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0517898"/>
    <w:bookmarkStart w:id="1" w:name="_Toc355322385"/>
    <w:bookmarkStart w:id="2" w:name="_Toc355322812"/>
    <w:bookmarkStart w:id="3" w:name="_Toc355323238"/>
    <w:bookmarkStart w:id="4" w:name="_Toc355323666"/>
    <w:bookmarkStart w:id="5" w:name="_Toc355324089"/>
    <w:p w14:paraId="1C4F0FB4" w14:textId="77777777" w:rsidR="00F41F69" w:rsidRPr="001D15B5" w:rsidRDefault="00F41F69" w:rsidP="00F41F69">
      <w:pPr>
        <w:pStyle w:val="Titolo3"/>
        <w:spacing w:after="120"/>
        <w:jc w:val="center"/>
        <w:rPr>
          <w:rFonts w:ascii="Book Antiqua" w:hAnsi="Book Antiqua"/>
          <w:i/>
          <w:color w:val="000000"/>
          <w:lang w:eastAsia="it-IT"/>
        </w:rPr>
      </w:pPr>
      <w:r w:rsidRPr="001D15B5">
        <w:rPr>
          <w:rFonts w:ascii="Book Antiqua" w:hAnsi="Book Antiqua"/>
          <w:i/>
          <w:color w:val="000000"/>
          <w:lang w:eastAsia="it-IT"/>
        </w:rPr>
        <w:fldChar w:fldCharType="begin"/>
      </w:r>
      <w:r w:rsidRPr="001D15B5">
        <w:rPr>
          <w:rFonts w:ascii="Book Antiqua" w:hAnsi="Book Antiqua"/>
          <w:i/>
          <w:color w:val="000000"/>
          <w:lang w:eastAsia="it-IT"/>
        </w:rPr>
        <w:instrText xml:space="preserve"> HYPERLINK "https://twitter.com/MonsDiBruno" </w:instrText>
      </w:r>
      <w:r w:rsidRPr="001D15B5">
        <w:rPr>
          <w:rFonts w:ascii="Book Antiqua" w:hAnsi="Book Antiqua"/>
          <w:i/>
          <w:color w:val="000000"/>
          <w:lang w:eastAsia="it-IT"/>
        </w:rPr>
        <w:fldChar w:fldCharType="separate"/>
      </w:r>
      <w:bookmarkStart w:id="6" w:name="_Toc447046569"/>
      <w:bookmarkStart w:id="7" w:name="_Toc453571478"/>
      <w:bookmarkStart w:id="8" w:name="_Toc531378884"/>
      <w:r w:rsidRPr="001D15B5">
        <w:rPr>
          <w:rFonts w:ascii="Book Antiqua" w:hAnsi="Book Antiqua"/>
          <w:i/>
          <w:color w:val="000000"/>
          <w:u w:val="single"/>
          <w:lang w:eastAsia="it-IT"/>
        </w:rPr>
        <w:t xml:space="preserve">Costantino Di Bruno </w:t>
      </w:r>
      <w:r w:rsidRPr="001D15B5">
        <w:rPr>
          <w:rFonts w:ascii="Times New Roman" w:hAnsi="Times New Roman"/>
          <w:i/>
          <w:color w:val="000000"/>
          <w:u w:val="single"/>
          <w:lang w:eastAsia="it-IT"/>
        </w:rPr>
        <w:t>‏</w:t>
      </w:r>
      <w:r w:rsidRPr="001D15B5">
        <w:rPr>
          <w:rFonts w:ascii="Book Antiqua" w:hAnsi="Book Antiqua"/>
          <w:i/>
          <w:strike/>
          <w:color w:val="000000"/>
          <w:u w:val="single"/>
          <w:lang w:eastAsia="it-IT"/>
        </w:rPr>
        <w:t>@</w:t>
      </w:r>
      <w:r w:rsidRPr="001D15B5">
        <w:rPr>
          <w:rFonts w:ascii="Book Antiqua" w:hAnsi="Book Antiqua"/>
          <w:i/>
          <w:color w:val="000000"/>
          <w:u w:val="single"/>
          <w:lang w:eastAsia="it-IT"/>
        </w:rPr>
        <w:t>MonsDiBruno</w:t>
      </w:r>
      <w:bookmarkEnd w:id="6"/>
      <w:bookmarkEnd w:id="7"/>
      <w:bookmarkEnd w:id="8"/>
      <w:r w:rsidRPr="001D15B5">
        <w:rPr>
          <w:rFonts w:ascii="Book Antiqua" w:hAnsi="Book Antiqua"/>
          <w:i/>
          <w:color w:val="000000"/>
          <w:u w:val="single"/>
          <w:lang w:eastAsia="it-IT"/>
        </w:rPr>
        <w:t xml:space="preserve"> </w:t>
      </w:r>
      <w:r w:rsidRPr="001D15B5">
        <w:rPr>
          <w:rFonts w:ascii="Book Antiqua" w:hAnsi="Book Antiqua"/>
          <w:i/>
          <w:color w:val="000000"/>
          <w:lang w:eastAsia="it-IT"/>
        </w:rPr>
        <w:fldChar w:fldCharType="end"/>
      </w:r>
    </w:p>
    <w:p w14:paraId="201A3B71" w14:textId="77560D24" w:rsidR="00F41F69" w:rsidRPr="001D15B5" w:rsidRDefault="00C7723A" w:rsidP="00F41F69">
      <w:pPr>
        <w:pStyle w:val="Titolo1"/>
        <w:spacing w:after="120"/>
        <w:jc w:val="center"/>
        <w:rPr>
          <w:rFonts w:ascii="Book Antiqua" w:hAnsi="Book Antiqua"/>
          <w:i/>
          <w:color w:val="000000"/>
          <w:sz w:val="36"/>
          <w:szCs w:val="36"/>
          <w:lang w:eastAsia="it-IT"/>
        </w:rPr>
      </w:pPr>
      <w:bookmarkStart w:id="9" w:name="_Toc356233002"/>
      <w:bookmarkStart w:id="10" w:name="_Toc357368312"/>
      <w:bookmarkStart w:id="11" w:name="_Toc357368607"/>
      <w:bookmarkStart w:id="12" w:name="_Toc357800019"/>
      <w:bookmarkStart w:id="13" w:name="_Toc357800213"/>
      <w:bookmarkStart w:id="14" w:name="_Toc446833234"/>
      <w:bookmarkStart w:id="15" w:name="_Toc446939272"/>
      <w:bookmarkStart w:id="16" w:name="_Toc446940119"/>
      <w:bookmarkStart w:id="17" w:name="_Toc447042689"/>
      <w:bookmarkStart w:id="18" w:name="_Toc447043467"/>
      <w:bookmarkStart w:id="19" w:name="_Toc447044243"/>
      <w:bookmarkStart w:id="20" w:name="_Toc447045019"/>
      <w:bookmarkStart w:id="21" w:name="_Toc447045795"/>
      <w:bookmarkStart w:id="22" w:name="_Toc447046570"/>
      <w:bookmarkStart w:id="23" w:name="_Toc453571479"/>
      <w:bookmarkStart w:id="24" w:name="_Toc468306986"/>
      <w:bookmarkStart w:id="25" w:name="_Toc468307181"/>
      <w:bookmarkStart w:id="26" w:name="_Toc468307376"/>
      <w:bookmarkStart w:id="27" w:name="_Toc470987365"/>
      <w:bookmarkStart w:id="28" w:name="_Toc484060894"/>
      <w:bookmarkStart w:id="29" w:name="_Toc515600836"/>
      <w:bookmarkStart w:id="30" w:name="_Toc531378885"/>
      <w:r w:rsidRPr="001D15B5">
        <w:rPr>
          <w:rFonts w:ascii="Book Antiqua" w:hAnsi="Book Antiqua"/>
          <w:i/>
          <w:noProof/>
          <w:color w:val="000000"/>
        </w:rPr>
        <w:drawing>
          <wp:anchor distT="0" distB="0" distL="114300" distR="114300" simplePos="0" relativeHeight="251657728" behindDoc="1" locked="0" layoutInCell="1" allowOverlap="1" wp14:anchorId="45D2848D" wp14:editId="390E5EC2">
            <wp:simplePos x="0" y="0"/>
            <wp:positionH relativeFrom="column">
              <wp:posOffset>1455420</wp:posOffset>
            </wp:positionH>
            <wp:positionV relativeFrom="paragraph">
              <wp:posOffset>16510</wp:posOffset>
            </wp:positionV>
            <wp:extent cx="2520315" cy="2520315"/>
            <wp:effectExtent l="0" t="0" r="0" b="0"/>
            <wp:wrapTight wrapText="bothSides">
              <wp:wrapPolygon edited="0">
                <wp:start x="0" y="0"/>
                <wp:lineTo x="0" y="21388"/>
                <wp:lineTo x="21388" y="21388"/>
                <wp:lineTo x="21388" y="0"/>
                <wp:lineTo x="0" y="0"/>
              </wp:wrapPolygon>
            </wp:wrapTight>
            <wp:docPr id="2"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15" cy="25203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296729BB" w14:textId="77777777" w:rsidR="00F41F69" w:rsidRPr="001D15B5" w:rsidRDefault="00F41F69" w:rsidP="00F41F69">
      <w:pPr>
        <w:pStyle w:val="Titolo1"/>
        <w:spacing w:after="120"/>
        <w:jc w:val="center"/>
        <w:rPr>
          <w:rFonts w:ascii="Book Antiqua" w:hAnsi="Book Antiqua"/>
          <w:i/>
          <w:color w:val="000000"/>
          <w:sz w:val="36"/>
          <w:szCs w:val="36"/>
          <w:lang w:eastAsia="it-IT"/>
        </w:rPr>
      </w:pPr>
    </w:p>
    <w:p w14:paraId="75B8AFF1" w14:textId="77777777" w:rsidR="00F41F69" w:rsidRDefault="00F41F69" w:rsidP="00F41F69">
      <w:pPr>
        <w:pStyle w:val="Titolo1"/>
        <w:spacing w:before="0" w:after="120" w:line="240" w:lineRule="auto"/>
        <w:rPr>
          <w:rFonts w:ascii="Book Antiqua" w:hAnsi="Book Antiqua"/>
          <w:i/>
          <w:color w:val="000000"/>
          <w:sz w:val="72"/>
          <w:szCs w:val="36"/>
          <w:lang w:eastAsia="it-IT"/>
        </w:rPr>
      </w:pPr>
      <w:bookmarkStart w:id="31" w:name="_Toc447046571"/>
    </w:p>
    <w:p w14:paraId="4942958E" w14:textId="77777777" w:rsidR="00F61631" w:rsidRDefault="00F61631" w:rsidP="00F41F69">
      <w:pPr>
        <w:pStyle w:val="Titolo1"/>
        <w:spacing w:before="0" w:after="120" w:line="240" w:lineRule="auto"/>
        <w:rPr>
          <w:rFonts w:ascii="Book Antiqua" w:hAnsi="Book Antiqua"/>
          <w:i/>
          <w:color w:val="000000"/>
          <w:sz w:val="72"/>
          <w:szCs w:val="36"/>
          <w:lang w:eastAsia="it-IT"/>
        </w:rPr>
      </w:pPr>
      <w:bookmarkStart w:id="32" w:name="_Toc453571480"/>
      <w:bookmarkStart w:id="33" w:name="_Toc531378886"/>
    </w:p>
    <w:p w14:paraId="1A703CBC" w14:textId="77777777" w:rsidR="00F41F69" w:rsidRPr="001D15B5" w:rsidRDefault="00F41F69" w:rsidP="00F41F69">
      <w:pPr>
        <w:pStyle w:val="Titolo1"/>
        <w:spacing w:before="0" w:after="120" w:line="240" w:lineRule="auto"/>
        <w:rPr>
          <w:rFonts w:ascii="Book Antiqua" w:hAnsi="Book Antiqua"/>
          <w:i/>
          <w:color w:val="000000"/>
          <w:sz w:val="72"/>
          <w:szCs w:val="36"/>
          <w:lang w:eastAsia="it-IT"/>
        </w:rPr>
      </w:pPr>
      <w:r w:rsidRPr="001D15B5">
        <w:rPr>
          <w:rFonts w:ascii="Book Antiqua" w:hAnsi="Book Antiqua"/>
          <w:i/>
          <w:color w:val="000000"/>
          <w:sz w:val="72"/>
          <w:szCs w:val="36"/>
          <w:lang w:eastAsia="it-IT"/>
        </w:rPr>
        <w:t>LA TEOLOGIA</w:t>
      </w:r>
      <w:bookmarkEnd w:id="31"/>
      <w:bookmarkEnd w:id="32"/>
      <w:bookmarkEnd w:id="33"/>
      <w:r w:rsidRPr="001D15B5">
        <w:rPr>
          <w:rFonts w:ascii="Book Antiqua" w:hAnsi="Book Antiqua"/>
          <w:i/>
          <w:color w:val="000000"/>
          <w:sz w:val="72"/>
          <w:szCs w:val="36"/>
          <w:lang w:eastAsia="it-IT"/>
        </w:rPr>
        <w:t xml:space="preserve"> </w:t>
      </w:r>
    </w:p>
    <w:p w14:paraId="5ED6AB19" w14:textId="77777777" w:rsidR="00F41F69" w:rsidRPr="001D15B5" w:rsidRDefault="00F41F69" w:rsidP="00F41F69">
      <w:pPr>
        <w:pStyle w:val="Titolo1"/>
        <w:spacing w:before="0" w:after="120" w:line="240" w:lineRule="auto"/>
        <w:jc w:val="right"/>
        <w:rPr>
          <w:rFonts w:ascii="Book Antiqua" w:hAnsi="Book Antiqua"/>
          <w:i/>
          <w:color w:val="000000"/>
          <w:sz w:val="72"/>
          <w:szCs w:val="36"/>
          <w:lang w:eastAsia="it-IT"/>
        </w:rPr>
      </w:pPr>
      <w:bookmarkStart w:id="34" w:name="_Toc447046572"/>
      <w:bookmarkStart w:id="35" w:name="_Toc453571481"/>
      <w:bookmarkStart w:id="36" w:name="_Toc531378887"/>
      <w:r w:rsidRPr="001D15B5">
        <w:rPr>
          <w:rFonts w:ascii="Book Antiqua" w:hAnsi="Book Antiqua"/>
          <w:i/>
          <w:color w:val="000000"/>
          <w:sz w:val="72"/>
          <w:szCs w:val="36"/>
          <w:lang w:eastAsia="it-IT"/>
        </w:rPr>
        <w:t>IN UN PENSIERO</w:t>
      </w:r>
      <w:bookmarkEnd w:id="34"/>
      <w:bookmarkEnd w:id="35"/>
      <w:bookmarkEnd w:id="36"/>
    </w:p>
    <w:p w14:paraId="6C6EBDC3" w14:textId="77777777" w:rsidR="00F41F69" w:rsidRPr="00062D52" w:rsidRDefault="00F41F69" w:rsidP="00F41F69">
      <w:pPr>
        <w:pStyle w:val="Titolo2"/>
        <w:jc w:val="center"/>
        <w:rPr>
          <w:rFonts w:ascii="Arial" w:hAnsi="Arial" w:cs="Arial"/>
          <w:sz w:val="36"/>
        </w:rPr>
      </w:pPr>
      <w:bookmarkStart w:id="37" w:name="_Toc453571482"/>
      <w:bookmarkStart w:id="38" w:name="_Toc531378888"/>
      <w:r>
        <w:rPr>
          <w:rFonts w:ascii="Arial" w:hAnsi="Arial" w:cs="Arial"/>
          <w:sz w:val="36"/>
        </w:rPr>
        <w:t xml:space="preserve">01 </w:t>
      </w:r>
      <w:r w:rsidR="005B1A92">
        <w:rPr>
          <w:rFonts w:ascii="Arial" w:hAnsi="Arial" w:cs="Arial"/>
          <w:sz w:val="36"/>
        </w:rPr>
        <w:t xml:space="preserve">Giugno </w:t>
      </w:r>
      <w:r>
        <w:rPr>
          <w:rFonts w:ascii="Arial" w:hAnsi="Arial" w:cs="Arial"/>
          <w:sz w:val="36"/>
        </w:rPr>
        <w:t>201</w:t>
      </w:r>
      <w:r w:rsidR="005B1A92">
        <w:rPr>
          <w:rFonts w:ascii="Arial" w:hAnsi="Arial" w:cs="Arial"/>
          <w:sz w:val="36"/>
        </w:rPr>
        <w:t>8</w:t>
      </w:r>
      <w:r>
        <w:rPr>
          <w:rFonts w:ascii="Arial" w:hAnsi="Arial" w:cs="Arial"/>
          <w:sz w:val="36"/>
        </w:rPr>
        <w:t xml:space="preserve"> </w:t>
      </w:r>
      <w:r w:rsidRPr="00062D52">
        <w:rPr>
          <w:rFonts w:ascii="Arial" w:hAnsi="Arial" w:cs="Arial"/>
          <w:sz w:val="36"/>
        </w:rPr>
        <w:t xml:space="preserve">– </w:t>
      </w:r>
      <w:r w:rsidR="005B1A92">
        <w:rPr>
          <w:rFonts w:ascii="Arial" w:hAnsi="Arial" w:cs="Arial"/>
          <w:sz w:val="36"/>
        </w:rPr>
        <w:t xml:space="preserve">30 Novembre </w:t>
      </w:r>
      <w:r w:rsidRPr="00062D52">
        <w:rPr>
          <w:rFonts w:ascii="Arial" w:hAnsi="Arial" w:cs="Arial"/>
          <w:sz w:val="36"/>
        </w:rPr>
        <w:t>201</w:t>
      </w:r>
      <w:bookmarkEnd w:id="37"/>
      <w:r w:rsidR="00115165">
        <w:rPr>
          <w:rFonts w:ascii="Arial" w:hAnsi="Arial" w:cs="Arial"/>
          <w:sz w:val="36"/>
        </w:rPr>
        <w:t>8</w:t>
      </w:r>
      <w:bookmarkEnd w:id="38"/>
    </w:p>
    <w:p w14:paraId="6F72E051" w14:textId="77777777" w:rsidR="00F41F69" w:rsidRPr="001D15B5" w:rsidRDefault="00F41F69" w:rsidP="00F41F69">
      <w:pPr>
        <w:pStyle w:val="Titolo1"/>
        <w:spacing w:after="120"/>
        <w:jc w:val="center"/>
        <w:rPr>
          <w:rFonts w:ascii="Book Antiqua" w:hAnsi="Book Antiqua"/>
          <w:i/>
          <w:color w:val="000000"/>
          <w:sz w:val="72"/>
          <w:szCs w:val="36"/>
          <w:lang w:eastAsia="it-IT"/>
        </w:rPr>
      </w:pPr>
    </w:p>
    <w:p w14:paraId="251474A5" w14:textId="77777777" w:rsidR="00F41F69" w:rsidRDefault="00F41F69" w:rsidP="00F41F69">
      <w:pPr>
        <w:rPr>
          <w:lang w:eastAsia="it-IT"/>
        </w:rPr>
      </w:pPr>
    </w:p>
    <w:p w14:paraId="1CCBA31A" w14:textId="77777777" w:rsidR="00F41F69" w:rsidRDefault="00F41F69" w:rsidP="00F41F69">
      <w:pPr>
        <w:rPr>
          <w:lang w:eastAsia="it-IT"/>
        </w:rPr>
      </w:pPr>
    </w:p>
    <w:p w14:paraId="4B3CE906" w14:textId="77777777" w:rsidR="00F41F69" w:rsidRPr="001D15B5" w:rsidRDefault="00F41F69" w:rsidP="00F41F69">
      <w:pPr>
        <w:pStyle w:val="Titolo1"/>
        <w:spacing w:after="120"/>
        <w:jc w:val="center"/>
        <w:rPr>
          <w:rFonts w:ascii="Book Antiqua" w:hAnsi="Book Antiqua"/>
          <w:i/>
          <w:color w:val="000000"/>
          <w:sz w:val="72"/>
          <w:szCs w:val="36"/>
          <w:lang w:eastAsia="it-IT"/>
        </w:rPr>
      </w:pPr>
      <w:bookmarkStart w:id="39" w:name="_Toc447046573"/>
      <w:bookmarkStart w:id="40" w:name="_Toc453571483"/>
      <w:bookmarkStart w:id="41" w:name="_Toc531378889"/>
      <w:r w:rsidRPr="001D15B5">
        <w:rPr>
          <w:rFonts w:ascii="Book Antiqua" w:hAnsi="Book Antiqua"/>
          <w:i/>
          <w:color w:val="000000"/>
          <w:sz w:val="72"/>
          <w:szCs w:val="36"/>
          <w:lang w:eastAsia="it-IT"/>
        </w:rPr>
        <w:t>CATANZARO 201</w:t>
      </w:r>
      <w:bookmarkEnd w:id="39"/>
      <w:bookmarkEnd w:id="40"/>
      <w:r w:rsidR="00115165">
        <w:rPr>
          <w:rFonts w:ascii="Book Antiqua" w:hAnsi="Book Antiqua"/>
          <w:i/>
          <w:color w:val="000000"/>
          <w:sz w:val="72"/>
          <w:szCs w:val="36"/>
          <w:lang w:eastAsia="it-IT"/>
        </w:rPr>
        <w:t>8</w:t>
      </w:r>
      <w:bookmarkEnd w:id="41"/>
    </w:p>
    <w:p w14:paraId="7AC45714" w14:textId="77777777" w:rsidR="007C1D76" w:rsidRDefault="007C1D76" w:rsidP="007C1D76">
      <w:pPr>
        <w:pStyle w:val="Titolo1"/>
        <w:rPr>
          <w:rFonts w:ascii="Book Antiqua" w:hAnsi="Book Antiqua"/>
          <w:b w:val="0"/>
          <w:i/>
          <w:color w:val="000000"/>
        </w:rPr>
      </w:pPr>
      <w:r>
        <w:rPr>
          <w:rFonts w:ascii="Book Antiqua" w:hAnsi="Book Antiqua"/>
          <w:b w:val="0"/>
          <w:i/>
          <w:color w:val="000000"/>
        </w:rPr>
        <w:br w:type="page"/>
      </w:r>
      <w:r w:rsidR="00F41F69" w:rsidRPr="001D15B5">
        <w:rPr>
          <w:rFonts w:ascii="Book Antiqua" w:hAnsi="Book Antiqua"/>
          <w:b w:val="0"/>
          <w:i/>
          <w:color w:val="000000"/>
        </w:rPr>
        <w:lastRenderedPageBreak/>
        <w:br w:type="page"/>
      </w:r>
    </w:p>
    <w:p w14:paraId="594D9A8B" w14:textId="77777777" w:rsidR="007C1D76" w:rsidRDefault="007C1D76" w:rsidP="007C1D76">
      <w:pPr>
        <w:pStyle w:val="Titolo1"/>
        <w:rPr>
          <w:rFonts w:ascii="Book Antiqua" w:hAnsi="Book Antiqua"/>
          <w:b w:val="0"/>
          <w:i/>
          <w:color w:val="000000"/>
        </w:rPr>
      </w:pPr>
    </w:p>
    <w:p w14:paraId="112E9F24" w14:textId="77777777" w:rsidR="007C1D76" w:rsidRDefault="007C1D76" w:rsidP="007C1D76">
      <w:pPr>
        <w:pStyle w:val="Titolo1"/>
        <w:rPr>
          <w:rFonts w:ascii="Book Antiqua" w:hAnsi="Book Antiqua"/>
          <w:b w:val="0"/>
          <w:i/>
          <w:color w:val="000000"/>
        </w:rPr>
      </w:pPr>
    </w:p>
    <w:p w14:paraId="449BD6FC" w14:textId="77777777" w:rsidR="007C1D76" w:rsidRDefault="007C1D76" w:rsidP="007C1D76">
      <w:pPr>
        <w:pStyle w:val="Titolo1"/>
        <w:rPr>
          <w:rFonts w:ascii="Book Antiqua" w:hAnsi="Book Antiqua"/>
          <w:b w:val="0"/>
          <w:i/>
          <w:color w:val="000000"/>
        </w:rPr>
      </w:pPr>
    </w:p>
    <w:p w14:paraId="29935026" w14:textId="77777777" w:rsidR="007C1D76" w:rsidRDefault="007C1D76" w:rsidP="007C1D76">
      <w:pPr>
        <w:pStyle w:val="Titolo1"/>
        <w:rPr>
          <w:rFonts w:ascii="Book Antiqua" w:hAnsi="Book Antiqua"/>
          <w:b w:val="0"/>
          <w:i/>
          <w:color w:val="000000"/>
        </w:rPr>
      </w:pPr>
    </w:p>
    <w:p w14:paraId="13768A0A" w14:textId="77777777" w:rsidR="007C1D76" w:rsidRDefault="007C1D76" w:rsidP="007C1D76">
      <w:pPr>
        <w:pStyle w:val="Titolo1"/>
        <w:rPr>
          <w:rFonts w:ascii="Book Antiqua" w:hAnsi="Book Antiqua"/>
          <w:b w:val="0"/>
          <w:i/>
          <w:color w:val="000000"/>
        </w:rPr>
      </w:pPr>
    </w:p>
    <w:p w14:paraId="459A5901" w14:textId="77777777" w:rsidR="007C1D76" w:rsidRDefault="007C1D76" w:rsidP="007C1D76">
      <w:pPr>
        <w:pStyle w:val="Titolo1"/>
        <w:rPr>
          <w:rFonts w:ascii="Book Antiqua" w:hAnsi="Book Antiqua"/>
          <w:b w:val="0"/>
          <w:i/>
          <w:color w:val="000000"/>
        </w:rPr>
      </w:pPr>
    </w:p>
    <w:p w14:paraId="4D555E1E" w14:textId="77777777" w:rsidR="007C1D76" w:rsidRDefault="007C1D76" w:rsidP="007C1D76">
      <w:pPr>
        <w:pStyle w:val="Titolo1"/>
        <w:rPr>
          <w:rFonts w:ascii="Book Antiqua" w:hAnsi="Book Antiqua"/>
          <w:b w:val="0"/>
          <w:i/>
          <w:color w:val="000000"/>
        </w:rPr>
      </w:pPr>
    </w:p>
    <w:p w14:paraId="5F088E2C" w14:textId="77777777" w:rsidR="007C1D76" w:rsidRPr="00197688" w:rsidRDefault="007C1D76" w:rsidP="007C1D76">
      <w:pPr>
        <w:pStyle w:val="Titolo1"/>
        <w:rPr>
          <w:i/>
          <w:sz w:val="56"/>
        </w:rPr>
      </w:pPr>
      <w:bookmarkStart w:id="42" w:name="_Toc531378890"/>
      <w:r>
        <w:rPr>
          <w:sz w:val="56"/>
        </w:rPr>
        <w:t xml:space="preserve">Giugno </w:t>
      </w:r>
      <w:r w:rsidRPr="00197688">
        <w:rPr>
          <w:sz w:val="56"/>
        </w:rPr>
        <w:t>2018</w:t>
      </w:r>
      <w:bookmarkEnd w:id="42"/>
    </w:p>
    <w:p w14:paraId="66430FB0" w14:textId="77777777" w:rsidR="007C1D76" w:rsidRPr="00197688" w:rsidRDefault="007C1D76" w:rsidP="007C1D76">
      <w:pPr>
        <w:pStyle w:val="Titolo1"/>
        <w:rPr>
          <w:sz w:val="56"/>
        </w:rPr>
        <w:sectPr w:rsidR="007C1D76" w:rsidRPr="00197688" w:rsidSect="007C1D76">
          <w:pgSz w:w="11906" w:h="16838"/>
          <w:pgMar w:top="1417" w:right="1134" w:bottom="1134" w:left="1134" w:header="708" w:footer="708" w:gutter="0"/>
          <w:cols w:space="708"/>
          <w:docGrid w:linePitch="360"/>
        </w:sectPr>
      </w:pPr>
    </w:p>
    <w:p w14:paraId="35BDCDBF" w14:textId="77777777" w:rsidR="00115165" w:rsidRDefault="00115165" w:rsidP="007A1B2C">
      <w:pPr>
        <w:pStyle w:val="Titolo1"/>
        <w:jc w:val="center"/>
        <w:rPr>
          <w:i/>
        </w:rPr>
      </w:pPr>
    </w:p>
    <w:p w14:paraId="4D8AE710" w14:textId="77777777" w:rsidR="00115165" w:rsidRDefault="00115165" w:rsidP="00115165">
      <w:pPr>
        <w:pStyle w:val="Nessunaspaziatura"/>
        <w:spacing w:line="254" w:lineRule="auto"/>
      </w:pPr>
    </w:p>
    <w:p w14:paraId="64CF2003" w14:textId="77777777" w:rsidR="007C1D76" w:rsidRDefault="007C1D76" w:rsidP="007C1D76">
      <w:pPr>
        <w:pStyle w:val="Titolo1"/>
      </w:pPr>
      <w:bookmarkStart w:id="43" w:name="_Toc531376952"/>
    </w:p>
    <w:p w14:paraId="790BECB3" w14:textId="77777777" w:rsidR="007C1D76" w:rsidRDefault="007C1D76" w:rsidP="007C1D76">
      <w:pPr>
        <w:pStyle w:val="Titolo1"/>
      </w:pPr>
    </w:p>
    <w:p w14:paraId="59849885" w14:textId="77777777" w:rsidR="007C1D76" w:rsidRDefault="007C1D76" w:rsidP="007C1D76">
      <w:pPr>
        <w:pStyle w:val="Titolo1"/>
      </w:pPr>
    </w:p>
    <w:p w14:paraId="4EDC0C25" w14:textId="77777777" w:rsidR="007C1D76" w:rsidRDefault="007C1D76" w:rsidP="007C1D76">
      <w:pPr>
        <w:pStyle w:val="Titolo1"/>
      </w:pPr>
    </w:p>
    <w:p w14:paraId="6ACABB82" w14:textId="77777777" w:rsidR="007C1D76" w:rsidRDefault="007C1D76" w:rsidP="007C1D76">
      <w:pPr>
        <w:pStyle w:val="Titolo1"/>
      </w:pPr>
    </w:p>
    <w:p w14:paraId="7E8862C8" w14:textId="77777777" w:rsidR="007C1D76" w:rsidRPr="001B3541" w:rsidRDefault="007C1D76" w:rsidP="007C1D76">
      <w:pPr>
        <w:pStyle w:val="Titolo1"/>
        <w:rPr>
          <w:i/>
        </w:rPr>
      </w:pPr>
      <w:r>
        <w:br w:type="page"/>
      </w:r>
      <w:bookmarkStart w:id="44" w:name="_Toc531378891"/>
      <w:r w:rsidRPr="001B3541">
        <w:lastRenderedPageBreak/>
        <w:t>Giugno 2018</w:t>
      </w:r>
      <w:bookmarkEnd w:id="43"/>
      <w:bookmarkEnd w:id="44"/>
    </w:p>
    <w:p w14:paraId="51429CE6" w14:textId="77777777" w:rsidR="007C1D76" w:rsidRPr="001B3541" w:rsidRDefault="007C1D76" w:rsidP="007C1D76"/>
    <w:p w14:paraId="038A0258" w14:textId="77777777" w:rsidR="007C1D76" w:rsidRPr="00D61511" w:rsidRDefault="007C1D76" w:rsidP="007C1D76">
      <w:pPr>
        <w:pStyle w:val="Titolo2"/>
        <w:rPr>
          <w:rFonts w:ascii="Book Antiqua" w:hAnsi="Book Antiqua"/>
          <w:b w:val="0"/>
          <w:bCs w:val="0"/>
        </w:rPr>
      </w:pPr>
      <w:bookmarkStart w:id="45" w:name="_Toc531376953"/>
      <w:bookmarkStart w:id="46" w:name="_Toc531378892"/>
      <w:r w:rsidRPr="00D61511">
        <w:rPr>
          <w:rFonts w:ascii="Book Antiqua" w:hAnsi="Book Antiqua"/>
        </w:rPr>
        <w:t>1 Giugno</w:t>
      </w:r>
      <w:bookmarkEnd w:id="45"/>
      <w:bookmarkEnd w:id="46"/>
      <w:r w:rsidRPr="00D61511">
        <w:rPr>
          <w:rFonts w:ascii="Book Antiqua" w:hAnsi="Book Antiqua"/>
        </w:rPr>
        <w:t xml:space="preserve"> </w:t>
      </w:r>
    </w:p>
    <w:p w14:paraId="608894D3" w14:textId="77777777" w:rsidR="007C1D76" w:rsidRDefault="007C1D76" w:rsidP="007C1D76">
      <w:pPr>
        <w:jc w:val="both"/>
        <w:rPr>
          <w:sz w:val="24"/>
          <w:szCs w:val="24"/>
          <w:shd w:val="clear" w:color="auto" w:fill="F5F8FA"/>
        </w:rPr>
      </w:pPr>
      <w:r w:rsidRPr="00D61511">
        <w:rPr>
          <w:sz w:val="24"/>
          <w:szCs w:val="24"/>
          <w:shd w:val="clear" w:color="auto" w:fill="F5F8FA"/>
        </w:rPr>
        <w:t>Nella fede, che rivela la più pura verità di Dio e dell’uomo, la sofferenza è un tesoro inestimabile. Vissuta per amore e offerta al Signore nella carità di Cristo e nella fortezza dello Spirito Santo, in Cristo, redime il mondo.</w:t>
      </w:r>
    </w:p>
    <w:p w14:paraId="72C25EF5" w14:textId="77777777" w:rsidR="007C1D76" w:rsidRPr="00D61511" w:rsidRDefault="007C1D76" w:rsidP="007C1D76">
      <w:pPr>
        <w:pStyle w:val="Titolo1"/>
      </w:pPr>
      <w:bookmarkStart w:id="47" w:name="_Toc509224045"/>
      <w:bookmarkStart w:id="48" w:name="_Toc531376954"/>
      <w:bookmarkStart w:id="49" w:name="_Toc531378893"/>
      <w:r w:rsidRPr="00D61511">
        <w:t>Dio mio, Dio mio, perché mi hai abbandonato?</w:t>
      </w:r>
      <w:bookmarkEnd w:id="47"/>
      <w:bookmarkEnd w:id="48"/>
      <w:bookmarkEnd w:id="49"/>
    </w:p>
    <w:p w14:paraId="25C1C3F5" w14:textId="77777777" w:rsidR="007C1D76" w:rsidRPr="00D61511" w:rsidRDefault="007C1D76" w:rsidP="007C1D76">
      <w:pPr>
        <w:spacing w:after="120" w:line="240" w:lineRule="auto"/>
        <w:jc w:val="both"/>
        <w:rPr>
          <w:rFonts w:eastAsia="Times New Roman" w:cs="Calibri"/>
          <w:color w:val="000000"/>
          <w:sz w:val="16"/>
          <w:szCs w:val="16"/>
          <w:lang w:eastAsia="it-IT"/>
        </w:rPr>
      </w:pPr>
      <w:r w:rsidRPr="00D61511">
        <w:rPr>
          <w:rFonts w:ascii="Book Antiqua" w:eastAsia="Times New Roman" w:hAnsi="Book Antiqua" w:cs="Calibri"/>
          <w:color w:val="000000"/>
          <w:sz w:val="24"/>
          <w:szCs w:val="24"/>
          <w:lang w:eastAsia="it-IT"/>
        </w:rPr>
        <w:t>Sulla croce Gesù è in preghiera. Il Salmo che Lui recita o al quale fa riferimento gridando al Padre la sua prima frase, ci rivela la coscienza che Lui possiede, mentre è inchiodato sul legno. Lui è il Giusto perseguito. È il Servo sofferente della profezia. Lui è perseguitato perché vero Cristo, vero Messia. La sofferenza non finisce nella morte. Questo Salmo è anche il canto della grande speranza. Se da un lato esso manifesta il grande, indicibile dolore al quale il Padre lo ha consegnato, dall’altro rivela una vita nuova dopo che la sofferenza sarà passata: “</w:t>
      </w:r>
      <w:r w:rsidRPr="00D61511">
        <w:rPr>
          <w:rFonts w:ascii="Book Antiqua" w:eastAsia="Times New Roman" w:hAnsi="Book Antiqua" w:cs="Calibri"/>
          <w:i/>
          <w:iCs/>
          <w:color w:val="000000"/>
          <w:sz w:val="24"/>
          <w:szCs w:val="24"/>
          <w:lang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158757A9" w14:textId="77777777" w:rsidR="007C1D76" w:rsidRPr="00D61511" w:rsidRDefault="007C1D76" w:rsidP="007C1D76">
      <w:pPr>
        <w:spacing w:after="120" w:line="240" w:lineRule="auto"/>
        <w:jc w:val="both"/>
        <w:rPr>
          <w:rFonts w:eastAsia="Times New Roman" w:cs="Calibri"/>
          <w:color w:val="000000"/>
          <w:sz w:val="16"/>
          <w:szCs w:val="16"/>
          <w:lang w:eastAsia="it-IT"/>
        </w:rPr>
      </w:pPr>
      <w:r w:rsidRPr="00D61511">
        <w:rPr>
          <w:rFonts w:ascii="Book Antiqua" w:eastAsia="Times New Roman" w:hAnsi="Book Antiqua" w:cs="Calibri"/>
          <w:i/>
          <w:iCs/>
          <w:color w:val="000000"/>
          <w:sz w:val="24"/>
          <w:szCs w:val="24"/>
          <w:lang w:eastAsia="it-IT"/>
        </w:rPr>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r w:rsidRPr="00D61511">
        <w:rPr>
          <w:rFonts w:ascii="Book Antiqua" w:eastAsia="Times New Roman" w:hAnsi="Book Antiqua" w:cs="Calibri"/>
          <w:color w:val="000000"/>
          <w:sz w:val="24"/>
          <w:szCs w:val="24"/>
          <w:lang w:eastAsia="it-IT"/>
        </w:rPr>
        <w:t xml:space="preserve">Sofferenza e vita nuova, morte e risurrezione, umiliazione e trionfo non sono due </w:t>
      </w:r>
      <w:r w:rsidRPr="00D61511">
        <w:rPr>
          <w:rFonts w:ascii="Book Antiqua" w:eastAsia="Times New Roman" w:hAnsi="Book Antiqua" w:cs="Calibri"/>
          <w:color w:val="000000"/>
          <w:sz w:val="24"/>
          <w:szCs w:val="24"/>
          <w:lang w:eastAsia="it-IT"/>
        </w:rPr>
        <w:lastRenderedPageBreak/>
        <w:t>profezie, ma una sola, Come in Cristo Gesù si è compiuta tutta la sofferenza annunziata o profetizzata così dovrà realizzarsi la nuova vita che il Padre gli darà. Un solo mistero, una sola realtà: umiliazione e gloria eterna.</w:t>
      </w:r>
    </w:p>
    <w:p w14:paraId="043AB714" w14:textId="77777777" w:rsidR="007C1D76" w:rsidRPr="00D61511" w:rsidRDefault="007C1D76" w:rsidP="007C1D76">
      <w:pPr>
        <w:spacing w:after="120" w:line="240" w:lineRule="auto"/>
        <w:jc w:val="both"/>
        <w:rPr>
          <w:rFonts w:eastAsia="Times New Roman" w:cs="Calibri"/>
          <w:color w:val="000000"/>
          <w:sz w:val="16"/>
          <w:szCs w:val="16"/>
          <w:lang w:eastAsia="it-IT"/>
        </w:rPr>
      </w:pPr>
      <w:r w:rsidRPr="00D61511">
        <w:rPr>
          <w:rFonts w:ascii="Book Antiqua" w:eastAsia="Times New Roman" w:hAnsi="Book Antiqua" w:cs="Calibri"/>
          <w:i/>
          <w:iCs/>
          <w:color w:val="000000"/>
          <w:sz w:val="24"/>
          <w:szCs w:val="24"/>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Vi erano là anche molte donne, che osservavano da lontano; esse avevano seguito Gesù dalla Galilea per servirlo. Tra queste c’erano Maria di Màgdala, Maria madre di Giacomo e di Giuseppe, e la madre dei figli di Zebedeo.</w:t>
      </w:r>
      <w:r>
        <w:rPr>
          <w:rFonts w:ascii="Book Antiqua" w:eastAsia="Times New Roman" w:hAnsi="Book Antiqua" w:cs="Calibri"/>
          <w:i/>
          <w:iCs/>
          <w:color w:val="000000"/>
          <w:sz w:val="24"/>
          <w:szCs w:val="24"/>
          <w:lang w:eastAsia="it-IT"/>
        </w:rPr>
        <w:t xml:space="preserve"> </w:t>
      </w:r>
      <w:r w:rsidRPr="00D61511">
        <w:rPr>
          <w:rFonts w:ascii="Book Antiqua" w:eastAsia="Times New Roman" w:hAnsi="Book Antiqua" w:cs="Calibri"/>
          <w:i/>
          <w:iCs/>
          <w:color w:val="000000"/>
          <w:sz w:val="24"/>
          <w:szCs w:val="24"/>
          <w:lang w:eastAsia="it-IT"/>
        </w:rPr>
        <w:t>(Mt 27,45-56).</w:t>
      </w:r>
    </w:p>
    <w:p w14:paraId="5B8E3515" w14:textId="77777777" w:rsidR="007C1D76" w:rsidRPr="00D61511" w:rsidRDefault="007C1D76" w:rsidP="007C1D76">
      <w:pPr>
        <w:spacing w:after="120" w:line="240" w:lineRule="auto"/>
        <w:jc w:val="both"/>
        <w:rPr>
          <w:rFonts w:eastAsia="Times New Roman" w:cs="Calibri"/>
          <w:color w:val="000000"/>
          <w:sz w:val="16"/>
          <w:szCs w:val="16"/>
          <w:lang w:eastAsia="it-IT"/>
        </w:rPr>
      </w:pPr>
      <w:r w:rsidRPr="00D61511">
        <w:rPr>
          <w:rFonts w:ascii="Book Antiqua" w:eastAsia="Times New Roman" w:hAnsi="Book Antiqua" w:cs="Calibri"/>
          <w:color w:val="000000"/>
          <w:sz w:val="24"/>
          <w:szCs w:val="24"/>
          <w:lang w:eastAsia="it-IT"/>
        </w:rPr>
        <w:t>Sovente la preghiera di Gesù in croce è presa solo in questo primo versetto. Le interpretazioni spesso sono allucinanti. Si dice anche che il Padre si sia ritirato da Gesù. Non sanno che in ragione dell’unione ipostatica, in eterno il Figlio è nel Padre quanto alla sua Persona divina. La natura divina è una, una sola e in essa sussistono e Padre e Figlio e Spirito Santo. Dio è sulla croce con il Figlio. Anche lo Spirito Santo è sulla croce con Gesù. Gesù riceve dal Padre per opera dello Spirito Santo la grazia di vivere nella più alta santità tutta la sofferenza del suo corpo, offrendola in espiazione dei peccati del mondo. Citare la frase di Gesù per attestare l’assenza di Dio nella sofferenza degli uomini non solo è fuori luogo, è anche offensivo nei riguardi del nostro Dio. Il Salmo è purissima soteriologia. Non ha niente anche fare con le nostre stolte e sciocche mormorazioni contro il nostro Dio e Signore. Lui non è mai assente.</w:t>
      </w:r>
    </w:p>
    <w:p w14:paraId="79975705" w14:textId="77777777" w:rsidR="007C1D76" w:rsidRPr="00D61511" w:rsidRDefault="007C1D76" w:rsidP="007C1D76">
      <w:pPr>
        <w:spacing w:after="120" w:line="240" w:lineRule="auto"/>
        <w:jc w:val="both"/>
        <w:rPr>
          <w:rFonts w:eastAsia="Times New Roman" w:cs="Calibri"/>
          <w:color w:val="000000"/>
          <w:sz w:val="16"/>
          <w:szCs w:val="16"/>
          <w:lang w:eastAsia="it-IT"/>
        </w:rPr>
      </w:pPr>
      <w:r w:rsidRPr="00D61511">
        <w:rPr>
          <w:rFonts w:ascii="Book Antiqua" w:eastAsia="Times New Roman" w:hAnsi="Book Antiqua" w:cs="Calibri"/>
          <w:color w:val="000000"/>
          <w:sz w:val="24"/>
          <w:szCs w:val="24"/>
          <w:lang w:eastAsia="it-IT"/>
        </w:rPr>
        <w:t>Madre di Dio, Angeli, Santi, aiutateci a comprendere secondo verità ogni parola della Scrittura.</w:t>
      </w:r>
    </w:p>
    <w:p w14:paraId="3DF24657" w14:textId="77777777" w:rsidR="007C1D76" w:rsidRPr="003E1A97" w:rsidRDefault="007C1D76" w:rsidP="007C1D76">
      <w:pPr>
        <w:pStyle w:val="Nessunaspaziatura"/>
        <w:ind w:left="567"/>
      </w:pPr>
    </w:p>
    <w:p w14:paraId="128144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L’AGRICOLTORE E L’ARATRO. La fede dell’uomo è per il Signore come l’aratro per il contadino. Senza l’aratro la terra non si rivolta. Senza fede la storia non si cambia. Una terra incolta non produce frutti buoni. Un popolo non arato dalla vera fede non ha futuro. </w:t>
      </w:r>
    </w:p>
    <w:p w14:paraId="04246A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Nell’Antico Testamento aratro nella mani del Signore erano sacerdoti, re e profeti. Re e sacerdoti sono caduti nell’idolatria. All’istante il popolo fu consumato dalla sua immoralità. Una terra non arata, sempre produce spine e ogni altra erba selvatica. </w:t>
      </w:r>
    </w:p>
    <w:p w14:paraId="0423DC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Nel Nuovo Testamento aratro sono gli Apostoli di Cristo Gesù, in comunione gerarchica con loro, in primo luogo i presbiteri che sono costituiti ministri della Parola e della grazia dei sacramenti, e poi ogni altro battezzato, divenuto corpo di Cristo, tempio vivo dell</w:t>
      </w:r>
      <w:r>
        <w:t>o</w:t>
      </w:r>
      <w:r w:rsidRPr="003E1A97">
        <w:t xml:space="preserve"> Spirito. </w:t>
      </w:r>
    </w:p>
    <w:p w14:paraId="6ED3BF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La Vergine Maria si è lasciata fare da Dio suo aratro specialissimo e per mezzo di Lei il Signore ha sconvolto il cielo e la terra. Il suo stesso mistero trinitario è stato sconvolto. </w:t>
      </w:r>
    </w:p>
    <w:p w14:paraId="4C5899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Infatti ora nella Trinità il Padre è Padre del Figlio Incarnato, non solo ma anche del Figlio Crocifisso e Risorto. Per la fede della Vergine Maria il Verbo si è fatto carne ed è venuto ad abitare in mezzo a noi. </w:t>
      </w:r>
    </w:p>
    <w:p w14:paraId="7E1214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lastRenderedPageBreak/>
        <w:t>Ogni aratro è vero aratro se è in Cristo. Tutto viene a noi per la fede di Cristo Gesù e la sua obbedienza al Padre fino alla morte di croce. Per Gesù ad ogni uomo viene data la grazia e la verità della sua salvezza eterna. </w:t>
      </w:r>
    </w:p>
    <w:p w14:paraId="169961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Chi riceve la grazia e la verità per la fede di Cristo Gesù, deve porre tutta la sua fede e la sua obbedienza perché il Signore per questo aratro possa rivoltare molti altri cuori e attrarli a Lui. </w:t>
      </w:r>
    </w:p>
    <w:p w14:paraId="152D91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Se il credente in Cristo non diviene aratro nelle mani dello Spirito Santo, non vi è per lui alcun dono di grazia e di verità nel mondo. Senza la sua fede, tutti coloro che per essa devono venire alla salvezza, rimangono fuori. </w:t>
      </w:r>
    </w:p>
    <w:p w14:paraId="102D40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Grande responsabilità di chi è chiamato a divenire aratro e si rifiuta di dare tutta la sua fede a Cristo Gesù e allo Spirito Santo. L’aratro è la fede. Se il discepolo di Gesù perde la fede, non è più aratro nelle mani del Signore e per lui nessuna salvezza verrà sulla terra. </w:t>
      </w:r>
    </w:p>
    <w:p w14:paraId="3315E0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È giusto allora chiedersi: cosa è la fede per il cristiano? Essa non è solo fede nella Parola del Vangelo. Neanche è solo fede in tutta</w:t>
      </w:r>
      <w:r>
        <w:t xml:space="preserve"> </w:t>
      </w:r>
      <w:r w:rsidRPr="003E1A97">
        <w:t>la Scrittura. Per il cristiano fede è nella verità di ogni sacramento ricevuto. L’obbedienza alla verità di ogni sacramento lo fa vero aratro. </w:t>
      </w:r>
    </w:p>
    <w:p w14:paraId="695E9A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Ma fede è anche credere nella missione che ad ognuno viene affidata dal nostro Dio, in Cristo, per lo Spirito Santo. Se la missione non viene svolta, nessun frutto di vita nascerà per noi. È l’obbedienza alla missione secondo le regole divine che ci fa vero aratro. </w:t>
      </w:r>
    </w:p>
    <w:p w14:paraId="6D6675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Ancora un’altra verità va annunziata. L’obbedienza è anche ad ogni dono e carisma dello Spirito Santo. Senza questa obbedienza facciamo cose della terra, mai per il cielo. Per il cielo è necessaria la più pura obbedienza e fedeltà al carisma ricevuto. </w:t>
      </w:r>
    </w:p>
    <w:p w14:paraId="0EC521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1A97">
        <w:t>Madre di Dio, fa’ che la nostra fede brilli sempre nella sua purezza secondo ogni verità del Vangelo, della rivelazione, dei sacramenti ricevut</w:t>
      </w:r>
      <w:r>
        <w:t>i</w:t>
      </w:r>
      <w:r w:rsidRPr="003E1A97">
        <w:t>, della missione che ci è stata affidata, dei doni dello Spirito. Facci aratro del Signore sempre.</w:t>
      </w:r>
    </w:p>
    <w:p w14:paraId="3BAE0F56" w14:textId="77777777" w:rsidR="007C1D76" w:rsidRDefault="007C1D76" w:rsidP="007C1D76">
      <w:pPr>
        <w:pStyle w:val="Nessunaspaziatura"/>
        <w:ind w:left="567" w:hanging="567"/>
      </w:pPr>
    </w:p>
    <w:p w14:paraId="1F8F1E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L’INVISIBILE COMBATTIMENTO AL QUALE NESSUNO PIÙ CREDE. Il Libro dell’Apocalisse pone come attore principale della nostra storia un drago rosso, capace di trascinare con la sua coda un terzo delle stelle del cielo. Ecco come è narrato il combattimento. </w:t>
      </w:r>
    </w:p>
    <w:p w14:paraId="5096A5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Con tutta la sua potenza infernale il drago rosso viene per uccidere il figlio della donna, che è la Chiesa, che sono i discepoli di Gesù, che è anche lo stesso Gesù. In verità Satana anche lui avrebbe voluto divorare e per questo sempre lo ha tentato. </w:t>
      </w:r>
    </w:p>
    <w:p w14:paraId="3E556D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Se la Chiesa fondata su Pietro gode della sua vittoria e del suo trionfo sulle potenze degli inferi, altrettanto non può essere detto dei singoli discepoli di Gesù o singoli cristiani. Essi, se non sono ben radicati, piantati nel corpo di Cristo, sempre possono essere divorati. </w:t>
      </w:r>
    </w:p>
    <w:p w14:paraId="6E6394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Già la separazione da Gesù Signore è morte spirituale e vittoria di Satana. Le regole per non essere divorati dal drago rosso sono essenzialmente due: restare nella più pura obbedienza alla Parola di Gesù, lasciarsi quotidianamente irrobustire dalla grazia divina. </w:t>
      </w:r>
    </w:p>
    <w:p w14:paraId="7D4EFD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Queste due regole ci fanno a perfetta immagine di Cristo Signore. Come il nostro Salvatore e Redentore abitava nel cuore del Padre ed era per Lui fortezza inespugnabile, così è necessario che il cristiano abiti nel cuore di Cristo. </w:t>
      </w:r>
    </w:p>
    <w:p w14:paraId="5A6DFF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Per abitare nel cuore di Cristo, deve abitare nella fortezza inespugnabile che è il cuore della Vergine Maria. Lei è la sola forte</w:t>
      </w:r>
      <w:r>
        <w:t>zza</w:t>
      </w:r>
      <w:r w:rsidRPr="00FB4ECA">
        <w:t xml:space="preserve"> invincibile nella quale mai Satana potrà entrare. Questa fortezza gli è stata vietata dall’eternità e neanche con il suo alito vi potrà penetrare. </w:t>
      </w:r>
    </w:p>
    <w:p w14:paraId="48EBA6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Se il cristiano dimora in questa fortezza, dimorerà nella fortezza del cuore di Cristo, dello Spirito Santo e del Padre. Se il cuore della Madre di Dio non è l’abitazione perenne del cristiano, il drago rosso lo divorerà, lo stritolerà, lo far</w:t>
      </w:r>
      <w:r>
        <w:t>à</w:t>
      </w:r>
      <w:r w:rsidRPr="00FB4ECA">
        <w:t xml:space="preserve"> suo schiavo per l’eternità. </w:t>
      </w:r>
    </w:p>
    <w:p w14:paraId="1350EA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Oggi sono moltissimi i figli della Chiesa divorat</w:t>
      </w:r>
      <w:r>
        <w:t>i</w:t>
      </w:r>
      <w:r w:rsidRPr="00FB4ECA">
        <w:t xml:space="preserve"> da lui. Una volta divorati, li fa sua voce perché lui possa attrarre a sé molti altri cristiani e anche questi trasformare in su</w:t>
      </w:r>
      <w:r>
        <w:t>a</w:t>
      </w:r>
      <w:r w:rsidRPr="00FB4ECA">
        <w:t xml:space="preserve"> voce. </w:t>
      </w:r>
    </w:p>
    <w:p w14:paraId="22489D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lastRenderedPageBreak/>
        <w:t>Sempre questo avverrà quando il discepolo di Gesù si separa dalla Madre che gli è stata data come sua fortezza, sua roccia, sua potente difesa. Il cuore di Maria è sempre inconquistabile. </w:t>
      </w:r>
    </w:p>
    <w:p w14:paraId="56BD2B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Mai potrà entrare il drago rosso nel cuore di Maria. Essa è avvolta, anzi vestita della luce eterna, dal sole di giustizia, che è Dio nel suo mistero di verità e di amore. La luce di Dio è impenetrabile. </w:t>
      </w:r>
    </w:p>
    <w:p w14:paraId="322B4D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Per entrare nel cuore di Maria si dovrebbe attraversare questa luce divina. Impossibile ad ogni creatura. Questa fede deve animare il discepolo di Gesù: Se entro e dimoro nella fortezza che Gesù mi ha dato, mai sarò divorato dal drago rosso. Sarò vittorioso per l’eternità. </w:t>
      </w:r>
    </w:p>
    <w:p w14:paraId="423D85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Purtroppo oggi molti pensano che questa sia fanta-teologia, o teologia di basso medioevo. Noi crediamo invece che il drago rosso è sempre all’opera e che la sua più esaltante vittoria sia proprio quella di far credere ai cristiani che lui sia un genere letterario. </w:t>
      </w:r>
    </w:p>
    <w:p w14:paraId="4D3E2A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 xml:space="preserve">Facendo credere ai cristiani che lui non esiste, può lavorare indisturbato e così condurre nella menzogna e nella falsità ogni figlio della Chiesa. Nessuno dimentichi che le sue astuzie sono oltre la nostra umana intelligenza. Solo la sapienza di Dio conosce le </w:t>
      </w:r>
      <w:r>
        <w:t xml:space="preserve">sue </w:t>
      </w:r>
      <w:r w:rsidRPr="00FB4ECA">
        <w:t>macchinazioni. </w:t>
      </w:r>
    </w:p>
    <w:p w14:paraId="64E2AC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4ECA">
        <w:t>Lui ha anche fatto credere a molti figli della Chiesa che la Vergine Maria non seve loro. Così agendo, li ha privati della fortezza inespugnabile di ognuno lui può fare ciò che vuole. Il cristiano manca del suo baluardo sicuro, certo, invincibile. </w:t>
      </w:r>
    </w:p>
    <w:p w14:paraId="670BD72A" w14:textId="77777777" w:rsidR="007C1D76" w:rsidRPr="00FB4ECA" w:rsidRDefault="007C1D76" w:rsidP="007C1D76">
      <w:pPr>
        <w:pStyle w:val="Nessunaspaziatura"/>
        <w:numPr>
          <w:ilvl w:val="0"/>
          <w:numId w:val="424"/>
        </w:numPr>
        <w:tabs>
          <w:tab w:val="num" w:pos="567"/>
        </w:tabs>
        <w:spacing w:after="120" w:line="256" w:lineRule="auto"/>
        <w:ind w:left="567" w:hanging="567"/>
        <w:contextualSpacing/>
        <w:jc w:val="both"/>
      </w:pPr>
      <w:r w:rsidRPr="00FB4ECA">
        <w:t>Madre di Dio, facci di fede vera, pura, nel mistero di Cristo Gesù e nel tuo. Tu ci aiuterai e noi faremo di te il nostro invincibile e inespugnabile baluardo. </w:t>
      </w:r>
    </w:p>
    <w:p w14:paraId="4C4A43EB" w14:textId="77777777" w:rsidR="007C1D76" w:rsidRDefault="007C1D76" w:rsidP="007C1D76">
      <w:pPr>
        <w:pStyle w:val="Titolo2"/>
        <w:rPr>
          <w:rFonts w:ascii="Book Antiqua" w:hAnsi="Book Antiqua"/>
          <w:b w:val="0"/>
          <w:bCs w:val="0"/>
        </w:rPr>
      </w:pPr>
      <w:bookmarkStart w:id="50" w:name="_Toc531376955"/>
      <w:bookmarkStart w:id="51" w:name="_Toc531378894"/>
      <w:r w:rsidRPr="00D61511">
        <w:rPr>
          <w:rFonts w:ascii="Book Antiqua" w:hAnsi="Book Antiqua"/>
        </w:rPr>
        <w:t>2 Giugno</w:t>
      </w:r>
      <w:bookmarkEnd w:id="50"/>
      <w:bookmarkEnd w:id="51"/>
      <w:r w:rsidRPr="00D61511">
        <w:rPr>
          <w:rFonts w:ascii="Book Antiqua" w:hAnsi="Book Antiqua"/>
        </w:rPr>
        <w:t xml:space="preserve"> </w:t>
      </w:r>
    </w:p>
    <w:p w14:paraId="581C6A28" w14:textId="77777777" w:rsidR="007C1D76" w:rsidRDefault="007C1D76" w:rsidP="007C1D76">
      <w:pPr>
        <w:jc w:val="both"/>
        <w:rPr>
          <w:rFonts w:ascii="Helvetica" w:hAnsi="Helvetica" w:cs="Helvetica"/>
          <w:color w:val="14171A"/>
        </w:rPr>
      </w:pPr>
      <w:r w:rsidRPr="004C1F5D">
        <w:rPr>
          <w:rFonts w:ascii="Helvetica" w:hAnsi="Helvetica" w:cs="Helvetica"/>
          <w:color w:val="14171A"/>
        </w:rPr>
        <w:t>A chi dobbiamo prestare fede: ai falsi profeti che gridano le loro allucinanti falsità e menzogne che anche il più cieco tra i ciechi può vedere, o al Figlio di Dio, Crocifisso dall’uomo per invidia a causa della verità di cui Lui era portatore?</w:t>
      </w:r>
    </w:p>
    <w:p w14:paraId="55216DED" w14:textId="77777777" w:rsidR="007C1D76" w:rsidRPr="004C1F5D" w:rsidRDefault="007C1D76" w:rsidP="007C1D76">
      <w:pPr>
        <w:keepNext/>
        <w:spacing w:after="120" w:line="360" w:lineRule="auto"/>
        <w:jc w:val="center"/>
        <w:outlineLvl w:val="0"/>
        <w:rPr>
          <w:rFonts w:ascii="Book Antiqua" w:eastAsia="Times New Roman" w:hAnsi="Book Antiqua" w:cs="Arial"/>
          <w:b/>
          <w:bCs/>
          <w:kern w:val="32"/>
          <w:sz w:val="96"/>
          <w:szCs w:val="24"/>
          <w:lang w:eastAsia="it-IT"/>
        </w:rPr>
      </w:pPr>
      <w:bookmarkStart w:id="52" w:name="_Toc509224047"/>
      <w:bookmarkStart w:id="53" w:name="_Toc531376956"/>
      <w:bookmarkStart w:id="54" w:name="_Toc509224032"/>
      <w:bookmarkStart w:id="55" w:name="_Toc509224024"/>
      <w:bookmarkStart w:id="56" w:name="_Toc531378895"/>
      <w:r w:rsidRPr="004C1F5D">
        <w:rPr>
          <w:rFonts w:ascii="Book Antiqua" w:eastAsia="Times New Roman" w:hAnsi="Book Antiqua" w:cs="Arial"/>
          <w:b/>
          <w:bCs/>
          <w:kern w:val="32"/>
          <w:sz w:val="32"/>
          <w:szCs w:val="24"/>
          <w:lang w:eastAsia="it-IT"/>
        </w:rPr>
        <w:t>Questi al supplizio eterno, i giusti invece alla vita eterna</w:t>
      </w:r>
      <w:bookmarkEnd w:id="52"/>
      <w:bookmarkEnd w:id="53"/>
      <w:bookmarkEnd w:id="56"/>
    </w:p>
    <w:p w14:paraId="7E82FE6D" w14:textId="77777777" w:rsidR="007C1D76" w:rsidRPr="004C1F5D" w:rsidRDefault="007C1D76" w:rsidP="007C1D76">
      <w:pPr>
        <w:tabs>
          <w:tab w:val="left" w:pos="851"/>
          <w:tab w:val="left" w:pos="1418"/>
        </w:tabs>
        <w:spacing w:after="120" w:line="240" w:lineRule="auto"/>
        <w:jc w:val="both"/>
        <w:rPr>
          <w:rFonts w:ascii="Book Antiqua" w:hAnsi="Book Antiqua" w:cs="Arial"/>
          <w:sz w:val="24"/>
          <w:szCs w:val="16"/>
        </w:rPr>
      </w:pPr>
      <w:r w:rsidRPr="004C1F5D">
        <w:rPr>
          <w:rFonts w:ascii="Book Antiqua" w:hAnsi="Book Antiqua" w:cs="Arial"/>
          <w:sz w:val="24"/>
          <w:szCs w:val="16"/>
        </w:rPr>
        <w:t xml:space="preserve">Nella creazione, diversità e differenza sono sostanza, essenza, natura degli esseri animati e animati, animali e spirituali fatti da Dio. Il sole è differente dalla luna. Sole e luna sono differenti dalla terra. Sulla terra vi sono una infinità di specie di animali differenti gli uni dagli altri e così anche nel mare e nei cieli. Lo stesso uomo è stato creato nella differenza del genere. Il genere maschile è genere maschile, il genere femminile è genere femminile. Oggi, l’uomo, nemico di Dio, fattosi Dio lui stesso, ha raggiunto una superbia così elevata che neanche Lucifero ha conosciuto mentre era l’Angelo più luminoso del Paradiso. Questa superbia sta sfociano nella volontà di voler cancellare non solo il vero Dio dalla nostra terra, Cristo e chiunque in qualche modo gli ricorda l’esistenza di Dio e di Cristo Gesù: la Chiesa e il cristiano. Pretende anche annullare per decreto umano le tracce divine nella creazione, ad iniziare dalla differenza di genere di maschio e di femmina, continuando poi con l’abrogazione della Legge divina sul vero e sul falso, sul bene e sul male, sulla pietà e l’empietà, sulla giustizia e l’ingiustizia, sul lecito e sull’illecito, pervenendo fino all’eliminazione della separazione eterna tra quanti hanno fatto il bene e quanti invece si sono consegnati al male. Così sulla terra, nel tempo, né nei cieli, dopo il tempo, mai vi potrà esistere una benché minima differenza. La distinzione è odiosa all’uomo senza Dio, all’uomo che ha dichiarato nelle sua insipienza che Dio non esiste, non è mai esistito. Esiste l’uomo e la sua volontà. Poiché con la superbia regnano sempre dittature e tirannie, oggi vi è la dittatura del pensiero e la plutocrazia che impone le sue stolte e insipienti vedute sull’uomo e sulle cose, sul tempo e sull’eternità, obbligando per legge l’uomo ad essere </w:t>
      </w:r>
      <w:r w:rsidRPr="004C1F5D">
        <w:rPr>
          <w:rFonts w:ascii="Book Antiqua" w:hAnsi="Book Antiqua" w:cs="Arial"/>
          <w:sz w:val="24"/>
          <w:szCs w:val="16"/>
        </w:rPr>
        <w:lastRenderedPageBreak/>
        <w:t>stolto, senza alcuna sapienza, senza intelligenza, privo di senno e di buon senso. Questa indifferenza la si vuole anche tra le religioni, le confessione religiosi la cui radice è la stessa. Addirittura la si vuole imporre anche alla natura che viene violentata e impoverita nella sua multiforme diversità, perché obbligata a produrre quel prodotto secondo una specifica forme. Quando ci si distacca dalla sorgente della sapienza, della luce, della verità, della giustizia, le tenebre si impossessano del cuore e della mente dell’uomo e tutto si ricopre di oscurità.</w:t>
      </w:r>
    </w:p>
    <w:p w14:paraId="026799EE" w14:textId="77777777" w:rsidR="007C1D76" w:rsidRPr="004C1F5D" w:rsidRDefault="007C1D76" w:rsidP="007C1D76">
      <w:pPr>
        <w:spacing w:after="120" w:line="240" w:lineRule="auto"/>
        <w:jc w:val="both"/>
        <w:rPr>
          <w:rFonts w:ascii="Book Antiqua" w:hAnsi="Book Antiqua" w:cs="Arial"/>
          <w:i/>
          <w:sz w:val="24"/>
          <w:szCs w:val="16"/>
        </w:rPr>
      </w:pPr>
      <w:r w:rsidRPr="004C1F5D">
        <w:rPr>
          <w:rFonts w:ascii="Book Antiqua" w:hAnsi="Book Antiqua" w:cs="Arial"/>
          <w:i/>
          <w:sz w:val="24"/>
          <w:szCs w:val="16"/>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5B88FC87" w14:textId="77777777" w:rsidR="007C1D76" w:rsidRPr="004C1F5D" w:rsidRDefault="007C1D76" w:rsidP="007C1D76">
      <w:pPr>
        <w:spacing w:after="120" w:line="240" w:lineRule="auto"/>
        <w:jc w:val="both"/>
        <w:rPr>
          <w:rFonts w:ascii="Book Antiqua" w:hAnsi="Book Antiqua" w:cs="Arial"/>
          <w:sz w:val="24"/>
          <w:szCs w:val="16"/>
        </w:rPr>
      </w:pPr>
      <w:r w:rsidRPr="004C1F5D">
        <w:rPr>
          <w:rFonts w:ascii="Book Antiqua" w:hAnsi="Book Antiqua" w:cs="Arial"/>
          <w:sz w:val="24"/>
          <w:szCs w:val="16"/>
        </w:rPr>
        <w:t>Ciò che l’uomo senza Dio abolisce, cancella, abroga, distrugge con disumana cattiveria e malvagità, Gesù viene nell’ultimo giorno e non solo conferma ogni Parola da Lui proferita, in più opera una separazione e distinzione eterna tra Paradiso e inferno, tra benedetti e maledetti, tra pecore e capri, tra operatori di misericordia e non operatori di essa. È giusto allora che ogni uomo si decida a chi prestare fede. A quanti distruggono anche l’evidenza e ad essa aggiungono ciò che mai potranno vedere mentre si è in via sulla terra? Oppure a Colui che era nel Cielo dall’eternità, si fatto nostra carne e nostro sangue, nella carne fu crocifisso come Messia, Cristo, Signore, ma poi Risorto e ora siede alla destra del Padre? Ai falsi profeti che gridano le loro allucinanti falsità e menzogne che anche il più cieco tra i ciechi può vedere? O al Figlio di Dio Crocifisso dall’uomo per invidia a causa della verità di cui Lui era portatore? Tra i due la differenza è divina ed eterna. Ma oggi questa differenza tra falso e vero profeta è stata abolita. Solo la falsità ha diritto di cittadinanza sulla terra. La verità va bandita per sempre. Purtroppo nessuno potrà mai abolire la differenza tra uomo vivente e un uomo morto. Poiché la morte viene e su di essa nessuno può qualcosa, Il Signore sulla morte ci richiamerà in vita nell’ultimo giorno e ci sottoporrà a giudizio eterno. Tutte le differenza da noi abolite, da Lui saranno confermate per sempre, separando e togliendo dal suo regno gli operatori di iniquità.</w:t>
      </w:r>
    </w:p>
    <w:p w14:paraId="314CA24F" w14:textId="77777777" w:rsidR="007C1D76" w:rsidRPr="004C1F5D" w:rsidRDefault="007C1D76" w:rsidP="007C1D76">
      <w:pPr>
        <w:spacing w:after="120" w:line="240" w:lineRule="auto"/>
        <w:jc w:val="both"/>
        <w:rPr>
          <w:rFonts w:ascii="Book Antiqua" w:hAnsi="Book Antiqua" w:cs="Arial"/>
          <w:sz w:val="24"/>
          <w:szCs w:val="16"/>
        </w:rPr>
      </w:pPr>
      <w:r w:rsidRPr="004C1F5D">
        <w:rPr>
          <w:rFonts w:ascii="Book Antiqua" w:hAnsi="Book Antiqua" w:cs="Arial"/>
          <w:sz w:val="24"/>
          <w:szCs w:val="16"/>
        </w:rPr>
        <w:t>Madre di Dio, Angeli, Santi, aiutateci a comprendere che la differenza è eterna bellezza divina.</w:t>
      </w:r>
      <w:bookmarkEnd w:id="54"/>
      <w:bookmarkEnd w:id="55"/>
    </w:p>
    <w:p w14:paraId="63FB8451" w14:textId="77777777" w:rsidR="007C1D76" w:rsidRPr="00CA60D7" w:rsidRDefault="007C1D76" w:rsidP="007C1D76">
      <w:pPr>
        <w:pStyle w:val="Nessunaspaziatura"/>
        <w:ind w:left="567"/>
      </w:pPr>
    </w:p>
    <w:p w14:paraId="43100C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SPIRITO INSODDISFATTO. Quando il cuore è insoddisfatto, quando lo spirito si sente privo di vita, è segno che vi è assenza del Padre, di Cristo Gesù, dello Spirito Santo, della Vergine Maria, del Cielo in esso. È segno che esso è vuoto. </w:t>
      </w:r>
    </w:p>
    <w:p w14:paraId="59BDE0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Il cuore solo Dio lo può colmare. Quando noi lo svuotiamo di Dio per riempirlo di cose terrene e mondane, esso geme e soffre. Gli manca il suo alimento di vita eterna che è il Signore in ogni suo mistero. Urge riparare. </w:t>
      </w:r>
    </w:p>
    <w:p w14:paraId="6452BF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Come si ripara? Riprendendo la via dell’ascolto della Parola, della preghiera, dei sacrament</w:t>
      </w:r>
      <w:r>
        <w:t>i</w:t>
      </w:r>
      <w:r w:rsidRPr="00CA60D7">
        <w:t>, dell’obbedienza a Cristo Gesù, della missione. Per chi ha dato la vita a Cristo, senza missione il cuore è vuoto. </w:t>
      </w:r>
    </w:p>
    <w:p w14:paraId="55881B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Se la missione è il fine della vita consegnata a Gesù Signore e alla Madre sua, potrà mai essere il cuore nella gioia, se la gioia è il frutto della missione? Quando il cuore è vuoto, sempre esso si riempie di falsità. </w:t>
      </w:r>
    </w:p>
    <w:p w14:paraId="619CDD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Ma la falsità non colma il cuore. Neanche il mondo colma il cuore. Il cuore lo colma solo Cristo e l’obbedienza a quanto ci è stato chiesto. Il cuore è nella gioia quando ha fatto quanto gli è stato comandato di fare. </w:t>
      </w:r>
    </w:p>
    <w:p w14:paraId="59EB62E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Uomini e donne consumano la loro vita nell’insoddisfazione, pensando di supplire alla mancanza di Dio, riempiendolo con le cose della terra. Il loro è un pensiero vano, e anche dannoso. Soprattutto è un pensiero dal costo elevatissimo. </w:t>
      </w:r>
    </w:p>
    <w:p w14:paraId="363E10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Le cose lasciano il cuore sempre vuoto. Si può anche riempire il cuore con tutte le ricchezze e le bellezze, i vizi e i peccati del mondo, esso rimane sempre vuoto. L’unico che riempire il cuore è Cristo. Non però un Cristo pensato da noi, ma solo il Cristo di Dio. </w:t>
      </w:r>
    </w:p>
    <w:p w14:paraId="05FCD3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Tra il nostro Cristo e il Cristo di Dio la differenza è più grande che tutta l’estensione dei cieli. Il Cristo di Dio è misericordia, perdono, silenzio, governo di noi stessi e di ogni istintività. Il Cristo di Dio è pazienza. </w:t>
      </w:r>
    </w:p>
    <w:p w14:paraId="4F5D9E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Finché il vero Cristo non è messo nel cuore in modo stabile, la nostra insoddisfazione è grande e può sfociare in ogni peccato, anche nel peccato della lingua che mai si arresta e come vulcano erutta ogni male. </w:t>
      </w:r>
    </w:p>
    <w:p w14:paraId="559A3F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Chi vuole colmare il suo cuore, inizi da un vero pentimento, celebri una santa confessione, detesti il male finora operato, faccia ritorno alla purezza della Parola, si impegni al governo di ogni suo istinto. </w:t>
      </w:r>
    </w:p>
    <w:p w14:paraId="199359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O si rimette Dio al suo posto, o non c’è pace per il cuore. Quando il cuore non è in pace, è il segno che Dio non è in esso. Si mette Dio, rimettendo Cristo, si mette Cristo, rimettendo lo Spirito Santo. Ritorna la pace. </w:t>
      </w:r>
    </w:p>
    <w:p w14:paraId="44EF1D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60D7">
        <w:t>Madre di Dio, aiutaci a rimettere Cristo Signore al centro del nostro cuore. Ritorna Cristo Gesù in esso, tutto il cielo ritorna in esso e con il cielo torna anche la pace.</w:t>
      </w:r>
    </w:p>
    <w:p w14:paraId="2451E0CB" w14:textId="77777777" w:rsidR="007C1D76" w:rsidRDefault="007C1D76" w:rsidP="007C1D76">
      <w:pPr>
        <w:pStyle w:val="Nessunaspaziatura"/>
        <w:ind w:left="567" w:hanging="567"/>
      </w:pPr>
    </w:p>
    <w:p w14:paraId="7429A40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I MAESTRI SENZA IL MAESTRO. La storia della salvezza è tutta nelle mani di Dio, del Creatore e Signore dell’uomo. La creazione del cielo e della terra è tutta opera sua, fatta per il Figlio, nella comunione dello Spirito Santo. </w:t>
      </w:r>
    </w:p>
    <w:p w14:paraId="7C85DF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Tutta l’opera della redenzione e della santificazione dell’uomo è fatta da Lui, per Cristo Signore, nella comunione dello Spirito Santo. Come per creazione ogni essere è venuto alla luce, così per creazione del Signore, ogni strumento della sua salvezza viene alla luce. </w:t>
      </w:r>
    </w:p>
    <w:p w14:paraId="36EA9E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L’uomo presta a Dio solo la volontà. Ogni altra cosa viene creata da Lui. È un discorso delicatissimo questo, ma va fatto. Dio crea questi strumenti della sua salvezza, chiede loro una cosa sola: che obbediscano ad ogni sua Parola, ogni suo comando, ogni suo ordine. </w:t>
      </w:r>
    </w:p>
    <w:p w14:paraId="61BCF3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Adamo è creato direttamente da Dio. Lui deve portare la vita sulla terra. Se vuole essere Padre di vita, deve obbedire al suo comando. Non deve mangiare dell’albero della conoscenza del bene e del male. </w:t>
      </w:r>
    </w:p>
    <w:p w14:paraId="28CB772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lastRenderedPageBreak/>
        <w:t>Noè è sostenuto da Dio nella sua giustizia. Se vuole salvare la vita sulla terra, deve obbedire al comando che il Signore gli ha donato. Abramo viene costituito dal Signore Padre di una moltitudine, nella sua discendenza saranno benedette tutte le nazioni della terra. </w:t>
      </w:r>
    </w:p>
    <w:p w14:paraId="20A7A5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Lui deve obbedire ad ogni suo comando. Mosè è scelto come liberatore del suo popolo. Se vuole condurre i figli d’Israele dall’Egitto alla terra promessa anche lui dovrà perennemente obbedire ad ogni suo ordine, senza minimamente dubitare. </w:t>
      </w:r>
    </w:p>
    <w:p w14:paraId="5A9578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Neanche le esitazioni sono consentite. Oggi, nella Nuova Alleanza, tutti gli operatori della salvezza, tutti gli strumenti della redenzione del Signore, sono creati dallo Spirito Santo nei Sacramenti. </w:t>
      </w:r>
    </w:p>
    <w:p w14:paraId="3331F7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Perché allora la salvezza oggi non si compie e perché stiamo assistendo alla scristianizzazione della terra per lasciare il posto ad un ateismo e ad una idolatria che stanno invadendo ogni cuore e ogni mente? </w:t>
      </w:r>
    </w:p>
    <w:p w14:paraId="1EF4A1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Questo accade perché noi, strumenti della salvezza – battezzato, cresimato, diacono, presbitero, vescovo – pur professandoci cristiani della grazia e della verità, non obbediamo allo Spirito Santo, alla sua mozione, al suo Comando. </w:t>
      </w:r>
    </w:p>
    <w:p w14:paraId="29D3E6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Non rimaniamo nel più grande rispetto della grazia e della verità ricevuta dai sacramenti e che dobbiamo riversare nei cuori. Dio ci crea, ma la sua creazione non basta da sola, occorre sempre la fede della creatura. </w:t>
      </w:r>
    </w:p>
    <w:p w14:paraId="412BDC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Anche Gesù, che è Dio, Figlio eterno del Padre, il suo Unigenito che si è fatto carne, può salvare l’uomo solo per mezzo della sua obbedienza alla Parola del Padre, a Lui data nella sua verità perfettissima, divina, dallo Spirito Santo. </w:t>
      </w:r>
    </w:p>
    <w:p w14:paraId="4AC84A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 xml:space="preserve">La nuova creazione è sempre di Dio. Lo strumento è sempre opera del Padre, per Cristo, nello Spirito. </w:t>
      </w:r>
      <w:r>
        <w:t>L</w:t>
      </w:r>
      <w:r w:rsidRPr="000D33BD">
        <w:t>’obbedienza è dell’uomo ed è obbedienza il nostro compimento della Parola del Padre, per la grazia di Cristo, nella verità dello Spirito. Questa regola è universale e perenne. </w:t>
      </w:r>
    </w:p>
    <w:p w14:paraId="00E452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Quando la sua opera di salvezza quasi scompare dalla terra, il Signore interviene e chiama alcune persone infondendo in esse lo Spirito della fortezza e della fermezza. È lo Spirito che le aiuta perché mai retrocedano dal ministero e dalla missione che sono stati loro affidati. </w:t>
      </w:r>
    </w:p>
    <w:p w14:paraId="5248E7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Per obbedire al Maestro che è lo Spirito Santo, per essere solo alla sua scuola, urge evitare tutte quelle cose che generano ogni contaminazione sia di formule religiose artificiali e sia di pensieri umani, capaci di giustificare ogni peccato, ogni idolatria, ogni immoralità. </w:t>
      </w:r>
    </w:p>
    <w:p w14:paraId="51EE83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Solo lui e lo Spirito Santo. Solo il Maestro e il discepolo. Oggi viviamo in un tempo in cui i maestri sono fortemente inquinati da formule antropologiche, teologiche, escatologiche non divine, non rivelate, non pensate da Dio. </w:t>
      </w:r>
    </w:p>
    <w:p w14:paraId="464985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Tutti i loro discepoli, a loro volta maestri domani nel mondo, risultano fortemente anche loro inquinati. Ci si preoccupa tanto dell’ecologia della terra, ma non si pensa per nulla alla sana ecologia dei pensieri. </w:t>
      </w:r>
    </w:p>
    <w:p w14:paraId="0D8AD9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Non si pone alcuna attenzione ai maestri che servendosi del nome di Cristo e dell’autorità dello Spirito Santo, insegnano dottrine perverse, con la conseguente perdita della verità in molti cuori. </w:t>
      </w:r>
    </w:p>
    <w:p w14:paraId="22D51B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D33BD">
        <w:t>Persa la verità, la fede diviene un fatto di coscienza, di cuore, di sentimento, di volontà. È fede il pensiero dell’uomo perché è verità la falsità insegnata dai maestri che della verità hanno rinnegato la sua luce interiore. </w:t>
      </w:r>
    </w:p>
    <w:p w14:paraId="647E6FAB" w14:textId="77777777" w:rsidR="007C1D76" w:rsidRPr="000D33BD" w:rsidRDefault="007C1D76" w:rsidP="007C1D76">
      <w:pPr>
        <w:pStyle w:val="Nessunaspaziatura"/>
        <w:numPr>
          <w:ilvl w:val="0"/>
          <w:numId w:val="424"/>
        </w:numPr>
        <w:tabs>
          <w:tab w:val="num" w:pos="567"/>
        </w:tabs>
        <w:spacing w:after="120" w:line="256" w:lineRule="auto"/>
        <w:ind w:left="567" w:hanging="567"/>
        <w:contextualSpacing/>
        <w:jc w:val="both"/>
      </w:pPr>
      <w:r w:rsidRPr="000D33BD">
        <w:t>Oggi è necessario che il Signore venga con potenza e ponga lo Spirito Santo unico nostro Maestro. Madre di Dio, intercedi presso Cristo Signore perché mandi il suo Santo Spirito.</w:t>
      </w:r>
    </w:p>
    <w:p w14:paraId="618ED32D" w14:textId="77777777" w:rsidR="007C1D76" w:rsidRPr="00D61511" w:rsidRDefault="007C1D76" w:rsidP="007C1D76">
      <w:pPr>
        <w:pStyle w:val="Titolo2"/>
        <w:rPr>
          <w:rFonts w:ascii="Book Antiqua" w:hAnsi="Book Antiqua"/>
          <w:b w:val="0"/>
          <w:bCs w:val="0"/>
        </w:rPr>
      </w:pPr>
      <w:bookmarkStart w:id="57" w:name="_Toc531376957"/>
      <w:bookmarkStart w:id="58" w:name="_Toc531378896"/>
      <w:r w:rsidRPr="00D61511">
        <w:rPr>
          <w:rFonts w:ascii="Book Antiqua" w:hAnsi="Book Antiqua"/>
        </w:rPr>
        <w:t>3 Giugno</w:t>
      </w:r>
      <w:bookmarkEnd w:id="57"/>
      <w:bookmarkEnd w:id="58"/>
      <w:r w:rsidRPr="00D61511">
        <w:rPr>
          <w:rFonts w:ascii="Book Antiqua" w:hAnsi="Book Antiqua"/>
        </w:rPr>
        <w:t xml:space="preserve"> </w:t>
      </w:r>
    </w:p>
    <w:p w14:paraId="3F48604E" w14:textId="77777777" w:rsidR="007C1D76" w:rsidRDefault="007C1D76" w:rsidP="007C1D76">
      <w:pPr>
        <w:jc w:val="both"/>
        <w:rPr>
          <w:rFonts w:ascii="Helvetica" w:hAnsi="Helvetica" w:cs="Helvetica"/>
          <w:color w:val="14171A"/>
        </w:rPr>
      </w:pPr>
      <w:r w:rsidRPr="0045580D">
        <w:rPr>
          <w:rFonts w:ascii="Helvetica" w:hAnsi="Helvetica" w:cs="Helvetica"/>
          <w:color w:val="14171A"/>
        </w:rPr>
        <w:t>Fino a Cristo si è figli di Dio per generazione umana. Venuto Cristo si è chiamati a divenire figli di Dio per generazione da acqua e da Spirito Santo, ma in Cristo, per Cristo, con Cristo.</w:t>
      </w:r>
    </w:p>
    <w:p w14:paraId="56A36CF2" w14:textId="77777777" w:rsidR="007C1D76" w:rsidRPr="0045580D" w:rsidRDefault="007C1D76" w:rsidP="007C1D76">
      <w:pPr>
        <w:keepNext/>
        <w:spacing w:after="120" w:line="360" w:lineRule="auto"/>
        <w:jc w:val="center"/>
        <w:outlineLvl w:val="0"/>
        <w:rPr>
          <w:rFonts w:ascii="Book Antiqua" w:eastAsia="Times New Roman" w:hAnsi="Book Antiqua" w:cs="Arial"/>
          <w:b/>
          <w:bCs/>
          <w:kern w:val="32"/>
          <w:sz w:val="48"/>
          <w:szCs w:val="24"/>
          <w:lang w:eastAsia="it-IT"/>
        </w:rPr>
      </w:pPr>
      <w:bookmarkStart w:id="59" w:name="_Toc509224051"/>
      <w:bookmarkStart w:id="60" w:name="_Toc531376958"/>
      <w:bookmarkStart w:id="61" w:name="_Toc531378897"/>
      <w:r w:rsidRPr="0045580D">
        <w:rPr>
          <w:rFonts w:ascii="Book Antiqua" w:eastAsia="Times New Roman" w:hAnsi="Book Antiqua" w:cs="Arial"/>
          <w:b/>
          <w:bCs/>
          <w:kern w:val="32"/>
          <w:sz w:val="32"/>
          <w:szCs w:val="24"/>
          <w:lang w:eastAsia="it-IT"/>
        </w:rPr>
        <w:lastRenderedPageBreak/>
        <w:t>Figlio di Set, figlio di Adamo, figlio di Dio</w:t>
      </w:r>
      <w:bookmarkEnd w:id="59"/>
      <w:bookmarkEnd w:id="60"/>
      <w:bookmarkEnd w:id="61"/>
    </w:p>
    <w:p w14:paraId="56976D3C" w14:textId="77777777" w:rsidR="007C1D76" w:rsidRPr="0045580D" w:rsidRDefault="007C1D76" w:rsidP="007C1D76">
      <w:pPr>
        <w:spacing w:after="120" w:line="240" w:lineRule="auto"/>
        <w:jc w:val="both"/>
        <w:rPr>
          <w:rFonts w:ascii="Book Antiqua" w:hAnsi="Book Antiqua" w:cs="Arial"/>
          <w:sz w:val="24"/>
          <w:szCs w:val="16"/>
        </w:rPr>
      </w:pPr>
      <w:r w:rsidRPr="0045580D">
        <w:rPr>
          <w:rFonts w:ascii="Book Antiqua" w:hAnsi="Book Antiqua" w:cs="Arial"/>
          <w:sz w:val="24"/>
          <w:szCs w:val="16"/>
        </w:rPr>
        <w:t xml:space="preserve">È sufficiente mettere insieme due brani appartenenti a due diversi Evangelisti perché si scopra qual è il fine del loro scritto, dato a noi per ispirazione dello Spirito Santo. San Matteo in tutto il suo Vangelo ha un fine ben preciso: attestare che in Cristo Gesù si sono compiute tutte le promesse fatte a Dio al suo popolo, contenute nella Legge, nei Profeti, nei Salmi. Prima di ogni cosa per l’Apostolo Matteo Gesù è il Figlio di Davide, che è il Re dal Regno eterno. È anche la discendenza e quindi il Figlio di Abramo nel quale il Signore ha stabilito di benedire tutte le tribù della terra. Sappiamo che San Matteo scrive il suo Vangelo per gli Ebrei. Essi conoscevano le Scritture. Confrontando le Scritture con la storia vissuta da Gesù avrebbero potuto vedere con i loro occhi che ogni Parola di Dio in Lui era divenuta storia, evento, realtà. Gesù veramente è il Cristo di Dio, il Figlio di Davide, il Figlio di Abramo, il Re dal Regno universale ed eterno. </w:t>
      </w:r>
    </w:p>
    <w:p w14:paraId="0A46712A" w14:textId="77777777" w:rsidR="007C1D76" w:rsidRPr="0045580D" w:rsidRDefault="007C1D76" w:rsidP="007C1D76">
      <w:pPr>
        <w:spacing w:after="120" w:line="240" w:lineRule="auto"/>
        <w:jc w:val="both"/>
        <w:rPr>
          <w:rFonts w:ascii="Book Antiqua" w:hAnsi="Book Antiqua" w:cs="Arial"/>
          <w:i/>
          <w:sz w:val="24"/>
          <w:szCs w:val="16"/>
        </w:rPr>
      </w:pPr>
      <w:r w:rsidRPr="0045580D">
        <w:rPr>
          <w:rFonts w:ascii="Book Antiqua" w:hAnsi="Book Antiqua" w:cs="Arial"/>
          <w:i/>
          <w:sz w:val="24"/>
          <w:szCs w:val="16"/>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45580D">
        <w:rPr>
          <w:rFonts w:ascii="Book Antiqua" w:hAnsi="Book Antiqua" w:cs="Arial"/>
          <w:i/>
          <w:position w:val="6"/>
          <w:sz w:val="24"/>
          <w:szCs w:val="18"/>
        </w:rPr>
        <w:t xml:space="preserve"> </w:t>
      </w:r>
      <w:r w:rsidRPr="0045580D">
        <w:rPr>
          <w:rFonts w:ascii="Book Antiqua" w:hAnsi="Book Antiqua" w:cs="Arial"/>
          <w:i/>
          <w:sz w:val="24"/>
          <w:szCs w:val="16"/>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14:paraId="4B700DFB" w14:textId="77777777" w:rsidR="007C1D76" w:rsidRPr="0045580D" w:rsidRDefault="007C1D76" w:rsidP="007C1D76">
      <w:pPr>
        <w:spacing w:after="120" w:line="240" w:lineRule="auto"/>
        <w:jc w:val="both"/>
        <w:rPr>
          <w:rFonts w:ascii="Book Antiqua" w:hAnsi="Book Antiqua" w:cs="Arial"/>
          <w:sz w:val="24"/>
          <w:szCs w:val="16"/>
        </w:rPr>
      </w:pPr>
      <w:r w:rsidRPr="0045580D">
        <w:rPr>
          <w:rFonts w:ascii="Book Antiqua" w:hAnsi="Book Antiqua" w:cs="Arial"/>
          <w:sz w:val="24"/>
          <w:szCs w:val="16"/>
        </w:rPr>
        <w:t xml:space="preserve">San Luca non scrive per gli Ebrei, ma per il mondo pagano di lingua greca che si era aperto alla fede. Questo mondo nulla sapeva della Scrittura Santa o di antiche profezie. Per l’Evangelista Luca, Gesù è ritenuto figlio di Davide, figlio di Abramo, ma prima ancora è Figlio di Adamo, figlio di Dio. La figliolanza da Abramo, da Davide, da Adamo, non viene a Gesù per la via della carne. La carne Gesù l’assume da Maria, per opera dello Spirito Santo. Viene a Lui per adozione da parte di Giuseppe. Giuseppe dona a Gesù la discendenza concependolo nel suo spirito, nella sua anima, nel suo cuore. In questo Giuseppe è vera figura del Padre Celeste. Questi ci genera come veri suoi figli, in Cristo suo Figlio, per opera dello Spirito Santo. Pur non essedo dalla natura divina, siamo resi partecipi della natura divina. Pur non essendo Gesù dalla natura di Giuseppe, viene reso partecipe della natura di Giuseppe per opera dello Spirito di Dio. </w:t>
      </w:r>
    </w:p>
    <w:p w14:paraId="24D53917" w14:textId="77777777" w:rsidR="007C1D76" w:rsidRPr="0045580D" w:rsidRDefault="007C1D76" w:rsidP="007C1D76">
      <w:pPr>
        <w:spacing w:after="120" w:line="240" w:lineRule="auto"/>
        <w:jc w:val="both"/>
        <w:rPr>
          <w:rFonts w:ascii="Book Antiqua" w:hAnsi="Book Antiqua" w:cs="Arial"/>
          <w:i/>
          <w:sz w:val="24"/>
          <w:szCs w:val="16"/>
        </w:rPr>
      </w:pPr>
      <w:r w:rsidRPr="0045580D">
        <w:rPr>
          <w:rFonts w:ascii="Book Antiqua" w:hAnsi="Book Antiqua" w:cs="Arial"/>
          <w:i/>
          <w:sz w:val="24"/>
          <w:szCs w:val="16"/>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w:t>
      </w:r>
      <w:r w:rsidRPr="0045580D">
        <w:rPr>
          <w:rFonts w:ascii="Book Antiqua" w:hAnsi="Book Antiqua" w:cs="Arial"/>
          <w:i/>
          <w:sz w:val="24"/>
          <w:szCs w:val="16"/>
        </w:rPr>
        <w:lastRenderedPageBreak/>
        <w:t xml:space="preserve">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3,23-38). </w:t>
      </w:r>
    </w:p>
    <w:p w14:paraId="22FBF835" w14:textId="77777777" w:rsidR="007C1D76" w:rsidRPr="0045580D" w:rsidRDefault="007C1D76" w:rsidP="007C1D76">
      <w:pPr>
        <w:spacing w:after="120" w:line="240" w:lineRule="auto"/>
        <w:jc w:val="both"/>
        <w:rPr>
          <w:rFonts w:ascii="Book Antiqua" w:hAnsi="Book Antiqua" w:cs="Arial"/>
          <w:sz w:val="24"/>
          <w:szCs w:val="16"/>
        </w:rPr>
      </w:pPr>
      <w:r w:rsidRPr="0045580D">
        <w:rPr>
          <w:rFonts w:ascii="Book Antiqua" w:hAnsi="Book Antiqua" w:cs="Arial"/>
          <w:sz w:val="24"/>
          <w:szCs w:val="16"/>
        </w:rPr>
        <w:t>Gesù è vero figlio di Adamo, vero fratello di ogni uomo. Con Cristo Signore avviene una cosa nuova. Fino a Cristo si è figli di Dio per generazione umana. Venuto Cristo si è chiamati a divenire figli di Dio per generazione da acqua e da Spirito Santo, ma in Cristo, per Cristo, con Cristo. Siamo usciti da Dio per creazione e siamo giunti fino a Cristo. Ora per tornare in Dio dobbiamo entrare in Cristo, entrano in Cristo, entriamo in Dio. Chi si rifiuta di entrare in Cristo neanche è più figlio di Dio per creazione. Dio non riconosce più nessuno come suo figlio per creazione, se non diviene suo figlio per generazione in Cristo, da acqua e da Spirito Santo. Questa verità va gridata oggi, tempo in cui la falsità soteriologica sembra non conoscere fine alla sua stoltezza e insipienza. Se Dio ha costituito solo Gesù via perché si diventi suoi veri figli di adozione. Chi esclude questa via, perde anche all’altra figliolanza, quella secondo natura.</w:t>
      </w:r>
    </w:p>
    <w:p w14:paraId="376DBC5B" w14:textId="77777777" w:rsidR="007C1D76" w:rsidRPr="0045580D" w:rsidRDefault="007C1D76" w:rsidP="007C1D76">
      <w:pPr>
        <w:spacing w:after="120" w:line="240" w:lineRule="auto"/>
        <w:jc w:val="both"/>
        <w:rPr>
          <w:rFonts w:ascii="Book Antiqua" w:hAnsi="Book Antiqua" w:cs="Arial"/>
          <w:sz w:val="24"/>
          <w:szCs w:val="16"/>
        </w:rPr>
      </w:pPr>
      <w:r w:rsidRPr="0045580D">
        <w:rPr>
          <w:rFonts w:ascii="Book Antiqua" w:hAnsi="Book Antiqua" w:cs="Arial"/>
          <w:sz w:val="24"/>
          <w:szCs w:val="16"/>
        </w:rPr>
        <w:t xml:space="preserve">Madre di Dio, Angeli, Santi, fate che diveniamo veri figli di Dio nel Figlio suo Cristo Gesù. </w:t>
      </w:r>
    </w:p>
    <w:p w14:paraId="07DFC441" w14:textId="77777777" w:rsidR="007C1D76" w:rsidRPr="003B34F2" w:rsidRDefault="007C1D76" w:rsidP="007C1D76">
      <w:pPr>
        <w:pStyle w:val="Nessunaspaziatura"/>
        <w:ind w:left="567"/>
      </w:pPr>
    </w:p>
    <w:p w14:paraId="2E78B9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LA LEGGE INFALLIBILE DELLA FEDE. La fede vive una sua logica infallibile. Verità, Parola, Obbedienza alla Verità posta dallo Spirito Santo nella Parola, sono una cosa sola. Se separiamo Parola e Obbedienza alla Verità della Parola, la fede muore. </w:t>
      </w:r>
    </w:p>
    <w:p w14:paraId="686772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Manca l’oggetto della nostra obbedienza. Se muore la fede, esse subito verrà sostituita dal pensiero dell’uomo, entrando così in un tunnel di cecità, nel quale più ci si addentra e più si diviene ciechi. </w:t>
      </w:r>
    </w:p>
    <w:p w14:paraId="63966B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Nella verità spirituale e morale, l’uomo non solo perde ogni contatto con lo Spirito Santo, ad esso ci si oppone con veemenza, giungendo fino a lapidare gli inviati del Signore. </w:t>
      </w:r>
    </w:p>
    <w:p w14:paraId="1CA7B3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Ma sempre quando ci si distacca dall’obbedienza alla verità della Parola, la stessa Parola di Dio è ridotta a menzogna dall’uomo. Questa logica non risparmia nessun uomo. </w:t>
      </w:r>
    </w:p>
    <w:p w14:paraId="68A1A5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Qualsiasi ministero lui dovesse esercitare, sempre lo eserciterà dalla falsità, mai dalla verità, lo vivrà dai pensieri della terra, mai dai pensieri del cielo. Farisei e scribi del tempo di Gesù erano giunti ad eliminare il quarto Comandamento della Legge del Signore. </w:t>
      </w:r>
    </w:p>
    <w:p w14:paraId="1C5FFD2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Lo aveva sostituito con una loro tradizione, un loro modo di pensare, volere, decidere stabilire. Se uno trasgrediva il Comandamento era dispensato, se non osservava una loro tradizione, umana e non divina, veniva accusato di mancare di rispetto alla tradizione degli antichi. </w:t>
      </w:r>
    </w:p>
    <w:p w14:paraId="297EC1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Gesù denuncia questa loro religione. Essa non appartiene al Padre suo. A Dio appartengono solo i Comandamenti. Appartengono la misericordia, la compassione, il perdono. Lui non vuole sacrifici. Desidera solo che la sua Alleanza venga rispettata. </w:t>
      </w:r>
    </w:p>
    <w:p w14:paraId="7EC085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Scribi e farisei volevano che le mani fosse pure, mentre il cuore poteva rimanere impuro in eterno. Le mani vanno lavate. Il core può rimanere nella sua sporcizia. Gesù non è venuto per convalidare questa religione degli uomini. </w:t>
      </w:r>
    </w:p>
    <w:p w14:paraId="3AD277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Lui è venuto per portare ogni uomo nella purezza del cuore, dello spirito, dell’anima, del corpo. Purezza di purissima obbedienza alla Parola, non purezza giustificatrice di ogni immoralità. </w:t>
      </w:r>
    </w:p>
    <w:p w14:paraId="373F74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lastRenderedPageBreak/>
        <w:t>Noi oggi non abbiamo la religione nella quale sono abrogati tutti i Comandamenti di Dio? Non abbiamo noi sostituito il Dio che è il Padre del Signore nostro Gesù Cristo con il Dio unico? </w:t>
      </w:r>
    </w:p>
    <w:p w14:paraId="18705C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Non abbiamo annullato il secondo Comandamento con tutte le nostre infinite superstizioni e pratiche esoteriche varie? Non diciamo noi in nome di Dio ogni falsità e menzogna? Forse è rimasto puro il terzo e il quarto Comandamento? </w:t>
      </w:r>
    </w:p>
    <w:p w14:paraId="29A9A7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Non abbiamo noi legalizzato la morte delle persone appena concepite? Non stiamo legittimando l’adulterio con le nostre leggi di misericordia, pietà, compassione umana? Il settimo comandamento non viene violato quando pretendiamo diritti inesistenti? </w:t>
      </w:r>
    </w:p>
    <w:p w14:paraId="6C794A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Oppure quando trascorriamo nell’ozio la nostra vita? Possiamo noi contare tutte le falsità, menzogne, parole vane, giudizi, false testimonianze che escono dalla nostra bocca? Del nono e del decimo comandamento neanche più se ne parla. </w:t>
      </w:r>
    </w:p>
    <w:p w14:paraId="041D89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Tutto si può desiderare e tutto bramare. Poi cosa facciamo? Chiediamo il rispetto della tradizione degli uomini: vogliamo processioni, celebrazioni pompose di sacramenti, funerali pagani con contorno religioso, e mille altre cose ancora. </w:t>
      </w:r>
    </w:p>
    <w:p w14:paraId="7C27AE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34F2">
        <w:t>Come se questo non bastasse, ci serviamo dei potenti strumenti moderni a nostra diposizione per divulgare ogni paganità. Ma del Vangelo a nessuno interessa qualcosa. Madre di Dio, fa’ che i discepoli di Gesù Signore vivano di fede nella sua Parola.</w:t>
      </w:r>
    </w:p>
    <w:p w14:paraId="196C918F" w14:textId="77777777" w:rsidR="007C1D76" w:rsidRDefault="007C1D76" w:rsidP="007C1D76">
      <w:pPr>
        <w:pStyle w:val="Nessunaspaziatura"/>
        <w:ind w:left="567" w:hanging="567"/>
      </w:pPr>
    </w:p>
    <w:p w14:paraId="7518C7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I PECCATI CONTRO LE OPERE DI MISERICORDIA. Oggi e sempre il più grande peccato di ingiustizia dell’uomo è il furto compiuto ai danni delle opere di misericordia sia spirituali che materiali. </w:t>
      </w:r>
    </w:p>
    <w:p w14:paraId="52B708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Ogni qualvolta un uomo sottrae alle opere di carità il suo contributo sia verso lo spirito che verso il corpo per servire i vizi, sia del corpo che dello spirito, lui commette una grave ingiustizia, un furto gravissimo, non verso l’uomo, ma verso il Signore. </w:t>
      </w:r>
    </w:p>
    <w:p w14:paraId="52D3B3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Questi quotidianamente lo fornisce di beni materiali e di doni spirituali per arricchire con essi i suoi fratelli. Esaminiamoci sui vizi capitali e sapremo quali furti stiamo commettendo e di quali peccati di ingiustizia ci stiamo macchiando. </w:t>
      </w:r>
    </w:p>
    <w:p w14:paraId="1E8F99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SUPERBIA: Quanto sottraggo ogni giorno alla carità, sia in tempo che in denaro, per fare bello il mio corpo, così da apparire armonioso nell’aspetto esteriore e accrescere la stima e l’ammirazione verso la mia persona? </w:t>
      </w:r>
    </w:p>
    <w:p w14:paraId="06057C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Quanto spendo in futilità, vanità, cose superflue per desiderio di farmi valere presso ogni altro? So che per superbia sto cambiando tutti i fini primari in fini secondari e i fini secondari in fini primari? </w:t>
      </w:r>
    </w:p>
    <w:p w14:paraId="1B72BC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AVARIZIA. Quanto sottraggo agli altri, di ciò che è loro dovuto, per la mia sete insaziabile di denaro? So che negando il pane all’operaio, non solo commetto un furto gravissimo contro Dio e contro l’uomo, ma anche mi rendo reo di un peccato di omicidio? </w:t>
      </w:r>
    </w:p>
    <w:p w14:paraId="1BB862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Il pane è la vita. Togliere il pane è togliere la vita. L’avarizia uccide più di una guerra. La guerra produce effetti devastanti di morte in forma visibile. L’avarizia produce effetti di morte molto più grandi, spaventosi, sono però invisibili. </w:t>
      </w:r>
    </w:p>
    <w:p w14:paraId="0B95D3E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LUSSURIA. Quanto denaro spendo per rincorrere amanti e quanto perché incapace di governare il mio corpo? Sappiamo che il Figlio minore della parabola di Gesù spese tutti i suoi averi vivendo da dissoluto con le prostitute. Il peccato della lussuria è vero pozzo senza fondo. </w:t>
      </w:r>
    </w:p>
    <w:p w14:paraId="0DF011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Vanno anche ricordati tutti i peccati commessi verso il proprio corpo, che consistono nella assunzione di molte malattie, alcune delle quali incurabili. Quanti miliardi di danni ha provocato il gravissimo male dell’AIDS e quanti ne sta provocando? </w:t>
      </w:r>
    </w:p>
    <w:p w14:paraId="4DCBE7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Si dice che sia stato causato da un peccato di lussuria. Certamente dalla lussuria è stato propagato sulla faccia della terra, divenendo vera pandemia. Male che toglie la speranza. </w:t>
      </w:r>
    </w:p>
    <w:p w14:paraId="228C9F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lastRenderedPageBreak/>
        <w:t>IRA. Anche l’ira è grave peccato di ingiustizia. Spesso nell’ira si ruba ad un uomo l’intera vita perché lo si uccide. In più nell’ira si può giungere a provocare qualsiasi male con conseguenze che durano per una intera vita. Per ira si può anche scatenare una guerra infinita. </w:t>
      </w:r>
    </w:p>
    <w:p w14:paraId="07D395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GOLA. Della gola sarebbe meglio tacere. Per essa si commettono tre gravi peccati. Si dona al corpo ciò che non gli appartiene. Si toglie agli altri ciò che appartiene loro per diritto divino. </w:t>
      </w:r>
    </w:p>
    <w:p w14:paraId="5B0D30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In più essendo la gola causa di infinite malattia, il denaro pubblico necessario per curare e spesso senza guarire i mali fisici e anche spirituali generati dalla gola, è incalcolabile. </w:t>
      </w:r>
    </w:p>
    <w:p w14:paraId="24071E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INVIDIA. Dall’invidia quali ingiustizie e furti si commettono? Per invidia si priva l’uomo di ogni grazia dello Spirito. Per invidia Gesù è stato ucciso. Quale fu il frutto di un peccato così grande? Il popolo di Dio fu privato sia del regno della terra che del regno dei cieli. </w:t>
      </w:r>
    </w:p>
    <w:p w14:paraId="40181C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Privare una persona delle terra è ben poca cosa. Privarlo dei beni eterni è peccato non perdonabile. L’invidia della grazia altrui è peccato contro lo Spirito Santo. </w:t>
      </w:r>
    </w:p>
    <w:p w14:paraId="781212A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ACCIDIA. Con questo vizio priviamo il mondo di ogni grazia, sapienza, verità, giustizia, pace, santità con le quali il Signore avrebbe voluto per noi arricchire tutti i suoi figli. Ma anche per accidia si consumano i beni che altri con fatica hanno prodotto. </w:t>
      </w:r>
    </w:p>
    <w:p w14:paraId="6861CA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Un giovane non studia. Perde molti anni per completare il suo iter scolastico. Quanto denaro costa al padre? A volte il padre si consegna alle ingiustizie del furto, per poter soddisfare i vizi del figlio. </w:t>
      </w:r>
    </w:p>
    <w:p w14:paraId="0AA6A2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Questa è solo una analisi per sommi capi dei mali che i vizi capitali producono sulla nostra terra. Ognuno può aggiungere quanto viene dalla sua esperienza personale. Vedrà che veramente i vizi sono la rovina dell’umanità. </w:t>
      </w:r>
    </w:p>
    <w:p w14:paraId="35C654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Viene così dimostrato che la più grande opera di carità che i figli della luce possono oggi compiere è quella di insegnare e mostrare ad ogni uomo la bellezza delle virtù. Nulla è più utile di esse all’uomo. Condurre un uomo nelle virtù, è condurlo nella vita. </w:t>
      </w:r>
    </w:p>
    <w:p w14:paraId="1496B9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Gesù chiede all’uomo di vivere nelle virtù ogni condizione della sua vita: povertà, pianto, derisione, ingiuria, martirio. Ma dice anche che ogni vizio va abbandonato, per acquisire le virtù. Nelle virtù il Signore si prende cura della nostra vita e la salva. </w:t>
      </w:r>
    </w:p>
    <w:p w14:paraId="755093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Nei vizi Lui non può prendersi cura di noi e la nostra vita procede verso la morte eterna. La virtù salva. Il vizio uccide. La virtù eleva fino al regno eterno di Dio. Il vizio abbassa fino all’inferno. </w:t>
      </w:r>
    </w:p>
    <w:p w14:paraId="2F3B24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815F0">
        <w:t>Chi vuole produrre opere di misericordia sia corporali che spirituali deve abbandonare ogni vizio e coltivare ogni virtù. Gesù vuole che tutto si viva dalla più grande virtù. Lui non visse la passione da Crocifisso con la più grande mitezza? </w:t>
      </w:r>
    </w:p>
    <w:p w14:paraId="0AEF8850" w14:textId="77777777" w:rsidR="007C1D76" w:rsidRPr="00E815F0" w:rsidRDefault="007C1D76" w:rsidP="007C1D76">
      <w:pPr>
        <w:pStyle w:val="Nessunaspaziatura"/>
        <w:numPr>
          <w:ilvl w:val="0"/>
          <w:numId w:val="424"/>
        </w:numPr>
        <w:tabs>
          <w:tab w:val="num" w:pos="567"/>
        </w:tabs>
        <w:spacing w:after="120" w:line="256" w:lineRule="auto"/>
        <w:ind w:left="567" w:hanging="567"/>
        <w:contextualSpacing/>
        <w:jc w:val="both"/>
      </w:pPr>
      <w:r w:rsidRPr="00E815F0">
        <w:t>La sua virtù lo rese causa di salvezza eterna per il mondo intero. Questa è la potenza salvatrice della virtù. Madre di Dio, non permettere che i discepoli di Gesù si abbandonino al vizio.</w:t>
      </w:r>
    </w:p>
    <w:p w14:paraId="224D2E32" w14:textId="77777777" w:rsidR="007C1D76" w:rsidRDefault="007C1D76" w:rsidP="007C1D76">
      <w:pPr>
        <w:pStyle w:val="Titolo2"/>
        <w:rPr>
          <w:rFonts w:ascii="Book Antiqua" w:hAnsi="Book Antiqua"/>
          <w:b w:val="0"/>
          <w:bCs w:val="0"/>
        </w:rPr>
      </w:pPr>
      <w:bookmarkStart w:id="62" w:name="_Toc531376959"/>
      <w:bookmarkStart w:id="63" w:name="_Toc531378898"/>
      <w:r w:rsidRPr="00D61511">
        <w:rPr>
          <w:rFonts w:ascii="Book Antiqua" w:hAnsi="Book Antiqua"/>
        </w:rPr>
        <w:t>4 Giugno</w:t>
      </w:r>
      <w:bookmarkEnd w:id="62"/>
      <w:bookmarkEnd w:id="63"/>
      <w:r w:rsidRPr="00D61511">
        <w:rPr>
          <w:rFonts w:ascii="Book Antiqua" w:hAnsi="Book Antiqua"/>
        </w:rPr>
        <w:t xml:space="preserve"> </w:t>
      </w:r>
    </w:p>
    <w:p w14:paraId="05F1F26F" w14:textId="77777777" w:rsidR="007C1D76" w:rsidRDefault="007C1D76" w:rsidP="007C1D76">
      <w:pPr>
        <w:jc w:val="both"/>
        <w:rPr>
          <w:rFonts w:ascii="Helvetica" w:hAnsi="Helvetica" w:cs="Helvetica"/>
          <w:color w:val="14171A"/>
        </w:rPr>
      </w:pPr>
      <w:r w:rsidRPr="006E5950">
        <w:rPr>
          <w:rFonts w:ascii="Helvetica" w:hAnsi="Helvetica" w:cs="Helvetica"/>
          <w:color w:val="14171A"/>
        </w:rPr>
        <w:t>Il dolore secondo Dio sempre dovrà essere vissuto nella verità, nella carità universale, nella piena e perfetta giustizia. Un dolore ingiusto non è gradito al Signore. Neanche lo si può offrire la salvezza e la redenzione di qualche cuore.</w:t>
      </w:r>
    </w:p>
    <w:p w14:paraId="2DEE3DA1" w14:textId="77777777" w:rsidR="007C1D76" w:rsidRPr="006E5950" w:rsidRDefault="007C1D76" w:rsidP="007C1D76">
      <w:pPr>
        <w:keepNext/>
        <w:spacing w:after="120" w:line="360" w:lineRule="auto"/>
        <w:jc w:val="center"/>
        <w:outlineLvl w:val="0"/>
        <w:rPr>
          <w:rFonts w:ascii="Book Antiqua" w:eastAsia="Times New Roman" w:hAnsi="Book Antiqua" w:cs="Arial"/>
          <w:b/>
          <w:bCs/>
          <w:kern w:val="32"/>
          <w:sz w:val="28"/>
          <w:lang w:eastAsia="it-IT"/>
        </w:rPr>
      </w:pPr>
      <w:bookmarkStart w:id="64" w:name="_Toc509224053"/>
      <w:bookmarkStart w:id="65" w:name="_Toc531376960"/>
      <w:bookmarkStart w:id="66" w:name="_Toc531378899"/>
      <w:r w:rsidRPr="006E5950">
        <w:rPr>
          <w:rFonts w:ascii="Book Antiqua" w:eastAsia="Times New Roman" w:hAnsi="Book Antiqua" w:cs="Arial"/>
          <w:b/>
          <w:bCs/>
          <w:color w:val="000000"/>
          <w:kern w:val="32"/>
          <w:sz w:val="32"/>
          <w:szCs w:val="24"/>
          <w:lang w:eastAsia="it-IT"/>
        </w:rPr>
        <w:t>Perché ami quelli che ti odiano e odii quelli che ti amano</w:t>
      </w:r>
      <w:bookmarkEnd w:id="64"/>
      <w:bookmarkEnd w:id="65"/>
      <w:bookmarkEnd w:id="66"/>
    </w:p>
    <w:p w14:paraId="27BF10E6" w14:textId="77777777" w:rsidR="007C1D76" w:rsidRPr="006E5950" w:rsidRDefault="007C1D76" w:rsidP="007C1D76">
      <w:pPr>
        <w:spacing w:after="120" w:line="240" w:lineRule="auto"/>
        <w:jc w:val="both"/>
        <w:rPr>
          <w:rFonts w:ascii="Book Antiqua" w:hAnsi="Book Antiqua" w:cs="Arial"/>
          <w:color w:val="000000"/>
          <w:sz w:val="24"/>
          <w:szCs w:val="16"/>
        </w:rPr>
      </w:pPr>
      <w:r w:rsidRPr="006E5950">
        <w:rPr>
          <w:rFonts w:ascii="Book Antiqua" w:hAnsi="Book Antiqua" w:cs="Arial"/>
          <w:sz w:val="24"/>
          <w:szCs w:val="16"/>
        </w:rPr>
        <w:t xml:space="preserve">Tutto quanto sta accadendo nella vita del Re Davide è frutto del suo peccato di adulterio e di omicidio: </w:t>
      </w:r>
      <w:r w:rsidRPr="006E5950">
        <w:rPr>
          <w:rFonts w:ascii="Book Antiqua" w:hAnsi="Book Antiqua" w:cs="Arial"/>
          <w:i/>
          <w:sz w:val="24"/>
          <w:szCs w:val="16"/>
        </w:rPr>
        <w:t>“</w:t>
      </w:r>
      <w:r w:rsidRPr="006E5950">
        <w:rPr>
          <w:rFonts w:ascii="Book Antiqua" w:hAnsi="Book Antiqua" w:cs="Arial"/>
          <w:i/>
          <w:color w:val="000000"/>
          <w:sz w:val="24"/>
          <w:szCs w:val="16"/>
        </w:rPr>
        <w:t xml:space="preserve">Così dice il Signore, Dio d’Israele: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w:t>
      </w:r>
      <w:r w:rsidRPr="006E5950">
        <w:rPr>
          <w:rFonts w:ascii="Book Antiqua" w:hAnsi="Book Antiqua" w:cs="Arial"/>
          <w:i/>
          <w:color w:val="000000"/>
          <w:sz w:val="24"/>
          <w:szCs w:val="16"/>
        </w:rPr>
        <w:lastRenderedPageBreak/>
        <w:t xml:space="preserve">occhi per darle a un altro, che giacerà con loro alla luce di questo sole. Poiché tu l’hai fatto in segreto, ma io farò questo davanti a tutto Israele e alla luce del sole”»” (2Sam 12,7-12). “Tuttavia, poiché con quest’azione tu hai insultato il Signore, il figlio che ti è nato dovrà morire». 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(2Sam 12,14-23). </w:t>
      </w:r>
      <w:r w:rsidRPr="006E5950">
        <w:rPr>
          <w:rFonts w:ascii="Book Antiqua" w:hAnsi="Book Antiqua" w:cs="Arial"/>
          <w:color w:val="000000"/>
          <w:sz w:val="24"/>
          <w:szCs w:val="16"/>
        </w:rPr>
        <w:t>Anche la morte di Assalonne è frutto del peccato del re. Perché allora Davide si consegna ad un dolore inconsolabile? Ma può un re consegnarsi ad un dolore che chiude il cuore in una prigione facendogli dimenticare tutti i doveri che lui ha verso gli altri sudditi che devono essere per lui suoi veri figli? Dove finisce il dolore giusto e dove inizia il dolore ingiusto, dolore non secondo verità, dolore senza luce soprannaturale?</w:t>
      </w:r>
    </w:p>
    <w:p w14:paraId="67F7FF00" w14:textId="77777777" w:rsidR="007C1D76" w:rsidRPr="006E5950" w:rsidRDefault="007C1D76" w:rsidP="007C1D76">
      <w:pPr>
        <w:spacing w:after="120" w:line="240" w:lineRule="auto"/>
        <w:jc w:val="both"/>
        <w:rPr>
          <w:rFonts w:ascii="Book Antiqua" w:hAnsi="Book Antiqua" w:cs="Arial"/>
          <w:i/>
          <w:color w:val="000000"/>
          <w:sz w:val="24"/>
          <w:szCs w:val="16"/>
        </w:rPr>
      </w:pPr>
      <w:r w:rsidRPr="006E5950">
        <w:rPr>
          <w:rFonts w:ascii="Book Antiqua" w:hAnsi="Book Antiqua" w:cs="Arial"/>
          <w:i/>
          <w:color w:val="000000"/>
          <w:sz w:val="24"/>
          <w:szCs w:val="16"/>
        </w:rPr>
        <w:t xml:space="preserve">Allora il re fu scosso da un tremito, salì al piano di sopra della porta e pianse; diceva andandosene: «Figlio mio Assalonne! Figlio mio, figlio mio Assalonne! Fossi morto io invece di te, Assalonne, figlio mio, figlio mio!». Fu riferito a Ioab: «Ecco, il re piange e fa lutto per Assalonne». La vittoria in quel giorno si cambiò in lutto per tutto il popolo, perché il popolo sentì dire in quel giorno: «Il re è desolato a causa del figlio». Il popolo in quel giorno rientrò in città furtivamente, come avrebbe fatto gente vergognosa per essere fuggita durante la battaglia. Il re si era coperta la faccia e gridava a gran voce: «Figlio mio Assalonne, Assalonne, figlio mio, figlio mio!». Allora Ioab entrò in casa del re e disse: «Tu fai arrossire oggi il volto di tutta la tua gente, che in questo giorno ha salvato la vita a te, ai tuoi figli e alle tue figlie, alle tue mogli e alle tue concubine, perché ami quelli che ti odiano e odii quelli che ti amano. Infatti oggi tu mostri chiaramente che capi e servi per te non contano nulla; ora io ho capito che, se Assalonne fosse vivo e noi quest’oggi fossimo tutti morti, questa sarebbe una cosa giusta ai tuoi occhi. Ora dunque àlzati, esci e parla al cuore dei tuoi servi, perché io giuro per il Signore che, se non esci, neppure un uomo resterà con te questa notte; questo sarebbe per te un male peggiore di tutti quelli che ti sono capitati dalla tua giovinezza fino ad oggi». Allora il re si alzò e si sedette alla porta; fu dato quest’annuncio a tutto il popolo: «Ecco, il re sta seduto alla porta». E tutto il popolo venne alla presenza del re (2Sam 19,1-9). </w:t>
      </w:r>
    </w:p>
    <w:p w14:paraId="2FFE8CBA" w14:textId="77777777" w:rsidR="007C1D76" w:rsidRPr="006E5950" w:rsidRDefault="007C1D76" w:rsidP="007C1D76">
      <w:pPr>
        <w:spacing w:after="120" w:line="240" w:lineRule="auto"/>
        <w:jc w:val="both"/>
        <w:rPr>
          <w:rFonts w:ascii="Book Antiqua" w:hAnsi="Book Antiqua" w:cs="Arial"/>
          <w:sz w:val="24"/>
          <w:szCs w:val="16"/>
        </w:rPr>
      </w:pPr>
      <w:r w:rsidRPr="006E5950">
        <w:rPr>
          <w:rFonts w:ascii="Book Antiqua" w:hAnsi="Book Antiqua" w:cs="Arial"/>
          <w:sz w:val="24"/>
          <w:szCs w:val="16"/>
        </w:rPr>
        <w:t xml:space="preserve">Ognuno deve conoscere le sue responsabilità. C’è la responsabilità del re e di ogni altro che governa, quella di un papa, un vescovo, un parroco, quella di un padre e di una madre di famiglia, quella di ogni altra persona investita di una qualsiasi mansione in relazione ad altri. Il dolore è giusto, quando nessuno degli altri “figli” viene a subire una ingiustizia. È ingiusto il dolore di quella madre che si chiude nella sofferenza per un figlio morto, mentre lascia morire al suo affetto, alla sua cura, alla sua attenzione gli altri figli e il marito. Ecco allora il principio universale che va sempre vissuto: nel dolore e nella sofferenza nessuno dovrà essere privato di ciò che gli </w:t>
      </w:r>
      <w:r>
        <w:rPr>
          <w:rFonts w:ascii="Book Antiqua" w:hAnsi="Book Antiqua" w:cs="Arial"/>
          <w:sz w:val="24"/>
          <w:szCs w:val="16"/>
        </w:rPr>
        <w:t xml:space="preserve">è </w:t>
      </w:r>
      <w:r w:rsidRPr="006E5950">
        <w:rPr>
          <w:rFonts w:ascii="Book Antiqua" w:hAnsi="Book Antiqua" w:cs="Arial"/>
          <w:sz w:val="24"/>
          <w:szCs w:val="16"/>
        </w:rPr>
        <w:t xml:space="preserve">dovuto. Se l’altro viene privato del dovuto, il dolore </w:t>
      </w:r>
      <w:r w:rsidRPr="006E5950">
        <w:rPr>
          <w:rFonts w:ascii="Book Antiqua" w:hAnsi="Book Antiqua" w:cs="Arial"/>
          <w:sz w:val="24"/>
          <w:szCs w:val="16"/>
        </w:rPr>
        <w:lastRenderedPageBreak/>
        <w:t xml:space="preserve">diviene ingiusto, peccaminoso, di puro egoismo. Davide in questo momento vive di ingiusto dolore. Il figlio è morto. Ma lui non può gettare nello scoraggiamento gli altri suoi figli. Non può farli sentire colpevoli se sono stati loro a salvargli la vita. Se loro hanno combattuto per la salvezza del re. Il dolore secondo Dio sempre dovrà essere vissuto nella verità, nella carità universale, nella piena e perfetta giustizia. Un dolore ingiusto non è gradito al Signore. Neanche lo si può offrire </w:t>
      </w:r>
      <w:r>
        <w:rPr>
          <w:rFonts w:ascii="Book Antiqua" w:hAnsi="Book Antiqua" w:cs="Arial"/>
          <w:sz w:val="24"/>
          <w:szCs w:val="16"/>
        </w:rPr>
        <w:t xml:space="preserve">per </w:t>
      </w:r>
      <w:r w:rsidRPr="006E5950">
        <w:rPr>
          <w:rFonts w:ascii="Book Antiqua" w:hAnsi="Book Antiqua" w:cs="Arial"/>
          <w:sz w:val="24"/>
          <w:szCs w:val="16"/>
        </w:rPr>
        <w:t>la salvezza e la redenzione di qualche cuore. Anzi un dolore ingiusto ci rende colpevoli dinanzi a Dio di peccato contro la verità, la fede, la giustizia, la speranza. Educare al dolore secondo verità è obbligo.</w:t>
      </w:r>
    </w:p>
    <w:p w14:paraId="53697A5C" w14:textId="77777777" w:rsidR="007C1D76" w:rsidRPr="006E5950" w:rsidRDefault="007C1D76" w:rsidP="007C1D76">
      <w:pPr>
        <w:spacing w:after="120" w:line="240" w:lineRule="auto"/>
        <w:jc w:val="both"/>
        <w:rPr>
          <w:sz w:val="16"/>
          <w:szCs w:val="16"/>
        </w:rPr>
      </w:pPr>
      <w:r w:rsidRPr="006E5950">
        <w:rPr>
          <w:rFonts w:ascii="Book Antiqua" w:hAnsi="Book Antiqua" w:cs="Arial"/>
          <w:sz w:val="24"/>
          <w:szCs w:val="16"/>
        </w:rPr>
        <w:t>Madre di Dio, Angeli, Santi aiutate i discepoli di Gesù a vivere il dolore con giustizia e verità.</w:t>
      </w:r>
    </w:p>
    <w:p w14:paraId="1087FD82" w14:textId="77777777" w:rsidR="007C1D76" w:rsidRPr="009A067C" w:rsidRDefault="007C1D76" w:rsidP="007C1D76">
      <w:pPr>
        <w:pStyle w:val="Nessunaspaziatura"/>
        <w:ind w:left="567"/>
      </w:pPr>
    </w:p>
    <w:p w14:paraId="4C150EC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 xml:space="preserve">GOVERNARE NEL NOME DEL SIGNORE. Ogni uomo che viene elevato per governare gli altri, deve sapere che lui non agisce in nome proprio, ma in nome di Dio, perché tutto è </w:t>
      </w:r>
      <w:r>
        <w:t xml:space="preserve">di </w:t>
      </w:r>
      <w:r w:rsidRPr="009A067C">
        <w:t>Dio. </w:t>
      </w:r>
    </w:p>
    <w:p w14:paraId="5EE515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Questa legge divina vale per il padre di famiglia giungendo fino al re, passando per tutte le altre molteplici forme di governo: giudici, scribi, sacerdoti, profeti, maestri, dottori, ogni amministratore della cosa pubblica a qualsiasi livello. </w:t>
      </w:r>
    </w:p>
    <w:p w14:paraId="1574D4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Sono di Dio le persone. È di Dio il popolo. Sono di Dio le cose. Chi esercita il governo in nome proprio, non solo commette un gravissimo peccato di superbia. Ha scalzato Dio dal suo trono e ne ha preso il posto. </w:t>
      </w:r>
    </w:p>
    <w:p w14:paraId="3DFE09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Ma anche deve sapere che per ogni ingiustizia, arbitrio, sopruso, legge falsa da lui emanata, è responsabile in eterno dinanzi al suo Dio. L’uomo può anche scalzare Dio dal suo trono e prenderne il posto. </w:t>
      </w:r>
    </w:p>
    <w:p w14:paraId="55D1F7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Sappia però che Dio mai rinuncerà al suo ruolo di Dio e di Giudice di tutte le azioni degli uomini. Deve anche sapere che su quanti governano, a qualsiasi titolo e ruolo, il Signore opererà una indagine rigorosa. </w:t>
      </w:r>
    </w:p>
    <w:p w14:paraId="7319FC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Tutti i governanti della terra a Lui dovranno rendere conto anche di un semplice pensiero che di sfuggita ha attraversato fugacemente il loro cuore o il loro spirito. </w:t>
      </w:r>
    </w:p>
    <w:p w14:paraId="470346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Se ognuno uomo venisse illuminato su questa verità eterna, di certo si rivestirebbe di umiltà e avrebbe timore di assumersi un ruolo così delicato dinanzi a Dio. </w:t>
      </w:r>
    </w:p>
    <w:p w14:paraId="63B249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Ognuno prima di proferire una sola parola, mediterebbe, rifletterebbe, soprattutto passerebbe molte ore in orazione per non cadere in tentazione. Ma l’uomo oggi è ateo, senza Dio. Tutto vede dalla sua mente e dal suo cuore. </w:t>
      </w:r>
    </w:p>
    <w:p w14:paraId="49B97A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Ma se l’uomo è senza Dio, Dio mai sarà senza l’uomo. Sempre veglia su di lui, volendo aprirgli le porte della salvezza. Il suo amore è sempre rivolto verso l’uomo. </w:t>
      </w:r>
    </w:p>
    <w:p w14:paraId="6B9A8E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Altra verità che colui che governa non dovrà dimenticare ci dice che mai chi è posto sopra gli altri, deve aprire loro la via del peccato, che è idolatria e immoralità. </w:t>
      </w:r>
    </w:p>
    <w:p w14:paraId="236420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Chi per comando apre agli altri la porta del peccato, deve sapere che di ogni peccato commesso dai suoi sudditi, lui è responsabile in eterno. </w:t>
      </w:r>
    </w:p>
    <w:p w14:paraId="53397E5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Chi ha aperto la porta all’aborto, al divorzio, all’eutanasia, ad ogni altra immoralità, anche con una firma, con un voto, con una proposta, con un assenso, con una dichiarazione, sappia che è responsabile di tutte le morti fisiche e spirituali che lui ha direttamente voluto. </w:t>
      </w:r>
    </w:p>
    <w:p w14:paraId="5FB106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È responsabile anche delle morti fisiche e spirituali che ha permesso che fossero stabilite come leggi dell’uomo. Anche colui che con parole ambigue, poco chiare, permette che la confusione regni nei cuori, conducendoli nell’errore, è responsabile dinanzi a Dio per l’eternità. </w:t>
      </w:r>
    </w:p>
    <w:p w14:paraId="2561CA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lastRenderedPageBreak/>
        <w:t>Oggi a causa della falsa profezia di molti maestri del Vangelo, idolatria e immoralità, soggettivismo e relativismo, stanno distruggendo tutta la verità oggettiva, così come essa è contenuta nei Libri Sacri della divina rivelazione. </w:t>
      </w:r>
    </w:p>
    <w:p w14:paraId="33AE8F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A067C">
        <w:t>Ma di questa responsabilità eterna la morale cristiana oggi sembra volere tacere. Ha perso la parola. Madre di Dio, dinanzi a quanti distruggono la verità fate che non siamo cani muti.</w:t>
      </w:r>
    </w:p>
    <w:p w14:paraId="4AB247AD" w14:textId="77777777" w:rsidR="007C1D76" w:rsidRDefault="007C1D76" w:rsidP="007C1D76">
      <w:pPr>
        <w:pStyle w:val="Nessunaspaziatura"/>
        <w:ind w:left="567" w:hanging="567"/>
      </w:pPr>
    </w:p>
    <w:p w14:paraId="347497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LA VERA COMVERSIONE. La vera conversione è dalla falsità alla verità, d</w:t>
      </w:r>
      <w:r>
        <w:t>a</w:t>
      </w:r>
      <w:r w:rsidRPr="000074F4">
        <w:t>ll’immoralità alla moralità, dall’Antica Alleanza alla Nuova, dal sangue dei tori e dei vitelli al sangue di Cristo. </w:t>
      </w:r>
    </w:p>
    <w:p w14:paraId="77F473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La vera conversione è dalla volontà che Dio ha manifestato a noi ieri alla sua volontà che oggi ci manifesta, dagli idoli al Dio vivo e vero, a Cristo Signore il solo Rivelatore del Do vivo e vero, il solo Redentore e Salvatore del genere umano. </w:t>
      </w:r>
    </w:p>
    <w:p w14:paraId="780E34F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Gesù è il Datore a noi dello Spirito Santo, il solo che è per noi via, verità, vita, luce, risurrezione, giustizia, pace. Il solo che è il Pensiero eterno del Padre. </w:t>
      </w:r>
    </w:p>
    <w:p w14:paraId="541394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La vera conversione è alla Chiesa, alla grazia, ai suoi sacramenti, al suo Vangelo, alla sua Parola di vita eterna, alla sua sana dottrina, al deposito della fede. </w:t>
      </w:r>
    </w:p>
    <w:p w14:paraId="0E42E3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La vera conversione è anche ai Pastori posti da Dio a reggere la sua Chiesa, a condurre il suo gregge, governandolo, ammaestrandolo, sanificandolo, conducendolo verso il regno eterno di Dio. </w:t>
      </w:r>
    </w:p>
    <w:p w14:paraId="370EA6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La vera conversione è una permanente uscita dal nostro ieri per entrare oggi e sempre nell’oggi di Dio che è senza tempo, perché eternamente nuovo. </w:t>
      </w:r>
    </w:p>
    <w:p w14:paraId="4804F9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Al tempo di Paolo e di Cristo Signore era questa la conversione. Oggi essa è un processo totalmente opposto. </w:t>
      </w:r>
    </w:p>
    <w:p w14:paraId="01D6D1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Oggi per molti la vera conversione è tutt’altra cosa. Dal Dio vivo e vero, dal Dio uno e trino, dobbiamo convertirci al Dio unico, Dio senza volto, senza identità, senza Legge, senza Vangelo, senza giuramento, senza alcuna promessa. </w:t>
      </w:r>
    </w:p>
    <w:p w14:paraId="29363C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Dobbiamo convertirci al Dio senza alcuna fedeltà ad una Parola da Lui data. Senza fedeltà il Dio che si adora e al quale ci si converte è un idolo. </w:t>
      </w:r>
    </w:p>
    <w:p w14:paraId="20C385F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Dal vero Cristo, unico Signore, Redentore, Salvatore, solo Mediatore tra Dio e l’umanità, verità e grazia, via e vita, luce e pace del genere umano, dobbiamo convertirci ad ogni altro fondatore di religione. </w:t>
      </w:r>
    </w:p>
    <w:p w14:paraId="07F7CEB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Non solo ogni fondatore di religione viene proclamato da noi uguale a Cristo Gesù, senza alcuna differenza. Cristo Signore non è più il Differente Eterno in ordine alla vera salvezza. </w:t>
      </w:r>
    </w:p>
    <w:p w14:paraId="48C134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Cristo Gesù è stato ormai declassato a non essere più neanche un fondatore di religione. Lui non serve più. Al Dio unico ognuno può andare come vuole. </w:t>
      </w:r>
    </w:p>
    <w:p w14:paraId="3701D7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Ancora ci dobbiamo convertire dalla verità oggettiva della Parola alla verità soggettiva. Ognuno ha il diritto di farsi lui la propria verità. Se la coscienza gli dice che una cosa è bene, anche se è male, la coscienza va seguita, anziché seguire la Legge e la verità. </w:t>
      </w:r>
    </w:p>
    <w:p w14:paraId="5CC2B5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Dobbiamo convertirci ad una morale molle, elastica, anziché seguire la morale dai principi rigidi della verità oggettiva. Questo discorso vale per ogni altra realtà. </w:t>
      </w:r>
    </w:p>
    <w:p w14:paraId="34C3E5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Tutto ciò che è oggettivo: grazia, sacramenti, struttura divina della Chiesa, va abbandonato e al suo posto va introdotto il principio della flessibilità. È vero ciò che la coscienza personale dice che è vero. </w:t>
      </w:r>
    </w:p>
    <w:p w14:paraId="5A45CD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La stessa cosa vale per la giustizia, il diritto, ogni altra realtà oggettiva. Dall’oggettività ci si deve convertire alla soggettività. Per cui anche l’adulterio diviene soggettivo, l’omicidio, il furto, la falsa testimonianza, ogni genere di idolatria e di superstizione. </w:t>
      </w:r>
    </w:p>
    <w:p w14:paraId="42DF3E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Di quanto è oggettivo nulla rimane. Anche Dio è soggettivo. Il Dio della Scrittura, del Vangelo, di Cristo Gesù, degli Antichi teologi deve scomparire. </w:t>
      </w:r>
    </w:p>
    <w:p w14:paraId="09708E0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t>Oggi è possibile ritornare all’antica conversione, cioè al vero Dio, abbandonando tutti i moderni nostri idoli? Non credo che attualmente a livello di massa si possa fare qualcosa. </w:t>
      </w:r>
    </w:p>
    <w:p w14:paraId="3E0684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74F4">
        <w:lastRenderedPageBreak/>
        <w:t>I danni di questa anti-conversione sono così devastanti, più che se fosse accaduto un diluvio universale. Oggi urge lavorare sulle singole persone. È necessario creare piccole unità che siano vere pietre di inciampo e segni di contraddizione. </w:t>
      </w:r>
    </w:p>
    <w:p w14:paraId="1B0AA5EB" w14:textId="77777777" w:rsidR="007C1D76" w:rsidRPr="000074F4" w:rsidRDefault="007C1D76" w:rsidP="007C1D76">
      <w:pPr>
        <w:pStyle w:val="Nessunaspaziatura"/>
        <w:numPr>
          <w:ilvl w:val="0"/>
          <w:numId w:val="424"/>
        </w:numPr>
        <w:tabs>
          <w:tab w:val="num" w:pos="567"/>
        </w:tabs>
        <w:spacing w:after="120" w:line="256" w:lineRule="auto"/>
        <w:ind w:left="567" w:hanging="567"/>
        <w:contextualSpacing/>
        <w:jc w:val="both"/>
      </w:pPr>
      <w:r w:rsidRPr="000074F4">
        <w:t>Madre di Dio, fa’ che la nostra conversione sia quella vera secondo la volontà del Dio vivo e vero e del vero Cristo, il solo nome nel quale è stabilito che siamo slavati.</w:t>
      </w:r>
    </w:p>
    <w:p w14:paraId="028BF8D9" w14:textId="77777777" w:rsidR="007C1D76" w:rsidRPr="00D61511" w:rsidRDefault="007C1D76" w:rsidP="007C1D76">
      <w:pPr>
        <w:pStyle w:val="Titolo2"/>
        <w:rPr>
          <w:rFonts w:ascii="Book Antiqua" w:hAnsi="Book Antiqua"/>
          <w:b w:val="0"/>
          <w:bCs w:val="0"/>
        </w:rPr>
      </w:pPr>
      <w:bookmarkStart w:id="67" w:name="_Toc531376961"/>
      <w:bookmarkStart w:id="68" w:name="_Toc531378900"/>
      <w:r w:rsidRPr="00D61511">
        <w:rPr>
          <w:rFonts w:ascii="Book Antiqua" w:hAnsi="Book Antiqua"/>
        </w:rPr>
        <w:t>5 Giugno</w:t>
      </w:r>
      <w:bookmarkEnd w:id="67"/>
      <w:bookmarkEnd w:id="68"/>
      <w:r w:rsidRPr="00D61511">
        <w:rPr>
          <w:rFonts w:ascii="Book Antiqua" w:hAnsi="Book Antiqua"/>
        </w:rPr>
        <w:t xml:space="preserve"> </w:t>
      </w:r>
    </w:p>
    <w:p w14:paraId="4ED65374" w14:textId="77777777" w:rsidR="007C1D76" w:rsidRDefault="007C1D76" w:rsidP="007C1D76">
      <w:pPr>
        <w:jc w:val="both"/>
        <w:rPr>
          <w:sz w:val="24"/>
          <w:szCs w:val="24"/>
        </w:rPr>
      </w:pPr>
      <w:r w:rsidRPr="00CA35AD">
        <w:rPr>
          <w:sz w:val="24"/>
          <w:szCs w:val="24"/>
        </w:rPr>
        <w:t>La Scrittura Santa è fatta di comandi espliciti e universali, che sono manifestazioni esplicite e universali della volontà di Dio, del solo Dio vivo e vero, del solo Creatore e Signore del cielo e della terra.</w:t>
      </w:r>
    </w:p>
    <w:p w14:paraId="0F4C72F2" w14:textId="77777777" w:rsidR="007C1D76" w:rsidRPr="00CA35AD" w:rsidRDefault="007C1D76" w:rsidP="007C1D76">
      <w:pPr>
        <w:keepNext/>
        <w:spacing w:after="0" w:line="360" w:lineRule="auto"/>
        <w:jc w:val="center"/>
        <w:outlineLvl w:val="0"/>
        <w:rPr>
          <w:rFonts w:ascii="Book Antiqua" w:eastAsia="Times New Roman" w:hAnsi="Book Antiqua" w:cs="Arial"/>
          <w:b/>
          <w:bCs/>
          <w:kern w:val="32"/>
          <w:sz w:val="36"/>
          <w:szCs w:val="24"/>
          <w:lang w:eastAsia="it-IT"/>
        </w:rPr>
      </w:pPr>
      <w:bookmarkStart w:id="69" w:name="_Toc510963579"/>
      <w:bookmarkStart w:id="70" w:name="_Toc531376962"/>
      <w:bookmarkStart w:id="71" w:name="_Toc531378901"/>
      <w:r w:rsidRPr="00CA35AD">
        <w:rPr>
          <w:rFonts w:ascii="Book Antiqua" w:eastAsia="Times New Roman" w:hAnsi="Book Antiqua" w:cs="Arial"/>
          <w:b/>
          <w:bCs/>
          <w:kern w:val="32"/>
          <w:sz w:val="32"/>
          <w:szCs w:val="24"/>
          <w:lang w:eastAsia="it-IT"/>
        </w:rPr>
        <w:t>NEL SUO NOME SARANNO PREDICATI A TUTTI I POPOLI</w:t>
      </w:r>
      <w:bookmarkEnd w:id="69"/>
      <w:bookmarkEnd w:id="70"/>
      <w:bookmarkEnd w:id="71"/>
      <w:r w:rsidRPr="00CA35AD">
        <w:rPr>
          <w:rFonts w:ascii="Book Antiqua" w:eastAsia="Times New Roman" w:hAnsi="Book Antiqua" w:cs="Arial"/>
          <w:b/>
          <w:bCs/>
          <w:kern w:val="32"/>
          <w:sz w:val="40"/>
          <w:szCs w:val="24"/>
          <w:lang w:eastAsia="it-IT"/>
        </w:rPr>
        <w:t xml:space="preserve"> </w:t>
      </w:r>
    </w:p>
    <w:p w14:paraId="02E26451" w14:textId="77777777" w:rsidR="007C1D76" w:rsidRPr="00CA35AD" w:rsidRDefault="007C1D76" w:rsidP="007C1D76">
      <w:pPr>
        <w:spacing w:after="120" w:line="240" w:lineRule="auto"/>
        <w:jc w:val="both"/>
        <w:rPr>
          <w:rFonts w:ascii="Book Antiqua" w:hAnsi="Book Antiqua" w:cs="Arial"/>
          <w:sz w:val="24"/>
          <w:szCs w:val="16"/>
        </w:rPr>
      </w:pPr>
      <w:r w:rsidRPr="00CA35AD">
        <w:rPr>
          <w:rFonts w:ascii="Book Antiqua" w:hAnsi="Book Antiqua" w:cs="Arial"/>
          <w:sz w:val="24"/>
          <w:szCs w:val="16"/>
        </w:rPr>
        <w:t>La Scrittura Santa è fatta di comandi espliciti e universali, che sono manifestazioni esplicite e universali della volontà di Dio, del solo Dio vivo e vero, del solo Creatore e Signore del cielo e della terra. Una manifestazione esplicita e universale della volontà di Dio è la sua decisione di salvare l’umanità, di benedirla nella discendenza di Abramo. Man mano che passano i giorni la discendenza di Abramo diviene discendenza di Davide. Passano ancora i giorni e la discendenza di Davide è il Messia, il Cristo di Dio. In Lui, nel suo nome, per il suo nome, Dio ha deciso di portare la luce, la grazia, la vita sulla nostra terra. Mentre i giorni passano Dio rivela con più precisione la sua volontà. Il Suo Messia è il Suo Servo Sofferente, è il suo Profeta, è il suo Sacerdote alla maniera di Melchìsedek. Passano i giorni è questa volontà di Dio si compie in Gesù di Nàzaret. Gesù è il solo nome stabilito da Dio nel quale è stabilito di essere salvati. Chi vuole la salvezza deve riceverla per il nome e nel nome di Gesù il Nazareno. Senza l’invocazione di questo nome non c’è alcuna vera salvezza. Questa è la volontà di Dio. Non di un Dio, ma del Dio che è il solo, l’unico Creatore e Signore dell’uomo. Il solo Dio che è il Padre del nostro Signore Gesù Cristo per generazione eterna. Il solo Dio che è il Giudice di tutta la terra. Il solo Dio nelle cui mani sono le sorti dei popoli e dei regni. Il solo Dio così ha deciso.</w:t>
      </w:r>
    </w:p>
    <w:p w14:paraId="422F25F5" w14:textId="77777777" w:rsidR="007C1D76" w:rsidRPr="00CA35AD" w:rsidRDefault="007C1D76" w:rsidP="007C1D76">
      <w:pPr>
        <w:spacing w:after="120" w:line="240" w:lineRule="auto"/>
        <w:jc w:val="both"/>
        <w:rPr>
          <w:rFonts w:ascii="Book Antiqua" w:hAnsi="Book Antiqua" w:cs="Arial"/>
          <w:sz w:val="24"/>
          <w:szCs w:val="16"/>
        </w:rPr>
      </w:pPr>
      <w:r w:rsidRPr="00CA35AD">
        <w:rPr>
          <w:rFonts w:ascii="Book Antiqua" w:hAnsi="Book Antiqua" w:cs="Arial"/>
          <w:sz w:val="24"/>
          <w:szCs w:val="16"/>
        </w:rPr>
        <w:t xml:space="preserve">Gesù è il Verbo eterno, il Figlio Unigenito del Padre, il solo Figlio generato dal Padre, Il solo Dio che si è fatto carne nel seno della Vergine Maria, il solo Figlio di Dio e Figlio dell’uomo nel quale tutte le promesse del Padre si sono compiute. Lui ha operato la redenzione del mondo. Ora la redenzione dovrà essere fatta salvezza da ogni uomo. Perché questo avvenga i suoi discepoli dovranno andare in tutto il mondo, iniziando da Gerusalemme, e predicare nel suo nome, a tutti i popoli, la conversione e il perdono dei peccati. Finché l’opera della redenzione, della benedizione, dell’espiazione era in mano a Dio e al Figlio suo, tutto è andato secondo la divina, universale, esplicita manifestazione della volontà del Padre. Gesù è stato verso il Padre di una obbedienza che raggiunse il suo punto più alto sulla croce. Gesù è l’Obbediente fino alla morte di croce. I problemi iniziano quando da Cristo il mistero della salvezza è posto nelle mani dell’uomo. Nei tempi passati sempre sono nate eresie, falsità, menzogne, approssimazioni sulla persona di Gesù. Erano tutte finalizzate a indebolire l’opera della sua salvezza. Dalla Persona del Redentore si è poi passati al Corpo della redenzione, alla Chiesa. Questa si è frantumata in molti pezzi, privando il corpo della sua forza di salvezza. Oggi gli stessi figli della Chiesa insegnano che né Cristo e né il Corpo della </w:t>
      </w:r>
      <w:r w:rsidRPr="00CA35AD">
        <w:rPr>
          <w:rFonts w:ascii="Book Antiqua" w:hAnsi="Book Antiqua" w:cs="Arial"/>
          <w:sz w:val="24"/>
          <w:szCs w:val="16"/>
        </w:rPr>
        <w:lastRenderedPageBreak/>
        <w:t>redenzione servono alla salvezza. Ognuno va a Dio come vuole. Né Cristo, né Chiesa, né Vangelo, né Scrittura, né Rivelazione sono necessari.</w:t>
      </w:r>
    </w:p>
    <w:p w14:paraId="25CFFA21" w14:textId="77777777" w:rsidR="007C1D76" w:rsidRPr="00CA35AD" w:rsidRDefault="007C1D76" w:rsidP="007C1D76">
      <w:pPr>
        <w:spacing w:after="120" w:line="240" w:lineRule="auto"/>
        <w:jc w:val="both"/>
        <w:rPr>
          <w:rFonts w:ascii="Book Antiqua" w:hAnsi="Book Antiqua" w:cs="Arial"/>
          <w:i/>
          <w:iCs/>
          <w:sz w:val="24"/>
          <w:szCs w:val="16"/>
        </w:rPr>
      </w:pPr>
      <w:r w:rsidRPr="00CA35AD">
        <w:rPr>
          <w:rFonts w:ascii="Book Antiqua" w:hAnsi="Book Antiqua" w:cs="Arial"/>
          <w:i/>
          <w:iCs/>
          <w:sz w:val="24"/>
          <w:szCs w:val="16"/>
        </w:rPr>
        <w:t>Ed essi narravano ciò che era accaduto lungo la via e come l’avevano riconosciuto nello spezzare il pane. 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36BB9177" w14:textId="77777777" w:rsidR="007C1D76" w:rsidRPr="00CA35AD" w:rsidRDefault="007C1D76" w:rsidP="007C1D76">
      <w:pPr>
        <w:spacing w:after="120" w:line="240" w:lineRule="auto"/>
        <w:jc w:val="both"/>
        <w:rPr>
          <w:rFonts w:ascii="Book Antiqua" w:hAnsi="Book Antiqua" w:cs="Arial"/>
          <w:iCs/>
          <w:sz w:val="24"/>
          <w:szCs w:val="16"/>
        </w:rPr>
      </w:pPr>
      <w:r w:rsidRPr="00CA35AD">
        <w:rPr>
          <w:rFonts w:ascii="Book Antiqua" w:hAnsi="Book Antiqua" w:cs="Arial"/>
          <w:iCs/>
          <w:sz w:val="24"/>
          <w:szCs w:val="16"/>
        </w:rPr>
        <w:t>È evidente che qualcosa non funziona più. Ma cosa non funziona? Come Cristo Gesù è stato l’Obbediente al Padre fino alla morte di croce, così il discepolo di Gesù, o il Corpo della redenzione per operare la salvezza deve essere obbediente a Cristo fino alla morte di croce. Quando ci si sottrae all’obbedienza alla Parola di Gesù, si diviene non solo inutili alla redenzione e alla salvezza, ci si comporta anche da nemici di Cristo e della sua croce. Senza obbedienza alla Parola di Gesù, si è nelle tenebre. Dalle tenebre si elaborano strategie e sistemi di salvezza ad esclusivo servizio del trionfo delle tenebre. Se io non ascolto Cristo, non gli obbedisco, posso predicare che l’obbedienza a Cristo è la sola via di salvezza stabilita da Dio? Se io non vivo il mio battesimo, la mia cresima, la mia eucaristia, la mia penitenza, il mio ordine sacro, il mio matrimonio, la mia unzione degli infermi con ogni obbedienza alla verità contenuta in ogni sacramento, posso indicarlo agli altri? La distruzione della Persona di Cristo in tutto il suo mistero e del Corpo della sua redenzione per la salvezza del mondo è il frutto della disobbedienza a Cristo. Il non andare per il mondo per predicare a tutti i popoli la conversione e il perdono dei peccati nel nome di Cristo, è già disobbedienza. Si è già distaccati dalla volontà di Cristo Gesù. Solo il peccato del cuore distrugge Cristo ed è la non obbedienza.</w:t>
      </w:r>
    </w:p>
    <w:p w14:paraId="54C85506" w14:textId="77777777" w:rsidR="007C1D76" w:rsidRPr="00CA35AD" w:rsidRDefault="007C1D76" w:rsidP="007C1D76">
      <w:pPr>
        <w:spacing w:after="120" w:line="240" w:lineRule="auto"/>
        <w:jc w:val="both"/>
        <w:rPr>
          <w:rFonts w:ascii="Book Antiqua" w:hAnsi="Book Antiqua" w:cs="Arial"/>
          <w:iCs/>
          <w:sz w:val="24"/>
          <w:szCs w:val="16"/>
        </w:rPr>
      </w:pPr>
      <w:r w:rsidRPr="00CA35AD">
        <w:rPr>
          <w:rFonts w:ascii="Book Antiqua" w:hAnsi="Book Antiqua" w:cs="Arial"/>
          <w:iCs/>
          <w:sz w:val="24"/>
          <w:szCs w:val="16"/>
        </w:rPr>
        <w:t xml:space="preserve">Madre di Dio, Angeli, Santi, insegnate ai discepoli di Gesù l’obbedienza e Cristo risusciterà. </w:t>
      </w:r>
    </w:p>
    <w:p w14:paraId="2472BC5F" w14:textId="77777777" w:rsidR="007C1D76" w:rsidRDefault="007C1D76" w:rsidP="007C1D76">
      <w:pPr>
        <w:pStyle w:val="Nessunaspaziatura"/>
        <w:ind w:left="567"/>
      </w:pPr>
    </w:p>
    <w:p w14:paraId="60B13F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LA VERA SAPIENZA. La sapienza dell’uomo risiede in una sola verità: amore sempre nuovo per crescere nella sapienza. La sapienza di ieri oggi non conduce più la nostra vita. Giorno nuovo sapienza nuova, verità nuova, luce nuova, desiderio nuovo, secondo il cuore del Padre. </w:t>
      </w:r>
    </w:p>
    <w:p w14:paraId="0AD5A4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In sapienza si cresce percorrendo tre vie: l’ascolto della Legge e della Parola del Signore per una obbedienza perfetta ad essa; la meditazione senza interruzione della Legge e della Parola di Dio; la preghiera al Signore perché colmi il cuore della sua Saggezza Eterna. </w:t>
      </w:r>
    </w:p>
    <w:p w14:paraId="4123A2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Per il cristiano, in sapienza si cresce ravvivando lo Spirito Santo ricevuto nei sacramenti. È Lui che ci deve condurre a tutta la verità. La sapienza è la perfetta conoscenza della verità di Dio, dell’uomo, delle cose, del tempo, dell’eternità. </w:t>
      </w:r>
    </w:p>
    <w:p w14:paraId="0F25D8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lastRenderedPageBreak/>
        <w:t>Non è sapiente chi dice di conoscere l’uomo e rinnega il suo creatore e neanche chi afferma di sapere tutto sul tempo, ma nulla sa dell’eternità. Oggi si può affermare che stiamo costruendo una religione che ha come suo fondamento la stoltezza. </w:t>
      </w:r>
    </w:p>
    <w:p w14:paraId="39EE17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Stiamo vivendo nell’assenza di ogni vera sapienza, dal momento che abbiamo dichiarato la Legge, i Profeti, il Vangelo, la Scrittura non più fondamento unico per la teologia. Se la teologia è un discorso bene armonizzato su Dio, se si toglie la rivelazione, di quale Dio parliamo? </w:t>
      </w:r>
    </w:p>
    <w:p w14:paraId="7E07CA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Infatti i disastri di questa nostra stoltezza sono sotto gli occhi di tutti. Persa la verità di Dio, si è persa la verità dell’uomo. Con quali risultati? Sta scomparendo ogni verità oggettiva morale. </w:t>
      </w:r>
    </w:p>
    <w:p w14:paraId="0BE17A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La sapienza si acquisisce anche attraverso una quarta via. È la via della frequentazione di maestri le cui opere attestano che in essi vi è la vera sapienza di Dio. Sono le opere che rivelano il vero sapiente dal falso, il vero profeta dal falso. </w:t>
      </w:r>
    </w:p>
    <w:p w14:paraId="642EE4D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Quando non vi è obbedienza ai Comandamenti non c’è né sapienza e né intelligenza. Mai si troverà sapienza in una person</w:t>
      </w:r>
      <w:r>
        <w:t>a</w:t>
      </w:r>
      <w:r w:rsidRPr="00CE40D7">
        <w:t xml:space="preserve"> che percorre una via di tenebre. Né si può definire persona sapiente chi cambia i Comandamenti della Legge del Signore con pratiche umane. </w:t>
      </w:r>
    </w:p>
    <w:p w14:paraId="760E55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Neanche il culto può sostituire i Comandamenti, perché il suo fine è proprio quello di orientare l’uomo in una obbedienza sempre più pura e più santa. </w:t>
      </w:r>
    </w:p>
    <w:p w14:paraId="1EF366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La verità che deve governare queste quattro vie è una sola: essendo la sapienza infinita, divina, eterna, mai un uomo può pensare di possederla tutta. Sempre deve essere preso per mano dallo Spirito Santo e condotto di fede in fede, verità in verità, sapienza in sapienza. </w:t>
      </w:r>
    </w:p>
    <w:p w14:paraId="7A9DA9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 xml:space="preserve">Fu questo l’errore di Salomone. Pensò di conoscere tutto della sapienza, smise di chiederla momento per momento, cadde </w:t>
      </w:r>
      <w:r>
        <w:t>nel</w:t>
      </w:r>
      <w:r w:rsidRPr="00CE40D7">
        <w:t xml:space="preserve"> peccato dell’idolatria. Uno che perde la verità del suo Dio, che innalza la falsità e il nulla a suo Signore, quale sapienza potrà mai avere? </w:t>
      </w:r>
    </w:p>
    <w:p w14:paraId="0D6F27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Un ateo quale sapienza può possedere? Mancando il suo cuore del fondamento di ogni sapienza, dove potrà attingere la sapienza necessaria per condurre la sua vita nel bene più grande? Nessun adoratore del nulla è sapiente. </w:t>
      </w:r>
    </w:p>
    <w:p w14:paraId="7C3C7D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La sapienza ha come suo fine anche quello di farci vedere le conseguenze di ogni nostro pensiero, decisione, opera. Oggi possiamo affermare che la maggior parte degli uomini sono caduti in un baratro di stoltezza dalla quale è impossibile venire fuori. </w:t>
      </w:r>
    </w:p>
    <w:p w14:paraId="37B0C5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Si scrivono leggi, si firmano decreti, si intraprendono opere, si fanno molte invenzioni. Di tutto ciò che l’uomo fa, la maggior parte delle cose sono per la vanità, la futilità, il momento, il tempo. </w:t>
      </w:r>
    </w:p>
    <w:p w14:paraId="139C6E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Altre cose servono a cambiare i fini primari in fini secondari e i fini secondari in fini primari. Altre ad immergerci nel tempo, facendoci dimenticare l’eternità. Che l’uomo oggi sia senza sapienza lo attesta la storia. Dona tutto al corpo e niente all’anima e allo spirito. </w:t>
      </w:r>
    </w:p>
    <w:p w14:paraId="733B25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Tutto al tempo e nulla all’eternità. Tutto la peccato e niente alla grazia. Tutto alla falsità e nulla alla verità, tutto all’uomo e nulla a Dio, tutto all’inferno e nulla al Paradiso, tutto al vizio e nulla alla virtù. </w:t>
      </w:r>
    </w:p>
    <w:p w14:paraId="3F266D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Se non ci si converte nuovamente alla vera sapienza, per noi non c’è futuro, poiché è proprio della stoltezza dimenticarsi del futuro e vivere il momento fugace. La fugacità eletta come Dio, è causa di ogni male. Oggi l’uomo è sommerso dalle acque del diluvio della stoltezza. </w:t>
      </w:r>
    </w:p>
    <w:p w14:paraId="403A6E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Queste acque stanno uccidendo l’umanità, ma nessuno sembra voler aprire gli occhi. Fra qualche decennio tutta la società occidentale scomparirà per autodistruzione. La stoltezza la sta consumando. Essa è vittima della vanità e della futilità. È senza futuro. </w:t>
      </w:r>
    </w:p>
    <w:p w14:paraId="1CBEF7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E40D7">
        <w:t>Madre di Dio, guidaci verso la saggezza. Liberaci dalla stoltezza. Ma se noi abbiamo decretato l’esilio della Sapienza Incarnata e Crocifissa dalle nostre città dove possiamo attingere la vera Sapienza? Ci siamo condannati alla stoltezza.</w:t>
      </w:r>
    </w:p>
    <w:p w14:paraId="653B34C3" w14:textId="77777777" w:rsidR="007C1D76" w:rsidRDefault="007C1D76" w:rsidP="007C1D76">
      <w:pPr>
        <w:pStyle w:val="Nessunaspaziatura"/>
        <w:ind w:left="567" w:hanging="567"/>
      </w:pPr>
    </w:p>
    <w:p w14:paraId="2B6416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lastRenderedPageBreak/>
        <w:t>LA VERA GIUSTIZIA SOCIALE. Quando in un popolo nasce e viene coltivata l’idolatria, la prima figlia che essa genera è l’immoralità. Vengono messi da parte i Comandamenti della Legge del Signore, ogni altro suo precetto, statuto e prescrizione. </w:t>
      </w:r>
    </w:p>
    <w:p w14:paraId="39D22B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Tutta la Rivelazione perde di vigore. L’immoralità genera a sua volta ogni ingiustizia sociale. Si deve ricordare che questa ingiustizia non riguarda solo un Comandamento, il Settimo, cioè non rubare, ma tutti i Comandamenti, dal primo al decimo. </w:t>
      </w:r>
    </w:p>
    <w:p w14:paraId="4ECDF8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Infatti le ingiustizie sociali che nascono dalla violazione dal primo e dal secondo Comandamento sono più disastrose di quelle del settimo e quelle che vengono fuori dal sesto Comandamento superano di gran lunga quelle del quinto. </w:t>
      </w:r>
    </w:p>
    <w:p w14:paraId="4EBE04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Non parliamo poi delle ingiustizie che scaturiscono dall’inosservanza dell’ottavo Comandamento. Ci si serve della falsa testimonianza per uccidere e impossessarsi di quanto non è nostro e mai potrebbe appartenerci. </w:t>
      </w:r>
    </w:p>
    <w:p w14:paraId="6ABB4C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È grande errore vedere le ingiustizie sciali solo a partire dalla trasgressione e violazione o non osservanza del settimo Comandamento. La giustizia sociale è regolata non solo da dieci Comandamenti, ma anche dalle norme della carità date da Dio al suo popolo. </w:t>
      </w:r>
    </w:p>
    <w:p w14:paraId="2E7DC0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Se manchiamo di una corretta visione di ciò che sono le ingiustizie sociali, lavoreremo solo per cercare di tagliare solo una testa a</w:t>
      </w:r>
      <w:r>
        <w:t>l male della grande ingiustizia.</w:t>
      </w:r>
      <w:r w:rsidRPr="00CA1D17">
        <w:t xml:space="preserve"> </w:t>
      </w:r>
    </w:p>
    <w:p w14:paraId="295901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Ve ne restano altre nove da noi difese anche con manifestazioni di piazza, con sit-in, con sfilate che propongono il male sociale come vera legge di vita. Ogni trasgressione dei Comandamenti del Signore è un veleno di morte che si introduce nella società. </w:t>
      </w:r>
    </w:p>
    <w:p w14:paraId="56A73D8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Non si può avvelenare la società e poi preoccuparsi di assistere il paziente con flebo inutili. A tutti i trasgressori della Legge del Signore e anche a quanti opprimo il povero per avidità di guadagno, va annunziato che sopra ogni loro azione è sempre vigile l’occhio di Dio. </w:t>
      </w:r>
    </w:p>
    <w:p w14:paraId="68F09A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Il Signore dell’uomo a suo tempo interverrà con potenza e darà a ciascuno secondo le sue opere. Ogni ingiustizia viene legata da Dio dinanzi ai suoi occhi, così da non essere dimentica, finché non sia stata ricomposta la sua giustizia. </w:t>
      </w:r>
    </w:p>
    <w:p w14:paraId="716C588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L’immanentismo questo danno ha prodotto nell’uomo: lo ha convinto che sopra di lui non vi è nessuno. Invece vi è il suo Signore, Creatore e Dio al quale dovrà rendere conto di ogni opera, sia in bene che in male. Le conseguenze dell’ingiustizia non riparata sono eterne. </w:t>
      </w:r>
    </w:p>
    <w:p w14:paraId="648D7BD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È infinita stoltezza pensare di rivolvere i mali di una società se l’immoralità ad ogni livello viene dichiarata civiltà e come civiltà imposta con leggi. Ogni legge immorale apre un baratro di ingiustizie che sono vero disastro per ogni altro uomo. </w:t>
      </w:r>
    </w:p>
    <w:p w14:paraId="22D52C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Ogni legge immorale che viene promulgata è come un cerino che si accende in una foresta in una giornata di forte vento. Il cerino accende solo una foglia. La foglia alimentata dal vento incendia tutta la foresta. Una sola legge immorale distrugge un’intera nazione. </w:t>
      </w:r>
    </w:p>
    <w:p w14:paraId="670F1C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A1D17">
        <w:t>L’uomo può anche scherzare con l’immoralità. Il fatto è che l’immoralità non scherza con l’uomo. L’uomo può anche scherzare con il fuoco. Ma il fuoco non scherza con l’uomo. Si acce</w:t>
      </w:r>
      <w:r>
        <w:t>n</w:t>
      </w:r>
      <w:r w:rsidRPr="00CA1D17">
        <w:t>de il cerino, il fuoco divora la foresta. I danni sono incalcolabili. </w:t>
      </w:r>
    </w:p>
    <w:p w14:paraId="49C10850" w14:textId="77777777" w:rsidR="007C1D76" w:rsidRPr="00CA1D17" w:rsidRDefault="007C1D76" w:rsidP="007C1D76">
      <w:pPr>
        <w:pStyle w:val="Nessunaspaziatura"/>
        <w:numPr>
          <w:ilvl w:val="0"/>
          <w:numId w:val="424"/>
        </w:numPr>
        <w:tabs>
          <w:tab w:val="num" w:pos="567"/>
        </w:tabs>
        <w:spacing w:after="120" w:line="256" w:lineRule="auto"/>
        <w:ind w:left="567" w:hanging="567"/>
        <w:contextualSpacing/>
        <w:jc w:val="both"/>
      </w:pPr>
      <w:r w:rsidRPr="00CA1D17">
        <w:t>Ogni uomo deve sapere che per ogni porta aperta all’immoralità è responsabile in eterno di tutto il male che esso ha prodotto. Madre di Dio, metti in ogni cuore il santo timore del Signore.</w:t>
      </w:r>
    </w:p>
    <w:p w14:paraId="0D68B2B1" w14:textId="77777777" w:rsidR="007C1D76" w:rsidRDefault="007C1D76" w:rsidP="007C1D76">
      <w:pPr>
        <w:pStyle w:val="Titolo2"/>
        <w:rPr>
          <w:rFonts w:ascii="Book Antiqua" w:hAnsi="Book Antiqua"/>
          <w:b w:val="0"/>
          <w:bCs w:val="0"/>
        </w:rPr>
      </w:pPr>
      <w:bookmarkStart w:id="72" w:name="_Toc531376963"/>
      <w:bookmarkStart w:id="73" w:name="_Toc531378902"/>
      <w:r w:rsidRPr="00D61511">
        <w:rPr>
          <w:rFonts w:ascii="Book Antiqua" w:hAnsi="Book Antiqua"/>
        </w:rPr>
        <w:t>6 Giugno</w:t>
      </w:r>
      <w:bookmarkEnd w:id="72"/>
      <w:bookmarkEnd w:id="73"/>
    </w:p>
    <w:p w14:paraId="049BEAAD" w14:textId="77777777" w:rsidR="007C1D76" w:rsidRDefault="007C1D76" w:rsidP="007C1D76">
      <w:pPr>
        <w:jc w:val="both"/>
        <w:rPr>
          <w:sz w:val="24"/>
          <w:szCs w:val="24"/>
        </w:rPr>
      </w:pPr>
      <w:r w:rsidRPr="00647118">
        <w:rPr>
          <w:rFonts w:ascii="Helvetica" w:hAnsi="Helvetica" w:cs="Helvetica"/>
          <w:color w:val="14171A"/>
        </w:rPr>
        <w:t xml:space="preserve">Lo spostamento dall’obbedienza, dal comando, dall’ordine ricevuto, alla scienza, coscienza, discernimento, discrezione del singolo, è la sorgente di ogni confusione tra gli uomini. Tutto l’universo si regge sull’obbedienza al suo Creatore. </w:t>
      </w:r>
      <w:r w:rsidRPr="00647118">
        <w:rPr>
          <w:sz w:val="24"/>
          <w:szCs w:val="24"/>
        </w:rPr>
        <w:t xml:space="preserve"> </w:t>
      </w:r>
    </w:p>
    <w:p w14:paraId="6C868F10" w14:textId="77777777" w:rsidR="007C1D76" w:rsidRPr="00647118" w:rsidRDefault="007C1D76" w:rsidP="007C1D76">
      <w:pPr>
        <w:keepNext/>
        <w:spacing w:before="100" w:beforeAutospacing="1" w:after="120" w:line="240" w:lineRule="auto"/>
        <w:jc w:val="center"/>
        <w:outlineLvl w:val="0"/>
        <w:rPr>
          <w:rFonts w:ascii="Book Antiqua" w:eastAsia="Times New Roman" w:hAnsi="Book Antiqua" w:cs="Arial"/>
          <w:b/>
          <w:bCs/>
          <w:kern w:val="32"/>
          <w:sz w:val="32"/>
          <w:szCs w:val="24"/>
          <w:lang w:eastAsia="it-IT"/>
        </w:rPr>
      </w:pPr>
      <w:bookmarkStart w:id="74" w:name="_Toc510963582"/>
      <w:bookmarkStart w:id="75" w:name="_Toc531376964"/>
      <w:bookmarkStart w:id="76" w:name="_Toc531378903"/>
      <w:r w:rsidRPr="00647118">
        <w:rPr>
          <w:rFonts w:ascii="Book Antiqua" w:eastAsia="Times New Roman" w:hAnsi="Book Antiqua" w:cs="Arial"/>
          <w:b/>
          <w:bCs/>
          <w:kern w:val="32"/>
          <w:sz w:val="32"/>
          <w:szCs w:val="24"/>
          <w:lang w:eastAsia="it-IT"/>
        </w:rPr>
        <w:lastRenderedPageBreak/>
        <w:t>A voi è stato dato il mistero del regno di Dio</w:t>
      </w:r>
      <w:bookmarkEnd w:id="74"/>
      <w:bookmarkEnd w:id="75"/>
      <w:bookmarkEnd w:id="76"/>
    </w:p>
    <w:p w14:paraId="012B5D11" w14:textId="77777777" w:rsidR="007C1D76" w:rsidRPr="00647118" w:rsidRDefault="007C1D76" w:rsidP="007C1D76">
      <w:pPr>
        <w:spacing w:before="100" w:beforeAutospacing="1" w:after="120" w:line="240" w:lineRule="auto"/>
        <w:jc w:val="both"/>
        <w:rPr>
          <w:rFonts w:ascii="Book Antiqua" w:eastAsia="Times New Roman" w:hAnsi="Book Antiqua" w:cs="Arial"/>
          <w:sz w:val="24"/>
          <w:szCs w:val="16"/>
          <w:lang w:eastAsia="it-IT"/>
        </w:rPr>
      </w:pPr>
      <w:r w:rsidRPr="00647118">
        <w:rPr>
          <w:rFonts w:ascii="Book Antiqua" w:eastAsia="Times New Roman" w:hAnsi="Book Antiqua" w:cs="Arial"/>
          <w:sz w:val="24"/>
          <w:szCs w:val="16"/>
          <w:lang w:eastAsia="it-IT"/>
        </w:rPr>
        <w:t xml:space="preserve">Il nostro Dio vuole dare ad ogni uomo il suo regno. Gesù manda i suoi discepoli in tutto il mondo per chiamare ogni uomo a lasciarsi fare suo discepolo. La parabola del seminatore che Gesù racconta, rivela che il seme è stato seminato su ogni terreno: sulla strada, tra i sassi, tra le spine, in terra buona. Sempre il dono di Dio deve essere accolto dal cuore dell’uomo. Se il cuore è dato a Satana in modo abituale e permanente, Satana mai permetterà che esso si apra all’annunzio e all’accoglienza del regno, anzi lo trasformerà in un accanito oppositore, in un combattente per la sua distruzione, eliminazione, non accoglienza in molti altri cuori. È quanto ai tempi di Gesù avveniva con scribi, farisei, capi dei sacerdoti, anziani del popolo, sadducei, erodiani. Costoro non solo si sono opposti alla predicazione di Gesù, hanno anche lavorato senza mai stancarsi per la sua eliminazione fisica. Sono riusciti a farlo inchiodare sulla croce. A quanti sono di cuore docile, puro, accogliente, Gesù manifesta i misteri del regno e li spiega, perché vi sia di essi perfetta conoscenza. Con quanti invece si rivelano violenti oppositori, veri strumenti di Satana, usa tutta la sapienza, l’intelligenza, la scienza dello Spirito Santo, perché anche ad essi il regno sia annunziato, vengono però privati della sua intelligenza e sapienza. Gesù non fa loro alcun torto, non li priva di nulla. Sono loro che si sono resi non degni del regno, anzi si sono rivelati suoi nemici. Ad un nemico nessuno stratega svelerà i piani di battaglia. Questi devono essere tenuti nascosti. La vittoria è nella segretezza del mistero. Tuttavia il mistero viene predicato, gridato, annunziato perché ci si possa convertire. </w:t>
      </w:r>
    </w:p>
    <w:p w14:paraId="779DF937" w14:textId="77777777" w:rsidR="007C1D76" w:rsidRPr="00647118" w:rsidRDefault="007C1D76" w:rsidP="007C1D76">
      <w:pPr>
        <w:spacing w:before="100" w:beforeAutospacing="1" w:after="120" w:line="240" w:lineRule="auto"/>
        <w:jc w:val="both"/>
        <w:rPr>
          <w:rFonts w:ascii="Book Antiqua" w:eastAsia="Times New Roman" w:hAnsi="Book Antiqua" w:cs="Arial"/>
          <w:i/>
          <w:sz w:val="24"/>
          <w:szCs w:val="16"/>
          <w:lang w:eastAsia="it-IT"/>
        </w:rPr>
      </w:pPr>
      <w:r w:rsidRPr="00647118">
        <w:rPr>
          <w:rFonts w:ascii="Book Antiqua" w:eastAsia="Times New Roman" w:hAnsi="Book Antiqua" w:cs="Arial"/>
          <w:i/>
          <w:sz w:val="24"/>
          <w:szCs w:val="16"/>
          <w:lang w:eastAsia="it-IT"/>
        </w:rPr>
        <w:t>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«A voi è stato dato il mistero del regno di Dio; per quelli che sono fuori invece tutto avviene in parabole, affinch</w:t>
      </w:r>
      <w:r>
        <w:rPr>
          <w:rFonts w:ascii="Book Antiqua" w:eastAsia="Times New Roman" w:hAnsi="Book Antiqua" w:cs="Arial"/>
          <w:i/>
          <w:sz w:val="24"/>
          <w:szCs w:val="16"/>
          <w:lang w:eastAsia="it-IT"/>
        </w:rPr>
        <w:t xml:space="preserve">é guardino, sì, ma non vedano, </w:t>
      </w:r>
      <w:r w:rsidRPr="00647118">
        <w:rPr>
          <w:rFonts w:ascii="Book Antiqua" w:eastAsia="Times New Roman" w:hAnsi="Book Antiqua" w:cs="Arial"/>
          <w:i/>
          <w:sz w:val="24"/>
          <w:szCs w:val="16"/>
          <w:lang w:eastAsia="it-IT"/>
        </w:rPr>
        <w:t xml:space="preserve">ascoltino, sì, ma non comprendano, perché non si convertano e venga loro perdonato». 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 </w:t>
      </w:r>
    </w:p>
    <w:p w14:paraId="026E9AFC" w14:textId="77777777" w:rsidR="007C1D76" w:rsidRPr="00647118" w:rsidRDefault="007C1D76" w:rsidP="007C1D76">
      <w:pPr>
        <w:spacing w:before="100" w:beforeAutospacing="1" w:after="120" w:line="240" w:lineRule="auto"/>
        <w:jc w:val="both"/>
        <w:rPr>
          <w:rFonts w:ascii="Book Antiqua" w:eastAsia="Times New Roman" w:hAnsi="Book Antiqua" w:cs="Arial"/>
          <w:sz w:val="24"/>
          <w:szCs w:val="16"/>
          <w:lang w:eastAsia="it-IT"/>
        </w:rPr>
      </w:pPr>
      <w:r w:rsidRPr="00647118">
        <w:rPr>
          <w:rFonts w:ascii="Book Antiqua" w:eastAsia="Times New Roman" w:hAnsi="Book Antiqua" w:cs="Arial"/>
          <w:sz w:val="24"/>
          <w:szCs w:val="16"/>
          <w:lang w:eastAsia="it-IT"/>
        </w:rPr>
        <w:lastRenderedPageBreak/>
        <w:t>Oggi, seminatrice della Parola, è la Chiesa. Nella Chiesa è ogni discepolo di Gesù. Ognuno secondo il suo specifico sacramento o i sacramenti da lui ricevuti, i doni di grazia che lo Spirito Santo gli ha elargito, la missione che gli è stata affidata, è obbligato a seminare la Parola. Ogni comando ricevuto è soggetto ad obbedienza perenne. Un soldato quando riceve un ordine, è obbligato ad eseguirlo. Non lo può disattendere e neanche modificare a suo piacimento. Un comando è un comando. Un ordine è un ordine. Oggi il cristiano ha perso il significato dell’obbedienza. Anziché attenersi al comando ricevuto, ha sottoposto il comando al vaglio della sua razionalità, intelligenza, volontà, discernimento. Ciò che la sua mente reputa giusto lo dice, cioè che reputa non giusto non lo dice. Ciò che pensa sia vero lo dice, ciò che pensa sia non vero non lo dice. Lo spostamento dall’obbedienza, dal comando, dall’ordine, alla scienza, coscienza, discernimento, discrezione del singolo, sta creando non solo la confusione tra gli stessi discepoli di Gesù, quanto anche è giunto a dichiarare Cristo non più necessario per essere salvati e di conseguenza anche la Chiesa è dichiarata una via, ma non la via. Ci si converte a Cristo nella Chiesa o non ci si converte è la stessa cosa. Ci si battezza o non ci si battezza è la stessa cosa. Si è consacrati presbiteri o non consacrati è la stessa cosa. O si riprende l’obbedienza a Cristo, alla sua Parola, ad ogni suo comando e si obbedisce fino alla morte di croce, oppure né per Cristo né per la Chiesa vi sarà futuro. Tanto meno vi sarà futuro per i discepoli di Gesù. Saranno considerati avanzi e resti inutili di un mondo di ieri che non esiste più. È questa la peggiori delle eutanasie. È la morte scelta per stoltezza e insipienza.</w:t>
      </w:r>
    </w:p>
    <w:p w14:paraId="683C790E" w14:textId="77777777" w:rsidR="007C1D76" w:rsidRPr="00647118" w:rsidRDefault="007C1D76" w:rsidP="007C1D76">
      <w:pPr>
        <w:spacing w:before="100" w:beforeAutospacing="1" w:after="120" w:line="240" w:lineRule="auto"/>
        <w:jc w:val="both"/>
        <w:rPr>
          <w:rFonts w:ascii="Book Antiqua" w:eastAsia="Times New Roman" w:hAnsi="Book Antiqua" w:cs="Arial"/>
          <w:sz w:val="24"/>
          <w:szCs w:val="16"/>
          <w:lang w:eastAsia="it-IT"/>
        </w:rPr>
      </w:pPr>
      <w:r w:rsidRPr="00647118">
        <w:rPr>
          <w:rFonts w:ascii="Book Antiqua" w:eastAsia="Times New Roman" w:hAnsi="Book Antiqua" w:cs="Arial"/>
          <w:sz w:val="24"/>
          <w:szCs w:val="16"/>
          <w:lang w:eastAsia="it-IT"/>
        </w:rPr>
        <w:t xml:space="preserve">Madre di Dio, Angeli, Santi, non permettete che la Chiesa soffra per la stoltezza dei suoi figli. </w:t>
      </w:r>
    </w:p>
    <w:p w14:paraId="72FD012D" w14:textId="77777777" w:rsidR="007C1D76" w:rsidRPr="00B30462" w:rsidRDefault="007C1D76" w:rsidP="007C1D76">
      <w:pPr>
        <w:pStyle w:val="Nessunaspaziatura"/>
        <w:ind w:left="567"/>
      </w:pPr>
    </w:p>
    <w:p w14:paraId="6F230C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t>MISSIONE PER PARTECIPAZIONE DI SPIRITO SANTO. Le opere di Dio vengono compiute se sono animate da persone piene dello Spirito del Signore. Più forte è lo Spirito di Dio in queste persone e più le opere del Signore saranno realizzate secondo verità, giustizia, santità. </w:t>
      </w:r>
    </w:p>
    <w:p w14:paraId="2E977C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t>Il Messia del Signore viene per manifestare la volontà di Dio nella sua pienezza di verità e compiuta in ogni pienezza di perfezione morale e spirituale. Il Signore lo copre con la potenza del suo Santo Spirito. Tutto lo Spirito di Dio si posa su di Lui. </w:t>
      </w:r>
    </w:p>
    <w:p w14:paraId="04923BD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t>Gesù inizia il suo ministero e nella sinagoga di Nazaret conferma che la profezia di Isaia da Lui letta si compie oggi nella sua Persona. Lo Spirito del Signore è su di me. Per questo Egli mi ha unto con l’unzione. Per proclamare ai poveri il lieto annunzio. </w:t>
      </w:r>
    </w:p>
    <w:p w14:paraId="790D67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t>Gesù ha ricevuto dal Padre tutto lo Spirito. Compie la sua opera di annunzio e di manifestazione del regno di Dio con la potenza dello Spirito. Prima della Passione, Mor</w:t>
      </w:r>
      <w:r>
        <w:t>t</w:t>
      </w:r>
      <w:r w:rsidRPr="00B30462">
        <w:t>e e risurrezione partecipa ai discepoli lo Spirito della conversione e dell’ascolto. </w:t>
      </w:r>
    </w:p>
    <w:p w14:paraId="12461B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t>Dopo la risurrezione partecipa loro lo Spirito della comprensione, lo Spirito del perdono dei peccati, lo Spirito della missione, la potestà di dare anche loro lo Spirito Santo tramite l’imposizione della mani. Missione per trasmissione dello Spirito del Signore. </w:t>
      </w:r>
    </w:p>
    <w:p w14:paraId="26986D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t>È verità immortale, immutabile. Le opere di Dio si compiono per trasmissione dello Spirito del Signore. Lo Spirito da trasmettere è quello che è della nostra persona. Se il nostro Spirito è poco, trasmettiamo poco Spirito. Se è molto trasmettiamo molto Spirito. </w:t>
      </w:r>
    </w:p>
    <w:p w14:paraId="40B6A66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t>Più Spirito possediamo e più Spirito trasmettiamo. Più cresciamo nello Spirito e più attraverso di noi lo Spirito si riversa sugli altri in misura della grandezza e potenza che è in noi. Oggi la povertà di molti cristiani è proprio la pochezza o assenza di Spirito Santo in essi. </w:t>
      </w:r>
    </w:p>
    <w:p w14:paraId="3A1AA6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lastRenderedPageBreak/>
        <w:t>Se non trasmettiamo Spirito Santo la nostra forza di evangelizzazione è nulla. Il cristiano evangelicamente vale per quanto cresce nello Spirito Santo e per quanto Spirito trasmette. Dalla carne trasmettiamo falsità. Dallo Spirito trasmettiamo Spirito Santo. </w:t>
      </w:r>
    </w:p>
    <w:p w14:paraId="2B7F75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t xml:space="preserve">Questa legge vale per ogni discepolo di Gesù. La sua forza di trasformazione dei cuori è dalla potenza dello Spirito del Signore che è nel </w:t>
      </w:r>
      <w:r>
        <w:t xml:space="preserve">suo </w:t>
      </w:r>
      <w:r w:rsidRPr="00B30462">
        <w:t>cuore. La Vergine Maria si reca nella casa di Zaccaria, con il suo alito trasmette lo Spirito e in quella casa tutto si rinnova. </w:t>
      </w:r>
    </w:p>
    <w:p w14:paraId="53D512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t>Pietro, il giorno di Pentecoste, trasmette lo Spirito di conversione e di convincimento alla verità da Lui annunziata e si convertono circa cinquemila uomini. Potenza dello Spirito Santo che è in Lui. La forza del discepolo è lo Spirito del Signore. </w:t>
      </w:r>
    </w:p>
    <w:p w14:paraId="3044EA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t>Chi non cresce nello Spirito, decresce e a poco a poco sarà conquistato e soggiogato dalla carne. Dalla carne nessuna forza per compiere il bene. Si può fare solo il male. Tutto in noi è dalla misura dello Spirito di Dio che abita nel nostro cuore e nella nostra mente. </w:t>
      </w:r>
    </w:p>
    <w:p w14:paraId="5ED4565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0462">
        <w:t>Madre di Dio, colmaci di Spirito Santo per trasmettere Spirito Santo. Non permettere che cadiamo nella grande illusione di seguire la carne e pensare di operare secondo lo Spirito.</w:t>
      </w:r>
    </w:p>
    <w:p w14:paraId="1300D1A6" w14:textId="77777777" w:rsidR="007C1D76" w:rsidRDefault="007C1D76" w:rsidP="007C1D76">
      <w:pPr>
        <w:pStyle w:val="Nessunaspaziatura"/>
        <w:ind w:left="567" w:hanging="567"/>
      </w:pPr>
    </w:p>
    <w:p w14:paraId="21778D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t>LA VITA COME PEZZO DA TEATRO. La tentazione a questo mira: convincere l’uomo che la Parola di Dio non è vera. Convincerlo che quanto il Signore rivela all’uomo è una parola senza alcuna conseguenza né per il tempo e né per l’eternità. </w:t>
      </w:r>
    </w:p>
    <w:p w14:paraId="028873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t>Convincerlo invece che l’altra parola, quella della creatura, è verità purissima. Quanto essa dice si compie. La prima tentazione è paradigma di ogni altra. Stessa procedura, dinamica, finalità. La donna e l’uomo ascoltano la parola della tentazione. </w:t>
      </w:r>
    </w:p>
    <w:p w14:paraId="47D04A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t>Subito sperimentano che la parola della tentazione non si è compiuta. Si è avverata invece la Parola del Signore. Essi sono in un processo di morte. Non si riconoscono più. La donna e l’uomo di qualche minut</w:t>
      </w:r>
      <w:r>
        <w:t>o</w:t>
      </w:r>
      <w:r w:rsidRPr="00863E64">
        <w:t xml:space="preserve"> prima non esistono più. </w:t>
      </w:r>
    </w:p>
    <w:p w14:paraId="1CD582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t>Nonostante la storia ogni giorno ci metta dinanzi ad una morte universale, in ogni settore della nostra umana esistenza, perché l’uomo si ostina nella non fede? Quando si cade nel peccato si è schiavi di esso. </w:t>
      </w:r>
    </w:p>
    <w:p w14:paraId="460763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t>Dal peccato non si cammina verso la luce, ma verso tenebre sempre più fitte, fino al soffocamento della verità nell’ingiustizia. Chi può convertirsi dal peccato e chi mai si potrà convertire? Può convertirsi solo chi crede nella fedeltà di Dio ad ogni sua Parola. </w:t>
      </w:r>
    </w:p>
    <w:p w14:paraId="2475002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t xml:space="preserve">Chi crede che Dio scherzi con l’uomo o immagina e pensa </w:t>
      </w:r>
      <w:r>
        <w:t xml:space="preserve">che </w:t>
      </w:r>
      <w:r w:rsidRPr="00863E64">
        <w:t>la sua misericordia sia infinita mai si potrà convertire. Noi sappiamo qual è la verità del Signore nostro Dio. Lui è misericordioso, pietoso, ma anche giusto e lento all’ira. </w:t>
      </w:r>
    </w:p>
    <w:p w14:paraId="3794B31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t>Il tempo della misericordia non è eterno. Esso è limitato. Al massimo può durare quanto la nostra vita sulla terra. Al momento della morte è invece l’ora del giudizio secondo purissima divina giustizia. Con il peccato contro lo Spirito Santo anche sulla terra il tempo finisce. </w:t>
      </w:r>
    </w:p>
    <w:p w14:paraId="5EA72C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t>Oggi possiamo noi convertirci? No. Il no è assoluto. Non possiamo, non perché il Signore non doni la sua grazia o non mandi i suoi profeti. Non possiamo perché ormai noi non crediamo in nessuna Parola del nostro Dio e di Cristo Gesù. </w:t>
      </w:r>
    </w:p>
    <w:p w14:paraId="4E69F9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t>Ormai siamo tutti convinti che il nostro Dio è solo misericordia. Possiamo abortire, adulterare, stuprare, uccidere, divorziare, distruggere la famiglia, sovvertire anche le leggi della natura fisica, tanto alla fine solo la misericordia di Dio vince. </w:t>
      </w:r>
    </w:p>
    <w:p w14:paraId="528E2D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t>Si può essere anche grandi criminali. Il Paradiso è per tutti. Sulla terra è come se ognuno recitasse una parte in una commedia su atti di guerra. Si spara, si brucia, si conquista, si sottomette, si umilia, si interna e si crema da vivi intere etnie. </w:t>
      </w:r>
    </w:p>
    <w:p w14:paraId="336DE3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lastRenderedPageBreak/>
        <w:t>Ma tutto è solo teatro. Poi il sipario cala. Finisce la recitazione. Dio ci accoglie tutti alla sua tavola per festeggiare con noi la riuscita della nostra recitazione di morte. Se non è pensiero satanico questo, ci sarà mai un pensiero satanico sulla terra? </w:t>
      </w:r>
    </w:p>
    <w:p w14:paraId="19B7EC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3E64">
        <w:t>O si ritorna nella più pura fede e obbedienza alla Parola del Signore, alla sua Legge di vita eterna, o per noi non ci sarà futuro di speranza. Il teatro è stato inventato da Satana. Presso Dio rimane la cruda realtà della morte eterna per quanti si abbandonano al male. </w:t>
      </w:r>
    </w:p>
    <w:p w14:paraId="40065C62" w14:textId="77777777" w:rsidR="007C1D76" w:rsidRPr="00863E64" w:rsidRDefault="007C1D76" w:rsidP="007C1D76">
      <w:pPr>
        <w:pStyle w:val="Nessunaspaziatura"/>
        <w:numPr>
          <w:ilvl w:val="0"/>
          <w:numId w:val="424"/>
        </w:numPr>
        <w:tabs>
          <w:tab w:val="num" w:pos="567"/>
        </w:tabs>
        <w:spacing w:after="120" w:line="256" w:lineRule="auto"/>
        <w:ind w:left="567" w:hanging="567"/>
        <w:contextualSpacing/>
        <w:jc w:val="both"/>
      </w:pPr>
      <w:r w:rsidRPr="00863E64">
        <w:t>Madre di Dio, fa’ che nessuno pensi che la vita sulla terra sia una prolungata recita da teatro. Fa che ogni cristiano si convinca che quando il sipario cala, il giudizio sarà tutto sulla divina Parola e sarà per la vita, ma anche per la morte. </w:t>
      </w:r>
    </w:p>
    <w:p w14:paraId="4F12F8BD" w14:textId="77777777" w:rsidR="007C1D76" w:rsidRPr="00D61511" w:rsidRDefault="007C1D76" w:rsidP="007C1D76">
      <w:pPr>
        <w:pStyle w:val="Titolo2"/>
        <w:rPr>
          <w:rFonts w:ascii="Book Antiqua" w:hAnsi="Book Antiqua"/>
          <w:b w:val="0"/>
          <w:bCs w:val="0"/>
        </w:rPr>
      </w:pPr>
      <w:bookmarkStart w:id="77" w:name="_Toc531376965"/>
      <w:bookmarkStart w:id="78" w:name="_Toc531378904"/>
      <w:r w:rsidRPr="00D61511">
        <w:rPr>
          <w:rFonts w:ascii="Book Antiqua" w:hAnsi="Book Antiqua"/>
        </w:rPr>
        <w:t>7 Giugno</w:t>
      </w:r>
      <w:bookmarkEnd w:id="77"/>
      <w:bookmarkEnd w:id="78"/>
      <w:r w:rsidRPr="00D61511">
        <w:rPr>
          <w:rFonts w:ascii="Book Antiqua" w:hAnsi="Book Antiqua"/>
        </w:rPr>
        <w:t xml:space="preserve"> </w:t>
      </w:r>
    </w:p>
    <w:p w14:paraId="25DD3C09" w14:textId="77777777" w:rsidR="007C1D76" w:rsidRDefault="007C1D76" w:rsidP="007C1D76">
      <w:pPr>
        <w:jc w:val="both"/>
        <w:rPr>
          <w:sz w:val="24"/>
          <w:szCs w:val="24"/>
        </w:rPr>
      </w:pPr>
      <w:r w:rsidRPr="00110704">
        <w:rPr>
          <w:sz w:val="24"/>
          <w:szCs w:val="24"/>
        </w:rPr>
        <w:t>Quando la storia scivola sotto i nostri occhi e non la trasformiamo in storia di redenzione, salvezza, verità, giustizia, misericordia con l’apporto della nostra vita, è il segno che siamo consumati dall’immanenza. Manchiamo della visione di trascendenza.</w:t>
      </w:r>
    </w:p>
    <w:p w14:paraId="3354E2C9" w14:textId="77777777" w:rsidR="007C1D76" w:rsidRPr="001F4261" w:rsidRDefault="007C1D76" w:rsidP="007C1D76">
      <w:pPr>
        <w:pStyle w:val="Titolo1"/>
        <w:rPr>
          <w:rFonts w:ascii="Calibri" w:hAnsi="Calibri"/>
          <w:sz w:val="16"/>
          <w:szCs w:val="16"/>
        </w:rPr>
      </w:pPr>
      <w:bookmarkStart w:id="79" w:name="_Toc510963584"/>
      <w:bookmarkStart w:id="80" w:name="_Toc531376966"/>
      <w:bookmarkStart w:id="81" w:name="_Toc531378905"/>
      <w:r w:rsidRPr="001F4261">
        <w:rPr>
          <w:sz w:val="32"/>
          <w:szCs w:val="32"/>
        </w:rPr>
        <w:t>Sigillarono la pietra e vi lasciarono le guardie</w:t>
      </w:r>
      <w:bookmarkEnd w:id="79"/>
      <w:bookmarkEnd w:id="80"/>
      <w:bookmarkEnd w:id="81"/>
    </w:p>
    <w:p w14:paraId="5A8D17BA" w14:textId="77777777" w:rsidR="007C1D76" w:rsidRPr="00110704" w:rsidRDefault="007C1D76" w:rsidP="007C1D76">
      <w:pPr>
        <w:spacing w:after="120" w:line="240" w:lineRule="auto"/>
        <w:jc w:val="both"/>
        <w:rPr>
          <w:rFonts w:eastAsia="Times New Roman" w:cs="Calibri"/>
          <w:color w:val="000000"/>
          <w:sz w:val="16"/>
          <w:szCs w:val="16"/>
          <w:lang w:eastAsia="it-IT"/>
        </w:rPr>
      </w:pPr>
      <w:r w:rsidRPr="00110704">
        <w:rPr>
          <w:rFonts w:ascii="Book Antiqua" w:eastAsia="Times New Roman" w:hAnsi="Book Antiqua" w:cs="Calibri"/>
          <w:color w:val="000000"/>
          <w:sz w:val="24"/>
          <w:szCs w:val="24"/>
          <w:lang w:eastAsia="it-IT"/>
        </w:rPr>
        <w:t xml:space="preserve">Lo Spirito Santo vuole che nessuno lo possa accusare, né oggi, né domani, né nell’eternità nel giorno del giudizio, di aver omesso una sola grazia in ordine alla sua salvezza. Se tu, Spirito di Dio, mi avessi dato questa grazia, io non sarei finito nelle perdizione eterna, non avrei consumato i miei giorni nella falsità, non mi sarei bruciato per una speranza inutile e dannosa. Mi sarei convertito e avrei praticato le vie della giustizia, della verità, della luce. Farisei, capi dei sacerdoti, scribi, anziani del popolo hanno deciso la morte di Gesù. Possiamo anche pensare che lo abbiamo fatto per errore. San Paolo dice che lo hanno fatto per ignoranza. Gesù dalla croce li scusa, adducendo come motivo il non sapere cosa stessero facendo. Anche questo è Vangelo, Parola di verità, ispirazione dello Spirito Santo. Tutto questo però vale fino alla morte in croce di Gesù Signore. Non vale per dopo. Al momento della morte lo Spirito Santo suscita nel cuore dei capi dei sacerdoti e dei farisei un pensiero, che è purissima grazia offerta per la loro conversione e salvezza. Il pensiero dello Spirito è divinamente santo, puro, grande. Mette in loro il desiderio che la tomba di Gesù sia ben custodita, in modo che nessuno possa rubare il corpo e poi gridare che il corpo non è in essa perché Lui è risorto. Custodendo la tomba, nessuno avrebbe potuto agire in modo disonesto, diffondendo notizie false, non corrispondenti alla verità storica. Gesù è morto. È morto ed è sepolto. Morto e sepolto rimarrà per sempre in quella tomba, ben sigillata e custodita. Lo Spirito Santo non mette nel cuore dei capi dei sacerdoti e dei farisei questo pensiero solo perché nessun dubbio possa nascere sulla vera, reale risurrezione di Gesù Signore. Il pensiero lo ispira perché vuole dare la prova inconfutabile che in Gesù tutte le antiche profezie si sono compiute e si compiranno. Se Gesù veramente risorgerà, allora veramente è il Messia del Signore, veramente è il suo Servo Fedele, veramente la sua Parola è Parola di Dio. Se è Parola di Dio, essa va accolta come essa veramente è: Parola di Dio. Ci si converte ad essa, si crede in Cristo, si crede in tutto ciò che Cristo ha detto, si entra nel regno di Dio, si godranno tutte le promesse legate a Cristo e alle quali Lui è venuto per dare pieno compimento. L’ispirazione di custodire la tomba è vera grazia di redenzione. Prima potevano anche non credere. Mancavano ancora delle Parola di Dio da compiersi. Con la </w:t>
      </w:r>
      <w:r w:rsidRPr="00110704">
        <w:rPr>
          <w:rFonts w:ascii="Book Antiqua" w:eastAsia="Times New Roman" w:hAnsi="Book Antiqua" w:cs="Calibri"/>
          <w:color w:val="000000"/>
          <w:sz w:val="24"/>
          <w:szCs w:val="24"/>
          <w:lang w:eastAsia="it-IT"/>
        </w:rPr>
        <w:lastRenderedPageBreak/>
        <w:t>risurrezione, da essi accertata, nessuna Parola di Dio dovrà più compiersi. Cristo è ciò che ha detto. La sua Parola è verità. Possono credere. Possono salvarsi.</w:t>
      </w:r>
    </w:p>
    <w:p w14:paraId="71D42B2F" w14:textId="77777777" w:rsidR="007C1D76" w:rsidRPr="00110704" w:rsidRDefault="007C1D76" w:rsidP="007C1D76">
      <w:pPr>
        <w:spacing w:after="120" w:line="240" w:lineRule="auto"/>
        <w:jc w:val="both"/>
        <w:rPr>
          <w:rFonts w:eastAsia="Times New Roman" w:cs="Calibri"/>
          <w:color w:val="000000"/>
          <w:sz w:val="16"/>
          <w:szCs w:val="16"/>
          <w:lang w:eastAsia="it-IT"/>
        </w:rPr>
      </w:pPr>
      <w:r w:rsidRPr="00110704">
        <w:rPr>
          <w:rFonts w:ascii="Book Antiqua" w:eastAsia="Times New Roman" w:hAnsi="Book Antiqua" w:cs="Calibri"/>
          <w:i/>
          <w:iCs/>
          <w:color w:val="000000"/>
          <w:sz w:val="24"/>
          <w:szCs w:val="24"/>
          <w:lang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27,57-66).</w:t>
      </w:r>
    </w:p>
    <w:p w14:paraId="7389AA80" w14:textId="77777777" w:rsidR="007C1D76" w:rsidRPr="00110704" w:rsidRDefault="007C1D76" w:rsidP="007C1D76">
      <w:pPr>
        <w:spacing w:after="120" w:line="240" w:lineRule="auto"/>
        <w:jc w:val="both"/>
        <w:rPr>
          <w:rFonts w:eastAsia="Times New Roman" w:cs="Calibri"/>
          <w:color w:val="000000"/>
          <w:sz w:val="16"/>
          <w:szCs w:val="16"/>
          <w:lang w:eastAsia="it-IT"/>
        </w:rPr>
      </w:pPr>
      <w:r w:rsidRPr="00110704">
        <w:rPr>
          <w:rFonts w:ascii="Book Antiqua" w:eastAsia="Times New Roman" w:hAnsi="Book Antiqua" w:cs="Calibri"/>
          <w:color w:val="000000"/>
          <w:sz w:val="24"/>
          <w:szCs w:val="24"/>
          <w:lang w:eastAsia="it-IT"/>
        </w:rPr>
        <w:t>Qualcuno potrebbe pensare: i capi dei sacerdoti e i farisei volevano dimostrare la non risurrezione di Gesù. È vero. Questo è quanto pensano essi, ma non quanto invece pensa lo Spirito Santo. Lo Spirito del Signore vuole offrire loro una grandissima grazia di salvezza e di redenzione. Vuole mettere loro come testimoni dell’evento che ha capovolto la storia. Sono loro che dovranno certificare che i discepoli non hanno rubato il corpo del Maestro. La loro testimonianza è di sostegno all’intera storia. Sempre dobbiamo operare una grande distinzione tra ciò che pensa l’uomo e ciò che invece pensa lo Spirito di Dio. Il cristiano in ogni cosa sempre deve chiedersi: Ma lo Spirito del Signore perché sta permettendo che queste cose accadano? Qual è il suo intento? Cosa vuole rivelarci? Quale grazia ci vuole offrire? Vedere lo Spirito del Signore che agisce nella nostra storia per il cristiano è obbligo. Ma lo può vedere, se lui abita in Cristo, dimora nella sua Parola, cammina nella sua verità, obbedisce alla sua voce. Se è fuori di Cristo, gli mancherà sempre la luce di Cristo e mai vedrà lo Spirito di Dio agente nella storia. In questa visione dobbiamo sempre crescere. Questa regola vale anche per la nostra vita. Perché mi trovo in questo luogo? Perché mi sta succedendo questo? Perché sto camminando su questa strada? Perché sto prendendo queste decisioni? Cosa lo Spirito Santo mi vuole insegnare? In una visione di sola immanenza si cade nella critica, nella mormorazione, nel pettegolezzo, nelle parole vane. In una visione di trascendenza si entra in un’ottica secondo lo Spirito Santo e ognuno sa cosa lo Spirito di Dio vuole realizzare attraverso la storia. Quando la storia scivola sotto i nostri occhi e noi non la trasformiamo in storia di redenzione, salvezza, verità, giustizia, misericordia con l’apporto della nostra vita, è il segno che siamo consumati dall’immanenza. Manchiamo della visione di trascendenza. Non siamo in Cristo.</w:t>
      </w:r>
    </w:p>
    <w:p w14:paraId="035ED73B" w14:textId="77777777" w:rsidR="007C1D76" w:rsidRPr="00110704" w:rsidRDefault="007C1D76" w:rsidP="007C1D76">
      <w:pPr>
        <w:spacing w:after="120" w:line="240" w:lineRule="auto"/>
        <w:jc w:val="both"/>
        <w:rPr>
          <w:rFonts w:eastAsia="Times New Roman" w:cs="Calibri"/>
          <w:color w:val="000000"/>
          <w:sz w:val="16"/>
          <w:szCs w:val="16"/>
          <w:lang w:eastAsia="it-IT"/>
        </w:rPr>
      </w:pPr>
      <w:r w:rsidRPr="00110704">
        <w:rPr>
          <w:rFonts w:ascii="Book Antiqua" w:eastAsia="Times New Roman" w:hAnsi="Book Antiqua" w:cs="Calibri"/>
          <w:color w:val="000000"/>
          <w:sz w:val="24"/>
          <w:szCs w:val="24"/>
          <w:lang w:eastAsia="it-IT"/>
        </w:rPr>
        <w:t>Madre di Dio, Angeli, Santi, aiutaci a conservare tutto nel cuore, pregando e meditando.</w:t>
      </w:r>
    </w:p>
    <w:p w14:paraId="6873A71B" w14:textId="77777777" w:rsidR="007C1D76" w:rsidRDefault="007C1D76" w:rsidP="007C1D76">
      <w:pPr>
        <w:pStyle w:val="Nessunaspaziatura"/>
        <w:ind w:left="567"/>
      </w:pPr>
    </w:p>
    <w:p w14:paraId="37DEAB3F" w14:textId="77777777" w:rsidR="007C1D76" w:rsidRPr="008514F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COME VINCERE IL MALE E LA TENTAZIONE. L’unità di Parola, Fede, Obbedienza, Preghiera devono essere una cosa sola. Senza Parola non c’è Fede. Senza Fede non c’è Obbedienza. Senza Obbedienza non c’è Preghiera. </w:t>
      </w:r>
    </w:p>
    <w:p w14:paraId="745C7410" w14:textId="77777777" w:rsidR="007C1D76" w:rsidRPr="008514F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Senza Preghiera la grazia del Signore non si riversa né nei nostri cuori e neanche sui nostri fratelli, per la loro conversione, salvezza, redenzione. Il male mai potrà essere sconfitto e noi saremo nella sua schiavitù e prigionia per sempre. </w:t>
      </w:r>
    </w:p>
    <w:p w14:paraId="19DD8466" w14:textId="77777777" w:rsidR="007C1D76" w:rsidRPr="008514F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lastRenderedPageBreak/>
        <w:t>Purtroppo moltissima preghiera non giunge al cuore di Dio perché manca in colui che prega l’unità di Parola, Fede, Obbedienza. Senza questo triplice solido fondamento nessuna preghiera potrà essere ascoltata. </w:t>
      </w:r>
    </w:p>
    <w:p w14:paraId="622CF6D3" w14:textId="77777777" w:rsidR="007C1D76" w:rsidRPr="008514F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Chi desidera sconfiggere il suo nemico infernale e trionfare su ogni sua tentazione deve rimanere saldo, ben saldo nella Parola, nella Fede, nell’Obbedienza. Se non è saldo nella Parola, nella Fede, nell’Obbedienza è già sotto il potere di Satana. </w:t>
      </w:r>
    </w:p>
    <w:p w14:paraId="7205D836" w14:textId="77777777" w:rsidR="007C1D76" w:rsidRPr="008514F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Rimarrà sempre nella Parola, nella Fede, nell’Obbedienza, se lo chiederà al Signore con preghiera ininterrotta. Il cuore rimarrà in Dio se è sempre rivolto verso Dio. Gesù rimane nell’obbedienza per la sua preghiera fatta con sudore di sangue. </w:t>
      </w:r>
    </w:p>
    <w:p w14:paraId="65448E78" w14:textId="77777777" w:rsidR="007C1D76" w:rsidRPr="00892617"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Madre di Dio, ottienici la grazia di non uscire mai dalla Parola, dalla Fede, dall’Obbedienza nella Fede alla Parola. Facci cristiani dalla preghiera accorata e santa.</w:t>
      </w:r>
    </w:p>
    <w:p w14:paraId="121A7F5E" w14:textId="77777777" w:rsidR="007C1D76" w:rsidRPr="00110704" w:rsidRDefault="007C1D76" w:rsidP="007C1D76">
      <w:pPr>
        <w:pStyle w:val="Nessunaspaziatura"/>
        <w:ind w:left="567"/>
        <w:rPr>
          <w:szCs w:val="24"/>
        </w:rPr>
      </w:pPr>
    </w:p>
    <w:p w14:paraId="1D94F0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LE REGOLE DELLA GIUSTIZIA E DELLA CARITÀ. I Dieci Comandamenti sono la regola della perfetta giustizia. Se questa regola viene violata, trasgredita, nessuna opera di carità potrà essere fatta. Prima si deve riparare il male fatto, ricomponendo la giustizia secondo Dio. </w:t>
      </w:r>
    </w:p>
    <w:p w14:paraId="75DEE0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 il Signore Dio nostro non solo ha dato le regole della giustizia, ma anche quelle della carità, dell’elemosina. Essendo regole divine e non umane, esse vanno osservate per essere giusti dinanzi a Dio. Giustizia è dare all’altro ciò che è dell’altro. </w:t>
      </w:r>
    </w:p>
    <w:p w14:paraId="026862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Carità è dare all’altro ciò che Dio mi ha donato perché io lo doni all’altro. Se mi approprio di ciò che Dio mi ha dato perché io lo doni all’altro, pecco di carità verso il fratello e di ingiustizia verso Dio. Anche questa ingiustizia verso il Signore va riparata. </w:t>
      </w:r>
    </w:p>
    <w:p w14:paraId="799F75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Educare alla giustizia e alla carità, al rispetto di ogni legge del Signore, era compito del padre. Ma quale padre può educare il proprio figlio al rispetto della santa del Signore? Solo colui che di Legge santa anche vive. Dall’ingiustizia mai si potrà educare alla giustizia. </w:t>
      </w:r>
    </w:p>
    <w:p w14:paraId="757033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Chi vuole essere benedetto dal Signore, arricchito dei suoi doni divini ed eterni, deve praticare queste due regole. Esse, non venendo dal cuore dell’uomo, mai potranno essere modificate, alterate, abrogate. L’obbedienza va data per tutti i giorni della nostra vita. </w:t>
      </w:r>
    </w:p>
    <w:p w14:paraId="6C794A07" w14:textId="77777777" w:rsidR="007C1D76" w:rsidRPr="00110704" w:rsidRDefault="007C1D76" w:rsidP="007C1D76">
      <w:pPr>
        <w:pStyle w:val="Nessunaspaziatura"/>
        <w:numPr>
          <w:ilvl w:val="0"/>
          <w:numId w:val="424"/>
        </w:numPr>
        <w:tabs>
          <w:tab w:val="num" w:pos="567"/>
        </w:tabs>
        <w:spacing w:after="120" w:line="256" w:lineRule="auto"/>
        <w:ind w:left="567" w:hanging="567"/>
        <w:contextualSpacing/>
        <w:jc w:val="both"/>
      </w:pPr>
      <w:r>
        <w:t>Madre di Dio, fa’ che ogni discepolo di Gesù creda che senza l’osservanza delle leggi divine che regolano la giustizia e la carità, non si entra nei cieli eterni. Fa’ che anche tutti credano che ogni violazione va riparata.</w:t>
      </w:r>
    </w:p>
    <w:p w14:paraId="0419E4B5" w14:textId="77777777" w:rsidR="007C1D76" w:rsidRDefault="007C1D76" w:rsidP="007C1D76">
      <w:pPr>
        <w:pStyle w:val="Titolo2"/>
        <w:rPr>
          <w:rFonts w:ascii="Book Antiqua" w:hAnsi="Book Antiqua"/>
          <w:b w:val="0"/>
          <w:bCs w:val="0"/>
        </w:rPr>
      </w:pPr>
      <w:bookmarkStart w:id="82" w:name="_Toc531376967"/>
      <w:bookmarkStart w:id="83" w:name="_Toc531378906"/>
      <w:r w:rsidRPr="00D61511">
        <w:rPr>
          <w:rFonts w:ascii="Book Antiqua" w:hAnsi="Book Antiqua"/>
        </w:rPr>
        <w:t>8 Giugno</w:t>
      </w:r>
      <w:bookmarkEnd w:id="82"/>
      <w:bookmarkEnd w:id="83"/>
      <w:r w:rsidRPr="00D61511">
        <w:rPr>
          <w:rFonts w:ascii="Book Antiqua" w:hAnsi="Book Antiqua"/>
        </w:rPr>
        <w:t xml:space="preserve"> </w:t>
      </w:r>
    </w:p>
    <w:p w14:paraId="7067B876" w14:textId="77777777" w:rsidR="007C1D76" w:rsidRDefault="007C1D76" w:rsidP="007C1D76">
      <w:pPr>
        <w:jc w:val="both"/>
        <w:rPr>
          <w:sz w:val="24"/>
          <w:szCs w:val="24"/>
        </w:rPr>
      </w:pPr>
      <w:r w:rsidRPr="0027413A">
        <w:rPr>
          <w:sz w:val="24"/>
          <w:szCs w:val="24"/>
        </w:rPr>
        <w:t>Il bene, ogni bene, mai dovrà nascere dal cuore dell’uomo. Ogni bene, tutto il bene, che ogni uomo fa, deve nascere dal cuore del Padre, deve essere per purissima ispirazione del suo Santo Spirito.</w:t>
      </w:r>
    </w:p>
    <w:p w14:paraId="561C765C" w14:textId="77777777" w:rsidR="007C1D76" w:rsidRPr="0027413A" w:rsidRDefault="007C1D76" w:rsidP="007C1D76">
      <w:pPr>
        <w:keepNext/>
        <w:spacing w:before="100" w:beforeAutospacing="1" w:after="120" w:line="240" w:lineRule="auto"/>
        <w:jc w:val="center"/>
        <w:outlineLvl w:val="0"/>
        <w:rPr>
          <w:rFonts w:ascii="Book Antiqua" w:eastAsia="Times New Roman" w:hAnsi="Book Antiqua" w:cs="Arial"/>
          <w:b/>
          <w:bCs/>
          <w:kern w:val="32"/>
          <w:sz w:val="96"/>
          <w:szCs w:val="24"/>
          <w:lang w:eastAsia="it-IT"/>
        </w:rPr>
      </w:pPr>
      <w:bookmarkStart w:id="84" w:name="_Toc510963586"/>
      <w:bookmarkStart w:id="85" w:name="_Toc531376968"/>
      <w:bookmarkStart w:id="86" w:name="_Toc531378907"/>
      <w:r w:rsidRPr="0027413A">
        <w:rPr>
          <w:rFonts w:ascii="Book Antiqua" w:eastAsia="Times New Roman" w:hAnsi="Book Antiqua" w:cs="Arial"/>
          <w:b/>
          <w:bCs/>
          <w:kern w:val="32"/>
          <w:sz w:val="32"/>
          <w:szCs w:val="24"/>
          <w:lang w:eastAsia="it-IT"/>
        </w:rPr>
        <w:t>Non durante la festa</w:t>
      </w:r>
      <w:bookmarkEnd w:id="84"/>
      <w:bookmarkEnd w:id="85"/>
      <w:bookmarkEnd w:id="86"/>
    </w:p>
    <w:p w14:paraId="1CF58C0E" w14:textId="77777777" w:rsidR="007C1D76" w:rsidRPr="0027413A" w:rsidRDefault="007C1D76" w:rsidP="007C1D76">
      <w:pPr>
        <w:tabs>
          <w:tab w:val="left" w:pos="851"/>
          <w:tab w:val="left" w:pos="1418"/>
        </w:tabs>
        <w:spacing w:before="100" w:beforeAutospacing="1" w:after="120" w:line="240" w:lineRule="auto"/>
        <w:jc w:val="both"/>
        <w:rPr>
          <w:rFonts w:ascii="Book Antiqua" w:eastAsia="Times New Roman" w:hAnsi="Book Antiqua" w:cs="Arial"/>
          <w:sz w:val="24"/>
          <w:szCs w:val="16"/>
          <w:lang w:eastAsia="it-IT"/>
        </w:rPr>
      </w:pPr>
      <w:r w:rsidRPr="0027413A">
        <w:rPr>
          <w:rFonts w:ascii="Book Antiqua" w:eastAsia="Times New Roman" w:hAnsi="Book Antiqua" w:cs="Arial"/>
          <w:sz w:val="24"/>
          <w:szCs w:val="16"/>
          <w:lang w:eastAsia="it-IT"/>
        </w:rPr>
        <w:t xml:space="preserve">I capi dei sacerdoti e gli anziani del popolo si riuniscono nel palazzo del sommo sacerdote. L’ordine del giorno – se così possiamo dire – consiste in un solo punto da trattare. Gesù va catturato. Ma come catturarlo? Quale strategia usare? Pensare di tendergli qualche trappola su qualche argomento o materia di Scrittura è impossibile. La sua sapienza è oltremodo superiore alla loro. Tante volte lo hanno messo alla prova e ogni volta tornavano a mani vuote. La trappola veniva armata invano, scattava a vuoto. Anche se per catturare Gesù vi era solo l’arma dell’inganno, non viene manifestato di quale inganno si tratta. Forse ancora non era neanche stabilito di quale inganno ci si dovesse servire. Una cosa però è certa: loro studiano, analizzano, mettono a confronto tutte le possibili vie. Pur dovendo constatare che </w:t>
      </w:r>
      <w:r w:rsidRPr="0027413A">
        <w:rPr>
          <w:rFonts w:ascii="Book Antiqua" w:eastAsia="Times New Roman" w:hAnsi="Book Antiqua" w:cs="Arial"/>
          <w:sz w:val="24"/>
          <w:szCs w:val="16"/>
          <w:lang w:eastAsia="it-IT"/>
        </w:rPr>
        <w:lastRenderedPageBreak/>
        <w:t xml:space="preserve">in questo momento non viene svelata nessuna modalità pratica di sicura efficienza, una verità storica però viene detta. I capi dei sacerdoti e gli anziani del popolo decidono che Gesù non debba essere catturato durante la festa di Pasqua. Non in virtù della solennità della ricorrenza, ma per non far sorgere una qualche rivolta fra il popolo. Capi dei sacerdoti, farisei, scribi, sadducei temono che il popolo si possa schierare in favore di Gesù. Sarebbe per loro la sconfitta della loro politica religiosa. La rivolta andava rigorosamente evitata. Il pensiero è dell’uomo. La decisione è di Dio. Questa verità nessuno la vuole accogliere nel suo cuore, nessuno la elegge a regola della sua vita. Dice il Libro dei Proverbi che i cavalli sono pronti per la battaglia, la vittoria però la decide il Signore. Se quanti non credono in Cristo non possiedono questa luce e questa verità, il cristiano è obbligato a possederla. Sempre lui deve sapere che non è in suo potere dirigere i propri passi. Anche in gergo si dice che l’uomo propone e Dio dispone. Al cristiano è chiesto di entrare in una visione vera della storia, degli eventi. Avendo una visione secondo divina verità, può sempre controllare la storia con la preghiera, perché può sempre chiedere al Signore, al solo Signore di ogni storia, che custodisca la sua vita nella sua divina volontà. E anche gli eventi della terra li guidi secondo il suo volere. Senza questa visione di fede, la storia rimane un libro ermetico. La si fa consistere in un insieme di eventi senza senso. Invece è sufficiente leggere il Libro dell’Apocalisse e si conosce che dietro ogni pagina del libro che si sfoglia, c’è sempre Cristo Gesù che ne scioglie il sigillo. Loro decidono che Gesù non debba morire durante la festa. Gesù muore proprio durante la festa e nel giorno della solenne preparazione. Disegno degli uomini, disegno di Dio! Decisione degli uomini bocciata da Dio! </w:t>
      </w:r>
    </w:p>
    <w:p w14:paraId="130AA664" w14:textId="77777777" w:rsidR="007C1D76" w:rsidRPr="0027413A" w:rsidRDefault="007C1D76" w:rsidP="007C1D76">
      <w:pPr>
        <w:spacing w:before="100" w:beforeAutospacing="1" w:after="120" w:line="240" w:lineRule="auto"/>
        <w:jc w:val="both"/>
        <w:rPr>
          <w:rFonts w:ascii="Book Antiqua" w:eastAsia="Times New Roman" w:hAnsi="Book Antiqua" w:cs="Arial"/>
          <w:i/>
          <w:sz w:val="24"/>
          <w:szCs w:val="16"/>
          <w:lang w:eastAsia="it-IT"/>
        </w:rPr>
      </w:pPr>
      <w:r w:rsidRPr="0027413A">
        <w:rPr>
          <w:rFonts w:ascii="Book Antiqua" w:eastAsia="Times New Roman" w:hAnsi="Book Antiqua" w:cs="Arial"/>
          <w:i/>
          <w:sz w:val="24"/>
          <w:szCs w:val="16"/>
          <w:lang w:eastAsia="it-IT"/>
        </w:rPr>
        <w:t xml:space="preserve">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 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(Mt 26,1-13). </w:t>
      </w:r>
    </w:p>
    <w:p w14:paraId="1A9E11BD" w14:textId="77777777" w:rsidR="007C1D76" w:rsidRPr="0027413A" w:rsidRDefault="007C1D76" w:rsidP="007C1D76">
      <w:pPr>
        <w:spacing w:before="100" w:beforeAutospacing="1" w:after="120" w:line="240" w:lineRule="auto"/>
        <w:jc w:val="both"/>
        <w:rPr>
          <w:rFonts w:ascii="Book Antiqua" w:eastAsia="Times New Roman" w:hAnsi="Book Antiqua" w:cs="Arial"/>
          <w:sz w:val="24"/>
          <w:szCs w:val="16"/>
          <w:lang w:eastAsia="it-IT"/>
        </w:rPr>
      </w:pPr>
      <w:r w:rsidRPr="0027413A">
        <w:rPr>
          <w:rFonts w:ascii="Book Antiqua" w:eastAsia="Times New Roman" w:hAnsi="Book Antiqua" w:cs="Arial"/>
          <w:sz w:val="24"/>
          <w:szCs w:val="16"/>
          <w:lang w:eastAsia="it-IT"/>
        </w:rPr>
        <w:t xml:space="preserve">La stessa verità dovrà essere affermata per il secondo evento del brano evangelico sul quale stiamo meditando. La donna che viene da Gesù con il vaso di alabastro, pieno di profumo molto prezioso, e glielo versa sul capo, mentre lui era a tavola, viene giudicata e condannata per aver sprecato un patrimonio, con il quale si sarebbe potuto fare molto bene ai poveri. Anche questa è visione miope, carente di ogni luce di trascendenza nel cuore e di ogni soprannaturale sapienza o divina ispirazione nella mente. Gesù difende la donna. Vede nella sua azione un vero gesto di profezia: Lei lo ha fatto in vista della mia sepoltura. Ancora una volta Dio non fa suoi i pensieri dell’uomo, neanche quando si tratta di pensieri di carità, elemosina, bene da fare. Il bene, ogni bene, mai dovrà nascere dal cuore dell’uomo. Ogni bene, tutto il bene, che ogni uomo fa, deve nascere dal cuore del Padre, deve essere per purissima ispirazione del suo Santo Spirito. Ogni discepolo di Gesù è così avvisato. Allora </w:t>
      </w:r>
      <w:r w:rsidRPr="0027413A">
        <w:rPr>
          <w:rFonts w:ascii="Book Antiqua" w:eastAsia="Times New Roman" w:hAnsi="Book Antiqua" w:cs="Arial"/>
          <w:sz w:val="24"/>
          <w:szCs w:val="16"/>
          <w:lang w:eastAsia="it-IT"/>
        </w:rPr>
        <w:lastRenderedPageBreak/>
        <w:t>è giusto che ognuno sempre si chieda: il bene che io sto facendo, viene dal mio cuore o viene dallo Spirito Santo? Se viene dal mio cuore, non amo dal cuore del Padre, non amo coloro che il Padre vuole amare in questo istante. Il cristiano diviene così la mano, il piede, il braccio, la bocca di Dio. Il cuore però che ama non deve essere il cristiano, ma il Padre. Il cuore del Padre è manifestato al cristiano per mezzo dello Spirito Santo. Quando il cristiano lascia la volontà dello Spirito, che è volontà del Padre, volontà conosciuta, per dedicarsi ad opere di amore provenienti dal suo cuore, ama con le sue mani, ma non con il cuore del Padre. Cammina con i suoi piedi, ma non va dove lo dirige il Padre. È senza il cuore del Padre. Ma anche Dio non può amare perché privo di mani e piedi.</w:t>
      </w:r>
    </w:p>
    <w:p w14:paraId="3D1B371C" w14:textId="77777777" w:rsidR="007C1D76" w:rsidRPr="0027413A" w:rsidRDefault="007C1D76" w:rsidP="007C1D76">
      <w:pPr>
        <w:spacing w:before="100" w:beforeAutospacing="1" w:after="120" w:line="240" w:lineRule="auto"/>
        <w:jc w:val="both"/>
        <w:rPr>
          <w:rFonts w:ascii="Book Antiqua" w:eastAsia="Times New Roman" w:hAnsi="Book Antiqua" w:cs="Arial"/>
          <w:sz w:val="24"/>
          <w:szCs w:val="16"/>
          <w:lang w:eastAsia="it-IT"/>
        </w:rPr>
      </w:pPr>
      <w:r w:rsidRPr="0027413A">
        <w:rPr>
          <w:rFonts w:ascii="Book Antiqua" w:eastAsia="Times New Roman" w:hAnsi="Book Antiqua" w:cs="Arial"/>
          <w:sz w:val="24"/>
          <w:szCs w:val="16"/>
          <w:lang w:eastAsia="it-IT"/>
        </w:rPr>
        <w:t>Madre di Dio, Angeli, Santi, fateci mani e piedi perché il nostro Dio possa amare oggi e sempre.</w:t>
      </w:r>
    </w:p>
    <w:p w14:paraId="581DF088" w14:textId="77777777" w:rsidR="007C1D76" w:rsidRPr="0027413A" w:rsidRDefault="007C1D76" w:rsidP="007C1D76">
      <w:pPr>
        <w:pStyle w:val="Nessunaspaziatura"/>
        <w:ind w:left="567"/>
      </w:pPr>
    </w:p>
    <w:p w14:paraId="0FA176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IL MISTERO DELLA CHIESA. La Chiesa di Cristo Gesù è un mistero la cui verità è racchiusa in molte immagini. Giovanni offre quella della vite e dei tralci. </w:t>
      </w:r>
    </w:p>
    <w:p w14:paraId="404E2E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Chi non è vitalmente, essenzialmente, naturalmente, soprannaturalmente legato a Cristo, chi non attinge la linfa della vita da Lui, rimanendo in Lui, mai potrà produrre frutti. È tralcio che viene tagliato. Il Padre lo taglia e poi viene gettato nel fuoco. </w:t>
      </w:r>
    </w:p>
    <w:p w14:paraId="1248B9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San Paolo ci offre invece l’immagine di un solo corpo dalle molte membra, nel quale ogni membro è necessario alla vita dell’altro. Si riceve e si dona vita. Lo scambio di vita è essenziale al corpo. Ma la vita è nel dono dello Spirito Santo messo a frutto. </w:t>
      </w:r>
    </w:p>
    <w:p w14:paraId="0B0DDA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In Giovanni vi è ancora l’immagine del gregge e del pastore. Cristo Gesù è il Pastore supremo. Sotto obbedienza a Lui, vi è Pietro. Sotto obbedienza gerarchica a Pietro vi sono i Vescovi. Quando vi è separazione o da Cristo o da Pietro il gregge si smarrisce. </w:t>
      </w:r>
    </w:p>
    <w:p w14:paraId="2D823E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Nella Lettera agli Efesini la Chiesa è presentata come vero mistero di unità. L’unità è data dalla Casa o dal Tempio edificato su molte pietre, ma avendo come pietra angolare Gesù Signore. Fondamento di questo tempio sono apostoli e profeti. </w:t>
      </w:r>
    </w:p>
    <w:p w14:paraId="78B1F9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Dell’edificio della Chiesa Cristo è la pietra angolare, ma chi fa crescere per divenire abitazione di Dio è lo Spirito Santo. Lo Spirito ha portato Gesù dal battesimo alla sua morte in croce. </w:t>
      </w:r>
    </w:p>
    <w:p w14:paraId="5EB208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Lo Spirito Santo deve portare il corpo di Cristo dal battesimo fino al raggiungimento della perfezione, attraverso l’obbedienza al Vangelo sempre più piena. </w:t>
      </w:r>
    </w:p>
    <w:p w14:paraId="6F0569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San Pietro vede ogni discepolo di Gesù come una pietra viva del tempio santo che è la Chiesa. La santità ci fa pietre vive. Il peccato ci fa pietre morte. Ognuno è chiamato a crescere nella santità per essere pietra viva, luce per illuminare il mondo. </w:t>
      </w:r>
    </w:p>
    <w:p w14:paraId="3DBEEA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Madre di Dio, Madre della Chiesa, facci vera Chiesa di Gesù Signore, nell’unità e nella pace. Fa’ che per noi il tempio dello Spirito Santo, il corpo di Cristo sia divinamente bello.</w:t>
      </w:r>
    </w:p>
    <w:p w14:paraId="6037B65F" w14:textId="77777777" w:rsidR="007C1D76" w:rsidRDefault="007C1D76" w:rsidP="007C1D76">
      <w:pPr>
        <w:pStyle w:val="Nessunaspaziatura"/>
        <w:ind w:left="567" w:hanging="567"/>
      </w:pPr>
    </w:p>
    <w:p w14:paraId="545C545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334B8">
        <w:t>LA PREGHIERA FRUTTO DEL CUORE. La preghiera è il frutto di un cuore. Più il nostro cuore si conforma al cuore di Cristo e più la nostra preghiera sarà vera, meno si conforma e meno sarà vera. </w:t>
      </w:r>
    </w:p>
    <w:p w14:paraId="751C9B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334B8">
        <w:t>La conformazione al cuore di Cristo ci consente si pregare sempre con l’intelligenza, la sapienza, la conoscenza dello Spirito Santo. Quando si raggiunge questa perfezione, non preghiamo più secondo la nostra volontà o secondo i nostri desideri. </w:t>
      </w:r>
    </w:p>
    <w:p w14:paraId="6578B8D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334B8">
        <w:t xml:space="preserve">Preghiamo invece a secondo la volontà e i desideri del Padre, che spesso noi neanche conosciamo, perché solo </w:t>
      </w:r>
      <w:r>
        <w:t xml:space="preserve">lo </w:t>
      </w:r>
      <w:r w:rsidRPr="003334B8">
        <w:t>Spirito Santo conosce i desideri di Dio. Per questo è necessario crescere nella conformazione al cuore di Cristo, perché così si cresce anche nello Spirito Santo. </w:t>
      </w:r>
    </w:p>
    <w:p w14:paraId="635857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334B8">
        <w:lastRenderedPageBreak/>
        <w:t>La preghiera per essere ascoltata deve necessariamente essere conform</w:t>
      </w:r>
      <w:r>
        <w:t>e</w:t>
      </w:r>
      <w:r w:rsidRPr="003334B8">
        <w:t xml:space="preserve"> alla volontà e ai desideri di Dio. Se noi siamo esser</w:t>
      </w:r>
      <w:r>
        <w:t>i</w:t>
      </w:r>
      <w:r w:rsidRPr="003334B8">
        <w:t xml:space="preserve"> carnali, faremo preghier</w:t>
      </w:r>
      <w:r>
        <w:t>e</w:t>
      </w:r>
      <w:r w:rsidRPr="003334B8">
        <w:t xml:space="preserve"> secondo la carne. Se siamo spirituali, faremo preghiere secondo lo Spirito. </w:t>
      </w:r>
    </w:p>
    <w:p w14:paraId="4F327C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334B8">
        <w:t>Insegnare a preg</w:t>
      </w:r>
      <w:r>
        <w:t>are</w:t>
      </w:r>
      <w:r w:rsidRPr="003334B8">
        <w:t xml:space="preserve"> diviene pertanto insegnare ad ognuno, mostrandolo nel proprio corpo, come da esseri carnali si giunge ad essere persone spirituali. Per questo urge un lungo cammino di ascesi che non si compie in un giorno, ma in lunghi anni. </w:t>
      </w:r>
    </w:p>
    <w:p w14:paraId="5EE81D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334B8">
        <w:t>Spesso neanche basta una intera vita. Paolo ci suggerisce una via più semplice, spesso però rifiutata dall’uomo carnale che prega per realizzare i suoi pensieri secondo la carne. </w:t>
      </w:r>
    </w:p>
    <w:p w14:paraId="09BBC6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334B8">
        <w:t>Poiché noi non sappiamo cosa sia giusto chiedere al Signore per noi e per gli altri, la via migliore per non sbagliare nella preghiera è quella di invocare lo Spirito Santo, perché preghi Lui in noi e per noi. Noi gli prestiamo solo il cuore. </w:t>
      </w:r>
    </w:p>
    <w:p w14:paraId="03CDAC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334B8">
        <w:t xml:space="preserve">Ma questa via è di Paolo che è divenuto essere spirituale. L’uomo secondo la carne neanche la immagina. Anzi, la rifiuta. La verità di un uomo è la verità della sua preghiera. </w:t>
      </w:r>
    </w:p>
    <w:p w14:paraId="0470EC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334B8">
        <w:t>Se la preghiera è santa, il cuore è santo. Se la preghiera è secondo la carne, anche il cuore è secondo la carne. Dio forse queste preghiere non le ascolta? Lui ascolta sempre i suoi figli, mentre li ascolta, li educa anche. </w:t>
      </w:r>
    </w:p>
    <w:p w14:paraId="7B3563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334B8">
        <w:t>Li educa perché possano compiere il loro percorso che li dovrà condurre a divenire nel suo Santo Spirito persone spirituali che pregano con canti e inni spirituali. Quando cambia la preghiera è il segno che il cuore è cambiato e con esso tutta la vita. </w:t>
      </w:r>
    </w:p>
    <w:p w14:paraId="4A3BA75F" w14:textId="77777777" w:rsidR="007C1D76" w:rsidRPr="003334B8" w:rsidRDefault="007C1D76" w:rsidP="007C1D76">
      <w:pPr>
        <w:pStyle w:val="Nessunaspaziatura"/>
        <w:numPr>
          <w:ilvl w:val="0"/>
          <w:numId w:val="424"/>
        </w:numPr>
        <w:tabs>
          <w:tab w:val="num" w:pos="567"/>
        </w:tabs>
        <w:spacing w:after="120" w:line="256" w:lineRule="auto"/>
        <w:ind w:left="567" w:hanging="567"/>
        <w:contextualSpacing/>
        <w:jc w:val="both"/>
      </w:pPr>
      <w:r w:rsidRPr="003334B8">
        <w:t>Madre di Dio, chi ascolta la tua preghiera con la quale hai magnificato il Signore, noterà la pienezza dello Spirito Santo che governa il tuo cuore. Aiutaci a pregare come tu hai pregato. </w:t>
      </w:r>
    </w:p>
    <w:p w14:paraId="6D90D4D4" w14:textId="77777777" w:rsidR="007C1D76" w:rsidRPr="00D61511" w:rsidRDefault="007C1D76" w:rsidP="007C1D76">
      <w:pPr>
        <w:pStyle w:val="Titolo2"/>
        <w:rPr>
          <w:rFonts w:ascii="Book Antiqua" w:hAnsi="Book Antiqua"/>
          <w:b w:val="0"/>
          <w:bCs w:val="0"/>
        </w:rPr>
      </w:pPr>
      <w:bookmarkStart w:id="87" w:name="_Toc531376969"/>
      <w:bookmarkStart w:id="88" w:name="_Toc531378908"/>
      <w:r w:rsidRPr="00D61511">
        <w:rPr>
          <w:rFonts w:ascii="Book Antiqua" w:hAnsi="Book Antiqua"/>
        </w:rPr>
        <w:t>9 Giugno</w:t>
      </w:r>
      <w:bookmarkEnd w:id="87"/>
      <w:bookmarkEnd w:id="88"/>
      <w:r w:rsidRPr="00D61511">
        <w:rPr>
          <w:rFonts w:ascii="Book Antiqua" w:hAnsi="Book Antiqua"/>
        </w:rPr>
        <w:t xml:space="preserve"> </w:t>
      </w:r>
    </w:p>
    <w:p w14:paraId="6841C9BE" w14:textId="77777777" w:rsidR="007C1D76" w:rsidRDefault="007C1D76" w:rsidP="007C1D76">
      <w:pPr>
        <w:jc w:val="both"/>
        <w:rPr>
          <w:rFonts w:ascii="Segoe UI" w:hAnsi="Segoe UI" w:cs="Segoe UI"/>
          <w:color w:val="14171A"/>
          <w:shd w:val="clear" w:color="auto" w:fill="F5F8FA"/>
        </w:rPr>
      </w:pPr>
      <w:r w:rsidRPr="003334B8">
        <w:rPr>
          <w:rFonts w:ascii="Segoe UI" w:hAnsi="Segoe UI" w:cs="Segoe UI"/>
          <w:color w:val="14171A"/>
          <w:shd w:val="clear" w:color="auto" w:fill="F5F8FA"/>
        </w:rPr>
        <w:t>L’odio contro Gesù è provocato dal più purissimo bene, dalla più alta santità, dall’amicizia più elevata con il Signore, dalla più totale, piena, infallibile obbedienza alla Legge del nostro Dio.</w:t>
      </w:r>
    </w:p>
    <w:p w14:paraId="3EE55A43" w14:textId="77777777" w:rsidR="007C1D76" w:rsidRPr="00414457" w:rsidRDefault="007C1D76" w:rsidP="007C1D76">
      <w:pPr>
        <w:pStyle w:val="Titolo1"/>
        <w:rPr>
          <w:rFonts w:ascii="Calibri" w:hAnsi="Calibri"/>
          <w:sz w:val="16"/>
          <w:szCs w:val="16"/>
        </w:rPr>
      </w:pPr>
      <w:bookmarkStart w:id="89" w:name="_Toc510963588"/>
      <w:bookmarkStart w:id="90" w:name="_Toc531376970"/>
      <w:bookmarkStart w:id="91" w:name="_Toc531378909"/>
      <w:r w:rsidRPr="00414457">
        <w:rPr>
          <w:sz w:val="32"/>
          <w:szCs w:val="32"/>
        </w:rPr>
        <w:t>Mi hanno odiato senza ragione</w:t>
      </w:r>
      <w:bookmarkEnd w:id="89"/>
      <w:bookmarkEnd w:id="90"/>
      <w:bookmarkEnd w:id="91"/>
    </w:p>
    <w:p w14:paraId="7FC486D1" w14:textId="77777777" w:rsidR="007C1D76" w:rsidRPr="003334B8" w:rsidRDefault="007C1D76" w:rsidP="007C1D76">
      <w:pPr>
        <w:spacing w:after="120" w:line="240" w:lineRule="auto"/>
        <w:jc w:val="both"/>
        <w:rPr>
          <w:rFonts w:eastAsia="Times New Roman" w:cs="Calibri"/>
          <w:color w:val="000000"/>
          <w:sz w:val="16"/>
          <w:szCs w:val="16"/>
          <w:lang w:eastAsia="it-IT"/>
        </w:rPr>
      </w:pPr>
      <w:r w:rsidRPr="003334B8">
        <w:rPr>
          <w:rFonts w:ascii="Book Antiqua" w:eastAsia="Times New Roman" w:hAnsi="Book Antiqua" w:cs="Calibri"/>
          <w:color w:val="000000"/>
          <w:sz w:val="24"/>
          <w:szCs w:val="24"/>
          <w:lang w:eastAsia="it-IT"/>
        </w:rPr>
        <w:t xml:space="preserve">Il peccato ha sempre le sue ragioni di peccato per fare il male. Il peccato chiama peccato, così come l’abisso invoca l’abisso. C’è il peccato di reazione o </w:t>
      </w:r>
      <w:r>
        <w:rPr>
          <w:rFonts w:ascii="Book Antiqua" w:eastAsia="Times New Roman" w:hAnsi="Book Antiqua" w:cs="Calibri"/>
          <w:color w:val="000000"/>
          <w:sz w:val="24"/>
          <w:szCs w:val="24"/>
          <w:lang w:eastAsia="it-IT"/>
        </w:rPr>
        <w:t>peccato provocato dalle azioni </w:t>
      </w:r>
      <w:r w:rsidRPr="003334B8">
        <w:rPr>
          <w:rFonts w:ascii="Book Antiqua" w:eastAsia="Times New Roman" w:hAnsi="Book Antiqua" w:cs="Calibri"/>
          <w:color w:val="000000"/>
          <w:sz w:val="24"/>
          <w:szCs w:val="24"/>
          <w:lang w:eastAsia="it-IT"/>
        </w:rPr>
        <w:t>non sante e non buone o non perfettamente sante e non perfettamente buone dell’altro. C’è però un male che è provocato dal più purissimo bene, dalla più alta santità, dall’amicizia più elevata con il Signore, dalla più totale, piena, infallibile obbedienza alla Legge del nostro Dio. Questo peccato è così annunziato nel Libro della Sapienza. È il peccato degli empi. Costo</w:t>
      </w:r>
      <w:r>
        <w:rPr>
          <w:rFonts w:ascii="Book Antiqua" w:eastAsia="Times New Roman" w:hAnsi="Book Antiqua" w:cs="Calibri"/>
          <w:color w:val="000000"/>
          <w:sz w:val="24"/>
          <w:szCs w:val="24"/>
          <w:lang w:eastAsia="it-IT"/>
        </w:rPr>
        <w:t>ro dicono fra loro sragionando:</w:t>
      </w:r>
      <w:r w:rsidRPr="003334B8">
        <w:rPr>
          <w:rFonts w:ascii="Book Antiqua" w:eastAsia="Times New Roman" w:hAnsi="Book Antiqua" w:cs="Calibri"/>
          <w:color w:val="000000"/>
          <w:sz w:val="24"/>
          <w:szCs w:val="24"/>
          <w:lang w:eastAsia="it-IT"/>
        </w:rPr>
        <w:t> </w:t>
      </w:r>
      <w:r w:rsidRPr="003334B8">
        <w:rPr>
          <w:rFonts w:ascii="Book Antiqua" w:eastAsia="Times New Roman" w:hAnsi="Book Antiqua" w:cs="Calibri"/>
          <w:i/>
          <w:iCs/>
          <w:color w:val="000000"/>
          <w:sz w:val="24"/>
          <w:szCs w:val="24"/>
          <w:lang w:eastAsia="it-IT"/>
        </w:rPr>
        <w:t>«La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w:t>
      </w:r>
      <w:r>
        <w:rPr>
          <w:rFonts w:ascii="Book Antiqua" w:eastAsia="Times New Roman" w:hAnsi="Book Antiqua" w:cs="Calibri"/>
          <w:i/>
          <w:iCs/>
          <w:color w:val="000000"/>
          <w:sz w:val="24"/>
          <w:szCs w:val="24"/>
          <w:lang w:eastAsia="it-IT"/>
        </w:rPr>
        <w:t>cere, </w:t>
      </w:r>
      <w:r w:rsidRPr="003334B8">
        <w:rPr>
          <w:rFonts w:ascii="Book Antiqua" w:eastAsia="Times New Roman" w:hAnsi="Book Antiqua" w:cs="Calibri"/>
          <w:i/>
          <w:iCs/>
          <w:color w:val="000000"/>
          <w:sz w:val="24"/>
          <w:szCs w:val="24"/>
          <w:lang w:eastAsia="it-IT"/>
        </w:rPr>
        <w:t xml:space="preserve">perché questo ci spetta, questa è la nostra parte. Spadroneggiamo sul giusto, che è </w:t>
      </w:r>
      <w:r w:rsidRPr="003334B8">
        <w:rPr>
          <w:rFonts w:ascii="Book Antiqua" w:eastAsia="Times New Roman" w:hAnsi="Book Antiqua" w:cs="Calibri"/>
          <w:i/>
          <w:iCs/>
          <w:color w:val="000000"/>
          <w:sz w:val="24"/>
          <w:szCs w:val="24"/>
          <w:lang w:eastAsia="it-IT"/>
        </w:rPr>
        <w:lastRenderedPageBreak/>
        <w:t>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2,1-20). </w:t>
      </w:r>
      <w:r w:rsidRPr="003334B8">
        <w:rPr>
          <w:rFonts w:ascii="Book Antiqua" w:eastAsia="Times New Roman" w:hAnsi="Book Antiqua" w:cs="Calibri"/>
          <w:color w:val="000000"/>
          <w:sz w:val="24"/>
          <w:szCs w:val="24"/>
          <w:lang w:eastAsia="it-IT"/>
        </w:rPr>
        <w:t>Questo</w:t>
      </w:r>
      <w:r w:rsidRPr="003334B8">
        <w:rPr>
          <w:rFonts w:ascii="Book Antiqua" w:eastAsia="Times New Roman" w:hAnsi="Book Antiqua" w:cs="Calibri"/>
          <w:i/>
          <w:iCs/>
          <w:color w:val="000000"/>
          <w:sz w:val="24"/>
          <w:szCs w:val="24"/>
          <w:lang w:eastAsia="it-IT"/>
        </w:rPr>
        <w:t> </w:t>
      </w:r>
      <w:r w:rsidRPr="003334B8">
        <w:rPr>
          <w:rFonts w:ascii="Book Antiqua" w:eastAsia="Times New Roman" w:hAnsi="Book Antiqua" w:cs="Calibri"/>
          <w:color w:val="000000"/>
          <w:sz w:val="24"/>
          <w:szCs w:val="24"/>
          <w:lang w:eastAsia="it-IT"/>
        </w:rPr>
        <w:t>peccato non ha alcuna ragione se non in se stesso. Esso è il frutto solo del peccato personale. Mai, in nessun modo, per nessuna ragione, ci si può appellare ad una causa, un motivo che è fuori di esso. Questo peccato è responsabile di se stesso.</w:t>
      </w:r>
    </w:p>
    <w:p w14:paraId="3174EEE5" w14:textId="77777777" w:rsidR="007C1D76" w:rsidRPr="003334B8" w:rsidRDefault="007C1D76" w:rsidP="007C1D76">
      <w:pPr>
        <w:spacing w:after="120" w:line="240" w:lineRule="auto"/>
        <w:jc w:val="both"/>
        <w:rPr>
          <w:rFonts w:eastAsia="Times New Roman" w:cs="Calibri"/>
          <w:color w:val="000000"/>
          <w:sz w:val="16"/>
          <w:szCs w:val="16"/>
          <w:lang w:eastAsia="it-IT"/>
        </w:rPr>
      </w:pPr>
      <w:r w:rsidRPr="003334B8">
        <w:rPr>
          <w:rFonts w:ascii="Book Antiqua" w:eastAsia="Times New Roman" w:hAnsi="Book Antiqua" w:cs="Calibri"/>
          <w:i/>
          <w:iCs/>
          <w:color w:val="000000"/>
          <w:sz w:val="24"/>
          <w:szCs w:val="24"/>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w:t>
      </w:r>
    </w:p>
    <w:p w14:paraId="6DFDA17A" w14:textId="77777777" w:rsidR="007C1D76" w:rsidRPr="003334B8" w:rsidRDefault="007C1D76" w:rsidP="007C1D76">
      <w:pPr>
        <w:spacing w:after="120" w:line="240" w:lineRule="auto"/>
        <w:jc w:val="both"/>
        <w:rPr>
          <w:rFonts w:eastAsia="Times New Roman" w:cs="Calibri"/>
          <w:color w:val="000000"/>
          <w:sz w:val="16"/>
          <w:szCs w:val="16"/>
          <w:lang w:eastAsia="it-IT"/>
        </w:rPr>
      </w:pPr>
      <w:r w:rsidRPr="003334B8">
        <w:rPr>
          <w:rFonts w:ascii="Book Antiqua" w:eastAsia="Times New Roman" w:hAnsi="Book Antiqua" w:cs="Calibri"/>
          <w:color w:val="000000"/>
          <w:sz w:val="24"/>
          <w:szCs w:val="24"/>
          <w:lang w:eastAsia="it-IT"/>
        </w:rPr>
        <w:t>Quando il peccato raggiunge livelli elevati nella malvagità, nella cattiveria, nel vizio, nella disonestà, esso ha bisogno di peccato per nutrirsi. È allora che il peccato si nutre lasciandosi consumare in altri peccati ancora più gravi, senza mai più potersi arrestare. Gesù è il Santo di Dio, il suo Cristo. Mai ha conosciuto il male. Mai ha fatto un gesto, mai ha proferito una sola parola, che non fossero purissima bontà, carità, verità, misericordia, giustizia secondo Dio, luce. Mai ha dato un solo motivo di male per essere odiato a tal punto da studiare le vie più efficaci per toglierlo di mezzo, per stirparlo dalla terra dei viventi. Se Gesù avesse dato ad una sola persona un solo motivo o ragione, l’odio avrebbe anche potuto essere scusato. Lo odiamo – potrebbero dire coloro che lo vogliano morto – perché ha fatto del male ad un solo uomo che vive tra noi. Vogliamo vendicare il male. Vogliamo attestargli che Lui non può fare ciò che vuole. Nulla di tutto questo in Gesù. L’odio è senza ragione e per questo è ingiustificabile dinanzi a Dio. Gesù chiederà perdono per quest’odio adducendo un motivo di ignoranza, di non scienza. Le motivazioni di Gesù non valgono per coloro che lo hanno odiato senza ragione. Quando si presenteranno al cospetto del Signore per il giudizio, allora dovranno essere loro a giustificarsi.</w:t>
      </w:r>
    </w:p>
    <w:p w14:paraId="3628C0CE" w14:textId="77777777" w:rsidR="007C1D76" w:rsidRPr="003334B8" w:rsidRDefault="007C1D76" w:rsidP="007C1D76">
      <w:pPr>
        <w:spacing w:after="120" w:line="240" w:lineRule="auto"/>
        <w:jc w:val="both"/>
        <w:rPr>
          <w:rFonts w:eastAsia="Times New Roman" w:cs="Calibri"/>
          <w:color w:val="000000"/>
          <w:sz w:val="16"/>
          <w:szCs w:val="16"/>
          <w:lang w:eastAsia="it-IT"/>
        </w:rPr>
      </w:pPr>
      <w:r w:rsidRPr="003334B8">
        <w:rPr>
          <w:rFonts w:ascii="Book Antiqua" w:eastAsia="Times New Roman" w:hAnsi="Book Antiqua" w:cs="Calibri"/>
          <w:color w:val="000000"/>
          <w:sz w:val="24"/>
          <w:szCs w:val="24"/>
          <w:lang w:eastAsia="it-IT"/>
        </w:rPr>
        <w:t>Madre di Dio, Angeli, Santi, non permettete che un cristiano conosca il male. Liberatelo sempre.</w:t>
      </w:r>
    </w:p>
    <w:p w14:paraId="54795F80" w14:textId="77777777" w:rsidR="007C1D76" w:rsidRDefault="007C1D76" w:rsidP="007C1D76">
      <w:pPr>
        <w:pStyle w:val="Nessunaspaziatura"/>
        <w:ind w:left="567"/>
      </w:pPr>
    </w:p>
    <w:p w14:paraId="4F5181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lastRenderedPageBreak/>
        <w:t>LE REGOLE DELLA MISSIONE evangelizzatrice. Le regole della missione evangelizzatrice sono molteplici e riguardano ogni parte della nostra persona: anima, spirito, corpo. Il corpo è interessato in ogni parte: vista, udito, parola, tatto, gusto, mani, piedi, viso, abbigliamento. </w:t>
      </w:r>
    </w:p>
    <w:p w14:paraId="04F40A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Per essere veri missionari: l’anima deve essere sempre in grazia di Dio. Un’anima morta mai potrà essere sorgente di vita. Non solo deve essere in grazia, nella grazia deve crescere giorno dopo giorno. Nella grazia raggiungere il sommo della pienezza. </w:t>
      </w:r>
    </w:p>
    <w:p w14:paraId="21417A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Lo spirito deve crescere in sapienza, conoscenza, scienze, nelle cose di Dio. Per questo deve portare a fruttificazione tutti i doni dello Spirito: sapienza, intelletto, consiglio, conoscenza, scienza, pietà, timore di Dio. </w:t>
      </w:r>
    </w:p>
    <w:p w14:paraId="6812C2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Se lo spirito non cresce nell’acquisizione della vera scienza di Dio, se in esso dominano le tenebre anziché la luce, la falsità invece che la verità, l’approssimazione morale o la conduzione veritativa, non c’è missione. </w:t>
      </w:r>
    </w:p>
    <w:p w14:paraId="32CDE8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Il corpo deve essere allontanato da ogni vizio. Esso non deve conoscere superbia, avarizia, lussuria, ira, gola, invidia, accidia. Neanche deve conoscere una sola trasgressione dei comandamenti. </w:t>
      </w:r>
    </w:p>
    <w:p w14:paraId="20612D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Il corpo deve essere portato nelle virtù della fede, speranza, carità, giustizia, fortezza, temperanza, sobrietà. Non tutto si può concede. Va allenato in ogni opera di bene secondo il carisma dello Spirito Santo. </w:t>
      </w:r>
    </w:p>
    <w:p w14:paraId="4B1180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La vista serve al missionario di Gesù per vedere l’uomo nella sua realtà storica e portare a lui il conforto che viene dal Vangelo, sempre però secondo il Vangelo. Le regole evangeliche mai vanno trasgredite. </w:t>
      </w:r>
    </w:p>
    <w:p w14:paraId="797905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La differenza tra il cristiano e il non cristiano è proprio questa: il cristiano vede l’uomo con gli occhi della santità, verità, giustizia, perdono, pace, desiderio di salvezza. Il non cristiano lo vede con gli occhi della carne. </w:t>
      </w:r>
    </w:p>
    <w:p w14:paraId="32C799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La vista serve anche per vedere le grandi cose che giorno per giorno il Signore compie in favore della nostra salvezza. Vedere il Signore nella nostra vita e nella vita dei fratelli è dono dello Spirito Santo. Ma è anche un frutto del cuore puro. </w:t>
      </w:r>
    </w:p>
    <w:p w14:paraId="2E552E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Molti cristiani sono ciechi. Non vedono Dio nella storia, ma neanche vedono Satana che imperversa nei cuori. La cecità spirituale è segno che l’anima è morta. Non è nella grazia. Non cresce di grazia in grazia. Dalla cecità spirituale si esce per miracolo dello Spirito Santo. </w:t>
      </w:r>
    </w:p>
    <w:p w14:paraId="14F450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L’udito serve per ascoltare il Signore. Se il Signore non si ascolta, neanche si può compiere la sua volontà. Se si ascolta il mondo, non si può ascoltare il Signore. Se si ascolta il Signore, non si ascolta il mondo. </w:t>
      </w:r>
    </w:p>
    <w:p w14:paraId="7BC0DB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Oggi il cristiano è tutto intento ad ascoltare il mondo. Non ascoltando il Signore, non può dare al mondo la salvezza che viene da Dio. Dona al mondo una salvezza secondo il mondo. Non dona salvezza eterna. </w:t>
      </w:r>
    </w:p>
    <w:p w14:paraId="30A03D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La Parola del cristiano deve essere sempre Parola di Dio, mai parola d’uomo. Non può dire parole d’uomo e parole di Dio nello stesso tempo. Prima usa le parole secondo la carne e poi quelle secondo lo Spirito. </w:t>
      </w:r>
    </w:p>
    <w:p w14:paraId="0E5389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La Parola del cristiano deve essere conforme alla Parola di Dio, di Cristo Gesù. Parola vera, piena di luce, verità, salvezza. Parola mite e misericordiosa, ricca di pace e di perdono, ferma e risoluta nella testimonianza a Cristo. </w:t>
      </w:r>
    </w:p>
    <w:p w14:paraId="35D367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La Parola del cristiano mai dovrà essere sporca, sudicia, lercia, immonda, piena d’ira, litigiosa, altezzosa. Mai Parola di giudizio, condanna, mormorazione, lamentele. Mai Parola di calunnia o falsa testimonianza. </w:t>
      </w:r>
    </w:p>
    <w:p w14:paraId="0A3402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Mai Parola di ingiuria, disprezzo, insulto, derisione. Mai Parola di tentazione o invito alla trasgressione. Di ogni parola vana si dovrà rendere conto a Dio. Mai dovrà essere detta Parola di Dio se è parola dell’uomo. </w:t>
      </w:r>
    </w:p>
    <w:p w14:paraId="085F98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lastRenderedPageBreak/>
        <w:t>Il tatto serve per consolare, confortare, aiutare, sostenere quanti sono nella sofferenza, solitudine, persecuzione, martirio. La vicinanza piena di carità e amorevolezza può salvare una persona. Gesù con il tatto guariva. </w:t>
      </w:r>
    </w:p>
    <w:p w14:paraId="565A1A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Il gusto serve per conoscere come servire bene i fratelli. Ciò che è buono per noi dovrà essere buono anche per gli altri. Se per noi una cosa non è buona, neanche per gli altri dovrà essere buona. Una sola misura. </w:t>
      </w:r>
    </w:p>
    <w:p w14:paraId="59B37A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Il gusto in tal senso non riguarda solo la gola, i cibi, le bevande. Riguarda tutto il mondo esterno all’uomo. Si gusta la bellezza, la bontà, l’armonia, l’infinitamente grande e l’infinitamente piccolo. </w:t>
      </w:r>
    </w:p>
    <w:p w14:paraId="556D34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La Scrittura Santa ci invita a gustare e a vedere quanto è buono il Signore. La nostra vita deve dare il gusto della bellezza e della bontà del nostro Dio ad ogni uomo. Anche la nostra Parola deve essere gustosa, bella, santa. </w:t>
      </w:r>
    </w:p>
    <w:p w14:paraId="598482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Le mani del discepolo di Gesù devono essere mani di Cristo, mani del Padre, mani dello Spirito Santo. Mani che operano solo il bene. Mani che mai dovranno conoscere il male. Mani di carità, elemosina, misericordia. </w:t>
      </w:r>
    </w:p>
    <w:p w14:paraId="4B8674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I piedi del cristiano devono camminare per portare la lieta novella della riconciliazione e della pace. Quanto sono belli sui monti i piedi del messaggero di pace, di chi dice a Sion: Il tuo Dio regna. </w:t>
      </w:r>
    </w:p>
    <w:p w14:paraId="0030076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Sul viso del cristiano sempre deve brillare la gloria di Dio. Deve essere viso luminoso come quello di Mosè. Viso naturale e non artificiale. Spesso il viso del cristiano è così artificiale da far trasparire l’anima artificiale. </w:t>
      </w:r>
    </w:p>
    <w:p w14:paraId="4D98B7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Anche l’abbigliamento deve mostrare il nostro essere discepoli di Gesù. Purtroppo spesso questo non accade. C’è una moda scandalosa che non attrae a Cristo, bensì induce al peccato. Il cristiano mai deve permetterlo. </w:t>
      </w:r>
    </w:p>
    <w:p w14:paraId="76B2AC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Se un vestito è motivo di scandalo, suscita pensieri cattivi, concupiscenti, impuri, lussuriosi, allora quel vestito non va usato. Lo scandalo non si misura dalla nostra coscienza, ma da quella del fratello ancora piccolo. </w:t>
      </w:r>
    </w:p>
    <w:p w14:paraId="3F80AB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Possiamo dire che per ogni Comandamento, ogni Virtù, ogni Beatitudine esiste un comportamento tutto cristiano. La missione va fatta dal nostro essere veri discepoli di Gesù. La verità la rivela la nostra vita. </w:t>
      </w:r>
    </w:p>
    <w:p w14:paraId="4648A9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06B8">
        <w:t>Sono in grande errore tutti coloro che pensano che la verità si attinga dal Vangelo. Essa si attinge dal Vangelo e dallo Spirito Santo per noi. Per gli altri dobbiamo attingerla dal nostro corpo, nostra anima, nostro spirito. </w:t>
      </w:r>
    </w:p>
    <w:p w14:paraId="6C8A578C" w14:textId="77777777" w:rsidR="007C1D76" w:rsidRPr="00DB06B8" w:rsidRDefault="007C1D76" w:rsidP="007C1D76">
      <w:pPr>
        <w:pStyle w:val="Nessunaspaziatura"/>
        <w:numPr>
          <w:ilvl w:val="0"/>
          <w:numId w:val="424"/>
        </w:numPr>
        <w:tabs>
          <w:tab w:val="num" w:pos="567"/>
        </w:tabs>
        <w:spacing w:after="120" w:line="256" w:lineRule="auto"/>
        <w:ind w:left="567" w:hanging="567"/>
        <w:contextualSpacing/>
        <w:jc w:val="both"/>
      </w:pPr>
      <w:r w:rsidRPr="00DB06B8">
        <w:t>Madre di Dio, fa’ che la vita del cristiano sia tutta un inno alla bellezza dell’amore del Padre, alle profondità della grazia di Cristo, alla larghezza senza misura della comunione dello Spirito Santo.</w:t>
      </w:r>
    </w:p>
    <w:p w14:paraId="124D916B" w14:textId="77777777" w:rsidR="007C1D76" w:rsidRDefault="007C1D76" w:rsidP="007C1D76">
      <w:pPr>
        <w:pStyle w:val="Titolo2"/>
        <w:rPr>
          <w:rFonts w:ascii="Book Antiqua" w:hAnsi="Book Antiqua"/>
          <w:b w:val="0"/>
          <w:bCs w:val="0"/>
        </w:rPr>
      </w:pPr>
      <w:bookmarkStart w:id="92" w:name="_Toc531376971"/>
      <w:bookmarkStart w:id="93" w:name="_Toc531378910"/>
      <w:r w:rsidRPr="00D61511">
        <w:rPr>
          <w:rFonts w:ascii="Book Antiqua" w:hAnsi="Book Antiqua"/>
        </w:rPr>
        <w:t>10 Giugno</w:t>
      </w:r>
      <w:bookmarkEnd w:id="92"/>
      <w:bookmarkEnd w:id="93"/>
    </w:p>
    <w:p w14:paraId="44D07D94" w14:textId="77777777" w:rsidR="007C1D76" w:rsidRDefault="007C1D76" w:rsidP="007C1D76">
      <w:pPr>
        <w:jc w:val="both"/>
        <w:rPr>
          <w:sz w:val="24"/>
          <w:szCs w:val="24"/>
        </w:rPr>
      </w:pPr>
      <w:r w:rsidRPr="00C84ECD">
        <w:rPr>
          <w:rFonts w:ascii="Helvetica" w:hAnsi="Helvetica" w:cs="Helvetica"/>
          <w:color w:val="14171A"/>
        </w:rPr>
        <w:t>Satana tenta i cristiani perché vivano la missione non secondo la volontà del Padre, ad essi data singolarmente dallo Spirito Santo, secondo i sacramenti ricevuti, le missioni affidate, i carismi elargiti, ma sola dalla loro volontà.</w:t>
      </w:r>
      <w:r w:rsidRPr="00C84ECD">
        <w:rPr>
          <w:sz w:val="24"/>
          <w:szCs w:val="24"/>
        </w:rPr>
        <w:t xml:space="preserve"> </w:t>
      </w:r>
    </w:p>
    <w:p w14:paraId="0D6E6A17" w14:textId="77777777" w:rsidR="007C1D76" w:rsidRPr="00C84ECD" w:rsidRDefault="007C1D76" w:rsidP="007C1D76">
      <w:pPr>
        <w:keepNext/>
        <w:spacing w:after="120" w:line="360" w:lineRule="auto"/>
        <w:jc w:val="center"/>
        <w:outlineLvl w:val="0"/>
        <w:rPr>
          <w:rFonts w:ascii="Book Antiqua" w:eastAsia="Times New Roman" w:hAnsi="Book Antiqua" w:cs="Arial"/>
          <w:b/>
          <w:bCs/>
          <w:kern w:val="32"/>
          <w:sz w:val="48"/>
          <w:szCs w:val="24"/>
          <w:lang w:eastAsia="it-IT"/>
        </w:rPr>
      </w:pPr>
      <w:bookmarkStart w:id="94" w:name="_Toc510963590"/>
      <w:bookmarkStart w:id="95" w:name="_Toc531376972"/>
      <w:bookmarkStart w:id="96" w:name="_Toc531378911"/>
      <w:r w:rsidRPr="00C84ECD">
        <w:rPr>
          <w:rFonts w:ascii="Book Antiqua" w:eastAsia="Times New Roman" w:hAnsi="Book Antiqua" w:cs="Arial"/>
          <w:b/>
          <w:bCs/>
          <w:kern w:val="32"/>
          <w:sz w:val="32"/>
          <w:szCs w:val="24"/>
          <w:lang w:eastAsia="it-IT"/>
        </w:rPr>
        <w:t>Il diavolo si allontanò da lui fino al momento fissato</w:t>
      </w:r>
      <w:bookmarkEnd w:id="94"/>
      <w:bookmarkEnd w:id="95"/>
      <w:bookmarkEnd w:id="96"/>
    </w:p>
    <w:p w14:paraId="5FE8A73B" w14:textId="77777777" w:rsidR="007C1D76" w:rsidRPr="00C84ECD" w:rsidRDefault="007C1D76" w:rsidP="007C1D76">
      <w:pPr>
        <w:spacing w:after="120" w:line="240" w:lineRule="auto"/>
        <w:jc w:val="both"/>
        <w:rPr>
          <w:rFonts w:ascii="Book Antiqua" w:hAnsi="Book Antiqua" w:cs="Arial"/>
          <w:sz w:val="24"/>
          <w:szCs w:val="16"/>
        </w:rPr>
      </w:pPr>
      <w:r w:rsidRPr="00C84ECD">
        <w:rPr>
          <w:rFonts w:ascii="Book Antiqua" w:hAnsi="Book Antiqua" w:cs="Arial"/>
          <w:sz w:val="24"/>
          <w:szCs w:val="16"/>
        </w:rPr>
        <w:t xml:space="preserve">La volontà di Dio non dice solo ciò che è male e non va compiuto. Dice anche il bene che ogni uomo deve compiere. Dice anche le modalità attraverso le quali il bene va realizzato. Ogni più piccolo dettaglio sia nel male per non farlo, sia nel bene per farlo, devono essere solo e sempre dalla divina volontà. Cosa è la tentazione? È la sostituzione della volontà di Dio, sia in ordine al male che in ordine al bene, con la volontà della creatura, volontà che </w:t>
      </w:r>
      <w:r w:rsidRPr="00C84ECD">
        <w:rPr>
          <w:rFonts w:ascii="Book Antiqua" w:hAnsi="Book Antiqua" w:cs="Arial"/>
          <w:sz w:val="24"/>
          <w:szCs w:val="16"/>
        </w:rPr>
        <w:lastRenderedPageBreak/>
        <w:t>può essere di Satana e degli angeli ribelli a Dio, della singola persona, delle altre persone con le quali in qualsiasi modo si entra in relazione. Possiamo affermare che l’uomo sempre è vissuto, vive, vivrà in ferree strutture di tentazione, che poi diventano ferree strutture di peccato. Ma queste strutture mai giustificano la caduta in tentazione. È obbligo personale del singolo non cadere in tentazione. L’uomo sarà sempre tentato, ma spetta a lui non cadere in tentazione. La tentazione al suo cuore e alla porta della sua anima, a lui l’obbligo e la responsabilità di restare ancorato nella volontà di Dio, lasciando ininterrottamente guidare e muovere dallo Spirito Santo. Il cristiano per consacrazione ricevuta nel sacramento del battesimo, della cresima, dell’ordine sacro, del matrimonio, dell’eucaristia, della penitenza, dell’unzione degli inferni, entra in una particolare, speciale volontà di Dio da compiere. Anche per missione, vocazione, carismi e doni naturali e soprannaturali è legato ad una speciale, particolare volontà di Dio da assolvere. La tentazione viene con lo scopo non solo di farci cadere nella trasgressione dei Comandamenti, ma nel farci cambiare il bene. Anziché operare il bene voluto da Dio, ci chiede di fare un bene diverso, presentandolo come carità, amore, misericordia, pietà, compassione, urgenza. Anziché fare il bene soprannaturale ci chiede di fare il bene naturale. Anziché il bene eterno vuole che facciamo il bene del momento. Anziché salvare l’anima e illuminare lo spirito, ci convince che la nostra azione debba essere finalizzata solo al corpo. Così dal bene vero si passa ad un bene falso. Le conseguenze sono di vero disastro spirituale. Altra tentazione sottile, subdola, invisibile è lo scambio dei ruoli o il desiderio di assumere il ruolo dell’altro, facendoci credere che se fossimo noi al loro posto, le cose andrebbero meglio. Ignoriamo che il meglio dell’umanità, il meglio della storia, è fare bene il nostro bene là dove siamo stati posti dal Signore. Se uno non fa bene il bene secondo Dio nel posto che occupa, mai potrà fare il bene secondo Dio in altri posti. Ma se fa il bene secondo Dio in un posto, solo Dio lo potrà chiamare a fare il bene in altro luogo. La prima verità del bene è che è sempre il Signore a governare il nostro bene secondo tutte le sue modalità. Nel bene niente deve venire dall’uomo, se non l’obbedienza al bene che il Signore comanda che venga fatto. A noi il dovere dell’obbedienza. Ogni altra cosa appartiene al Signore. Noi dobbiamo preoccuparci solo di obbedire.</w:t>
      </w:r>
    </w:p>
    <w:p w14:paraId="7B646915" w14:textId="77777777" w:rsidR="007C1D76" w:rsidRPr="00C84ECD" w:rsidRDefault="007C1D76" w:rsidP="007C1D76">
      <w:pPr>
        <w:spacing w:after="120" w:line="240" w:lineRule="auto"/>
        <w:jc w:val="both"/>
        <w:rPr>
          <w:rFonts w:ascii="Book Antiqua" w:hAnsi="Book Antiqua" w:cs="Arial"/>
          <w:i/>
          <w:sz w:val="24"/>
          <w:szCs w:val="16"/>
        </w:rPr>
      </w:pPr>
      <w:r w:rsidRPr="00C84ECD">
        <w:rPr>
          <w:rFonts w:ascii="Book Antiqua" w:hAnsi="Book Antiqua" w:cs="Arial"/>
          <w:i/>
          <w:sz w:val="24"/>
          <w:szCs w:val="16"/>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(Lc 4,1-13). </w:t>
      </w:r>
    </w:p>
    <w:p w14:paraId="562044FC" w14:textId="77777777" w:rsidR="007C1D76" w:rsidRPr="00C84ECD" w:rsidRDefault="007C1D76" w:rsidP="007C1D76">
      <w:pPr>
        <w:spacing w:after="120" w:line="240" w:lineRule="auto"/>
        <w:jc w:val="both"/>
        <w:rPr>
          <w:rFonts w:ascii="Book Antiqua" w:hAnsi="Book Antiqua" w:cs="Arial"/>
          <w:sz w:val="24"/>
          <w:szCs w:val="16"/>
        </w:rPr>
      </w:pPr>
      <w:r w:rsidRPr="00C84ECD">
        <w:rPr>
          <w:rFonts w:ascii="Book Antiqua" w:hAnsi="Book Antiqua" w:cs="Arial"/>
          <w:sz w:val="24"/>
          <w:szCs w:val="16"/>
        </w:rPr>
        <w:t xml:space="preserve">Il diavolo si presenta da Cristo Gesù. Nelle tentazioni non c’è mai un invito a trasgredire la Legge del Signore, quella scritta sulle due tavole. Gesù però non ha solo le due tavole da osservare. A Lui è stata data una terza tavola, lo Spirito Santo. A Lui è chiesto di ascoltare solo e sempre lo Spirito e nessun altro, né uomo, né angelo, né Satana e neanche il proprio cuore. Satana lo tenta non perché non faccia il bene, ma perché ne faccia uno secondo la sua </w:t>
      </w:r>
      <w:r w:rsidRPr="00C84ECD">
        <w:rPr>
          <w:rFonts w:ascii="Book Antiqua" w:hAnsi="Book Antiqua" w:cs="Arial"/>
          <w:sz w:val="24"/>
          <w:szCs w:val="16"/>
        </w:rPr>
        <w:lastRenderedPageBreak/>
        <w:t>volontà, le sue personali scelte, i bisogni o necessità del suo corpo o del corpo di molti altri uomini. Gesù è tentato perché dia altri significati alla sua missione e alla sua stessa regalità. Se Lui vorrà essere vero Messia, avere successo, essere seguito, deve abbandonare la volontà di salvezza scelta dal Padre e viverne una proveniente dalla sua volontà. Questa tentazione che fu di Cristo sarà sempre del suo corpo che è la Chiesa. Sempre Satana tenterà i discepoli di Gesù Signore perché vivano la missione non secondo la divina volontà del Padre, ad essi data singolarmente, personalmente dallo Spirito Santo, secondo i sacramenti ricevuti, le missioni affidate, i carismi elargiti, ogni altro bene spirituale loro concesso, ma sola dalla loro volontà. Quando si cade in questa tentazione è la fine del mistero della salvezza. La vera salvezza è l’opera di Cristo nel discepolo, secondo la volontà del Padre, nella comunione dello Spirito Santo. Si è da se stessi, si può dare un pezzo di pane, ma non si dona salvezza né redenzione. Tentazione invisibile.</w:t>
      </w:r>
    </w:p>
    <w:p w14:paraId="2F036937" w14:textId="77777777" w:rsidR="007C1D76" w:rsidRPr="00C84ECD" w:rsidRDefault="007C1D76" w:rsidP="007C1D76">
      <w:pPr>
        <w:spacing w:after="120" w:line="240" w:lineRule="auto"/>
        <w:jc w:val="both"/>
        <w:rPr>
          <w:rFonts w:ascii="Book Antiqua" w:hAnsi="Book Antiqua" w:cs="Arial"/>
          <w:spacing w:val="-4"/>
          <w:sz w:val="24"/>
          <w:szCs w:val="16"/>
        </w:rPr>
      </w:pPr>
      <w:r w:rsidRPr="00C84ECD">
        <w:rPr>
          <w:rFonts w:ascii="Book Antiqua" w:hAnsi="Book Antiqua" w:cs="Arial"/>
          <w:spacing w:val="-4"/>
          <w:sz w:val="24"/>
          <w:szCs w:val="16"/>
        </w:rPr>
        <w:t>Madre di Dio, Angeli, Santi, aiutate i discepoli di Gesù affinché mai</w:t>
      </w:r>
      <w:r w:rsidRPr="00C84ECD">
        <w:rPr>
          <w:rFonts w:ascii="Book Antiqua" w:hAnsi="Book Antiqua" w:cs="Arial"/>
          <w:color w:val="FF0000"/>
          <w:spacing w:val="-4"/>
          <w:sz w:val="24"/>
          <w:szCs w:val="16"/>
        </w:rPr>
        <w:t xml:space="preserve"> </w:t>
      </w:r>
      <w:r w:rsidRPr="00C84ECD">
        <w:rPr>
          <w:rFonts w:ascii="Book Antiqua" w:hAnsi="Book Antiqua" w:cs="Arial"/>
          <w:spacing w:val="-4"/>
          <w:sz w:val="24"/>
          <w:szCs w:val="16"/>
        </w:rPr>
        <w:t xml:space="preserve">si separino dalla divina volontà. </w:t>
      </w:r>
    </w:p>
    <w:p w14:paraId="30E82B83" w14:textId="77777777" w:rsidR="007C1D76" w:rsidRPr="002F6857" w:rsidRDefault="007C1D76" w:rsidP="007C1D76">
      <w:pPr>
        <w:pStyle w:val="Nessunaspaziatura"/>
        <w:ind w:left="567"/>
      </w:pPr>
    </w:p>
    <w:p w14:paraId="55DA13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LE CERTEZZE DEL MISSIONARIO. Quando il Signore chiama una persona e gli affida una missione, sempre gli offre delle certezze. Ai suoi discepoli Gesù quali certezze ha offerto? Una prima certezza è che Lui sarà sempre con i missionari del Vangelo. </w:t>
      </w:r>
    </w:p>
    <w:p w14:paraId="2A37CB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Una seconda certezza è l’assistenza dello Spirito Santo, con il compito di suggerire le giuste parole, in modo che Cristo sia testimoniato secondo purissima verità. La certezza della decisione sul futuro di vita o martirio. </w:t>
      </w:r>
    </w:p>
    <w:p w14:paraId="39741C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È lo Spirito Santo che attraverso le parole che Lui mette sulla bocca, sceglie chi deve testimoniare Cristo Signore con il martirio e chi deve continuare la testimonianza con la missione dell’annunzio del Vangelo</w:t>
      </w:r>
      <w:r>
        <w:t>.</w:t>
      </w:r>
      <w:r w:rsidRPr="002F6857">
        <w:t> </w:t>
      </w:r>
    </w:p>
    <w:p w14:paraId="36841D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Il missionario sa che la sua vita è stata consegnata al suo Dio e Signore. In ogni momento sarà sempre il suo Dio e Signore a decidere ogni cosa per lui. Al missionario spetta solo un’obbedienza piena e immediata. </w:t>
      </w:r>
    </w:p>
    <w:p w14:paraId="057C1C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Ad ognuno il Signore può dare particolari, personali certezze. Se ad uno dice: “Ti moveranno guerra, ma non ti vinceranno”, lui deve stare certo che sarà così. Può essere attaccato da un esercito, ma senza vittoria. </w:t>
      </w:r>
    </w:p>
    <w:p w14:paraId="054C35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Se ad un altro dice: “Una luce ti avvolgerà e nessuno può più distruggerla”, può anche rivoltarsi l’inferno, ma così sarà. La guerra può essere senza esclusione di colpi, ma la luce non sarà spenta. </w:t>
      </w:r>
    </w:p>
    <w:p w14:paraId="579CEF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Ma se dice: “Ti consegneranno ai pagani, ti crocifiggeranno, ma il terzo giorno risusciterai”, può anche scomparire il sole e la luna, come si è compiuta la morte per crocifissione, così sarà cerca anche la risurrezione. </w:t>
      </w:r>
    </w:p>
    <w:p w14:paraId="3A98D9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Quando un missionario ha ricevuto una certezza, su di essa deve costruire la sua vita. Se Gesù dice: “Trionferò se avrete fede”, non c’è altra via per la sua vittoria, se non la nostra purissima fede. </w:t>
      </w:r>
    </w:p>
    <w:p w14:paraId="14D135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Ma cosa è fede per chi ha ricevuto questa parola? Fede è obbedienza alla missione dell’annunzio, del ricordo della Parola. Si ricorda la Parola, il Vangelo secondo le regole della Parola, del Vangelo, Lui trionfa. </w:t>
      </w:r>
    </w:p>
    <w:p w14:paraId="38FA42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Non si ricorda la Parola, non si annunzia il Vangelo, secondo le regole del Vangelo, della Parola, mai Lui potrà trionfare. Possiamo anche creare, inventare, costruire ogni altra cosa, Lui mai potrà trionfare attraverso noi. </w:t>
      </w:r>
    </w:p>
    <w:p w14:paraId="73D7F3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La Parola di Gesù è la sola certezza sulla quale il missionario deve fondare la sua missione. Questa è la fede chiesta: obbedire ad ogni comando ricevuto. La fede è obbedienza. Senza obbedienza non c’è fede. </w:t>
      </w:r>
    </w:p>
    <w:p w14:paraId="3EA1FB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lastRenderedPageBreak/>
        <w:t>Su quale certezza data a te dal Signore, tu, missionario, fondi la tua missione? Su quale parola di Cristo Gesù costruisce il tuo quotidiano lavoro? Trova la Parola di Dio e saprai se stai lavorando per Lui o per te. </w:t>
      </w:r>
    </w:p>
    <w:p w14:paraId="6733AC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Attento però, missionario! Se vuoi che l’annunzio della Parola per te porti frutto, deve sempre vivere secondo lo stile di Cristo Gesù. Non puoi avere una Parola di Gesù sulla bocca e dieci, cento, mille del diavolo. </w:t>
      </w:r>
    </w:p>
    <w:p w14:paraId="447AA0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Non puoi essere testimone di Gesù e testimone del mondo. Non puoi di giorno annunziare la Parola del nostro Salvatore e di notte compiere le opere del mondo. Non puoi in Chiesa seguire lo Spirito e fuori la carne. </w:t>
      </w:r>
    </w:p>
    <w:p w14:paraId="2F6A4E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La coerenza obbliga a seguire colui al quale si è data la vita. Chi ha dato la vita a Cristo, deve seguire Cristo, camminare dietro a Lui, apprendere il suo stile, lasciarsi muove e condurre dallo Spirito Santo nella sua verità. </w:t>
      </w:r>
    </w:p>
    <w:p w14:paraId="1C57D4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6857">
        <w:t>Madre di Dio, fa’ che ogni discepolo di Gesù faccia di ogni Parola del Vangelo la sua certezza sulla quale fondare la propria speranza nel lavoro missionario. </w:t>
      </w:r>
    </w:p>
    <w:p w14:paraId="708E7368" w14:textId="77777777" w:rsidR="007C1D76" w:rsidRDefault="007C1D76" w:rsidP="007C1D76">
      <w:pPr>
        <w:pStyle w:val="Nessunaspaziatura"/>
        <w:ind w:left="567" w:hanging="567"/>
      </w:pPr>
    </w:p>
    <w:p w14:paraId="23EE5B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5DD2">
        <w:t>LA TUA COMPAGNA CHI È: LA SAGGEZZA O LA STOLTEZZA? Saggio è chi vive illuminato sempre dalla luce divina ed eterna che è la rivelazione del Signore. Ma questa da sol</w:t>
      </w:r>
      <w:r>
        <w:t>a</w:t>
      </w:r>
      <w:r w:rsidRPr="00675DD2">
        <w:t xml:space="preserve"> non basta per essere saggi in ogni momento della nostra vita. </w:t>
      </w:r>
    </w:p>
    <w:p w14:paraId="0A35A4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5DD2">
        <w:t>Occorre anche che camminiamo mossi e guidati dallo Spirito Santo È Lui che deve condurci a tutta la verità di Cristo Gesù ed è anche Lui che deve ogni giorno fortificarci con i suoi santi sette doni: sapienza, intelletto, fortezza, consiglio, scienza pietà, timore del Signore. </w:t>
      </w:r>
    </w:p>
    <w:p w14:paraId="46E4AA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5DD2">
        <w:t>Stolto invece è chi vive il momento presente senza alcun pensiero verso quanto</w:t>
      </w:r>
      <w:r>
        <w:t xml:space="preserve"> può</w:t>
      </w:r>
      <w:r w:rsidRPr="00675DD2">
        <w:t xml:space="preserve"> succedere fra un attimo. È colui che vive il tempo senza pensare al suo futuro eterno. Gesù paragona il saggio a colui che costruisce la sua casa sulla roccia della Parola. </w:t>
      </w:r>
    </w:p>
    <w:p w14:paraId="4D782C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5DD2">
        <w:t>Lo stolto invece è chi costruisce la sua casa sulla sabbia. Nella parabola evangelica, le vergini sagge sanno che l’olio brucia e si consuma. Vedono il presente, ma anche il futuro. Quando lo sposo arriva, esse possono accompagnarlo nella sala del banchetto. </w:t>
      </w:r>
    </w:p>
    <w:p w14:paraId="163E92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5DD2">
        <w:t>Quelle stolte invece vedono solo l’attimo nel quale vivono. L’olio però finisce. Nessuno può darlo, se non i venditori. La porta si chi</w:t>
      </w:r>
      <w:r>
        <w:t>u</w:t>
      </w:r>
      <w:r w:rsidRPr="00675DD2">
        <w:t>de. Non si apre più. Nessuno le conosce. </w:t>
      </w:r>
    </w:p>
    <w:p w14:paraId="79774C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5DD2">
        <w:t>L’uomo stolto pensa solo al momento attuale. Pecca e non sa quali sono le conseguenze disastrose del suo peccato. Scrive una legge di morte, ma non conta lui i morti della sua legge. Si abbandona al vizio e non vuole sapere che tutta la sua esistenza futura è compromessa. </w:t>
      </w:r>
    </w:p>
    <w:p w14:paraId="70AB9F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5DD2">
        <w:t>Soprattutto non vuole sapere che Dio lo chiamerà in giudizio. Gli chiederà conto di ogni minuto secondo vissuto nel suo corpo sulla terra. </w:t>
      </w:r>
    </w:p>
    <w:p w14:paraId="030FE3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5DD2">
        <w:t>Ma oggi siamo andati ben oltre la stoltezza. Abbiamo dichiarato non può necessario l’olio per accendere la nostra lampada. Abbiamo tutti stabilito che la Parola del Signore non è per noi la fonte della verità, della luce, la via che conduce alla vita eterna. </w:t>
      </w:r>
    </w:p>
    <w:p w14:paraId="138A1E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5DD2">
        <w:t>Al suo posto abbiamo alzato il nostro istinto, la nostra concupiscenza, i nostri vizi, la nostra mente, la nostra volontà. È bene ciò che l’uomo decide che è bene. È male ciò che lui dice che è male. Senza nessun riferimento alla Parola di Dio, di Cristo Gesù, della Chiesa. </w:t>
      </w:r>
    </w:p>
    <w:p w14:paraId="34CD14FD" w14:textId="77777777" w:rsidR="007C1D76" w:rsidRPr="00675DD2" w:rsidRDefault="007C1D76" w:rsidP="007C1D76">
      <w:pPr>
        <w:pStyle w:val="Nessunaspaziatura"/>
        <w:numPr>
          <w:ilvl w:val="0"/>
          <w:numId w:val="424"/>
        </w:numPr>
        <w:tabs>
          <w:tab w:val="num" w:pos="567"/>
        </w:tabs>
        <w:spacing w:after="120" w:line="256" w:lineRule="auto"/>
        <w:ind w:left="567" w:hanging="567"/>
        <w:contextualSpacing/>
        <w:jc w:val="both"/>
      </w:pPr>
      <w:r w:rsidRPr="00675DD2">
        <w:t>Abbiamo dichiarato nostra sapienza la stoltezza. Oltre non si può pervenire. Madre di Dio, da una così mostruosa stoltezza libera i cristiani. Fa’ tutti torniamo alla divina verità rivelata al nostro orecchio e al nostro spirito.</w:t>
      </w:r>
    </w:p>
    <w:p w14:paraId="3AAB0F51" w14:textId="77777777" w:rsidR="007C1D76" w:rsidRPr="00D61511" w:rsidRDefault="007C1D76" w:rsidP="007C1D76">
      <w:pPr>
        <w:pStyle w:val="Titolo2"/>
        <w:rPr>
          <w:rFonts w:ascii="Book Antiqua" w:hAnsi="Book Antiqua"/>
          <w:b w:val="0"/>
          <w:bCs w:val="0"/>
        </w:rPr>
      </w:pPr>
      <w:bookmarkStart w:id="97" w:name="_Toc531376973"/>
      <w:bookmarkStart w:id="98" w:name="_Toc531378912"/>
      <w:r w:rsidRPr="00D61511">
        <w:rPr>
          <w:rFonts w:ascii="Book Antiqua" w:hAnsi="Book Antiqua"/>
        </w:rPr>
        <w:lastRenderedPageBreak/>
        <w:t>11 Giugno</w:t>
      </w:r>
      <w:bookmarkEnd w:id="97"/>
      <w:bookmarkEnd w:id="98"/>
      <w:r w:rsidRPr="00D61511">
        <w:rPr>
          <w:rFonts w:ascii="Book Antiqua" w:hAnsi="Book Antiqua"/>
        </w:rPr>
        <w:t xml:space="preserve"> </w:t>
      </w:r>
    </w:p>
    <w:p w14:paraId="4F77755C" w14:textId="77777777" w:rsidR="007C1D76" w:rsidRDefault="007C1D76" w:rsidP="007C1D76">
      <w:pPr>
        <w:jc w:val="both"/>
        <w:rPr>
          <w:sz w:val="24"/>
          <w:szCs w:val="24"/>
        </w:rPr>
      </w:pPr>
      <w:r w:rsidRPr="00D338D8">
        <w:rPr>
          <w:sz w:val="24"/>
          <w:szCs w:val="24"/>
        </w:rPr>
        <w:t>Colui che esercita il potere sappia che di ogni sua parola, azione, decisione, firma, ordine, comando, consiglio dato dal momento dell’assunzione del potere dovrà rendere conto a Dio. Una indagine rigorosa sarà esercitata su di lui.</w:t>
      </w:r>
    </w:p>
    <w:p w14:paraId="34DE2995" w14:textId="77777777" w:rsidR="007C1D76" w:rsidRPr="00D338D8" w:rsidRDefault="007C1D76" w:rsidP="007C1D76">
      <w:pPr>
        <w:pStyle w:val="Titolo1"/>
        <w:rPr>
          <w:rFonts w:ascii="Calibri" w:hAnsi="Calibri"/>
          <w:sz w:val="16"/>
          <w:szCs w:val="16"/>
        </w:rPr>
      </w:pPr>
      <w:bookmarkStart w:id="99" w:name="_Toc510963592"/>
      <w:bookmarkStart w:id="100" w:name="_Toc531376974"/>
      <w:bookmarkStart w:id="101" w:name="_Toc531378913"/>
      <w:r w:rsidRPr="00D338D8">
        <w:rPr>
          <w:sz w:val="32"/>
          <w:szCs w:val="32"/>
        </w:rPr>
        <w:t>Chi governa con timore di Dio</w:t>
      </w:r>
      <w:bookmarkEnd w:id="99"/>
      <w:bookmarkEnd w:id="100"/>
      <w:bookmarkEnd w:id="101"/>
    </w:p>
    <w:p w14:paraId="49EE06D4" w14:textId="77777777" w:rsidR="007C1D76" w:rsidRPr="00D338D8" w:rsidRDefault="007C1D76" w:rsidP="007C1D76">
      <w:pPr>
        <w:spacing w:after="120" w:line="240" w:lineRule="auto"/>
        <w:jc w:val="both"/>
        <w:rPr>
          <w:rFonts w:eastAsia="Times New Roman" w:cs="Calibri"/>
          <w:color w:val="000000"/>
          <w:sz w:val="16"/>
          <w:szCs w:val="16"/>
          <w:lang w:eastAsia="it-IT"/>
        </w:rPr>
      </w:pPr>
      <w:r w:rsidRPr="00D338D8">
        <w:rPr>
          <w:rFonts w:ascii="Book Antiqua" w:eastAsia="Times New Roman" w:hAnsi="Book Antiqua" w:cs="Calibri"/>
          <w:color w:val="000000"/>
          <w:sz w:val="24"/>
          <w:szCs w:val="24"/>
          <w:lang w:eastAsia="it-IT"/>
        </w:rPr>
        <w:t>Il governo è molteplice: economico, finanziario, politico, religioso, scientifico, spirituale, materiale, formativo. Puoi essere sulle anime, sugli spiriti, sui corpi. Può esercitarsi su poche persone o su molte, a tempo e in modo perenne, per investitura ricevuta dagli uomini o per grazia sacramentale, perché elevati da Dio al posto del governo o perché frutto di intrighi, congiure, compere, amicizie, minacce, sollecitazioni, interessamenti vari, scambio di carte, informazioni pilotate, elezioni alterate o modificate. Non importa come si è venuti al potere. Importa che colui che esercita il potere sappia che di ogni sua parola, azione, decisione, firma, ordine, comando, consiglio dato dal momento dell’assunzione del potere dovrà rendere conto a Dio. Vale la pena allora ascoltare quanto il Signore grida a chiunque esercita sulla terra un qualche potere, anche il potere della teologia o dell’informazione: </w:t>
      </w:r>
      <w:r w:rsidRPr="00D338D8">
        <w:rPr>
          <w:rFonts w:ascii="Book Antiqua" w:eastAsia="Times New Roman" w:hAnsi="Book Antiqua" w:cs="Calibri"/>
          <w:i/>
          <w:iCs/>
          <w:color w:val="000000"/>
          <w:sz w:val="24"/>
          <w:szCs w:val="24"/>
          <w:lang w:eastAsia="it-IT"/>
        </w:rPr>
        <w:t>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5,17-23). 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w:t>
      </w:r>
      <w:r w:rsidRPr="00D338D8">
        <w:rPr>
          <w:rFonts w:ascii="Book Antiqua" w:eastAsia="Times New Roman" w:hAnsi="Book Antiqua" w:cs="Calibri"/>
          <w:color w:val="000000"/>
          <w:sz w:val="24"/>
          <w:szCs w:val="24"/>
          <w:lang w:eastAsia="it-IT"/>
        </w:rPr>
        <w:t>L’uomo può volere tutto, fare tutto. Deve sapere però che di tutto dovrà rendere conto a Dio. Chi è sopra un altro uomo, a qualsiasi titolo, sarà oggetto di indagine rigorosa.</w:t>
      </w:r>
    </w:p>
    <w:p w14:paraId="4B88DAB7" w14:textId="77777777" w:rsidR="007C1D76" w:rsidRPr="00D338D8" w:rsidRDefault="007C1D76" w:rsidP="007C1D76">
      <w:pPr>
        <w:spacing w:after="120" w:line="240" w:lineRule="auto"/>
        <w:jc w:val="both"/>
        <w:rPr>
          <w:rFonts w:eastAsia="Times New Roman" w:cs="Calibri"/>
          <w:color w:val="000000"/>
          <w:sz w:val="16"/>
          <w:szCs w:val="16"/>
          <w:lang w:eastAsia="it-IT"/>
        </w:rPr>
      </w:pPr>
      <w:r w:rsidRPr="00D338D8">
        <w:rPr>
          <w:rFonts w:ascii="Book Antiqua" w:eastAsia="Times New Roman" w:hAnsi="Book Antiqua" w:cs="Calibri"/>
          <w:i/>
          <w:iCs/>
          <w:color w:val="000000"/>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w:t>
      </w:r>
      <w:r w:rsidRPr="00D338D8">
        <w:rPr>
          <w:rFonts w:ascii="Book Antiqua" w:eastAsia="Times New Roman" w:hAnsi="Book Antiqua" w:cs="Calibri"/>
          <w:i/>
          <w:iCs/>
          <w:color w:val="000000"/>
          <w:sz w:val="24"/>
          <w:szCs w:val="24"/>
          <w:lang w:eastAsia="it-IT"/>
        </w:rPr>
        <w:lastRenderedPageBreak/>
        <w:t>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6,1-15). </w:t>
      </w:r>
      <w:r w:rsidRPr="00D338D8">
        <w:rPr>
          <w:rFonts w:ascii="Book Antiqua" w:eastAsia="Times New Roman" w:hAnsi="Book Antiqua" w:cs="Calibri"/>
          <w:color w:val="000000"/>
          <w:sz w:val="24"/>
          <w:szCs w:val="24"/>
          <w:lang w:eastAsia="it-IT"/>
        </w:rPr>
        <w:t>La sapienza è necessaria a chi governa perché a lui è chiesto di operare secondo perfetta giustizia e la giustizia altro non è se non la volontà di Dio manifesta, rivelata, compresa secondo pienezza di verità.</w:t>
      </w:r>
    </w:p>
    <w:p w14:paraId="5C3B874E" w14:textId="77777777" w:rsidR="007C1D76" w:rsidRPr="00D338D8" w:rsidRDefault="007C1D76" w:rsidP="007C1D76">
      <w:pPr>
        <w:spacing w:after="120" w:line="240" w:lineRule="auto"/>
        <w:jc w:val="both"/>
        <w:rPr>
          <w:rFonts w:eastAsia="Times New Roman" w:cs="Calibri"/>
          <w:color w:val="000000"/>
          <w:sz w:val="16"/>
          <w:szCs w:val="16"/>
          <w:lang w:eastAsia="it-IT"/>
        </w:rPr>
      </w:pPr>
      <w:r w:rsidRPr="00D338D8">
        <w:rPr>
          <w:rFonts w:ascii="Book Antiqua" w:eastAsia="Times New Roman" w:hAnsi="Book Antiqua" w:cs="Calibri"/>
          <w:i/>
          <w:iCs/>
          <w:color w:val="000000"/>
          <w:sz w:val="24"/>
          <w:szCs w:val="24"/>
          <w:lang w:eastAsia="it-IT"/>
        </w:rPr>
        <w:t>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r w:rsidRPr="00D338D8">
        <w:rPr>
          <w:rFonts w:ascii="Book Antiqua" w:eastAsia="Times New Roman" w:hAnsi="Book Antiqua" w:cs="Calibri"/>
          <w:color w:val="000000"/>
          <w:sz w:val="24"/>
          <w:szCs w:val="24"/>
          <w:lang w:eastAsia="it-IT"/>
        </w:rPr>
        <w:t>Quanti si è a qualsiasi titolo e con qualsiasi mansione sopra gli altri, è giusto che prestiamo molta attenzione. Noi governiamo in nome di Dio, al suo posto, per essere esecutori dei suoi ordini, amministratori della sua giustizia. Nulla dovrà venire da noi.</w:t>
      </w:r>
    </w:p>
    <w:p w14:paraId="72C29998" w14:textId="77777777" w:rsidR="007C1D76" w:rsidRPr="00D338D8" w:rsidRDefault="007C1D76" w:rsidP="007C1D76">
      <w:pPr>
        <w:spacing w:after="120" w:line="240" w:lineRule="auto"/>
        <w:jc w:val="both"/>
        <w:rPr>
          <w:rFonts w:eastAsia="Times New Roman" w:cs="Calibri"/>
          <w:color w:val="000000"/>
          <w:sz w:val="16"/>
          <w:szCs w:val="16"/>
          <w:lang w:eastAsia="it-IT"/>
        </w:rPr>
      </w:pPr>
      <w:r w:rsidRPr="00D338D8">
        <w:rPr>
          <w:rFonts w:ascii="Book Antiqua" w:eastAsia="Times New Roman" w:hAnsi="Book Antiqua" w:cs="Calibri"/>
          <w:color w:val="000000"/>
          <w:sz w:val="24"/>
          <w:szCs w:val="24"/>
          <w:lang w:eastAsia="it-IT"/>
        </w:rPr>
        <w:t>Madre di Dio, Angeli, Santi, fate che chi è posto sopra sempre si ponga sotto Dio, il Signore.</w:t>
      </w:r>
    </w:p>
    <w:p w14:paraId="2E8B4964" w14:textId="77777777" w:rsidR="007C1D76" w:rsidRDefault="007C1D76" w:rsidP="007C1D76">
      <w:pPr>
        <w:jc w:val="both"/>
      </w:pPr>
    </w:p>
    <w:p w14:paraId="308B4D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B356F">
        <w:t>COSA È LA VERA CONVERSIONE? Mosso, guidato, condotto dallo Spirito Santo, Gesù inizia la sua missione, annunziando che il tempo è compiuto e che il regno di Dio è vicino. Per entrare nel regno ci si deve convertire e credere nel Vangelo. </w:t>
      </w:r>
    </w:p>
    <w:p w14:paraId="6B35A9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B356F">
        <w:t>Ma cosa significa convertirsi e credere nel Vangelo? In parole assai semplici significa che si deve lasciare la Parola seguita fino al Presente e iniziare a camminare alla luce della Parola che da oggi inizia a predicare Lui, Gesù Signore. </w:t>
      </w:r>
    </w:p>
    <w:p w14:paraId="04AD40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B356F">
        <w:t>La Legge Antica e le antiche istituzioni deve cedere il posto alla Legge Nuova e alle Nuove Istituzioni. Il vecchio rito dei sacrifici animali dovrà cedere il posto al nuovo rito, che è nel sangue di Cristo e nella sua carne. </w:t>
      </w:r>
    </w:p>
    <w:p w14:paraId="0580D7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B356F">
        <w:t>Oggi la vera conversione è passaggio dall’immoralità alla sana moralità, dall’idolatria alla vera adorazione, dal Dio unico al Dio Uno e Trino, dai molti mediatore all’unico e solo Mediatore di salvezza, redenzione, giustificazione, pace, gioia, conforto, consolazione, speranza. </w:t>
      </w:r>
    </w:p>
    <w:p w14:paraId="3AD529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B356F">
        <w:t>È passaggio dalla solitudine alla comunione. Ma soprattutto essa è passaggio dal pensarsi ognuno una propria vita da discepolo di Gesù ad una perfetta, ininterrotta capillare mozione dello Spirito Santo. </w:t>
      </w:r>
    </w:p>
    <w:p w14:paraId="1EB8D4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B356F">
        <w:t>Oggi la conversione è ritornare alla purezza e bellezza del Vangelo. La conversione oggi è rivestire ognuno di noi Cristo Gesù e fare della sua vita la nostra vita. </w:t>
      </w:r>
    </w:p>
    <w:p w14:paraId="33B794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B356F">
        <w:t>La conversione è uscire dal nostro progetto di vita per assumere il progetto di vita che il Signore ogni giorno scrive per noi. La conversione diviene così lasciarsi ogni giorno fare da Cristo Gesù, nello Spirito Santo, secondo la volontà del Padre. </w:t>
      </w:r>
    </w:p>
    <w:p w14:paraId="24BB87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B356F">
        <w:t xml:space="preserve">La conversione diviene così cammino con Cristo per divenire vita di Cristo. Madre di Dio, guidaci passo dopo passo </w:t>
      </w:r>
      <w:r>
        <w:t>al</w:t>
      </w:r>
      <w:r w:rsidRPr="005B356F">
        <w:t>la nostra vera conversione.</w:t>
      </w:r>
    </w:p>
    <w:p w14:paraId="495CDD5C" w14:textId="77777777" w:rsidR="007C1D76" w:rsidRDefault="007C1D76" w:rsidP="007C1D76">
      <w:pPr>
        <w:pStyle w:val="Nessunaspaziatura"/>
        <w:ind w:left="567" w:hanging="567"/>
      </w:pPr>
    </w:p>
    <w:p w14:paraId="0AA4F4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20F4">
        <w:t>COME NASCE IL REGNO DI DIO. Il regno di Dio è mistero che si costruisce nel cuore dell’uomo attraverso tre agenti: lo Spirito Santo, il seminatore della Parola, la persona che riceve il seme nel suo cuore. Tutto però inizia dal seminatore che deve seminare la Parola. </w:t>
      </w:r>
    </w:p>
    <w:p w14:paraId="75394A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20F4">
        <w:t>Senza semina nessun regno potrà mai nascere. Il regno è la vita di Dio a noi annunciata nella Parola e accolta nella conversione e nella celebrazione dei sacramenti. L’invito alla conversione per divenire regno di Dio deve essere esplicito. </w:t>
      </w:r>
    </w:p>
    <w:p w14:paraId="31E45C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20F4">
        <w:t>La Parola di Dio è Parola di annunzio del Regno, manifestazione del Regno, rivelazione del Regno, offerta del Regno, ma anche invito esplicito alla conversione al Regno, insegnamento come si vive da vero regno di Dio. La Parola di Dio è tutto questo mistero. </w:t>
      </w:r>
    </w:p>
    <w:p w14:paraId="20CC66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20F4">
        <w:t>Lo Spirito Santo convince ad accogliere la Parola, crea la nuova vita, aiuta a far crescere la vita generata in noi, donandoci una obbedienza sempre più piena alla Parola. Se il seminatore è privo dello Spirito Santo, non c’ alcuna comunione tra il seminatore e il cuore. </w:t>
      </w:r>
    </w:p>
    <w:p w14:paraId="5C8433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20F4">
        <w:t>Per lo Spirito Santo nel seminatore la Parola attecchisce nei cuori. Per lo Spirito Santo operante nei sacramenti la Parola porta frutti abbondanti di vita eterna. Ma lo Spirito ricevuto nei sacramenti va sempre ravvivato. Il rischio che si possa spegnere è grande. </w:t>
      </w:r>
    </w:p>
    <w:p w14:paraId="56B401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20F4">
        <w:t>Se il seminatore si separa dallo Spirito Santo, perché non vive la Parola, la parola che semina non è Parola di Dio, perché non è data nello Spirito Santo. È sempre lo Spirito Santo che deve trasformare la Parola della Scrittura, del Vangelo, in Parola di Dio. </w:t>
      </w:r>
    </w:p>
    <w:p w14:paraId="52976B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20F4">
        <w:t>Spesso noi diciamo la Parola della Scrittura, ma non la Parola di Dio, perché siamo assai carenti di Spirito Santo. È lo Spirito che deve parlare al cuore. Noi siamo voce dello Spirito. Lui deve trasformare il suono della nostra voce in Parola del Signore. </w:t>
      </w:r>
    </w:p>
    <w:p w14:paraId="15FEAD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20F4">
        <w:t>Altra verità vuole che la Parola possa venire sradicata dal cuore dal tentatore. Il seminatore della Parola, nello Spirito Santo, deve sapere quale Parola è stata sradicata e con tempestività intervenire per ripiantarla. Deve essere opera ininterrotta. </w:t>
      </w:r>
    </w:p>
    <w:p w14:paraId="66444C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20F4">
        <w:t>Se il seminatore non ripianta ogni Parola di Dio sradicata dal tentatore dal cuore, il suo lavoro è vano. Con una rete lacerata non si prendono pesci nel mare. Con un cuore privo di molte parola neanche si costruisce il Regno di Dio. Tutta la Parola, tutto il Regno. </w:t>
      </w:r>
    </w:p>
    <w:p w14:paraId="6525E3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20F4">
        <w:t>Oggi quasi tutte le Parole di Gesù sono state sradicate dal cuore dei suoi discepoli. Ne sono rimaste alcune, che solo apparentemente sono Parole di Gesù. In verità sono semplici parole umane. Con le parole umane si edifica il regno di Satana, mai il Regno di Cristo Gesù. </w:t>
      </w:r>
    </w:p>
    <w:p w14:paraId="79A652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20F4">
        <w:t>Chi semina con le parole degli uomini, chi cammina con esse nel cuore, non produrrà mai alcun frutto di vita eterna né per sé né per altri. La Parola di Dio edifica il Regno di Dio. La parola degli uomini edifica il regno degli uomini. </w:t>
      </w:r>
    </w:p>
    <w:p w14:paraId="7CC6D376" w14:textId="77777777" w:rsidR="007C1D76" w:rsidRPr="00DB20F4" w:rsidRDefault="007C1D76" w:rsidP="007C1D76">
      <w:pPr>
        <w:pStyle w:val="Nessunaspaziatura"/>
        <w:numPr>
          <w:ilvl w:val="0"/>
          <w:numId w:val="424"/>
        </w:numPr>
        <w:tabs>
          <w:tab w:val="num" w:pos="567"/>
        </w:tabs>
        <w:spacing w:after="120" w:line="256" w:lineRule="auto"/>
        <w:ind w:left="567" w:hanging="567"/>
        <w:contextualSpacing/>
        <w:jc w:val="both"/>
      </w:pPr>
      <w:r w:rsidRPr="00DB20F4">
        <w:t>Tra Regno di Dio e regno degli uomini vi è la stessa differenza che regna tra Paradiso e inferno. Madre di Dio, ottienici lo Spirito Santo senza misura perché trasformiamo tutta la Parola del Vangelo in Parola di Dio. </w:t>
      </w:r>
    </w:p>
    <w:p w14:paraId="72AB3F97" w14:textId="77777777" w:rsidR="007C1D76" w:rsidRDefault="007C1D76" w:rsidP="007C1D76">
      <w:pPr>
        <w:pStyle w:val="Titolo2"/>
        <w:rPr>
          <w:rFonts w:ascii="Book Antiqua" w:hAnsi="Book Antiqua"/>
          <w:b w:val="0"/>
          <w:bCs w:val="0"/>
        </w:rPr>
      </w:pPr>
      <w:bookmarkStart w:id="102" w:name="_Toc531376975"/>
      <w:bookmarkStart w:id="103" w:name="_Toc531378914"/>
      <w:r w:rsidRPr="00D61511">
        <w:rPr>
          <w:rFonts w:ascii="Book Antiqua" w:hAnsi="Book Antiqua"/>
        </w:rPr>
        <w:t>12 Giugno</w:t>
      </w:r>
      <w:bookmarkEnd w:id="102"/>
      <w:bookmarkEnd w:id="103"/>
      <w:r w:rsidRPr="00D61511">
        <w:rPr>
          <w:rFonts w:ascii="Book Antiqua" w:hAnsi="Book Antiqua"/>
        </w:rPr>
        <w:t xml:space="preserve"> </w:t>
      </w:r>
    </w:p>
    <w:p w14:paraId="2EB36916" w14:textId="77777777" w:rsidR="007C1D76" w:rsidRDefault="007C1D76" w:rsidP="007C1D76">
      <w:pPr>
        <w:jc w:val="both"/>
        <w:rPr>
          <w:sz w:val="24"/>
          <w:szCs w:val="24"/>
        </w:rPr>
      </w:pPr>
      <w:r w:rsidRPr="00250FCC">
        <w:rPr>
          <w:sz w:val="24"/>
          <w:szCs w:val="24"/>
        </w:rPr>
        <w:t>La nostra relazione con Cristo non è pensiero, ma ascolto. Non è riflessione, ma sequela. Non è concetto, ma obbedienza. Se si toglie l’ascolto, la sequela, l’obbedienza non c’è più relazione con Cristo Gesù.</w:t>
      </w:r>
    </w:p>
    <w:p w14:paraId="33D333C1" w14:textId="77777777" w:rsidR="007C1D76" w:rsidRPr="008A6758" w:rsidRDefault="007C1D76" w:rsidP="007C1D76">
      <w:pPr>
        <w:pStyle w:val="Titolo1"/>
        <w:rPr>
          <w:rFonts w:ascii="Calibri" w:hAnsi="Calibri"/>
          <w:sz w:val="16"/>
          <w:szCs w:val="16"/>
        </w:rPr>
      </w:pPr>
      <w:bookmarkStart w:id="104" w:name="_Toc510963595"/>
      <w:bookmarkStart w:id="105" w:name="_Toc531376976"/>
      <w:bookmarkStart w:id="106" w:name="_Toc531378915"/>
      <w:r w:rsidRPr="008A6758">
        <w:rPr>
          <w:sz w:val="32"/>
          <w:szCs w:val="32"/>
        </w:rPr>
        <w:lastRenderedPageBreak/>
        <w:t>Andate ad annunciare ai miei fratelli che vadano in Galilea</w:t>
      </w:r>
      <w:bookmarkEnd w:id="104"/>
      <w:bookmarkEnd w:id="105"/>
      <w:bookmarkEnd w:id="106"/>
    </w:p>
    <w:p w14:paraId="487546E2" w14:textId="77777777" w:rsidR="007C1D76" w:rsidRPr="00250FCC" w:rsidRDefault="007C1D76" w:rsidP="007C1D76">
      <w:pPr>
        <w:spacing w:after="120" w:line="240" w:lineRule="auto"/>
        <w:jc w:val="both"/>
        <w:rPr>
          <w:rFonts w:eastAsia="Times New Roman" w:cs="Calibri"/>
          <w:color w:val="000000"/>
          <w:sz w:val="16"/>
          <w:szCs w:val="16"/>
          <w:lang w:eastAsia="it-IT"/>
        </w:rPr>
      </w:pPr>
      <w:r w:rsidRPr="00250FCC">
        <w:rPr>
          <w:rFonts w:ascii="Book Antiqua" w:eastAsia="Times New Roman" w:hAnsi="Book Antiqua" w:cs="Calibri"/>
          <w:color w:val="000000"/>
          <w:sz w:val="24"/>
          <w:szCs w:val="24"/>
          <w:lang w:eastAsia="it-IT"/>
        </w:rPr>
        <w:t>La nostra relazione con Cristo non è pensiero, ma ascolto. Non è riflessione, ma sequela. Non è concetto, ma obbedienza. Se si toglie l’ascolto, la sequela, l’obbedienza non c’è più relazione con Cristo Gesù. Anche se ci si dice suoi discepoli, si cammina con la nostra volontà, non si segue Lui, la sua Parola. Non si obbedisce al suo comando. Il Vangelo secondo Matteo inizia con un comando: “Venite dietro a me, vi farò pescatore di uomini”. Non è un invito, è un comando. Non è una proposta, è un imperativo. Non è un condizionale, ma una vocazione esplicita. Poi il Signore porrà le condizioni per l’obbedienza, ma sempre si va dietro di Lui per comando: </w:t>
      </w:r>
      <w:r w:rsidRPr="00250FCC">
        <w:rPr>
          <w:rFonts w:ascii="Book Antiqua" w:eastAsia="Times New Roman" w:hAnsi="Book Antiqua" w:cs="Calibri"/>
          <w:i/>
          <w:iCs/>
          <w:color w:val="000000"/>
          <w:sz w:val="24"/>
          <w:szCs w:val="24"/>
          <w:lang w:eastAsia="it-IT"/>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w:t>
      </w:r>
      <w:r w:rsidRPr="00250FCC">
        <w:rPr>
          <w:rFonts w:ascii="Book Antiqua" w:eastAsia="Times New Roman" w:hAnsi="Book Antiqua" w:cs="Calibri"/>
          <w:color w:val="000000"/>
          <w:sz w:val="24"/>
          <w:szCs w:val="24"/>
          <w:lang w:eastAsia="it-IT"/>
        </w:rPr>
        <w:t>Nel comando non c’è il pensiero, c’è l‘obbedienza. Gesù ti dona facoltà di pensare prima se seguirlo o non seguirlo, ma una volta che la scelta è fatta, la volontà di chi lo ha scelto deve essere a lui consegnata per tutti i giorni della sua vita: </w:t>
      </w:r>
      <w:r w:rsidRPr="00250FCC">
        <w:rPr>
          <w:rFonts w:ascii="Book Antiqua" w:eastAsia="Times New Roman" w:hAnsi="Book Antiqua" w:cs="Calibri"/>
          <w:i/>
          <w:iCs/>
          <w:color w:val="000000"/>
          <w:sz w:val="24"/>
          <w:szCs w:val="24"/>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w:t>
      </w:r>
      <w:r w:rsidRPr="00250FCC">
        <w:rPr>
          <w:rFonts w:ascii="Book Antiqua" w:eastAsia="Times New Roman" w:hAnsi="Book Antiqua" w:cs="Calibri"/>
          <w:color w:val="000000"/>
          <w:sz w:val="24"/>
          <w:szCs w:val="24"/>
          <w:lang w:eastAsia="it-IT"/>
        </w:rPr>
        <w:t>Vi è una obbedienza a Cristo che sta a fondamento della sequela di ogni uomo ed è il Discorso della Montagna ed una obbedienza particolare, personale che deve essere necessariamente data al sacramento ricevuto, al carisma e ai doni della Spirito Santo, alla missione che il Padre nel suo decreto eterno ha assegnato ad ogni discepolo di Gesù. Tutti i mali della cristianità sono sorti, sorgono, sorgeranno quando all’obbedienza si sostituisce il pensiero del Signore, che sempre nasce dalla trasgressione del comando ricevuto. Non esiste un eretico nel Discorso della Montagna. Non esiste una scismatico nel Discoro della Montagna. Non esiste oggi un creatore di confusione nel Discorso della Montagna. Non esiste un falso cristiano nel Discorso della Montagna. Si è eretici, scismatici, creatori di confusione, operatori di menzogna se si è fuori del Discorso della Montagna. Chi obbedisce a Cristo mai si separa dal Corpo di Cristo. È la separazione da Cristo che crea la lacerazione dal corpo di Cristo.</w:t>
      </w:r>
    </w:p>
    <w:p w14:paraId="562D28C9" w14:textId="77777777" w:rsidR="007C1D76" w:rsidRPr="00250FCC" w:rsidRDefault="007C1D76" w:rsidP="007C1D76">
      <w:pPr>
        <w:spacing w:after="120" w:line="240" w:lineRule="auto"/>
        <w:jc w:val="both"/>
        <w:rPr>
          <w:rFonts w:eastAsia="Times New Roman" w:cs="Calibri"/>
          <w:color w:val="000000"/>
          <w:sz w:val="16"/>
          <w:szCs w:val="16"/>
          <w:lang w:eastAsia="it-IT"/>
        </w:rPr>
      </w:pPr>
      <w:r w:rsidRPr="00250FCC">
        <w:rPr>
          <w:rFonts w:ascii="Book Antiqua" w:eastAsia="Times New Roman" w:hAnsi="Book Antiqua" w:cs="Calibri"/>
          <w:i/>
          <w:iCs/>
          <w:color w:val="000000"/>
          <w:sz w:val="24"/>
          <w:szCs w:val="24"/>
          <w:lang w:eastAsia="it-IT"/>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(Mt 28,1-10).</w:t>
      </w:r>
    </w:p>
    <w:p w14:paraId="1D829B50" w14:textId="77777777" w:rsidR="007C1D76" w:rsidRPr="00250FCC" w:rsidRDefault="007C1D76" w:rsidP="007C1D76">
      <w:pPr>
        <w:spacing w:after="120" w:line="240" w:lineRule="auto"/>
        <w:jc w:val="both"/>
        <w:rPr>
          <w:rFonts w:eastAsia="Times New Roman" w:cs="Calibri"/>
          <w:color w:val="000000"/>
          <w:sz w:val="16"/>
          <w:szCs w:val="16"/>
          <w:lang w:eastAsia="it-IT"/>
        </w:rPr>
      </w:pPr>
      <w:r w:rsidRPr="00250FCC">
        <w:rPr>
          <w:rFonts w:ascii="Book Antiqua" w:eastAsia="Times New Roman" w:hAnsi="Book Antiqua" w:cs="Calibri"/>
          <w:color w:val="000000"/>
          <w:sz w:val="24"/>
          <w:szCs w:val="24"/>
          <w:lang w:eastAsia="it-IT"/>
        </w:rPr>
        <w:lastRenderedPageBreak/>
        <w:t>Osserviamo con attenzione quanto avviene al mattino della risurrezione di Gesù. Le donne dopo aver ricevuto l’annunzio da parte dell’Angelo che Gesù è risorto, subito ricevono il comando di andare dai discepoli di Gesù e recare loro il messaggio: Gesù è risorto e li precede in Galilea. Là dovranno recarsi. Là lo vedranno. Ordine. Comando. Ascolto. Obbedienza. Le donne obbediscono, si avviano. Gesù conforta la loro obbedienza apparendo, ma anche Lui dona lo stesso ordine: Andate a dire ai miei fratelli che vadano in Galilea. Là mi vedranno. Vi è sequela finché vi è ascolto e obbedienza. Quando ascolto e obbedienza muoiono, muore anche la sequela. Ma se muore la sequela muoiono tutti i beni e tutte le promesse ad essa legati. Oggi il mondo cristiano vuole trasformare il comando in pensiero, l’obbedienza in un frutto delle propria mente. Anche il ministero che proviene dai sacramenti è sottoposto al pensiero dell’uomo. Se chi ha ricevuto un mistero pensa che sia meglio viverlo in altro modo, si lascia l’obbedienza e si segue il proprio pensiero, si abbandona la volontà di Cristo e dello Spirito Santo e si inseguono vedute personali. Quando questo avviene è il segno che siamo fuori dell’obbedienza alla “</w:t>
      </w:r>
      <w:r w:rsidRPr="0084027D">
        <w:rPr>
          <w:rFonts w:ascii="Book Antiqua" w:eastAsia="Times New Roman" w:hAnsi="Book Antiqua" w:cs="Calibri"/>
          <w:i/>
          <w:iCs/>
          <w:color w:val="000000"/>
          <w:sz w:val="24"/>
          <w:szCs w:val="24"/>
          <w:lang w:eastAsia="it-IT"/>
        </w:rPr>
        <w:t>Grundgesetz</w:t>
      </w:r>
      <w:r w:rsidRPr="00250FCC">
        <w:rPr>
          <w:rFonts w:ascii="Book Antiqua" w:eastAsia="Times New Roman" w:hAnsi="Book Antiqua" w:cs="Calibri"/>
          <w:color w:val="000000"/>
          <w:sz w:val="24"/>
          <w:szCs w:val="24"/>
          <w:lang w:eastAsia="it-IT"/>
        </w:rPr>
        <w:t>”, Legge essenziale, fondamentale, primaria che è il Discorso della Montagna. È quando si cade da questa Legge che si cade da ogni Legge. Ma noi, oggi, anche questa Legge passiamo al vaglio dei nostri pensieri. Poiché la nostra mente è capace di comprendere poche cose, anche poche cose osserva: quelle che le sono convenienti. La sequela è obbedienza. Gli Apostoli sono chiamati ad obbedire. Devono recarsi in Galilea.</w:t>
      </w:r>
    </w:p>
    <w:p w14:paraId="368CFBF1" w14:textId="77777777" w:rsidR="007C1D76" w:rsidRPr="00250FCC" w:rsidRDefault="007C1D76" w:rsidP="007C1D76">
      <w:pPr>
        <w:spacing w:after="120" w:line="240" w:lineRule="auto"/>
        <w:jc w:val="both"/>
        <w:rPr>
          <w:rFonts w:eastAsia="Times New Roman" w:cs="Calibri"/>
          <w:color w:val="000000"/>
          <w:sz w:val="16"/>
          <w:szCs w:val="16"/>
          <w:lang w:eastAsia="it-IT"/>
        </w:rPr>
      </w:pPr>
      <w:r w:rsidRPr="00250FCC">
        <w:rPr>
          <w:rFonts w:ascii="Book Antiqua" w:eastAsia="Times New Roman" w:hAnsi="Book Antiqua" w:cs="Calibri"/>
          <w:color w:val="000000"/>
          <w:sz w:val="24"/>
          <w:szCs w:val="24"/>
          <w:lang w:eastAsia="it-IT"/>
        </w:rPr>
        <w:t>Madre di Dio, Angeli, Santi, fate che i cristi comprenda che la sequela è obbedienza.</w:t>
      </w:r>
    </w:p>
    <w:p w14:paraId="59AA2903" w14:textId="77777777" w:rsidR="007C1D76" w:rsidRDefault="007C1D76" w:rsidP="007C1D76">
      <w:pPr>
        <w:pStyle w:val="Nessunaspaziatura"/>
        <w:ind w:left="567"/>
      </w:pPr>
    </w:p>
    <w:p w14:paraId="6FF43779" w14:textId="77777777" w:rsidR="007C1D76" w:rsidRPr="0084027D" w:rsidRDefault="007C1D76" w:rsidP="007C1D76">
      <w:pPr>
        <w:pStyle w:val="Nessunaspaziatura"/>
        <w:numPr>
          <w:ilvl w:val="0"/>
          <w:numId w:val="424"/>
        </w:numPr>
        <w:tabs>
          <w:tab w:val="num" w:pos="567"/>
        </w:tabs>
        <w:spacing w:after="120" w:line="256" w:lineRule="auto"/>
        <w:ind w:left="567" w:hanging="567"/>
        <w:contextualSpacing/>
        <w:jc w:val="both"/>
      </w:pPr>
      <w:r w:rsidRPr="0084027D">
        <w:t>NELLA VERITÀ DELLA FEDE. La fede è un cammino ininterrotto di obbedienza alla Parola di Dio, che avrà termine solo quando per noi si apriranno le porte dell’eternità. Non è però un cammino nel quale ognuno inizia dal principio. </w:t>
      </w:r>
    </w:p>
    <w:p w14:paraId="0700FF91" w14:textId="77777777" w:rsidR="007C1D76" w:rsidRPr="0084027D" w:rsidRDefault="007C1D76" w:rsidP="007C1D76">
      <w:pPr>
        <w:pStyle w:val="Nessunaspaziatura"/>
        <w:numPr>
          <w:ilvl w:val="0"/>
          <w:numId w:val="424"/>
        </w:numPr>
        <w:tabs>
          <w:tab w:val="num" w:pos="567"/>
        </w:tabs>
        <w:spacing w:after="120" w:line="256" w:lineRule="auto"/>
        <w:ind w:left="567" w:hanging="567"/>
        <w:contextualSpacing/>
        <w:jc w:val="both"/>
      </w:pPr>
      <w:r w:rsidRPr="0084027D">
        <w:t>È invece un cammino di raccolta dei frutti della fede di quanti ci hanno preceduti, portando a maturazione quanto oggi spetta a noi, in modo da lasciare a quanti seguiranno degli ottimi frutti da essere presi e portati a maturazione o a compimento. </w:t>
      </w:r>
    </w:p>
    <w:p w14:paraId="4C5912A6" w14:textId="77777777" w:rsidR="007C1D76" w:rsidRPr="0084027D" w:rsidRDefault="007C1D76" w:rsidP="007C1D76">
      <w:pPr>
        <w:pStyle w:val="Nessunaspaziatura"/>
        <w:numPr>
          <w:ilvl w:val="0"/>
          <w:numId w:val="424"/>
        </w:numPr>
        <w:tabs>
          <w:tab w:val="num" w:pos="567"/>
        </w:tabs>
        <w:spacing w:after="120" w:line="256" w:lineRule="auto"/>
        <w:ind w:left="567" w:hanging="567"/>
        <w:contextualSpacing/>
        <w:jc w:val="both"/>
      </w:pPr>
      <w:r w:rsidRPr="0084027D">
        <w:t>C’è chi semina, c’è chi cura, c’è chi miete. Ma sempre si semina, si raccoglie, si miete. Isacco raccoglie i frutti di Abramo. Giacobbe i frutti di Isacco. Giuseppe i frutti di Giacobbe. Mosè i frutti di Giuseppe. Giosuè i frutti di Mosè. </w:t>
      </w:r>
    </w:p>
    <w:p w14:paraId="102D5442" w14:textId="77777777" w:rsidR="007C1D76" w:rsidRPr="0084027D" w:rsidRDefault="007C1D76" w:rsidP="007C1D76">
      <w:pPr>
        <w:pStyle w:val="Nessunaspaziatura"/>
        <w:numPr>
          <w:ilvl w:val="0"/>
          <w:numId w:val="424"/>
        </w:numPr>
        <w:tabs>
          <w:tab w:val="num" w:pos="567"/>
        </w:tabs>
        <w:spacing w:after="120" w:line="256" w:lineRule="auto"/>
        <w:ind w:left="567" w:hanging="567"/>
        <w:contextualSpacing/>
        <w:jc w:val="both"/>
      </w:pPr>
      <w:r w:rsidRPr="0084027D">
        <w:t>Gesù raccoglie i frutti di tutto l’Antico Testamento. Dona ad essi completezza di verità e di grazia, pieno compimento. Gli Apostoli raccolgono i frutti di Cristo e li seminano in tutto il mondo, ognuno guidato dallo Spirito Santo. </w:t>
      </w:r>
    </w:p>
    <w:p w14:paraId="3606154F" w14:textId="77777777" w:rsidR="007C1D76" w:rsidRPr="0084027D" w:rsidRDefault="007C1D76" w:rsidP="007C1D76">
      <w:pPr>
        <w:pStyle w:val="Nessunaspaziatura"/>
        <w:numPr>
          <w:ilvl w:val="0"/>
          <w:numId w:val="424"/>
        </w:numPr>
        <w:tabs>
          <w:tab w:val="num" w:pos="567"/>
        </w:tabs>
        <w:spacing w:after="120" w:line="256" w:lineRule="auto"/>
        <w:ind w:left="567" w:hanging="567"/>
        <w:contextualSpacing/>
        <w:jc w:val="both"/>
      </w:pPr>
      <w:r w:rsidRPr="0084027D">
        <w:t>Se non si raccolgono oggi i frutti di Cristo e non vengono portati a maturazione non c’è fede. Ma i frutti di Cristo si raccolgono attraverso quanti li hanno già raccolti e portati a maturazione attraverso la loro opera. </w:t>
      </w:r>
    </w:p>
    <w:p w14:paraId="226C4D6B" w14:textId="77777777" w:rsidR="007C1D76" w:rsidRPr="0084027D" w:rsidRDefault="007C1D76" w:rsidP="007C1D76">
      <w:pPr>
        <w:pStyle w:val="Nessunaspaziatura"/>
        <w:numPr>
          <w:ilvl w:val="0"/>
          <w:numId w:val="424"/>
        </w:numPr>
        <w:tabs>
          <w:tab w:val="num" w:pos="567"/>
        </w:tabs>
        <w:spacing w:after="120" w:line="256" w:lineRule="auto"/>
        <w:ind w:left="567" w:hanging="567"/>
        <w:contextualSpacing/>
        <w:jc w:val="both"/>
      </w:pPr>
      <w:r w:rsidRPr="0084027D">
        <w:t>La stessa persona che cammina nella Parola di Dio deve aggiungere obbedienza ad obbedienza e frutto a frutto. Ogni giorno c’è una nuova obbedienza e ogni giorno un nuovo frutto. </w:t>
      </w:r>
    </w:p>
    <w:p w14:paraId="2FE2D3EB" w14:textId="77777777" w:rsidR="007C1D76" w:rsidRPr="0084027D" w:rsidRDefault="007C1D76" w:rsidP="007C1D76">
      <w:pPr>
        <w:pStyle w:val="Nessunaspaziatura"/>
        <w:numPr>
          <w:ilvl w:val="0"/>
          <w:numId w:val="424"/>
        </w:numPr>
        <w:tabs>
          <w:tab w:val="num" w:pos="567"/>
        </w:tabs>
        <w:spacing w:after="120" w:line="256" w:lineRule="auto"/>
        <w:ind w:left="567" w:hanging="567"/>
        <w:contextualSpacing/>
        <w:jc w:val="both"/>
      </w:pPr>
      <w:r w:rsidRPr="0084027D">
        <w:t>Gesù ogni giorno aggiungeva una nuova obbedienza al Padre e ogni giorno produceva un nuovo frutto. Ogni miracolo è un nuovo frutto che rivela la natura del suo albero. </w:t>
      </w:r>
    </w:p>
    <w:p w14:paraId="2BE8B43E" w14:textId="77777777" w:rsidR="007C1D76" w:rsidRPr="0084027D" w:rsidRDefault="007C1D76" w:rsidP="007C1D76">
      <w:pPr>
        <w:pStyle w:val="Nessunaspaziatura"/>
        <w:numPr>
          <w:ilvl w:val="0"/>
          <w:numId w:val="424"/>
        </w:numPr>
        <w:tabs>
          <w:tab w:val="num" w:pos="567"/>
        </w:tabs>
        <w:spacing w:after="120" w:line="256" w:lineRule="auto"/>
        <w:ind w:left="567" w:hanging="567"/>
        <w:contextualSpacing/>
        <w:jc w:val="both"/>
      </w:pPr>
      <w:r w:rsidRPr="0084027D">
        <w:t>La fede non è ripetizione di ciò che si è fatto ieri. È manifestazione della ricchezza della Parola di Dio. Obbedendo alla Parola, essa sempre produce un frutto nuovo. Abramo obbedisce e produce frutti nuovi. Gesù obbedisce e i suoi frutti sono sempre nuovissimi. </w:t>
      </w:r>
    </w:p>
    <w:p w14:paraId="19576825" w14:textId="77777777" w:rsidR="007C1D76" w:rsidRPr="0084027D" w:rsidRDefault="007C1D76" w:rsidP="007C1D76">
      <w:pPr>
        <w:pStyle w:val="Nessunaspaziatura"/>
        <w:numPr>
          <w:ilvl w:val="0"/>
          <w:numId w:val="424"/>
        </w:numPr>
        <w:tabs>
          <w:tab w:val="num" w:pos="567"/>
        </w:tabs>
        <w:spacing w:after="120" w:line="256" w:lineRule="auto"/>
        <w:ind w:left="567" w:hanging="567"/>
        <w:contextualSpacing/>
        <w:jc w:val="both"/>
      </w:pPr>
      <w:r w:rsidRPr="0084027D">
        <w:t>Per ogni obbedienza al Padre c’è una nuova Parola e un nuovo miracolo, una nuova manifestazione di tutta la dinamica onnipotenza divina agente in Lui. La fede è onnipotenza dinamica. Creatrice di sempre nuovi frutti. Senza frutti nuov</w:t>
      </w:r>
      <w:r>
        <w:t>i</w:t>
      </w:r>
      <w:r w:rsidRPr="0084027D">
        <w:t>, la fede è morta. </w:t>
      </w:r>
    </w:p>
    <w:p w14:paraId="494321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4027D">
        <w:lastRenderedPageBreak/>
        <w:t>Madre di Dio, fa’ che la nostra fede sia pura obbedienza a Cristo Gesù. Obbedienza sempre nuova per produrre frutti sempre nuovi. Ogni vera obbedienza sempre produce un vero frutto. Nasce la salvezza e la redenzione. </w:t>
      </w:r>
    </w:p>
    <w:p w14:paraId="2F5869E9" w14:textId="77777777" w:rsidR="007C1D76" w:rsidRDefault="007C1D76" w:rsidP="007C1D76">
      <w:pPr>
        <w:pStyle w:val="Nessunaspaziatura"/>
        <w:ind w:left="567" w:hanging="567"/>
      </w:pPr>
    </w:p>
    <w:p w14:paraId="6DE3D6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NECESSARIA CRESCITA. La crescita di Gesù è duplice: deve ascoltare ogni Parola del Padre, nello Spirito Santo, e dare ad essa immediata, pronta obbedienza. Crescendo in obbedienza, cresce in sapienza, cresce in grazia. </w:t>
      </w:r>
    </w:p>
    <w:p w14:paraId="589E4C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Con la sapienza conosce tutta la verità della Parola del Padre e obbedisce ad essa secondo la purezza della volontà contenuta in essa. Crescendo in grazia, aumenta le sue capacità di produzione e fruttificazione. </w:t>
      </w:r>
    </w:p>
    <w:p w14:paraId="4BFB1D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Può obbedire a qualsiasi Parola, vivere nella volontà del Padre ogni momento. Anche la croce più pesante potrà portare domani se ogni giorno crescerà in grazia e in sapienza. Con la sapienza vedrà l’invisibile, con la grazia vivrà l’invivibile. </w:t>
      </w:r>
    </w:p>
    <w:p w14:paraId="7BA406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Oggi è questo il nostro errore. Si annunzia una morale, si chiede una obbedienza, ma senza minimamente preoccuparsi di aiutare a crescere in sapienza e grazia. </w:t>
      </w:r>
    </w:p>
    <w:p w14:paraId="5EA504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Senza la sapienza non si può vedere la bontà dei Comandamenti e di ogni altra Parola che è uscita dalla bocca del Signore. Senza la grazia qualsiasi croce, qualsiasi peso diviene insopportabile. </w:t>
      </w:r>
    </w:p>
    <w:p w14:paraId="7BBD52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La sapienza ci dona gli stessi occhi di Dio e noi vediamo come Dio. Con la grazia ci rivestiamo della stessa onnipotenza di Dio e possiamo vivere ogni sua Parola. </w:t>
      </w:r>
    </w:p>
    <w:p w14:paraId="290464E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Come Gesù cresceva in grazia e in sapienza, così ogni discepolo di Gesù deve crescere in grazia e in sapienza. Non si può portare nessuna croce senza questa duplice crescita. Spetta ai formatori avere questa duplice attenzione. </w:t>
      </w:r>
    </w:p>
    <w:p w14:paraId="289FAC4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Ogni lavoro di formazione fallisce, se non ci si preoccupa di far crescere nella sapienza di Dio e nella grazia di Cristo. </w:t>
      </w:r>
    </w:p>
    <w:p w14:paraId="10A159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Se non si vive la sapienza e la grazia del Battesimo, perché non si cresce in essa, si può aggiungere la sapienza e la grazia che vengono a noi dalla cresima?</w:t>
      </w:r>
    </w:p>
    <w:p w14:paraId="18F208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 Se non si vive la sapienza e la grazia della cresima, si possono aggiungere quelle che vengono dal Diaconato, dal Presbiterato, dall’Episcopato? </w:t>
      </w:r>
    </w:p>
    <w:p w14:paraId="182E31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Se non si vivono sapienza e grazia che vengono dal sacramento della Penitenza, perché si rimane nel peccato, ci si può accostare all’Eucaristia, che è il Dono dei Doni perché tutto Dio nel corpo di Cristo si nostro nutrimento? </w:t>
      </w:r>
    </w:p>
    <w:p w14:paraId="3F235F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Senza la crescita nella sapienza e nella grazia del Battesimo, della Cresima, delle Penitenza, dell’Eucaristia si potrà mai vivere sapienza e grazia che scaturiscono dal sacramento del Matrimonio? </w:t>
      </w:r>
    </w:p>
    <w:p w14:paraId="4B044AE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4D07">
        <w:t>Noi informiamo sulla verità del sacramento. Ma informiamo persone senza alcuna crescita nei sacramenti già ricevuti. Addirittura oggi neanche più si vuole la celebrazione dei sacramenti secondo verità. </w:t>
      </w:r>
    </w:p>
    <w:p w14:paraId="7EBA4D51" w14:textId="77777777" w:rsidR="007C1D76" w:rsidRPr="00F14D07" w:rsidRDefault="007C1D76" w:rsidP="007C1D76">
      <w:pPr>
        <w:pStyle w:val="Nessunaspaziatura"/>
        <w:numPr>
          <w:ilvl w:val="0"/>
          <w:numId w:val="424"/>
        </w:numPr>
        <w:tabs>
          <w:tab w:val="num" w:pos="567"/>
        </w:tabs>
        <w:spacing w:after="120" w:line="256" w:lineRule="auto"/>
        <w:ind w:left="567" w:hanging="567"/>
        <w:contextualSpacing/>
        <w:jc w:val="both"/>
      </w:pPr>
      <w:r w:rsidRPr="00F14D07">
        <w:t>Madre di Dio, fa’ che i discepoli di Gesù crescano in sapienza e grazia. È in questa crescita che essi diventeranno luce del mondo e sale della terra.</w:t>
      </w:r>
    </w:p>
    <w:p w14:paraId="4C350E9E" w14:textId="77777777" w:rsidR="007C1D76" w:rsidRPr="00D61511" w:rsidRDefault="007C1D76" w:rsidP="007C1D76">
      <w:pPr>
        <w:pStyle w:val="Titolo2"/>
        <w:rPr>
          <w:rFonts w:ascii="Book Antiqua" w:hAnsi="Book Antiqua"/>
          <w:b w:val="0"/>
          <w:bCs w:val="0"/>
        </w:rPr>
      </w:pPr>
      <w:bookmarkStart w:id="107" w:name="_Toc531376977"/>
      <w:bookmarkStart w:id="108" w:name="_Toc531378916"/>
      <w:r w:rsidRPr="00D61511">
        <w:rPr>
          <w:rFonts w:ascii="Book Antiqua" w:hAnsi="Book Antiqua"/>
        </w:rPr>
        <w:t>13 Giugno</w:t>
      </w:r>
      <w:bookmarkEnd w:id="107"/>
      <w:bookmarkEnd w:id="108"/>
      <w:r w:rsidRPr="00D61511">
        <w:rPr>
          <w:rFonts w:ascii="Book Antiqua" w:hAnsi="Book Antiqua"/>
        </w:rPr>
        <w:t xml:space="preserve"> </w:t>
      </w:r>
    </w:p>
    <w:p w14:paraId="2A7E9658" w14:textId="77777777" w:rsidR="007C1D76" w:rsidRPr="007C1D76" w:rsidRDefault="007C1D76" w:rsidP="007C1D76">
      <w:pPr>
        <w:jc w:val="both"/>
        <w:rPr>
          <w:rFonts w:ascii="Times New Roman" w:hAnsi="Times New Roman"/>
          <w:sz w:val="24"/>
          <w:szCs w:val="24"/>
        </w:rPr>
      </w:pPr>
      <w:r w:rsidRPr="007C1D76">
        <w:rPr>
          <w:rFonts w:ascii="Times New Roman" w:hAnsi="Times New Roman"/>
          <w:sz w:val="24"/>
          <w:szCs w:val="24"/>
        </w:rPr>
        <w:t>L’Eucaristia è il bene dei beni, la grazia delle grazia. Se la sua verità si perde, tutto si perde. L’Eucaristia per il cristiano è più necessaria della sua stessa anima.</w:t>
      </w:r>
    </w:p>
    <w:p w14:paraId="555A8ABB" w14:textId="77777777" w:rsidR="007C1D76" w:rsidRPr="008A6758" w:rsidRDefault="007C1D76" w:rsidP="007C1D76">
      <w:pPr>
        <w:pStyle w:val="Titolo1"/>
        <w:rPr>
          <w:rFonts w:ascii="Calibri" w:hAnsi="Calibri"/>
          <w:sz w:val="16"/>
          <w:szCs w:val="16"/>
        </w:rPr>
      </w:pPr>
      <w:bookmarkStart w:id="109" w:name="_Toc510963597"/>
      <w:bookmarkStart w:id="110" w:name="_Toc531376978"/>
      <w:bookmarkStart w:id="111" w:name="_Toc531378917"/>
      <w:r w:rsidRPr="008A6758">
        <w:rPr>
          <w:sz w:val="32"/>
          <w:szCs w:val="32"/>
        </w:rPr>
        <w:lastRenderedPageBreak/>
        <w:t>Prendete, mangiate: questo è il mio corpo</w:t>
      </w:r>
      <w:bookmarkEnd w:id="109"/>
      <w:bookmarkEnd w:id="110"/>
      <w:bookmarkEnd w:id="111"/>
    </w:p>
    <w:p w14:paraId="0D88FCD5" w14:textId="77777777" w:rsidR="007C1D76" w:rsidRPr="001040F8" w:rsidRDefault="007C1D76" w:rsidP="007C1D76">
      <w:pPr>
        <w:spacing w:after="120" w:line="240" w:lineRule="auto"/>
        <w:jc w:val="both"/>
        <w:rPr>
          <w:rFonts w:eastAsia="Times New Roman" w:cs="Calibri"/>
          <w:color w:val="000000"/>
          <w:sz w:val="16"/>
          <w:szCs w:val="16"/>
          <w:lang w:eastAsia="it-IT"/>
        </w:rPr>
      </w:pPr>
      <w:r w:rsidRPr="001040F8">
        <w:rPr>
          <w:rFonts w:ascii="Book Antiqua" w:eastAsia="Times New Roman" w:hAnsi="Book Antiqua" w:cs="Calibri"/>
          <w:color w:val="000000"/>
          <w:sz w:val="24"/>
          <w:szCs w:val="24"/>
          <w:lang w:eastAsia="it-IT"/>
        </w:rPr>
        <w:t>Il cristiano, se vuole essere cristiano, deve perenne obbedienza a questo comando di Cristo Signore. Le sue parole non sono un consiglio e neanche un suggerimento o una esortazione. Sono un comando che mai verrà meno. Esso rimarrà valido finché il sole e la luna brilleranno nel cielo. Quando il sole perderà il suo splendore e la luna di annebbierà, solo allora il comando di Gesù Signore non sarà più comando perché si entrerà nel regno eterno. Traduciamo questo comando di Cristo Gesù, questo vero imperativo: Prendete, mangiate: questo è il mio corpo. Se tu, discepolo, vuoi seguire me secondo la mia volontà, devi mangiare la mia volontà. Ti devi nutrire ininterrottamente di essa. Se tu, discepolo, vorrai amare secondo il mio cuore, deve mangiare il mio cuore perché diventi il tuo cuore. Se tu vuoi avere la mia sapienza, devi nutrirti del mio spirito, altrimenti la stoltezza ti consumerà. Se tu vuoi portare il Vangelo per terra e per mare, devi mangiare i miei piedi. Con i tuoi piedi non andrai da nessuna parte, Ti stancherai, ti addormenterai come Elia, ti coricherai sotto un ginepro. Se tu vuoi dire la mia Parola, devi mangiare la mia bocca. Altrimenti con la tua dirai parole vane, dannose, che mai saranno di vita eterna. Se tu vuoi essere persona dalla grande misericordia, dovrai mangiare le mie mani. Altrimenti le tue le userai sempre per prendere e mai per dare. Se vuoi essere me, devi mangiare la mia anima e così se ti vuoi divinizzare deve nutrirti della mia divinità. Se vuoi essere vero figlio della Padre, ti devi nutrire del Padre che è tutto nel mio corpo. Se vuoi produrre veri frutti di vita eterna ti deve nutrire dello Spirito Santo, anche Lui tutto ne mi corpo. Se quanto sto dicendo è vero, quanti si sono distaccati dall’Eucaristia per aver creato un Vangelo senza Eucaristia o una Cena del Signore senza Vangelo, allora dovrebbero seriamente riflettere, meditare. Lo esige la loro vocazione e missione. Senza Eucaristia non possono manifestare la vita del Padre e del Figlio e dello Spirito Santo. Senza Eucaristia non possono esprimere tutta la divina potenzialità che è nel corpo di Gesù Signore. Quanti invece hanno l’Eucaristia, ma stanno lontano da essa, sappiano che la loro vita morale sarà sempre carente. Manca della forza per vivere la Parola, per manifestare la stupenda bellezza della vocazione cristiana. Quanti si accostano all’Eucaristia perché, per principi ideologici, non vogliono che vi sia una qualche differenza nella Chiesa tra chi si può accostare alla Cena del Signore, vedendo la non possibilità come discriminazione, sappiamo che il fine dell’Eucaristia è uno solo. Non quello di abolire le differenze tra santità e peccato, ma quello di togliere per sempre ogni peccato dal nostro cuore, dal nostro spirito, dalla nostra anima. Accostarsi all’Eucaristia come veste per dichiarare nulle le differenze morali, è vero fatto umano, non cristiano, non cristico, non cristologico e neanche sacramentale. È un fatto della terra.</w:t>
      </w:r>
    </w:p>
    <w:p w14:paraId="5B582323" w14:textId="77777777" w:rsidR="007C1D76" w:rsidRPr="001040F8" w:rsidRDefault="007C1D76" w:rsidP="007C1D76">
      <w:pPr>
        <w:spacing w:after="120" w:line="240" w:lineRule="auto"/>
        <w:jc w:val="both"/>
        <w:rPr>
          <w:rFonts w:eastAsia="Times New Roman" w:cs="Calibri"/>
          <w:color w:val="000000"/>
          <w:sz w:val="16"/>
          <w:szCs w:val="16"/>
          <w:lang w:eastAsia="it-IT"/>
        </w:rPr>
      </w:pPr>
      <w:r w:rsidRPr="001040F8">
        <w:rPr>
          <w:rFonts w:ascii="Book Antiqua" w:eastAsia="Times New Roman" w:hAnsi="Book Antiqua" w:cs="Calibri"/>
          <w:i/>
          <w:iCs/>
          <w:color w:val="000000"/>
          <w:sz w:val="24"/>
          <w:szCs w:val="24"/>
          <w:lang w:eastAsia="it-IT"/>
        </w:rPr>
        <w:t xml:space="preserve">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w:t>
      </w:r>
      <w:r w:rsidRPr="001040F8">
        <w:rPr>
          <w:rFonts w:ascii="Book Antiqua" w:eastAsia="Times New Roman" w:hAnsi="Book Antiqua" w:cs="Calibri"/>
          <w:i/>
          <w:iCs/>
          <w:color w:val="000000"/>
          <w:sz w:val="24"/>
          <w:szCs w:val="24"/>
          <w:lang w:eastAsia="it-IT"/>
        </w:rPr>
        <w:lastRenderedPageBreak/>
        <w:t>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26,14-29).</w:t>
      </w:r>
    </w:p>
    <w:p w14:paraId="5F48D28D" w14:textId="77777777" w:rsidR="007C1D76" w:rsidRPr="001040F8" w:rsidRDefault="007C1D76" w:rsidP="007C1D76">
      <w:pPr>
        <w:spacing w:after="120" w:line="240" w:lineRule="auto"/>
        <w:jc w:val="both"/>
        <w:rPr>
          <w:rFonts w:eastAsia="Times New Roman" w:cs="Calibri"/>
          <w:color w:val="000000"/>
          <w:sz w:val="16"/>
          <w:szCs w:val="16"/>
          <w:lang w:eastAsia="it-IT"/>
        </w:rPr>
      </w:pPr>
      <w:r w:rsidRPr="001040F8">
        <w:rPr>
          <w:rFonts w:ascii="Book Antiqua" w:eastAsia="Times New Roman" w:hAnsi="Book Antiqua" w:cs="Calibri"/>
          <w:color w:val="000000"/>
          <w:sz w:val="24"/>
          <w:szCs w:val="24"/>
          <w:lang w:eastAsia="it-IT"/>
        </w:rPr>
        <w:t>L’Eucaristia è il sacramento della deificazione, cristificazione, spiritualizzazione del discepolo di Gesù. Chi riceve l’Eucaristia è obbligato a vivere tutto l’amore del Padre, tutta la grazia di Cristo, tutta la comunione dello Spirito Santo. Deve vivere come vero figlio del Padre, vero corpo di Cristo, vero tempio dello Spirito Santo. Purtroppo per molti oggi è divenuta spettacolo. Per altri un riempitivo. Per molti una ritualità necessaria. Per altri ancora un’abitudine storica che serve solo per farci sentire appartenenti ad una storia. Essa è svuotata del suo reale, vero significato, vero, reale fine. Chi ancora crede nell’Eucaristia deve impegnare tutte le sue energie per la messa in luce della verità e difesa di essa. L’Eucaristia è il bene dei beni, la grazia delle grazia. Se la sua verità si perde, tutto si perde. L’Eucaristia per il cristiano è più necessaria della sua stessa anima. Come un corpo non può vivere con un’anima ammalata, così il cristiano non può vivere con una fede ammalata o falsa nell’Eucaristia. Urge convertirsi presto, anzi subito.</w:t>
      </w:r>
    </w:p>
    <w:p w14:paraId="07C24717" w14:textId="77777777" w:rsidR="007C1D76" w:rsidRPr="001040F8" w:rsidRDefault="007C1D76" w:rsidP="007C1D76">
      <w:pPr>
        <w:spacing w:after="120" w:line="240" w:lineRule="auto"/>
        <w:jc w:val="both"/>
        <w:rPr>
          <w:rFonts w:eastAsia="Times New Roman" w:cs="Calibri"/>
          <w:color w:val="000000"/>
          <w:sz w:val="16"/>
          <w:szCs w:val="16"/>
          <w:lang w:eastAsia="it-IT"/>
        </w:rPr>
      </w:pPr>
      <w:r w:rsidRPr="001040F8">
        <w:rPr>
          <w:rFonts w:ascii="Book Antiqua" w:eastAsia="Times New Roman" w:hAnsi="Book Antiqua" w:cs="Calibri"/>
          <w:color w:val="000000"/>
          <w:sz w:val="24"/>
          <w:szCs w:val="24"/>
          <w:lang w:eastAsia="it-IT"/>
        </w:rPr>
        <w:t>Madre di Dio, Angeli, Santi, non permettete che l’Eucaristia sia privata della sua reale verità.</w:t>
      </w:r>
    </w:p>
    <w:p w14:paraId="432DE4FE" w14:textId="77777777" w:rsidR="007C1D76" w:rsidRPr="00230827" w:rsidRDefault="007C1D76" w:rsidP="007C1D76">
      <w:pPr>
        <w:pStyle w:val="Nessunaspaziatura"/>
        <w:ind w:left="567"/>
      </w:pPr>
    </w:p>
    <w:p w14:paraId="52B6C1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GLI OBBLIGHI MOLTEPLICI DELL’UOMO. Ogni uomo vive di obblighi di giustizia e di carità. Gli obblighi non sono tutti uguali. Prima vengono gli obblighi di giustizia verso Dio e sono quelli scritti e contenuti nella prima Tavole della Legge. </w:t>
      </w:r>
    </w:p>
    <w:p w14:paraId="48298A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“Io sono il Signore Dio tuo. Non avrai altri Dèi dinanzi a me. Non nominare il nome di Dio invano. Ricordati del giorno di Sabato per santificarlo”. La giustizia verso Dio obbliga sempre. In ogni circostanza. </w:t>
      </w:r>
    </w:p>
    <w:p w14:paraId="7CAED7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Poi vengono gli obblighi di giustizia verso gli uomini e sono quelli dettati dalla seconda Tavola: “Onora il padre e la madre. Non uccide. Non commettere adulterio. Non rubare. Non dire falsa testimonianza. Non desiderare la moglie d’altri. Non desiderare la roba d’altri”. </w:t>
      </w:r>
    </w:p>
    <w:p w14:paraId="5A96B34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 xml:space="preserve">Si è sempre insegnato che quelli al negativo obbligano </w:t>
      </w:r>
      <w:r w:rsidRPr="00230827">
        <w:rPr>
          <w:iCs/>
          <w:lang w:val="la-Latn"/>
        </w:rPr>
        <w:t>semper pro semper</w:t>
      </w:r>
      <w:r w:rsidRPr="00230827">
        <w:t xml:space="preserve">. Non vi è nessun motivo al mondo che consente la loro trasgressione. Quelli al positivo – e sono soltanto due: il terzo e il quarto Comandamento – obbligano </w:t>
      </w:r>
      <w:r w:rsidRPr="00230827">
        <w:rPr>
          <w:iCs/>
          <w:lang w:val="la-Latn"/>
        </w:rPr>
        <w:t>semper</w:t>
      </w:r>
      <w:r w:rsidRPr="00230827">
        <w:t xml:space="preserve"> ma non </w:t>
      </w:r>
      <w:r w:rsidRPr="00230827">
        <w:rPr>
          <w:iCs/>
          <w:lang w:val="la-Latn"/>
        </w:rPr>
        <w:t>pro semper</w:t>
      </w:r>
      <w:r w:rsidRPr="00230827">
        <w:t>. </w:t>
      </w:r>
    </w:p>
    <w:p w14:paraId="62690B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Vi sono cioè delle motivazioni gravi che non consentono alcuna obbedienza. Per i discepoli di Gesù l’obbligo è quello di osservare ogni Parola del Vangelo. </w:t>
      </w:r>
    </w:p>
    <w:p w14:paraId="72D9E4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Se la vostra giustizia non supererà quella degli scribi e dei farisei non entrerete nel regno dei cieli. È un obbligo perenne, che mai verrà meno. Sono obblighi di giustizia perché si deve dare a Dio e agli uomini ciò che appartiene loro per legge eterna. </w:t>
      </w:r>
    </w:p>
    <w:p w14:paraId="2C2059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Poi vengono gli obblighi di carità. Anche questi stabiliti dal Signore. Si dona agli altri ciò che è nostro, perché anche loro possono avere una vita veramente umana. Questi obblighi sono le opere di misericordia sia spirituali che materiali. </w:t>
      </w:r>
    </w:p>
    <w:p w14:paraId="70266E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Per esse si partecipa al bene reale, per il tempo e per l’eternità, di ogni altro uomo. Mai il cristiano deve dimenticare che per lui è obbligo di purissima carità indicare ad ogni uomo la via della salvezza eterna. </w:t>
      </w:r>
    </w:p>
    <w:p w14:paraId="0D6DE8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Questi obblighi di misericordia sono anche per i discepoli di Gesù via per raggiungere il Paradiso. Se essi vengono trascurati, la possibilità di salvezza eterna diviene veramente poca. È anche obbligo di giustizia, oltre che di carità, ringraziare chi ci ha fatto del bene. </w:t>
      </w:r>
    </w:p>
    <w:p w14:paraId="4C88FF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lastRenderedPageBreak/>
        <w:t>Vi sono anche gli obblighi che derivano dal sacramento ricevuto. Il battezzato è obbligato a vivere come vero corpo di Cristo, vero figlio di Dio, vero tempio dello Spirito Santo. Ha ricevuto nel sacramento una nuova natura, secondo questa nuova natura è chiamato a vivere. </w:t>
      </w:r>
    </w:p>
    <w:p w14:paraId="3EB241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Il cresimato è obbligato ad essere vero testimone di Cristo Gesù, con le parole e con le opere, sempre per tutti i giorni della sua vita. Il diacono è obbligato a manifestare quanto è grande la carità di Cristo. </w:t>
      </w:r>
    </w:p>
    <w:p w14:paraId="577887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Il presbitero è obbligato a nutrire le pecore del gregge di Gesù con la Parola e con la grazia del sacramenti. Il vescovo è datore dello Spirito Santo, ministro della Parola e amministratore dei misteri di Dio. </w:t>
      </w:r>
    </w:p>
    <w:p w14:paraId="460222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Lui è anche obbligato a vigilare affinché sia nella verità della Parola che nella verità della grazia, nessun errore mai vi entri. Il papa, perché successore di Pietro, deve essere il custode delle retta fede e del più puro amore verso Cristo in favore di tutta la Chiesa. </w:t>
      </w:r>
    </w:p>
    <w:p w14:paraId="5B02A3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Anche gli obblighi derivanti dal proprio carisma, personale responsabilità, vanno tutti assolti con amore e rispetto. Il cristiano vive di obblighi di fede, speranza, carità, carisma, vocazione missione. Ogni obbligo va vissuto con coscienza retta e cuore puro. </w:t>
      </w:r>
    </w:p>
    <w:p w14:paraId="0F4967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0827">
        <w:t>Madre di Dio, fa’ che il cristiano vive con grande fede ogni suo obbligo. Liberalo da ogni confusione dottrinale, morale, spirituale, ministeriale.</w:t>
      </w:r>
    </w:p>
    <w:p w14:paraId="0E02A60E" w14:textId="77777777" w:rsidR="007C1D76" w:rsidRDefault="007C1D76" w:rsidP="007C1D76">
      <w:pPr>
        <w:pStyle w:val="Nessunaspaziatura"/>
        <w:ind w:left="567" w:hanging="567"/>
      </w:pPr>
    </w:p>
    <w:p w14:paraId="16A91C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GLI SCANDALI: PIAGA DI SEMPRE, PIAGA UNIVERSALE DI OGGI. Vi sono tante modalità o forme di scandalo. Ne segnaliamo solo tre: lo scandalo attivo, lo scandalo passivo, lo scandalo scientifico o teologico. </w:t>
      </w:r>
    </w:p>
    <w:p w14:paraId="70A935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Quest’ultimo è il più pericoloso, perché spesso si annida nella mente che si crede sapiente, mentre in verità è governata dalla più grande stoltezza, perché priva di ogni carità verso i suoi fratelli. </w:t>
      </w:r>
    </w:p>
    <w:p w14:paraId="266D67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Lo scandalo attivo è ogni pubblica trasgressione dei Comandamenti. Ogni pubblico insegnamento o pubblica manifestazione di un pensiero contrario alla Legge del Signore. </w:t>
      </w:r>
    </w:p>
    <w:p w14:paraId="4E2DD4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Questo scandalo oggi è universale. Quasi nessuno più ne è immune, a causa della moltiplicazione all’infinito dei mezzi di comunicazione sociale. </w:t>
      </w:r>
    </w:p>
    <w:p w14:paraId="4F4A58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Se si pensa che oggi la quasi totalità dei programmi che girano sui canali terrestri e satellitari sono o amorali o immorali o contro la morale, si comprenderà la gravità di questo scandalo. </w:t>
      </w:r>
    </w:p>
    <w:p w14:paraId="723B9D2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Lo scandalo passivo invece è di colui che usufruisce dello scandalo attivo degli altri. Esso consiste nel vedere, ascoltare, gustare il peccato o il pensiero contro Dio, Cristo Gesù, lo Spirito Santo, la sua Legge, senza alcuna relazione con il soprannaturale. </w:t>
      </w:r>
    </w:p>
    <w:p w14:paraId="740803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Il contat</w:t>
      </w:r>
      <w:r>
        <w:t>t</w:t>
      </w:r>
      <w:r w:rsidRPr="001005BF">
        <w:t>o assiduo con questo scandalo a poco a poco convince la mente e attrae il cuore. Per lo scandalo passivo molti sono caduti dalla fede e si sono perduti. </w:t>
      </w:r>
    </w:p>
    <w:p w14:paraId="728CA9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Oggi per lo scandalo passivo tutto il mondo anche cattolico pensa in modo difforme dalla sana dottrina e dalla moralità conforme alla volontà di Dio. Gesù anche di questo scandalo parla e le sue parole andrebbero seriamente pesate. </w:t>
      </w:r>
    </w:p>
    <w:p w14:paraId="194958A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Mano e piede andrebbero tagliati. L’occhio si dovrebbe cavare, anziché incorrere nello scandalo passivo. Per lo scandalo passivo molti sono anche fisicamente morti. Gesù parla, ma nessuno vi presta attenzione. </w:t>
      </w:r>
    </w:p>
    <w:p w14:paraId="2DD9F3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Lo scandalo scientifico o teologico è quello scandalo che si arreca a quanti sono piccoli nella fede a motivo della nostra scienza morale e conoscenza teologica. </w:t>
      </w:r>
    </w:p>
    <w:p w14:paraId="1D54D0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Ciò che per noi non è peccato, per l’altro potrebbe risultare ancora peccato perché debole e piccolo nella fede. La coscienza morale e teologica dell’altro diviene legge perenne per noi. </w:t>
      </w:r>
    </w:p>
    <w:p w14:paraId="59D4CB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005BF">
        <w:t>Oggi la coscienza cristiana è così lassa da ingoiare insieme e cammelli e moscherini, senza più alcun discernimento e separazione tra volontà di Dio e pensiero degli uomini. Anzi, il pensiero degli uomini è stato elevato a purissima e santissima volontà di Dio. </w:t>
      </w:r>
    </w:p>
    <w:p w14:paraId="539059AC" w14:textId="77777777" w:rsidR="007C1D76" w:rsidRPr="001005BF" w:rsidRDefault="007C1D76" w:rsidP="007C1D76">
      <w:pPr>
        <w:pStyle w:val="Nessunaspaziatura"/>
        <w:numPr>
          <w:ilvl w:val="0"/>
          <w:numId w:val="424"/>
        </w:numPr>
        <w:tabs>
          <w:tab w:val="num" w:pos="567"/>
        </w:tabs>
        <w:spacing w:after="120" w:line="256" w:lineRule="auto"/>
        <w:ind w:left="567" w:hanging="567"/>
        <w:contextualSpacing/>
        <w:jc w:val="both"/>
      </w:pPr>
      <w:r w:rsidRPr="001005BF">
        <w:lastRenderedPageBreak/>
        <w:t>Madre di Dio, fa’ che il cristiano torni alla vera, sana moralità. Fa’ che non creda in quella menzogna diabolica che dichiara rigida l’obbedienza perfetta alla legge. C’è cosa più rigida del legno della croce? Gesù è inchiodato su di esso per obbedienza.  </w:t>
      </w:r>
    </w:p>
    <w:p w14:paraId="63CD09B4" w14:textId="77777777" w:rsidR="007C1D76" w:rsidRDefault="007C1D76" w:rsidP="007C1D76">
      <w:pPr>
        <w:pStyle w:val="Titolo2"/>
        <w:rPr>
          <w:rFonts w:ascii="Book Antiqua" w:hAnsi="Book Antiqua"/>
          <w:b w:val="0"/>
          <w:bCs w:val="0"/>
        </w:rPr>
      </w:pPr>
      <w:bookmarkStart w:id="112" w:name="_Toc531376979"/>
      <w:bookmarkStart w:id="113" w:name="_Toc531378918"/>
      <w:r w:rsidRPr="00D61511">
        <w:rPr>
          <w:rFonts w:ascii="Book Antiqua" w:hAnsi="Book Antiqua"/>
        </w:rPr>
        <w:t>14 Giugno</w:t>
      </w:r>
      <w:bookmarkEnd w:id="112"/>
      <w:bookmarkEnd w:id="113"/>
    </w:p>
    <w:p w14:paraId="4BFA1FA6" w14:textId="77777777" w:rsidR="007C1D76" w:rsidRDefault="007C1D76" w:rsidP="007C1D76">
      <w:pPr>
        <w:jc w:val="both"/>
        <w:rPr>
          <w:sz w:val="24"/>
          <w:szCs w:val="24"/>
        </w:rPr>
      </w:pPr>
      <w:r w:rsidRPr="00B52E9C">
        <w:rPr>
          <w:sz w:val="24"/>
          <w:szCs w:val="24"/>
        </w:rPr>
        <w:t xml:space="preserve">Avendo noi abbandonato la via stabilita da Dio per la costruzione del vero uomo, la terra non si sta elevando in umanità. Si sta inabissando e sprofondando in tenebre morali che mai aveva conosciuto prima d’ora. </w:t>
      </w:r>
    </w:p>
    <w:p w14:paraId="559CF44D" w14:textId="77777777" w:rsidR="007C1D76" w:rsidRPr="008A6758" w:rsidRDefault="007C1D76" w:rsidP="007C1D76">
      <w:pPr>
        <w:pStyle w:val="Titolo1"/>
        <w:rPr>
          <w:rFonts w:ascii="Calibri" w:hAnsi="Calibri"/>
          <w:sz w:val="16"/>
          <w:szCs w:val="16"/>
        </w:rPr>
      </w:pPr>
      <w:bookmarkStart w:id="114" w:name="_Toc510963599"/>
      <w:bookmarkStart w:id="115" w:name="_Toc531376980"/>
      <w:bookmarkStart w:id="116" w:name="_Toc531378919"/>
      <w:r w:rsidRPr="008A6758">
        <w:rPr>
          <w:sz w:val="32"/>
          <w:szCs w:val="32"/>
        </w:rPr>
        <w:t>Se non me ne vado, non verrà a voi il Paràclito</w:t>
      </w:r>
      <w:bookmarkEnd w:id="114"/>
      <w:bookmarkEnd w:id="115"/>
      <w:bookmarkEnd w:id="116"/>
    </w:p>
    <w:p w14:paraId="01551561" w14:textId="77777777" w:rsidR="007C1D76" w:rsidRPr="00B52E9C" w:rsidRDefault="007C1D76" w:rsidP="007C1D76">
      <w:pPr>
        <w:spacing w:after="120" w:line="240" w:lineRule="auto"/>
        <w:jc w:val="both"/>
        <w:rPr>
          <w:rFonts w:eastAsia="Times New Roman" w:cs="Calibri"/>
          <w:color w:val="000000"/>
          <w:sz w:val="16"/>
          <w:szCs w:val="16"/>
          <w:lang w:eastAsia="it-IT"/>
        </w:rPr>
      </w:pPr>
      <w:r w:rsidRPr="00B52E9C">
        <w:rPr>
          <w:rFonts w:ascii="Book Antiqua" w:eastAsia="Times New Roman" w:hAnsi="Book Antiqua" w:cs="Calibri"/>
          <w:color w:val="000000"/>
          <w:sz w:val="36"/>
          <w:szCs w:val="36"/>
          <w:lang w:eastAsia="it-IT"/>
        </w:rPr>
        <w:t> </w:t>
      </w:r>
      <w:r w:rsidRPr="00B52E9C">
        <w:rPr>
          <w:rFonts w:ascii="Book Antiqua" w:eastAsia="Times New Roman" w:hAnsi="Book Antiqua" w:cs="Calibri"/>
          <w:color w:val="000000"/>
          <w:sz w:val="24"/>
          <w:szCs w:val="24"/>
          <w:lang w:eastAsia="it-IT"/>
        </w:rPr>
        <w:t>Il Signore ha stabilito nella sua scienza e sapienza imperscrutabile che alcune cose debbano essere operato solo dal Figlio suo, mentre altre dovranno essere opere dallo Spirito Santo, ma come frutto di Cristo. Ha deciso altresì che la salvezza dell’uomo sia il frutto del sacrificio di Gesù sulla croce, ma venga offerta e realizzata in ogni uomo per mezzo del corpo del Figlio suo, con l’assistenza ininterrotta, perenne dello Spirito Santo. Tutto questo potrà avvenire solo se Cristo si offrirà al Padre sulla croce e risusciterà con un corpo glorioso, incorruttibile, spirituale, immortale, di purissima luce. Per questo Gesù può dire ai suoi discepoli: “Se non me ne vado, non verrà a voi il Paràclito”. Se io non muoio non posso far sgorgare dal mio corpo lo Spirito Santo e la grazia della salvezza. Se io non risorgo non posso fare di ciascuno di voi il mio corpo, il corpo che dovrà andare per il mondo ad annunziare il Vangelo e formare il mio corpo nel quale è ogni grazia, redenzione, salvezza, verità, vita. Cristo muore. Produce come frutto lo Spirito Santo e ogni grazia. Cristo risorge. Può fare di ogni uomo il suo corpo, a condizione che il suo Vangelo venga annunziato e gli uomini siano chiamati a conversione, si lascino battezzare, ottengano la nuova nascita, siano rigenerai in Cristo, diventino anche loro corpo di salvezza e di redenzione, facendo dell’obbedienza e della guida dello Spirito la loro stessa vita. Se il Padre ha stabilito questa via divina per la salvezza dell’umanità: Cristo, lo Spirito Santo, la Chiesa, nel corpo di Cristo ogni suo discepolo, possiamo noi distruggere questa volontà eterna del nostro Creatore, Signore, Dio, Padre, in nome di un nostro pensiero che rivela la nostra accidia spirituale, la nostra pigrizia missionaria, la poca fede nel divino comando, la non curanza per la salvezza dei fratelli, il pieno disprezzo per questa sua decisione e decreto immutabile? Che i nostri pensieri che si oppongono a questa divina volontà e statuto siano falsi, lo attesta la non salvezza e la non redenzione del mondo. Se è vero che Cristo e la Chiesa non sono necessari per la salvezza, se è vero che ogni uomo può salvarsi per vie personali che possano prescindere dal decreto di Dio, perché la salvezza non si opera? Perché la redenzione non produce i suoi frutti? Noi abbiamo lasciato la via stabilita da Dio e la terra non si sta elevando in umanità, si sta inabissando in tenebre morali che mai aveva conosciuto prima d’ora. Di certo non è salvezza più di cinquanta milioni di aborti ogni anno nel mondo. Non è redenzione la distruzione della natura umana nella sua essenza creata. Non è redenzione l’abbattimento della famiglia. Non è salvezza la perdita dei fini primari sostituiti con fini vani, effimeri, falsi, carichi di sola menzogna. Le mie vie, dice il Signore, non sono le vostre vie.</w:t>
      </w:r>
    </w:p>
    <w:p w14:paraId="3821D0D4" w14:textId="77777777" w:rsidR="007C1D76" w:rsidRPr="00B52E9C" w:rsidRDefault="007C1D76" w:rsidP="007C1D76">
      <w:pPr>
        <w:spacing w:after="120" w:line="240" w:lineRule="auto"/>
        <w:jc w:val="both"/>
        <w:rPr>
          <w:rFonts w:eastAsia="Times New Roman" w:cs="Calibri"/>
          <w:color w:val="000000"/>
          <w:sz w:val="16"/>
          <w:szCs w:val="16"/>
          <w:lang w:eastAsia="it-IT"/>
        </w:rPr>
      </w:pPr>
      <w:r w:rsidRPr="00B52E9C">
        <w:rPr>
          <w:rFonts w:ascii="Book Antiqua" w:eastAsia="Times New Roman" w:hAnsi="Book Antiqua" w:cs="Calibri"/>
          <w:i/>
          <w:iCs/>
          <w:color w:val="000000"/>
          <w:sz w:val="24"/>
          <w:szCs w:val="24"/>
          <w:lang w:eastAsia="it-IT"/>
        </w:rPr>
        <w:lastRenderedPageBreak/>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w:t>
      </w:r>
    </w:p>
    <w:p w14:paraId="04551D67" w14:textId="77777777" w:rsidR="007C1D76" w:rsidRPr="00B52E9C" w:rsidRDefault="007C1D76" w:rsidP="007C1D76">
      <w:pPr>
        <w:spacing w:after="120" w:line="240" w:lineRule="auto"/>
        <w:jc w:val="both"/>
        <w:rPr>
          <w:rFonts w:eastAsia="Times New Roman" w:cs="Calibri"/>
          <w:color w:val="000000"/>
          <w:sz w:val="16"/>
          <w:szCs w:val="16"/>
          <w:lang w:eastAsia="it-IT"/>
        </w:rPr>
      </w:pPr>
      <w:r w:rsidRPr="00B52E9C">
        <w:rPr>
          <w:rFonts w:ascii="Book Antiqua" w:eastAsia="Times New Roman" w:hAnsi="Book Antiqua" w:cs="Calibri"/>
          <w:color w:val="000000"/>
          <w:sz w:val="24"/>
          <w:szCs w:val="24"/>
          <w:lang w:eastAsia="it-IT"/>
        </w:rPr>
        <w:t>Il Padre nostro celeste, anche per noi ha stabilito che alcune cose debbano essere fatte da noi stessi e altre invece devono essere un nostro frutto offerto al suo corpo, da mettere a beneficio dell’umanità. Come Cristo conosce ciò che lui personalmente deve fare e ciò che deve produrre perché sia dato ai suoi discepoli, così anche ogni cristiano deve avere questa scienza perfetta. Quest’opera deve essere compiuta da me direttamente. Quest’altra opera va fatta perché attraverso di essa si produce un frutto da porre a beneficio del corpo di Cristo per la redenzione dell’umanità. È evidente che l’una e l’altra opera sono indispensabili, necessarie, obbligatorie. Se Cristo Gesù non avesse formati i suoi Apostoli, nella Spirito Santo, la morte in croce a nulla sarebbe servita. Mancavano gli Apostoli sui quali versare il suo Santo Spirito e ai quali affidare la missione della salvezza e della redenzione del mondo. Oggi molti si perdono in questa prima opera. Perdendosi nella prima, necessariamente si perdono nella seconda. A che serve un cristiano che non fa sorgere altri cristiani? Anche se lui dovesse fare o produrre frutti grandiosi per gli altri – questo è impossibile perché l’albero è uno e non due – se poi non vi è nessuno a cui consegnare i frutti? Noi cristiani stiamo celebrando le esequie della Chiesa a causa dei nostri falsi pensieri. A che serve fare l’Eucaristia o studiare il Vangelo? A chi vanno dati?</w:t>
      </w:r>
    </w:p>
    <w:p w14:paraId="5055A2D4" w14:textId="77777777" w:rsidR="007C1D76" w:rsidRPr="00B52E9C" w:rsidRDefault="007C1D76" w:rsidP="007C1D76">
      <w:pPr>
        <w:spacing w:after="120" w:line="240" w:lineRule="auto"/>
        <w:jc w:val="both"/>
        <w:rPr>
          <w:rFonts w:eastAsia="Times New Roman" w:cs="Calibri"/>
          <w:color w:val="000000"/>
          <w:sz w:val="16"/>
          <w:szCs w:val="16"/>
          <w:lang w:eastAsia="it-IT"/>
        </w:rPr>
      </w:pPr>
      <w:r w:rsidRPr="00B52E9C">
        <w:rPr>
          <w:rFonts w:ascii="Book Antiqua" w:eastAsia="Times New Roman" w:hAnsi="Book Antiqua" w:cs="Calibri"/>
          <w:color w:val="000000"/>
          <w:sz w:val="24"/>
          <w:szCs w:val="24"/>
          <w:lang w:eastAsia="it-IT"/>
        </w:rPr>
        <w:t>Madre di Dio, Angeli, Santi, fate che il decreto eterno del Padre sia vissuto con vera fede.</w:t>
      </w:r>
    </w:p>
    <w:p w14:paraId="00547184" w14:textId="77777777" w:rsidR="007C1D76" w:rsidRPr="00EF0021" w:rsidRDefault="007C1D76" w:rsidP="007C1D76">
      <w:pPr>
        <w:pStyle w:val="Nessunaspaziatura"/>
        <w:ind w:left="567"/>
      </w:pPr>
    </w:p>
    <w:p w14:paraId="429387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VERO AMORE. FALSO AMORE. Non dobbiamo mai dimenticare che ogni legge è vera, se rispetta la vera natura dell’uomo. </w:t>
      </w:r>
    </w:p>
    <w:p w14:paraId="30D196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La vera natura non è quella che l’uomo ogni giorno si fa, è invece quella che il Signore gli ha dato creandolo e che ogni giorno gli dona attraverso la nuova creazione in Cristo, con Cristo, per Cristo, nello Spirito Santo. </w:t>
      </w:r>
    </w:p>
    <w:p w14:paraId="73890A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Gli dona la sua verità, servendosi della mediazione di grazia e verità della Chiesa e di ogni suo membro in essa. Anche il comandamento “amerai il prossimo tuo come te stesso”, viene dal cuore del Creatore dell’uomo. Qual è il significato di questo statuto perenne? </w:t>
      </w:r>
    </w:p>
    <w:p w14:paraId="6B608B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Il nostro Dio dice ad ogni uomo che la dignità che lui vuole che gli venga riconosciuta, sia da lui riconosciuta ad ogni altro uomo. La verità che vale per sé deve vale per gli altri. Così dicasi anche della giustizia, carità, misericordia, compassione, perdono, pietà, ogni virtù. </w:t>
      </w:r>
    </w:p>
    <w:p w14:paraId="71D47A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lastRenderedPageBreak/>
        <w:t>Non può un uomo volere per sé e poi negare agli altri ciò che lui desidera in bene, verità, giustizia, sostegno, aiuto. Se così agisse, si fare uomo superiore all’altro uomo. Ora la dignità di natura è uguale quale per ogni figlio di Adamo e di Eva. Ai suoi discepoli Gesù chiede di essere perfetti come il Padre, misericordiosi come Lui. </w:t>
      </w:r>
    </w:p>
    <w:p w14:paraId="7F593D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Ma oggi l’uomo ha deciso che Dio non debba essere punto di riferimento per alcuno. Ha stabilito che neanche Cristo Signore possa avere una superiorità sugli altri fondatori di religione. </w:t>
      </w:r>
    </w:p>
    <w:p w14:paraId="1D944A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Ha dichiarato ogni pensiero uguale ad ogni altro pensiero. Le conseguenze di queste decisioni sono oltremodo devastanti. Osserviamo bene: l’animale ha preso nella cas</w:t>
      </w:r>
      <w:r>
        <w:t>a</w:t>
      </w:r>
      <w:r w:rsidRPr="00EF0021">
        <w:t xml:space="preserve"> il posto del figlio. </w:t>
      </w:r>
    </w:p>
    <w:p w14:paraId="5CFE5E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Un gatto, una gatta, un cane, una cagna, un coniglio o altro quadrupede, può benissimo sostituire un figlio. Non basta. Vengono elevati alla stessa dignità dell’uomo, addirittura considerati fratelli e sorelle. </w:t>
      </w:r>
    </w:p>
    <w:p w14:paraId="256AA8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Si è smarrita la dimensione soprannaturale, eterna della nostra vocazione. Le azioni dell’uomo sono finite in se stesse, senza dover rendere conto ad alcuno di ciò che facciamo. Si è distrutto l’ordine naturale della vita, della famiglia, della nascita, della morte. </w:t>
      </w:r>
    </w:p>
    <w:p w14:paraId="07BC30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Si sono elevati a fini essenziali tutti i fini secondari, mentre i fini essenziali sono stati quasi tutti cancellati. Si è tolto a Dio ogni diritto sull’uomo. </w:t>
      </w:r>
    </w:p>
    <w:p w14:paraId="59A3BE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Così pensando e agendo a livello cosmico, come si fa ad amare il prossimo come se stessi, se ognuno ormai si ama dalla falsità e dalla menzogna del suo essere? Urge riflettere. </w:t>
      </w:r>
    </w:p>
    <w:p w14:paraId="79D8BE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Se vogliamo amare gli altri come noi stessi, ma partendo dal vero, profondo, soprannaturale, divino significato di questo comandamento, siamo obbligati a rimettere Dio, il Signore, il Creatore al centro dei nostri pensieri</w:t>
      </w:r>
      <w:r>
        <w:t>,</w:t>
      </w:r>
      <w:r w:rsidRPr="00EF0021">
        <w:t xml:space="preserve"> Cristo al centro del nostro cuore. </w:t>
      </w:r>
    </w:p>
    <w:p w14:paraId="0B1732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Lo Spirito Santo va cercato come unica e sola guida della nostra vita, la Parola eterna la sola a fondamento di ogni verità, giustizia, carità, compassione, pietà, amore. Se questo non viene fatto subito, all’istante ci troveremo a costruire una società altamente disumana. </w:t>
      </w:r>
    </w:p>
    <w:p w14:paraId="13EA38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F0021">
        <w:t>Madre di Dio, fa’ che il Signore Dio nostro sia rimesso al suo posto nella nostra vita. Cristo Gesù al centro del nostro cuore. Lo Spirito Santo sia la sola guida per condurci nella pienezza della verità.</w:t>
      </w:r>
    </w:p>
    <w:p w14:paraId="1B82DEA0" w14:textId="77777777" w:rsidR="007C1D76" w:rsidRDefault="007C1D76" w:rsidP="007C1D76">
      <w:pPr>
        <w:pStyle w:val="Nessunaspaziatura"/>
        <w:ind w:left="567" w:hanging="567"/>
      </w:pPr>
    </w:p>
    <w:p w14:paraId="06A368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33F3A">
        <w:t>LA VERA SALVEZZA PER LA FEDE IN CRISTO GESÙ. San Paolo fa della sua storia un paradigma per leggere tutta la storia di Dio con l’uomo. La sua vita prima era senza il vero Dio. Lui era adoratore di un Dio pensato dagli uomini. </w:t>
      </w:r>
    </w:p>
    <w:p w14:paraId="45F5A82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33F3A">
        <w:t>A causa di questo Dio pensato, perseguitava gli adoratori del vero Dio. Il vero Dio entra con potenza soprannaturale nella sua storia e la salva. Lui è il frutto della sola misericordia del suo vero Dio. Ogni uomo è frutto della sola misericordia del Signore. </w:t>
      </w:r>
    </w:p>
    <w:p w14:paraId="7C4087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33F3A">
        <w:t>Non c’è nessun uomo che si possa vantare dinanzi a Lui. Anche Abramo è stato fatto interamente da Dio. Lui viveva nella terra dei Caldei, quando è stato chiamato. Dio lo dichiara grande al momento della sua vocazione. </w:t>
      </w:r>
    </w:p>
    <w:p w14:paraId="52AC86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33F3A">
        <w:t>Leggendo e meditando la storia d’Israele, sappiamo che il popolo non solo è stato fatto dal Signore, ma ogni giorno il Signore lo ha fatto con la sua pazienza e il suo amore. </w:t>
      </w:r>
    </w:p>
    <w:p w14:paraId="3FBBC3A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33F3A">
        <w:t>Se anche per un solo attimo il Signore si fosse stancato di esso, sarebbe ritornato nel nulla, come nel nulla sono tornati tutti gli altri popoli. </w:t>
      </w:r>
    </w:p>
    <w:p w14:paraId="214CE5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33F3A">
        <w:t>È questa la grande sapienza Dio: mettere ogni uomo nelle condizioni di confessare il suo nulla, in modo che per la fede si lasci fare interamente da lui. Per la non fede in Lui, l’uomo entrò nella morte. Per la fede in Lui deve ritornare in vita. </w:t>
      </w:r>
    </w:p>
    <w:p w14:paraId="1E1DD1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33F3A">
        <w:t>La vita è dono della misericordia del Signore, per la fede in Cristo Gesù. Chi deve credere in Gesù Signore? Ogni uomo. Sia l’Ebreo che il pagano. Così nessuno potrà gloriarsi dinanzi a Dio e nessuno dinanzi agli uomini. </w:t>
      </w:r>
    </w:p>
    <w:p w14:paraId="78FFABC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33F3A">
        <w:lastRenderedPageBreak/>
        <w:t>Siamo tutti dalla misericordia, bontà, compassione, amore del nostro Dio e Signore. Cristo Gesù è il dono della grazia e della verità della nostra salvezza. È dono per ogni uomo. Si predica Cristo, si annunzia la salvezza nel suo nome.</w:t>
      </w:r>
      <w:r>
        <w:t xml:space="preserve"> </w:t>
      </w:r>
      <w:r w:rsidRPr="00D33F3A">
        <w:t>Chi crede entra nella vita. </w:t>
      </w:r>
    </w:p>
    <w:p w14:paraId="036D1A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33F3A">
        <w:t>Chi non crede rimane nella sua morte. La via della fede in Cristo è universale. Dio non ha stabilito altre vie. Se altre vie esistono, sono degli uomini, ma non certo dii Dio. Ma se non sono di Dio, non generano alcuna vera salvezza, nessuna vera redenzione. </w:t>
      </w:r>
    </w:p>
    <w:p w14:paraId="0B8B5A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33F3A">
        <w:t>Oggi il cristiano si è svestito di questa sapienza eterna del Signore. Sono molti color che pensano che ogni via umana è buona per essere salvati. Se fosse vero, Cristo non sarebbe più il solo ed unico Salvatore. Ogni uomo potrebbe gloriarsi dinanzi a Dio. </w:t>
      </w:r>
    </w:p>
    <w:p w14:paraId="7C282EE9" w14:textId="77777777" w:rsidR="007C1D76" w:rsidRPr="00D33F3A" w:rsidRDefault="007C1D76" w:rsidP="007C1D76">
      <w:pPr>
        <w:pStyle w:val="Nessunaspaziatura"/>
        <w:numPr>
          <w:ilvl w:val="0"/>
          <w:numId w:val="424"/>
        </w:numPr>
        <w:tabs>
          <w:tab w:val="num" w:pos="567"/>
        </w:tabs>
        <w:spacing w:after="120" w:line="256" w:lineRule="auto"/>
        <w:ind w:left="567" w:hanging="567"/>
        <w:contextualSpacing/>
        <w:jc w:val="both"/>
      </w:pPr>
      <w:r w:rsidRPr="00D33F3A">
        <w:t>Madre di Dio, fa’ che il cristiano ritorni nella saggezza eterna di Dio. Che lui creda con fede viva, vera, convinta che solo Cristo Gesù è il dono della vera salvezza e che la vera salvezza si vive in Cristo, con Cristo, per Cristo. </w:t>
      </w:r>
    </w:p>
    <w:p w14:paraId="2C9C8DD1" w14:textId="77777777" w:rsidR="007C1D76" w:rsidRPr="00D61511" w:rsidRDefault="007C1D76" w:rsidP="007C1D76">
      <w:pPr>
        <w:pStyle w:val="Titolo2"/>
        <w:rPr>
          <w:rFonts w:ascii="Book Antiqua" w:hAnsi="Book Antiqua"/>
          <w:b w:val="0"/>
          <w:bCs w:val="0"/>
        </w:rPr>
      </w:pPr>
      <w:bookmarkStart w:id="117" w:name="_Toc531376981"/>
      <w:bookmarkStart w:id="118" w:name="_Toc531378920"/>
      <w:r w:rsidRPr="00D61511">
        <w:rPr>
          <w:rFonts w:ascii="Book Antiqua" w:hAnsi="Book Antiqua"/>
        </w:rPr>
        <w:t>15 Giugno</w:t>
      </w:r>
      <w:bookmarkEnd w:id="117"/>
      <w:bookmarkEnd w:id="118"/>
      <w:r w:rsidRPr="00D61511">
        <w:rPr>
          <w:rFonts w:ascii="Book Antiqua" w:hAnsi="Book Antiqua"/>
        </w:rPr>
        <w:t xml:space="preserve"> </w:t>
      </w:r>
    </w:p>
    <w:p w14:paraId="0CF9576E" w14:textId="77777777" w:rsidR="007C1D76" w:rsidRDefault="007C1D76" w:rsidP="007C1D76">
      <w:pPr>
        <w:jc w:val="both"/>
        <w:rPr>
          <w:sz w:val="24"/>
          <w:szCs w:val="24"/>
        </w:rPr>
      </w:pPr>
      <w:r w:rsidRPr="008A6758">
        <w:rPr>
          <w:sz w:val="24"/>
          <w:szCs w:val="24"/>
        </w:rPr>
        <w:t>Oggi tutto lo sdegno di molti capi dell’umanità contro il Crocifisso, la Luce Eterna, La Giustizia, la Verità, la Carità, la Vita che vengono da Dio rivela che si è nel grande peccato della stoltezza e insipienza, attesta la cecità spirituale e morale.</w:t>
      </w:r>
    </w:p>
    <w:p w14:paraId="549BDBE5" w14:textId="77777777" w:rsidR="007C1D76" w:rsidRPr="008A6758" w:rsidRDefault="007C1D76" w:rsidP="007C1D76">
      <w:pPr>
        <w:keepNext/>
        <w:spacing w:after="120"/>
        <w:jc w:val="center"/>
        <w:outlineLvl w:val="0"/>
        <w:rPr>
          <w:rFonts w:ascii="Book Antiqua" w:eastAsia="Times New Roman" w:hAnsi="Book Antiqua" w:cs="Arial"/>
          <w:b/>
          <w:bCs/>
          <w:kern w:val="32"/>
          <w:sz w:val="48"/>
          <w:szCs w:val="24"/>
          <w:lang w:eastAsia="it-IT"/>
        </w:rPr>
      </w:pPr>
      <w:bookmarkStart w:id="119" w:name="_Toc510963601"/>
      <w:bookmarkStart w:id="120" w:name="_Toc531376982"/>
      <w:bookmarkStart w:id="121" w:name="_Toc531378921"/>
      <w:r w:rsidRPr="008A6758">
        <w:rPr>
          <w:rFonts w:ascii="Book Antiqua" w:eastAsia="Times New Roman" w:hAnsi="Book Antiqua" w:cs="Arial"/>
          <w:b/>
          <w:bCs/>
          <w:kern w:val="32"/>
          <w:sz w:val="32"/>
          <w:szCs w:val="24"/>
          <w:lang w:eastAsia="it-IT"/>
        </w:rPr>
        <w:t>Tutti nella sinagoga si riempirono di sdegno</w:t>
      </w:r>
      <w:bookmarkEnd w:id="119"/>
      <w:bookmarkEnd w:id="120"/>
      <w:bookmarkEnd w:id="121"/>
    </w:p>
    <w:p w14:paraId="7A4FBE39" w14:textId="77777777" w:rsidR="007C1D76" w:rsidRPr="008A6758" w:rsidRDefault="007C1D76" w:rsidP="007C1D76">
      <w:pPr>
        <w:spacing w:after="120" w:line="240" w:lineRule="auto"/>
        <w:jc w:val="both"/>
        <w:rPr>
          <w:rFonts w:ascii="Book Antiqua" w:hAnsi="Book Antiqua" w:cs="Arial"/>
          <w:sz w:val="24"/>
          <w:szCs w:val="16"/>
        </w:rPr>
      </w:pPr>
      <w:r w:rsidRPr="008A6758">
        <w:rPr>
          <w:rFonts w:ascii="Book Antiqua" w:hAnsi="Book Antiqua" w:cs="Arial"/>
          <w:sz w:val="24"/>
          <w:szCs w:val="16"/>
        </w:rPr>
        <w:t>È giusto chiedersi: perché nella sinagoga tutti si riempiono di sdegno? Qual è la causa scatenante? Qual è il fondamento sul quale esso si regge? Qual è il terreno che sempre lo fa fruttificare? È giusto dire che causa, fondamento, terreno in quanti si trovano nella sinagoga sono il frutto di una falsa attesa, falsa speranza per anni coltivata, falsa conoscenza della Scrittura, falso insegnamento della Rivelazione. Tutto questo è anche il frutto della totale assenza dello Spirito Santo nei loro cuori. Un popolo, una comunità senza lo Spirito Santo sempre si lascia facilmente divorare dalla falsità. Dalla falsità tutto è possibile. Gesù non sarà domani condannato a morte per crocifissione dalla falsità della mente e del cuore di quanti erano a capo della comunità dei figli d’Israele? Oggi non è la falsità che ci fa indignare quando un ministro sacro non può esaudire le nostre false richieste a lui fatte in nome di una falsa religione, falsa fede, falsa misericordia, falsa comprensione, falsa pietà con le quali ci presentiamo per chiedere ciò che mai dovrebbe essere chiesto? Questa falsità oggi non è alimentata dai falsari che con arte e scienza diabolica trasformano alcune parole proferite in linguaggio teologo in linguaggio volgare, donando ad esse un significato totalmente opposto e contrario alla divina verità rivelata? Oggi il grande maestro dell’umanità è madre televisione. Questa madre ogni giorno partorisce falsità su falsità, menzogne su menzogne, dicerie su dicerie, le cucina a seconda del gusto attuale del mondo, avvelena ciò che ha cucinato con il veleno del falso amore, della falsa pietà, falsa misericordia e i cuori sono bene appestati. Se i ministri della Chiesa non fanno quello che dice madre televisione, allora essi sono disobbedienti ai loro superiori, a Cristo Gesù, allo Spirito Santo, al Padre celeste, non amano gli uomini. Oggi amare vuole dire pere tutti è accudire l’uomo in ogni suo peccato, menzogna, vizio, falso diritto, falsa pretesa, falsa richiesta. L’altro micidiale veleno è l’affermazione della dignità dell’uomo che viene violata perché non lo si priva della vita. Di queste cose ne facciamo molte.</w:t>
      </w:r>
    </w:p>
    <w:p w14:paraId="60418F56" w14:textId="77777777" w:rsidR="007C1D76" w:rsidRPr="008A6758" w:rsidRDefault="007C1D76" w:rsidP="007C1D76">
      <w:pPr>
        <w:spacing w:after="120" w:line="240" w:lineRule="auto"/>
        <w:jc w:val="both"/>
        <w:rPr>
          <w:rFonts w:ascii="Book Antiqua" w:hAnsi="Book Antiqua" w:cs="Arial"/>
          <w:i/>
          <w:sz w:val="24"/>
          <w:szCs w:val="16"/>
        </w:rPr>
      </w:pPr>
      <w:r w:rsidRPr="008A6758">
        <w:rPr>
          <w:rFonts w:ascii="Book Antiqua" w:hAnsi="Book Antiqua" w:cs="Arial"/>
          <w:i/>
          <w:sz w:val="24"/>
          <w:szCs w:val="16"/>
        </w:rPr>
        <w:lastRenderedPageBreak/>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4E24AF2E" w14:textId="77777777" w:rsidR="007C1D76" w:rsidRPr="008A6758" w:rsidRDefault="007C1D76" w:rsidP="007C1D76">
      <w:pPr>
        <w:spacing w:after="120" w:line="240" w:lineRule="auto"/>
        <w:jc w:val="both"/>
        <w:rPr>
          <w:rFonts w:ascii="Book Antiqua" w:hAnsi="Book Antiqua" w:cs="Arial"/>
          <w:sz w:val="24"/>
          <w:szCs w:val="16"/>
        </w:rPr>
      </w:pPr>
      <w:r w:rsidRPr="008A6758">
        <w:rPr>
          <w:rFonts w:ascii="Book Antiqua" w:hAnsi="Book Antiqua" w:cs="Arial"/>
          <w:sz w:val="24"/>
          <w:szCs w:val="16"/>
        </w:rPr>
        <w:t>Lo sdegno può produrre frutti cattivi da giungere anche a volere la morte della persona contro la quale ci si rivolta. Può iniziare con parole di critica, mormorazione, grande biasimo. Ma può anche andare ben oltre, giungendo alla calunnia e alla falsa testimonianza. Lo sdegno a volte per placarsi ha bisogno della morte dell’altro. Oggi Gesù sta per essere precipitato dalla rupe sulla quale la città di Nazaret era collocata. Ma il Padre subito viene in soccorso del Figlio suo e fa rimanere come di sasso quegli uomini. Gesù passa in mezzo a loro come Mosè e i figli d’Israele passarono a piedi asciutti in mezzo al mare, facendo le acque una muraglia a destra e a sinistra. Domani sdegno e invidia, stoltezza e insipienza, saranno così forti nel cuore dei capi dei sacerdoti e degli anziani del popolo da portare Gesù sulla croce. Chi vuole liberarsi dallo sdegno contro il Giusto e il Santo di Dio deve togliere dal suo cuore stoltezza, insipienza, ogni falsità sulla rivelazione, ogni altro vizio che inquina il suo cuore. Un cuore inquinato di peccato mai accoglierà la luce purissima della Rivelazione. Il peccato odia la luce. Il vizio detesta la virtù. Il male si scaglia contro il bene. La terra vuole sopraffare il cielo. Oggi tutto lo sdegno di molti capi dell’umanità contro il Crocifisso, la Luce Eterna, La Giustizia, la Verità, la Carità, la Vita che vengono da Dio rivela che si è nel grande peccato della stoltezza e insipienza, attesta la cecità spirituale e morale. È questa cecità che giustifica e rende legge il male. È sempre la stessa cecità che ha bandito il Crocifisso, l’unica sorgente di Luce e di Vita per l’umanità. Così Satana viene posto sul trono al posto di Dio, Gesù declassato e dichiarato persona non gradita.</w:t>
      </w:r>
    </w:p>
    <w:p w14:paraId="706168DA" w14:textId="77777777" w:rsidR="007C1D76" w:rsidRPr="008A6758" w:rsidRDefault="007C1D76" w:rsidP="007C1D76">
      <w:pPr>
        <w:spacing w:after="120" w:line="240" w:lineRule="auto"/>
        <w:jc w:val="both"/>
        <w:rPr>
          <w:rFonts w:ascii="Book Antiqua" w:hAnsi="Book Antiqua" w:cs="Arial"/>
          <w:sz w:val="24"/>
          <w:szCs w:val="16"/>
        </w:rPr>
      </w:pPr>
      <w:r w:rsidRPr="008A6758">
        <w:rPr>
          <w:rFonts w:ascii="Book Antiqua" w:hAnsi="Book Antiqua" w:cs="Arial"/>
          <w:sz w:val="24"/>
          <w:szCs w:val="16"/>
        </w:rPr>
        <w:t>Madre di Dio, Angeli, Santi, aiutate i discepoli di Gesù a credere con vera fede in Lui.</w:t>
      </w:r>
    </w:p>
    <w:p w14:paraId="640057AC" w14:textId="77777777" w:rsidR="007C1D76" w:rsidRDefault="007C1D76" w:rsidP="007C1D76">
      <w:pPr>
        <w:pStyle w:val="Nessunaspaziatura"/>
        <w:ind w:left="567"/>
      </w:pPr>
    </w:p>
    <w:p w14:paraId="7C3051A6" w14:textId="77777777" w:rsidR="007C1D76" w:rsidRPr="0084239A" w:rsidRDefault="007C1D76" w:rsidP="007C1D76">
      <w:pPr>
        <w:pStyle w:val="Nessunaspaziatura"/>
        <w:numPr>
          <w:ilvl w:val="0"/>
          <w:numId w:val="424"/>
        </w:numPr>
        <w:tabs>
          <w:tab w:val="num" w:pos="567"/>
        </w:tabs>
        <w:spacing w:after="120" w:line="256" w:lineRule="auto"/>
        <w:ind w:left="567" w:hanging="567"/>
        <w:contextualSpacing/>
        <w:jc w:val="both"/>
      </w:pPr>
      <w:r w:rsidRPr="0084239A">
        <w:t>PREDICAZIONE E INVITO ALLA CONVERSIONE. UNA COSA SOLA. Predicare Cristo Crocifisso e formare Cristo nei cuore. Una cosa sola. Conosciamo il cuore di Paolo. Sappiamo qual è la sua decisione o proposito. </w:t>
      </w:r>
    </w:p>
    <w:p w14:paraId="64B94A48" w14:textId="77777777" w:rsidR="007C1D76" w:rsidRPr="0084239A" w:rsidRDefault="007C1D76" w:rsidP="007C1D76">
      <w:pPr>
        <w:pStyle w:val="Nessunaspaziatura"/>
        <w:numPr>
          <w:ilvl w:val="0"/>
          <w:numId w:val="424"/>
        </w:numPr>
        <w:tabs>
          <w:tab w:val="num" w:pos="567"/>
        </w:tabs>
        <w:spacing w:after="120" w:line="256" w:lineRule="auto"/>
        <w:ind w:left="567" w:hanging="567"/>
        <w:contextualSpacing/>
        <w:jc w:val="both"/>
      </w:pPr>
      <w:r w:rsidRPr="0084239A">
        <w:lastRenderedPageBreak/>
        <w:t>Lui vuole consumare la sua vita nella predicazione di Cristo Crocifisso, scandalo per i Giudei e stoltezza per i Greci. La verità di Dio e dell’uomo è Cristo. Chi conosce Cristo conosce Dio e l’uomo. Non si conosce Cristo, non si conosce né Dio e né l’uomo. </w:t>
      </w:r>
    </w:p>
    <w:p w14:paraId="3363AB76" w14:textId="77777777" w:rsidR="007C1D76" w:rsidRPr="0084239A" w:rsidRDefault="007C1D76" w:rsidP="007C1D76">
      <w:pPr>
        <w:pStyle w:val="Nessunaspaziatura"/>
        <w:numPr>
          <w:ilvl w:val="0"/>
          <w:numId w:val="424"/>
        </w:numPr>
        <w:tabs>
          <w:tab w:val="num" w:pos="567"/>
        </w:tabs>
        <w:spacing w:after="120" w:line="256" w:lineRule="auto"/>
        <w:ind w:left="567" w:hanging="567"/>
        <w:contextualSpacing/>
        <w:jc w:val="both"/>
      </w:pPr>
      <w:r w:rsidRPr="0084239A">
        <w:t>Predicazione e fine devono essere una cosa sola. Il Vangelo si predica e si chiede la conversione ad esso in modo esplicito, chiaro: “Convertitevi e credete nel Vangelo”. </w:t>
      </w:r>
    </w:p>
    <w:p w14:paraId="11B598A6" w14:textId="77777777" w:rsidR="007C1D76" w:rsidRPr="0084239A" w:rsidRDefault="007C1D76" w:rsidP="007C1D76">
      <w:pPr>
        <w:pStyle w:val="Nessunaspaziatura"/>
        <w:numPr>
          <w:ilvl w:val="0"/>
          <w:numId w:val="424"/>
        </w:numPr>
        <w:tabs>
          <w:tab w:val="num" w:pos="567"/>
        </w:tabs>
        <w:spacing w:after="120" w:line="256" w:lineRule="auto"/>
        <w:ind w:left="567" w:hanging="567"/>
        <w:contextualSpacing/>
        <w:jc w:val="both"/>
      </w:pPr>
      <w:r w:rsidRPr="0084239A">
        <w:t>Paolo alla conversione aggiunge la formazione di Cristo nei discepolo di Gesù. Lui non solo predica Cristo, deve lavorare perché Cristo sia formato in tutti i credenti in Lui. </w:t>
      </w:r>
    </w:p>
    <w:p w14:paraId="7EADD66B" w14:textId="77777777" w:rsidR="007C1D76" w:rsidRPr="0084239A" w:rsidRDefault="007C1D76" w:rsidP="007C1D76">
      <w:pPr>
        <w:pStyle w:val="Nessunaspaziatura"/>
        <w:numPr>
          <w:ilvl w:val="0"/>
          <w:numId w:val="424"/>
        </w:numPr>
        <w:tabs>
          <w:tab w:val="num" w:pos="567"/>
        </w:tabs>
        <w:spacing w:after="120" w:line="256" w:lineRule="auto"/>
        <w:ind w:left="567" w:hanging="567"/>
        <w:contextualSpacing/>
        <w:jc w:val="both"/>
      </w:pPr>
      <w:r w:rsidRPr="0084239A">
        <w:t>È questo oggi il quadruplice fallimento della nostra pastorale: non si predica Cristo Crocifisso. Non si predica il Vangelo. Non si invita alla conversione e alla fede nel Vangelo, non si forma Cristo nei cuori dei credenti. Si lavora invano e per nulla. </w:t>
      </w:r>
    </w:p>
    <w:p w14:paraId="6E07B6F6" w14:textId="77777777" w:rsidR="007C1D76" w:rsidRPr="0084239A" w:rsidRDefault="007C1D76" w:rsidP="007C1D76">
      <w:pPr>
        <w:pStyle w:val="Nessunaspaziatura"/>
        <w:numPr>
          <w:ilvl w:val="0"/>
          <w:numId w:val="424"/>
        </w:numPr>
        <w:tabs>
          <w:tab w:val="num" w:pos="567"/>
        </w:tabs>
        <w:spacing w:after="120" w:line="256" w:lineRule="auto"/>
        <w:ind w:left="567" w:hanging="567"/>
        <w:contextualSpacing/>
        <w:jc w:val="both"/>
      </w:pPr>
      <w:r w:rsidRPr="0084239A">
        <w:t>Predicazione, Vangelo, conversione, fede sono una sola indivisibile realtà. Predicazione di Cristo e formazione di Cristo nei cuori sono una cosa sola e una cosa solo devono rimanere in eterno. </w:t>
      </w:r>
    </w:p>
    <w:p w14:paraId="3902F1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4239A">
        <w:t>Quando vi è separazione, non vi è più missione cristiana. Nell’unità la missione sempre produce frutti di vita e di salvezza eterna. Madre di Dio, fa’ che i cristiani siano veri annunciatore di Cristo Gesù. </w:t>
      </w:r>
    </w:p>
    <w:p w14:paraId="40F2F360" w14:textId="77777777" w:rsidR="007C1D76" w:rsidRDefault="007C1D76" w:rsidP="007C1D76">
      <w:pPr>
        <w:pStyle w:val="Nessunaspaziatura"/>
        <w:ind w:left="567" w:hanging="567"/>
      </w:pPr>
    </w:p>
    <w:p w14:paraId="436F7B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5376">
        <w:t>MALATTIA E FRAGILITÀ DELLA VERA FEDE. Oggi è questa la debolezza, la fragilità, la grave malattia, la morte della fede di ogni discepolo di Gesù: la chiusura ermetica della fede nel proprio intimo. Il cuore è divenuto vero carcere per la fede. </w:t>
      </w:r>
    </w:p>
    <w:p w14:paraId="26D803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5376">
        <w:t xml:space="preserve">Nulla deve apparire all’esterno. Tutto deve essere rigorosamente custodito nella coscienza, ridotta a vera catacomba. Si comprende che questa fede non solo non è vera, se un tempo era vera, oggi non lo è più. </w:t>
      </w:r>
    </w:p>
    <w:p w14:paraId="481554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5376">
        <w:t>Non lo è perché da questa fede non nasce alcun’altra fede. Non lo è perché essa non è più forza perché quanti sono di fede debole e inferma, possano irrobustirsi ricevendo forza dalla sua vera fede. Oggi il mondo dei credenti in Cristo è fortemente in crisi. </w:t>
      </w:r>
    </w:p>
    <w:p w14:paraId="75675F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5376">
        <w:t>Anziché la fede degli uni essere forza per la fede degli altri, sta divenendo debolezza mortale. Vi è in molti un tentativo satanico di estirpare dal cuore ogni residuo di vera fede che vi si dovesse ancora trovare in esso. Oggi tutto deve essere ridotto a pensiero umano. </w:t>
      </w:r>
    </w:p>
    <w:p w14:paraId="19BE67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5376">
        <w:t>Non c’è più posto né per Cristo e né per la sua Parola. L’istinto dell’uomo deve essere proclamato ogni Signore e unico Dio dell’uomo. Questa è debolezza di morte. L’istinto non può essere né regola e né principio di verità. E tuttavia l’istinto sta rovinando la società. </w:t>
      </w:r>
    </w:p>
    <w:p w14:paraId="3891C1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5376">
        <w:t>Ma senza esplicito, chiaro, evidente, pubblico riferimento a Dio, alla sua Parola, alla sua volontà, sovrana e universale, per ciascuno e per tutti, la fede muore e con essa muore anche la vera umanità. Senza fede diveniamo coltivatori di disumanità. </w:t>
      </w:r>
    </w:p>
    <w:p w14:paraId="4AAB8367" w14:textId="77777777" w:rsidR="007C1D76" w:rsidRPr="00B15376" w:rsidRDefault="007C1D76" w:rsidP="007C1D76">
      <w:pPr>
        <w:pStyle w:val="Nessunaspaziatura"/>
        <w:numPr>
          <w:ilvl w:val="0"/>
          <w:numId w:val="424"/>
        </w:numPr>
        <w:tabs>
          <w:tab w:val="num" w:pos="567"/>
        </w:tabs>
        <w:spacing w:after="120" w:line="256" w:lineRule="auto"/>
        <w:ind w:left="567" w:hanging="567"/>
        <w:contextualSpacing/>
        <w:jc w:val="both"/>
      </w:pPr>
      <w:r w:rsidRPr="00B15376">
        <w:t>Madre di Dio, non permettere che la vera fede muoia per colpa dei cristiani. Dona ad ogni discepolo di Gesù di professare con franchezza Cristo, il suo Vangelo, la sua grazia e verità.</w:t>
      </w:r>
    </w:p>
    <w:p w14:paraId="30DCF3E4" w14:textId="77777777" w:rsidR="007C1D76" w:rsidRDefault="007C1D76" w:rsidP="007C1D76">
      <w:pPr>
        <w:pStyle w:val="Titolo2"/>
        <w:rPr>
          <w:rFonts w:ascii="Book Antiqua" w:hAnsi="Book Antiqua"/>
          <w:b w:val="0"/>
          <w:bCs w:val="0"/>
        </w:rPr>
      </w:pPr>
      <w:bookmarkStart w:id="122" w:name="_Toc531376983"/>
      <w:bookmarkStart w:id="123" w:name="_Toc531378922"/>
      <w:r w:rsidRPr="00D61511">
        <w:rPr>
          <w:rFonts w:ascii="Book Antiqua" w:hAnsi="Book Antiqua"/>
        </w:rPr>
        <w:t>16 Giugno</w:t>
      </w:r>
      <w:bookmarkEnd w:id="122"/>
      <w:bookmarkEnd w:id="123"/>
    </w:p>
    <w:p w14:paraId="278533C4" w14:textId="77777777" w:rsidR="007C1D76" w:rsidRDefault="007C1D76" w:rsidP="007C1D76">
      <w:pPr>
        <w:jc w:val="both"/>
        <w:rPr>
          <w:rFonts w:ascii="Book Antiqua" w:hAnsi="Book Antiqua"/>
          <w:b/>
          <w:bCs/>
          <w:sz w:val="24"/>
          <w:szCs w:val="24"/>
        </w:rPr>
      </w:pPr>
      <w:r w:rsidRPr="009C200D">
        <w:rPr>
          <w:sz w:val="24"/>
          <w:szCs w:val="24"/>
        </w:rPr>
        <w:t xml:space="preserve">Chi governa sempre dovrà essere governato da Dio. Nessun potrà governare secondo giustizia se non è governato da Dio. È legge universale per ogni governo. </w:t>
      </w:r>
      <w:r w:rsidRPr="009C200D">
        <w:rPr>
          <w:rFonts w:ascii="Book Antiqua" w:hAnsi="Book Antiqua"/>
          <w:b/>
          <w:bCs/>
          <w:sz w:val="24"/>
          <w:szCs w:val="24"/>
        </w:rPr>
        <w:t xml:space="preserve"> </w:t>
      </w:r>
    </w:p>
    <w:p w14:paraId="3C1FBA0C" w14:textId="77777777" w:rsidR="007C1D76" w:rsidRPr="009C200D" w:rsidRDefault="007C1D76" w:rsidP="007C1D76">
      <w:pPr>
        <w:keepNext/>
        <w:spacing w:after="120" w:line="360" w:lineRule="auto"/>
        <w:jc w:val="center"/>
        <w:outlineLvl w:val="0"/>
        <w:rPr>
          <w:rFonts w:ascii="Book Antiqua" w:eastAsia="Times New Roman" w:hAnsi="Book Antiqua" w:cs="Arial"/>
          <w:b/>
          <w:bCs/>
          <w:kern w:val="32"/>
          <w:sz w:val="28"/>
          <w:lang w:eastAsia="it-IT"/>
        </w:rPr>
      </w:pPr>
      <w:bookmarkStart w:id="124" w:name="_Toc510963603"/>
      <w:bookmarkStart w:id="125" w:name="_Toc531376984"/>
      <w:bookmarkStart w:id="126" w:name="_Toc531378923"/>
      <w:r w:rsidRPr="009C200D">
        <w:rPr>
          <w:rFonts w:ascii="Book Antiqua" w:eastAsia="Times New Roman" w:hAnsi="Book Antiqua" w:cs="Arial"/>
          <w:b/>
          <w:bCs/>
          <w:color w:val="000000"/>
          <w:kern w:val="32"/>
          <w:sz w:val="28"/>
          <w:szCs w:val="24"/>
          <w:lang w:eastAsia="it-IT"/>
        </w:rPr>
        <w:t>EBBENE IO SONO SOLO UN RAGAZZO; NON SO COME REGOLARMI</w:t>
      </w:r>
      <w:bookmarkEnd w:id="124"/>
      <w:bookmarkEnd w:id="125"/>
      <w:bookmarkEnd w:id="126"/>
    </w:p>
    <w:p w14:paraId="28314204" w14:textId="77777777" w:rsidR="007C1D76" w:rsidRPr="009C200D" w:rsidRDefault="007C1D76" w:rsidP="007C1D76">
      <w:pPr>
        <w:spacing w:after="120" w:line="240" w:lineRule="auto"/>
        <w:jc w:val="both"/>
        <w:rPr>
          <w:rFonts w:ascii="Book Antiqua" w:hAnsi="Book Antiqua" w:cs="Arial"/>
          <w:color w:val="000000"/>
          <w:sz w:val="24"/>
          <w:szCs w:val="16"/>
        </w:rPr>
      </w:pPr>
      <w:r w:rsidRPr="009C200D">
        <w:rPr>
          <w:rFonts w:ascii="Book Antiqua" w:hAnsi="Book Antiqua" w:cs="Arial"/>
          <w:color w:val="000000"/>
          <w:sz w:val="24"/>
          <w:szCs w:val="16"/>
        </w:rPr>
        <w:t xml:space="preserve">Sulla terra, nel tempo, fino all’avvento dell’eternità, vi sono due soli governi possibili, l’uno che conduce all’inferno e l’altro che porta al paradiso, l’uno che guida verso la maledizione eterna e l’altro verso la benedizione. Ognuno è responsabile del governo di se stesso. Questa responsabilità non può essere delegata a nessun’altra persona. È responsabilità personale il cui esercizio genera la nostra salvezza o la nostra perdizione, non solo nell’eternità, ma </w:t>
      </w:r>
      <w:r w:rsidRPr="009C200D">
        <w:rPr>
          <w:rFonts w:ascii="Book Antiqua" w:hAnsi="Book Antiqua" w:cs="Arial"/>
          <w:color w:val="000000"/>
          <w:sz w:val="24"/>
          <w:szCs w:val="16"/>
        </w:rPr>
        <w:lastRenderedPageBreak/>
        <w:t xml:space="preserve">anche nel tempo. Dio però, nella sua multiforme sapienza, ha deciso di porre alcuni uomini sopra gli altri, perché li aiutino nel governo della propria vita, perché tutto si svolga secondo la sua divina volontà. Il governo di quanti sono posti ad aiutare gli altri consiste nell’indicare a tutti la via della verità e della giustizia secondo Dio. Nella Chiesa il governo è fatto nel dono della luce soprannaturale, della verità che discende da Dio, dalla grazia che si attinge nel cuore di Cristo, dalla sapienza e conoscenza dell’attuale volontà di Dio che si riceve dallo Spirito Santo. Se chi governa – vale per ogni forma di governo a qualsiasi livello e di qualsiasi natura – si distacca dal suo Creatore, Signore, Dio, Padre o rifiuta Cristo e lo Spirito Santo e i mezzi da loro dati per condurre l’uomo alle sorgenti della vita, non c’è vero governo per alcuno. Governare non è trasformare il male in bene e il bene in male. Non è neanche agire per farsi una clientela elettorale. Cambiano le forme della clientela, ma non la clientela. Chi si distacca da Dio ha sempre bisogno dei suoi pretoriani, delle sue legioni, dei suoi soldati di ventura. Un tempo si reclutavano con forme corrispondenti a quel momento, oggi con altre forme, ma sempre di pretoriani e di legioni si tratta. Nessuno che è senza Dio può ottenere il potere senza la sua clientela. Anche la false promesse o i programmi di illusioni sono miele per attrarre clienti. È verità. La struttura metafisica dell’uomo nell’anima, nello spirito, nel corpo solo uno la può cambiare: Cristo Gesù mediante il suo Santo Spirito, per l’opera sacramentale e ministeriale della Chiesa. Solo Cristo non ha clienti. Non ha clienti, perché la Croce non ha clienti. Cristo non ha clienti, perché Lui chiede il martirio per poter andare dietro di Lui. Domanda che si perda la vita per Lui. Gesù governa dal cuore del Padre suo, per portare nel cuore del Padre suo.  </w:t>
      </w:r>
    </w:p>
    <w:p w14:paraId="04BE5D43" w14:textId="77777777" w:rsidR="007C1D76" w:rsidRPr="009C200D" w:rsidRDefault="007C1D76" w:rsidP="007C1D76">
      <w:pPr>
        <w:spacing w:after="120" w:line="240" w:lineRule="auto"/>
        <w:jc w:val="both"/>
        <w:rPr>
          <w:rFonts w:ascii="Book Antiqua" w:hAnsi="Book Antiqua" w:cs="Arial"/>
          <w:i/>
          <w:color w:val="000000"/>
          <w:sz w:val="24"/>
          <w:szCs w:val="16"/>
        </w:rPr>
      </w:pPr>
      <w:r w:rsidRPr="009C200D">
        <w:rPr>
          <w:rFonts w:ascii="Book Antiqua" w:hAnsi="Book Antiqua" w:cs="Arial"/>
          <w:i/>
          <w:color w:val="000000"/>
          <w:sz w:val="24"/>
          <w:szCs w:val="16"/>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3,4-13). </w:t>
      </w:r>
    </w:p>
    <w:p w14:paraId="160C8399" w14:textId="77777777" w:rsidR="007C1D76" w:rsidRPr="009C200D" w:rsidRDefault="007C1D76" w:rsidP="007C1D76">
      <w:pPr>
        <w:spacing w:after="120" w:line="240" w:lineRule="auto"/>
        <w:jc w:val="both"/>
        <w:rPr>
          <w:rFonts w:ascii="Book Antiqua" w:hAnsi="Book Antiqua" w:cs="Arial"/>
          <w:sz w:val="24"/>
          <w:szCs w:val="16"/>
        </w:rPr>
      </w:pPr>
      <w:r w:rsidRPr="009C200D">
        <w:rPr>
          <w:rFonts w:ascii="Book Antiqua" w:hAnsi="Book Antiqua" w:cs="Arial"/>
          <w:sz w:val="24"/>
          <w:szCs w:val="16"/>
        </w:rPr>
        <w:t xml:space="preserve">Perché ognuno possa governare se stesso e gli altri ha bisogno di aiuto. Il figlio ha bisogno dell’aiuto del padre, il discepolo di Gesù del perenne sostegno dei ministri e amministratori dei suoi misteri, Chi poi aiuta gli altri nel governo, sempre deve lasciarsi aiutare dal suo Signore e Dio. Se il suo Signore e Dio è il vero Dio, il suo governo sarà vero. Se invece il suo </w:t>
      </w:r>
      <w:r w:rsidRPr="009C200D">
        <w:rPr>
          <w:rFonts w:ascii="Book Antiqua" w:hAnsi="Book Antiqua" w:cs="Arial"/>
          <w:sz w:val="24"/>
          <w:szCs w:val="16"/>
        </w:rPr>
        <w:lastRenderedPageBreak/>
        <w:t>Dio non è il vero Dio, neanche il suo governo potrà essere vero. Dal vero Dio nasce il vero governo. Dalla vera relazione con il vero Signore l’uomo diviene capace di governare i suoi fratelli, perché sempre li governerà secondo la giustizia e la verità che vengono da Dio. Nessuno parli di buon governo se un solo male viene dichiarato bene e dato ai sudditi come legge. Salomone è giovane. Deve governare il popolo che non è suo, ma di Dio. Chiede a Dio la sapienza. Dio gliela dona in maniera sovrabbondante. Poi si dimentica di chiederla per sé stesso, perché anche se stesso deve governare nella verità e nella giustizia e diviene idolatra. Il suo peccato produce una lacerazione così grande nel suo regno da perenne ben dieci parti. La lacerazione non si è ricomposta più, come mai più si potranno ricomporre le molteplici lacerazioni prodotte dal mal governo dei figli della Chiesa verso se stessi e verso gli altri. Chi governa sempre dovrà essere governato da Dio. Nessun potrà governare secondo giustizia se non è governato da Dio.</w:t>
      </w:r>
    </w:p>
    <w:p w14:paraId="79213728" w14:textId="77777777" w:rsidR="007C1D76" w:rsidRPr="009C200D" w:rsidRDefault="007C1D76" w:rsidP="007C1D76">
      <w:pPr>
        <w:spacing w:after="120" w:line="240" w:lineRule="auto"/>
        <w:jc w:val="both"/>
        <w:rPr>
          <w:sz w:val="16"/>
          <w:szCs w:val="16"/>
        </w:rPr>
      </w:pPr>
      <w:r w:rsidRPr="009C200D">
        <w:rPr>
          <w:rFonts w:ascii="Book Antiqua" w:hAnsi="Book Antiqua" w:cs="Arial"/>
          <w:sz w:val="24"/>
          <w:szCs w:val="16"/>
        </w:rPr>
        <w:t>Madri di Dio, Angeli, Santi, aiutate i cristiani a lasciarsi sempre governare Dio secondo verità.</w:t>
      </w:r>
    </w:p>
    <w:p w14:paraId="0A4DEAAD" w14:textId="77777777" w:rsidR="007C1D76" w:rsidRDefault="007C1D76" w:rsidP="007C1D76">
      <w:pPr>
        <w:pStyle w:val="Nessunaspaziatura"/>
        <w:ind w:left="567"/>
      </w:pPr>
    </w:p>
    <w:p w14:paraId="6A30AD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t>AMARE DAL PROPRIO CARISMA. Amare dal proprio carisma significa amare secondo il dono a noi fatto dallo Spirito Santo. Poiché ognuno ha ricevuto un dono particolare per l’utilità comune, ognuno deve amare dal carisma a lui conferito. </w:t>
      </w:r>
    </w:p>
    <w:p w14:paraId="686E09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t>Un esempio ci potrà aiutare. In un giardino vi sono molte piante. Ogni pianta produce secondo la sua natura. Nel corpo di Cristo vi sono molte membra. Ognuno deve produrre frutti secondo la sua natura spirituale. </w:t>
      </w:r>
    </w:p>
    <w:p w14:paraId="6063D7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t>La natura spirituale di ogni membro del corpo di Cristo è data dalla grazia santificante che ci conferisce una speciale conformazione a Cristo Signore e dal carisma dello Spirito Santo o dal suo dono. Basta questo? </w:t>
      </w:r>
    </w:p>
    <w:p w14:paraId="71475C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t>Questo ancora non basta. Bisogno amare ognuno anche e soprattutto dalla natura creata in noi dai sacramenti ricevuti. Battesimo, cresima, diaconato, presbiterato, episcopato conferiscono una speciale natura. </w:t>
      </w:r>
    </w:p>
    <w:p w14:paraId="59B15E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t>Per ogni sacramento che si riceve, si riceve anche una speciale conformazione a Cristo Gesù. Questa speciale conformazione cambia la natura dell’anima, dello spirito, del corpo. Da questa natura si deve amare. </w:t>
      </w:r>
    </w:p>
    <w:p w14:paraId="0486D2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t>Questo ci rivela che l’amore è sostanzialmente differente da persona a persona, come sostanzialmente differenti sono i frutti da specie di albero a specie di albero. La Parola ascoltata e obbedita è il terreno dell’amore. </w:t>
      </w:r>
    </w:p>
    <w:p w14:paraId="434448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t>Su questo terreno vanno seminati carisma e natura sacramentale ricevuti. Ma basta? No. Carisma e natura vanno messi a frutto secondo la volontà dello Spirito Santo e non la nostra, conformemente ai desideri di Dio. </w:t>
      </w:r>
    </w:p>
    <w:p w14:paraId="2D9CCA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t>Anche se la natura sacramentale è uguale per ogni uguale sacramento che si riceve, la differenza nell’amore la fanno il carisma ricevuto e la nostra crescita in grazia, necessaria perché lo Spirito Santo possa agire. </w:t>
      </w:r>
    </w:p>
    <w:p w14:paraId="72FF75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t>Un battezzato che cresce in grazia e un battezzato che non cresce in grazia non possono produrre gli stessi frutti, anche se differenti per natura. Il primo è un albero che cresce. Il secondo è un albero che muore. </w:t>
      </w:r>
    </w:p>
    <w:p w14:paraId="4D53BB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t>Un albero con le radici nell’acqua e uno con le radici sulla pietra non possono produrre lo stesso frutto. Il primo è alimentato e può espandersi. Il secondo è denutrito e riesce a stento a sopravvivere. Non dona frutti. </w:t>
      </w:r>
    </w:p>
    <w:p w14:paraId="203AFB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lastRenderedPageBreak/>
        <w:t>Amare dal proprio carisma si può e si deve. È la sola via possibile per produrre frutti di salvezza e di vita eterna. Si ama però, osservando tutte le regole spirituali che sono obbligatorie e necessarie, mai facoltative. </w:t>
      </w:r>
    </w:p>
    <w:p w14:paraId="11D8A0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6A8D">
        <w:t>Madre di Dio, che il discepolo di Gesù mai dimentichi le regole soprannaturali dell’amore. Fa’ che obbedisca ad esse con purezza di cuore, spirito, anima, corpo, desideri, volontà. </w:t>
      </w:r>
    </w:p>
    <w:p w14:paraId="3E8138D7" w14:textId="77777777" w:rsidR="007C1D76" w:rsidRDefault="007C1D76" w:rsidP="007C1D76">
      <w:pPr>
        <w:pStyle w:val="Nessunaspaziatura"/>
        <w:ind w:left="567" w:hanging="567"/>
      </w:pPr>
    </w:p>
    <w:p w14:paraId="7E6E5E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1798">
        <w:t>VASO ROTTO. MISTERO FRANTUMATO. Se Gesù è il Messia, Lui non è luce come le altre luci, non è parola come le altre parole, non è verità come le altre verità. Lui è la Parola che dona il compimento ad ogni altra parola di Dio. La Verità di ogni altra verità. </w:t>
      </w:r>
    </w:p>
    <w:p w14:paraId="6B25AE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1798">
        <w:t>La Luce che illumina e rende luce attuale ogni altra luce. Lui è il Re che viene per instaurare il Regno di Dio sulla nostra terra. Per questo urge convertirsi. A chi ci si deve convertire? Non al Vangelo. Non alla Parola. Non alla Verità. Non alla Luce. </w:t>
      </w:r>
    </w:p>
    <w:p w14:paraId="1FA948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1798">
        <w:t>Ci si deve convertire a Lui, Lui accogliere perché Lui è il Regno e la Porta per entrare in esso. Lui del Regno è la Parola, la Verità, il Vangelo, la Luce. Come non è possibile separare Dio e la sua Parola, così non sarà mai possibile separare Cristo Gesù e la sua Parola. </w:t>
      </w:r>
    </w:p>
    <w:p w14:paraId="3C5EAD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1798">
        <w:t>La conversione a Lui è necessariamente conversione alla sua Parola. La conversione alla sua Parola è conversione a Lui. La conversione a Lui è conversione al Padre. Se non c’è conversione a Cristo Gesù non c’è conversione a Dio, perché è Gesù l’oggetto della conversione. </w:t>
      </w:r>
    </w:p>
    <w:p w14:paraId="17400E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1798">
        <w:t>Quando questa unità di Cristo, Parola, Vangelo, Verità, Luce, Padre viene lacerata o frantumata, non vi è conversione. Ognuno rimane nella sua vecchia mente e nel suo vecchio cuore. Nel Vangelo secondo Giovanni questa identità è espressa con divina chiarezza. </w:t>
      </w:r>
    </w:p>
    <w:p w14:paraId="0F85F9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1798">
        <w:t>Gesù lo dice, lo rivela, lo annunzia: “Io sono la via, la verità, la vita. Io sono la luce del mondo. Io sono la risurrezione. Io sono il pane della vita. Io sono la grazia. Io sono la vera vite. Io sono. Se non crederete che Io Sono, morirete nei vostri peccati”. </w:t>
      </w:r>
    </w:p>
    <w:p w14:paraId="21C6D0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1798">
        <w:t>Nessuno dovrà pensare di frantumare questa unità. Unità è anche Cristo e la sua Chiesa. La Chiesa è il corpo di Cristo. Muore Cristo, muore la Chiesa. Se oggi c’è un peccato unicamente e tipicamente cristiano è la separazione di Cristo dal suo Vangelo. </w:t>
      </w:r>
    </w:p>
    <w:p w14:paraId="6339F3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1798">
        <w:t>Cristo oggi è una cosa. Il Vangelo è altra cosa. Vi è separazione tra Cristo e la Chiesa. Cristo è una cosa. La Chiesa è altra cosa. Vi è separazione tra Cristo e la salvezza. Cristo è una cosa. La salvezza è altra cosa. </w:t>
      </w:r>
    </w:p>
    <w:p w14:paraId="413D76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1798">
        <w:t>Vi è separazione tra Cristo e il Padre. Cristo è una cosa. Il Padre è altra cose. Vi è separazione tra la grazia e la verità. La grazia è una cosa. La verità è altra cosa. Vi è separazione tra Vangelo e cristiano. Il Vangelo è una cosa. Il cristiano è altra cosa. </w:t>
      </w:r>
    </w:p>
    <w:p w14:paraId="6DE55F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1798">
        <w:t>Vi è separazione tra tempo ed eternità. Il tempo è una cosa. L’eternità è altra cosa. Vi è separazione tra Legge e morale. La legge è una cosa. La morale è altra cosa. Vi è separazione tra soprannaturale e naturale. Il naturale è una cosa. Il soprannaturale è altra cosa. </w:t>
      </w:r>
    </w:p>
    <w:p w14:paraId="138323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1798">
        <w:t>V’è separazione tra Parola e ministri della Parola. La Parola è una cosa. I ministri della Parola sono altra cosa. Tutto è dal rispetto dell’unità. Si rompe l’unità. Il mistero è rotto. Quando un vaso si rompe, con esso non si può portare acqua. L’uomo rimane assetato in eterno. </w:t>
      </w:r>
    </w:p>
    <w:p w14:paraId="2903AF6D" w14:textId="77777777" w:rsidR="007C1D76" w:rsidRPr="00831798" w:rsidRDefault="007C1D76" w:rsidP="007C1D76">
      <w:pPr>
        <w:pStyle w:val="Nessunaspaziatura"/>
        <w:numPr>
          <w:ilvl w:val="0"/>
          <w:numId w:val="424"/>
        </w:numPr>
        <w:tabs>
          <w:tab w:val="num" w:pos="567"/>
        </w:tabs>
        <w:spacing w:after="120" w:line="256" w:lineRule="auto"/>
        <w:ind w:left="567" w:hanging="567"/>
        <w:contextualSpacing/>
        <w:jc w:val="both"/>
      </w:pPr>
      <w:r w:rsidRPr="00831798">
        <w:t>Il vaso è rotto. Il mistero è rotto. L’unità è frantumata. Cristo è lacerato. Non si danno frutti di vita eterna. Madre di Dio, fa’ che il mistero di Cristo venga accolto nella sua unità eterna.</w:t>
      </w:r>
    </w:p>
    <w:p w14:paraId="0D6DAFC8" w14:textId="77777777" w:rsidR="007C1D76" w:rsidRPr="00D61511" w:rsidRDefault="007C1D76" w:rsidP="007C1D76">
      <w:pPr>
        <w:pStyle w:val="Titolo2"/>
        <w:rPr>
          <w:rFonts w:ascii="Book Antiqua" w:hAnsi="Book Antiqua"/>
          <w:b w:val="0"/>
          <w:bCs w:val="0"/>
        </w:rPr>
      </w:pPr>
      <w:bookmarkStart w:id="127" w:name="_Toc531376985"/>
      <w:bookmarkStart w:id="128" w:name="_Toc531378924"/>
      <w:r w:rsidRPr="00D61511">
        <w:rPr>
          <w:rFonts w:ascii="Book Antiqua" w:hAnsi="Book Antiqua"/>
        </w:rPr>
        <w:t>17 Giugno</w:t>
      </w:r>
      <w:bookmarkEnd w:id="127"/>
      <w:bookmarkEnd w:id="128"/>
      <w:r w:rsidRPr="00D61511">
        <w:rPr>
          <w:rFonts w:ascii="Book Antiqua" w:hAnsi="Book Antiqua"/>
        </w:rPr>
        <w:t xml:space="preserve"> </w:t>
      </w:r>
    </w:p>
    <w:p w14:paraId="43FD5490" w14:textId="77777777" w:rsidR="007C1D76" w:rsidRPr="007C1D76" w:rsidRDefault="007C1D76" w:rsidP="007C1D76">
      <w:pPr>
        <w:jc w:val="both"/>
        <w:rPr>
          <w:rFonts w:ascii="Times New Roman" w:hAnsi="Times New Roman"/>
          <w:sz w:val="24"/>
          <w:szCs w:val="24"/>
        </w:rPr>
      </w:pPr>
      <w:r w:rsidRPr="007C1D76">
        <w:rPr>
          <w:rFonts w:ascii="Times New Roman" w:hAnsi="Times New Roman"/>
          <w:sz w:val="24"/>
          <w:szCs w:val="24"/>
        </w:rPr>
        <w:t>Mai una sola Parola di Gesù è stata dimostrata essere stata falsa. Ogni Parola da Lui proferita è una purissima profezia che sempre si è compiuta e sempre si compirà.</w:t>
      </w:r>
    </w:p>
    <w:p w14:paraId="68A1E809" w14:textId="77777777" w:rsidR="007C1D76" w:rsidRPr="00DB6DEE" w:rsidRDefault="007C1D76" w:rsidP="007C1D76">
      <w:pPr>
        <w:keepNext/>
        <w:spacing w:after="0" w:line="360" w:lineRule="auto"/>
        <w:jc w:val="center"/>
        <w:outlineLvl w:val="0"/>
        <w:rPr>
          <w:rFonts w:ascii="Book Antiqua" w:eastAsia="Times New Roman" w:hAnsi="Book Antiqua" w:cs="Arial"/>
          <w:b/>
          <w:bCs/>
          <w:kern w:val="32"/>
          <w:sz w:val="36"/>
          <w:szCs w:val="24"/>
          <w:lang w:eastAsia="it-IT"/>
        </w:rPr>
      </w:pPr>
      <w:bookmarkStart w:id="129" w:name="_Toc510963604"/>
      <w:bookmarkStart w:id="130" w:name="_Toc531376986"/>
      <w:bookmarkStart w:id="131" w:name="_Toc531378925"/>
      <w:r w:rsidRPr="00DB6DEE">
        <w:rPr>
          <w:rFonts w:ascii="Book Antiqua" w:eastAsia="Times New Roman" w:hAnsi="Book Antiqua" w:cs="Arial"/>
          <w:b/>
          <w:bCs/>
          <w:kern w:val="32"/>
          <w:sz w:val="36"/>
          <w:szCs w:val="24"/>
          <w:lang w:eastAsia="it-IT"/>
        </w:rPr>
        <w:lastRenderedPageBreak/>
        <w:t>IO SONO LA VITE, VOI I TRALCI</w:t>
      </w:r>
      <w:bookmarkEnd w:id="129"/>
      <w:bookmarkEnd w:id="130"/>
      <w:bookmarkEnd w:id="131"/>
    </w:p>
    <w:p w14:paraId="264F854D" w14:textId="77777777" w:rsidR="007C1D76" w:rsidRPr="00DB6DEE" w:rsidRDefault="007C1D76" w:rsidP="007C1D76">
      <w:pPr>
        <w:spacing w:after="120" w:line="240" w:lineRule="auto"/>
        <w:jc w:val="both"/>
        <w:rPr>
          <w:rFonts w:ascii="Book Antiqua" w:hAnsi="Book Antiqua" w:cs="Arial"/>
          <w:sz w:val="24"/>
          <w:szCs w:val="16"/>
        </w:rPr>
      </w:pPr>
      <w:r w:rsidRPr="00DB6DEE">
        <w:rPr>
          <w:rFonts w:ascii="Book Antiqua" w:hAnsi="Book Antiqua" w:cs="Arial"/>
          <w:sz w:val="24"/>
          <w:szCs w:val="16"/>
        </w:rPr>
        <w:t>Il Padre ha costituito Cristo Gesù la sua sola vite vera. Di questa sua sola vite vera Lui è l’agricoltore. Nessun altro è vite vera sulla terra e nei cieli. Solo Cristo Gesù. Nessun altro è l’agricoltore sulla terra e nei cieli. Solo il Padre. Questa verità è eterna e immodificabile sulla terra e nei cieli. Il Padre mai la modificherà. Il Figlio mai si potrà dichiarare non più vite vera. Se né il Padre e né il Figlio possono modificare in molto o in poco questa verità, vi potrà essere sulla terra un solo uomo che la potrà modificare? Né papi e né imperatori, né re e né principi, né concili ecumenici e neanche conferenze episcopali di qualsiasi natura la potranno cambiare, né sacerdoti e né fedeli laici potranno in qualche modo dichiararla non più vera. Nessuno potrà dire; Ieri era vera e oggi non vale più. Oggi il Padre ha deciso che ognuno possa andare a Lui liberamente, senza avere bisogno né di Cristo, né della Chiesa una, santa cattolica, apostolica, né dei sacramenti della salvezza, né del Vangelo, né della rivelazione e neanche di una qualsiasi altra religione. Ognuno può andare al Padre per vie personali. Anzi neanche deve andare più al Padre. Anche la Trinità è stata modificata nella sua essenza. Esiste il Dio unico senza Cristo e senza lo Spirito Santo e a questo Dio, che ognuno pensa dal suo cuore, vi potrà accedere sempre e in ogni momento. Anzi neanche più è necessario avere un Dio. Ognuno sulla terra è per se stesso. Poi nell’eternità, il Dio unico ci accoglierà nel suo Paradiso per i secoli eterni. Non vi è alcun bisogno di produrre frutti, di essere tralci della vite vera, di divenire suoi discepoli, di appartenere alla Chiesa, di lasciarsi battezzare, di ricevere l’Eucaristia o mettersi all’ascolto di una Parola di un Dio che non esiste più. Quanti così pensano, sappiamo che mai una sola Parola di Gesù è stata dimostrata essere stata falsa. Ogni Parola da Lui proferita è una purissima profezia che sempre si è compiuta e sempre si compirà. Poiché solo il vero Dio ha una Parola che si compie e per questo essa è vera, essendo la Parola di Gesù assoluta verità per il tempo e per dopo il tempo, chi la nega si assumerà i castighi promessi a quanti alterano, modificano, trasformano, annullano o aggiungono alla sua Parola. È preferibile non credere in quanto Gesù ha detto, lasciando che ognuno creda nella Parola e la vive in ogni suo comandamento, anziché non credere e ammaestrare altri perché non credano. In questo secondo caso si combatte la Parola di Gesù e Gesù dovrà intervenire per la sua difesa.</w:t>
      </w:r>
    </w:p>
    <w:p w14:paraId="53B9A141" w14:textId="77777777" w:rsidR="007C1D76" w:rsidRPr="00DB6DEE" w:rsidRDefault="007C1D76" w:rsidP="007C1D76">
      <w:pPr>
        <w:spacing w:after="120" w:line="240" w:lineRule="auto"/>
        <w:jc w:val="both"/>
        <w:rPr>
          <w:rFonts w:ascii="Book Antiqua" w:hAnsi="Book Antiqua" w:cs="Arial"/>
          <w:i/>
          <w:sz w:val="24"/>
          <w:szCs w:val="16"/>
        </w:rPr>
      </w:pPr>
      <w:r w:rsidRPr="00DB6DEE">
        <w:rPr>
          <w:rFonts w:ascii="Book Antiqua" w:hAnsi="Book Antiqua" w:cs="Arial"/>
          <w:i/>
          <w:sz w:val="24"/>
          <w:szCs w:val="16"/>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136C22FE" w14:textId="77777777" w:rsidR="007C1D76" w:rsidRPr="00DB6DEE" w:rsidRDefault="007C1D76" w:rsidP="007C1D76">
      <w:pPr>
        <w:spacing w:after="120" w:line="240" w:lineRule="auto"/>
        <w:jc w:val="both"/>
        <w:rPr>
          <w:rFonts w:ascii="Book Antiqua" w:hAnsi="Book Antiqua" w:cs="Arial"/>
          <w:sz w:val="24"/>
          <w:szCs w:val="16"/>
        </w:rPr>
      </w:pPr>
      <w:r w:rsidRPr="00DB6DEE">
        <w:rPr>
          <w:rFonts w:ascii="Book Antiqua" w:hAnsi="Book Antiqua" w:cs="Arial"/>
          <w:sz w:val="24"/>
          <w:szCs w:val="16"/>
        </w:rPr>
        <w:t xml:space="preserve">L’insegnamento di Gesù è chiaro nella sua formulazione. Dio non ha una vigna, molte vigne. Siamo già in una sostanziale differenza con la rivelazione dell’Antico Testamento. Il Padre ha sostituito la vigna con una sola vite vera. Prima le viti erano legate tra di loro per l’obbedienza ai Comandamento, per l’Alleanza del Sinai. Ora non esitino più viti, ma tralci e tutti tralci di questa unica e sola vite vera. Chi vuole produrre frutti di verità, giustizia, santità, pace, misericordia, carità, speranza, perdono, compassione, gioia, amore, necessariamente dovrà essere tralcio di questa unica e sola vite vera. Chi non è tralcio di </w:t>
      </w:r>
      <w:r w:rsidRPr="00DB6DEE">
        <w:rPr>
          <w:rFonts w:ascii="Book Antiqua" w:hAnsi="Book Antiqua" w:cs="Arial"/>
          <w:sz w:val="24"/>
          <w:szCs w:val="16"/>
        </w:rPr>
        <w:lastRenderedPageBreak/>
        <w:t>quest’unica vite vera, mai potrà produrre frutti. Chi è tralcio e non produce frutti viene tagliato e gettato nel fuoco. Chi invece è tralcio e porta frutto, dal Padre viene potato perché porti più frutto. Per ogni uomo, da questa verità nascono due obblighi. L’obbligo di divenire tralcio di quest’unica vite vera, se vuole produrre molto frutto secondo verità e giustizia. L’obbligo di rimane sempre tralcio della vite vera, rimanendo sempre nella Parola di Gesù. Si diviene tralcio con il battesimo, si rimane vivendo e crescendo in grazia e sapienza, si producono frutti trasformando ogni Parola di Gesù in opere di obbedienza. Ognuno è chiamato a verificare se vive questi due obblighi, altrimenti il rischio per lui è uno solo: non prendere parte domani nell’Eternità alla gioia di Cristo Gesù. Purtroppo non credendo più moltissimi nella Parola di Gesù, neanche credono in queste parole. Ognuno crede nella sua parola, frutto dei suoi pensieri. Tutti però dobbiamo sapere che la parola che si compie non è la nostra, ma solo quella di Gesù, perché solo la sua è Parola di vita eterna. Oggi la nostra crisi è una sola. Non crediamo nella verità della Parola di Gesù Signore. Crediamo invece nella nostra o in quelli di altri uomini. È sufficiente che uno dica una falsità e tutto il mondo eccolo inchinato ad adorare la bestia che proferisce menzogne. Chi non crede nella Parola di Gesù sappia che non crede in tutto ciò che è nato dalla Parola di Gesù: Chiesa, sacramenti, carismi, ministeri. Infatti è così. Satana oggi si è vestito con gli abiti della sua misericordia – non la misericordia di Dio e di Cristo Gesù – tentando tutti i ministri della Parola per farli divenire ministri della sua misericordia. Astuzia sublime la sua. Ma questo è il frutto della non fede nella Parola di Gesù.</w:t>
      </w:r>
    </w:p>
    <w:p w14:paraId="36871EB9" w14:textId="77777777" w:rsidR="007C1D76" w:rsidRPr="00DB6DEE" w:rsidRDefault="007C1D76" w:rsidP="007C1D76">
      <w:pPr>
        <w:spacing w:after="120" w:line="240" w:lineRule="auto"/>
        <w:jc w:val="both"/>
        <w:rPr>
          <w:rFonts w:ascii="Book Antiqua" w:hAnsi="Book Antiqua" w:cs="Arial"/>
          <w:sz w:val="24"/>
          <w:szCs w:val="16"/>
        </w:rPr>
      </w:pPr>
      <w:r w:rsidRPr="00DB6DEE">
        <w:rPr>
          <w:rFonts w:ascii="Book Antiqua" w:hAnsi="Book Antiqua" w:cs="Arial"/>
          <w:sz w:val="24"/>
          <w:szCs w:val="16"/>
        </w:rPr>
        <w:t xml:space="preserve">Madre di Dio, Angeli, Santi, fate che i cristiani non perdano la fede in Cristo e nella sua Parola. </w:t>
      </w:r>
    </w:p>
    <w:p w14:paraId="78B27EBD" w14:textId="77777777" w:rsidR="007C1D76" w:rsidRPr="00DB6DEE" w:rsidRDefault="007C1D76" w:rsidP="007C1D76">
      <w:pPr>
        <w:pStyle w:val="Nessunaspaziatura"/>
        <w:ind w:left="567"/>
      </w:pPr>
    </w:p>
    <w:p w14:paraId="72B509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6DEE">
        <w:t>SOLO IL SIGNORE È IL SIGNORE OGGI E SEMPRE. Nessuno pensi di poter agire come meglio gli pare. Soprattutto nessuno creda di poter insultare il Dio vive e vero, il Signore dell’universo, Il vero Creatore dell’uomo. </w:t>
      </w:r>
    </w:p>
    <w:p w14:paraId="262EE3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6DEE">
        <w:t>Sempre il Signore può intervenire nella storia e sempre può abbassare i superbi, mandare a mani vuote i ricchi, abbattere i potenti dai loro troni. Ormai purtroppo questa verità del nostro Dio è stata cancellata, dichiarata falsa, dai suoi stessi adoratori. </w:t>
      </w:r>
    </w:p>
    <w:p w14:paraId="6FCC880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6DEE">
        <w:t>La Scrittura Santa invece rivela che il giudizio di Dio nella storia è essenza della sua verità. Tutta l’Apocalisse di Giovanni Apostolo attesta che Cristo Gesù è il Signore della sua Chiesa e dell’intera storia degli uomini. Nelle sue mani è il libro sigillato della storia. </w:t>
      </w:r>
    </w:p>
    <w:p w14:paraId="148C993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6DEE">
        <w:t>Solo Lui apre i sette sigilli e solo Lui compie tutto ciò che è scritto nelle sue pagine. Che Dio sia il solo Signore, ogni uomo ogni giorno lo sperimenta. La vita è solo nella sua Parola. Si esce dalla sua Parola, si percorrono vie di morte. </w:t>
      </w:r>
    </w:p>
    <w:p w14:paraId="70DDBC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6DEE">
        <w:t>Nella Parola è la vera pace dell’uomo. Si disobbedisce alla Parola non c’è pace. La nostra storia è la più verace testimone della verità di ogni Parola che è uscita della bocca del Signore. Ma l’uomo nella stoltezza è cieco, sordo, muto, incapace di leggere i segni di tempi. </w:t>
      </w:r>
    </w:p>
    <w:p w14:paraId="059364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6DEE">
        <w:t>Non appena lo Spirito del Signore illumina un poco la sua mente, sa che veramente il Signore è il Signore e nessun altro è Signore. L’uomo mai potrà dirsi Signore, anche se ogni giorno gioca a dichiararsi tale. Ma non lo è. Gli eventi gli sfuggono dalle mani. </w:t>
      </w:r>
    </w:p>
    <w:p w14:paraId="029056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6DEE">
        <w:t>Tra la sua volontà con la quale decise e gli eventi non vi è alcuna corrispondenza. Pensa di raccoglie cento e invece raccoglie dieci. Se l’uomo avesse gli occhi per vedere i cambiamenti quotidiani della storia, penserebbe e agirebbe in modo differente. </w:t>
      </w:r>
    </w:p>
    <w:p w14:paraId="765960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6DEE">
        <w:lastRenderedPageBreak/>
        <w:t>Una cosa che l’uomo ai deve fare è superare i limiti del male. Sovente in questi casi Dio interviene con tempestività per dare un po’ di pace alla sua terra e alle sue creature. Dio interviene e la storia cambia da un momento all’altro. </w:t>
      </w:r>
    </w:p>
    <w:p w14:paraId="5DE9E0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6DEE">
        <w:t>Chi vuole che le sue azioni producano bene e non male, vita e non morte, deve stare molto attento a rimanere nella Legge, nella verità, nella giustizia. </w:t>
      </w:r>
    </w:p>
    <w:p w14:paraId="704A76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6DEE">
        <w:t>Quando invece l’uomo si lascia governare dai suoi istinti, alimentati dai suoi vizi, deve sapere che dal male mai ne potrà venire un bene, anzi il male genera sempre male. Dio però interviene e pone fine attraverso vie misteriose che solo Lui conosce. </w:t>
      </w:r>
    </w:p>
    <w:p w14:paraId="73C2C04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6DEE">
        <w:t>Le vie sono misteriose. La verità rimane in eterno ed essa confessa che Lui solo è il Signore. Nessun altro è il Signore. Madre di Dio, fa’ che i cristiani confessino tutta la verità del loro Dio.</w:t>
      </w:r>
    </w:p>
    <w:p w14:paraId="1157B9B7" w14:textId="77777777" w:rsidR="007C1D76" w:rsidRDefault="007C1D76" w:rsidP="007C1D76">
      <w:pPr>
        <w:pStyle w:val="Nessunaspaziatura"/>
        <w:ind w:left="567" w:hanging="567"/>
      </w:pPr>
    </w:p>
    <w:p w14:paraId="6D7C6B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014">
        <w:t>PADRE CRISTO APOSTOLO. La Parola della salvezza ha la sua sede eterna nel cuore del Padre. Da questa sede eterna deve sempre scaturire. Il Padre non solo la Parola, ma anche la vita eterna ha dato al Figlio suo incarnato. </w:t>
      </w:r>
    </w:p>
    <w:p w14:paraId="593265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014">
        <w:t>Ora sede eterna della Parola e della grazia della salvezza non solo è in Cristo Gesù, ma è lo stesso Cristo Gesù. La salvezza è per Lui, ma in Lui. È anche con Lui. Significa che fuori di Cristo nessuna salvezza sarà possibile. </w:t>
      </w:r>
    </w:p>
    <w:p w14:paraId="7D7B39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014">
        <w:t>Cristo Gesù ha costituito amministratori dei suoi misteri e della sua Parola i suoi Apostoli. Dal Padre a Cristo, da Cristo agli apostoli. Il Padre manda Cristo, Cristo manda gli Apostoli. </w:t>
      </w:r>
    </w:p>
    <w:p w14:paraId="7B5D08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014">
        <w:t>Se c’è separazione dagli Apostoli c’è separazione da Cristo, c’è separazione dal vero Dio e Padre del Signore nostro Gesù Cristo. Non c’è più vera salvezza, vera redenzione, vera edificazione del regno di Dio sulla nostra terra. </w:t>
      </w:r>
    </w:p>
    <w:p w14:paraId="3B2D745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014">
        <w:t>Il mistero di Gesù deve essere annunziato dagli Apostoli e sempre in comunione gerarchica con essi, sempre. Il mandato apostolico è strettamente necessario. Esso però differisce da sacramento a sacramento. </w:t>
      </w:r>
    </w:p>
    <w:p w14:paraId="59D54F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014">
        <w:t>Altro è il mandato battesimale, altro quello che nasce dalla cresima e così dicasi per diaconi, presbiteri, vescovi. Mandato speciale è quello che Gesù ha affidato a Pietro. Lui deve pascere pecore e agnelli. </w:t>
      </w:r>
    </w:p>
    <w:p w14:paraId="6769F4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014">
        <w:t>Non è l’annunzio della Parola che salva, ma l’annunzio della Parola degli Apostoli. Non è questa una sottile distinzione teologia. È purissima verità della Parola. </w:t>
      </w:r>
    </w:p>
    <w:p w14:paraId="66E4F5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014">
        <w:t>Dove il mandato apostolico non esiste più per interruzione nella comunione gerarchica o perché non è mai esistito, anche se si annunzia la Parola della Scrittura, quella Parola non è di vera salvezza. </w:t>
      </w:r>
    </w:p>
    <w:p w14:paraId="78ACB5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014">
        <w:t>Questa parola non scaturisce dal cuore di Cristo per mezzo del cuore degli Apostoli e di quanti sono vitalmente legati al loro cuore. Chi se separa dalla comunione apostolica, è già fuori della Parola. Non solo è anche fuori della grazia, fuori della verità. </w:t>
      </w:r>
    </w:p>
    <w:p w14:paraId="14AC9D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014">
        <w:t>La Parola della Scrittura diviene Parola di salvezza per il cuore apostolico. È il cuore apostoli, legato al cuore di Cristo, come il cuore di Cristo legato al cuore del Padre che rende la Scrittura Parola di vera salvezza, vera redenzione, vita eterna, grazia, verità. </w:t>
      </w:r>
    </w:p>
    <w:p w14:paraId="3D348F0E" w14:textId="77777777" w:rsidR="007C1D76" w:rsidRPr="003B2014" w:rsidRDefault="007C1D76" w:rsidP="007C1D76">
      <w:pPr>
        <w:pStyle w:val="Nessunaspaziatura"/>
        <w:numPr>
          <w:ilvl w:val="0"/>
          <w:numId w:val="424"/>
        </w:numPr>
        <w:tabs>
          <w:tab w:val="num" w:pos="567"/>
        </w:tabs>
        <w:spacing w:after="120" w:line="256" w:lineRule="auto"/>
        <w:ind w:left="567" w:hanging="567"/>
        <w:contextualSpacing/>
        <w:jc w:val="both"/>
      </w:pPr>
      <w:r w:rsidRPr="003B2014">
        <w:t>Madre di Dio, dacci una purissima fede nel vero mandato apostolico. Non permettere che molta parola sia solo vanità, inefficacia, stoltezza, perché solo parola dell’uomo.</w:t>
      </w:r>
    </w:p>
    <w:p w14:paraId="2460D7C4" w14:textId="77777777" w:rsidR="007C1D76" w:rsidRDefault="007C1D76" w:rsidP="007C1D76">
      <w:pPr>
        <w:pStyle w:val="Titolo2"/>
        <w:rPr>
          <w:rFonts w:ascii="Book Antiqua" w:hAnsi="Book Antiqua"/>
          <w:b w:val="0"/>
          <w:bCs w:val="0"/>
        </w:rPr>
      </w:pPr>
      <w:bookmarkStart w:id="132" w:name="_Toc531376987"/>
      <w:bookmarkStart w:id="133" w:name="_Toc531378926"/>
      <w:r w:rsidRPr="00D61511">
        <w:rPr>
          <w:rFonts w:ascii="Book Antiqua" w:hAnsi="Book Antiqua"/>
        </w:rPr>
        <w:t>18 Giugno</w:t>
      </w:r>
      <w:bookmarkEnd w:id="132"/>
      <w:bookmarkEnd w:id="133"/>
    </w:p>
    <w:p w14:paraId="32423F37" w14:textId="77777777" w:rsidR="007C1D76" w:rsidRDefault="007C1D76" w:rsidP="007C1D76">
      <w:pPr>
        <w:jc w:val="both"/>
        <w:rPr>
          <w:rFonts w:ascii="Book Antiqua" w:hAnsi="Book Antiqua"/>
          <w:b/>
          <w:bCs/>
          <w:sz w:val="24"/>
          <w:szCs w:val="24"/>
        </w:rPr>
      </w:pPr>
      <w:r w:rsidRPr="003044D6">
        <w:rPr>
          <w:sz w:val="24"/>
          <w:szCs w:val="24"/>
        </w:rPr>
        <w:t>La verità è un’armonia di molte verità. Se ne toglie una sola, la verità non è più verità. Si trasforma tutta in falsità. Oggi è questo il rischio. Anzi più che rischio, è triste realtà. Il Vangelo sta morendo perché privato di verità essenziali.</w:t>
      </w:r>
      <w:r w:rsidRPr="003044D6">
        <w:rPr>
          <w:rFonts w:ascii="Book Antiqua" w:hAnsi="Book Antiqua"/>
          <w:b/>
          <w:bCs/>
          <w:sz w:val="24"/>
          <w:szCs w:val="24"/>
        </w:rPr>
        <w:t xml:space="preserve"> </w:t>
      </w:r>
    </w:p>
    <w:p w14:paraId="327FDF9F" w14:textId="77777777" w:rsidR="007C1D76" w:rsidRPr="003044D6" w:rsidRDefault="007C1D76" w:rsidP="007C1D76">
      <w:pPr>
        <w:keepNext/>
        <w:spacing w:after="120"/>
        <w:jc w:val="center"/>
        <w:outlineLvl w:val="0"/>
        <w:rPr>
          <w:rFonts w:ascii="Book Antiqua" w:eastAsia="Times New Roman" w:hAnsi="Book Antiqua" w:cs="Arial"/>
          <w:b/>
          <w:bCs/>
          <w:kern w:val="32"/>
          <w:sz w:val="48"/>
          <w:szCs w:val="24"/>
          <w:lang w:eastAsia="it-IT"/>
        </w:rPr>
      </w:pPr>
      <w:bookmarkStart w:id="134" w:name="_Toc510963607"/>
      <w:bookmarkStart w:id="135" w:name="_Toc531376988"/>
      <w:bookmarkStart w:id="136" w:name="_Toc531378927"/>
      <w:r w:rsidRPr="003044D6">
        <w:rPr>
          <w:rFonts w:ascii="Book Antiqua" w:eastAsia="Times New Roman" w:hAnsi="Book Antiqua" w:cs="Arial"/>
          <w:b/>
          <w:bCs/>
          <w:kern w:val="32"/>
          <w:sz w:val="32"/>
          <w:szCs w:val="24"/>
          <w:lang w:eastAsia="it-IT"/>
        </w:rPr>
        <w:lastRenderedPageBreak/>
        <w:t>Perché avete paura? Non avete ancora fede?</w:t>
      </w:r>
      <w:bookmarkEnd w:id="134"/>
      <w:bookmarkEnd w:id="135"/>
      <w:bookmarkEnd w:id="136"/>
    </w:p>
    <w:p w14:paraId="6EB2AAE7" w14:textId="77777777" w:rsidR="007C1D76" w:rsidRPr="003044D6" w:rsidRDefault="007C1D76" w:rsidP="007C1D76">
      <w:pPr>
        <w:spacing w:after="120" w:line="240" w:lineRule="auto"/>
        <w:jc w:val="both"/>
        <w:rPr>
          <w:rFonts w:ascii="Book Antiqua" w:hAnsi="Book Antiqua" w:cs="Arial"/>
          <w:sz w:val="24"/>
          <w:szCs w:val="16"/>
        </w:rPr>
      </w:pPr>
      <w:r w:rsidRPr="003044D6">
        <w:rPr>
          <w:rFonts w:ascii="Book Antiqua" w:hAnsi="Book Antiqua" w:cs="Arial"/>
          <w:sz w:val="24"/>
          <w:szCs w:val="16"/>
        </w:rPr>
        <w:t>Chi legge il capitolo XI della Lettera agli Ebrei, sa che la fede è piena obbedienza ad una Parola proferita da Dio. Dove non c’è Parola, non c’è fede. Ma è giusto chiedersi: È solo obbedienza alla Parola proferita la fede? Solo ascolto di un comando ricevuto? Solo osservanza della Legge del Signore? Oppure dobbiamo pensare che la fede sia anche qualcosa di infinitamente più grande e più universale? La fede non è solo obbedienza alla Parola. Essa va ben oltre la Parola, infinitamente oltre. La fede è passaggio dalla Parola all’Autore di essa. Questo passaggio non dovrà mai essere illogico, stolto, insipiente, negatore cioè della verità della Parola, ma sviluppo razionale, logico, di sapienza, intelligenza. Alcuni esempi potranno guidarci nella retta comprensione della verità della fede. Se Dio è capace di spaccare il Mar Rosso in due e far passare attraverso di esso i figli d’Israele a piedi asciutti e poi è anche capace di far ricomporre il Mare facendo perire tra i flutti carri e cavalli del faraone, vi potrà essere qualcosa di impossibile per Lui? Se Lui è il Creatore del cielo e della terra e di quanto esiste in essi, vi sarà qualcosa che Lui non possa fare nei cieli e sulla terra? Se mi affido a Lui, se a Lui mi consegno, se Lui mi ha promesso qualsiasi cosa, posso dubitare sulla sua Onnipotenza? Se dubito la mia fede è ancora debole, incerta, vacillante. Lo stesso passaggio vale anche se nego una sola Parola di Gesù. Negando una sola Parola, nego tutto ciò che dalla Parola è generato e posto in essere. Se affermo, negando la verità, che Gesù non è il solo Salvatore e Redentore dell’umanità, se dico che ogni religione è buona via per avere la salvezza, ragione, logica, sapienza, intelligenza vogliono che quanto è nato dalla fede in Cristo unico Salvatore e Redentore perda anch’esso la sua verità. Privato Cristo della sua verità, la Chiesa è privata della sua verità, i sacramenti sono privati della loro verità, il Vangelo è privato della sua verità, la missione è privata della sua verità. A che serve impegnarsi per fare un solo discepolo di Gesù se è ininfluente perché lui possa essere salvato? La missione non è per un bene della Chiesa, ma per la salvezza dell’uomo. Altrimenti faremmo della Chiesa una bancherella da fiera. Offriremmo una cosa che molti altri offrono, a basso prezzo e senza alcun impegno di osservare il Vangelo, per noi unica legge di santità e di vita eterna. Per questa ragione è necessario riflettere, pensare, dedurre ogni altra negazione prima di togliere a Cristo o al Vangelo una sola Parola o una sola verità. La verità è un’armonia di molte verità. Se ne toglie una sola, la verità non è più verità. Si trasforma tutta in falsità. Oggi è questo il rischio. Anzi più che rischio, è triste realtà. Il Vangelo sta morendo perché privato di verità essenziali.</w:t>
      </w:r>
    </w:p>
    <w:p w14:paraId="57535F72" w14:textId="77777777" w:rsidR="007C1D76" w:rsidRPr="003044D6" w:rsidRDefault="007C1D76" w:rsidP="007C1D76">
      <w:pPr>
        <w:spacing w:after="120" w:line="240" w:lineRule="auto"/>
        <w:jc w:val="both"/>
        <w:rPr>
          <w:rFonts w:ascii="Book Antiqua" w:hAnsi="Book Antiqua" w:cs="Arial"/>
          <w:i/>
          <w:sz w:val="24"/>
          <w:szCs w:val="16"/>
        </w:rPr>
      </w:pPr>
      <w:r w:rsidRPr="003044D6">
        <w:rPr>
          <w:rFonts w:ascii="Book Antiqua" w:hAnsi="Book Antiqua" w:cs="Arial"/>
          <w:i/>
          <w:sz w:val="24"/>
          <w:szCs w:val="16"/>
        </w:rPr>
        <w:t xml:space="preserve">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 </w:t>
      </w:r>
    </w:p>
    <w:p w14:paraId="34817840" w14:textId="77777777" w:rsidR="007C1D76" w:rsidRPr="003044D6" w:rsidRDefault="007C1D76" w:rsidP="007C1D76">
      <w:pPr>
        <w:spacing w:after="120" w:line="240" w:lineRule="auto"/>
        <w:jc w:val="both"/>
        <w:rPr>
          <w:rFonts w:ascii="Book Antiqua" w:hAnsi="Book Antiqua" w:cs="Arial"/>
          <w:sz w:val="24"/>
          <w:szCs w:val="16"/>
        </w:rPr>
      </w:pPr>
      <w:r w:rsidRPr="003044D6">
        <w:rPr>
          <w:rFonts w:ascii="Book Antiqua" w:hAnsi="Book Antiqua" w:cs="Arial"/>
          <w:sz w:val="24"/>
          <w:szCs w:val="16"/>
        </w:rPr>
        <w:t xml:space="preserve">Gesù cammina con i suoi discepoli. Ha manifestato sulla sua Persona tantissime verità. Si è rivelato onnipotente in ogni cosa. Ha attestato che Dio è con Lui. Oggi ha detto loro di passare all’altra riva. Se Gesù è diretto all’altra riva, potrà mai finire tra i flutti del mare? No di certo. L’ordine dato ai discepoli è esplicito: Passiamo all’altra riva. Se questa è la Parola, </w:t>
      </w:r>
      <w:r w:rsidRPr="003044D6">
        <w:rPr>
          <w:rFonts w:ascii="Book Antiqua" w:hAnsi="Book Antiqua" w:cs="Arial"/>
          <w:sz w:val="24"/>
          <w:szCs w:val="16"/>
        </w:rPr>
        <w:lastRenderedPageBreak/>
        <w:t>se questo è l’ordine, Lui raggiungerà l’altra riva. Altrimenti la sua Parola si sarebbe rivelata falsa. Finora si è mai rivelata falsa una sola Parola di Gesù? Mai. Finora ogni Parola si Gesù si è compiuta? Sempre. Questa è la fede che Gesù chiede a chi vuole camminare con Lui: una fede capace di deduzione, argomentazione, di trarre dalla Parola ciò che non è direttamente rivelato in quella Parola, perché rivelato in tutte le altre sue Parole. C’è la tempesta. Ma c’è Gesù che deve passare all’altra riva. C’è la croce, c’è il Crocifisso sulla barca della croce che deve passare all’altra riva. Si possono scandalizzare i discepoli? Mai. Se si scandalizzano, la loro fede è priva di qualsiasi sviluppo, intelligenza, sapienza, razionalità. Chi cammina nella storia deve avere nel cuore questo potente principio di fede nel suo cuore e nella sua mente. Se lui è sulla barca con Gesù, la barca raggiungerà sempre l’altra riva. Anche se mille tornado, tifoni, monsoni, alluvioni, tempeste si abbattono contro la barca, essa li supererà tutti, non per sua forza, ma per l’onnipotenza di Colui che è con loro. La barca è di Gesù e dove c’è Gesù non ci sono venti contrari che possono impedire che lui raggiunga l’altra riva. La fede va sempre aiutata nel suo farsi e nel suo divenire. Tutta la vita di Gesù è stata un aiuto potente per la creazione della vera fede nel cuore e nella mente dei suoi discepoli. Domani, quando essi saranno sparsi per il mondo, dinanzi ad ogni tempesta, dovranno ricordarsi che Gesù è con loro. Non è però presente visibilmente, ma invisibilmente. Ma Lui è con loro. Se avranno questa fede, sapranno di essere sempre vincitori in ogni tempesta, su ogni croce, in ogni martirio. Se questa fede cade dal cuore, è la paura, lo sconforto, l’abbandono della stessa missione. Si muore tra i flutti.</w:t>
      </w:r>
    </w:p>
    <w:p w14:paraId="65EEEEF0" w14:textId="77777777" w:rsidR="007C1D76" w:rsidRPr="003044D6" w:rsidRDefault="007C1D76" w:rsidP="007C1D76">
      <w:pPr>
        <w:spacing w:after="120" w:line="240" w:lineRule="auto"/>
        <w:jc w:val="both"/>
        <w:rPr>
          <w:rFonts w:ascii="Book Antiqua" w:hAnsi="Book Antiqua" w:cs="Arial"/>
          <w:sz w:val="24"/>
          <w:szCs w:val="16"/>
        </w:rPr>
      </w:pPr>
      <w:r w:rsidRPr="003044D6">
        <w:rPr>
          <w:rFonts w:ascii="Book Antiqua" w:hAnsi="Book Antiqua" w:cs="Arial"/>
          <w:sz w:val="24"/>
          <w:szCs w:val="16"/>
        </w:rPr>
        <w:t>Madre di Dio, Angeli, Santi, aiutate i discepoli di Gesù a crescere di fede in fede, sempre.</w:t>
      </w:r>
    </w:p>
    <w:p w14:paraId="1A51562A" w14:textId="77777777" w:rsidR="007C1D76" w:rsidRPr="00F8151E" w:rsidRDefault="007C1D76" w:rsidP="007C1D76">
      <w:pPr>
        <w:pStyle w:val="Nessunaspaziatura"/>
        <w:ind w:left="567"/>
      </w:pPr>
    </w:p>
    <w:p w14:paraId="3D634F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151E">
        <w:t>POTENZA DEL MONDO. DEBOLEZZA DEL CRISTIANO. Non è il mondo che è forte e neanche Satana o il principe del mondo. Il Forte è solo il Signore e contro di Lui nessuna forza creata può avere il sopravvento. Nessuno può vincere il Signore. </w:t>
      </w:r>
    </w:p>
    <w:p w14:paraId="25DE0A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151E">
        <w:t>Perché allora oggi e sempre il mondo è forte contro l’Antico e il Nuovo Popolo di Dio? Perché come l’Antico Popolo di Dio, anche il Nuovo si è sottratto all’obbedienza alla Parola. </w:t>
      </w:r>
    </w:p>
    <w:p w14:paraId="523D5FB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w:t>
      </w:r>
      <w:r w:rsidRPr="00F8151E">
        <w:t>a morte non è entrata nel mondo per la forza del serpente, ma per la disobbedienza della donna e dell’uomo. Se la donna e l’uomo avessero ascoltato la Parola del Signore, nessuna morte vi sarebbe stata. </w:t>
      </w:r>
    </w:p>
    <w:p w14:paraId="178D0C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151E">
        <w:t>Quando il mondo è forte, la causa della sua forza è la debolezza del Nuovo Popolo di Dio. Se esso rimane nell’obbedienza al Vangelo, non ci sono potenze nel mondo che possono provocare la sua rovina. </w:t>
      </w:r>
    </w:p>
    <w:p w14:paraId="1936A5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151E">
        <w:t>Ogni cristiano è obbligato a riflettere, pensare, meditare. Quando lui è nella schiavitù morale, spirituale, fisica la responsabilità è solo sua. Ha lasciato l’armatura del Vangelo. </w:t>
      </w:r>
    </w:p>
    <w:p w14:paraId="607B472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151E">
        <w:t>Come non vi sono potenze nella creazione che possono vincere il Santo d’Israele, così non vi sono potenze che possono vincere coloro che sono nella sua Parola. Per essi il Signore è roccia inaccessibile, riparo inespugnabile. </w:t>
      </w:r>
    </w:p>
    <w:p w14:paraId="74649C72" w14:textId="77777777" w:rsidR="007C1D76" w:rsidRPr="00F8151E" w:rsidRDefault="007C1D76" w:rsidP="007C1D76">
      <w:pPr>
        <w:pStyle w:val="Nessunaspaziatura"/>
        <w:numPr>
          <w:ilvl w:val="0"/>
          <w:numId w:val="424"/>
        </w:numPr>
        <w:tabs>
          <w:tab w:val="num" w:pos="567"/>
        </w:tabs>
        <w:spacing w:after="120" w:line="256" w:lineRule="auto"/>
        <w:ind w:left="567" w:hanging="567"/>
        <w:contextualSpacing/>
        <w:jc w:val="both"/>
      </w:pPr>
      <w:r w:rsidRPr="00F8151E">
        <w:t>Quando invece si esce dalla Parola, allora anche una mosca trionfa su di noi e annienta ogni nostro sicurezza. Madre di Dio, fa’ che la nostra dimora sia sempre la Parola del Signore.</w:t>
      </w:r>
    </w:p>
    <w:p w14:paraId="52D2AAFD" w14:textId="77777777" w:rsidR="007C1D76" w:rsidRPr="00D61511" w:rsidRDefault="007C1D76" w:rsidP="007C1D76">
      <w:pPr>
        <w:pStyle w:val="Titolo2"/>
        <w:rPr>
          <w:rFonts w:ascii="Book Antiqua" w:hAnsi="Book Antiqua"/>
          <w:b w:val="0"/>
          <w:bCs w:val="0"/>
        </w:rPr>
      </w:pPr>
      <w:bookmarkStart w:id="137" w:name="_Toc531376989"/>
      <w:bookmarkStart w:id="138" w:name="_Toc531378928"/>
      <w:r w:rsidRPr="00D61511">
        <w:rPr>
          <w:rFonts w:ascii="Book Antiqua" w:hAnsi="Book Antiqua"/>
        </w:rPr>
        <w:t>19 Giugno</w:t>
      </w:r>
      <w:bookmarkEnd w:id="137"/>
      <w:bookmarkEnd w:id="138"/>
      <w:r w:rsidRPr="00D61511">
        <w:rPr>
          <w:rFonts w:ascii="Book Antiqua" w:hAnsi="Book Antiqua"/>
        </w:rPr>
        <w:t xml:space="preserve"> </w:t>
      </w:r>
    </w:p>
    <w:p w14:paraId="76F68333" w14:textId="77777777" w:rsidR="007C1D76" w:rsidRDefault="007C1D76" w:rsidP="007C1D76">
      <w:pPr>
        <w:jc w:val="both"/>
        <w:rPr>
          <w:sz w:val="24"/>
          <w:szCs w:val="24"/>
        </w:rPr>
      </w:pPr>
      <w:r w:rsidRPr="00533688">
        <w:rPr>
          <w:sz w:val="24"/>
          <w:szCs w:val="24"/>
        </w:rPr>
        <w:t>Il male ha come unico fine la difesa di se stesso. In questo è coerente. Quali mezzi usare? Tutti quei mezzi che nel momento sono più efficaci. Cambia la natura del male, cambia la natura dei mezzi da usare.</w:t>
      </w:r>
    </w:p>
    <w:p w14:paraId="6A142CD1" w14:textId="77777777" w:rsidR="007C1D76" w:rsidRPr="00533688" w:rsidRDefault="007C1D76" w:rsidP="007C1D76">
      <w:pPr>
        <w:keepNext/>
        <w:spacing w:before="100" w:beforeAutospacing="1" w:after="120" w:line="240" w:lineRule="auto"/>
        <w:jc w:val="center"/>
        <w:outlineLvl w:val="0"/>
        <w:rPr>
          <w:rFonts w:ascii="Book Antiqua" w:eastAsia="Times New Roman" w:hAnsi="Book Antiqua" w:cs="Arial"/>
          <w:b/>
          <w:bCs/>
          <w:kern w:val="32"/>
          <w:sz w:val="96"/>
          <w:szCs w:val="24"/>
          <w:lang w:eastAsia="it-IT"/>
        </w:rPr>
      </w:pPr>
      <w:bookmarkStart w:id="139" w:name="_Toc510963609"/>
      <w:bookmarkStart w:id="140" w:name="_Toc531376990"/>
      <w:bookmarkStart w:id="141" w:name="_Toc531378929"/>
      <w:r w:rsidRPr="00533688">
        <w:rPr>
          <w:rFonts w:ascii="Book Antiqua" w:eastAsia="Times New Roman" w:hAnsi="Book Antiqua" w:cs="Arial"/>
          <w:b/>
          <w:bCs/>
          <w:kern w:val="32"/>
          <w:sz w:val="32"/>
          <w:szCs w:val="24"/>
          <w:lang w:eastAsia="it-IT"/>
        </w:rPr>
        <w:lastRenderedPageBreak/>
        <w:t>L’hanno rubato, mentre noi dormivamo</w:t>
      </w:r>
      <w:bookmarkEnd w:id="139"/>
      <w:bookmarkEnd w:id="140"/>
      <w:bookmarkEnd w:id="141"/>
    </w:p>
    <w:p w14:paraId="23084058" w14:textId="77777777" w:rsidR="007C1D76" w:rsidRPr="00533688" w:rsidRDefault="007C1D76" w:rsidP="007C1D76">
      <w:pPr>
        <w:spacing w:before="100" w:beforeAutospacing="1" w:after="120" w:line="240" w:lineRule="auto"/>
        <w:jc w:val="both"/>
        <w:rPr>
          <w:rFonts w:ascii="Book Antiqua" w:eastAsia="Times New Roman" w:hAnsi="Book Antiqua" w:cs="Arial"/>
          <w:sz w:val="24"/>
          <w:szCs w:val="16"/>
          <w:lang w:eastAsia="it-IT"/>
        </w:rPr>
      </w:pPr>
      <w:r w:rsidRPr="00533688">
        <w:rPr>
          <w:rFonts w:ascii="Book Antiqua" w:eastAsia="Times New Roman" w:hAnsi="Book Antiqua" w:cs="Arial"/>
          <w:sz w:val="24"/>
          <w:szCs w:val="16"/>
          <w:lang w:eastAsia="it-IT"/>
        </w:rPr>
        <w:t xml:space="preserve">Il nostro Dio le sue cose le fa sempre con sapienza e amore, intelligenza e infinita diligenza. Gesù muore. Viene sepolto. I capi dei sacerdoti e gli anziani, nel giorno santo della Pasqua, si riuniscono presso Pilato e gli manifestano un loro atroce </w:t>
      </w:r>
      <w:r>
        <w:rPr>
          <w:rFonts w:ascii="Book Antiqua" w:eastAsia="Times New Roman" w:hAnsi="Book Antiqua" w:cs="Arial"/>
          <w:sz w:val="24"/>
          <w:szCs w:val="16"/>
          <w:lang w:eastAsia="it-IT"/>
        </w:rPr>
        <w:t>d</w:t>
      </w:r>
      <w:r w:rsidRPr="00533688">
        <w:rPr>
          <w:rFonts w:ascii="Book Antiqua" w:eastAsia="Times New Roman" w:hAnsi="Book Antiqua" w:cs="Arial"/>
          <w:sz w:val="24"/>
          <w:szCs w:val="16"/>
          <w:lang w:eastAsia="it-IT"/>
        </w:rPr>
        <w:t xml:space="preserve">ubbio. Leggiamo gli eventi così come sono ricordati dal Vangelo secondo Matteo: </w:t>
      </w:r>
      <w:r w:rsidRPr="00533688">
        <w:rPr>
          <w:rFonts w:ascii="Book Antiqua" w:eastAsia="Times New Roman" w:hAnsi="Book Antiqua" w:cs="Arial"/>
          <w:i/>
          <w:sz w:val="24"/>
          <w:szCs w:val="16"/>
          <w:lang w:eastAsia="it-IT"/>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 </w:t>
      </w:r>
      <w:r w:rsidRPr="00533688">
        <w:rPr>
          <w:rFonts w:ascii="Book Antiqua" w:eastAsia="Times New Roman" w:hAnsi="Book Antiqua" w:cs="Arial"/>
          <w:sz w:val="24"/>
          <w:szCs w:val="16"/>
          <w:lang w:eastAsia="it-IT"/>
        </w:rPr>
        <w:t>Posti i sigilli alla pietra e le guardie a custodia della tomba, il terzo giorno si constaterà che nulla è stato violato e Gesù risulterà essere stato un impostore, così come loro hanno sempre sostenuto e per questo lo hanno anche crocifisso. Con questa loro richiesta vogliono che sul loro operato non sorga alcun dubbio, neanche quello di una falsa testimonianza, frutto di un furto dichiarato e annunziato come risurrezione. Evidentemente i capi dei sacerdoti e gli anziani non conoscono i discepoli. Essi non hanno creduto dopo aver visto Gesù, figuriamo a pensare ad un furto del corpo e a trasformarlo in risurrezione. Per essi è umanamente inconcepibile. Va ben oltre i loro pensieri. Il male però le pensa tutte. Riesce a pensare anche ciò che è umanamente impensabile per gente semplice senza alcuna aspirazione. Dal nulla i discepoli erano venuti e al loro nulla era pronti a ritornare. Certo, con Gesù è stata una bella avventura. Ma ora che Lui è morto, è morto e basta. Non si costruiscono speranze sui morti. Questo il solo ed unico pensiero dei discepoli. Poi Gesù è veramente risorto e con sapienza e dono dello Spirito Santo ha messo la sua verità nel loro cuore e nella loro mente. D’altronde chi avrebbe creduto in un risorto senza alcuna risurrezione? A chi sarebbe servito un cadavere posto a fondamento di una fede nuova se manca il Soggetto che sempre deve alimentare questa fede e sempre deve tenerla accesa nei cuori? Quando si pensa dal male, sempre si crede che l’altro sia capace dello stesso nostro male. L’altro invece è assai lontano dai nostri pensieri. Il semplice pensa da semplice, il santo da santo, il malvagio dalla sua malvagità, il perfido dalla sua perfidia, il giusto dalla sua giustizia.</w:t>
      </w:r>
    </w:p>
    <w:p w14:paraId="0E993176" w14:textId="77777777" w:rsidR="007C1D76" w:rsidRPr="00533688" w:rsidRDefault="007C1D76" w:rsidP="007C1D76">
      <w:pPr>
        <w:spacing w:before="100" w:beforeAutospacing="1" w:after="120" w:line="240" w:lineRule="auto"/>
        <w:jc w:val="both"/>
        <w:rPr>
          <w:rFonts w:ascii="Book Antiqua" w:eastAsia="Times New Roman" w:hAnsi="Book Antiqua" w:cs="Arial"/>
          <w:i/>
          <w:sz w:val="24"/>
          <w:szCs w:val="16"/>
          <w:lang w:eastAsia="it-IT"/>
        </w:rPr>
      </w:pPr>
      <w:r w:rsidRPr="00533688">
        <w:rPr>
          <w:rFonts w:ascii="Book Antiqua" w:eastAsia="Times New Roman" w:hAnsi="Book Antiqua" w:cs="Arial"/>
          <w:i/>
          <w:sz w:val="24"/>
          <w:szCs w:val="16"/>
          <w:lang w:eastAsia="it-IT"/>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w:t>
      </w:r>
      <w:r w:rsidRPr="00533688">
        <w:rPr>
          <w:rFonts w:ascii="Book Antiqua" w:eastAsia="Times New Roman" w:hAnsi="Book Antiqua" w:cs="Arial"/>
          <w:i/>
          <w:position w:val="6"/>
          <w:sz w:val="24"/>
          <w:szCs w:val="18"/>
          <w:lang w:eastAsia="it-IT"/>
        </w:rPr>
        <w:t xml:space="preserve"> </w:t>
      </w:r>
      <w:r w:rsidRPr="00533688">
        <w:rPr>
          <w:rFonts w:ascii="Book Antiqua" w:eastAsia="Times New Roman" w:hAnsi="Book Antiqua" w:cs="Arial"/>
          <w:i/>
          <w:sz w:val="24"/>
          <w:szCs w:val="16"/>
          <w:lang w:eastAsia="it-IT"/>
        </w:rPr>
        <w:t xml:space="preserve">Quelli presero il denaro e fecero secondo le istruzioni ricevute. Così questo racconto si è divulgato fra i Giudei fino ad oggi (Mt 28,11-15). </w:t>
      </w:r>
    </w:p>
    <w:p w14:paraId="260B25E7" w14:textId="77777777" w:rsidR="007C1D76" w:rsidRPr="00533688" w:rsidRDefault="007C1D76" w:rsidP="007C1D76">
      <w:pPr>
        <w:spacing w:before="100" w:beforeAutospacing="1" w:after="120" w:line="240" w:lineRule="auto"/>
        <w:jc w:val="both"/>
        <w:rPr>
          <w:rFonts w:ascii="Book Antiqua" w:eastAsia="Times New Roman" w:hAnsi="Book Antiqua" w:cs="Arial"/>
          <w:sz w:val="24"/>
          <w:szCs w:val="16"/>
          <w:lang w:eastAsia="it-IT"/>
        </w:rPr>
      </w:pPr>
      <w:r w:rsidRPr="00533688">
        <w:rPr>
          <w:rFonts w:ascii="Book Antiqua" w:eastAsia="Times New Roman" w:hAnsi="Book Antiqua" w:cs="Arial"/>
          <w:sz w:val="24"/>
          <w:szCs w:val="16"/>
          <w:lang w:eastAsia="it-IT"/>
        </w:rPr>
        <w:t xml:space="preserve">A che servono invece le guardie? A rendere inescusabile il peccato dei capi dei sacerdoti e degli anziani. Finché siamo al di qua della crocifissione e della sepoltura, il loro peccato può essere scusato e anche Gesù chiede perdono sulla croce: “Padre, perdonali, non sanno quello che fanno”. Sono scusabili perché ancora tutta la Parola non si è compiuta su Gesù. La profezia mai si deve compiere in una sola parte, ma in ogni sua parte. Finora si è compiuta quella del giusto perseguitato. Ma in ogni profezia sulla sofferenza del Cristo di Dio vi era </w:t>
      </w:r>
      <w:r w:rsidRPr="00533688">
        <w:rPr>
          <w:rFonts w:ascii="Book Antiqua" w:eastAsia="Times New Roman" w:hAnsi="Book Antiqua" w:cs="Arial"/>
          <w:sz w:val="24"/>
          <w:szCs w:val="16"/>
          <w:lang w:eastAsia="it-IT"/>
        </w:rPr>
        <w:lastRenderedPageBreak/>
        <w:t>sempre l’annunzio del suo ritorno in vita. Con la risurrezione Gesù ritorna in vita e di conseguenza ogni Parola di Dio e ogni Parola di Cristo Gesù risulta purissima verità. Alla verità si è obbligati. Ecco allora il ruolo dei soldati. Questi, essendo posti da loro a guardia del sepolcro, sono loro testimoni e sono loro che attestano la risurrezione del Signore. Dopo questa testimonianza, essi non sono più scusabili della loro non fede in Cristo Gesù. Gesù lo aveva detto: Se non crederete che Io Sono, morirete nei vostri peccati. I soldati questa verità annunziano ai capi dei sacerdoti e agli anziani: “Io sono è risorto. Io sono ha lasciato la tomba”. Da questo istante la fede per loro è obbligatoria. Hanno avuto ogni segno. Tutta la profezia si è compiuta. Tutta la parola di Gesù è purissima verità. Lo attestano non i discepoli, ma le guardie. Qual è la risposta a questa testimonianza? I soldati vengono pagati perché dicano una falsa testimonianza. Cosa dobbiamo concludere? Una verità essenziale. Dinanzi ad una possibile falsa testimonianza essi si preoccupano di una perdita di credibilità nel popolo. Dinanzi alla verità della risurrezione, pur di non crede e di risultare ingiusti, sono essi stessi che suggeriscono la falsa testimonianza nel popolo. È questa la scienza del male: scegliere per esso sempre il male minore. Prima era impedire la falsa testimonianza. Ora è impedire che si creda nella verità della risurrezione. È questa la coerenza del male: scegliere sempre il male che al male fa meno male. Questa coerenza è legge stessa del male. Parlare di incoerenza del male è dire una falsità e anche attestare di non conoscere il male. Il male ha come unico fine la difesa di se stesso. In questo è coerente. Quali mezzi usare? Tutti quei mezzi che in quel momento sono più efficaci.</w:t>
      </w:r>
    </w:p>
    <w:p w14:paraId="14B9E4F0" w14:textId="77777777" w:rsidR="007C1D76" w:rsidRPr="00533688" w:rsidRDefault="007C1D76" w:rsidP="007C1D76">
      <w:pPr>
        <w:spacing w:before="100" w:beforeAutospacing="1" w:after="120" w:line="240" w:lineRule="auto"/>
        <w:jc w:val="both"/>
        <w:rPr>
          <w:rFonts w:ascii="Book Antiqua" w:eastAsia="Times New Roman" w:hAnsi="Book Antiqua" w:cs="Arial"/>
          <w:sz w:val="24"/>
          <w:szCs w:val="16"/>
          <w:lang w:eastAsia="it-IT"/>
        </w:rPr>
      </w:pPr>
      <w:r w:rsidRPr="00533688">
        <w:rPr>
          <w:rFonts w:ascii="Book Antiqua" w:eastAsia="Times New Roman" w:hAnsi="Book Antiqua" w:cs="Arial"/>
          <w:sz w:val="24"/>
          <w:szCs w:val="16"/>
          <w:lang w:eastAsia="it-IT"/>
        </w:rPr>
        <w:t>Madre di Dio, Angeli, Santi, aiutate i cristiani perché non cadano in questa perversione.</w:t>
      </w:r>
    </w:p>
    <w:p w14:paraId="3A9092BF" w14:textId="77777777" w:rsidR="007C1D76" w:rsidRPr="008A267A" w:rsidRDefault="007C1D76" w:rsidP="007C1D76">
      <w:pPr>
        <w:pStyle w:val="Nessunaspaziatura"/>
        <w:ind w:left="567"/>
      </w:pPr>
    </w:p>
    <w:p w14:paraId="575A6E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67A">
        <w:t>IL MONDO. LE SUE POMPE. IL CRISTIANO. Nel linguaggio di Giovanni mondo significa umanità intera, ma anche il peccato dell’umanità, la sua idolatria, superbia, concupiscenza, immoralità, stoltezza, insipienza. Gesù per l’uomo è morto, prendendo su di sé tutti i suoi peccati. </w:t>
      </w:r>
    </w:p>
    <w:p w14:paraId="43585D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67A">
        <w:t>Il Padre ha dato il Figlio suo Unigenito per la salvezza e la redenzione dell’umanità. Gesù però mai si è inquinato con il peccato del mondo, i suoi vizi, le trasgressioni della Legge di Dio. La sua vita è stata sempre purissima obbedienza sotto mozione dello Spirito Santo. </w:t>
      </w:r>
    </w:p>
    <w:p w14:paraId="2FF67B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67A">
        <w:t>Nella celebrazione del battesimo si chiede esplicitamente di rinunciare a Satana, a tutte le sue opere e seduzioni. Un tempo la formulazione era diversa. Si chiedeva la rinunzia al mondo e a tutte le sue pompe, vanità, mondanità, frivolezze, eccessi. </w:t>
      </w:r>
    </w:p>
    <w:p w14:paraId="1DE394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67A">
        <w:t>Pompa infatti è tutto ciò che non adatta e non si confà con uno stile evangelico o con le sante virtù della temperanza e sobrietà. Pompa è il culto della vanità, dell’effimero, assecondando ogni superbia della vita, concupiscenza della carne e degli occhi. </w:t>
      </w:r>
    </w:p>
    <w:p w14:paraId="3EC01B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67A">
        <w:t>Possiamo dire che oggi anche il cristiano si sta trasformando in un adoratore delle pompe del mondo. Il corpo ha preso il sopravvento sull’anima e la carne sullo spirito, il peccato sulla grazia, le tenebre sulla luce. Tutto poi si giustifica dicendo: che male c’è? </w:t>
      </w:r>
    </w:p>
    <w:p w14:paraId="6AE4B0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67A">
        <w:t>Il cristiano ha uno stile tutto suo. Gli è imposto dal Vangelo nel quale dice di credere. Quando lo stile di vita non è evangelico, neanche il cuore e la mente sono evangelici. Lo stile rivela lo spirito. Spirito evangelico, stile evangelico. Stile mondano, spirito pagano. </w:t>
      </w:r>
    </w:p>
    <w:p w14:paraId="624A0E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67A">
        <w:t>Madre di Dio, fa’ che il nostro stile di vita sia di purezza evangelica. Non permettere che il nostro stile pagano ratifichi il mondo nelle sue pompe e vanità. </w:t>
      </w:r>
    </w:p>
    <w:p w14:paraId="4E246F28" w14:textId="77777777" w:rsidR="007C1D76" w:rsidRDefault="007C1D76" w:rsidP="007C1D76">
      <w:pPr>
        <w:pStyle w:val="Nessunaspaziatura"/>
        <w:ind w:left="567"/>
      </w:pPr>
    </w:p>
    <w:p w14:paraId="66C92D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53CC">
        <w:lastRenderedPageBreak/>
        <w:t>MENZOGNA E VERITÀ. La menzogna è una parola che nega la verità di Dio, non però una verità immaginata o privata, ascoltata nel silenzio di un deserto, ma verità rivelata, manifestata, codificata, scritta, pubblica. </w:t>
      </w:r>
    </w:p>
    <w:p w14:paraId="4ED3CA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53CC">
        <w:t>La Chiesa è obbligata a far conoscere ad ogni uomo la verità del Dio, nella quale è la verità di ogni essere esistente nell’universo e di conseguenza anche di ogni uomo. </w:t>
      </w:r>
    </w:p>
    <w:p w14:paraId="2E0140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53CC">
        <w:t>Ogni uomo è obbligato ad accogliere la verità per passare dalla menzogna, dalla falsità, dall’inganno, dalle tenebre, nella luce più splendente della divina verità. La grande menzogna che abita nel cuore dell’uomo è l’idolatria. </w:t>
      </w:r>
    </w:p>
    <w:p w14:paraId="012581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53CC">
        <w:t>Con essa si toglie la verità al solo Dio vivo e vero. Si dona verità ad ogni falsità pensata dal cuore dell’uomo. L’idolatria esclude dal regno dei cieli perché essa apre le porte ad ogni immoralità. </w:t>
      </w:r>
    </w:p>
    <w:p w14:paraId="16D749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53CC">
        <w:t>Ma c’è una seconda verità che va affermata. È la verità storica. Un fatto mai potrà essere detto non fatto. La bontà mai potrà essere dichiarata cattiveria e la cattiveria mai bontà. Le opere buone sono opere buone. Le opere cattive sono opere cattive. </w:t>
      </w:r>
    </w:p>
    <w:p w14:paraId="5C34E2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53CC">
        <w:t>Oggi questa menzogna sta conquistando ogni mente e ogni cuore. Il bene è detto male. Il male è detto bene. La giustizia è detta ingiustizia e l’ingiustizia giustizia. Con Gesù i suoi miracoli erano detti opera di Satana. Questa è menzogna, grande menzogna. </w:t>
      </w:r>
    </w:p>
    <w:p w14:paraId="73EDC3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53CC">
        <w:t>L’Apostolo Giovanni ci rivela che nessuna menzogna è dalla verità. Quando la verità, divina e storica, del cielo e della terra, abita nel cuore, il cuore dirà sempre parole vere. </w:t>
      </w:r>
    </w:p>
    <w:p w14:paraId="0374D2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53CC">
        <w:t>Menzogna è oggi dichiarare la non necessità del battesimo, della fede in Cristo, del Dio Trinità, della Chiesa come mediatrice della vera salvezza e santità, del Vangelo come principio e fonte della nostra verità, del bene e del male oggettivo. </w:t>
      </w:r>
    </w:p>
    <w:p w14:paraId="33BDE6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53CC">
        <w:t>Menzogna è proclamare il peccato non peccato e la grazia non grazia. Menzogna è negare la verità del sacerdote come amministratore dei misteri di Dio e pastore del gregge. Possiamo affermare che oggi tutta la verità di Dio è stata ridotta a menzogna</w:t>
      </w:r>
      <w:r>
        <w:t>.</w:t>
      </w:r>
      <w:r w:rsidRPr="00C653CC">
        <w:t> </w:t>
      </w:r>
    </w:p>
    <w:p w14:paraId="1751EA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53CC">
        <w:t>Nessuna Parola di Dio e di Cristo Gesù è conservata pura nella sua verità. Il pensiero menzognero dell’uomo tutto ha conquistato. </w:t>
      </w:r>
    </w:p>
    <w:p w14:paraId="3CAE0F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53CC">
        <w:t>Dinanzi ad un tale disastro veritativo, c’è possibilità che si ritorni nella verità della salvezza e della redenzione? La possibilità è data. Dipende dalla volontà del cristiano di vivere e di testimoniare Cristo e la sua luce. </w:t>
      </w:r>
    </w:p>
    <w:p w14:paraId="7C9F963C" w14:textId="77777777" w:rsidR="007C1D76" w:rsidRPr="00C653CC" w:rsidRDefault="007C1D76" w:rsidP="007C1D76">
      <w:pPr>
        <w:pStyle w:val="Nessunaspaziatura"/>
        <w:numPr>
          <w:ilvl w:val="0"/>
          <w:numId w:val="424"/>
        </w:numPr>
        <w:tabs>
          <w:tab w:val="num" w:pos="567"/>
        </w:tabs>
        <w:spacing w:after="120" w:line="256" w:lineRule="auto"/>
        <w:ind w:left="567" w:hanging="567"/>
        <w:contextualSpacing/>
        <w:jc w:val="both"/>
      </w:pPr>
      <w:r w:rsidRPr="00C653CC">
        <w:t>Madre di Dio, fa’ che mente e cuore del cristiano dimorino nella verità. Fa’ anche che la</w:t>
      </w:r>
      <w:r>
        <w:t xml:space="preserve"> </w:t>
      </w:r>
      <w:r w:rsidRPr="00C653CC">
        <w:t>sua bocca proclami la verità di Cristo, nella quale è la verità di Dio e dell’uomo, senza paura. </w:t>
      </w:r>
    </w:p>
    <w:p w14:paraId="1153794E" w14:textId="77777777" w:rsidR="007C1D76" w:rsidRDefault="007C1D76" w:rsidP="007C1D76">
      <w:pPr>
        <w:pStyle w:val="Titolo2"/>
        <w:rPr>
          <w:rFonts w:ascii="Book Antiqua" w:hAnsi="Book Antiqua"/>
          <w:b w:val="0"/>
          <w:bCs w:val="0"/>
        </w:rPr>
      </w:pPr>
      <w:bookmarkStart w:id="142" w:name="_Toc531376991"/>
      <w:bookmarkStart w:id="143" w:name="_Toc531378930"/>
      <w:r w:rsidRPr="00D61511">
        <w:rPr>
          <w:rFonts w:ascii="Book Antiqua" w:hAnsi="Book Antiqua"/>
        </w:rPr>
        <w:t>20 Giugno</w:t>
      </w:r>
      <w:bookmarkEnd w:id="142"/>
      <w:bookmarkEnd w:id="143"/>
    </w:p>
    <w:p w14:paraId="4A616267" w14:textId="77777777" w:rsidR="007C1D76" w:rsidRDefault="007C1D76" w:rsidP="007C1D76">
      <w:pPr>
        <w:jc w:val="both"/>
        <w:rPr>
          <w:rFonts w:ascii="Helvetica" w:hAnsi="Helvetica" w:cs="Helvetica"/>
          <w:color w:val="14171A"/>
          <w:sz w:val="21"/>
          <w:szCs w:val="21"/>
        </w:rPr>
      </w:pPr>
      <w:r>
        <w:rPr>
          <w:rFonts w:ascii="Helvetica" w:hAnsi="Helvetica" w:cs="Helvetica"/>
          <w:color w:val="14171A"/>
          <w:sz w:val="21"/>
          <w:szCs w:val="21"/>
        </w:rPr>
        <w:t>La vera obbedienza non è quella che ci obbliga a qualcosa, ma quella con la quale noi ci obblighiamo a qualcosa, conoscendo nello Spirito Santo che quella è la volontà del Signore nostro Dio.</w:t>
      </w:r>
    </w:p>
    <w:p w14:paraId="1508E4AF" w14:textId="77777777" w:rsidR="007C1D76" w:rsidRPr="00625E00" w:rsidRDefault="007C1D76" w:rsidP="007C1D76">
      <w:pPr>
        <w:keepNext/>
        <w:spacing w:after="120" w:line="360" w:lineRule="auto"/>
        <w:jc w:val="center"/>
        <w:outlineLvl w:val="0"/>
        <w:rPr>
          <w:rFonts w:ascii="Book Antiqua" w:eastAsia="Times New Roman" w:hAnsi="Book Antiqua" w:cs="Arial"/>
          <w:b/>
          <w:bCs/>
          <w:kern w:val="32"/>
          <w:sz w:val="96"/>
          <w:szCs w:val="24"/>
          <w:lang w:eastAsia="it-IT"/>
        </w:rPr>
      </w:pPr>
      <w:bookmarkStart w:id="144" w:name="_Toc510963611"/>
      <w:bookmarkStart w:id="145" w:name="_Toc531376992"/>
      <w:bookmarkStart w:id="146" w:name="_Toc531378931"/>
      <w:r w:rsidRPr="00625E00">
        <w:rPr>
          <w:rFonts w:ascii="Book Antiqua" w:eastAsia="Times New Roman" w:hAnsi="Book Antiqua" w:cs="Arial"/>
          <w:b/>
          <w:bCs/>
          <w:kern w:val="32"/>
          <w:sz w:val="32"/>
          <w:szCs w:val="24"/>
          <w:lang w:eastAsia="it-IT"/>
        </w:rPr>
        <w:t>Il Figlio dell’uomo viene consegnato in mano ai peccatori</w:t>
      </w:r>
      <w:bookmarkEnd w:id="144"/>
      <w:bookmarkEnd w:id="145"/>
      <w:bookmarkEnd w:id="146"/>
    </w:p>
    <w:p w14:paraId="1139CA32" w14:textId="77777777" w:rsidR="007C1D76" w:rsidRPr="00625E00" w:rsidRDefault="007C1D76" w:rsidP="007C1D76">
      <w:pPr>
        <w:tabs>
          <w:tab w:val="left" w:pos="851"/>
          <w:tab w:val="left" w:pos="1418"/>
        </w:tabs>
        <w:spacing w:after="120" w:line="240" w:lineRule="auto"/>
        <w:jc w:val="both"/>
        <w:rPr>
          <w:rFonts w:ascii="Book Antiqua" w:hAnsi="Book Antiqua" w:cs="Arial"/>
          <w:sz w:val="24"/>
          <w:szCs w:val="16"/>
        </w:rPr>
      </w:pPr>
      <w:r w:rsidRPr="00625E00">
        <w:rPr>
          <w:rFonts w:ascii="Book Antiqua" w:hAnsi="Book Antiqua" w:cs="Arial"/>
          <w:sz w:val="24"/>
          <w:szCs w:val="16"/>
        </w:rPr>
        <w:t xml:space="preserve">Le parole di Gesù prima di essere arrestato nell’Orto degli Ulivi: </w:t>
      </w:r>
      <w:r w:rsidRPr="00625E00">
        <w:rPr>
          <w:rFonts w:ascii="Book Antiqua" w:hAnsi="Book Antiqua" w:cs="Arial"/>
          <w:i/>
          <w:sz w:val="24"/>
          <w:szCs w:val="16"/>
        </w:rPr>
        <w:t xml:space="preserve">«Dormite pure e riposatevi! Ecco, l’ora è vicina e il Figlio dell’uomo viene consegnato in mano ai peccatori. Alzatevi, andiamo! Ecco, colui che mi tradisce è vicino», </w:t>
      </w:r>
      <w:r w:rsidRPr="00625E00">
        <w:rPr>
          <w:rFonts w:ascii="Book Antiqua" w:hAnsi="Book Antiqua" w:cs="Arial"/>
          <w:sz w:val="24"/>
          <w:szCs w:val="16"/>
        </w:rPr>
        <w:t xml:space="preserve">vanno ben comprese. Per questo è giusto chiedere allo Spirito Santo che doni la sua luce, tutta la sua luce. Non possiamo leggere in modo superficiale nessuna sua parola, ma in modo speciale queste parole hanno bisogno della scienza, della conoscenza, della sapienza che vengono da Lui. </w:t>
      </w:r>
      <w:r w:rsidRPr="00625E00">
        <w:rPr>
          <w:rFonts w:ascii="Book Antiqua" w:hAnsi="Book Antiqua" w:cs="Arial"/>
          <w:i/>
          <w:sz w:val="24"/>
          <w:szCs w:val="16"/>
        </w:rPr>
        <w:t>Dormite pure e riposatevi!</w:t>
      </w:r>
      <w:r w:rsidRPr="00625E00">
        <w:rPr>
          <w:rFonts w:ascii="Book Antiqua" w:hAnsi="Book Antiqua" w:cs="Arial"/>
          <w:sz w:val="24"/>
          <w:szCs w:val="16"/>
        </w:rPr>
        <w:t xml:space="preserve"> Ci sono momenti in cui l’altro chiede aiuto, sostegno, conforto. Ma c’è anche un tempo in cui aiuto, sostegno, conforto non servono più. Gesù ha superato la fragilità della sua carne, l’ha </w:t>
      </w:r>
      <w:r w:rsidRPr="00625E00">
        <w:rPr>
          <w:rFonts w:ascii="Book Antiqua" w:hAnsi="Book Antiqua" w:cs="Arial"/>
          <w:sz w:val="24"/>
          <w:szCs w:val="16"/>
        </w:rPr>
        <w:lastRenderedPageBreak/>
        <w:t xml:space="preserve">sottomessa allo spirito. Ora il suo spirito è pronto. Può affrontare il buon combattimento che dovrà portarlo fin sulla croce. In questo ci perdiamo tutti. Siamo assenti quando l’altro ha bisogno di noi. Sempre si deve chiedere allo Spirito Santo la grazia della giusta presenza nel momento giusto. Per la nostra presenza una vita si salva. Per la nostra assenza una vita si perde.  </w:t>
      </w:r>
      <w:r w:rsidRPr="00625E00">
        <w:rPr>
          <w:rFonts w:ascii="Book Antiqua" w:hAnsi="Book Antiqua" w:cs="Arial"/>
          <w:i/>
          <w:sz w:val="24"/>
          <w:szCs w:val="16"/>
        </w:rPr>
        <w:t>Ecco, l’ora è vicina e il Figlio dell’uomo viene consegnato in mano ai peccatori.</w:t>
      </w:r>
      <w:r w:rsidRPr="00625E00">
        <w:rPr>
          <w:rFonts w:ascii="Book Antiqua" w:hAnsi="Book Antiqua" w:cs="Arial"/>
          <w:sz w:val="24"/>
          <w:szCs w:val="16"/>
        </w:rPr>
        <w:t xml:space="preserve"> L’ora di Gesù è venuta. Il Figlio dell’uomo dovrà essere consegnato in mano ai peccatori. L’ora viene. Ad essa ci si deve preparare. Non si può andare impreparati. Altrimenti la carne avrà il sopravvento sullo spirito e l’opera di Dio non verrà compiuta. In quest’ora delle tenebre sarebbe stato sufficiente un solo peccato veniale da parte di Gesù e la salvezza</w:t>
      </w:r>
      <w:r w:rsidRPr="00625E00">
        <w:rPr>
          <w:rFonts w:ascii="Book Antiqua" w:hAnsi="Book Antiqua" w:cs="Arial"/>
          <w:i/>
          <w:sz w:val="24"/>
          <w:szCs w:val="16"/>
        </w:rPr>
        <w:t xml:space="preserve"> </w:t>
      </w:r>
      <w:r w:rsidRPr="00625E00">
        <w:rPr>
          <w:rFonts w:ascii="Book Antiqua" w:hAnsi="Book Antiqua" w:cs="Arial"/>
          <w:sz w:val="24"/>
          <w:szCs w:val="16"/>
        </w:rPr>
        <w:t>non sarebbe stata compiuta.</w:t>
      </w:r>
      <w:r w:rsidRPr="00625E00">
        <w:rPr>
          <w:rFonts w:ascii="Book Antiqua" w:hAnsi="Book Antiqua" w:cs="Arial"/>
          <w:i/>
          <w:sz w:val="24"/>
          <w:szCs w:val="16"/>
        </w:rPr>
        <w:t xml:space="preserve"> </w:t>
      </w:r>
      <w:r w:rsidRPr="00625E00">
        <w:rPr>
          <w:rFonts w:ascii="Book Antiqua" w:hAnsi="Book Antiqua" w:cs="Arial"/>
          <w:sz w:val="24"/>
          <w:szCs w:val="16"/>
        </w:rPr>
        <w:t xml:space="preserve">Invece Gesù è rimasto santissimo e per noi ha potuto offrire il suo sacrificio senza macchia.  </w:t>
      </w:r>
      <w:r w:rsidRPr="00625E00">
        <w:rPr>
          <w:rFonts w:ascii="Book Antiqua" w:hAnsi="Book Antiqua" w:cs="Arial"/>
          <w:i/>
          <w:sz w:val="24"/>
          <w:szCs w:val="16"/>
        </w:rPr>
        <w:t xml:space="preserve">Alzatevi, andiamo! Ecco, colui che mi tradisce è vicino». </w:t>
      </w:r>
      <w:r w:rsidRPr="00625E00">
        <w:rPr>
          <w:rFonts w:ascii="Book Antiqua" w:hAnsi="Book Antiqua" w:cs="Arial"/>
          <w:sz w:val="24"/>
          <w:szCs w:val="16"/>
        </w:rPr>
        <w:t>Quando giunge l’ora non si può ritardare. Non dobbiamo essere solo consegnati, dobbiamo anche consegnarci. Anzi dobbiamo consegnarci prima di essere consegnati. La nostra volontà deve precedere ogni consegna. Infatti Gesù precede Giuda. Se avesse voluto nascondersi, neanche sarebbe andato nel Giardino. Avrebbe potuto rimanere nel Cenacolo o recarsi in luoghi non conosciuti da Giuda.</w:t>
      </w:r>
    </w:p>
    <w:p w14:paraId="710E919D" w14:textId="77777777" w:rsidR="007C1D76" w:rsidRPr="00625E00" w:rsidRDefault="007C1D76" w:rsidP="007C1D76">
      <w:pPr>
        <w:spacing w:after="120" w:line="240" w:lineRule="auto"/>
        <w:jc w:val="both"/>
        <w:rPr>
          <w:rFonts w:ascii="Book Antiqua" w:hAnsi="Book Antiqua" w:cs="Arial"/>
          <w:i/>
          <w:sz w:val="24"/>
          <w:szCs w:val="16"/>
        </w:rPr>
      </w:pPr>
      <w:r w:rsidRPr="00625E00">
        <w:rPr>
          <w:rFonts w:ascii="Book Antiqua" w:hAnsi="Book Antiqua" w:cs="Arial"/>
          <w:i/>
          <w:sz w:val="24"/>
          <w:szCs w:val="16"/>
        </w:rPr>
        <w:t>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625E00">
        <w:rPr>
          <w:rFonts w:ascii="Book Antiqua" w:hAnsi="Book Antiqua" w:cs="Arial"/>
          <w:i/>
          <w:position w:val="6"/>
          <w:sz w:val="24"/>
          <w:szCs w:val="18"/>
        </w:rPr>
        <w:t xml:space="preserve"> </w:t>
      </w:r>
      <w:r w:rsidRPr="00625E00">
        <w:rPr>
          <w:rFonts w:ascii="Book Antiqua" w:hAnsi="Book Antiqua" w:cs="Arial"/>
          <w:i/>
          <w:sz w:val="24"/>
          <w:szCs w:val="16"/>
        </w:rPr>
        <w:t>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26,30-46).</w:t>
      </w:r>
    </w:p>
    <w:p w14:paraId="56F52FBE" w14:textId="77777777" w:rsidR="007C1D76" w:rsidRPr="00625E00" w:rsidRDefault="007C1D76" w:rsidP="007C1D76">
      <w:pPr>
        <w:spacing w:after="120" w:line="240" w:lineRule="auto"/>
        <w:jc w:val="both"/>
        <w:rPr>
          <w:rFonts w:ascii="Book Antiqua" w:hAnsi="Book Antiqua" w:cs="Arial"/>
          <w:sz w:val="24"/>
          <w:szCs w:val="16"/>
        </w:rPr>
      </w:pPr>
      <w:r w:rsidRPr="00625E00">
        <w:rPr>
          <w:rFonts w:ascii="Book Antiqua" w:hAnsi="Book Antiqua" w:cs="Arial"/>
          <w:sz w:val="24"/>
          <w:szCs w:val="16"/>
        </w:rPr>
        <w:t xml:space="preserve">Gesù sulla terra vive la stessa profondità di amore che vive nel nell’eternità. Nell’eternità, nello Spirito Santo, il Verbo conosce il pensiero del Padre e ad esso liberamente si consegna senza neanche che il Padre glielo chieda. Nello Spirito conosce, nello Spirito si dona, nello Spirto ama, nello Spirito obbedisce al Padre suo. Lo stesso amore lo vive sulla terra, nella sua carne. Nello Spirito conosce il pensiero del Padre, nello Spirito lo accoglie, nello Spirito obbedisce, nello Spirito ad esso si consegna liberamente. Se Gesù fosse stato consegnato, senza che lui si consegnasse, la sua obbedienza sarebbe stata imperfetta. La passione e morte sarebbe state per volontà accolta, ma non per volontà donata prima. La vera obbedienza non è quella che ci obbliga a qualcosa, ma quella con la quale noi ci obblighiamo a qualcosa, conoscendo nello Spirito Santo che quella è la volontà del Signore nostro Dio. Per questa obbedienza occorre che si dimori nello Spirito Santo, non solo, occorre anche che già </w:t>
      </w:r>
      <w:r w:rsidRPr="00625E00">
        <w:rPr>
          <w:rFonts w:ascii="Book Antiqua" w:hAnsi="Book Antiqua" w:cs="Arial"/>
          <w:sz w:val="24"/>
          <w:szCs w:val="16"/>
        </w:rPr>
        <w:lastRenderedPageBreak/>
        <w:t xml:space="preserve">partendo dalla primissima obbedienza sia una totale consegna alla volontà del Padre. Sappiamo che Gesù già a dodici anni vive di consegna al Padre. Neanche avvisa i Genitori che si sarebbe fermato a Gerusalemme in obbedienza ad un comando divino. Se non si cresce in questa obbedienza che nello Spirito Santo conosce e si consegna, il sacrificio non è perfetto. Ci crocifiggono, ma non ci crocifiggiamo noi. Crocifiggersi volontariamente e lasciarsi crocifiggere dovranno essere una sola obbedienza. Si comprenderà che questa perfezione è sempre da raggiungere. A volte si obbedisce per costrizione, ma non per consegna volontaria. Gesù si consegna volontariamente. </w:t>
      </w:r>
    </w:p>
    <w:p w14:paraId="173561AB" w14:textId="77777777" w:rsidR="007C1D76" w:rsidRPr="00625E00" w:rsidRDefault="007C1D76" w:rsidP="007C1D76">
      <w:pPr>
        <w:spacing w:after="120" w:line="240" w:lineRule="auto"/>
        <w:jc w:val="both"/>
        <w:rPr>
          <w:rFonts w:ascii="Book Antiqua" w:hAnsi="Book Antiqua" w:cs="Arial"/>
          <w:sz w:val="24"/>
          <w:szCs w:val="16"/>
        </w:rPr>
      </w:pPr>
      <w:r w:rsidRPr="00625E00">
        <w:rPr>
          <w:rFonts w:ascii="Book Antiqua" w:hAnsi="Book Antiqua" w:cs="Arial"/>
          <w:sz w:val="24"/>
          <w:szCs w:val="16"/>
        </w:rPr>
        <w:t>Madre di Dio, Angeli, Santi, insegnateci la scienza della più pura e vera e santa obbedienza.</w:t>
      </w:r>
    </w:p>
    <w:p w14:paraId="75F0A832" w14:textId="77777777" w:rsidR="007C1D76" w:rsidRPr="00625E00" w:rsidRDefault="007C1D76" w:rsidP="007C1D76">
      <w:pPr>
        <w:pStyle w:val="Nessunaspaziatura"/>
        <w:ind w:left="567"/>
      </w:pPr>
    </w:p>
    <w:p w14:paraId="2C7186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LA VERA ADORAZIONE. Adorare il Padre in spirito e verità ha per Gesù un solo significato: offrire a Lui il culto della più piena, completa, santa obbedienza ad ogni sua Parola. Questa adorazione inizia già nel giardino dell’Eden, subito dopo la creazione dell’uomo e della donna. </w:t>
      </w:r>
    </w:p>
    <w:p w14:paraId="1A4255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Un cristianesimo senza più obbedienza quale adorazione può dare al Padre, se il Padre vuole essere adorato solo con l’obbedienza alla sua Parola? Possono i sacramenti sostituire il culto della Parola, se essi sono ordinati, finalizzati alla vita secondo la Parola? </w:t>
      </w:r>
    </w:p>
    <w:p w14:paraId="7DDC26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 xml:space="preserve">La vera adorazione è purissima e piena obbedienza alla Parola. Se esaminiamo i sacramenti uno per uno, il fine di ciascuno è dare compimento ad ogni Parola che è uscita dalla bocca di Dio e di Cristo Gesù. Perché Gesù è mandato da Dio come Messia e Signore? </w:t>
      </w:r>
    </w:p>
    <w:p w14:paraId="01B755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Per rivelarci il diritto e la giustizia di Dio su di noi e mostrarci con la sua vita come giustizia e diritto di Dio si vivono con una obbedienza fino alla morte di croce. </w:t>
      </w:r>
    </w:p>
    <w:p w14:paraId="7160D2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Se togliamo l’obbedienza alla Parola, il culto diviene vanità. Anzi, rischia anche di trasformarsi in sacrilegio, cioè in opera altamente peccaminosa.</w:t>
      </w:r>
    </w:p>
    <w:p w14:paraId="2A769F1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Il sacrilegio è trasformare la santità di Dio in una coperta che ci consente di nascondere il nostro peccato con la volontà di commetterlo ancora, senza alcun pentimento e alcuna volontà di conversione. </w:t>
      </w:r>
    </w:p>
    <w:p w14:paraId="23C1CB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Può adorare il Padre in spirito e verità una famiglia che ha rotto il sacro vincolo del matrimonio, senza alcuna volontà di ritornare nella sua fedeltà? </w:t>
      </w:r>
    </w:p>
    <w:p w14:paraId="5CACF7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Lo può forse adorare quella famiglia che è chiusa nel suo egoismo e rinunzia alla sua paternità e maternità responsabile? </w:t>
      </w:r>
    </w:p>
    <w:p w14:paraId="729F4B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Lo potrà forse adorare quel giovane e quella giovane che convivono nel peccato della lussuria e della concupiscenza sterile o abortiva, senza nulla operare per ritornare nel comandamento del Signore? </w:t>
      </w:r>
    </w:p>
    <w:p w14:paraId="642A00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Forse lo potrà adorare quel giovane e quella giovane che consumano la loro giovinezza nei vizi dell’ozio, della gola, dell’accidia spirituale senza mettere a frutto i talenti ricevuti dal Signore? O quanti antepongono la loro carriera e spostano il matrimonio alla vecchiaia? </w:t>
      </w:r>
    </w:p>
    <w:p w14:paraId="3A68FD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Può forse adorarlo chi si consegna all’idolatria, alla superstizione, alla trasgressione del giorno del Signore, alla menzogna e alla calunnia? </w:t>
      </w:r>
    </w:p>
    <w:p w14:paraId="68DEC0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Può adorare il Padre in spirito e verità chi esce dalla Parola del Vangelo e pretende che gli altri osservino il Vangelo in suo favore? È l’altro che deve osservare il Vangelo in noi favore o Gesù chiede a me di osservare il Vangelo per la salvezza del mondo? </w:t>
      </w:r>
    </w:p>
    <w:p w14:paraId="4488EC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Sono solo domande alle quali ogni cristiano è chiamato ad interrogarsi dinanzi al suo Dio e Padre e dare alla sua coscienza una risposta secondo verità. </w:t>
      </w:r>
    </w:p>
    <w:p w14:paraId="53E932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La vera adorazione è purissima obbedienza alla Parola. Si toglie l’obbedienza alla Parola, non c’è vera adorazione. Quanto operiamo senza obbedienza, è vanità di peccato. </w:t>
      </w:r>
    </w:p>
    <w:p w14:paraId="343A83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E00">
        <w:t xml:space="preserve">Madre di Dio, facci veri adoratori del Padre in spirito e verità. Fa’ che imitiamo il tuo esempio e ci consegniamo alla Parola, per dare ad essa tutta la nostra vita. Avvenga di me secondo la tua Parola. </w:t>
      </w:r>
    </w:p>
    <w:p w14:paraId="43E58115" w14:textId="77777777" w:rsidR="007C1D76" w:rsidRDefault="007C1D76" w:rsidP="007C1D76">
      <w:pPr>
        <w:pStyle w:val="Nessunaspaziatura"/>
        <w:ind w:left="567"/>
      </w:pPr>
    </w:p>
    <w:p w14:paraId="5695E1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BENE ISTINTIVO. BENE EVANGELICO. Ogni tanto è giusto che si lasci l’istinto e si entri nel Vangelo e dal Vangelo si pensi. Il Vangelo è un Crocifisso, perché tale è stato fatto dalla cattiveria e dalla malvagità dell’uomo, il quale sa come si innalzano gli uomini sulla croce. </w:t>
      </w:r>
    </w:p>
    <w:p w14:paraId="4EE9F1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Il Vangelo è un Crocifisso che rimane sulla Croce perché in essa deve rimanere fino all’ultimo respiro. Saranno altri a farlo scendere, ma da morto. Lui prima innalza e poi fa scendere. Innalza sulla croce i vivi, fa scendere i morti. </w:t>
      </w:r>
    </w:p>
    <w:p w14:paraId="7FD8E4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Cristo Gesù non fu fatto scendere per umana pietà. Ma perché altrimenti avrebbe creato un grande fastidio se il giorno della Pasqua fosse rimasto sul patibolo. Infatti agli altri due furono spezzate le gambe per accelerarne la morte e deporli dalla croce. </w:t>
      </w:r>
    </w:p>
    <w:p w14:paraId="3EBBB6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Gesù essendo già morto, anziché spezzargli le gambe, il soldato si accerto della sicura morte trafiggendolo al cuore. Ora non vi sono più dubbi. Può anche lui essere deposto. Sappiamo che l’umana compassione fu grande. Gli fu dato una onorata sepoltura, anche se in fretta. </w:t>
      </w:r>
    </w:p>
    <w:p w14:paraId="4255BDB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Bene istintivo per capi dei sacerdoti del tempo, farisei, scribi, anziani del popolo, è stato quello di far crocifiggere Gesù Signore, perché metteva fortemente in crisi la loro religione. Alla religione della stoltezza e dell’insipienza Lui ama la religione della sapienza. </w:t>
      </w:r>
    </w:p>
    <w:p w14:paraId="6E5B24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Bene istintivo è stato quello di Pilato che sceglie per la crocifissione di Gesù, anziché curarne i diritti dovuti alla sua innocenza. Bene istintivo fu la scelta fatta dalla folla. Essa chiese che le venisse liberato un criminale e un assassino, abbandonando Cristo alla morte. </w:t>
      </w:r>
    </w:p>
    <w:p w14:paraId="39826D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Gesù, il Crocifisso, invita ogni uomo, a non cercare il bene istintivo. Esso non è un bene, ma un grande male. Come si cerca il vero bene? Rimanendo nella condizione in cui la storia ci pone, ma credendo fermissimamente nella Parola del Vangelo in piena obbedienza ad essa. </w:t>
      </w:r>
    </w:p>
    <w:p w14:paraId="5BA8CC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Ora sappiamo perché Lui non è sceso dalla croce. Se fosse sceso, al di là del fatto che la sua vita non sarebbe stata un vero sacrificio offerto al Padre per la redenzione dell’umanità, avrebbe dovuto sempre e in ogni momento liberare ogni uomo da qualsiasi croce. </w:t>
      </w:r>
    </w:p>
    <w:p w14:paraId="75CBE1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Se tu, Gesù, sei sceso, perché io devo rimanere? Invece Lui è rimasto e tutti noi dobbiamo rimanere. C’è la croce della povertà. Beati voi poveri. C’è la croce dell’afflizione. Beati voi afflitti. C’è la croce della fame? Beati voi che ora avete fame. Sarete saziati. </w:t>
      </w:r>
    </w:p>
    <w:p w14:paraId="29A8B0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 xml:space="preserve">C’è una povertà, una fame, un’afflizione che vengono da vizi e peccati. Vizi e peccati vanno estirpati dalla propria vita. Vizio e peccato non appartengono al bene evangelico. Ci sono povertà, fame, afflizioni creati dall’uomo? </w:t>
      </w:r>
    </w:p>
    <w:p w14:paraId="4785FF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L’uomo evangelico mai potrà creare queste cose. L’uomo evangelico mentre rimane sulla sua croce evangelica, estirpa dal suo cuore, dalla sua mente, dal suo corpo ogni più piccola sorgente di male, creatrice di croci per sé e per gli altri. Secondo le sue possibilità si fa buon Cireneo condividendo con l’altro la sua croce. </w:t>
      </w:r>
    </w:p>
    <w:p w14:paraId="7A955B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Solo evangelicamente si possono risolvere i problemi delle croci che sono nel mondo. Ma il Vangelo nessuno lo vuole. Allora non resta che la soluzione d’istinto che in verità non é soluzione. La soluzione d’istinto trasferisce l’uomo da una croce ad un’altra. </w:t>
      </w:r>
    </w:p>
    <w:p w14:paraId="4EE235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La soluzione d’istinto spesso traferisce da una croce di povertà ad una croce di sfruttamento, oppressione, schiavitù spirituale e fisica. Spesso trasferisce da una vita di sofferenza vivibile con la grazia di Dio ad una croce di morte repentina, frutto della stoltezza dell’uomo. </w:t>
      </w:r>
    </w:p>
    <w:p w14:paraId="572D35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46DC">
        <w:t>Se Gesù avesse potuto anche creare un modo di abbattere le croci della terra, Lui con il suo amore lo avrebbe creato. Purtroppo c’è un solo modo di abbattere le croci: viverle secondo fede, grazia, verità evangeliche, sul suo esempio. </w:t>
      </w:r>
    </w:p>
    <w:p w14:paraId="7C7A4E16" w14:textId="77777777" w:rsidR="007C1D76" w:rsidRPr="004446DC" w:rsidRDefault="007C1D76" w:rsidP="007C1D76">
      <w:pPr>
        <w:pStyle w:val="Nessunaspaziatura"/>
        <w:numPr>
          <w:ilvl w:val="0"/>
          <w:numId w:val="424"/>
        </w:numPr>
        <w:tabs>
          <w:tab w:val="num" w:pos="567"/>
        </w:tabs>
        <w:spacing w:after="120" w:line="256" w:lineRule="auto"/>
        <w:ind w:left="567" w:hanging="567"/>
        <w:contextualSpacing/>
        <w:jc w:val="both"/>
      </w:pPr>
      <w:r w:rsidRPr="004446DC">
        <w:t>Madre di Dio, aiuta i discepoli di Gesù, perché mai parlino per sapienza istintiva, ma solo per sapienza evangelica. Dal Vangelo scaturisce ogni luce per la salvezza del mondo. Ma nel Vangelo occorre credere.</w:t>
      </w:r>
    </w:p>
    <w:p w14:paraId="7B129A66" w14:textId="77777777" w:rsidR="007C1D76" w:rsidRPr="00D61511" w:rsidRDefault="007C1D76" w:rsidP="007C1D76">
      <w:pPr>
        <w:pStyle w:val="Titolo2"/>
        <w:rPr>
          <w:rFonts w:ascii="Book Antiqua" w:hAnsi="Book Antiqua"/>
          <w:b w:val="0"/>
          <w:bCs w:val="0"/>
        </w:rPr>
      </w:pPr>
      <w:bookmarkStart w:id="147" w:name="_Toc531376993"/>
      <w:bookmarkStart w:id="148" w:name="_Toc531378932"/>
      <w:r w:rsidRPr="00D61511">
        <w:rPr>
          <w:rFonts w:ascii="Book Antiqua" w:hAnsi="Book Antiqua"/>
        </w:rPr>
        <w:lastRenderedPageBreak/>
        <w:t>21 Giugno</w:t>
      </w:r>
      <w:bookmarkEnd w:id="147"/>
      <w:bookmarkEnd w:id="148"/>
      <w:r w:rsidRPr="00D61511">
        <w:rPr>
          <w:rFonts w:ascii="Book Antiqua" w:hAnsi="Book Antiqua"/>
        </w:rPr>
        <w:t xml:space="preserve"> </w:t>
      </w:r>
    </w:p>
    <w:p w14:paraId="13BA375D" w14:textId="77777777" w:rsidR="007C1D76" w:rsidRDefault="007C1D76" w:rsidP="007C1D76">
      <w:pPr>
        <w:jc w:val="both"/>
        <w:rPr>
          <w:sz w:val="24"/>
          <w:szCs w:val="24"/>
          <w:shd w:val="clear" w:color="auto" w:fill="F5F8FA"/>
        </w:rPr>
      </w:pPr>
      <w:r w:rsidRPr="00DF36A8">
        <w:rPr>
          <w:sz w:val="24"/>
          <w:szCs w:val="24"/>
          <w:shd w:val="clear" w:color="auto" w:fill="F5F8FA"/>
        </w:rPr>
        <w:t>Pregare per Cristo, ma non essere in Cristo, non abitare nella sua Parola, non obbedire al suo Vangelo, non vivere da vero figlio del Padre, nella comunione dello Spirito Santo, non è pregare per Cristo secondo verità.</w:t>
      </w:r>
    </w:p>
    <w:p w14:paraId="69EAAB72" w14:textId="77777777" w:rsidR="007C1D76" w:rsidRPr="00F300CC" w:rsidRDefault="007C1D76" w:rsidP="007C1D76">
      <w:pPr>
        <w:pStyle w:val="Titolo1"/>
        <w:rPr>
          <w:rFonts w:ascii="Calibri" w:hAnsi="Calibri"/>
          <w:sz w:val="32"/>
          <w:szCs w:val="32"/>
        </w:rPr>
      </w:pPr>
      <w:bookmarkStart w:id="149" w:name="_Toc510963613"/>
      <w:bookmarkStart w:id="150" w:name="_Toc531376994"/>
      <w:bookmarkStart w:id="151" w:name="_Toc531378933"/>
      <w:r w:rsidRPr="00F300CC">
        <w:rPr>
          <w:sz w:val="32"/>
          <w:szCs w:val="32"/>
        </w:rPr>
        <w:t>Finora non avete chiesto nulla nel mio nome</w:t>
      </w:r>
      <w:bookmarkEnd w:id="149"/>
      <w:bookmarkEnd w:id="150"/>
      <w:bookmarkEnd w:id="151"/>
    </w:p>
    <w:p w14:paraId="6AC02B3F" w14:textId="77777777" w:rsidR="007C1D76" w:rsidRPr="00F300CC" w:rsidRDefault="007C1D76" w:rsidP="007C1D76">
      <w:pPr>
        <w:spacing w:after="120" w:line="240" w:lineRule="auto"/>
        <w:jc w:val="both"/>
        <w:rPr>
          <w:rFonts w:eastAsia="Times New Roman" w:cs="Calibri"/>
          <w:color w:val="000000"/>
          <w:sz w:val="16"/>
          <w:szCs w:val="16"/>
          <w:lang w:eastAsia="it-IT"/>
        </w:rPr>
      </w:pPr>
      <w:r w:rsidRPr="00F300CC">
        <w:rPr>
          <w:rFonts w:ascii="Book Antiqua" w:eastAsia="Times New Roman" w:hAnsi="Book Antiqua" w:cs="Calibri"/>
          <w:color w:val="000000"/>
          <w:sz w:val="24"/>
          <w:szCs w:val="24"/>
          <w:lang w:eastAsia="it-IT"/>
        </w:rPr>
        <w:t>Il cammino della vita della Chiesa nel mondo inizia con una preghiera elevata a Dio nel nome di Cristo Gesù. Anzi, più che una preghiera, è un comando nel nome di Gesù, il Nazareno. Pietro e Giovanni si stanno recando al tempio. Presso la porta Bella vi è un paralitico. Chiede l’elemosina. Pietro gli si avvicina e gli dice: “Non ho né oro e né argento, quello che ho te lo do: nel nome di Gesù Cristo Nazareno àlzati e cammina”</w:t>
      </w:r>
      <w:r>
        <w:rPr>
          <w:rFonts w:ascii="Book Antiqua" w:eastAsia="Times New Roman" w:hAnsi="Book Antiqua" w:cs="Calibri"/>
          <w:color w:val="000000"/>
          <w:sz w:val="24"/>
          <w:szCs w:val="24"/>
          <w:lang w:eastAsia="it-IT"/>
        </w:rPr>
        <w:t xml:space="preserve"> –</w:t>
      </w:r>
      <w:r w:rsidRPr="00F300CC">
        <w:rPr>
          <w:rFonts w:ascii="Book Antiqua" w:eastAsia="Times New Roman" w:hAnsi="Book Antiqua" w:cs="Calibri"/>
          <w:i/>
          <w:iCs/>
          <w:color w:val="000000"/>
          <w:sz w:val="24"/>
          <w:szCs w:val="24"/>
          <w:lang w:val="la-Latn" w:eastAsia="it-IT"/>
        </w:rPr>
        <w:t>Argentum et aurum non</w:t>
      </w:r>
      <w:r>
        <w:rPr>
          <w:rFonts w:ascii="Book Antiqua" w:eastAsia="Times New Roman" w:hAnsi="Book Antiqua" w:cs="Calibri"/>
          <w:i/>
          <w:iCs/>
          <w:color w:val="000000"/>
          <w:sz w:val="24"/>
          <w:szCs w:val="24"/>
          <w:lang w:eastAsia="it-IT"/>
        </w:rPr>
        <w:t xml:space="preserve"> </w:t>
      </w:r>
      <w:r w:rsidRPr="00F300CC">
        <w:rPr>
          <w:rFonts w:ascii="Book Antiqua" w:eastAsia="Times New Roman" w:hAnsi="Book Antiqua" w:cs="Calibri"/>
          <w:i/>
          <w:iCs/>
          <w:color w:val="000000"/>
          <w:sz w:val="24"/>
          <w:szCs w:val="24"/>
          <w:lang w:val="la-Latn" w:eastAsia="it-IT"/>
        </w:rPr>
        <w:t>est mihi,</w:t>
      </w:r>
      <w:r>
        <w:rPr>
          <w:rFonts w:ascii="Book Antiqua" w:eastAsia="Times New Roman" w:hAnsi="Book Antiqua" w:cs="Calibri"/>
          <w:i/>
          <w:iCs/>
          <w:color w:val="000000"/>
          <w:sz w:val="24"/>
          <w:szCs w:val="24"/>
          <w:lang w:eastAsia="it-IT"/>
        </w:rPr>
        <w:t xml:space="preserve"> </w:t>
      </w:r>
      <w:r w:rsidRPr="00F300CC">
        <w:rPr>
          <w:rFonts w:ascii="Book Antiqua" w:eastAsia="Times New Roman" w:hAnsi="Book Antiqua" w:cs="Calibri"/>
          <w:i/>
          <w:iCs/>
          <w:color w:val="000000"/>
          <w:sz w:val="24"/>
          <w:szCs w:val="24"/>
          <w:lang w:val="la-Latn" w:eastAsia="it-IT"/>
        </w:rPr>
        <w:t>quod autem habeo hoc tibi do:</w:t>
      </w:r>
      <w:r>
        <w:rPr>
          <w:rFonts w:ascii="Book Antiqua" w:eastAsia="Times New Roman" w:hAnsi="Book Antiqua" w:cs="Calibri"/>
          <w:i/>
          <w:iCs/>
          <w:color w:val="000000"/>
          <w:sz w:val="24"/>
          <w:szCs w:val="24"/>
          <w:lang w:eastAsia="it-IT"/>
        </w:rPr>
        <w:t xml:space="preserve"> </w:t>
      </w:r>
      <w:r w:rsidRPr="00F300CC">
        <w:rPr>
          <w:rFonts w:ascii="Book Antiqua" w:eastAsia="Times New Roman" w:hAnsi="Book Antiqua" w:cs="Calibri"/>
          <w:i/>
          <w:iCs/>
          <w:color w:val="000000"/>
          <w:sz w:val="24"/>
          <w:szCs w:val="24"/>
          <w:lang w:val="la-Latn" w:eastAsia="it-IT"/>
        </w:rPr>
        <w:t>In nomine Iesu Christi</w:t>
      </w:r>
      <w:r w:rsidRPr="00F300CC">
        <w:rPr>
          <w:rFonts w:ascii="Book Antiqua" w:eastAsia="Times New Roman" w:hAnsi="Book Antiqua" w:cs="Calibri"/>
          <w:i/>
          <w:iCs/>
          <w:color w:val="000000"/>
          <w:sz w:val="24"/>
          <w:szCs w:val="24"/>
          <w:lang w:eastAsia="it-IT"/>
        </w:rPr>
        <w:t xml:space="preserve"> </w:t>
      </w:r>
      <w:r w:rsidRPr="00F300CC">
        <w:rPr>
          <w:rFonts w:ascii="Book Antiqua" w:eastAsia="Times New Roman" w:hAnsi="Book Antiqua" w:cs="Calibri"/>
          <w:i/>
          <w:iCs/>
          <w:color w:val="000000"/>
          <w:sz w:val="24"/>
          <w:szCs w:val="24"/>
          <w:lang w:val="la-Latn" w:eastAsia="it-IT"/>
        </w:rPr>
        <w:t>Nazareni surge et ambula</w:t>
      </w:r>
      <w:r w:rsidRPr="00F300CC">
        <w:rPr>
          <w:rFonts w:ascii="Book Antiqua" w:eastAsia="Times New Roman" w:hAnsi="Book Antiqua" w:cs="Calibri"/>
          <w:color w:val="000000"/>
          <w:sz w:val="24"/>
          <w:szCs w:val="24"/>
          <w:lang w:eastAsia="it-IT"/>
        </w:rPr>
        <w:t xml:space="preserve"> –. Da questo comando nel nome di Gesù il Nazareno, molti figli di Abramo si aprirono alla vera fede in Cristo Gesù. Si ripete in modo differente quanto è avvenuto con Davide nel combattimento contro il gigante Golia. Tu vieni a me nel nome dei tuoi falsi dèi, io vengo a te nel nome del Signore degli eserciti. Il mio Dio ti consegnerà nelle mie mani. Oppure possiamo recarci per un attimo sul monte Carmelo, nel giorno in cui Elia sfida ben 430 falsi profeta del falso Dio Baal. Quel Dio che accenderà il fuoco per il sacrificio, quello è il Dio vivo e vero. Sappiamo che solo il Dio di Elia ha fatto scendere il fuoco dal cielo ed ha consumato legna e sacrificio in un istante. Come la Chiesa attesta la verità di Cristo, Dio e Signore, Giudice dei vivi e dei morti, Crocifisso per i nostri peccato e risorto per la nostra giustificazione? Elevando ogni preghiera al Padre nel suo nome e venendo essa esaudita dal Padre. L’esaudimento attesterà che ogni Parola di Cristo è vera e che Lui è realmente il Salvatore, il Redentore, il Mediatore Universale, la grazia e la verità, la vita e la benedizione. Se ci spostiamo per un istante presso il sepolcro di Lazzaro, assistiamo a quanto è avvenuto con Elia. Lì c’era un altare da bruciare, qui invece c’è un morto da risuscitare. Gesù chiede al Padre che dia la vita a Lazzaro. Lazzaro esce dal sepolcro. La sua risurrezione attesta al mondo intero che Gesù è veramente dal Padre. Non è un falso profeta. Non è un falso Cristo. Non è un falso inviato. La preghiera nel nome di Cristo diviene così la più alta attestazione della verità di Cristo. Il Padre, esaudendo la preghiera fatta nel nome del Figlio suo, certifica che veramente, realmente, sostanzialmente Gesù è ciò che dice di essere. Ogni sua Parola è verità, vita eterna, giustizia, santità. Ogni sua opera è purissima obbedienza alla sua divina volontà. Perché Cristo sia creduto nel mondo sempre il mondo deve vedere la differenza nella preghiera. La Chiesa sempre deve attestare la sua fede in Cristo e manifestare al mondo che essa è vera fede, attraverso la sua incessante preghiera al Padre nel nome del suo Filetto Figlio, nel nome di Gesù Cristo, il Nazareno, il suo Cristo.</w:t>
      </w:r>
    </w:p>
    <w:p w14:paraId="6948133C" w14:textId="77777777" w:rsidR="007C1D76" w:rsidRPr="00F300CC" w:rsidRDefault="007C1D76" w:rsidP="007C1D76">
      <w:pPr>
        <w:spacing w:after="120" w:line="240" w:lineRule="auto"/>
        <w:jc w:val="both"/>
        <w:rPr>
          <w:rFonts w:eastAsia="Times New Roman" w:cs="Calibri"/>
          <w:color w:val="000000"/>
          <w:sz w:val="16"/>
          <w:szCs w:val="16"/>
          <w:lang w:eastAsia="it-IT"/>
        </w:rPr>
      </w:pPr>
      <w:r w:rsidRPr="00F300CC">
        <w:rPr>
          <w:rFonts w:ascii="Book Antiqua" w:eastAsia="Times New Roman" w:hAnsi="Book Antiqua" w:cs="Calibri"/>
          <w:i/>
          <w:iCs/>
          <w:color w:val="000000"/>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w:t>
      </w:r>
      <w:r w:rsidRPr="00F300CC">
        <w:rPr>
          <w:rFonts w:ascii="Book Antiqua" w:eastAsia="Times New Roman" w:hAnsi="Book Antiqua" w:cs="Calibri"/>
          <w:i/>
          <w:iCs/>
          <w:color w:val="000000"/>
          <w:sz w:val="24"/>
          <w:szCs w:val="24"/>
          <w:lang w:eastAsia="it-IT"/>
        </w:rPr>
        <w:lastRenderedPageBreak/>
        <w:t>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16-16-24).</w:t>
      </w:r>
    </w:p>
    <w:p w14:paraId="0D16CE99" w14:textId="77777777" w:rsidR="007C1D76" w:rsidRPr="00F300CC" w:rsidRDefault="007C1D76" w:rsidP="007C1D76">
      <w:pPr>
        <w:spacing w:after="120" w:line="240" w:lineRule="auto"/>
        <w:jc w:val="both"/>
        <w:rPr>
          <w:rFonts w:eastAsia="Times New Roman" w:cs="Calibri"/>
          <w:color w:val="000000"/>
          <w:sz w:val="16"/>
          <w:szCs w:val="16"/>
          <w:lang w:eastAsia="it-IT"/>
        </w:rPr>
      </w:pPr>
      <w:r w:rsidRPr="00F300CC">
        <w:rPr>
          <w:rFonts w:ascii="Book Antiqua" w:eastAsia="Times New Roman" w:hAnsi="Book Antiqua" w:cs="Calibri"/>
          <w:color w:val="000000"/>
          <w:sz w:val="24"/>
          <w:szCs w:val="24"/>
          <w:lang w:eastAsia="it-IT"/>
        </w:rPr>
        <w:t>L’obbligo di manifestare al mondo che solo Gesù è il Salvatore e il Redentore, il vero Cristo di Dio, l’unico Mediatore di luce, verità, giustizia, grazia, tra l’intera umanità e il Padre è di ogni cristiano. Come il cristiano potrà “certificare” al mondo che il suo Cristo è il solo vero Cristo e il suo Salvatore è il solo Salvatore? Come Pietro presso la porta Bella del tempio: facendo ogni cosa nel nome del Signore Gesù Cristo, il Nazareno. Urge però una chiarificazione. La preghiera deve essere la manifestazione di tutta la nostra fede in Cristo Signore. La fede in Cristo è nella sua Parola che diviene nostra Parola, nella sua verità che si fa nostra verità, nella sua grazia che diviene nostra grazia, nella sua vita che si fa nostra vita, nel Padre suo che diviene nostro Padre, nello Spirito Santo che diviene nostro Spirito Santo, nel suo corpo che diviene nostro corpo, nella sua salvezza che si fa nostra salvezza, nella sua redenzione che si fa nostra redenzione, nella sua preghiera che si fa nostra preghiera. Pregare per Cristo, ma non essere in Cristo, non abitare nella sua Parola, non obbedire al suo Vangelo, non vivere da vero figlio del Padre, nella comunione dello Spirito Santo, non è pregare per Cristo secondo verità. Si dice solo il nome di Cristo, ma non la realtà di Cristo, perché non si è nella sua realtà. Prega per Cristo chi vive in Cristo e con Cristo. Vive in Cristo e per Cristo, chi vive per la sua Parola, nella sua Parola. Quando ci si pone fuori della Parola, non c’è in noi la realtà di Cristo, mai si pregherà per Cristo, siamo fuori di Lui, senza di Lui. La formula liturgica può essere anche perfetta, manca però la nostra realtà in Cristo e la realtà di Cristo in noi. Senza la realtà di Cristo, la preghiera mai potrà essere esaudita. Sarebbe attestare la falsità come verità.</w:t>
      </w:r>
    </w:p>
    <w:p w14:paraId="3F008957" w14:textId="77777777" w:rsidR="007C1D76" w:rsidRPr="00F300CC" w:rsidRDefault="007C1D76" w:rsidP="007C1D76">
      <w:pPr>
        <w:spacing w:after="120" w:line="240" w:lineRule="auto"/>
        <w:jc w:val="both"/>
        <w:rPr>
          <w:rFonts w:eastAsia="Times New Roman" w:cs="Calibri"/>
          <w:color w:val="000000"/>
          <w:sz w:val="16"/>
          <w:szCs w:val="16"/>
          <w:lang w:eastAsia="it-IT"/>
        </w:rPr>
      </w:pPr>
      <w:r w:rsidRPr="00F300CC">
        <w:rPr>
          <w:rFonts w:ascii="Book Antiqua" w:eastAsia="Times New Roman" w:hAnsi="Book Antiqua" w:cs="Calibri"/>
          <w:color w:val="000000"/>
          <w:sz w:val="24"/>
          <w:szCs w:val="24"/>
          <w:lang w:eastAsia="it-IT"/>
        </w:rPr>
        <w:t>Madre di Dio, Angeli, Santi, fateci vera realtà di Cristo per poter pregare con Cristo, per Cristo.</w:t>
      </w:r>
    </w:p>
    <w:p w14:paraId="12A1AC92" w14:textId="77777777" w:rsidR="007C1D76" w:rsidRPr="0078571B" w:rsidRDefault="007C1D76" w:rsidP="007C1D76">
      <w:pPr>
        <w:pStyle w:val="Nessunaspaziatura"/>
        <w:ind w:left="567"/>
      </w:pPr>
    </w:p>
    <w:p w14:paraId="5F6607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t>LA PAROLA DELL’UOMO AD IMMAGINE DELLA PAROLA DI DIO. Come Dio ha una Parola eterna e immutabile e una volta proferita mai più potrà essere ritirata, anche l’uomo, una volta che ha proferito la sua Parola, essa rimarrà immutabile nei secoli. </w:t>
      </w:r>
    </w:p>
    <w:p w14:paraId="684CB8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t>Lui è ad immagine del suo Signore e Creatore. Con la Parola Dio tutto opera. Con la Parola anche l’uomo deve operare ogni cosa. Gesù tutto operava con l’onnipotente sua Parola. Dio dice e le cose sono. Gesù dice e la cose sono. L’uomo dice e le cose sono. </w:t>
      </w:r>
    </w:p>
    <w:p w14:paraId="6249D0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t>Se le cose non sono, la sua parola è falsa. Se la sua parola è falsa, è segno che lui è uscito naturalmente, fisicamente, spiritualmente, materialmente dal sua verità soprannaturale che va attinta sempre in Dio, nel suo Creatore. </w:t>
      </w:r>
    </w:p>
    <w:p w14:paraId="44E2F7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t>Dio ha detto di amare l’uomo di un amore eterno, Cristo in croce è l’amore eterno del Padre. Dio ha tanto amato il mondo da dare il suo Figlio unigenito perché chi crede in Lui non muoia, ma abbia la vita nel suo nome. Dio ama di amore eterno. </w:t>
      </w:r>
    </w:p>
    <w:p w14:paraId="522CFE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t>Anche l’uomo deve amare Dio di amore eterno. Lo può amare divenendo con Cristo Crocifisso un solo amore, una sola vita. Cristo Gesù ha dato la sua vita al Padre in modo eterno, irreversibile. La sua vita è del Padre. </w:t>
      </w:r>
    </w:p>
    <w:p w14:paraId="232863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lastRenderedPageBreak/>
        <w:t>Anche il cristiano ha dato la sua vita a Cristo in modo eterno e irreversibile. Se la vita è di Cristo, essa non è del cristiano. Cristo vuole fare di essa uno strumento di salvezza. </w:t>
      </w:r>
    </w:p>
    <w:p w14:paraId="5F8C53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t>Se è strumento di salvezza, non potrà essere strumento di odio, invidia, superbia, vendetta, non perdono. La parola del cristiano dovrà essere sempre una parola di amore, verità, santità, compassione, riconciliazione. </w:t>
      </w:r>
    </w:p>
    <w:p w14:paraId="256D43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t>Gesù è morto per la salvezza, anche lui dovrà morire per la salvezza. Gesù è morto per il perdono dei peccati, perdonando, e anche lui dovrà morire per il perdono dei peccati. Questo significa cercare sempre la riconciliazione, nell’offerta del perdono. </w:t>
      </w:r>
    </w:p>
    <w:p w14:paraId="6BB032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t>Gesù ai suoi carnefici ha offerto il perdono, il cristiano ai suo offensori offre il perdono. Già nell’Antico Testamento il Signore aveva rivelato che Lui non gradisce la Parola di un uomo che ha abbandonato la sua donna, con la quale è un solo soffio di vita. </w:t>
      </w:r>
    </w:p>
    <w:p w14:paraId="618DB6E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t>Gesù aggiunge che mai sarà gradita una preghiera di un suo discepolo che si presenta all’altare con un soffio vitale morto ed è morto se è separato dal soffio dei suoi offensori. L’inimicizia spezza il soffio vita. Esso muore. Va subito vivificato, riconciliandosi. </w:t>
      </w:r>
    </w:p>
    <w:p w14:paraId="14AFBA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t>Il cristiano è soffio vitale dell’intera umanità. Mai dovrà spezzarlo. Dio dona la Parola all’uomo, essa rimane stabile in eterno. L’uomo dona la parola a Dio e a Cristo Gesù, deve rimanere stabile in eterno. </w:t>
      </w:r>
    </w:p>
    <w:p w14:paraId="348A0C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8571B">
        <w:t>Con la parola è la vita che si dona a Dio e a Cristo e, in Cristo e in Dio, all’uomo. Deve rimanere salda e vera in eterno. Madre di Dio, facci ad immagine di Dio e di Gesù in ogni nostra parola detta.</w:t>
      </w:r>
    </w:p>
    <w:p w14:paraId="2F053158" w14:textId="77777777" w:rsidR="007C1D76" w:rsidRDefault="007C1D76" w:rsidP="007C1D76">
      <w:pPr>
        <w:pStyle w:val="Nessunaspaziatura"/>
        <w:ind w:left="567" w:hanging="567"/>
      </w:pPr>
    </w:p>
    <w:p w14:paraId="7542CF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PENSIERO SULLA MADRE DI DIO. Per realizzare il suo mistero eterno di salvezza, Dio deve dare la vera umanità al suo Figlio unigenito. Non può creargliela dalla polvere del suolo, come ha fatto con il primo uomo. </w:t>
      </w:r>
    </w:p>
    <w:p w14:paraId="1F3200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Non sarebbe carne di Adamo, non potrebbe salvare l’umanità. Gli uomini non sarebbe sua carne e suo sangue. Sarebbero carne e sangue a lui estranei. Ora è l’uomo che deve redimere la sua carne e il suo sangue. </w:t>
      </w:r>
    </w:p>
    <w:p w14:paraId="5C4F64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 xml:space="preserve">Non può neanche trarla dalla donna, così come ha fatto per Eva, che è stata tratta dall’uomo per divina onnipotenza. Della donna deve essere vero figlio. Deve essere vera discendenza. </w:t>
      </w:r>
    </w:p>
    <w:p w14:paraId="6CCC830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Il Salvatore deve essere stirpe della donna, figlio di Abramo, figlio di Davide. In Lui si deve compiere ogni Parola di Dio precedentemente detta. Se una sola Parola di Dio in Lui non si compie</w:t>
      </w:r>
      <w:r>
        <w:t>.</w:t>
      </w:r>
      <w:r w:rsidRPr="00832B32">
        <w:t> </w:t>
      </w:r>
    </w:p>
    <w:p w14:paraId="7CCCD2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Lui non è nostro Salvatore e Redentore. O non appartiene a noi o non appartiene a Dio. Non si compie la Parola di Dio. Ma Dio, anche se è Dio, non può entrare nel seno di una donna e nascere, senza il suo esplicito consenso, la sua manifestata volontà. </w:t>
      </w:r>
    </w:p>
    <w:p w14:paraId="58A15E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Ma Dio è santissimo. Non può entrare in una carne di peccato. Non può contrarre il peccato di Adamo, facendosi uomo. Deve nascere purissimo, santissimo, immacolato, libero da ogni imperfezione morale. Il Padre anche a questo provvede. </w:t>
      </w:r>
    </w:p>
    <w:p w14:paraId="41B09B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Crea per il Figlio la Madre. La Vergine Maria è generata da un padre e da una madre, ma il Signore fin dal primo istante la preserva dall’eredità di Adamo e di Eva. </w:t>
      </w:r>
    </w:p>
    <w:p w14:paraId="2F52C2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La colma di grazia e di Spirito Santo, la fa santissima, immacolata, purissima, bellissima nella sua anima. La riveste di sé, non permettendo che neanche l’ombra del male la sfiori. </w:t>
      </w:r>
    </w:p>
    <w:p w14:paraId="14EB4F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Tra la Vergine Maria e Satana vi è inimicizia perfetta. Il serpente mai è potuto entrare né nel suo cuore, né nella sua anima, né nella sua mente, neanche il suo corpo ha mai potuto aggredire. </w:t>
      </w:r>
    </w:p>
    <w:p w14:paraId="224C44F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Attorno alla Madre del Figlio suo, il Padre celeste ha messo un muro di fuoco divino. Questo significa: “Piena di grazia. Il Signore è con te”. Il Signore l’ha colmata di sé, l’ha rivestita di sé, l’ha avvolta di sé. </w:t>
      </w:r>
    </w:p>
    <w:p w14:paraId="62FF3F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Il suo fuoco divino consuma e divora ogni forma di male che solamente dovesse sfiorarla. Questa è la bellezza creata in Lei dal Signore Dio Onnipotente. </w:t>
      </w:r>
    </w:p>
    <w:p w14:paraId="752A73E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lastRenderedPageBreak/>
        <w:t>Viene l’ora di chiedere alla Vergine Maria il suo sì perché il Figlio eterno del Padre si possa fare vero uomo, vero suo figlio, nel suo grembo santissimo. La su risposta è stata immediata: “Ecco la serva del Signore: avvenga per me secondo la tua parola”. </w:t>
      </w:r>
    </w:p>
    <w:p w14:paraId="78AE71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Ciò che tu vuoi, io voglio. Ciò che tu chiedi, io faccio. Sono la tua serva. La risposta della Madre di Dio deve insegnarci una grande verità. Chi dal peccato è lastra di piombo dal grande spessore, mai potrà far passare la divina luce. </w:t>
      </w:r>
    </w:p>
    <w:p w14:paraId="573459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Se invece nell’assenza di peccato, uno diviene lastra di puro cristalla, tutta la luce del sole passa attraverso di lui. Maria non è lastra di cristallo purissimo. È infinitamente di più. Lei è come l’aria purissima. </w:t>
      </w:r>
    </w:p>
    <w:p w14:paraId="0E5BDE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32B32">
        <w:t>Tra Lei e il Sole che è Dio non vi è l’ostacolo neanche di un granello di polvere finissima. Dio parla e Lei ascolta. Dio dice e Lei è la sua serva. Chi vuole imitarla nell’obbedienza, deve come Lei vivere senza peccato. </w:t>
      </w:r>
    </w:p>
    <w:p w14:paraId="75670C0F" w14:textId="77777777" w:rsidR="007C1D76" w:rsidRPr="00832B32" w:rsidRDefault="007C1D76" w:rsidP="007C1D76">
      <w:pPr>
        <w:pStyle w:val="Nessunaspaziatura"/>
        <w:numPr>
          <w:ilvl w:val="0"/>
          <w:numId w:val="424"/>
        </w:numPr>
        <w:tabs>
          <w:tab w:val="num" w:pos="567"/>
        </w:tabs>
        <w:spacing w:after="120" w:line="256" w:lineRule="auto"/>
        <w:ind w:left="567" w:hanging="567"/>
        <w:contextualSpacing/>
        <w:jc w:val="both"/>
      </w:pPr>
      <w:r w:rsidRPr="00832B32">
        <w:t>È il peccato il nostro muto di bronzo che impedisce che la luce di Dio possa raggiungere la nostra mente. Madre di Dio, fa’ che ogni discepolo di Gesù si liberi dal male. Diventi purissimo come te.</w:t>
      </w:r>
    </w:p>
    <w:p w14:paraId="0D467FA2" w14:textId="77777777" w:rsidR="007C1D76" w:rsidRDefault="007C1D76" w:rsidP="007C1D76">
      <w:pPr>
        <w:pStyle w:val="Titolo2"/>
        <w:rPr>
          <w:rFonts w:ascii="Book Antiqua" w:hAnsi="Book Antiqua"/>
          <w:b w:val="0"/>
          <w:bCs w:val="0"/>
        </w:rPr>
      </w:pPr>
      <w:bookmarkStart w:id="152" w:name="_Toc531376995"/>
      <w:bookmarkStart w:id="153" w:name="_Toc531378934"/>
      <w:r w:rsidRPr="00D61511">
        <w:rPr>
          <w:rFonts w:ascii="Book Antiqua" w:hAnsi="Book Antiqua"/>
        </w:rPr>
        <w:t>22 Giugno</w:t>
      </w:r>
      <w:bookmarkEnd w:id="152"/>
      <w:bookmarkEnd w:id="153"/>
    </w:p>
    <w:p w14:paraId="649B17C8" w14:textId="77777777" w:rsidR="007C1D76" w:rsidRPr="00832B32" w:rsidRDefault="007C1D76" w:rsidP="007C1D76">
      <w:pPr>
        <w:numPr>
          <w:ilvl w:val="1"/>
          <w:numId w:val="430"/>
        </w:numPr>
        <w:shd w:val="clear" w:color="auto" w:fill="FFFFFF"/>
        <w:spacing w:before="100" w:beforeAutospacing="1" w:after="100" w:afterAutospacing="1" w:line="300" w:lineRule="atLeast"/>
        <w:ind w:left="0"/>
        <w:textAlignment w:val="top"/>
        <w:rPr>
          <w:rFonts w:ascii="Helvetica" w:eastAsia="Times New Roman" w:hAnsi="Helvetica" w:cs="Helvetica"/>
          <w:vanish/>
          <w:color w:val="14171A"/>
          <w:sz w:val="2"/>
          <w:szCs w:val="2"/>
          <w:lang w:eastAsia="it-IT"/>
        </w:rPr>
      </w:pPr>
      <w:r w:rsidRPr="00832B32">
        <w:rPr>
          <w:rFonts w:ascii="Helvetica" w:eastAsia="Times New Roman" w:hAnsi="Helvetica" w:cs="Helvetica"/>
          <w:vanish/>
          <w:color w:val="14171A"/>
          <w:sz w:val="2"/>
          <w:szCs w:val="2"/>
          <w:lang w:eastAsia="it-IT"/>
        </w:rPr>
        <w:t>Copia link del Tweet</w:t>
      </w:r>
    </w:p>
    <w:p w14:paraId="2CEC3AC2" w14:textId="77777777" w:rsidR="007C1D76" w:rsidRPr="00832B32" w:rsidRDefault="007C1D76" w:rsidP="007C1D76">
      <w:pPr>
        <w:numPr>
          <w:ilvl w:val="1"/>
          <w:numId w:val="430"/>
        </w:numPr>
        <w:shd w:val="clear" w:color="auto" w:fill="FFFFFF"/>
        <w:spacing w:before="100" w:beforeAutospacing="1" w:after="100" w:afterAutospacing="1" w:line="300" w:lineRule="atLeast"/>
        <w:ind w:left="0"/>
        <w:textAlignment w:val="top"/>
        <w:rPr>
          <w:rFonts w:ascii="Helvetica" w:eastAsia="Times New Roman" w:hAnsi="Helvetica" w:cs="Helvetica"/>
          <w:vanish/>
          <w:color w:val="14171A"/>
          <w:sz w:val="2"/>
          <w:szCs w:val="2"/>
          <w:lang w:eastAsia="it-IT"/>
        </w:rPr>
      </w:pPr>
      <w:r w:rsidRPr="00832B32">
        <w:rPr>
          <w:rFonts w:ascii="Helvetica" w:eastAsia="Times New Roman" w:hAnsi="Helvetica" w:cs="Helvetica"/>
          <w:vanish/>
          <w:color w:val="14171A"/>
          <w:sz w:val="2"/>
          <w:szCs w:val="2"/>
          <w:lang w:eastAsia="it-IT"/>
        </w:rPr>
        <w:t>Incorpora Tweet</w:t>
      </w:r>
    </w:p>
    <w:p w14:paraId="7D96FBEA" w14:textId="77777777" w:rsidR="007C1D76" w:rsidRPr="00832B32" w:rsidRDefault="007C1D76" w:rsidP="007C1D76">
      <w:pPr>
        <w:numPr>
          <w:ilvl w:val="1"/>
          <w:numId w:val="430"/>
        </w:numPr>
        <w:shd w:val="clear" w:color="auto" w:fill="FFFFFF"/>
        <w:spacing w:before="100" w:beforeAutospacing="1" w:after="100" w:afterAutospacing="1" w:line="300" w:lineRule="atLeast"/>
        <w:ind w:left="0"/>
        <w:textAlignment w:val="top"/>
        <w:rPr>
          <w:rFonts w:ascii="Helvetica" w:eastAsia="Times New Roman" w:hAnsi="Helvetica" w:cs="Helvetica"/>
          <w:vanish/>
          <w:color w:val="14171A"/>
          <w:sz w:val="2"/>
          <w:szCs w:val="2"/>
          <w:lang w:eastAsia="it-IT"/>
        </w:rPr>
      </w:pPr>
      <w:r w:rsidRPr="00832B32">
        <w:rPr>
          <w:rFonts w:ascii="Helvetica" w:eastAsia="Times New Roman" w:hAnsi="Helvetica" w:cs="Helvetica"/>
          <w:vanish/>
          <w:color w:val="14171A"/>
          <w:sz w:val="2"/>
          <w:szCs w:val="2"/>
          <w:lang w:eastAsia="it-IT"/>
        </w:rPr>
        <w:t>Silenzia @MonsDiBruno</w:t>
      </w:r>
    </w:p>
    <w:p w14:paraId="244B3F3D" w14:textId="77777777" w:rsidR="007C1D76" w:rsidRPr="00832B32" w:rsidRDefault="007C1D76" w:rsidP="007C1D76">
      <w:pPr>
        <w:numPr>
          <w:ilvl w:val="1"/>
          <w:numId w:val="430"/>
        </w:numPr>
        <w:shd w:val="clear" w:color="auto" w:fill="FFFFFF"/>
        <w:spacing w:before="100" w:beforeAutospacing="1" w:after="100" w:afterAutospacing="1" w:line="300" w:lineRule="atLeast"/>
        <w:ind w:left="0"/>
        <w:textAlignment w:val="top"/>
        <w:rPr>
          <w:rFonts w:ascii="Helvetica" w:eastAsia="Times New Roman" w:hAnsi="Helvetica" w:cs="Helvetica"/>
          <w:vanish/>
          <w:color w:val="14171A"/>
          <w:sz w:val="2"/>
          <w:szCs w:val="2"/>
          <w:lang w:eastAsia="it-IT"/>
        </w:rPr>
      </w:pPr>
      <w:r w:rsidRPr="00832B32">
        <w:rPr>
          <w:rFonts w:ascii="Helvetica" w:eastAsia="Times New Roman" w:hAnsi="Helvetica" w:cs="Helvetica"/>
          <w:vanish/>
          <w:color w:val="14171A"/>
          <w:sz w:val="2"/>
          <w:szCs w:val="2"/>
          <w:lang w:eastAsia="it-IT"/>
        </w:rPr>
        <w:t>Riattiva @MonsDiBruno</w:t>
      </w:r>
    </w:p>
    <w:p w14:paraId="75C5CB1E" w14:textId="77777777" w:rsidR="007C1D76" w:rsidRPr="00832B32" w:rsidRDefault="007C1D76" w:rsidP="007C1D76">
      <w:pPr>
        <w:numPr>
          <w:ilvl w:val="1"/>
          <w:numId w:val="430"/>
        </w:numPr>
        <w:shd w:val="clear" w:color="auto" w:fill="FFFFFF"/>
        <w:spacing w:before="100" w:beforeAutospacing="1" w:after="100" w:afterAutospacing="1" w:line="300" w:lineRule="atLeast"/>
        <w:ind w:left="0"/>
        <w:textAlignment w:val="top"/>
        <w:rPr>
          <w:rFonts w:ascii="Helvetica" w:eastAsia="Times New Roman" w:hAnsi="Helvetica" w:cs="Helvetica"/>
          <w:vanish/>
          <w:color w:val="14171A"/>
          <w:sz w:val="2"/>
          <w:szCs w:val="2"/>
          <w:lang w:eastAsia="it-IT"/>
        </w:rPr>
      </w:pPr>
      <w:r w:rsidRPr="00832B32">
        <w:rPr>
          <w:rFonts w:ascii="Helvetica" w:eastAsia="Times New Roman" w:hAnsi="Helvetica" w:cs="Helvetica"/>
          <w:vanish/>
          <w:color w:val="14171A"/>
          <w:sz w:val="2"/>
          <w:szCs w:val="2"/>
          <w:lang w:eastAsia="it-IT"/>
        </w:rPr>
        <w:t>Blocca @MonsDiBruno</w:t>
      </w:r>
    </w:p>
    <w:p w14:paraId="400E346F" w14:textId="77777777" w:rsidR="007C1D76" w:rsidRPr="00832B32" w:rsidRDefault="007C1D76" w:rsidP="007C1D76">
      <w:pPr>
        <w:numPr>
          <w:ilvl w:val="1"/>
          <w:numId w:val="430"/>
        </w:numPr>
        <w:shd w:val="clear" w:color="auto" w:fill="FFFFFF"/>
        <w:spacing w:before="100" w:beforeAutospacing="1" w:after="100" w:afterAutospacing="1" w:line="300" w:lineRule="atLeast"/>
        <w:ind w:left="0"/>
        <w:textAlignment w:val="top"/>
        <w:rPr>
          <w:rFonts w:ascii="Helvetica" w:eastAsia="Times New Roman" w:hAnsi="Helvetica" w:cs="Helvetica"/>
          <w:vanish/>
          <w:color w:val="14171A"/>
          <w:sz w:val="2"/>
          <w:szCs w:val="2"/>
          <w:lang w:eastAsia="it-IT"/>
        </w:rPr>
      </w:pPr>
      <w:r w:rsidRPr="00832B32">
        <w:rPr>
          <w:rFonts w:ascii="Helvetica" w:eastAsia="Times New Roman" w:hAnsi="Helvetica" w:cs="Helvetica"/>
          <w:vanish/>
          <w:color w:val="14171A"/>
          <w:sz w:val="2"/>
          <w:szCs w:val="2"/>
          <w:lang w:eastAsia="it-IT"/>
        </w:rPr>
        <w:t>Sblocca @MonsDiBruno</w:t>
      </w:r>
    </w:p>
    <w:p w14:paraId="7BFE6DF2" w14:textId="77777777" w:rsidR="007C1D76" w:rsidRPr="00832B32" w:rsidRDefault="007C1D76" w:rsidP="007C1D76">
      <w:pPr>
        <w:numPr>
          <w:ilvl w:val="1"/>
          <w:numId w:val="430"/>
        </w:numPr>
        <w:shd w:val="clear" w:color="auto" w:fill="FFFFFF"/>
        <w:spacing w:before="100" w:beforeAutospacing="1" w:after="100" w:afterAutospacing="1" w:line="300" w:lineRule="atLeast"/>
        <w:ind w:left="0"/>
        <w:textAlignment w:val="top"/>
        <w:rPr>
          <w:rFonts w:ascii="Helvetica" w:eastAsia="Times New Roman" w:hAnsi="Helvetica" w:cs="Helvetica"/>
          <w:vanish/>
          <w:color w:val="14171A"/>
          <w:sz w:val="2"/>
          <w:szCs w:val="2"/>
          <w:lang w:eastAsia="it-IT"/>
        </w:rPr>
      </w:pPr>
      <w:r w:rsidRPr="00832B32">
        <w:rPr>
          <w:rFonts w:ascii="Helvetica" w:eastAsia="Times New Roman" w:hAnsi="Helvetica" w:cs="Helvetica"/>
          <w:vanish/>
          <w:color w:val="14171A"/>
          <w:sz w:val="2"/>
          <w:szCs w:val="2"/>
          <w:lang w:eastAsia="it-IT"/>
        </w:rPr>
        <w:t xml:space="preserve">Segnala Tweet </w:t>
      </w:r>
    </w:p>
    <w:p w14:paraId="6ACCE522" w14:textId="77777777" w:rsidR="007C1D76" w:rsidRPr="00832B32" w:rsidRDefault="007C1D76" w:rsidP="007C1D76">
      <w:pPr>
        <w:numPr>
          <w:ilvl w:val="1"/>
          <w:numId w:val="430"/>
        </w:numPr>
        <w:pBdr>
          <w:bottom w:val="single" w:sz="6" w:space="0" w:color="E6ECF0"/>
        </w:pBdr>
        <w:shd w:val="clear" w:color="auto" w:fill="FFFFFF"/>
        <w:spacing w:before="75" w:after="90" w:line="300" w:lineRule="atLeast"/>
        <w:ind w:left="15" w:right="15"/>
        <w:textAlignment w:val="top"/>
        <w:rPr>
          <w:rFonts w:ascii="Helvetica" w:eastAsia="Times New Roman" w:hAnsi="Helvetica" w:cs="Helvetica"/>
          <w:vanish/>
          <w:color w:val="14171A"/>
          <w:sz w:val="2"/>
          <w:szCs w:val="2"/>
          <w:lang w:eastAsia="it-IT"/>
        </w:rPr>
      </w:pPr>
    </w:p>
    <w:p w14:paraId="517F2BE2" w14:textId="77777777" w:rsidR="007C1D76" w:rsidRPr="00832B32" w:rsidRDefault="007C1D76" w:rsidP="007C1D76">
      <w:pPr>
        <w:numPr>
          <w:ilvl w:val="1"/>
          <w:numId w:val="430"/>
        </w:numPr>
        <w:shd w:val="clear" w:color="auto" w:fill="FFFFFF"/>
        <w:spacing w:before="100" w:beforeAutospacing="1" w:after="100" w:afterAutospacing="1" w:line="300" w:lineRule="atLeast"/>
        <w:ind w:left="0"/>
        <w:textAlignment w:val="top"/>
        <w:rPr>
          <w:rFonts w:ascii="Helvetica" w:eastAsia="Times New Roman" w:hAnsi="Helvetica" w:cs="Helvetica"/>
          <w:vanish/>
          <w:color w:val="14171A"/>
          <w:sz w:val="2"/>
          <w:szCs w:val="2"/>
          <w:lang w:eastAsia="it-IT"/>
        </w:rPr>
      </w:pPr>
      <w:r w:rsidRPr="00832B32">
        <w:rPr>
          <w:rFonts w:ascii="Helvetica" w:eastAsia="Times New Roman" w:hAnsi="Helvetica" w:cs="Helvetica"/>
          <w:vanish/>
          <w:color w:val="14171A"/>
          <w:sz w:val="2"/>
          <w:szCs w:val="2"/>
          <w:lang w:eastAsia="it-IT"/>
        </w:rPr>
        <w:t>Aggiungi a un altro Momento</w:t>
      </w:r>
    </w:p>
    <w:p w14:paraId="16C3518C" w14:textId="77777777" w:rsidR="007C1D76" w:rsidRPr="00832B32" w:rsidRDefault="007C1D76" w:rsidP="007C1D76">
      <w:pPr>
        <w:numPr>
          <w:ilvl w:val="1"/>
          <w:numId w:val="430"/>
        </w:numPr>
        <w:shd w:val="clear" w:color="auto" w:fill="FFFFFF"/>
        <w:spacing w:before="100" w:beforeAutospacing="1" w:after="100" w:afterAutospacing="1" w:line="300" w:lineRule="atLeast"/>
        <w:ind w:left="0"/>
        <w:textAlignment w:val="top"/>
        <w:rPr>
          <w:rFonts w:ascii="Helvetica" w:eastAsia="Times New Roman" w:hAnsi="Helvetica" w:cs="Helvetica"/>
          <w:vanish/>
          <w:color w:val="14171A"/>
          <w:sz w:val="2"/>
          <w:szCs w:val="2"/>
          <w:lang w:eastAsia="it-IT"/>
        </w:rPr>
      </w:pPr>
      <w:r w:rsidRPr="00832B32">
        <w:rPr>
          <w:rFonts w:ascii="Helvetica" w:eastAsia="Times New Roman" w:hAnsi="Helvetica" w:cs="Helvetica"/>
          <w:vanish/>
          <w:color w:val="14171A"/>
          <w:sz w:val="2"/>
          <w:szCs w:val="2"/>
          <w:lang w:eastAsia="it-IT"/>
        </w:rPr>
        <w:t>Aggiungi a un nuovo Momento</w:t>
      </w:r>
    </w:p>
    <w:p w14:paraId="5E1C3688" w14:textId="77777777" w:rsidR="007C1D76" w:rsidRDefault="007C1D76" w:rsidP="007C1D76">
      <w:pPr>
        <w:jc w:val="both"/>
        <w:rPr>
          <w:sz w:val="24"/>
          <w:szCs w:val="24"/>
          <w:lang w:eastAsia="it-IT"/>
        </w:rPr>
      </w:pPr>
      <w:r w:rsidRPr="00832B32">
        <w:rPr>
          <w:sz w:val="24"/>
          <w:szCs w:val="24"/>
          <w:lang w:eastAsia="it-IT"/>
        </w:rPr>
        <w:t>È volontà di Dio sostituire del pensiero di Dio col pensiero della carne in tutto ciò che l’uomo dice, vuole, pensa, opera? È vero servizio di amore all’umanità la elevazione a legge di tutti i falsi diritti che l’uomo pretende gli vengano riconosciuti?</w:t>
      </w:r>
    </w:p>
    <w:p w14:paraId="7B64F4F7" w14:textId="77777777" w:rsidR="007C1D76" w:rsidRPr="00832B32" w:rsidRDefault="007C1D76" w:rsidP="007C1D76">
      <w:pPr>
        <w:keepNext/>
        <w:spacing w:after="120" w:line="360" w:lineRule="auto"/>
        <w:jc w:val="center"/>
        <w:outlineLvl w:val="0"/>
        <w:rPr>
          <w:rFonts w:ascii="Book Antiqua" w:eastAsia="Times New Roman" w:hAnsi="Book Antiqua" w:cs="Arial"/>
          <w:b/>
          <w:bCs/>
          <w:kern w:val="32"/>
          <w:sz w:val="48"/>
          <w:szCs w:val="24"/>
          <w:lang w:eastAsia="it-IT"/>
        </w:rPr>
      </w:pPr>
      <w:bookmarkStart w:id="154" w:name="_Toc510963615"/>
      <w:bookmarkStart w:id="155" w:name="_Toc531376996"/>
      <w:bookmarkStart w:id="156" w:name="_Toc531378935"/>
      <w:r w:rsidRPr="00832B32">
        <w:rPr>
          <w:rFonts w:ascii="Book Antiqua" w:eastAsia="Times New Roman" w:hAnsi="Book Antiqua" w:cs="Arial"/>
          <w:b/>
          <w:bCs/>
          <w:kern w:val="32"/>
          <w:sz w:val="32"/>
          <w:szCs w:val="24"/>
          <w:lang w:eastAsia="it-IT"/>
        </w:rPr>
        <w:t>Io so chi tu sei: il santo di Dio!</w:t>
      </w:r>
      <w:bookmarkEnd w:id="154"/>
      <w:bookmarkEnd w:id="155"/>
      <w:bookmarkEnd w:id="156"/>
    </w:p>
    <w:p w14:paraId="6B16A7B5" w14:textId="77777777" w:rsidR="007C1D76" w:rsidRPr="00832B32" w:rsidRDefault="007C1D76" w:rsidP="007C1D76">
      <w:pPr>
        <w:spacing w:after="120" w:line="240" w:lineRule="auto"/>
        <w:jc w:val="both"/>
        <w:rPr>
          <w:rFonts w:ascii="Book Antiqua" w:hAnsi="Book Antiqua" w:cs="Arial"/>
          <w:sz w:val="24"/>
          <w:szCs w:val="16"/>
        </w:rPr>
      </w:pPr>
      <w:r w:rsidRPr="00832B32">
        <w:rPr>
          <w:rFonts w:ascii="Book Antiqua" w:hAnsi="Book Antiqua" w:cs="Arial"/>
          <w:sz w:val="24"/>
          <w:szCs w:val="16"/>
        </w:rPr>
        <w:t xml:space="preserve">Possiamo attestare, prove alla mano, che la bravura di Satana nell’esercizio della sua infernale volontà di tentare gli uomini, è l’eccellenza delle eccellenze. Può superare questa sua eccellenza solo chi è nello Spirito Santo e giorno per giorno cresce in sapienza e grazia, così come cresce Gesù Signore. Lui ha deciso di distruggere Gesù, così come ha deciso di distruggere la Chiesa e ogni suo figlio. La Chiesa che lui vuole distruggere, annientare, cancellare dalla terra è la Chiesa una, santa, cattolica, apostolica, il cui fondamento visibile è Pietro e ogni suo successore. Le stesse modalità di cui si serviva ieri per abbattere Gesù, le usa oggi per abbattere la Chiesa, servendosi di ogni suo figlio. Con Cristo si serviva del bisogno fisico o materiale, della sua missione di salvezza modificandone le vie stabilite dal Padre, della sostituzione della volontà di bene di Dio con la volontà di bene dell’uomo. Si serviva anche della verità che riguardava la Persona e la missione di Cristo Signore, ma secondo il pensiero del mondo e non secondo il pensiero di Dio. Infatti Gesù è il Santo di Dio, il suo Cristo. Ma Satana non dice la verità di Cristo in favore di Cristo. La dice contro di Lui, perché la dice a delle persone che avevano una verità di Cristo totalmente falsata, modificata. Era una “verità” pensata dal mondo a servizio del mondo in totale contrasto con la verità voluta da Dio in favore della vera salvezza dell’uomo. I figli d’Israele a quei tempi pensavano ad un Messia sul modello di Davide o dei fratelli Maccabei, con la spada in mano, con un esercito a sua disposizione, per la liberazione della terra dei Padri. Ma questo messianismo è secondo gli uomini, di certo non è secondo la Profezia, la Legge, i Salmi. Non è secondo la volontà di Dio. Se questa verità di Gesù si fosse diffusa nel popolo, per Gesù sarebbe stata la fine. Non avrebbe potuto compiere la sua missione. Roma tollerava tutti i profeti. Non tollerava che qualcuno si ponesse contro il suo potere universale. La sottomissione al potere di Roma era di ogni uomo in ogni cosa. Per questo Gesù impone allo </w:t>
      </w:r>
      <w:r w:rsidRPr="00832B32">
        <w:rPr>
          <w:rFonts w:ascii="Book Antiqua" w:hAnsi="Book Antiqua" w:cs="Arial"/>
          <w:sz w:val="24"/>
          <w:szCs w:val="16"/>
        </w:rPr>
        <w:lastRenderedPageBreak/>
        <w:t>spirito immondo il silenzio sul suo messianismo e Lui stesso sempre si annunzia e si presenta come il Figlio dell’uomo, figura misteriosa che ancora non creava alcun sospetto tra la gente. Se lo spirito immondo fosse riuscito a gridare alla gente che Gesù era il loro Messia, tentandoli a divulgare la notizia perché molti lo potessero acclamare loro Re, tutto sarebbe finito in un giorno. La sua missione sarebbe stata irrimediabilmente compromessa.</w:t>
      </w:r>
    </w:p>
    <w:p w14:paraId="5F2CADE2" w14:textId="77777777" w:rsidR="007C1D76" w:rsidRPr="00832B32" w:rsidRDefault="007C1D76" w:rsidP="007C1D76">
      <w:pPr>
        <w:spacing w:after="120" w:line="240" w:lineRule="auto"/>
        <w:jc w:val="both"/>
        <w:rPr>
          <w:rFonts w:ascii="Book Antiqua" w:hAnsi="Book Antiqua" w:cs="Arial"/>
          <w:i/>
          <w:sz w:val="24"/>
          <w:szCs w:val="16"/>
        </w:rPr>
      </w:pPr>
      <w:r w:rsidRPr="00832B32">
        <w:rPr>
          <w:rFonts w:ascii="Book Antiqua" w:hAnsi="Book Antiqua" w:cs="Arial"/>
          <w:i/>
          <w:sz w:val="24"/>
          <w:szCs w:val="16"/>
        </w:rPr>
        <w:t xml:space="preserve">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4,31-37). </w:t>
      </w:r>
    </w:p>
    <w:p w14:paraId="50179CEE" w14:textId="77777777" w:rsidR="007C1D76" w:rsidRPr="00832B32" w:rsidRDefault="007C1D76" w:rsidP="007C1D76">
      <w:pPr>
        <w:spacing w:after="120" w:line="240" w:lineRule="auto"/>
        <w:jc w:val="both"/>
        <w:rPr>
          <w:rFonts w:ascii="Book Antiqua" w:hAnsi="Book Antiqua" w:cs="Arial"/>
          <w:sz w:val="24"/>
          <w:szCs w:val="16"/>
        </w:rPr>
      </w:pPr>
      <w:r w:rsidRPr="00832B32">
        <w:rPr>
          <w:rFonts w:ascii="Book Antiqua" w:hAnsi="Book Antiqua" w:cs="Arial"/>
          <w:sz w:val="24"/>
          <w:szCs w:val="16"/>
        </w:rPr>
        <w:t>Alla luce di quanto detto sulla metodologia antica di Satana e delle sue modalità, osserviamo quanto sta accadendo ai nostri giorni. Lui ha convinto molti figli della Chiesa perché diventino strumenti di misericordia, pietà, compassione, carità, amore. Sarebbe cosa stupenda questa, se Satana si potesse convertire. Lui però non si può convertire. È dannato per l’eternità. Se è dannato di certo non vuole il bene della Chiesa e degli uomini di Dio, ma il loro male. Ma come può uno volere il male se è convinto assertore della misericordia, pietà, compassione, carità, amore? Dove risiede l’inganno, la menzogna, la sua falsità, la sua tentazione? Nel privare misericordia, pietà, compassione, carità, amore della verità secondo Dio, donano una</w:t>
      </w:r>
      <w:r>
        <w:rPr>
          <w:rFonts w:ascii="Book Antiqua" w:hAnsi="Book Antiqua" w:cs="Arial"/>
          <w:sz w:val="24"/>
          <w:szCs w:val="16"/>
        </w:rPr>
        <w:t xml:space="preserve"> “</w:t>
      </w:r>
      <w:r w:rsidRPr="00832B32">
        <w:rPr>
          <w:rFonts w:ascii="Book Antiqua" w:hAnsi="Book Antiqua" w:cs="Arial"/>
          <w:sz w:val="24"/>
          <w:szCs w:val="16"/>
        </w:rPr>
        <w:t xml:space="preserve">verità” secondo l’uomo. È misericordia l’aborto. È carità il divorzio. È amore l’eutanasia. È pietà verso l’altro la giustificazione di ogni deviazione sessuale. È compassione permettere ogni vizio e bramosia. È volontà di Dio la sostituzione del pensiero di Dio con il pensiero della carne in tutto ciò che l’uomo dice, vuole, pensa, opera. È vero servizio di amore all’umanità la elevazione a legge di tutti i falsi diritti che l’uomo pretende gli vengano riconosciuti. Oggi il peccato è dichiarato legge di amore dagli uomini e il delitto diritto degli uomini e delle donne. È questa la sua tentazione. Ha convinto molti ministri della Parola e amministratori dei misteri di Dio a farsi ministri delle cose della terra e amministratori dei beni di questo mondo, lasciando e abbandonano la loro nobile e alta missione di servi di Dio per le cose di </w:t>
      </w:r>
      <w:r>
        <w:rPr>
          <w:rFonts w:ascii="Book Antiqua" w:hAnsi="Book Antiqua" w:cs="Arial"/>
          <w:sz w:val="24"/>
          <w:szCs w:val="16"/>
        </w:rPr>
        <w:t>Dio. Satana è sommamente astuto</w:t>
      </w:r>
      <w:r w:rsidRPr="00832B32">
        <w:rPr>
          <w:rFonts w:ascii="Book Antiqua" w:hAnsi="Book Antiqua" w:cs="Arial"/>
          <w:sz w:val="24"/>
          <w:szCs w:val="16"/>
        </w:rPr>
        <w:t>. Spoglia i ministri di Cristo e anche ogni altro cristiano della loro specifica verità che viene loro dal sacramento ricevuto e dai doni di grazia elargiti dallo Spirito Santo per la missione loro affidata, e li riveste della sua falsità, facendoli però rimanere al loro posto. Lui non toglie né generali, né colonnelli, né capitani, né maggiori, né caporali, né altri dall’esercito di Cristo Gesù. Li lascia al loro posto. Li trasforma in servi della sua falsità, in nome dell’altissimo servizio alla carità, alla misericordia, alla bontà, cose tutte private della loro verità. Una cosa è la misericordia di Dio secondo Dio e una cosa è la misericordia di Dio secondo gli uomini. La misericordia di Dio secondo Dio è frutto della sua verità. La misericordia di Dio secondo gli uomini è invece il frutto della privazione di ogni verità. È una misericordia rivestita di falsità.</w:t>
      </w:r>
    </w:p>
    <w:p w14:paraId="34EC2A88" w14:textId="77777777" w:rsidR="007C1D76" w:rsidRPr="00832B32" w:rsidRDefault="007C1D76" w:rsidP="007C1D76">
      <w:pPr>
        <w:spacing w:after="120" w:line="240" w:lineRule="auto"/>
        <w:jc w:val="both"/>
        <w:rPr>
          <w:rFonts w:ascii="Book Antiqua" w:hAnsi="Book Antiqua" w:cs="Arial"/>
          <w:sz w:val="24"/>
          <w:szCs w:val="16"/>
        </w:rPr>
      </w:pPr>
      <w:r w:rsidRPr="00832B32">
        <w:rPr>
          <w:rFonts w:ascii="Book Antiqua" w:hAnsi="Book Antiqua" w:cs="Arial"/>
          <w:sz w:val="24"/>
          <w:szCs w:val="16"/>
        </w:rPr>
        <w:t>Madre di Dio, Angeli, Santi, non permettete che siamo soldati di Cristo a servizio di Satana.</w:t>
      </w:r>
    </w:p>
    <w:p w14:paraId="6328759A" w14:textId="77777777" w:rsidR="007C1D76" w:rsidRPr="00832B32" w:rsidRDefault="007C1D76" w:rsidP="007C1D76">
      <w:pPr>
        <w:pStyle w:val="Nessunaspaziatura"/>
        <w:ind w:left="567"/>
        <w:rPr>
          <w:lang w:eastAsia="it-IT"/>
        </w:rPr>
      </w:pPr>
    </w:p>
    <w:p w14:paraId="223478C0"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lastRenderedPageBreak/>
        <w:t>PENSARE SECONDO DIO. PENSARE SECONDO GLI UOMINI. Quando si pensa secondo Dio? Per pensare secondo Dio, si deve essere pieni dello Spirito di Dio. Per essere pieni dello Spirito di Dio, quotidianamente si deve crescere in sapienza e grazia. </w:t>
      </w:r>
    </w:p>
    <w:p w14:paraId="5209357E"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Si cresce in sapienza e grazia, obbedendo ad ogni Parola del nostro Dio e Signore. Si obbedisce, si cresce, si pensa. Non si obbedisce, non si cresce, non si pensa secondo Dio. </w:t>
      </w:r>
    </w:p>
    <w:p w14:paraId="4655F126"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Si persevera nei pensieri secondo gli uomini, anzi sempre più ci si allontana dai pensieri secondo Dio. Gesù pensa secondo Dio perché la sua vita è tutta obbedienza al Padre suo. </w:t>
      </w:r>
    </w:p>
    <w:p w14:paraId="6A11187E"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Quando ci si separa dalla Parola del Signore, quando non la si ascolta, quando non la si vuole ascoltare, sempre si pensa secondo gli uomini e mai secondo Dio. Chi vuole pensare secondo Dio deve iniziare ad ascoltare la Parola di Dio e prestare ad essa ogni obbedienza. </w:t>
      </w:r>
    </w:p>
    <w:p w14:paraId="2CE583E0"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Gesù, pieno di Spirito Santo, conosce il pensiero del Padre. Sa che la salvezza del mondo passa per il suo sacrificio sulla croce e si prepara. Pietro non cammina con il Cristo Signore e vuole impedire che il pensiero del Padre si compia. </w:t>
      </w:r>
    </w:p>
    <w:p w14:paraId="7C00E3A4"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Chi pensa secondo il Padre nello Spirito Santo, non solo conosce la volontà del Padre, possiede anche la fortezza dello Spirito Santo, per compiere quanto il Padre gli comanda. </w:t>
      </w:r>
    </w:p>
    <w:p w14:paraId="4929FE6B"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Spirito di conoscenza e Spirito di fortezza, Spirito di intelligenza e Spirito di consiglio, sono un solo inseparabile Spirito di Dio. Gesù attesta a Pietro la sua fortezza non cadendo nella tentazione, ma anche invitando a rimanere suo discepolo e mai farsi suo maestro. </w:t>
      </w:r>
    </w:p>
    <w:p w14:paraId="6B1221D0"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Con la stessa fermezza con la quale Lui respinge la tentazione di Satana respinge la tentazione di Pietro. Oggi il cristiano è tentazione per il cristiano. Spetta al cristiano non lasciarsi tentare dal cristiano. Non lo permetterà se è pieno di Spirito Santo. </w:t>
      </w:r>
    </w:p>
    <w:p w14:paraId="31A82BB0"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Madre di Dio, facci pieni di Spirito Santo. Saremo luce di verità gli altri. Mai tenteremo i nostri fratelli con le nostre molteplici falsità su Cristo e su Dio.</w:t>
      </w:r>
    </w:p>
    <w:p w14:paraId="1BA0D3FC" w14:textId="77777777" w:rsidR="007C1D76" w:rsidRDefault="007C1D76" w:rsidP="007C1D76">
      <w:pPr>
        <w:pStyle w:val="Nessunaspaziatura"/>
        <w:spacing w:line="254" w:lineRule="auto"/>
        <w:ind w:left="567" w:hanging="567"/>
      </w:pPr>
    </w:p>
    <w:p w14:paraId="03F124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6BF0">
        <w:t>TUTTE LE PAROLE SONO LA PAROLA. È possibile obbedire alla Parola, se si crede in tutta la Parola. Se una sola virgola o un solo trattino viene tolto dalla Parola, la vera fede muore. Si possono vivere i Comandamenti se si crede in ogni altra Parola detta da Dio al suo popolo. </w:t>
      </w:r>
    </w:p>
    <w:p w14:paraId="550833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6BF0">
        <w:t>Se le altre parole vengono dimenticate o private di fede, i Comandamenti non potranno mai essere osservati. Perché Gesù crede nella sua croce ed obbedisce consegnandosi ad essa con tutto il cuore, l’anima, lo spirito, la mente, la volontà? </w:t>
      </w:r>
    </w:p>
    <w:p w14:paraId="369DE2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6BF0">
        <w:t>Perché la Parola del Padre suo gli dice che essa è via necessaria per essere Lui intronizzato Signore del cielo e della terra, che sarebbe risorto con un corpo glorioso, incorruttibile, immortale, spirituale, che avrebbe compiuta l’umana redenzione. </w:t>
      </w:r>
    </w:p>
    <w:p w14:paraId="620782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6BF0">
        <w:t xml:space="preserve">Gli dice </w:t>
      </w:r>
      <w:r>
        <w:t>c</w:t>
      </w:r>
      <w:r w:rsidRPr="00866BF0">
        <w:t>he essa avrebbe generato un popolo numeroso fedele al Padre suo, che avrebbe sconfitto il principe del mondo. Le parole che manifestano nell’Antico Testamento il mistero della morte e della risurrezione di Gesù non è una sola, ma moltissime. </w:t>
      </w:r>
    </w:p>
    <w:p w14:paraId="55280F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6BF0">
        <w:t>Esse tutte sono contenute nella Legge, nei Profeti, nei Salmi. Tutto è scritto sul Messia di Dio. Tutto si è compiuto in Lui. Quanto vale per Cristo Gesù, vale per ogni suo discepolo, a condizione che creda in tutta la Parola del suo Maestro. </w:t>
      </w:r>
    </w:p>
    <w:p w14:paraId="7CDCD9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6BF0">
        <w:t>Se una sola verità viene alterata, modificata, tolta dal Sacro Testo, interpretata alla maniera umana e non secondo lo Spirito di Dio, tutto si perde e dalla fede si passa alla non fede, dalla verità alla falsità, dalla giustizia all’ingiustizia. </w:t>
      </w:r>
    </w:p>
    <w:p w14:paraId="3F9C23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6BF0">
        <w:t>Subito si passa dalla Parola di Dio alle parole degli uomini. Se uno vuole ricevere i beni promessi dal Vangelo, beni per la terra e beni per l’eternità, deve dimorare nel Vangelo. </w:t>
      </w:r>
    </w:p>
    <w:p w14:paraId="64108E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6BF0">
        <w:t xml:space="preserve">Oggi però il Vangelo non è più la casa del cristiano perché esso è stato privato della sua verità eterna. Si è tolto da esso Cristo Gesù, il Padre e lo Spirito Santo e lo s è sostituito con il Dio unico. Si è tolta la redenzione di Cristo e si sono fatti tutti gli uomini via per andare a Dio. </w:t>
      </w:r>
    </w:p>
    <w:p w14:paraId="6A3837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6BF0">
        <w:lastRenderedPageBreak/>
        <w:t>Si è tolto il peccato come strada che conduce alla perdizione. Si è abolito il bene come via per raggiungere la beatitudine eterna. </w:t>
      </w:r>
    </w:p>
    <w:p w14:paraId="09B2D911" w14:textId="77777777" w:rsidR="007C1D76" w:rsidRPr="00866BF0" w:rsidRDefault="007C1D76" w:rsidP="007C1D76">
      <w:pPr>
        <w:pStyle w:val="Nessunaspaziatura"/>
        <w:numPr>
          <w:ilvl w:val="0"/>
          <w:numId w:val="424"/>
        </w:numPr>
        <w:tabs>
          <w:tab w:val="num" w:pos="567"/>
        </w:tabs>
        <w:spacing w:after="120" w:line="256" w:lineRule="auto"/>
        <w:ind w:left="567" w:hanging="567"/>
        <w:contextualSpacing/>
        <w:jc w:val="both"/>
      </w:pPr>
      <w:r w:rsidRPr="00866BF0">
        <w:t xml:space="preserve">Non c’è più fede. Ci sono tradizioni e persone svuotate della loro verità divina, soprannaturale. </w:t>
      </w:r>
      <w:r>
        <w:t>M</w:t>
      </w:r>
      <w:r w:rsidRPr="00866BF0">
        <w:t>adre di Dio, aiutaci a credere con purezza in tutta la Parola di Gesù.</w:t>
      </w:r>
    </w:p>
    <w:p w14:paraId="2D3E28CF" w14:textId="77777777" w:rsidR="007C1D76" w:rsidRPr="00D61511" w:rsidRDefault="007C1D76" w:rsidP="007C1D76">
      <w:pPr>
        <w:pStyle w:val="Titolo2"/>
        <w:rPr>
          <w:rFonts w:ascii="Book Antiqua" w:hAnsi="Book Antiqua"/>
          <w:b w:val="0"/>
          <w:bCs w:val="0"/>
        </w:rPr>
      </w:pPr>
      <w:bookmarkStart w:id="157" w:name="_Toc531376997"/>
      <w:bookmarkStart w:id="158" w:name="_Toc531378936"/>
      <w:r w:rsidRPr="00D61511">
        <w:rPr>
          <w:rFonts w:ascii="Book Antiqua" w:hAnsi="Book Antiqua"/>
        </w:rPr>
        <w:t>23 Giugno</w:t>
      </w:r>
      <w:bookmarkEnd w:id="157"/>
      <w:bookmarkEnd w:id="158"/>
      <w:r w:rsidRPr="00D61511">
        <w:rPr>
          <w:rFonts w:ascii="Book Antiqua" w:hAnsi="Book Antiqua"/>
        </w:rPr>
        <w:t xml:space="preserve"> </w:t>
      </w:r>
    </w:p>
    <w:p w14:paraId="44B0598D" w14:textId="77777777" w:rsidR="007C1D76" w:rsidRPr="00BF701D" w:rsidRDefault="007C1D76" w:rsidP="007C1D76">
      <w:pPr>
        <w:jc w:val="both"/>
        <w:rPr>
          <w:b/>
          <w:bCs/>
          <w:sz w:val="24"/>
          <w:szCs w:val="24"/>
        </w:rPr>
      </w:pPr>
      <w:r w:rsidRPr="00BF701D">
        <w:rPr>
          <w:sz w:val="24"/>
          <w:szCs w:val="24"/>
        </w:rPr>
        <w:t>È la parola dell’uomo che ne rivela saggezza o stoltezza, purezza o impurità del cuore, luce e tenebra della sua mente. La parola è lo spirito che si rende udibile. Le opere sono la mente che la manifestano nella realtà quotidiana.</w:t>
      </w:r>
    </w:p>
    <w:p w14:paraId="3C685395" w14:textId="77777777" w:rsidR="007C1D76" w:rsidRPr="00BF701D" w:rsidRDefault="007C1D76" w:rsidP="007C1D76">
      <w:pPr>
        <w:keepNext/>
        <w:spacing w:after="120" w:line="360" w:lineRule="auto"/>
        <w:jc w:val="center"/>
        <w:outlineLvl w:val="0"/>
        <w:rPr>
          <w:rFonts w:ascii="Book Antiqua" w:eastAsia="Times New Roman" w:hAnsi="Book Antiqua" w:cs="Arial"/>
          <w:b/>
          <w:bCs/>
          <w:kern w:val="32"/>
          <w:sz w:val="28"/>
          <w:lang w:eastAsia="it-IT"/>
        </w:rPr>
      </w:pPr>
      <w:bookmarkStart w:id="159" w:name="_Toc510963617"/>
      <w:bookmarkStart w:id="160" w:name="_Toc531376998"/>
      <w:bookmarkStart w:id="161" w:name="_Toc531378937"/>
      <w:r w:rsidRPr="00BF701D">
        <w:rPr>
          <w:rFonts w:ascii="Book Antiqua" w:eastAsia="Times New Roman" w:hAnsi="Book Antiqua" w:cs="Arial"/>
          <w:b/>
          <w:bCs/>
          <w:color w:val="000000"/>
          <w:kern w:val="32"/>
          <w:sz w:val="32"/>
          <w:szCs w:val="24"/>
          <w:lang w:eastAsia="it-IT"/>
        </w:rPr>
        <w:t>La sapienza di Dio era in lui per rendere giustizia</w:t>
      </w:r>
      <w:bookmarkEnd w:id="159"/>
      <w:bookmarkEnd w:id="160"/>
      <w:bookmarkEnd w:id="161"/>
    </w:p>
    <w:p w14:paraId="095B6169" w14:textId="77777777" w:rsidR="007C1D76" w:rsidRPr="00BF701D" w:rsidRDefault="007C1D76" w:rsidP="007C1D76">
      <w:pPr>
        <w:spacing w:after="120" w:line="240" w:lineRule="auto"/>
        <w:jc w:val="both"/>
        <w:rPr>
          <w:rFonts w:ascii="Book Antiqua" w:hAnsi="Book Antiqua" w:cs="Arial"/>
          <w:color w:val="000000"/>
          <w:sz w:val="24"/>
          <w:szCs w:val="16"/>
        </w:rPr>
      </w:pPr>
      <w:r w:rsidRPr="00BF701D">
        <w:rPr>
          <w:rFonts w:ascii="Book Antiqua" w:hAnsi="Book Antiqua" w:cs="Arial"/>
          <w:color w:val="000000"/>
          <w:sz w:val="24"/>
          <w:szCs w:val="16"/>
        </w:rPr>
        <w:t>Dio aveva reso Salomone l’uomo più sapiente di tutta le terra. Lo aveva colmato di saggezza senza misura. La saggezza è una luce invisibile, del cuore, della mente, dello spirito dell’uomo. La si rende visibile attraverso le parole che vengono proferite. È la parola dell’uomo che ne rivela saggezza o stoltezza, purezza o impurità del cuore, luce e tenebra della sua mente. La parola è lo spirito che si rende udibile. Le opere sono la mente che la manifestano nella realtà quotidiana. Osservando parole ed opere di un uomo, si ascolta e si vede quanto è grande la sua sapienza o anche la sua stoltezza, ma anche se il suo cuore è puro o impuro, cattivo o buono. È stato sufficiente al popolo ascoltare il pronunciamento di Salomone su un caso impossibile sa giudicare perché il popolo del Signore sentisse per il suo re un profondo rispetto. Tutti avevano constatato che la sapienza di Dio era in lui per rendere giustizia. Un solo atto di vera giustizia e nasce nel popolo una speranza nuova. Finalmente troviamo un persona capace di separare bene e male e di svelare i pensieri segreti del cuore. Di questa persona ci si può fidare. Ad essa si può ricorrere, di certo saprà rendere giustizia al giusti, dichiarando l’ingiustizia degli iniqui. Ogni giudice di tutta la terra, ogni uomo carico di responsabilità nel dare all’altro ciò che è dell’altro, deve attestare con le parole e con le opere la verità della sua giustizia, la santità delle sue opere, la luce interiore che lo guida e lo illumina in ogni relazione con i figli del suo popolo. Quando questo non avviene, in ogni campo ognuno si crea le sue regole di micro o di macro-giustizia. Con quale risultato? Tutti diventano carnefici della giustizia, ma anche tutti si dichiarano vittime di ogni ingiustizia. Regola santa vuole che ogni figlio di Dio si lasci sopraffare dall’ingiustizia senza mai uscire dalla giustizia perfetta. Per ogni micro o macro-ingiustizia ognuno è responsabile dinanzi a Dio. Non ci sono giustificazioni per chi trasgredisce la legge del Signore per farsi giustizia da sé. La giustizia appartiene al Signore. Noi affidiamo la nostra causa a Dio, al solo Giudice di tutta la terra. Sarà il Signore a renderci giustizia sempre.</w:t>
      </w:r>
    </w:p>
    <w:p w14:paraId="11B4AA4D" w14:textId="77777777" w:rsidR="007C1D76" w:rsidRPr="00BF701D" w:rsidRDefault="007C1D76" w:rsidP="007C1D76">
      <w:pPr>
        <w:spacing w:after="120" w:line="240" w:lineRule="auto"/>
        <w:jc w:val="both"/>
        <w:rPr>
          <w:rFonts w:ascii="Book Antiqua" w:hAnsi="Book Antiqua" w:cs="Arial"/>
          <w:i/>
          <w:color w:val="000000"/>
          <w:sz w:val="24"/>
          <w:szCs w:val="16"/>
        </w:rPr>
      </w:pPr>
      <w:r w:rsidRPr="00BF701D">
        <w:rPr>
          <w:rFonts w:ascii="Book Antiqua" w:hAnsi="Book Antiqua" w:cs="Arial"/>
          <w:i/>
          <w:color w:val="000000"/>
          <w:sz w:val="24"/>
          <w:szCs w:val="16"/>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w:t>
      </w:r>
      <w:r w:rsidRPr="00BF701D">
        <w:rPr>
          <w:rFonts w:ascii="Book Antiqua" w:hAnsi="Book Antiqua" w:cs="Arial"/>
          <w:i/>
          <w:color w:val="000000"/>
          <w:sz w:val="24"/>
          <w:szCs w:val="16"/>
        </w:rPr>
        <w:lastRenderedPageBreak/>
        <w:t xml:space="preserve">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3,16-28). </w:t>
      </w:r>
    </w:p>
    <w:p w14:paraId="5AF60571" w14:textId="77777777" w:rsidR="007C1D76" w:rsidRPr="00BF701D" w:rsidRDefault="007C1D76" w:rsidP="007C1D76">
      <w:pPr>
        <w:spacing w:after="120" w:line="240" w:lineRule="auto"/>
        <w:jc w:val="both"/>
        <w:rPr>
          <w:rFonts w:ascii="Book Antiqua" w:hAnsi="Book Antiqua" w:cs="Arial"/>
          <w:sz w:val="24"/>
          <w:szCs w:val="16"/>
        </w:rPr>
      </w:pPr>
      <w:r w:rsidRPr="00BF701D">
        <w:rPr>
          <w:rFonts w:ascii="Book Antiqua" w:hAnsi="Book Antiqua" w:cs="Arial"/>
          <w:sz w:val="24"/>
          <w:szCs w:val="16"/>
        </w:rPr>
        <w:t>La stessa regola va applicata ad ogni discepolo di Gesù. Con il battesimo si diviene figli adottivi di Dio, tempio dello Spirito Santo, corpo di Cristo, fratelli gli uni degli altri e si continua a vivere come figli del regno delle tenebre. Cosa non funziona? Con la cresima si diviene colmi di Spirito Santo per essere veri testimoni di Cristo Signore e del suo Vangelo e si rimane come se lo Spirito non fosse mai stato versato, perseverando nella nostra testimonianza al regno delle tenebre e alla sua potenza di male. Cosa non funziona? Con il sacramento della penitenza si riceve un cuore nuovo per non più peccare e appena ricevuto si ritorna ai peccati di prima. Cosa non funziona? Con l’Eucaristia ci si nutre dell’amore del Padre, della grazia di Cristo, della comunione dello Spirito Santo. Si esce dalla Chiesa come se nulla fosse successo.  Si ritorna ad essere persone di menzogna, inganno, tradimento, calunnia, parole cattive, giudizi di ogni sorta. Cosa non funziona? Nel sacramento dell’ordine sacro si viene consacrati a Cristo Capo e Pastore del suo gregge. Poi Cristo è messo da parte e si diviene pastori dal proprio cuore e non più dal cuore di Cristo, dalla volontà del Padre, dalla mozione dello Spirito Santo. Cosa non funziona? Nel sacramento del Matrimonio si giura dinanzi a Dio fedeltà incondizionata, amore eterno senza ritorno indietro e su questa promessa e giuramento Dio crea dinanzi al testimone della Chiesa, il Presbitero, una sola carne. Poi si ritorna a casa e dopo qualche tempo si inizia l’iter o per la dichiarazione di nullità o per il divorzio. Cosa non funziona? La nostra visibilità attesta la non efficacia in noi della sovrabbondante grazia ricevuta. Cosa non funziona?</w:t>
      </w:r>
    </w:p>
    <w:p w14:paraId="2B3BA61B" w14:textId="77777777" w:rsidR="007C1D76" w:rsidRPr="00BF701D" w:rsidRDefault="007C1D76" w:rsidP="007C1D76">
      <w:pPr>
        <w:spacing w:after="120" w:line="240" w:lineRule="auto"/>
        <w:jc w:val="both"/>
        <w:rPr>
          <w:rFonts w:ascii="Book Antiqua" w:hAnsi="Book Antiqua" w:cs="Arial"/>
          <w:sz w:val="24"/>
          <w:szCs w:val="16"/>
        </w:rPr>
      </w:pPr>
      <w:r w:rsidRPr="00BF701D">
        <w:rPr>
          <w:rFonts w:ascii="Book Antiqua" w:hAnsi="Book Antiqua" w:cs="Arial"/>
          <w:sz w:val="24"/>
          <w:szCs w:val="16"/>
        </w:rPr>
        <w:t>Madre di Dio, Angeli, Santi, aiutateci a trovare la causa del non funzionamento e porvi rimedio.</w:t>
      </w:r>
    </w:p>
    <w:p w14:paraId="2A601C6C" w14:textId="77777777" w:rsidR="007C1D76" w:rsidRPr="00392E68" w:rsidRDefault="007C1D76" w:rsidP="007C1D76">
      <w:pPr>
        <w:pStyle w:val="Nessunaspaziatura"/>
        <w:ind w:left="567"/>
      </w:pPr>
    </w:p>
    <w:p w14:paraId="442F21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AMORE VUOTO. Quando il nostro amore per il Signore è vuoto, cioè non produce alcun frutto di vita eterna? Quando iniziamo la missione e poi l’abbandoniamo. È un amore vuoto perché senza alcun frutto di redenzione e salvezza. </w:t>
      </w:r>
    </w:p>
    <w:p w14:paraId="5F146E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Chi inizia deve perseverare sino alla fine. Si può anche lavorare per cinquant’anni. Se poi si abbandona ogni cosa, il lavoro è vano. Non siamo sufficientemente cresciuti per non abbandonare. Siamo di amore vuoto. </w:t>
      </w:r>
    </w:p>
    <w:p w14:paraId="2DD0CEF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Il nostr</w:t>
      </w:r>
      <w:r>
        <w:t>o</w:t>
      </w:r>
      <w:r w:rsidRPr="00392E68">
        <w:t xml:space="preserve"> amore è vuoto per noi perché se si esce dalla Parola di Dio, subito si entra nella parola del mondo, che è parola contraria a quella del Signore nostro Gesù Cristo. La parola dell’uomo non conduce alla vita. </w:t>
      </w:r>
    </w:p>
    <w:p w14:paraId="3EA176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Tutti i nostri errori missionari nascono da un amore vuoto, amore che non è nella Parola. Se la Parola non è ascoltata da noi, se ad essa non prestiamo alcuna obbedienza, nulla possiamo fare. Neanche possiamo pregare. </w:t>
      </w:r>
    </w:p>
    <w:p w14:paraId="5358A8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lastRenderedPageBreak/>
        <w:t xml:space="preserve">Il missionario per gli altri deve essere missionario per se stesso. Se non è missionario per se stesso, mai lo potrà divenire per gli altri. Gli manca la natura missionaria e senza natura non c’è missione. </w:t>
      </w:r>
    </w:p>
    <w:p w14:paraId="0B4C43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La volontà non basta. La volontà è governata dalla natura. Se la natura è di peccato, la volontà segue la legge del peccato. Se la natura è spirituale, segue la Legge dello Spirito Santo. Una natura di peccato non può produrre frutti di salvezza. </w:t>
      </w:r>
    </w:p>
    <w:p w14:paraId="07C93D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Ma neanche una natura spirituale può produrre frutti di perdizione eterna. La natura spirituale può però ritornare natura di peccato. Per questo è necessario che il missionario cresce nella natura secondo lo Spirito. </w:t>
      </w:r>
    </w:p>
    <w:p w14:paraId="4E570A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Se il missionario non cresce nella natura secondo lo Spirito, a poco a poco retrocede da essa e di nuovo torna ad essere natura di peccato, vizio, trasgressione, morte. Questa natura mai produrrà redenzione. </w:t>
      </w:r>
    </w:p>
    <w:p w14:paraId="7C3A81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È facile sapere in quale natura si vive, se nella natura di peccato, ignoranza, falsità, menzogna, idolatria, immoralità o nella natura di verità, giustizia, pace, riconciliazione, perdono, misericordia, santità. </w:t>
      </w:r>
    </w:p>
    <w:p w14:paraId="6B8144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Ognuno osservi i frutti che produce e saprà qual è la sua natura. È giusto che ognuno sappia che una natura di peccato mai produrrà frutti secondo lo Spirito Santo. Il suo amore è vuoto, cioè senza alcun frutto di vera vita. </w:t>
      </w:r>
    </w:p>
    <w:p w14:paraId="591B44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Chi vuole frutti di salvezza e redenzione, chi vuole che il suo amore non sia vuoto, vano, sterile, inefficace, peccaminoso, deve porre ogni cura per essere un buon missionario e un evangelizzatore di se stesso. </w:t>
      </w:r>
    </w:p>
    <w:p w14:paraId="060F08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Questo vale per tutto il corpo di Cristo, per la Chiesa. Una Chiesa che non si evangelizza è una Chiesa dall’amore vano. Una Chiesa che non missionaria verso se stessa, è incapace di qualsiasi salvezza. </w:t>
      </w:r>
    </w:p>
    <w:p w14:paraId="09BF7B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2E68">
        <w:t>Ognuno pertanto si chieda: il mio amore è ricco di frutti di redenzione, salvezza, conversione, vita eterna, giustizia, santità oppure esso è un amore vuoto, senza alcun frutto di bene, perché produce solo male? </w:t>
      </w:r>
    </w:p>
    <w:p w14:paraId="11F74FD2" w14:textId="77777777" w:rsidR="007C1D76" w:rsidRPr="00392E68" w:rsidRDefault="007C1D76" w:rsidP="007C1D76">
      <w:pPr>
        <w:pStyle w:val="Nessunaspaziatura"/>
        <w:numPr>
          <w:ilvl w:val="0"/>
          <w:numId w:val="424"/>
        </w:numPr>
        <w:tabs>
          <w:tab w:val="num" w:pos="567"/>
        </w:tabs>
        <w:spacing w:after="120" w:line="256" w:lineRule="auto"/>
        <w:ind w:left="567" w:hanging="567"/>
        <w:contextualSpacing/>
        <w:jc w:val="both"/>
      </w:pPr>
      <w:r w:rsidRPr="00392E68">
        <w:t>Madre di Dio, fa’ con la tua potente preghiera che il nostro amore non sia mai vano. Rendilo vero, efficace, ricco d frutti come il tuo.</w:t>
      </w:r>
    </w:p>
    <w:p w14:paraId="57BDEDD3" w14:textId="77777777" w:rsidR="007C1D76" w:rsidRDefault="007C1D76" w:rsidP="007C1D76">
      <w:pPr>
        <w:pStyle w:val="Titolo2"/>
        <w:rPr>
          <w:rFonts w:ascii="Book Antiqua" w:hAnsi="Book Antiqua"/>
          <w:b w:val="0"/>
          <w:bCs w:val="0"/>
        </w:rPr>
      </w:pPr>
      <w:bookmarkStart w:id="162" w:name="_Toc531376999"/>
      <w:bookmarkStart w:id="163" w:name="_Toc531378938"/>
      <w:r w:rsidRPr="00D61511">
        <w:rPr>
          <w:rFonts w:ascii="Book Antiqua" w:hAnsi="Book Antiqua"/>
        </w:rPr>
        <w:t>24 Giugno</w:t>
      </w:r>
      <w:bookmarkEnd w:id="162"/>
      <w:bookmarkEnd w:id="163"/>
    </w:p>
    <w:p w14:paraId="2C599CE2" w14:textId="77777777" w:rsidR="007C1D76" w:rsidRPr="00FA6B21" w:rsidRDefault="007C1D76" w:rsidP="007C1D76">
      <w:pPr>
        <w:jc w:val="both"/>
        <w:rPr>
          <w:rFonts w:ascii="Book Antiqua" w:hAnsi="Book Antiqua"/>
          <w:b/>
          <w:bCs/>
          <w:sz w:val="24"/>
          <w:szCs w:val="24"/>
        </w:rPr>
      </w:pPr>
      <w:r w:rsidRPr="00FA6B21">
        <w:rPr>
          <w:sz w:val="24"/>
          <w:szCs w:val="24"/>
          <w:shd w:val="clear" w:color="auto" w:fill="F5F8FA"/>
        </w:rPr>
        <w:t>L’obbedienza al Vangelo è la sostanza, l’essenza, la vita di ogni altro amore. Nessuna opera del cristiano potrà dirsi amore, se non è coltivata in questo terreno universale di obbedienza.</w:t>
      </w:r>
      <w:r w:rsidRPr="00FA6B21">
        <w:rPr>
          <w:rFonts w:ascii="Book Antiqua" w:hAnsi="Book Antiqua"/>
          <w:b/>
          <w:bCs/>
          <w:sz w:val="24"/>
          <w:szCs w:val="24"/>
        </w:rPr>
        <w:t xml:space="preserve"> </w:t>
      </w:r>
    </w:p>
    <w:p w14:paraId="04E44CCB" w14:textId="77777777" w:rsidR="007C1D76" w:rsidRPr="0011290C" w:rsidRDefault="007C1D76" w:rsidP="007C1D76">
      <w:pPr>
        <w:rPr>
          <w:sz w:val="6"/>
          <w:szCs w:val="6"/>
        </w:rPr>
      </w:pPr>
    </w:p>
    <w:p w14:paraId="4562AE2F" w14:textId="77777777" w:rsidR="007C1D76" w:rsidRPr="00FA6B21" w:rsidRDefault="007C1D76" w:rsidP="007C1D76">
      <w:pPr>
        <w:pStyle w:val="Titolo1"/>
        <w:rPr>
          <w:rFonts w:ascii="Calibri" w:hAnsi="Calibri"/>
          <w:sz w:val="16"/>
          <w:szCs w:val="16"/>
        </w:rPr>
      </w:pPr>
      <w:bookmarkStart w:id="164" w:name="_Toc514358511"/>
      <w:bookmarkStart w:id="165" w:name="_Toc531377000"/>
      <w:bookmarkStart w:id="166" w:name="_Toc531378939"/>
      <w:r w:rsidRPr="00FA6B21">
        <w:rPr>
          <w:sz w:val="32"/>
          <w:szCs w:val="32"/>
        </w:rPr>
        <w:t>SE OSSERVERETE I MIEI COMANDAMENTI</w:t>
      </w:r>
      <w:bookmarkEnd w:id="164"/>
      <w:bookmarkEnd w:id="165"/>
      <w:bookmarkEnd w:id="166"/>
    </w:p>
    <w:p w14:paraId="75C121E1" w14:textId="77777777" w:rsidR="007C1D76" w:rsidRPr="0011290C" w:rsidRDefault="007C1D76" w:rsidP="007C1D76">
      <w:pPr>
        <w:spacing w:after="120" w:line="240" w:lineRule="auto"/>
        <w:jc w:val="both"/>
        <w:rPr>
          <w:rFonts w:eastAsia="Times New Roman" w:cs="Calibri"/>
          <w:color w:val="000000"/>
          <w:sz w:val="18"/>
          <w:szCs w:val="18"/>
          <w:lang w:eastAsia="it-IT"/>
        </w:rPr>
      </w:pPr>
      <w:r w:rsidRPr="0011290C">
        <w:rPr>
          <w:rFonts w:ascii="Book Antiqua" w:eastAsia="Times New Roman" w:hAnsi="Book Antiqua" w:cs="Calibri"/>
          <w:color w:val="000000"/>
          <w:sz w:val="24"/>
          <w:szCs w:val="24"/>
          <w:lang w:eastAsia="it-IT"/>
        </w:rPr>
        <w:t xml:space="preserve">Per il cristiano, amare, secondo la più pura e alta verità della Scrittura Santa dell’Antico e del Nuovo Testamento, può essere tradotto con una sola parola: desiderio dell’anima, dello spirito, del corpo, di tutto l’essere della persona umana, di obbedire alla volontà manifestata o da manifestare di Cristo Gesù. Non solo. Ma anche di obbedire come Lui ha obbedito al Padre, senza mai nulla mettere di suo né direttamente né indirettamente nella divina volontà, che Lui conosce nella perfettissima comunione dello Spirito Santo. L’obbedienza riguarda non solo la relazione con Cristo, ma in Cristo e per Cristo, anche con il Padre e lo Spirito Santo. Nello Spirito Santo, sotto la sua illuminazione, ispirazione, mozione, conduzione con ogni persona sulla terra, con le cose, con il tempo, con l’eternità. Cristo Gesù, per mezzo del suo Santo Spirito, ci fa conoscere la sua volontà, il suo comandamento, da vivere oggi e oggi lo si osserva con tutto il cuore, tutta l’anima, tutte le forze, con la partecipazione di ogni cellula del nostro corpo. Niente che è n noi potrà sottrarsi </w:t>
      </w:r>
      <w:r w:rsidRPr="0011290C">
        <w:rPr>
          <w:rFonts w:ascii="Book Antiqua" w:eastAsia="Times New Roman" w:hAnsi="Book Antiqua" w:cs="Calibri"/>
          <w:color w:val="000000"/>
          <w:sz w:val="24"/>
          <w:szCs w:val="24"/>
          <w:lang w:eastAsia="it-IT"/>
        </w:rPr>
        <w:lastRenderedPageBreak/>
        <w:t>all’obbedienza. Tutto invece si deve sottomettere ad essa, senza alcuna eccezione, mai, neanche di un piccolissimo pensiero del nostro cuore o desiderio del nostro spirito. Si ama prima di ogni cosa obbedendo a tutto il Vangelo, facendolo stile, forma, sostanza, essenza della nostra vita. Se si esce dal Vangelo mai si potrà amare, perché non si compie la volontà rivelata di Gesù Signore. L’amore non è comandato dalla nostra volontà o dai nostri desideri. L’amore è da Dio sempre e deve essere vissuto sempre secondo il comando, la Parola di Dio. Gesù nulla ha messo di suo nell’amore. Tutto a Lui è stato comandato dal Padre. Neanche il cristiano deve mettere qualcosa suo. Tutto deve essere secondo la Parola di Gesù, così come essa è contenuta nel Vangelo e secondo la verità che è posta nel nostro cuore dallo Spirito Santo. Quando si esce da questo amore universale, che è di ogni discepolo del Signore, ogni altro amore manca del suo fondamento. L’obbedienza al Vangelo è la sostanza, l’essenza, la vita di ogni altro amore. Nessuna opera dell’uomo potrà dirsi amore, se non è coltivata in questo terreno universale di obbedienza. Purtroppo oggi tutto è divenuto amore, ma senza l’obbedienza al Vangelo, alla Parola, alla Rivelazione, alla Volontà di Dio, alla sua Verità, alla sua Giustizia, alla sua Voce. Amare è obbedire alla Parola di Gesù.</w:t>
      </w:r>
    </w:p>
    <w:p w14:paraId="0D3DA8A8" w14:textId="77777777" w:rsidR="007C1D76" w:rsidRPr="0011290C" w:rsidRDefault="007C1D76" w:rsidP="007C1D76">
      <w:pPr>
        <w:spacing w:after="120" w:line="240" w:lineRule="auto"/>
        <w:jc w:val="both"/>
        <w:rPr>
          <w:rFonts w:eastAsia="Times New Roman" w:cs="Calibri"/>
          <w:color w:val="000000"/>
          <w:sz w:val="18"/>
          <w:szCs w:val="18"/>
          <w:lang w:eastAsia="it-IT"/>
        </w:rPr>
      </w:pPr>
      <w:r w:rsidRPr="0011290C">
        <w:rPr>
          <w:rFonts w:ascii="Book Antiqua" w:eastAsia="Times New Roman" w:hAnsi="Book Antiqua" w:cs="Calibri"/>
          <w:i/>
          <w:iCs/>
          <w:color w:val="000000"/>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117BE883" w14:textId="77777777" w:rsidR="007C1D76" w:rsidRPr="0011290C" w:rsidRDefault="007C1D76" w:rsidP="007C1D76">
      <w:pPr>
        <w:spacing w:after="120" w:line="240" w:lineRule="auto"/>
        <w:jc w:val="both"/>
        <w:rPr>
          <w:rFonts w:eastAsia="Times New Roman" w:cs="Calibri"/>
          <w:color w:val="000000"/>
          <w:sz w:val="18"/>
          <w:szCs w:val="18"/>
          <w:lang w:eastAsia="it-IT"/>
        </w:rPr>
      </w:pPr>
      <w:r w:rsidRPr="0011290C">
        <w:rPr>
          <w:rFonts w:ascii="Book Antiqua" w:eastAsia="Times New Roman" w:hAnsi="Book Antiqua" w:cs="Calibri"/>
          <w:color w:val="000000"/>
          <w:sz w:val="24"/>
          <w:szCs w:val="24"/>
          <w:lang w:eastAsia="it-IT"/>
        </w:rPr>
        <w:t xml:space="preserve">Su questo amore universale si deve innestare l’amore particolare. È l’obbedienza di ogni discepolo di Gesù al sacramento ricevuto, alla sua speciale vocazione e missione, al carisma e dono dello Spirito Santo. Il battezzato deve manifestare al mondo intero la differenza che vi è nel cuore, nella mente, nel corpo, nello spirito, nell’anima, tra uno che è stato reso figlio adottivo del Padre, partecipe della sua divina natura e una persona che non è. Un cresimato deve testimoniare Cristo Gesù con le parole e con le opere, attraendo a Cristo quanti non lo conoscono. Il cresimato deve essere un diffusore del regno di Cristo e un suo difensore. Chi riceve il sacramento della penitenza, deve manifestare la sua volontà, il suo proposito di non peccare più. Deve dire ad ogni uomo: si può vivere senza peccato. Si può uscire dal vizio. Si può vincere il male nel nostro corpo e nel nostro spirito. Si può, perché con la grazia di Dio e con la creazione del cuore nuovo, io ho potuto e posso. Chi riceve l’Eucaristia deve fare della sua vita un perenne, ininterrotto atto di carità, misericordia, compassione, pietà, offrendo la sua vita al Padre perché ne faccia un sacrificio di salvezza e di redenzione per il mondo intero. In questa sacramento la carità crocifissa e risorta di Cristo vive nella vita del discepolo. Nel sacramento del matrimonio l’amore si vive come sola carne, nel perdono, nell’aiuto vicendevole, nel sostegno reciproco, nella più alta fedeltà. Nel sacramento dell’unzione, si consacra il corpo del malato perché diventi sacrificio gradito a Dio nella sofferenza, perché per essa il Padre salvi il mondo. Nel sacramento dell’ordine sacro, il diacono si pone a servizio della carità materiale e spirituale della Chiesa. Il presbitero si </w:t>
      </w:r>
      <w:r w:rsidRPr="0011290C">
        <w:rPr>
          <w:rFonts w:ascii="Book Antiqua" w:eastAsia="Times New Roman" w:hAnsi="Book Antiqua" w:cs="Calibri"/>
          <w:color w:val="000000"/>
          <w:sz w:val="24"/>
          <w:szCs w:val="24"/>
          <w:lang w:eastAsia="it-IT"/>
        </w:rPr>
        <w:lastRenderedPageBreak/>
        <w:t>consacra al ministero della Parola, della grazia, della preghiera. Il vescovo è chiamato a custodire la Chiesa di Dio nella più pura verità della salvezza accrescendola di nuovi diaconi e presbiteri e conferendo lo Spirito Santo ai battezzati. Ognuno dovrà vivere il sacramento ricevuto in perfetta obbedienza allo Spirito Santo, portando a fruttificazione i suoi doni speciali, particolari, personali. Il sacramento è unico per tutti. I doni particolare fanno diversi i frutti da esso prodotti. Senza vera obbedienza allo Spirito Santo non c’è vita vera nel popolo di Dio, perché i frutti sono tutti dai suoi doni di grazia e verità.</w:t>
      </w:r>
    </w:p>
    <w:p w14:paraId="599394E6" w14:textId="77777777" w:rsidR="007C1D76" w:rsidRPr="0011290C" w:rsidRDefault="007C1D76" w:rsidP="007C1D76">
      <w:pPr>
        <w:spacing w:after="120" w:line="240" w:lineRule="auto"/>
        <w:jc w:val="both"/>
        <w:rPr>
          <w:rFonts w:eastAsia="Times New Roman" w:cs="Calibri"/>
          <w:color w:val="000000"/>
          <w:sz w:val="18"/>
          <w:szCs w:val="18"/>
          <w:lang w:eastAsia="it-IT"/>
        </w:rPr>
      </w:pPr>
      <w:r w:rsidRPr="0011290C">
        <w:rPr>
          <w:rFonts w:ascii="Book Antiqua" w:eastAsia="Times New Roman" w:hAnsi="Book Antiqua" w:cs="Calibri"/>
          <w:color w:val="000000"/>
          <w:sz w:val="24"/>
          <w:szCs w:val="24"/>
          <w:lang w:eastAsia="it-IT"/>
        </w:rPr>
        <w:t>Madre di Dio, Angeli, Santi, fate che comprendiamo e viviamo questa via della nostra santità.</w:t>
      </w:r>
    </w:p>
    <w:p w14:paraId="0DC414F3" w14:textId="77777777" w:rsidR="007C1D76" w:rsidRPr="00DA3EF2" w:rsidRDefault="007C1D76" w:rsidP="007C1D76">
      <w:pPr>
        <w:pStyle w:val="Nessunaspaziatura"/>
        <w:ind w:left="567"/>
      </w:pPr>
    </w:p>
    <w:p w14:paraId="366456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O MONOTEISMO TRINITARIO O POLITEISMO NON POSSONO STARE INSIEME. Il vero Dio, il solo Dio vive e vero, da sempre rivela la sua essenza eterna, attestando la verità di ogni sua Parola. Quanto Lui dice si compie oggi, domani, sempre. Si è compiuto ieri, si compirà nell’eternità. </w:t>
      </w:r>
    </w:p>
    <w:p w14:paraId="42496E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Essendosi oggi il cristiano separato dalla sua Parola, non può più per quanto è sua missione attestare né la verità del Padre, né del Figlio, né dello Spirito Santo. </w:t>
      </w:r>
    </w:p>
    <w:p w14:paraId="162DAD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Avendo inoltre dichiarato uguali tutte le religioni e tutti i suoi fondatori, neanche può dimostrare la falsità degli altri Dèi. Non può attestare che il suo Dio è il solo Dio vivo e vero. Neanche può dimostrare che gli altri Dèi sono frutto del pensiero dell’uomo. </w:t>
      </w:r>
    </w:p>
    <w:p w14:paraId="71605C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Così facendo il cristiano è nella camicia di forza della sua stoltezza, insipienza, universale contraddizione. Professa nel suo Credo che Lui crede in un solo Dio, Creatore e Signore di tutte le cose, visibili e invisibili e poi attesta dinanzi agli uomini che vi è il Dio unico. </w:t>
      </w:r>
    </w:p>
    <w:p w14:paraId="18DA5E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Questo Dio unico è il Dio senza Cristo Gesù e lo Spirito Santo, senza la Chiesa e la sua grazia e verità, senza il Vangelo e la Scrittura Santa. Crede il cristiano la Chiesa una, santa, cattolica, apostolica e subito afferma che ogni confessione cristiana è uguale alle altre. </w:t>
      </w:r>
    </w:p>
    <w:p w14:paraId="0C57AE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Così pane consacrato e pane non consacrato sono la stessa cosa. Presbitero nella successione apostolica e presbitero senza successione apostolica sono la stessa cosa. </w:t>
      </w:r>
    </w:p>
    <w:p w14:paraId="1AC20C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Poiché la verità è una e non può essere allo stesso tempo vera e falsa insieme, o è vero il Credo che professiamo o è falso. È questa la contradizione, la confusione, il caos. </w:t>
      </w:r>
    </w:p>
    <w:p w14:paraId="21590E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Crediamo insieme nel vero e nel falso, nel morale e nell’immorale, nel giusto e nell’ingiusto, nella Parola di Dio e nella parola degli uomini che nega per intero la Parola di Dio. </w:t>
      </w:r>
    </w:p>
    <w:p w14:paraId="7080F4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Crediamo nella Creazione non da materia preesistente e anche nell’evoluzionismo ateo. Siamo strani, noi cristiani. Significa che anche noi siamo consumati dall’idolatria. La stoltezza è degli idolatri. </w:t>
      </w:r>
    </w:p>
    <w:p w14:paraId="1E22DA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Le forme storiche per attestare la verità del nostro Dio e quella di tutti i falsi Dèi cambiano nei secoli. Chi vuole oggi attestare che solo il Dio Uno e Trino, il Dio Incarnato, il Dio Santificatore e Redentore è il vero Dio, altro non deve che obbedire alla Parola di Gesù. </w:t>
      </w:r>
    </w:p>
    <w:p w14:paraId="3A1AB2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È la sola Parola che dona la vita eterna a coloro che obbediscono ad essa e la mettono in pratica. Ma per obbedire si deve credere. Per credere ad essa, non si devono avere altre parole. </w:t>
      </w:r>
    </w:p>
    <w:p w14:paraId="2D301A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EF2">
        <w:t xml:space="preserve">Poiché oggi ogni parola degli uomini viene attribuita a Dio, al vero Dio, è impossibile credere secondo purezza e verità ed è anche difficile rendere testimonianza alla verità di Dio. </w:t>
      </w:r>
    </w:p>
    <w:p w14:paraId="29865490" w14:textId="77777777" w:rsidR="007C1D76" w:rsidRPr="00DA3EF2" w:rsidRDefault="007C1D76" w:rsidP="007C1D76">
      <w:pPr>
        <w:pStyle w:val="Nessunaspaziatura"/>
        <w:numPr>
          <w:ilvl w:val="0"/>
          <w:numId w:val="424"/>
        </w:numPr>
        <w:tabs>
          <w:tab w:val="num" w:pos="567"/>
        </w:tabs>
        <w:spacing w:after="120" w:line="256" w:lineRule="auto"/>
        <w:ind w:left="567" w:hanging="567"/>
        <w:contextualSpacing/>
        <w:jc w:val="both"/>
      </w:pPr>
      <w:r w:rsidRPr="00DA3EF2">
        <w:t>Manca la Parola. Madre di Dio, non permettete che ci separiamo dalla Parola di Cristo Gesù. Se questo accade, precipitiamo nell’abisso senza ritorno del caos e della confusione.</w:t>
      </w:r>
    </w:p>
    <w:p w14:paraId="2166D6F4" w14:textId="77777777" w:rsidR="007C1D76" w:rsidRDefault="007C1D76" w:rsidP="007C1D76">
      <w:pPr>
        <w:pStyle w:val="Nessunaspaziatura"/>
        <w:ind w:left="567"/>
      </w:pPr>
    </w:p>
    <w:p w14:paraId="015122CA" w14:textId="77777777" w:rsidR="007C1D76" w:rsidRPr="007B0201" w:rsidRDefault="007C1D76" w:rsidP="007C1D76">
      <w:pPr>
        <w:pStyle w:val="Nessunaspaziatura"/>
        <w:numPr>
          <w:ilvl w:val="0"/>
          <w:numId w:val="424"/>
        </w:numPr>
        <w:tabs>
          <w:tab w:val="num" w:pos="567"/>
        </w:tabs>
        <w:spacing w:after="120" w:line="256" w:lineRule="auto"/>
        <w:ind w:left="567" w:hanging="567"/>
        <w:contextualSpacing/>
        <w:jc w:val="both"/>
      </w:pPr>
      <w:r>
        <w:rPr>
          <w:rFonts w:ascii="var(--content-font)" w:hAnsi="var(--content-font)"/>
        </w:rPr>
        <w:t>OBBLIGO DI CONFESSIONE. Gesù non ha lasciato né i suoi discepoli, né il mondo dei Giudei, né il mondo dei pagani all’oscuro della sua identità e verità. </w:t>
      </w:r>
    </w:p>
    <w:p w14:paraId="20B05230" w14:textId="77777777" w:rsidR="007C1D76" w:rsidRPr="007B0201" w:rsidRDefault="007C1D76" w:rsidP="007C1D76">
      <w:pPr>
        <w:pStyle w:val="Nessunaspaziatura"/>
        <w:numPr>
          <w:ilvl w:val="0"/>
          <w:numId w:val="424"/>
        </w:numPr>
        <w:tabs>
          <w:tab w:val="num" w:pos="567"/>
        </w:tabs>
        <w:spacing w:after="120" w:line="256" w:lineRule="auto"/>
        <w:ind w:left="567" w:hanging="567"/>
        <w:contextualSpacing/>
        <w:jc w:val="both"/>
      </w:pPr>
      <w:r>
        <w:rPr>
          <w:rFonts w:ascii="var(--content-font)" w:hAnsi="var(--content-font)"/>
        </w:rPr>
        <w:t>Lo ha fatto però con rivelazione progressiva. La pienezza della manifestazione è stata dinanzi al sinedrio. Ed è stata per questa rivelazione sulla sua identità e verità che fu giudicato reo di morte. </w:t>
      </w:r>
    </w:p>
    <w:p w14:paraId="274DB4C3" w14:textId="77777777" w:rsidR="007C1D76" w:rsidRPr="007B0201" w:rsidRDefault="007C1D76" w:rsidP="007C1D76">
      <w:pPr>
        <w:pStyle w:val="Nessunaspaziatura"/>
        <w:numPr>
          <w:ilvl w:val="0"/>
          <w:numId w:val="424"/>
        </w:numPr>
        <w:tabs>
          <w:tab w:val="num" w:pos="567"/>
        </w:tabs>
        <w:spacing w:after="120" w:line="256" w:lineRule="auto"/>
        <w:ind w:left="567" w:hanging="567"/>
        <w:contextualSpacing/>
        <w:jc w:val="both"/>
      </w:pPr>
      <w:r>
        <w:rPr>
          <w:rFonts w:ascii="var(--content-font)" w:hAnsi="var(--content-font)"/>
        </w:rPr>
        <w:lastRenderedPageBreak/>
        <w:t>Dopo questa confessione progressiva della sua identità e verità, sigillata con il sangue, nessuno può dire che Gesù ha tenuto nascosto ciò che Lui è presso il Padre e presso gli uomini. </w:t>
      </w:r>
    </w:p>
    <w:p w14:paraId="6B1C5A17" w14:textId="77777777" w:rsidR="007C1D76" w:rsidRPr="007B0201" w:rsidRDefault="007C1D76" w:rsidP="007C1D76">
      <w:pPr>
        <w:pStyle w:val="Nessunaspaziatura"/>
        <w:numPr>
          <w:ilvl w:val="0"/>
          <w:numId w:val="424"/>
        </w:numPr>
        <w:tabs>
          <w:tab w:val="num" w:pos="567"/>
        </w:tabs>
        <w:spacing w:after="120" w:line="256" w:lineRule="auto"/>
        <w:ind w:left="567" w:hanging="567"/>
        <w:contextualSpacing/>
        <w:jc w:val="both"/>
      </w:pPr>
      <w:r>
        <w:rPr>
          <w:rFonts w:ascii="var(--content-font)" w:hAnsi="var(--content-font)"/>
        </w:rPr>
        <w:t>Avendo tutto rivelato e tutto sigillato pubblicamente, dinanzi ad un tribunale, a noi la responsabilità eterna della fede che salva, della non fede che ci danna. </w:t>
      </w:r>
    </w:p>
    <w:p w14:paraId="39B92439" w14:textId="77777777" w:rsidR="007C1D76" w:rsidRPr="007B0201" w:rsidRDefault="007C1D76" w:rsidP="007C1D76">
      <w:pPr>
        <w:pStyle w:val="Nessunaspaziatura"/>
        <w:numPr>
          <w:ilvl w:val="0"/>
          <w:numId w:val="424"/>
        </w:numPr>
        <w:tabs>
          <w:tab w:val="num" w:pos="567"/>
        </w:tabs>
        <w:spacing w:after="120" w:line="256" w:lineRule="auto"/>
        <w:ind w:left="567" w:hanging="567"/>
        <w:contextualSpacing/>
        <w:jc w:val="both"/>
      </w:pPr>
      <w:r>
        <w:rPr>
          <w:rFonts w:ascii="var(--content-font)" w:hAnsi="var(--content-font)"/>
        </w:rPr>
        <w:t>Oggi quanto ha fatto Cristo Gesù lo deve fare la sua Chiesa. Essa è obbligata a manifestare agli uomini ciò che essa è dinanzi a Dio e dinanzi al mondo, nella storia. </w:t>
      </w:r>
    </w:p>
    <w:p w14:paraId="0EAF6452" w14:textId="77777777" w:rsidR="007C1D76" w:rsidRPr="007B0201" w:rsidRDefault="007C1D76" w:rsidP="007C1D76">
      <w:pPr>
        <w:pStyle w:val="Nessunaspaziatura"/>
        <w:numPr>
          <w:ilvl w:val="0"/>
          <w:numId w:val="424"/>
        </w:numPr>
        <w:tabs>
          <w:tab w:val="num" w:pos="567"/>
        </w:tabs>
        <w:spacing w:after="120" w:line="256" w:lineRule="auto"/>
        <w:ind w:left="567" w:hanging="567"/>
        <w:contextualSpacing/>
        <w:jc w:val="both"/>
      </w:pPr>
      <w:r>
        <w:rPr>
          <w:rFonts w:ascii="var(--content-font)" w:hAnsi="var(--content-font)"/>
        </w:rPr>
        <w:t>Se essa tace, nega, rinnega, nasconde, modifica la sua verità, il mondo va in perdizione, ma di questa perdizione responsabile è ogni discepolo del Signore che ha rinnegato la sua verità. </w:t>
      </w:r>
    </w:p>
    <w:p w14:paraId="79A84772" w14:textId="77777777" w:rsidR="007C1D76" w:rsidRPr="007B0201" w:rsidRDefault="007C1D76" w:rsidP="007C1D76">
      <w:pPr>
        <w:pStyle w:val="Nessunaspaziatura"/>
        <w:numPr>
          <w:ilvl w:val="0"/>
          <w:numId w:val="424"/>
        </w:numPr>
        <w:tabs>
          <w:tab w:val="num" w:pos="567"/>
        </w:tabs>
        <w:spacing w:after="120" w:line="256" w:lineRule="auto"/>
        <w:ind w:left="567" w:hanging="567"/>
        <w:contextualSpacing/>
        <w:jc w:val="both"/>
      </w:pPr>
      <w:r>
        <w:rPr>
          <w:rFonts w:ascii="var(--content-font)" w:hAnsi="var(--content-font)"/>
        </w:rPr>
        <w:t>La Chiesa non è solo responsabile dinanzi a se stessa della sua identità e verità, ma dinanzi al mondo. Essa esiste per la salvezza del mondo, per la redenzione di ogni uomo. Questa la sua identità e verità. </w:t>
      </w:r>
    </w:p>
    <w:p w14:paraId="47C9E051" w14:textId="77777777" w:rsidR="007C1D76" w:rsidRPr="007B0201" w:rsidRDefault="007C1D76" w:rsidP="007C1D76">
      <w:pPr>
        <w:pStyle w:val="Nessunaspaziatura"/>
        <w:numPr>
          <w:ilvl w:val="0"/>
          <w:numId w:val="424"/>
        </w:numPr>
        <w:tabs>
          <w:tab w:val="num" w:pos="567"/>
        </w:tabs>
        <w:spacing w:after="120" w:line="256" w:lineRule="auto"/>
        <w:ind w:left="567" w:hanging="567"/>
        <w:contextualSpacing/>
        <w:jc w:val="both"/>
      </w:pPr>
      <w:r>
        <w:rPr>
          <w:rFonts w:ascii="var(--content-font)" w:hAnsi="var(--content-font)"/>
        </w:rPr>
        <w:t>Ogni discepolo di Gesù, imitando il suo Maestro, deve confessare chi è lui dinanzi a Dio e al mondo. Lo deve fare per obbligo di salvezza verso il mondo. </w:t>
      </w:r>
    </w:p>
    <w:p w14:paraId="26AF5FAA" w14:textId="77777777" w:rsidR="007C1D76" w:rsidRPr="0011290C" w:rsidRDefault="007C1D76" w:rsidP="007C1D76">
      <w:pPr>
        <w:pStyle w:val="Nessunaspaziatura"/>
        <w:numPr>
          <w:ilvl w:val="0"/>
          <w:numId w:val="424"/>
        </w:numPr>
        <w:tabs>
          <w:tab w:val="num" w:pos="567"/>
        </w:tabs>
        <w:spacing w:after="120" w:line="256" w:lineRule="auto"/>
        <w:ind w:left="567" w:hanging="567"/>
        <w:contextualSpacing/>
        <w:jc w:val="both"/>
      </w:pPr>
      <w:r>
        <w:rPr>
          <w:rFonts w:ascii="var(--content-font)" w:hAnsi="var(--content-font)"/>
        </w:rPr>
        <w:t>Madre di Dio, fa’ che ogni cristiano confessi la sua identità e verità. Lo esige la salvezza del mondo. Senza questa confessione non c’è verità sulla terra, perché la verità della terra è Cristo Signore.</w:t>
      </w:r>
    </w:p>
    <w:p w14:paraId="30F5C73D" w14:textId="77777777" w:rsidR="007C1D76" w:rsidRPr="00D61511" w:rsidRDefault="007C1D76" w:rsidP="007C1D76">
      <w:pPr>
        <w:pStyle w:val="Titolo2"/>
        <w:rPr>
          <w:rFonts w:ascii="Book Antiqua" w:hAnsi="Book Antiqua"/>
          <w:b w:val="0"/>
          <w:bCs w:val="0"/>
        </w:rPr>
      </w:pPr>
      <w:bookmarkStart w:id="167" w:name="_Toc531377001"/>
      <w:bookmarkStart w:id="168" w:name="_Toc531378940"/>
      <w:r w:rsidRPr="00D61511">
        <w:rPr>
          <w:rFonts w:ascii="Book Antiqua" w:hAnsi="Book Antiqua"/>
        </w:rPr>
        <w:t>25 Giugno</w:t>
      </w:r>
      <w:bookmarkEnd w:id="167"/>
      <w:bookmarkEnd w:id="168"/>
      <w:r w:rsidRPr="00D61511">
        <w:rPr>
          <w:rFonts w:ascii="Book Antiqua" w:hAnsi="Book Antiqua"/>
        </w:rPr>
        <w:t xml:space="preserve"> </w:t>
      </w:r>
    </w:p>
    <w:p w14:paraId="5FE937C4" w14:textId="77777777" w:rsidR="007C1D76" w:rsidRDefault="007C1D76" w:rsidP="007C1D76">
      <w:pPr>
        <w:jc w:val="both"/>
        <w:rPr>
          <w:sz w:val="24"/>
          <w:szCs w:val="24"/>
        </w:rPr>
      </w:pPr>
      <w:r w:rsidRPr="0003622E">
        <w:rPr>
          <w:sz w:val="24"/>
          <w:szCs w:val="24"/>
        </w:rPr>
        <w:t>La natura secondo Adamo produce frutti secondo Adamo. La natura secondo Dio produce frutti secondo Dio. Sono frutti di purissima verità, giustizia, santità, amore, pazienza, misericordia.</w:t>
      </w:r>
    </w:p>
    <w:p w14:paraId="110D346C" w14:textId="77777777" w:rsidR="007C1D76" w:rsidRPr="003E373C" w:rsidRDefault="007C1D76" w:rsidP="007C1D76">
      <w:pPr>
        <w:pStyle w:val="Titolo1"/>
        <w:rPr>
          <w:rFonts w:ascii="Calibri" w:hAnsi="Calibri"/>
          <w:sz w:val="18"/>
          <w:szCs w:val="18"/>
        </w:rPr>
      </w:pPr>
      <w:bookmarkStart w:id="169" w:name="_Toc514358514"/>
      <w:bookmarkStart w:id="170" w:name="_Toc531377002"/>
      <w:bookmarkStart w:id="171" w:name="_Toc531378941"/>
      <w:r w:rsidRPr="003E373C">
        <w:rPr>
          <w:sz w:val="32"/>
          <w:szCs w:val="32"/>
        </w:rPr>
        <w:t>Mandaci da quei porci, perché entriamo in essi</w:t>
      </w:r>
      <w:bookmarkEnd w:id="169"/>
      <w:bookmarkEnd w:id="170"/>
      <w:bookmarkEnd w:id="171"/>
    </w:p>
    <w:p w14:paraId="42A0BB05" w14:textId="77777777" w:rsidR="007C1D76" w:rsidRPr="0003622E" w:rsidRDefault="007C1D76" w:rsidP="007C1D76">
      <w:pPr>
        <w:spacing w:after="120" w:line="240" w:lineRule="auto"/>
        <w:jc w:val="both"/>
        <w:rPr>
          <w:rFonts w:eastAsia="Times New Roman" w:cs="Calibri"/>
          <w:color w:val="000000"/>
          <w:sz w:val="18"/>
          <w:szCs w:val="18"/>
          <w:lang w:eastAsia="it-IT"/>
        </w:rPr>
      </w:pPr>
      <w:r w:rsidRPr="0003622E">
        <w:rPr>
          <w:rFonts w:ascii="Book Antiqua" w:eastAsia="Times New Roman" w:hAnsi="Book Antiqua" w:cs="Calibri"/>
          <w:color w:val="000000"/>
          <w:sz w:val="24"/>
          <w:szCs w:val="24"/>
          <w:lang w:eastAsia="it-IT"/>
        </w:rPr>
        <w:t>Gesù è il solo uomo vero che è venuto sulla terra per dare la sua verità, la verità del vero uomo, ad ogni uomo. Questa verità non è data fuori di Lui, ma in Lui e si vive per Lui e con Lui, come membri del suo corpo, sotto la perenne guida e mozione dello Spirito Santo, dal quale ogni membro del corpo di Cristo è chiamato a dare vita ad ogni suo dono di grazia e verità. Fuori di Cristo Signore l’uomo rimane nella sua non verità, rimane uomo naturale, figlio di Adamo. Mai potrà divenire essere spirituale, vero figlio di Dio, partecipe della sua natura divina. La natura secondo Adamo produce frutti secondo Adamo. La natura secondo Dio produce frutti secondo Dio. Sono frutti di purissima verità, giustizia, santità, amore, pazienza, misericordia. Oggi Gesù si reca in territorio pagano. Si incontra con un uomo posseduto da una moltitudine di spiriti impuri. Il nome di questi spiriti è Legione. Ora avviene qualcosa si altamente misterioso, incomprensibile per qualsiasi mente umana. La Legione fa una richiesta per noi strana a Gesù. Gli chiede, una volta che loro hanno lasciato questa dimora umana, di entrare nel branco di porci, circa duemila, che stanno nelle vicinanze. Gesù lo permette. La Legione entra nei porci e questi si gettano giù dalla rupe e annegano tutti nel mare. Così muoiono i porci, ma anche la Legione rimane senza più un corpo da invadere e tormentare. Perché Gesù permette che periscano circa duemila porci per soddisfare una richiesta degli spiriti immondi? La risposta la troviamo in un altro brano del suo Vangelo: A che giova ad un uomo se guadagna il mondo intero e poi perde la sua anima per l’eternità? Tutto l’universo non vale un’anima per Gesù. Se non vale tutto l’universo, duemila porci sono meno che un moscerino nella sua ottica di salvezza. Tra un moscerino e un’anima, cosa scegliere? L’anima o il moscerino? L’uomo senza verità sceglie il moscerino e uccide non un’anima, ma tutte le anime. Gesù sceglie l’anima e permette che un moscerino finisca nel mare. Visione dalla verità! Visione dalla falsità!</w:t>
      </w:r>
    </w:p>
    <w:p w14:paraId="2B3399F7" w14:textId="77777777" w:rsidR="007C1D76" w:rsidRPr="0003622E" w:rsidRDefault="007C1D76" w:rsidP="007C1D76">
      <w:pPr>
        <w:spacing w:after="120" w:line="240" w:lineRule="auto"/>
        <w:jc w:val="both"/>
        <w:rPr>
          <w:rFonts w:eastAsia="Times New Roman" w:cs="Calibri"/>
          <w:color w:val="000000"/>
          <w:sz w:val="18"/>
          <w:szCs w:val="18"/>
          <w:lang w:eastAsia="it-IT"/>
        </w:rPr>
      </w:pPr>
      <w:r w:rsidRPr="0003622E">
        <w:rPr>
          <w:rFonts w:ascii="Book Antiqua" w:eastAsia="Times New Roman" w:hAnsi="Book Antiqua" w:cs="Calibri"/>
          <w:i/>
          <w:iCs/>
          <w:color w:val="000000"/>
          <w:sz w:val="24"/>
          <w:szCs w:val="24"/>
          <w:lang w:eastAsia="it-IT"/>
        </w:rPr>
        <w:t xml:space="preserve">Giunsero all’altra riva del mare, nel paese dei Gerasèni. Sceso dalla barca, subito dai sepolcri gli venne incontro un uomo posseduto da uno spirito impuro. Costui aveva la sua dimora fra le tombe e nessuno </w:t>
      </w:r>
      <w:r w:rsidRPr="0003622E">
        <w:rPr>
          <w:rFonts w:ascii="Book Antiqua" w:eastAsia="Times New Roman" w:hAnsi="Book Antiqua" w:cs="Calibri"/>
          <w:i/>
          <w:iCs/>
          <w:color w:val="000000"/>
          <w:sz w:val="24"/>
          <w:szCs w:val="24"/>
          <w:lang w:eastAsia="it-IT"/>
        </w:rPr>
        <w:lastRenderedPageBreak/>
        <w:t>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w:t>
      </w:r>
      <w:r>
        <w:rPr>
          <w:rFonts w:ascii="Book Antiqua" w:eastAsia="Times New Roman" w:hAnsi="Book Antiqua" w:cs="Calibri"/>
          <w:i/>
          <w:iCs/>
          <w:color w:val="000000"/>
          <w:sz w:val="24"/>
          <w:szCs w:val="24"/>
          <w:lang w:eastAsia="it-IT"/>
        </w:rPr>
        <w:t xml:space="preserve"> </w:t>
      </w:r>
      <w:r w:rsidRPr="0003622E">
        <w:rPr>
          <w:rFonts w:ascii="Book Antiqua" w:eastAsia="Times New Roman" w:hAnsi="Book Antiqua" w:cs="Calibri"/>
          <w:i/>
          <w:iCs/>
          <w:color w:val="000000"/>
          <w:sz w:val="24"/>
          <w:szCs w:val="24"/>
          <w:lang w:eastAsia="it-IT"/>
        </w:rPr>
        <w:t>quello che Gesù aveva fatto per lui e tutti erano meravigliati (Mc 5,1-20).</w:t>
      </w:r>
    </w:p>
    <w:p w14:paraId="75A668D3" w14:textId="77777777" w:rsidR="007C1D76" w:rsidRPr="0003622E" w:rsidRDefault="007C1D76" w:rsidP="007C1D76">
      <w:pPr>
        <w:spacing w:after="120" w:line="240" w:lineRule="auto"/>
        <w:jc w:val="both"/>
        <w:rPr>
          <w:rFonts w:eastAsia="Times New Roman" w:cs="Calibri"/>
          <w:color w:val="000000"/>
          <w:sz w:val="18"/>
          <w:szCs w:val="18"/>
          <w:lang w:eastAsia="it-IT"/>
        </w:rPr>
      </w:pPr>
      <w:r w:rsidRPr="0003622E">
        <w:rPr>
          <w:rFonts w:ascii="Book Antiqua" w:eastAsia="Times New Roman" w:hAnsi="Book Antiqua" w:cs="Calibri"/>
          <w:color w:val="000000"/>
          <w:sz w:val="24"/>
          <w:szCs w:val="24"/>
          <w:lang w:eastAsia="it-IT"/>
        </w:rPr>
        <w:t>Il mondo che vede dalla falsità, dalla menzogne, dall’effimero viene e invita Gesù a lasciare il suo territorio. In esso il moscerino vale più dell’anima. Gesù abbandona il territorio, ma lascia sul posto l’uomo guarito perché manifesti ad ogni altro uomo che un uomo vale più che un moscerino, infinitamente di più. Oggi a Cristo è chiesto di lasciare il nostro mondo. Noi abbiamo tanti moscerini da proteggere, curare, salvare, allevare, accudire. Se poi per un nostro moscerino dobbiamo distruggere tutte le anime, a noi nulla interessa, nulla riguarda. Essendo ognuno coltivatore di suoi speciali moscerini, ognuno ha i suoi motivi per dire a Cristo di lasciare questo mondo e di starsene buono, buono, buono nel suo Paradiso. Il mondo non gli appartiene. Il mondo è solo dei coltivatori di moscerini. A differenza di ieri, oggi Gesù non sa chi lasciare su questo mondo, per narrare agli uomini che l’anima ha un valore altissimo. Anche i suoi discepoli, chi per un verso e chi per un altro, sembra si siano trasformati in coltivatori di moscerini. Si tratta di moscerini a loro dire cristianizzati, ma pur sempre di moscerini si tratta. Finché non scopriremo il valore della nostra anima, mai potremo comprendere il valore della morte di Dio sulla croce, inchiodato su di essa da tutti i coltivatori di moscerini. Anche i coltivatori di moscerini cristianizzati oggi crocifiggono Gesù. Lo crocifiggono perché hanno dichiarato vano il Vangelo, inutile la sua grazia, superfluo lo Spirito Santo. Non può essere se non così. Con lo Spirito Santo mai un cristiano diventerà coltivatore di moscerini cristianizzati.</w:t>
      </w:r>
    </w:p>
    <w:p w14:paraId="0C106D87" w14:textId="77777777" w:rsidR="007C1D76" w:rsidRPr="0003622E" w:rsidRDefault="007C1D76" w:rsidP="007C1D76">
      <w:pPr>
        <w:spacing w:after="120" w:line="240" w:lineRule="auto"/>
        <w:jc w:val="both"/>
        <w:rPr>
          <w:rFonts w:eastAsia="Times New Roman" w:cs="Calibri"/>
          <w:color w:val="000000"/>
          <w:sz w:val="18"/>
          <w:szCs w:val="18"/>
          <w:lang w:eastAsia="it-IT"/>
        </w:rPr>
      </w:pPr>
      <w:r w:rsidRPr="0003622E">
        <w:rPr>
          <w:rFonts w:ascii="Book Antiqua" w:eastAsia="Times New Roman" w:hAnsi="Book Antiqua" w:cs="Calibri"/>
          <w:color w:val="000000"/>
          <w:sz w:val="24"/>
          <w:szCs w:val="24"/>
          <w:lang w:eastAsia="it-IT"/>
        </w:rPr>
        <w:t>Madre di Dio, Angeli, Santi, non permettete che i cristiani diventino coltivatori di moscerini.</w:t>
      </w:r>
    </w:p>
    <w:p w14:paraId="6D4685B8" w14:textId="77777777" w:rsidR="007C1D76" w:rsidRPr="003715EC" w:rsidRDefault="007C1D76" w:rsidP="007C1D76">
      <w:pPr>
        <w:pStyle w:val="Nessunaspaziatura"/>
        <w:ind w:left="567"/>
      </w:pPr>
    </w:p>
    <w:p w14:paraId="4584CE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15EC">
        <w:t>MISSIONE CON FRUTTO. MISSIONE SENZA FRUTTO. Dice Gesù: Come il Padre ha mandato Gesù, così Gesù manda i suoi discepoli. </w:t>
      </w:r>
    </w:p>
    <w:p w14:paraId="12E338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15EC">
        <w:t>Il Padre ha mandato Gesù pieno di Spirito Santo con una missione universale di redenzione, salvezza, nell’espiazione dei peccati e nel dono della grazia, della verità, della vita eterna, dello Spirito Santo. </w:t>
      </w:r>
    </w:p>
    <w:p w14:paraId="31EB04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15EC">
        <w:t>Anche i discepoli dovranno essere pieni dello Spirito Santo di Cristo e della sua grazia, verità, vita eterna per riversarla sopra ogni cuore, compiendo però sempre la missione di salvezza e di redenzione. </w:t>
      </w:r>
    </w:p>
    <w:p w14:paraId="200818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15EC">
        <w:lastRenderedPageBreak/>
        <w:t>Come Cristo abitava sempre nel cuore del Padre, così i discepoli devono sempre dimorare nel cuore di Cristo. Dimorano nel cuore di Cristo, se sono uniti a Lui come i tralci alla vite. </w:t>
      </w:r>
    </w:p>
    <w:p w14:paraId="719571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15EC">
        <w:t>Se il discepolo si separa da Cristo, non è tralcio della sua vita, non ha come casa la Parola di Gesù, alla quale deve prestare ogni obbedienza, non c’è missione né di salvezza e ne di redenzione. </w:t>
      </w:r>
    </w:p>
    <w:p w14:paraId="0D3AFF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15EC">
        <w:t>Qualcuno potrebbe obiettare: Ma la redenzione, cioè l’espiazione dei peccati, non è stata perfetta in Cristo Gesù? È stata perfetta nella sua persona. Ora deve essere perfetta anche nel suo corpo mistico. </w:t>
      </w:r>
    </w:p>
    <w:p w14:paraId="2B5FA6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15EC">
        <w:t>San Paolo così parla di sé: Ora io sono lieto nelle sofferenze che sopporto per voi e do compimento a ciò che, dei patimenti di Cristo, manca nella mia carne, a favore del suo corpo che è la Chiesa (Col 1,24). </w:t>
      </w:r>
    </w:p>
    <w:p w14:paraId="0F720C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15EC">
        <w:t>Se il discepolo vuole compiere la missione come Cristo, tutto deve attingere sempre dal cuore di Cristo. Se si distacca o si separa da Cristo, la missione fallisce. Non è più missione di salvezza e di redenzione. È una missione umana senza frutti di vita eterna. </w:t>
      </w:r>
    </w:p>
    <w:p w14:paraId="254710F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15EC">
        <w:t>Oggi si lavora e anche molto. Mancando l’unione vitale con Cristo, si lavora invano. Madre di Dio, non permettere che la nostra missione sia senza frutto. Legaci a Cristo Gesù in modo indissolubile. </w:t>
      </w:r>
    </w:p>
    <w:p w14:paraId="3261E30A" w14:textId="77777777" w:rsidR="007C1D76" w:rsidRDefault="007C1D76" w:rsidP="007C1D76">
      <w:pPr>
        <w:pStyle w:val="Nessunaspaziatura"/>
        <w:ind w:left="567" w:hanging="567"/>
      </w:pPr>
    </w:p>
    <w:p w14:paraId="704FC9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25286">
        <w:t>SAGGEZZA VERA. SAGGEZZA FALSA. La saggezza, per essere vera, deve accompagnare mente e cuore della persona dall’inizio alla fine dell’opera da compiere. A nulla serve iniziare con la sapienza e finire nella stoltezza. </w:t>
      </w:r>
    </w:p>
    <w:p w14:paraId="3FE990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25286">
        <w:t>Ma neanche si può pensare che si possa iniziare con la stoltezza e finire con la sapienza. Ci si può anche convertire alla sapienza, ma poi restano le conseguenze della stoltezza che ci ha accompagnati fino alla momento della conversione. </w:t>
      </w:r>
    </w:p>
    <w:p w14:paraId="7E47DB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25286">
        <w:t>In Adamo l’umanità inizia il suo cammino nella stoltezza. Ci si converte a Cristo, si inizia il cammino nella sapienza. Nel nostro corpo rimangono la morte e le conseguenze del peccato. Attraverso queste ultime si serve la tentazione per trascinarci nel male. </w:t>
      </w:r>
    </w:p>
    <w:p w14:paraId="25BD82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25286">
        <w:t>Per questo assieme alla sapienza occorre anche la grazia, perché possiamo vincere ogni tentazione e camminare di sapienza in sapienza, ma anche di grazia in grazia, crescendo in esse per tutti i giorni della nostra vita. </w:t>
      </w:r>
    </w:p>
    <w:p w14:paraId="723A40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25286">
        <w:t>Gesù ha iniziato con la sapienza perfetta e ha concluso con la sapienza perfetta. Gli inizi e la fine non sono però gli stessi, perché la stessa non è la sapienza. Sulla croce sapienza e grazia hanno raggiunto il sommo della loro crescita. Nulla ora ad esse manca. </w:t>
      </w:r>
    </w:p>
    <w:p w14:paraId="3FDC1A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25286">
        <w:t>La perfezione è assoluta. Urge prestare molta attenzione perché si cresca nella sapienza. Salomone non crebbe in sapienza e quella avuta in dono non lo preservo dall’idolatria. Il regno si divise per sempre. Un solo atto di insipienza e i danni sono stati irreparabili. </w:t>
      </w:r>
    </w:p>
    <w:p w14:paraId="79E427E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25286">
        <w:t>Oggi noi vogliamo vivere nella falsità e raccogliere i frutti della verità, abitare nella disobbedienza e nel peccato e mietere il frutto buono dell’obbedienza e della fedeltà. </w:t>
      </w:r>
    </w:p>
    <w:p w14:paraId="40DBAB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25286">
        <w:t>Non diamo il perdono, chiedendo giustizia per gli altri e pretendiamo di essere perdonato e che il mondo usi misericordia verso di noi. Rinneghiamo Cristo e il suo Vangelo e diciamo che alla fine, contro ogni sua Parola, ci darà il Paradiso. </w:t>
      </w:r>
    </w:p>
    <w:p w14:paraId="4655CEE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25286">
        <w:t>Noi possiamo pensare, affermare, dire ciò che vogliamo. Rimane in eterno la verità contenuta in ogni Parola di Gesù. Se Lui ha detto che la porta non si apre, essa non si aprirà. Se ha detto che non ci conosce, non ci conoscerà. </w:t>
      </w:r>
    </w:p>
    <w:p w14:paraId="64EF89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25286">
        <w:t>Se ha detto che solo per Lui si va al Padre, solo per Lui si andrà. Noi possiamo anche rinnegare il Vangelo, Lui attenderà che ci convertiamo. Se non torniamo a Lui, la porta resterà per noi chiusa in eterno. </w:t>
      </w:r>
    </w:p>
    <w:p w14:paraId="548B154C" w14:textId="77777777" w:rsidR="007C1D76" w:rsidRPr="00A25286" w:rsidRDefault="007C1D76" w:rsidP="007C1D76">
      <w:pPr>
        <w:pStyle w:val="Nessunaspaziatura"/>
        <w:numPr>
          <w:ilvl w:val="0"/>
          <w:numId w:val="424"/>
        </w:numPr>
        <w:tabs>
          <w:tab w:val="num" w:pos="567"/>
        </w:tabs>
        <w:spacing w:after="120" w:line="256" w:lineRule="auto"/>
        <w:ind w:left="567" w:hanging="567"/>
        <w:contextualSpacing/>
        <w:jc w:val="both"/>
      </w:pPr>
      <w:r w:rsidRPr="00A25286">
        <w:t>Madre di Dio, dacci la più pura fede in ogni Parola di Gesù Signore. Aiutaci a crescere in grazia e sapienza per tutti nostri giorni. </w:t>
      </w:r>
    </w:p>
    <w:p w14:paraId="76BCFA65" w14:textId="77777777" w:rsidR="007C1D76" w:rsidRDefault="007C1D76" w:rsidP="007C1D76">
      <w:pPr>
        <w:pStyle w:val="Titolo2"/>
        <w:rPr>
          <w:rFonts w:ascii="Book Antiqua" w:hAnsi="Book Antiqua"/>
          <w:b w:val="0"/>
          <w:bCs w:val="0"/>
        </w:rPr>
      </w:pPr>
      <w:bookmarkStart w:id="172" w:name="_Toc531377003"/>
      <w:bookmarkStart w:id="173" w:name="_Toc531378942"/>
      <w:r w:rsidRPr="00D61511">
        <w:rPr>
          <w:rFonts w:ascii="Book Antiqua" w:hAnsi="Book Antiqua"/>
        </w:rPr>
        <w:lastRenderedPageBreak/>
        <w:t>26 Giugno</w:t>
      </w:r>
      <w:bookmarkEnd w:id="172"/>
      <w:bookmarkEnd w:id="173"/>
      <w:r w:rsidRPr="00D61511">
        <w:rPr>
          <w:rFonts w:ascii="Book Antiqua" w:hAnsi="Book Antiqua"/>
        </w:rPr>
        <w:t xml:space="preserve"> </w:t>
      </w:r>
    </w:p>
    <w:p w14:paraId="4ADEE336" w14:textId="77777777" w:rsidR="007C1D76" w:rsidRDefault="007C1D76" w:rsidP="007C1D76">
      <w:pPr>
        <w:jc w:val="both"/>
        <w:rPr>
          <w:sz w:val="24"/>
          <w:szCs w:val="24"/>
        </w:rPr>
      </w:pPr>
      <w:r w:rsidRPr="00FE2713">
        <w:rPr>
          <w:sz w:val="24"/>
          <w:szCs w:val="24"/>
        </w:rPr>
        <w:t>Le strutture religiose invecchiano. Il Vangelo non invecchia mai. Esso è eterno come è eterno il cuore del Padre. Sul Vangelo non ci si accorda. Al Vangelo ci si converte. Sul Vangelo non si discute. Il Vangelo si vive.</w:t>
      </w:r>
    </w:p>
    <w:p w14:paraId="63BF6575" w14:textId="77777777" w:rsidR="007C1D76" w:rsidRPr="00B72101" w:rsidRDefault="007C1D76" w:rsidP="007C1D76">
      <w:pPr>
        <w:pStyle w:val="Titolo1"/>
        <w:rPr>
          <w:rFonts w:ascii="Calibri" w:hAnsi="Calibri"/>
          <w:sz w:val="18"/>
          <w:szCs w:val="18"/>
        </w:rPr>
      </w:pPr>
      <w:bookmarkStart w:id="174" w:name="_Toc514358516"/>
      <w:bookmarkStart w:id="175" w:name="_Toc531377004"/>
      <w:bookmarkStart w:id="176" w:name="_Toc531378943"/>
      <w:r w:rsidRPr="00B72101">
        <w:rPr>
          <w:sz w:val="32"/>
          <w:szCs w:val="32"/>
        </w:rPr>
        <w:t>Andate dunque e fate discepoli tutti i popoli</w:t>
      </w:r>
      <w:bookmarkEnd w:id="174"/>
      <w:bookmarkEnd w:id="175"/>
      <w:bookmarkEnd w:id="176"/>
    </w:p>
    <w:p w14:paraId="40A42759" w14:textId="77777777" w:rsidR="007C1D76" w:rsidRPr="00FE2713" w:rsidRDefault="007C1D76" w:rsidP="007C1D76">
      <w:pPr>
        <w:spacing w:after="120" w:line="240" w:lineRule="auto"/>
        <w:jc w:val="both"/>
        <w:rPr>
          <w:rFonts w:eastAsia="Times New Roman" w:cs="Calibri"/>
          <w:color w:val="000000"/>
          <w:sz w:val="18"/>
          <w:szCs w:val="18"/>
          <w:lang w:eastAsia="it-IT"/>
        </w:rPr>
      </w:pPr>
      <w:r w:rsidRPr="00FE2713">
        <w:rPr>
          <w:rFonts w:ascii="Book Antiqua" w:eastAsia="Times New Roman" w:hAnsi="Book Antiqua" w:cs="Calibri"/>
          <w:color w:val="000000"/>
          <w:sz w:val="24"/>
          <w:szCs w:val="24"/>
          <w:lang w:eastAsia="it-IT"/>
        </w:rPr>
        <w:t>Urge distinguere tra pensiero, riflessione, meditazione, teologia, filosofia, antropologia, dialettica, diplomazia, finalità – cose tutte che possono essere vere secondo la verità di Dio, contenuta nella sua rivelazione, ma anche possono essere false, perché frutto della falsità nascosta in ogni atomo del nostro spirito e della nostra anima – e comando. Gesù non si congeda dai suoi, consegnando ciascuno di essi al loro pensiero, alla loro volontà, ai loro studi, alle loro aspirazioni o desideri, alle loro comprensioni del suo mistero. Gesù dona loro tre comandi precisi, ai quali va data una obbedienza precisa, esatta. Al comando si può rispondere solo con l’obbedienza. Per obbedire secondo il comando ricevuto e nella maniera più santa possibile, allora urge mettere tutto il cuore, tutta l’anima, tutte le forze. Tutto nell’uomo deve essere a servizio del comando. Niente dovrà essere di ostacolo o di annullamento o di trasformazione del comando. Al comando si può solo obbedire. Esaminiamo ora uno per uno i tre comandi, o i tre imperativi immodificabili nei secoli dati da Gesù ai Dodici.</w:t>
      </w:r>
    </w:p>
    <w:p w14:paraId="7486661C" w14:textId="77777777" w:rsidR="007C1D76" w:rsidRPr="00FE2713" w:rsidRDefault="007C1D76" w:rsidP="007C1D76">
      <w:pPr>
        <w:spacing w:after="120" w:line="240" w:lineRule="auto"/>
        <w:jc w:val="both"/>
        <w:rPr>
          <w:rFonts w:eastAsia="Times New Roman" w:cs="Calibri"/>
          <w:color w:val="000000"/>
          <w:sz w:val="18"/>
          <w:szCs w:val="18"/>
          <w:lang w:eastAsia="it-IT"/>
        </w:rPr>
      </w:pPr>
      <w:r w:rsidRPr="00FE2713">
        <w:rPr>
          <w:rFonts w:ascii="Book Antiqua" w:eastAsia="Times New Roman" w:hAnsi="Book Antiqua" w:cs="Calibri"/>
          <w:color w:val="000000"/>
          <w:sz w:val="24"/>
          <w:szCs w:val="24"/>
          <w:lang w:eastAsia="it-IT"/>
        </w:rPr>
        <w:t>Andate dunque e fate discepoli tutti i popoli. Questo primo comando obbliga gli Apostoli del Signore ad essere in perenne movimento. Il loro è un andare di luogo in luogo, regione in regione, città in città. All’andare, al movimento, al recarsi deve corrispondere il fine. Il fine non è quello di predicare il Vangelo. Non è neanche dire che la salvezza è opera di Cristo Gesù. Figuriamoci se potrà essere quello di indicare all’umanità alcuni principi non negoziabili. Il fine è uno solo: fare discepoli tutti i popoli. Gesù è il Salvatore e il Redentore di ogni uomo. I Dodici devono invitare, chiamare con richiesta esplicita ogni uomo a divenire discepolo loro e perché discepolo loro diviene discepolo di Gesù. Nessuno potrà essere discepolo di Gesù se non è discepolo dei Dodici. I Dodici vanno. Fanno loro discepoli tutti i popoli. I popoli divenuti loro discepoli diventeranno discepoli di Gesù. Questo primo comandamento che è fondato sulla missione e sulla finalità nessuno mai lo potrà modificare né in molto né in poco. Mai. Come il Padre ha mandato me, così io mando voi. Oggi questo comandamento è stato abolito. Da cosa? Da tutti i nostri falsi pensieri, riflessioni, meditazioni, teologie, filosofie, antropologie, dialettiche, diplomazie, finalità umane. Urge che venga rimesso nella sua piena verità.</w:t>
      </w:r>
    </w:p>
    <w:p w14:paraId="630825C6" w14:textId="77777777" w:rsidR="007C1D76" w:rsidRPr="00FE2713" w:rsidRDefault="007C1D76" w:rsidP="007C1D76">
      <w:pPr>
        <w:spacing w:after="120" w:line="240" w:lineRule="auto"/>
        <w:jc w:val="both"/>
        <w:rPr>
          <w:rFonts w:eastAsia="Times New Roman" w:cs="Calibri"/>
          <w:color w:val="000000"/>
          <w:sz w:val="18"/>
          <w:szCs w:val="18"/>
          <w:lang w:eastAsia="it-IT"/>
        </w:rPr>
      </w:pPr>
      <w:r w:rsidRPr="00FE2713">
        <w:rPr>
          <w:rFonts w:ascii="Book Antiqua" w:eastAsia="Times New Roman" w:hAnsi="Book Antiqua" w:cs="Calibri"/>
          <w:color w:val="000000"/>
          <w:sz w:val="24"/>
          <w:szCs w:val="24"/>
          <w:lang w:eastAsia="it-IT"/>
        </w:rPr>
        <w:t xml:space="preserve">Battezzandoli nel nome del Padre e del Figlio e dello Spirito Santo. Ogni volta che i Dodici avranno fatto i discepoli, costoro dovranno essere battezzati nel nome del Padre, immersi cioè nel suo amore per divenire natura di amore, natura di santità, misericordia, pace, giustizia, compassione, pietà. E del Figlio, cioè nella sua grazia, nella sua croce, nella sua morte, nella sua risurrezione. Dovranno essere portatori di salvezza e di redenzione in mezzo ai loro fratelli. E dello Spirito Santo, cioè dovranno essere calati nella sua comunione che è creatrice di vera fratellanza, perché capace di trasformare un cuore di pietra in un cuore di carne buono per amare. Il battesimo non è facoltativo. Esso è comando essenziale. Non può essere annullato dai nostri pensieri, paure, false antropologie e ingannevoli </w:t>
      </w:r>
      <w:r w:rsidRPr="00FE2713">
        <w:rPr>
          <w:rFonts w:ascii="Book Antiqua" w:eastAsia="Times New Roman" w:hAnsi="Book Antiqua" w:cs="Calibri"/>
          <w:color w:val="000000"/>
          <w:sz w:val="24"/>
          <w:szCs w:val="24"/>
          <w:lang w:eastAsia="it-IT"/>
        </w:rPr>
        <w:lastRenderedPageBreak/>
        <w:t>teologie. Il comando è comando e ad esso si può solo obbedire. Chi ha dato il comando è il solo che lo possa abrogare, dichiarare nullo. Che io sappia mai Gesù ha dichiarato nullo questo suo ordine sul quale si fonda e si costruisce il regno di Dio. Il battesimo è essenza della missione. È comando perenne.</w:t>
      </w:r>
    </w:p>
    <w:p w14:paraId="4A9E0275" w14:textId="77777777" w:rsidR="007C1D76" w:rsidRPr="00FE2713" w:rsidRDefault="007C1D76" w:rsidP="007C1D76">
      <w:pPr>
        <w:spacing w:after="120" w:line="240" w:lineRule="auto"/>
        <w:jc w:val="both"/>
        <w:rPr>
          <w:rFonts w:eastAsia="Times New Roman" w:cs="Calibri"/>
          <w:color w:val="000000"/>
          <w:sz w:val="18"/>
          <w:szCs w:val="18"/>
          <w:lang w:eastAsia="it-IT"/>
        </w:rPr>
      </w:pPr>
      <w:r w:rsidRPr="00FE2713">
        <w:rPr>
          <w:rFonts w:ascii="Book Antiqua" w:eastAsia="Times New Roman" w:hAnsi="Book Antiqua" w:cs="Calibri"/>
          <w:i/>
          <w:iCs/>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2AD12111" w14:textId="77777777" w:rsidR="007C1D76" w:rsidRPr="00FE2713" w:rsidRDefault="007C1D76" w:rsidP="007C1D76">
      <w:pPr>
        <w:spacing w:after="120" w:line="240" w:lineRule="auto"/>
        <w:jc w:val="both"/>
        <w:rPr>
          <w:rFonts w:eastAsia="Times New Roman" w:cs="Calibri"/>
          <w:color w:val="000000"/>
          <w:sz w:val="18"/>
          <w:szCs w:val="18"/>
          <w:lang w:eastAsia="it-IT"/>
        </w:rPr>
      </w:pPr>
      <w:r w:rsidRPr="00FE2713">
        <w:rPr>
          <w:rFonts w:ascii="Book Antiqua" w:eastAsia="Times New Roman" w:hAnsi="Book Antiqua" w:cs="Calibri"/>
          <w:color w:val="000000"/>
          <w:sz w:val="24"/>
          <w:szCs w:val="24"/>
          <w:lang w:eastAsia="it-IT"/>
        </w:rPr>
        <w:t>Insegnando loro a osservare tutto ciò che vi ho comandato. Questo terzo comando va ben compreso. Si obbedisce ad esso, insegnando ai battezzati a osservare tutto ciò che Cristo ha comandato. Cosa ha comandato Cristo? Tutto il Vangelo. Tutte le sua Parole. Come si insegna tutto il Vangelo? Vivendo e dicendo tutto il Vangelo. Il Vangelo è tutto per i Dodici. Essi sono obbligati per obbedienza perenne a vivere tutto il Vangelo. Mentre mostrano come si vive il Vangelo, insegnano il Vangelo. Le parole dovranno essere sempre precedute dai fatti. Nel Vangelo secondo Matteo Gesù dice prima le Parole, poi scende dal monte e concretamente mostra ai Dodici come le sue Parole vanno vissute. Anche questo comando è immodificabile. Possono scomparire tutte le teologie. I Dodici mai devono perdere il Vangelo, che deve essere scritto nella loro anima, nel loro spirito, nelle loro mani, nei loro occhi, in tutto il loro corpo. Ogni altra cosa dovrà essere di aiuto al Vangelo, perché il Vangelo è insostituibile. Tutto nella Chiesa è al servizio del Vangelo. Le mode teologiche passano. Il Vangelo rimane in eterno. Anche le liturgie sono modificate, il Vangelo è immodificabile. Le strutture religiose invecchiano. Il Vangelo non invecchia mai. Esso è eterno come è eterno il cuore del Padre. Sul Vangelo non ci si accorda. Al Vangelo ci si converte. Sul Vangelo non si discute. Il Vangelo si vive. Senza questa obbedienza ai tre Comandi di Gesù, la Chiesa è senza futuro. Per essa è la morte.</w:t>
      </w:r>
    </w:p>
    <w:p w14:paraId="33EE457E" w14:textId="77777777" w:rsidR="007C1D76" w:rsidRPr="00FE2713" w:rsidRDefault="007C1D76" w:rsidP="007C1D76">
      <w:pPr>
        <w:spacing w:after="120" w:line="240" w:lineRule="auto"/>
        <w:jc w:val="both"/>
        <w:rPr>
          <w:rFonts w:eastAsia="Times New Roman" w:cs="Calibri"/>
          <w:color w:val="000000"/>
          <w:sz w:val="18"/>
          <w:szCs w:val="18"/>
          <w:lang w:eastAsia="it-IT"/>
        </w:rPr>
      </w:pPr>
      <w:r w:rsidRPr="00FE2713">
        <w:rPr>
          <w:rFonts w:ascii="Book Antiqua" w:eastAsia="Times New Roman" w:hAnsi="Book Antiqua" w:cs="Calibri"/>
          <w:color w:val="000000"/>
          <w:sz w:val="24"/>
          <w:szCs w:val="24"/>
          <w:lang w:eastAsia="it-IT"/>
        </w:rPr>
        <w:t>Madre di Dio, Angeli, Santi, fate che comprendiamo che al comando si deve ogni obbedienza.</w:t>
      </w:r>
    </w:p>
    <w:p w14:paraId="56ECD514" w14:textId="77777777" w:rsidR="007C1D76" w:rsidRPr="000F42B7" w:rsidRDefault="007C1D76" w:rsidP="007C1D76">
      <w:pPr>
        <w:pStyle w:val="Nessunaspaziatura"/>
        <w:ind w:left="567"/>
      </w:pPr>
    </w:p>
    <w:p w14:paraId="56B746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F42B7">
        <w:t>DIO E I SUOI AMICI: I PROFETI. Quando il Signore decide una qualsiasi cosa la comunica ai suoi amici, i profeti. Se Dio non comunica, non parla con i suoi profeti, nulla farà nella storia. </w:t>
      </w:r>
    </w:p>
    <w:p w14:paraId="5008DA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F42B7">
        <w:t>Se leggiamo la Scrittura Santa noteremo che è così. Prima Dio comunica, rivela e poi opera. Questa metodologia divina è rivelata dal Signore al suo profeta Amos. Chi è allora il profeta? Colui che annunzia al popolo la volontà di Dio, sia prossima che remota, lontana. </w:t>
      </w:r>
    </w:p>
    <w:p w14:paraId="7EBE49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F42B7">
        <w:t>Chi è Gesù? Il profeta al quale il Padre dei cieli ha manifestato e manifesta ogni cosa. Se il Padre una cosa non la ha manifesta a Gesù, non la manifesterà a nessun altro uomo. </w:t>
      </w:r>
    </w:p>
    <w:p w14:paraId="651996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F42B7">
        <w:t>Il Padre manifesta tutto a Gesù. Gesù manifesta ogni cosa ai suoi amici, i discepoli, per mezzo del suo Santo Spirito. Non c’è conoscenza del pensiero di Dio, se non per Cristo, da Cristo, nello Spirito Santo, dallo Spirito Santo. Via eterna e immodificabile. </w:t>
      </w:r>
    </w:p>
    <w:p w14:paraId="21B236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F42B7">
        <w:t>Oggi ognuno si fa detentore di una conoscenza particolare del pensiero del Padre. Chi dice queste cose è il diavolo e quanti gli appartengono, perché si sono consegnati a lui. Non c’è conoscenza del pensiero del Padre al di fuori della rivelazione fatta a noi da Gesù Signore. </w:t>
      </w:r>
    </w:p>
    <w:p w14:paraId="4CEC65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F42B7">
        <w:t xml:space="preserve">È Cristo il Pensiero del Padre. Cristo deve essere il nostro pensiero. Oggi invece stiamo assistendo a qualcosa che è evangelicamente strano. Tutti, contro il pensiero di Cristo, si </w:t>
      </w:r>
      <w:r>
        <w:t>f</w:t>
      </w:r>
      <w:r w:rsidRPr="000F42B7">
        <w:t>anno portatori e garanti di una volontà che mai il Padre ha rivelato al Figlio. </w:t>
      </w:r>
    </w:p>
    <w:p w14:paraId="23ECBD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F42B7">
        <w:lastRenderedPageBreak/>
        <w:t>Ma anche di un pensiero di Cristo che mai Cristo Gesù ha rivelato ai suoi amici, i discepoli e neanche lo Spirito Santo ha mai rivelato ai suoi amici, che sono i martiri e i confessori della fede. Mai Cristo Gesù può rivelare cose contrarie alla Parola del Padre. </w:t>
      </w:r>
    </w:p>
    <w:p w14:paraId="4C325A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F42B7">
        <w:t>Mai il Padre potrà rivelare cose contrarie alla Parola del Figlio. Parola del Figlio e del Padre sono una sola Parola. Coloro che rivelano cose contrarie alla Parola del Padre e del Figlio hanno l’obbligo di attestare, manifestare inequivocabilmente di essere amici di Dio. </w:t>
      </w:r>
    </w:p>
    <w:p w14:paraId="42BFB70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F42B7">
        <w:t>Ma può una persona che è nemica del Cristo che si è rivelato e del Padre che si è manifestato essere amica di Dio? Voi sarete miei amici se farete tutto ciò che vi ho comandato. Mai potrà dirsi amico di Dio chi rinnega, trasforma, altera, dichiara nulla la Parola di Gesù. </w:t>
      </w:r>
    </w:p>
    <w:p w14:paraId="4FDE87ED" w14:textId="77777777" w:rsidR="007C1D76" w:rsidRPr="000F42B7" w:rsidRDefault="007C1D76" w:rsidP="007C1D76">
      <w:pPr>
        <w:pStyle w:val="Nessunaspaziatura"/>
        <w:numPr>
          <w:ilvl w:val="0"/>
          <w:numId w:val="424"/>
        </w:numPr>
        <w:tabs>
          <w:tab w:val="num" w:pos="567"/>
        </w:tabs>
        <w:spacing w:after="120" w:line="256" w:lineRule="auto"/>
        <w:ind w:left="567" w:hanging="567"/>
        <w:contextualSpacing/>
        <w:jc w:val="both"/>
      </w:pPr>
      <w:r w:rsidRPr="000F42B7">
        <w:t>Madre di Dio, fa’ che noi c</w:t>
      </w:r>
      <w:r>
        <w:t>r</w:t>
      </w:r>
      <w:r w:rsidRPr="000F42B7">
        <w:t xml:space="preserve">ediamo che Dio dice solo quanto Cristo Gesù dice e che Cristo Gesù dice solo quanto il </w:t>
      </w:r>
      <w:r>
        <w:t>P</w:t>
      </w:r>
      <w:r w:rsidRPr="000F42B7">
        <w:t>adre dice. Cristo Gesù e il Padre sono una sola Parola. Questo non può dirsi dei suoi discepoli. </w:t>
      </w:r>
    </w:p>
    <w:p w14:paraId="271161E5" w14:textId="77777777" w:rsidR="007C1D76" w:rsidRPr="00D61511" w:rsidRDefault="007C1D76" w:rsidP="007C1D76">
      <w:pPr>
        <w:pStyle w:val="Titolo2"/>
        <w:rPr>
          <w:rFonts w:ascii="Book Antiqua" w:hAnsi="Book Antiqua"/>
          <w:b w:val="0"/>
          <w:bCs w:val="0"/>
        </w:rPr>
      </w:pPr>
      <w:bookmarkStart w:id="177" w:name="_Toc531377005"/>
      <w:bookmarkStart w:id="178" w:name="_Toc531378944"/>
      <w:r w:rsidRPr="00D61511">
        <w:rPr>
          <w:rFonts w:ascii="Book Antiqua" w:hAnsi="Book Antiqua"/>
        </w:rPr>
        <w:t>27 Giugno</w:t>
      </w:r>
      <w:bookmarkEnd w:id="177"/>
      <w:bookmarkEnd w:id="178"/>
      <w:r w:rsidRPr="00D61511">
        <w:rPr>
          <w:rFonts w:ascii="Book Antiqua" w:hAnsi="Book Antiqua"/>
        </w:rPr>
        <w:t xml:space="preserve"> </w:t>
      </w:r>
    </w:p>
    <w:p w14:paraId="60E55D04" w14:textId="77777777" w:rsidR="007C1D76" w:rsidRDefault="007C1D76" w:rsidP="007C1D76">
      <w:pPr>
        <w:jc w:val="both"/>
        <w:rPr>
          <w:sz w:val="24"/>
          <w:szCs w:val="24"/>
        </w:rPr>
      </w:pPr>
      <w:r w:rsidRPr="000E0B7E">
        <w:rPr>
          <w:sz w:val="24"/>
          <w:szCs w:val="24"/>
        </w:rPr>
        <w:t>Gesù dice con divina chiarezza che dal male non nasce il bene. Dal male nasce sempre il male. Chi prende la spada è avvisato. Con essa non si costruisce il bene né per sé e né per gli altri. Con essa si genera il male per gli altri e per se stessi.</w:t>
      </w:r>
    </w:p>
    <w:p w14:paraId="5A2E3F96" w14:textId="77777777" w:rsidR="007C1D76" w:rsidRPr="000E0B7E" w:rsidRDefault="007C1D76" w:rsidP="007C1D76">
      <w:pPr>
        <w:pStyle w:val="Titolo1"/>
        <w:rPr>
          <w:rFonts w:ascii="Calibri" w:hAnsi="Calibri"/>
          <w:sz w:val="20"/>
          <w:szCs w:val="20"/>
        </w:rPr>
      </w:pPr>
      <w:bookmarkStart w:id="179" w:name="_Toc514358518"/>
      <w:bookmarkStart w:id="180" w:name="_Toc531377006"/>
      <w:bookmarkStart w:id="181" w:name="_Toc531378945"/>
      <w:r w:rsidRPr="000E0B7E">
        <w:t>Tutti quelli che prendono la spada, di spada moriranno</w:t>
      </w:r>
      <w:bookmarkEnd w:id="179"/>
      <w:bookmarkEnd w:id="180"/>
      <w:bookmarkEnd w:id="181"/>
    </w:p>
    <w:p w14:paraId="3B4A553A" w14:textId="77777777" w:rsidR="007C1D76" w:rsidRPr="000E0B7E" w:rsidRDefault="007C1D76" w:rsidP="007C1D76">
      <w:pPr>
        <w:spacing w:after="120" w:line="240" w:lineRule="auto"/>
        <w:jc w:val="both"/>
        <w:rPr>
          <w:rFonts w:eastAsia="Times New Roman" w:cs="Calibri"/>
          <w:color w:val="000000"/>
          <w:sz w:val="18"/>
          <w:szCs w:val="18"/>
          <w:lang w:eastAsia="it-IT"/>
        </w:rPr>
      </w:pPr>
      <w:r w:rsidRPr="000E0B7E">
        <w:rPr>
          <w:rFonts w:ascii="Book Antiqua" w:eastAsia="Times New Roman" w:hAnsi="Book Antiqua" w:cs="Calibri"/>
          <w:color w:val="000000"/>
          <w:sz w:val="24"/>
          <w:szCs w:val="24"/>
          <w:lang w:eastAsia="it-IT"/>
        </w:rPr>
        <w:t>Il Vangelo di nostro Signore Gesù Cristo vuole che ogni relazione dell’uomo con l’uomo in ordine alla violenza e all’amore sia fondata su tre principio basali, fondamentali. Astenersi dal male anche con una parola di insipienza. Non rispondere mai al male con il male, ma sempre con il bene. Non fare alcuna differenza tra buoni e cattivi, giusti e ingiusti nell’amore. Le parole di Gesù non consentono interpretazioni di sorta: </w:t>
      </w:r>
      <w:r w:rsidRPr="000E0B7E">
        <w:rPr>
          <w:rFonts w:ascii="Book Antiqua" w:eastAsia="Times New Roman" w:hAnsi="Book Antiqua" w:cs="Calibri"/>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0E0B7E">
        <w:rPr>
          <w:rFonts w:ascii="Book Antiqua" w:eastAsia="Times New Roman" w:hAnsi="Book Antiqua" w:cs="Calibri"/>
          <w:color w:val="000000"/>
          <w:sz w:val="24"/>
          <w:szCs w:val="24"/>
          <w:lang w:eastAsia="it-IT"/>
        </w:rPr>
        <w:t xml:space="preserve">Se non si può risponde mai al male con il male, ma sempre con il bene, come via di salvezza vi è la fuga, quando essa è possibile. Arrendersi quando essa non è possibile. Il malvagio faccia della nostra vita ciò che vuole. La vita è un dono da Dio fatto a noi, da noi </w:t>
      </w:r>
      <w:r w:rsidRPr="000E0B7E">
        <w:rPr>
          <w:rFonts w:ascii="Book Antiqua" w:eastAsia="Times New Roman" w:hAnsi="Book Antiqua" w:cs="Calibri"/>
          <w:color w:val="000000"/>
          <w:sz w:val="24"/>
          <w:szCs w:val="24"/>
          <w:lang w:eastAsia="it-IT"/>
        </w:rPr>
        <w:lastRenderedPageBreak/>
        <w:t>fatto a Dio. Sia Lui a condurla secondo la sua volontà. Oggi la vita di Gesù deve passare attraverso la cattura. Domani dovrà essere inchiodata sul legno. La consegna di Gesù alla cattura e al legno dovrà essere perfetta. È perfetta se Lui risponderà sempre al male con il più grande bene.</w:t>
      </w:r>
    </w:p>
    <w:p w14:paraId="2DB475F3" w14:textId="77777777" w:rsidR="007C1D76" w:rsidRPr="000E0B7E" w:rsidRDefault="007C1D76" w:rsidP="007C1D76">
      <w:pPr>
        <w:spacing w:after="120" w:line="240" w:lineRule="auto"/>
        <w:jc w:val="both"/>
        <w:rPr>
          <w:rFonts w:eastAsia="Times New Roman" w:cs="Calibri"/>
          <w:color w:val="000000"/>
          <w:sz w:val="18"/>
          <w:szCs w:val="18"/>
          <w:lang w:eastAsia="it-IT"/>
        </w:rPr>
      </w:pPr>
      <w:r w:rsidRPr="000E0B7E">
        <w:rPr>
          <w:rFonts w:ascii="Book Antiqua" w:eastAsia="Times New Roman" w:hAnsi="Book Antiqua" w:cs="Calibri"/>
          <w:i/>
          <w:iCs/>
          <w:color w:val="000000"/>
          <w:sz w:val="24"/>
          <w:szCs w:val="24"/>
          <w:lang w:eastAsia="it-IT"/>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 (Mt 26,47-56).</w:t>
      </w:r>
    </w:p>
    <w:p w14:paraId="7F1DC9FC" w14:textId="77777777" w:rsidR="007C1D76" w:rsidRPr="000E0B7E" w:rsidRDefault="007C1D76" w:rsidP="007C1D76">
      <w:pPr>
        <w:spacing w:after="120" w:line="240" w:lineRule="auto"/>
        <w:jc w:val="both"/>
        <w:rPr>
          <w:rFonts w:eastAsia="Times New Roman" w:cs="Calibri"/>
          <w:color w:val="000000"/>
          <w:sz w:val="18"/>
          <w:szCs w:val="18"/>
          <w:lang w:eastAsia="it-IT"/>
        </w:rPr>
      </w:pPr>
      <w:r w:rsidRPr="000E0B7E">
        <w:rPr>
          <w:rFonts w:ascii="Book Antiqua" w:eastAsia="Times New Roman" w:hAnsi="Book Antiqua" w:cs="Calibri"/>
          <w:color w:val="000000"/>
          <w:sz w:val="24"/>
          <w:szCs w:val="24"/>
          <w:lang w:eastAsia="it-IT"/>
        </w:rPr>
        <w:t>Pietro – Vangelo secondo Giovanni – vorrebbe risolvere ogni cosa con la spada. Nella sua insipienza non sa che il suo gesto potrebbe anche costargli la vita. Gesù lo ferma all’istante. Gli ordina di rimettere la spada nel fodero. Le motivazioni date da Gesù valgono per ogni uomo e in modo particolare per ogni suo discepolo: Tutti quelli che prendono la spada, di spada moriranno”. Chiediamoci: la spada allora non dovrà mai essere usata? Ci si deve lasciare trucidare? Ammazzare? Scannare? Depredare? Violentare? Derubare? Dobbiamo permettere che ogni delitto si abbatta su di noi? La Parola di Gesù è chiara. Chi prende la spada, morirà di spada. La spada con la quale muore può essere di acciaio, ma anche di molte altre nature. Gesù dice con divina chiarezza che dal male non nasce il bene. Dal male nasce sempre il male. Chi prende la spada è avvisato. Con essa non si costruisce il bene né per sé e né per gli altri. Con essa si genera il male per gli altri e per se stessi. La spada è sorgente di male sempre. Sapendo questo, ognuno può credere in questa parola di Gesù e viverla, come Gesù ha creduto e l’ha vissuta fin sulla croce. Oppure non credere in essa, non viverla, subire le conseguenze della spada che si rivolterà contro di lui. Facendo due conti, prendendo a modello la vita di Gesù Signore, Lui non usò la spada. Si lasciò dalla spada inchiodare sulla croce. Qual è il frutto di questa sua risposta al male con il bene? Ha operato la redenzione dell’umanità. Si è procurato un corpo glorioso, incorruttibile, spirituale, immortale. È questione di purissima fede.</w:t>
      </w:r>
    </w:p>
    <w:p w14:paraId="34DAB92A" w14:textId="77777777" w:rsidR="007C1D76" w:rsidRPr="000E0B7E" w:rsidRDefault="007C1D76" w:rsidP="007C1D76">
      <w:pPr>
        <w:spacing w:after="120" w:line="240" w:lineRule="auto"/>
        <w:jc w:val="both"/>
        <w:rPr>
          <w:rFonts w:eastAsia="Times New Roman" w:cs="Calibri"/>
          <w:color w:val="000000"/>
          <w:sz w:val="18"/>
          <w:szCs w:val="18"/>
          <w:lang w:eastAsia="it-IT"/>
        </w:rPr>
      </w:pPr>
      <w:r w:rsidRPr="000E0B7E">
        <w:rPr>
          <w:rFonts w:ascii="Book Antiqua" w:eastAsia="Times New Roman" w:hAnsi="Book Antiqua" w:cs="Calibri"/>
          <w:color w:val="000000"/>
          <w:sz w:val="24"/>
          <w:szCs w:val="24"/>
          <w:lang w:eastAsia="it-IT"/>
        </w:rPr>
        <w:t>Madre di Dio, Angeli, Santi, aiutate l’uomo perché mai scelga la spada come via di bene.</w:t>
      </w:r>
    </w:p>
    <w:p w14:paraId="45FE5A66" w14:textId="77777777" w:rsidR="007C1D76" w:rsidRDefault="007C1D76" w:rsidP="007C1D76">
      <w:pPr>
        <w:pStyle w:val="Nessunaspaziatura"/>
        <w:ind w:left="567"/>
      </w:pPr>
    </w:p>
    <w:p w14:paraId="49DEC2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AMICUS PLATO, SED MAGIS AMICA VERITAS. Parafrasando questa affermazione di Aristotele – amico Platone, ma molto di più amica la verità, ogni cristiano dovrebbe dire: AMICUS HOMO, SED MAGIS AMICUS CHRISTUS. È mio amico l’uomo, ma molto di più è mio amico Cristo. </w:t>
      </w:r>
    </w:p>
    <w:p w14:paraId="01CE67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Il rischio che per un’amicizia con l’uomo si possa rinnegare, annullare, tralascia l’amicizia con Cristo diventi per ciascuno di noi concretezza, realtà, storia è reale. Si verifica più di quanto non si pensi o si possa immaginare. Molti infatti rinnegano Cristo per l’uomo. </w:t>
      </w:r>
    </w:p>
    <w:p w14:paraId="6654C6E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lastRenderedPageBreak/>
        <w:t>Quando Cristo si rinnega per l’uomo, è la nostra verità che rinneghiamo e anche la nostra dignità di cristiani. Il cristiano è vero cristiano finché rimane nella verità di Cristo. Se per far piacere all’uomo esce dalla verità di Cristo, esce dalla sua verità, dignità, vocazione. </w:t>
      </w:r>
    </w:p>
    <w:p w14:paraId="5D5F49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Se tu agisci per far piacere all’uomo e non a Cristo, dev</w:t>
      </w:r>
      <w:r>
        <w:t>i</w:t>
      </w:r>
      <w:r w:rsidRPr="00715CCF">
        <w:t xml:space="preserve"> sapere che oggi all’uomo gli sei gradito. Domani ti scarica. Non gli servi più. Ti rimanda nei sotterranei della tua nullità. Hai rinnegato Cristo. Prima o poi sarai rinnegato dall’uomo per il quale hai rinnegato Cristo. </w:t>
      </w:r>
    </w:p>
    <w:p w14:paraId="2B96DC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La storia sempre attesta questa verità. Anzi questa verità è immutabile e infallibile per la storia. Quanti hanno rinnegato Cristo per far piacere all’uomo o per procurarsi il loro appoggio, hanno sempre sperimentato che il nulla sia umano che divino li precedeva e li seguiva. </w:t>
      </w:r>
    </w:p>
    <w:p w14:paraId="55A09D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Meglio rimanere nell’oscurità della storia ed essere amici di Cristo che salire sul palco della storia per compiacere agli uomini e poi essere da essa precipitati giù. Con Cristo c’è la certezza che Lui sarà sempre tuo amico. Con l’uomo la certezza che domani sarà tuo nemico. </w:t>
      </w:r>
    </w:p>
    <w:p w14:paraId="0DCAF8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Questo non significa che una persona non possa essere amica di un’altra persona. Il cristiano però ha un obbligo da osservare. Deve servire la persona amica sempre dalla verità e dalla volontà di Cristo Gesù. Mai per l’amico deve rinnegare la volontà e la verità di Cristo. </w:t>
      </w:r>
    </w:p>
    <w:p w14:paraId="3EAF4B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Il discepolo di Gesù non può rincorrere i pensieri degli uomini per fare loro piacere e neanche per ottenere da loro una collocazione di prestigio o di umana esaltazione. Fare questo è rinnegare Cristo. Il mondo intero non vale il rinnegamento di Cristo. </w:t>
      </w:r>
    </w:p>
    <w:p w14:paraId="65F3A3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 xml:space="preserve">Satana proprio questo aveva chiesto a Cristo. TU segui il mio pensiero, mi adori e io ti darò tutti i regni della terra. L’uomo dice all’uomo: tu mi segui, diffondi il mio pensiero e io ti darò questa o quell’altra carica di onore e di prestigio. </w:t>
      </w:r>
    </w:p>
    <w:p w14:paraId="4EC39A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Gesù respinse la tentazione. Gesù non cadde in questo tranello di Satana. Neanche il cristiano deve cadere nei tranelli dell’uomo. Lui ha un solo pensiero da seguire: quello di Cristo Gesù. Finisce l’uomo, tutto finisce. Cristo mai finisce e per i suoi adoratori nulla finisce. C’è il regno eterno. </w:t>
      </w:r>
    </w:p>
    <w:p w14:paraId="4106D8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È strano vedere gli uomini cambiare casacca alla ricerca di persone che possano innalzarli. Non si può vendere l’anima cristiana ad un effimero innalzamento. L’anima appartiene a Cristo e allo Spirito Santo. Appartiene alla verità di Cristo e dello Spirito Santo. </w:t>
      </w:r>
    </w:p>
    <w:p w14:paraId="3EB24E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Le correnti, le ondate non trasformano il Vangelo in storia e in vita. Il Vangelo è trasformato in storia e in vita solo da chi, contro ogni corrente e ogni ondata, rimane ancorato alla verità di Cristo e dello Spirito Santo. Nella fedeltà a Cristo è ogni relazione con l’uomo. </w:t>
      </w:r>
    </w:p>
    <w:p w14:paraId="598775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Vendersi Cristo, la sua verità, la sua luce per un uomo è stoltezza grande. Al cristiano Cristo basta. Se Cristo non gli basta, allora attesta di essere poco cristiano. Se Cristo è tutto per il Padre deve essere tutto anche per il cristiano. Chi ha Cristo non cerca altro. </w:t>
      </w:r>
    </w:p>
    <w:p w14:paraId="3CB6A9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15CCF">
        <w:t>Madre di Dio, Angeli, Santi, fate che nessun Crist</w:t>
      </w:r>
      <w:r>
        <w:t>iano</w:t>
      </w:r>
      <w:r w:rsidRPr="00715CCF">
        <w:t xml:space="preserve"> ven</w:t>
      </w:r>
      <w:r>
        <w:t>d</w:t>
      </w:r>
      <w:r w:rsidRPr="00715CCF">
        <w:t>a, rinneghi, disprezzi la dignità e la verità di Cristo Signore per un uomo, un’amicizia una qualsiasi altra cosa umana. Cristo va scelto come il solo bene dell’anima. </w:t>
      </w:r>
    </w:p>
    <w:p w14:paraId="46801BFB" w14:textId="77777777" w:rsidR="007C1D76" w:rsidRDefault="007C1D76" w:rsidP="007C1D76">
      <w:pPr>
        <w:pStyle w:val="Nessunaspaziatura"/>
        <w:ind w:left="567" w:hanging="567"/>
      </w:pPr>
    </w:p>
    <w:p w14:paraId="3BBE58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DIVINA E UMANA UNITÀ. Il discepolo di Gesù deve porre ogni attenzione perché mai divida o separi l’unità essenziale che è l’albero del suo amore, della sua carità, della sua speranza. </w:t>
      </w:r>
    </w:p>
    <w:p w14:paraId="104BA66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Mai anche separi la modalità quadriforme di vivere fede, speranza, carità che è la sapienza e che si concretizza in noi come prudenza, giustizia, fortezza, temperanza. </w:t>
      </w:r>
    </w:p>
    <w:p w14:paraId="413C79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Il nostro Dio è uno nella natura, o sostanza divina. È trino nelle Persone divine. Il pericolo è quello di pensare il Padre senza il Figlio e lo Spirito Santo. Il Figlio senza il Padre e lo Spirito Santo. Lo Spirito Santo senza il Padre e il Figlio. </w:t>
      </w:r>
    </w:p>
    <w:p w14:paraId="47FB6A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Altro pericolo è quello di pensare Cristo Gesù senza la sua Chiesa. La sua Chiesa senza la sua struttura gerarchica e sacramentale. La struttura gerarchica come funzione e non come sorgente. </w:t>
      </w:r>
    </w:p>
    <w:p w14:paraId="134452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lastRenderedPageBreak/>
        <w:t>Ulteriore pericolo è quello di credere che sia possibile la fede senza gli Apostoli, la grazia senza i ministri sacri, la Scrittura senza Tradizione e Magistero. </w:t>
      </w:r>
    </w:p>
    <w:p w14:paraId="3F14B2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Il Padre ha dato a Cristo Gesù ogni cosa. Ha dato a Lui ogni potere in cielo e in terra, ogni grazia, ogni Parola, ogni verità. Ha messo nelle sue mani tutto se stesso. Niente il Padre potrà dare all’uomo se non per mezzo di Cristo, in Cristo, con Cristo. </w:t>
      </w:r>
    </w:p>
    <w:p w14:paraId="181D24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Nella nostra fede evangelica è impossibile pensare il Padre, che è origine e fonte di ogni cosa, senza il Figlio, costituito da Lui sua unico sorgente di ogni grazia e verità, giustizia e santità. Ma neanche è possibile pensare che il Figlio possa esistere senza il Padre. </w:t>
      </w:r>
    </w:p>
    <w:p w14:paraId="3108EA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Il Figlio questi doni divini di salvezza e di redenzione deve attingerli perennemente nel Padre. Il Padre non ha donato una volta per sempre. Dona sempre in ogni momento tutto al Figlio. Il Figlio attinge dal Padre e dona a noi. </w:t>
      </w:r>
    </w:p>
    <w:p w14:paraId="3E0DFF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Il Padre e il Figlio, nello Spirito Santo, vivono di comunione eterna. Se per un assurdo impossibile, il Figlio si separasse dal Padre, il Figlio rimarrebbe senza alcun dono di salvezza. </w:t>
      </w:r>
    </w:p>
    <w:p w14:paraId="39FF2D2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Se il Padre ha messo tutto nelle mani del Figlio, potrà lo Spirito Santo dare qualcosa da se stesso all’uomo? Come Cristo attinge dal Padre, così lo Spirito attinge da Cristo. Ma a chi può donare lo Spirito? Solo a Cristo Gesù. </w:t>
      </w:r>
    </w:p>
    <w:p w14:paraId="0D7331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Il Padre dona tutto a Cristo. Lo Spirito Santo dona tutto a Cristo, attingendo da Cristo. Il discepolo di Gesù se vuole ricevere dallo Spirito ogni dono di salvezza dato dal Padre a Cristo, deve formare con Cristo un solo corpo, una sola vita, un solo cuore e una sola anima. </w:t>
      </w:r>
    </w:p>
    <w:p w14:paraId="1749F4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Se vuole dare al mondo, come missionario di Cristo, nello Spirito Santo, deve attingere perennemente in Cristo. Se non è in Cristo, non può riceve. Se non attinge da Cristo, non può dare. Riceve in Cristo e attinge da Cristo nello Spirito Santo. </w:t>
      </w:r>
    </w:p>
    <w:p w14:paraId="0B2E8A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Gesù attinge dal Padre nello Spirito, nella comunione dello Spirito Santo. Se questa unità viene rotta, non si attinge e non si dona. Il discepolo di Gesù mai si potrà pensare fuori di questa molteplicità unità. </w:t>
      </w:r>
    </w:p>
    <w:p w14:paraId="1380C6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40A36">
        <w:t>Se essa è spezzata anche in una piccolissima parte, la comunione nello Spirito Santo è compromessa e i suoi doni mai giungeranno a noi. Ma anche fede, speranza e carità devono essere conservati nell’unità. Non esistono carità e speranza senza la fede</w:t>
      </w:r>
      <w:r>
        <w:t>.</w:t>
      </w:r>
      <w:r w:rsidRPr="00340A36">
        <w:t> </w:t>
      </w:r>
    </w:p>
    <w:p w14:paraId="4E58369D" w14:textId="77777777" w:rsidR="007C1D76" w:rsidRPr="00340A36" w:rsidRDefault="007C1D76" w:rsidP="007C1D76">
      <w:pPr>
        <w:pStyle w:val="Nessunaspaziatura"/>
        <w:numPr>
          <w:ilvl w:val="0"/>
          <w:numId w:val="424"/>
        </w:numPr>
        <w:tabs>
          <w:tab w:val="num" w:pos="567"/>
        </w:tabs>
        <w:spacing w:after="120" w:line="256" w:lineRule="auto"/>
        <w:ind w:left="567" w:hanging="567"/>
        <w:contextualSpacing/>
        <w:jc w:val="both"/>
      </w:pPr>
      <w:r w:rsidRPr="00340A36">
        <w:t>Neanche la fede è vera se non diviene speranza e carità. Ma fede, speranza e carità dovranno essere vissuti nell’unità di prudenza, giustizia, fortezza, temperanza. Madre di Dio, fa’ che ogni cristiano viva in questa divina e umana unità.</w:t>
      </w:r>
    </w:p>
    <w:p w14:paraId="2933F416" w14:textId="77777777" w:rsidR="007C1D76" w:rsidRDefault="007C1D76" w:rsidP="007C1D76">
      <w:pPr>
        <w:pStyle w:val="Titolo2"/>
        <w:rPr>
          <w:rFonts w:ascii="Book Antiqua" w:hAnsi="Book Antiqua"/>
          <w:b w:val="0"/>
          <w:bCs w:val="0"/>
        </w:rPr>
      </w:pPr>
      <w:bookmarkStart w:id="182" w:name="_Toc531377007"/>
      <w:bookmarkStart w:id="183" w:name="_Toc531378946"/>
      <w:r w:rsidRPr="00D61511">
        <w:rPr>
          <w:rFonts w:ascii="Book Antiqua" w:hAnsi="Book Antiqua"/>
        </w:rPr>
        <w:t>28 Giugno</w:t>
      </w:r>
      <w:bookmarkEnd w:id="182"/>
      <w:bookmarkEnd w:id="183"/>
      <w:r w:rsidRPr="00D61511">
        <w:rPr>
          <w:rFonts w:ascii="Book Antiqua" w:hAnsi="Book Antiqua"/>
        </w:rPr>
        <w:t xml:space="preserve"> </w:t>
      </w:r>
    </w:p>
    <w:p w14:paraId="4927BBAB" w14:textId="77777777" w:rsidR="007C1D76" w:rsidRDefault="007C1D76" w:rsidP="007C1D76">
      <w:pPr>
        <w:jc w:val="both"/>
        <w:rPr>
          <w:sz w:val="26"/>
          <w:szCs w:val="26"/>
        </w:rPr>
      </w:pPr>
      <w:r w:rsidRPr="00DE0E8F">
        <w:rPr>
          <w:sz w:val="26"/>
          <w:szCs w:val="26"/>
        </w:rPr>
        <w:t>È questa la fede che vince il mondo: credere che la nostra vita ha una sola vocazione da realizzare: rimanere sempre, in ogni condizione, nella Parola di Gesù.</w:t>
      </w:r>
    </w:p>
    <w:p w14:paraId="14577A7F" w14:textId="77777777" w:rsidR="007C1D76" w:rsidRPr="00734709" w:rsidRDefault="007C1D76" w:rsidP="007C1D76">
      <w:pPr>
        <w:pStyle w:val="Titolo1"/>
        <w:rPr>
          <w:rFonts w:ascii="Calibri" w:hAnsi="Calibri"/>
          <w:sz w:val="18"/>
          <w:szCs w:val="18"/>
        </w:rPr>
      </w:pPr>
      <w:bookmarkStart w:id="184" w:name="_Toc514358520"/>
      <w:bookmarkStart w:id="185" w:name="_Toc531377008"/>
      <w:bookmarkStart w:id="186" w:name="_Toc531378947"/>
      <w:r w:rsidRPr="00734709">
        <w:rPr>
          <w:sz w:val="32"/>
          <w:szCs w:val="32"/>
        </w:rPr>
        <w:t>Io ho vinto il mondo!</w:t>
      </w:r>
      <w:bookmarkEnd w:id="184"/>
      <w:bookmarkEnd w:id="185"/>
      <w:bookmarkEnd w:id="186"/>
    </w:p>
    <w:p w14:paraId="7B0318C6" w14:textId="77777777" w:rsidR="007C1D76" w:rsidRPr="00DE0E8F" w:rsidRDefault="007C1D76" w:rsidP="007C1D76">
      <w:pPr>
        <w:spacing w:after="120" w:line="240" w:lineRule="auto"/>
        <w:jc w:val="both"/>
        <w:rPr>
          <w:rFonts w:eastAsia="Times New Roman" w:cs="Calibri"/>
          <w:color w:val="000000"/>
          <w:sz w:val="18"/>
          <w:szCs w:val="18"/>
          <w:lang w:eastAsia="it-IT"/>
        </w:rPr>
      </w:pPr>
      <w:r w:rsidRPr="00DE0E8F">
        <w:rPr>
          <w:rFonts w:ascii="Book Antiqua" w:eastAsia="Times New Roman" w:hAnsi="Book Antiqua" w:cs="Calibri"/>
          <w:color w:val="000000"/>
          <w:sz w:val="24"/>
          <w:szCs w:val="24"/>
          <w:lang w:eastAsia="it-IT"/>
        </w:rPr>
        <w:t>Il mondo si vince in un solo modo: lasciandosi vincere dal mondo. Prendendo tutto il male del mondo nel nostro corpo e nel nostro spirito, senza mai rispondere al male con il male. Al male c’è un solo modo per rispondere secondo Dio: offrendo la nostra vita per la redenzione, la salvezza di quanti operano il male. Gesù è morto prendendo su di sé tutti i peccati del mondo.</w:t>
      </w:r>
    </w:p>
    <w:p w14:paraId="40DA5E70" w14:textId="77777777" w:rsidR="007C1D76" w:rsidRPr="00DE0E8F" w:rsidRDefault="007C1D76" w:rsidP="007C1D76">
      <w:pPr>
        <w:spacing w:after="120" w:line="240" w:lineRule="auto"/>
        <w:jc w:val="both"/>
        <w:rPr>
          <w:rFonts w:eastAsia="Times New Roman" w:cs="Calibri"/>
          <w:color w:val="000000"/>
          <w:sz w:val="18"/>
          <w:szCs w:val="18"/>
          <w:lang w:eastAsia="it-IT"/>
        </w:rPr>
      </w:pPr>
      <w:r w:rsidRPr="00DE0E8F">
        <w:rPr>
          <w:rFonts w:ascii="Book Antiqua" w:eastAsia="Times New Roman" w:hAnsi="Book Antiqua" w:cs="Calibri"/>
          <w:i/>
          <w:iCs/>
          <w:color w:val="000000"/>
          <w:sz w:val="24"/>
          <w:szCs w:val="24"/>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w:t>
      </w:r>
      <w:r>
        <w:rPr>
          <w:rFonts w:ascii="Book Antiqua" w:eastAsia="Times New Roman" w:hAnsi="Book Antiqua" w:cs="Calibri"/>
          <w:i/>
          <w:iCs/>
          <w:color w:val="000000"/>
          <w:sz w:val="24"/>
          <w:szCs w:val="24"/>
          <w:lang w:eastAsia="it-IT"/>
        </w:rPr>
        <w:t xml:space="preserve"> </w:t>
      </w:r>
      <w:r w:rsidRPr="00DE0E8F">
        <w:rPr>
          <w:rFonts w:ascii="Book Antiqua" w:eastAsia="Times New Roman" w:hAnsi="Book Antiqua" w:cs="Calibri"/>
          <w:i/>
          <w:iCs/>
          <w:color w:val="000000"/>
          <w:sz w:val="24"/>
          <w:szCs w:val="24"/>
          <w:lang w:eastAsia="it-IT"/>
        </w:rPr>
        <w:t xml:space="preserve">Chiunque è stato generato da Dio vince il </w:t>
      </w:r>
      <w:r w:rsidRPr="00DE0E8F">
        <w:rPr>
          <w:rFonts w:ascii="Book Antiqua" w:eastAsia="Times New Roman" w:hAnsi="Book Antiqua" w:cs="Calibri"/>
          <w:i/>
          <w:iCs/>
          <w:color w:val="000000"/>
          <w:sz w:val="24"/>
          <w:szCs w:val="24"/>
          <w:lang w:eastAsia="it-IT"/>
        </w:rPr>
        <w:lastRenderedPageBreak/>
        <w:t>mondo; e questa è la vittoria che ha vinto il mondo: la nostra fede. E chi è che vince il mondo se non chi crede che Gesù è il Figlio di Dio? (1Gv 5,1-5).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8,21-39).</w:t>
      </w:r>
    </w:p>
    <w:p w14:paraId="1465C7EE" w14:textId="77777777" w:rsidR="007C1D76" w:rsidRPr="00DE0E8F" w:rsidRDefault="007C1D76" w:rsidP="007C1D76">
      <w:pPr>
        <w:spacing w:after="120" w:line="240" w:lineRule="auto"/>
        <w:jc w:val="both"/>
        <w:rPr>
          <w:rFonts w:eastAsia="Times New Roman" w:cs="Calibri"/>
          <w:color w:val="000000"/>
          <w:sz w:val="18"/>
          <w:szCs w:val="18"/>
          <w:lang w:eastAsia="it-IT"/>
        </w:rPr>
      </w:pPr>
      <w:r w:rsidRPr="00DE0E8F">
        <w:rPr>
          <w:rFonts w:ascii="Book Antiqua" w:eastAsia="Times New Roman" w:hAnsi="Book Antiqua" w:cs="Calibri"/>
          <w:color w:val="000000"/>
          <w:sz w:val="24"/>
          <w:szCs w:val="24"/>
          <w:lang w:eastAsia="it-IT"/>
        </w:rPr>
        <w:t>Cosa è allora la fede che vince il mondo? È la convinzione nello Spirito Santo che se rimaniamo nella Parola e la viviamo con perfetta obbedienza, il Padre dei cieli, si servirà della nostra vita per operare il più grande bene. Come lo opererà noi non lo sappiamo. Sappiamo che lo opererà. Sarà il più grande bene per noi e per il mondo intero. Fede è dimorare nella Parola.</w:t>
      </w:r>
    </w:p>
    <w:p w14:paraId="1FB3B5C0" w14:textId="77777777" w:rsidR="007C1D76" w:rsidRPr="00DE0E8F" w:rsidRDefault="007C1D76" w:rsidP="007C1D76">
      <w:pPr>
        <w:spacing w:after="120" w:line="240" w:lineRule="auto"/>
        <w:jc w:val="both"/>
        <w:rPr>
          <w:rFonts w:eastAsia="Times New Roman" w:cs="Calibri"/>
          <w:color w:val="000000"/>
          <w:sz w:val="18"/>
          <w:szCs w:val="18"/>
          <w:lang w:eastAsia="it-IT"/>
        </w:rPr>
      </w:pPr>
      <w:r w:rsidRPr="00DE0E8F">
        <w:rPr>
          <w:rFonts w:ascii="Book Antiqua" w:eastAsia="Times New Roman" w:hAnsi="Book Antiqua" w:cs="Calibri"/>
          <w:i/>
          <w:iCs/>
          <w:color w:val="000000"/>
          <w:sz w:val="24"/>
          <w:szCs w:val="24"/>
          <w:lang w:eastAsia="it-IT"/>
        </w:rPr>
        <w:t>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16,25-33).</w:t>
      </w:r>
    </w:p>
    <w:p w14:paraId="4C505ABF" w14:textId="77777777" w:rsidR="007C1D76" w:rsidRPr="00DE0E8F" w:rsidRDefault="007C1D76" w:rsidP="007C1D76">
      <w:pPr>
        <w:spacing w:after="120" w:line="240" w:lineRule="auto"/>
        <w:jc w:val="both"/>
        <w:rPr>
          <w:rFonts w:eastAsia="Times New Roman" w:cs="Calibri"/>
          <w:color w:val="000000"/>
          <w:sz w:val="18"/>
          <w:szCs w:val="18"/>
          <w:lang w:eastAsia="it-IT"/>
        </w:rPr>
      </w:pPr>
      <w:r w:rsidRPr="00DE0E8F">
        <w:rPr>
          <w:rFonts w:ascii="Book Antiqua" w:eastAsia="Times New Roman" w:hAnsi="Book Antiqua" w:cs="Calibri"/>
          <w:color w:val="000000"/>
          <w:sz w:val="24"/>
          <w:szCs w:val="24"/>
          <w:lang w:eastAsia="it-IT"/>
        </w:rPr>
        <w:t>Il mondo è mondo. È sotto il governo di Satana. La sua legge è il male fisico e morale. Gesù vince il mondo perché è rimasto sempre nella volontà di Dio, mai è passato nella volontà di Satana, neanche con un pensiero fugace, di un istante. Il male prende Cristo e lo inchioda sulla croce. Cristo si lascia inchiodare e risponde con il sommo bene. Vince il mondo. Vince il male.</w:t>
      </w:r>
    </w:p>
    <w:p w14:paraId="41B61C9D" w14:textId="77777777" w:rsidR="007C1D76" w:rsidRPr="00DE0E8F" w:rsidRDefault="007C1D76" w:rsidP="007C1D76">
      <w:pPr>
        <w:spacing w:after="120" w:line="240" w:lineRule="auto"/>
        <w:jc w:val="both"/>
        <w:rPr>
          <w:rFonts w:eastAsia="Times New Roman" w:cs="Calibri"/>
          <w:color w:val="000000"/>
          <w:sz w:val="18"/>
          <w:szCs w:val="18"/>
          <w:lang w:eastAsia="it-IT"/>
        </w:rPr>
      </w:pPr>
      <w:r w:rsidRPr="00DE0E8F">
        <w:rPr>
          <w:rFonts w:ascii="Book Antiqua" w:eastAsia="Times New Roman" w:hAnsi="Book Antiqua" w:cs="Calibri"/>
          <w:i/>
          <w:iCs/>
          <w:color w:val="000000"/>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4,8-13).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(Cfr. 2Cor 4,7-18).</w:t>
      </w:r>
    </w:p>
    <w:p w14:paraId="02749AF7" w14:textId="77777777" w:rsidR="007C1D76" w:rsidRPr="00DE0E8F" w:rsidRDefault="007C1D76" w:rsidP="007C1D76">
      <w:pPr>
        <w:spacing w:after="120" w:line="240" w:lineRule="auto"/>
        <w:jc w:val="both"/>
        <w:rPr>
          <w:rFonts w:eastAsia="Times New Roman" w:cs="Calibri"/>
          <w:color w:val="000000"/>
          <w:sz w:val="18"/>
          <w:szCs w:val="18"/>
          <w:lang w:eastAsia="it-IT"/>
        </w:rPr>
      </w:pPr>
      <w:r w:rsidRPr="00DE0E8F">
        <w:rPr>
          <w:rFonts w:ascii="Book Antiqua" w:eastAsia="Times New Roman" w:hAnsi="Book Antiqua" w:cs="Calibri"/>
          <w:color w:val="000000"/>
          <w:sz w:val="24"/>
          <w:szCs w:val="24"/>
          <w:lang w:eastAsia="it-IT"/>
        </w:rPr>
        <w:lastRenderedPageBreak/>
        <w:t>È questa la fede che vince il mondo: credere che la nostra vita ha una sola vocazione da realizzare: rimanere sempre, in ogni condizione, nella Parola di Gesù. Satana ci offre diecimila ragioni per le quali si deve uscire dalla Parola. Sono tutte tentazioni. Noi abbiamo invece una sola ragione per rimanere nella Parola. Solo nella Parola è la vita. Fuori della Parola è la morte. Oggi invece l’uomo ascolta le diecimila ragioni di Satana per uscire dalla Parola. Anzi trasforma queste ragioni in diritto, in legge. Ignora che sono tutte leggi di morte e diritti di perdizione.</w:t>
      </w:r>
    </w:p>
    <w:p w14:paraId="4E69A6BC" w14:textId="77777777" w:rsidR="007C1D76" w:rsidRPr="00DE0E8F" w:rsidRDefault="007C1D76" w:rsidP="007C1D76">
      <w:pPr>
        <w:spacing w:after="120" w:line="240" w:lineRule="auto"/>
        <w:jc w:val="both"/>
        <w:rPr>
          <w:rFonts w:eastAsia="Times New Roman" w:cs="Calibri"/>
          <w:color w:val="000000"/>
          <w:sz w:val="18"/>
          <w:szCs w:val="18"/>
          <w:lang w:eastAsia="it-IT"/>
        </w:rPr>
      </w:pPr>
      <w:r w:rsidRPr="00DE0E8F">
        <w:rPr>
          <w:rFonts w:ascii="Book Antiqua" w:eastAsia="Times New Roman" w:hAnsi="Book Antiqua" w:cs="Calibri"/>
          <w:color w:val="000000"/>
          <w:sz w:val="24"/>
          <w:szCs w:val="24"/>
          <w:lang w:eastAsia="it-IT"/>
        </w:rPr>
        <w:t>Madre di Dio, Angeli, Santi, convincete i cristiani che solo nella Parola di Gesù è la vita.</w:t>
      </w:r>
    </w:p>
    <w:p w14:paraId="462E4C32" w14:textId="77777777" w:rsidR="007C1D76" w:rsidRPr="00B95FAD" w:rsidRDefault="007C1D76" w:rsidP="007C1D76">
      <w:pPr>
        <w:pStyle w:val="Nessunaspaziatura"/>
        <w:ind w:left="567"/>
      </w:pPr>
    </w:p>
    <w:p w14:paraId="792DF9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5FAD">
        <w:t>CRISTO GESÙ: VERITÀ DI OGNI VERITÀ DI DIO E DELL’UOMO. CRISTO Gesù è dal Padre nell’eternità, nel tempo, prima del tempo, dopo il tempo. </w:t>
      </w:r>
    </w:p>
    <w:p w14:paraId="73BA13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5FAD">
        <w:t>Lui è mandato dal Padre sulla nostra terra per darci la grazia e la verità, la pace e la luce, la vita eterna e la risurrezione gloriosa. È stato mandato per espiare i nostri peccati e così ottenerci la grazia della riconciliazione e del perdono. </w:t>
      </w:r>
    </w:p>
    <w:p w14:paraId="4480FF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5FAD">
        <w:t>Gesù chiede che si creda nella sua divinità. Si può credere solo se accogliamo ciò che le sue opere manifestano e attestano: che Lui è dal Padre. Lui non è venuto da se stesso. Lui non si è costituito Messia. Il Padre ha voluto che fosse Lui il suo Messia, il suo Cristo. </w:t>
      </w:r>
    </w:p>
    <w:p w14:paraId="23D1D53A" w14:textId="77777777" w:rsidR="007C1D76" w:rsidRPr="00B95FAD" w:rsidRDefault="007C1D76" w:rsidP="007C1D76">
      <w:pPr>
        <w:pStyle w:val="Nessunaspaziatura"/>
        <w:numPr>
          <w:ilvl w:val="0"/>
          <w:numId w:val="424"/>
        </w:numPr>
        <w:tabs>
          <w:tab w:val="num" w:pos="567"/>
        </w:tabs>
        <w:spacing w:after="120" w:line="256" w:lineRule="auto"/>
        <w:ind w:left="567" w:hanging="567"/>
        <w:contextualSpacing/>
        <w:jc w:val="both"/>
      </w:pPr>
      <w:r w:rsidRPr="00B95FAD">
        <w:t>È stato il Padre a volere la sua venuta tra noi. È Lui che lo ha mandato in mezzo a noi. Nel Vangelo secondo Giovanni questa è verità essenziale, primaria, fondamentale di tutta la Cristologia, o del mistero di Gesù. Si toglie questa verità, tutto il mistero cade. </w:t>
      </w:r>
    </w:p>
    <w:p w14:paraId="43EDD3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5FAD">
        <w:t>Gesù e il Padre sono una cosa sola, una sola volontà di salvezza. Gesù è il dono del Padre per la redenzione dell’umanità. È impossibile pensare il Padre senza il Figlio e il Figlio senza il Padre. </w:t>
      </w:r>
    </w:p>
    <w:p w14:paraId="15CE65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5FAD">
        <w:t>Le conseguenze di questa verità coinvolgono esegesi, ermeneutica, teologia, soteriologia, missionologia, morale, in una parola, tutta la scienza teologica o il suo sapere. Tutta la sacramentaria è coinvolta assieme all’Ecclesiologia e alla Pastorale. </w:t>
      </w:r>
    </w:p>
    <w:p w14:paraId="2A26B5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5FAD">
        <w:t>Se Gesù è mandato dal Padre, non può esistere l’Antico Testamento senza di Lui, neanche si potrà leggere. Neanche esistono vera teologia, vera soteriologia, vera morale, vera missionologia, vera ecclesiologia, vera Pastorale, se lui viene escluso come loro vero cuore. </w:t>
      </w:r>
    </w:p>
    <w:p w14:paraId="2A18CC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5FAD">
        <w:t xml:space="preserve">Se Cristo è il cuore della verità di Dio e dell’uomo, dell’eternità e del tempo, di tutta la creazione, del mondo che verrà, possiamo noi comprendere la Scrittura senza il suo cuore che è Cristo Signore? Se ogni Salmo è un canto a Lui, senza </w:t>
      </w:r>
      <w:r>
        <w:t>d</w:t>
      </w:r>
      <w:r w:rsidRPr="00B95FAD">
        <w:t>i Lui a chi cantiamo? </w:t>
      </w:r>
    </w:p>
    <w:p w14:paraId="1467DE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5FAD">
        <w:t>Ecco perché oggi si naviga tra le nebbie della confusione e del caos teologico. Caos e confusione sono le conseguenza della nostra sciagurata scelta di estromettere Cristo Gesù da ogni relazione tra Dio e l’umanità e anche da ogni relazione con la sua Chiesa. </w:t>
      </w:r>
    </w:p>
    <w:p w14:paraId="6FD07B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5FAD">
        <w:t>Neanche più è la verità della Scrittura Santa. Si toglie Cristo come cuore di tutto, rimangono solo cadaveri. La teologia in ogni suo ramo è un cadavere. Ma anche l’uomo senza Cristo è un cadavere spirituale. Gli manca il cuore sia alla sua anima che al suo spirito e alla mente. </w:t>
      </w:r>
    </w:p>
    <w:p w14:paraId="2C1E6F2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5FAD">
        <w:t>È la morte. La verità e la vita di tutto è Cristo. Si toglie Cristo tutto muore. Si rimette Cristo Gesù tutto ritorna a vivere. Si toglie Cristo dalla Pastorale, non ci sono frutti di vita eterna. Si rimette Lui in essa, si diviene con Lui un solo corpo, tutto ritorna a vivere. </w:t>
      </w:r>
    </w:p>
    <w:p w14:paraId="269C32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5FAD">
        <w:t>Madre di Dio, aiuta i cristiani a porre Cristo Gesù come cuore di tutto. Se Cristo non torna nella Chiesa, il mondo sarà ridotto ad una valle di ossa aride.</w:t>
      </w:r>
    </w:p>
    <w:p w14:paraId="51566679" w14:textId="77777777" w:rsidR="007C1D76" w:rsidRDefault="007C1D76" w:rsidP="007C1D76">
      <w:pPr>
        <w:pStyle w:val="Nessunaspaziatura"/>
        <w:ind w:left="567"/>
      </w:pPr>
    </w:p>
    <w:p w14:paraId="7AA615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182">
        <w:t>LA VITA È NELLA PAROLA DEL SIGNORE NOSTRO DIO. La vita dell’uomo è nella Parola del Signore. Si esce dalla Parola, si entra nella distruzione e devastazione della morte. La grande astuzia di Satana è una sola: fare uscire l’uomo dalla Parola. </w:t>
      </w:r>
    </w:p>
    <w:p w14:paraId="5081D5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182">
        <w:lastRenderedPageBreak/>
        <w:t>Se l’uomo esce dalla Parola, è la fine. Nella Parola regna il Signore. Fuori dalla Parola regna il principe del mondo. Oggi Satana ha deciso di distrugge la Chiesa e ogni traccia di cristianesimo. Come riuscire al meglio? </w:t>
      </w:r>
    </w:p>
    <w:p w14:paraId="1FE3E5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182">
        <w:t>Facendosi spirito di falsità nella bocca dei discepoli di Gesù. È stato capace di rendere molti figli illustri della Chiesa suoi ministri e sua voce di falsità. Attraverso di essi ha reso una menzogna tutta la Scrittura e tutto ciò che è frutto della Rivelazione. </w:t>
      </w:r>
    </w:p>
    <w:p w14:paraId="04EDCB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182">
        <w:t>Come lui nel cielo è stato abile nel trascinare con la sua coda un terzo di Angeli, così questi figli illustri sono riusciti ognuno a trascinare un terzo di discepoli di Gesù nelle loro tenebre. Loro maestri di tenebra e menzogna. I loro figli maestri di tenebra e menzogna. </w:t>
      </w:r>
    </w:p>
    <w:p w14:paraId="319193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182">
        <w:t>Come ai tempi di Geremia sono riusciti a ridurre a menzogna tutta la Parola del Signore. Lo stesso Satana è stato ridotto a menzogna, a non esistenza. Questa è stata la sua astuzia più potente. Per essi ha fatto credere al mondo che lui non esiste. </w:t>
      </w:r>
    </w:p>
    <w:p w14:paraId="38D80A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182">
        <w:t>Le conseguenze sono di vero disastro spirituale. Oggi la scienza teologia è in buona parte pervasa dallo spirito falsità, menzogna, pensiero umano. Portata la Chiesa fuori dalla Parola, la sua distruzione è sicura. Fuori dalla Parola è il suo regno. </w:t>
      </w:r>
    </w:p>
    <w:p w14:paraId="532454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182">
        <w:t>Urge portare la Chiesa nella Parola. Ma come si fa a portare la Chiesa nella Parola, se nessuno più crede nella Parola. Nel passato quando sorgevano simili crisi, il Signore interveniva con potenza, suscitava i suoi profeti e faceva risuonare la sua Parola. </w:t>
      </w:r>
    </w:p>
    <w:p w14:paraId="33C441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182">
        <w:t>Se essa non riusciva ad entrare nel cuori, ormai invasi da superstizione, idolatria, immoralità, sempre il Signore faceva intervenire la storia. La storia è però una via pesante, perché è via di distruzione anche fisica. Il Signore mai ha lasciato il mondo nelle mani di Satana. </w:t>
      </w:r>
    </w:p>
    <w:p w14:paraId="0B15B366" w14:textId="77777777" w:rsidR="007C1D76" w:rsidRPr="00A44182" w:rsidRDefault="007C1D76" w:rsidP="007C1D76">
      <w:pPr>
        <w:pStyle w:val="Nessunaspaziatura"/>
        <w:numPr>
          <w:ilvl w:val="0"/>
          <w:numId w:val="424"/>
        </w:numPr>
        <w:tabs>
          <w:tab w:val="num" w:pos="567"/>
        </w:tabs>
        <w:spacing w:after="120" w:line="256" w:lineRule="auto"/>
        <w:ind w:left="567" w:hanging="567"/>
        <w:contextualSpacing/>
        <w:jc w:val="both"/>
      </w:pPr>
      <w:r w:rsidRPr="00A44182">
        <w:t>Mai lo lascerà. Urge riportarlo nella Parola della vita. Come? Riportando la Chiesa nella Parola di Cristo Signore, nel suo Vangelo. Madre di Dio, fa’ che ogni cristiano porti se stesso nella Parola di Gesù.</w:t>
      </w:r>
    </w:p>
    <w:p w14:paraId="5A900C98" w14:textId="77777777" w:rsidR="007C1D76" w:rsidRPr="00D61511" w:rsidRDefault="007C1D76" w:rsidP="007C1D76">
      <w:pPr>
        <w:pStyle w:val="Titolo2"/>
        <w:rPr>
          <w:rFonts w:ascii="Book Antiqua" w:hAnsi="Book Antiqua"/>
          <w:b w:val="0"/>
          <w:bCs w:val="0"/>
        </w:rPr>
      </w:pPr>
      <w:bookmarkStart w:id="187" w:name="_Toc531377009"/>
      <w:bookmarkStart w:id="188" w:name="_Toc531378948"/>
      <w:r w:rsidRPr="00D61511">
        <w:rPr>
          <w:rFonts w:ascii="Book Antiqua" w:hAnsi="Book Antiqua"/>
        </w:rPr>
        <w:t>29 Giugno</w:t>
      </w:r>
      <w:bookmarkEnd w:id="187"/>
      <w:bookmarkEnd w:id="188"/>
      <w:r w:rsidRPr="00D61511">
        <w:rPr>
          <w:rFonts w:ascii="Book Antiqua" w:hAnsi="Book Antiqua"/>
        </w:rPr>
        <w:t xml:space="preserve"> </w:t>
      </w:r>
    </w:p>
    <w:p w14:paraId="63401A6E" w14:textId="77777777" w:rsidR="007C1D76" w:rsidRDefault="007C1D76" w:rsidP="007C1D76">
      <w:pPr>
        <w:pStyle w:val="Nessunaspaziatura"/>
        <w:rPr>
          <w:rFonts w:ascii="Helvetica" w:hAnsi="Helvetica" w:cs="Helvetica"/>
          <w:i/>
          <w:iCs/>
          <w:color w:val="14171A"/>
          <w:szCs w:val="24"/>
        </w:rPr>
      </w:pPr>
      <w:r w:rsidRPr="00F97097">
        <w:rPr>
          <w:rFonts w:ascii="Helvetica" w:hAnsi="Helvetica" w:cs="Helvetica"/>
          <w:iCs/>
          <w:color w:val="14171A"/>
          <w:szCs w:val="24"/>
        </w:rPr>
        <w:t>Prima di essere crocifisso con il corpo sulla volontà del Padre, Gesù è già crocifisso con la sua anima, il suo spirito, il suo cuore, i suoi sentimenti, i suoi desideri, ogni aspirazione.</w:t>
      </w:r>
    </w:p>
    <w:p w14:paraId="2D42C76D" w14:textId="77777777" w:rsidR="007C1D76" w:rsidRPr="00F97097" w:rsidRDefault="007C1D76" w:rsidP="007C1D76">
      <w:pPr>
        <w:keepNext/>
        <w:spacing w:after="120" w:line="360" w:lineRule="auto"/>
        <w:jc w:val="center"/>
        <w:outlineLvl w:val="0"/>
        <w:rPr>
          <w:rFonts w:ascii="Book Antiqua" w:eastAsia="Times New Roman" w:hAnsi="Book Antiqua" w:cs="Arial"/>
          <w:b/>
          <w:bCs/>
          <w:kern w:val="32"/>
          <w:sz w:val="48"/>
          <w:szCs w:val="28"/>
          <w:lang w:eastAsia="it-IT"/>
        </w:rPr>
      </w:pPr>
      <w:bookmarkStart w:id="189" w:name="_Toc514358522"/>
      <w:bookmarkStart w:id="190" w:name="_Toc531377010"/>
      <w:bookmarkStart w:id="191" w:name="_Toc531378949"/>
      <w:r w:rsidRPr="00F97097">
        <w:rPr>
          <w:rFonts w:ascii="Book Antiqua" w:eastAsia="Times New Roman" w:hAnsi="Book Antiqua" w:cs="Arial"/>
          <w:b/>
          <w:bCs/>
          <w:kern w:val="32"/>
          <w:sz w:val="32"/>
          <w:szCs w:val="28"/>
          <w:lang w:eastAsia="it-IT"/>
        </w:rPr>
        <w:t>Sul far del giorno uscì e si recò in un luogo deserto</w:t>
      </w:r>
      <w:bookmarkEnd w:id="189"/>
      <w:bookmarkEnd w:id="190"/>
      <w:bookmarkEnd w:id="191"/>
    </w:p>
    <w:p w14:paraId="75E975CA" w14:textId="77777777" w:rsidR="007C1D76" w:rsidRPr="00F97097" w:rsidRDefault="007C1D76" w:rsidP="007C1D76">
      <w:pPr>
        <w:spacing w:after="120" w:line="240" w:lineRule="auto"/>
        <w:jc w:val="both"/>
        <w:rPr>
          <w:rFonts w:ascii="Book Antiqua" w:hAnsi="Book Antiqua" w:cs="Arial"/>
          <w:sz w:val="24"/>
          <w:szCs w:val="18"/>
        </w:rPr>
      </w:pPr>
      <w:r w:rsidRPr="00F97097">
        <w:rPr>
          <w:rFonts w:ascii="Book Antiqua" w:hAnsi="Book Antiqua" w:cs="Arial"/>
          <w:sz w:val="24"/>
          <w:szCs w:val="18"/>
        </w:rPr>
        <w:t xml:space="preserve">Chi vuole conoscere Gesù, deve sapere di Lui una sola verità. Lui è nell’eternità e nel tempo la vita del Padre. Se è la vita del Padre, necessariamente, per obbligo di natura, dovrà essere anche dalla volontà del Padre, anzi la stessa volontà del Padre. Questo mistero si compie nella comunione dello Spirito Santo. Nell’eternità, prima del tempo, il Figlio, nello Spirito Santo, è sempre rivolto verso il Padre in ascolto del suo cuore. Nel tempo, tutta l’umanità di Cristo, è rivolta verso il Padre, nello Spirito Santo, in ascolto del suo cuore. Ogni Parola proferita da Gesù è Parola del Padre, vita del Padre, volontà del Padre, desiderio del Padre.  Ogni opera di Gesù è opera del Padre, manifestazione della sua misericordia, attestazione della sua carità, rivelazione del suo amore, dono della sua compassione senza misura. Essendo Gesù la vita del Padre, ma avendo Lui una sua vita, una sua volontà, un suo cuore, suoi pensieri e suoi desideri, di tutto se stesso, in tutto ciò che Lui, ne ha fatto dono al Padre. Possiamo dire che prima di essere crocifisso con il corpo sulla volontà del Padre, Gesù è crocifisso sulla volontà del Padre con la sua anima, il suo spirito, il suo cuore, i suoi sentimenti, la sua volontà. Il suo dono al Padre è pieno, totale, senza limiti né di tempo e né di spazio, senza condizionamenti umani. Gesù mai è stato da un solo bisogno dell’uomo. Ha sempre agito per comando, obbedienza, volontà del Padre suo. Lui è stato mandato per manifestare la misericordia del Padre, per rivelare la carità del Padre, per attestare al mondo </w:t>
      </w:r>
      <w:r w:rsidRPr="00F97097">
        <w:rPr>
          <w:rFonts w:ascii="Book Antiqua" w:hAnsi="Book Antiqua" w:cs="Arial"/>
          <w:sz w:val="24"/>
          <w:szCs w:val="18"/>
        </w:rPr>
        <w:lastRenderedPageBreak/>
        <w:t>che si può essere crocifissi sul cuore del Padre. Gesù è come una persona presa a giornata. Il Padre lo assume e gli assegna il lavoro da fare. Viene la sera o la mattina quando è ancora buio, Gesù di nuovo si reca dal Padre, perché il Padre gli assegni il lavoro da fare. Oggi Gesù riceve dal Padre il comando di lasciare Cafarnao e di recarsi nei villaggi vicini a predicare il Vangelo di Dio. Nonostante a Cafarnao si fossero radunate tantissime persone, Lui le lascia, neanche rivolge loro un saluto e subito si mette in viaggio per andare a lavorare nella vigna nella quale il Padre lo aveva mandato. Questa è la verità di Gesù. La sua giornata di lavoro è data dal Padre. D’altronde non può essere se non così. Chi lavora a giornata, dipende dal Padrone che lo ha assunto. Il Padrone assume per un lavoro determinato. Gesù è assunto per manifestare ad ogni uomo che sempre si deve obbedire al Padre, nonostante l’uomo chiede il suo soccorso, il suo aiuto. Ma Gesù non è a servizio dell’uomo, ma del Padre. All’uomo dona i frutti del suo servizio che sono frutti di vita eterna. Cristo Gesù è questo mistero. Lui è la volontà del Padre vissuta tra noi.</w:t>
      </w:r>
    </w:p>
    <w:p w14:paraId="1858B461" w14:textId="77777777" w:rsidR="007C1D76" w:rsidRPr="00F97097" w:rsidRDefault="007C1D76" w:rsidP="007C1D76">
      <w:pPr>
        <w:spacing w:after="120" w:line="240" w:lineRule="auto"/>
        <w:jc w:val="both"/>
        <w:rPr>
          <w:rFonts w:ascii="Book Antiqua" w:hAnsi="Book Antiqua" w:cs="Arial"/>
          <w:i/>
          <w:sz w:val="24"/>
          <w:szCs w:val="18"/>
        </w:rPr>
      </w:pPr>
      <w:r w:rsidRPr="00F97097">
        <w:rPr>
          <w:rFonts w:ascii="Book Antiqua" w:hAnsi="Book Antiqua" w:cs="Arial"/>
          <w:i/>
          <w:sz w:val="24"/>
          <w:szCs w:val="18"/>
        </w:rPr>
        <w:t xml:space="preserve">Uscito dalla sinagoga, entrò nella casa di Simone. 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4,38-44). </w:t>
      </w:r>
    </w:p>
    <w:p w14:paraId="1E0CB998" w14:textId="77777777" w:rsidR="007C1D76" w:rsidRPr="00F97097" w:rsidRDefault="007C1D76" w:rsidP="007C1D76">
      <w:pPr>
        <w:spacing w:after="120" w:line="240" w:lineRule="auto"/>
        <w:jc w:val="both"/>
        <w:rPr>
          <w:rFonts w:ascii="Book Antiqua" w:hAnsi="Book Antiqua" w:cs="Arial"/>
          <w:sz w:val="24"/>
          <w:szCs w:val="18"/>
        </w:rPr>
      </w:pPr>
      <w:r w:rsidRPr="00F97097">
        <w:rPr>
          <w:rFonts w:ascii="Book Antiqua" w:hAnsi="Book Antiqua" w:cs="Arial"/>
          <w:sz w:val="24"/>
          <w:szCs w:val="18"/>
        </w:rPr>
        <w:t xml:space="preserve">La verità di Cristo è verità anche del suo corpo che è la Chiesa. Anche il suo corpo il Padre ha assunto perché sia sua vita, sua Parola, sua volontà. Poiché il corpo è composto di molte persone, ognuna con la sua volontà, ogni persona deve volere crocifiggere il suo cuore sul cuore del Padre, la sua volontà sulla volontà del Padre, i suoi pensieri sui pensieri del Padre. Come? Crocifiggendo la sua volontà sulla volontà di Cristo Gesù, i suoi pensieri sui pensieri di Cristo Gesù, il suo cuore sul cuore di Cristo Gesù. Poiché la persona si potrà sempre schiodare dal cuore, dalla volontà, dai pensieri di Cristo Gesù, è necessario che essa vive in una comunione senza alcuna interruzione con lo Spirito Santo. Come Gesù prima di riposare o appena riposato, dopo aver terminato la giornata di lavoro o prima di iniziare la sua giornata, si recava presso il Padre per rinnovare la sua crocifissione in Lui, nello Spirito Santo, così ogni persona che è corpo di Cristo, giorno per giorno, alla fine del giorno o all’inizio di esso, deve rinnovare la crocifissione in Cristo Gesù, chiedendo a Lui, che gli indichi il lavoro di questo giorno, perché tutto il suo Vangelo sia manifestato secondo le modalità sante per ogni sua manifestazione. Oggi purtroppo sembra sia l’uomo il signore del discepolo di Gesù. Non è più Cristo che comanda il lavoro da svolgere nello Spirito Santo, ma è l’uomo che comanda e impone al discepolo di Gesù cosa fare per lui e cosa non fare, dove agire e dove non agire, in quale luogo recarsi e dove non recarsi. Così facendo non si serve più il Padre. Se non si serve il Padre, non si produce alcun frutto di salvezza eterna. Si producono frutti della carne. Si offrono i frutti della carne. Ma questi frutti non sono né di salvezza e né di redenzione. Tutto ciò che non è comando di Dio, per Cristo, nello Spirito Santo, tutto ciò che non è manifestazione della più pura volontà di Dio, mai genererà un solo frutto di vita eterna da offrire all’uomo per la sua salvezza. Si offrono cose della terra, del mondo, ma essi non sono frutti di verità e giustizia. </w:t>
      </w:r>
    </w:p>
    <w:p w14:paraId="6938B337" w14:textId="77777777" w:rsidR="007C1D76" w:rsidRPr="00F97097" w:rsidRDefault="007C1D76" w:rsidP="007C1D76">
      <w:pPr>
        <w:spacing w:after="120" w:line="240" w:lineRule="auto"/>
        <w:jc w:val="both"/>
        <w:rPr>
          <w:rFonts w:ascii="Book Antiqua" w:hAnsi="Book Antiqua" w:cs="Arial"/>
          <w:sz w:val="24"/>
          <w:szCs w:val="18"/>
        </w:rPr>
      </w:pPr>
      <w:r w:rsidRPr="00F97097">
        <w:rPr>
          <w:rFonts w:ascii="Book Antiqua" w:hAnsi="Book Antiqua" w:cs="Arial"/>
          <w:sz w:val="24"/>
          <w:szCs w:val="18"/>
        </w:rPr>
        <w:lastRenderedPageBreak/>
        <w:t>Madre di Dio, Angeli, Santi, fate che mai diveniamo servi degli uomini. Siamo servi di Cristo.</w:t>
      </w:r>
    </w:p>
    <w:p w14:paraId="3F402B42" w14:textId="77777777" w:rsidR="007C1D76" w:rsidRDefault="007C1D76" w:rsidP="007C1D76">
      <w:pPr>
        <w:pStyle w:val="Nessunaspaziatura"/>
        <w:rPr>
          <w:rFonts w:ascii="Helvetica" w:hAnsi="Helvetica" w:cs="Helvetica"/>
          <w:i/>
          <w:iCs/>
          <w:color w:val="14171A"/>
          <w:szCs w:val="24"/>
        </w:rPr>
      </w:pPr>
    </w:p>
    <w:p w14:paraId="1BC85A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STORIA. SPIRITO SANTO. VERITÀ. Quando la storia cambia, cambia anche la verità di essa, necessariamente dovranno cambiare le modalità della sua lettura, al fine di giungere alla conoscenza della sua piena e perfetta verità. </w:t>
      </w:r>
    </w:p>
    <w:p w14:paraId="704473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Chi però deve aiutare perché si giunga alla verità tutta intera è lo Spirito Santo. Solo Lui possiede occhio, orecchio, lingua perfetti. Con l’occhio vede ogni suo dettaglio. Con l’orecchio ascolta ogni suo sussurro, ogni sua voce, ogni suo grido. </w:t>
      </w:r>
    </w:p>
    <w:p w14:paraId="0D13E7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Con la lingua rivela quanto è conforme in essa alla divina volontà e quanto invece le è difforme o contrario. Dio vede, Dio ascolta, Dio parla, rivelando della storia il bene e il male, la luce e le tenebre, la giustizia e l’ingiustizia, l’obbedienza e la disobbedienza. </w:t>
      </w:r>
    </w:p>
    <w:p w14:paraId="4F9F9D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La Scrittura Santa è lettura sempre nuova della storia operata dallo Spirito di Dio. Quando si è senza lo Spirito Santo, si rimane alla lettera di quanto Lui ha scritto, non si entra nella verità dello scritto, si è chiusi ad ogni lettura secondo verità della storia di oggi.</w:t>
      </w:r>
    </w:p>
    <w:p w14:paraId="396BD7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Questo avviene quando il peccato governa il nostro corpo e l’idolatria la nostra mente. Perché lo Spirito del Signore operi in noi e per noi, occorre che si abiti nella Parola di Dio con cuore puro, mani innocenti, mente nella luce. </w:t>
      </w:r>
    </w:p>
    <w:p w14:paraId="793C182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Se leggiamo così, cioè in successione, ogni libro della Scrittura Santa, dalla Genesi all’Apocalisse, noteremo che sempre lo Spirito del Signore legge con gli occhi della divina verità tutto quanto avviene nel mondo, rivelandoci i frutti di vita e i frutti di morte. </w:t>
      </w:r>
    </w:p>
    <w:p w14:paraId="117844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Lui però aggiunge sempre nuova luce perché chi vuole possa entrare nella conoscenza della verità che dovrà governare la nostra vita. Con Abramo Dio si rivela Onnipotente. Con Mosè Liberatore. Con Isaia Signore. Con Gesù Creatore di una umanità nuova. </w:t>
      </w:r>
    </w:p>
    <w:p w14:paraId="4DE007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Con gli Apostoli Gesù si rivela Missionario di salvezza e redenzione presso ogni popolo. Ogni momento della storia rivela una speciale, particolare, singolare verità del nostro Dio. Basta un poco di onestà di cuore e mente e ogni dettaglio potrà essere colto di quanto rivelato. </w:t>
      </w:r>
    </w:p>
    <w:p w14:paraId="26932D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Purtroppo dobbiamo confessare che oggi grazie alla stoltezza dei discepoli di Gesù, ogni verità essenziale, fondamentale, reale di Dio, di Cristo, degli Apostoli è stata resa cenere. Quasi nulla della ricchezza di verità e grazia è rimasta nella sua essenziale verità e giustizia. </w:t>
      </w:r>
    </w:p>
    <w:p w14:paraId="77567C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Avendo essi perduta la fede nella verità del loro Cristo e Signore, hanno di conseguenza perso anche la verità del Padre e dello Spirito Santo, la verità degli Apostoli e dei ministri di Cristo, la verità di tutto il corpo di Cristo, la verità della verità e della grazia. </w:t>
      </w:r>
    </w:p>
    <w:p w14:paraId="4BEB52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Hanno perso la verità della missione, la verità del Vangelo, la verità della salvezza e della redenzione. In pochi anni ciò che Dio aveva costruito nei cuori in millenni, è andato in fumo. Quando una foresta viene consumata dal fuoco, i tempi della crescita sono lunghi. </w:t>
      </w:r>
    </w:p>
    <w:p w14:paraId="1DBDE3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Non solo tutto è andato in fumo per essi stessi. Con la loro astuzia, facendo leva sulla concupiscenza e stoltezza dei loro fratelli, hanno distrutto ogni luce di verità e sana dottrina nelle anime semplici dei piccoli e di quanti dipendono dagli altri nella fede e nella verità. </w:t>
      </w:r>
    </w:p>
    <w:p w14:paraId="18C684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Simile ad una foresta plurisecolare, è bastato un solo fiammifero di stoltezza e insipienza e tutto è stato ridotto in polvere e cenere. Si comprenderà che una foresta non si rialza in poche ore. Occorro lungo anni per poter rinascere e divenire un grande bosco. </w:t>
      </w:r>
    </w:p>
    <w:p w14:paraId="12D12A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t>Negli ultimi anni si è anche deciso di radere al suo anche quei tronchi di verità che erano rimasti in piedi dopo il devastante incendio degli anni precedenti. Ora urge che pazienti boscaioli riprendano con pazienza il lungo e faticoso lavoro del rimboschimento. </w:t>
      </w:r>
    </w:p>
    <w:p w14:paraId="7D5AF8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120E6">
        <w:lastRenderedPageBreak/>
        <w:t>Possiamo attestare che lo Spirito Santo ha già iniziato il lavoro della semina della verità di Cristo in molti cuori. Si attende solo che quanti hanno già ricevuto la Parola si affrettino a farla divenire buon grano per poter essere così seminata in molti altri cuori. </w:t>
      </w:r>
    </w:p>
    <w:p w14:paraId="2605FC86" w14:textId="77777777" w:rsidR="007C1D76" w:rsidRPr="00F120E6" w:rsidRDefault="007C1D76" w:rsidP="007C1D76">
      <w:pPr>
        <w:pStyle w:val="Nessunaspaziatura"/>
        <w:numPr>
          <w:ilvl w:val="0"/>
          <w:numId w:val="424"/>
        </w:numPr>
        <w:tabs>
          <w:tab w:val="num" w:pos="567"/>
        </w:tabs>
        <w:spacing w:after="120" w:line="256" w:lineRule="auto"/>
        <w:ind w:left="567" w:hanging="567"/>
        <w:contextualSpacing/>
        <w:jc w:val="both"/>
      </w:pPr>
      <w:r w:rsidRPr="00F120E6">
        <w:t>Noi siamo convinti che nulla potrà resistere allo Spirito Santo. Solo la nostra stoltezza potrà rendere vana in noi la sua opera. Madre di Dio, vieni in nostro aiuto e soccorso. Fa’ che la semina dello Spirito Santo non cada a vuoto nel nostro cuore. </w:t>
      </w:r>
    </w:p>
    <w:p w14:paraId="4EB5769F" w14:textId="77777777" w:rsidR="007C1D76" w:rsidRDefault="007C1D76" w:rsidP="007C1D76">
      <w:pPr>
        <w:pStyle w:val="Nessunaspaziatura"/>
        <w:rPr>
          <w:b/>
          <w:bCs/>
          <w:i/>
          <w:iCs/>
          <w:sz w:val="28"/>
          <w:szCs w:val="24"/>
        </w:rPr>
      </w:pPr>
    </w:p>
    <w:p w14:paraId="229498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D500A">
        <w:t>OTRE NUOVO. VINO NUOVO. Otre nuovo è un cuore capace sempre di pensare, volere, amare, agire, decidere, scegliere, camminare, operare, secondo il pensiero di Dio, rivelato in pienezza di verità da Gesù Signore e da Lui vissuto nella più perfetta obbedienza. </w:t>
      </w:r>
    </w:p>
    <w:p w14:paraId="39B36DF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D500A">
        <w:t>Il Signore vuole questo cuore dai suoi adoratori. Questa volontà di Dio è rivelata in modo inequivocabile dal profeta Ezechiele. È anche una profezia e una promessa. Sarà il suo Santo Spirito a toglie dal petto il cuore di pietra e al suo posto mettere un cuore di carne. </w:t>
      </w:r>
    </w:p>
    <w:p w14:paraId="338F3D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D500A">
        <w:t>Il cuore di pietra è l’otre vecchio. Otre di idolatria, immoralità, peccato, concupiscenza, sordità spirituale, disobbedienza, non volontà di conversione. È il cuore incapace di accogliere in esso i pensieri di Dio, la sua volontà, ogni suo desiderio. </w:t>
      </w:r>
    </w:p>
    <w:p w14:paraId="193D19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D500A">
        <w:t>L’otre nuovo, il cuore nuovo è invece capace di amare. Questo otre nuovo per noi è il cuore di Cristo Gesù. Cuore di Cristo, Parola di Cristo, Obbedienza di Cristo, Vita di Cristo. Sacrificio di Cristo, totale consacrazione di Cristo al Padre. </w:t>
      </w:r>
    </w:p>
    <w:p w14:paraId="57F876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D500A">
        <w:t>Con il dono del cuore di Cristo come nostro cuore viene ascoltata la preghiera, elevata a Dio dopo il suo peccato: “Crea in me o dio un cuore nuovo”. Davide aveva compreso che se il cuore fosse rimasto vecchio, lui avrebbe continuato a peccare. </w:t>
      </w:r>
    </w:p>
    <w:p w14:paraId="71FA07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D500A">
        <w:t>Essendo per noi il cuore nuovo è quello di Cristo Gesù, il vino nuovo per noi non possono essere se non i pensieri di Gesù Signore. Lo Spirito Santo dona a noi il cuore di Cristo e i suoi pensieri, assieme alla sua obbedienza al suo amore. </w:t>
      </w:r>
    </w:p>
    <w:p w14:paraId="1FF325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D500A">
        <w:t>Cuore, pensieri, obbedienza, amore, vanno chiesti senza alcuna interruzione. Ogni momento a Lui si chiede. Ogni momento Lui dona. È impossibile mettere i pensieri nuovi di Cristo nell’otre vecchio del nostro cuore. </w:t>
      </w:r>
    </w:p>
    <w:p w14:paraId="4DEB5C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D500A">
        <w:t>Ma è anche impossibile costringere il cuore nuovo di Cristo a vivere con i vecchi pensieri. Cuore vecchio e pensieri nuovi non possono stare insieme. Come non possono stare insieme cuore nuovo e pensieri vecchi. Oggi questa impossibilità è stata cancellata alla radici. </w:t>
      </w:r>
    </w:p>
    <w:p w14:paraId="594B96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D500A">
        <w:t>Il cristiano sta rinunziando sia al cuore nuovo di Cristo e sia al suo vino nuovo, ai suoi pensieri. Non serve Cristo, non serve il suo cuore, non servono i suoi pensieri per essere salvati. Neanche la struttura cristiana si richiede. Si vuole morto tutto ciò che nasce da Cristo. </w:t>
      </w:r>
    </w:p>
    <w:p w14:paraId="43E8B6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D500A">
        <w:t>Anche le strutture di grazia e verità sono state private della loro vera natura. Si vuole però che rimangano apparati di pura esteriorità per il conforto dell’otre vecchio. Con questo sonnifero la coscienza può assopirsi del tutto e l’uomo agire dal suo cuore di peccato. </w:t>
      </w:r>
    </w:p>
    <w:p w14:paraId="519D9313" w14:textId="77777777" w:rsidR="007C1D76" w:rsidRPr="002D500A" w:rsidRDefault="007C1D76" w:rsidP="007C1D76">
      <w:pPr>
        <w:pStyle w:val="Nessunaspaziatura"/>
        <w:numPr>
          <w:ilvl w:val="0"/>
          <w:numId w:val="424"/>
        </w:numPr>
        <w:tabs>
          <w:tab w:val="num" w:pos="567"/>
        </w:tabs>
        <w:spacing w:after="120" w:line="256" w:lineRule="auto"/>
        <w:ind w:left="567" w:hanging="567"/>
        <w:contextualSpacing/>
        <w:jc w:val="both"/>
      </w:pPr>
      <w:r w:rsidRPr="002D500A">
        <w:t>Madre di Dio, dacci cuore nuovo di Cristo e pensieri nuovi di Lui, ma avvolto nel tuo cuore puro e nei tuoi pensieri non inquinati dal male. </w:t>
      </w:r>
    </w:p>
    <w:p w14:paraId="25202522" w14:textId="77777777" w:rsidR="007C1D76" w:rsidRDefault="007C1D76" w:rsidP="007C1D76">
      <w:pPr>
        <w:pStyle w:val="Titolo2"/>
        <w:rPr>
          <w:rFonts w:ascii="Book Antiqua" w:hAnsi="Book Antiqua"/>
          <w:b w:val="0"/>
          <w:bCs w:val="0"/>
        </w:rPr>
      </w:pPr>
      <w:bookmarkStart w:id="192" w:name="_Toc531377011"/>
      <w:bookmarkStart w:id="193" w:name="_Toc531378950"/>
      <w:r w:rsidRPr="00D61511">
        <w:rPr>
          <w:rFonts w:ascii="Book Antiqua" w:hAnsi="Book Antiqua"/>
        </w:rPr>
        <w:t>30 Giugno</w:t>
      </w:r>
      <w:bookmarkEnd w:id="192"/>
      <w:bookmarkEnd w:id="193"/>
    </w:p>
    <w:p w14:paraId="5D3D4C09" w14:textId="77777777" w:rsidR="007C1D76" w:rsidRDefault="007C1D76" w:rsidP="007C1D76">
      <w:pPr>
        <w:jc w:val="both"/>
        <w:rPr>
          <w:rFonts w:ascii="Segoe UI" w:hAnsi="Segoe UI" w:cs="Segoe UI"/>
          <w:color w:val="14171A"/>
          <w:sz w:val="21"/>
          <w:szCs w:val="21"/>
          <w:shd w:val="clear" w:color="auto" w:fill="F5F8FA"/>
        </w:rPr>
      </w:pPr>
      <w:r>
        <w:rPr>
          <w:rFonts w:ascii="Segoe UI" w:hAnsi="Segoe UI" w:cs="Segoe UI"/>
          <w:color w:val="14171A"/>
          <w:sz w:val="21"/>
          <w:szCs w:val="21"/>
          <w:shd w:val="clear" w:color="auto" w:fill="F5F8FA"/>
        </w:rPr>
        <w:t>Se preghiamo il Padre secondo le regole della retta fede, credendo cioè che Gesù è il suo solo Mediatore, Tempio e Dimora sulla terra, il Padre ascolta la preghiera a Lui elevata per Cristo, in Cristo, con Cristo e il cuore è confermato nella sua fede.</w:t>
      </w:r>
    </w:p>
    <w:p w14:paraId="139AE870" w14:textId="77777777" w:rsidR="007C1D76" w:rsidRPr="003944E4" w:rsidRDefault="007C1D76" w:rsidP="007C1D76">
      <w:pPr>
        <w:pStyle w:val="Titolo1"/>
        <w:rPr>
          <w:rFonts w:ascii="Calibri" w:hAnsi="Calibri"/>
          <w:sz w:val="32"/>
          <w:szCs w:val="32"/>
        </w:rPr>
      </w:pPr>
      <w:bookmarkStart w:id="194" w:name="_Toc514358524"/>
      <w:bookmarkStart w:id="195" w:name="_Toc531377012"/>
      <w:bookmarkStart w:id="196" w:name="_Toc531378951"/>
      <w:r w:rsidRPr="003944E4">
        <w:rPr>
          <w:sz w:val="32"/>
          <w:szCs w:val="32"/>
        </w:rPr>
        <w:lastRenderedPageBreak/>
        <w:t>Ascolta la preghiera che il tuo servo innalza in questo luogo</w:t>
      </w:r>
      <w:bookmarkEnd w:id="194"/>
      <w:bookmarkEnd w:id="195"/>
      <w:bookmarkEnd w:id="196"/>
    </w:p>
    <w:p w14:paraId="38D3CB22" w14:textId="77777777" w:rsidR="007C1D76" w:rsidRPr="00090B89" w:rsidRDefault="007C1D76" w:rsidP="007C1D76">
      <w:pPr>
        <w:spacing w:after="120" w:line="240" w:lineRule="auto"/>
        <w:jc w:val="both"/>
        <w:rPr>
          <w:rFonts w:eastAsia="Times New Roman" w:cs="Calibri"/>
          <w:color w:val="000000"/>
          <w:sz w:val="18"/>
          <w:szCs w:val="18"/>
          <w:lang w:eastAsia="it-IT"/>
        </w:rPr>
      </w:pPr>
      <w:r w:rsidRPr="00090B89">
        <w:rPr>
          <w:rFonts w:ascii="Book Antiqua" w:eastAsia="Times New Roman" w:hAnsi="Book Antiqua" w:cs="Calibri"/>
          <w:color w:val="000000"/>
          <w:sz w:val="24"/>
          <w:szCs w:val="24"/>
          <w:lang w:eastAsia="it-IT"/>
        </w:rPr>
        <w:t>In Gerusalemme, Salomone ha consacrato al Signore, al Dio del cielo e della terra, al Creatore dell’universo, il tempio da lui costruito come sua dimora in mezzo al suo popolo. Il Signore ne prende possesso e manifesta la sua gloria, riempiendo il suo interno con la sua nube. Finita la consacrazione, il re innalza al Signore una preghiera. Chiede al suo Dio, che abita nel tempio, che ogni supplica a Lui rivolta in questo luogo – sempre nel rispetto delle regole della preghiera, fatta cioè nel pentimento e come manifestazione della vera fede -  venga ascoltata. È giusto chiedersi: qual è il fine dell’ascolto? Esso è uno solo. Ascoltando la preghiera, il Signore si rivelerà nella sua verità e attesterà sia ai figli del suo popolo che agli stranieri, che Lui è il vero Dio, il solo vero Dio. Non ve ne sono altri. Tutti gli altri sono idoli, opere della mani degli uomini, un parto dei loro pensieri, un frutto della loro immaginazione. Osserviamo la storia. In Egitto attraverso il governo e l’obbedienza della creazione, Dio ha manifestato di essere il Dio sopra tutti gli altri Dèi. Nessuno è come il Signore, il Dio di Israele. Nessuno può resistere alla sua volontà. Con Elia, sul monte Carmelo, scendendo il Signore dal cielo e accendendo il fuoco del sacrificio, ha rivelato la sua verità, svelando la falsità di Baal e di ogni altro Dio adorato e invocato dai falsi profeti. In Egitto è Mosè. Sul Carmelo è Elia. Ora cambiano le modalità dell’attestazione e della manifestazione della verità di Dio. Ogni uomo, anche lo straniero, può certificare che il vero Dio è solo il Dio che abita nel tempio che è in Gerusalemme. Come Dio attesterà e rivelerà la sua verità? Ascoltando la preghiera che a Lui verrà rivolta sia nel tempio sia guardando da ogni luogo della terra verso il tempio. Il tempio è il luogo in cui abita il vero Dio. il vero Dio viene invocato con questa purissima fede. La preghiera è ascoltata. La fede è confermata. Da questo istante ogni uomo della terra potrà conoscere chi è il vero Dio.</w:t>
      </w:r>
    </w:p>
    <w:p w14:paraId="3024A4E7" w14:textId="77777777" w:rsidR="007C1D76" w:rsidRPr="00090B89" w:rsidRDefault="007C1D76" w:rsidP="007C1D76">
      <w:pPr>
        <w:spacing w:after="120" w:line="240" w:lineRule="auto"/>
        <w:jc w:val="both"/>
        <w:rPr>
          <w:rFonts w:eastAsia="Times New Roman" w:cs="Calibri"/>
          <w:color w:val="000000"/>
          <w:sz w:val="18"/>
          <w:szCs w:val="18"/>
          <w:lang w:eastAsia="it-IT"/>
        </w:rPr>
      </w:pPr>
      <w:r w:rsidRPr="00090B89">
        <w:rPr>
          <w:rFonts w:ascii="Book Antiqua" w:eastAsia="Times New Roman" w:hAnsi="Book Antiqua" w:cs="Calibri"/>
          <w:i/>
          <w:iCs/>
          <w:color w:val="000000"/>
          <w:sz w:val="24"/>
          <w:szCs w:val="24"/>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 Ascolta la supplica del tuo servo e del tuo popolo Israele, quando pregheranno in questo luogo. Ascoltali nel luogo della tua dimora, in cielo; ascolta e perdona! 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 Quando il tuo popolo Israele sarà sconfitto di fronte al nemico… Quando si chiuderà il cielo e non ci sarà pioggia… Quando sulla terra ci sarà fame o peste, carbonchio o ruggine, invasione di locuste o di bruchi, quando il suo nemico lo assedierà nel territorio delle sue città o quando vi sarà piaga o infermità d’ogni genere… Anche lo straniero, che non è del tuo popolo Israele, se viene da una terra lontana a causa del tuo nome, perché si sentirà parlare del tuo grande nome, della tua mano potente e del tuo braccio teso, se egli viene a pregare in questo tempio…  Quando il tuo popolo uscirà in guerra contro i suoi nemici… Quando peccheranno contro di te, poiché non c’è nessuno che non pecchi…. 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8,27-53).</w:t>
      </w:r>
    </w:p>
    <w:p w14:paraId="08D70BB0" w14:textId="77777777" w:rsidR="007C1D76" w:rsidRPr="00090B89" w:rsidRDefault="007C1D76" w:rsidP="007C1D76">
      <w:pPr>
        <w:spacing w:after="120" w:line="240" w:lineRule="auto"/>
        <w:jc w:val="both"/>
        <w:rPr>
          <w:rFonts w:eastAsia="Times New Roman" w:cs="Calibri"/>
          <w:color w:val="000000"/>
          <w:sz w:val="18"/>
          <w:szCs w:val="18"/>
          <w:lang w:eastAsia="it-IT"/>
        </w:rPr>
      </w:pPr>
      <w:r w:rsidRPr="00090B89">
        <w:rPr>
          <w:rFonts w:ascii="Book Antiqua" w:eastAsia="Times New Roman" w:hAnsi="Book Antiqua" w:cs="Calibri"/>
          <w:color w:val="000000"/>
          <w:sz w:val="24"/>
          <w:szCs w:val="24"/>
          <w:lang w:eastAsia="it-IT"/>
        </w:rPr>
        <w:t xml:space="preserve">Questa stessa verità va applicata a Cristo Gesù. Gesù Signore è il vero tempio di Dio. In Lui abita corporalmente la pienezza della divinità. Come si fa a verificare, attestare, confermare </w:t>
      </w:r>
      <w:r w:rsidRPr="00090B89">
        <w:rPr>
          <w:rFonts w:ascii="Book Antiqua" w:eastAsia="Times New Roman" w:hAnsi="Book Antiqua" w:cs="Calibri"/>
          <w:color w:val="000000"/>
          <w:sz w:val="24"/>
          <w:szCs w:val="24"/>
          <w:lang w:eastAsia="it-IT"/>
        </w:rPr>
        <w:lastRenderedPageBreak/>
        <w:t>questa verità? Attraverso la preghiera che si innalza a Dio attraverso Gesù Signore. Si prega il Padre secondo le regole della preghiera e della retta fede, credendo ciò che Gesù è il suo solo Mediatore, il suo solo Tempio, la sua sola casa, sulla terra, il Padre ascolta la preghiera a Lui elevata per Cristo, in Cristo, con Cristo, il cuore è confermato nella sua fede. La preghiera al Padre per Cristo diviene così strumento potentissimo attraverso il quale ognuno può verificare la verità della sua fede. Non si ha bisogno di altro. Qual è la differenza tra la preghiera elevata a Dio da Salomone e l’invito che ci ha rivolto Gesù Signore? Tra Salomone e Gesù vi è l’abisso della divinità. Salomone prega il suo Dio perché sempre si riveli e si manifesti come vero Dio ascoltando la preghiera a Lui elevata attraverso il tempio. Quella di Gesù non è una preghiera. È invece una certezza, una profezia, una garanzia. Il Padre darà tutto ciò che è chiesto nel suo nome. Noi siamo certi. Abbiamo una solenne promessa di Cristo. Qualsiasi cosa chiederemo al Padre, il Padre ce la darà. Così noi sapremo non che Dio è in Cristo e Cristo è in Dio, ma che ogni Parola di Cristo Gesù è vera della stessa verità di Dio. Se uno vuole sapere quanto è vera una Parola di Gesù, creda in quella Parola, viva quella Parola, chieda a Dio per Cristo ciò di cui ha bisogno per vivere quella Parola e la sua preghiera sarà esaudita. Così ad ogni uomo il Padre dona la garanzia, la certezza, la prova che ogni Parola di Cristo Gesù è Parola di Dio.</w:t>
      </w:r>
    </w:p>
    <w:p w14:paraId="3CE80347" w14:textId="77777777" w:rsidR="007C1D76" w:rsidRPr="00090B89" w:rsidRDefault="007C1D76" w:rsidP="007C1D76">
      <w:pPr>
        <w:spacing w:after="120" w:line="240" w:lineRule="auto"/>
        <w:jc w:val="both"/>
        <w:rPr>
          <w:rFonts w:eastAsia="Times New Roman" w:cs="Calibri"/>
          <w:color w:val="000000"/>
          <w:sz w:val="18"/>
          <w:szCs w:val="18"/>
          <w:lang w:eastAsia="it-IT"/>
        </w:rPr>
      </w:pPr>
      <w:r w:rsidRPr="00090B89">
        <w:rPr>
          <w:rFonts w:ascii="Book Antiqua" w:eastAsia="Times New Roman" w:hAnsi="Book Antiqua" w:cs="Calibri"/>
          <w:color w:val="000000"/>
          <w:sz w:val="24"/>
          <w:szCs w:val="24"/>
          <w:lang w:eastAsia="it-IT"/>
        </w:rPr>
        <w:t>Madre di Dio, Angeli, Santi, aiutateci a credere che ogni Parola di Gesù è sigillata nella verità.</w:t>
      </w:r>
    </w:p>
    <w:p w14:paraId="2BD2984E" w14:textId="77777777" w:rsidR="007C1D76" w:rsidRPr="003944E4" w:rsidRDefault="007C1D76" w:rsidP="007C1D76">
      <w:pPr>
        <w:pStyle w:val="Nessunaspaziatura"/>
        <w:ind w:left="567"/>
      </w:pPr>
    </w:p>
    <w:p w14:paraId="4929B6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LE REGOLE DELL’OBBEDIENZA NELLA CHIESA. Nella Chiesa di Cristo Gesù l’obbedienza è sempre alla fede secondo le regole della fede, alla verità secondo le regole della verità. Fuori delle regole della fede e della verità non c’è obbedienza. Non può essercene. </w:t>
      </w:r>
    </w:p>
    <w:p w14:paraId="603F1E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PRIMO PRINCIPIO: nella Chiesa nessuna persona è sopra la fede e sopra la verità della fede. Nella Chiesa siamo tutti servi della fede e della verità della fede. Alla fede e alla verità della fede dobbiamo ogni obbedienza. </w:t>
      </w:r>
    </w:p>
    <w:p w14:paraId="708A0CB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SECONDO PRINCIPIO: nella Chiesa ognuno deve obbedire alla verità che nasce dal sacramento ricevuto, dal carisma, dalla missione, ma anche ognuno deve obbedire al sacramento, carisma, missione dell’altro. </w:t>
      </w:r>
    </w:p>
    <w:p w14:paraId="7B160E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TERZO PRINCIPIO: Mai potrà esserci obbedienza al sacramento, carisma, missione dell’altro se non c’è obbedienza al proprio sacramento, proprio dono e missione. Senza obbedienza alla propria verità c’è confusione. </w:t>
      </w:r>
    </w:p>
    <w:p w14:paraId="182555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QUARTO PRINCIPIO: L’obbedienza alla propria verità è fondamento essenziale sul quale si edifica ogni altra obbedienza. Chi non obbedisce alla propria verità è disobbediente ad ogni altra verità nella Chiesa. </w:t>
      </w:r>
    </w:p>
    <w:p w14:paraId="6B49F3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QUINTO PRINCIPIO: ogni obbedienza alla propria e alla verità degli altri dovrà essere sempre regolata dall’obbedienza immediata non alla Parola, ma allo Spirito Santo che conduce a tutta la verità ogni credente. </w:t>
      </w:r>
    </w:p>
    <w:p w14:paraId="0F1755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SESTO PRINCIPIO: la tentazione del cristiano è una sola. Disobbedire alla propria verità. Dedicarsi ad altre cose. Quando si esce dall’obbedienza alla propria verità, ogni altra cosa non è mai di salvezza. È cosa inutile. </w:t>
      </w:r>
    </w:p>
    <w:p w14:paraId="0D4354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SETTIMO PRINCIPIO: Non ci sono ragioni valide per disobbedire alla propria verità per dedicarsi ad altro. La carità non è fare altre cose e neanche la misericordia. La carità è servire l’uomo dall’obbedienza. </w:t>
      </w:r>
    </w:p>
    <w:p w14:paraId="6B0B4B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lastRenderedPageBreak/>
        <w:t>OTTAVO PRINCIPIO: oggi tutta la confusione che regna nella Chiesa è il frutto della disobbedienza del singolo alla sua propria verità. È dal non rispetto dai limiti che la Parola della fede pone ad ogni discepolo di Gesù. </w:t>
      </w:r>
    </w:p>
    <w:p w14:paraId="2B49BB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NONO PRINCIPIO: L’uomo, ogni uomo, si può amare solo dalla volontà di Dio e di Cristo Gesù a noi comunicata dallo Spirito Santo. Nessuno pensi di amare l’uomo senza obbedienza allo Spirito. Può solo arare il mare. </w:t>
      </w:r>
    </w:p>
    <w:p w14:paraId="46B3E8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DECIMO PRINCIPIO: Disobbedire alla propria verità per fare altre cose è gravissimo peccato di omissione presso Dio. Ma è anche privare l’uomo di quel servizio essenziale a lui necessario per la salvezza eterna. </w:t>
      </w:r>
    </w:p>
    <w:p w14:paraId="7EF2E6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Nessuno è superiore a questi princìpi. Questo significa che il presbitero deve obbedire al laico come il laico al presbitero. Il Papa ai vescovi come i vescovi al Papa. I vescovi ai presbiteri come i presbiteri ai vescovi. </w:t>
      </w:r>
    </w:p>
    <w:p w14:paraId="478F32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I profeti devono obbedire ai vescovi e i vescovi ai profeti. Tutti e due obbediscono così allo Spirito Santo che dona all’uno ciò che manca all’altro. Così anche la teologia alla fede e la fede alla teologia. </w:t>
      </w:r>
    </w:p>
    <w:p w14:paraId="5B915B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Oggi la teologia non obbedisce più alla fede. È una teologia che non salva, perché da teologia si è trasformata in ideologia. Neanche è nobile filosofia. La filosofia ha dei nobili princìpi ai quali sempre obbedire. </w:t>
      </w:r>
    </w:p>
    <w:p w14:paraId="7277BD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Ma anche la Scrittura deve obbedienza al Magistero e alla Tradizione, la Tradizione alla Scrittura e al Magistero, il Magistero alla Tradizione e alla Scrittura. Oggi si vogliono Scrittura, Magistero, Tradizione separati. </w:t>
      </w:r>
    </w:p>
    <w:p w14:paraId="76BCA1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Lo Spirito Santo obbedisce sempre allo Spirito Santo. Poiché il linguaggio dello Spirito Santo è molteplice, ognuno deve imparare a conoscere questo linguaggio e prestare ad esso la più alta e piena obbedienza. </w:t>
      </w:r>
    </w:p>
    <w:p w14:paraId="3D991F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Ma anche ogni Movimento deve obbedire ad ogni altro Movimento in ragione dei doni e dei carismi dello Spirito Santo. Nell’obbedienza ognuno svolge bene il suo ministero. Nella disobbedienza si vive tutto male. </w:t>
      </w:r>
    </w:p>
    <w:p w14:paraId="3652AC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944E4">
        <w:t>Madre di Dio, facci perfetti in ogni obbedienza. Da essa nasce la vita sulla terra. Non permettere che la disobbedienza uccida noi e per noi il mondo.</w:t>
      </w:r>
    </w:p>
    <w:p w14:paraId="1CAB01AB" w14:textId="77777777" w:rsidR="007C1D76" w:rsidRDefault="007C1D76" w:rsidP="007C1D76">
      <w:pPr>
        <w:pStyle w:val="Nessunaspaziatura"/>
        <w:ind w:left="567" w:hanging="567"/>
      </w:pPr>
    </w:p>
    <w:p w14:paraId="676BB2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EUCARESTIA: IL MISTERO DEI MISTERI. IL MISTERO DELLA FEDE. L’Eucaristia è il mistero della fede. Una minuscola particola non solo è il vero, reale, sostanziale corpo di Cristo Gesù. Essa è corpo, sangue, anima, divinità di Gesù Signore, inseparabile dal Padre e dallo Spirito. </w:t>
      </w:r>
    </w:p>
    <w:p w14:paraId="299C2C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Ma è anche inseparabile dal suo corpo che è la Chiesa. Ricevendo L’ostia consacrata, il discepolo di Gesù riceve tutto Cristo Signore, tutta la Beata Trinità, tutta la Chiesa. Tutta la missione di salvezza di Gesù. </w:t>
      </w:r>
    </w:p>
    <w:p w14:paraId="676A6F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L’Eucaristia è vissuta secondo la sua finalità, se la missione di salvezza di Gesù Signore verso l’umanità viene da noi vissuta secondo la sua volontà, operando secondo l’esempio che Lui ci ha lasciato. </w:t>
      </w:r>
    </w:p>
    <w:p w14:paraId="79507A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Cristo ha offerto il suo corpo al Padre per la redenzione del mondo e anche chi riceve l’Eucaristia, mangiando il corpo offerto, diviene corpo da offrire per la redenzione del mondo. L’offerta deve essere reale. </w:t>
      </w:r>
    </w:p>
    <w:p w14:paraId="1F7DDD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Se non si cresce nella fede, nella sapienza, nella grazia, il mistero rimane ignoto al nostro cuore e alla nostra mente e riceviamo l’Eucaristia nell’indifferenza, ignoranza, superficialità, da distratti e disattenti. </w:t>
      </w:r>
    </w:p>
    <w:p w14:paraId="3ABA08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A ricevere secondo verità l’Eucaristia non si è mai pronti, mai formati, mai educati, mai preparati, mai coscienti. Il mistero è infinitamente oltre la nostra mente. Oggi lo si riceve anche nel peccato per rimanere peccatori. </w:t>
      </w:r>
    </w:p>
    <w:p w14:paraId="0DF27A2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lastRenderedPageBreak/>
        <w:t>Anzi lo si vuole ricevere nel peccato perché si vuol abolire ogni distinzione tra bene e male, giusto ed ingiusto, vero e falso, obbedienza e disobbedienza, moralità e immoralità, vera pietà e idolatria. </w:t>
      </w:r>
    </w:p>
    <w:p w14:paraId="2A44CD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Oggi va di moda la parola: accoglienza. Per accogliere si deve rinnegare coscienza, intelligenza, fede, sana dottrina, morale, rivelazione, dogma, deposito della fede. La mente deve essere riempita solo di crusca o di creta. </w:t>
      </w:r>
    </w:p>
    <w:p w14:paraId="2C8530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Per accogliere si deve rinnegare il mistero della Beata Trinità, dell’Incarnazione, Unicità della Mediazione di Cristo Signore. Anche l’inferno deve essere dichiarato inesistente, altrimenti si fanno differenze. </w:t>
      </w:r>
    </w:p>
    <w:p w14:paraId="0CAE38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Per accogliere oggi si deve rinunciare anche al nostro essere discepoli di Gesù. Se uno deve rinunciare alla sua verità, potrà avere qualche remora o timore di rinunciare alla verità di Dio e di Cristo e di ogni altro mistero? </w:t>
      </w:r>
    </w:p>
    <w:p w14:paraId="12B12B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Per accogliere non si deve più neanche annunciare il Vangelo, celebrare le feste ad esso connesse. Si devono ridurre le Chiesa a stalle per buoi o ad ovili per pecore o per qualche altro animale da cortile. </w:t>
      </w:r>
    </w:p>
    <w:p w14:paraId="31E33E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Per accogliere il prezzo da pagare è altissimo. Il cristiano si deve svuotare della sua anima e del suo spirito. Con quali risultati? Nessuno. Per quale fine? Solo per stoltezza e insipienza. La fede possiede una sua dignità. </w:t>
      </w:r>
    </w:p>
    <w:p w14:paraId="75F359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Gesù non si spogliò della sua verità. Si lasciò inchiodare sulla croce, ma rimase nella sua fede, speranza, carità secondo Dio. Amò noi dalla divina volontà, mai dal suo cuore, dalla sua intelligenza, dalla sua mente</w:t>
      </w:r>
      <w:r>
        <w:t>.</w:t>
      </w:r>
      <w:r w:rsidRPr="00F56643">
        <w:t> </w:t>
      </w:r>
    </w:p>
    <w:p w14:paraId="13B01B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Nessuno può accogliere l’uomo dalla volontà di peccato dell’uomo. Chi vuole accogliere l’uomo, lo deve accogliere dalla volontà del suo Signore e Dio. Chi vuole essere accolto deve anche Lui rispettare la Legge divina. </w:t>
      </w:r>
    </w:p>
    <w:p w14:paraId="662305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56643">
        <w:t xml:space="preserve">Non si può accogliere l’Eucaristia se non nella più pura fede in essa. </w:t>
      </w:r>
      <w:r>
        <w:t>A</w:t>
      </w:r>
      <w:r w:rsidRPr="00F56643">
        <w:t>ccogliere l’Eucaristia senza fede, è grave peccato contro il sacramento dell’amore. Fingere dinanzi all’Eucaristia è fingere dinanzi al Crocifisso per amore. Peccato gravissimo. </w:t>
      </w:r>
    </w:p>
    <w:p w14:paraId="68A19123" w14:textId="77777777" w:rsidR="007C1D76" w:rsidRPr="00F56643" w:rsidRDefault="007C1D76" w:rsidP="007C1D76">
      <w:pPr>
        <w:pStyle w:val="Nessunaspaziatura"/>
        <w:numPr>
          <w:ilvl w:val="0"/>
          <w:numId w:val="424"/>
        </w:numPr>
        <w:tabs>
          <w:tab w:val="num" w:pos="567"/>
        </w:tabs>
        <w:spacing w:after="120" w:line="256" w:lineRule="auto"/>
        <w:ind w:left="567" w:hanging="567"/>
        <w:contextualSpacing/>
        <w:jc w:val="both"/>
      </w:pPr>
      <w:r w:rsidRPr="00F56643">
        <w:t>Madre di Dio, fa’ che ogni discepolo di Gesù creda nel Sacramento dell’Eucaristia e sempre lo accolga, ma anche sia donato secondo le regole della sua verità e dignità.</w:t>
      </w:r>
    </w:p>
    <w:p w14:paraId="1949D07F" w14:textId="77777777" w:rsidR="007C1D76" w:rsidRPr="00D61511" w:rsidRDefault="007C1D76" w:rsidP="007C1D76">
      <w:pPr>
        <w:pStyle w:val="Nessunaspaziatura"/>
        <w:ind w:left="567" w:hanging="567"/>
        <w:rPr>
          <w:b/>
          <w:bCs/>
        </w:rPr>
      </w:pPr>
      <w:r w:rsidRPr="00D61511">
        <w:rPr>
          <w:b/>
          <w:bCs/>
        </w:rPr>
        <w:br w:type="page"/>
      </w:r>
    </w:p>
    <w:p w14:paraId="3FD05760" w14:textId="77777777" w:rsidR="007C1D76" w:rsidRDefault="007C1D76" w:rsidP="007C1D76">
      <w:pPr>
        <w:pStyle w:val="Titolo1"/>
        <w:sectPr w:rsidR="007C1D76">
          <w:footerReference w:type="default" r:id="rId10"/>
          <w:pgSz w:w="11906" w:h="16838"/>
          <w:pgMar w:top="1417" w:right="1134" w:bottom="1134" w:left="1134" w:header="708" w:footer="708" w:gutter="0"/>
          <w:cols w:space="708"/>
          <w:docGrid w:linePitch="360"/>
        </w:sectPr>
      </w:pPr>
      <w:bookmarkStart w:id="197" w:name="_Toc531377013"/>
    </w:p>
    <w:p w14:paraId="36B4E367" w14:textId="77777777" w:rsidR="007C1D76" w:rsidRDefault="007C1D76" w:rsidP="007C1D76"/>
    <w:p w14:paraId="5484C4FA" w14:textId="77777777" w:rsidR="007C1D76" w:rsidRDefault="007C1D76" w:rsidP="007C1D76"/>
    <w:p w14:paraId="04858D81" w14:textId="77777777" w:rsidR="007C1D76" w:rsidRDefault="007C1D76" w:rsidP="007C1D76"/>
    <w:p w14:paraId="129249CF" w14:textId="77777777" w:rsidR="007C1D76" w:rsidRDefault="007C1D76" w:rsidP="007C1D76"/>
    <w:p w14:paraId="112649AB" w14:textId="77777777" w:rsidR="007C1D76" w:rsidRDefault="007C1D76" w:rsidP="007C1D76"/>
    <w:p w14:paraId="04E4D2D5" w14:textId="77777777" w:rsidR="007C1D76" w:rsidRDefault="007C1D76" w:rsidP="007C1D76"/>
    <w:p w14:paraId="5978E136" w14:textId="77777777" w:rsidR="007C1D76" w:rsidRDefault="007C1D76" w:rsidP="007C1D76"/>
    <w:p w14:paraId="0D64B86D" w14:textId="77777777" w:rsidR="007C1D76" w:rsidRDefault="007C1D76" w:rsidP="007C1D76"/>
    <w:p w14:paraId="6C03DEF9" w14:textId="77777777" w:rsidR="007C1D76" w:rsidRDefault="007C1D76" w:rsidP="007C1D76"/>
    <w:p w14:paraId="6B8DEB31" w14:textId="77777777" w:rsidR="007C1D76" w:rsidRDefault="007C1D76" w:rsidP="007C1D76"/>
    <w:p w14:paraId="3E84B701" w14:textId="77777777" w:rsidR="007C1D76" w:rsidRDefault="007C1D76" w:rsidP="007C1D76"/>
    <w:p w14:paraId="046D731D" w14:textId="77777777" w:rsidR="007C1D76" w:rsidRDefault="007C1D76" w:rsidP="007C1D76"/>
    <w:p w14:paraId="75E5D987" w14:textId="77777777" w:rsidR="007C1D76" w:rsidRDefault="007C1D76" w:rsidP="007C1D76"/>
    <w:p w14:paraId="0DD70084" w14:textId="77777777" w:rsidR="007C1D76" w:rsidRDefault="007C1D76" w:rsidP="007C1D76"/>
    <w:p w14:paraId="0C3B6DCC" w14:textId="77777777" w:rsidR="007C1D76" w:rsidRPr="00197688" w:rsidRDefault="007C1D76" w:rsidP="007C1D76">
      <w:pPr>
        <w:pStyle w:val="Titolo1"/>
        <w:rPr>
          <w:i/>
          <w:sz w:val="56"/>
        </w:rPr>
      </w:pPr>
      <w:bookmarkStart w:id="198" w:name="_Toc531378952"/>
      <w:r w:rsidRPr="00197688">
        <w:rPr>
          <w:sz w:val="56"/>
        </w:rPr>
        <w:t>Luglio 2018</w:t>
      </w:r>
      <w:bookmarkEnd w:id="198"/>
    </w:p>
    <w:p w14:paraId="5EEFD42B" w14:textId="77777777" w:rsidR="007C1D76" w:rsidRPr="00197688" w:rsidRDefault="007C1D76" w:rsidP="007C1D76">
      <w:pPr>
        <w:pStyle w:val="Titolo1"/>
        <w:rPr>
          <w:sz w:val="56"/>
        </w:rPr>
        <w:sectPr w:rsidR="007C1D76" w:rsidRPr="00197688" w:rsidSect="0042570E">
          <w:type w:val="oddPage"/>
          <w:pgSz w:w="11906" w:h="16838"/>
          <w:pgMar w:top="1417" w:right="1134" w:bottom="1134" w:left="1134" w:header="708" w:footer="708" w:gutter="0"/>
          <w:cols w:space="708"/>
          <w:docGrid w:linePitch="360"/>
        </w:sectPr>
      </w:pPr>
    </w:p>
    <w:p w14:paraId="31AB6424" w14:textId="77777777" w:rsidR="007C1D76" w:rsidRPr="005E4C5B" w:rsidRDefault="007C1D76" w:rsidP="007C1D76">
      <w:pPr>
        <w:pStyle w:val="Titolo2"/>
        <w:rPr>
          <w:rFonts w:ascii="Book Antiqua" w:hAnsi="Book Antiqua"/>
          <w:b w:val="0"/>
          <w:bCs w:val="0"/>
        </w:rPr>
      </w:pPr>
      <w:bookmarkStart w:id="199" w:name="_Toc531377014"/>
      <w:bookmarkStart w:id="200" w:name="_Toc531378953"/>
      <w:bookmarkEnd w:id="197"/>
      <w:r w:rsidRPr="005E4C5B">
        <w:rPr>
          <w:rFonts w:ascii="Book Antiqua" w:hAnsi="Book Antiqua"/>
        </w:rPr>
        <w:lastRenderedPageBreak/>
        <w:t>1 Luglio</w:t>
      </w:r>
      <w:bookmarkEnd w:id="199"/>
      <w:bookmarkEnd w:id="200"/>
      <w:r w:rsidRPr="005E4C5B">
        <w:rPr>
          <w:rFonts w:ascii="Book Antiqua" w:hAnsi="Book Antiqua"/>
        </w:rPr>
        <w:t xml:space="preserve"> </w:t>
      </w:r>
    </w:p>
    <w:p w14:paraId="172D8FD9" w14:textId="77777777" w:rsidR="007C1D76" w:rsidRDefault="007C1D76" w:rsidP="007C1D76">
      <w:pPr>
        <w:jc w:val="both"/>
        <w:rPr>
          <w:sz w:val="24"/>
          <w:szCs w:val="24"/>
        </w:rPr>
      </w:pPr>
      <w:r w:rsidRPr="005E4C5B">
        <w:rPr>
          <w:sz w:val="24"/>
          <w:szCs w:val="24"/>
        </w:rPr>
        <w:t>Il Vangelo è Cristo, la sua vita e le sue opere e le sue parole. È il Vangelo predicato che apre ad ogni uomo la via della vita e della salvezza, della redenzione e della luce, della pace e del vero amore, della speranza e della giustizia perfetta.</w:t>
      </w:r>
    </w:p>
    <w:p w14:paraId="49F43858" w14:textId="77777777" w:rsidR="007C1D76" w:rsidRPr="00531FBC" w:rsidRDefault="007C1D76" w:rsidP="007C1D76">
      <w:pPr>
        <w:pStyle w:val="Titolo1"/>
        <w:rPr>
          <w:rFonts w:ascii="Calibri" w:hAnsi="Calibri"/>
          <w:sz w:val="16"/>
          <w:szCs w:val="16"/>
        </w:rPr>
      </w:pPr>
      <w:bookmarkStart w:id="201" w:name="_Toc514358525"/>
      <w:bookmarkStart w:id="202" w:name="_Toc531377015"/>
      <w:bookmarkStart w:id="203" w:name="_Toc531378954"/>
      <w:r w:rsidRPr="00531FBC">
        <w:rPr>
          <w:sz w:val="32"/>
          <w:szCs w:val="32"/>
        </w:rPr>
        <w:t>PROCLAMATE IL VANGELO A OGNI CREATURA</w:t>
      </w:r>
      <w:bookmarkEnd w:id="201"/>
      <w:bookmarkEnd w:id="202"/>
      <w:bookmarkEnd w:id="203"/>
    </w:p>
    <w:p w14:paraId="392270DE" w14:textId="77777777" w:rsidR="007C1D76" w:rsidRPr="005E4C5B" w:rsidRDefault="007C1D76" w:rsidP="007C1D76">
      <w:pPr>
        <w:spacing w:after="120" w:line="240" w:lineRule="auto"/>
        <w:jc w:val="both"/>
        <w:rPr>
          <w:rFonts w:eastAsia="Times New Roman" w:cs="Calibri"/>
          <w:color w:val="000000"/>
          <w:sz w:val="18"/>
          <w:szCs w:val="18"/>
          <w:lang w:eastAsia="it-IT"/>
        </w:rPr>
      </w:pPr>
      <w:r w:rsidRPr="005E4C5B">
        <w:rPr>
          <w:rFonts w:ascii="Book Antiqua" w:eastAsia="Times New Roman" w:hAnsi="Book Antiqua" w:cs="Calibri"/>
          <w:color w:val="000000"/>
          <w:sz w:val="24"/>
          <w:szCs w:val="24"/>
          <w:lang w:eastAsia="it-IT"/>
        </w:rPr>
        <w:t>Il Vangelo va letto per trarre fuori da esso ciò che vi è in esso. Mai per porre in esso quanto è fuori e in nessun modo potrà mai appartenere ad esso. Leggendolo sempre con questa semplicissima regola di onestà intellettuale, esso ci svelerà quanto è racchiuso nel suo seno come purissima luce per illuminare i nostri passi sulla via di Cristo Signore, e poiché sulla vera via di Cristo, anche sulla vera modalità di andare agli uomini. Nessuno speri di essere vero con gli uomini, se è falso con Cristo. Nessuno pensi di poter essere vero con Cristo, se è falso con il suo Vangelo. Nessuno osi sperare di essere vero con gli uomini, se non legge con onestà intellettuale il Vangelo di nostro Signore Gesù Cristo. Chi è vero con il Vangelo, potrà essere vero con se stesso, con Dio, con gli uomini. Chi non è vero con il Vangelo, mai potrà essere vero con gli uomini, con Cristo, con lo Spirito Sano, con il Padre, con il tempo, con l’eternità. Poiché oggi abbiamo deciso di essere falsi con il Vangelo, abbiamo anche deciso di essere falsi con creatura esistente, visibile e invisibile, uomini e animali, cielo e terra, Creatore e creature.</w:t>
      </w:r>
    </w:p>
    <w:p w14:paraId="7950D9E0" w14:textId="77777777" w:rsidR="007C1D76" w:rsidRPr="005E4C5B" w:rsidRDefault="007C1D76" w:rsidP="007C1D76">
      <w:pPr>
        <w:spacing w:after="120" w:line="240" w:lineRule="auto"/>
        <w:jc w:val="both"/>
        <w:rPr>
          <w:rFonts w:eastAsia="Times New Roman" w:cs="Calibri"/>
          <w:color w:val="000000"/>
          <w:sz w:val="18"/>
          <w:szCs w:val="18"/>
          <w:lang w:eastAsia="it-IT"/>
        </w:rPr>
      </w:pPr>
      <w:r w:rsidRPr="005E4C5B">
        <w:rPr>
          <w:rFonts w:ascii="Book Antiqua" w:eastAsia="Times New Roman" w:hAnsi="Book Antiqua" w:cs="Calibri"/>
          <w:color w:val="000000"/>
          <w:sz w:val="24"/>
          <w:szCs w:val="24"/>
          <w:lang w:eastAsia="it-IT"/>
        </w:rPr>
        <w:t>La consegna che Gesù fa ai suoi discepoli si compone dii due comandi. Non sono due esortazioni. Sono due veri comandi, due obblighi. Se questi due obblighi non vengono eseguiti, si rompe la relazione tra discepoli e Maestro, tra Cristo e Apostoli. La relazione vera tra Cristo e Apostoli è di comando e di obbedienza. Cristo comanda. Gli Apostoli obbediscono. Cristo Gesù ordina cosa fare e gli Apostoli lo fanno. Rotta questa relazione di comando ed obbedienza che è essenziale, fondamentale, statuto eterno, legge immortale, ogni altra cosa diviene inutile e vana. Anche la stessa esistenza degli Apostoli diviene vana, inutile. I due comandi di Gesù sono racchiudi in una semplicissima frase, composta di pochissime parole: </w:t>
      </w:r>
      <w:r w:rsidRPr="005E4C5B">
        <w:rPr>
          <w:rFonts w:ascii="Book Antiqua" w:eastAsia="Times New Roman" w:hAnsi="Book Antiqua" w:cs="Calibri"/>
          <w:i/>
          <w:iCs/>
          <w:color w:val="000000"/>
          <w:sz w:val="24"/>
          <w:szCs w:val="24"/>
          <w:lang w:eastAsia="it-IT"/>
        </w:rPr>
        <w:t>“Andate in tutto il mondo e proclamate il Vangelo a ogni creatura”</w:t>
      </w:r>
      <w:r w:rsidRPr="005E4C5B">
        <w:rPr>
          <w:rFonts w:ascii="Book Antiqua" w:eastAsia="Times New Roman" w:hAnsi="Book Antiqua" w:cs="Calibri"/>
          <w:color w:val="000000"/>
          <w:sz w:val="24"/>
          <w:szCs w:val="24"/>
          <w:lang w:eastAsia="it-IT"/>
        </w:rPr>
        <w:t>. È questo l’atto costituzionale immortale, immodificabile della relazione Cristo – Apostoli. Essi devono andare in tutto il mondo. Non si va nel mondo in villeggiatura, in vacanza. Neanche si va per partecipare a meeting, tavole rotonde, talk show, conferenze di vario genere. Tutte queste cose si possono fare. Ma non sono il comando di Gesù. Esso è di tutt’altra natura. Rispettare la natura della missione è obbligo.</w:t>
      </w:r>
    </w:p>
    <w:p w14:paraId="2DC34F6D" w14:textId="77777777" w:rsidR="007C1D76" w:rsidRPr="005E4C5B" w:rsidRDefault="007C1D76" w:rsidP="007C1D76">
      <w:pPr>
        <w:spacing w:after="120" w:line="240" w:lineRule="auto"/>
        <w:jc w:val="both"/>
        <w:rPr>
          <w:rFonts w:eastAsia="Times New Roman" w:cs="Calibri"/>
          <w:color w:val="000000"/>
          <w:sz w:val="18"/>
          <w:szCs w:val="18"/>
          <w:lang w:eastAsia="it-IT"/>
        </w:rPr>
      </w:pPr>
      <w:r w:rsidRPr="005E4C5B">
        <w:rPr>
          <w:rFonts w:ascii="Book Antiqua" w:eastAsia="Times New Roman" w:hAnsi="Book Antiqua" w:cs="Calibri"/>
          <w:color w:val="000000"/>
          <w:sz w:val="24"/>
          <w:szCs w:val="24"/>
          <w:lang w:eastAsia="it-IT"/>
        </w:rPr>
        <w:t xml:space="preserve">Essi dovranno andare in tutto il mondo e predicare il Vangelo a ogni creatura. Si noti bene. Essi dovranno predicare il Vangelo, non le loro teologie, i loro pensieri, le loro scoperte archeologiche, o altro. Neanche dovranno raccontare i loro desideri o le loro immaginazioni. Soprattutto dovranno astenersi sui sogni ad occhi aperti che essi fanno su questa o sull’altra questione che affligge l’umanità. Gli Apostoli dovranno attenersi alla sola predicazione del Vangelo. Il Vangelo dovrà essere quello di Cristo Gesù. Non potrà essere un ‘altro. Anzi il Vangelo è lo stesso Cristo, la sua vita e le sue opere e le sue parole. È il Vangelo predicato che apre ad ogni uomo la via della vita e della salvezza, della redenzione e della luce, della pace e del vero amore, della speranza e della giustizia perfetta. Gli Apostoli dovranno </w:t>
      </w:r>
      <w:r w:rsidRPr="005E4C5B">
        <w:rPr>
          <w:rFonts w:ascii="Book Antiqua" w:eastAsia="Times New Roman" w:hAnsi="Book Antiqua" w:cs="Calibri"/>
          <w:color w:val="000000"/>
          <w:sz w:val="24"/>
          <w:szCs w:val="24"/>
          <w:lang w:eastAsia="it-IT"/>
        </w:rPr>
        <w:lastRenderedPageBreak/>
        <w:t>sapere una sola verità. Se l’uomo non entra nel Vangelo, è inutile che essi consumino le loro energie a togliere le mosche dal volto degli uomini. Se vogliono togliere le mosche che mordono il volto, devono toglierlo l’uomo dal letamaio del peccato nel quale si trova. Si toglie dal letamaio, scompare ogni mosca. Si porta l’uomo nel Vangelo, il Padre dei cieli subito si prenderà cura di esso, a condizione che rimanga nel Vangelo e ogni giorno obbedisca ad ogni sua Parola.</w:t>
      </w:r>
    </w:p>
    <w:p w14:paraId="38CAD58D" w14:textId="77777777" w:rsidR="007C1D76" w:rsidRPr="005E4C5B" w:rsidRDefault="007C1D76" w:rsidP="007C1D76">
      <w:pPr>
        <w:spacing w:after="120" w:line="240" w:lineRule="auto"/>
        <w:jc w:val="both"/>
        <w:rPr>
          <w:rFonts w:eastAsia="Times New Roman" w:cs="Calibri"/>
          <w:color w:val="000000"/>
          <w:sz w:val="18"/>
          <w:szCs w:val="18"/>
          <w:lang w:eastAsia="it-IT"/>
        </w:rPr>
      </w:pPr>
      <w:r w:rsidRPr="005E4C5B">
        <w:rPr>
          <w:rFonts w:ascii="Book Antiqua" w:eastAsia="Times New Roman" w:hAnsi="Book Antiqua" w:cs="Calibri"/>
          <w:i/>
          <w:iCs/>
          <w:color w:val="000000"/>
          <w:sz w:val="24"/>
          <w:szCs w:val="24"/>
          <w:lang w:eastAsia="it-IT"/>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p>
    <w:p w14:paraId="586F4A9A" w14:textId="77777777" w:rsidR="007C1D76" w:rsidRPr="005E4C5B" w:rsidRDefault="007C1D76" w:rsidP="007C1D76">
      <w:pPr>
        <w:spacing w:after="120" w:line="240" w:lineRule="auto"/>
        <w:jc w:val="both"/>
        <w:rPr>
          <w:rFonts w:eastAsia="Times New Roman" w:cs="Calibri"/>
          <w:color w:val="000000"/>
          <w:sz w:val="18"/>
          <w:szCs w:val="18"/>
          <w:lang w:eastAsia="it-IT"/>
        </w:rPr>
      </w:pPr>
      <w:r w:rsidRPr="005E4C5B">
        <w:rPr>
          <w:rFonts w:ascii="Book Antiqua" w:eastAsia="Times New Roman" w:hAnsi="Book Antiqua" w:cs="Calibri"/>
          <w:color w:val="000000"/>
          <w:sz w:val="24"/>
          <w:szCs w:val="24"/>
          <w:lang w:eastAsia="it-IT"/>
        </w:rPr>
        <w:t>Predicato il Vangelo, ogni uomo è messo dinanzi alla sua responsabilità. Può accoglierlo. Può rifiutarlo. Può credere. Può non credere. Se crede, verrà battezzato, sarà salvo. Se non crede, sarà condannato. Non perché Dio lo condanni, ma perché è già nella morte, nelle tenebre, nella non vita. Chi non crede rimarrà nella non vita. Dio gli aveva offerto la grazia della vita. L’ha rifiutata. Rimane nel regno della morte. La fede è insieme atto della volontà e della razionalità dell’uomo. Dio mai priva l’uomo dell’uso della sua volontà e razionalità. Ancora una verità va messa ben in luce. Oggi c’è una Chiesa che dice che il mondo non vuole il Vangelo e di conseguenza ci si deve consegnare alla sua incredulità. Lo Spirito Santo ci dice che ci sono due opere nell’evangelizzazione: una è dell’Apostolo e l’altra è di Cristo Signore. L’Apostolo deve dare la Parola, il Vangelo. Cristo conferma con segni e prodigi la verità del Vangelo predicato dai suoi Apostoli. Quando questo avviene? Quando l’Apostolo predica il Vangelo. Se lui va nel mondo per predicare se stesso, mai Gesù Signore confermerà una sola delle sue parole. Cristo Gesù dona la grazia della conversione solo a chi ascolta il suo Vangelo.</w:t>
      </w:r>
    </w:p>
    <w:p w14:paraId="408DE19E" w14:textId="77777777" w:rsidR="007C1D76" w:rsidRPr="005E4C5B" w:rsidRDefault="007C1D76" w:rsidP="007C1D76">
      <w:pPr>
        <w:spacing w:after="120" w:line="240" w:lineRule="auto"/>
        <w:jc w:val="both"/>
        <w:rPr>
          <w:rFonts w:eastAsia="Times New Roman" w:cs="Calibri"/>
          <w:color w:val="000000"/>
          <w:sz w:val="18"/>
          <w:szCs w:val="18"/>
          <w:lang w:eastAsia="it-IT"/>
        </w:rPr>
      </w:pPr>
      <w:r w:rsidRPr="005E4C5B">
        <w:rPr>
          <w:rFonts w:ascii="Book Antiqua" w:eastAsia="Times New Roman" w:hAnsi="Book Antiqua" w:cs="Calibri"/>
          <w:color w:val="000000"/>
          <w:sz w:val="24"/>
          <w:szCs w:val="24"/>
          <w:lang w:eastAsia="it-IT"/>
        </w:rPr>
        <w:t>Madre di Dio, Angeli, Santi, convertite i nostri cuore al Vangelo e alla sua verità.</w:t>
      </w:r>
    </w:p>
    <w:p w14:paraId="1E1544EA" w14:textId="77777777" w:rsidR="007C1D76" w:rsidRPr="005E1185" w:rsidRDefault="007C1D76" w:rsidP="007C1D76">
      <w:pPr>
        <w:pStyle w:val="Nessunaspaziatura"/>
        <w:ind w:left="567"/>
      </w:pPr>
    </w:p>
    <w:p w14:paraId="310188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GIUSTA COMPASSIONE. INIQUA COMPASSIONE. La Parola di Dio rivela che vi è la giusta compassione e anche l’ingiusta. Vi è la vera e anche la falsa, la cattiva e anche la buona. Non ogni compassione è giusta, è vera, è buona. Vi è anche la compassione ingiusta, falsa, cattiva. </w:t>
      </w:r>
    </w:p>
    <w:p w14:paraId="22E4E2C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Questa distinzione è necessario che sempre venga operata. Si deve subito dire che oggi noi, assertori di ogni ingiusta, falsa, cattiva compassione, abbiamo privato Dio della sua verità, Cristo della sua redenzione, lo Spirito Santo della sua luce. </w:t>
      </w:r>
    </w:p>
    <w:p w14:paraId="41DD0A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Abbiamo privato la Chiesa della sua missione universale di salvezza, il cristiano di ogni legge di santità, i sacramenti della forza di trasformare un cuore. </w:t>
      </w:r>
    </w:p>
    <w:p w14:paraId="57ED21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I ministri della grazia e della parola li abbiamo svuotati della loro essenza di sorgente sacramentale, in Cristo, con Cristo, per Cristo, della grazia e della verità che danno ad ogni uomo la vera salvezza. </w:t>
      </w:r>
    </w:p>
    <w:p w14:paraId="3F3747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Per iniqua e insipiente compassione abbiamo distrutto tutta la ricchezza della nostra fede e tutta la potenza redentrice e salvatrice del Vangelo. In nome dell’iniqua e ingiusta compassione abbiamo elevato il peccato a signore e dio della nostra vita. </w:t>
      </w:r>
    </w:p>
    <w:p w14:paraId="46C403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Anche la natura dell’uomo abbiamo iniziato a distruggere. Allora per noi diviene necessario chiederci: qual è allora la giusta compassione? Essa è quella che è purissima obbedienza ad ogni comando, ordine, consiglio, volontà manifestati di Dio. </w:t>
      </w:r>
    </w:p>
    <w:p w14:paraId="68CAAD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lastRenderedPageBreak/>
        <w:t>Essa è quella che è frutto di una obbedienza perenne alla nuova natura creata in noi dai sacramenti della salvezza. Vi è pertanto una grande differenza tra la compassione di un battezzato, un cresimato, un diacono, un presbitero, un vescovo, un uomo sposato. </w:t>
      </w:r>
    </w:p>
    <w:p w14:paraId="42773A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La compassione varia anche da ministero a ministero, responsabilità a responsabilità, ufficio a ufficio, mansione a mansione. Poiché la compassione va sempre vissuta nella sapienza, fortezza, giustizia, temperanza, nello Spirito Santo, è necessario che si cresca in queste virtù. </w:t>
      </w:r>
    </w:p>
    <w:p w14:paraId="731E0E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Necessario è anche crescere nelle virtù della fede, speranza carità. Se non si cresce, mai si potrà vivere la giusta compassione come purissima obbedienza alla divina volontà. </w:t>
      </w:r>
    </w:p>
    <w:p w14:paraId="63284FE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Chi si prepara ad un ministero futuro e non studia con somma diligenza, amore, impegno, zelo, senza distrazioni, domani mai potrà esercitare la giusta compassione. Gli manca la scienza adeguata e necessaria. </w:t>
      </w:r>
    </w:p>
    <w:p w14:paraId="1C8E83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Oggi per ignoranza si sta giungendo ad adorare il diavolo come fosse Dio e a rigettare il vero Dio come se fosse il diavolo. Anche Gesù ai suoi tempi era accusato di essere amico del principe dei demòni. Lo si faceva per ignoranza, malvagità, cattiveria. </w:t>
      </w:r>
    </w:p>
    <w:p w14:paraId="224B0D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Così facendo si privava il mondo di poter accedere alla giusta compassione di Gesù Signore. Peccato gravissimo dinanzi a Dio e agli uomini. </w:t>
      </w:r>
    </w:p>
    <w:p w14:paraId="345370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Gesù è stato mandato per annunziare ai poveri il lieto annunzio. Questa è la sua missione. La gente per ritrovare la vera speranza ha bisogno di una parola di luce, verità, giustizia, santità. Gesù vede le persone come pecore senza pastore e si pone a loro servizio. </w:t>
      </w:r>
    </w:p>
    <w:p w14:paraId="000350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Non vi è più grande compassione di questa: illuminare i cuori con la luce purissima della verità di Dio. La vera conoscenza di Dio riaccende nell’uomo la vera speranza. La vera speranza riaccende la vita. Con la vera speranza si è capaci di portare ogni croce. </w:t>
      </w:r>
    </w:p>
    <w:p w14:paraId="1A39FC8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Senza speranza invece tutto si fa pesante. Possiamo affermare che oggi la giusta compassione sta scomparendo dalla terra. Avendo noi oscurato ogni verità soprannaturale, su cosa possiamo riaccendere la speranza nei cuori? </w:t>
      </w:r>
    </w:p>
    <w:p w14:paraId="3D9868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E1185">
        <w:t>Solo Dio è la sorgente di ogni vera speranza. Distruggendo la nostra verità soprannaturale stiamo condannando il mondo alla disperazione, alla morte, alle tenebre eterne. Urge riprendere la Parola di Gesù e annunziarla al mondo. </w:t>
      </w:r>
    </w:p>
    <w:p w14:paraId="1AE29947" w14:textId="77777777" w:rsidR="007C1D76" w:rsidRPr="005E1185" w:rsidRDefault="007C1D76" w:rsidP="007C1D76">
      <w:pPr>
        <w:pStyle w:val="Nessunaspaziatura"/>
        <w:numPr>
          <w:ilvl w:val="0"/>
          <w:numId w:val="424"/>
        </w:numPr>
        <w:tabs>
          <w:tab w:val="num" w:pos="567"/>
        </w:tabs>
        <w:spacing w:after="120" w:line="256" w:lineRule="auto"/>
        <w:ind w:left="567" w:hanging="567"/>
        <w:contextualSpacing/>
        <w:jc w:val="both"/>
      </w:pPr>
      <w:r w:rsidRPr="005E1185">
        <w:t>Madre di Dio, liberaci da ogni iniqua e stolta compassione che ci sta uccidendo. Dona la forza ad ogni discepolo di Gesù di dare Gesù ad ogni cuore, perché solo Lui è il ristoro vero di ogni uomo.</w:t>
      </w:r>
    </w:p>
    <w:p w14:paraId="021EF6B0" w14:textId="77777777" w:rsidR="007C1D76" w:rsidRDefault="007C1D76" w:rsidP="007C1D76">
      <w:pPr>
        <w:pStyle w:val="Nessunaspaziatura"/>
        <w:ind w:left="567" w:hanging="567"/>
      </w:pPr>
    </w:p>
    <w:p w14:paraId="78EA72C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F31">
        <w:t>LIEVITO DI FALSITÀ. Riflettiamo un poco sul lievito. Supponiamo che un cattivo teologo viene elevato a maestro dei futuri presbiteri nella Chiesa di Dio. Dalla sua bocca escono solo pensieri umani, che sono anche distruttori dei pensieri di Dio. </w:t>
      </w:r>
    </w:p>
    <w:p w14:paraId="55417E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F31">
        <w:t>Con il suo insegnamento costruisce una classe pluriennale di presbiteri avvelenati dalla sua falsità e menzogna. Questi presbiteri ben lievitati dal maestro nella falsità, lieviteranno le loro comunità nella stessa falsità. </w:t>
      </w:r>
    </w:p>
    <w:p w14:paraId="4CAC64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F31">
        <w:t>Supponiamo ancora che questo cattivo teologo venga posto in luoghi ancora più universali di insegnamento. Tutto il mondo sarà domani lievitato dalla sua falsità di scienza e di dottrina sacra. Il lievito agisce per contatto. Ne basta un grammo per far lievitare tutta la pasta. </w:t>
      </w:r>
    </w:p>
    <w:p w14:paraId="0C8D3E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F31">
        <w:t>L</w:t>
      </w:r>
      <w:r>
        <w:t>i</w:t>
      </w:r>
      <w:r w:rsidRPr="004C0F31">
        <w:t>evito da lievito, pasta da pasta. Se poi anche coloro che devono vigilare, sono stati lievitati prima con ogni falsità e menzogna su Cristo, mancheranno di ogni conoscenza della sana dottrina e il cattivo maestro potrà continuare a contagiare da vero untore tutta la Chiesa. </w:t>
      </w:r>
    </w:p>
    <w:p w14:paraId="21A317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F31">
        <w:t>Una volta che il pensiero universale è falsato, riportarlo nella verità diviene impossibile. Il vecchio lievito della falsità ha fermentato così tanta pasta da risultare impossibile poter evitare che fermenti ancora. Purtroppo questo è accaduto e accade. </w:t>
      </w:r>
    </w:p>
    <w:p w14:paraId="08BDFEE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F31">
        <w:lastRenderedPageBreak/>
        <w:t>Il lievito di malizia, perversità, cattiveria, idolatria, falsità, immoralità, inganno attecchisce più del lievito buono, perché la carne è fragile. Se si predica la falsità, il cuore falso gioisce di essa. Se invece si predica la verità, il cuore la rigetta. </w:t>
      </w:r>
    </w:p>
    <w:p w14:paraId="7BE8DC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F31">
        <w:t>Perché venga accolta è necessaria tutta la potenza dello Spirito Santo agente in colui che la Parola annunzia, predica, insegna. Sempre il male attecchisce più del bene a causa della corruzione della nostra natura. </w:t>
      </w:r>
    </w:p>
    <w:p w14:paraId="2F4DD8E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F31">
        <w:t>Il mistero dell’iniquità è grande. Esso sa penetrare in ogni cuore, raggiunge ogni mente, conquista ogni anima. Con il lievito della falsità, tutta la rivelazione viene ridotta a pensiero umano. Se al lievito della falsità, si aggiunge il lievito dell’immoralità. </w:t>
      </w:r>
    </w:p>
    <w:p w14:paraId="5886E02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F31">
        <w:t>È impossibile che la farina non venga lievitata una volta che il lievito è stato posto in essa durante l’impasto. Essa lievita per contatto. Così è impossibile che gli alunni non vengano lievitati dal falso maestro una volta che vengono a contatto. </w:t>
      </w:r>
    </w:p>
    <w:p w14:paraId="4952D2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F31">
        <w:t>Ci si guarda dal lievito evitando il contatto. Ma come si fa ad evitare il contatto? Facendoci noi lievitare dall’anti-lievito, che è lo Spirito Santo. </w:t>
      </w:r>
    </w:p>
    <w:p w14:paraId="0950FC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F31">
        <w:t>Più saremo noi lievitati di Spirito Santo e più il lievito della falsità immoralità, idolatria e perversione non avranno potere su di noi. Lo Spirito Santo è barriera divina contro ogni lievito. </w:t>
      </w:r>
    </w:p>
    <w:p w14:paraId="03045038" w14:textId="77777777" w:rsidR="007C1D76" w:rsidRPr="004C0F31" w:rsidRDefault="007C1D76" w:rsidP="007C1D76">
      <w:pPr>
        <w:pStyle w:val="Nessunaspaziatura"/>
        <w:numPr>
          <w:ilvl w:val="0"/>
          <w:numId w:val="424"/>
        </w:numPr>
        <w:tabs>
          <w:tab w:val="num" w:pos="567"/>
        </w:tabs>
        <w:spacing w:after="120" w:line="256" w:lineRule="auto"/>
        <w:ind w:left="567" w:hanging="567"/>
        <w:contextualSpacing/>
        <w:jc w:val="both"/>
      </w:pPr>
      <w:r w:rsidRPr="004C0F31">
        <w:t>Madre di Dio, colmaci di Spirito Santo. Con Lui mai saremo lievitati dal male, dalla falsità, dall’immoralità, dall’idolatria. Saremo luminosi nella verità di Cristo Gesù.</w:t>
      </w:r>
    </w:p>
    <w:p w14:paraId="57861D54" w14:textId="77777777" w:rsidR="007C1D76" w:rsidRPr="005E4C5B" w:rsidRDefault="007C1D76" w:rsidP="007C1D76">
      <w:pPr>
        <w:pStyle w:val="Titolo2"/>
        <w:rPr>
          <w:rFonts w:ascii="Book Antiqua" w:hAnsi="Book Antiqua"/>
          <w:b w:val="0"/>
          <w:bCs w:val="0"/>
        </w:rPr>
      </w:pPr>
      <w:bookmarkStart w:id="204" w:name="_Toc531377016"/>
      <w:bookmarkStart w:id="205" w:name="_Toc531378955"/>
      <w:r w:rsidRPr="005E4C5B">
        <w:rPr>
          <w:rFonts w:ascii="Book Antiqua" w:hAnsi="Book Antiqua"/>
        </w:rPr>
        <w:t>2 Luglio</w:t>
      </w:r>
      <w:bookmarkEnd w:id="204"/>
      <w:bookmarkEnd w:id="205"/>
      <w:r w:rsidRPr="005E4C5B">
        <w:rPr>
          <w:rFonts w:ascii="Book Antiqua" w:hAnsi="Book Antiqua"/>
        </w:rPr>
        <w:t xml:space="preserve"> </w:t>
      </w:r>
    </w:p>
    <w:p w14:paraId="4F200711" w14:textId="77777777" w:rsidR="007C1D76" w:rsidRDefault="007C1D76" w:rsidP="007C1D76">
      <w:pPr>
        <w:jc w:val="both"/>
        <w:rPr>
          <w:sz w:val="24"/>
          <w:szCs w:val="24"/>
        </w:rPr>
      </w:pPr>
      <w:r w:rsidRPr="00BB1166">
        <w:rPr>
          <w:sz w:val="24"/>
          <w:szCs w:val="24"/>
        </w:rPr>
        <w:t>La fede è un “processo logico, razionale, intelligente, sapiente, luminoso”, operato dallo Spirito Santo nella mente dell’uomo, quando egli ascolta la Parola di Dio e quando vede un uomo di Dio operare nel nome del Signore.</w:t>
      </w:r>
    </w:p>
    <w:p w14:paraId="1ABC0912" w14:textId="77777777" w:rsidR="007C1D76" w:rsidRPr="00BB1166" w:rsidRDefault="007C1D76" w:rsidP="007C1D76">
      <w:pPr>
        <w:pStyle w:val="Titolo1"/>
        <w:rPr>
          <w:rFonts w:ascii="Calibri" w:hAnsi="Calibri"/>
          <w:sz w:val="32"/>
          <w:szCs w:val="32"/>
        </w:rPr>
      </w:pPr>
      <w:bookmarkStart w:id="206" w:name="_Toc514358528"/>
      <w:bookmarkStart w:id="207" w:name="_Toc531377017"/>
      <w:bookmarkStart w:id="208" w:name="_Toc531378956"/>
      <w:r w:rsidRPr="00BB1166">
        <w:rPr>
          <w:sz w:val="32"/>
          <w:szCs w:val="32"/>
        </w:rPr>
        <w:t>Non temere, soltanto abbi fede!</w:t>
      </w:r>
      <w:bookmarkEnd w:id="206"/>
      <w:bookmarkEnd w:id="207"/>
      <w:bookmarkEnd w:id="208"/>
    </w:p>
    <w:p w14:paraId="3AB4AE9D" w14:textId="77777777" w:rsidR="007C1D76" w:rsidRPr="00BB1166" w:rsidRDefault="007C1D76" w:rsidP="007C1D76">
      <w:pPr>
        <w:spacing w:after="120" w:line="240" w:lineRule="auto"/>
        <w:jc w:val="both"/>
        <w:rPr>
          <w:rFonts w:eastAsia="Times New Roman" w:cs="Calibri"/>
          <w:color w:val="000000"/>
          <w:sz w:val="18"/>
          <w:szCs w:val="18"/>
          <w:lang w:eastAsia="it-IT"/>
        </w:rPr>
      </w:pPr>
      <w:r w:rsidRPr="00BB1166">
        <w:rPr>
          <w:rFonts w:ascii="Book Antiqua" w:eastAsia="Times New Roman" w:hAnsi="Book Antiqua" w:cs="Calibri"/>
          <w:color w:val="000000"/>
          <w:sz w:val="24"/>
          <w:szCs w:val="24"/>
          <w:lang w:eastAsia="it-IT"/>
        </w:rPr>
        <w:t xml:space="preserve">La fede è un “processo logico, razionale, intelligente, sapiente, luminoso”, operato dallo Spirito Santo nella mente dell’uomo, non solo quando egli ascolta la Parola di Dio che a lui viene in modo diretto o indiretto, ma anche quando vede un uomo di Dio operare nel nome del Signore, con i suoi poteri, con la sua onnipotenza. Uno dei primi processi logici è stato quello operato dallo Spirito Santo nella mente dei maghi d’Egitto. Questi, vedendo che con i loro poteri non potevano più prevalere o annullare i segni di Mosè, confessarono che Mosè non agiva con poteri umani, ma con il dito di Dio. Nel Vangelo uno dei più noti processi logici, sempre operato dallo Spirito Santo, è avvenuto nella mente di Nicodemo. Questi, vedendo i segni operati da Gesù, confessa che in Lui operava Dio. Anzi dichiara che Dio è con Gesù. Lo attestano i segni. Oggi ci troviamo dinanzi a due processi logici. C’è un uomo la cui figlia sta per morire. È ammalata gravemente. Giàiro sa che Gesù ha compiuto tante guarigioni. Se ha potuto con gli altri può anche con sua figlia. Si reca da Lui e gli chiede di venire a sanare sua figlia. C’è una donna nel cui cuore lo Spirito Santo suscita un diverso processo logico. Se io metto la mano sul fuoco, la mia mano resta bruciata. Non c’è alcun bisogno di chiedere al fuoco di bruciarmi. Il fuoco brucia per natura. Ed ecco il processo logico della donna. Se io, che soffro di un male incurabile, tocco la sorgente della santità e della guarigione che è il corpo di Cristo Gesù, sarò guarita. Processo logico perfetto. Chi però deve creare questi processi è sempre lo Spirito Santo. Lo Spirito Santo sempre li crea. </w:t>
      </w:r>
      <w:r w:rsidRPr="00BB1166">
        <w:rPr>
          <w:rFonts w:ascii="Book Antiqua" w:eastAsia="Times New Roman" w:hAnsi="Book Antiqua" w:cs="Calibri"/>
          <w:color w:val="000000"/>
          <w:sz w:val="24"/>
          <w:szCs w:val="24"/>
          <w:lang w:eastAsia="it-IT"/>
        </w:rPr>
        <w:lastRenderedPageBreak/>
        <w:t>Spetta all’uomo nella sua buona volontà lasciare che lo Spirito operi nel suo cuore ogni processo logico necessario perché la sua fede sia sempre vera.</w:t>
      </w:r>
    </w:p>
    <w:p w14:paraId="409B83EB" w14:textId="77777777" w:rsidR="007C1D76" w:rsidRPr="00BB1166" w:rsidRDefault="007C1D76" w:rsidP="007C1D76">
      <w:pPr>
        <w:spacing w:after="120" w:line="240" w:lineRule="auto"/>
        <w:jc w:val="both"/>
        <w:rPr>
          <w:rFonts w:eastAsia="Times New Roman" w:cs="Calibri"/>
          <w:color w:val="000000"/>
          <w:sz w:val="18"/>
          <w:szCs w:val="18"/>
          <w:lang w:eastAsia="it-IT"/>
        </w:rPr>
      </w:pPr>
      <w:r w:rsidRPr="00BB1166">
        <w:rPr>
          <w:rFonts w:ascii="Book Antiqua" w:eastAsia="Times New Roman" w:hAnsi="Book Antiqua" w:cs="Calibri"/>
          <w:i/>
          <w:iCs/>
          <w:color w:val="000000"/>
          <w:sz w:val="24"/>
          <w:szCs w:val="24"/>
          <w:lang w:eastAsia="it-IT"/>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14:paraId="2920A1C5" w14:textId="77777777" w:rsidR="007C1D76" w:rsidRPr="00BB1166" w:rsidRDefault="007C1D76" w:rsidP="007C1D76">
      <w:pPr>
        <w:spacing w:after="120" w:line="240" w:lineRule="auto"/>
        <w:jc w:val="both"/>
        <w:rPr>
          <w:rFonts w:eastAsia="Times New Roman" w:cs="Calibri"/>
          <w:color w:val="000000"/>
          <w:sz w:val="18"/>
          <w:szCs w:val="18"/>
          <w:lang w:eastAsia="it-IT"/>
        </w:rPr>
      </w:pPr>
      <w:r w:rsidRPr="00BB1166">
        <w:rPr>
          <w:rFonts w:ascii="Book Antiqua" w:eastAsia="Times New Roman" w:hAnsi="Book Antiqua" w:cs="Calibri"/>
          <w:i/>
          <w:iCs/>
          <w:color w:val="000000"/>
          <w:sz w:val="24"/>
          <w:szCs w:val="24"/>
          <w:lang w:eastAsia="it-IT"/>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w:t>
      </w:r>
    </w:p>
    <w:p w14:paraId="63EABC69" w14:textId="77777777" w:rsidR="007C1D76" w:rsidRPr="00BB1166" w:rsidRDefault="007C1D76" w:rsidP="007C1D76">
      <w:pPr>
        <w:spacing w:after="120" w:line="240" w:lineRule="auto"/>
        <w:jc w:val="both"/>
        <w:rPr>
          <w:rFonts w:eastAsia="Times New Roman" w:cs="Calibri"/>
          <w:color w:val="000000"/>
          <w:sz w:val="18"/>
          <w:szCs w:val="18"/>
          <w:lang w:eastAsia="it-IT"/>
        </w:rPr>
      </w:pPr>
      <w:r w:rsidRPr="00BB1166">
        <w:rPr>
          <w:rFonts w:ascii="Book Antiqua" w:eastAsia="Times New Roman" w:hAnsi="Book Antiqua" w:cs="Calibri"/>
          <w:color w:val="000000"/>
          <w:sz w:val="24"/>
          <w:szCs w:val="24"/>
          <w:lang w:eastAsia="it-IT"/>
        </w:rPr>
        <w:t>La figlia di Giàiro muore. Per quelli di casa sua il Maestro non serve più. Per essi nessuno può sulla morte. Eppure per un semplice processo logico operato chiedendo aiuto alla Scrittura Santa, questi uomini avrebbero dovuto sapere che per gli uomini di Dio nulla è impossibile. Anche la morte retrocede dinanzi ad essi. È avvenuto con Elia, con Eliseo. Con Gesù è avvenuto con il figlio della vedova di Nain. Giàiro non è chiuso ai processi della fede. Ha però bisogno di essere aiutato, sorretto, confortato. In suo aiuto viene Gesù. A lui raccomanda di non temere. Lui deve soltanto avere fede! Quale fede deve avere Giàiro? Che agli uomini di Dio nulla è impossibile. Essi godono dell’onnipotenza dello stesso Dio e Signore. Può esserci qualcosa di impossibile per il Signore? Nulla. Può esserci qualcosa di impossibile per gli uomini di Dio? Nulla. Quello che è giusto affermare, mettere in luce, è questo: chi aiuta il processo della fede dell’altro dinanzi ad una storia diversa, impossibile a qualsiasi uomo, è proprio colui che deve intervenire nella storia. Mi spiego. Chi deve oggi confortare, aiutare, sostenere il processo di fede dell’uomo, che si trova dinanzi ad una storia universale di morte, è l’uomo di Dio. Se lui non conforta, non aiuta, non sostiene, tutto è vano. Ma perché lui conforti, sostenga, aiuti, è necessario che la fede nella sua Parola, nella sua missione, nella sua opera sia vera, Oggi nel processo di aiuto e di sostegno nella fede sono venuti meno i sostenitori. Sono essi che hanno perso la fede in se stessi. O ritrovano la fede o condannano l’uomo alla non fede.</w:t>
      </w:r>
    </w:p>
    <w:p w14:paraId="3F4AEAAD" w14:textId="77777777" w:rsidR="007C1D76" w:rsidRPr="00BB1166" w:rsidRDefault="007C1D76" w:rsidP="007C1D76">
      <w:pPr>
        <w:spacing w:after="120" w:line="240" w:lineRule="auto"/>
        <w:jc w:val="both"/>
        <w:rPr>
          <w:rFonts w:eastAsia="Times New Roman" w:cs="Calibri"/>
          <w:color w:val="000000"/>
          <w:sz w:val="18"/>
          <w:szCs w:val="18"/>
          <w:lang w:eastAsia="it-IT"/>
        </w:rPr>
      </w:pPr>
      <w:r w:rsidRPr="00BB1166">
        <w:rPr>
          <w:rFonts w:ascii="Book Antiqua" w:eastAsia="Times New Roman" w:hAnsi="Book Antiqua" w:cs="Calibri"/>
          <w:color w:val="000000"/>
          <w:sz w:val="24"/>
          <w:szCs w:val="24"/>
          <w:lang w:eastAsia="it-IT"/>
        </w:rPr>
        <w:t>Madre di Dio, Angeli, Santi, fate che nessun sostenitore della fede perda la fede in se stesso.</w:t>
      </w:r>
    </w:p>
    <w:p w14:paraId="3819C338" w14:textId="77777777" w:rsidR="007C1D76" w:rsidRPr="00FA15A0" w:rsidRDefault="007C1D76" w:rsidP="007C1D76">
      <w:pPr>
        <w:pStyle w:val="Nessunaspaziatura"/>
        <w:ind w:left="567"/>
      </w:pPr>
    </w:p>
    <w:p w14:paraId="4F6303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GIOCARE ALLA DISTRUZIONE ALLA VERITÀ. Oggi l’uomo sembra aver scelto come suo sport preferito la distruzione di tutte le verità della fede, ma anche della filosofia e della natura. Questo gioco non conosce alcun limite di età. Non è sottoposto a nessun regolamento. </w:t>
      </w:r>
    </w:p>
    <w:p w14:paraId="2478DD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Non richiede nessuno stage di apprendimento. Si è già capaci fin dall’uso della ragione. Questo gioco comporta anche l’esaltazione della falsità a unico e solo fine dei giocatori. Facciamo un po’ di conti. </w:t>
      </w:r>
    </w:p>
    <w:p w14:paraId="4BC4C8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Dio è stato distrutto nel suo mistero eterno di Padre, Figlio, Spirito Santo, Creatore e Signore di tutte le cose vivibili e invisibili. </w:t>
      </w:r>
    </w:p>
    <w:p w14:paraId="57428C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Distrutto è stato anche tutto il mistero dell’Incarnazione, Passione, Morte, Risurrezione, Gloriosa Ascensione al Cielo di Cristo Gesù e suo innalzamento a Signore dell’universo e della storia e a Giudice dei vive e dei morti. </w:t>
      </w:r>
    </w:p>
    <w:p w14:paraId="2F12EB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Distrutta è tutta l’opera santificatrice dello Spirito Santo. Se scendiamo sulla terra e guardiamo in faccia le cose così come stanno, senza alcuna finzione di ipocrisia e senza menzognero e ingannevole buonismo, distrutta è la Chiesa come Luce delle Genti. </w:t>
      </w:r>
    </w:p>
    <w:p w14:paraId="03EBD6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 xml:space="preserve">La Chiesa è distrutta anche come Sacramento di salvezza per tutto il genere umano. Distrutta è la verità della Successione Apostolica e della Comunione Gerarchica all’interno della Chiesa. Senza verità vengono oggi richiesti i sacramenti. </w:t>
      </w:r>
    </w:p>
    <w:p w14:paraId="0983A47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Si celebrano per molti solo come apparato della tradizione. Distrutta è la Scrittura e la Tradizione assieme al Magistero come fondamento della verità della salvezza. Distrutta è la sana dottrina. Della morale non se ne parli neanche. </w:t>
      </w:r>
    </w:p>
    <w:p w14:paraId="1A48F3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Solo ad accennare alla necessaria esigenza di osservare qualche Comandamento, quale ad esempio non commettere adulterio, neanche se ne parli. Si viene condannati come rigidi moralisti. </w:t>
      </w:r>
    </w:p>
    <w:p w14:paraId="7BC083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Oggi è il tempo dalla morale dalle maglie larghe, anzi larghissime e per larghissime s’intende una morale senza obblighi vincolanti. Possiamo forse parlare di inferno? È stato anch’esso distrutto, cancellato. Che dire del paradiso? Anch’esso è senza alcuna verità. </w:t>
      </w:r>
    </w:p>
    <w:p w14:paraId="239149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Non c’è bisogno di obbedienza al Vangelo per entrare in esso. Basta solo che si entri nell’eternità. Eternità e Paradiso sono una cosa sola. </w:t>
      </w:r>
    </w:p>
    <w:p w14:paraId="17C074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Ha senso ancora parlare di concepimento per opera dello Spirito Santo, di Verginità della Madre di Dio, di Gesù che nasce per la salvezza del suo popolo? </w:t>
      </w:r>
    </w:p>
    <w:p w14:paraId="4D4711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Ha senso parlare di Giuseppe che è chiamato ad essere sposo castissimo di Maria e Padre Putativo di Cristo Signore o Padre di adozione? </w:t>
      </w:r>
    </w:p>
    <w:p w14:paraId="3A7204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In questo diluvio universale c’è qualcuno che costruisca un’arca per la vita sulla terra della verità di Dio e dell’uomo, verità della salvezza e della redenzione, verità della vita e della morte eterna? </w:t>
      </w:r>
    </w:p>
    <w:p w14:paraId="4325D1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La risposta è una sola. Si. Ha senso e valore difendere la verità rivelata. Ha senso e valore difendere il concepimento verginale, per opera dello Spirito Santo, della Madre di Dio. Ha senso e valore difendere la sua divina maternità. Ha senso per un motivo assai semplice. </w:t>
      </w:r>
    </w:p>
    <w:p w14:paraId="1CEC40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Qualcuno di buona volontà potrebbe accoglierla nel suo cuore, obbedire ad essa, entrare nella salvezza, camminare verso la salvezza eterna nel cielo di Dio. </w:t>
      </w:r>
    </w:p>
    <w:p w14:paraId="2E6652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Anche per una sola persona al mondo vale la pena difendere, diffondere, annunziare, proclamare la verità della rivelazione in ogni sua più piccola parte o dettaglio. </w:t>
      </w:r>
    </w:p>
    <w:p w14:paraId="267581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Difendere il concepimento di Maria per opera dello Spirito Santo, è iniziare a costruire la sana Cristologia, dalla sana Cristologia è possibile passare alla sana Teologia, dalla sana Teologia alla sana morale, sana sacramentaria, sana ecclesiologia, sana morale. </w:t>
      </w:r>
    </w:p>
    <w:p w14:paraId="050763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Salvato un punto fermo, tutto il resto può essere salvato. Avviene come se un albero che è l’unico su tutta la terra, stesse per bruciare. È sufficiente salvare solo un piccolo seme, e potrà nascere un nuovo albero. </w:t>
      </w:r>
    </w:p>
    <w:p w14:paraId="0789BA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lastRenderedPageBreak/>
        <w:t>Questo avverrà non certo in un giorno, ma in pochi anni è possibile rivedere l’albero che cresce e fruttifica secondo la sua antica natura. Dobbiamo avere questa fede nello Spirito Santo. </w:t>
      </w:r>
    </w:p>
    <w:p w14:paraId="49C86C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15A0">
        <w:t>Anche perché secondo le antiche profezie è lo stesso nostro Dio e Signore che vigila sulla sua Parola, perché essa produca il frutto per cui è stata mandata. </w:t>
      </w:r>
    </w:p>
    <w:p w14:paraId="28ECD572" w14:textId="77777777" w:rsidR="007C1D76" w:rsidRPr="00FA15A0" w:rsidRDefault="007C1D76" w:rsidP="007C1D76">
      <w:pPr>
        <w:pStyle w:val="Nessunaspaziatura"/>
        <w:numPr>
          <w:ilvl w:val="0"/>
          <w:numId w:val="424"/>
        </w:numPr>
        <w:tabs>
          <w:tab w:val="num" w:pos="567"/>
        </w:tabs>
        <w:spacing w:after="120" w:line="256" w:lineRule="auto"/>
        <w:ind w:left="567" w:hanging="567"/>
        <w:contextualSpacing/>
        <w:jc w:val="both"/>
      </w:pPr>
      <w:r w:rsidRPr="00FA15A0">
        <w:t>Madre di Dio aiutaci a costruire l’arca in cui custodire gelosamente la verità. Con il tuo aiuto di sicuro ce la faremo e il Vangelo di Cristo domani risplender</w:t>
      </w:r>
      <w:r>
        <w:t>à</w:t>
      </w:r>
      <w:r w:rsidRPr="00FA15A0">
        <w:t xml:space="preserve"> con tutto il suo splendore di luce e verità. </w:t>
      </w:r>
    </w:p>
    <w:p w14:paraId="20C5513B" w14:textId="77777777" w:rsidR="007C1D76" w:rsidRPr="005E4C5B" w:rsidRDefault="007C1D76" w:rsidP="007C1D76">
      <w:pPr>
        <w:pStyle w:val="Titolo2"/>
        <w:rPr>
          <w:rFonts w:ascii="Book Antiqua" w:hAnsi="Book Antiqua"/>
          <w:b w:val="0"/>
          <w:bCs w:val="0"/>
        </w:rPr>
      </w:pPr>
      <w:bookmarkStart w:id="209" w:name="_Toc531377018"/>
      <w:bookmarkStart w:id="210" w:name="_Toc531378957"/>
      <w:r w:rsidRPr="005E4C5B">
        <w:rPr>
          <w:rFonts w:ascii="Book Antiqua" w:hAnsi="Book Antiqua"/>
        </w:rPr>
        <w:t>3 Luglio</w:t>
      </w:r>
      <w:bookmarkEnd w:id="209"/>
      <w:bookmarkEnd w:id="210"/>
      <w:r w:rsidRPr="005E4C5B">
        <w:rPr>
          <w:rFonts w:ascii="Book Antiqua" w:hAnsi="Book Antiqua"/>
        </w:rPr>
        <w:t xml:space="preserve"> </w:t>
      </w:r>
    </w:p>
    <w:p w14:paraId="4CC9FD9A" w14:textId="77777777" w:rsidR="007C1D76" w:rsidRPr="00680C40" w:rsidRDefault="007C1D76" w:rsidP="007C1D76">
      <w:pPr>
        <w:jc w:val="both"/>
        <w:rPr>
          <w:sz w:val="32"/>
          <w:szCs w:val="32"/>
        </w:rPr>
      </w:pPr>
      <w:r w:rsidRPr="00680C40">
        <w:rPr>
          <w:rFonts w:ascii="Segoe UI" w:hAnsi="Segoe UI" w:cs="Segoe UI"/>
          <w:color w:val="14171A"/>
          <w:sz w:val="24"/>
          <w:szCs w:val="24"/>
          <w:shd w:val="clear" w:color="auto" w:fill="F5F8FA"/>
        </w:rPr>
        <w:t>Il giorno in cui si dovesse cancellare la vera religione dalla terra, con essa si celebrerebbero i riti funebri della morte dell’umanità, quella creata da Dio a sua immagine e somiglianza e redenta da Cristo versando il suo sangue dalla croce.</w:t>
      </w:r>
    </w:p>
    <w:p w14:paraId="7C12ED7C" w14:textId="77777777" w:rsidR="007C1D76" w:rsidRPr="00680C40" w:rsidRDefault="007C1D76" w:rsidP="007C1D76">
      <w:pPr>
        <w:pStyle w:val="Titolo1"/>
        <w:rPr>
          <w:rFonts w:ascii="Calibri" w:hAnsi="Calibri"/>
          <w:sz w:val="18"/>
          <w:szCs w:val="18"/>
        </w:rPr>
      </w:pPr>
      <w:bookmarkStart w:id="211" w:name="_Toc514358530"/>
      <w:bookmarkStart w:id="212" w:name="_Toc531377019"/>
      <w:bookmarkStart w:id="213" w:name="_Toc531378958"/>
      <w:r w:rsidRPr="00680C40">
        <w:rPr>
          <w:sz w:val="32"/>
          <w:szCs w:val="32"/>
        </w:rPr>
        <w:t>Genealogia di Gesù Cristo figlio di Davide, figlio di Abramo</w:t>
      </w:r>
      <w:bookmarkEnd w:id="211"/>
      <w:bookmarkEnd w:id="212"/>
      <w:bookmarkEnd w:id="213"/>
    </w:p>
    <w:p w14:paraId="7D2DA781" w14:textId="77777777" w:rsidR="007C1D76" w:rsidRPr="00680C40" w:rsidRDefault="007C1D76" w:rsidP="007C1D76">
      <w:pPr>
        <w:spacing w:after="120" w:line="240" w:lineRule="auto"/>
        <w:jc w:val="both"/>
        <w:rPr>
          <w:rFonts w:eastAsia="Times New Roman" w:cs="Calibri"/>
          <w:color w:val="000000"/>
          <w:sz w:val="18"/>
          <w:szCs w:val="18"/>
          <w:lang w:eastAsia="it-IT"/>
        </w:rPr>
      </w:pPr>
      <w:r w:rsidRPr="00680C40">
        <w:rPr>
          <w:rFonts w:ascii="Book Antiqua" w:eastAsia="Times New Roman" w:hAnsi="Book Antiqua" w:cs="Calibri"/>
          <w:color w:val="000000"/>
          <w:sz w:val="24"/>
          <w:szCs w:val="24"/>
          <w:lang w:eastAsia="it-IT"/>
        </w:rPr>
        <w:t>Ogni Parola del Vangelo è portatrice di una verità che è oltre ogni mente, anche della mente dell’uomo che nella storia porta la verità che è contenuta nella Parola. Al serpente il Signore fece una promessa solenne: </w:t>
      </w:r>
      <w:r w:rsidRPr="00680C40">
        <w:rPr>
          <w:rFonts w:ascii="Book Antiqua" w:eastAsia="Times New Roman" w:hAnsi="Book Antiqua" w:cs="Calibri"/>
          <w:i/>
          <w:iCs/>
          <w:color w:val="000000"/>
          <w:sz w:val="24"/>
          <w:szCs w:val="24"/>
          <w:lang w:eastAsia="it-IT"/>
        </w:rPr>
        <w:t>“Io porrò inimicizia tra le e la donna, tra la tua stirpe e la sua stirpe. Questa ti schiaccerà la testa e tu le insidierai il calcagno”</w:t>
      </w:r>
      <w:r w:rsidRPr="00680C40">
        <w:rPr>
          <w:rFonts w:ascii="Book Antiqua" w:eastAsia="Times New Roman" w:hAnsi="Book Antiqua" w:cs="Calibri"/>
          <w:color w:val="000000"/>
          <w:sz w:val="24"/>
          <w:szCs w:val="24"/>
          <w:lang w:eastAsia="it-IT"/>
        </w:rPr>
        <w:t>. Il soggetto agente è Dio. Solo Dio può attraversare secoli e secoli di umanità che avanza di peccato in peccato e giungere al compimento della sua Parola. La stessa verità va applicata per la Parola detta ad Abramo: </w:t>
      </w:r>
      <w:r w:rsidRPr="00680C40">
        <w:rPr>
          <w:rFonts w:ascii="Book Antiqua" w:eastAsia="Times New Roman" w:hAnsi="Book Antiqua" w:cs="Calibri"/>
          <w:i/>
          <w:iCs/>
          <w:color w:val="000000"/>
          <w:sz w:val="24"/>
          <w:szCs w:val="24"/>
          <w:lang w:eastAsia="it-IT"/>
        </w:rPr>
        <w:t>“Saranno benedette per la tua discendenza tutte le nazioni della terra, perché tu hai obbedito alla mia voce"</w:t>
      </w:r>
      <w:r w:rsidRPr="00680C40">
        <w:rPr>
          <w:rFonts w:ascii="Book Antiqua" w:eastAsia="Times New Roman" w:hAnsi="Book Antiqua" w:cs="Calibri"/>
          <w:color w:val="000000"/>
          <w:sz w:val="24"/>
          <w:szCs w:val="24"/>
          <w:lang w:eastAsia="it-IT"/>
        </w:rPr>
        <w:t>. Anche per il compimento di questa secondo Parola, che è esplicativa e comprensiva della prima, passano anni e anni di storia di una popolo che non cammina affatto verso la benedizione. La Scrittura Santa lo rivela in ogni sua pagina. Solo il Signore può attuare la sua Parola, nonostante tutto, sempre, ogni giorno. Anche a Davide il Signore dice una Parola puntuale: </w:t>
      </w:r>
      <w:r w:rsidRPr="00680C40">
        <w:rPr>
          <w:rFonts w:ascii="Book Antiqua" w:eastAsia="Times New Roman" w:hAnsi="Book Antiqua" w:cs="Calibri"/>
          <w:i/>
          <w:iCs/>
          <w:color w:val="000000"/>
          <w:sz w:val="24"/>
          <w:szCs w:val="24"/>
          <w:lang w:eastAsia="it-IT"/>
        </w:rPr>
        <w:t>“La tua casa e il tuo regno saranno saldi per sempre davanti a me e il tuo trono sarà reso stabile per sempre"</w:t>
      </w:r>
      <w:r w:rsidRPr="00680C40">
        <w:rPr>
          <w:rFonts w:ascii="Book Antiqua" w:eastAsia="Times New Roman" w:hAnsi="Book Antiqua" w:cs="Calibri"/>
          <w:color w:val="000000"/>
          <w:sz w:val="24"/>
          <w:szCs w:val="24"/>
          <w:lang w:eastAsia="it-IT"/>
        </w:rPr>
        <w:t>. Chi Legge i Libri Sacri nota che quasi tutti i re di Giuda tutto hanno fatto per distruggere la monarchia. Dopo la caduta di Gerusalemme e l’esilio in Babilonia, neanche più è esistito il regno di Giuda. È come se la discendenza di Davide fosse scomparsa. Eppure essa è rimasta viva, vera, come se ogni giorno il Signore la dicesse nuovamente. È questa la grandezza del nostro Dio. Non solo Lui dice la Parola, veglia sempre affinché si compia. Anche questa verità Lui rivale al suo profeta Geremia: </w:t>
      </w:r>
      <w:r w:rsidRPr="00680C40">
        <w:rPr>
          <w:rFonts w:ascii="Book Antiqua" w:eastAsia="Times New Roman" w:hAnsi="Book Antiqua" w:cs="Calibri"/>
          <w:i/>
          <w:iCs/>
          <w:color w:val="000000"/>
          <w:sz w:val="24"/>
          <w:szCs w:val="24"/>
          <w:lang w:eastAsia="it-IT"/>
        </w:rPr>
        <w:t>“Hai visto bene, poiché io vigilo sulla mia parola per realizzarla"</w:t>
      </w:r>
      <w:r w:rsidRPr="00680C40">
        <w:rPr>
          <w:rFonts w:ascii="Book Antiqua" w:eastAsia="Times New Roman" w:hAnsi="Book Antiqua" w:cs="Calibri"/>
          <w:color w:val="000000"/>
          <w:sz w:val="24"/>
          <w:szCs w:val="24"/>
          <w:lang w:eastAsia="it-IT"/>
        </w:rPr>
        <w:t>. È come se l’uomo facesse di tutto perché la Parola non si compia. Mentre il Signore tutto opera perché nonostante ogni forza di opposizione essa giunga a compimento. L’umanità si schiera contro la Parola del Signore. Il Signore si schiera per la sua Parola e quanto dice lo realizza, perché la sua onnipotenza ha creato il cielo e la terra e per essa può governare non solamente un segmento della storia, ma tutta la storia e l’eternità. </w:t>
      </w:r>
    </w:p>
    <w:p w14:paraId="5B7FEAA2" w14:textId="77777777" w:rsidR="007C1D76" w:rsidRPr="00680C40" w:rsidRDefault="007C1D76" w:rsidP="007C1D76">
      <w:pPr>
        <w:spacing w:after="120" w:line="240" w:lineRule="auto"/>
        <w:jc w:val="both"/>
        <w:rPr>
          <w:rFonts w:eastAsia="Times New Roman" w:cs="Calibri"/>
          <w:color w:val="000000"/>
          <w:sz w:val="18"/>
          <w:szCs w:val="18"/>
          <w:lang w:eastAsia="it-IT"/>
        </w:rPr>
      </w:pPr>
      <w:r w:rsidRPr="00680C40">
        <w:rPr>
          <w:rFonts w:ascii="Book Antiqua" w:eastAsia="Times New Roman" w:hAnsi="Book Antiqua" w:cs="Calibri"/>
          <w:i/>
          <w:iCs/>
          <w:color w:val="000000"/>
          <w:sz w:val="24"/>
          <w:szCs w:val="24"/>
          <w:lang w:eastAsia="it-IT"/>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w:t>
      </w:r>
      <w:r w:rsidRPr="00680C40">
        <w:rPr>
          <w:rFonts w:ascii="Book Antiqua" w:eastAsia="Times New Roman" w:hAnsi="Book Antiqua" w:cs="Calibri"/>
          <w:i/>
          <w:iCs/>
          <w:color w:val="000000"/>
          <w:sz w:val="24"/>
          <w:szCs w:val="24"/>
          <w:lang w:eastAsia="it-IT"/>
        </w:rPr>
        <w:lastRenderedPageBreak/>
        <w:t>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w:t>
      </w:r>
    </w:p>
    <w:p w14:paraId="555942E9" w14:textId="77777777" w:rsidR="007C1D76" w:rsidRPr="00680C40" w:rsidRDefault="007C1D76" w:rsidP="007C1D76">
      <w:pPr>
        <w:spacing w:after="120" w:line="240" w:lineRule="auto"/>
        <w:jc w:val="both"/>
        <w:rPr>
          <w:rFonts w:eastAsia="Times New Roman" w:cs="Calibri"/>
          <w:color w:val="000000"/>
          <w:sz w:val="18"/>
          <w:szCs w:val="18"/>
          <w:lang w:eastAsia="it-IT"/>
        </w:rPr>
      </w:pPr>
      <w:r w:rsidRPr="00680C40">
        <w:rPr>
          <w:rFonts w:ascii="Book Antiqua" w:eastAsia="Times New Roman" w:hAnsi="Book Antiqua" w:cs="Calibri"/>
          <w:color w:val="000000"/>
          <w:sz w:val="24"/>
          <w:szCs w:val="24"/>
          <w:lang w:eastAsia="it-IT"/>
        </w:rPr>
        <w:t>Oggi stiamo assistendo ad una storia più tormentata di quella vissuta dall’umanità prima del compimento della Parola di Dio detta ad Abramo e a Davide. Molti figli della Chiesa sono alacremente impegnati non a impedire il compimento di una sola Parola, ma vogliono dichiarare vano, nullo tutto il Vangelo. Ci riusciranno a far sì che il Vangelo diventi un libro di antiche favole? Otterranno che alla rivelazione si dia lo stesso valore che si dona ad ogni altro libero antico? Si pensi cioè che sia un libro del passato che in nessun caso potrà oggi essere annunziato come il Libro dell’infallibile ed eterna Parola di Gesù, che è Parola di Dio, perché Lui è eternamente Dio nella sua umanità? In verità sono molti coloro che oggi stanno celebrando il rito funebre al Vangelo. Ma sappiamo che nei secoli passati sono stati molti che hanno celebrato anche la morte di Dio, dichiarando la fine della religione, ignorando che il giorno in cui si dovesse cancellare la vera religione dalla terra, con essa si celebrerebbero i riti funebri della morte dell’umanità, quella creata da Dio a sua immagine e somiglianza e redenta da Cristo versando il suo sangue dalla croce. Resterebbe l’altra umanità, quella che si dice sia nata dalla scimmia. Ma questa sarebbe una umanità animale, non spirituale; mortale, non immortale. Questa umanità finirebbe con la morte. L’umanità secondo Dio rimane in eterno. Io ne sono certo. Posso fare, parafrasandola, la stessa professione di fede di Giobbe: </w:t>
      </w:r>
      <w:r w:rsidRPr="00680C40">
        <w:rPr>
          <w:rFonts w:ascii="Book Antiqua" w:eastAsia="Times New Roman" w:hAnsi="Book Antiqua" w:cs="Calibri"/>
          <w:i/>
          <w:iCs/>
          <w:color w:val="000000"/>
          <w:sz w:val="24"/>
          <w:szCs w:val="24"/>
          <w:lang w:eastAsia="it-IT"/>
        </w:rPr>
        <w:t>“Oh,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w:t>
      </w:r>
      <w:r w:rsidRPr="00680C40">
        <w:rPr>
          <w:rFonts w:ascii="Book Antiqua" w:eastAsia="Times New Roman" w:hAnsi="Book Antiqua" w:cs="Calibri"/>
          <w:color w:val="000000"/>
          <w:sz w:val="24"/>
          <w:szCs w:val="24"/>
          <w:lang w:eastAsia="it-IT"/>
        </w:rPr>
        <w:t> (Gb 19,23-27). Io so che il Signore sta attendendo per vedere fin dove giungerà la stoltezza e l’insipienza dei credenti in Cristo Gesù. Poi di nuovo prenderà in mano la sua Chiesa e la purificherà dalle sue falsità.</w:t>
      </w:r>
    </w:p>
    <w:p w14:paraId="5C68BA5C" w14:textId="77777777" w:rsidR="007C1D76" w:rsidRPr="00680C40" w:rsidRDefault="007C1D76" w:rsidP="007C1D76">
      <w:pPr>
        <w:spacing w:after="120" w:line="240" w:lineRule="auto"/>
        <w:jc w:val="both"/>
        <w:rPr>
          <w:rFonts w:eastAsia="Times New Roman" w:cs="Calibri"/>
          <w:color w:val="000000"/>
          <w:sz w:val="18"/>
          <w:szCs w:val="18"/>
          <w:lang w:eastAsia="it-IT"/>
        </w:rPr>
      </w:pPr>
      <w:r w:rsidRPr="00680C40">
        <w:rPr>
          <w:rFonts w:ascii="Book Antiqua" w:eastAsia="Times New Roman" w:hAnsi="Book Antiqua" w:cs="Calibri"/>
          <w:color w:val="000000"/>
          <w:sz w:val="24"/>
          <w:szCs w:val="24"/>
          <w:lang w:eastAsia="it-IT"/>
        </w:rPr>
        <w:t>Madre di Dio, Angeli, Santi, intercedete perché il Signore venga presto con la sua grande luce.</w:t>
      </w:r>
    </w:p>
    <w:p w14:paraId="38C253D5" w14:textId="77777777" w:rsidR="007C1D76" w:rsidRDefault="007C1D76" w:rsidP="007C1D76">
      <w:pPr>
        <w:pStyle w:val="Nessunaspaziatura"/>
        <w:ind w:left="567"/>
      </w:pPr>
    </w:p>
    <w:p w14:paraId="1216E840" w14:textId="77777777" w:rsidR="007C1D76" w:rsidRPr="0093138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PICCOLO DETTAGLIO DEL CANTICO DEI CANTICI. Nel Cantico dei Cantici troviamo un dettaglio che merita tutta la nostra attenzione. Lo sposo cerca la sposa. Bussa alla sua porta. Essa ha un attimo di indecisione. È pronta per dormire. Ritarda nel prepararsi per accogliere lo sposo. </w:t>
      </w:r>
    </w:p>
    <w:p w14:paraId="13D898DF" w14:textId="77777777" w:rsidR="007C1D76" w:rsidRPr="0093138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Lo sposo scompare dalla sua vista. Dovrà ora andare a cercarlo, facendo il giro per la città. Un momento di indecisione e pur moltiplicando gli sforzi, la ricerca sarà inutile. Lo sposo non si trova. Bisogna continuare a cercarlo. </w:t>
      </w:r>
    </w:p>
    <w:p w14:paraId="776D70A2" w14:textId="77777777" w:rsidR="007C1D76" w:rsidRPr="0093138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Nel Cantico dei Cantici, mai si arriva allo sposalizio. Lo sposo e la sposa sono l’uno alla ricerca dell’altra. È un amore che si cerca, perché è proprio dell’amore cercare sempre. Un amore senza ricerca è un amore morto. Cristo Gesù va cercato sempre, anche nell’eternità. </w:t>
      </w:r>
    </w:p>
    <w:p w14:paraId="3C86FDF3" w14:textId="77777777" w:rsidR="007C1D76" w:rsidRPr="0093138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lastRenderedPageBreak/>
        <w:t>Maria di Magdala, nel Vangelo secondo Giovanni, è cercatrice di Cristo. Anche nel suo Cantico di amore per Gesù vi è un dettaglio su cui è giusto riflettere. Maria di Magdala cerca Gesù. Pensa di averlo trovato per sempre. Ecco il dettaglio essenziale. </w:t>
      </w:r>
    </w:p>
    <w:p w14:paraId="21C919F0" w14:textId="77777777" w:rsidR="007C1D76" w:rsidRPr="0093138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Gesù non è dove Lui è. È invece là dove Lui vuole essere portato. Mentre nel Cantico dei cantici la sposa perde lo sposo per indecisione, qui lo deve perdere per volontà, per comando, perché lo deve trovare, portandolo là dove Gesù vuole essere portato. </w:t>
      </w:r>
    </w:p>
    <w:p w14:paraId="3AF4CAAE" w14:textId="77777777" w:rsidR="007C1D76" w:rsidRPr="0093138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Oggi va portato agli Apostoli, domani ad altre infinite persone. Portando Gesù, si trova Gesù. Non lo si porta, non lo si trova. Donando Gesù, si riceve Gesù. Non lo si dona, non lo si riceve. È la legge dell’amore che si dona per ritornare tutto in chi lo dona per darlo ancora. </w:t>
      </w:r>
    </w:p>
    <w:p w14:paraId="5C103B6B" w14:textId="77777777" w:rsidR="007C1D76" w:rsidRPr="0093138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Quanto Gesù comanda a Maria di Magdala, lo comanda ad ogni suo discepolo. Lui sarà con loro, sarà in loro solo se essi lo porteranno ad ogni altro uomo. Se essi non lo portano, Lui non è con loro, perché Lui si dona solo per essere portato. </w:t>
      </w:r>
    </w:p>
    <w:p w14:paraId="75C45946" w14:textId="77777777" w:rsidR="007C1D76" w:rsidRPr="0093138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Lo si porta, lo si dona, dove lo si porta, si trova, donato agli altri lo diamo a noi stessi. La missione non solo è necessaria a colui al quale Cristo Gesù è donato, ma molto di più a colui che Cristo Gesù porta e dona. Portando agli altri, lo porta per se stesso. </w:t>
      </w:r>
    </w:p>
    <w:p w14:paraId="08A1D7BB" w14:textId="77777777" w:rsidR="007C1D76" w:rsidRPr="0030014F"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Lo dona a se stesso, donandolo agli altri. Se non porta e non dona, anche Lui ne rimane privo. Madre di Dio, fate che portiamo e diamo Cristo Gesù al mondo intero. </w:t>
      </w:r>
    </w:p>
    <w:p w14:paraId="43DDD9CE" w14:textId="77777777" w:rsidR="007C1D76" w:rsidRDefault="007C1D76" w:rsidP="007C1D76">
      <w:pPr>
        <w:pStyle w:val="Nessunaspaziatura"/>
        <w:ind w:left="567" w:hanging="567"/>
      </w:pPr>
    </w:p>
    <w:p w14:paraId="30F988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0014F">
        <w:t>PREGARE PRIMA. PREGARE DOPO. PREGARE CON. PREGARE SENZA. Pregare prima della risurrezione di Cristo Gesù e pregare dopo non è la stessa cosa. Pregare con il peccato nel cuore e pregare con la grazia e lo Spirito Santo è altra cosa. </w:t>
      </w:r>
    </w:p>
    <w:p w14:paraId="6FF6A0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0014F">
        <w:t>Prima della risurrezione Gesù è nella carne mortale e segue le leggi proprie di un corpo di carne o di materia. Alla destra e alla sinistra di un corpo di carne o di materia può stare una sola persona. Non possono stare più persone contemporaneamente. </w:t>
      </w:r>
    </w:p>
    <w:p w14:paraId="6375F8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0014F">
        <w:t>Con la risurrezione Gesù riceve un corpo di spirito. Il Signore, con il suo corpo spirituale, incorruttibile, glorioso, immortale, è con ogni discepolo, tutto di ogni discepolo, in ogni parte o luogo di questo mondo. </w:t>
      </w:r>
    </w:p>
    <w:p w14:paraId="3FC189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0014F">
        <w:t>Questo significa che tutti possono stare alla destra o alla sinistra di Gesù Signore, senza nulla togliere agli altri. Tutti alla destra Cristo Gesù. Nessuno priva gli altri di qualche cosa. Anzi, con l’Eucaristia il mistero diviene più grande in larghezza, ampiezza, profondità. </w:t>
      </w:r>
    </w:p>
    <w:p w14:paraId="7ED787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0014F">
        <w:t xml:space="preserve">Nell’Eucaristia Cristo diviene nostro corpo e nostra vita e noi diveniamo </w:t>
      </w:r>
      <w:r>
        <w:t xml:space="preserve">con lui </w:t>
      </w:r>
      <w:r w:rsidRPr="0030014F">
        <w:t>un solo corpo e una sola vita in lui. Essendo il cristiano vero corpo di Cristo è invitato da San Paolo ad astenersi da ogni immoralità e idolatria. </w:t>
      </w:r>
    </w:p>
    <w:p w14:paraId="2D7521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0014F">
        <w:t>Espone il corpo di Cristo ad essere immorale e idolatra. La risurrezione di Gesù è vera nuova creazione. Nulla è più come prima. Tutta la creazione ha subito un cambiamento sostanziale. </w:t>
      </w:r>
    </w:p>
    <w:p w14:paraId="0197A3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0014F">
        <w:t xml:space="preserve">La natura umana è stata assunta alla destra del Padre. Ma anche </w:t>
      </w:r>
      <w:r>
        <w:t xml:space="preserve">Dio </w:t>
      </w:r>
      <w:r w:rsidRPr="0030014F">
        <w:t>vuol divenire natura della natura di ogni uomo. Questo è il fine dell’Incarnazione. </w:t>
      </w:r>
    </w:p>
    <w:p w14:paraId="316A73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0014F">
        <w:t>Oggi Gesù ha un solo desiderio: che ogni suo discepolo stia o a destra o a sinistra della sua croce, offrendo anche lui la vita al Padre in riscatto per i molti. Se Gesù dona la vita per noi, possiamo noi non dare la nostra vita per Lui? </w:t>
      </w:r>
    </w:p>
    <w:p w14:paraId="5BE850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0014F">
        <w:t>Dare la vita a Lui è spenderla per la redenzione dell’umanità. La si spende, facendo un sacrificio gradito al Padre, accompagnando Gesù fino al Golgota e lasciandoci inchiodare sulla nostra croce, ponendoci o a destra o a sinistra. </w:t>
      </w:r>
    </w:p>
    <w:p w14:paraId="7A5479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0014F">
        <w:t>Dopo la risurrezione solo questo si può chiedere. Altre cose sono secondo la carne e non secondo lo Spirito Santo. La preghiera del cristiano fatta in un tempo e fatta in un altro tempo, cambia sostanzialmente di natura. </w:t>
      </w:r>
    </w:p>
    <w:p w14:paraId="15B4B3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0014F">
        <w:lastRenderedPageBreak/>
        <w:t>Prima la natura è impastata di carne, dopo è guidata e mossa dallo Spirito del Signore. Così anche se si prega dal peccato si desiderano secondo la carne. Se si prega con la grazia nel cuore si desiderano cose secondo Dio. </w:t>
      </w:r>
    </w:p>
    <w:p w14:paraId="50647AA6" w14:textId="77777777" w:rsidR="007C1D76" w:rsidRPr="0030014F" w:rsidRDefault="007C1D76" w:rsidP="007C1D76">
      <w:pPr>
        <w:pStyle w:val="Nessunaspaziatura"/>
        <w:numPr>
          <w:ilvl w:val="0"/>
          <w:numId w:val="424"/>
        </w:numPr>
        <w:tabs>
          <w:tab w:val="num" w:pos="567"/>
        </w:tabs>
        <w:spacing w:after="120" w:line="256" w:lineRule="auto"/>
        <w:ind w:left="567" w:hanging="567"/>
        <w:contextualSpacing/>
        <w:jc w:val="both"/>
      </w:pPr>
      <w:r w:rsidRPr="0030014F">
        <w:t>Più si cresce in grazia e più cambia la nostra preghiera. Tutto è dal cuore. Cuore santo preghiera santa, cuore di peccato preghiera di peccato. Madre di Dio, fa’ che la nostra preghiera sia impastata di Spirito Santo. </w:t>
      </w:r>
    </w:p>
    <w:p w14:paraId="39C224F2" w14:textId="77777777" w:rsidR="007C1D76" w:rsidRPr="005E4C5B" w:rsidRDefault="007C1D76" w:rsidP="007C1D76">
      <w:pPr>
        <w:pStyle w:val="Titolo2"/>
        <w:rPr>
          <w:rFonts w:ascii="Book Antiqua" w:hAnsi="Book Antiqua"/>
          <w:b w:val="0"/>
          <w:bCs w:val="0"/>
        </w:rPr>
      </w:pPr>
      <w:bookmarkStart w:id="214" w:name="_Toc531377020"/>
      <w:bookmarkStart w:id="215" w:name="_Toc531378959"/>
      <w:r w:rsidRPr="005E4C5B">
        <w:rPr>
          <w:rFonts w:ascii="Book Antiqua" w:hAnsi="Book Antiqua"/>
        </w:rPr>
        <w:t>4 Luglio</w:t>
      </w:r>
      <w:bookmarkEnd w:id="214"/>
      <w:bookmarkEnd w:id="215"/>
      <w:r w:rsidRPr="005E4C5B">
        <w:rPr>
          <w:rFonts w:ascii="Book Antiqua" w:hAnsi="Book Antiqua"/>
        </w:rPr>
        <w:t xml:space="preserve"> </w:t>
      </w:r>
    </w:p>
    <w:p w14:paraId="68102E4E" w14:textId="77777777" w:rsidR="007C1D76" w:rsidRDefault="007C1D76" w:rsidP="007C1D76">
      <w:pPr>
        <w:jc w:val="both"/>
        <w:rPr>
          <w:rFonts w:ascii="Segoe UI" w:hAnsi="Segoe UI" w:cs="Segoe UI"/>
          <w:color w:val="14171A"/>
          <w:sz w:val="24"/>
          <w:szCs w:val="24"/>
          <w:shd w:val="clear" w:color="auto" w:fill="F5F8FA"/>
        </w:rPr>
      </w:pPr>
      <w:r w:rsidRPr="00B3025C">
        <w:rPr>
          <w:rFonts w:ascii="Segoe UI" w:hAnsi="Segoe UI" w:cs="Segoe UI"/>
          <w:color w:val="14171A"/>
          <w:sz w:val="24"/>
          <w:szCs w:val="24"/>
          <w:shd w:val="clear" w:color="auto" w:fill="F5F8FA"/>
        </w:rPr>
        <w:t>Chi cambia la natura corrotta di un uomo è solo Cristo, per il suo Santo Spirito, per la mediazione ministeriale della Chiesa. L’uomo nuovo è insieme opera di Cristo, dello Spirito Santo, della Chiesa.</w:t>
      </w:r>
    </w:p>
    <w:p w14:paraId="4FCD50BC" w14:textId="77777777" w:rsidR="007C1D76" w:rsidRPr="00B3025C" w:rsidRDefault="007C1D76" w:rsidP="007C1D76">
      <w:pPr>
        <w:pStyle w:val="Titolo1"/>
        <w:rPr>
          <w:rFonts w:ascii="Calibri" w:hAnsi="Calibri"/>
          <w:sz w:val="32"/>
          <w:szCs w:val="32"/>
        </w:rPr>
      </w:pPr>
      <w:bookmarkStart w:id="216" w:name="_Toc514358532"/>
      <w:bookmarkStart w:id="217" w:name="_Toc531377021"/>
      <w:bookmarkStart w:id="218" w:name="_Toc531378960"/>
      <w:r w:rsidRPr="00B3025C">
        <w:rPr>
          <w:sz w:val="32"/>
          <w:szCs w:val="32"/>
        </w:rPr>
        <w:t>Fa’ il profeta per noi, Cristo! Chi è che ti ha colpito?</w:t>
      </w:r>
      <w:bookmarkEnd w:id="216"/>
      <w:bookmarkEnd w:id="217"/>
      <w:bookmarkEnd w:id="218"/>
    </w:p>
    <w:p w14:paraId="129F1371" w14:textId="77777777" w:rsidR="007C1D76" w:rsidRPr="00B3025C" w:rsidRDefault="007C1D76" w:rsidP="007C1D76">
      <w:pPr>
        <w:spacing w:after="120" w:line="240" w:lineRule="auto"/>
        <w:jc w:val="both"/>
        <w:rPr>
          <w:rFonts w:eastAsia="Times New Roman" w:cs="Calibri"/>
          <w:color w:val="000000"/>
          <w:sz w:val="18"/>
          <w:szCs w:val="18"/>
          <w:lang w:eastAsia="it-IT"/>
        </w:rPr>
      </w:pPr>
      <w:r w:rsidRPr="00B3025C">
        <w:rPr>
          <w:rFonts w:ascii="Book Antiqua" w:eastAsia="Times New Roman" w:hAnsi="Book Antiqua" w:cs="Calibri"/>
          <w:color w:val="000000"/>
          <w:sz w:val="24"/>
          <w:szCs w:val="24"/>
          <w:lang w:eastAsia="it-IT"/>
        </w:rPr>
        <w:t>La coerenza dell’uomo di peccato dura finché dura la sua convenienza di peccato. Quando cambia la convenienza di peccato, cambia anche la sua coerenza. La storia registra ogni parola e quando domani ci presenteremo al cospetto del nostro Dio per il giudizio, renderemo a Lui contro di ogni parola, decisione, parere, consiglio presi guidati dal nostro essere coerenti, ma solo all’ingiustizia, all’iniquità, alla falsità, alla menzogna. L’uomo giusto, vero, puro, amante del bene e della luce, è sempre coerente alla luce, alla verità, alla giustizia. L’uomo ingiusto, cattivo, malvagio, iniquo, sempre sarà coerente alla sua ingiustizia, cattiveria, malvagità, iniquità. Se si vuole che l’uomo cattivo sia coerente con la bontà, la verità, la luce, lo si deve cambiare nella natura. Chi cambia la natura di un uomo è solo Cristo, per il suo Santo Spirito, per la mediazione ministeriale della Chiesa. I Giudei hanno rinnegato ogni testimonianza offerta da Gesù sulla sua origine dal Padre. Non si tratta della sua generazione eterna dal Padre, ma della potenza dei segni e dei miracoli da lui compiuti, la cui origine può essere solo la divina onnipotenza. Essi hanno sostenuto la non bontà della testimonianza, perché nessuno può rendere testimonianza su se stesso. Gesù sempre ha risposto che non è Lui che rende testimonianza a se stesso, ma sono le sue opere e la Scrittura. Basta confrontare le profezie con le opere da Lui compiute e si vedrà che ogni Parola di Dio si sta compiendo in Lui. Siamo nella casa del sommo sacerdote Caifa. Sono in essa riuniti scribi e anziani. Si ascoltano molti testimoni. Poiché nessuna loro parola si accorda con le altre, non vi è alcun possibilità legale di poter condannare Gesù. Il sommo sacerdote pone a Gesù una domanda. Gesù risponde attestando ciò che Lui realmente era, è e sarà, e subito viene accusato di bestemmia. Se prima la testimonianza di Gesù su se stesso non era valida per attestare la verità, perché ora lo è per essere accusato di bestemmia? Prima al peccato serviva negare il valore della testimonianza per accusare Gesù e condannarlo. Ora al peccato la parola di Gesù serve per poterlo accusare di bestemmia e la si dichiara valida. Ecco la coerenza dell’uomo ostile alla verità. Lui sempre si serve di ogni cosa per raggiungere il suo fine di male. Serve negare una cosa? Subito la nega. Serve affermare il contrario? Subito lo afferma. Perché lo nega e perché lo afferma? Perché sia l’affermazione che la negazione servono al suo peccato. Sempre nel cuore dell’empio parla il peccato. Lui è a servizio del peccato. Questa la sua coerenza. Questa la sua natura.</w:t>
      </w:r>
    </w:p>
    <w:p w14:paraId="7BB9930A" w14:textId="77777777" w:rsidR="007C1D76" w:rsidRPr="00B3025C" w:rsidRDefault="007C1D76" w:rsidP="007C1D76">
      <w:pPr>
        <w:spacing w:after="120" w:line="240" w:lineRule="auto"/>
        <w:jc w:val="both"/>
        <w:rPr>
          <w:rFonts w:eastAsia="Times New Roman" w:cs="Calibri"/>
          <w:color w:val="000000"/>
          <w:sz w:val="18"/>
          <w:szCs w:val="18"/>
          <w:lang w:eastAsia="it-IT"/>
        </w:rPr>
      </w:pPr>
      <w:r w:rsidRPr="00B3025C">
        <w:rPr>
          <w:rFonts w:ascii="Book Antiqua" w:eastAsia="Times New Roman" w:hAnsi="Book Antiqua" w:cs="Calibri"/>
          <w:i/>
          <w:iCs/>
          <w:color w:val="000000"/>
          <w:sz w:val="24"/>
          <w:szCs w:val="24"/>
          <w:lang w:eastAsia="it-IT"/>
        </w:rPr>
        <w:lastRenderedPageBreak/>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 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Allora gli sputarono in faccia e lo percossero; altri lo schiaffeggiarono, dicendo: «Fa’ il profeta per noi, Cristo! Chi è che ti ha colpito?» (Mt 26,57-68).</w:t>
      </w:r>
    </w:p>
    <w:p w14:paraId="194AE14B" w14:textId="77777777" w:rsidR="007C1D76" w:rsidRPr="00B3025C" w:rsidRDefault="007C1D76" w:rsidP="007C1D76">
      <w:pPr>
        <w:spacing w:after="120" w:line="240" w:lineRule="auto"/>
        <w:jc w:val="both"/>
        <w:rPr>
          <w:rFonts w:eastAsia="Times New Roman" w:cs="Calibri"/>
          <w:color w:val="000000"/>
          <w:sz w:val="18"/>
          <w:szCs w:val="18"/>
          <w:lang w:eastAsia="it-IT"/>
        </w:rPr>
      </w:pPr>
      <w:r w:rsidRPr="00B3025C">
        <w:rPr>
          <w:rFonts w:ascii="Book Antiqua" w:eastAsia="Times New Roman" w:hAnsi="Book Antiqua" w:cs="Calibri"/>
          <w:color w:val="000000"/>
          <w:sz w:val="24"/>
          <w:szCs w:val="24"/>
          <w:lang w:eastAsia="it-IT"/>
        </w:rPr>
        <w:t>Che nella casa del sommo sacerdote regni il peccato, lo rivela quanto segue subito dopo la sentenza di morte proferita da tutti i presenti. Noi sappiamo che Caino, il primo omicida della storia, non perse la sua dignità di uomo dinanzi al Signore. Dio gli pose un segno sulla fronte, perché nessuno lo uccidesse. A Gesù invece per aver testimoniato la sua verità, senza che Lui abbia mai fatto del male ad alcuno, anzi ha ricoperto tutti di grandissimo bene, è stata tolta ogni dignità. La dignità di un uomo mai sarà tolta da Dio. Neanche ai dannati Dio toglie la loro dignità. Sappiamo che i figli adottivi di Dio che si dannano, rimangono in eterno figli di Dio, ma dannati. Anche i cresimati rimarranno in eterno testimoni di Cristo, ma dannati. Anche i diaconi, i presbiteri, i vescovi rimarranno nella loro configurazione speciale a Cristo, ma dannati. Anche i papi conserveranno la loro dignità di papi, ma dannati. La pena ad una persona va inflitta con regolare sentenza da chi è posto all’amministrazione della giustizia. Non può il singolo arbitrariamente trattare male una persona, neanche con una parola meno cortese. Ma di queste ingiustizie l’umanità si nutre. Ma anche questa è la coerenza del peccato al peccato. Poiché il peccato non conosce la verità dell’uomo, lo tratta come una cosa. Gesù è trattato come una cosa, perché quanti sono nella casa obbediscono solo alla legge del peccato che è nel loro cuore e domina ogni loro pensiero. Chi vuole trattare con dignità l’uomo, secondo divina verità, e non secondo convenienza di peccato, è obbligato a passare dal peccato alla grazia, dalle tenebre alla luce, dall’ingiustizia alla giustizia, dalla carne allo Spirito Santo. È obbligo.</w:t>
      </w:r>
    </w:p>
    <w:p w14:paraId="68B1BB0F" w14:textId="77777777" w:rsidR="007C1D76" w:rsidRPr="00B3025C" w:rsidRDefault="007C1D76" w:rsidP="007C1D76">
      <w:pPr>
        <w:spacing w:after="120" w:line="240" w:lineRule="auto"/>
        <w:jc w:val="both"/>
        <w:rPr>
          <w:rFonts w:eastAsia="Times New Roman" w:cs="Calibri"/>
          <w:color w:val="000000"/>
          <w:sz w:val="18"/>
          <w:szCs w:val="18"/>
          <w:lang w:eastAsia="it-IT"/>
        </w:rPr>
      </w:pPr>
      <w:r w:rsidRPr="00B3025C">
        <w:rPr>
          <w:rFonts w:ascii="Book Antiqua" w:eastAsia="Times New Roman" w:hAnsi="Book Antiqua" w:cs="Calibri"/>
          <w:color w:val="000000"/>
          <w:sz w:val="24"/>
          <w:szCs w:val="24"/>
          <w:lang w:eastAsia="it-IT"/>
        </w:rPr>
        <w:t>Madre di Dio, Angeli, Santi, fateci passare dalle tenebre alla luce per rispettare ogni uomo.</w:t>
      </w:r>
    </w:p>
    <w:p w14:paraId="05620CDD" w14:textId="77777777" w:rsidR="007C1D76" w:rsidRPr="009B769A" w:rsidRDefault="007C1D76" w:rsidP="007C1D76">
      <w:pPr>
        <w:pStyle w:val="Nessunaspaziatura"/>
        <w:ind w:left="567"/>
      </w:pPr>
    </w:p>
    <w:p w14:paraId="1D9428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 xml:space="preserve">SONO </w:t>
      </w:r>
      <w:r>
        <w:t>D’</w:t>
      </w:r>
      <w:r w:rsidRPr="009B769A">
        <w:t>ACCORDO. NON SONO D’ACCORDO. Si può essere d’accordo o non d’accordo su tutto ciò che è opinabile. Ma anche sull’opinabile è giusto offrire le ragioni per le qual</w:t>
      </w:r>
      <w:r>
        <w:t>i</w:t>
      </w:r>
      <w:r w:rsidRPr="009B769A">
        <w:t xml:space="preserve"> si sceglie una cosa, anziché un’altra. Non è sulla cosa che ci si accorda, ma sulle ragioni. </w:t>
      </w:r>
    </w:p>
    <w:p w14:paraId="57E8EC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Quando la cosa sulla quale ci si deve accordare, esce dal ragionamento e si fa Comandamento, allora non c’è più accordo, perché c’è solo obbedienza. Se c’è accordo, non c’è Comandamento. Non c’è Legge. Se c’è Legge divina, c’è Comandamento, non c’è accordo. </w:t>
      </w:r>
    </w:p>
    <w:p w14:paraId="1DBE51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Sui DIECI COMANDAMENTI della Legge del Signore, non c’è accordo, non c’è gusto, non c’è opinione. C’è solo ascolto, obbedienza. Si obbedisce, si è nella vita. Non si obbedisce, si è nella morte. Si muore nella disobbedienza, segue la morte eterna. Non c’è accordo. </w:t>
      </w:r>
    </w:p>
    <w:p w14:paraId="29462A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lastRenderedPageBreak/>
        <w:t>Sui DOGMI della nostra santissima fede non c’è accordo. C’è adesione della mente e del cuore, della volontà e dei sentiment</w:t>
      </w:r>
      <w:r>
        <w:t>i</w:t>
      </w:r>
      <w:r w:rsidRPr="009B769A">
        <w:t>. Non ci si accorda sul Dogma della Beata Trinità. È verità eterna. La si accoglie nella sapienza. La si rifiuta nella stoltezza. Non c’è accordo. </w:t>
      </w:r>
    </w:p>
    <w:p w14:paraId="03DDEA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Su CRISTO GESÙ UNICO MEDIATORE, Salvatore, Redentore, Unica verità, luce, vita eterna, risurrezione, grazia c’è adesione della mente e del cuore. Prima ancora c’è conversione a Lui. La conversione non è accordo e neanche la retta professione di fede. </w:t>
      </w:r>
    </w:p>
    <w:p w14:paraId="7385C0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Sulla VERGINE MARIA, Vera Madre di Dio, Creata da Dio Immacolata, Purissima, Piena di Grazia, chiamata a generare per opera dello Spirito nel suo grembo il Figlio Unigenito Eterno del Padre, non c’è accordo. C’è solo fede. Nella sapienza si crede. Nello stoltezza non si crede. </w:t>
      </w:r>
    </w:p>
    <w:p w14:paraId="6D45E5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Sulla CHIESA FONDATA SU PIETRO, contro la quale non prevarranno le porte degli inferi, non c’è accordo, c’è purissima fede. Come purissima fede è SULLA SUCCESSIONE APOSTOLICA E SUCCESSIONE PIETRINA. Alla purissima fede ci si converte. La purissima fede si professa. </w:t>
      </w:r>
    </w:p>
    <w:p w14:paraId="2D8D2C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Così anche sulle VIRTÙ non c’è accordo. Fede, speranza, carità, giustizia, prudenza, fortezza, temperanza, si accolgono, si rifiutano, ma non c’è accordo. La prudenza è Legge divina di vita. Non si è prudenti, si può anche tentare il Signore. Può anche venire la morte fisica. </w:t>
      </w:r>
    </w:p>
    <w:p w14:paraId="1BF8E9C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Sul VANGELO non c’è accordo. Credi in esso. Non credi. Dove non ci può essere accordo, neanche ci potrà essere modifica. Un architetto può modificare un progetto a seconda del gusto del committente. Il Vangelo non è a gusto, è ad obbedienza e a fede. </w:t>
      </w:r>
    </w:p>
    <w:p w14:paraId="372C6E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Sull’evitare lo SCANDALO, cioè sul vivere coerentemente la propria fede, secondo la Parola, senza mai uscire da essa, non c’è accordo. È Comandamento del Signore. Sua Legge Santa. Oggi invece si è ridotta la Chiesa ad un mercato. Ognuno prend</w:t>
      </w:r>
      <w:r>
        <w:t>e</w:t>
      </w:r>
      <w:r w:rsidRPr="009B769A">
        <w:t xml:space="preserve"> di essa ciò che vuole. </w:t>
      </w:r>
    </w:p>
    <w:p w14:paraId="3E913E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Sulla VERITÀ DEI SACRAMENTI non c’è accordo. O si ricevono secondo la verità che è in essi oppure li si espone al sacrilegio. Non si può celebrare una santa Messa, che il memoriale del Sacrificio di Cristo, e dare al credente il Cristo vero e al non credente un Cristo finto. </w:t>
      </w:r>
    </w:p>
    <w:p w14:paraId="6517478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Dare un Cristo finto al non credente, oltre che gravissimo peccato di simulazione, è anche peccato contro la santità di Cristo Signore e la sua Croce. Non vi è sacrilegio più grave di questo. Eppure queste cose ormai si fanno con nonchalance. Come se nulla fosse. </w:t>
      </w:r>
    </w:p>
    <w:p w14:paraId="49200B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Mi chiedo se noi crediamo ancora nella presenza reale, vera, sostanziale di Gesù Crocifisso e Risorto nell’Eucaristia. Ma mi chiedo anche se noi veramente ancora crediamo in Cristo Gesù. Quando un cristiano dice io non sono d’accordo, attesta la sua non fede. </w:t>
      </w:r>
    </w:p>
    <w:p w14:paraId="6D65A7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Ma oggi su tutto si vuole trovare l’accordo, anche sull’esistenza di Dio. Quando però manca la verità che governa la vita, e la verità è fuori ed è in noi, allora diviene difficile accordarsi. Mancano i principi di obbedienza. Senza verità si è condannati all’egoismo. </w:t>
      </w:r>
    </w:p>
    <w:p w14:paraId="6FD7EB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69A">
        <w:t>Madre di Dio, vieni in aiuto dei cristiani. Convincili che sulla verità non ci sono accordi. Alla verità c’è solo obbedienza. Obbedisci, vivi. Non obbedisci, muori. Dio non si accorda sulla sua volontà. L’accogli, vivi. Non l’accogli, muori.</w:t>
      </w:r>
    </w:p>
    <w:p w14:paraId="49798119" w14:textId="77777777" w:rsidR="007C1D76" w:rsidRDefault="007C1D76" w:rsidP="007C1D76">
      <w:pPr>
        <w:pStyle w:val="Nessunaspaziatura"/>
        <w:ind w:left="567"/>
      </w:pPr>
    </w:p>
    <w:p w14:paraId="555A84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1A0F">
        <w:t xml:space="preserve">IL CRISTIANO SCULTORE NEL SUO CORPO DELLA GLORIA DI CRISTO GESÙ. Nel suo corpo, Cristo Gesù ha sempre scolpito il Padre, mostrandone tutti </w:t>
      </w:r>
      <w:r>
        <w:t xml:space="preserve">i </w:t>
      </w:r>
      <w:r w:rsidRPr="00061A0F">
        <w:t>tratti del suo amore, misericordia, pietà, giustizia, verità, perdon</w:t>
      </w:r>
      <w:r>
        <w:t>o</w:t>
      </w:r>
      <w:r w:rsidRPr="00061A0F">
        <w:t>, santità. Nessun tratto del Padre è stato tralasciato. </w:t>
      </w:r>
    </w:p>
    <w:p w14:paraId="0CA996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1A0F">
        <w:t>La gloria non è solo la confessione del Padre nella sua più alta e perfetta verità, dalla quale è la verità dell’uomo e di ogni cosa. È soprattutto la sua trasformazione in vita, in storia, in evento. Chi vedeva agire Cristo era il Padre che vedeva agire senza alcuna differenza. </w:t>
      </w:r>
    </w:p>
    <w:p w14:paraId="610119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1A0F">
        <w:t>Gesù confessa e manifesta la verità del Padre. Il Padre accredita Cristo in tutta la sua verità. Il Figlio per dare gloria al Padre muore sulla croce. Il Padre per dare gloria al Figlio lo risuscita dal sepolcro, ma anche lo accredita in vita con ogni miracolo, prodigio, segno. </w:t>
      </w:r>
    </w:p>
    <w:p w14:paraId="023491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1A0F">
        <w:lastRenderedPageBreak/>
        <w:t>Qual è la verità di Cristo e quindi la sua gloria? Essere Lui il solo Figlio Eterno generato dal Padre, il solo Verbo Incarnato, il solo Mediatore, Salvatore, Redentore, la sola Luce del mondo, il solo Sale della terra, la sola vita Eterna, la sola Risurrezione. </w:t>
      </w:r>
    </w:p>
    <w:p w14:paraId="35C8CA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1A0F">
        <w:t>La gloria di Cristo Gesù è essere Lui il solo Signore dell’Universo, il solo Giudice dei vivi e dei morti. Lui, solo Lui, in eterno. Attribuire una gloria simile ad un qualsiasi altro essere divino o terreno è per il cristiano tradimento e rinnegamento della sua fede. </w:t>
      </w:r>
    </w:p>
    <w:p w14:paraId="7300B5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1A0F">
        <w:t>È tradimento e rinnegamento della verità eterna e storica di Cristo Signore. Ma è anche condannare il mondo alla più grande falsità e menzogna. È illudere l’intera umanità che vi è salvezza fuori di Cristo, mentre la redenzione e la vita sono in Lui, per Lui, con Lui. </w:t>
      </w:r>
    </w:p>
    <w:p w14:paraId="7D4A822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1A0F">
        <w:t>Oggi i cristiani non glorificano più né il Padre e né il Figlio. Il Padre è stato ridotto ad un misero, meschino, muto Dio unico. Il Figlio è stato dichiarato uno come tanti altri. Padre e Figlio Sono senza verità, senza identità. Sono stati depauperati della loro essenza eterna. </w:t>
      </w:r>
    </w:p>
    <w:p w14:paraId="2E713E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1A0F">
        <w:t>Per un falso, iniquo, ingiusto, peccaminoso amore per l’uomo, non si può privare Dio della sua verità e neanche Cristo Gesù. Un Dio senza verità fa l’uomo senza verità. Un Dio senza essenza fa anche l’uomo senza essenza. Fa di un uomo un non uomo. Triste frutto della stoltezza. </w:t>
      </w:r>
    </w:p>
    <w:p w14:paraId="497E91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1A0F">
        <w:t>C’è stoltezza più grande che uccidere un uomo nell’anima e nello spirito, privarlo della luce eterna, e poi vestirlo perché possa procedere spedito verso la perdizione eterna? Non sarebbe più saggio vestire l’anima di grazia e lo spirito di verità per la salvezza eterna? </w:t>
      </w:r>
    </w:p>
    <w:p w14:paraId="17B0D6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1A0F">
        <w:t>Poiché la verità dell’uomo è solo Cristo – nessun altro Dio e nessun altro uomo è la verità dell’uomo – se Cristo viene privato della sua gloria, anche l’uomo è privato della sua verità. Un uomo senza verità inquina il mondo intero con la sua falsità. </w:t>
      </w:r>
    </w:p>
    <w:p w14:paraId="7612E608" w14:textId="77777777" w:rsidR="007C1D76" w:rsidRPr="00061A0F" w:rsidRDefault="007C1D76" w:rsidP="007C1D76">
      <w:pPr>
        <w:pStyle w:val="Nessunaspaziatura"/>
        <w:numPr>
          <w:ilvl w:val="0"/>
          <w:numId w:val="424"/>
        </w:numPr>
        <w:tabs>
          <w:tab w:val="num" w:pos="567"/>
        </w:tabs>
        <w:spacing w:after="120" w:line="256" w:lineRule="auto"/>
        <w:ind w:left="567" w:hanging="567"/>
        <w:contextualSpacing/>
        <w:jc w:val="both"/>
      </w:pPr>
      <w:r w:rsidRPr="00061A0F">
        <w:t>Madre di Dio, anche tu sei stata privata della tua gloria di sol</w:t>
      </w:r>
      <w:r>
        <w:t>a</w:t>
      </w:r>
      <w:r w:rsidRPr="00061A0F">
        <w:t xml:space="preserve"> Donna Madre di Dio. Aiutateci a dare al Padre e al Figlio la loro verità eterna. Così anche tu potr</w:t>
      </w:r>
      <w:r>
        <w:t>ai</w:t>
      </w:r>
      <w:r w:rsidRPr="00061A0F">
        <w:t xml:space="preserve"> essere glorificata secondo la tua verità di Donna Vergine Madre di Dio. </w:t>
      </w:r>
    </w:p>
    <w:p w14:paraId="4E0FB665" w14:textId="77777777" w:rsidR="007C1D76" w:rsidRPr="005E4C5B" w:rsidRDefault="007C1D76" w:rsidP="007C1D76">
      <w:pPr>
        <w:pStyle w:val="Titolo2"/>
        <w:rPr>
          <w:rFonts w:ascii="Book Antiqua" w:hAnsi="Book Antiqua"/>
          <w:b w:val="0"/>
          <w:bCs w:val="0"/>
        </w:rPr>
      </w:pPr>
      <w:bookmarkStart w:id="219" w:name="_Toc531377022"/>
      <w:bookmarkStart w:id="220" w:name="_Toc531378961"/>
      <w:r w:rsidRPr="005E4C5B">
        <w:rPr>
          <w:rFonts w:ascii="Book Antiqua" w:hAnsi="Book Antiqua"/>
        </w:rPr>
        <w:t>5 Luglio</w:t>
      </w:r>
      <w:bookmarkEnd w:id="219"/>
      <w:bookmarkEnd w:id="220"/>
      <w:r w:rsidRPr="005E4C5B">
        <w:rPr>
          <w:rFonts w:ascii="Book Antiqua" w:hAnsi="Book Antiqua"/>
        </w:rPr>
        <w:t xml:space="preserve"> </w:t>
      </w:r>
    </w:p>
    <w:p w14:paraId="4BD51356" w14:textId="77777777" w:rsidR="007C1D76" w:rsidRDefault="007C1D76" w:rsidP="007C1D76">
      <w:pPr>
        <w:jc w:val="both"/>
        <w:rPr>
          <w:sz w:val="24"/>
          <w:szCs w:val="24"/>
        </w:rPr>
      </w:pPr>
      <w:r w:rsidRPr="00962F8E">
        <w:rPr>
          <w:sz w:val="24"/>
          <w:szCs w:val="24"/>
        </w:rPr>
        <w:t>Noi diciamo che il Crocifisso non serve e poi chiediamo a Dio la pace, ignorando che è il Crocifisso la nostra pace. Se Dio donasse la pace senza dare il Crocifisso, obbedirebbe alla nostra falsità. Lui invece è obbligato ad obbedire solo alla verità.</w:t>
      </w:r>
    </w:p>
    <w:p w14:paraId="4853B17E" w14:textId="77777777" w:rsidR="007C1D76" w:rsidRPr="00962F8E" w:rsidRDefault="007C1D76" w:rsidP="007C1D76">
      <w:pPr>
        <w:pStyle w:val="Titolo1"/>
        <w:rPr>
          <w:rFonts w:ascii="Calibri" w:hAnsi="Calibri"/>
          <w:sz w:val="32"/>
          <w:szCs w:val="32"/>
        </w:rPr>
      </w:pPr>
      <w:bookmarkStart w:id="221" w:name="_Toc514358534"/>
      <w:bookmarkStart w:id="222" w:name="_Toc531377023"/>
      <w:bookmarkStart w:id="223" w:name="_Toc531378962"/>
      <w:r w:rsidRPr="00962F8E">
        <w:rPr>
          <w:sz w:val="32"/>
          <w:szCs w:val="32"/>
        </w:rPr>
        <w:t>Hanno creduto che tu mi hai mandato</w:t>
      </w:r>
      <w:bookmarkEnd w:id="221"/>
      <w:bookmarkEnd w:id="222"/>
      <w:bookmarkEnd w:id="223"/>
    </w:p>
    <w:p w14:paraId="4DCD1427" w14:textId="77777777" w:rsidR="007C1D76" w:rsidRPr="00962F8E" w:rsidRDefault="007C1D76" w:rsidP="007C1D76">
      <w:pPr>
        <w:spacing w:after="120" w:line="240" w:lineRule="auto"/>
        <w:jc w:val="both"/>
        <w:rPr>
          <w:rFonts w:eastAsia="Times New Roman" w:cs="Calibri"/>
          <w:color w:val="000000"/>
          <w:sz w:val="18"/>
          <w:szCs w:val="18"/>
          <w:lang w:eastAsia="it-IT"/>
        </w:rPr>
      </w:pPr>
      <w:r w:rsidRPr="00962F8E">
        <w:rPr>
          <w:rFonts w:ascii="Book Antiqua" w:eastAsia="Times New Roman" w:hAnsi="Book Antiqua" w:cs="Calibri"/>
          <w:color w:val="000000"/>
          <w:sz w:val="24"/>
          <w:szCs w:val="24"/>
          <w:lang w:eastAsia="it-IT"/>
        </w:rPr>
        <w:t xml:space="preserve">La preghiera è un cuore che si mette in comunione con un altro cuore. Nella comunione non solo ci è partecipazione di vita, ma anche scambio di essa. Gesù rende partecipe della sua vita al Padre e chiede al Padre che lo renda partecipe della sua vita. Il cuore che prega manifesta le sue “lacune” al Padre e gli chiede che sia a Lui colmarle in ogni cosa. Così alla comunione necessariamente si deve aggiungere la conoscenza della verità del Padre. Alla conoscenza della verità. </w:t>
      </w:r>
      <w:r>
        <w:rPr>
          <w:rFonts w:ascii="Book Antiqua" w:eastAsia="Times New Roman" w:hAnsi="Book Antiqua" w:cs="Calibri"/>
          <w:color w:val="000000"/>
          <w:sz w:val="24"/>
          <w:szCs w:val="24"/>
          <w:lang w:eastAsia="it-IT"/>
        </w:rPr>
        <w:t>Al</w:t>
      </w:r>
      <w:r w:rsidRPr="00962F8E">
        <w:rPr>
          <w:rFonts w:ascii="Book Antiqua" w:eastAsia="Times New Roman" w:hAnsi="Book Antiqua" w:cs="Calibri"/>
          <w:color w:val="000000"/>
          <w:sz w:val="24"/>
          <w:szCs w:val="24"/>
          <w:lang w:eastAsia="it-IT"/>
        </w:rPr>
        <w:t>la fede nella verità del Padre. Alla fede, la fiducia che il Padre si metterà in comunione con noi con la sua onnipotenza, la sua grazia, la sua luce, il suo amore. Questo basta perché la preghiera sia vera? No. Occorre anche la conoscenza della nostra verità dinanzi al Padre e alla storia e l’obbedienza alla nostra verità. Se manca l’obbedienza alla nostra verità, la nostra preghiera mai potrà essere esaudita. Manca una nota essenziale perché la preghiera sia vera: l’obbedienza alla nostra verità, al nostro ministero, al nostro carisma. Spesso è proprio questa obbedienza che rende la nostra preghiera inefficace, vana, inascoltabile. Dio, verissimo nell’obbedienza alla sua verità, obbedisce sempre alla verità.</w:t>
      </w:r>
    </w:p>
    <w:p w14:paraId="4F8AECCA" w14:textId="77777777" w:rsidR="007C1D76" w:rsidRPr="00962F8E" w:rsidRDefault="007C1D76" w:rsidP="007C1D76">
      <w:pPr>
        <w:spacing w:after="120" w:line="240" w:lineRule="auto"/>
        <w:jc w:val="both"/>
        <w:rPr>
          <w:rFonts w:eastAsia="Times New Roman" w:cs="Calibri"/>
          <w:color w:val="000000"/>
          <w:sz w:val="18"/>
          <w:szCs w:val="18"/>
          <w:lang w:eastAsia="it-IT"/>
        </w:rPr>
      </w:pPr>
      <w:r w:rsidRPr="00962F8E">
        <w:rPr>
          <w:rFonts w:ascii="Book Antiqua" w:eastAsia="Times New Roman" w:hAnsi="Book Antiqua" w:cs="Calibri"/>
          <w:color w:val="000000"/>
          <w:sz w:val="24"/>
          <w:szCs w:val="24"/>
          <w:lang w:eastAsia="it-IT"/>
        </w:rPr>
        <w:lastRenderedPageBreak/>
        <w:t>Non posso io dire: “Padre</w:t>
      </w:r>
      <w:r>
        <w:rPr>
          <w:rFonts w:ascii="Book Antiqua" w:eastAsia="Times New Roman" w:hAnsi="Book Antiqua" w:cs="Calibri"/>
          <w:color w:val="000000"/>
          <w:sz w:val="24"/>
          <w:szCs w:val="24"/>
          <w:lang w:eastAsia="it-IT"/>
        </w:rPr>
        <w:t>,</w:t>
      </w:r>
      <w:r w:rsidRPr="00962F8E">
        <w:rPr>
          <w:rFonts w:ascii="Book Antiqua" w:eastAsia="Times New Roman" w:hAnsi="Book Antiqua" w:cs="Calibri"/>
          <w:color w:val="000000"/>
          <w:sz w:val="24"/>
          <w:szCs w:val="24"/>
          <w:lang w:eastAsia="it-IT"/>
        </w:rPr>
        <w:t xml:space="preserve"> dacci oggi il nostro pane quotidiano”, se non obbedisco alla mia verità di fratello tra i fratelli e di conseguenza obbligato alla condivisione del pane che oggi possiedo con quanti non ne hanno. Prima devo io condividere il pane e poi chiedere al Padre che me ne aggiunga altro. Se io non obbedisco alla mia verità di fratello, può Dio obbedire alla sua verità di Padre? No. Non posso dire al Padre: “Non permettere che noi cadiamo nella tentazione, ma liberaci dal male”, se sono proprio io il tentatore dei fratelli con il mio atteggiamento equivoco, libertino, lascivo, impuro, peccaminoso con le parole e con le opere. Se voglio che non cada nella tentazione o essere liberato dal male, devo mettere ogni attenzione a non mettermi io in condizione di peccato e di male. Non posso dire al Signore che mi dia altre pecore da curare – se sono un suo pastore – se non guido neanche quelle poche pecore che il Signore per sua misericordia ancora mi manda. Prima debbo obbedire io alla mia verità di pastore del suo gregge e poi chiedere a Lui che dia ciò che ancora manca.</w:t>
      </w:r>
    </w:p>
    <w:p w14:paraId="1FAAEC4F" w14:textId="77777777" w:rsidR="007C1D76" w:rsidRPr="00962F8E" w:rsidRDefault="007C1D76" w:rsidP="007C1D76">
      <w:pPr>
        <w:spacing w:after="120" w:line="240" w:lineRule="auto"/>
        <w:jc w:val="both"/>
        <w:rPr>
          <w:rFonts w:eastAsia="Times New Roman" w:cs="Calibri"/>
          <w:color w:val="000000"/>
          <w:sz w:val="18"/>
          <w:szCs w:val="18"/>
          <w:lang w:eastAsia="it-IT"/>
        </w:rPr>
      </w:pPr>
      <w:r w:rsidRPr="00962F8E">
        <w:rPr>
          <w:rFonts w:ascii="Book Antiqua" w:eastAsia="Times New Roman" w:hAnsi="Book Antiqua" w:cs="Calibri"/>
          <w:color w:val="000000"/>
          <w:sz w:val="24"/>
          <w:szCs w:val="24"/>
          <w:lang w:eastAsia="it-IT"/>
        </w:rPr>
        <w:t>Sempre la preghiera è priva della sua verità, se noi siamo disobbedienti alla nostra verità. Chi vuole che Dio obbedisca alla sua preghiera, necessariamente dovrà obbedire alla sua verità. Chi prega deve obbedire alla sua verità di creatura fatta da Dio a sua immagine e somiglianza, ma anche alla sua verità di battezzato, cresimato, consacrato diacono, presbitero, vescovo, eletto per essere il Pastore di tutta la Chiesa, verità di sposato, verità di madre, verità di padre, verità di ogni posto di responsabilità assunto in ogni ambito del vivere sociale, politico, religioso, scientifico, economico, verità del proprio carisma, missione, vocazione. Poiché ogni persona è rivestita di molteplici verità, l’obbedienza deve essere a tutte le verità che sono essenza della sua vita. La preghiera mai dovrà essere pensata, concepita, immaginata come una supplenza alle nostre molteplici disobbedienze. Spesso però si ha questa concezione della preghiera. È come se un contadino non obbedisse alla sua verità di contadino, smettesse di lavorare la terra, di curare gli alberi, di consacrare la vita alla sua missione, e poi si mettesse in preghiera per chiedere al Signore la benedizione per i suoi raccolti. Prima lui è obbligato a seminare. Poi può chiedere al Signore la moltiplicazione dei semi affidati alla terra per un buon raccolto.</w:t>
      </w:r>
    </w:p>
    <w:p w14:paraId="7B384DE4" w14:textId="77777777" w:rsidR="007C1D76" w:rsidRPr="00962F8E" w:rsidRDefault="007C1D76" w:rsidP="007C1D76">
      <w:pPr>
        <w:spacing w:after="120" w:line="240" w:lineRule="auto"/>
        <w:jc w:val="both"/>
        <w:rPr>
          <w:rFonts w:eastAsia="Times New Roman" w:cs="Calibri"/>
          <w:color w:val="000000"/>
          <w:sz w:val="18"/>
          <w:szCs w:val="18"/>
          <w:lang w:eastAsia="it-IT"/>
        </w:rPr>
      </w:pPr>
      <w:r w:rsidRPr="00962F8E">
        <w:rPr>
          <w:rFonts w:ascii="Book Antiqua" w:eastAsia="Times New Roman" w:hAnsi="Book Antiqua" w:cs="Calibri"/>
          <w:i/>
          <w:iCs/>
          <w:color w:val="000000"/>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p w14:paraId="3A1110B3" w14:textId="77777777" w:rsidR="007C1D76" w:rsidRPr="00962F8E" w:rsidRDefault="007C1D76" w:rsidP="007C1D76">
      <w:pPr>
        <w:spacing w:after="120" w:line="240" w:lineRule="auto"/>
        <w:jc w:val="both"/>
        <w:rPr>
          <w:rFonts w:eastAsia="Times New Roman" w:cs="Calibri"/>
          <w:color w:val="000000"/>
          <w:sz w:val="18"/>
          <w:szCs w:val="18"/>
          <w:lang w:eastAsia="it-IT"/>
        </w:rPr>
      </w:pPr>
      <w:r w:rsidRPr="00962F8E">
        <w:rPr>
          <w:rFonts w:ascii="Book Antiqua" w:eastAsia="Times New Roman" w:hAnsi="Book Antiqua" w:cs="Calibri"/>
          <w:color w:val="000000"/>
          <w:sz w:val="24"/>
          <w:szCs w:val="24"/>
          <w:lang w:eastAsia="it-IT"/>
        </w:rPr>
        <w:t xml:space="preserve">Gesù ha obbedito a tutte le verità della sua persona e delle sue due natura: la natura umana e la natura divina. Ha reso gloria al Padre dicendo e facendo tutto ciò che il Padre gli ha comandato di fare. Ora Gesù chiede al Padre che obbedisca Lui alla sua verità e gli doni la gloria promessa a tutti coloro che obbediscono alla sua volontà e lo glorificano come loro Dio e Signore. Oggi noi abbiamo condannato Dio ad obbedire alla nostra falsità. Noi obbediamo ad ogni falsità e vogliamo che Dio obbedisca a noi che ci siamo spogliati di ogni verità che viene da Lui: verità della natura, verità della persona, verità dei sacramenti, verità della missione, verità dei carismi, verità di ogni altro dono di grazia a noi dato. Tutto si </w:t>
      </w:r>
      <w:r w:rsidRPr="00962F8E">
        <w:rPr>
          <w:rFonts w:ascii="Book Antiqua" w:eastAsia="Times New Roman" w:hAnsi="Book Antiqua" w:cs="Calibri"/>
          <w:color w:val="000000"/>
          <w:sz w:val="24"/>
          <w:szCs w:val="24"/>
          <w:lang w:eastAsia="it-IT"/>
        </w:rPr>
        <w:lastRenderedPageBreak/>
        <w:t>chiede a Dio, ma dalla nostra falsità. Noi diciamo all’uomo che il Crocifisso non gli serve e poi chiediamo a Dio la pace, ignorando che è il Crocifisso la nostra pace. Se Dio donasse la pace senza dare il Crocifisso, obbedirebbe alla nostra falsità e menzogna. Lui invece è obbligato ad obbedire solo alla verità.</w:t>
      </w:r>
    </w:p>
    <w:p w14:paraId="3BBA7A05" w14:textId="77777777" w:rsidR="007C1D76" w:rsidRPr="00962F8E" w:rsidRDefault="007C1D76" w:rsidP="007C1D76">
      <w:pPr>
        <w:spacing w:after="120" w:line="240" w:lineRule="auto"/>
        <w:jc w:val="both"/>
        <w:rPr>
          <w:rFonts w:eastAsia="Times New Roman" w:cs="Calibri"/>
          <w:color w:val="000000"/>
          <w:sz w:val="18"/>
          <w:szCs w:val="18"/>
          <w:lang w:eastAsia="it-IT"/>
        </w:rPr>
      </w:pPr>
      <w:r w:rsidRPr="00962F8E">
        <w:rPr>
          <w:rFonts w:ascii="Book Antiqua" w:eastAsia="Times New Roman" w:hAnsi="Book Antiqua" w:cs="Calibri"/>
          <w:color w:val="000000"/>
          <w:sz w:val="24"/>
          <w:szCs w:val="24"/>
          <w:lang w:eastAsia="it-IT"/>
        </w:rPr>
        <w:t>Madre di Dio, Angeli, Santi, fate che mai chiediamo a Dio di obbedire al nostro peccato.</w:t>
      </w:r>
    </w:p>
    <w:p w14:paraId="7BE7E73B" w14:textId="77777777" w:rsidR="007C1D76" w:rsidRPr="00FA43EF" w:rsidRDefault="007C1D76" w:rsidP="007C1D76">
      <w:pPr>
        <w:pStyle w:val="Nessunaspaziatura"/>
        <w:ind w:left="567"/>
      </w:pPr>
    </w:p>
    <w:p w14:paraId="0A9EC5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CLAVIGERI DEL CUORE DI CRISTO GESÙ. Ad ogni battezzato, cresimato, diacono, presbitero, vescovo il Signore Gesù ha consegnato le chiavi del suo cuore. Ogni chiave è differente dalle altre, perché è forgiata in misura del sacramento ricevuto. </w:t>
      </w:r>
    </w:p>
    <w:p w14:paraId="080534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Altra è la chiave del battezzato, del cresimato, del diacono, del presbitero, del vescovo, del successore di Pietro. Pietro gode di un carisma speciale, unico, che non è di nessun altro. Ognuno pertanto è obbligato ad aprire secondo la natura della chiave. </w:t>
      </w:r>
    </w:p>
    <w:p w14:paraId="4AB479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Questa chiave è data perché ad ogni uomo vengano apert</w:t>
      </w:r>
      <w:r>
        <w:t>e</w:t>
      </w:r>
      <w:r w:rsidRPr="00FA43EF">
        <w:t xml:space="preserve"> le porte per entrare nel cuore di Cristo, nel quale sono nascosti tutti i tesori della verità, della luce, della grazia, della vita eterna, della giustizia, della pace, della vera salvezza e redenzione eterna. </w:t>
      </w:r>
    </w:p>
    <w:p w14:paraId="08B111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Quando un clavigero del cuore di Cristo Gesù, estromette Cristo come via unica e sola per giungere nel cuore del Padre, attesta pubblicamente dianzi a Dio e alla storia, all’eternità e al tempo, che Lui ha portato via la chiave del cuore di Cristo. </w:t>
      </w:r>
    </w:p>
    <w:p w14:paraId="0C0B64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Si è lasciato attrarre il cuore da altre chiavi. Ma queste chiavi non hanno alcun potere di aprire il cuore di Cristo. Se non aprono il cuore di Cristo, neanche le porte della salvezza vengono aperte. Con queste chiavi si può aprire solo la porta dell’inferno. </w:t>
      </w:r>
    </w:p>
    <w:p w14:paraId="2C1219E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Attenzione però. La si può aprire, ma non chiudere. Tutte le altre chiavi una volta che hanno aperto le porte della perdizione eterna, non la possono più chiudere. Le porte della perdizione si chiudono solo aprendo le porte del cuore di Cristo, perché ci si rifugga in esso. </w:t>
      </w:r>
    </w:p>
    <w:p w14:paraId="4D78C2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Tutte le chiavi di questo mondo aprono le porte dell’inferno e della perdizione. Nessuno di esse è però capace di chiuderle. Oggi tutte le porte della perdizione sono state aperte. Si è tolto Cristo come unica e sola via di salvezza e di redenzione eterna. </w:t>
      </w:r>
    </w:p>
    <w:p w14:paraId="2CCF83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O il clavigero – chiunque esso sia – si riappropria della chiave del cuore di Cristo e lo apre con diligenza, amore, carità, giustizia, verità, fedeltà al mandato ricevuto, o lui stesso si rende colpevole in eterno per ogni anima che per la sua cattiva opera si dovesse perdere. </w:t>
      </w:r>
    </w:p>
    <w:p w14:paraId="2FE7B2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Nel Vangelo così Gesù dice dei dottori della Legge: A voi, dottori della Legge, il Signore ha dato la chiave della conoscenza, della scienza, della verità. Ve l’ha data per introdurre ogni cuore e ogni mente nella conoscenza, scienza, verità, sapienza del mistero di Dio. </w:t>
      </w:r>
    </w:p>
    <w:p w14:paraId="66BACD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Voi invece avete portato via la chiave. Così voi non siete entrati nella conoscenza di Dio e lo avete impedito anche a coloro che avrebbero voluto entrare in essa. Questo è peccato gravissimo dalla duplice conseguenza: si tolgono le anime a Dio, si consegnano a Satana. </w:t>
      </w:r>
    </w:p>
    <w:p w14:paraId="275E29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Poiché dalla vera conoscenza e scienza di Dio si entra nel mistero della vita eterna, i dottori della Legge sono rimasti essi fuori del mistero e hanno costretto il mondo intero a rimanere fuori. Sono loro esclusi dalla salvezza e hanno escluso il mondo. </w:t>
      </w:r>
    </w:p>
    <w:p w14:paraId="6266A6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Essi non sono entrati nel regno di Dio, impedendo che ogni altro vi potesse entrare. È questa la gravità di questo peccato. Essi sono responsabili di ogni uomo che per loro colpa non giunge alla vera salvezza. Vale per i dottori della Legge. Vale per ogni clavigero. </w:t>
      </w:r>
    </w:p>
    <w:p w14:paraId="170816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È questo oggi il grande peccato dei clavigeri del cuore di Cristo Gesù. Hanno aperto le porte dell’inferno. Hanno chiuso le porte del cuore di Cristo. Con le altre chiavi non possono chiudere le porte dell’inferno. Neanche possono aprire le porte del cuore di Cristo. </w:t>
      </w:r>
    </w:p>
    <w:p w14:paraId="2C4A43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lastRenderedPageBreak/>
        <w:t>In lingua francese si direbbe che noi siamo “</w:t>
      </w:r>
      <w:r w:rsidRPr="00587D3E">
        <w:rPr>
          <w:iCs/>
        </w:rPr>
        <w:t>dans un sale pétrin</w:t>
      </w:r>
      <w:r w:rsidRPr="00FA43EF">
        <w:t>”. È un vero pasticcio infernale. Solo i clavigeri del cuore di Cristo possono tanto. Perdere le chiavi del cuore di Cristo. Non possono più aprirlo. Aprire le porte dell’inferno. Non possono più chiuderle. </w:t>
      </w:r>
    </w:p>
    <w:p w14:paraId="37FA63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43EF">
        <w:t>Madre di Dio, fate che nessun clavigero Cristo rinneghi il vero Cristo. Metta invece ogni impegno della verità e luce dello Spirito Santo per conservare tra le sue mani sempre le chiavi del cuore di Gesù Signore.</w:t>
      </w:r>
    </w:p>
    <w:p w14:paraId="1BB7893A" w14:textId="77777777" w:rsidR="007C1D76" w:rsidRDefault="007C1D76" w:rsidP="007C1D76">
      <w:pPr>
        <w:pStyle w:val="Nessunaspaziatura"/>
        <w:ind w:left="567" w:hanging="567"/>
      </w:pPr>
    </w:p>
    <w:p w14:paraId="6B1827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8FF">
        <w:t>VERITÀ E FEDE SFILACCIATE. QUI SPERNIT MODICA PAULATIM DECIDET - Chi disprezza le piccole cose cadrà a poco a poco (Sir 19,1). Oggi si toglie alla fede una verità, domani se ne toglie un’altra, a poco a poco abbiamo una fede senza alcuna verità. </w:t>
      </w:r>
    </w:p>
    <w:p w14:paraId="18BC94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8FF">
        <w:t>È quanto sta succedendo ai nostri giorni. Toglie</w:t>
      </w:r>
      <w:r>
        <w:t>ndo</w:t>
      </w:r>
      <w:r w:rsidRPr="007508FF">
        <w:t xml:space="preserve"> oggi e toglie</w:t>
      </w:r>
      <w:r>
        <w:t>ndo</w:t>
      </w:r>
      <w:r w:rsidRPr="007508FF">
        <w:t xml:space="preserve"> domani, siamo giunti a professare una verità senza verità, un Dio senza il vero Dio, un Cristo senza un vero Cristo, uno Spirito Santo senza vero Spirito Santo, una Scrittura senza la vera Scrittura. </w:t>
      </w:r>
    </w:p>
    <w:p w14:paraId="159A04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8FF">
        <w:t>Ma questo accade anche per tutte le altre cose. Anche la Chiesa è senza la verità della Chiesa, i sacramenti senza la verità dei sacramenti, i ministri senza la verità di ministri e così ogni ministero senza la verità dei ministeri. Urge ridare ogni verità alla verità. </w:t>
      </w:r>
    </w:p>
    <w:p w14:paraId="50A716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8FF">
        <w:t>Sfilaccia oggi e sfilaccia domani della verità è rimasto un vago sentimento. Così anche dicasi della fede. Se oggi priviamo la fede di una forza e domani la priviamo di un’altra forza, oggi togli un alimento e domani un altro, la fede a poco a poco muore. </w:t>
      </w:r>
    </w:p>
    <w:p w14:paraId="35189E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U</w:t>
      </w:r>
      <w:r w:rsidRPr="007508FF">
        <w:t>na fede morta non può reggere il carico della vita. Prendiamo una corda di acciaio. Essa è capace di sollevare tonnellate. Oggi si sfilaccia, domani si sfilaccia, dopo domani si sfilaccia, ogni giorno perde un filo, alla fine quando dovrà reggere il peso, si spezza. </w:t>
      </w:r>
    </w:p>
    <w:p w14:paraId="0C8188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8FF">
        <w:t>Non si è spezza</w:t>
      </w:r>
      <w:r>
        <w:t>ta</w:t>
      </w:r>
      <w:r w:rsidRPr="007508FF">
        <w:t xml:space="preserve"> quando ess</w:t>
      </w:r>
      <w:r>
        <w:t>a</w:t>
      </w:r>
      <w:r w:rsidRPr="007508FF">
        <w:t xml:space="preserve"> si è rotta. Era stata spezzata prima, già dal primo filo che si era sfilacciato. Oggi si lascia la meditazione, domani la preghiera, poi i sacramenti, poi la frequenta</w:t>
      </w:r>
      <w:r>
        <w:t>zione</w:t>
      </w:r>
      <w:r w:rsidRPr="007508FF">
        <w:t xml:space="preserve"> ad una catechesi, poi si dimentica la comunità. La corda è ben sfilacciata. </w:t>
      </w:r>
    </w:p>
    <w:p w14:paraId="60706A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8FF">
        <w:t>Una corda sfilacciata mai potrà sopportare il carico di un matrimonio, un ordine sacro, un’afflizione grave, una malattia pesante. Per portare il peso o sollevarlo occorre una fede ricca di ogni forza. Una fede sfilacciata subito si spe</w:t>
      </w:r>
      <w:r>
        <w:t>zz</w:t>
      </w:r>
      <w:r w:rsidRPr="007508FF">
        <w:t>a, non appena il peso aumenta. </w:t>
      </w:r>
    </w:p>
    <w:p w14:paraId="53BB8390" w14:textId="77777777" w:rsidR="007C1D76" w:rsidRPr="007508FF" w:rsidRDefault="007C1D76" w:rsidP="007C1D76">
      <w:pPr>
        <w:pStyle w:val="Nessunaspaziatura"/>
        <w:numPr>
          <w:ilvl w:val="0"/>
          <w:numId w:val="424"/>
        </w:numPr>
        <w:tabs>
          <w:tab w:val="num" w:pos="567"/>
        </w:tabs>
        <w:spacing w:after="120" w:line="256" w:lineRule="auto"/>
        <w:ind w:left="567" w:hanging="567"/>
        <w:contextualSpacing/>
        <w:jc w:val="both"/>
      </w:pPr>
      <w:r w:rsidRPr="007508FF">
        <w:t>Madre di Dio, aiuta i discepoli di Gesù perché comprenda</w:t>
      </w:r>
      <w:r>
        <w:t>no</w:t>
      </w:r>
      <w:r w:rsidRPr="007508FF">
        <w:t xml:space="preserve"> che la fede è fatta di molti fili. Se essi oggi ne rompono uno e domani l’altro, essa è incapace di reggere il peso della vita. Da questa stoltezza aiutaci a venire fuori.</w:t>
      </w:r>
    </w:p>
    <w:p w14:paraId="5BB32046" w14:textId="77777777" w:rsidR="007C1D76" w:rsidRDefault="007C1D76" w:rsidP="007C1D76">
      <w:pPr>
        <w:pStyle w:val="Titolo2"/>
        <w:rPr>
          <w:rFonts w:ascii="Book Antiqua" w:hAnsi="Book Antiqua"/>
          <w:b w:val="0"/>
          <w:bCs w:val="0"/>
        </w:rPr>
      </w:pPr>
      <w:bookmarkStart w:id="224" w:name="_Toc531377024"/>
      <w:bookmarkStart w:id="225" w:name="_Toc531378963"/>
      <w:r w:rsidRPr="005E4C5B">
        <w:rPr>
          <w:rFonts w:ascii="Book Antiqua" w:hAnsi="Book Antiqua"/>
        </w:rPr>
        <w:t>6 Luglio</w:t>
      </w:r>
      <w:bookmarkEnd w:id="224"/>
      <w:bookmarkEnd w:id="225"/>
    </w:p>
    <w:p w14:paraId="01EA0C07" w14:textId="77777777" w:rsidR="007C1D76" w:rsidRDefault="007C1D76" w:rsidP="007C1D76">
      <w:pPr>
        <w:jc w:val="both"/>
        <w:rPr>
          <w:rFonts w:ascii="Segoe UI" w:hAnsi="Segoe UI" w:cs="Segoe UI"/>
          <w:color w:val="14171A"/>
          <w:sz w:val="24"/>
          <w:szCs w:val="24"/>
          <w:shd w:val="clear" w:color="auto" w:fill="F5F8FA"/>
        </w:rPr>
      </w:pPr>
      <w:r w:rsidRPr="00587D3E">
        <w:rPr>
          <w:rFonts w:ascii="Segoe UI" w:hAnsi="Segoe UI" w:cs="Segoe UI"/>
          <w:color w:val="14171A"/>
          <w:sz w:val="24"/>
          <w:szCs w:val="24"/>
          <w:shd w:val="clear" w:color="auto" w:fill="F5F8FA"/>
        </w:rPr>
        <w:t>Gesù chiama i suoi apostoli. Sono gente semplice, umile, piccola, povera, senza alcuna forza terrena. Li manda a fare discepoli tutti i popoli della terra. Non per costrizione, ma per attrazione, convincimento, per solo annunzio della Parola.</w:t>
      </w:r>
    </w:p>
    <w:p w14:paraId="0ADC1FEB" w14:textId="77777777" w:rsidR="007C1D76" w:rsidRPr="00587D3E" w:rsidRDefault="007C1D76" w:rsidP="007C1D76">
      <w:pPr>
        <w:pStyle w:val="Titolo1"/>
        <w:rPr>
          <w:rFonts w:ascii="Calibri" w:hAnsi="Calibri"/>
          <w:sz w:val="32"/>
          <w:szCs w:val="32"/>
        </w:rPr>
      </w:pPr>
      <w:bookmarkStart w:id="226" w:name="_Toc514358536"/>
      <w:bookmarkStart w:id="227" w:name="_Toc531377025"/>
      <w:bookmarkStart w:id="228" w:name="_Toc531378964"/>
      <w:r w:rsidRPr="00587D3E">
        <w:rPr>
          <w:sz w:val="32"/>
          <w:szCs w:val="32"/>
        </w:rPr>
        <w:t>Sulla tua parola getterò le reti</w:t>
      </w:r>
      <w:bookmarkEnd w:id="226"/>
      <w:bookmarkEnd w:id="227"/>
      <w:bookmarkEnd w:id="228"/>
    </w:p>
    <w:p w14:paraId="39C136C4" w14:textId="77777777" w:rsidR="007C1D76" w:rsidRPr="00587D3E" w:rsidRDefault="007C1D76" w:rsidP="007C1D76">
      <w:pPr>
        <w:spacing w:after="120" w:line="240" w:lineRule="auto"/>
        <w:jc w:val="both"/>
        <w:rPr>
          <w:rFonts w:eastAsia="Times New Roman" w:cs="Calibri"/>
          <w:color w:val="000000"/>
          <w:sz w:val="18"/>
          <w:szCs w:val="18"/>
          <w:lang w:eastAsia="it-IT"/>
        </w:rPr>
      </w:pPr>
      <w:r w:rsidRPr="00587D3E">
        <w:rPr>
          <w:rFonts w:ascii="Book Antiqua" w:eastAsia="Times New Roman" w:hAnsi="Book Antiqua" w:cs="Calibri"/>
          <w:color w:val="000000"/>
          <w:sz w:val="24"/>
          <w:szCs w:val="24"/>
          <w:lang w:eastAsia="it-IT"/>
        </w:rPr>
        <w:t>Il Signore chiama Abramo e gli dice: </w:t>
      </w:r>
      <w:r w:rsidRPr="00587D3E">
        <w:rPr>
          <w:rFonts w:ascii="Book Antiqua" w:eastAsia="Times New Roman" w:hAnsi="Book Antiqua" w:cs="Calibri"/>
          <w:i/>
          <w:iCs/>
          <w:color w:val="000000"/>
          <w:sz w:val="24"/>
          <w:szCs w:val="24"/>
          <w:lang w:eastAsia="it-IT"/>
        </w:rPr>
        <w:t>“Nella tua discendenza saranno benedette tutte le tribù della terra”</w:t>
      </w:r>
      <w:r w:rsidRPr="00587D3E">
        <w:rPr>
          <w:rFonts w:ascii="Book Antiqua" w:eastAsia="Times New Roman" w:hAnsi="Book Antiqua" w:cs="Calibri"/>
          <w:color w:val="000000"/>
          <w:sz w:val="24"/>
          <w:szCs w:val="24"/>
          <w:lang w:eastAsia="it-IT"/>
        </w:rPr>
        <w:t xml:space="preserve">. Umanamente è promessa impossibile non solo da pensare, ma anche da immaginare. Come può un uomo immaginare che nella sua discendenza tutte le famiglia della terra saranno benedette? Quale condizione pone il Signore? Una sola: camminare alla sua presenza, ascoltare la sua voce. Dio parla e Abramo obbedisce. Non vi sono altre condizioni. Il Signore chiama Mosè e lo costituisce il liberatore del suo popolo. Un umile, povero pastore di gregge da deserto, deve trarre dall’Egitto, allora la potenza più potente di tutta la terra, i </w:t>
      </w:r>
      <w:r w:rsidRPr="00587D3E">
        <w:rPr>
          <w:rFonts w:ascii="Book Antiqua" w:eastAsia="Times New Roman" w:hAnsi="Book Antiqua" w:cs="Calibri"/>
          <w:color w:val="000000"/>
          <w:sz w:val="24"/>
          <w:szCs w:val="24"/>
          <w:lang w:eastAsia="it-IT"/>
        </w:rPr>
        <w:lastRenderedPageBreak/>
        <w:t>figli d’Israele. Qual è la condizione che il Signore gli pone? Andare, ascoltando di volta in volta ciò che Lui gli dirà. A Lui chiede solo l’obbedienza ad ogni sua Parola. Non chiede altro. Il Signore chiama i suoi profeti. Li manda in mezzo ad un popolo divenuto ormai sordo ad ogni sua Parola. Cosa dovranno fare i profeti? Dire solo le parole che il Signore metterà sulla loro bocca. Compiere le opere che Lui comanda loro di fare. Non vi sono altre condizioni. Loro ascoltano e riferiscono. Ogni altra cosa non compete loro. Il Signore chiama Giona e lo manda a Ninive. Nella grande città lui dovrà dire solo sette parole: “Ancora quaranta giorni e Ninive sarà distrutta”. Non dovrà né dire né fare altro. Deve solo riferire quanto il Signore ha messo sulle sue labbra. Nulla deve aggiungere e nulla togliere. Sette sono le parole e sette resteranno.</w:t>
      </w:r>
    </w:p>
    <w:p w14:paraId="445ED71C" w14:textId="77777777" w:rsidR="007C1D76" w:rsidRPr="00587D3E" w:rsidRDefault="007C1D76" w:rsidP="007C1D76">
      <w:pPr>
        <w:spacing w:after="120" w:line="240" w:lineRule="auto"/>
        <w:jc w:val="both"/>
        <w:rPr>
          <w:rFonts w:eastAsia="Times New Roman" w:cs="Calibri"/>
          <w:color w:val="000000"/>
          <w:sz w:val="18"/>
          <w:szCs w:val="18"/>
          <w:lang w:eastAsia="it-IT"/>
        </w:rPr>
      </w:pPr>
      <w:r w:rsidRPr="00587D3E">
        <w:rPr>
          <w:rFonts w:ascii="Book Antiqua" w:eastAsia="Times New Roman" w:hAnsi="Book Antiqua" w:cs="Calibri"/>
          <w:color w:val="000000"/>
          <w:sz w:val="24"/>
          <w:szCs w:val="24"/>
          <w:lang w:eastAsia="it-IT"/>
        </w:rPr>
        <w:t>Nella storia sacra tutto è umanamente impossibile, inimmaginabile. Neanche per fantascienza certe cose si possono pensare. Gesù chiama i suoi apostoli. Sono gente semplice, umile, piccola, povera, senza alcuna forza terrena. Li manda a fare discepoli tutti i popoli della terra. Non per costrizione, ma per attrazione, convincimento, per solo annunzio della Parola. Si comprende subito che qui l’umano non c’entra. Siamo in un ordine soprannaturale, divino. Qual è la condizione che Gesù pone perché la missione produca molto frutto? L’obbedienza a due comandi di Cristo Gesù: vivere essi tutto il Vangelo. Annunziare tutto il Vangelo ad ogni uomo. Obbedendo a questi due comandi con obbedienza perfetta, ininterrotta, essi potranno condurre molti cuori a Cristo Signore, li potranno battezzare nel nome del Padre e del Figlio e dello Spirito Santo. Potranno farli suoi discepoli. Li potranno costituire missionari assieme a loro per la redenzione, la conversione, la salvezza di molti altri cuori. Gesù non chiede altro: andare, fare discepoli, predicare il Vangelo, battezzare, insegna come il Vangelo si vive, mostrare visibilmente come opera, parla, pensa, agisce un discepolo di Cristo Gesù. Non si deve fare altro. Altro non è stato chiesto. A loro è stata consegnata una via semplicissima. È una via che non richiede alcun’altra cosa. Cosa chiede Gesù a Pietro quando lo manda nel mare a pescare?  Che ritorni al largo e che getti la rete. Nient’altro. Altro non serve. Altro è inutile.</w:t>
      </w:r>
    </w:p>
    <w:p w14:paraId="056F1688" w14:textId="77777777" w:rsidR="007C1D76" w:rsidRPr="00587D3E" w:rsidRDefault="007C1D76" w:rsidP="007C1D76">
      <w:pPr>
        <w:spacing w:after="120" w:line="240" w:lineRule="auto"/>
        <w:jc w:val="both"/>
        <w:rPr>
          <w:rFonts w:eastAsia="Times New Roman" w:cs="Calibri"/>
          <w:color w:val="000000"/>
          <w:sz w:val="18"/>
          <w:szCs w:val="18"/>
          <w:lang w:eastAsia="it-IT"/>
        </w:rPr>
      </w:pPr>
      <w:r w:rsidRPr="00587D3E">
        <w:rPr>
          <w:rFonts w:ascii="Book Antiqua" w:eastAsia="Times New Roman" w:hAnsi="Book Antiqua" w:cs="Calibri"/>
          <w:i/>
          <w:iCs/>
          <w:color w:val="000000"/>
          <w:sz w:val="24"/>
          <w:szCs w:val="24"/>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w:t>
      </w:r>
    </w:p>
    <w:p w14:paraId="11C00C37" w14:textId="77777777" w:rsidR="007C1D76" w:rsidRPr="00587D3E" w:rsidRDefault="007C1D76" w:rsidP="007C1D76">
      <w:pPr>
        <w:spacing w:after="120" w:line="240" w:lineRule="auto"/>
        <w:jc w:val="both"/>
        <w:rPr>
          <w:rFonts w:eastAsia="Times New Roman" w:cs="Calibri"/>
          <w:color w:val="000000"/>
          <w:sz w:val="18"/>
          <w:szCs w:val="18"/>
          <w:lang w:eastAsia="it-IT"/>
        </w:rPr>
      </w:pPr>
      <w:r w:rsidRPr="00587D3E">
        <w:rPr>
          <w:rFonts w:ascii="Book Antiqua" w:eastAsia="Times New Roman" w:hAnsi="Book Antiqua" w:cs="Calibri"/>
          <w:color w:val="000000"/>
          <w:sz w:val="24"/>
          <w:szCs w:val="24"/>
          <w:lang w:eastAsia="it-IT"/>
        </w:rPr>
        <w:t xml:space="preserve">Oggi molti pastori vedono che il gregge si assottiglia e ne inventano di tutti i coloro al fine di far rimanere qualche pecora nel loro ovile. Ma sono tutte invenzioni di disobbedienza. Gesù ha dato solo alcuni piccoli, facili comandi: Andare, predicare il Vangelo, fare discepoli tutti i popoli, battezzare nel nome del Padre e del Figlio e dello Spirito Santo, insegnare e mostrare al mando intero come il Vangelo si vive in ogni momento della nostra quotidianità. </w:t>
      </w:r>
      <w:r w:rsidRPr="00587D3E">
        <w:rPr>
          <w:rFonts w:ascii="Book Antiqua" w:eastAsia="Times New Roman" w:hAnsi="Book Antiqua" w:cs="Calibri"/>
          <w:color w:val="000000"/>
          <w:sz w:val="24"/>
          <w:szCs w:val="24"/>
          <w:lang w:eastAsia="it-IT"/>
        </w:rPr>
        <w:lastRenderedPageBreak/>
        <w:t>Sono comandi che tutti possono osservare. Non si richiede alcuna potenza né militare, né economia, né di qualsivoglia altra natura. Per fare questo occorre la fede nei comandi e una obbedienza ad essi senza alcuna interruzione. Fede e obbedienza ai comandi di Cristo. Fede è obbedienza alla missione ricevuta. Ogni altra cosa è il Signore che la compie. Il contadino deve gettare il seme alla terra. Poi sarà il Signore a farlo crescere, maturare, produrre molto frutto. Il missionario di Gesù dovrà affidare il seme della Parola ai cuori. Poi sarà lo Spirito Santo a farlo germogliare, crescere, produrre molto frutto. Se oggi c’è allontanamento dell’ovile del Signore, se non ci sono più pecore che bussano all’ovile della Chiesa, la causa è una sola: non c’è fede nei comando del Signore. Non c’è obbedienza fedele e permanente al comando ricevuto. Ma sempre quando non c’è fede, neanche c’è obbedienza. Fede e obbedienza dovranno essere un cosa sola per sempre. Chi vuole la sua rete piena, deve avere il suo cuore ricco di fede e di ascolto.</w:t>
      </w:r>
    </w:p>
    <w:p w14:paraId="0FA16549" w14:textId="77777777" w:rsidR="007C1D76" w:rsidRPr="00587D3E" w:rsidRDefault="007C1D76" w:rsidP="007C1D76">
      <w:pPr>
        <w:spacing w:after="120" w:line="240" w:lineRule="auto"/>
        <w:jc w:val="both"/>
        <w:rPr>
          <w:rFonts w:eastAsia="Times New Roman" w:cs="Calibri"/>
          <w:color w:val="000000"/>
          <w:sz w:val="18"/>
          <w:szCs w:val="18"/>
          <w:lang w:eastAsia="it-IT"/>
        </w:rPr>
      </w:pPr>
      <w:r w:rsidRPr="00587D3E">
        <w:rPr>
          <w:rFonts w:ascii="Book Antiqua" w:eastAsia="Times New Roman" w:hAnsi="Book Antiqua" w:cs="Calibri"/>
          <w:color w:val="000000"/>
          <w:sz w:val="24"/>
          <w:szCs w:val="24"/>
          <w:lang w:eastAsia="it-IT"/>
        </w:rPr>
        <w:t>Madre di Dio, Angeli, Santi, fate che il cuore dei discepoli sempre obbedisca a Cristo Gesù.</w:t>
      </w:r>
    </w:p>
    <w:p w14:paraId="3DB76A0D" w14:textId="77777777" w:rsidR="007C1D76" w:rsidRDefault="007C1D76" w:rsidP="007C1D76">
      <w:pPr>
        <w:pStyle w:val="Nessunaspaziatura"/>
        <w:ind w:left="567"/>
      </w:pPr>
    </w:p>
    <w:p w14:paraId="406C47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DIFFERENZA È SOSTANZA. LA SOSTANZA È LA VERITÀ DELL’ESSERE. Oggi è il tempo in cui si vuole cancellare ogni differenza partendo dall’alto. Cancellando la differenza, si cancellala sostanza. Cancellando la sostanza, si cancella la verità. La falsità governa il mondo. </w:t>
      </w:r>
    </w:p>
    <w:p w14:paraId="1511C7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Non esiste differenza tra il solo Dio vivo e vero, Creatore del cielo e della terra, di tutte le cose visibili e invisibili, nel suo mistero eterno di unità della natura divina ed eterna e trinità delle persone divine ed eterne e ogni altro Dio immaginato, creato dall’uomo. </w:t>
      </w:r>
    </w:p>
    <w:p w14:paraId="661A25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Non esiste differenza tra Cristo Gesù, Verbo eterno attraverso il quale il Padre ha creato ogni cosa, ponendo lo stesso Verbo come luce e vita della sua creazione, Verbo incarnato, morto, risorto, asceso al cielo e ogni altro uomo. </w:t>
      </w:r>
    </w:p>
    <w:p w14:paraId="141FB2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Non esiste differenza tra il Figlio di Dio fattosi carne, costituito dal Padre Mediatore universale e Salvatore e Redentore del genere umano e ogni altro fondatore di religione. Si è tutti uguali. La differenza attesterebbe una natura diversa. Eternità e tempo stessa cosa. </w:t>
      </w:r>
    </w:p>
    <w:p w14:paraId="1F1259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Tra il Dio Crocifisso e ogni altro uomo non si vuole alcuna differenza. Non esiste differenza tra la Chiesa una, santa, cattolica, apostolico fondata da Cristo Gesù su Pietro e sugli Apostoli e sui loro successori e ogni altra confessione. </w:t>
      </w:r>
    </w:p>
    <w:p w14:paraId="1E0B70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Non esiste alcuna differenza della religione fondata dal Dio Crocifisso e Risorto, dal Dio Creatore dell’uomo e le altre religioni fondate sul cuore dell’uomo. Sono tutte uguali. </w:t>
      </w:r>
    </w:p>
    <w:p w14:paraId="37E9A6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Non esiste differenza tra l’Eucaristia celebrata dai successori degli Apostoli e ogni altra celebrazione della cena del Signore senza il ministro nella successione apostolica. Il pane è semplicemente simbolico. </w:t>
      </w:r>
    </w:p>
    <w:p w14:paraId="19AD9D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Se entriamo poi nella natura, non esiste differenza sostanziale tra uomo e donna e neanche tra animale e uomo. Siamo tutti uguali nella natura. Così un cane è un uomo e un uomo è un cane. È la stessa cosa. </w:t>
      </w:r>
    </w:p>
    <w:p w14:paraId="3492AE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Ci si dimentica che l’uomo è responsabile di ogni suo atto dinanzi a Dio per l’eternità, mentre il cane non ha responsabilità e neanche eternità. Non esiste neanche differenza tra bene e male oggettivo. Non esiste differenza tra inferno e paradiso. </w:t>
      </w:r>
    </w:p>
    <w:p w14:paraId="7A47E72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Siamo tutti accolti nelle dimore eterne, dal nostro Dio unico senza giudizio e senza peccato. Mentre in Dio e nella sua creazione, nel tempo e nell’eternità, tutto è distinto e differente anche nei più piccoli dettagli, noi ormai abbiamo livellato ogni cosa. </w:t>
      </w:r>
    </w:p>
    <w:p w14:paraId="337B9B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Questa è la povertà madre di ogni altra povertà. Mai si era giunti ad un livello così basso. Non solo non si vuole la differenza, occorre anche distruggerla, convincendo gli uomini, anzi obbligandoli con leggi ad annullarla. </w:t>
      </w:r>
    </w:p>
    <w:p w14:paraId="2803EA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lastRenderedPageBreak/>
        <w:t>Non c’è bene e non c’è male oggettivo e neanche giusto e ingiusto, vero e falso. Neanche c’è più il vizio e la virtù. Tutto è uguale. </w:t>
      </w:r>
    </w:p>
    <w:p w14:paraId="394113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Vi è infinita differenza ad immergere un corpo nell’acqua e anima, spirito, corpo nello Spirito Santo, nel suo fuoco che brucia la vecchia natura e ne fa nascere una nuova. Ma oggi noi cosa diciamo? Che battezzare nello Spirito Santo e non battezzare è la stessa cosa. </w:t>
      </w:r>
    </w:p>
    <w:p w14:paraId="109E62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Non vi è differenza. Tra un cristiano e un non cristiano non v’è differenza. Tra uno che è reso partecipe della natura divina e uno che non lo è, non vi è alcuna differenza. Tutto è uguale.</w:t>
      </w:r>
    </w:p>
    <w:p w14:paraId="272519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Tra uno che con la forza dello Spirito Santo vince le opere della carne e uno che cammina dietro il male è la stessa cosa. Tutto è uguale. </w:t>
      </w:r>
    </w:p>
    <w:p w14:paraId="554CDF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Quando la verità scompare dalla mente dell’uomo è segno che il cuore è colmo di peccato. Ogni parola falsa, cattiva, di menzogna che esce dalla bocca, ha le radici nel cuore di peccato. Satana mai potrà dire una bona buona. È tenebra. </w:t>
      </w:r>
    </w:p>
    <w:p w14:paraId="011EBC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Madre di Dio, liberaci da ogni peccato per confessare tutta la verità. Finché nel cuore c’è anche un granello di polvere di peccato, sempre alla verità piena mancherò un granello di verità. </w:t>
      </w:r>
    </w:p>
    <w:p w14:paraId="1343906B" w14:textId="77777777" w:rsidR="007C1D76" w:rsidRDefault="007C1D76" w:rsidP="007C1D76">
      <w:pPr>
        <w:pStyle w:val="Nessunaspaziatura"/>
        <w:ind w:left="567" w:hanging="567"/>
      </w:pPr>
    </w:p>
    <w:p w14:paraId="220820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30CA">
        <w:t>OBBLIGO DI NATURA. Ogni uomo è obbligato a conoscere la sua verità dinanzi a Dio e agli uomini. Conoscendo se stesso in pienezza di luce, potrà conoscere ogni altra verità. Chi non si conosce, neanche conosce le altre cose. </w:t>
      </w:r>
    </w:p>
    <w:p w14:paraId="2CC28D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30CA">
        <w:t>Chi è privo della sua luce mai nessun altro potrà vedere nella luce. Gli manca la luce dalla quale vedere ogni cosa. Tutte le tenebre del mondo sono diffuse da coloro che cambiano la loro verità. Il primo a cambiare la sua verità è stato Lucifero. </w:t>
      </w:r>
    </w:p>
    <w:p w14:paraId="3EBAF9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30CA">
        <w:t>Da luce creata ha voluto farsi luce increata, luce divina, luce eterna. Si è dichiarato Dio. Ha portato lo scompiglio nei cieli e sulla terra. Da diffusore di luce è divenuto diffusore di tenebre. Dichiararsi non significa essere. Dirsi Dio non è farsi Dio. </w:t>
      </w:r>
    </w:p>
    <w:p w14:paraId="25F4E4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30CA">
        <w:t>Sulla terra tutti i mali vengono dai falsi profeti, da coloro che si dichiarano inviati da Dio mentre in verità non lo sono. Oggi anche tutti i mali della Chiesa sono opera dei falsi profeti che in nome di un Dio pensato dal loro cuore. </w:t>
      </w:r>
    </w:p>
    <w:p w14:paraId="3EFD8B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30CA">
        <w:t>Si pensano, si credono investiti da lui, predicano ogni falsità e menzogna. Non può non essere così. Mancando dell’onestà di conoscere se stessi, attribuendosi qualità divine, in nome di un Dio immaginato, tutto stanno riducendo a menzogna. </w:t>
      </w:r>
    </w:p>
    <w:p w14:paraId="1FE00E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30CA">
        <w:t>Della verità rivelata nulla sta rimanendo nella sua purezza. La falsità allaga e sommerge. Il falso profeta non conosce</w:t>
      </w:r>
      <w:r>
        <w:t>ndo</w:t>
      </w:r>
      <w:r w:rsidRPr="00C730CA">
        <w:t xml:space="preserve"> la sua verità, nulla conosce né di Dio e delle sue cose, né degli uomini e delle loro cose. Dalla sua falsità può solo immaginare, fantasticare. </w:t>
      </w:r>
    </w:p>
    <w:p w14:paraId="71A748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30CA">
        <w:t>Nel Vangelo troviamo come primo personaggio Giovanni il Battista. Nello Spirito Santo conosce se stesso. Sa qual è la sua missione. Nello Spirito Santo conosce Cristo Gesù. Sa qual è la sua missione. Lui si conosce e conosce per divina rivelazione. </w:t>
      </w:r>
    </w:p>
    <w:p w14:paraId="399AAE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30CA">
        <w:t>Lo Spirito Santo che è sopra di lui, che lo ha colmato di sé fin da quando era nel grembo della madre, lo guida di verità in verità, facendo camminare nella volontà di Dio per sé, per gli altri, per Gesù. Veramente Lui sa chi è Cristo Signore. </w:t>
      </w:r>
    </w:p>
    <w:p w14:paraId="7E1D50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30CA">
        <w:t>Chi nega anche una sola verità di Dio, dello Spirito Santo, di Cristo Gesù, della Madre di Dio, della Chiesa, dell’universo, parla dalla non verità di se stesso. Solo chi si conosce nello Spirito Santo, conosce ogni altra cosa nello Spirito Santo. Lo Spirito è la verità. </w:t>
      </w:r>
    </w:p>
    <w:p w14:paraId="45AD107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30CA">
        <w:t>Oggi l’uomo parla dalla falsità, dalla menzogna. È segno che non è nella verità. La verità genera verità. La falsità partorisce falsità. La giustizia fruttifica giustizia. L’ingiustizia coltiva ingiustizia. Dalla falsità alla verità si passa per conversione alla Parola di Dio. </w:t>
      </w:r>
    </w:p>
    <w:p w14:paraId="1B5D2C0D" w14:textId="77777777" w:rsidR="007C1D76" w:rsidRPr="00C730CA" w:rsidRDefault="007C1D76" w:rsidP="007C1D76">
      <w:pPr>
        <w:pStyle w:val="Nessunaspaziatura"/>
        <w:numPr>
          <w:ilvl w:val="0"/>
          <w:numId w:val="424"/>
        </w:numPr>
        <w:tabs>
          <w:tab w:val="num" w:pos="567"/>
        </w:tabs>
        <w:spacing w:after="120" w:line="256" w:lineRule="auto"/>
        <w:ind w:left="567" w:hanging="567"/>
        <w:contextualSpacing/>
        <w:jc w:val="both"/>
      </w:pPr>
      <w:r w:rsidRPr="00C730CA">
        <w:lastRenderedPageBreak/>
        <w:t>Dalla morte nell’ingiustizia si può vivere di giustizia solo per grazia di Cristo Gesù e per mozione dello Spirito Santo. Madre di Dio, fa’ che ogni discepolo di Gesù ritorni nella verità di Dio, di Cristo, dello Spirito, della Chiesa, di se stesso.</w:t>
      </w:r>
    </w:p>
    <w:p w14:paraId="606FB681" w14:textId="77777777" w:rsidR="007C1D76" w:rsidRDefault="007C1D76" w:rsidP="007C1D76">
      <w:pPr>
        <w:pStyle w:val="Titolo2"/>
        <w:rPr>
          <w:rFonts w:ascii="Book Antiqua" w:hAnsi="Book Antiqua"/>
          <w:b w:val="0"/>
          <w:bCs w:val="0"/>
        </w:rPr>
      </w:pPr>
      <w:bookmarkStart w:id="229" w:name="_Toc531377026"/>
      <w:bookmarkStart w:id="230" w:name="_Toc531378965"/>
      <w:r w:rsidRPr="005E4C5B">
        <w:rPr>
          <w:rFonts w:ascii="Book Antiqua" w:hAnsi="Book Antiqua"/>
        </w:rPr>
        <w:t>7 Luglio</w:t>
      </w:r>
      <w:bookmarkEnd w:id="229"/>
      <w:bookmarkEnd w:id="230"/>
      <w:r w:rsidRPr="005E4C5B">
        <w:rPr>
          <w:rFonts w:ascii="Book Antiqua" w:hAnsi="Book Antiqua"/>
        </w:rPr>
        <w:t xml:space="preserve"> </w:t>
      </w:r>
    </w:p>
    <w:p w14:paraId="38B94D27" w14:textId="77777777" w:rsidR="007C1D76" w:rsidRDefault="007C1D76" w:rsidP="007C1D76">
      <w:pPr>
        <w:jc w:val="both"/>
        <w:rPr>
          <w:sz w:val="24"/>
          <w:szCs w:val="24"/>
        </w:rPr>
      </w:pPr>
      <w:r w:rsidRPr="007A5A06">
        <w:rPr>
          <w:sz w:val="24"/>
          <w:szCs w:val="24"/>
        </w:rPr>
        <w:t>Chi ha perso il fine della propria salvezza, potrà conservare il fine della salvezza degli altri? Prima si deve fare ritornare Dio nella propria vita, rimettendo il giusto fine. Poi si può essere strumenti.</w:t>
      </w:r>
    </w:p>
    <w:p w14:paraId="37D1A64A" w14:textId="77777777" w:rsidR="007C1D76" w:rsidRPr="007A5A06" w:rsidRDefault="007C1D76" w:rsidP="007C1D76">
      <w:pPr>
        <w:pStyle w:val="Titolo1"/>
        <w:rPr>
          <w:rFonts w:ascii="Calibri" w:hAnsi="Calibri"/>
          <w:sz w:val="32"/>
          <w:szCs w:val="32"/>
        </w:rPr>
      </w:pPr>
      <w:bookmarkStart w:id="231" w:name="_Toc514358538"/>
      <w:bookmarkStart w:id="232" w:name="_Toc531377027"/>
      <w:bookmarkStart w:id="233" w:name="_Toc531378966"/>
      <w:r w:rsidRPr="007A5A06">
        <w:rPr>
          <w:sz w:val="32"/>
          <w:szCs w:val="32"/>
        </w:rPr>
        <w:t>Questo tempio sarà una rovina</w:t>
      </w:r>
      <w:bookmarkEnd w:id="231"/>
      <w:bookmarkEnd w:id="232"/>
      <w:bookmarkEnd w:id="233"/>
    </w:p>
    <w:p w14:paraId="00E5258D" w14:textId="77777777" w:rsidR="007C1D76" w:rsidRPr="007A5A06" w:rsidRDefault="007C1D76" w:rsidP="007C1D76">
      <w:pPr>
        <w:spacing w:after="120" w:line="240" w:lineRule="auto"/>
        <w:jc w:val="both"/>
        <w:rPr>
          <w:rFonts w:eastAsia="Times New Roman" w:cs="Calibri"/>
          <w:color w:val="000000"/>
          <w:sz w:val="18"/>
          <w:szCs w:val="18"/>
          <w:lang w:eastAsia="it-IT"/>
        </w:rPr>
      </w:pPr>
      <w:r w:rsidRPr="007A5A06">
        <w:rPr>
          <w:rFonts w:ascii="Book Antiqua" w:eastAsia="Times New Roman" w:hAnsi="Book Antiqua" w:cs="Calibri"/>
          <w:color w:val="000000"/>
          <w:sz w:val="24"/>
          <w:szCs w:val="24"/>
          <w:lang w:eastAsia="it-IT"/>
        </w:rPr>
        <w:t>Dio ha un solo fine da raggiungere: il ritorno dell’uomo nell’obbedienza alla sua verità di creazione che non può avvenire se non per redenzione, salvezza, nuova generazione, nuova creazione. Per questo chiama gli uomini a collaborare con Lui in quest’opera di liberazione dalla schiavitù del peccato e dalla morte. Per questo Lui ha anche scelto di camminare con gli uomini e di abitare in mezzo ad essi. Ricreare l’uomo è il fine del Signore. Ogni altra cosa è mezzo. Anche il tempio di Gerusalemme è mezzo e non fine. Il tempio serve a Dio se per mezzo di esso porta uomini a Lui. Se non porta uomini, o se è per loro solo una pia illusione, una menzogna religiosa e di fede, allora anche il tempio perde la sua finalità di mezzo. Dio lo abbandona a se stesso, perché nessuno pensi che la verità del popolo venga dalla sua presenza in mezzo ad esso. Questa verità è rivelata dallo Spirito Santo nel Secondo Libro dei Maccabei: </w:t>
      </w:r>
      <w:r w:rsidRPr="007A5A06">
        <w:rPr>
          <w:rFonts w:ascii="Book Antiqua" w:eastAsia="Times New Roman" w:hAnsi="Book Antiqua" w:cs="Calibri"/>
          <w:i/>
          <w:iCs/>
          <w:color w:val="000000"/>
          <w:sz w:val="24"/>
          <w:szCs w:val="24"/>
          <w:lang w:eastAsia="it-IT"/>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w:t>
      </w:r>
      <w:r w:rsidRPr="007A5A06">
        <w:rPr>
          <w:rFonts w:ascii="Book Antiqua" w:eastAsia="Times New Roman" w:hAnsi="Book Antiqua" w:cs="Calibri"/>
          <w:i/>
          <w:iCs/>
          <w:color w:val="000000"/>
          <w:sz w:val="16"/>
          <w:szCs w:val="16"/>
          <w:vertAlign w:val="superscript"/>
          <w:lang w:eastAsia="it-IT"/>
        </w:rPr>
        <w:t> </w:t>
      </w:r>
      <w:r w:rsidRPr="007A5A06">
        <w:rPr>
          <w:rFonts w:ascii="Book Antiqua" w:eastAsia="Times New Roman" w:hAnsi="Book Antiqua" w:cs="Calibri"/>
          <w:i/>
          <w:iCs/>
          <w:color w:val="000000"/>
          <w:sz w:val="24"/>
          <w:szCs w:val="24"/>
          <w:lang w:eastAsia="it-IT"/>
        </w:rPr>
        <w:t>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 (2Mac 5,17-20). </w:t>
      </w:r>
      <w:r w:rsidRPr="007A5A06">
        <w:rPr>
          <w:rFonts w:ascii="Book Antiqua" w:eastAsia="Times New Roman" w:hAnsi="Book Antiqua" w:cs="Calibri"/>
          <w:color w:val="000000"/>
          <w:sz w:val="24"/>
          <w:szCs w:val="24"/>
          <w:lang w:eastAsia="it-IT"/>
        </w:rPr>
        <w:t>Quando anche la cosa più sacra e più santa perde la sua verità di mezzo perché il fine non si vuole raggiungere, sempre il Signore ritira la sua grazia, la sua benedizione, e la cosa viene lasciata nella sua pura materialità. Di essa ognuno ne potrà fare ciò che vuole. Dio si è ritirato da essa.  Salomone costruisce a Dio il tempio più bello e maestoso di tutta la terra. Il Signore lo avvisa. Il tempio dovrà essere fonte di santità per il popolo. Mai si dovrà fare di esso una spelonca di ladri. Quando questo avverrà, del tempio nulla resterà. Esso verrà distrutto. È il segno che il tempio non è più di Dio perché il popolo non è più di Dio. Se il popolo vuole che il tempio sia di Dio, esso dovrà essere di Dio.</w:t>
      </w:r>
    </w:p>
    <w:p w14:paraId="71DE3C54" w14:textId="77777777" w:rsidR="007C1D76" w:rsidRPr="007A5A06" w:rsidRDefault="007C1D76" w:rsidP="007C1D76">
      <w:pPr>
        <w:spacing w:after="120" w:line="240" w:lineRule="auto"/>
        <w:jc w:val="both"/>
        <w:rPr>
          <w:rFonts w:eastAsia="Times New Roman" w:cs="Calibri"/>
          <w:color w:val="000000"/>
          <w:sz w:val="18"/>
          <w:szCs w:val="18"/>
          <w:lang w:eastAsia="it-IT"/>
        </w:rPr>
      </w:pPr>
      <w:r w:rsidRPr="007A5A06">
        <w:rPr>
          <w:rFonts w:ascii="Book Antiqua" w:eastAsia="Times New Roman" w:hAnsi="Book Antiqua" w:cs="Calibri"/>
          <w:i/>
          <w:iCs/>
          <w:color w:val="000000"/>
          <w:sz w:val="24"/>
          <w:szCs w:val="24"/>
          <w:lang w:eastAsia="it-IT"/>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w:t>
      </w:r>
      <w:r w:rsidRPr="007A5A06">
        <w:rPr>
          <w:rFonts w:ascii="Book Antiqua" w:eastAsia="Times New Roman" w:hAnsi="Book Antiqua" w:cs="Calibri"/>
          <w:i/>
          <w:iCs/>
          <w:color w:val="000000"/>
          <w:sz w:val="24"/>
          <w:szCs w:val="24"/>
          <w:lang w:eastAsia="it-IT"/>
        </w:rPr>
        <w:lastRenderedPageBreak/>
        <w:t>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w:t>
      </w:r>
    </w:p>
    <w:p w14:paraId="75BD65DD" w14:textId="77777777" w:rsidR="007C1D76" w:rsidRPr="007A5A06" w:rsidRDefault="007C1D76" w:rsidP="007C1D76">
      <w:pPr>
        <w:spacing w:after="120" w:line="240" w:lineRule="auto"/>
        <w:jc w:val="both"/>
        <w:rPr>
          <w:rFonts w:eastAsia="Times New Roman" w:cs="Calibri"/>
          <w:color w:val="000000"/>
          <w:sz w:val="18"/>
          <w:szCs w:val="18"/>
          <w:lang w:eastAsia="it-IT"/>
        </w:rPr>
      </w:pPr>
      <w:r w:rsidRPr="007A5A06">
        <w:rPr>
          <w:rFonts w:ascii="Book Antiqua" w:eastAsia="Times New Roman" w:hAnsi="Book Antiqua" w:cs="Calibri"/>
          <w:color w:val="000000"/>
          <w:sz w:val="24"/>
          <w:szCs w:val="24"/>
          <w:lang w:eastAsia="it-IT"/>
        </w:rPr>
        <w:t xml:space="preserve">La stessa verità vale per le persone, vale per ogni battezzato, cresimato, per ogni consacrato diacono, presbitero, vescovo. Se essi saranno di Dio, nell’anima, nello spirito, nel corpo, nella mente, nei pensieri, nei desideri, nella volontà, essi saranno mezzi e strumenti di Dio per la salvezza del popolo. Se essi non saranno di Dio in tutta la loro persona, se non vogliono essere di Dio nella loro persona, neanche potranno essere di Dio come suoi strumenti. Dio si ritira de essi e rimangono strumenti inutili in ordine alla salvezza e alla redenzione. Sacerdoti e vescovi possono anche celebrare i sacramenti. Questi agiranno </w:t>
      </w:r>
      <w:r w:rsidRPr="007A5A06">
        <w:rPr>
          <w:rFonts w:ascii="Book Antiqua" w:eastAsia="Times New Roman" w:hAnsi="Book Antiqua" w:cs="Calibri"/>
          <w:i/>
          <w:iCs/>
          <w:color w:val="000000"/>
          <w:sz w:val="24"/>
          <w:szCs w:val="24"/>
          <w:lang w:val="la-Latn" w:eastAsia="it-IT"/>
        </w:rPr>
        <w:t>ex opere operato</w:t>
      </w:r>
      <w:r w:rsidRPr="007A5A06">
        <w:rPr>
          <w:rFonts w:ascii="Book Antiqua" w:eastAsia="Times New Roman" w:hAnsi="Book Antiqua" w:cs="Calibri"/>
          <w:color w:val="000000"/>
          <w:sz w:val="24"/>
          <w:szCs w:val="24"/>
          <w:lang w:eastAsia="it-IT"/>
        </w:rPr>
        <w:t xml:space="preserve"> e non </w:t>
      </w:r>
      <w:r w:rsidRPr="007A5A06">
        <w:rPr>
          <w:rFonts w:ascii="Book Antiqua" w:eastAsia="Times New Roman" w:hAnsi="Book Antiqua" w:cs="Calibri"/>
          <w:i/>
          <w:iCs/>
          <w:color w:val="000000"/>
          <w:sz w:val="24"/>
          <w:szCs w:val="24"/>
          <w:lang w:val="la-Latn" w:eastAsia="it-IT"/>
        </w:rPr>
        <w:t>ex opere </w:t>
      </w:r>
      <w:r w:rsidRPr="007C498C">
        <w:rPr>
          <w:rFonts w:ascii="Book Antiqua" w:eastAsia="Times New Roman" w:hAnsi="Book Antiqua" w:cs="Calibri"/>
          <w:i/>
          <w:iCs/>
          <w:color w:val="000000"/>
          <w:sz w:val="24"/>
          <w:szCs w:val="24"/>
          <w:lang w:val="la-Latn" w:eastAsia="it-IT"/>
        </w:rPr>
        <w:t>operantis</w:t>
      </w:r>
      <w:r w:rsidRPr="007A5A06">
        <w:rPr>
          <w:rFonts w:ascii="Book Antiqua" w:eastAsia="Times New Roman" w:hAnsi="Book Antiqua" w:cs="Calibri"/>
          <w:color w:val="000000"/>
          <w:sz w:val="24"/>
          <w:szCs w:val="24"/>
          <w:lang w:eastAsia="it-IT"/>
        </w:rPr>
        <w:t>. Il battezzato è battezzato in eterno. Il cresimato è cresimato in eterno. Il consacrato è consacrato in eterno. Ma manca lo Spirito di conversione degli strumenti del Signore e il sacramento rischia di rimanere infruttuoso. Lo strumento per agire secondo ogni potenza di grazia e verità, deve essere abitato da Dio. Se nello strumento vi abitano le lucertole del peccato e i ragni del vizio, non si può sperare che Dio converta e salvi per mezzo di esso. Dio lo abbandona a se stesso. È questo il fallimento oggi di molti strumenti del Signore. Dio abita in un luogo e in una persona per il solo fine della salvezza del suo popolo. Se il mezzo non produce salvezza, allo Dio si ritira da esso. Lo abbandona a se stesso. Sappiamo cosa succede quando il Signore si ritira. L’uomo è incapace di governare pensieri, volontà, sentimenti, desideri. Chi ha perso il fine della propria salvezza, potrà conservare il fine della salvezza degli altri? Prima si deve fare ritornare Dio nella propria vita, rimettendo il giusto fine. Poi si può essere strumenti.</w:t>
      </w:r>
    </w:p>
    <w:p w14:paraId="7DF9C4B2" w14:textId="77777777" w:rsidR="007C1D76" w:rsidRPr="007A5A06" w:rsidRDefault="007C1D76" w:rsidP="007C1D76">
      <w:pPr>
        <w:spacing w:after="120" w:line="240" w:lineRule="auto"/>
        <w:jc w:val="both"/>
        <w:rPr>
          <w:rFonts w:eastAsia="Times New Roman" w:cs="Calibri"/>
          <w:color w:val="000000"/>
          <w:sz w:val="18"/>
          <w:szCs w:val="18"/>
          <w:lang w:eastAsia="it-IT"/>
        </w:rPr>
      </w:pPr>
      <w:r w:rsidRPr="007A5A06">
        <w:rPr>
          <w:rFonts w:ascii="Book Antiqua" w:eastAsia="Times New Roman" w:hAnsi="Book Antiqua" w:cs="Calibri"/>
          <w:color w:val="000000"/>
          <w:sz w:val="24"/>
          <w:szCs w:val="24"/>
          <w:lang w:eastAsia="it-IT"/>
        </w:rPr>
        <w:t>Madre di Dio, Angeli, Santi, fateci ritrovare il nostro vero fine. Aiuteremo ogni altro a ritrovarlo.</w:t>
      </w:r>
    </w:p>
    <w:p w14:paraId="71FBD2C7" w14:textId="77777777" w:rsidR="007C1D76" w:rsidRPr="00011A7C" w:rsidRDefault="007C1D76" w:rsidP="007C1D76">
      <w:pPr>
        <w:pStyle w:val="Nessunaspaziatura"/>
        <w:ind w:left="567"/>
      </w:pPr>
    </w:p>
    <w:p w14:paraId="64D20E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11A7C">
        <w:t>PERCHÉ NON DOBBIAMO GIUDICARE. Non si deve giudicare, perché manchiamo degli elementi necessari perché il nostro giudizio sia secondo verità, giustizia, santità, misericordia, pietà. </w:t>
      </w:r>
    </w:p>
    <w:p w14:paraId="698B1DA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11A7C">
        <w:t>Senza gli elementi necessari – noi non conosciamo il cuore delle persone e neanche tutta la rete delle corresponsabilità che hanno portato una persona a quell’azione – valuteremmo la persona o le cose da essa fatte o dette, dal nostro cuore, sentimenti, coscienza, scienza. </w:t>
      </w:r>
    </w:p>
    <w:p w14:paraId="18FE73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11A7C">
        <w:t>Tutte queste cose spesso sono esse stesse già false. Quanti giudizi falsi emette una scienza falsa? Quante decision</w:t>
      </w:r>
      <w:r>
        <w:t>i</w:t>
      </w:r>
      <w:r w:rsidRPr="00011A7C">
        <w:t xml:space="preserve"> false prende un pensiero falso? Invece il vero giudizio deve essere fatto dal cuore del Padre, di Cristo Gesù della Spirito Santo, dalla purezza della verità. </w:t>
      </w:r>
    </w:p>
    <w:p w14:paraId="74A4C6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11A7C">
        <w:t>Nemmeno possiamo noi giudicare dal Vangelo. Dal Vangelo possiamo solo discernere se un’azione è ad esso corrispondente o meno. Ma per questo dovremmo essere colmi di Spirito Santo. Invece oggi sono infiniti i discernimenti e tutti più o meno falsi. </w:t>
      </w:r>
    </w:p>
    <w:p w14:paraId="70662F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11A7C">
        <w:t xml:space="preserve">La verità del cuore dell’uomo </w:t>
      </w:r>
      <w:r>
        <w:t>e</w:t>
      </w:r>
      <w:r w:rsidRPr="00011A7C">
        <w:t xml:space="preserve"> la sua falsità, la sua bontà e la sua cattiveria le conosce solo il Signore, solo Lui può valutare secondo verità ogni uomo. Nessun uomo conosce la verità di un altro cuore. Nessun uomo potrà valutare un altro uomo secondo verità. </w:t>
      </w:r>
    </w:p>
    <w:p w14:paraId="1B405B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11A7C">
        <w:lastRenderedPageBreak/>
        <w:t>Se valuta un altro uomo, lo valuterà falsamente. Lo può dichiarare peccatore, mentre è santo. Lo può dire santo, mentre è peccatore, giusto ed è ingiusto, ingiusto mentre è giusto nelle intenzioni e nelle opere. </w:t>
      </w:r>
    </w:p>
    <w:p w14:paraId="0EF627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11A7C">
        <w:t>Per valutare la verità si ha bisogno della conoscenza della verità. Chi non possiede il metro della verità mai potrà valutare la verità. Uno che non conosce il Vangelo mai potrà valutare una persona che parla di Vangelo. </w:t>
      </w:r>
    </w:p>
    <w:p w14:paraId="144B0B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11A7C">
        <w:t>Prima dovrebbe studiare cosa è il Vangelo. Entrare in possesso delle sue verità, poi potrà valutare se una parola ascoltata è evangelica o non lo è. Questo vale in ogni campo. Occorre una scienza perfetta per valutare. </w:t>
      </w:r>
    </w:p>
    <w:p w14:paraId="1DF1C4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11A7C">
        <w:t>Quando entriamo nel peso del cuore dell’altro, non vi sono scienze umane capaci di pesarlo. Necessariamente ci si deve astenere dal giudizio. Solo Dio pesa i cuori e solo Lui li può giudicare. Gesù è Giudice universale. </w:t>
      </w:r>
    </w:p>
    <w:p w14:paraId="5F04E5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11A7C">
        <w:t>Il Signore sovente concede ai suoi profeti la grazia di pesare i cuori. Chi possiede questo dono può dire o valutare la verità dell’altro. Chi invece non gode di questo carisma, si deve astenere da ogni giudizio. </w:t>
      </w:r>
    </w:p>
    <w:p w14:paraId="59DA32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11A7C">
        <w:t>Dio è però geloso di questo dono. I suoi profeti lo ricevono di volta in volta, secondo le necessità di salvezza che sono poste dinanzi ai loro occhi. Gesù lo aveva in modo permanente, stabile. Lui conosceva i cuori. </w:t>
      </w:r>
    </w:p>
    <w:p w14:paraId="22D5983E" w14:textId="77777777" w:rsidR="007C1D76" w:rsidRPr="00011A7C" w:rsidRDefault="007C1D76" w:rsidP="007C1D76">
      <w:pPr>
        <w:pStyle w:val="Nessunaspaziatura"/>
        <w:numPr>
          <w:ilvl w:val="0"/>
          <w:numId w:val="424"/>
        </w:numPr>
        <w:tabs>
          <w:tab w:val="num" w:pos="567"/>
        </w:tabs>
        <w:spacing w:after="120" w:line="256" w:lineRule="auto"/>
        <w:ind w:left="567" w:hanging="567"/>
        <w:contextualSpacing/>
        <w:jc w:val="both"/>
      </w:pPr>
      <w:r w:rsidRPr="00011A7C">
        <w:t>Madre di Dio, fa’ che ci asteniamo da ogni giudizio sui nostri fratelli. Fa’ che confessiamo che solo Dio è il Giusto giudice e mai un uomo. </w:t>
      </w:r>
    </w:p>
    <w:p w14:paraId="773E541E" w14:textId="77777777" w:rsidR="007C1D76" w:rsidRDefault="007C1D76" w:rsidP="007C1D76">
      <w:pPr>
        <w:pStyle w:val="Nessunaspaziatura"/>
        <w:ind w:left="567" w:hanging="567"/>
        <w:rPr>
          <w:b/>
          <w:bCs/>
        </w:rPr>
      </w:pPr>
    </w:p>
    <w:p w14:paraId="2D2DFB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LE PAROLE E LA VERITÀ. Ogni Parola della Scrittura non è verità, diviene verità se è unita alle altre Parole, portatrici della verità che fa verità la verità di ogni altra Parola. I Comandamenti da soli non sono verità. </w:t>
      </w:r>
    </w:p>
    <w:p w14:paraId="581D3A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I Comandamenti sono verità se intimamente connessi al Signore dal cui cuore essi sono sgorgati. Anche se essi sono verità perché creduti provenienti dalla sorgente eterna, non sono ancora verità di salvezza. </w:t>
      </w:r>
    </w:p>
    <w:p w14:paraId="746A3B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I Comandamenti non sono verità di salvezza se vengono disgiunti e separati dalla Parola che promette la benedizione e la vita per chi li osserva. Ma neanche ancora sono verità se non crediamo che ogni Parola proferita dal Signore infallibilmente si compie. </w:t>
      </w:r>
    </w:p>
    <w:p w14:paraId="2A6A97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Poiché noi oggi stiamo gridando ai quattro venti che Dio non giudica nessuno, che l’inferno è vuoto, che il Paradiso è per tutti, abbiamo reso falsità ogni Parola del nostro Dio e Signore e anche tutto il Vangelo del nostro Redentore e Salvatore. </w:t>
      </w:r>
    </w:p>
    <w:p w14:paraId="563103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Lo stesso procedimento possiamo applicarlo oggi alla Chiesa. Se noi affermiamo la verità della Parola che riguarda il Papa, ma priviamo di verità la Parola che riguarda il Vescovo, la Parola del Papa viene affidata all’aria. </w:t>
      </w:r>
    </w:p>
    <w:p w14:paraId="315EEC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Ognuno la prende e la trasforma in ciò che vuole che sia trasformata. Invece la Parola del Papa consegnata alla sapienza nello Spirito Santo del vescovo, rimane Parola di verità. </w:t>
      </w:r>
    </w:p>
    <w:p w14:paraId="219890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Se però il vescovo priva di verità la Parola che riguarda il presbitero, anche la sua Parola è affidata al vento. Ognuno le dona il valore che lui vuole che le venga donato. La volta e la rivolta a suo piacimento. La interpreta a seconda dei suoi gusti di peccato e stoltezza. </w:t>
      </w:r>
    </w:p>
    <w:p w14:paraId="74E7E5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Se invece l’affida alla sapienza della verità contenuta nella Parola riguardante i presbiteri, saranno essi a coltivarla in ogni cuore, perché produca buoni frutti. </w:t>
      </w:r>
    </w:p>
    <w:p w14:paraId="7F56A1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Se la comunione delle tre Parole – papa, vescovo, presbitero – non viene ricomposta in unità, ognuno lavora seminando la sua Parola al vento. Essa mai potrà dirsi Parola di verità. </w:t>
      </w:r>
    </w:p>
    <w:p w14:paraId="3971784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Ogni Parola della Scrittura dona la verità alle altre Parole. Si toglie la verità ad una sola Parola, tutte le altre Parole sono senza verità. Il Padre è dalla verità di Cristo, nello Spirito Santo. Cristo è dalla verità del Padre, nello Spirito Santo. </w:t>
      </w:r>
    </w:p>
    <w:p w14:paraId="512072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lastRenderedPageBreak/>
        <w:t>Lo Spirito Santo procede dalla verità del Padre e del Figlio. Si toglie una sola verità, le altre sono senza verità. Oggi si è tolto Cristo alla verità della salvezza, il Padre è senza alcuna salvezza e anche lo Spirito Santo è senza alcuna salvezza. </w:t>
      </w:r>
    </w:p>
    <w:p w14:paraId="64E858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Gli esempi che si possono addurre sono moltissimi. Il sacerdote ordinato è la verità dell’Eucaristia. Ma anche il pane e il vino naturali sono la verità dell’eucaristia. Si toglie il presbitero ordinato nella successione apostolica, non c’è Eucaristia. </w:t>
      </w:r>
    </w:p>
    <w:p w14:paraId="409386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E0449">
        <w:t>Ma anche si toglie il pane o il vino naturali e non c’è Eucaristia. L’Eucaristia si mangia per nutrirsi di vita eterna. È il suo fine. Si priva del fine, l’Eucaristia è ricevuta senza verità. È verità in sé. Ma non è verità per noi. Io sono Dio, dice il Signore, ma non per voi. </w:t>
      </w:r>
    </w:p>
    <w:p w14:paraId="76A89468" w14:textId="77777777" w:rsidR="007C1D76" w:rsidRPr="000E0449" w:rsidRDefault="007C1D76" w:rsidP="007C1D76">
      <w:pPr>
        <w:pStyle w:val="Nessunaspaziatura"/>
        <w:numPr>
          <w:ilvl w:val="0"/>
          <w:numId w:val="424"/>
        </w:numPr>
        <w:tabs>
          <w:tab w:val="num" w:pos="567"/>
        </w:tabs>
        <w:spacing w:after="120" w:line="256" w:lineRule="auto"/>
        <w:ind w:left="567" w:hanging="567"/>
        <w:contextualSpacing/>
        <w:jc w:val="both"/>
      </w:pPr>
      <w:r w:rsidRPr="000E0449">
        <w:t>Madre di Dio, vieni in aiuto ai discepoli di Gesù confusi e smarriti perché hanno privato la Parola delle Parole e le Parole della loro verità. Un discepolo senza verità è un creatore di confusione. </w:t>
      </w:r>
    </w:p>
    <w:p w14:paraId="3C5263BA" w14:textId="77777777" w:rsidR="007C1D76" w:rsidRDefault="007C1D76" w:rsidP="007C1D76">
      <w:pPr>
        <w:pStyle w:val="Titolo2"/>
        <w:rPr>
          <w:rFonts w:ascii="Book Antiqua" w:hAnsi="Book Antiqua"/>
          <w:b w:val="0"/>
          <w:bCs w:val="0"/>
        </w:rPr>
      </w:pPr>
      <w:bookmarkStart w:id="234" w:name="_Toc531377028"/>
      <w:bookmarkStart w:id="235" w:name="_Toc531378967"/>
      <w:r w:rsidRPr="005E4C5B">
        <w:rPr>
          <w:rFonts w:ascii="Book Antiqua" w:hAnsi="Book Antiqua"/>
        </w:rPr>
        <w:t>8 Luglio</w:t>
      </w:r>
      <w:bookmarkEnd w:id="234"/>
      <w:bookmarkEnd w:id="235"/>
    </w:p>
    <w:p w14:paraId="3FC8997B" w14:textId="77777777" w:rsidR="007C1D76" w:rsidRDefault="007C1D76" w:rsidP="007C1D76">
      <w:pPr>
        <w:jc w:val="both"/>
        <w:rPr>
          <w:rFonts w:ascii="Helvetica" w:hAnsi="Helvetica" w:cs="Helvetica"/>
          <w:color w:val="14171A"/>
          <w:sz w:val="21"/>
          <w:szCs w:val="21"/>
        </w:rPr>
      </w:pPr>
      <w:r>
        <w:rPr>
          <w:rFonts w:ascii="Helvetica" w:hAnsi="Helvetica" w:cs="Helvetica"/>
          <w:color w:val="14171A"/>
          <w:sz w:val="21"/>
          <w:szCs w:val="21"/>
        </w:rPr>
        <w:t>Chi renderà testimonianza alla verità di Gesù Salvatore, Redentore, vita eterna, luce e via per andare al Padre e perché il Padre venga a noi? Saranno i discepoli che vivono la vita di Cristo nello Spirito Santo ed è lo Spirito che vive nei discepoli.</w:t>
      </w:r>
    </w:p>
    <w:p w14:paraId="0DB4E565" w14:textId="77777777" w:rsidR="007C1D76" w:rsidRPr="003854ED" w:rsidRDefault="007C1D76" w:rsidP="007C1D76">
      <w:pPr>
        <w:keepNext/>
        <w:spacing w:after="0"/>
        <w:jc w:val="center"/>
        <w:outlineLvl w:val="0"/>
        <w:rPr>
          <w:rFonts w:ascii="Book Antiqua" w:eastAsia="Times New Roman" w:hAnsi="Book Antiqua" w:cs="Arial"/>
          <w:b/>
          <w:bCs/>
          <w:kern w:val="32"/>
          <w:sz w:val="44"/>
          <w:szCs w:val="28"/>
          <w:lang w:eastAsia="it-IT"/>
        </w:rPr>
      </w:pPr>
      <w:bookmarkStart w:id="236" w:name="_Toc514358539"/>
      <w:bookmarkStart w:id="237" w:name="_Toc531377029"/>
      <w:bookmarkStart w:id="238" w:name="_Toc531378968"/>
      <w:r w:rsidRPr="003854ED">
        <w:rPr>
          <w:rFonts w:ascii="Book Antiqua" w:eastAsia="Times New Roman" w:hAnsi="Book Antiqua" w:cs="Arial"/>
          <w:b/>
          <w:bCs/>
          <w:kern w:val="32"/>
          <w:sz w:val="36"/>
          <w:szCs w:val="28"/>
          <w:lang w:eastAsia="it-IT"/>
        </w:rPr>
        <w:t>E ANCHE VOI DATE TESTIMONIANZA</w:t>
      </w:r>
      <w:bookmarkEnd w:id="236"/>
      <w:bookmarkEnd w:id="237"/>
      <w:bookmarkEnd w:id="238"/>
    </w:p>
    <w:p w14:paraId="6FD101C5" w14:textId="77777777" w:rsidR="007C1D76" w:rsidRPr="003854ED" w:rsidRDefault="007C1D76" w:rsidP="007C1D76">
      <w:pPr>
        <w:spacing w:after="120" w:line="240" w:lineRule="auto"/>
        <w:jc w:val="both"/>
        <w:rPr>
          <w:rFonts w:ascii="Book Antiqua" w:hAnsi="Book Antiqua" w:cs="Arial"/>
          <w:sz w:val="24"/>
          <w:szCs w:val="18"/>
        </w:rPr>
      </w:pPr>
      <w:r w:rsidRPr="003854ED">
        <w:rPr>
          <w:rFonts w:ascii="Book Antiqua" w:hAnsi="Book Antiqua" w:cs="Arial"/>
          <w:sz w:val="24"/>
          <w:szCs w:val="18"/>
        </w:rPr>
        <w:t xml:space="preserve">Secondo la Legge del Signore una testimonianza ha valore se il fatto è attestato da due persone concordi nella sua verità storica. Una sola voce non rende testimonianza. Né la rendono due voci discordi. Questa Legge Gesù la applica a sé dicendo che i due testimoni in suo favore, in favore della sua verità, sono le Scritture e le opere. Le Scritture perché nella sua persona esse si compiono in ogni loro parola. Le opere da Lui fatte perché possono venire solo dal Padre sono. Dopo la sua gloriosa risurrezione Lui sale al cielo. Chi renderà testimonianza alla sua verità di Salvatore, Redentore, vita eterna, luce e via per andare al Padre e perché il Padre venga a noi? Saranno i discepoli e lo Spirito Santo. Sono i discepoli che vivono la vita di Cristo nello Spirito Santo ed è lo Spirito Santo che vive nei discepoli. Lo Spirito Santo può anche rendere testimonianza a Cristo da solo, mandando però sempre dai discepoli perché confermino la sua testimonianza. Anche se lo Spirito Santo agisce per due vie: con i discepoli, nei discepoli, ma anche senza i discepoli, agisce sempre per mandare ai discepoli. Questi due testimoni mai si dovranno disgiungere, separare. La loro unione e unità è vitale perché la vera fede in Cristo sorga nei cuori. Senza i discepoli ognuno potrebbe appellarsi allo Spirito. Sarebbe la confusione. È quanto sempre è accaduto e sta oggi accadendo in modo quasi universale. Ognuno si appella allo Spirito Santo, ma senza il conforto dei discepoli. Se però sono i discepoli a separarsi dallo Spirito Santo, anche in questo caso la fede in Cristo diviene una verità di ieri, che non dona alcuna vita all’uomo assetato e affamato di salvezza. </w:t>
      </w:r>
    </w:p>
    <w:p w14:paraId="403DD79B" w14:textId="77777777" w:rsidR="007C1D76" w:rsidRPr="003854ED" w:rsidRDefault="007C1D76" w:rsidP="007C1D76">
      <w:pPr>
        <w:spacing w:after="120" w:line="240" w:lineRule="auto"/>
        <w:jc w:val="both"/>
        <w:rPr>
          <w:rFonts w:ascii="Book Antiqua" w:hAnsi="Book Antiqua" w:cs="Arial"/>
          <w:sz w:val="24"/>
          <w:szCs w:val="18"/>
        </w:rPr>
      </w:pPr>
      <w:r w:rsidRPr="003854ED">
        <w:rPr>
          <w:rFonts w:ascii="Book Antiqua" w:hAnsi="Book Antiqua" w:cs="Arial"/>
          <w:sz w:val="24"/>
          <w:szCs w:val="18"/>
        </w:rPr>
        <w:t xml:space="preserve">Se i discepoli vogliono essere veri testimoni di Gesù, dovranno essi per primi lasciarsi condurre dallo Spirito Santo a tutta la verità. La verità di Cristo prima di ogni altra cosa è verità che si attinge nelle Scritture. Antico e Nuovo Testamento i discepoli dovranno sempre averlo come punto di riferimento di origine della verità di Gesù. Se le Scritture Antiche e Nuove vengono messe da parte, il discepolo mai potrà essere condotto a tutta la verità. Gli manda il conforto della Rivelazione. Potrà sempre sostituire i pensieri di Dio con i suoi pensieri e confondere le vie di Dio con le sue vie. In questo modo indicherà agli uomini le sue vie e i suoi pensieri come vie e pensieri di Dio. Le Scritture dovranno essere il pane </w:t>
      </w:r>
      <w:r w:rsidRPr="003854ED">
        <w:rPr>
          <w:rFonts w:ascii="Book Antiqua" w:hAnsi="Book Antiqua" w:cs="Arial"/>
          <w:sz w:val="24"/>
          <w:szCs w:val="18"/>
        </w:rPr>
        <w:lastRenderedPageBreak/>
        <w:t xml:space="preserve">spirituale quotidiano del discepolo di Gesù. Mai un solo giorno senza il conforto delle Scritture. Le Scritture sono il punto di origine. Al punto di origine si deve aggiungere sempre il punto di comprensione delle Scritture e questo punto di comprensione è solo Lui, lo Spirito Santo. Più il discepolo si lega allo Spirito di Dio e più la comprensione della verità di Cristo si fa nitida nel suo spirito. Quanto avviene nel Cenacolo, secondo il Vangelo di Luca con Gesù Risorto, deve avvenire ogni giorno con lo Spirito Santo. Lo Spirito quotidianamente deve essere invocato perché apra la nostra mente alla comprensione della Parola di Dio e di Gesù. Invocato con fede, lo Spirito viene, mette la verità di Cristo Gesù nel nostro spirito, oggi per oggi. Domani dovrà essere invocato nuovamente, perché venga e metta la verità di Cristo nella nostra mente. Con il conforto dello Spirito Santo e delle Scritture, con il legame con l’origine e con la comprensione, il discepolo potrà rendere vera testimonianza a Gesù Signore. La sua verità di Gesù è perfetta. </w:t>
      </w:r>
    </w:p>
    <w:p w14:paraId="1F8524A9" w14:textId="77777777" w:rsidR="007C1D76" w:rsidRPr="003854ED" w:rsidRDefault="007C1D76" w:rsidP="007C1D76">
      <w:pPr>
        <w:spacing w:after="120" w:line="240" w:lineRule="auto"/>
        <w:jc w:val="both"/>
        <w:rPr>
          <w:rFonts w:ascii="Book Antiqua" w:hAnsi="Book Antiqua" w:cs="Arial"/>
          <w:i/>
          <w:sz w:val="24"/>
          <w:szCs w:val="18"/>
        </w:rPr>
      </w:pPr>
      <w:r w:rsidRPr="003854ED">
        <w:rPr>
          <w:rFonts w:ascii="Book Antiqua" w:hAnsi="Book Antiqua" w:cs="Arial"/>
          <w:i/>
          <w:sz w:val="24"/>
          <w:szCs w:val="18"/>
        </w:rPr>
        <w:t>Quando verrà il Paràclito, che io vi manderò dal Padre, lo Spirito della verità che procede dal Padre, egli darà testimonianza di me; e anche voi date testimonianza, perché siete con me fin dal principio.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51DC2895" w14:textId="77777777" w:rsidR="007C1D76" w:rsidRPr="003854ED" w:rsidRDefault="007C1D76" w:rsidP="007C1D76">
      <w:pPr>
        <w:spacing w:after="120" w:line="240" w:lineRule="auto"/>
        <w:jc w:val="both"/>
        <w:rPr>
          <w:rFonts w:ascii="Book Antiqua" w:hAnsi="Book Antiqua" w:cs="Arial"/>
          <w:sz w:val="24"/>
          <w:szCs w:val="18"/>
        </w:rPr>
      </w:pPr>
      <w:r w:rsidRPr="003854ED">
        <w:rPr>
          <w:rFonts w:ascii="Book Antiqua" w:hAnsi="Book Antiqua" w:cs="Arial"/>
          <w:sz w:val="24"/>
          <w:szCs w:val="18"/>
        </w:rPr>
        <w:t xml:space="preserve">Ogni ispirazione, ogni pensiero, ogni novità, ogni fantasia e immaginazione può essere attribuita alla Spirito Santo. Possiamo anche dire che noi e lo Spirito Santo siamo una cosa sola. Ma questa è solo una testimonianza. Urge interrogare il secondo testimone e questo può essere solo il discepolo di Gesù e per discepolo qui si intende l’apostolo del Signore che vive in comunione gerarchica con Pietro, al quale Gesù ha dato la missione di pascere pecore e agnelli. Dove non regna questa unità di Spirito Santo e di Apostolo non c’è conoscenza della verità di Cristo Gesù. Se la comunione con lo Spirito la rompe l’apostolo, la sua verità di Cristo all’istante perde la sua vitalità. È una verità secca. Non salva. Non redime. Non conduce alla vera salvezza. Se l’unità con l’apostolo del Signore la rombe il cristiano, chiunque esso sia, può anche affermare di camminare nello Spirito Santo e di essere da Lui mosso, ispirato, condotto. Sappia però che manca della garanzia della verità. Il suo cammino è vano. Manca della testimonianza sicura, certa, infallibile, che il suo è cammino dietro Cristo, con Cristo. Paolo ricevette da Gesù una particolare rivelazione. Subito sentì l’obbligo di recarsi a Gerusalemme per confrontarsi con gli Apostoli del Signore. Lo fece per non correre il rischio di operare invano. Le insidie di Satana sono così tante e numerose che è sempre possibile confondere i pensieri di Dio con quelli del principe del mondo. Fare apostolato, servire le anime con i pensieri di Satana è cosa peggiore che andare a mietere il grano con dei fiammiferi accesi, anziché con la falce. </w:t>
      </w:r>
    </w:p>
    <w:p w14:paraId="060DB705" w14:textId="77777777" w:rsidR="007C1D76" w:rsidRPr="003854ED" w:rsidRDefault="007C1D76" w:rsidP="007C1D76">
      <w:pPr>
        <w:spacing w:after="120" w:line="240" w:lineRule="auto"/>
        <w:jc w:val="both"/>
        <w:rPr>
          <w:rFonts w:ascii="Book Antiqua" w:hAnsi="Book Antiqua" w:cs="Arial"/>
          <w:sz w:val="24"/>
          <w:szCs w:val="18"/>
        </w:rPr>
      </w:pPr>
      <w:r w:rsidRPr="003854ED">
        <w:rPr>
          <w:rFonts w:ascii="Book Antiqua" w:hAnsi="Book Antiqua" w:cs="Arial"/>
          <w:sz w:val="24"/>
          <w:szCs w:val="18"/>
        </w:rPr>
        <w:t xml:space="preserve">Madre di Dio, Angeli, Santi, non permettete che ci separiamo da questa unità di salvezza vera. </w:t>
      </w:r>
    </w:p>
    <w:p w14:paraId="5732FAF4" w14:textId="77777777" w:rsidR="007C1D76" w:rsidRDefault="007C1D76" w:rsidP="007C1D76">
      <w:pPr>
        <w:pStyle w:val="Nessunaspaziatura"/>
        <w:ind w:left="567"/>
      </w:pPr>
    </w:p>
    <w:p w14:paraId="59D24F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VERITÀ E SUE CONSEGUENZE. Dice Gesù al Padre: Tutte le cose mie sono tue, e le tue sono mie. Le conseguenze di questa affermazione di Gesù sono eterne e universali. </w:t>
      </w:r>
    </w:p>
    <w:p w14:paraId="742FEC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Se tutto è del Figlio, anche la grazia, la verità, la luce, la vita eterna, il paradiso, sono del Figlio. Possiamo noi affermare che al Padre si può andare senza il Figlio? </w:t>
      </w:r>
    </w:p>
    <w:p w14:paraId="6D886D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lastRenderedPageBreak/>
        <w:t>Se crediamo che il Padre dona tutto e si dona nel Figlio, con il Figlio, per il Figlio, dobbiamo anche confessare che senza Cristo il Padre non dona e non si dona. In un istante crolla tutto il mondo religioso che ci stiamo affannando a costruire senza Cristo e senza la Chiesa. </w:t>
      </w:r>
    </w:p>
    <w:p w14:paraId="25D734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La verità di Cristo Mediatore unico, universale, eterno tra il Padre e tutto l’universo creato, Mediatore nella creazione, rivelazione, redenzione, salvezza, vita eterna, giustificazione è essenza del Nuovo Testamento. </w:t>
      </w:r>
    </w:p>
    <w:p w14:paraId="4C00AF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Si toglie questa verità, non c’è più né Nuovo Testamento e né Antico. Tutto diviene un corpo a cui è stato asportato il cuore. Urge che alla Scrittura, alla fede, al Padre, alla Chiesa venga ridato il loro cuore, che è Cristo Gesù. </w:t>
      </w:r>
    </w:p>
    <w:p w14:paraId="515C61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Senza il cuore Scrittura, fede, Padre, Chiesa si trasformano in cadaveri in putrefazione. Perdono la loro vita. Senza Cristo, Scrittura, fede, Padre, Chiesa sono senza vita. Per essi non verrà mai alcuna salvezza nel mondo. Mancano del cuore. </w:t>
      </w:r>
    </w:p>
    <w:p w14:paraId="6012C0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Dice ancora Gesù al Padre: Come tu hai mandato me nel mondo, anche io ho mandato loro nel mondo. Gesù parla dei suoi Apostoli. Al Padre, Gesù parla al presente, come se fosse già risorto e asceso al cielo. La verità l non la dice solo al Padre, la dice anche ai suoi Apostoli. </w:t>
      </w:r>
    </w:p>
    <w:p w14:paraId="4A75C4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Come il Padre ha mandato Cristo Gesù nel mondo? Lo ha mandato pieno di Spirito Santo per compiere la missione della salvezza e della redenzione di ogni uomo. Come Gesù ha compiuto la sua missione? Obbedendo, nello Spirito Santo, al Padre fino alla morte di croce. </w:t>
      </w:r>
    </w:p>
    <w:p w14:paraId="23134D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Il Figlio nulla ha detto o fatto dalla sua volontà. Tutto ha detto e fatto dalla volontà del Padre. Così il Padre ha mandato il Figlio. Così il Figlio ha mandato i suoi Apostoli. </w:t>
      </w:r>
    </w:p>
    <w:p w14:paraId="36A0FD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Essi devono portare a compimento la sua missione: annunziare e fare tutta la sua volontà, nello Spirito Santo, senza mai deviare né a destra e né a sinistra. </w:t>
      </w:r>
    </w:p>
    <w:p w14:paraId="593180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Non c’è autonomia nella missione, ma solo obbedienza. Non ci sono iniziative, ma solo ascolto. Se gli Apostoli devono purissima obbedienza a Cristo, sono stati mandati da Cristo, essi non hanno relazione con il Padre. </w:t>
      </w:r>
    </w:p>
    <w:p w14:paraId="5B2A5B8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Come il Figlio si è consegnato al Padre facendosi strumento della sua gloria, così gli Apostoli si devono consegnare a Cristo per essere strumenti della sua gloria. Se gli Apostoli escludono addirittura Cristo dal mistero della vera salvezza, quale gloria rendono a Cristo. </w:t>
      </w:r>
    </w:p>
    <w:p w14:paraId="03064C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 xml:space="preserve">Essendo Cristo la gloria del Padre, neanche al Padre rendono gloria. È il fallimento totale della missione. Ma se la missione fallisce, anche gli Apostoli sono falliti. Non ha senso dirsi Apostoli di Gesù. </w:t>
      </w:r>
    </w:p>
    <w:p w14:paraId="23BCE0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Dall</w:t>
      </w:r>
      <w:r>
        <w:t>a</w:t>
      </w:r>
      <w:r w:rsidRPr="0037316D">
        <w:t xml:space="preserve"> verità del Padre è la verità di Cristo. Dalla verità di Cristo è la verità dell’Apostolo. Se l’Apostolo priva Cristo della sua verità, anche l’Apostolo si priva della sua verità. Un Apostolo senza verità, quale verità potrà dare al mondo? La sua missione è inutile. </w:t>
      </w:r>
    </w:p>
    <w:p w14:paraId="1FF06B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7316D">
        <w:t>Madre di Dio, fa che l’Apostolo riprenda la sua verità. Lui è da Cristo. Se non è da Cristo, perché si dice dal Padre o da se stesso, non è più Apostolo del Signore. La sua verità è il suo essere da Cristo, di Cristo, per Cristo.</w:t>
      </w:r>
    </w:p>
    <w:p w14:paraId="655DA4BA" w14:textId="77777777" w:rsidR="007C1D76" w:rsidRDefault="007C1D76" w:rsidP="007C1D76">
      <w:pPr>
        <w:pStyle w:val="Nessunaspaziatura"/>
        <w:ind w:left="567"/>
      </w:pPr>
    </w:p>
    <w:p w14:paraId="548557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008B">
        <w:t>LO SPIRITO SANTO E IL CORPO DI CRISTO. Cristo Gesù è pieno di Spirito Santo. Su di Lui si è posato in tutta la sua pienezza. Ogni parte del suo corpo, del suo spirito, della sua anima era sotto il suo pieno governo. </w:t>
      </w:r>
    </w:p>
    <w:p w14:paraId="1A8CD4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008B">
        <w:t>Lo Spirito Santo non solo dal Padre è stato dato a Cristo Gesù, esso è dato dal Padre per Cristo ad ogni uomo che vuole divenire corpo del Figlio suo. </w:t>
      </w:r>
    </w:p>
    <w:p w14:paraId="27C42BE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008B">
        <w:t>La prima opera dello Spirito Santo è la formazione del corpo di Cristo. Si diviene corpo di Cristo, si cresce come corpo di Cristo, si è mossi e guidati dallo Spirito Santo. Per quale missione? Per formare il corpo di Cristo. </w:t>
      </w:r>
    </w:p>
    <w:p w14:paraId="2BD4F3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008B">
        <w:lastRenderedPageBreak/>
        <w:t>Lo Spirito è stato dato a Cristo per formare il corpo di Cristo, la sua Chiesa. Lo Spirito è dato ad ogni altro uomo per divenire vero corpo di Cristo e per formare il corpo di Cristo, attraverso l’annunzio del Vangelo in vista della conversione e del battesimo. </w:t>
      </w:r>
    </w:p>
    <w:p w14:paraId="23845F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008B">
        <w:t>Il battesimo è dato nel nome del Padre e del Figlio e dello Spirito Santo. Se questa missione non viene vissuta momento per momento, si rende vana tutta l’opera dello Spirito Santo. </w:t>
      </w:r>
    </w:p>
    <w:p w14:paraId="284E95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008B">
        <w:t>Esso è esposto a inutilità e futilità. Lo si invoca per le cose della terra, mentre la sua missione è di trasformare la carne in spirito nel corpo di Cristo. </w:t>
      </w:r>
    </w:p>
    <w:p w14:paraId="69B7BD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008B">
        <w:t>Dal nostro corpo, nel corpo di Cristo, crescendo come corpo di Cristo nella santità, lo Spirito del Signore diviene Spirito di convincimento e di attrazione a Cristo. </w:t>
      </w:r>
    </w:p>
    <w:p w14:paraId="48E52C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008B">
        <w:t>Non è il cristiano che convince, tocca il cuore, converte. È lo Spirito di Dio che dal suo corpo, se lui è vero corpo di Cristo, entra nel cuore dell’altro e gli mostra la bellezza di Cristo e la necessità di convertirsi a Lui, divenire suo corpo per avere la vita eterna. </w:t>
      </w:r>
    </w:p>
    <w:p w14:paraId="1ADC9C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008B">
        <w:t>È questo il miracolo della Pentecoste. Pietro parla e lo Spirito di Pietro attrae a Cristo. Oggi il corpo di Cristo Gesù sta subendo una delle più devastanti emorragie. Molti membri del suo corpo sono già in necrosi. Non sono nella morte. Sono in putrefazione. </w:t>
      </w:r>
    </w:p>
    <w:p w14:paraId="1C7E17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008B">
        <w:t xml:space="preserve">Distaccandosi dal Vangelo di Cristo, si sono distaccati dal corpo di Cristo, hanno perso il loro principio soprannaturale di </w:t>
      </w:r>
      <w:r>
        <w:t>v</w:t>
      </w:r>
      <w:r w:rsidRPr="00EE008B">
        <w:t>ita che è lo Spirito Santo. Sono in putrefazione. </w:t>
      </w:r>
    </w:p>
    <w:p w14:paraId="2C6ABB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008B">
        <w:t>Non è la nostra preghiera che manda su di noi lo Spirito Santo. È la preghiera di Cristo Gesù. Essa è però condizionata all’osservanza perenne dei suoi comandamenti. Noi osserviamo i suoi comandamenti, cresciamo nell’obbedienza, cresceremo nello Spirit</w:t>
      </w:r>
      <w:r>
        <w:t>o</w:t>
      </w:r>
      <w:r w:rsidRPr="00EE008B">
        <w:t xml:space="preserve"> Santo. </w:t>
      </w:r>
    </w:p>
    <w:p w14:paraId="15B24844" w14:textId="77777777" w:rsidR="007C1D76" w:rsidRPr="00EE008B" w:rsidRDefault="007C1D76" w:rsidP="007C1D76">
      <w:pPr>
        <w:pStyle w:val="Nessunaspaziatura"/>
        <w:numPr>
          <w:ilvl w:val="0"/>
          <w:numId w:val="424"/>
        </w:numPr>
        <w:tabs>
          <w:tab w:val="num" w:pos="567"/>
        </w:tabs>
        <w:spacing w:after="120" w:line="256" w:lineRule="auto"/>
        <w:ind w:left="567" w:hanging="567"/>
        <w:contextualSpacing/>
        <w:jc w:val="both"/>
      </w:pPr>
      <w:r w:rsidRPr="00EE008B">
        <w:t>Madre di Dio, aiuta i cristiani ad osservare i comandamenti. Gesù pregherà per noi e lo Spirito Santo sempre ci inonderà come ha inondato Lui. </w:t>
      </w:r>
    </w:p>
    <w:p w14:paraId="738B080E" w14:textId="77777777" w:rsidR="007C1D76" w:rsidRPr="005E4C5B" w:rsidRDefault="007C1D76" w:rsidP="007C1D76">
      <w:pPr>
        <w:pStyle w:val="Titolo2"/>
        <w:rPr>
          <w:rFonts w:ascii="Book Antiqua" w:hAnsi="Book Antiqua"/>
          <w:b w:val="0"/>
          <w:bCs w:val="0"/>
        </w:rPr>
      </w:pPr>
      <w:bookmarkStart w:id="239" w:name="_Toc531377030"/>
      <w:bookmarkStart w:id="240" w:name="_Toc531378969"/>
      <w:r w:rsidRPr="005E4C5B">
        <w:rPr>
          <w:rFonts w:ascii="Book Antiqua" w:hAnsi="Book Antiqua"/>
        </w:rPr>
        <w:t>9 Luglio</w:t>
      </w:r>
      <w:bookmarkEnd w:id="239"/>
      <w:bookmarkEnd w:id="240"/>
      <w:r w:rsidRPr="005E4C5B">
        <w:rPr>
          <w:rFonts w:ascii="Book Antiqua" w:hAnsi="Book Antiqua"/>
        </w:rPr>
        <w:t xml:space="preserve"> </w:t>
      </w:r>
    </w:p>
    <w:p w14:paraId="37C0F97F" w14:textId="77777777" w:rsidR="007C1D76" w:rsidRDefault="007C1D76" w:rsidP="007C1D76">
      <w:pPr>
        <w:jc w:val="both"/>
        <w:rPr>
          <w:sz w:val="24"/>
          <w:szCs w:val="24"/>
        </w:rPr>
      </w:pPr>
      <w:r w:rsidRPr="006B7D7F">
        <w:rPr>
          <w:sz w:val="24"/>
          <w:szCs w:val="24"/>
        </w:rPr>
        <w:t>La via della fede è la Parola, mai i segni. I segni accompagnano la Parola perché venga creduta. Mai però vengono dati dopo che la Parola è stata rifiutata.</w:t>
      </w:r>
    </w:p>
    <w:p w14:paraId="01305315" w14:textId="77777777" w:rsidR="007C1D76" w:rsidRPr="006B7D7F" w:rsidRDefault="007C1D76" w:rsidP="007C1D76">
      <w:pPr>
        <w:pStyle w:val="Titolo1"/>
        <w:rPr>
          <w:rFonts w:ascii="Calibri" w:hAnsi="Calibri"/>
          <w:sz w:val="32"/>
          <w:szCs w:val="32"/>
        </w:rPr>
      </w:pPr>
      <w:bookmarkStart w:id="241" w:name="_Toc514358542"/>
      <w:bookmarkStart w:id="242" w:name="_Toc531377031"/>
      <w:bookmarkStart w:id="243" w:name="_Toc531378970"/>
      <w:r w:rsidRPr="006B7D7F">
        <w:rPr>
          <w:sz w:val="32"/>
          <w:szCs w:val="32"/>
        </w:rPr>
        <w:t>E lì non poteva compiere nessun prodigio</w:t>
      </w:r>
      <w:bookmarkEnd w:id="241"/>
      <w:bookmarkEnd w:id="242"/>
      <w:bookmarkEnd w:id="243"/>
    </w:p>
    <w:p w14:paraId="35F00D38" w14:textId="77777777" w:rsidR="007C1D76" w:rsidRPr="006B7D7F" w:rsidRDefault="007C1D76" w:rsidP="007C1D76">
      <w:pPr>
        <w:spacing w:after="120" w:line="240" w:lineRule="auto"/>
        <w:jc w:val="both"/>
        <w:rPr>
          <w:rFonts w:eastAsia="Times New Roman" w:cs="Calibri"/>
          <w:color w:val="000000"/>
          <w:sz w:val="18"/>
          <w:szCs w:val="18"/>
          <w:lang w:eastAsia="it-IT"/>
        </w:rPr>
      </w:pPr>
      <w:r w:rsidRPr="006B7D7F">
        <w:rPr>
          <w:rFonts w:ascii="Book Antiqua" w:eastAsia="Times New Roman" w:hAnsi="Book Antiqua" w:cs="Calibri"/>
          <w:color w:val="000000"/>
          <w:sz w:val="24"/>
          <w:szCs w:val="24"/>
          <w:lang w:eastAsia="it-IT"/>
        </w:rPr>
        <w:t>Perché a Nazaret Gesù non poteva compiere nessun prodigio? Qual è il motivo teologico che spinge Cristo perché non mostri la sua origine da Dio con segni, miracoli e prodigi? La risposta la possiamo trovare nel Libro della Sapienza. La sapienza è ostacolata dal peccato dell’uomo.</w:t>
      </w:r>
    </w:p>
    <w:p w14:paraId="5537E6D9" w14:textId="77777777" w:rsidR="007C1D76" w:rsidRPr="006B7D7F" w:rsidRDefault="007C1D76" w:rsidP="007C1D76">
      <w:pPr>
        <w:spacing w:after="120" w:line="240" w:lineRule="auto"/>
        <w:jc w:val="both"/>
        <w:rPr>
          <w:rFonts w:eastAsia="Times New Roman" w:cs="Calibri"/>
          <w:color w:val="000000"/>
          <w:sz w:val="18"/>
          <w:szCs w:val="18"/>
          <w:lang w:eastAsia="it-IT"/>
        </w:rPr>
      </w:pPr>
      <w:r w:rsidRPr="006B7D7F">
        <w:rPr>
          <w:rFonts w:ascii="Book Antiqua" w:eastAsia="Times New Roman" w:hAnsi="Book Antiqua" w:cs="Calibri"/>
          <w:i/>
          <w:iCs/>
          <w:color w:val="000000"/>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w:t>
      </w:r>
      <w:r w:rsidRPr="006B7D7F">
        <w:rPr>
          <w:rFonts w:ascii="Book Antiqua" w:eastAsia="Times New Roman" w:hAnsi="Book Antiqua" w:cs="Calibri"/>
          <w:i/>
          <w:iCs/>
          <w:color w:val="000000"/>
          <w:sz w:val="24"/>
          <w:szCs w:val="24"/>
          <w:lang w:eastAsia="it-IT"/>
        </w:rPr>
        <w:lastRenderedPageBreak/>
        <w:t>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5C9FFF67" w14:textId="77777777" w:rsidR="007C1D76" w:rsidRPr="006B7D7F" w:rsidRDefault="007C1D76" w:rsidP="007C1D76">
      <w:pPr>
        <w:spacing w:after="120" w:line="240" w:lineRule="auto"/>
        <w:jc w:val="both"/>
        <w:rPr>
          <w:rFonts w:eastAsia="Times New Roman" w:cs="Calibri"/>
          <w:color w:val="000000"/>
          <w:sz w:val="18"/>
          <w:szCs w:val="18"/>
          <w:lang w:eastAsia="it-IT"/>
        </w:rPr>
      </w:pPr>
      <w:r w:rsidRPr="006B7D7F">
        <w:rPr>
          <w:rFonts w:ascii="Book Antiqua" w:eastAsia="Times New Roman" w:hAnsi="Book Antiqua" w:cs="Calibri"/>
          <w:color w:val="000000"/>
          <w:sz w:val="24"/>
          <w:szCs w:val="24"/>
          <w:lang w:eastAsia="it-IT"/>
        </w:rPr>
        <w:t>Quelle degli abitanti di Nazaret sono inutili mormorazioni. Perché inutili mormorazioni? Perché sono parole vane. La verità di un uomo non si desume dalla sua origine, appartenenza, discendenza, famiglia. Si desume dalle parole e dalle opere che compie. Se le parole sono di purissima sapienza, ci si deve fermare a constatare che nessuna stoltezza è in Lui. Se invece si pensa che la sua sapienza sia artificiale, anche questo è un inutile pensiero, perché la sapienza è vera, perché viene sempre dal Signore. Il cuore dell’uomo non produce sapienza, né intelligenza, né conoscenza delle cose di Dio. Essendo il loro un inutile mormorare e i loro pensieri vani, sulla inutilità e sulla vanità non si versa il sale della verità e neanche la luce delle opere, perché anch’esse vengono da Dio. Come si rifiuta la sapienza, così si rifiuterà l’opera. Perché allora Gesù parla loro con sapienza? Perché il dono della luce vera è parte essenziale della misericordia di Dio. Compiuta questa grande e divina opera di misericordia, se essa viene accolta, accogliendo la Persona che la dona, il Signore può aggiungere ogni altra grazia. Avviene come per la grazia della conversione e delle altre grazie. Se il Signore dona la grazia della conversione ed essa viene rifiutata, altre grazie non potranno essere donate. Vi è un impedimento del cuore, della mente, dell’anima, del corpo. È questo il motivo per cui Gesù non può compiere a Nazaret miracoli e prodigi. Non sono a servizio della fede, che è stata rifiutata.</w:t>
      </w:r>
    </w:p>
    <w:p w14:paraId="0115F3D4" w14:textId="77777777" w:rsidR="007C1D76" w:rsidRPr="006B7D7F" w:rsidRDefault="007C1D76" w:rsidP="007C1D76">
      <w:pPr>
        <w:spacing w:after="120" w:line="240" w:lineRule="auto"/>
        <w:jc w:val="both"/>
        <w:rPr>
          <w:rFonts w:eastAsia="Times New Roman" w:cs="Calibri"/>
          <w:color w:val="000000"/>
          <w:sz w:val="18"/>
          <w:szCs w:val="18"/>
          <w:lang w:eastAsia="it-IT"/>
        </w:rPr>
      </w:pPr>
      <w:r w:rsidRPr="006B7D7F">
        <w:rPr>
          <w:rFonts w:ascii="Book Antiqua" w:eastAsia="Times New Roman" w:hAnsi="Book Antiqua" w:cs="Calibri"/>
          <w:i/>
          <w:iCs/>
          <w:color w:val="000000"/>
          <w:sz w:val="24"/>
          <w:szCs w:val="24"/>
          <w:lang w:eastAsia="it-IT"/>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 (Mc 6,1-6).</w:t>
      </w:r>
    </w:p>
    <w:p w14:paraId="4237C496" w14:textId="77777777" w:rsidR="007C1D76" w:rsidRPr="006B7D7F" w:rsidRDefault="007C1D76" w:rsidP="007C1D76">
      <w:pPr>
        <w:spacing w:after="120" w:line="240" w:lineRule="auto"/>
        <w:jc w:val="both"/>
        <w:rPr>
          <w:rFonts w:eastAsia="Times New Roman" w:cs="Calibri"/>
          <w:color w:val="000000"/>
          <w:sz w:val="18"/>
          <w:szCs w:val="18"/>
          <w:lang w:eastAsia="it-IT"/>
        </w:rPr>
      </w:pPr>
      <w:r w:rsidRPr="006B7D7F">
        <w:rPr>
          <w:rFonts w:ascii="Book Antiqua" w:eastAsia="Times New Roman" w:hAnsi="Book Antiqua" w:cs="Calibri"/>
          <w:color w:val="000000"/>
          <w:sz w:val="24"/>
          <w:szCs w:val="24"/>
          <w:lang w:eastAsia="it-IT"/>
        </w:rPr>
        <w:t>La stessa regola di azione Gesù la dona agli Apostoli. Essi devono andare per il mondo e annunziare il Vangelo ad ogni uomo. Chi potranno essi battezzare? Chi potranno immergere in ogni altra successiva grazia? Solo coloro che hanno accolto la Parola di vita e hanno in essa creduto. Non si convince alla fede con opere e prodigi, dopo che la Parola è stata rifiutata. Si può aiutare il cammino della fede con opere e prodigi, se lo Spirito Santo li suggerisce al cuore dell’Apostolo, ma prima del rifiuto. Rifiutata la Parola, null’altro si può fare, se non annunziare la Parola, non a quanti l’hanno, rifiutata, ma ad altre persone perché si lascino conquistare il cuore da Cristo Signore. Ma sempre Gesù quando è stata rifiutata la sua Parola, mai ha dato un segno. Si rifiuta la Parola, si rifiuterà anche il segno. La via della fede è la Parola, mai i segni. I segni accompagnano la Parola perché venga creduta. Mai però vengono dati dopo che la Parola è stata rifiutata. Quando poi accoglierà la parola, allora ogni altra grazia gli sarà data.</w:t>
      </w:r>
    </w:p>
    <w:p w14:paraId="707D8DA6" w14:textId="77777777" w:rsidR="007C1D76" w:rsidRPr="006B7D7F" w:rsidRDefault="007C1D76" w:rsidP="007C1D76">
      <w:pPr>
        <w:spacing w:after="120" w:line="240" w:lineRule="auto"/>
        <w:jc w:val="both"/>
        <w:rPr>
          <w:rFonts w:eastAsia="Times New Roman" w:cs="Calibri"/>
          <w:color w:val="000000"/>
          <w:sz w:val="18"/>
          <w:szCs w:val="18"/>
          <w:lang w:eastAsia="it-IT"/>
        </w:rPr>
      </w:pPr>
      <w:r w:rsidRPr="006B7D7F">
        <w:rPr>
          <w:rFonts w:ascii="Book Antiqua" w:eastAsia="Times New Roman" w:hAnsi="Book Antiqua" w:cs="Calibri"/>
          <w:color w:val="000000"/>
          <w:sz w:val="24"/>
          <w:szCs w:val="24"/>
          <w:lang w:eastAsia="it-IT"/>
        </w:rPr>
        <w:lastRenderedPageBreak/>
        <w:t>Madre di Dio, Angeli, Santi, aiutateci ad essere sempre veri ascoltatori fedeli della Parola.</w:t>
      </w:r>
    </w:p>
    <w:p w14:paraId="1BB018D6" w14:textId="77777777" w:rsidR="007C1D76" w:rsidRPr="00581EBD" w:rsidRDefault="007C1D76" w:rsidP="007C1D76">
      <w:pPr>
        <w:pStyle w:val="Nessunaspaziatura"/>
        <w:ind w:left="567"/>
      </w:pPr>
    </w:p>
    <w:p w14:paraId="4DB583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EUCARISTIA APOSTOLO PRESBITERO. Siamo nel deserto. Non c’è pane. Gesù non dice ai discepoli che lo invitano a congedare la folla perché vada nei villaggi vicini a procurarsi del pane: “Io darò loro da mangiare”, Dice invece: “Voi stessi date loro da mangiare”. </w:t>
      </w:r>
    </w:p>
    <w:p w14:paraId="477794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C’è un mutamento sostanziale di quanto è avvenuto nel deserto con i padri. Lì è Dio che promette a Mosè che avrebbe dato Lui stesso da mangiare a tutto il popolo sia pane che carne. </w:t>
      </w:r>
    </w:p>
    <w:p w14:paraId="518F4D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Nel deserto spirituale della storia, fino a che non saranno creati i cieli nuovi e la terra nuova, il pane discenderà sempre dal cielo, ma chi dovrà prepararlo, trasformandolo in corpo e sangue di Cristo Gesù, dovranno essere gli Apostoli e i Presbiteri. </w:t>
      </w:r>
    </w:p>
    <w:p w14:paraId="018D7D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Il comando di Gesù – Voi stessi date loro da mangiare – va ben oltre il momento presente. È un comando che vale per ogni tempo e ogni luogo. Se l’Apostolo con la sua parola trasforma il pane in corpo e il vino in sangue di Cristo, il nutrimento del cammino è dato. </w:t>
      </w:r>
    </w:p>
    <w:p w14:paraId="2C245E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 xml:space="preserve">Se l’Apostolo non trasforma questi elementi, l’Eucaristia non esiste. Nel deserto, con Gesù è stato necessario che gli fossero dati i pochi pani e i </w:t>
      </w:r>
      <w:r>
        <w:t>p</w:t>
      </w:r>
      <w:r w:rsidRPr="00581EBD">
        <w:t>ochi pesci, perché Lui potesse compiere la moltiplicazione. </w:t>
      </w:r>
    </w:p>
    <w:p w14:paraId="0A5AEA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Anche oggi è necessario che all’Apostolo sempre vengano portati il p</w:t>
      </w:r>
      <w:r>
        <w:t>a</w:t>
      </w:r>
      <w:r w:rsidRPr="00581EBD">
        <w:t>ne e il vino per la trasformazione in corpo e in sangue del Signore. L’uomo dona la materia, l’Apostolo la trasforma in nutrimento di vita eterna. </w:t>
      </w:r>
    </w:p>
    <w:p w14:paraId="5CDDDA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Ma l’uomo deve dare a Cristo anche gli Apostoli e i Presbiteri, perché il miracolo possa compiersi. Noi offriamo a Gesù gli “strumenti necessari” e il Padre per opera del suo Santo Spirito trasforma il pane in corpo e il vino in sangue. </w:t>
      </w:r>
    </w:p>
    <w:p w14:paraId="461700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Senza Apostoli e Presbiteri la trasformazione mai avverrà. Ma anche senza pane e vino mai potrà realizzarsi. L’uomo rimane senza il suo vero nutrimento. Mancando di ogni forza, gli sarà impossibile compiere il cammino. </w:t>
      </w:r>
    </w:p>
    <w:p w14:paraId="7B8E12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Tutta la Chiesa, sapendo quanto è necessaria a Lei l’Eucaristia, ogni giorno deve elevare al Signore un grido accorato perché mandi Apostoli e Presbiteri perché facciamo per essa il corpo e il sangue di Cristo. </w:t>
      </w:r>
    </w:p>
    <w:p w14:paraId="146E46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La Chiesa dona a Dio la sua fede nell’Eucaristia, fede vera, profonda, del cuore, mente, desideri. Ad essa aggiunge la sua ininterrotta preghiera di richiesta. Dio vede la fede. Ascolta. Manda gli strumenti necessari: pane, vino, apostoli, presbiteri. </w:t>
      </w:r>
    </w:p>
    <w:p w14:paraId="65898D91" w14:textId="77777777" w:rsidR="007C1D76" w:rsidRPr="00581EBD" w:rsidRDefault="007C1D76" w:rsidP="007C1D76">
      <w:pPr>
        <w:pStyle w:val="Nessunaspaziatura"/>
        <w:numPr>
          <w:ilvl w:val="0"/>
          <w:numId w:val="424"/>
        </w:numPr>
        <w:tabs>
          <w:tab w:val="num" w:pos="567"/>
        </w:tabs>
        <w:spacing w:after="120" w:line="256" w:lineRule="auto"/>
        <w:ind w:left="567" w:hanging="567"/>
        <w:contextualSpacing/>
        <w:jc w:val="both"/>
      </w:pPr>
      <w:r w:rsidRPr="00581EBD">
        <w:t>Madre di Dio, manda Apostoli e Presbiteri nella Chiesa di Gesù Signore. Ci nutriremo di Cristo Gesù nel suo vero, reale, sostanziale corpo e sangue. </w:t>
      </w:r>
    </w:p>
    <w:p w14:paraId="6908D3BB" w14:textId="77777777" w:rsidR="007C1D76" w:rsidRPr="00581EBD" w:rsidRDefault="007C1D76" w:rsidP="007C1D76">
      <w:pPr>
        <w:pStyle w:val="Nessunaspaziatura"/>
        <w:ind w:left="567"/>
      </w:pPr>
    </w:p>
    <w:p w14:paraId="12AFA7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PAROLA DETTA DA DIO A GEREMIA: Un giorno il Signore disse al profeta Geremia che se in Gerusalemme si fosse trovato un solo giusto, Lui non avrebbe permesso la sua distruzione, devastazione, rovina. </w:t>
      </w:r>
    </w:p>
    <w:p w14:paraId="77C8B2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Percorrete le vie di Gerusalemme, osservate bene e informatevi, cercate nelle sue piazze se c’è un uomo che pratichi il diritto, e cerchi la fedeltà, e io la perdonerò. Invece giurano certamente il falso anche quando dicono: «Per la vita del Signore!» (Ger 5,1). </w:t>
      </w:r>
    </w:p>
    <w:p w14:paraId="697260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Sono convinto nel mio spirito che oggi il Signore potrebbe dire la stessa cosa. Percorrete la Chiesa di Dio, esaminate tutte le coscienze. Trovate un cuore che veramente creda in questa parola di Gesù - Non vi ho mai conosciuti. Allontanatevi da me, voi che operate l’iniquità! </w:t>
      </w:r>
    </w:p>
    <w:p w14:paraId="63DA07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Se voi troverete una sola coscienza che crede veramente nella Parola di Gesù, io – direbbe il Signore - potrò ricominciare ad illuminare il mondo. Qualcuno che crede a livello concettuale può anche trovarsi, ma poi non si conforma la nostra vita alle Parole di Gesù. </w:t>
      </w:r>
    </w:p>
    <w:p w14:paraId="3E51B9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lastRenderedPageBreak/>
        <w:t>Non si costruisce la nostra casa sul suo Vangelo. Tanto – si dice – la sua misericordia trionfa sempre. Oggi si è persino giunti a volere il perdono senza pentimento, l’Eucaristia nel peccato mortale, i sacramenti senza alcuna fede in essi. </w:t>
      </w:r>
    </w:p>
    <w:p w14:paraId="603F10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Tutto questo sta accadendo perché non si crede più che quanto Cristo ha detto lo mantiene anche. Se Lui ha detto che non ci conosce, non ci conosce. Se dice che la porta resterà chiusa. Chiusa resterà. </w:t>
      </w:r>
    </w:p>
    <w:p w14:paraId="6E7626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Noi invece diciamo che sempre il suo cuore è ricco di misericordia e che la porta si aprirà per tutti. Non stiamo dicendo che alla fine tutti saremo i</w:t>
      </w:r>
      <w:r>
        <w:t>n</w:t>
      </w:r>
      <w:r w:rsidRPr="00581EBD">
        <w:t xml:space="preserve"> paradiso? Non stiamo insegnando che l’inferno è vuoto? Non stiamo professando che Cristo non serve più come via di salvezza? </w:t>
      </w:r>
    </w:p>
    <w:p w14:paraId="459EBD0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Non stiamo gridando che ogni Dio è uguale ad ogni altro Dio? Non stiamo urlando che non c’è più differenza tra chi osserva il Vangelo e chi non lo osserva? Ognuno non sta facendo ciò che gli pare meglio? </w:t>
      </w:r>
    </w:p>
    <w:p w14:paraId="75C69C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Non siamo tutti impegnati alla costruzione della grande torre della confusione? Quale soluzione è data per uscire da questa torre infernale? La soluzione c’è ed è una sola: Chi crede nella Parola di Gesù mostri con la sua condotta la sua fede in essa. </w:t>
      </w:r>
    </w:p>
    <w:p w14:paraId="5F715D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EBD">
        <w:t>Si mostra la fede, quando non solo si vive tutta la Parola, dalla prima della Genesi all’ultima dell’Apocalisse, ma anche tutta la si annunzia ad ogni uomo. Non solo la si annunzia, si porta lo Spirito Santo perché sia Lui a convincere della verità della Parola. </w:t>
      </w:r>
    </w:p>
    <w:p w14:paraId="1B1D47BA" w14:textId="77777777" w:rsidR="007C1D76" w:rsidRPr="00581EBD" w:rsidRDefault="007C1D76" w:rsidP="007C1D76">
      <w:pPr>
        <w:pStyle w:val="Nessunaspaziatura"/>
        <w:numPr>
          <w:ilvl w:val="0"/>
          <w:numId w:val="424"/>
        </w:numPr>
        <w:tabs>
          <w:tab w:val="num" w:pos="567"/>
        </w:tabs>
        <w:spacing w:after="120" w:line="256" w:lineRule="auto"/>
        <w:ind w:left="567" w:hanging="567"/>
        <w:contextualSpacing/>
        <w:jc w:val="both"/>
      </w:pPr>
      <w:r w:rsidRPr="00581EBD">
        <w:t>Madre di Dio, fa’ che ogni cristiano mostri con la vita la sua fede. Annunzi con lo Spirito del convincimento la Parola. Creda nella sua verità eterna. </w:t>
      </w:r>
    </w:p>
    <w:p w14:paraId="4D557BF1" w14:textId="77777777" w:rsidR="007C1D76" w:rsidRDefault="007C1D76" w:rsidP="007C1D76">
      <w:pPr>
        <w:pStyle w:val="Titolo2"/>
        <w:rPr>
          <w:rFonts w:ascii="Book Antiqua" w:hAnsi="Book Antiqua"/>
          <w:b w:val="0"/>
          <w:bCs w:val="0"/>
        </w:rPr>
      </w:pPr>
      <w:bookmarkStart w:id="244" w:name="_Toc531377032"/>
      <w:bookmarkStart w:id="245" w:name="_Toc531378971"/>
      <w:r w:rsidRPr="005E4C5B">
        <w:rPr>
          <w:rFonts w:ascii="Book Antiqua" w:hAnsi="Book Antiqua"/>
        </w:rPr>
        <w:t>10 Luglio</w:t>
      </w:r>
      <w:bookmarkEnd w:id="244"/>
      <w:bookmarkEnd w:id="245"/>
    </w:p>
    <w:p w14:paraId="6380B06E" w14:textId="77777777" w:rsidR="007C1D76" w:rsidRDefault="007C1D76" w:rsidP="007C1D76">
      <w:pPr>
        <w:jc w:val="both"/>
        <w:rPr>
          <w:sz w:val="24"/>
          <w:szCs w:val="24"/>
        </w:rPr>
      </w:pPr>
      <w:r w:rsidRPr="0058180D">
        <w:rPr>
          <w:sz w:val="24"/>
          <w:szCs w:val="24"/>
        </w:rPr>
        <w:t xml:space="preserve">Urge convincersi, e anche subito, che Gesù di Nazaret mai potrà essere privato della sua verità di unico segno, anzi unico sacramento del Padre per il dono della grazia e della verità. Senza Cristo, non c’è vera salvezza nel mondo. </w:t>
      </w:r>
    </w:p>
    <w:p w14:paraId="5AFD4AAB" w14:textId="77777777" w:rsidR="007C1D76" w:rsidRPr="0058180D" w:rsidRDefault="007C1D76" w:rsidP="007C1D76">
      <w:pPr>
        <w:keepNext/>
        <w:spacing w:after="120" w:line="240" w:lineRule="auto"/>
        <w:jc w:val="center"/>
        <w:outlineLvl w:val="0"/>
        <w:rPr>
          <w:rFonts w:ascii="Book Antiqua" w:eastAsia="Times New Roman" w:hAnsi="Book Antiqua" w:cs="Arial"/>
          <w:b/>
          <w:bCs/>
          <w:kern w:val="32"/>
          <w:sz w:val="144"/>
          <w:szCs w:val="28"/>
          <w:lang w:eastAsia="it-IT"/>
        </w:rPr>
      </w:pPr>
      <w:bookmarkStart w:id="246" w:name="_Toc514358544"/>
      <w:bookmarkStart w:id="247" w:name="_Toc531377033"/>
      <w:bookmarkStart w:id="248" w:name="_Toc531378972"/>
      <w:r w:rsidRPr="0058180D">
        <w:rPr>
          <w:rFonts w:ascii="Book Antiqua" w:eastAsia="Times New Roman" w:hAnsi="Book Antiqua" w:cs="Arial"/>
          <w:b/>
          <w:bCs/>
          <w:kern w:val="32"/>
          <w:sz w:val="32"/>
          <w:szCs w:val="28"/>
          <w:lang w:eastAsia="it-IT"/>
        </w:rPr>
        <w:t xml:space="preserve">Che significa </w:t>
      </w:r>
      <w:r w:rsidRPr="0058180D">
        <w:rPr>
          <w:rFonts w:ascii="Book Antiqua" w:eastAsia="Times New Roman" w:hAnsi="Book Antiqua" w:cs="Arial"/>
          <w:b/>
          <w:bCs/>
          <w:i/>
          <w:kern w:val="32"/>
          <w:sz w:val="32"/>
          <w:szCs w:val="28"/>
          <w:lang w:eastAsia="it-IT"/>
        </w:rPr>
        <w:t>Dio con noi</w:t>
      </w:r>
      <w:bookmarkEnd w:id="246"/>
      <w:bookmarkEnd w:id="247"/>
      <w:bookmarkEnd w:id="248"/>
    </w:p>
    <w:p w14:paraId="422672BD" w14:textId="77777777" w:rsidR="007C1D76" w:rsidRPr="0058180D" w:rsidRDefault="007C1D76" w:rsidP="007C1D76">
      <w:pPr>
        <w:spacing w:after="120" w:line="240" w:lineRule="auto"/>
        <w:jc w:val="both"/>
        <w:rPr>
          <w:rFonts w:ascii="Book Antiqua" w:hAnsi="Book Antiqua" w:cs="Arial"/>
          <w:sz w:val="24"/>
          <w:szCs w:val="18"/>
        </w:rPr>
      </w:pPr>
      <w:r w:rsidRPr="0058180D">
        <w:rPr>
          <w:rFonts w:ascii="Book Antiqua" w:hAnsi="Book Antiqua" w:cs="Arial"/>
          <w:sz w:val="24"/>
          <w:szCs w:val="18"/>
        </w:rPr>
        <w:t>Nella Vergine Maria si compie la parola di Isaia, data all’empio re Acaz come segno della verità della promessa che il Signore per mezzo del suo profeta gli stava facendo. Sono momenti difficili della storia del popolo del Signore. Il re e la sua corte stavano per abbandonare il Signore, reputandolo non capace di proteggere e di salvare il suo popolo. Urgeva allearsi con i popoli, se si desiderava la salvezza di Gerusalemme. Dio è ritenuto non vero Dio onnipotente.</w:t>
      </w:r>
    </w:p>
    <w:p w14:paraId="580C96B9" w14:textId="77777777" w:rsidR="007C1D76" w:rsidRPr="0058180D" w:rsidRDefault="007C1D76" w:rsidP="007C1D76">
      <w:pPr>
        <w:spacing w:after="120" w:line="240" w:lineRule="auto"/>
        <w:jc w:val="both"/>
        <w:rPr>
          <w:rFonts w:ascii="Book Antiqua" w:hAnsi="Book Antiqua" w:cs="Arial"/>
          <w:i/>
          <w:color w:val="000000"/>
          <w:sz w:val="24"/>
          <w:szCs w:val="18"/>
        </w:rPr>
      </w:pPr>
      <w:r w:rsidRPr="0058180D">
        <w:rPr>
          <w:rFonts w:ascii="Book Antiqua" w:hAnsi="Book Antiqua" w:cs="Arial"/>
          <w:i/>
          <w:color w:val="000000"/>
          <w:sz w:val="24"/>
          <w:szCs w:val="18"/>
        </w:rPr>
        <w:t xml:space="preserve">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 Il Signore parlò ancora ad Acaz: «Chiedi per te un segno dal </w:t>
      </w:r>
      <w:r w:rsidRPr="0058180D">
        <w:rPr>
          <w:rFonts w:ascii="Book Antiqua" w:hAnsi="Book Antiqua" w:cs="Arial"/>
          <w:i/>
          <w:color w:val="000000"/>
          <w:sz w:val="24"/>
          <w:szCs w:val="18"/>
        </w:rPr>
        <w:lastRenderedPageBreak/>
        <w:t xml:space="preserve">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7,1-17). </w:t>
      </w:r>
    </w:p>
    <w:p w14:paraId="75FF1DC8" w14:textId="77777777" w:rsidR="007C1D76" w:rsidRPr="0058180D" w:rsidRDefault="007C1D76" w:rsidP="007C1D76">
      <w:pPr>
        <w:spacing w:after="120" w:line="240" w:lineRule="auto"/>
        <w:jc w:val="both"/>
        <w:rPr>
          <w:rFonts w:ascii="Book Antiqua" w:hAnsi="Book Antiqua" w:cs="Arial"/>
          <w:sz w:val="24"/>
          <w:szCs w:val="18"/>
        </w:rPr>
      </w:pPr>
      <w:r w:rsidRPr="0058180D">
        <w:rPr>
          <w:rFonts w:ascii="Book Antiqua" w:hAnsi="Book Antiqua" w:cs="Arial"/>
          <w:sz w:val="24"/>
          <w:szCs w:val="18"/>
        </w:rPr>
        <w:t>Lo Spirito Santo, per mezzo dell’agiografo Matteo, ci rivela che è Maria di Nazaret la Vergine annunziata dal profeta. È il Figlio di Lei il segno della verità, dell’onnipotenza, dell’amore, della misericordia di Dio verso il suo popolo. È Lui che salverà il suo popolo, non dai nemici esterni, ma da quelli interni all’uomo stesso che sono il peccato e la morte. L’Emmanuele, che non è solo il Dio con noi, il Dio che abita in mezzo a noi, come abitava nel tempio di Gerusalemme o nel cuore dei suoi giusti, ma che è il Dio che si è fatto carne, che è divenuto uno di noi, nella sua carne ha assunto tutti noi per redimerci, salvarci, condurci nella vera giustizia. Il segno Dio lo ha donato, ora spetta a noi accoglierlo per convertirci ed essere salvati di vera salvezza.</w:t>
      </w:r>
    </w:p>
    <w:p w14:paraId="5726750B" w14:textId="77777777" w:rsidR="007C1D76" w:rsidRPr="0058180D" w:rsidRDefault="007C1D76" w:rsidP="007C1D76">
      <w:pPr>
        <w:spacing w:after="120" w:line="240" w:lineRule="auto"/>
        <w:jc w:val="both"/>
        <w:rPr>
          <w:rFonts w:ascii="Book Antiqua" w:hAnsi="Book Antiqua" w:cs="Arial"/>
          <w:i/>
          <w:sz w:val="24"/>
          <w:szCs w:val="18"/>
        </w:rPr>
      </w:pPr>
      <w:r w:rsidRPr="0058180D">
        <w:rPr>
          <w:rFonts w:ascii="Book Antiqua" w:hAnsi="Book Antiqua" w:cs="Arial"/>
          <w:i/>
          <w:sz w:val="24"/>
          <w:szCs w:val="18"/>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79651CB5" w14:textId="77777777" w:rsidR="007C1D76" w:rsidRPr="0058180D" w:rsidRDefault="007C1D76" w:rsidP="007C1D76">
      <w:pPr>
        <w:spacing w:after="120" w:line="240" w:lineRule="auto"/>
        <w:jc w:val="both"/>
        <w:rPr>
          <w:rFonts w:ascii="Book Antiqua" w:hAnsi="Book Antiqua" w:cs="Arial"/>
          <w:sz w:val="24"/>
          <w:szCs w:val="18"/>
        </w:rPr>
      </w:pPr>
      <w:r w:rsidRPr="0058180D">
        <w:rPr>
          <w:rFonts w:ascii="Book Antiqua" w:hAnsi="Book Antiqua" w:cs="Arial"/>
          <w:sz w:val="24"/>
          <w:szCs w:val="18"/>
        </w:rPr>
        <w:t>Oltre Gesù, il Figlio di Dio che si fatto carne per operare nella carne l’umana redenzione, il Padre non ha altri segni di verità da offrire. Se il Padre non ha altri segni di verità, può forse la Chiesa averne qualcuno in riserva? Altri segni di verità non esistono. Mai potranno esistere. Come Dio ha dato questo unico segno di verità, della verità del suo amore, così la Chiesa deve dare quest’unico segno di verità, in questo segno, donando questo segno, deve dare anche se stessa. Mai senza Cristo Gesù, mai fuori di Cristo Gesù. Cristo e la Chiesa devono essere un solo segno, il solo segno del Padre. Quanti nella Chiesa pensano, vogliono, reputano stoltamente, contro Dio, contro Cristo, contro se stessi, che Gesù di Nazaret non sia più il segno e che neanche loro siano più segno di Dio in Lui e per Lui, sappiamo che lavorano per la perdizione dell’uomo, mai per la sua vita. Sono a servizio delle potenze degli inferi, non dell’unica potenza e forza di salvezza e di redenzione. Urge convincersi subito che Gesù di Nazaret mai potrà essere privato della sua verità di unico segno, anzi unico sacramento del Padre per il dono della grazia e della verità. Senza Cristo, non c’è vera salvezza nel mondo.</w:t>
      </w:r>
    </w:p>
    <w:p w14:paraId="370B334E" w14:textId="77777777" w:rsidR="007C1D76" w:rsidRPr="0058180D" w:rsidRDefault="007C1D76" w:rsidP="007C1D76">
      <w:pPr>
        <w:spacing w:after="120" w:line="240" w:lineRule="auto"/>
        <w:jc w:val="both"/>
        <w:rPr>
          <w:rFonts w:ascii="Book Antiqua" w:hAnsi="Book Antiqua" w:cs="Arial"/>
          <w:sz w:val="24"/>
          <w:szCs w:val="18"/>
        </w:rPr>
      </w:pPr>
      <w:r w:rsidRPr="0058180D">
        <w:rPr>
          <w:rFonts w:ascii="Book Antiqua" w:hAnsi="Book Antiqua" w:cs="Arial"/>
          <w:sz w:val="24"/>
          <w:szCs w:val="18"/>
        </w:rPr>
        <w:t>Madre di Dio, Angeli, Santi, liberateci da ogni stoltezza che ci fa datori di morte e non di vita.</w:t>
      </w:r>
    </w:p>
    <w:p w14:paraId="43BC1260" w14:textId="77777777" w:rsidR="007C1D76" w:rsidRPr="004C0D61" w:rsidRDefault="007C1D76" w:rsidP="007C1D76">
      <w:pPr>
        <w:pStyle w:val="Nessunaspaziatura"/>
        <w:ind w:left="567"/>
      </w:pPr>
    </w:p>
    <w:p w14:paraId="2119BA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LA NOSTRA STORIA RIVELA IL SIGNORE. Quando si cammina con il Signore, sempre si deve pensare dalla storia e non dal sentimento immediato. La storia ci rivela che nulla è impossibile al Signore. Il nostro Dio ha compiuto in Egitto dieci grandi segni della sua onnipotenza. </w:t>
      </w:r>
    </w:p>
    <w:p w14:paraId="7325E0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Cielo e terra si sono prostrati in obbedienza e ascolto. C’è qualcosa di impossibile per il Signore? Altra verità. Se il Signore chiama per un fine e inizia la sua opera, potrà quest’opera interrompersi a metà corso perché Lui è incapace di portarla a compimento? </w:t>
      </w:r>
    </w:p>
    <w:p w14:paraId="0F20BC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Allora il Signore attesterebbe di non essere il Signore. Se Dio manda Mosè per liberare il suo popolo, può il popolo essere riportato in Egitto dal faraone? Se questo avvenisse, Dio si rivelerebbe non Dio e il faraone superiore a Dio. </w:t>
      </w:r>
    </w:p>
    <w:p w14:paraId="75F4E5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Nella fede il giusto modo di pensare è questo: cosa vuole ancora mostrare il Signore di se stesso. Quale sua onnipotenza ci vuole rivelare? La Sacra Scrittura è una perenne nuova rivelazione sia dell’Onnipotenza che dell’amore eterno con il quale Dio ama l’uomo. </w:t>
      </w:r>
    </w:p>
    <w:p w14:paraId="4F0F16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Mosè proprio questo disse al Signore perché si decidesse ad amare i figli d’Israele nonostante il loro peccato. Se tu ci farai morire nel deserto, i popoli penseranno che sei un Dio inutile. </w:t>
      </w:r>
    </w:p>
    <w:p w14:paraId="10D248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Gesù è sulla croce. Cosa vorrà attestare il Signore della sua onnipotenza e del suo amore? Non libera Gesù dalla croce per rivelarci l’onnipotenza della sua grazia. Con essa si può vivere ogni sofferenza, ogni dolore, ogni sopruso, privazione, povertà, ingiustizia. </w:t>
      </w:r>
    </w:p>
    <w:p w14:paraId="6E2B07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Gesù è stato spogliato anche delle sue vesti e il suo corpo fu appeso al legno. Lo risuscita nel sepolcro per attestare che la sua onnipotenza è capace di trasformare un corpo mortale, già nella morte, in corpo spirituale, glorioso, incorruttibile, immortale. </w:t>
      </w:r>
    </w:p>
    <w:p w14:paraId="03CFBA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Lui è capace di rendere la carne luce come Dio è luce. È questa la nostra saggezza in ogni nostra croce. Sapere che ancora noi non conosciamo il nostro Dio secondo pienezza di verità. </w:t>
      </w:r>
    </w:p>
    <w:p w14:paraId="5329D7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Lui viene e nella nostra vita, attraverso di essa, rivela la sua onnipotenza di grazia, verità, giustizia, santità, misericordia, amore. Dopo la rivelazione la fede si apre verso altre nuove rivelazioni e così il discepolo di Gesù cresce di fede in fede. </w:t>
      </w:r>
    </w:p>
    <w:p w14:paraId="07462C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Sa che il suo Dio è con lui. Lo vede. I discepoli sono nella barca con Gesù. Si alza un forte vento. Il mare si agita. Cosa vuole rivelare oggi loro Cristo Gesù? Loro lo svegliamo e Gesù manifesta la sua Signoria sul vento e sulle acque. </w:t>
      </w:r>
    </w:p>
    <w:p w14:paraId="2A12DA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Se non lo avessero svegliato, avrebbero visto altri segni ancora più potenti e forti. Avrebbero appreso che con Gesù anche se il vento e il mare sono in forte agitazione, la barca rimane sempre inaffondabile. Questa è la fede. La Chiesa non rimane inaffondabile con ogni vento? </w:t>
      </w:r>
    </w:p>
    <w:p w14:paraId="305A628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C0D61">
        <w:t>Madre di Dio, facci discepoli dalla purissima fede in Cristo Gesù. La nostra vita deve rivelare quanto è grande, potente, misericordioso, forte, giusto, santo il nostro Dio. </w:t>
      </w:r>
    </w:p>
    <w:p w14:paraId="1681A6B0" w14:textId="77777777" w:rsidR="007C1D76" w:rsidRDefault="007C1D76" w:rsidP="007C1D76">
      <w:pPr>
        <w:pStyle w:val="Nessunaspaziatura"/>
        <w:ind w:left="567" w:hanging="567"/>
      </w:pPr>
    </w:p>
    <w:p w14:paraId="06E46D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OGNI CRISTIANO DEVE MANIFESTARE UNA VERITÀ NUOVA DI Gesù SIGNORE. Un uomo va da Gesù. Chiede che gli risusciti la figlia appena morta. Quest’uomo manifesta che Gesù è capace di risuscitare le persone che sono morte. Lui gode di questo potere. </w:t>
      </w:r>
    </w:p>
    <w:p w14:paraId="04543B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Quest’uomo trasforma la sua fede in preghiera. Lui è certo che Gesù può e per questo chiede aiuto. Gesù accoglie l’invito. La fede è relazione purissima con la verità di Dio e di ogni persona di Dio, alla quale il Signore conferisce i suoi poteri. </w:t>
      </w:r>
    </w:p>
    <w:p w14:paraId="2E888B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La fede diviene così relazione anche con la nostra verità. Noi siamo membri del corpo di Cristo e partecipiamo dei poteri di Cristo, ognuno secondo modalità stabilite dallo Spirito Santo. </w:t>
      </w:r>
    </w:p>
    <w:p w14:paraId="474BA4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Manchiamo di ogni fede se non crediamo e non confessiamo la nostra verità nelle nostre opere. Oggi è questo il male cristiano. Non si crede che la verità di Dio è verità di Cristo Gesù, che la verità di Cristo Gesù è verità della Chiesa. </w:t>
      </w:r>
    </w:p>
    <w:p w14:paraId="3BE44C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lastRenderedPageBreak/>
        <w:t>Non si crede che la verità della Chiesa è verità di ogni suo figlio. Ogni suo figlio non crede nella verità che gli viene dal sacramento ricevuto e che lo abilita a delle opere specifiche, particolari, personali. Senza la fede di Cristo nel Padre, non c’è fede vera nel Padre. </w:t>
      </w:r>
    </w:p>
    <w:p w14:paraId="40491B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w:t>
      </w:r>
      <w:r w:rsidRPr="001D6E95">
        <w:t>enza la fede della Chiesa in Cristo, non c’è fede vera in Cristo. Senza la vera fede del cristiano nella Chiesa, non c’è fede vera nella Chiesa. </w:t>
      </w:r>
    </w:p>
    <w:p w14:paraId="4FB885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Non mostrando il cristiano la verità della sua fede al mondo, questi rimane privo della vera fede nel cristiano, nella Chiesa, in Cristo, nel mondo. </w:t>
      </w:r>
    </w:p>
    <w:p w14:paraId="74D655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Anche una donna, dalla purissima fede in Cristo, gli si accosta, gli tocca il lembo del mantello guarisce dalla sua malattia incurabile. Gesù vuole che tutti conoscano la verità della fede della donna. Può servire ad ogni altro uomo, ad ogni altra donna. </w:t>
      </w:r>
    </w:p>
    <w:p w14:paraId="5D9794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La fede di questa donna dona una verità nuova a Cristo Signore. Si può anche non chiedere con la bocca. Basta che Gesù venga toccato con fede. Noi Gesù lo riceviamo nell’Eucaristia. </w:t>
      </w:r>
    </w:p>
    <w:p w14:paraId="1B319F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Lo riceviamo senza fede e la malattia incurabile del nostro peccato rimane per sempre nella nostra anima, nel nostro spirito, nel nostro corpo. Invece se toccassimo Gesù secondo verità di purissima fede, saremmo liberati anche dai mali più persistenti e più inguaribili. </w:t>
      </w:r>
    </w:p>
    <w:p w14:paraId="59CF3B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La donna ci insegna che ognuno deve offrire al mondo una verità nuova di Gesù Signore. La sua verità è infinita, eterna, divina, umana. Credere in modo nuovo in Cristo e indicarlo al mondo intero, potrebbe aiutare ogni uomo a scoprire quanto anche a lui serve di Cristo Gesù. </w:t>
      </w:r>
    </w:p>
    <w:p w14:paraId="7E23CF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Nello Spirito Santo anche questo può essere fatto. Anzi, dovrà essere fatto. Gesù arriva nella casa del capo e vede i flautisti e la folla in agitazione. Manda tutti via, dicendo che la fanciulla non è morta, ma dorme. Per questa sua affermazione Gesù è deriso. </w:t>
      </w:r>
    </w:p>
    <w:p w14:paraId="3EC9D3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Si pensa che non distingua una persona che dorme da una che è morta. La folla viene allontanata. Lui entra, prende la mano della fanciulla ed essa si alza. Per Gesù la morte non è definitiva. È un momento della nostra esistenza. </w:t>
      </w:r>
    </w:p>
    <w:p w14:paraId="5FD3EE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Alla fine, quando lui verrà per il giudizio finale, chiamerà tutti dai sepolcri, ci risusciterà. La risurrezione però non sarà per tutti uguale. Per quanti fecero il bene sarà di gloria. Per quanti hanno fatto il male, sarà di condanna. </w:t>
      </w:r>
    </w:p>
    <w:p w14:paraId="6064642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D6E95">
        <w:t>Oggi è questa verità che è venuta a mancare alla fede del cristiano. Una fede senza questa verità è inutile perché non si lavora più in vista della beata e gloriosa risurrezione. Ci si abbandona al peccato e ad ogni trasgressione. </w:t>
      </w:r>
    </w:p>
    <w:p w14:paraId="0663DE8E" w14:textId="77777777" w:rsidR="007C1D76" w:rsidRPr="001D6E95" w:rsidRDefault="007C1D76" w:rsidP="007C1D76">
      <w:pPr>
        <w:pStyle w:val="Nessunaspaziatura"/>
        <w:numPr>
          <w:ilvl w:val="0"/>
          <w:numId w:val="424"/>
        </w:numPr>
        <w:tabs>
          <w:tab w:val="num" w:pos="567"/>
        </w:tabs>
        <w:spacing w:after="120" w:line="256" w:lineRule="auto"/>
        <w:ind w:left="567" w:hanging="567"/>
        <w:contextualSpacing/>
        <w:jc w:val="both"/>
      </w:pPr>
      <w:r w:rsidRPr="001D6E95">
        <w:t>Madre di Dio, fa’ che la fede del cristiano sia perfetta in ogni verità. Aiuta ogni discepol</w:t>
      </w:r>
      <w:r>
        <w:t>o</w:t>
      </w:r>
      <w:r w:rsidRPr="001D6E95">
        <w:t xml:space="preserve"> affinché con la sua vita manifesti verità sempre nuove del suo Maestro.</w:t>
      </w:r>
    </w:p>
    <w:p w14:paraId="405D96A6" w14:textId="77777777" w:rsidR="007C1D76" w:rsidRPr="005E4C5B" w:rsidRDefault="007C1D76" w:rsidP="007C1D76">
      <w:pPr>
        <w:pStyle w:val="Titolo2"/>
        <w:rPr>
          <w:rFonts w:ascii="Book Antiqua" w:hAnsi="Book Antiqua"/>
          <w:b w:val="0"/>
          <w:bCs w:val="0"/>
        </w:rPr>
      </w:pPr>
      <w:bookmarkStart w:id="249" w:name="_Toc531377034"/>
      <w:bookmarkStart w:id="250" w:name="_Toc531378973"/>
      <w:r w:rsidRPr="005E4C5B">
        <w:rPr>
          <w:rFonts w:ascii="Book Antiqua" w:hAnsi="Book Antiqua"/>
        </w:rPr>
        <w:t>11 Luglio</w:t>
      </w:r>
      <w:bookmarkEnd w:id="249"/>
      <w:bookmarkEnd w:id="250"/>
      <w:r w:rsidRPr="005E4C5B">
        <w:rPr>
          <w:rFonts w:ascii="Book Antiqua" w:hAnsi="Book Antiqua"/>
        </w:rPr>
        <w:t xml:space="preserve"> </w:t>
      </w:r>
    </w:p>
    <w:p w14:paraId="61692675" w14:textId="77777777" w:rsidR="007C1D76" w:rsidRPr="00CC459E" w:rsidRDefault="007C1D76" w:rsidP="007C1D76">
      <w:pPr>
        <w:jc w:val="both"/>
        <w:rPr>
          <w:sz w:val="26"/>
          <w:szCs w:val="26"/>
        </w:rPr>
      </w:pPr>
      <w:r w:rsidRPr="00CC459E">
        <w:rPr>
          <w:sz w:val="26"/>
          <w:szCs w:val="26"/>
        </w:rPr>
        <w:t>Se noi non crediamo nella verità del Vangelo quando siamo attorno alla mensa eucaristica di Cristo Signore, possiamo credere nella sua verità quando usciamo dal sacro tempio?</w:t>
      </w:r>
    </w:p>
    <w:p w14:paraId="19F553A3" w14:textId="77777777" w:rsidR="007C1D76" w:rsidRPr="00CC459E" w:rsidRDefault="007C1D76" w:rsidP="007C1D76">
      <w:pPr>
        <w:pStyle w:val="Titolo1"/>
        <w:rPr>
          <w:rFonts w:ascii="Calibri" w:hAnsi="Calibri"/>
          <w:sz w:val="32"/>
          <w:szCs w:val="32"/>
        </w:rPr>
      </w:pPr>
      <w:bookmarkStart w:id="251" w:name="_Toc514358546"/>
      <w:bookmarkStart w:id="252" w:name="_Toc531377035"/>
      <w:bookmarkStart w:id="253" w:name="_Toc531378974"/>
      <w:r w:rsidRPr="00CC459E">
        <w:rPr>
          <w:sz w:val="32"/>
          <w:szCs w:val="32"/>
        </w:rPr>
        <w:t>E, uscito fuori, pianse amaramente</w:t>
      </w:r>
      <w:bookmarkEnd w:id="251"/>
      <w:bookmarkEnd w:id="252"/>
      <w:bookmarkEnd w:id="253"/>
    </w:p>
    <w:p w14:paraId="739654BA" w14:textId="77777777" w:rsidR="007C1D76" w:rsidRPr="00CC459E" w:rsidRDefault="007C1D76" w:rsidP="007C1D76">
      <w:pPr>
        <w:spacing w:after="120" w:line="240" w:lineRule="auto"/>
        <w:jc w:val="both"/>
        <w:rPr>
          <w:rFonts w:eastAsia="Times New Roman" w:cs="Calibri"/>
          <w:color w:val="000000"/>
          <w:sz w:val="18"/>
          <w:szCs w:val="18"/>
          <w:lang w:eastAsia="it-IT"/>
        </w:rPr>
      </w:pPr>
      <w:r w:rsidRPr="00CC459E">
        <w:rPr>
          <w:rFonts w:ascii="Book Antiqua" w:eastAsia="Times New Roman" w:hAnsi="Book Antiqua" w:cs="Calibri"/>
          <w:color w:val="000000"/>
          <w:sz w:val="24"/>
          <w:szCs w:val="24"/>
          <w:lang w:eastAsia="it-IT"/>
        </w:rPr>
        <w:t>Nella Scrittura Santa conosciamo il pianto di Gerusalemme, distrutta a causa del peccato dei suoi figli. È un pianto di conversione e di fede nella verità di ogni Parola del suo Signore e Dio.</w:t>
      </w:r>
    </w:p>
    <w:p w14:paraId="693D4C78" w14:textId="77777777" w:rsidR="007C1D76" w:rsidRPr="00CC459E" w:rsidRDefault="007C1D76" w:rsidP="007C1D76">
      <w:pPr>
        <w:spacing w:after="120" w:line="240" w:lineRule="auto"/>
        <w:jc w:val="both"/>
        <w:rPr>
          <w:rFonts w:eastAsia="Times New Roman" w:cs="Calibri"/>
          <w:color w:val="000000"/>
          <w:sz w:val="18"/>
          <w:szCs w:val="18"/>
          <w:lang w:eastAsia="it-IT"/>
        </w:rPr>
      </w:pPr>
      <w:r w:rsidRPr="00CC459E">
        <w:rPr>
          <w:rFonts w:ascii="Book Antiqua" w:eastAsia="Times New Roman" w:hAnsi="Book Antiqua" w:cs="Calibri"/>
          <w:i/>
          <w:iCs/>
          <w:color w:val="000000"/>
          <w:sz w:val="24"/>
          <w:szCs w:val="24"/>
          <w:lang w:eastAsia="it-IT"/>
        </w:rPr>
        <w:t xml:space="preserve">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w:t>
      </w:r>
      <w:r w:rsidRPr="00CC459E">
        <w:rPr>
          <w:rFonts w:ascii="Book Antiqua" w:eastAsia="Times New Roman" w:hAnsi="Book Antiqua" w:cs="Calibri"/>
          <w:i/>
          <w:iCs/>
          <w:color w:val="000000"/>
          <w:sz w:val="24"/>
          <w:szCs w:val="24"/>
          <w:lang w:eastAsia="it-IT"/>
        </w:rPr>
        <w:lastRenderedPageBreak/>
        <w:t>Gerusalemme ha peccato gravemente ed è divenuta un abominio. Quanti la onoravano la disprezzano, perché hanno visto la</w:t>
      </w:r>
      <w:r>
        <w:rPr>
          <w:rFonts w:ascii="Book Antiqua" w:eastAsia="Times New Roman" w:hAnsi="Book Antiqua" w:cs="Calibri"/>
          <w:i/>
          <w:iCs/>
          <w:color w:val="000000"/>
          <w:sz w:val="24"/>
          <w:szCs w:val="24"/>
          <w:lang w:eastAsia="it-IT"/>
        </w:rPr>
        <w:t xml:space="preserve"> sua nudità. Anch’essa sospira </w:t>
      </w:r>
      <w:r w:rsidRPr="00CC459E">
        <w:rPr>
          <w:rFonts w:ascii="Book Antiqua" w:eastAsia="Times New Roman" w:hAnsi="Book Antiqua" w:cs="Calibri"/>
          <w:i/>
          <w:iCs/>
          <w:color w:val="000000"/>
          <w:sz w:val="24"/>
          <w:szCs w:val="24"/>
          <w:lang w:eastAsia="it-IT"/>
        </w:rPr>
        <w:t>e si volge per nasconderla. La sua sozzura è nei lembi della sua veste, non pensava alla sua fine; è caduta in modo inatteso e nessuno la consola. «Guarda, Signore, la mia miseria, perché il nemico trionfa». L’avversario ha steso la mano su tutte le sue cose più preziose; ha vi</w:t>
      </w:r>
      <w:r>
        <w:rPr>
          <w:rFonts w:ascii="Book Antiqua" w:eastAsia="Times New Roman" w:hAnsi="Book Antiqua" w:cs="Calibri"/>
          <w:i/>
          <w:iCs/>
          <w:color w:val="000000"/>
          <w:sz w:val="24"/>
          <w:szCs w:val="24"/>
          <w:lang w:eastAsia="it-IT"/>
        </w:rPr>
        <w:t>sto penetrare </w:t>
      </w:r>
      <w:r w:rsidRPr="00CC459E">
        <w:rPr>
          <w:rFonts w:ascii="Book Antiqua" w:eastAsia="Times New Roman" w:hAnsi="Book Antiqua" w:cs="Calibri"/>
          <w:i/>
          <w:iCs/>
          <w:color w:val="000000"/>
          <w:sz w:val="24"/>
          <w:szCs w:val="24"/>
          <w:lang w:eastAsia="it-IT"/>
        </w:rPr>
        <w:t>nel suo santuario i pagani, mentre tu, Signore, avevi loro proibito di entrare nella tua assemble</w:t>
      </w:r>
      <w:r>
        <w:rPr>
          <w:rFonts w:ascii="Book Antiqua" w:eastAsia="Times New Roman" w:hAnsi="Book Antiqua" w:cs="Calibri"/>
          <w:i/>
          <w:iCs/>
          <w:color w:val="000000"/>
          <w:sz w:val="24"/>
          <w:szCs w:val="24"/>
          <w:lang w:eastAsia="it-IT"/>
        </w:rPr>
        <w:t>a. Tutto il suo popolo sospira </w:t>
      </w:r>
      <w:r w:rsidRPr="00CC459E">
        <w:rPr>
          <w:rFonts w:ascii="Book Antiqua" w:eastAsia="Times New Roman" w:hAnsi="Book Antiqua" w:cs="Calibri"/>
          <w:i/>
          <w:iCs/>
          <w:color w:val="000000"/>
          <w:sz w:val="24"/>
          <w:szCs w:val="24"/>
          <w:lang w:eastAsia="it-IT"/>
        </w:rPr>
        <w:t>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w:t>
      </w:r>
    </w:p>
    <w:p w14:paraId="6FAB7CD2" w14:textId="77777777" w:rsidR="007C1D76" w:rsidRPr="00CC459E" w:rsidRDefault="007C1D76" w:rsidP="007C1D76">
      <w:pPr>
        <w:spacing w:after="120" w:line="240" w:lineRule="auto"/>
        <w:jc w:val="both"/>
        <w:rPr>
          <w:rFonts w:eastAsia="Times New Roman" w:cs="Calibri"/>
          <w:color w:val="000000"/>
          <w:sz w:val="18"/>
          <w:szCs w:val="18"/>
          <w:lang w:eastAsia="it-IT"/>
        </w:rPr>
      </w:pPr>
      <w:r w:rsidRPr="00CC459E">
        <w:rPr>
          <w:rFonts w:ascii="Book Antiqua" w:eastAsia="Times New Roman" w:hAnsi="Book Antiqua" w:cs="Calibri"/>
          <w:i/>
          <w:iCs/>
          <w:color w:val="000000"/>
          <w:sz w:val="24"/>
          <w:szCs w:val="24"/>
          <w:lang w:eastAsia="it-IT"/>
        </w:rPr>
        <w:t>S’è aggravato il giogo delle mie colpe, dalla sua mano sono annodate. Sono cresciute fin sul mio collo e hanno fiaccato la mia forza. Il Signore mi ha messo nelle loro mani, non posso alzarmi. Il Signore in mezzo a me ha</w:t>
      </w:r>
      <w:r>
        <w:rPr>
          <w:rFonts w:ascii="Book Antiqua" w:eastAsia="Times New Roman" w:hAnsi="Book Antiqua" w:cs="Calibri"/>
          <w:i/>
          <w:iCs/>
          <w:color w:val="000000"/>
          <w:sz w:val="24"/>
          <w:szCs w:val="24"/>
          <w:lang w:eastAsia="it-IT"/>
        </w:rPr>
        <w:t xml:space="preserve"> ripudiato tutti i miei prodi, </w:t>
      </w:r>
      <w:r w:rsidRPr="00CC459E">
        <w:rPr>
          <w:rFonts w:ascii="Book Antiqua" w:eastAsia="Times New Roman" w:hAnsi="Book Antiqua" w:cs="Calibri"/>
          <w:i/>
          <w:iCs/>
          <w:color w:val="000000"/>
          <w:sz w:val="24"/>
          <w:szCs w:val="24"/>
          <w:lang w:eastAsia="it-IT"/>
        </w:rPr>
        <w:t xml:space="preserve">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w:t>
      </w:r>
      <w:r>
        <w:rPr>
          <w:rFonts w:ascii="Book Antiqua" w:eastAsia="Times New Roman" w:hAnsi="Book Antiqua" w:cs="Calibri"/>
          <w:i/>
          <w:iCs/>
          <w:color w:val="000000"/>
          <w:sz w:val="24"/>
          <w:szCs w:val="24"/>
          <w:lang w:eastAsia="it-IT"/>
        </w:rPr>
        <w:t>nemici. Gerusalemme è divenuta </w:t>
      </w:r>
      <w:r w:rsidRPr="00CC459E">
        <w:rPr>
          <w:rFonts w:ascii="Book Antiqua" w:eastAsia="Times New Roman" w:hAnsi="Book Antiqua" w:cs="Calibri"/>
          <w:i/>
          <w:iCs/>
          <w:color w:val="000000"/>
          <w:sz w:val="24"/>
          <w:szCs w:val="24"/>
          <w:lang w:eastAsia="it-IT"/>
        </w:rPr>
        <w:t xml:space="preserve">per loro un abominio. «Giusto è il Signore, poiché mi sono ribellata alla sua parola. Ascoltate, vi prego, popoli tutti, e osservate il mio dolore! Le mie vergini e i miei giovani sono andati in schiavitù. </w:t>
      </w:r>
      <w:r>
        <w:rPr>
          <w:rFonts w:ascii="Book Antiqua" w:eastAsia="Times New Roman" w:hAnsi="Book Antiqua" w:cs="Calibri"/>
          <w:i/>
          <w:iCs/>
          <w:color w:val="000000"/>
          <w:sz w:val="24"/>
          <w:szCs w:val="24"/>
          <w:lang w:eastAsia="it-IT"/>
        </w:rPr>
        <w:t>H</w:t>
      </w:r>
      <w:r w:rsidRPr="00CC459E">
        <w:rPr>
          <w:rFonts w:ascii="Book Antiqua" w:eastAsia="Times New Roman" w:hAnsi="Book Antiqua" w:cs="Calibri"/>
          <w:i/>
          <w:iCs/>
          <w:color w:val="000000"/>
          <w:sz w:val="24"/>
          <w:szCs w:val="24"/>
          <w:lang w:eastAsia="it-IT"/>
        </w:rPr>
        <w:t>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1,6-22).</w:t>
      </w:r>
    </w:p>
    <w:p w14:paraId="20E06D57" w14:textId="77777777" w:rsidR="007C1D76" w:rsidRPr="00CC459E" w:rsidRDefault="007C1D76" w:rsidP="007C1D76">
      <w:pPr>
        <w:spacing w:after="120" w:line="240" w:lineRule="auto"/>
        <w:jc w:val="both"/>
        <w:rPr>
          <w:rFonts w:eastAsia="Times New Roman" w:cs="Calibri"/>
          <w:color w:val="000000"/>
          <w:sz w:val="18"/>
          <w:szCs w:val="18"/>
          <w:lang w:eastAsia="it-IT"/>
        </w:rPr>
      </w:pPr>
      <w:r w:rsidRPr="00CC459E">
        <w:rPr>
          <w:rFonts w:ascii="Book Antiqua" w:eastAsia="Times New Roman" w:hAnsi="Book Antiqua" w:cs="Calibri"/>
          <w:color w:val="000000"/>
          <w:sz w:val="24"/>
          <w:szCs w:val="24"/>
          <w:lang w:eastAsia="it-IT"/>
        </w:rPr>
        <w:t>Il pianto di Pietro anch’esso è fondato non sul fatto in sé di aver rinnegato il Signore. Questo è un frutto, non la causa del pianto. Il suo dolore invece nasce dal ricordo della Parola di Gesù, Parola alla quale lui non solo non aveva prestato alcuna fede, ma anche l’aveva dichiarata non vera. Lui sempre si era scontrato con Gesù in ordine alla verità della Parola che usciva dalla sua bocca. Ora sa sulla sua pelle che ogni Parola del Maestro infallibilmente si compie. Ora Lui sa che ha rinnegato il suo Signore nel cortile del sommo sacerdote perché prima lo aveva rinnegato nel Cenacolo. Questa verità deve farci riflettere, meditare, pensare seriamente.</w:t>
      </w:r>
    </w:p>
    <w:p w14:paraId="5CCF6F8E" w14:textId="77777777" w:rsidR="007C1D76" w:rsidRPr="00CC459E" w:rsidRDefault="007C1D76" w:rsidP="007C1D76">
      <w:pPr>
        <w:spacing w:after="120" w:line="240" w:lineRule="auto"/>
        <w:jc w:val="both"/>
        <w:rPr>
          <w:rFonts w:eastAsia="Times New Roman" w:cs="Calibri"/>
          <w:color w:val="000000"/>
          <w:sz w:val="18"/>
          <w:szCs w:val="18"/>
          <w:lang w:eastAsia="it-IT"/>
        </w:rPr>
      </w:pPr>
      <w:r w:rsidRPr="00CC459E">
        <w:rPr>
          <w:rFonts w:ascii="Book Antiqua" w:eastAsia="Times New Roman" w:hAnsi="Book Antiqua" w:cs="Calibri"/>
          <w:i/>
          <w:iCs/>
          <w:color w:val="000000"/>
          <w:sz w:val="24"/>
          <w:szCs w:val="24"/>
          <w:lang w:eastAsia="it-IT"/>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26,69-75).</w:t>
      </w:r>
    </w:p>
    <w:p w14:paraId="1CF78955" w14:textId="77777777" w:rsidR="007C1D76" w:rsidRPr="00CC459E" w:rsidRDefault="007C1D76" w:rsidP="007C1D76">
      <w:pPr>
        <w:spacing w:after="120" w:line="240" w:lineRule="auto"/>
        <w:jc w:val="both"/>
        <w:rPr>
          <w:rFonts w:eastAsia="Times New Roman" w:cs="Calibri"/>
          <w:color w:val="000000"/>
          <w:sz w:val="18"/>
          <w:szCs w:val="18"/>
          <w:lang w:eastAsia="it-IT"/>
        </w:rPr>
      </w:pPr>
      <w:r w:rsidRPr="00CC459E">
        <w:rPr>
          <w:rFonts w:ascii="Book Antiqua" w:eastAsia="Times New Roman" w:hAnsi="Book Antiqua" w:cs="Calibri"/>
          <w:color w:val="000000"/>
          <w:sz w:val="24"/>
          <w:szCs w:val="24"/>
          <w:lang w:eastAsia="it-IT"/>
        </w:rPr>
        <w:t xml:space="preserve">Oggi la Parola di Gesù è rinnegata nel mondo perché è rinnegata nelle chiese. Quando è vera nelle chiese è vera anche nel mondo. Quando è vera nelle nostre assemblee </w:t>
      </w:r>
      <w:r w:rsidRPr="00CC459E">
        <w:rPr>
          <w:rFonts w:ascii="Book Antiqua" w:eastAsia="Times New Roman" w:hAnsi="Book Antiqua" w:cs="Calibri"/>
          <w:color w:val="000000"/>
          <w:sz w:val="24"/>
          <w:szCs w:val="24"/>
          <w:lang w:eastAsia="it-IT"/>
        </w:rPr>
        <w:lastRenderedPageBreak/>
        <w:t>necessariamente sarà vera nelle piazze. Pietro deve essere per noi di grande insegnamento. O rimettiamo nella sua verità la Parola di Gesù nelle nostre aule universitarie, nelle scuole, sui pulpiti, nei libri perché la verità è nel nostro cuore, o per noi non vi sarà alcuna possibilità di metterla al centro della nostra vita quando usciamo dai nostri luoghi sacri. Se noi non crediamo nella verità del Vangelo quando siamo attorno alla mensa eucaristica di Cristo Signore, possiamo credere nella sua verità quando usciamo dal sacro tempio? Mai. Urge allora porre nel cuore la Parola di Gesù quando siamo nel Cenacolo con Lui. Se Gesù dice: Questa notte mi rinnegherai, è certezza. Devo chiedere a Lui cosa fare per non rinnegarlo. Non credo. Non chiedo. Lo rinnego.</w:t>
      </w:r>
    </w:p>
    <w:p w14:paraId="5F5C4730" w14:textId="77777777" w:rsidR="007C1D76" w:rsidRPr="00CC459E" w:rsidRDefault="007C1D76" w:rsidP="007C1D76">
      <w:pPr>
        <w:spacing w:after="120" w:line="240" w:lineRule="auto"/>
        <w:jc w:val="both"/>
        <w:rPr>
          <w:rFonts w:eastAsia="Times New Roman" w:cs="Calibri"/>
          <w:color w:val="000000"/>
          <w:sz w:val="18"/>
          <w:szCs w:val="18"/>
          <w:lang w:eastAsia="it-IT"/>
        </w:rPr>
      </w:pPr>
      <w:r w:rsidRPr="00CC459E">
        <w:rPr>
          <w:rFonts w:ascii="Book Antiqua" w:eastAsia="Times New Roman" w:hAnsi="Book Antiqua" w:cs="Calibri"/>
          <w:color w:val="000000"/>
          <w:sz w:val="24"/>
          <w:szCs w:val="24"/>
          <w:lang w:eastAsia="it-IT"/>
        </w:rPr>
        <w:t>Madre di Dio, Angeli, Santi, dateci una fede vera, convinta, forte nella verità del Vangelo.</w:t>
      </w:r>
    </w:p>
    <w:p w14:paraId="7223D6F3" w14:textId="77777777" w:rsidR="007C1D76" w:rsidRDefault="007C1D76" w:rsidP="007C1D76">
      <w:pPr>
        <w:pStyle w:val="Nessunaspaziatura"/>
        <w:ind w:left="567"/>
      </w:pPr>
    </w:p>
    <w:p w14:paraId="63FA12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0647">
        <w:t>NESSUNO CONOSCE IL PADRE SE NON IL FIGLIO. Queste parole di Gesù dovrebbero essere incise su ogni pietra delle nostre chiese e sugli stipiti di ogni porta delle case in cui abitano i discepoli di Gesù. </w:t>
      </w:r>
    </w:p>
    <w:p w14:paraId="0B9CEE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0647">
        <w:t>Il comandamento dato da Dio ai figli d’Israele vale molto di più per tutti i cristiani che sono nel mondo. Oggi per i discepoli di Gesù è tempo di fortissima tentazione. </w:t>
      </w:r>
    </w:p>
    <w:p w14:paraId="1E7E94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0647">
        <w:t>Satana ha deciso di decapitare la fede, privandol</w:t>
      </w:r>
      <w:r>
        <w:t>a</w:t>
      </w:r>
      <w:r w:rsidRPr="00860647">
        <w:t xml:space="preserve"> della sua testa e del suo cuore, che sono Cristo Gesù, nella sua verità eterna, divina, umana, di unico Redentore e Salvatore del genere umano, e la sua Parola. </w:t>
      </w:r>
    </w:p>
    <w:p w14:paraId="791ACB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0647">
        <w:t>La sua Parola è stata decapitata come unica e sola Parola nella quale è la verità e la vita</w:t>
      </w:r>
      <w:r>
        <w:t>,</w:t>
      </w:r>
      <w:r w:rsidRPr="00860647">
        <w:t xml:space="preserve"> la luce e la santità, la giustizia e la pace di ogni uomo. </w:t>
      </w:r>
    </w:p>
    <w:p w14:paraId="140C23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0647">
        <w:t>Essendo oggi il cristiano senza la sua soprannaturale testa e il suo cuore divino ed eterno, tutto il mondo per la sua caduta è condannato alle tenebre. Tutto è dalla fede vera del cristiano in Cristo e nella sua Parola. </w:t>
      </w:r>
    </w:p>
    <w:p w14:paraId="30AB3D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0647">
        <w:t>Se il cristiano cade dalla fede vera, con lui trascina tutto il mondo nella falsità e nella menzogna non solo nei confronti di Dio, ma anche dell’uomo, di tutta la creazione, del tempo e dell’eternità. </w:t>
      </w:r>
    </w:p>
    <w:p w14:paraId="347401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0647">
        <w:t>Ogni crisi cristiana e crisi del mondo. Ogni elevazione cristiana è elevazione del mondo. Ogni vittoria del cristiano è vittoria a favore del mondo. Ogni caduta cristiana è caduta del mondo in tenebre sempre più fitte. </w:t>
      </w:r>
    </w:p>
    <w:p w14:paraId="616843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0647">
        <w:t>Gesù questa verità la pone al cuore del Discorso della Montagna. Il cristiano è costituito luce del mondo e sale della terra. Lui perde la luce e la sapienza, tutto il mondo rimane senza luce e senza sapienza. Luce e sapienza del mondo è Cristo. </w:t>
      </w:r>
    </w:p>
    <w:p w14:paraId="77EEFA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0647">
        <w:t xml:space="preserve">Possiamo parafrasare la verità annunziata da Gesù con queste parole: “Nessuno conosce il cristiano se non Cristo e nessuno conosce Cristo se non il cristiano e colui al quale il cristiano lo rivela”. A chi il cristiano deve rivelare Cristo? </w:t>
      </w:r>
      <w:r>
        <w:t>A</w:t>
      </w:r>
      <w:r w:rsidRPr="00860647">
        <w:t>l mondo intero. </w:t>
      </w:r>
    </w:p>
    <w:p w14:paraId="260E99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0647">
        <w:t>Il cristiano non è responsabile solo della sua anima, ma dell’anima di ogni uomo che viene in questo mondo. Se lui ama Cristo, amerà anche la verità di Cristo, darà Cristo verità e luce, grazia e vita ad ogni uomo. </w:t>
      </w:r>
    </w:p>
    <w:p w14:paraId="192F89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60647">
        <w:t>Se però il cristiano perde Cristo nella sua verità, sarà un diffusore di tenebre. Con la sua tenebra condurrà il mondo alla rovina. Madre di Dio, fa’ che i cristiani sentano il peso della loro responsabilità nei confronti del mondo intero. </w:t>
      </w:r>
    </w:p>
    <w:p w14:paraId="4FA85118" w14:textId="77777777" w:rsidR="007C1D76" w:rsidRDefault="007C1D76" w:rsidP="007C1D76">
      <w:pPr>
        <w:pStyle w:val="Nessunaspaziatura"/>
        <w:ind w:left="567" w:hanging="567"/>
      </w:pPr>
    </w:p>
    <w:p w14:paraId="073BDC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IL VERO DIO E PADRE. Il vero Dio, l’unico vero Dio, il vero Padre, l’unico vero Padre, è il Dio e il Padre di Gesù di Nazaret, il Figlio suo unigenito, il suo Cristo, il suo Salvatore e Redentore, la sua grazia, verità, luce, vita eterna, dato ad ogni uomo per la salvezza. </w:t>
      </w:r>
    </w:p>
    <w:p w14:paraId="1E7808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lastRenderedPageBreak/>
        <w:t>Quando il Dio e Padre di Gesù diviene nostro Dio e Padre? Quando noi diveniamo con Cristo un solo corpo, una sola vita, una sola verità, una sola obbedienza. Tutto il Padre si è dato a Gesù. Tutto Gesù si dona a noi, a condizione che noi ci diamo a Gesù. </w:t>
      </w:r>
    </w:p>
    <w:p w14:paraId="7DEDA0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Se c’è separazione da Gesù, c’è separazione da Dio. Se c’è unità con Gesù, c’è unità con Dio. Se c’è obbedienza a Gesù, c’è obbedienza a Dio. Senza Gesù è il nulla eterno. </w:t>
      </w:r>
    </w:p>
    <w:p w14:paraId="2026E8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Sono prive di qualsiasi verità rivelata, e pertanto vanno dichiarate a-scritturistiche, ateologiche, amorali, a-spirituali, a-ecclesiali, a-missionarie, tutte quelle affermazioni che mettono Cristo Gesù da parte. </w:t>
      </w:r>
    </w:p>
    <w:p w14:paraId="0FA1A8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Non solo mettono Gesù da parte, ma anche indicano altri Dèi, altri Redentori, altri Salvatori, altri Mediatori, altre vie, altre verità, altre luci, altri sentieri per andare a Dio. </w:t>
      </w:r>
    </w:p>
    <w:p w14:paraId="47CEAA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Il Padre uno ha stabilito Mediatore, Salvatore, Redentore, Verità, Via, Vita, e uno presso di Lui rimane in eterno. Gli uomini possono anche sovvertire ogni Legge di Dio, Dio mai legalizzerà la falsità e la menzogna contro il Figlio suo come verità presso di Lui. </w:t>
      </w:r>
    </w:p>
    <w:p w14:paraId="5E6D59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A nessuno è consentito – se vuole essere onesto intellettualmente e scientificamente – affermare in nome di Dio quanto Dio mai ha detto. È peccato contro il secondo Comandamento. Si nomina invano il nome di Dio. </w:t>
      </w:r>
    </w:p>
    <w:p w14:paraId="241E33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Ma è anche peccato contro l’ottavo Comandamento. Si dicono false testimonianze ai danni di Gesù Signore e anche di Dio. Non solo. Si pecca anche contro tutti gli agiografi. Li si dichiara sordi alla voce dello Spirito Santo. </w:t>
      </w:r>
    </w:p>
    <w:p w14:paraId="359A69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Si pecca contro la Chiesa. La si dichiara despota e tiranna, accentratrice di una verità che non esiste. Si infanga la sana Tradizione di stoltezza. Si afferma che non è verità quanto essa ha insegnato fino al presente. </w:t>
      </w:r>
    </w:p>
    <w:p w14:paraId="7FCA2D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Chi nega la verità di Cristo di Cristo provoca all’interno di tutte le verità un diluvio universale. Tutto sommerge di falsità e di menzogna. </w:t>
      </w:r>
    </w:p>
    <w:p w14:paraId="0A3E3B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Gesù è la verità del Padre e dello Spirito Santo, della creazione, del tempo, dell’eternità, dell’uomo, della vita, della morte, della Scrittura, della Chiesa, del cristiano, della Legge, del Vangelo, della Teologia, della Morale, dell’Ascetica e della Mistica. </w:t>
      </w:r>
    </w:p>
    <w:p w14:paraId="107E0D5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È Lui la verità sempre nuova di ogni scienza teologica e profana. È Lui la verità della salvezza, della redenzione, della mediazione tra Dio e l’intero universo. Se Gesù è la pienezza di tutte le cose, è da stolti non scegliere Lui. Lui è la parte migliore di tutte sempre. </w:t>
      </w:r>
    </w:p>
    <w:p w14:paraId="4ED2D3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7BA">
        <w:t>Tutte le altre cose le perdiamo, le lasciamo, le abbandoniamo. Lui è la verità anche del nostro corpo. Scegliamo Lui, ci risusciterà nella sua risurrezione di gloria e di luce. Scegliere Lui è la sapienza di ogni sapienza. </w:t>
      </w:r>
    </w:p>
    <w:p w14:paraId="0903944B" w14:textId="77777777" w:rsidR="007C1D76" w:rsidRPr="00BC77BA" w:rsidRDefault="007C1D76" w:rsidP="007C1D76">
      <w:pPr>
        <w:pStyle w:val="Nessunaspaziatura"/>
        <w:numPr>
          <w:ilvl w:val="0"/>
          <w:numId w:val="424"/>
        </w:numPr>
        <w:tabs>
          <w:tab w:val="num" w:pos="567"/>
        </w:tabs>
        <w:spacing w:after="120" w:line="256" w:lineRule="auto"/>
        <w:ind w:left="567" w:hanging="567"/>
        <w:contextualSpacing/>
        <w:jc w:val="both"/>
      </w:pPr>
      <w:r w:rsidRPr="00BC77BA">
        <w:t>Madre di Dio, non permettere che i cristiani pecchino contro Cristo Signore, verità che dona verità a tutto ciò che esiste. </w:t>
      </w:r>
    </w:p>
    <w:p w14:paraId="695CBE3C" w14:textId="77777777" w:rsidR="007C1D76" w:rsidRDefault="007C1D76" w:rsidP="007C1D76">
      <w:pPr>
        <w:pStyle w:val="Titolo2"/>
        <w:rPr>
          <w:rFonts w:ascii="Book Antiqua" w:hAnsi="Book Antiqua"/>
          <w:b w:val="0"/>
          <w:bCs w:val="0"/>
        </w:rPr>
      </w:pPr>
      <w:bookmarkStart w:id="254" w:name="_Toc531377036"/>
      <w:bookmarkStart w:id="255" w:name="_Toc531378975"/>
      <w:r w:rsidRPr="005E4C5B">
        <w:rPr>
          <w:rFonts w:ascii="Book Antiqua" w:hAnsi="Book Antiqua"/>
        </w:rPr>
        <w:t>12 Luglio</w:t>
      </w:r>
      <w:bookmarkEnd w:id="254"/>
      <w:bookmarkEnd w:id="255"/>
      <w:r w:rsidRPr="005E4C5B">
        <w:rPr>
          <w:rFonts w:ascii="Book Antiqua" w:hAnsi="Book Antiqua"/>
        </w:rPr>
        <w:t xml:space="preserve"> </w:t>
      </w:r>
    </w:p>
    <w:p w14:paraId="25FAFE75" w14:textId="77777777" w:rsidR="007C1D76" w:rsidRDefault="007C1D76" w:rsidP="007C1D76">
      <w:pPr>
        <w:jc w:val="both"/>
        <w:rPr>
          <w:rFonts w:ascii="Segoe UI" w:hAnsi="Segoe UI" w:cs="Segoe UI"/>
          <w:color w:val="14171A"/>
          <w:sz w:val="24"/>
          <w:szCs w:val="24"/>
          <w:shd w:val="clear" w:color="auto" w:fill="F5F8FA"/>
        </w:rPr>
      </w:pPr>
      <w:r w:rsidRPr="00562983">
        <w:rPr>
          <w:rFonts w:ascii="Segoe UI" w:hAnsi="Segoe UI" w:cs="Segoe UI"/>
          <w:color w:val="14171A"/>
          <w:sz w:val="24"/>
          <w:szCs w:val="24"/>
          <w:shd w:val="clear" w:color="auto" w:fill="F5F8FA"/>
        </w:rPr>
        <w:t>Finché nel mondo ci sarà un solo uomo che non è consacrato alla verità di Cristo Gesù, ogni discepolo deve interrogare la sua coscienza, verificare se vive la verità della missione.</w:t>
      </w:r>
    </w:p>
    <w:p w14:paraId="29008F3E" w14:textId="77777777" w:rsidR="007C1D76" w:rsidRPr="00562983" w:rsidRDefault="007C1D76" w:rsidP="007C1D76">
      <w:pPr>
        <w:pStyle w:val="Titolo1"/>
        <w:rPr>
          <w:rFonts w:ascii="Calibri" w:hAnsi="Calibri"/>
          <w:sz w:val="32"/>
          <w:szCs w:val="32"/>
        </w:rPr>
      </w:pPr>
      <w:bookmarkStart w:id="256" w:name="_Toc514358548"/>
      <w:bookmarkStart w:id="257" w:name="_Toc531377037"/>
      <w:bookmarkStart w:id="258" w:name="_Toc531378976"/>
      <w:r w:rsidRPr="00562983">
        <w:rPr>
          <w:sz w:val="32"/>
          <w:szCs w:val="32"/>
        </w:rPr>
        <w:t>Per loro io consacro me stesso</w:t>
      </w:r>
      <w:bookmarkEnd w:id="256"/>
      <w:bookmarkEnd w:id="257"/>
      <w:bookmarkEnd w:id="258"/>
    </w:p>
    <w:p w14:paraId="158414F8" w14:textId="77777777" w:rsidR="007C1D76" w:rsidRPr="00562983" w:rsidRDefault="007C1D76" w:rsidP="007C1D76">
      <w:pPr>
        <w:spacing w:after="120" w:line="240" w:lineRule="auto"/>
        <w:jc w:val="both"/>
        <w:rPr>
          <w:rFonts w:eastAsia="Times New Roman" w:cs="Calibri"/>
          <w:color w:val="000000"/>
          <w:sz w:val="18"/>
          <w:szCs w:val="18"/>
          <w:lang w:eastAsia="it-IT"/>
        </w:rPr>
      </w:pPr>
      <w:r w:rsidRPr="00562983">
        <w:rPr>
          <w:rFonts w:ascii="Book Antiqua" w:eastAsia="Times New Roman" w:hAnsi="Book Antiqua" w:cs="Calibri"/>
          <w:color w:val="000000"/>
          <w:sz w:val="24"/>
          <w:szCs w:val="24"/>
          <w:lang w:eastAsia="it-IT"/>
        </w:rPr>
        <w:t xml:space="preserve">Consacrarsi nel linguaggio biblico ha un solo significato: essere totalmente del Signore. La cosa consacrata a Dio non può essere più usata a beneficio o a servizio dell’uomo. Deve invece essere usata ad esclusivo beneficio e servizio di Dio. La persona invece che si consacrava al Signore o da lui stesso chiamata alla consacrazione, doveva essere di Dio, </w:t>
      </w:r>
      <w:r w:rsidRPr="00562983">
        <w:rPr>
          <w:rFonts w:ascii="Book Antiqua" w:eastAsia="Times New Roman" w:hAnsi="Book Antiqua" w:cs="Calibri"/>
          <w:color w:val="000000"/>
          <w:sz w:val="24"/>
          <w:szCs w:val="24"/>
          <w:lang w:eastAsia="it-IT"/>
        </w:rPr>
        <w:lastRenderedPageBreak/>
        <w:t>secondo le regole stabilite da Dio. Il re era consacrato per la giustizia. La sua vita era tutta a servizio della giustizia secondo Dio in favore del suo popolo. Il sacerdote era consacrato per l’espiazione dei peccati e anche per operare ogni discernimento secondo la legge di Dio in mezzo al popolo. Le consacrazioni era tante. Gesù essendo re, profeta e sacerdote fu consacrato non con l’olio, ma con lo Spirito Santo. Lui nel Vangelo secondo Luca inizia la sua missione, dopo essere stato unto con lo Spirito, ricordando la profezia di Isaia. Lui è consacrato per una missione unica.</w:t>
      </w:r>
    </w:p>
    <w:p w14:paraId="07252099" w14:textId="77777777" w:rsidR="007C1D76" w:rsidRPr="00562983" w:rsidRDefault="007C1D76" w:rsidP="007C1D76">
      <w:pPr>
        <w:spacing w:after="120" w:line="240" w:lineRule="auto"/>
        <w:jc w:val="both"/>
        <w:rPr>
          <w:rFonts w:eastAsia="Times New Roman" w:cs="Calibri"/>
          <w:color w:val="000000"/>
          <w:sz w:val="18"/>
          <w:szCs w:val="18"/>
          <w:lang w:eastAsia="it-IT"/>
        </w:rPr>
      </w:pPr>
      <w:r w:rsidRPr="00562983">
        <w:rPr>
          <w:rFonts w:ascii="Book Antiqua" w:eastAsia="Times New Roman" w:hAnsi="Book Antiqua" w:cs="Calibri"/>
          <w:i/>
          <w:iCs/>
          <w:color w:val="000000"/>
          <w:sz w:val="24"/>
          <w:szCs w:val="24"/>
          <w:lang w:eastAsia="it-IT"/>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Cfr. Is 61,1-11).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(Cfr. Is 11-10).</w:t>
      </w:r>
    </w:p>
    <w:p w14:paraId="36605165" w14:textId="77777777" w:rsidR="007C1D76" w:rsidRPr="00562983" w:rsidRDefault="007C1D76" w:rsidP="007C1D76">
      <w:pPr>
        <w:spacing w:after="120" w:line="240" w:lineRule="auto"/>
        <w:jc w:val="both"/>
        <w:rPr>
          <w:rFonts w:eastAsia="Times New Roman" w:cs="Calibri"/>
          <w:color w:val="000000"/>
          <w:sz w:val="18"/>
          <w:szCs w:val="18"/>
          <w:lang w:eastAsia="it-IT"/>
        </w:rPr>
      </w:pPr>
      <w:r w:rsidRPr="00562983">
        <w:rPr>
          <w:rFonts w:ascii="Book Antiqua" w:eastAsia="Times New Roman" w:hAnsi="Book Antiqua" w:cs="Calibri"/>
          <w:color w:val="000000"/>
          <w:sz w:val="24"/>
          <w:szCs w:val="24"/>
          <w:lang w:eastAsia="it-IT"/>
        </w:rPr>
        <w:t>Sappiamo che Gesù realmente ha consegnato tutta la sua vita alla realizzazione il mistero della salvezza scritto dal Padre con decreto eterno nello Spirito Santo per lui. Nella sua preghiera Gesù rivela una sua speciale consacrazione: </w:t>
      </w:r>
      <w:r w:rsidRPr="00562983">
        <w:rPr>
          <w:rFonts w:ascii="Book Antiqua" w:eastAsia="Times New Roman" w:hAnsi="Book Antiqua" w:cs="Calibri"/>
          <w:i/>
          <w:iCs/>
          <w:color w:val="000000"/>
          <w:sz w:val="24"/>
          <w:szCs w:val="24"/>
          <w:lang w:eastAsia="it-IT"/>
        </w:rPr>
        <w:t>“Per loro io consacro me stesso”</w:t>
      </w:r>
      <w:r w:rsidRPr="00562983">
        <w:rPr>
          <w:rFonts w:ascii="Book Antiqua" w:eastAsia="Times New Roman" w:hAnsi="Book Antiqua" w:cs="Calibri"/>
          <w:color w:val="000000"/>
          <w:sz w:val="24"/>
          <w:szCs w:val="24"/>
          <w:lang w:eastAsia="it-IT"/>
        </w:rPr>
        <w:t>. Essendo la consacrazione consegna piena a Dio, dobbiamo affermare che Gesù si è consegnato tutto al Padre in favore dei suoi discepoli. Anche nel cielo, nella gloria del Paradiso, Lui consegnerà se stesso alla cura, difesa, custodia, protezione, elevazione spirituale e morale dei suoi discepoli. Si deve altresì concludere che se un discepolo di Gesù non è nella verità della sua vita e della sua missione, la responsabilità è solo sua. Ha impedito, ostacolato, vietato a Gesù Signore di prendere in mano la sua vita e di condurla nella pienezza della verità del Padre. Questa affermazione di Gesù ci dona una certezza assoluta, immortale, eterna. Mai Gesù potrà smettere di interessarsi dei discepoli. Ha dato la sua Parola al Padre. La manterrà in eterno.</w:t>
      </w:r>
    </w:p>
    <w:p w14:paraId="281F51EE" w14:textId="77777777" w:rsidR="007C1D76" w:rsidRPr="00562983" w:rsidRDefault="007C1D76" w:rsidP="007C1D76">
      <w:pPr>
        <w:spacing w:after="120" w:line="240" w:lineRule="auto"/>
        <w:jc w:val="both"/>
        <w:rPr>
          <w:rFonts w:eastAsia="Times New Roman" w:cs="Calibri"/>
          <w:color w:val="000000"/>
          <w:sz w:val="18"/>
          <w:szCs w:val="18"/>
          <w:lang w:eastAsia="it-IT"/>
        </w:rPr>
      </w:pPr>
      <w:r w:rsidRPr="00562983">
        <w:rPr>
          <w:rFonts w:ascii="Book Antiqua" w:eastAsia="Times New Roman" w:hAnsi="Book Antiqua" w:cs="Calibri"/>
          <w:i/>
          <w:iCs/>
          <w:color w:val="000000"/>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5496E0D1" w14:textId="77777777" w:rsidR="007C1D76" w:rsidRPr="00562983" w:rsidRDefault="007C1D76" w:rsidP="007C1D76">
      <w:pPr>
        <w:spacing w:after="120" w:line="240" w:lineRule="auto"/>
        <w:jc w:val="both"/>
        <w:rPr>
          <w:rFonts w:eastAsia="Times New Roman" w:cs="Calibri"/>
          <w:color w:val="000000"/>
          <w:sz w:val="18"/>
          <w:szCs w:val="18"/>
          <w:lang w:eastAsia="it-IT"/>
        </w:rPr>
      </w:pPr>
      <w:r w:rsidRPr="00562983">
        <w:rPr>
          <w:rFonts w:ascii="Book Antiqua" w:eastAsia="Times New Roman" w:hAnsi="Book Antiqua" w:cs="Calibri"/>
          <w:color w:val="000000"/>
          <w:sz w:val="24"/>
          <w:szCs w:val="24"/>
          <w:lang w:eastAsia="it-IT"/>
        </w:rPr>
        <w:lastRenderedPageBreak/>
        <w:t>Quando un discepolo non è consacrato alla verità della sua vita e della sua missione, è il segno che lui si è separato da Gesù Signore. La prova evidente che non è più nel Signore, è la sua uscita dalla Parola che non riguarda solo la sua vita, ma anche la sua missione. La consacrazione alla verità è una, non due. Essa riguarda insieme vita e missione. Se la missione non viene svolta secondo le regole della missione stabilite da Dio, anche la verità della sua vita non è nelle regole stabilite da Dio. Di questa situazione o condizione del discepolo Gesù è innocente. Non ha alcuna responsabilità. Lui veramente ha consacrato se stesso per i discepoli. La stessa cosa non la possono dire i discepoli. Se vi sono uomini che ancora non sono giunti alla verità di Cristo Signore, spesso la responsabilità non è solo di chi riceve l’annunzio, ma anche del discepolo che non lo ha dato secondo le regole della verità della missione. Finché nel mondo ci sarà un solo uomo che non è consacrato alla verità di Cristo Gesù, ogni discepolo deve interrogare la sua coscienza, verificare se vive la verità della missione. Se è fuori, subito deve rientrare in essa, perché l’annunzio per quanto gli riguarda, venga fatto secondo verità.</w:t>
      </w:r>
    </w:p>
    <w:p w14:paraId="3B3B8519" w14:textId="77777777" w:rsidR="007C1D76" w:rsidRPr="00562983" w:rsidRDefault="007C1D76" w:rsidP="007C1D76">
      <w:pPr>
        <w:spacing w:after="120" w:line="240" w:lineRule="auto"/>
        <w:jc w:val="both"/>
        <w:rPr>
          <w:rFonts w:eastAsia="Times New Roman" w:cs="Calibri"/>
          <w:color w:val="000000"/>
          <w:sz w:val="18"/>
          <w:szCs w:val="18"/>
          <w:lang w:eastAsia="it-IT"/>
        </w:rPr>
      </w:pPr>
      <w:r w:rsidRPr="00562983">
        <w:rPr>
          <w:rFonts w:ascii="Book Antiqua" w:eastAsia="Times New Roman" w:hAnsi="Book Antiqua" w:cs="Calibri"/>
          <w:color w:val="000000"/>
          <w:sz w:val="24"/>
          <w:szCs w:val="24"/>
          <w:lang w:eastAsia="it-IT"/>
        </w:rPr>
        <w:t>Madre di Dio, Angeli, Santi, fate che mai ci separiamo dalla nostra consacrazione alla Parola.</w:t>
      </w:r>
    </w:p>
    <w:p w14:paraId="756DDB62" w14:textId="77777777" w:rsidR="007C1D76" w:rsidRPr="00BE43A8" w:rsidRDefault="007C1D76" w:rsidP="007C1D76">
      <w:pPr>
        <w:pStyle w:val="Nessunaspaziatura"/>
        <w:ind w:left="567"/>
      </w:pPr>
    </w:p>
    <w:p w14:paraId="12862D8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GESÙ SIGNORE: IL PASTORE UNIVERSALE. È verità eterna, immodificabile, incancellabile, universale, immortale. Gesù è pastore universale, non particolare. È pastore di tutti, non di pochi. È pastore di pecore e agnelli. </w:t>
      </w:r>
    </w:p>
    <w:p w14:paraId="408C34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È il pastore di chi già crede e di chi ancora non crede, perché non ha ascoltato la buona novella. È pastore sulla terra e nei cieli. È pastore prima della sua crocifissione ed è pastore dopo la sua gloriosa risurrezione. Tutto il gregge del Padre è suo. </w:t>
      </w:r>
    </w:p>
    <w:p w14:paraId="5DC265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Ogni altro pastore potrà pascere il suo gregge ma solo in Lui, con Lui, per Lui. Ogni allontanamento dei pastori da Cristo si trasforma in allontanamento del pastore dalle pecore. Ogni falsità che introduce in Cristo è una falsità che introduce nel gregge. </w:t>
      </w:r>
    </w:p>
    <w:p w14:paraId="05CB06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Ogni verità che scopre di Cristo è una verità che scopre del gregge. I pastori in Cristo sono pastori verso il gregge di Cristo nella misura in cui si lasciano pascere da Cristo. </w:t>
      </w:r>
    </w:p>
    <w:p w14:paraId="58D020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Più il pastore assume la forma di Cristo, così come Cristo assumeva la forma del Padre, e più il gregge assume la forma di Cristo, la forma di Dio. </w:t>
      </w:r>
    </w:p>
    <w:p w14:paraId="438102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Come Cristo è dal Padre per il Padre e pasce il gregge del Padre. Così il pastore in Cristo se è da Cristo per Cristo e pasce il gregge di Cristo. </w:t>
      </w:r>
    </w:p>
    <w:p w14:paraId="474326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Essere da Cristo e per Cristo è condizione essenziale, costitutiva, necessaria sempre. Senza Cristo si è pastori di morte, mai di vita. Nessuno è vita per il gregge. Solo Cristo Gesù è via, verità, vita del gregge. </w:t>
      </w:r>
    </w:p>
    <w:p w14:paraId="762FDD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Gesù si è ritirato con i suoi discepoli in un luogo deserto, in disparte. La gente lo segue. Anzi lo precede. Quando Gesù giunge c’è dinanzi ai suoi occhi una folla numerosa. Sono sue pecore. Non può mandarle via. Non può trascurarle. Non può ignorarle. </w:t>
      </w:r>
    </w:p>
    <w:p w14:paraId="2540B8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Si mette a loro servizio, come farebbe qualsiasi buon pastore, e insegna loro molte cose. Apre i loro cuori alla speranza. Dona ad essi una luce nuova. Se un pastore non porta le anime in Dio, non è un buon pastore. Se le porta a sé e se ne serve per sé, è un mercenario. </w:t>
      </w:r>
    </w:p>
    <w:p w14:paraId="3EF9CD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Gesù cura il gregge del Padre e porta ogni pecora al Padre. Il Padre gliele dona per questo: perché tolga da esse il cuore di pietra, metta il cuore del Padre e poi le consegni tutte a Lui. </w:t>
      </w:r>
    </w:p>
    <w:p w14:paraId="104B46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Sia</w:t>
      </w:r>
      <w:r>
        <w:t>m</w:t>
      </w:r>
      <w:r w:rsidRPr="00BE43A8">
        <w:t>o in un deserto. Non c’è pane. Le pecore non sono solo anima da curare, sono anche corpo da nutrire. Gesù dona un altro segno del suo amore. Si occupa anche del loro corpo e per esse moltiplica il pane. </w:t>
      </w:r>
    </w:p>
    <w:p w14:paraId="32EC30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lastRenderedPageBreak/>
        <w:t>Nella moltiplicazione del pane è raffigura</w:t>
      </w:r>
      <w:r>
        <w:t>ta</w:t>
      </w:r>
      <w:r w:rsidRPr="00BE43A8">
        <w:t xml:space="preserve"> l’Eucaristia che Lui darà domani, prima di essere crocifisso, e che dovrà sostenere le pecore nel deserto della loro vita per compiere il cammino fino al raggiungimento del regno eterno di Dio. </w:t>
      </w:r>
    </w:p>
    <w:p w14:paraId="2A1A53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43A8">
        <w:t>Oggi nel deserto della storia muore solo chi vuole morire. Il pane lo abbiamo. Esso però va ricevuto con fede. Mangiarlo come pane normale non serve. Madre di Dio, fa’ che riceviamo l’Eucaristia in pienezza di verità e fede.</w:t>
      </w:r>
    </w:p>
    <w:p w14:paraId="4F04A2A3" w14:textId="77777777" w:rsidR="007C1D76" w:rsidRDefault="007C1D76" w:rsidP="007C1D76">
      <w:pPr>
        <w:pStyle w:val="Nessunaspaziatura"/>
        <w:ind w:left="567" w:hanging="567"/>
      </w:pPr>
    </w:p>
    <w:p w14:paraId="7FE033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23EAF">
        <w:t>TRE QUARTI DI VANGELO. UN QUARTO DI VANGELO. La vita dell’uomo ha un solo fine da raggiungere: la beatitudine eterna nel regno del Padre nostro. </w:t>
      </w:r>
    </w:p>
    <w:p w14:paraId="5726E7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23EAF">
        <w:t>Perché questo fine possa essere realizzato, ad ogni uomo il Padre celeste ha indicato la via, che è la sua Parola, la sua volontà, il suo Vangelo, ed ha assegnato un tempo determinato. </w:t>
      </w:r>
    </w:p>
    <w:p w14:paraId="0A9801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23EAF">
        <w:t>San Paolo dice che il tempo è breve. Non solo è breve. Nessuno sa quanto è lungo o corto il suo. Ogni istante potrebbe essere quello che segna il passaggio nell’eternità. Questo istante è stato nascosto ad ogni uomo. </w:t>
      </w:r>
    </w:p>
    <w:p w14:paraId="048F12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23EAF">
        <w:t>Il libro di Baruc ci rivela sul tempo un’altra preziosa verità. L’uomo è colui che ha il respiro in prestito senza alcuna scadenza o condizione. Ogni momento è quello giusto. Questa verità Gesù sta insegnando a quanti lo seguono. </w:t>
      </w:r>
    </w:p>
    <w:p w14:paraId="7FD223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23EAF">
        <w:t>A che serve fare della terra la nostra abitazione stabile, duratura, come se fosse eterna? Un istante prima siamo. Un istante dopo non siamo. </w:t>
      </w:r>
    </w:p>
    <w:p w14:paraId="3B9BB50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23EAF">
        <w:t>Poiché la beatitudine eterna è il frutto delle nostre opere buone, chi vuole una eternità di gloria grande, grandissima, deve abbondare in ogni opera di bene. </w:t>
      </w:r>
    </w:p>
    <w:p w14:paraId="5F7DE0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23EAF">
        <w:t>Gesù vuole che ognuno usi di questa terra solo quanto è strettamente necessario. Il resto va dato in elemosina. Chi vive di amore sulla terra sarà rivestito nei cieli di gloria, gioia, beatitudine grande. Quello di Gesù è un discorso di purissima fede. </w:t>
      </w:r>
    </w:p>
    <w:p w14:paraId="7B1210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23EAF">
        <w:t>Poiché oggi non si crede più nella dannazione o perdizione eterna, cade l’invito ad essere preparati. A che serve vigilare, stare attenti? A nulla. Viene la morte. Si aprono le porte dell’eternità. L’eternità coincide con il Paradiso. </w:t>
      </w:r>
    </w:p>
    <w:p w14:paraId="7F04AA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23EAF">
        <w:t>Tre quarti di Vangelo così spariscono, sono cancellati. L’altro quarto come scompare? Attestando noi e dichiarando che il Paradiso è per tutti e che non vi è beatitudine più grande o più piccola, a nulla serve smarrirsi nelle opere di carità o di elemosina. </w:t>
      </w:r>
    </w:p>
    <w:p w14:paraId="71035F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23EAF">
        <w:t>Si fanno o non si fanno, la beatitudine è la stessa. Non vi è alcuna differenza di gloria. Oggi, come sulla terra non deve esistere alcuna differenza, di nessun genere, tra uomo e uomo, così anche nel Paradiso non dovrà esistere alcuna differenza. </w:t>
      </w:r>
    </w:p>
    <w:p w14:paraId="296D78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23EAF">
        <w:t>Avendo noi abolito anche ogni differenza tra il Dio vero e gli Dèi che non sono Dio vivo e vero, a che serve mantenere la differenza eterna? Eppure in Dio c’è differenza e c’è anche l’inferno. Neanche più c’è differenza tra Cristo Gesù e ogni altro uomo.</w:t>
      </w:r>
    </w:p>
    <w:p w14:paraId="67B795DD" w14:textId="77777777" w:rsidR="007C1D76" w:rsidRPr="00723EAF" w:rsidRDefault="007C1D76" w:rsidP="007C1D76">
      <w:pPr>
        <w:pStyle w:val="Nessunaspaziatura"/>
        <w:numPr>
          <w:ilvl w:val="0"/>
          <w:numId w:val="424"/>
        </w:numPr>
        <w:tabs>
          <w:tab w:val="num" w:pos="567"/>
        </w:tabs>
        <w:spacing w:after="120" w:line="256" w:lineRule="auto"/>
        <w:ind w:left="567" w:hanging="567"/>
        <w:contextualSpacing/>
        <w:jc w:val="both"/>
      </w:pPr>
      <w:r w:rsidRPr="00723EAF">
        <w:t>Madre di Dio, dacci una fede forte e temprata in ogni Parola di Gesù. Fa’ che i cristiani si riapproprino sia nei tre quarti del Vangelo che nell’altro quarto. </w:t>
      </w:r>
    </w:p>
    <w:p w14:paraId="08FD1FCC" w14:textId="77777777" w:rsidR="007C1D76" w:rsidRPr="005E4C5B" w:rsidRDefault="007C1D76" w:rsidP="007C1D76">
      <w:pPr>
        <w:pStyle w:val="Titolo2"/>
        <w:rPr>
          <w:rFonts w:ascii="Book Antiqua" w:hAnsi="Book Antiqua"/>
          <w:b w:val="0"/>
          <w:bCs w:val="0"/>
        </w:rPr>
      </w:pPr>
      <w:bookmarkStart w:id="259" w:name="_Toc531377038"/>
      <w:bookmarkStart w:id="260" w:name="_Toc531378977"/>
      <w:r w:rsidRPr="005E4C5B">
        <w:rPr>
          <w:rFonts w:ascii="Book Antiqua" w:hAnsi="Book Antiqua"/>
        </w:rPr>
        <w:t>13 Luglio</w:t>
      </w:r>
      <w:bookmarkEnd w:id="259"/>
      <w:bookmarkEnd w:id="260"/>
      <w:r w:rsidRPr="005E4C5B">
        <w:rPr>
          <w:rFonts w:ascii="Book Antiqua" w:hAnsi="Book Antiqua"/>
        </w:rPr>
        <w:t xml:space="preserve"> </w:t>
      </w:r>
    </w:p>
    <w:p w14:paraId="71B986C9" w14:textId="77777777" w:rsidR="007C1D76" w:rsidRDefault="007C1D76" w:rsidP="007C1D76">
      <w:pPr>
        <w:jc w:val="both"/>
        <w:rPr>
          <w:sz w:val="24"/>
          <w:szCs w:val="24"/>
        </w:rPr>
      </w:pPr>
      <w:r w:rsidRPr="00E63900">
        <w:rPr>
          <w:sz w:val="24"/>
          <w:szCs w:val="24"/>
        </w:rPr>
        <w:t>A differenza della lebbra del corpo che è visibile, la lebbra del peccato è invisibile. Essa corrode mente, cuore, volontà, desideri, aspirazioni, anima, spirito, corpo.</w:t>
      </w:r>
    </w:p>
    <w:p w14:paraId="7574B744" w14:textId="77777777" w:rsidR="007C1D76" w:rsidRPr="00E63900" w:rsidRDefault="007C1D76" w:rsidP="007C1D76">
      <w:pPr>
        <w:keepNext/>
        <w:spacing w:after="120" w:line="240" w:lineRule="auto"/>
        <w:jc w:val="center"/>
        <w:outlineLvl w:val="0"/>
        <w:rPr>
          <w:rFonts w:ascii="Book Antiqua" w:eastAsia="Times New Roman" w:hAnsi="Book Antiqua" w:cs="Arial"/>
          <w:b/>
          <w:bCs/>
          <w:kern w:val="32"/>
          <w:sz w:val="52"/>
          <w:szCs w:val="32"/>
          <w:lang w:eastAsia="it-IT"/>
        </w:rPr>
      </w:pPr>
      <w:bookmarkStart w:id="261" w:name="_Toc514358550"/>
      <w:bookmarkStart w:id="262" w:name="_Toc531377039"/>
      <w:bookmarkStart w:id="263" w:name="_Toc531378978"/>
      <w:r w:rsidRPr="00E63900">
        <w:rPr>
          <w:rFonts w:ascii="Book Antiqua" w:eastAsia="Times New Roman" w:hAnsi="Book Antiqua" w:cs="Arial"/>
          <w:b/>
          <w:bCs/>
          <w:kern w:val="32"/>
          <w:sz w:val="36"/>
          <w:szCs w:val="32"/>
          <w:lang w:eastAsia="it-IT"/>
        </w:rPr>
        <w:t>Un uomo coperto di lebbra</w:t>
      </w:r>
      <w:bookmarkEnd w:id="261"/>
      <w:bookmarkEnd w:id="262"/>
      <w:bookmarkEnd w:id="263"/>
    </w:p>
    <w:p w14:paraId="19A79B6D" w14:textId="77777777" w:rsidR="007C1D76" w:rsidRPr="00E63900" w:rsidRDefault="007C1D76" w:rsidP="007C1D76">
      <w:pPr>
        <w:spacing w:after="120" w:line="240" w:lineRule="auto"/>
        <w:jc w:val="both"/>
        <w:rPr>
          <w:rFonts w:ascii="Book Antiqua" w:hAnsi="Book Antiqua" w:cs="Arial"/>
          <w:sz w:val="24"/>
          <w:szCs w:val="18"/>
        </w:rPr>
      </w:pPr>
      <w:r w:rsidRPr="00E63900">
        <w:rPr>
          <w:rFonts w:ascii="Book Antiqua" w:hAnsi="Book Antiqua" w:cs="Arial"/>
          <w:sz w:val="24"/>
          <w:szCs w:val="18"/>
        </w:rPr>
        <w:t xml:space="preserve">Per i commentatori del passato la lebbra del corpo era figura, immagine del peccato. Come la lebbra riduce a brandelli la pelle dell’uomo, così il peccato riduce a brandelli non solo </w:t>
      </w:r>
      <w:r w:rsidRPr="00E63900">
        <w:rPr>
          <w:rFonts w:ascii="Book Antiqua" w:hAnsi="Book Antiqua" w:cs="Arial"/>
          <w:sz w:val="24"/>
          <w:szCs w:val="18"/>
        </w:rPr>
        <w:lastRenderedPageBreak/>
        <w:t>l’anima, ma anche lo spirito e l’intero corpo. Un peccato mortale produce effetti devastanti sull’uomo, più che ogni forma di lebbra esistente sulla terra. Eppure della lebbra del corpo ci si occupa, ci si preoccupa, si pone ogni attenzione perché nessun contagio avvena, per il peccato invece nessuna attenzione. Anzi oggi lo si diffonde come un tempo si credeva che gli untori diffondessero la peste nella grandi città. Per ogni peccato vi è una particolare specie di lebbra e così per ogni vizio. Ogni comandamento diffonde una singolare lebbra differente dalle altre per danni provocati. Vorrei che ognuno riflettesse sulla specifica lebbra che viene generata dai vizi capitali della superbia, avarizia, lussuria, ira, invidia, accidia. È anche giusto meditare sulla lebbra provocata da ogni comandamento. Ne segnaliamo alcuni tipi. La superstizione, peccato gravissimo</w:t>
      </w:r>
      <w:r>
        <w:rPr>
          <w:rFonts w:ascii="Book Antiqua" w:hAnsi="Book Antiqua" w:cs="Arial"/>
          <w:sz w:val="24"/>
          <w:szCs w:val="18"/>
        </w:rPr>
        <w:t xml:space="preserve"> contro il primo comandamento, </w:t>
      </w:r>
      <w:r w:rsidRPr="00E63900">
        <w:rPr>
          <w:rFonts w:ascii="Book Antiqua" w:hAnsi="Book Antiqua" w:cs="Arial"/>
          <w:sz w:val="24"/>
          <w:szCs w:val="18"/>
        </w:rPr>
        <w:t xml:space="preserve">distrugge molte menti, molti cuori, molte vite. Non parliamo poi della lebbra del secondo comandamento. In nome di Dio e di Cristo Gesù tutto il Vangelo, la Rivelazione, la Chiesa, la verità, i divini misteri, tutto viene tolto dal cuore. È più che se una persona fosse messa sotto vuoto spinto. Il quinto comandamento trasgredito in nome dei diritti e della dignità della persona umana, attacca la vita fin dal grembo della madre. Oggi uccide più il bisturi dell’aborto in un solo giorno che non tutta la lebbra dall’inizio della sua apparizione sulla terra. La lebbra del sesto comandamento sta devastando l’intera umanità. Ha divorato la culla della vita. I disordini sessuali di ogni genere stanno mandando al macero intere civiltà. Non parliamo poi della lebbra del settimo comandamento. Essa è la madre di ogni delinquenza, prepotenza, sopruso, raggiro, inganno. Tutta l’economia mondiale è messa in crisi da questa lebbra e spesso tutte le guerre di devastazione e di distruzione sono il suo frutto. Sull’ottavo comandamento meglio non parlare. La lebbra che oggi ha attaccato la verità è così grave da devastare ogni mente. La mente creata da Dio per orientare l’uomo verso la luce, dalla lebbra oggi è condotta verso le tenebre. Neanche un atomo di verità è risparmiato da questa lebbra. La lebbra del nono e del decimo comandamento è anch’essa indescrivibile. Un solo desiderio non governato è capace di abbattere intere nazioni. A questa lebbra si devono poi aggiungere ignoranza, presunzione, arroganza, stoltezza, irresponsabilità, incoscienza, superficialità, disinteresse. Ogni mancanza di virtù genera una sua speciale lebbra e lacera ogni relazione con Dio e con i fratelli. La lebbra del peccato conduce alla rovina tutta l’umanità. </w:t>
      </w:r>
    </w:p>
    <w:p w14:paraId="4E02517B" w14:textId="77777777" w:rsidR="007C1D76" w:rsidRPr="00E63900" w:rsidRDefault="007C1D76" w:rsidP="007C1D76">
      <w:pPr>
        <w:spacing w:after="120" w:line="240" w:lineRule="auto"/>
        <w:jc w:val="both"/>
        <w:rPr>
          <w:rFonts w:ascii="Book Antiqua" w:hAnsi="Book Antiqua" w:cs="Arial"/>
          <w:i/>
          <w:sz w:val="24"/>
          <w:szCs w:val="18"/>
        </w:rPr>
      </w:pPr>
      <w:r w:rsidRPr="00E63900">
        <w:rPr>
          <w:rFonts w:ascii="Book Antiqua" w:hAnsi="Book Antiqua" w:cs="Arial"/>
          <w:i/>
          <w:sz w:val="24"/>
          <w:szCs w:val="18"/>
        </w:rPr>
        <w:t xml:space="preserve">Mentre Gesù si trovava in una città, ecco, un uomo coperto di lebbra lo vide e gli si gettò dinanzi, pregandolo: «Signore, se vuoi, puoi purificarmi». Gesù tese la mano e lo toccò dicendo: «Lo voglio, sii purificato!». E immediatamente la lebbra scomparve da lui. Gli ordinò di non dirlo a nessuno: «Va’ invece a mostrarti al sacerdote e fa’ l’offerta per la tua purificazione, come Mosè ha prescritto, a testimonianza per loro». Di lui si parlava sempre di più, e folle numerose venivano per ascoltarlo e farsi guarire dalle loro malattie. Ma egli si ritirava in luoghi deserti a pregare (Lc 5,12-16). </w:t>
      </w:r>
    </w:p>
    <w:p w14:paraId="49FCADF4" w14:textId="77777777" w:rsidR="007C1D76" w:rsidRPr="00E63900" w:rsidRDefault="007C1D76" w:rsidP="007C1D76">
      <w:pPr>
        <w:spacing w:after="120" w:line="240" w:lineRule="auto"/>
        <w:jc w:val="both"/>
        <w:rPr>
          <w:rFonts w:ascii="Book Antiqua" w:hAnsi="Book Antiqua" w:cs="Arial"/>
          <w:sz w:val="24"/>
          <w:szCs w:val="18"/>
        </w:rPr>
      </w:pPr>
      <w:r w:rsidRPr="00E63900">
        <w:rPr>
          <w:rFonts w:ascii="Book Antiqua" w:hAnsi="Book Antiqua" w:cs="Arial"/>
          <w:sz w:val="24"/>
          <w:szCs w:val="18"/>
        </w:rPr>
        <w:t xml:space="preserve">Gesù è venuto per guarire ogni uomo dalla lebbra del peccato. Giovanni il Battista presentando Gesù al mondo, dice di Lui: “Ecco l’Agnello di Dio che toglie il peccato del mondo”. “Ecco l’Agnello di Dio venuto per togliere la lebbra”. A differenza della lebbra del corpo che è visibile, la lebbra del peccato è invisibile. Essa corrode mente, cuore, volontà, desideri, aspirazioni, anima, spirito, corpo. Tutto l’uomo viene da essa sbriciolato e ridotto in polvere. Ogni discepolo di Gesù ha due missioni da vivere. La prima è quella di manifestare al mondo che lui dalla lebbra del peccato è stato guarito dal Gesù Signore. Lui era prima lebbroso, ma oggi non lo è più. Questo grido deve giungere ad ogni orecchio. La seconda missione è quella di annunziare Cristo Gesù come il solo uomo al mondo che può </w:t>
      </w:r>
      <w:r w:rsidRPr="00E63900">
        <w:rPr>
          <w:rFonts w:ascii="Book Antiqua" w:hAnsi="Book Antiqua" w:cs="Arial"/>
          <w:sz w:val="24"/>
          <w:szCs w:val="18"/>
        </w:rPr>
        <w:lastRenderedPageBreak/>
        <w:t xml:space="preserve">sanare l’uomo dalla lebbra del peccato. Ma deve aggiungere che oggi Cristo libera da questa lebbra attraverso la sua Chiesa e in essa per mezzo del ministro dell’Parola e di quanti sono stati costituiti amministratori dei misteri di Dio. Poiché oggi molti discepoli di Gesù dicono che Cristo Signore non è più necessario per guarire dalla lebbra del peccato e che la Chiesa non è la sola che può sanare, ma ogni altro uomo può sanare e guarire, le conseguenze sono di vero disastro. Non solo Cristo Gesù viene dichiarato non più utile perché l’uomo guarisca dalla lebbra.  Anche la Chiesa è proclamata inutile. È vista strumento non può necessario. Così dicendo si condanna l’uomo ad essere ridotto dal suo peccato meno che pula. Però è una pula di male grande e senza alcun limite. Che tutte queste nostre teorie siano false, lo attesta la lebbra che sta devastando la terra. Ma anche questo annunzio falso su Cristo, sulla Chiesa, sui divini misteri, sul Vangelo, sulla Rivelazione, sono il frutto di questa lebbra che ormai è giunta a corrodere lo stesso cuore di Dio. È più si va avanti con questa lebbra di falsità e di menzogna – lebbra questa che è il frutto della trasgressione dell’ottavo e del secondo comandamento – è più le devastazioni saranno grandi. Neanche riusciamo ad immaginare cosa questa lebbra domani produrrà e metterà nella storia. Il diluvio universale, la distruzione di Sodoma e Gomorra saranno al confronto una semplice miniatura. </w:t>
      </w:r>
    </w:p>
    <w:p w14:paraId="7DAA5469" w14:textId="77777777" w:rsidR="007C1D76" w:rsidRPr="00E63900" w:rsidRDefault="007C1D76" w:rsidP="007C1D76">
      <w:pPr>
        <w:spacing w:after="120" w:line="240" w:lineRule="auto"/>
        <w:jc w:val="both"/>
        <w:rPr>
          <w:rFonts w:ascii="Book Antiqua" w:hAnsi="Book Antiqua" w:cs="Arial"/>
          <w:sz w:val="24"/>
          <w:szCs w:val="18"/>
        </w:rPr>
      </w:pPr>
      <w:r w:rsidRPr="00E63900">
        <w:rPr>
          <w:rFonts w:ascii="Book Antiqua" w:hAnsi="Book Antiqua" w:cs="Arial"/>
          <w:sz w:val="24"/>
          <w:szCs w:val="18"/>
        </w:rPr>
        <w:t>Madre di Dio, Angeli, Santi, fate che Cristo Gesù ritorni ad essere Cristo Gesù secondo Dio.</w:t>
      </w:r>
    </w:p>
    <w:p w14:paraId="0A753A22" w14:textId="77777777" w:rsidR="007C1D76" w:rsidRPr="00A719FD" w:rsidRDefault="007C1D76" w:rsidP="007C1D76">
      <w:pPr>
        <w:pStyle w:val="Nessunaspaziatura"/>
        <w:ind w:left="567"/>
      </w:pPr>
    </w:p>
    <w:p w14:paraId="4E43D2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LA VERGINE MARIA LA DONNA DELLA FEDE. La Vergine Maria ha creduto più che Abramo, più che Isacco e Giacobbe, più che Mosè e Giosuè, più che ogni altro profeta e giusto dell’Antico Testamento. Il sommo della fede è raggiunto al Golgota. </w:t>
      </w:r>
    </w:p>
    <w:p w14:paraId="1AF872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Lì Maria è presente perché mossa dallo Spirito Santo per offrire al Padre il Figlio appeso al legno. Lì Maria manifesta la più alta obbedienza allo Spirito del Signore. Nell’offert</w:t>
      </w:r>
      <w:r>
        <w:t>a</w:t>
      </w:r>
      <w:r w:rsidRPr="00A719FD">
        <w:t xml:space="preserve"> del Figlio suo diviene vera immagine visibile del Padre. </w:t>
      </w:r>
    </w:p>
    <w:p w14:paraId="485A04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 xml:space="preserve">Il Padre offre il Figlio suo per la redenzione, lo dona. Dio ha tanto amato il mondo da </w:t>
      </w:r>
      <w:r>
        <w:t>da</w:t>
      </w:r>
      <w:r w:rsidRPr="00A719FD">
        <w:t>re il suo Figlio Unigenito. Maria ha tanto amato il mondo da dare il suo Figlio Unigenito. </w:t>
      </w:r>
    </w:p>
    <w:p w14:paraId="406BD2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Il Padre in Cristo ci accoglie come suoi veri figli. Maria per comando di Cristo prende noi come suoi veri figli, in Cristo, con Cristo, per Cristo. </w:t>
      </w:r>
    </w:p>
    <w:p w14:paraId="038032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Il Padre vive il suo ministero di amore per la salvezza delle sue creature. Anche Maria vive il suo comando di amore per la redenzione dei figli di Dio. </w:t>
      </w:r>
    </w:p>
    <w:p w14:paraId="681154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 xml:space="preserve">Il Padre e il Figlio a nessuno hanno chiesto una fede così grande e una obbedienza così impegnativa. Come Dio vigila, così Maria vigila. Come Dio cerca, così Maria cerca. Come Dio accoglie, così Maria accoglie. Come Dio offre, </w:t>
      </w:r>
      <w:r>
        <w:t>M</w:t>
      </w:r>
      <w:r w:rsidRPr="00A719FD">
        <w:t>aria offre il Figlio e nel Figlio si offre. </w:t>
      </w:r>
    </w:p>
    <w:p w14:paraId="7BD4DB1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Mistero indicibile, incomprensibile per qualsiasi mente umana. Solo lo Spirito Santo può in qualche modo darci una fiammella di intelligenza, comprensione, e soprattutto amore. </w:t>
      </w:r>
    </w:p>
    <w:p w14:paraId="2FE5D32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È grande tristezza pensare che al pari di Gesù, oggi la Vergine Maria è sradicata da molti cuori, allontanata da molte case. Ma Lei mai può divenire estranea a noi. </w:t>
      </w:r>
    </w:p>
    <w:p w14:paraId="1EE34CA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Se Lei diviene estranea a noi, noi saremo estranei al Padre, al Figlio, allo Spirito Santo, estranei alla Chiesa, estranei gli uni per gli altri. </w:t>
      </w:r>
    </w:p>
    <w:p w14:paraId="11014E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Che gli uomini stiano divenendo estranei gli uni agli altri e di conseguenza contrari gli uni agli altri, nemici gli uni degli altri, è segno che manca nel cuore Colei che è la sola operatrice della nostra pace. </w:t>
      </w:r>
    </w:p>
    <w:p w14:paraId="7A3A0D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Come Dio si servì della fionda di Davide per abbattere Golia e dare pace e sicurezza al suo popolo, così Cristo Gesù, per lo Spirito Santo, si serve della Madre per creare inimicizia eterna con il gigante Lucifero o Satana e portare pace nel cuore dei suoi discepoli. </w:t>
      </w:r>
    </w:p>
    <w:p w14:paraId="20335C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Se noi ci priviamo di Maria, Cristo e lo Spirito Santo mancano della fionda. Il gigante Satana non può essere abbattuto e la guerra tormenterà i discepoli di Gesù senza un solo respiro di serenità e pace. </w:t>
      </w:r>
    </w:p>
    <w:p w14:paraId="6D5EA3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lastRenderedPageBreak/>
        <w:t>Non è facile comprendere questa verità. La storia attesta che senza Maria si è sempre senza pace. Maria è la donna della purissima fede. È anche la Maestra nella fede. </w:t>
      </w:r>
    </w:p>
    <w:p w14:paraId="62ABBF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Chi vuole imparare come si crede nella Parola di Gesù deve mettersi umilmente ai suoi piedi e chiedere a Lei che parli al nostro cuore. Lei ci svelerà tutti i segreti della sua purissima fede e noi, imitando Lei, posiamo giungere ad una perfetta e santa imitazione. </w:t>
      </w:r>
    </w:p>
    <w:p w14:paraId="71E24F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Maria e il discepolo dovranno essere per questo un solo cuore, una sola anima, una sola vita, un solo spirito. Questa unità non si raggiunge in un giorno, ma è il frutto di un impegno quotidiano trascorso accanto al suo cuore, ascoltandone la voce e obbedendo ad essa. </w:t>
      </w:r>
    </w:p>
    <w:p w14:paraId="121F82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9FD">
        <w:t>Madre di Dio, aiutaci a comprendere queste tue sublim</w:t>
      </w:r>
      <w:r>
        <w:t>i</w:t>
      </w:r>
      <w:r w:rsidRPr="00A719FD">
        <w:t xml:space="preserve"> verità. Una giornata senza sole è possibile viverla, una giornata vissuta senza te porta l’inferno nella nostra vita. </w:t>
      </w:r>
    </w:p>
    <w:p w14:paraId="5DD46927" w14:textId="77777777" w:rsidR="007C1D76" w:rsidRDefault="007C1D76" w:rsidP="007C1D76">
      <w:pPr>
        <w:pStyle w:val="Nessunaspaziatura"/>
        <w:ind w:left="567" w:hanging="567"/>
      </w:pPr>
    </w:p>
    <w:p w14:paraId="38D2D4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612ED">
        <w:t>IL PECCATO SI NUTRE DI PECCATO. Il peccato si alimenta di peccato, il vizio di vizio, la concupiscenza di concupiscenza, l’ingiustizia di ingiustizia, la disobbedienza di disobbedienza. </w:t>
      </w:r>
    </w:p>
    <w:p w14:paraId="0B3BDD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612ED">
        <w:t>Ogni uomo è obbligato a far sì che il peccato mai entri nel cuore. Una volta entrato esige altro peccato. O lo si toglie dal cuore con immediato pentimento, conversione, richiesta di perdono, oppure i misfatti che esso ci fa commettere sono innumerevoli. </w:t>
      </w:r>
    </w:p>
    <w:p w14:paraId="129FD8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612ED">
        <w:t>Diventano ogni giorno più grandi. Il popolo degli Ebrei cadde nel peccato dell’idolatria. Dall’idolatria si passò alla grande e universale immoralità. </w:t>
      </w:r>
    </w:p>
    <w:p w14:paraId="1945E8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612ED">
        <w:t>Davide commise peccato di adulter</w:t>
      </w:r>
      <w:r>
        <w:t>i</w:t>
      </w:r>
      <w:r w:rsidRPr="00B612ED">
        <w:t>o, subit</w:t>
      </w:r>
      <w:r>
        <w:t xml:space="preserve">o </w:t>
      </w:r>
      <w:r w:rsidRPr="00B612ED">
        <w:t>divenne pluriomicida. Per nascondere il suo peccato fece uccidere il marito della donna adultera e molti altri, facendolo passare come atto di guerra. </w:t>
      </w:r>
    </w:p>
    <w:p w14:paraId="29FF3FA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612ED">
        <w:t>Erode cadde nel peccato di concubinaggio. Erodìade era moglie di suo fratello. Subito dopo cadde nel peccato della lussuriosa concupiscenza. A causa di essa fece un giuramento stolto e insensato. </w:t>
      </w:r>
    </w:p>
    <w:p w14:paraId="4038E5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612ED">
        <w:t>Questo giuramento lo costrinse, per un altro peccato di vanagloria, ad essere omicida. La decapitazione di Giovanni il Battista non è un peccato isolato. È invece il frutto di una sequenza di peccati, uno più grave del precedente. </w:t>
      </w:r>
    </w:p>
    <w:p w14:paraId="61CBE2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612ED">
        <w:t>Questa verità deve insegnarci che se noi non togliamo il primo peccato, ad esso seguirà un secondo, poi un terzo ed un quarto. Alla fine poi è l’irreparabile. </w:t>
      </w:r>
    </w:p>
    <w:p w14:paraId="65CED7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612ED">
        <w:t>Oltrepassando sempre di più il limite del peccato si può giungere al peccato contro lo Spirito Santo ed è la morte eterna già mentre si è in vita. Peccato su peccato! </w:t>
      </w:r>
    </w:p>
    <w:p w14:paraId="4B39A4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612ED">
        <w:t>La stessa verità si applica alla falsità. Anche la falsità si nutre di falsità. Oggi si toglie una verità al Vangelo e la si sostituisce con una falsità, domani un’altra e ancora un’altra. Si giunge a privare il Vangelo di ogni verità. </w:t>
      </w:r>
    </w:p>
    <w:p w14:paraId="7D6A56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612ED">
        <w:t>Oggi Dio, Cristo Gesù, lo Spirito Santo, la Chiesa, i sacramenti, tutto è privato della sua verità. È questo il processo inarrestabile della falsità. </w:t>
      </w:r>
    </w:p>
    <w:p w14:paraId="73934B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612ED">
        <w:t>Male e falsità sono come il lievito. Una volta che entrano nel cuore anche in piccolissima parte, a poco a poco lo conquistano per intero. A chi vuole restare nella luce è chiesto di liberarsi da ogni tenebra oggi, domani, sempre. </w:t>
      </w:r>
    </w:p>
    <w:p w14:paraId="74C37670" w14:textId="77777777" w:rsidR="007C1D76" w:rsidRPr="00B612ED" w:rsidRDefault="007C1D76" w:rsidP="007C1D76">
      <w:pPr>
        <w:pStyle w:val="Nessunaspaziatura"/>
        <w:numPr>
          <w:ilvl w:val="0"/>
          <w:numId w:val="424"/>
        </w:numPr>
        <w:tabs>
          <w:tab w:val="num" w:pos="567"/>
        </w:tabs>
        <w:spacing w:after="120" w:line="256" w:lineRule="auto"/>
        <w:ind w:left="567" w:hanging="567"/>
        <w:contextualSpacing/>
        <w:jc w:val="both"/>
      </w:pPr>
      <w:r w:rsidRPr="00B612ED">
        <w:t>Madre di Dio, non permettere che il peccato entri del cuore del cristiano. Libera i discepoli di Gesù da questo nefasto e abominevole gioco alla falsità su Cristo e sulla Chiesa.</w:t>
      </w:r>
    </w:p>
    <w:p w14:paraId="09A38EEB" w14:textId="77777777" w:rsidR="007C1D76" w:rsidRDefault="007C1D76" w:rsidP="007C1D76">
      <w:pPr>
        <w:pStyle w:val="Titolo2"/>
        <w:rPr>
          <w:rFonts w:ascii="Book Antiqua" w:hAnsi="Book Antiqua"/>
          <w:b w:val="0"/>
          <w:bCs w:val="0"/>
        </w:rPr>
      </w:pPr>
      <w:bookmarkStart w:id="264" w:name="_Toc531377040"/>
      <w:bookmarkStart w:id="265" w:name="_Toc531378979"/>
      <w:r w:rsidRPr="005E4C5B">
        <w:rPr>
          <w:rFonts w:ascii="Book Antiqua" w:hAnsi="Book Antiqua"/>
        </w:rPr>
        <w:t>14 Luglio</w:t>
      </w:r>
      <w:bookmarkEnd w:id="264"/>
      <w:bookmarkEnd w:id="265"/>
    </w:p>
    <w:p w14:paraId="62AE73F5" w14:textId="77777777" w:rsidR="007C1D76" w:rsidRDefault="007C1D76" w:rsidP="007C1D76">
      <w:pPr>
        <w:jc w:val="both"/>
        <w:rPr>
          <w:sz w:val="24"/>
          <w:szCs w:val="24"/>
        </w:rPr>
      </w:pPr>
      <w:r w:rsidRPr="001A483C">
        <w:rPr>
          <w:sz w:val="24"/>
          <w:szCs w:val="24"/>
        </w:rPr>
        <w:t xml:space="preserve">Ogni discepolo di Gesù è stato mandato nel mondo. Lui nel mondo deve essere Parola ed opera di Gesù. Non sua parola e sua opera, ma Parola ed opera di Gesù. </w:t>
      </w:r>
    </w:p>
    <w:p w14:paraId="59A36CBF" w14:textId="77777777" w:rsidR="007C1D76" w:rsidRPr="001A483C" w:rsidRDefault="007C1D76" w:rsidP="007C1D76">
      <w:pPr>
        <w:keepNext/>
        <w:spacing w:after="120" w:line="240" w:lineRule="auto"/>
        <w:jc w:val="center"/>
        <w:outlineLvl w:val="0"/>
        <w:rPr>
          <w:rFonts w:ascii="Book Antiqua" w:eastAsia="Times New Roman" w:hAnsi="Book Antiqua" w:cs="Arial"/>
          <w:b/>
          <w:bCs/>
          <w:kern w:val="32"/>
          <w:sz w:val="28"/>
          <w:szCs w:val="24"/>
          <w:lang w:eastAsia="it-IT"/>
        </w:rPr>
      </w:pPr>
      <w:bookmarkStart w:id="266" w:name="_Toc514358552"/>
      <w:bookmarkStart w:id="267" w:name="_Toc531377041"/>
      <w:bookmarkStart w:id="268" w:name="_Toc531378980"/>
      <w:r w:rsidRPr="001A483C">
        <w:rPr>
          <w:rFonts w:ascii="Book Antiqua" w:eastAsia="Times New Roman" w:hAnsi="Book Antiqua" w:cs="Arial"/>
          <w:b/>
          <w:bCs/>
          <w:color w:val="000000"/>
          <w:kern w:val="32"/>
          <w:sz w:val="32"/>
          <w:szCs w:val="28"/>
          <w:lang w:eastAsia="it-IT"/>
        </w:rPr>
        <w:lastRenderedPageBreak/>
        <w:t>Sentita la fama di Salomone, dovuta al nome del Signore</w:t>
      </w:r>
      <w:bookmarkEnd w:id="266"/>
      <w:bookmarkEnd w:id="267"/>
      <w:bookmarkEnd w:id="268"/>
    </w:p>
    <w:p w14:paraId="6D8FC70E" w14:textId="77777777" w:rsidR="007C1D76" w:rsidRPr="001A483C" w:rsidRDefault="007C1D76" w:rsidP="007C1D76">
      <w:pPr>
        <w:spacing w:after="120" w:line="240" w:lineRule="auto"/>
        <w:jc w:val="both"/>
        <w:rPr>
          <w:rFonts w:ascii="Book Antiqua" w:hAnsi="Book Antiqua" w:cs="Arial"/>
          <w:color w:val="000000"/>
          <w:sz w:val="24"/>
          <w:szCs w:val="18"/>
        </w:rPr>
      </w:pPr>
      <w:r w:rsidRPr="001A483C">
        <w:rPr>
          <w:rFonts w:ascii="Book Antiqua" w:hAnsi="Book Antiqua" w:cs="Arial"/>
          <w:color w:val="000000"/>
          <w:sz w:val="24"/>
          <w:szCs w:val="18"/>
        </w:rPr>
        <w:t xml:space="preserve">Il Salmo narra tutte le meraviglie operate dal Signore e annunzia all’uomo che quando il nostro Creatore manda il suo messaggio sulla terra, la sua parola corre veloce. Subito si diffonde la notizia. Chi ascolta, viene spinto a raggiungere la sorgente. Da quest’incontro è la vita. </w:t>
      </w:r>
    </w:p>
    <w:p w14:paraId="3FD464F7" w14:textId="77777777" w:rsidR="007C1D76" w:rsidRPr="001A483C" w:rsidRDefault="007C1D76" w:rsidP="007C1D76">
      <w:pPr>
        <w:spacing w:after="120" w:line="240" w:lineRule="auto"/>
        <w:jc w:val="both"/>
        <w:rPr>
          <w:rFonts w:ascii="Book Antiqua" w:hAnsi="Book Antiqua" w:cs="Arial"/>
          <w:i/>
          <w:color w:val="000000"/>
          <w:sz w:val="24"/>
          <w:szCs w:val="18"/>
        </w:rPr>
      </w:pPr>
      <w:r w:rsidRPr="001A483C">
        <w:rPr>
          <w:rFonts w:ascii="Book Antiqua" w:hAnsi="Book Antiqua" w:cs="Arial"/>
          <w:i/>
          <w:color w:val="000000"/>
          <w:sz w:val="24"/>
          <w:szCs w:val="18"/>
        </w:rPr>
        <w:t xml:space="preserve">Alleluia. È bello cantare inni al nostro Dio, è dolce innalzare la lode. Il Signore ricostruisce Gerusalemme, raduna i dispersi d’Israele; risana i cuori affranti e fascia le loro ferite. Egli conta il numero delle stelle e chiama ciascuna per nome. Grande è il Signore nostro, grande nella sua potenza; la sua sapienza non si può calcolare. Il Signore sostiene i poveri, ma abbassa fino a terra i malvagi. Intonate al Signore un canto di grazie, sulla cetra cantate inni al nostro Dio. Egli copre il cielo di nubi, prepara la pioggia per la terra, fa germogliare l’erba sui monti, provvede il cibo al bestiame, ai piccoli del corvo che gridano. Non apprezza il vigore del cavallo, non gradisce la corsa dell’uomo. Al Signore è gradito chi lo teme, chi spera nel suo amore. Celebra il Signore, Gerusalemme, loda il tuo Dio, Sion, perché ha rinforzato le sbarre delle tue porte, in mezzo a te ha benedetto i tuoi figli. Egli mette pace nei tuoi confini e ti sazia con fiore di frumento. Manda sulla terra il suo messaggio: la sua parola corre veloce. Fa scendere la neve come lana, come polvere sparge la brina, getta come briciole la grandine: di fronte al suo gelo chi resiste? Manda la sua parola ed ecco le scioglie, fa soffiare il suo vento e scorrono le acque. Annuncia a Giacobbe la sua parola, i suoi decreti e i suoi giudizi a Israele. Così non ha fatto con nessun’altra nazione, non ha fatto conoscere loro i suoi giudizi. Alleluia (Sal 147, 1-20). </w:t>
      </w:r>
    </w:p>
    <w:p w14:paraId="52321B64" w14:textId="77777777" w:rsidR="007C1D76" w:rsidRPr="001A483C" w:rsidRDefault="007C1D76" w:rsidP="007C1D76">
      <w:pPr>
        <w:spacing w:after="120" w:line="240" w:lineRule="auto"/>
        <w:jc w:val="both"/>
        <w:rPr>
          <w:rFonts w:ascii="Book Antiqua" w:hAnsi="Book Antiqua" w:cs="Arial"/>
          <w:sz w:val="24"/>
          <w:szCs w:val="18"/>
        </w:rPr>
      </w:pPr>
      <w:r w:rsidRPr="001A483C">
        <w:rPr>
          <w:rFonts w:ascii="Book Antiqua" w:hAnsi="Book Antiqua" w:cs="Arial"/>
          <w:color w:val="000000"/>
          <w:sz w:val="24"/>
          <w:szCs w:val="18"/>
        </w:rPr>
        <w:t>Gesù, Parola Eterna del Padre, si fa carne. Inizia il suo ministero. Anche la sua Parola e le sue opere corrono veloci. La sua fama si diffonde su tutta la regione e sono molti coloro che accorrono a Lui perché hanno bisogno sia della sua Parola che delle sue opere: “</w:t>
      </w:r>
      <w:r w:rsidRPr="001A483C">
        <w:rPr>
          <w:rFonts w:ascii="Book Antiqua" w:hAnsi="Book Antiqua" w:cs="Arial"/>
          <w:i/>
          <w:sz w:val="24"/>
          <w:szCs w:val="18"/>
        </w:rPr>
        <w:t xml:space="preserve">E la gente del luogo, riconosciuto Gesù, diffuse la notizia in tutta la regione; gli portarono tutti i malati (Mt 14,35).  La sua fama si diffuse subito dovunque nei dintorni della Galilea (Mc 1,28).  Gesù ritornò in Galilea con la potenza dello Spirito Santo e la sua fama si diffuse in tutta la regione (Lc 4.14).  La fama di questi fatti si diffuse in tutta la Giudea e per tutta la regione” (Lc 7,17). </w:t>
      </w:r>
      <w:r w:rsidRPr="001A483C">
        <w:rPr>
          <w:rFonts w:ascii="Book Antiqua" w:hAnsi="Book Antiqua" w:cs="Arial"/>
          <w:sz w:val="24"/>
          <w:szCs w:val="18"/>
        </w:rPr>
        <w:t>Un albero non attrae per le sue foglie, ma per i suoi frutti. Gesù non attrae per le parole che dice, ma per la Parola di Dio che è in Lui e per le opere di Dio che compie. Parola di Dio e opere di Dio corrono veloci. La gente ascolta. Viene per sentire Gesù parlare di Dio e perché ha bisogno delle opere di Dio. Parola di Dio e opere di Dio devono essere una cosa sola di ogni uomo di Dio. Se l’uomo è di Dio, non può manifestare se non Dio. Se l’uomo è di Cristo Gesù, non può manifestare, rivelare se non Cristo Gesù. È obbligo non di appartenenza, ma di essere. Chi è di Dio deve rivelare Dio, portandolo e donandolo nel suo mistero. Così è anche di chi è di Gesù.</w:t>
      </w:r>
    </w:p>
    <w:p w14:paraId="6751A5FD" w14:textId="77777777" w:rsidR="007C1D76" w:rsidRPr="001A483C" w:rsidRDefault="007C1D76" w:rsidP="007C1D76">
      <w:pPr>
        <w:spacing w:after="120" w:line="240" w:lineRule="auto"/>
        <w:jc w:val="both"/>
        <w:rPr>
          <w:rFonts w:ascii="Book Antiqua" w:hAnsi="Book Antiqua" w:cs="Arial"/>
          <w:i/>
          <w:color w:val="000000"/>
          <w:sz w:val="24"/>
          <w:szCs w:val="18"/>
        </w:rPr>
      </w:pPr>
      <w:r w:rsidRPr="001A483C">
        <w:rPr>
          <w:rFonts w:ascii="Book Antiqua" w:hAnsi="Book Antiqua" w:cs="Arial"/>
          <w:i/>
          <w:color w:val="000000"/>
          <w:sz w:val="24"/>
          <w:szCs w:val="18"/>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w:t>
      </w:r>
      <w:r w:rsidRPr="001A483C">
        <w:rPr>
          <w:rFonts w:ascii="Book Antiqua" w:hAnsi="Book Antiqua" w:cs="Arial"/>
          <w:i/>
          <w:color w:val="000000"/>
          <w:sz w:val="24"/>
          <w:szCs w:val="18"/>
        </w:rPr>
        <w:lastRenderedPageBreak/>
        <w:t xml:space="preserve">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(1Re 10,1-9).  </w:t>
      </w:r>
    </w:p>
    <w:p w14:paraId="4259D2DF" w14:textId="77777777" w:rsidR="007C1D76" w:rsidRPr="001A483C" w:rsidRDefault="007C1D76" w:rsidP="007C1D76">
      <w:pPr>
        <w:spacing w:after="120" w:line="240" w:lineRule="auto"/>
        <w:jc w:val="both"/>
        <w:rPr>
          <w:rFonts w:ascii="Book Antiqua" w:hAnsi="Book Antiqua" w:cs="Arial"/>
          <w:sz w:val="24"/>
          <w:szCs w:val="18"/>
        </w:rPr>
      </w:pPr>
      <w:r w:rsidRPr="001A483C">
        <w:rPr>
          <w:rFonts w:ascii="Book Antiqua" w:hAnsi="Book Antiqua" w:cs="Arial"/>
          <w:sz w:val="24"/>
          <w:szCs w:val="18"/>
        </w:rPr>
        <w:t>La regina di Saba sente la fama di Salomone, dovuta al nome del Signore. Accorre, va a trovare Salomone, per ascoltare la sapienza che esce dalla sua bocca. Le folle sentono parlare di Gesù, della sua Parola, del suo insegnamento, delle sue opere. Accorrono per ascoltare e per lasciarsi da Lui sanare, guarire, confortare, inondare di speranza nuova. Ogni discepolo di Gesù è stato mandato nel mondo. Lui nel mondo deve essere Parola ed opera di Gesù. Non sua parola e sua opera, ma Parola ed opera di Gesù. Come il Padre ha mandato me, io mando voi. La missione è una, non sono due. Cristo Gesù è stato mandato per dire la Parola del Padre e compiere le opere del Padre. I discepoli sono mandati per dire la Parola di Gesù e compiere le opere di Gesù. Gesù dice la Parola e compie le opere del Padre, la sua fama si diffonde. La gente accorre. Se il discepolo obbedirà a Cristo, come Cristo ha obbedito al Padre, anche la sua fama si diffonderà e molti verranno per ascoltare la Parola di Gesù e lasciarsi trasformare dalle opere di Cristo Signore. Se manca la missione per attrazione, l’altra missione, quella che ci spinge di luogo in luogo, sarà senza alcun frutto. Mancano Parola e opere di Cristo.</w:t>
      </w:r>
    </w:p>
    <w:p w14:paraId="0AFB8770" w14:textId="77777777" w:rsidR="007C1D76" w:rsidRPr="001A483C" w:rsidRDefault="007C1D76" w:rsidP="007C1D76">
      <w:pPr>
        <w:spacing w:after="120" w:line="240" w:lineRule="auto"/>
        <w:jc w:val="both"/>
        <w:rPr>
          <w:rFonts w:ascii="Book Antiqua" w:hAnsi="Book Antiqua" w:cs="Arial"/>
          <w:sz w:val="24"/>
          <w:szCs w:val="18"/>
        </w:rPr>
      </w:pPr>
      <w:r w:rsidRPr="001A483C">
        <w:rPr>
          <w:rFonts w:ascii="Book Antiqua" w:hAnsi="Book Antiqua" w:cs="Arial"/>
          <w:sz w:val="24"/>
          <w:szCs w:val="18"/>
        </w:rPr>
        <w:t xml:space="preserve">Madre di Dio, Angeli, Santi, fate che ogni discepolo sia Parola ed opera di Cristo Signore. </w:t>
      </w:r>
    </w:p>
    <w:p w14:paraId="6E877FAB" w14:textId="77777777" w:rsidR="007C1D76" w:rsidRDefault="007C1D76" w:rsidP="007C1D76">
      <w:pPr>
        <w:pStyle w:val="Nessunaspaziatura"/>
        <w:ind w:left="567"/>
      </w:pPr>
    </w:p>
    <w:p w14:paraId="5F39B4D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IL CRISTIANO SERVO DELLA GLORIA DI DIO. Il cristiano vive perché attraverso di lui salga al Padre celeste, a Cristo Gesù, allo Spirito Santo, alla Madre di Dio e Madre nostra, ma anche alla Chiesa, la gloria più bella, più santa, più pura, più vera, più giusta. </w:t>
      </w:r>
    </w:p>
    <w:p w14:paraId="43DC51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Il sole, iniziando da oriente e finendo ad occidente, sulla volta del cielo celebra la gloria del Signore. Manifesta l’ombra della sua bellezza. Qualcuno un tempo diceva che il sol</w:t>
      </w:r>
      <w:r>
        <w:t>e</w:t>
      </w:r>
      <w:r w:rsidRPr="00A634F5">
        <w:t xml:space="preserve"> è l’ombra di Dio nei cieli. </w:t>
      </w:r>
    </w:p>
    <w:p w14:paraId="76401A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Così anche la luna e ogni altra stella dell’universo, ogni essere che esiste sulla terra, con la sua esistenza, narra la gloria del Signore, la sua sapienza, intelligenza, onnipotenza, verità, armonia, fortezza. </w:t>
      </w:r>
    </w:p>
    <w:p w14:paraId="145440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L’uomo non narra per natura nulla di ciò che è il suo Dio. Deve narrare il suo Creatore per volontà, per sapienza acquisita, per rivelazione, per obbedienza ad ogni Parola che il Signore fa giungere al suo cuore. </w:t>
      </w:r>
    </w:p>
    <w:p w14:paraId="7F496C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L’obbedienza alla Parola del Signore rivela la bellezza, la santità, l’armonia, la pace, la gioia, la santità che sono del nostro Dio. La disobbedienza rivela le tenebre di morte e di falsità di Satana. </w:t>
      </w:r>
    </w:p>
    <w:p w14:paraId="3EDCDA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Allora è giusto, saggio chiedersi, cosa posso fare io per far gioire il cuore di Gesù e il cuore della Madre sua e Madre mia? Quali sono le cose a loro gradite? C’è una cosa in particolare che loro desiderano, amano? </w:t>
      </w:r>
    </w:p>
    <w:p w14:paraId="39B79D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La risposta non può venire solo dal nostro cuore, ma dallo Spirito Santo, il solo che conosce il cuore di Gesù e di Maria. Lasciandoci aiutare dalla sua scienza, sapienza, conoscenza, possiamo sapere cosa è loro gradito. </w:t>
      </w:r>
    </w:p>
    <w:p w14:paraId="541842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Ecco la risposta che viene dalla Rivelazione e dallo Spirito Santo. Gesù ha un solo desiderio: che ogni suo discepolo gli doni cuore, piedi, mani, bocca. Perché vuole questo dono? Perché Lui sia conosciuto dal mondo. </w:t>
      </w:r>
    </w:p>
    <w:p w14:paraId="41BE95D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Vuole che ognuno si istruisca nella sua Parola per proclamare il Vangelo alle creature che non conoscono Lui, Gesù. Non conoscendo Lui, neanche il Padre suo è conosciuto e lo Spirito Santo. </w:t>
      </w:r>
    </w:p>
    <w:p w14:paraId="4787E2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lastRenderedPageBreak/>
        <w:t>Vuole che si frequenti per questo la catechesi. Si legga il Vangelo. Si mediti la sua Parola. Ci si accosti ai sacramenti con fede e grande volontà di crescere in grazia, secondo le virtù teologali e cardinali. </w:t>
      </w:r>
    </w:p>
    <w:p w14:paraId="431A6F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Vuole che ognuno renda a Lui testimonianza con una vita conforme alla sua Parola. Per questo è necessario acquisire il suo pensiero e la sua obbedienza, la sua volontà e il suo cuore, i suoi desideri e sentimenti. </w:t>
      </w:r>
    </w:p>
    <w:p w14:paraId="683FD8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La stessa cosa vuole la Vergine Maria. Per Lei non c’è gioia più grande che far conoscere Gesù ad ogni uomo. Gesù va fatto conoscere nella potenza della sua verità, della sua luce, della sua grazia, della vita eterna. </w:t>
      </w:r>
    </w:p>
    <w:p w14:paraId="745036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Se Gesù non è fatto conoscere, per Lei non c’è nessuna gioia e nessun onore. La gioia e l’onore di Maria è Cristo Gesù. Lei nella casa di Zaccaria ha manifestato la verità dello Spirito Santo e la sua forza. </w:t>
      </w:r>
    </w:p>
    <w:p w14:paraId="444C72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Ha rivelato il Padre e quanto per lei ha fatto. L’ha resa Madre del Figlio suo. Ha cantato il suo Magnificat di lode e di benedizione, ringraziamento per la gloria del Padre. Tutto ha detto dello Spirito Santo e del Padre. </w:t>
      </w:r>
    </w:p>
    <w:p w14:paraId="43BFC2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Lei ha manifestato lo Spirito. Lo Spirito ha manifestato Lei. Lei ha cantato la gloria del Padre. Il Padre per mezzo del suo Santo Spirito ha cantato la sua gloria. Se il cristiano canta la gloria di Cristo, Cristo canterà la sua. </w:t>
      </w:r>
    </w:p>
    <w:p w14:paraId="2E8CCC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Gloria per gloria, lode per lode, benedizione per benedizione, luce per luce. La Vergine Maria vuole che per ogni suo figlio</w:t>
      </w:r>
      <w:r>
        <w:t>,</w:t>
      </w:r>
      <w:r w:rsidRPr="00A634F5">
        <w:t xml:space="preserve"> il Figlio suo Gesù, venga fatto conoscere al mondo ricordando e vivendo la sua Parola. </w:t>
      </w:r>
    </w:p>
    <w:p w14:paraId="6A95BD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Non è una missione difficile, impossibile, ardua. È una missione possibile. La possibilità è data dalla grazia di Dio che sempre viene elargita a quanti gliela chiedono senza interruzione. Si può essere veri missionari di Gesù. </w:t>
      </w:r>
    </w:p>
    <w:p w14:paraId="0D9891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Un cristiano che non manifesta, non rivela, non mostra la gloria di Cristo con la sua vita non è vero cristiano. Un cristiano che non testimonia Cristo con le parole e con le opere, non è vero cristiano. Gli manca Cristo. </w:t>
      </w:r>
    </w:p>
    <w:p w14:paraId="311B1D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Chi ha Cristo nel cuore, di Cristo parla. Chi ha Cristo come fondamento della sua vita, di Lui narra le opere. Non le opere fatte quando era in Palestina. Canta invece le opere fatte nel suo corpo, nella sua vita. </w:t>
      </w:r>
    </w:p>
    <w:p w14:paraId="784A99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Venite. Narrerò quanto il Signore ha fatto per me. Racconterò tutti i prodigi con i quali Lui mi ha amato. Questo canto è essenziale alla missione. Un Vangelo senza vita non è Vangelo. Così dicasi di Cristo. </w:t>
      </w:r>
    </w:p>
    <w:p w14:paraId="60F06C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Un Cristo senza vita oggi non è Cristo. Il vero Cristo è il creatore oggi di ogni vita. Lui viene narrato perché deve divenire la vita di ogni uomo. Perché trasformi in sua vita la vita di ogni altra persona. </w:t>
      </w:r>
    </w:p>
    <w:p w14:paraId="0282BE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Siamo noi capaci di dare questa gioia a Cristo e alla Madre sua? Daremo questa gioia se Cristo e la Madre sua diventano nostra vita e la nostra vita manifesta e rivela ad ogni uomo la loro bellezza di grazia e verità. </w:t>
      </w:r>
    </w:p>
    <w:p w14:paraId="6CD84E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34F5">
        <w:t>Madre di Dio, fa’ che ogni discepolo di Gesù sia a totale servizio della gloria del Padre, più che il solo, più che le stelle, più dell’universo visibile e invisibile, più che gli Angeli del cielo.</w:t>
      </w:r>
    </w:p>
    <w:p w14:paraId="414D410B" w14:textId="77777777" w:rsidR="007C1D76" w:rsidRDefault="007C1D76" w:rsidP="007C1D76">
      <w:pPr>
        <w:pStyle w:val="Nessunaspaziatura"/>
        <w:ind w:left="567" w:hanging="567"/>
      </w:pPr>
    </w:p>
    <w:p w14:paraId="4BC529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4A5C">
        <w:t>LA GLORIA DELLA VERGINE MARIA. Chiediamoci: qual è la gloria di Maria? O se si preferisce: Cosa ha fatto per Lei l’onnipotenza divina a causa della sua umiltà? La gloria di Maria supera la gloria di ogni essere creato da Dio nell’intero universo. </w:t>
      </w:r>
    </w:p>
    <w:p w14:paraId="65D8B9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4A5C">
        <w:t>Nessuna creatura sulla terra e nei cieli è come Lei. Lei è stata creata piena di grazia, immacolata, purissima. Non è stata sfiorata neanche per un istante dall’eredità di Adamo. Da sempre Lei è tempio purissimo di Dio. </w:t>
      </w:r>
    </w:p>
    <w:p w14:paraId="464E80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4A5C">
        <w:t>Dal primo istante del suo concepimento lo Spirito Santo le ha fatto da muro di fuoco perché mai Satana potesse entrare nel suo corpo, nella sua anima, nel suo spirito, nei suoi pensieri, nei suoi sentimenti o desideri. </w:t>
      </w:r>
    </w:p>
    <w:p w14:paraId="4C9D3E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4A5C">
        <w:lastRenderedPageBreak/>
        <w:t>A Lei è stato chiesto se accoglieva l’invito di lasciarsi fare da Dio, per opera dello Spirito Santo, la Madre del Signore, la Madre del Figlio dell’Altissimo e la sua risposta fu immediata. Il suo sì pieno e totale. </w:t>
      </w:r>
    </w:p>
    <w:p w14:paraId="4769F8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4A5C">
        <w:t>Tutto il suo corpo, la sua anima, il suo spirito, la volontà, i desideri, sono stati consegnati al Signore, perché fosse Lui ad agire per mezzo di tutta la sua vita. Lei è Vergine in eterno per il suo Dio e Signore. </w:t>
      </w:r>
    </w:p>
    <w:p w14:paraId="47613D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4A5C">
        <w:t>Presso la Croce, Gesù l’ha costituita Madre di ogni suo discepolo. Anche questa maternità Maria ha assunto e da quel momento è vissuta interamente occupandosi dei discepoli di Gesù come loro vera Madre. </w:t>
      </w:r>
    </w:p>
    <w:p w14:paraId="787653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4A5C">
        <w:t>Terminato il corso della sua vita sulla terra, fu portata nel cielo in corpo e anima e rivestita della gloria dell’Onnipotente. Il Signore l’ha costituita Regina del cielo e della terra. Nelle sue mani ha posto ogni grazia. </w:t>
      </w:r>
    </w:p>
    <w:p w14:paraId="6E6A69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4A5C">
        <w:t>Oggi Cristo vuole che ogni preghiera sia a Lui rivolta per mezzo del cuore della Madre sua. Per il cuore di Maria al cuore di Cristo, nello Spirito Santo. Per il cuore di Cristo, nello Spirito Santo, al cuore del Padre. </w:t>
      </w:r>
    </w:p>
    <w:p w14:paraId="036D10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4A5C">
        <w:t>Chi si distacca dalla Vergine Maria, si distacca da Cristo Gesù, dallo Spirito Santo, dal Padre, dalla Chiesa, dai Sacramenti, dal Vangelo. Manca di colei che è il solo collegamento con il mondo di Cristo Signore. </w:t>
      </w:r>
    </w:p>
    <w:p w14:paraId="0A2A01CF" w14:textId="77777777" w:rsidR="007C1D76" w:rsidRPr="000A4A5C" w:rsidRDefault="007C1D76" w:rsidP="007C1D76">
      <w:pPr>
        <w:pStyle w:val="Nessunaspaziatura"/>
        <w:numPr>
          <w:ilvl w:val="0"/>
          <w:numId w:val="424"/>
        </w:numPr>
        <w:tabs>
          <w:tab w:val="num" w:pos="567"/>
        </w:tabs>
        <w:spacing w:after="120" w:line="256" w:lineRule="auto"/>
        <w:ind w:left="567" w:hanging="567"/>
        <w:contextualSpacing/>
        <w:jc w:val="both"/>
      </w:pPr>
      <w:r w:rsidRPr="000A4A5C">
        <w:t>Madre di Dio, intercedi presso lo Spirito Santo e chiedi per i tuoi figli che ti confessino come loro vera Madre. Senza di te, seminiamo, ma non raccogliamo. Piantiamo, ma non produciamo. Lavoriamo invano e per nulla. Sciupiamo ogni nostra energia. </w:t>
      </w:r>
    </w:p>
    <w:p w14:paraId="08940F4F" w14:textId="77777777" w:rsidR="007C1D76" w:rsidRPr="005E4C5B" w:rsidRDefault="007C1D76" w:rsidP="007C1D76">
      <w:pPr>
        <w:pStyle w:val="Titolo2"/>
        <w:rPr>
          <w:rFonts w:ascii="Book Antiqua" w:hAnsi="Book Antiqua"/>
          <w:b w:val="0"/>
          <w:bCs w:val="0"/>
        </w:rPr>
      </w:pPr>
      <w:bookmarkStart w:id="269" w:name="_Toc531377042"/>
      <w:bookmarkStart w:id="270" w:name="_Toc531378981"/>
      <w:r w:rsidRPr="005E4C5B">
        <w:rPr>
          <w:rFonts w:ascii="Book Antiqua" w:hAnsi="Book Antiqua"/>
        </w:rPr>
        <w:t>15 Luglio</w:t>
      </w:r>
      <w:bookmarkEnd w:id="269"/>
      <w:bookmarkEnd w:id="270"/>
      <w:r w:rsidRPr="005E4C5B">
        <w:rPr>
          <w:rFonts w:ascii="Book Antiqua" w:hAnsi="Book Antiqua"/>
        </w:rPr>
        <w:t xml:space="preserve"> </w:t>
      </w:r>
    </w:p>
    <w:p w14:paraId="331C0A83" w14:textId="77777777" w:rsidR="007C1D76" w:rsidRDefault="007C1D76" w:rsidP="007C1D76">
      <w:pPr>
        <w:jc w:val="both"/>
        <w:rPr>
          <w:rFonts w:ascii="Helvetica" w:hAnsi="Helvetica" w:cs="Helvetica"/>
          <w:color w:val="14171A"/>
          <w:sz w:val="24"/>
          <w:szCs w:val="24"/>
        </w:rPr>
      </w:pPr>
      <w:r w:rsidRPr="006F1F0D">
        <w:rPr>
          <w:rFonts w:ascii="Helvetica" w:hAnsi="Helvetica" w:cs="Helvetica"/>
          <w:color w:val="14171A"/>
          <w:sz w:val="24"/>
          <w:szCs w:val="24"/>
        </w:rPr>
        <w:t>A noi l’obbedienza. A Dio le ragioni del comando. La salvezza è dall’obbedienza, non dalla conoscenza delle ragioni. A tutti è chiesto di imparare l’obbedienza.</w:t>
      </w:r>
    </w:p>
    <w:p w14:paraId="55CC2200" w14:textId="77777777" w:rsidR="007C1D76" w:rsidRPr="006F1F0D" w:rsidRDefault="007C1D76" w:rsidP="007C1D76">
      <w:pPr>
        <w:keepNext/>
        <w:spacing w:after="0" w:line="360" w:lineRule="auto"/>
        <w:jc w:val="center"/>
        <w:outlineLvl w:val="0"/>
        <w:rPr>
          <w:rFonts w:ascii="Book Antiqua" w:eastAsia="Times New Roman" w:hAnsi="Book Antiqua" w:cs="Arial"/>
          <w:b/>
          <w:bCs/>
          <w:kern w:val="32"/>
          <w:sz w:val="30"/>
          <w:szCs w:val="30"/>
          <w:lang w:eastAsia="it-IT"/>
        </w:rPr>
      </w:pPr>
      <w:bookmarkStart w:id="271" w:name="_Toc514358553"/>
      <w:bookmarkStart w:id="272" w:name="_Toc531377043"/>
      <w:bookmarkStart w:id="273" w:name="_Toc531378982"/>
      <w:r w:rsidRPr="006F1F0D">
        <w:rPr>
          <w:rFonts w:ascii="Book Antiqua" w:eastAsia="Times New Roman" w:hAnsi="Book Antiqua" w:cs="Arial"/>
          <w:b/>
          <w:bCs/>
          <w:kern w:val="32"/>
          <w:sz w:val="30"/>
          <w:szCs w:val="30"/>
          <w:lang w:eastAsia="it-IT"/>
        </w:rPr>
        <w:t>NEL NOME DEL PADRE E DEL FIGLIO E DELLO SPIRITO SANTO</w:t>
      </w:r>
      <w:bookmarkEnd w:id="271"/>
      <w:bookmarkEnd w:id="272"/>
      <w:bookmarkEnd w:id="273"/>
    </w:p>
    <w:p w14:paraId="13412EBF" w14:textId="77777777" w:rsidR="007C1D76" w:rsidRPr="006F1F0D" w:rsidRDefault="007C1D76" w:rsidP="007C1D76">
      <w:pPr>
        <w:spacing w:after="120" w:line="240" w:lineRule="auto"/>
        <w:jc w:val="both"/>
        <w:rPr>
          <w:rFonts w:ascii="Book Antiqua" w:hAnsi="Book Antiqua" w:cs="Arial"/>
          <w:sz w:val="24"/>
          <w:szCs w:val="18"/>
        </w:rPr>
      </w:pPr>
      <w:r w:rsidRPr="006F1F0D">
        <w:rPr>
          <w:rFonts w:ascii="Book Antiqua" w:hAnsi="Book Antiqua" w:cs="Arial"/>
          <w:sz w:val="24"/>
          <w:szCs w:val="18"/>
        </w:rPr>
        <w:t>Tutta la via dell’uomo è contenuta in tre semplici verità: la verità del comando, la verità dell’obbedienza, la verità delle ragioni. Urge subito affermare che la verità delle ragioni non sta né nel comando e né nell’obbedienza. Le ragioni trovano la loro verità nelle ragioni eterne, o sapienza eterna del nostro Dio, che è il Creatore e il Signore dell’uomo. Dopo il peccato delle origini è anche il suo Salvatore e Redentore, la sua vita eterna, la sua grazia. Se le ragioni sono eterne e sono in Dio, solo in Lui, nessun uomo può pensare di conoscerle, se Dio non gliele rivela. Ma non sempre Dio rivela prima del comanda le sue ragioni. Lui vuole che si creda in Lui e Lui è Saggezza, Luce, Intelligenza, Sapienza, Conoscenza eterna. Tutti i mali del mondo nascono dalla superbia dell’uomo. Questi, essendo nel peccato neanche comprende le ragioni quando esse le vengono comunicate, rivelate, e dalla sua ignoranza, non conoscenza, che è di natura e anche di peccato, con arroganza satanica e diabolica, cambia le ragioni del suo Creatore e cambiandole, cambia anche il comando e l’obbedienza. Infatti quando si cambiano le ragioni, tutto cambia. Perché una donna nel matrimonio deve essere sottomessa al proprio marito nel timore del Signore? Perché l’unione sponsale non può essere rotta? Perché la superstizione va tenuta lontana dalla mente e dal cuore? Perché l’adulterio non è consentito? Perché tutte le unioni omossessuali sono vietate? Perché il giorno del Signore va rispettato? Perché il furto non è consentito? Perché uccidere non appartiene all’uomo? Le ragioni dei Comandamenti, degli Statuti del Signore, di tutte le sue Leggi non sono nel cuore dell’uomo. Esse sono nel cuore eterno e dal cuore eterno del nostro Signore, Dio, Creatore dell’uomo.</w:t>
      </w:r>
    </w:p>
    <w:p w14:paraId="46AB1992" w14:textId="77777777" w:rsidR="007C1D76" w:rsidRPr="006F1F0D" w:rsidRDefault="007C1D76" w:rsidP="007C1D76">
      <w:pPr>
        <w:spacing w:after="120" w:line="240" w:lineRule="auto"/>
        <w:jc w:val="both"/>
        <w:rPr>
          <w:rFonts w:ascii="Book Antiqua" w:hAnsi="Book Antiqua" w:cs="Arial"/>
          <w:sz w:val="24"/>
          <w:szCs w:val="18"/>
        </w:rPr>
      </w:pPr>
      <w:r w:rsidRPr="006F1F0D">
        <w:rPr>
          <w:rFonts w:ascii="Book Antiqua" w:hAnsi="Book Antiqua" w:cs="Arial"/>
          <w:sz w:val="24"/>
          <w:szCs w:val="18"/>
        </w:rPr>
        <w:lastRenderedPageBreak/>
        <w:t>Se le ragioni, dal cuore di Dio vengono portate nel cuore dell’uomo, lui che non conosce non solo per natura, ma anche per peccato, molto di più per peccato che non per natura, cambierà le ragioni e di conseguenza abolirà tutti i Comandamenti, gli Statuto, le Leggi del Signore. L’aborto diviene diritto all’autodeterminazione della donna, il divorzio libertà di vivere di altro amore quando un amore è dichiarato morto, l’eutanasia dignità della persona umana, le unione tra persone dello stesso sesso vera esigenza della natura, il furto elevazione della condizione umana, ogni altra violazione dei Comandamenti principio di vita e di miglioramento di essa. Questo vale anche per la Chiesa. O poniamo le ragioni dell’essere papa, vescovo, presbitero, diacono, cresimato, battezzato in Dio o è la fine della stessa Chiesa. Perché è il presbitero il Capo e il Pastore di una comunità parrocchiale? Perché dobbiamo tutti vivere in unità, in comunione, in obbedienza gerarchica? Perché la salvezza è da Cristo Gesù e solo Lui è il Redentore e il Salvatore del mondo? Perché solo il Vangelo è la parola della vita eterna per tutto il genere umano? Perché gli Apostoli devono andare in tutto il mondo, predicare il Vangelo e battezzare le nome del Padre e del Figlio e dello Spirito Santo? Le ragioni del comando non sono in noi, sono in Cristo Gesù. Non sono in Cristo Gesù, ma nello Spirito Santo. Non sono nello Spirito Santo, ma nel core del Padre. Dal Padre sono comunicate allo Spirito, dallo Spirito a Cristo Signore. Cristo Signore dona il comando, ma non le ragioni. Queste sono ben oltre la nostra mente. Mai un cuore umano potrà comprendere le ragioni che sono nel cuore di Dio. Ecco allora che la relazione con Cristo Gesù dovrà essere solo di purissima obbedienza. Conosciamo le ragioni dell’Eucaristia? No. Al comando di Gesù si può solo obbedire.</w:t>
      </w:r>
    </w:p>
    <w:p w14:paraId="2D00DB1E" w14:textId="77777777" w:rsidR="007C1D76" w:rsidRPr="006F1F0D" w:rsidRDefault="007C1D76" w:rsidP="007C1D76">
      <w:pPr>
        <w:spacing w:after="120" w:line="240" w:lineRule="auto"/>
        <w:jc w:val="both"/>
        <w:rPr>
          <w:rFonts w:ascii="Book Antiqua" w:hAnsi="Book Antiqua" w:cs="Arial"/>
          <w:i/>
          <w:sz w:val="24"/>
          <w:szCs w:val="18"/>
        </w:rPr>
      </w:pPr>
      <w:r w:rsidRPr="006F1F0D">
        <w:rPr>
          <w:rFonts w:ascii="Book Antiqua" w:hAnsi="Book Antiqua" w:cs="Arial"/>
          <w:i/>
          <w:sz w:val="24"/>
          <w:szCs w:val="18"/>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14E2E904" w14:textId="77777777" w:rsidR="007C1D76" w:rsidRPr="006F1F0D" w:rsidRDefault="007C1D76" w:rsidP="007C1D76">
      <w:pPr>
        <w:spacing w:after="120" w:line="240" w:lineRule="auto"/>
        <w:jc w:val="both"/>
        <w:rPr>
          <w:rFonts w:ascii="Book Antiqua" w:hAnsi="Book Antiqua" w:cs="Arial"/>
          <w:sz w:val="24"/>
          <w:szCs w:val="18"/>
        </w:rPr>
      </w:pPr>
      <w:r w:rsidRPr="006F1F0D">
        <w:rPr>
          <w:rFonts w:ascii="Book Antiqua" w:hAnsi="Book Antiqua" w:cs="Arial"/>
          <w:sz w:val="24"/>
          <w:szCs w:val="18"/>
        </w:rPr>
        <w:t>Oggi Gesù dona ben quattro comandi ai suoi apostoli: Andate. Fate discepoli tutti i popoli. Battezzateli nel nome del Padre e del Figlio e dello Spirito Santo. Insegnate loro a osservare tutto ciò che vi ho comandato. Le ragioni di questi quattro comandi sono nel cuore di Cristo, non in quello degli Apostoli. Al comando si risponde solo con la piena, perfetta, eterna obbedienza. Avendo oggi noi spostato le ragioni dal cuore del Padre nel nostro cuore, il nostro cuore le ha modificate. Con quali risultati? Il battesimo non serve? Padre e Figlio e Spirito Santo possono essere separati e divisi. Si può andare a Dio senza il Figlio e lo Spirito Santo. Anzi Dio può esistere senza il Figlio e lo Spirito Santo. Il Vangelo non è il solo libro della salvezza. Ogni altro libro è buono. Gesù non è il solo nome nel quale è stabilito che possiamo essere salvati. Ogni altro nome è santo. La Chiesa non è più il corpo di Cristo e il sacramento di salvezza per tutti i popoli. Neanche più si deve predicare la conversione e il perdono dei peccati nel nome di Gesù. O rimettiamo le ragioni nel cuore di Dio e noi percorriamo la via della più pura obbedienza ad ogni comando che ci è stato donato, o il mondo precipiterà nel più grande disastro mai conosciuto finora. Il diluvio universale sarà niente, per rapporto alla malvagità e alla cattiveria che uscirà dal cuore dell’uomo con ogni ragione per peccato e con nessun comando al quale prestare obbedienza. A noi l’obbedienza. A Dio le ragioni del comando. La salvezza è dall’obbedienza, non dalla conoscenza delle ragioni. A tutti è chiesto di imparare l’obbedienza.</w:t>
      </w:r>
    </w:p>
    <w:p w14:paraId="6011ED22" w14:textId="77777777" w:rsidR="007C1D76" w:rsidRPr="006F1F0D" w:rsidRDefault="007C1D76" w:rsidP="007C1D76">
      <w:pPr>
        <w:spacing w:after="120" w:line="240" w:lineRule="auto"/>
        <w:jc w:val="both"/>
        <w:rPr>
          <w:rFonts w:ascii="Book Antiqua" w:hAnsi="Book Antiqua" w:cs="Arial"/>
          <w:sz w:val="24"/>
          <w:szCs w:val="18"/>
        </w:rPr>
      </w:pPr>
      <w:r w:rsidRPr="006F1F0D">
        <w:rPr>
          <w:rFonts w:ascii="Book Antiqua" w:hAnsi="Book Antiqua" w:cs="Arial"/>
          <w:sz w:val="24"/>
          <w:szCs w:val="18"/>
        </w:rPr>
        <w:lastRenderedPageBreak/>
        <w:t>Madre di Dio, Angeli, Santi, liberateci dalla stoltezza creatrice di ogni disobbedienza.</w:t>
      </w:r>
    </w:p>
    <w:p w14:paraId="2AC31169" w14:textId="77777777" w:rsidR="007C1D76" w:rsidRPr="00A80E18" w:rsidRDefault="007C1D76" w:rsidP="007C1D76">
      <w:pPr>
        <w:pStyle w:val="Nessunaspaziatura"/>
        <w:ind w:left="567"/>
      </w:pPr>
    </w:p>
    <w:p w14:paraId="187FBD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AMARE SECONDO TUTTA LA VERITÀ DELL’AMORE VERO. Il cristiano può amare secondo tutta la verità dell’amore, solo se lui cresce nell’amore secondo tutta la verità dell’amore. </w:t>
      </w:r>
    </w:p>
    <w:p w14:paraId="779ED8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Se anche un frammento di verità manca al suo amore, il rischio è che l’amore si affievolisca e poi a poco a poco si esaurisca. </w:t>
      </w:r>
    </w:p>
    <w:p w14:paraId="23DBBC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Un cristiano è consacrato presbitero. Al momento della consacrazione possiede già una certa verità dell’amore secondo la verità che è propria dell’amore del presbitero. Non aggiunge verità alla verità dell’essere presbitero. Dopo qualche mese l’amore si è raffreddato. </w:t>
      </w:r>
    </w:p>
    <w:p w14:paraId="3FD6FC6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Dopo qualche anno si entra nell’abitudine. Dopo qualche altro anno tutto diviene monotonia. Mancando della verità dell’amore presbiterale si inabissa nelle falsità di ogni altro amore, giungendo anche a rinnegare la parola data a Cristo, alla Chiesa, al cielo e alla terra. </w:t>
      </w:r>
    </w:p>
    <w:p w14:paraId="359DDE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Le scuse per tradire la verità dell’amore presbiterale sono tante, molte. Ma una sola è la verità. Si è smesso di crescere nella verità dell’amore. L’amore non sorretto dalla verità è venuto meno come la fiamma di una lampada nella quale non si versa olio di continuo. </w:t>
      </w:r>
    </w:p>
    <w:p w14:paraId="046CA6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Così dicasi anche per l’amore coniugale. Oggi non si cresce nella verità della amore. Domani si perde una verità, dopodomani un’altra e alla fine prima si inizia con l’adulterio del cuore, poi con l’adulterio fisico, poi con il concubinaggio, con la separazione, con il divorzio. </w:t>
      </w:r>
    </w:p>
    <w:p w14:paraId="574598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Oggi con estrema facilità con la dichiarazione di nullità. Anche in questo caso si viene meno alla parola data a Cristo Gesù, alla Chiesa, al cielo e alla terra. La sorgente della verità di ogni amore è la Parola di Dio, di Cristo Gesù, della Chiesa. </w:t>
      </w:r>
    </w:p>
    <w:p w14:paraId="23EE7E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Se non è Parola vera della Chiesa, non è Parola vera di Cristo Gesù. Se non è Parola vera di Cristo Gesù neanche è Parola vera di Dio. </w:t>
      </w:r>
    </w:p>
    <w:p w14:paraId="0F8471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Sono senza la verità del vero amore, quanti sono senza la Parola della Chiesa e per Chiesa si intende quella che Cristo Gesù, non ogni Chiesa, ha fondato su Pietro e sugli Apostoli. </w:t>
      </w:r>
    </w:p>
    <w:p w14:paraId="671500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La forza del vero amore invece è l’amore crocifisso di Cristo Signore che è tutto nel suo corpo e nel suo sangue che è l’Eucaristia. Vero corpo, vero sangue, vero nutrimento dell’amore. </w:t>
      </w:r>
    </w:p>
    <w:p w14:paraId="2BC4CE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È giusto allora che ognuno si chieda: quanto cresco nella verità dell’amore? Quanto sto aumentando nella forza dell’amore vero? La risposta è una sola: si cresce nella misura in cui si cresce nell’amore per la verità e la grazia di Cristo Gesù. </w:t>
      </w:r>
    </w:p>
    <w:p w14:paraId="383A1F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Oggi Cristo viene tolto dal mondo. Si condanna il mondo alla falsità dell’amore. Si ama non dalla verità dell’amore, ma dalla falsità, dalla menzogna, dall’inganno. Che amore è quello sessuale tra gli stessi sessi? </w:t>
      </w:r>
    </w:p>
    <w:p w14:paraId="28D1FC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Quale amore per un bambino a cui si toglie la verità del padre e della madre necessari al vero amore? Che amore è quello di un utero in affitto? Che amore è quello di un aborto? Che amore è quello dell’eutanasia? </w:t>
      </w:r>
    </w:p>
    <w:p w14:paraId="1ABFE4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Che amore è quello dello stupro, della violenza, dell’uccisione del partner? Ci si allontana da Cristo, ci si allontana dal vero amore. Del vero amore Cristo è verità ed è grazia. Cristo è tutto del vero amore. È luce, vita, risurrezione, via, santità, giustizia, novità. </w:t>
      </w:r>
    </w:p>
    <w:p w14:paraId="4EA92C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E18">
        <w:t>Madre di Dio, fa’ che ogni discepolo di Gesù mai si distacchi da Cristo Signore. Appena si esce dal suo cuore, dalla sua mente, dal suo spirito subito si entra nella falsità e nella menzogna dell’amore vero, puro, santo.</w:t>
      </w:r>
    </w:p>
    <w:p w14:paraId="4B233DEA" w14:textId="77777777" w:rsidR="007C1D76" w:rsidRDefault="007C1D76" w:rsidP="007C1D76">
      <w:pPr>
        <w:pStyle w:val="Nessunaspaziatura"/>
        <w:ind w:left="567" w:hanging="567"/>
      </w:pPr>
    </w:p>
    <w:p w14:paraId="220B10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TRE VIRTÙ NECESSARIE: UMILTÀ, MITEZZA, FEDE. La vita dell’uomo sulla terra è fatta di regole umane e regole divine. Un vero uomo di Dio rispetta le une e le altre. Le può rispettare se vive di grande umiltà e purissima fede. Senza queste due virtù nessuna regola sarà rispettata. </w:t>
      </w:r>
    </w:p>
    <w:p w14:paraId="1D8F62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lastRenderedPageBreak/>
        <w:t>UMILTÀ. Gesù chiede ai suoi discepoli di imparare da Lui che è mite e umile di cuore. Vivranno nella pace. Con l’umiltà si vede con gli occhi di Dio se stessi e gli altri, ma anche si vive secondo il cuore di Dio. Cosa chiede il Signore ai suoi adoratori? </w:t>
      </w:r>
    </w:p>
    <w:p w14:paraId="20CE61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Che si pensino inferiori agli altri. Che si mettano all’ultimo posto per amare da esso. Cosa chiede Gesù agli invitati? Che vadano ad occupare gli ultimi posti. Potrebbe essere un invitato più ragguardevole e allora si è obbligati ad andare ad occupare l’ultimo posto. </w:t>
      </w:r>
    </w:p>
    <w:p w14:paraId="28884E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Passare dal primo all’ultimo è vergogna dinanzi a tutti i commensali. Passare dall’ultimo al primo è invece grande onore. L’umile sa che il suo posto è sempre l’ultimo. Si siede e vi rimane finché il padrone non lo chiamerà. </w:t>
      </w:r>
    </w:p>
    <w:p w14:paraId="103953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Ma anche se non dovesse chiamarlo, lui è già felice e beato perché vive secondo verità la sua vita. Per il superbo, anche se occupa il primo posto, non c’è mai pace, perché c’è sempre qualcuno più in alto di lui. </w:t>
      </w:r>
    </w:p>
    <w:p w14:paraId="024DF9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MITEZZA. Con la mitezza invece si vive quanto capita nella nostra vita, facendo di ogni cosa un sacrificio al Signore. Gesù accolse la croce, la visse facendo di essa un vero sacrificio di amore. Per questa sua mitezza ha redento il mondo. </w:t>
      </w:r>
    </w:p>
    <w:p w14:paraId="047282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Se noi offrissimo al Signore, vivendo ogni cosa come olocausto di amore, nel pieno rinnegamento di noi stessi, il mondo conoscerebbe la differenza tra la croce cristiana e la croce pagana. Spesso siamo proprio noi cristiani che viviamo la croce alla maniera pagana. </w:t>
      </w:r>
    </w:p>
    <w:p w14:paraId="37F613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Il mondo non vede la differenza e ripudia anche Cristo Crocifisso. La stoltezza del mondo, se non vede la differenza tra le due croci, mai potrà accogliere Cristo Crocifisso. La sua croce fa eterna differenza. </w:t>
      </w:r>
    </w:p>
    <w:p w14:paraId="7651A1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Se noi vogliamo che il mondo creda nella croce di Gesù e in Gesù Crocifisso, noi cristiani dobbiamo mostrargli ogni giorno che noi viviamo la croce in un modo nuovo. </w:t>
      </w:r>
    </w:p>
    <w:p w14:paraId="34A13A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La viviamo accogliendola con amore, portandola con speranza, lasciandoci inchiodare su di essa con perfetta obbedienza al Padre nostro. </w:t>
      </w:r>
    </w:p>
    <w:p w14:paraId="284B43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Molti atroci delitti sono il nostro rifiuto della croce. Se il cristiano adora il Crocifisso e rifiuta la croce, perché annunziare al mondo il Crocifisso o scandalizzarsi se viene rifiutato? </w:t>
      </w:r>
    </w:p>
    <w:p w14:paraId="6A7633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FEDE. Con la fede, noi vediamo tutto a partire dall’eternità. Sappiamo che la vita eterna è il frutto delle nostre opere di misericordia, elemosina, bontà, carità. Sappiamo che queste opere sono ricompensate da Dio, se fatte esclusivamente per Lui. </w:t>
      </w:r>
    </w:p>
    <w:p w14:paraId="5397DA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Se le facciamo per noi, abbiamo già ricevuto la nostra ricompensa terrena. Non ci spetta nessuna ricompensa divina né per il tempo e neanche per l’eternità. Vivendo con occhi purissimi di fede, il cristiano sa trasformare tutto in più grande gloria eterna. </w:t>
      </w:r>
    </w:p>
    <w:p w14:paraId="039F09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 xml:space="preserve">Anche i gesti della vita quotidiana vengono vissuti in funzione del cielo. Il cristiano non fa un invito per avere il contraccambio. </w:t>
      </w:r>
    </w:p>
    <w:p w14:paraId="0733B6F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B308A">
        <w:t>Invita chi non lo può invitare a sua volta. Invita Cristo, povero e privo di ogni bene, e Lui ricco di eternità ci fa dono della sua gloria eterna. La fede dona una dimensione si eternità ad ogni cosa. Beato quel cristiano che cresce di fede in fede, di umiltà in umiltà, di mitezza in mitezza. </w:t>
      </w:r>
    </w:p>
    <w:p w14:paraId="65FE26B2" w14:textId="77777777" w:rsidR="007C1D76" w:rsidRPr="00DB308A" w:rsidRDefault="007C1D76" w:rsidP="007C1D76">
      <w:pPr>
        <w:pStyle w:val="Nessunaspaziatura"/>
        <w:numPr>
          <w:ilvl w:val="0"/>
          <w:numId w:val="424"/>
        </w:numPr>
        <w:tabs>
          <w:tab w:val="num" w:pos="567"/>
        </w:tabs>
        <w:spacing w:after="120" w:line="256" w:lineRule="auto"/>
        <w:ind w:left="567" w:hanging="567"/>
        <w:contextualSpacing/>
        <w:jc w:val="both"/>
      </w:pPr>
      <w:r w:rsidRPr="00DB308A">
        <w:t>Costui è presenza del vero Cristo sulla terra. Madre di Dio, fa’ che ogni cristiano viva con amore ogni croce. Vedendo la differenza tra la Croce di Cristo e la croce del mondo, chi è di buona volontà si convertirà, accoglierà Cristo Crocifisso. </w:t>
      </w:r>
    </w:p>
    <w:p w14:paraId="621F7120" w14:textId="77777777" w:rsidR="007C1D76" w:rsidRDefault="007C1D76" w:rsidP="007C1D76">
      <w:pPr>
        <w:pStyle w:val="Titolo2"/>
        <w:rPr>
          <w:rFonts w:ascii="Book Antiqua" w:hAnsi="Book Antiqua"/>
          <w:b w:val="0"/>
          <w:bCs w:val="0"/>
        </w:rPr>
      </w:pPr>
      <w:bookmarkStart w:id="274" w:name="_Toc531377044"/>
      <w:bookmarkStart w:id="275" w:name="_Toc531378983"/>
      <w:r w:rsidRPr="005E4C5B">
        <w:rPr>
          <w:rFonts w:ascii="Book Antiqua" w:hAnsi="Book Antiqua"/>
        </w:rPr>
        <w:t>16 Luglio</w:t>
      </w:r>
      <w:bookmarkEnd w:id="274"/>
      <w:bookmarkEnd w:id="275"/>
      <w:r w:rsidRPr="005E4C5B">
        <w:rPr>
          <w:rFonts w:ascii="Book Antiqua" w:hAnsi="Book Antiqua"/>
        </w:rPr>
        <w:t xml:space="preserve"> </w:t>
      </w:r>
    </w:p>
    <w:p w14:paraId="6B43B921" w14:textId="77777777" w:rsidR="007C1D76" w:rsidRDefault="007C1D76" w:rsidP="007C1D76">
      <w:pPr>
        <w:jc w:val="both"/>
        <w:rPr>
          <w:rFonts w:ascii="Segoe UI" w:hAnsi="Segoe UI" w:cs="Segoe UI"/>
          <w:color w:val="14171A"/>
          <w:sz w:val="21"/>
          <w:szCs w:val="21"/>
          <w:shd w:val="clear" w:color="auto" w:fill="F5F8FA"/>
        </w:rPr>
      </w:pPr>
      <w:r>
        <w:rPr>
          <w:rFonts w:ascii="Segoe UI" w:hAnsi="Segoe UI" w:cs="Segoe UI"/>
          <w:color w:val="14171A"/>
          <w:sz w:val="21"/>
          <w:szCs w:val="21"/>
          <w:shd w:val="clear" w:color="auto" w:fill="F5F8FA"/>
        </w:rPr>
        <w:t>Il Vangelo non solo va annunziato, ad esso va chiesta esplicita conversione, adesione. Si crede nel Vangelo ma non fuori del corpo di Cristo, ma in esso.</w:t>
      </w:r>
    </w:p>
    <w:p w14:paraId="20222565" w14:textId="77777777" w:rsidR="007C1D76" w:rsidRPr="008D76CB" w:rsidRDefault="007C1D76" w:rsidP="007C1D76">
      <w:pPr>
        <w:pStyle w:val="Titolo1"/>
        <w:rPr>
          <w:rFonts w:ascii="Calibri" w:hAnsi="Calibri"/>
          <w:sz w:val="32"/>
          <w:szCs w:val="32"/>
        </w:rPr>
      </w:pPr>
      <w:bookmarkStart w:id="276" w:name="_Toc514358556"/>
      <w:bookmarkStart w:id="277" w:name="_Toc531377045"/>
      <w:bookmarkStart w:id="278" w:name="_Toc531378984"/>
      <w:r w:rsidRPr="008D76CB">
        <w:rPr>
          <w:sz w:val="32"/>
          <w:szCs w:val="32"/>
        </w:rPr>
        <w:lastRenderedPageBreak/>
        <w:t>Proclamarono che la gente si convertisse</w:t>
      </w:r>
      <w:bookmarkEnd w:id="276"/>
      <w:bookmarkEnd w:id="277"/>
      <w:bookmarkEnd w:id="278"/>
    </w:p>
    <w:p w14:paraId="590157A6" w14:textId="77777777" w:rsidR="007C1D76" w:rsidRPr="008D76CB" w:rsidRDefault="007C1D76" w:rsidP="007C1D76">
      <w:pPr>
        <w:spacing w:after="120" w:line="240" w:lineRule="auto"/>
        <w:jc w:val="both"/>
        <w:rPr>
          <w:rFonts w:eastAsia="Times New Roman" w:cs="Calibri"/>
          <w:color w:val="000000"/>
          <w:sz w:val="18"/>
          <w:szCs w:val="18"/>
          <w:lang w:eastAsia="it-IT"/>
        </w:rPr>
      </w:pPr>
      <w:r w:rsidRPr="008D76CB">
        <w:rPr>
          <w:rFonts w:ascii="Book Antiqua" w:eastAsia="Times New Roman" w:hAnsi="Book Antiqua" w:cs="Calibri"/>
          <w:color w:val="000000"/>
          <w:sz w:val="24"/>
          <w:szCs w:val="24"/>
          <w:lang w:eastAsia="it-IT"/>
        </w:rPr>
        <w:t>La conversione è passaggio dall’Antico al Nuovo Testamento, dalla Parola di Dio alla Parola di Cristo Gesù, dall’Antica Alleanza alla Nuova, dall’antica rivelazione alla nuova, dall’antico culto al nuovo. Ma soprattutto la conversione è il passaggio dalle fede in Dio alla fede in Cristo, vero Figlio di Dio, Salvatore, Redentore, Via, Vita eterna, Grazia, Verità di ogni uomo. La conversione è nella fede che il Padre ha dato a noi come Salvatore e Redentore il Figlio suo, il suo Unigenito, fattosi carne nel seno della Vergine Maria e venuto ad abitare in mezzo a noi per darci la grazia, la verità, la luce, lo Spirito Santo senza misura, per rivelarci il Padre e farci del Padre suoi figli adottivi nel suo corpo, per generazione da acqua e da Spirito Santo. La conversione è essenza della missione apostolica. Ogni altra cosa è mezzo, via, strumento per aiutare la conversione, mai sostituzione di essa. Il fine è la conversione. Tutte le altre cose, anche il potere di fare miracoli e di scacciare i demòni, sono un mezzo perché la conversione possa avvenire. Mai si deve sostituire o annullare la conversione. Essa non è sostituibile con nessun’altra cosa, perché essa è adesione della mente e del cuore alla Parola che si annunzia, nella quale è racchiuso tutto il mistero del Padre e dello Spirito Santo, dell’uomo e della sua salvezza, del tempo e dell’eternità, della vita e della morte. Ogni essere esistente si riappropria della verità solo nella verità di Cristo Gesù. Si toglie Cristo dalla predicazione e muore la verità, perché la verità è Lui. Sulla terra e nei cieli santi, nessun altro Il Padre ha costituito verità per tutta la sua creazione visibile e invisibile. Solo Lui, Cristo Gesù, suo Figlio e nostro Signore.</w:t>
      </w:r>
    </w:p>
    <w:p w14:paraId="238C71D8" w14:textId="77777777" w:rsidR="007C1D76" w:rsidRPr="008D76CB" w:rsidRDefault="007C1D76" w:rsidP="007C1D76">
      <w:pPr>
        <w:spacing w:after="120" w:line="240" w:lineRule="auto"/>
        <w:jc w:val="both"/>
        <w:rPr>
          <w:rFonts w:eastAsia="Times New Roman" w:cs="Calibri"/>
          <w:color w:val="000000"/>
          <w:sz w:val="18"/>
          <w:szCs w:val="18"/>
          <w:lang w:eastAsia="it-IT"/>
        </w:rPr>
      </w:pPr>
      <w:r w:rsidRPr="008D76CB">
        <w:rPr>
          <w:rFonts w:ascii="Book Antiqua" w:eastAsia="Times New Roman" w:hAnsi="Book Antiqua" w:cs="Calibri"/>
          <w:color w:val="000000"/>
          <w:sz w:val="24"/>
          <w:szCs w:val="24"/>
          <w:lang w:eastAsia="it-IT"/>
        </w:rPr>
        <w:t>Pensare che possa esistere la Chiesa e la sua vera missione senza l’invito esplicito alla conversione rivolto ad ogni uomo, sempre, sino alla fine del mondo, è pura stoltezza. È la negazione del Vangelo. Il Vangelo non solo va annunziato, ad esso va chiesta esplicita conversione, adesione. Si crede nel Vangelo ma non fuori del corpo di Cristo, ma in esso. Ecco perché la prima missione è solo per far conoscere Cristo. Dopo la gloriosa risurrezione, i discepoli non devono solo predicare la conversione, devono anche battezzare e formare la comunità. I cristiani non solo bolle di sapone che si sciolgono nell’aria. Essi sono non ancorati, non saldati, non piantati in Cristo, sono invece vero corpo di Cristo. Non sono due realtà Cristo e il cristiano, ma un solo corpo. Ma anche i cristiani tra di loro non sono molte realtà. Sono una cosa sola. Sono il corpo di Cristo attraverso il quale Cristo oggi vive ed opera conversione, redenzione, salvezza. Oggi la conversione più urgente da compiere è il passaggio dalla solitudine alla comunione, dall’essere ognuno per sé a pensarsi e a vivere come vero corpo di Cristo. Nel corpo di Cristo si vive di unità e di comunione gerarchica. Ognuno con una missione particolare cui obbedire, perché tutto il corpo di Cristo ne trovi un grande beneficio. Invece oggi regna in esso molta confusione. Cosa è la confusione? La diciamo con una immagine. Si prenda un frullatore, si metta in esso ogni ingrediente solido con una sua specifica natura e identità. Si faccia girare la lama rotante e in pochi secondi vi è solo una poltiglia nella quale ogni elemento è stato privato della sua verità, identità, specificità, forma, anche la sostanza di ognuno è divenuta sostanza unica. Urge la conversione di ognuno alla sua identità, verità, sostanza, mistero, vocazione, missione, dono dello Spirito Santo, responsabilità ricevuta e assunta. Senza la personale conversione alla sua specifica verità, siamo poltiglia senza alcuna forza né di conversione né di rigenerazione e né di salvezza. Semplicemente non siamo.</w:t>
      </w:r>
    </w:p>
    <w:p w14:paraId="5DF82C94" w14:textId="77777777" w:rsidR="007C1D76" w:rsidRPr="008D76CB" w:rsidRDefault="007C1D76" w:rsidP="007C1D76">
      <w:pPr>
        <w:spacing w:after="120" w:line="240" w:lineRule="auto"/>
        <w:jc w:val="both"/>
        <w:rPr>
          <w:rFonts w:eastAsia="Times New Roman" w:cs="Calibri"/>
          <w:color w:val="000000"/>
          <w:sz w:val="18"/>
          <w:szCs w:val="18"/>
          <w:lang w:eastAsia="it-IT"/>
        </w:rPr>
      </w:pPr>
      <w:r w:rsidRPr="008D76CB">
        <w:rPr>
          <w:rFonts w:ascii="Book Antiqua" w:eastAsia="Times New Roman" w:hAnsi="Book Antiqua" w:cs="Calibri"/>
          <w:i/>
          <w:iCs/>
          <w:color w:val="000000"/>
          <w:sz w:val="24"/>
          <w:szCs w:val="24"/>
          <w:lang w:eastAsia="it-IT"/>
        </w:rPr>
        <w:lastRenderedPageBreak/>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w:t>
      </w:r>
    </w:p>
    <w:p w14:paraId="14D3240D" w14:textId="77777777" w:rsidR="007C1D76" w:rsidRPr="008D76CB" w:rsidRDefault="007C1D76" w:rsidP="007C1D76">
      <w:pPr>
        <w:spacing w:after="120" w:line="240" w:lineRule="auto"/>
        <w:jc w:val="both"/>
        <w:rPr>
          <w:rFonts w:eastAsia="Times New Roman" w:cs="Calibri"/>
          <w:color w:val="000000"/>
          <w:sz w:val="18"/>
          <w:szCs w:val="18"/>
          <w:lang w:eastAsia="it-IT"/>
        </w:rPr>
      </w:pPr>
      <w:r w:rsidRPr="008D76CB">
        <w:rPr>
          <w:rFonts w:ascii="Book Antiqua" w:eastAsia="Times New Roman" w:hAnsi="Book Antiqua" w:cs="Calibri"/>
          <w:color w:val="000000"/>
          <w:sz w:val="24"/>
          <w:szCs w:val="24"/>
          <w:lang w:eastAsia="it-IT"/>
        </w:rPr>
        <w:t>Che tutti nella Chiesa e nel mondo perdano la loro verità e si lascino fondere nell’altoforno nel quale tutto viene liquefatto per assumere differente struttura e forma, non giustifica in nessun modo chi si lascia fondere, perdendo così la sua identità di natura, sacramento, dono dello Spirito Santo, vocazione e missione. Ognuno è obbligato a conservare se stesso nella verità che non viene a lui dalla sua volontà, perché è dono che discende dal cielo. Gesù visse in un modo fuso e confuso in ogni falsità. Lui però rimase nella più pura verità. Per questo fu inchiodato sulla croce. Per la sua fedeltà fino alla morte di croce ha redento il mondo. Ora per Lui, per la sua fedeltà al Padre, chi vuole può ritornare nella sua verità, può vivere in essa e per essa, perché dal suo Corpo trafitto sulla croce sgorgano per noi il sangue e l’acqua della rigenerazione e della vita eterna. Niente serve alla Chiesa e al mondo più di un cristiano fedele alla sua verità. Purtroppo oggi ognuno si sente giustificato da chi ha già abbandonato la verità e vive confuso nella falsità, nell’eresia, nell’ambiguità, a vivere anche lui nella sua confusione, se non in una ancora più grande e universale. Ognuno è obbligato per parola data a Cristo Gesù e alla sua Chiesa a rimanere nella verità accolta. È la sua salvezza e la salvezza del mondo.</w:t>
      </w:r>
    </w:p>
    <w:p w14:paraId="031ACAFD" w14:textId="77777777" w:rsidR="007C1D76" w:rsidRPr="008D76CB" w:rsidRDefault="007C1D76" w:rsidP="007C1D76">
      <w:pPr>
        <w:spacing w:after="120" w:line="240" w:lineRule="auto"/>
        <w:jc w:val="both"/>
        <w:rPr>
          <w:rFonts w:eastAsia="Times New Roman" w:cs="Calibri"/>
          <w:color w:val="000000"/>
          <w:sz w:val="18"/>
          <w:szCs w:val="18"/>
          <w:lang w:eastAsia="it-IT"/>
        </w:rPr>
      </w:pPr>
      <w:r w:rsidRPr="008D76CB">
        <w:rPr>
          <w:rFonts w:ascii="Book Antiqua" w:eastAsia="Times New Roman" w:hAnsi="Book Antiqua" w:cs="Calibri"/>
          <w:color w:val="000000"/>
          <w:sz w:val="24"/>
          <w:szCs w:val="24"/>
          <w:lang w:eastAsia="it-IT"/>
        </w:rPr>
        <w:t>Madre di Dio, Angeli, Santi, aiutate i cristiani a rimanere nella verità di Cristo e della Chiesa.</w:t>
      </w:r>
    </w:p>
    <w:p w14:paraId="35E9EB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SERVIRSI DI DIO. SERVIRE DIO. Servirsi di Dio e servire di Dio sono due realtà diametralmente opposte. L’uomo pensa Dio dal suo cuore, dai suoi pensieri, dalla sua volontà, dai suoi desideri. </w:t>
      </w:r>
    </w:p>
    <w:p w14:paraId="69F20D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Vorrebbe un Dio a sua disposizione giorno e notte per risolvere tutti i problemi della sua umanità, intrisa di vizio, peccato, idolatria, immoralità, superstizione, ogni disobbedienza e trasgressione dei Comandamenti. </w:t>
      </w:r>
    </w:p>
    <w:p w14:paraId="05F9FB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Non vuole risolvere i suoi molteplici problemi alla maniera di Dio, ma alla maniera degli uomini. Dio vuole l’uomo nella sua Legge e sua Volontà. L’uomo vuole Dio nel suo peccato secondo il suo desiderio e le sue attese, le sue speranze terrene. </w:t>
      </w:r>
    </w:p>
    <w:p w14:paraId="621FC2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Dio vuole portare l’uomo nel suo cielo. L’uomo vuole portare Dio nella sua terra, nelle cose di questo mondo. Se questo da parte dell’uomo vale per il suo Signore e Creatore, vale anche per tutti gli inviati di Dio e suoi ministri. </w:t>
      </w:r>
    </w:p>
    <w:p w14:paraId="776D51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Vale per la Chiesa e ogni sua istituzione divina, compresi i sacramenti della vera salvezza. L’uomo tutto vuole portare nella sua umanità fatta di terra e per alimentarsi di terra, che è cattiva e malvagia. </w:t>
      </w:r>
    </w:p>
    <w:p w14:paraId="37E3F8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Anche la morale, la carità, la giustizia, la Parola, il Vangelo, vuole trascinare nei suoi pensieri umani. È questa oggi la spaventosa voragine che ci separa dal nostro Dio e Signore. Tutto deve essere portato nel nostro mondo secondo le regole del mondo. </w:t>
      </w:r>
    </w:p>
    <w:p w14:paraId="3FB0C5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Tutto il soprannaturale lo si vuole usare per il naturale, anziché servirsi del naturale per elevarsi nel soprannaturale e trasformarsi da esseri naturali in creature spirituali, per la potenza dello Spirito Santo e la grazia di Cristo Signore. </w:t>
      </w:r>
    </w:p>
    <w:p w14:paraId="7B9B35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Gesù ha una missione divina da vivere. Essa ha origine nel cuore del Padre. Il cuore del Padre ha un solo desiderio per ogni uomo: che abbandoni il regno delle tenebre ed entri nel regno della luce, lasci l’idolatria e ritorni nella vera adorazione. </w:t>
      </w:r>
    </w:p>
    <w:p w14:paraId="0C5FE1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lastRenderedPageBreak/>
        <w:t>Ha il desiderio che smetta di seguire tenebre e falsità e viva di luce e verità. Si liberi dalla schiavitù del peccato e della morte e divenga vita eterna. Nella vita eterna può entrare con ogni corpo. Può vivere da lebbroso, cieco, muto, sorto, storpio, paralitico, appestato. </w:t>
      </w:r>
    </w:p>
    <w:p w14:paraId="555A53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Non può però vivere con il peccato. Ecco perché Gesù è l’Agnello di Dio che toglie il peccato del mondo. Con il peccato non si entra nella vita eterna. Prima va tolto il peccato con il pentimento, la conversione, la fede nella Parola di Gesù. </w:t>
      </w:r>
    </w:p>
    <w:p w14:paraId="0545F0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Va portato l’uomo nella grazia con l’immersione nelle acque del battesimo e poi si può vivere di vita eterna. L’uomo invece vuole servirsi di Cristo nel peccato dell’anima, nel vizio del corpo, ma per liberare il corpo da ogni malattia, sofferenza, pericolo, difficoltà. </w:t>
      </w:r>
    </w:p>
    <w:p w14:paraId="672BD3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L’uomo vuole un corpo sano lasciando l’anima dannata. Gesù vuole un’anima santa in un corpo crocifisso. L’uomo vuole servirsi di Gesù ad esclusivo uso per il bene del suo corpo. Gesù invece vuole servire l’uomo ad esclusivo servizio della salvezza della sua anima. </w:t>
      </w:r>
    </w:p>
    <w:p w14:paraId="17507A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Ecco il pensiero di Gesù: “Che giova ad un uomo se guadagna il mondo intero e poi perde la sua anima?”. Dobbiamo riflettere. </w:t>
      </w:r>
    </w:p>
    <w:p w14:paraId="057859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Le folle vogliono trattenere Gesù perché curi i suoi ammalati. Gesù dice loro che deve andare altrove. La sua missione non è quella di curare i corpo, ma di predicare il Vangelo per la salvezza e la redenzione di ogni uomo, per la liberazione dal peccato. </w:t>
      </w:r>
    </w:p>
    <w:p w14:paraId="7511CE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Gesù non si lascia mai tentare né da Satana e né dagli uomini. Lui sa qual è la volontà di Dio sulla sua vita e ad essa obbedisce con tutto il cuore, le forze, lo spirito, l’anima con convincimento di purissima fede nello Spirito Santo. </w:t>
      </w:r>
    </w:p>
    <w:p w14:paraId="472E93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Conoscere la volontà di Dio su di noi è necessario se vogliamo vincere la tentazione. Senza la conoscenza della volontà del Signore, cadere in tentazione è più che facile. Anzi siamo già in tentazione. </w:t>
      </w:r>
    </w:p>
    <w:p w14:paraId="60D4D55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Madre di Dio, facci obbedienti a tutta la volontà di Dio sulla nostra vita. Dall’obbedienza è la vita vera per il corpo, lo spirito, l’anima, nel tempo e nell’eternità.</w:t>
      </w:r>
    </w:p>
    <w:p w14:paraId="600986E7" w14:textId="77777777" w:rsidR="007C1D76" w:rsidRDefault="007C1D76" w:rsidP="007C1D76">
      <w:pPr>
        <w:pStyle w:val="Nessunaspaziatura"/>
        <w:ind w:left="567"/>
      </w:pPr>
    </w:p>
    <w:p w14:paraId="688948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VERA E LA FALSA PREDICAZIONE DELLA VERITÀ. Chi dice una verità storica deve sempre rispettare il fine di essa, che è il più grande bene della persona alla quale essa appartiene. Mai invece va detta per un fine cattivo. </w:t>
      </w:r>
    </w:p>
    <w:p w14:paraId="75AA59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Potrebbe provocare un male non solo verso la persona portatrice di quella verità, ma anche verso la collettività, se non verso l’intera umanità. La verità va cercata, confessata, predicata, dichiarata solo per il più grande bene di tutti. </w:t>
      </w:r>
    </w:p>
    <w:p w14:paraId="233485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Mai il fine della verità dovrà essere il male, perché il male non appartiene alla verità. Il male appartiene alla falsità, alla menzogna, all’inganno, alla stoltezza. Il saggio sempre si serve della verità con saggezza. Lo stolto sempre con stoltezza. </w:t>
      </w:r>
    </w:p>
    <w:p w14:paraId="30F946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All’uomo appartiene solo il bene più grande, sempre. Gesù è il solo vero Figlio di Dio. È il solo Figlio di Dio per generazione eterna. È il solo vero Cristo di Dio, cioè il suo Messia. Questa è la sua verità storica. Attualmente questa verità non può essere detta. </w:t>
      </w:r>
    </w:p>
    <w:p w14:paraId="6604BC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Si arrecherebbe a Gesù un danno irreparabile. Satana sapendo questo, fin da subito, dal primo incontro con Gesù, vuole svelare la sua verità. Infatti lo rivela come il Santo di Dio, cioè il Messia atteso da Israele e dalle Genti secondo le antiche profezie. </w:t>
      </w:r>
    </w:p>
    <w:p w14:paraId="5EBD8A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Gesù gli impone il silenzio. Lo obbliga ad uscire dall’uomo, del quale si era impossessato. Così smetterà anche di rivelare la sua verità di natura, di vocazione, di missione. Il momento ancora non è giunto. </w:t>
      </w:r>
    </w:p>
    <w:p w14:paraId="286E6F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Sappiamo che Gesù rivelerà questa sua verità ai suoi Apostoli, imponendo loro il silenzio, quando prende la decisione di recarsi a Gerusalemme per essere crocifisso. La rivelerà al mondo dei Giudei qualche giorno prima della sua crocifissione. </w:t>
      </w:r>
    </w:p>
    <w:p w14:paraId="2FC20E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lastRenderedPageBreak/>
        <w:t>La rivelerà sotto giuramento al sinedrio la sera prima della sua morte sul Golgota. Divina ed umana saggezza! Quando poi Lui sarà risuscitato, manderà i suoi Apostoli in tutto il mondo perché annunzino la salvezza nel suo nome di Signore e Giudice dei vivi e dei morti. </w:t>
      </w:r>
    </w:p>
    <w:p w14:paraId="42A62C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Oggi non è il momento di conoscere la verità storica di Gesù, perché il suo popolo non attende il Cristo di Dio nella pienezza della divina verità. Lo attende secondo la grande falsità del pensiero dell’uomo. </w:t>
      </w:r>
    </w:p>
    <w:p w14:paraId="7C16B83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Tra il Cristo di Dio e il Cristo secondo il suo popolo vi è la stessa incolmabile distanza che regna tra i pensieri di Dio e i pensieri dell’uomo. </w:t>
      </w:r>
    </w:p>
    <w:p w14:paraId="0EA53B2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L’occidente e l’oriente sono più vicini, anche se l’occidente è sempre più a occidente e l’oriente sempre più a oriente per coloro che camminano verso quella direzione. Un Messia secondo l’uomo non è il Messia secondo Dio. </w:t>
      </w:r>
    </w:p>
    <w:p w14:paraId="73DBB4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Satana rivelava il vero Messia secondo Dio perché fosse bruciato da Messia secondo gli uomini. Così l’opera della redenzione mai si sarebbe potuta compiere. Ecco il fine malvagio e cattivo di Satana nello svelare la verità storica di Gesù. </w:t>
      </w:r>
    </w:p>
    <w:p w14:paraId="4EB29C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Ognuno di noi si chieda: dico la verità storica di una persona solo per il suo più grande bene? Gesù mai ha detto una verità se non per il più grande bene di ogni uomo. Anche i guai proferiti contro scribi e farisei hanno una sola finalità. </w:t>
      </w:r>
    </w:p>
    <w:p w14:paraId="3525A1F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Gesù manifesta la loro verità storica di ipocriti o di ignoranti nelle cose di Dio non perché fossero umiliati dalla gente, ma perché si convertissero, ascoltando la sua Parola e credendo nel Vangelo. </w:t>
      </w:r>
    </w:p>
    <w:p w14:paraId="7FC400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verità sarà detta per il bene eterno o per il male eterno nel giorno del giudizio. Quel giorno saremo dichiarati secondo la nostra verità di bene per la salvezza eterna, ma anche nella nostra verità di male per la nostra rovina, perdizione, dannazione eterna. </w:t>
      </w:r>
    </w:p>
    <w:p w14:paraId="1D49E6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Con la morte non esisterà più la verità per la conversione, ma solo quella che ci dichiarerà beati o dannati. È il tremendo giorno del giudizio. Madre di Dio, non permettere che i cristiani dicano la verità per il male.</w:t>
      </w:r>
    </w:p>
    <w:p w14:paraId="3726FFD7" w14:textId="77777777" w:rsidR="007C1D76" w:rsidRPr="005E4C5B" w:rsidRDefault="007C1D76" w:rsidP="007C1D76">
      <w:pPr>
        <w:pStyle w:val="Titolo2"/>
        <w:rPr>
          <w:rFonts w:ascii="Book Antiqua" w:hAnsi="Book Antiqua"/>
          <w:b w:val="0"/>
          <w:bCs w:val="0"/>
        </w:rPr>
      </w:pPr>
      <w:bookmarkStart w:id="279" w:name="_Toc531377046"/>
      <w:bookmarkStart w:id="280" w:name="_Toc531378985"/>
      <w:r w:rsidRPr="005E4C5B">
        <w:rPr>
          <w:rFonts w:ascii="Book Antiqua" w:hAnsi="Book Antiqua"/>
        </w:rPr>
        <w:t>17 Luglio</w:t>
      </w:r>
      <w:bookmarkEnd w:id="279"/>
      <w:bookmarkEnd w:id="280"/>
      <w:r w:rsidRPr="005E4C5B">
        <w:rPr>
          <w:rFonts w:ascii="Book Antiqua" w:hAnsi="Book Antiqua"/>
        </w:rPr>
        <w:t xml:space="preserve"> </w:t>
      </w:r>
    </w:p>
    <w:p w14:paraId="6E31A0A3" w14:textId="77777777" w:rsidR="007C1D76" w:rsidRDefault="007C1D76" w:rsidP="007C1D76">
      <w:pPr>
        <w:pStyle w:val="Nessunaspaziatura"/>
        <w:rPr>
          <w:rFonts w:ascii="Segoe UI" w:hAnsi="Segoe UI" w:cs="Segoe UI"/>
          <w:i/>
          <w:iCs/>
          <w:color w:val="14171A"/>
          <w:szCs w:val="24"/>
          <w:shd w:val="clear" w:color="auto" w:fill="F5F8FA"/>
        </w:rPr>
      </w:pPr>
      <w:r w:rsidRPr="0011579B">
        <w:rPr>
          <w:rFonts w:ascii="Segoe UI" w:hAnsi="Segoe UI" w:cs="Segoe UI"/>
          <w:iCs/>
          <w:color w:val="14171A"/>
          <w:szCs w:val="24"/>
          <w:shd w:val="clear" w:color="auto" w:fill="F5F8FA"/>
        </w:rPr>
        <w:t>Si toglie la verità di Cristo dalla terra e la terra tornerà ad essere materia informe e inerte, confusa e caotica. Senza Cristo l’umanità smarrisce la via della vita e si inabissa nelle tenebre eterne.</w:t>
      </w:r>
    </w:p>
    <w:p w14:paraId="00EC7CA3" w14:textId="77777777" w:rsidR="007C1D76" w:rsidRPr="0011579B" w:rsidRDefault="007C1D76" w:rsidP="007C1D76">
      <w:pPr>
        <w:pStyle w:val="Titolo1"/>
        <w:rPr>
          <w:rFonts w:ascii="Calibri" w:hAnsi="Calibri"/>
          <w:sz w:val="32"/>
          <w:szCs w:val="32"/>
        </w:rPr>
      </w:pPr>
      <w:bookmarkStart w:id="281" w:name="_Toc514358558"/>
      <w:bookmarkStart w:id="282" w:name="_Toc531377047"/>
      <w:bookmarkStart w:id="283" w:name="_Toc531378986"/>
      <w:r w:rsidRPr="0011579B">
        <w:rPr>
          <w:sz w:val="32"/>
          <w:szCs w:val="32"/>
        </w:rPr>
        <w:t>Gli offrirono in dono oro, incenso e mirra</w:t>
      </w:r>
      <w:bookmarkEnd w:id="281"/>
      <w:bookmarkEnd w:id="282"/>
      <w:bookmarkEnd w:id="283"/>
    </w:p>
    <w:p w14:paraId="0B763097" w14:textId="77777777" w:rsidR="007C1D76" w:rsidRPr="0011579B" w:rsidRDefault="007C1D76" w:rsidP="007C1D76">
      <w:pPr>
        <w:spacing w:after="120" w:line="240" w:lineRule="auto"/>
        <w:jc w:val="both"/>
        <w:rPr>
          <w:rFonts w:eastAsia="Times New Roman" w:cs="Calibri"/>
          <w:color w:val="000000"/>
          <w:sz w:val="18"/>
          <w:szCs w:val="18"/>
          <w:lang w:eastAsia="it-IT"/>
        </w:rPr>
      </w:pPr>
      <w:r w:rsidRPr="0011579B">
        <w:rPr>
          <w:rFonts w:ascii="Book Antiqua" w:eastAsia="Times New Roman" w:hAnsi="Book Antiqua" w:cs="Calibri"/>
          <w:color w:val="000000"/>
          <w:sz w:val="24"/>
          <w:szCs w:val="24"/>
          <w:lang w:eastAsia="it-IT"/>
        </w:rPr>
        <w:t xml:space="preserve">In ogni pagina del Vangelo è affermata la divinità di Cristo Gesù. Non si tratta però di una divinità pensata, dichiarata, immaginata dall’uomo. È invece vera divinità, provata con molti segni e prodigi dallo stesso Gesù Signore. Gesù è di natura divina. Lui prova che è di natura divina in ogni sua opera e parola. Se non è Lui che la prova, è il Padre suo che interviene direttamente come è accaduto con i Magi. Il Padre dona a questi uomini sapienti un segno nel suo cielo, i Magi lo vedono, sanno leggerlo e interpretarlo, si mettono in cammino per andare ad adorare il nato Re dei Giudei. Chi è questo nato Re per i Magi? Egli è prima di tutto il Re. Lo attestano offrendogli dell’oro, metallo nobile con il quale vengono onorati i re. Poi gli offrono incenso. Per essi l’incenso va offerto a Dio. Gesù è il Re Dio, il Dio Re, il Dio Messia, il Dio Salvatore, il Dio Redentore. Ma questo Re Dio è vero uomo e come vero uomo sarà avvolto da una grande sofferenza. La sofferenza del Re Dio Uomo è attestata dall’amara mirra. La mirra serviva anche a imbalsamare i corpi dei defunti. Venivano conservati in attesa della risurrezione. Gesù è vero Re, vero Dio, vero Uomo, vero Sofferente. La sua sofferenza è oltre ogni umana sofferenza perché è la sofferenza del Re Dio Uomo. È il dolore del Figlio Eterno del Padre fattosi carne nel seno della vergine Maria. La </w:t>
      </w:r>
      <w:r w:rsidRPr="0011579B">
        <w:rPr>
          <w:rFonts w:ascii="Book Antiqua" w:eastAsia="Times New Roman" w:hAnsi="Book Antiqua" w:cs="Calibri"/>
          <w:color w:val="000000"/>
          <w:sz w:val="24"/>
          <w:szCs w:val="24"/>
          <w:lang w:eastAsia="it-IT"/>
        </w:rPr>
        <w:lastRenderedPageBreak/>
        <w:t>storia del Figlio di Dio Incarnato attesterà che quanto i Magi confessano è purissima verità. Dopo la gloriosa risurrezione di Gesù, sarà lo Spirito Santo a condurre i discepoli a tutta la verità di Cristo, nella quale è la verità di ogni altro essere esistente, compreso il Padre e lo Spirito Santo, la Chiesa e i suoi divini misteri, l’uomo nel tempo e nell’eternità. Si toglie la verità di Cristo dalla terra e la terra tornerà ad essere materia informe e inerte, confusa e caotica. Senza Cristo l’umanità smarrisce la via della vita e si inabissa nelle tenebre eterne. Con Cristo si è nella luce. Senza di Lui si è nelle tenebre. Con Cristo si vive di verità e di vita eterna. Senza di Lui si rimane nella falsità e nella morte eterna. A chi spetta offrire a tutti la verità di Cristo come sua personale verità e la vita eterna come sua personale vita eterna? Questo ministero è dei vescovi. Loro lo esercitano in comunione gerarchica con i presbiteri. Vescovi e presbiteri lo esercitano, sempre in comunione gerarchica con ogni diacono, cresimato e battezzato. Il diacono in modo particolare manifesta di Cristo la verità della sua carità, del suo amore che si prende cura dell’uomo anche nelle cose della terra.</w:t>
      </w:r>
    </w:p>
    <w:p w14:paraId="5032CD40" w14:textId="77777777" w:rsidR="007C1D76" w:rsidRPr="0011579B" w:rsidRDefault="007C1D76" w:rsidP="007C1D76">
      <w:pPr>
        <w:spacing w:after="120" w:line="240" w:lineRule="auto"/>
        <w:jc w:val="both"/>
        <w:rPr>
          <w:rFonts w:eastAsia="Times New Roman" w:cs="Calibri"/>
          <w:color w:val="000000"/>
          <w:sz w:val="18"/>
          <w:szCs w:val="18"/>
          <w:lang w:eastAsia="it-IT"/>
        </w:rPr>
      </w:pPr>
      <w:r w:rsidRPr="0011579B">
        <w:rPr>
          <w:rFonts w:ascii="Book Antiqua" w:eastAsia="Times New Roman" w:hAnsi="Book Antiqua" w:cs="Calibri"/>
          <w:i/>
          <w:iCs/>
          <w:color w:val="000000"/>
          <w:sz w:val="24"/>
          <w:szCs w:val="24"/>
          <w:lang w:eastAsia="it-IT"/>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w:t>
      </w:r>
      <w:r>
        <w:rPr>
          <w:rFonts w:ascii="Book Antiqua" w:eastAsia="Times New Roman" w:hAnsi="Book Antiqua" w:cs="Calibri"/>
          <w:i/>
          <w:iCs/>
          <w:color w:val="000000"/>
          <w:sz w:val="24"/>
          <w:szCs w:val="24"/>
          <w:lang w:eastAsia="it-IT"/>
        </w:rPr>
        <w:t xml:space="preserve"> tu, Betlemme, terra di Giuda, </w:t>
      </w:r>
      <w:r w:rsidRPr="0011579B">
        <w:rPr>
          <w:rFonts w:ascii="Book Antiqua" w:eastAsia="Times New Roman" w:hAnsi="Book Antiqua" w:cs="Calibri"/>
          <w:i/>
          <w:iCs/>
          <w:color w:val="000000"/>
          <w:sz w:val="24"/>
          <w:szCs w:val="24"/>
          <w:lang w:eastAsia="it-IT"/>
        </w:rPr>
        <w:t>non sei davvero l’ultima de</w:t>
      </w:r>
      <w:r>
        <w:rPr>
          <w:rFonts w:ascii="Book Antiqua" w:eastAsia="Times New Roman" w:hAnsi="Book Antiqua" w:cs="Calibri"/>
          <w:i/>
          <w:iCs/>
          <w:color w:val="000000"/>
          <w:sz w:val="24"/>
          <w:szCs w:val="24"/>
          <w:lang w:eastAsia="it-IT"/>
        </w:rPr>
        <w:t>lle città principali di Giuda: </w:t>
      </w:r>
      <w:r w:rsidRPr="0011579B">
        <w:rPr>
          <w:rFonts w:ascii="Book Antiqua" w:eastAsia="Times New Roman" w:hAnsi="Book Antiqua" w:cs="Calibri"/>
          <w:i/>
          <w:iCs/>
          <w:color w:val="000000"/>
          <w:sz w:val="24"/>
          <w:szCs w:val="24"/>
          <w:lang w:eastAsia="it-IT"/>
        </w:rPr>
        <w:t>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w:t>
      </w:r>
    </w:p>
    <w:p w14:paraId="47F8DEAA" w14:textId="77777777" w:rsidR="007C1D76" w:rsidRPr="0011579B" w:rsidRDefault="007C1D76" w:rsidP="007C1D76">
      <w:pPr>
        <w:spacing w:after="120" w:line="240" w:lineRule="auto"/>
        <w:jc w:val="both"/>
        <w:rPr>
          <w:rFonts w:eastAsia="Times New Roman" w:cs="Calibri"/>
          <w:color w:val="000000"/>
          <w:sz w:val="18"/>
          <w:szCs w:val="18"/>
          <w:lang w:eastAsia="it-IT"/>
        </w:rPr>
      </w:pPr>
      <w:r w:rsidRPr="0011579B">
        <w:rPr>
          <w:rFonts w:ascii="Book Antiqua" w:eastAsia="Times New Roman" w:hAnsi="Book Antiqua" w:cs="Calibri"/>
          <w:color w:val="000000"/>
          <w:sz w:val="24"/>
          <w:szCs w:val="24"/>
          <w:lang w:eastAsia="it-IT"/>
        </w:rPr>
        <w:t xml:space="preserve">Ora chiediamoci: Chi è Gesù per noi? Se si dovesse rispondere con verità storica, attuale, si dovrebbe dire che Cristo Signore è stato ridotto ad una idea, pura idea. È stato privato della sua verità eterna, divina, umana. Non lo si vede più come il solo Re Dio Uomo, dal quale è la salvezza per ogni popolo, nazione, lingua. Molti lo vedono come una invenzione dei cristiani. Per altri è solo il Salvatore dei Cristiani. Quasi tutti oggi più non lo considerano. Lo si è spogliato della veste della sua purissima identità. Lo si vuole nudo da ogni sua verità di essenza. Non si vuole che Lui parli al mondo neanche da Crocifisso, muto, appeso ad una parete. Deve essere tolto perché nessuno si deve turbare o pensare altro solo vedendolo. Il nostro è un tempo di totale oscuramento della verità e di ogni luce che scende dall’Alto. Nel nostro mondo vi è solo spazio per quanto invece viene dalle tenebre dell’inferno. Non potrebbe essere se non così. Essendo solo Lui la luce del mondo, se Lui viene oscurato, ogni luce si oscura. Ma se la luce si oscura, non c’è più vita sulla terra. Non si riesce più neanche a concepire e quella poca vita che si concepisce la si espelle dall’utero materno, perché le tenebre hanno deciso così. Secondo la profezia del Deuteronomio, ogni frutto dell’utero vivrà senza vita. Senza vita sarà il frutto del tuo grembo e il frutto del tuo suolo, i parti delle tue vacche e i nati delle tue pecore (Cfr. </w:t>
      </w:r>
      <w:r w:rsidRPr="0011579B">
        <w:rPr>
          <w:rFonts w:ascii="Book Antiqua" w:eastAsia="Times New Roman" w:hAnsi="Book Antiqua" w:cs="Calibri"/>
          <w:i/>
          <w:iCs/>
          <w:color w:val="000000"/>
          <w:sz w:val="24"/>
          <w:szCs w:val="24"/>
          <w:lang w:eastAsia="it-IT"/>
        </w:rPr>
        <w:t>Dt</w:t>
      </w:r>
      <w:r w:rsidRPr="0011579B">
        <w:rPr>
          <w:rFonts w:ascii="Book Antiqua" w:eastAsia="Times New Roman" w:hAnsi="Book Antiqua" w:cs="Calibri"/>
          <w:color w:val="000000"/>
          <w:sz w:val="24"/>
          <w:szCs w:val="24"/>
          <w:lang w:eastAsia="it-IT"/>
        </w:rPr>
        <w:t xml:space="preserve"> 28,18). Urge il ritorno a Cristo Gesù. Ma nessuno potrà tornare a Cristo se non mette nel suo cuore la sua verità divina, eterna, umana, di </w:t>
      </w:r>
      <w:r w:rsidRPr="0011579B">
        <w:rPr>
          <w:rFonts w:ascii="Book Antiqua" w:eastAsia="Times New Roman" w:hAnsi="Book Antiqua" w:cs="Calibri"/>
          <w:color w:val="000000"/>
          <w:sz w:val="24"/>
          <w:szCs w:val="24"/>
          <w:lang w:eastAsia="it-IT"/>
        </w:rPr>
        <w:lastRenderedPageBreak/>
        <w:t>salvezza, redenzione che è per tutto il genere umano. Possiamo anche mettere Cristo al bando, ognuno sappia però che è l’umanità che viene messa al bando. Senza Cristo siamo condannati a vivere nella morte.</w:t>
      </w:r>
    </w:p>
    <w:p w14:paraId="3182E9CA" w14:textId="77777777" w:rsidR="007C1D76" w:rsidRPr="0011579B" w:rsidRDefault="007C1D76" w:rsidP="007C1D76">
      <w:pPr>
        <w:spacing w:after="120" w:line="240" w:lineRule="auto"/>
        <w:jc w:val="both"/>
        <w:rPr>
          <w:rFonts w:eastAsia="Times New Roman" w:cs="Calibri"/>
          <w:color w:val="000000"/>
          <w:sz w:val="18"/>
          <w:szCs w:val="18"/>
          <w:lang w:eastAsia="it-IT"/>
        </w:rPr>
      </w:pPr>
      <w:r w:rsidRPr="0011579B">
        <w:rPr>
          <w:rFonts w:ascii="Book Antiqua" w:eastAsia="Times New Roman" w:hAnsi="Book Antiqua" w:cs="Calibri"/>
          <w:color w:val="000000"/>
          <w:sz w:val="24"/>
          <w:szCs w:val="24"/>
          <w:lang w:eastAsia="it-IT"/>
        </w:rPr>
        <w:t>Madre di Dio, Angeli, Santi, aiutaci a portare Cristo Gesù nel nostro mondo, nel nostro cuore.</w:t>
      </w:r>
    </w:p>
    <w:p w14:paraId="064FAF8C" w14:textId="77777777" w:rsidR="007C1D76" w:rsidRPr="007363B3" w:rsidRDefault="007C1D76" w:rsidP="007C1D76">
      <w:pPr>
        <w:pStyle w:val="Nessunaspaziatura"/>
        <w:ind w:left="567"/>
      </w:pPr>
    </w:p>
    <w:p w14:paraId="3A0E34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VITA SENZA PRESENTE.VITA SENZA FUTURO. La vita è un presente nel quale si prepara il futuro, è tempo che deve generare l’eternità beata, è momento attuale dam quale inevitabilmente viene concepito il dopo. </w:t>
      </w:r>
    </w:p>
    <w:p w14:paraId="4DF088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È sufficiente distrarsi un solo istante e il dopo diviene irrimediabilmente compromesso. Basta consegnarsi un solo peccato e spesso non si esce più dalla via della morte. Si sciupa la giovinezza e l’età adulta rimarrà disorientata per sempre. </w:t>
      </w:r>
    </w:p>
    <w:p w14:paraId="1FBD20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Il presente va vissuto come la più grande grazia di Dio. San Paolo gridava ai Corinti che è il momento favorevole della salvezza. La grazia passa. Si apre il cuore, essa entra. Lo si chiude, nessuno sa se vi sarà un ritorno. </w:t>
      </w:r>
    </w:p>
    <w:p w14:paraId="359E3E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È questo il motivo per cui si deve vivere il presente ponendo grande attenzione a non sciupare nessuna grazia del Signore. Sa oggi un giovane che consegnare venti preziosi anni della sua vita alla formazione è grandissima grazia di Dio? </w:t>
      </w:r>
    </w:p>
    <w:p w14:paraId="12CC57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Ma se sono grazia di Dio si possono dilapidare nell’alcool, nella droga, nell’ozio, nei vizi, nei divertimenti, nel disordine morale e spirituale? Una grazia sciupata da noi diviene spesso anche per gli altri grazia sciupata. </w:t>
      </w:r>
    </w:p>
    <w:p w14:paraId="4449572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Gesù, dono di salvezza del Padre al suo popolo, fu grazia sciupata per molti figli d’Israele. Questa grazia non accolta nella conversione e nella fede fu la causa anche della distruzione della Città Santa. Non siamo responsabili della grazia solo per noi, ma per il mondo intero. </w:t>
      </w:r>
    </w:p>
    <w:p w14:paraId="4CA26E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Un giovane sciupa la grazia della formazione. Con la sua scienza avrebbe potuto inventare qualcosa di ottimo per l’intera umanità. Ha sciupato la grazia, la terra è priva di una grazia di salvezza. La grazia sciupata sempre impoverisce il mondo. </w:t>
      </w:r>
    </w:p>
    <w:p w14:paraId="0E6E84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Anche il Paradiso è impoverito. Una grazia sciupata può aprire le porte dell’inferno. Se NOI mettessimo tanto acume per procurarsi il futuro eterno, quanto ne mettiamo per dare vano benessere al nostro futuro nel tempo, Dio dovrebbe allargare gli spazi del suo Paradiso. </w:t>
      </w:r>
    </w:p>
    <w:p w14:paraId="40CD89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Eppure per le futilità, le vanità, ciò che non dura, la scaltrezza e la furbizia vengono usate bene, mentre per ciò che vale, dura, è bene eterno è come se l’uomo fosse senza intelligenza e privo di ogni sapienza. La stoltezza produce un male eterno. </w:t>
      </w:r>
    </w:p>
    <w:p w14:paraId="2818EB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Ogni momento della nostra vita è grazia, perché con esso possiamo domani meritare una eternità beata di gloria. </w:t>
      </w:r>
    </w:p>
    <w:p w14:paraId="5F102F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Se però noi, nella nostra cattiveria – è della cattiveria e malvagità del cuore stravolgere tutta la rivelazione – diciamo che il Paradiso non è frutto del presente, perché è dono che Dio fa a tutti, allora cade la verità del presente come albero che deve maturare frutti eterni. </w:t>
      </w:r>
    </w:p>
    <w:p w14:paraId="0AE8CD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363B3">
        <w:t>È il trionfo della stoltezza e dell’insipienza. Ma è anche il trionfo della falsità di Satana che oggi governa i cristiani e il mondo. Madre di Dio, fa’ che nessun attimo del presente venga sciupato. È a rischio la nostra salvezza eterna.</w:t>
      </w:r>
    </w:p>
    <w:p w14:paraId="202541CD" w14:textId="77777777" w:rsidR="007C1D76" w:rsidRDefault="007C1D76" w:rsidP="007C1D76">
      <w:pPr>
        <w:pStyle w:val="Nessunaspaziatura"/>
        <w:ind w:left="567" w:hanging="567"/>
      </w:pPr>
    </w:p>
    <w:p w14:paraId="505A24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TRE CONOSCENZE DEL CRISTO DI DIO: LA GENTE, GLI APOSTOLI, GESÙ. Le folle avranno di Cristo Gesù sempre una conoscenza sommaria, superficiale, composta di qualche verità e molta falsità, pochi princìpi sani e tanti falsi. </w:t>
      </w:r>
    </w:p>
    <w:p w14:paraId="2D3DB4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lastRenderedPageBreak/>
        <w:t>La conoscenza della folla è sottoposta ad ogni influenza. È sufficiente che un falso profeta gridi una cosa e la moltitudine si orienta in modo differente da come pensava un attimo prima. </w:t>
      </w:r>
    </w:p>
    <w:p w14:paraId="333306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In più basta una propaganda martellante e verità ritenute un tempo immutabili, divengono falsità da gettare alle ortiche o portare nella discarica della geenna. </w:t>
      </w:r>
    </w:p>
    <w:p w14:paraId="47822B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Oggi le folle cristiane hanno perso di Cristo Gesù la cosa più preziosa: la verità della sua Parola, la sapienza del suo Vangelo, l’intelligenza della sua Croce, la conoscenza del suo dono di grazia, la potenza e forza della sua risurrezione. </w:t>
      </w:r>
    </w:p>
    <w:p w14:paraId="67C6A8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Come se questo non bastasse hanno rinunciato all’unicità della sua Mediazione, alla necessità della sua Chiesa, all’indispensabile trasformazione della natura che avviene nei sacramenti, alla struttura gerarchica. </w:t>
      </w:r>
    </w:p>
    <w:p w14:paraId="4B3F65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Hanno rinunciato ad ogni elemento soprannaturale del loro essere discepoli del Signore. Ma la folla è così. Essa va sempre puntellata. </w:t>
      </w:r>
    </w:p>
    <w:p w14:paraId="5A2011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Satana conosce la struttura delle folle e sa come manovrarle a suo piacimento, per scopi di perdizione e non di salvezza. Sappiamo come esse siano capaci di repentino cambio e orientamento. </w:t>
      </w:r>
    </w:p>
    <w:p w14:paraId="1B3DD3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Il giorno dell’ingresso di Gesù in Gerusalemme erano tutti osannanti il re che viene per la salvezza del suo popolo. Qualche giorno dopo erano tutti a gridare “Sia crocifisso”. Questa è la consistenza della folla. </w:t>
      </w:r>
    </w:p>
    <w:p w14:paraId="2DF68E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Chi fonda le sue speranze su di essa, sappia che come essa osanna, così anche crocifigge. I falsi profeti però sanno come manipolarla e ci riescono bene. Lavorare con la falsità è infinitamente differente che lavorare con la verità. </w:t>
      </w:r>
    </w:p>
    <w:p w14:paraId="66C383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Gesù lavora sempre per la verità con la verità del Padre suo. Non cerca consensi. Non ne può cercare. Il consenso è rinunzia alla verità della salvezza. </w:t>
      </w:r>
    </w:p>
    <w:p w14:paraId="758E43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Gli Apostoli, per mezzo di Pietro, sanno chi è Gesù: Il Cristo di Dio. Sanno che Gesù è il Cristo del Signore, ma non sanno chi è il vero Cristo di Dio. Purtroppo anche questo accade. </w:t>
      </w:r>
    </w:p>
    <w:p w14:paraId="6DCAFED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Noi sappiamo chi è Dio, Cristo Gesù, lo Spirito Santo, la Chiesa, i Sacramenti, la Vita Eterna, il Paradiso, il Vangelo, la Scrittura. Purtroppo oggi abbiamo perso la verità di Dio, di Cristo Gesù, dello Spirito Santo, della Chiesa. </w:t>
      </w:r>
    </w:p>
    <w:p w14:paraId="1FA028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Abbiamo smarrito la verità dei Sacramenti, della Vita Eterna, del Paradiso, del Vangelo, della Scrittura. Stiamo perdendo anche la verità dell’uomo e della natura, del presente e del futuro, del corpo e dello spirito. </w:t>
      </w:r>
    </w:p>
    <w:p w14:paraId="5E4048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Anche la verità dell’anima abbiamo smarrito. Urge ritornare nella verità. La vita è verità. Senza verità tutto è trascinato nella morte. Ma chi deve riportare tutto nella verità è proprio l’Apostolo di Cristo Gesù. </w:t>
      </w:r>
    </w:p>
    <w:p w14:paraId="632EB3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Se Lui perde la verità, il mondo intero perde la verità. Dice Gesù che se il sale perde il suo sapore, a nient’altro serve che ad essere gettato e calpestato dagli uomini. Se il ministro della luce diventa tenebra, sarà tenebra grande. </w:t>
      </w:r>
    </w:p>
    <w:p w14:paraId="11A3A1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Gesù conosce il Cristo di Dio in pienezza di verità. La verità non è quella contenuta nel suo cuore, ma quella che il Padre, nello Spirito Santo, ha consegnato alle Scritture profetiche. </w:t>
      </w:r>
    </w:p>
    <w:p w14:paraId="4D7FEC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Chi vuole conoscere Cristo, deve essere sempre in comunione spirituale con Cristo. Si obbedisce alla sua Parola, si dimora nel suo Vangelo, lo Spirito Santo viene, prende possesso del nostro cuore e in esso giorno dopo giorno mette la verità di Cristo Gesù. </w:t>
      </w:r>
    </w:p>
    <w:p w14:paraId="3FAA8AF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Nella verità di Cristo è contenuta ogni altra verità. Se c’è distacco dalla Parola, c’è separazione da Gesù, lo Spirito non può guidarci di verità in verità, la falsità avvolge il nostro cuore e noi parleremo di Cristo senza la verità di Cristo. </w:t>
      </w:r>
    </w:p>
    <w:p w14:paraId="0CA12F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1C16">
        <w:t>Senza la verità di Cristo ogni altra verità sarà trasformata in falsità. Il processo della trasformazione è inevitabile. Se il cristiano vuole conoscere la verità di Cristo, deve abitare nel Vangelo. </w:t>
      </w:r>
    </w:p>
    <w:p w14:paraId="1EB35C55" w14:textId="77777777" w:rsidR="007C1D76" w:rsidRPr="005C1C16" w:rsidRDefault="007C1D76" w:rsidP="007C1D76">
      <w:pPr>
        <w:pStyle w:val="Nessunaspaziatura"/>
        <w:numPr>
          <w:ilvl w:val="0"/>
          <w:numId w:val="424"/>
        </w:numPr>
        <w:tabs>
          <w:tab w:val="num" w:pos="567"/>
        </w:tabs>
        <w:spacing w:after="120" w:line="256" w:lineRule="auto"/>
        <w:ind w:left="567" w:hanging="567"/>
        <w:contextualSpacing/>
        <w:jc w:val="both"/>
      </w:pPr>
      <w:r w:rsidRPr="005C1C16">
        <w:lastRenderedPageBreak/>
        <w:t>Madre di Dio, fa’ che per il cristiano la verità di Cristo brilli nei cuori. Quale verità? Quella che il Padre ha consegnato allo Spirito Santo e che lo Spirito dona ai discepoli di Gesù Signore, nella sua Chiesa una, santa, cattolica, apostolica.</w:t>
      </w:r>
    </w:p>
    <w:p w14:paraId="61E9FDB2" w14:textId="77777777" w:rsidR="007C1D76" w:rsidRDefault="007C1D76" w:rsidP="007C1D76">
      <w:pPr>
        <w:pStyle w:val="Titolo2"/>
        <w:rPr>
          <w:rFonts w:ascii="Book Antiqua" w:hAnsi="Book Antiqua"/>
          <w:b w:val="0"/>
          <w:bCs w:val="0"/>
        </w:rPr>
      </w:pPr>
      <w:bookmarkStart w:id="284" w:name="_Toc531377048"/>
      <w:bookmarkStart w:id="285" w:name="_Toc531378987"/>
      <w:r w:rsidRPr="005E4C5B">
        <w:rPr>
          <w:rFonts w:ascii="Book Antiqua" w:hAnsi="Book Antiqua"/>
        </w:rPr>
        <w:t>18 Luglio</w:t>
      </w:r>
      <w:bookmarkEnd w:id="284"/>
      <w:bookmarkEnd w:id="285"/>
      <w:r w:rsidRPr="005E4C5B">
        <w:rPr>
          <w:rFonts w:ascii="Book Antiqua" w:hAnsi="Book Antiqua"/>
        </w:rPr>
        <w:t xml:space="preserve"> </w:t>
      </w:r>
    </w:p>
    <w:p w14:paraId="68B6872E" w14:textId="77777777" w:rsidR="007C1D76" w:rsidRDefault="007C1D76" w:rsidP="007C1D76">
      <w:pPr>
        <w:jc w:val="both"/>
        <w:rPr>
          <w:rFonts w:ascii="Helvetica" w:hAnsi="Helvetica" w:cs="Helvetica"/>
          <w:color w:val="14171A"/>
          <w:sz w:val="23"/>
          <w:szCs w:val="23"/>
        </w:rPr>
      </w:pPr>
      <w:r w:rsidRPr="00CD611E">
        <w:rPr>
          <w:rFonts w:ascii="Helvetica" w:hAnsi="Helvetica" w:cs="Helvetica"/>
          <w:color w:val="14171A"/>
          <w:sz w:val="23"/>
          <w:szCs w:val="23"/>
        </w:rPr>
        <w:t>La Scrittura è luce divina sulla terra. Nello Spirito Santo è stata data, nello Spirito Santo la si legge, nello Spirito Santo la si comprende in pienezza di verità, nello Spirito Santo la si vive secondo purezza e giustizia secondo Dio.</w:t>
      </w:r>
    </w:p>
    <w:p w14:paraId="3D6CD0AB" w14:textId="77777777" w:rsidR="007C1D76" w:rsidRPr="00CD611E" w:rsidRDefault="007C1D76" w:rsidP="007C1D76">
      <w:pPr>
        <w:keepNext/>
        <w:spacing w:after="120" w:line="360" w:lineRule="auto"/>
        <w:jc w:val="center"/>
        <w:outlineLvl w:val="0"/>
        <w:rPr>
          <w:rFonts w:ascii="Book Antiqua" w:eastAsia="Times New Roman" w:hAnsi="Book Antiqua" w:cs="Arial"/>
          <w:b/>
          <w:bCs/>
          <w:kern w:val="32"/>
          <w:sz w:val="96"/>
          <w:szCs w:val="28"/>
          <w:lang w:eastAsia="it-IT"/>
        </w:rPr>
      </w:pPr>
      <w:bookmarkStart w:id="286" w:name="_Toc514358560"/>
      <w:bookmarkStart w:id="287" w:name="_Toc531377049"/>
      <w:bookmarkStart w:id="288" w:name="_Toc531378988"/>
      <w:r w:rsidRPr="00CD611E">
        <w:rPr>
          <w:rFonts w:ascii="Book Antiqua" w:eastAsia="Times New Roman" w:hAnsi="Book Antiqua" w:cs="Arial"/>
          <w:b/>
          <w:bCs/>
          <w:kern w:val="32"/>
          <w:sz w:val="32"/>
          <w:szCs w:val="28"/>
          <w:lang w:eastAsia="it-IT"/>
        </w:rPr>
        <w:t>Si allontanò e andò a impiccarsi</w:t>
      </w:r>
      <w:bookmarkEnd w:id="286"/>
      <w:bookmarkEnd w:id="287"/>
      <w:bookmarkEnd w:id="288"/>
    </w:p>
    <w:p w14:paraId="128E0B9D" w14:textId="77777777" w:rsidR="007C1D76" w:rsidRPr="00CD611E" w:rsidRDefault="007C1D76" w:rsidP="007C1D76">
      <w:pPr>
        <w:tabs>
          <w:tab w:val="left" w:pos="851"/>
          <w:tab w:val="left" w:pos="1418"/>
        </w:tabs>
        <w:spacing w:after="120" w:line="240" w:lineRule="auto"/>
        <w:jc w:val="both"/>
        <w:rPr>
          <w:rFonts w:ascii="Book Antiqua" w:hAnsi="Book Antiqua" w:cs="Arial"/>
          <w:i/>
          <w:color w:val="000000"/>
          <w:sz w:val="24"/>
          <w:szCs w:val="18"/>
        </w:rPr>
      </w:pPr>
      <w:r w:rsidRPr="00CD611E">
        <w:rPr>
          <w:rFonts w:ascii="Book Antiqua" w:hAnsi="Book Antiqua" w:cs="Arial"/>
          <w:sz w:val="24"/>
          <w:szCs w:val="18"/>
        </w:rPr>
        <w:t>Giuda Iscariota, nei Vangelo, è paragonato ad Achitofel. Amico e consigliere di Davide. Al tempo della rivolta di Assalonne, lui abbandonò Davide e si schierò dalla parte del figlio, consigliandogli una strategia infallibile perché il re fosse catturato e ucciso. Sappiamo poi che Assalonne volle anche ascoltare Cusài. Accolse il consiglio di quest’ultimo e non seguì quello dell’altro. Achitofel, visto che il re non aveva seguito il suo consiglio, sellò l’asino e andò ad impiccarsi. “</w:t>
      </w:r>
      <w:r w:rsidRPr="00CD611E">
        <w:rPr>
          <w:rFonts w:ascii="Book Antiqua" w:hAnsi="Book Antiqua" w:cs="Arial"/>
          <w:i/>
          <w:color w:val="000000"/>
          <w:sz w:val="24"/>
          <w:szCs w:val="18"/>
        </w:rPr>
        <w:t xml:space="preserve">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 Achitòfel, vedendo che il suo consiglio non era stato seguito, sellò l’asino e partì per andare a casa sua nella sua città. Mise in ordine gli affari della casa e s’impiccò. Così morì e fu sepolto nel sepolcro di suo padre” (Cfr, 2Sam 17,1-23). </w:t>
      </w:r>
    </w:p>
    <w:p w14:paraId="6E603131" w14:textId="77777777" w:rsidR="007C1D76" w:rsidRPr="00CD611E" w:rsidRDefault="007C1D76" w:rsidP="007C1D76">
      <w:pPr>
        <w:tabs>
          <w:tab w:val="left" w:pos="851"/>
          <w:tab w:val="left" w:pos="1418"/>
        </w:tabs>
        <w:spacing w:after="120" w:line="240" w:lineRule="auto"/>
        <w:jc w:val="both"/>
        <w:rPr>
          <w:rFonts w:ascii="Book Antiqua" w:hAnsi="Book Antiqua" w:cs="Arial"/>
          <w:sz w:val="24"/>
          <w:szCs w:val="18"/>
        </w:rPr>
      </w:pPr>
      <w:r w:rsidRPr="00CD611E">
        <w:rPr>
          <w:rFonts w:ascii="Book Antiqua" w:hAnsi="Book Antiqua" w:cs="Arial"/>
          <w:sz w:val="24"/>
          <w:szCs w:val="18"/>
        </w:rPr>
        <w:t xml:space="preserve">Il peccato di Giuda è vero peccato contro lo Spirito Santo perché disperò del perdono di Dio e spinto dal rimorso andò ad impiccarsi. Per questo Gesù lo chiama figlio della perdizione. Poiché noi oggi non pensiamo secondo il Vangelo e la mente di Cristo Gesù, tutti, chi per un verso e chi per un altro, si stanno adoperando per introdurre la causa della santificazione di Giuda. Noi possiamo anche beatificarlo e santificarlo, resta il fatto che Gesù lo condanna, </w:t>
      </w:r>
      <w:r w:rsidRPr="00CD611E">
        <w:rPr>
          <w:rFonts w:ascii="Book Antiqua" w:hAnsi="Book Antiqua" w:cs="Arial"/>
          <w:sz w:val="24"/>
          <w:szCs w:val="18"/>
        </w:rPr>
        <w:lastRenderedPageBreak/>
        <w:t xml:space="preserve">il Vangelo lo condanna, perché lui si è condannato alla morte eterna con la sua disperazione della salvezza. </w:t>
      </w:r>
    </w:p>
    <w:p w14:paraId="7B4C169D" w14:textId="77777777" w:rsidR="007C1D76" w:rsidRPr="00CD611E" w:rsidRDefault="007C1D76" w:rsidP="007C1D76">
      <w:pPr>
        <w:spacing w:after="120" w:line="240" w:lineRule="auto"/>
        <w:jc w:val="both"/>
        <w:rPr>
          <w:rFonts w:ascii="Book Antiqua" w:hAnsi="Book Antiqua" w:cs="Arial"/>
          <w:i/>
          <w:sz w:val="24"/>
          <w:szCs w:val="18"/>
        </w:rPr>
      </w:pPr>
      <w:r w:rsidRPr="00CD611E">
        <w:rPr>
          <w:rFonts w:ascii="Book Antiqua" w:hAnsi="Book Antiqua" w:cs="Arial"/>
          <w:i/>
          <w:sz w:val="24"/>
          <w:szCs w:val="18"/>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r w:rsidRPr="00CD611E">
        <w:rPr>
          <w:rFonts w:ascii="Book Antiqua" w:hAnsi="Book Antiqua" w:cs="Arial"/>
          <w:i/>
          <w:iCs/>
          <w:sz w:val="24"/>
          <w:szCs w:val="18"/>
        </w:rPr>
        <w:t xml:space="preserve"> (Mt 27,1-10). </w:t>
      </w:r>
    </w:p>
    <w:p w14:paraId="310C81F1" w14:textId="77777777" w:rsidR="007C1D76" w:rsidRPr="00CD611E" w:rsidRDefault="007C1D76" w:rsidP="007C1D76">
      <w:pPr>
        <w:spacing w:after="120" w:line="240" w:lineRule="auto"/>
        <w:jc w:val="both"/>
        <w:rPr>
          <w:rFonts w:ascii="Book Antiqua" w:hAnsi="Book Antiqua" w:cs="Arial"/>
          <w:color w:val="000000"/>
          <w:sz w:val="24"/>
          <w:szCs w:val="18"/>
        </w:rPr>
      </w:pPr>
      <w:r w:rsidRPr="00CD611E">
        <w:rPr>
          <w:rFonts w:ascii="Book Antiqua" w:hAnsi="Book Antiqua" w:cs="Arial"/>
          <w:sz w:val="24"/>
          <w:szCs w:val="18"/>
        </w:rPr>
        <w:t>Su Giuda Iscariota, Gesù nel Cenacolo fa esplicito riferimento al Salmo 42, mente Pietro si appella al Salmo 109, volendo e dovendo integrare il numero degli Apostoli: “</w:t>
      </w:r>
      <w:r w:rsidRPr="00CD611E">
        <w:rPr>
          <w:rFonts w:ascii="Book Antiqua" w:hAnsi="Book Antiqua" w:cs="Arial"/>
          <w:i/>
          <w:color w:val="000000"/>
          <w:sz w:val="24"/>
          <w:szCs w:val="18"/>
        </w:rPr>
        <w:t xml:space="preserve">Anche l’amico in cui confidavo, che con me divideva il pane, contro di me alza il suo piede (Sal 41 (40), 10).  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 Nessuno gli dimostri clemenza, nessuno abbia pietà dei suoi orfani. La sua discendenza sia votata allo sterminio, nella generazione che segue sia cancellato il suo nome (Sal 109 (108) 10-13). </w:t>
      </w:r>
      <w:r w:rsidRPr="00CD611E">
        <w:rPr>
          <w:rFonts w:ascii="Book Antiqua" w:hAnsi="Book Antiqua" w:cs="Arial"/>
          <w:color w:val="000000"/>
          <w:sz w:val="24"/>
          <w:szCs w:val="18"/>
        </w:rPr>
        <w:t xml:space="preserve">Tutta la Scrittura rivela la verità su Giuda, sul suo peccato, sulle conseguenze di esso, sulla tragica fine da lui scelta. Noi che invece abitiamo nel mondo della falsità e della menzogna viviamo di misericordia che annulla ogni verità dalla terra. Da figli delle tenebre mai possiamo vedere la luce, a meno che non ci convertiamo alla Parola. </w:t>
      </w:r>
    </w:p>
    <w:p w14:paraId="47E1CC99" w14:textId="77777777" w:rsidR="007C1D76" w:rsidRPr="00CD611E" w:rsidRDefault="007C1D76" w:rsidP="007C1D76">
      <w:pPr>
        <w:spacing w:after="120" w:line="240" w:lineRule="auto"/>
        <w:jc w:val="both"/>
        <w:rPr>
          <w:rFonts w:ascii="Book Antiqua" w:hAnsi="Book Antiqua" w:cs="Arial"/>
          <w:color w:val="000000"/>
          <w:sz w:val="24"/>
          <w:szCs w:val="18"/>
        </w:rPr>
      </w:pPr>
      <w:r w:rsidRPr="00CD611E">
        <w:rPr>
          <w:rFonts w:ascii="Book Antiqua" w:hAnsi="Book Antiqua" w:cs="Arial"/>
          <w:color w:val="000000"/>
          <w:sz w:val="24"/>
          <w:szCs w:val="18"/>
        </w:rPr>
        <w:t>Madre di Dio, Angeli, Santi, fa’ che il cristiano torni nella Parola di Gesù per vedere dalla verità.</w:t>
      </w:r>
    </w:p>
    <w:p w14:paraId="3C72DF73" w14:textId="77777777" w:rsidR="007C1D76" w:rsidRDefault="007C1D76" w:rsidP="007C1D76">
      <w:pPr>
        <w:pStyle w:val="Nessunaspaziatura"/>
        <w:ind w:left="567"/>
      </w:pPr>
    </w:p>
    <w:p w14:paraId="1DF31E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PREGHIERA DI RICHIESTA. La preghiera di richiesta – e tutto il Padre nostro è preghiera di richiesta – deve essere frutto di una carenza ontologia dell’uomo, una privazione del proprio essere necessaria al proprio essere per poter essere secondo verità. </w:t>
      </w:r>
    </w:p>
    <w:p w14:paraId="12EFEC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Andiamo per un istante nel giardino dell’Eden. Dio vede l’uomo ontologicamente carente. Gli vuole creare ciò che gli manca. Crea ogni specie di esseri viventi. </w:t>
      </w:r>
    </w:p>
    <w:p w14:paraId="194F71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Ma l’uomo non trova ciò che manca al proprio essere perché diventi essere nella pienezza della sua vera essenza. Il Signore gli crea la donna e finalmente lui sente di poter essere pienamente se stesso. </w:t>
      </w:r>
    </w:p>
    <w:p w14:paraId="17D3D7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L’insistenza è vera se l’uomo sente che realmente lui ontologicamente manca di qualcosa – l’assenza di santità, di obbedienza, di pane, di perdono sono carenze ontologiche dell’essere dell’uomo. </w:t>
      </w:r>
    </w:p>
    <w:p w14:paraId="34F7F5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Anche la caduta in tentazione è privarsi della verità del proprio essere, fatto ad immagine e a somiglianza del suo Creatore e Signore – e non smette di chiedere ciò che gli manca finché il suo essere non torni nella sua pienezza.</w:t>
      </w:r>
    </w:p>
    <w:p w14:paraId="27A335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La preghiera non è richiesta di cose vane, ma è domanda a Dio che ci faccia ciò che noi siamo per vocazione eterna. Noi siamo dalla sua volontà, secondo la sua sapienza eterna. Noi chiediamo che Lui ci porti nella sua volontà secondo la sua sapienza eterna. </w:t>
      </w:r>
    </w:p>
    <w:p w14:paraId="3B4C5C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lastRenderedPageBreak/>
        <w:t>Dobbiamo chiedere questa grazia ogni giorno, perché ogni giorno non siamo pienamente ciò che dovremmo essere e ogni giorno Lui ci deve fare. L’insistenza non dura un’ora, un giorno, una settimana, un mese, un anno. Essa deve durare per tutta la vita. </w:t>
      </w:r>
    </w:p>
    <w:p w14:paraId="7B7F580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Essendo l’essere dell’uomo in un continuo divenire di avvicinamento alla verità della sua sorgente, solo quando entrerà nell’eternità, l’avvicinamento sarà immersione nella sorgente. Fino a quell’istante dovrà insistere. </w:t>
      </w:r>
    </w:p>
    <w:p w14:paraId="5F622B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La prima richiesta da inoltrare al Signore è il dono dello Spirito Santo. Perché dobbiamo chiedere lo Spirito Santo? Perché è Lui che deve manifestarsi le nostre carenze e lacune ontologiche che vanno colmate, eliminate, portate a compimento. </w:t>
      </w:r>
    </w:p>
    <w:p w14:paraId="5420A8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Lo Spirito Santo deve vedere per noi allo stesso modo che Dio ha visto per Adamo. Ha visto ed ha colmato la lacuna ontologica. </w:t>
      </w:r>
    </w:p>
    <w:p w14:paraId="03FBC0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Se siamo senza lo Spirito del Signore, non vediamo le nostre vere lacune, vediamo lacune di vanità, stoltezza, insipienza, futilità e preghiamo per questo cose inutili. </w:t>
      </w:r>
    </w:p>
    <w:p w14:paraId="6C0232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Invece chiediamo lo Spirito Santo, Lui viene, vede le nostre carenze spirituali e fisiche, vede le nostre mancanze di santità e virtù, di beatitudini e Vangelo e chiede al Padre che intervenga con la potenza della sua luce e della santità e crei in noi ciò che ancora manca. </w:t>
      </w:r>
    </w:p>
    <w:p w14:paraId="2B4897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65AFB">
        <w:t>Invadenza perenne. Richiesta senza interruzione. Madre di Dio, fa’ che lo Spirito di Dio veda e preghi per noi sempre. Fa’ che noi sentiamo la sua mancanza e lo chiediamo senza mai stancarci. </w:t>
      </w:r>
    </w:p>
    <w:p w14:paraId="1AFB93AA" w14:textId="77777777" w:rsidR="007C1D76" w:rsidRPr="005E4C5B" w:rsidRDefault="007C1D76" w:rsidP="007C1D76">
      <w:pPr>
        <w:pStyle w:val="Titolo2"/>
        <w:rPr>
          <w:rFonts w:ascii="Book Antiqua" w:hAnsi="Book Antiqua"/>
          <w:b w:val="0"/>
          <w:bCs w:val="0"/>
        </w:rPr>
      </w:pPr>
      <w:bookmarkStart w:id="289" w:name="_Toc531377050"/>
      <w:bookmarkStart w:id="290" w:name="_Toc531378989"/>
      <w:r w:rsidRPr="005E4C5B">
        <w:rPr>
          <w:rFonts w:ascii="Book Antiqua" w:hAnsi="Book Antiqua"/>
        </w:rPr>
        <w:t>19 Luglio</w:t>
      </w:r>
      <w:bookmarkEnd w:id="289"/>
      <w:bookmarkEnd w:id="290"/>
      <w:r w:rsidRPr="005E4C5B">
        <w:rPr>
          <w:rFonts w:ascii="Book Antiqua" w:hAnsi="Book Antiqua"/>
        </w:rPr>
        <w:t xml:space="preserve"> </w:t>
      </w:r>
    </w:p>
    <w:p w14:paraId="405C9090" w14:textId="77777777" w:rsidR="007C1D76" w:rsidRDefault="007C1D76" w:rsidP="007C1D76">
      <w:pPr>
        <w:jc w:val="both"/>
        <w:rPr>
          <w:sz w:val="24"/>
          <w:szCs w:val="24"/>
          <w:shd w:val="clear" w:color="auto" w:fill="F5F8FA"/>
        </w:rPr>
      </w:pPr>
      <w:r w:rsidRPr="005710B0">
        <w:rPr>
          <w:sz w:val="24"/>
          <w:szCs w:val="24"/>
          <w:shd w:val="clear" w:color="auto" w:fill="F5F8FA"/>
        </w:rPr>
        <w:t>Vi sono mille motivi per disobbedire al proprio sacramento. Ve n’è uno solo perché siamo obbedienti fino alla morte di croce. Questo motivo non è sulla terra, ma nel cuore di Cristo. La sua salvezza si diffonde solo dall’obbedienza personale di ciascuno.</w:t>
      </w:r>
    </w:p>
    <w:p w14:paraId="3A22B9CE" w14:textId="77777777" w:rsidR="007C1D76" w:rsidRPr="005710B0" w:rsidRDefault="007C1D76" w:rsidP="007C1D76">
      <w:pPr>
        <w:pStyle w:val="Titolo1"/>
        <w:rPr>
          <w:rFonts w:ascii="Calibri" w:hAnsi="Calibri"/>
          <w:sz w:val="32"/>
          <w:szCs w:val="32"/>
        </w:rPr>
      </w:pPr>
      <w:bookmarkStart w:id="291" w:name="_Toc514358562"/>
      <w:bookmarkStart w:id="292" w:name="_Toc531377051"/>
      <w:bookmarkStart w:id="293" w:name="_Toc531378990"/>
      <w:r w:rsidRPr="005710B0">
        <w:rPr>
          <w:sz w:val="32"/>
          <w:szCs w:val="32"/>
        </w:rPr>
        <w:t>Per quelli che crederanno in me mediante la loro parola</w:t>
      </w:r>
      <w:bookmarkEnd w:id="291"/>
      <w:bookmarkEnd w:id="292"/>
      <w:bookmarkEnd w:id="293"/>
    </w:p>
    <w:p w14:paraId="613EF757" w14:textId="77777777" w:rsidR="007C1D76" w:rsidRPr="005710B0" w:rsidRDefault="007C1D76" w:rsidP="007C1D76">
      <w:pPr>
        <w:spacing w:after="120" w:line="240" w:lineRule="auto"/>
        <w:jc w:val="both"/>
        <w:rPr>
          <w:rFonts w:eastAsia="Times New Roman" w:cs="Calibri"/>
          <w:color w:val="000000"/>
          <w:sz w:val="18"/>
          <w:szCs w:val="18"/>
          <w:lang w:eastAsia="it-IT"/>
        </w:rPr>
      </w:pPr>
      <w:r w:rsidRPr="005710B0">
        <w:rPr>
          <w:rFonts w:ascii="Book Antiqua" w:eastAsia="Times New Roman" w:hAnsi="Book Antiqua" w:cs="Calibri"/>
          <w:color w:val="000000"/>
          <w:sz w:val="24"/>
          <w:szCs w:val="24"/>
          <w:lang w:eastAsia="it-IT"/>
        </w:rPr>
        <w:t>La salvezza dell’uomo, quella vera, è data dal Padre, nello Spirito Santo, per Cristo, in Cristo, con Cristo. È data per la fede in Lui, fede nella sua Persona, nella sua Parola, nella sua Mediazione universale, fede nella sua verità, grazia, vita eterna, giustizia, fede nella sua Croce e fede nella sua gloriosa Risurrezione, fede nella sua Ascensione al Cielo e fede nell’essere Lui il Signore del cielo e della terra, del tempo e dell’eternità. Fede cioè in tutto il Vangelo, cui conduce tutto l’Antico Testamento e verso il quale guarda tutto il Nuovo. Questo mistero di Cristo, mistero totale e non parziale, universale e non particolare, è stato consegnato agli Apostoli, i quali devono farlo risuonare in ogni orecchio, su tutta la terra, per tutto il tempo, fino alla Parusia. Ma come gli Apostoli dovranno far risuonare il Vangelo? Divenendo Vangelo vivente in mezzo ai loro fratelli. Alla loro vita tutta intessuta di Vangelo, dovranno sempre aggiungere il Vangelo, la Parola. Vita e Parola devono essere in loro una sola missione. Mai due cose separate. La vita senza il Vangelo. Il Vangelo senza la vita. Per gli Apostoli e i loro successori Cristo è conosciuto, ma anche per loro Cristo non è conosciuto. Per la loro vigilanza sarà conosciuto secondo verità. Per la loro poca o scarsa attenzione sarà conosciuto o in modo parziale o lacunoso o addirittura totalmente privo del suo mistero e della sua verità.</w:t>
      </w:r>
    </w:p>
    <w:p w14:paraId="47A3A6D6" w14:textId="77777777" w:rsidR="007C1D76" w:rsidRPr="005710B0" w:rsidRDefault="007C1D76" w:rsidP="007C1D76">
      <w:pPr>
        <w:spacing w:after="120" w:line="240" w:lineRule="auto"/>
        <w:jc w:val="both"/>
        <w:rPr>
          <w:rFonts w:eastAsia="Times New Roman" w:cs="Calibri"/>
          <w:color w:val="000000"/>
          <w:sz w:val="18"/>
          <w:szCs w:val="18"/>
          <w:lang w:eastAsia="it-IT"/>
        </w:rPr>
      </w:pPr>
      <w:r w:rsidRPr="005710B0">
        <w:rPr>
          <w:rFonts w:ascii="Book Antiqua" w:eastAsia="Times New Roman" w:hAnsi="Book Antiqua" w:cs="Calibri"/>
          <w:color w:val="000000"/>
          <w:sz w:val="24"/>
          <w:szCs w:val="24"/>
          <w:lang w:eastAsia="it-IT"/>
        </w:rPr>
        <w:t xml:space="preserve">Se oggi c’è crisi profonda nella vita della Chiesa, essa non è crisi di morale. È crisi fortemente cristologica. Essendo crisi cristologica, necessariamente sarà crisi antropologica. Poiché crisi antropologia all’istante si trasforma in crisi morale. La verità dell’uomo è Cristo. Si toglie </w:t>
      </w:r>
      <w:r w:rsidRPr="005710B0">
        <w:rPr>
          <w:rFonts w:ascii="Book Antiqua" w:eastAsia="Times New Roman" w:hAnsi="Book Antiqua" w:cs="Calibri"/>
          <w:color w:val="000000"/>
          <w:sz w:val="24"/>
          <w:szCs w:val="24"/>
          <w:lang w:eastAsia="it-IT"/>
        </w:rPr>
        <w:lastRenderedPageBreak/>
        <w:t>Cristo dalla storia, si scardina l’uomo dalla sua verità. Se si vuole che l’uomo ritorni uomo, è necessario che Cristo ritorni Cristo. Finché Cristo non ritorna Cristo, non ci sono speranze di salvezza per nessuno. Manca all’uomo la sua verità nella quale lui diviene verità. Gli manca la luce nella quale lui diviene luce. Gli manca la vita nella quale diviene vita. Gli manca la santità nella quale solamente ogni peccato è vinto e ogni vizio estirpato. Questa crisi non è però una crisi spontanea. Essa ha una causa ben precisa. Quanti avrebbero dovuto sorvegliare, per molto tempo hanno permesso, senza intervenire, che alcuni figli della Chiesa, preposti alla formazione della dottrina cristiana, spargessero nella mente e cuore di tutti la radice velenosa della falsità su Cristo, sulla fede, sulla Chiesa, sul Vangelo, sulla Divina Rivelazione, sulla Parola di Dio. Con un simile permesso tacito, la stessa opera della Chiesa è stata trasformata in pura filantropia. Questo è accaduto, accade, accadrà, perché ormai tutte le menti sono convinte che non c’è alcuna dannazione, la salvezza è data a tutti indistintamente, la Chiesa non è più sacramento di salvezza, luce del mondo in Cristo, e neanche gli apostoli sono più necessari per essere Chiesa di Dio. Queste radici velenose ormai si sono così radicate nei cuori dei credenti che è divenuto impossibile poterle sradicare. La non vigilanza non solo ha permesso che Cristo fosse ridotto ad un puro e semplice uomo, tutta la Chiesa è stata travolta dalla stessa radice velenosa. I Successori degli Apostoli, che nel cuore di Cristo sono la creazione più nobile per ridare vita alla creazione antica distrutta e lacerata dal peccato e dalla morte, si trovano ad essere pensati da questa eresia simili agli altri uomini, solo uomini. Cristo muore. Essi muoiono.</w:t>
      </w:r>
    </w:p>
    <w:p w14:paraId="6C443E99" w14:textId="77777777" w:rsidR="007C1D76" w:rsidRPr="005710B0" w:rsidRDefault="007C1D76" w:rsidP="007C1D76">
      <w:pPr>
        <w:spacing w:after="120" w:line="240" w:lineRule="auto"/>
        <w:jc w:val="both"/>
        <w:rPr>
          <w:rFonts w:eastAsia="Times New Roman" w:cs="Calibri"/>
          <w:color w:val="000000"/>
          <w:sz w:val="18"/>
          <w:szCs w:val="18"/>
          <w:lang w:eastAsia="it-IT"/>
        </w:rPr>
      </w:pPr>
      <w:r w:rsidRPr="005710B0">
        <w:rPr>
          <w:rFonts w:ascii="Book Antiqua" w:eastAsia="Times New Roman" w:hAnsi="Book Antiqua" w:cs="Calibri"/>
          <w:i/>
          <w:iCs/>
          <w:color w:val="000000"/>
          <w:sz w:val="24"/>
          <w:szCs w:val="24"/>
          <w:lang w:eastAsia="it-IT"/>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17,20-36).</w:t>
      </w:r>
    </w:p>
    <w:p w14:paraId="11227224" w14:textId="77777777" w:rsidR="007C1D76" w:rsidRPr="005710B0" w:rsidRDefault="007C1D76" w:rsidP="007C1D76">
      <w:pPr>
        <w:spacing w:after="120" w:line="240" w:lineRule="auto"/>
        <w:jc w:val="both"/>
        <w:rPr>
          <w:rFonts w:eastAsia="Times New Roman" w:cs="Calibri"/>
          <w:color w:val="000000"/>
          <w:sz w:val="18"/>
          <w:szCs w:val="18"/>
          <w:lang w:eastAsia="it-IT"/>
        </w:rPr>
      </w:pPr>
      <w:r w:rsidRPr="005710B0">
        <w:rPr>
          <w:rFonts w:ascii="Book Antiqua" w:eastAsia="Times New Roman" w:hAnsi="Book Antiqua" w:cs="Calibri"/>
          <w:color w:val="000000"/>
          <w:sz w:val="24"/>
          <w:szCs w:val="24"/>
          <w:lang w:eastAsia="it-IT"/>
        </w:rPr>
        <w:t>O Cristo Gesù, nella sua verità eterna, divina, umana, così come Lui è nel cuore del Padre e nella sapienza e intelligenza, conoscenza e scienza dello Spirito Santo, viene rimesso prima di tutto nel cuore dei figli della Chiesa, in ogni suo figlio, nessuno escluso, e poi da essi nel cuore di ogni altro uomo, attraverso l’annunzio e il ricordo della Parola integra e pura, senza nulla aggiungere e nulla togliere, o non potrà esserci alcuna salvezza sulla nostra terra. La salvezza del mondo il Padre l’ha posta in Cristo, Cristo l’ha posta nel cuore della Chiesa, secondo precise regole e leggi da osservare. Senza la specifica, personale obbedienza di ciascuno alle regole e leggi che sono della sua persona – parlo di leggi che derivano dal sacramento ricevuto e dalla missione assunta – mai vi potrà essere salvezza. Come nella natura ogni albero produce frutti obbedendo alla legge della sua natura, così nella Chiesa si potranno produrre frutti di salvezza e di redenzione, se ogni discepolo di Gesù rimane nell’obbedienza al sacramento ricevuto. Vi sono mille motivi per disobbedire al propria sacramento. Ve n’è uno solo perché siamo obbedienti fino alla morte di croce. Questo motivo non è sulla terra, ma nel cuore di Cristo. La sua salvezza si diffonde solo dall’obbedienza personale di ciascuno.</w:t>
      </w:r>
    </w:p>
    <w:p w14:paraId="71817A9C" w14:textId="77777777" w:rsidR="007C1D76" w:rsidRPr="005710B0" w:rsidRDefault="007C1D76" w:rsidP="007C1D76">
      <w:pPr>
        <w:spacing w:after="120" w:line="240" w:lineRule="auto"/>
        <w:jc w:val="both"/>
        <w:rPr>
          <w:rFonts w:eastAsia="Times New Roman" w:cs="Calibri"/>
          <w:color w:val="000000"/>
          <w:sz w:val="18"/>
          <w:szCs w:val="18"/>
          <w:lang w:eastAsia="it-IT"/>
        </w:rPr>
      </w:pPr>
      <w:r w:rsidRPr="005710B0">
        <w:rPr>
          <w:rFonts w:ascii="Book Antiqua" w:eastAsia="Times New Roman" w:hAnsi="Book Antiqua" w:cs="Calibri"/>
          <w:color w:val="000000"/>
          <w:sz w:val="24"/>
          <w:szCs w:val="24"/>
          <w:lang w:eastAsia="it-IT"/>
        </w:rPr>
        <w:lastRenderedPageBreak/>
        <w:t>Madre di Dio, Angeli, Santi, aiutate ogni discepolo di Gesù ad una obbedienza pura e santa.</w:t>
      </w:r>
    </w:p>
    <w:p w14:paraId="0F49A0F8" w14:textId="77777777" w:rsidR="007C1D76" w:rsidRPr="0020033B" w:rsidRDefault="007C1D76" w:rsidP="007C1D76">
      <w:pPr>
        <w:pStyle w:val="Nessunaspaziatura"/>
        <w:ind w:left="567"/>
      </w:pPr>
    </w:p>
    <w:p w14:paraId="16B10B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3B">
        <w:t>COSE CHE SI DIMENTICANO VOLENTIERI. Spesso si dimentica volentieri che più si è collocati in alto da Dio e più grande è la nostra responsabilità. Un padre è responsabile della vita della sua famiglia. Lui renderà conto a Dio di tutto il male operato, di tutto il bene non fatto. </w:t>
      </w:r>
    </w:p>
    <w:p w14:paraId="212482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3B">
        <w:t>Un preside è responsabile di tutta la sua scuola. Se in essa non si studia, ci si droga, si è bulli, si commettono misfatti, lui è responsabile dinanzi a Dio di tutto il male che si compie e di tutto il bene che non si compie. Avrebbe dovuto vigilare, non lo ha fatto. </w:t>
      </w:r>
    </w:p>
    <w:p w14:paraId="10BDD9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3B">
        <w:t>Un sindaco è responsabile di tutta la città da lui amministrata. Del male che si compie e del bene che non si compie dovrà rende conto al Signore. La stessa regola vale per un capo di provincia, di regione, di stato, di governo, di un dicastero. </w:t>
      </w:r>
    </w:p>
    <w:p w14:paraId="5E4E66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3B">
        <w:t>L’autorità deve essere vissuta tutta a servizio del bene. Non del bene pensato dalla nostra mente. Ma del vero bene, quello pensato e voluto dalla mente di Dio e dalla sua sapienza. </w:t>
      </w:r>
    </w:p>
    <w:p w14:paraId="00BA97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3B">
        <w:t>Chi è posto a capo di uno o di molti deve sapere che di ogni male da lui lasciato correre o promosso o legiferato o proposto, o voluto anche indirettamente, lui è responsabile dinanzi a Dio. A chi fu dato molto, sarà richiesto molto di più. </w:t>
      </w:r>
    </w:p>
    <w:p w14:paraId="115C1B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3B">
        <w:t>Anche di tutto il bene che avrebbe dovuto promuovere, bene secondo Dio si intende, e non lo ha promesso, lui è responsabile in eterno dinanzi al suo Signore, Creatore, Dio. </w:t>
      </w:r>
    </w:p>
    <w:p w14:paraId="158C89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3B">
        <w:t>Chi ha ricevuto il Vangelo dovrà rispondere dal Vangelo, chi il battesimo dal battesimo e così anche dalla cresima, dall’Eucaristia, dalla penitenza, dal diaconato, dal presbiterato, dall’episcopato, dal cardinalato, dal papato. </w:t>
      </w:r>
    </w:p>
    <w:p w14:paraId="4B76C5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3B">
        <w:t>Per ogni dono dello Spirito Santo ci sarà chiesto molto di più e così per ogni bene materiale avuto in dono da Dio. È verità eterna. </w:t>
      </w:r>
    </w:p>
    <w:p w14:paraId="267502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3B">
        <w:t>Sapendo ogni uomo che sarà giudicato da Dio secondo l’uso di ogni dono e ogni responsabilità, ogni sacramento e ogni ministero, è obbligato a mettere ogni impegno a produrre secondo quanto ricevuto. </w:t>
      </w:r>
    </w:p>
    <w:p w14:paraId="71F0AE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3B">
        <w:t>Ogni dono è dato per un fine di giustizia, cioè per il compimento di una specifica, particolare volontà di Dio. Se si trascura la volontà di Dio e ci si dedica ad altro, anche di questo si renderà conto. Si è usato il dono o la responsabilità distraendoli dalla divina volontà. </w:t>
      </w:r>
    </w:p>
    <w:p w14:paraId="396329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3B">
        <w:t>Madre di Dio fa’ che tutti prendiamo consapevolezza che dovrà essere la divina volontà a governare doni e responsabilità e non i nostri istinti, i nostri interessi, le nostre ideologie. Solo il Signore sarà nostro giudice. Solo a Lui si dovrà rende conto.</w:t>
      </w:r>
    </w:p>
    <w:p w14:paraId="2C4D8488" w14:textId="77777777" w:rsidR="007C1D76" w:rsidRPr="0020033B" w:rsidRDefault="007C1D76" w:rsidP="007C1D76">
      <w:pPr>
        <w:pStyle w:val="Nessunaspaziatura"/>
        <w:ind w:left="567"/>
      </w:pPr>
    </w:p>
    <w:p w14:paraId="34E217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36205">
        <w:t>L’USO DEI BENI SPIRITUALI E MATERIALI. I beni di questo mondo – sia spirituali, sia intellettuali, sia fisici che materiali – sono dati da Dio con in fine ben preciso: fare di essi uno strumento a servizio della fede, della speranza, della carità. </w:t>
      </w:r>
    </w:p>
    <w:p w14:paraId="60B79E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36205">
        <w:t>Non solamente della carità, ma anche della fede e della speranza. Urge sapere che la carità spirituale in vista della luce eterna e del regno di Dio ha sempre la priorità sulla carità materiale. </w:t>
      </w:r>
    </w:p>
    <w:p w14:paraId="7F36B0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36205">
        <w:t>Senza pane si può anche vivere. Mai si potrà vivere senza la vera fede nel cuore, il vero amore di Dio, la vera speranza della vita eterna. Consumare i propri beni a servizio della salvezza è cosa gradita al Signore. </w:t>
      </w:r>
    </w:p>
    <w:p w14:paraId="702050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36205">
        <w:t>San Paolo vuole che Timoteo esorti quelli che hanno bene materiali a servirsi di essi per avere un tesoro nei cieli. Come? Mettendoli a servizio della fede, della speranza, della carità. </w:t>
      </w:r>
    </w:p>
    <w:p w14:paraId="22B7E7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36205">
        <w:t>Gesù insegna ad ogni uomo la libertà dai beni di questo mondo. I beni vanno messi a frutto con diligenza, intelligenza, fede, amore, speranza, grande santità. Una volta che sono stati prodotti altri beni, essi vanno condivisi con quanti ne sono privi. </w:t>
      </w:r>
    </w:p>
    <w:p w14:paraId="044108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36205">
        <w:lastRenderedPageBreak/>
        <w:t>Tutto è da Dio, tutto deve essere per Lui. Il Signore dona. Al Signore si offre il dono da Lui a noi donato. Questo significa anche cercare il regno di Dio e la sua giustizia per avere il sovrappiù. </w:t>
      </w:r>
    </w:p>
    <w:p w14:paraId="4DF22E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36205">
        <w:t>I beni di questo mondo trasformati in opere di fede, speranza, carità, danno diritto alla vita eterna. Usati solo per noi, in modo egoistico, ci escludono del regno eterno di Dio. </w:t>
      </w:r>
    </w:p>
    <w:p w14:paraId="5EFACB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36205">
        <w:t>La relazione non è tra ricchi e poveri. È tra ricchi e il Signore. Dio dona. Noi mettiamo i beni ricevuti a servizio della fede, della speranza, della carità, avremo il suo Paradiso. Diamo a Dio, secondo la sua volontà. </w:t>
      </w:r>
    </w:p>
    <w:p w14:paraId="5666D3E5" w14:textId="77777777" w:rsidR="007C1D76" w:rsidRPr="00136205" w:rsidRDefault="007C1D76" w:rsidP="007C1D76">
      <w:pPr>
        <w:pStyle w:val="Nessunaspaziatura"/>
        <w:numPr>
          <w:ilvl w:val="0"/>
          <w:numId w:val="424"/>
        </w:numPr>
        <w:tabs>
          <w:tab w:val="num" w:pos="567"/>
        </w:tabs>
        <w:spacing w:after="120" w:line="256" w:lineRule="auto"/>
        <w:ind w:left="567" w:hanging="567"/>
        <w:contextualSpacing/>
        <w:jc w:val="both"/>
      </w:pPr>
      <w:r w:rsidRPr="00136205">
        <w:t>Madre di Dio, insegnaci ad usare a servizio del Vangelo ogni bene ricevuto. Il cristiano tutto deve fare per il Vangelo. Tutto deve operare perché Cristo sia creduto, scelto, seguito, amato.</w:t>
      </w:r>
    </w:p>
    <w:p w14:paraId="41DBE7E9" w14:textId="77777777" w:rsidR="007C1D76" w:rsidRDefault="007C1D76" w:rsidP="007C1D76">
      <w:pPr>
        <w:pStyle w:val="Titolo2"/>
        <w:rPr>
          <w:rFonts w:ascii="Book Antiqua" w:hAnsi="Book Antiqua"/>
          <w:b w:val="0"/>
          <w:bCs w:val="0"/>
        </w:rPr>
      </w:pPr>
      <w:bookmarkStart w:id="294" w:name="_Toc531377052"/>
      <w:bookmarkStart w:id="295" w:name="_Toc531378991"/>
      <w:r w:rsidRPr="005E4C5B">
        <w:rPr>
          <w:rFonts w:ascii="Book Antiqua" w:hAnsi="Book Antiqua"/>
        </w:rPr>
        <w:t>20 Luglio</w:t>
      </w:r>
      <w:bookmarkEnd w:id="294"/>
      <w:bookmarkEnd w:id="295"/>
    </w:p>
    <w:p w14:paraId="2C5CA8D1" w14:textId="77777777" w:rsidR="007C1D76" w:rsidRDefault="007C1D76" w:rsidP="007C1D76">
      <w:pPr>
        <w:jc w:val="both"/>
        <w:rPr>
          <w:sz w:val="24"/>
          <w:szCs w:val="24"/>
        </w:rPr>
      </w:pPr>
      <w:r w:rsidRPr="00036F03">
        <w:rPr>
          <w:sz w:val="24"/>
          <w:szCs w:val="24"/>
        </w:rPr>
        <w:t xml:space="preserve">Neanche quando andiamo nella casa di Dio il nostro corpo manifesta la fede in Cristo. Lo attesta il nostro abbigliamento. Spesso si va in Chiesa come si fa sulla spiaggia. Manca quel minimo rispetto verso il Signore che fa vedere la nostra fede in Lui. </w:t>
      </w:r>
    </w:p>
    <w:p w14:paraId="79C5253A" w14:textId="77777777" w:rsidR="007C1D76" w:rsidRPr="00036F03" w:rsidRDefault="007C1D76" w:rsidP="007C1D76">
      <w:pPr>
        <w:pStyle w:val="Titolo1"/>
        <w:rPr>
          <w:rFonts w:ascii="Calibri" w:hAnsi="Calibri"/>
          <w:sz w:val="32"/>
          <w:szCs w:val="32"/>
        </w:rPr>
      </w:pPr>
      <w:bookmarkStart w:id="296" w:name="_Toc514358564"/>
      <w:bookmarkStart w:id="297" w:name="_Toc531377053"/>
      <w:bookmarkStart w:id="298" w:name="_Toc531378992"/>
      <w:r w:rsidRPr="00036F03">
        <w:rPr>
          <w:sz w:val="32"/>
          <w:szCs w:val="32"/>
        </w:rPr>
        <w:t>Oggi abbiamo visto cose prodigiose</w:t>
      </w:r>
      <w:bookmarkEnd w:id="296"/>
      <w:bookmarkEnd w:id="297"/>
      <w:bookmarkEnd w:id="298"/>
    </w:p>
    <w:p w14:paraId="1B3210F7" w14:textId="77777777" w:rsidR="007C1D76" w:rsidRPr="00036F03" w:rsidRDefault="007C1D76" w:rsidP="007C1D76">
      <w:pPr>
        <w:spacing w:after="120" w:line="240" w:lineRule="auto"/>
        <w:jc w:val="both"/>
        <w:rPr>
          <w:rFonts w:eastAsia="Times New Roman" w:cs="Calibri"/>
          <w:color w:val="000000"/>
          <w:sz w:val="18"/>
          <w:szCs w:val="18"/>
          <w:lang w:eastAsia="it-IT"/>
        </w:rPr>
      </w:pPr>
      <w:r w:rsidRPr="00036F03">
        <w:rPr>
          <w:rFonts w:ascii="Book Antiqua" w:eastAsia="Times New Roman" w:hAnsi="Book Antiqua" w:cs="Calibri"/>
          <w:color w:val="000000"/>
          <w:sz w:val="24"/>
          <w:szCs w:val="24"/>
          <w:lang w:eastAsia="it-IT"/>
        </w:rPr>
        <w:t>Ad ogni discepolo di Gesù è chiesto di essere strumento di salvezza mettendosi a servizio dell’uomo, ma sempre avendo con esso una vera relazione da uomo. Ogni uomo giunge alla conoscenza della realtà esterna a lui attraverso i suoi cinque sensi: vista, udito, odorato, tatto, gusto. Ognuno di questi cinque sensi è via perché l’uomo giunga alla vera fede. Nella Scrittura il gusto è essenza della fede. </w:t>
      </w:r>
      <w:r w:rsidRPr="00036F03">
        <w:rPr>
          <w:rFonts w:ascii="Book Antiqua" w:eastAsia="Times New Roman" w:hAnsi="Book Antiqua" w:cs="Calibri"/>
          <w:i/>
          <w:iCs/>
          <w:color w:val="000000"/>
          <w:sz w:val="24"/>
          <w:szCs w:val="24"/>
          <w:lang w:eastAsia="it-IT"/>
        </w:rPr>
        <w:t>“Gustate e vedete quanto è buono il Signore”</w:t>
      </w:r>
      <w:r w:rsidRPr="00036F03">
        <w:rPr>
          <w:rFonts w:ascii="Book Antiqua" w:eastAsia="Times New Roman" w:hAnsi="Book Antiqua" w:cs="Calibri"/>
          <w:color w:val="000000"/>
          <w:sz w:val="24"/>
          <w:szCs w:val="24"/>
          <w:lang w:eastAsia="it-IT"/>
        </w:rPr>
        <w:t>. Uno può anche descrivere un cibo succulento. Può stimolare la sua immaginazione e fantasia, la sua scienza e intelligenza. Ma nessuna descrizione produrrà frutti quanto il gusto. Questo vale per ogni altro senso. Ecco perché sempre è necessario aggiungere all’udito la vista, alla vista il tatto, al tatto il gusto, al gusto l’odorato. Chi vuole annunziare il Vangelo deve procedere per queste cinque vie. Gesù, subito dopo aver annunziato le beatitudini, mette in primo piano la vista: </w:t>
      </w:r>
      <w:r w:rsidRPr="00036F03">
        <w:rPr>
          <w:rFonts w:ascii="Book Antiqua" w:eastAsia="Times New Roman" w:hAnsi="Book Antiqua" w:cs="Calibri"/>
          <w:i/>
          <w:iCs/>
          <w:color w:val="000000"/>
          <w:sz w:val="24"/>
          <w:szCs w:val="24"/>
          <w:lang w:eastAsia="it-IT"/>
        </w:rPr>
        <w:t>“Vedano le vostre opere buone e glorificano il Padre vostro che è nei cieli”.</w:t>
      </w:r>
      <w:r w:rsidRPr="00036F03">
        <w:rPr>
          <w:rFonts w:ascii="Book Antiqua" w:eastAsia="Times New Roman" w:hAnsi="Book Antiqua" w:cs="Calibri"/>
          <w:color w:val="000000"/>
          <w:sz w:val="24"/>
          <w:szCs w:val="24"/>
          <w:lang w:eastAsia="it-IT"/>
        </w:rPr>
        <w:t> L’Apostolo Giovanni, nella sua Prima Lettera, mette a servizio del dono dell’annunzio, ogni facoltà dell’uomo: </w:t>
      </w:r>
      <w:r w:rsidRPr="00036F03">
        <w:rPr>
          <w:rFonts w:ascii="Book Antiqua" w:eastAsia="Times New Roman" w:hAnsi="Book Antiqua" w:cs="Calibri"/>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036F03">
        <w:rPr>
          <w:rFonts w:ascii="Book Antiqua" w:eastAsia="Times New Roman" w:hAnsi="Book Antiqua" w:cs="Calibri"/>
          <w:color w:val="000000"/>
          <w:sz w:val="24"/>
          <w:szCs w:val="24"/>
          <w:lang w:eastAsia="it-IT"/>
        </w:rPr>
        <w:t> (1Gv 1,1-4). .Ridurre l’annunzio a sola Parola da riferire è somma povertà. Ridurre poi la Parola di Cristo Gesù a pensiero umano, è peccato di alto tradimento. Meglio astenersi dal dire la Parola che dirla travisandola, modificandola, trasformandola, privandola della sua verità.</w:t>
      </w:r>
    </w:p>
    <w:p w14:paraId="6AC1A6F9" w14:textId="77777777" w:rsidR="007C1D76" w:rsidRPr="00036F03" w:rsidRDefault="007C1D76" w:rsidP="007C1D76">
      <w:pPr>
        <w:spacing w:after="120" w:line="240" w:lineRule="auto"/>
        <w:jc w:val="both"/>
        <w:rPr>
          <w:rFonts w:eastAsia="Times New Roman" w:cs="Calibri"/>
          <w:color w:val="000000"/>
          <w:sz w:val="18"/>
          <w:szCs w:val="18"/>
          <w:lang w:eastAsia="it-IT"/>
        </w:rPr>
      </w:pPr>
      <w:r w:rsidRPr="00036F03">
        <w:rPr>
          <w:rFonts w:ascii="Book Antiqua" w:eastAsia="Times New Roman" w:hAnsi="Book Antiqua" w:cs="Calibri"/>
          <w:color w:val="000000"/>
          <w:sz w:val="24"/>
          <w:szCs w:val="24"/>
          <w:lang w:eastAsia="it-IT"/>
        </w:rPr>
        <w:t xml:space="preserve">È obbligo di ogni discepolo di Gesù non solo dire la sua fede nella Parola del suo Maestro e Signore, ma anche mostrarla. Come fa oggi il cristiano a mostrare la sua fede se il giorno del Signore neanche si accosta all’Eucaristia? La fede non è solo del cuore, della mente, dell’anima. È anche del corpo. Come fa oggi il cristiano a far vedere la sua fede, se vive nella trasgressione di tutti i comandamenti? Poiché i comandamenti vengono commessi con il corpo, dobbiamo affermare che il corpo mai potrà manifestare, rivelare, far vedere la fede. </w:t>
      </w:r>
      <w:r w:rsidRPr="00036F03">
        <w:rPr>
          <w:rFonts w:ascii="Book Antiqua" w:eastAsia="Times New Roman" w:hAnsi="Book Antiqua" w:cs="Calibri"/>
          <w:color w:val="000000"/>
          <w:sz w:val="24"/>
          <w:szCs w:val="24"/>
          <w:lang w:eastAsia="it-IT"/>
        </w:rPr>
        <w:lastRenderedPageBreak/>
        <w:t>Nessun uomo attraverso il corpo del cristiano potrà giungere la vera fede in Cristo. Gli manca la fede veduta. Ma oggi c’è una sola Parola del Vangelo che fa vedere attraverso il corpo la nostra fede in Cristo Signore? Neanche quando andiamo nella casa del Signore il nostro corpo manifesta la fede in Cristo Gesù. Lo attesta il nostro abbigliamento. Spesso si va in chiesa come si fa sulla spiaggia o nelle discoteche. Manca quel minimo rispetto verso il Signore che fa vedere la nostra fede in Lui. Poi non parliamo della fede che giunge all’udito attraverso la nostra parola. Spesso la parola è vana, stolta, insipiente, superba, arrogante, invidiosa, gelosa. È una parola che mormora, critica, condanna, disprezza, giudica. È anche una parola volgare, lascia, impura, sporca, lercia. Mai un uomo attraverso l’udito potrà pervenire alla fede. Poi se andiamo più in profondità dobbiamo confessare che la Parola del Vangelo che noi diciamo è totalmente modificata e trasformata. Si dona il pensiero della terra come vera Parola di Gesù. .</w:t>
      </w:r>
    </w:p>
    <w:p w14:paraId="222F9718" w14:textId="77777777" w:rsidR="007C1D76" w:rsidRPr="00036F03" w:rsidRDefault="007C1D76" w:rsidP="007C1D76">
      <w:pPr>
        <w:spacing w:after="120" w:line="240" w:lineRule="auto"/>
        <w:jc w:val="both"/>
        <w:rPr>
          <w:rFonts w:eastAsia="Times New Roman" w:cs="Calibri"/>
          <w:color w:val="000000"/>
          <w:sz w:val="18"/>
          <w:szCs w:val="18"/>
          <w:lang w:eastAsia="it-IT"/>
        </w:rPr>
      </w:pPr>
      <w:r w:rsidRPr="00036F03">
        <w:rPr>
          <w:rFonts w:ascii="Book Antiqua" w:eastAsia="Times New Roman" w:hAnsi="Book Antiqua" w:cs="Calibri"/>
          <w:i/>
          <w:iCs/>
          <w:color w:val="000000"/>
          <w:sz w:val="24"/>
          <w:szCs w:val="24"/>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Egli si alzò davanti a loro, prese il lettuccio su cui era disteso e andò a casa sua, glorificando Dio. Tutti furono colti da stupore e davano gloria a Dio; pieni di timore dicevano: «Oggi abbiamo visto cose prodigiose» (Lc 5,17-26).</w:t>
      </w:r>
    </w:p>
    <w:p w14:paraId="16C43822" w14:textId="77777777" w:rsidR="007C1D76" w:rsidRPr="00036F03" w:rsidRDefault="007C1D76" w:rsidP="007C1D76">
      <w:pPr>
        <w:spacing w:after="120" w:line="240" w:lineRule="auto"/>
        <w:jc w:val="both"/>
        <w:rPr>
          <w:rFonts w:eastAsia="Times New Roman" w:cs="Calibri"/>
          <w:color w:val="000000"/>
          <w:sz w:val="18"/>
          <w:szCs w:val="18"/>
          <w:lang w:eastAsia="it-IT"/>
        </w:rPr>
      </w:pPr>
      <w:r w:rsidRPr="00036F03">
        <w:rPr>
          <w:rFonts w:ascii="Book Antiqua" w:eastAsia="Times New Roman" w:hAnsi="Book Antiqua" w:cs="Calibri"/>
          <w:color w:val="000000"/>
          <w:sz w:val="24"/>
          <w:szCs w:val="24"/>
          <w:lang w:eastAsia="it-IT"/>
        </w:rPr>
        <w:t>Gesù vede la fede di coloro che portano il paralitico e dal tetto lo calano dinanzi a Lui. Per la loro fede dona al paralitico il perdono dei peccati e poi lo guarisce. La folla vede l’opera di Gesù e si apre alla grande fede in Lui. Dona gloria al Signore. Gesù è confessato come suo vero inviato, un suo profeta, un suo ministro. La fede dei portatori suscita l’opera di Gesù. L’opera di Gesù suscita la fede in tutti i presenti. Chi non si apre alla fede sono scribi e farisei. Loro non sono lì per vedere, contemplare, lodare Dio per le opere compiute attraverso Gesù. Il loro scopo è un altro. Essi sono presenti per studiare, analizzare, passare al microscopio della loro falsa santità e teologia le parole di Gesù al fine di trovare in esse anche un solo minuscolo errore, così da poterlo accusare di violazione della Legge, condannarlo, ucciderlo. Essi sono omicidi.</w:t>
      </w:r>
    </w:p>
    <w:p w14:paraId="00AA1D9D" w14:textId="77777777" w:rsidR="007C1D76" w:rsidRPr="00036F03" w:rsidRDefault="007C1D76" w:rsidP="007C1D76">
      <w:pPr>
        <w:spacing w:after="120" w:line="240" w:lineRule="auto"/>
        <w:jc w:val="both"/>
        <w:rPr>
          <w:rFonts w:eastAsia="Times New Roman" w:cs="Calibri"/>
          <w:color w:val="000000"/>
          <w:sz w:val="18"/>
          <w:szCs w:val="18"/>
          <w:lang w:eastAsia="it-IT"/>
        </w:rPr>
      </w:pPr>
      <w:r w:rsidRPr="00036F03">
        <w:rPr>
          <w:rFonts w:ascii="Book Antiqua" w:eastAsia="Times New Roman" w:hAnsi="Book Antiqua" w:cs="Calibri"/>
          <w:color w:val="000000"/>
          <w:sz w:val="24"/>
          <w:szCs w:val="24"/>
          <w:lang w:eastAsia="it-IT"/>
        </w:rPr>
        <w:t>Madre di Dio, Angeli, Santi, fate che la fede dei discepoli sia vista da ogni uomo sulla terra.</w:t>
      </w:r>
    </w:p>
    <w:p w14:paraId="193EB86D" w14:textId="77777777" w:rsidR="007C1D76" w:rsidRPr="00AB53E1" w:rsidRDefault="007C1D76" w:rsidP="007C1D76">
      <w:pPr>
        <w:pStyle w:val="Nessunaspaziatura"/>
        <w:ind w:left="567"/>
      </w:pPr>
    </w:p>
    <w:p w14:paraId="1635DD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PRINCÌPI FALSI PRINCÌPI VERI. Quando il principio sul quale un’argomentazione viene costruita è falso, tutte le conclusioni tratte dall’argomentazione sono false. Principio falso, deduzioni false. I sadducei negano la risurrezione su princìpi falsi, di ignoranza. </w:t>
      </w:r>
    </w:p>
    <w:p w14:paraId="2B7B99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Basta che Gesù dica loro che dopo la morte non si prende né moglie e né marito e tutto il loro discorso cade. Non si regge in piedi. La loro torre teologia è costruita su una verità inesistente. Inesistente la verità, perde ogni valore ogni conclusione. Manca il fondamento. </w:t>
      </w:r>
    </w:p>
    <w:p w14:paraId="3FB943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lastRenderedPageBreak/>
        <w:t>È regola che vale per i sadducei di ieri ma anche per i sadducei di oggi. Poiché oggi moltissime deduzioni teologiche sono innalzate sulla sabbia di princìpi falsi o contrari alla verità rivelata, tutto all’istante viene dichiarato non attinente con la vera Parola del Signore. </w:t>
      </w:r>
    </w:p>
    <w:p w14:paraId="41579D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Sono pensieri umani e non divini, della terra e non del cielo, delle tenebre e non della luce. Nessun pensiero umano può essere elevato a principio delle cose soprannaturali ed eterne. Per la definizione delle cose eterna occorre la rivelazione, la Parola di Dio. </w:t>
      </w:r>
    </w:p>
    <w:p w14:paraId="5938924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Su quali princìpi veri di fede, rivelazione, sacra dottrina, deposito della verità trovano giustificazione quasi tutte le conclusioni morali, spirituali, ecclesiali, ascetiche, redentive dei nostri giorni? </w:t>
      </w:r>
    </w:p>
    <w:p w14:paraId="6A510C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Basta ricordare la purissima Parola di Gesù e apparirà la loro falsità, menzogna, tenebra. Ma la mente umana sa fare queste cose anche altre. Riesce a ridurre a menzogna tutta la Parola del Signore. </w:t>
      </w:r>
    </w:p>
    <w:p w14:paraId="424FFE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Naturalmente si appellerà al nome del Signore, ma mentendo contro di Lui e dicendo false testimonianze. Alla Parola del Signore, non ad una parte, ma a tutta, deve essere data l’adesione della mente, del cuore, dell’anima, dello spirito. </w:t>
      </w:r>
    </w:p>
    <w:p w14:paraId="11E7C7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Quando questo può accadere? Quando ci si vuole convertire ad essa. Se manca la volontà di conversione, sempre si ridurrà a menzogna la Parola del Signore. In questo farisei, scribi, sadducei erano maestri. </w:t>
      </w:r>
    </w:p>
    <w:p w14:paraId="03DEF8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Mentre però farisei e scribi privavano la Parola della sua eterna verità posta dallo Spirito Santo in essa, i sadducei toglievano anche interi libri alla Scrittura e al deposito della retta fede moltissime verità. </w:t>
      </w:r>
    </w:p>
    <w:p w14:paraId="1BF64B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Neanche negli Angeli essi credevano. Anche i libri deuterocanonici da essi erano considerati non appartenenti alla Scrittura Santa. </w:t>
      </w:r>
    </w:p>
    <w:p w14:paraId="52AB16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Partendo dalla loro mente e non dalla rivelazione, quanto conveniva ai loro pensieri lo accettavano, ma sempre conformato alla loro mente, quando non conveniva, lo rigettavano, servendosi di cavilli frutto della loro scaltrezza di peccato e di cattiveria. </w:t>
      </w:r>
    </w:p>
    <w:p w14:paraId="0886787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La risurrezione appartiene all’essenza della rivelazione, perché è essenza dell’amore eterno di Dio per l’uomo. Senza risurrezione non esiste né vera redenzione e né alcuna soteriologia potrà dirsi umana. </w:t>
      </w:r>
    </w:p>
    <w:p w14:paraId="29C7E5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L’uomo è unità di un solo corpo e una sola anima per sempre, per il tempo e per l’eternità. Altre verità non appartengono al vero Dio e neanche all’uomo creato ad immagine e a somiglianza del suo Signore. </w:t>
      </w:r>
    </w:p>
    <w:p w14:paraId="74BF977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B53E1">
        <w:t>Madre di Dio, liberaci da ogni falsità su Dio e sull’uomo. Fa’ che mai un nostro falso principio inquini la bellezza della divina parola della rivelazione. </w:t>
      </w:r>
    </w:p>
    <w:p w14:paraId="75228040" w14:textId="77777777" w:rsidR="007C1D76" w:rsidRDefault="007C1D76" w:rsidP="007C1D76">
      <w:pPr>
        <w:pStyle w:val="Nessunaspaziatura"/>
        <w:ind w:left="567" w:hanging="567"/>
      </w:pPr>
    </w:p>
    <w:p w14:paraId="479F17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5A8F">
        <w:t>UN SOLO FIAMMIFERO E LA FORESTA VA IN CENERE. Possiamo paragonare lo scandalo ad un fiammifero con il quale si accende un mucchio di foglie secche in una foresta plurisecolare. In poco tempo, le fiamme, alimentate dal forte vento, incendiano tutta la foresta. </w:t>
      </w:r>
    </w:p>
    <w:p w14:paraId="3D480F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5A8F">
        <w:t>La foresta per crescere ha impiegato secoli. Per essere ridotta in cenere sono stati sufficienti poche ore. Abbiamo impiegato secoli a costruire la morale vera, secondo Dio, nel cuore degli uomini. </w:t>
      </w:r>
    </w:p>
    <w:p w14:paraId="1083D3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5A8F">
        <w:t>Sono bastati pochi anni di scandali fatti di parole e di opere e stiamo cancellando i segni del vero Dio nel cuore dell’intera umanità. Oggi il male viene diffuso con arte diabolica sempre nuova. </w:t>
      </w:r>
    </w:p>
    <w:p w14:paraId="2C4C79F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5A8F">
        <w:t>Satana veramente si sta vestendo da angelo di carità, misericordia, accoglienza, compassione, uguaglianza, indifferenza, indeterminazione, per abbattere le Legge del Signore, la sua Parola, unica fonte della verità e della giustizia, del diritto e dell’obbedienza alla grazia. </w:t>
      </w:r>
    </w:p>
    <w:p w14:paraId="0CEF132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5A8F">
        <w:t>Vestendosi da angelo di amore è riuscito a cancellare dalla religione ogni verità del mistero della Trinità, Incarnazione, Redenzione, Salvezza, Giustificazione, Santificazione, Obbedienza, Sacra Scrittura, Giustizia, Vita Eterna. </w:t>
      </w:r>
    </w:p>
    <w:p w14:paraId="4ABDA7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5A8F">
        <w:t>Anche il mistero del Paradiso, Inferno, Chiesa, Missione Evangelizzatrice, Sacramenti, Deposito della fede, Morale è riuscito ad abbattere. </w:t>
      </w:r>
    </w:p>
    <w:p w14:paraId="68C1D4D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5A8F">
        <w:t>Persa la ricchezza della Rivelazione, necessariamente al suo posto è subentrata l’idolatria con l’immoralità universale che essa porta con sé. </w:t>
      </w:r>
    </w:p>
    <w:p w14:paraId="6F0FF2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5A8F">
        <w:lastRenderedPageBreak/>
        <w:t>C’è possibilità in questo mare di falsità e di menzogna teologica, soteriologica, antropologica, escatologica, di rimanere saldi nella fede e nelle sue verità? L’unica via percorribile è quella che ci consegna San Paolo nella Lettera agli Efesini: indossare l’armatura di Dio. </w:t>
      </w:r>
    </w:p>
    <w:p w14:paraId="51D27A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5A8F">
        <w:t>Ma chi può indossarla se oggi la stessa fede nella Parola della Scrittura è venuta meno? Indossi questa armatura di Dio chi ancora crede. Indossandola lui, la potrà indicare agli altri. </w:t>
      </w:r>
    </w:p>
    <w:p w14:paraId="12A35C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5A8F">
        <w:t>Poiché l’anima è personale, ognuno deve stare attento a se stesso. Non può rischiare la perdizione eterna. Ma anche questa verità Satana, vestito da angelo di misericordia, ha tolto dal cuore del discepolo di Gesù. </w:t>
      </w:r>
    </w:p>
    <w:p w14:paraId="20156D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5A8F">
        <w:t>Essendo alla fine tutti salvi, a che serve stare attenti a noi stessi? Non ci sono pericoli eterni da evitare. Tutte le strade portano al Cielo. Stupenda invenzione per la dannazione eterna. </w:t>
      </w:r>
    </w:p>
    <w:p w14:paraId="7124A6DA" w14:textId="77777777" w:rsidR="007C1D76" w:rsidRPr="00B35A8F" w:rsidRDefault="007C1D76" w:rsidP="007C1D76">
      <w:pPr>
        <w:pStyle w:val="Nessunaspaziatura"/>
        <w:numPr>
          <w:ilvl w:val="0"/>
          <w:numId w:val="424"/>
        </w:numPr>
        <w:tabs>
          <w:tab w:val="num" w:pos="567"/>
        </w:tabs>
        <w:spacing w:after="120" w:line="256" w:lineRule="auto"/>
        <w:ind w:left="567" w:hanging="567"/>
        <w:contextualSpacing/>
        <w:jc w:val="both"/>
      </w:pPr>
      <w:r w:rsidRPr="00B35A8F">
        <w:t>Madre di Dio, fa’ che ogni cristiano comprenda che l’arca della vera salvezza è solo la Parola di Cisto Gesù. Non si sale in quest’arca il diluvio dell’idolatria e dell’immoralità ci sommergerà tutti. </w:t>
      </w:r>
    </w:p>
    <w:p w14:paraId="2621E4CB" w14:textId="77777777" w:rsidR="007C1D76" w:rsidRPr="005E4C5B" w:rsidRDefault="007C1D76" w:rsidP="007C1D76">
      <w:pPr>
        <w:pStyle w:val="Titolo2"/>
        <w:rPr>
          <w:rFonts w:ascii="Book Antiqua" w:hAnsi="Book Antiqua"/>
          <w:b w:val="0"/>
          <w:bCs w:val="0"/>
        </w:rPr>
      </w:pPr>
      <w:bookmarkStart w:id="299" w:name="_Toc531377054"/>
      <w:bookmarkStart w:id="300" w:name="_Toc531378993"/>
      <w:r w:rsidRPr="005E4C5B">
        <w:rPr>
          <w:rFonts w:ascii="Book Antiqua" w:hAnsi="Book Antiqua"/>
        </w:rPr>
        <w:t>21 Luglio</w:t>
      </w:r>
      <w:bookmarkEnd w:id="299"/>
      <w:bookmarkEnd w:id="300"/>
      <w:r w:rsidRPr="005E4C5B">
        <w:rPr>
          <w:rFonts w:ascii="Book Antiqua" w:hAnsi="Book Antiqua"/>
        </w:rPr>
        <w:t xml:space="preserve"> </w:t>
      </w:r>
    </w:p>
    <w:p w14:paraId="7D53134A" w14:textId="77777777" w:rsidR="007C1D76" w:rsidRDefault="007C1D76" w:rsidP="007C1D76">
      <w:pPr>
        <w:jc w:val="both"/>
        <w:rPr>
          <w:sz w:val="24"/>
          <w:szCs w:val="24"/>
        </w:rPr>
      </w:pPr>
      <w:r w:rsidRPr="008B48C2">
        <w:rPr>
          <w:sz w:val="24"/>
          <w:szCs w:val="24"/>
        </w:rPr>
        <w:t>Senza la grazia del Signore, la tentazione si vede ma si finisce nel cadere in essa. Sapienza e grazia, luce e fortezza vanno sempre chieste al Signore. Nessuno dovrà separare sapienza e grazia, fortezza e luce, Vangelo ed Eucaristia, Parola e preghiera.</w:t>
      </w:r>
    </w:p>
    <w:p w14:paraId="7717EC06" w14:textId="77777777" w:rsidR="007C1D76" w:rsidRPr="008B48C2" w:rsidRDefault="007C1D76" w:rsidP="007C1D76">
      <w:pPr>
        <w:pStyle w:val="Titolo1"/>
        <w:rPr>
          <w:rFonts w:ascii="Calibri" w:hAnsi="Calibri"/>
          <w:sz w:val="32"/>
          <w:szCs w:val="32"/>
        </w:rPr>
      </w:pPr>
      <w:bookmarkStart w:id="301" w:name="_Toc514358566"/>
      <w:bookmarkStart w:id="302" w:name="_Toc531377055"/>
      <w:bookmarkStart w:id="303" w:name="_Toc531378994"/>
      <w:r w:rsidRPr="008B48C2">
        <w:rPr>
          <w:sz w:val="32"/>
          <w:szCs w:val="32"/>
        </w:rPr>
        <w:t>Certo faranno deviare i vostri cuori dietro i loro dèi</w:t>
      </w:r>
      <w:bookmarkEnd w:id="301"/>
      <w:bookmarkEnd w:id="302"/>
      <w:bookmarkEnd w:id="303"/>
    </w:p>
    <w:p w14:paraId="6BC6A2FB" w14:textId="77777777" w:rsidR="007C1D76" w:rsidRPr="008B48C2" w:rsidRDefault="007C1D76" w:rsidP="007C1D76">
      <w:pPr>
        <w:spacing w:after="120" w:line="240" w:lineRule="auto"/>
        <w:jc w:val="both"/>
        <w:rPr>
          <w:rFonts w:eastAsia="Times New Roman" w:cs="Calibri"/>
          <w:color w:val="000000"/>
          <w:sz w:val="18"/>
          <w:szCs w:val="18"/>
          <w:lang w:eastAsia="it-IT"/>
        </w:rPr>
      </w:pPr>
      <w:r w:rsidRPr="008B48C2">
        <w:rPr>
          <w:rFonts w:ascii="Book Antiqua" w:eastAsia="Times New Roman" w:hAnsi="Book Antiqua" w:cs="Calibri"/>
          <w:color w:val="000000"/>
          <w:sz w:val="24"/>
          <w:szCs w:val="24"/>
          <w:lang w:eastAsia="it-IT"/>
        </w:rPr>
        <w:t>Salomone, l’uomo più sapiente di tutta la terra, commise un triste e grave peccato di pensiero. Il suo peccato può essere così manifestato, rivelato, messo in luce. “</w:t>
      </w:r>
      <w:r w:rsidRPr="008B48C2">
        <w:rPr>
          <w:rFonts w:ascii="Book Antiqua" w:eastAsia="Times New Roman" w:hAnsi="Book Antiqua" w:cs="Calibri"/>
          <w:i/>
          <w:iCs/>
          <w:color w:val="000000"/>
          <w:sz w:val="24"/>
          <w:szCs w:val="24"/>
          <w:lang w:eastAsia="it-IT"/>
        </w:rPr>
        <w:t>Io, Salomone, costituito re del popolo del Signore, ho chiesto a Lui ogni sapienza e Lui me l’ha concessa. Con la sapienza che Dio mi ha dato, posso stare sopra ogni Legge, ogni comando, ogni statuto, ogni prescrizione del Signore. Nulla mi potrà nuocere. Con la sapienza potrò governare ogni cosa. Perché il Signore ha vietato di sposare donne straniere? Perché esse possono trascinare nell’idolatria i loro mariti. La mia sapienza non permetterà che questo avvenga. Io posso sposare tutte le donne straniere che voglio. Sono tanto sapiente da poter superare ogni tentazione da parte loro. La mia sapienza è sopra ogni tentazione, inganno, menzogna”. </w:t>
      </w:r>
      <w:r w:rsidRPr="008B48C2">
        <w:rPr>
          <w:rFonts w:ascii="Book Antiqua" w:eastAsia="Times New Roman" w:hAnsi="Book Antiqua" w:cs="Calibri"/>
          <w:color w:val="000000"/>
          <w:sz w:val="24"/>
          <w:szCs w:val="24"/>
          <w:lang w:eastAsia="it-IT"/>
        </w:rPr>
        <w:t>Chiediamoci: dov’è l’errore di Salomone in questo pensiero stolto, insipiente, superbo, satanico? Esso risiede nella separazione della sapienza dalla Legge. Nella sua grande sapienza si era dimenticato che la sapienza sempre deve essere a servizio della Legge, mai contro di essa, sopra di essa. La sapienza è in ordine alla comprensione della Parola, mai contro di essa, sopra di essa. Inoltre Salomone ha dimenticato che la sapienza è solo in ordine alla luce. Oltre la sapienza occorre anche la grazia di Dio per vincere le tentazioni. Non basta vedere una tentazione per vincerla. Senza la grazia del Signore, la tentazione si vede ma si finisce nel cadere in essa. Sapienza e grazia, luce e fortezza vanno sempre chieste al Signore. Nessuno mai dovrà separare sapienza e grazia, fortezza e luce, Vangelo ed Eucaristia, Parola e preghiera. Quando il Signore dona la Legge, essa obbliga tutti. Nessun altro dono di Dio dispensa dall’osservare la Legge. Anzi ogni altro don di Dio è finalizzato all’osservanza della Legge. La sapienza fu data a Salomone per non sposare donne straniere. Invece lui pensò che a causa della sua sapienza, avrebbe potuto sposarle e rimanere immune da ogni peccato. Per le donne straniere sposate divenne un grande idolatra e per il suo peccato il suo regno fu lacerato. La sapienza data per salvare il regno fu la causa che lo portò al dissolvimento.</w:t>
      </w:r>
    </w:p>
    <w:p w14:paraId="3E675A50" w14:textId="77777777" w:rsidR="007C1D76" w:rsidRPr="008B48C2" w:rsidRDefault="007C1D76" w:rsidP="007C1D76">
      <w:pPr>
        <w:spacing w:after="120" w:line="240" w:lineRule="auto"/>
        <w:jc w:val="both"/>
        <w:rPr>
          <w:rFonts w:eastAsia="Times New Roman" w:cs="Calibri"/>
          <w:color w:val="000000"/>
          <w:sz w:val="18"/>
          <w:szCs w:val="18"/>
          <w:lang w:eastAsia="it-IT"/>
        </w:rPr>
      </w:pPr>
      <w:r w:rsidRPr="008B48C2">
        <w:rPr>
          <w:rFonts w:ascii="Book Antiqua" w:eastAsia="Times New Roman" w:hAnsi="Book Antiqua" w:cs="Calibri"/>
          <w:i/>
          <w:iCs/>
          <w:color w:val="000000"/>
          <w:sz w:val="24"/>
          <w:szCs w:val="24"/>
          <w:lang w:eastAsia="it-IT"/>
        </w:rPr>
        <w:lastRenderedPageBreak/>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 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w:t>
      </w:r>
    </w:p>
    <w:p w14:paraId="1E0094E4" w14:textId="77777777" w:rsidR="007C1D76" w:rsidRPr="008B48C2" w:rsidRDefault="007C1D76" w:rsidP="007C1D76">
      <w:pPr>
        <w:spacing w:after="120" w:line="240" w:lineRule="auto"/>
        <w:jc w:val="both"/>
        <w:rPr>
          <w:rFonts w:eastAsia="Times New Roman" w:cs="Calibri"/>
          <w:color w:val="000000"/>
          <w:sz w:val="18"/>
          <w:szCs w:val="18"/>
          <w:lang w:eastAsia="it-IT"/>
        </w:rPr>
      </w:pPr>
      <w:r w:rsidRPr="008B48C2">
        <w:rPr>
          <w:rFonts w:ascii="Book Antiqua" w:eastAsia="Times New Roman" w:hAnsi="Book Antiqua" w:cs="Calibri"/>
          <w:color w:val="000000"/>
          <w:sz w:val="24"/>
          <w:szCs w:val="24"/>
          <w:lang w:eastAsia="it-IT"/>
        </w:rPr>
        <w:t>Possiamo mettere in confronto Salomone con la sua sapienza e i teologi con la loro teologia. Oggi i teologi pensano la teologia superiore alla stessa Parola, alla Legge, ai Comandamenti, addirittura superiore alla stessa Rivelazione. Questo spinge il teologo in nome della sua teologia ad annullare tutti i misteri della fede: Il mistero della Trinità, il mistero dell’Incarnazione, il mistero della Chiesa, il mistero dei sacramenti, il mistero della vita eterna, ogni altro mistero contenuto nella Parola del Signore, iniziando dalla Genesi e finendo all’</w:t>
      </w:r>
      <w:r w:rsidRPr="008B48C2">
        <w:rPr>
          <w:rFonts w:ascii="Book Antiqua" w:eastAsia="Times New Roman" w:hAnsi="Book Antiqua" w:cs="Calibri"/>
          <w:i/>
          <w:iCs/>
          <w:color w:val="000000"/>
          <w:sz w:val="24"/>
          <w:szCs w:val="24"/>
          <w:lang w:eastAsia="it-IT"/>
        </w:rPr>
        <w:t>Apocalisse</w:t>
      </w:r>
      <w:r w:rsidRPr="008B48C2">
        <w:rPr>
          <w:rFonts w:ascii="Book Antiqua" w:eastAsia="Times New Roman" w:hAnsi="Book Antiqua" w:cs="Calibri"/>
          <w:color w:val="000000"/>
          <w:sz w:val="24"/>
          <w:szCs w:val="24"/>
          <w:lang w:eastAsia="it-IT"/>
        </w:rPr>
        <w:t>. Anche il mistero dell’evangelizzazione è stato annullato. Si è costituita ogni religione via di salvezza. Si è fatto ogni uomo pari ad ogni altro uomo, senza più alcuna differenza tra chi è battezzato e chi battezzato non è. Anzi si è dichiarato non più necessario il battesimo per entrare nel regno dei cieli. Questo pensiero stolto dona ad ogni uomo licenza a trasgredire ogni comandamento. Anche il mistero della grazia è annullato. Un uomo in grazia e un uomo senza grazia sono la stessa cosa. Nessuna differenza va affermata. Fare differenze è discriminazione. Anche tra il Dio Crocifisso per la redenzione dell’umanità e l’uomo che si fa Dio per crocifiggere il vero Dio non vi è alcuna differenza. Alla fine saranno insieme nel regno eterno senza necessità né di conversione e né di pentimento. Il teologo avendo posto la sua teologia su un trono divino, le ha conferito lo statuto della divinità. Nulla è superiore alla teologia. Anche Dio deve sottomettersi ad essa. Per cui se il teologo dice che dinanzi a Dio non vi è differenza tra santità e peccato, tra giustizia e ingiustizia, tra bene e male, il nostro povero Dio si deve accucciare ai suoi piedi.</w:t>
      </w:r>
    </w:p>
    <w:p w14:paraId="175CC2E7" w14:textId="77777777" w:rsidR="007C1D76" w:rsidRPr="008B48C2" w:rsidRDefault="007C1D76" w:rsidP="007C1D76">
      <w:pPr>
        <w:spacing w:after="120" w:line="240" w:lineRule="auto"/>
        <w:jc w:val="both"/>
        <w:rPr>
          <w:rFonts w:eastAsia="Times New Roman" w:cs="Calibri"/>
          <w:color w:val="000000"/>
          <w:sz w:val="18"/>
          <w:szCs w:val="18"/>
          <w:lang w:eastAsia="it-IT"/>
        </w:rPr>
      </w:pPr>
      <w:r w:rsidRPr="008B48C2">
        <w:rPr>
          <w:rFonts w:ascii="Book Antiqua" w:eastAsia="Times New Roman" w:hAnsi="Book Antiqua" w:cs="Calibri"/>
          <w:color w:val="000000"/>
          <w:sz w:val="24"/>
          <w:szCs w:val="24"/>
          <w:lang w:eastAsia="it-IT"/>
        </w:rPr>
        <w:t>Madre di Dio, Angeli, Santi non permettete che la Parola si accovacci ai piedi della teologia.</w:t>
      </w:r>
    </w:p>
    <w:p w14:paraId="5CADC3C0" w14:textId="77777777" w:rsidR="007C1D76" w:rsidRDefault="007C1D76" w:rsidP="007C1D76">
      <w:pPr>
        <w:pStyle w:val="Nessunaspaziatura"/>
        <w:ind w:left="567"/>
      </w:pPr>
    </w:p>
    <w:p w14:paraId="113B80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D14FE">
        <w:t>OBBLIGO PERENNE DI VERITÀ. Ognuno è obbligato a portare agli altri la prova della sua verità. L’Antico Testamento è una prova ininterrotta della purissima verità di Dio. Ogni parola di Dio è infinitamente pura, vera, efficace sempre. </w:t>
      </w:r>
    </w:p>
    <w:p w14:paraId="32BF9F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D14FE">
        <w:t>Lui dice e le cose avvengono. Dice al Mar Rosso di spaccarsi in due ed esso si spacca. Si ricomporsi ed esso si ricompone. Parola vera. Parola efficace. Parola Onnipotente. Dio è sopra tutti e tutto obbedisce a Lui. Nulla a Lui è impossibile. </w:t>
      </w:r>
    </w:p>
    <w:p w14:paraId="7C5027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D14FE">
        <w:lastRenderedPageBreak/>
        <w:t>Tutto il Vangelo è manifestazione e rivelazione della verità di Gesù. Ogni miracolo attesta una sua divina particolare verità. La storia attesta e conferma che la Parola di Gesù in nulla differisce dalla Parola del Padre. Nulla a Lui è impossibile. </w:t>
      </w:r>
    </w:p>
    <w:p w14:paraId="2A172F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D14FE">
        <w:t>Pietro e Giovanni dinanzi alla porta Bella del tempio attestano la verità della loro fede in Cristo Gesù e di conseguenza la verità di Gesù Signore. Attestazione necessaria. Tutto il mondo sa che la Parola di Pietro è vera. È una Parola che crea una storia nuova. </w:t>
      </w:r>
    </w:p>
    <w:p w14:paraId="5686C5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D14FE">
        <w:t>Oggi spetta ad ogni cristiano attestare dinanzi al mondo la verità della sua fede in Cristo Gesù. Chi manifesta la verità della sua fede, manifesta anche la verità di Gesù Signore. </w:t>
      </w:r>
    </w:p>
    <w:p w14:paraId="0B4545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D14FE">
        <w:t>Se questa manifestazione non avviene, il suo essere discepolo è carente di una verità essenziale, anzi indispensabile: per lui non nasce la fede in Cristo Gesù. Far nascere la fede in Cristo è il primo fine del nostro essere cristiani. </w:t>
      </w:r>
    </w:p>
    <w:p w14:paraId="7B7D8B6C" w14:textId="77777777" w:rsidR="007C1D76" w:rsidRPr="004D14FE" w:rsidRDefault="007C1D76" w:rsidP="007C1D76">
      <w:pPr>
        <w:pStyle w:val="Nessunaspaziatura"/>
        <w:numPr>
          <w:ilvl w:val="0"/>
          <w:numId w:val="424"/>
        </w:numPr>
        <w:tabs>
          <w:tab w:val="num" w:pos="567"/>
        </w:tabs>
        <w:spacing w:after="120" w:line="256" w:lineRule="auto"/>
        <w:ind w:left="567" w:hanging="567"/>
        <w:contextualSpacing/>
        <w:jc w:val="both"/>
      </w:pPr>
      <w:r w:rsidRPr="004D14FE">
        <w:t>Madre di Dio, fa’ che per i cristiani tutti conoscano la verità di Gesù. Prima però fa’ che ogni cristiano creda nella verità di Cristo, del quale Lui sempre dovrà essere testimone con la Parola e con le opere.</w:t>
      </w:r>
    </w:p>
    <w:p w14:paraId="1A5AA7C5" w14:textId="77777777" w:rsidR="007C1D76" w:rsidRPr="0044233E" w:rsidRDefault="007C1D76" w:rsidP="007C1D76">
      <w:pPr>
        <w:pStyle w:val="Nessunaspaziatura"/>
        <w:ind w:left="567"/>
      </w:pPr>
    </w:p>
    <w:p w14:paraId="22E2FC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233E">
        <w:t>SEMINARE LA PAROLA DELLA VERA SPERANZA. Il cristiano mentre vive la speranza che è attesa nella fede che la Parola di Gesù si compia tutta per lui, deve essere a sua volta seminatore di speranza per gli altri. </w:t>
      </w:r>
    </w:p>
    <w:p w14:paraId="78EB22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233E">
        <w:t>Chi non semina la Parola della speranza attesta che lui non vive nell’attesa del compimento della speranza verso la sua persona. Costui vive di fede malata. Anche la sua missione è malata di ignavia, accidia, ozio, grande omissione. </w:t>
      </w:r>
    </w:p>
    <w:p w14:paraId="6F8F15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233E">
        <w:t>Si vive la speranza. Si semina la speranza. Non si vive la speranza. Mai la si può seminare nei cuori. Questa verità è annunziata presso il pozzo di Giacobbe da Gesù ai suoi discepoli. </w:t>
      </w:r>
    </w:p>
    <w:p w14:paraId="5F3988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233E">
        <w:t>Essi raccolgono oggi il seme della speranza seminato ieri. Oggi essi devono seminare il seme della speranza che domani raccoglieranno altri. Si semina e si raccoglie. </w:t>
      </w:r>
    </w:p>
    <w:p w14:paraId="3D40FE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233E">
        <w:t>La Lettera agli Ebrei rivela che dai tempi di Noè passando per profeti, giusti, patriarchi, ogni altro uomo di Dio, la parola della speranza è giunta fino a noi, perché mentre questi uomini attendevano per essi il compimento della speranza erano tutti seminatore della Parola. </w:t>
      </w:r>
    </w:p>
    <w:p w14:paraId="017813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233E">
        <w:t>Se la Parola non si semina, la speranza muore. Il solo seme della vera speranza è la Parola di Gesù. Si tace la Parola di Gesù, muore la speranza nei cuori. </w:t>
      </w:r>
    </w:p>
    <w:p w14:paraId="767E28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233E">
        <w:t>Mai questa comunione di vita nella Parola della speranza e di semina della Parola della speranza deve morire. Muore questa comunione, muore la Parola, muore la speranza. </w:t>
      </w:r>
    </w:p>
    <w:p w14:paraId="60F196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233E">
        <w:t>Gesù lo dice con grande fortezza nello Spirito Santo. Il cielo e la terra passeranno, ma le mie parole non passeranno. Esse si compiranno nella storia e nell’eternità. </w:t>
      </w:r>
    </w:p>
    <w:p w14:paraId="2F1EDC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233E">
        <w:t>Se oggi c’è un peccato cristiano esso è proprio questo: non si semina più la Parola della speranza, perché essa neanche più si vive. Si è rotta la comunione tra vita nella speranza e semina della Parola della speranza. </w:t>
      </w:r>
    </w:p>
    <w:p w14:paraId="4DFC7D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233E">
        <w:t>Il mondo è senza la Parola della speranza perché in esso non viene più seminata. Se il cristiano non edifica più se stesso sulla Parola, potrà mai dare la Parola come unico seme della speranza? </w:t>
      </w:r>
    </w:p>
    <w:p w14:paraId="6A60A6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4233E">
        <w:t>Oggi il nostro Dio ha una sola volontà sul cristiano: che viva e semini la Parola di Gesù. Nessuno però si illuda. Semina la Parola della speranza chi vive nell’attesa del compimento della vera speranza per la sua vita. Chi non vive di vera speranza mai la potrà seminare. </w:t>
      </w:r>
    </w:p>
    <w:p w14:paraId="18E2616B" w14:textId="77777777" w:rsidR="007C1D76" w:rsidRPr="0044233E" w:rsidRDefault="007C1D76" w:rsidP="007C1D76">
      <w:pPr>
        <w:pStyle w:val="Nessunaspaziatura"/>
        <w:numPr>
          <w:ilvl w:val="0"/>
          <w:numId w:val="424"/>
        </w:numPr>
        <w:tabs>
          <w:tab w:val="num" w:pos="567"/>
        </w:tabs>
        <w:spacing w:after="120" w:line="256" w:lineRule="auto"/>
        <w:ind w:left="567" w:hanging="567"/>
        <w:contextualSpacing/>
        <w:jc w:val="both"/>
      </w:pPr>
      <w:r w:rsidRPr="0044233E">
        <w:t>Madre di Dio, fa’ che ogni cristiano semina la Parola della speranza, che è la Parola di Gesù Signore. Il mondo ha fame di Parola. Il cristiano, sordo, cieco muto, non si nutre e non nutre. Non attende e non semina. </w:t>
      </w:r>
    </w:p>
    <w:p w14:paraId="3FBFF274" w14:textId="77777777" w:rsidR="007C1D76" w:rsidRDefault="007C1D76" w:rsidP="007C1D76">
      <w:pPr>
        <w:pStyle w:val="Titolo2"/>
        <w:rPr>
          <w:rFonts w:ascii="Book Antiqua" w:hAnsi="Book Antiqua"/>
          <w:b w:val="0"/>
          <w:bCs w:val="0"/>
        </w:rPr>
      </w:pPr>
      <w:bookmarkStart w:id="304" w:name="_Toc531377056"/>
      <w:bookmarkStart w:id="305" w:name="_Toc531378995"/>
      <w:r w:rsidRPr="005E4C5B">
        <w:rPr>
          <w:rFonts w:ascii="Book Antiqua" w:hAnsi="Book Antiqua"/>
        </w:rPr>
        <w:lastRenderedPageBreak/>
        <w:t>22 Luglio</w:t>
      </w:r>
      <w:bookmarkEnd w:id="304"/>
      <w:bookmarkEnd w:id="305"/>
    </w:p>
    <w:p w14:paraId="41C528E7" w14:textId="77777777" w:rsidR="007C1D76" w:rsidRDefault="007C1D76" w:rsidP="007C1D76">
      <w:pPr>
        <w:jc w:val="both"/>
        <w:rPr>
          <w:rFonts w:ascii="Book Antiqua" w:hAnsi="Book Antiqua"/>
          <w:b/>
          <w:bCs/>
          <w:sz w:val="24"/>
          <w:szCs w:val="24"/>
        </w:rPr>
      </w:pPr>
      <w:r w:rsidRPr="008D5563">
        <w:rPr>
          <w:sz w:val="24"/>
          <w:szCs w:val="24"/>
          <w:shd w:val="clear" w:color="auto" w:fill="FFFFFF"/>
        </w:rPr>
        <w:t>La preghiera non solo è manifestazione al Signore della condizione nella quale è collocata attualmente la nostra vita, ma anche consegna di noi stessi a Lui, nella speranza che ogni sua Parola si compirà per noi.</w:t>
      </w:r>
      <w:r w:rsidRPr="008D5563">
        <w:rPr>
          <w:rFonts w:ascii="Book Antiqua" w:hAnsi="Book Antiqua"/>
          <w:b/>
          <w:bCs/>
          <w:sz w:val="24"/>
          <w:szCs w:val="24"/>
        </w:rPr>
        <w:t xml:space="preserve"> </w:t>
      </w:r>
    </w:p>
    <w:p w14:paraId="43BEFAD0" w14:textId="77777777" w:rsidR="007C1D76" w:rsidRPr="008D5563" w:rsidRDefault="007C1D76" w:rsidP="007C1D76">
      <w:pPr>
        <w:pStyle w:val="Titolo1"/>
        <w:rPr>
          <w:rFonts w:ascii="Calibri" w:hAnsi="Calibri"/>
          <w:sz w:val="32"/>
          <w:szCs w:val="32"/>
        </w:rPr>
      </w:pPr>
      <w:bookmarkStart w:id="306" w:name="_Toc514358588"/>
      <w:bookmarkStart w:id="307" w:name="_Toc531377057"/>
      <w:bookmarkStart w:id="308" w:name="_Toc531378996"/>
      <w:r w:rsidRPr="008D5563">
        <w:rPr>
          <w:sz w:val="32"/>
          <w:szCs w:val="32"/>
        </w:rPr>
        <w:t>Dio mio, Dio mio, perché mi hai abbandonato?</w:t>
      </w:r>
      <w:bookmarkEnd w:id="306"/>
      <w:bookmarkEnd w:id="307"/>
      <w:bookmarkEnd w:id="308"/>
    </w:p>
    <w:p w14:paraId="10A8CFB0" w14:textId="77777777" w:rsidR="007C1D76" w:rsidRPr="008D5563" w:rsidRDefault="007C1D76" w:rsidP="007C1D76">
      <w:pPr>
        <w:spacing w:after="120" w:line="240" w:lineRule="auto"/>
        <w:jc w:val="both"/>
        <w:rPr>
          <w:rFonts w:eastAsia="Times New Roman" w:cs="Calibri"/>
          <w:color w:val="000000"/>
          <w:sz w:val="18"/>
          <w:szCs w:val="18"/>
          <w:lang w:eastAsia="it-IT"/>
        </w:rPr>
      </w:pPr>
      <w:r w:rsidRPr="008D5563">
        <w:rPr>
          <w:rFonts w:ascii="Book Antiqua" w:eastAsia="Times New Roman" w:hAnsi="Book Antiqua" w:cs="Calibri"/>
          <w:color w:val="000000"/>
          <w:sz w:val="24"/>
          <w:szCs w:val="24"/>
          <w:lang w:eastAsia="it-IT"/>
        </w:rPr>
        <w:t>Quando il pensiero del mondo si impossessa di un cuore, tutta la Parola del Signore, sia dell’Antico che del Nuovo Testamento, è letta da questo pensiero. Pietro non leggeva forse la verità di Gesù Messia dalla profanità e mondanità del suo cuore? Non uccideva i pensieri di Dio con i pensieri degli uomini, tentando Cristo Gesù perché non andasse a Gerusalemme? Scribi e Farisei non leggono tutto l’Antico Testamento da loro cuore inquinato di pensieri che non appartengono allo Spirito Santo? Non dice di essi Gesù che leggono Mosè, ma senza conoscere Mosè? Leggono la Scrittura senza conoscere la Scrittura? Perché diciamo questo? Perché sono molti che interpretano secondo il pensiero del mondo le parole di Gesù da Lui rivolte al Padre: “Dio mio, Dio mio, perché mi hai abbandonato?”. Queste parole non sono parole di Gesù. Sono le parole del Salmo. Nelle Parola di inizio è tutto il Salmo che Gesù sta vivendo sulla croce. Il Salmo non è di una persona abbandonata da Dio. È invece il grido del Giusto consegnato alla sofferenza espiatrice e redentrice. È il grido del Giusto sul quale si abbatte tutta la malvagità dei malvagi. Il dolore di Cristo non è fittizio, è reale. La sua sofferenza è vera, perché tutta la cattiveria del mondo si è abbattuta su di Lui. Per vivere una così indicibile sofferenza Dio l’ha assistito con la sua grazia. Senza la grazia di Dio la carne è incapace di vivere qualsiasi dolore, sofferenza, privazione, povertà. Nessuna croce potrà essere vissuta senza l’assistenza del Padre. D’altronde la profezia di Isaia lo annunzia. Il Servo del Signore consegna la sua faccia agli sputi, il suo dorso ai flagellatori, le sue mani e i suoi piedi a chiodi, la sua testa alla corona di spine perché il suo Dio lo assiste, è con Lui per non farlo vacillare. Se la sofferenza non è reale, neanche la redenzione è reale e neanche l’incarnazione è reale.</w:t>
      </w:r>
    </w:p>
    <w:p w14:paraId="37344969" w14:textId="77777777" w:rsidR="007C1D76" w:rsidRPr="008D5563" w:rsidRDefault="007C1D76" w:rsidP="007C1D76">
      <w:pPr>
        <w:spacing w:after="120" w:line="240" w:lineRule="auto"/>
        <w:jc w:val="both"/>
        <w:rPr>
          <w:rFonts w:eastAsia="Times New Roman" w:cs="Calibri"/>
          <w:color w:val="000000"/>
          <w:sz w:val="18"/>
          <w:szCs w:val="18"/>
          <w:lang w:eastAsia="it-IT"/>
        </w:rPr>
      </w:pPr>
      <w:r w:rsidRPr="008D5563">
        <w:rPr>
          <w:rFonts w:ascii="Book Antiqua" w:eastAsia="Times New Roman" w:hAnsi="Book Antiqua" w:cs="Calibri"/>
          <w:i/>
          <w:iCs/>
          <w:color w:val="000000"/>
          <w:sz w:val="24"/>
          <w:szCs w:val="2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 Mentre uscivano, incontrarono un uomo di Cirene, chiamato Simone, e lo costrinsero a portare la sua croce.  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6BF11D01" w14:textId="77777777" w:rsidR="007C1D76" w:rsidRPr="008D5563" w:rsidRDefault="007C1D76" w:rsidP="007C1D76">
      <w:pPr>
        <w:spacing w:after="120" w:line="240" w:lineRule="auto"/>
        <w:jc w:val="both"/>
        <w:rPr>
          <w:rFonts w:eastAsia="Times New Roman" w:cs="Calibri"/>
          <w:color w:val="000000"/>
          <w:sz w:val="18"/>
          <w:szCs w:val="18"/>
          <w:lang w:eastAsia="it-IT"/>
        </w:rPr>
      </w:pPr>
      <w:r w:rsidRPr="008D5563">
        <w:rPr>
          <w:rFonts w:ascii="Book Antiqua" w:eastAsia="Times New Roman" w:hAnsi="Book Antiqua" w:cs="Calibri"/>
          <w:i/>
          <w:iCs/>
          <w:color w:val="000000"/>
          <w:sz w:val="24"/>
          <w:szCs w:val="24"/>
          <w:lang w:eastAsia="it-IT"/>
        </w:rPr>
        <w:t xml:space="preserve">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w:t>
      </w:r>
      <w:r w:rsidRPr="008D5563">
        <w:rPr>
          <w:rFonts w:ascii="Book Antiqua" w:eastAsia="Times New Roman" w:hAnsi="Book Antiqua" w:cs="Calibri"/>
          <w:i/>
          <w:iCs/>
          <w:color w:val="000000"/>
          <w:sz w:val="24"/>
          <w:szCs w:val="24"/>
          <w:lang w:eastAsia="it-IT"/>
        </w:rPr>
        <w:lastRenderedPageBreak/>
        <w:t>con lui lo insultavano allo stesso modo. A mezzogiorno si fece buio su tutta la terra, fino alle tre del pomeriggio. Verso le tre, Gesù gridò a gran voce: «</w:t>
      </w:r>
      <w:r w:rsidRPr="008D5563">
        <w:rPr>
          <w:rFonts w:ascii="Book Antiqua" w:eastAsia="Times New Roman" w:hAnsi="Book Antiqua" w:cs="Calibri"/>
          <w:i/>
          <w:iCs/>
          <w:color w:val="000000"/>
          <w:sz w:val="24"/>
          <w:szCs w:val="24"/>
          <w:lang w:eastAsia="it-IT" w:bidi="he-IL"/>
        </w:rPr>
        <w:t>Elì, Elì, lemà sabactàni</w:t>
      </w:r>
      <w:r w:rsidRPr="008D5563">
        <w:rPr>
          <w:rFonts w:ascii="Book Antiqua" w:eastAsia="Times New Roman" w:hAnsi="Book Antiqua" w:cs="Calibri"/>
          <w:i/>
          <w:iCs/>
          <w:color w:val="000000"/>
          <w:sz w:val="24"/>
          <w:szCs w:val="24"/>
          <w:lang w:eastAsia="it-IT"/>
        </w:rPr>
        <w:t>?»,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27,27-50).</w:t>
      </w:r>
    </w:p>
    <w:p w14:paraId="1BF2A3BB" w14:textId="77777777" w:rsidR="007C1D76" w:rsidRPr="008D5563" w:rsidRDefault="007C1D76" w:rsidP="007C1D76">
      <w:pPr>
        <w:spacing w:after="120" w:line="240" w:lineRule="auto"/>
        <w:jc w:val="both"/>
        <w:rPr>
          <w:rFonts w:eastAsia="Times New Roman" w:cs="Calibri"/>
          <w:color w:val="000000"/>
          <w:sz w:val="18"/>
          <w:szCs w:val="18"/>
          <w:lang w:eastAsia="it-IT"/>
        </w:rPr>
      </w:pPr>
      <w:r w:rsidRPr="008D5563">
        <w:rPr>
          <w:rFonts w:ascii="Book Antiqua" w:eastAsia="Times New Roman" w:hAnsi="Book Antiqua" w:cs="Calibri"/>
          <w:color w:val="000000"/>
          <w:sz w:val="24"/>
          <w:szCs w:val="24"/>
          <w:lang w:eastAsia="it-IT"/>
        </w:rPr>
        <w:t>È sufficiente dare uno sguardo sia alle antiche profezie sul Cristo di Dio come anche al Nuovo Testamento e si troverà che mai si parla di Gesù lasciato solo dal Padre. Gesù stesso afferma con grande solennità che il Padre è con Lui e che Lui non è solo. Le Parole di Gesù sulla croce vanno lette alla luce di tutto il Salmo, che è il Salmo della grande speranza nella liberazione dal Padre per risurrezione. Tutto il Salmo poi va letto alla luce di tutte le profezie che annunziano e rivelano il Cristo di Dio. Si troverà in esse sempre la presenza del Signore nella vita del suo Messia. E poi nessuno deve dimenticare che Gesù anche sulla croce è pieno di Spirito Santo. È lo Spirito del Signore che mette sulle sue labbra questa preghiera per rivelare ai presenti e a noi che Gesù muore, ma nella speranza della risurrezione. La sua vita non termina sulla croce. Non si consuma nel sepolcro. La croce è l’inizio della vita, secondo la profezia di Dio e anche secondo la profezia di Gesù. Sempre Gesù ha preannunziato la sua risurrezione il terzo giorno dalla morte. Nessuna Parola di Gesù va letta fuori contesto. Nessuna Parola va interpretata secondo le nostre categorie di persone che vogliono dare verità ai loro falsi pensieri usando la Scrittura a loro gusto. Onestà e rispetto verso la Parola di Dio obbligano ogni suo lettore. Si può anche non condividere quanto essa dice, ma non si può mai dire ciò che essa non dice. Se Gesù dice che non è solo perché il Padre è con Lui, lo Spirito Santo è con Lui, non possiamo noi affermare il contrario. La falsità e la menzogna non sono degne di un uomo.</w:t>
      </w:r>
    </w:p>
    <w:p w14:paraId="467FF3DB" w14:textId="77777777" w:rsidR="007C1D76" w:rsidRPr="008D5563" w:rsidRDefault="007C1D76" w:rsidP="007C1D76">
      <w:pPr>
        <w:spacing w:after="120" w:line="240" w:lineRule="auto"/>
        <w:jc w:val="both"/>
        <w:rPr>
          <w:rFonts w:eastAsia="Times New Roman" w:cs="Calibri"/>
          <w:color w:val="000000"/>
          <w:sz w:val="18"/>
          <w:szCs w:val="18"/>
          <w:lang w:eastAsia="it-IT"/>
        </w:rPr>
      </w:pPr>
      <w:r w:rsidRPr="008D5563">
        <w:rPr>
          <w:rFonts w:ascii="Book Antiqua" w:eastAsia="Times New Roman" w:hAnsi="Book Antiqua" w:cs="Calibri"/>
          <w:color w:val="000000"/>
          <w:sz w:val="24"/>
          <w:szCs w:val="24"/>
          <w:lang w:eastAsia="it-IT"/>
        </w:rPr>
        <w:t>Madre di Dio, Angeli, Santi, fate che ogni uomo rispetti, onori, veneri, ami la Parola di Dio.</w:t>
      </w:r>
    </w:p>
    <w:p w14:paraId="35BAF7DE" w14:textId="77777777" w:rsidR="007C1D76" w:rsidRPr="0062040C" w:rsidRDefault="007C1D76" w:rsidP="007C1D76">
      <w:pPr>
        <w:pStyle w:val="Nessunaspaziatura"/>
        <w:ind w:left="567"/>
      </w:pPr>
    </w:p>
    <w:p w14:paraId="60C3DB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FEDE MALATA. FEDE INCURABILE. FEDE MORTA. La fede è ascolto della Parola di Dio nel fermo convincimento del nostro spirito che nell’obbedienza ad essa viene a noi ogni vita, mentre nella disobbedienza si riversa su di noi ogni morte. </w:t>
      </w:r>
    </w:p>
    <w:p w14:paraId="54C05E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La scelta della vita o della morte è tutta nella volontà dell’uomo. A Dio l’obbligo di indicare all’uomo la via della vita e della morte. All’uomo la responsabilità di scegliere su quale via camminare. </w:t>
      </w:r>
    </w:p>
    <w:p w14:paraId="730886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Se prende la via della vita, procederà di vita in vita. Se prende la via della morte, avanzerà di morte in morte. La Parola di Dio non è modificabile, alterabile, trasformabile, negoziabile. </w:t>
      </w:r>
    </w:p>
    <w:p w14:paraId="2918A7E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La Parola di Dio è vero comando all’uomo. Al comando si deve obbedienza. I frutti di vita sono nel fare quanto è stato comandato. I frutti di morte sono nella non obbedienza o disobbedienza al comando. </w:t>
      </w:r>
    </w:p>
    <w:p w14:paraId="31EE59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Questa verità vale sia sul piano naturale che su quello soprannaturale. Con il sudore di tua fronte ti guadagnerai il pane. Dal momento della nascita è obbligo di ogni uomo procurarsi il pane con il sudore della propria fronte. </w:t>
      </w:r>
    </w:p>
    <w:p w14:paraId="1FF05F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L’età non annulla il comandamento. Lo si deve vivere proporzionatamente alle proprie forze fisiche o spirituali. Se non si fanno lavori materiali, si faranno lavori spirituali. </w:t>
      </w:r>
    </w:p>
    <w:p w14:paraId="638BD9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La Parola di Dio va annunziata, proclamata, predicata, spiegata, insegnata, non partendo dal pensiero dell’uomo, ma dalla verità posta in essa dallo Spirito Santo. </w:t>
      </w:r>
    </w:p>
    <w:p w14:paraId="0716CDD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Se colui che deve annunziarla – ogni battezzato – o colui che deve insegnarla, spiegarla, illuminarla nella sua verità, omettono questa loro essenziale, vitale, obbligatoria missione, l’altro muore perché è fuori della Parola della vita. </w:t>
      </w:r>
    </w:p>
    <w:p w14:paraId="10E28F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lastRenderedPageBreak/>
        <w:t>Di ogni morte sono responsabili quanti non hanno annunziato la Parola e quanti non l’hanno insegnata secondo purissima verità di Spirito Santo. È responsabilità eterna. Mai viene meno. </w:t>
      </w:r>
    </w:p>
    <w:p w14:paraId="5E9BEA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COME SI CURA LA FEDE MALATA O MORTA? Questa malattia oggi è divenuta incurabile. C’è un totale distacco dalla Parola del Signore. Molte essenziali verità contenute nella Parola sono state cancellate. </w:t>
      </w:r>
    </w:p>
    <w:p w14:paraId="1E717E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L’obbedienza è stata sostituita non con la disobbedienza, ma con l’ignoranza, la negligenza, la noncuranza. È come se Dio non avesse mai parlato, lo Spirito Santo mai avesse ispirato gli agiografi, Cristo Signore mai avesse manifestato l’obbedienza alla Parola del Padre. </w:t>
      </w:r>
    </w:p>
    <w:p w14:paraId="030559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La Parola di Dio non è più a fondamento della vita e della morte dell’uomo. Fondamento è la parola dell’uomo. La parola dell’uomo è però fondamento solo di morte, mai di vita, perché la vita è solo nell’obbedienza alla Parola di Dio. </w:t>
      </w:r>
    </w:p>
    <w:p w14:paraId="7F3564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Oggi si dice che la Scrittura Santa, compreso il Vangelo, è del Dio del passato, non del Dio del presente. Il Dio del presente ha rinnegato tutta la sua Parola antica che non può essere più dichiarata via di vita per chi obbedisce e via di morte per chi disobbedisce. </w:t>
      </w:r>
    </w:p>
    <w:p w14:paraId="3E5B29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Il Dio del passato era il Dio della verità, della sana moralità, del comando chiaro, esplicito, circostanziato. Il Dio del presente è il Dio della misericordia, dell’accoglienza, della fratellanza senza alcuna verità, alcuna obbedienza. </w:t>
      </w:r>
    </w:p>
    <w:p w14:paraId="4A5049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Poiché ogni sana pastorale è solo obbedienza alla Parola, tolta la Parola di Dio, cade anche l’obbedienza. Senza Parola non c’è comando. Muore anche la missione. È la Parola che dona il comando della missione: andate, fate discepoli, battezzate, insegnate. </w:t>
      </w:r>
    </w:p>
    <w:p w14:paraId="0532FB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040C">
        <w:t>È la Parola che obbliga a vivere secondo la Parola: Avete inteso che fu detto agli antichi, ma io vi dico. Se la Parola non è più a fondamento dell’obbedienza, nulla si annunzia, nulla si insegna, nulla si spiega. </w:t>
      </w:r>
    </w:p>
    <w:p w14:paraId="0FF2A43E" w14:textId="77777777" w:rsidR="007C1D76" w:rsidRPr="0062040C" w:rsidRDefault="007C1D76" w:rsidP="007C1D76">
      <w:pPr>
        <w:pStyle w:val="Nessunaspaziatura"/>
        <w:numPr>
          <w:ilvl w:val="0"/>
          <w:numId w:val="424"/>
        </w:numPr>
        <w:tabs>
          <w:tab w:val="num" w:pos="567"/>
        </w:tabs>
        <w:spacing w:after="120" w:line="256" w:lineRule="auto"/>
        <w:ind w:left="567" w:hanging="567"/>
        <w:contextualSpacing/>
        <w:jc w:val="both"/>
      </w:pPr>
      <w:r w:rsidRPr="0062040C">
        <w:t>Si esce dalla Parola, la pastorale è solo di morte, mai potrà essere di vita. La via è dall’obbedienza al comando. Madre di Dio, non permettere che i discepoli di Gesù vivano di fede malata e anche incurabile. </w:t>
      </w:r>
    </w:p>
    <w:p w14:paraId="6A939DE9" w14:textId="77777777" w:rsidR="007C1D76" w:rsidRDefault="007C1D76" w:rsidP="007C1D76">
      <w:pPr>
        <w:pStyle w:val="Nessunaspaziatura"/>
        <w:ind w:left="567"/>
      </w:pPr>
    </w:p>
    <w:p w14:paraId="3C1DE71C"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CARITÀ MALATA. CARITÀ INCURABILE. CARITÀ MORTA. La carità è la trasformazione della Parola di Dio in vita per noi e in vita per gli altri. Se la Parola non è trasformata in vita per noi, mai potrà essere trasformata in vita per gli altri. </w:t>
      </w:r>
    </w:p>
    <w:p w14:paraId="6237F37D"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La prima regola della vita per noi e per gli altri è la perfetta obbedienza ai Dieci Comandamenti. Se io i dieci Comandamenti non li osservo, mai potrà amare di vera carità i miei fratelli. </w:t>
      </w:r>
    </w:p>
    <w:p w14:paraId="1784E5D8"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Sono fuori dalla legge primaria, fondamentale, essenziale, insostituibile dell’amore. Se poi si entra nella carità perfetta che viene dal Vangelo, se non osservo il Discorso della Montagna mai potrà essere nella perfetta carità. </w:t>
      </w:r>
    </w:p>
    <w:p w14:paraId="6072445E"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Quando San Paolo dice che “La carità è magnanima, benevola è la carità; non è invidiosa, non si vanta, non si gonfia d’orgoglio, non manca di rispetto, non cerca il proprio interesse, non si adira, non tiene conto del male ricevuto, non gode dell’ingiustizia… </w:t>
      </w:r>
    </w:p>
    <w:p w14:paraId="1AB5AD22"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 ma si rallegra della verità. Tutto scusa, tutto crede, tutto spera, tutto sopporta” (1Cor 13,4-7), non vuole insegnarci una carità senza la Parola. Ci rivela invece le modalità sante come la Parola va trasformata in amore. </w:t>
      </w:r>
    </w:p>
    <w:p w14:paraId="46BFA2CE"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A nulla serve vivere la Parola del Signore senza magnanimità, benevolenza, oppure con invidia e orgoglio. Con la stessa verità Gesù conclude il Discorso della Montagna. L’amore che salva non sono le opere fuori dalla Parola. </w:t>
      </w:r>
    </w:p>
    <w:p w14:paraId="40D58E2E"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L’amore vero è sempre il frutto della Parola del Signore ascoltata e messia in pratica. Si obbedisce alla Parola, secondo le regole della Parola, entriamo noi nella vita, attiriamo altri in essa. Ci poniamo fuori della Parola, non amiamo noi stessi, mai possiamo amare gli altri. </w:t>
      </w:r>
    </w:p>
    <w:p w14:paraId="5BBC5047"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lastRenderedPageBreak/>
        <w:t>Se li amiamo, li amiamo di un amore umano, ma non divino, non soprannaturale, non di salvezza, non di redenzione, non di vita eterna. La carità è la trasformazione di ogni Parola in vita per noi e per gli altri. </w:t>
      </w:r>
    </w:p>
    <w:p w14:paraId="62609E44"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CURARE LA CARITÀ. Si può curare una carità malata? Dipendendo in tutto la carità dalla Parola e la Parola dalla fede in essa, chi vuole curare la carità, deve prima curare la fede. Si cura la fede curando la Parola. </w:t>
      </w:r>
    </w:p>
    <w:p w14:paraId="2FA474D0"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Se la Parola non viene curata, neanche la fede potrà essere curata e di conseguenza neanche la carità. Una carità che non è trasformazione in storia della Parola della fede, mai potrà essere manifestazione dell’amore di Dio per noi. </w:t>
      </w:r>
    </w:p>
    <w:p w14:paraId="53222ECC"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Vi è infinita differenza tra l’amore dell’uomo consegnato alla sua natura e l’uomo trasformato dallo Spirito Santo in essere spirituale per la sua obbedienza alla Parola. </w:t>
      </w:r>
    </w:p>
    <w:p w14:paraId="616A1CC7"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Il Discorso della Montagna non solo dona compimento di verità alla Legge e ai Profeti, dona anche la pienezza della verità alla Parola del Signore e di conseguenza pienezza di verità anche alla carità dell’uomo. </w:t>
      </w:r>
    </w:p>
    <w:p w14:paraId="3EDEE1E0"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La legge del taglione era carità incipiente. La non resistenza al malvagio è carità perfetta. Gesù non ha resistito al malvagio. Si è lasciato inchiodare sulla croce. Ma la croce di Cristo è obbedienza perfettissima alla Parola del Padre. </w:t>
      </w:r>
    </w:p>
    <w:p w14:paraId="078C1137"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Obbedienza perfettissima, amore perfettissimo, gloria eterna per Lui nei cieli, redenzione e salvezza fruttificata per tutto il genere umano. Chi vuole curare la sua carità malata, sa cosa deve fare; curare la sua fede malata. Questo vale per ogni sacramento che si riceve. </w:t>
      </w:r>
    </w:p>
    <w:p w14:paraId="237D1F5B"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Poiché l’obbedienza non è alla Parola, ma alla Parola secondo ogni dono di grazia dello Spirito Santo, se non si obbedisce alla Parola secondo il dono di grazia, non c’è frutto di carità evangelica, secondo Dio, in Cristo Signore, per opera del suo Santo Spirito. </w:t>
      </w:r>
    </w:p>
    <w:p w14:paraId="1228BEA1"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Un battezzato deve amare da battezzato e non da uomo naturale. Un cresimato deve amare da cresimato, non da battezzato. Un vescovo deve amare da vescovo, non da presbitero. </w:t>
      </w:r>
    </w:p>
    <w:p w14:paraId="4025CE6D" w14:textId="77777777" w:rsidR="007C1D76" w:rsidRPr="00713223" w:rsidRDefault="007C1D76" w:rsidP="007C1D76">
      <w:pPr>
        <w:pStyle w:val="Nessunaspaziatura"/>
        <w:numPr>
          <w:ilvl w:val="0"/>
          <w:numId w:val="424"/>
        </w:numPr>
        <w:tabs>
          <w:tab w:val="num" w:pos="567"/>
        </w:tabs>
        <w:spacing w:after="120" w:line="256" w:lineRule="auto"/>
        <w:ind w:left="567" w:hanging="567"/>
        <w:contextualSpacing/>
        <w:jc w:val="both"/>
        <w:rPr>
          <w:b/>
          <w:bCs/>
          <w:szCs w:val="24"/>
        </w:rPr>
      </w:pPr>
      <w:r>
        <w:t>Madre di Dio, aiuta ogni discepolo a vivere di fede perfetta per vivere anche di carità perfetta. Se la fede è malata, anche la carità è malata. Se l’albero è malato anche i suoi frutti saranno malati.</w:t>
      </w:r>
    </w:p>
    <w:p w14:paraId="056CFE53" w14:textId="77777777" w:rsidR="007C1D76" w:rsidRPr="005E4C5B" w:rsidRDefault="007C1D76" w:rsidP="007C1D76">
      <w:pPr>
        <w:pStyle w:val="Titolo2"/>
        <w:rPr>
          <w:rFonts w:ascii="Book Antiqua" w:hAnsi="Book Antiqua"/>
          <w:b w:val="0"/>
          <w:bCs w:val="0"/>
        </w:rPr>
      </w:pPr>
      <w:bookmarkStart w:id="309" w:name="_Toc531377058"/>
      <w:bookmarkStart w:id="310" w:name="_Toc531378997"/>
      <w:r w:rsidRPr="005E4C5B">
        <w:rPr>
          <w:rFonts w:ascii="Book Antiqua" w:hAnsi="Book Antiqua"/>
        </w:rPr>
        <w:t>23 Luglio</w:t>
      </w:r>
      <w:bookmarkEnd w:id="309"/>
      <w:bookmarkEnd w:id="310"/>
      <w:r w:rsidRPr="005E4C5B">
        <w:rPr>
          <w:rFonts w:ascii="Book Antiqua" w:hAnsi="Book Antiqua"/>
        </w:rPr>
        <w:t xml:space="preserve"> </w:t>
      </w:r>
    </w:p>
    <w:p w14:paraId="416557A5" w14:textId="77777777" w:rsidR="007C1D76" w:rsidRDefault="007C1D76" w:rsidP="007C1D76">
      <w:pPr>
        <w:jc w:val="both"/>
        <w:rPr>
          <w:sz w:val="24"/>
          <w:szCs w:val="24"/>
        </w:rPr>
      </w:pPr>
      <w:r w:rsidRPr="00DE312B">
        <w:rPr>
          <w:sz w:val="24"/>
          <w:szCs w:val="24"/>
        </w:rPr>
        <w:t>In Cristo diveniamo vero corpo del Dio incarnato, vera vita del Figlio Eterno del Padre, vero tempio dello Spirito Santo, ma sempre se rimaniamo fedeli al Vangelo. Si esce dal Vangelo, rimane la struttura che non dona frutti.</w:t>
      </w:r>
    </w:p>
    <w:p w14:paraId="67E03632" w14:textId="77777777" w:rsidR="007C1D76" w:rsidRPr="00DE312B" w:rsidRDefault="007C1D76" w:rsidP="007C1D76">
      <w:pPr>
        <w:pStyle w:val="Titolo1"/>
        <w:rPr>
          <w:rFonts w:ascii="Calibri" w:hAnsi="Calibri"/>
          <w:sz w:val="32"/>
          <w:szCs w:val="32"/>
        </w:rPr>
      </w:pPr>
      <w:bookmarkStart w:id="311" w:name="_Toc514358567"/>
      <w:bookmarkStart w:id="312" w:name="_Toc531377059"/>
      <w:bookmarkStart w:id="313" w:name="_Toc531378998"/>
      <w:r w:rsidRPr="00DE312B">
        <w:rPr>
          <w:sz w:val="32"/>
          <w:szCs w:val="32"/>
        </w:rPr>
        <w:t>QUESTO È IL MIO SANGUE DELL’ALLEANZA</w:t>
      </w:r>
      <w:bookmarkEnd w:id="311"/>
      <w:bookmarkEnd w:id="312"/>
      <w:bookmarkEnd w:id="313"/>
    </w:p>
    <w:p w14:paraId="1F8C1387" w14:textId="77777777" w:rsidR="007C1D76" w:rsidRPr="00DE312B" w:rsidRDefault="007C1D76" w:rsidP="007C1D76">
      <w:pPr>
        <w:spacing w:after="120" w:line="240" w:lineRule="auto"/>
        <w:jc w:val="both"/>
        <w:rPr>
          <w:rFonts w:eastAsia="Times New Roman" w:cs="Calibri"/>
          <w:color w:val="000000"/>
          <w:sz w:val="18"/>
          <w:szCs w:val="18"/>
          <w:lang w:eastAsia="it-IT"/>
        </w:rPr>
      </w:pPr>
      <w:r w:rsidRPr="00DE312B">
        <w:rPr>
          <w:rFonts w:ascii="Book Antiqua" w:eastAsia="Times New Roman" w:hAnsi="Book Antiqua" w:cs="Calibri"/>
          <w:color w:val="000000"/>
          <w:sz w:val="24"/>
          <w:szCs w:val="24"/>
          <w:lang w:eastAsia="it-IT"/>
        </w:rPr>
        <w:t xml:space="preserve">L’alleanza è un patto bilaterale, stipulato sul fondamento di una Legge da osserva, degli Statuti cui obbedire, di una Voce da ascoltare, delle Norme da rispettare. Legge, Statuti, Voce, Norme sono di Dio. I contraenti dell’alleanza al Sinai sono Dio, il Signore Liberatore, e i figli d’Israele da Lui riscattati dalla dura schiavitù d’Egitto. Il popolo si impegnava ad osservare ogni Comando del Signore, oggi e sempre. Il Comando presso il Sinai sono i Dieci Comandamenti o le Due Tavole della Legge e ogni altra Parola oggi e sempre uscita dalla bocca del suo Dio e Signore. Dio, il Signore, il Liberatore, il Redentore si impegna ad essere sempre il Dio, il Signore, il Liberatore, il Redentore, il Custode, il Salvatore del suo popolo. Si impegnava altresì a proteggere i confini della Terra Promessa perché nessuna minaccia fosse venuta dall’esterno. In fondo Dio si obbligava in questo primo patto ad essere la vita del suo popolo, a benedirlo con ogni benedizione, a salvarlo dai suoi nemici, a rendere </w:t>
      </w:r>
      <w:r w:rsidRPr="00DE312B">
        <w:rPr>
          <w:rFonts w:ascii="Book Antiqua" w:eastAsia="Times New Roman" w:hAnsi="Book Antiqua" w:cs="Calibri"/>
          <w:color w:val="000000"/>
          <w:sz w:val="24"/>
          <w:szCs w:val="24"/>
          <w:lang w:eastAsia="it-IT"/>
        </w:rPr>
        <w:lastRenderedPageBreak/>
        <w:t>feconda la terra. Ogni obbligo di Dio sarebbe divenuto vita per il popolo, solo se il popolo si fosse conservato fedele al patto.</w:t>
      </w:r>
    </w:p>
    <w:p w14:paraId="5BD5E314" w14:textId="77777777" w:rsidR="007C1D76" w:rsidRPr="00DE312B" w:rsidRDefault="007C1D76" w:rsidP="007C1D76">
      <w:pPr>
        <w:spacing w:after="120" w:line="240" w:lineRule="auto"/>
        <w:jc w:val="both"/>
        <w:rPr>
          <w:rFonts w:eastAsia="Times New Roman" w:cs="Calibri"/>
          <w:color w:val="000000"/>
          <w:sz w:val="18"/>
          <w:szCs w:val="18"/>
          <w:lang w:eastAsia="it-IT"/>
        </w:rPr>
      </w:pPr>
      <w:r w:rsidRPr="00DE312B">
        <w:rPr>
          <w:rFonts w:ascii="Book Antiqua" w:eastAsia="Times New Roman" w:hAnsi="Book Antiqua" w:cs="Calibri"/>
          <w:i/>
          <w:iCs/>
          <w:color w:val="000000"/>
          <w:sz w:val="24"/>
          <w:szCs w:val="24"/>
          <w:lang w:eastAsia="it-IT"/>
        </w:rPr>
        <w:t>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18,1-14).</w:t>
      </w:r>
    </w:p>
    <w:p w14:paraId="37756995" w14:textId="77777777" w:rsidR="007C1D76" w:rsidRPr="00DE312B" w:rsidRDefault="007C1D76" w:rsidP="007C1D76">
      <w:pPr>
        <w:spacing w:after="120" w:line="240" w:lineRule="auto"/>
        <w:jc w:val="both"/>
        <w:rPr>
          <w:rFonts w:eastAsia="Times New Roman" w:cs="Calibri"/>
          <w:color w:val="000000"/>
          <w:sz w:val="18"/>
          <w:szCs w:val="18"/>
          <w:lang w:eastAsia="it-IT"/>
        </w:rPr>
      </w:pPr>
      <w:r w:rsidRPr="00DE312B">
        <w:rPr>
          <w:rFonts w:ascii="Book Antiqua" w:eastAsia="Times New Roman" w:hAnsi="Book Antiqua" w:cs="Calibri"/>
          <w:color w:val="000000"/>
          <w:sz w:val="24"/>
          <w:szCs w:val="24"/>
          <w:lang w:eastAsia="it-IT"/>
        </w:rPr>
        <w:t>L’alleanza era sigillata con il sangue. Si sgozzavano degli animali, si raccoglieva il sangue in un catino. Metà sangue veniva versato sull’altare e con l’altra si aspergeva il popolo. Era il segno visibile che ormai Dio e il popolo erano una sola vita. Tutto però era condizionato all’obbedienza e alla fedeltà. Una sola Legge, una sola vita, un solo Dio, un solo popolo, una sola terra.</w:t>
      </w:r>
    </w:p>
    <w:p w14:paraId="2E604183" w14:textId="77777777" w:rsidR="007C1D76" w:rsidRPr="00DE312B" w:rsidRDefault="007C1D76" w:rsidP="007C1D76">
      <w:pPr>
        <w:spacing w:after="120" w:line="240" w:lineRule="auto"/>
        <w:jc w:val="both"/>
        <w:rPr>
          <w:rFonts w:eastAsia="Times New Roman" w:cs="Calibri"/>
          <w:color w:val="000000"/>
          <w:sz w:val="18"/>
          <w:szCs w:val="18"/>
          <w:lang w:eastAsia="it-IT"/>
        </w:rPr>
      </w:pPr>
      <w:r w:rsidRPr="00DE312B">
        <w:rPr>
          <w:rFonts w:ascii="Book Antiqua" w:eastAsia="Times New Roman" w:hAnsi="Book Antiqua" w:cs="Calibri"/>
          <w:i/>
          <w:iCs/>
          <w:color w:val="000000"/>
          <w:sz w:val="24"/>
          <w:szCs w:val="24"/>
          <w:lang w:eastAsia="it-IT"/>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Dopo aver cantato l’inno, uscirono verso il monte degli Ulivi.</w:t>
      </w:r>
    </w:p>
    <w:p w14:paraId="3DBE03E6" w14:textId="77777777" w:rsidR="007C1D76" w:rsidRPr="00DE312B" w:rsidRDefault="007C1D76" w:rsidP="007C1D76">
      <w:pPr>
        <w:spacing w:after="120" w:line="240" w:lineRule="auto"/>
        <w:jc w:val="both"/>
        <w:rPr>
          <w:rFonts w:eastAsia="Times New Roman" w:cs="Calibri"/>
          <w:color w:val="000000"/>
          <w:sz w:val="18"/>
          <w:szCs w:val="18"/>
          <w:lang w:eastAsia="it-IT"/>
        </w:rPr>
      </w:pPr>
      <w:r w:rsidRPr="00DE312B">
        <w:rPr>
          <w:rFonts w:ascii="Book Antiqua" w:eastAsia="Times New Roman" w:hAnsi="Book Antiqua" w:cs="Calibri"/>
          <w:color w:val="000000"/>
          <w:sz w:val="24"/>
          <w:szCs w:val="24"/>
          <w:lang w:eastAsia="it-IT"/>
        </w:rPr>
        <w:t xml:space="preserve">Israele non fu fedele all’alleanza. Dio ne promise una nuova. La struttura dell’alleanza: patto bilaterale, un solo Dio, un solo popolo, un sola vita, una sola Legge. Con Cristo Gesù la struttura rimane invariata, cambia però la sostanza degli elementi: Una sola Legge, quella di Cristo, un solo Dio, Il Padre di nostro Signore Gesù Cristo, un solo popolo, ogni nazione della terra, una sola Legge, il Vangelo di Cristo Signore, una sola vita, quella di Dio data a tutti in Cristo Gesù, divenendo vita della sua vita, corpo del suo corpo. Una sola benedizione: la vita divina oggi e nell’eternità beata. Anche il sangue cambia di sostanza. Il sangue è quello di Cristo Gesù. Questo sangue non viene asperso, ma realmente, veramente, </w:t>
      </w:r>
      <w:r w:rsidRPr="00DE312B">
        <w:rPr>
          <w:rFonts w:ascii="Book Antiqua" w:eastAsia="Times New Roman" w:hAnsi="Book Antiqua" w:cs="Calibri"/>
          <w:color w:val="000000"/>
          <w:sz w:val="24"/>
          <w:szCs w:val="24"/>
          <w:lang w:eastAsia="it-IT"/>
        </w:rPr>
        <w:lastRenderedPageBreak/>
        <w:t>sostanzialmente, bevuto, assieme al corpo di Cristo che è mangiato. In Cristo diveniamo vero corpo del Dio incarnato, vera vita del Figlio Eterno del Padre, vero tempio dello Spirito Santo, ma sempre se rimaniamo fedeli al Vangelo. Si esce dal Vangelo, rimane la struttura che non dona frutti.</w:t>
      </w:r>
    </w:p>
    <w:p w14:paraId="3DA86912" w14:textId="77777777" w:rsidR="007C1D76" w:rsidRPr="00DE312B" w:rsidRDefault="007C1D76" w:rsidP="007C1D76">
      <w:pPr>
        <w:spacing w:after="120" w:line="240" w:lineRule="auto"/>
        <w:jc w:val="both"/>
        <w:rPr>
          <w:rFonts w:eastAsia="Times New Roman" w:cs="Calibri"/>
          <w:color w:val="000000"/>
          <w:sz w:val="18"/>
          <w:szCs w:val="18"/>
          <w:lang w:eastAsia="it-IT"/>
        </w:rPr>
      </w:pPr>
      <w:r w:rsidRPr="00DE312B">
        <w:rPr>
          <w:rFonts w:ascii="Book Antiqua" w:eastAsia="Times New Roman" w:hAnsi="Book Antiqua" w:cs="Calibri"/>
          <w:color w:val="000000"/>
          <w:sz w:val="24"/>
          <w:szCs w:val="24"/>
          <w:lang w:eastAsia="it-IT"/>
        </w:rPr>
        <w:t>Madre di Dio, Angeli, Santi, fate che i cristiani credano in piena fedeltà nella verità dell’alleanza.</w:t>
      </w:r>
    </w:p>
    <w:p w14:paraId="00D39B34" w14:textId="77777777" w:rsidR="007C1D76" w:rsidRPr="00F21248" w:rsidRDefault="007C1D76" w:rsidP="007C1D76">
      <w:pPr>
        <w:pStyle w:val="Nessunaspaziatura"/>
        <w:ind w:left="567"/>
      </w:pPr>
    </w:p>
    <w:p w14:paraId="50F5CE3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MORMORAZIONE: ARTE E SCIENZA DI SATANA. Mormorare è vero atto di superbia. Dalla propria mente si giudica la mente di Dio. Dai proprie pensieri i pensieri di Gesù. Dal proprio modo di essere e di operare il modo di essere e di operare di ogni nostro fratello. </w:t>
      </w:r>
    </w:p>
    <w:p w14:paraId="00F3FF6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Il superbo innalza il suo cuore al di sopra del cuore di Dio e degli uomini. Essendo superbo, mai ci sarà qualcosa che possa essere conforme al suo cuore, perché il cuore del superbo neanche è conforme a se stesso, dal momento che è un cuore inquieto, irrequieto. </w:t>
      </w:r>
    </w:p>
    <w:p w14:paraId="2B99C9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Anche se fosse Dio gli mancherebbe sempre qualcosa. Cosa manca al superbo? La non esistenza di Dio e degli uomini, del cielo e della terra, delle cose e delle persone. </w:t>
      </w:r>
    </w:p>
    <w:p w14:paraId="45E4EC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Il superbo neanche nell’eternità starà bene, perché anche lì ci sarà qualcosa che lo disturberà, lo inquieterà, non perché faccia qualcosa, ma per il solo motivo di esistere e di esserci. </w:t>
      </w:r>
    </w:p>
    <w:p w14:paraId="7A6060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Mi dai fastidio perché ci sei, perché vieni, perché esisti, perché respiri la mia aria, perché non pensi come me, perché non fai ciò che io voglio e neanche io so ciò che voglio. </w:t>
      </w:r>
    </w:p>
    <w:p w14:paraId="5E5A28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Il superbo vuole che tutto sia posto al vaglio della sua mente. È la sua mente che deve decidere il bene e il male, il giusto e l’ingiusto, il vero e il falso, l’utile e il non utile, cosa fare e cosa non fare, cosa dire e cosa non dire. </w:t>
      </w:r>
    </w:p>
    <w:p w14:paraId="43C55D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Il superbo così diviene, si fa un creatore di inferno nella vita degli uomini. Nulla gli garba, nulla gli gusta, nulla gli piace, nulla approva. Vuole ciò che non vuole. Non vuole ciò che vuole. Ama ciò che non ama, non ama ciò che ama. Vuole, ma non vuole. Non vuole e vuole. </w:t>
      </w:r>
    </w:p>
    <w:p w14:paraId="05AF7E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Vive sempre in una inquietudine creatrice di inquietudine dinanzi a sé. Il mondo del superbo è un mondo senza alcuna certezza, alcuna stabilità, alcuna sicurezza, alcuna speranza, alcun presente, alcun futuro. </w:t>
      </w:r>
    </w:p>
    <w:p w14:paraId="389F12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La sua mente fa e disfa, ordina e disordina, crea e distrugge, innalza e abbatte, loda e biasima. Apprezza e disprezza. È un vero creatore di instabilità, tristezza, insofferenza. Al superbo non ci si avvicina. Se si è costretti ad avvicinarsi, non si sa cosa dire. </w:t>
      </w:r>
    </w:p>
    <w:p w14:paraId="49A7B8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Qualsiasi parola è buona per ricevere un biasimo, un rimprovero, un lamento, un disprezzo. Un povero peccatore va al tempio per prostrarsi dinanzi alla divina Maestà per chiedergli umilmente perdono. </w:t>
      </w:r>
    </w:p>
    <w:p w14:paraId="4254F2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Quel giorno si trovava nel tempio un superbo. Cosa fa costui? Lo giudica, lo condanna, lo biasima, lo disprezza, lo reputa non degno di accostarsi al suo Dio e Signore. Il superbo non vive con un cuore di uomo, ma con il cuore di Satana. </w:t>
      </w:r>
    </w:p>
    <w:p w14:paraId="4FE524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 xml:space="preserve">Gesù viene in un mondo di superbi. Farisei, scribi, capi dei sacerdoti, anziani del popolo, che è nel Vangelo secondo Giovanni il vasto mondo dei Giudei, sempre hanno da mormorare su ogni cosa. Gesù perdona i peccati ed essi mormorano. </w:t>
      </w:r>
    </w:p>
    <w:p w14:paraId="24BFBB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Gesù accoglie una peccatrice ed essi mormorano. Gesù guarisce di sabato una persona dalla mano senza vita ed essi mormorano. I discepoli raccolgono spighe di sabato per sfamarsi ed essi mormorano. </w:t>
      </w:r>
    </w:p>
    <w:p w14:paraId="6A95AB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Gesù dice che Lui è il pane disceso dal cielo ed essi mormorano. La loro mente deve governare ogni cosa. Quanto non è conforme al loro pensiero è oggetto di mormorazione. </w:t>
      </w:r>
    </w:p>
    <w:p w14:paraId="0AD989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t>Poiché nulla che è in Cristo è conforme al loro pensiero, alla loro mente, la mormorazione in essi è costante. È come l’aria che essi respirano. Come i loro polmoni emettono aria consumata, così il loro cuore emette mormorazioni di ogni genere. </w:t>
      </w:r>
    </w:p>
    <w:p w14:paraId="56792B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1248">
        <w:lastRenderedPageBreak/>
        <w:t>Ogni loro parola è una mormorazione. Essi attestano così che nel loro petto non c’è cuore di uomini, ma vive e governa ogni cosa il cuore di Satana. Madre di Dio, non permette che il cristiano cada in questo triste peccato.</w:t>
      </w:r>
    </w:p>
    <w:p w14:paraId="01943892" w14:textId="77777777" w:rsidR="007C1D76" w:rsidRDefault="007C1D76" w:rsidP="007C1D76">
      <w:pPr>
        <w:pStyle w:val="Nessunaspaziatura"/>
        <w:ind w:left="567" w:hanging="567"/>
      </w:pPr>
    </w:p>
    <w:p w14:paraId="2E4ADB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VERITÀ DI NATURA – VERITÀ DI VOLONTÀ. Le verità di Dio non sono verità pensate fuori della creazione. Esse sono invece la sua stessa creazione chiamata all’esistenza dalla sua verità eterna, divina, onnipotente, sapiente, intelligente, purissima. </w:t>
      </w:r>
    </w:p>
    <w:p w14:paraId="08D3D2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Negare una verità della creazione è togliere ad essa la sua essenza. Essendo la verità essenza, sostanza, vita della creazione, si toglie, si nega, si abolisce la verità di essa, si toglie ad essa sostanza, essenza, vita. </w:t>
      </w:r>
    </w:p>
    <w:p w14:paraId="4151DA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La vita dell’uomo sulla terra nasce da un uomo e da una donna legati da un patto stabile, duraturo, infrangibile, irreversibile, fedele, casto, puro. Se questo patto viene infranto, è la vita che si infrange. </w:t>
      </w:r>
    </w:p>
    <w:p w14:paraId="7C4518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È verità della vita che essa nasca da questo patto, ma anche che cresca e si sviluppi in questo patto fino a quando non diventerà vita autonoma, stringendo essa stessa un altro patto, per continuare il dono della vita sulla terra. </w:t>
      </w:r>
    </w:p>
    <w:p w14:paraId="01C207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Se il patto è infranto, la vita già nata è priva del suo ambiente naturale. Non può vivere. Gli manca l’alito della vita da attingere dall’unico alito che è quello del padre e della madre. </w:t>
      </w:r>
    </w:p>
    <w:p w14:paraId="0BB80E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Per volontà l’uomo può anche decidere di abbattere questo patto. La natura non obbedisce alla sua volontà. Obbedisce sempre a se stessa. Obbedisce a Dio. Essa è dalla verità di Dio e mai obbedirà alla falsità dell’uomo. </w:t>
      </w:r>
    </w:p>
    <w:p w14:paraId="2F1715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L’uomo e la donna ruppero, spezzarono il legame di vita che li univa alla verità eterna del loro Signore e Creatore. La natura non li seguì nella loro decisione. Obbedì alla sua verità. Senza Dio entrò in una morte senza più riparo. </w:t>
      </w:r>
    </w:p>
    <w:p w14:paraId="23B02B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Oggi l’uomo e la donna decidono di unirsi in matrimonio e poi separarsi. La loro volontà decide. La natura obbedisce non a loro, ma a Dio. Essa entra in un processo di morte e non ritorna in vita finché non sarà portata dall’uomo nella sua verità eterna. </w:t>
      </w:r>
    </w:p>
    <w:p w14:paraId="38897F7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Vale sia per il sesto e per il nono Comandamento come anche per tutti gli altri. Ogni Comandamento trasgredito conduce la natura a non obbedire alla volontà dell’uomo. </w:t>
      </w:r>
    </w:p>
    <w:p w14:paraId="0DEB6C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La natura deve obbedire alla legge della morte che è stata stabilita per essa ogni qualvolta l’uomo si rende colpevole di disobbedienza. </w:t>
      </w:r>
    </w:p>
    <w:p w14:paraId="1BA5CD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A difesa del matrimonio indissolubile, fedele, infrangibile, Dio ha posto due comandamenti: Il sesto: non commettere adulterio e il nono, non desiderare la donna d’altri. </w:t>
      </w:r>
    </w:p>
    <w:p w14:paraId="42DA4A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Quando Mosè nel Libro del Deuteronomio parla del marito che “ha trovato nella donna qualche cosa di vergognoso”, di certo non si tratta di un difetto fisico, ma di grave colpa morale. È questione di adulterio. </w:t>
      </w:r>
    </w:p>
    <w:p w14:paraId="4B67FF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Scoperto l’adulterio, Mosè dava facoltà di ripudiarla. Altri casi non sono contemplati nella Scrittura. </w:t>
      </w:r>
    </w:p>
    <w:p w14:paraId="6FBF52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Dopo però che Dio ha comandato ad Osea di sposare una prostituta e di avere da lei figli di prostituzione, con Malachia, il Signore stabilisce l’assoluta indissolubilità del matrimonio. </w:t>
      </w:r>
    </w:p>
    <w:p w14:paraId="19D506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Come Dio perdona la sua sposa prostituta, così anche l’uomo deve perdonare la sposa adultera. Anche la donna deve perdonare lo sposo adultero. Con la Legge di Cristo si entra nel perdono di ogni colpa, sempre. </w:t>
      </w:r>
    </w:p>
    <w:p w14:paraId="1C789B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298A">
        <w:t>Dio perdona come noi perdoniamo. Dio perdona ogni adulterio dell’uomo nei suoi riguardi. L’uomo deve perdonare ogni adulterio nei suoi riguardi. Perdono per perdono, misericordia per misericordia, pietà per pietà. È legge di Cristo. </w:t>
      </w:r>
    </w:p>
    <w:p w14:paraId="59FCF2AA" w14:textId="77777777" w:rsidR="007C1D76" w:rsidRPr="008B298A" w:rsidRDefault="007C1D76" w:rsidP="007C1D76">
      <w:pPr>
        <w:pStyle w:val="Nessunaspaziatura"/>
        <w:numPr>
          <w:ilvl w:val="0"/>
          <w:numId w:val="424"/>
        </w:numPr>
        <w:tabs>
          <w:tab w:val="num" w:pos="567"/>
        </w:tabs>
        <w:spacing w:after="120" w:line="256" w:lineRule="auto"/>
        <w:ind w:left="567" w:hanging="567"/>
        <w:contextualSpacing/>
        <w:jc w:val="both"/>
      </w:pPr>
      <w:r w:rsidRPr="008B298A">
        <w:t>Madre di Dio, fa’ che ogni uomo comprenda che la creazione non obbedisce alla volontà della creatura, ma sempre alla volontà del creatore. La creazione per dare morte o per dare vita obbedisce sempre al suo Signore. </w:t>
      </w:r>
    </w:p>
    <w:p w14:paraId="57F647A3" w14:textId="77777777" w:rsidR="007C1D76" w:rsidRDefault="007C1D76" w:rsidP="007C1D76">
      <w:pPr>
        <w:pStyle w:val="Titolo2"/>
        <w:rPr>
          <w:rFonts w:ascii="Book Antiqua" w:hAnsi="Book Antiqua"/>
          <w:b w:val="0"/>
          <w:bCs w:val="0"/>
        </w:rPr>
      </w:pPr>
      <w:bookmarkStart w:id="314" w:name="_Toc531377060"/>
      <w:bookmarkStart w:id="315" w:name="_Toc531378999"/>
      <w:r w:rsidRPr="005E4C5B">
        <w:rPr>
          <w:rFonts w:ascii="Book Antiqua" w:hAnsi="Book Antiqua"/>
        </w:rPr>
        <w:lastRenderedPageBreak/>
        <w:t>24 Luglio</w:t>
      </w:r>
      <w:bookmarkEnd w:id="314"/>
      <w:bookmarkEnd w:id="315"/>
      <w:r w:rsidRPr="005E4C5B">
        <w:rPr>
          <w:rFonts w:ascii="Book Antiqua" w:hAnsi="Book Antiqua"/>
        </w:rPr>
        <w:t xml:space="preserve"> </w:t>
      </w:r>
    </w:p>
    <w:p w14:paraId="1E2716ED" w14:textId="77777777" w:rsidR="007C1D76" w:rsidRDefault="007C1D76" w:rsidP="007C1D76">
      <w:pPr>
        <w:jc w:val="both"/>
        <w:rPr>
          <w:rFonts w:ascii="Segoe UI" w:hAnsi="Segoe UI" w:cs="Segoe UI"/>
          <w:color w:val="14171A"/>
          <w:sz w:val="24"/>
          <w:szCs w:val="24"/>
          <w:shd w:val="clear" w:color="auto" w:fill="F5F8FA"/>
        </w:rPr>
      </w:pPr>
      <w:r w:rsidRPr="00490C9D">
        <w:rPr>
          <w:rFonts w:ascii="Segoe UI" w:hAnsi="Segoe UI" w:cs="Segoe UI"/>
          <w:color w:val="14171A"/>
          <w:sz w:val="24"/>
          <w:szCs w:val="24"/>
          <w:shd w:val="clear" w:color="auto" w:fill="F5F8FA"/>
        </w:rPr>
        <w:t>Se noi diciamo che di Cristo non abbiamo più bisogno, altro non vogliamo che l’uomo viva con il cuore impuro dal quale può venire fuori qualsiasi cattiveria, malvagità, idolatria, immoralità. Poi non ci si può lamentare quando il male ci consuma.</w:t>
      </w:r>
    </w:p>
    <w:p w14:paraId="5CA74C5A" w14:textId="77777777" w:rsidR="007C1D76" w:rsidRPr="00490C9D" w:rsidRDefault="007C1D76" w:rsidP="007C1D76">
      <w:pPr>
        <w:pStyle w:val="Titolo1"/>
        <w:rPr>
          <w:rFonts w:ascii="Calibri" w:hAnsi="Calibri"/>
          <w:sz w:val="32"/>
          <w:szCs w:val="32"/>
        </w:rPr>
      </w:pPr>
      <w:bookmarkStart w:id="316" w:name="_Toc514358570"/>
      <w:bookmarkStart w:id="317" w:name="_Toc531377061"/>
      <w:bookmarkStart w:id="318" w:name="_Toc531379000"/>
      <w:r w:rsidRPr="00490C9D">
        <w:rPr>
          <w:sz w:val="32"/>
          <w:szCs w:val="32"/>
        </w:rPr>
        <w:t>Che cosa devo chiedere?</w:t>
      </w:r>
      <w:bookmarkEnd w:id="316"/>
      <w:bookmarkEnd w:id="317"/>
      <w:bookmarkEnd w:id="318"/>
    </w:p>
    <w:p w14:paraId="1928F2C3" w14:textId="77777777" w:rsidR="007C1D76" w:rsidRPr="00490C9D" w:rsidRDefault="007C1D76" w:rsidP="007C1D76">
      <w:pPr>
        <w:spacing w:after="120" w:line="240" w:lineRule="auto"/>
        <w:jc w:val="both"/>
        <w:rPr>
          <w:rFonts w:eastAsia="Times New Roman" w:cs="Calibri"/>
          <w:color w:val="000000"/>
          <w:sz w:val="18"/>
          <w:szCs w:val="18"/>
          <w:lang w:eastAsia="it-IT"/>
        </w:rPr>
      </w:pPr>
      <w:r w:rsidRPr="00490C9D">
        <w:rPr>
          <w:rFonts w:ascii="Book Antiqua" w:eastAsia="Times New Roman" w:hAnsi="Book Antiqua" w:cs="Calibri"/>
          <w:color w:val="000000"/>
          <w:sz w:val="24"/>
          <w:szCs w:val="24"/>
          <w:lang w:eastAsia="it-IT"/>
        </w:rPr>
        <w:t>Erode ha fatto un giuramento alla figlia di Erodìade: “Qualsiasi cosa mi chiederai, te la darò, fosse anche la metà del mio regno”. Ella esce e dice alla madre: “Che cose devono chiedere?”. Quella rispose: “La testa di Giovanni il Battista”. Osserviamo bene. C’è un re stolto, insipiente, perché stolto e insipiente è il suo giuramento. C’è una giovane donna dipendente dalla madre, succube di essa. C’è una donna, Erodìade, dal cuore malvagio, crudele, bramoso di saziarsi delle carni di Giovanni il Battista e di bere il suo sangue. Questa donna non pensa al bene della figlia, al suo futuro. Pensa solo a dissetare e a sfamare se stessa con il sangue e la carne di Giovanni. Lei vuole su un vassoio la testa di Giovanni il Battista e questo dice alla figlia di chiedere. La figlia, schiava e sottomessa alla madre, obbedisce e chiede la testa di Giovanni. Il re si rattrista. Il giuramento era stato fatto pubblicamente ed è obbligato ad esaudire la richiesta. Erodìade, pur odiando Giovanni fino a volere la sua testa, da sola non era riuscita nel suo intento. Il peccato di altri due si fa suo alleato e il suo cuore può ora saziarsi del sangue di Giovanni. Questa triste storia deve insegnarci almeno una verità. Ognuno, se non vuole essere responsabile della malvagità e della cattiveria insaziabile degli altri, deve prestare ogni attenzione a non cadere in nessun peccato, né di parole, né di opere, né di omissione. La donna malvagia e crudele, spietata e cattiva è Erodìade. Il re non è cattivo a tal punto da desiderare sangue innocente. È però stolto. Il suo peccato di concupiscenza lo ha indotto a commettere un peccato di stoltezza e di insipienza, peccato secondo la sua natura. La figlia di Erodìade vive di peccato di sudditanza, ma anche di omissione. Ella avrebbe dovuto rifiutarsi di inoltrare al re la richiesta suggeritale. Lei è responsabile della morte di Giovanni, come responsabile è Erode. Il grado di responsabilità differisce da persona a persona, ma tutti e tre sono uccisori del profeta di Dio. La natura non santificata sempre produce questi frutti.</w:t>
      </w:r>
    </w:p>
    <w:p w14:paraId="52F5E30D" w14:textId="77777777" w:rsidR="007C1D76" w:rsidRPr="00490C9D" w:rsidRDefault="007C1D76" w:rsidP="007C1D76">
      <w:pPr>
        <w:spacing w:after="120" w:line="240" w:lineRule="auto"/>
        <w:jc w:val="both"/>
        <w:rPr>
          <w:rFonts w:eastAsia="Times New Roman" w:cs="Calibri"/>
          <w:color w:val="000000"/>
          <w:sz w:val="18"/>
          <w:szCs w:val="18"/>
          <w:lang w:eastAsia="it-IT"/>
        </w:rPr>
      </w:pPr>
      <w:r w:rsidRPr="00490C9D">
        <w:rPr>
          <w:rFonts w:ascii="Book Antiqua" w:eastAsia="Times New Roman" w:hAnsi="Book Antiqua" w:cs="Calibri"/>
          <w:i/>
          <w:iCs/>
          <w:color w:val="000000"/>
          <w:sz w:val="24"/>
          <w:szCs w:val="24"/>
          <w:lang w:eastAsia="it-IT"/>
        </w:rPr>
        <w:t xml:space="preserve">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w:t>
      </w:r>
      <w:r w:rsidRPr="00490C9D">
        <w:rPr>
          <w:rFonts w:ascii="Book Antiqua" w:eastAsia="Times New Roman" w:hAnsi="Book Antiqua" w:cs="Calibri"/>
          <w:i/>
          <w:iCs/>
          <w:color w:val="000000"/>
          <w:sz w:val="24"/>
          <w:szCs w:val="24"/>
          <w:lang w:eastAsia="it-IT"/>
        </w:rPr>
        <w:lastRenderedPageBreak/>
        <w:t>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w:t>
      </w:r>
    </w:p>
    <w:p w14:paraId="3E145D1D" w14:textId="77777777" w:rsidR="007C1D76" w:rsidRPr="00490C9D" w:rsidRDefault="007C1D76" w:rsidP="007C1D76">
      <w:pPr>
        <w:spacing w:after="120" w:line="240" w:lineRule="auto"/>
        <w:jc w:val="both"/>
        <w:rPr>
          <w:rFonts w:eastAsia="Times New Roman" w:cs="Calibri"/>
          <w:color w:val="000000"/>
          <w:sz w:val="18"/>
          <w:szCs w:val="18"/>
          <w:lang w:eastAsia="it-IT"/>
        </w:rPr>
      </w:pPr>
      <w:r w:rsidRPr="00490C9D">
        <w:rPr>
          <w:rFonts w:ascii="Book Antiqua" w:eastAsia="Times New Roman" w:hAnsi="Book Antiqua" w:cs="Calibri"/>
          <w:color w:val="000000"/>
          <w:sz w:val="24"/>
          <w:szCs w:val="24"/>
          <w:lang w:eastAsia="it-IT"/>
        </w:rPr>
        <w:t>Una ulteriore riflessione va fatta. Quanto avviene con Giovanni il Battista, avverrà sempre nel mondo, perché vera è la Parola di Gesù. L’uomo è ciò che è il suo cuore. Se il cuore è puro, la parola è pura. Se il cuore è impuro, la parola è impura, i desideri sono impuri. Se il cuore è malvagio, i desideri sono malvagi e le parole cattive. </w:t>
      </w:r>
      <w:r w:rsidRPr="00490C9D">
        <w:rPr>
          <w:rFonts w:ascii="Book Antiqua" w:eastAsia="Times New Roman" w:hAnsi="Book Antiqua" w:cs="Calibri"/>
          <w:i/>
          <w:iCs/>
          <w:color w:val="000000"/>
          <w:sz w:val="24"/>
          <w:szCs w:val="24"/>
          <w:lang w:eastAsia="it-IT"/>
        </w:rPr>
        <w:t>«Ciò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7,20-23). </w:t>
      </w:r>
      <w:r w:rsidRPr="00490C9D">
        <w:rPr>
          <w:rFonts w:ascii="Book Antiqua" w:eastAsia="Times New Roman" w:hAnsi="Book Antiqua" w:cs="Calibri"/>
          <w:color w:val="000000"/>
          <w:sz w:val="24"/>
          <w:szCs w:val="24"/>
          <w:lang w:eastAsia="it-IT"/>
        </w:rPr>
        <w:t>Questa Parola di Gesù mai verrà meno. Ciò significa che se non si mette mano a purificare il cuore, dinanzi alla storia non si agisce per volontà, ma per natura. Cuore puro, frutti puri. Cuore malvagio, frutti malvagi. Cuore lussurioso, frutti lussuriosi. Cuore stolto, frutti stolti. Poiché il cuore puro solo Cristo Gesù lo può dare e solo lo Spirito Santo lo può mettere nel nostro petto, senza la fede in Cristo e il battesimo da acqua e da Spirito Santo, il cuore resta impuro e anche i suoi frutti saranno impuri. È questo il motivo per cui Cristo Gesù va annunziato e il suo Vangelo predicato a tutte le genti. Essendo noi per la colpa di Adamo dal cuore impuro, esso va purificato per Cristo nello Spirito Santo. Se noi diciamo che di Cristo non abbiamo più bisogno, altro non vogliamo che l’uomo viva con il cuore impuro dal quale può venire fuori qualsiasi cattiveria, malvagità, idolatria, immoralità. Poi non ci si può lamentare quando il male ci consuma. Non vogliamo Cristo Gesù, vogliamo il male e la morte.</w:t>
      </w:r>
    </w:p>
    <w:p w14:paraId="2E44F0E3" w14:textId="77777777" w:rsidR="007C1D76" w:rsidRPr="00490C9D" w:rsidRDefault="007C1D76" w:rsidP="007C1D76">
      <w:pPr>
        <w:spacing w:after="120" w:line="240" w:lineRule="auto"/>
        <w:jc w:val="both"/>
        <w:rPr>
          <w:rFonts w:eastAsia="Times New Roman" w:cs="Calibri"/>
          <w:color w:val="000000"/>
          <w:sz w:val="18"/>
          <w:szCs w:val="18"/>
          <w:lang w:eastAsia="it-IT"/>
        </w:rPr>
      </w:pPr>
      <w:r w:rsidRPr="00490C9D">
        <w:rPr>
          <w:rFonts w:ascii="Book Antiqua" w:eastAsia="Times New Roman" w:hAnsi="Book Antiqua" w:cs="Calibri"/>
          <w:color w:val="000000"/>
          <w:sz w:val="24"/>
          <w:szCs w:val="24"/>
          <w:lang w:eastAsia="it-IT"/>
        </w:rPr>
        <w:t>Madre di Dio, Angeli, Santi, fateci di cuore puro così naturalmente operiamo ogni bene sempre.</w:t>
      </w:r>
    </w:p>
    <w:p w14:paraId="25D9F5A8" w14:textId="77777777" w:rsidR="007C1D76" w:rsidRPr="00250BC7" w:rsidRDefault="007C1D76" w:rsidP="007C1D76">
      <w:pPr>
        <w:pStyle w:val="Nessunaspaziatura"/>
        <w:ind w:left="567"/>
      </w:pPr>
    </w:p>
    <w:p w14:paraId="35B1E2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SPERANZA MALATA – SPERANZA MORTA. La Parola del Signore contiene la vita che si vive nell’istante e contiene anche una vita che si vivrà domani, nel tempo oppure nell’eternità. Se la fede è malata necessariamente sarà malata anche la speranza. </w:t>
      </w:r>
    </w:p>
    <w:p w14:paraId="044D48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Se oggi io dico che l’inferno non esiste. Se a questa prima falsità ne aggiungo una seconda: Dio dona il suo Paradiso a tutti. Tutti saranno accolti nel suo regno di luce e di gloria eterna. Prima di ogni cosa rivelo e manifesto che la mia fede è malata di malattia mortale. </w:t>
      </w:r>
    </w:p>
    <w:p w14:paraId="23D360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In secondo luogo uccido la vera speranza nel cuore. Questa non è più il compimento della Parola di Dio. Dio dice che nella sua tenda abiterà chi ha mani innocenti, cuore puro, non è idolatra, non vive nell’immoralità. </w:t>
      </w:r>
    </w:p>
    <w:p w14:paraId="7F2695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Gesù dice che riceverà la gloria dei cieli eterni chi costruisce la sua casa sulla sua Parola. La sua Parola è quella contenuta nel Discorso della Montagna. Muore la Parola, muore l’obbedienza, muore la speranza. Oggi i cristiani sono tutti di speranza morta. </w:t>
      </w:r>
    </w:p>
    <w:p w14:paraId="06547F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Non malata, ma morta. Essendo morta la Parola di Dio in essi, quale speranza potranno coltivare? Quale futuro attendere, se il futuro è il frutto della Parola? Se un contadino non semina, quale speranza ha nel raccolto? </w:t>
      </w:r>
    </w:p>
    <w:p w14:paraId="7298DB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lastRenderedPageBreak/>
        <w:t>Fede malata o morta, carità malata o morta, speranza malata o morta. Tutto nasce dalla Parola del Signore. Essa va annunziata, predicata, insegnata. Ad essa va data l’adesione della mente e del cuore. La volontà dovrà trasformarla in carità. </w:t>
      </w:r>
    </w:p>
    <w:p w14:paraId="6D1B0F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La carità vera ci dona il diritto di attendere il compimento della Parola che è purissima carità per noi e per gli altri. </w:t>
      </w:r>
    </w:p>
    <w:p w14:paraId="4240A9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Come il grano non si semina da se stesso, occorre una mano sapiente ed esperta che lo sparga nella terra, così neanche la Parola della fede, della carità, della speranza, si semina da sola. Occorre una bocca sapiente ed esperta che la semini. </w:t>
      </w:r>
    </w:p>
    <w:p w14:paraId="45C228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COME CURARE LA SPERANZA. Se la speranza vera nasce dalla fede vera e dalla carità vera, se la fede vera nasce dalle vera Parola di Dio seminata nei cuori, il vero medico della vera speranza è l’Apostolo di Cristo Gesù. </w:t>
      </w:r>
    </w:p>
    <w:p w14:paraId="449D87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A Lui è stato dato il comando da Gesù Signore di seminare la vera sua Parola in ogni cuore, in ogni uomo, in ogni popolo, in ogni nazione, in ogni tribù, presso ogni lingua. </w:t>
      </w:r>
    </w:p>
    <w:p w14:paraId="6A52BA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Non solo l’Apostolo deve annunziare la Parola, deve fare discepoli, deve battezzare, deve insegnare come si vive la vera Parola della fede, divenendo Lui stesso persona di vera fede, vera carità, vera speranza. </w:t>
      </w:r>
    </w:p>
    <w:p w14:paraId="02B7F3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Se l’Apostolo del Signore non è persona dalla vera fede, mai potrà vivere la vera carità e neanche la vera speranza. Non essendo Lui luce del mondo e sale della terra, nessun altro per Lui lo potrà divenire. Gli manca la luce visibile e il vero sale. </w:t>
      </w:r>
    </w:p>
    <w:p w14:paraId="661624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Senza la sua luce il mondo non si illumina e senza il suo sale il mondo rimarrà sempre insipido, Se l’Apostolo di Gesù vuole creare o risuscitare la vera speranza nei cuori, deve Lui mostrarsi persona dalla vera speranza. </w:t>
      </w:r>
    </w:p>
    <w:p w14:paraId="7A7081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È persona della vera speranza se è persona di vera carità. È di vera carità se è di vera fede. Dalla fede alla carità alla speranza. Dinanzi a sé l’Apostolo del Signore deve vedere sempre una valle piena di ossa aride. </w:t>
      </w:r>
    </w:p>
    <w:p w14:paraId="4925DA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Il profeta Ezechiele ha chiamato lo Spirito dai quattro venti e quelle ossa sono tornate ad essere persone viventi. L’Apostolo del Signore deve chiamare la Parola dal cielo perché discenda su di Lui e per la sua bocca sia soffiata sulle ossa aride della valle del mondo. </w:t>
      </w:r>
    </w:p>
    <w:p w14:paraId="4C4AC4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Se Lui non chiama la Parola del cielo, dal cuore del Padre, per il cuore di Cristo, nello Spirito Santo, mai Lui sarà persona creatrice di speranza vera. Tutto inizia dalla predicazione della vera Parola di Dio da parte dell’Apostolo di Cristo Gesù. </w:t>
      </w:r>
    </w:p>
    <w:p w14:paraId="6B6054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50BC7">
        <w:t>Madre di Dio, fa’ che oggi e sempre la vera Parola venga seminata nei cuori. Nasce con essa la vera carità. Fiorisce la vera speranza. Un popolo senza vera speranza si consuma nella vanità.</w:t>
      </w:r>
    </w:p>
    <w:p w14:paraId="69A556C3" w14:textId="77777777" w:rsidR="007C1D76" w:rsidRPr="00692C81" w:rsidRDefault="007C1D76" w:rsidP="007C1D76">
      <w:pPr>
        <w:pStyle w:val="Nessunaspaziatura"/>
        <w:ind w:left="567"/>
      </w:pPr>
    </w:p>
    <w:p w14:paraId="06FE70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C81">
        <w:t>CRISTO GESÙ COME SATANA PER TANTI CRISTIANI? Gesù invita tutti ad essere saggi. Qual è la prima saggezza che ci è necessaria? Quella di credere che ogni Parola del Vangelo è eternamente vera. </w:t>
      </w:r>
    </w:p>
    <w:p w14:paraId="6A1B7E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C81">
        <w:t>Gesù non dice una Parola e poi non la mantiene. Sarebbe il Maestro più falso dell’universo. Che maestro sarebbe Cristo Gesù se le sue Parole fossero false? Un maestro è maestro se le sue parole sono tutte vere. Se sono false non è maestro. </w:t>
      </w:r>
    </w:p>
    <w:p w14:paraId="3BDD41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C81">
        <w:t>Tra Cristo e Satana non vi sarebbe alcuna differenza. Falso l’uno e falso l’altro. Ma oggi Cristo Gesù e Satana non sono posti sullo stesso piano da molti cristiani? </w:t>
      </w:r>
    </w:p>
    <w:p w14:paraId="3231B3C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w:t>
      </w:r>
      <w:r w:rsidRPr="00692C81">
        <w:t>e noi diciamo che Gesù annunzia una Parola e poi essa non è vera per noi, perché non si compie, quale differenza potrà esistere con la parola di Satana? Nessuna. Satana dice e non si compie. Cristo dice e per noi non si compie. </w:t>
      </w:r>
    </w:p>
    <w:p w14:paraId="37C9D6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C81">
        <w:t>Satana ha promesso la vita ed è venuta la morte. Gesù promette la morte e viene la vita. Annunzia l’inferno e ci sarà il Paradiso. A che serve fidarsi di un tale maestro che poi non ha alcun potere di attuare ciò che dice perché il Padre ha altre vie? </w:t>
      </w:r>
    </w:p>
    <w:p w14:paraId="5549AC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C81">
        <w:lastRenderedPageBreak/>
        <w:t>Gesù dice che il Battesimo è necessario. Noi diciamo che non serve. Gesù ci chiede la conversione e la fede nel Vangelo. Noi diciamo che non serve. Gesù ci chiede la rinunzia al peccato. Noi diciamo che non serve. Nulla più serve. </w:t>
      </w:r>
    </w:p>
    <w:p w14:paraId="067E09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C81">
        <w:t>C’è per caso una sola Parola di Cristo Gesù che oggi serve? Sarebbe sufficiente che una sola Parola servisse in pienezza di verità, perché tutte le altre ci servissero. Il Vangelo è uno e ogni Parola contiene tutto il Vangelo. </w:t>
      </w:r>
    </w:p>
    <w:p w14:paraId="2C4AD7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C81">
        <w:t>È tristezza per ogni discepolo di Gesù mettere il suo Maestro e Signore sullo stesso piano di Satana. Anzi su un piano ancora più giù. Satana è vero. Cristo è falso. Satana è saggio. Cristo è stolto. È il segno che siamo avvolti dalle tenebre più fitte e oscure. </w:t>
      </w:r>
    </w:p>
    <w:p w14:paraId="4E3B895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C81">
        <w:t>A che serve una religione fondata su una Parola che poi alla fine non si compie? Gesù dice; andate in tutto il mondo, fate discepoli tutte le nazioni, battezzate, insegnate come si vive il Vangelo. Noi diciamo che ogni via religiosa è via di salvezza. </w:t>
      </w:r>
    </w:p>
    <w:p w14:paraId="5D10E8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C81">
        <w:t>Qual è la conclusione? La Parola di Gesù è giudicata falsa. La Parola del Figlio eterno del Padre è ritenuta non vera. Vera è la parola dell’uomo. Io credo che solo la Parola di Gesù è vera e si compie sempre. Quella degli uomini è menzogna e falsità. </w:t>
      </w:r>
    </w:p>
    <w:p w14:paraId="6CAEE0C5" w14:textId="77777777" w:rsidR="007C1D76" w:rsidRPr="00692C81" w:rsidRDefault="007C1D76" w:rsidP="007C1D76">
      <w:pPr>
        <w:pStyle w:val="Nessunaspaziatura"/>
        <w:numPr>
          <w:ilvl w:val="0"/>
          <w:numId w:val="424"/>
        </w:numPr>
        <w:tabs>
          <w:tab w:val="num" w:pos="567"/>
        </w:tabs>
        <w:spacing w:after="120" w:line="256" w:lineRule="auto"/>
        <w:ind w:left="567" w:hanging="567"/>
        <w:contextualSpacing/>
        <w:jc w:val="both"/>
      </w:pPr>
      <w:r w:rsidRPr="00692C81">
        <w:t>Madre di Dio, fa’ che ogni cristiano sia conseguenziale in ciò che dice. Se il Vangelo non è più Parola di verità, poiché tutto nasce dal Vangelo, ciò che nasce dal Vangelo è falso. Mantenere una struttura falsa non serve ad alcuno. È triste inganno. </w:t>
      </w:r>
    </w:p>
    <w:p w14:paraId="0BF1CD1F" w14:textId="77777777" w:rsidR="007C1D76" w:rsidRPr="005E4C5B" w:rsidRDefault="007C1D76" w:rsidP="007C1D76">
      <w:pPr>
        <w:pStyle w:val="Titolo2"/>
        <w:rPr>
          <w:rFonts w:ascii="Book Antiqua" w:hAnsi="Book Antiqua"/>
          <w:b w:val="0"/>
          <w:bCs w:val="0"/>
        </w:rPr>
      </w:pPr>
      <w:bookmarkStart w:id="319" w:name="_Toc531377062"/>
      <w:bookmarkStart w:id="320" w:name="_Toc531379001"/>
      <w:r w:rsidRPr="005E4C5B">
        <w:rPr>
          <w:rFonts w:ascii="Book Antiqua" w:hAnsi="Book Antiqua"/>
        </w:rPr>
        <w:t>25 Luglio</w:t>
      </w:r>
      <w:bookmarkEnd w:id="319"/>
      <w:bookmarkEnd w:id="320"/>
      <w:r w:rsidRPr="005E4C5B">
        <w:rPr>
          <w:rFonts w:ascii="Book Antiqua" w:hAnsi="Book Antiqua"/>
        </w:rPr>
        <w:t xml:space="preserve"> </w:t>
      </w:r>
    </w:p>
    <w:p w14:paraId="5656D2EF" w14:textId="77777777" w:rsidR="007C1D76" w:rsidRDefault="007C1D76" w:rsidP="007C1D76">
      <w:pPr>
        <w:jc w:val="both"/>
        <w:rPr>
          <w:sz w:val="24"/>
          <w:szCs w:val="24"/>
        </w:rPr>
      </w:pPr>
      <w:r w:rsidRPr="004F4765">
        <w:rPr>
          <w:sz w:val="24"/>
          <w:szCs w:val="24"/>
        </w:rPr>
        <w:t>Il cristiano ha promesso a Cristo di credere nella sua Parola. Cristo gli ha promesso la vita eterna. Quanto la Parola dice il cristiano crede e professa. La Parola dice di annunziare Cristo e Lui lo annunzia. All</w:t>
      </w:r>
      <w:r>
        <w:rPr>
          <w:sz w:val="24"/>
          <w:szCs w:val="24"/>
        </w:rPr>
        <w:t>’</w:t>
      </w:r>
      <w:r w:rsidRPr="004F4765">
        <w:rPr>
          <w:sz w:val="24"/>
          <w:szCs w:val="24"/>
        </w:rPr>
        <w:t>uomo la scelta della vita o della morte.</w:t>
      </w:r>
    </w:p>
    <w:p w14:paraId="5BE70F43" w14:textId="77777777" w:rsidR="007C1D76" w:rsidRPr="009447D8" w:rsidRDefault="007C1D76" w:rsidP="007C1D76">
      <w:pPr>
        <w:pStyle w:val="Titolo1"/>
        <w:rPr>
          <w:rFonts w:ascii="Calibri" w:hAnsi="Calibri"/>
          <w:sz w:val="32"/>
          <w:szCs w:val="32"/>
        </w:rPr>
      </w:pPr>
      <w:bookmarkStart w:id="321" w:name="_Toc514358572"/>
      <w:bookmarkStart w:id="322" w:name="_Toc531377063"/>
      <w:bookmarkStart w:id="323" w:name="_Toc531379002"/>
      <w:r w:rsidRPr="009447D8">
        <w:rPr>
          <w:sz w:val="32"/>
          <w:szCs w:val="32"/>
        </w:rPr>
        <w:t>Erode vuole cercare il bambino per ucciderlo</w:t>
      </w:r>
      <w:bookmarkEnd w:id="321"/>
      <w:bookmarkEnd w:id="322"/>
      <w:bookmarkEnd w:id="323"/>
    </w:p>
    <w:p w14:paraId="4A416185" w14:textId="77777777" w:rsidR="007C1D76" w:rsidRPr="009447D8" w:rsidRDefault="007C1D76" w:rsidP="007C1D76">
      <w:pPr>
        <w:spacing w:after="120" w:line="240" w:lineRule="auto"/>
        <w:jc w:val="both"/>
        <w:rPr>
          <w:rFonts w:eastAsia="Times New Roman" w:cs="Calibri"/>
          <w:color w:val="000000"/>
          <w:sz w:val="18"/>
          <w:szCs w:val="18"/>
          <w:lang w:eastAsia="it-IT"/>
        </w:rPr>
      </w:pPr>
      <w:r w:rsidRPr="009447D8">
        <w:rPr>
          <w:rFonts w:ascii="Book Antiqua" w:eastAsia="Times New Roman" w:hAnsi="Book Antiqua" w:cs="Calibri"/>
          <w:color w:val="000000"/>
          <w:sz w:val="24"/>
          <w:szCs w:val="24"/>
          <w:lang w:eastAsia="it-IT"/>
        </w:rPr>
        <w:t>Poniamo per un istante Dio al posto del sole e l’uomo al posto della terra. Se la terra si allontanasse dal sole, prendesse la decisione di non stare nella sua orbita, diverrebbe un enorme masso di ghiaccio. La vita scomparirebbe dalla sua superficie. Così dicasi dell’uomo. Quando lui decide di allontanarsi dal suo Dio, Signore, Creatore, il suo cuore diviene un enorme masso di peccato dal quale non solo scompare il bene, ma anche il male non conosce alcun limite. Diviene male di natura. Di esso però si è responsabili. Oggi è proprio questa responsabilità che è stata cancellata, abrogata, dichiarata inesistente. Chi opera una tale dichiarazione, si rende responsabile di tutto il male che una tale parola insipiente produce nella storia. Ma anche chi emette una tale sentenza di non responsabilità attesta che il suo cuore è già masso di peccato. Il cuore santo dice parole sante, il cuore masso di peccato dice parole false, bugiarde, senza alcuna verità né umana e né soprannaturale. Sempre la parola rivela il cuore. Ognuno è ciò che esce dal suo cuore.</w:t>
      </w:r>
    </w:p>
    <w:p w14:paraId="4946FF89" w14:textId="77777777" w:rsidR="007C1D76" w:rsidRPr="009447D8" w:rsidRDefault="007C1D76" w:rsidP="007C1D76">
      <w:pPr>
        <w:spacing w:after="120" w:line="240" w:lineRule="auto"/>
        <w:jc w:val="both"/>
        <w:rPr>
          <w:rFonts w:eastAsia="Times New Roman" w:cs="Calibri"/>
          <w:color w:val="000000"/>
          <w:sz w:val="18"/>
          <w:szCs w:val="18"/>
          <w:lang w:eastAsia="it-IT"/>
        </w:rPr>
      </w:pPr>
      <w:r w:rsidRPr="009447D8">
        <w:rPr>
          <w:rFonts w:ascii="Book Antiqua" w:eastAsia="Times New Roman" w:hAnsi="Book Antiqua" w:cs="Calibri"/>
          <w:color w:val="000000"/>
          <w:sz w:val="24"/>
          <w:szCs w:val="24"/>
          <w:lang w:eastAsia="it-IT"/>
        </w:rPr>
        <w:t xml:space="preserve">Gesù nasce a Betlemme. Non esiste alcun motivo umano perché Lui venga ucciso. È ancora un bambino. Non ha fatto nulla di male. Neanche ha proferito un solo desiderio. È Innocente. Santo. Giusto, vive nella riservatezza. Attorno a Lui non ci sono clamori. È come se il silenzio eterno fosse divenuto silenzio della terra. Una persona si può uccidere se ha fatto qualcosa di male. Non si uccide una persona perché nasce o perché viene concepita. Solo per timore infondato Erode uccide Gesù. Lo vede come un pericolo per il suo regno. Quale motivo vi è per uccidere cinquantasei milioni di persone appena concepite? Nessuna. </w:t>
      </w:r>
      <w:r w:rsidRPr="009447D8">
        <w:rPr>
          <w:rFonts w:ascii="Book Antiqua" w:eastAsia="Times New Roman" w:hAnsi="Book Antiqua" w:cs="Calibri"/>
          <w:color w:val="000000"/>
          <w:sz w:val="24"/>
          <w:szCs w:val="24"/>
          <w:lang w:eastAsia="it-IT"/>
        </w:rPr>
        <w:lastRenderedPageBreak/>
        <w:t>Neanche il timore di subire un qualche danno, ma solo per puro egoismo, fondato su un falso diritto dell’autodeterminazione della donna e dell’uso del suo corpo. È però questo un egoismo che genera morte fisica di persone innocenti, senza aver fatto nulla di male. Non sono state loro a chiedere di venire a mondo. Molte volte è stato un peccato di lussuria non governata al quale si vuole rimediare con un altro peccato ancora più triste e più grave. Ma il cuore, masso di peccato, così pensa e così opera. È una strage di innocenti che mai si arresta, finché il cuore sarà masso di peccato e dal masso di peccato si trovano giustificazioni di peccato.</w:t>
      </w:r>
    </w:p>
    <w:p w14:paraId="43C60AE7" w14:textId="77777777" w:rsidR="007C1D76" w:rsidRPr="009447D8" w:rsidRDefault="007C1D76" w:rsidP="007C1D76">
      <w:pPr>
        <w:spacing w:after="120" w:line="240" w:lineRule="auto"/>
        <w:jc w:val="both"/>
        <w:rPr>
          <w:rFonts w:eastAsia="Times New Roman" w:cs="Calibri"/>
          <w:color w:val="000000"/>
          <w:sz w:val="18"/>
          <w:szCs w:val="18"/>
          <w:lang w:eastAsia="it-IT"/>
        </w:rPr>
      </w:pPr>
      <w:r w:rsidRPr="009447D8">
        <w:rPr>
          <w:rFonts w:ascii="Book Antiqua" w:eastAsia="Times New Roman" w:hAnsi="Book Antiqua" w:cs="Calibri"/>
          <w:color w:val="000000"/>
          <w:sz w:val="24"/>
          <w:szCs w:val="24"/>
          <w:lang w:eastAsia="it-IT"/>
        </w:rPr>
        <w:t>Oggi queste cose neanche più possono essere dette. Si è detti pessimisti, integralisti, fondamentalisti, medievali, fuori dalla modernità, dal progresso, dal contesto nel quale oggi l’uomo vive. È moderno, progressista, attuale chi pensa ed agisce dal cuore masso di peccato. Chi giustifica le parole, le azioni, le omissioni di ogni altro cuore masso di peccato. Per quanti ancora credono nella Rivelazione e nella Legge del Signore sembra non esserci più spazio in questo mondo. Ma noi abbiamo stretto un patto di alleanza con Cristo. Abbiamo promesso a Lui di credere solo nella sua Parola. Quanto la Parola dice noi lo crediamo e anche lo professiamo. Non lo imponiamo però a nessun altro uomo. D’altronde Gesù nella sua predicazione ha un solo verbo che regola ogni relazione con Lui: “</w:t>
      </w:r>
      <w:r w:rsidRPr="009447D8">
        <w:rPr>
          <w:rFonts w:ascii="Book Antiqua" w:eastAsia="Times New Roman" w:hAnsi="Book Antiqua" w:cs="Calibri"/>
          <w:i/>
          <w:iCs/>
          <w:color w:val="000000"/>
          <w:sz w:val="24"/>
          <w:szCs w:val="24"/>
          <w:lang w:eastAsia="it-IT"/>
        </w:rPr>
        <w:t>Se vuoi essere mio discepolo…. se vuoi la vita eterna…. Se vuoi essere riconosciuto da me… se vuoi abitare nella mia casa… se vuoi”</w:t>
      </w:r>
      <w:r w:rsidRPr="009447D8">
        <w:rPr>
          <w:rFonts w:ascii="Book Antiqua" w:eastAsia="Times New Roman" w:hAnsi="Book Antiqua" w:cs="Calibri"/>
          <w:color w:val="000000"/>
          <w:sz w:val="24"/>
          <w:szCs w:val="24"/>
          <w:lang w:eastAsia="it-IT"/>
        </w:rPr>
        <w:t>. Il </w:t>
      </w:r>
      <w:r w:rsidRPr="009447D8">
        <w:rPr>
          <w:rFonts w:ascii="Book Antiqua" w:eastAsia="Times New Roman" w:hAnsi="Book Antiqua" w:cs="Calibri"/>
          <w:i/>
          <w:iCs/>
          <w:color w:val="000000"/>
          <w:sz w:val="24"/>
          <w:szCs w:val="24"/>
          <w:lang w:eastAsia="it-IT"/>
        </w:rPr>
        <w:t>“se vuoi”</w:t>
      </w:r>
      <w:r w:rsidRPr="009447D8">
        <w:rPr>
          <w:rFonts w:ascii="Book Antiqua" w:eastAsia="Times New Roman" w:hAnsi="Book Antiqua" w:cs="Calibri"/>
          <w:color w:val="000000"/>
          <w:sz w:val="24"/>
          <w:szCs w:val="24"/>
          <w:lang w:eastAsia="it-IT"/>
        </w:rPr>
        <w:t> non significa che vi sono altre vie di salvezza e di redenzione. Il </w:t>
      </w:r>
      <w:r w:rsidRPr="009447D8">
        <w:rPr>
          <w:rFonts w:ascii="Book Antiqua" w:eastAsia="Times New Roman" w:hAnsi="Book Antiqua" w:cs="Calibri"/>
          <w:i/>
          <w:iCs/>
          <w:color w:val="000000"/>
          <w:sz w:val="24"/>
          <w:szCs w:val="24"/>
          <w:lang w:eastAsia="it-IT"/>
        </w:rPr>
        <w:t>“se vuoi”</w:t>
      </w:r>
      <w:r w:rsidRPr="009447D8">
        <w:rPr>
          <w:rFonts w:ascii="Book Antiqua" w:eastAsia="Times New Roman" w:hAnsi="Book Antiqua" w:cs="Calibri"/>
          <w:color w:val="000000"/>
          <w:sz w:val="24"/>
          <w:szCs w:val="24"/>
          <w:lang w:eastAsia="it-IT"/>
        </w:rPr>
        <w:t> significa una cosa solo: </w:t>
      </w:r>
      <w:r w:rsidRPr="009447D8">
        <w:rPr>
          <w:rFonts w:ascii="Book Antiqua" w:eastAsia="Times New Roman" w:hAnsi="Book Antiqua" w:cs="Calibri"/>
          <w:i/>
          <w:iCs/>
          <w:color w:val="000000"/>
          <w:sz w:val="24"/>
          <w:szCs w:val="24"/>
          <w:lang w:eastAsia="it-IT"/>
        </w:rPr>
        <w:t>“Io ti faccio l’offerta della vera vita. Solo io la posso fare. Se tu la vuoi, queste sono le condizioni. Se tu non la vuoi, rimani nella morte. Non perché io ti condanno, ma perché sei già nella morte”</w:t>
      </w:r>
      <w:r w:rsidRPr="009447D8">
        <w:rPr>
          <w:rFonts w:ascii="Book Antiqua" w:eastAsia="Times New Roman" w:hAnsi="Book Antiqua" w:cs="Calibri"/>
          <w:color w:val="000000"/>
          <w:sz w:val="24"/>
          <w:szCs w:val="24"/>
          <w:lang w:eastAsia="it-IT"/>
        </w:rPr>
        <w:t>. Anche il Padre suo diceva: </w:t>
      </w:r>
      <w:r w:rsidRPr="009447D8">
        <w:rPr>
          <w:rFonts w:ascii="Book Antiqua" w:eastAsia="Times New Roman" w:hAnsi="Book Antiqua" w:cs="Calibri"/>
          <w:i/>
          <w:iCs/>
          <w:color w:val="000000"/>
          <w:sz w:val="24"/>
          <w:szCs w:val="24"/>
          <w:lang w:eastAsia="it-IT"/>
        </w:rPr>
        <w:t>“Io metto dinanzi a te l’acqua e il fuoco, dove vuoi stendi la mano. Dinanzi a te vi è la vita e la morte, prendi ciò che vuoi”</w:t>
      </w:r>
      <w:r w:rsidRPr="009447D8">
        <w:rPr>
          <w:rFonts w:ascii="Book Antiqua" w:eastAsia="Times New Roman" w:hAnsi="Book Antiqua" w:cs="Calibri"/>
          <w:color w:val="000000"/>
          <w:sz w:val="24"/>
          <w:szCs w:val="24"/>
          <w:lang w:eastAsia="it-IT"/>
        </w:rPr>
        <w:t>. Se vuoi scegli la vita. .</w:t>
      </w:r>
    </w:p>
    <w:p w14:paraId="1F9D1B7C" w14:textId="77777777" w:rsidR="007C1D76" w:rsidRPr="009447D8" w:rsidRDefault="007C1D76" w:rsidP="007C1D76">
      <w:pPr>
        <w:spacing w:after="120" w:line="240" w:lineRule="auto"/>
        <w:jc w:val="both"/>
        <w:rPr>
          <w:rFonts w:eastAsia="Times New Roman" w:cs="Calibri"/>
          <w:color w:val="000000"/>
          <w:sz w:val="18"/>
          <w:szCs w:val="18"/>
          <w:lang w:eastAsia="it-IT"/>
        </w:rPr>
      </w:pPr>
      <w:r w:rsidRPr="009447D8">
        <w:rPr>
          <w:rFonts w:ascii="Book Antiqua" w:eastAsia="Times New Roman" w:hAnsi="Book Antiqua" w:cs="Calibri"/>
          <w:i/>
          <w:iCs/>
          <w:color w:val="000000"/>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2,13-18).</w:t>
      </w:r>
    </w:p>
    <w:p w14:paraId="6934162C" w14:textId="77777777" w:rsidR="007C1D76" w:rsidRPr="009447D8" w:rsidRDefault="007C1D76" w:rsidP="007C1D76">
      <w:pPr>
        <w:spacing w:after="120" w:line="240" w:lineRule="auto"/>
        <w:jc w:val="both"/>
        <w:rPr>
          <w:rFonts w:eastAsia="Times New Roman" w:cs="Calibri"/>
          <w:color w:val="000000"/>
          <w:sz w:val="18"/>
          <w:szCs w:val="18"/>
          <w:lang w:eastAsia="it-IT"/>
        </w:rPr>
      </w:pPr>
      <w:r w:rsidRPr="009447D8">
        <w:rPr>
          <w:rFonts w:ascii="Book Antiqua" w:eastAsia="Times New Roman" w:hAnsi="Book Antiqua" w:cs="Calibri"/>
          <w:color w:val="000000"/>
          <w:sz w:val="24"/>
          <w:szCs w:val="24"/>
          <w:lang w:eastAsia="it-IT"/>
        </w:rPr>
        <w:t>Il peccato di Erode non ha alcuna giustificazione. È un peccato di crudeltà, frutto del suo cuore che è divenuto un masso gelido di peccato, cattiveria, malvagità. Ma nessun peccato è giustificabile. Tutti i peccati sono perdonabili, tranne quello commesso contro lo Spirito Santo. Nessuno però potrà essere giustificato. Si giustifica il peccatore nel pentimento, nella conversione, nella richiesta a Dio di perdono. Il peccato rimane peccato in eterno, anche se perdonato, perché esso è azione storica che rimane per l’eternità. Il peccato genera un mare di dolore. Ma l’uomo stolto oggi vorrebbe abolire il dolore, lasciando intatto il peccato. Vuole continuare a peccare, ma non ama i frutti di morte che il peccato sempre genera e produce.</w:t>
      </w:r>
    </w:p>
    <w:p w14:paraId="0E4383AF" w14:textId="77777777" w:rsidR="007C1D76" w:rsidRPr="009447D8" w:rsidRDefault="007C1D76" w:rsidP="007C1D76">
      <w:pPr>
        <w:spacing w:after="120" w:line="240" w:lineRule="auto"/>
        <w:jc w:val="both"/>
        <w:rPr>
          <w:rFonts w:eastAsia="Times New Roman" w:cs="Calibri"/>
          <w:color w:val="000000"/>
          <w:sz w:val="18"/>
          <w:szCs w:val="18"/>
          <w:lang w:eastAsia="it-IT"/>
        </w:rPr>
      </w:pPr>
      <w:r w:rsidRPr="009447D8">
        <w:rPr>
          <w:rFonts w:ascii="Book Antiqua" w:eastAsia="Times New Roman" w:hAnsi="Book Antiqua" w:cs="Calibri"/>
          <w:color w:val="000000"/>
          <w:sz w:val="24"/>
          <w:szCs w:val="24"/>
          <w:lang w:eastAsia="it-IT"/>
        </w:rPr>
        <w:lastRenderedPageBreak/>
        <w:t>Madre di Dio, Angeli, Santi, dateci tanta sapienza e intelligenza per stare lontano dal peccato.</w:t>
      </w:r>
    </w:p>
    <w:p w14:paraId="4F1F810D" w14:textId="77777777" w:rsidR="007C1D76" w:rsidRDefault="007C1D76" w:rsidP="007C1D76">
      <w:pPr>
        <w:pStyle w:val="Nessunaspaziatura"/>
        <w:ind w:left="567"/>
      </w:pPr>
    </w:p>
    <w:p w14:paraId="06A6BD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06C2">
        <w:t xml:space="preserve">PENSIERO SEMPLICE SULL’EUCARESTIA. Il fine dell’Eucaristia è confermare, sostenere, dare ogni forza al popolo di Dio perché cammini nella luce del Vangelo. Si mangia Cristo per vivere per Cristo. </w:t>
      </w:r>
    </w:p>
    <w:p w14:paraId="45C348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06C2">
        <w:t>Si mangia e si beve Cristo, carne e sangue, per vivere di Cristo, Parola del Padre, Parola di vita eterna. </w:t>
      </w:r>
    </w:p>
    <w:p w14:paraId="6FBF6F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06C2">
        <w:t>L’Eucaristia è il sacramento della fede. Non può mangiare Cristo Eucaristia chi non vuole mangiare Cristo Parola di vita eterna. Cristo è uno, mai due, separati e distinti. Vangelo ed Eucaristia sono una cosa sola. L’uno e l’altro vanni mangiati. </w:t>
      </w:r>
    </w:p>
    <w:p w14:paraId="1E2EB1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06C2">
        <w:t>Il vero Vangelo richiede la vera Eucaristia. La vera Eucaristia richiede la vera Chiesa. Vera Chiesa, vero Vangelo, vera Eucaristia devono rimanere in eterno una cosa sola. La separazione dalla vera Chiesa è anche separazione dal vero Vangelo e dalla vera Eucaristia.</w:t>
      </w:r>
    </w:p>
    <w:p w14:paraId="005E4CD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06C2">
        <w:t>Dove non c’è la vera Chiesa, anche se c’è la lettera del Vangelo, manca in esso lo Spirito del vero Vangelo della vera Chiesa. Senza lo Spirito del vero Vangelo della vera Chiesa, mancherà anche lo Spirito della vera Eucaristia. L’unità è essenziale. Sono una cosa sola. </w:t>
      </w:r>
    </w:p>
    <w:p w14:paraId="3CB757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06C2">
        <w:t>Molti hanno il Vangelo. Mancano della vera Eucaristia. Non possono vivere il vero Vangelo. Vero Vangelo e vera Eucaristia sono una cosa sola. Molti hanno l’Eucaristia, manca loro la vera Chiesa. Manca ad essi lo Spirito della vera Eucaristia e del vero Vangelo. </w:t>
      </w:r>
    </w:p>
    <w:p w14:paraId="60996A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06C2">
        <w:t>Molti vogliono l’Eucaristia, ma non vogliono il vero Vangelo. Costoro non vogliono la vera Eucaristia. Essa è ordinata, finalizzata a vivere il vero Vangelo, nella vera Chiesa. Se l’Eucaristia non è ordinata al vero Vangelo, esso è ricevuta vanamente. Si è responsabili. </w:t>
      </w:r>
    </w:p>
    <w:p w14:paraId="78953F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06C2">
        <w:t>Si celebra l’Eucaristia assieme a quanti non sono vero corpo di Cristo. È profanazione del corpo di Cristo, vera simulazione, peccato gravissimo, dare loro del pane non consacrato, mentre i cristiani ricevono il pane consacrato. È la somma stoltezza e il sommo sacrilegio. </w:t>
      </w:r>
    </w:p>
    <w:p w14:paraId="10A952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06C2">
        <w:t>Non possiamo noi disprezzare Cristo, infangare il memoriale della sua morte e della sua risurrezione. Se il cristiano è senza fede, anche i sacramenti celebra senza fede. Madre di Dio, non permettere che questo accada nel popolo del Signore. </w:t>
      </w:r>
    </w:p>
    <w:p w14:paraId="4AD090E9" w14:textId="77777777" w:rsidR="007C1D76" w:rsidRDefault="007C1D76" w:rsidP="007C1D76">
      <w:pPr>
        <w:pStyle w:val="Nessunaspaziatura"/>
        <w:ind w:left="567"/>
        <w:rPr>
          <w:rStyle w:val="textexposedshow"/>
        </w:rPr>
      </w:pPr>
    </w:p>
    <w:p w14:paraId="3E5422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B03">
        <w:t>EUCARISTIA PRESBITERI FEDELI. Il sacramento dell’Eucaristia è vero sacramento di salvezza per il popolo del Signore. È anche il sacramento che deve conformare il popolo di Dio nella luce della verità Cristo Signore. Si mangia Cristo per vivere per Cristo, secondo il suo Vangelo. </w:t>
      </w:r>
    </w:p>
    <w:p w14:paraId="3CBC328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B03">
        <w:t>Vivere per Cristo è necessario per veicolare Cristo Gesù e lo Spirito Santo. Se Cristo non è veicolato, Cristo non è visto. Se non è visto, non può attrarre a Lui. Se non può attrarre a Lui, la missione evangelizzatrice è un fallimento. Manca in essa la visibilità di Cristo. </w:t>
      </w:r>
    </w:p>
    <w:p w14:paraId="1AEB87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B03">
        <w:t>La vita del Cristo di cui ci siamo nutriti non si è trasformata in nostra vita, la sua luce in nostra luce, la sua santità in nostra santità, la sua obbedienza in nostra obbedienza, il suo amore in nostro amore, la sua croce in nostra croce. Tra noi e Cristo vi sé separazione. </w:t>
      </w:r>
    </w:p>
    <w:p w14:paraId="58C517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B03">
        <w:t>Neanche lo Spirito di Cristo è divenuto nostro Spirito. Se lo Spirito non è divenuto nostro Spirito noi non possiamo veicolarlo, portarlo ella nostra missione evangelizzatrice. Se lo Spirito Santo non è veicolato, il cristiano manca dello Spirito di conversione. </w:t>
      </w:r>
    </w:p>
    <w:p w14:paraId="1C343D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B03">
        <w:t>Senza la conversione la celebrazione dei sacramenti è vana. Non produce frutti, perché Cristo non si forma vitalmente nel cuore. Manca lo Spirito che converte, che prepara i cuori a formare Cristo in essi. Per questo i sacramenti vengono spesso celebrati vanamente. </w:t>
      </w:r>
    </w:p>
    <w:p w14:paraId="1B38DB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B03">
        <w:t>Questo vale anche per il presbitero. L’ex opere operato è strettamente connesso con la sua mediazione sacramentale. C’è però la mediazione della Parola che investe quasi tutta la sua missione evangelizzatrice: omelia, catechesi, insegnamento, discernimento. </w:t>
      </w:r>
    </w:p>
    <w:p w14:paraId="6F4225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B03">
        <w:lastRenderedPageBreak/>
        <w:t>Senza la quotidiana conformazione a Cristo, si è senza lo Spirito. Con quali risultati? La missione è esposta a vanità. Manca lo Spirito che è la vita, la verità, la luce, la santità della Parola. Manca lo Spirito che con la Parola, nella Parola entra nei cuori.</w:t>
      </w:r>
    </w:p>
    <w:p w14:paraId="579B70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B03">
        <w:t>La Parola del presbitero o è parola carica di Spirito Santo, ed è Parola di Dio, oppure è solo parola di un uomo. Se solo parola di un uomo, non converte, non attrae a Cristo, non fa nascere la verità di Cristo e Cristo verità in nessun cuore. Missione sterile in eterno. </w:t>
      </w:r>
    </w:p>
    <w:p w14:paraId="012C22AF" w14:textId="77777777" w:rsidR="007C1D76" w:rsidRPr="00873B03" w:rsidRDefault="007C1D76" w:rsidP="007C1D76">
      <w:pPr>
        <w:pStyle w:val="Nessunaspaziatura"/>
        <w:numPr>
          <w:ilvl w:val="0"/>
          <w:numId w:val="424"/>
        </w:numPr>
        <w:tabs>
          <w:tab w:val="num" w:pos="567"/>
        </w:tabs>
        <w:spacing w:after="120" w:line="256" w:lineRule="auto"/>
        <w:ind w:left="567" w:hanging="567"/>
        <w:contextualSpacing/>
        <w:jc w:val="both"/>
        <w:rPr>
          <w:rStyle w:val="textexposedshow"/>
        </w:rPr>
      </w:pPr>
      <w:r w:rsidRPr="00873B03">
        <w:t>Madre di Dio, piena di Spirito Santo, sei andata nella casa di Zaccaria. È bastato il tuo saluto, il tuo solo alito, perché dal tuo cuore lo Spirito Santo entrasse nel cuore di Elisabetta e del Bambino nel grembo. La tua è stata missione perfetta.</w:t>
      </w:r>
    </w:p>
    <w:p w14:paraId="153B3200" w14:textId="77777777" w:rsidR="007C1D76" w:rsidRDefault="007C1D76" w:rsidP="007C1D76">
      <w:pPr>
        <w:pStyle w:val="Titolo2"/>
        <w:rPr>
          <w:rFonts w:ascii="Book Antiqua" w:hAnsi="Book Antiqua"/>
          <w:b w:val="0"/>
          <w:bCs w:val="0"/>
        </w:rPr>
      </w:pPr>
      <w:bookmarkStart w:id="324" w:name="_Toc531377064"/>
      <w:bookmarkStart w:id="325" w:name="_Toc531379003"/>
      <w:r w:rsidRPr="005E4C5B">
        <w:rPr>
          <w:rFonts w:ascii="Book Antiqua" w:hAnsi="Book Antiqua"/>
        </w:rPr>
        <w:t>26 Luglio</w:t>
      </w:r>
      <w:bookmarkEnd w:id="324"/>
      <w:bookmarkEnd w:id="325"/>
    </w:p>
    <w:p w14:paraId="1AF9D3BD" w14:textId="77777777" w:rsidR="007C1D76" w:rsidRDefault="007C1D76" w:rsidP="007C1D76">
      <w:pPr>
        <w:jc w:val="both"/>
      </w:pPr>
      <w:r>
        <w:rPr>
          <w:rFonts w:ascii="Helvetica" w:hAnsi="Helvetica" w:cs="Helvetica"/>
          <w:color w:val="14171A"/>
          <w:sz w:val="21"/>
          <w:szCs w:val="21"/>
        </w:rPr>
        <w:t>Stiamo costruendo il paganesimo cristiano. Siamo cristiani per battesimo e pagani per pensieri, idee, parole, mentalità, gusto, sensibilità, opere, decisioni, vita. Le conseguenze non si possono riparare. Durano per mille generazioni. La storia è questa.</w:t>
      </w:r>
      <w:r w:rsidRPr="005E4C5B">
        <w:t xml:space="preserve"> </w:t>
      </w:r>
    </w:p>
    <w:p w14:paraId="7D3CBF4D" w14:textId="77777777" w:rsidR="007C1D76" w:rsidRPr="005F5163" w:rsidRDefault="007C1D76" w:rsidP="007C1D76">
      <w:pPr>
        <w:pStyle w:val="Titolo1"/>
        <w:rPr>
          <w:sz w:val="96"/>
          <w:szCs w:val="32"/>
        </w:rPr>
      </w:pPr>
      <w:bookmarkStart w:id="326" w:name="_Toc514358574"/>
      <w:bookmarkStart w:id="327" w:name="_Toc531377065"/>
      <w:bookmarkStart w:id="328" w:name="_Toc531379004"/>
      <w:r w:rsidRPr="005F5163">
        <w:rPr>
          <w:sz w:val="32"/>
          <w:szCs w:val="32"/>
        </w:rPr>
        <w:t>Il suo sangue ricada su di noi e sui nostri figli</w:t>
      </w:r>
      <w:bookmarkEnd w:id="326"/>
      <w:bookmarkEnd w:id="327"/>
      <w:bookmarkEnd w:id="328"/>
    </w:p>
    <w:p w14:paraId="1E83FA07" w14:textId="77777777" w:rsidR="007C1D76" w:rsidRPr="005F5163" w:rsidRDefault="007C1D76" w:rsidP="007C1D76">
      <w:pPr>
        <w:tabs>
          <w:tab w:val="left" w:pos="851"/>
          <w:tab w:val="left" w:pos="1418"/>
        </w:tabs>
        <w:spacing w:after="120" w:line="240" w:lineRule="auto"/>
        <w:jc w:val="both"/>
        <w:rPr>
          <w:rFonts w:ascii="Book Antiqua" w:hAnsi="Book Antiqua" w:cs="Arial"/>
          <w:sz w:val="24"/>
          <w:szCs w:val="18"/>
        </w:rPr>
      </w:pPr>
      <w:r w:rsidRPr="005F5163">
        <w:rPr>
          <w:rFonts w:ascii="Book Antiqua" w:hAnsi="Book Antiqua" w:cs="Arial"/>
          <w:sz w:val="24"/>
          <w:szCs w:val="18"/>
        </w:rPr>
        <w:t>Se il Signore dovesse ascoltare tutte le parole stolte, insipient</w:t>
      </w:r>
      <w:r>
        <w:rPr>
          <w:rFonts w:ascii="Book Antiqua" w:hAnsi="Book Antiqua" w:cs="Arial"/>
          <w:sz w:val="24"/>
          <w:szCs w:val="18"/>
        </w:rPr>
        <w:t>i</w:t>
      </w:r>
      <w:r w:rsidRPr="005F5163">
        <w:rPr>
          <w:rFonts w:ascii="Book Antiqua" w:hAnsi="Book Antiqua" w:cs="Arial"/>
          <w:sz w:val="24"/>
          <w:szCs w:val="18"/>
        </w:rPr>
        <w:t xml:space="preserve">, superbe, arroganti, insensate che rivolgiamo a Lui, saremmo incendiati con fuoco e zolfo più che Sodoma e Gomorra.  Dio, il Signore, il Creatore dell’universo e dell’uomo, è infinita ed eterna sapienza, verità, luce, vita, misericordia, pazienza, compassione, bontà. Lui sempre attende che l’uomo si converta, gli chieda perdono, con vero e sincero pentimento. Quando questo accade, sempre Lui gli apre le braccia e lo accoglie nuovamente nel suo cuore. Le conseguenze delle nostre scelte ricadono però sempre su di noi e per noi anche accanto a noi e dopo di noi. Eva e Adamo disobbediscono al Signore, Il loro peccato è perdonato. Le conseguenze rimangono per l’eternità. Per il loro peccato, la morte da essi generata si trasforma in morte eterna. Anche il Figlio di Dio subisce la morte. Possiamo dire che Dio è morto a causa del peccato dell’uomo. </w:t>
      </w:r>
    </w:p>
    <w:p w14:paraId="481BA2F4" w14:textId="77777777" w:rsidR="007C1D76" w:rsidRPr="005F5163" w:rsidRDefault="007C1D76" w:rsidP="007C1D76">
      <w:pPr>
        <w:tabs>
          <w:tab w:val="left" w:pos="851"/>
          <w:tab w:val="left" w:pos="1418"/>
        </w:tabs>
        <w:spacing w:after="120" w:line="240" w:lineRule="auto"/>
        <w:jc w:val="both"/>
        <w:rPr>
          <w:rFonts w:ascii="Book Antiqua" w:hAnsi="Book Antiqua" w:cs="Arial"/>
          <w:sz w:val="24"/>
          <w:szCs w:val="18"/>
        </w:rPr>
      </w:pPr>
      <w:r w:rsidRPr="005F5163">
        <w:rPr>
          <w:rFonts w:ascii="Book Antiqua" w:hAnsi="Book Antiqua" w:cs="Arial"/>
          <w:sz w:val="24"/>
          <w:szCs w:val="18"/>
        </w:rPr>
        <w:t xml:space="preserve">Dinanzi alla folla c’è Gesù, uomo senza colpa, e c’è Barabba, un sedizioso. La folla sceglie la libertà per Barabba. Chiede per Gesù la crocifissione. Pilato, visto che le urla si innalzavano sempre di più, si lavò le mani, dichiarandosi innocente del sangue del quel giusto, di quell’uomo nel quale Lui non ha trovato nessuna colpa. Cosa risponde la folla: “Il suo sangue ricada su di noi e sui nostri figli”. Il Signore non ascolta le parole stolte degli uomini. Ma gli uomini devono però sapere che ogni loro scelta ha delle conseguenze eterne. Condannando Gesù a morte, non riconoscendolo come loro vero Messia, si privano della benedizione che il Signore aveva promesso ad Abramo. Rimangono nella loro non benedizione.  Allora non c’è per essi e per i loro figli nessuna possibilità di essere benedetti? La possibilità c’è ed è sempre la stessa: credere in Colui che il Padre ha mandato. Una decisione produce un frutto di non benedizione e questo frutto cammina nella storia. Ora spetta ad ogni singolo aprirsi alla fede in Cristo Signore. Se non si crede in Cristo non si entra nella benedizione, perché solo in Cristo è ogni grazia di verità e vita eterna, ogni luce e giustizia. Dio è eternamente giusto. Ha promesso che la benedizione è solo nella discendenza di Abramo, che è Cristo Gesù, e in essa sempre sarà. </w:t>
      </w:r>
    </w:p>
    <w:p w14:paraId="67473E42" w14:textId="77777777" w:rsidR="007C1D76" w:rsidRPr="005F5163" w:rsidRDefault="007C1D76" w:rsidP="007C1D76">
      <w:pPr>
        <w:spacing w:after="120" w:line="240" w:lineRule="auto"/>
        <w:jc w:val="both"/>
        <w:rPr>
          <w:rFonts w:ascii="Book Antiqua" w:hAnsi="Book Antiqua" w:cs="Arial"/>
          <w:i/>
          <w:sz w:val="24"/>
          <w:szCs w:val="18"/>
        </w:rPr>
      </w:pPr>
      <w:r w:rsidRPr="005F5163">
        <w:rPr>
          <w:rFonts w:ascii="Book Antiqua" w:hAnsi="Book Antiqua" w:cs="Arial"/>
          <w:i/>
          <w:sz w:val="24"/>
          <w:szCs w:val="18"/>
        </w:rPr>
        <w:t xml:space="preserve">Gesù intanto comparve davanti al governatore, e il governatore lo interrogò dicendo: «Sei tu il re dei Giudei?». Gesù rispose: «Tu lo dici». E mentre i capi dei sacerdoti e gli anziani lo accusavano, non </w:t>
      </w:r>
      <w:r w:rsidRPr="005F5163">
        <w:rPr>
          <w:rFonts w:ascii="Book Antiqua" w:hAnsi="Book Antiqua" w:cs="Arial"/>
          <w:i/>
          <w:sz w:val="24"/>
          <w:szCs w:val="18"/>
        </w:rPr>
        <w:lastRenderedPageBreak/>
        <w:t xml:space="preserve">rispose nulla. Allora Pilato gli disse: «Non senti quante testimonianze portano contro di te?». Ma non gli rispose neanche una parola, tanto che il governatore rimase assai stupito. 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 Mentre egli sedeva in tribunale, sua moglie gli mandò a dire: «Non avere a che fare con quel giusto, perché oggi, in sogno, sono stata molto turbata per causa sua». </w:t>
      </w:r>
    </w:p>
    <w:p w14:paraId="332C5F17" w14:textId="77777777" w:rsidR="007C1D76" w:rsidRPr="005F5163" w:rsidRDefault="007C1D76" w:rsidP="007C1D76">
      <w:pPr>
        <w:spacing w:after="120" w:line="240" w:lineRule="auto"/>
        <w:jc w:val="both"/>
        <w:rPr>
          <w:rFonts w:ascii="Book Antiqua" w:hAnsi="Book Antiqua" w:cs="Arial"/>
          <w:i/>
          <w:sz w:val="24"/>
          <w:szCs w:val="18"/>
        </w:rPr>
      </w:pPr>
      <w:r w:rsidRPr="005F5163">
        <w:rPr>
          <w:rFonts w:ascii="Book Antiqua" w:hAnsi="Book Antiqua" w:cs="Arial"/>
          <w:i/>
          <w:sz w:val="24"/>
          <w:szCs w:val="18"/>
        </w:rPr>
        <w:t xml:space="preserve">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 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 (Mt 27,11-26). </w:t>
      </w:r>
    </w:p>
    <w:p w14:paraId="4848CB86" w14:textId="77777777" w:rsidR="007C1D76" w:rsidRPr="005F5163" w:rsidRDefault="007C1D76" w:rsidP="007C1D76">
      <w:pPr>
        <w:spacing w:after="120" w:line="240" w:lineRule="auto"/>
        <w:jc w:val="both"/>
        <w:rPr>
          <w:rFonts w:ascii="Book Antiqua" w:hAnsi="Book Antiqua" w:cs="Arial"/>
          <w:sz w:val="24"/>
          <w:szCs w:val="18"/>
        </w:rPr>
      </w:pPr>
      <w:r w:rsidRPr="005F5163">
        <w:rPr>
          <w:rFonts w:ascii="Book Antiqua" w:hAnsi="Book Antiqua" w:cs="Arial"/>
          <w:sz w:val="24"/>
          <w:szCs w:val="18"/>
        </w:rPr>
        <w:t>È cosa giusta dire ad ogni uomo che il peccato è perdonato sempre, a meno che non si tratti di peccato contro lo Spirito Santo. È perdonato purché vi sia la conversione e il ritorno nell’obbedienza al Signore secondo il comando contenuto nella sua Parola. Le conseguenze non si cancelleranno. Esse rimangono. Una giovane vita si consegna alla droga. Il peccato è perdonato. Anche la colpa può essere espiata. I danni fisici da essa provocati rimangono fino alla morte. Così dicasi per ogni altra trasgressione. Oggi abbiamo deciso di non predicare più il Vangelo. In verità è da molto tempo che non si annunzia più. La Vergine Maria ci ha avvisati ben quaranta anni fa che il mondo aveva dimenticato il Vangelo e che andava ricordato. Noi abbiamo fatto orecchio da mercante. Abbiamo pensato che le nostre chiacchiere fossero sufficienti. Il peccato di omissione può anche essere perdonato e la colpa espiate. Rimane però la dilagante scristianizzazione del cristiano. Stiamo costruendo il paganesimo cristiano. Siamo cristiani per battesimo. Siamo pagani per pensieri, idee, parole, mentalità, gusto, sensibilità, opere, decisioni, stile di vita. Queste conseguenze di possono riparare? Sarà difficile, se non impossibile. Per rimediare ad uno sfacelo simile occorrono secoli e secoli. La corruzione dell’ottimo è sempre pessima. Se Satana conquisa un cristiano non lo lascia facilmente. Lo tiene legato nel suo carcere con ceppi di morte. Dietro ogni parola vi è una decisione, un’opera, una storia che si crea. Le conseguenze durano per mille generazioni. La storia è questa.</w:t>
      </w:r>
    </w:p>
    <w:p w14:paraId="2BB4A92D" w14:textId="77777777" w:rsidR="007C1D76" w:rsidRPr="005F5163" w:rsidRDefault="007C1D76" w:rsidP="007C1D76">
      <w:pPr>
        <w:spacing w:after="120" w:line="240" w:lineRule="auto"/>
        <w:jc w:val="both"/>
        <w:rPr>
          <w:rFonts w:ascii="Book Antiqua" w:hAnsi="Book Antiqua" w:cs="Arial"/>
          <w:sz w:val="24"/>
          <w:szCs w:val="18"/>
        </w:rPr>
      </w:pPr>
      <w:r w:rsidRPr="005F5163">
        <w:rPr>
          <w:rFonts w:ascii="Book Antiqua" w:hAnsi="Book Antiqua" w:cs="Arial"/>
          <w:sz w:val="24"/>
          <w:szCs w:val="18"/>
        </w:rPr>
        <w:t xml:space="preserve">Madre di Dio, Angeli, Santi, fate che nessuna nostra decisione sia stolta e insipiente. </w:t>
      </w:r>
    </w:p>
    <w:p w14:paraId="4CCAE07D" w14:textId="77777777" w:rsidR="007C1D76" w:rsidRPr="00233BD0" w:rsidRDefault="007C1D76" w:rsidP="007C1D76">
      <w:pPr>
        <w:pStyle w:val="Nessunaspaziatura"/>
        <w:ind w:left="567"/>
      </w:pPr>
    </w:p>
    <w:p w14:paraId="1E12FD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3BD0">
        <w:t>PENSIERO SULLA MADRE DI DIO. Oggi, giorno in cui si celebra la memoria di Sant’Anna, madre della Vergine Maria, è cosa giusta, santa, offrire un pensiero sulla Madre del Signore. Maria è la Donna dalla purissima fede, la Vergine obbediente, la Serva del Signore. </w:t>
      </w:r>
    </w:p>
    <w:p w14:paraId="59995B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3BD0">
        <w:t>In Maria nulla viene da Lei. Nulla per Lei. Tutto invece è per opera del suo Signore. Il Signore ha visto la sua umiltà. Ha visto che avrebbe potuto lavorare con Lei e si è messo all’opera. Da quando? Fin dal primo istante del suo concepimento. </w:t>
      </w:r>
    </w:p>
    <w:p w14:paraId="6B55AF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3BD0">
        <w:t>Maria, dopo l’Incarnazione del Verbo eterno del Padre, è il più alto, il più eccelso e il più incomprensibile mistero che esiste nella creazione. In Lei nulla è da Lui, nulla per Lei. Lei è stata fatta dal Signore fin dal primo istante del suo esistere. </w:t>
      </w:r>
    </w:p>
    <w:p w14:paraId="51491C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3BD0">
        <w:lastRenderedPageBreak/>
        <w:t>È stata fatta piena di grazia. È stata impasta di grazia. Lei è grazia che il Signore può “lavorare sul suo tornio” a proprio gusto. Il Dio che è santo, proprio perché santo, non ha esaltato Lei e privato di gloria gli altri esseri della sua creazione. </w:t>
      </w:r>
    </w:p>
    <w:p w14:paraId="7CD981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3BD0">
        <w:t>La santità obbedisce solo alla santità, l’amore all’amore, la verità alla verità, Dio a Dio e a nessun altro. Poiché Dio è santo, non ha privato nessuno di niente. </w:t>
      </w:r>
    </w:p>
    <w:p w14:paraId="3F4146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3BD0">
        <w:t>Con Maria ha voluto provare tutta la sua onnipotenza, onniscienza, intelligenza, sapienza, consiglio, conoscenza, amore, verità. Oltre Maria nella creazione non si può andare. </w:t>
      </w:r>
    </w:p>
    <w:p w14:paraId="46450CF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3BD0">
        <w:t>Maria è il limite invalicabile di Dio nella sua creazione. Se volesse andare oltre, non potrebbe. Gli mancherebbero onnipotenza, onniscienza, conoscenza, consiglio, intelletto, amore. Oltre Maria c’è solo Dio e il suo mistero eterno. </w:t>
      </w:r>
    </w:p>
    <w:p w14:paraId="620E72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3BD0">
        <w:t>Oggi, Dio, il Signore, il Creatore, contempla in eterno la più bella delle sue opere. Potrebbe aggiungere qualcosa? La potrebbe farla più bella? Da qualsiasi lato Maria è guardata, alla sua bellezza nulla si può aggiungere. Nulla per l’eternità. </w:t>
      </w:r>
    </w:p>
    <w:p w14:paraId="5F565E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3BD0">
        <w:t>Vergine Maria, Madre di Dio, intercedi presso lo Spirito Santo. Chiedi per noi i suoi occhi. Vogliamo contemplare la tua bellezza così come essa è dinanzi agli occhi del Signore nostro Dio.</w:t>
      </w:r>
    </w:p>
    <w:p w14:paraId="0F802A95" w14:textId="77777777" w:rsidR="007C1D76" w:rsidRDefault="007C1D76" w:rsidP="007C1D76">
      <w:pPr>
        <w:pStyle w:val="Nessunaspaziatura"/>
        <w:ind w:left="567" w:hanging="567"/>
      </w:pPr>
    </w:p>
    <w:p w14:paraId="42EE41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649D">
        <w:t>LA SANTITÀ SI NUTRE DI SANTITÀ. Nel corpo di Cristo Gesù la santità di un organo nutre la santità di ogni altro organi. Avviene come nel corpo umano. Il cuore sano dona la sua sanità a tutto il corpo. Così anche un fegato sano dona la sua sanità a tutto il corpo. </w:t>
      </w:r>
    </w:p>
    <w:p w14:paraId="49541E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649D">
        <w:t>Quali sono le applicazioni di questo principio cristologico ed ecclesiologico che è vera essenza della vita del corpo di Cristo e della Chiesa? La santità del santo si riversa sulla non santità del non santo e se essa è grande può anche santificare il non santo. </w:t>
      </w:r>
    </w:p>
    <w:p w14:paraId="3B341A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649D">
        <w:t>La pioggia si riversa sulla terra e la rende feconda. Se nel deserto cadesse la pioggia con regolare frequenza esso a poco a poco si trasformerebbe in un giardino. Quando in una comunità sorge una persona santa, tutta la comunità ne trae un grande beneficio. </w:t>
      </w:r>
    </w:p>
    <w:p w14:paraId="58E4ED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649D">
        <w:t>Ma vale anche per il peccato. Se in essa sorge una persona che è governata dalla superbia o da qualsiasi altro vizio capitale, la comunità sente il suo peccato che la opprime. Come il peccato nutre il peccato degli altri, così anche la santità nutre la santità degli altri. </w:t>
      </w:r>
    </w:p>
    <w:p w14:paraId="6180E7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649D">
        <w:t>La santità eleva, converte, redime, attrae a Cristo, conquista i cuori. Gesù, Santissimo, attraeva il mondo a sé e con la sua santità donava vita, creava speranza, convertiva i cuori, attraeva le menti alle cose del cielo. La santità riscalda i cuori come il sole riscalda l’aria. </w:t>
      </w:r>
    </w:p>
    <w:p w14:paraId="2939B39B" w14:textId="77777777" w:rsidR="007C1D76" w:rsidRPr="002E649D" w:rsidRDefault="007C1D76" w:rsidP="007C1D76">
      <w:pPr>
        <w:pStyle w:val="Nessunaspaziatura"/>
        <w:numPr>
          <w:ilvl w:val="0"/>
          <w:numId w:val="424"/>
        </w:numPr>
        <w:tabs>
          <w:tab w:val="num" w:pos="567"/>
        </w:tabs>
        <w:spacing w:after="120" w:line="256" w:lineRule="auto"/>
        <w:ind w:left="567" w:hanging="567"/>
        <w:contextualSpacing/>
        <w:jc w:val="both"/>
      </w:pPr>
      <w:r w:rsidRPr="002E649D">
        <w:t>È questa la vocazione del cristiano: nutrire i cuori di fede, speranza, carità, giustizia, luce, verità. Madre di Dio, fa’ ogni discepolo di Gesù nutra la santità dei suoi fratelli con la sua santità e si lasci nutrire con la santità dei suoi fratelli. </w:t>
      </w:r>
    </w:p>
    <w:p w14:paraId="25AC17B4" w14:textId="77777777" w:rsidR="007C1D76" w:rsidRPr="005E4C5B" w:rsidRDefault="007C1D76" w:rsidP="007C1D76">
      <w:pPr>
        <w:pStyle w:val="Titolo2"/>
        <w:rPr>
          <w:rFonts w:ascii="Book Antiqua" w:hAnsi="Book Antiqua"/>
          <w:b w:val="0"/>
          <w:bCs w:val="0"/>
        </w:rPr>
      </w:pPr>
      <w:bookmarkStart w:id="329" w:name="_Toc531377066"/>
      <w:bookmarkStart w:id="330" w:name="_Toc531379005"/>
      <w:r w:rsidRPr="005E4C5B">
        <w:rPr>
          <w:rFonts w:ascii="Book Antiqua" w:hAnsi="Book Antiqua"/>
        </w:rPr>
        <w:t>27 Luglio</w:t>
      </w:r>
      <w:bookmarkEnd w:id="329"/>
      <w:bookmarkEnd w:id="330"/>
      <w:r w:rsidRPr="005E4C5B">
        <w:rPr>
          <w:rFonts w:ascii="Book Antiqua" w:hAnsi="Book Antiqua"/>
        </w:rPr>
        <w:t xml:space="preserve"> </w:t>
      </w:r>
    </w:p>
    <w:p w14:paraId="5616186D" w14:textId="77777777" w:rsidR="007C1D76" w:rsidRPr="007C1D76" w:rsidRDefault="007C1D76" w:rsidP="007C1D76">
      <w:pPr>
        <w:jc w:val="both"/>
        <w:rPr>
          <w:rFonts w:ascii="Times New Roman" w:hAnsi="Times New Roman"/>
          <w:sz w:val="24"/>
          <w:szCs w:val="24"/>
        </w:rPr>
      </w:pPr>
      <w:r w:rsidRPr="007C1D76">
        <w:rPr>
          <w:rFonts w:ascii="Times New Roman" w:hAnsi="Times New Roman"/>
          <w:sz w:val="24"/>
          <w:szCs w:val="24"/>
        </w:rPr>
        <w:t>Addolora lo spirito ascoltare i nuovi profeti che gridano al mondo che il discorso di Gesù è duro, rigido. La storia però ci rivela ogni giorno che rigido, duro, aspro è il legno della croce sulla quale il peccato inchioda l’umanità.</w:t>
      </w:r>
    </w:p>
    <w:p w14:paraId="28B3E4BE" w14:textId="77777777" w:rsidR="007C1D76" w:rsidRPr="00EA69E3" w:rsidRDefault="007C1D76" w:rsidP="007C1D76">
      <w:pPr>
        <w:pStyle w:val="Titolo1"/>
        <w:rPr>
          <w:rFonts w:ascii="Calibri" w:hAnsi="Calibri"/>
          <w:sz w:val="32"/>
          <w:szCs w:val="32"/>
        </w:rPr>
      </w:pPr>
      <w:bookmarkStart w:id="331" w:name="_Toc514358576"/>
      <w:bookmarkStart w:id="332" w:name="_Toc531377067"/>
      <w:bookmarkStart w:id="333" w:name="_Toc531379006"/>
      <w:r w:rsidRPr="00EA69E3">
        <w:rPr>
          <w:sz w:val="32"/>
          <w:szCs w:val="32"/>
        </w:rPr>
        <w:t>Il calice che il Padre mi ha dato, non dovrò berlo?</w:t>
      </w:r>
      <w:bookmarkEnd w:id="331"/>
      <w:bookmarkEnd w:id="332"/>
      <w:bookmarkEnd w:id="333"/>
    </w:p>
    <w:p w14:paraId="185B0A05" w14:textId="77777777" w:rsidR="007C1D76" w:rsidRPr="00EA69E3" w:rsidRDefault="007C1D76" w:rsidP="007C1D76">
      <w:pPr>
        <w:spacing w:after="120" w:line="240" w:lineRule="auto"/>
        <w:jc w:val="both"/>
        <w:rPr>
          <w:rFonts w:eastAsia="Times New Roman" w:cs="Calibri"/>
          <w:color w:val="000000"/>
          <w:sz w:val="18"/>
          <w:szCs w:val="18"/>
          <w:lang w:eastAsia="it-IT"/>
        </w:rPr>
      </w:pPr>
      <w:r w:rsidRPr="00EA69E3">
        <w:rPr>
          <w:rFonts w:ascii="Book Antiqua" w:eastAsia="Times New Roman" w:hAnsi="Book Antiqua" w:cs="Calibri"/>
          <w:color w:val="000000"/>
          <w:sz w:val="24"/>
          <w:szCs w:val="24"/>
          <w:lang w:eastAsia="it-IT"/>
        </w:rPr>
        <w:t xml:space="preserve">Il calice che il Padre ha dato a Gesù e che Gesù dovrà bere, anzi vuole bere, è l’obbedienza fino alla morte. La morte è il frutto ultimo dell’obbedienza. Prima vi è tutta la vita pubblica di Gesù che produce negli avversari nei confronti di Lui contrasti, opposizioni, calunnie, accuse ingiuste, grande denigrazione. Ogni giorno Gesù beveva il calice della sua </w:t>
      </w:r>
      <w:r w:rsidRPr="00EA69E3">
        <w:rPr>
          <w:rFonts w:ascii="Book Antiqua" w:eastAsia="Times New Roman" w:hAnsi="Book Antiqua" w:cs="Calibri"/>
          <w:color w:val="000000"/>
          <w:sz w:val="24"/>
          <w:szCs w:val="24"/>
          <w:lang w:eastAsia="it-IT"/>
        </w:rPr>
        <w:lastRenderedPageBreak/>
        <w:t>obbedienza e camminava per la sua strada. San Paolo dirà che Gesù ha annientato se stesso, facendosi obbediente fino alla morte, in verità obbediente persino alla morte di croce. La croce non è stata messa sulle spalle del Figlio di Dio dal Padre suo. Il Padre suo ha chiesto al Figlio di insegnare agli uomini con le parole, le opere, con il suo corpo, la sua anima, il suo spirito come si vive la verità dell’uomo con la grazia di Dio e la mozione perenne dello Spirito Santo. Si può essere veri uomini o siamo condannati alla disumanità, alla schiavitù del male, alla disgregazione della nostra umanità, all’odio, alla superbia, all’avarizia, alla lussuria, all’invidia, all’ira, all’accidia, al non governo di noi stessi, cose tutti che portano alla distruzione della stessa umanità? Può una persona non abortire, non divorziare, non suicidarsi, non dire falsa testimonianza, non rubare, non adulterare? Può un uomo astenersi da ogni liti con l’altro uomo? Può un uomo essere fonte di bene e non di male per ogni altro uomo? Si può camminare su una via di bene, abbandonando la via del male, dell’ingiustizia, della prepotenza, della stoltezza? Ebbene, Gesù non solo ci dice che questo è possibile con la sua Parola. Lui ce lo ha mostra con la sua stessa vita. Lui passò in mezzo a noi facendo solo il bene. Non ha conosciuto mai il peccato. Nel momento in cui l’odio, l’ingiustizia, la stoltezza del mondo si è abbattuta tutta su di Lui, Lui ha risposto al sommo male con il sommo bene, alla falsità con la verità, alle tenebre con la luce, all’odio con il perdono, alla stoltezza con la sapienza. Neanche quando il male del mondo lo ha travolto come un uragano, Lui si è lasciato trascinare nel peccato, neanche di un fugace pensiero. Lui attesta ad ogni uomo, di ogni tempo, che vivere la verità dell’uomo è possibile. Dopo la sua morte per crocifissione e la sua santità altissima mostrata sulla croce, nessuno più può essere scusato. L’umanità può vivere secondo la verità della sua anima, del suo spirito, del suo corpo. Se può, deve. Ogni uomo potrà ad una condizione: se accetta di essere verità dalla sua verità, grazia dalla sua grazia, vita dalla sua vita, lasciando trasformare dallo Spirito Santo in creatura nuova ed essere sempre dallo Spirito guidato e mosso dalla sua sapienza.</w:t>
      </w:r>
    </w:p>
    <w:p w14:paraId="779C0FBF" w14:textId="77777777" w:rsidR="007C1D76" w:rsidRPr="00EA69E3" w:rsidRDefault="007C1D76" w:rsidP="007C1D76">
      <w:pPr>
        <w:spacing w:after="120" w:line="240" w:lineRule="auto"/>
        <w:jc w:val="both"/>
        <w:rPr>
          <w:rFonts w:eastAsia="Times New Roman" w:cs="Calibri"/>
          <w:color w:val="000000"/>
          <w:sz w:val="18"/>
          <w:szCs w:val="18"/>
          <w:lang w:eastAsia="it-IT"/>
        </w:rPr>
      </w:pPr>
      <w:r w:rsidRPr="00EA69E3">
        <w:rPr>
          <w:rFonts w:ascii="Book Antiqua" w:eastAsia="Times New Roman" w:hAnsi="Book Antiqua" w:cs="Calibri"/>
          <w:i/>
          <w:iCs/>
          <w:color w:val="000000"/>
          <w:sz w:val="24"/>
          <w:szCs w:val="24"/>
          <w:lang w:eastAsia="it-IT"/>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w:t>
      </w:r>
    </w:p>
    <w:p w14:paraId="3914F97D" w14:textId="77777777" w:rsidR="007C1D76" w:rsidRPr="00EA69E3" w:rsidRDefault="007C1D76" w:rsidP="007C1D76">
      <w:pPr>
        <w:spacing w:after="120" w:line="240" w:lineRule="auto"/>
        <w:jc w:val="both"/>
        <w:rPr>
          <w:rFonts w:eastAsia="Times New Roman" w:cs="Calibri"/>
          <w:color w:val="000000"/>
          <w:sz w:val="18"/>
          <w:szCs w:val="18"/>
          <w:lang w:eastAsia="it-IT"/>
        </w:rPr>
      </w:pPr>
      <w:r w:rsidRPr="00EA69E3">
        <w:rPr>
          <w:rFonts w:ascii="Book Antiqua" w:eastAsia="Times New Roman" w:hAnsi="Book Antiqua" w:cs="Calibri"/>
          <w:color w:val="000000"/>
          <w:sz w:val="24"/>
          <w:szCs w:val="24"/>
          <w:lang w:eastAsia="it-IT"/>
        </w:rPr>
        <w:t xml:space="preserve">Può l’uomo bere il calice della sua umanità che è obbedienza fino alla morte di croce? Può bere il calice quando è nel dolore, nel pianto, nella miseria, nella fame? Può bere il calice quando è perseguitato, insultato, sfruttato, flagellato, crocifisso? Può bere il calice quando l’odio del mondo si riversa tutto su di lui? Può bere il calice quando la tentazione lo assale </w:t>
      </w:r>
      <w:r w:rsidRPr="00EA69E3">
        <w:rPr>
          <w:rFonts w:ascii="Book Antiqua" w:eastAsia="Times New Roman" w:hAnsi="Book Antiqua" w:cs="Calibri"/>
          <w:color w:val="000000"/>
          <w:sz w:val="24"/>
          <w:szCs w:val="24"/>
          <w:lang w:eastAsia="it-IT"/>
        </w:rPr>
        <w:lastRenderedPageBreak/>
        <w:t>da ogni parte per ricondurlo nel regno del peccato, nel quale si costruiscono sono croci per ogni altro uomo? Può l’uomo smettere di fabbricare croci per i suoi fratelli e dedicarsi solo alle opere di purissimo bene nella carità, nel perdono, nella misericordia, nella compassione? Non solo Cristo Gesù ci dice che è possibile. Non solo ha mostrato che Lui è passato sulla nostra terra facendo solo il bene. Non solo Lui mai ha conosciuto il peccato. Ci fa anche l’offerta di fare noi come Lui è. A condizione che crediamo nel suo nome, ascoltiamo la sua Parola e dimoriamo in essa, ci lasciamo colmare della sua grazia e vita eterna, ci lasciamo muovere e condurre dallo Spirito Santo, camminando di grazia in grazia, verità in verità, luce in luce, fede in fede. Crea tristezza nel cuore sentire dire i cristiani che non si può smettere di essere costruttori di croci, perché non si può vincere il peccato e che con esso si deve convivere. Addolora lo spirito ascoltare i nuovi profeti che gridano al mondo che il discorso di Gesù è duro, rigido. La storia però ci rivela ogni giorno che rigido, duro, aspro è il legno della croce sulla quale il peccato inchioda l’umanità.</w:t>
      </w:r>
    </w:p>
    <w:p w14:paraId="74B407D9" w14:textId="77777777" w:rsidR="007C1D76" w:rsidRDefault="007C1D76" w:rsidP="007C1D76">
      <w:pPr>
        <w:spacing w:after="120" w:line="240" w:lineRule="auto"/>
        <w:jc w:val="both"/>
        <w:rPr>
          <w:rFonts w:ascii="Book Antiqua" w:eastAsia="Times New Roman" w:hAnsi="Book Antiqua" w:cs="Calibri"/>
          <w:color w:val="000000"/>
          <w:sz w:val="24"/>
          <w:szCs w:val="24"/>
          <w:lang w:eastAsia="it-IT"/>
        </w:rPr>
      </w:pPr>
      <w:r w:rsidRPr="00EA69E3">
        <w:rPr>
          <w:rFonts w:ascii="Book Antiqua" w:eastAsia="Times New Roman" w:hAnsi="Book Antiqua" w:cs="Calibri"/>
          <w:color w:val="000000"/>
          <w:sz w:val="24"/>
          <w:szCs w:val="24"/>
          <w:lang w:eastAsia="it-IT"/>
        </w:rPr>
        <w:t>Madre di Dio, Angeli, Santi, aiutateci a credere che la Parola di Gesù è solo vita eterna.</w:t>
      </w:r>
    </w:p>
    <w:p w14:paraId="399E0F10" w14:textId="77777777" w:rsidR="007C1D76" w:rsidRPr="00EA69E3" w:rsidRDefault="007C1D76" w:rsidP="007C1D76">
      <w:pPr>
        <w:spacing w:after="120" w:line="240" w:lineRule="auto"/>
        <w:jc w:val="both"/>
        <w:rPr>
          <w:rFonts w:eastAsia="Times New Roman" w:cs="Calibri"/>
          <w:color w:val="000000"/>
          <w:sz w:val="18"/>
          <w:szCs w:val="18"/>
          <w:lang w:eastAsia="it-IT"/>
        </w:rPr>
      </w:pPr>
    </w:p>
    <w:p w14:paraId="7FB49C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FEDE VERA E FEDE FALSA PER IL CRISTIANO. Per il cristiano la fede vera è il convincimento e la certezza infallibile nello Spirito Santo che ogni Parola di Dio e di Cristo Gesù è eternamente vera e si compie sempre sia in ciò che dice di bene e sia in ciò che dice di male. </w:t>
      </w:r>
    </w:p>
    <w:p w14:paraId="4EEF28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Se il cristiano separa la fede dalla Parola di Dio e di Cristo Gesù la sua non è più fede vera, ma falsa, perché vago sentimento del suo cuore e della sua mente. Manca la sostanza, il fondamento, l’essenza della fede che è la Parola del suo Dio e Signore. </w:t>
      </w:r>
    </w:p>
    <w:p w14:paraId="47E255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Tentazione è convincere un cuore che la Parola del Signore non si compie. Il serpente disse alla donna che lei non sarebbe morta. La Parola di Dio non era vera. Era stata detta per invidia. Dio voleva la divinità tutta per sé. La donna non credette a Dio, credette al serpente. </w:t>
      </w:r>
    </w:p>
    <w:p w14:paraId="50E675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La donna non credette a Dio, credette al serpente. Non si è compiuta la parola del serpente, ma quella di Dio. Oggi lo stesso serpente sta dicendo all’uomo che può abolire i Comandamenti, il Vangelo, le verità morali, anche Cristo può essere tolto dalla storia. </w:t>
      </w:r>
    </w:p>
    <w:p w14:paraId="343286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L’uomo gli sta credendo. Si è convinto che il Vangelo non Parola di verità. Il Dio del Vangelo è morto o era un Dio di ieri. Oggi c’è il nuovo Dio che non ha Comandamenti da dare all’uomo e né alcun’altra Parola. Dio è divenuto il pensiero dell’uomo. Dio personalissimo. </w:t>
      </w:r>
    </w:p>
    <w:p w14:paraId="114E4D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Poiché ogni Dio si crede Dio sopra gli altri Dèi, non appena qualcuno prova a dire che forse il Dio del Vangelo ancora potrebbe essere utile, tutti gli altri Dèi insorgono, protestano, si ribellano, cogliono ad ogni costo azzittire colui che osa pensare secondo il vecchio Dio. </w:t>
      </w:r>
    </w:p>
    <w:p w14:paraId="03F9AC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Il nuovo Dio è il Dio senza legge morale. Poiché senza la vera legge morale mai potrà esistere il vero uomo, il il nuovo Dio è un Dio incapace di governare l’uomo. Ognuno governa se stesso dal suo cuore, dalla sua mente, dal suo interesse. Vale per gli uomini, vale per i popoli. </w:t>
      </w:r>
    </w:p>
    <w:p w14:paraId="1C4FA6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Il nuovo Dio è il Dio delle moderne torri di Babele. Si costruiscono le grandi torri, ma poi non si possono portare a compimento perché ogni Dio è contro l’altro Dio. Può il cristiano aiutare perché queste torri non si costruiscano più? Neanche il cristiano può. </w:t>
      </w:r>
    </w:p>
    <w:p w14:paraId="36AE6A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Anche Lui si è fatto il suo Dio personale. Secondo il suo Dio pensa, agisce, opera, si relazione, vive. Neanche al cristiano oggi si può più dire che il vero Dio è quello della Parola e che la Parola del vero Dio è quella di Gesù. Neanche ai trogloditi è lecito pensare questo. </w:t>
      </w:r>
    </w:p>
    <w:p w14:paraId="5C43D7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Da ogni torre di Babele si è usciti per un intervento diretto del Signore. Dio intervenne con il diluvio universale. Si uscì dalla Babele della corruzione morale. Dio intervenne con la confusione delle lingue. Finì la costruzione della torre. Molti altri sono i suoi interventi. </w:t>
      </w:r>
    </w:p>
    <w:p w14:paraId="31A55C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lastRenderedPageBreak/>
        <w:t>Oggi siamo regrediti ben oltre la Torre di Babele. Stiamo raggiungendo il prima del diluvio. Ma Dio non manderà più le acque a distruggere la terra. Sarà lo stesso peccato dell’uomo che distruggerà l’uomo, anzi già lo sta distruggendo. Il peccato è creatore di morte. </w:t>
      </w:r>
    </w:p>
    <w:p w14:paraId="2FCC72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Oggi si salva chi è nell’arca del Vangelo. Ma non sarà più Noè a costruire l’arca. L’arca la costruisce chi crede che la Parola di Dio è purissima verità e obbedisce ad essa in ciò che comanda anche a prezzo della vita del suo corpo. Si uccide il corpo, vive l’anima in eterno. </w:t>
      </w:r>
    </w:p>
    <w:p w14:paraId="515CCB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71FA">
        <w:t>Madre di Dio, fa’ che ogni discepolo di Gesù creda che la Parola del Vangelo è purissima verità. Essa è la sola arca della nostra salvezza e della salvezza del mondo.</w:t>
      </w:r>
    </w:p>
    <w:p w14:paraId="70076E47" w14:textId="77777777" w:rsidR="007C1D76" w:rsidRDefault="007C1D76" w:rsidP="007C1D76">
      <w:pPr>
        <w:pStyle w:val="Nessunaspaziatura"/>
        <w:ind w:left="567" w:hanging="567"/>
      </w:pPr>
    </w:p>
    <w:p w14:paraId="681E82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0171C">
        <w:t>LA PAROLA DI GESÙ NEL VANGELO. Ogni Parola di Gesù contenuta nel Vangelo infallibilmente si compie nel cielo, sulla terra, nel tempo, nell’eternità. È peccato contro la storia, l’eternità, il tempo, la verità affermare il contrario. È falsa testimonianza dire che non si compie. </w:t>
      </w:r>
    </w:p>
    <w:p w14:paraId="757A46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0171C">
        <w:t>È cecità della mente e del cuore, è insensibilità dello spirito, è segno della morte dell’anima, quando si dice il contrario di quanto Gesù ha affermato. Se i dannati dell’inferno potessero parlare, direbbero che è così. Loro si sona dannati perché pensavano come noi. </w:t>
      </w:r>
    </w:p>
    <w:p w14:paraId="6EE5E3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0171C">
        <w:t>Nessuno, né sulla terra, né nei cieli, né nell’inferno, né nel passato, né nel futuro, né nel presente, né credenti e né non credenti potranno dimostrare che una sola Parola Gesù Signore, contenuta nel Vangelo, è falsa, non si compie, non si è compiuta, non si compirà. </w:t>
      </w:r>
    </w:p>
    <w:p w14:paraId="0455DF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0171C">
        <w:t>Solo il cristiano lo dice. Quando lo dice? Quando afferma il contrario di quanto Gesù ha detto, fondando il suo pensiero e le sue parole su desideri del suo cuore di peccato. Il cuore santo non conosce la falsità. Il cuore impuro sempre dice cose impure sulla Parola di Gesù. </w:t>
      </w:r>
    </w:p>
    <w:p w14:paraId="6D6DD8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0171C">
        <w:t>Poiché oggi sono moltissimi i cristiani che attestano e affermano il contrario di quanto Dio e Gesù hanno detto, è segno che questi cuori sono nel buio, nella falsità, nelle tenebre. Fuori dalla Parola è l’inferno. L’inferno non solo nell’eternità, ma anche nel tempo. </w:t>
      </w:r>
    </w:p>
    <w:p w14:paraId="2A0FBE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0171C">
        <w:t>Eppure la Parola di Cristo Signore del Vangelo è il più grande atto della misericordia del Padre in favore della salvezza dell’uomo. La fede nel Vangelo, la conversione al Vangelo apre le porte della vita all’uomo che giace nel regno delle tenebre e della morte. </w:t>
      </w:r>
    </w:p>
    <w:p w14:paraId="39125E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0171C">
        <w:t>Il rinnovamento del Corpo di Cristo che è la Chiesa, per mezzo del Corpo di Cristo, dell’umanità avviene solo dalla fede nella Parola di Gesù del Vangelo. Si oscura il Vangelo, non c’è più luce di verità e di conseguenza neanche c’è più luce di vera salvezza, redenzione, vita. </w:t>
      </w:r>
    </w:p>
    <w:p w14:paraId="10C78B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0171C">
        <w:t>Non dobbiamo finire nella perdizione eterna per appurare, ma ormai troppo tardi, che la Parola di Gesù secondo il Vangelo è purissima verità, garantita dallo Spirito Santo. Spetta oggi ai ministri della Parola offrire la stessa garanzia dello Spirito del Signore. </w:t>
      </w:r>
    </w:p>
    <w:p w14:paraId="523DFB91" w14:textId="77777777" w:rsidR="007C1D76" w:rsidRPr="00B0171C" w:rsidRDefault="007C1D76" w:rsidP="007C1D76">
      <w:pPr>
        <w:pStyle w:val="Nessunaspaziatura"/>
        <w:numPr>
          <w:ilvl w:val="0"/>
          <w:numId w:val="424"/>
        </w:numPr>
        <w:tabs>
          <w:tab w:val="num" w:pos="567"/>
        </w:tabs>
        <w:spacing w:after="120" w:line="256" w:lineRule="auto"/>
        <w:ind w:left="567" w:hanging="567"/>
        <w:contextualSpacing/>
        <w:jc w:val="both"/>
      </w:pPr>
      <w:r w:rsidRPr="00B0171C">
        <w:t>Madre di Dio, tu hai creduto e in te il Verbo Eterno si è fatto carne. Se noi crediamo nella Parola di Gesù secondo il Vangelo, anche in noi la luce, la grazia, la verità di Gesù Signore si farà nostra carne, nostra vita.</w:t>
      </w:r>
    </w:p>
    <w:p w14:paraId="2EE8D161" w14:textId="77777777" w:rsidR="007C1D76" w:rsidRDefault="007C1D76" w:rsidP="007C1D76">
      <w:pPr>
        <w:pStyle w:val="Titolo2"/>
        <w:rPr>
          <w:rFonts w:ascii="Book Antiqua" w:hAnsi="Book Antiqua"/>
          <w:b w:val="0"/>
          <w:bCs w:val="0"/>
        </w:rPr>
      </w:pPr>
      <w:bookmarkStart w:id="334" w:name="_Toc531377068"/>
      <w:bookmarkStart w:id="335" w:name="_Toc531379007"/>
      <w:r w:rsidRPr="005E4C5B">
        <w:rPr>
          <w:rFonts w:ascii="Book Antiqua" w:hAnsi="Book Antiqua"/>
        </w:rPr>
        <w:t>28 Luglio</w:t>
      </w:r>
      <w:bookmarkEnd w:id="334"/>
      <w:bookmarkEnd w:id="335"/>
    </w:p>
    <w:p w14:paraId="34B538B3" w14:textId="77777777" w:rsidR="007C1D76" w:rsidRDefault="007C1D76" w:rsidP="007C1D76">
      <w:pPr>
        <w:jc w:val="both"/>
        <w:rPr>
          <w:sz w:val="24"/>
          <w:szCs w:val="24"/>
        </w:rPr>
      </w:pPr>
      <w:r w:rsidRPr="00FC275D">
        <w:rPr>
          <w:rFonts w:ascii="Helvetica" w:hAnsi="Helvetica" w:cs="Helvetica"/>
          <w:color w:val="14171A"/>
          <w:sz w:val="24"/>
          <w:szCs w:val="24"/>
        </w:rPr>
        <w:t xml:space="preserve">Tutti siamo tentati a cambiare Vangelo. Spetta ad ogni singolo discepolo di Gesù mettere in atto tutte quelle strategie di sapienza nello Spirito Santo al fine di non cadere mai in questa triste e subdola tentazione. </w:t>
      </w:r>
      <w:r w:rsidRPr="00FC275D">
        <w:rPr>
          <w:sz w:val="24"/>
          <w:szCs w:val="24"/>
        </w:rPr>
        <w:t xml:space="preserve"> </w:t>
      </w:r>
    </w:p>
    <w:p w14:paraId="274D094A" w14:textId="77777777" w:rsidR="007C1D76" w:rsidRPr="00FC275D" w:rsidRDefault="007C1D76" w:rsidP="007C1D76">
      <w:pPr>
        <w:pStyle w:val="Titolo1"/>
        <w:rPr>
          <w:sz w:val="48"/>
          <w:szCs w:val="32"/>
        </w:rPr>
      </w:pPr>
      <w:bookmarkStart w:id="336" w:name="_Toc514358578"/>
      <w:bookmarkStart w:id="337" w:name="_Toc531377069"/>
      <w:bookmarkStart w:id="338" w:name="_Toc531379008"/>
      <w:r w:rsidRPr="00FC275D">
        <w:rPr>
          <w:sz w:val="32"/>
          <w:szCs w:val="32"/>
        </w:rPr>
        <w:t>Il vino nuovo bisogna versarlo in otri nuovi</w:t>
      </w:r>
      <w:bookmarkEnd w:id="336"/>
      <w:bookmarkEnd w:id="337"/>
      <w:bookmarkEnd w:id="338"/>
    </w:p>
    <w:p w14:paraId="516A22B0" w14:textId="77777777" w:rsidR="007C1D76" w:rsidRPr="00FC275D" w:rsidRDefault="007C1D76" w:rsidP="007C1D76">
      <w:pPr>
        <w:spacing w:after="120" w:line="240" w:lineRule="auto"/>
        <w:jc w:val="both"/>
        <w:rPr>
          <w:rFonts w:ascii="Book Antiqua" w:hAnsi="Book Antiqua" w:cs="Arial"/>
          <w:sz w:val="24"/>
          <w:szCs w:val="18"/>
        </w:rPr>
      </w:pPr>
      <w:r w:rsidRPr="00FC275D">
        <w:rPr>
          <w:rFonts w:ascii="Book Antiqua" w:hAnsi="Book Antiqua" w:cs="Arial"/>
          <w:sz w:val="24"/>
          <w:szCs w:val="18"/>
        </w:rPr>
        <w:t xml:space="preserve">Quando il Signore ha creato l’uomo gli ha anche consegnato l’otre ne quale vivere per tutti i giorni della sua vita. Quest’otre era il suo comando di amore. Mangiare di tutti gli alberi </w:t>
      </w:r>
      <w:r w:rsidRPr="00FC275D">
        <w:rPr>
          <w:rFonts w:ascii="Book Antiqua" w:hAnsi="Book Antiqua" w:cs="Arial"/>
          <w:sz w:val="24"/>
          <w:szCs w:val="18"/>
        </w:rPr>
        <w:lastRenderedPageBreak/>
        <w:t xml:space="preserve">del giardino, compresi i frutti dell’albero della vita, astenersi dal mangiare i frutti dell’albero della conoscenza del bene e del male. Lui mai potrà conoscere il male nella sua carne. Se mangia il male, se conosce il male, il male lo farà morire. Il veleno del male sempre uccide, sempre provoca la morte. Eva cambiò otre. Dall’otre della Parola di Dio passò nell’otre della parola di Satana. Anche Adamo cambiò otre. Dall’otre della Parola del suo Signore passò alla Parola di Eva. Per l’uomo e per la donna il passaggio è stato dall’otre della vita all’otre della morte. Il Signore, dopo aver liberato il suo popolo dall’otre della schiavitù in terra d’Egitto, diede ad esso un otre di libertà, benedizione, vita nel quale il suo popolo avrebbe dovuto rimanere, abitare, per conservarsi in vita, per vivere da popolo libero nella Terra Promessa, anche questo, otre del Signore, otre di libertà e di pace. L’otre della vita è ancora una volta la Parola del Signore, data all’uomo sotto forma di Dieci Comandamenti, scritti con il dito di Dio su due tavole di pietra, per indicare l’immortalità della sua Parole, della Legge data all’uomo da osservare. Ma l’uomo non volle abitare in quest’otre di Dio. Lo sostituì con molti altri otri. Il popolo abitò nell’otre dell’idolatria, dell’immoralità, di una religiosità fine a se stessa. Al tempo di Gesù gli otri erano tanti. Possiamo dire che ognuno si era fabbricato il suo. Erano però tutti otri senza la Parola del loro Dio e Signore. Ecco allora l’otre della santità dei farisei, l’otre della falsa dottrina degli scribi, l’otre del governo dal pensiero dell’uomo dei sacerdoti, l’otre della stoltezza e dell’insipienza degli anziani. Il Vangelo, più che un Museo, mette bene in evidenza tutti questi otri in modo che ogni visitatore possa esaminarli con cura e cogliere le specifiche differenze. Una cosa accomuna tutti questi otri: l’assenza di ogni vera Parola di Dio. Anche la Legge di Mosè è assente da essi. Sono otri che contengono la tradizione degli uomini. Essi sono stati formati ponendo ogni attenzione affinché nessuna Parola di Dio fosse in essi. Non sono pertanto l’otre donato da Dio. Sono otri che vengono dal cuore degli uomini. Sono otri di morte. </w:t>
      </w:r>
    </w:p>
    <w:p w14:paraId="6FC1ACBA" w14:textId="77777777" w:rsidR="007C1D76" w:rsidRPr="00FC275D" w:rsidRDefault="007C1D76" w:rsidP="007C1D76">
      <w:pPr>
        <w:spacing w:after="120" w:line="240" w:lineRule="auto"/>
        <w:jc w:val="both"/>
        <w:rPr>
          <w:rFonts w:ascii="Book Antiqua" w:hAnsi="Book Antiqua" w:cs="Arial"/>
          <w:i/>
          <w:sz w:val="24"/>
          <w:szCs w:val="18"/>
        </w:rPr>
      </w:pPr>
      <w:r w:rsidRPr="00FC275D">
        <w:rPr>
          <w:rFonts w:ascii="Book Antiqua" w:hAnsi="Book Antiqua" w:cs="Arial"/>
          <w:i/>
          <w:sz w:val="24"/>
          <w:szCs w:val="18"/>
        </w:rPr>
        <w:t>Dopo questo egli uscì e vide un pubblicano di nome Levi, seduto al banco delle imposte, e gli disse: «Seguimi!». Ed egli, lasciando tutto, si alzò e lo seguì. Poi Levi gli preparò un grande banchetto nella sua casa. C’era una folla numerosa di pubblicani e di altra gente, che erano con loro a tavola. I farisei e i loro scribi mormoravano e dicevano ai suoi discepoli: «Come mai mangiate e bevete insieme ai pubblicani e ai peccatori?». Gesù rispose loro: «Non sono i sani che hanno bisogno del medico, ma i malati; io non sono venuto a chiamare i giusti, ma i peccatori perché si convertano». 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Diceva loro anche una parabola: «Nessuno strappa un pezzo da un vestito nuovo per metterlo su un vestito vecchio; altrimenti il nuovo lo strappa e al vecchio non si adatta il pezzo preso dal nuovo.</w:t>
      </w:r>
      <w:r w:rsidRPr="00FC275D">
        <w:rPr>
          <w:rFonts w:ascii="Book Antiqua" w:hAnsi="Book Antiqua" w:cs="Arial"/>
          <w:i/>
          <w:position w:val="4"/>
          <w:sz w:val="24"/>
          <w:szCs w:val="18"/>
        </w:rPr>
        <w:t xml:space="preserve"> </w:t>
      </w:r>
      <w:r w:rsidRPr="00FC275D">
        <w:rPr>
          <w:rFonts w:ascii="Book Antiqua" w:hAnsi="Book Antiqua" w:cs="Arial"/>
          <w:i/>
          <w:sz w:val="24"/>
          <w:szCs w:val="18"/>
        </w:rPr>
        <w:t xml:space="preserve">E nessuno versa vino nuovo in otri vecchi; altrimenti il vino nuovo spaccherà gli otri, si spanderà e gli otri andranno perduti. Il vino nuovo bisogna versarlo in otri nuovi. Nessuno poi che beve il vino vecchio desidera il nuovo, perché dice: “Il vecchio è gradevole!”» (Lc 5,27-38). </w:t>
      </w:r>
    </w:p>
    <w:p w14:paraId="740C3FE5" w14:textId="77777777" w:rsidR="007C1D76" w:rsidRPr="00FC275D" w:rsidRDefault="007C1D76" w:rsidP="007C1D76">
      <w:pPr>
        <w:spacing w:after="120" w:line="240" w:lineRule="auto"/>
        <w:jc w:val="both"/>
        <w:rPr>
          <w:rFonts w:ascii="Book Antiqua" w:hAnsi="Book Antiqua" w:cs="Arial"/>
          <w:sz w:val="24"/>
          <w:szCs w:val="18"/>
        </w:rPr>
      </w:pPr>
      <w:r w:rsidRPr="00FC275D">
        <w:rPr>
          <w:rFonts w:ascii="Book Antiqua" w:hAnsi="Book Antiqua" w:cs="Arial"/>
          <w:sz w:val="24"/>
          <w:szCs w:val="18"/>
        </w:rPr>
        <w:t xml:space="preserve">Viene Gesù sulla nostra terra. Porta l’otre purissimo della Parola del Padre suo nella purezza assoluta della sua verità, luce, misericordia, carità, speranza, santità. La purezza è così alta che mai in eterno si potrà aggiungere altra luce, altra verità, altra carità, altra misericordia, altra speranza. Il mondo religioso nel quale Lui vive cosa gli chiede? Che metta l’otre della sua Parola negli otri della loro tradizione, dei loro pensieri, della loro santità, della loro giustizia. Se Gesù avesse messo il suo otre nell’otre vecchio, di peccato, del mondo religioso nel quale viveva, sarebbe stata la morte del suo Vangelo. Lui non cadde in questa tentazione. </w:t>
      </w:r>
      <w:r w:rsidRPr="00FC275D">
        <w:rPr>
          <w:rFonts w:ascii="Book Antiqua" w:hAnsi="Book Antiqua" w:cs="Arial"/>
          <w:sz w:val="24"/>
          <w:szCs w:val="18"/>
        </w:rPr>
        <w:lastRenderedPageBreak/>
        <w:t>Eva cadde. Adamo cadde. Il popolo di Dio cadde. Lui non è caduto. Ha conservato il suo otre immacolato, puro, santo, vero, nella piena giustizia secondo la volontà del Padre. Oggi i figli della Chiesa sono fortemente tentati. Qual è la loro tentazione? Non è quella dell’idolatria. Questa è un frutto. Non è quella dell’immoralità. Anche questa è un frutto. La tentazione è quella di cambiare otre. Siamo tutti tentati ad abbandonare l’otre della Parola di Dio, sostituendolo con l’otre del pensiero degli uomini. L’otre della purissima fede nella Parola va sostituito con l’otre delle moderne teologie, che in verità teologie non sono, perché sono spesso solo apologie in favore del peccato, della trasgressione, della disobbedienza alla Parola. Pur essendo la tentazione verso tutti, oggi nessuno escluso, spetta ad ogni singolo discepolo di Gesù mettere in atto tutte quelle strategie di sapienza nello Spirito Santo al fine di non cadere mai in questa triste e subdola tentazione. Se cambiamo otre è la nostra fine. Da testimoni della Parola della salvezza ci trasformeremo un datori agli uomini di parole di morte. Eva ha cambiato otre. Ha tentato Adamo. Il popolo ha cambiato otre. Tenta Gesù. Gesù Signore non cambia otre, rimane nell’otre della divina Parola, diviene causa di salvezza eterna per coloro che gli obbediscono.</w:t>
      </w:r>
    </w:p>
    <w:p w14:paraId="14FC3CCA" w14:textId="77777777" w:rsidR="007C1D76" w:rsidRPr="00FC275D" w:rsidRDefault="007C1D76" w:rsidP="007C1D76">
      <w:pPr>
        <w:spacing w:after="120" w:line="240" w:lineRule="auto"/>
        <w:jc w:val="both"/>
        <w:rPr>
          <w:rFonts w:ascii="Book Antiqua" w:hAnsi="Book Antiqua" w:cs="Arial"/>
          <w:sz w:val="24"/>
          <w:szCs w:val="18"/>
        </w:rPr>
      </w:pPr>
      <w:r w:rsidRPr="00FC275D">
        <w:rPr>
          <w:rFonts w:ascii="Book Antiqua" w:hAnsi="Book Antiqua" w:cs="Arial"/>
          <w:sz w:val="24"/>
          <w:szCs w:val="18"/>
        </w:rPr>
        <w:t xml:space="preserve">Madre di Dio, Angeli, Santi non permettete che cambiamo otre. Saremmo tentatori degli altri. </w:t>
      </w:r>
    </w:p>
    <w:p w14:paraId="2BB4C9F5" w14:textId="77777777" w:rsidR="007C1D76" w:rsidRPr="00F94E3D" w:rsidRDefault="007C1D76" w:rsidP="007C1D76">
      <w:pPr>
        <w:pStyle w:val="Nessunaspaziatura"/>
        <w:ind w:left="567"/>
      </w:pPr>
    </w:p>
    <w:p w14:paraId="51B474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94E3D">
        <w:t>PENSIERO SULLA VERGINE MARIA. La Vergine Maria è la Madre che sta presso la croce di ogni suo figlio. Ciò che ha vissuto sul Golgota lo vive su ogni altro Golgota sul quale vengono portati i suoi figli. Lei è presente per fare sua ogni loro sofferenza. </w:t>
      </w:r>
    </w:p>
    <w:p w14:paraId="12F1AA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94E3D">
        <w:t>Quando la Vergine Maria è al nostro fianco, perché da noi invocata con preghiera ininterrotta, non ci sono croci che non si possono vivere. Lei fa sua la nostra croce, la porta assieme a noi, prende il nostro posto. La sua forza diviene nostra forza, il suo cuore nostro cuore. </w:t>
      </w:r>
    </w:p>
    <w:p w14:paraId="5C1A41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94E3D">
        <w:t>Lei non solo ci aiuta a portare la nostra croce, ma anche a far sì che noi non costruiamo croci per i nostri fratelli. Ogni peccato da noi commesso è una croce pesante caricata sulle nostre spalle e sulle spalle del mondo. Chi ama obbedisce alla Parola di Dio sempre. </w:t>
      </w:r>
    </w:p>
    <w:p w14:paraId="7656BF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94E3D">
        <w:t>La Vergine Maria viene e fa sì che noi possiamo guardare la croce di Gesù in santità e purezza di cuore e di mente. Lei ci aiuta a vivere nella grazia. Con Lei, non peccando, aiutiamo i fratelli a portare la croce, senza darne loro alcuna. Ogni peccato è croce che si dona. </w:t>
      </w:r>
    </w:p>
    <w:p w14:paraId="78F98A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94E3D">
        <w:t>Senza la Madre di Dio che ci prende per mano e ci conduce sulla via del bene, è impossibile non peccare. Peccando facciamo più pesanti le croci dei nostri fratelli e più grande e insopportabile anche la nostra. Il peccato è sempre una croce che si pianta nella storia. </w:t>
      </w:r>
    </w:p>
    <w:p w14:paraId="183C0C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94E3D">
        <w:t>Noi, come è avvenuto alle nozze di Cana, sempre manchiamo del vino della grazia, verità, fede, perseveranza, fortezza, carità, giustizia. Se Lei è con noi, perché da noi invocata, intercede e ottiene. Gesù ci colma di vita eterna e noi cresciamo nell’amore e nella fede. </w:t>
      </w:r>
    </w:p>
    <w:p w14:paraId="52B3E6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94E3D">
        <w:t>Se Lei non è con noi, perché da noi non è invocata, mancando a noi questo vino sempre nuovo, facilmente scivoliamo nel peccato ed è allora che la croce diviene pesante, insopportabile. Ad essa ci si ribella. Oggi si giunge anche al suicidio con grande disinvoltura. </w:t>
      </w:r>
    </w:p>
    <w:p w14:paraId="5A8CF0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94E3D">
        <w:t>Facciamo un serio esame di coscienza. Quante croci sono il frutto dei nostri vizi, peccati, trasgressioni, pensieri, desideri, istinti non controllati, non governati? Quante invece sono il frutto di virtù trascurate, non coltivate, abbandonate, tralasciate, ignorate?</w:t>
      </w:r>
    </w:p>
    <w:p w14:paraId="6BFA6E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94E3D">
        <w:t>Ogni croce che non è frutto della nostra santità, del nostro amore e della nostra misericordia, va tolta dalle nostre spalle. Ogni croce che creiamo per noi è una croce che viene creata per gli altri. Basta un pensiero non vero. Una parola vane. Un desiderio non santo. </w:t>
      </w:r>
    </w:p>
    <w:p w14:paraId="017680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94E3D">
        <w:lastRenderedPageBreak/>
        <w:t>Madre di Dio, prendi nelle tue mani la nostra vita e conducila di virtù in virtù, fede in fece, luce in luce. Fa che ogni nostra croce sia solo di obbedienza, mai di peccato.</w:t>
      </w:r>
    </w:p>
    <w:p w14:paraId="3A29D1E8" w14:textId="77777777" w:rsidR="007C1D76" w:rsidRDefault="007C1D76" w:rsidP="007C1D76">
      <w:pPr>
        <w:pStyle w:val="Nessunaspaziatura"/>
        <w:ind w:left="567" w:hanging="567"/>
      </w:pPr>
    </w:p>
    <w:p w14:paraId="716671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NOZIONE SEMPLICE DI CONVERSIONE. Nell’Antica Scrittura la conversione è ad ogni Parola che il Signore fa giungere al suo popolo per mezzo dei suoi profeti. È obbedienza piena ad ogni comando che oggi giunge all’orecchio del popolo. </w:t>
      </w:r>
    </w:p>
    <w:p w14:paraId="022B4CF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Si lascia la via dell’infedeltà e si ritorna sulla via della fedeltà alla Legge. Si abbandona la via di ieri ci si incammina sulla via che il Signore oggi indica e rivela. Senza perenne ascolto e immediata obbedienza non c’è conversione e non c’è alcun cammino con il nostro Dio. </w:t>
      </w:r>
    </w:p>
    <w:p w14:paraId="523512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Il riferimento alla Parola che oggi risuona per bocca dei profeti è essenza della conversione. Se non c’è riferimento ai profeti, non c’è conversione. La conversione predicata da Mosè non è quella predicata da Osea, Amos, Isaia. </w:t>
      </w:r>
    </w:p>
    <w:p w14:paraId="59109F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Ma neanche quella predicata da Isaia è quella predicata da Geremia. Ogni profeta ha una sua particolare Parola di Dio alla quale ci si deve convertire. Subito si comprende la difficoltà di Gesù con scribi, farisei, capi dei sacerdoti, sadducei, anziani del popolo. </w:t>
      </w:r>
    </w:p>
    <w:p w14:paraId="6DD2B27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Essi camminavano con il solo Mosè. Tutti gli altri profeti del Dio vivente non venivano considerati. In più Mosè non era il vero Mosè, era un Mosè che ognuno si dipingeva secondo il suo cuore. Cambiamo i tempi, cambiamo gli uomini, i vizi restano. </w:t>
      </w:r>
    </w:p>
    <w:p w14:paraId="471541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Oggi noi cristiani non ci stiamo dipingendo ognuno un Cristo Gesù secondo il suo cuore e un Vangelo secondo il suo pensiero. Non abbiamo ciascuno un nostro personale Vangelo e un nostro personale Cristo? </w:t>
      </w:r>
    </w:p>
    <w:p w14:paraId="157A82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In nome di questo Cristo personale e Vangelo personale non diciamo ognuno il proprio pensiero, le proprie idee, le proprie dottrine? </w:t>
      </w:r>
    </w:p>
    <w:p w14:paraId="17DFF06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In nome del nostro personale Cristo e del personale Vangelo non stiamo consegnando la storia all’immoralità e la stessa Chiesa all’idolatria? </w:t>
      </w:r>
    </w:p>
    <w:p w14:paraId="051772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Oggi vi sono tanti Vangelo e tanti Cristo quanti sono i cristiani. Quando si parla si conversione – in verità raramente – non si intende al Cristo di Dio e al Vangelo dello Spirito Santo, ma al Cristo e al Vangelo che ognuno predica, annunzia, vive. </w:t>
      </w:r>
    </w:p>
    <w:p w14:paraId="6F9ABB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Il momento che stiamo vivendo è uno dei più gravi vissuti dalla Chiesa. Non abbiamo più l’oggettività unica per tutti, ma la soggettività di ogni singolo. Ognuno in nome del suo Cristo e del suo Vangelo può proclamare verità ogni cosa. </w:t>
      </w:r>
    </w:p>
    <w:p w14:paraId="1E2AE3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Chi vuole annunziare il vero Vangelo e il vero Cristo deve attestare visibilmente che lui è obbediente al vero Cristo e al vero Vangelo. Il mondo deve vedere il cristiano, se il cristiano vuole essere ascoltato dal mondo. </w:t>
      </w:r>
    </w:p>
    <w:p w14:paraId="6E6A6D2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Il mondo deve vedere un presbitero se il presbitero vuole essere ascoltato. Deve vedere un vescovo se il vescovo vuole essere ascoltato. Deve vedere un papa, se il papa vuole essere ascoltato. Il mondo vede il cristiano, ascolta il cristiano. </w:t>
      </w:r>
    </w:p>
    <w:p w14:paraId="03EB36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Vede un presbitero, un vescovo, un papa, ascolta il presbitero, il vescovo, il papa. Ma quando il mondo vede un discepolo e un ministro di Cristo? Quando vede che le sue opere sono le parole del Vangelo trasformate in sua veste, cibo, parola, opera. </w:t>
      </w:r>
    </w:p>
    <w:p w14:paraId="718B67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Il mondo deve vedere un discepolo, un ministro, non un uomo che si dice discepolo o si dice ministro. La visione è necessaria. Il mondo vede un cristiano, ascolta un cristiano, si converte alla parola del cristiano. </w:t>
      </w:r>
    </w:p>
    <w:p w14:paraId="0C1211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Nessuno discepolo e nessun ministro può pensare che il mondo si possa convertire alla sua parola, se lui non è visto come vero discepolo di Gesù. </w:t>
      </w:r>
    </w:p>
    <w:p w14:paraId="2C4883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lastRenderedPageBreak/>
        <w:t>Il mondo vedeva Cristo Gesù che era del Padre e dal Padre sempre nei pensieri, nelle parole, nelle opere, seguiva Gesù sapendo di seguire l’Inviato del Padre. Se il cristiano non è visto cristiano nei pensieri, nelle parole, nelle opere, mai lo si potrà seguire. </w:t>
      </w:r>
    </w:p>
    <w:p w14:paraId="74D884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Accadrebbe quello che Gesù dice di scribi e farisei. Essi percorrono la terra e il mare per fare un solo proselito e una volta ottenutolo, lo rendono figlio della perdizione il doppio di loro. </w:t>
      </w:r>
    </w:p>
    <w:p w14:paraId="3169C3B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Questo accade perché scribi e farisei non sono pensiero, parole, opera della Legge, secondo la Parola del Signore. Vivono inseguendo il loro cuore pieno di ogni rapina e iniquità. Dalla malvagità del cuore non si può essere veri profeti. </w:t>
      </w:r>
    </w:p>
    <w:p w14:paraId="418546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0EA9">
        <w:t>Il vero profeta non è colui che dice solo la Parola del Signore. È colui che la vive prima di dirla. Mostra come si obbedisce e chiede l’obbedienza. Gesù può chiedere di prendere la croce, perché lui l’ha presa e l’ha portata. </w:t>
      </w:r>
    </w:p>
    <w:p w14:paraId="30F1571C" w14:textId="77777777" w:rsidR="007C1D76" w:rsidRPr="00310EA9" w:rsidRDefault="007C1D76" w:rsidP="007C1D76">
      <w:pPr>
        <w:pStyle w:val="Nessunaspaziatura"/>
        <w:numPr>
          <w:ilvl w:val="0"/>
          <w:numId w:val="424"/>
        </w:numPr>
        <w:tabs>
          <w:tab w:val="num" w:pos="567"/>
        </w:tabs>
        <w:spacing w:after="120" w:line="256" w:lineRule="auto"/>
        <w:ind w:left="567" w:hanging="567"/>
        <w:contextualSpacing/>
        <w:jc w:val="both"/>
      </w:pPr>
      <w:r w:rsidRPr="00310EA9">
        <w:t>Madre di Dio, fa’ che ogni discepolo e ogni ministro di Cristo Gesù mostrino la verità del suo essere discepoli e ministri con una vita conforme al sacramento da essi ricevuto. </w:t>
      </w:r>
    </w:p>
    <w:p w14:paraId="35A7A19E" w14:textId="77777777" w:rsidR="007C1D76" w:rsidRPr="00A50A27" w:rsidRDefault="007C1D76" w:rsidP="007C1D76">
      <w:pPr>
        <w:pStyle w:val="Titolo2"/>
        <w:rPr>
          <w:rFonts w:ascii="Book Antiqua" w:hAnsi="Book Antiqua"/>
          <w:b w:val="0"/>
          <w:bCs w:val="0"/>
        </w:rPr>
      </w:pPr>
      <w:bookmarkStart w:id="339" w:name="_Toc531377070"/>
      <w:bookmarkStart w:id="340" w:name="_Toc531379009"/>
      <w:r w:rsidRPr="00A50A27">
        <w:rPr>
          <w:rFonts w:ascii="Book Antiqua" w:hAnsi="Book Antiqua"/>
        </w:rPr>
        <w:t>29 Luglio</w:t>
      </w:r>
      <w:bookmarkEnd w:id="339"/>
      <w:bookmarkEnd w:id="340"/>
      <w:r w:rsidRPr="00A50A27">
        <w:rPr>
          <w:rFonts w:ascii="Book Antiqua" w:hAnsi="Book Antiqua"/>
        </w:rPr>
        <w:t xml:space="preserve"> </w:t>
      </w:r>
    </w:p>
    <w:p w14:paraId="7AEFF912" w14:textId="77777777" w:rsidR="007C1D76" w:rsidRPr="007C1D76" w:rsidRDefault="007C1D76" w:rsidP="007C1D76">
      <w:pPr>
        <w:jc w:val="both"/>
        <w:rPr>
          <w:rFonts w:ascii="Times New Roman" w:hAnsi="Times New Roman"/>
          <w:sz w:val="24"/>
          <w:szCs w:val="24"/>
        </w:rPr>
      </w:pPr>
      <w:r w:rsidRPr="007C1D76">
        <w:rPr>
          <w:rFonts w:ascii="Times New Roman" w:hAnsi="Times New Roman"/>
          <w:sz w:val="24"/>
          <w:szCs w:val="24"/>
        </w:rPr>
        <w:t>Sempre, se il peccato è nel cuore, il cuore ascolta il peccato e il peccato segue. Se invece nel cuore c’è la grazia di Dio, il cuore ascolta la grazia e segue la luce. Dal peccato non si ascolta la luce. Il peccato è tenebra che si nutre di tenebra.</w:t>
      </w:r>
    </w:p>
    <w:p w14:paraId="63331D1A" w14:textId="77777777" w:rsidR="007C1D76" w:rsidRPr="00757F24" w:rsidRDefault="007C1D76" w:rsidP="007C1D76">
      <w:pPr>
        <w:pStyle w:val="Titolo1"/>
        <w:rPr>
          <w:rFonts w:ascii="Calibri" w:hAnsi="Calibri"/>
          <w:sz w:val="32"/>
          <w:szCs w:val="32"/>
        </w:rPr>
      </w:pPr>
      <w:bookmarkStart w:id="341" w:name="_Toc514358580"/>
      <w:bookmarkStart w:id="342" w:name="_Toc531377071"/>
      <w:bookmarkStart w:id="343" w:name="_Toc531379010"/>
      <w:r w:rsidRPr="00757F24">
        <w:rPr>
          <w:sz w:val="32"/>
          <w:szCs w:val="32"/>
        </w:rPr>
        <w:t>Se oggi ti farai servo sottomettendoti a questo popolo</w:t>
      </w:r>
      <w:bookmarkEnd w:id="341"/>
      <w:bookmarkEnd w:id="342"/>
      <w:bookmarkEnd w:id="343"/>
    </w:p>
    <w:p w14:paraId="3AF04823" w14:textId="77777777" w:rsidR="007C1D76" w:rsidRPr="00757F24" w:rsidRDefault="007C1D76" w:rsidP="007C1D76">
      <w:pPr>
        <w:spacing w:after="120" w:line="240" w:lineRule="auto"/>
        <w:jc w:val="both"/>
        <w:rPr>
          <w:rFonts w:eastAsia="Times New Roman" w:cs="Calibri"/>
          <w:color w:val="000000"/>
          <w:sz w:val="18"/>
          <w:szCs w:val="18"/>
          <w:lang w:eastAsia="it-IT"/>
        </w:rPr>
      </w:pPr>
      <w:r w:rsidRPr="00757F24">
        <w:rPr>
          <w:rFonts w:ascii="Book Antiqua" w:eastAsia="Times New Roman" w:hAnsi="Book Antiqua" w:cs="Calibri"/>
          <w:color w:val="000000"/>
          <w:sz w:val="24"/>
          <w:szCs w:val="24"/>
          <w:lang w:eastAsia="it-IT"/>
        </w:rPr>
        <w:t>La sapienza è la divina luce che da Dio discende nel cuore e dirige pensieri e decisioni verso il vero bene. Non c’è vero bene se non è particolare e universale, nel tempo e nell’eternità, verso giusti e giusti, santi e peccatori, onesti e disonesti. Se il cuore è libero dal peccato, essa è capace di accogliere la divina sapienza. Se esso è una cisterna di male, mai accoglierà la divina sapienza. Dal peccato penserà, deciderà, agirà. Le tribù di Israele chiedono a Roboamo, loro re, di alleggerire il pesante giogo delle tasse. Non riescono più a sopportare un peso così gravoso, che del resto serviva solo a nutrire i vizi della corte, il lusso, lo sfarzo, il peccato.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Roboamo consulta gli anziani e questi gli danno un consiglio saggio: “Se oggi ti farai servo sottomettendoti a questo popolo, se li ascolterai e se dirai loro parole buone, essi ti saranno servi per sempre”. Sono parole di altissima saggezza. È della sapienza l’arrendevolezza. Cosa è l’arrendevolezza? Arrendersi la bene più grande sempre. Oggi il bene più grande è ascoltare la sofferenza del popolo. La si ascolta per porre fine ad essa. Arrendersi al bene più grande è obbligo di amore, verità, giustizia, santità. Gli anziani questa via suggeriscono a Roboamo. Arrenditi al bene.</w:t>
      </w:r>
    </w:p>
    <w:p w14:paraId="2F0C2A74" w14:textId="77777777" w:rsidR="007C1D76" w:rsidRPr="00757F24" w:rsidRDefault="007C1D76" w:rsidP="007C1D76">
      <w:pPr>
        <w:spacing w:after="120" w:line="240" w:lineRule="auto"/>
        <w:jc w:val="both"/>
        <w:rPr>
          <w:rFonts w:eastAsia="Times New Roman" w:cs="Calibri"/>
          <w:color w:val="000000"/>
          <w:sz w:val="18"/>
          <w:szCs w:val="18"/>
          <w:lang w:eastAsia="it-IT"/>
        </w:rPr>
      </w:pPr>
      <w:r w:rsidRPr="00757F24">
        <w:rPr>
          <w:rFonts w:ascii="Book Antiqua" w:eastAsia="Times New Roman" w:hAnsi="Book Antiqua" w:cs="Calibri"/>
          <w:i/>
          <w:iCs/>
          <w:color w:val="000000"/>
          <w:sz w:val="24"/>
          <w:szCs w:val="24"/>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w:t>
      </w:r>
      <w:r w:rsidRPr="00757F24">
        <w:rPr>
          <w:rFonts w:ascii="Book Antiqua" w:eastAsia="Times New Roman" w:hAnsi="Book Antiqua" w:cs="Calibri"/>
          <w:i/>
          <w:iCs/>
          <w:color w:val="000000"/>
          <w:sz w:val="24"/>
          <w:szCs w:val="24"/>
          <w:lang w:eastAsia="it-IT"/>
        </w:rPr>
        <w:lastRenderedPageBreak/>
        <w:t>«Andate, e tornate da me fra tre giorni». Il popolo se ne andò.  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00C55F6A" w14:textId="77777777" w:rsidR="007C1D76" w:rsidRPr="00757F24" w:rsidRDefault="007C1D76" w:rsidP="007C1D76">
      <w:pPr>
        <w:spacing w:after="120" w:line="240" w:lineRule="auto"/>
        <w:jc w:val="both"/>
        <w:rPr>
          <w:rFonts w:eastAsia="Times New Roman" w:cs="Calibri"/>
          <w:color w:val="000000"/>
          <w:sz w:val="18"/>
          <w:szCs w:val="18"/>
          <w:lang w:eastAsia="it-IT"/>
        </w:rPr>
      </w:pPr>
      <w:r w:rsidRPr="00757F24">
        <w:rPr>
          <w:rFonts w:ascii="Book Antiqua" w:eastAsia="Times New Roman" w:hAnsi="Book Antiqua" w:cs="Calibri"/>
          <w:i/>
          <w:iCs/>
          <w:color w:val="000000"/>
          <w:sz w:val="24"/>
          <w:szCs w:val="24"/>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 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 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Quando tutto Israele seppe che era tornato Geroboamo, lo mandò a chiamare perché partecipasse all’assemblea; lo proclamarono re di tutto Israele. Nessuno seguì la casa di Davide, se non la tribù di Giuda (1Re 12,1-20).</w:t>
      </w:r>
    </w:p>
    <w:p w14:paraId="2EEA0C9F" w14:textId="77777777" w:rsidR="007C1D76" w:rsidRPr="00757F24" w:rsidRDefault="007C1D76" w:rsidP="007C1D76">
      <w:pPr>
        <w:spacing w:after="120" w:line="240" w:lineRule="auto"/>
        <w:jc w:val="both"/>
        <w:rPr>
          <w:rFonts w:eastAsia="Times New Roman" w:cs="Calibri"/>
          <w:color w:val="000000"/>
          <w:sz w:val="18"/>
          <w:szCs w:val="18"/>
          <w:lang w:eastAsia="it-IT"/>
        </w:rPr>
      </w:pPr>
      <w:r w:rsidRPr="00757F24">
        <w:rPr>
          <w:rFonts w:ascii="Book Antiqua" w:eastAsia="Times New Roman" w:hAnsi="Book Antiqua" w:cs="Calibri"/>
          <w:color w:val="000000"/>
          <w:sz w:val="24"/>
          <w:szCs w:val="24"/>
          <w:lang w:eastAsia="it-IT"/>
        </w:rPr>
        <w:t>Il re non ascolta il consiglio saggio, prudente, intelligente degli anziani. Va a consultarsi con i giovani con i quali lui vive. Questi non parlano dalla sapienza, ma dal peccato che è nel loro cuore e gli suggeriscono di inasprire anche di più il popolo con ulteriori tassazioni. Qual è risultato? Undici tribù lo abbandonano e si costituiscono regno autonomo. Un solo consiglio di stoltezza produce un danno che non sarà mai più riparato. Il Regno di Israele e il Regno di Giuda non si sono mai più riconciliati. Sappiamo anche che allo scisma civile si aggiunge anche lo scisma religioso. Tutto questo accade per un consiglio di sapienza arrendevole non ascoltato e per un consiglio di stoltezza messo in atto. La nostra vita è questa. Basta un solo atto di stoltezza ed è la nostra rovina per sempre. Sempre, se il peccato è nel cuore, il cuore ascolta il peccato e il peccato segue. Se invece nel cuore c’è la grazia di Dio, il cuore ascolta la grazia e segue la luce. Dal peccato non si ascolta la luce. Il peccato è tenebra che si nutre di tenebra.</w:t>
      </w:r>
    </w:p>
    <w:p w14:paraId="63F3028F" w14:textId="77777777" w:rsidR="007C1D76" w:rsidRDefault="007C1D76" w:rsidP="007C1D76">
      <w:pPr>
        <w:spacing w:after="120" w:line="240" w:lineRule="auto"/>
        <w:jc w:val="both"/>
        <w:rPr>
          <w:rFonts w:ascii="Book Antiqua" w:eastAsia="Times New Roman" w:hAnsi="Book Antiqua" w:cs="Calibri"/>
          <w:color w:val="000000"/>
          <w:sz w:val="24"/>
          <w:szCs w:val="24"/>
          <w:lang w:eastAsia="it-IT"/>
        </w:rPr>
      </w:pPr>
      <w:r w:rsidRPr="00757F24">
        <w:rPr>
          <w:rFonts w:ascii="Book Antiqua" w:eastAsia="Times New Roman" w:hAnsi="Book Antiqua" w:cs="Calibri"/>
          <w:color w:val="000000"/>
          <w:sz w:val="24"/>
          <w:szCs w:val="24"/>
          <w:lang w:eastAsia="it-IT"/>
        </w:rPr>
        <w:t>Madre di Dio, Angeli, Santi, aiutateci perché mai conosciamo il peccato che genera ogni morte.</w:t>
      </w:r>
    </w:p>
    <w:p w14:paraId="7CB60246"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RESPONSABILITÀ PERSONALI DINANZI A DIO E AGLI UOMNI. Un re posto a capo di un popolo è responsabile di ogni delitto, ingiustizia, iniquità, immoralità, idolatria che si commette nel suo regno da ciascuno dei suoi sudditi. Il re è obbligato a governare secondo giustizia perfetta. </w:t>
      </w:r>
    </w:p>
    <w:p w14:paraId="6D82232D"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Questo principio non vale solo per il re, vale per ogni persona che ha assunto sulle sue spalle una particolare responsabilità di governo. La perfetta giustizia, non secondo gli uomini, ma secondo Dio, dovrà essere la sua verità, la sua volontà, la sua legge perenne. </w:t>
      </w:r>
    </w:p>
    <w:p w14:paraId="348C56FB"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lastRenderedPageBreak/>
        <w:t>Anticamente, nel popolo del Signore, pesante responsabilità è quella dei giudici. Essi sono chiamati a giudicare secondo la legge del Signore e non secondo le suggestioni, gli istinti, i suggerimenti del loro cuore nel quale non abita il Signore. </w:t>
      </w:r>
    </w:p>
    <w:p w14:paraId="06F1A8BD"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La stessa pesante responsabilità è quella dei sacerdoti. Le parole di condanna del Signore sono di una gravità unica. Nessuna condanna è più pesante di quella inflitta ai sacerdoti. </w:t>
      </w:r>
    </w:p>
    <w:p w14:paraId="7FE30E0F"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Essi sono i ministri della verità di Dio, contenuta nella sua Legge, nella sua Parola, nei suoi Stuti. Non possono insegnarla con parzialità. Né possono ridurre la verità di Dio a menzogna e falsità Di ogni alterazione sono essi responsabili in eterno. </w:t>
      </w:r>
    </w:p>
    <w:p w14:paraId="449F4684"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Altro responsabile dinanzi al Signore è il padre. Spetta a lui obbligare i suoi figli a camminare nella Legge del Signore. Se lui non educa i suoi figli, la responsabilità è tutta sua. </w:t>
      </w:r>
    </w:p>
    <w:p w14:paraId="2D61138A"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La responsabilità finisce nel momento in cui ognuno ha svolto secondo verità il proprio ministero conformemente alla divina volontà e l’altro ha deciso di camminare per le sue vie perverse, ambigue, malvage. </w:t>
      </w:r>
    </w:p>
    <w:p w14:paraId="003769F5"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Chi approva o firma o collabora ad una legge iniqua, contro la verità di Dio, si rende in eterno responsabile dinanzi a Dio di tutto il male che la legge genera nel mondo. Ogni giorno ci si lamenta degli omicidi e di ogni altra morte. È cosa giusta lottare e difendere la vita. </w:t>
      </w:r>
    </w:p>
    <w:p w14:paraId="68E880CB"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Ma è diabolico generare leggi di morte come l’aborto e l’eutanasia o altre forme ancora più sofisticate. Sappiamo che l’aborto produce 56 milioni di aborti nel mondo ogni anno. Anche l’eutanasia si sta diffondendo con forme anch’esse sofisticate. </w:t>
      </w:r>
    </w:p>
    <w:p w14:paraId="3AA1CCB5"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Ogni legge contro la vita, la sana moralità, ogni legge ingiusta rende responsabile dinanzi a Dio e Dio ci chiamerà in giudizio. Nessuno inganni se stesso o inganni gli altri. Sulla terra ognuno può anche fare il male. Sappia però che di ogni cosa sarà convocato in giudizio. </w:t>
      </w:r>
    </w:p>
    <w:p w14:paraId="6C36FF43"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ALTRA VERITÀ CHIARA VA DETTA sulle modalità attraverso le quali si giunge al potere. Una persona può anche comprarsi la regalità o qualsiasi altro ministero di responsabilità. Sappia però che dal momento in cui prende in mano il governo, lui è responsabile dinanzi a Dio. </w:t>
      </w:r>
    </w:p>
    <w:p w14:paraId="14EBA06F"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Nel campo della Chiesa, come avveniva un tempo, uno si può accaparrare per vie che non sono di Dio, anche più ministeri sacri. Può farsi consacrare vescovo, presbitero, eleggere sommo pontefice. Di queste compere non sante di certo si è responsabili. </w:t>
      </w:r>
    </w:p>
    <w:p w14:paraId="2E7675CD"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Nel momento però in cui uno si assume la missione di battezzato, cresimato, diacono, presbitero, vescovo, papa, l’esercizio della specifica e personale responsabilità non viene da coloro che si sono prestati per la nostra ascese al potere, ma direttamente da Dio. </w:t>
      </w:r>
    </w:p>
    <w:p w14:paraId="11920B26"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Si è non dalla volontà degli uomini, non dalle loro pastorali, non dalle loro teologie, non dalle loro morali, non dalle loro ascesi, neanche dalle loro carità, ma solo da Cristo Gesù, dalla sua volontà, dal suo cuore, dal suo pensiero, dal suo Vangelo, dal suo Santo Spirito. </w:t>
      </w:r>
    </w:p>
    <w:p w14:paraId="2AC263D5"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Come si arriva al ministero è un fatto. Come lo si deve vivere è un altro fatto. Dinanzi a Dio non ci sono cordate, schieramenti, accordi sottobanco. C’è l’uomo, la sua coscienza, il Signore che domani ci giudicherà secondo ogni nostra decisione, parola, pensiero, scelta. </w:t>
      </w:r>
    </w:p>
    <w:p w14:paraId="7E7CB09A"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Se per nostra mancata assunzione di responsabilità dinanzi a Dio, assenza di vigilanza, chiusura di occhio e di bocca, una, due, dieci, cento, mille, diecimila persone hanno agito contro il Vangelo di Gesù, esse sono giudicate per la loro falsità, menzogna, immoralità, idolatria. </w:t>
      </w:r>
    </w:p>
    <w:p w14:paraId="108FF610" w14:textId="77777777" w:rsidR="007C1D76" w:rsidRPr="007B2BD5"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Noi invece saremo giudicati per gravissimo peccato di omissione. Siamo stati servi del Signore irresponsabili. Abbiamo servito secondo il pensiero degli uomini e non secondo la purissima volontà di Dio. Ogni responsabilità va esercitata dalla giustizia eterna del nostro Dio. </w:t>
      </w:r>
    </w:p>
    <w:p w14:paraId="7DDF8FDC" w14:textId="77777777" w:rsidR="007C1D76" w:rsidRPr="003733E0"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color w:val="000000"/>
          <w:sz w:val="18"/>
          <w:szCs w:val="18"/>
          <w:lang w:eastAsia="it-IT"/>
        </w:rPr>
      </w:pPr>
      <w:r>
        <w:t>Madre di Dio, facci cristiani responsabili dinanzi al Signore e agli uomini. Non permettere che i pensieri della terra o il rispetto umano o la gloria degli uomini trionfino sul pensiero di Dio e sulla sua gloria eterna.</w:t>
      </w:r>
      <w:r w:rsidRPr="00757F24">
        <w:rPr>
          <w:rFonts w:eastAsia="Times New Roman" w:cs="Calibri"/>
          <w:color w:val="000000"/>
          <w:szCs w:val="24"/>
          <w:lang w:eastAsia="it-IT"/>
        </w:rPr>
        <w:t> </w:t>
      </w:r>
    </w:p>
    <w:p w14:paraId="049EF924" w14:textId="77777777" w:rsidR="007C1D76" w:rsidRPr="00757F24" w:rsidRDefault="007C1D76" w:rsidP="007C1D76">
      <w:pPr>
        <w:pStyle w:val="Nessunaspaziatura"/>
        <w:ind w:left="567"/>
        <w:rPr>
          <w:rFonts w:eastAsia="Times New Roman" w:cs="Calibri"/>
          <w:color w:val="000000"/>
          <w:sz w:val="18"/>
          <w:szCs w:val="18"/>
          <w:lang w:eastAsia="it-IT"/>
        </w:rPr>
      </w:pPr>
    </w:p>
    <w:p w14:paraId="61C88443" w14:textId="77777777" w:rsidR="007C1D76" w:rsidRPr="007C1D76" w:rsidRDefault="007C1D76" w:rsidP="007C1D76">
      <w:pPr>
        <w:pStyle w:val="Nessunaspaziatura"/>
        <w:numPr>
          <w:ilvl w:val="0"/>
          <w:numId w:val="424"/>
        </w:numPr>
        <w:tabs>
          <w:tab w:val="num" w:pos="567"/>
        </w:tabs>
        <w:spacing w:after="120" w:line="256" w:lineRule="auto"/>
        <w:ind w:left="567" w:hanging="567"/>
        <w:contextualSpacing/>
        <w:jc w:val="both"/>
        <w:rPr>
          <w:rFonts w:ascii="Times New Roman" w:hAnsi="Times New Roman"/>
          <w:szCs w:val="24"/>
        </w:rPr>
      </w:pPr>
      <w:r>
        <w:lastRenderedPageBreak/>
        <w:t xml:space="preserve">LA VITA DELL’UOMO È DALL’ASCOLTO DEL SUO SIGNORE. Leggiamo nel Salmo: Se il mio </w:t>
      </w:r>
      <w:r w:rsidRPr="003733E0">
        <w:t>popolo mi ascoltasse! Se Israele camminasse per le mie vie! Subito piegherei i suoi nemici e contro i suoi avversari volgerei la mia mano. </w:t>
      </w:r>
    </w:p>
    <w:p w14:paraId="6486E24B" w14:textId="77777777" w:rsidR="007C1D76" w:rsidRPr="007C1D76" w:rsidRDefault="007C1D76" w:rsidP="007C1D76">
      <w:pPr>
        <w:pStyle w:val="Nessunaspaziatura"/>
        <w:numPr>
          <w:ilvl w:val="0"/>
          <w:numId w:val="424"/>
        </w:numPr>
        <w:tabs>
          <w:tab w:val="num" w:pos="567"/>
        </w:tabs>
        <w:spacing w:after="120" w:line="256" w:lineRule="auto"/>
        <w:ind w:left="567" w:hanging="567"/>
        <w:contextualSpacing/>
        <w:jc w:val="both"/>
        <w:rPr>
          <w:rFonts w:ascii="Times New Roman" w:hAnsi="Times New Roman"/>
          <w:szCs w:val="24"/>
        </w:rPr>
      </w:pPr>
      <w:r w:rsidRPr="003733E0">
        <w:t>Se il mio popolo ascoltasse! Quelli che odiano il Signore gli sarebbero sottomessi e la loro sorte sarebbe segnata per sempre. Lo nutrirei con fiore di frumento, lo sazierei con miele dalla roccia» (Sal 81 (80) 14-17). Questa Parola del Signore è purissima verità. </w:t>
      </w:r>
    </w:p>
    <w:p w14:paraId="25A43CED" w14:textId="77777777" w:rsidR="007C1D76" w:rsidRPr="007C1D76" w:rsidRDefault="007C1D76" w:rsidP="007C1D76">
      <w:pPr>
        <w:pStyle w:val="Nessunaspaziatura"/>
        <w:numPr>
          <w:ilvl w:val="0"/>
          <w:numId w:val="424"/>
        </w:numPr>
        <w:tabs>
          <w:tab w:val="num" w:pos="567"/>
        </w:tabs>
        <w:spacing w:after="120" w:line="256" w:lineRule="auto"/>
        <w:ind w:left="567" w:hanging="567"/>
        <w:contextualSpacing/>
        <w:jc w:val="both"/>
        <w:rPr>
          <w:rFonts w:ascii="Times New Roman" w:hAnsi="Times New Roman"/>
          <w:szCs w:val="24"/>
        </w:rPr>
      </w:pPr>
      <w:r w:rsidRPr="003733E0">
        <w:t>Ogni uomo è chiamato a fare della Parola del Signore la sua casa. Dio si fa vita dell’uomo perché dimora nella sua Parola: vita dell’anima, dello spirito, del corpo, vita del tempo, vita dell’eternità, vita per oggi e vita per domani. Si deve però credere. </w:t>
      </w:r>
    </w:p>
    <w:p w14:paraId="28C2163B" w14:textId="77777777" w:rsidR="007C1D76" w:rsidRPr="007C1D76" w:rsidRDefault="007C1D76" w:rsidP="007C1D76">
      <w:pPr>
        <w:pStyle w:val="Nessunaspaziatura"/>
        <w:numPr>
          <w:ilvl w:val="0"/>
          <w:numId w:val="424"/>
        </w:numPr>
        <w:tabs>
          <w:tab w:val="num" w:pos="567"/>
        </w:tabs>
        <w:spacing w:after="120" w:line="256" w:lineRule="auto"/>
        <w:ind w:left="567" w:hanging="567"/>
        <w:contextualSpacing/>
        <w:jc w:val="both"/>
        <w:rPr>
          <w:rFonts w:ascii="Times New Roman" w:hAnsi="Times New Roman"/>
          <w:szCs w:val="24"/>
        </w:rPr>
      </w:pPr>
      <w:r w:rsidRPr="003733E0">
        <w:t>Gesù ha abitato nella Parola del Padre. Per rimanere fedele alla Parola si è lasciato anche inchiodare sulla croce. Il Padre è sceso nel sepolcro e lo ha nutrito con il fiore di frumento della risurrezione donandogli un corpo glorioso, incorruttibile, immortale, spirituale. </w:t>
      </w:r>
    </w:p>
    <w:p w14:paraId="38DBAFDF" w14:textId="77777777" w:rsidR="007C1D76" w:rsidRPr="007C1D76" w:rsidRDefault="007C1D76" w:rsidP="007C1D76">
      <w:pPr>
        <w:pStyle w:val="Nessunaspaziatura"/>
        <w:numPr>
          <w:ilvl w:val="0"/>
          <w:numId w:val="424"/>
        </w:numPr>
        <w:tabs>
          <w:tab w:val="num" w:pos="567"/>
        </w:tabs>
        <w:spacing w:after="120" w:line="256" w:lineRule="auto"/>
        <w:ind w:left="567" w:hanging="567"/>
        <w:contextualSpacing/>
        <w:jc w:val="both"/>
        <w:rPr>
          <w:rFonts w:ascii="Times New Roman" w:hAnsi="Times New Roman"/>
          <w:szCs w:val="24"/>
        </w:rPr>
      </w:pPr>
      <w:r w:rsidRPr="003733E0">
        <w:t>Ma come potrà il mondo che soffre la mancanza di ogni vita credere in queste parole del Salmo? Vedendo il discepolo di Gesù che ha fatto del Vangelo la sua casa, senza mai uscire da esso. Il Padre in Cristo, per lo Spirito Santo è vera vita per il cristiano nella Parola. </w:t>
      </w:r>
    </w:p>
    <w:p w14:paraId="5EF6E111" w14:textId="77777777" w:rsidR="007C1D76" w:rsidRPr="007C1D76" w:rsidRDefault="007C1D76" w:rsidP="007C1D76">
      <w:pPr>
        <w:pStyle w:val="Nessunaspaziatura"/>
        <w:numPr>
          <w:ilvl w:val="0"/>
          <w:numId w:val="424"/>
        </w:numPr>
        <w:tabs>
          <w:tab w:val="num" w:pos="567"/>
        </w:tabs>
        <w:spacing w:after="120" w:line="256" w:lineRule="auto"/>
        <w:ind w:left="567" w:hanging="567"/>
        <w:contextualSpacing/>
        <w:jc w:val="both"/>
        <w:rPr>
          <w:rFonts w:ascii="Times New Roman" w:hAnsi="Times New Roman"/>
          <w:szCs w:val="24"/>
        </w:rPr>
      </w:pPr>
      <w:r w:rsidRPr="003733E0">
        <w:t>Se però il cristiano è fuori della Parola, è anche senza vita. Non può testimoniare la verità della Parola del suo Dio e il mondo rimarrà nelle sue molteplici morti. Noi sappiamo che la Parola di Dio mai verrà meno. Il cielo e la terra passeranno. Essa rimarrà in eterno. </w:t>
      </w:r>
    </w:p>
    <w:p w14:paraId="402527F6" w14:textId="77777777" w:rsidR="007C1D76" w:rsidRPr="007C1D76" w:rsidRDefault="007C1D76" w:rsidP="007C1D76">
      <w:pPr>
        <w:pStyle w:val="Nessunaspaziatura"/>
        <w:numPr>
          <w:ilvl w:val="0"/>
          <w:numId w:val="424"/>
        </w:numPr>
        <w:tabs>
          <w:tab w:val="num" w:pos="567"/>
        </w:tabs>
        <w:spacing w:after="120" w:line="256" w:lineRule="auto"/>
        <w:ind w:left="567" w:hanging="567"/>
        <w:contextualSpacing/>
        <w:jc w:val="both"/>
        <w:rPr>
          <w:rFonts w:ascii="Times New Roman" w:hAnsi="Times New Roman"/>
          <w:szCs w:val="24"/>
        </w:rPr>
      </w:pPr>
      <w:r w:rsidRPr="003733E0">
        <w:t>Quando si è nella Parola si compie per noi l’altra stupenda Parola: quella del Libro della Sapienza: Invece hai sfamato il tuo popolo con il cibo degli angeli, dal cielo hai offerto loro un pane pronto senza fatica, capace di procurare ogni delizia e soddisfare ogni gusto. </w:t>
      </w:r>
    </w:p>
    <w:p w14:paraId="6C7AD996" w14:textId="77777777" w:rsidR="007C1D76" w:rsidRPr="007C1D76" w:rsidRDefault="007C1D76" w:rsidP="007C1D76">
      <w:pPr>
        <w:pStyle w:val="Nessunaspaziatura"/>
        <w:numPr>
          <w:ilvl w:val="0"/>
          <w:numId w:val="424"/>
        </w:numPr>
        <w:tabs>
          <w:tab w:val="num" w:pos="567"/>
        </w:tabs>
        <w:spacing w:after="120" w:line="256" w:lineRule="auto"/>
        <w:ind w:left="567" w:hanging="567"/>
        <w:contextualSpacing/>
        <w:jc w:val="both"/>
        <w:rPr>
          <w:rFonts w:ascii="Times New Roman" w:hAnsi="Times New Roman"/>
          <w:szCs w:val="24"/>
        </w:rPr>
      </w:pPr>
      <w:r w:rsidRPr="003733E0">
        <w:t>Questo tuo alimento manifestava la tua dolcezza verso i figli, si adattava al gusto di chi ne mangiava, si trasformava in ciò che ognuno desiderava (Sap 16,20-21). Chi vive nella Parola ha un così grande gusto di Dio e ogni cosa di cui lui si serve s’impregna dello stesso gusto. </w:t>
      </w:r>
    </w:p>
    <w:p w14:paraId="3FFA4BCC" w14:textId="77777777" w:rsidR="007C1D76" w:rsidRPr="007C1D76" w:rsidRDefault="007C1D76" w:rsidP="007C1D76">
      <w:pPr>
        <w:pStyle w:val="Nessunaspaziatura"/>
        <w:numPr>
          <w:ilvl w:val="0"/>
          <w:numId w:val="424"/>
        </w:numPr>
        <w:tabs>
          <w:tab w:val="num" w:pos="567"/>
        </w:tabs>
        <w:spacing w:after="120" w:line="256" w:lineRule="auto"/>
        <w:ind w:left="567" w:hanging="567"/>
        <w:contextualSpacing/>
        <w:jc w:val="both"/>
        <w:rPr>
          <w:rFonts w:ascii="Times New Roman" w:hAnsi="Times New Roman"/>
          <w:szCs w:val="24"/>
        </w:rPr>
      </w:pPr>
      <w:r w:rsidRPr="003733E0">
        <w:t>Madre di Dio, fa’ che il discepolo di Gesù credano nella fede che professano. Vissuta secondo la fede nella Parola, la loro vita riceve il gusto di Dio, del cielo, dell’eternità. Con questo gusto non manca di nulla. Di</w:t>
      </w:r>
      <w:r>
        <w:t xml:space="preserve"> nulla si ha più bisogno.</w:t>
      </w:r>
    </w:p>
    <w:p w14:paraId="003AB824" w14:textId="77777777" w:rsidR="007C1D76" w:rsidRPr="007B17C2" w:rsidRDefault="007C1D76" w:rsidP="007C1D76">
      <w:pPr>
        <w:pStyle w:val="Titolo2"/>
        <w:rPr>
          <w:rFonts w:ascii="Book Antiqua" w:hAnsi="Book Antiqua"/>
          <w:b w:val="0"/>
          <w:bCs w:val="0"/>
        </w:rPr>
      </w:pPr>
      <w:bookmarkStart w:id="344" w:name="_Toc531377072"/>
      <w:bookmarkStart w:id="345" w:name="_Toc531379011"/>
      <w:r w:rsidRPr="007B17C2">
        <w:rPr>
          <w:rFonts w:ascii="Book Antiqua" w:hAnsi="Book Antiqua"/>
        </w:rPr>
        <w:t>30 Luglio</w:t>
      </w:r>
      <w:bookmarkEnd w:id="344"/>
      <w:bookmarkEnd w:id="345"/>
    </w:p>
    <w:p w14:paraId="67B6E730" w14:textId="77777777" w:rsidR="007C1D76" w:rsidRDefault="007C1D76" w:rsidP="007C1D76">
      <w:pPr>
        <w:jc w:val="both"/>
        <w:rPr>
          <w:sz w:val="24"/>
          <w:szCs w:val="24"/>
        </w:rPr>
      </w:pPr>
      <w:r w:rsidRPr="007B17C2">
        <w:rPr>
          <w:sz w:val="24"/>
          <w:szCs w:val="24"/>
          <w:shd w:val="clear" w:color="auto" w:fill="F5F8FA"/>
        </w:rPr>
        <w:t>I mali prodotti dalla lingua sono molti. È segno che il cuore non è puro. Cuore puro, lingua pura. Cuore cattivo, lingua cattiva. Per avere una lingua pura urge formarsi un cuore puro.</w:t>
      </w:r>
      <w:r w:rsidRPr="007B17C2">
        <w:rPr>
          <w:sz w:val="24"/>
          <w:szCs w:val="24"/>
        </w:rPr>
        <w:t xml:space="preserve"> </w:t>
      </w:r>
    </w:p>
    <w:p w14:paraId="6ECFF96C" w14:textId="77777777" w:rsidR="007C1D76" w:rsidRDefault="007C1D76" w:rsidP="007C1D76">
      <w:pPr>
        <w:pStyle w:val="Titolo1"/>
        <w:rPr>
          <w:rFonts w:ascii="Calibri" w:hAnsi="Calibri"/>
          <w:sz w:val="22"/>
          <w:szCs w:val="22"/>
        </w:rPr>
      </w:pPr>
      <w:bookmarkStart w:id="346" w:name="_Toc514358581"/>
      <w:bookmarkStart w:id="347" w:name="_Toc531377073"/>
      <w:bookmarkStart w:id="348" w:name="_Toc531379012"/>
      <w:r>
        <w:t>È POSSEDUTO DA UNO SPIRITO IMPURO</w:t>
      </w:r>
      <w:bookmarkEnd w:id="346"/>
      <w:bookmarkEnd w:id="347"/>
      <w:bookmarkEnd w:id="348"/>
    </w:p>
    <w:p w14:paraId="3BA09C6C" w14:textId="77777777" w:rsidR="007C1D76" w:rsidRPr="00981EA7" w:rsidRDefault="007C1D76" w:rsidP="007C1D76">
      <w:pPr>
        <w:spacing w:after="120"/>
        <w:jc w:val="both"/>
        <w:rPr>
          <w:rFonts w:cs="Calibri"/>
          <w:color w:val="000000"/>
          <w:sz w:val="18"/>
          <w:szCs w:val="18"/>
        </w:rPr>
      </w:pPr>
      <w:r w:rsidRPr="00981EA7">
        <w:rPr>
          <w:rFonts w:ascii="Book Antiqua" w:hAnsi="Book Antiqua" w:cs="Calibri"/>
          <w:color w:val="000000"/>
          <w:sz w:val="24"/>
          <w:szCs w:val="24"/>
        </w:rPr>
        <w:t xml:space="preserve">Per abbattere un uomo basta veramente poco. È sufficiente una sola parola vana, stolta, insipiente </w:t>
      </w:r>
      <w:r>
        <w:rPr>
          <w:rFonts w:ascii="Book Antiqua" w:hAnsi="Book Antiqua" w:cs="Calibri"/>
          <w:color w:val="000000"/>
          <w:sz w:val="24"/>
          <w:szCs w:val="24"/>
        </w:rPr>
        <w:t>e lo si uccide nell’anima e nello</w:t>
      </w:r>
      <w:r w:rsidRPr="00981EA7">
        <w:rPr>
          <w:rFonts w:ascii="Book Antiqua" w:hAnsi="Book Antiqua" w:cs="Calibri"/>
          <w:color w:val="000000"/>
          <w:sz w:val="24"/>
          <w:szCs w:val="24"/>
        </w:rPr>
        <w:t> spirito. Per rendere Gesù non credibile nelle sue opere e parole, gli scribi dicono che è posseduto da uno spirito impuro. Gesù risponde loro con fortezza e altissima verità, ammonendoli severamente che il loro peccato non è perdonabile, perché contro lo Spirito Santo. Dice anche loro che di ogni parola infondata si dovrà rendere conto a Dio. Il suo ammonimento vale anche per noi: </w:t>
      </w:r>
      <w:r w:rsidRPr="00981EA7">
        <w:rPr>
          <w:rFonts w:ascii="Book Antiqua" w:hAnsi="Book Antiqua" w:cs="Calibri"/>
          <w:i/>
          <w:iCs/>
          <w:color w:val="000000"/>
          <w:sz w:val="24"/>
          <w:szCs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(Mt 5,20-22). Prendete un albero buono, anche il suo frutto sarà buono. Prendete un </w:t>
      </w:r>
      <w:r w:rsidRPr="00981EA7">
        <w:rPr>
          <w:rFonts w:ascii="Book Antiqua" w:hAnsi="Book Antiqua" w:cs="Calibri"/>
          <w:i/>
          <w:iCs/>
          <w:color w:val="000000"/>
          <w:sz w:val="24"/>
          <w:szCs w:val="24"/>
        </w:rPr>
        <w:lastRenderedPageBreak/>
        <w:t>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w:t>
      </w:r>
    </w:p>
    <w:p w14:paraId="1B9D9C33" w14:textId="77777777" w:rsidR="007C1D76" w:rsidRPr="00981EA7" w:rsidRDefault="007C1D76" w:rsidP="007C1D76">
      <w:pPr>
        <w:spacing w:after="120"/>
        <w:jc w:val="both"/>
        <w:rPr>
          <w:rFonts w:cs="Calibri"/>
          <w:color w:val="000000"/>
          <w:sz w:val="18"/>
          <w:szCs w:val="18"/>
        </w:rPr>
      </w:pPr>
      <w:r w:rsidRPr="00981EA7">
        <w:rPr>
          <w:rFonts w:ascii="Book Antiqua" w:hAnsi="Book Antiqua" w:cs="Calibri"/>
          <w:color w:val="000000"/>
          <w:sz w:val="24"/>
          <w:szCs w:val="24"/>
        </w:rPr>
        <w:t>Il libro del Siracide mette in guardia contro i mali causati dalla lingua. Essi sono più grandi di quelli operati dalla spada. La spada non è capace di uccidere il Figlio di Dio, lo lingua lo ha fatto sia spiritualmente che fisicamente. La lingua di Satana ha condotto l’umanità nella morte.</w:t>
      </w:r>
    </w:p>
    <w:p w14:paraId="087E1684" w14:textId="77777777" w:rsidR="007C1D76" w:rsidRPr="00981EA7" w:rsidRDefault="007C1D76" w:rsidP="007C1D76">
      <w:pPr>
        <w:spacing w:after="120"/>
        <w:jc w:val="both"/>
        <w:rPr>
          <w:rFonts w:cs="Calibri"/>
          <w:color w:val="000000"/>
          <w:sz w:val="18"/>
          <w:szCs w:val="18"/>
        </w:rPr>
      </w:pPr>
      <w:r w:rsidRPr="00981EA7">
        <w:rPr>
          <w:rFonts w:ascii="Book Antiqua" w:hAnsi="Book Antiqua" w:cs="Calibri"/>
          <w:i/>
          <w:iCs/>
          <w:color w:val="000000"/>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 13-28).</w:t>
      </w:r>
    </w:p>
    <w:p w14:paraId="68326C17" w14:textId="77777777" w:rsidR="007C1D76" w:rsidRPr="00981EA7" w:rsidRDefault="007C1D76" w:rsidP="007C1D76">
      <w:pPr>
        <w:spacing w:after="120"/>
        <w:jc w:val="both"/>
        <w:rPr>
          <w:rFonts w:cs="Calibri"/>
          <w:color w:val="000000"/>
          <w:sz w:val="18"/>
          <w:szCs w:val="18"/>
        </w:rPr>
      </w:pPr>
      <w:r w:rsidRPr="00981EA7">
        <w:rPr>
          <w:rFonts w:ascii="Book Antiqua" w:hAnsi="Book Antiqua" w:cs="Calibri"/>
          <w:color w:val="000000"/>
          <w:sz w:val="24"/>
          <w:szCs w:val="24"/>
        </w:rPr>
        <w:t>Non solo ieri, anche oggi la lingua dell’uomo sta uccidendo Cristo nella sua unicità di salvezza, redenzione, mediazione, vita eterna, parola di luce e di verità. Come allora non erano i pagani a resistergli con la falsità, la menzogna, la calunnia, cos</w:t>
      </w:r>
      <w:r>
        <w:rPr>
          <w:rFonts w:ascii="Book Antiqua" w:hAnsi="Book Antiqua" w:cs="Calibri"/>
          <w:color w:val="000000"/>
          <w:sz w:val="24"/>
          <w:szCs w:val="24"/>
        </w:rPr>
        <w:t>ì</w:t>
      </w:r>
      <w:r w:rsidRPr="00981EA7">
        <w:rPr>
          <w:rFonts w:ascii="Book Antiqua" w:hAnsi="Book Antiqua" w:cs="Calibri"/>
          <w:color w:val="000000"/>
          <w:sz w:val="24"/>
          <w:szCs w:val="24"/>
        </w:rPr>
        <w:t xml:space="preserve"> è oggi. Sono i suoi discepoli i più grandi denigratori e calunniatori di Cristo Gesù in nome della misericordia verso l’uomo.  Per amore si priva l’uomo della sola acqua della vita. Di ogni parola vana contro Cristo Gesù, ognuno domani dovrà rendere conto a Dio. Una sola parola vana contro Gesù può riempire l’inferno di anime.</w:t>
      </w:r>
    </w:p>
    <w:p w14:paraId="716999A6" w14:textId="77777777" w:rsidR="007C1D76" w:rsidRPr="00981EA7" w:rsidRDefault="007C1D76" w:rsidP="007C1D76">
      <w:pPr>
        <w:spacing w:after="120"/>
        <w:jc w:val="both"/>
        <w:rPr>
          <w:rFonts w:cs="Calibri"/>
          <w:color w:val="000000"/>
          <w:sz w:val="18"/>
          <w:szCs w:val="18"/>
        </w:rPr>
      </w:pPr>
      <w:r w:rsidRPr="00981EA7">
        <w:rPr>
          <w:rFonts w:ascii="Book Antiqua" w:hAnsi="Book Antiqua" w:cs="Calibri"/>
          <w:i/>
          <w:iCs/>
          <w:color w:val="000000"/>
          <w:sz w:val="24"/>
          <w:szCs w:val="24"/>
        </w:rPr>
        <w:t xml:space="preserve">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w:t>
      </w:r>
      <w:r w:rsidRPr="00981EA7">
        <w:rPr>
          <w:rFonts w:ascii="Book Antiqua" w:hAnsi="Book Antiqua" w:cs="Calibri"/>
          <w:i/>
          <w:iCs/>
          <w:color w:val="000000"/>
          <w:sz w:val="24"/>
          <w:szCs w:val="24"/>
        </w:rPr>
        <w:lastRenderedPageBreak/>
        <w:t>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7B3879B3" w14:textId="77777777" w:rsidR="007C1D76" w:rsidRPr="00981EA7" w:rsidRDefault="007C1D76" w:rsidP="007C1D76">
      <w:pPr>
        <w:spacing w:after="120"/>
        <w:jc w:val="both"/>
        <w:rPr>
          <w:rFonts w:cs="Calibri"/>
          <w:color w:val="000000"/>
          <w:sz w:val="18"/>
          <w:szCs w:val="18"/>
        </w:rPr>
      </w:pPr>
      <w:r w:rsidRPr="00981EA7">
        <w:rPr>
          <w:rFonts w:ascii="Book Antiqua" w:hAnsi="Book Antiqua" w:cs="Calibri"/>
          <w:color w:val="000000"/>
          <w:sz w:val="24"/>
          <w:szCs w:val="24"/>
        </w:rPr>
        <w:t>Vegliare sulla propria lingua è obbligo di salvezza eterna. Chi allontana da Cristo Gesù, allontana dalla salvezza eterna. Si assumerà dinanzi a Dio tutte le conseguenze eterne.</w:t>
      </w:r>
    </w:p>
    <w:p w14:paraId="40A1C6BB" w14:textId="77777777" w:rsidR="007C1D76" w:rsidRDefault="007C1D76" w:rsidP="007C1D76">
      <w:pPr>
        <w:spacing w:after="120"/>
        <w:jc w:val="both"/>
        <w:rPr>
          <w:rFonts w:ascii="Book Antiqua" w:hAnsi="Book Antiqua" w:cs="Calibri"/>
          <w:color w:val="000000"/>
          <w:sz w:val="24"/>
          <w:szCs w:val="24"/>
        </w:rPr>
      </w:pPr>
      <w:r w:rsidRPr="00981EA7">
        <w:rPr>
          <w:rFonts w:ascii="Book Antiqua" w:hAnsi="Book Antiqua" w:cs="Calibri"/>
          <w:color w:val="000000"/>
          <w:sz w:val="24"/>
          <w:szCs w:val="24"/>
        </w:rPr>
        <w:t>Madre di Dio, Angeli, Santi, non permettete che una sola nostra parola allontani d Cristo Gesù.</w:t>
      </w:r>
    </w:p>
    <w:p w14:paraId="1951D3C5" w14:textId="77777777" w:rsidR="007C1D76" w:rsidRPr="00981EA7" w:rsidRDefault="007C1D76" w:rsidP="007C1D76">
      <w:pPr>
        <w:pStyle w:val="Nessunaspaziatura"/>
        <w:ind w:left="567"/>
      </w:pPr>
    </w:p>
    <w:p w14:paraId="7335EC41" w14:textId="77777777" w:rsidR="007C1D76" w:rsidRPr="00F773A6"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NON PROGREDI EST REGREDI. Si pianta nel terreno una tenera pianticella. Non la si cura. Non si presta ad essa alcuna attenzione. La pianta non solo non cresce, presto o sarà divorata da qualche animale, oppure essa stessa seccherà per mancanza di premurose attenzioni. </w:t>
      </w:r>
    </w:p>
    <w:p w14:paraId="76B56296" w14:textId="77777777" w:rsidR="007C1D76" w:rsidRPr="00F773A6"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Se noi ci piantiamo nel cuore di Cristo e della Madre sua, la Vergine maria, e poi non ci lasciamo quotidianamente curare dallo Spirito Santo, mai potremo produrre frutti spirituali di salvezza e di redenzione per noi stessi e di conseguenza neanche per i nostri fratelli. </w:t>
      </w:r>
    </w:p>
    <w:p w14:paraId="279400C4" w14:textId="77777777" w:rsidR="007C1D76" w:rsidRPr="00F773A6"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Non progredire è regredire. Non andare avanti è andare indietro. Molti iniziano bene il cammino. Poi non si lasciano più curare dallo Spirito Santo e nuovamente il mondo rapisce anima, spirito e di conseguenza anche il corpo. Quando il corpo è del mondo, anche l’anima è del mondo. </w:t>
      </w:r>
    </w:p>
    <w:p w14:paraId="73EE24CF" w14:textId="77777777" w:rsidR="007C1D76" w:rsidRPr="00F773A6"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Nessuno pensi che l’uomo sia una entità a compartimenti separati. L’anima è di Dio. Lo spirito è nostro. Il corpo è del mondo. Dove è il corpo, lì è l’anima e lo spirito. Se il corpo è nel mondo, il pensiero è del mondo, l’anima è del mondo. Si può anche andare in Chiesa. </w:t>
      </w:r>
    </w:p>
    <w:p w14:paraId="12070F97" w14:textId="77777777" w:rsidR="007C1D76" w:rsidRPr="00F773A6"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Ma si porta solo il corpo. L’anima e lo spirito sono del mondo. Si pensa secondo il mondo. Si agisce secondo il mondo. Si compiono le opere del mondo. È il segno evidente che lo Spirito Santo non sta curando la nostra anima. Perché non la sta curando? </w:t>
      </w:r>
    </w:p>
    <w:p w14:paraId="33EDC708" w14:textId="77777777" w:rsidR="007C1D76" w:rsidRPr="00F773A6"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Perché noi abbiamo tolto le nostre radici dal cuore di Cristo e della Madre sua e le abbiamo piantate nel mondo. Lo Spirito Santo non può curare chi è piantato nel mondo. Lui cura solo coloro che sono piantati nel cuore di Cristo e della Vergine Maria. </w:t>
      </w:r>
    </w:p>
    <w:p w14:paraId="43F95A11" w14:textId="77777777" w:rsidR="007C1D76" w:rsidRPr="00F773A6"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Se noi ci piantiamo quotidianamente in questi due cuori, lo Spirito Santo può operare la nostra crescita. Se siamo piantati nel mondo, Lui mai potrà operare e ciò che un tempo eravamo, muore, perché tutto ciò che lo Spirito Santo non può vivificare è esposto alla morte. </w:t>
      </w:r>
    </w:p>
    <w:p w14:paraId="5001280C" w14:textId="77777777" w:rsidR="007C1D76" w:rsidRPr="00F773A6"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È facile sapere chi ci cura: se il diavolo o lo Spirito Santo. Se il corpo è piantato nel mondo siamo curati dal diavolo. Se il corpo è piantato in Cristo e nella Madre sua, siamo curati dallo Spirito Santo. A Lui dobbiamo chiedere che ogni giorno ci faccia crescere. </w:t>
      </w:r>
    </w:p>
    <w:p w14:paraId="576A4773" w14:textId="77777777" w:rsidR="007C1D76" w:rsidRPr="00F773A6"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Chi passa una notte con il corpo nel mondo, lasciandosi cullare dai vizi del mondo, non pensi di essere piantato in Cristo e nella Madre sua. Neanche pensi di essere curato dallo Spirito Santo. Si lascia il mondo, cura lo Spirito. Si rimane nel mondo, cura il diavolo. </w:t>
      </w:r>
    </w:p>
    <w:p w14:paraId="2343E09E" w14:textId="77777777" w:rsidR="007C1D76" w:rsidRPr="00F773A6"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Ognuno scelga da chi vuole essere curato. Chi è piantato nel Vangelo è curato dallo Spirito Santo. Chi è piantato fuori del Vangelo è curato dal diavolo. Chi vuole produrre frutti spirituale di conversione, redenzione, santificazione, è obbligato a piantarsi nel Vangelo. </w:t>
      </w:r>
    </w:p>
    <w:p w14:paraId="7E0CDF11" w14:textId="77777777" w:rsidR="007C1D76" w:rsidRPr="00F773A6" w:rsidRDefault="007C1D76" w:rsidP="007C1D76">
      <w:pPr>
        <w:pStyle w:val="Nessunaspaziatura"/>
        <w:numPr>
          <w:ilvl w:val="0"/>
          <w:numId w:val="424"/>
        </w:numPr>
        <w:tabs>
          <w:tab w:val="num" w:pos="567"/>
        </w:tabs>
        <w:spacing w:after="120" w:line="256" w:lineRule="auto"/>
        <w:ind w:left="567" w:hanging="567"/>
        <w:contextualSpacing/>
        <w:jc w:val="both"/>
        <w:rPr>
          <w:szCs w:val="24"/>
        </w:rPr>
      </w:pPr>
      <w:r>
        <w:lastRenderedPageBreak/>
        <w:t>Madre di Dio, convinci i discepoli di Gesù perché non vivano di illusione. Si piantano nel mondo e pensano di servire Cristo Gesù. Sono curati dal diavolo e credono di produrre frutti spirituali. L’illusione è segno di vera morte dello spirito.</w:t>
      </w:r>
    </w:p>
    <w:p w14:paraId="4ED68EEE" w14:textId="77777777" w:rsidR="007C1D76" w:rsidRDefault="007C1D76" w:rsidP="007C1D76">
      <w:pPr>
        <w:pStyle w:val="Nessunaspaziatura"/>
        <w:ind w:left="567"/>
      </w:pPr>
    </w:p>
    <w:p w14:paraId="18360E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DIFFERENZA NÉ DI CRAVATTA E È DI PAPILLON. Oggi il mondo cristiano sta precipitando in una grave cresi di identità. Avendo perso la verità di Cristo Gesù inevitabilmente, anzi necessariamente anche la sua identità è stata persa, smarrita, cancellata. </w:t>
      </w:r>
    </w:p>
    <w:p w14:paraId="6CE121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Pensando molti dotti cristiani che la differenza tra Gesù e gli altri fondatori di religione fosse solo di cravatta o papillon, come una cravatta è uguale ad ogni altra cravatta e un papillon è uguale ad ogni altro papillon, così Gesù lo si è dichiarato uguale ad ogni altro uomo. </w:t>
      </w:r>
    </w:p>
    <w:p w14:paraId="13D1592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La differenza riguarda tutta la persona. Gesù è differente da ogni altro uomo nel cuore, nella mente, nella volontà, nel desiderio, nelle opere, nelle relazioni, nella carità, nella misericordia, nella compassione, nel perdono, nel discernimento, in ogni altra virtù. </w:t>
      </w:r>
    </w:p>
    <w:p w14:paraId="6156A7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È differente nelle opere e nelle parole perché è differente nelle nature e nella persona. La sua Persona è eterna, perché è quella del Figlio eterno del Padre, da Lui generato in principio, da sempre. La sua natura è duplice. È natura umana verissima e natura divina verissima. </w:t>
      </w:r>
    </w:p>
    <w:p w14:paraId="547613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Lui è il Differente perché Lui solo è il Dio che si è fatto carne, Lui è il solo Mediatore nel dono della grazia, verità, vita eterna, conoscenza di Dio e sua volontà, Legge, Vangelo, Spirito Santo. Lui è il Differente perché il solo Signore e Giudice dei vivi e dei morti. </w:t>
      </w:r>
    </w:p>
    <w:p w14:paraId="50DB04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Come si può constatare non si tratta di differenza di cravatta o papillon. È differenza di tutto l'essere. Anche nel suo comportamento è differente. Poiché la sua differenza è di natura, tutto in Lui è differente da ogni altro uomo. Non vi è un solo uomo che sia uguale a Gesù. </w:t>
      </w:r>
    </w:p>
    <w:p w14:paraId="7D4BE22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Perché allora, dotto o semplice cristiano, lo pensi a guisa di cravatta o papillon? Ma se il tuo Cristo Gesù è per il mondo simile in tutto ad una cravatta o a un papillon, anche tu da sale della terra e luce del mondo ti dichiari per l’umanità una cravatta e un papillon. </w:t>
      </w:r>
    </w:p>
    <w:p w14:paraId="6330E9E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Sei anche tu senza differenza. Cristo Gesù invece ti ha eletto a sua differenza nel mondo. Ti ha dato la sua luce, carità, misericordia, giustizia, verità, Vangelo, Legge, Parola, lo Spirito Santo, il Padre dei cieli, perché tu fossi sempre differenza dinanzi ad ogni altro omo. </w:t>
      </w:r>
    </w:p>
    <w:p w14:paraId="668B4C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La differenza visibile di Cristo Gesù attesta che in Lui vi è la differenza invisibile. Avendo il cristiano rinnegato la sua differenza invisibile dinanzi ad ogni uomo, necessariamente dovrà rinnegare la differenza visibile. Negando la sua dovrà negare quelle di Cristo Gesù. </w:t>
      </w:r>
    </w:p>
    <w:p w14:paraId="091483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È questa oggi la vera povertà del cristiano: l’abolizione della sua differenza invisibile. Se la differenza invisibile non esiste, a che serve il battesimo, a che serve lo stesso Cristo, a che serve la Chiesa, a che servono i ministri della Parola? Tutto è questione di cravatta. </w:t>
      </w:r>
    </w:p>
    <w:p w14:paraId="72F5B7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Cristo è una cravatta, la Chiesa una cravatta, i suoi ministri sacri una cravatta, i cristiani una cravatta, i sacramenti una cravatta, il Vangelo una cravatta. Perché allora fare questioni di colori? Una cravatta vale un’altra. Un Vangelo vale qualsiasi altro libro. </w:t>
      </w:r>
    </w:p>
    <w:p w14:paraId="578552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Anche una parola è uguale ad un’altra parola e una morale uguale ad un’altra morale. Questione di cravatta. Matrimonio uomo-donna sono una cravatta. Non matrimonio uomo-uomo e donna-donna sono una cravatta. Perché litigare sulle cravatte? </w:t>
      </w:r>
    </w:p>
    <w:p w14:paraId="30BF75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E7CB4">
        <w:t>Se il cristiano non ritorna alla sorgente eterna, divina, umana della sua verità che è Cristo Gesù, tutto domani sarà pensato come cravatta. L’uomo è già visto una cravatta e anche l’animale una cravatta. Se è così, l’animale è perfettamente uomo, con tutti i diritti dell’uomo. </w:t>
      </w:r>
    </w:p>
    <w:p w14:paraId="3C0024C2" w14:textId="77777777" w:rsidR="007C1D76" w:rsidRPr="00BE7CB4" w:rsidRDefault="007C1D76" w:rsidP="007C1D76">
      <w:pPr>
        <w:pStyle w:val="Nessunaspaziatura"/>
        <w:numPr>
          <w:ilvl w:val="0"/>
          <w:numId w:val="424"/>
        </w:numPr>
        <w:tabs>
          <w:tab w:val="num" w:pos="567"/>
        </w:tabs>
        <w:spacing w:after="120" w:line="256" w:lineRule="auto"/>
        <w:ind w:left="567" w:hanging="567"/>
        <w:contextualSpacing/>
        <w:jc w:val="both"/>
      </w:pPr>
      <w:r w:rsidRPr="00BE7CB4">
        <w:t>Madre di Dio, anche tu ormai sei pensata come una cravatta, donna uguale a tutte le altre donne. Non si concepisce altissima tua differenza. Solo tu Madre di Dio. Solo tu Regina degli Angeli e Santi. Solo tu Madre nostra.</w:t>
      </w:r>
    </w:p>
    <w:p w14:paraId="6C8EEA49" w14:textId="77777777" w:rsidR="007C1D76" w:rsidRPr="000C052D" w:rsidRDefault="007C1D76" w:rsidP="007C1D76">
      <w:pPr>
        <w:pStyle w:val="Titolo2"/>
        <w:rPr>
          <w:rFonts w:ascii="Book Antiqua" w:hAnsi="Book Antiqua"/>
          <w:b w:val="0"/>
          <w:bCs w:val="0"/>
        </w:rPr>
      </w:pPr>
      <w:bookmarkStart w:id="349" w:name="_Toc531377074"/>
      <w:bookmarkStart w:id="350" w:name="_Toc531379013"/>
      <w:r w:rsidRPr="000C052D">
        <w:rPr>
          <w:rFonts w:ascii="Book Antiqua" w:hAnsi="Book Antiqua"/>
        </w:rPr>
        <w:lastRenderedPageBreak/>
        <w:t>31 Luglio</w:t>
      </w:r>
      <w:bookmarkEnd w:id="349"/>
      <w:bookmarkEnd w:id="350"/>
      <w:r w:rsidRPr="000C052D">
        <w:rPr>
          <w:rFonts w:ascii="Book Antiqua" w:hAnsi="Book Antiqua"/>
        </w:rPr>
        <w:t xml:space="preserve"> </w:t>
      </w:r>
    </w:p>
    <w:p w14:paraId="41BEDB1F" w14:textId="77777777" w:rsidR="007C1D76" w:rsidRDefault="007C1D76" w:rsidP="007C1D76">
      <w:pPr>
        <w:jc w:val="both"/>
        <w:rPr>
          <w:sz w:val="24"/>
          <w:szCs w:val="24"/>
        </w:rPr>
      </w:pPr>
      <w:r w:rsidRPr="004426E1">
        <w:rPr>
          <w:sz w:val="24"/>
          <w:szCs w:val="24"/>
        </w:rPr>
        <w:t>Cristo Gesù conduce il gregge del Padre, dimorando nel cuore del Padre e nella luce dello Spirito Santo, attingendo dal cuore del Padre l’amore per il gregge e dallo Spirito la luce, la verità, la Parola della luce e della verità.</w:t>
      </w:r>
    </w:p>
    <w:p w14:paraId="51E8FD9E" w14:textId="77777777" w:rsidR="007C1D76" w:rsidRPr="004426E1" w:rsidRDefault="007C1D76" w:rsidP="007C1D76">
      <w:pPr>
        <w:pStyle w:val="Titolo1"/>
        <w:rPr>
          <w:rFonts w:ascii="Calibri" w:hAnsi="Calibri"/>
        </w:rPr>
      </w:pPr>
      <w:bookmarkStart w:id="351" w:name="_Toc514358584"/>
      <w:bookmarkStart w:id="352" w:name="_Toc531377075"/>
      <w:bookmarkStart w:id="353" w:name="_Toc531379014"/>
      <w:r w:rsidRPr="004426E1">
        <w:t>Erano come pecore che non hanno pastore</w:t>
      </w:r>
      <w:bookmarkEnd w:id="351"/>
      <w:bookmarkEnd w:id="352"/>
      <w:bookmarkEnd w:id="353"/>
    </w:p>
    <w:p w14:paraId="72566991" w14:textId="77777777" w:rsidR="007C1D76" w:rsidRPr="004426E1" w:rsidRDefault="007C1D76" w:rsidP="007C1D76">
      <w:pPr>
        <w:spacing w:after="120" w:line="240" w:lineRule="auto"/>
        <w:jc w:val="both"/>
        <w:rPr>
          <w:rFonts w:eastAsia="Times New Roman" w:cs="Calibri"/>
          <w:color w:val="000000"/>
          <w:sz w:val="18"/>
          <w:szCs w:val="18"/>
          <w:lang w:eastAsia="it-IT"/>
        </w:rPr>
      </w:pPr>
      <w:r w:rsidRPr="004426E1">
        <w:rPr>
          <w:rFonts w:ascii="Book Antiqua" w:eastAsia="Times New Roman" w:hAnsi="Book Antiqua" w:cs="Calibri"/>
          <w:color w:val="000000"/>
          <w:sz w:val="24"/>
          <w:szCs w:val="24"/>
          <w:lang w:eastAsia="it-IT"/>
        </w:rPr>
        <w:t>È cosa giusta illuminare i fedeli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sua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781CD157" w14:textId="77777777" w:rsidR="007C1D76" w:rsidRPr="004426E1" w:rsidRDefault="007C1D76" w:rsidP="007C1D76">
      <w:pPr>
        <w:spacing w:after="120" w:line="240" w:lineRule="auto"/>
        <w:jc w:val="both"/>
        <w:rPr>
          <w:rFonts w:eastAsia="Times New Roman" w:cs="Calibri"/>
          <w:color w:val="000000"/>
          <w:sz w:val="18"/>
          <w:szCs w:val="18"/>
          <w:lang w:eastAsia="it-IT"/>
        </w:rPr>
      </w:pPr>
      <w:r w:rsidRPr="004426E1">
        <w:rPr>
          <w:rFonts w:ascii="Book Antiqua" w:eastAsia="Times New Roman" w:hAnsi="Book Antiqua" w:cs="Calibri"/>
          <w:color w:val="000000"/>
          <w:sz w:val="24"/>
          <w:szCs w:val="24"/>
          <w:lang w:eastAsia="it-IT"/>
        </w:rPr>
        <w:t>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w:t>
      </w:r>
    </w:p>
    <w:p w14:paraId="0497E594" w14:textId="77777777" w:rsidR="007C1D76" w:rsidRPr="004426E1" w:rsidRDefault="007C1D76" w:rsidP="007C1D76">
      <w:pPr>
        <w:spacing w:after="120" w:line="240" w:lineRule="auto"/>
        <w:jc w:val="both"/>
        <w:rPr>
          <w:rFonts w:eastAsia="Times New Roman" w:cs="Calibri"/>
          <w:color w:val="000000"/>
          <w:sz w:val="18"/>
          <w:szCs w:val="18"/>
          <w:lang w:eastAsia="it-IT"/>
        </w:rPr>
      </w:pPr>
      <w:r w:rsidRPr="004426E1">
        <w:rPr>
          <w:rFonts w:ascii="Book Antiqua" w:eastAsia="Times New Roman" w:hAnsi="Book Antiqua" w:cs="Calibri"/>
          <w:i/>
          <w:iCs/>
          <w:color w:val="000000"/>
          <w:sz w:val="24"/>
          <w:szCs w:val="24"/>
          <w:lang w:eastAsia="it-IT"/>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w:t>
      </w:r>
      <w:r w:rsidRPr="004426E1">
        <w:rPr>
          <w:rFonts w:ascii="Book Antiqua" w:eastAsia="Times New Roman" w:hAnsi="Book Antiqua" w:cs="Calibri"/>
          <w:i/>
          <w:iCs/>
          <w:color w:val="000000"/>
          <w:sz w:val="24"/>
          <w:szCs w:val="24"/>
          <w:lang w:eastAsia="it-IT"/>
        </w:rPr>
        <w:lastRenderedPageBreak/>
        <w:t>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6,30-44).</w:t>
      </w:r>
    </w:p>
    <w:p w14:paraId="524F12B1" w14:textId="77777777" w:rsidR="007C1D76" w:rsidRPr="004426E1" w:rsidRDefault="007C1D76" w:rsidP="007C1D76">
      <w:pPr>
        <w:spacing w:after="120" w:line="240" w:lineRule="auto"/>
        <w:jc w:val="both"/>
        <w:rPr>
          <w:rFonts w:eastAsia="Times New Roman" w:cs="Calibri"/>
          <w:color w:val="000000"/>
          <w:sz w:val="18"/>
          <w:szCs w:val="18"/>
          <w:lang w:eastAsia="it-IT"/>
        </w:rPr>
      </w:pPr>
      <w:r w:rsidRPr="004426E1">
        <w:rPr>
          <w:rFonts w:ascii="Book Antiqua" w:eastAsia="Times New Roman" w:hAnsi="Book Antiqua" w:cs="Calibri"/>
          <w:color w:val="000000"/>
          <w:sz w:val="24"/>
          <w:szCs w:val="24"/>
          <w:lang w:eastAsia="it-IT"/>
        </w:rPr>
        <w:t xml:space="preserve">San Paolo mette in guardia i pastori che anche loro sono a rischio di infedeltà. Possono anche loro distaccarsi da Cristo e privi dello Spirito Santo, iniziare a insegnare dottrine perverse. Nell’Apocalisse il Signore fa l’esame </w:t>
      </w:r>
      <w:r>
        <w:rPr>
          <w:rFonts w:ascii="Book Antiqua" w:eastAsia="Times New Roman" w:hAnsi="Book Antiqua" w:cs="Calibri"/>
          <w:color w:val="000000"/>
          <w:sz w:val="24"/>
          <w:szCs w:val="24"/>
          <w:lang w:eastAsia="it-IT"/>
        </w:rPr>
        <w:t>di coscienza ai pastori dell’As</w:t>
      </w:r>
      <w:r w:rsidRPr="004426E1">
        <w:rPr>
          <w:rFonts w:ascii="Book Antiqua" w:eastAsia="Times New Roman" w:hAnsi="Book Antiqua" w:cs="Calibri"/>
          <w:color w:val="000000"/>
          <w:sz w:val="24"/>
          <w:szCs w:val="24"/>
          <w:lang w:eastAsia="it-IT"/>
        </w:rPr>
        <w:t>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3E8CE56B" w14:textId="77777777" w:rsidR="007C1D76" w:rsidRPr="004426E1" w:rsidRDefault="007C1D76" w:rsidP="007C1D76">
      <w:pPr>
        <w:spacing w:after="120" w:line="240" w:lineRule="auto"/>
        <w:jc w:val="both"/>
        <w:rPr>
          <w:rFonts w:eastAsia="Times New Roman" w:cs="Calibri"/>
          <w:color w:val="000000"/>
          <w:sz w:val="18"/>
          <w:szCs w:val="18"/>
          <w:lang w:eastAsia="it-IT"/>
        </w:rPr>
      </w:pPr>
      <w:r w:rsidRPr="004426E1">
        <w:rPr>
          <w:rFonts w:ascii="Book Antiqua" w:eastAsia="Times New Roman" w:hAnsi="Book Antiqua" w:cs="Calibri"/>
          <w:color w:val="000000"/>
          <w:sz w:val="24"/>
          <w:szCs w:val="24"/>
          <w:lang w:eastAsia="it-IT"/>
        </w:rPr>
        <w:t>Madre di Dio, Angeli, Santi, aiutate i pastori perché tornino nel loro ovile che è il cuore di Cristo.</w:t>
      </w:r>
    </w:p>
    <w:p w14:paraId="3E4A20E6" w14:textId="77777777" w:rsidR="007C1D76" w:rsidRPr="004426E1" w:rsidRDefault="007C1D76" w:rsidP="007C1D76">
      <w:pPr>
        <w:pStyle w:val="Nessunaspaziatura"/>
        <w:ind w:left="567" w:hanging="567"/>
      </w:pPr>
    </w:p>
    <w:p w14:paraId="3CDCE80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LA VERITÀ – LA NON VERITÀ - LA FALSITÀ. Gridare la differenza eterna di Gesù con ogni altro uomo non è imporla. Affermarla non è costringere ad abbracciarla. Il sole grida la sua differenza. Guai se non la gridasse. Anche la luna la grida. Guai se non la gridasse. </w:t>
      </w:r>
    </w:p>
    <w:p w14:paraId="01BE318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Così ogni altro essere nella creazione. Tutti gridano la loro differenza. Dio mai ha detto che tutte le religioni sono uguali. Se lo dicesse, Lui non sarebbe più il solo Creatore, il solo Signore, il solo Dio vivo e vero dell’universo, il solo, l’unico Dio vivo e vero. </w:t>
      </w:r>
    </w:p>
    <w:p w14:paraId="787EF1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Neanche Cristo Gesù ha mai detto che tutti i fondatori di religione sono uguali. Se lo avesse detto Lui non sarebbe il solo Redentore, il solo Salvatore, il solo Mediatore tra Dio e l’uomo. Dio mai potrà rinnegare se stesso. Mai la falsità è degna di un uomo. </w:t>
      </w:r>
    </w:p>
    <w:p w14:paraId="3910B1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Solo la verità è degna dell’uomo. Poiché oggi non c’è più distinzione tra verità e falsità, tra vero Dio, falso Dio, idolo, non Dio, tutto è uguale e anche la falsità diviene degna dell’uomo. La natura non ammette errori. Ti morde un serpente velenoso, muori. </w:t>
      </w:r>
    </w:p>
    <w:p w14:paraId="506BF3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Dio invece ha dato all’uomo il potere di rifiutarlo o di accoglierlo, di credere o di non credere in Lui, dicendogli però quali sono le conseguenze della scelta di Lui o del rifiuto, della fede e della non fede. Questa verità sulle conseguenze è quasi sempre taciuta, nascosta. </w:t>
      </w:r>
    </w:p>
    <w:p w14:paraId="5857688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lastRenderedPageBreak/>
        <w:t>Si ha paura di annunziarla. Dire che la libertà religiosa è un diritto dato da Dio per tutti e appartiene alla dignità della persona umana, è pensiero non di Dio. Il Creatore non ha dato all’uomo la libertà di credere o di non credere senza alcuna conseguenza. </w:t>
      </w:r>
    </w:p>
    <w:p w14:paraId="2C50D4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La sua Parola è carica di ogni conseguenza. L’uomo può credere o non credere, accogliere la sua Parola o rifiutarsi di obbedire ad essa. Deve però sapere che le conseguenze della fede e della non fede sono eterne. Puoi, non puoi credere, ma con conseguenze eterne. </w:t>
      </w:r>
    </w:p>
    <w:p w14:paraId="33EAE4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Il potere non è libertà perché appartiene alla volontà. La libertà appartiene alla verità della natura. Vivi secondo la verità della natura, sei libero. Non vivi secondo la verità della natura, sei schiavo. Dio, il solo Dio vivo e vero è essenza della verità della natura umana. </w:t>
      </w:r>
    </w:p>
    <w:p w14:paraId="554EDE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Se uno abbraccia il satanismo, si può dire che Dio vuole questa libertà religiosa? Anche il satanismo è una fede. È la fede che vuole distruggere ogni fede. Ogni affermazione che noi diciamo è carica di conseguenze eterne, per sempre. Chi omette le conseguenze, inganna. </w:t>
      </w:r>
    </w:p>
    <w:p w14:paraId="4DBA8F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Dio lascia la volontà libera di non credere nella sua Parola. È verità rivelata. Dio ammonisce l’uomo sulle conseguenze delle sue scelte. Anche questa è verità rivelata. Per questo è erroneo dire che la libertà religiosa è voluta da Dio. Dio mai vuole la falsità, la non verità. </w:t>
      </w:r>
    </w:p>
    <w:p w14:paraId="092D25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Dire libertà religiosa significa per molti che ogni religione per l’uomo è verità. Se ogni religione è verità, allora anche il terrorismo è verità. La guerra è verità. La schiavitù è verità. L’idolatria è verità. Il feticismo è verità. La superstizione è verità. Tutto è verità. </w:t>
      </w:r>
    </w:p>
    <w:p w14:paraId="241450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L’adorazione di Satana, della falsità, della menzogna, l’idolatria, l’immoralità non può essere voluta da Dio e non appartiene alla dignità della persona umana, perché il male in nessun modo potrà mai appartenere alla dignità della persona. Degna dell’uomo è solo la verità. </w:t>
      </w:r>
    </w:p>
    <w:p w14:paraId="3A6818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Dinanzi al vero Dio, al vero Cristo, non si è liberi contro il vero Dio, contro il vero Cristo. Un assetato in un deserto cocente non è libero dinanzi alla vita che gli viene da una brocca d’acqua. La può rifiutare ed è la sua morte. La può accogliere ed è la sua vita. </w:t>
      </w:r>
    </w:p>
    <w:p w14:paraId="468B3D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Se il vero Dio rispetta il rifiuto – Lui si è lasciato inchiodare sulla croce dal rifiuto degli uomini – anche i suoi fedeli adoratori devono rispettare il rifiuto e il disprezzo del mondo, il martirio e ogni croce nel testimoniare la nostra fede nel solo Dio vivo e vero. </w:t>
      </w:r>
    </w:p>
    <w:p w14:paraId="66C4E0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Ma</w:t>
      </w:r>
      <w:r>
        <w:t>i</w:t>
      </w:r>
      <w:r w:rsidRPr="000C052D">
        <w:t xml:space="preserve"> però diremo che l’uomo è libero dinanzi alla falsità e alla menzogna. La falsità crea schiavitù, mai libertà. Crea morte, mai vita. Crea divisione, mai comunione. Crea povertà spirituale, mai elevazione dell’uomo. La falsità crea ogni schiavitù. </w:t>
      </w:r>
    </w:p>
    <w:p w14:paraId="29EA3F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Oggi dobbiamo confessare che confusione e caos regnano sovrani ne cuore degli uomini. La libertà è solo nel bene per il bene. La libertà religiosa è nella volontà dell’uomo di rifiutare Dio e di crocifiggerlo. Ma anche di rifiutare i suoi adoratori e privarli della vita. </w:t>
      </w:r>
    </w:p>
    <w:p w14:paraId="1AA167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Se una religione uccide a causa della sua fede un uomo, una donna, un bambino, mai si potrà parlare che la morte è degna della persona umana. La religione deve essere a servizio della vera vita, sia sulla terra che nell’eternità. La falsità mai è degna dell’uomo. </w:t>
      </w:r>
    </w:p>
    <w:p w14:paraId="3D1979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052D">
        <w:t>Madre di Dio, manda un soffio di Spirito Santo sui discepoli di Gesù perché comprendano che degno di un uomo è solo la più pura e alta verità. L’uomo può anche scegliere la falsità. Sappia che essa dona morte, solo morte. Mai darà vita.</w:t>
      </w:r>
    </w:p>
    <w:p w14:paraId="155407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TUTTO OGGI È VOLONTÀ DI DIO. La vera obbedienza si compie in due movimenti essenziali. Il primo parte dall’alto verso il basso. Il secondo parte dal basso verso l’altro. Il primo movimento è del Padre. Il secondo movimento è dell’uomo. </w:t>
      </w:r>
    </w:p>
    <w:p w14:paraId="53B6E0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Nel primo movimento è il Padre che dona la Parola dell’obbedienza. Nel secondo movimento è l’uomo che chiede al Padre la Parola dell’obbedienza. Al primo movimento dall’alto, sempre deve corrispondere il secondo dal basso. I due moviment</w:t>
      </w:r>
      <w:r>
        <w:t>i</w:t>
      </w:r>
      <w:r w:rsidRPr="00890CED">
        <w:t xml:space="preserve"> devono divenire un solo. </w:t>
      </w:r>
    </w:p>
    <w:p w14:paraId="29BD02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lastRenderedPageBreak/>
        <w:t>Il movimento dal basso verso l’alto manifesta al Padre la nostra volontà di essere dalla sua volontà. Si chiede che ce la manifesti, perché sappiamo che è in essa che la vita va portata, se si vuole dare ad essa perfezione piena. Fuori della divina volontà non c’è vita eterna. </w:t>
      </w:r>
    </w:p>
    <w:p w14:paraId="532123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Né per il cristiano è sufficiente possedere la sapienza nelle sue molteplici virtù o divine qualità. Potremmo anche con la sapienza agire dal nostro cuore e non dalla volontà del Padre. Neanche lo Spirito Santo basta. Non è sufficiente. Potremmo sostituirlo con il nostro cuore. </w:t>
      </w:r>
    </w:p>
    <w:p w14:paraId="396C10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Anche la mozione dello Spirito Santo potremmo viverla dal nostro cuore, dal nostro desiderio, dalla nostra sensibilità o insensibilità spirituale. Il rischio che si introduca la carne nelle cose del Padre è più che facile, anzi quasi normale. Avviene senza che ce ne accorgiamo. </w:t>
      </w:r>
    </w:p>
    <w:p w14:paraId="01BF94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Se l’uomo esclude il movimento dal basso, a poco a poco si distaccherà anche dal movimento discendente. Dio dona la sua volontà, l’uomo deve chiederla. Dio sempre la dona. L’uomo sempre la deve chiedere con preghiera assidua. La richiesta del dono è necessaria. </w:t>
      </w:r>
    </w:p>
    <w:p w14:paraId="2DB55B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O chiediamo senza interruzione a Dio che ci manifesti il suo volere perché noi vi obbediamo con somma fedeltà, oppure la carne a poco a poco prende il posto di Dio. Noi pensiamo di obbedire a Dio, mentre siamo schiavi della carne. La carne è disobbedienza. </w:t>
      </w:r>
    </w:p>
    <w:p w14:paraId="219258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Gesù mai ha permesso che questo accadesse, neanche in un solo miracolo, in una sola relazione, in una sola parola. Tutto in Lui è stato purissima obbedienza alla volontà del Padre suo. Nulla mai è stato dalla sua carne, dalla sua mente, dal suo cuore, dalla sua carità. </w:t>
      </w:r>
    </w:p>
    <w:p w14:paraId="064B93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Allora sarebbe giusto che ci chiedessimo: quanto in me viene dalla carne e quanto viene dalla volontà del Padre? Quanto dalla mozione del mio cuore e quanto dal cuore del Padre per vera mozione dello Spirito Santo? Quanta obbedienza è al mio cuore e alla mia volontà? </w:t>
      </w:r>
    </w:p>
    <w:p w14:paraId="1C6661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Quanto della Parola adatto alla mia mente, al mio cuore, ai miei desideri e quanto invece è in me vera obbedienza allo Spirito di verità che aleggia in essa? Non occorre rispondere per sapere chi ci governa; se la carne o il Padre. La risposta la conosciamo già. </w:t>
      </w:r>
    </w:p>
    <w:p w14:paraId="1EA806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È sufficiente che esaminiamo quante volte al giorno chiediamo al Padre con viva fede e vera volontà che si compia il suo volere nella nostra vita. Se la preghiera è assente, è la carne che ci conduce e non il Padre, non lo Spirito. Senza preghiera, governa il peccato. </w:t>
      </w:r>
    </w:p>
    <w:p w14:paraId="2F1B9B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Sappiamo che Gesù di notte si ritirava in luogo solitari, deserti, senza la presenza di nessun altro e lì si immergeva nella volontà del Padre. Quando ritornava in mezzo agli uomini, obbediva al Padre non agli uomini. Seguiva lo Spirito, non il proprio cuore. </w:t>
      </w:r>
    </w:p>
    <w:p w14:paraId="513AD9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Oggi tutto si dice che è volontà di Dio. Ogni trasgressione dei comandamenti è volontà di Dio. Ogni violazione della Legge eterna volontà di Dio. Ogni disordine morale è volontà di Dio. La stessa idolatria è volontà di Dio. Nulla più diciamo dalla carne, dal peccato, dal male. </w:t>
      </w:r>
    </w:p>
    <w:p w14:paraId="59C15D9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Oggi è questo il linguaggio usato dalla falsità per ingannare i semplici: è volontà di Dio. Ma cosa è volontà di Dio? La nostra volontà, la nostra cane, il nostro peccato, la trasgressione di ogni legge divina ed eterna, l’uscita dal Vangelo, l’uscita dalla rivelazione. </w:t>
      </w:r>
    </w:p>
    <w:p w14:paraId="6A3144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Si dice che è volontà di Dio seguire ogni tendenza sessuale. È volontà di Dio che ognuno si faccia la sua religione. È volontà di Dio che non vi siano più regole eterne da Lui stabilite. È volontà di Dio togliere Cristo dalla storia. Tutto il male è volontà di Dio. </w:t>
      </w:r>
    </w:p>
    <w:p w14:paraId="7F16FA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È volontà di Dio ridurre la religione a solo filantropia senza alcuna dimensione soprannaturale, eterna. È volontà di Dio che si passi il rullo compressore nella sua creazione e ogni cosa sia privata della sua verità posta in essa da Dio. Ogni male è dignità della persona umana. </w:t>
      </w:r>
    </w:p>
    <w:p w14:paraId="2F90D1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0CED">
        <w:t>Ogni caos spirituale, morale, antropologico, spirituale è volontà di Dio. Questo dice oggi la carne e a questa schiavitù tutti ci stiamo condannando. Questo avviene perché nessuno chiede più a Dio di darci la sua Santa volontà. Gesù invece passa</w:t>
      </w:r>
      <w:r>
        <w:t>va</w:t>
      </w:r>
      <w:r w:rsidRPr="00890CED">
        <w:t xml:space="preserve"> la notte in orazione. </w:t>
      </w:r>
    </w:p>
    <w:p w14:paraId="61B4A4B3" w14:textId="77777777" w:rsidR="007C1D76" w:rsidRPr="00890CED" w:rsidRDefault="007C1D76" w:rsidP="007C1D76">
      <w:pPr>
        <w:pStyle w:val="Nessunaspaziatura"/>
        <w:numPr>
          <w:ilvl w:val="0"/>
          <w:numId w:val="424"/>
        </w:numPr>
        <w:tabs>
          <w:tab w:val="num" w:pos="567"/>
        </w:tabs>
        <w:spacing w:after="120" w:line="256" w:lineRule="auto"/>
        <w:ind w:left="567" w:hanging="567"/>
        <w:contextualSpacing/>
        <w:jc w:val="both"/>
      </w:pPr>
      <w:r w:rsidRPr="00890CED">
        <w:t xml:space="preserve">Madre di Dio, la confusione che si avvolge è grande. Vieni in nostro soccorso. Non permettere che moriamo di falsità e menzogna. Fa’ che ritorniamo nella più pura verità di Cristo Gesù.  </w:t>
      </w:r>
    </w:p>
    <w:p w14:paraId="6A1F5791" w14:textId="77777777" w:rsidR="007C1D76" w:rsidRPr="000C052D" w:rsidRDefault="007C1D76" w:rsidP="007C1D76">
      <w:pPr>
        <w:pStyle w:val="Nessunaspaziatura"/>
        <w:numPr>
          <w:ilvl w:val="0"/>
          <w:numId w:val="424"/>
        </w:numPr>
        <w:tabs>
          <w:tab w:val="num" w:pos="567"/>
        </w:tabs>
        <w:spacing w:after="120" w:line="256" w:lineRule="auto"/>
        <w:ind w:left="567" w:hanging="567"/>
        <w:contextualSpacing/>
        <w:jc w:val="both"/>
      </w:pPr>
      <w:r w:rsidRPr="000C052D">
        <w:lastRenderedPageBreak/>
        <w:br w:type="page"/>
      </w:r>
    </w:p>
    <w:p w14:paraId="4F6F4F22" w14:textId="77777777" w:rsidR="007C1D76" w:rsidRDefault="007C1D76" w:rsidP="007C1D76">
      <w:pPr>
        <w:pStyle w:val="Titolo1"/>
        <w:sectPr w:rsidR="007C1D76" w:rsidSect="0042570E">
          <w:type w:val="oddPage"/>
          <w:pgSz w:w="11906" w:h="16838"/>
          <w:pgMar w:top="1417" w:right="1134" w:bottom="1134" w:left="1134" w:header="708" w:footer="708" w:gutter="0"/>
          <w:cols w:space="708"/>
          <w:docGrid w:linePitch="360"/>
        </w:sectPr>
      </w:pPr>
      <w:bookmarkStart w:id="354" w:name="_Toc531377076"/>
    </w:p>
    <w:p w14:paraId="7C3BB60C" w14:textId="77777777" w:rsidR="007C1D76" w:rsidRDefault="007C1D76" w:rsidP="007C1D76"/>
    <w:p w14:paraId="19C3DD61" w14:textId="77777777" w:rsidR="007C1D76" w:rsidRDefault="007C1D76" w:rsidP="007C1D76"/>
    <w:p w14:paraId="0A107ED3" w14:textId="77777777" w:rsidR="007C1D76" w:rsidRDefault="007C1D76" w:rsidP="007C1D76"/>
    <w:p w14:paraId="35DE1B0D" w14:textId="77777777" w:rsidR="007C1D76" w:rsidRDefault="007C1D76" w:rsidP="007C1D76"/>
    <w:p w14:paraId="24C0969E" w14:textId="77777777" w:rsidR="007C1D76" w:rsidRDefault="007C1D76" w:rsidP="007C1D76"/>
    <w:p w14:paraId="0B5EFD86" w14:textId="77777777" w:rsidR="007C1D76" w:rsidRDefault="007C1D76" w:rsidP="007C1D76"/>
    <w:p w14:paraId="5630B427" w14:textId="77777777" w:rsidR="007C1D76" w:rsidRDefault="007C1D76" w:rsidP="007C1D76"/>
    <w:p w14:paraId="257C1808" w14:textId="77777777" w:rsidR="007C1D76" w:rsidRDefault="007C1D76" w:rsidP="007C1D76"/>
    <w:p w14:paraId="24B2B8E9" w14:textId="77777777" w:rsidR="007C1D76" w:rsidRDefault="007C1D76" w:rsidP="007C1D76"/>
    <w:p w14:paraId="776C797D" w14:textId="77777777" w:rsidR="007C1D76" w:rsidRDefault="007C1D76" w:rsidP="007C1D76"/>
    <w:p w14:paraId="177DAF1E" w14:textId="77777777" w:rsidR="007C1D76" w:rsidRDefault="007C1D76" w:rsidP="007C1D76"/>
    <w:p w14:paraId="4BB3CB5E" w14:textId="77777777" w:rsidR="007C1D76" w:rsidRDefault="007C1D76" w:rsidP="007C1D76"/>
    <w:p w14:paraId="4B8DBB33" w14:textId="77777777" w:rsidR="007C1D76" w:rsidRDefault="007C1D76" w:rsidP="007C1D76"/>
    <w:p w14:paraId="17537C81" w14:textId="77777777" w:rsidR="007C1D76" w:rsidRDefault="007C1D76" w:rsidP="007C1D76"/>
    <w:p w14:paraId="78DC26B1" w14:textId="77777777" w:rsidR="007C1D76" w:rsidRDefault="007C1D76" w:rsidP="007C1D76"/>
    <w:p w14:paraId="30C55F98" w14:textId="77777777" w:rsidR="007C1D76" w:rsidRPr="00E913B5" w:rsidRDefault="007C1D76" w:rsidP="007C1D76">
      <w:pPr>
        <w:pStyle w:val="Titolo1"/>
        <w:rPr>
          <w:i/>
        </w:rPr>
      </w:pPr>
      <w:bookmarkStart w:id="355" w:name="_Toc531379015"/>
      <w:r w:rsidRPr="00006B1D">
        <w:rPr>
          <w:sz w:val="56"/>
        </w:rPr>
        <w:t>Agosto 2018</w:t>
      </w:r>
      <w:bookmarkEnd w:id="355"/>
    </w:p>
    <w:p w14:paraId="1EF11779" w14:textId="77777777" w:rsidR="007C1D76" w:rsidRDefault="007C1D76" w:rsidP="007C1D76">
      <w:pPr>
        <w:pStyle w:val="Titolo1"/>
        <w:sectPr w:rsidR="007C1D76" w:rsidSect="0042570E">
          <w:type w:val="oddPage"/>
          <w:pgSz w:w="11906" w:h="16838"/>
          <w:pgMar w:top="1417" w:right="1134" w:bottom="1134" w:left="1134" w:header="708" w:footer="708" w:gutter="0"/>
          <w:cols w:space="708"/>
          <w:docGrid w:linePitch="360"/>
        </w:sectPr>
      </w:pPr>
    </w:p>
    <w:p w14:paraId="221E3ADA" w14:textId="77777777" w:rsidR="007C1D76" w:rsidRPr="00E913B5" w:rsidRDefault="007C1D76" w:rsidP="007C1D76">
      <w:pPr>
        <w:pStyle w:val="Titolo2"/>
        <w:rPr>
          <w:rFonts w:ascii="Book Antiqua" w:hAnsi="Book Antiqua"/>
          <w:b w:val="0"/>
          <w:bCs w:val="0"/>
        </w:rPr>
      </w:pPr>
      <w:bookmarkStart w:id="356" w:name="_Toc531377077"/>
      <w:bookmarkStart w:id="357" w:name="_Toc531379016"/>
      <w:bookmarkEnd w:id="354"/>
      <w:r w:rsidRPr="00E913B5">
        <w:rPr>
          <w:rFonts w:ascii="Book Antiqua" w:hAnsi="Book Antiqua"/>
        </w:rPr>
        <w:lastRenderedPageBreak/>
        <w:t>1 Agosto</w:t>
      </w:r>
      <w:bookmarkEnd w:id="356"/>
      <w:bookmarkEnd w:id="357"/>
      <w:r w:rsidRPr="00E913B5">
        <w:rPr>
          <w:rFonts w:ascii="Book Antiqua" w:hAnsi="Book Antiqua"/>
        </w:rPr>
        <w:t xml:space="preserve"> </w:t>
      </w:r>
    </w:p>
    <w:p w14:paraId="7CC47204" w14:textId="77777777" w:rsidR="007C1D76" w:rsidRDefault="007C1D76" w:rsidP="007C1D76">
      <w:pPr>
        <w:jc w:val="both"/>
        <w:rPr>
          <w:sz w:val="24"/>
          <w:szCs w:val="24"/>
        </w:rPr>
      </w:pPr>
      <w:r w:rsidRPr="00007728">
        <w:rPr>
          <w:sz w:val="24"/>
          <w:szCs w:val="24"/>
        </w:rPr>
        <w:t>Quali motivi per uccidere ogni anno cinquantasei milioni di persone appena concepite? Nessuno. Neanche il timore di subire qualche danno, ma solo per puro egoismo, fondato su un falso diritto dell’autodeterminazione della donna e dell’uso del suo corpo.</w:t>
      </w:r>
    </w:p>
    <w:p w14:paraId="175705D5" w14:textId="77777777" w:rsidR="007C1D76" w:rsidRPr="00007728" w:rsidRDefault="007C1D76" w:rsidP="007C1D76">
      <w:pPr>
        <w:pStyle w:val="Titolo1"/>
        <w:rPr>
          <w:rFonts w:ascii="Calibri" w:hAnsi="Calibri"/>
          <w:sz w:val="32"/>
          <w:szCs w:val="32"/>
        </w:rPr>
      </w:pPr>
      <w:bookmarkStart w:id="358" w:name="_Toc520125023"/>
      <w:bookmarkStart w:id="359" w:name="_Toc531377078"/>
      <w:bookmarkStart w:id="360" w:name="_Toc531379017"/>
      <w:r w:rsidRPr="00007728">
        <w:rPr>
          <w:sz w:val="32"/>
          <w:szCs w:val="32"/>
        </w:rPr>
        <w:t>Erode vuole cercare il bambino per ucciderlo</w:t>
      </w:r>
      <w:bookmarkEnd w:id="358"/>
      <w:bookmarkEnd w:id="359"/>
      <w:bookmarkEnd w:id="360"/>
    </w:p>
    <w:p w14:paraId="008771F5" w14:textId="77777777" w:rsidR="007C1D76" w:rsidRPr="00007728" w:rsidRDefault="007C1D76" w:rsidP="007C1D76">
      <w:pPr>
        <w:spacing w:after="120" w:line="240" w:lineRule="auto"/>
        <w:jc w:val="both"/>
        <w:rPr>
          <w:rFonts w:eastAsia="Times New Roman" w:cs="Calibri"/>
          <w:color w:val="000000"/>
          <w:sz w:val="18"/>
          <w:szCs w:val="18"/>
          <w:lang w:eastAsia="it-IT"/>
        </w:rPr>
      </w:pPr>
      <w:r w:rsidRPr="00007728">
        <w:rPr>
          <w:rFonts w:ascii="Book Antiqua" w:eastAsia="Times New Roman" w:hAnsi="Book Antiqua" w:cs="Calibri"/>
          <w:color w:val="000000"/>
          <w:sz w:val="24"/>
          <w:szCs w:val="24"/>
          <w:lang w:eastAsia="it-IT"/>
        </w:rPr>
        <w:t>Poniamo per un istante Dio al posto del sole e l’uomo al posto della terra. Se la terra si allontanasse dal sole, prendesse la decisione di non stare nella sua orbita, diverrebbe un enorme masso di ghiaccio. La vita scomparirebbe dalla sua superficie. Così dicasi dell’uomo. Quando lui decide di allontanarsi dal suo Dio, Signore, Creatore, il suo cuore diviene un enorme masso di peccato dal quale non solo scompare il bene, ma anche il male non conosce alcun limite. Diviene male di natura. Di esso però si è responsabili. Oggi è proprio questa responsabilità che è stata cancellata, abrogata, dichiarata inesistente. Chi opera una tale dichiarazione, si rende responsabile di tutto il male che una tale parola insipiente produce nella storia. Ma anche chi emette una tale sentenza di non responsabilità attesta che il suo cuore è già masso di peccato. Il cuore santo dice parole sante, il cuore masso di peccato dice parole false, bugiarde, senza alcuna verità né umana e né soprannaturale. Sempre la parola rivela il cuore. Ognuno è ciò che esce dal suo cuore.</w:t>
      </w:r>
    </w:p>
    <w:p w14:paraId="672B729B" w14:textId="77777777" w:rsidR="007C1D76" w:rsidRPr="00007728" w:rsidRDefault="007C1D76" w:rsidP="007C1D76">
      <w:pPr>
        <w:spacing w:after="120" w:line="240" w:lineRule="auto"/>
        <w:jc w:val="both"/>
        <w:rPr>
          <w:rFonts w:eastAsia="Times New Roman" w:cs="Calibri"/>
          <w:color w:val="000000"/>
          <w:sz w:val="18"/>
          <w:szCs w:val="18"/>
          <w:lang w:eastAsia="it-IT"/>
        </w:rPr>
      </w:pPr>
      <w:r w:rsidRPr="00007728">
        <w:rPr>
          <w:rFonts w:ascii="Book Antiqua" w:eastAsia="Times New Roman" w:hAnsi="Book Antiqua" w:cs="Calibri"/>
          <w:color w:val="000000"/>
          <w:sz w:val="24"/>
          <w:szCs w:val="24"/>
          <w:lang w:eastAsia="it-IT"/>
        </w:rPr>
        <w:t>Gesù nasce a Betlemme. Non esiste alcun motivo umano perché Lui venga ucciso. È ancora un bambino. Non ha fatto nulla di male. Neanche ha proferito un solo desiderio. È Innocente. Santo. Giusto, vive nella riservatezza. Attorno a Lui non ci sono clamori. È come se il silenzio eterno fosse divenuto silenzio della terra. Una persona si può uccidere se ha fatto qualcosa di male. Non si uccide una persona perché nasce o perché viene concepita. Solo per timore infondato Erode uccide Gesù. Lo vede come un pericolo per il suo regno. Quale motivo vi è per uccidere cinquantasei milioni di persone appena concepite? Nessuna. Neanche il timore di subire un qualche danno, ma solo per puro egoismo, fondato su un falso diritto dell’autodeterminazione della donna e dell’uso del suo corpo. È però questo un egoismo che genera morte fisica di persone innocenti, senza aver fatto nulla di male. Non sono state loro a chiedere di venire a mondo. Molte volte è stato un peccato di lussuria non governata al quale si vuole rimediare con un altro peccato ancora più triste e più grave. Ma il cuore, masso di peccato, così pensa e così opera. È una strage di innocenti che mai si arresta, finché il cuore sarà masso di peccato e dal masso di peccato si trovano giustificazioni di peccato.</w:t>
      </w:r>
    </w:p>
    <w:p w14:paraId="08D8A3C4" w14:textId="77777777" w:rsidR="007C1D76" w:rsidRPr="00007728" w:rsidRDefault="007C1D76" w:rsidP="007C1D76">
      <w:pPr>
        <w:spacing w:after="120" w:line="240" w:lineRule="auto"/>
        <w:jc w:val="both"/>
        <w:rPr>
          <w:rFonts w:eastAsia="Times New Roman" w:cs="Calibri"/>
          <w:color w:val="000000"/>
          <w:sz w:val="18"/>
          <w:szCs w:val="18"/>
          <w:lang w:eastAsia="it-IT"/>
        </w:rPr>
      </w:pPr>
      <w:r w:rsidRPr="00007728">
        <w:rPr>
          <w:rFonts w:ascii="Book Antiqua" w:eastAsia="Times New Roman" w:hAnsi="Book Antiqua" w:cs="Calibri"/>
          <w:color w:val="000000"/>
          <w:sz w:val="24"/>
          <w:szCs w:val="24"/>
          <w:lang w:eastAsia="it-IT"/>
        </w:rPr>
        <w:t>Oggi queste cose neanche più possono essere dette. Si è detti pessimisti, integralisti, fondamentalisti, medievali, fuori dalla modernità, dal progresso, dal contesto nel quale oggi l’uomo vive. È moderno, progressista, attuale chi pensa ed agisce dal cuore masso di peccato. Chi giustifica le parole, le azioni, le omissioni di ogni altro cuore masso di peccato. Per quanti ancora credono nella Rivelazione e nella Legge del Signore sembra non esserci più spazio in questo mondo. Ma noi abbiamo stretto un patto di alleanza con Cristo. Abbiamo promesso a Lui di credere solo nella sua Parola. Quanto la Parola dice noi lo crediamo e anche lo professiamo. Non lo imponiamo però a nessun altro uomo. D’altronde Gesù nella sua predicazione ha un solo verbo che regola ogni relazione con Lui: “</w:t>
      </w:r>
      <w:r w:rsidRPr="00007728">
        <w:rPr>
          <w:rFonts w:ascii="Book Antiqua" w:eastAsia="Times New Roman" w:hAnsi="Book Antiqua" w:cs="Calibri"/>
          <w:i/>
          <w:iCs/>
          <w:color w:val="000000"/>
          <w:sz w:val="24"/>
          <w:szCs w:val="24"/>
          <w:lang w:eastAsia="it-IT"/>
        </w:rPr>
        <w:t xml:space="preserve">Se vuoi </w:t>
      </w:r>
      <w:r w:rsidRPr="00007728">
        <w:rPr>
          <w:rFonts w:ascii="Book Antiqua" w:eastAsia="Times New Roman" w:hAnsi="Book Antiqua" w:cs="Calibri"/>
          <w:i/>
          <w:iCs/>
          <w:color w:val="000000"/>
          <w:sz w:val="24"/>
          <w:szCs w:val="24"/>
          <w:lang w:eastAsia="it-IT"/>
        </w:rPr>
        <w:lastRenderedPageBreak/>
        <w:t>essere mio discepolo…. se vuoi la vita eterna…. Se vuoi essere riconosciuto da me… se vuoi abitare nella mia casa… se vuoi”</w:t>
      </w:r>
      <w:r w:rsidRPr="00007728">
        <w:rPr>
          <w:rFonts w:ascii="Book Antiqua" w:eastAsia="Times New Roman" w:hAnsi="Book Antiqua" w:cs="Calibri"/>
          <w:color w:val="000000"/>
          <w:sz w:val="24"/>
          <w:szCs w:val="24"/>
          <w:lang w:eastAsia="it-IT"/>
        </w:rPr>
        <w:t>. Il </w:t>
      </w:r>
      <w:r w:rsidRPr="00007728">
        <w:rPr>
          <w:rFonts w:ascii="Book Antiqua" w:eastAsia="Times New Roman" w:hAnsi="Book Antiqua" w:cs="Calibri"/>
          <w:i/>
          <w:iCs/>
          <w:color w:val="000000"/>
          <w:sz w:val="24"/>
          <w:szCs w:val="24"/>
          <w:lang w:eastAsia="it-IT"/>
        </w:rPr>
        <w:t>“se vuoi”</w:t>
      </w:r>
      <w:r w:rsidRPr="00007728">
        <w:rPr>
          <w:rFonts w:ascii="Book Antiqua" w:eastAsia="Times New Roman" w:hAnsi="Book Antiqua" w:cs="Calibri"/>
          <w:color w:val="000000"/>
          <w:sz w:val="24"/>
          <w:szCs w:val="24"/>
          <w:lang w:eastAsia="it-IT"/>
        </w:rPr>
        <w:t> non significa che vi sono altre vie di salvezza e di redenzione. Il </w:t>
      </w:r>
      <w:r w:rsidRPr="00007728">
        <w:rPr>
          <w:rFonts w:ascii="Book Antiqua" w:eastAsia="Times New Roman" w:hAnsi="Book Antiqua" w:cs="Calibri"/>
          <w:i/>
          <w:iCs/>
          <w:color w:val="000000"/>
          <w:sz w:val="24"/>
          <w:szCs w:val="24"/>
          <w:lang w:eastAsia="it-IT"/>
        </w:rPr>
        <w:t>“se vuoi”</w:t>
      </w:r>
      <w:r w:rsidRPr="00007728">
        <w:rPr>
          <w:rFonts w:ascii="Book Antiqua" w:eastAsia="Times New Roman" w:hAnsi="Book Antiqua" w:cs="Calibri"/>
          <w:color w:val="000000"/>
          <w:sz w:val="24"/>
          <w:szCs w:val="24"/>
          <w:lang w:eastAsia="it-IT"/>
        </w:rPr>
        <w:t> significa una cosa solo: </w:t>
      </w:r>
      <w:r w:rsidRPr="00007728">
        <w:rPr>
          <w:rFonts w:ascii="Book Antiqua" w:eastAsia="Times New Roman" w:hAnsi="Book Antiqua" w:cs="Calibri"/>
          <w:i/>
          <w:iCs/>
          <w:color w:val="000000"/>
          <w:sz w:val="24"/>
          <w:szCs w:val="24"/>
          <w:lang w:eastAsia="it-IT"/>
        </w:rPr>
        <w:t>“Io ti faccio l’offerta della vera vita. Solo io la posso fare. Se tu la vuoi, queste sono le condizioni. Se tu non la vuoi, rimani nella morte. Non perché io ti condanno, ma perché sei già nella morte”</w:t>
      </w:r>
      <w:r w:rsidRPr="00007728">
        <w:rPr>
          <w:rFonts w:ascii="Book Antiqua" w:eastAsia="Times New Roman" w:hAnsi="Book Antiqua" w:cs="Calibri"/>
          <w:color w:val="000000"/>
          <w:sz w:val="24"/>
          <w:szCs w:val="24"/>
          <w:lang w:eastAsia="it-IT"/>
        </w:rPr>
        <w:t>. Anche il Padre suo diceva: </w:t>
      </w:r>
      <w:r w:rsidRPr="00007728">
        <w:rPr>
          <w:rFonts w:ascii="Book Antiqua" w:eastAsia="Times New Roman" w:hAnsi="Book Antiqua" w:cs="Calibri"/>
          <w:i/>
          <w:iCs/>
          <w:color w:val="000000"/>
          <w:sz w:val="24"/>
          <w:szCs w:val="24"/>
          <w:lang w:eastAsia="it-IT"/>
        </w:rPr>
        <w:t>“Io metto dinanzi a te l’acqua e il fuoco, dove vuoi stendi la mano. Dinanzi a te vi è la vita e la morte, prendi ciò che vuoi”</w:t>
      </w:r>
      <w:r>
        <w:rPr>
          <w:rFonts w:ascii="Book Antiqua" w:eastAsia="Times New Roman" w:hAnsi="Book Antiqua" w:cs="Calibri"/>
          <w:color w:val="000000"/>
          <w:sz w:val="24"/>
          <w:szCs w:val="24"/>
          <w:lang w:eastAsia="it-IT"/>
        </w:rPr>
        <w:t>. Se vuoi scegli la vita.</w:t>
      </w:r>
    </w:p>
    <w:p w14:paraId="7A0F5404" w14:textId="77777777" w:rsidR="007C1D76" w:rsidRPr="00007728" w:rsidRDefault="007C1D76" w:rsidP="007C1D76">
      <w:pPr>
        <w:spacing w:after="120" w:line="240" w:lineRule="auto"/>
        <w:jc w:val="both"/>
        <w:rPr>
          <w:rFonts w:eastAsia="Times New Roman" w:cs="Calibri"/>
          <w:color w:val="000000"/>
          <w:sz w:val="18"/>
          <w:szCs w:val="18"/>
          <w:lang w:eastAsia="it-IT"/>
        </w:rPr>
      </w:pPr>
      <w:r w:rsidRPr="00007728">
        <w:rPr>
          <w:rFonts w:ascii="Book Antiqua" w:eastAsia="Times New Roman" w:hAnsi="Book Antiqua" w:cs="Calibri"/>
          <w:i/>
          <w:iCs/>
          <w:color w:val="000000"/>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2,13-18).</w:t>
      </w:r>
    </w:p>
    <w:p w14:paraId="39171809" w14:textId="77777777" w:rsidR="007C1D76" w:rsidRPr="00007728" w:rsidRDefault="007C1D76" w:rsidP="007C1D76">
      <w:pPr>
        <w:spacing w:after="120" w:line="240" w:lineRule="auto"/>
        <w:jc w:val="both"/>
        <w:rPr>
          <w:rFonts w:eastAsia="Times New Roman" w:cs="Calibri"/>
          <w:color w:val="000000"/>
          <w:sz w:val="18"/>
          <w:szCs w:val="18"/>
          <w:lang w:eastAsia="it-IT"/>
        </w:rPr>
      </w:pPr>
      <w:r w:rsidRPr="00007728">
        <w:rPr>
          <w:rFonts w:ascii="Book Antiqua" w:eastAsia="Times New Roman" w:hAnsi="Book Antiqua" w:cs="Calibri"/>
          <w:color w:val="000000"/>
          <w:sz w:val="24"/>
          <w:szCs w:val="24"/>
          <w:lang w:eastAsia="it-IT"/>
        </w:rPr>
        <w:t>Il peccato di Erode non ha alcuna giustificazione. È un peccato di crudeltà, frutto del suo cuore che è divenuto un masso gelido di peccato, cattiveria, malvagità. Ma nessun peccato è giustificabile. Tutti i peccati sono perdonabili, tranne quello commesso contro lo Spirito Santo. Nessuno però potrà essere giustificato. Si giustifica il peccatore nel pentimento, nella conversione, nella richiesta a Dio di perdono. Il peccato rimane peccato in eterno, anche se perdonato, perché esso è azione storica che rimane per l’eternità. Il peccato genera un mare di dolore. Ma l’uomo stolto oggi vorrebbe abolire il dolore, lasciando intatto il peccato. Vuole continuare a peccare, ma non ama i frutti di morte che il peccato sempre genera e produce.</w:t>
      </w:r>
    </w:p>
    <w:p w14:paraId="4601F167" w14:textId="77777777" w:rsidR="007C1D76" w:rsidRPr="00007728" w:rsidRDefault="007C1D76" w:rsidP="007C1D76">
      <w:pPr>
        <w:spacing w:after="120" w:line="240" w:lineRule="auto"/>
        <w:jc w:val="both"/>
        <w:rPr>
          <w:rFonts w:eastAsia="Times New Roman" w:cs="Calibri"/>
          <w:color w:val="000000"/>
          <w:sz w:val="18"/>
          <w:szCs w:val="18"/>
          <w:lang w:eastAsia="it-IT"/>
        </w:rPr>
      </w:pPr>
      <w:r w:rsidRPr="00007728">
        <w:rPr>
          <w:rFonts w:ascii="Book Antiqua" w:eastAsia="Times New Roman" w:hAnsi="Book Antiqua" w:cs="Calibri"/>
          <w:color w:val="000000"/>
          <w:sz w:val="24"/>
          <w:szCs w:val="24"/>
          <w:lang w:eastAsia="it-IT"/>
        </w:rPr>
        <w:t>Madre di Dio, Angeli, Santi, dateci tanta sapienza e intelligenza per stare lontano dal peccato.</w:t>
      </w:r>
    </w:p>
    <w:p w14:paraId="5396D7FB" w14:textId="77777777" w:rsidR="007C1D76" w:rsidRDefault="007C1D76" w:rsidP="007C1D76">
      <w:pPr>
        <w:pStyle w:val="Nessunaspaziatura"/>
        <w:ind w:left="567"/>
      </w:pPr>
    </w:p>
    <w:p w14:paraId="5CE890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IL MISSIONARIO E LA MISSIONE. Il missionario è tale perché è mandato. È mandato per un’opera particolare da compiere. Il fine, l’opera, le modalità, le forme, i contenuti, i destinatari non li sceglie il mandato, li dona il mandante. È legge universale, eterna. </w:t>
      </w:r>
    </w:p>
    <w:p w14:paraId="610304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Di conseguenza una missione è vera se rispetta il fine di essa. Il fine – lo ribadiamo – non se lo dona il missionario. Lui è mandato. Esso è dato da chi manda. Il Padre ha mandato Cristo Gesù? Gesù non è venuto da sé. Altrimenti non sarebbe missionario. Lui è mandato. </w:t>
      </w:r>
    </w:p>
    <w:p w14:paraId="4BC42F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Se è mandato da Padre, ha un fine ben preciso da compiere. Qual è il fine che il Padre ha dato a Cristo Gesù? Chiamare i peccatori a conversione. Se Lui chiamasse i giusti, non solo non compirebbe la missione ricevuta. La sua opera sarebbe vana e lui un disobbediente. </w:t>
      </w:r>
    </w:p>
    <w:p w14:paraId="406122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Questa regola così semplice spesso è dimenticata. Il missionario spesso si fa mandante di se stesso. Mandato e mandante sono la stessa persona. Gesù non si manda. È mandato. Gesù non si dona la missione. Gli viene data. Alla missione data Gesù è obbediente fino alla morte. </w:t>
      </w:r>
    </w:p>
    <w:p w14:paraId="6964CA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Gesù manda i suoi Apostoli nel mondo. Assegna loro un’opera da compiere. Se l’opera non viene compiuta, non si è missionari. L’opera va compiuta rispettando modalità, forme, contenuti, destinatari. Nel non rispetto delle consegne non si è più missionari. </w:t>
      </w:r>
    </w:p>
    <w:p w14:paraId="5ACAD8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lastRenderedPageBreak/>
        <w:t>Gesù manda i suoi Apostoli a predicare il Vangelo ad ogni creatura. Li manda a fare discepoli tutti i popoli e nazioni. Li manda a insegnare come si vive il Vangelo. Li manda a battezzare quanti credono nella sua Parola. Li manda a insegnare la via della verità e giustizia. </w:t>
      </w:r>
    </w:p>
    <w:p w14:paraId="32D6A8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Se la missione non è rispetta – ed essa viene dalla volontà del Padre per opera dello Spirito Santo e sempre dallo Spirito portata nella volontà del Padre - il missionario non è più missionario. Diviene mandato e mandate insieme. Si manda e si dona la missione. </w:t>
      </w:r>
    </w:p>
    <w:p w14:paraId="6FF9D9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Il mandate mai potrà essere un uomo. Il Mandate è sempre il Padre dei cieli, è Cristo Gesù, nello Spirito Santo. Quello che dice Gesù Signore: “Lo Spirito del Signore è su di me, per questo mi ha consacrato e mi ha mandato”, deve poterlo dire ogni missionario. </w:t>
      </w:r>
    </w:p>
    <w:p w14:paraId="5F1181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Nella Chiesa una, santa, cattolica, apostolica, la consacrazione è per sacramento ricevuto. Ogni consacrazione sacramentale conferisce un particolare Spirito e una particolare missione. L’obbedienza al sacramento è essenziale al missionario. Altrimenti la consacrazione è vana. </w:t>
      </w:r>
    </w:p>
    <w:p w14:paraId="3DAED1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Un battezzato non è un cresimato e un cresimato non è un battezzato. Per noi invece tutto è uguale. Un presbitero non è un vescovo e un vescovo non in presbitero. Per noi invece tutto è uguale. Uno sposato e non è uno non sposato. Per noi invece tutto è uguale. </w:t>
      </w:r>
    </w:p>
    <w:p w14:paraId="76997F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La missione che nasce dal battesimo, cresima, presbiterato, episcopato sono sostanzialmente, essenzialmente, realmente differenti. Anche la missione che nasce dal diaconato è sostanzialmente differente. Per noi il vescovo può fare il diacono e il diacono il vescovo. </w:t>
      </w:r>
    </w:p>
    <w:p w14:paraId="79AC32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Oggi ogni cosa si vuole rendere uguale. Significa che lo spirito del mondo sta entrando nel cuore dei discepoli di Gesù. Laici e presbiteri sono sostanzialmente differente, come sostanzialmente differenti sono il pastore e le sue pecore. Il pastore è per le pecore. </w:t>
      </w:r>
    </w:p>
    <w:p w14:paraId="5E1645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Se non si ha il vero spirito di fede, noi non ci vediamo nella verità della nostra missione. Ma se noi non ci vediamo nella nostra verità, potrà un altro vederci? Chi vuole essere visto, deve vedersi. Se Gesù non si vede Maestro mandato da Dio, chi potrà vederlo come Maestro? </w:t>
      </w:r>
    </w:p>
    <w:p w14:paraId="177CCB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Se un presbitero non si vede lui presbitero secondo la volontà di Cristo Gesù, vi potrà essere nel mondo una sola persona che potrà vederlo come presbitero secondo Cristo Signore? Lo vedrà un funzionario, nulla di più. Lo vedrà un impiegato che fa carte e mette timbri. </w:t>
      </w:r>
    </w:p>
    <w:p w14:paraId="299228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Ad ogni discepolo di Gesù, dall’ultimo battezzato finendo al sommo pontefice, è chiesto di mettere ogni attenzione perché nella sua vita mandante e mandato mai siano la stessa persona, cioè se stesso. Lui si chiama, si manda, si dona la missione. Se ciò accade, muore la Chiesa. </w:t>
      </w:r>
    </w:p>
    <w:p w14:paraId="6716FA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Oggi è questa l’origine della confusione che sta devastando il mondo della fede. Il missionario è lo stesso di colui che manda. Una sola persona. Mancante il Mandante, manca anche la missione. Ognuno si manda e si dona la sua missione.</w:t>
      </w:r>
      <w:r>
        <w:t xml:space="preserve"> </w:t>
      </w:r>
      <w:r w:rsidRPr="00F70793">
        <w:t>Muore la fede, la verità, la giustizia. </w:t>
      </w:r>
    </w:p>
    <w:p w14:paraId="7794C56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70793">
        <w:t>Madre di Dio, vieni in nostro soccorso. Fa’ che mai si cada in questo errore che genera solo morte. Che il missionario mai diventi il mandate di se stesso. </w:t>
      </w:r>
    </w:p>
    <w:p w14:paraId="2167115D" w14:textId="77777777" w:rsidR="007C1D76" w:rsidRDefault="007C1D76" w:rsidP="007C1D76">
      <w:pPr>
        <w:pStyle w:val="Nessunaspaziatura"/>
        <w:ind w:left="567"/>
      </w:pPr>
    </w:p>
    <w:p w14:paraId="0A11CE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IL CRISTIANO E LO SHOKC ANAFILATTICO CREATO IN LUI DAL VANGELO. Il Vangelo è fatto per il cuore nuovo creato dallo Spirito Santo. Lo Spirito Santo è il dono di Cristo che non è dato all’uomo in modo diretto, ma indiretto. Il Padre lo dona a Cristo. </w:t>
      </w:r>
    </w:p>
    <w:p w14:paraId="6835EE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Cristo lo dona agli Apostoli. Gli Apostoli ad ogni uomo. Gli Apostoli prima di dare lo Spirito dovranno dare Cristo nella sua Parola e la Parola di Cristo nella sua verità. Se l’uomo accoglie questi due doni, gli Apostoli possono dare lo Spirito. Altrimenti non può essere dato. </w:t>
      </w:r>
    </w:p>
    <w:p w14:paraId="780F42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Lo Spirito Santo, che è già dato nella Parola come Spirito di conversione, nei sacramenti opera la creazione del cuore nuovo. In questo cuore nuovo, creato dallo Spirito Santo e dallo Spirito Santo mantenuto sempre nuovo, si può versare tutta la verità del Vangelo. </w:t>
      </w:r>
    </w:p>
    <w:p w14:paraId="7C7D60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lastRenderedPageBreak/>
        <w:t>Anche il Vangelo è conservato sempre nuovo e vero dallo Spirito del Signore. Spirito Santo, cuore nuovo, Vangelo: una cosa sola. Quando il cuore si separa dallo Spirito Santo, sempre si separerà dal Vangelo, si separa da Cristo Signore, si separa spiritualmente dalla Chiesa. </w:t>
      </w:r>
    </w:p>
    <w:p w14:paraId="70F977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Non può non separarsi perché ritorna di pietra, si fa nuovamente cuore vecchio. Il cuore vecchio odia il Vangelo per natura. Al cuore vecchio mai potrà appartenere il Vangelo. Oggi c’è odio verso il Vangelo, perché c’è separazione, distacco dallo Spirito Santo. </w:t>
      </w:r>
    </w:p>
    <w:p w14:paraId="2D57BC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Il cuore è divenuto di pietra. È ritornato ad essere quel cuore vecchio di peccato dal quale ci aveva liberato lo Spirito Santo. È la separazione dello Spirito Santo che crea nel cuore l’odio per il Vangelo. Tutto è dallo Spirito Santo. Nulla potrà mai avvenire senza lo Spirito. </w:t>
      </w:r>
    </w:p>
    <w:p w14:paraId="19F9AB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È lo Spirito che deve conservare nuovo e il cuore e il Vangelo. Se ci si allontana da Lui, cuore e Vangelo divengono vecchi. Il rischio del Vangelo è sempre lo stesso: che diventi tradizione degli uomini, storia di ieri, vita del passato proposta oggi come vero Vangelo di Dio. </w:t>
      </w:r>
    </w:p>
    <w:p w14:paraId="1A3AB7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Invece chi cammina nello Spirito Santo sempre camminerà di fede in fede. Separato dallo Spirito e ritornato nel suo vecchiume di peccato, questo cuore di pietra non vuole sentire neanche l’odore del Vangelo così come è stato scritto dallo Spirito Santo.</w:t>
      </w:r>
    </w:p>
    <w:p w14:paraId="59930CB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Ma anche così come esso è letto e interpretato dallo Spirito del Signore secondo la purissima verità posa da Lui in esso. Quando questo avviene, è il segno del divorzio tra cuore e Spirito Santo. Ogni divorzio dallo Spirito di Dio è morte spirituale, che diverrà morte eterna. </w:t>
      </w:r>
    </w:p>
    <w:p w14:paraId="795AFB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Poiché oggi il profumo del Vangelo provoca grave allergia e addirittura shock anafilattico, causato dalla verità di esso, è il segno che il cuore è tornato nel suo vecchiume di prima, anzi in una condizione ancora peggiore. Questo cuore si scaglia contro ogni legge morale. </w:t>
      </w:r>
    </w:p>
    <w:p w14:paraId="326D75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Non solo si scaglia contro. Vuole anche dichiararla offensiva per la persona umana, lesiva di ogni suo diritto. È giusto invece affermare che chi vuole conoscere la verità di tutta la Legge, di tutto il Vangelo, deve ascoltare lo Spirito di Cristo Signore. </w:t>
      </w:r>
    </w:p>
    <w:p w14:paraId="2C405E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È falsa ogni legge morale fatta nell’esclusione della Parola di Gesù e dello Spirito Santo che deve condurre alla pienezza della verità di Cristo, della sua Parola, della Legge. Gesù è la verità della Legge. Ma bastano Cristo Gesù e lo Spirito Santo perché la norma sia buona? </w:t>
      </w:r>
    </w:p>
    <w:p w14:paraId="3C82A3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È verità che va custodita nel cuore. Non c’è verità della morale senza Cristo Gesù, senza la sua Parola, senza il suo Santo Spirito, senza gli Apostoli della Chiesa. Morale, Parola, Cristo Gesù, Spirito Santo, Apostoli devono essere una cosa sola, indivisibile in eterno. </w:t>
      </w:r>
    </w:p>
    <w:p w14:paraId="7AC7B0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Né la morale senza Cristo, la Parola, lo Spirito Santo, gli Apostoli. Né gli Apostoli senza la morale, la Parola, Cristo Gesù, lo Spirito Santo. Né lo Spirito Santo senza la morale, la Parola, Gesù, gli Apostoli. Sono insieme una indivisibile unità non separabile in eterno. </w:t>
      </w:r>
    </w:p>
    <w:p w14:paraId="59D5BA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I mali cristiani nascono tutti da questo divorzio: Morale, Parola, Vangelo, Cristo, Spirito Santo, Apostoli. Questo divorzio è la prima immoralità che il cristiano commette. Da questa prima immoralità nascono tutte le altre. Si esce dall’immoralità ricomponendo l’unità. </w:t>
      </w:r>
    </w:p>
    <w:p w14:paraId="775FC1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01BA">
        <w:t>Madre di Dio, vieni in aiuto dei discepoli di Gesù perché, abbandonando ogni divorzio dalla morale, parola, Cristo, Spirito Santo, ritornino nella evangelica necessaria eterna unità.</w:t>
      </w:r>
    </w:p>
    <w:p w14:paraId="2F94C34A" w14:textId="77777777" w:rsidR="007C1D76" w:rsidRPr="00034E20" w:rsidRDefault="007C1D76" w:rsidP="007C1D76">
      <w:pPr>
        <w:pStyle w:val="Titolo2"/>
        <w:rPr>
          <w:rFonts w:ascii="Book Antiqua" w:hAnsi="Book Antiqua"/>
          <w:b w:val="0"/>
          <w:bCs w:val="0"/>
        </w:rPr>
      </w:pPr>
      <w:bookmarkStart w:id="361" w:name="_Toc531377079"/>
      <w:bookmarkStart w:id="362" w:name="_Toc531379018"/>
      <w:r w:rsidRPr="00034E20">
        <w:rPr>
          <w:rFonts w:ascii="Book Antiqua" w:hAnsi="Book Antiqua"/>
        </w:rPr>
        <w:t>2 Agosto</w:t>
      </w:r>
      <w:bookmarkEnd w:id="361"/>
      <w:bookmarkEnd w:id="362"/>
    </w:p>
    <w:p w14:paraId="7914BA88" w14:textId="77777777" w:rsidR="007C1D76" w:rsidRDefault="007C1D76" w:rsidP="007C1D76">
      <w:pPr>
        <w:jc w:val="both"/>
        <w:rPr>
          <w:sz w:val="24"/>
          <w:szCs w:val="24"/>
        </w:rPr>
      </w:pPr>
      <w:r w:rsidRPr="00DF7BC0">
        <w:rPr>
          <w:sz w:val="24"/>
          <w:szCs w:val="24"/>
        </w:rPr>
        <w:t xml:space="preserve">Dopo Gesù, Maria è il più grande dono che il Padre celeste ha fatto a noi per Cristo, nello Spirito Santo. Maria deve prendere ciascun discepolo di Gesù e consegnarlo a Cristo, nello Spirito Santo, perché Cristo, nello Spirito Santo, lo consegni al Padre. </w:t>
      </w:r>
    </w:p>
    <w:p w14:paraId="2B44ECA4" w14:textId="77777777" w:rsidR="007C1D76" w:rsidRPr="00DF7BC0" w:rsidRDefault="007C1D76" w:rsidP="007C1D76">
      <w:pPr>
        <w:pStyle w:val="Titolo1"/>
        <w:rPr>
          <w:rFonts w:ascii="Calibri" w:hAnsi="Calibri"/>
          <w:sz w:val="32"/>
          <w:szCs w:val="32"/>
        </w:rPr>
      </w:pPr>
      <w:bookmarkStart w:id="363" w:name="_Toc520125097"/>
      <w:bookmarkStart w:id="364" w:name="_Toc531377080"/>
      <w:bookmarkStart w:id="365" w:name="_Toc531379019"/>
      <w:r w:rsidRPr="00DF7BC0">
        <w:rPr>
          <w:sz w:val="32"/>
          <w:szCs w:val="32"/>
        </w:rPr>
        <w:lastRenderedPageBreak/>
        <w:t>E da quell’ora il discepolo l’accolse con sé</w:t>
      </w:r>
      <w:bookmarkEnd w:id="363"/>
      <w:bookmarkEnd w:id="364"/>
      <w:bookmarkEnd w:id="365"/>
    </w:p>
    <w:p w14:paraId="0E372586" w14:textId="77777777" w:rsidR="007C1D76" w:rsidRPr="00DF7BC0" w:rsidRDefault="007C1D76" w:rsidP="007C1D76">
      <w:pPr>
        <w:spacing w:after="120" w:line="240" w:lineRule="auto"/>
        <w:jc w:val="both"/>
        <w:rPr>
          <w:rFonts w:eastAsia="Times New Roman" w:cs="Calibri"/>
          <w:color w:val="000000"/>
          <w:sz w:val="18"/>
          <w:szCs w:val="18"/>
          <w:lang w:eastAsia="it-IT"/>
        </w:rPr>
      </w:pPr>
      <w:r w:rsidRPr="00DF7BC0">
        <w:rPr>
          <w:rFonts w:ascii="Book Antiqua" w:eastAsia="Times New Roman" w:hAnsi="Book Antiqua" w:cs="Calibri"/>
          <w:color w:val="000000"/>
          <w:sz w:val="24"/>
          <w:szCs w:val="24"/>
          <w:lang w:eastAsia="it-IT"/>
        </w:rPr>
        <w:t>Se dovessi paragonare la Madre di Dio con una qualche donna della Scrittura Antica – circa la vitale importanza, l’assoluta necessità, l’indispensabile presenza, il costante e perenne accompagnamento nella vita dei discepoli di Gesù – non esisterai a scegliere. Sarebbe la Madre dei sette fratelli Maccabei. Il Testo Sacro ci aiuterà a scoprire il motivo di una tale scelta.</w:t>
      </w:r>
    </w:p>
    <w:p w14:paraId="74A74644" w14:textId="77777777" w:rsidR="007C1D76" w:rsidRPr="00DF7BC0" w:rsidRDefault="007C1D76" w:rsidP="007C1D76">
      <w:pPr>
        <w:spacing w:after="120" w:line="240" w:lineRule="auto"/>
        <w:jc w:val="both"/>
        <w:rPr>
          <w:rFonts w:eastAsia="Times New Roman" w:cs="Calibri"/>
          <w:color w:val="000000"/>
          <w:sz w:val="18"/>
          <w:szCs w:val="18"/>
          <w:lang w:eastAsia="it-IT"/>
        </w:rPr>
      </w:pPr>
      <w:r w:rsidRPr="00DF7BC0">
        <w:rPr>
          <w:rFonts w:ascii="Book Antiqua" w:eastAsia="Times New Roman" w:hAnsi="Book Antiqua" w:cs="Calibri"/>
          <w:i/>
          <w:iCs/>
          <w:color w:val="000000"/>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03F8E92" w14:textId="77777777" w:rsidR="007C1D76" w:rsidRPr="00DF7BC0" w:rsidRDefault="007C1D76" w:rsidP="007C1D76">
      <w:pPr>
        <w:spacing w:after="120" w:line="240" w:lineRule="auto"/>
        <w:jc w:val="both"/>
        <w:rPr>
          <w:rFonts w:eastAsia="Times New Roman" w:cs="Calibri"/>
          <w:color w:val="000000"/>
          <w:sz w:val="18"/>
          <w:szCs w:val="18"/>
          <w:lang w:eastAsia="it-IT"/>
        </w:rPr>
      </w:pPr>
      <w:r w:rsidRPr="00DF7BC0">
        <w:rPr>
          <w:rFonts w:ascii="Book Antiqua" w:eastAsia="Times New Roman" w:hAnsi="Book Antiqua" w:cs="Calibri"/>
          <w:i/>
          <w:iCs/>
          <w:color w:val="000000"/>
          <w:sz w:val="24"/>
          <w:szCs w:val="24"/>
          <w:lang w:eastAsia="it-IT"/>
        </w:rPr>
        <w:t>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Il re, divenuto furibondo, si sfogò su di lui più crudelmente che sugli altri, sentendosi invelenito dallo scherno. Così anche costui passò all’altra vita puro, confidando pienamente nel Signore. Ultima dopo i figli, anche la madre incontrò la morte  (2Mac 7,1-42).</w:t>
      </w:r>
    </w:p>
    <w:p w14:paraId="314D5839" w14:textId="77777777" w:rsidR="007C1D76" w:rsidRPr="00DF7BC0" w:rsidRDefault="007C1D76" w:rsidP="007C1D76">
      <w:pPr>
        <w:spacing w:after="120" w:line="240" w:lineRule="auto"/>
        <w:jc w:val="both"/>
        <w:rPr>
          <w:rFonts w:eastAsia="Times New Roman" w:cs="Calibri"/>
          <w:color w:val="000000"/>
          <w:sz w:val="18"/>
          <w:szCs w:val="18"/>
          <w:lang w:eastAsia="it-IT"/>
        </w:rPr>
      </w:pPr>
      <w:r w:rsidRPr="00DF7BC0">
        <w:rPr>
          <w:rFonts w:ascii="Book Antiqua" w:eastAsia="Times New Roman" w:hAnsi="Book Antiqua" w:cs="Calibri"/>
          <w:color w:val="000000"/>
          <w:sz w:val="24"/>
          <w:szCs w:val="24"/>
          <w:lang w:eastAsia="it-IT"/>
        </w:rPr>
        <w:t>Gesù ci ha dato la Madre sua come nostra vera Madre perché ci generi, per opera dello Spirito Santo, come veri figli di Dio in Lui, con Lui, per Lui. Ci dia alla luce. Ci faccia crescere nella fede, nella speranza, nella carità. Ci accompagni fino al dono della nostra vita al Padre per la redenzione e la salvezza del mondo, ma sempre in Cristo, con Cristo, per Cristo. Senza il suo aiuto, difficilmente si potrà rimanere nella fede. Oggi le tentazioni sono così tante, i pericoli così numerosi, le insidie così molteplici, da soccombere alla prima tentazione. Invece Lei, nostra vera Madre, ha il mandato da parte di Cristo, per volontà del Padre, nella sapienza dello Spirito Santo, di prenderci per mano e guidarci sulla via della volontà di Dio per tutti i nostri giorni. Ma se Lei è sempre con noi, perché l’inferno è pieno di cristiani? Perché i santi vedevano i cristiani cadere nel fuoco come fiocchi di neve? Perché noi iniziamo bene con un sacramento e poi subito dopo ci immergiamo nella mondanità peccaminosa? Perché tralasciamo l’obbedienza e ci immergiamo nella disobbedienza? La risposta è una sola: perché non la invochiamo. Il peccato ci tiene lontani dal suo cuore. Siamo sordi al suo grido, alla sua voce. Abbiamo preso con noi la nostra Madre, ma subito l’abbiamo abbandonata per dedicarsi ad altre presenze. Il nostro occhio spirituale non vede Lei, il nostro orecchio interno non la sente, perché sono stati divorarti dai corvi della valle. È questa la più spaventosa maledizione della Scrittura Antica verso coloro che disprezzano i genitori: </w:t>
      </w:r>
      <w:r w:rsidRPr="00DF7BC0">
        <w:rPr>
          <w:rFonts w:ascii="Book Antiqua" w:eastAsia="Times New Roman" w:hAnsi="Book Antiqua" w:cs="Calibri"/>
          <w:i/>
          <w:iCs/>
          <w:color w:val="000000"/>
          <w:sz w:val="24"/>
          <w:szCs w:val="24"/>
          <w:lang w:eastAsia="it-IT"/>
        </w:rPr>
        <w:t>“L’occhio che guarda con scherno il padre e si rifiuta di ubbidire alla madre sia cavato dai corvi della valle e divorato dagli aquilotti” (Pr 30,17). </w:t>
      </w:r>
      <w:r w:rsidRPr="00DF7BC0">
        <w:rPr>
          <w:rFonts w:ascii="Book Antiqua" w:eastAsia="Times New Roman" w:hAnsi="Book Antiqua" w:cs="Calibri"/>
          <w:color w:val="000000"/>
          <w:sz w:val="24"/>
          <w:szCs w:val="24"/>
          <w:lang w:eastAsia="it-IT"/>
        </w:rPr>
        <w:t xml:space="preserve">La Vergine Maria è vera nostra mistica </w:t>
      </w:r>
      <w:r w:rsidRPr="00DF7BC0">
        <w:rPr>
          <w:rFonts w:ascii="Book Antiqua" w:eastAsia="Times New Roman" w:hAnsi="Book Antiqua" w:cs="Calibri"/>
          <w:color w:val="000000"/>
          <w:sz w:val="24"/>
          <w:szCs w:val="24"/>
          <w:lang w:eastAsia="it-IT"/>
        </w:rPr>
        <w:lastRenderedPageBreak/>
        <w:t>genitrice. In Lei, nel suo mistico seno, diveniamo suoi veri figli, nel Figlio suo Gesù. È grande il mistero della Donna. Neanche nei cieli lo comprenderemo.</w:t>
      </w:r>
    </w:p>
    <w:p w14:paraId="7F3E4CBC" w14:textId="77777777" w:rsidR="007C1D76" w:rsidRPr="00DF7BC0" w:rsidRDefault="007C1D76" w:rsidP="007C1D76">
      <w:pPr>
        <w:spacing w:after="120" w:line="240" w:lineRule="auto"/>
        <w:jc w:val="both"/>
        <w:rPr>
          <w:rFonts w:eastAsia="Times New Roman" w:cs="Calibri"/>
          <w:color w:val="000000"/>
          <w:sz w:val="18"/>
          <w:szCs w:val="18"/>
          <w:lang w:eastAsia="it-IT"/>
        </w:rPr>
      </w:pPr>
      <w:r w:rsidRPr="00DF7BC0">
        <w:rPr>
          <w:rFonts w:ascii="Book Antiqua" w:eastAsia="Times New Roman" w:hAnsi="Book Antiqua" w:cs="Calibri"/>
          <w:i/>
          <w:iCs/>
          <w:color w:val="000000"/>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19,25-30).</w:t>
      </w:r>
    </w:p>
    <w:p w14:paraId="1412B3D2" w14:textId="77777777" w:rsidR="007C1D76" w:rsidRPr="00DF7BC0" w:rsidRDefault="007C1D76" w:rsidP="007C1D76">
      <w:pPr>
        <w:spacing w:after="120" w:line="240" w:lineRule="auto"/>
        <w:jc w:val="both"/>
        <w:rPr>
          <w:rFonts w:eastAsia="Times New Roman" w:cs="Calibri"/>
          <w:color w:val="000000"/>
          <w:sz w:val="18"/>
          <w:szCs w:val="18"/>
          <w:lang w:eastAsia="it-IT"/>
        </w:rPr>
      </w:pPr>
      <w:r w:rsidRPr="00DF7BC0">
        <w:rPr>
          <w:rFonts w:ascii="Book Antiqua" w:eastAsia="Times New Roman" w:hAnsi="Book Antiqua" w:cs="Calibri"/>
          <w:color w:val="000000"/>
          <w:sz w:val="24"/>
          <w:szCs w:val="24"/>
          <w:lang w:eastAsia="it-IT"/>
        </w:rPr>
        <w:t>Dopo Gesù, Maria è il più grande dono che il Padre celeste ha fatto a noi per Cristo, nello Spirito Santo. Maria deve prendere ciascun discepolo di Gesù e consegnarlo a Cristo, nello Spirito Santo, perché Cristo, nello Spirito Santo, lo consegni al Padre. Se Maria non può consegnarci a Cristo, perché noi siamo ciechi e sordi al suo grido verso di noi, Cristo, nello Spirito Santo, mai potrà portarci al Padre. Se Cristo non ci porta – nonostante le miriadi di falsità che oggi si insegnano sul Dio unico e sulle vie per accedere a Dio senza Cristo – per noi restano aperte solo le porte dell’inferno. Quelle del Paradiso rimarranno chiuse in eterno. Maria è la sola via che conduce al vero Cristo. Quanti non hanno il vero Cristo – tutti quelli che insegnano dottrine perverse – non hanno la vera Madre. Urge che essa venga presa con noi.</w:t>
      </w:r>
    </w:p>
    <w:p w14:paraId="2C894BF1" w14:textId="77777777" w:rsidR="007C1D76" w:rsidRPr="00DF7BC0" w:rsidRDefault="007C1D76" w:rsidP="007C1D76">
      <w:pPr>
        <w:spacing w:after="120" w:line="240" w:lineRule="auto"/>
        <w:jc w:val="both"/>
        <w:rPr>
          <w:rFonts w:eastAsia="Times New Roman" w:cs="Calibri"/>
          <w:color w:val="000000"/>
          <w:sz w:val="18"/>
          <w:szCs w:val="18"/>
          <w:lang w:eastAsia="it-IT"/>
        </w:rPr>
      </w:pPr>
      <w:r w:rsidRPr="00DF7BC0">
        <w:rPr>
          <w:rFonts w:ascii="Book Antiqua" w:eastAsia="Times New Roman" w:hAnsi="Book Antiqua" w:cs="Calibri"/>
          <w:color w:val="000000"/>
          <w:sz w:val="24"/>
          <w:szCs w:val="24"/>
          <w:lang w:eastAsia="it-IT"/>
        </w:rPr>
        <w:t>Madre di Dio, Angeli, Santi, non permette che il dono di Cristo dalla Croce venga vanificato.</w:t>
      </w:r>
    </w:p>
    <w:p w14:paraId="2A332F6C" w14:textId="77777777" w:rsidR="007C1D76" w:rsidRDefault="007C1D76" w:rsidP="007C1D76">
      <w:pPr>
        <w:pStyle w:val="Nessunaspaziatura"/>
        <w:ind w:left="567"/>
      </w:pPr>
    </w:p>
    <w:p w14:paraId="08AF18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 xml:space="preserve">QUANDO IL MANDATO È IL MANDATE </w:t>
      </w:r>
      <w:r>
        <w:t>D</w:t>
      </w:r>
      <w:r w:rsidRPr="00034E20">
        <w:t>I SE STESSO. Dal giorno della sua investitura messianica fino al momento di rendere lo spirito al Padre, il diavolo sempre ha tentato Gesù perché cambiasse missione, si facesse Lui stesso Mandante e mandato, senza relazione con il Padre. </w:t>
      </w:r>
    </w:p>
    <w:p w14:paraId="40399D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Gesù mai è caduto nella tentazione di Satana. Mai si è fatto mandate di se stesso. Mai ha trasformato la sua missione. Sempre ha dato la Parola del padre secondo la volontà del Padre. Per questo Lui è stato mandato: per annunziare la Parola di Dio, il Vangelo di Dio. </w:t>
      </w:r>
    </w:p>
    <w:p w14:paraId="7D5E48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Gesù ha sempre vissuto il suo mandato in pienezza di verità. Ha sempre obbedito a Colui che lo ha mandato. Chi lo ha mandato è il Padre suo che è nei cieli. La stessa cosa non può essere detta oggi dei discepoli di Gesù Signore. Il Vangelo da essi è stato messo da parte. </w:t>
      </w:r>
    </w:p>
    <w:p w14:paraId="2517B5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Senza il Vangelo non c’è più missione cristiana. Senza missione cristiana non c’è vera salvezza. Sempre non c’è vera salvezza quando il mandato è il mandante di se stesso. Questi, anche se compie segni e prodigi, non hanno come fine la vera salvezza, non possono neanche averlo. </w:t>
      </w:r>
    </w:p>
    <w:p w14:paraId="198871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Senza il rispetto del fine della missione, segni e prodigi sono di pura immanenza. Senza il vero fine tutto si riduce a immanenza per l’immanenza. Gesù invece compiva segni e prodigi di purissima trascendenza. Le folle vedevano a attestavano la sua origine divina. </w:t>
      </w:r>
    </w:p>
    <w:p w14:paraId="227489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Oggi chi confessa che un discepolo di Gesù è mandato da Gesù? Nessuno. Si è senza la Parola. Senza il riferimento a Cristo, il Mandate di ogni suo discepolo. Tutto è differente in Cristo Gesù. La Parola del Padre, i segni del Padre, attestano che Gesù è dal Padre. </w:t>
      </w:r>
    </w:p>
    <w:p w14:paraId="6BC781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Per i discepoli oggi tutto è diverso. I segni dell’uomo, la parola dell’uomo, attestano che il cristiano è dall’uomo, da se stesso. Mai potranno attestare che lui è da Cristo Signore. Manca la Parola. Manca il Vangelo. Manca i frutti prodotti dalla Parola e dal Vangelo. </w:t>
      </w:r>
    </w:p>
    <w:p w14:paraId="5FC17E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Se la Parola di Gesù scompare, Cristo Gesù scompare. Se il Vangelo di Gesù che è Vangelo di Dio, scompare, anche Dio scompare. Se Dio e Gesù scompaiono, anche il discepolo di Gesù scompare. Rimane solo un uomo. Questo accade quando il mandato e mandate di se stesso. </w:t>
      </w:r>
    </w:p>
    <w:p w14:paraId="1D1FAA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lastRenderedPageBreak/>
        <w:t>Urge porre ogni attenzione. Se la Parola scompare, se il Vangelo scompare, Dio scompare, Cristo Gesù scompare, lo Spirito Santo scompare, anche la Chiesa scompare, il cristiano scompare. Scompare tutto ciò che è dalla Parola. Anche i ministri della Parola scompaiono. </w:t>
      </w:r>
    </w:p>
    <w:p w14:paraId="62CAB6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È la Parola che dice la verità di Dio, di Gesù, dello Spirito, della Chiesa, del cristiano. Scompare la Parola, tutto ciò che nasce da essa scompare. Anche inferno e paradiso scompaiono, la morale scompare, la carità vera e la vera speranza assieme alla vera fede scompaiono. </w:t>
      </w:r>
    </w:p>
    <w:p w14:paraId="15B891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Tutta la teologia senza la Parola diviene pensiero di uomini che mai darà salvezza. Anche il teologo non può essere il mandante che manda se stesso. Lui è mandato dal Padre, per Cristo, nello Spirito Santo, nella Chiesa, a servizio della Parola di Cristo, parola della Chiesa. </w:t>
      </w:r>
    </w:p>
    <w:p w14:paraId="64B6CD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Si rimetta al suo posto la Parola, il Vangelo, e tutto ritorna nella sua verità, giustizia, santità, vita. Se oggi tutto è nella falsità e nella confusione, il motivo è uno solo: la scomparsa della Parola dalla nostra vita di cristiani. Urge ridare vita alla Parola. </w:t>
      </w:r>
    </w:p>
    <w:p w14:paraId="54026A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34E20">
        <w:t>Alla Parola si dona vita, se la si rimette nel cuore, facendo rivivere e trasformandola per la nostra vita di obbedienza ad essa, in Parola di Dio che dona vita al mondo intero. Chi priva la Parola della sua verità e vita, priva se stesso della sua verità e vita. </w:t>
      </w:r>
    </w:p>
    <w:p w14:paraId="7BC1293A" w14:textId="77777777" w:rsidR="007C1D76" w:rsidRPr="00034E20" w:rsidRDefault="007C1D76" w:rsidP="007C1D76">
      <w:pPr>
        <w:pStyle w:val="Nessunaspaziatura"/>
        <w:numPr>
          <w:ilvl w:val="0"/>
          <w:numId w:val="424"/>
        </w:numPr>
        <w:tabs>
          <w:tab w:val="num" w:pos="567"/>
        </w:tabs>
        <w:spacing w:after="120" w:line="256" w:lineRule="auto"/>
        <w:ind w:left="567" w:hanging="567"/>
        <w:contextualSpacing/>
        <w:jc w:val="both"/>
      </w:pPr>
      <w:r w:rsidRPr="00034E20">
        <w:t>Madre di Dio, aiuta i tuoi figli ad ascoltare il tuo accorato grido che chiede che si ricordi la Parola del Figlio Tuo. Se questo tuo desiderio sarà ascoltato, il mondo potrà tornare nella luce, altrimenti è condannato alle tenebre senza rimedio.</w:t>
      </w:r>
    </w:p>
    <w:p w14:paraId="3C57A39C" w14:textId="77777777" w:rsidR="007C1D76" w:rsidRPr="007D2C1B" w:rsidRDefault="007C1D76" w:rsidP="007C1D76">
      <w:pPr>
        <w:pStyle w:val="Titolo2"/>
        <w:rPr>
          <w:rFonts w:ascii="Book Antiqua" w:hAnsi="Book Antiqua"/>
          <w:b w:val="0"/>
          <w:bCs w:val="0"/>
        </w:rPr>
      </w:pPr>
      <w:bookmarkStart w:id="366" w:name="_Toc531377081"/>
      <w:bookmarkStart w:id="367" w:name="_Toc531379020"/>
      <w:r w:rsidRPr="007D2C1B">
        <w:rPr>
          <w:rFonts w:ascii="Book Antiqua" w:hAnsi="Book Antiqua"/>
        </w:rPr>
        <w:t>3 Agosto</w:t>
      </w:r>
      <w:bookmarkEnd w:id="366"/>
      <w:bookmarkEnd w:id="367"/>
      <w:r w:rsidRPr="007D2C1B">
        <w:rPr>
          <w:rFonts w:ascii="Book Antiqua" w:hAnsi="Book Antiqua"/>
        </w:rPr>
        <w:t xml:space="preserve"> </w:t>
      </w:r>
    </w:p>
    <w:p w14:paraId="092C7629" w14:textId="77777777" w:rsidR="007C1D76" w:rsidRDefault="007C1D76" w:rsidP="007C1D76">
      <w:pPr>
        <w:jc w:val="both"/>
        <w:rPr>
          <w:sz w:val="24"/>
          <w:szCs w:val="24"/>
        </w:rPr>
      </w:pPr>
      <w:r w:rsidRPr="00ED1620">
        <w:rPr>
          <w:sz w:val="24"/>
          <w:szCs w:val="24"/>
        </w:rPr>
        <w:t>Se muore la fede in Cristo Gesù, non è c’è più salvezza per il mondo. Non c’è altro nome sotto il cielo nel quale è stabilito che noi possiamo essere salvati. Il solo nome è quello di Gesù Nazareno, Gesù Virgulto, Gesù, il Cristo di Dio, il nostro Cristo.</w:t>
      </w:r>
    </w:p>
    <w:p w14:paraId="09BDB83F" w14:textId="77777777" w:rsidR="007C1D76" w:rsidRPr="00ED1620" w:rsidRDefault="007C1D76" w:rsidP="007C1D76">
      <w:pPr>
        <w:pStyle w:val="Titolo1"/>
        <w:rPr>
          <w:rFonts w:ascii="Calibri" w:hAnsi="Calibri"/>
          <w:sz w:val="32"/>
          <w:szCs w:val="32"/>
        </w:rPr>
      </w:pPr>
      <w:bookmarkStart w:id="368" w:name="_Toc520125037"/>
      <w:bookmarkStart w:id="369" w:name="_Toc531377082"/>
      <w:bookmarkStart w:id="370" w:name="_Toc531379021"/>
      <w:r w:rsidRPr="00ED1620">
        <w:rPr>
          <w:sz w:val="32"/>
          <w:szCs w:val="32"/>
        </w:rPr>
        <w:t>Sarà chiamato Nazareno</w:t>
      </w:r>
      <w:bookmarkEnd w:id="368"/>
      <w:bookmarkEnd w:id="369"/>
      <w:bookmarkEnd w:id="370"/>
    </w:p>
    <w:p w14:paraId="4E5208F3" w14:textId="77777777" w:rsidR="007C1D76" w:rsidRPr="00ED1620" w:rsidRDefault="007C1D76" w:rsidP="007C1D76">
      <w:pPr>
        <w:spacing w:after="120" w:line="240" w:lineRule="auto"/>
        <w:jc w:val="both"/>
        <w:rPr>
          <w:rFonts w:eastAsia="Times New Roman" w:cs="Calibri"/>
          <w:color w:val="000000"/>
          <w:sz w:val="18"/>
          <w:szCs w:val="18"/>
          <w:lang w:eastAsia="it-IT"/>
        </w:rPr>
      </w:pPr>
      <w:r w:rsidRPr="00ED1620">
        <w:rPr>
          <w:rFonts w:ascii="Book Antiqua" w:eastAsia="Times New Roman" w:hAnsi="Book Antiqua" w:cs="Calibri"/>
          <w:color w:val="000000"/>
          <w:sz w:val="24"/>
          <w:szCs w:val="24"/>
          <w:lang w:eastAsia="it-IT"/>
        </w:rPr>
        <w:t>Lo Spirito Santo ispira l’Evangelista Matteo a vedere nella decisione di Giuseppe di lasciare la Giudea per andare ad abitare in Nazaret, il compimento delle antiche profezie sul virgulto che spunta dalla radice di Iesse e che è il Messia di Dio, il suo Cristo. Così Isaia nel suo Libro.</w:t>
      </w:r>
    </w:p>
    <w:p w14:paraId="3C2E37BB" w14:textId="77777777" w:rsidR="007C1D76" w:rsidRPr="00ED1620" w:rsidRDefault="007C1D76" w:rsidP="007C1D76">
      <w:pPr>
        <w:spacing w:after="120" w:line="240" w:lineRule="auto"/>
        <w:jc w:val="both"/>
        <w:rPr>
          <w:rFonts w:eastAsia="Times New Roman" w:cs="Calibri"/>
          <w:color w:val="000000"/>
          <w:sz w:val="18"/>
          <w:szCs w:val="18"/>
          <w:lang w:eastAsia="it-IT"/>
        </w:rPr>
      </w:pPr>
      <w:r w:rsidRPr="00ED1620">
        <w:rPr>
          <w:rFonts w:ascii="Book Antiqua" w:eastAsia="Times New Roman" w:hAnsi="Book Antiqua" w:cs="Calibri"/>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541CD886" w14:textId="77777777" w:rsidR="007C1D76" w:rsidRPr="00ED1620" w:rsidRDefault="007C1D76" w:rsidP="007C1D76">
      <w:pPr>
        <w:spacing w:after="120" w:line="240" w:lineRule="auto"/>
        <w:jc w:val="both"/>
        <w:rPr>
          <w:rFonts w:eastAsia="Times New Roman" w:cs="Calibri"/>
          <w:color w:val="000000"/>
          <w:sz w:val="18"/>
          <w:szCs w:val="18"/>
          <w:lang w:eastAsia="it-IT"/>
        </w:rPr>
      </w:pPr>
      <w:r w:rsidRPr="00ED1620">
        <w:rPr>
          <w:rFonts w:ascii="Book Antiqua" w:eastAsia="Times New Roman" w:hAnsi="Book Antiqua" w:cs="Calibri"/>
          <w:color w:val="000000"/>
          <w:sz w:val="24"/>
          <w:szCs w:val="24"/>
          <w:lang w:eastAsia="it-IT"/>
        </w:rPr>
        <w:lastRenderedPageBreak/>
        <w:t>Sempre secondo il profeta Isaia, Gesù non è solo il Messia di Dio, è anche il suo Servo Sofferente, colui che compie l’espiazione vicaria dei peccati dell’umanità. In un sola parola è rivelato tutto il grande mistero di Cristo Signore. Lui è il Messia e il Servo Sofferente.</w:t>
      </w:r>
    </w:p>
    <w:p w14:paraId="71AB737B" w14:textId="77777777" w:rsidR="007C1D76" w:rsidRPr="00ED1620" w:rsidRDefault="007C1D76" w:rsidP="007C1D76">
      <w:pPr>
        <w:spacing w:after="120" w:line="240" w:lineRule="auto"/>
        <w:jc w:val="both"/>
        <w:rPr>
          <w:rFonts w:eastAsia="Times New Roman" w:cs="Calibri"/>
          <w:color w:val="000000"/>
          <w:sz w:val="18"/>
          <w:szCs w:val="18"/>
          <w:lang w:eastAsia="it-IT"/>
        </w:rPr>
      </w:pPr>
      <w:r w:rsidRPr="00ED1620">
        <w:rPr>
          <w:rFonts w:ascii="Book Antiqua" w:eastAsia="Times New Roman" w:hAnsi="Book Antiqua" w:cs="Calibri"/>
          <w:i/>
          <w:iCs/>
          <w:color w:val="000000"/>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w:t>
      </w:r>
    </w:p>
    <w:p w14:paraId="597A179D" w14:textId="77777777" w:rsidR="007C1D76" w:rsidRPr="00ED1620" w:rsidRDefault="007C1D76" w:rsidP="007C1D76">
      <w:pPr>
        <w:spacing w:after="120" w:line="240" w:lineRule="auto"/>
        <w:jc w:val="both"/>
        <w:rPr>
          <w:rFonts w:eastAsia="Times New Roman" w:cs="Calibri"/>
          <w:color w:val="000000"/>
          <w:sz w:val="18"/>
          <w:szCs w:val="18"/>
          <w:lang w:eastAsia="it-IT"/>
        </w:rPr>
      </w:pPr>
      <w:r w:rsidRPr="00ED1620">
        <w:rPr>
          <w:rFonts w:ascii="Book Antiqua" w:eastAsia="Times New Roman" w:hAnsi="Book Antiqua" w:cs="Calibri"/>
          <w:i/>
          <w:iCs/>
          <w:color w:val="000000"/>
          <w:sz w:val="24"/>
          <w:szCs w:val="24"/>
          <w:lang w:eastAsia="it-IT"/>
        </w:rPr>
        <w:t>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BE8CB76" w14:textId="77777777" w:rsidR="007C1D76" w:rsidRPr="00ED1620" w:rsidRDefault="007C1D76" w:rsidP="007C1D76">
      <w:pPr>
        <w:spacing w:after="120" w:line="240" w:lineRule="auto"/>
        <w:jc w:val="both"/>
        <w:rPr>
          <w:rFonts w:eastAsia="Times New Roman" w:cs="Calibri"/>
          <w:color w:val="000000"/>
          <w:sz w:val="18"/>
          <w:szCs w:val="18"/>
          <w:lang w:eastAsia="it-IT"/>
        </w:rPr>
      </w:pPr>
      <w:r w:rsidRPr="00ED1620">
        <w:rPr>
          <w:rFonts w:ascii="Book Antiqua" w:eastAsia="Times New Roman" w:hAnsi="Book Antiqua" w:cs="Calibri"/>
          <w:color w:val="000000"/>
          <w:sz w:val="24"/>
          <w:szCs w:val="24"/>
          <w:lang w:eastAsia="it-IT"/>
        </w:rPr>
        <w:t>Quando noi diciamo: Gesù Nazareno, o Gesù il Nazareno, Gesù il Virgulto, confessiamo tutta la nostra fede in Gesù, Cristo di Dio e Servo Sofferente, in Gesù Agnello di Dio che toglie il peccato del mondo. Gesù Nazareno è il Crocifisso già nel nome che porta. Il Virgulto è il Sofferente al posto nostro. È l’Innalzato in vece nostra. Così grande è il suo amore per noi.</w:t>
      </w:r>
    </w:p>
    <w:p w14:paraId="6CD23725" w14:textId="77777777" w:rsidR="007C1D76" w:rsidRPr="00ED1620" w:rsidRDefault="007C1D76" w:rsidP="007C1D76">
      <w:pPr>
        <w:spacing w:after="120" w:line="240" w:lineRule="auto"/>
        <w:jc w:val="both"/>
        <w:rPr>
          <w:rFonts w:eastAsia="Times New Roman" w:cs="Calibri"/>
          <w:color w:val="000000"/>
          <w:sz w:val="18"/>
          <w:szCs w:val="18"/>
          <w:lang w:eastAsia="it-IT"/>
        </w:rPr>
      </w:pPr>
      <w:r w:rsidRPr="00ED1620">
        <w:rPr>
          <w:rFonts w:ascii="Book Antiqua" w:eastAsia="Times New Roman" w:hAnsi="Book Antiqua" w:cs="Calibri"/>
          <w:i/>
          <w:iCs/>
          <w:color w:val="000000"/>
          <w:sz w:val="24"/>
          <w:szCs w:val="24"/>
          <w:lang w:eastAsia="it-IT"/>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(Mc 2,19-23).</w:t>
      </w:r>
    </w:p>
    <w:p w14:paraId="579A7901" w14:textId="77777777" w:rsidR="007C1D76" w:rsidRPr="00ED1620" w:rsidRDefault="007C1D76" w:rsidP="007C1D76">
      <w:pPr>
        <w:spacing w:after="120" w:line="240" w:lineRule="auto"/>
        <w:jc w:val="both"/>
        <w:rPr>
          <w:rFonts w:eastAsia="Times New Roman" w:cs="Calibri"/>
          <w:color w:val="000000"/>
          <w:sz w:val="18"/>
          <w:szCs w:val="18"/>
          <w:lang w:eastAsia="it-IT"/>
        </w:rPr>
      </w:pPr>
      <w:r w:rsidRPr="00ED1620">
        <w:rPr>
          <w:rFonts w:ascii="Book Antiqua" w:eastAsia="Times New Roman" w:hAnsi="Book Antiqua" w:cs="Calibri"/>
          <w:color w:val="000000"/>
          <w:sz w:val="24"/>
          <w:szCs w:val="24"/>
          <w:lang w:eastAsia="it-IT"/>
        </w:rPr>
        <w:t>Oggi questa fede in Cristo è gravemente ammalata. Come Giàiro dobbiamo chiedere a Gesù che venga e la guarisca, la risani nel cuore dei suoi discepoli. Se questa fede muore, non c’è salvezza per il mondo, perché solo Lui è il Nazareno, Nessun altro è nostro Nazareno.</w:t>
      </w:r>
    </w:p>
    <w:p w14:paraId="5C211139" w14:textId="77777777" w:rsidR="007C1D76" w:rsidRPr="00ED1620" w:rsidRDefault="007C1D76" w:rsidP="007C1D76">
      <w:pPr>
        <w:spacing w:after="120" w:line="240" w:lineRule="auto"/>
        <w:jc w:val="both"/>
        <w:rPr>
          <w:rFonts w:eastAsia="Times New Roman" w:cs="Calibri"/>
          <w:color w:val="000000"/>
          <w:sz w:val="18"/>
          <w:szCs w:val="18"/>
          <w:lang w:eastAsia="it-IT"/>
        </w:rPr>
      </w:pPr>
      <w:r w:rsidRPr="00ED1620">
        <w:rPr>
          <w:rFonts w:ascii="Book Antiqua" w:eastAsia="Times New Roman" w:hAnsi="Book Antiqua" w:cs="Calibri"/>
          <w:color w:val="000000"/>
          <w:sz w:val="24"/>
          <w:szCs w:val="24"/>
          <w:lang w:eastAsia="it-IT"/>
        </w:rPr>
        <w:t>Madre di Dio, Angeli, Santi, chiedete al nostro Nazareno che venga e risusciti la fede in Lui.</w:t>
      </w:r>
    </w:p>
    <w:p w14:paraId="7B9EAD31" w14:textId="77777777" w:rsidR="007C1D76" w:rsidRPr="007D2C1B" w:rsidRDefault="007C1D76" w:rsidP="007C1D76">
      <w:pPr>
        <w:pStyle w:val="Nessunaspaziatura"/>
        <w:ind w:left="567"/>
      </w:pPr>
    </w:p>
    <w:p w14:paraId="116729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SPIRITO SANTO. PAROLA, CRISTIANO: UNA INDIVISIBILE REALTÀ. La par</w:t>
      </w:r>
      <w:r>
        <w:t>ab</w:t>
      </w:r>
      <w:r w:rsidRPr="007D2C1B">
        <w:t xml:space="preserve">ola del seminatore rivela come nasce il regno di Dio in un cuore: seminando la Parola. Questa parabola che è narrata da Gesù solo nel Vangelo </w:t>
      </w:r>
      <w:r>
        <w:t>di</w:t>
      </w:r>
      <w:r w:rsidRPr="007D2C1B">
        <w:t xml:space="preserve"> Marco, ci rivela che il seme ha in sé la sua vitalità. </w:t>
      </w:r>
    </w:p>
    <w:p w14:paraId="3DBBD1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Esaminiamo cosa avviene con un seme della natura. Il contadino prepara la terra, poi getta il suo seme in essa. Alcuni semi vengono sparsi sulla terra e poi coperti di terra. Altri semi vanno piantati uno per uno. Di altri semi, prima vanno seminati in dei vivai. </w:t>
      </w:r>
    </w:p>
    <w:p w14:paraId="6961EE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Quando la pianticella è divenuta un po’ grande, viene sradicata dal vivaio e piantata nella terra. Semi diversi, diverso affidamento alla te</w:t>
      </w:r>
      <w:r>
        <w:t>rr</w:t>
      </w:r>
      <w:r w:rsidRPr="007D2C1B">
        <w:t>a. Tutti però hanno in comune la stessa cosa. Qual è la cosa che li accomuna? Il germe di vita posto in essi. </w:t>
      </w:r>
    </w:p>
    <w:p w14:paraId="6CF54F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Vi è in ogni seme un germe di vita che appena messo nella terra comincia a sviluppare la sua interiore vitalità. Ed è questo germe che lo fa crescere e maturare. Una volta che il contadino ha affidato alla terra il suo seme, è il seme che inizia la sua vita. </w:t>
      </w:r>
    </w:p>
    <w:p w14:paraId="19E644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Che il contadino dorma o vegli, di notte o di giorno, che sia vicino o lontano, il seme germoglia e cresce. Come, egli stesso non lo sa. Qual è la verità che Gesù vuole insegna</w:t>
      </w:r>
      <w:r>
        <w:t>re</w:t>
      </w:r>
      <w:r w:rsidRPr="007D2C1B">
        <w:t xml:space="preserve"> ai suoi discepoli con questa parabola? A loro è affidato il compito di seminare la Parola di Dio. </w:t>
      </w:r>
    </w:p>
    <w:p w14:paraId="31D6CF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Essi devono prestare ogni attenzione perché in essa vi sia il germe dello Spirito Santo. Senza germe non c’è vita. Come faranno a sapere che vi è il germe dello Spirito Santo nella Parola? Lo Spirito Santo è nella Parola se esso vive nel loro cuore. </w:t>
      </w:r>
    </w:p>
    <w:p w14:paraId="18DAD5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Se non vive nel loro cuore, neanche vivrà nella Parola. Si semina la Parola, ma senza il germe. Mai il seme della Parola potrà prendere vita, mai potrà germogliare, mai produrre frutto. Le manca il germe della vita che è lo Spirito. Lo Spirito di Cristo è lo Spirito della Parola. </w:t>
      </w:r>
    </w:p>
    <w:p w14:paraId="1E3A690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Se lo Spirito del cristiano è lo Spirito della Parola. Produce frutto. Se lo Spirito non è del cristiano, non è neanche della Parola, non produrrà mai alcun frutto. È come se i cristiani seminassero nei cuore della farina. Manca in essa il germe. Senza germe non c’è vita. </w:t>
      </w:r>
    </w:p>
    <w:p w14:paraId="41DBEE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Sempre, quando lo Spirito Santo non è nel cristiano, il seme da essi seminato è meno che farina. Mai nascerà un solo stelo dalla farina. È priva del germe della vita. Spirito di Cristo, Spirito del cristiano, Spirito del seme. La Parola produce. </w:t>
      </w:r>
    </w:p>
    <w:p w14:paraId="2D5512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Quando il germe della vita è nel seme, il terreno produce spontaneamente prima lo stelo, poi la spiga, poi il chicco pieno nella spiga. Tutto però dipende dal germe della vita. Se il seme è senza germe, nulla avviene. Nulla si compie. Nulla si produce, Nulla si miete. </w:t>
      </w:r>
    </w:p>
    <w:p w14:paraId="33ACC32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Per questo è di vitale necessità che ogni cristiano cresc</w:t>
      </w:r>
      <w:r>
        <w:t>a</w:t>
      </w:r>
      <w:r w:rsidRPr="007D2C1B">
        <w:t xml:space="preserve"> nello Spirito Santo. Più grande è la sua crescita nello Spirito del Signore e più grande è la forza del germe nella sua crescita e nella sua fruttificazione. Anche questa è verità. Mai essa va dimenticata. </w:t>
      </w:r>
    </w:p>
    <w:p w14:paraId="05C6C6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Se dal Vangelo o dalla Scrittura si può attingere la Parola da seminare, lo Spirito Santo non si può attingere dalla Scrittura. Lo si deve attingere dal proprio cuore, propria anima, proprio corpo e vita. Il cristiano è necessario a Gesù così come Gesù è necessario al Padre. </w:t>
      </w:r>
    </w:p>
    <w:p w14:paraId="35A873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 xml:space="preserve">Il Padre dona a Cristo la Parola e lo Spirito Santo. Lo Spirito Santo vive con ogni con potenza in Cristo. Cristo dona la Parola e lo Spirito Santo. Cristo Gesù dona al discepolo la Parola e lo Spirito Santo. Lo Spirito Santo vive con potenza </w:t>
      </w:r>
      <w:r>
        <w:t>n</w:t>
      </w:r>
      <w:r w:rsidRPr="007D2C1B">
        <w:t>el discepolo. </w:t>
      </w:r>
    </w:p>
    <w:p w14:paraId="1A7351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Il discepolo dona ai cuori la Parola con il suo germe di vita eterna che è lo Spirito Santo. Se lo Spirito non è dato, la Parola è sterile. Quando lo Spirito è dato? Quando vive nel discepolo di Gesù. Se lo Spirito non vive nel discepolo mai sarà dato come germe della Parola. </w:t>
      </w:r>
    </w:p>
    <w:p w14:paraId="551B49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Il cristiano può dare la Parola, ma senza il germe della vita, perché lo Spirito non è in lui. Come Gesù attinge lo Spirito dal Padre, facendolo crescere nella sua vita, così il cristiano deve attingere senza interruzione lo Spirito da Gesù trasformandolo in sua vita, suo alito. </w:t>
      </w:r>
    </w:p>
    <w:p w14:paraId="12CDF1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lastRenderedPageBreak/>
        <w:t>Chi è allora il cristiano secondo Cristo Gesù? Il cristiano è colui che deve dare il germe dello Spirito Santo ad ogni Parola di Dio e di Gesù. Il cristiano è il datore della vita alla Parola. Se lui alla Parola dona lo Spirito, la Parola soprannaturalmente produce. </w:t>
      </w:r>
    </w:p>
    <w:p w14:paraId="01AB39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Se lui lo Spirito non lo dona, allora la Parola soprannaturalmente non produce. Le manca il germe della vita. Spirito Santo, cristiano, Parola sono una cosa sola. Sono una realtà indivisibile, inseparabile in eterno. Senza lo Spirito, il cristiano e la Parola sono morti. </w:t>
      </w:r>
    </w:p>
    <w:p w14:paraId="20C1F7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Madre di Dio, fa’ che ogni cristiano colmi di Spirito Santo ogni Parola di Gesù che esce dalla sua bocca. Ricordare la Parola senza la potenza dello Spirito è opera sterile e vana. Mai si produrrà un solo frutto di conversione. Manca il germe che dona vita alla Parola. </w:t>
      </w:r>
    </w:p>
    <w:p w14:paraId="4C426E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2C1B">
        <w:t>Madre Santa, poiché tu chiedi che la Parola sia ricordata al mondo, aiutaci a ricordarla secondo pienezza di verità.</w:t>
      </w:r>
    </w:p>
    <w:p w14:paraId="2B9C07BD" w14:textId="77777777" w:rsidR="007C1D76" w:rsidRDefault="007C1D76" w:rsidP="007C1D76">
      <w:pPr>
        <w:pStyle w:val="Nessunaspaziatura"/>
        <w:ind w:left="567" w:hanging="567"/>
      </w:pPr>
    </w:p>
    <w:p w14:paraId="1BE195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L’ACQUA. IL GIRINO. IL SECCHIO DELLA MORTE. Quando si opera qualsiasi separazione tra Gesù e i discepoli, il danno inflitto a Gesù diviene danno che si riversa sui discepoli. Se Gesù vive, anche loro vivono. Se Gesù viene indebolito, anche i discepoli rimangono indeboliti. </w:t>
      </w:r>
    </w:p>
    <w:p w14:paraId="3841B5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Ogni separazione del discepolo da Gesù è deleteria. Gesù e i discepoli sono una cosa sola. Se muoiono i discepoli, muore anche Gesù. Se vive Gesù, vivranno anche i discepoli. Gesù si salva e i discepoli si salvano. Sono una sola barca. Gesù non muore e neanche i discepoli. </w:t>
      </w:r>
    </w:p>
    <w:p w14:paraId="4BCDD1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 xml:space="preserve">Oggi è difficile far comprendere ai discepoli questa verità. Mi spiego. Oggi i discepoli hanno fatto sì che Gesù morisse sulla terra. Ognuno sta contribuendo a suo modo alla morte di Gesù. Se Gesù muore, anche i discepoli muoiono, anche la Chiesa muore. Anche la fede muore. </w:t>
      </w:r>
    </w:p>
    <w:p w14:paraId="31E576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Anche salvezza e la redenzione muoiono. Se il papa è il vicario di Cristo e Cristo muore, anche il papa muore, così vescovi e presbiteri. Anche battezzati e cresimati muoiono. Cristo morto, tutto muore. Cristo vive, tutto vive. Cristo trionfa, tutto trionfa. </w:t>
      </w:r>
    </w:p>
    <w:p w14:paraId="4AF6B8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Se i discepoli di Gesù non si danno da fare per ridare a Cristo la sua verità, tutti loro saranno senza verità. Cristo è la lampada dalla quale i discepoli attingono la luce. Se essi spengono la lampada, rimarranno nel buio per sempre. I discepoli non sono luce autonoma. </w:t>
      </w:r>
    </w:p>
    <w:p w14:paraId="761FC0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Essi sono luce da luce. Poiché essi tutto attingono da Cristo, tolto Cristo anche loro saranno tolti. Loro sano da Cristo. Sono di Cristo. Sono con Cristo. Sono per Cristo. O sono sempre da Cristo o non sono. O sono per Cristo o non sono. O sono in Cristo o non sono. </w:t>
      </w:r>
    </w:p>
    <w:p w14:paraId="3B25AE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Quando ero ragazzo osservavo un fenomeno assai particolare che avveniva nella natura animale. A quei tempi i contadini scavavano nella terra dei fossi profondi o vasche che poi riempivano di acqua e se ne servivano per annaffiare alcune piante delicate in caso di siccità. </w:t>
      </w:r>
    </w:p>
    <w:p w14:paraId="2FA61D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In primavera queste grandi pozze di acqua brulicavano di girini. Quando con il secchio si attingeva acqua per trasportarla là dove serviva, anche i secchi brulicavano di girini. Non appena l’acqua si versava sul terreno, tutti quei girini morivano. Tolti dall’acqua era la fine. </w:t>
      </w:r>
    </w:p>
    <w:p w14:paraId="12C3E6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Noi siamo simili a girini nelle acque di Cristo Gesù. Noi siamo come girini nelle acque del suo Vangelo. Nelle acque della sua grazia. Nelle acque del suo Santo Spirito. Nelle acque del Padre suo. Nelle acque della sua Chiesa. Gettiamo queste acque nella terra, noi tutti moriamo. </w:t>
      </w:r>
    </w:p>
    <w:p w14:paraId="0069831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Non c’è per noi alcuna vita. O ritorniamo subito nelle acque di Cristo, che sono acque dello Spirito Santo, della Chiesa, del Vangelo, della verità, della grazia, della Parola, della sana moralità, oppure per noi è sicura morte. Non c’è speranza di vera vita per noi. </w:t>
      </w:r>
    </w:p>
    <w:p w14:paraId="6AD69BC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Il nostro futuro è la morte. Ma già siamo nella morte. Il mondo ci vede e non si cura più di noi. Noi siamo vivi finché rimaniamo nelle acque di Cristo. Distruggiamo Cristo, non c’è futuro per noi. Siamo girini morti. Siamo senza vita, luce, verità, fede, speranza. </w:t>
      </w:r>
    </w:p>
    <w:p w14:paraId="4623621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 xml:space="preserve">È importante riannodare l’unità non artificiale, ma essenziale con Gesù. La nostra unità deve essere in tutto simile a quella dei girini e dell’acqua. Siamo nelle acque di Cristo viviamo. Usciamo dalle acque di </w:t>
      </w:r>
      <w:r w:rsidRPr="00563A3E">
        <w:lastRenderedPageBreak/>
        <w:t xml:space="preserve">Cristo, siamo nella morte. Ci separiamo da Lui, per noi è la fine. Perché una verità così semplice oggi non si comprende più? </w:t>
      </w:r>
    </w:p>
    <w:p w14:paraId="5676B5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 xml:space="preserve">Perché stiamo decidendo tutti che Cristo non serve all’uomo? Perché pensiamo che Cristo possa essere sostituito con un pezzo di pane e un vestito per il corpo? Perché stiamo gettando a terra l’acqua del Vangelo? È il segno che siamo nella morte dello spirito. </w:t>
      </w:r>
    </w:p>
    <w:p w14:paraId="2328F1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3A3E">
        <w:t>Il nostro spirito separatosi dallo Spirito di Cristo è nella decomposizione. Urge che lo Spirito di Cristo venga e lo risusciti. Per questo è necessaria la più vera fede in Cristo. Ma Cristo oggi è divenuto è accidente inutile. </w:t>
      </w:r>
    </w:p>
    <w:p w14:paraId="74C0FEC3" w14:textId="77777777" w:rsidR="007C1D76" w:rsidRPr="00563A3E" w:rsidRDefault="007C1D76" w:rsidP="007C1D76">
      <w:pPr>
        <w:pStyle w:val="Nessunaspaziatura"/>
        <w:numPr>
          <w:ilvl w:val="0"/>
          <w:numId w:val="424"/>
        </w:numPr>
        <w:tabs>
          <w:tab w:val="num" w:pos="567"/>
        </w:tabs>
        <w:spacing w:after="120" w:line="256" w:lineRule="auto"/>
        <w:ind w:left="567" w:hanging="567"/>
        <w:contextualSpacing/>
        <w:jc w:val="both"/>
      </w:pPr>
      <w:r w:rsidRPr="00563A3E">
        <w:t>Madre di Dio, convinci noi cristiani con profondo convincimento nello Spirito Santo che Cristo è per noi più che l’acqua per i girini. Tolto Cristo il girino che è il cristiano, che è ogni uomo, che è il mondo, è senza alcuna vita. È la morte.</w:t>
      </w:r>
    </w:p>
    <w:p w14:paraId="2AFA6797" w14:textId="77777777" w:rsidR="007C1D76" w:rsidRDefault="007C1D76" w:rsidP="007C1D76">
      <w:pPr>
        <w:pStyle w:val="Titolo2"/>
        <w:rPr>
          <w:rFonts w:ascii="Book Antiqua" w:hAnsi="Book Antiqua"/>
          <w:b w:val="0"/>
          <w:bCs w:val="0"/>
          <w:lang w:val="pt-PT"/>
        </w:rPr>
      </w:pPr>
      <w:bookmarkStart w:id="371" w:name="_Toc531377083"/>
      <w:bookmarkStart w:id="372" w:name="_Toc531379022"/>
      <w:r w:rsidRPr="00007728">
        <w:rPr>
          <w:rFonts w:ascii="Book Antiqua" w:hAnsi="Book Antiqua"/>
          <w:lang w:val="pt-PT"/>
        </w:rPr>
        <w:t>4 Agosto</w:t>
      </w:r>
      <w:bookmarkEnd w:id="371"/>
      <w:bookmarkEnd w:id="372"/>
      <w:r w:rsidRPr="00007728">
        <w:rPr>
          <w:rFonts w:ascii="Book Antiqua" w:hAnsi="Book Antiqua"/>
          <w:lang w:val="pt-PT"/>
        </w:rPr>
        <w:t xml:space="preserve"> </w:t>
      </w:r>
    </w:p>
    <w:p w14:paraId="6364E34C" w14:textId="77777777" w:rsidR="007C1D76" w:rsidRDefault="007C1D76" w:rsidP="007C1D76">
      <w:pPr>
        <w:jc w:val="both"/>
        <w:rPr>
          <w:sz w:val="24"/>
          <w:szCs w:val="24"/>
        </w:rPr>
      </w:pPr>
      <w:r w:rsidRPr="00D87D21">
        <w:rPr>
          <w:sz w:val="24"/>
          <w:szCs w:val="24"/>
        </w:rPr>
        <w:t>Onestà e rispetto verso la Parola di Dio obbligano ogni suo lettore. Si può anche non condividere quanto essa dice, ma non si può mai dire ciò che essa non dice, né mai negare ciò che essa dice.</w:t>
      </w:r>
    </w:p>
    <w:p w14:paraId="3070B37A" w14:textId="77777777" w:rsidR="007C1D76" w:rsidRPr="00D87D21" w:rsidRDefault="007C1D76" w:rsidP="007C1D76">
      <w:pPr>
        <w:pStyle w:val="Titolo1"/>
        <w:rPr>
          <w:rFonts w:ascii="Calibri" w:hAnsi="Calibri"/>
          <w:sz w:val="18"/>
          <w:szCs w:val="18"/>
        </w:rPr>
      </w:pPr>
      <w:bookmarkStart w:id="373" w:name="_Toc520125039"/>
      <w:bookmarkStart w:id="374" w:name="_Toc531377084"/>
      <w:bookmarkStart w:id="375" w:name="_Toc531379023"/>
      <w:r w:rsidRPr="00D87D21">
        <w:rPr>
          <w:sz w:val="32"/>
          <w:szCs w:val="32"/>
        </w:rPr>
        <w:t>Dio mio, Dio mio, perché mi hai abbandonato?</w:t>
      </w:r>
      <w:bookmarkEnd w:id="373"/>
      <w:bookmarkEnd w:id="374"/>
      <w:bookmarkEnd w:id="375"/>
    </w:p>
    <w:p w14:paraId="6EA21321" w14:textId="77777777" w:rsidR="007C1D76" w:rsidRPr="00D87D21" w:rsidRDefault="007C1D76" w:rsidP="007C1D76">
      <w:pPr>
        <w:spacing w:after="120" w:line="240" w:lineRule="auto"/>
        <w:jc w:val="both"/>
        <w:rPr>
          <w:rFonts w:eastAsia="Times New Roman" w:cs="Calibri"/>
          <w:color w:val="000000"/>
          <w:sz w:val="18"/>
          <w:szCs w:val="18"/>
          <w:lang w:eastAsia="it-IT"/>
        </w:rPr>
      </w:pPr>
      <w:r w:rsidRPr="00D87D21">
        <w:rPr>
          <w:rFonts w:ascii="Book Antiqua" w:eastAsia="Times New Roman" w:hAnsi="Book Antiqua" w:cs="Calibri"/>
          <w:color w:val="000000"/>
          <w:sz w:val="24"/>
          <w:szCs w:val="24"/>
          <w:lang w:eastAsia="it-IT"/>
        </w:rPr>
        <w:t>Quando il pensiero del mondo si impossessa di un cuore, tutta la Parola del Signore, sia dell’Antico che del Nuovo Testamento, è letta da questo pensiero. Pietro non leggeva forse la verità di Gesù Messia dalla profanità e mondanità del suo cuore? Non uccideva i pensieri di Dio con i pensieri degli uomini, tentando Cristo Gesù perché non andasse a Gerusalemme? Scribi e Farisei non leggono tutto l’Antico Testamento da loro cuore inquinato di pensieri che non appartengono allo Spirito Santo? Non dice di essi Gesù che leggono Mosè, ma senza conoscere Mosè? Leggono la Scrittura senza conoscere la Scrittura? Perché diciamo questo? Perché sono molti che interpretano secondo il pensiero del mondo le parole di Gesù da Lui rivolte al Padre: “Dio mio, Dio mio, perché mi hai abbandonato?”. Queste parole non sono parole di Gesù. Sono le parole del Salmo. Nelle Parola di inizio è tutto il Salmo che Gesù sta vivendo sulla croce. Il Salmo non è di una persona abbandonata da Dio. È invece il grido del Giusto consegnato alla sofferenza espiatrice e redentrice. È il grido del Giusto sul quale si abbatte tutta la malvagità dei malvagi. Il dolore di Cristo non è fittizio, è reale. La sua sofferenza è vera, perché tutta la cattiveria del mondo si è abbattuta su di Lui. Per vivere una così indicibile sofferenza Dio l’ha assistito con la sua grazia. Senza la grazia di Dio la carne è incapace di vivere qualsiasi dolore, sofferenza, privazione, povertà. Nessuna croce potrà essere vissuta senza l’assistenza del Padre. D’altronde la profezia di Isaia lo annunzia. Il Servo del Signore consegna la sua faccia agli sputi, il suo dorso ai flagellatori, le sue mani e i suoi piedi a chiodi, la sua testa alla corona di spine perché il suo Dio lo assiste, è con Lui per non farlo vacillare. Se la sofferenza non è reale, neanche la redenzione è reale e neanche l’incarnazione è reale.</w:t>
      </w:r>
    </w:p>
    <w:p w14:paraId="5AC4C196" w14:textId="77777777" w:rsidR="007C1D76" w:rsidRPr="00D87D21" w:rsidRDefault="007C1D76" w:rsidP="007C1D76">
      <w:pPr>
        <w:spacing w:after="120" w:line="240" w:lineRule="auto"/>
        <w:jc w:val="both"/>
        <w:rPr>
          <w:rFonts w:eastAsia="Times New Roman" w:cs="Calibri"/>
          <w:color w:val="000000"/>
          <w:sz w:val="18"/>
          <w:szCs w:val="18"/>
          <w:lang w:eastAsia="it-IT"/>
        </w:rPr>
      </w:pPr>
      <w:r w:rsidRPr="00D87D21">
        <w:rPr>
          <w:rFonts w:ascii="Book Antiqua" w:eastAsia="Times New Roman" w:hAnsi="Book Antiqua" w:cs="Calibri"/>
          <w:i/>
          <w:iCs/>
          <w:color w:val="000000"/>
          <w:sz w:val="24"/>
          <w:szCs w:val="24"/>
          <w:lang w:eastAsia="it-IT"/>
        </w:rPr>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 Mentre uscivano, incontrarono un uomo di Cirene, chiamato </w:t>
      </w:r>
      <w:r w:rsidRPr="00D87D21">
        <w:rPr>
          <w:rFonts w:ascii="Book Antiqua" w:eastAsia="Times New Roman" w:hAnsi="Book Antiqua" w:cs="Calibri"/>
          <w:i/>
          <w:iCs/>
          <w:color w:val="000000"/>
          <w:sz w:val="24"/>
          <w:szCs w:val="24"/>
          <w:lang w:eastAsia="it-IT"/>
        </w:rPr>
        <w:lastRenderedPageBreak/>
        <w:t>Simone, e lo costrinsero a portare la sua croce.  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49438736" w14:textId="77777777" w:rsidR="007C1D76" w:rsidRPr="00D87D21" w:rsidRDefault="007C1D76" w:rsidP="007C1D76">
      <w:pPr>
        <w:spacing w:after="120" w:line="240" w:lineRule="auto"/>
        <w:jc w:val="both"/>
        <w:rPr>
          <w:rFonts w:eastAsia="Times New Roman" w:cs="Calibri"/>
          <w:color w:val="000000"/>
          <w:sz w:val="18"/>
          <w:szCs w:val="18"/>
          <w:lang w:eastAsia="it-IT"/>
        </w:rPr>
      </w:pPr>
      <w:r w:rsidRPr="00D87D21">
        <w:rPr>
          <w:rFonts w:ascii="Book Antiqua" w:eastAsia="Times New Roman" w:hAnsi="Book Antiqua" w:cs="Calibri"/>
          <w:i/>
          <w:iCs/>
          <w:color w:val="000000"/>
          <w:sz w:val="24"/>
          <w:szCs w:val="24"/>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A mezzogiorno si fece buio su tutta la terra, fino alle tre del pomeriggio. Verso le tre, Gesù gridò a gran voce: «</w:t>
      </w:r>
      <w:r w:rsidRPr="00D87D21">
        <w:rPr>
          <w:rFonts w:ascii="Book Antiqua" w:eastAsia="Times New Roman" w:hAnsi="Book Antiqua" w:cs="Calibri"/>
          <w:i/>
          <w:iCs/>
          <w:color w:val="000000"/>
          <w:sz w:val="24"/>
          <w:szCs w:val="24"/>
          <w:lang w:eastAsia="it-IT" w:bidi="he-IL"/>
        </w:rPr>
        <w:t>Elì, Elì, lemà sabactàni</w:t>
      </w:r>
      <w:r w:rsidRPr="00D87D21">
        <w:rPr>
          <w:rFonts w:ascii="Book Antiqua" w:eastAsia="Times New Roman" w:hAnsi="Book Antiqua" w:cs="Calibri"/>
          <w:i/>
          <w:iCs/>
          <w:color w:val="000000"/>
          <w:sz w:val="24"/>
          <w:szCs w:val="24"/>
          <w:lang w:eastAsia="it-IT"/>
        </w:rPr>
        <w:t>?»,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27,27-50).</w:t>
      </w:r>
    </w:p>
    <w:p w14:paraId="3EA6F5CA" w14:textId="77777777" w:rsidR="007C1D76" w:rsidRPr="00D87D21" w:rsidRDefault="007C1D76" w:rsidP="007C1D76">
      <w:pPr>
        <w:spacing w:after="120" w:line="240" w:lineRule="auto"/>
        <w:jc w:val="both"/>
        <w:rPr>
          <w:rFonts w:eastAsia="Times New Roman" w:cs="Calibri"/>
          <w:color w:val="000000"/>
          <w:sz w:val="18"/>
          <w:szCs w:val="18"/>
          <w:lang w:eastAsia="it-IT"/>
        </w:rPr>
      </w:pPr>
      <w:r w:rsidRPr="00D87D21">
        <w:rPr>
          <w:rFonts w:ascii="Book Antiqua" w:eastAsia="Times New Roman" w:hAnsi="Book Antiqua" w:cs="Calibri"/>
          <w:color w:val="000000"/>
          <w:sz w:val="24"/>
          <w:szCs w:val="24"/>
          <w:lang w:eastAsia="it-IT"/>
        </w:rPr>
        <w:t>È sufficiente dare uno sguardo sia alle antiche profezie sul Cristo di Dio come anche al Nuovo Testamento e si troverà che mai si parla di Gesù lasciato solo dal Padre. Gesù stesso afferma con grande solennità che il Padre è con Lui e che Lui non è solo. Le Parole di Gesù sulla croce vanno lette alla luce di tutto il Salmo, che è il Salmo della grande speranza nella liberazione dal Padre per risurrezione. Tutto il Salmo poi va letto alla luce di tutte le profezie che annunziano e rivelano il Cristo di Dio. Si troverà in esse sempre la presenza del Signore nella vita del suo Messia. E poi nessuno deve dimenticare che Gesù anche sulla croce è pieno di Spirito Santo. È lo Spirito del Signore che mette sulle sue labbra questa preghiera per rivelare ai presenti e a noi che Gesù muore, ma nella speranza della risurrezione. La sua vita non termina sulla croce. Non si consuma nel sepolcro. La croce è l’inizio della vita, secondo la profezia di Dio e anche secondo la profezia di Gesù. Sempre Gesù ha preannunziato la sua risurrezione il terzo giorno dalla morte. Nessuna Parola di Gesù va letta fuori contesto. Nessuna Parola va interpretata secondo le nostre categorie di persone che vogliono dare verità ai loro falsi pensieri usando la Scrittura a loro gusto. Onestà e rispetto verso la Parola di Dio obbligano ogni suo lettore. Si può anche non condividere quanto essa dice, ma non si può mai dire ciò che essa non dice. Se Gesù dice che non è solo perché il Padre è con Lui, lo Spirito Santo è con Lui, non possiamo noi affermare il contrario. La falsità e la menzogna non sono degne di un uomo.</w:t>
      </w:r>
    </w:p>
    <w:p w14:paraId="263011B0" w14:textId="77777777" w:rsidR="007C1D76" w:rsidRPr="00D87D21" w:rsidRDefault="007C1D76" w:rsidP="007C1D76">
      <w:pPr>
        <w:spacing w:after="120" w:line="240" w:lineRule="auto"/>
        <w:jc w:val="both"/>
        <w:rPr>
          <w:rFonts w:eastAsia="Times New Roman" w:cs="Calibri"/>
          <w:color w:val="000000"/>
          <w:sz w:val="18"/>
          <w:szCs w:val="18"/>
          <w:lang w:eastAsia="it-IT"/>
        </w:rPr>
      </w:pPr>
      <w:r w:rsidRPr="00D87D21">
        <w:rPr>
          <w:rFonts w:ascii="Book Antiqua" w:eastAsia="Times New Roman" w:hAnsi="Book Antiqua" w:cs="Calibri"/>
          <w:color w:val="000000"/>
          <w:sz w:val="24"/>
          <w:szCs w:val="24"/>
          <w:lang w:eastAsia="it-IT"/>
        </w:rPr>
        <w:t>Madre di Dio, Angeli, Santi, fate che ogni uomo rispetti, onori, veneri, ami la Parola di Dio.</w:t>
      </w:r>
    </w:p>
    <w:p w14:paraId="1D235578" w14:textId="77777777" w:rsidR="007C1D76" w:rsidRPr="002132C5" w:rsidRDefault="007C1D76" w:rsidP="007C1D76">
      <w:pPr>
        <w:pStyle w:val="Nessunaspaziatura"/>
        <w:ind w:left="567"/>
      </w:pPr>
    </w:p>
    <w:p w14:paraId="6F92AF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NOME ESSENZA MISSIONE. Mosè chiese al Signore di rivelargli il suo nome. Il Signore gli disse: “Io sono colui che sono”. “Io Sono”. Il suo nome è la sua essenza. Lui è. Lui è. Mai non è stato. Mai non sarà. Lui è senza principio e senza fine. Solo Dio è eterno. </w:t>
      </w:r>
    </w:p>
    <w:p w14:paraId="69709D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L’universo invece è da Dio sempre. Esiste perché chiamato all’esistenza da Dio che gli ha creato l’essere. Sussiste perché il Signore giorno per giorno gli dona esistenza, energia e vita. Questa verità mai dovrà essere dimenticata. Ogni cosa creata sussiste per il suo Creatore. </w:t>
      </w:r>
    </w:p>
    <w:p w14:paraId="205256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Il Signore chiama i figli d’Israele suo popolo. Significa che essi dovranno vivere sempre come sua comunità, sua assemblea. Qual è l’essenza del popolo? Essere ognuno dall’altro, ognuno per l’altro, ognuno con l’altro. Questa essenza e verità mai dovrà essere perduta. </w:t>
      </w:r>
    </w:p>
    <w:p w14:paraId="11D8B1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lastRenderedPageBreak/>
        <w:t>Come si può essere l’uno dall’altro, l’uno per l’altro, l’uno con l’altro? Rimanendo p</w:t>
      </w:r>
      <w:r>
        <w:t>iantati nella Legge del Signore,</w:t>
      </w:r>
      <w:r w:rsidRPr="002132C5">
        <w:t xml:space="preserve"> </w:t>
      </w:r>
      <w:r>
        <w:t>ne</w:t>
      </w:r>
      <w:r w:rsidRPr="002132C5">
        <w:t>i suoi Comandamenti, nei suoi Statuti di giustizia, verità, santità, amore, misericordia, perdono. Solo nella Legge, in obbedienza ad essa si è una cosa sola. </w:t>
      </w:r>
    </w:p>
    <w:p w14:paraId="4124B3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Chi esce dalla Legge di Dio non è più popolo del Signore. Ha infranto lo statuto divino che consente di essere popolo del Signore. Si diviene senza il popolo, ma anche contro il popolo, distruttori del popolo. Ogni trasgressione della Legge divina è aggressione al popolo di Dio. </w:t>
      </w:r>
    </w:p>
    <w:p w14:paraId="380BFE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Gesù edifica la sua Chiesa sulla roccia che è Pietro, fondamento visibile di unità, verità, giustizia, santità, carità, grazia, misericordia. Se il singolo non si edifica nella Chiesa che è su Pietro, non è Chiesa di Cristo. Non è popolo di Dio. Manca il fondamento di esistenza. </w:t>
      </w:r>
    </w:p>
    <w:p w14:paraId="3F2BAA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Si è Chiesa perché perennemente chiamati da Gesù a lasciarci fare da Lui per mezzo del suo Santo Spirito, sua Chiesa, sua comunità, suo popolo. Il popolo è guidato dai Pastori e da essi nutrito di grazia e verità. Senza Pastori non c’è gregge, non c’ovile, non c’è popolo. </w:t>
      </w:r>
    </w:p>
    <w:p w14:paraId="092E7A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Ci si separa da Pietro, dai Pastori, dalla grazia, dalla verità, dal Vangelo, non si è più Chiesa del Signore. Si è singoli fuori della Chiesa, anche se si dice di appartenere alla Chiesa. Manca la verità e l’essenza della Chiesa. La verità della Chiesa è la sua stessa essenza. </w:t>
      </w:r>
    </w:p>
    <w:p w14:paraId="570EAA5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 xml:space="preserve">Nella Chiesa, i fedeli possono essere chiamati dallo Spirito Santo ed essere da Lui aggregati e mandati per compiere insieme una speciale, particolare missione. Nel nome che essi prendono è contenuta la loro verità. </w:t>
      </w:r>
      <w:r>
        <w:t>D</w:t>
      </w:r>
      <w:r w:rsidRPr="002132C5">
        <w:t>alla verità nasce la missione. Dalla missione le opere. </w:t>
      </w:r>
    </w:p>
    <w:p w14:paraId="68A960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Ad esempio: se i fedeli aggregati ricevono da Cristo Gesù il nome di “Movimento Apostolico”, significa che la loro essenza è l’apostolato evangelico e la loro particolarità è l’andare per il mondo. Se ci si distacca dal Vangelo e non si va, il nome è solo un guscio vuoto. </w:t>
      </w:r>
    </w:p>
    <w:p w14:paraId="44F6AE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Se poi a questa aggregazione si aggiungono particolari mansioni, quali: “Riempite la Casa del Padre. Andate. Salvate. Convertite. Ricordate la Parola di mio Figlio Gesù. Aggregate al Movimento. Lavorate nella Chiesa, per la Chiesa, con la Chiesa”. </w:t>
      </w:r>
    </w:p>
    <w:p w14:paraId="468E23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E ancora: “Siate umile e obbediente per la fede ai Pastori. Lavorate e collaborate con umiltà e carità con ogni altra associazione e movimento ecclesiale”. Se le cose chieste da Gesù non vengono fatte o anche una sola viene trascurata, è segno che si è persa la propria essenza. </w:t>
      </w:r>
    </w:p>
    <w:p w14:paraId="55F1DD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Si è nome senza essenza, finalità, missione. Persa la propria verità, nessun frutto sarà portato a maturazione dal nostro essere. Questa regola vale anche per ogni altro fedele che è Chiesa di Dio in Cristo Gesù per lo Spirito Santo, fondato e stabilito su Pietro e sui Pastori. </w:t>
      </w:r>
    </w:p>
    <w:p w14:paraId="3AC378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Se non si vive come vero corpo di Cristo e non si fa il corpo di Cristo, non si è. Nome, essenza, missione, mandato missionario dovranno essere una cosa sola. Se il mandato missionario o le consegne sulla missione non vengono rispettate, il nome vanità, inutilità, povertà piena. </w:t>
      </w:r>
    </w:p>
    <w:p w14:paraId="77E4B42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32C5">
        <w:t>Madre di Dio, convinci i discepoli di Gesù che se la missione perde la sua essenza, verità, finalità, secondo il mandato ricevuto, tutto si perde. Si diviene missionari sterili, senza alcun frutto. </w:t>
      </w:r>
    </w:p>
    <w:p w14:paraId="1BE0030D" w14:textId="77777777" w:rsidR="007C1D76" w:rsidRDefault="007C1D76" w:rsidP="007C1D76">
      <w:pPr>
        <w:pStyle w:val="Nessunaspaziatura"/>
        <w:ind w:left="567" w:hanging="567"/>
      </w:pPr>
    </w:p>
    <w:p w14:paraId="7BE1DD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SI AV</w:t>
      </w:r>
      <w:r w:rsidRPr="00BF69B8">
        <w:rPr>
          <w:caps/>
        </w:rPr>
        <w:t xml:space="preserve">VIciNANO </w:t>
      </w:r>
      <w:r w:rsidRPr="00B960A6">
        <w:t>I GIORNI DELLA NOVENA della Beata Maria Assunta in cielo in corpo e anima. È giusto preparare mente, cuore, corpo, volontà, sentimenti, desideri perché prima la Novena e poi la Solennità in onore della Madre nostra siano vissuti degnamente, come si conviene. </w:t>
      </w:r>
    </w:p>
    <w:p w14:paraId="22F267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Dal Vangelo secondo Giovanni sappiamo che la Vergine Maria ha un solo desiderio. Che si faccia la volontà del Figlio suo, che si obbedisca alla sua Parola, che si esegua ogni suo comando. Maria dice ai servi: “Tutto quello che vi dirà fatelo”. Obbedite a Lui. </w:t>
      </w:r>
    </w:p>
    <w:p w14:paraId="4886CA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Lei sa che senza obbedienza al Figlio suo, non c’è salvezza. È questo il suo solo ed unico desiderio: la salvezza di tutti i suoi figli. La salvezza è dall’obbedienza. Si obbedisce al Figlio, si è salvi. Non si obbedisce al Figlio, non c’è salvezza. Senza obbedienza si è perduti. </w:t>
      </w:r>
    </w:p>
    <w:p w14:paraId="760A9C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lastRenderedPageBreak/>
        <w:t>La Vergine Maria appare alla Salette. Cosa chiede a quella città: Che si osservino i Comandamenti, a iniziare dal Terzo, cioè dal rispetto della Giorno del risposo in onore del Signore. Se non si osserva il Terzo Comandamento neanche gli altri si osserveranno. </w:t>
      </w:r>
    </w:p>
    <w:p w14:paraId="101430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Cosa promette la Vergine Maria a quella gente: “Se voi osserverete il Terzo Comandamento, mettete pietre nei vostri sacchi e le pietre si trasformeranno in patate. Non osserverete il Terzo Comandamento, metterete nei sacchi patate e si trasformeranno in pietre”. </w:t>
      </w:r>
    </w:p>
    <w:p w14:paraId="71840D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Dovremmo pensare. Per noi oggi il terzo Comandamento neanche più esiste. Non esiste il Terzo e neanche gli altri esistono. La Madre di Dio appare a Fatima e cosa chiede? Che si preghi per la conversione dei peccatori. In cosa consiste la conversione per essere salvati? </w:t>
      </w:r>
    </w:p>
    <w:p w14:paraId="720CC2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La conversione consiste nell’abbandonare la trasgressione dei Comandamenti ed entrare nella Parola di Gesù. Tutto quello che Lui vi dice fatelo. Passano gli anni, ma la conversione sempre più si allontana dal cuore degli uomini. Nuovamente cosa chiede la Madre di Dio? </w:t>
      </w:r>
    </w:p>
    <w:p w14:paraId="6E9F7A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Non solo che si preghi per i peccatori, ma anche che ci si impegni per la loro redenzione. Lei è la Madre della Redenzione e vuole che tutti i suoi figli vivano il grande mistero della redenzione del figlio suo? Come? Attraverso alcune modalità ben precise. </w:t>
      </w:r>
    </w:p>
    <w:p w14:paraId="7726CB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L’uomo non conosce la Parola della conversione. Bisogna che a Lui venga ricordata. Ha dimentica la via che conduce alla Chiesa. Bisogna che gli invenga indicata, anzi che venga preso per mano e condotto in essa. L’uomo non conosce Cristo Gesù. Va fatto conoscere.</w:t>
      </w:r>
    </w:p>
    <w:p w14:paraId="265BEB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Questo basta? Non ancora. La conversione ha un prezzo da pagare. Si deve compiere nel nostro corpo ciò che man</w:t>
      </w:r>
      <w:r>
        <w:t>c</w:t>
      </w:r>
      <w:r w:rsidRPr="00B960A6">
        <w:t>a ai patimenti di Cristo in favore del suo corpo che è la Chiesa. Questo avviene attraverso una obbedienza piena, perfetta ad ogni Parola di Gesù. </w:t>
      </w:r>
    </w:p>
    <w:p w14:paraId="2F5B74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Chi ricorda la Parola, il Vangelo, viv</w:t>
      </w:r>
      <w:r>
        <w:t>e</w:t>
      </w:r>
      <w:r w:rsidRPr="00B960A6">
        <w:t xml:space="preserve"> la Parola, il Vangelo, come vero sacrificio di salvezza in obbedienza al desiderio della Madre celeste: Tutto quello che Gesù vi dirà, fatelo. La Vergine Maria non chiede altro. La salvezza è dall’obbedienza alla Parola. </w:t>
      </w:r>
    </w:p>
    <w:p w14:paraId="6299AB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Possiamo noi celebrare con frutto di redenzione e di salvezza questi giorni in onore della Beata Vergine Maria, nostra vera Madre? Possiamo se esaudiamo il suo desiderio di salvezza. Lei sempre vede noi senza Parola, senza obbedienza, fuori della vita. </w:t>
      </w:r>
    </w:p>
    <w:p w14:paraId="3C584C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Sempre ci vede affannati a raccogliere sacchi di patate di affanni umani che poi infallibilmente si trasformeranno in sacchi di pietre. La salvezza è nell’ascolto di quanto Lei dice. Cosa Lei dice? Tutto quello che Lui vi dirà fatelo! Ascoltate la sua Parola. Vivetela. </w:t>
      </w:r>
    </w:p>
    <w:p w14:paraId="2287D80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960A6">
        <w:t>Ma chi deve oggi dire la Parola di Gesù? Chi la deve ricordare? Quanti dicono di amare la Vergine Maria. Quanti vanno da Lei per chiedere qualche grazia. Noi abbiamo bisogno di Lei. Lei ha bisogno di noi. Ha bisogno che ricordiamo al mondo la Parola del Figlio suo.</w:t>
      </w:r>
    </w:p>
    <w:p w14:paraId="50773FD0" w14:textId="77777777" w:rsidR="007C1D76" w:rsidRPr="00B960A6" w:rsidRDefault="007C1D76" w:rsidP="007C1D76">
      <w:pPr>
        <w:pStyle w:val="Nessunaspaziatura"/>
        <w:numPr>
          <w:ilvl w:val="0"/>
          <w:numId w:val="424"/>
        </w:numPr>
        <w:tabs>
          <w:tab w:val="num" w:pos="567"/>
        </w:tabs>
        <w:spacing w:after="120" w:line="256" w:lineRule="auto"/>
        <w:ind w:left="567" w:hanging="567"/>
        <w:contextualSpacing/>
        <w:jc w:val="both"/>
      </w:pPr>
      <w:r w:rsidRPr="00B960A6">
        <w:t>Madre di Dio, in questi giorni della Novena in tuo onore, metti nel cuore di ogni persona che a te ricorre la volontà ferma e risoluta di ricordare al mondo la Parola di tuo Figlio Gesù.</w:t>
      </w:r>
    </w:p>
    <w:p w14:paraId="09D7DC0B" w14:textId="77777777" w:rsidR="007C1D76" w:rsidRPr="00483BEC" w:rsidRDefault="007C1D76" w:rsidP="007C1D76">
      <w:pPr>
        <w:pStyle w:val="Titolo2"/>
        <w:rPr>
          <w:rFonts w:ascii="Book Antiqua" w:hAnsi="Book Antiqua"/>
          <w:b w:val="0"/>
          <w:bCs w:val="0"/>
        </w:rPr>
      </w:pPr>
      <w:bookmarkStart w:id="376" w:name="_Toc531377085"/>
      <w:bookmarkStart w:id="377" w:name="_Toc531379024"/>
      <w:r w:rsidRPr="00483BEC">
        <w:rPr>
          <w:rFonts w:ascii="Book Antiqua" w:hAnsi="Book Antiqua"/>
        </w:rPr>
        <w:t>5 Agosto</w:t>
      </w:r>
      <w:bookmarkEnd w:id="376"/>
      <w:bookmarkEnd w:id="377"/>
      <w:r w:rsidRPr="00483BEC">
        <w:rPr>
          <w:rFonts w:ascii="Book Antiqua" w:hAnsi="Book Antiqua"/>
        </w:rPr>
        <w:t xml:space="preserve"> </w:t>
      </w:r>
    </w:p>
    <w:p w14:paraId="39213E6E" w14:textId="77777777" w:rsidR="007C1D76" w:rsidRDefault="007C1D76" w:rsidP="007C1D76">
      <w:pPr>
        <w:jc w:val="both"/>
        <w:rPr>
          <w:sz w:val="24"/>
          <w:szCs w:val="24"/>
        </w:rPr>
      </w:pPr>
      <w:r w:rsidRPr="009D1564">
        <w:rPr>
          <w:sz w:val="24"/>
          <w:szCs w:val="24"/>
        </w:rPr>
        <w:t>Il corpo dell’uomo è sacro e la sacralità sempre gli va attestata. Chi non la rispetta, pecca contro il suo Creatore e Signore. Ma ancora siamo ben lontani da questa visione di purissima fede.</w:t>
      </w:r>
    </w:p>
    <w:p w14:paraId="4B64D0C9" w14:textId="77777777" w:rsidR="007C1D76" w:rsidRPr="009D1564" w:rsidRDefault="007C1D76" w:rsidP="007C1D76">
      <w:pPr>
        <w:keepNext/>
        <w:spacing w:before="100" w:beforeAutospacing="1" w:after="120" w:line="240" w:lineRule="auto"/>
        <w:jc w:val="center"/>
        <w:outlineLvl w:val="0"/>
        <w:rPr>
          <w:rFonts w:ascii="Book Antiqua" w:eastAsia="Times New Roman" w:hAnsi="Book Antiqua" w:cs="Arial"/>
          <w:b/>
          <w:bCs/>
          <w:kern w:val="32"/>
          <w:sz w:val="220"/>
          <w:szCs w:val="28"/>
          <w:lang w:eastAsia="it-IT"/>
        </w:rPr>
      </w:pPr>
      <w:bookmarkStart w:id="378" w:name="_Toc520125041"/>
      <w:bookmarkStart w:id="379" w:name="_Toc531377086"/>
      <w:bookmarkStart w:id="380" w:name="_Toc531379025"/>
      <w:r w:rsidRPr="009D1564">
        <w:rPr>
          <w:rFonts w:ascii="Book Antiqua" w:eastAsia="Times New Roman" w:hAnsi="Book Antiqua" w:cs="Arial"/>
          <w:b/>
          <w:bCs/>
          <w:kern w:val="32"/>
          <w:sz w:val="32"/>
          <w:szCs w:val="28"/>
          <w:lang w:eastAsia="it-IT"/>
        </w:rPr>
        <w:t>Ma se ho parlato bene, perché mi percuoti?</w:t>
      </w:r>
      <w:bookmarkEnd w:id="378"/>
      <w:bookmarkEnd w:id="379"/>
      <w:bookmarkEnd w:id="380"/>
    </w:p>
    <w:p w14:paraId="75AA8C27" w14:textId="77777777" w:rsidR="007C1D76" w:rsidRPr="009D1564"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9D1564">
        <w:rPr>
          <w:rFonts w:ascii="Book Antiqua" w:eastAsia="Times New Roman" w:hAnsi="Book Antiqua" w:cs="Arial"/>
          <w:sz w:val="24"/>
          <w:szCs w:val="18"/>
          <w:lang w:eastAsia="it-IT"/>
        </w:rPr>
        <w:t xml:space="preserve">La pena da infliggere ad una persona che ha mancato contro la Legge non è per decisione del singolo che va inflitta ed applicata. Spetta a colui che ha l’autorità di farlo. Ora la guardia non ha questa autorità. La Scrittura sempre ordina che sia il giudice a giudicare e sia lui ad emanare la sentenza. La giustizia personale, sommaria, istintiva non può appartenere a </w:t>
      </w:r>
      <w:r w:rsidRPr="009D1564">
        <w:rPr>
          <w:rFonts w:ascii="Book Antiqua" w:eastAsia="Times New Roman" w:hAnsi="Book Antiqua" w:cs="Arial"/>
          <w:sz w:val="24"/>
          <w:szCs w:val="18"/>
          <w:lang w:eastAsia="it-IT"/>
        </w:rPr>
        <w:lastRenderedPageBreak/>
        <w:t>nessun uomo. Sappiamo che Paolo si appella a questo diritto sia presso i pagani che presso i Giudei.</w:t>
      </w:r>
    </w:p>
    <w:p w14:paraId="2ACFABE8" w14:textId="77777777" w:rsidR="007C1D76" w:rsidRPr="009D1564" w:rsidRDefault="007C1D76" w:rsidP="007C1D76">
      <w:pPr>
        <w:spacing w:before="100" w:beforeAutospacing="1" w:after="120" w:line="240" w:lineRule="auto"/>
        <w:jc w:val="both"/>
        <w:rPr>
          <w:rFonts w:ascii="Book Antiqua" w:eastAsia="Times New Roman" w:hAnsi="Book Antiqua" w:cs="Arial"/>
          <w:i/>
          <w:sz w:val="24"/>
          <w:szCs w:val="18"/>
          <w:lang w:eastAsia="it-IT"/>
        </w:rPr>
      </w:pPr>
      <w:r w:rsidRPr="009D1564">
        <w:rPr>
          <w:rFonts w:ascii="Book Antiqua" w:eastAsia="Times New Roman" w:hAnsi="Book Antiqua" w:cs="Arial"/>
          <w:i/>
          <w:sz w:val="24"/>
          <w:szCs w:val="18"/>
          <w:lang w:eastAsia="it-IT"/>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22,25-23,5). </w:t>
      </w:r>
    </w:p>
    <w:p w14:paraId="7C02A0F2" w14:textId="77777777" w:rsidR="007C1D76" w:rsidRPr="009D1564"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9D1564">
        <w:rPr>
          <w:rFonts w:ascii="Book Antiqua" w:eastAsia="Times New Roman" w:hAnsi="Book Antiqua" w:cs="Arial"/>
          <w:sz w:val="24"/>
          <w:szCs w:val="18"/>
          <w:lang w:eastAsia="it-IT"/>
        </w:rPr>
        <w:t xml:space="preserve">Sono queste licenze personali che uccidono la giustizia. Ognuno si sente autorizzato a fare giustizia e a farsi giustizia. La guardia in nessun modo ha diritto di colpire Gesù. Per fare del male fisico ad un uomo occorre una sentenza del giudice. Il corpo di una persona è sacro. Nessuno può offenderlo. Gesù vieta nella sua Legge anche ogni parola lesiva o di poco rispetto. Il rispetto per l’altro deve esser sommo. Nella sua passione Gesù mai disse una sola parola offensiva contro qualcuno. Mai fece un gesto di ribellione. In questa notte dice una parola di purissima verità perché non vuole legittimare nessun sopruso contro nessun uomo. Non si può percuotere un uomo perché dice una parola di verità. Il male va sempre dimostrato. Si dimostra il male. Si chiede al giudice di emettere la sentenza. Si procede con la punizione. Il corpo dell’uomo è sacro e la sacralità sempre gli va attestata. Chi non la rispetta, pecca contro il suo Creatore e Signore. Ma ancora siamo ben lontani da questa visione di purissima fede.  </w:t>
      </w:r>
    </w:p>
    <w:p w14:paraId="0BE55090" w14:textId="77777777" w:rsidR="007C1D76" w:rsidRPr="009D1564" w:rsidRDefault="007C1D76" w:rsidP="007C1D76">
      <w:pPr>
        <w:spacing w:before="100" w:beforeAutospacing="1" w:after="120" w:line="240" w:lineRule="auto"/>
        <w:jc w:val="both"/>
        <w:rPr>
          <w:rFonts w:ascii="Book Antiqua" w:eastAsia="Times New Roman" w:hAnsi="Book Antiqua" w:cs="Arial"/>
          <w:i/>
          <w:sz w:val="24"/>
          <w:szCs w:val="18"/>
          <w:lang w:eastAsia="it-IT"/>
        </w:rPr>
      </w:pPr>
      <w:r w:rsidRPr="009D1564">
        <w:rPr>
          <w:rFonts w:ascii="Book Antiqua" w:eastAsia="Times New Roman" w:hAnsi="Book Antiqua" w:cs="Arial"/>
          <w:i/>
          <w:sz w:val="24"/>
          <w:szCs w:val="18"/>
          <w:lang w:eastAsia="it-IT"/>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w:t>
      </w:r>
      <w:r w:rsidRPr="009D1564">
        <w:rPr>
          <w:rFonts w:ascii="Book Antiqua" w:eastAsia="Times New Roman" w:hAnsi="Book Antiqua" w:cs="Arial"/>
          <w:i/>
          <w:sz w:val="24"/>
          <w:szCs w:val="18"/>
          <w:lang w:eastAsia="it-IT"/>
        </w:rPr>
        <w:lastRenderedPageBreak/>
        <w:t xml:space="preserve">sono». Ma uno dei servi del sommo sacerdote, parente di quello a cui Pietro aveva tagliato l’orecchio, disse: «Non ti ho forse visto con lui nel giardino?». Pietro negò di nuovo, e subito un gallo cantò (Gv 18, 15-27). </w:t>
      </w:r>
    </w:p>
    <w:p w14:paraId="77506679" w14:textId="77777777" w:rsidR="007C1D76" w:rsidRPr="009D1564"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9D1564">
        <w:rPr>
          <w:rFonts w:ascii="Book Antiqua" w:eastAsia="Times New Roman" w:hAnsi="Book Antiqua" w:cs="Arial"/>
          <w:sz w:val="24"/>
          <w:szCs w:val="18"/>
          <w:lang w:eastAsia="it-IT"/>
        </w:rPr>
        <w:t>Se ogni uomo fosse così onesto da eliminare dalla sua vita tutte le piccole ingiuste da lui commesse contro i fratelli, in disobbedienza ad ogni comandamento, la nostra vita sulla terra sarebbe meno accidentata e tanto sangue verrebbe risparmiato. A volte anche uno sguardo in più sul volto di una persona, una parola vana di apprezzamento provocano la morte per una giustizia personale, istintiva, immediata che il singolo pensa doversi dare per attestare che lui è uomo vero, mentre in realtà compie la più disumana delle azioni e si rivela nella sua più spietata crudeltà. Ma se tutti oggi viviamo in un mondo dove si sta dichiarando rigida la grande moralità e vivibile la non osservanza dei Comandamenti in materia grave, a che serve occuparci di tutte le micro ingiustizie che tappezzano la nostra vita e la immergono in un fiume di sangue così grande da tracimare, rompendo ogni argine? Noi giustifichiamo tutto e la morte avanza.</w:t>
      </w:r>
    </w:p>
    <w:p w14:paraId="627818B4" w14:textId="77777777" w:rsidR="007C1D76"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9D1564">
        <w:rPr>
          <w:rFonts w:ascii="Book Antiqua" w:eastAsia="Times New Roman" w:hAnsi="Book Antiqua" w:cs="Arial"/>
          <w:sz w:val="24"/>
          <w:szCs w:val="18"/>
          <w:lang w:eastAsia="it-IT"/>
        </w:rPr>
        <w:t xml:space="preserve">Madre di Dio, Angeli, Santi, fate che ogni discepolo di Gesù viva di giustizia perfetta sempre. </w:t>
      </w:r>
    </w:p>
    <w:p w14:paraId="3458AF32" w14:textId="77777777" w:rsidR="007C1D76" w:rsidRPr="009D1564" w:rsidRDefault="007C1D76" w:rsidP="007C1D76">
      <w:pPr>
        <w:pStyle w:val="Nessunaspaziatura"/>
        <w:ind w:left="567"/>
        <w:rPr>
          <w:lang w:eastAsia="it-IT"/>
        </w:rPr>
      </w:pPr>
    </w:p>
    <w:p w14:paraId="4945EA0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 xml:space="preserve">IN NOME DI DIO CONTRO DIO. In nome di </w:t>
      </w:r>
      <w:r>
        <w:t>C</w:t>
      </w:r>
      <w:r w:rsidRPr="00483BEC">
        <w:t xml:space="preserve">risto contro </w:t>
      </w:r>
      <w:r>
        <w:t>C</w:t>
      </w:r>
      <w:r w:rsidRPr="00483BEC">
        <w:t>risto. In nome della misericordia contro la misericordia. In nome del perdono contro il perdono. In nome dell’amore contro l’amore. In nome della verità contro la verità. In nome dell’uomo contro l’uomo. </w:t>
      </w:r>
    </w:p>
    <w:p w14:paraId="1A2FF8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Leggiamo con semplicità una frase del Vangelo e riflettiamo su di essa con sapienza e saggezza di Spirito Santo: “Che vuoi da me, Gesù, Figlio del Dio altissimo? Ti scongiuro, in nome di Dio, non tormentarmi!” Chiediamoci: Può lo spirito impuro servirsi del nome di Dio? </w:t>
      </w:r>
    </w:p>
    <w:p w14:paraId="3D656D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Può esso chiedere a Gesù Dio, in nome di Dio, di non essere tormentato? Questa richiesta va ben compresa. Chi è lo spirito impuro? È lo spirito della menzogna e della falsità. Per poter agire, si serve di tutti, ma dalla menzogna. Menzogna e falsità sono le sue uniche armi. </w:t>
      </w:r>
    </w:p>
    <w:p w14:paraId="771687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Lo spirito impuro sa che Gesù deve obbedienza al Padre. Se lui chiede di non essere tormentato nel nome del Padre, di certo Gesù non lo scaccerà via. Lo lascerà nel corpo di quest’uomo. Ed è questi la menzogna e l’inganno. Satana vuole ingannare Gesù. </w:t>
      </w:r>
    </w:p>
    <w:p w14:paraId="366BA1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Lo spirito immondo sempre si è servito e sempre si servirà del nome di Dio per operare il male. Nel giardino dell’Eden si è servito del nome di Dio, presentandolo come invidioso dell’uomo. La donna cade in questa trappola ed è la morte. Falso uso del nome di Dio ed è la morte. </w:t>
      </w:r>
    </w:p>
    <w:p w14:paraId="5A27DB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Riflettiamo ancora: Lo spirito impuro chiede a Cristo Gesù di non tormentarlo. Glielo chiede in nome di Dio. Si può rifiutare qualcosa quando la si chiede nel nome del Signore? Si può dire di no ad una simile preghiera? Il no lo può dire solo chi sa che questa è vera tentazione. </w:t>
      </w:r>
    </w:p>
    <w:p w14:paraId="4614C9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 xml:space="preserve">Gesù non cade in questa tentazione perché Lui è mosso dallo Spirito Santo e conosce sempre, in ogni momento, quale è la volontà del Padre sulla sua persona. Sempre Gesù sa cosa fare e cosa </w:t>
      </w:r>
      <w:r>
        <w:t>n</w:t>
      </w:r>
      <w:r w:rsidRPr="00483BEC">
        <w:t>on fare. Sempre conosce ciò che è vero e ciò che è falso, buono e cattivo. </w:t>
      </w:r>
    </w:p>
    <w:p w14:paraId="2672CF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È questa la differenza tra lo spirito impuro e Gesù. Lo spirito impuro si appella a Dio dalla falsità e dalla menzogna. Cristo Gesù agisce nel nome del Padre confortato dall’assistenza dello Spirito Santo. Differenza grande, grandissima. La verità mai può obbedire alla falsità. </w:t>
      </w:r>
    </w:p>
    <w:p w14:paraId="1D865D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Poiché la falsità si può servire di ogni virtù divina: verità, giustizia, perdono, misericordia, consolazione, carità, speranza, santità, luce, chi non vuole cadere nella tentazione deve abitare nello Spirito Santo e nel Vangelo. Non solo nel Vangelo, ma anche nello Spirito. </w:t>
      </w:r>
    </w:p>
    <w:p w14:paraId="46ADF8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lastRenderedPageBreak/>
        <w:t>In nome di Dio Gesù viene pregato. In nome di Dio, Gesù non può ascoltare la preghiera. Verrebbe meno alla volontà del Padre. Non sarebbe obbediente a Dio, ma al diavolo, a Satana. È verità. Di tutto, anche della preghiera Satana si serve per tentare Gesù. </w:t>
      </w:r>
    </w:p>
    <w:p w14:paraId="1B2BA1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Allarghiamo il campo. Passiamo da Cristo a noi cristiani. Oggi noi cristiani in nome di Dio non stiamo legalizzan</w:t>
      </w:r>
      <w:r>
        <w:t>d</w:t>
      </w:r>
      <w:r w:rsidRPr="00483BEC">
        <w:t>o tutto il male? In nome di Dio non ci stiamo arrendendo al male proposto a noi nel nome di Dio. Non stiamo noi dicendo sì ad ogni male proponendolo nel nome di Dio. </w:t>
      </w:r>
    </w:p>
    <w:p w14:paraId="73F1ECA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Quando possiamo rifiutare il male chiesto in nome di Dio? Quando siamo pieni di Spirito Santo. È lo Spirito Santo il solo che può e deve illuminarci perché diciamo un no forte, secco, immediato al male chiesto a noi in nome di Dio contro Dio e la sua volontà. </w:t>
      </w:r>
    </w:p>
    <w:p w14:paraId="2311A8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Se non siamo nello Spirito Santo, poiché oggi ogni male ci viene chiesto in nome di Dio, miseramente soccombiamo. In nome di Dio e della sua misericordia oggi abbiamo distrutto Cristo e tutta la religione che è nata da Lui. C’è una sola verità di Cristo rimasta oggi? </w:t>
      </w:r>
    </w:p>
    <w:p w14:paraId="777B0A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In nome della misericordia abbiamo cancellato la misericordia. In nome della verità, la verità. In nome del perdono, il perdono. In nome della giustizia, la giustizia. Il nome del Vangelo, il Vangelo. In nome della Chiesa, la Chiesa. In nome dei sacramenti, i sacramenti. </w:t>
      </w:r>
    </w:p>
    <w:p w14:paraId="4646FBD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In nome dei ministri ordinati, i ministri ordinati. In nome del Paradiso, il paradiso. Ma anche in nome del peccato, il peccato. In nome dell’inferno, l’inferno. In nome della rivelazione, la rivelazione. In nome della teologia, la teologia. In nome della morale, la morale. </w:t>
      </w:r>
    </w:p>
    <w:p w14:paraId="2C387F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Il nome del Concilio, il Concilio. Il nome del Magistero, il Magistero. In nome della Tradizione, la Tradizione. In nome di Cristo, il Cristo Redentore, Salvatore, Mediatore. In nome della salvezza, la salvezza. In nome di Dio, Dio. In nome dello Spirito Santo, lo Spirito Santo. </w:t>
      </w:r>
    </w:p>
    <w:p w14:paraId="0E8369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In nome del cristiano, il cristiano. Cosa rimane ancora da distruggere? Rimane ancora sola la coscienza di alcuni che ancora resistono a questa diluvio distruttore di ogni verità nel nome del Dio della verità. Della mia devastazione e rovina –</w:t>
      </w:r>
      <w:r>
        <w:t xml:space="preserve"> </w:t>
      </w:r>
      <w:r w:rsidRPr="00483BEC">
        <w:t>direbbe Dio</w:t>
      </w:r>
      <w:r>
        <w:t xml:space="preserve"> </w:t>
      </w:r>
      <w:r w:rsidRPr="00483BEC">
        <w:t>– nessuno si preoccupa. </w:t>
      </w:r>
    </w:p>
    <w:p w14:paraId="627201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3BEC">
        <w:t>Madre di Dio, vien</w:t>
      </w:r>
      <w:r>
        <w:t>i</w:t>
      </w:r>
      <w:r w:rsidRPr="00483BEC">
        <w:t xml:space="preserve"> in nostro soccorso. Liberaci da questa spirale satanica che ci sta soffocando in nome di Dio il vero Dio in noi. Tu ci libererai e noi grideremo in nome di Dio il vero nome del nostro Dio e Signore. </w:t>
      </w:r>
    </w:p>
    <w:p w14:paraId="4AAF79D7" w14:textId="77777777" w:rsidR="007C1D76" w:rsidRDefault="007C1D76" w:rsidP="007C1D76">
      <w:pPr>
        <w:pStyle w:val="Nessunaspaziatura"/>
        <w:ind w:left="567" w:hanging="567"/>
      </w:pPr>
    </w:p>
    <w:p w14:paraId="48E202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30FC">
        <w:t>DICIAMOCELO CON TUTTA ONESTÀ. Oggi, c’è un solo cristiano che pensa come Cristo Gesù? Come il suo Maestro e Signore? Chi più e chi meno, chi in poco e chi in molto, tutti pensiamo come pensa Satana. Lui è riuscito a farci dichiarare Cristo Gesù inutile per l’umanità. </w:t>
      </w:r>
    </w:p>
    <w:p w14:paraId="21904A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30FC">
        <w:t>È riuscito a farci proclamare Cristo Signore inutile alla Chiesa. Non solo, È riuscito anche a farci proclamare che il Vangelo di Gesù è un libro uguale agli altri libri, la Parola di Gesù uguale ad ogni altra parola. Pane eucaristico e pane non eucaristico lo stesso pane. </w:t>
      </w:r>
    </w:p>
    <w:p w14:paraId="379381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30FC">
        <w:t>Solo questo? È giù un fatto grave di grande distruzione. Per nulla. È riuscito a farci dire tante altre cose: che non esiste l’inferno, che il Paradiso è per tutti, senza alcuna distinzione di bene o di male, di bontà o di malvagità, di virtù o di vizio. Che la morale va abolita. </w:t>
      </w:r>
    </w:p>
    <w:p w14:paraId="30C8E2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30FC">
        <w:t>È riuscito a farci dichiarare che la Chiesa non è più unico, solo sacramento della vera salvezza. Che i ministri sacri nulla hanno di particolare. Sono uguali ad ogni altro fedele laico e che ogni fedele laico è uguale ad ogni altro uomo. Battezzati e non battezzati stessa cosa. </w:t>
      </w:r>
    </w:p>
    <w:p w14:paraId="25B83B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30FC">
        <w:t>È riuscito a farci dire che non esiste la morale oggettiva, la norma oggettiva. Tutto è dalla coscienza dell’uomo. L’adulterio ha un valore soggettivo. Anche il matrimonio ha un valore soggettivo. La verità è soggettiva e così la falsità. L’oggettività è morta e sepolta. </w:t>
      </w:r>
    </w:p>
    <w:p w14:paraId="27D378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30FC">
        <w:t>È riuscito a farci dire che Cristo non è più necessario per andare al Padre e che Dio è uno per tutti i popoli. Non c’è alcuna differenza tra il Dio uno e trino e ogni altro Dio che si adora in questo mondo. Gesù e Bacco, Gesù e Moloc, Gesù e le Astarti sono la stessa cosa.</w:t>
      </w:r>
    </w:p>
    <w:p w14:paraId="76BA4D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30FC">
        <w:lastRenderedPageBreak/>
        <w:t>Questo significa che è anche riuscito a farci dire che la Castissima Madre di Dio e la dea Venere sono la stessa cosa, senza alcuna differenza. Pensiero di Satana, pensiero del cristiano. Il pensiero di Cristo non è più il pensiero del cristiano. È questa la nostra vera povertà. </w:t>
      </w:r>
    </w:p>
    <w:p w14:paraId="643199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30FC">
        <w:t>Satana è riuscito anche a farci pensare che presso Dio ogni tendenza sessuale è uguale. Per questo tra uomo e donna non vi è alcuna differenza. Se ancora si fa differenza tra omosessualità e pedofilia è perché la pedofilia è reato penale. Pensiero stupendi di Satana! </w:t>
      </w:r>
    </w:p>
    <w:p w14:paraId="5DDD0D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30FC">
        <w:t>Satana è astuto. Togliendo il pensiero di Cristo dalla mente e dal cuore del cristiano, è riuscito a far sì che i cristiani pensino come lui e in nome di Dio, contro Dio, diffondano il suo pensiero come vero pensiero di Dio, vero pensiero di Cristo Signore. Astuzia diabolica! </w:t>
      </w:r>
    </w:p>
    <w:p w14:paraId="046CAE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30FC">
        <w:t>Si può fare qualcosa per portare il pensiero di Cristo nella storia, nella Chiesa, nel mondo? È assai difficile. Una cosa però si può fare. Ogni singola persona che si dice cristiana, deve scegliere di iniziare a pensare secondo Cristo, secondo il Vangelo di Cristo Gesù. </w:t>
      </w:r>
    </w:p>
    <w:p w14:paraId="586461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30FC">
        <w:t>Diceva San Paolo ai Corinzi, smarriti nei loro pensieri: Noi abbiamo il pensiero di Cristo. Noi camminiamo con il pensiero di Cristo. Voi camminate con i vostri pensieri. Io cammino con il pensiero di Cristo sempre. Mai lo abbandonerò. Guai a me se abbandono il pensiero di Gesù. </w:t>
      </w:r>
    </w:p>
    <w:p w14:paraId="1E06E090" w14:textId="77777777" w:rsidR="007C1D76" w:rsidRPr="00D630FC" w:rsidRDefault="007C1D76" w:rsidP="007C1D76">
      <w:pPr>
        <w:pStyle w:val="Nessunaspaziatura"/>
        <w:numPr>
          <w:ilvl w:val="0"/>
          <w:numId w:val="424"/>
        </w:numPr>
        <w:tabs>
          <w:tab w:val="num" w:pos="567"/>
        </w:tabs>
        <w:spacing w:after="120" w:line="256" w:lineRule="auto"/>
        <w:ind w:left="567" w:hanging="567"/>
        <w:contextualSpacing/>
        <w:jc w:val="both"/>
      </w:pPr>
      <w:r w:rsidRPr="00D630FC">
        <w:t>Madre di Dio, tu sei già venuta in soccorso dei discepoli di Gesù. Hai già chiesto di ricordare la Parola del tuo Divin Figlio. Vieni ancora e rinnova il tuo invito. Questa volta lo ascolteremo.</w:t>
      </w:r>
    </w:p>
    <w:p w14:paraId="08E1B7AD" w14:textId="77777777" w:rsidR="007C1D76" w:rsidRPr="004D506E" w:rsidRDefault="007C1D76" w:rsidP="007C1D76">
      <w:pPr>
        <w:pStyle w:val="Titolo2"/>
        <w:rPr>
          <w:rFonts w:ascii="Book Antiqua" w:hAnsi="Book Antiqua"/>
          <w:b w:val="0"/>
          <w:bCs w:val="0"/>
        </w:rPr>
      </w:pPr>
      <w:bookmarkStart w:id="381" w:name="_Toc531377087"/>
      <w:bookmarkStart w:id="382" w:name="_Toc531379026"/>
      <w:r w:rsidRPr="004D506E">
        <w:rPr>
          <w:rFonts w:ascii="Book Antiqua" w:hAnsi="Book Antiqua"/>
        </w:rPr>
        <w:t>6 Agosto</w:t>
      </w:r>
      <w:bookmarkEnd w:id="381"/>
      <w:bookmarkEnd w:id="382"/>
      <w:r w:rsidRPr="004D506E">
        <w:rPr>
          <w:rFonts w:ascii="Book Antiqua" w:hAnsi="Book Antiqua"/>
        </w:rPr>
        <w:t xml:space="preserve"> </w:t>
      </w:r>
    </w:p>
    <w:p w14:paraId="565026A3" w14:textId="77777777" w:rsidR="007C1D76" w:rsidRDefault="007C1D76" w:rsidP="007C1D76">
      <w:pPr>
        <w:jc w:val="both"/>
        <w:rPr>
          <w:sz w:val="24"/>
          <w:szCs w:val="24"/>
        </w:rPr>
      </w:pPr>
      <w:r w:rsidRPr="00B5726E">
        <w:rPr>
          <w:sz w:val="24"/>
          <w:szCs w:val="24"/>
        </w:rPr>
        <w:t>Sempre si cade nel peccato contro lo Spirito Santo quando si oltrepassano i limiti del male imposti dal Signore. Anche nel male il Signore ha posto dei limiti invalicabili. Se essi vengono oltrepassati, il peccato contro lo Spirito Santo è inevitabile.</w:t>
      </w:r>
    </w:p>
    <w:p w14:paraId="5BE71D4B" w14:textId="77777777" w:rsidR="007C1D76" w:rsidRPr="00B5726E" w:rsidRDefault="007C1D76" w:rsidP="007C1D76">
      <w:pPr>
        <w:pStyle w:val="Titolo1"/>
        <w:rPr>
          <w:rFonts w:ascii="Calibri" w:hAnsi="Calibri"/>
          <w:sz w:val="32"/>
          <w:szCs w:val="32"/>
        </w:rPr>
      </w:pPr>
      <w:bookmarkStart w:id="383" w:name="_Toc520125043"/>
      <w:bookmarkStart w:id="384" w:name="_Toc531377088"/>
      <w:bookmarkStart w:id="385" w:name="_Toc531379027"/>
      <w:r w:rsidRPr="00B5726E">
        <w:rPr>
          <w:sz w:val="32"/>
          <w:szCs w:val="32"/>
        </w:rPr>
        <w:t>Su quello che avrebbero potuto fare a Gesù</w:t>
      </w:r>
      <w:bookmarkEnd w:id="383"/>
      <w:bookmarkEnd w:id="384"/>
      <w:bookmarkEnd w:id="385"/>
    </w:p>
    <w:p w14:paraId="4C5BBD88"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color w:val="000000"/>
          <w:sz w:val="24"/>
          <w:szCs w:val="24"/>
          <w:lang w:eastAsia="it-IT"/>
        </w:rPr>
        <w:t>Quando il Vecchio Simeone prese tra le sue braccia Gesù che veniva portato al tempio per essere offerto al Signore e riscattato, pronunciò su di Lui una profezia ed essa ogni giorno si compie. Gesù vive la sua missione con purissima verità nello Spirito Santo e i pensieri dei cuori si manifestano, si rivelano non solo ai suoi occhi, ma agli occhi di ogni altro uomo.</w:t>
      </w:r>
    </w:p>
    <w:p w14:paraId="7682EAD6"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i/>
          <w:iCs/>
          <w:color w:val="000000"/>
          <w:sz w:val="24"/>
          <w:szCs w:val="24"/>
          <w:lang w:eastAsia="it-IT"/>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2,22-35),</w:t>
      </w:r>
    </w:p>
    <w:p w14:paraId="17780B2E"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color w:val="000000"/>
          <w:sz w:val="24"/>
          <w:szCs w:val="24"/>
          <w:lang w:eastAsia="it-IT"/>
        </w:rPr>
        <w:t>Nel Vangelo secondo Matteo è appena nato ed Erode si manifesta in tutta la sua malvagità, crudeltà. I pensieri del suo cuore sono spietati. Per colpire Gesù, uccide tutti i bambini dai due anni in giù che si trovano nel territorio di Betlemme. Non ama i fallimenti. Vuole essere sicuro.</w:t>
      </w:r>
    </w:p>
    <w:p w14:paraId="7351ABDD"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i/>
          <w:iCs/>
          <w:color w:val="000000"/>
          <w:sz w:val="24"/>
          <w:szCs w:val="24"/>
          <w:lang w:eastAsia="it-IT"/>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2,16-18).</w:t>
      </w:r>
    </w:p>
    <w:p w14:paraId="1F3B3A6B"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color w:val="000000"/>
          <w:sz w:val="24"/>
          <w:szCs w:val="24"/>
          <w:lang w:eastAsia="it-IT"/>
        </w:rPr>
        <w:t>Nel Vangelo secondo Luca, Gesù inizia la sua missione e svela il mistero che avvolge la sua persona e quelli di Nazaret lo vogliono già uccidere, facendolo precipitare dalla rupe.</w:t>
      </w:r>
    </w:p>
    <w:p w14:paraId="3E3CDB89"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i/>
          <w:iCs/>
          <w:color w:val="000000"/>
          <w:sz w:val="24"/>
          <w:szCs w:val="24"/>
          <w:lang w:eastAsia="it-IT"/>
        </w:rPr>
        <w:lastRenderedPageBreak/>
        <w:t>All’udire queste cose, tutti nella sinagoga si riempirono di sdegno. Si alzarono e lo cacciarono fuori della città e lo condussero fin sul ciglio del monte, sul quale era costruita la loro città, per gettarlo giù. Ma egli, passando in mezzo a loro, si mise in cammino (Lc 4,28-30).</w:t>
      </w:r>
    </w:p>
    <w:p w14:paraId="3FBEE73E"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color w:val="000000"/>
          <w:sz w:val="24"/>
          <w:szCs w:val="24"/>
          <w:lang w:eastAsia="it-IT"/>
        </w:rPr>
        <w:t>Gesù compie due opere di giustizia. Difende i suoi discepoli dall’accusa di violare il sabato, solo perché stanno raccogliendo delle spighe per sfamarsi. Dona la guarigione ad un uomo la cui mano era paralizzata. Scribi e farisei escono dalla sinagoga con un solo intento, una sola volontà: trovare il modo di uccidere Gesù. Anche se questa volontà di morte non è esplicitamente riferita dal Vangelo secondo Luca, ce la riporta il Vangelo secondo Marco. Si tratta dello stesso miracolo e della stessa circostanza. La volontà, il proposito è uccidere Gesù.</w:t>
      </w:r>
    </w:p>
    <w:p w14:paraId="19BA1283"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i/>
          <w:iCs/>
          <w:color w:val="000000"/>
          <w:sz w:val="24"/>
          <w:szCs w:val="24"/>
          <w:lang w:eastAsia="it-IT"/>
        </w:rPr>
        <w:t>Poi domandò loro: «È lecito in giorno di sabato fare del bene o fare del male, salvare una vita o ucciderla?». Ma essi tacevano. E guardandoli tutt’intorno con indignazione, rattristato per la </w:t>
      </w:r>
      <w:r w:rsidRPr="00B5726E">
        <w:rPr>
          <w:rFonts w:ascii="Book Antiqua" w:eastAsia="Times New Roman" w:hAnsi="Book Antiqua" w:cs="Calibri"/>
          <w:color w:val="000000"/>
          <w:sz w:val="24"/>
          <w:szCs w:val="24"/>
          <w:lang w:eastAsia="it-IT"/>
        </w:rPr>
        <w:t>durezza dei loro cuori, disse all’uomo: «Tendi la mano!». Egli la tese e la sua mano fu guarita. E</w:t>
      </w:r>
      <w:r w:rsidRPr="00B5726E">
        <w:rPr>
          <w:rFonts w:ascii="Book Antiqua" w:eastAsia="Times New Roman" w:hAnsi="Book Antiqua" w:cs="Calibri"/>
          <w:i/>
          <w:iCs/>
          <w:color w:val="000000"/>
          <w:sz w:val="24"/>
          <w:szCs w:val="24"/>
          <w:lang w:eastAsia="it-IT"/>
        </w:rPr>
        <w:t> i farisei uscirono subito con gli erodiani e tennero consiglio contro di lui per farlo morire (Mc 3,4-6).</w:t>
      </w:r>
    </w:p>
    <w:p w14:paraId="1264EF07"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color w:val="000000"/>
          <w:sz w:val="24"/>
          <w:szCs w:val="24"/>
          <w:lang w:eastAsia="it-IT"/>
        </w:rPr>
        <w:t>Basta anche una sola parola è il cuore si manifesta nella sua realtà, così come esso è: buono, cattivo, malvagio, impuro, concupiscente, avaro, superbo, ingordo, stolto, malizioso, diabolico. Il cuore di questi scribi e farisei  non cerca la verità, non vuole che la verità sia data ad altri cuori, per questo la sorgente di ogni verità va eliminata. Quando questo accade, si è già nel peccato contro lo Spirito Santo. Si è oltre il male consentito. Con l’omicidio si toglie la vita ad un corpo. L’anima può salvarsi. Con l’uccisione della fonte della verità, si uccidono molte anime condannandole alla perdizione eterna. Per questo è peccato imperdonabile.</w:t>
      </w:r>
    </w:p>
    <w:p w14:paraId="4532A54D"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i/>
          <w:iCs/>
          <w:color w:val="000000"/>
          <w:sz w:val="24"/>
          <w:szCs w:val="24"/>
          <w:lang w:eastAsia="it-IT"/>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 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6,1-11).</w:t>
      </w:r>
    </w:p>
    <w:p w14:paraId="42FC58EF"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color w:val="000000"/>
          <w:sz w:val="24"/>
          <w:szCs w:val="24"/>
          <w:lang w:eastAsia="it-IT"/>
        </w:rPr>
        <w:t>È possibile non cadere nel peccato contro l Spirito Santo? No. Si cade sempre quando si oltrepassano i limiti del male imposti dal Signore. Anche nel male il Signore ha posto dei limiti invalicabili. Se essi vengono oltrepassati, il peccato contro lo Spirito Santo è inevitabile.</w:t>
      </w:r>
    </w:p>
    <w:p w14:paraId="65EC9A1F" w14:textId="77777777" w:rsidR="007C1D76" w:rsidRPr="00B5726E" w:rsidRDefault="007C1D76" w:rsidP="007C1D76">
      <w:pPr>
        <w:spacing w:after="120" w:line="240" w:lineRule="auto"/>
        <w:jc w:val="both"/>
        <w:rPr>
          <w:rFonts w:eastAsia="Times New Roman" w:cs="Calibri"/>
          <w:color w:val="000000"/>
          <w:sz w:val="18"/>
          <w:szCs w:val="18"/>
          <w:lang w:eastAsia="it-IT"/>
        </w:rPr>
      </w:pPr>
      <w:r w:rsidRPr="00B5726E">
        <w:rPr>
          <w:rFonts w:ascii="Book Antiqua" w:eastAsia="Times New Roman" w:hAnsi="Book Antiqua" w:cs="Calibri"/>
          <w:color w:val="000000"/>
          <w:sz w:val="24"/>
          <w:szCs w:val="24"/>
          <w:lang w:eastAsia="it-IT"/>
        </w:rPr>
        <w:t>Madre di Dio, Angeli, Santi, non permettete mai che passiamo i limiti del male. È la nostra fine.</w:t>
      </w:r>
    </w:p>
    <w:p w14:paraId="40E1742C" w14:textId="77777777" w:rsidR="007C1D76" w:rsidRPr="00F80904" w:rsidRDefault="007C1D76" w:rsidP="007C1D76">
      <w:pPr>
        <w:pStyle w:val="Nessunaspaziatura"/>
        <w:ind w:left="567"/>
      </w:pPr>
    </w:p>
    <w:p w14:paraId="24329ED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0904">
        <w:lastRenderedPageBreak/>
        <w:t>LO STILE DI GESÙ STILE DEL CRISTIANO. Lo stile di Gesù sempre deve essere anche lo stile del discepolo. Quando a Gesù viene chiesto che viva il suo dono di grazia, nello Spirito Santo, mai lui si rifiuta nell’esaudire la richiesta salvo che lo Spirito di Dio non gli chieda altro. </w:t>
      </w:r>
    </w:p>
    <w:p w14:paraId="450381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0904">
        <w:t>Questa modalità di essere e operare, di agire e relazionarsi vale anche per ogni discepolo di Gesù. Ecco perché è necessario camminare sempre nello Spirito del Signore. Lui sempre ci dona la sua scienza, che è anche conoscenza della sua volontà e desiderio sulla nostra vita. </w:t>
      </w:r>
    </w:p>
    <w:p w14:paraId="329799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0904">
        <w:t>Senza questa scienza, non vi è obbedienza. L’obbedienza non è infatti solo alla Parola del Vangelo, è vita nella Parola nell’obbedienza sempre attuale alla mozione e alla volontà dello Spirito Santo. Se non c’è obbedienza allo Spirito di Dio, non ci sono frutti di vera salvezza. </w:t>
      </w:r>
    </w:p>
    <w:p w14:paraId="7CE599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0904">
        <w:t>Il Padre per ogni discepolo di Gesù ha una sua particolare volontà. Chi è nella scienza dello Spirito la conosce. Per questo dobbiamo dimorare nella Parola. Vivendo il Vangelo, siamo nello Spirito, conosciamo la sua scienza. Non siamo nella Parola, non siamo nella scienza. </w:t>
      </w:r>
    </w:p>
    <w:p w14:paraId="0F2D79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0904">
        <w:t>Sono in errore quanti pensano si possa obbedire allo Spirito senza la Parola e alla Parola senza lo Spirito. Parola e Spirito sono una sola obbedienza. Si è nella Parola per essere nello Spirito. Si è nello Spirito per essere nella Parola. Parola e Spirito sono inseparabili. </w:t>
      </w:r>
    </w:p>
    <w:p w14:paraId="5E90FA3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0904">
        <w:t>Se non si è nello Spirito, la Parola a poco a poco viene privata della sua verità. Se non si è nella Parola, neanche nello Spirito si potrà essere. Spirito Santo, Parola, Cristo Gesù insieme stanno, insieme cadono. Da soli non vivono. Nella separazione, non si è nella verità. </w:t>
      </w:r>
    </w:p>
    <w:p w14:paraId="7ADB0C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0904">
        <w:t>Gesù è nella Parola e nello Spirito Santo. Lo Spirito è in Gesù e nella Parola. La Parola è in Cristo ed è nello Spirito Santo. Chi è nella Parola è in Cristo e nello Spirito. Chi è nello Spirito Santo deve essere nella Parola. Lo Spirito dona la verità di Gesù e della Parola. </w:t>
      </w:r>
    </w:p>
    <w:p w14:paraId="40720D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0904">
        <w:t>Oggi si vuole Cristo senza la Parola, lo Spirito senza la Parola, la Parola senza Cristo e senza lo Spirito. Ogni divisione è morte. La vita è nell’unita. Si esce dall’unità non si è nel vero Cristo, nel vero Spirito, nella vera Parola. È la morte d’ogni dono di verità e grazia. </w:t>
      </w:r>
    </w:p>
    <w:p w14:paraId="72780E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80904">
        <w:t>Madre di Dio, ottienici la grazia di imitare lo stile di Gesù. Aiutaci a ricomporre in noi la perfetta unità e comunione di Parola. Spirito Santo, Cristo Gesù. </w:t>
      </w:r>
    </w:p>
    <w:p w14:paraId="02C354FF" w14:textId="77777777" w:rsidR="007C1D76" w:rsidRDefault="007C1D76" w:rsidP="007C1D76">
      <w:pPr>
        <w:pStyle w:val="Nessunaspaziatura"/>
        <w:ind w:left="567"/>
      </w:pPr>
    </w:p>
    <w:p w14:paraId="1AA06C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2F3">
        <w:t>LA VERA UMILTÀ. La vera umiltà è conoscere il limite posto da Dio alla nostra vita e rimanere sempre in esso, con la più grande fedeltà. L’umiltà diviene così la virtù che ci guida a rispettare sommamente il Signore in ogni sua decisione di salvezza, redenzione, carità. </w:t>
      </w:r>
    </w:p>
    <w:p w14:paraId="177F22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2F3">
        <w:t>Dio ha stabilito per ogni persona cose che solo essa potrà fare e cose che mai potrà fare. Ognuno, coltivan</w:t>
      </w:r>
      <w:r>
        <w:t>d</w:t>
      </w:r>
      <w:r w:rsidRPr="005812F3">
        <w:t>o la virtù dell’umiltà dona ai fratelli il suo proprio dono, ma anche chiede ai fratelli che mettano a suo servizio i loro doni perché il suo possa produrre secondo verità. </w:t>
      </w:r>
    </w:p>
    <w:p w14:paraId="0352E3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2F3">
        <w:t>Quando i cristiani si rivestiranno di questa virtù, basterà la loro vita a redimere il mondo intero. Rispettando ognuno la volontà sulla propria persona e su ogni altro discepolo di Gesù, il Signore potrà operare ogni prodigio di conversione, redenzione, vera salvezza. </w:t>
      </w:r>
    </w:p>
    <w:p w14:paraId="1DEA7F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2F3">
        <w:t>Lo Spirito di Dio sa cosa ognuno può fare e cosa ognuno mai potrà fare. Se noi siamo nello Spirito del Signore, godremo della sua scienza, conoscenza, sapienza su noi stessi e sugli altri. Nella sua scienza conosciamo e operiamo. Se non siamo nello Spirito, nulla conosciamo. </w:t>
      </w:r>
    </w:p>
    <w:p w14:paraId="481F65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2F3">
        <w:t>Poiché Lui ha dato a ciascuno un suo particolare dono di grazia e verità, conoscendo noi la pochezza della nostra scienza e del nostro dono, subito ricorreremmo al fratello che può fare ciò di cui abbiamo bisogno. Il dono degli altri è vita per il nostro dono e completezza. </w:t>
      </w:r>
    </w:p>
    <w:p w14:paraId="779548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2F3">
        <w:t>Ecco la scienza dello Spirito: ognuno si conosce secondo verità nel suo dono di grazia e ognuno conosce l’altro secondo verità nel suo dono di grazia. Se io sono grano, mai potrà essere acqua. Se sono acqua mai potrò esser grano. Il grano necessariamente ha bisogno dell’acqua. </w:t>
      </w:r>
    </w:p>
    <w:p w14:paraId="350F15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2F3">
        <w:lastRenderedPageBreak/>
        <w:t>L’acqua è stata creata per dare vita alla terra. Ogni pianta della terra ha bisogno di essa. Questa scienza nello Spirito Santo tutti noi dobbiamo possedere. Dalla scienza è la vita. Dall’’ignoranza è la morte. Per questo è necessario crescere nella virtù dell’umiltà. </w:t>
      </w:r>
    </w:p>
    <w:p w14:paraId="1EAC92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2F3">
        <w:t>Quando si oltrepassa il limite del proprio dono, è il disastro. Lucifero oltrepassò il limite del suo dono e un terzo di Angeli furono da lui trascinati nella perdizione eterna. La donna volle superare il limite del suo essere creatura, tentò l’uomo, fu la morte dell’umanità. </w:t>
      </w:r>
    </w:p>
    <w:p w14:paraId="5D889D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2F3">
        <w:t>Molti disastri si compiono e avvengono quando si vuole distruggere il dono dell’altro. Oggi non si vuole distruggere il dono di Cristo Gesù, dello Spirito Santo, del Padre celeste, della Chiesa, dei sacramenti, del ministro sacro, della Rivelazione, del Vangelo, della verità? </w:t>
      </w:r>
    </w:p>
    <w:p w14:paraId="5D0C98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812F3">
        <w:t>Quando si cade in questo peccato, si oscura la sorgente della grazia e l’uomo soffre nel suo peccato. Manca il dono di Dio posto a servizio della salvezza dell’umanità. Un solo dono dello Spirito Santo non vissuto secondo verità e giustizia è grande povertà per il mondo. </w:t>
      </w:r>
    </w:p>
    <w:p w14:paraId="474E8C0C" w14:textId="77777777" w:rsidR="007C1D76" w:rsidRPr="005812F3" w:rsidRDefault="007C1D76" w:rsidP="007C1D76">
      <w:pPr>
        <w:pStyle w:val="Nessunaspaziatura"/>
        <w:numPr>
          <w:ilvl w:val="0"/>
          <w:numId w:val="424"/>
        </w:numPr>
        <w:tabs>
          <w:tab w:val="num" w:pos="567"/>
        </w:tabs>
        <w:spacing w:after="120" w:line="256" w:lineRule="auto"/>
        <w:ind w:left="567" w:hanging="567"/>
        <w:contextualSpacing/>
        <w:jc w:val="both"/>
      </w:pPr>
      <w:r w:rsidRPr="005812F3">
        <w:t>Madre di Dio, Donna Umile, insegnaci a coltivare la santa virtù dell’umiltà. Saremo veri discepoli di Gesù. Vivremo un vero servizio di salvezza e di redenzione.</w:t>
      </w:r>
    </w:p>
    <w:p w14:paraId="2B5F7C35" w14:textId="77777777" w:rsidR="007C1D76" w:rsidRPr="00FC4088" w:rsidRDefault="007C1D76" w:rsidP="007C1D76">
      <w:pPr>
        <w:pStyle w:val="Titolo2"/>
        <w:rPr>
          <w:rFonts w:ascii="Book Antiqua" w:hAnsi="Book Antiqua"/>
          <w:b w:val="0"/>
          <w:bCs w:val="0"/>
        </w:rPr>
      </w:pPr>
      <w:bookmarkStart w:id="386" w:name="_Toc531377089"/>
      <w:bookmarkStart w:id="387" w:name="_Toc531379028"/>
      <w:r w:rsidRPr="00FC4088">
        <w:rPr>
          <w:rFonts w:ascii="Book Antiqua" w:hAnsi="Book Antiqua"/>
        </w:rPr>
        <w:t>7 Agosto</w:t>
      </w:r>
      <w:bookmarkEnd w:id="386"/>
      <w:bookmarkEnd w:id="387"/>
      <w:r w:rsidRPr="00FC4088">
        <w:rPr>
          <w:rFonts w:ascii="Book Antiqua" w:hAnsi="Book Antiqua"/>
        </w:rPr>
        <w:t xml:space="preserve"> </w:t>
      </w:r>
    </w:p>
    <w:p w14:paraId="092CBA8D" w14:textId="77777777" w:rsidR="007C1D76" w:rsidRDefault="007C1D76" w:rsidP="007C1D76">
      <w:pPr>
        <w:jc w:val="both"/>
        <w:rPr>
          <w:sz w:val="24"/>
          <w:szCs w:val="24"/>
        </w:rPr>
      </w:pPr>
      <w:r w:rsidRPr="00216ADB">
        <w:rPr>
          <w:sz w:val="24"/>
          <w:szCs w:val="24"/>
        </w:rPr>
        <w:t>Il Salvatore, il Redentore, la via, la verità, la vita, la luce, è solo uno: Cristo Gesù, Verbo Eterno del Padre, suo Figlio Unigenito fattosi carne, Crocifisso, Risorto, Asceso al Cielo. Lui ci ha liberati, redenti, santificati, comprati a caro prezzo.</w:t>
      </w:r>
    </w:p>
    <w:p w14:paraId="13FD56AB" w14:textId="77777777" w:rsidR="007C1D76" w:rsidRPr="00216ADB" w:rsidRDefault="007C1D76" w:rsidP="007C1D76">
      <w:pPr>
        <w:pStyle w:val="Titolo1"/>
        <w:rPr>
          <w:sz w:val="24"/>
          <w:szCs w:val="22"/>
        </w:rPr>
      </w:pPr>
      <w:bookmarkStart w:id="388" w:name="_Toc520125045"/>
      <w:bookmarkStart w:id="389" w:name="_Toc531377090"/>
      <w:bookmarkStart w:id="390" w:name="_Toc531379029"/>
      <w:r w:rsidRPr="00216ADB">
        <w:rPr>
          <w:sz w:val="32"/>
          <w:szCs w:val="32"/>
        </w:rPr>
        <w:t>Ecco i tuoi dèi che ti hanno fatto salire dalla terra d’Egitto</w:t>
      </w:r>
      <w:bookmarkEnd w:id="388"/>
      <w:bookmarkEnd w:id="389"/>
      <w:bookmarkEnd w:id="390"/>
    </w:p>
    <w:p w14:paraId="78F28E5F" w14:textId="77777777" w:rsidR="007C1D76" w:rsidRPr="00216ADB" w:rsidRDefault="007C1D76" w:rsidP="007C1D76">
      <w:pPr>
        <w:spacing w:after="120" w:line="240" w:lineRule="auto"/>
        <w:jc w:val="both"/>
        <w:rPr>
          <w:rFonts w:ascii="Book Antiqua" w:hAnsi="Book Antiqua" w:cs="Arial"/>
          <w:color w:val="000000"/>
          <w:sz w:val="24"/>
          <w:szCs w:val="18"/>
        </w:rPr>
      </w:pPr>
      <w:r w:rsidRPr="00216ADB">
        <w:rPr>
          <w:rFonts w:ascii="Book Antiqua" w:hAnsi="Book Antiqua" w:cs="Arial"/>
          <w:color w:val="000000"/>
          <w:sz w:val="24"/>
          <w:szCs w:val="18"/>
        </w:rPr>
        <w:t xml:space="preserve">Contro il primo Comandamento – Io sono il Signore. Non vi è un altro Dio. Non esiste – è caduto Lucifero. Si è dichiarato uguale a Dio, facendosi Dio. Contro il primo Comandamento è caduta Eva, tentata dal serpente. Contro il primo Comandamento è caduto Adamo, tentato da Eva. Contro il primo Comandamento sono caduti la maggior parte degli uomini. Contro il primo Comandamento è caduto Aronne e con lui tutto il popolo subito dopo aver stipulato con Dio l’alleanza. Questo ci rivela come sia è facile cadere nel primo Comandamento. Quando si cade in esso, si cade in ogni altro Comandamento. Tutti gli altri si reggono sul primo. </w:t>
      </w:r>
    </w:p>
    <w:p w14:paraId="0C4CD1D2" w14:textId="77777777" w:rsidR="007C1D76" w:rsidRPr="00216ADB" w:rsidRDefault="007C1D76" w:rsidP="007C1D76">
      <w:pPr>
        <w:spacing w:after="120" w:line="240" w:lineRule="auto"/>
        <w:jc w:val="both"/>
        <w:rPr>
          <w:rFonts w:ascii="Book Antiqua" w:hAnsi="Book Antiqua" w:cs="Arial"/>
          <w:i/>
          <w:color w:val="000000"/>
          <w:sz w:val="24"/>
          <w:szCs w:val="18"/>
        </w:rPr>
      </w:pPr>
      <w:r w:rsidRPr="00216ADB">
        <w:rPr>
          <w:rFonts w:ascii="Book Antiqua" w:hAnsi="Book Antiqua" w:cs="Arial"/>
          <w:i/>
          <w:color w:val="000000"/>
          <w:sz w:val="24"/>
          <w:szCs w:val="18"/>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7A1A09C7" w14:textId="77777777" w:rsidR="007C1D76" w:rsidRPr="00216ADB" w:rsidRDefault="007C1D76" w:rsidP="007C1D76">
      <w:pPr>
        <w:spacing w:after="120" w:line="240" w:lineRule="auto"/>
        <w:jc w:val="both"/>
        <w:rPr>
          <w:rFonts w:ascii="Book Antiqua" w:hAnsi="Book Antiqua" w:cs="Arial"/>
          <w:bCs/>
          <w:iCs/>
          <w:color w:val="000000"/>
          <w:sz w:val="24"/>
          <w:szCs w:val="18"/>
        </w:rPr>
      </w:pPr>
      <w:r w:rsidRPr="00216ADB">
        <w:rPr>
          <w:rFonts w:ascii="Book Antiqua" w:hAnsi="Book Antiqua" w:cs="Arial"/>
          <w:bCs/>
          <w:iCs/>
          <w:color w:val="000000"/>
          <w:sz w:val="24"/>
          <w:szCs w:val="18"/>
        </w:rPr>
        <w:t xml:space="preserve">Geroboamo viene scelto dal Signore come re delle tribù di Israele che si sono allontanate dalla casa e dal regno di Davide. Il Signore lo sceglie. Lui diviene re del regno del nord. Ma lui non sceglie il Signore. Lo abbandona. Al posto di Dio fa costruire due vitelli. Cosa dice di questi due vitelli? La stessa frase detta dagli Israeliti nel deserto: </w:t>
      </w:r>
      <w:r w:rsidRPr="00216ADB">
        <w:rPr>
          <w:rFonts w:ascii="Book Antiqua" w:hAnsi="Book Antiqua" w:cs="Arial"/>
          <w:bCs/>
          <w:i/>
          <w:iCs/>
          <w:color w:val="000000"/>
          <w:sz w:val="24"/>
          <w:szCs w:val="18"/>
        </w:rPr>
        <w:t>“Ecco, Israele, i tuoi dèi che ti hanno fatto uscire dalla terra d’Egitto”</w:t>
      </w:r>
      <w:r w:rsidRPr="00216ADB">
        <w:rPr>
          <w:rFonts w:ascii="Book Antiqua" w:hAnsi="Book Antiqua" w:cs="Arial"/>
          <w:bCs/>
          <w:iCs/>
          <w:color w:val="000000"/>
          <w:sz w:val="24"/>
          <w:szCs w:val="18"/>
        </w:rPr>
        <w:t xml:space="preserve">. Geroboamo prima costruisce gli dèi e poi dona </w:t>
      </w:r>
      <w:r w:rsidRPr="00216ADB">
        <w:rPr>
          <w:rFonts w:ascii="Book Antiqua" w:hAnsi="Book Antiqua" w:cs="Arial"/>
          <w:bCs/>
          <w:iCs/>
          <w:color w:val="000000"/>
          <w:sz w:val="24"/>
          <w:szCs w:val="18"/>
        </w:rPr>
        <w:lastRenderedPageBreak/>
        <w:t>loro la gloria del Dio vivo e vero. Attribuisce loro l’opera della liberazione dalla dura schiavitù in Egitto. Questa attribuzione oltre che idolatria è anche falsificazione della storia. È offesa alla verità. Perché Geroboamo costruisce i due vitelli? Perché vuole che il popolo non si rechi più a Gerusalemme per celebrare le feste del Signore così come comanda la Legge. Così allo scisma politico si aggiunge anche lo scisma religioso. Il regno può anche dividersi. Il culto mai. Uno è il vero Dio. Uno il Signore. Uno il Creatore. Uno il Liberatore. Uno il Redentore. Non vi sono altri dèi.</w:t>
      </w:r>
    </w:p>
    <w:p w14:paraId="53F602BD" w14:textId="77777777" w:rsidR="007C1D76" w:rsidRPr="00216ADB" w:rsidRDefault="007C1D76" w:rsidP="007C1D76">
      <w:pPr>
        <w:spacing w:after="120" w:line="240" w:lineRule="auto"/>
        <w:jc w:val="both"/>
        <w:rPr>
          <w:rFonts w:ascii="Book Antiqua" w:hAnsi="Book Antiqua" w:cs="Arial"/>
          <w:bCs/>
          <w:i/>
          <w:iCs/>
          <w:color w:val="000000"/>
          <w:sz w:val="24"/>
          <w:szCs w:val="18"/>
        </w:rPr>
      </w:pPr>
      <w:r w:rsidRPr="00216ADB">
        <w:rPr>
          <w:rFonts w:ascii="Book Antiqua" w:hAnsi="Book Antiqua" w:cs="Arial"/>
          <w:bCs/>
          <w:i/>
          <w:iCs/>
          <w:color w:val="000000"/>
          <w:sz w:val="24"/>
          <w:szCs w:val="18"/>
        </w:rPr>
        <w:t xml:space="preserve">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 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12,26-33). </w:t>
      </w:r>
    </w:p>
    <w:p w14:paraId="1FD3F8C9" w14:textId="77777777" w:rsidR="007C1D76" w:rsidRPr="00216ADB" w:rsidRDefault="007C1D76" w:rsidP="007C1D76">
      <w:pPr>
        <w:spacing w:after="120" w:line="240" w:lineRule="auto"/>
        <w:jc w:val="both"/>
        <w:rPr>
          <w:rFonts w:ascii="Book Antiqua" w:hAnsi="Book Antiqua" w:cs="Arial"/>
          <w:sz w:val="24"/>
          <w:szCs w:val="18"/>
        </w:rPr>
      </w:pPr>
      <w:r w:rsidRPr="00216ADB">
        <w:rPr>
          <w:rFonts w:ascii="Book Antiqua" w:hAnsi="Book Antiqua" w:cs="Arial"/>
          <w:sz w:val="24"/>
          <w:szCs w:val="18"/>
        </w:rPr>
        <w:t>Anche noi oggi stiamo peccando contro la verità della storia operata da Dio in Cristo Gesù e nella sua Chiesa. Il Salvatore, il Redentore, la via, la verità, la vita, la luce, la risurrezione, è uno solo: Cristo Gesù, Verbo Eterno del Padre, suo Figlio Unigenito fattosi carne, Crocifisso, Risorto, Asceso al Cielo. Lui ci ha liberati, redenti, santificati, comprati a caro prezzo. Se noi diciamo che siamo adoratori del Dio unico, pecchiamo contro la verità eterna e storica di Cristo Gesù. Ma anche pecchiamo contro la verità storica dei Profeti, degli Apostoli, dei Martiri, dei Confessori della fede. Pecchiamo contro la verità di tutto quell’esercito di uomini, donne, bambini che hanno conservato pura la fede in Cristo senza deviare né a destra e né a sinistra, vivendo secondo la sua Parola, dimorando in essa. Pecchiamo contro la verità dell’Eucaristia, dei Sacramenti, dello Spirito Santo. Pecchiamo contro la verità della Chiesa e della sua missione evangelizzatrice. Pecchiamo contro la verità di tutti i missionari che consacrano la vita per annunziare Cristo testimoniandolo con le loro quotidiane sofferenze. Perché questo orrendo peccato? Da dove nasce? Da menti che simili a macine da mulino girano a vuoto, producendo solo fumo condito con qualche parola della Scrittura, naturalmente privata della sua verità eterna. Donde nasce ancora questa sfacelo? Da altre menti che fanno propri questi frutti e li vendono come dottrina purissima a menti ingenue incapaci di discernimento in ordine al vero e al falso. Tutto poi è sigillato da persone che avrebbero dovuto impedirlo a qualsiasi costo.</w:t>
      </w:r>
    </w:p>
    <w:p w14:paraId="21FBEE9E" w14:textId="77777777" w:rsidR="007C1D76" w:rsidRPr="00216ADB" w:rsidRDefault="007C1D76" w:rsidP="007C1D76">
      <w:pPr>
        <w:spacing w:after="120" w:line="240" w:lineRule="auto"/>
        <w:jc w:val="both"/>
        <w:rPr>
          <w:rFonts w:ascii="Book Antiqua" w:hAnsi="Book Antiqua" w:cs="Arial"/>
          <w:sz w:val="24"/>
          <w:szCs w:val="18"/>
        </w:rPr>
      </w:pPr>
      <w:r w:rsidRPr="00216ADB">
        <w:rPr>
          <w:rFonts w:ascii="Book Antiqua" w:hAnsi="Book Antiqua" w:cs="Arial"/>
          <w:sz w:val="24"/>
          <w:szCs w:val="18"/>
        </w:rPr>
        <w:t>Madre di Dio, Angeli, Santi, liberateci da ogni peccato contro la purissima verità di Cristo Gesù.</w:t>
      </w:r>
    </w:p>
    <w:p w14:paraId="58FDF4B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C4088">
        <w:t>DAL VISIBILE ALL’INVISIBILE. Dio, il nostro Dio, invisibile per natura, per essenza divina, eterna, sempre si manifesta e si rivela nel visibile. Lui è Onnipotenza invisibile. La sua Onnipotenza invisibile si rivela tutta nei giorni della creazione. Dal nulla ha fatto ogni cosa. </w:t>
      </w:r>
    </w:p>
    <w:p w14:paraId="21A12D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C4088">
        <w:lastRenderedPageBreak/>
        <w:t>Tutto l’universo creato è visibilità della sua divina ed eterna onnipotenza. Mosè scende in Egitto. Chiede al faraone di liberare il popolo del Signore. Il re d’Egitto dice di non conoscere il Signore. L’Invisibile Dio si fa visibile attraverso dieci segni portentosi. </w:t>
      </w:r>
    </w:p>
    <w:p w14:paraId="3F5E43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C4088">
        <w:t>Cristo Gesù anche Lui è onnipotenza invisibile, eterna, divina. Si fa onnipotenza visibile attraverso tutti i segni che Lui compie. Il visibile da Lui opera manifesta il suo invisibile, nascosto nella carne. Gesù è il Verbo eterno del Padre che si è fatto vero uomo. </w:t>
      </w:r>
    </w:p>
    <w:p w14:paraId="1E461E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C4088">
        <w:t>Il cristiano è verità, grazia, natura nuova invisibile, create in lui dallo Spirito Santo. Attraverso frutti manifesta la novità che è stata creata in lui. Se manca la visibilità è segno che è assente l’invisibilità. La visibilità della bontà dell’albero sono i suoi frutti. </w:t>
      </w:r>
    </w:p>
    <w:p w14:paraId="0313B0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C4088">
        <w:t>La buona uva dice che la vite e buona. Le opere rivelano l’invisibile di una natura. La grazia non si vede. I suoi frutti si vedono. Lo Spirito Santo non si vede. Si vedono i suoi frutti. La santità non si vede. Si vedono le sue opere. Il cuore non si vede, si ascoltano le parole. </w:t>
      </w:r>
    </w:p>
    <w:p w14:paraId="256467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C4088">
        <w:t>L’appartenenza del cristiano al corpo di Gesù non si vede. Devono vedersi però i suoi frutti. Qual è il primo di questi frutti? È il corpo degli uomini che viene portato dal peccato alla più perfetta obbedienza alla Legge e agli Statuti del Signore. È l’allontanamento dal vizio. </w:t>
      </w:r>
    </w:p>
    <w:p w14:paraId="17D5C1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C4088">
        <w:t>Se un cristiano non mostra con la vita la sua fede invisibile, è segno che la Parola di Dio non abita nel cuore. L’invisibile sempre deve divenire visibile. Senza il visibile non esiste l’invisibile. Dio è onnipotenza visibile. Il cristiano è rinnovamento visibile della grazia. </w:t>
      </w:r>
    </w:p>
    <w:p w14:paraId="7E70DC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C4088">
        <w:t>Anche il cristiano, poiché partecipe della natura divina deve divenire onnipotenza di grazia, verità, giustizia, pace visibile. Se al cristiano manca la visibilità, è segno che l’onnipotenza redentrice e salvatrice di Dio non è in lui. Non ha trasformato in vita il dono di Dio. </w:t>
      </w:r>
    </w:p>
    <w:p w14:paraId="4ABBA32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C4088">
        <w:t>Gesù non dice forse che il vero profeta si distingue dal falso per le sue opere? Il falso profeta compiere le opere della sua natura falsa. Il vero profeta compie le opere della sua natura vera. Vero da vero. Falso da falso. Giustizia da giustizia. Ingiustizia da ingiustizia. </w:t>
      </w:r>
    </w:p>
    <w:p w14:paraId="1B6E21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C4088">
        <w:t>Ogni cristiano in ogni istante potrà conoscere lo stato della sua natura. Se essa è nuova in Cristo Gesù, le sue opere sono quelle dello Spirito Santo. Se si è separata da Cristo ed è ritornata nel suo vecchio essere, i frutti sono secondo la carne. I frutti sono dalla natura. </w:t>
      </w:r>
    </w:p>
    <w:p w14:paraId="6B0F9B6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C4088">
        <w:t>Madre di Dio, fa’ che il cristiano si convinca che sono i frutti la visibilità del suo essere. Se è di Cristo invisibilmente lo attesteranno i suoi frutti visibile. Se non è di Cristo nell’invisibilità, neanche lo sarà nella visibilità dei suoi frutti. </w:t>
      </w:r>
    </w:p>
    <w:p w14:paraId="50C9B448" w14:textId="77777777" w:rsidR="007C1D76" w:rsidRDefault="007C1D76" w:rsidP="007C1D76">
      <w:pPr>
        <w:pStyle w:val="Nessunaspaziatura"/>
        <w:ind w:left="567" w:hanging="567"/>
      </w:pPr>
    </w:p>
    <w:p w14:paraId="6515FD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86805">
        <w:t>IL NUOVO DIO MOLOCH. L’obbedienza è sempre per il bene, per l’osservanza della Legge del Signore. È sempre immorale quanto essa è evidente trasgressione dei Comandamenti del Signore. Non obbedire agli uomini è obbedienza alla Legge di Dio, del nostro Creatore. </w:t>
      </w:r>
    </w:p>
    <w:p w14:paraId="17A565A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86805">
        <w:t>Sempre l’uomo, quando vi è contrasto tra la Legge di Dio e la legge degli uomini, deve la sua obbedienza alla Legge di Dio e la disobbedienza alla legge degli uomini, anche se la disobbedienza dovesse esigere la sua vita. È questo il martirio ed è la scelta secondo la fede. </w:t>
      </w:r>
    </w:p>
    <w:p w14:paraId="3F3A5A9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86805">
        <w:t>Purtroppo oggi è come se il mondo fosse sotto l’effetto di una potentissima droga di falsità e di menzogna. Si dichiara priva di ogni valore la Legge di Dio. Si esige l’adorazione da parte degli uomini al nuovo idolo della legge umana, scritta in opposizione alla legge di Dio. </w:t>
      </w:r>
    </w:p>
    <w:p w14:paraId="3CB31E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86805">
        <w:t>La legge degli uomini è il nuovo dio Moloch che chiede di sacrificare ad esso l’intera umanità. È il dio della falsità, della menzogna, dell’immoralità, dell’ingiustizia, del sopruso, della piena cancellazione della Legge di Dio. Mai l’idolatria ha raggiunto picchi così elevati. </w:t>
      </w:r>
    </w:p>
    <w:p w14:paraId="3EB0F8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86805">
        <w:t>Si può vincere questa idolatria ormai così diffusa? Si può abbattere questo infernale dio Moloch che ogni giorno chiede l’estirpazione della coscienza morale in nome del progresso e della civiltà? Ma può una civiltà dirsi tale, se il prezzo da pagare è così alto? </w:t>
      </w:r>
    </w:p>
    <w:p w14:paraId="263983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86805">
        <w:lastRenderedPageBreak/>
        <w:t>Il divorzio è civiltà. L’aborto è progresso. Il non matrimonio contro la natura umana è amore. Ogni tendenza sessuale è benedetta da Dio, non però dal Dio di Gesù Cristo, ma dal dio Moloch. Chi dice queste cose si dimentica di aggiungere il nome Moloch ed è la confusione. </w:t>
      </w:r>
    </w:p>
    <w:p w14:paraId="07716A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86805">
        <w:t>Il dio Moloch e il Dio, che è il Padre del Cristo Gesù, non sono lo stesso Dio. Il Dio di Gesù Cristo è il Dio vivo e vero. Il dio Moloch è il dio inventato dagli uomini. È il Dio senza né legge e né coscienza morale. Allora è giusto specificare nel nome di quale Dio si parla. </w:t>
      </w:r>
    </w:p>
    <w:p w14:paraId="25049B3F" w14:textId="77777777" w:rsidR="007C1D76" w:rsidRPr="00C86805" w:rsidRDefault="007C1D76" w:rsidP="007C1D76">
      <w:pPr>
        <w:pStyle w:val="Nessunaspaziatura"/>
        <w:numPr>
          <w:ilvl w:val="0"/>
          <w:numId w:val="424"/>
        </w:numPr>
        <w:tabs>
          <w:tab w:val="num" w:pos="567"/>
        </w:tabs>
        <w:spacing w:after="120" w:line="256" w:lineRule="auto"/>
        <w:ind w:left="567" w:hanging="567"/>
        <w:contextualSpacing/>
        <w:jc w:val="both"/>
      </w:pPr>
      <w:r w:rsidRPr="00C86805">
        <w:t>Madre di Dio, del Dio che è l’’Unigenito Figlio del Padre che in te si è fatto carne, ci faccia essere sempre onesti quando ci serviamo del nome di Dio.</w:t>
      </w:r>
    </w:p>
    <w:p w14:paraId="3CC47C81" w14:textId="77777777" w:rsidR="007C1D76" w:rsidRPr="006252C3" w:rsidRDefault="007C1D76" w:rsidP="007C1D76">
      <w:pPr>
        <w:pStyle w:val="Titolo2"/>
        <w:rPr>
          <w:rFonts w:ascii="Book Antiqua" w:hAnsi="Book Antiqua"/>
          <w:b w:val="0"/>
          <w:bCs w:val="0"/>
        </w:rPr>
      </w:pPr>
      <w:bookmarkStart w:id="391" w:name="_Toc531377091"/>
      <w:bookmarkStart w:id="392" w:name="_Toc531379030"/>
      <w:r w:rsidRPr="006252C3">
        <w:rPr>
          <w:rFonts w:ascii="Book Antiqua" w:hAnsi="Book Antiqua"/>
        </w:rPr>
        <w:t>8 Agosto</w:t>
      </w:r>
      <w:bookmarkEnd w:id="391"/>
      <w:bookmarkEnd w:id="392"/>
    </w:p>
    <w:p w14:paraId="58E938AE" w14:textId="77777777" w:rsidR="007C1D76" w:rsidRDefault="007C1D76" w:rsidP="007C1D76">
      <w:pPr>
        <w:jc w:val="both"/>
        <w:rPr>
          <w:sz w:val="24"/>
          <w:szCs w:val="24"/>
        </w:rPr>
      </w:pPr>
      <w:r w:rsidRPr="00A71F25">
        <w:rPr>
          <w:sz w:val="24"/>
          <w:szCs w:val="24"/>
        </w:rPr>
        <w:t xml:space="preserve">Gesù manda i suoi Apostoli nel mondo. Essi portano Gesù. Gesù porta loro. Senza Cristo mai si potrà dire la Parola di Cristo. Cristo però non deve essere solo pensato presente. Deve essere invocato con preghiera ininterrotta. </w:t>
      </w:r>
    </w:p>
    <w:p w14:paraId="0630408F" w14:textId="77777777" w:rsidR="007C1D76" w:rsidRPr="009A0D17" w:rsidRDefault="007C1D76" w:rsidP="007C1D76">
      <w:pPr>
        <w:pStyle w:val="Titolo1"/>
        <w:rPr>
          <w:rFonts w:ascii="Calibri" w:hAnsi="Calibri"/>
          <w:sz w:val="32"/>
          <w:szCs w:val="32"/>
        </w:rPr>
      </w:pPr>
      <w:bookmarkStart w:id="393" w:name="_Toc520125095"/>
      <w:bookmarkStart w:id="394" w:name="_Toc531377092"/>
      <w:bookmarkStart w:id="395" w:name="_Toc531379031"/>
      <w:r w:rsidRPr="009A0D17">
        <w:rPr>
          <w:sz w:val="32"/>
          <w:szCs w:val="32"/>
        </w:rPr>
        <w:t>Ed ecco, io sono con voi tutti i giorni</w:t>
      </w:r>
      <w:bookmarkEnd w:id="393"/>
      <w:bookmarkEnd w:id="394"/>
      <w:bookmarkEnd w:id="395"/>
    </w:p>
    <w:p w14:paraId="04295D28" w14:textId="77777777" w:rsidR="007C1D76" w:rsidRPr="00A71F25" w:rsidRDefault="007C1D76" w:rsidP="007C1D76">
      <w:pPr>
        <w:spacing w:after="120" w:line="240" w:lineRule="auto"/>
        <w:jc w:val="both"/>
        <w:rPr>
          <w:rFonts w:eastAsia="Times New Roman" w:cs="Calibri"/>
          <w:color w:val="000000"/>
          <w:sz w:val="18"/>
          <w:szCs w:val="18"/>
          <w:lang w:eastAsia="it-IT"/>
        </w:rPr>
      </w:pPr>
      <w:r w:rsidRPr="00A71F25">
        <w:rPr>
          <w:rFonts w:ascii="Book Antiqua" w:eastAsia="Times New Roman" w:hAnsi="Book Antiqua" w:cs="Calibri"/>
          <w:color w:val="000000"/>
          <w:sz w:val="24"/>
          <w:szCs w:val="24"/>
          <w:lang w:eastAsia="it-IT"/>
        </w:rPr>
        <w:t>Solo Dio può fare le opere di Dio. Dio ha bisogno dell’uomo per fare le sue opere. Qu</w:t>
      </w:r>
      <w:r>
        <w:rPr>
          <w:rFonts w:ascii="Book Antiqua" w:eastAsia="Times New Roman" w:hAnsi="Book Antiqua" w:cs="Calibri"/>
          <w:color w:val="000000"/>
          <w:sz w:val="24"/>
          <w:szCs w:val="24"/>
          <w:lang w:eastAsia="it-IT"/>
        </w:rPr>
        <w:t>esta unità mai si potrà rompere</w:t>
      </w:r>
      <w:r w:rsidRPr="00A71F25">
        <w:rPr>
          <w:rFonts w:ascii="Book Antiqua" w:eastAsia="Times New Roman" w:hAnsi="Book Antiqua" w:cs="Calibri"/>
          <w:color w:val="000000"/>
          <w:sz w:val="24"/>
          <w:szCs w:val="24"/>
          <w:lang w:eastAsia="it-IT"/>
        </w:rPr>
        <w:t>. Mosè è chiamato a fare l’opera di Dio. Dio gli promette che sarà Lui a farla per suo tramite. Dio porta Mosè. Mosè porta Dio. Mosè però deve credere nel suo Dio.</w:t>
      </w:r>
    </w:p>
    <w:p w14:paraId="41E78BA4" w14:textId="77777777" w:rsidR="007C1D76" w:rsidRPr="00A71F25" w:rsidRDefault="007C1D76" w:rsidP="007C1D76">
      <w:pPr>
        <w:spacing w:after="120" w:line="240" w:lineRule="auto"/>
        <w:jc w:val="both"/>
        <w:rPr>
          <w:rFonts w:eastAsia="Times New Roman" w:cs="Calibri"/>
          <w:color w:val="000000"/>
          <w:sz w:val="18"/>
          <w:szCs w:val="18"/>
          <w:lang w:eastAsia="it-IT"/>
        </w:rPr>
      </w:pPr>
      <w:r w:rsidRPr="00A71F25">
        <w:rPr>
          <w:rFonts w:ascii="Book Antiqua" w:eastAsia="Times New Roman" w:hAnsi="Book Antiqua" w:cs="Calibri"/>
          <w:i/>
          <w:iCs/>
          <w:color w:val="000000"/>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w:t>
      </w:r>
      <w:r>
        <w:rPr>
          <w:rFonts w:ascii="Book Antiqua" w:eastAsia="Times New Roman" w:hAnsi="Book Antiqua" w:cs="Calibri"/>
          <w:i/>
          <w:iCs/>
          <w:color w:val="000000"/>
          <w:sz w:val="24"/>
          <w:szCs w:val="24"/>
          <w:lang w:eastAsia="it-IT"/>
        </w:rPr>
        <w:t xml:space="preserve">i, perché il luogo sul quale tu </w:t>
      </w:r>
      <w:r w:rsidRPr="00A71F25">
        <w:rPr>
          <w:rFonts w:ascii="Book Antiqua" w:eastAsia="Times New Roman" w:hAnsi="Book Antiqua" w:cs="Calibri"/>
          <w:i/>
          <w:iCs/>
          <w:color w:val="000000"/>
          <w:sz w:val="24"/>
          <w:szCs w:val="24"/>
          <w:lang w:eastAsia="it-IT"/>
        </w:rPr>
        <w:t>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w:t>
      </w:r>
    </w:p>
    <w:p w14:paraId="6AE4F0B0" w14:textId="77777777" w:rsidR="007C1D76" w:rsidRPr="00A71F25" w:rsidRDefault="007C1D76" w:rsidP="007C1D76">
      <w:pPr>
        <w:spacing w:after="120" w:line="240" w:lineRule="auto"/>
        <w:jc w:val="both"/>
        <w:rPr>
          <w:rFonts w:eastAsia="Times New Roman" w:cs="Calibri"/>
          <w:color w:val="000000"/>
          <w:sz w:val="18"/>
          <w:szCs w:val="18"/>
          <w:lang w:eastAsia="it-IT"/>
        </w:rPr>
      </w:pPr>
      <w:r w:rsidRPr="00A71F25">
        <w:rPr>
          <w:rFonts w:ascii="Book Antiqua" w:eastAsia="Times New Roman" w:hAnsi="Book Antiqua" w:cs="Calibri"/>
          <w:color w:val="000000"/>
          <w:sz w:val="24"/>
          <w:szCs w:val="24"/>
          <w:lang w:eastAsia="it-IT"/>
        </w:rPr>
        <w:t>L’unità tra Dio e i suoi mediatori è vista nella Scrittura come unità tra pecore e pastore. Le pecore devono avere fede nel pastore. Si devono fidare di Lui, qualsiasi cosa accada.</w:t>
      </w:r>
    </w:p>
    <w:p w14:paraId="6BF26F2B" w14:textId="77777777" w:rsidR="007C1D76" w:rsidRPr="00A71F25" w:rsidRDefault="007C1D76" w:rsidP="007C1D76">
      <w:pPr>
        <w:spacing w:after="120" w:line="240" w:lineRule="auto"/>
        <w:jc w:val="both"/>
        <w:rPr>
          <w:rFonts w:eastAsia="Times New Roman" w:cs="Calibri"/>
          <w:color w:val="000000"/>
          <w:sz w:val="18"/>
          <w:szCs w:val="18"/>
          <w:lang w:eastAsia="it-IT"/>
        </w:rPr>
      </w:pPr>
      <w:r w:rsidRPr="00A71F25">
        <w:rPr>
          <w:rFonts w:ascii="Book Antiqua" w:eastAsia="Times New Roman" w:hAnsi="Book Antiqua" w:cs="Calibri"/>
          <w:i/>
          <w:iCs/>
          <w:color w:val="000000"/>
          <w:sz w:val="24"/>
          <w:szCs w:val="24"/>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w:t>
      </w:r>
      <w:r w:rsidRPr="00A71F25">
        <w:rPr>
          <w:rFonts w:ascii="Book Antiqua" w:eastAsia="Times New Roman" w:hAnsi="Book Antiqua" w:cs="Calibri"/>
          <w:i/>
          <w:iCs/>
          <w:color w:val="000000"/>
          <w:sz w:val="24"/>
          <w:szCs w:val="24"/>
          <w:lang w:eastAsia="it-IT"/>
        </w:rPr>
        <w:lastRenderedPageBreak/>
        <w:t>Ungi di olio il mio capo; il mio calice trabocca. Sì, bontà e fedeltà mi saranno compagne tutti i giorni della mia vita, abiterò ancora nella casa del Signore per lunghi giorni (Sal 23 (22) 1-6).</w:t>
      </w:r>
    </w:p>
    <w:p w14:paraId="4E9FBFBA" w14:textId="77777777" w:rsidR="007C1D76" w:rsidRPr="00A71F25" w:rsidRDefault="007C1D76" w:rsidP="007C1D76">
      <w:pPr>
        <w:spacing w:after="120" w:line="240" w:lineRule="auto"/>
        <w:jc w:val="both"/>
        <w:rPr>
          <w:rFonts w:eastAsia="Times New Roman" w:cs="Calibri"/>
          <w:color w:val="000000"/>
          <w:sz w:val="18"/>
          <w:szCs w:val="18"/>
          <w:lang w:eastAsia="it-IT"/>
        </w:rPr>
      </w:pPr>
      <w:r w:rsidRPr="00A71F25">
        <w:rPr>
          <w:rFonts w:ascii="Book Antiqua" w:eastAsia="Times New Roman" w:hAnsi="Book Antiqua" w:cs="Calibri"/>
          <w:color w:val="000000"/>
          <w:sz w:val="24"/>
          <w:szCs w:val="24"/>
          <w:lang w:eastAsia="it-IT"/>
        </w:rPr>
        <w:t>Geremia è chiamato a dire la parola di Dio. Come fa a dire la parola di Dio senza Dio? Dio è con Lui. Lui dirà la sua Parola. Dio custodirà Geremia perché possa dire sempre la sua Parola.</w:t>
      </w:r>
    </w:p>
    <w:p w14:paraId="618B2D31" w14:textId="77777777" w:rsidR="007C1D76" w:rsidRPr="00A71F25" w:rsidRDefault="007C1D76" w:rsidP="007C1D76">
      <w:pPr>
        <w:spacing w:after="120" w:line="240" w:lineRule="auto"/>
        <w:jc w:val="both"/>
        <w:rPr>
          <w:rFonts w:eastAsia="Times New Roman" w:cs="Calibri"/>
          <w:color w:val="000000"/>
          <w:sz w:val="18"/>
          <w:szCs w:val="18"/>
          <w:lang w:eastAsia="it-IT"/>
        </w:rPr>
      </w:pPr>
      <w:r w:rsidRPr="00A71F25">
        <w:rPr>
          <w:rFonts w:ascii="Book Antiqua" w:eastAsia="Times New Roman" w:hAnsi="Book Antiqua" w:cs="Calibri"/>
          <w:i/>
          <w:iCs/>
          <w:color w:val="000000"/>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(Cfr. Ger 1,1-19).</w:t>
      </w:r>
    </w:p>
    <w:p w14:paraId="33519CD9" w14:textId="77777777" w:rsidR="007C1D76" w:rsidRPr="00A71F25" w:rsidRDefault="007C1D76" w:rsidP="007C1D76">
      <w:pPr>
        <w:spacing w:after="120" w:line="240" w:lineRule="auto"/>
        <w:jc w:val="both"/>
        <w:rPr>
          <w:rFonts w:eastAsia="Times New Roman" w:cs="Calibri"/>
          <w:color w:val="000000"/>
          <w:sz w:val="18"/>
          <w:szCs w:val="18"/>
          <w:lang w:eastAsia="it-IT"/>
        </w:rPr>
      </w:pPr>
      <w:r w:rsidRPr="00A71F25">
        <w:rPr>
          <w:rFonts w:ascii="Book Antiqua" w:eastAsia="Times New Roman" w:hAnsi="Book Antiqua" w:cs="Calibri"/>
          <w:color w:val="000000"/>
          <w:sz w:val="24"/>
          <w:szCs w:val="24"/>
          <w:lang w:eastAsia="it-IT"/>
        </w:rPr>
        <w:t>Gli Apostoli devono compiere l’opera di Cristo Gesù. Devono dire la sua Parola. Potranno mai dire la Parola se Gesù non è con loro? Potranno compiere la missione di Cristo senza Cristo?</w:t>
      </w:r>
    </w:p>
    <w:p w14:paraId="5CFB07D3" w14:textId="77777777" w:rsidR="007C1D76" w:rsidRPr="00A71F25" w:rsidRDefault="007C1D76" w:rsidP="007C1D76">
      <w:pPr>
        <w:spacing w:after="120" w:line="240" w:lineRule="auto"/>
        <w:jc w:val="both"/>
        <w:rPr>
          <w:rFonts w:eastAsia="Times New Roman" w:cs="Calibri"/>
          <w:color w:val="000000"/>
          <w:sz w:val="18"/>
          <w:szCs w:val="18"/>
          <w:lang w:eastAsia="it-IT"/>
        </w:rPr>
      </w:pPr>
      <w:r w:rsidRPr="00A71F25">
        <w:rPr>
          <w:rFonts w:ascii="Book Antiqua" w:eastAsia="Times New Roman" w:hAnsi="Book Antiqua" w:cs="Calibri"/>
          <w:i/>
          <w:iCs/>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2567FF13" w14:textId="77777777" w:rsidR="007C1D76" w:rsidRPr="00A71F25" w:rsidRDefault="007C1D76" w:rsidP="007C1D76">
      <w:pPr>
        <w:spacing w:after="120" w:line="240" w:lineRule="auto"/>
        <w:jc w:val="both"/>
        <w:rPr>
          <w:rFonts w:eastAsia="Times New Roman" w:cs="Calibri"/>
          <w:color w:val="000000"/>
          <w:sz w:val="18"/>
          <w:szCs w:val="18"/>
          <w:lang w:eastAsia="it-IT"/>
        </w:rPr>
      </w:pPr>
      <w:r w:rsidRPr="00A71F25">
        <w:rPr>
          <w:rFonts w:ascii="Book Antiqua" w:eastAsia="Times New Roman" w:hAnsi="Book Antiqua" w:cs="Calibri"/>
          <w:color w:val="000000"/>
          <w:sz w:val="24"/>
          <w:szCs w:val="24"/>
          <w:lang w:eastAsia="it-IT"/>
        </w:rPr>
        <w:t>Gesù manda i suoi Apostoli nel mondo. Essi portano Gesù. Gesù porta loro. Senza Cristo mai si potrà dire la Parola di Cristo. Si è senza lo Spirito di Cristo, il solo che conosce la Parola di Cristo. Cristo però non deve essere solo pensato presente. Deve essere invocato con preghiera ininterrotta, così come Lui che portava il Padre faceva con il Padre. Come Cristo credeva nella Parola del Padre, così anche gli Apostoli devono credere nella Parola di Cristo. È il mistero.</w:t>
      </w:r>
    </w:p>
    <w:p w14:paraId="21B13214" w14:textId="77777777" w:rsidR="007C1D76" w:rsidRPr="00A71F25" w:rsidRDefault="007C1D76" w:rsidP="007C1D76">
      <w:pPr>
        <w:spacing w:after="120" w:line="240" w:lineRule="auto"/>
        <w:jc w:val="both"/>
        <w:rPr>
          <w:rFonts w:eastAsia="Times New Roman" w:cs="Calibri"/>
          <w:color w:val="000000"/>
          <w:sz w:val="18"/>
          <w:szCs w:val="18"/>
          <w:lang w:eastAsia="it-IT"/>
        </w:rPr>
      </w:pPr>
      <w:r w:rsidRPr="00A71F25">
        <w:rPr>
          <w:rFonts w:ascii="Book Antiqua" w:eastAsia="Times New Roman" w:hAnsi="Book Antiqua" w:cs="Calibri"/>
          <w:color w:val="000000"/>
          <w:sz w:val="24"/>
          <w:szCs w:val="24"/>
          <w:lang w:eastAsia="it-IT"/>
        </w:rPr>
        <w:t>Madre di Dio, Angeli, Santi, fate che crediamo in questa unità e giorno per giorno la viviamo.</w:t>
      </w:r>
    </w:p>
    <w:p w14:paraId="25DAE942" w14:textId="77777777" w:rsidR="007C1D76" w:rsidRPr="006252C3" w:rsidRDefault="007C1D76" w:rsidP="007C1D76">
      <w:pPr>
        <w:pStyle w:val="Nessunaspaziatura"/>
        <w:ind w:left="567"/>
      </w:pPr>
    </w:p>
    <w:p w14:paraId="5A3341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SCIENZA UMANA E SCIENZA DIVINA. VISIONE UMANA E VISIONE DIVINA IN GESÙ. In Gesù c’è la duplice scienza. La scienza umana e la scienza divina. Per scienza divina conosce ogni cosa. La scienza divina non è però partecipata alla natura umana. </w:t>
      </w:r>
    </w:p>
    <w:p w14:paraId="7B5537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La natura umana deve apprendere per scienza acquisita, per vie umane. Altra verità va subito aggiunta. La scienza umana in Gesù è sempre governata dallo Spirito Santo. Essa mai è solamente scienza umana. È scienza acquisita e scienza illuminata dallo Spirito del Signore. </w:t>
      </w:r>
    </w:p>
    <w:p w14:paraId="0F4A4D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Per questo Gesù mai potrà essere ingannato o condotto su una falsa strada a motivo della scienza umana acquisita secondo le vie umane che possono ingannare. Lo Spirito Santo sempre protegge Gesù, illuminandolo con la sua sapienza e intelligenza infallibili. </w:t>
      </w:r>
    </w:p>
    <w:p w14:paraId="307F76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lastRenderedPageBreak/>
        <w:t>Quanto vale per Cristo vale anche per i profeti del Dio vivente. Anche loro lavorano con la duplice scienza: scienza data direttamente da Dio e scienza acquisita. La loro scienza acquisita è illuminata dalla Spirito Santo. Ma quando è illuminata dallo Spirito Santo? </w:t>
      </w:r>
    </w:p>
    <w:p w14:paraId="24F25E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Quando il profeta deve proferire una parola di salvezza e di redenzione. Quando gli viene chiesto un discernimento o pronunciamento secondo la divina verità. Quando parla nel nome del Signore. Il profeta è bocca dell’altissimo e mai può ingannare chi a lui ricorre. </w:t>
      </w:r>
    </w:p>
    <w:p w14:paraId="0112BA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Un profeta, quando parla perché profeta, mai potrà dire parole d’uomo in nome di Dio e mai parole di Dio in nome dell’uomo. Ciò che è di Dio è di Dio. Ciò che è dell’uomo è dell’uomo. La confusione non è mai del vero profeta. Il vero profeta è luce perfetta di divina verità. </w:t>
      </w:r>
    </w:p>
    <w:p w14:paraId="468909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 xml:space="preserve">Spesso l’uomo ha il cuore indurito e non comprende, non può comprendere le parole </w:t>
      </w:r>
      <w:r>
        <w:t>d</w:t>
      </w:r>
      <w:r w:rsidRPr="006252C3">
        <w:t>el vero profeta. Chi è dalla carne e pensa secondo la carne, mai potrà vedere dallo Spirito di Dio e mai potrà mettersi in sintonia con lo Spirito di Cristo Gesù. Lo Spirito non opera dalla carne. </w:t>
      </w:r>
    </w:p>
    <w:p w14:paraId="1238A7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Quando</w:t>
      </w:r>
      <w:r>
        <w:t xml:space="preserve"> si è fuori dallo Spirito Santo</w:t>
      </w:r>
      <w:r w:rsidRPr="006252C3">
        <w:t>, si pensa dalla carne. È quanto sta avvenendo oggi tra i cristiani. Essi pensano di poter risolvere i problemi con scienza umana. Non sanno che per scienza umana nessun problema sarà mai risolto. La scienza umana è scienza assai limitata. </w:t>
      </w:r>
    </w:p>
    <w:p w14:paraId="227F9F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La prima scienza con la quale i problemi vanno affrontati per dare loro vera soluzione è la scienza della Legge del Signore, scienza dei Comandamenti, scienza degli Statuti di Dio. Dio con questa scienza ha operato. Senza il Decalogo osservata non c’è soluzione di problemi. </w:t>
      </w:r>
    </w:p>
    <w:p w14:paraId="150BCB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I suoi figli con questa scienza dovranno operare. Vi è la scienza evangelica. Gesù questa scienza ha lasciato ai suoi discepoli ed essa con questa scienza dovranno lavorare. Non si può prescindere da queste due scienz</w:t>
      </w:r>
      <w:r>
        <w:t>e</w:t>
      </w:r>
      <w:r w:rsidRPr="006252C3">
        <w:t>. Chi omette queste due scienze, lavora invano e per il nulla. </w:t>
      </w:r>
    </w:p>
    <w:p w14:paraId="007DB6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Vi è poi la terza scienza: quella dello Spirito Santo, che è diretta per ogni persona, ogni discepolo. Questa scienza sarà possibile se vi sono le altre due scienze. La scienza del Decalogo e la scienza del Vangelo. Queste due scienze sono essenziali per camminare nello Spirito. </w:t>
      </w:r>
    </w:p>
    <w:p w14:paraId="71E1F2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Se manca la scienza della Legge, del Decalogo, manca anche la scienza delle Beatitudini, del Discorso della Montagna. Se manca la scienza del Discorso della Montagna mancherà anche la scienza dello Spirito Santo. Queste tre scienze alla fine dovranno essere una sola scienza. </w:t>
      </w:r>
    </w:p>
    <w:p w14:paraId="042517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252C3">
        <w:t>Non si può costruire il primo piano di una casa senza solide basi. Ma neanche si può costruire un secondo piano, se alla casa manca il primo. Prima le solide basi. Poi il primo piano. Poi il secondo. È legge eterna. È lo Spirito che rende efficaci scienza divina e umana. </w:t>
      </w:r>
    </w:p>
    <w:p w14:paraId="1DFCA9A4" w14:textId="77777777" w:rsidR="007C1D76" w:rsidRPr="006252C3" w:rsidRDefault="007C1D76" w:rsidP="007C1D76">
      <w:pPr>
        <w:pStyle w:val="Nessunaspaziatura"/>
        <w:numPr>
          <w:ilvl w:val="0"/>
          <w:numId w:val="424"/>
        </w:numPr>
        <w:tabs>
          <w:tab w:val="num" w:pos="567"/>
        </w:tabs>
        <w:spacing w:after="120" w:line="256" w:lineRule="auto"/>
        <w:ind w:left="567" w:hanging="567"/>
        <w:contextualSpacing/>
        <w:jc w:val="both"/>
      </w:pPr>
      <w:r w:rsidRPr="006252C3">
        <w:t>Madre di Dio, Donna dalla triplice scienza perfetta nello Spirito Santo, insegna anche noi come entrare in possesso di questa triplice scienza necessaria per la missione evangelizzatrice. </w:t>
      </w:r>
    </w:p>
    <w:p w14:paraId="0104ADEE" w14:textId="77777777" w:rsidR="007C1D76" w:rsidRDefault="007C1D76" w:rsidP="007C1D76">
      <w:pPr>
        <w:pStyle w:val="Nessunaspaziatura"/>
        <w:ind w:left="567"/>
      </w:pPr>
    </w:p>
    <w:p w14:paraId="2B914387"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UNA PAROLA NECESSARIA SU CRISTO GESÙ. Chi vuole conoscere Gesù secondo verità deve partire dalla sua storia. È nella sua storia che è nascosta la sua eternità. Con sottile astuzia Satana negli anni passati a condotto i teologia a fare una stolta distinzione e separazione. </w:t>
      </w:r>
    </w:p>
    <w:p w14:paraId="7ED85121"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Ha indotto molti a separare Gesù in due: da una parte il Gesù della fede da rinnegare. Dall’altra il Gesù della storia da accogliere. Questa distinzione satanica non riguarda Gesù, ma la sua Chiesa. Anche la Chiesa veniva separata in Chiesa della fede e Chiesa della storia. </w:t>
      </w:r>
    </w:p>
    <w:p w14:paraId="4BAD6872"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La Chiesa della fede doveva essere abbandonata, la Chiesa della storia doveva essere accolta. Nasceva la Nuova Chiesa di Cristo Gesù. Chiesa senza Papa, senza Vescovi, senza Presbiteri, senza Sacramenti, senza Vangelo, senza il Cristo della fede, senza la fede in Cristo Gesù. </w:t>
      </w:r>
    </w:p>
    <w:p w14:paraId="568CAC9D"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Si dimenticava che il Cristo della storia è frutto dello Spirito Santo. Lo Spirito che aveva fatto sì che Il Verbo eterno si facesse carne nel seno della Vergine Maria e lo stesso Spirito che lo ha messo nelle Parola del Vangelo quadriforme. Non ci sono due Cristo, ma uno solo. </w:t>
      </w:r>
    </w:p>
    <w:p w14:paraId="6DC6DCA6"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lastRenderedPageBreak/>
        <w:t>Non ci sono due Chiesa, ma una sola. Il Cristo della storia è il Cristo della fede. La Chiesa della storia e la Chiesa della fede. Un solo Cristo, una sola Chiesa. Qual è la verità storica di Cristo Gesù? La verità storica di Cristo è una sola: Lui è oltre, infinitamente oltre. </w:t>
      </w:r>
    </w:p>
    <w:p w14:paraId="010BAF70"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Conosciamo e comprendiamo Gesù se partiamo da un solo principio di fede. Il Padre tutto ha data a Cristo Gesù. La sua Onnipotenza, la sua grazia, la sua verità, la sua vita etera. Ciò che Dio ha concesso a Mosè, Giosuè, Elia, Eliseo è nulla per rispetto a Cristo Signore. </w:t>
      </w:r>
    </w:p>
    <w:p w14:paraId="38561B27"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Potremmo noi presentare Gesù come unico e solo Salvatore, Redentore, Signore, Giudice dei vivi e dei morti se in manifestazioni e segni Lui fosse inferiore a Mosè, Giosuè, Elia, Eliseo, gli altri profeti? Gesù deve essere il primo, il solo. Gesù è il primo, il solo, l’unico.</w:t>
      </w:r>
    </w:p>
    <w:p w14:paraId="5A5C7B3D"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Fin dalla fondazione del mondo fino all’avvento dei cieli nuoci e della terra nuova, nessuno dovrà essere come Gesù Signore e nessuno mai lo sarà. Qualsiasi paragone con Cristo deve lasciare gli altri distanti una eternità. In verità li lascia distanti una eternità e anche mille. </w:t>
      </w:r>
    </w:p>
    <w:p w14:paraId="28F0B0D2"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È il motivo per cui Gesù nel corso della sua vita pubblica, mentre era nel suo corpo, si manifestata con ogni ricchezza di segni, miracoli, prodigi. Nessuno come Lui si è manifestato in una luce purissima di verità e carità. Nessuno mai si trasfigurato in luce bianchissima. </w:t>
      </w:r>
    </w:p>
    <w:p w14:paraId="34BC4414"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Se vi fosse sulla terra qualcuno di più santo, giusto, vero, caritatevole, espiatore dei peccati del mondo, con un Vangelo superiore in verità e carità al suo, sarebbe per noi obbligo seguire il meglio, l’ottimo. Ma non sarà mai così. Oltre Gesù c’è l’abisso puramente umano. </w:t>
      </w:r>
    </w:p>
    <w:p w14:paraId="358C7A4C"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Questo mai è avvenuto e mai avverrà. Gesù nella sua umanità è il solo in eterno, è l’unico per tutto il tempo della storia. Nessuno gli è uguale. Nessuno è nato come Lui. Nessuno è vissuto o è morto come Lui. Se s’aggiunge la gloriosa risurrezione, l’abisso è veramente infinito. </w:t>
      </w:r>
    </w:p>
    <w:p w14:paraId="693C96F0"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Il paragone tra Gesù e gli altri uomini umanamente parlando non è neanche simile a quello tra un granello di sabbia e l’universo intero. Si vuole separare il Gesù della storia dal Gesù della fede, perché si vuole distruggere i Vangeli come purissima verità storica di Cristo. </w:t>
      </w:r>
    </w:p>
    <w:p w14:paraId="54777384"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Si vuole fare del Gesù dei Vangeli un Gesù creato dalla comunità. Non è la comunità che ha creato i Vangelo, ma lo Spirito Santo. Non è la Chiesa che ha creato la Chiesa della fede, ma lo Spirito Santo. Parlare diversamente è falsa testimonianza contro la verità della storia. </w:t>
      </w:r>
    </w:p>
    <w:p w14:paraId="0597723D" w14:textId="77777777" w:rsidR="007C1D76" w:rsidRPr="00F72BD2"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Dinanzi a questa grandezza dell’uomo Cristo Gesù diviene incomprensibile la stoltezza cristiana, che si adopera con ogni mezzo a ridicolizzare Gesù Signore, facendone un uomo come tutti gli altri. È stoltezza è altamente peccaminosa. È peccato contro la storia. </w:t>
      </w:r>
    </w:p>
    <w:p w14:paraId="1E063520" w14:textId="77777777" w:rsidR="007C1D76" w:rsidRPr="00A71F2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Madre di Dio, viene in aiuto dei discepoli di Gesù perché confessino senza alcuna paura degli uomini la verità di Cristo Signore, il solo Dio che è vero uomo, il solo vero uomo che è vero Dio. Mistero che fa impazzire anche gli Angeli del cielo.</w:t>
      </w:r>
    </w:p>
    <w:p w14:paraId="6F30D17B" w14:textId="77777777" w:rsidR="007C1D76" w:rsidRPr="00F72BD2" w:rsidRDefault="007C1D76" w:rsidP="007C1D76">
      <w:pPr>
        <w:pStyle w:val="Titolo2"/>
        <w:rPr>
          <w:rFonts w:ascii="Book Antiqua" w:hAnsi="Book Antiqua"/>
          <w:b w:val="0"/>
          <w:bCs w:val="0"/>
        </w:rPr>
      </w:pPr>
      <w:bookmarkStart w:id="396" w:name="_Toc531377093"/>
      <w:bookmarkStart w:id="397" w:name="_Toc531379032"/>
      <w:r w:rsidRPr="00F72BD2">
        <w:rPr>
          <w:rFonts w:ascii="Book Antiqua" w:hAnsi="Book Antiqua"/>
        </w:rPr>
        <w:t>9 Agosto</w:t>
      </w:r>
      <w:bookmarkEnd w:id="396"/>
      <w:bookmarkEnd w:id="397"/>
      <w:r w:rsidRPr="00F72BD2">
        <w:rPr>
          <w:rFonts w:ascii="Book Antiqua" w:hAnsi="Book Antiqua"/>
        </w:rPr>
        <w:t xml:space="preserve"> </w:t>
      </w:r>
    </w:p>
    <w:p w14:paraId="3EE1591D" w14:textId="77777777" w:rsidR="007C1D76" w:rsidRPr="007C1D76" w:rsidRDefault="007C1D76" w:rsidP="007C1D76">
      <w:pPr>
        <w:jc w:val="both"/>
        <w:rPr>
          <w:rFonts w:ascii="Times New Roman" w:hAnsi="Times New Roman"/>
          <w:sz w:val="24"/>
          <w:szCs w:val="24"/>
        </w:rPr>
      </w:pPr>
      <w:r w:rsidRPr="007C1D76">
        <w:rPr>
          <w:rFonts w:ascii="Times New Roman" w:hAnsi="Times New Roman"/>
          <w:sz w:val="24"/>
          <w:szCs w:val="24"/>
        </w:rPr>
        <w:t>Un solo Dio, un solo Cristo, un solo Spirito Santo, una sola Parola, una sola Rivelazione, una sola Chiesa, un solo regno, da edificare in ogni cuore, spargendo in esso la buona Parola del Vangelo dell’unico e solo Redentore dell’umanità: Cristo Gesù.</w:t>
      </w:r>
    </w:p>
    <w:p w14:paraId="66248A12" w14:textId="77777777" w:rsidR="007C1D76" w:rsidRPr="009A0D17" w:rsidRDefault="007C1D76" w:rsidP="007C1D76">
      <w:pPr>
        <w:pStyle w:val="Titolo1"/>
        <w:rPr>
          <w:rFonts w:ascii="Calibri" w:hAnsi="Calibri"/>
        </w:rPr>
      </w:pPr>
      <w:bookmarkStart w:id="398" w:name="_Toc520125046"/>
      <w:bookmarkStart w:id="399" w:name="_Toc531377094"/>
      <w:bookmarkStart w:id="400" w:name="_Toc531379033"/>
      <w:r w:rsidRPr="009A0D17">
        <w:t>IL SEME GERMOGLIA E CRESCE</w:t>
      </w:r>
      <w:bookmarkEnd w:id="398"/>
      <w:bookmarkEnd w:id="399"/>
      <w:bookmarkEnd w:id="400"/>
    </w:p>
    <w:p w14:paraId="22D1BAE5" w14:textId="77777777" w:rsidR="007C1D76" w:rsidRPr="009A0D17" w:rsidRDefault="007C1D76" w:rsidP="007C1D76">
      <w:pPr>
        <w:spacing w:after="120" w:line="240" w:lineRule="auto"/>
        <w:jc w:val="both"/>
        <w:rPr>
          <w:rFonts w:eastAsia="Times New Roman" w:cs="Calibri"/>
          <w:color w:val="000000"/>
          <w:sz w:val="18"/>
          <w:szCs w:val="18"/>
          <w:lang w:eastAsia="it-IT"/>
        </w:rPr>
      </w:pPr>
      <w:r w:rsidRPr="009A0D17">
        <w:rPr>
          <w:rFonts w:ascii="Book Antiqua" w:eastAsia="Times New Roman" w:hAnsi="Book Antiqua" w:cs="Calibri"/>
          <w:color w:val="000000"/>
          <w:sz w:val="24"/>
          <w:szCs w:val="24"/>
          <w:lang w:eastAsia="it-IT"/>
        </w:rPr>
        <w:t xml:space="preserve">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w:t>
      </w:r>
      <w:r w:rsidRPr="009A0D17">
        <w:rPr>
          <w:rFonts w:ascii="Book Antiqua" w:eastAsia="Times New Roman" w:hAnsi="Book Antiqua" w:cs="Calibri"/>
          <w:color w:val="000000"/>
          <w:sz w:val="24"/>
          <w:szCs w:val="24"/>
          <w:lang w:eastAsia="it-IT"/>
        </w:rPr>
        <w:lastRenderedPageBreak/>
        <w:t>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 </w:t>
      </w:r>
    </w:p>
    <w:p w14:paraId="62FB9B50" w14:textId="77777777" w:rsidR="007C1D76" w:rsidRPr="009A0D17" w:rsidRDefault="007C1D76" w:rsidP="007C1D76">
      <w:pPr>
        <w:spacing w:after="120" w:line="240" w:lineRule="auto"/>
        <w:jc w:val="both"/>
        <w:rPr>
          <w:rFonts w:eastAsia="Times New Roman" w:cs="Calibri"/>
          <w:color w:val="000000"/>
          <w:sz w:val="18"/>
          <w:szCs w:val="18"/>
          <w:lang w:eastAsia="it-IT"/>
        </w:rPr>
      </w:pPr>
      <w:r w:rsidRPr="009A0D17">
        <w:rPr>
          <w:rFonts w:ascii="Book Antiqua" w:eastAsia="Times New Roman" w:hAnsi="Book Antiqua" w:cs="Calibri"/>
          <w:color w:val="000000"/>
          <w:sz w:val="24"/>
          <w:szCs w:val="24"/>
          <w:lang w:eastAsia="it-IT"/>
        </w:rPr>
        <w:t>Mancando Cristo Gesù, il vero Cristo, manca il vero Dio e lo Spirito Santo. Come Dio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698227C6" w14:textId="77777777" w:rsidR="007C1D76" w:rsidRPr="009A0D17" w:rsidRDefault="007C1D76" w:rsidP="007C1D76">
      <w:pPr>
        <w:spacing w:after="120" w:line="240" w:lineRule="auto"/>
        <w:jc w:val="both"/>
        <w:rPr>
          <w:rFonts w:eastAsia="Times New Roman" w:cs="Calibri"/>
          <w:color w:val="000000"/>
          <w:sz w:val="18"/>
          <w:szCs w:val="18"/>
          <w:lang w:eastAsia="it-IT"/>
        </w:rPr>
      </w:pPr>
      <w:r w:rsidRPr="009A0D17">
        <w:rPr>
          <w:rFonts w:ascii="Book Antiqua" w:eastAsia="Times New Roman" w:hAnsi="Book Antiqua" w:cs="Calibri"/>
          <w:i/>
          <w:iCs/>
          <w:color w:val="000000"/>
          <w:sz w:val="24"/>
          <w:szCs w:val="24"/>
          <w:lang w:eastAsia="it-IT"/>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w:t>
      </w:r>
    </w:p>
    <w:p w14:paraId="413CBD5B" w14:textId="77777777" w:rsidR="007C1D76" w:rsidRPr="009A0D17" w:rsidRDefault="007C1D76" w:rsidP="007C1D76">
      <w:pPr>
        <w:spacing w:after="120" w:line="240" w:lineRule="auto"/>
        <w:jc w:val="both"/>
        <w:rPr>
          <w:rFonts w:eastAsia="Times New Roman" w:cs="Calibri"/>
          <w:color w:val="000000"/>
          <w:sz w:val="18"/>
          <w:szCs w:val="18"/>
          <w:lang w:eastAsia="it-IT"/>
        </w:rPr>
      </w:pPr>
      <w:r w:rsidRPr="009A0D17">
        <w:rPr>
          <w:rFonts w:ascii="Book Antiqua" w:eastAsia="Times New Roman" w:hAnsi="Book Antiqua" w:cs="Calibri"/>
          <w:color w:val="000000"/>
          <w:sz w:val="24"/>
          <w:szCs w:val="24"/>
          <w:lang w:eastAsia="it-IT"/>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w:t>
      </w:r>
      <w:r w:rsidRPr="009A0D17">
        <w:rPr>
          <w:rFonts w:ascii="Book Antiqua" w:eastAsia="Times New Roman" w:hAnsi="Book Antiqua" w:cs="Calibri"/>
          <w:color w:val="000000"/>
          <w:sz w:val="24"/>
          <w:szCs w:val="24"/>
          <w:lang w:eastAsia="it-IT"/>
        </w:rPr>
        <w:lastRenderedPageBreak/>
        <w:t>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  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w:t>
      </w:r>
    </w:p>
    <w:p w14:paraId="52393183" w14:textId="77777777" w:rsidR="007C1D76" w:rsidRPr="009A0D17" w:rsidRDefault="007C1D76" w:rsidP="007C1D76">
      <w:pPr>
        <w:spacing w:after="120" w:line="240" w:lineRule="auto"/>
        <w:jc w:val="both"/>
        <w:rPr>
          <w:rFonts w:eastAsia="Times New Roman" w:cs="Calibri"/>
          <w:color w:val="000000"/>
          <w:sz w:val="18"/>
          <w:szCs w:val="18"/>
          <w:lang w:eastAsia="it-IT"/>
        </w:rPr>
      </w:pPr>
      <w:r w:rsidRPr="009A0D17">
        <w:rPr>
          <w:rFonts w:ascii="Book Antiqua" w:eastAsia="Times New Roman" w:hAnsi="Book Antiqua" w:cs="Calibri"/>
          <w:color w:val="000000"/>
          <w:sz w:val="24"/>
          <w:szCs w:val="24"/>
          <w:lang w:eastAsia="it-IT"/>
        </w:rPr>
        <w:t>Madre di Dio, Angeli, Santi fate che ogni cristiano sia seminatore del buon seme della Parola.</w:t>
      </w:r>
    </w:p>
    <w:p w14:paraId="772D462E" w14:textId="77777777" w:rsidR="007C1D76" w:rsidRPr="0041159A" w:rsidRDefault="007C1D76" w:rsidP="007C1D76">
      <w:pPr>
        <w:pStyle w:val="Nessunaspaziatura"/>
        <w:ind w:left="567"/>
      </w:pPr>
    </w:p>
    <w:p w14:paraId="1EEA39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1159A">
        <w:t>IL VANGELO RICORDATO E NARRATO CON LA PROPRIA VITA. La fede nasce dalla fede. Nasce dalla fede che narra le opere di Cristo. Nasce la fede che narra Cristo che fa ciò che dice e dice ciò che fa. Nasce dalla vita di Cristo che diviene vita di ogni discepolo di Cristo Gesù. </w:t>
      </w:r>
    </w:p>
    <w:p w14:paraId="1AAD38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1159A">
        <w:t>La vita del discepolo di Gesù è il solo vero ricordo del Vangelo di Gesù. Questo perché il ricordo nella Scrittura è insieme di parole e opere. Non solo si ricordano le opere di Dio, ma anche le sua Parole. La vita del discepolo che è vita di Cristo è fatta di parole e opere. </w:t>
      </w:r>
    </w:p>
    <w:p w14:paraId="025E2F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1159A">
        <w:t>Un ricordo fondato solo sulle opere di Dio farebbe nascere una fede non vera su Dio. Vale anche per Gesù. Spesso però accade che le opere hanno il sopravvento sulle Parole. Succede anche che ci si accosti a Cristo perché sono state narrate solo le sue grandi opere. </w:t>
      </w:r>
    </w:p>
    <w:p w14:paraId="7257756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1159A">
        <w:t xml:space="preserve">Manca la Parola perché essa non è stata narrata, raccontata. Il vero Vangelo è narrazione di opere e di Parola. I santi sono i veri narratori del Vangelo </w:t>
      </w:r>
      <w:r>
        <w:t>d</w:t>
      </w:r>
      <w:r w:rsidRPr="0041159A">
        <w:t>i Cristo Gesù. Perché essi mostrano di Gesù con la loro vita sia la verità della Parola che delle opere. </w:t>
      </w:r>
    </w:p>
    <w:p w14:paraId="2040F3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1159A">
        <w:t>Parola e opera sono un solo Vangelo. Quando si narrano le opere e non la Parola: non c’è Vangelo. Quando si narra la Parola e non le opere, neanche in questo caso vi è Vangelo. Il Vangelo è insieme narrazione delle opere e delle parole di Cristo Gesù. </w:t>
      </w:r>
    </w:p>
    <w:p w14:paraId="76D00D6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1159A">
        <w:t>Altra condizione necessaria: la storia sempre deve confermare che nessuna Parola di Gesù è mai caduta nel vuoto. Senza questa conferma, nessuno saprebbe che veramente la Parola di Gesù si è compiuta. Fede, singolo, storia camminano insieme. Sono una cosa sola. </w:t>
      </w:r>
    </w:p>
    <w:p w14:paraId="26A024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1159A">
        <w:t>Se la storia non conferma la verità della Parola di Gesù attraverso la nostra vita, a nessuno serve la nostra fede e a nessuno serve la Parola di Gesù. Invece la storia conferma ogni Parola di Gesù vissuta da noi e tutti sanno che la Parola e la fede sono vere. </w:t>
      </w:r>
    </w:p>
    <w:p w14:paraId="68B49A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1159A">
        <w:t>Oggi molta conferma della storia manca. C’è la parola. Manca la fede. Manca la storia. La Parola rimane nella sua sterilità, perché non è vivificata dalla fede. Senza la fede, la storia nulla potrà mai confermare. Senza la Parola mai ci potrà essere vera fede, vera vita di fede. </w:t>
      </w:r>
    </w:p>
    <w:p w14:paraId="738A4A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1159A">
        <w:t>Sempre la storia deve confermare la nostra fede, altrimenti essa è fede vana. È fede vana perché la parola non è divenuta storia. La Parola di Dio si fa storia. È la creazione. La Parola di Gesù si fa storia. È la salvezza e redenzione del mondo. Parola e storia una cosa sola. </w:t>
      </w:r>
    </w:p>
    <w:p w14:paraId="1B51ED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1159A">
        <w:lastRenderedPageBreak/>
        <w:t>Anche la nostra parola deve farsi storia. La nostra preghiera deve farsi storia. Il Vangelo deve farsi storia in noi e per noi. Se questo non avviene, non siamo di preghiera vera, di fede vera, di Vangelo vero, di parola vera. Manca la conferma. La storia è la verità della fede. </w:t>
      </w:r>
    </w:p>
    <w:p w14:paraId="3105AD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1159A">
        <w:t>Madre di Dio, fa che la nostra vita sia il più bel ricordo, la più bella narrazione del Vangelo di Cristo Gesù, anzi sia il più bel ricordo visibile della vita di Gesù. </w:t>
      </w:r>
    </w:p>
    <w:p w14:paraId="41D9DCCC" w14:textId="77777777" w:rsidR="007C1D76" w:rsidRDefault="007C1D76" w:rsidP="007C1D76">
      <w:pPr>
        <w:pStyle w:val="Nessunaspaziatura"/>
        <w:ind w:left="567" w:hanging="567"/>
      </w:pPr>
    </w:p>
    <w:p w14:paraId="5DF8678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PERCHÉ È DIFFICILE COMPRENDERE? Sapere e comprendere chi è Cristo Gesù è obbligo di ogni cristiano. Non certo i misteri invisibili, eterni, divini. Questi misteri si credono sul fondamento della sua parola e della sua vita. Molte sono le cose di Lui possibili di comprensione. </w:t>
      </w:r>
    </w:p>
    <w:p w14:paraId="1DA8BC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Perché è difficile oggi comprendere che se Cristo cade tutta la Chiesa cade? Perché è difficile comprendere che se si dice che il non battezzato è in tutto uguale al battezzato si penserà che il battesimo a nulla serve? Infatti questo ormai è convincimento generale, universale.</w:t>
      </w:r>
    </w:p>
    <w:p w14:paraId="6D430A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Mai il non battezzato potrà essere come il battezzato. Nel battezzato avviene un cambiamento di natura. Perché è difficile comprendere che se l’ecumenismo è la creazione di chiese uguale i parallele, la Chiesa cattolica diventerà una Chiesa come tutte le altre? </w:t>
      </w:r>
    </w:p>
    <w:p w14:paraId="4006F5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Basterebbe un po’ di sapienza per comprendere la falsità di quanto detto. Cosa è necessario per comprendere che se diciamo che l’inferno non esiste e che il Paradiso è dato da Dio a tutti, inutile insegnare la morale o scrivere il Catechismo della Chiesa Cattolica. </w:t>
      </w:r>
    </w:p>
    <w:p w14:paraId="6605DD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Con o senza è la stessa cosa. Cosa occorre perché comprendiamo che se la Chiesa è una comunità di persone uguali, senza alcuna differenza in ordine ai sacramenti ricevuti, tutto diviene inutile o che ogni cosa si riveste solo di funzionalità e non di essenza? </w:t>
      </w:r>
    </w:p>
    <w:p w14:paraId="0A1C31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Cosa occorre per comprendere che se una sola verità viene tolta dal Vangelo, tutto il Vangelo è privato della sua verità? L’acqua è fatta di due molecole di idrogeno e di una di ossigeno (H2O). Se aggiungiamo o togliamo, non è acqua. Moriamo. Non possiamo dissetarci. </w:t>
      </w:r>
    </w:p>
    <w:p w14:paraId="76A42F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Cosa è necessario per comprendere che se diciamo che al Padre si può andare senza Cristo, Cristo non è più il Mediatore unico, il Salvatore unico, il Redentore unico? Eppure queste cose non le dicono quanti non conoscono Cristo. Le dicono tutte i suoi discepoli. </w:t>
      </w:r>
    </w:p>
    <w:p w14:paraId="13AFE15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Sono i suoi discepoli che nulla stanno più comprendendo del mistero della Beata Trinità, dell’Incarnazione, della Chiesa, dei Sacramenti, della grazia, della mediazione, della vita eterna, della vita, della morte, della natura, del divino, dell’umano, del presente, del futuro. </w:t>
      </w:r>
    </w:p>
    <w:p w14:paraId="5D64D2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Comprendere è necessario ed è anche un processo logico della mente. I maghi d’Egitto dopo il quarto segno compresero che con Mosè agiva il Signore. Qui c’è il dito di Dio. Si sono ritirati. Non sfidarono più Mosè. Raab comprese chi è il Dio degli Ebrei e aiutò gli esploratori. </w:t>
      </w:r>
    </w:p>
    <w:p w14:paraId="7FE0B1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Il Vangelo attesta che le folle comprendo che Gesù non è come i loro scribi. La sua parola è parola di autorità. Lui non parla. Comanda. Lui non dice solamente. Ordina. Per questo lo seguono. Perché per noi è difficile comprendere che senza Cristo Gesù la Chiesa sta morendo? </w:t>
      </w:r>
    </w:p>
    <w:p w14:paraId="69FB57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Chi è allora Gesù, quello vero, non quello ormai pensato anche dai cristiani? Sappiamo che Gesù ha ricevuto dal Padre ogni potere. Tutto il Padre ha messo nelle sue mani. Tutto è nella mani e nel cuore di Gesù. Ma Gesù è tutto nel cuore del Padre. </w:t>
      </w:r>
    </w:p>
    <w:p w14:paraId="6A63748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È tutto nella volontà del Padre suo. Tutto opera dal Padre. Ma anche: tutto opera per il Padre. È tutto per Cristo ed è tutto dal Padre. Il Padre è la fonte di ogni cosa. È anche la volontà dalla quale è ogni cosa. Anche la volontà del Padre Gesù ha fatto tutta sua. </w:t>
      </w:r>
    </w:p>
    <w:p w14:paraId="047AA6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Lui vuole ciò che vuole il Padre. Il potere di Gesù è un potere speciale. Lui se ne serve, ma sempre secondo la volontà del Padre. Nulla è in Cristo che non sia voluto dal Padre. Nulla opera il Padre se non per mezzo di Cristo. La mediazione è di Cristo ed è universale. </w:t>
      </w:r>
    </w:p>
    <w:p w14:paraId="70582A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lastRenderedPageBreak/>
        <w:t>Una verità del Vangelo mai potrà essere annulla da una “proposizione o pensiero” della terra. Eppure i cristiani in nome del loro pensiero, con grande disinvoltura o nonchalance si permettono di dichiarare Cristo Gesù bugiardo, menzognero, dal pensiero vecchio. </w:t>
      </w:r>
    </w:p>
    <w:p w14:paraId="015C0A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021">
        <w:t>Ormai il pensiero nuovo e vero è quello che il cristiano proclama di volta in volta. Perché è difficile comprendere che così agendo, si dichiara Cristo inutile all’uomo? Ma se Cristo è inutile, anche il Padre di Cristo è inutile. Siamo nella più grande idolatria politeista. </w:t>
      </w:r>
    </w:p>
    <w:p w14:paraId="42FDE138" w14:textId="77777777" w:rsidR="007C1D76" w:rsidRPr="00A47021" w:rsidRDefault="007C1D76" w:rsidP="007C1D76">
      <w:pPr>
        <w:pStyle w:val="Nessunaspaziatura"/>
        <w:numPr>
          <w:ilvl w:val="0"/>
          <w:numId w:val="424"/>
        </w:numPr>
        <w:tabs>
          <w:tab w:val="num" w:pos="567"/>
        </w:tabs>
        <w:spacing w:after="120" w:line="256" w:lineRule="auto"/>
        <w:ind w:left="567" w:hanging="567"/>
        <w:contextualSpacing/>
        <w:jc w:val="both"/>
      </w:pPr>
      <w:r w:rsidRPr="00A47021">
        <w:t>Madre di Dio, vieni in nostro soccorso. Convinci i cristiani che la Parola di Cristo mai invecchia. Invecchia l’uomo e il suo cuore. Mai il cuore di Cristo e la sua Parola.</w:t>
      </w:r>
    </w:p>
    <w:p w14:paraId="20B5E887" w14:textId="77777777" w:rsidR="007C1D76" w:rsidRPr="00650C22" w:rsidRDefault="007C1D76" w:rsidP="007C1D76">
      <w:pPr>
        <w:pStyle w:val="Titolo2"/>
        <w:rPr>
          <w:rFonts w:ascii="Book Antiqua" w:hAnsi="Book Antiqua"/>
          <w:b w:val="0"/>
          <w:bCs w:val="0"/>
        </w:rPr>
      </w:pPr>
      <w:bookmarkStart w:id="401" w:name="_Toc531377095"/>
      <w:bookmarkStart w:id="402" w:name="_Toc531379034"/>
      <w:r w:rsidRPr="00650C22">
        <w:rPr>
          <w:rFonts w:ascii="Book Antiqua" w:hAnsi="Book Antiqua"/>
        </w:rPr>
        <w:t>10 Agosto</w:t>
      </w:r>
      <w:bookmarkEnd w:id="401"/>
      <w:bookmarkEnd w:id="402"/>
      <w:r w:rsidRPr="00650C22">
        <w:rPr>
          <w:rFonts w:ascii="Book Antiqua" w:hAnsi="Book Antiqua"/>
        </w:rPr>
        <w:t xml:space="preserve"> </w:t>
      </w:r>
    </w:p>
    <w:p w14:paraId="7DA65769" w14:textId="77777777" w:rsidR="007C1D76" w:rsidRDefault="007C1D76" w:rsidP="007C1D76">
      <w:pPr>
        <w:jc w:val="both"/>
        <w:rPr>
          <w:rFonts w:ascii="Segoe UI" w:hAnsi="Segoe UI" w:cs="Segoe UI"/>
          <w:color w:val="14171A"/>
          <w:sz w:val="24"/>
          <w:szCs w:val="24"/>
          <w:shd w:val="clear" w:color="auto" w:fill="F5F8FA"/>
        </w:rPr>
      </w:pPr>
      <w:r w:rsidRPr="00650C22">
        <w:rPr>
          <w:rFonts w:ascii="Segoe UI" w:hAnsi="Segoe UI" w:cs="Segoe UI"/>
          <w:color w:val="14171A"/>
          <w:sz w:val="24"/>
          <w:szCs w:val="24"/>
          <w:shd w:val="clear" w:color="auto" w:fill="F5F8FA"/>
        </w:rPr>
        <w:t>Satana oggi è riuscito a separare il cristiano da Cristo, dalla Chiesa, dal Vangelo. Lo ha fatto discepolo senza Maestro, pecora senza Pastore, figlio senza il Padre, pellegrino senza più Paradiso da conquistare, ma anche senza più inferno da temere.</w:t>
      </w:r>
    </w:p>
    <w:p w14:paraId="71744536" w14:textId="77777777" w:rsidR="007C1D76" w:rsidRPr="00650C22" w:rsidRDefault="007C1D76" w:rsidP="007C1D76">
      <w:pPr>
        <w:pStyle w:val="Titolo1"/>
        <w:rPr>
          <w:rFonts w:ascii="Calibri" w:hAnsi="Calibri"/>
          <w:sz w:val="32"/>
          <w:szCs w:val="32"/>
        </w:rPr>
      </w:pPr>
      <w:bookmarkStart w:id="403" w:name="_Toc520125049"/>
      <w:bookmarkStart w:id="404" w:name="_Toc531377096"/>
      <w:bookmarkStart w:id="405" w:name="_Toc531379035"/>
      <w:r w:rsidRPr="00650C22">
        <w:rPr>
          <w:sz w:val="32"/>
          <w:szCs w:val="32"/>
        </w:rPr>
        <w:t>Quando li ebbe congedati, andò sul monte a pregare</w:t>
      </w:r>
      <w:bookmarkEnd w:id="403"/>
      <w:bookmarkEnd w:id="404"/>
      <w:bookmarkEnd w:id="405"/>
    </w:p>
    <w:p w14:paraId="14902261" w14:textId="77777777" w:rsidR="007C1D76" w:rsidRPr="00650C22" w:rsidRDefault="007C1D76" w:rsidP="007C1D76">
      <w:pPr>
        <w:spacing w:after="120" w:line="240" w:lineRule="auto"/>
        <w:jc w:val="both"/>
        <w:rPr>
          <w:rFonts w:eastAsia="Times New Roman" w:cs="Calibri"/>
          <w:color w:val="000000"/>
          <w:sz w:val="18"/>
          <w:szCs w:val="18"/>
          <w:lang w:eastAsia="it-IT"/>
        </w:rPr>
      </w:pPr>
      <w:r w:rsidRPr="00650C22">
        <w:rPr>
          <w:rFonts w:ascii="Book Antiqua" w:eastAsia="Times New Roman" w:hAnsi="Book Antiqua" w:cs="Calibri"/>
          <w:color w:val="000000"/>
          <w:sz w:val="24"/>
          <w:szCs w:val="24"/>
          <w:lang w:eastAsia="it-IT"/>
        </w:rPr>
        <w:t>La verità della coscienza di Cristo Gesù la troviamo nelle tentazioni. Lui è Dio, vero Dio. Non è un Dio senza relazione. Per generazione eterna Lui è il Figlio Unigenito del Padre. Lui vive eternamente dal Padre e per il Padre. Il Figlio si fa carne. Alla relazione della sua Persona divina che è dal Padre e per il Padre si aggiunge anche la relazione della natura umana. Come vero uomo e non solo come vero Dio, Gesù è dal Padre e per il Padre. Lui è il Messia del Padre, il Salvatore del Padre, il Mediatore del Padre, la Verità eterna del Padre, la Luce divina del Padre, la Santità immacolata del Padre, la Parola onnipotente, creatrice, salvatrice del Padre. Satana vuole distruggere questa relazione e propone a Cristo Dio di essere Dio senza il Padre, Messia senza il Padre, Redentore senza il Padre, Re e Signore dell’universo senza il Padre. </w:t>
      </w:r>
      <w:r w:rsidRPr="00650C22">
        <w:rPr>
          <w:rFonts w:ascii="Book Antiqua" w:eastAsia="Times New Roman" w:hAnsi="Book Antiqua" w:cs="Calibri"/>
          <w:i/>
          <w:iCs/>
          <w:color w:val="000000"/>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r w:rsidRPr="00650C22">
        <w:rPr>
          <w:rFonts w:ascii="Book Antiqua" w:eastAsia="Times New Roman" w:hAnsi="Book Antiqua" w:cs="Calibri"/>
          <w:color w:val="000000"/>
          <w:sz w:val="24"/>
          <w:szCs w:val="24"/>
          <w:lang w:eastAsia="it-IT"/>
        </w:rPr>
        <w:t> Se Gesù fosse caduto in questa tentazione, saremmo rimasti in eterno senza salvezza. Ecco dov’è il fine della tentazione: separare Cristo dal Padre. Satana non è riuscito con Cristo. Oggi tenta i suoi discepoli. Il suo fine è uno solo: separare il cristiano da Cristo. Sapendo che il cristiano è la Parola di Cristo, la Grazia di Cristo, la Verità di Cristo, la Via di Cristo, la Luce di Cristo, la Croce di Cristo, la Santità di Cristo, separandolo da Cristo, lo priva della sua essenza, della sua missione, della sua vocazione ad essere in Cristo, con Cristo, per Cristo, salvatore dei suoi fratelli. Oggi la tentazione si è acuita ancora di più: vuole separare il cristiano delle regole stabilite da Dio perché lui possa conservarsi Verità e Luce di Cristo: il Vangelo e i Sacramenti.  </w:t>
      </w:r>
      <w:r w:rsidRPr="00650C22">
        <w:rPr>
          <w:rFonts w:ascii="Book Antiqua" w:eastAsia="Times New Roman" w:hAnsi="Book Antiqua" w:cs="Calibri"/>
          <w:i/>
          <w:iCs/>
          <w:color w:val="000000"/>
          <w:sz w:val="24"/>
          <w:szCs w:val="24"/>
          <w:lang w:eastAsia="it-IT"/>
        </w:rPr>
        <w:t> </w:t>
      </w:r>
    </w:p>
    <w:p w14:paraId="78839D28" w14:textId="77777777" w:rsidR="007C1D76" w:rsidRPr="00650C22" w:rsidRDefault="007C1D76" w:rsidP="007C1D76">
      <w:pPr>
        <w:spacing w:after="120" w:line="240" w:lineRule="auto"/>
        <w:jc w:val="both"/>
        <w:rPr>
          <w:rFonts w:eastAsia="Times New Roman" w:cs="Calibri"/>
          <w:color w:val="000000"/>
          <w:sz w:val="18"/>
          <w:szCs w:val="18"/>
          <w:lang w:eastAsia="it-IT"/>
        </w:rPr>
      </w:pPr>
      <w:r w:rsidRPr="00650C22">
        <w:rPr>
          <w:rFonts w:ascii="Book Antiqua" w:eastAsia="Times New Roman" w:hAnsi="Book Antiqua" w:cs="Calibri"/>
          <w:i/>
          <w:iCs/>
          <w:color w:val="000000"/>
          <w:sz w:val="24"/>
          <w:szCs w:val="24"/>
          <w:lang w:eastAsia="it-IT"/>
        </w:rPr>
        <w:lastRenderedPageBreak/>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6,45-56).</w:t>
      </w:r>
    </w:p>
    <w:p w14:paraId="6C30F107" w14:textId="77777777" w:rsidR="007C1D76" w:rsidRPr="00650C22" w:rsidRDefault="007C1D76" w:rsidP="007C1D76">
      <w:pPr>
        <w:spacing w:after="120" w:line="240" w:lineRule="auto"/>
        <w:jc w:val="both"/>
        <w:rPr>
          <w:rFonts w:eastAsia="Times New Roman" w:cs="Calibri"/>
          <w:color w:val="000000"/>
          <w:sz w:val="18"/>
          <w:szCs w:val="18"/>
          <w:lang w:eastAsia="it-IT"/>
        </w:rPr>
      </w:pPr>
      <w:r w:rsidRPr="00650C22">
        <w:rPr>
          <w:rFonts w:ascii="Book Antiqua" w:eastAsia="Times New Roman" w:hAnsi="Book Antiqua" w:cs="Calibri"/>
          <w:color w:val="000000"/>
          <w:sz w:val="24"/>
          <w:szCs w:val="24"/>
          <w:lang w:eastAsia="it-IT"/>
        </w:rPr>
        <w:t>Ecco il segreto di Gesù per non cadere nella tentazione di Satana. Immergersi giorno e notte nel Padre suo, nella comunione dello Spirito Santo. Quando un agnello esce dall’ovile del suo Pastore, non ha alcuna possibilità di salvezza. Gli animali feroci lo divorano. Anche Gesù, a causa della sua vera umanità, è assalito da Satana per la sua rovina. Cristo Signore conosce le insidie del Maligno e senza alcuna interruzione rimane nel seno del Padre. È nel mondo con il corpo per la missione, ma con la mente e il cuore è sempre nel cuore e nella mente, nella volontà e nei desideri del Padre. Nel cuore del Padre Satana non ha alcun potere. Se il discepolo di Gesù vuole che neanche lui cada nella tentazione del serpente antico, deve rimanere ancorato con fedeltà immacolata al Vangelo, ai Sacramenti, al Corpo di Cristo che è la Chiesa, alla comunità dei credenti, portando tutto se stesso. In questa relazione di dipendenza deve crescere ogni giorno. Satana oggi è riuscito a separare il cristiano prima da Cristo, poi dalla Chiesa, poi dal Vangelo, poi dai sacramenti, poi dallo stesso Dio e Padre del Signore nostro Gesù Cristo. Ne ha fatto un discepolo senza Maestro, una pecora senza Pastore, un credente senza Vangelo, un adoratore di Dio senza il vero Dio, un pellegrino senza più Paradiso da conquistare, ma anche senza più inferno da temere. Satana ha deciso che deve cancellare dalla mente dei credenti ogni riferimento a ciò che è vero Dio, vero Cristo, vero Spirito Santo, vera Chiesa, vera rivelazione, vera grazia, vera fede, vera speranza, vera carità. Del soprannaturale vero tutto deve scomparire. Deve rimanere solo un soprannaturale falso.</w:t>
      </w:r>
    </w:p>
    <w:p w14:paraId="2C9B9028" w14:textId="77777777" w:rsidR="007C1D76" w:rsidRPr="00650C22" w:rsidRDefault="007C1D76" w:rsidP="007C1D76">
      <w:pPr>
        <w:spacing w:after="120" w:line="240" w:lineRule="auto"/>
        <w:jc w:val="both"/>
        <w:rPr>
          <w:rFonts w:eastAsia="Times New Roman" w:cs="Calibri"/>
          <w:color w:val="000000"/>
          <w:sz w:val="18"/>
          <w:szCs w:val="18"/>
          <w:lang w:eastAsia="it-IT"/>
        </w:rPr>
      </w:pPr>
      <w:r w:rsidRPr="00650C22">
        <w:rPr>
          <w:rFonts w:ascii="Book Antiqua" w:eastAsia="Times New Roman" w:hAnsi="Book Antiqua" w:cs="Calibri"/>
          <w:color w:val="000000"/>
          <w:sz w:val="24"/>
          <w:szCs w:val="24"/>
          <w:lang w:eastAsia="it-IT"/>
        </w:rPr>
        <w:t>Madre di Dio, Angeli, Santi, Non permettete che ci separiamo da Cristo. È la morte eterna.</w:t>
      </w:r>
    </w:p>
    <w:p w14:paraId="66F616AF" w14:textId="77777777" w:rsidR="007C1D76" w:rsidRPr="00F417C3" w:rsidRDefault="007C1D76" w:rsidP="007C1D76">
      <w:pPr>
        <w:pStyle w:val="Nessunaspaziatura"/>
        <w:ind w:left="567"/>
      </w:pPr>
    </w:p>
    <w:p w14:paraId="09D134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SCIENZA SENZA VERITÀ. Oggi gli uomini pensano di sapere perché dicono di possedere la scienza. La scienza non è la verità. Noi sappiamo che esiste Dio, ma non conosciamo la verità di Dio. Sappiamo che esiste Cristo, ma non conosciamo la verità di Cristo. </w:t>
      </w:r>
    </w:p>
    <w:p w14:paraId="39DFC4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Sappiamo che esiste lo Spirito Santo, ma neanche la verità dello Spirito Santo conosciamo. Sappiamo che esiste la Vergine Maria, ma non conosciamo la verità della vergine Maria. Sappiamo che esiste la Chiesa, ma non conosciamo la verità della Chiesa. </w:t>
      </w:r>
    </w:p>
    <w:p w14:paraId="58794D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Forse conosciamo la verità del papa, del vescovo, del presbitero? Forse conosciamo la verità di ciascun sacramento? La verità che è in ogni Parola della Scrittura? La verità della stessa umanità? Della creazione? Di ogni essere esistente in natura? </w:t>
      </w:r>
    </w:p>
    <w:p w14:paraId="40A2F22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lastRenderedPageBreak/>
        <w:t>Sappiamo che la verità scientifica non è la verità? La verità non è soltanto nella conoscenza della composizione chimica. È conoscenza della verità della sua origine e del suo fine. È conoscenza della interrelazione che esiste tra i diversi esseri. Siamo gli uni dagli altri.</w:t>
      </w:r>
    </w:p>
    <w:p w14:paraId="46316B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Noi conosciamo la nostra verità? Non la conosciamo perché rinneghiamo la nostra origine che è da Dio, il nostro fine che è essere per Lui, il termine della nostra vita che può essere di salvezza o di perdizione, neanche conosciamo il nostro presente. La verità è dono. </w:t>
      </w:r>
    </w:p>
    <w:p w14:paraId="70E405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Se la verità venisse dalla scienza, dalla filosofia, dalla psicologia, dalla medicina, non avremmo bisogno né della rivelazione e dello Spirito. Invece nell’uomo c’è una verità invisibile che non cade sotto il microscopio. È verità che discende direttamente da Dio fin da sempre. </w:t>
      </w:r>
    </w:p>
    <w:p w14:paraId="76A3645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Questa verità invisibile riguarda la parte preponderante dell’uomo che è la sua anima, il suo spirito, la sua origine, il suo fine, la sua grazia, la sua morte, la sua stessa vita. L’uomo è un mistero infinitamente oltre la scienza. È infinitamente oltre ogni scienza. </w:t>
      </w:r>
    </w:p>
    <w:p w14:paraId="754D77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Potrà mai cadere sotto la scienza il mistero della sua rigenerazione in Cristo Gesù. L’uomo stolto cosa dice? Battezzato e non battezzato sono la stessa cosa. Ad occhio nudo si può dire. Particola consacrata e particola non consacrata sono la stessa cosa. Ad occhio nudo, certo! </w:t>
      </w:r>
    </w:p>
    <w:p w14:paraId="37FCF2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Un Papa, un Vescovo, un Presbitero, un Diacono ad occhio nudo sono la stessa cosa. La verità invisibile, non scientifica, è sostanzialmente differente. Se è differente la verità invisibile, differente è la missione, differente sono le opere chiamate a produrre. </w:t>
      </w:r>
    </w:p>
    <w:p w14:paraId="7E00D9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È questa oggi la più grande povertà dell’uomo: la privazione del suo mistero. L’uomo è stato spogliato del suo mistero e ridotto a pura materia. La materia si può uccidere appena concepita e si può suicidare se essa non serve più. È materia. Questo dice la scienza. </w:t>
      </w:r>
    </w:p>
    <w:p w14:paraId="019D18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La scienza non vede l’anima creata direttamente da Dio e dice che l’uomo deriva dalla scimmia. La scienza non vede la verità eterna di Cristo e lo dice uguale a tutti gli altri uomini. La scienza della terra non vede le cose di Dio, quelle eterne, infinite, divine. </w:t>
      </w:r>
    </w:p>
    <w:p w14:paraId="02D3AC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Cristo per questo è venuto, la Chiesa per questo è stata creata da Gesù: perché dia ad ogni uomo il suo vero mistero. Il cristiano per questo esiste: per mostrare ad ogni altro uomo la bellezza del suo mistero ritrovato in Cristo e vissuto in Cristo e per Cristo, nella Chiesa. </w:t>
      </w:r>
    </w:p>
    <w:p w14:paraId="0D87AC6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A nulla serve che la Chiesa dia all’uomo un pezzo di pane se poi lo lascia senza il suo mistero, dal momento che neanche glielo annunzia. La Chiesa ha una vocazione propria, unica: dare all’uomo il suo mistero che è di origine divina e aiutarlo perché in questo mistero viva. </w:t>
      </w:r>
    </w:p>
    <w:p w14:paraId="28ED90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Non solamente glielo deve annunziare, predicare, insegnare, glielo deve creare nel cuore per la potenza dello Spirito Santo. Se la creazione viene omessa, la missione della Chiesa e del cristiano è un fallimento. Mandata a creare il mistero, essa non lo crea. Ha disertato. </w:t>
      </w:r>
    </w:p>
    <w:p w14:paraId="3CD79A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La sua responsabilità dinanzi a Dio e agli uomini è eterna. Ad ogni suo discepolo di Gesù Dio domanderà conto. Gli chiederà perché non ha creato il mistero nel cuore dell’uomo e perché non lo ha mostrato attraverso la sua vita. Mostra e creare sono una cosa sola, sempre. </w:t>
      </w:r>
    </w:p>
    <w:p w14:paraId="3644EE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417C3">
        <w:t>Madre di Dio, aiuta i discepoli di Gesù perché si convincano che le cose che la scienza non vede con i suoi microscopi o telescopi più sofisticati sono infinitamente di più e anche eterne. Oltre la materia c’è lo spirito, oltre il tempo l’eternità, oltre il visibile l’invisibile. </w:t>
      </w:r>
    </w:p>
    <w:p w14:paraId="0D913362" w14:textId="77777777" w:rsidR="007C1D76" w:rsidRPr="00F417C3" w:rsidRDefault="007C1D76" w:rsidP="007C1D76">
      <w:pPr>
        <w:pStyle w:val="Nessunaspaziatura"/>
        <w:numPr>
          <w:ilvl w:val="0"/>
          <w:numId w:val="424"/>
        </w:numPr>
        <w:tabs>
          <w:tab w:val="num" w:pos="567"/>
        </w:tabs>
        <w:spacing w:after="120" w:line="256" w:lineRule="auto"/>
        <w:ind w:left="567" w:hanging="567"/>
        <w:contextualSpacing/>
        <w:jc w:val="both"/>
      </w:pPr>
      <w:r w:rsidRPr="00F417C3">
        <w:t>Madre Santa, fa’ che ogni cristiano si lasci condurre dallo Spirito Santo a tutta la verità: verità di Dio, di Cristo, dello Spirito, dell’uomo, del tempo, dell’eternità, della materia, verità della stessa scienza e di ogni tecnologia.</w:t>
      </w:r>
    </w:p>
    <w:p w14:paraId="166CF76B" w14:textId="77777777" w:rsidR="007C1D76" w:rsidRPr="00753CA8" w:rsidRDefault="007C1D76" w:rsidP="007C1D76">
      <w:pPr>
        <w:pStyle w:val="Nessunaspaziatura"/>
        <w:ind w:left="567"/>
        <w:rPr>
          <w:sz w:val="28"/>
          <w:szCs w:val="28"/>
        </w:rPr>
      </w:pPr>
    </w:p>
    <w:p w14:paraId="6D5C7B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IL DIRITTO DI CONOSCERE LA VERITÀ. Gesù è obbligato a mostrare, indiare, rivelare a ogni uomo la via della vita e la via della morte. Questo obbligo vale per ogni suo discepolo, secondo personali responsabilità. Conoscere la verità della vita e della morte è diritto dell’uomo. </w:t>
      </w:r>
    </w:p>
    <w:p w14:paraId="100ABB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lastRenderedPageBreak/>
        <w:t>La via della vita è solo uno Cristo Gesù. Chi vuole la vita è obbligato a scegliere Lui, secondo però le regole da Lui date. Chi sceglie Lui, è obbligato a conoscere ogni modalità della sequela. Non si può scegliere Cristo Gesù e poi camminare ognuno per vie proprie. </w:t>
      </w:r>
    </w:p>
    <w:p w14:paraId="06B932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Le modalità essenziali della sequela sono tre. PRIMA. Chi vuole seguire Gesù deve svuotare mente e cuore di tutto ciò che vi è dentro, perché vi sia spazio solo per la sia Parola, la sua verità, i suoi pensieri e consigli, il suo Vangelo e lasciarsi muovere dallo Spirito Santo. </w:t>
      </w:r>
    </w:p>
    <w:p w14:paraId="09C614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SECONDA. Ognuno deve prendere la sua croce. La croce non è quella di Cristo Gesù, ma è quella personale. Perché la croce è uguale per tutti? Perché il Vangelo che è per tutti si vive in una vocazione e missione che sono personalissime. La mozione dello Spirito è personale.</w:t>
      </w:r>
    </w:p>
    <w:p w14:paraId="0F1048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La croce si vive con doni dello Spirito Santo, anch’essi personali, particolari. Nessuna croce è uguale ad un’altra croce. È questo l’errore che spesso facciamo: pensare che la nostra croce sia più pesante e la croce degli altri leggera, inesistente. La croce è croce per ognuno. </w:t>
      </w:r>
    </w:p>
    <w:p w14:paraId="7EC40F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TERZA. C’è la strada larga della perdizione. Ma c’è anche la strada stretta della salvezza. La strada stretta della salvezza è quella che offre Cristo Gesù. Solo questa strada conduce alla vita eterna. Questa strada si percorre camminando dietro Cristo Gesù, sempre. </w:t>
      </w:r>
    </w:p>
    <w:p w14:paraId="42A2A0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Se uno consegna la sua vita al Vangelo, per fare la volontà di Cristo Gesù, secondo ogni insegnamento dello Spirito Santo, la vita in apparenza si perde. In verità essa è tutta conservata per noi nel Paradiso, o Cielo Beato di Dio. È la sapienza della nostra fede. </w:t>
      </w:r>
    </w:p>
    <w:p w14:paraId="73FCE5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Se invece prendiamo la strada del pensiero del mondo, delle sue pompe, del suo chiasso, del suo divertimento, del suo frastuono, del suo peccato, apparentemente noi viviamo, in realtà stiamo percorrendo la strada della morte. Gesù non ci costringere a scegliere Lui. </w:t>
      </w:r>
    </w:p>
    <w:p w14:paraId="48104D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Ci dice però qual è la nostra condizione. Siamo sulla strada della perdizione. Lui ci offre la sua strada che è strada della vita. Se vogliamo la vita, dobbiamo scegliere Lui. È obbligo di fine. Se non vogliamo la vita, se vogliamo percorrere la via della morte, lo possiamo. </w:t>
      </w:r>
    </w:p>
    <w:p w14:paraId="346A43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Ciò che non possiamo invece è pensare che percorrendo la via della morte si giunga alla vita, nel Paradiso, per la beatitudine eterna. Niente è più falso. È stoltezza scegliere l’attimo del tempo e perdere l’eternità senza tempo. Dobbiamo essere saggi, non stolti. </w:t>
      </w:r>
    </w:p>
    <w:p w14:paraId="6B9CE4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È da insipienti scegliere un attimo di immoralità, di vizio, di disobbedienza per finire nella perdizione eterna. Una volta che la vita è persa, non c’è cosa più preziosa della vita che si possa dare in cambio della vita. La vita è tutto. Tutto il mondo non vale una vita. </w:t>
      </w:r>
    </w:p>
    <w:p w14:paraId="7CF5363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Si perde la vita, tutto è perso. Essa non potrà più essere ricuperato. Oggi nessuno più crede in questa verità. Domani quando il tempo della fede finisce, perché si entra nel regno della visione e ci troveremo nella perdizione, grideremo in eterno contro la nostra stoltezza. </w:t>
      </w:r>
    </w:p>
    <w:p w14:paraId="662CDF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Quando la porta dell’eternità sarà attraversata, non c’è più ritorno indietro. La vita è stata salvata? Salvata resterà in eterno. La vita è stata dannata? Dannata resterà in eterno. Nulla si potrà dare in cambio per la sua salvezza. Ecco allora l’offerta che ci fa Gesù</w:t>
      </w:r>
      <w:r>
        <w:t>.</w:t>
      </w:r>
    </w:p>
    <w:p w14:paraId="62993C2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Scelta per scelta. Amicizia per amicizia. Noi scegliamo Lui, Lui sceglie noi. Noi confessiamo Lui, Lui confessa noi. Noi accogliamo Lui, Lui accoglie noi. Noi camminiamo per Lui, Lui cammina per noi. Lo confessiamo, Lui ci confessa. Lo riconosciamo, Lui ci riconosce. </w:t>
      </w:r>
    </w:p>
    <w:p w14:paraId="2BA4B4A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La sequela di Cristo Gesù non è obbligatoria. Nessuno potrà essere costretto a seguire Cristo. A nessuno Cristo Gesù può essere imposto. L’uomo però ha un diritto inalienabile. Questo diritto ha un nome: diritto a conoscere la verità della sua salvezza e della sua perdizione. </w:t>
      </w:r>
    </w:p>
    <w:p w14:paraId="68B41F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Questo diritto mai nessuno glielo potrà togliere. Esso non potrà mai essere cancellato dai diritti dell’uomo. È il primo, il fondamentale, dal quale scaturiscono tutti gli altri diritti. Né Dio né la Chiesa potranno privare l’uomo di questo suo diritto inalienabile, universale. </w:t>
      </w:r>
    </w:p>
    <w:p w14:paraId="613886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lastRenderedPageBreak/>
        <w:t>Dovendo ognuno rispettare questo diritto inalienabile della persona umana, è obbligatorio per ogni figlio della Chiesa, dal Papa all’ultimo battezzato, dire al mondo la verità sul suo presente e sul suo futuro, sulla morte e sulla vita, sul Paradiso e sull’inferno. </w:t>
      </w:r>
    </w:p>
    <w:p w14:paraId="508270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Annunziare Cristo, via della vita, è obbligo perché diritto di ogni uomo conoscere la verità. Se poi colui al quale la verità è stata annunziata si rifiuta di accoglierla, è lui che rinunzia alla verità, non noi. La responsabilità è sua. Ogni diritto gli è stato dato. </w:t>
      </w:r>
    </w:p>
    <w:p w14:paraId="372E73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3CA8">
        <w:t>Non predicare Cristo, unica e sola verità dell’uomo, per rispetto dell’uomo, è lasciare che l’uomo si danni per l’eternità. Se questo è rispetto, non lo so. Lasciare che un uomo si danni, mai potrà dirsi rispetto. Così non è umano impedire ad un uomo che giunga alla verità. </w:t>
      </w:r>
    </w:p>
    <w:p w14:paraId="0C1ED341" w14:textId="77777777" w:rsidR="007C1D76" w:rsidRPr="00753CA8" w:rsidRDefault="007C1D76" w:rsidP="007C1D76">
      <w:pPr>
        <w:pStyle w:val="Nessunaspaziatura"/>
        <w:numPr>
          <w:ilvl w:val="0"/>
          <w:numId w:val="424"/>
        </w:numPr>
        <w:tabs>
          <w:tab w:val="num" w:pos="567"/>
        </w:tabs>
        <w:spacing w:after="120" w:line="256" w:lineRule="auto"/>
        <w:ind w:left="567" w:hanging="567"/>
        <w:contextualSpacing/>
        <w:jc w:val="both"/>
      </w:pPr>
      <w:r w:rsidRPr="00753CA8">
        <w:t>Madre di Dio, oggi i falsi diritti, diritti artificiali, immorali, contro la natura creata, vengono innalzati come il bene supremo dell’uomo. Sono vie di morte. Fa’ che il diritto a conoscere Cristo, unica e sola verità dell’uomo, venga rispettato. </w:t>
      </w:r>
    </w:p>
    <w:p w14:paraId="159B176B" w14:textId="77777777" w:rsidR="007C1D76" w:rsidRPr="00D84EDA" w:rsidRDefault="007C1D76" w:rsidP="007C1D76">
      <w:pPr>
        <w:pStyle w:val="Titolo2"/>
        <w:rPr>
          <w:rFonts w:ascii="Book Antiqua" w:hAnsi="Book Antiqua"/>
          <w:b w:val="0"/>
          <w:bCs w:val="0"/>
        </w:rPr>
      </w:pPr>
      <w:bookmarkStart w:id="406" w:name="_Toc531377097"/>
      <w:bookmarkStart w:id="407" w:name="_Toc531379036"/>
      <w:r w:rsidRPr="00D84EDA">
        <w:rPr>
          <w:rFonts w:ascii="Book Antiqua" w:hAnsi="Book Antiqua"/>
        </w:rPr>
        <w:t>11 Agosto</w:t>
      </w:r>
      <w:bookmarkEnd w:id="406"/>
      <w:bookmarkEnd w:id="407"/>
      <w:r w:rsidRPr="00D84EDA">
        <w:rPr>
          <w:rFonts w:ascii="Book Antiqua" w:hAnsi="Book Antiqua"/>
        </w:rPr>
        <w:t xml:space="preserve"> </w:t>
      </w:r>
    </w:p>
    <w:p w14:paraId="79DE1D30" w14:textId="77777777" w:rsidR="007C1D76" w:rsidRDefault="007C1D76" w:rsidP="007C1D76">
      <w:pPr>
        <w:jc w:val="both"/>
        <w:rPr>
          <w:rFonts w:ascii="Helvetica" w:hAnsi="Helvetica" w:cs="Helvetica"/>
          <w:color w:val="14171A"/>
          <w:sz w:val="24"/>
          <w:szCs w:val="24"/>
        </w:rPr>
      </w:pPr>
      <w:r w:rsidRPr="00D953AE">
        <w:rPr>
          <w:rFonts w:ascii="Helvetica" w:hAnsi="Helvetica" w:cs="Helvetica"/>
          <w:color w:val="14171A"/>
          <w:sz w:val="24"/>
          <w:szCs w:val="24"/>
        </w:rPr>
        <w:t>Chi si vuole convertire a Dio, a Cristo, alla verità, alla giustizia, alla santità, deve iniziare sempre dall’osservanza dei Comandamenti, che sono le Due Antiche Tavole della Legge. O si parte dai Comandamenti o non c’è alcuna vera e sincera conversione.</w:t>
      </w:r>
    </w:p>
    <w:p w14:paraId="5912B8EA" w14:textId="77777777" w:rsidR="007C1D76" w:rsidRPr="00D953AE" w:rsidRDefault="007C1D76" w:rsidP="007C1D76">
      <w:pPr>
        <w:keepNext/>
        <w:spacing w:before="100" w:beforeAutospacing="1" w:after="120" w:line="240" w:lineRule="auto"/>
        <w:jc w:val="center"/>
        <w:outlineLvl w:val="0"/>
        <w:rPr>
          <w:rFonts w:ascii="Book Antiqua" w:eastAsia="Times New Roman" w:hAnsi="Book Antiqua" w:cs="Arial"/>
          <w:b/>
          <w:bCs/>
          <w:kern w:val="32"/>
          <w:sz w:val="180"/>
          <w:szCs w:val="32"/>
          <w:lang w:eastAsia="it-IT"/>
        </w:rPr>
      </w:pPr>
      <w:bookmarkStart w:id="408" w:name="_Toc520125051"/>
      <w:bookmarkStart w:id="409" w:name="_Toc531377098"/>
      <w:bookmarkStart w:id="410" w:name="_Toc531379037"/>
      <w:r w:rsidRPr="00D953AE">
        <w:rPr>
          <w:rFonts w:ascii="Book Antiqua" w:eastAsia="Times New Roman" w:hAnsi="Book Antiqua" w:cs="Arial"/>
          <w:b/>
          <w:bCs/>
          <w:kern w:val="32"/>
          <w:sz w:val="36"/>
          <w:szCs w:val="32"/>
          <w:lang w:eastAsia="it-IT"/>
        </w:rPr>
        <w:t>Convertitevi, perché il regno dei cieli è vicino!</w:t>
      </w:r>
      <w:bookmarkEnd w:id="408"/>
      <w:bookmarkEnd w:id="409"/>
      <w:bookmarkEnd w:id="410"/>
    </w:p>
    <w:p w14:paraId="3E4CDA3A" w14:textId="77777777" w:rsidR="007C1D76" w:rsidRPr="00D953AE"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D953AE">
        <w:rPr>
          <w:rFonts w:ascii="Book Antiqua" w:eastAsia="Times New Roman" w:hAnsi="Book Antiqua" w:cs="Arial"/>
          <w:sz w:val="24"/>
          <w:szCs w:val="18"/>
          <w:lang w:eastAsia="it-IT"/>
        </w:rPr>
        <w:t xml:space="preserve">La conversione è un processo ininterrotto che deve essere operato da ogni uomo. Si deve uscire da ciò che non si è, per entrare in ciò che si è. Poiché noi non siamo mai perfettamente in ciò che siamo, la conversione è un processo permanente del cristiano. Poiché il nostro Dio è sempre dinanzi a noi, l’adoratore del Dio di Abramo si deve convertire al Dio di Isacco, al Dio di Giacobbe, al Dio di Giuseppe, al Dio di Mosè, al Dio di Giosuè, al Dio dei Giudici, al Dio di Samuele, al Dio di Davide, al Dio di Osea, Isaia, Geremia, Ezechiele, Malachia. L’adoratore del Dio dell’Antico Testamento si deve convertire al Dio del Nuovo Testamento che è il Dio che è Padre del Signore nostro Gesù Cristo. Se un adoratore del Dio di Mosè non si è convertito al Dio di Ezechiele, Isaia, Geremia, Malachia, Abacuc, potrà mai convertirsi al Dio di Gesù Cristo? È questa la difficoltà vissuta da Gesù nella sua missione. Si trovava dinanzi a scribi, farisei, capi dei sacerdoti che neanche nel Dio di Mosè più cedevano. Tutta la Scrittura da loro era stata sostituita con una tradizione umana, nella quale non vi era posto né per Mosè e né per i veri grandi profeti. La croce di Cristo è il frutto di questa caduta dalla vera fede nel Dio Signore e Creatore annunziato dai Salmi, dalla Legge, dai Profeti. Mentre sappiamo che Cristo Gesù è il compimento pieno e perfetto di ogni Parola detta dal Padre in tutto l’arco della sua rivelazione. </w:t>
      </w:r>
    </w:p>
    <w:p w14:paraId="255CA828" w14:textId="77777777" w:rsidR="007C1D76" w:rsidRPr="00D953AE"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D953AE">
        <w:rPr>
          <w:rFonts w:ascii="Book Antiqua" w:eastAsia="Times New Roman" w:hAnsi="Book Antiqua" w:cs="Arial"/>
          <w:sz w:val="24"/>
          <w:szCs w:val="18"/>
          <w:lang w:eastAsia="it-IT"/>
        </w:rPr>
        <w:t xml:space="preserve">La conversione predicata da Giovanni il Battista è conversione morale in vista però della conversione a Cristo e al suo Vangelo. Se non si vive la morale fondamentale, essenziale, primaria, che è l’osservanza dei Comandamenti, nessuna conversione potrà avvenire a Cristo Gesù, che insegna l’obbedienza alle Beatitudini che sono il compimento della Legge e dei profeti. Questa regola vale per ogni altra conversione. Vale anche per i sacramenti che si ricevono. A nulla serve accedere al sacramento successivo – cresima, eucaristia, penitenza, matrimonio, ordine sacro, unzione degli infermi – se non si vive il battesimo nel dono della figliolanza adottiva di Dio e la partecipazione della sua divina natura. Chi non vive da vero </w:t>
      </w:r>
      <w:r w:rsidRPr="00D953AE">
        <w:rPr>
          <w:rFonts w:ascii="Book Antiqua" w:eastAsia="Times New Roman" w:hAnsi="Book Antiqua" w:cs="Arial"/>
          <w:sz w:val="24"/>
          <w:szCs w:val="18"/>
          <w:lang w:eastAsia="it-IT"/>
        </w:rPr>
        <w:lastRenderedPageBreak/>
        <w:t xml:space="preserve">figlio di Dio, mai potrà vivere da vero testimone di Cristo Gesù e mai come suo vero ministro nel dono della verità e della grazia. Questa legge vale anche nell’ascetica. Non si può passare allo stadio superiore se non si vive bene lo stadio inferiore. Non si può vivere la via perfettiva se non si vive la via purgativa e non si può passare alla via unitiva, se siamo assai carenti nella via perfettiva. Il passaggio vero è dalla purgativa alla perfettiva e dalla perfettiva alla unitiva o mistica. Così, non si può abbracciare un movimento, una congregazione, un ordine, se non si vuole iniziare dall’osservanza del Comandamenti. È legge di verità eterna. </w:t>
      </w:r>
    </w:p>
    <w:p w14:paraId="6EABCC23" w14:textId="77777777" w:rsidR="007C1D76" w:rsidRPr="00D953AE" w:rsidRDefault="007C1D76" w:rsidP="007C1D76">
      <w:pPr>
        <w:spacing w:before="100" w:beforeAutospacing="1" w:after="120" w:line="240" w:lineRule="auto"/>
        <w:jc w:val="both"/>
        <w:rPr>
          <w:rFonts w:ascii="Book Antiqua" w:eastAsia="Times New Roman" w:hAnsi="Book Antiqua" w:cs="Arial"/>
          <w:i/>
          <w:sz w:val="24"/>
          <w:szCs w:val="18"/>
          <w:lang w:eastAsia="it-IT"/>
        </w:rPr>
      </w:pPr>
      <w:r w:rsidRPr="00D953AE">
        <w:rPr>
          <w:rFonts w:ascii="Book Antiqua" w:eastAsia="Times New Roman" w:hAnsi="Book Antiqua" w:cs="Arial"/>
          <w:i/>
          <w:sz w:val="24"/>
          <w:szCs w:val="18"/>
          <w:lang w:eastAsia="it-IT"/>
        </w:rPr>
        <w:t>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w:t>
      </w:r>
      <w:r w:rsidRPr="00D953AE">
        <w:rPr>
          <w:rFonts w:ascii="Book Antiqua" w:eastAsia="Times New Roman" w:hAnsi="Book Antiqua" w:cs="Arial"/>
          <w:i/>
          <w:position w:val="6"/>
          <w:sz w:val="24"/>
          <w:szCs w:val="20"/>
          <w:lang w:eastAsia="it-IT"/>
        </w:rPr>
        <w:t xml:space="preserve"> </w:t>
      </w:r>
      <w:r w:rsidRPr="00D953AE">
        <w:rPr>
          <w:rFonts w:ascii="Book Antiqua" w:eastAsia="Times New Roman" w:hAnsi="Book Antiqua" w:cs="Arial"/>
          <w:i/>
          <w:sz w:val="24"/>
          <w:szCs w:val="18"/>
          <w:lang w:eastAsia="it-IT"/>
        </w:rPr>
        <w:t xml:space="preserve">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3,1-12). </w:t>
      </w:r>
    </w:p>
    <w:p w14:paraId="4FC3511A" w14:textId="77777777" w:rsidR="007C1D76" w:rsidRPr="00D953AE"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D953AE">
        <w:rPr>
          <w:rFonts w:ascii="Book Antiqua" w:eastAsia="Times New Roman" w:hAnsi="Book Antiqua" w:cs="Arial"/>
          <w:sz w:val="24"/>
          <w:szCs w:val="18"/>
          <w:lang w:eastAsia="it-IT"/>
        </w:rPr>
        <w:t>Giovanni vede venire farisei e sadducei al suo battesimo. Da vero profeta sa che il loro cuore non è sincero con Dio. Loro non sono venuti con spirito di vera conversione. Il loro scopo è umano e non divino, della terra e non del cielo. Essi vogliono apparire giusti e santi dinanzi al popolo. Vogliono servirsi del battesimo di Giovanni per crescere in credibilità presso il popolo. Se essi si sono lasciati battezzare, allora la loro dottrina è vera e la loro predicazione conforme alla Legge del Signore. Giovanni non sopporta nel suo spirito questa ipocrisia e la denuncia apertamente. Li chiama razza di vipere, cioè razza di gente velenosa. Essi mordono e uccidono le anime con il loro insegnamento. Per questo li invita ad una vera conversione, ad un sincero pentimento. Essi si devono liberare dalla loro presunzione di essere figli di Dio. Se Dio volesse figli di Dio come loro, eleverebbe le pietre a suoi figli. Ma Dio non vuole pietre. Vuole cuori. Il cuore per essere vero figlio di Dio, deve convertirsi alla sua Parola, alla sua Legge, alla sua voce. La conversione per essi consiste nel totale rinnegamento della loro dottrina e prassi di vita e iniziare con una fedele osservanza di ogni Comandamento della Legge. La conversione inizia da qui, sempre. Chi si vuole convertire a Dio, a Cristo, alla verità, alla giustizia, alla santità, deve iniziare sempre dall’osservanza dei Comandamenti, che sono le Due Antiche Tavole della Legge. O si parte dai Comandamenti o non c’è alcuna vera e sincera conversione.</w:t>
      </w:r>
    </w:p>
    <w:p w14:paraId="130B2BFD" w14:textId="77777777" w:rsidR="007C1D76" w:rsidRPr="00D953AE"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D953AE">
        <w:rPr>
          <w:rFonts w:ascii="Book Antiqua" w:eastAsia="Times New Roman" w:hAnsi="Book Antiqua" w:cs="Arial"/>
          <w:sz w:val="24"/>
          <w:szCs w:val="18"/>
          <w:lang w:eastAsia="it-IT"/>
        </w:rPr>
        <w:t xml:space="preserve">Madre di Dio, Angeli, Santi, fate che la nostra conversione inizi dall’obbedienza alla Legge. </w:t>
      </w:r>
    </w:p>
    <w:p w14:paraId="2EA33EB6" w14:textId="77777777" w:rsidR="007C1D76" w:rsidRPr="00D84EDA" w:rsidRDefault="007C1D76" w:rsidP="007C1D76">
      <w:pPr>
        <w:pStyle w:val="Nessunaspaziatura"/>
        <w:ind w:left="567"/>
      </w:pPr>
    </w:p>
    <w:p w14:paraId="47A98F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lastRenderedPageBreak/>
        <w:t xml:space="preserve">IL FINE DELLA MISSIONE. Tutto ciò che nasce dallo Spirito Santo, dallo Spirito Santo riceve anche il suo fine. Vi sono missioni con fini caritativi in ordine alle opere di misericordia corporali. Ma </w:t>
      </w:r>
      <w:r>
        <w:t>vi</w:t>
      </w:r>
      <w:r w:rsidRPr="00D84EDA">
        <w:t xml:space="preserve"> sono infiniti altri fini. Ogni missione ha i suoi fini. </w:t>
      </w:r>
    </w:p>
    <w:p w14:paraId="4EF7E0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t>A cosa ognuno di noi deve prestare somma attenzione? A che mai venga mutato, alterato, trasformato, modificato né in molto e né in poco il fine dato dallo Spirito Santo. Spirito Santo e fine camminano insieme. È Lo Spirito il Datore della missione e del fine da perseguire. </w:t>
      </w:r>
    </w:p>
    <w:p w14:paraId="166177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t>Se si altera il fine della missione, lo Spirito non può operare con noi. Operiamo da soli. Poiché è lo Spirito che deve trasformare ogni opera in vita eterna, in conversione, in santificazione, nulla accade. Lo Spirito è in noi se noi siamo nella sua missione e nei suoi fini. </w:t>
      </w:r>
    </w:p>
    <w:p w14:paraId="343E84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t>È il motivo per cui anche se si lavora molto, si ottengono pochissimi frutti. Il fine è stato cambiato. Se lo Spirito Santo vuole che si ricordi e si annunzi la sua Parola, questo è il fine. Se la Parola non viene né ricordata e né annunziata, muore il fine e la missione. </w:t>
      </w:r>
    </w:p>
    <w:p w14:paraId="5D7FAA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t>Una missione che viene dallo Spirito Santo sempre deve rispettare il fine assegnatole dallo Spirito Santo. Non possiamo noi sostituirci allo Spirito di Dio. Non possiamo noi sostituire il suo fine con nostri fini personali. La missione si vive in piena e perfetta obbedienza. </w:t>
      </w:r>
    </w:p>
    <w:p w14:paraId="05C6A2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t>Se una missione consiste nel ricordo e nell’annunzio del Vangelo al mondo, annunzio e ricordo del Vangelo sono il suo fine. Altri fini non le appartengono. Si cambia il fine, si cambia missione. Si cambia la missione, lo Spirito viene rattristato. Ci si pensa superiori a Lui. </w:t>
      </w:r>
    </w:p>
    <w:p w14:paraId="305C9F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t>Non abbiamo più la missione voluta dallo Spirito Santo. Se come mezzo della missione è una vita perfettamente evangelica, di vera esemplarità, senza il mezzo il fine mai potrà essere raggiunto. Il mezzo sta al fine come l’ascia al boscaiolo. Mezzo e fine una cosa sola. </w:t>
      </w:r>
    </w:p>
    <w:p w14:paraId="6C521A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t>Possiamo cambiare anche il mezzo, ma non è quello indicato dallo Spirito del Signore. Possiamo anche cambiare il mezzo, ma non otteniamo il fine. Si dona la Parola vivendo la Parola, si dona il Vangelo, vivendo il Vangelo. Senza vita evangelica non c’è missione. </w:t>
      </w:r>
    </w:p>
    <w:p w14:paraId="24CC5B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t>Ogni aderente ad ogni forma associata di missione deve mettere ogni impegno a rispettare il fine e il mezzo indicato dallo Spirito Santo. L’obbedienza allo Spirito del Signore sempre produce buoni frutti. L’obbedienza non è al passato, ma al presente. Oggi si deve ascoltare. </w:t>
      </w:r>
    </w:p>
    <w:p w14:paraId="4EE8CF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t>Noi siamo sempre tentati a modificare e fine e mezzi. Possiamo modificarli. Ma frutti non maturano per noi. Ciò che viene dallo Spirito Santo, solo lo Spirito Santo potrà modificarlo. Nessun uomo ha potere. Noi invece spesso modifichiamo e fine e mezzi. </w:t>
      </w:r>
    </w:p>
    <w:p w14:paraId="54752F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t>Questa verità vale per tutto il corpo di Cristo, cioè per la Chiesa. Vale per gli Apostoli. Vale per i Presbiteri. Vale per ogni cristiano. Vale per ogni Associazione. Vale per ogni Ordine o Congregazione. Vale sempre. Vale per tutti. Fini e mezzi vengono dallo Spirito Santo. </w:t>
      </w:r>
    </w:p>
    <w:p w14:paraId="2EA6F0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4EDA">
        <w:t>Nessuno è sopra lo Spirito Santo. Ma Satana sempre ci tenta perché facciamo tutto dal nostro cuore, dalla nostra volontà, dal nostro sentimento, dal nostro istinto, dai nostri pensieri e desideri. Satana ci tenta perché la missione sia da noi e non dallo Spirito Santo. </w:t>
      </w:r>
    </w:p>
    <w:p w14:paraId="5556162C" w14:textId="77777777" w:rsidR="007C1D76" w:rsidRPr="00D84EDA" w:rsidRDefault="007C1D76" w:rsidP="007C1D76">
      <w:pPr>
        <w:pStyle w:val="Nessunaspaziatura"/>
        <w:numPr>
          <w:ilvl w:val="0"/>
          <w:numId w:val="424"/>
        </w:numPr>
        <w:tabs>
          <w:tab w:val="num" w:pos="567"/>
        </w:tabs>
        <w:spacing w:after="120" w:line="256" w:lineRule="auto"/>
        <w:ind w:left="567" w:hanging="567"/>
        <w:contextualSpacing/>
        <w:jc w:val="both"/>
      </w:pPr>
      <w:r w:rsidRPr="00D84EDA">
        <w:t>Madre di Dio, aiuta ogni discepolo di Gesù perché sia in perenne ascolto dello Spirito Santo. Dall’obbedienza allo Spirito si rispetta e missione e fine mezzi. I frutti saranno molti.</w:t>
      </w:r>
    </w:p>
    <w:p w14:paraId="629D7212" w14:textId="77777777" w:rsidR="007C1D76" w:rsidRDefault="007C1D76" w:rsidP="007C1D76">
      <w:pPr>
        <w:pStyle w:val="Nessunaspaziatura"/>
        <w:ind w:left="567" w:hanging="567"/>
        <w:rPr>
          <w:b/>
          <w:bCs/>
        </w:rPr>
      </w:pPr>
    </w:p>
    <w:p w14:paraId="4D2DFF72" w14:textId="77777777" w:rsidR="007C1D76" w:rsidRPr="00406378" w:rsidRDefault="007C1D76" w:rsidP="007C1D76">
      <w:pPr>
        <w:pStyle w:val="Nessunaspaziatura"/>
        <w:numPr>
          <w:ilvl w:val="0"/>
          <w:numId w:val="424"/>
        </w:numPr>
        <w:tabs>
          <w:tab w:val="num" w:pos="567"/>
        </w:tabs>
        <w:spacing w:after="120" w:line="256" w:lineRule="auto"/>
        <w:ind w:left="567" w:hanging="567"/>
        <w:contextualSpacing/>
        <w:jc w:val="both"/>
      </w:pPr>
      <w:r w:rsidRPr="00406378">
        <w:t>SPESSO RIFLETTERE GIOVA E GIOVA MOLTO. Riflettiamo su un fatto storico inconfutabile, innegabile, sotto gli occhi di tutti. Il fatto storico può essere così sintetizzato: In pochi anni abbiamo perso non solo la conoscenza delle realtà invisibili, ma anche delle realtà visibili. </w:t>
      </w:r>
    </w:p>
    <w:p w14:paraId="78AD89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06378">
        <w:t>In pochi anni abbiamo smarrito la conoscenza del mistero di Cristo, della verità della Parola di Dio e di Cristo Signore, della Chiesa e dei suoi sacramenti, del mistero del tempo e dell’eternità. Ci siamo separati dalla sorgente della nostra essenza umana. </w:t>
      </w:r>
    </w:p>
    <w:p w14:paraId="3477A8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06378">
        <w:lastRenderedPageBreak/>
        <w:t>In pochi anni abbiamo perso il fine della nostra vita, il fine della missione cristiana, il fine dell’essere e dell’operare, il fine di ogni altra cosa, il fine della scienza, della filosofia, della medicina, il fine anche delle molteplici relazioni umane, il fine della natura. </w:t>
      </w:r>
    </w:p>
    <w:p w14:paraId="6D93BC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06378">
        <w:t>In pochi anni abbiamo perso anche il mistero della sana moralità dell’uomo. È come se la natura umana non avesse alcuna moralità Tutto questo è segno che siamo precipitati in un abisso di immoralità mai esistito prima nella nostra storia.</w:t>
      </w:r>
    </w:p>
    <w:p w14:paraId="57A706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06378">
        <w:t>Quando si precipita così in basso, non si può risalire con le forze dell’uomo. Occorre un potentissimo aiuto proveniente direttamente dal Signore, dal Creatore dell’uomo. Chi crede nella salvezza deve invocare il Signore perché venga nuovamente a salvare la sua umanità. </w:t>
      </w:r>
    </w:p>
    <w:p w14:paraId="3DA8BC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06378">
        <w:t>Il fatto che ormai abbiamo perso tutta la verità di nostra natura e per noi non esiste alcuna differenza tra l’uomo e la bestia, attesta che dall’abisso per le nostre forze non c’è risalita. </w:t>
      </w:r>
    </w:p>
    <w:p w14:paraId="0D511A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06378">
        <w:t>In esso siamo e in esso resteremo. Da esso solo il Signore può farci ritornare a gustare la bellezza della sua verità e anche la stupenda e meravigliosa verità della nostra natura. Gesù lo ha promesso. Io sarò con noi tutti i giorni fino alla fine del mondo. </w:t>
      </w:r>
    </w:p>
    <w:p w14:paraId="7B7490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06378">
        <w:t>Se Lui è con noi, la speranza mai morirà. Lui sempre potrà intervenire con potenza e dare all’uomo quella spinta verso l’alto che lo porta alla vera conversione, secondo la purissima verità del Vangelo. Questa oggi si sta perdendo. Anche Cristo lo abbiamo perduto. </w:t>
      </w:r>
    </w:p>
    <w:p w14:paraId="41DB532F" w14:textId="77777777" w:rsidR="007C1D76" w:rsidRPr="00406378" w:rsidRDefault="007C1D76" w:rsidP="007C1D76">
      <w:pPr>
        <w:pStyle w:val="Nessunaspaziatura"/>
        <w:numPr>
          <w:ilvl w:val="0"/>
          <w:numId w:val="424"/>
        </w:numPr>
        <w:tabs>
          <w:tab w:val="num" w:pos="567"/>
        </w:tabs>
        <w:spacing w:after="120" w:line="256" w:lineRule="auto"/>
        <w:ind w:left="567" w:hanging="567"/>
        <w:contextualSpacing/>
        <w:jc w:val="both"/>
      </w:pPr>
      <w:r w:rsidRPr="00406378">
        <w:t>Madre di Dio, aiuta i cristiani a ritrovare la via della vera salvezza e a infondere in ogni altro cuore la speranza che nasce dalla purissima fede in Cristo Gesù.</w:t>
      </w:r>
    </w:p>
    <w:p w14:paraId="16130E9D" w14:textId="77777777" w:rsidR="007C1D76" w:rsidRPr="0031466A" w:rsidRDefault="007C1D76" w:rsidP="007C1D76">
      <w:pPr>
        <w:pStyle w:val="Titolo2"/>
        <w:rPr>
          <w:rFonts w:ascii="Book Antiqua" w:hAnsi="Book Antiqua"/>
          <w:b w:val="0"/>
          <w:bCs w:val="0"/>
        </w:rPr>
      </w:pPr>
      <w:bookmarkStart w:id="411" w:name="_Toc531377099"/>
      <w:bookmarkStart w:id="412" w:name="_Toc531379038"/>
      <w:r w:rsidRPr="0031466A">
        <w:rPr>
          <w:rFonts w:ascii="Book Antiqua" w:hAnsi="Book Antiqua"/>
        </w:rPr>
        <w:t>12 Agosto</w:t>
      </w:r>
      <w:bookmarkEnd w:id="411"/>
      <w:bookmarkEnd w:id="412"/>
      <w:r w:rsidRPr="0031466A">
        <w:rPr>
          <w:rFonts w:ascii="Book Antiqua" w:hAnsi="Book Antiqua"/>
        </w:rPr>
        <w:t xml:space="preserve"> </w:t>
      </w:r>
    </w:p>
    <w:p w14:paraId="74245D05" w14:textId="77777777" w:rsidR="007C1D76" w:rsidRPr="007C1D76" w:rsidRDefault="007C1D76" w:rsidP="007C1D76">
      <w:pPr>
        <w:jc w:val="both"/>
        <w:rPr>
          <w:rFonts w:ascii="Times New Roman" w:hAnsi="Times New Roman"/>
          <w:sz w:val="24"/>
          <w:szCs w:val="24"/>
        </w:rPr>
      </w:pPr>
      <w:r w:rsidRPr="007C1D76">
        <w:rPr>
          <w:rFonts w:ascii="Times New Roman" w:hAnsi="Times New Roman"/>
          <w:sz w:val="24"/>
          <w:szCs w:val="24"/>
        </w:rPr>
        <w:t>Quando il mondo vedrà che vi è differenza tra il cristiano che vive il dolore facendo del suo corpo un sacrificio al Padre e l’altro che si toglie la vita in odio alla sofferenza, il mondo saprà che i figli di Dio possono per grazia e non per natura.</w:t>
      </w:r>
    </w:p>
    <w:p w14:paraId="32118DAA" w14:textId="77777777" w:rsidR="007C1D76" w:rsidRPr="0031466A" w:rsidRDefault="007C1D76" w:rsidP="007C1D76">
      <w:pPr>
        <w:pStyle w:val="Titolo1"/>
        <w:rPr>
          <w:rFonts w:ascii="Calibri" w:hAnsi="Calibri"/>
          <w:sz w:val="32"/>
          <w:szCs w:val="32"/>
        </w:rPr>
      </w:pPr>
      <w:bookmarkStart w:id="413" w:name="_Toc520125053"/>
      <w:bookmarkStart w:id="414" w:name="_Toc531377100"/>
      <w:bookmarkStart w:id="415" w:name="_Toc531379039"/>
      <w:r w:rsidRPr="0031466A">
        <w:rPr>
          <w:sz w:val="32"/>
          <w:szCs w:val="32"/>
        </w:rPr>
        <w:t>Davvero costui era Figlio di Dio!</w:t>
      </w:r>
      <w:bookmarkEnd w:id="413"/>
      <w:bookmarkEnd w:id="414"/>
      <w:bookmarkEnd w:id="415"/>
    </w:p>
    <w:p w14:paraId="66748E8B" w14:textId="77777777" w:rsidR="007C1D76" w:rsidRPr="0031466A" w:rsidRDefault="007C1D76" w:rsidP="007C1D76">
      <w:pPr>
        <w:spacing w:after="120" w:line="240" w:lineRule="auto"/>
        <w:jc w:val="both"/>
        <w:rPr>
          <w:rFonts w:eastAsia="Times New Roman" w:cs="Calibri"/>
          <w:color w:val="000000"/>
          <w:sz w:val="18"/>
          <w:szCs w:val="18"/>
          <w:lang w:eastAsia="it-IT"/>
        </w:rPr>
      </w:pPr>
      <w:r w:rsidRPr="0031466A">
        <w:rPr>
          <w:rFonts w:ascii="Book Antiqua" w:eastAsia="Times New Roman" w:hAnsi="Book Antiqua" w:cs="Calibri"/>
          <w:color w:val="000000"/>
          <w:sz w:val="24"/>
          <w:szCs w:val="24"/>
          <w:lang w:eastAsia="it-IT"/>
        </w:rPr>
        <w:t xml:space="preserve">Alla fede in Cristo Gesù si giungeva attraverso tre vie: la Parola, le Opere, le Vita. La via della Parola è attestata dalla testimonianza delle folle. Gesù non insegnava come i loro scribi. La sua parola penetrava nei cuori e li apriva alla conversione nell’accoglienza della verità in essa contenuta. Di Gesù è anche detto che faceva bene ogni cosa. Faceva udire i sordi e parlare i muti. Ma anche la sua vita era moralmente perfettissima. Dalla sua bocca mai una Parola che non fosse di Dio e dal suo corpo mai un gesto che non fosse nella più pura e santa moralità. Gesù stesso disse ai Giudei che nessuno di loro potrà mai accusarlo di peccato. La sua vita sia nel pubblico che nel privato trasmetteva solo verità, luce, santità, giustizia, pace, perdono, riconciliazione, amore. Mai qualcuno ha potuto vedere in lui qualcosa che offendesse né in poco né in molto la Parola del Padre suo. Il centurione governa la crocifissione di Gesù. Nota ogni reazione di Lui, ogni sua Parola, ogni movimento del suo corpo. Non sente una sola Parola contro qualcuno, né un lamento che non fosse il lamento della sua preghiera. Ascolta la sua piena consegna al Padre suo. Da uomo concreto, pratico, abituato alla dura realtà del suo ministero o ufficio di soldato, constata che Gesù non è uomo come gli altri uomini. Lui è diverso, differente. Da questa constatazione la sua confessione: Davvero costui era Figlio di Dio! Gesù aveva detto di essere Figlio di Dio. Il centurione conferma per visione storica che Gesù è davvero Figlio di Dio. Le sue parole non erano false, menzognere. Erano purissimamente vere. In Cristo Gesù Parola e realtà sono una cosa sola. Ciò che Lui dice è la sua stessa vita. La storia conferma la Parola. Questa testimonianza non </w:t>
      </w:r>
      <w:r w:rsidRPr="0031466A">
        <w:rPr>
          <w:rFonts w:ascii="Book Antiqua" w:eastAsia="Times New Roman" w:hAnsi="Book Antiqua" w:cs="Calibri"/>
          <w:color w:val="000000"/>
          <w:sz w:val="24"/>
          <w:szCs w:val="24"/>
          <w:lang w:eastAsia="it-IT"/>
        </w:rPr>
        <w:lastRenderedPageBreak/>
        <w:t>viene da quanti credono in Gesù. Viene da chi non crede in Lui, perché di un altro credo e di un’altra dottrina. Per questo essa è di vitale importanza per la fede futura nel Cristo di Dio. Ora la storia mai più potrà negare questa sua dichiarazione. Se la storia dovesse negarla, rinnegherebbe se stessa. Lo farebbe per falsi principi di volontà, ma non per certificazione in seguito alla constatazione della verità.</w:t>
      </w:r>
    </w:p>
    <w:p w14:paraId="208D57E5" w14:textId="77777777" w:rsidR="007C1D76" w:rsidRPr="0031466A" w:rsidRDefault="007C1D76" w:rsidP="007C1D76">
      <w:pPr>
        <w:spacing w:after="120" w:line="240" w:lineRule="auto"/>
        <w:jc w:val="both"/>
        <w:rPr>
          <w:rFonts w:eastAsia="Times New Roman" w:cs="Calibri"/>
          <w:color w:val="000000"/>
          <w:sz w:val="18"/>
          <w:szCs w:val="18"/>
          <w:lang w:eastAsia="it-IT"/>
        </w:rPr>
      </w:pPr>
      <w:r w:rsidRPr="0031466A">
        <w:rPr>
          <w:rFonts w:ascii="Book Antiqua" w:eastAsia="Times New Roman" w:hAnsi="Book Antiqua" w:cs="Calibri"/>
          <w:i/>
          <w:iCs/>
          <w:color w:val="000000"/>
          <w:sz w:val="24"/>
          <w:szCs w:val="24"/>
          <w:lang w:eastAsia="it-IT"/>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Vi erano là anche molte donne, che osservavano da lontano; esse avevano seguito Gesù dalla Galilea per servirlo. Tra queste c’erano Maria di Màgdala, Maria madre di Giacomo e di Giuseppe, e la madre dei figli di Zebedeo. 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27,51-66).</w:t>
      </w:r>
    </w:p>
    <w:p w14:paraId="6971A728" w14:textId="77777777" w:rsidR="007C1D76" w:rsidRPr="0031466A" w:rsidRDefault="007C1D76" w:rsidP="007C1D76">
      <w:pPr>
        <w:spacing w:after="120" w:line="240" w:lineRule="auto"/>
        <w:jc w:val="both"/>
        <w:rPr>
          <w:rFonts w:eastAsia="Times New Roman" w:cs="Calibri"/>
          <w:color w:val="000000"/>
          <w:sz w:val="18"/>
          <w:szCs w:val="18"/>
          <w:lang w:eastAsia="it-IT"/>
        </w:rPr>
      </w:pPr>
      <w:r w:rsidRPr="0031466A">
        <w:rPr>
          <w:rFonts w:ascii="Book Antiqua" w:eastAsia="Times New Roman" w:hAnsi="Book Antiqua" w:cs="Calibri"/>
          <w:color w:val="000000"/>
          <w:sz w:val="24"/>
          <w:szCs w:val="24"/>
          <w:lang w:eastAsia="it-IT"/>
        </w:rPr>
        <w:t>Come Cristo Signore, anche il cristiano deve rendere credibile se stesso attraverso la triplice via della parola, delle opere, della vita. Quanto lui dice deve essere differente da ogni altra parola umana, di ogni altro maestro. Il mondo deve confessare che il cristiano parla in modo differente. La sua è parola di vita e non di morte, di giustizia e non di ingiustizia, di verità e non di falsità, di salvezza e non di perdizione, di amore e non di odio, di bene e non di male, di perdono e non di vendetta. A questa prima differenza, va aggiunta quelle delle opere. Il cristiano è obbligato alla piena osservanza di ogni Comandamento della Legge Antica, ma anche all’obbedienza ad ogni Parola di Gesù, compresa e vissuta secondo la verità dello Spirito Santo. A queste due prime vie, va sempre aggiunta la terza. In ogni vicenda dolorosa, di tristezza, povertà, fame, sete, nudità, persecuzione, violenza, crocifissione, il cristiano dovrà essere l’uomo mite, pieno di pietà e di compassione, ricco di perdono, totalmente consegnato al suo Dio e Signore, perché custodisca la sua anima nello scrigno della vita nei cieli beati in attesa della gloriosa risurrezione. Quando il mondo vedrà che vi è differenza tra il cristiano che vive il dolore facendo del suo corpo un sacrificio al Padre e l’altro che si toglie la vita in odio alla sofferenza e al dolore, il mondo saprà che questo è possibile solo ai figli di Dio e chi vuole potrà convertirsi al vero Dio, al vero Cristo, al vero Spirito Santo. Mai il mondo potrà attestare e confessare che il cristiano è vero figlio di Dio, se lo vede commettere gli stessi crimini di chi non è figlio di Dio, anzi ne commette anche di più grande e orrendi. Lo scandalo è morte della fede.</w:t>
      </w:r>
    </w:p>
    <w:p w14:paraId="4826A7DC" w14:textId="77777777" w:rsidR="007C1D76" w:rsidRPr="0031466A" w:rsidRDefault="007C1D76" w:rsidP="007C1D76">
      <w:pPr>
        <w:spacing w:after="120" w:line="240" w:lineRule="auto"/>
        <w:jc w:val="both"/>
        <w:rPr>
          <w:rFonts w:eastAsia="Times New Roman" w:cs="Calibri"/>
          <w:color w:val="000000"/>
          <w:sz w:val="18"/>
          <w:szCs w:val="18"/>
          <w:lang w:eastAsia="it-IT"/>
        </w:rPr>
      </w:pPr>
      <w:r w:rsidRPr="0031466A">
        <w:rPr>
          <w:rFonts w:ascii="Book Antiqua" w:eastAsia="Times New Roman" w:hAnsi="Book Antiqua" w:cs="Calibri"/>
          <w:color w:val="000000"/>
          <w:sz w:val="24"/>
          <w:szCs w:val="24"/>
          <w:lang w:eastAsia="it-IT"/>
        </w:rPr>
        <w:t>Madre di Dio, Angeli, Santi, aiutateci a fare questa triplice differenza con ogni altro uomo.</w:t>
      </w:r>
    </w:p>
    <w:p w14:paraId="0E028635" w14:textId="77777777" w:rsidR="007C1D76" w:rsidRPr="0031466A" w:rsidRDefault="007C1D76" w:rsidP="007C1D76">
      <w:pPr>
        <w:pStyle w:val="Nessunaspaziatura"/>
        <w:ind w:left="567"/>
      </w:pPr>
    </w:p>
    <w:p w14:paraId="11E346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lastRenderedPageBreak/>
        <w:t>IL VERO MAESTRO È SEMPRE VERO DISCEPOLO. Gesù è Maestro, ma non è Maestro come tutti li altri maestri della terra. È il Maestro degli uomini che dall’eternità e per l’eternità è sempre discepolo del Padre. Lui è in una obbedienza eterna, in un ascolto eterno del Padre suo. </w:t>
      </w:r>
    </w:p>
    <w:p w14:paraId="570997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t>È Maestro perché ascolta il Padre. Vive quanto il Padre gli chiede. Dice agli uomini ciò che il Padre vuole che venga detto. Mostra come la volontà del Padre si compie. Lui è il Maestro che ascolta, vive, insegna quanto ha ascoltato e vissuto, ascolta e vive. </w:t>
      </w:r>
    </w:p>
    <w:p w14:paraId="25FA7C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t>Gesù non ha detto nessuna Parola proveniente dal suo cuore. Non ha fatto nessuna opera che sgorgasse dalla sua compassione. La sua Parola è Parola del Padre. Le sue opere sono dalla compassione del Padre, fatta interamente sua compassione. </w:t>
      </w:r>
    </w:p>
    <w:p w14:paraId="15989F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t>L’obbedienza al Padre di Gesù è dall’eternità e dura per l’eternità. Non solo Gesù è obbediente al Padre, è anche obbediente alla Spirito Santo. Il Padre tutto comunica a Gesù nello Spirito Santo. Gesù ascolta lo Spirito, vive l’obbedienza al Padre. </w:t>
      </w:r>
    </w:p>
    <w:p w14:paraId="1B2797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t>Gesù mostra al mondo come si vive di vera, pura, ininterrotta obbedienza. Per questo motivo è il vero, unico Maestro. Nessuno è Maestro come Lui. Satana avrebbe voluto farlo Maestro senza il Padre, Dio senza Dio, Dio autonomo e Maestro autonomo. </w:t>
      </w:r>
    </w:p>
    <w:p w14:paraId="58F53A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t>Se Gesù fosse caduto nella sua tentazione, non sarebbe vero Maestro. Passiamo per un istante ai discepoli. Gesù dice ai suoi apostoli: “Come il Padre ha mando me, io mando voi”. Tradotto significa: “Come io sono discepolo del Padre, così voi dovete essere miei discepoli. </w:t>
      </w:r>
    </w:p>
    <w:p w14:paraId="52DBB2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t>Come io ascolto il Padre, così voi dovete ascoltare me. Io ascolto il Padre, trasmetto a voi la volontà del Padre. Voi ascoltate me nello Spirito Santo come io ascolto il Padre nello Spirito, conoscerete la Parola e nello Spirito la tradurrete in vita per voi e per il mondo”. </w:t>
      </w:r>
    </w:p>
    <w:p w14:paraId="5163DD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t>Può il cristiano dirsi discepolo di Gesù, o suo ministro, o suo vicario, o suo apostolo, se si separa dal suo Maestro e agisce in totale e piana autonomia, poiché non fa più riferimento al Vangelo, che è la via visibile per appartenere al Maestro invisibile. </w:t>
      </w:r>
    </w:p>
    <w:p w14:paraId="7F38AB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t>Se non si ascolta la Parola visibile del Maestro, si potrà mai ascoltare la Parola invisibile? Se il cristiano diviene maestro alla maniera umana, è discepolo secondo gli uomini, ma di sicuro non è discepolo secondo Cristo Gesù. </w:t>
      </w:r>
    </w:p>
    <w:p w14:paraId="3C235E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t>Ma se non è discepolo secondo Cristo Gesù, neanche è maestro secondo Cristo Gesù. Poiché è discepolo da se stesso e anche maestro da se stesso. Qual è il risultato? L’opera della salvezza non s compie, perché solo i veri discepoli di Gesù possono compiere la missione di Gesù. </w:t>
      </w:r>
    </w:p>
    <w:p w14:paraId="33F0AA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t>La vera missione sgorga dal cuore del Padre, per lo Spirito Santo. La crisi del mondo cristiano è vera crisi di discepolato. Ci si è fatti discepoli e maestri secondo il mondo e non secondo Cristo Gesù. Si è discepoli da se stessi e di conseguenza anche maestri da se stessi. </w:t>
      </w:r>
    </w:p>
    <w:p w14:paraId="32CD0D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466A">
        <w:t>Madre di Dio, fa’ che il cristiano sia vero discepolo di Cristo Signore per essere vero maestro in Cristo Signore per l’annunzio e il ricordo della Parola della salvezza. </w:t>
      </w:r>
    </w:p>
    <w:p w14:paraId="7F82BC32" w14:textId="77777777" w:rsidR="007C1D76" w:rsidRDefault="007C1D76" w:rsidP="007C1D76">
      <w:pPr>
        <w:pStyle w:val="Nessunaspaziatura"/>
        <w:ind w:left="567" w:hanging="567"/>
      </w:pPr>
    </w:p>
    <w:p w14:paraId="557AC9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t>PREPARIAMO LA SOLENNITÀ DELL’ASSUNTA. Riflette sulla Madre di Dio è sempre problematico. Lei è la Donna unica la mondo. Nessun’altra è simile a Lei per natura, per missione, per doni celesti, per obbedienza, per fede, carità, speranza. </w:t>
      </w:r>
    </w:p>
    <w:p w14:paraId="629E2A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t>Nessun’altra è simile a Lei per giustizia, fortezza, prudenza, temperanza, per gloria celeste. Poiché è unica, non ci sono nella Scrittura figure che possano in qualche modo aiutarci a parlare come si conviene di Lei. </w:t>
      </w:r>
    </w:p>
    <w:p w14:paraId="68D9F1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t>Ogni linguaggio, immagine, descrizione, frase, parafrasi, idea, raffigurazione è sempre al di qua del suo mistero e il suo mistero sempre al di là, infinitamente al di là. </w:t>
      </w:r>
    </w:p>
    <w:p w14:paraId="0C106E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t>Questa constatazione subito indica una verità al nostro cuore: ogni discepolo di Gesù, se cammina e si lascia muovere dallo Spirito Santo, a Lui può chiedere che gli dipinga, secondo le esigenze del suo cuore una vera immagine della Madre di Dio. </w:t>
      </w:r>
    </w:p>
    <w:p w14:paraId="6D5973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lastRenderedPageBreak/>
        <w:t>Lo Spirito può. A Lui si chiede. Lui concede. Allo Spirito Santo si deve chiede anche che aggiorni di volta in volta l’immagine della Madre nostra. Così crescerà anche l’amore per Lei. Si aggiorna l’immagine, si aggiorna anche l’amore per Lei. Esso dovrà essere sempre nuovo. </w:t>
      </w:r>
    </w:p>
    <w:p w14:paraId="1BBE81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t>Chi legge il Nuovo Testamento sa che questo è avvenuto. All’Evangelista Matteo lo Spirito Santo dipinge la Vergine nel totale nascondimento del suo cuore. </w:t>
      </w:r>
    </w:p>
    <w:p w14:paraId="7681EA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t>È come se avesse una così grande riverenza e rispetto del cuore della Madre di Dio da non svelare di Lei neanche un pensiero, un desiderio, una volontà, una sola Parola. Lei è la donna consegnata a Giuseppe. Giuseppe ha il posto di Dio nella sua famiglia. </w:t>
      </w:r>
    </w:p>
    <w:p w14:paraId="710AEE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t>Dio parla a Giuseppe. Giuseppe parla a Maria. Maria obbedisce a Giuseppe, sapendo di obbedire a Dio. Mentre conosciamo cosa pensa Giuseppe, ignoriamo cosa pensa Maria. Nessun suo sentimento è stato manifestato, rivelato, fatto conoscere. </w:t>
      </w:r>
    </w:p>
    <w:p w14:paraId="4B6D7A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t>Per lo Spirito Santo Maria è la Donna ad immagine della quale ogni altra donna dovrà edificare se stessa, costruire se stessa. In ascolto dell’uomo che ascolta Dio. Già si è in un mistero divino e non umano. Oggi questo non è più concepibile in un mondo senza legami. </w:t>
      </w:r>
    </w:p>
    <w:p w14:paraId="42146D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t>Non ci sono più legami con Dio Padre, con il Figlio Suo nostro Redentore e Salvatore, con lo Spirito Santo nostra verità e nostra santificazione, con la Parola di Dio e di Cristo Signore. Non essendoci legami fondamentali con Dio, neanche con gli uomini vi sono legami. </w:t>
      </w:r>
    </w:p>
    <w:p w14:paraId="24B0A1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t>Prepararsi alla celebrazione della solennità dell’Assunta dovrebbe spingere il nostro cuore a ricucire i nostri fondamentali, essenziali legami. Oggi neanche con la nostra natura vi sono più legami. Basta appellarsi ad essa, e sembriamo tutti diavoli dell’inferno.</w:t>
      </w:r>
    </w:p>
    <w:p w14:paraId="272B80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522D">
        <w:t> Ma se non siamo legati a Dio neanche a noi stessi siamo legati. Senza legami con Dio, che sono di vera libertà, diveniamo schiavi degli elementi del mondo, prigionieri di ogni vizio, condannati ad una vita vana e senza alcun fine che vada oltre l’effimero. </w:t>
      </w:r>
    </w:p>
    <w:p w14:paraId="4AFD952E" w14:textId="77777777" w:rsidR="007C1D76" w:rsidRPr="0011522D" w:rsidRDefault="007C1D76" w:rsidP="007C1D76">
      <w:pPr>
        <w:pStyle w:val="Nessunaspaziatura"/>
        <w:numPr>
          <w:ilvl w:val="0"/>
          <w:numId w:val="424"/>
        </w:numPr>
        <w:tabs>
          <w:tab w:val="num" w:pos="567"/>
        </w:tabs>
        <w:spacing w:after="120" w:line="256" w:lineRule="auto"/>
        <w:ind w:left="567" w:hanging="567"/>
        <w:contextualSpacing/>
        <w:jc w:val="both"/>
      </w:pPr>
      <w:r w:rsidRPr="0011522D">
        <w:t>Madre di Dio, vieni in aiuto dei discepoli di Gesù. Insegnano loro la tua grande obbedienza. Tu la Madre di Dio, la Donna unica nella creazione, ti sei sottomessa a Giuseppe per tutti i giorni della tua vita. Grande è la tua fede. </w:t>
      </w:r>
    </w:p>
    <w:p w14:paraId="7D50EF6E" w14:textId="77777777" w:rsidR="007C1D76" w:rsidRPr="00007728" w:rsidRDefault="007C1D76" w:rsidP="007C1D76">
      <w:pPr>
        <w:pStyle w:val="Titolo2"/>
        <w:rPr>
          <w:rFonts w:ascii="Book Antiqua" w:hAnsi="Book Antiqua"/>
          <w:b w:val="0"/>
          <w:bCs w:val="0"/>
          <w:lang w:val="pt-PT"/>
        </w:rPr>
      </w:pPr>
      <w:bookmarkStart w:id="416" w:name="_Toc531377101"/>
      <w:bookmarkStart w:id="417" w:name="_Toc531379040"/>
      <w:r w:rsidRPr="00007728">
        <w:rPr>
          <w:rFonts w:ascii="Book Antiqua" w:hAnsi="Book Antiqua"/>
          <w:lang w:val="pt-PT"/>
        </w:rPr>
        <w:t>13 Agosto</w:t>
      </w:r>
      <w:bookmarkEnd w:id="416"/>
      <w:bookmarkEnd w:id="417"/>
      <w:r w:rsidRPr="00007728">
        <w:rPr>
          <w:rFonts w:ascii="Book Antiqua" w:hAnsi="Book Antiqua"/>
          <w:lang w:val="pt-PT"/>
        </w:rPr>
        <w:t xml:space="preserve"> </w:t>
      </w:r>
    </w:p>
    <w:p w14:paraId="24FE5A7B" w14:textId="77777777" w:rsidR="007C1D76" w:rsidRPr="007C1D76" w:rsidRDefault="007C1D76" w:rsidP="007C1D76">
      <w:pPr>
        <w:jc w:val="both"/>
        <w:rPr>
          <w:rFonts w:ascii="Times New Roman" w:hAnsi="Times New Roman"/>
          <w:sz w:val="24"/>
          <w:szCs w:val="24"/>
        </w:rPr>
      </w:pPr>
      <w:r w:rsidRPr="007C1D76">
        <w:rPr>
          <w:rFonts w:ascii="Times New Roman" w:hAnsi="Times New Roman"/>
          <w:sz w:val="24"/>
          <w:szCs w:val="24"/>
        </w:rPr>
        <w:t>Non esiste alcun Dio vero al di fuori Padre del Signore nostro Gesù Cristo. Il vero Dio è il Dio adorato, confessato, celebrato nel suo mistero di unità della sola natura divina e di trinità delle persone eterne: Padre e Figlio e Spirito Santo.</w:t>
      </w:r>
    </w:p>
    <w:p w14:paraId="4CE1DC8D" w14:textId="77777777" w:rsidR="007C1D76" w:rsidRPr="00A6779F" w:rsidRDefault="007C1D76" w:rsidP="007C1D76">
      <w:pPr>
        <w:pStyle w:val="Titolo1"/>
        <w:rPr>
          <w:rFonts w:ascii="Calibri" w:hAnsi="Calibri"/>
          <w:sz w:val="32"/>
          <w:szCs w:val="32"/>
        </w:rPr>
      </w:pPr>
      <w:bookmarkStart w:id="418" w:name="_Toc520125055"/>
      <w:bookmarkStart w:id="419" w:name="_Toc531377102"/>
      <w:bookmarkStart w:id="420" w:name="_Toc531379041"/>
      <w:r w:rsidRPr="00A6779F">
        <w:rPr>
          <w:sz w:val="32"/>
          <w:szCs w:val="32"/>
        </w:rPr>
        <w:t>Chiunque è dalla verità, ascolta la mia voce</w:t>
      </w:r>
      <w:bookmarkEnd w:id="418"/>
      <w:bookmarkEnd w:id="419"/>
      <w:bookmarkEnd w:id="420"/>
    </w:p>
    <w:p w14:paraId="0FD6EC16" w14:textId="77777777" w:rsidR="007C1D76" w:rsidRPr="00A6779F" w:rsidRDefault="007C1D76" w:rsidP="007C1D76">
      <w:pPr>
        <w:spacing w:after="120" w:line="240" w:lineRule="auto"/>
        <w:jc w:val="both"/>
        <w:rPr>
          <w:rFonts w:eastAsia="Times New Roman" w:cs="Calibri"/>
          <w:color w:val="000000"/>
          <w:sz w:val="18"/>
          <w:szCs w:val="18"/>
          <w:lang w:eastAsia="it-IT"/>
        </w:rPr>
      </w:pPr>
      <w:r w:rsidRPr="00A6779F">
        <w:rPr>
          <w:rFonts w:ascii="Book Antiqua" w:eastAsia="Times New Roman" w:hAnsi="Book Antiqua" w:cs="Calibri"/>
          <w:color w:val="000000"/>
          <w:sz w:val="24"/>
          <w:szCs w:val="24"/>
          <w:lang w:eastAsia="it-IT"/>
        </w:rPr>
        <w:t>Gesù è il Testimone della verità del Padre, dello Spirito Santo, verità di tutta la Scrittura o della divina rivelazione, verità dell’Antico e del Nuovo Testamento, ver</w:t>
      </w:r>
      <w:r>
        <w:rPr>
          <w:rFonts w:ascii="Book Antiqua" w:eastAsia="Times New Roman" w:hAnsi="Book Antiqua" w:cs="Calibri"/>
          <w:color w:val="000000"/>
          <w:sz w:val="24"/>
          <w:szCs w:val="24"/>
          <w:lang w:eastAsia="it-IT"/>
        </w:rPr>
        <w:t>ità dell’uomo, delle cose, del </w:t>
      </w:r>
      <w:r w:rsidRPr="00A6779F">
        <w:rPr>
          <w:rFonts w:ascii="Book Antiqua" w:eastAsia="Times New Roman" w:hAnsi="Book Antiqua" w:cs="Calibri"/>
          <w:color w:val="000000"/>
          <w:sz w:val="24"/>
          <w:szCs w:val="24"/>
          <w:lang w:eastAsia="it-IT"/>
        </w:rPr>
        <w:t xml:space="preserve">presente, del futuro, del tempo, dell’eternità, della vita, della morte, del bene, del male, della grazia, del peccato. Di ogni realtà esistente sulla terra e nei cieli Lui è il testimone della verità. Si toglie Cristo è ogni realtà, compreso Dio nel suo mistero eterno, perde la sua verità. Quanti infatti oggi propongono l’adorazione del Dio unico, sono solo falsi profeti e idolatri. Propongono all’uomo di adorare l’inesistente, il nulla. Non esiste nessun Dio al di fuori del Dio che è Padre del nostro Signore Gesù Cristo e non esiste alcun Dio che non sia il Dio adorato, confessato, celebrato nel suo mistero di unità e trinità, unità della sola natura divina, trinità delle persone eterne che sono il Padre e il Figlio e lo Spirito Santo. Si toglie Cristo e tutto l’Antico Testamento si rivela una triste favola, perché Parola di un Dio che dice ma non compie, promette ma non realizza, giura ma poi non mantiene. Cristo Signore </w:t>
      </w:r>
      <w:r w:rsidRPr="00A6779F">
        <w:rPr>
          <w:rFonts w:ascii="Book Antiqua" w:eastAsia="Times New Roman" w:hAnsi="Book Antiqua" w:cs="Calibri"/>
          <w:color w:val="000000"/>
          <w:sz w:val="24"/>
          <w:szCs w:val="24"/>
          <w:lang w:eastAsia="it-IT"/>
        </w:rPr>
        <w:lastRenderedPageBreak/>
        <w:t>è la luce che illumina ogni cosa secondo la sua verità ricevuta dal Padre per creazione operata però per mezzo di Lui, che del Padre è il Verbo Eterno, il suo Figlio Unigenito, da Lui generato prima di tutti secoli. Non esiste una sola realtà che possa dirsi vera se non è illuminata da Cristo Gesù. Oggi si è tolto Cristo dalla fede ed è scomparsa la verità della misericordia, del perdono, della speranza, della carità, del paradiso e dell’inferno, della salvezza e della redenzione. Ma anche l’uomo ha smarrito la sua verità. Non si fa più la differenza tra un uomo e un animale, tra un uomo e una donna. Senza Cristo tutto viene avvolto dalle tenebre della falsità: la vita, la morte, il concepimento, la nascita. Tutto ciò che l’uomo fa è senza alcuna verità. Nessun uomo sulla terra è luce e verità. Nessun uomo potrà illuminare la realtà eterna e creata. Nessun uomo può liberare l’uomo dalle tenebre che lo avvolgono. Perché l’uomo non è verità. Se lo fosse non farebbe ciò che sta facendo. L’uomo oggi non conosce più neanche la verità della sua natura. Non sa qual è il fine della sua esistenza sulla terra. Neanche la sua origine conosce. Infatti si fa derivare da una scimmia, ignorando che la sua verità non proviene da una scimmia ma dal Dio immortale, eterno, nel suo mistero di unità e di trinità, che lo ha fatto per l’immortalità. Senza Cristo il buio è universale.</w:t>
      </w:r>
    </w:p>
    <w:p w14:paraId="432BB9D2" w14:textId="77777777" w:rsidR="007C1D76" w:rsidRPr="00A6779F" w:rsidRDefault="007C1D76" w:rsidP="007C1D76">
      <w:pPr>
        <w:spacing w:after="120" w:line="240" w:lineRule="auto"/>
        <w:jc w:val="both"/>
        <w:rPr>
          <w:rFonts w:eastAsia="Times New Roman" w:cs="Calibri"/>
          <w:color w:val="000000"/>
          <w:sz w:val="18"/>
          <w:szCs w:val="18"/>
          <w:lang w:eastAsia="it-IT"/>
        </w:rPr>
      </w:pPr>
      <w:r w:rsidRPr="00A6779F">
        <w:rPr>
          <w:rFonts w:ascii="Book Antiqua" w:eastAsia="Times New Roman" w:hAnsi="Book Antiqua" w:cs="Calibri"/>
          <w:i/>
          <w:iCs/>
          <w:color w:val="000000"/>
          <w:sz w:val="24"/>
          <w:szCs w:val="24"/>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w:t>
      </w:r>
    </w:p>
    <w:p w14:paraId="7F847F1B" w14:textId="77777777" w:rsidR="007C1D76" w:rsidRPr="00A6779F" w:rsidRDefault="007C1D76" w:rsidP="007C1D76">
      <w:pPr>
        <w:spacing w:after="120" w:line="240" w:lineRule="auto"/>
        <w:jc w:val="both"/>
        <w:rPr>
          <w:rFonts w:eastAsia="Times New Roman" w:cs="Calibri"/>
          <w:color w:val="000000"/>
          <w:sz w:val="18"/>
          <w:szCs w:val="18"/>
          <w:lang w:eastAsia="it-IT"/>
        </w:rPr>
      </w:pPr>
      <w:r w:rsidRPr="00A6779F">
        <w:rPr>
          <w:rFonts w:ascii="Book Antiqua" w:eastAsia="Times New Roman" w:hAnsi="Book Antiqua" w:cs="Calibri"/>
          <w:color w:val="000000"/>
          <w:sz w:val="24"/>
          <w:szCs w:val="24"/>
          <w:lang w:eastAsia="it-IT"/>
        </w:rPr>
        <w:t xml:space="preserve">Se Gesù Signore è la verità nella quale solamente l’uomo può divenire vero, perché la rifiuta con grande ostinazione e la combatte con accanito odio? Perché quando lui è nell’immoralità e nell’idolatria, Satana lo tiene prigioniero del suo regno di tenebra. Dalle tenebre lo seduce e lo convince che la falsità è il suo vero essere e che le tenebre sono la sua vera luce. Oggi moltissimi uomini non sono convinti che è giusto ammazzare, adulterare, spergiurare, disonorare, dire falsità? Molti uomini non giustificano ogni immoralità come vero progresso e vera civiltà? Quale civiltà vi è nell’aborto e quale nel divorzio? Quale civiltà vi è nel privare un bambino del suo ambiente vitale che la famiglia fondata sull’indissolubilità, sulla fedeltà, sull’amore che rispetta il coniuge proteggendolo da ogni adulterio? Quale progresso e quale civiltà vi è in due uomini e in due donne che dicono di essere una sola carne? Quale civiltà vi è in una persona che si suicida con suicidio legalizzato?  La falsità odia la luce. Mentre una persona che cammina in quella poca luce che è riuscita a conservare, sentendo parlare </w:t>
      </w:r>
      <w:r w:rsidRPr="00A6779F">
        <w:rPr>
          <w:rFonts w:ascii="Book Antiqua" w:eastAsia="Times New Roman" w:hAnsi="Book Antiqua" w:cs="Calibri"/>
          <w:color w:val="000000"/>
          <w:sz w:val="24"/>
          <w:szCs w:val="24"/>
          <w:lang w:eastAsia="it-IT"/>
        </w:rPr>
        <w:lastRenderedPageBreak/>
        <w:t>Cristo Gesù, testimonia che la sua Parola è vera. Chi ha accusato Gesù di bestemmia e lo ha dichiarato reo di morte? Non certo delle persone che facevano professione di giustizia. Erano invece persone colme di odio perché vedevano il loro regno svanire. O noi o Lui. O la nostra religione o la sua Parola. O la nostra falsità o la sua verità. La scelta di Barabba lo attesta. Essi hanno preferito dare vita ad un brigante e la morte ad un uomo giusto che nulla ha fatto di male.</w:t>
      </w:r>
    </w:p>
    <w:p w14:paraId="190D3C80" w14:textId="77777777" w:rsidR="007C1D76" w:rsidRPr="00A6779F" w:rsidRDefault="007C1D76" w:rsidP="007C1D76">
      <w:pPr>
        <w:spacing w:after="120" w:line="240" w:lineRule="auto"/>
        <w:jc w:val="both"/>
        <w:rPr>
          <w:rFonts w:eastAsia="Times New Roman" w:cs="Calibri"/>
          <w:color w:val="000000"/>
          <w:sz w:val="18"/>
          <w:szCs w:val="18"/>
          <w:lang w:eastAsia="it-IT"/>
        </w:rPr>
      </w:pPr>
      <w:r w:rsidRPr="00A6779F">
        <w:rPr>
          <w:rFonts w:ascii="Book Antiqua" w:eastAsia="Times New Roman" w:hAnsi="Book Antiqua" w:cs="Calibri"/>
          <w:color w:val="000000"/>
          <w:sz w:val="24"/>
          <w:szCs w:val="24"/>
          <w:lang w:eastAsia="it-IT"/>
        </w:rPr>
        <w:t>Madre di Dio, Angeli, Santi, aiutateci a rimettere Cristo Signore al centro della nostra vita.</w:t>
      </w:r>
    </w:p>
    <w:p w14:paraId="2BD6C08F" w14:textId="77777777" w:rsidR="007C1D76" w:rsidRPr="00A6779F" w:rsidRDefault="007C1D76" w:rsidP="007C1D76">
      <w:pPr>
        <w:pStyle w:val="Nessunaspaziatura"/>
        <w:ind w:left="567"/>
      </w:pPr>
    </w:p>
    <w:p w14:paraId="68A601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PREPARIAMO LA SOLENNITÀ DELL’ASSUNTA. Nel Vangelo secondo Matteo è come se lo Spirito Santo volesse rivelarci il profondo vero compimento della redenzione. Nel Giardino dell’Eden fu la donna a parlare all’uomo. La donna ascoltò il serpente. </w:t>
      </w:r>
    </w:p>
    <w:p w14:paraId="43914D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La donna parlò all’uomo dal pensiero e dalla parola del serpente. Ingannò l’uomo. Venne nel mondo la morte. Nel Vangelo secondo Matteo, come nel Giardino dell’Eden, è l’uomo che riceve la Parola di Dio, parla alla donna secondo la Parola ascoltata. </w:t>
      </w:r>
    </w:p>
    <w:p w14:paraId="3845A3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L’albero della vita, che il serpente vuole sradicare dalla nostra terra, è posto in salvo. Il serpente Erode non gli potrà fare alcun male. Perfettissima obbedienza della donna. Si compie la vera salvezza. L’albero della vita è salvo. Si potrà sconfiggere l’albero della morte. </w:t>
      </w:r>
    </w:p>
    <w:p w14:paraId="62A891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Silenzio di purissimo ascolto. Obbedienza immediata all’uomo, che è il capo della donna per volontà di Dio. Qui però si entra nelle profondità del mistero. Questo è un discorso di purissima fede. Il mondo che ha cuore e mente fuori del Vangelo, nulla comprende. </w:t>
      </w:r>
    </w:p>
    <w:p w14:paraId="77DB6E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San Paolo lo afferma con chiarezza: “</w:t>
      </w:r>
      <w:r w:rsidRPr="001B5BFF">
        <w:rPr>
          <w:iCs/>
          <w:lang w:val="la-Latn"/>
        </w:rPr>
        <w:t>Animalis autem homo non percipit ea quae sunt Spiritus Dei stultitia est enim illi et non potest intellegere quia spiritaliter examinatur. Spiritalis autem iudicat omnia et ipse a nemine iudicatur</w:t>
      </w:r>
      <w:r w:rsidRPr="001B5BFF">
        <w:rPr>
          <w:iCs/>
        </w:rPr>
        <w:t>”</w:t>
      </w:r>
      <w:r w:rsidRPr="001B5BFF">
        <w:t xml:space="preserve"> (1Cor 2,14-15). </w:t>
      </w:r>
    </w:p>
    <w:p w14:paraId="38214B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L’uomo lasciato alle sue forze non comprende le cose dello Spirito di Dio: esse sono follia per lui e non è capace di intenderle, perché di esse si può giudicare per mezzo dello Spirito. L’uomo mosso dallo Spirito giudica ogni cosa, senza poter essere giudicato da nessuno. </w:t>
      </w:r>
    </w:p>
    <w:p w14:paraId="706C1D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Nel Vangelo secondo Luca lo Spirito Santo aggiunge un secondo ritratto della Madre di Dio. La dipinge piena di grazia, immacolata, purissima. La tratteggia con i colori delle virtù della sapienza, fede, obbedienza, grande carità. </w:t>
      </w:r>
    </w:p>
    <w:p w14:paraId="7EC49C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Fa di Lei la prima datrice e portatrice dello Spirito Santo. La innalza fino a manifestarla nelle suo altissimo dono della profezia. Nella casa di Nazaret, Maria, Vergine sapiente, chiede all’Angelo le modalità del concepimento. </w:t>
      </w:r>
    </w:p>
    <w:p w14:paraId="57B037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Lei vuole essere obbediente non dal suo cuore, né dal cuore di una creatura, ma obbediente dal cuore del Padre. Il Padre le chiede il suo seno verginale, il Padre le deve dire ogni modalità. L’Angelo gliele rivela e Lei dona il suo pieno assenso di fede. </w:t>
      </w:r>
    </w:p>
    <w:p w14:paraId="1E4F7E2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Lei, del suo Signore, è solo la serva. Di Lei il Signore può fare ciò che vuole sempre. La volontà del suo Signore sarà sempre sua volontà in eterno. Maria non solo è dalla Parola del suo Dio</w:t>
      </w:r>
      <w:r>
        <w:t>,</w:t>
      </w:r>
      <w:r w:rsidRPr="001B5BFF">
        <w:t xml:space="preserve"> </w:t>
      </w:r>
      <w:r>
        <w:t>è</w:t>
      </w:r>
      <w:r w:rsidRPr="001B5BFF">
        <w:t xml:space="preserve"> anche dalla sapienza del suo Signore, del suo Creatore. In Maria niente è da Maria. </w:t>
      </w:r>
    </w:p>
    <w:p w14:paraId="6AA8646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Oggi il cristiano vuole essere cristiano, ma dai suoi pensieri, dalla sua volontà, dalla sua sapienza, dalla sua intelligenza, dalla sua legge, dalla sua parola. Vuole essere cristiano, ma senza il Crocifisso, senza il Padre, senza lo Spirito Santo. </w:t>
      </w:r>
    </w:p>
    <w:p w14:paraId="5920BE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B5BFF">
        <w:t>Ma un cristiano senza Cristo, potrà mai dirsi cristiano? Vuole appartenere ma senza alcuna relazione né di verità e né di obbedienza con Colui al quale dice di appartenere. È un cristiano che nei fatti segue il mondo e cammina per le sue vie. </w:t>
      </w:r>
    </w:p>
    <w:p w14:paraId="5834457C" w14:textId="77777777" w:rsidR="007C1D76" w:rsidRPr="001B5BFF" w:rsidRDefault="007C1D76" w:rsidP="007C1D76">
      <w:pPr>
        <w:pStyle w:val="Nessunaspaziatura"/>
        <w:numPr>
          <w:ilvl w:val="0"/>
          <w:numId w:val="424"/>
        </w:numPr>
        <w:tabs>
          <w:tab w:val="num" w:pos="567"/>
        </w:tabs>
        <w:spacing w:after="120" w:line="256" w:lineRule="auto"/>
        <w:ind w:left="567" w:hanging="567"/>
        <w:contextualSpacing/>
        <w:jc w:val="both"/>
      </w:pPr>
      <w:r w:rsidRPr="001B5BFF">
        <w:t>Madre di Dio, Donna che sei stata tutta di Dio e sempre da Lui, aiuta i discepoli di Gesù ad imitarti nella tua sapienza, obbedienza, fede.</w:t>
      </w:r>
    </w:p>
    <w:p w14:paraId="685A935D" w14:textId="77777777" w:rsidR="007C1D76" w:rsidRDefault="007C1D76" w:rsidP="007C1D76">
      <w:pPr>
        <w:pStyle w:val="Nessunaspaziatura"/>
        <w:ind w:left="567" w:hanging="567"/>
        <w:rPr>
          <w:rFonts w:ascii="var(--content-font)" w:hAnsi="var(--content-font)"/>
        </w:rPr>
      </w:pPr>
    </w:p>
    <w:p w14:paraId="75D457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9BE">
        <w:t>PREPARIAMO LA SOLENNITÀ DELL’ASSUNTA. Subito dopo il suo sì pieno detto all’Angelo Gabriele - Ecco la serva del Signore: avvenga per me secondo la tua parola – la Vergine Maria è mandata dallo Spirito Santo nella casa di Zaccaria. </w:t>
      </w:r>
    </w:p>
    <w:p w14:paraId="6E2E18A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9BE">
        <w:t>In questa casa si dovrà compiere la parola che l’Angelo Gabriele aveva detto a Zaccaria nel tempio: “Sarà colmato di Spirito Santo fin dal seno di sua madre e ricondurrà molti figli d’Israele al Signore loro Dio”. Maria portata dallo Spirito porta lo Spirito. </w:t>
      </w:r>
    </w:p>
    <w:p w14:paraId="797587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9BE">
        <w:t>Nella casa di Zaccaria Maria è figura di Cristo Gesù. Gesù porta e dona lo Spirito del Signore. Ma è anche immagine alla quale ogni discepolo di Gesù dovrà sempre guardare. Anche il discepolo dovrà, nella casa del mondo, portare e dare lo Spirito del Signore. </w:t>
      </w:r>
    </w:p>
    <w:p w14:paraId="2CE8A7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9BE">
        <w:t>Se il cristiano non porta e non dona lo Spirito Santo, la sua missione è vuota, la sua carità sterile, il suo amore vano. Se non dona lo Spirito Santo, dona al mondo ciò che il mondo si può dare da se stesso, ma non lo dona a se stesso perché gli manca lo Spirito Santo. </w:t>
      </w:r>
    </w:p>
    <w:p w14:paraId="747E4B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9BE">
        <w:t>Lo Spirito Santo è lo Spirito della verità, della luce, della sapienza, della conoscenza, dell’intelletto, del timore del Signore, della fortezza e della pietà. Nella casa Zaccaria, Maria canta la verità del suo Signore. Esalta e confessa Dio nella sua misericordia e fedeltà. </w:t>
      </w:r>
    </w:p>
    <w:p w14:paraId="2C29B7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9BE">
        <w:t>Nella capanna di Betlemme lo Spirito ci ricorda tramite la Vergine Maria che il mistero di Gesù è infinito e mai si potrà conoscere appieno. Esso va meditato notte e giorno. </w:t>
      </w:r>
    </w:p>
    <w:p w14:paraId="5772E9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9BE">
        <w:t>Nel tempio di Gerusalemme, a distanza di dodici anni, lo Spirito Santo rivela della Madre di Dio il suo martirio spirituale. Anche a Lei la spada trafiggerà l’anima. Il riferimento è in modo chiaro ed inequivocabile alla croce del Figlio suo. </w:t>
      </w:r>
    </w:p>
    <w:p w14:paraId="6E7488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9BE">
        <w:t>Ma anche rivela tutta la preoccupazione della Madre che nell’angoscia dell’anima – questa è la prima spada dopo la profezia – va alla ricerca del Figlio che si era fermato nella città santa per obbedienza al Padre suo celeste. </w:t>
      </w:r>
    </w:p>
    <w:p w14:paraId="079614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49BE">
        <w:t>Sappiamo che Gesù chiede che l’obbedienza al Padre sia immediata, istantanea. Si lascia tutto. Si va dove il Padre manda. Il prima muore. Inizia il dopo con il Signore. Dio le ha dato il Figlio e Dio se lo prende. Mistero del dono richiesto attimo per attimo. </w:t>
      </w:r>
    </w:p>
    <w:p w14:paraId="239F4D9A" w14:textId="77777777" w:rsidR="007C1D76" w:rsidRPr="00A449BE" w:rsidRDefault="007C1D76" w:rsidP="007C1D76">
      <w:pPr>
        <w:pStyle w:val="Nessunaspaziatura"/>
        <w:numPr>
          <w:ilvl w:val="0"/>
          <w:numId w:val="424"/>
        </w:numPr>
        <w:tabs>
          <w:tab w:val="num" w:pos="567"/>
        </w:tabs>
        <w:spacing w:after="120" w:line="256" w:lineRule="auto"/>
        <w:ind w:left="567" w:hanging="567"/>
        <w:contextualSpacing/>
        <w:jc w:val="both"/>
      </w:pPr>
      <w:r w:rsidRPr="00A449BE">
        <w:t>Madre di Dio, davvero grande è il tuo mistero. Concede al popolo cristiano di conoscerti secondo purissima verità per amare con intensissimo amore. Dalla tua conoscenza e dal tuo amore la vita sarà veramente vita cristica, vita spirituale.</w:t>
      </w:r>
    </w:p>
    <w:p w14:paraId="3170C165" w14:textId="77777777" w:rsidR="007C1D76" w:rsidRPr="002F4667" w:rsidRDefault="007C1D76" w:rsidP="007C1D76">
      <w:pPr>
        <w:pStyle w:val="Titolo2"/>
        <w:rPr>
          <w:rFonts w:ascii="Book Antiqua" w:hAnsi="Book Antiqua"/>
          <w:b w:val="0"/>
          <w:bCs w:val="0"/>
        </w:rPr>
      </w:pPr>
      <w:bookmarkStart w:id="421" w:name="_Toc531377103"/>
      <w:bookmarkStart w:id="422" w:name="_Toc531379042"/>
      <w:r w:rsidRPr="002F4667">
        <w:rPr>
          <w:rFonts w:ascii="Book Antiqua" w:hAnsi="Book Antiqua"/>
        </w:rPr>
        <w:t>14 Agosto</w:t>
      </w:r>
      <w:bookmarkEnd w:id="421"/>
      <w:bookmarkEnd w:id="422"/>
      <w:r w:rsidRPr="002F4667">
        <w:rPr>
          <w:rFonts w:ascii="Book Antiqua" w:hAnsi="Book Antiqua"/>
        </w:rPr>
        <w:t xml:space="preserve"> </w:t>
      </w:r>
    </w:p>
    <w:p w14:paraId="4DB81F39" w14:textId="77777777" w:rsidR="007C1D76" w:rsidRPr="007C1D76" w:rsidRDefault="007C1D76" w:rsidP="007C1D76">
      <w:pPr>
        <w:jc w:val="both"/>
        <w:rPr>
          <w:rFonts w:ascii="Times New Roman" w:hAnsi="Times New Roman"/>
          <w:sz w:val="24"/>
          <w:szCs w:val="24"/>
        </w:rPr>
      </w:pPr>
      <w:r w:rsidRPr="007C1D76">
        <w:rPr>
          <w:rFonts w:ascii="Times New Roman" w:hAnsi="Times New Roman"/>
          <w:sz w:val="24"/>
          <w:szCs w:val="24"/>
        </w:rPr>
        <w:t>La preghiera è tutto per un uomo. Per essa Dio si dona all’uomo e lo salva. La preghiera va elevata senza interruzione, ma anche con mani innocenti, cuore puro, riconciliato, in pace, con labbra che non pronunziano menzogna.</w:t>
      </w:r>
    </w:p>
    <w:p w14:paraId="2B92BE40" w14:textId="77777777" w:rsidR="007C1D76" w:rsidRPr="009A69C8" w:rsidRDefault="007C1D76" w:rsidP="007C1D76">
      <w:pPr>
        <w:pStyle w:val="Titolo1"/>
        <w:rPr>
          <w:sz w:val="48"/>
          <w:szCs w:val="32"/>
        </w:rPr>
      </w:pPr>
      <w:bookmarkStart w:id="423" w:name="_Toc520125057"/>
      <w:bookmarkStart w:id="424" w:name="_Toc531377104"/>
      <w:bookmarkStart w:id="425" w:name="_Toc531379043"/>
      <w:r w:rsidRPr="009A69C8">
        <w:rPr>
          <w:sz w:val="32"/>
          <w:szCs w:val="32"/>
        </w:rPr>
        <w:t>Passò tutta la notte pregando Dio</w:t>
      </w:r>
      <w:bookmarkEnd w:id="423"/>
      <w:bookmarkEnd w:id="424"/>
      <w:bookmarkEnd w:id="425"/>
    </w:p>
    <w:p w14:paraId="37997059" w14:textId="77777777" w:rsidR="007C1D76" w:rsidRPr="009A69C8"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9A69C8">
        <w:rPr>
          <w:rFonts w:ascii="Book Antiqua" w:eastAsia="Times New Roman" w:hAnsi="Book Antiqua" w:cs="Arial"/>
          <w:sz w:val="24"/>
          <w:szCs w:val="18"/>
          <w:lang w:eastAsia="it-IT"/>
        </w:rPr>
        <w:t xml:space="preserve">Giacobbe deve affrontare il suo futuro. Ha paura. Prega il Signore. Dio gli risponde che la sua arma è la lotta con Dio. Se Lui vuole andare avanti, tutto deve ottenere dal suo Signore con la preghiera. La preghiera è tutto per un uomo. Per essa tutto Dio si dona all’uomo e lo salva.  </w:t>
      </w:r>
    </w:p>
    <w:p w14:paraId="1477CAAB" w14:textId="77777777" w:rsidR="007C1D76" w:rsidRPr="009A69C8" w:rsidRDefault="007C1D76" w:rsidP="007C1D76">
      <w:pPr>
        <w:spacing w:before="100" w:beforeAutospacing="1" w:after="120" w:line="240" w:lineRule="auto"/>
        <w:jc w:val="both"/>
        <w:rPr>
          <w:rFonts w:ascii="Book Antiqua" w:eastAsia="Times New Roman" w:hAnsi="Book Antiqua" w:cs="Arial"/>
          <w:i/>
          <w:color w:val="000000"/>
          <w:sz w:val="24"/>
          <w:szCs w:val="18"/>
          <w:lang w:eastAsia="it-IT"/>
        </w:rPr>
      </w:pPr>
      <w:r w:rsidRPr="009A69C8">
        <w:rPr>
          <w:rFonts w:ascii="Book Antiqua" w:eastAsia="Times New Roman" w:hAnsi="Book Antiqua" w:cs="Arial"/>
          <w:i/>
          <w:sz w:val="24"/>
          <w:szCs w:val="18"/>
          <w:lang w:eastAsia="it-IT"/>
        </w:rPr>
        <w:t xml:space="preserve">Giacobbe disse: «Dio del mio padre Abramo e Dio del mio padre Isacco, Signore, che mi hai detto: “Ritorna nella tua terra e tra la tua parentela, e io ti farò del bene”, io sono indegno di tutta la bontà </w:t>
      </w:r>
      <w:r w:rsidRPr="009A69C8">
        <w:rPr>
          <w:rFonts w:ascii="Book Antiqua" w:eastAsia="Times New Roman" w:hAnsi="Book Antiqua" w:cs="Arial"/>
          <w:i/>
          <w:sz w:val="24"/>
          <w:szCs w:val="18"/>
          <w:lang w:eastAsia="it-IT"/>
        </w:rPr>
        <w:lastRenderedPageBreak/>
        <w:t xml:space="preserve">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w:t>
      </w:r>
      <w:r w:rsidRPr="009A69C8">
        <w:rPr>
          <w:rFonts w:ascii="Book Antiqua" w:eastAsia="Times New Roman" w:hAnsi="Book Antiqua" w:cs="Arial"/>
          <w:i/>
          <w:color w:val="000000"/>
          <w:sz w:val="24"/>
          <w:szCs w:val="18"/>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32,10-14.23-33). </w:t>
      </w:r>
    </w:p>
    <w:p w14:paraId="52A6CEC6" w14:textId="77777777" w:rsidR="007C1D76" w:rsidRPr="009A69C8"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9A69C8">
        <w:rPr>
          <w:rFonts w:ascii="Book Antiqua" w:eastAsia="Times New Roman" w:hAnsi="Book Antiqua" w:cs="Arial"/>
          <w:sz w:val="24"/>
          <w:szCs w:val="18"/>
          <w:lang w:eastAsia="it-IT"/>
        </w:rPr>
        <w:t xml:space="preserve">Paolo deve portare a termine la missione che il Signore gli ha affidato. Chiede ai Romani di lottare con Lui nelle preghiere. Loro pregheranno e il Signore compirà per Paolo la sua opera. </w:t>
      </w:r>
    </w:p>
    <w:p w14:paraId="645754CC" w14:textId="77777777" w:rsidR="007C1D76" w:rsidRPr="009A69C8" w:rsidRDefault="007C1D76" w:rsidP="007C1D76">
      <w:pPr>
        <w:spacing w:before="100" w:beforeAutospacing="1" w:after="120" w:line="240" w:lineRule="auto"/>
        <w:jc w:val="both"/>
        <w:rPr>
          <w:rFonts w:ascii="Book Antiqua" w:eastAsia="Times New Roman" w:hAnsi="Book Antiqua" w:cs="Arial"/>
          <w:i/>
          <w:sz w:val="24"/>
          <w:szCs w:val="18"/>
          <w:lang w:eastAsia="it-IT"/>
        </w:rPr>
      </w:pPr>
      <w:r w:rsidRPr="009A69C8">
        <w:rPr>
          <w:rFonts w:ascii="Book Antiqua" w:eastAsia="Times New Roman" w:hAnsi="Book Antiqua" w:cs="Arial"/>
          <w:i/>
          <w:sz w:val="24"/>
          <w:szCs w:val="18"/>
          <w:lang w:eastAsia="it-IT"/>
        </w:rPr>
        <w:t xml:space="preserve">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15,30-33). </w:t>
      </w:r>
    </w:p>
    <w:p w14:paraId="055D1245" w14:textId="77777777" w:rsidR="007C1D76" w:rsidRPr="009A69C8"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9A69C8">
        <w:rPr>
          <w:rFonts w:ascii="Book Antiqua" w:eastAsia="Times New Roman" w:hAnsi="Book Antiqua" w:cs="Arial"/>
          <w:sz w:val="24"/>
          <w:szCs w:val="18"/>
          <w:lang w:eastAsia="it-IT"/>
        </w:rPr>
        <w:t xml:space="preserve">Gesù deve preparare il futuro della sua Chiesa. Deve scegliere coloro che dopo la sua gloriosa ascensione al cielo, continueranno la sua missione con il suo cuore e il suo Spirito Santo. Passa tutta la notte in orazione chiedendo al Padre che gli indichi chi deve scegliere. Il Padre lo ascolta e gli dice chi dovrà essere scelto perché domani la sua missione possa andare avanti. </w:t>
      </w:r>
    </w:p>
    <w:p w14:paraId="5E9293B7" w14:textId="77777777" w:rsidR="007C1D76" w:rsidRPr="009A69C8" w:rsidRDefault="007C1D76" w:rsidP="007C1D76">
      <w:pPr>
        <w:spacing w:before="100" w:beforeAutospacing="1" w:after="120" w:line="240" w:lineRule="auto"/>
        <w:jc w:val="both"/>
        <w:rPr>
          <w:rFonts w:ascii="Book Antiqua" w:eastAsia="Times New Roman" w:hAnsi="Book Antiqua" w:cs="Arial"/>
          <w:i/>
          <w:sz w:val="24"/>
          <w:szCs w:val="18"/>
          <w:lang w:eastAsia="it-IT"/>
        </w:rPr>
      </w:pPr>
      <w:r w:rsidRPr="009A69C8">
        <w:rPr>
          <w:rFonts w:ascii="Book Antiqua" w:eastAsia="Times New Roman" w:hAnsi="Book Antiqua" w:cs="Arial"/>
          <w:i/>
          <w:sz w:val="24"/>
          <w:szCs w:val="18"/>
          <w:lang w:eastAsia="it-IT"/>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(Lc 6,12-19). </w:t>
      </w:r>
    </w:p>
    <w:p w14:paraId="3839CB97" w14:textId="77777777" w:rsidR="007C1D76" w:rsidRPr="009A69C8"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9A69C8">
        <w:rPr>
          <w:rFonts w:ascii="Book Antiqua" w:eastAsia="Times New Roman" w:hAnsi="Book Antiqua" w:cs="Arial"/>
          <w:sz w:val="24"/>
          <w:szCs w:val="18"/>
          <w:lang w:eastAsia="it-IT"/>
        </w:rPr>
        <w:t xml:space="preserve">Pietro deve scegliere chi deve essere aggiunto al numero degli Apostoli. Prima pone le condizioni necessarie. Poi tutti i presenti pregano il Signore perché sia Lui a rivelare chi </w:t>
      </w:r>
      <w:r w:rsidRPr="009A69C8">
        <w:rPr>
          <w:rFonts w:ascii="Book Antiqua" w:eastAsia="Times New Roman" w:hAnsi="Book Antiqua" w:cs="Arial"/>
          <w:sz w:val="24"/>
          <w:szCs w:val="18"/>
          <w:lang w:eastAsia="it-IT"/>
        </w:rPr>
        <w:lastRenderedPageBreak/>
        <w:t xml:space="preserve">deve essere scelto. Dio e l’uomo sempre in perfetta comunione nello Spirito Santo per la preghiera. </w:t>
      </w:r>
    </w:p>
    <w:p w14:paraId="1C444037" w14:textId="77777777" w:rsidR="007C1D76" w:rsidRPr="009A69C8" w:rsidRDefault="007C1D76" w:rsidP="007C1D76">
      <w:pPr>
        <w:spacing w:before="100" w:beforeAutospacing="1" w:after="120" w:line="240" w:lineRule="auto"/>
        <w:jc w:val="both"/>
        <w:rPr>
          <w:rFonts w:ascii="Book Antiqua" w:eastAsia="Times New Roman" w:hAnsi="Book Antiqua" w:cs="Arial"/>
          <w:i/>
          <w:sz w:val="24"/>
          <w:szCs w:val="18"/>
          <w:lang w:eastAsia="it-IT"/>
        </w:rPr>
      </w:pPr>
      <w:r w:rsidRPr="009A69C8">
        <w:rPr>
          <w:rFonts w:ascii="Book Antiqua" w:eastAsia="Times New Roman" w:hAnsi="Book Antiqua" w:cs="Arial"/>
          <w:sz w:val="24"/>
          <w:szCs w:val="18"/>
          <w:lang w:eastAsia="it-IT"/>
        </w:rPr>
        <w:t xml:space="preserve">Poi pregarono dicendo: </w:t>
      </w:r>
      <w:r w:rsidRPr="009A69C8">
        <w:rPr>
          <w:rFonts w:ascii="Book Antiqua" w:eastAsia="Times New Roman" w:hAnsi="Book Antiqua" w:cs="Arial"/>
          <w:i/>
          <w:sz w:val="24"/>
          <w:szCs w:val="18"/>
          <w:lang w:eastAsia="it-IT"/>
        </w:rPr>
        <w:t xml:space="preserve">«Tu,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1,24-26). </w:t>
      </w:r>
    </w:p>
    <w:p w14:paraId="01604817" w14:textId="77777777" w:rsidR="007C1D76" w:rsidRPr="009A69C8" w:rsidRDefault="007C1D76" w:rsidP="007C1D76">
      <w:pPr>
        <w:spacing w:before="100" w:beforeAutospacing="1" w:after="120" w:line="240" w:lineRule="auto"/>
        <w:jc w:val="both"/>
        <w:rPr>
          <w:rFonts w:ascii="Book Antiqua" w:eastAsia="Times New Roman" w:hAnsi="Book Antiqua" w:cs="Arial"/>
          <w:i/>
          <w:sz w:val="24"/>
          <w:szCs w:val="18"/>
          <w:lang w:eastAsia="it-IT"/>
        </w:rPr>
      </w:pPr>
      <w:r w:rsidRPr="009A69C8">
        <w:rPr>
          <w:rFonts w:ascii="Book Antiqua" w:eastAsia="Times New Roman" w:hAnsi="Book Antiqua" w:cs="Arial"/>
          <w:sz w:val="24"/>
          <w:szCs w:val="18"/>
          <w:lang w:eastAsia="it-IT"/>
        </w:rPr>
        <w:t xml:space="preserve">Anche oggi urge questa fede nella preghiera, perché ogni scelta nella Chiesa sia per rivelazione o indicazione del Signore e mai a gusto dell’uomo. Una Chiesa che nelle scelte vitali cammina a gusto degli uomini non ha un buon futuro. Mai si deve il Signore lamentare, come per il suo antico popolo: </w:t>
      </w:r>
      <w:r w:rsidRPr="009A69C8">
        <w:rPr>
          <w:rFonts w:ascii="Book Antiqua" w:eastAsia="Times New Roman" w:hAnsi="Book Antiqua" w:cs="Arial"/>
          <w:i/>
          <w:sz w:val="24"/>
          <w:szCs w:val="18"/>
          <w:lang w:eastAsia="it-IT"/>
        </w:rPr>
        <w:t xml:space="preserve">“Noi, Israele, riconosciamo te nostro Dio!”. Ma Israele ha rigettato il bene: il nemico lo perseguiterà. Hanno creato dei re che io non ho designati; hanno scelto capi a mia insaputa. Con il loro argento e il loro oro si sono fatti idoli, ma per loro rovina (Os 8,2-4). </w:t>
      </w:r>
    </w:p>
    <w:p w14:paraId="65BA401E" w14:textId="77777777" w:rsidR="007C1D76" w:rsidRPr="009A69C8"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9A69C8">
        <w:rPr>
          <w:rFonts w:ascii="Book Antiqua" w:eastAsia="Times New Roman" w:hAnsi="Book Antiqua" w:cs="Arial"/>
          <w:sz w:val="24"/>
          <w:szCs w:val="18"/>
          <w:lang w:eastAsia="it-IT"/>
        </w:rPr>
        <w:t xml:space="preserve">Madre di Dio, Angeli, Santi, insegna ai discepoli di Gesù a dare sempre a Dio ciò che è di Dio. </w:t>
      </w:r>
    </w:p>
    <w:p w14:paraId="353AADB8" w14:textId="77777777" w:rsidR="007C1D76" w:rsidRDefault="007C1D76" w:rsidP="007C1D76">
      <w:pPr>
        <w:pStyle w:val="Nessunaspaziatura"/>
        <w:ind w:left="567"/>
      </w:pPr>
    </w:p>
    <w:p w14:paraId="272743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t>PREPARIAMO LA SOLENNITÀ DELL’ASSUNTA. Nel Vangelo secondo Giovanni abbiamo altre due tele della Madre di Dio. Questa volta in relazione alla Chiesa e ai discepoli. </w:t>
      </w:r>
    </w:p>
    <w:p w14:paraId="28589F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t>In relazione alla Chiesa Lei deve sempre vigilare perché mai le manchi il vino della Parola, della grazia, della verità, dello Spirito Santo, della vera salvezza e redenzione. La vigilanza è la sua missione fino alla fine del mondo. </w:t>
      </w:r>
    </w:p>
    <w:p w14:paraId="6AF9E1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t>Quando vede che il vino è finito, senza indugio Lei deve andare da Cristo Gesù e chiedere che subito provveda. Ma anche deve chiedere ai servi, cioè ai discepoli, che si pongano in obbedienza al Figlio suo. Il vino ritorna se Maria chiede e se i discepoli obbediscono. </w:t>
      </w:r>
    </w:p>
    <w:p w14:paraId="0F468A5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t>Oggi Lei ha visto che la Chiesa ha finito il vino della Parola. Subito è andata dal Figlio suo. Ha chiesto di provvedere. Poi ha chiesto ai servi di ricordare, annunziare, testimoniare la Parola. Gesù dona la Parola vera. Essi l’annunziano. </w:t>
      </w:r>
    </w:p>
    <w:p w14:paraId="20360D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t>Se però i servi, cioè i cristiani, donano pensieri secondo il mondo, il mondo resterà sempre mondo. Mai potrà passare a Cristo Signore. Manca il dono della Parola. Gesù salva per mezzo dei servi. Se il servo è infingardo, ozioso, fannullone, omissivo, non c’è salvezza. </w:t>
      </w:r>
    </w:p>
    <w:p w14:paraId="54A6AA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t>Oggi i servi di Cristo Gesù non donano la Parola per rispetto verso l’uomo. Si lascia finire il mondo nel fuoco eterno, per amore dell’uomo. Per rispetto lo si uccide. Per dignità gli si toglie la vita. Per amore lo si vende. Per egoismo lo si sradica. Tutto è amore. </w:t>
      </w:r>
    </w:p>
    <w:p w14:paraId="18ED02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t>Satana nella sua scaltrezza si è trasformato in Angelo di amore, misericordia, dignità, accoglienza, rispetto. Così può mettere in ogni cuore il suo odio contro Cristo e il Vangelo. I cristiani sono quasi tutti in adorazione di Lui. Cristo Gesù non è caduto in questa tentazione. </w:t>
      </w:r>
    </w:p>
    <w:p w14:paraId="5772FB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t>La seconda tela è dipinta al Golgota, presso la croce di Gesù. Gesù Crocifisso vede la Madre e il discepolo. Alla Madre dona il discepolo come vero figlio. Al figlio dona la Madre come sua vera Madre. Al dono di Gesù occorre l’obbedienza dell’uomo.</w:t>
      </w:r>
    </w:p>
    <w:p w14:paraId="71371D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t>Il Vangelo lo afferma. Giovanni prese Maria come sua vera Madre (</w:t>
      </w:r>
      <w:r w:rsidRPr="002F4667">
        <w:rPr>
          <w:iCs/>
          <w:lang w:val="la-Latn"/>
        </w:rPr>
        <w:t>accepit in sua</w:t>
      </w:r>
      <w:r w:rsidRPr="002F4667">
        <w:t>). Maria prese Giovanni come suo vero figlio. Quando tra il discepolo e la Madre vi è divorzio, separazione, distanza – mai dipendenti dalla Madre, ma sempre dal figlio – muore l’opera della salvezza. </w:t>
      </w:r>
    </w:p>
    <w:p w14:paraId="6A65E5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lastRenderedPageBreak/>
        <w:t>Il discepolo di Gesù potrà esistere come discepolo solo se vero figlio di Maria. Se non è vero figlio di Maria, non vive da vero figlio di Maria, non è vero discepolo di Gesù e nessuna salvezza potrà lui operare. Gli manca la Madre che va dal Figlio e chiede il vino. </w:t>
      </w:r>
    </w:p>
    <w:p w14:paraId="622E40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t>Gli manca la Madre che gli dice cosa è giusto fare. Quando c’è distacco dalla Madre che Gesù ci ha dato alla Croce, sempre c’è Satana che si nostro padre, nostra madre, nostro fratello, nostro amico, nostro angelo custode, portandoci su una via di morte. </w:t>
      </w:r>
    </w:p>
    <w:p w14:paraId="2370CD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4667">
        <w:t>Madre di Dio, non permette che i cristiani seguano il mondo incamminato sulla via del divorzio da Cristo, dal Vangelo, dalla verità, dalla giustizia, dalla vita, dal matrimonio, da ogni unione e unità nel nome del Signore. Satana divide. Maria unisce. </w:t>
      </w:r>
    </w:p>
    <w:p w14:paraId="39888FE0" w14:textId="77777777" w:rsidR="007C1D76" w:rsidRDefault="007C1D76" w:rsidP="007C1D76">
      <w:pPr>
        <w:pStyle w:val="Nessunaspaziatura"/>
        <w:ind w:left="567" w:hanging="567"/>
      </w:pPr>
    </w:p>
    <w:p w14:paraId="47045F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5CF0">
        <w:t>PREPARIAMO LA SOLENNITÀ DELL’ASSUNTA. L’ultima tela dello Spirito Santo è quella dell’Apocalisse. Maria è raffigurata tutta vestita di sole. Il sole è simbolo di Dio. Maria è vestita di Dio. Ha sul capo una corona di dodici stelle. Le stelle sono gli apostoli del Signore. </w:t>
      </w:r>
    </w:p>
    <w:p w14:paraId="0DC493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5CF0">
        <w:t>In ogni stella vi è anche ogni discepolo di Gesù. La luna è invece sotto i suoi piedi. La luna è simbolo dell’instabilità nella luce, nell’amore, nella verità, nella giustizia. Possiamo pensare che sotto i piedi della Madre di Dio sono state poste tutte le potenze delle tenebre. </w:t>
      </w:r>
    </w:p>
    <w:p w14:paraId="496D81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5CF0">
        <w:t>Chi sta sul</w:t>
      </w:r>
      <w:r>
        <w:t>la</w:t>
      </w:r>
      <w:r w:rsidRPr="00ED5CF0">
        <w:t xml:space="preserve"> corona che è sulla testa della Madre del Signore sempre sconfiggerà le potenze delle tenebre e del male. Chi invece si separa dalla sua stella di appartenenza. Sarà da esse divorato, risucchiato, ricondotto nella sua vecchia umanità di peccato e di morte. </w:t>
      </w:r>
    </w:p>
    <w:p w14:paraId="09131D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5CF0">
        <w:t>O sulla corona della Madre di Dio, o sulla corona del principe del mondo. Non abbiamo scelta. Chi ascolta la Madre sua celeste, la ama, obbedendo ad ogni comando, mai si perderà. Sempre da Lei sarà condotto sulla buona via della salvezza. </w:t>
      </w:r>
    </w:p>
    <w:p w14:paraId="3D584A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5CF0">
        <w:t>Madre di Dio, grande è il tuo mistero. Aiuta ogni discepolo di Gesù e figlio tuo a farsi dipingere dallo Spirito Santo il ritratto di te a lui più necessario. </w:t>
      </w:r>
    </w:p>
    <w:p w14:paraId="7F2AF7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5CF0">
        <w:t xml:space="preserve">Contemplando il tuo ritratto dipinto per lui dallo Spirito Santo, il discepolo </w:t>
      </w:r>
      <w:r>
        <w:t>s</w:t>
      </w:r>
      <w:r w:rsidRPr="00ED5CF0">
        <w:t>i innamorerà di te, si ricomporrà l’unità tra te e lui, lui diverrà strumento di salvezza in Cristo, per Cristo, con Cristo. </w:t>
      </w:r>
    </w:p>
    <w:p w14:paraId="2E6DADA0" w14:textId="77777777" w:rsidR="007C1D76" w:rsidRPr="00ED5CF0" w:rsidRDefault="007C1D76" w:rsidP="007C1D76">
      <w:pPr>
        <w:pStyle w:val="Nessunaspaziatura"/>
        <w:numPr>
          <w:ilvl w:val="0"/>
          <w:numId w:val="424"/>
        </w:numPr>
        <w:tabs>
          <w:tab w:val="num" w:pos="567"/>
        </w:tabs>
        <w:spacing w:after="120" w:line="256" w:lineRule="auto"/>
        <w:ind w:left="567" w:hanging="567"/>
        <w:contextualSpacing/>
        <w:jc w:val="both"/>
      </w:pPr>
      <w:r w:rsidRPr="00ED5CF0">
        <w:t>Nessuno speri di creare salvezza se non è stella della tua corona di luce. È preferibile un corpo umano senz’anima che un discepolo di Gesù privo di Te, Madre Santa, Purissima Madre di Dio e Madre nostra.</w:t>
      </w:r>
    </w:p>
    <w:p w14:paraId="40AAA911" w14:textId="77777777" w:rsidR="007C1D76" w:rsidRPr="00A20C14" w:rsidRDefault="007C1D76" w:rsidP="007C1D76">
      <w:pPr>
        <w:pStyle w:val="Titolo2"/>
        <w:rPr>
          <w:rFonts w:ascii="Book Antiqua" w:hAnsi="Book Antiqua"/>
          <w:b w:val="0"/>
          <w:bCs w:val="0"/>
        </w:rPr>
      </w:pPr>
      <w:bookmarkStart w:id="426" w:name="_Toc531377105"/>
      <w:bookmarkStart w:id="427" w:name="_Toc531379044"/>
      <w:r w:rsidRPr="00A20C14">
        <w:rPr>
          <w:rFonts w:ascii="Book Antiqua" w:hAnsi="Book Antiqua"/>
        </w:rPr>
        <w:t>15 Agosto</w:t>
      </w:r>
      <w:bookmarkEnd w:id="426"/>
      <w:bookmarkEnd w:id="427"/>
      <w:r w:rsidRPr="00A20C14">
        <w:rPr>
          <w:rFonts w:ascii="Book Antiqua" w:hAnsi="Book Antiqua"/>
        </w:rPr>
        <w:t xml:space="preserve"> </w:t>
      </w:r>
    </w:p>
    <w:p w14:paraId="6E24D820" w14:textId="77777777" w:rsidR="007C1D76" w:rsidRPr="007C1D76" w:rsidRDefault="007C1D76" w:rsidP="007C1D76">
      <w:pPr>
        <w:jc w:val="both"/>
        <w:rPr>
          <w:rFonts w:ascii="Times New Roman" w:hAnsi="Times New Roman"/>
          <w:sz w:val="24"/>
          <w:szCs w:val="24"/>
        </w:rPr>
      </w:pPr>
      <w:r w:rsidRPr="007C1D76">
        <w:rPr>
          <w:rFonts w:ascii="Times New Roman" w:hAnsi="Times New Roman"/>
          <w:sz w:val="24"/>
          <w:szCs w:val="24"/>
        </w:rPr>
        <w:t>Se Cristo Gesù non è sopra il Vangelo, perché il Vangelo viene dal cuore del Padre, ci potrà essere sulla terra un solo uomo che possa dirsi e proclamarsi sopra il Vangelo? Chi si mette sopra il Vangelo è un idolatra di se stesso.</w:t>
      </w:r>
    </w:p>
    <w:p w14:paraId="1684337F" w14:textId="77777777" w:rsidR="007C1D76" w:rsidRPr="009C2EFF" w:rsidRDefault="007C1D76" w:rsidP="007C1D76">
      <w:pPr>
        <w:pStyle w:val="Titolo1"/>
        <w:rPr>
          <w:rFonts w:ascii="Calibri" w:hAnsi="Calibri"/>
          <w:sz w:val="32"/>
          <w:szCs w:val="32"/>
        </w:rPr>
      </w:pPr>
      <w:bookmarkStart w:id="428" w:name="_Toc520125059"/>
      <w:bookmarkStart w:id="429" w:name="_Toc531377106"/>
      <w:bookmarkStart w:id="430" w:name="_Toc531379045"/>
      <w:r w:rsidRPr="009C2EFF">
        <w:rPr>
          <w:sz w:val="32"/>
          <w:szCs w:val="32"/>
        </w:rPr>
        <w:t>Ora un angelo mi ha detto per ordine del Signore</w:t>
      </w:r>
      <w:bookmarkEnd w:id="428"/>
      <w:bookmarkEnd w:id="429"/>
      <w:bookmarkEnd w:id="430"/>
    </w:p>
    <w:p w14:paraId="68B849F4" w14:textId="77777777" w:rsidR="007C1D76" w:rsidRPr="009C2EFF" w:rsidRDefault="007C1D76" w:rsidP="007C1D76">
      <w:pPr>
        <w:spacing w:after="120" w:line="240" w:lineRule="auto"/>
        <w:jc w:val="both"/>
        <w:rPr>
          <w:rFonts w:eastAsia="Times New Roman" w:cs="Calibri"/>
          <w:color w:val="000000"/>
          <w:sz w:val="18"/>
          <w:szCs w:val="18"/>
          <w:lang w:eastAsia="it-IT"/>
        </w:rPr>
      </w:pPr>
      <w:r w:rsidRPr="009C2EFF">
        <w:rPr>
          <w:rFonts w:ascii="Book Antiqua" w:eastAsia="Times New Roman" w:hAnsi="Book Antiqua" w:cs="Calibri"/>
          <w:color w:val="000000"/>
          <w:sz w:val="24"/>
          <w:szCs w:val="24"/>
          <w:lang w:eastAsia="it-IT"/>
        </w:rPr>
        <w:t xml:space="preserve">Quando si riceve un comando da parte del Signore, solo il Signore che lo ha dato, lo può modificare o lo può sostituire con un altro. Nessun altro, né uomini e né Angeli, potranno intervenire nella Parola del Signore. Ogni intervento sia angelico che umano, di qualsiasi natura, da noi ascoltato ci rende disobbedienti al comando divino ricevuto. Non siamo più nella verità di Dio. Ora senza purissima obbedienza, Dio non si può servire di noi per compiere le sue opere. Necessariamente dovrà trovare altre persone che con ogni umiltà obbediscono alla sua voce e non si lasciano travolgere né da Angeli, né da demòni, né da uomini, in cose contrarie alla divina volontà. Quando il Signore ci manifesta una via da percorrere, la via va percorsa sino alla fine. Se la via indicata verso il Paradiso è la divina Parola di Cristo Signore non vi sono altre vie che portano al Cielo. Se la via della conversione </w:t>
      </w:r>
      <w:r w:rsidRPr="009C2EFF">
        <w:rPr>
          <w:rFonts w:ascii="Book Antiqua" w:eastAsia="Times New Roman" w:hAnsi="Book Antiqua" w:cs="Calibri"/>
          <w:color w:val="000000"/>
          <w:sz w:val="24"/>
          <w:szCs w:val="24"/>
          <w:lang w:eastAsia="it-IT"/>
        </w:rPr>
        <w:lastRenderedPageBreak/>
        <w:t>dell’uomo è l’annunzio della Parola con una degna condotta di vita di obbedienza alla Parola, altre vie mai potranno esistere. Angeli, demòni, uomini possono anche indicarle, ma sono vie di perdizione.</w:t>
      </w:r>
    </w:p>
    <w:p w14:paraId="00FA060A" w14:textId="77777777" w:rsidR="007C1D76" w:rsidRPr="009C2EFF" w:rsidRDefault="007C1D76" w:rsidP="007C1D76">
      <w:pPr>
        <w:spacing w:after="120" w:line="240" w:lineRule="auto"/>
        <w:jc w:val="both"/>
        <w:rPr>
          <w:rFonts w:eastAsia="Times New Roman" w:cs="Calibri"/>
          <w:color w:val="000000"/>
          <w:sz w:val="18"/>
          <w:szCs w:val="18"/>
          <w:lang w:eastAsia="it-IT"/>
        </w:rPr>
      </w:pPr>
      <w:r w:rsidRPr="009C2EFF">
        <w:rPr>
          <w:rFonts w:ascii="Book Antiqua" w:eastAsia="Times New Roman" w:hAnsi="Book Antiqua" w:cs="Calibri"/>
          <w:i/>
          <w:iCs/>
          <w:color w:val="000000"/>
          <w:sz w:val="24"/>
          <w:szCs w:val="24"/>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12C64C6E" w14:textId="77777777" w:rsidR="007C1D76" w:rsidRPr="009C2EFF" w:rsidRDefault="007C1D76" w:rsidP="007C1D76">
      <w:pPr>
        <w:spacing w:after="120" w:line="240" w:lineRule="auto"/>
        <w:jc w:val="both"/>
        <w:rPr>
          <w:rFonts w:eastAsia="Times New Roman" w:cs="Calibri"/>
          <w:color w:val="000000"/>
          <w:sz w:val="18"/>
          <w:szCs w:val="18"/>
          <w:lang w:eastAsia="it-IT"/>
        </w:rPr>
      </w:pPr>
      <w:r w:rsidRPr="009C2EFF">
        <w:rPr>
          <w:rFonts w:ascii="Book Antiqua" w:eastAsia="Times New Roman" w:hAnsi="Book Antiqua" w:cs="Calibri"/>
          <w:i/>
          <w:iCs/>
          <w:color w:val="000000"/>
          <w:sz w:val="24"/>
          <w:szCs w:val="24"/>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 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(Cfr. 1Re 13,1</w:t>
      </w:r>
      <w:r>
        <w:rPr>
          <w:rFonts w:ascii="Book Antiqua" w:eastAsia="Times New Roman" w:hAnsi="Book Antiqua" w:cs="Calibri"/>
          <w:i/>
          <w:iCs/>
          <w:color w:val="000000"/>
          <w:sz w:val="24"/>
          <w:szCs w:val="24"/>
          <w:lang w:eastAsia="it-IT"/>
        </w:rPr>
        <w:t>-</w:t>
      </w:r>
      <w:r w:rsidRPr="009C2EFF">
        <w:rPr>
          <w:rFonts w:ascii="Book Antiqua" w:eastAsia="Times New Roman" w:hAnsi="Book Antiqua" w:cs="Calibri"/>
          <w:i/>
          <w:iCs/>
          <w:color w:val="000000"/>
          <w:sz w:val="24"/>
          <w:szCs w:val="24"/>
          <w:lang w:eastAsia="it-IT"/>
        </w:rPr>
        <w:t>32).</w:t>
      </w:r>
    </w:p>
    <w:p w14:paraId="5C6EE48A" w14:textId="77777777" w:rsidR="007C1D76" w:rsidRPr="009C2EFF" w:rsidRDefault="007C1D76" w:rsidP="007C1D76">
      <w:pPr>
        <w:spacing w:after="120" w:line="240" w:lineRule="auto"/>
        <w:jc w:val="both"/>
        <w:rPr>
          <w:rFonts w:eastAsia="Times New Roman" w:cs="Calibri"/>
          <w:color w:val="000000"/>
          <w:sz w:val="18"/>
          <w:szCs w:val="18"/>
          <w:lang w:eastAsia="it-IT"/>
        </w:rPr>
      </w:pPr>
      <w:r w:rsidRPr="009C2EFF">
        <w:rPr>
          <w:rFonts w:ascii="Book Antiqua" w:eastAsia="Times New Roman" w:hAnsi="Book Antiqua" w:cs="Calibri"/>
          <w:color w:val="000000"/>
          <w:sz w:val="24"/>
          <w:szCs w:val="24"/>
          <w:lang w:eastAsia="it-IT"/>
        </w:rPr>
        <w:t xml:space="preserve">San Paolo insegna ai Galati che se anche un Angelo del cielo dovesse scendere in mezzo ad essi e predicasse loro un Vangelo contrario a quello da lui annunziato, questo Angelo non va ascoltato. Il Vangelo è stato annunziato da Paolo e così dovrà rimanere in eterno. Anche Paolo domani potrebbe cambiare il Vangelo. Neanche lui dovrà essere ascoltato. Il Vangelo è Parola eterna del Figlio dell’Altissimo e neanche il Figlio dell’Altissimo ha potestà di cambiare il Vangelo, perché anche Lui deve obbedienza eterna al Padre suo, dal cui cuore il Vangelo è scaturito. Se Cristo Gesù non è sopra il Vangelo, perché il Vangelo viene dal cuore del Padre, ci potrà essere sulla terra un solo uomo che possa dirsi e proclamarsi sopra il Vangelo? Chi si mette sopra il Vangelo è un idolatra di se stesso. Poiché la salvezza </w:t>
      </w:r>
      <w:r w:rsidRPr="009C2EFF">
        <w:rPr>
          <w:rFonts w:ascii="Book Antiqua" w:eastAsia="Times New Roman" w:hAnsi="Book Antiqua" w:cs="Calibri"/>
          <w:color w:val="000000"/>
          <w:sz w:val="24"/>
          <w:szCs w:val="24"/>
          <w:lang w:eastAsia="it-IT"/>
        </w:rPr>
        <w:lastRenderedPageBreak/>
        <w:t>dell’umanità viene dalla predicazione del Vangelo, così come esso è gelosamente custodito nel cuore del Padre, ogni intromissione umana in esso, allontana l’umanità dalla sua salvezza. Il Vangelo è medicina di vita eterna. Si toglie la verità da esso e si mette la falsità, diviene veleno di morte eterna. Purtroppo sono molti coloro che oggi stanno trasformando il Vangelo da medicina di salvezza in veleno di perdizione. Basta solamente aggiungere o togliere alla sua purissima verità.</w:t>
      </w:r>
    </w:p>
    <w:p w14:paraId="2542598A" w14:textId="77777777" w:rsidR="007C1D76" w:rsidRPr="009C2EFF" w:rsidRDefault="007C1D76" w:rsidP="007C1D76">
      <w:pPr>
        <w:spacing w:after="120" w:line="240" w:lineRule="auto"/>
        <w:jc w:val="both"/>
        <w:rPr>
          <w:rFonts w:eastAsia="Times New Roman" w:cs="Calibri"/>
          <w:color w:val="000000"/>
          <w:sz w:val="18"/>
          <w:szCs w:val="18"/>
          <w:lang w:eastAsia="it-IT"/>
        </w:rPr>
      </w:pPr>
      <w:r w:rsidRPr="009C2EFF">
        <w:rPr>
          <w:rFonts w:ascii="Book Antiqua" w:eastAsia="Times New Roman" w:hAnsi="Book Antiqua" w:cs="Calibri"/>
          <w:color w:val="000000"/>
          <w:sz w:val="24"/>
          <w:szCs w:val="24"/>
          <w:lang w:eastAsia="it-IT"/>
        </w:rPr>
        <w:t>Madre di Dio, Angeli, Santi, fate che mai nulla aggiungiamo o togliamo al Vangelo della vita.</w:t>
      </w:r>
    </w:p>
    <w:p w14:paraId="7D71C55E" w14:textId="77777777" w:rsidR="007C1D76" w:rsidRPr="00A20C14" w:rsidRDefault="007C1D76" w:rsidP="007C1D76">
      <w:pPr>
        <w:pStyle w:val="Titolo2"/>
        <w:rPr>
          <w:rFonts w:ascii="Book Antiqua" w:hAnsi="Book Antiqua"/>
          <w:b w:val="0"/>
          <w:bCs w:val="0"/>
        </w:rPr>
      </w:pPr>
      <w:bookmarkStart w:id="431" w:name="_Toc531377107"/>
      <w:bookmarkStart w:id="432" w:name="_Toc531379046"/>
      <w:r w:rsidRPr="00A20C14">
        <w:rPr>
          <w:rFonts w:ascii="Book Antiqua" w:hAnsi="Book Antiqua"/>
        </w:rPr>
        <w:t>16 Agosto</w:t>
      </w:r>
      <w:bookmarkEnd w:id="431"/>
      <w:bookmarkEnd w:id="432"/>
      <w:r w:rsidRPr="00A20C14">
        <w:rPr>
          <w:rFonts w:ascii="Book Antiqua" w:hAnsi="Book Antiqua"/>
        </w:rPr>
        <w:t xml:space="preserve"> </w:t>
      </w:r>
    </w:p>
    <w:p w14:paraId="10AD96DF" w14:textId="77777777" w:rsidR="007C1D76" w:rsidRPr="007C1D76" w:rsidRDefault="007C1D76" w:rsidP="007C1D76">
      <w:pPr>
        <w:jc w:val="both"/>
        <w:rPr>
          <w:rFonts w:ascii="Times New Roman" w:hAnsi="Times New Roman"/>
          <w:sz w:val="24"/>
          <w:szCs w:val="24"/>
        </w:rPr>
      </w:pPr>
      <w:r w:rsidRPr="007C1D76">
        <w:rPr>
          <w:rFonts w:ascii="Times New Roman" w:hAnsi="Times New Roman"/>
          <w:sz w:val="24"/>
          <w:szCs w:val="24"/>
        </w:rPr>
        <w:t>Persa la verità, la fede diviene un fatto di coscienza, di cuore, di sentimento, di volontà. È fede il pensiero dell’uomo perché è verità la falsità insegnata dai maestri che della verità hanno rinnegato la sua luce interiore.</w:t>
      </w:r>
    </w:p>
    <w:p w14:paraId="6E8195E4" w14:textId="77777777" w:rsidR="007C1D76" w:rsidRPr="00A20C14" w:rsidRDefault="007C1D76" w:rsidP="007C1D76">
      <w:pPr>
        <w:pStyle w:val="Titolo1"/>
        <w:rPr>
          <w:rFonts w:ascii="Calibri" w:hAnsi="Calibri"/>
          <w:sz w:val="32"/>
          <w:szCs w:val="32"/>
        </w:rPr>
      </w:pPr>
      <w:bookmarkStart w:id="433" w:name="_Toc520125060"/>
      <w:bookmarkStart w:id="434" w:name="_Toc531377108"/>
      <w:bookmarkStart w:id="435" w:name="_Toc531379047"/>
      <w:r w:rsidRPr="00A20C14">
        <w:rPr>
          <w:sz w:val="32"/>
          <w:szCs w:val="32"/>
        </w:rPr>
        <w:t>ALL’ISTANTE GLI SI APRÌ LA BOCCA</w:t>
      </w:r>
      <w:bookmarkEnd w:id="433"/>
      <w:bookmarkEnd w:id="434"/>
      <w:bookmarkEnd w:id="435"/>
    </w:p>
    <w:p w14:paraId="7C604476" w14:textId="77777777" w:rsidR="007C1D76" w:rsidRPr="00A20C14" w:rsidRDefault="007C1D76" w:rsidP="007C1D76">
      <w:pPr>
        <w:spacing w:after="120" w:line="240" w:lineRule="auto"/>
        <w:jc w:val="both"/>
        <w:rPr>
          <w:rFonts w:eastAsia="Times New Roman" w:cs="Calibri"/>
          <w:color w:val="000000"/>
          <w:sz w:val="18"/>
          <w:szCs w:val="18"/>
          <w:lang w:eastAsia="it-IT"/>
        </w:rPr>
      </w:pPr>
      <w:r w:rsidRPr="00A20C14">
        <w:rPr>
          <w:rFonts w:ascii="Book Antiqua" w:eastAsia="Times New Roman" w:hAnsi="Book Antiqua" w:cs="Calibri"/>
          <w:color w:val="000000"/>
          <w:sz w:val="24"/>
          <w:szCs w:val="24"/>
          <w:lang w:eastAsia="it-IT"/>
        </w:rPr>
        <w:t>La storia della salvezza è tutta nelle mani di Dio, del Creatore e Signore dell’uomo. Come la creazione del cielo e della terra è tutta opera sua, fatta per il Figlio, nella comunione dello Spirito Santo, così tutta l’opera della redenzione e della santificazione dell’uomo è fatta da Lui, per Cristo Signore, nella comunione dello Spirito Santo. Come per creazione ogni essere è venuto alla luce, così per creazione del Signore, ogni strumento della sua salvezza viene alla luce. L’uomo presta a Dio solo la volontà. Ogni altra cosa viene creata da Lui. È un discorso delicatissimo questo, ma va fatto. Dio crea questi strumenti della sua salvezza, chiede loro una cosa sola: che obbediscano ad ogni sua Parola, ogni suo comando, ogni suo ordine. Adamo è creato direttamente da Dio. Lui deve portare la vita sulla terra. Se vuole essere Padre di vita, deve obbedire al suo comando. Non deve mangiare dell’albero della conoscenza del bene e del male. Noè è sostenuto da Dio nella sua giustizia. Se vuole salvare la vita sulla terra, deve obbedire al comando che il Signore gli ha donato. Abramo viene costituito dal Signore Padre di una moltitudine, nella sua discendenza saranno benedette tutte le nazioni della terra. Lui deve obbedire ad ogni suo comando. Mosè è scelto come liberatore del suo popolo. Se vuole condurre i figli d’Israele dall’Egitto alla terra promessa anche lui dovrà perennemente obbedire ad ogni suo ordine, senza minimamente dubitare. Neanche le esitazioni sono consentite.</w:t>
      </w:r>
    </w:p>
    <w:p w14:paraId="142F4DCB" w14:textId="77777777" w:rsidR="007C1D76" w:rsidRPr="00A20C14" w:rsidRDefault="007C1D76" w:rsidP="007C1D76">
      <w:pPr>
        <w:spacing w:after="120" w:line="240" w:lineRule="auto"/>
        <w:jc w:val="both"/>
        <w:rPr>
          <w:rFonts w:eastAsia="Times New Roman" w:cs="Calibri"/>
          <w:color w:val="000000"/>
          <w:sz w:val="18"/>
          <w:szCs w:val="18"/>
          <w:lang w:eastAsia="it-IT"/>
        </w:rPr>
      </w:pPr>
      <w:r w:rsidRPr="00A20C14">
        <w:rPr>
          <w:rFonts w:ascii="Book Antiqua" w:eastAsia="Times New Roman" w:hAnsi="Book Antiqua" w:cs="Calibri"/>
          <w:color w:val="000000"/>
          <w:sz w:val="24"/>
          <w:szCs w:val="24"/>
          <w:lang w:eastAsia="it-IT"/>
        </w:rPr>
        <w:t xml:space="preserve">Oggi, nella Nuova Alleanza, tutti gli operatori della salvezza, tutti gli strumenti della redenzione del Signore, sono creati dallo Spirito Santo nei Sacramenti. Perché allora la salvezza oggi non si compie e perché stiamo assistendo alla scristianizzazione della terra per lasciare il posto ad un ateismo e ad una idolatria che stanno invadendo ogni cuore e ogni mente? Questo accade perché noi, strumenti della salvezza – battezzato, cresimato, diacono, presbitero, vescovo – pur professandoci cristiani della grazia e della verità, non obbediamo allo Spirito Santo, alla sua mozione, al suo Comando, nel più grande rispetto della grazia e della verità ricevuta dai sacramenti e che dobbiamo riversare nei cuori. Dio ci crea, ma la sua creazione non basta da sola, occorre sempre la fede della creatura. Anche Gesù, che è Dio, Figlio eterno del Padre, il suo Unigenito che si è fatto carne, può salvare l’uomo solo per mezzo della sua obbedienza nella Parola del Padre, a Lui data nella sua </w:t>
      </w:r>
      <w:r w:rsidRPr="00A20C14">
        <w:rPr>
          <w:rFonts w:ascii="Book Antiqua" w:eastAsia="Times New Roman" w:hAnsi="Book Antiqua" w:cs="Calibri"/>
          <w:color w:val="000000"/>
          <w:sz w:val="24"/>
          <w:szCs w:val="24"/>
          <w:lang w:eastAsia="it-IT"/>
        </w:rPr>
        <w:lastRenderedPageBreak/>
        <w:t>verità perfettissima, divina, dallo Spirito Santo. La nuova creazione è sempre di Dio. Lo strumento è sempre opera del Padre, per Cristo, nello Spirito. L’obbedienza è dell’uomo ed è obbedienza il nostro compimento della Parola del Padre, per la grazia di Cristo, nella verità dello Spirito. Questa regola è universale e perenne. Quando la sua opera di salvezza quasi scompare dalla terra, sempre il Signore interviene e chiama alcune persone infondendo in esse lo Spirito della fortezza e della fermezza. È lo Spirito che li aiuta perché mai retrocedano dal ministero e dalla missione che sono stati loro affidati.</w:t>
      </w:r>
    </w:p>
    <w:p w14:paraId="75C82003" w14:textId="77777777" w:rsidR="007C1D76" w:rsidRPr="00A20C14" w:rsidRDefault="007C1D76" w:rsidP="007C1D76">
      <w:pPr>
        <w:spacing w:after="120" w:line="240" w:lineRule="auto"/>
        <w:jc w:val="both"/>
        <w:rPr>
          <w:rFonts w:eastAsia="Times New Roman" w:cs="Calibri"/>
          <w:color w:val="000000"/>
          <w:sz w:val="18"/>
          <w:szCs w:val="18"/>
          <w:lang w:eastAsia="it-IT"/>
        </w:rPr>
      </w:pPr>
      <w:r w:rsidRPr="00A20C14">
        <w:rPr>
          <w:rFonts w:ascii="Book Antiqua" w:eastAsia="Times New Roman" w:hAnsi="Book Antiqua" w:cs="Calibri"/>
          <w:i/>
          <w:iCs/>
          <w:color w:val="000000"/>
          <w:sz w:val="24"/>
          <w:szCs w:val="24"/>
          <w:lang w:eastAsia="it-IT"/>
        </w:rPr>
        <w:t>Per Elisabetta intanto si compì il tempo del parto e diede alla luce un figlio. I vicini e i parenti udirono che il Signore aveva manifestato in lei la sua grande misericordia, e si rallegravano con lei. 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 Il bambino cresceva e si fortificava nello spirito. Visse in regioni deserte fino al giorno della sua manifestazione a Israele.</w:t>
      </w:r>
    </w:p>
    <w:p w14:paraId="198106EF" w14:textId="77777777" w:rsidR="007C1D76" w:rsidRPr="00A20C14" w:rsidRDefault="007C1D76" w:rsidP="007C1D76">
      <w:pPr>
        <w:spacing w:after="120" w:line="240" w:lineRule="auto"/>
        <w:jc w:val="both"/>
        <w:rPr>
          <w:rFonts w:eastAsia="Times New Roman" w:cs="Calibri"/>
          <w:color w:val="000000"/>
          <w:sz w:val="18"/>
          <w:szCs w:val="18"/>
          <w:lang w:eastAsia="it-IT"/>
        </w:rPr>
      </w:pPr>
      <w:r w:rsidRPr="00A20C14">
        <w:rPr>
          <w:rFonts w:ascii="Book Antiqua" w:eastAsia="Times New Roman" w:hAnsi="Book Antiqua" w:cs="Calibri"/>
          <w:color w:val="000000"/>
          <w:sz w:val="24"/>
          <w:szCs w:val="24"/>
          <w:lang w:eastAsia="it-IT"/>
        </w:rPr>
        <w:t>Giovanni il Battista è una di queste persone particolarissime. Ancora non è concepito e il Signore rivela al padre quale sarà la sua missione. Gli dice anche che il figlio non ancora concepito, ma che sarà concepito, anche se Elisabetta è sterile e tutti e due avanzati negli anni, sarà peno di Spirito Santo. Così avviene. Il Bambino nasce e subito è condotto dallo Spirito Santo in regioni deserte, per essere solo alla sua scuola, evitando così ogni contaminazione sia di formule religiose artificiali e sia di pensieri umani, capaci di giustificare ogni peccato, ogni idolatria, ogni immoralità. Solo lui e lo Spirito Santo. Solo il Maestro e il discepolo. Oggi viviamo in un tempo in cui i maestri sono fortemente inquinati da formule antropologiche, teologiche, escatologiche non divine, non rivelate, non pensate da Dio. Tutti i loro discepoli, a loro volta Maestri domani nel mondo, risultano fortemente anche loro inquinati. Ci si preoccupa tanto dell’ecologia della terra, ma non si pensa per nulla alla sana ecologia dei pensieri dei maestri, che servendosi del nome di Cristo e dell’autorità dello Spirito Santo, insegnano dottrine perverse, con la conseguente perdita della verità in molti cuori.  Persa la verità, la fede diviene un fatto di coscienza, di cuore, di sentimento, di volontà. È fede il pensiero dell’uomo perché è verità la falsità insegnata dai maestri che della verità hanno rinnegato la sua luce interiore. Oggi è necessario che il Signore venga con potenza e ponga lo Spirito Santo unico nostro Maestro.</w:t>
      </w:r>
    </w:p>
    <w:p w14:paraId="05F3AB69" w14:textId="77777777" w:rsidR="007C1D76" w:rsidRPr="00A20C14" w:rsidRDefault="007C1D76" w:rsidP="007C1D76">
      <w:pPr>
        <w:spacing w:after="120" w:line="240" w:lineRule="auto"/>
        <w:jc w:val="both"/>
        <w:rPr>
          <w:rFonts w:eastAsia="Times New Roman" w:cs="Calibri"/>
          <w:color w:val="000000"/>
          <w:sz w:val="18"/>
          <w:szCs w:val="18"/>
          <w:lang w:eastAsia="it-IT"/>
        </w:rPr>
      </w:pPr>
      <w:r w:rsidRPr="00A20C14">
        <w:rPr>
          <w:rFonts w:ascii="Book Antiqua" w:eastAsia="Times New Roman" w:hAnsi="Book Antiqua" w:cs="Calibri"/>
          <w:color w:val="000000"/>
          <w:sz w:val="24"/>
          <w:szCs w:val="24"/>
          <w:lang w:eastAsia="it-IT"/>
        </w:rPr>
        <w:t>Madre di Dio, Angeli, Santi, intercedete presso Cristo Signore perché mandi il suo Santo Spirito.</w:t>
      </w:r>
    </w:p>
    <w:p w14:paraId="7003918A" w14:textId="77777777" w:rsidR="007C1D76" w:rsidRPr="008E358C" w:rsidRDefault="007C1D76" w:rsidP="007C1D76">
      <w:pPr>
        <w:pStyle w:val="Nessunaspaziatura"/>
        <w:ind w:left="567"/>
      </w:pPr>
    </w:p>
    <w:p w14:paraId="53F356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BREVI MEDITAZIONI. Spesso l’uomo si accosta a Cristo Gesù, alla Vergine Maria, ai Santi, alla Chiesa, ma solo perché ha bisogno di cose per il suo corpo, la sua vita fisica. I ministri di Cristo devono trasformare questo bisogno materiale in bisogno di salvezza eterna. </w:t>
      </w:r>
    </w:p>
    <w:p w14:paraId="39460C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 xml:space="preserve">Se non ci fossero questi bisogni di terra o per il corpo, si avvicinerebbe qualcuno alla Chiesa, a Gesù, alla Madre di Dio, ai Santi? Se il ministro di Cristo vuole conquistare qualche anima, dovrà sempre sopportare </w:t>
      </w:r>
      <w:r>
        <w:t>d</w:t>
      </w:r>
      <w:r w:rsidRPr="008E358C">
        <w:t>i lasciarsi usare dalla gente. </w:t>
      </w:r>
    </w:p>
    <w:p w14:paraId="4F5B54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lastRenderedPageBreak/>
        <w:t>La gente verrà perché hanno bisogno per il corpo, poi dovrà essere Lui con la sua divina saggezza nello Spirito Santo a dare la Parola del Vangelo o della Buona Novella per la loro vera salvezza, che inizia con la conversione. Strategia divina. </w:t>
      </w:r>
    </w:p>
    <w:p w14:paraId="7DC4F0C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Si viene per il corpo, se ne va con lo spirito e l’anima piena di Dio. I bisogni materiali dovranno essere per il ministro di Cristo Gesù come l’esca per i pesci. I pesci vengono per l’esca, ma rimangono attaccati all’amo e portati nella cesta del pescatore. </w:t>
      </w:r>
    </w:p>
    <w:p w14:paraId="075643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Ecco perché il ministro dovrà fare sempre da esca. Poi se l’uomo non vuole entrare nel mistero della salvezza, la responsabilità sarà solo sua. Non ha creduto nella Parola. È stato aiutato a passare dalla carne allo spirito. Non ha voluto. Si è rifiutato. </w:t>
      </w:r>
    </w:p>
    <w:p w14:paraId="137243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La nostra fede è sempre poca. Come fare perché essa diventi molta? Chiedendo aiuto ai fratelli che vivano con noi una perfetta comunione di fede. Ognuno sapendo che la sua fede è poca deve chiedere con grande spirito di umiltà fede ad ogni suo fratello. </w:t>
      </w:r>
    </w:p>
    <w:p w14:paraId="218D4C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La fede sostenuta dalla fede tutto può. Purtroppo sovente si vive la comunione sono nella carità. Invece non siamo solo gli uni dalla carità degli altri, siamo anche dalla fede e dalla speranza degli altri. Dovremmo essere tutti dalle virtù teologali e cardinali degli altri. </w:t>
      </w:r>
    </w:p>
    <w:p w14:paraId="44AD34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Se la verità storica è inesiste</w:t>
      </w:r>
      <w:r>
        <w:t>nte</w:t>
      </w:r>
      <w:r w:rsidRPr="008E358C">
        <w:t>, anche la verità di fede è inesistente. Se la verità stori</w:t>
      </w:r>
      <w:r>
        <w:t>c</w:t>
      </w:r>
      <w:r w:rsidRPr="008E358C">
        <w:t>a è inventata, anche la verità di fede è inventata. Se la verità stori</w:t>
      </w:r>
      <w:r>
        <w:t>c</w:t>
      </w:r>
      <w:r w:rsidRPr="008E358C">
        <w:t>a è apparenza, apparenza è anche la verità di fede. La povertà cristiana è aver privato la fede della verità storica. </w:t>
      </w:r>
    </w:p>
    <w:p w14:paraId="43C2D42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Sempre la verità storica deve essere posta a sostegno della verità di fede e la verità di fede deve essere l’elemento che crea la realtà storica. Storia e fede sono indivisibili. Dalla storia nasce la vera fede. Dalla vera fede nasce la storia secondo purissima verità di Dio. </w:t>
      </w:r>
    </w:p>
    <w:p w14:paraId="2452DA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Se viene a mancare o la storia o la fede ci troviamo dinanzi a una fede che è ridotta solo a filosofia. Solo la vera fede salva. La fede che diviene storia fa la differenza tra colui che crede e colui che non crede. La differenza è essenza della vera fede, anzi è prova di essa. </w:t>
      </w:r>
    </w:p>
    <w:p w14:paraId="19A1C2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Fare la differenza nella fede è necessario, se si vogliono mettere in crisi le coscienze. Perché tu, cristiano, sai perdonare e io, pagano, non so perdonare? Perché tu, cristiano, sai stare sopra ogni croce e io, pagano, mi ribello ad ogni croce? Perché tu puoi e io non posso. </w:t>
      </w:r>
    </w:p>
    <w:p w14:paraId="6DC26B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Perché tu, cristiano, riesci ad obbedire ad ogni Comandamento, mentre io, pagano, non riescono a mettere in pratica nessun Comandamento? Perché tu, cristiano, sai vivere il Discorso della Montagna, mentre io, pagano, non so. Dove attingi tu la forza? </w:t>
      </w:r>
    </w:p>
    <w:p w14:paraId="5695B2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Qual è la ragione per cui tu, cristiano, puoi e noi non possiamo? Questa domanda mai potrà sorgere se il cristiano non fa la differenza. Il cristiano è l’uomo della differenza. Poiché la sua fede è differente da ogni credenza religiosa, la sua vita dovrà essere differente. </w:t>
      </w:r>
    </w:p>
    <w:p w14:paraId="47DC72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Se il cristiano non è l’uomo della differenza, non solo nei pensieri, ma anche nella storia, il mondo mai si porrà una sola domanda. L’aversi il cristiano accomodato sul pensiero del mondo, giustifica il mondo in ogni suo pensiero. Ma il pensiero di mondo è falsità. </w:t>
      </w:r>
    </w:p>
    <w:p w14:paraId="6F1C4B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Non essendo il pensiero del cristiano che crea differenza nella storia, il mondo è autorizzato a pensare che non esistano altri pensieri. Ma questa autorizzazione è frutto della rinuncia del cristiano a vivere la sua purissima verità. Questo mai sarà consentito al cristiano. </w:t>
      </w:r>
    </w:p>
    <w:p w14:paraId="2B7ECA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E358C">
        <w:t>Madre di Dio, Donna differente da ogni altra donna, solo tu sei Madre e Vergine, Vergine a Madre, Madre di Dio e Madre nostra, fa’ che i cristian</w:t>
      </w:r>
      <w:r>
        <w:t>i</w:t>
      </w:r>
      <w:r w:rsidRPr="008E358C">
        <w:t xml:space="preserve"> siano differenti da ogni altro uomo per vita evangelica e per obbedienza allo Spirito Santo.</w:t>
      </w:r>
    </w:p>
    <w:p w14:paraId="3A1A8122" w14:textId="77777777" w:rsidR="007C1D76" w:rsidRDefault="007C1D76" w:rsidP="007C1D76">
      <w:pPr>
        <w:pStyle w:val="Nessunaspaziatura"/>
        <w:ind w:left="567" w:hanging="567"/>
      </w:pPr>
    </w:p>
    <w:p w14:paraId="25D8CD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t>IL VANGELO OLTRE LA PURA ANTROPOLOGIA. Gesù ci insegna che accogliere il bambino nel nome di Gesù, significa servirlo secondo la fede, la speranza, la carità che sono in Lui. Il fine è portare a Cristo. Si porta a Cristo anche il bambino. Tutti vanno portati a Cristo. </w:t>
      </w:r>
    </w:p>
    <w:p w14:paraId="094F3F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lastRenderedPageBreak/>
        <w:t>I discepoli dovranno pensare che il regno di Dio non è fatto da adulti. Esso è fatto da ogni uomo. Dal momento del concepimento il bambino è di Dio. Va accolto come vero dono di Dio, come vero futuro discepolo di Cristo Gesù. Va accolto nel nome di Cristo, accogliendo Cristo. </w:t>
      </w:r>
    </w:p>
    <w:p w14:paraId="4041E3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t>I cristiani dovrebbero pensare prima di praticare un aborto. Se chi accoglie un bambino, accoglie Gesù, vale anche il contrario: chi uccide un bambino, uccide Gesù. Chi disprezza un bambino, disprezza Gesù. È una verità che mai deve cadere dal cuore del cristiano. </w:t>
      </w:r>
    </w:p>
    <w:p w14:paraId="3ACF5A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t>Gesù si identifica con i bambini. Gesù porta a compimento la verità dell’accoglienza del bambino. Chi accoglie un bambino accoglie Gesù. Chi accoglie Gesù, accoglie il Padre che lo ha mandato. Chi uccide un bambino uccide Gesù. Entriamo nella dimensione cristologica. </w:t>
      </w:r>
    </w:p>
    <w:p w14:paraId="3FDED3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t>Chi uccide Gesù, uccide il Padre suo che lo ha mandato. Pensare l’aborto come peccato antropologico, cristologico, teologico potrebbe aiutare i cristiani a riflettere prima di praticarlo. Sto uccidendo Cristo nel mio seno. Uccidendo Cristo sto uccidendo il Padre mio. </w:t>
      </w:r>
    </w:p>
    <w:p w14:paraId="6259BE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t>Chi è il Padre mio? È Colui che ha dato la vita a me e al bambino che porto nel grembo. La visione antropologica, senza la visione cristologica e teologica è assai povera. È una visione miope. È anche una visione che giustifica anche il male peggiore. </w:t>
      </w:r>
    </w:p>
    <w:p w14:paraId="27EED0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t>I moralisti cristiani e i discepoli di Gesù non devono offrire ai cristiani ragioni di natura per cui l’aborto è vero omicidio. Ad essi si chiede di dire ai cristiani la verità cristologica e teologica del rifiuto della vita e della sua accoglienza. </w:t>
      </w:r>
    </w:p>
    <w:p w14:paraId="0FC0C2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t>Non è un fatto naturale, ma anche soprannaturale. Ai cristiani è giusto parlare da cristiani con discorso cristiano, con verità cristiane, con argomentazioni cristiane. Ai pagani si parla da pagani. Agli idolatri da idolatri. Agli atei da atei. </w:t>
      </w:r>
    </w:p>
    <w:p w14:paraId="70E6C4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t>Ma ai cristiani sempre si deve parla</w:t>
      </w:r>
      <w:r>
        <w:t>re</w:t>
      </w:r>
      <w:r w:rsidRPr="00116946">
        <w:t xml:space="preserve"> da cristiani. È una metodologia questa che mai va ignorata. Gesù parla ai suoi discepoli da Gesù. Parla dalla verità del Padre. Una volta che essi saranno formati e colmati di Spirito, Lui li manderà nel mondo ad annunziare il suo Vangelo. </w:t>
      </w:r>
    </w:p>
    <w:p w14:paraId="601C38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t>Al Vangelo essi dovranno chiedere la conversione. Alla conversione dovranno aggiungere il battesimo. Al battesimo l’Eucaristia e la cresima. Il regno di Dio va piantato in ogni cuore. Essi non vanno per difendere principi non negoziabili. Essi vanno per annunziare la vita vera. </w:t>
      </w:r>
    </w:p>
    <w:p w14:paraId="35B6C9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t>Essi vanno nel mondo per costruire il regno di Dio in ogni cuore. Questa la loro missione. Oggi invece si rimane solo sul piano puramente antropologico di natura corrotta dal peccato. Di Cristo Gesù nessuno si interessa. Le conseguenze sono disastrose per l’umanità. </w:t>
      </w:r>
    </w:p>
    <w:p w14:paraId="406B2A0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946">
        <w:t>Se si prosciugasse tutta l’acqua del mare, della terra, del cielo sarebbe nulla in relazione al prosciugamento che stiamo facendo di Cristo Gesù. Che Cristo Signore da noi viene prosciugato ogni giorno, lo attestano anche le preghiera che vengono innalzate al cielo. </w:t>
      </w:r>
    </w:p>
    <w:p w14:paraId="6A3758D4" w14:textId="77777777" w:rsidR="007C1D76" w:rsidRPr="00116946" w:rsidRDefault="007C1D76" w:rsidP="007C1D76">
      <w:pPr>
        <w:pStyle w:val="Nessunaspaziatura"/>
        <w:numPr>
          <w:ilvl w:val="0"/>
          <w:numId w:val="424"/>
        </w:numPr>
        <w:tabs>
          <w:tab w:val="num" w:pos="567"/>
        </w:tabs>
        <w:spacing w:after="120" w:line="256" w:lineRule="auto"/>
        <w:ind w:left="567" w:hanging="567"/>
        <w:contextualSpacing/>
        <w:jc w:val="both"/>
      </w:pPr>
      <w:r w:rsidRPr="00116946">
        <w:t>È una preghiera senza Cristo, che non chiede Cristo, che prosciuga Cristo dalle menti e dai cuori. Madre di Dio non permettere che Gesù venga prosciugato dalla nostra Chiesa. </w:t>
      </w:r>
    </w:p>
    <w:p w14:paraId="6857AF81" w14:textId="77777777" w:rsidR="007C1D76" w:rsidRPr="008734F6" w:rsidRDefault="007C1D76" w:rsidP="007C1D76">
      <w:pPr>
        <w:pStyle w:val="Titolo2"/>
        <w:rPr>
          <w:rFonts w:ascii="Book Antiqua" w:hAnsi="Book Antiqua"/>
          <w:b w:val="0"/>
          <w:bCs w:val="0"/>
        </w:rPr>
      </w:pPr>
      <w:bookmarkStart w:id="436" w:name="_Toc531377109"/>
      <w:bookmarkStart w:id="437" w:name="_Toc531379048"/>
      <w:r w:rsidRPr="008734F6">
        <w:rPr>
          <w:rFonts w:ascii="Book Antiqua" w:hAnsi="Book Antiqua"/>
        </w:rPr>
        <w:t>17 Agosto</w:t>
      </w:r>
      <w:bookmarkEnd w:id="436"/>
      <w:bookmarkEnd w:id="437"/>
      <w:r w:rsidRPr="008734F6">
        <w:rPr>
          <w:rFonts w:ascii="Book Antiqua" w:hAnsi="Book Antiqua"/>
        </w:rPr>
        <w:t xml:space="preserve"> </w:t>
      </w:r>
    </w:p>
    <w:p w14:paraId="06F4D6B0" w14:textId="77777777" w:rsidR="007C1D76" w:rsidRPr="007C1D76" w:rsidRDefault="007C1D76" w:rsidP="007C1D76">
      <w:pPr>
        <w:jc w:val="both"/>
        <w:rPr>
          <w:rFonts w:cs="Calibri"/>
          <w:sz w:val="24"/>
          <w:szCs w:val="24"/>
        </w:rPr>
      </w:pPr>
      <w:r w:rsidRPr="007C1D76">
        <w:rPr>
          <w:rFonts w:cs="Calibri"/>
          <w:sz w:val="24"/>
          <w:szCs w:val="24"/>
        </w:rPr>
        <w:t>La missione di Gesù è portare ogni uomo nella purezza morale e spirituale del cuore, dello spirito, dell’anima, del corpo. Purezza di purissima obbedienza alla Parola, non purezza impura e non moralità immonda, giustificatrice di ogni peccato.</w:t>
      </w:r>
    </w:p>
    <w:p w14:paraId="79DCC3D9" w14:textId="77777777" w:rsidR="007C1D76" w:rsidRPr="00F27BED" w:rsidRDefault="007C1D76" w:rsidP="007C1D76">
      <w:pPr>
        <w:pStyle w:val="Titolo1"/>
        <w:rPr>
          <w:rFonts w:ascii="Calibri" w:hAnsi="Calibri"/>
          <w:sz w:val="32"/>
          <w:szCs w:val="32"/>
        </w:rPr>
      </w:pPr>
      <w:bookmarkStart w:id="438" w:name="_Toc520125063"/>
      <w:bookmarkStart w:id="439" w:name="_Toc531377110"/>
      <w:bookmarkStart w:id="440" w:name="_Toc531379049"/>
      <w:r w:rsidRPr="00F27BED">
        <w:rPr>
          <w:sz w:val="32"/>
          <w:szCs w:val="32"/>
        </w:rPr>
        <w:t>Così neanche voi siete capaci di comprendere?</w:t>
      </w:r>
      <w:bookmarkEnd w:id="438"/>
      <w:bookmarkEnd w:id="439"/>
      <w:bookmarkEnd w:id="440"/>
    </w:p>
    <w:p w14:paraId="25525897" w14:textId="77777777" w:rsidR="007C1D76" w:rsidRPr="00F27BED" w:rsidRDefault="007C1D76" w:rsidP="007C1D76">
      <w:pPr>
        <w:spacing w:after="120" w:line="240" w:lineRule="auto"/>
        <w:jc w:val="both"/>
        <w:rPr>
          <w:rFonts w:eastAsia="Times New Roman" w:cs="Calibri"/>
          <w:color w:val="000000"/>
          <w:sz w:val="18"/>
          <w:szCs w:val="18"/>
          <w:lang w:eastAsia="it-IT"/>
        </w:rPr>
      </w:pPr>
      <w:r w:rsidRPr="00F27BED">
        <w:rPr>
          <w:rFonts w:ascii="Book Antiqua" w:eastAsia="Times New Roman" w:hAnsi="Book Antiqua" w:cs="Calibri"/>
          <w:color w:val="000000"/>
          <w:sz w:val="24"/>
          <w:szCs w:val="24"/>
          <w:lang w:eastAsia="it-IT"/>
        </w:rPr>
        <w:t xml:space="preserve">È giusto chiedersi: perché queste cose accadono? Cosa ci impedisce di comprendere? La fede vive una sua logica infallibile. Verità, Parola, Obbedienza alla Verità posta dallo Spirito Santo nella Parola, sono una cosa sola. Se separiamo Parola e Obbedienza </w:t>
      </w:r>
      <w:r>
        <w:rPr>
          <w:rFonts w:ascii="Book Antiqua" w:eastAsia="Times New Roman" w:hAnsi="Book Antiqua" w:cs="Calibri"/>
          <w:color w:val="000000"/>
          <w:sz w:val="24"/>
          <w:szCs w:val="24"/>
          <w:lang w:eastAsia="it-IT"/>
        </w:rPr>
        <w:t>d</w:t>
      </w:r>
      <w:r w:rsidRPr="00F27BED">
        <w:rPr>
          <w:rFonts w:ascii="Book Antiqua" w:eastAsia="Times New Roman" w:hAnsi="Book Antiqua" w:cs="Calibri"/>
          <w:color w:val="000000"/>
          <w:sz w:val="24"/>
          <w:szCs w:val="24"/>
          <w:lang w:eastAsia="it-IT"/>
        </w:rPr>
        <w:t xml:space="preserve">alla Verità della </w:t>
      </w:r>
      <w:r w:rsidRPr="00F27BED">
        <w:rPr>
          <w:rFonts w:ascii="Book Antiqua" w:eastAsia="Times New Roman" w:hAnsi="Book Antiqua" w:cs="Calibri"/>
          <w:color w:val="000000"/>
          <w:sz w:val="24"/>
          <w:szCs w:val="24"/>
          <w:lang w:eastAsia="it-IT"/>
        </w:rPr>
        <w:lastRenderedPageBreak/>
        <w:t>Parola, la fede muore. Manca l’oggetto della nostra obbedienza. Se muore la fede, essa subito verrà sostituita dal pensiero dell’uomo, entrando così in un tunnel di cecità, nel quale più ci si addentra e più si diviene ciechi. Nella c</w:t>
      </w:r>
      <w:r>
        <w:rPr>
          <w:rFonts w:ascii="Book Antiqua" w:eastAsia="Times New Roman" w:hAnsi="Book Antiqua" w:cs="Calibri"/>
          <w:color w:val="000000"/>
          <w:sz w:val="24"/>
          <w:szCs w:val="24"/>
          <w:lang w:eastAsia="it-IT"/>
        </w:rPr>
        <w:t>ecit</w:t>
      </w:r>
      <w:r w:rsidRPr="00F27BED">
        <w:rPr>
          <w:rFonts w:ascii="Book Antiqua" w:eastAsia="Times New Roman" w:hAnsi="Book Antiqua" w:cs="Calibri"/>
          <w:color w:val="000000"/>
          <w:sz w:val="24"/>
          <w:szCs w:val="24"/>
          <w:lang w:eastAsia="it-IT"/>
        </w:rPr>
        <w:t>à spirituale e morale, l’uomo non solo perde ogni contatto con lo Spirito Santo, ad esso ci si oppone con veemenza, si giunge fino a lapidare gli inviati del Signore. Ma sempre quando ci si distacca dall’obbedienza alla verità della Parola, la stessa Parola di Dio è ridotta a menzogna dall’uomo. Questa logica non risparmia nessun uomo. Qualsiasi ministero lui dovesse esercitare, sempre lo eserciterà dalla falsità, mai dalla verità, lo vivrà dai pensieri della terra, mai dai pensieri del cielo. Farisei e scribi del tempo di Gesù erano giunti ad eliminare il quarto Comandamento della Legge del Signore sostituendolo con una loro tradizione, un loro modo di pensare, volere, decidere stabilire. Se uno trasgrediva il Comandamento era dispensato, se invece non osservava una loro tradizione, umana e non divina, veniva accusato di mancare di rispetto alla tradizione degli antichi. Gesù denuncia questa loro religione. Essa non appartiene al Padre suo. A Dio appartengono solo i Comandamenti. Appartengono la misericordia, la compassione, il perdono. Lui non vuole sacrifici. Desidera solo che la sua Alleanza venga rispettata. Scribi e farisei volevano che le mani fosse pure, il cuore poteva rimanere impuro in eterno. Le mani vanno lavate. Il core può rimanere nella sua sporcizia. Gesù non è venuto per convalidare questa religione degli uomini. Lui è venuto per portare ogni uomo nella purezza del cuore, dello spirito, dell’anima, del corpo. Purezza di purissima obbedienza alla Parola, non purezza giustificatrice di ogni immoralità.</w:t>
      </w:r>
    </w:p>
    <w:p w14:paraId="631D5CF7" w14:textId="77777777" w:rsidR="007C1D76" w:rsidRPr="00F27BED" w:rsidRDefault="007C1D76" w:rsidP="007C1D76">
      <w:pPr>
        <w:spacing w:after="120" w:line="240" w:lineRule="auto"/>
        <w:jc w:val="both"/>
        <w:rPr>
          <w:rFonts w:eastAsia="Times New Roman" w:cs="Calibri"/>
          <w:color w:val="000000"/>
          <w:sz w:val="18"/>
          <w:szCs w:val="18"/>
          <w:lang w:eastAsia="it-IT"/>
        </w:rPr>
      </w:pPr>
      <w:r w:rsidRPr="00F27BED">
        <w:rPr>
          <w:rFonts w:ascii="Book Antiqua" w:eastAsia="Times New Roman" w:hAnsi="Book Antiqua" w:cs="Calibri"/>
          <w:i/>
          <w:iCs/>
          <w:color w:val="000000"/>
          <w:spacing w:val="-5"/>
          <w:sz w:val="24"/>
          <w:szCs w:val="24"/>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w:t>
      </w:r>
      <w:r w:rsidRPr="00F27BED">
        <w:rPr>
          <w:rFonts w:ascii="Book Antiqua" w:eastAsia="Times New Roman" w:hAnsi="Book Antiqua" w:cs="Calibri"/>
          <w:i/>
          <w:iCs/>
          <w:color w:val="000000"/>
          <w:sz w:val="24"/>
          <w:szCs w:val="24"/>
          <w:lang w:eastAsia="it-IT"/>
        </w:rPr>
        <w:t>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8844DD6" w14:textId="77777777" w:rsidR="007C1D76" w:rsidRPr="00F27BED" w:rsidRDefault="007C1D76" w:rsidP="007C1D76">
      <w:pPr>
        <w:spacing w:after="120" w:line="240" w:lineRule="auto"/>
        <w:jc w:val="both"/>
        <w:rPr>
          <w:rFonts w:eastAsia="Times New Roman" w:cs="Calibri"/>
          <w:color w:val="000000"/>
          <w:sz w:val="18"/>
          <w:szCs w:val="18"/>
          <w:lang w:eastAsia="it-IT"/>
        </w:rPr>
      </w:pPr>
      <w:r w:rsidRPr="00F27BED">
        <w:rPr>
          <w:rFonts w:ascii="Book Antiqua" w:eastAsia="Times New Roman" w:hAnsi="Book Antiqua" w:cs="Calibri"/>
          <w:i/>
          <w:iCs/>
          <w:color w:val="000000"/>
          <w:sz w:val="24"/>
          <w:szCs w:val="24"/>
          <w:lang w:eastAsia="it-IT"/>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7,1-25).</w:t>
      </w:r>
    </w:p>
    <w:p w14:paraId="06AB1058" w14:textId="77777777" w:rsidR="007C1D76" w:rsidRPr="00F27BED" w:rsidRDefault="007C1D76" w:rsidP="007C1D76">
      <w:pPr>
        <w:spacing w:after="120" w:line="240" w:lineRule="auto"/>
        <w:jc w:val="both"/>
        <w:rPr>
          <w:rFonts w:eastAsia="Times New Roman" w:cs="Calibri"/>
          <w:color w:val="000000"/>
          <w:sz w:val="18"/>
          <w:szCs w:val="18"/>
          <w:lang w:eastAsia="it-IT"/>
        </w:rPr>
      </w:pPr>
      <w:r w:rsidRPr="00F27BED">
        <w:rPr>
          <w:rFonts w:ascii="Book Antiqua" w:eastAsia="Times New Roman" w:hAnsi="Book Antiqua" w:cs="Calibri"/>
          <w:color w:val="000000"/>
          <w:sz w:val="24"/>
          <w:szCs w:val="24"/>
          <w:lang w:eastAsia="it-IT"/>
        </w:rPr>
        <w:lastRenderedPageBreak/>
        <w:t>Noi oggi non abbiamo la religione nella quale sono abrogati tutti i Comandamenti di Dio? Non abbiamo noi sostituito il Dio che è il Padre del Signore nostro Gesù Cristo con il Dio unico? Non abbiamo annullato il secondo Comandamento con tutte le nostre infinite superstizioni e pratiche esoteriche varie? Non diciamo noi in nome di Dio ogni falsità e menzogna? Forse è rimasto puro il terzo e il quarto Comandamento? Non abbiamo noi legalizzato la morte delle persone appena concepite? Non stiamo legittimando l’adulterio con le nostre leggi di misericordia, pietà, compassione umana? Il settimo comandamento non viene violato quando pretendiamo diritti inesistenti, oppure quando trascorriamo nell’ozio la nostra vita? Possiamo noi contare tutte le falsità, menzogne, parole vane, giudizi, false testimonianze che escono dalla nostra bocca? Del nono e del decimo comandamento neanche più se ne parla. Tutto si può desiderare e tutto bramare. Poi cosa facciamo? Chiediamo il rispetto della tradizione degli uomini: vogliamo processioni, celebrazioni pompose di sacramenti, funerali pagani con contorno religioso, e mille altre cose ancora. Come se questo non bastasse, ci serviamo dei potenti strumenti moderni a nostra diposizione per divulgare ogni paganità. Ma del Vangelo a nessuno interessa qualcosa.</w:t>
      </w:r>
    </w:p>
    <w:p w14:paraId="6B9EAE59" w14:textId="77777777" w:rsidR="007C1D76" w:rsidRPr="00F27BED" w:rsidRDefault="007C1D76" w:rsidP="007C1D76">
      <w:pPr>
        <w:spacing w:after="120" w:line="240" w:lineRule="auto"/>
        <w:jc w:val="both"/>
        <w:rPr>
          <w:rFonts w:eastAsia="Times New Roman" w:cs="Calibri"/>
          <w:color w:val="000000"/>
          <w:sz w:val="18"/>
          <w:szCs w:val="18"/>
          <w:lang w:eastAsia="it-IT"/>
        </w:rPr>
      </w:pPr>
      <w:r w:rsidRPr="00F27BED">
        <w:rPr>
          <w:rFonts w:ascii="Book Antiqua" w:eastAsia="Times New Roman" w:hAnsi="Book Antiqua" w:cs="Calibri"/>
          <w:color w:val="000000"/>
          <w:sz w:val="24"/>
          <w:szCs w:val="24"/>
          <w:lang w:eastAsia="it-IT"/>
        </w:rPr>
        <w:t>Madre di Dio, Angeli, Santi, fate che i discepoli di Gesù Signore vivano di fede nella sua Parola.</w:t>
      </w:r>
    </w:p>
    <w:p w14:paraId="419376E1" w14:textId="77777777" w:rsidR="007C1D76" w:rsidRPr="008734F6" w:rsidRDefault="007C1D76" w:rsidP="007C1D76">
      <w:pPr>
        <w:pStyle w:val="Nessunaspaziatura"/>
        <w:ind w:left="567"/>
      </w:pPr>
    </w:p>
    <w:p w14:paraId="51447A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UNA PAROLA CRISTIANA SUL DIVORZIO. I farisei chiedono a Gesù che si pronunzi sul divorzio. Gesù rivolge loro una domanda ben precisa: Che cosa vi ha ordinato Mosè? La domanda è strategica. Prima di ogni cosa va detto che la rivelazione non si ferma con Mosè. </w:t>
      </w:r>
    </w:p>
    <w:p w14:paraId="4B2E3E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Dopo di Lui segue uno stuolo di profeti: Osea, Amos, Isaia, Geremia, Ezechiele, Malachia, Zaccaria, e tanti altri. Il Signore si serviva di essi per affinare la sua verità come l’oro si affina nel crogiolo. Se mette l’oro impuro esce l’oro purissimo. </w:t>
      </w:r>
    </w:p>
    <w:p w14:paraId="482B4B7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Così possiamo definire i profeti: il crogiolo di Dio. Si mette la verità imperfetta, viene la verità più perfetta. Gesù è il crogiolo dal quale la verità di Dio esce purissima, santissima, immacolata. Ad essa nulla si può più aggiungere. Ma anche si può togliere. </w:t>
      </w:r>
    </w:p>
    <w:p w14:paraId="3FFAA8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Se Dio volesse mandare un altro crogiolo non potrebbe. La verità è purissima. Ora spetta allo Spirito Santo offrirci la purissima e sempre nuova comprensione della Parola e della vita di Gesù Signore. Lo Spirito del Signore deve affinare cuore e mente, spirito e anima. </w:t>
      </w:r>
    </w:p>
    <w:p w14:paraId="0E17D2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Lo Spirito Santo è il crogiolo del nostro cuore. Ogni giorno mettiamo il nostro cuore nella sua santità ed esso esce affinato, più puro. Gesù ora può rispondere. Lui non dichiara superata la Legge di Mosè. Questa via con i farisei non era in alcun modo praticabile. </w:t>
      </w:r>
    </w:p>
    <w:p w14:paraId="42F7AA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Mosè era per loro intoccabile. In verità non era Mosè intoccabile, ma il loro modo di usare Mosè. La risposta di Gesù attinge la verità alla sua sorgente, dove non è possibile alcun inquinamento. Per la durezza del vostro cuore egli scrisse per voi questa norma. </w:t>
      </w:r>
    </w:p>
    <w:p w14:paraId="326045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Ecco l’origine della norma di Mosè: la durezza del vostro cuore. Il cuore si indurisce con il peccato. Più si pecca e più il cuore diviene duro. Una volta che esso è divenuto cuore di pietra, solo lo Spirito Santo lo potrà trasformare in cuore di carne. Nessuno ha questo potere. </w:t>
      </w:r>
    </w:p>
    <w:p w14:paraId="324AACD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Gesù è venuto per dare ad ogni uomo lo Spirito del Signore. Lo dona nella sua Parola come Spirito di conversione, pentimento, accoglienza di Cristo convincimento della bontà della Legge del Signore. Accolto lo Spirito della conversione, si accoglie lo Spirito del pentimento. </w:t>
      </w:r>
    </w:p>
    <w:p w14:paraId="75D641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Accolta la Parola, attraverso il Battesimo Lo Spirito Santo trasforma la nostra natura, rendendola partecipe della natura divina. Lui diviene in noi Spirito di sapienza, conoscenza, fortezza, intelletto, consiglio, pietà, timore del Signore. </w:t>
      </w:r>
    </w:p>
    <w:p w14:paraId="37A618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lastRenderedPageBreak/>
        <w:t>Lui da questo momento, se vivificato, sempre orienterà il nostro cuore verso la piena obbedienza a Dio. Per questo ciò che con Mosè non era possibile, con Gesù diviene possibile. Gesù non viene per dare la Legge, ma la grazia e la verità. </w:t>
      </w:r>
    </w:p>
    <w:p w14:paraId="79FB63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Gesù non è come Mosè: il Datore della Legge. Lui viene per dare la Parola viva del Padre, lo Spirito della conversione e della santificazione, ogni grazia del Padre, la vita eterna, perché noi possiamo orientare il cuore verso Dio nel più santo ascolto della sua voce. </w:t>
      </w:r>
    </w:p>
    <w:p w14:paraId="3C29B7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Gesù va prima di Mosè. Giunge fino all’istante in cui il Signore ha creato l’uomo e la donna, facendoli maschio e femmina. C’è un fine nella creazione dell’uomo maschio e femmina. Non si può separare la creazione del maschio e dalla femmina dal loro fine. Il fine non è dall’uomo. </w:t>
      </w:r>
    </w:p>
    <w:p w14:paraId="277978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Il fine è dal loro Creatore. Dio non fece due maschi. Non fece due femmine. Fece un maschio e una femmina. Li ha fatti uguali nella dignità, perché l’uno e l’altra a sua immagine, ma li ha fatti differenti nell’anima, nello spirito, nel corpo. La differenza è necessaria al fine. </w:t>
      </w:r>
    </w:p>
    <w:p w14:paraId="7A1BB5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Senza la differenza non si può raggiungere il fine e la loro stessa creazione esce dal disegno di origine e dalla volontà del Padre. Il fine va rispettato. La verità della creazione è nel suo fine. Oggi purtroppo l’uomo ha deciso di cambiare fine ad ogni realtà creata. </w:t>
      </w:r>
    </w:p>
    <w:p w14:paraId="14147A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Il cambiamento del fine inizia dal suo essere maschio e dal suo essere femmina. Cambiare fine è modificare la creazione nella sua essenza. Senza il vero fine, è la morte. Qual è il fine della creazione del maschio e della femmina? Lasciare padre e madre e formare una sola carne. </w:t>
      </w:r>
    </w:p>
    <w:p w14:paraId="709CCD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Per questo l’uomo lascerà suo padre e sua madre e si unirà a sua moglie. Si lascia per prendere, si prende unendosi. Il fine è duplice. Si lascia ciò che si è stati. Il lasciare è necessario come il prendere. Se non si lascia non si può prendere, Se si prende si deve lasciare. </w:t>
      </w:r>
    </w:p>
    <w:p w14:paraId="4A97A3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Non possono stare insieme le due cose. La separazione è reale. Una volta che l’uomo ha lasciato padre e madre, una volta che la donna ha lasciato padre e madre, l’uomo si unirà a sua moglie. Da questo momento non c’è più ritorno indietro. Si lascia per sempre. </w:t>
      </w:r>
    </w:p>
    <w:p w14:paraId="366192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Ci si unisce per sempre. Non sono due realtà, ma una sola realtà. Sono una unità inseparabile, non divisibile. Le due persone possono sussistere solo in questa sola carne, se la sola carne viene distrutta, le due persone è come se fossero senza più carne. È la loro morte. </w:t>
      </w:r>
    </w:p>
    <w:p w14:paraId="583943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I ministri della Parola sono obbligati ad annunziare ai cristiani questa verità. Se non l’annunziano, sono essi responsabili di ogni distruzione della sola carne. La Chiesa può dire se è esistita la sola carne, ma non può distruggerla. Nessuno ha potere sulla volontà di Dio. </w:t>
      </w:r>
    </w:p>
    <w:p w14:paraId="27F050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Nessuno può modificare quanto Dio ha fatto. La sola carne è creazione di Dio. Se Dio l’ha creata, non c’è sulla terra una sola persona – neanche Cristo Gesù – che possa distruggerla. Neanche Dio torna indietro. Creata la sola carne, essa fino alla morte resterà una sola carne. </w:t>
      </w:r>
    </w:p>
    <w:p w14:paraId="495DDF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Quando un uomo si sposa questa certezza deve avere nel cuore: lui compie un atto dal quale non si può retrocedere. Nel matrimonio lui chiede a Dio che venga e faccia die due corpi, una carne sola, un solo alito di vita. </w:t>
      </w:r>
    </w:p>
    <w:p w14:paraId="3157FD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È verità. Non sono solo l’uomo e la donna gli attori del loro matrimonio, ma è il Signore. Il matrimonio, ogni matrimonio, è vera opera di Dio. È questo il motivo per cui l’uomo non può intervenire su di esso. La creazione è di Dio. </w:t>
      </w:r>
    </w:p>
    <w:p w14:paraId="17AB8A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Tutto ciò che è dell’uomo, l’uomo lo fa e l’uomo lo distrugge. Ciò che appartiene alla natura del matrimonio non appartiene all’uomo. L’uomo chiede a Dio. Poi è Dio che opera. Se è opera di Dio, non è certo dell’uomo. Né l’uomo e né la donna hanno potere sul loro matrimonio. </w:t>
      </w:r>
    </w:p>
    <w:p w14:paraId="2AEB24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Uomo e donna possono chiedere a Dio la creazione della sola carne. Poi ogni loro potere finisce, termina. Ciò che Dio crea è sottoposto solo alla sua volontà. Questa verità va messa nel cuore. Sempre va separato ciò che viene da noi e ciò che viene da Dio. </w:t>
      </w:r>
    </w:p>
    <w:p w14:paraId="19F2DA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lastRenderedPageBreak/>
        <w:t>Ciò che viene da noi e sotto il nostro governo. Ciò che viene da Dio è sotto il suo governo. Non appartiene all’uomo ciò che è di Dio. È questa la superbia dell’uomo: pensare di poter governare ciò che viene da Dio. Ciò che viene da Do è sotto il governo di Dio. </w:t>
      </w:r>
    </w:p>
    <w:p w14:paraId="14B175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34F6">
        <w:t>Se l’uomo non rispetta le leggi della creazione di Dio, entra in un processo di morte. Non c’è governo. Dio ha dato potere all’uomo sulla sua creazione, ma nel rispetto della sua santa Legge, nell’obbedienza alla sua volontà. Se l’uomo obbedisce a Dio, il governo è per la vita. </w:t>
      </w:r>
    </w:p>
    <w:p w14:paraId="76EC6EFE" w14:textId="77777777" w:rsidR="007C1D76" w:rsidRPr="008734F6" w:rsidRDefault="007C1D76" w:rsidP="007C1D76">
      <w:pPr>
        <w:pStyle w:val="Nessunaspaziatura"/>
        <w:numPr>
          <w:ilvl w:val="0"/>
          <w:numId w:val="424"/>
        </w:numPr>
        <w:tabs>
          <w:tab w:val="num" w:pos="567"/>
        </w:tabs>
        <w:spacing w:after="120" w:line="256" w:lineRule="auto"/>
        <w:ind w:left="567" w:hanging="567"/>
        <w:contextualSpacing/>
        <w:jc w:val="both"/>
      </w:pPr>
      <w:r w:rsidRPr="008734F6">
        <w:t>Se disobbedisce a Dio, il non governo è per la morte. Madre di Dio non permettere che i discepoli di Gesù rinneghino la loro nuova creazione operata da Dio in essi per mezzo dei sacramenti della salvezza.</w:t>
      </w:r>
    </w:p>
    <w:p w14:paraId="676AF670" w14:textId="77777777" w:rsidR="007C1D76" w:rsidRPr="00F20702" w:rsidRDefault="007C1D76" w:rsidP="007C1D76">
      <w:pPr>
        <w:pStyle w:val="Titolo2"/>
        <w:rPr>
          <w:rFonts w:ascii="Book Antiqua" w:hAnsi="Book Antiqua"/>
          <w:b w:val="0"/>
          <w:bCs w:val="0"/>
        </w:rPr>
      </w:pPr>
      <w:bookmarkStart w:id="441" w:name="_Toc531377111"/>
      <w:bookmarkStart w:id="442" w:name="_Toc531379050"/>
      <w:r w:rsidRPr="00F20702">
        <w:rPr>
          <w:rFonts w:ascii="Book Antiqua" w:hAnsi="Book Antiqua"/>
        </w:rPr>
        <w:t>18 Agosto</w:t>
      </w:r>
      <w:bookmarkEnd w:id="441"/>
      <w:bookmarkEnd w:id="442"/>
    </w:p>
    <w:p w14:paraId="0D7D23BF" w14:textId="77777777" w:rsidR="007C1D76" w:rsidRPr="007C1D76" w:rsidRDefault="007C1D76" w:rsidP="007C1D76">
      <w:pPr>
        <w:jc w:val="both"/>
        <w:rPr>
          <w:rFonts w:ascii="Book Antiqua" w:eastAsia="Times New Roman" w:hAnsi="Book Antiqua"/>
          <w:b/>
          <w:bCs/>
          <w:sz w:val="26"/>
          <w:szCs w:val="26"/>
        </w:rPr>
      </w:pPr>
      <w:r w:rsidRPr="00464BFF">
        <w:rPr>
          <w:sz w:val="24"/>
          <w:szCs w:val="24"/>
        </w:rPr>
        <w:t xml:space="preserve">Se chi ha detto il sì al Signore non rimane avvolto dallo Spirito Santo e da Lui custodito nella volontà del Padre, a poco a poco il mondo lo convince a percorrere altre vie. Quando ci si separa dallo Spirito, sempre ci si separa dalla missione. </w:t>
      </w:r>
    </w:p>
    <w:p w14:paraId="14D10FEF" w14:textId="77777777" w:rsidR="007C1D76" w:rsidRPr="007E0D85" w:rsidRDefault="007C1D76" w:rsidP="007C1D76">
      <w:pPr>
        <w:pStyle w:val="Titolo1"/>
        <w:rPr>
          <w:rFonts w:ascii="Calibri" w:hAnsi="Calibri"/>
          <w:sz w:val="32"/>
          <w:szCs w:val="32"/>
        </w:rPr>
      </w:pPr>
      <w:bookmarkStart w:id="443" w:name="_Toc520125065"/>
      <w:bookmarkStart w:id="444" w:name="_Toc531377112"/>
      <w:bookmarkStart w:id="445" w:name="_Toc531379051"/>
      <w:r w:rsidRPr="007E0D85">
        <w:rPr>
          <w:sz w:val="32"/>
          <w:szCs w:val="32"/>
        </w:rPr>
        <w:t>Conviene che adempiamo ogni giustizia</w:t>
      </w:r>
      <w:bookmarkEnd w:id="443"/>
      <w:bookmarkEnd w:id="444"/>
      <w:bookmarkEnd w:id="445"/>
    </w:p>
    <w:p w14:paraId="335D0A7C" w14:textId="77777777" w:rsidR="007C1D76" w:rsidRPr="007E0D85" w:rsidRDefault="007C1D76" w:rsidP="007C1D76">
      <w:pPr>
        <w:spacing w:after="120" w:line="240" w:lineRule="auto"/>
        <w:jc w:val="both"/>
        <w:rPr>
          <w:rFonts w:eastAsia="Times New Roman" w:cs="Calibri"/>
          <w:color w:val="000000"/>
          <w:sz w:val="18"/>
          <w:szCs w:val="18"/>
          <w:lang w:eastAsia="it-IT"/>
        </w:rPr>
      </w:pPr>
      <w:r w:rsidRPr="007E0D85">
        <w:rPr>
          <w:rFonts w:ascii="Book Antiqua" w:eastAsia="Times New Roman" w:hAnsi="Book Antiqua" w:cs="Calibri"/>
          <w:color w:val="000000"/>
          <w:sz w:val="24"/>
          <w:szCs w:val="24"/>
          <w:lang w:eastAsia="it-IT"/>
        </w:rPr>
        <w:t>Nella sua Persona Gesù è eternamente dal Padre. Lui è Luce da Luce, Dio vero da Dio vero, in principio, da sempre e per sempre. La sua natura divina non è invece differente da quella del Padre. La natura divina è una, una sola e in questa unica e sola natura divina sussistono il Padre e il Figlio e lo Spirito Santo. Gesù nella sua Persona divina non è solamente dal Padre per generazione eterna, è anche per volontà eternamente donata al Padre, perché il Padre faccia per mezzo di Lui tutto ciò che la sua sapienza eterna gli suggerisce e gli consiglia. Gesù è sempre</w:t>
      </w:r>
      <w:r>
        <w:rPr>
          <w:rFonts w:ascii="Book Antiqua" w:eastAsia="Times New Roman" w:hAnsi="Book Antiqua" w:cs="Calibri"/>
          <w:color w:val="000000"/>
          <w:sz w:val="24"/>
          <w:szCs w:val="24"/>
          <w:lang w:eastAsia="it-IT"/>
        </w:rPr>
        <w:t>,</w:t>
      </w:r>
      <w:r w:rsidRPr="007E0D85">
        <w:rPr>
          <w:rFonts w:ascii="Book Antiqua" w:eastAsia="Times New Roman" w:hAnsi="Book Antiqua" w:cs="Calibri"/>
          <w:color w:val="000000"/>
          <w:sz w:val="24"/>
          <w:szCs w:val="24"/>
          <w:lang w:eastAsia="it-IT"/>
        </w:rPr>
        <w:t xml:space="preserve"> per volontà donata, dalla volontà del Padre. Il Padre parla e Lui ascolta. Il Padre vuole e Lui vuole la volontà del Padre. Il Padre desidera e Lui vuole dare compimento ad ogni suo desiderio. Ma Gesù non è solo Persona, natura, volontà, divina. A causa della perfetta umanità da Lui assunta, è anche natura umana e volontà umana. Anche questa volontà va data al Padre, senza nulla trattenere o tenere per sé. È questo dono che Gesù fa al Padre scendendo nelle acque del Giordano per essere battezzato da Giovanni. Dobbiamo però precisare un piccolo dettaglio: finora Gesù ha fatto sempre dono al Padre della volontà della sua natura umana. Conosciamo la risposta da lui data alla Madre a dodici anni: “Non sapevate che io debbo occuparmi delle cose del Padre mio?”. Cosa cambia ora? Cosa vi è di nuovo?</w:t>
      </w:r>
    </w:p>
    <w:p w14:paraId="1367F58A" w14:textId="77777777" w:rsidR="007C1D76" w:rsidRPr="007E0D85" w:rsidRDefault="007C1D76" w:rsidP="007C1D76">
      <w:pPr>
        <w:spacing w:after="120" w:line="240" w:lineRule="auto"/>
        <w:jc w:val="both"/>
        <w:rPr>
          <w:rFonts w:eastAsia="Times New Roman" w:cs="Calibri"/>
          <w:color w:val="000000"/>
          <w:sz w:val="18"/>
          <w:szCs w:val="18"/>
          <w:lang w:eastAsia="it-IT"/>
        </w:rPr>
      </w:pPr>
      <w:r w:rsidRPr="007E0D85">
        <w:rPr>
          <w:rFonts w:ascii="Book Antiqua" w:eastAsia="Times New Roman" w:hAnsi="Book Antiqua" w:cs="Calibri"/>
          <w:color w:val="000000"/>
          <w:sz w:val="24"/>
          <w:szCs w:val="24"/>
          <w:lang w:eastAsia="it-IT"/>
        </w:rPr>
        <w:t xml:space="preserve">Prima era la volontà del Figlio verso il Padre. Ora non si tratta più della volontà del Figlio per vivere come Figlio, si tratta di una nuova missione che viene a posarsi sulle sue spalle. Il Padre lo vuole consacrare suo Messia. Il Padre non lo può consacrare se Gesù non gli dona per intero, tutta la volontà della sua natura umana. La volontà è la sola cosa che Dio mai potrà prendersi. Non gli appartiene. Lui se la prende, se l’uomo gliela dona. Se l’uomo gliela rifiuta, lo lascia libero anche di dannarsi. Può aiutarlo con ogni grazia, mai però lo potrà privare della sua volontà. Gesù scende nel Giordano, nelle acque è come se si lavasse da ogni diritto di proprietà che è suo per creazione. Esce dalle acque non solo privato della volontà di servirsi della sua volontà umana, ma anche facendone dono perenne al Padre suo. Ora il Padre lo può consacrare suo Messia, facendo scendere su di Lui il suo Santo Spirito senza misura, nella pienezza di ogni suo dono. Perché lo Spirito Santo scende con tutta la sua divina potenza su Cristo Gesù e lo copre con la sua ombra santissima? Perché d’ora innanzi tutto il mondo si coalizzerà contro il Messia di Dio e vorrà ucciderlo prima </w:t>
      </w:r>
      <w:r w:rsidRPr="007E0D85">
        <w:rPr>
          <w:rFonts w:ascii="Book Antiqua" w:eastAsia="Times New Roman" w:hAnsi="Book Antiqua" w:cs="Calibri"/>
          <w:color w:val="000000"/>
          <w:sz w:val="24"/>
          <w:szCs w:val="24"/>
          <w:lang w:eastAsia="it-IT"/>
        </w:rPr>
        <w:lastRenderedPageBreak/>
        <w:t>che compia la redenzione dell’umanità. Gesù dovrà essere fedele al suo dono in tutte le molteplici condizioni e vicissitudini della sua vita. Neanche un solo istante dovrà essere dalla sua volontà, ma tutto dalla Volontà del Padre. Un solo attimo dalla sua volontà e la redenzione non si compie. Il piano fallisce.</w:t>
      </w:r>
    </w:p>
    <w:p w14:paraId="16437558" w14:textId="77777777" w:rsidR="007C1D76" w:rsidRPr="007E0D85" w:rsidRDefault="007C1D76" w:rsidP="007C1D76">
      <w:pPr>
        <w:spacing w:after="120" w:line="240" w:lineRule="auto"/>
        <w:jc w:val="both"/>
        <w:rPr>
          <w:rFonts w:eastAsia="Times New Roman" w:cs="Calibri"/>
          <w:color w:val="000000"/>
          <w:sz w:val="18"/>
          <w:szCs w:val="18"/>
          <w:lang w:eastAsia="it-IT"/>
        </w:rPr>
      </w:pPr>
      <w:r w:rsidRPr="007E0D85">
        <w:rPr>
          <w:rFonts w:ascii="Book Antiqua" w:eastAsia="Times New Roman" w:hAnsi="Book Antiqua" w:cs="Calibri"/>
          <w:i/>
          <w:iCs/>
          <w:color w:val="000000"/>
          <w:sz w:val="24"/>
          <w:szCs w:val="24"/>
          <w:lang w:eastAsia="it-IT"/>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13-17).</w:t>
      </w:r>
    </w:p>
    <w:p w14:paraId="34F96C03" w14:textId="77777777" w:rsidR="007C1D76" w:rsidRPr="007E0D85" w:rsidRDefault="007C1D76" w:rsidP="007C1D76">
      <w:pPr>
        <w:spacing w:after="120" w:line="240" w:lineRule="auto"/>
        <w:jc w:val="both"/>
        <w:rPr>
          <w:rFonts w:eastAsia="Times New Roman" w:cs="Calibri"/>
          <w:color w:val="000000"/>
          <w:sz w:val="18"/>
          <w:szCs w:val="18"/>
          <w:lang w:eastAsia="it-IT"/>
        </w:rPr>
      </w:pPr>
      <w:r w:rsidRPr="007E0D85">
        <w:rPr>
          <w:rFonts w:ascii="Book Antiqua" w:eastAsia="Times New Roman" w:hAnsi="Book Antiqua" w:cs="Calibri"/>
          <w:color w:val="000000"/>
          <w:sz w:val="24"/>
          <w:szCs w:val="24"/>
          <w:lang w:eastAsia="it-IT"/>
        </w:rPr>
        <w:t>Gesù con la potenza dello Spirito Santo in ogni momento, ogni istante, anche nell’ora della sua crocifissione, è stato sempre dal Padre. Mai è stato dalla sua volontà. Andiamo a noi.  Per ogni sacramento che celebriamo – battesimo, cresima, Eucaristia, penitenza, unzione degli infermi, ordine sacro, matrimonio – noi diamo a Dio la nostra volontà. Ogni sacramento ci conferisce una missione particolare da vivere e per ogni sacramento rinnoviamo il dono della volontà. Non ci sono sacramenti nella cui celebrazione non vi è il dono della nostra volontà al Signore nostro Dio. Perché allora prima la volontà è dato a poi ripresa? Ci si battezza. Anziché vivere da veri figli di Dio, spesso si vive da figli del diavolo. Ci si cresima. Anziché vivere da veri testimoni di Gesù Signore, si è testimoni delle opere di satana. Si riceve l’Eucaristia e invece che vivere di perfetta comunione, si cresce nell’egoismo. Si vive il sacramento della Penitenza. Si dona la volontà a Dio. Subito si torna a peccare, con più facilità di prima. Si celebra l’unzione degli infermi e non si offre alcuna sofferenza al Signore. Non parliamo poi dell’ordine sacro. Anziché essere di Cristo, si è del mondo. Invece che essere gli uomini della trascendenza, ci si fa servi della più grande immanenza. Addirittura oggi con grande facilità si rinuncia allo stesso esercizio del sacerdozio per svolge mansioni di ogni altra natura. Il matrimonio neanche andrebbe menzionato. Divorzio e dichiarazione di nullità sono la sua morte. Le famiglie che rimangono fedeli al giuramento fatto dinanzi all’altare sono molto poche. La maggior parte prende la via della separazione. Perché questo fallimento di quasi tutte le vocazioni cristiane? La risposta è una sola: per il distacco dallo Spirito Santo. Dal momento del battesimo Satana perde il suo potere su un’anima. Lui scatena contro di essa il mondo intero senza risparmiarsi in nulla. Se chi ha detto il sì al Signore non viene avvolto dallo Spirito Santo e da Lui custodito nella volontà del Padre, a poco a poco il mondo lo convince a percorrere altre vie. Quando ci si separa dallo Spirito, sempre ci si separa dalla missione. Separato dalla missione, il cristiano muore.</w:t>
      </w:r>
    </w:p>
    <w:p w14:paraId="5FB18E06" w14:textId="77777777" w:rsidR="007C1D76" w:rsidRPr="007E0D85" w:rsidRDefault="007C1D76" w:rsidP="007C1D76">
      <w:pPr>
        <w:spacing w:after="120" w:line="240" w:lineRule="auto"/>
        <w:jc w:val="both"/>
        <w:rPr>
          <w:rFonts w:eastAsia="Times New Roman" w:cs="Calibri"/>
          <w:color w:val="000000"/>
          <w:sz w:val="18"/>
          <w:szCs w:val="18"/>
          <w:lang w:eastAsia="it-IT"/>
        </w:rPr>
      </w:pPr>
      <w:r w:rsidRPr="007E0D85">
        <w:rPr>
          <w:rFonts w:ascii="Book Antiqua" w:eastAsia="Times New Roman" w:hAnsi="Book Antiqua" w:cs="Calibri"/>
          <w:color w:val="000000"/>
          <w:sz w:val="24"/>
          <w:szCs w:val="24"/>
          <w:lang w:eastAsia="it-IT"/>
        </w:rPr>
        <w:t>Madre di Dio, Angeli, Santi, fate che mai ci separiamo dallo Spirito Santo. È la nostra morte.</w:t>
      </w:r>
    </w:p>
    <w:p w14:paraId="39A25B57" w14:textId="77777777" w:rsidR="007C1D76" w:rsidRDefault="007C1D76" w:rsidP="007C1D76">
      <w:pPr>
        <w:pStyle w:val="Nessunaspaziatura"/>
        <w:ind w:left="567"/>
        <w:rPr>
          <w:lang w:val="pt-PT"/>
        </w:rPr>
      </w:pPr>
    </w:p>
    <w:p w14:paraId="2496E6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MISSIONE EVANGELIZZATRICE. Chi crede nella propria missione e conosce il grande valore salvifico di essa, non vuole che essa muoia con lui. Per questo si impegna nella preghiera ininterrotta a chiedere a Dio i continuatori di essa. Far sì che la missione continui è obbligo. </w:t>
      </w:r>
    </w:p>
    <w:p w14:paraId="4C0E26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Gesù chiede ai suoi discepoli di pregare perché il Signore mandi operai nella sua messa. Lui finisce la sua missione terrena, nella visibilità del suo corpo. Lascia la sua Missione ai Dodici Apostoli. Come il Padre ha mandato me, così io mando voi. Il Padre. Gesù. I Dodici. </w:t>
      </w:r>
    </w:p>
    <w:p w14:paraId="55D610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lastRenderedPageBreak/>
        <w:t>I Dodici Apostoli sono responsabili per tutto il corso della storia della missione di Cristo Gesù, missione di salvezza e di redenzione. I Dodici Apostoli nella storia trasmetto con l’imposizione della mani la missione di Gesù. La responsabilità della missione non è solo di essi. </w:t>
      </w:r>
    </w:p>
    <w:p w14:paraId="103446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Tutti nella Chiesa devono sentire questa responsabilità. Tutti devono avere persone che subentrano al loro posto. Con Gesù non si può parlare di successori, perché Lui è il Vivente, è presenza invisibile con noi. Lui è il Risorto e continua la missione in modo invisibile. </w:t>
      </w:r>
    </w:p>
    <w:p w14:paraId="4093D1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Gli uomini hanno i loro successori, perché con la morte, possono solo pregare dal cielo perché la missione di salvezza continui. Nessuno è come Cristo, perché Cristo è risorto. Noi moriamo e il corpo è nella tomba. La nostra missione finisce con la morte. Cristo è immortale. </w:t>
      </w:r>
    </w:p>
    <w:p w14:paraId="01EBC9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Per questo parliamo di successori. Il successore è colui che subentra dopo la nostra morte nella missione, ma non compie la missione secondo le nostre modalità, ma secondo le modalità a lui dettate dallo Spirito Santo. Tutto deve compiersi nello Spirito Santo, dalla sua mozione. </w:t>
      </w:r>
    </w:p>
    <w:p w14:paraId="4DA5BC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La missione è la stessa, le modalità sono differenti, perché i carismi sono differenti. Il fine è lo stesso: aiutare Cristo Gesù a redimere e a salvare il mondo. Si aiuta Gesù compiendo la sua missione, non un’altra. Solo la missione di Gesù è salvezza e redenzione per il mondo. </w:t>
      </w:r>
    </w:p>
    <w:p w14:paraId="6A37D1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Poiché Cristo ha compiuto la missione donando tutto il suo cuore al Padre, anche noi possiamo compiere la missione, donando il nostro cuore a Cristo, perché Cristo ne faccia dono al Padre, giorno dopo giorno. Se il cuore non è dato, nessuna missione sarà fruttuosa. </w:t>
      </w:r>
    </w:p>
    <w:p w14:paraId="7A6219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Se il cuore non è nella missione, è segno che esso non è nel Vangelo. Se non è nel Vangelo neanche è dato a Cristo Gesù. Si dona il cuore a Cristo donando al Vangelo. Dato il cuore al Vangelo, si dona alla missione. Vissuta con il cuore dato a Cristo, i frutti vengono sempre. </w:t>
      </w:r>
    </w:p>
    <w:p w14:paraId="208779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Finché una sola Parola di Vangelo non sarà osservata da noi, la nostra obbedienza è imperfetta e anche la missione è imperfetta. Vita evangelica perfetta, obbedienza perfetta, missione perfetta. I frutti saranno molti. Slegare obbedienza e missione è uccidere la missione. </w:t>
      </w:r>
    </w:p>
    <w:p w14:paraId="08519B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L’obbedienza al Vangelo è la vitalità perenne della missione. Si raffredda il Vangelo nella nostra vita, anche la missione si raffredda, l’amore per Gesù si raffredda. La missione entra in un inverno senza fine e senza frutti. Molte missioni vivono come ibernate. </w:t>
      </w:r>
    </w:p>
    <w:p w14:paraId="3DB84C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Questa semplice regola va osservata. È giusto allora chiedersi: la missione è nel lungo inverno dell’apatia, dell’indifferenza, dell’accidia, del peccato, della trasgressione del Vangelo, della non fede, del non amore, della superficiali, dell’ignavia, dell’egoismo e stoltezza? </w:t>
      </w:r>
    </w:p>
    <w:p w14:paraId="625D8C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Ho desiderio di dare vitalità alla missione? Voglio uscire dal lungo inverno nella quale essa è ormai sepolta? Conosco le regole perché la missione che mi è stata affidata possa produrre frutti di vera salvezza e redenzione? Quale virtù mi è più necessaria? Quale mi manca? </w:t>
      </w:r>
    </w:p>
    <w:p w14:paraId="39EC645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Sono una vero modello ed esempio di vita evangelica, di obbedienza, di missione? Dono scandalo ai miei fratelli di missione e al mondo intero per la mia poca vita evangelica e poca obbedienza? Una risposta urge. Vedo il lento morire della missione affidatami? </w:t>
      </w:r>
    </w:p>
    <w:p w14:paraId="3CD1E3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20702">
        <w:t>Madre di Dio, Donna dal sì perfetto, specchio e modello di ogni virtù, aiuta coloro ai quali hai chiesto di ricordare la Parola di tuo Figlio Gesù perché mettano mano all’aratro dello Spirito Santo, dissodino i cuori, seminino in essi il Vangelo. </w:t>
      </w:r>
    </w:p>
    <w:p w14:paraId="5B1272EE" w14:textId="77777777" w:rsidR="007C1D76" w:rsidRDefault="007C1D76" w:rsidP="007C1D76">
      <w:pPr>
        <w:pStyle w:val="Nessunaspaziatura"/>
        <w:ind w:left="567" w:hanging="567"/>
      </w:pPr>
    </w:p>
    <w:p w14:paraId="6DCFF9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CROCIFISSI SULLA FALSITÀ SPOGLIATI DEL VANGELO. Chi contempla l’agire di Dio, deve confessare che lui ha fatto buona ogni cosa, anzi molto buona. </w:t>
      </w:r>
    </w:p>
    <w:p w14:paraId="5EB07D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Se le ha fatto buone ieri le cose, le farà anche oggi, domani, sempre. Le ha fatte, le fa, le farà buone perché Lui nella sua natura eterna è carità, bontà, verità, giustizia, santità. Anche l’inferno è cosa buona. Se non fosse cosa buona, Dio sarebbe non buono. </w:t>
      </w:r>
    </w:p>
    <w:p w14:paraId="33D433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Non sarebbe né giusto e ne vero. L’inferno è la prova più divina, più vera, più santa che le cose di Dio sono fatte bene. </w:t>
      </w:r>
    </w:p>
    <w:p w14:paraId="6EC84A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lastRenderedPageBreak/>
        <w:t>Avendo fatto bene l’inferno, a motivo della sua somma giustizia, per venire incontro agli uomini peccatori e bisognosi di tanta grazia per la loro conversione e salvezza, anche la croce di Gesù è cosa buona. </w:t>
      </w:r>
    </w:p>
    <w:p w14:paraId="14D865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La croce, frutto del peccato dell’uomo, è stata permessa perché per essa si riversa sulla terra il sangue e l’acqua della sua redenzione e salvezza eterna. Se non ci fosse la croce, Dio manifesterebbe solo la sua somma giustizia. Non farebbe le cose buone. </w:t>
      </w:r>
    </w:p>
    <w:p w14:paraId="4CB65D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Alla somma giustizia sempre si deve aggiungere la somma misericordia. La misericordia non è ciò che pensiamo noi: un’assoluzione di ogni misfatto al momento della morte e l’apertura delle porte dei cielo per tutti. </w:t>
      </w:r>
    </w:p>
    <w:p w14:paraId="0B3F55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Questa misericordia è una idea degli uomini, non è la verità di Dio. La misericordia di Dio è ogni aiuto di grazia e verità, di Spirito Santo e di fortezza, di scienza e sapienza, di pietà e timore del Signore, di consiglio e ogni altro dono spirituale. </w:t>
      </w:r>
    </w:p>
    <w:p w14:paraId="17BCEC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La misericordia è data perché l’uomo riconosca i suoi peccati, si penta di vero pentimento, chieda perdono al suo Signore, si incammini sulla via della vita che dovrà portarlo nel regno eterno. La misericordia è efficace quando l’uomo l’accoglie e la fa interamente sua. </w:t>
      </w:r>
    </w:p>
    <w:p w14:paraId="45D427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Quando l’uomo vive secondo verità la misericordia di Dio? Quanto abbandona la via del male ed entra nella luce, grazia, verità, obbedienza, che sono la via verso il Paradiso. </w:t>
      </w:r>
    </w:p>
    <w:p w14:paraId="770C40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Noi invece, avendo abolito l’inferno, abbiamo dichiarato Dio un insipiente, uno stolto, un Dio senza vera misericordia. Abbiamo pensato di poter correggere le opere del Signore. Ma così facendo, abbiamo corretto anche Dio. </w:t>
      </w:r>
    </w:p>
    <w:p w14:paraId="2C20ED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Abbiamo fatto di Lui un non Dio, un non Signore, un non Giudice, un non Salvatore e Redentore. Correggendo Dio, abbiamo concesso all’uomo ogni permesso a peccare, trasgredire, disobbedire alla sua Legge. </w:t>
      </w:r>
    </w:p>
    <w:p w14:paraId="063B56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Anche la Legge abbiamo dichiarato opera di un Dio che non è Dio. Perché il nostro vero Dio è un Dio senza alcuna Legge, alcuna Parola, alcuna volontà sull’uomo. Infatti non c’è Legge se non c’è sanzione. Legge e sanzione sono una cosa sola. </w:t>
      </w:r>
    </w:p>
    <w:p w14:paraId="2D7205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Si toglie la sanzione si dichiara abolita la Legge. Poiché noi abbiamo dichiarato ingiusta la sanzione dell’inferno eterno, non corrispondente al nostro Dio purissima misericordia, abbiamo anche dichiarato inutile la Legge, il Vangelo. Abbiamo un Dio senza alcuna verità. </w:t>
      </w:r>
    </w:p>
    <w:p w14:paraId="0A3F59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Se i cristiani avessero tanta onestà di ridare alla Parola di Dio la sua eterna, divina, perfetta verità, darebbero verità a Dio e al mondo intero. Un Dio senza verità fa l’universo senza alcuna verità. Oggi l’umanità è senza verità, perché Dio è stato privato della sua verità. </w:t>
      </w:r>
    </w:p>
    <w:p w14:paraId="3B5F8F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Anche Cristo Gesù è stato privato della sua verità. È stato denudato del suo Vangelo. I crocifissori lo hanno inchiodato sulla croce, spogliandolo delle sue vesti. Noi lo abbiamo crocifisso sul legno della falsità, denudandolo del suo Vangelo. </w:t>
      </w:r>
    </w:p>
    <w:p w14:paraId="5C0553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Abbiamo un Cristo senza Vangelo, di conseguenza abbiamo una Chiesa senza Vangelo. Poiché il Vangelo è la cosa più à buona, più santa, più vera operata da Cristo Gesù, abbiamo un Cristo Signore senza il vero bene. </w:t>
      </w:r>
    </w:p>
    <w:p w14:paraId="5351A9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L’annunzio del Vangelo è la cosa più buona, più santa, divina, vera, misericordiosa che la Chiesa possa fare, avendo spogliata la Chiesa del Vangelo di Cristo Gesù, la sua veste splendida, la sua tunica senza cuciture, anche la Chiesa oggi è crocifissa sul legno della falsità. </w:t>
      </w:r>
    </w:p>
    <w:p w14:paraId="7ECFD9D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Un tempo i martiri venivano uccisi per la verità. Oggi invece noi, anziché lasciarci uccidere per la verità, uccidiamo ogni verità della Chiesa. </w:t>
      </w:r>
    </w:p>
    <w:p w14:paraId="06E550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Quando i figli della Chiesa comprenderanno che spogliare Cristo e la Chiesa della verità del Vangelo, altro non fanno che condannare il mondo all’inferno eterno domani e oggi alla grande immoralità, allora sarà troppo tardi. I mali prodotti saranno irreversibili. </w:t>
      </w:r>
    </w:p>
    <w:p w14:paraId="264ECD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lastRenderedPageBreak/>
        <w:t>Occorreranno secoli perché qualcuno si possa convincere che il Vangelo è tutto per il Padre celeste, tutto per Cristo Gesù, tutto per la Chiesa, tutto per il mondo, tutto per il cielo e tutto per la terra. </w:t>
      </w:r>
    </w:p>
    <w:p w14:paraId="38295A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447A">
        <w:t>Il Vangelo è la sola sorgente della verità, dalla quale ritorna la vita sulla nostra terra. Tutto è nel Vangelo e dal Vangelo. O rimettiamo il Vangelo nel cuore di Cristo, della Chiesa, del cristiano, oppure la falsità ci consumerà. </w:t>
      </w:r>
    </w:p>
    <w:p w14:paraId="258E3C07" w14:textId="77777777" w:rsidR="007C1D76" w:rsidRPr="0065447A" w:rsidRDefault="007C1D76" w:rsidP="007C1D76">
      <w:pPr>
        <w:pStyle w:val="Nessunaspaziatura"/>
        <w:numPr>
          <w:ilvl w:val="0"/>
          <w:numId w:val="424"/>
        </w:numPr>
        <w:tabs>
          <w:tab w:val="num" w:pos="567"/>
        </w:tabs>
        <w:spacing w:after="120" w:line="256" w:lineRule="auto"/>
        <w:ind w:left="567" w:hanging="567"/>
        <w:contextualSpacing/>
        <w:jc w:val="both"/>
      </w:pPr>
      <w:r w:rsidRPr="0065447A">
        <w:t>Madre di Dio, fa’ che ci convinciamo che solo il Vangelo è la fonte della vita. Ci ha dato la missione di ricordare la Parola, ora dacci anche la fede nella Parola. </w:t>
      </w:r>
    </w:p>
    <w:p w14:paraId="5CA1972E" w14:textId="77777777" w:rsidR="007C1D76" w:rsidRPr="00E109B0" w:rsidRDefault="007C1D76" w:rsidP="007C1D76">
      <w:pPr>
        <w:pStyle w:val="Titolo2"/>
        <w:rPr>
          <w:rFonts w:ascii="Book Antiqua" w:hAnsi="Book Antiqua"/>
          <w:b w:val="0"/>
          <w:bCs w:val="0"/>
        </w:rPr>
      </w:pPr>
      <w:bookmarkStart w:id="446" w:name="_Toc531377113"/>
      <w:bookmarkStart w:id="447" w:name="_Toc531379052"/>
      <w:r w:rsidRPr="00E109B0">
        <w:rPr>
          <w:rFonts w:ascii="Book Antiqua" w:hAnsi="Book Antiqua"/>
        </w:rPr>
        <w:t>19 Agosto</w:t>
      </w:r>
      <w:bookmarkEnd w:id="446"/>
      <w:bookmarkEnd w:id="447"/>
      <w:r w:rsidRPr="00E109B0">
        <w:rPr>
          <w:rFonts w:ascii="Book Antiqua" w:hAnsi="Book Antiqua"/>
        </w:rPr>
        <w:t xml:space="preserve"> </w:t>
      </w:r>
    </w:p>
    <w:p w14:paraId="3E31BA38" w14:textId="77777777" w:rsidR="007C1D76" w:rsidRPr="007C1D76" w:rsidRDefault="007C1D76" w:rsidP="007C1D76">
      <w:pPr>
        <w:jc w:val="both"/>
        <w:rPr>
          <w:rFonts w:cs="Calibri"/>
          <w:sz w:val="24"/>
          <w:szCs w:val="24"/>
        </w:rPr>
      </w:pPr>
      <w:r w:rsidRPr="007C1D76">
        <w:rPr>
          <w:rFonts w:cs="Calibri"/>
          <w:sz w:val="24"/>
          <w:szCs w:val="24"/>
        </w:rPr>
        <w:t>Esaminiamo i principi di fondo di ogni antropologo, filosofo, psicologo, idealista, scienziato, fondatore di religione, romanziere, scrittore, se sono fondati sulla falsità, le conseguenze dedotte sono anch’esse false. Principio falso, conclusioni false.</w:t>
      </w:r>
    </w:p>
    <w:p w14:paraId="14C1CF83" w14:textId="77777777" w:rsidR="007C1D76" w:rsidRPr="00446A54" w:rsidRDefault="007C1D76" w:rsidP="007C1D76">
      <w:pPr>
        <w:pStyle w:val="Titolo1"/>
        <w:rPr>
          <w:rFonts w:ascii="Calibri" w:hAnsi="Calibri"/>
          <w:sz w:val="32"/>
          <w:szCs w:val="32"/>
        </w:rPr>
      </w:pPr>
      <w:bookmarkStart w:id="448" w:name="_Toc520125067"/>
      <w:bookmarkStart w:id="449" w:name="_Toc531377114"/>
      <w:bookmarkStart w:id="450" w:name="_Toc531379053"/>
      <w:r w:rsidRPr="00446A54">
        <w:rPr>
          <w:sz w:val="32"/>
          <w:szCs w:val="32"/>
        </w:rPr>
        <w:t>È risorto dai morti, ed ecco, vi precede in Galilea</w:t>
      </w:r>
      <w:bookmarkEnd w:id="448"/>
      <w:bookmarkEnd w:id="449"/>
      <w:bookmarkEnd w:id="450"/>
    </w:p>
    <w:p w14:paraId="6A428DE8" w14:textId="77777777" w:rsidR="007C1D76" w:rsidRPr="00446A54" w:rsidRDefault="007C1D76" w:rsidP="007C1D76">
      <w:pPr>
        <w:spacing w:after="120" w:line="240" w:lineRule="auto"/>
        <w:jc w:val="both"/>
        <w:rPr>
          <w:rFonts w:eastAsia="Times New Roman" w:cs="Calibri"/>
          <w:color w:val="000000"/>
          <w:sz w:val="18"/>
          <w:szCs w:val="18"/>
          <w:lang w:eastAsia="it-IT"/>
        </w:rPr>
      </w:pPr>
      <w:r w:rsidRPr="00446A54">
        <w:rPr>
          <w:rFonts w:ascii="Book Antiqua" w:eastAsia="Times New Roman" w:hAnsi="Book Antiqua" w:cs="Calibri"/>
          <w:color w:val="000000"/>
          <w:sz w:val="24"/>
          <w:szCs w:val="24"/>
          <w:lang w:eastAsia="it-IT"/>
        </w:rPr>
        <w:t>La risurrezione di Gesù è il sigillo con il quale Dio attesta, certifica, testimonia che ogni sua Parola è purissima verità. Gesù su di essa ha fondato la sua vita. Per essa è anche morto. Ora il Signore lo colma di vita eterna, trasforma il suo corpo in luce, in spirito. Ciò che il Padre dona al suo Figlio Unigenito, supera infinitamente, divinamente, ogni comprensione che l’umana intelligenza, anche se illuminata dallo Spirito Santo, conferisce alla divina Parola. Possediamo noi forse la perfetta comprensione di ogni Parola di Gesù Signore? Se avessimo una comprensione secondo purissima verità, tutta la vita cristiana sarebbe differente. Vivremmo secondo altre regole e altre modalità. Se così fosse, nessun vizio verrebbe ad inquinare il nostro corpo, il nostro spirito, la nostra anima. Non lo permetteremmo. Invece non comprendiamo, dalla non comprensione viviamo di fede abbozzata, il mondo ci conquista, ci seduce, ci attrae nei suoi vizi e nei peccati. Noi invece siamo chiamati ad immergerci nel mondo senza essere neanche sfiorati da esso. Dovremmo vivere con il mondo come se fossimo calati nell’abisso più profondo delle acque del mare, senza che una sola goccia d’acqua bagni un solo nostro capello. Questo Gesù ha fatto. È venuto nel mondo, ma il mondo non lo ha conquistato neanche per un istante. Lui era nelle acque della falsità del mondo, mai però una sola menzogna ha raggiunto il suo cuore. Neanche lo ha sfiorato da lontano. Gesù si è immerso nelle acque profonde della nostra umanità, ma è rimasto sempre purissimo e santissimo.</w:t>
      </w:r>
    </w:p>
    <w:p w14:paraId="164AFBC3" w14:textId="77777777" w:rsidR="007C1D76" w:rsidRPr="00446A54" w:rsidRDefault="007C1D76" w:rsidP="007C1D76">
      <w:pPr>
        <w:spacing w:after="120" w:line="240" w:lineRule="auto"/>
        <w:jc w:val="both"/>
        <w:rPr>
          <w:rFonts w:eastAsia="Times New Roman" w:cs="Calibri"/>
          <w:color w:val="000000"/>
          <w:sz w:val="18"/>
          <w:szCs w:val="18"/>
          <w:lang w:eastAsia="it-IT"/>
        </w:rPr>
      </w:pPr>
      <w:r w:rsidRPr="00446A54">
        <w:rPr>
          <w:rFonts w:ascii="Book Antiqua" w:eastAsia="Times New Roman" w:hAnsi="Book Antiqua" w:cs="Calibri"/>
          <w:color w:val="000000"/>
          <w:sz w:val="24"/>
          <w:szCs w:val="24"/>
          <w:lang w:eastAsia="it-IT"/>
        </w:rPr>
        <w:t xml:space="preserve">Quanto vale per Gesù in relazione alla Parola del Padre suo, vale anche per ogni uomo in relazione alla Parola di Gesù. Essa è la sola Parola vera. In essa non c’è alcuna falsità, imperfezione, impurità, equivoco, menzogna. Se prendiamo tutte le parole degli altri uomini, tutte sono fondate su una falsità che viene posta a principio del loro sistema di vita. Un uomo crede di rinascere. Non si purifica mentre è in vita. Si dona al male sperando una in seconda nascita. La seconda nascita non c’è. Si finisce nella morte eterna. Principio di fondo errato, tutta la vita è nella menzogna e nella falsità. Un uomo crede che tutto è dalla volontà di Dio. Principio di fondo errato. Tutto invece è posto nella volontà dell’uomo, sia il bene che il male. Compie atti di terrorismo perché crede che è volontà di Dio. Uccide vittime innocenti. Si suicida. Muore. Ora sa che il male non è volontà di Dio. Finisce nella morte eterna. Possiamo esaminare tutti i principi di fondo di ogni antropologo, filosofo, psicologo, idealista, fondatore di religione, romanziere, scrittore, troveremo che esso è </w:t>
      </w:r>
      <w:r w:rsidRPr="00446A54">
        <w:rPr>
          <w:rFonts w:ascii="Book Antiqua" w:eastAsia="Times New Roman" w:hAnsi="Book Antiqua" w:cs="Calibri"/>
          <w:color w:val="000000"/>
          <w:sz w:val="24"/>
          <w:szCs w:val="24"/>
          <w:lang w:eastAsia="it-IT"/>
        </w:rPr>
        <w:lastRenderedPageBreak/>
        <w:t>fondato su una falsità primaria. Essendo il principio di fondo falso, tutte le conseguenze sono false. Non sono di vera vita. Anzi non producono vita vera sulla terra. Invece se si esaminano una per una tutte le Parole di Gesù Signore, si potrà notare che esse sono purissimamente e santissimamente vere. Si compiono in ogni tempo e in ogni luogo. Quanto esse dicono diviene storia di vita e non di morte. Nessuno mai ha potuto dichiarare falsa una sola Parola di Cristo Gesù. Neanche i dannati dell’inferno potranno accusare Gesù si falsità. Oggi il Dio che lo ha risuscitato certifica che ogni sua Parola è verità. Non vi sono germi di falsità o errore in esse e nessuna menzogna potrà mai inquinarle.</w:t>
      </w:r>
    </w:p>
    <w:p w14:paraId="55A932B1" w14:textId="77777777" w:rsidR="007C1D76" w:rsidRPr="00446A54" w:rsidRDefault="007C1D76" w:rsidP="007C1D76">
      <w:pPr>
        <w:spacing w:after="120" w:line="240" w:lineRule="auto"/>
        <w:jc w:val="both"/>
        <w:rPr>
          <w:rFonts w:eastAsia="Times New Roman" w:cs="Calibri"/>
          <w:color w:val="000000"/>
          <w:sz w:val="18"/>
          <w:szCs w:val="18"/>
          <w:lang w:eastAsia="it-IT"/>
        </w:rPr>
      </w:pPr>
      <w:r w:rsidRPr="00446A54">
        <w:rPr>
          <w:rFonts w:ascii="Book Antiqua" w:eastAsia="Times New Roman" w:hAnsi="Book Antiqua" w:cs="Calibri"/>
          <w:i/>
          <w:iCs/>
          <w:color w:val="000000"/>
          <w:sz w:val="24"/>
          <w:szCs w:val="24"/>
          <w:lang w:eastAsia="it-IT"/>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(Mt 28,1-10).</w:t>
      </w:r>
    </w:p>
    <w:p w14:paraId="570A9BBF" w14:textId="77777777" w:rsidR="007C1D76" w:rsidRPr="00446A54" w:rsidRDefault="007C1D76" w:rsidP="007C1D76">
      <w:pPr>
        <w:spacing w:after="120" w:line="240" w:lineRule="auto"/>
        <w:jc w:val="both"/>
        <w:rPr>
          <w:rFonts w:eastAsia="Times New Roman" w:cs="Calibri"/>
          <w:color w:val="000000"/>
          <w:sz w:val="18"/>
          <w:szCs w:val="18"/>
          <w:lang w:eastAsia="it-IT"/>
        </w:rPr>
      </w:pPr>
      <w:r w:rsidRPr="00446A54">
        <w:rPr>
          <w:rFonts w:ascii="Book Antiqua" w:eastAsia="Times New Roman" w:hAnsi="Book Antiqua" w:cs="Calibri"/>
          <w:color w:val="000000"/>
          <w:sz w:val="24"/>
          <w:szCs w:val="24"/>
          <w:lang w:eastAsia="it-IT"/>
        </w:rPr>
        <w:t>Perché Gesù vuole che i suoi discepoli vadano in Galilea? Perché c’è un’ultima profezia che dovrà compiersi. Isaia dice che la luce per il mondo viene dalla Galilea.  L’Evangelista Matteo fa iniziare il viaggio missionario di Gesù dalla Galilea. La profezia viene vista in relazione ai figli di Abramo. Essi sono immersi nelle tenebre e nell’ombra della morte e la luce proveniente dalla Galilea delle genti li illumina. Ma anche il mondo giace nelle tenebre. Anche per esso la luce dovrà venire dalla Galilea. Così il Padre ha deciso, così Gesù dovrà operare. Anche dopo la sua gloriosa risurrezione Gesù è sempre dalla Parola del Padre suo. Anche oggi, da Signore e Giudice dei vivi e dei morti, opera perché ogni Parola del Padre suo abbia perfetto compimento. Ogni suo discepolo è chiamato ad una purissima imitazione di Lui. Lavorare perché tutta la Parola di Gesù abbia oggi compimento pieno nella storia. Ma per questo occorre che ci rivestiamo della stessa fede del nostro Maestro e Signore e come Lui viviamo immersi nel suo Santo Spirito, senza mai uscire da esso. Senza la sua fede e senza il suo Santo Spirito, il mondo ci conquista e noi diveniamo operatori di menzogna, anziché della sua luce e verità.</w:t>
      </w:r>
    </w:p>
    <w:p w14:paraId="4D05DA5C" w14:textId="77777777" w:rsidR="007C1D76" w:rsidRPr="00446A54" w:rsidRDefault="007C1D76" w:rsidP="007C1D76">
      <w:pPr>
        <w:spacing w:after="120" w:line="240" w:lineRule="auto"/>
        <w:jc w:val="both"/>
        <w:rPr>
          <w:rFonts w:eastAsia="Times New Roman" w:cs="Calibri"/>
          <w:color w:val="000000"/>
          <w:sz w:val="18"/>
          <w:szCs w:val="18"/>
          <w:lang w:eastAsia="it-IT"/>
        </w:rPr>
      </w:pPr>
      <w:r w:rsidRPr="00446A54">
        <w:rPr>
          <w:rFonts w:ascii="Book Antiqua" w:eastAsia="Times New Roman" w:hAnsi="Book Antiqua" w:cs="Calibri"/>
          <w:color w:val="000000"/>
          <w:sz w:val="24"/>
          <w:szCs w:val="24"/>
          <w:lang w:eastAsia="it-IT"/>
        </w:rPr>
        <w:t>Madre di Dio, Angeli, Santi, fate che mai usciamo dallo Spirito Santo, mai dalla fede pura.</w:t>
      </w:r>
    </w:p>
    <w:p w14:paraId="7496CB71" w14:textId="77777777" w:rsidR="007C1D76" w:rsidRDefault="007C1D76" w:rsidP="007C1D76">
      <w:pPr>
        <w:pStyle w:val="Nessunaspaziatura"/>
        <w:ind w:left="567"/>
      </w:pPr>
    </w:p>
    <w:p w14:paraId="5807AD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PER ESSERE CHIARI. Strategia diabolica! Oggi, quando si vuole negare una verità del Vangelo, o tutto il Vangelo, o tutta la rivelazione, o anche i frutti che sono l’obbedienza al Vangelo, come si agisce? Come si procede? </w:t>
      </w:r>
    </w:p>
    <w:p w14:paraId="39A945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Si attribuisce al cristiano una visione o nozione altamente dispregiativa con vocaboli che si rivestono di significati diversi dalla verità contenuta nella parola. Vediamone alcune di queste parole: fondamentalista, integralista, omofobo, progressista, bigotto, tradizionalista. </w:t>
      </w:r>
    </w:p>
    <w:p w14:paraId="2DEA93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FONDAMENTALISTA. Il fondamentalista è colui che assume il testo sacro alla lettera. Lo vive secondo la lettera. Lo insegna secondo la lettera, fermando il cammina della verità verso la sua pienezza. </w:t>
      </w:r>
    </w:p>
    <w:p w14:paraId="1B1E93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lastRenderedPageBreak/>
        <w:t>Oggi è sufficiente che una persona si appelli alla Scrittura Santa, non però presa secondo la lettera, ma secondo lo Spirito Santo, ed è subito accusato di fondamentalismo. Così facendo si mette il sigillo della falsità sul pensiero proposto. </w:t>
      </w:r>
    </w:p>
    <w:p w14:paraId="7F1EAB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INTEGRALISTA. Integralista di per sé è colui che assume il testo sacro così come esso è, ma non tenendo conto del suo sviluppo storico in ordine alla conoscenza della verità e anche alle molteplici forme e modalità di incarnare la verità nella storia. </w:t>
      </w:r>
    </w:p>
    <w:p w14:paraId="56A5CE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Ogni Santo, diverso da ogni altro Santo, è incarnazione della verità del Vangelo di Gesù Signore. Non c’è santità senza purissima fedeltà al Vangelo e senza purissima obbedienza alla mozione dello Spirito Santo e al suo insegnamento del Vangelo. </w:t>
      </w:r>
    </w:p>
    <w:p w14:paraId="32001E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Oggi è sufficiente che una persona proponga come ideale di vita una verità del Vangelo, secondo però mozione e ispirazione dello Spirito Santo, ed è subito accusato di integralismo, rigidità evangelica e cose del genere. </w:t>
      </w:r>
    </w:p>
    <w:p w14:paraId="49B074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OMOFOBO. Omofobo è colui che ha paura del simile. Dovrebbe essere colui che disprezza o usa violenza contro un uomo che si unisce con un uomo o una donna con una donna. </w:t>
      </w:r>
    </w:p>
    <w:p w14:paraId="1161B2E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Nel pensiero comune invece è chi sostiene che vi è differenza sostanziale, di natura, tra un uomo e una donna e che il matrimonio può essere solo tra un uomo e una donna, un solo uomo e una sola donna. </w:t>
      </w:r>
    </w:p>
    <w:p w14:paraId="6C1A06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Oggi si può essere accusati di omofobia solo leggendo la prima e la seconda pagina della Genesi. Si è omofobi insegnando il pensiero di Dio sull’uomo e sulla donna. </w:t>
      </w:r>
    </w:p>
    <w:p w14:paraId="3D78B6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PROGRESSISTA. Il progressista è colui che vuole una religione del presente, senza tenere conto della religione del passato. Le verità del passato vanno vissute oggi nell’attualità del particolare momento storico, ma non gettate nella discarica. </w:t>
      </w:r>
    </w:p>
    <w:p w14:paraId="5AF71C7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Ma chi è detto oggi progressista? Colui che indica modalità nuove di vivere il Vangelo, pensate e viste in difformità alla verità dello Spirito, anche se sono purissimo frutto dello Spirito di Dio. Così in nome del vecchio assolutizzato, si rinnega il nuovo dello Spirito Santo. </w:t>
      </w:r>
    </w:p>
    <w:p w14:paraId="550BCF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BIGOTTO. Il bigotto è colui che pratica la religione che nasce dal Vangelo, senza lo Spirito del Vangelo che è in ogni sua Parola. Il bigotto vive la forma per la forma, senza lo Spirito interiore che è in essa. </w:t>
      </w:r>
    </w:p>
    <w:p w14:paraId="411CC7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Per noi chi è il bigotto? Colui che vive il Vangelo e sta lontano dallo spirito del mondo e dalle opere della carne. Chi rinunzia alle relazioni prematrimoniali è un bigotto, una bigotta. Chi dice che la domenica è del Signore, è un bigotto, una bigotta. </w:t>
      </w:r>
    </w:p>
    <w:p w14:paraId="081EE7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Chi dice che i Comandamenti vanno osservati, è un bigotto, una bigotta. Chi recita il Santo Rosario con devozione è un bigotto, una bigotta. Si accusa di bigottismo, perché si vuole colpire il Vangelo, la Rivelazione, le purissime verità della fede e della morale. </w:t>
      </w:r>
    </w:p>
    <w:p w14:paraId="249763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TRADIZIONALISTA. Il tradizionalista è invece colui che si aggrappa al passato e lo fa divenire principio infallibile di verità, negando che lo Spirito Santo ogni giorno conduce i credenti a tutta la verità. </w:t>
      </w:r>
    </w:p>
    <w:p w14:paraId="5EC2517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Chi è invece per noi il tradizionalista? Colui che attesta che il nuovo è della verità, non dell’abbandono di essa. Non si è tradizionalista perché ci si appella ai Comandamenti e al Discorso della Montagna. </w:t>
      </w:r>
    </w:p>
    <w:p w14:paraId="5FBBF4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Gesù ci insegna, attraverso il racconto della parabola del seminatore, come non cadere in queste trappole di Satana per la distruzione della verità. La parabola del seminatore ci dice che sempre e tutto va portato nella Parola. La Parola va seminata. La Parola va insegnata. </w:t>
      </w:r>
    </w:p>
    <w:p w14:paraId="489A34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La Parola va vissuta. Come va vissuta? Secondo ogni mozione dello Spirito. Se la Parola non viene seminata, non viene insegnata, non viene vissuta, si è fondamentalisti, integralisti, omofobi, progressisti, bigotti, tradizionalisti. </w:t>
      </w:r>
    </w:p>
    <w:p w14:paraId="5EE6A6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Chi vive la Parola di Gesù, nello Spirito Santo, mai cadrà in queste trappole di Satana. Ma anche chi vive la Parola, nello Spirito Santo, mai condannerà la vita secondo verità evangelica. </w:t>
      </w:r>
    </w:p>
    <w:p w14:paraId="519FCC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t>Mai accuserà quanti obbediscono al Vangelo di fondamentalismo integralismo, omofobia, progressismo, bigottismo, tradizionalismo. Lo esige la propria onestà verso lo Spirito Santo, Cristo Gesù, il Padre celeste e la sua Parola di verità. </w:t>
      </w:r>
    </w:p>
    <w:p w14:paraId="7A7495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9B0">
        <w:lastRenderedPageBreak/>
        <w:t>Madre di Dio, facci di purissima obbedienza al Vangelo nello Spirito Santo. È la sola via per essere discepoli di Gesù oggi per il mondo e per il tempo di oggi. </w:t>
      </w:r>
    </w:p>
    <w:p w14:paraId="65A4A541" w14:textId="77777777" w:rsidR="007C1D76" w:rsidRDefault="007C1D76" w:rsidP="007C1D76">
      <w:pPr>
        <w:pStyle w:val="Nessunaspaziatura"/>
        <w:ind w:left="567" w:hanging="567"/>
      </w:pPr>
    </w:p>
    <w:p w14:paraId="786494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CHIAMATI A RIPORTARE LA TRASCENDENZA SULLA NOSTRA TERRA. Chi legge sia il Vangelo secondo Matteo come anche gli altri, secondo Marco, Luca e Giovanni subito constaterà che vi sono due movimenti opposti, contrari. </w:t>
      </w:r>
    </w:p>
    <w:p w14:paraId="459407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Da un lato c’è il movimento di Gesù che vuole trasportare l’uomo dalla sua immanenza in una purissima trascendenza, lo vuole condurre a vivere sulla terra pensando però con i pensieri del cielo in vista dell’eternità beata. </w:t>
      </w:r>
    </w:p>
    <w:p w14:paraId="5AF5DB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Dall’altro c’è il movimento di scribi, farisei, erodiani, sadducei, capi dei sacerdoti, anziani del popolo che vogliono ancorare se stessi e il mondo alla sola immanenza pensando secondo i pensieri della terra, che sono pensieri di peccato, vizio, trasgressione dei comandamenti. </w:t>
      </w:r>
    </w:p>
    <w:p w14:paraId="24E125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Gesù vuole riportare il Padre suo sulla nostra terra. Loro fanno di tutto per impedire che Gesù possa fare questo. La lotta si inasprisce a tal punto da decidere per la morte di Gesù. </w:t>
      </w:r>
    </w:p>
    <w:p w14:paraId="6C5E72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Lui non ha diritto di privare la terra della terra, il peccato del peccato, l’immanenza dell’immanenza, il vizio del vizio, il male del male. La crocifissione di Gesù trova in questa volontà satanica di conservare il mondo nel mondo, la più alta sua manifestazione. </w:t>
      </w:r>
    </w:p>
    <w:p w14:paraId="7E64DE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Quanto avveniva al tempo di Gesù oggi sta avvenendo in modo quasi invisibile. C’è però una grandissima differenza. Gesù ai suoi tempi era punto di contrasto, rottura, opposizione, perché purissima verità del Padre in mezzo al suo popolo. </w:t>
      </w:r>
    </w:p>
    <w:p w14:paraId="7EAD626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 xml:space="preserve">Oggi questo punto di rottura manca. Ci stiamo tutti adeguando al mondo. Giustifichiamo ogni immersione della Chiesa nell’immanenza, giungendo fino ad esaltare il peccato, liberandolo dalla sua triste realtà di morte e di tenebra. Non solo. </w:t>
      </w:r>
    </w:p>
    <w:p w14:paraId="5CA510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Il peccato viene elevato a simbolo di progresso, civiltà, rispetto della persona umana, addirittura dignità per l’uomo, giungendo a dichiarare bene tutto questo sfacelo, attribuendolo alla volontà di Dio. Dio vuole le relazioni omosessuali. </w:t>
      </w:r>
    </w:p>
    <w:p w14:paraId="4382DE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Dio dichiara degna dell’uomo ogni tendenza sessuale – ci si guarda bene dal dire che tendenza sessuale è anche la pedofilia e ogni altro genere di perversione, compreso lo stupro e ogni violenza a scopo sessuale. Il Signore non può volere un matrimonio senza amore. </w:t>
      </w:r>
    </w:p>
    <w:p w14:paraId="0E8F13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Se poi si passa sul piano strettamente della fede, allora l’immanenza regna ad ogni latitudine. Vi è l’appiattimento della fede in Cristo Gesù, perché dichiarata uguale ad ogni altra espressione religiosa. Il Dio incarnato e un uomo bisognoso di salvezza sono la stessa cosa. </w:t>
      </w:r>
    </w:p>
    <w:p w14:paraId="21DC21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Purché si salvi l’immanenza, l’uguaglianza senza alcuna differenza, si possono anche cancellare le verità che sono in Cristo, nella Chiesa, nei Sacramenti, nel Vangelo, nella Tradizione, in tutta la Scrittura. Niente può dovrà esistere di quanto dice differenza. </w:t>
      </w:r>
    </w:p>
    <w:p w14:paraId="14ED36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Neanche più vi dovrà essere differenza tra buoni e cattivi, tra giusti e ingiusti, tra santità e peccato. Salvo poi a recriminare quando ci accorgiamo che le ingiustizie producono ingiustizie e che colpiscono anche le nostre persone. </w:t>
      </w:r>
    </w:p>
    <w:p w14:paraId="6B428F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Ci dimentichiamo però che siamo proprio noi ad accanirci volendo difendere l’immanenza e l’abolizione di ogni differenza. Ma tutto questo è frutto della stoltezza che necessariamente conquista il cuore che ha dichiarato guerra alla trascendenza, al vero Dio. </w:t>
      </w:r>
    </w:p>
    <w:p w14:paraId="738B7A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D5A24">
        <w:t>Anche il culto soffre di questa immanenza. Se non ci fossero le parti obbligatorie del canone, saremmo nell’immanenza più nera. Ormai anche le letture si sostituiscono con il pensiero dell’uomo. Oggi è la Parola dell’uomo che viene proclamata come vera parola di Dio. </w:t>
      </w:r>
    </w:p>
    <w:p w14:paraId="48E7A15F" w14:textId="77777777" w:rsidR="007C1D76" w:rsidRPr="007D5A24" w:rsidRDefault="007C1D76" w:rsidP="007C1D76">
      <w:pPr>
        <w:pStyle w:val="Nessunaspaziatura"/>
        <w:numPr>
          <w:ilvl w:val="0"/>
          <w:numId w:val="424"/>
        </w:numPr>
        <w:tabs>
          <w:tab w:val="num" w:pos="567"/>
        </w:tabs>
        <w:spacing w:after="120" w:line="256" w:lineRule="auto"/>
        <w:ind w:left="567" w:hanging="567"/>
        <w:contextualSpacing/>
        <w:jc w:val="both"/>
      </w:pPr>
      <w:r w:rsidRPr="007D5A24">
        <w:t>Madre di Dio, interviene con la tua potente intercessione. Chiedi allo Spirito Santo che intervenga con il suo vento gagliardo e con il suo fuoco per scrivere nei nostri cuori la divina Parola della vita eterna.</w:t>
      </w:r>
    </w:p>
    <w:p w14:paraId="792692C0" w14:textId="77777777" w:rsidR="007C1D76" w:rsidRPr="00882F86" w:rsidRDefault="007C1D76" w:rsidP="007C1D76">
      <w:pPr>
        <w:pStyle w:val="Titolo2"/>
        <w:rPr>
          <w:rFonts w:ascii="Book Antiqua" w:hAnsi="Book Antiqua"/>
          <w:b w:val="0"/>
          <w:bCs w:val="0"/>
        </w:rPr>
      </w:pPr>
      <w:bookmarkStart w:id="451" w:name="_Toc531377115"/>
      <w:bookmarkStart w:id="452" w:name="_Toc531379054"/>
      <w:r w:rsidRPr="00882F86">
        <w:rPr>
          <w:rFonts w:ascii="Book Antiqua" w:hAnsi="Book Antiqua"/>
        </w:rPr>
        <w:t>20 Agosto</w:t>
      </w:r>
      <w:bookmarkEnd w:id="451"/>
      <w:bookmarkEnd w:id="452"/>
      <w:r w:rsidRPr="00882F86">
        <w:rPr>
          <w:rFonts w:ascii="Book Antiqua" w:hAnsi="Book Antiqua"/>
        </w:rPr>
        <w:t xml:space="preserve"> </w:t>
      </w:r>
    </w:p>
    <w:p w14:paraId="57D8B667" w14:textId="77777777" w:rsidR="007C1D76" w:rsidRPr="00623926" w:rsidRDefault="007C1D76" w:rsidP="007C1D76">
      <w:pPr>
        <w:jc w:val="both"/>
        <w:rPr>
          <w:rFonts w:ascii="Segoe UI" w:hAnsi="Segoe UI" w:cs="Segoe UI"/>
          <w:color w:val="14171A"/>
          <w:sz w:val="24"/>
          <w:szCs w:val="24"/>
          <w:shd w:val="clear" w:color="auto" w:fill="F5F8FA"/>
        </w:rPr>
      </w:pPr>
      <w:r w:rsidRPr="00623926">
        <w:rPr>
          <w:rFonts w:ascii="Segoe UI" w:hAnsi="Segoe UI" w:cs="Segoe UI"/>
          <w:color w:val="14171A"/>
          <w:sz w:val="24"/>
          <w:szCs w:val="24"/>
          <w:shd w:val="clear" w:color="auto" w:fill="F5F8FA"/>
        </w:rPr>
        <w:t>Quando ci si incammina sulla via della trasgressione dei Comandamento, a poco a poco ci si distacca anche dall’Autore di essi. Se vi è distacco dall’Autore, vi sarà anche distacco da chi da Lui è mandato per ricordare che solo Lui è il Signore nostro Dio.</w:t>
      </w:r>
    </w:p>
    <w:p w14:paraId="2FDA6190" w14:textId="77777777" w:rsidR="007C1D76" w:rsidRPr="00623926" w:rsidRDefault="007C1D76" w:rsidP="007C1D76">
      <w:pPr>
        <w:pStyle w:val="Titolo1"/>
        <w:rPr>
          <w:rFonts w:ascii="Calibri" w:hAnsi="Calibri"/>
          <w:sz w:val="32"/>
          <w:szCs w:val="32"/>
        </w:rPr>
      </w:pPr>
      <w:bookmarkStart w:id="453" w:name="_Toc520125069"/>
      <w:bookmarkStart w:id="454" w:name="_Toc531377116"/>
      <w:bookmarkStart w:id="455" w:name="_Toc531379055"/>
      <w:r w:rsidRPr="00623926">
        <w:rPr>
          <w:sz w:val="32"/>
          <w:szCs w:val="32"/>
        </w:rPr>
        <w:t>Non abbiamo altro re che Cesare</w:t>
      </w:r>
      <w:bookmarkEnd w:id="453"/>
      <w:bookmarkEnd w:id="454"/>
      <w:bookmarkEnd w:id="455"/>
    </w:p>
    <w:p w14:paraId="67DDAA7A" w14:textId="77777777" w:rsidR="007C1D76" w:rsidRPr="00623926" w:rsidRDefault="007C1D76" w:rsidP="007C1D76">
      <w:pPr>
        <w:spacing w:after="120" w:line="240" w:lineRule="auto"/>
        <w:jc w:val="both"/>
        <w:rPr>
          <w:rFonts w:eastAsia="Times New Roman" w:cs="Calibri"/>
          <w:color w:val="000000"/>
          <w:sz w:val="18"/>
          <w:szCs w:val="18"/>
          <w:lang w:eastAsia="it-IT"/>
        </w:rPr>
      </w:pPr>
      <w:r w:rsidRPr="00623926">
        <w:rPr>
          <w:rFonts w:ascii="Book Antiqua" w:eastAsia="Times New Roman" w:hAnsi="Book Antiqua" w:cs="Calibri"/>
          <w:color w:val="000000"/>
          <w:sz w:val="24"/>
          <w:szCs w:val="24"/>
          <w:lang w:eastAsia="it-IT"/>
        </w:rPr>
        <w:t>Nel Giardino dell’Eden, la donna con inganno fu tentata da Satana. Ella accolse nel suo cuore la parola di menzogna. Volle essere come Dio. Lei caduta in tentazione, fece cadere l’uomo.</w:t>
      </w:r>
    </w:p>
    <w:p w14:paraId="3DE1EA01" w14:textId="77777777" w:rsidR="007C1D76" w:rsidRPr="00623926" w:rsidRDefault="007C1D76" w:rsidP="007C1D76">
      <w:pPr>
        <w:spacing w:after="120" w:line="240" w:lineRule="auto"/>
        <w:jc w:val="both"/>
        <w:rPr>
          <w:rFonts w:eastAsia="Times New Roman" w:cs="Calibri"/>
          <w:color w:val="000000"/>
          <w:sz w:val="18"/>
          <w:szCs w:val="18"/>
          <w:lang w:eastAsia="it-IT"/>
        </w:rPr>
      </w:pPr>
      <w:r w:rsidRPr="00623926">
        <w:rPr>
          <w:rFonts w:ascii="Book Antiqua" w:eastAsia="Times New Roman" w:hAnsi="Book Antiqua" w:cs="Calibri"/>
          <w:i/>
          <w:iCs/>
          <w:color w:val="000000"/>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1EDB007B" w14:textId="77777777" w:rsidR="007C1D76" w:rsidRPr="00623926" w:rsidRDefault="007C1D76" w:rsidP="007C1D76">
      <w:pPr>
        <w:spacing w:after="120" w:line="240" w:lineRule="auto"/>
        <w:jc w:val="both"/>
        <w:rPr>
          <w:rFonts w:eastAsia="Times New Roman" w:cs="Calibri"/>
          <w:color w:val="000000"/>
          <w:sz w:val="18"/>
          <w:szCs w:val="18"/>
          <w:lang w:eastAsia="it-IT"/>
        </w:rPr>
      </w:pPr>
      <w:r w:rsidRPr="00623926">
        <w:rPr>
          <w:rFonts w:ascii="Book Antiqua" w:eastAsia="Times New Roman" w:hAnsi="Book Antiqua" w:cs="Calibri"/>
          <w:color w:val="000000"/>
          <w:sz w:val="24"/>
          <w:szCs w:val="24"/>
          <w:lang w:eastAsia="it-IT"/>
        </w:rPr>
        <w:t>Anche il popolo del Signore, una volta stabilito nella terra, decise di volere essere come tutti gli altri popoli. Rifiutò il suo statuto divino che lo costituiva popolo diverso da tutti gli altri popoli. Esso era un popolo sacerdotale e profetico. Scelse di esse popolo mondano, senza Dio come suo unico vero Re e Signore. Questa tentazione lo portò alla rovina, anzi alla catastrofe.</w:t>
      </w:r>
    </w:p>
    <w:p w14:paraId="52AE3989" w14:textId="77777777" w:rsidR="007C1D76" w:rsidRPr="00623926" w:rsidRDefault="007C1D76" w:rsidP="007C1D76">
      <w:pPr>
        <w:spacing w:after="120" w:line="240" w:lineRule="auto"/>
        <w:jc w:val="both"/>
        <w:rPr>
          <w:rFonts w:eastAsia="Times New Roman" w:cs="Calibri"/>
          <w:color w:val="000000"/>
          <w:sz w:val="18"/>
          <w:szCs w:val="18"/>
          <w:lang w:eastAsia="it-IT"/>
        </w:rPr>
      </w:pPr>
      <w:r w:rsidRPr="00623926">
        <w:rPr>
          <w:rFonts w:ascii="Book Antiqua" w:eastAsia="Times New Roman" w:hAnsi="Book Antiqua" w:cs="Calibri"/>
          <w:i/>
          <w:iCs/>
          <w:color w:val="000000"/>
          <w:sz w:val="24"/>
          <w:szCs w:val="24"/>
          <w:lang w:eastAsia="it-IT"/>
        </w:rPr>
        <w:t>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(Cfr. 1Sam 8,1-22).</w:t>
      </w:r>
    </w:p>
    <w:p w14:paraId="00E22839" w14:textId="77777777" w:rsidR="007C1D76" w:rsidRPr="00623926" w:rsidRDefault="007C1D76" w:rsidP="007C1D76">
      <w:pPr>
        <w:spacing w:after="120" w:line="240" w:lineRule="auto"/>
        <w:jc w:val="both"/>
        <w:rPr>
          <w:rFonts w:eastAsia="Times New Roman" w:cs="Calibri"/>
          <w:color w:val="000000"/>
          <w:sz w:val="18"/>
          <w:szCs w:val="18"/>
          <w:lang w:eastAsia="it-IT"/>
        </w:rPr>
      </w:pPr>
      <w:r w:rsidRPr="00623926">
        <w:rPr>
          <w:rFonts w:ascii="Book Antiqua" w:eastAsia="Times New Roman" w:hAnsi="Book Antiqua" w:cs="Calibri"/>
          <w:color w:val="000000"/>
          <w:sz w:val="24"/>
          <w:szCs w:val="24"/>
          <w:lang w:eastAsia="it-IT"/>
        </w:rPr>
        <w:t>Ora la tentazione raggiunge il punto del non ritorno. Mentre i padri caddero nella tentazione di essere come gli altri popoli, avendo però come loro re uno dei figli d’Israele, i capi dei sacerdoti, scribi, farisei, anziani del popolo scelgono Cesare come loro re. Un pagano prende il posto di Dio. Un imperatore secondo il mondo è scelto per essere loro pastore e guida. È questo rifiuto di Dio, del loro Dio, che rivela il motivo per cui Gesù è stato messo a morte.</w:t>
      </w:r>
    </w:p>
    <w:p w14:paraId="7F2DB1F3" w14:textId="77777777" w:rsidR="007C1D76" w:rsidRPr="00623926" w:rsidRDefault="007C1D76" w:rsidP="007C1D76">
      <w:pPr>
        <w:spacing w:after="120" w:line="240" w:lineRule="auto"/>
        <w:jc w:val="both"/>
        <w:rPr>
          <w:rFonts w:eastAsia="Times New Roman" w:cs="Calibri"/>
          <w:color w:val="000000"/>
          <w:sz w:val="18"/>
          <w:szCs w:val="18"/>
          <w:lang w:eastAsia="it-IT"/>
        </w:rPr>
      </w:pPr>
      <w:r w:rsidRPr="00623926">
        <w:rPr>
          <w:rFonts w:ascii="Book Antiqua" w:eastAsia="Times New Roman" w:hAnsi="Book Antiqua" w:cs="Calibri"/>
          <w:i/>
          <w:iCs/>
          <w:color w:val="000000"/>
          <w:sz w:val="24"/>
          <w:szCs w:val="24"/>
          <w:lang w:eastAsia="it-IT"/>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w:t>
      </w:r>
    </w:p>
    <w:p w14:paraId="1710ADAB" w14:textId="77777777" w:rsidR="007C1D76" w:rsidRPr="00623926" w:rsidRDefault="007C1D76" w:rsidP="007C1D76">
      <w:pPr>
        <w:spacing w:after="120" w:line="240" w:lineRule="auto"/>
        <w:jc w:val="both"/>
        <w:rPr>
          <w:rFonts w:eastAsia="Times New Roman" w:cs="Calibri"/>
          <w:color w:val="000000"/>
          <w:sz w:val="18"/>
          <w:szCs w:val="18"/>
          <w:lang w:eastAsia="it-IT"/>
        </w:rPr>
      </w:pPr>
      <w:r w:rsidRPr="00623926">
        <w:rPr>
          <w:rFonts w:ascii="Book Antiqua" w:eastAsia="Times New Roman" w:hAnsi="Book Antiqua" w:cs="Calibri"/>
          <w:color w:val="000000"/>
          <w:sz w:val="24"/>
          <w:szCs w:val="24"/>
          <w:lang w:eastAsia="it-IT"/>
        </w:rPr>
        <w:t>Quando ci si incammina sulla via della trasgressione dei Comandamento, a poco a poco inizia anche il distacco dall’Autore di essi. Se vi è distacco dall’Autore, vi sarà anche distacco da chi da Lui è mandato per ricordare che solo Lui è il Dio della verità, della giustizia, della vita. Dinanzi a Pilato il distacco è confermato. Se non si ha più Dio come Re, a che serve avere Gesù, che è mandato dal loro Re? Il loro re essendo Cesare, ogni altro re deve scomparire. </w:t>
      </w:r>
    </w:p>
    <w:p w14:paraId="75E337D5" w14:textId="77777777" w:rsidR="007C1D76" w:rsidRPr="00623926" w:rsidRDefault="007C1D76" w:rsidP="007C1D76">
      <w:pPr>
        <w:spacing w:after="120" w:line="240" w:lineRule="auto"/>
        <w:jc w:val="both"/>
        <w:rPr>
          <w:rFonts w:eastAsia="Times New Roman" w:cs="Calibri"/>
          <w:color w:val="000000"/>
          <w:sz w:val="18"/>
          <w:szCs w:val="18"/>
          <w:lang w:eastAsia="it-IT"/>
        </w:rPr>
      </w:pPr>
      <w:r w:rsidRPr="00623926">
        <w:rPr>
          <w:rFonts w:ascii="Book Antiqua" w:eastAsia="Times New Roman" w:hAnsi="Book Antiqua" w:cs="Calibri"/>
          <w:color w:val="000000"/>
          <w:sz w:val="24"/>
          <w:szCs w:val="24"/>
          <w:lang w:eastAsia="it-IT"/>
        </w:rPr>
        <w:t>Madre di Dio, Angeli, Santi, non permettete che la tentazione ci divori e l’idolatria ci consumi.</w:t>
      </w:r>
    </w:p>
    <w:p w14:paraId="28E1E7DB" w14:textId="77777777" w:rsidR="007C1D76" w:rsidRPr="00493EB8" w:rsidRDefault="007C1D76" w:rsidP="007C1D76">
      <w:pPr>
        <w:pStyle w:val="Nessunaspaziatura"/>
        <w:ind w:left="567"/>
      </w:pPr>
    </w:p>
    <w:p w14:paraId="7D8891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TENTAZIONE SOTTILE E INVISIBILE. Il principio primo cui Satana fonda e costruisce ogni tentazione non è il peccato. Il peccato è una conseguenza. Il principio primo è la separazione dell’uomo dalla sorgente del suo essere e del suo operare, del suo esistere e del suo agire. </w:t>
      </w:r>
    </w:p>
    <w:p w14:paraId="7B46A1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Oggi qual è il principio primo dell’essere e dell’agire dell’uomo? Vi è il principio primo dell’umanità o di tutto il genere umano, che è il suo Dio Creatore e Signore, sulla cui volontà l’uomo è chiamato a edificare la sua esistenza sulla terra. </w:t>
      </w:r>
    </w:p>
    <w:p w14:paraId="5F9B78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Possiamo dire che questo principio primo è stato tolto dal cuore dell’uomo. Il pensiero dell’uomo ha preso il posto del pensiero di Dio. La volontà dell’uomo ha sostituito la volontà di Dio. Un tempo si rispettava almeno la natura. </w:t>
      </w:r>
    </w:p>
    <w:p w14:paraId="6A5B8E6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Oggi anche la natura si vuole dal pensiero e dalla volontà dell’uomo. Separato l’uomo dalla sorgente del suo essere e della sua vita, cade all’istante ogni principio morale facente riferimento ad una sorgente soprannaturale. Oggi tutta la morale è stabilita dall’uomo. </w:t>
      </w:r>
    </w:p>
    <w:p w14:paraId="5573FE0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Morale è il divorzio. Morale è l’eutanasia. Morale è l’aborto. Morale sono i non matrimoni tra gli stessi sessi. Morale è ogni tendenza sessuale. Morale è l’abolizione di ogni differenza fisica, metafisica, religiosa, culturale, sociale. </w:t>
      </w:r>
    </w:p>
    <w:p w14:paraId="5DE469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Morale è anche la messa al bando di ogni verità soprannaturale circa il bene e il male. Morale è solo ciò che l’uomo decide. È sufficiente che qualcuno dice che la famiglia è solo quella formata da un uomo e da una donna, e subito si alza il coro del biasimo e del disprezzo. </w:t>
      </w:r>
    </w:p>
    <w:p w14:paraId="1EB88D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Ma vi è anche il principio primo del cristiano. È il suo essere, operare, agire, divenire dalla verità e dalla grazia di Cristo Gesù, che è verità e grazia della Chiesa una, santa, cattolica, apostolica. </w:t>
      </w:r>
    </w:p>
    <w:p w14:paraId="29101F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È da duemila anni che Satana lavora per separare il cristiano dalla verità e dalla grazia di Gesù. Nei primi secoli i suoi attacchi erano direttamente contro la verità e la grazia di Gesù Signore. Se mettiamo in fila tutte le eresie, noteremo che esse sono state moltissime. </w:t>
      </w:r>
    </w:p>
    <w:p w14:paraId="6AA3BA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La Chiesa, guidata dallo Spirito Santo, interveniva con fermezza di luce e di dottrina e separava il vero Cristo dal falso Cristo, la verità di Cristo dalle falsità su di Lui. Satana vide che questa guerra contro Cristo aveva un baluardo invincibile: la Chiesa fondata su Pietro. </w:t>
      </w:r>
    </w:p>
    <w:p w14:paraId="263F500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Quale fu la sua astuzia? Sgretolare il castello della Chiesa. Come? Togliendo pietra dopo pietra. Riducendo la Chiesa come il tempio di Gerusalemme. Il suo fine era quello di non lasciare pietra su pietra. Questo lavoro durò altre mille anni. </w:t>
      </w:r>
    </w:p>
    <w:p w14:paraId="65EF04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Fu il tempo dei grandi scismi e delle grandi separazioni. Ma ancora rimaneva uno zoccolo duro di Chiesa cattolica, una, santa, apostolica. Satana raduna tutti i diavoli dell’inferno per consultarsi e trovare una via di distruzione di questa Chiesa. </w:t>
      </w:r>
    </w:p>
    <w:p w14:paraId="1D97EC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Finché ci sarà un solo cristiano vero, il suo regno sarà sempre esposto a conquista. Non ci sarà alcuna sicurezza per lui. Quale è la strategia studiata o la nuova guerra da combattere? </w:t>
      </w:r>
    </w:p>
    <w:p w14:paraId="685A29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Non attaccare direttamente la Chiesa, ma farsi lui stesso, con tutto il patrimonio delle sue menzogne, dolce e soave consigliere dei figli della Chiesa. </w:t>
      </w:r>
    </w:p>
    <w:p w14:paraId="65EC47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Ecco la strategia: occupare la mente dei professori, dei dottori, dei ministri della Parola, dei catechisti, di ogni altro maestro o insegnante della dottrina cristiana. Mettere nel loro cuore e nella loro mente ogni menzogna e falsità. </w:t>
      </w:r>
    </w:p>
    <w:p w14:paraId="347815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Ogni menzogna e falsità l</w:t>
      </w:r>
      <w:r>
        <w:t>’</w:t>
      </w:r>
      <w:r w:rsidRPr="00493EB8">
        <w:t>ha fatta passare per grandi principi di umanità, bontà, misericordia, carità, giustizia, santità. Ecco l'astuzia: Lasciare loro il Vangelo ma senza alcuna verità. Lasciare la teologia, ma senza alcun riferimento alla volontà o al pensiero di Gesù.</w:t>
      </w:r>
    </w:p>
    <w:p w14:paraId="7DDA3F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Trasformare la trascendenza in immanenza, il peccato in virtù, la luce in tenebra, la grazia in pura formalità. Togliere ogni riferimento a Cristo e al suo cuore. </w:t>
      </w:r>
    </w:p>
    <w:p w14:paraId="38B2A5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Con questa strategia è riuscito in pochi anni a far divenire Gesù un uomo come tutti gli altri uomini, la Chiesa come tutte le altre istituzioni, il Vangelo come tutti gli altri libri. Se da una medicina si toglie il principio agente, ogni altra cosa è uguale alle altre cose. </w:t>
      </w:r>
    </w:p>
    <w:p w14:paraId="387A71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93EB8">
        <w:t>Madre di Dio, aiuta i cristiani perché si liberino da ogni falsità e menzogna di Satana. Questo è possibile solo se Gesù ritorna ad essere Gesù, il Vangelo prende il posto del Vangelo e così anche la Chiesa, la grazia, i sacramenti.</w:t>
      </w:r>
    </w:p>
    <w:p w14:paraId="4C50C4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4CA6">
        <w:t>LA VOCAZIONE È CREAZIONE DI UNA NUOVA NATURA. Quando Gesù dona una vocazione ad una persona, la Parola della chiamata è in tutto simile alla Parola del Padre che dal nulla, per il suo Verbo, nello Spirito Santo</w:t>
      </w:r>
      <w:r>
        <w:t>,</w:t>
      </w:r>
      <w:r w:rsidRPr="00D64CA6">
        <w:t xml:space="preserve"> chiama all’esistenza ciò che non esiste. </w:t>
      </w:r>
    </w:p>
    <w:p w14:paraId="518246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4CA6">
        <w:t>Sempre con questa visione di purissima fede Gesù va visto e ascoltato. Nella fede più vera e più santa Gesù si vede come Colui che dice una parola che crea la nuova vita. Prima della Parola di Gesù si era una cosa. Dopo la Parola di Gesù si è un’altra cosa. </w:t>
      </w:r>
    </w:p>
    <w:p w14:paraId="0DC6C6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4CA6">
        <w:t>In questo peccato stiamo cadendo quasi tutti. Per moltissimi cristiani Gesù non è il Maestro che crea con la sua Parola la nostra nuova vita. Non è il Maestro della vera vita o vita eterna. Il Maestro nella cui Parola solamente vi è la vita eterna, la vita vera per ogni uomo. </w:t>
      </w:r>
    </w:p>
    <w:p w14:paraId="1DBDE6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4CA6">
        <w:t>Se Gesù è declassato a Maestro come tutti gli altri maestri, la sua Parola è uguale a tutte le altre parole. Fare riferimento a Lui o ad altri maestri per molti cristiani è la stessa cosa. Non conoscono l’abisso eterno che separa Gesù da tutti gli altri maestri del mondo. </w:t>
      </w:r>
    </w:p>
    <w:p w14:paraId="1937ED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4CA6">
        <w:t>La Parola di Gesù è l’assoluto divino ed eterno fattosi assoluto umano. Fede diviene allora consegna di tutta la vita alla Parola di Gesù, sapendo che non vi sono per noi né altre parole né altre vie migliori. Migliori per il tempo e migliori per l’eternità. Migliori per sempre. </w:t>
      </w:r>
    </w:p>
    <w:p w14:paraId="11A26B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4CA6">
        <w:t>La via indicata da Gesù è la sola via della nostra vita. Se SI prenderanno altre vie, non saranno per lui. Le potrà anche percorrere, ma si troverà sempre dinanzi a vie che non lo realizzano nella sua natura. Potranno essere ottime e sante in sé, ma non sono per la sua vita. </w:t>
      </w:r>
    </w:p>
    <w:p w14:paraId="1EFE6A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4CA6">
        <w:t>Un esempio potrà aiutarci. Dio ha creato l’aquila perché voli nell’alto del cielo. Il volo è la sua natura. L’aquila viene costretta a non volare nel cielo. La si può mettere anche in una gabbia dorata. Essa non è più aquila. È aquila quanto a natura. Non è aquila quanto a vita. </w:t>
      </w:r>
    </w:p>
    <w:p w14:paraId="2158647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4CA6">
        <w:t>Così è di ogni persona che ascolta la Parola di Gesù che le indica la via della vita ed essa sceglie altre vie. È persona umana sempre. Ma non vive da vera persona umana. Le manca la realizzazione del suo vero fine. </w:t>
      </w:r>
    </w:p>
    <w:p w14:paraId="5712A0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4CA6">
        <w:t>Se Dio ci ha creato per un fine, è in quel fine che si realizza la nostra natura. Si priva la natura di quel fine, le si dona un altro fine, la natura sentirà sempre che le manca il fine voluto da Dio. È una sofferenza indicibile. È l’inquietudine dello spirito, anima e corpo. </w:t>
      </w:r>
    </w:p>
    <w:p w14:paraId="00B6E4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4CA6">
        <w:t>Non si è ciò per cui la natura era stata creata. Si costringe la natura ad essere qualcosa di diverso. Possiamo noi costringere una natura ad essere altro? La Parola di Gesù non è una parola come tutte le altre. È la Parola che crea la nostra verità di natura. </w:t>
      </w:r>
    </w:p>
    <w:p w14:paraId="0368CD2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4CA6">
        <w:t>È la Parola che crea il solo nostro vero presente possibile. Dopo che Gesù ha parlato, non ci sono altri veri presenti possibili. Non si ascolta Gesù, si condanna la propria natura creata da Cristo Gesù per la somma libertà, nel carcere delle nostre scelte. </w:t>
      </w:r>
    </w:p>
    <w:p w14:paraId="66924188" w14:textId="77777777" w:rsidR="007C1D76" w:rsidRPr="00D64CA6" w:rsidRDefault="007C1D76" w:rsidP="007C1D76">
      <w:pPr>
        <w:pStyle w:val="Nessunaspaziatura"/>
        <w:numPr>
          <w:ilvl w:val="0"/>
          <w:numId w:val="424"/>
        </w:numPr>
        <w:tabs>
          <w:tab w:val="num" w:pos="567"/>
        </w:tabs>
        <w:spacing w:after="120" w:line="256" w:lineRule="auto"/>
        <w:ind w:left="567" w:hanging="567"/>
        <w:contextualSpacing/>
        <w:jc w:val="both"/>
      </w:pPr>
      <w:r w:rsidRPr="00D64CA6">
        <w:t>Madre di Dio, aiuta l’uomo, creato da Dio per un fine, a rispettare la volontà del suo Signore su di esso. Aiuta la Chiesa perché rispetti il fine per cui è stata costituita. Aiuta ogni altra vocazione a compiersi in perfetta obbedienza.</w:t>
      </w:r>
    </w:p>
    <w:p w14:paraId="13E8DBE1" w14:textId="77777777" w:rsidR="007C1D76" w:rsidRPr="00D64CA6" w:rsidRDefault="007C1D76" w:rsidP="007C1D76">
      <w:pPr>
        <w:pStyle w:val="Titolo2"/>
        <w:rPr>
          <w:rFonts w:ascii="Book Antiqua" w:hAnsi="Book Antiqua"/>
          <w:b w:val="0"/>
          <w:bCs w:val="0"/>
        </w:rPr>
      </w:pPr>
      <w:bookmarkStart w:id="456" w:name="_Toc531377117"/>
      <w:bookmarkStart w:id="457" w:name="_Toc531379056"/>
      <w:r w:rsidRPr="00D64CA6">
        <w:rPr>
          <w:rFonts w:ascii="Book Antiqua" w:hAnsi="Book Antiqua"/>
        </w:rPr>
        <w:t>21 Agosto</w:t>
      </w:r>
      <w:bookmarkEnd w:id="456"/>
      <w:bookmarkEnd w:id="457"/>
      <w:r w:rsidRPr="00D64CA6">
        <w:rPr>
          <w:rFonts w:ascii="Book Antiqua" w:hAnsi="Book Antiqua"/>
        </w:rPr>
        <w:t xml:space="preserve"> </w:t>
      </w:r>
    </w:p>
    <w:p w14:paraId="6747F651" w14:textId="77777777" w:rsidR="007C1D76" w:rsidRDefault="007C1D76" w:rsidP="007C1D76">
      <w:pPr>
        <w:jc w:val="both"/>
        <w:rPr>
          <w:sz w:val="24"/>
          <w:szCs w:val="24"/>
        </w:rPr>
      </w:pPr>
      <w:r w:rsidRPr="00E57F85">
        <w:rPr>
          <w:sz w:val="24"/>
          <w:szCs w:val="24"/>
        </w:rPr>
        <w:t>Nelle virtù il Signore si prende cura della nostra vita e la salva. Nei vizi Lui non può prendersi cura di noi e la nostra vita procede verso la morte eterna. La virtù salva. Il vizio uccide.</w:t>
      </w:r>
    </w:p>
    <w:p w14:paraId="4EC16860" w14:textId="77777777" w:rsidR="007C1D76" w:rsidRPr="00E57F85" w:rsidRDefault="007C1D76" w:rsidP="007C1D76">
      <w:pPr>
        <w:pStyle w:val="Titolo1"/>
        <w:rPr>
          <w:rFonts w:ascii="Calibri" w:hAnsi="Calibri"/>
          <w:sz w:val="32"/>
          <w:szCs w:val="32"/>
        </w:rPr>
      </w:pPr>
      <w:bookmarkStart w:id="458" w:name="_Toc520125071"/>
      <w:bookmarkStart w:id="459" w:name="_Toc531377118"/>
      <w:bookmarkStart w:id="460" w:name="_Toc531379057"/>
      <w:r w:rsidRPr="00E57F85">
        <w:rPr>
          <w:sz w:val="32"/>
          <w:szCs w:val="32"/>
        </w:rPr>
        <w:t>Beati voi, quando gli uomini vi odieranno</w:t>
      </w:r>
      <w:bookmarkEnd w:id="458"/>
      <w:bookmarkEnd w:id="459"/>
      <w:bookmarkEnd w:id="460"/>
    </w:p>
    <w:p w14:paraId="6CCE1ABE" w14:textId="77777777" w:rsidR="007C1D76" w:rsidRPr="00E57F85" w:rsidRDefault="007C1D76" w:rsidP="007C1D76">
      <w:pPr>
        <w:spacing w:after="120" w:line="240" w:lineRule="auto"/>
        <w:jc w:val="both"/>
        <w:rPr>
          <w:rFonts w:eastAsia="Times New Roman" w:cs="Calibri"/>
          <w:color w:val="000000"/>
          <w:sz w:val="18"/>
          <w:szCs w:val="18"/>
          <w:lang w:eastAsia="it-IT"/>
        </w:rPr>
      </w:pPr>
      <w:r w:rsidRPr="00E57F85">
        <w:rPr>
          <w:rFonts w:ascii="Book Antiqua" w:eastAsia="Times New Roman" w:hAnsi="Book Antiqua" w:cs="Calibri"/>
          <w:color w:val="000000"/>
          <w:sz w:val="24"/>
          <w:szCs w:val="24"/>
          <w:lang w:eastAsia="it-IT"/>
        </w:rPr>
        <w:t>Oggi e sempre il più grande peccato di ingiustizia dell’uomo è il furto compiuto ai danni delle opere di misericordia sia spirituali che materiali. Ogni qualvolta un uomo sottrae alle opere di carità il suo contributo sia verso lo spirito che verso il corpo per servire i vizi, sia del corpo che dello spirito, lui commette una grave ingiustizia, un furto gravissimo, non verso l’uomo, ma verso il Signore, che quotidianamente lo fornisce di bene materiali e di doni spirituali per arricchire con essi i suoi fratelli. Esaminiamoci sui vizi capitali e sapremo quali furti stiamo commettendo e di quali peccati di ingiustizia ci stiamo macchiando. Superbia: Quanto sottraggo ogni giorno alla carità, sia in tempo che in denaro, per fare bello il mio corpo, così da apparire armoniosa nelle forme e accrescere la stima e l’ammirazione verso la mia persona? Quando spendo in futilità, vanità, cose superflue per desiderio di farmi valere presso ogni altro? Avarizia. Quanto sottraggo agli altri, di ciò che è loro dovuto, per la mia sete insaziabile di denaro? So che negando il pane all’operaio, non solo commetto un furto gravissimo contro Dio e contro l’uomo, ma anche mi rendo reo di un peccato di omicidio? Il pane è la vita. Togliere il pane è togliere la vita. L’avarizia uccide più di una guerra. La guerra produce effetti devastanti di morte in forma visibile. L’avarizia produce effetti di morte molto più grandi, spaventosi, sono però invisibili. Lussuria. Quanto denaro spendo per rincorrere amanti e quanto perché incapace di governare il mio corpo? Sappiamo che il Figlio minore della parabola di Gesù spese tutti i suoi averi vivendo da dissoluto con le prostitute. Il peccato della lussuria è vero pozzo senza fondo. Vanno anche ricordati tutti i peccati commessi verso il proprio corpo, che consistono nella assunzione di molte malattie, alcune delle quali incurabili. Quanti miliardi di danni ha provocato il gravissimo male dell’AIDS e quanti ne sta provocando? Si dice che sia stato causato da un peccato di lussuria.</w:t>
      </w:r>
    </w:p>
    <w:p w14:paraId="39E4CC22" w14:textId="77777777" w:rsidR="007C1D76" w:rsidRPr="00E57F85" w:rsidRDefault="007C1D76" w:rsidP="007C1D76">
      <w:pPr>
        <w:spacing w:after="120" w:line="240" w:lineRule="auto"/>
        <w:jc w:val="both"/>
        <w:rPr>
          <w:rFonts w:eastAsia="Times New Roman" w:cs="Calibri"/>
          <w:color w:val="000000"/>
          <w:sz w:val="18"/>
          <w:szCs w:val="18"/>
          <w:lang w:eastAsia="it-IT"/>
        </w:rPr>
      </w:pPr>
      <w:r w:rsidRPr="00E57F85">
        <w:rPr>
          <w:rFonts w:ascii="Book Antiqua" w:eastAsia="Times New Roman" w:hAnsi="Book Antiqua" w:cs="Calibri"/>
          <w:color w:val="000000"/>
          <w:sz w:val="24"/>
          <w:szCs w:val="24"/>
          <w:lang w:eastAsia="it-IT"/>
        </w:rPr>
        <w:t>Certamente dalla lussuria è stato propagato sulla faccia della terra, divenendo vera pandemia. Male che toglie la speranza. Ira. Anche l’ira è grave peccato di ingiustizia. Spesso nell’ira si ruba ad un uomo l’intera vita perché lo si uccide. In più nell’ira si può giungere a provocare qualsiasi male con conseguenze che durano per una intera vita. Per ira si può anche scatenare una guerra infinita. Gola. Della gola sarebbe meglio tacere. Per essa si commettono tre gravi peccati. Si dona al corpo ciò che non gli appartiene. Si toglie agli altri ciò che appartiene loro per diritto divino. In più essendo la gola causa di infinite malattia, il denaro pubblico necessario per curare e spesso senza guarire i mali fisici e anche spirituali generati dalla gola, è incalcolabile. Invidia. Dall’invidia quali ingiustizie e quali furti si commettono? Per invidia si priva l’uomo di ogni grazia dello Spirito Santo. Per invidia Cristo Gesù è stato ucciso. Quale fu il frutto di un peccato così grande? Il popolo di Dio fu privato sia del regno della terra che del regno dei cieli. Privare una persona delle terra è ben poca cosa. Privarlo dei beni eterni è peccato non perdonabile. Accidia, Con questo vizio priviamo il mondo di ogni grazia, sapienza, verità, giustizia, pace, santità con le quali il Signore avrebbe voluto per noi arricchire tutti i suoi figli. Ma anche per accidia si consumano i beni che altri con fatica hanno prodotto. Un giovane non studia. Perde molti anni per completare il suo iter di studi. Quanto denaro costa al padre? A volte il padre si consegna alle ingiustizie del furto, per poter soddisfare i vizi del figlio. Questa è solo una analisi per sommi capi dei mali che i vizi capitali producono sulla nostra terra. Ognuno può aggiungere quanto viene dalla sua esperienza personale. Vedrà che veramente i vizi sono la rovina dell’umanità. Viene così dimostrato che la più grande opera di carità che i figli della luce possono oggi compiere è quella di insegnare e mostrare ad ogni uomo la bellezza delle virtù. Nulla è più utile di esse all’uomo. Condurre un uomo nelle virtù, è condurlo nella vita.</w:t>
      </w:r>
    </w:p>
    <w:p w14:paraId="1977F76A" w14:textId="77777777" w:rsidR="007C1D76" w:rsidRPr="00E57F85" w:rsidRDefault="007C1D76" w:rsidP="007C1D76">
      <w:pPr>
        <w:spacing w:after="120" w:line="240" w:lineRule="auto"/>
        <w:jc w:val="both"/>
        <w:rPr>
          <w:rFonts w:eastAsia="Times New Roman" w:cs="Calibri"/>
          <w:color w:val="000000"/>
          <w:sz w:val="18"/>
          <w:szCs w:val="18"/>
          <w:lang w:eastAsia="it-IT"/>
        </w:rPr>
      </w:pPr>
      <w:r w:rsidRPr="00E57F85">
        <w:rPr>
          <w:rFonts w:ascii="Book Antiqua" w:eastAsia="Times New Roman" w:hAnsi="Book Antiqua" w:cs="Calibri"/>
          <w:i/>
          <w:iCs/>
          <w:color w:val="000000"/>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6,20-26).</w:t>
      </w:r>
    </w:p>
    <w:p w14:paraId="2A5B66CA" w14:textId="77777777" w:rsidR="007C1D76" w:rsidRPr="00E57F85" w:rsidRDefault="007C1D76" w:rsidP="007C1D76">
      <w:pPr>
        <w:spacing w:after="120" w:line="240" w:lineRule="auto"/>
        <w:jc w:val="both"/>
        <w:rPr>
          <w:rFonts w:eastAsia="Times New Roman" w:cs="Calibri"/>
          <w:color w:val="000000"/>
          <w:sz w:val="18"/>
          <w:szCs w:val="18"/>
          <w:lang w:eastAsia="it-IT"/>
        </w:rPr>
      </w:pPr>
      <w:r w:rsidRPr="00E57F85">
        <w:rPr>
          <w:rFonts w:ascii="Book Antiqua" w:eastAsia="Times New Roman" w:hAnsi="Book Antiqua" w:cs="Calibri"/>
          <w:color w:val="000000"/>
          <w:sz w:val="24"/>
          <w:szCs w:val="24"/>
          <w:lang w:eastAsia="it-IT"/>
        </w:rPr>
        <w:t>Gesù cosa insegna all’uomo con il dono delle Beatitudini? Dice all’uomo di vivere nelle virtù ogni condizione della sua vita: povertà, pianto, derisione, ingiuria, martirio. Ma dice anche che ogni vizio va abbandonato, per acquisire le virtù. Nelle virtù il Signore si prende cura della nostra vita e la salva. Nei vizi Lui non può prendersi cura di noi e la nostra vita procede verso la morte eterna. La virtù salva. Il vizio uccide. La virtù eleva fino al regno eterno di Dio. Il vizio abbassa fino all’inferno. Chi vuole produrre opere di misericordia sia corporali che spirituali deve abbandonare ogni vizio e coltivare ogni virtù. Gesù vuole che tutto si viva dalla più grande virtù. Lui non visse la passione da Crocifisso con la più grande mitezza? La sua virtù lo rese causa di salvezza eterna per il mondo intero. Questa è la potenza salvatrice della virtù.</w:t>
      </w:r>
    </w:p>
    <w:p w14:paraId="0F831F97" w14:textId="77777777" w:rsidR="007C1D76" w:rsidRDefault="007C1D76" w:rsidP="007C1D76">
      <w:pPr>
        <w:spacing w:after="120" w:line="240" w:lineRule="auto"/>
        <w:jc w:val="both"/>
        <w:rPr>
          <w:rFonts w:ascii="Book Antiqua" w:eastAsia="Times New Roman" w:hAnsi="Book Antiqua" w:cs="Calibri"/>
          <w:color w:val="000000"/>
          <w:sz w:val="24"/>
          <w:szCs w:val="24"/>
          <w:lang w:eastAsia="it-IT"/>
        </w:rPr>
      </w:pPr>
      <w:r w:rsidRPr="00E57F85">
        <w:rPr>
          <w:rFonts w:ascii="Book Antiqua" w:eastAsia="Times New Roman" w:hAnsi="Book Antiqua" w:cs="Calibri"/>
          <w:color w:val="000000"/>
          <w:sz w:val="24"/>
          <w:szCs w:val="24"/>
          <w:lang w:eastAsia="it-IT"/>
        </w:rPr>
        <w:t>Madre di Dio, Angeli, Santi, non permettete che i discepoli di Gesù si abbandonino al vizio.</w:t>
      </w:r>
    </w:p>
    <w:p w14:paraId="345F8CEB" w14:textId="77777777" w:rsidR="007C1D76" w:rsidRPr="00E57F85" w:rsidRDefault="007C1D76" w:rsidP="007C1D76">
      <w:pPr>
        <w:spacing w:after="120" w:line="240" w:lineRule="auto"/>
        <w:jc w:val="both"/>
        <w:rPr>
          <w:rFonts w:eastAsia="Times New Roman" w:cs="Calibri"/>
          <w:color w:val="000000"/>
          <w:sz w:val="18"/>
          <w:szCs w:val="18"/>
          <w:lang w:eastAsia="it-IT"/>
        </w:rPr>
      </w:pPr>
    </w:p>
    <w:p w14:paraId="50ADDB87" w14:textId="77777777" w:rsidR="007C1D76" w:rsidRPr="00AD4A56" w:rsidRDefault="007C1D76" w:rsidP="007C1D76">
      <w:pPr>
        <w:pStyle w:val="Titolo2"/>
        <w:rPr>
          <w:rFonts w:ascii="Book Antiqua" w:hAnsi="Book Antiqua"/>
          <w:b w:val="0"/>
          <w:bCs w:val="0"/>
        </w:rPr>
      </w:pPr>
      <w:bookmarkStart w:id="461" w:name="_Toc531377119"/>
      <w:bookmarkStart w:id="462" w:name="_Toc531379058"/>
      <w:r w:rsidRPr="00AD4A56">
        <w:rPr>
          <w:rFonts w:ascii="Book Antiqua" w:hAnsi="Book Antiqua"/>
        </w:rPr>
        <w:t>22 Agosto</w:t>
      </w:r>
      <w:bookmarkEnd w:id="461"/>
      <w:bookmarkEnd w:id="462"/>
      <w:r w:rsidRPr="00AD4A56">
        <w:rPr>
          <w:rFonts w:ascii="Book Antiqua" w:hAnsi="Book Antiqua"/>
        </w:rPr>
        <w:t xml:space="preserve"> </w:t>
      </w:r>
    </w:p>
    <w:p w14:paraId="38CBA0D0" w14:textId="77777777" w:rsidR="007C1D76" w:rsidRDefault="007C1D76" w:rsidP="007C1D76">
      <w:pPr>
        <w:jc w:val="both"/>
        <w:rPr>
          <w:sz w:val="24"/>
          <w:szCs w:val="24"/>
        </w:rPr>
      </w:pPr>
      <w:r w:rsidRPr="00AD4A56">
        <w:rPr>
          <w:sz w:val="24"/>
          <w:szCs w:val="24"/>
        </w:rPr>
        <w:t>Mai chi è posto sopra gli altri, deve aprire loro la via del peccato, che è idolatria e immoralità. Chi per legge apre o prescrizione agli altri la porta del peccato, deve sapere che di ogni peccato commesso dai suoi sudditi, lui è responsabile in eterno.</w:t>
      </w:r>
    </w:p>
    <w:p w14:paraId="76E50C13" w14:textId="77777777" w:rsidR="007C1D76" w:rsidRPr="00AD4A56" w:rsidRDefault="007C1D76" w:rsidP="007C1D76">
      <w:pPr>
        <w:pStyle w:val="Titolo1"/>
        <w:rPr>
          <w:rFonts w:ascii="Calibri" w:hAnsi="Calibri"/>
          <w:sz w:val="32"/>
          <w:szCs w:val="32"/>
        </w:rPr>
      </w:pPr>
      <w:bookmarkStart w:id="463" w:name="_Toc520125073"/>
      <w:bookmarkStart w:id="464" w:name="_Toc531377120"/>
      <w:bookmarkStart w:id="465" w:name="_Toc531379059"/>
      <w:r w:rsidRPr="00AD4A56">
        <w:rPr>
          <w:sz w:val="32"/>
          <w:szCs w:val="32"/>
        </w:rPr>
        <w:t>Peccò e fece peccare Israele</w:t>
      </w:r>
      <w:bookmarkEnd w:id="463"/>
      <w:bookmarkEnd w:id="464"/>
      <w:bookmarkEnd w:id="465"/>
    </w:p>
    <w:p w14:paraId="4C0D1DCD" w14:textId="77777777" w:rsidR="007C1D76" w:rsidRPr="00AD4A56" w:rsidRDefault="007C1D76" w:rsidP="007C1D76">
      <w:pPr>
        <w:spacing w:after="120" w:line="240" w:lineRule="auto"/>
        <w:jc w:val="both"/>
        <w:rPr>
          <w:rFonts w:eastAsia="Times New Roman" w:cs="Calibri"/>
          <w:color w:val="000000"/>
          <w:sz w:val="18"/>
          <w:szCs w:val="18"/>
          <w:lang w:eastAsia="it-IT"/>
        </w:rPr>
      </w:pPr>
      <w:r w:rsidRPr="00AD4A56">
        <w:rPr>
          <w:rFonts w:ascii="Book Antiqua" w:eastAsia="Times New Roman" w:hAnsi="Book Antiqua" w:cs="Calibri"/>
          <w:color w:val="000000"/>
          <w:sz w:val="24"/>
          <w:szCs w:val="24"/>
          <w:lang w:eastAsia="it-IT"/>
        </w:rPr>
        <w:t>Ogni uomo che viene elevato per governare gli altri – dal padre di famiglia fino al re, passando per tutte le altre molteplici forme di governo: giudici, scribi, sacerdoti, profeti, maestri, dottori, ogni amministratore della cosa pubblica a qualsiasi livello – deve sapere che lui non agisce in nome proprio, ma in nome di Dio, perché tutto è Dio. Sono di Dio le persone. È di Dio il popolo. Sono di Dio le cose. Se lui esercita il governo in nome proprio, non solo commette un gravissimo peccato di superbia. Ha scalzato Dio dal suo trono e ne ha preso il posto. Ma anche deve sapere che per ogni ingiustizia, arbitrio, sopruso, legge falsa da lui emanata, è responsabile in eterno dinanzi al suo Dio. L’uomo può anche scalzare Dio dal suo trono e prenderne il posto. Sappia però che Dio mai rinuncerà al suo ruolo di Dio e di Giudice di tutte le azioni degli uomini. Deve anche sapere che su quanti governano, a qualsiasi titolo e ruolo, il Signore opererà una indagine rigorosa. Tutti i governanti della terra a Lui dovranno rendere conto anche di un semplice pensiero che di sfuggita ha attraversato fugacemente il loro cuore o il loro spirito. Se ognuno uomo venisse illuminato su questa verità eterna, di certo si rivestirebbe di umiltà e avrebbe timore di assumersi un ruolo così delicato dinanzi a Dio. Ognuno prima di proferire una sola parola, mediterebbe, rifletterebbe, soprattutto passerebbe molte ore in orazione per non cadere in tentazione. Ma l’uomo oggi è ateo, senza Dio. Tutto vede dalla sua mente e dal suo cuore. Ma se l’uomo è senza Dio, Dio mai sarà senza l’uomo. Sempre veglia su di lui, volendo aprirgli le porte della salvezza. Il suo amore è sempre rivolto verso l’uomo.</w:t>
      </w:r>
    </w:p>
    <w:p w14:paraId="2E3D26B4" w14:textId="77777777" w:rsidR="007C1D76" w:rsidRPr="00AD4A56" w:rsidRDefault="007C1D76" w:rsidP="007C1D76">
      <w:pPr>
        <w:spacing w:after="120" w:line="240" w:lineRule="auto"/>
        <w:jc w:val="both"/>
        <w:rPr>
          <w:rFonts w:eastAsia="Times New Roman" w:cs="Calibri"/>
          <w:color w:val="000000"/>
          <w:sz w:val="18"/>
          <w:szCs w:val="18"/>
          <w:lang w:eastAsia="it-IT"/>
        </w:rPr>
      </w:pPr>
      <w:r w:rsidRPr="00AD4A56">
        <w:rPr>
          <w:rFonts w:ascii="Book Antiqua" w:eastAsia="Times New Roman" w:hAnsi="Book Antiqua" w:cs="Calibri"/>
          <w:i/>
          <w:iCs/>
          <w:color w:val="000000"/>
          <w:sz w:val="24"/>
          <w:szCs w:val="24"/>
          <w:lang w:eastAsia="it-IT"/>
        </w:rPr>
        <w:t>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 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w:t>
      </w:r>
    </w:p>
    <w:p w14:paraId="7B028A13" w14:textId="77777777" w:rsidR="007C1D76" w:rsidRPr="00AD4A56" w:rsidRDefault="007C1D76" w:rsidP="007C1D76">
      <w:pPr>
        <w:spacing w:after="120" w:line="240" w:lineRule="auto"/>
        <w:jc w:val="both"/>
        <w:rPr>
          <w:rFonts w:eastAsia="Times New Roman" w:cs="Calibri"/>
          <w:color w:val="000000"/>
          <w:sz w:val="18"/>
          <w:szCs w:val="18"/>
          <w:lang w:eastAsia="it-IT"/>
        </w:rPr>
      </w:pPr>
      <w:r w:rsidRPr="00AD4A56">
        <w:rPr>
          <w:rFonts w:ascii="Book Antiqua" w:eastAsia="Times New Roman" w:hAnsi="Book Antiqua" w:cs="Calibri"/>
          <w:i/>
          <w:iCs/>
          <w:color w:val="000000"/>
          <w:sz w:val="24"/>
          <w:szCs w:val="24"/>
          <w:lang w:eastAsia="it-IT"/>
        </w:rPr>
        <w:t>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 La moglie di Geroboamo si alzò e se ne andò a Tirsa. Proprio mentre lei varcava la soglia di casa, il ragazzo morì. Lo seppellirono e tutto Israele ne fece il lamento, secondo la parola del Signore comunicata per mezzo del suo servo, il profeta Achia (1Re 14,1-18).</w:t>
      </w:r>
    </w:p>
    <w:p w14:paraId="2B77EE12" w14:textId="77777777" w:rsidR="007C1D76" w:rsidRPr="00AD4A56" w:rsidRDefault="007C1D76" w:rsidP="007C1D76">
      <w:pPr>
        <w:spacing w:after="120" w:line="240" w:lineRule="auto"/>
        <w:jc w:val="both"/>
        <w:rPr>
          <w:rFonts w:eastAsia="Times New Roman" w:cs="Calibri"/>
          <w:color w:val="000000"/>
          <w:sz w:val="18"/>
          <w:szCs w:val="18"/>
          <w:lang w:eastAsia="it-IT"/>
        </w:rPr>
      </w:pPr>
      <w:r w:rsidRPr="00AD4A56">
        <w:rPr>
          <w:rFonts w:ascii="Book Antiqua" w:eastAsia="Times New Roman" w:hAnsi="Book Antiqua" w:cs="Calibri"/>
          <w:color w:val="000000"/>
          <w:sz w:val="24"/>
          <w:szCs w:val="24"/>
          <w:lang w:eastAsia="it-IT"/>
        </w:rPr>
        <w:t>Altra verità che colui che governa non dovrà dimenticare ci dice che mai chi è posto sopra gli altri, deve aprire loro la via del peccato, che è idolatria e immoralità. Chi per comando apre agli altri la porta del peccato, deve sapere che di ogni peccato commesso dai suoi sudditi, lui è responsabile in eterno. Chi ha aperto la porta all’aborto, al divorzio, all’eutanasia, ad ogni altra immoralità, anche con una firma, con un voto, con una proposta, con un assenso, con una dichiarazione, sappia che è responsabile di tutte le morti sia fisiche che spirituali che lui ha direttamente voluto o ha permesso che fossero stabilite come leggi dell’uomo. Anche colui che con parole ambigue, poco chiare, permette che la confusione regni nei cuori, conducendoli nell’errore, è responsabile dinanzi a Dio per l’eternità. Oggi a causa della falsa profezia di molti maestri del Vangelo, idolatria e immoralità, soggettivismo e relativismo, stanno distruggendo tutta la verità oggettiva, così come essa è contenuta nei Libri Sacri della divina rivelazione. Ma di questa responsabilità eterna la morale cristiana sembra volere tacere. Ha perso la parola.</w:t>
      </w:r>
    </w:p>
    <w:p w14:paraId="32F4E30F" w14:textId="77777777" w:rsidR="007C1D76" w:rsidRPr="00AD4A56" w:rsidRDefault="007C1D76" w:rsidP="007C1D76">
      <w:pPr>
        <w:spacing w:after="120" w:line="240" w:lineRule="auto"/>
        <w:jc w:val="both"/>
        <w:rPr>
          <w:rFonts w:eastAsia="Times New Roman" w:cs="Calibri"/>
          <w:color w:val="000000"/>
          <w:sz w:val="18"/>
          <w:szCs w:val="18"/>
          <w:lang w:eastAsia="it-IT"/>
        </w:rPr>
      </w:pPr>
      <w:r w:rsidRPr="00AD4A56">
        <w:rPr>
          <w:rFonts w:ascii="Book Antiqua" w:eastAsia="Times New Roman" w:hAnsi="Book Antiqua" w:cs="Calibri"/>
          <w:color w:val="000000"/>
          <w:sz w:val="24"/>
          <w:szCs w:val="24"/>
          <w:lang w:eastAsia="it-IT"/>
        </w:rPr>
        <w:t>Madre di Dio, Angeli, Santi, dinanzi a quanti distruggono la verità fate che non siamo cani muti.</w:t>
      </w:r>
    </w:p>
    <w:p w14:paraId="77B78AF7" w14:textId="77777777" w:rsidR="007C1D76" w:rsidRPr="00597756" w:rsidRDefault="007C1D76" w:rsidP="007C1D76">
      <w:pPr>
        <w:pStyle w:val="Nessunaspaziatura"/>
        <w:ind w:left="567"/>
      </w:pPr>
    </w:p>
    <w:p w14:paraId="575B21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CUORE MOSSO DALLA CARNE. CUORE MOSSO DALLO SPIRITO SANTO. Quando il cuore si chiude in se stesso, perde ogni apertura verso la trascendenza, pensa solo al suo bene immediato. Ai propri interessi. A ciò che giova al culto di sé e della propria ideologia. </w:t>
      </w:r>
    </w:p>
    <w:p w14:paraId="5E2A1A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Chi si dedica a perseguire il suo bene immediato, che è dalla carne e non dallo Spirito, è capace di ogni malvagità e cattiveria. Giunge anche all’uccisione e ad ogni immoralità. Un cuore che è mosso dalla carne è sempre un cuore senza Dio. Se è senza Dio, è senza morale vera. </w:t>
      </w:r>
    </w:p>
    <w:p w14:paraId="10537E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Un cuore prigioniero dell’immanenza, schiavo della sua carne, non conosce altra legge se non quella dell’immanenza, della carne, del vizio, del soddisfacimento dei sensi. Questo cuore sarà condotto solo dalle tenebre. Le sue soluzioni saranno sempre soluzioni mosse dalla carne. </w:t>
      </w:r>
    </w:p>
    <w:p w14:paraId="6E298F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Sono stolti per natura tutti quegli uomini che vivono chiusi alla trascendenza e presumono di risolvere i problemi della terra con le leggi della carne. Le leggi della carne mai potranno cambiare il cuore dell’uomo. Il cuore dell’uomo lo cambia la Legge dello Spirito Santo. </w:t>
      </w:r>
    </w:p>
    <w:p w14:paraId="4B7EA3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Il cuore malvagio degli uomini segue una sola legge, perché una sola ne conosce: quella della carne. Ma l’uomo che è dalla carne pensa di risolvere i problemi che nascono dalla carne dei suoi fratelli. E' pura stoltezza. La carne si nutre di carne. Lo Spirito vive di Spirito. </w:t>
      </w:r>
    </w:p>
    <w:p w14:paraId="544DCB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La carne mai potrà risolvere un solo problema dell’uomo. Essa tuttavia pensa che con una legge proveniente dalla carne si possano risolvere tutti i problemi creati dalla carne. La carne non risolve nessun problema. Mai. Essa accresce i problemi. Non li risolve. Li sposta. </w:t>
      </w:r>
    </w:p>
    <w:p w14:paraId="479326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Una carne dona la legge per risolvere i problemi della carne. Ignora che un’altra carne, più sofistica, più agguerrita, più carne, sa come aggirare la legge della carne attraverso metodi della carne molto più sofisticati e invisibili. La carne sempre aggira e vince la carne. </w:t>
      </w:r>
    </w:p>
    <w:p w14:paraId="7345F7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L’uomo che è dalla carne mai potrà essere dallo Spirito. Dovrebbe abbandonare il peccato, il vizio, la stoltezza, l’insipienza, aprirsi alla trascendenza, al soprannaturale. Dovrebbe convertirsi al Vangelo, alla Parola. Senza la conversione, si ragiona dalla carne per la carne. </w:t>
      </w:r>
    </w:p>
    <w:p w14:paraId="5E33AF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Senza conversione a Cristo Gesù sempre si sarà dalla carne, cioè dal peccato, cioè si sarà senza il vero Dio e Signore. Senza il vero Dio nel cuore, e il vero Dio è il Padre del Signore nostro Gesù Cristo, si è governati dalla stoltezza. È stoltezza rinnegare Cristo. </w:t>
      </w:r>
    </w:p>
    <w:p w14:paraId="7FF2ED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È stoltezza non accoglierlo. La carne però ha il suo tempo contato. Oggi governa, domani è governata. Oggi trionfa, domani è sconfitta. Oggi giudica, domani sarà giudicata. Passa la scienza di questo mondo. Cambiamo gli attori che agiscono dalla carne. </w:t>
      </w:r>
    </w:p>
    <w:p w14:paraId="25900A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Finisce il tempo del governo della carne. Viene il tempo del giudizio della carne e d’ogni sua opera. Viene il giorno del rendimento dei conti. È questo il giorno più amaro. Ogni carne deve presentarsi al cospetto di Colui che essa ha rinnegato per rendere conto delle sue opere. </w:t>
      </w:r>
    </w:p>
    <w:p w14:paraId="2202AB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In questo giorno si compie il giudizio. Per alcuni il giudizio avviene mentre ancora si è in vita. Per altri avviene al momento della morte. Il tempo della carne dura finché nel corpo dell’uomo vi è l’alito della vita. Fino a quel momento c’è sempre possibilità di convertirsi. </w:t>
      </w:r>
    </w:p>
    <w:p w14:paraId="5B71D0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Poi non c’è più possibilità né per il pentimento e né per la conversione. C’è solo spazio per giudizio eterno, che sarà fatto in relazioni alle nostre opere. Essendo questa verità negata dall’uomo, sulla terra c’è solo posto per la carne e le sue opere cattive e malvage. </w:t>
      </w:r>
    </w:p>
    <w:p w14:paraId="38550B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Per l’uomo mosso dalla carne, cioè per l’uomo privo di Cristo Gesù, del suo Vangelo, del suo Santo Spirito, della luce divina nel cuore, è impossibile accettare questa verità. È giusto però che la conosca. Dalla carne, senza Dio, nessun problema dell’uomo sarà risolto. </w:t>
      </w:r>
    </w:p>
    <w:p w14:paraId="3199F4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97756">
        <w:t>Madre di Dio, aiuta ogni uomo a comprendere che la soluzione dei problemi dell’uomo sono nello Spirito Santo e non nella nostra umanità vuota di Dio e della sua grazia, luce, verità, santità. La carne genera solo morte. </w:t>
      </w:r>
    </w:p>
    <w:p w14:paraId="7A4656DF" w14:textId="77777777" w:rsidR="007C1D76" w:rsidRPr="00D47707" w:rsidRDefault="007C1D76" w:rsidP="007C1D76">
      <w:pPr>
        <w:pStyle w:val="Nessunaspaziatura"/>
        <w:ind w:left="567"/>
        <w:rPr>
          <w:sz w:val="16"/>
          <w:szCs w:val="14"/>
        </w:rPr>
      </w:pPr>
    </w:p>
    <w:p w14:paraId="777FB0EE" w14:textId="77777777" w:rsidR="007C1D76" w:rsidRPr="00BB081E"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DIRITTO DIMENTICATO O NEANCHE CONSIDERATO. Ogni figlio ha diritto di conoscere, amare, vivere con il proprio padre vero e la propria madre vera. Non può un figlio avere più “padri” o un padre non vero padre, perché non è sangue del suo sangue, carne dalla sua carne. </w:t>
      </w:r>
    </w:p>
    <w:p w14:paraId="78B3877A" w14:textId="77777777" w:rsidR="007C1D76" w:rsidRPr="00BB081E"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La paternità può essere solo sangue da sangue. Nessun figlio dovrà essere tolto alla madre vera e nessuna donna può gestire nel grembo un feto che non sia suo sangue e carne. </w:t>
      </w:r>
    </w:p>
    <w:p w14:paraId="1A615E9D" w14:textId="77777777" w:rsidR="007C1D76" w:rsidRPr="00BB081E"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Deve essere anche carne e sangue dell’uomo con il quale ha stretto un patto pubblico di amore fedele indissolubile. È diritto del figlio, per disposizione eterna del Creatore dell’uomo, nascere in una vera figlia ed è vera famiglia quella fatta secondo la sua volontà. </w:t>
      </w:r>
    </w:p>
    <w:p w14:paraId="24777A4A" w14:textId="77777777" w:rsidR="007C1D76" w:rsidRPr="00BB081E"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Oggi nelle questioni di aborto, divorzio, maternità e paternità surrogate, fecondazioni eterologhe, impianto di embrioni tratti da persone ignote, utero in affitto, adozione da parte di coppie non secondo natura, chi soffre è il bambino. Chi subisce è il bambino. </w:t>
      </w:r>
    </w:p>
    <w:p w14:paraId="169B26C7" w14:textId="77777777" w:rsidR="007C1D76" w:rsidRPr="00BB081E"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È al bambino che viene negato il suo diritto alla vita e a vivere con il proprio vero padre e la propria vera madre. Viviamo in una società in cui ogni adulto pretende che venga difeso il suo non diritto, il suo falso diritto, ma calpestando il vero naturale diritto del bambino. </w:t>
      </w:r>
    </w:p>
    <w:p w14:paraId="592B551E" w14:textId="77777777" w:rsidR="007C1D76" w:rsidRPr="00BB081E"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Il diritto dell’adulto finisce quando viene leso il diritto del bambino. Gli adulti sono a servizio del bambino, mai loro padroni. Sono i custodi del diritto dei figli, mai i loro despoti o tiranni. Una civiltà in cui gli adulti sono tiranni è disumana. Mia potrà dirsi civiltà. </w:t>
      </w:r>
    </w:p>
    <w:p w14:paraId="6E6D3BE8" w14:textId="77777777" w:rsidR="007C1D76" w:rsidRPr="00597756"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Madre di Dio, non permettere che i diritti dei bambini vengano calpestati dalla tirannia degli uomini che hanno deciso di calpesta la verità della loro natura. </w:t>
      </w:r>
    </w:p>
    <w:p w14:paraId="6FA03594" w14:textId="77777777" w:rsidR="007C1D76" w:rsidRPr="00BB081E" w:rsidRDefault="007C1D76" w:rsidP="007C1D76">
      <w:pPr>
        <w:pStyle w:val="Titolo2"/>
        <w:rPr>
          <w:rFonts w:ascii="Book Antiqua" w:hAnsi="Book Antiqua"/>
          <w:b w:val="0"/>
          <w:bCs w:val="0"/>
        </w:rPr>
      </w:pPr>
      <w:bookmarkStart w:id="466" w:name="_Toc531377121"/>
      <w:bookmarkStart w:id="467" w:name="_Toc531379060"/>
      <w:r w:rsidRPr="00BB081E">
        <w:rPr>
          <w:rFonts w:ascii="Book Antiqua" w:hAnsi="Book Antiqua"/>
        </w:rPr>
        <w:t>23 Agosto</w:t>
      </w:r>
      <w:bookmarkEnd w:id="466"/>
      <w:bookmarkEnd w:id="467"/>
      <w:r w:rsidRPr="00BB081E">
        <w:rPr>
          <w:rFonts w:ascii="Book Antiqua" w:hAnsi="Book Antiqua"/>
        </w:rPr>
        <w:t xml:space="preserve"> </w:t>
      </w:r>
    </w:p>
    <w:p w14:paraId="70346A2B" w14:textId="77777777" w:rsidR="007C1D76" w:rsidRDefault="007C1D76" w:rsidP="007C1D76">
      <w:pPr>
        <w:jc w:val="both"/>
        <w:rPr>
          <w:rFonts w:cs="Calibri"/>
          <w:sz w:val="24"/>
          <w:szCs w:val="24"/>
        </w:rPr>
      </w:pPr>
      <w:r w:rsidRPr="00A113E0">
        <w:rPr>
          <w:rFonts w:cs="Calibri"/>
          <w:sz w:val="24"/>
          <w:szCs w:val="24"/>
        </w:rPr>
        <w:t>Oggi è al passo con i tempi – non è bigotto – chi si svuota del suo essere soprannaturale al fine di lasciare che la carne e solo essa lo conduca, lo guidi, lo manovri.</w:t>
      </w:r>
    </w:p>
    <w:p w14:paraId="25D9FA1F" w14:textId="77777777" w:rsidR="007C1D76" w:rsidRPr="00A113E0" w:rsidRDefault="007C1D76" w:rsidP="007C1D76">
      <w:pPr>
        <w:pStyle w:val="Titolo1"/>
        <w:rPr>
          <w:rFonts w:ascii="Calibri" w:hAnsi="Calibri"/>
          <w:sz w:val="32"/>
          <w:szCs w:val="32"/>
        </w:rPr>
      </w:pPr>
      <w:bookmarkStart w:id="468" w:name="_Toc520125074"/>
      <w:bookmarkStart w:id="469" w:name="_Toc531377122"/>
      <w:bookmarkStart w:id="470" w:name="_Toc531379061"/>
      <w:r w:rsidRPr="00A113E0">
        <w:rPr>
          <w:sz w:val="32"/>
          <w:szCs w:val="32"/>
        </w:rPr>
        <w:t>ANDÒ CON LUI</w:t>
      </w:r>
      <w:bookmarkEnd w:id="468"/>
      <w:bookmarkEnd w:id="469"/>
      <w:bookmarkEnd w:id="470"/>
    </w:p>
    <w:p w14:paraId="365D2C89" w14:textId="77777777" w:rsidR="007C1D76" w:rsidRPr="00A113E0" w:rsidRDefault="007C1D76" w:rsidP="007C1D76">
      <w:pPr>
        <w:spacing w:after="120" w:line="240" w:lineRule="auto"/>
        <w:jc w:val="both"/>
        <w:rPr>
          <w:rFonts w:eastAsia="Times New Roman" w:cs="Calibri"/>
          <w:color w:val="000000"/>
          <w:sz w:val="18"/>
          <w:szCs w:val="18"/>
          <w:lang w:eastAsia="it-IT"/>
        </w:rPr>
      </w:pPr>
      <w:r w:rsidRPr="00A113E0">
        <w:rPr>
          <w:rFonts w:ascii="Book Antiqua" w:eastAsia="Times New Roman" w:hAnsi="Book Antiqua" w:cs="Calibri"/>
          <w:color w:val="000000"/>
          <w:sz w:val="24"/>
          <w:szCs w:val="24"/>
          <w:lang w:eastAsia="it-IT"/>
        </w:rPr>
        <w:t>Nel Vangelo, sovente, in una sola parola è già contenuto lo sviluppo di quanto avverrà in seguito. La Parola del Vangelo è come un chicco di frumento, come un seme. In una ghianda vi è già una quercia secolare che si innalza maestosa e forte nel cielo, resistente ad ogni tempesta. Giàiro chiede con insistenza a Gesù che vada a casa sua, imponga le mani alla figlioletta che sta morendo e di sicuro essa sarebbe guarita. Il Vangelo si limita a dire: Andò con lui. Pensiamo un istante. Chi è che va? Gesù. Chi è Gesù? È il Verbo Eterno fattosi carne. Per mezzo di Lui sono stati creati il cielo e la terra. Della terra e del cielo Lui è la vita e la luce. Con chi va Gesù? Con il Padre e lo Spirito Santo. Perché va? Per manifestare nella casa di Giàiro che Lui è il Signore. Di chi Gesù è il Signore? Di tutta la creazione, di ogni essere esistente, della vita e della morte, della malattie e di ogni altra infermità. Può esistere qualcosa che Lui non possa fare? Se ha fatto il cielo e la terra, nulla gli è impossibile. Qualsiasi cosa troverà nella casa di Giàiro, Lui va per manifestare che è il Signore. Se trova la malattia si rivelerà il Signore. Se trova la morte si rivelerà il Signore. Lui giunge nei pressi del villaggio e viene detto a Giàiro che la figlia è morta e che è inutile disturbare il Maestro. Questi uomini non sanno chi è Gesù. Giàiro sa chi è Gesù? Neanche lui lo sa. Gesù viene in suo aiuto e gli chiede soltanto di avere fede. Fede in chi? In Gesù che lui era andato a cercare. Se Gesù è il Signore, è il Signore della storia. Se Lui è venuto, sapeva già cosa avrebbe trovato e Lui è venuto proprio per rivelarsi Signore sulla morte. Anche la morte dinanzi a Lui, che è il Signore, deve retrocedere. Infatti, prima si lascia deridere, poi entra in casa e rivela la verità che si nasconde nella sua persona. Veramente, realmente Lui è il Signore. Anche la morte oggi confessa che Gesù è il Signore.</w:t>
      </w:r>
    </w:p>
    <w:p w14:paraId="2F82633B" w14:textId="77777777" w:rsidR="007C1D76" w:rsidRPr="00A113E0" w:rsidRDefault="007C1D76" w:rsidP="007C1D76">
      <w:pPr>
        <w:spacing w:after="120" w:line="240" w:lineRule="auto"/>
        <w:jc w:val="both"/>
        <w:rPr>
          <w:rFonts w:eastAsia="Times New Roman" w:cs="Calibri"/>
          <w:color w:val="000000"/>
          <w:sz w:val="18"/>
          <w:szCs w:val="18"/>
          <w:lang w:eastAsia="it-IT"/>
        </w:rPr>
      </w:pPr>
      <w:r w:rsidRPr="00A113E0">
        <w:rPr>
          <w:rFonts w:ascii="Book Antiqua" w:eastAsia="Times New Roman" w:hAnsi="Book Antiqua" w:cs="Calibri"/>
          <w:i/>
          <w:iCs/>
          <w:color w:val="000000"/>
          <w:sz w:val="24"/>
          <w:szCs w:val="24"/>
          <w:lang w:eastAsia="it-IT"/>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14:paraId="382591A5" w14:textId="77777777" w:rsidR="007C1D76" w:rsidRPr="00A113E0" w:rsidRDefault="007C1D76" w:rsidP="007C1D76">
      <w:pPr>
        <w:spacing w:after="120" w:line="240" w:lineRule="auto"/>
        <w:jc w:val="both"/>
        <w:rPr>
          <w:rFonts w:eastAsia="Times New Roman" w:cs="Calibri"/>
          <w:color w:val="000000"/>
          <w:sz w:val="18"/>
          <w:szCs w:val="18"/>
          <w:lang w:eastAsia="it-IT"/>
        </w:rPr>
      </w:pPr>
      <w:r w:rsidRPr="00A113E0">
        <w:rPr>
          <w:rFonts w:ascii="Book Antiqua" w:eastAsia="Times New Roman" w:hAnsi="Book Antiqua" w:cs="Calibri"/>
          <w:i/>
          <w:iCs/>
          <w:color w:val="000000"/>
          <w:sz w:val="24"/>
          <w:szCs w:val="24"/>
          <w:lang w:eastAsia="it-IT"/>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p>
    <w:p w14:paraId="14513E29" w14:textId="77777777" w:rsidR="007C1D76" w:rsidRPr="00A113E0" w:rsidRDefault="007C1D76" w:rsidP="007C1D76">
      <w:pPr>
        <w:spacing w:after="120" w:line="240" w:lineRule="auto"/>
        <w:jc w:val="both"/>
        <w:rPr>
          <w:rFonts w:eastAsia="Times New Roman" w:cs="Calibri"/>
          <w:color w:val="000000"/>
          <w:sz w:val="18"/>
          <w:szCs w:val="18"/>
          <w:lang w:eastAsia="it-IT"/>
        </w:rPr>
      </w:pPr>
      <w:r w:rsidRPr="00A113E0">
        <w:rPr>
          <w:rFonts w:ascii="Book Antiqua" w:eastAsia="Times New Roman" w:hAnsi="Book Antiqua" w:cs="Calibri"/>
          <w:color w:val="000000"/>
          <w:sz w:val="24"/>
          <w:szCs w:val="24"/>
          <w:lang w:eastAsia="it-IT"/>
        </w:rPr>
        <w:t>Applichiamo a noi oggi questa verità. Un papa va. Va anche un vescovo, un presbitero, un diacono. Va pure un cresimato, un battezzato. Va un religioso, una religiosa. Ogni cristiano sa chi è lui? Papa, vescovi, presbiteri, diaconi, cresimati, battezzati, religiosi, religiose, sanno chi sono? Cosa Dio ha fatto di loro? Oggi la crisi che regna nella Chiesa è proprio l’assenza della scienza e della conoscenza di ognuno della verità della propria missione. Poiché la vita vince la morte solo se si conosce la verità del proprio essere e della propria missione, se questa scienza e conoscenza mancano, si è già vinti dalla falsità e dalla menzogna, di conseguenza per noi nessuna vita potrà venire nel mondo. Per noi mai potrà essere vinta la morte, perché noi siamo già vinti da essa. Se c’è una cosa necessaria oggi alla Chiesa è la conoscenza della verità creata in noi dal Padre, per mezzo di Cristo Gesù, nello Spirito Santo. Oggi ognuno sta facendo a gara nello svestirsi della propria verità. Non solo. Quanti ancora credono nella verità creata in essi da Dio vengono anche derisi, disprezzati, dichiarati vecchi, antiquati, sono dette persone da basso medioevo, illusi fondamentalisti, non al passo con i tempi. Perché oggi è al passo con i tempi chi si svuota del suo essere soprannaturale al fine di lasciare che la carne e solo essa lo conduca, lo guidi, lo manovri. Quando un cristiano perde la sua soprannaturale verità – ed ogni cristiano ne possiede una propria – subisce la più dura sconfitta da parte del male.</w:t>
      </w:r>
    </w:p>
    <w:p w14:paraId="0BCA6EDC" w14:textId="77777777" w:rsidR="007C1D76" w:rsidRPr="00A113E0" w:rsidRDefault="007C1D76" w:rsidP="007C1D76">
      <w:pPr>
        <w:spacing w:after="120" w:line="240" w:lineRule="auto"/>
        <w:jc w:val="both"/>
        <w:rPr>
          <w:rFonts w:eastAsia="Times New Roman" w:cs="Calibri"/>
          <w:color w:val="000000"/>
          <w:sz w:val="18"/>
          <w:szCs w:val="18"/>
          <w:lang w:eastAsia="it-IT"/>
        </w:rPr>
      </w:pPr>
      <w:r w:rsidRPr="00A113E0">
        <w:rPr>
          <w:rFonts w:ascii="Book Antiqua" w:eastAsia="Times New Roman" w:hAnsi="Book Antiqua" w:cs="Calibri"/>
          <w:color w:val="000000"/>
          <w:sz w:val="24"/>
          <w:szCs w:val="24"/>
          <w:lang w:eastAsia="it-IT"/>
        </w:rPr>
        <w:t>Madre di Dio, Angeli, Santi, aiutate ogni discepolo di Gesù a rivestirsi della sua verità.</w:t>
      </w:r>
    </w:p>
    <w:p w14:paraId="700B97BB" w14:textId="77777777" w:rsidR="007C1D76" w:rsidRPr="00210447" w:rsidRDefault="007C1D76" w:rsidP="007C1D76">
      <w:pPr>
        <w:pStyle w:val="Nessunaspaziatura"/>
        <w:ind w:left="567"/>
      </w:pPr>
    </w:p>
    <w:p w14:paraId="07C8C8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È COSA BUONA RIFLETTERE. Oggi riflettiamo su una Parola di Gesù. Così Lui dice: “Molti verranno nel mio nome, dicendo: “Sono io”, e trarranno molti in inganno”. È verità eterna, immutabile: Non vi è un altro Messia, un altro Cristo, un altro Redentore, un altro Salvatore. </w:t>
      </w:r>
    </w:p>
    <w:p w14:paraId="3CBD38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Se non c’è un altro nome nel quale è stabilito che possiamo essere salvati, se qualcuno viene nel nome di Gesù e dice: “Sono io”, è un mentitore, un ingannatore, un bugiardo. È semplicemente un uomo. Nulla di più. È un nulla superbo e millantatore. </w:t>
      </w:r>
    </w:p>
    <w:p w14:paraId="421F88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Notiamo bene come oggi vanno i fatti. Vi è mutamento sostanziale. Non sono gli altri che vengono nel nome del Signore Gesù Cristo, dicendo: “Sono io”. Siamo noi, cristiani, discepoli di Gesù, che indichiamo molti come Redentori, Salvatori, Cristo e Messia. </w:t>
      </w:r>
    </w:p>
    <w:p w14:paraId="4EBD00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Siamo noi che inganniamo gli altri. Siamo noi che mentiamo, dicendo il falso. Anziché difendere Cristo nella sua verità di Salvatore e Redentore, unico Mediatore tra Dio e l’umanità, lo rinneghiamo e innalziamo gli altri a Redentori, Mediatori, Messia, Cristo. È vero inganno. </w:t>
      </w:r>
    </w:p>
    <w:p w14:paraId="43BFE1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Per noi, luce del mondo e sale della terra, la verità è uguale alla falsità. L’inganno è buona novella. La menzogna è Vangelo. Ma questa falsità siamo noi cristiani a diffonderla nella storia. Quando noi diciamo che ogni altro libro è uguale al Vangelo, noi inganniamo il mondo. </w:t>
      </w:r>
    </w:p>
    <w:p w14:paraId="3342AE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Da ingannati stiamo divenendo ingannatori. Da annunziatori del Vangeli ci stiamo trasformando in assertori della falsità. Da discepoli di Cristo per difendere e diffondere il regno di Dio, stiamo divenendo suoi smantellatori, suoi traditori, suoi rinnegatori. </w:t>
      </w:r>
    </w:p>
    <w:p w14:paraId="203304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L’inganno è iniziato nel giardino dell’Eden e continuerà fino all’avvento dei cieli nuovi e della terra nuova. Il discepolo di Gesù sa una sola cosa: la Parola del Maestro è vera. Le altre parole sono false, sono d’inganno. Se uno dice che l’inferno non esiste, è falso, inganna. </w:t>
      </w:r>
    </w:p>
    <w:p w14:paraId="604449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Se uno dice che il paradiso è aperto a tutti senza alcun merito. Inganna. È uomo di menzogna. Se uno dice che Dio non giudica, inganna. È persona fala e bugiarda. Tradisce, rinnega, vende al mondo il suo Salvatore, Redentore, Dio. Si diviene soldati del principe del mondo. </w:t>
      </w:r>
    </w:p>
    <w:p w14:paraId="36D057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Ogni parola dell’uomo che in qualche modo, in poco o in molto, contraddice la Parola di Gesù Signore, è parola di inganno, menzogna, falsità. Costui attinge la sua parola dal cuore di Satana. Non l’attinge dal cuore di Gesù Signore. Ma oggi tutto questo è fatto con disinvoltura. </w:t>
      </w:r>
    </w:p>
    <w:p w14:paraId="71A95BA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Noi invece crediamo che in Cristo Signore si uniscono mirabilmente Nuovo e Antico Testamento, Cielo e terra, Dio e l’uomo, Paradiso e Croce, Eternità e tempo. Se non ci fosse Cristo tutto sarebbe diviso, separato, senza alcun punto di congiungimento o di legame. </w:t>
      </w:r>
    </w:p>
    <w:p w14:paraId="092EEB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Senza Cristo Gesù l’Antico Testamento è Parola senza alcun compimento. Senza Cristo il Padre è nel suo cielo e l’uomo sulla terra. Senza Cristo non c’è alcuna via perché l’uomo possa raggiungere le dimore eterne del cielo. Tutto è Cristo per il Padre e per l’uomo. </w:t>
      </w:r>
    </w:p>
    <w:p w14:paraId="6812CC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Tutto è in Cristo per il Padre e per l’uomo. In Cristo vi è anche comunione tra uomo e uomo. Fuori di Cristo vi è solo disunione, disarmonia, divisione, contrasto, contrapposizione, guerra. Ma Cristo è nella sua Parola, nel suo Vangelo, nel suo Santo Spirito e sua verità eterna. </w:t>
      </w:r>
    </w:p>
    <w:p w14:paraId="3444760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Con finissima diabolica astuzia i cristiani oggi ne hanno inventata un’altra. Dichiarano bigotti tutti i loro fratelli che non adeguano il Vangelo di Cristo Gesù al pensiero del mondo. Oggi va alla moda il cristiano che predica il Vangelo farcito di pensieri mondani e diabolici. </w:t>
      </w:r>
    </w:p>
    <w:p w14:paraId="4170B3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Chi crede ancora nella purezza del Vangelo, sentendosi chiamare bigotto, prima o poi sarà convinto a lasciare anche lui la purezza del Vangelo e installarsi sulla cattedra del pensiero del mondo. “</w:t>
      </w:r>
      <w:r w:rsidRPr="00210447">
        <w:rPr>
          <w:lang w:val="la-Latn"/>
        </w:rPr>
        <w:t>Corruptio optimi pessima</w:t>
      </w:r>
      <w:r w:rsidRPr="00210447">
        <w:t>”: dicevano un tempo i maestri della vera ascetica. </w:t>
      </w:r>
    </w:p>
    <w:p w14:paraId="1BA112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10447">
        <w:t>Madre di Dio, fa’ che i discepoli di Gesù siano rivestiti di ogni fortezza e franchezza nello Spirito Santo per essere oggi e sempre testimoni fedeli della verità di Cristo Gesù, il solo Redentore, il solo Salvatore, il solo Maestro, il solo Mediatore. </w:t>
      </w:r>
    </w:p>
    <w:p w14:paraId="0D4F9C88" w14:textId="77777777" w:rsidR="007C1D76" w:rsidRPr="00210447" w:rsidRDefault="007C1D76" w:rsidP="007C1D76">
      <w:pPr>
        <w:pStyle w:val="Nessunaspaziatura"/>
        <w:ind w:left="567"/>
      </w:pPr>
    </w:p>
    <w:p w14:paraId="4234D3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LA SANTITÀ UNICA PROTEZIONE CONTRO LA FALSITÀ. Ogni discepolo di Gesù, se vuole proteggersi dai falsi profeti e da quanti sono costruttori di falsità e menzogne, devono costruire la loro vita su due pilastri o punti fermi. Contro di essi non c’è falsità. </w:t>
      </w:r>
    </w:p>
    <w:p w14:paraId="7FA9EF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Primo punto fermo. Non ci sarà un altro Cristo, un altro Messia, un altro Salvatore, un altro Redentore, un altro Mediatore, un’altra luce, un’altra verità, un’altra vita eterna. Dio, il Padre, tutto dona all’uomo e si dona solo in Cristo Gesù, suo Figlio fattosi carne. </w:t>
      </w:r>
    </w:p>
    <w:p w14:paraId="354EAA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Secondo punto fermo. Il discepolo di Gesù deve avere una sola fede, quella nella Parola scritta del Signore. Ogni parola di qualsiasi uomo che contraddice in poco o in molto la Parola scritta del Signore, non è del Signore. Appartiene alla falsa profezia. Mai sarà verità. </w:t>
      </w:r>
    </w:p>
    <w:p w14:paraId="25FE32E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Con questi due punti fermi, mai un discepolo di Gesù cadrà nella falsità, nell’inganno. Chi cade attesta che manca di queste due certezze. Il Signore queste certezze le ha donate ai suoi discepoli. Chi non crede in queste due certezze, sarà vittima della falsa profezia. </w:t>
      </w:r>
    </w:p>
    <w:p w14:paraId="23F3DE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La fede va coltivata. Va anche vissuta nel suo insieme, nella sua unità. Se non si vive di fede di obbedienza, non si vive neanche di fede di ascolto. Più si cresce in obbedienza e più si ascolta. Si ascolta per obbedire. Si obbedisce per ascoltare. Si ascolta la Parola di Gesù. </w:t>
      </w:r>
    </w:p>
    <w:p w14:paraId="5DB817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Se uno conduce una vita immorale, mai potrà credere nelle parole di Gesù. Manca dello Spirito Santo nel cuore che lo guida all’ascolto di ogni Parola del suo Signore. La santità è protezione dalla falsità. La santità custodisce da ogni inganno. Il non santo si inganna e inganna. </w:t>
      </w:r>
    </w:p>
    <w:p w14:paraId="7A73E5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Il santo non si inganna e non inganna. Chi vuole proteggersi dal cadere nella falsità, nella falsa profezia, nel non divenire lui falso profeta, deve porre ogni attenzione a crescere in santità. Come si cresce in santità? Obbedendo ad ogni Parola di Gesù, mettendolo in pratica. </w:t>
      </w:r>
    </w:p>
    <w:p w14:paraId="4B2849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Il Salmo lo afferma con grande solennità. Oracolo del peccato nel cuore del malvagio: non c’è paura di Dio davanti ai suoi occhi; perché egli s’illude con se stesso, davanti ai suoi occhi, nel non trovare la sua colpa e odiarla. L’oracolo del peccatore è la falsità e l’inganno. </w:t>
      </w:r>
    </w:p>
    <w:p w14:paraId="639E11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Il peccatore inganna e si inganna. È falso profeta per se stesso e per gli altri. Le sue parole sono cattiveria e inganno, rifiuta di capire, di compiere il bene. Trama cattiveria nel suo letto, si ostina su vie non buone, non respinge il male (Sal 36,25) 2-5). </w:t>
      </w:r>
    </w:p>
    <w:p w14:paraId="42210E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Chi vuole aiutare gli uomini a camminare sulla via della verità, della giustizia, della vera obbedienza, della vera fede, carità e speranza, deve porre ogni impegno a crescere in obbedienza nella Parola scritta di Cristo Gesù, del suo Vangelo. È la sola via. </w:t>
      </w:r>
    </w:p>
    <w:p w14:paraId="092B9B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Chi è falso profeta, falso predicatore, falso maestro, falso insegnante della Parola di Gesù attesta che è anche un falso discepolo ed è falso profeta, predicatore, maestro insegnante perché falso discepolo. Il vero discepolo è anche vero annunziatore della Parola. </w:t>
      </w:r>
    </w:p>
    <w:p w14:paraId="690B24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77C">
        <w:t>La santità opera una doppia protezione. Protegge noi dall’ascoltare la falsa profezia. Oggi viviamo in un tempo dove la falsa profezia è la sola parola degli uomini. Protegge noi dall’essere falsi profeti per i nostri fratelli di fede. Oggi la falsa profezia distrugge la Chiesa. </w:t>
      </w:r>
    </w:p>
    <w:p w14:paraId="6B919C07" w14:textId="77777777" w:rsidR="007C1D76" w:rsidRPr="008D577C" w:rsidRDefault="007C1D76" w:rsidP="007C1D76">
      <w:pPr>
        <w:pStyle w:val="Nessunaspaziatura"/>
        <w:numPr>
          <w:ilvl w:val="0"/>
          <w:numId w:val="424"/>
        </w:numPr>
        <w:tabs>
          <w:tab w:val="num" w:pos="567"/>
        </w:tabs>
        <w:spacing w:after="120" w:line="256" w:lineRule="auto"/>
        <w:ind w:left="567" w:hanging="567"/>
        <w:contextualSpacing/>
        <w:jc w:val="both"/>
      </w:pPr>
      <w:r w:rsidRPr="008D577C">
        <w:t>Madre di Dio, Donna dalla purissima profezia, fa’ che cresciamo di santità in santità, per essere nel mondo veri annunziatori della Parola di Cristo Signore. </w:t>
      </w:r>
    </w:p>
    <w:p w14:paraId="4C1BBAC5" w14:textId="77777777" w:rsidR="007C1D76" w:rsidRPr="00784F14" w:rsidRDefault="007C1D76" w:rsidP="007C1D76">
      <w:pPr>
        <w:pStyle w:val="Titolo2"/>
        <w:rPr>
          <w:rFonts w:ascii="Book Antiqua" w:hAnsi="Book Antiqua"/>
          <w:b w:val="0"/>
          <w:bCs w:val="0"/>
        </w:rPr>
      </w:pPr>
      <w:bookmarkStart w:id="471" w:name="_Toc531377123"/>
      <w:bookmarkStart w:id="472" w:name="_Toc531379062"/>
      <w:r w:rsidRPr="00784F14">
        <w:rPr>
          <w:rFonts w:ascii="Book Antiqua" w:hAnsi="Book Antiqua"/>
        </w:rPr>
        <w:t>24 Agosto</w:t>
      </w:r>
      <w:bookmarkEnd w:id="471"/>
      <w:bookmarkEnd w:id="472"/>
    </w:p>
    <w:p w14:paraId="5ED8E5B7" w14:textId="77777777" w:rsidR="007C1D76" w:rsidRPr="00784F14" w:rsidRDefault="007C1D76" w:rsidP="007C1D76">
      <w:pPr>
        <w:jc w:val="both"/>
        <w:rPr>
          <w:sz w:val="28"/>
          <w:szCs w:val="28"/>
        </w:rPr>
      </w:pPr>
      <w:r w:rsidRPr="001C5DE1">
        <w:rPr>
          <w:rFonts w:ascii="Segoe UI" w:hAnsi="Segoe UI" w:cs="Segoe UI"/>
          <w:color w:val="14171A"/>
          <w:sz w:val="24"/>
          <w:szCs w:val="24"/>
          <w:shd w:val="clear" w:color="auto" w:fill="F5F8FA"/>
        </w:rPr>
        <w:t xml:space="preserve">La fede nasce dall’ascolto. Ascoltando noi la Parola di Cristo su Cristo giungiamo noi a Cristo. Giunti a Cristo, da noi deve partire la Parola di Cristo su Cristo perché altri giungano a Cristo. È il mistero dell’Evangelizzazione. Voce da voce. </w:t>
      </w:r>
      <w:r w:rsidRPr="00784F14">
        <w:rPr>
          <w:sz w:val="28"/>
          <w:szCs w:val="28"/>
        </w:rPr>
        <w:t xml:space="preserve"> </w:t>
      </w:r>
    </w:p>
    <w:p w14:paraId="41F188A1" w14:textId="77777777" w:rsidR="007C1D76" w:rsidRPr="001C5DE1" w:rsidRDefault="007C1D76" w:rsidP="007C1D76">
      <w:pPr>
        <w:pStyle w:val="Titolo1"/>
        <w:rPr>
          <w:rFonts w:ascii="Calibri" w:hAnsi="Calibri"/>
          <w:sz w:val="32"/>
          <w:szCs w:val="32"/>
        </w:rPr>
      </w:pPr>
      <w:bookmarkStart w:id="473" w:name="_Toc520125077"/>
      <w:bookmarkStart w:id="474" w:name="_Toc531377124"/>
      <w:bookmarkStart w:id="475" w:name="_Toc531379063"/>
      <w:r w:rsidRPr="001C5DE1">
        <w:rPr>
          <w:sz w:val="32"/>
          <w:szCs w:val="32"/>
        </w:rPr>
        <w:t>Non è bene prendere il pane dei figli e gettarlo ai cagnolini</w:t>
      </w:r>
      <w:bookmarkEnd w:id="473"/>
      <w:bookmarkEnd w:id="474"/>
      <w:bookmarkEnd w:id="475"/>
    </w:p>
    <w:p w14:paraId="6A135896" w14:textId="77777777" w:rsidR="007C1D76" w:rsidRPr="001C5DE1" w:rsidRDefault="007C1D76" w:rsidP="007C1D76">
      <w:pPr>
        <w:spacing w:after="120" w:line="240" w:lineRule="auto"/>
        <w:jc w:val="both"/>
        <w:rPr>
          <w:rFonts w:eastAsia="Times New Roman" w:cs="Calibri"/>
          <w:color w:val="000000"/>
          <w:sz w:val="18"/>
          <w:szCs w:val="18"/>
          <w:lang w:eastAsia="it-IT"/>
        </w:rPr>
      </w:pPr>
      <w:r w:rsidRPr="001C5DE1">
        <w:rPr>
          <w:rFonts w:ascii="Book Antiqua" w:eastAsia="Times New Roman" w:hAnsi="Book Antiqua" w:cs="Calibri"/>
          <w:color w:val="000000"/>
          <w:sz w:val="24"/>
          <w:szCs w:val="24"/>
          <w:lang w:eastAsia="it-IT"/>
        </w:rPr>
        <w:t>Le vie attraverso le quali si giunge alla vera fede in Cristo Gesù sono misteriose. Sono tutte nascoste nel cuore del Padre. Pensiamo per un attimo le vie percorse da Naaman il Siro e si noterà che le persone che fanno sì che la vera fede sorga nel suo cuore sono tante.</w:t>
      </w:r>
    </w:p>
    <w:p w14:paraId="033A5301" w14:textId="77777777" w:rsidR="007C1D76" w:rsidRPr="001C5DE1" w:rsidRDefault="007C1D76" w:rsidP="007C1D76">
      <w:pPr>
        <w:spacing w:after="120" w:line="240" w:lineRule="auto"/>
        <w:jc w:val="both"/>
        <w:rPr>
          <w:rFonts w:eastAsia="Times New Roman" w:cs="Calibri"/>
          <w:color w:val="000000"/>
          <w:sz w:val="18"/>
          <w:szCs w:val="18"/>
          <w:lang w:eastAsia="it-IT"/>
        </w:rPr>
      </w:pPr>
      <w:r w:rsidRPr="001C5DE1">
        <w:rPr>
          <w:rFonts w:ascii="Book Antiqua" w:eastAsia="Times New Roman" w:hAnsi="Book Antiqua" w:cs="Calibri"/>
          <w:i/>
          <w:iCs/>
          <w:color w:val="000000"/>
          <w:sz w:val="24"/>
          <w:szCs w:val="24"/>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6F8EFF0A" w14:textId="77777777" w:rsidR="007C1D76" w:rsidRPr="001C5DE1" w:rsidRDefault="007C1D76" w:rsidP="007C1D76">
      <w:pPr>
        <w:spacing w:after="120" w:line="240" w:lineRule="auto"/>
        <w:jc w:val="both"/>
        <w:rPr>
          <w:rFonts w:eastAsia="Times New Roman" w:cs="Calibri"/>
          <w:color w:val="000000"/>
          <w:sz w:val="18"/>
          <w:szCs w:val="18"/>
          <w:lang w:eastAsia="it-IT"/>
        </w:rPr>
      </w:pPr>
      <w:r w:rsidRPr="001C5DE1">
        <w:rPr>
          <w:rFonts w:ascii="Book Antiqua" w:eastAsia="Times New Roman" w:hAnsi="Book Antiqua" w:cs="Calibri"/>
          <w:i/>
          <w:iCs/>
          <w:color w:val="000000"/>
          <w:sz w:val="24"/>
          <w:szCs w:val="24"/>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 (Cfr. 2Re 5,1-27).</w:t>
      </w:r>
    </w:p>
    <w:p w14:paraId="5BDB0CE2" w14:textId="77777777" w:rsidR="007C1D76" w:rsidRPr="001C5DE1" w:rsidRDefault="007C1D76" w:rsidP="007C1D76">
      <w:pPr>
        <w:spacing w:after="120" w:line="240" w:lineRule="auto"/>
        <w:jc w:val="both"/>
        <w:rPr>
          <w:rFonts w:eastAsia="Times New Roman" w:cs="Calibri"/>
          <w:color w:val="000000"/>
          <w:sz w:val="18"/>
          <w:szCs w:val="18"/>
          <w:lang w:eastAsia="it-IT"/>
        </w:rPr>
      </w:pPr>
      <w:r w:rsidRPr="001C5DE1">
        <w:rPr>
          <w:rFonts w:ascii="Book Antiqua" w:eastAsia="Times New Roman" w:hAnsi="Book Antiqua" w:cs="Calibri"/>
          <w:color w:val="000000"/>
          <w:sz w:val="24"/>
          <w:szCs w:val="24"/>
          <w:lang w:eastAsia="it-IT"/>
        </w:rPr>
        <w:t>Della Donna Cananea nulla sappiamo del prima. Di sicuro molte voci su Gesù erano giunte al suo orecchio. Gesù è divinamente sapiente. Non vuole che questa donna pensi che basti chiedere e la grazia è fatta. La fede deve essere anche un atto razionale, intelligente, sapiente. Deve essere vero atto umano. Atto di tutto l’uomo, cioè atto del suo cuore, del suo spirito, della sua anima, di ogni suo senso. Gesù mette alla prova la fede della donna e la prova è superata con grande sapienza e intelligenza. Gesù non può sovvertire le regole di una casa. Se una briciola cade, essa è dei cagnolini. Spetta loro per diritto. Anche loro devono potersi nutrire. Anche a lei spetta per diritto la grazia. Nulla è tolto ai figli. Una briciola non crea povertà. Gesù non deve temere di ledere o di peccare contro i figli della casa. Non c’è male nella grazia.</w:t>
      </w:r>
    </w:p>
    <w:p w14:paraId="7D8A1A62" w14:textId="77777777" w:rsidR="007C1D76" w:rsidRPr="001C5DE1" w:rsidRDefault="007C1D76" w:rsidP="007C1D76">
      <w:pPr>
        <w:spacing w:after="120" w:line="240" w:lineRule="auto"/>
        <w:jc w:val="both"/>
        <w:rPr>
          <w:rFonts w:eastAsia="Times New Roman" w:cs="Calibri"/>
          <w:color w:val="000000"/>
          <w:sz w:val="18"/>
          <w:szCs w:val="18"/>
          <w:lang w:eastAsia="it-IT"/>
        </w:rPr>
      </w:pPr>
      <w:r w:rsidRPr="001C5DE1">
        <w:rPr>
          <w:rFonts w:ascii="Book Antiqua" w:eastAsia="Times New Roman" w:hAnsi="Book Antiqua" w:cs="Calibri"/>
          <w:i/>
          <w:iCs/>
          <w:color w:val="000000"/>
          <w:sz w:val="24"/>
          <w:szCs w:val="24"/>
          <w:lang w:eastAsia="it-IT"/>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7,24-30).</w:t>
      </w:r>
    </w:p>
    <w:p w14:paraId="36230B1A" w14:textId="77777777" w:rsidR="007C1D76" w:rsidRPr="001C5DE1" w:rsidRDefault="007C1D76" w:rsidP="007C1D76">
      <w:pPr>
        <w:spacing w:after="120" w:line="240" w:lineRule="auto"/>
        <w:jc w:val="both"/>
        <w:rPr>
          <w:rFonts w:eastAsia="Times New Roman" w:cs="Calibri"/>
          <w:color w:val="000000"/>
          <w:sz w:val="18"/>
          <w:szCs w:val="18"/>
          <w:lang w:eastAsia="it-IT"/>
        </w:rPr>
      </w:pPr>
      <w:r w:rsidRPr="001C5DE1">
        <w:rPr>
          <w:rFonts w:ascii="Book Antiqua" w:eastAsia="Times New Roman" w:hAnsi="Book Antiqua" w:cs="Calibri"/>
          <w:color w:val="000000"/>
          <w:sz w:val="24"/>
          <w:szCs w:val="24"/>
          <w:lang w:eastAsia="it-IT"/>
        </w:rPr>
        <w:t>Riflettiamo. La fede degli altri può suscitare in noi un moto verso Cristo Gesù. Infatti la fede nasce dall’ascolto. Ma l’ascolto da solo non basta. Occorre una relazione tra la mente, il cuore, l’anima e lo Spirito Santo. È lo Spirito di Dio che deve toccare il cuore e creare l’intimo convincimento in esso. Lo Spirito Santo, che è nella Parola di Gesù, tocca il cuore della donna e mette in esso un raggio della sua sapienza. Per opera dello Spirito, la donna dona a Cristo Gesù le ragioni per cui il miracolo non lede alcun diritto, anzi renderebbe ingiusto Cristo Gesù se non lo facesse. Ecco il processo della vera fede: Le voci degli uomini attraggano a Cristo. Fede non perfetta ancora. La voce di Cristo dona il convincimento nello Spirito Santo. La donna piena di saggezza divina rivela a Cristo che è lecito secondo diritto operare il miracolo. Nessun illecito e nessuna trasgressione da parte sua. Per questa fede sapiente il miracolo è operato. Dopo il miracolo la donna è confermata in tutte le voci da lei ascoltate. Ora deve iniziare il cammino della fede che per essa si diffonde nel mondo. Le voci degli altri l’hanno portata a Cristo Gesù. Ora è la sua voce che deve portare altri a Cristo Gesù. Non per sentito dire, ma perché essa stessa ha sperimentato che quanto le è stato raccontato è purissima verità.</w:t>
      </w:r>
    </w:p>
    <w:p w14:paraId="796DB4B1" w14:textId="77777777" w:rsidR="007C1D76" w:rsidRPr="001C5DE1" w:rsidRDefault="007C1D76" w:rsidP="007C1D76">
      <w:pPr>
        <w:spacing w:after="120" w:line="240" w:lineRule="auto"/>
        <w:jc w:val="both"/>
        <w:rPr>
          <w:rFonts w:eastAsia="Times New Roman" w:cs="Calibri"/>
          <w:color w:val="000000"/>
          <w:sz w:val="18"/>
          <w:szCs w:val="18"/>
          <w:lang w:eastAsia="it-IT"/>
        </w:rPr>
      </w:pPr>
      <w:r w:rsidRPr="001C5DE1">
        <w:rPr>
          <w:rFonts w:ascii="Book Antiqua" w:eastAsia="Times New Roman" w:hAnsi="Book Antiqua" w:cs="Calibri"/>
          <w:color w:val="000000"/>
          <w:sz w:val="24"/>
          <w:szCs w:val="24"/>
          <w:lang w:eastAsia="it-IT"/>
        </w:rPr>
        <w:t>Madre di Dio, Angeli, Santi, fate che per la nostra voce ogni uomo sia attratto a Gesù Signore.</w:t>
      </w:r>
    </w:p>
    <w:p w14:paraId="00B9D8C0" w14:textId="77777777" w:rsidR="007C1D76" w:rsidRPr="00923707" w:rsidRDefault="007C1D76" w:rsidP="007C1D76">
      <w:pPr>
        <w:pStyle w:val="Titolo2"/>
        <w:rPr>
          <w:rFonts w:ascii="Book Antiqua" w:hAnsi="Book Antiqua"/>
          <w:b w:val="0"/>
          <w:bCs w:val="0"/>
        </w:rPr>
      </w:pPr>
      <w:bookmarkStart w:id="476" w:name="_Toc531377125"/>
      <w:bookmarkStart w:id="477" w:name="_Toc531379064"/>
      <w:r w:rsidRPr="00923707">
        <w:rPr>
          <w:rFonts w:ascii="Book Antiqua" w:hAnsi="Book Antiqua"/>
        </w:rPr>
        <w:t>25 Agosto</w:t>
      </w:r>
      <w:bookmarkEnd w:id="476"/>
      <w:bookmarkEnd w:id="477"/>
      <w:r w:rsidRPr="00923707">
        <w:rPr>
          <w:rFonts w:ascii="Book Antiqua" w:hAnsi="Book Antiqua"/>
        </w:rPr>
        <w:t xml:space="preserve"> </w:t>
      </w:r>
    </w:p>
    <w:p w14:paraId="74BCE755" w14:textId="77777777" w:rsidR="007C1D76" w:rsidRDefault="007C1D76" w:rsidP="007C1D76">
      <w:pPr>
        <w:pStyle w:val="Nessunaspaziatura"/>
        <w:rPr>
          <w:rFonts w:ascii="Helvetica" w:hAnsi="Helvetica" w:cs="Helvetica"/>
          <w:i/>
          <w:iCs/>
          <w:color w:val="14171A"/>
          <w:szCs w:val="24"/>
        </w:rPr>
      </w:pPr>
      <w:r w:rsidRPr="00E335F1">
        <w:rPr>
          <w:rFonts w:ascii="Helvetica" w:hAnsi="Helvetica" w:cs="Helvetica"/>
          <w:iCs/>
          <w:color w:val="14171A"/>
          <w:szCs w:val="24"/>
        </w:rPr>
        <w:t>La Chiesa, corpo di Cristo, è tentata perché divenga corpo di Cristo senza Cristo, corpo di Cristo senza le regole dello Spirito Santo, corpo di Cristo sotto principe del male. Cristo è la vita del corpo. Il corpo è la vita di Cristo e sono inseparabili.</w:t>
      </w:r>
    </w:p>
    <w:p w14:paraId="0E03A0D1" w14:textId="77777777" w:rsidR="007C1D76" w:rsidRPr="00E335F1" w:rsidRDefault="007C1D76" w:rsidP="007C1D76">
      <w:pPr>
        <w:pStyle w:val="Titolo1"/>
        <w:rPr>
          <w:sz w:val="160"/>
          <w:szCs w:val="32"/>
        </w:rPr>
      </w:pPr>
      <w:bookmarkStart w:id="478" w:name="_Toc520125079"/>
      <w:bookmarkStart w:id="479" w:name="_Toc531377126"/>
      <w:bookmarkStart w:id="480" w:name="_Toc531379065"/>
      <w:r w:rsidRPr="00E335F1">
        <w:rPr>
          <w:sz w:val="32"/>
          <w:szCs w:val="32"/>
        </w:rPr>
        <w:t>Per essere tentato dal diavolo</w:t>
      </w:r>
      <w:bookmarkEnd w:id="478"/>
      <w:bookmarkEnd w:id="479"/>
      <w:bookmarkEnd w:id="480"/>
    </w:p>
    <w:p w14:paraId="3C3D3763" w14:textId="77777777" w:rsidR="007C1D76" w:rsidRPr="00E335F1" w:rsidRDefault="007C1D76" w:rsidP="007C1D76">
      <w:pPr>
        <w:spacing w:after="120" w:line="240" w:lineRule="auto"/>
        <w:jc w:val="both"/>
        <w:rPr>
          <w:rFonts w:ascii="Book Antiqua" w:hAnsi="Book Antiqua" w:cs="Arial"/>
          <w:sz w:val="24"/>
          <w:szCs w:val="18"/>
        </w:rPr>
      </w:pPr>
      <w:r w:rsidRPr="00E335F1">
        <w:rPr>
          <w:rFonts w:ascii="Book Antiqua" w:hAnsi="Book Antiqua" w:cs="Arial"/>
          <w:sz w:val="24"/>
          <w:szCs w:val="18"/>
        </w:rPr>
        <w:t>La tentazione di Satana ha un solo fine: separare l’uomo dalla sua naturale, vitale dipendenza dal suo Dio, Creatore, Signore. Poiché la dipendenza ha un solo nome: obbedienza ad ogni Parola che è uscita, esce, uscirà dalla bocca di Dio, la tentazione in questo consiste: decidere da noi e non più dalla volontà di Dio manifesta, rivelata, comunicata, sia nel bene che nel male, sia nel vero che nel falso, sia nel giusto che nell’ingiusto, sia nella missione che in qualsiasi alt</w:t>
      </w:r>
      <w:r>
        <w:rPr>
          <w:rFonts w:ascii="Book Antiqua" w:hAnsi="Book Antiqua" w:cs="Arial"/>
          <w:sz w:val="24"/>
          <w:szCs w:val="18"/>
        </w:rPr>
        <w:t>ra opera da compiere</w:t>
      </w:r>
      <w:r w:rsidRPr="00E335F1">
        <w:rPr>
          <w:rFonts w:ascii="Book Antiqua" w:hAnsi="Book Antiqua" w:cs="Arial"/>
          <w:sz w:val="24"/>
          <w:szCs w:val="18"/>
        </w:rPr>
        <w:t xml:space="preserve">. Qualcuno potrebbe dire: Nel male siamo d‘accordo. Uccidere non si può. Ma l’uomo non è stato creato per il bene? Perché il bene deve deciderlo il Signore? Non posso io decidere se fare questo o quell’altro bene? Quanti pongono questa obbiezione dimenticano che il bene secondo Dio non è un fare, ma è un frutto della propria natura. La natura è Dio che la fa. Se Dio la fa per una cosa. L’uomo non può farla per un’altra cosa. Se Dio ha fatto la natura umana maschio e femmina perché al suo posto fossero procreatori della vita, l’uomo non può darle un bene diverso da quello stabilito dal suo Creatore e Signore. </w:t>
      </w:r>
    </w:p>
    <w:p w14:paraId="1382930E" w14:textId="77777777" w:rsidR="007C1D76" w:rsidRPr="00E335F1" w:rsidRDefault="007C1D76" w:rsidP="007C1D76">
      <w:pPr>
        <w:spacing w:after="120" w:line="240" w:lineRule="auto"/>
        <w:jc w:val="both"/>
        <w:rPr>
          <w:rFonts w:ascii="Book Antiqua" w:hAnsi="Book Antiqua" w:cs="Arial"/>
          <w:sz w:val="24"/>
          <w:szCs w:val="18"/>
        </w:rPr>
      </w:pPr>
      <w:r w:rsidRPr="00E335F1">
        <w:rPr>
          <w:rFonts w:ascii="Book Antiqua" w:hAnsi="Book Antiqua" w:cs="Arial"/>
          <w:sz w:val="24"/>
          <w:szCs w:val="18"/>
        </w:rPr>
        <w:t xml:space="preserve">Se il matrimonio è il fine primario dell’uomo e anche la generazione è fine primario, nessun uomo e nessuna donna possono vivere uniti fuori del matrimonio solo per coccolare il loro corpo. È questo un uso innaturale, non secondo la volontà del Signore. Neanche Dio ha creato un maschio per coccolare il suo corpo con un altro maschio e neanche una femmina per coccolarsi con un’altra femmina. Siamo fuori dell’ordine naturale. Oggi il bene che l’uomo pensa sia bene è distruttore dell’ordine naturale. È bene l’aborto. Mentre è realtà è infanticidio. È bene il divorzio. Mentre in realtà distrugge la famiglia. È bene l’adulterio. Mentre è vero disordine naturale. È bene l’eutanasia. Mentre è omicidio e suicidio. È bene lo sposalizio tra uomo e uomo e tra donna e donna. Mentre in verità è grande disordine nella natura umana. È bene l’utero in affitto. Un bimbo con due padri e con due madri. È bene che due uomini o due donne adottino un bambino. Tutto è bene. Ma il Creatore dell’uomo non lo vede come bene, perché è contro la sua volontà. Contro il suo disegno sulla sua creazione. Ma oggi, essendosi l’uomo separato in modo irreversibile dal suo Creatore, Signore, Dio, ha posto la sua volontà come unica e sola sorgente del bene e del male. L’uomo può sovvertire l’ordine stabilito da Dio? Può uscire dalla sua dipendenza di obbedienza alla Legge Eterna? Può. Dio non lo ha incatenato alla sua volontà. Lo ha semplicemente avvisato: Se esci dall’ordine da me stabilito incorri nella morte. La morte sarà anche eterna, se prima di morire non sarai entrato nuovamente nel mio ordine, abbandonando però il disordine nel quale vivi e sconfessando pubblicamente il disordine che hai difeso, propagandato o anche creato in qualsiasi modo. Se Dio non ti ha incatenato all’obbedienza, neanche la Chiesa ti può incatenare. La Chiesa però neanche può giustificare il disordine. Essa è obbligata a dirti la volontà di Dio, ammonendoti che la morte è certa, sicura, inevitabile e sarà anche eterna. Dio come primo comandamento che diede dopo il peccato, fu quello rivolto a Caino: “L’istinto è accovacciato alla tua porta. Ma tu dominalo!”. </w:t>
      </w:r>
    </w:p>
    <w:p w14:paraId="13503B82" w14:textId="77777777" w:rsidR="007C1D76" w:rsidRPr="00E335F1" w:rsidRDefault="007C1D76" w:rsidP="007C1D76">
      <w:pPr>
        <w:spacing w:after="120" w:line="240" w:lineRule="auto"/>
        <w:jc w:val="both"/>
        <w:rPr>
          <w:rFonts w:ascii="Book Antiqua" w:hAnsi="Book Antiqua" w:cs="Arial"/>
          <w:i/>
          <w:sz w:val="24"/>
          <w:szCs w:val="18"/>
        </w:rPr>
      </w:pPr>
      <w:r w:rsidRPr="00E335F1">
        <w:rPr>
          <w:rFonts w:ascii="Book Antiqua" w:hAnsi="Book Antiqua" w:cs="Arial"/>
          <w:i/>
          <w:sz w:val="24"/>
          <w:szCs w:val="18"/>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w:t>
      </w:r>
      <w:r w:rsidRPr="00E335F1">
        <w:rPr>
          <w:rFonts w:ascii="Book Antiqua" w:hAnsi="Book Antiqua" w:cs="Arial"/>
          <w:i/>
          <w:sz w:val="24"/>
          <w:szCs w:val="20"/>
        </w:rPr>
        <w:t xml:space="preserve"> </w:t>
      </w:r>
      <w:r w:rsidRPr="00E335F1">
        <w:rPr>
          <w:rFonts w:ascii="Book Antiqua" w:hAnsi="Book Antiqua" w:cs="Arial"/>
          <w:i/>
          <w:sz w:val="24"/>
          <w:szCs w:val="18"/>
        </w:rPr>
        <w:t xml:space="preserve">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8079F48" w14:textId="77777777" w:rsidR="007C1D76" w:rsidRPr="00E335F1" w:rsidRDefault="007C1D76" w:rsidP="007C1D76">
      <w:pPr>
        <w:spacing w:after="120" w:line="240" w:lineRule="auto"/>
        <w:jc w:val="both"/>
        <w:rPr>
          <w:rFonts w:ascii="Book Antiqua" w:hAnsi="Book Antiqua" w:cs="Arial"/>
          <w:sz w:val="24"/>
          <w:szCs w:val="18"/>
        </w:rPr>
      </w:pPr>
      <w:r w:rsidRPr="00E335F1">
        <w:rPr>
          <w:rFonts w:ascii="Book Antiqua" w:hAnsi="Book Antiqua" w:cs="Arial"/>
          <w:sz w:val="24"/>
          <w:szCs w:val="18"/>
        </w:rPr>
        <w:t xml:space="preserve">Gesù è venuto per operare una seconda creazione dell’uomo. Satana vuole impedirglielo ad ogni costo e lo tenta con ogni tentazione. Qual è la prima tentazione contro Cristo? Farsi Lui Dio senza Dio, senza il Padre, secondo il bene e il male per sé, da sé. Ma Gesù è eternamente dal Padre. Se si fosse separato dal Padre non avrebbe operato alcuna redenzione e neanche la sua vera umanità avrebbe potuto portare nel più alto dei cieli. Non sarebbe ora il Signore del cielo e della terra, il Giudice dei vivi e dei morti. La seconda tentazione è liberare la missione da ogni obbedienza alle regole volute dal Padre suo. È questa oggi la più triste e amara tentazione nella quale i figli della Chiesa sono caduti. Ognuno si fa le sue regole della missione, contro ogni regola soprannaturale che il Padre ha dato in Cristo per lo Spirito Santo. La terza tentazione era sula rinuncia alla sua stessa divinità. Mettersi, Lui il Creatore del cielo e della terra e dello stesso Lucifero, sotto la guida, la direzione, l‘obbedienza a Satana. Sarebbe stato il disastro pieno. Satana avrebbe condotto il mondo nel suo inferno prima ancora della morte di ogni singola persona. Queste tentazioni sono oggi del corpo di Cristo: essere Chiesa senza Cristo, Chiesa senza le regole dello Spirito Santo, Chiesa governata dal principe del male. </w:t>
      </w:r>
    </w:p>
    <w:p w14:paraId="27763159" w14:textId="77777777" w:rsidR="007C1D76" w:rsidRPr="00E335F1" w:rsidRDefault="007C1D76" w:rsidP="007C1D76">
      <w:pPr>
        <w:spacing w:after="120" w:line="240" w:lineRule="auto"/>
        <w:jc w:val="both"/>
        <w:rPr>
          <w:rFonts w:ascii="Book Antiqua" w:hAnsi="Book Antiqua" w:cs="Arial"/>
          <w:sz w:val="24"/>
          <w:szCs w:val="18"/>
        </w:rPr>
      </w:pPr>
      <w:r w:rsidRPr="00E335F1">
        <w:rPr>
          <w:rFonts w:ascii="Book Antiqua" w:hAnsi="Book Antiqua" w:cs="Arial"/>
          <w:sz w:val="24"/>
          <w:szCs w:val="18"/>
        </w:rPr>
        <w:t xml:space="preserve">Madre di Dio, Angeli, Santi, non permettete che la Chiesa cade in queste orrende tentazioni. </w:t>
      </w:r>
    </w:p>
    <w:p w14:paraId="7C4FF2E7" w14:textId="77777777" w:rsidR="007C1D76" w:rsidRPr="004A4A4A" w:rsidRDefault="007C1D76" w:rsidP="007C1D76">
      <w:pPr>
        <w:pStyle w:val="Nessunaspaziatura"/>
        <w:ind w:left="567"/>
      </w:pPr>
    </w:p>
    <w:p w14:paraId="222684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RICORDARE CHI SIAMO GIOVA. È verità che mai dovrà essere dimenticata. Cristo Gesù è il Mediatore unico tra il Padre e l’intera umanità. Il Padre si dona all’uomo in Cristo, per Cristo, con Cristo. Si noti bene. La mediazione non è solo per Cristo. </w:t>
      </w:r>
    </w:p>
    <w:p w14:paraId="3AB125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La vera mediazione è per Cristo, in Cristo, con Cristo. Cristo Gesù mai potrà essere tolto di mezzo. Se la mediazione fosse solo per Cristo, operata la redenzione, l’uomo potrebbe anche vivere senza di Lui. Ma la mediazione non solo è per Cristo, è anche in Cristo e con Cristo. </w:t>
      </w:r>
    </w:p>
    <w:p w14:paraId="38F781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Di conseguenza Cristo è il necessario assoluto sempre, sulla terra e nei cieli. Non c’è dono del Padre che non sia per Cristo, in Cristo, con Cristo. Cristo Gesù ha costituito sacramento di salvezza, redenzione, rivelazione, vita eterna, il suo corpo. </w:t>
      </w:r>
    </w:p>
    <w:p w14:paraId="0A31DB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Il suo corpo è la Chiesa una, santa, cattolica, apostolica. Senza il suo corpo la mediazione non è agente, non opera. Anche se Cristo Gesù operasse Lui direttamente, come è avvenuto con San Paolo, sempre occorre la Chiesa. Necessariamente si deve divenire corpo di Cristo. </w:t>
      </w:r>
    </w:p>
    <w:p w14:paraId="35D028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Necessariamente si deve formare il corpo di Cristo. Nel corpo di Cristo, ognuno secondo il sacramento ricevuto, la missione che gli è stata conferita, i doni dello Spirito Santo con i quali è stato arricchito, sempre come corpo e mai come singolo è tramite di salvezza. </w:t>
      </w:r>
    </w:p>
    <w:p w14:paraId="0DB883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Il Papa è tramite come Papa, il Vescovo come Vescovo, il Presbitero come Presbitero, il Diacono come Diacono, il Cresimato come Cresimato, il Battezzato come Battezzato, il Profeta come Profeta. Sempre come corpo. </w:t>
      </w:r>
    </w:p>
    <w:p w14:paraId="7AA33E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Come corpo significa che ognuno necessariamente ha bisogno dell’altro per essere vero tramite di salvezza, redenzione, annunzio, vita eterna. Nessuno da solo è corpo di Cristo e nessuno ne compie la missione. Senza il suo corpo, Gesù non può vivere la missione di salvezza. </w:t>
      </w:r>
    </w:p>
    <w:p w14:paraId="639FE2F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La Chiesa una, santa, cattolica, apostolica, è strumento necessario. Come Cristo sta al Padre, così il corpo della Chiesa sta a Cristo. Il discepolo di Gesù deve comprendere, è necessario che comprenda che la sua missione è necessaria al corpo di Cristo. </w:t>
      </w:r>
    </w:p>
    <w:p w14:paraId="07D253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Solo allora metterà ogni impegno a vivere il mistero che gli è stato conferito secondo i doni dello Spirito Santo. Ogni stiamo assistendo ad ogni smantellamento della vera missione dell’annunzio della Parola e della vera profezia. Ci stiamo trasformando tutti in falsi profeti. </w:t>
      </w:r>
    </w:p>
    <w:p w14:paraId="2AC809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Accade perché la Parola di Dio è stata dimenticata. Quando la Parola di Dio si dimentica inevitabilmente il posto è preso dalla parola degli uomini. Ma la parola degli uomini non è neutra per rapporto alla Parola di Dio, essa è invece distruttrice della Parola di Cristo Gesù. </w:t>
      </w:r>
    </w:p>
    <w:p w14:paraId="572960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È un danno gravissimo che si infligge al corpo di Cristo quando la Parola viene dimenticata. Il suo posto è preso dalla parola dell’uomo e con essa si vuole governare il corpo di Cristo, la Chiesa del Dio vivente. È quanto sta accadendo ai nostri giorni. </w:t>
      </w:r>
    </w:p>
    <w:p w14:paraId="696C24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Purtroppo succede che anche coloro che sono chiamati a ricordare la Parola di Gesù nella sua purezza e verità, rischiamo oggi di trasformarsi in annunciatori di parole umane. Quando questo accade il danno è ingentissimo. </w:t>
      </w:r>
    </w:p>
    <w:p w14:paraId="74B4B4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Il mondo e il principe del mondo hanno risucchiato nella loro orbita quanti prima erano annunciatori della Parola vera. Primo danno incalcolabile. Il secondo danno è la confusione che si crea specie in coloro che prima erano abituati ad ascoltare la Parola vera. </w:t>
      </w:r>
    </w:p>
    <w:p w14:paraId="538070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Costoro a motivo della confusione, si allontanano dalla Parola vera e seguono la falsa. Si può ovviare in qualche modo a questi danni di distruzione e di morte? C’è un solo modo. Che quanti credono nella Parola vera perseverino sino alla fine nella loro missione. </w:t>
      </w:r>
    </w:p>
    <w:p w14:paraId="016D82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Che mai smettano di dare ad ogni uomo la Parola vera. È questa la fede che oggi manca al discepolo di Gesù: Io sto a Cristo, come Cristo sta al Padre. Senza Cristo il Padre non fa nulla. Senza il discepolo di Gesù neanche Cristo potrà fare qualcosa. </w:t>
      </w:r>
    </w:p>
    <w:p w14:paraId="6132EE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A4A4A">
        <w:t>Madre di Dio, fa’ che ogni cristiani creda che lui sta a Cristo come Cristo sta al Padre. Fa’ che ogni discepolo di Gesù obbedisca a Gesù come Gesù obbediva al padre.</w:t>
      </w:r>
    </w:p>
    <w:p w14:paraId="7A073EFE" w14:textId="77777777" w:rsidR="007C1D76" w:rsidRDefault="007C1D76" w:rsidP="007C1D76">
      <w:pPr>
        <w:pStyle w:val="Nessunaspaziatura"/>
        <w:ind w:left="567" w:hanging="567"/>
      </w:pPr>
    </w:p>
    <w:p w14:paraId="03088E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IL DIRITTO DEL BAMBINO PRIMA DEL CONCEPIMENTO. Proviamo a riflettere su qualche diritto dei bambini, non su quelli dopo la nascita, che sono diritti dell’anima, dello spirito, del corpo, diritti naturali e soprannaturali, diritti per il tempo e per l’eternità. </w:t>
      </w:r>
    </w:p>
    <w:p w14:paraId="7A5C65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Riflettiamo invece su alcuni diritti che sono prima dello stesso concepimento. Ecco un primo diritto prima del concepimento. Ogni bambino ha il diritto per natura, per creazione, perché questa è la volontà di Dio, del suo Creatore, di nascere in una famiglia. </w:t>
      </w:r>
    </w:p>
    <w:p w14:paraId="45A573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Ogni bambino deve essere il frutto di una famiglia, non di un uomo e di una donna, non di una provetta, non di una macchina, non di unioni illegittime, non di relazioni extraconiugali, non di relazione prematrimoniali. Non di uteri in affitto, non di madri surrogate. </w:t>
      </w:r>
    </w:p>
    <w:p w14:paraId="775408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Neanche di madri biologiche. Per natura deve nascere in un vera famiglia ed è vera famiglia solo quella tra un uomo e una donna, con patto pubblico nel quale dinanzi al mondo ci si impegna alla fedeltà e all’indissolubilità. </w:t>
      </w:r>
    </w:p>
    <w:p w14:paraId="6DCE17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Ci si impegna ad essere cioè famiglia vera per tutti i giorni della propria vita, cioè fino alla morte. Una sola carne per sempre. Per tutti coloro che sono di fede cattolica la sola famiglia vera non è solamente quella tra un uomo e una donna. </w:t>
      </w:r>
    </w:p>
    <w:p w14:paraId="165671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La sola vera famiglia invece è quella che si è costituita dinanzi alla Chiesa e al mondo, dinanzi a Dio e agli uomini. È la famiglia il cui matrimonio è stato consacrato con il sacramento. </w:t>
      </w:r>
    </w:p>
    <w:p w14:paraId="0D46CB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La Chiesa cattolica non riconosce altre famiglie tra i suoi figli. Il solo matrimonio vero è quello celebrato e costituito nel sacramento. Ogni bambino figlio di cristiani a questo diritto: nascere in una famiglia cristiana. </w:t>
      </w:r>
    </w:p>
    <w:p w14:paraId="6FFCD6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Ogni altro concepimento e ogni altra nascita non è secondo la Legge del Signore. Non è dalla natura divenuta cristiana e obbligata ad osservare la legge di Cristo. È invece dalla volontà di peccato degli uomini. </w:t>
      </w:r>
    </w:p>
    <w:p w14:paraId="51C5FE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Lo sappiamo. Chi oggi dice queste cose è radiato all’istante dall’elenco dell’umanità. Non ha diritto di appartenere alla razza umana. L’umanità oggi ha deciso di abolire ogni riferimento al divino, al soprannaturale, all’eternità, alla creazione che non sia auto-formazione. </w:t>
      </w:r>
    </w:p>
    <w:p w14:paraId="33B4DA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Non esiste una volontà sopra l’uomo alla quale l’uomo deve obbedienza eterna. È questo il motivo per cui fare riferimento ad un diritto del bambino che è prima della sua nascita è vera follia per questa umanità, vera pazzia. </w:t>
      </w:r>
    </w:p>
    <w:p w14:paraId="3C2170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Se poi dovessimo aggiungere l’altro diritto del bambino, anche questo prima del suo stesso concepimento, allora qui siamo da internare. Il bambino ha il diritto di conoscere il suo Creatore. </w:t>
      </w:r>
    </w:p>
    <w:p w14:paraId="69D61A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Non Colui che ha creato l’uomo e la donna agli inizi e poi ogni altra vita viene dalla loro vita. Per la fede biblica e per la dottrina cattolica questa è pura falsità. L’uomo e la donna donano il corpo, la carne al bambino. Ma non sono essi i soli procreatori del bambino. </w:t>
      </w:r>
    </w:p>
    <w:p w14:paraId="55C227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La carne non è il bambino. L’anima dell’uomo è creata direttamente da Dio ed è l’anima che fa della carne un essere vivente. Infatti non appena l’anima lascia il corpo, la carne entra in putrefazione, in corruzione, diviene polvere. </w:t>
      </w:r>
    </w:p>
    <w:p w14:paraId="147595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È un diritto dell’anima conoscere il suo Creatore secondo purissima verità. Se è suo diritto, a nessun bambino, a nessun uomo deve essere impedito di conoscere il suo vero Creatore, il suo vero Signore, il suo vero Dio. </w:t>
      </w:r>
    </w:p>
    <w:p w14:paraId="7E06CA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A nessun uomo si può vietare il cammino verso la verità più pura e più santa. Ed è questo il vero significato della libertà religiosa. Libertà religiosa non significa che ognuno può vivere la religione che vuole. </w:t>
      </w:r>
    </w:p>
    <w:p w14:paraId="659332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Significa invece che ad ogni bambino, ad ogni uomo deve essere lasciata libertà di cercare e trovare il vero Dio. Ma anche che uno può annunziare il vero Dio, il vero Signore, senza però imporre o costringere ad accogliere. </w:t>
      </w:r>
    </w:p>
    <w:p w14:paraId="5B08BD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A noi la libertà di offrire il vero Dio. Agli altri la volontà di accoglierlo o di rifiutarlo. Questo diritto alla conoscenza del vero Creatore dell’uomo la Chiesa cattolica lo riconosce al bambino prima del suo concepimento. </w:t>
      </w:r>
    </w:p>
    <w:p w14:paraId="795D67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Questo diritto è talmente essenziale per essa, che senza la volontà di rispettare questo diritto, essa non celebra il matrimonio. Se gli sposi dovessero dire: No, noi non rispettiamo questo diritto del bambino, il rito finirebbe in questo istante. </w:t>
      </w:r>
    </w:p>
    <w:p w14:paraId="0F549A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Viene violato un diritto fondamentale della vita del bambino. Ma esiste un terzo diritto del bambino ancor prima di essere concepito. È il diritto stesso ad essere concepito. </w:t>
      </w:r>
    </w:p>
    <w:p w14:paraId="3BB186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La famiglia voluta da Dio è ordinata non solo all’intima unione dell’uomo e della donna, a fare cioè una sola carne, ma anche perché dalla sola carne venga altra vita. </w:t>
      </w:r>
    </w:p>
    <w:p w14:paraId="248090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La paternità e la maternità responsabile non significa che è dalla volontà dell’uomo o della donna avere o non avere figli. Significa invece che il diritto del bambino ad essere concepito debba essere vissuto con grande responsabilità. </w:t>
      </w:r>
    </w:p>
    <w:p w14:paraId="733054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Ma grande responsabilità non significa non concepimento, ma anche concepimento. Essere responsabili significa che si deve rendere conto a Dio di ogni decisione presa. </w:t>
      </w:r>
    </w:p>
    <w:p w14:paraId="202B41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Ecco perché non può esserci vera responsabilità se non nella sapienza, conoscenza, intelletto, consiglio che vengono dallo Spirito Santo dietro insistente preghiera. </w:t>
      </w:r>
    </w:p>
    <w:p w14:paraId="366DB7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Ma questi diritti per un cristiano senza più riferimento a Dio, alla sua divina volontà, sono discorsi insensati, stolti. Sono una chimera e una favola d’altri tempi. </w:t>
      </w:r>
    </w:p>
    <w:p w14:paraId="2A388FE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2BA1">
        <w:t>Ormai regna solo la volontà dell’uomo. Non vi è una volontà superiore dalla quale viene la nostra vita e secondo la quale essa va vissuta, pena la nostra perdizione oggi e nell’eternità. Tutto necessariamente deve venire dal pensiero dell’uomo senza Dio. </w:t>
      </w:r>
    </w:p>
    <w:p w14:paraId="56F5315C" w14:textId="77777777" w:rsidR="007C1D76" w:rsidRPr="00022BA1" w:rsidRDefault="007C1D76" w:rsidP="007C1D76">
      <w:pPr>
        <w:pStyle w:val="Nessunaspaziatura"/>
        <w:numPr>
          <w:ilvl w:val="0"/>
          <w:numId w:val="424"/>
        </w:numPr>
        <w:tabs>
          <w:tab w:val="num" w:pos="567"/>
        </w:tabs>
        <w:spacing w:after="120" w:line="256" w:lineRule="auto"/>
        <w:ind w:left="567" w:hanging="567"/>
        <w:contextualSpacing/>
        <w:jc w:val="both"/>
      </w:pPr>
      <w:r w:rsidRPr="00022BA1">
        <w:t>Madre di Dio, fa’ che ogni cristiano viva da vero cristiano oggi, domani, sempre. Vivere da vero cristiano è sottoporsi al giogo dell’obbedienza alla Parola del Signore nostro Gesù Cristo.</w:t>
      </w:r>
    </w:p>
    <w:p w14:paraId="17738937" w14:textId="77777777" w:rsidR="007C1D76" w:rsidRPr="00923707" w:rsidRDefault="007C1D76" w:rsidP="007C1D76">
      <w:pPr>
        <w:pStyle w:val="Titolo2"/>
        <w:rPr>
          <w:rFonts w:ascii="Book Antiqua" w:hAnsi="Book Antiqua"/>
          <w:b w:val="0"/>
          <w:bCs w:val="0"/>
        </w:rPr>
      </w:pPr>
      <w:bookmarkStart w:id="481" w:name="_Toc531377127"/>
      <w:bookmarkStart w:id="482" w:name="_Toc531379066"/>
      <w:r w:rsidRPr="00923707">
        <w:rPr>
          <w:rFonts w:ascii="Book Antiqua" w:hAnsi="Book Antiqua"/>
        </w:rPr>
        <w:t>26 Agosto</w:t>
      </w:r>
      <w:bookmarkEnd w:id="481"/>
      <w:bookmarkEnd w:id="482"/>
      <w:r w:rsidRPr="00923707">
        <w:rPr>
          <w:rFonts w:ascii="Book Antiqua" w:hAnsi="Book Antiqua"/>
        </w:rPr>
        <w:t xml:space="preserve"> </w:t>
      </w:r>
    </w:p>
    <w:p w14:paraId="4663C0F2" w14:textId="77777777" w:rsidR="007C1D76" w:rsidRDefault="007C1D76" w:rsidP="007C1D76">
      <w:pPr>
        <w:jc w:val="both"/>
        <w:rPr>
          <w:rFonts w:ascii="Segoe UI" w:hAnsi="Segoe UI" w:cs="Segoe UI"/>
          <w:color w:val="14171A"/>
          <w:sz w:val="24"/>
          <w:szCs w:val="24"/>
          <w:shd w:val="clear" w:color="auto" w:fill="F5F8FA"/>
        </w:rPr>
      </w:pPr>
      <w:r w:rsidRPr="006C1163">
        <w:rPr>
          <w:rFonts w:ascii="Segoe UI" w:hAnsi="Segoe UI" w:cs="Segoe UI"/>
          <w:color w:val="14171A"/>
          <w:sz w:val="24"/>
          <w:szCs w:val="24"/>
          <w:shd w:val="clear" w:color="auto" w:fill="F5F8FA"/>
        </w:rPr>
        <w:t>L'attaccamento al denaro è la radice di tutti i mali; per il suo sfrenato desiderio alcuni hanno deviato dalla fede e si sono da se stessi tormentati con molti dolori (</w:t>
      </w:r>
      <w:r w:rsidRPr="006C1163">
        <w:rPr>
          <w:rFonts w:ascii="Segoe UI" w:hAnsi="Segoe UI" w:cs="Segoe UI"/>
          <w:i/>
          <w:iCs/>
          <w:color w:val="14171A"/>
          <w:sz w:val="24"/>
          <w:szCs w:val="24"/>
          <w:shd w:val="clear" w:color="auto" w:fill="F5F8FA"/>
        </w:rPr>
        <w:t>1Tm</w:t>
      </w:r>
      <w:r w:rsidRPr="006C1163">
        <w:rPr>
          <w:rFonts w:ascii="Segoe UI" w:hAnsi="Segoe UI" w:cs="Segoe UI"/>
          <w:color w:val="14171A"/>
          <w:sz w:val="24"/>
          <w:szCs w:val="24"/>
          <w:shd w:val="clear" w:color="auto" w:fill="F5F8FA"/>
        </w:rPr>
        <w:t xml:space="preserve"> 6,10).</w:t>
      </w:r>
    </w:p>
    <w:p w14:paraId="7BEDE611" w14:textId="77777777" w:rsidR="007C1D76" w:rsidRPr="006C1163" w:rsidRDefault="007C1D76" w:rsidP="007C1D76">
      <w:pPr>
        <w:pStyle w:val="Titolo1"/>
        <w:rPr>
          <w:rFonts w:ascii="Calibri" w:hAnsi="Calibri"/>
          <w:sz w:val="32"/>
          <w:szCs w:val="32"/>
        </w:rPr>
      </w:pPr>
      <w:bookmarkStart w:id="483" w:name="_Toc520125081"/>
      <w:bookmarkStart w:id="484" w:name="_Toc531377128"/>
      <w:bookmarkStart w:id="485" w:name="_Toc531379067"/>
      <w:r w:rsidRPr="006C1163">
        <w:rPr>
          <w:sz w:val="32"/>
          <w:szCs w:val="32"/>
        </w:rPr>
        <w:t>Diedero una buona somma di denaro ai soldati</w:t>
      </w:r>
      <w:bookmarkEnd w:id="483"/>
      <w:bookmarkEnd w:id="484"/>
      <w:bookmarkEnd w:id="485"/>
    </w:p>
    <w:p w14:paraId="70A0186D" w14:textId="77777777" w:rsidR="007C1D76" w:rsidRPr="006C1163" w:rsidRDefault="007C1D76" w:rsidP="007C1D76">
      <w:pPr>
        <w:spacing w:after="120" w:line="240" w:lineRule="auto"/>
        <w:jc w:val="both"/>
        <w:rPr>
          <w:rFonts w:eastAsia="Times New Roman" w:cs="Calibri"/>
          <w:color w:val="000000"/>
          <w:sz w:val="24"/>
          <w:szCs w:val="24"/>
          <w:lang w:eastAsia="it-IT"/>
        </w:rPr>
      </w:pPr>
      <w:r w:rsidRPr="006C1163">
        <w:rPr>
          <w:rFonts w:ascii="Book Antiqua" w:eastAsia="Times New Roman" w:hAnsi="Book Antiqua" w:cs="Calibri"/>
          <w:color w:val="000000"/>
          <w:sz w:val="24"/>
          <w:szCs w:val="24"/>
          <w:lang w:eastAsia="it-IT"/>
        </w:rPr>
        <w:t>Il Signore, nella Legge dell’Alleanza, ha dato una norma di grande saggezza al suo popolo: “Non accetterai doni, perché il dono acceca chi ha gli occhi aperti e perverte anche le parole dei giusti” (Es 23,8). Sappiamo però che spesso questa Legge non veniva osservata. San Paolo insegna che: “L'attaccamento al denaro è la radice di tutti i mali; per il suo sfrenato desiderio alcuni hanno deviato dalla fede e si sono da se stessi tormentati con molti dolori (1Tm 6,10). Gli Atti degli Apostoli rivelano che il Governatore Felice anche da Paolo si attendeva del denaro. Paolo mai cadde in questo tranello di Satana. Difensore del giusto è Dio, mai il denaro.</w:t>
      </w:r>
    </w:p>
    <w:p w14:paraId="48D61059" w14:textId="77777777" w:rsidR="007C1D76" w:rsidRPr="006C1163" w:rsidRDefault="007C1D76" w:rsidP="007C1D76">
      <w:pPr>
        <w:spacing w:after="120" w:line="240" w:lineRule="auto"/>
        <w:jc w:val="both"/>
        <w:rPr>
          <w:rFonts w:eastAsia="Times New Roman" w:cs="Calibri"/>
          <w:color w:val="000000"/>
          <w:sz w:val="24"/>
          <w:szCs w:val="24"/>
          <w:lang w:eastAsia="it-IT"/>
        </w:rPr>
      </w:pPr>
      <w:r w:rsidRPr="006C1163">
        <w:rPr>
          <w:rFonts w:ascii="Book Antiqua" w:eastAsia="Times New Roman" w:hAnsi="Book Antiqua" w:cs="Calibri"/>
          <w:i/>
          <w:iCs/>
          <w:color w:val="000000"/>
          <w:sz w:val="24"/>
          <w:szCs w:val="24"/>
          <w:lang w:eastAsia="it-IT"/>
        </w:rPr>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 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24,11-27).</w:t>
      </w:r>
    </w:p>
    <w:p w14:paraId="573DFED2" w14:textId="77777777" w:rsidR="007C1D76" w:rsidRPr="006C1163" w:rsidRDefault="007C1D76" w:rsidP="007C1D76">
      <w:pPr>
        <w:spacing w:after="120" w:line="240" w:lineRule="auto"/>
        <w:jc w:val="both"/>
        <w:rPr>
          <w:rFonts w:eastAsia="Times New Roman" w:cs="Calibri"/>
          <w:color w:val="000000"/>
          <w:sz w:val="24"/>
          <w:szCs w:val="24"/>
          <w:lang w:eastAsia="it-IT"/>
        </w:rPr>
      </w:pPr>
      <w:r w:rsidRPr="006C1163">
        <w:rPr>
          <w:rFonts w:ascii="Book Antiqua" w:eastAsia="Times New Roman" w:hAnsi="Book Antiqua" w:cs="Calibri"/>
          <w:color w:val="000000"/>
          <w:sz w:val="24"/>
          <w:szCs w:val="24"/>
          <w:lang w:eastAsia="it-IT"/>
        </w:rPr>
        <w:t>Il secondo Libro del Re narra come Eliseo si conservò puro dall’accettare doni da Naaman guarito dalla lebbra, mentre Giezi, il suo servo, si lasciò consumare da questo peccato.</w:t>
      </w:r>
    </w:p>
    <w:p w14:paraId="0065ABFD" w14:textId="77777777" w:rsidR="007C1D76" w:rsidRPr="006C1163" w:rsidRDefault="007C1D76" w:rsidP="007C1D76">
      <w:pPr>
        <w:spacing w:after="120" w:line="240" w:lineRule="auto"/>
        <w:jc w:val="both"/>
        <w:rPr>
          <w:rFonts w:eastAsia="Times New Roman" w:cs="Calibri"/>
          <w:color w:val="000000"/>
          <w:sz w:val="24"/>
          <w:szCs w:val="24"/>
          <w:lang w:eastAsia="it-IT"/>
        </w:rPr>
      </w:pPr>
      <w:r w:rsidRPr="006C1163">
        <w:rPr>
          <w:rFonts w:ascii="Book Antiqua" w:eastAsia="Times New Roman" w:hAnsi="Book Antiqua" w:cs="Calibri"/>
          <w:i/>
          <w:iCs/>
          <w:color w:val="000000"/>
          <w:sz w:val="24"/>
          <w:szCs w:val="24"/>
          <w:lang w:eastAsia="it-IT"/>
        </w:rPr>
        <w:t>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5,20-27).</w:t>
      </w:r>
    </w:p>
    <w:p w14:paraId="5783B963" w14:textId="77777777" w:rsidR="007C1D76" w:rsidRPr="006C1163" w:rsidRDefault="007C1D76" w:rsidP="007C1D76">
      <w:pPr>
        <w:spacing w:after="120" w:line="240" w:lineRule="auto"/>
        <w:jc w:val="both"/>
        <w:rPr>
          <w:rFonts w:eastAsia="Times New Roman" w:cs="Calibri"/>
          <w:color w:val="000000"/>
          <w:sz w:val="24"/>
          <w:szCs w:val="24"/>
          <w:lang w:eastAsia="it-IT"/>
        </w:rPr>
      </w:pPr>
      <w:r w:rsidRPr="006C1163">
        <w:rPr>
          <w:rFonts w:ascii="Book Antiqua" w:eastAsia="Times New Roman" w:hAnsi="Book Antiqua" w:cs="Calibri"/>
          <w:color w:val="000000"/>
          <w:sz w:val="24"/>
          <w:szCs w:val="24"/>
          <w:lang w:eastAsia="it-IT"/>
        </w:rPr>
        <w:t>Per denaro Giuda consegnò Cristo Gesù ai capi dei sacerdoti e agli anziani del popolo. Per denaro i soldati consegnano la verità della risurrezione di Gesù ai capi dei sacerdoti e agli anziani. Il silenzio dei soldati non li preserva dal peccato di non fede nei confronti di Dio, che ha adempiuto in Cristo tutte le speranze di Israele. Essi non comprano il silenzio per se stessi. Lo comprano per gli altri. Ora però essi sono inescusabili. Le scuse di Gesù valevano per la Crocifissione. Non valgono per la Risurrezione. Essa è stata loro annunzia da testimoni neutrali. I soldati non sono dall’altra parte. Sono dalla loro parte. Da loro sono stati posti a custodia per attestare la non risurrezione. Essi invece attestano la risurrezione. Dio nulla potrà più fare per essi. Ora il problema è tutto sulle loro spalle. Possono negare per gli altri. Non possono negare per essi stessi. I soldati hanno recato loro la notizia. Cristo Gesù è risorto. Ha vinto la morte.</w:t>
      </w:r>
    </w:p>
    <w:p w14:paraId="736BF8CF" w14:textId="77777777" w:rsidR="007C1D76" w:rsidRPr="006C1163" w:rsidRDefault="007C1D76" w:rsidP="007C1D76">
      <w:pPr>
        <w:spacing w:after="120" w:line="240" w:lineRule="auto"/>
        <w:jc w:val="both"/>
        <w:rPr>
          <w:rFonts w:eastAsia="Times New Roman" w:cs="Calibri"/>
          <w:color w:val="000000"/>
          <w:sz w:val="24"/>
          <w:szCs w:val="24"/>
          <w:lang w:eastAsia="it-IT"/>
        </w:rPr>
      </w:pPr>
      <w:r w:rsidRPr="006C1163">
        <w:rPr>
          <w:rFonts w:ascii="Book Antiqua" w:eastAsia="Times New Roman" w:hAnsi="Book Antiqua" w:cs="Calibri"/>
          <w:i/>
          <w:iCs/>
          <w:color w:val="000000"/>
          <w:sz w:val="24"/>
          <w:szCs w:val="24"/>
          <w:lang w:eastAsia="it-IT"/>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1035105E" w14:textId="77777777" w:rsidR="007C1D76" w:rsidRPr="006C1163" w:rsidRDefault="007C1D76" w:rsidP="007C1D76">
      <w:pPr>
        <w:spacing w:after="120" w:line="240" w:lineRule="auto"/>
        <w:jc w:val="both"/>
        <w:rPr>
          <w:rFonts w:eastAsia="Times New Roman" w:cs="Calibri"/>
          <w:color w:val="000000"/>
          <w:sz w:val="24"/>
          <w:szCs w:val="24"/>
          <w:lang w:eastAsia="it-IT"/>
        </w:rPr>
      </w:pPr>
      <w:r w:rsidRPr="006C1163">
        <w:rPr>
          <w:rFonts w:ascii="Book Antiqua" w:eastAsia="Times New Roman" w:hAnsi="Book Antiqua" w:cs="Calibri"/>
          <w:color w:val="000000"/>
          <w:sz w:val="24"/>
          <w:szCs w:val="24"/>
          <w:lang w:eastAsia="it-IT"/>
        </w:rPr>
        <w:t>La storia è un mistero che sempre ci sovrasta. Farisei, scribi, capi dei sacerdoti, anziani del popolo hanno messo le guardie al fine di impedire che il corpo di Gesù fosse portato via dai discepoli. Con il corpo nel sepolcro, nessuno avrebbe potuto gridare che Gesù fosse risorto. Ora sono proprio i soldati che gridano ai capi dei sacerdoti, agli anziani, al popolo che Gesù è veramente risorto. Il Signore si serve di una loro decisione e di persone fidate, sicure, insospettabili, per annunziare ai capi dei Giudei che ogni sua Parola si è compiuta. Gesù è il loro Messia, il loro Salvatore, il loro Redentore. Ora non hanno più alcuna scusa. Lo sanno.</w:t>
      </w:r>
    </w:p>
    <w:p w14:paraId="5EC1A0AA" w14:textId="77777777" w:rsidR="007C1D76" w:rsidRPr="006C1163" w:rsidRDefault="007C1D76" w:rsidP="007C1D76">
      <w:pPr>
        <w:spacing w:after="120" w:line="240" w:lineRule="auto"/>
        <w:jc w:val="both"/>
        <w:rPr>
          <w:rFonts w:eastAsia="Times New Roman" w:cs="Calibri"/>
          <w:color w:val="000000"/>
          <w:sz w:val="24"/>
          <w:szCs w:val="24"/>
          <w:lang w:eastAsia="it-IT"/>
        </w:rPr>
      </w:pPr>
      <w:r w:rsidRPr="006C1163">
        <w:rPr>
          <w:rFonts w:ascii="Book Antiqua" w:eastAsia="Times New Roman" w:hAnsi="Book Antiqua" w:cs="Calibri"/>
          <w:color w:val="000000"/>
          <w:sz w:val="24"/>
          <w:szCs w:val="24"/>
          <w:lang w:eastAsia="it-IT"/>
        </w:rPr>
        <w:t>Madre di Dio, Angeli, Santi, dateci lo Spirito della vera conversione e del vero convincimento.</w:t>
      </w:r>
    </w:p>
    <w:p w14:paraId="453D94A4" w14:textId="77777777" w:rsidR="007C1D76" w:rsidRPr="00EC3616" w:rsidRDefault="007C1D76" w:rsidP="007C1D76">
      <w:pPr>
        <w:pStyle w:val="Nessunaspaziatura"/>
        <w:ind w:left="567"/>
      </w:pPr>
    </w:p>
    <w:p w14:paraId="667C2D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CHI PUÒ PREGARE CON IL PADRE NOSTRO. Nella nostra santissima fede tutto è obbedienza alla volontà del Signore nostro Dio e di Cristo Gesù, manifestata nella sua Parola. Anche la preghiera ricade nella Legge dell’obbedienza. Qual è il fine dell’obbedienza? </w:t>
      </w:r>
    </w:p>
    <w:p w14:paraId="44DFAEC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Confessare che il Signore dell’uomo è il suo Creatore. Lodare e benedire il Signore perché Signore e Creatore. Chiedere a Lui, nostro Signore e Creatore, ogni grazia perché tutto del nostro corpo, anima, spirito, possano raggiungere il fine da Lui scritto in essi. </w:t>
      </w:r>
    </w:p>
    <w:p w14:paraId="54412F0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Solo nell’obbedienza il fine è raggiunto. Si esce dall’obbedienza si entra in un vortice di dispersione del nostro essere in una frantumazione con schegge impazzite che provocano solo morte non solo fisica, ma soprattutto spirituale e ci conducono alla fine alla morte eterna. </w:t>
      </w:r>
    </w:p>
    <w:p w14:paraId="63B53F5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Oggi sta succedendo qualcosa di tremendamente antiumano. Parla dei cristiani cattolici, non di altri. Un tempo il cristiano cattolico disobbediva alla Legge del Signore, ma sapeva di essere disobbediente. </w:t>
      </w:r>
    </w:p>
    <w:p w14:paraId="3B4B97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Si riconciliava con il suo Signore, il suo Redentore, il suo Salvatore, per mezzo del Sacramento della Penitenza, ritornava nell’obbedienza. C’era ieri un punto fermo: la Volontà di Dio, la Legge, la Parola, la Disobbedienza, il Peccato, la Coscienza del Peccato. </w:t>
      </w:r>
    </w:p>
    <w:p w14:paraId="5DFBA6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Punto fermo erano anche la Riconciliazione, il ritorno nella Grazia, il Cammino nella Parola di Gesù. Oggi l’oggettività è sparita. È rimasta solo la soggettività. Bene e male non sono più definiti e dichiarati dalla Parola del Signore, ma sono determinati dal singolo soggetto. </w:t>
      </w:r>
    </w:p>
    <w:p w14:paraId="1A27C3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Una volta l’adulterio era adulterio, l’omicidio era omicidio, la superstizione era superstizione, la falsa testimonianza era falsa testimonianza, l’immoralità era immoralità. Anche l’idolatria era idolatria. Un tempo Cristo Gesù era Cristo Gesù. </w:t>
      </w:r>
    </w:p>
    <w:p w14:paraId="02726C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Lo Spirito Santo era lo Spirito Santo. La Chiesa era la Chiesa. Il Papa era il Papa. Il Vescovo era il Vescovo. Il Presbitero era il Presbitero. I sacramenti erano sacramenti. La fede era la fede. La morale era la morale. Oggi è questa identità che è sparita. </w:t>
      </w:r>
    </w:p>
    <w:p w14:paraId="7AB8DC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È sparita l’identità di Dio, di Cristo Gesù, dello Spirito Santo, della Chiesa, dei Ministri Sacri, della Parola, del Vangelo, della Legge. Se il nostro Dio è vago, tutto è vago. Se Cristo Gesù risplende nella sua vera luce, tutto risplende nella sua vera luce. </w:t>
      </w:r>
    </w:p>
    <w:p w14:paraId="20DE43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Essendo Cristo vago, anche la Chiesa è vaga e tutto ciò che è il suo ministero, la sua missione, la sua natura, la sua essenza. Invece presso il vero Dio tutto è obbedienza. È obbedienza per non fare il male. È il Signore che dice ciò che è male. Ed è obbedienza per fare il bene. </w:t>
      </w:r>
    </w:p>
    <w:p w14:paraId="09C8BF7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È il nostro Dio che ci dice cosa è il bene. È obbedienza allo Spirito Santo perché è Lui che deve allontanarci dal male e spingerci verso il bene perfetto. Proviamo a pregare per obbedienza. La prima cosa che il Signore vuole che noi chiamo è la gloria del Padre suo. </w:t>
      </w:r>
    </w:p>
    <w:p w14:paraId="7565C7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Il Padre è glorificato se è riconosciuto come il solo Signore, il solo Creatore, il solo Dio, il solo Redentore, il Salvatore, il solo Datore della vita eterna. La vita eterna, la verità, la grazia, la luce, la salvezza è data da Padre per Cristo, nello Spirito Santo. </w:t>
      </w:r>
    </w:p>
    <w:p w14:paraId="5C986F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Oggi per essere onesti verso Dio e verso noi stessi dobbiamo chiudere i nostri Breviari, i nostri Messali, o nostri Vademecum e Massime Eterne, ogni altro libro liturgico. </w:t>
      </w:r>
    </w:p>
    <w:p w14:paraId="5EF6CE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Avendo noi - parafrasando il Salmo: Si fabbricarono un vitello sull’Oreb, si prostrarono a una statua di metallo; scambiarono la loro gloria con la figura di un toro che mangia erba. </w:t>
      </w:r>
    </w:p>
    <w:p w14:paraId="3D558B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Dimenticarono Dio che li aveva salvati, che aveva operato in Egitto cose grandi, meraviglie nella terra di Cam, cose terribili presso il Mar Rosso (Sal 106 (105) 19-22) – sostituito il Dio nel suo mistero eterno di unità e trinità. </w:t>
      </w:r>
    </w:p>
    <w:p w14:paraId="15CC45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Non solo ma anche nel suo mistero di incarnazione, passione, morte, risurrezione del suo Figlio Unigenito, con un vago Dio unico senza identità, senza volto, senza Parola, senza Legge, senza Giustizia, senza Giudizio, senza Figlio, senza Spirito Santo, senza Chiesa. </w:t>
      </w:r>
    </w:p>
    <w:p w14:paraId="589920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Con un vago Dio senza Sacramenti, senza Vangelo, senza Rivelazione, senza Morale, senza alcuna regola di retta fede, la preghiera insegnata da Gesù non può essere recitata. Se questa preghiera non potrà essere recitata, nessun’altra preghiera potrà essere recitata. </w:t>
      </w:r>
    </w:p>
    <w:p w14:paraId="057A69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Ma neanche la seconda parte della preghiera potrà essere recitata. Da quale male dovrà liberarci il Signore se non dal male dell’idolatria, dell’immoralità, della disobbedienza, della trasgressione dei Comandamenti? </w:t>
      </w:r>
    </w:p>
    <w:p w14:paraId="441DAB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Ma soprattutto da ogni stoltezza e insipienza che ci fa ridurre la gloria del nostro Dio ad un torello che mangia fieno? Calpestata la gloria di Dio – prima parte della preghiera – a quale Dio ci si può rivolgere per darci le altre cose? In verità non è altro Dio. </w:t>
      </w:r>
    </w:p>
    <w:p w14:paraId="414D51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Ora conosciamo la vanità di ogni nostra preghiera. È vana la nostra preghiera perché priva della verità del nostro Padre celeste. Se cade la verità del Padre, cade anche la verità di Cristo Gesù. Se cade la verità di Cristo Gesù, cade la verità dello Spirito Santo. </w:t>
      </w:r>
    </w:p>
    <w:p w14:paraId="4E4A95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Cade la verità di tutta la Chiesa, scompare la verità del cristiano. Cosa urge per dare verità alla nostra preghiera? Urge dare verità al nostro Dio. Dare la gloria al Signore Dio nostro. Dare la gloria a Cristo e allo Spirito santo. Dare la gloria alla Chiesa del Dio vivente. </w:t>
      </w:r>
    </w:p>
    <w:p w14:paraId="1E545A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C3616">
        <w:t>Madre di Dio, fa’ che i cristiani confessino la verità di Dio con purezza di luce, la verità di Cristo Gesù e dello Spirito Santo, così come essa è nel cuore del Padre. La verità della Chiesa secondo la volontà della Beata Trinità.</w:t>
      </w:r>
    </w:p>
    <w:p w14:paraId="252F5E7B" w14:textId="77777777" w:rsidR="007C1D76" w:rsidRDefault="007C1D76" w:rsidP="007C1D76">
      <w:pPr>
        <w:pStyle w:val="Nessunaspaziatura"/>
        <w:ind w:left="567"/>
      </w:pPr>
    </w:p>
    <w:p w14:paraId="254848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MEDITAZIONE BIBLICA DAL SECONDO LIBRO DEI RE (C.2). Elia era stato rapito in cielo. Si presentano da Eliseo alcuni figli dei profeti che ritengono che Elia sia caduto in qualche parte del loro territorio e gli chiedono il permesso di andare a cercarlo. Così il testo sacro: </w:t>
      </w:r>
    </w:p>
    <w:p w14:paraId="60FF5E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Gli andarono incontro e si prostrarono a terra davanti a lui. Gli dissero: «Ecco, fra i tuoi servi ci sono cinquanta uomini vigorosi; potrebbero andare a cercare il tuo signore nel caso che lo spirito del Signore l’abbia preso e gettato su qualche monte o in qualche valle». </w:t>
      </w:r>
    </w:p>
    <w:p w14:paraId="3FE5A6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Egli disse: «Non mandateli!». Insistettero tanto con lui che egli disse: «Mandateli!». Mandarono cinquanta uomini, che cercarono per tre giorni, ma non lo trovarono. Tornarono da Eliseo, che stava a Gerico. Egli disse loro: «Non vi avevo forse detto: “Non andate”?». </w:t>
      </w:r>
    </w:p>
    <w:p w14:paraId="68290B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MEDITAIZIONE. La Parola di Dio è onnipotente, creatrice, illuminatrice, rinnovatrice, sanatrice, guaritrice, rigeneratrice, salvatrice, redentrice. Tutto avviene non però solo dalla sua verità, ma anche dalla volontà secondo quale essa viene proferita. </w:t>
      </w:r>
    </w:p>
    <w:p w14:paraId="09BE08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Se dice al mare di spaccarsi in due, il mare si spacca. Se dice alle acque di arrestare la loro corsa, esse si formano. Si dice alle acque di agitarsi, esse si agitano. Se dice di calmarsi, esse si calmano. Se dice ad un uomo: tu morirai, l’uomo muore, secondo l’ordine dato. </w:t>
      </w:r>
    </w:p>
    <w:p w14:paraId="5A56592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Se gli dice: tu guarirai, l’uomo guarisce, sempre però secondo l’ordine impartito. Chi è il profeta del Dio altissimo? Colui al quale il Signore consegna la sua Parola. Gliela consegna mettendogliela sulla sua bocca, perché essa sia vera Parola di Dio. </w:t>
      </w:r>
    </w:p>
    <w:p w14:paraId="3DA6E3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È proferita dal profeta, ma essa è Parola di Dio. Eliseo pronuncia una parola sulle acque del Giordano ed esse si arrestano. Lui così si rivela vero profeta del Signore. Dice una parola ed essa agisce nella natura. </w:t>
      </w:r>
    </w:p>
    <w:p w14:paraId="468365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Dice una seconda parola sulla storia ed anche questa parola si rivela vera Parola di Dio. Se i figli dei profeti avessero ascoltato la parola di Eliseo non avrebbero perso tre giorni di inutile ricerca. Questo vale anche per noi. </w:t>
      </w:r>
    </w:p>
    <w:p w14:paraId="39E9F29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Quando il discepolo di Gesù non ascolta la Parola del suo Maestro e insegue i suoi pensieri, non si perdono solo tre giorni, ma anche anni e secoli senza alcun risultato. Non solo. Non camminando secondo la Parola di Gesù, camminano secondo la parola del mondo. </w:t>
      </w:r>
    </w:p>
    <w:p w14:paraId="5F0D4F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La parola del mondo è parola di morte. Morte per il tempo e morte per l’eternità. Morte per il singolo e morte per l’umanità. I figli dei profeti sono stati smentiti dalla storia che ha dichiarato vera la parola di Eliseo e falsa la loro parola. </w:t>
      </w:r>
    </w:p>
    <w:p w14:paraId="1CB91C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Oggi e domani sarà sempre la storia che attesterà essere vera la Parola di Gesù e falsa quella dei suoi discepoli e di ogni altro uomo che agiscono in modo difforme e contrario alla Parola di Gesù. Ma quando la storia presenta il conto, esso è salatissimo. Il prezzo è altissimo. </w:t>
      </w:r>
    </w:p>
    <w:p w14:paraId="048C99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Oggi il prezzo è la distruzione della famiglia, della Chiesa, della morale, della verità, dell</w:t>
      </w:r>
      <w:r>
        <w:t>a sacralità, del soprannaturale,</w:t>
      </w:r>
      <w:r w:rsidRPr="00AA1EDC">
        <w:t xml:space="preserve"> della giustizia, della vita. Al posto della vita adoriamo la morte, al posto della verità la falsità, al posto del vero Dio molti falsi dèi. </w:t>
      </w:r>
    </w:p>
    <w:p w14:paraId="20EF0F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Al posto del Paradiso adoriamo l’inferno, al posto della giustizia l’ingiustizia, al posto della dignità dell’uomo l’abbattimento di ogni regola di umanità. Ognuno è adoratore di personali suoi idoli. Questo è il conto che la storia ci sta presentando ogni giorno. </w:t>
      </w:r>
    </w:p>
    <w:p w14:paraId="0E253E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Ma noi ciechi, sordi e muti, non vediamo, non comprendiamo, non ascoltiamo, non parliamo. Agiamo come ubriachi nel vino di ogni falsità e menzogna, nel mosto di ogni idolatria e immoralità. È il prezzo del non ascolto. </w:t>
      </w:r>
    </w:p>
    <w:p w14:paraId="45DDC3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Se oggi venisse da noi un profeta del Dio vivente e ci dicesse: Ricordate la Parola di Gesù nostro Signore, senza nulla aggiungere e nulla togliere. Vivete la Parola di Gesù nostro Signore senza nulla aggiungere e nulla togliere. Testimoniate con la vostra vita la sua verità. </w:t>
      </w:r>
    </w:p>
    <w:p w14:paraId="679A22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Mostrate al mondo intero che solo questa Parola dona vita eterna, rinnova la Chiesa, riempie la casa del Padre, crea vera speranza, fa rifiorire la vera carità, fa nascere la vera giustizia, libera dalla morte, estingue gli odi. </w:t>
      </w:r>
    </w:p>
    <w:p w14:paraId="1F1D59C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Solo questa Parola abbatte il recinto della morte e al suo posto costruisce il giardino della vita. Se noi, come i figli dei profeti, chiedessimo al profeta che vogliamo seguire i nostri pensieri, le nostre vie, ritornare ai vecchi sistemi, le nostre vecchie pratiche religiose. </w:t>
      </w:r>
    </w:p>
    <w:p w14:paraId="440A34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Se gli chiedessimo che vogliamo inseguire le mode del mondo per essere presenti nei suoi dibattiti culturali. Se gli suggerissimo che vogliano sperimentare mille altre cose e percorrere altre vie, il profeta lo permetterebbe. Ci avviserebbe però della vanità dei pensieri. </w:t>
      </w:r>
    </w:p>
    <w:p w14:paraId="567FCE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Anche per noi si compirebbe la Parola del profeta Isaia: “Come una donna incinta che sta per partorire si contorce e grida nei dolori, così siamo stati noi di fronte a te, Signore. Abbiamo concepito, abbiamo sentito i dolori quasi dovessimo partorire. </w:t>
      </w:r>
    </w:p>
    <w:p w14:paraId="00333A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A1EDC">
        <w:t>Era solo vento; non abbiamo portato salvezza alla terra e non sono nati abitanti nel mondo” (Is 26,17-18). Mai nasceranno abitanti per il mondo, quando non si crede nella Parola del profeta. Sciupiamo la vita. Consumiamo inutilmente le nostre energie. Bruciamo la nostra vita. </w:t>
      </w:r>
    </w:p>
    <w:p w14:paraId="48492B59" w14:textId="77777777" w:rsidR="007C1D76" w:rsidRPr="00AA1EDC" w:rsidRDefault="007C1D76" w:rsidP="007C1D76">
      <w:pPr>
        <w:pStyle w:val="Nessunaspaziatura"/>
        <w:numPr>
          <w:ilvl w:val="0"/>
          <w:numId w:val="424"/>
        </w:numPr>
        <w:tabs>
          <w:tab w:val="num" w:pos="567"/>
        </w:tabs>
        <w:spacing w:after="120" w:line="256" w:lineRule="auto"/>
        <w:ind w:left="567" w:hanging="567"/>
        <w:contextualSpacing/>
        <w:jc w:val="both"/>
      </w:pPr>
      <w:r w:rsidRPr="00AA1EDC">
        <w:t>Madre di Dio, fa’ che ci convinciamo che la Parola di Gesù è verità eterna. Donaci questo convincimento e noi la ricorderemo così come essa è, senza nulla aggiungere e nulla togliere.</w:t>
      </w:r>
    </w:p>
    <w:p w14:paraId="3A10D3BE" w14:textId="77777777" w:rsidR="007C1D76" w:rsidRPr="00923707" w:rsidRDefault="007C1D76" w:rsidP="007C1D76">
      <w:pPr>
        <w:pStyle w:val="Titolo2"/>
        <w:rPr>
          <w:rFonts w:ascii="Book Antiqua" w:hAnsi="Book Antiqua"/>
          <w:b w:val="0"/>
          <w:bCs w:val="0"/>
        </w:rPr>
      </w:pPr>
      <w:bookmarkStart w:id="486" w:name="_Toc531377129"/>
      <w:bookmarkStart w:id="487" w:name="_Toc531379068"/>
      <w:r w:rsidRPr="00923707">
        <w:rPr>
          <w:rFonts w:ascii="Book Antiqua" w:hAnsi="Book Antiqua"/>
        </w:rPr>
        <w:t>27 Agosto</w:t>
      </w:r>
      <w:bookmarkEnd w:id="486"/>
      <w:bookmarkEnd w:id="487"/>
      <w:r w:rsidRPr="00923707">
        <w:rPr>
          <w:rFonts w:ascii="Book Antiqua" w:hAnsi="Book Antiqua"/>
        </w:rPr>
        <w:t xml:space="preserve"> </w:t>
      </w:r>
    </w:p>
    <w:p w14:paraId="32980328" w14:textId="77777777" w:rsidR="007C1D76" w:rsidRDefault="007C1D76" w:rsidP="007C1D76">
      <w:pPr>
        <w:jc w:val="both"/>
        <w:rPr>
          <w:sz w:val="24"/>
          <w:szCs w:val="24"/>
        </w:rPr>
      </w:pPr>
      <w:r w:rsidRPr="0051089F">
        <w:rPr>
          <w:sz w:val="24"/>
          <w:szCs w:val="24"/>
        </w:rPr>
        <w:t>Quando si tratta di difendere la verità di Cristo Gesù, lo Spirito Santo interviene Lui direttamente dal cielo e per vie misteriose suggerisce agli uomini la parola giusta da dire. Se è necessario la grideranno le pietre.</w:t>
      </w:r>
    </w:p>
    <w:p w14:paraId="0CBDD4ED" w14:textId="77777777" w:rsidR="007C1D76" w:rsidRPr="0051089F" w:rsidRDefault="007C1D76" w:rsidP="007C1D76">
      <w:pPr>
        <w:keepNext/>
        <w:spacing w:before="100" w:beforeAutospacing="1" w:after="120" w:line="240" w:lineRule="auto"/>
        <w:jc w:val="center"/>
        <w:outlineLvl w:val="0"/>
        <w:rPr>
          <w:rFonts w:ascii="Book Antiqua" w:eastAsia="Times New Roman" w:hAnsi="Book Antiqua" w:cs="Arial"/>
          <w:b/>
          <w:bCs/>
          <w:kern w:val="32"/>
          <w:sz w:val="240"/>
          <w:szCs w:val="32"/>
          <w:lang w:eastAsia="it-IT"/>
        </w:rPr>
      </w:pPr>
      <w:bookmarkStart w:id="488" w:name="_Toc520125083"/>
      <w:bookmarkStart w:id="489" w:name="_Toc531377130"/>
      <w:bookmarkStart w:id="490" w:name="_Toc531379069"/>
      <w:r w:rsidRPr="0051089F">
        <w:rPr>
          <w:rFonts w:ascii="Book Antiqua" w:eastAsia="Times New Roman" w:hAnsi="Book Antiqua" w:cs="Arial"/>
          <w:b/>
          <w:bCs/>
          <w:kern w:val="32"/>
          <w:sz w:val="36"/>
          <w:szCs w:val="32"/>
          <w:lang w:eastAsia="it-IT"/>
        </w:rPr>
        <w:t>Rispose Pilato: «Quel che ho scritto, ho scritto»</w:t>
      </w:r>
      <w:bookmarkEnd w:id="488"/>
      <w:bookmarkEnd w:id="489"/>
      <w:bookmarkEnd w:id="490"/>
    </w:p>
    <w:p w14:paraId="699E2ED5" w14:textId="77777777" w:rsidR="007C1D76" w:rsidRPr="0051089F"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51089F">
        <w:rPr>
          <w:rFonts w:ascii="Book Antiqua" w:eastAsia="Times New Roman" w:hAnsi="Book Antiqua" w:cs="Arial"/>
          <w:sz w:val="24"/>
          <w:szCs w:val="18"/>
          <w:lang w:eastAsia="it-IT"/>
        </w:rPr>
        <w:t xml:space="preserve">Pilato ha scritto come motivazione della condanna: “Gesù il Nazareno, il Re dei Giudei”. In Latino: </w:t>
      </w:r>
      <w:r w:rsidRPr="0051089F">
        <w:rPr>
          <w:rFonts w:ascii="Book Antiqua" w:eastAsia="Times New Roman" w:hAnsi="Book Antiqua" w:cs="Arial"/>
          <w:i/>
          <w:iCs/>
          <w:sz w:val="24"/>
          <w:szCs w:val="18"/>
          <w:lang w:val="la-Latn" w:eastAsia="it-IT"/>
        </w:rPr>
        <w:t>Iesus Nazarenus Rex Iudaeorum</w:t>
      </w:r>
      <w:r w:rsidRPr="0051089F">
        <w:rPr>
          <w:rFonts w:ascii="Book Antiqua" w:eastAsia="Times New Roman" w:hAnsi="Book Antiqua" w:cs="Arial"/>
          <w:sz w:val="24"/>
          <w:szCs w:val="18"/>
          <w:lang w:eastAsia="it-IT"/>
        </w:rPr>
        <w:t xml:space="preserve"> (INRI).  I Giudei chiedono a Pilato che cambi la scritta in: “Costui ha detto: io sono il re dei Giudei”. Come si può constatare, Pilato dice una verità eterna, divina, biblica, oggettiva. I Giudei invece vogliono che la regalità di Gesù sia solo un suo pensiero, una sua idea, una sua immaginazione, una sua fantasia. Gesù non è per essi il vero re dei Giudei. È un impostore, un bestemmiatore. Quella scritta, di pura oggettività: “Gesù il Nazareno, il Re dei Giudei”, li condannerà in eterno come uccisori del loro re. Mentre la loro scritta, dal pensiero unicamente soggettivo, li avrebbe giustificato nella storia per i secoli. Se la regalità è un pensiero di Gesù, una sua idea, una sua fantasia, un suo inganno, allora essi hanno reso un servizio al popolo dei Giudei. Hanno impedito che tutta la Parola di Dio si vedesse compiuta in una persona che non viene da Dio, ma da se stessa. La scritta di Pilato dice invece il contrario. Se Gesù è il Re dei Giudei, il loro Messia, allora ogni sua Parola è vera, ogni sua affermazione manifesta la sua essenza. Anche la testimonianza di essere il Figlio dell’uomo che viene sulle nubi del cielo è vera, mentre dai Giudei è stata dichiarata una bestemmia e per questo era necessaria la sentenza di morte. Chi trionferà in questo atto finale; dinanzi a Dio, alla storia, all’umanità fino all’avvento dei cieli nuovi e della terra nuova, i Giudei o Pilato? Ancora una volta Pilato cederà alle loro richieste e minacce? Si lascerà convincere?</w:t>
      </w:r>
    </w:p>
    <w:p w14:paraId="74779E0F" w14:textId="77777777" w:rsidR="007C1D76" w:rsidRPr="0051089F"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51089F">
        <w:rPr>
          <w:rFonts w:ascii="Book Antiqua" w:eastAsia="Times New Roman" w:hAnsi="Book Antiqua" w:cs="Arial"/>
          <w:sz w:val="24"/>
          <w:szCs w:val="18"/>
          <w:lang w:eastAsia="it-IT"/>
        </w:rPr>
        <w:t xml:space="preserve">Quando si tratta di difendere la verità di Cristo Gesù, lo Spirito Santo interviene Lui direttamente dal cielo e per vie misteriose suggerisce agli uomini la parola giusta da dire. Pilato non risponde con argomentazioni finalizzate a spiegare perché aveva scritto quella frase, anziché un’altra. Risponde con un principio di autorità: “Quello che ho scritto, ho scritto. In Latino: </w:t>
      </w:r>
      <w:r w:rsidRPr="0051089F">
        <w:rPr>
          <w:rFonts w:ascii="Book Antiqua" w:eastAsia="Times New Roman" w:hAnsi="Book Antiqua" w:cs="Arial"/>
          <w:i/>
          <w:iCs/>
          <w:sz w:val="24"/>
          <w:szCs w:val="18"/>
          <w:lang w:val="la-Latn" w:eastAsia="it-IT"/>
        </w:rPr>
        <w:t>Quod scripsi, scrispi</w:t>
      </w:r>
      <w:r w:rsidRPr="0051089F">
        <w:rPr>
          <w:rFonts w:ascii="Book Antiqua" w:eastAsia="Times New Roman" w:hAnsi="Book Antiqua" w:cs="Arial"/>
          <w:sz w:val="24"/>
          <w:szCs w:val="18"/>
          <w:lang w:eastAsia="it-IT"/>
        </w:rPr>
        <w:t xml:space="preserve">. Ciò che ho scritto, ho scritto. Ciò che ho scritto, rimane scritto. Non è più intenzionato a trattare con i Giudei. Per lui è venuto il momento in cui bisogna mostrare la sua autorità. Ma questa è risposta che lo Spirito del Signore mette sulle sue labbra. Lo Spirito della verità difende la verità di Cristo Gesù. Attesta per Lui. Non è Lui che si è dichiarato Re dei Giudei. È il Padre che lo ha costituito Re dei Giudei. Se è il Padre, è un fatto divino, non umano. Ma anche se è il Padre, in Lui il Padre vuole dare compimento ad ogni sua Parola. Ancora. Se è il Padre, non solo Cristo è il Crocifisso, a breve sarà anche il Risorto. Infatti la risurrezione attesta e rivela che veramente Gesù è il Re dei Giudei innalzato dal Padre a tale altissima dignità. Tra oggettività e soggettività vi è la stessa differenza che esiste tra luce e tenebre, pensiero di Dio e pensiero degli uomini, verità e falsità, giustizia e ingiustizia. Se Pilato avesse cambiato la scritta sulla croce, avrebbe innalzato la soggettività a signore della storia. Mentre con la sua fermezza ha fatto sì che l’oggettività di Cristo fosse crocifissa con Lui e con Lui risorgesse. </w:t>
      </w:r>
    </w:p>
    <w:p w14:paraId="2BF788E1" w14:textId="77777777" w:rsidR="007C1D76" w:rsidRPr="0051089F" w:rsidRDefault="007C1D76" w:rsidP="007C1D76">
      <w:pPr>
        <w:spacing w:before="100" w:beforeAutospacing="1" w:after="120" w:line="240" w:lineRule="auto"/>
        <w:jc w:val="both"/>
        <w:rPr>
          <w:rFonts w:ascii="Book Antiqua" w:eastAsia="Times New Roman" w:hAnsi="Book Antiqua" w:cs="Arial"/>
          <w:i/>
          <w:sz w:val="24"/>
          <w:szCs w:val="18"/>
          <w:lang w:eastAsia="it-IT"/>
        </w:rPr>
      </w:pPr>
      <w:r w:rsidRPr="0051089F">
        <w:rPr>
          <w:rFonts w:ascii="Book Antiqua" w:eastAsia="Times New Roman" w:hAnsi="Book Antiqua" w:cs="Arial"/>
          <w:i/>
          <w:sz w:val="24"/>
          <w:szCs w:val="18"/>
          <w:lang w:eastAsia="it-IT"/>
        </w:rPr>
        <w:t xml:space="preserve">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w:t>
      </w:r>
      <w:r w:rsidRPr="0051089F">
        <w:rPr>
          <w:rFonts w:ascii="Book Antiqua" w:eastAsia="Times New Roman" w:hAnsi="Book Antiqua" w:cs="Arial"/>
          <w:iCs/>
          <w:sz w:val="24"/>
          <w:szCs w:val="18"/>
          <w:lang w:eastAsia="it-IT"/>
        </w:rPr>
        <w:t>(</w:t>
      </w:r>
      <w:r w:rsidRPr="0051089F">
        <w:rPr>
          <w:rFonts w:ascii="Book Antiqua" w:eastAsia="Times New Roman" w:hAnsi="Book Antiqua" w:cs="Arial"/>
          <w:i/>
          <w:sz w:val="24"/>
          <w:szCs w:val="18"/>
          <w:lang w:eastAsia="it-IT"/>
        </w:rPr>
        <w:t xml:space="preserve">Gv </w:t>
      </w:r>
      <w:r w:rsidRPr="0051089F">
        <w:rPr>
          <w:rFonts w:ascii="Book Antiqua" w:eastAsia="Times New Roman" w:hAnsi="Book Antiqua" w:cs="Arial"/>
          <w:iCs/>
          <w:sz w:val="24"/>
          <w:szCs w:val="18"/>
          <w:lang w:eastAsia="it-IT"/>
        </w:rPr>
        <w:t>19,17-24).</w:t>
      </w:r>
      <w:r w:rsidRPr="0051089F">
        <w:rPr>
          <w:rFonts w:ascii="Book Antiqua" w:eastAsia="Times New Roman" w:hAnsi="Book Antiqua" w:cs="Arial"/>
          <w:i/>
          <w:sz w:val="24"/>
          <w:szCs w:val="18"/>
          <w:lang w:eastAsia="it-IT"/>
        </w:rPr>
        <w:t xml:space="preserve"> </w:t>
      </w:r>
    </w:p>
    <w:p w14:paraId="524AFB13" w14:textId="77777777" w:rsidR="007C1D76" w:rsidRPr="0051089F"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51089F">
        <w:rPr>
          <w:rFonts w:ascii="Book Antiqua" w:eastAsia="Times New Roman" w:hAnsi="Book Antiqua" w:cs="Arial"/>
          <w:sz w:val="24"/>
          <w:szCs w:val="18"/>
          <w:lang w:eastAsia="it-IT"/>
        </w:rPr>
        <w:t>Oggi tutto il mondo cristiano sta rovinosamente scivolando dall’oggettività alla soggettività. La Legge di Dio, i Dieci Comandamenti sono oggettivi, fuori di noi. La rivelazione è oggettiva, fuori di noi. Tutto il Vangelo è oggettivo, fuori di noi. Dio Onnipotente, Padre e Figlio e Spirito Santo, è oggettivo, fuori di noi. L’Incarnazione del Verbo della vita è oggettiva, fuori di noi. Tutta la Parola di Dio è oggettiva, fuori di noi. La morale secondo il Vangelo è oggettiva, fuori di noi. I sacramenti sono oggettivi, fuori di noi. La missione che ogni sacramento conferisce è oggettiva, fuori di noi. Tutto nella nostra fede è oggettivo, fuori di noi. La volontà di Dio è oggettiva, fuori di noi. L’albero della vita e della conoscenza del bene e del male sono oggettivi, fuori di noi. Anche il serpente, che è il più astuto tra tutti gli anima che strisciano sulla terra, è oggettivo, fuori di noi. Oggi invece di tutta la realtà oggettiva, fuori di noi, se ne sta facendo una pura soggettività. Tutto si sta riducendo a pensiero dell’uomo. Tutti i disastri non solo religiosi, ma anche economi, finanziari, sociali, sono il frutto di questa riduzione della realtà oggettiva a idea o immaginazione soggettiva. Non c’è più il bene e il male oggettivo, ma tutto è soggettivo. Anche il denaro è soggettivo eppure nulla è più reale del denaro. Niente è più oggettivo della matematica, della fisica, della chimica, eppure anche queste realtà si vogliono ridurre a soggettività. La natura umana da oggettiva non la si sta trasformando in idea soggettiva?</w:t>
      </w:r>
    </w:p>
    <w:p w14:paraId="218EF1DA" w14:textId="77777777" w:rsidR="007C1D76" w:rsidRPr="0051089F" w:rsidRDefault="007C1D76" w:rsidP="007C1D76">
      <w:pPr>
        <w:spacing w:before="100" w:beforeAutospacing="1" w:after="120" w:line="240" w:lineRule="auto"/>
        <w:jc w:val="both"/>
        <w:rPr>
          <w:rFonts w:ascii="Book Antiqua" w:eastAsia="Times New Roman" w:hAnsi="Book Antiqua" w:cs="Arial"/>
          <w:sz w:val="24"/>
          <w:szCs w:val="18"/>
          <w:lang w:eastAsia="it-IT"/>
        </w:rPr>
      </w:pPr>
      <w:r w:rsidRPr="0051089F">
        <w:rPr>
          <w:rFonts w:ascii="Book Antiqua" w:eastAsia="Times New Roman" w:hAnsi="Book Antiqua" w:cs="Arial"/>
          <w:sz w:val="24"/>
          <w:szCs w:val="18"/>
          <w:lang w:eastAsia="it-IT"/>
        </w:rPr>
        <w:t>Madre di Dio, Angeli, Santi, fate che non cadiamo nella soggettività distruttrice dell’oggettività.</w:t>
      </w:r>
    </w:p>
    <w:p w14:paraId="03E10BE5" w14:textId="77777777" w:rsidR="007C1D76" w:rsidRPr="00C523A6" w:rsidRDefault="007C1D76" w:rsidP="007C1D76">
      <w:pPr>
        <w:pStyle w:val="Nessunaspaziatura"/>
        <w:ind w:left="567"/>
      </w:pPr>
    </w:p>
    <w:p w14:paraId="6B91FF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BREVE RIFLESSIONE SULLA CONVERSIONE. L’Evangelista Matteo fa iniziare il cammino missionario di Gesù sulla nostra terra, prima di ogni cosa manifestandoci chi è colui che il cammino inizia. È la Luce eterna del Padre che viene per rischiarare le nostre tenebre. </w:t>
      </w:r>
    </w:p>
    <w:p w14:paraId="5B056F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In secondo luogo ci rivela come deve iniziare ogni altro cammino missionario fatto nei suo nome. Con un invito esplicito alla conversione: “Convertiteci, perché il regno dei cieli è vicino, è in mezzo a voi”. La conversione è la via per entrare nel regno dei cieli. </w:t>
      </w:r>
    </w:p>
    <w:p w14:paraId="7AA2ED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Ma a cosa ci si deve convertire? Alla Parola di Cristo Gesù, al suo Vangelo. Perché è necessario convertirsi alla sua Parola, al suo Vangelo per entrare nel regno dei cieli? </w:t>
      </w:r>
    </w:p>
    <w:p w14:paraId="57738A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Perché il regno dei cieli è in Lui che si costruisce, è in Lui che si diviene. La porta per entrare in Lui è la sua Parola. Non ci si converte alla sua Parola, non si entra nel regno dei cieli. </w:t>
      </w:r>
    </w:p>
    <w:p w14:paraId="069B3F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Prima verità. Tutte le Parole antiche Dio devono portare a Gesù. La parola di Gesù porta in Gesù, fa entrare nel regno. Giunti a Gesù attraverso le antiche Parole di Dio, quelle antiche parole non servono per entrare nel regno. Non è questo il loro fine. </w:t>
      </w:r>
    </w:p>
    <w:p w14:paraId="0CCE9E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Il fine è di portare a Gesù. Una volta che si è dinanzi a Gesù, esse perdono ogni loro valore. Infatti Gesù, prima di iniziare il suo cammino, sale sul monte e dona ai suoi discepoli, ad ogni suo discepolo, del presente e del futuro, la Parola che permette di entrare in Lui. </w:t>
      </w:r>
    </w:p>
    <w:p w14:paraId="6D9FB6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Una seconda verità va subito messa in luce. Tutte le Parole di Dio, da quelle proferite nel Giardino dell’Eden, a quelle date per ad Abramo, Mosè, Giosuè, Samuele, Davide, Isaia, Geremia, Ezechiele, Daniele e a tutti gli altri profeti, hanno come fine di condurci a Cristo</w:t>
      </w:r>
      <w:r>
        <w:t>.</w:t>
      </w:r>
    </w:p>
    <w:p w14:paraId="232CFB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Se questa è purissima verità, possiamo noi affermare che tutte le altre parole degli uomini sono via per la salvezza eterna? Se la Parola antica di Dio non è più via, possono esserlo le parole non di Dio? </w:t>
      </w:r>
    </w:p>
    <w:p w14:paraId="0FCB6A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Se Cristo Gesù ha mandato i suoi Apostoli in tutto il mondo per fare discepoli tutte le Genti, annunziando il Vangelo, battezzando nel nome del Padre e del Figlio e dello Spirito Santo, insegnando ai discepoli come il Vangelo si vive. </w:t>
      </w:r>
    </w:p>
    <w:p w14:paraId="09D3EB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Se Gesù li ha mandati perché la vita secondo il Vangelo facesse la differenza tra un suo discepolo e un discepolo del mondo, possiamo noi abolire questa via di Gesù indicata agli Apostoli perché il mondo entri nel regno dei cieli? </w:t>
      </w:r>
    </w:p>
    <w:p w14:paraId="220863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Evidentemente c’è qualcosa che non funziona. Ma cosa non funziona? La sostituzione della via di Dio con nostre personali, particolare vie. </w:t>
      </w:r>
    </w:p>
    <w:p w14:paraId="36E749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Se Cristo è il regno dei cieli e regno dei cieli si diviene non solo per Lui, ma anche in Lui e con Lui, quanti propongono queste vie evidentemente non sono vero regno di Dio. </w:t>
      </w:r>
    </w:p>
    <w:p w14:paraId="620C54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Chi è da Cristo, chi vive per Cristo, in Cristo, con Cristo, necessariamente avrà gli stessi pensieri di Cristo. Quando vi è differenza anche minima tra il pensiero di Cristo e il pensiero dei suoi discepoli, è il segno che i discepoli non sono in Cristo. </w:t>
      </w:r>
    </w:p>
    <w:p w14:paraId="0E1F1E4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Non solo non sono in Cristo, neanche vivono per Cristo e con Cristo, non obbediscono alla Parola di Cristo. È il distacco ontologico da Cristo, è il nostro ritornare ad essere carne e non più spirito, che trasforma i nostri pensiero dallo Spirito Santo, in pensieri dalla carne. </w:t>
      </w:r>
    </w:p>
    <w:p w14:paraId="5AD9A5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Ma San Paolo ci avverte: “</w:t>
      </w:r>
      <w:r w:rsidRPr="00784F14">
        <w:rPr>
          <w:iCs/>
          <w:lang w:val="la-Latn"/>
        </w:rPr>
        <w:t>Animalis homo non percepit ea quae sunti Spiritus Dei</w:t>
      </w:r>
      <w:r w:rsidRPr="00C523A6">
        <w:t>”. L’uomo secondo la carne, l’uomo “animale”, cioè non trasformato in uomo “spirituale”, non percepisce, non conosce le cose che sono dello Spirito di Dio. È verità eterna. </w:t>
      </w:r>
    </w:p>
    <w:p w14:paraId="6AA05E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Anche una terza verità si impone. Se Cristo Gesù è la Luce e invita ad entrare nella sua Luce, anche il cristiano, missionario di Cristo Gesù, deve presentarsi nella sua Luce. </w:t>
      </w:r>
    </w:p>
    <w:p w14:paraId="2555E5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È Luce se dimora, abita sempre nella Luce di Cristo, per la sua Luce, con la sua Luce, dalla sua Luce. Se il cristiano è luce, deve invitare a convertirsi alla luce di Cristo che lui manifesta, rivela, mostra. </w:t>
      </w:r>
    </w:p>
    <w:p w14:paraId="6B528E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Come Gesù rivela e mostra tutta la Luce del Padre – luce di verità, giustizia, misericordia, santità, amore, carità, perdono, compassione – così anche il discepolo di Gesù deve manifestare e rivelare tutta la Luce di Cristo Signore nel suo corpo, nella sua vita. </w:t>
      </w:r>
    </w:p>
    <w:p w14:paraId="59441C7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Se la Luce alla quale si chiede la conversione non è anche Luce mostrata, rivelata, testimoniata con la nostra vita, a cosa si deve convertire chi ascolta il missionario di Gesù? Manca la luce visibile. Ci si dovrebbe convertire ad una luce invisibile. </w:t>
      </w:r>
    </w:p>
    <w:p w14:paraId="2504964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La conversione non è mai alla luce invisibile, ma sempre alla luce visibile. Oggi il cristiano ha dimenticato questa verità. Le conseguenze sono disastrose. </w:t>
      </w:r>
    </w:p>
    <w:p w14:paraId="3C0649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Non essendo lui Luce visibile, non essendo dalla Luce invisibile, essendo lui tenebra, nega anche la verità della Luce invisibile che è Cristo Gesù. I discepoli di Gesù sono nel mondo, ma non invitano più alla conversione alla loro Luce. </w:t>
      </w:r>
    </w:p>
    <w:p w14:paraId="584F20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Non essendo Luce neanche invitano alla Luce invisibile. Non potrebbero. La carne parla dalla carne. Lo spirito parla dallo Spirito. Ecco dove risiede oggi la crisi della missione cristiana. </w:t>
      </w:r>
    </w:p>
    <w:p w14:paraId="6E99F8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Ci siamo svestiti della nostra trascendenza, ci siamo vestiti con le tenebre del mondo, parliamo al mondo dal mondo e non più dal cuore di Cristo Gesù. Quando il discepolo di Gesù perde la sua Luce, diviene tenebre, grande per il mondo diviene la tenebra. </w:t>
      </w:r>
    </w:p>
    <w:p w14:paraId="23EB19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23A6">
        <w:t>Madre di Dio, fa’ che nessun cristiano perda lo splendore della sua Luce. Ottienici la grazia di camminare di luce in luce per attrarre alla Luce vera, la Luce che è Cristo Gesù, il mondo intero. </w:t>
      </w:r>
    </w:p>
    <w:p w14:paraId="0D4410A2" w14:textId="77777777" w:rsidR="007C1D76" w:rsidRDefault="007C1D76" w:rsidP="007C1D76">
      <w:pPr>
        <w:pStyle w:val="Nessunaspaziatura"/>
        <w:ind w:left="567" w:hanging="567"/>
      </w:pPr>
    </w:p>
    <w:p w14:paraId="073EDF1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NON NOMINARE IL NOME DI DIO INVANO. Ogni uomo che parla, o agisce, o si presenta nel nome di Dio, è obbligato ad attestare che Lui è veramente da Dio. Non si può usare il nome di Dio se Dio non ha dato il potere di farlo. Quando Dio dona il potere? </w:t>
      </w:r>
    </w:p>
    <w:p w14:paraId="120106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Quando è Lui che manda, invia, ordina cosa fare e cosa non fare, cosa dire e cosa non dire. Chi è mandato da Dio sempre viene accreditato da Dio nella verità delle parole che dice, concedendo di operare segni, miracoli e prodigi nel suo nome. </w:t>
      </w:r>
    </w:p>
    <w:p w14:paraId="4C5E00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Una verità che riguarda proprio chi è mandato da Dio vuole che lui si fermi al solo mandato ricevuto. Se va oltre il mandato o non realizza il mandato, non opera da mandato da Dio, ma nel suo proprio nome. </w:t>
      </w:r>
    </w:p>
    <w:p w14:paraId="4D4797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Se si serve del nome di Dio per veicolare i propri pensieri, è solo grande impostore, falso profeta. Applicando a noi questa prima verità, il mandato come battezzato deve rimanere nell’ambito del suo sacramento, così anche il cresimato, il diacono, il presbitero, il vescovo. </w:t>
      </w:r>
    </w:p>
    <w:p w14:paraId="4E8852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Chi è mandato con un carisma particolare o una missione personale, deve limitarsi al carisma e alla missione. Nessuno si deve attribuire missioni che non vengono direttamente dal sacramento, dallo Spirito Santo. </w:t>
      </w:r>
    </w:p>
    <w:p w14:paraId="5ED159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Sacramenti, missioni, carismi vanno sempre vissuti dalla volontà di Dio, mai dalla volontà degli uomini. Nella religione di Cristo Gesù tutto è purissima obbedienza al Vangelo e allo Spirito Santo, sia per via diretta che indiretta. </w:t>
      </w:r>
    </w:p>
    <w:p w14:paraId="2070F5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Oggi la confusione regna perché si va oltre il mandato ricevuto, oltre la missione sacramentale, carismatica, ministeriale. Ogni sacramento ha un suo particolare mandato. Se esso non viene rispettato, nasce la confusione in seno al popolo di Dio. </w:t>
      </w:r>
    </w:p>
    <w:p w14:paraId="287CCD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Il vescovo è luce purissima di Cristo Gesù, verità perfetta dei misteri della fede. La sua missione è questa: illuminare la Chiesa con una luce sempre più pura, più vera, più splendente il mistero di Cristo, facendo sì che ogni cuore si innamori della sua bellezza. </w:t>
      </w:r>
    </w:p>
    <w:p w14:paraId="56F789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Come Cristo mostrava la luce del Padre nella purezza più splendente, così anche il Vescovo deve mostrare la luce di Cristo nella sua purezza più splendente. E per le altre cose? Il corpo di Cristo è fatto di molte membra, molti ministeri, molti carismi. </w:t>
      </w:r>
    </w:p>
    <w:p w14:paraId="71593F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Spetta a Lui riconoscere i carismi di ogni persona del suo gregge e armonizzarli perché il corpo di Cristo possa svolgere la sua missione di vera redenzione. Nessuno può svolgere una missione non assegnata a lui dallo Spirito Santo. </w:t>
      </w:r>
    </w:p>
    <w:p w14:paraId="07E151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Se un primario di ospedale facesse l’infermiere, tutta l’attività del reparto andrebbe in malora. Manca la luce che illumina ogni intervento su ogni singolo paziente. Nessun altro potrà divenire luce. A meno che non sia già vera luce. </w:t>
      </w:r>
    </w:p>
    <w:p w14:paraId="6A134A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Avendo noi perso ogni legame con lo Spirito Santo, con Cristo Gesù, pensiamo di poter fare tutto secondo il nostro istinto, la nostra volontà, i desideri del nostro cuore. </w:t>
      </w:r>
    </w:p>
    <w:p w14:paraId="011EDA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Le conseguenze di questa verità vanno ben ponderate, considerate, pesate. Chi è rivestito di missioni che vengono da Dio, deve attenersi scrupolosamente agli ordini ricevuti da Do. </w:t>
      </w:r>
    </w:p>
    <w:p w14:paraId="17C1DE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Come non si può modificare, aggiungendo o togliendo alla Parola del Vangelo, così non si può modificare la missione che siamo chiamati a svolgerei in mezzo al popolo del Signore. </w:t>
      </w:r>
    </w:p>
    <w:p w14:paraId="036EF5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La missione che viviamo deve essere quella che nasce dai sacramenti delle salvezza o anche dei ministeri ecclesiali assunti nella Chiesa perché vengano esercitati secondo purissima volontà di Dio. Oggi vi è un grave peccato che stiamo commettendo. </w:t>
      </w:r>
    </w:p>
    <w:p w14:paraId="52BDCD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Solo le missioni e i ministeri vengono da Dio, per Cristo, nello Spirito Santo. Modalità e contenuti vengono dal proprio cuore. È questa la crisi cristiana oggi. </w:t>
      </w:r>
    </w:p>
    <w:p w14:paraId="56903A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Volerne trovare altre modalità e contenuti è suggerimento di Satana, perché ci occupiamo di ciò che non ci appartiene, in modo che il tempo venga impiegato per le cose non essenziali e se ne dia poco o niente alle cose essenziali. </w:t>
      </w:r>
    </w:p>
    <w:p w14:paraId="76297E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Insegniamo, ma le cose del nostro cuore, contro e in opposizione alle cose che vengono dal cuore di Cristo Gesù. Predichiamo, ma la nostra parola, non quella di Gesù Signore. Operiamo, ma facciamo le cose scelte da noi e non quelli che ci ha comandato il Signore. </w:t>
      </w:r>
    </w:p>
    <w:p w14:paraId="30DF71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Facciamo qualsiasi altra cosa, ma sempre partendo dal nostro cuore e non dal cuore del Padre, per Cristo, nello Spirito Santo. </w:t>
      </w:r>
    </w:p>
    <w:p w14:paraId="072125E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In più ci serviamo nel nome di Cristo, del Padre, dello Spirito Santo, della Chiesa, ma in modo falso e con inganno, per veicolare quanto è nel nostro cuore e nei nostri pensieri. </w:t>
      </w:r>
    </w:p>
    <w:p w14:paraId="1DB7BB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3AC">
        <w:t>Sarebbe sufficiente un po’ di onestà intellettuale e si comprenderebbe l’altissima differenza tra la luce di Cristo Gesù e le nostre tenebre, tra il pensiero di Cristo Gesù e il nostro. </w:t>
      </w:r>
    </w:p>
    <w:p w14:paraId="2CAF599E" w14:textId="77777777" w:rsidR="007C1D76" w:rsidRPr="002003AC" w:rsidRDefault="007C1D76" w:rsidP="007C1D76">
      <w:pPr>
        <w:pStyle w:val="Nessunaspaziatura"/>
        <w:numPr>
          <w:ilvl w:val="0"/>
          <w:numId w:val="424"/>
        </w:numPr>
        <w:tabs>
          <w:tab w:val="num" w:pos="567"/>
        </w:tabs>
        <w:spacing w:after="120" w:line="256" w:lineRule="auto"/>
        <w:ind w:left="567" w:hanging="567"/>
        <w:contextualSpacing/>
        <w:jc w:val="both"/>
      </w:pPr>
      <w:r w:rsidRPr="002003AC">
        <w:t>A livello personale ognuno può tanto, può molto. Basta crederci. Basta essere profondamente convinti nello Spirito. Il singolo è salvezza del mondo. Madre di Dio, fa’ che tutto sia fatto nel nome del Signore nella sua verità. </w:t>
      </w:r>
    </w:p>
    <w:p w14:paraId="5E0DC2AF" w14:textId="77777777" w:rsidR="007C1D76" w:rsidRPr="000C2EA4" w:rsidRDefault="007C1D76" w:rsidP="007C1D76">
      <w:pPr>
        <w:pStyle w:val="Titolo2"/>
        <w:rPr>
          <w:rFonts w:ascii="Book Antiqua" w:hAnsi="Book Antiqua"/>
          <w:b w:val="0"/>
          <w:bCs w:val="0"/>
        </w:rPr>
      </w:pPr>
      <w:bookmarkStart w:id="491" w:name="_Toc531377131"/>
      <w:bookmarkStart w:id="492" w:name="_Toc531379070"/>
      <w:r w:rsidRPr="000C2EA4">
        <w:rPr>
          <w:rFonts w:ascii="Book Antiqua" w:hAnsi="Book Antiqua"/>
        </w:rPr>
        <w:t>28 Agosto</w:t>
      </w:r>
      <w:bookmarkEnd w:id="491"/>
      <w:bookmarkEnd w:id="492"/>
      <w:r w:rsidRPr="000C2EA4">
        <w:rPr>
          <w:rFonts w:ascii="Book Antiqua" w:hAnsi="Book Antiqua"/>
        </w:rPr>
        <w:t xml:space="preserve"> </w:t>
      </w:r>
    </w:p>
    <w:p w14:paraId="50F2ADEE" w14:textId="77777777" w:rsidR="007C1D76" w:rsidRDefault="007C1D76" w:rsidP="007C1D76">
      <w:pPr>
        <w:jc w:val="both"/>
        <w:rPr>
          <w:sz w:val="24"/>
          <w:szCs w:val="24"/>
          <w:shd w:val="clear" w:color="auto" w:fill="F5F8FA"/>
        </w:rPr>
      </w:pPr>
      <w:r w:rsidRPr="00CD0E69">
        <w:rPr>
          <w:sz w:val="24"/>
          <w:szCs w:val="24"/>
          <w:shd w:val="clear" w:color="auto" w:fill="F5F8FA"/>
        </w:rPr>
        <w:t>L’invio degli Apostoli nel mondo per annunziare il Vangelo della salvezza e per battezzare nel nome del Padre e del Figlio e dello Spirito Santo è vero amore di Cristo Gesù.</w:t>
      </w:r>
    </w:p>
    <w:p w14:paraId="0907750E" w14:textId="77777777" w:rsidR="007C1D76" w:rsidRPr="00187B57" w:rsidRDefault="007C1D76" w:rsidP="007C1D76">
      <w:pPr>
        <w:pStyle w:val="Titolo1"/>
        <w:rPr>
          <w:rFonts w:ascii="Calibri" w:hAnsi="Calibri"/>
          <w:sz w:val="32"/>
          <w:szCs w:val="32"/>
        </w:rPr>
      </w:pPr>
      <w:bookmarkStart w:id="493" w:name="_Toc520125085"/>
      <w:bookmarkStart w:id="494" w:name="_Toc531377132"/>
      <w:bookmarkStart w:id="495" w:name="_Toc531379071"/>
      <w:r w:rsidRPr="00187B57">
        <w:rPr>
          <w:sz w:val="32"/>
          <w:szCs w:val="32"/>
        </w:rPr>
        <w:t>Siate misericordiosi, come il Padre vostro è misericordioso</w:t>
      </w:r>
      <w:bookmarkEnd w:id="493"/>
      <w:bookmarkEnd w:id="494"/>
      <w:bookmarkEnd w:id="495"/>
    </w:p>
    <w:p w14:paraId="7E225BA5" w14:textId="77777777" w:rsidR="007C1D76" w:rsidRPr="00923707" w:rsidRDefault="007C1D76" w:rsidP="007C1D76">
      <w:pPr>
        <w:spacing w:after="120" w:line="240" w:lineRule="auto"/>
        <w:jc w:val="both"/>
        <w:rPr>
          <w:rFonts w:eastAsia="Times New Roman" w:cs="Calibri"/>
          <w:color w:val="000000"/>
          <w:sz w:val="18"/>
          <w:szCs w:val="18"/>
          <w:lang w:eastAsia="it-IT"/>
        </w:rPr>
      </w:pPr>
      <w:r w:rsidRPr="00923707">
        <w:rPr>
          <w:rFonts w:ascii="Book Antiqua" w:eastAsia="Times New Roman" w:hAnsi="Book Antiqua" w:cs="Calibri"/>
          <w:color w:val="000000"/>
          <w:sz w:val="24"/>
          <w:szCs w:val="24"/>
          <w:lang w:eastAsia="it-IT"/>
        </w:rPr>
        <w:t>Libro del Levitico: “Il Signore parlò a Mosè e disse: «Parla a tutta la comunità degli Israeliti dicendo loro: “Siate santi, perché io, il Signore, vostro Dio, sono santo” (Cfr</w:t>
      </w:r>
      <w:r>
        <w:rPr>
          <w:rFonts w:ascii="Book Antiqua" w:eastAsia="Times New Roman" w:hAnsi="Book Antiqua" w:cs="Calibri"/>
          <w:color w:val="000000"/>
          <w:sz w:val="24"/>
          <w:szCs w:val="24"/>
          <w:lang w:eastAsia="it-IT"/>
        </w:rPr>
        <w:t>.</w:t>
      </w:r>
      <w:r w:rsidRPr="00923707">
        <w:rPr>
          <w:rFonts w:ascii="Book Antiqua" w:eastAsia="Times New Roman" w:hAnsi="Book Antiqua" w:cs="Calibri"/>
          <w:color w:val="000000"/>
          <w:sz w:val="24"/>
          <w:szCs w:val="24"/>
          <w:lang w:eastAsia="it-IT"/>
        </w:rPr>
        <w:t xml:space="preserve"> Lev 19,1</w:t>
      </w:r>
      <w:r>
        <w:rPr>
          <w:rFonts w:ascii="Book Antiqua" w:eastAsia="Times New Roman" w:hAnsi="Book Antiqua" w:cs="Calibri"/>
          <w:color w:val="000000"/>
          <w:sz w:val="24"/>
          <w:szCs w:val="24"/>
          <w:lang w:eastAsia="it-IT"/>
        </w:rPr>
        <w:t>-</w:t>
      </w:r>
      <w:r w:rsidRPr="00923707">
        <w:rPr>
          <w:rFonts w:ascii="Book Antiqua" w:eastAsia="Times New Roman" w:hAnsi="Book Antiqua" w:cs="Calibri"/>
          <w:color w:val="000000"/>
          <w:sz w:val="24"/>
          <w:szCs w:val="24"/>
          <w:lang w:eastAsia="it-IT"/>
        </w:rPr>
        <w:t>37). In cosa consiste la santità di Dio? Nel suo amore di salvezza verso ogni uomo: salvezza dell’anima, dello spirito, del corpo. Salvezza nel tempo, ma anche nell’eternità. Salvezza verso i figli d’Israele e salvezza verso i forestieri, gli stranieri. Salvezza verso tutti, perché tutti sono opera delle sue mani. Il figlio di Abramo deve vedere ogni uomo suo fratello perché fatto dall’unico Dio e Signore, Creatore del cielo e della terra. Lui è da Dio e ogni uomo è da Dio. Quando il figlio d’Israele è santo? Quando ama gli uomini come li ama Dio. “Dio ha tanto amato il mondo da dare il suo Figlio Unigenito, perché chiunque creda in Lui non vada perduto, abbia la vita nel suo nome” (Gv 3,16). Ecco l’altissima santità del nostro Dio che è il Santo.</w:t>
      </w:r>
    </w:p>
    <w:p w14:paraId="0722C6AD" w14:textId="77777777" w:rsidR="007C1D76" w:rsidRPr="00923707" w:rsidRDefault="007C1D76" w:rsidP="007C1D76">
      <w:pPr>
        <w:spacing w:after="120" w:line="240" w:lineRule="auto"/>
        <w:jc w:val="both"/>
        <w:rPr>
          <w:rFonts w:eastAsia="Times New Roman" w:cs="Calibri"/>
          <w:color w:val="000000"/>
          <w:sz w:val="18"/>
          <w:szCs w:val="18"/>
          <w:lang w:eastAsia="it-IT"/>
        </w:rPr>
      </w:pPr>
      <w:r w:rsidRPr="00923707">
        <w:rPr>
          <w:rFonts w:ascii="Book Antiqua" w:eastAsia="Times New Roman" w:hAnsi="Book Antiqua" w:cs="Calibri"/>
          <w:color w:val="000000"/>
          <w:sz w:val="24"/>
          <w:szCs w:val="24"/>
          <w:lang w:eastAsia="it-IT"/>
        </w:rPr>
        <w:t>Vangelo secondo Matteo: “Voi, dunque, siate perfetti come è perfetto il Padre vostro celeste” (Cfr. Mt 5,1-48). In cosa consiste la perfezione di Dio? Nel volere la salvezza di ogni uomo e nell’offrire ad essi ogni mezzo perché possano raggiungerla. L’invio di Cristo Gesù sulla nostra terra è purissimo amore del Padre. Anche l’invio degli Apostoli nel mondo per annunziare il Vangelo della salvezza e per battezzare nel nome del Padre e del Figlio e dello Spirito Santo è vero amore di Cristo Gesù. La salvezza è dell’uomo, di tutto l’uomo, non è di una parte di esso. Non è dell’anima, o dello spirito, o del corpo. Se il discepolo di Gesù deve essere perfetto come il Padre suo che è nei cieli, deve offrire se stesso al Padre per la redenzione dei suoi fratelli. Ma chi si offre al Padre per la salvezza del mondo, non può trattenere per sé le cose. Nell’offerta della sua vita viene anche offerto tutto ciò che lui ha e possiede. Non ci sono cose sue e cose date a Dio. Lui è tutto di Dio con quanto ha e possiede. Anche il suo tempo è tutto di Dio. Dio se ne può servire secondo la sua volontà. Questa verità mai potrà essere dimenticata.</w:t>
      </w:r>
    </w:p>
    <w:p w14:paraId="5C2C8688" w14:textId="77777777" w:rsidR="007C1D76" w:rsidRPr="00923707" w:rsidRDefault="007C1D76" w:rsidP="007C1D76">
      <w:pPr>
        <w:spacing w:after="120" w:line="240" w:lineRule="auto"/>
        <w:jc w:val="both"/>
        <w:rPr>
          <w:rFonts w:eastAsia="Times New Roman" w:cs="Calibri"/>
          <w:color w:val="000000"/>
          <w:sz w:val="18"/>
          <w:szCs w:val="18"/>
          <w:lang w:eastAsia="it-IT"/>
        </w:rPr>
      </w:pPr>
      <w:r w:rsidRPr="00923707">
        <w:rPr>
          <w:rFonts w:ascii="Book Antiqua" w:eastAsia="Times New Roman" w:hAnsi="Book Antiqua" w:cs="Calibri"/>
          <w:color w:val="000000"/>
          <w:sz w:val="24"/>
          <w:szCs w:val="24"/>
          <w:lang w:eastAsia="it-IT"/>
        </w:rPr>
        <w:t>Nel Vangelo secondo Luca il comandamento cambia il nome, pur restando intatta la sostanza: “Siate misericordiosi come è misericordioso il Padre vostro celeste”. Co</w:t>
      </w:r>
      <w:r>
        <w:rPr>
          <w:rFonts w:ascii="Book Antiqua" w:eastAsia="Times New Roman" w:hAnsi="Book Antiqua" w:cs="Calibri"/>
          <w:color w:val="000000"/>
          <w:sz w:val="24"/>
          <w:szCs w:val="24"/>
          <w:lang w:eastAsia="it-IT"/>
        </w:rPr>
        <w:t>sa</w:t>
      </w:r>
      <w:r w:rsidRPr="00923707">
        <w:rPr>
          <w:rFonts w:ascii="Book Antiqua" w:eastAsia="Times New Roman" w:hAnsi="Book Antiqua" w:cs="Calibri"/>
          <w:color w:val="000000"/>
          <w:sz w:val="24"/>
          <w:szCs w:val="24"/>
          <w:lang w:eastAsia="it-IT"/>
        </w:rPr>
        <w:t xml:space="preserve"> è la misericordia di Dio? È il suo amore di salvezza, redenzione, giustificazione verso ogni uomo. Dio offre se stesso in Cristo Gesù all’uomo nella potenza dello Spirito Santo, perché egli sia liberato dalla schiavitù del peccato e della morte ed entri nella libertà dei figli di Dio. Questa dovrà essere la misericordia anche di ogni discepolo di Gesù. Offrire se stesso al Padre perché il Padre, in Cristo, per la potenza dello Spirito Santo, lo trasforma in strumento del suo amore, della sua luce, della sua Parola, della sua volontà di salvezza e di redenzione. Poiché la salvezza è di tutto l’uomo e non solamente di una parte di esso, il cristiano impegnerà ogni sua energie, spirituale e materiale ai fini della salvezza. Lui è misericordioso se tutto pone a servizio della redenzione. Se viene trascurata la vera redenzione, lui mai potrà dirsi misericordioso. Per essere misericordiosi il bene va fatto secondo la finalità voluta dal Signore e la finalità di Dio è una sola: la salvezza, la redenzione, la giustificazione, la liberazione dell’uomo dal potere del peccato e della morte, facendo di lui un vero membro del corpo di Cristo, della sua Chiesa.</w:t>
      </w:r>
    </w:p>
    <w:p w14:paraId="3331E546" w14:textId="77777777" w:rsidR="007C1D76" w:rsidRPr="00923707" w:rsidRDefault="007C1D76" w:rsidP="007C1D76">
      <w:pPr>
        <w:spacing w:after="120" w:line="240" w:lineRule="auto"/>
        <w:jc w:val="both"/>
        <w:rPr>
          <w:rFonts w:eastAsia="Times New Roman" w:cs="Calibri"/>
          <w:color w:val="000000"/>
          <w:sz w:val="18"/>
          <w:szCs w:val="18"/>
          <w:lang w:eastAsia="it-IT"/>
        </w:rPr>
      </w:pPr>
      <w:r w:rsidRPr="00923707">
        <w:rPr>
          <w:rFonts w:ascii="Book Antiqua" w:eastAsia="Times New Roman" w:hAnsi="Book Antiqua" w:cs="Calibri"/>
          <w:i/>
          <w:iCs/>
          <w:color w:val="000000"/>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6,27-36).</w:t>
      </w:r>
    </w:p>
    <w:p w14:paraId="1C358E6A" w14:textId="77777777" w:rsidR="007C1D76" w:rsidRPr="00923707" w:rsidRDefault="007C1D76" w:rsidP="007C1D76">
      <w:pPr>
        <w:spacing w:after="120" w:line="240" w:lineRule="auto"/>
        <w:jc w:val="both"/>
        <w:rPr>
          <w:rFonts w:eastAsia="Times New Roman" w:cs="Calibri"/>
          <w:color w:val="000000"/>
          <w:sz w:val="18"/>
          <w:szCs w:val="18"/>
          <w:lang w:eastAsia="it-IT"/>
        </w:rPr>
      </w:pPr>
      <w:r w:rsidRPr="00923707">
        <w:rPr>
          <w:rFonts w:ascii="Book Antiqua" w:eastAsia="Times New Roman" w:hAnsi="Book Antiqua" w:cs="Calibri"/>
          <w:color w:val="000000"/>
          <w:sz w:val="24"/>
          <w:szCs w:val="24"/>
          <w:lang w:eastAsia="it-IT"/>
        </w:rPr>
        <w:t>Oggi, nonostante non si parli d’altro se non di misericordia, vi è un peccato contro la misericordia che è comune a tutta la cristianità o a tutte le confessioni che nascono dal Vangelo. Questo peccato si chiama gestione autonoma della misericordia.  Un esempio, anzi due, ci aiuteranno a comprendere. Paolo decide di recarsi presso i Galati. Un Macedone gli appare in sogno e gli chiede di passare da loro a salvarli. Paolo abbandona il suo progetto di recarsi presso i Galati e passa in Macedonia. Paolo vive la sua misericordia dell’annunzio del Vangelo secondo la volontà di Dio. Paolo ha deciso di lasciare Corinto. Il Signore gli appare e gli dice di rimane a Corinto. Qui Lui ha un popolo numeroso. Paolo rimane. Misericordia dalla volontà di Dio. Non dalla volontà dell’uomo. Agli Apostoli è chiesto di usare misericordia verso le vedove. Gli Apostoli affidano questo incarico ai Diaconi. Loro devono vivere la misericordia dell’annunzio della Parola e della preghiera. Misericordia secondo la volontà del Padre. Ognuno deve chiedersi: la mia misericordia è dal mio cuore o dal cuore del Padre, nello Spirito Santo?</w:t>
      </w:r>
    </w:p>
    <w:p w14:paraId="4DA54622" w14:textId="77777777" w:rsidR="007C1D76" w:rsidRPr="00923707" w:rsidRDefault="007C1D76" w:rsidP="007C1D76">
      <w:pPr>
        <w:spacing w:after="120" w:line="240" w:lineRule="auto"/>
        <w:jc w:val="both"/>
        <w:rPr>
          <w:rFonts w:eastAsia="Times New Roman" w:cs="Calibri"/>
          <w:color w:val="000000"/>
          <w:sz w:val="18"/>
          <w:szCs w:val="18"/>
          <w:lang w:eastAsia="it-IT"/>
        </w:rPr>
      </w:pPr>
      <w:r w:rsidRPr="00923707">
        <w:rPr>
          <w:rFonts w:ascii="Book Antiqua" w:eastAsia="Times New Roman" w:hAnsi="Book Antiqua" w:cs="Calibri"/>
          <w:color w:val="000000"/>
          <w:sz w:val="24"/>
          <w:szCs w:val="24"/>
          <w:lang w:eastAsia="it-IT"/>
        </w:rPr>
        <w:t>Madre di Dio, Angeli, Santi, fate che la misericordia dei cristiani sia sempre dal cuore del Padre.</w:t>
      </w:r>
    </w:p>
    <w:p w14:paraId="58806715" w14:textId="77777777" w:rsidR="007C1D76" w:rsidRDefault="007C1D76" w:rsidP="007C1D76">
      <w:pPr>
        <w:pStyle w:val="Nessunaspaziatura"/>
        <w:ind w:left="567"/>
      </w:pPr>
    </w:p>
    <w:p w14:paraId="50FF7D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IL GRANDE INSUPERABILE REGISTA. Dopo il primo peccato nel giardino dell’Eden, Satana è divenuto il grande insuperabile regista della storia dell’umanità. Una sua astuzia è giusto che venga subito messa in evidenza. È un’astuzia sottile e per questo quasi invisibile. </w:t>
      </w:r>
    </w:p>
    <w:p w14:paraId="74814E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È invisibile per il mondo, ma non per i discepoli di Gesù. Se quest’astuzia è invisibile per i discepoli di Gesù, è segno che anche loro sono sotto la sua regìa e da lui governati, per la riuscita del suo piano di perdizione eterna dell’umanità. Lui ci vuole tutti nel suo fuoco. </w:t>
      </w:r>
    </w:p>
    <w:p w14:paraId="1FA537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Ecco l’astuzia di Satana con la quale lui governa il mondo. Prima crea le ragioni di volontà. Io voglio. Le ragioni di volontà sono dalla sua volontà di peccato e di male. Non certo dalla volontà di Dio, che è volontà di sommo bene, somma giustizia, somma carità. </w:t>
      </w:r>
    </w:p>
    <w:p w14:paraId="2043F3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Una volta che ha creato le ragioni di volontà, le dona valore trasformandole in ragioni di giustizia. Così va il mondo. Prima di prendono decisioni su principi di volontà. Poi si trasformano i principi di volontà in principi di giustizia. Si tratta di giustizia inventata. </w:t>
      </w:r>
    </w:p>
    <w:p w14:paraId="69E709C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Invece sempre si deve partire dai principi della giustizia vera, reale, santa. Poi si devono trasformare in veri principi di volontà. Dalla giustizia alla volontà. Dalla natura alla verità. Da Dio all’uomo. Mai da Satana all’uomo e mai dalla volontà alla giustizia. </w:t>
      </w:r>
    </w:p>
    <w:p w14:paraId="5F6E4B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Quando volontà, forza, promessa, violenza, sopraffazione, divengono regola di giustizia, è il fallimento della razionalità e della stessa giustizia. La giustizia è oggettiva. La volontà è soggettiva. Governare per volontà e per giustizia non sono la stessa cosa. </w:t>
      </w:r>
    </w:p>
    <w:p w14:paraId="254955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Per noi governo di volontà giustizia è l’aborto, il divorzio, l’eutanasia, tutti i disordini sociali, economici, finanziari, ogni disordine sessuale. Oggi è l’impero, anzi la tirannia della volontà. È la volontà che vuole sottomettere ad essa la giustizia più santa, più vera. </w:t>
      </w:r>
    </w:p>
    <w:p w14:paraId="095C30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Mai la giustizia dovrà piegarsi alla volontà. Ogni agire dell’uomo imposto dalla volontà e non dalla giustizia è ingiustizia, sopraffazione, immoralità. Tutti i mali del mondo sono il frutto di questa falsa e immorale giustizia frutto della volontà dell’uomo. </w:t>
      </w:r>
    </w:p>
    <w:p w14:paraId="30C2E0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Si fa una promessa iniqua, ingiusta, immorale, perché lede ogni vera giustizia. Mai la falsità potrà reggersi sulla verità. Allora la via che si percorre è quella di trasformare la falsità in verità. Resta però l’immoralità di fondo. Mai l’immoralità potrà divenire moralità. </w:t>
      </w:r>
    </w:p>
    <w:p w14:paraId="3F253E8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Neanche Dio edifica la giustizia divina dalla volontà. La edifica dalla sua natura che eterna verità, santità, amore, misericordia, pietà, compassione, dono. È ingiusto non quanto è contrario alla sua volontà di Dio, ma alla sua natura divina ed eterna. </w:t>
      </w:r>
    </w:p>
    <w:p w14:paraId="12DB86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La volontà di Dio si conforma alla natura di Dio. La volontà di Dio rivelata agli uomini è manifestazione della verità della natura, fatta ad immagina e a somiglianza del suo Creatore. L’uomo deve obbedienza alla sua natura. Tutti i mali moderni sono in questa sostituzione. </w:t>
      </w:r>
    </w:p>
    <w:p w14:paraId="0AC85E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Oggi si è sostituita l’obbedienza della natura alla sua verità con l’obbedienza della natura alla volontà dell’uomo. Questa essendo separata, distaccata dalla volontà del suo Creatore, conduce la natura nel dissolvimento di sé. Conduce alla morte eterna. </w:t>
      </w:r>
    </w:p>
    <w:p w14:paraId="43E1EF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Chi non vuole cadere sotto la regìa di Satana, deve necessariamente porsi sotto la regìa dello Spirito Santo. Solo lo Spirito prima crea la nuova natura nell’uomo e dopo conduce la volontà all’obbedienza alla nuova natura e ai dono di grazia e verità posti in essa. </w:t>
      </w:r>
    </w:p>
    <w:p w14:paraId="4DABB6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Chi governa se stesso o gli altri dalla volontà contro la natura, sappia che è sotto la regìa di Satana. Se un discepolo di Gesù si schiera, difende, avalla, divulga, propaganda quanto è vissuto sotto la regìa di Satana, sappia che anche lui è sotto questa regìa. </w:t>
      </w:r>
    </w:p>
    <w:p w14:paraId="4F81DD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Chi è sotto la regìa dello Spirito Santo, mai diventerà un attore sotto la regìa di Satana. È questa l</w:t>
      </w:r>
      <w:r>
        <w:t>a</w:t>
      </w:r>
      <w:r w:rsidRPr="000C2EA4">
        <w:t xml:space="preserve"> vera religione. Uscire dalla regìa di Satana e porsi sotto la regìa dello Spirito. Chi è contro la natura del vero matrimonio potrà mai dirsi sotto la regìa dello Spirito? </w:t>
      </w:r>
    </w:p>
    <w:p w14:paraId="4423B42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2EA4">
        <w:t>Madre di Dio, tu che mai sei stata sotto la regìa di Satana, neanche per un istante, aiuta i cristiani affinché escano da questa regìa di morte e si pongano sotto la regìa di vita dello Spirito Santo.</w:t>
      </w:r>
    </w:p>
    <w:p w14:paraId="28C44ED6" w14:textId="77777777" w:rsidR="007C1D76" w:rsidRDefault="007C1D76" w:rsidP="007C1D76">
      <w:pPr>
        <w:pStyle w:val="Nessunaspaziatura"/>
        <w:ind w:left="567"/>
      </w:pPr>
    </w:p>
    <w:p w14:paraId="0E1120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LA VERITÀ DI CRISTO GESÙ. Gesù è il Figlio eterno del Padre. È il suo Unigenito. È il suo Messia. È il suo Cristo. Questa verità è essenza, sostanza, natura, missione, vocazione, mandato di Cristo Gesù. È questa verità che illumina tutte le sue opere e le sue parole. </w:t>
      </w:r>
    </w:p>
    <w:p w14:paraId="42173B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È questa verità che fa la differenza tra Lui e il mondo intero. Questa unica verità lo distingue da ogni altro uomo. Oggi è proprio questa verità che si vuole cancellare sulla terra e nei cieli. Si distrugge Cristo per esaltare l’uomo. È una esaltazione di stoltezza e insipienza. </w:t>
      </w:r>
    </w:p>
    <w:p w14:paraId="1064383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Si rinnega la verità di Cristo, per far trionfare la falsità dell’uomo. Perché tutto questo avviene? Perché si vuole strappare l’uomo a Cristo e alla vita eterna per consegnarlo a Satana e alle tenebre eterne. Lo si vuole togliere al Paradiso e consegnarlo all’inferno. </w:t>
      </w:r>
    </w:p>
    <w:p w14:paraId="6FCC71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Purtroppo molti discepoli di Gesù non sono riusciti a capire questo gioco di Satana. Non solo non sono riusciti a comprenderlo, si sono lasciati fare strumenti da Satana per giocare il suo gioco di morte e di distruzione della vera umanità. </w:t>
      </w:r>
    </w:p>
    <w:p w14:paraId="1139F3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Quando i cristiani apriranno gli occhi, sarà troppo tardi. Molti li stanno aprendo nell’inferno, ma senza ritorno indietro. A nulla serve il pentimento e il pianto sulla propria stoltezza. Loro hanno dichiarata falsa la verità di Cristo, la sola che fa vera la natura dell’uomo. </w:t>
      </w:r>
    </w:p>
    <w:p w14:paraId="773593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Satana è un perfetto regista. Se cosa suggerire ad discepolo di Gesù che ha rinnegato Gesù, perché la scena risulti verissima agli occhi del mondo. Ma è solo una scena. Perché oggi, domani, sempre, per l’eternità la storia dirà che è una misera messa in scena. </w:t>
      </w:r>
    </w:p>
    <w:p w14:paraId="5D639B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A questo punto una riflessione si impone. Un popolo che è guidato religiosamente da persone che rinnegano la sorgente della verità per ogni uomo, che è Cristo Gesù, è senza alcuna speranza di salvezza eterna. È il segno che si totalmente sotto il dominio e il governo di Satana. </w:t>
      </w:r>
    </w:p>
    <w:p w14:paraId="514D63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Oggi Satana manifesta tutta la potenza di falsità, menzogna, idolatria, immoralità messe da lui nel cuore dei cristiani. Ha trasformato molti ministri del Dio Altissimo in suoi perfetti attori. Ognuno recita la sua parte contro Gesù. Recitando contro Gesù, recita contro l’uomo. </w:t>
      </w:r>
    </w:p>
    <w:p w14:paraId="20EF48B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Questa potenza di Satana ci obbliga a riflettere. Se è riuscito con alcuni potrà riuscire anche con noi. Anche noi da ministri e servi di Cristo Gesù potrebbe trasformarci in suoi perfetti attori sulla scena della storia. Qui l’astuzia di Satana si rivela oltremodo potente. </w:t>
      </w:r>
    </w:p>
    <w:p w14:paraId="16C49F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Prima ha convinto molti che l’inferno non esiste. Poi ha fatto un ulteriore passo in avanti. Li a convinti che lui è una invenzione degli uomini, una pura fantasia, una semplice immaginazione. Così lui può riempire l’inferno. Esso non esiste. Può essere il loro regista. </w:t>
      </w:r>
    </w:p>
    <w:p w14:paraId="102E36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Esso non esiste. Può governare le menti. Esso non esiste. Può iniettare nei cuori ogni falsità e menzogna. Esso non esiste. Astuzia sublime! Ogni recita sotto la sua regìa ha come frutto la morte per l’umanità. Le sue recite sono sempre nuove. </w:t>
      </w:r>
    </w:p>
    <w:p w14:paraId="57DFE6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L’uomo pensa che finalmente la storia sia entrata in una novità vera. Ed è questa l’altra sua stupenda astuzia: convincere che la sua è novità. È novità, ma per ingannare il mondo. È novità di morte e non di vita. È novità di stoltezza e non di verità. </w:t>
      </w:r>
    </w:p>
    <w:p w14:paraId="43A663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93FF9">
        <w:t>Resta vero in eterno che solo il Crocifisso è la novità vera della storia e dell’eternità. Si toglie il Crocifisso che è la sola novità di vita e ogni cosa è novità di morte sotto la regìa di Satana. Grande è la sua astuzia. Infernale la sua regìa. La sua novità è morte eterna</w:t>
      </w:r>
      <w:r>
        <w:t>.</w:t>
      </w:r>
      <w:r w:rsidRPr="00993FF9">
        <w:t> </w:t>
      </w:r>
    </w:p>
    <w:p w14:paraId="615619F4" w14:textId="77777777" w:rsidR="007C1D76" w:rsidRPr="00993FF9" w:rsidRDefault="007C1D76" w:rsidP="007C1D76">
      <w:pPr>
        <w:pStyle w:val="Nessunaspaziatura"/>
        <w:numPr>
          <w:ilvl w:val="0"/>
          <w:numId w:val="424"/>
        </w:numPr>
        <w:tabs>
          <w:tab w:val="num" w:pos="567"/>
        </w:tabs>
        <w:spacing w:after="120" w:line="256" w:lineRule="auto"/>
        <w:ind w:left="567" w:hanging="567"/>
        <w:contextualSpacing/>
        <w:jc w:val="both"/>
      </w:pPr>
      <w:r w:rsidRPr="00993FF9">
        <w:t>Madre di Dio, a noi che siamo attrattati dal regista Satana, legaci con nodi indissolubili a Gesù Crocifisso, il solo che dona la vera novità nella sua verità che è sempre nuova. Chi vuole svecchiare la verità di Cristo lavora per la novità di Satana. </w:t>
      </w:r>
    </w:p>
    <w:p w14:paraId="3F2E7EF5" w14:textId="77777777" w:rsidR="007C1D76" w:rsidRPr="00CD0E69" w:rsidRDefault="007C1D76" w:rsidP="007C1D76">
      <w:pPr>
        <w:pStyle w:val="Titolo2"/>
        <w:rPr>
          <w:rFonts w:ascii="Book Antiqua" w:hAnsi="Book Antiqua"/>
          <w:b w:val="0"/>
          <w:bCs w:val="0"/>
        </w:rPr>
      </w:pPr>
      <w:bookmarkStart w:id="496" w:name="_Toc531377133"/>
      <w:bookmarkStart w:id="497" w:name="_Toc531379072"/>
      <w:r w:rsidRPr="00CD0E69">
        <w:rPr>
          <w:rFonts w:ascii="Book Antiqua" w:hAnsi="Book Antiqua"/>
        </w:rPr>
        <w:t>29 Agosto</w:t>
      </w:r>
      <w:bookmarkEnd w:id="496"/>
      <w:bookmarkEnd w:id="497"/>
      <w:r w:rsidRPr="00CD0E69">
        <w:rPr>
          <w:rFonts w:ascii="Book Antiqua" w:hAnsi="Book Antiqua"/>
        </w:rPr>
        <w:t xml:space="preserve"> </w:t>
      </w:r>
    </w:p>
    <w:p w14:paraId="75C94442" w14:textId="77777777" w:rsidR="007C1D76" w:rsidRDefault="007C1D76" w:rsidP="007C1D76">
      <w:pPr>
        <w:jc w:val="both"/>
        <w:rPr>
          <w:sz w:val="24"/>
          <w:szCs w:val="24"/>
        </w:rPr>
      </w:pPr>
      <w:r w:rsidRPr="00C6085D">
        <w:rPr>
          <w:sz w:val="24"/>
          <w:szCs w:val="24"/>
        </w:rPr>
        <w:t>Nella Chiesa di Dio o nel Corpo di Cristo, la ricchezza che arricchisce il mondo è la fede. È la fede di ogni discepolo di Gesù che si fa obbedienza alla Parola, al Vangelo, alla grazia, ai doni dello Spirito Santo.</w:t>
      </w:r>
    </w:p>
    <w:p w14:paraId="454C8E37" w14:textId="77777777" w:rsidR="007C1D76" w:rsidRPr="007A76BF" w:rsidRDefault="007C1D76" w:rsidP="007C1D76">
      <w:pPr>
        <w:pStyle w:val="Titolo1"/>
        <w:rPr>
          <w:rFonts w:ascii="Calibri" w:hAnsi="Calibri"/>
          <w:sz w:val="32"/>
          <w:szCs w:val="32"/>
        </w:rPr>
      </w:pPr>
      <w:bookmarkStart w:id="498" w:name="_Toc520125087"/>
      <w:bookmarkStart w:id="499" w:name="_Toc531377134"/>
      <w:bookmarkStart w:id="500" w:name="_Toc531379073"/>
      <w:r w:rsidRPr="007A76BF">
        <w:rPr>
          <w:sz w:val="32"/>
          <w:szCs w:val="32"/>
        </w:rPr>
        <w:t>Prima però prepara una piccola focaccia per me e portamela</w:t>
      </w:r>
      <w:bookmarkEnd w:id="498"/>
      <w:bookmarkEnd w:id="499"/>
      <w:bookmarkEnd w:id="500"/>
    </w:p>
    <w:p w14:paraId="24F89FBC" w14:textId="77777777" w:rsidR="007C1D76" w:rsidRPr="00C6085D" w:rsidRDefault="007C1D76" w:rsidP="007C1D76">
      <w:pPr>
        <w:spacing w:after="120" w:line="240" w:lineRule="auto"/>
        <w:jc w:val="both"/>
        <w:rPr>
          <w:rFonts w:eastAsia="Times New Roman" w:cs="Calibri"/>
          <w:color w:val="000000"/>
          <w:sz w:val="18"/>
          <w:szCs w:val="18"/>
          <w:lang w:eastAsia="it-IT"/>
        </w:rPr>
      </w:pPr>
      <w:r w:rsidRPr="00C6085D">
        <w:rPr>
          <w:rFonts w:ascii="Book Antiqua" w:eastAsia="Times New Roman" w:hAnsi="Book Antiqua" w:cs="Calibri"/>
          <w:color w:val="000000"/>
          <w:sz w:val="24"/>
          <w:szCs w:val="24"/>
          <w:lang w:eastAsia="it-IT"/>
        </w:rPr>
        <w:t>Di Mosè è detto: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w:t>
      </w:r>
      <w:r w:rsidRPr="00C6085D">
        <w:rPr>
          <w:rFonts w:ascii="Book Antiqua" w:eastAsia="Times New Roman" w:hAnsi="Book Antiqua" w:cs="Calibri"/>
          <w:i/>
          <w:iCs/>
          <w:color w:val="000000"/>
          <w:sz w:val="24"/>
          <w:szCs w:val="24"/>
          <w:lang w:eastAsia="it-IT"/>
        </w:rPr>
        <w:t>Dt</w:t>
      </w:r>
      <w:r w:rsidRPr="00C6085D">
        <w:rPr>
          <w:rFonts w:ascii="Book Antiqua" w:eastAsia="Times New Roman" w:hAnsi="Book Antiqua" w:cs="Calibri"/>
          <w:color w:val="000000"/>
          <w:sz w:val="24"/>
          <w:szCs w:val="24"/>
          <w:lang w:eastAsia="it-IT"/>
        </w:rPr>
        <w:t xml:space="preserve"> 34,10-12)</w:t>
      </w:r>
      <w:r>
        <w:rPr>
          <w:rFonts w:ascii="Book Antiqua" w:eastAsia="Times New Roman" w:hAnsi="Book Antiqua" w:cs="Calibri"/>
          <w:color w:val="000000"/>
          <w:sz w:val="24"/>
          <w:szCs w:val="24"/>
          <w:lang w:eastAsia="it-IT"/>
        </w:rPr>
        <w:t>.</w:t>
      </w:r>
      <w:r w:rsidRPr="00C6085D">
        <w:rPr>
          <w:rFonts w:ascii="Book Antiqua" w:eastAsia="Times New Roman" w:hAnsi="Book Antiqua" w:cs="Calibri"/>
          <w:color w:val="000000"/>
          <w:sz w:val="24"/>
          <w:szCs w:val="24"/>
          <w:lang w:eastAsia="it-IT"/>
        </w:rPr>
        <w:t> Anche di Elia è detto: “Allora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w:t>
      </w:r>
      <w:r w:rsidRPr="00C6085D">
        <w:rPr>
          <w:rFonts w:ascii="Book Antiqua" w:eastAsia="Times New Roman" w:hAnsi="Book Antiqua" w:cs="Calibri"/>
          <w:i/>
          <w:iCs/>
          <w:color w:val="000000"/>
          <w:sz w:val="24"/>
          <w:szCs w:val="24"/>
          <w:lang w:eastAsia="it-IT"/>
        </w:rPr>
        <w:t>Oreb</w:t>
      </w:r>
      <w:r w:rsidRPr="00C6085D">
        <w:rPr>
          <w:rFonts w:ascii="Book Antiqua" w:eastAsia="Times New Roman" w:hAnsi="Book Antiqua" w:cs="Calibri"/>
          <w:color w:val="000000"/>
          <w:sz w:val="24"/>
          <w:szCs w:val="24"/>
          <w:lang w:eastAsia="it-IT"/>
        </w:rPr>
        <w:t xml:space="preserve">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 (</w:t>
      </w:r>
      <w:r w:rsidRPr="00C6085D">
        <w:rPr>
          <w:rFonts w:ascii="Book Antiqua" w:eastAsia="Times New Roman" w:hAnsi="Book Antiqua" w:cs="Calibri"/>
          <w:i/>
          <w:iCs/>
          <w:color w:val="000000"/>
          <w:sz w:val="24"/>
          <w:szCs w:val="24"/>
          <w:lang w:eastAsia="it-IT"/>
        </w:rPr>
        <w:t>Sir</w:t>
      </w:r>
      <w:r w:rsidRPr="00C6085D">
        <w:rPr>
          <w:rFonts w:ascii="Book Antiqua" w:eastAsia="Times New Roman" w:hAnsi="Book Antiqua" w:cs="Calibri"/>
          <w:color w:val="000000"/>
          <w:sz w:val="24"/>
          <w:szCs w:val="24"/>
          <w:lang w:eastAsia="it-IT"/>
        </w:rPr>
        <w:t xml:space="preserve"> 48,1-11). Elia ha chiuso il cielo. La sua parola gode della stessa onnipotenza di Dio. San Giacomo ci rivela che è stato per la sua preghiera ricca di fede a chiudere il cielo per tre anni e sei mesi. Ma anche è stata la sua preghiera ad aprirlo e far scendere sulla terra ormai arsa e bruciata la benefica acqua dalla quale è ogni vita: “Molto potente è la preghiera fervorosa del giusto. Elia era un uomo come noi: pregò intensamente che non piovesse, e non piovve sulla terra per tre anni e sei mesi. Poi pregò di nuovo e il cielo diede la pioggia e la terra produsse il suo frutto” (</w:t>
      </w:r>
      <w:r w:rsidRPr="00C6085D">
        <w:rPr>
          <w:rFonts w:ascii="Book Antiqua" w:eastAsia="Times New Roman" w:hAnsi="Book Antiqua" w:cs="Calibri"/>
          <w:i/>
          <w:iCs/>
          <w:color w:val="000000"/>
          <w:sz w:val="24"/>
          <w:szCs w:val="24"/>
          <w:lang w:eastAsia="it-IT"/>
        </w:rPr>
        <w:t>Gc</w:t>
      </w:r>
      <w:r w:rsidRPr="00C6085D">
        <w:rPr>
          <w:rFonts w:ascii="Book Antiqua" w:eastAsia="Times New Roman" w:hAnsi="Book Antiqua" w:cs="Calibri"/>
          <w:color w:val="000000"/>
          <w:sz w:val="24"/>
          <w:szCs w:val="24"/>
          <w:lang w:eastAsia="it-IT"/>
        </w:rPr>
        <w:t xml:space="preserve"> 5,16-18). Elia può realmente ogni cosa? Il Signore gli comanda di recarsi in Sarepta di Sidone. Una vedova povera provvederà al suo sostentamento. La vedova però è veramente povera. Elia provvede per la vedova e la vedova provvede per Elia. Il profeta si serve della sua parola onnipotente, la vedova del frutto della Parola. Elia obbedisce a Dio. La vedova obbedisce a Elia. Diventano l’uno nutrimento dell’altra.</w:t>
      </w:r>
    </w:p>
    <w:p w14:paraId="7114BB46" w14:textId="77777777" w:rsidR="007C1D76" w:rsidRPr="00C6085D" w:rsidRDefault="007C1D76" w:rsidP="007C1D76">
      <w:pPr>
        <w:spacing w:after="120" w:line="240" w:lineRule="auto"/>
        <w:jc w:val="both"/>
        <w:rPr>
          <w:rFonts w:eastAsia="Times New Roman" w:cs="Calibri"/>
          <w:color w:val="000000"/>
          <w:sz w:val="18"/>
          <w:szCs w:val="18"/>
          <w:lang w:eastAsia="it-IT"/>
        </w:rPr>
      </w:pPr>
      <w:r w:rsidRPr="00C6085D">
        <w:rPr>
          <w:rFonts w:ascii="Book Antiqua" w:eastAsia="Times New Roman" w:hAnsi="Book Antiqua" w:cs="Calibri"/>
          <w:i/>
          <w:iCs/>
          <w:color w:val="000000"/>
          <w:sz w:val="24"/>
          <w:szCs w:val="24"/>
          <w:lang w:eastAsia="it-IT"/>
        </w:rPr>
        <w:t xml:space="preserve">Elia, il Tisbita, uno di quelli che si erano stabiliti in Gàlaad, disse ad Acab: «Per la vita del Signore, Dio d’Israele, alla cui presenza io sto, in questi anni non ci sarà né rugiada né pioggia, se non quando lo comanderò io». A lui fu rivolta questa parola del Signore: «Vattene di qui, dirigiti verso oriente; nasconditi presso il torrente Cherìt, che è a oriente del Giordano. </w:t>
      </w:r>
      <w:r>
        <w:rPr>
          <w:rFonts w:ascii="Book Antiqua" w:eastAsia="Times New Roman" w:hAnsi="Book Antiqua" w:cs="Calibri"/>
          <w:i/>
          <w:iCs/>
          <w:color w:val="000000"/>
          <w:sz w:val="24"/>
          <w:szCs w:val="24"/>
          <w:lang w:eastAsia="it-IT"/>
        </w:rPr>
        <w:t>B</w:t>
      </w:r>
      <w:r w:rsidRPr="00C6085D">
        <w:rPr>
          <w:rFonts w:ascii="Book Antiqua" w:eastAsia="Times New Roman" w:hAnsi="Book Antiqua" w:cs="Calibri"/>
          <w:i/>
          <w:iCs/>
          <w:color w:val="000000"/>
          <w:sz w:val="24"/>
          <w:szCs w:val="24"/>
          <w:lang w:eastAsia="it-IT"/>
        </w:rPr>
        <w:t xml:space="preserve">errai dal torrente e i corvi per mio comando ti porteranno da mangiare». </w:t>
      </w:r>
      <w:r>
        <w:rPr>
          <w:rFonts w:ascii="Book Antiqua" w:eastAsia="Times New Roman" w:hAnsi="Book Antiqua" w:cs="Calibri"/>
          <w:i/>
          <w:iCs/>
          <w:color w:val="000000"/>
          <w:sz w:val="24"/>
          <w:szCs w:val="24"/>
          <w:lang w:eastAsia="it-IT"/>
        </w:rPr>
        <w:t>E</w:t>
      </w:r>
      <w:r w:rsidRPr="00C6085D">
        <w:rPr>
          <w:rFonts w:ascii="Book Antiqua" w:eastAsia="Times New Roman" w:hAnsi="Book Antiqua" w:cs="Calibri"/>
          <w:i/>
          <w:iCs/>
          <w:color w:val="000000"/>
          <w:sz w:val="24"/>
          <w:szCs w:val="24"/>
          <w:lang w:eastAsia="it-IT"/>
        </w:rPr>
        <w:t>gli partì e fece secondo la parola del Signore; andò a stabilirsi accanto al torrente Cherìt, che è a oriente del Giordano. I corvi gli portavano pane e carne al mattino, e pane e carne alla sera; egli beveva dal torrente. 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17,1-16).</w:t>
      </w:r>
    </w:p>
    <w:p w14:paraId="43614D50" w14:textId="77777777" w:rsidR="007C1D76" w:rsidRPr="00C6085D" w:rsidRDefault="007C1D76" w:rsidP="007C1D76">
      <w:pPr>
        <w:spacing w:after="120" w:line="240" w:lineRule="auto"/>
        <w:jc w:val="both"/>
        <w:rPr>
          <w:rFonts w:eastAsia="Times New Roman" w:cs="Calibri"/>
          <w:color w:val="000000"/>
          <w:sz w:val="18"/>
          <w:szCs w:val="18"/>
          <w:lang w:eastAsia="it-IT"/>
        </w:rPr>
      </w:pPr>
      <w:r w:rsidRPr="00C6085D">
        <w:rPr>
          <w:rFonts w:ascii="Book Antiqua" w:eastAsia="Times New Roman" w:hAnsi="Book Antiqua" w:cs="Calibri"/>
          <w:color w:val="000000"/>
          <w:sz w:val="24"/>
          <w:szCs w:val="24"/>
          <w:lang w:eastAsia="it-IT"/>
        </w:rPr>
        <w:t>La vita del corpo di Cristo deve essere in tutto simile a quella di Elia e della vedova povera. Elia è senza nutrimento. Crede alla Parola di Dio. Obbedisce. Si reca in Sarepta di Sidone. Qui incontra una vedova povera come lui. Le rimane solo l’ultimo pugno di farina e l’ultima goccia di olio. Elia dona un comando alla vedova. Essa crede. Obbedisce. Nella fede che diviene obbedienza, Elia diviene ricchezza per la donna. La donna si fa ricchezza per Elia. Nella Chiesa di Dio o nel corpo di Cristo, la ricchezza che arricchisce il mondo è la fede. È però la fede che si fa obbedienza. Gli Apostoli credono nella Parola di Cristo Gesù. Obbediscono. Si recano nel mondo, povero di Dio e del suo regno. Donano la Parola di Dio ad ogni uomo. L’uomo crede, obbedisce alla Parola, diviene ricchezza materiale e spirituale per il discepolo di Gesù. In verità l’Apostolo dona al mondo povero la Parola. Il mondo povero crede nella Parola. Usa la sua povertà per sostentare i missionari di Gesù che sono ricchi solo della sua Parola. Sul versante spirituale la stessa verità va affermata con i carismi e i ministeri dello Spirito Santo. Ogni membro del corpo di Cristo obbedisce a Cristo. Dona all’altro il proprio carisma. Con il carisma dato, il carisma dell’altro si colma di vera vita. Con esso dona vita al carisma che ha dato vita al proprio carisma. È questo il mistero della Beata Trinità. È questo il nostro mistero.</w:t>
      </w:r>
    </w:p>
    <w:p w14:paraId="06DFCAA9" w14:textId="77777777" w:rsidR="007C1D76" w:rsidRPr="00C6085D" w:rsidRDefault="007C1D76" w:rsidP="007C1D76">
      <w:pPr>
        <w:spacing w:after="120" w:line="240" w:lineRule="auto"/>
        <w:jc w:val="both"/>
        <w:rPr>
          <w:rFonts w:eastAsia="Times New Roman" w:cs="Calibri"/>
          <w:color w:val="000000"/>
          <w:sz w:val="18"/>
          <w:szCs w:val="18"/>
          <w:lang w:eastAsia="it-IT"/>
        </w:rPr>
      </w:pPr>
      <w:r w:rsidRPr="00C6085D">
        <w:rPr>
          <w:rFonts w:ascii="Book Antiqua" w:eastAsia="Times New Roman" w:hAnsi="Book Antiqua" w:cs="Calibri"/>
          <w:color w:val="000000"/>
          <w:sz w:val="24"/>
          <w:szCs w:val="24"/>
          <w:lang w:eastAsia="it-IT"/>
        </w:rPr>
        <w:t>Madre di Dio, Angeli, Santi, fateci obbediente alla Parola di Dio, per dare e ricevere vita.</w:t>
      </w:r>
    </w:p>
    <w:p w14:paraId="526E6BA4" w14:textId="77777777" w:rsidR="007C1D76" w:rsidRPr="00FE62F2" w:rsidRDefault="007C1D76" w:rsidP="007C1D76">
      <w:pPr>
        <w:pStyle w:val="Nessunaspaziatura"/>
        <w:ind w:left="567"/>
      </w:pPr>
    </w:p>
    <w:p w14:paraId="71245F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GIOCHI DI PECCATO. GIOCHI DI GRAZIA. Chi parla è la Sapienza: “Io ero con lui come artefice ed ero la sua delizia ogni giorno: giocavo davanti a lui in ogni istante, giocavo sul globo terrestre, ponendo le mie delizie tra i figli dell’uomo (Pr 8,30-31). </w:t>
      </w:r>
    </w:p>
    <w:p w14:paraId="1B7FD4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Cosa è il gioco della sapienza? Spandere sull’universo ogni bene. La gioia della sapienza, il suo gioco, è creare il bene, ogni bene, il sommo bene. La sapienza non conosce il male, perché essa è sempre mossa dalla carità eterna del Padre, dal suo amore, dalla sua bontà infinita. </w:t>
      </w:r>
    </w:p>
    <w:p w14:paraId="121817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414E86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Ora lo sappiamo. I giochi di peccato sfociano nella morte. Chi gioca i giochi di peccato? Chi è governato dal peccato. Chi si consegna al male, alla disobbedienza, all’ingiustizia. Chi è governato dallo Spirito Santo gioca giochi di verità, misericordia, compassione, rispetto. </w:t>
      </w:r>
    </w:p>
    <w:p w14:paraId="7C7D4E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Chi invece gioca i giochi di peccato, gioca giochi di disprezzo, vilipendio, annullamento dell’umanità dell’altro. I giochi di peccato sfociano sempre nella più alta immoralità e dall’immoralità poi passano nella morte fisica, essendo frutto della morte spirituale. </w:t>
      </w:r>
    </w:p>
    <w:p w14:paraId="6E43DC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Chi non vuole giocare giochi di peccato, deve abitare, dimorare, crescere nella verità e nella grazia. Chi si abbandona al peccato, sempre giocherà giochi di peccato. I frutti di questi giochi sono sempre imprevedibili. Sono di morte. Mai potranno essere giochi di vita. </w:t>
      </w:r>
    </w:p>
    <w:p w14:paraId="3C6145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Oggi gli uomini si sono consegnati alla stoltezza frutto nel cuore della superbia, avarizia, lussuria, ira, gola, invidia, accidia. La stoltezza sa giocare solo giochi di peccato, che sono giochi di immoralità, superstizione, idolatria, ingiustizia, difesa della propria falsità. </w:t>
      </w:r>
    </w:p>
    <w:p w14:paraId="7AB79D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7111DF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Ognuno pretende condannare il gioco di peccato dell’altro, esaltando il proprio presentandolo come gioco in difesa della giustizia, della verità, misericordia e pietà. Ma non si tratta di giustizia, verità, misericordia, pietà secondo Dio, ma secondo la falsità dell’uomo. </w:t>
      </w:r>
    </w:p>
    <w:p w14:paraId="55B19C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Il peccato degli uni urla contro il peccato degli altri, ma sempre a difesa del proprio peccato. Quando nel cuore dell’uomo non abita il Dio Crocifisso, perché vi è odio contro di Lui o rifiuto, o opposizione, è sempre il peccato che conduce i suoi giochi di peccato. </w:t>
      </w:r>
    </w:p>
    <w:p w14:paraId="19CA74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Quello che spaventa è che anche i cristiani si lasciano convincere da questo gioco di peccato. Essi che sono chiamati a giovare giochi di vera sapienza, divina verità, giochi di purissimo Vangelo, si lasciano trascinare nei giochi di peccato del mondo e ne diventano paladini. </w:t>
      </w:r>
    </w:p>
    <w:p w14:paraId="06F4DA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E62F2">
        <w:t>Madre di Dio, convinci i discepoli di Gesù. Fa’ che essi non cadano in questa trappola di morte che è il gioco di peccato. Fa’ che lascino questo gioco di morte a chi vive di peccato. Fa’ che essi si dedichino solo ai giochi di sapienza e grazia.</w:t>
      </w:r>
    </w:p>
    <w:p w14:paraId="7A66AD62" w14:textId="77777777" w:rsidR="007C1D76" w:rsidRDefault="007C1D76" w:rsidP="007C1D76">
      <w:pPr>
        <w:pStyle w:val="Nessunaspaziatura"/>
        <w:ind w:left="567" w:hanging="567"/>
      </w:pPr>
    </w:p>
    <w:p w14:paraId="50166F6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15CA">
        <w:t>RIFLESSIONE SUL CROCIFISSO. Gesù è il Cristo, il Messia, l’Unto, il Santo di Dio, il suo Giusto. Gesù è l’Uomo perfetto. Lui è la verità, la grazia, la vita, la luce per ogni uomo. Chi vuole uscire dalla sua umanità fatta di corruzione e peccato, lo può per Lui, in Lui, con Lui. </w:t>
      </w:r>
    </w:p>
    <w:p w14:paraId="07BCA4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15CA">
        <w:t>Questa verità va gridata al mondo intero. Il Messia è Gesù. Perché Messia fu crocifisso. Oggi il Crocifisso, perché il solo Salvatore, il solo Redentore, il solo Mediatore tra Dio e l’umanità, va espulso dalla nostra storia. Va espulso perché solo Lui è la luce vera. </w:t>
      </w:r>
    </w:p>
    <w:p w14:paraId="6AF9D3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15CA">
        <w:t>Perché degli altri Dèi e Signori nessuno ha paura e del Crocifisso si ha paura? Il Crocifisso è il solo vero Dio e il solo vero Uomo che è la verità di Dio e dell’uomo. Avendo l’uomo scelto la falsità, deve allontanare il Crocifisso. La falsità dall’uomo è dichiarata verità. </w:t>
      </w:r>
    </w:p>
    <w:p w14:paraId="0D3AA2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15CA">
        <w:t>Se c’è il Crocifisso c’è la falsità, la cattiveria, la malvagità, l’immoralità, l’idolatria. Se il Crocifisso viene allontanato da noi, non c’è più né falsità e né cattiveria, né malvagità e né idolatria, né immoralità e neanche qualsiasi altro male. Il Crocifisso è la luce. </w:t>
      </w:r>
    </w:p>
    <w:p w14:paraId="1D87AE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15CA">
        <w:t>Senza il Crocifisso la falsità diviene verità, la cattiveria bontà del cuore, la malvagità azione perfetta, l’immoralità corretta regola di vita, l’idolatria vero culto di latria, vera pietà, vera adozione. Il Crocifisso fa la differenza. Solo Lui, nessun altro. </w:t>
      </w:r>
    </w:p>
    <w:p w14:paraId="794C2A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15CA">
        <w:t>Quando Gesù era sulla nostra terra Lui era la differenza di luce con capi dei sacerdoti, anziani del popolo, scribi, farisei, erodiani, zeloti e il mondo intero. Tutti vivevano nel loro mondo. Ognuno rispettava il mondo degli altri. Tutti sono contro il mondo di Cristo. </w:t>
      </w:r>
    </w:p>
    <w:p w14:paraId="79FFB9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15CA">
        <w:t>Cristo Gesù è risorto. Ha vinto la morte. È stato costituito Signore di ogni uomo. Poiché è Lui che fa la differenza nella luce e nella verità, nella giustizia e nella moralità, si vuole togliere Lui dalla storia, perché così ognuno può vivere nel suo mondo senza fastidi. </w:t>
      </w:r>
    </w:p>
    <w:p w14:paraId="628B4B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615CA">
        <w:t>Gesù, come si è lasciato crocifiggere così anche si lascia espellere dai cuori e dalla storia. Ma con quali risultati? Senza Cristo vi è solo morte. Solo tenebre. Solo immoralità. Solo ingiustizia. Solo falsità. Solo menzogna. Solo inganno. Solo parola senza vera vita. </w:t>
      </w:r>
    </w:p>
    <w:p w14:paraId="14E207D5" w14:textId="77777777" w:rsidR="007C1D76" w:rsidRPr="00D615CA" w:rsidRDefault="007C1D76" w:rsidP="007C1D76">
      <w:pPr>
        <w:pStyle w:val="Nessunaspaziatura"/>
        <w:numPr>
          <w:ilvl w:val="0"/>
          <w:numId w:val="424"/>
        </w:numPr>
        <w:tabs>
          <w:tab w:val="num" w:pos="567"/>
        </w:tabs>
        <w:spacing w:after="120" w:line="256" w:lineRule="auto"/>
        <w:ind w:left="567" w:hanging="567"/>
        <w:contextualSpacing/>
        <w:jc w:val="both"/>
      </w:pPr>
      <w:r w:rsidRPr="00D615CA">
        <w:t>Madre di Dio, vieni in nostro soccorso. Fa’ che il cristiano, almeno lui, creda nel Crocifisso e si lascia immergere nella sua grazia, verità, luce, vita, santità, giustizia, pace.</w:t>
      </w:r>
    </w:p>
    <w:p w14:paraId="3E5338C4" w14:textId="77777777" w:rsidR="007C1D76" w:rsidRDefault="007C1D76" w:rsidP="007C1D76">
      <w:pPr>
        <w:pStyle w:val="Titolo2"/>
        <w:tabs>
          <w:tab w:val="left" w:pos="2515"/>
        </w:tabs>
        <w:rPr>
          <w:rFonts w:ascii="Book Antiqua" w:hAnsi="Book Antiqua"/>
          <w:b w:val="0"/>
          <w:bCs w:val="0"/>
        </w:rPr>
      </w:pPr>
      <w:bookmarkStart w:id="501" w:name="_Toc531377135"/>
      <w:bookmarkStart w:id="502" w:name="_Toc531379074"/>
      <w:r w:rsidRPr="00CD0E69">
        <w:rPr>
          <w:rFonts w:ascii="Book Antiqua" w:hAnsi="Book Antiqua"/>
        </w:rPr>
        <w:t>30 Agosto</w:t>
      </w:r>
      <w:bookmarkEnd w:id="501"/>
      <w:bookmarkEnd w:id="502"/>
      <w:r w:rsidRPr="00CD0E69">
        <w:rPr>
          <w:rFonts w:ascii="Book Antiqua" w:hAnsi="Book Antiqua"/>
        </w:rPr>
        <w:t xml:space="preserve"> </w:t>
      </w:r>
      <w:r>
        <w:rPr>
          <w:rFonts w:ascii="Book Antiqua" w:hAnsi="Book Antiqua"/>
        </w:rPr>
        <w:tab/>
      </w:r>
    </w:p>
    <w:p w14:paraId="19B58E7F" w14:textId="77777777" w:rsidR="007C1D76" w:rsidRDefault="007C1D76" w:rsidP="007C1D76">
      <w:pPr>
        <w:jc w:val="both"/>
        <w:rPr>
          <w:rFonts w:ascii="Segoe UI" w:hAnsi="Segoe UI" w:cs="Segoe UI"/>
          <w:color w:val="14171A"/>
          <w:sz w:val="24"/>
          <w:szCs w:val="24"/>
          <w:shd w:val="clear" w:color="auto" w:fill="F5F8FA"/>
        </w:rPr>
      </w:pPr>
      <w:r w:rsidRPr="009A18BB">
        <w:rPr>
          <w:rFonts w:ascii="Segoe UI" w:hAnsi="Segoe UI" w:cs="Segoe UI"/>
          <w:color w:val="14171A"/>
          <w:sz w:val="24"/>
          <w:szCs w:val="24"/>
          <w:shd w:val="clear" w:color="auto" w:fill="F5F8FA"/>
        </w:rPr>
        <w:t>Quando il cuore è chiuso alla luce del Signore, non c’è parola che possa entrare in esso. Cercare di convincere o di persuadere diviene impossibile, potrebbe irritare di più i cuori. In questi casi è preferibile lasciare ogni cosa e dirigersi altrove</w:t>
      </w:r>
    </w:p>
    <w:p w14:paraId="65286910" w14:textId="77777777" w:rsidR="007C1D76" w:rsidRPr="009A18BB" w:rsidRDefault="007C1D76" w:rsidP="007C1D76">
      <w:pPr>
        <w:pStyle w:val="Titolo1"/>
        <w:rPr>
          <w:rFonts w:ascii="Calibri" w:hAnsi="Calibri"/>
          <w:sz w:val="32"/>
          <w:szCs w:val="32"/>
        </w:rPr>
      </w:pPr>
      <w:bookmarkStart w:id="503" w:name="_Toc520125088"/>
      <w:bookmarkStart w:id="504" w:name="_Toc531377136"/>
      <w:bookmarkStart w:id="505" w:name="_Toc531379075"/>
      <w:r w:rsidRPr="009A18BB">
        <w:rPr>
          <w:sz w:val="32"/>
          <w:szCs w:val="32"/>
        </w:rPr>
        <w:t>E CHE SAPIENZA È QUELLA CHE GLI È STATA DATA?</w:t>
      </w:r>
      <w:bookmarkEnd w:id="503"/>
      <w:bookmarkEnd w:id="504"/>
      <w:bookmarkEnd w:id="505"/>
    </w:p>
    <w:p w14:paraId="5A537D3A" w14:textId="77777777" w:rsidR="007C1D76" w:rsidRPr="009A18BB" w:rsidRDefault="007C1D76" w:rsidP="007C1D76">
      <w:pPr>
        <w:spacing w:after="120" w:line="240" w:lineRule="auto"/>
        <w:jc w:val="both"/>
        <w:rPr>
          <w:rFonts w:eastAsia="Times New Roman" w:cs="Calibri"/>
          <w:color w:val="000000"/>
          <w:sz w:val="18"/>
          <w:szCs w:val="18"/>
          <w:lang w:eastAsia="it-IT"/>
        </w:rPr>
      </w:pPr>
      <w:r w:rsidRPr="009A18BB">
        <w:rPr>
          <w:rFonts w:ascii="Book Antiqua" w:eastAsia="Times New Roman" w:hAnsi="Book Antiqua" w:cs="Calibri"/>
          <w:color w:val="000000"/>
          <w:sz w:val="24"/>
          <w:szCs w:val="24"/>
          <w:lang w:eastAsia="it-IT"/>
        </w:rPr>
        <w:t>Quella di Gesù è una sapienza unica nella sua natura e nel suo operare. Non è una sapienza che gli è stata data. È una sapienza che momento per momento gli viene data. La sapienza in Lui non è neanche solo grazia creata da Dio nel cuore o nella sua mente, ma è lo Spirito Santo che lo avvolge tutto e per preghiera e per volontà, sempre donata allo Spirito perché donata al Padre, in Lui vive, con Lui cammina, per Lui parla, rivela, insegna, ammaestra, converte, dice la parola giusta al momento giusto. Quanto Gesù insegna ai suoi discepoli, vale infinitamente di più per Lui. In Lui è lo Spirito Santo che sempre parla, più che con i profeti, più che con lo stesso Mosè, più che con ogni saggio dell’Antico Testamento. Infinitamente di più.</w:t>
      </w:r>
    </w:p>
    <w:p w14:paraId="4FF801EC" w14:textId="77777777" w:rsidR="007C1D76" w:rsidRPr="009A18BB" w:rsidRDefault="007C1D76" w:rsidP="007C1D76">
      <w:pPr>
        <w:spacing w:after="120" w:line="240" w:lineRule="auto"/>
        <w:jc w:val="both"/>
        <w:rPr>
          <w:rFonts w:eastAsia="Times New Roman" w:cs="Calibri"/>
          <w:color w:val="000000"/>
          <w:sz w:val="18"/>
          <w:szCs w:val="18"/>
          <w:lang w:eastAsia="it-IT"/>
        </w:rPr>
      </w:pPr>
      <w:r w:rsidRPr="009A18BB">
        <w:rPr>
          <w:rFonts w:ascii="Book Antiqua" w:eastAsia="Times New Roman" w:hAnsi="Book Antiqua" w:cs="Calibri"/>
          <w:i/>
          <w:iCs/>
          <w:color w:val="000000"/>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786E8B21" w14:textId="77777777" w:rsidR="007C1D76" w:rsidRPr="009A18BB" w:rsidRDefault="007C1D76" w:rsidP="007C1D76">
      <w:pPr>
        <w:spacing w:after="120" w:line="240" w:lineRule="auto"/>
        <w:jc w:val="both"/>
        <w:rPr>
          <w:rFonts w:eastAsia="Times New Roman" w:cs="Calibri"/>
          <w:color w:val="000000"/>
          <w:sz w:val="18"/>
          <w:szCs w:val="18"/>
          <w:lang w:eastAsia="it-IT"/>
        </w:rPr>
      </w:pPr>
      <w:r w:rsidRPr="009A18BB">
        <w:rPr>
          <w:rFonts w:ascii="Book Antiqua" w:eastAsia="Times New Roman" w:hAnsi="Book Antiqua" w:cs="Calibri"/>
          <w:i/>
          <w:iCs/>
          <w:color w:val="000000"/>
          <w:sz w:val="24"/>
          <w:szCs w:val="24"/>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12,1-8).</w:t>
      </w:r>
    </w:p>
    <w:p w14:paraId="43DC6D5F" w14:textId="77777777" w:rsidR="007C1D76" w:rsidRPr="009A18BB" w:rsidRDefault="007C1D76" w:rsidP="007C1D76">
      <w:pPr>
        <w:spacing w:after="120" w:line="240" w:lineRule="auto"/>
        <w:jc w:val="both"/>
        <w:rPr>
          <w:rFonts w:eastAsia="Times New Roman" w:cs="Calibri"/>
          <w:color w:val="000000"/>
          <w:sz w:val="18"/>
          <w:szCs w:val="18"/>
          <w:lang w:eastAsia="it-IT"/>
        </w:rPr>
      </w:pPr>
      <w:r w:rsidRPr="009A18BB">
        <w:rPr>
          <w:rFonts w:ascii="Book Antiqua" w:eastAsia="Times New Roman" w:hAnsi="Book Antiqua" w:cs="Calibri"/>
          <w:i/>
          <w:iCs/>
          <w:color w:val="000000"/>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w:t>
      </w:r>
    </w:p>
    <w:p w14:paraId="7A5C9D11" w14:textId="77777777" w:rsidR="007C1D76" w:rsidRPr="009A18BB" w:rsidRDefault="007C1D76" w:rsidP="007C1D76">
      <w:pPr>
        <w:spacing w:after="120" w:line="240" w:lineRule="auto"/>
        <w:jc w:val="both"/>
        <w:rPr>
          <w:rFonts w:eastAsia="Times New Roman" w:cs="Calibri"/>
          <w:color w:val="000000"/>
          <w:sz w:val="18"/>
          <w:szCs w:val="18"/>
          <w:lang w:eastAsia="it-IT"/>
        </w:rPr>
      </w:pPr>
      <w:r w:rsidRPr="009A18BB">
        <w:rPr>
          <w:rFonts w:ascii="Book Antiqua" w:eastAsia="Times New Roman" w:hAnsi="Book Antiqua" w:cs="Calibri"/>
          <w:color w:val="000000"/>
          <w:sz w:val="24"/>
          <w:szCs w:val="24"/>
          <w:lang w:eastAsia="it-IT"/>
        </w:rPr>
        <w:t>Se si constata che la sapienza è superiore, se dinanzi ad essa si rimane senza parola, se anche i miracoli destano stupore, può la condizione famigliare di povertà e semplicità essere di ostacolo a credere nella rivelazione che Gesù fa ai suoi concittadini? La conoscenza della loro storia dovrebbe convincerli a pensare in modo diverso. Tutti i grandi del passato d’Israele sono stati sempre innalzati dal Signore, da Lui sostenuti, guidati, condotti per mano. Nessuno proveniva da mobile famiglia. Lo stesso re Davide era un pastore di gregge. Cosa impedisce loro di credere che Gesù è veramente, realmente ciò che dice di essere, cioè il Messia del Signore, anche se la rivelazione è stata data in modo indiretto e non diretto a motivo della profezia che è stata letta e dichiarata compiuta oggi? Il motivo dell’incredulità non è in Gesù, nelle sue parole, nella sua persona. È nel cuore di chi sta ascoltando. Il loro cuore è chiuso alla verità, alla rivelazione, alla vera parola del Signore. È un cuore che si nutre o di falsità e menzogne o di illusioni e chimere. Chi oggi non vede la superiorità di Gesù su ogni altro fondatore di religione? Eppure c’è un cuore così indurito, da soffocare la verità nell’ingiustizia.</w:t>
      </w:r>
    </w:p>
    <w:p w14:paraId="4E0280EC" w14:textId="77777777" w:rsidR="007C1D76" w:rsidRPr="009A18BB" w:rsidRDefault="007C1D76" w:rsidP="007C1D76">
      <w:pPr>
        <w:spacing w:after="120" w:line="240" w:lineRule="auto"/>
        <w:jc w:val="both"/>
        <w:rPr>
          <w:rFonts w:eastAsia="Times New Roman" w:cs="Calibri"/>
          <w:color w:val="000000"/>
          <w:sz w:val="18"/>
          <w:szCs w:val="18"/>
          <w:lang w:eastAsia="it-IT"/>
        </w:rPr>
      </w:pPr>
      <w:r w:rsidRPr="009A18BB">
        <w:rPr>
          <w:rFonts w:ascii="Book Antiqua" w:eastAsia="Times New Roman" w:hAnsi="Book Antiqua" w:cs="Calibri"/>
          <w:i/>
          <w:iCs/>
          <w:color w:val="000000"/>
          <w:sz w:val="24"/>
          <w:szCs w:val="24"/>
          <w:lang w:eastAsia="it-IT"/>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14:paraId="5118BF5D" w14:textId="77777777" w:rsidR="007C1D76" w:rsidRPr="009A18BB" w:rsidRDefault="007C1D76" w:rsidP="007C1D76">
      <w:pPr>
        <w:spacing w:after="120" w:line="240" w:lineRule="auto"/>
        <w:jc w:val="both"/>
        <w:rPr>
          <w:rFonts w:eastAsia="Times New Roman" w:cs="Calibri"/>
          <w:color w:val="000000"/>
          <w:sz w:val="18"/>
          <w:szCs w:val="18"/>
          <w:lang w:eastAsia="it-IT"/>
        </w:rPr>
      </w:pPr>
      <w:r w:rsidRPr="009A18BB">
        <w:rPr>
          <w:rFonts w:ascii="Book Antiqua" w:eastAsia="Times New Roman" w:hAnsi="Book Antiqua" w:cs="Calibri"/>
          <w:color w:val="000000"/>
          <w:sz w:val="24"/>
          <w:szCs w:val="24"/>
          <w:lang w:eastAsia="it-IT"/>
        </w:rPr>
        <w:t>Quando il cuore è chiuso alla luce del Signore, non c’è parola che possa entrare in esso. In questo caso cercare di convincere o di persuadere diviene impossibile, potrebbe addirittura irritare di più i cuori. In questi casi è preferibile lasciare ogni cosa e dirigersi altrove.</w:t>
      </w:r>
    </w:p>
    <w:p w14:paraId="3D7246A0" w14:textId="77777777" w:rsidR="007C1D76" w:rsidRPr="009A18BB" w:rsidRDefault="007C1D76" w:rsidP="007C1D76">
      <w:pPr>
        <w:spacing w:after="120" w:line="240" w:lineRule="auto"/>
        <w:jc w:val="both"/>
        <w:rPr>
          <w:rFonts w:eastAsia="Times New Roman" w:cs="Calibri"/>
          <w:color w:val="000000"/>
          <w:sz w:val="18"/>
          <w:szCs w:val="18"/>
          <w:lang w:eastAsia="it-IT"/>
        </w:rPr>
      </w:pPr>
      <w:r w:rsidRPr="009A18BB">
        <w:rPr>
          <w:rFonts w:ascii="Book Antiqua" w:eastAsia="Times New Roman" w:hAnsi="Book Antiqua" w:cs="Calibri"/>
          <w:color w:val="000000"/>
          <w:sz w:val="24"/>
          <w:szCs w:val="24"/>
          <w:lang w:eastAsia="it-IT"/>
        </w:rPr>
        <w:t>Madre di Dio, Angeli, Santi, liberate ogni cuore dal male perché Cristo sia accolto e seguito.</w:t>
      </w:r>
    </w:p>
    <w:p w14:paraId="640C3AEB" w14:textId="77777777" w:rsidR="007C1D76" w:rsidRPr="009A18BB" w:rsidRDefault="007C1D76" w:rsidP="007C1D76">
      <w:pPr>
        <w:jc w:val="both"/>
        <w:rPr>
          <w:sz w:val="28"/>
          <w:szCs w:val="28"/>
        </w:rPr>
      </w:pPr>
    </w:p>
    <w:p w14:paraId="443D3E8F" w14:textId="77777777" w:rsidR="007C1D76" w:rsidRPr="00CD0E69" w:rsidRDefault="007C1D76" w:rsidP="007C1D76">
      <w:pPr>
        <w:pStyle w:val="Titolo2"/>
        <w:rPr>
          <w:rFonts w:ascii="Book Antiqua" w:hAnsi="Book Antiqua"/>
          <w:b w:val="0"/>
          <w:bCs w:val="0"/>
        </w:rPr>
      </w:pPr>
      <w:bookmarkStart w:id="506" w:name="_Toc531377137"/>
      <w:bookmarkStart w:id="507" w:name="_Toc531379076"/>
      <w:r w:rsidRPr="00CD0E69">
        <w:rPr>
          <w:rFonts w:ascii="Book Antiqua" w:hAnsi="Book Antiqua"/>
        </w:rPr>
        <w:t>31 Agosto</w:t>
      </w:r>
      <w:bookmarkEnd w:id="506"/>
      <w:bookmarkEnd w:id="507"/>
      <w:r w:rsidRPr="00CD0E69">
        <w:rPr>
          <w:rFonts w:ascii="Book Antiqua" w:hAnsi="Book Antiqua"/>
        </w:rPr>
        <w:t xml:space="preserve"> </w:t>
      </w:r>
    </w:p>
    <w:p w14:paraId="7C95D115" w14:textId="77777777" w:rsidR="007C1D76" w:rsidRPr="007C1D76" w:rsidRDefault="007C1D76" w:rsidP="007C1D76">
      <w:pPr>
        <w:jc w:val="both"/>
        <w:rPr>
          <w:rFonts w:ascii="Book Antiqua" w:eastAsia="Times New Roman" w:hAnsi="Book Antiqua"/>
          <w:b/>
          <w:bCs/>
          <w:iCs/>
          <w:sz w:val="36"/>
          <w:szCs w:val="36"/>
          <w:lang w:eastAsia="it-IT"/>
        </w:rPr>
      </w:pPr>
      <w:r w:rsidRPr="007A76BF">
        <w:rPr>
          <w:sz w:val="24"/>
          <w:szCs w:val="24"/>
          <w:shd w:val="clear" w:color="auto" w:fill="F5F8FA"/>
        </w:rPr>
        <w:t>Da dove si distingue Gesù, uomo sopra ogni altro uomo? Uomo differente da ogni altro uomo? Cosa separa Gesù ogni altro uomo della terra del presente, del passato e anche del futuro? Cosa fa di lui una persona unica nella storia dell’umanità?</w:t>
      </w:r>
    </w:p>
    <w:p w14:paraId="1A830A5E" w14:textId="77777777" w:rsidR="007C1D76" w:rsidRPr="00FE7366" w:rsidRDefault="007C1D76" w:rsidP="007C1D76">
      <w:pPr>
        <w:pStyle w:val="Titolo1"/>
        <w:rPr>
          <w:rFonts w:ascii="Calibri" w:hAnsi="Calibri"/>
          <w:sz w:val="32"/>
          <w:szCs w:val="32"/>
        </w:rPr>
      </w:pPr>
      <w:bookmarkStart w:id="508" w:name="_Toc520125091"/>
      <w:bookmarkStart w:id="509" w:name="_Toc531377138"/>
      <w:bookmarkStart w:id="510" w:name="_Toc531379077"/>
      <w:r w:rsidRPr="00FE7366">
        <w:rPr>
          <w:sz w:val="32"/>
          <w:szCs w:val="32"/>
        </w:rPr>
        <w:t>Ha fatto bene ogni cosa</w:t>
      </w:r>
      <w:bookmarkEnd w:id="508"/>
      <w:bookmarkEnd w:id="509"/>
      <w:bookmarkEnd w:id="510"/>
    </w:p>
    <w:p w14:paraId="303175D1" w14:textId="77777777" w:rsidR="007C1D76" w:rsidRPr="007A76BF" w:rsidRDefault="007C1D76" w:rsidP="007C1D76">
      <w:pPr>
        <w:spacing w:after="120" w:line="240" w:lineRule="auto"/>
        <w:jc w:val="both"/>
        <w:rPr>
          <w:rFonts w:eastAsia="Times New Roman" w:cs="Calibri"/>
          <w:color w:val="000000"/>
          <w:sz w:val="18"/>
          <w:szCs w:val="18"/>
          <w:lang w:eastAsia="it-IT"/>
        </w:rPr>
      </w:pPr>
      <w:r w:rsidRPr="007A76BF">
        <w:rPr>
          <w:rFonts w:ascii="Book Antiqua" w:eastAsia="Times New Roman" w:hAnsi="Book Antiqua" w:cs="Calibri"/>
          <w:color w:val="000000"/>
          <w:sz w:val="24"/>
          <w:szCs w:val="24"/>
          <w:lang w:eastAsia="it-IT"/>
        </w:rPr>
        <w:t>Il frutto rivela la natura dell’albero. Nell’Antico Testamento di ogni vero uomo di Dio si constata il bene del loro albero e lo si attesta. È il frutto che rivela anima e spirito. È anche il frutto che manifesta se Dio è con una persona e è lontano da essa. Si osserva il frutto, si conosce l’albero. Di Giuseppe, il figlio di Giacobbe, venduto dai suoi fratelli, si constata che Dio è con lui.</w:t>
      </w:r>
    </w:p>
    <w:p w14:paraId="74819935" w14:textId="77777777" w:rsidR="007C1D76" w:rsidRPr="007A76BF" w:rsidRDefault="007C1D76" w:rsidP="007C1D76">
      <w:pPr>
        <w:spacing w:after="120" w:line="240" w:lineRule="auto"/>
        <w:jc w:val="both"/>
        <w:rPr>
          <w:rFonts w:eastAsia="Times New Roman" w:cs="Calibri"/>
          <w:color w:val="000000"/>
          <w:sz w:val="18"/>
          <w:szCs w:val="18"/>
          <w:lang w:eastAsia="it-IT"/>
        </w:rPr>
      </w:pPr>
      <w:r w:rsidRPr="007A76BF">
        <w:rPr>
          <w:rFonts w:ascii="Book Antiqua" w:eastAsia="Times New Roman" w:hAnsi="Book Antiqua" w:cs="Calibri"/>
          <w:i/>
          <w:iCs/>
          <w:color w:val="000000"/>
          <w:sz w:val="24"/>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 (Gen 39,1-6).  Il padrone prese Giuseppe e lo mise nella prigione, dove erano detenuti i carcerati del re. 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39,20-23).</w:t>
      </w:r>
    </w:p>
    <w:p w14:paraId="2ADF6EA1" w14:textId="77777777" w:rsidR="007C1D76" w:rsidRPr="007A76BF" w:rsidRDefault="007C1D76" w:rsidP="007C1D76">
      <w:pPr>
        <w:spacing w:after="120" w:line="240" w:lineRule="auto"/>
        <w:jc w:val="both"/>
        <w:rPr>
          <w:rFonts w:eastAsia="Times New Roman" w:cs="Calibri"/>
          <w:color w:val="000000"/>
          <w:sz w:val="18"/>
          <w:szCs w:val="18"/>
          <w:lang w:eastAsia="it-IT"/>
        </w:rPr>
      </w:pPr>
      <w:r w:rsidRPr="007A76BF">
        <w:rPr>
          <w:rFonts w:ascii="Book Antiqua" w:eastAsia="Times New Roman" w:hAnsi="Book Antiqua" w:cs="Calibri"/>
          <w:color w:val="000000"/>
          <w:sz w:val="24"/>
          <w:szCs w:val="24"/>
          <w:lang w:eastAsia="it-IT"/>
        </w:rPr>
        <w:t>Tutti i Salmi invitano l’uomo a contemplare le opere del Signore. Sono le sue opere che lo dichiarano il solo Dio e Signore, il solo Onnipotente. Le sue opere sono tutte verità e amore.</w:t>
      </w:r>
    </w:p>
    <w:p w14:paraId="58A3F160" w14:textId="77777777" w:rsidR="007C1D76" w:rsidRPr="007A76BF" w:rsidRDefault="007C1D76" w:rsidP="007C1D76">
      <w:pPr>
        <w:spacing w:after="120" w:line="240" w:lineRule="auto"/>
        <w:jc w:val="both"/>
        <w:rPr>
          <w:rFonts w:eastAsia="Times New Roman" w:cs="Calibri"/>
          <w:color w:val="000000"/>
          <w:sz w:val="18"/>
          <w:szCs w:val="18"/>
          <w:lang w:eastAsia="it-IT"/>
        </w:rPr>
      </w:pPr>
      <w:r w:rsidRPr="007A76BF">
        <w:rPr>
          <w:rFonts w:ascii="Book Antiqua" w:eastAsia="Times New Roman" w:hAnsi="Book Antiqua" w:cs="Calibri"/>
          <w:i/>
          <w:iCs/>
          <w:color w:val="000000"/>
          <w:sz w:val="24"/>
          <w:szCs w:val="24"/>
          <w:lang w:eastAsia="it-IT"/>
        </w:rPr>
        <w:t>Renderò grazie al Signore con tutto il cuore, tra gli uomini retti riuniti in assemblea. Grandi sono le opere del Signore: le ricerchino coloro che le amano. Il suo agire è splendido e maestoso, la sua giustizia rimane per sempre. Ha lasciato un ricordo delle sue meraviglie: misericordioso e pietoso è il Signore. Egli dà il cibo a chi lo teme, si ricorda sempre della sua alleanza. Mostrò al suo popolo la potenza delle sue opere, gli diede l’eredità delle genti. Le opere delle sue mani sono verità e diritto, stabili sono tutti i suoi comandi, immutabili nei secoli, per sempre, da eseguire con verità e rettitudine. Mandò a liberare il suo popolo, stabilì la sua alleanza per sempre. Santo e terribile è il suo nome. Principio della sapienza è il timore del Signore: rende saggio chi ne esegue i precetti. La lode del Signore rimane per sempre (Sal 111 (110) 1-10)</w:t>
      </w:r>
    </w:p>
    <w:p w14:paraId="246FD661" w14:textId="77777777" w:rsidR="007C1D76" w:rsidRPr="007A76BF" w:rsidRDefault="007C1D76" w:rsidP="007C1D76">
      <w:pPr>
        <w:spacing w:after="120" w:line="240" w:lineRule="auto"/>
        <w:jc w:val="both"/>
        <w:rPr>
          <w:rFonts w:eastAsia="Times New Roman" w:cs="Calibri"/>
          <w:color w:val="000000"/>
          <w:sz w:val="18"/>
          <w:szCs w:val="18"/>
          <w:lang w:eastAsia="it-IT"/>
        </w:rPr>
      </w:pPr>
      <w:r w:rsidRPr="007A76BF">
        <w:rPr>
          <w:rFonts w:ascii="Book Antiqua" w:eastAsia="Times New Roman" w:hAnsi="Book Antiqua" w:cs="Calibri"/>
          <w:color w:val="000000"/>
          <w:sz w:val="24"/>
          <w:szCs w:val="24"/>
          <w:lang w:eastAsia="it-IT"/>
        </w:rPr>
        <w:t>Da dove si distingue Gesù, uomo sopra ogni altro uomo? Uomo differente da ogni altro uomo? Cosa separa Gesù da scribi, farisei, dottori, capi dei sacerdoti, anziani del popolo, ogni altro della terra del presente, del passato e anche del futuro?  Cosa fa di lui una persona unica nella storia dell’umanità? Le sue opere, le sue parole, la sua morte, la sua risurrezione. Il centurione proclamò la differenza di Gesù da ogni altro crocifisso dalle sue opere compiute sulla croce. Veramente costui era figlio di Dio. È realmente morto come vero figlio di Dio. Gesù ai Giudei sempre questo ha chiesto: riconoscere che le sue opere, tutte santamente perfette, erano diverse da quelle di ogni altro uomo e anche diverse da quelle compiute da quanti volevano ad ogni costo la sua morte. Non chiedeva che si credesse nella sua divinità, ma nella purezza della sua santità e nella bontà delle sue opere. La gente però vedeva la differenza e la gridava.</w:t>
      </w:r>
    </w:p>
    <w:p w14:paraId="71800D4B" w14:textId="77777777" w:rsidR="007C1D76" w:rsidRPr="007A76BF" w:rsidRDefault="007C1D76" w:rsidP="007C1D76">
      <w:pPr>
        <w:spacing w:after="120" w:line="240" w:lineRule="auto"/>
        <w:jc w:val="both"/>
        <w:rPr>
          <w:rFonts w:eastAsia="Times New Roman" w:cs="Calibri"/>
          <w:color w:val="000000"/>
          <w:sz w:val="18"/>
          <w:szCs w:val="18"/>
          <w:lang w:eastAsia="it-IT"/>
        </w:rPr>
      </w:pPr>
      <w:r w:rsidRPr="007A76BF">
        <w:rPr>
          <w:rFonts w:ascii="Book Antiqua" w:eastAsia="Times New Roman" w:hAnsi="Book Antiqua" w:cs="Calibri"/>
          <w:i/>
          <w:iCs/>
          <w:color w:val="000000"/>
          <w:sz w:val="24"/>
          <w:szCs w:val="24"/>
          <w:lang w:eastAsia="it-IT"/>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(Mc 7,31-37).</w:t>
      </w:r>
    </w:p>
    <w:p w14:paraId="588AF014" w14:textId="77777777" w:rsidR="007C1D76" w:rsidRPr="007A76BF" w:rsidRDefault="007C1D76" w:rsidP="007C1D76">
      <w:pPr>
        <w:spacing w:after="120" w:line="240" w:lineRule="auto"/>
        <w:jc w:val="both"/>
        <w:rPr>
          <w:rFonts w:eastAsia="Times New Roman" w:cs="Calibri"/>
          <w:color w:val="000000"/>
          <w:sz w:val="18"/>
          <w:szCs w:val="18"/>
          <w:lang w:eastAsia="it-IT"/>
        </w:rPr>
      </w:pPr>
      <w:r w:rsidRPr="007A76BF">
        <w:rPr>
          <w:rFonts w:ascii="Book Antiqua" w:eastAsia="Times New Roman" w:hAnsi="Book Antiqua" w:cs="Calibri"/>
          <w:color w:val="000000"/>
          <w:sz w:val="24"/>
          <w:szCs w:val="24"/>
          <w:lang w:eastAsia="it-IT"/>
        </w:rPr>
        <w:t>Come Cristo Gesù era acclamato e seguito per la differenza con ogni altro, da lui fatta in parole e opere, così anche i suoi discepoli, se vogliono essere seguiti, devono fare la differenza in parole e opere con ogni altro uomo. Se questa differenza non viene operata, ogni cosa da essi fatta sarà spiritualmente vana, non produrrà alcun frutto di vita eterna. Questa differenza per i discepoli di Gesù consiste nel manifestare la bellezza di Cristo, il suo stile, la sua verità, il suo amore, la sua compassione, la sua giustizia, la sua santità. Se essi sono il corpo di Cristo, non vi può essere differenza nella verità, giustizia, carità, amore, parola. Poiché oggi la differenza è abissale tra la parola dei discepoli e la Parola di Cristo Signore, il mondo mai potrà credere nel cristiano portatore di una luce nuova. Si è separato dal suo Maestro. È come un tralcio tagliato dalla vite. Mai potrà produrre frutti di verità, giustizia, santità. Non è vita di Cristo sulla terra.</w:t>
      </w:r>
    </w:p>
    <w:p w14:paraId="65291697" w14:textId="77777777" w:rsidR="007C1D76" w:rsidRPr="007A76BF" w:rsidRDefault="007C1D76" w:rsidP="007C1D76">
      <w:pPr>
        <w:spacing w:after="120" w:line="240" w:lineRule="auto"/>
        <w:jc w:val="both"/>
        <w:rPr>
          <w:rFonts w:eastAsia="Times New Roman" w:cs="Calibri"/>
          <w:color w:val="000000"/>
          <w:sz w:val="18"/>
          <w:szCs w:val="18"/>
          <w:lang w:eastAsia="it-IT"/>
        </w:rPr>
      </w:pPr>
      <w:r w:rsidRPr="007A76BF">
        <w:rPr>
          <w:rFonts w:ascii="Book Antiqua" w:eastAsia="Times New Roman" w:hAnsi="Book Antiqua" w:cs="Calibri"/>
          <w:color w:val="000000"/>
          <w:sz w:val="24"/>
          <w:szCs w:val="24"/>
          <w:lang w:eastAsia="it-IT"/>
        </w:rPr>
        <w:t>Madre di Dio, Angeli, Santi, fate che tra la Parola di Gesù e quello del discepolo vi sia identità.</w:t>
      </w:r>
    </w:p>
    <w:p w14:paraId="74548B33" w14:textId="77777777" w:rsidR="007C1D76" w:rsidRPr="00AC1869" w:rsidRDefault="007C1D76" w:rsidP="007C1D76">
      <w:pPr>
        <w:pStyle w:val="Nessunaspaziatura"/>
        <w:ind w:left="567"/>
      </w:pPr>
    </w:p>
    <w:p w14:paraId="6A6D16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COMANDO OBBEDIENZA RAGIONI. Quando si riceve un comando, ad esso si deve dare solo piena e perfetta obbedienza. Al comando ricevuto si può credere o non credere, ma non si può disobbedire. Esso va eseguito, sempre. Le ragioni di esso non sono in chi obbedisce. </w:t>
      </w:r>
    </w:p>
    <w:p w14:paraId="7600E5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Le ragioni del comando sono in colui che il comando impartisce. Chi dona il comando non è obbligato a dare le ragioni di esso. Né per chi obbedisce è necessario che le conosca. Le ragioni sono sempre in chi dona il comando. L’obbedienza va data indipendentemente dalla ragioni. </w:t>
      </w:r>
    </w:p>
    <w:p w14:paraId="1B78E9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Cosa significa quest’argomentazione apparentemente fuori luogo? A chi è dato il comando una cosa sola deve interessare: obbedire. L’obbedienza non dipenda dalle ragioni, ma dal comando ricevuto. Al comando si obbedisce. Dal comando eseguito dipende il futuro, tutto il futuro. </w:t>
      </w:r>
    </w:p>
    <w:p w14:paraId="0890AC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Tuttavia il nostro Dio e Signore sempre al comando ha aggiunto le ragioni di esso. L’uomo è persona razionale, intelligente. Dio sempre lo tratta da persona razionale, intelligente e anche gli dona il suo Spirito di Sapienza, Consiglio, Fortezza, Intelligenza, Conoscenza. </w:t>
      </w:r>
    </w:p>
    <w:p w14:paraId="312547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Il Signore dona alla creatura fatta a sua immagine e somiglianza il comando di non mangiare dell’albero della conoscenza del bene e del male. L’uomo e la donna disobbediscono. Si compie la parola che indicava le motivazioni del divieto: Se ne mangi muori. </w:t>
      </w:r>
    </w:p>
    <w:p w14:paraId="7E43AF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Il Signore dona il comando al suo popolo di osservare le due Tavole della Legge. Don anche la motivazione. Chi vuole la benedizione la troverà nell’obbedienza. Chi vuole la maledizione la incontrerà ogni volta che uscirà dalla Legge e si farà suo trasgressore. </w:t>
      </w:r>
    </w:p>
    <w:p w14:paraId="05A31C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Rimani nelle due Tavole della Legge camminerai di benedizione in benedizione fino alla benedizione eterna. Ti abbandonerai alla trasgressione e alla disobbedienza alla legge, progredirai di maledizione in maledizione fino alla maledizione eterna nell’inferno. </w:t>
      </w:r>
    </w:p>
    <w:p w14:paraId="5D9954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Gesù dona il comando ai suoi Apostoli di andare in tutto il mondo a predicare il Vangelo ad ogni uomo. Dona anche le motivazioni: Chi crederà sarà battezzato, sarà salvo. Chi non crederà sarà condannato perché non ha creduto nella Parola nell’Unigenito Figlio del Padre. </w:t>
      </w:r>
    </w:p>
    <w:p w14:paraId="5E4EE9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Si può disobbedire al comando, si può obbedire. Il Comando non può essere trasformato, modificato, alterato, cambiato. L’inferiore deve solo obbedienza al suo Superiore. Il discepolo deve obbedienza al suo Maestro. Le ragioni non sono in chi obbedisce, ma in chi comanda. </w:t>
      </w:r>
    </w:p>
    <w:p w14:paraId="147188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Viene la Vergine Maria, ti chiede se vuoi eseguire un suo comando d’amore. Ti doma il comando e le sue motivazioni. Il mondo ha dimenticato la Parola di mio Figlio Gesù. Ti dona il comando: ricorda la Parola di mio Figlio Gesù. Dal ricordo della Parola nasce la salvezza. </w:t>
      </w:r>
    </w:p>
    <w:p w14:paraId="62815C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Chi ha detto sì, può anche ritirare il suo sì. Una cosa non può fare: trasformare, altera, modificare, aggiornare, cambiare il comando ricevuto. Può cambiare il comando solo Colui o Colei che lo hanno donato. Gesù ha detto di predicare il Vangelo in tutto il mondo. </w:t>
      </w:r>
    </w:p>
    <w:p w14:paraId="17D67C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La Chiesa mai potrà modificare questo comando. Può disobbedire, ma non ha il potere di trasformare il comando ricevuto. La Chiesa può trasformare ciò che viene dal suo cuore, non ciò che viene dal cuore di Dio. Così anche ogni fedele nella Chiesa. </w:t>
      </w:r>
    </w:p>
    <w:p w14:paraId="1A82D2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Il fedele può trasformare ciò che viene dal suo cuore. Mai potrà trasformare, modificare, alterare ciò che viene dal cuore di Cristo Gesù o dal cuore della Madre sua. Ogni trasformazione è disobbedienza al comando, ma anche rendere vano il comando. </w:t>
      </w:r>
    </w:p>
    <w:p w14:paraId="27DE12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Il comando solo chi lo ha impartito lo può modificare, cambiare, annullare. A me non risulta che Gesù abbia cambiato il comando di predicare il Vangelo ad ogni uomo. Ma neanche mi risulta che la Vergine Maria abbia modificato il suo comando di ricordare la Parola di Gesù. </w:t>
      </w:r>
    </w:p>
    <w:p w14:paraId="0D809CD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Noi oggi abbiamo cambiato non solo il Comando, non solo le motivazioni di esso, alterandole e trasformandole, abbiamo modificato tutta la verità del Padre e del Figlio e dello Spirito Santo. Tutta la verità della Chiesa e di ogni suo figlio. Tutta la “verità” delle religioni. </w:t>
      </w:r>
    </w:p>
    <w:p w14:paraId="1A0DE4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Non solo. Abbiamo anche modificato la verità della rivelazione, di ogni mistero, del tempo e dell’eternità. D’altronde non sarebbero potuto essere se non così. Quando si modifica la verità di Cristo Signore, tutto risulta modificato: cielo, terra, tempo, eternità, vita, morte. </w:t>
      </w:r>
    </w:p>
    <w:p w14:paraId="21FC7C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C1869">
        <w:t>Madre di Dio, aiutaci a credere nel tuo comando di amore. Diventeremo annunciatori della Parola di Gesù presso ogni uomo per la sua salvezza eterna.</w:t>
      </w:r>
    </w:p>
    <w:p w14:paraId="6E3C21E6" w14:textId="77777777" w:rsidR="007C1D76" w:rsidRDefault="007C1D76" w:rsidP="007C1D76">
      <w:pPr>
        <w:pStyle w:val="Nessunaspaziatura"/>
        <w:ind w:left="567" w:hanging="567"/>
      </w:pPr>
    </w:p>
    <w:p w14:paraId="13ED69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LA TIRANNIA DEL PENSIERO SECONDO IL MONDO. Il pensiero dell’uomo è il suo vero tiranno. Il pensiero fatto divenire desiderio trasforma l’uomo in idolatra, immorale, omicida, ladro, falso testimone, trasgressore di ogni comandamento della Legge del Signore. </w:t>
      </w:r>
    </w:p>
    <w:p w14:paraId="15E77C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Un solo pensiero del mondo basta per fare dell’uomo un nemico di Dio e dei suoi fratelli. San Paolo nella Lettera ai Romani ci rivela che gli uomini, governati da pensieri e desideri cattivi, giungono a soffocare la verità nell’ingiustizia. </w:t>
      </w:r>
    </w:p>
    <w:p w14:paraId="6C9456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Soffocata la verità posta da Dio nella coscienza, si spalanca la porta del male, non però di un solo male, ma di ogni male. Quando San Paolo rivela – il suo non è pensiero di uomo, ma purissimo pensiero dello Spirito Santo – ha valore perenne. </w:t>
      </w:r>
    </w:p>
    <w:p w14:paraId="11B983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Questa stessa verità, sempre sotto ispirazione dello Spirito del Signore, San Paolo la manifesta anche nella Prima e Seconda Lettera a Timoteo. Sempre il pensiero del mondo e i desideri che da esso scaturiscono vogliono corrompere il pensiero di Cristo nei suoi discepoli. </w:t>
      </w:r>
    </w:p>
    <w:p w14:paraId="150848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Se in un discepolo si introdurrà il pensiero del mondo, la sua religione sarà solo sterile peccaminosa ipocrisia. Onorerà Dio solo in apparenza. In verità segue il suo cuore e le sue perverse e malvage inclinazioni. </w:t>
      </w:r>
    </w:p>
    <w:p w14:paraId="79E3E1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Per questo San Paolo invita Timoteo a conservarsi puro nei pensieri di Cristo, per poter conservare puro tutto il corpo di Cristo. Nessuno pensi che dalla falsità possa servire la verità. </w:t>
      </w:r>
    </w:p>
    <w:p w14:paraId="366121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Una verità è giusto che venga subito annunziata. Satana è sempre in guerra contro i discepoli di Gesù. Vuole togliere dal loro cuore il pensiero di Cristo e mettere al suo posto i suoi pensieri. Conosciamo i pensieri di Satana. Sono tutti pensieri contro Cristo. </w:t>
      </w:r>
    </w:p>
    <w:p w14:paraId="47413C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Dove c’è un pensiero contro Cristo, lì è Satana in azione. Verità infallibile. San Paolo invece grida: Noi abbiamo il pensiero di Cristo. Questo grido San Paolo lo rivolge ai cristiani di tutta la storia, scrivendo la sua Prima Lettera ai Corinzi. </w:t>
      </w:r>
    </w:p>
    <w:p w14:paraId="2CBB77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Il suo grido mai tramonta, mai passa, mai invecchia, mai si logora. È un grido che diviene ogni giorno più nuovo e più vero. È il grido che i cristiano dovrebbero far giungere oggi al mondo intero: Noi abbiamo il pensiero di Cristo. </w:t>
      </w:r>
    </w:p>
    <w:p w14:paraId="2ED166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Invece essendo i cristiani separati dal pensiero di Cristo, sono impediti dalla loro stoltezza nel gridare al mondo che il solo pensiero di Dio è Cristo e Cristo Crocifisso. Perso Cristo Crocifisso, il cristiano necessariamente è condannato al pensiero del mondo. </w:t>
      </w:r>
    </w:p>
    <w:p w14:paraId="325680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È in Cristo Crocifisso che Dio abita ed è da Cristo Crocifisso che lo Spirito della verità viene versato nei cuori. Quando la Chiesa ha iniziato a diffondersi nel mondo ad un certo momento ha smarrito Cristo e Cristo Crocifisso. </w:t>
      </w:r>
    </w:p>
    <w:p w14:paraId="3B9881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Era incapace di leggere la sua storia. Mancava del significato della sua vita. È in questo momento che subito entra in scena Satana per soffiare nei cuori i suoi pensieri. </w:t>
      </w:r>
    </w:p>
    <w:p w14:paraId="64AD18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Il Signore che mai abbandona la sua Chiesa, avendole promesso che le porte degli inferi mai avrebbero prevalso su di essa, appare all’Apostolo Giovanni e mette in luce tutto il suo mistero. </w:t>
      </w:r>
    </w:p>
    <w:p w14:paraId="5F9DD36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Il Libro dell’Apocalisse è la rivelazione che il Signore della storia è l’Agnello Immolato. È nelle sue mani il libro sigillato. È l’Agnello Immolato il solo che può aprire i suoi setti sigilli. Cristo Crocifisso ritorna nei cuori. </w:t>
      </w:r>
    </w:p>
    <w:p w14:paraId="44C504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862AE">
        <w:t>Oggi spetta ad ogni discepolo di Gesù estirpare dal cuore i pensieri secondo la carne e al loro posto mettere i pensieri secondo Cristo Gesù. È il pensiero di Cristo il solo che deve abitare nel cuore dei suoi discepoli. </w:t>
      </w:r>
    </w:p>
    <w:p w14:paraId="5539E999" w14:textId="77777777" w:rsidR="007C1D76" w:rsidRPr="004862AE" w:rsidRDefault="007C1D76" w:rsidP="007C1D76">
      <w:pPr>
        <w:pStyle w:val="Nessunaspaziatura"/>
        <w:numPr>
          <w:ilvl w:val="0"/>
          <w:numId w:val="424"/>
        </w:numPr>
        <w:tabs>
          <w:tab w:val="num" w:pos="567"/>
        </w:tabs>
        <w:spacing w:after="120" w:line="256" w:lineRule="auto"/>
        <w:ind w:left="567" w:hanging="567"/>
        <w:contextualSpacing/>
        <w:jc w:val="both"/>
      </w:pPr>
      <w:r w:rsidRPr="004862AE">
        <w:t>Madre di Dio, fa’ che ogni pensiero di Cristo sia messo nel nostro cuore in modo che ogni pensiero del mondo sia tolto da esso. È necessario che neanche un frammento del pensiero di Cristo Gesù rimanga fuori del nostro cuore.</w:t>
      </w:r>
    </w:p>
    <w:p w14:paraId="29C3823A" w14:textId="77777777" w:rsidR="007C1D76" w:rsidRPr="007C1D76" w:rsidRDefault="007C1D76" w:rsidP="007C1D76">
      <w:pPr>
        <w:rPr>
          <w:rFonts w:ascii="Book Antiqua" w:eastAsia="Times New Roman" w:hAnsi="Book Antiqua"/>
          <w:b/>
          <w:bCs/>
          <w:iCs/>
          <w:sz w:val="36"/>
          <w:szCs w:val="36"/>
          <w:lang w:eastAsia="it-IT"/>
        </w:rPr>
      </w:pPr>
      <w:r w:rsidRPr="007C1D76">
        <w:rPr>
          <w:rFonts w:ascii="Book Antiqua" w:eastAsia="Times New Roman" w:hAnsi="Book Antiqua"/>
          <w:b/>
          <w:bCs/>
          <w:iCs/>
          <w:sz w:val="36"/>
          <w:szCs w:val="36"/>
          <w:lang w:eastAsia="it-IT"/>
        </w:rPr>
        <w:br w:type="page"/>
      </w:r>
    </w:p>
    <w:p w14:paraId="4C67B746" w14:textId="77777777" w:rsidR="007C1D76" w:rsidRDefault="007C1D76" w:rsidP="007C1D76">
      <w:pPr>
        <w:pStyle w:val="Titolo2"/>
        <w:rPr>
          <w:rFonts w:ascii="Book Antiqua" w:hAnsi="Book Antiqua"/>
          <w:b w:val="0"/>
          <w:bCs w:val="0"/>
        </w:rPr>
        <w:sectPr w:rsidR="007C1D76" w:rsidSect="0042570E">
          <w:type w:val="oddPage"/>
          <w:pgSz w:w="11906" w:h="16838"/>
          <w:pgMar w:top="1417" w:right="1134" w:bottom="1134" w:left="1134" w:header="708" w:footer="708" w:gutter="0"/>
          <w:cols w:space="708"/>
          <w:docGrid w:linePitch="360"/>
        </w:sectPr>
      </w:pPr>
      <w:bookmarkStart w:id="511" w:name="_Toc531377140"/>
    </w:p>
    <w:p w14:paraId="41EEC7DB" w14:textId="77777777" w:rsidR="007C1D76" w:rsidRDefault="007C1D76" w:rsidP="007C1D76">
      <w:bookmarkStart w:id="512" w:name="_Toc531377139"/>
    </w:p>
    <w:p w14:paraId="0075E4B8" w14:textId="77777777" w:rsidR="007C1D76" w:rsidRDefault="007C1D76" w:rsidP="007C1D76"/>
    <w:p w14:paraId="45D4173F" w14:textId="77777777" w:rsidR="007C1D76" w:rsidRDefault="007C1D76" w:rsidP="007C1D76"/>
    <w:p w14:paraId="748CB2C3" w14:textId="77777777" w:rsidR="007C1D76" w:rsidRDefault="007C1D76" w:rsidP="007C1D76"/>
    <w:p w14:paraId="54B2D734" w14:textId="77777777" w:rsidR="007C1D76" w:rsidRDefault="007C1D76" w:rsidP="007C1D76"/>
    <w:p w14:paraId="6BF6C32D" w14:textId="77777777" w:rsidR="007C1D76" w:rsidRDefault="007C1D76" w:rsidP="007C1D76"/>
    <w:p w14:paraId="74AA74A7" w14:textId="77777777" w:rsidR="007C1D76" w:rsidRDefault="007C1D76" w:rsidP="007C1D76"/>
    <w:p w14:paraId="4A4A2CAB" w14:textId="77777777" w:rsidR="007C1D76" w:rsidRDefault="007C1D76" w:rsidP="007C1D76"/>
    <w:p w14:paraId="1AA07BA8" w14:textId="77777777" w:rsidR="007C1D76" w:rsidRDefault="007C1D76" w:rsidP="007C1D76"/>
    <w:p w14:paraId="19B4A637" w14:textId="77777777" w:rsidR="007C1D76" w:rsidRDefault="007C1D76" w:rsidP="007C1D76"/>
    <w:p w14:paraId="425938B6" w14:textId="77777777" w:rsidR="007C1D76" w:rsidRDefault="007C1D76" w:rsidP="007C1D76"/>
    <w:p w14:paraId="73E188D0" w14:textId="77777777" w:rsidR="007C1D76" w:rsidRDefault="007C1D76" w:rsidP="007C1D76"/>
    <w:p w14:paraId="2E4A8694" w14:textId="77777777" w:rsidR="007C1D76" w:rsidRDefault="007C1D76" w:rsidP="007C1D76"/>
    <w:p w14:paraId="7C19AEB5" w14:textId="77777777" w:rsidR="007C1D76" w:rsidRDefault="007C1D76" w:rsidP="007C1D76"/>
    <w:p w14:paraId="005058E2" w14:textId="77777777" w:rsidR="007C1D76" w:rsidRDefault="007C1D76" w:rsidP="007C1D76"/>
    <w:p w14:paraId="256E84C9" w14:textId="77777777" w:rsidR="007C1D76" w:rsidRPr="008801B9" w:rsidRDefault="007C1D76" w:rsidP="007C1D76">
      <w:pPr>
        <w:pStyle w:val="Titolo1"/>
        <w:rPr>
          <w:i/>
          <w:sz w:val="56"/>
        </w:rPr>
      </w:pPr>
      <w:bookmarkStart w:id="513" w:name="_Toc531379078"/>
      <w:r w:rsidRPr="008801B9">
        <w:rPr>
          <w:sz w:val="56"/>
        </w:rPr>
        <w:t>Settembre 201</w:t>
      </w:r>
      <w:bookmarkEnd w:id="512"/>
      <w:r w:rsidRPr="008801B9">
        <w:rPr>
          <w:sz w:val="56"/>
        </w:rPr>
        <w:t>8</w:t>
      </w:r>
      <w:bookmarkEnd w:id="513"/>
    </w:p>
    <w:p w14:paraId="1BE8CCB8" w14:textId="77777777" w:rsidR="007C1D76" w:rsidRPr="008801B9" w:rsidRDefault="007C1D76" w:rsidP="007C1D76">
      <w:pPr>
        <w:pStyle w:val="Titolo2"/>
        <w:rPr>
          <w:rFonts w:ascii="Book Antiqua" w:hAnsi="Book Antiqua"/>
          <w:b w:val="0"/>
          <w:bCs w:val="0"/>
          <w:sz w:val="44"/>
        </w:rPr>
        <w:sectPr w:rsidR="007C1D76" w:rsidRPr="008801B9" w:rsidSect="0042570E">
          <w:type w:val="oddPage"/>
          <w:pgSz w:w="11906" w:h="16838"/>
          <w:pgMar w:top="1417" w:right="1134" w:bottom="1134" w:left="1134" w:header="708" w:footer="708" w:gutter="0"/>
          <w:cols w:space="708"/>
          <w:docGrid w:linePitch="360"/>
        </w:sectPr>
      </w:pPr>
    </w:p>
    <w:p w14:paraId="4D026B76" w14:textId="77777777" w:rsidR="007C1D76" w:rsidRPr="00280DA1" w:rsidRDefault="007C1D76" w:rsidP="007C1D76">
      <w:pPr>
        <w:pStyle w:val="Titolo2"/>
        <w:rPr>
          <w:rFonts w:ascii="Book Antiqua" w:hAnsi="Book Antiqua"/>
          <w:b w:val="0"/>
          <w:bCs w:val="0"/>
        </w:rPr>
      </w:pPr>
      <w:bookmarkStart w:id="514" w:name="_Toc531379079"/>
      <w:r w:rsidRPr="00280DA1">
        <w:rPr>
          <w:rFonts w:ascii="Book Antiqua" w:hAnsi="Book Antiqua"/>
        </w:rPr>
        <w:t>1 Settembre</w:t>
      </w:r>
      <w:bookmarkEnd w:id="511"/>
      <w:bookmarkEnd w:id="514"/>
      <w:r w:rsidRPr="00280DA1">
        <w:rPr>
          <w:rFonts w:ascii="Book Antiqua" w:hAnsi="Book Antiqua"/>
        </w:rPr>
        <w:t xml:space="preserve"> </w:t>
      </w:r>
    </w:p>
    <w:p w14:paraId="70E165AE" w14:textId="77777777" w:rsidR="007C1D76" w:rsidRDefault="007C1D76" w:rsidP="007C1D76">
      <w:pPr>
        <w:jc w:val="both"/>
        <w:rPr>
          <w:sz w:val="24"/>
          <w:szCs w:val="24"/>
          <w:shd w:val="clear" w:color="auto" w:fill="F5F8FA"/>
        </w:rPr>
      </w:pPr>
      <w:r w:rsidRPr="00280DA1">
        <w:rPr>
          <w:sz w:val="24"/>
          <w:szCs w:val="24"/>
          <w:shd w:val="clear" w:color="auto" w:fill="F5F8FA"/>
        </w:rPr>
        <w:t>Gesù è la Parola che dona il compimento ad ogni altra parola di Dio. La Verità di ogni altra verità. Lui è il Re che viene per instaurare il Regno di Dio sulla nostra terra. A Lui ci si deve convertire perché Lui è il Regno e la Porta per entrare in esso.</w:t>
      </w:r>
    </w:p>
    <w:p w14:paraId="1206BFEC" w14:textId="77777777" w:rsidR="007C1D76" w:rsidRPr="00280DA1" w:rsidRDefault="007C1D76" w:rsidP="007C1D76">
      <w:pPr>
        <w:pStyle w:val="Titolo1"/>
        <w:rPr>
          <w:rFonts w:ascii="Calibri" w:hAnsi="Calibri"/>
          <w:sz w:val="32"/>
          <w:szCs w:val="32"/>
        </w:rPr>
      </w:pPr>
      <w:bookmarkStart w:id="515" w:name="_Toc520125093"/>
      <w:bookmarkStart w:id="516" w:name="_Toc531377141"/>
      <w:bookmarkStart w:id="517" w:name="_Toc531379080"/>
      <w:r w:rsidRPr="00280DA1">
        <w:rPr>
          <w:sz w:val="32"/>
          <w:szCs w:val="32"/>
        </w:rPr>
        <w:t>Convertitevi, perché il regno dei cieli è vicino</w:t>
      </w:r>
      <w:bookmarkEnd w:id="515"/>
      <w:bookmarkEnd w:id="516"/>
      <w:bookmarkEnd w:id="517"/>
    </w:p>
    <w:p w14:paraId="27FD7004" w14:textId="77777777" w:rsidR="007C1D76" w:rsidRPr="00280DA1" w:rsidRDefault="007C1D76" w:rsidP="007C1D76">
      <w:pPr>
        <w:spacing w:after="120" w:line="240" w:lineRule="auto"/>
        <w:jc w:val="both"/>
        <w:rPr>
          <w:rFonts w:eastAsia="Times New Roman" w:cs="Calibri"/>
          <w:color w:val="000000"/>
          <w:sz w:val="20"/>
          <w:szCs w:val="20"/>
          <w:lang w:eastAsia="it-IT"/>
        </w:rPr>
      </w:pPr>
      <w:r w:rsidRPr="00280DA1">
        <w:rPr>
          <w:rFonts w:ascii="Book Antiqua" w:eastAsia="Times New Roman" w:hAnsi="Book Antiqua" w:cs="Calibri"/>
          <w:color w:val="000000"/>
          <w:sz w:val="24"/>
          <w:szCs w:val="24"/>
          <w:lang w:eastAsia="it-IT"/>
        </w:rPr>
        <w:t>Secondo la stupenda profezia di Isaia, la salvezza viene dalla Galilea. Essa è portata in mezzo agli uomini da</w:t>
      </w:r>
      <w:r w:rsidRPr="00280DA1">
        <w:rPr>
          <w:rFonts w:ascii="Book Antiqua" w:eastAsia="Times New Roman" w:hAnsi="Book Antiqua" w:cs="Calibri"/>
          <w:i/>
          <w:iCs/>
          <w:color w:val="000000"/>
          <w:sz w:val="24"/>
          <w:szCs w:val="24"/>
          <w:lang w:eastAsia="it-IT"/>
        </w:rPr>
        <w:t> “un bambino che è nato per noi, da un figlio che ci è stato donato. Sulle spalle di questo figlio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w:t>
      </w:r>
      <w:r w:rsidRPr="00280DA1">
        <w:rPr>
          <w:rFonts w:ascii="Book Antiqua" w:eastAsia="Times New Roman" w:hAnsi="Book Antiqua" w:cs="Calibri"/>
          <w:color w:val="000000"/>
          <w:sz w:val="24"/>
          <w:szCs w:val="24"/>
          <w:lang w:eastAsia="it-IT"/>
        </w:rPr>
        <w:t>L’Evangelista Matteo si limita a ricordare solo una parte di quanto il Signore aveva preannunciato. Noi sappiamo che nel ricordo della parte vi è tutta la Parola del Signore che si vuole ricordare. Luce, Gesù, Messia, Salvezza sono una cosa sola. Chi ascolta l’Evangelista necessariamente deve ascoltare il profeta. È nel profeta la verità della rivelazione dell’Evangelista. Gesù viene annunziato come vero Messia di Dio.</w:t>
      </w:r>
    </w:p>
    <w:p w14:paraId="40BF1488" w14:textId="77777777" w:rsidR="007C1D76" w:rsidRPr="00280DA1" w:rsidRDefault="007C1D76" w:rsidP="007C1D76">
      <w:pPr>
        <w:spacing w:after="120" w:line="240" w:lineRule="auto"/>
        <w:jc w:val="both"/>
        <w:rPr>
          <w:rFonts w:eastAsia="Times New Roman" w:cs="Calibri"/>
          <w:color w:val="000000"/>
          <w:sz w:val="20"/>
          <w:szCs w:val="20"/>
          <w:lang w:eastAsia="it-IT"/>
        </w:rPr>
      </w:pPr>
      <w:r w:rsidRPr="00280DA1">
        <w:rPr>
          <w:rFonts w:ascii="Book Antiqua" w:eastAsia="Times New Roman" w:hAnsi="Book Antiqua" w:cs="Calibri"/>
          <w:i/>
          <w:iCs/>
          <w:color w:val="000000"/>
          <w:sz w:val="24"/>
          <w:szCs w:val="24"/>
          <w:lang w:eastAsia="it-IT"/>
        </w:rPr>
        <w:t>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w:t>
      </w:r>
      <w:bookmarkStart w:id="518" w:name="OLE_LINK1"/>
      <w:r w:rsidRPr="00280DA1">
        <w:rPr>
          <w:rFonts w:ascii="Book Antiqua" w:eastAsia="Times New Roman" w:hAnsi="Book Antiqua" w:cs="Calibri"/>
          <w:i/>
          <w:iCs/>
          <w:color w:val="000000"/>
          <w:sz w:val="24"/>
          <w:szCs w:val="24"/>
          <w:lang w:eastAsia="it-IT"/>
        </w:rPr>
        <w:t>e il suo nome sarà: Consigliere mirabile, Dio potente, Padre per sempre, Principe della pace. </w:t>
      </w:r>
      <w:bookmarkEnd w:id="518"/>
      <w:r w:rsidRPr="00280DA1">
        <w:rPr>
          <w:rFonts w:ascii="Book Antiqua" w:eastAsia="Times New Roman" w:hAnsi="Book Antiqua" w:cs="Calibri"/>
          <w:i/>
          <w:iCs/>
          <w:color w:val="000000"/>
          <w:sz w:val="24"/>
          <w:szCs w:val="24"/>
          <w:lang w:eastAsia="it-IT"/>
        </w:rPr>
        <w:t>Grande sarà il suo potere e la pace non avrà fine sul trono di Davide e sul suo regno, che egli viene a consolidare e rafforzare con il diritto e la giustizia, ora e per sempre. Questo farà lo zelo del Signore degli eserciti (Is 8,23-9,6).</w:t>
      </w:r>
    </w:p>
    <w:p w14:paraId="7D837F64" w14:textId="77777777" w:rsidR="007C1D76" w:rsidRPr="00280DA1" w:rsidRDefault="007C1D76" w:rsidP="007C1D76">
      <w:pPr>
        <w:spacing w:after="120" w:line="240" w:lineRule="auto"/>
        <w:jc w:val="both"/>
        <w:rPr>
          <w:rFonts w:eastAsia="Times New Roman" w:cs="Calibri"/>
          <w:color w:val="000000"/>
          <w:sz w:val="20"/>
          <w:szCs w:val="20"/>
          <w:lang w:eastAsia="it-IT"/>
        </w:rPr>
      </w:pPr>
      <w:r w:rsidRPr="00280DA1">
        <w:rPr>
          <w:rFonts w:ascii="Book Antiqua" w:eastAsia="Times New Roman" w:hAnsi="Book Antiqua" w:cs="Calibri"/>
          <w:color w:val="000000"/>
          <w:sz w:val="24"/>
          <w:szCs w:val="24"/>
          <w:lang w:eastAsia="it-IT"/>
        </w:rPr>
        <w:t>Se Gesù è il Messia, Lui non è luce come le altre luci, non è parola come le altre parole, non è verità come le altre verità. Lui è la Parola che dona il compimento ad ogni altra parola di Dio. La Verità di ogni altra verità. La luce che illumina e rende luce attuale ogni altra luce. Lui è il Re che viene per instaurare il Regno di Dio sulla nostra terra. Per questo urge convertirsi. A chi ci si deve convertire? Non al Vangelo. Non alla Parola. Non alla Verità. Non alla Luce. Ci si deve convertire a Lui, Lui accogliere perché Lui è il Regno e la Porta per entrare in esso. Lui del Regno è la Parola, la Verità, il Vangelo, la Luce. Come non è possibile separare Dio e la sua Parola, così non sarà mai possibile separare Cristo Gesù e la sua Parola. La conversione a Lui è necessariamente conversione alla sua Parola. La conversione alla sua Parola è conversione a Lui. La conversione a Lui è conversione al Padre. Se non c’è conversione a Cristo Gesù non c’è conversione a Dio, perché è Gesù l’oggetto della conversione. Quando questa unità di Cristo, Parola, Vangelo, Verità, Luce, Padre viene lacerata o frantumata, non vi è conversione. Ognuno rimane nella sua vecchia mente e nel suo vecchio cuore. Nel Vangelo secondo Giovanni questa identità è espressa con divina chiarezza. Gesù lo dice, lo rivela, lo annunzia: </w:t>
      </w:r>
      <w:r w:rsidRPr="00280DA1">
        <w:rPr>
          <w:rFonts w:ascii="Book Antiqua" w:eastAsia="Times New Roman" w:hAnsi="Book Antiqua" w:cs="Calibri"/>
          <w:i/>
          <w:iCs/>
          <w:color w:val="000000"/>
          <w:sz w:val="24"/>
          <w:szCs w:val="24"/>
          <w:lang w:eastAsia="it-IT"/>
        </w:rPr>
        <w:t>“Io sono la via, la verità, la vita. Io sono la luce del mondo. Io sono la risurrezione. Io sono il pane della vita. Io sono la grazia. Io sono la vera vite. Io sono. Se non crederete che Io Sono, morirete nei vostri peccati”</w:t>
      </w:r>
      <w:r w:rsidRPr="00280DA1">
        <w:rPr>
          <w:rFonts w:ascii="Book Antiqua" w:eastAsia="Times New Roman" w:hAnsi="Book Antiqua" w:cs="Calibri"/>
          <w:color w:val="000000"/>
          <w:sz w:val="24"/>
          <w:szCs w:val="24"/>
          <w:lang w:eastAsia="it-IT"/>
        </w:rPr>
        <w:t>. Nessuno dovrà pensare di frantumare questa unità. Unità è anche Cristo e la sua Chiesa. La Chiesa è il corpo di Cristo. Muore Cristo, muore la Chiesa.</w:t>
      </w:r>
    </w:p>
    <w:p w14:paraId="38BB254D" w14:textId="77777777" w:rsidR="007C1D76" w:rsidRPr="00280DA1" w:rsidRDefault="007C1D76" w:rsidP="007C1D76">
      <w:pPr>
        <w:spacing w:after="120" w:line="240" w:lineRule="auto"/>
        <w:jc w:val="both"/>
        <w:rPr>
          <w:rFonts w:eastAsia="Times New Roman" w:cs="Calibri"/>
          <w:color w:val="000000"/>
          <w:sz w:val="20"/>
          <w:szCs w:val="20"/>
          <w:lang w:eastAsia="it-IT"/>
        </w:rPr>
      </w:pPr>
      <w:r w:rsidRPr="00280DA1">
        <w:rPr>
          <w:rFonts w:ascii="Book Antiqua" w:eastAsia="Times New Roman" w:hAnsi="Book Antiqua" w:cs="Calibri"/>
          <w:i/>
          <w:iCs/>
          <w:color w:val="000000"/>
          <w:sz w:val="24"/>
          <w:szCs w:val="24"/>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14:paraId="7E92CC1E" w14:textId="77777777" w:rsidR="007C1D76" w:rsidRPr="00280DA1" w:rsidRDefault="007C1D76" w:rsidP="007C1D76">
      <w:pPr>
        <w:spacing w:after="120" w:line="240" w:lineRule="auto"/>
        <w:jc w:val="both"/>
        <w:rPr>
          <w:rFonts w:eastAsia="Times New Roman" w:cs="Calibri"/>
          <w:color w:val="000000"/>
          <w:sz w:val="20"/>
          <w:szCs w:val="20"/>
          <w:lang w:eastAsia="it-IT"/>
        </w:rPr>
      </w:pPr>
      <w:r w:rsidRPr="00280DA1">
        <w:rPr>
          <w:rFonts w:ascii="Book Antiqua" w:eastAsia="Times New Roman" w:hAnsi="Book Antiqua" w:cs="Calibri"/>
          <w:color w:val="000000"/>
          <w:sz w:val="24"/>
          <w:szCs w:val="24"/>
          <w:lang w:eastAsia="it-IT"/>
        </w:rPr>
        <w:t>Se oggi c’è un peccato unicamente cristiano è la separazione di Cristo dal suo Vangelo. Cristo oggi è una cosa. Il Vangelo è altra cosa. Vi è separazione tra Cristo e la Chiesa. Cristo è una cosa. La Chiesa è altra cosa. Vi è separazione tra Cristo e la salvezza. Cristo è una cosa. La salvezza è altra cosa. Vi è separazione tra Cristo e il Padre. Cristo è una cosa. Il Padre è altra cose. Vi è separazione tra la grazia e la verità. La grazia è una cosa. La verità è altra cosa. Vi è separazione tra Vangelo e cristiano. Il Vangelo è una cosa. Il cristiano è altra cosa. Vi è separazione tra tempo ed eternità. Il tempo è una cosa. L’eternità è altra cosa. Vi è separazione tra Legge e morale. La legge è una cosa. La morale è altra cosa. Vi è separazione tra soprannaturale e naturale. Il naturale è una cosa. Il soprannaturale è altra cosa. Vi è separazione tra Parola e ministri della Parola. La Parola è una cosa. I ministri della Parola sono altra cosa. Tutto è dal rispetto dell’unità. Si rompe l’unità. Il mistero è rotto. Quando un vaso si rompe, con esso non si può portare alcuna acqua. L’uomo rimane assetato in eterno. Il vaso è rotto. Il mistero è rotto. L’unità è frantumata. Cristo è lacerato. Non si danno frutti di vita eterna.</w:t>
      </w:r>
    </w:p>
    <w:p w14:paraId="60AD903C" w14:textId="77777777" w:rsidR="007C1D76" w:rsidRPr="00280DA1" w:rsidRDefault="007C1D76" w:rsidP="007C1D76">
      <w:pPr>
        <w:spacing w:after="120" w:line="240" w:lineRule="auto"/>
        <w:jc w:val="both"/>
        <w:rPr>
          <w:rFonts w:eastAsia="Times New Roman" w:cs="Calibri"/>
          <w:color w:val="000000"/>
          <w:sz w:val="20"/>
          <w:szCs w:val="20"/>
          <w:lang w:eastAsia="it-IT"/>
        </w:rPr>
      </w:pPr>
      <w:r w:rsidRPr="00280DA1">
        <w:rPr>
          <w:rFonts w:ascii="Book Antiqua" w:eastAsia="Times New Roman" w:hAnsi="Book Antiqua" w:cs="Calibri"/>
          <w:color w:val="000000"/>
          <w:sz w:val="24"/>
          <w:szCs w:val="24"/>
          <w:lang w:eastAsia="it-IT"/>
        </w:rPr>
        <w:t>Madre di Dio, Angeli, Santi, fate che il mistero di Cristo venga accolto nella sua unità eterna.</w:t>
      </w:r>
    </w:p>
    <w:p w14:paraId="7D833904" w14:textId="77777777" w:rsidR="007C1D76" w:rsidRPr="000A605D" w:rsidRDefault="007C1D76" w:rsidP="007C1D76">
      <w:pPr>
        <w:pStyle w:val="Nessunaspaziatura"/>
        <w:ind w:left="567"/>
      </w:pPr>
    </w:p>
    <w:p w14:paraId="2E2F4B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LA GLORIA DEL PADRE È CRISTO, IL CROCIFISSO E IL RISORTO. Oggi è necessario che Cristo Gesù, il Crocifisso e il Risorto, il Signore e il Giudice dei vivi e dei morti, sia riconosciuto nella sua vera Gloria. Chi deve farlo riconoscere è ogni suo discepolo. </w:t>
      </w:r>
    </w:p>
    <w:p w14:paraId="677EF9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Per questo è obbligo per noi fare un serio esame di coscienza. La mia vita è a servizio della gloria di Dio, che è Cristo Gesù, o è a servizio della mia gloria effimera, inefficace, vana, senza frutti di vita eterna? </w:t>
      </w:r>
    </w:p>
    <w:p w14:paraId="0D3BC8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Faccio tutto perché Gesù sia conosciuto, ascoltato, obbedito, amato, servito? So che solo crescendo in obbedienza alla sua Parola posso vivere in Lui, con Lui, per Lui, manifestando che solo Lui è il Signore della mia vita? </w:t>
      </w:r>
    </w:p>
    <w:p w14:paraId="498A41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Se il cristiano non è gloria di Cristo nel mondo, nessuno potrà confessare che Gesù è la Gloria divina e umana del Padre suo. Tutto è dal cristiano oggi, domani, sempre. Ma oggi il cristiano è fortemente omissivo. </w:t>
      </w:r>
    </w:p>
    <w:p w14:paraId="57F29D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La gloria di Dio è Cristo e questi Crocifisso. Gesù Crocifisso non solo è la gloria del Padre, non può essere elevata al Signore nessun’altra gloria se non per Cristo, in Cristo, per Cristo. È questa la nostra dossologia. </w:t>
      </w:r>
    </w:p>
    <w:p w14:paraId="119529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Per Cristo, con Cristo, in Cristo, a te Dio Padre Onnipotente, nell’unità della Spirito Santo, ogni onore e gloria per tutti i secoli dei secoli. Dio è Geloso del Figlio suo, del suo Crocifisso, del suo Amato Crocifisso. </w:t>
      </w:r>
    </w:p>
    <w:p w14:paraId="226EF6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Lui ha stabilito dall’eternità per l’eternità che nulla da Lui venga all’uomo se non per la sua Gloria Eterna. Ma anche che nulla dalla terra, dalla creazione, dagli uomini e dagli Angeli salva a Lui se non per Cristo. </w:t>
      </w:r>
    </w:p>
    <w:p w14:paraId="15FCFB5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Se noi rinneghiamo Cristo Crocifisso, non lo confessiamo come la sola e unica gloria di Dio, lavoriamo per oscurare questa Gloria Eterna Incarnata e Crocifisso o per privare Gesù della sua essenza, Dio non è con noi. </w:t>
      </w:r>
    </w:p>
    <w:p w14:paraId="25431F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È stolta ogni teologia, soteriologia, ecclesiologia, pastorale, morale che esclude in parte o in tutto Cristo Gesù, il Crocifisso che è il Risorto, il Figlio Eterno del Padre che è anche il Figlio Eterno Incarnato. Dio è Geloso della sua gloria. </w:t>
      </w:r>
    </w:p>
    <w:p w14:paraId="1B18BA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Chi distrugge, offusca, imbratta, sporca, insudicia, rende vana la vera ed unica Gloria di Dio, distrugge, offusca, imbratta, sporca, insudicia rende vana la sua vita per l’eternità. </w:t>
      </w:r>
    </w:p>
    <w:p w14:paraId="1EBFC1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Gesù è stato divinamente chiaro con noi: Chi riconoscerà la mia Gloria dinanzi agli uomini, io lo accoglierò nella mia gloria eterna. Chi non la riconoscerà neanche da me sarà conosciuto. Morirà di ignominia eterna. </w:t>
      </w:r>
    </w:p>
    <w:p w14:paraId="3D6DDA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Chi è senza la Gloria di Dio, Cristo Crocifisso e Risorto, è anche senza la Parola di Dio, che è la Parola di Cristo, il Crocifisso e il Risorto. È anche senza lo Spirito Santo. È anche senza e contro la sua vera Chiesa. </w:t>
      </w:r>
    </w:p>
    <w:p w14:paraId="3A73C6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Senza Cristo, nulla può fare il cristiano per la gloria di Dio, perché è privo della Gloria di Dio che è Gesù Signore. È mostruosa falsità e diabolica menzogna affermare che si può andare a Dio senza Cristo Gesù. </w:t>
      </w:r>
    </w:p>
    <w:p w14:paraId="0696F7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A605D">
        <w:t>Madre di Dio, Madre del Crocifisso che è il Risorto, Madre della Gloria Eterna del Padre, Madre che hai consacrato tutta la vita a servizio della gloria del Figlio, aiutaci perché anche noi diveniamo servi ad esclusivo servizio della sua gloria.</w:t>
      </w:r>
    </w:p>
    <w:p w14:paraId="689C5019" w14:textId="77777777" w:rsidR="007C1D76" w:rsidRDefault="007C1D76" w:rsidP="007C1D76">
      <w:pPr>
        <w:pStyle w:val="Nessunaspaziatura"/>
        <w:ind w:left="567" w:hanging="567"/>
      </w:pPr>
    </w:p>
    <w:p w14:paraId="4FB9BA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5B67">
        <w:t>IL VERO SERVIZIO CRISTIANO. Gesù insegna ai suoi discepoli che se uno vuole essere il primo, sia l’ultimo di tutti e il servitore di tutti. Questa parola del Signore deve accompagnare tutta la nostra storia, fino all’avvento dei cieli nuovi e della terra nuova. </w:t>
      </w:r>
    </w:p>
    <w:p w14:paraId="2332D9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5B67">
        <w:t>Nel regno di Cristo Gesù, o regno dei cieli, o regno di Dio, chi vuole essere il primo deve divenire l’ultimo di tutti e il servitore di tutti. Gesù è Dio, vero Figlio di Dio, Vero Unigenito del Padre. Si fece vero uomo. </w:t>
      </w:r>
    </w:p>
    <w:p w14:paraId="70C134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5B67">
        <w:t>Divenne l’ultimo di tutti fin dalla sua nascita nella grotta di Betlemme. A quei tempi non c’era un altro posto ultimo, altrimenti Lui l’avrebbe scelto. Vive non in Gerusalemme, la prima città della Palestina, ma nella più piccola che è Nazaret. Inizia la sua predicazione. </w:t>
      </w:r>
    </w:p>
    <w:p w14:paraId="3F0B37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5B67">
        <w:t>Non sceglie persone di altissimo livello sociale. Sceglie gli ultimi. Con gli ultimi vuole edificare il regno del Padre sulla terra. È il momento della morte. Quale morte sceglie? L’ultima esistente. Quella riservata ai non uomini, a quelli privi di ogni dignità. </w:t>
      </w:r>
    </w:p>
    <w:p w14:paraId="2C6307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5B67">
        <w:t>Nel Cenacolo lava i piedi ai suoi discepoli. Lui, Dio, il Figlio di Dio, il Signore, costituisce suoi signori i suoi discepoli, Lui si fa loro servo e lava loro i piedi. Noi, suoi discepoli, possiamo anche giocare a fare i grandi. Possiamo. </w:t>
      </w:r>
    </w:p>
    <w:p w14:paraId="6E318F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5B67">
        <w:t>Ma dal primo posto, non costruiremo mai il regno di Dio. Invece se prenderemo l’ultimo posto e diventeremo i servitori di tutti, per noi si compirà la profezia e noi edificheremo il regno di Dio in mezzo agli uomini. Anche il servizio dall’ultimo posto va ben compreso. </w:t>
      </w:r>
    </w:p>
    <w:p w14:paraId="7E54BF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5B67">
        <w:t>Noi dobbiamo servire sempre facendoci servitori degli altri, di tutti. Il servizio da svolgere però viene assegnato a ciascuno dallo Spirito Santo. Lo Spirito lo assegna attraverso i sacramenti del servizio che sono battesimo, cresima, ordine sacro, matrimonio. </w:t>
      </w:r>
    </w:p>
    <w:p w14:paraId="14388D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C5B67">
        <w:t>A questo vi aggiunge i suoi particolari doni di grazia e di verità. Ai particolari doni aggiunge anche una missione specifica per ogni discepolo di Gesù. Anche i ministeri e le missione “più alte” nella Chiesa vanno sempre vissuti divenendo servitori di tutti. </w:t>
      </w:r>
    </w:p>
    <w:p w14:paraId="588FBC38" w14:textId="77777777" w:rsidR="007C1D76" w:rsidRPr="005C5B67" w:rsidRDefault="007C1D76" w:rsidP="007C1D76">
      <w:pPr>
        <w:pStyle w:val="Nessunaspaziatura"/>
        <w:numPr>
          <w:ilvl w:val="0"/>
          <w:numId w:val="424"/>
        </w:numPr>
        <w:tabs>
          <w:tab w:val="num" w:pos="567"/>
        </w:tabs>
        <w:spacing w:after="120" w:line="256" w:lineRule="auto"/>
        <w:ind w:left="567" w:hanging="567"/>
        <w:contextualSpacing/>
        <w:jc w:val="both"/>
      </w:pPr>
      <w:r w:rsidRPr="005C5B67">
        <w:t>Siamo per servire. Mai per comandare. Per l’ultimo posto. Mai per il primo. Madre di Dio, dacci una fede perfetta nella Parola di Gesù, profezia immortale.</w:t>
      </w:r>
    </w:p>
    <w:p w14:paraId="1D34A6BC" w14:textId="77777777" w:rsidR="007C1D76" w:rsidRDefault="007C1D76" w:rsidP="007C1D76">
      <w:pPr>
        <w:pStyle w:val="Titolo2"/>
        <w:rPr>
          <w:rFonts w:ascii="Book Antiqua" w:hAnsi="Book Antiqua"/>
          <w:b w:val="0"/>
          <w:bCs w:val="0"/>
        </w:rPr>
      </w:pPr>
      <w:bookmarkStart w:id="519" w:name="_Toc531377142"/>
      <w:bookmarkStart w:id="520" w:name="_Toc531379081"/>
      <w:r w:rsidRPr="00280DA1">
        <w:rPr>
          <w:rFonts w:ascii="Book Antiqua" w:hAnsi="Book Antiqua"/>
        </w:rPr>
        <w:t>2 Settembre</w:t>
      </w:r>
      <w:bookmarkEnd w:id="519"/>
      <w:bookmarkEnd w:id="520"/>
      <w:r w:rsidRPr="00280DA1">
        <w:rPr>
          <w:rFonts w:ascii="Book Antiqua" w:hAnsi="Book Antiqua"/>
        </w:rPr>
        <w:t xml:space="preserve"> </w:t>
      </w:r>
    </w:p>
    <w:p w14:paraId="07ED2D7A" w14:textId="77777777" w:rsidR="007C1D76" w:rsidRDefault="007C1D76" w:rsidP="007C1D76">
      <w:pPr>
        <w:jc w:val="both"/>
        <w:rPr>
          <w:rFonts w:ascii="Helvetica" w:hAnsi="Helvetica" w:cs="Helvetica"/>
          <w:color w:val="14171A"/>
          <w:sz w:val="21"/>
          <w:szCs w:val="21"/>
        </w:rPr>
      </w:pPr>
      <w:r>
        <w:rPr>
          <w:rFonts w:ascii="Helvetica" w:hAnsi="Helvetica" w:cs="Helvetica"/>
          <w:color w:val="14171A"/>
          <w:sz w:val="21"/>
          <w:szCs w:val="21"/>
        </w:rPr>
        <w:t>A tutti conviene astenersi da ogni giudizio ed essere larghi nel perdono e nella misericordia. La convenienza è eterna. Con il perdono di Dio saremo accolti nelle sue dimore eterne.</w:t>
      </w:r>
    </w:p>
    <w:p w14:paraId="30F6571F" w14:textId="77777777" w:rsidR="007C1D76" w:rsidRPr="005C5B67" w:rsidRDefault="007C1D76" w:rsidP="007C1D76">
      <w:pPr>
        <w:keepNext/>
        <w:spacing w:after="120"/>
        <w:jc w:val="center"/>
        <w:outlineLvl w:val="0"/>
        <w:rPr>
          <w:rFonts w:ascii="Book Antiqua" w:eastAsia="Times New Roman" w:hAnsi="Book Antiqua" w:cs="Arial"/>
          <w:b/>
          <w:bCs/>
          <w:kern w:val="32"/>
          <w:sz w:val="32"/>
          <w:szCs w:val="32"/>
          <w:lang w:eastAsia="it-IT"/>
        </w:rPr>
      </w:pPr>
      <w:bookmarkStart w:id="521" w:name="_Toc520125099"/>
      <w:bookmarkStart w:id="522" w:name="_Toc531377143"/>
      <w:bookmarkStart w:id="523" w:name="_Toc531379082"/>
      <w:r w:rsidRPr="005C5B67">
        <w:rPr>
          <w:rFonts w:ascii="Book Antiqua" w:eastAsia="Times New Roman" w:hAnsi="Book Antiqua" w:cs="Arial"/>
          <w:b/>
          <w:bCs/>
          <w:kern w:val="32"/>
          <w:sz w:val="32"/>
          <w:szCs w:val="32"/>
          <w:lang w:eastAsia="it-IT"/>
        </w:rPr>
        <w:t>Non giudicate e non sarete giudicati</w:t>
      </w:r>
      <w:bookmarkEnd w:id="521"/>
      <w:bookmarkEnd w:id="522"/>
      <w:bookmarkEnd w:id="523"/>
    </w:p>
    <w:p w14:paraId="757903C5" w14:textId="77777777" w:rsidR="007C1D76" w:rsidRPr="005C5B67" w:rsidRDefault="007C1D76" w:rsidP="007C1D76">
      <w:pPr>
        <w:spacing w:after="120" w:line="240" w:lineRule="auto"/>
        <w:jc w:val="both"/>
        <w:rPr>
          <w:rFonts w:ascii="Book Antiqua" w:hAnsi="Book Antiqua" w:cs="Arial"/>
          <w:sz w:val="24"/>
          <w:szCs w:val="24"/>
        </w:rPr>
      </w:pPr>
      <w:r w:rsidRPr="005C5B67">
        <w:rPr>
          <w:rFonts w:ascii="Book Antiqua" w:hAnsi="Book Antiqua" w:cs="Arial"/>
          <w:sz w:val="24"/>
          <w:szCs w:val="24"/>
        </w:rPr>
        <w:t>Gesù autorizza il giudizio, pone però una precisa condizione. Che in noi non vi sia alcun peccato, alcuna trasgressione, né grave e né lieve; non vi sia alcun vizio, alcuna imperfezione, neanche la più piccola, insignificante, di un moto solo primissimo, più veloce della chiusura dell’aria attraversata da un corpo. Gesù ha realmente giudicato la donna rea di adulterio e veramente ha emesso la sentenza su di lei: Chi è senza peccato scagli la prima pietra. Scagliare la prima pietra significava attestare la colpevolezza, la violazione della Legge.</w:t>
      </w:r>
    </w:p>
    <w:p w14:paraId="3E928FA8" w14:textId="77777777" w:rsidR="007C1D76" w:rsidRPr="005C5B67" w:rsidRDefault="007C1D76" w:rsidP="007C1D76">
      <w:pPr>
        <w:spacing w:after="120" w:line="240" w:lineRule="auto"/>
        <w:jc w:val="both"/>
        <w:rPr>
          <w:rFonts w:ascii="Book Antiqua" w:hAnsi="Book Antiqua" w:cs="Arial"/>
          <w:i/>
          <w:sz w:val="24"/>
          <w:szCs w:val="24"/>
        </w:rPr>
      </w:pPr>
      <w:r w:rsidRPr="005C5B67">
        <w:rPr>
          <w:rFonts w:ascii="Book Antiqua" w:hAnsi="Book Antiqua" w:cs="Arial"/>
          <w:i/>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179DF9E0" w14:textId="77777777" w:rsidR="007C1D76" w:rsidRPr="005C5B67" w:rsidRDefault="007C1D76" w:rsidP="007C1D76">
      <w:pPr>
        <w:spacing w:after="120" w:line="240" w:lineRule="auto"/>
        <w:jc w:val="both"/>
        <w:rPr>
          <w:rFonts w:ascii="Book Antiqua" w:hAnsi="Book Antiqua" w:cs="Arial"/>
          <w:sz w:val="24"/>
          <w:szCs w:val="24"/>
        </w:rPr>
      </w:pPr>
      <w:r w:rsidRPr="005C5B67">
        <w:rPr>
          <w:rFonts w:ascii="Book Antiqua" w:hAnsi="Book Antiqua" w:cs="Arial"/>
          <w:sz w:val="24"/>
          <w:szCs w:val="24"/>
        </w:rPr>
        <w:t xml:space="preserve">Dalla Scrittura Antica sappiamo che non vi è sulla terra – tranne Gesù e Maria – persone che non hanno peccato o che sono immuni dalla colpa. Tutti hanno peccato, tutti pecchiamo, tutti abbiamo bisogno della misericordia del Signore, del suo perdono, della sua grande pietà. </w:t>
      </w:r>
    </w:p>
    <w:p w14:paraId="2287B1B0" w14:textId="77777777" w:rsidR="007C1D76" w:rsidRPr="005C5B67" w:rsidRDefault="007C1D76" w:rsidP="007C1D76">
      <w:pPr>
        <w:spacing w:after="120" w:line="240" w:lineRule="auto"/>
        <w:jc w:val="both"/>
        <w:rPr>
          <w:rFonts w:ascii="Book Antiqua" w:hAnsi="Book Antiqua" w:cs="Arial"/>
          <w:i/>
          <w:color w:val="000000"/>
          <w:sz w:val="24"/>
          <w:szCs w:val="24"/>
        </w:rPr>
      </w:pPr>
      <w:r w:rsidRPr="005C5B67">
        <w:rPr>
          <w:rFonts w:ascii="Book Antiqua" w:hAnsi="Book Antiqua" w:cs="Arial"/>
          <w:i/>
          <w:color w:val="000000"/>
          <w:sz w:val="24"/>
          <w:szCs w:val="24"/>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si tratta del tuo popolo e della tua eredità, di coloro che hai fatto uscire dall’Egitto, da una fornace per fondere il ferro (1Re 8,46-51). </w:t>
      </w:r>
    </w:p>
    <w:p w14:paraId="4AB85FF7" w14:textId="77777777" w:rsidR="007C1D76" w:rsidRPr="005C5B67" w:rsidRDefault="007C1D76" w:rsidP="007C1D76">
      <w:pPr>
        <w:spacing w:after="120" w:line="240" w:lineRule="auto"/>
        <w:jc w:val="both"/>
        <w:rPr>
          <w:rFonts w:ascii="Book Antiqua" w:hAnsi="Book Antiqua" w:cs="Arial"/>
          <w:sz w:val="24"/>
          <w:szCs w:val="24"/>
        </w:rPr>
      </w:pPr>
      <w:r w:rsidRPr="005C5B67">
        <w:rPr>
          <w:rFonts w:ascii="Book Antiqua" w:hAnsi="Book Antiqua" w:cs="Arial"/>
          <w:sz w:val="24"/>
          <w:szCs w:val="24"/>
        </w:rPr>
        <w:t xml:space="preserve">Se tutti abbiamo bisogno della misericordia del Signore, possiamo noi non essere misericordiosi? Se tutti dobbiamo chiedere a Dio che non ci giudichi, ma perdoni le nostre colpe, possiamo noi giudicare i fratelli? Non dobbiamo anche noi perdonare sempre? Gesù ci avverte. Chi perdona sempre, sempre sarà perdonato. Chi giudica, sarà giudicato. A tutti conviene astenersi da ogni giudizio ed essere larghi nel perdono e nella misericordia. La convenienza è eterna. Con il perdono di Dio saremo accolti nelle sue dimore eterne. </w:t>
      </w:r>
    </w:p>
    <w:p w14:paraId="1E4654F5" w14:textId="77777777" w:rsidR="007C1D76" w:rsidRPr="005C5B67" w:rsidRDefault="007C1D76" w:rsidP="007C1D76">
      <w:pPr>
        <w:spacing w:after="120" w:line="240" w:lineRule="auto"/>
        <w:jc w:val="both"/>
        <w:rPr>
          <w:rFonts w:ascii="Book Antiqua" w:hAnsi="Book Antiqua" w:cs="Arial"/>
          <w:i/>
          <w:sz w:val="24"/>
          <w:szCs w:val="24"/>
        </w:rPr>
      </w:pPr>
      <w:r w:rsidRPr="005C5B67">
        <w:rPr>
          <w:rFonts w:ascii="Book Antiqua" w:hAnsi="Book Antiqua" w:cs="Arial"/>
          <w:i/>
          <w:sz w:val="24"/>
          <w:szCs w:val="24"/>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(Lc 7,37-45). </w:t>
      </w:r>
    </w:p>
    <w:p w14:paraId="0B3606C3" w14:textId="77777777" w:rsidR="007C1D76" w:rsidRPr="005C5B67" w:rsidRDefault="007C1D76" w:rsidP="007C1D76">
      <w:pPr>
        <w:spacing w:after="120" w:line="240" w:lineRule="auto"/>
        <w:jc w:val="both"/>
        <w:rPr>
          <w:rFonts w:ascii="Book Antiqua" w:hAnsi="Book Antiqua" w:cs="Arial"/>
          <w:sz w:val="24"/>
          <w:szCs w:val="24"/>
        </w:rPr>
      </w:pPr>
      <w:r w:rsidRPr="005C5B67">
        <w:rPr>
          <w:rFonts w:ascii="Book Antiqua" w:hAnsi="Book Antiqua" w:cs="Arial"/>
          <w:sz w:val="24"/>
          <w:szCs w:val="24"/>
        </w:rPr>
        <w:t>Del resto sarebbe oltremodo impossibile per noi giudicare secondo retto giudizio. Dovremmo essere santissimi, immersi nello Spirito Santo, risplendenti della sua luce. Quando si è nel peccato, si perde la luce degli occhi, dell’intelligenza, della conoscenza, del vero consiglio. Parliamo dal peccato e non dalla grazia, dalle tenebre e non dalla luce, dall’ingiustizia e non dalla giustizia. Anche per le cose più semplici della vita, i nostri giudizi sono di peccato, interesse, profitto personale. Nel peccato siamo solo capaci di giudicare come Giuda.</w:t>
      </w:r>
    </w:p>
    <w:p w14:paraId="32AE0C74" w14:textId="77777777" w:rsidR="007C1D76" w:rsidRPr="005C5B67" w:rsidRDefault="007C1D76" w:rsidP="007C1D76">
      <w:pPr>
        <w:spacing w:after="120" w:line="240" w:lineRule="auto"/>
        <w:jc w:val="both"/>
        <w:rPr>
          <w:rFonts w:ascii="Book Antiqua" w:hAnsi="Book Antiqua" w:cs="Arial"/>
          <w:sz w:val="24"/>
          <w:szCs w:val="24"/>
        </w:rPr>
      </w:pPr>
      <w:r w:rsidRPr="005C5B67">
        <w:rPr>
          <w:rFonts w:ascii="Book Antiqua" w:hAnsi="Book Antiqua" w:cs="Arial"/>
          <w:sz w:val="24"/>
          <w:szCs w:val="24"/>
        </w:rPr>
        <w:t xml:space="preserve">Madre di Dio, Angeli, Santi, fateci senza peccato per essere misericordiosi come Cristo Gesù. </w:t>
      </w:r>
    </w:p>
    <w:p w14:paraId="5A209F06" w14:textId="77777777" w:rsidR="007C1D76" w:rsidRPr="00261234" w:rsidRDefault="007C1D76" w:rsidP="007C1D76">
      <w:pPr>
        <w:pStyle w:val="Nessunaspaziatura"/>
        <w:ind w:left="567"/>
      </w:pPr>
    </w:p>
    <w:p w14:paraId="30817D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MOLTE PAROLE MOLTE PROFEZIE UN SOLO MISTERO. Sulla nostra terra il mistero di redenzione e di salvezza di Gesù è uno, anche se si compie in tempi differenti. </w:t>
      </w:r>
    </w:p>
    <w:p w14:paraId="72C011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Essi vanno dal momento del concepimento del Verbo Eterno nel seno della Vergine Maria, che è l’ora della sua discesa dal cielo, fino al momento della sua gloriosa ascensione, che è l’ora del suo ritorno nel cielo. </w:t>
      </w:r>
    </w:p>
    <w:p w14:paraId="4D72BE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In verità con l’ascensione non termina la missione di Cristo, che è missione regale, sacerdotale, profetica, Prima la viveva in modo visibile. Ora la vive in modo invisibile nei sacramenti che i ministri sacri celebrano quotidianamente. </w:t>
      </w:r>
    </w:p>
    <w:p w14:paraId="460574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La vive anche come presenza che accompagna, sostiene, illumina, conferma l’opera missionaria, evangelizzatrice e santificatrice di tutto il suo corpo che è la Chiesa. </w:t>
      </w:r>
    </w:p>
    <w:p w14:paraId="5A514D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Poiché la Parola del Padre è una, anche se data per molti profeti, aggiungendo ognuno un particolare essenziale, se una parte della profezia si compie, si compiranno tutte le altre parti. </w:t>
      </w:r>
    </w:p>
    <w:p w14:paraId="7C1032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Se Gesù viene concepito nel seno della Vergine, nascerà anche a Betlemme, annuncerà la volontà del Padre, sarà luce, vivrà la sua morte nella più grande sofferenza per espiare i peccati del mondo, sarà risuscitato, vedrà una lunga discendenza. </w:t>
      </w:r>
    </w:p>
    <w:p w14:paraId="145D39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Possiamo esaminare tutte le antiche profezie, una per una, dettaglio per dettaglio. Alla fine confesseremo che esse tutte si sono compiute. Quando una profezia si compie, quando tutte le profezie si compiono. </w:t>
      </w:r>
    </w:p>
    <w:p w14:paraId="576731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Chi vuole comprendere la profezia nella sua vera essenza o verità piena, la si deve leggere alla luce del suo compimento. La Vergine che concepisce non concepisce per partenogenesi e neanche per clonazione, concepisce per opera dello Spirito Santo. </w:t>
      </w:r>
    </w:p>
    <w:p w14:paraId="2CD02C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Il Figlio che da Lei nasce, l’Emmanuele, non è solamente un nome – Dio con noi – è il Dio con noi, perché è il Dio che si è fatto nostra carne e nostro sangue. E così dicasi di ogni altra profezia del Signore Dio nostro. </w:t>
      </w:r>
    </w:p>
    <w:p w14:paraId="495110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Questa stessa regola vale anche per la Parola di Gesù che è purissima profezia. Se una parte della Parola si compie anche le altre parti si compiranno. Gesù dice che Lui sarà ucciso e che il terzo giorno risusciterà.</w:t>
      </w:r>
    </w:p>
    <w:p w14:paraId="45F971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Se si compie la prima parte – la morte per crocifissione – anche la seconda parte di compirà: l’uscita dal sepolcro per risurrezione gloriosa. Ma se queste due parti della Parola si compiono, anche tutte le altre parti si compiranno. </w:t>
      </w:r>
    </w:p>
    <w:p w14:paraId="0D7C50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Tutto il Vangelo è profezia di Gesù Signore e tutto il Vangelo si compirà. Ci sono però nel Vangelo parole che riguardano il presente e parole che riguardano l’eternità. Come si compiono le parole per il presente così si compiranno le parole che riguardano l’eternità. </w:t>
      </w:r>
    </w:p>
    <w:p w14:paraId="751B65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Il cielo e la terra passeranno, ma la mia parola non passerà. È profezia eterna. Passa il tempo. La profezia rimane. Muoiono gli uomini. La profezia attraversa i secoli. Essa dura per l’eternità. </w:t>
      </w:r>
    </w:p>
    <w:p w14:paraId="371657DC" w14:textId="77777777" w:rsidR="007C1D76" w:rsidRPr="003D2C36" w:rsidRDefault="007C1D76" w:rsidP="007C1D76">
      <w:pPr>
        <w:pStyle w:val="Nessunaspaziatura"/>
        <w:numPr>
          <w:ilvl w:val="0"/>
          <w:numId w:val="424"/>
        </w:numPr>
        <w:tabs>
          <w:tab w:val="num" w:pos="567"/>
        </w:tabs>
        <w:spacing w:after="120" w:line="256" w:lineRule="auto"/>
        <w:ind w:left="567" w:hanging="567"/>
        <w:contextualSpacing/>
        <w:jc w:val="both"/>
      </w:pPr>
      <w:r w:rsidRPr="003D2C36">
        <w:t>Madre di Dio, donaci una purissima fede nella Parola di Gesù. Aiutaci anche a leggere le antiche profezie dal so mistero che si è compiuto e si compie sotto i nostri occhi.</w:t>
      </w:r>
    </w:p>
    <w:p w14:paraId="6F355754" w14:textId="77777777" w:rsidR="007C1D76" w:rsidRPr="003D2C36" w:rsidRDefault="007C1D76" w:rsidP="007C1D76">
      <w:pPr>
        <w:pStyle w:val="Nessunaspaziatura"/>
        <w:ind w:left="567"/>
      </w:pPr>
    </w:p>
    <w:p w14:paraId="6C642B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PAROLA DELL’UOMO DI DIO PAROLA DI DIO. Quando la parola dell’uomo diviene Parola Onnipotente del suo Dio e Signore? Quando la Parola dell’Onnipotente Dio, Signore, Creatore diviene purissima obbedienza nell’uomo di Dio. </w:t>
      </w:r>
    </w:p>
    <w:p w14:paraId="59E59C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L’uomo di Dio ascolta ogni sua Parola del suo Dio, presta ad essa ogni obbedienza, viver per fare la volontà del suo Signore. Quando questo avviene la parola dell’uomo, per la sua fede di purissima obbedienza nella Parola di Dio, si riveste dell’onnipotenza di Dio. </w:t>
      </w:r>
    </w:p>
    <w:p w14:paraId="58A819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Chi vuole che la sua parola sia Parola del suo Dio, sempre deve obbedire alla Parola del suo Dio. Più l’uomo obbedisce a Dio e più Dio obbedisce all’uomo. Nell’uomo che obbedisce a Dio, Dio obbedisce sempre a se stesso. </w:t>
      </w:r>
    </w:p>
    <w:p w14:paraId="43E6D3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L’uomo che obbedisce a Dio proferirà sempre la parola per obbedienza al suo Dio, perché la dirà sotto sua mozione e ispirazione. Solo in apparenza l’uomo che obbedisce a Dio dice parole sue. </w:t>
      </w:r>
    </w:p>
    <w:p w14:paraId="0942842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Ogni sua parola è Parola di Dio. Chi obbedisce a Dio, chi ascolta il suo Signore, chi fa la sua divina volontà, anche nel dire una parola, la dice sotto obbedienza. Poiché la sua parola è Parola di Dio essa sempre si compie. </w:t>
      </w:r>
    </w:p>
    <w:p w14:paraId="57D5BB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Non sempre però il Signore ispira i suoi servi a dire parole che agiscono sulla materia. Molto spesso invece suggerisce loro parole che devono operare nello spirito e nell’anima, al fine di generare una forte conversione. </w:t>
      </w:r>
    </w:p>
    <w:p w14:paraId="3D7FED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Solo nella conversione l’uomo consegnerà se stesso nuovamente al suo Creatore e Signore. Anche questo è mistero che va messo bene in luce. La Parola di Dio è data per agire nell’anima e nello spirito. </w:t>
      </w:r>
    </w:p>
    <w:p w14:paraId="6FD13BC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D2C36">
        <w:t>Redenta l’anima e condotto nella verità il cuore, poi è la persona convertita che può pregare il Padre e ottenere da Lui ogni grazia, ogni benedizione, ogni vita. Tutto, sempre, però si compie nella Parola di Dio per la Parola di Dio. Tutto, sempre, è dall’obbedienza alla Parola. </w:t>
      </w:r>
    </w:p>
    <w:p w14:paraId="48EF8814" w14:textId="77777777" w:rsidR="007C1D76" w:rsidRPr="003D2C36" w:rsidRDefault="007C1D76" w:rsidP="007C1D76">
      <w:pPr>
        <w:pStyle w:val="Nessunaspaziatura"/>
        <w:numPr>
          <w:ilvl w:val="0"/>
          <w:numId w:val="424"/>
        </w:numPr>
        <w:tabs>
          <w:tab w:val="num" w:pos="567"/>
        </w:tabs>
        <w:spacing w:after="120" w:line="256" w:lineRule="auto"/>
        <w:ind w:left="567" w:hanging="567"/>
        <w:contextualSpacing/>
        <w:jc w:val="both"/>
      </w:pPr>
      <w:r w:rsidRPr="003D2C36">
        <w:t>Madre di Dio, fa’ che ogni discepolo di Gesù divenga oggi obbediente ad ogni Parola del suo Signore, perché possa sempre dire una Parola del suo Signore per la salvezza delle anime. </w:t>
      </w:r>
    </w:p>
    <w:p w14:paraId="28443D0F" w14:textId="77777777" w:rsidR="007C1D76" w:rsidRPr="00280DA1" w:rsidRDefault="007C1D76" w:rsidP="007C1D76">
      <w:pPr>
        <w:pStyle w:val="Titolo2"/>
        <w:rPr>
          <w:rFonts w:ascii="Book Antiqua" w:hAnsi="Book Antiqua"/>
          <w:b w:val="0"/>
          <w:bCs w:val="0"/>
        </w:rPr>
      </w:pPr>
      <w:bookmarkStart w:id="524" w:name="_Toc531377144"/>
      <w:bookmarkStart w:id="525" w:name="_Toc531379083"/>
      <w:r w:rsidRPr="00280DA1">
        <w:rPr>
          <w:rFonts w:ascii="Book Antiqua" w:hAnsi="Book Antiqua"/>
        </w:rPr>
        <w:t>3 Settembre</w:t>
      </w:r>
      <w:bookmarkEnd w:id="524"/>
      <w:bookmarkEnd w:id="525"/>
      <w:r w:rsidRPr="00280DA1">
        <w:rPr>
          <w:rFonts w:ascii="Book Antiqua" w:hAnsi="Book Antiqua"/>
        </w:rPr>
        <w:t xml:space="preserve"> </w:t>
      </w:r>
    </w:p>
    <w:p w14:paraId="5CE74176" w14:textId="77777777" w:rsidR="007C1D76" w:rsidRDefault="007C1D76" w:rsidP="007C1D76">
      <w:pPr>
        <w:jc w:val="both"/>
        <w:rPr>
          <w:sz w:val="24"/>
          <w:szCs w:val="24"/>
        </w:rPr>
      </w:pPr>
      <w:r w:rsidRPr="000C21A3">
        <w:rPr>
          <w:sz w:val="24"/>
          <w:szCs w:val="24"/>
        </w:rPr>
        <w:t>Cristo Gesù compie il più grande miracolo: risuscita se stesso, dopo tre giorni che è nel sepolcro. Non vi è manifestazione più grande della sua gloria e della gloria del Padre. Sempre gli eventi devono servire a rivelare all’uomo la verità di Dio.</w:t>
      </w:r>
    </w:p>
    <w:p w14:paraId="2EC743FB" w14:textId="77777777" w:rsidR="007C1D76" w:rsidRPr="000C21A3" w:rsidRDefault="007C1D76" w:rsidP="007C1D76">
      <w:pPr>
        <w:pStyle w:val="Titolo1"/>
        <w:rPr>
          <w:rFonts w:ascii="Calibri" w:hAnsi="Calibri"/>
          <w:sz w:val="32"/>
          <w:szCs w:val="32"/>
        </w:rPr>
      </w:pPr>
      <w:bookmarkStart w:id="526" w:name="_Toc520125101"/>
      <w:bookmarkStart w:id="527" w:name="_Toc531377145"/>
      <w:bookmarkStart w:id="528" w:name="_Toc531379084"/>
      <w:r w:rsidRPr="000C21A3">
        <w:rPr>
          <w:sz w:val="32"/>
          <w:szCs w:val="32"/>
        </w:rPr>
        <w:t>Ora so veramente che tu sei uomo di Dio</w:t>
      </w:r>
      <w:bookmarkEnd w:id="526"/>
      <w:bookmarkEnd w:id="527"/>
      <w:bookmarkEnd w:id="528"/>
    </w:p>
    <w:p w14:paraId="2D87AE2E" w14:textId="77777777" w:rsidR="007C1D76" w:rsidRPr="000C21A3" w:rsidRDefault="007C1D76" w:rsidP="007C1D76">
      <w:pPr>
        <w:spacing w:after="120" w:line="240" w:lineRule="auto"/>
        <w:jc w:val="both"/>
        <w:rPr>
          <w:rFonts w:eastAsia="Times New Roman" w:cs="Calibri"/>
          <w:color w:val="000000"/>
          <w:sz w:val="20"/>
          <w:szCs w:val="20"/>
          <w:lang w:eastAsia="it-IT"/>
        </w:rPr>
      </w:pPr>
      <w:r w:rsidRPr="000C21A3">
        <w:rPr>
          <w:rFonts w:ascii="Book Antiqua" w:eastAsia="Times New Roman" w:hAnsi="Book Antiqua" w:cs="Calibri"/>
          <w:color w:val="000000"/>
          <w:sz w:val="24"/>
          <w:szCs w:val="24"/>
          <w:lang w:eastAsia="it-IT"/>
        </w:rPr>
        <w:t>Elia è ancora in Sarepta di Sidone. Vive nella casa della vedova, presso la quale Dio lo aveva mandato. Il figlio della donna prima si ammala, poi muore. La morte è un fatto naturale. Così come si nasce, anche si muore. La donna invece non vede questa morte come un frutto della natura. Vi è in essa qualcosa che va bene al di là. Le sue parole aprono su un mistero grande: </w:t>
      </w:r>
      <w:r w:rsidRPr="000C21A3">
        <w:rPr>
          <w:rFonts w:ascii="Book Antiqua" w:eastAsia="Times New Roman" w:hAnsi="Book Antiqua" w:cs="Calibri"/>
          <w:i/>
          <w:iCs/>
          <w:color w:val="000000"/>
          <w:sz w:val="24"/>
          <w:szCs w:val="24"/>
          <w:lang w:eastAsia="it-IT"/>
        </w:rPr>
        <w:t>“Che cosa c’è tra me e te, o uomo di Dio? Sei venuto da me per rinnovare il ricordo della mia colpa e per far morire mio figlio?”.</w:t>
      </w:r>
      <w:r w:rsidRPr="000C21A3">
        <w:rPr>
          <w:rFonts w:ascii="Book Antiqua" w:eastAsia="Times New Roman" w:hAnsi="Book Antiqua" w:cs="Calibri"/>
          <w:color w:val="000000"/>
          <w:sz w:val="24"/>
          <w:szCs w:val="24"/>
          <w:lang w:eastAsia="it-IT"/>
        </w:rPr>
        <w:t> Sono parole misteriose che non ci permettono di fare luce sul passato della donna. Non sappiamo quale sia la colpa di lei. Di certo la vedova sa che il suo cuore non è stato retto dinanzi a Dio. Attribuisce la morte del figlio alla sua colpa. Vede in Elia lo strumento della giustizia divina. Questo spesso è il giudizio dell’uomo sugli eventi della sua vita. La verità di Dio è diversa. La morte e la risurrezione di Lazzaro sono per tutti noi luce divina che deve rischiare ogni coscienza. Dio si serve di ogni evento per manifestare la sua gloria, la sua verità, la sua Signoria, la sua compassione. Ma anche per mettere a nudo i pensieri dei cuori. Dinanzi agli eventi, Dio e l’uomo si rivelano. Dio manifesta la sua gloria. L’uomo i suoi pensieri.</w:t>
      </w:r>
    </w:p>
    <w:p w14:paraId="4931E4D1" w14:textId="77777777" w:rsidR="007C1D76" w:rsidRPr="000C21A3" w:rsidRDefault="007C1D76" w:rsidP="007C1D76">
      <w:pPr>
        <w:spacing w:after="120" w:line="240" w:lineRule="auto"/>
        <w:jc w:val="both"/>
        <w:rPr>
          <w:rFonts w:eastAsia="Times New Roman" w:cs="Calibri"/>
          <w:color w:val="000000"/>
          <w:sz w:val="20"/>
          <w:szCs w:val="20"/>
          <w:lang w:eastAsia="it-IT"/>
        </w:rPr>
      </w:pPr>
      <w:r w:rsidRPr="000C21A3">
        <w:rPr>
          <w:rFonts w:ascii="Book Antiqua" w:eastAsia="Times New Roman" w:hAnsi="Book Antiqua" w:cs="Calibri"/>
          <w:i/>
          <w:iCs/>
          <w:color w:val="000000"/>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w:t>
      </w:r>
      <w:r>
        <w:rPr>
          <w:rFonts w:ascii="Book Antiqua" w:eastAsia="Times New Roman" w:hAnsi="Book Antiqua" w:cs="Calibri"/>
          <w:i/>
          <w:iCs/>
          <w:color w:val="000000"/>
          <w:sz w:val="24"/>
          <w:szCs w:val="24"/>
          <w:lang w:eastAsia="it-IT"/>
        </w:rPr>
        <w:t>iglio di Dio venga glorificato».</w:t>
      </w:r>
      <w:r w:rsidRPr="000C21A3">
        <w:rPr>
          <w:rFonts w:ascii="Book Antiqua" w:eastAsia="Times New Roman" w:hAnsi="Book Antiqua" w:cs="Calibri"/>
          <w:i/>
          <w:iCs/>
          <w:color w:val="000000"/>
          <w:sz w:val="24"/>
          <w:szCs w:val="24"/>
          <w:lang w:eastAsia="it-IT"/>
        </w:rPr>
        <w:t>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Pr>
          <w:rFonts w:ascii="Book Antiqua" w:eastAsia="Times New Roman" w:hAnsi="Book Antiqua" w:cs="Calibri"/>
          <w:i/>
          <w:iCs/>
          <w:color w:val="000000"/>
          <w:sz w:val="24"/>
          <w:szCs w:val="24"/>
          <w:lang w:eastAsia="it-IT"/>
        </w:rPr>
        <w:t>.</w:t>
      </w:r>
      <w:r w:rsidRPr="000C21A3">
        <w:rPr>
          <w:rFonts w:ascii="Book Antiqua" w:eastAsia="Times New Roman" w:hAnsi="Book Antiqua" w:cs="Calibri"/>
          <w:i/>
          <w:iCs/>
          <w:color w:val="000000"/>
          <w:sz w:val="24"/>
          <w:szCs w:val="24"/>
          <w:lang w:eastAsia="it-IT"/>
        </w:rPr>
        <w:t>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(Cfr. Gv 11,1-57).</w:t>
      </w:r>
    </w:p>
    <w:p w14:paraId="1A23F20E" w14:textId="77777777" w:rsidR="007C1D76" w:rsidRPr="000C21A3" w:rsidRDefault="007C1D76" w:rsidP="007C1D76">
      <w:pPr>
        <w:spacing w:after="120" w:line="240" w:lineRule="auto"/>
        <w:jc w:val="both"/>
        <w:rPr>
          <w:rFonts w:eastAsia="Times New Roman" w:cs="Calibri"/>
          <w:color w:val="000000"/>
          <w:sz w:val="20"/>
          <w:szCs w:val="20"/>
          <w:lang w:eastAsia="it-IT"/>
        </w:rPr>
      </w:pPr>
      <w:r w:rsidRPr="000C21A3">
        <w:rPr>
          <w:rFonts w:ascii="Book Antiqua" w:eastAsia="Times New Roman" w:hAnsi="Book Antiqua" w:cs="Calibri"/>
          <w:color w:val="000000"/>
          <w:sz w:val="24"/>
          <w:szCs w:val="24"/>
          <w:lang w:eastAsia="it-IT"/>
        </w:rPr>
        <w:t>Dio attraverso i suoi profeti, sempre vuole attestare, rivelare, manifestare la sua gloria. La manifesta e la mostra accreditando i suoi inviati, facendo loro compiere prodigi e segni che solo Lui può fare. Elia è il primo inviato da Dio a risuscitare un morto. Neanche Mosè ha compiuto un’opera così portentosa. Eliseo che gli succede nel ministero profetico, di morti ne risuscita due. Gesù ne risuscita tre. Anche Pietro e Paolo compiono un simile prodigio. Cristo Gesù compie il più grande miracolo: risuscita se stesso, dopo tre giorni che è nel sepolcro. Non vi è manifestazione più grande della sua gloria e della gloria del Padre. Sempre gli eventi devono servire a rivelare all’uomo la verità di Dio. Nell’Antico Testamento tutto era segno per vedere Dio nella storia. Durante l’esodo sono segni della gloria di Dio i prodigi compiuti da Mosè.</w:t>
      </w:r>
    </w:p>
    <w:p w14:paraId="7009CB8A" w14:textId="77777777" w:rsidR="007C1D76" w:rsidRPr="000C21A3" w:rsidRDefault="007C1D76" w:rsidP="007C1D76">
      <w:pPr>
        <w:spacing w:after="120" w:line="240" w:lineRule="auto"/>
        <w:jc w:val="both"/>
        <w:rPr>
          <w:rFonts w:eastAsia="Times New Roman" w:cs="Calibri"/>
          <w:color w:val="000000"/>
          <w:sz w:val="20"/>
          <w:szCs w:val="20"/>
          <w:lang w:eastAsia="it-IT"/>
        </w:rPr>
      </w:pPr>
      <w:r w:rsidRPr="000C21A3">
        <w:rPr>
          <w:rFonts w:ascii="Book Antiqua" w:eastAsia="Times New Roman" w:hAnsi="Book Antiqua" w:cs="Calibri"/>
          <w:i/>
          <w:iCs/>
          <w:color w:val="000000"/>
          <w:sz w:val="24"/>
          <w:szCs w:val="24"/>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p>
    <w:p w14:paraId="42D25FC6" w14:textId="77777777" w:rsidR="007C1D76" w:rsidRPr="000C21A3" w:rsidRDefault="007C1D76" w:rsidP="007C1D76">
      <w:pPr>
        <w:spacing w:after="120" w:line="240" w:lineRule="auto"/>
        <w:jc w:val="both"/>
        <w:rPr>
          <w:rFonts w:eastAsia="Times New Roman" w:cs="Calibri"/>
          <w:color w:val="000000"/>
          <w:sz w:val="20"/>
          <w:szCs w:val="20"/>
          <w:lang w:eastAsia="it-IT"/>
        </w:rPr>
      </w:pPr>
      <w:r w:rsidRPr="000C21A3">
        <w:rPr>
          <w:rFonts w:ascii="Book Antiqua" w:eastAsia="Times New Roman" w:hAnsi="Book Antiqua" w:cs="Calibri"/>
          <w:color w:val="000000"/>
          <w:sz w:val="24"/>
          <w:szCs w:val="24"/>
          <w:lang w:eastAsia="it-IT"/>
        </w:rPr>
        <w:t>La donna, visto il grande prodigio compiuto da Elia, fa la sua professione di fede: </w:t>
      </w:r>
      <w:r w:rsidRPr="000C21A3">
        <w:rPr>
          <w:rFonts w:ascii="Book Antiqua" w:eastAsia="Times New Roman" w:hAnsi="Book Antiqua" w:cs="Calibri"/>
          <w:i/>
          <w:iCs/>
          <w:color w:val="000000"/>
          <w:sz w:val="24"/>
          <w:szCs w:val="24"/>
          <w:lang w:eastAsia="it-IT"/>
        </w:rPr>
        <w:t>“Ora so veramente che tu sei uomo di Dio e che la parola del Signore nella tua bocca è verità”</w:t>
      </w:r>
      <w:r w:rsidRPr="000C21A3">
        <w:rPr>
          <w:rFonts w:ascii="Book Antiqua" w:eastAsia="Times New Roman" w:hAnsi="Book Antiqua" w:cs="Calibri"/>
          <w:color w:val="000000"/>
          <w:sz w:val="24"/>
          <w:szCs w:val="24"/>
          <w:lang w:eastAsia="it-IT"/>
        </w:rPr>
        <w:t>. Già la vedova aveva sperimentato, stava sperimentando che sulla bocca di Elia ogni Parola di Dio era verità. Dopo il miracolo non ha più alcun dubbio. Il Signore per mezzo di Elia parla e tutto si compie. La stessa professione di fede Gesù vuole che faccia Gerusalemme dopo la sua risurrezione. Per questo manda i suoi apostoli ad annunziare la verità del suo mistero.</w:t>
      </w:r>
    </w:p>
    <w:p w14:paraId="1BB10579" w14:textId="77777777" w:rsidR="007C1D76" w:rsidRPr="000C21A3" w:rsidRDefault="007C1D76" w:rsidP="007C1D76">
      <w:pPr>
        <w:spacing w:after="120" w:line="240" w:lineRule="auto"/>
        <w:jc w:val="both"/>
        <w:rPr>
          <w:rFonts w:eastAsia="Times New Roman" w:cs="Calibri"/>
          <w:color w:val="000000"/>
          <w:sz w:val="20"/>
          <w:szCs w:val="20"/>
          <w:lang w:eastAsia="it-IT"/>
        </w:rPr>
      </w:pPr>
      <w:r w:rsidRPr="000C21A3">
        <w:rPr>
          <w:rFonts w:ascii="Book Antiqua" w:eastAsia="Times New Roman" w:hAnsi="Book Antiqua" w:cs="Calibri"/>
          <w:color w:val="000000"/>
          <w:sz w:val="24"/>
          <w:szCs w:val="24"/>
          <w:lang w:eastAsia="it-IT"/>
        </w:rPr>
        <w:t>Madre di Dio, Angeli, Santi, fate che per i cristiani si manifesti la più grande gloria di Gesù.</w:t>
      </w:r>
    </w:p>
    <w:p w14:paraId="712BC4ED" w14:textId="77777777" w:rsidR="007C1D76" w:rsidRPr="00663AD0" w:rsidRDefault="007C1D76" w:rsidP="007C1D76">
      <w:pPr>
        <w:pStyle w:val="Nessunaspaziatura"/>
        <w:ind w:left="567"/>
      </w:pPr>
    </w:p>
    <w:p w14:paraId="372EAD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 xml:space="preserve">RALLEGRATI, O MARIA. </w:t>
      </w:r>
      <w:r>
        <w:t>L</w:t>
      </w:r>
      <w:r w:rsidRPr="00663AD0">
        <w:t>’“Ave Maria” è il frutto di tre parole: dell’Angelo, di Santa Elisabetta, della Chiesa, rispettivamente: “Rallégrati, piena di grazia: il Signore è con te”. “Benedetta tu fra le donne e benedetto il frutto del tuo grembo!”</w:t>
      </w:r>
      <w:r>
        <w:t>.</w:t>
      </w:r>
      <w:r w:rsidRPr="00663AD0">
        <w:t> </w:t>
      </w:r>
    </w:p>
    <w:p w14:paraId="14BD86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“Santa Maria, Madre di Dio, prega per noi peccatori, adesso e nell’ora della nostra morte. Amen”. L’Angelo entra nella casa della Vergine Maria, in Nazaret, e le rivolge un saluto, che nessun orecchio umano aveva mai sentito. </w:t>
      </w:r>
    </w:p>
    <w:p w14:paraId="45E196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“Rallègrati, piena di grazia: il Signore è con te”. Chiediamoci: perché la Vergine Maria è invitata a rallegrarsi, gioire, esultare, fare sprigionare tutta la letizia che è nel suo cuore? </w:t>
      </w:r>
    </w:p>
    <w:p w14:paraId="7A4AA9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Nell’Antico Testamento uno solo era il motivo per cui una persona, o un intero popolo era invitato a esultare di gioia: “La venuta del suo Dio”. </w:t>
      </w:r>
    </w:p>
    <w:p w14:paraId="1D513C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Rallègrati, Maria! Dio sta per venire con potenza nella tua vita. Il tuo Signore sta per invaderti in un modo nuovo, inaspettato, inaudito. </w:t>
      </w:r>
    </w:p>
    <w:p w14:paraId="5099CF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Rallègrati, Maria! Il tuo Creatore sta venendo per farti una proposta che ogni donna del suo popolo vorrebbe oggi sentire. </w:t>
      </w:r>
    </w:p>
    <w:p w14:paraId="37B903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Rallègrati, Maria! Il tuo Salvatore per mezzo di te vuole fare nascere l’Uomo nuovo, dal quale poi sorgerà l’umanità nuova. </w:t>
      </w:r>
    </w:p>
    <w:p w14:paraId="4FD603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Rallegrati, Maria! Lo Spirito Santo sta per prendere dimora nel tuo seno dal quale dovrà nascere il Figlio dell’altissimo. </w:t>
      </w:r>
    </w:p>
    <w:p w14:paraId="605FE3B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Rallegrati, Maria! Dal tuo sì alla proposta divina cielo e terra esulteranno perché l’universo intero sarà riconciliato con Dio. </w:t>
      </w:r>
    </w:p>
    <w:p w14:paraId="59AF01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Rallègrati, Maria! In te il Signore sta per compiere un’opera che mai ha compiuto e mai più compirà: tu sarai Madre Vergine in eterno. </w:t>
      </w:r>
    </w:p>
    <w:p w14:paraId="29D588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Rallègrati, Maria! Da te non nascerà un uomo, come per tutte le altre donne. In Te si farà vero Uomo, rimanendo vero Dio, il Verbo Eterno del Padre. </w:t>
      </w:r>
    </w:p>
    <w:p w14:paraId="7FEE56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Rallègrati, Maria! Ciò che i cieli dei cieli non riescono a contenere si farà carne nel tuo grembo verginale. Tu sarai la Madre del tuo Signore, del tuo Dio. </w:t>
      </w:r>
    </w:p>
    <w:p w14:paraId="757841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Rallègrati, Maria! Il Signore chiede il tuo cuore per dare al suo Figlio Unigenito una dimora sulla nostra terra. </w:t>
      </w:r>
    </w:p>
    <w:p w14:paraId="217BEB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Rallègrati, Maria! Tutto il Cielo attende il tuo sì per innalzare al suo Dio e Signore il canto nuovo della vita. </w:t>
      </w:r>
    </w:p>
    <w:p w14:paraId="29FAF8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Rallègrati, Maria! Da te oggi nasce la speranza di salvezza per l’umanità. Tu sei la porta della vita per ogni uomo. </w:t>
      </w:r>
    </w:p>
    <w:p w14:paraId="1C2181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Rallègrati, Maria! Tu sei la casa di Dio sulla terra. Dio ha scelto te come suo tabernacolo vivente. </w:t>
      </w:r>
    </w:p>
    <w:p w14:paraId="4C7B51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Infiniti sono i motivi per cui Maria è invitata a rallegrarsi. Nella sua gioia è la nostra gioia, la gioia dell’uomo. Oggi l’umanità sta perdendo la verità della gioia. Ignora che essa nasce solo dalla visita di Dio. </w:t>
      </w:r>
    </w:p>
    <w:p w14:paraId="320108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63AD0">
        <w:t>Ignorando la via della gioia, si sta inabissando in gioie di morte, di annientamento del suo essere e della sua natura, del suo operare e del suo agire. Si sta tagliando ogni ponte per la stessa costruzione di se stessa. </w:t>
      </w:r>
    </w:p>
    <w:p w14:paraId="6CA614C1" w14:textId="77777777" w:rsidR="007C1D76" w:rsidRPr="00663AD0" w:rsidRDefault="007C1D76" w:rsidP="007C1D76">
      <w:pPr>
        <w:pStyle w:val="Nessunaspaziatura"/>
        <w:numPr>
          <w:ilvl w:val="0"/>
          <w:numId w:val="424"/>
        </w:numPr>
        <w:tabs>
          <w:tab w:val="num" w:pos="567"/>
        </w:tabs>
        <w:spacing w:after="120" w:line="256" w:lineRule="auto"/>
        <w:ind w:left="567" w:hanging="567"/>
        <w:contextualSpacing/>
        <w:jc w:val="both"/>
      </w:pPr>
      <w:r w:rsidRPr="00663AD0">
        <w:t>Vergine Maria, Madre di Dio, Donna della gioia perfetta, riconducici alla vera fonte di ogni gioia duratura ed eterna.  </w:t>
      </w:r>
    </w:p>
    <w:p w14:paraId="3A770EF9" w14:textId="77777777" w:rsidR="007C1D76" w:rsidRDefault="007C1D76" w:rsidP="007C1D76">
      <w:pPr>
        <w:pStyle w:val="Nessunaspaziatura"/>
        <w:ind w:left="567"/>
      </w:pPr>
    </w:p>
    <w:p w14:paraId="04863ECD" w14:textId="77777777" w:rsidR="007C1D76" w:rsidRPr="00882C1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AMARE IL SANTO ROSARIO. Il Santo Rosario è preghiera particolare unica. Si annunzia un Mistero della vita di Gesù o della Vergine. Si contempla il Mistero annunziato, si chiede al Padre nostro, alla vergine Maria, alla Beata Trinità, che lo realizzino in noi. </w:t>
      </w:r>
    </w:p>
    <w:p w14:paraId="2D23F7DF" w14:textId="77777777" w:rsidR="007C1D76" w:rsidRPr="00882C1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Realizzino quanto si è realizzato nella vita della Madre nostra e di Gesù Signore. Per questo il Santo Rosaio è preghiera unica, singolare, speciale. Si contempla per divenire. Si prega per chiedere questa specifica grazia: vivere alla maniera di Gesù e della Madre nostra. </w:t>
      </w:r>
    </w:p>
    <w:p w14:paraId="57E8DEBB" w14:textId="77777777" w:rsidR="007C1D76" w:rsidRPr="00882C1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MISTERI DELLA GIOIA. Chi contempla i misteri della gioia – essi riguardano la vita di Maria e di Gesù dal momento dell’annunciazione fino ai dodici anni di Gesù – apprenderà che la gioia non nasce dalla terra, non viene dalle cose, neanche viene dal peccato. </w:t>
      </w:r>
    </w:p>
    <w:p w14:paraId="1BB59908" w14:textId="77777777" w:rsidR="007C1D76" w:rsidRPr="00882C1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Essa è dono che Dio elargisce a chi obbedienza alla sua Legge, a chi ascolta la sua voce, a chi accoglie il disegno di salvezza che Lui ha su ciascuno e vi presta immediata, pronta, istantanea obbedienza. Gioia e ascolto sono l’uno l’albero e l’altra il frutto. </w:t>
      </w:r>
    </w:p>
    <w:p w14:paraId="20BC8D5E" w14:textId="77777777" w:rsidR="007C1D76" w:rsidRPr="00882C1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Chi cerca la vera gioia sa dove trovarla. Chi medita i misteri della gioia, non andrà a trovare la felicità né nelle cose del mondo né nell’immoralità o nei vizi. Essa è il frutto dell’obbedienza alla Parola, alla vocazione, alla missione, al carisma, ai sacramenti ricevuti. </w:t>
      </w:r>
    </w:p>
    <w:p w14:paraId="7C88113B" w14:textId="77777777" w:rsidR="007C1D76" w:rsidRPr="00882C18"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Sapendo questo, chiederà al Signore ogni forza per abitare nella sua volontà e fare di essa la sua vita, senza uscire mai fuori neanche di un piccolissimo peccato veniale. Se invece la meditazione non viene operata, la preghiera sarà di distrazione e si rimane nel male. </w:t>
      </w:r>
    </w:p>
    <w:p w14:paraId="0B0A0C95"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 xml:space="preserve">MISTERI DELLA SOFFERENZA. La sofferenza è la scala necessaria che dovrà condurci nel regno eterno di Dio. Gli antichi asceti si servivano di una frase assai semplice e immediata: </w:t>
      </w:r>
      <w:r w:rsidRPr="00CE2345">
        <w:rPr>
          <w:iCs/>
          <w:lang w:val="la-Latn"/>
        </w:rPr>
        <w:t>per crucem ad luce, per aspera ad astra</w:t>
      </w:r>
      <w:r>
        <w:t>. Per la croce alla luce eterna. </w:t>
      </w:r>
    </w:p>
    <w:p w14:paraId="1B916541"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Per le cose aspre, difficile si va alle stelle. Dalla terra al Paradiso vi è una sola scala: la sofferenza, la croce, le asperità che devono allontanarci da vizi, idolatria, immoralità. Non esistono vie facile verso il Paradiso. Gesù parla di posta stretta e di via angusta. </w:t>
      </w:r>
    </w:p>
    <w:p w14:paraId="33E64023"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I Misteri della sofferenza che contemplano l’ultimo grande dolore di Gesù – esso va dal suo arresto nel Getsemani fino al momento della sepoltura – devono aiutarci ad innamorare della croce di Gesù Signore, che è croce da Lui abbracciata per amore della salvezza del mondo. </w:t>
      </w:r>
    </w:p>
    <w:p w14:paraId="23374A2B"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Con la sofferenza si espiano i peccati e si ottiene la grazia della conversione per molti cuori. La sofferenza espia ed ottiene ogni grazia, se offerta a Dio e vissuta con pazienza, sopportazione, obbedienza, affidamento al Signore. La sofferenza santa santifica il mondo. </w:t>
      </w:r>
    </w:p>
    <w:p w14:paraId="1B252A17"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MISTERO DELLA GLORIA. I misteri della gloria rivelano qual è il frutto della sofferenza di Gesù. Essi contemplano la sua gloriosa risurrezione e ascensione al cielo, la discesa dello Spirito Santo sopra gli Apostoli riuniti con la Madre di Gesù e altre persone nel Cenacolo. </w:t>
      </w:r>
    </w:p>
    <w:p w14:paraId="7BCC7F5B"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Contemplano ancora l’assunzione della Vergine Maria in cielo in corpo e anima e la sua incoronazione a Regine degli Angeli e dei santi. Non vi sono frutti più grande di questi. Il dolore di Gesù non è andato perduto. Esso è l’alito perenne della vita nuova sulla nostra terra. </w:t>
      </w:r>
    </w:p>
    <w:p w14:paraId="6F3EBF71"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Chi contempla nella fede questi misteri, sa che nessuna sua sofferenza, vissuta come corpo di Cristo, a beneficio del corpo di Cristo, andrà perduta. Saprà anche che ogni sua sofferenza potrà salvare un’anima se offerta a Dio sul modello di Cristo Gesù. </w:t>
      </w:r>
    </w:p>
    <w:p w14:paraId="554335C8"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Gesù l’ha offerta vivendo nella grande mitezza e fortezza dello Spirito Santo. Il cristiano sciupa spesso tutta la sua sofferenza, perché non conosce i frutti di essa o anche perché non dimora nella grazia santificante e non cresce di fede in fede, camminando nella verità. </w:t>
      </w:r>
    </w:p>
    <w:p w14:paraId="0E730A82"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MISTERI DELLA LUCE. Misteri della luce riguardano cinque momenti salienti della vita di Gesù. Battesimo al Giordano. Inizio della predicazione con l’invito alla conversione e alla fede nel Vangelo, le nozze di Cana, la trasfigurazione sul monte, l’istituzione dell’Eucaristia. </w:t>
      </w:r>
    </w:p>
    <w:p w14:paraId="6E66D053"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Come ha iniziato Gesù la sua missione? Cosa ha fatto nel suo svolgimento? Donde nasce la fede? Come si rafforza? Come si nutre? Le vie di Cristo devono essere vie anche per i suoi discepoli. Perché Gesù è riuscito nella sua missione e noi spesso no? </w:t>
      </w:r>
    </w:p>
    <w:p w14:paraId="7952FBB5"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La risposta è una. Gesù camminava mosso dallo Spirito Santo avendo come unico principio di azione il compimento della volontà del Padre. Il Padre nello Spirito Santo diceva a Gesù cosa fare e come farlo, cosa dire e come dirlo. </w:t>
      </w:r>
    </w:p>
    <w:p w14:paraId="7F8F3CD2"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Gesù con la fortezza, sapienza, intelletto, conoscenza, timore del Signore dello Spirito Santo obbediva con immediato ascolto. Nulla è mai venuto dal cuore di Gesù. Tutto invece veniva dal cuore. I misteri della luce devono far divenire la via di Cristo nostro via. </w:t>
      </w:r>
    </w:p>
    <w:p w14:paraId="351D3E0C"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IL SANTO ROSARIO È PER L’UOMO. Gesù ci insegna che il sabato è fatto per l’uomo e non l’uomo per il sabato. Questo insegnamento di Gesù possiamo applicarlo anche per il Santo Rosario. Il Santo Rosario è fatto per il cristiano e non il cristiano per il Santo Rosario. </w:t>
      </w:r>
    </w:p>
    <w:p w14:paraId="3DE232A5"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Esso è preghiera che può essere modulata, a seconda delle esigenze della comunità, in diverse forme e molteplici modalità. Se l’assemblea è fatta da bambini o giovani, cinque meditazioni potrebbe stancare, creando odio verso di esso. Urge modificare la forma.</w:t>
      </w:r>
    </w:p>
    <w:p w14:paraId="29BDA714"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Scegliendo una forma loro adeguata, si crea in essi l’amore verso questa preghiera così nobile e così antica. Il Santo Rosario per intero non consta forse di 20 meditazioni? La pietà cristiana non lo ha forse suddiviso in quattro parti? </w:t>
      </w:r>
    </w:p>
    <w:p w14:paraId="6BBF7A83"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Questa suddivisione vale per gli adulti, per quanti sono formati. La saggezza del Pastore deve suggerire, nello Spirito Santo vie, forme, modalità che possano far amare questa preghiera così nobile, santa, unica. Chi ama il Santo Rosario saprà come farlo amare. </w:t>
      </w:r>
    </w:p>
    <w:p w14:paraId="2BCBE209"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La Madre di Dio, la Regina del Santo Rosario, ci introduca nel suo mistero, dal quale prende inizio il mistero del Verbo Eterno che nel suo seno si è fatto carne. Sia Lei a darci la sua sapienza perché possiamo sempre contemplare i divini misteri con luce soprannaturale. </w:t>
      </w:r>
    </w:p>
    <w:p w14:paraId="47AB4338" w14:textId="77777777" w:rsidR="007C1D76" w:rsidRPr="00CE2345"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Ci dia la sua obbedienza perché possiamo trasformarli in nostra vita. È questo il fine di questa sublime preghiera: farci veri discepoli ad immagine di Gesù e della Madre sua. Ci aiuti lo Spirito Santo a realizzarlo. </w:t>
      </w:r>
    </w:p>
    <w:p w14:paraId="103E8DEB" w14:textId="77777777" w:rsidR="007C1D76" w:rsidRDefault="007C1D76" w:rsidP="007C1D76">
      <w:pPr>
        <w:pStyle w:val="Titolo2"/>
        <w:rPr>
          <w:rFonts w:ascii="Book Antiqua" w:hAnsi="Book Antiqua"/>
          <w:b w:val="0"/>
          <w:bCs w:val="0"/>
        </w:rPr>
      </w:pPr>
      <w:bookmarkStart w:id="529" w:name="_Toc531377146"/>
      <w:bookmarkStart w:id="530" w:name="_Toc531379085"/>
      <w:r w:rsidRPr="00280DA1">
        <w:rPr>
          <w:rFonts w:ascii="Book Antiqua" w:hAnsi="Book Antiqua"/>
        </w:rPr>
        <w:t>4 Settembre</w:t>
      </w:r>
      <w:bookmarkEnd w:id="529"/>
      <w:bookmarkEnd w:id="530"/>
      <w:r w:rsidRPr="00280DA1">
        <w:rPr>
          <w:rFonts w:ascii="Book Antiqua" w:hAnsi="Book Antiqua"/>
        </w:rPr>
        <w:t xml:space="preserve"> </w:t>
      </w:r>
    </w:p>
    <w:p w14:paraId="4AD72A4A" w14:textId="77777777" w:rsidR="007C1D76" w:rsidRDefault="007C1D76" w:rsidP="007C1D76">
      <w:pPr>
        <w:jc w:val="both"/>
        <w:rPr>
          <w:rFonts w:ascii="Segoe UI" w:hAnsi="Segoe UI" w:cs="Segoe UI"/>
          <w:color w:val="14171A"/>
          <w:sz w:val="24"/>
          <w:szCs w:val="24"/>
          <w:shd w:val="clear" w:color="auto" w:fill="F5F8FA"/>
        </w:rPr>
      </w:pPr>
      <w:r w:rsidRPr="00D008A5">
        <w:rPr>
          <w:rFonts w:ascii="Segoe UI" w:hAnsi="Segoe UI" w:cs="Segoe UI"/>
          <w:color w:val="14171A"/>
          <w:sz w:val="24"/>
          <w:szCs w:val="24"/>
          <w:shd w:val="clear" w:color="auto" w:fill="F5F8FA"/>
        </w:rPr>
        <w:t>La salvezza è relazione di obbedienza obbligata con Dio. La grazia è gratuita nel suo dono. Non è gratuita nel momento in cui la si deve ricevere. Essa esige la conversione, la fede nel Vangelo, la promessa di una obbedienza perenne al Vangelo.</w:t>
      </w:r>
    </w:p>
    <w:p w14:paraId="3B7E4262" w14:textId="77777777" w:rsidR="007C1D76" w:rsidRPr="00D008A5" w:rsidRDefault="007C1D76" w:rsidP="007C1D76">
      <w:pPr>
        <w:pStyle w:val="Titolo1"/>
        <w:rPr>
          <w:rFonts w:ascii="Calibri" w:hAnsi="Calibri"/>
          <w:sz w:val="32"/>
          <w:szCs w:val="32"/>
        </w:rPr>
      </w:pPr>
      <w:bookmarkStart w:id="531" w:name="_Toc520125102"/>
      <w:bookmarkStart w:id="532" w:name="_Toc531377147"/>
      <w:bookmarkStart w:id="533" w:name="_Toc531379086"/>
      <w:r w:rsidRPr="00D008A5">
        <w:rPr>
          <w:sz w:val="32"/>
          <w:szCs w:val="32"/>
        </w:rPr>
        <w:t>PER IL VIAGGIO NIENT’ALTRO CHE UN BASTONE</w:t>
      </w:r>
      <w:bookmarkEnd w:id="531"/>
      <w:bookmarkEnd w:id="532"/>
      <w:bookmarkEnd w:id="533"/>
    </w:p>
    <w:p w14:paraId="75C579D9" w14:textId="77777777" w:rsidR="007C1D76" w:rsidRPr="00D008A5" w:rsidRDefault="007C1D76" w:rsidP="007C1D76">
      <w:pPr>
        <w:spacing w:after="120" w:line="240" w:lineRule="auto"/>
        <w:jc w:val="both"/>
        <w:rPr>
          <w:rFonts w:eastAsia="Times New Roman" w:cs="Calibri"/>
          <w:color w:val="000000"/>
          <w:sz w:val="20"/>
          <w:szCs w:val="20"/>
          <w:lang w:eastAsia="it-IT"/>
        </w:rPr>
      </w:pPr>
      <w:r w:rsidRPr="00D008A5">
        <w:rPr>
          <w:rFonts w:ascii="Book Antiqua" w:eastAsia="Times New Roman" w:hAnsi="Book Antiqua" w:cs="Calibri"/>
          <w:color w:val="000000"/>
          <w:sz w:val="24"/>
          <w:szCs w:val="24"/>
          <w:lang w:eastAsia="it-IT"/>
        </w:rPr>
        <w:t>Quello di Gesù ai suoi discepoli non è un consiglio, ma un ordine: “E ordinò loro di non prendere per il viaggio nient’altro che un bastone: né pane, né sacca, né denaro nella cintura; ma di calzare sandali e di non portare due tuniche”. Gesù dona se stesso come modello. Anche Lui camminava solo con il bastone e con quanto aveva addosso. Niente ha e niente promette. Lui è in tutto simile ad un servo che vive e lavora nella casa del padrone. Gli dona da vivere e si preoccupa di ciò di cui ha bisogno il padrone per il quale lui lavora. Gesù lavora per il Padre suo. Il Padre suo è la sua Provvidenza quotidiana. D’altronde il suo insegnamento è luminoso.</w:t>
      </w:r>
    </w:p>
    <w:p w14:paraId="33E06847" w14:textId="77777777" w:rsidR="007C1D76" w:rsidRPr="00D008A5" w:rsidRDefault="007C1D76" w:rsidP="007C1D76">
      <w:pPr>
        <w:spacing w:after="120" w:line="240" w:lineRule="auto"/>
        <w:jc w:val="both"/>
        <w:rPr>
          <w:rFonts w:eastAsia="Times New Roman" w:cs="Calibri"/>
          <w:color w:val="000000"/>
          <w:sz w:val="20"/>
          <w:szCs w:val="20"/>
          <w:lang w:eastAsia="it-IT"/>
        </w:rPr>
      </w:pPr>
      <w:r w:rsidRPr="00D008A5">
        <w:rPr>
          <w:rFonts w:ascii="Book Antiqua" w:eastAsia="Times New Roman" w:hAnsi="Book Antiqua" w:cs="Calibri"/>
          <w:i/>
          <w:iCs/>
          <w:color w:val="000000"/>
          <w:sz w:val="24"/>
          <w:szCs w:val="24"/>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430D3BBE" w14:textId="77777777" w:rsidR="007C1D76" w:rsidRPr="00D008A5" w:rsidRDefault="007C1D76" w:rsidP="007C1D76">
      <w:pPr>
        <w:spacing w:after="120" w:line="240" w:lineRule="auto"/>
        <w:jc w:val="both"/>
        <w:rPr>
          <w:rFonts w:eastAsia="Times New Roman" w:cs="Calibri"/>
          <w:color w:val="000000"/>
          <w:sz w:val="20"/>
          <w:szCs w:val="20"/>
          <w:lang w:eastAsia="it-IT"/>
        </w:rPr>
      </w:pPr>
      <w:r w:rsidRPr="00D008A5">
        <w:rPr>
          <w:rFonts w:ascii="Book Antiqua" w:eastAsia="Times New Roman" w:hAnsi="Book Antiqua" w:cs="Calibri"/>
          <w:i/>
          <w:iCs/>
          <w:color w:val="000000"/>
          <w:sz w:val="24"/>
          <w:szCs w:val="24"/>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6DB9BA98" w14:textId="77777777" w:rsidR="007C1D76" w:rsidRPr="00D008A5" w:rsidRDefault="007C1D76" w:rsidP="007C1D76">
      <w:pPr>
        <w:spacing w:after="120" w:line="240" w:lineRule="auto"/>
        <w:jc w:val="both"/>
        <w:rPr>
          <w:rFonts w:eastAsia="Times New Roman" w:cs="Calibri"/>
          <w:color w:val="000000"/>
          <w:sz w:val="20"/>
          <w:szCs w:val="20"/>
          <w:lang w:eastAsia="it-IT"/>
        </w:rPr>
      </w:pPr>
      <w:r w:rsidRPr="00D008A5">
        <w:rPr>
          <w:rFonts w:ascii="Book Antiqua" w:eastAsia="Times New Roman" w:hAnsi="Book Antiqua" w:cs="Calibri"/>
          <w:color w:val="000000"/>
          <w:sz w:val="24"/>
          <w:szCs w:val="24"/>
          <w:lang w:eastAsia="it-IT"/>
        </w:rPr>
        <w:t>Per vivere l’ordine di Gesù, il discepolo deve essere di fede vera, creata sempre nuova nel suo cuore e nella sua mente dallo Spirito Santo. Non si può partire per una missione di annunzio del Vangelo, di invito alla conversione, di manifestazione con la potenza di segni e di prodigi della presenza del Regno di Dio, senza portare nulla con sé, ma confidando solo nella provvidenza del Padre, che nutre gli uccelli dell’aria e veste i gigli dei campi. Se è obbligo di giustizia per il Padre provvedere a quanto è necessario agli operai del Figlio suo in ordine ad ogni loro bisogno di cibo, vestito, alloggio, è anche grave obbligo di giustizia da parte degli operai dedicarsi solo alla semina della Parola del Signore, secondo le vie e le modalità indicate da Cristo Gesù. Gli obblighi di giustizia così come riguardano il Padre, così anche riguardano gli operai del Figlio suo. Se gli operai vanno a lavorare in altre vigne o lavorano per loro conto, pensando alle loro cose, il Padre celeste è libero da ogni vincolo di giustizia. Non deve in alcun modo provvedere loro. L’obbligo di giustizia non viene rispettato. Giustizia per giustizia, carità per carità, amore per amore, provvidenza per provvidenza. L’obbligo è bilaterale.</w:t>
      </w:r>
    </w:p>
    <w:p w14:paraId="09383981" w14:textId="77777777" w:rsidR="007C1D76" w:rsidRPr="00D008A5" w:rsidRDefault="007C1D76" w:rsidP="007C1D76">
      <w:pPr>
        <w:spacing w:after="120" w:line="240" w:lineRule="auto"/>
        <w:jc w:val="both"/>
        <w:rPr>
          <w:rFonts w:eastAsia="Times New Roman" w:cs="Calibri"/>
          <w:color w:val="000000"/>
          <w:sz w:val="20"/>
          <w:szCs w:val="20"/>
          <w:lang w:eastAsia="it-IT"/>
        </w:rPr>
      </w:pPr>
      <w:r w:rsidRPr="00D008A5">
        <w:rPr>
          <w:rFonts w:ascii="Book Antiqua" w:eastAsia="Times New Roman" w:hAnsi="Book Antiqua" w:cs="Calibri"/>
          <w:i/>
          <w:iCs/>
          <w:color w:val="000000"/>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p>
    <w:p w14:paraId="4D02CD13" w14:textId="77777777" w:rsidR="007C1D76" w:rsidRPr="00D008A5" w:rsidRDefault="007C1D76" w:rsidP="007C1D76">
      <w:pPr>
        <w:spacing w:after="120" w:line="240" w:lineRule="auto"/>
        <w:jc w:val="both"/>
        <w:rPr>
          <w:rFonts w:eastAsia="Times New Roman" w:cs="Calibri"/>
          <w:color w:val="000000"/>
          <w:sz w:val="20"/>
          <w:szCs w:val="20"/>
          <w:lang w:eastAsia="it-IT"/>
        </w:rPr>
      </w:pPr>
      <w:r w:rsidRPr="00D008A5">
        <w:rPr>
          <w:rFonts w:ascii="Book Antiqua" w:eastAsia="Times New Roman" w:hAnsi="Book Antiqua" w:cs="Calibri"/>
          <w:color w:val="000000"/>
          <w:sz w:val="24"/>
          <w:szCs w:val="24"/>
          <w:lang w:eastAsia="it-IT"/>
        </w:rPr>
        <w:t>Oggi la confusione cristiana consiste proprio in questo: i discepoli di Gesù Signore si sono dichiarati sciolti da ogni vincolo di giustizia, fede, speranza, carità, nei confronti di Cristo Gesù e della sua Parola. Obbligano invece Cristo Gesù, il Padre e lo Spirito Santo alla fedeltà nel dono del Paradiso ad ogni uomo. È sufficiente questa sola falsificazione della relazione bilaterale tra i discepoli e Cristo Gesù, perché tutto il Vangelo, tutta la Scrittura, tutta la Rivelazione venga ridotta in polvere e cenere, senza più alcun valore per noi. La religione cristiana si fonda su una alleanza bilaterale che obbliga sia Dio che il discepolo del Signore. Se l’uomo si scioglie dai suoi obblighi, all’istante scioglie Dio dai suoi. La salvezza è relazione obbligata con Dio. La grazia è gratuita nel suo dono. Non è gratuita nel momento in cui la si deve ricevere. Essa esige la conversione, la fede nel Vangelo, la promessa di una obbedienza perenne al Vangelo. Richiede un impegno perché cresca e produca ogni frutto di conversione, vita eterna, incremento del regno e del corpo di Cristo attraverso la nascita di nuovi figli a Dio da acqua e da Spirito. L’obbligo è bilaterale. Dio provvede se l’uomo provvede a seminare la Parola.</w:t>
      </w:r>
    </w:p>
    <w:p w14:paraId="7F82291E" w14:textId="77777777" w:rsidR="007C1D76" w:rsidRDefault="007C1D76" w:rsidP="007C1D76">
      <w:pPr>
        <w:spacing w:after="120" w:line="240" w:lineRule="auto"/>
        <w:jc w:val="both"/>
        <w:rPr>
          <w:rFonts w:ascii="Book Antiqua" w:eastAsia="Times New Roman" w:hAnsi="Book Antiqua" w:cs="Calibri"/>
          <w:color w:val="000000"/>
          <w:sz w:val="24"/>
          <w:szCs w:val="24"/>
          <w:lang w:eastAsia="it-IT"/>
        </w:rPr>
      </w:pPr>
      <w:r w:rsidRPr="00D008A5">
        <w:rPr>
          <w:rFonts w:ascii="Book Antiqua" w:eastAsia="Times New Roman" w:hAnsi="Book Antiqua" w:cs="Calibri"/>
          <w:color w:val="000000"/>
          <w:sz w:val="24"/>
          <w:szCs w:val="24"/>
          <w:lang w:eastAsia="it-IT"/>
        </w:rPr>
        <w:t>Madre di Dio, Angeli, Santi, fate che il cristiano creda nei suoi obblighi e li osservi senza riserve.</w:t>
      </w:r>
    </w:p>
    <w:p w14:paraId="3F704E39" w14:textId="77777777" w:rsidR="007C1D76" w:rsidRPr="00893467" w:rsidRDefault="007C1D76" w:rsidP="007C1D76">
      <w:pPr>
        <w:pStyle w:val="Nessunaspaziatura"/>
        <w:ind w:left="567"/>
      </w:pPr>
    </w:p>
    <w:p w14:paraId="5275B0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SUL MISTERO DEL TEMPO. Prima si nasce e poi si muore. Prima si pianta e poi si sradica. Non si può morire senza nascere e né si può sradicare senza piantare. Il dopo è necessariamente frutto del prima. Se non si pone il prima, mai si potrà porre il dopo. </w:t>
      </w:r>
    </w:p>
    <w:p w14:paraId="08126F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Se non si apprende non si può lavorare. Prima si apprende e poi si lavora. Prima si impara e poi si parla. Noi vogliamo porre in esistenza il dopo senza aver posto il prima. Non è dato. Mai sarà possibile. Prima viene il prima, dopo viene il dopo. </w:t>
      </w:r>
    </w:p>
    <w:p w14:paraId="463C6E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Ci sono alcune azioni che non possono essere ripetute in eterno. C’è un tempo per uccidere. È il tempo della guerra. Ma c’è anche il tempo per curare. Quanti non sono morti in battaglia, pur essendo feriti, vanno curati. È stoltezza la guerra. È saggezza la cura. </w:t>
      </w:r>
    </w:p>
    <w:p w14:paraId="177326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Così anche se si demolisce sempre, si distrugge ogni cosa. C’è il tempo per demolire ma ad esso deve seguire il tempo della costruzione. La casa non va soltanto demolita, va anche ricostruita. È saggezza fare bene ogni cosa. </w:t>
      </w:r>
    </w:p>
    <w:p w14:paraId="37943F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La vita dell’uomo sulla terra è fatta di diversi momenti: c’è il tempo del piangere e il tempo del ridere, il tempo per fare lutto e il tempo per danzare. Il tempo del lutto deve durare otto giorni. Poi si deve riprendere la vita nella sua completezza. </w:t>
      </w:r>
    </w:p>
    <w:p w14:paraId="4D5F04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Anche questo è peccato degli uomini: fare della vita un lutto perenne, un pianto senza sosta per la perdita di una persona cara. Muore una persona cara? Si piange per otto giorno, si fa lutto per otto giorno, poi si ritorna alla quotidianità. È saggezza voluta da Dio. </w:t>
      </w:r>
    </w:p>
    <w:p w14:paraId="513FEC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Come si fa sempre a gettare sassi, se prima essi non vengono raccolti? Si può sempre stare abbracciati ad una persona? Anche le cose più piacevoli hanno il loro tempo. Non si può spendere senza guadagnare. Si guadagna e si spende. </w:t>
      </w:r>
    </w:p>
    <w:p w14:paraId="1C5338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Oggi si vuole spendere senza guadagnare. Non è possibile. Così anche se ci si aggrappa alle cose piacevoli quando si operano quelle non piacevoli? Il Signore ha dato sei giorni per lavorare e uno per riposare. Ogni cosa ha il suo tempo. </w:t>
      </w:r>
    </w:p>
    <w:p w14:paraId="3FB4505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Senza l’osservanza di un tempo non si può vivere l’altro tempo. Se non si cerca non si può perdere, se non si conserva non si può buttare via. Ogni azione ha bisogno dell’azione precedente. Senza la precedente non esiste la susseguente. </w:t>
      </w:r>
    </w:p>
    <w:p w14:paraId="037B4E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Basterebbe che l’uomo si convincesse di questa altissima verità, per fare oggi tutti ciò che appartiene all’oggi. Se oggi non è fatto ciò che è di oggi, neanche domani si potrà fare ciò che è di domani. Oggi partorisce e genera il domani. L’oggi è la vita di domani. </w:t>
      </w:r>
    </w:p>
    <w:p w14:paraId="2C7331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Altre azioni che non possono essere fatte in contemporanea. Prima si strappa e poi si cuce. Non si può cucire se prima non si strappa. Prima si tace e poi si parla. Non si può parlare senza aver prima ascoltato. Si ascolta. Poi si parla. Vera saggezza. </w:t>
      </w:r>
    </w:p>
    <w:p w14:paraId="5A3DC4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Sarebbe cosa inutile prima cucire e poi strappare. Come sarebbe anche cosa inutile prima parlare e poi tacere per ascoltare l’altro che ci chiede qualcosa. Osservare l’ordine delle cose è saggezza. L’ordine nel tempo è tutto. L’ordine è dato dal Signore. </w:t>
      </w:r>
    </w:p>
    <w:p w14:paraId="0EBA72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Non si può sempre amare e sempre odiare. Non sarebbe possibile. Se non si ama non si può neanche odiare. Si odia perché prima si è amato. Se non si fa il prima, neanche si può fare il dopo. È saggezza fare il prima se si vuole il dopo. </w:t>
      </w:r>
    </w:p>
    <w:p w14:paraId="21C2B8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Così non si può fare la pace se prima non si è fatta la guerra. Prima si fa la guerra e poi la pace. Fare prima la pace e poi la guerra è da stolti e insipienti. La saggezza dell’uomo sta nel rispetto di ogni tempo. Il tempo è vita. La guerra è stoltezza. La pace è saggezza. </w:t>
      </w:r>
    </w:p>
    <w:p w14:paraId="46318D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 xml:space="preserve">Come Dio ha fatto e fa bella ogni cosa a suo tempo, così anche l’uomo ha il mandato, la responsabilità, la missione di fare bella ogni cosa a suo tempo. Oggi questo è impossibile. L’uomo manca dell’uso saggio del tempo. Il tempo </w:t>
      </w:r>
      <w:r>
        <w:t>è</w:t>
      </w:r>
      <w:r w:rsidRPr="00893467">
        <w:t xml:space="preserve"> vissuto con grande stoltezza. </w:t>
      </w:r>
    </w:p>
    <w:p w14:paraId="760469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 xml:space="preserve">Il tempo è mistero indecifrabile: Dio ha posto nel loro cuore la durata dei tempi, senza però che gli uomini possano trovare la ragione di ciò </w:t>
      </w:r>
      <w:r>
        <w:t>c</w:t>
      </w:r>
      <w:r w:rsidRPr="00893467">
        <w:t>he Dio compie dal principio alla fine. Le ragioni di Dio possono solo essere rivelate da Dio. (Cfr. Qo c.3). </w:t>
      </w:r>
    </w:p>
    <w:p w14:paraId="224D55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Sopra il tempo e nel tempo c’è il Signore che opera. Ciò che fa Dio nel tempo è un vero mistero. Le azioni di Dio vanno accolte e vissute come mistero. Se poi Lui lo vorrà, rivelerà il mistero di ogni sua azione ai suoi amici, ai profeti. </w:t>
      </w:r>
    </w:p>
    <w:p w14:paraId="0BDB1C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Camminano forse due uomini insieme, senza essersi messi d’accordo? Ruggisce forse il leone nella foresta, se non ha qualche preda? Il leoncello manda un grido dalla sua tana, se non ha preso nulla? </w:t>
      </w:r>
    </w:p>
    <w:p w14:paraId="6FDC06E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Si precipita forse un uccello a terra in una trappola, senza che vi sia un’esca? Scatta forse la trappola dal suolo, se non ha preso qualche cosa? Risuona forse il corno nella città, senza che il popolo si metta in allarme? </w:t>
      </w:r>
    </w:p>
    <w:p w14:paraId="6702CE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Avviene forse nella città una sventura, che non sia causata dal Signore? In verità, il Signore non fa cosa alcuna senza aver rivelato il suo piano ai suoi servitori, i profeti. Ruggisce il leone: chi non tremerà? </w:t>
      </w:r>
    </w:p>
    <w:p w14:paraId="71C914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Il Signore Dio ha parlato: chi non profeterà? (Am 3,3-8). O noi viviamo secondo verità il mistero del tempo, rispettandolo o la nostra vita si esaurirà nella stoltezza e nell’insipienza, nella vanità e nella sua inutilità. Tutto è il tempo. </w:t>
      </w:r>
    </w:p>
    <w:p w14:paraId="4A1D46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93467">
        <w:t>Madre di Dio, Donna e obbediente al tuo Signore, aiutaci a vivere secondo santità e giustizia ogni secondo del nostro tempo. Il tempo usato santamente santifica l’uomo.</w:t>
      </w:r>
    </w:p>
    <w:p w14:paraId="6023F673" w14:textId="77777777" w:rsidR="007C1D76" w:rsidRDefault="007C1D76" w:rsidP="007C1D76">
      <w:pPr>
        <w:pStyle w:val="Nessunaspaziatura"/>
        <w:ind w:left="567" w:hanging="567"/>
      </w:pPr>
    </w:p>
    <w:p w14:paraId="5EB289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BREVE RIFLESSIONE SULLA LEGGE DEL SIGNORE. La gioia dell’uomo sono i precetti del Signore. Non sono però gioia quando rimangono sul papiro o sulla pergamena o sulle tavole di pietra. Divengono gioia per noi se sono scritti sulle tavole del nostro cuore e della nostra carne. </w:t>
      </w:r>
    </w:p>
    <w:p w14:paraId="025A3F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Dio ha promesso di scriverle nel nostro cuore. Ma anche questa scrittura alla fine risulterà vana, se ogni cuore non li fa sua legge, sua regola di vita. La Legge è data da Dio, è scritta da Dio, ma va accolta dal cuore e da esso fatta sua vita. </w:t>
      </w:r>
    </w:p>
    <w:p w14:paraId="5B52FF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Ecco sulla Legge una seconda purissima verità. Veramente la Legge del Signore è perfetta. Veramente rinfranca l’anima. Veramente la testimonianza del Signore è stabile. Veramente essa rende saggio il semplice. La Legge del Signore è la sola Legge della vita.</w:t>
      </w:r>
    </w:p>
    <w:p w14:paraId="1A2759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Ma quando la Legge del Signore compie la sua verità divina ed eterna nell’uomo? Solo quando essa viene accolta nella sua purezza e vissuta con immediata, pronta, sollecita, ininterrotta obbedienza. La volontà di Dio si fa. Si dice a chi non la fa, ma facendola chi la dice. </w:t>
      </w:r>
    </w:p>
    <w:p w14:paraId="72A189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Altra purissima verità da mettere nel cuore. Il timore del Signore è puro, rimane per sempre. Cosa è il timore del Signore? La fede nella sua Legge, l’obbedienza ad essa, nella certezza che ogni Parola proferita dal Signore sempre si compirà. </w:t>
      </w:r>
    </w:p>
    <w:p w14:paraId="3A2697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Anche i giudizi del Signore sono fedeli, sono tutti giusti. Il giudizio del Signore è visione perfetta dell’uomo nella sua fedeltà o infedeltà, fede o non fede, obbedienza o non obbedienza alla sua Parola, cui segue il premio o il castigo. </w:t>
      </w:r>
    </w:p>
    <w:p w14:paraId="75A11C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Ecco tre verità da mettere in luce. Ogni adoratore del vero Dio deve conoscere i precetti del Signore. Deve attestare che il profitto è grande per chi li osserva. Tuttavia c’è sempre la difficoltà di discernere tutte le inavvertenze. Si discerne nello Spirito di Dio. </w:t>
      </w:r>
    </w:p>
    <w:p w14:paraId="40D5DD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Essendo le inavvertenze numerose, anche i peccati nascosti sono numerosi. Il Salmista chiede a Dio che lo assolva dai peccati frutto delle inosservanza inavvertite. Dovremmo riflettere noi che cancelliamo l’oggettività della legge. </w:t>
      </w:r>
    </w:p>
    <w:p w14:paraId="67AFDF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Un peccato si infiltra in ogni molecola dello spirito e dell’anima, della mente e del cuore. È l’orgoglio. Cosa è l’orgoglio? È attribuire a se stessi ciò che in noi è opera esclusiva di Dio. In noi tutto è opera di Dio. Attribuire a noi ciò che è di Dio, è un furto di gloria. </w:t>
      </w:r>
    </w:p>
    <w:p w14:paraId="6121351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Solo il peccato è opera nostra. Chi viene liberato da Dio dal peccato dell’orgoglio, sarà irreprensibile, sarà puro da grave peccato. Cosa è il grave peccato. Il grave peccato è l’idolatria. L’abbandono del vero Dio per i falsi dèi. </w:t>
      </w:r>
    </w:p>
    <w:p w14:paraId="51FE84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Nessun peccato è più grande dell’orgoglio. Si insinua inavvertitamente. Mi fa pensare che qualcosa viene anche da me. Mi fa smettere di pregare. A poco a poco mi rende autonomo nelle cose del Signore. È la fine. Sono senza Dio. Sono un idolatra, un cultore della mia gloria. </w:t>
      </w:r>
    </w:p>
    <w:p w14:paraId="2C33D7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C7419">
        <w:t>Senza Cristo nel cuore non si è suoi Ministri. Senza lo Spirito Santo nella mente, non si è suoi Maestri. Senza il Padre che governa la nostra vita, non si è suoi Servi. Si è ministri di se stessi, maestri dal proprio cuore, servi senza Dio. </w:t>
      </w:r>
    </w:p>
    <w:p w14:paraId="5BE22B98" w14:textId="77777777" w:rsidR="007C1D76" w:rsidRPr="00CC7419" w:rsidRDefault="007C1D76" w:rsidP="007C1D76">
      <w:pPr>
        <w:pStyle w:val="Nessunaspaziatura"/>
        <w:numPr>
          <w:ilvl w:val="0"/>
          <w:numId w:val="424"/>
        </w:numPr>
        <w:tabs>
          <w:tab w:val="num" w:pos="567"/>
        </w:tabs>
        <w:spacing w:after="120" w:line="256" w:lineRule="auto"/>
        <w:ind w:left="567" w:hanging="567"/>
        <w:contextualSpacing/>
        <w:jc w:val="both"/>
      </w:pPr>
      <w:r w:rsidRPr="00CC7419">
        <w:t>Madre di Dio, fa’ che ogni cristiano trovi la sua gioia solo nell’osservanza della Legge del Signore.</w:t>
      </w:r>
    </w:p>
    <w:p w14:paraId="0EAF5677" w14:textId="77777777" w:rsidR="007C1D76" w:rsidRPr="00280DA1" w:rsidRDefault="007C1D76" w:rsidP="007C1D76">
      <w:pPr>
        <w:pStyle w:val="Titolo2"/>
        <w:rPr>
          <w:rFonts w:ascii="Book Antiqua" w:hAnsi="Book Antiqua"/>
          <w:b w:val="0"/>
          <w:bCs w:val="0"/>
        </w:rPr>
      </w:pPr>
      <w:bookmarkStart w:id="534" w:name="_Toc531377148"/>
      <w:bookmarkStart w:id="535" w:name="_Toc531379087"/>
      <w:r w:rsidRPr="00280DA1">
        <w:rPr>
          <w:rFonts w:ascii="Book Antiqua" w:hAnsi="Book Antiqua"/>
        </w:rPr>
        <w:t>5 Settembre</w:t>
      </w:r>
      <w:bookmarkEnd w:id="534"/>
      <w:bookmarkEnd w:id="535"/>
      <w:r w:rsidRPr="00280DA1">
        <w:rPr>
          <w:rFonts w:ascii="Book Antiqua" w:hAnsi="Book Antiqua"/>
        </w:rPr>
        <w:t xml:space="preserve"> </w:t>
      </w:r>
    </w:p>
    <w:p w14:paraId="7794CA73" w14:textId="77777777" w:rsidR="007C1D76" w:rsidRDefault="007C1D76" w:rsidP="007C1D76">
      <w:pPr>
        <w:jc w:val="both"/>
      </w:pPr>
      <w:bookmarkStart w:id="536" w:name="_Toc520125104"/>
      <w:r>
        <w:t>Quando un uomo obbedisce a Dio, facendo quello che Dio gli chiede, anche Dio obbedisce all’uomo, facendo quello che l’uomo gli chiede. Amore per amore, ascolto per ascolto, obbedienza per obbedienza, preghiera per preghiera, favore per favore.</w:t>
      </w:r>
    </w:p>
    <w:p w14:paraId="222798F6" w14:textId="77777777" w:rsidR="007C1D76" w:rsidRPr="00CC7419" w:rsidRDefault="007C1D76" w:rsidP="007C1D76">
      <w:pPr>
        <w:keepNext/>
        <w:spacing w:after="120" w:line="240" w:lineRule="auto"/>
        <w:jc w:val="center"/>
        <w:outlineLvl w:val="0"/>
        <w:rPr>
          <w:rFonts w:ascii="Book Antiqua" w:eastAsia="Times New Roman" w:hAnsi="Book Antiqua" w:cs="Arial"/>
          <w:b/>
          <w:bCs/>
          <w:kern w:val="32"/>
          <w:sz w:val="32"/>
          <w:szCs w:val="32"/>
          <w:lang w:eastAsia="it-IT"/>
        </w:rPr>
      </w:pPr>
      <w:bookmarkStart w:id="537" w:name="_Toc520125105"/>
      <w:bookmarkStart w:id="538" w:name="_Toc531377149"/>
      <w:bookmarkStart w:id="539" w:name="_Toc531379088"/>
      <w:r w:rsidRPr="00CC7419">
        <w:rPr>
          <w:rFonts w:ascii="Book Antiqua" w:eastAsia="Times New Roman" w:hAnsi="Book Antiqua" w:cs="Arial"/>
          <w:b/>
          <w:bCs/>
          <w:kern w:val="32"/>
          <w:sz w:val="32"/>
          <w:szCs w:val="32"/>
          <w:lang w:eastAsia="it-IT"/>
        </w:rPr>
        <w:t>Come riuscire a sfamarli di pane qui, in un deserto?</w:t>
      </w:r>
      <w:bookmarkEnd w:id="537"/>
      <w:bookmarkEnd w:id="538"/>
      <w:bookmarkEnd w:id="539"/>
    </w:p>
    <w:p w14:paraId="6423E085" w14:textId="77777777" w:rsidR="007C1D76" w:rsidRPr="00CC7419" w:rsidRDefault="007C1D76" w:rsidP="007C1D76">
      <w:pPr>
        <w:spacing w:after="120" w:line="240" w:lineRule="auto"/>
        <w:jc w:val="both"/>
        <w:rPr>
          <w:rFonts w:ascii="Book Antiqua" w:hAnsi="Book Antiqua" w:cs="Arial"/>
          <w:sz w:val="24"/>
          <w:szCs w:val="24"/>
        </w:rPr>
      </w:pPr>
      <w:r w:rsidRPr="00CC7419">
        <w:rPr>
          <w:rFonts w:ascii="Book Antiqua" w:hAnsi="Book Antiqua" w:cs="Arial"/>
          <w:sz w:val="24"/>
          <w:szCs w:val="24"/>
        </w:rPr>
        <w:t>Il cuore può essere mosso dallo Spirito Santo o dalla carne, dalla grazia o dal peccato, dalla compassione o dall’indifferenza. Più in noi cresce lo Spirito Santo e più il cuore da Lui è mosso. Più invece cresce il peccato e più il cuore da esso è governato. Cuore abitato dallo Spirito Santo, pensieri di Spirito Santo, cuore governato dal vizio e del peccato, pensieri di peccato e di vizio. Diverse volte nei Vangelo Gesù parla del cuore. Un cuore cattivo non può dire cose buone. Un cuore abitato dal peccato mai potrà avere pensieri di verità, luce, santità.</w:t>
      </w:r>
    </w:p>
    <w:p w14:paraId="4F692F46" w14:textId="77777777" w:rsidR="007C1D76" w:rsidRPr="00CC7419" w:rsidRDefault="007C1D76" w:rsidP="007C1D76">
      <w:pPr>
        <w:spacing w:after="120" w:line="240" w:lineRule="auto"/>
        <w:jc w:val="both"/>
        <w:rPr>
          <w:rFonts w:ascii="Book Antiqua" w:hAnsi="Book Antiqua" w:cs="Arial"/>
          <w:i/>
          <w:sz w:val="24"/>
          <w:szCs w:val="24"/>
        </w:rPr>
      </w:pPr>
      <w:r w:rsidRPr="00CC7419">
        <w:rPr>
          <w:rFonts w:ascii="Book Antiqua" w:hAnsi="Book Antiqua" w:cs="Arial"/>
          <w:i/>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7,17-23). </w:t>
      </w:r>
    </w:p>
    <w:p w14:paraId="11476BEC" w14:textId="77777777" w:rsidR="007C1D76" w:rsidRPr="00CC7419" w:rsidRDefault="007C1D76" w:rsidP="007C1D76">
      <w:pPr>
        <w:spacing w:after="120" w:line="240" w:lineRule="auto"/>
        <w:jc w:val="both"/>
        <w:rPr>
          <w:rFonts w:ascii="Book Antiqua" w:hAnsi="Book Antiqua" w:cs="Arial"/>
          <w:sz w:val="24"/>
          <w:szCs w:val="24"/>
        </w:rPr>
      </w:pPr>
      <w:r w:rsidRPr="00CC7419">
        <w:rPr>
          <w:rFonts w:ascii="Book Antiqua" w:hAnsi="Book Antiqua" w:cs="Arial"/>
          <w:sz w:val="24"/>
          <w:szCs w:val="24"/>
        </w:rPr>
        <w:t xml:space="preserve">Gesù da cuore pieno di Spirito Santo ha pensieri di Spirito Santo. Sente compassione per la folla. Per seguire Gesù essa si è dimenticata anche di mangiare. Ma il corpo ha un limite. Oltre non lo si può spingere. Se Gesù rimanda la folla, molti di loro verranno meno lungo la strada.  Manifesta questo suo pensiero ai discepoli. Ma essi non hanno né gli occhi dello Spirito Santo per vedere l’Onnipotenza di Dio in Cristo Gesù e neanche un cuore colmo di grazia e di sapienza per suggerire a Gesù una soluzione efficace e immediata. Loro manifestano al Signore la loro povertà. Niente loro hanno. Niente possono dare. In verità qualcosa è nelle loro mani. Hanno sette pani. Per Gesù sono sufficienti per sfamare tanta gente. Basta solo dividerli e spezzarli sempre. Si prende un pane, si spezza. Sono già due persone che possono sfamarsi. Si prende ogni pezzo di pane diviso, si divide a sua volta e così sono già quattro e così otto, sedici, trentadue, sessantaquattro. Tutti così potranno ricevere la loro porzione. Tutti si potranno sfamare a sazietà. Anche chi lo mangia, lo deve dividere e dividendolo lo moltiplica. Si prende una pisside piena di ostie consacrate. In essa vi è un solo Corpo di Cristo. Il sacerdote attinge la particola ed essa è tutto il corpo di Cristo. Anche se spezza le particole, ogni pezzetto, anche piccolissimo, contiene tutto il corpo di Cristo. Tutti possono saziarsi a volontà. Nessuno prende di più, nessuno prende di meno. Tutti mangiano lo stesso corpo. </w:t>
      </w:r>
    </w:p>
    <w:p w14:paraId="7C03E7E4" w14:textId="77777777" w:rsidR="007C1D76" w:rsidRPr="00CC7419" w:rsidRDefault="007C1D76" w:rsidP="007C1D76">
      <w:pPr>
        <w:spacing w:after="120" w:line="240" w:lineRule="auto"/>
        <w:jc w:val="both"/>
        <w:rPr>
          <w:rFonts w:ascii="Book Antiqua" w:hAnsi="Book Antiqua" w:cs="Arial"/>
          <w:i/>
          <w:sz w:val="24"/>
          <w:szCs w:val="24"/>
        </w:rPr>
      </w:pPr>
      <w:r w:rsidRPr="00CC7419">
        <w:rPr>
          <w:rFonts w:ascii="Book Antiqua" w:hAnsi="Book Antiqua" w:cs="Arial"/>
          <w:i/>
          <w:sz w:val="24"/>
          <w:szCs w:val="24"/>
        </w:rPr>
        <w:t xml:space="preserve">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8,1-10). </w:t>
      </w:r>
    </w:p>
    <w:p w14:paraId="3CE407A5" w14:textId="77777777" w:rsidR="007C1D76" w:rsidRPr="00CC7419" w:rsidRDefault="007C1D76" w:rsidP="007C1D76">
      <w:pPr>
        <w:spacing w:after="120" w:line="240" w:lineRule="auto"/>
        <w:jc w:val="both"/>
        <w:rPr>
          <w:rFonts w:ascii="Book Antiqua" w:hAnsi="Book Antiqua" w:cs="Arial"/>
          <w:sz w:val="24"/>
          <w:szCs w:val="24"/>
        </w:rPr>
      </w:pPr>
      <w:r w:rsidRPr="00CC7419">
        <w:rPr>
          <w:rFonts w:ascii="Book Antiqua" w:hAnsi="Book Antiqua" w:cs="Arial"/>
          <w:sz w:val="24"/>
          <w:szCs w:val="24"/>
        </w:rPr>
        <w:t xml:space="preserve">Qual è allora la differenza sostanziale tra i discepoli e Cristo Gesù? Ma anche qual è la differenza tra un discepolo e un altro discepolo? La differenza è solo di Spirito Santo. In Cristo lo Spirito del Signore agisce con tutta la sua eterna e divina sapienza, conoscenza, fortezza, consiglio, intelletto, pietà, timore del Signore. È lo Spirito che lo conduce di obbedienza in obbedienza sempre perfetta alla volontà del Padre. E più Cristo obbedisce e più cresce nello Spirito Santo. Più cresce nello Spirito Santo e più obbedisce. Essendo Gesù mosso dallo Spirito, lo Spirito gli consiglia cosa è giusto fare e come chiedere al Padre che in questo momento intervenga con la sua onnipotenza perché i pani vengono moltiplicati. Ma vi è una ulteriore verità da mettere in luce. Quando un uomo obbedisce a Dio, facendo quello che Dio gli chiede, anche Dio obbedisce all’uomo, facendo quello che l’uomo gli chiede. Amore per amore, ascolto per ascolto, obbedienza per obbedienza, preghiera per preghiera, favore per favore. Gesù è sempre obbediente al Padre. Vive per fare la sua volontà. Anche il Padre è in perenne ascolto del Figlio. Vive per fare la sua volontà. Il Padre vuole la volontà del Figlio. Il Figlio vuole la volontà del Padre. Questa mirabile comunione di volontà è tutta vissuta nello Spirito Santo. </w:t>
      </w:r>
    </w:p>
    <w:p w14:paraId="13061B7D" w14:textId="77777777" w:rsidR="007C1D76" w:rsidRPr="00CC7419" w:rsidRDefault="007C1D76" w:rsidP="007C1D76">
      <w:pPr>
        <w:spacing w:after="120" w:line="240" w:lineRule="auto"/>
        <w:jc w:val="both"/>
        <w:rPr>
          <w:rFonts w:ascii="Book Antiqua" w:hAnsi="Book Antiqua" w:cs="Arial"/>
          <w:sz w:val="24"/>
          <w:szCs w:val="24"/>
        </w:rPr>
      </w:pPr>
      <w:r w:rsidRPr="00CC7419">
        <w:rPr>
          <w:rFonts w:ascii="Book Antiqua" w:hAnsi="Book Antiqua" w:cs="Arial"/>
          <w:sz w:val="24"/>
          <w:szCs w:val="24"/>
        </w:rPr>
        <w:t>Madre di Dio, Angeli, Santi, fate che anche noi viviamo di obbedienza nello Spirito del Signore.</w:t>
      </w:r>
    </w:p>
    <w:p w14:paraId="6C593604" w14:textId="77777777" w:rsidR="007C1D76" w:rsidRDefault="007C1D76" w:rsidP="007C1D76">
      <w:pPr>
        <w:pStyle w:val="Nessunaspaziatura"/>
        <w:ind w:left="567"/>
        <w:rPr>
          <w:lang w:eastAsia="it-IT"/>
        </w:rPr>
      </w:pPr>
    </w:p>
    <w:p w14:paraId="357A2CB8" w14:textId="77777777" w:rsidR="007C1D76" w:rsidRPr="002D22B0"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b/>
          <w:bCs/>
          <w:color w:val="000000"/>
          <w:szCs w:val="24"/>
          <w:lang w:eastAsia="it-IT"/>
        </w:rPr>
      </w:pPr>
      <w:r>
        <w:t>DAL DIO RICCO DI DIO AL DIO POVERO DI DIO. La Rivelazione ci presenta Dio oltremodo ricco nella sua creazione. Lui ha fatto assieme ad un universo visibile anche un universo invisibile. C’è l’universo materiale, ma c’è anche l’universo spirituale. C’è il corpo e c’è lo spirito. </w:t>
      </w:r>
    </w:p>
    <w:p w14:paraId="2B124CA9" w14:textId="77777777" w:rsidR="007C1D76" w:rsidRPr="002D22B0"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b/>
          <w:bCs/>
          <w:color w:val="000000"/>
          <w:szCs w:val="24"/>
          <w:lang w:eastAsia="it-IT"/>
        </w:rPr>
      </w:pPr>
      <w:r>
        <w:t>Oggi il cristiano sta rendendo Dio oltremodo povero, piccolo. Addirittura lo sta escludendo dall’opera della sua Redenzione, che è ricchissima di verità e di grazia. L’uomo sta facendo del vero Dio un non Dio, un falso Dio. Il Dio ricco di Dio lo sta facendo povero di Dio. </w:t>
      </w:r>
    </w:p>
    <w:p w14:paraId="7813C39C" w14:textId="77777777" w:rsidR="007C1D76" w:rsidRPr="002D22B0"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b/>
          <w:bCs/>
          <w:color w:val="000000"/>
          <w:szCs w:val="24"/>
          <w:lang w:eastAsia="it-IT"/>
        </w:rPr>
      </w:pPr>
      <w:r>
        <w:t>Anticamente l’uomo di Dio si sentiva oltremodo ricco. Contemplava un Dio Grande, Onnipotente, Creatore, Signore, Misericordioso, Giusto, Santo, Vero, Perfetto in ogni cosa, ricco di ogni bontà, pronto al perdono, lento all’ira, datore di ogni grazia. </w:t>
      </w:r>
    </w:p>
    <w:p w14:paraId="29443E2B" w14:textId="77777777" w:rsidR="007C1D76" w:rsidRPr="002D22B0"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b/>
          <w:bCs/>
          <w:color w:val="000000"/>
          <w:szCs w:val="24"/>
          <w:lang w:eastAsia="it-IT"/>
        </w:rPr>
      </w:pPr>
      <w:r>
        <w:t>Il Dio adorato dal cristiano oggi è spoglio, nudo, povero, misero, non grande, non onnipotente, non signore, non creatore, non giusto, non santo, non vero, non perfetto. Sembra più una idea creata dall’uomo che non il vero Dio. Il Dio del cristiano ha perso molto del vero Dio. </w:t>
      </w:r>
    </w:p>
    <w:p w14:paraId="3A11D342" w14:textId="77777777" w:rsidR="007C1D76" w:rsidRPr="002D22B0"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b/>
          <w:bCs/>
          <w:color w:val="000000"/>
          <w:szCs w:val="24"/>
          <w:lang w:eastAsia="it-IT"/>
        </w:rPr>
      </w:pPr>
      <w:r>
        <w:t>Se il cristiano vuole dare verità a se stesso, deve dare tutta la verità al suo Dio e Signore, iniziando dal dare la sua piena verità a Cristo Signore. Senza la verità di Cristo, manca la verità di Dio, manca la verità del cristiano e della Chiesa. Manca la verità dell’umanità. </w:t>
      </w:r>
    </w:p>
    <w:p w14:paraId="58E26A6F" w14:textId="77777777" w:rsidR="007C1D76" w:rsidRPr="002D22B0"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b/>
          <w:bCs/>
          <w:color w:val="000000"/>
          <w:szCs w:val="24"/>
          <w:lang w:eastAsia="it-IT"/>
        </w:rPr>
      </w:pPr>
      <w:r>
        <w:t>Vale anche per ogni uomo. Se lui è adoratore di un falso Dio, necessariamente lui sarà un falso uomo. Falso Dio, falso uomo. Falso Cristo, falso cristiano. Urge ridare a Dio e a Cristo la loro verità. Dalla verità nasce la verità. Dalla verità di Cristo Gesù è ogni altra verità. </w:t>
      </w:r>
    </w:p>
    <w:p w14:paraId="011A0DE7" w14:textId="77777777" w:rsidR="007C1D76" w:rsidRPr="002D22B0"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b/>
          <w:bCs/>
          <w:color w:val="000000"/>
          <w:szCs w:val="24"/>
          <w:lang w:eastAsia="it-IT"/>
        </w:rPr>
      </w:pPr>
      <w:r>
        <w:t>Poiché oggi giochiamo tutti al ribasso sul nostro Dio, avendo fatto di Lui un non vero Dio, le conseguenze sono disastrose per il cristiano e anche per il mondo intero. Il cristiano è colui che è mandato nel mondo per dare il vero Dio. Dona il vero Dio donando il vero Cristo. </w:t>
      </w:r>
    </w:p>
    <w:p w14:paraId="5F9407C5" w14:textId="77777777" w:rsidR="007C1D76" w:rsidRPr="002D22B0"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b/>
          <w:bCs/>
          <w:color w:val="000000"/>
          <w:szCs w:val="24"/>
          <w:lang w:eastAsia="it-IT"/>
        </w:rPr>
      </w:pPr>
      <w:r>
        <w:t>Dona il vero Cristo, donano la vera Chiesa. Dona la vera Chiesa donandosi il cristiano come vero uomo. Donando invece un falso Dio perché dona un falso Cristo, dona anche un falso cristiano. Un falso cristiano che si dona al mondo, lo conduce nelle tenebre e nella morte. </w:t>
      </w:r>
    </w:p>
    <w:p w14:paraId="4CFAFAE4" w14:textId="77777777" w:rsidR="007C1D76" w:rsidRPr="002D22B0"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b/>
          <w:bCs/>
          <w:color w:val="000000"/>
          <w:szCs w:val="24"/>
          <w:lang w:eastAsia="it-IT"/>
        </w:rPr>
      </w:pPr>
      <w:r>
        <w:t>Da dove partire per riportare tutto e ogni cosa nella più pura verità? Vi è un solo punto di partenza. Poiché Dio è partito donando al mondo il vero Cristo e Cristo è partito donandosi al mondo come vero Cristo, così dovrà essere per il cristiano. Altre vie sono vane. </w:t>
      </w:r>
    </w:p>
    <w:p w14:paraId="5377D877" w14:textId="77777777" w:rsidR="007C1D76" w:rsidRPr="002D22B0"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b/>
          <w:bCs/>
          <w:color w:val="000000"/>
          <w:szCs w:val="24"/>
          <w:lang w:eastAsia="it-IT"/>
        </w:rPr>
      </w:pPr>
      <w:r>
        <w:t>Il cristiano dovrà partire lasciandosi fare dal Padre, in Cristo, per lo Spirito Santo, vero cristiano e darsi al mondo sempre come vero cristiano. Vedendo il vero cristiano, il mondo vede il vero Dio, il vero Cristo, la vera Chiesa. Vede anche la sua non verità e non santità. </w:t>
      </w:r>
    </w:p>
    <w:p w14:paraId="37B82CB1" w14:textId="77777777" w:rsidR="007C1D76" w:rsidRPr="00F05FBC" w:rsidRDefault="007C1D76" w:rsidP="007C1D76">
      <w:pPr>
        <w:pStyle w:val="Nessunaspaziatura"/>
        <w:numPr>
          <w:ilvl w:val="0"/>
          <w:numId w:val="424"/>
        </w:numPr>
        <w:tabs>
          <w:tab w:val="num" w:pos="567"/>
        </w:tabs>
        <w:spacing w:after="120" w:line="256" w:lineRule="auto"/>
        <w:ind w:left="567" w:hanging="567"/>
        <w:contextualSpacing/>
        <w:jc w:val="both"/>
        <w:rPr>
          <w:rFonts w:eastAsia="Times New Roman" w:cs="Calibri"/>
          <w:b/>
          <w:bCs/>
          <w:color w:val="000000"/>
          <w:szCs w:val="24"/>
          <w:lang w:eastAsia="it-IT"/>
        </w:rPr>
      </w:pPr>
      <w:r>
        <w:t>Madre di Dio, come tu hai dato al mondo il vero Cristo di Dio, fa’ che ogni discepolo di Cristo Signore dia al mondo il vero Cristo di Dio, donando se stesso come vero discepolo del Cristo di Dio.</w:t>
      </w:r>
    </w:p>
    <w:p w14:paraId="2F974583" w14:textId="77777777" w:rsidR="007C1D76" w:rsidRDefault="007C1D76" w:rsidP="007C1D76">
      <w:pPr>
        <w:pStyle w:val="Nessunaspaziatura"/>
        <w:ind w:left="567" w:hanging="567"/>
      </w:pPr>
    </w:p>
    <w:p w14:paraId="595289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05FBC">
        <w:t>NEL MISTERO DELL’EUCARISTIA. L’Eucaristia è la sorgente, la fonte di ogni grazia. Questa è però verità fuori di noi. Deve divenire verità in noi. Come fare perché questo avvenga? Lo si deve chiedere al Signore ogni volta che essa viene celebrata e ricevuta. </w:t>
      </w:r>
    </w:p>
    <w:p w14:paraId="4E7D8E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05FBC">
        <w:t>Signore, la tua Eucaristia è la sorgente, la fonte, il fiume della tua grazia, della tua santità, del tuo amore, della tua misericordia, della tua vita eterna. Fa’ che la sua verità divina ed eterna diventi verità anche per me, facendola la mia vita eucaristia per i fratelli. </w:t>
      </w:r>
    </w:p>
    <w:p w14:paraId="41C38B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05FBC">
        <w:t>Finché la vita di chi riceve l’Eucaristia non si trasforma in Eucaristia per il mondo intero, l’Eucaristia non è ricevuta in pienezza di fede, carità, amore. La si riceve da distratti, senza alcuna preghiera. Il sentimento non basta. Occorre l’anima, il cuore, la mente. </w:t>
      </w:r>
    </w:p>
    <w:p w14:paraId="05BAF2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05FBC">
        <w:t>L’Eucaristia è anche il mistero della croce di Gesù Signore che ci è dato in nutrimento, perché questo mistero divenga il nostro mistero. Con l’Eucaristia ricevuta ogni cristiano è messo nelle condizioni ottimali perché la sua vita divenga compimento di questo altissimo mistero. </w:t>
      </w:r>
    </w:p>
    <w:p w14:paraId="6FFBC4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05FBC">
        <w:t>Perché allora questo altissimo mistero non viene portato a compimento, anzi più si riceve l’Eucaristia e più ci si immerge nella carne, nel vizio, nell’immoralità, nella stoltezza, negli scandali, in ogni peccato? Questo avviene perché non lo si riceve con fede. </w:t>
      </w:r>
    </w:p>
    <w:p w14:paraId="28B199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05FBC">
        <w:t>L’Eucaristia è il mistero della fede. Se viene a mancare la nostra fede, esso è ricevuto vanamente. Di ogni eucaristia ricevuta si è responsabili dinanzi a Dio per l’eternità. Se per un solo talento non messo a frutto si è tolti fuori, cosa sarà di questo dono ricevuto vanamente? </w:t>
      </w:r>
    </w:p>
    <w:p w14:paraId="404BD9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05FBC">
        <w:t>L’Eucaristia è il sacramento che deve alimentare la vita della nuova creatura. Non è il sacramento per l’uomo che vuole vivere secondo la carne. È il sacramento dell’uomo che vuole vivere secondo lo Spirito, per portare a compimento in lui la vita di Cristo Gesù. </w:t>
      </w:r>
    </w:p>
    <w:p w14:paraId="38E9DF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05FBC">
        <w:t>Con il battesimo corpo e anima sono stati immersi nella santità di Cristo Gesù. Un’anima santa necessita di un corpo santo e un corpo santo di un’anima santa. L’Eucaristia santifica il corpo necessario alla santità dell’anima. Santifica l’anima necessaria alla santità del copro. </w:t>
      </w:r>
    </w:p>
    <w:p w14:paraId="7F42E4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05FBC">
        <w:t>In cosa consiste la santità del cristiano? Nella conformazione di corpo e anima a Cristo Crocifisso. Questo avviene quando la vita è tutta obbedienza alla volontà di Dio. L’Eucaristia non è il sacramento della trasgressione, ma il sacramento della vera obbedienza. </w:t>
      </w:r>
    </w:p>
    <w:p w14:paraId="444791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05FBC">
        <w:t>Quanti non vogliono conformarsi a Cristo Crocifisso, non vogliono camminare nel Vangelo, non vogliono obbedire alla verità, quanto vogliono essere giustificati nei loro peccati, possono anche mangiare l’Eucaristia. Sappiamo però che la mangiano non secondo la sua verità. </w:t>
      </w:r>
    </w:p>
    <w:p w14:paraId="08B6FA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05FBC">
        <w:t>La fragilità che vuole uscire dalla fragilità, la debolezza che vuole liberarsi dalla debolezza, purché in grazia di Dio, può accostarsi all’Eucaristia. Essa è fortezza nella debolezza e potenza contro la fragilità. Al dono di Gesù deve sempre aggiungersi la nostra volontà. </w:t>
      </w:r>
    </w:p>
    <w:p w14:paraId="6EA5CE0C" w14:textId="77777777" w:rsidR="007C1D76" w:rsidRPr="00F05FBC" w:rsidRDefault="007C1D76" w:rsidP="007C1D76">
      <w:pPr>
        <w:pStyle w:val="Nessunaspaziatura"/>
        <w:numPr>
          <w:ilvl w:val="0"/>
          <w:numId w:val="424"/>
        </w:numPr>
        <w:tabs>
          <w:tab w:val="num" w:pos="567"/>
        </w:tabs>
        <w:spacing w:after="120" w:line="256" w:lineRule="auto"/>
        <w:ind w:left="567" w:hanging="567"/>
        <w:contextualSpacing/>
        <w:jc w:val="both"/>
      </w:pPr>
      <w:r w:rsidRPr="00F05FBC">
        <w:t>Madre di Dio, fa’ che nessun cristiano si accosti all’Eucaristia senza distinguere il corpo di Cristo. Mangerebbe la sua condanna. Questo insegna San Paolo.</w:t>
      </w:r>
    </w:p>
    <w:p w14:paraId="69DEA64E" w14:textId="77777777" w:rsidR="007C1D76" w:rsidRDefault="007C1D76" w:rsidP="007C1D76">
      <w:pPr>
        <w:pStyle w:val="Titolo2"/>
        <w:rPr>
          <w:rFonts w:ascii="Book Antiqua" w:hAnsi="Book Antiqua"/>
          <w:b w:val="0"/>
          <w:bCs w:val="0"/>
        </w:rPr>
      </w:pPr>
      <w:bookmarkStart w:id="540" w:name="_Toc531377150"/>
      <w:bookmarkStart w:id="541" w:name="_Toc531379089"/>
      <w:bookmarkEnd w:id="536"/>
      <w:r w:rsidRPr="00280DA1">
        <w:rPr>
          <w:rFonts w:ascii="Book Antiqua" w:hAnsi="Book Antiqua"/>
        </w:rPr>
        <w:t>6 Settembre</w:t>
      </w:r>
      <w:bookmarkEnd w:id="540"/>
      <w:bookmarkEnd w:id="541"/>
      <w:r w:rsidRPr="00280DA1">
        <w:rPr>
          <w:rFonts w:ascii="Book Antiqua" w:hAnsi="Book Antiqua"/>
        </w:rPr>
        <w:t xml:space="preserve"> </w:t>
      </w:r>
    </w:p>
    <w:p w14:paraId="1D9EF998" w14:textId="77777777" w:rsidR="007C1D76" w:rsidRDefault="007C1D76" w:rsidP="007C1D76">
      <w:pPr>
        <w:jc w:val="both"/>
        <w:rPr>
          <w:rFonts w:ascii="Segoe UI" w:hAnsi="Segoe UI" w:cs="Segoe UI"/>
          <w:color w:val="14171A"/>
          <w:sz w:val="24"/>
          <w:szCs w:val="24"/>
          <w:shd w:val="clear" w:color="auto" w:fill="F5F8FA"/>
        </w:rPr>
      </w:pPr>
      <w:r w:rsidRPr="00D948B4">
        <w:rPr>
          <w:rFonts w:ascii="Segoe UI" w:hAnsi="Segoe UI" w:cs="Segoe UI"/>
          <w:color w:val="14171A"/>
          <w:sz w:val="24"/>
          <w:szCs w:val="24"/>
          <w:shd w:val="clear" w:color="auto" w:fill="F5F8FA"/>
        </w:rPr>
        <w:t>L’uomo può attrarre all’uomo, mai allo Spirito Santo. Allo Spirito del Signore attrae lo Spirito del Signore. Chi vuole attrarre allo Spirito di Dio deve essere colmo dello Spirito di Dio.</w:t>
      </w:r>
    </w:p>
    <w:p w14:paraId="76DA0E56" w14:textId="77777777" w:rsidR="007C1D76" w:rsidRPr="00D948B4" w:rsidRDefault="007C1D76" w:rsidP="007C1D76">
      <w:pPr>
        <w:pStyle w:val="Titolo1"/>
        <w:rPr>
          <w:rFonts w:ascii="Calibri" w:hAnsi="Calibri"/>
          <w:sz w:val="32"/>
          <w:szCs w:val="32"/>
        </w:rPr>
      </w:pPr>
      <w:bookmarkStart w:id="542" w:name="_Toc520125107"/>
      <w:bookmarkStart w:id="543" w:name="_Toc531377151"/>
      <w:bookmarkStart w:id="544" w:name="_Toc531379090"/>
      <w:r w:rsidRPr="00D948B4">
        <w:rPr>
          <w:sz w:val="32"/>
          <w:szCs w:val="32"/>
        </w:rPr>
        <w:t>Venite dietro a me, vi farò pescatori di uomini</w:t>
      </w:r>
      <w:bookmarkEnd w:id="542"/>
      <w:bookmarkEnd w:id="543"/>
      <w:bookmarkEnd w:id="544"/>
    </w:p>
    <w:p w14:paraId="2664FC72" w14:textId="77777777" w:rsidR="007C1D76" w:rsidRPr="00D948B4" w:rsidRDefault="007C1D76" w:rsidP="007C1D76">
      <w:pPr>
        <w:spacing w:after="120" w:line="240" w:lineRule="auto"/>
        <w:jc w:val="both"/>
        <w:rPr>
          <w:rFonts w:eastAsia="Times New Roman" w:cs="Calibri"/>
          <w:color w:val="000000"/>
          <w:sz w:val="20"/>
          <w:szCs w:val="20"/>
          <w:lang w:eastAsia="it-IT"/>
        </w:rPr>
      </w:pPr>
      <w:r w:rsidRPr="00D948B4">
        <w:rPr>
          <w:rFonts w:ascii="Book Antiqua" w:eastAsia="Times New Roman" w:hAnsi="Book Antiqua" w:cs="Calibri"/>
          <w:color w:val="000000"/>
          <w:sz w:val="24"/>
          <w:szCs w:val="24"/>
          <w:lang w:eastAsia="it-IT"/>
        </w:rPr>
        <w:t>Una volontà non può essere attratta al sommo bene per la propria vita da un’altra volontà, sia di Dio che degli uomini che agiscono nel nome del Signore, se non dallo Spirito Santo. Come Dio agisce sempre in Cristo per lo Spirito Santo, così anche colui che agisce in Cristo, nello Spirito Santo dovrà essere colmo dello Spirito del Signore. Ogni chiamata, che è manifestazione della volontà del Padre, si compie per la grazia di Cristo. La grazia di Cristo è lo Spirito Santo, frutto del suo sacrificio sulla croce. Quando ci si separa dallo Spirito, perché non si vive più in Cristo, secondo il suo Vangelo, anche dal Padre ci si separa. Mancando noi di vera relazione di grazia e di verità, viviamo con gli altri uomini una relazione di sola umanità. L’uomo può attrarre all’uomo, mai allo Spirito Santo. Allo Spirito del Signore attrae lo Spirito del Signore. Chi vuole attrarre allo Spirito di Dio deve essere colmo dello Spirito di Dio. Tutto Dio attrae a sé per opera dello Spirito Santo. Se Cristo vuole attrarre a Cristo deve essere pieno di Spirito Santo. Se la Chiesa vuole attrarre alla Chiesa deve essere piena di Spirito Santo. Se il cristiano vuole attrarre al corpo di Cristo, deve essere pieno di Spirito Santo. Legge eterna e universale.</w:t>
      </w:r>
    </w:p>
    <w:p w14:paraId="0B3556FE" w14:textId="77777777" w:rsidR="007C1D76" w:rsidRPr="00D948B4" w:rsidRDefault="007C1D76" w:rsidP="007C1D76">
      <w:pPr>
        <w:spacing w:after="120" w:line="240" w:lineRule="auto"/>
        <w:jc w:val="both"/>
        <w:rPr>
          <w:rFonts w:eastAsia="Times New Roman" w:cs="Calibri"/>
          <w:color w:val="000000"/>
          <w:sz w:val="20"/>
          <w:szCs w:val="20"/>
          <w:lang w:eastAsia="it-IT"/>
        </w:rPr>
      </w:pPr>
      <w:r w:rsidRPr="00D948B4">
        <w:rPr>
          <w:rFonts w:ascii="Book Antiqua" w:eastAsia="Times New Roman" w:hAnsi="Book Antiqua" w:cs="Calibri"/>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(Is 61,1-3).</w:t>
      </w:r>
    </w:p>
    <w:p w14:paraId="1856FCE2" w14:textId="77777777" w:rsidR="007C1D76" w:rsidRPr="00D948B4" w:rsidRDefault="007C1D76" w:rsidP="007C1D76">
      <w:pPr>
        <w:spacing w:after="120" w:line="240" w:lineRule="auto"/>
        <w:jc w:val="both"/>
        <w:rPr>
          <w:rFonts w:eastAsia="Times New Roman" w:cs="Calibri"/>
          <w:color w:val="000000"/>
          <w:sz w:val="20"/>
          <w:szCs w:val="20"/>
          <w:lang w:eastAsia="it-IT"/>
        </w:rPr>
      </w:pPr>
      <w:r w:rsidRPr="00D948B4">
        <w:rPr>
          <w:rFonts w:ascii="Book Antiqua" w:eastAsia="Times New Roman" w:hAnsi="Book Antiqua" w:cs="Calibri"/>
          <w:i/>
          <w:iCs/>
          <w:color w:val="000000"/>
          <w:sz w:val="24"/>
          <w:szCs w:val="24"/>
          <w:lang w:eastAsia="it-IT"/>
        </w:rPr>
        <w:t>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Appena battezzato, Gesù uscì dall’acqua: ed ecco, si aprirono per lui i cieli ed egli vide lo Spirito di Dio discendere come una colomba e venire sopra di lui. Ed ecco una voce dal cielo che diceva: «Questi è il Figlio mio, l’amato: in lui ho posto il mio compiacimento» (Mt 3,11- 17).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5C301CD4" w14:textId="77777777" w:rsidR="007C1D76" w:rsidRPr="00D948B4" w:rsidRDefault="007C1D76" w:rsidP="007C1D76">
      <w:pPr>
        <w:spacing w:after="120" w:line="240" w:lineRule="auto"/>
        <w:jc w:val="both"/>
        <w:rPr>
          <w:rFonts w:eastAsia="Times New Roman" w:cs="Calibri"/>
          <w:color w:val="000000"/>
          <w:sz w:val="20"/>
          <w:szCs w:val="20"/>
          <w:lang w:eastAsia="it-IT"/>
        </w:rPr>
      </w:pPr>
      <w:r w:rsidRPr="00D948B4">
        <w:rPr>
          <w:rFonts w:ascii="Book Antiqua" w:eastAsia="Times New Roman" w:hAnsi="Book Antiqua" w:cs="Calibri"/>
          <w:color w:val="000000"/>
          <w:sz w:val="24"/>
          <w:szCs w:val="24"/>
          <w:lang w:eastAsia="it-IT"/>
        </w:rPr>
        <w:t>Gesù cammina lungo il mare di Galilea, vede due fratelli che gettavano la rete in mare. Erano pescatori, Simone e Andrea. Gesù li chiama: “Venite dietro a me. vi farò pescatori di uomini”.  I due fratelli nulla sanno di Cristo Gesù. Lui chiama e loro seguono. Chi muove il loro cuore perché essi lascino tutto e vadano dietro colui che li ha chiamati? Solo lo Spirito Santo. Solo lo Spirito di Dio annulla ogni tempo per la conoscenza e la scienza. Solo Lui toglie ogni resistenza alla razionalità e alla volontà. Solo Lui cancella i timore verso un futuro ignoto. È lo Spirito di Cristo che entra nel cuore di questi uomini e li attrae a Cristo. Li spinge a seguirlo.</w:t>
      </w:r>
    </w:p>
    <w:p w14:paraId="3CCEC9BB" w14:textId="77777777" w:rsidR="007C1D76" w:rsidRPr="00D948B4" w:rsidRDefault="007C1D76" w:rsidP="007C1D76">
      <w:pPr>
        <w:spacing w:after="120" w:line="240" w:lineRule="auto"/>
        <w:jc w:val="both"/>
        <w:rPr>
          <w:rFonts w:eastAsia="Times New Roman" w:cs="Calibri"/>
          <w:color w:val="000000"/>
          <w:sz w:val="20"/>
          <w:szCs w:val="20"/>
          <w:lang w:eastAsia="it-IT"/>
        </w:rPr>
      </w:pPr>
      <w:r w:rsidRPr="00D948B4">
        <w:rPr>
          <w:rFonts w:ascii="Book Antiqua" w:eastAsia="Times New Roman" w:hAnsi="Book Antiqua" w:cs="Calibri"/>
          <w:i/>
          <w:iCs/>
          <w:color w:val="000000"/>
          <w:sz w:val="24"/>
          <w:szCs w:val="24"/>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4,18-25).</w:t>
      </w:r>
    </w:p>
    <w:p w14:paraId="641DE72B" w14:textId="77777777" w:rsidR="007C1D76" w:rsidRPr="00D948B4" w:rsidRDefault="007C1D76" w:rsidP="007C1D76">
      <w:pPr>
        <w:spacing w:after="120" w:line="240" w:lineRule="auto"/>
        <w:jc w:val="both"/>
        <w:rPr>
          <w:rFonts w:eastAsia="Times New Roman" w:cs="Calibri"/>
          <w:color w:val="000000"/>
          <w:sz w:val="20"/>
          <w:szCs w:val="20"/>
          <w:lang w:eastAsia="it-IT"/>
        </w:rPr>
      </w:pPr>
      <w:r w:rsidRPr="00D948B4">
        <w:rPr>
          <w:rFonts w:ascii="Book Antiqua" w:eastAsia="Times New Roman" w:hAnsi="Book Antiqua" w:cs="Calibri"/>
          <w:color w:val="000000"/>
          <w:sz w:val="24"/>
          <w:szCs w:val="24"/>
          <w:lang w:eastAsia="it-IT"/>
        </w:rPr>
        <w:t>Chi vuole attrarre a Cristo Gesù deve essere colmo di Spirito Santo. Poiché l’opera dell’attrazione a Cristo è solo dello Spirito Santo, è da stolti e insipienti pensare di attrarre qualcuno a Gesù se non si è nello Spirito. La pastorale vera è opera dello Spirito di Dio. Senza lo Spirito in noi, attraiamo a noi, ma mai a Cristo Gesù. Per lo Spirito a Cristo. Per noi a noi.</w:t>
      </w:r>
    </w:p>
    <w:p w14:paraId="6A3A4D76" w14:textId="77777777" w:rsidR="007C1D76" w:rsidRPr="00D948B4" w:rsidRDefault="007C1D76" w:rsidP="007C1D76">
      <w:pPr>
        <w:spacing w:after="120" w:line="240" w:lineRule="auto"/>
        <w:jc w:val="both"/>
        <w:rPr>
          <w:rFonts w:eastAsia="Times New Roman" w:cs="Calibri"/>
          <w:color w:val="000000"/>
          <w:sz w:val="20"/>
          <w:szCs w:val="20"/>
          <w:lang w:eastAsia="it-IT"/>
        </w:rPr>
      </w:pPr>
      <w:r w:rsidRPr="00D948B4">
        <w:rPr>
          <w:rFonts w:ascii="Book Antiqua" w:eastAsia="Times New Roman" w:hAnsi="Book Antiqua" w:cs="Calibri"/>
          <w:color w:val="000000"/>
          <w:sz w:val="24"/>
          <w:szCs w:val="24"/>
          <w:lang w:eastAsia="it-IT"/>
        </w:rPr>
        <w:t>Madre di Dio, Angeli, Santi, fateci colmi di Spirito Santo, per attrarre a Cristo ogni uomo.</w:t>
      </w:r>
    </w:p>
    <w:p w14:paraId="59BA96D6" w14:textId="77777777" w:rsidR="007C1D76" w:rsidRPr="00695DEC" w:rsidRDefault="007C1D76" w:rsidP="007C1D76">
      <w:pPr>
        <w:pStyle w:val="Nessunaspaziatura"/>
        <w:ind w:left="567"/>
      </w:pPr>
    </w:p>
    <w:p w14:paraId="663969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UNO SGUARDO SUL MISTERO UOMO. Io ha creato l’uomo. Lo ha formato con la polvere del suolo. Il racconto è semplice: “Allora il Signore Dio plasmò l’uomo con polvere del suolo e soffiò nelle sue narici un alito di vita e l’uomo divenne un essere vivente”. </w:t>
      </w:r>
    </w:p>
    <w:p w14:paraId="43A2AA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Il Signore Dio prese l’uomo e lo pose nel giardino di Eden, perché lo coltivasse e lo custodisse. In queste parole è contenuto un grande mistero. Il Signore ha fatto dell’uomo il signore sulla sua creazione, sul suo giardino. Ora spetta all’uomo coltivare e custodire. </w:t>
      </w:r>
    </w:p>
    <w:p w14:paraId="526685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Vita e morte sono posti dal Signore dinanzi all’uomo: «Tu potrai mangiare di tutti gli alberi del giardino, ma dell’albero della conoscenza del bene e del male non devi mangiare, perché, nel giorno in cui tu ne mangerai, certamente dovrai morire» (Cfr. Gen 2,7-17). </w:t>
      </w:r>
    </w:p>
    <w:p w14:paraId="421544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La terra è creata da Dio. Dalla terra, creatura di Dio, il Signore trae la materia. Ma dalla terra il Signore non trae l’alito di vita. L’alito di vita Dio lo crea dal suo cuore. Come dalla terra è creata la materia, così da Dio è creato lo spirito. </w:t>
      </w:r>
    </w:p>
    <w:p w14:paraId="44F2A9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Per questa ragione l’uomo è un mistero unico tra tutti gli esseri viventi che sono sulla terra. È mistero terreno e divino. Viene dal suolo e da Dio. Per creazione, non per emanazione, non per generazione. Per generazione solo il Figlio suo, il suo Unigenito eterno viene. </w:t>
      </w:r>
    </w:p>
    <w:p w14:paraId="2C516E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Dio vede però che l’uomo è solo. Si tratta di una solitudine ontologica. Di una solitudine di vita. Dio è vita. L’uomo è vita non donabile. È vita racchiusa nel suo corpo, imprigionata nel suo essere. Dio vede questa solitudine. Vuole porre rimedio. </w:t>
      </w:r>
    </w:p>
    <w:p w14:paraId="4B0828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Non solo la vede. Dice che non è bene che l’uomo sia solo. Se non è bene, il Signore vuole liberare l’uomo da questa sua solitudine ontologica. Decide di creare all’uomo un aiuto che gli corrisponda. Un aiuto che permetta che la sua vita generi la vita. </w:t>
      </w:r>
    </w:p>
    <w:p w14:paraId="130932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Il Signore plasma dal suolo ogni sorta di animali. Li conduce all’uomo. L’uomo negli animali non vede nessun aiuto che gli corrisponda. Sugli animali Dio lo costituisce signore. È lui che dona loro il nome. Non è Dio. Dio è Signore dell’uomo. </w:t>
      </w:r>
    </w:p>
    <w:p w14:paraId="62D960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L’uomo è signore della terra e degli animali. Pur essendo signore di ogni animale, nessun animale corrisponde all’uomo. Lui non vede la sua natura in essi. La sua vita è di ordine superiore, infinitamente oltre. Dovremmo noi pensare, riflettere, meditare. </w:t>
      </w:r>
    </w:p>
    <w:p w14:paraId="484958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L’animale non è aiuto che corrisponda all’uomo. È di altra natura. Questa differenza va fatta. È differenza di essenza, sostanza. Tra l’anima e l’uomo vi è un salto ontologico, di essenza. Allora il Signore manda un torpore all’uomo ed egli si addormenta. </w:t>
      </w:r>
    </w:p>
    <w:p w14:paraId="40E0C4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Gli toglie una delle costole e racchiude la carne al suo posto. Il Signore forma con la costola, che aveva tolta all’uomo, una donna e la condusse all’uomo. La materia dell’uomo è tratta dal suolo. La materia della donna è tratta dall’uomo. Materia da materia. Natura da natura. </w:t>
      </w:r>
    </w:p>
    <w:p w14:paraId="09F1AB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L’alito di vita è creato dall’alito di vita del nostro Dio e Signore. La donna è materia dall’uomo e alito di vita da Dio. La costola da sola non vita, come la polvere da sola non è vita. Polvere e alito da Dio fanno la vita. Costola e alito da Dio fanno la vita. </w:t>
      </w:r>
    </w:p>
    <w:p w14:paraId="174C16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Questo è il mistero grande dell’uomo e della donna. Materia da materia e alito da alito per creazione. </w:t>
      </w:r>
    </w:p>
    <w:p w14:paraId="5CF7BD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L’uomo vede la donna che Dio gli conduce e la riconosce come sua natura: “Questa volta è osso dalle mie ossa, carne dalla mia carne. La si chiamerà donna, perché dall’uomo è stata tolta”. Dio non fa un altro uomo. Dio fauna donna. </w:t>
      </w:r>
    </w:p>
    <w:p w14:paraId="273E23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Per la donna l’uomo diviene datore della sua vita per la creazione di un’altra vita e per l’uomo la donna diviene datrice della sua vita per la creazione di un’altra vita. Essi però donano la materia. Dio dona lo spirito. </w:t>
      </w:r>
    </w:p>
    <w:p w14:paraId="15F564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L’anima, o l’alito della vita, in ogni uomo che viene generato, è creata direttamente da Dio. Per questo di parla di salto ontologico. Oggi questa antropologia di origine è dichiarata non buona per la natura umana. </w:t>
      </w:r>
    </w:p>
    <w:p w14:paraId="022943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L’uomo può anche dichiararla non buona. Ma con un altro uomo non può dare la vita. Rimane solo. Neanche la donna con un’altra donna può dare la vita. Rimane sola. La vita è data dall’unione di un uomo e di una donna. Per natura. </w:t>
      </w:r>
    </w:p>
    <w:p w14:paraId="03FC1C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La natura non si cambia né per legge, né per volontà, né per peccato, né per altri motivi. La natura non viene dall’uomo. Neanche si può cambiare per scienza, per filosofia, per psicologia o altri ritrovati della mente umana. La natura è natura. </w:t>
      </w:r>
    </w:p>
    <w:p w14:paraId="79E81C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Ciò che l’uomo non ha fatto, neanche lo può modificare. La natura ha le sue leggi scritte in essa dal suo Creatore e l’uomo ogni giorno è condannato dalla sua superbia a sperimentare che la natura è immutabile. Essa è da Dio sempre. </w:t>
      </w:r>
    </w:p>
    <w:p w14:paraId="5897DC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Tutti colo che vogliono che la natura sia dalla scienza o dal peccato, sappiano che la loro natura mai obbedirà alle loro leggi. Essa ascolterà sempre la voce del suo Creatore e Signore. Oggi si vuole distruggere la natura per odio a Dio. </w:t>
      </w:r>
    </w:p>
    <w:p w14:paraId="55054D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Il testo sacro dopo le parole dell’uomo che riconosce nella donna la sua stessa natura, natura che è di donna e non di uomo, di femmina e non di maschio, così conclude: “Per questo l’uomo lascerà suo padre e sua madre”. </w:t>
      </w:r>
    </w:p>
    <w:p w14:paraId="478A13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Perché li lascerà? Li lascerà e “si unirà a sua moglie, e i due saranno un’unica carne”. Se sono un’unica carne, essa è indivisibile. Diventata una, non può essere più divisa dall’uomo. L’uomo può fare la sola carne, ma non dividerla. </w:t>
      </w:r>
    </w:p>
    <w:p w14:paraId="171415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Oggi sia contro il mistero dell’uomo fatto da Dio maschio e femmina, sia contro il mistero che fuori della donna non c’è aiuto che gli corrisponda – vale per l’uomo e anche per la donna – sia contro il mistero dell’unità, si è scatenato l’urgano. </w:t>
      </w:r>
    </w:p>
    <w:p w14:paraId="7886818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Questo urgano vuole annientare, distruggere, devastare, sotterrare tutto il mistero dell’uomo. Volendo distruggere le impronte di Dio nella creazione, volendo distruggere Dio, si inizia dalla distruzione dell’uomo e della donna. </w:t>
      </w:r>
    </w:p>
    <w:p w14:paraId="5B2452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Questo è un disegno diabolico, infernale, delle potenze delle tenebre, portato avanti con sottili strategie, con false e mendaci dichiarazioni, con promesse fallaci. Quando ci si rivolta contro la natura, la natura si rivolta sempre contro di noi. Lo attesta la storia. </w:t>
      </w:r>
    </w:p>
    <w:p w14:paraId="1B7F56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5DEC">
        <w:t>Madre di Dio, neanche Dio si è fatto vero uomo senza la vera donna, fa’ che ogni uomo comprenda il mistero e lo accolgo. Dalla fede nel mistero è la vita umana sulla terra.</w:t>
      </w:r>
    </w:p>
    <w:p w14:paraId="7F13C824" w14:textId="77777777" w:rsidR="007C1D76" w:rsidRDefault="007C1D76" w:rsidP="007C1D76">
      <w:pPr>
        <w:pStyle w:val="Nessunaspaziatura"/>
        <w:ind w:left="567" w:hanging="567"/>
      </w:pPr>
    </w:p>
    <w:p w14:paraId="34F214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33A49">
        <w:t>PENSIERO SEMPLICE SULLA MADRE DI DIO. Della Madre di Dio e Madre nostra mai si conosce abbastanza e mai abbastanza di Lei si parla. Oggi in modo particolare si ha quasi paura a parlare di Lei. E come se facessimo un torto a Cristo Signore, un grave affronto. </w:t>
      </w:r>
    </w:p>
    <w:p w14:paraId="460848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Satana,</w:t>
      </w:r>
      <w:r w:rsidRPr="00A33A49">
        <w:t xml:space="preserve"> abilissimo giocatore di scacchi, sa quali mosse fare sulla scacchiera della nostra fede. Prima ha tolto la Regina. Ci ha convinto, nella nostra grande stoltezza, che Gesù è tutto e che di Lei se ne poteva fare a meno. Senza di Lei la gloria di Gesù sarebbe stata più vera. </w:t>
      </w:r>
    </w:p>
    <w:p w14:paraId="46D1B7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33A49">
        <w:t>Ci ha convinti che se nella teologia mettessimo all’ultimo posto la Madre di Dio, il mondo non cattolico si sarebbe avvicinato. Oggi ci sta dicendo la stessa cosa. Se togliamo il sacerdozio ordinato secondo la tradizione apostolica, il dialogo con i non cattolici progredisce. </w:t>
      </w:r>
    </w:p>
    <w:p w14:paraId="76843B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33A49">
        <w:t xml:space="preserve">Ci sta dicendo che se togliamo il peccato, la legge, il Vangelo, la Tradizione, il Magistero, la grazia, la verità, il mondo pagano si avvicinerà di certo alla Chiesa. E noi gli stiamo credendo. </w:t>
      </w:r>
    </w:p>
    <w:p w14:paraId="49E632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33A49">
        <w:t>Non ci dice che siamo noi non più cattolici e non più cristiani. Non ci dice che lui ci vuole oltre gli stessi pagani. Perché questo sta succedendo? Sta succedendo perché la Regina non custodendo più il re, lo ha esposto a scacco matto. Ma questo è avvenuto per colpa nostra. Sta avvenendo per colpa nostra. </w:t>
      </w:r>
    </w:p>
    <w:p w14:paraId="1F1D0F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33A49">
        <w:t>Abbiamo permesso che ci privasse della nostra gloria, della nostra vita. Cristo oggi è caduto perché ieri la Madre è caduta. Se faremo rialzare Maria nel nostro cuore, anche Gesù presto si rialzerà. Non vi è cosa più urgente di questa. Maria si rialza, Cristo si rialza. </w:t>
      </w:r>
    </w:p>
    <w:p w14:paraId="38D726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33A49">
        <w:t>Cristo si rialza, la Chiesa si rialza. La Chiesa si rialza, i cristiani si rialzano. I cristiani si rialzano e il mondo potrà, se vuole, rialzarsi e uscire dalle sue tenebre, ora divenute smog infernale. Amare la Vergine Maria è darle il ruolo nella Chiesa che Cristo le ha dato. </w:t>
      </w:r>
    </w:p>
    <w:p w14:paraId="30DA151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33A49">
        <w:t>È volontà di Cristo, perché è il suo Testamento, che ogni suo discepolo prenda Maria come sua vera Madre. Madre da amare, onorare, servire, ascoltare, prendere con sé sempre. Un cristiano senza Maria, sarà sempre un cristiano senza Cristo e senza la Chiesa. </w:t>
      </w:r>
    </w:p>
    <w:p w14:paraId="3967B8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33A49">
        <w:t>Parliamo naturalmente del vero Cristo e della vera Chiesa. Per questo urge rimettere sulla scacchiera della nostra fede e del nostro amore la Madre di Dio e Madre nostra. È Lei che è posta a custodia del Re e dei suoi sudditi. Senza di Lei, Satana ci divorerà. </w:t>
      </w:r>
    </w:p>
    <w:p w14:paraId="5B132445" w14:textId="77777777" w:rsidR="007C1D76" w:rsidRPr="00A33A49" w:rsidRDefault="007C1D76" w:rsidP="007C1D76">
      <w:pPr>
        <w:pStyle w:val="Nessunaspaziatura"/>
        <w:numPr>
          <w:ilvl w:val="0"/>
          <w:numId w:val="424"/>
        </w:numPr>
        <w:tabs>
          <w:tab w:val="num" w:pos="567"/>
        </w:tabs>
        <w:spacing w:after="120" w:line="256" w:lineRule="auto"/>
        <w:ind w:left="567" w:hanging="567"/>
        <w:contextualSpacing/>
        <w:jc w:val="both"/>
      </w:pPr>
      <w:r w:rsidRPr="00A33A49">
        <w:t>Madre di Dio, aiuta i tuoi figli perché ognuno ti collochi al tuo posto nel suo cuore. Con Te nel cuore verrà Cristo e lo Spirito Santo, con Cristo e lo Spirito Santo verrà il Padre. Verrà tutta la Chiesa e il suo mistero di salvezza.</w:t>
      </w:r>
    </w:p>
    <w:p w14:paraId="08634270" w14:textId="77777777" w:rsidR="007C1D76" w:rsidRPr="00280DA1" w:rsidRDefault="007C1D76" w:rsidP="007C1D76">
      <w:pPr>
        <w:pStyle w:val="Titolo2"/>
        <w:rPr>
          <w:rFonts w:ascii="Book Antiqua" w:hAnsi="Book Antiqua"/>
          <w:b w:val="0"/>
          <w:bCs w:val="0"/>
        </w:rPr>
      </w:pPr>
      <w:bookmarkStart w:id="545" w:name="_Toc531377152"/>
      <w:bookmarkStart w:id="546" w:name="_Toc531379091"/>
      <w:r w:rsidRPr="00280DA1">
        <w:rPr>
          <w:rFonts w:ascii="Book Antiqua" w:hAnsi="Book Antiqua"/>
        </w:rPr>
        <w:t>7 Settembre</w:t>
      </w:r>
      <w:bookmarkEnd w:id="545"/>
      <w:bookmarkEnd w:id="546"/>
      <w:r w:rsidRPr="00280DA1">
        <w:rPr>
          <w:rFonts w:ascii="Book Antiqua" w:hAnsi="Book Antiqua"/>
        </w:rPr>
        <w:t xml:space="preserve"> </w:t>
      </w:r>
    </w:p>
    <w:p w14:paraId="62F86E38" w14:textId="77777777" w:rsidR="007C1D76" w:rsidRPr="00A33A49" w:rsidRDefault="007C1D76" w:rsidP="007C1D76">
      <w:pPr>
        <w:jc w:val="both"/>
        <w:rPr>
          <w:b/>
          <w:bCs/>
          <w:sz w:val="24"/>
          <w:szCs w:val="24"/>
        </w:rPr>
      </w:pPr>
      <w:r w:rsidRPr="00A33A49">
        <w:rPr>
          <w:sz w:val="24"/>
          <w:szCs w:val="24"/>
          <w:shd w:val="clear" w:color="auto" w:fill="F5F8FA"/>
        </w:rPr>
        <w:t>Gesù è venuto a salvare questa umanità. Un’altra umanità non esiste. In essa c’è il peccato c’è la fede, c’è l’amore, c’è la fragilità, l’istinto, la concupiscenza, l’idolatria, l’immoralità.</w:t>
      </w:r>
    </w:p>
    <w:p w14:paraId="6FA948A3" w14:textId="77777777" w:rsidR="007C1D76" w:rsidRPr="00A33A49" w:rsidRDefault="007C1D76" w:rsidP="007C1D76">
      <w:pPr>
        <w:pStyle w:val="Titolo1"/>
        <w:rPr>
          <w:rFonts w:ascii="Calibri" w:hAnsi="Calibri"/>
          <w:sz w:val="32"/>
          <w:szCs w:val="32"/>
        </w:rPr>
      </w:pPr>
      <w:bookmarkStart w:id="547" w:name="_Toc520125109"/>
      <w:bookmarkStart w:id="548" w:name="_Toc531377153"/>
      <w:bookmarkStart w:id="549" w:name="_Toc531379092"/>
      <w:r w:rsidRPr="00A33A49">
        <w:rPr>
          <w:sz w:val="32"/>
          <w:szCs w:val="32"/>
        </w:rPr>
        <w:t>Giuda generò Fares e Zara da Tamar</w:t>
      </w:r>
      <w:bookmarkEnd w:id="547"/>
      <w:bookmarkEnd w:id="548"/>
      <w:bookmarkEnd w:id="549"/>
    </w:p>
    <w:p w14:paraId="4C547D71" w14:textId="77777777" w:rsidR="007C1D76" w:rsidRPr="00A33A49" w:rsidRDefault="007C1D76" w:rsidP="007C1D76">
      <w:pPr>
        <w:spacing w:after="120" w:line="240" w:lineRule="auto"/>
        <w:jc w:val="both"/>
        <w:rPr>
          <w:rFonts w:eastAsia="Times New Roman" w:cs="Calibri"/>
          <w:color w:val="000000"/>
          <w:sz w:val="20"/>
          <w:szCs w:val="20"/>
          <w:lang w:eastAsia="it-IT"/>
        </w:rPr>
      </w:pPr>
      <w:r w:rsidRPr="00A33A49">
        <w:rPr>
          <w:rFonts w:ascii="Book Antiqua" w:eastAsia="Times New Roman" w:hAnsi="Book Antiqua" w:cs="Calibri"/>
          <w:color w:val="000000"/>
          <w:sz w:val="24"/>
          <w:szCs w:val="24"/>
          <w:lang w:eastAsia="it-IT"/>
        </w:rPr>
        <w:t>Nella genealogia di Gesù vengono ricordate dall’Evangelista Matteo ben quattro donne: Tamar, Racab, Rut, Betsabea che è senza nome. È detta quella che era stata la moglie di Uria. Queste donne nella loro storia rivelano. TAMAR, il desiderio della maternità anche a costo di un incesto, peccato grave agli occhi del Signore. RACAB: la fede che nasce dalla storia. RUT, la nobiltà dell’amore puro e gratuito, senza attese. BETSABEA, la fragilità che si consegna al peccato. Cristo Gesù viene per date pienezza di grazia e verità a questa umanità.</w:t>
      </w:r>
    </w:p>
    <w:p w14:paraId="605D2500" w14:textId="77777777" w:rsidR="007C1D76" w:rsidRPr="00A33A49" w:rsidRDefault="007C1D76" w:rsidP="007C1D76">
      <w:pPr>
        <w:spacing w:after="120" w:line="240" w:lineRule="auto"/>
        <w:jc w:val="both"/>
        <w:rPr>
          <w:rFonts w:eastAsia="Times New Roman" w:cs="Calibri"/>
          <w:color w:val="000000"/>
          <w:sz w:val="20"/>
          <w:szCs w:val="20"/>
          <w:lang w:eastAsia="it-IT"/>
        </w:rPr>
      </w:pPr>
      <w:r w:rsidRPr="00A33A49">
        <w:rPr>
          <w:rFonts w:ascii="Book Antiqua" w:eastAsia="Times New Roman" w:hAnsi="Book Antiqua" w:cs="Calibri"/>
          <w:color w:val="000000"/>
          <w:sz w:val="24"/>
          <w:szCs w:val="24"/>
          <w:lang w:eastAsia="it-IT"/>
        </w:rPr>
        <w:t>TAMAR: </w:t>
      </w:r>
      <w:r w:rsidRPr="00A33A49">
        <w:rPr>
          <w:rFonts w:ascii="Book Antiqua" w:eastAsia="Times New Roman" w:hAnsi="Book Antiqua" w:cs="Calibri"/>
          <w:i/>
          <w:iCs/>
          <w:color w:val="000000"/>
          <w:sz w:val="24"/>
          <w:szCs w:val="24"/>
          <w:lang w:eastAsia="it-IT"/>
        </w:rPr>
        <w:t>La notizia fu data a Tamar: «Ecco, tuo suocero va a Timna per la tosatura del suo gregge». Allora Tamar si tolse gli abiti vedovili, si coprì con il velo e se lo avvolse intorno, poi si pose a sedere all’ingresso di Enàim, che è sulla strada per Timna. Aveva visto infatti che Sela era ormai cresciuto, ma lei non gli era stata data in moglie.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Poi si alzò e se ne andò; si tolse il velo e riprese gli abiti vedovili (Cfr. Gen 38,1-30).</w:t>
      </w:r>
    </w:p>
    <w:p w14:paraId="70615FBE" w14:textId="77777777" w:rsidR="007C1D76" w:rsidRPr="00A33A49" w:rsidRDefault="007C1D76" w:rsidP="007C1D76">
      <w:pPr>
        <w:spacing w:after="120" w:line="240" w:lineRule="auto"/>
        <w:jc w:val="both"/>
        <w:rPr>
          <w:rFonts w:eastAsia="Times New Roman" w:cs="Calibri"/>
          <w:color w:val="000000"/>
          <w:sz w:val="20"/>
          <w:szCs w:val="20"/>
          <w:lang w:eastAsia="it-IT"/>
        </w:rPr>
      </w:pPr>
      <w:r w:rsidRPr="00A33A49">
        <w:rPr>
          <w:rFonts w:ascii="Book Antiqua" w:eastAsia="Times New Roman" w:hAnsi="Book Antiqua" w:cs="Calibri"/>
          <w:color w:val="000000"/>
          <w:sz w:val="24"/>
          <w:szCs w:val="24"/>
          <w:lang w:eastAsia="it-IT"/>
        </w:rPr>
        <w:t>RACAB: </w:t>
      </w:r>
      <w:r w:rsidRPr="00A33A49">
        <w:rPr>
          <w:rFonts w:ascii="Book Antiqua" w:eastAsia="Times New Roman" w:hAnsi="Book Antiqua" w:cs="Calibri"/>
          <w:i/>
          <w:iCs/>
          <w:color w:val="000000"/>
          <w:sz w:val="24"/>
          <w:szCs w:val="24"/>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(Gs 2,1-24).</w:t>
      </w:r>
    </w:p>
    <w:p w14:paraId="62A2E7B2" w14:textId="77777777" w:rsidR="007C1D76" w:rsidRPr="00A33A49" w:rsidRDefault="007C1D76" w:rsidP="007C1D76">
      <w:pPr>
        <w:spacing w:after="120" w:line="240" w:lineRule="auto"/>
        <w:jc w:val="both"/>
        <w:rPr>
          <w:rFonts w:eastAsia="Times New Roman" w:cs="Calibri"/>
          <w:color w:val="000000"/>
          <w:sz w:val="20"/>
          <w:szCs w:val="20"/>
          <w:lang w:eastAsia="it-IT"/>
        </w:rPr>
      </w:pPr>
      <w:r w:rsidRPr="00A33A49">
        <w:rPr>
          <w:rFonts w:ascii="Book Antiqua" w:eastAsia="Times New Roman" w:hAnsi="Book Antiqua" w:cs="Calibri"/>
          <w:i/>
          <w:iCs/>
          <w:color w:val="000000"/>
          <w:sz w:val="24"/>
          <w:szCs w:val="24"/>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w:t>
      </w:r>
    </w:p>
    <w:p w14:paraId="1E9F7241" w14:textId="77777777" w:rsidR="007C1D76" w:rsidRPr="00A33A49" w:rsidRDefault="007C1D76" w:rsidP="007C1D76">
      <w:pPr>
        <w:spacing w:after="120" w:line="240" w:lineRule="auto"/>
        <w:jc w:val="both"/>
        <w:rPr>
          <w:rFonts w:eastAsia="Times New Roman" w:cs="Calibri"/>
          <w:color w:val="000000"/>
          <w:sz w:val="20"/>
          <w:szCs w:val="20"/>
          <w:lang w:eastAsia="it-IT"/>
        </w:rPr>
      </w:pPr>
      <w:r w:rsidRPr="00A33A49">
        <w:rPr>
          <w:rFonts w:ascii="Book Antiqua" w:eastAsia="Times New Roman" w:hAnsi="Book Antiqua" w:cs="Calibri"/>
          <w:color w:val="000000"/>
          <w:sz w:val="24"/>
          <w:szCs w:val="24"/>
          <w:lang w:eastAsia="it-IT"/>
        </w:rPr>
        <w:t>RUT: </w:t>
      </w:r>
      <w:r w:rsidRPr="00A33A49">
        <w:rPr>
          <w:rFonts w:ascii="Book Antiqua" w:eastAsia="Times New Roman" w:hAnsi="Book Antiqua" w:cs="Calibri"/>
          <w:i/>
          <w:iCs/>
          <w:color w:val="000000"/>
          <w:sz w:val="24"/>
          <w:szCs w:val="24"/>
          <w:lang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(Cfr. Rut 1,1-22).</w:t>
      </w:r>
    </w:p>
    <w:p w14:paraId="65EEF23D" w14:textId="77777777" w:rsidR="007C1D76" w:rsidRPr="00A33A49" w:rsidRDefault="007C1D76" w:rsidP="007C1D76">
      <w:pPr>
        <w:spacing w:after="120" w:line="240" w:lineRule="auto"/>
        <w:jc w:val="both"/>
        <w:rPr>
          <w:rFonts w:eastAsia="Times New Roman" w:cs="Calibri"/>
          <w:color w:val="000000"/>
          <w:sz w:val="20"/>
          <w:szCs w:val="20"/>
          <w:lang w:eastAsia="it-IT"/>
        </w:rPr>
      </w:pPr>
      <w:r w:rsidRPr="00A33A49">
        <w:rPr>
          <w:rFonts w:ascii="Book Antiqua" w:eastAsia="Times New Roman" w:hAnsi="Book Antiqua" w:cs="Calibri"/>
          <w:color w:val="000000"/>
          <w:sz w:val="24"/>
          <w:szCs w:val="24"/>
          <w:lang w:eastAsia="it-IT"/>
        </w:rPr>
        <w:t>BETSABEA: </w:t>
      </w:r>
      <w:r w:rsidRPr="00A33A49">
        <w:rPr>
          <w:rFonts w:ascii="Book Antiqua" w:eastAsia="Times New Roman" w:hAnsi="Book Antiqua" w:cs="Calibri"/>
          <w:i/>
          <w:iCs/>
          <w:color w:val="000000"/>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(Cfr. 2 Sam 11,1-12,31).</w:t>
      </w:r>
    </w:p>
    <w:p w14:paraId="1AD00B11" w14:textId="77777777" w:rsidR="007C1D76" w:rsidRPr="00A33A49" w:rsidRDefault="007C1D76" w:rsidP="007C1D76">
      <w:pPr>
        <w:spacing w:after="120" w:line="240" w:lineRule="auto"/>
        <w:jc w:val="both"/>
        <w:rPr>
          <w:rFonts w:eastAsia="Times New Roman" w:cs="Calibri"/>
          <w:color w:val="000000"/>
          <w:sz w:val="20"/>
          <w:szCs w:val="20"/>
          <w:lang w:eastAsia="it-IT"/>
        </w:rPr>
      </w:pPr>
      <w:r w:rsidRPr="00A33A49">
        <w:rPr>
          <w:rFonts w:ascii="Book Antiqua" w:eastAsia="Times New Roman" w:hAnsi="Book Antiqua" w:cs="Calibri"/>
          <w:color w:val="000000"/>
          <w:sz w:val="24"/>
          <w:szCs w:val="24"/>
          <w:lang w:eastAsia="it-IT"/>
        </w:rPr>
        <w:t>Gesù è venuto a salvare questa umanità. Un’altra umanità non esiste. In essa c’è il peccato c’è la fede, c’è l’amore, c’è la fragilità, l’istinto, la concupiscenza, l’idolatria, l’immoralità.</w:t>
      </w:r>
    </w:p>
    <w:p w14:paraId="3A455D26" w14:textId="77777777" w:rsidR="007C1D76" w:rsidRPr="00A33A49" w:rsidRDefault="007C1D76" w:rsidP="007C1D76">
      <w:pPr>
        <w:spacing w:after="120" w:line="240" w:lineRule="auto"/>
        <w:jc w:val="both"/>
        <w:rPr>
          <w:rFonts w:eastAsia="Times New Roman" w:cs="Calibri"/>
          <w:color w:val="000000"/>
          <w:sz w:val="20"/>
          <w:szCs w:val="20"/>
          <w:lang w:eastAsia="it-IT"/>
        </w:rPr>
      </w:pPr>
      <w:r w:rsidRPr="00A33A49">
        <w:rPr>
          <w:rFonts w:ascii="Book Antiqua" w:eastAsia="Times New Roman" w:hAnsi="Book Antiqua" w:cs="Calibri"/>
          <w:color w:val="000000"/>
          <w:sz w:val="24"/>
          <w:szCs w:val="24"/>
          <w:lang w:eastAsia="it-IT"/>
        </w:rPr>
        <w:t>Madre di Dio, Angeli, Santi, fate che ogni discepolo di Gesù sia strumento di vera salvezza.</w:t>
      </w:r>
    </w:p>
    <w:p w14:paraId="121349B5" w14:textId="77777777" w:rsidR="007C1D76" w:rsidRDefault="007C1D76" w:rsidP="007C1D76">
      <w:pPr>
        <w:pStyle w:val="Titolo2"/>
        <w:rPr>
          <w:rFonts w:ascii="Book Antiqua" w:hAnsi="Book Antiqua"/>
          <w:b w:val="0"/>
          <w:bCs w:val="0"/>
        </w:rPr>
      </w:pPr>
      <w:bookmarkStart w:id="550" w:name="_Toc531377154"/>
      <w:bookmarkStart w:id="551" w:name="_Toc531379093"/>
      <w:r w:rsidRPr="00280DA1">
        <w:rPr>
          <w:rFonts w:ascii="Book Antiqua" w:hAnsi="Book Antiqua"/>
        </w:rPr>
        <w:t>8 Settembre</w:t>
      </w:r>
      <w:bookmarkEnd w:id="550"/>
      <w:bookmarkEnd w:id="551"/>
      <w:r w:rsidRPr="00280DA1">
        <w:rPr>
          <w:rFonts w:ascii="Book Antiqua" w:hAnsi="Book Antiqua"/>
        </w:rPr>
        <w:t xml:space="preserve"> </w:t>
      </w:r>
    </w:p>
    <w:p w14:paraId="08FF6280" w14:textId="77777777" w:rsidR="007C1D76" w:rsidRDefault="007C1D76" w:rsidP="007C1D76">
      <w:pPr>
        <w:rPr>
          <w:rFonts w:ascii="Helvetica" w:hAnsi="Helvetica" w:cs="Helvetica"/>
          <w:color w:val="14171A"/>
          <w:sz w:val="21"/>
          <w:szCs w:val="21"/>
        </w:rPr>
      </w:pPr>
      <w:r>
        <w:rPr>
          <w:rFonts w:ascii="Helvetica" w:hAnsi="Helvetica" w:cs="Helvetica"/>
          <w:color w:val="14171A"/>
          <w:sz w:val="21"/>
          <w:szCs w:val="21"/>
        </w:rPr>
        <w:t>Ogni momento in più dato alla vita, può essere salvezza eterna. Il buon ladrone si è salvato per un minuto di conversione avuto sulla croce. La vita dell’uomo non appartiene all’uomo. Essa è di Dio e della sua Legge.</w:t>
      </w:r>
    </w:p>
    <w:p w14:paraId="48726F63" w14:textId="77777777" w:rsidR="007C1D76" w:rsidRPr="00460774" w:rsidRDefault="007C1D76" w:rsidP="007C1D76">
      <w:pPr>
        <w:keepNext/>
        <w:spacing w:after="120" w:line="240" w:lineRule="auto"/>
        <w:jc w:val="center"/>
        <w:outlineLvl w:val="0"/>
        <w:rPr>
          <w:rFonts w:ascii="Book Antiqua" w:eastAsia="Times New Roman" w:hAnsi="Book Antiqua" w:cs="Arial"/>
          <w:b/>
          <w:bCs/>
          <w:kern w:val="32"/>
          <w:sz w:val="28"/>
          <w:szCs w:val="28"/>
          <w:lang w:eastAsia="it-IT"/>
        </w:rPr>
      </w:pPr>
      <w:bookmarkStart w:id="552" w:name="_Toc520125111"/>
      <w:bookmarkStart w:id="553" w:name="_Toc531377155"/>
      <w:bookmarkStart w:id="554" w:name="_Toc531379094"/>
      <w:r w:rsidRPr="00460774">
        <w:rPr>
          <w:rFonts w:ascii="Book Antiqua" w:eastAsia="Times New Roman" w:hAnsi="Book Antiqua" w:cs="Arial"/>
          <w:b/>
          <w:bCs/>
          <w:kern w:val="32"/>
          <w:sz w:val="28"/>
          <w:szCs w:val="28"/>
          <w:lang w:eastAsia="it-IT"/>
        </w:rPr>
        <w:t>Chiesero a Pilato che fossero spezzate loro le gambe</w:t>
      </w:r>
      <w:bookmarkEnd w:id="552"/>
      <w:bookmarkEnd w:id="553"/>
      <w:bookmarkEnd w:id="554"/>
    </w:p>
    <w:p w14:paraId="69280D37" w14:textId="77777777" w:rsidR="007C1D76" w:rsidRPr="00460774" w:rsidRDefault="007C1D76" w:rsidP="007C1D76">
      <w:pPr>
        <w:spacing w:after="120" w:line="240" w:lineRule="auto"/>
        <w:jc w:val="both"/>
        <w:rPr>
          <w:rFonts w:ascii="Book Antiqua" w:hAnsi="Book Antiqua" w:cs="Arial"/>
          <w:sz w:val="24"/>
          <w:szCs w:val="24"/>
        </w:rPr>
      </w:pPr>
      <w:r w:rsidRPr="00460774">
        <w:rPr>
          <w:rFonts w:ascii="Book Antiqua" w:hAnsi="Book Antiqua" w:cs="Arial"/>
          <w:sz w:val="24"/>
          <w:szCs w:val="24"/>
        </w:rPr>
        <w:t xml:space="preserve">A chi vuole conoscere lo stato spirituale, morale, religioso, politico, militare, della nostra umanità, gli basta che legga i Vangeli nei Capitoli della Passione e Morte di Cristo Gesù.  In questi Capitoli di ogni uomo lo Spirito Santo rivela la sua anima, mettendola in luce, perché ogni altro uomo possa, se vuole, vedere anche la sua. Ma anche negli altri Capitoli dei Vangelo avviene la stessa cosa. Ogni anima è messa bene in luce dinanzi a Cristo Signore. Si compie così la profezia del Vecchio Simeone: </w:t>
      </w:r>
      <w:r w:rsidRPr="00460774">
        <w:rPr>
          <w:rFonts w:ascii="Book Antiqua" w:hAnsi="Book Antiqua" w:cs="Arial"/>
          <w:i/>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r w:rsidRPr="00460774">
        <w:rPr>
          <w:rFonts w:ascii="Book Antiqua" w:hAnsi="Book Antiqua" w:cs="Arial"/>
          <w:sz w:val="24"/>
          <w:szCs w:val="24"/>
        </w:rPr>
        <w:t xml:space="preserve">Farisei, scribi, capi dei sacerdoti uccidono il loro Dio. Non si contaminano. Possono celebrare la Pasqua da puri e da santi. Non entrano nel pretorio di Pilato, altrimenti si sarebbero contaminati e non avrebbero potuto celebrare la Pasqua. Ma il profeta Isaia lo aveva profetizzato. Aveva già rivelato quali sono i frutti di una religione di peccato, idolatria, immoralità. Più alta è l’immoralità, la trasgressione, la disobbedienza, l’idolatria, più solenne dovrà essere il culto. La solennità ha lo scopo di coprire ogni immoralità e idolatria. Così il culto nasconde il peccato. </w:t>
      </w:r>
    </w:p>
    <w:p w14:paraId="408FF888" w14:textId="77777777" w:rsidR="007C1D76" w:rsidRPr="00460774" w:rsidRDefault="007C1D76" w:rsidP="007C1D76">
      <w:pPr>
        <w:spacing w:after="120" w:line="240" w:lineRule="auto"/>
        <w:jc w:val="both"/>
        <w:rPr>
          <w:rFonts w:ascii="Book Antiqua" w:hAnsi="Book Antiqua" w:cs="Arial"/>
          <w:i/>
          <w:color w:val="000000"/>
          <w:sz w:val="24"/>
          <w:szCs w:val="24"/>
        </w:rPr>
      </w:pPr>
      <w:r w:rsidRPr="00460774">
        <w:rPr>
          <w:rFonts w:ascii="Book Antiqua" w:hAnsi="Book Antiqua" w:cs="Arial"/>
          <w:i/>
          <w:color w:val="000000"/>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6E3E556A" w14:textId="77777777" w:rsidR="007C1D76" w:rsidRPr="00460774" w:rsidRDefault="007C1D76" w:rsidP="007C1D76">
      <w:pPr>
        <w:spacing w:after="120" w:line="240" w:lineRule="auto"/>
        <w:jc w:val="both"/>
        <w:rPr>
          <w:rFonts w:ascii="Book Antiqua" w:hAnsi="Book Antiqua" w:cs="Arial"/>
          <w:sz w:val="24"/>
          <w:szCs w:val="24"/>
        </w:rPr>
      </w:pPr>
      <w:r w:rsidRPr="00460774">
        <w:rPr>
          <w:rFonts w:ascii="Book Antiqua" w:hAnsi="Book Antiqua" w:cs="Arial"/>
          <w:sz w:val="24"/>
          <w:szCs w:val="24"/>
        </w:rPr>
        <w:t>Bisogna celebrare la Pasqua. Non possono rimanere sulla croce quanti sono  inchiodati su di essa. La loro vista, poiché sono nelle vicinanze della città, potrebbe turbare i cuori. La festa va celebrata senza alcun turbamento. Per questo chiedono a Pilato che conceda che vengano spezzate le gambe e portati via. Chiediamoci: Dove risiede la cattiveria di questa decisione? Nelle sue motivazioni di solo egoismo. La Pasqua non può essere inquinata dalla vista dei crocifissi. Il Calvario va smantellato. I corpi fatti scendere dalla croce. Le croci vanno tolte dal terreno. Di questa scena della crocifissione nulla deve rimanere. Ogni traccia va cancellata. Lo esige la grande festa che ognuno si sta accingendo a celebrare. Oggi noi non agiamo allo stesso modo? Il male visibile ci fa male e gridiamo contro di esso. Il male invisibile non ci fa alcun male e guai a chi dovesse proibirci di compierlo. Così se viene ucciso un uomo, lo si grida con tutte le voci che si hanno a disposizione. Se poi ogni anno si uccidono ben cinquantasei milioni di esseri umani in modo invisibile, con i guanti bianchi, quello non è un male. È un diritto della donna all’autodeterminazione di sé. La nostra ipocrisia, alimentata dalla falsa religione, è così universale da coinvolgere in essa tutta la divina Rivelazione, ogni Legge santa del nostro Dio. Le leggi del Signore possono essere tutte trasgredite. Quelle che l’uomo si fa contro la sua stessa natura, queste vanno osservate. Le leggi di santità vanno abolite. Le leggi di peccato devono essere incrementate. Purtroppo così agisce e così pensa la società di peccato.</w:t>
      </w:r>
    </w:p>
    <w:p w14:paraId="685FC5CE" w14:textId="77777777" w:rsidR="007C1D76" w:rsidRPr="00460774" w:rsidRDefault="007C1D76" w:rsidP="007C1D76">
      <w:pPr>
        <w:spacing w:after="120" w:line="240" w:lineRule="auto"/>
        <w:jc w:val="both"/>
        <w:rPr>
          <w:rFonts w:ascii="Book Antiqua" w:hAnsi="Book Antiqua" w:cs="Arial"/>
          <w:i/>
          <w:sz w:val="24"/>
          <w:szCs w:val="24"/>
        </w:rPr>
      </w:pPr>
      <w:r w:rsidRPr="00460774">
        <w:rPr>
          <w:rFonts w:ascii="Book Antiqua" w:hAnsi="Book Antiqua" w:cs="Arial"/>
          <w:i/>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D346B3E" w14:textId="77777777" w:rsidR="007C1D76" w:rsidRPr="00460774" w:rsidRDefault="007C1D76" w:rsidP="007C1D76">
      <w:pPr>
        <w:spacing w:after="120" w:line="240" w:lineRule="auto"/>
        <w:jc w:val="both"/>
        <w:rPr>
          <w:rFonts w:ascii="Book Antiqua" w:hAnsi="Book Antiqua" w:cs="Arial"/>
          <w:sz w:val="24"/>
          <w:szCs w:val="24"/>
        </w:rPr>
      </w:pPr>
      <w:r w:rsidRPr="00460774">
        <w:rPr>
          <w:rFonts w:ascii="Book Antiqua" w:hAnsi="Book Antiqua" w:cs="Arial"/>
          <w:sz w:val="24"/>
          <w:szCs w:val="24"/>
        </w:rPr>
        <w:t xml:space="preserve">Perché è grave peccato spezzare le gambe ai crocifissi per accelerarne la morte? Solo per le motivazioni di empietà, egoismo, falsa e ipocrita religiosità? Questo sarebbe un motivo nostro, non dei crocifissi. I crocifissi vanno rispettati nella loro dignità umana e soprannaturale. Prima di ogni cosa la pena deve essere proporzionata alla colpa commessa. Una pena superiore è grave ingiustizia. Ogni ingiustizia è peccato presso il Signore. Non si può aggiungere pena e pena per motivi non attinenti alla colpa. Sia Pilato che coloro che chiedono una pena aggiuntiva, sono ingiusti dinanzi a Dio e all’umanità. Il crocifisso va rispetto sia nella sua pena, sia nella durata di essa. In più vi è un motivo soprannaturale. Ogni momento in più dato alla vita, può essere salvezza eterna. Il buon ladrone si è salvato per un minuto di conversione avuto sulla croce. La vita dell’uomo non appartiene all’uomo. Essa è di Dio e della sua Legge. </w:t>
      </w:r>
    </w:p>
    <w:p w14:paraId="1F030995" w14:textId="77777777" w:rsidR="007C1D76" w:rsidRDefault="007C1D76" w:rsidP="007C1D76">
      <w:pPr>
        <w:spacing w:after="120" w:line="240" w:lineRule="auto"/>
        <w:jc w:val="both"/>
        <w:rPr>
          <w:rFonts w:ascii="Book Antiqua" w:hAnsi="Book Antiqua" w:cs="Arial"/>
          <w:sz w:val="24"/>
          <w:szCs w:val="24"/>
        </w:rPr>
      </w:pPr>
      <w:r w:rsidRPr="00460774">
        <w:rPr>
          <w:rFonts w:ascii="Book Antiqua" w:hAnsi="Book Antiqua" w:cs="Arial"/>
          <w:sz w:val="24"/>
          <w:szCs w:val="24"/>
        </w:rPr>
        <w:t>Madre di Dio, Angeli, Santi, fate che ogni uomo rispetti la vita di ogni uomo.  Essa è di Dio.</w:t>
      </w:r>
    </w:p>
    <w:p w14:paraId="52936DB9" w14:textId="77777777" w:rsidR="007C1D76" w:rsidRDefault="007C1D76" w:rsidP="007C1D76">
      <w:pPr>
        <w:pStyle w:val="Nessunaspaziatura"/>
        <w:ind w:left="567"/>
      </w:pPr>
    </w:p>
    <w:p w14:paraId="7CE52ED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90A83">
        <w:t>PENSIERO SULLA VERGINE MARIA. La Vergine Maria deve insegnare a noi come si vive la relazione o preghiera di richiesta tra noi e il nostro Dio, il nostro Cristo, il nostro Spirito Santo. Alle nozze di Cana la Madre chiede al Figlio. Il Figlio ascolta la Madre. </w:t>
      </w:r>
    </w:p>
    <w:p w14:paraId="7F41F5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90A83">
        <w:t>La Madre di Gesù chiede anche ai servi e i servi si mettono in ascolto di Gesù. Maria chiede. Cristo ascolta. I servi ascoltano. Il miracolo è fatto. Qual è il frutto della richiesta esaudita? Nasce la fede dei discepoli in Cristo Gesù. </w:t>
      </w:r>
    </w:p>
    <w:p w14:paraId="206A4C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90A83">
        <w:t>Dalla croce, da Crocifisso, Gesù chiede alla Madre e chiede a Giovanni, il discepolo che Gesù amava. Cosa chiede? Alla Madre di prendere il discepolo come Figlio. Al discepolo di prendere Maria come Madre. </w:t>
      </w:r>
    </w:p>
    <w:p w14:paraId="28FEEF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90A83">
        <w:t>Se il discepolo non prende Maria come Madre non potrà andare nel mondo a predicare il Vangelo. Il discepolo ha sempre bisogno che sia la Madre a pregare Gesù per lui, come alle nozze di Cana. </w:t>
      </w:r>
    </w:p>
    <w:p w14:paraId="572E82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90A83">
        <w:t>Se Maria non prende il discepolo come suo vero Figlio, non può pregare il Figlio quando vede che sulla tavola dell’umanità manca il vino buono del Vangelo. Maria vede. Chiede al Figlio. Il Figlio provvede al vino buono. </w:t>
      </w:r>
    </w:p>
    <w:p w14:paraId="2E60F1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90A83">
        <w:t>La missione evangelizzatrice è fondata su questa relazione di maternità e di figliolanza. Quando la missione non si compie, la causa del non compimento è una sola: il discepolo di Gesù è senza Madre, senza Maria. </w:t>
      </w:r>
    </w:p>
    <w:p w14:paraId="582702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90A83">
        <w:t>La Vergine Maria deve insegnarci questa purissima preghiera di richiesta. Lei chiede al Figlio. Il Figlio chiede a Lei. Noi chiediamo a Maria. Maria chiede a noi. Senza la relazione di maternità e di figliolanza tutto è vano. </w:t>
      </w:r>
    </w:p>
    <w:p w14:paraId="6B9F96D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90A83">
        <w:t>Subito appare evidente se il nostro verso la Madre è amore vero oppure falso. Se l’evangelizzazione è portata con grande zelo e amore, noi amiamo la Madre di Gesù di vero amore. L’evangelizzazione è il metro. </w:t>
      </w:r>
    </w:p>
    <w:p w14:paraId="6469D1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90A83">
        <w:t>Senza la Madre di Gesù che faccia al discepolo da aiuto che a lui corrisponda come sua vera Madre, il discepolo di Gesù è evangelicamente solo. Nessuna anima potrà essere da Lui generata a vita nuova per farla divenire vero corpo di Cristo. </w:t>
      </w:r>
    </w:p>
    <w:p w14:paraId="4A98F1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90A83">
        <w:t>Il discepolo, senza la Madre sua, è in tutto simile all’uomo nel giardino della Chiesa. Ci sono molte anime, ma nessuno può essere portata a Gesù Signore, al vero Gesù Signore, secondo verità evangelica. Viene la Madre di Gesù e ogni anima può essere data a Cristo. </w:t>
      </w:r>
    </w:p>
    <w:p w14:paraId="686FEF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90A83">
        <w:t>Madre di Dio, fa’ che ogni discepolo di Gesù ti prenda come sua vera Madre. Senza di te, si è ontologicamente ed evangelicamente soli. Nessuna anima può essere portata a Cristo Signore. </w:t>
      </w:r>
    </w:p>
    <w:p w14:paraId="2941DBE1" w14:textId="77777777" w:rsidR="007C1D76" w:rsidRDefault="007C1D76" w:rsidP="007C1D76">
      <w:pPr>
        <w:pStyle w:val="Nessunaspaziatura"/>
        <w:ind w:left="567" w:hanging="567"/>
      </w:pPr>
    </w:p>
    <w:p w14:paraId="5E9D1D0E" w14:textId="77777777" w:rsidR="007C1D76" w:rsidRPr="0076350A" w:rsidRDefault="007C1D76" w:rsidP="007C1D76">
      <w:pPr>
        <w:pStyle w:val="Nessunaspaziatura"/>
        <w:numPr>
          <w:ilvl w:val="0"/>
          <w:numId w:val="424"/>
        </w:numPr>
        <w:tabs>
          <w:tab w:val="num" w:pos="567"/>
        </w:tabs>
        <w:spacing w:after="120" w:line="256" w:lineRule="auto"/>
        <w:ind w:left="567" w:hanging="567"/>
        <w:contextualSpacing/>
        <w:jc w:val="both"/>
      </w:pPr>
      <w:r w:rsidRPr="0076350A">
        <w:t>UN PENSIERO SUGLI SCANDALI. Esistono due forme di scandalo: scandalo attivo e scandalo passivo. Nello scandalo attivo tutto il corpo dell’uomo può essere strumento di scandalo, in ogni sua parte. Nello scandalo passivo invece strumenti sono occhi e orecchi. </w:t>
      </w:r>
    </w:p>
    <w:p w14:paraId="4C7085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Attraverso gli occhi entrano nel cuore le grandi e piccole immoralità. Attraverso gli orecchi invece vi entrano tutte le parole che sono contrarie alla Parola del Dio vivente, di Cristo Gesù, del Vangelo, della sana dottrina della fede. </w:t>
      </w:r>
    </w:p>
    <w:p w14:paraId="13BEF4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Possiamo fin da subito affermare che oggi l’astuzia satanica si sta mostrando in tutta la sua potenza. Si serve di parole come misericordia, amore, compassione, solidarietà. </w:t>
      </w:r>
    </w:p>
    <w:p w14:paraId="1FABC4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Con queste parole non solo ha cancellato dal cuore dei discepoli di Gesù la Parola della Rivelazione, sta anche togliendo la Parola della natura. D’altronde non sarebbe potuto essere diversamente. </w:t>
      </w:r>
    </w:p>
    <w:p w14:paraId="1BAFE9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Tolto il punto oggettivo, immutabile, immortale, eterno della Parola di Dio e di Cristo Gesù, è rimasto solo il pensiero dell’uomo, come unico punto di riferimento. </w:t>
      </w:r>
    </w:p>
    <w:p w14:paraId="469185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Ma poiché il pensiero dell’uomo è sempre governabile dai potenti della terra, questi hanno imposto il loro pensiero che esige anche l’eliminazione dal cuore dei cristiani la parola della natura. </w:t>
      </w:r>
    </w:p>
    <w:p w14:paraId="57B82F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Ecco i risultati. Il mondo oggi ci concede di adorare un Dio senza Parola, un Cristo di Dio senza Vangelo. Ci consente d aderire ad una Chiesa sena verità. Ci fa celebrare dei sacramenti senza grazia. Vuole che crediamo ma senza alcun contenuto né di dottrina e né di moralità. </w:t>
      </w:r>
    </w:p>
    <w:p w14:paraId="5000C6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Vuole che speriamo, ma solo un futuro eterno nel quale tutti si vivrà felici e beati senza dover rendere conto a nessun Dio delle azioni della nostra vita, perché non esiste un Dio a cui dover rendere conto. </w:t>
      </w:r>
    </w:p>
    <w:p w14:paraId="48BEF1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Il Dio nel quale oggi ci è concesso di credere o di adorare è un idolo muto senza alcuna identità né spirituale e né morale. Il cristiano ha abboccato all’amo del pensiero ateo e senza alcuna moralità e ne è divenuto suo efficace diffusore e difensore. </w:t>
      </w:r>
    </w:p>
    <w:p w14:paraId="603092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Il Dio nel quale oggi ci è concesso di credere o adorare è un idolo muto senza alcuna identità né spirituale e né morale. Il cristiano ha abboccato all’amo del pensiero ateo e senza alcuna moralità e ne è divenuto suo efficace diffusore e difensore. </w:t>
      </w:r>
    </w:p>
    <w:p w14:paraId="4274CC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Purtroppo oggi così si pensa. L’adesione alla Chiesa deve essere solo formale, fatta di pura esteriorità, di fratellanza nel peccato, senza che vi sia alcuna distinzione. </w:t>
      </w:r>
    </w:p>
    <w:p w14:paraId="15CC96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Parole come: peccato, cattiveria, malvagità, iniquità, trasgressione, disobbedienza, grazia, giustizia, verità, responsabilità eterna, inferno, Comandamenti, Legge eterna non devono più neanche esistere. </w:t>
      </w:r>
    </w:p>
    <w:p w14:paraId="64C32C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È un reato solo affermare non sulla terra, ma nell’eternità che vi sarà alcuna differenza, alcuna distinzione tra chi ha operato il bene e chi il male. Se la distinzione tra bene e male secondo Dio non esiste sulla terra, neanche nell’eternità dovrà esistere. </w:t>
      </w:r>
    </w:p>
    <w:p w14:paraId="2E8414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Non sono quanti non credono in Dio che affermano queste cose. Sono i discepoli di Gesù. Sono quelli che leggono il Vangelo. Sono coloro che si professano credenti in Dio. </w:t>
      </w:r>
    </w:p>
    <w:p w14:paraId="1C1BAF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Noi però sappiamo che la Parola di Cristo Gesù è immortale, intramontabile, mai passa, perché è eterna. La Parola di Gesù dice che né gli operatori di scandali e né chi si lascia scandalizzare entrerà nel regno dei cieli. </w:t>
      </w:r>
    </w:p>
    <w:p w14:paraId="6D251D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Perché noi cristiani allora, costituiti per battesimo, suoi profeti, dobbiamo essere responsabili per l’eternità e finire nel fuoco eterno a causa della nostra omissione? Prima di tutto è nostro obbligo non cadere nel peccato di scandalo passivo. </w:t>
      </w:r>
    </w:p>
    <w:p w14:paraId="43E771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Chi cade in questo peccato, subito dopo cade nell’altro peccato di scandalo. Quello attivo. Se cadiamo nel peccato di scandalo, Gesù ci avverte che saremo gettati nella Geènna del fuoco. È sua Parola. Non è mia parola. È sua verità. Non è mia verità. </w:t>
      </w:r>
    </w:p>
    <w:p w14:paraId="20EC13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In più essendo il cristiano vero profeta in Cristo, profeta della sua Parola, cioè della Parola di Cristo, e non della propria, gli sarebbe sufficiente almeno ricordare: “Gesù Signore dice questo. Il Cristo di Dio annunzia questa verità. Lui domani ci chiamerà in giudizio”. </w:t>
      </w:r>
    </w:p>
    <w:p w14:paraId="1BB7A9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Ma noi, caduti nel peccato di scandalo passivo, siamo divenuti rei di scandalo attivo. Diciamo che Dio è solo misericordia. L’inferno non esiste. Il Paradiso è dato indistintamente a tutti, peccando con il peccato imperdonabile che è quello contro lo Spirito Santo. </w:t>
      </w:r>
    </w:p>
    <w:p w14:paraId="6FE699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È peccato contro lo Spirito Santo perché con la nostra parola combattiamo e distruggiamo tutta la verità del nostro Signore Gesù Cristo. </w:t>
      </w:r>
    </w:p>
    <w:p w14:paraId="7C9FB6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6350A">
        <w:t>Se è gravissima omissione il silenzio cristiano dinanzi agli scandali del mondo, quanto grande sarà il nostro peccato se questi scandali li giustifichiamo con le nostre infinite falsità e menzogne su Dio, su Cristo Gesù, sulla verità, la giustizia, su tutto il Vangelo? </w:t>
      </w:r>
    </w:p>
    <w:p w14:paraId="16313112" w14:textId="77777777" w:rsidR="007C1D76" w:rsidRPr="0076350A" w:rsidRDefault="007C1D76" w:rsidP="007C1D76">
      <w:pPr>
        <w:pStyle w:val="Nessunaspaziatura"/>
        <w:numPr>
          <w:ilvl w:val="0"/>
          <w:numId w:val="424"/>
        </w:numPr>
        <w:tabs>
          <w:tab w:val="num" w:pos="567"/>
        </w:tabs>
        <w:spacing w:after="120" w:line="256" w:lineRule="auto"/>
        <w:ind w:left="567" w:hanging="567"/>
        <w:contextualSpacing/>
        <w:jc w:val="both"/>
      </w:pPr>
      <w:r w:rsidRPr="0076350A">
        <w:t>Madre di Dio, liberaci da così orrendi peccati che conducono alla morte eterna. Convincici che ogni Parola di Gesù rimane stabile in eterno. Il mondo finirà. Essa durerà per sempre.</w:t>
      </w:r>
    </w:p>
    <w:p w14:paraId="783447FE" w14:textId="77777777" w:rsidR="007C1D76" w:rsidRPr="0076350A" w:rsidRDefault="007C1D76" w:rsidP="007C1D76">
      <w:pPr>
        <w:pStyle w:val="Titolo2"/>
        <w:tabs>
          <w:tab w:val="left" w:pos="3417"/>
        </w:tabs>
        <w:rPr>
          <w:rFonts w:ascii="Book Antiqua" w:hAnsi="Book Antiqua"/>
          <w:b w:val="0"/>
          <w:bCs w:val="0"/>
        </w:rPr>
      </w:pPr>
      <w:bookmarkStart w:id="555" w:name="_Toc531377156"/>
      <w:bookmarkStart w:id="556" w:name="_Toc531379095"/>
      <w:r w:rsidRPr="0076350A">
        <w:rPr>
          <w:rFonts w:ascii="Book Antiqua" w:hAnsi="Book Antiqua"/>
        </w:rPr>
        <w:t>9 Settembre</w:t>
      </w:r>
      <w:bookmarkEnd w:id="555"/>
      <w:bookmarkEnd w:id="556"/>
      <w:r w:rsidRPr="0076350A">
        <w:rPr>
          <w:rFonts w:ascii="Book Antiqua" w:hAnsi="Book Antiqua"/>
        </w:rPr>
        <w:t xml:space="preserve"> </w:t>
      </w:r>
      <w:r w:rsidRPr="0076350A">
        <w:rPr>
          <w:rFonts w:ascii="Book Antiqua" w:hAnsi="Book Antiqua"/>
        </w:rPr>
        <w:tab/>
      </w:r>
    </w:p>
    <w:p w14:paraId="08BACDEB" w14:textId="77777777" w:rsidR="007C1D76" w:rsidRDefault="007C1D76" w:rsidP="007C1D76">
      <w:pPr>
        <w:jc w:val="both"/>
        <w:rPr>
          <w:sz w:val="24"/>
          <w:szCs w:val="24"/>
        </w:rPr>
      </w:pPr>
      <w:r w:rsidRPr="00A91EAD">
        <w:rPr>
          <w:sz w:val="24"/>
          <w:szCs w:val="24"/>
        </w:rPr>
        <w:t>Quando si attribuisce al vero Dio, al Creatore, Signore, Redentore, ogni nostro pensiero di falsità, ingiustizia, immoralità, disonestà, malvagità, al fine di giustificare e dichiarare lecite tutte le trasgressione della sua Legge, allora si è idolatri.</w:t>
      </w:r>
    </w:p>
    <w:p w14:paraId="017A608E" w14:textId="77777777" w:rsidR="007C1D76" w:rsidRPr="00A91EAD" w:rsidRDefault="007C1D76" w:rsidP="007C1D76">
      <w:pPr>
        <w:pStyle w:val="Titolo1"/>
        <w:rPr>
          <w:rFonts w:ascii="Calibri" w:hAnsi="Calibri"/>
          <w:sz w:val="30"/>
          <w:szCs w:val="30"/>
        </w:rPr>
      </w:pPr>
      <w:bookmarkStart w:id="557" w:name="_Toc520125113"/>
      <w:bookmarkStart w:id="558" w:name="_Toc531377157"/>
      <w:bookmarkStart w:id="559" w:name="_Toc531379096"/>
      <w:r w:rsidRPr="00A91EAD">
        <w:rPr>
          <w:sz w:val="30"/>
          <w:szCs w:val="30"/>
        </w:rPr>
        <w:t>Perché mi invocate: “Signore, Signore!” e non fate quello che dico?</w:t>
      </w:r>
      <w:bookmarkEnd w:id="557"/>
      <w:bookmarkEnd w:id="558"/>
      <w:bookmarkEnd w:id="559"/>
    </w:p>
    <w:p w14:paraId="4ED6D332" w14:textId="77777777" w:rsidR="007C1D76" w:rsidRPr="00A91EAD" w:rsidRDefault="007C1D76" w:rsidP="007C1D76">
      <w:pPr>
        <w:spacing w:after="120" w:line="240" w:lineRule="auto"/>
        <w:jc w:val="both"/>
        <w:rPr>
          <w:rFonts w:eastAsia="Times New Roman" w:cs="Calibri"/>
          <w:color w:val="000000"/>
          <w:sz w:val="20"/>
          <w:szCs w:val="20"/>
          <w:lang w:eastAsia="it-IT"/>
        </w:rPr>
      </w:pPr>
      <w:r w:rsidRPr="00A91EAD">
        <w:rPr>
          <w:rFonts w:ascii="Book Antiqua" w:eastAsia="Times New Roman" w:hAnsi="Book Antiqua" w:cs="Calibri"/>
          <w:color w:val="000000"/>
          <w:sz w:val="24"/>
          <w:szCs w:val="24"/>
          <w:lang w:eastAsia="it-IT"/>
        </w:rPr>
        <w:t>La nostra fede confessa che Dio è Creatore e Signore di tutte le cose, visibili e invisibili- Dell’uomo e di ogni altra realtà Lui è il Signore per creazione. Noi non eravamo e Lui ci ha chiamato in vita per mezzo di Cristo, per la sapienza dello Spirito Santo. Noi eravamo morti sotto il giogo del peccato e il Padre dei cieli ci ha redenti in Cristo, per opera dello Spirito Santo. La verità della universale Signoria di Dio è ricordata dal profeta Malachia. Se Dio è il Signore, va sommamente da noi onorato e rispettato. Lo esige la legge della proprietà. Noi siamo suoi. A lui apparteniamo. Lui dobbiamo servire. A Lui obbedire. La sua volontà è la nostra legge eterna. Con il profeta Malachia il Signore educa il suo popolo al significato della parola “Signore” o “Padrone”. Non solo siamo suoi per creazione, ma anche per redenzione, per liberazione.</w:t>
      </w:r>
    </w:p>
    <w:p w14:paraId="2270F411" w14:textId="77777777" w:rsidR="007C1D76" w:rsidRPr="00A91EAD" w:rsidRDefault="007C1D76" w:rsidP="007C1D76">
      <w:pPr>
        <w:spacing w:after="120" w:line="240" w:lineRule="auto"/>
        <w:jc w:val="both"/>
        <w:rPr>
          <w:rFonts w:eastAsia="Times New Roman" w:cs="Calibri"/>
          <w:color w:val="000000"/>
          <w:sz w:val="20"/>
          <w:szCs w:val="20"/>
          <w:lang w:eastAsia="it-IT"/>
        </w:rPr>
      </w:pPr>
      <w:r w:rsidRPr="00A91EAD">
        <w:rPr>
          <w:rFonts w:ascii="Book Antiqua" w:eastAsia="Times New Roman" w:hAnsi="Book Antiqua" w:cs="Calibri"/>
          <w:i/>
          <w:iCs/>
          <w:color w:val="000000"/>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w:t>
      </w:r>
    </w:p>
    <w:p w14:paraId="624FF961" w14:textId="77777777" w:rsidR="007C1D76" w:rsidRPr="00A91EAD" w:rsidRDefault="007C1D76" w:rsidP="007C1D76">
      <w:pPr>
        <w:spacing w:after="120" w:line="240" w:lineRule="auto"/>
        <w:jc w:val="both"/>
        <w:rPr>
          <w:rFonts w:eastAsia="Times New Roman" w:cs="Calibri"/>
          <w:color w:val="000000"/>
          <w:sz w:val="20"/>
          <w:szCs w:val="20"/>
          <w:lang w:eastAsia="it-IT"/>
        </w:rPr>
      </w:pPr>
      <w:r w:rsidRPr="00A91EAD">
        <w:rPr>
          <w:rFonts w:ascii="Book Antiqua" w:eastAsia="Times New Roman" w:hAnsi="Book Antiqua" w:cs="Calibri"/>
          <w:color w:val="000000"/>
          <w:sz w:val="24"/>
          <w:szCs w:val="24"/>
          <w:lang w:eastAsia="it-IT"/>
        </w:rPr>
        <w:t>Il Signore si onora, si rispetta, si ama, si adora come Signore in un solo modo: rispettando la sua Legge, che è per noi la sola Legge di vita. Gli uomini di peccato hanno leggi di peccato. Se l’uomo è nella morte, potrà lui farsi una legge di vita? Se lui è nella schiavitù, potrà farsi una legge di libertà? Se è nella cecità spirituale, potrà farsi mai una legge che</w:t>
      </w:r>
      <w:r>
        <w:rPr>
          <w:rFonts w:ascii="Book Antiqua" w:eastAsia="Times New Roman" w:hAnsi="Book Antiqua" w:cs="Calibri"/>
          <w:color w:val="000000"/>
          <w:sz w:val="24"/>
          <w:szCs w:val="24"/>
          <w:lang w:eastAsia="it-IT"/>
        </w:rPr>
        <w:t xml:space="preserve"> gli consenta di avere la vista</w:t>
      </w:r>
      <w:r w:rsidRPr="00A91EAD">
        <w:rPr>
          <w:rFonts w:ascii="Book Antiqua" w:eastAsia="Times New Roman" w:hAnsi="Book Antiqua" w:cs="Calibri"/>
          <w:color w:val="000000"/>
          <w:sz w:val="24"/>
          <w:szCs w:val="24"/>
          <w:lang w:eastAsia="it-IT"/>
        </w:rPr>
        <w:t> e così poter vedere? Il Signore, grande nell’amore e nella misericordia, non è Padrone e non è Signore per custodire l’uomo nella schiavitù e nella morte. È Signore per condurlo nella libertà ed è Padrone per darli la vita, ogni vita: vita al corpo, all’anima, allo spirito, vita nel tempo, vita nell’eternità. La condizione non solo per entrare nella vita, per vivere di libertà, è una sola: obbedire ad ogni Comando, ogni Parola, ogni Statuto dato all’uomo dal suo Signore, Creatore, Dio. Questa è la differenza sostanziale, essenziale, reale tra il vero Dio e i falsi Dèi adorati dagli uomini. Il vero Dio ha una Legge di vita per tutti. Circa i falsi Dèi, essendo essi falsi Dèi, cioè Dèi non esistenti, prima l’uomo li crea e li inventa e poi attribuisce ad essi le sue leggi di morte. Ogni legge di bene particolare e non universale, non appartiene al solo vero Dio.</w:t>
      </w:r>
    </w:p>
    <w:p w14:paraId="311EE9D6" w14:textId="77777777" w:rsidR="007C1D76" w:rsidRPr="00A91EAD" w:rsidRDefault="007C1D76" w:rsidP="007C1D76">
      <w:pPr>
        <w:spacing w:after="120" w:line="240" w:lineRule="auto"/>
        <w:jc w:val="both"/>
        <w:rPr>
          <w:rFonts w:eastAsia="Times New Roman" w:cs="Calibri"/>
          <w:color w:val="000000"/>
          <w:sz w:val="20"/>
          <w:szCs w:val="20"/>
          <w:lang w:eastAsia="it-IT"/>
        </w:rPr>
      </w:pPr>
      <w:r w:rsidRPr="00A91EAD">
        <w:rPr>
          <w:rFonts w:ascii="Book Antiqua" w:eastAsia="Times New Roman" w:hAnsi="Book Antiqua" w:cs="Calibri"/>
          <w:i/>
          <w:iCs/>
          <w:color w:val="000000"/>
          <w:sz w:val="24"/>
          <w:szCs w:val="24"/>
          <w:lang w:eastAsia="it-IT"/>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6,46-49).</w:t>
      </w:r>
    </w:p>
    <w:p w14:paraId="09FD8A4A" w14:textId="77777777" w:rsidR="007C1D76" w:rsidRPr="00A91EAD" w:rsidRDefault="007C1D76" w:rsidP="007C1D76">
      <w:pPr>
        <w:spacing w:after="120" w:line="240" w:lineRule="auto"/>
        <w:jc w:val="both"/>
        <w:rPr>
          <w:rFonts w:eastAsia="Times New Roman" w:cs="Calibri"/>
          <w:color w:val="000000"/>
          <w:sz w:val="20"/>
          <w:szCs w:val="20"/>
          <w:lang w:eastAsia="it-IT"/>
        </w:rPr>
      </w:pPr>
      <w:r w:rsidRPr="00A91EAD">
        <w:rPr>
          <w:rFonts w:ascii="Book Antiqua" w:eastAsia="Times New Roman" w:hAnsi="Book Antiqua" w:cs="Calibri"/>
          <w:color w:val="000000"/>
          <w:sz w:val="24"/>
          <w:szCs w:val="24"/>
          <w:lang w:eastAsia="it-IT"/>
        </w:rPr>
        <w:t>Anche il vero Dio può essere adorato in modo falso. Quando questo avviene? Quando ci si separa dalla sua Parola. L’obbedienza alla Parola è la sola possibile adorazione del vero Dio. Ci si separa dalla Parola, si disobbedisce ad essa, si entra nella falsa adorazione. Questo significa che anche gli adoratori del vero Dio possono divenire idolatri. Lo si diviene quando ci si separa dalla Parola e si procede per leggi da noi stabilite, volute, pensate. Ogni distacco dalla Parola ci allontana dalla vera adorazione e ci avvicina all’idolatria. Oggi l’idolatria degli adoratori del vero Dio ha raggiunto l’abisso più profondo dal quale diviene difficile venire fuori. Si è idolatri perché si attribuisce a Dio ogni nostro pensiero di falsità, ingiustizia, immoralità, disonestà, malvagità, al fine di giustificare e dichiarare lecite tutte le trasgressione della sua Legge. Non diciamo oggi in nome di Dio che il divorzio è da Lui voluto, così come l’omosessualità, e tanti altri orrendi abomini che commettiamo? Non diciamo che Lui è Padre e un Padre non può condannare per l’eternità un suo figlio? Di cose stolte ne diamo tante. L’idolatria è grande.</w:t>
      </w:r>
    </w:p>
    <w:p w14:paraId="5EAF00AA" w14:textId="77777777" w:rsidR="007C1D76" w:rsidRPr="00A91EAD" w:rsidRDefault="007C1D76" w:rsidP="007C1D76">
      <w:pPr>
        <w:spacing w:after="120" w:line="240" w:lineRule="auto"/>
        <w:jc w:val="both"/>
        <w:rPr>
          <w:rFonts w:eastAsia="Times New Roman" w:cs="Calibri"/>
          <w:color w:val="000000"/>
          <w:sz w:val="20"/>
          <w:szCs w:val="20"/>
          <w:lang w:eastAsia="it-IT"/>
        </w:rPr>
      </w:pPr>
      <w:r w:rsidRPr="00A91EAD">
        <w:rPr>
          <w:rFonts w:ascii="Book Antiqua" w:eastAsia="Times New Roman" w:hAnsi="Book Antiqua" w:cs="Calibri"/>
          <w:color w:val="000000"/>
          <w:sz w:val="24"/>
          <w:szCs w:val="24"/>
          <w:lang w:eastAsia="it-IT"/>
        </w:rPr>
        <w:t>Madre di Dio, Angeli, Santi, non permettete che ci inabissiamo nell’idolatria senza più ritorno.</w:t>
      </w:r>
    </w:p>
    <w:p w14:paraId="7AB9540B" w14:textId="77777777" w:rsidR="007C1D76" w:rsidRDefault="007C1D76" w:rsidP="007C1D76">
      <w:pPr>
        <w:pStyle w:val="Nessunaspaziatura"/>
        <w:ind w:left="567"/>
      </w:pPr>
    </w:p>
    <w:p w14:paraId="32DA25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ECONOMIA VERA. ECONOMIA ERETICALE. Oggi il grande peccato dei cristiani consiste nel parlare all’uomo dall’eresia. La nostra è però una eresia particolare, differente dall’eresia antica. </w:t>
      </w:r>
    </w:p>
    <w:p w14:paraId="75DCA05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L’eresia antica assumeva una verità di Dio Padre o di Gesù o dello Spirito Santo o della Chiesa o dei Sacramenti o del Vangelo, la si assolutizzava, escludendo, negando, rigettando tutte le altre verità. Si affermava la verità dell’umanità di Cristo, si negava la sua divinità. </w:t>
      </w:r>
    </w:p>
    <w:p w14:paraId="2C0046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Oggi non è più questa eresia che governa le menti e i cuori. Ne esiste una molto più pericolosa. Si parte da una verità evangelica, la si spoglia di tutta la sua essenza soprannaturale, la si proporne come via di verità. </w:t>
      </w:r>
    </w:p>
    <w:p w14:paraId="21A929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Dove risiede l’eresia? La si propone, ma senza la verità della parola e separata da tutte le altre verità ad essa necessarie perché risponda come purissima verità del nostro Dio e Signore. </w:t>
      </w:r>
    </w:p>
    <w:p w14:paraId="71BC06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Prendiamo ad esempio il vastissimo e attualissimo campo dell’economia. Chiediamoci: a quali verità essa è legata perché sia vera economia umana? La risposta è subito data. L’economia è legata a Dieci Comandamenti. Noi viviamo una economia senza i Dieci Comandamenti. </w:t>
      </w:r>
    </w:p>
    <w:p w14:paraId="555ED6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È legata alle tre virtù teologali e alla quattro virtù cardinali: fede, speranza, carità, giustizia, fortezza, prudenza, temperanza. Noi viviamo una economica senza queste sette virtù. </w:t>
      </w:r>
    </w:p>
    <w:p w14:paraId="3266ED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L’Economia è legata alla fuga di essa dai sette vizi capitali: superbia, avarizia, lussuria, ira, gola, invidia, accidia e alla loro non conoscenza. Noi invece viviamo una economia immersa in queste sette vizi. </w:t>
      </w:r>
    </w:p>
    <w:p w14:paraId="31C461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L’economia è legata all’eternità. Con i beni della terra dobbiamo conquistarci una misura grande di gloria eterna. Noi viviamo una economia separata dalla vita eterna. </w:t>
      </w:r>
    </w:p>
    <w:p w14:paraId="55CBB8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L’economia è legata al bene spirituale dell’uomo e non solo ai beni per il corpo. Noi viviamo una economia nella quale esiste solo il corpo. L’uomo è come se non avesse un’anima da redimere, salvare, condurre nella verità. </w:t>
      </w:r>
    </w:p>
    <w:p w14:paraId="0382B6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Questo sempre accade quando i Dieci Comandamenti non vengono messi come fondamento della vera economia. L’economia è legata ad una vera antropologia. Oggi noi viviamo con una antropologia atea e senza Cristo. </w:t>
      </w:r>
    </w:p>
    <w:p w14:paraId="48924C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Non avendo noi nel cuore la verità dell’uomo, possiamo noi trattare l’uomo secondo la sua verità? È impossibile anche pensarlo. L’economia mai potrà essere governata dalla sola legge del profitto. </w:t>
      </w:r>
    </w:p>
    <w:p w14:paraId="2F90D1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Essa deve rispettare tutte le leggi che regolano la vita della natura che non è dell’uomo, ma di Dio. A che serve una economia che distrugge la terra e cancella la vita, perché la costringe a convivere con gravissime malattie che conducono alla morte? Serve una economia di morte? </w:t>
      </w:r>
    </w:p>
    <w:p w14:paraId="61B7D4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Gesù oggi dice ai suoi discepoli: Quanto è difficile, per quelli che possiedono ricchezze entrare nel regno di Dio. È più facile che un cammello passi per la cruna di un ago, che un ricco entri nel regno di Dio! Ecco la vera economia secondo la Legge di Gesù. </w:t>
      </w:r>
    </w:p>
    <w:p w14:paraId="645557F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A che serve la ricchezza? Serve per mostrare il vero regno di Dio sulla nostra terra, che è regno di carità, compassione, misericordia, pietà, condono, remissione. Ma prima di mostrare il regno di Dio, lo si deve costruire. Costruire viene prima. Mostrare viene dopo. </w:t>
      </w:r>
    </w:p>
    <w:p w14:paraId="391D51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Gesù chiede ad un ricco di offrire se stesso per edificare sulla terra il regno di Dio. Quest’uomo si rifiuta a causa delle sue ricchezze. Si rifiuta di mettere la sua vita a disposizione della vera economia celeste. Mai si potrà salvare. Perché mai si potrà salvare? </w:t>
      </w:r>
    </w:p>
    <w:p w14:paraId="34BD94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Perché lui userà i beni non per mostrare il regno di Dio e la sua bellezza, ma solo a proprio esclusivo uso. Se ne servirà in modo egoistico, per vizi, per concedere ogni agio al suo corpo. È questa l’economia del ricco cattivo. Non vede Lazzaro, il povero, davanti alla sua casa. </w:t>
      </w:r>
    </w:p>
    <w:p w14:paraId="680869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Lo vede solo quando è nei tormenti dell’inferno. L’inferno eterno è vera legge dell’economia vera. Privata di questa verità, si vive di economia falsa. Separare l’economia dalla vita eterna è separare l’uomo dalla vita eterna. L’uomo tutto deve fare in vista dell’eternità. </w:t>
      </w:r>
    </w:p>
    <w:p w14:paraId="25C510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Per questo deve sapere che anche di un solo centesimo avuto nella sue mani domani dovrà rendere conto al Signore. Il Signore chiederà sia la via attraverso la quale il centesimo è venuto nelle mani e sia come esso è stato speso. </w:t>
      </w:r>
    </w:p>
    <w:p w14:paraId="1414CC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Indagherà per conoscere se è stato speso secondo verità, nel rispetto delle virtù teologali e cardinali, nello stare lontano da ogni vizio e anche da ogni desiderio non strettamente necessario per la nostra vita. Ecco perché è difficile entrare nel regno dei cieli. </w:t>
      </w:r>
    </w:p>
    <w:p w14:paraId="7CEE1B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Per ogni dono messo da Dio a nostro servizio, gli si dovrà rendere conto. A chi è stato dato poco, poco sarà chiesto. A chi molto è stato dato, sarà chiesto molto di più. Noi oggi abbiamo superato il problema della giustizia eterna. </w:t>
      </w:r>
    </w:p>
    <w:p w14:paraId="55ACAC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Stiamo dicendo al mondo intero che Dio non è giudice, che la perdizione eterna non esiste, che tutti andremo in paradiso per gioire eternamente, quasi a continuare nei cieli la vita di peccato e di vizio vissuta sulla terra. </w:t>
      </w:r>
    </w:p>
    <w:p w14:paraId="5C7143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15108">
        <w:t>O il cristiano pensa l’economia da tutta la verità rivelata, la vede nei suoi due momenti essenziali, fondamentali, di tempo e di eternità, o mai potrà viverla secondo verità, giustizia, carità, vera misericordia, vero amore. La vivrà falsamente, stoltamente. </w:t>
      </w:r>
    </w:p>
    <w:p w14:paraId="002CDBD8" w14:textId="77777777" w:rsidR="007C1D76" w:rsidRPr="00615108" w:rsidRDefault="007C1D76" w:rsidP="007C1D76">
      <w:pPr>
        <w:pStyle w:val="Nessunaspaziatura"/>
        <w:numPr>
          <w:ilvl w:val="0"/>
          <w:numId w:val="424"/>
        </w:numPr>
        <w:tabs>
          <w:tab w:val="num" w:pos="567"/>
        </w:tabs>
        <w:spacing w:after="120" w:line="256" w:lineRule="auto"/>
        <w:ind w:left="567" w:hanging="567"/>
        <w:contextualSpacing/>
        <w:jc w:val="both"/>
      </w:pPr>
      <w:r w:rsidRPr="00615108">
        <w:t>Madre di Dio, fa’ che il cristiano si liberi da ogni eresia della sua mente. Fa’ che mai il cristiano, chiamato a professa e a confessare il Vangelo, parli della terra e del cielo senza il Vangelo o difformemente da esso.</w:t>
      </w:r>
    </w:p>
    <w:p w14:paraId="53FAA3CA" w14:textId="77777777" w:rsidR="007C1D76" w:rsidRPr="00BC79EC" w:rsidRDefault="007C1D76" w:rsidP="007C1D76">
      <w:pPr>
        <w:pStyle w:val="Nessunaspaziatura"/>
        <w:ind w:left="567"/>
      </w:pPr>
    </w:p>
    <w:p w14:paraId="516A70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CRISTIANI PER TRANSUSTANZIAZIONE. Lo Spirito Santo rivela alla Chies, Apostoli e fedeli, Pastori e gregge, le quattro azioni da compiere perché la sua missione sia portatrice di molto frutto. </w:t>
      </w:r>
    </w:p>
    <w:p w14:paraId="7B715B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La missione della Chiesa è racchiusa in quattro verbi: Percorrere, insegnare, annunciare il Vangelo del Regno, guarire ogni sorta di malattie e infermità nel popolo. Se la Chiesa vuole che la sua missione sia di salvezza e di redenzione, deve imitare il suo Maestro e Signore. </w:t>
      </w:r>
    </w:p>
    <w:p w14:paraId="46C13F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Le modalità potranno essere diverse. Lo Spirito Santo potrà anche suggerire altre vie. Ma queste quattro azioni dovranno essere la vita perenne della missione. Nell’eucaristia non si può cambiare la sostanza del pane e del vino, altrimenti non c’è transustanziazione. </w:t>
      </w:r>
    </w:p>
    <w:p w14:paraId="7EA275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Neanche nella missione si può cambiare la sostanza stabilita da Cristo Gesù. Non vi sarà alcuna “transustanziazione” dell’uomo, alcuna trasformazione della natura secondo Adamo, natura di peccato. Alla natura nuova, secondo lo Spirito Santo, in Cristo Gesù. </w:t>
      </w:r>
    </w:p>
    <w:p w14:paraId="398082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È sufficiente mettere insieme le modalità della missione di Gesù e quella consegnata agli Apostoli e si vedrà che la sostanza è la stessa, non è cambiata. Nulla è stato modificato. </w:t>
      </w:r>
    </w:p>
    <w:p w14:paraId="120E40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Missione di Gesù: Gesù percorreva tutta la Galilea, insegnando nelle loro sinagoghe, annunziando il Vangelo del Regno e guarendo ogni sorta di malattie e infermità. Missione degli Apostoli: Gesù si avvicinò e disse loro: A me è stato dato ogni potere in cielo e sulla terra. </w:t>
      </w:r>
    </w:p>
    <w:p w14:paraId="47CE48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Andate dunque e fate discepoli tutti i popoli, battezzandoli nel nome del Padre e del Figlio e dello Spirito Santo, insegnando loro a osservare tutto ciò che vi ho comandato” (Mt 28,18-20). Gli Apostoli devono percorrere il mondo. Fare discepoli tutti i popoli. </w:t>
      </w:r>
    </w:p>
    <w:p w14:paraId="4FC0E9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Guarire gli uomini dalla loro vecchia natura ferita, battezzandoli nel nome del Padre e del Figlio e dello Spirito Santo. Farli rinascere da acqua e da Spirito Santo. Insegnare ad osservare il Vangelo del Regno. Andare. Fare. Battezzare. Insegnare. </w:t>
      </w:r>
    </w:p>
    <w:p w14:paraId="36BBCC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Le guarigioni non sono più quelle del corpo, ma dell’anima e del cuore dell’uomo. Saranno queste guarigioni spirituali che cambieranno sostanzialmente la vita del corpo. Dal vizio lo porteranno nelle virtù. Dal regno di Satana lo trasferiranno nel Regno di Dio. </w:t>
      </w:r>
    </w:p>
    <w:p w14:paraId="5D9BC2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Vivendo da vero Regno di Dio, il corpo scoprirà un nuovo modo di essere e di operare. Se queste quattro azioni non vengono svolte o una sola di esse è tralasciata, la missione non è più quella che a noi stata comandata. </w:t>
      </w:r>
    </w:p>
    <w:p w14:paraId="3B83B9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Diviene missione nostra e non più missione consegnataci da Gesù. Siamo noi che mandiamo e inviamo noi stessi. Non è Gesù che manda noi. Oggi si va incontro all’uomo. Non lo si fa discepolo. Non lo si battezza. Non gli si annunzia il Vangelo del Regno. </w:t>
      </w:r>
    </w:p>
    <w:p w14:paraId="476962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Poiché né il Vangelo viene annunziato, né il discepolo è fatto, né il battesimo viene celebrato, neanche si può insegnare agli uomini come si vive il Vangelo. </w:t>
      </w:r>
    </w:p>
    <w:p w14:paraId="30FB18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Un gravissimo errore che oggi i cristiani commettono è questo: si parla di verità, giustizia, pace, amore, misericordia, compassione, accoglienza, perdono a persone che non sono state battezzate, non sono discepoli di Cristo Gesù. </w:t>
      </w:r>
    </w:p>
    <w:p w14:paraId="2BF46DA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Si parla a persone che non sono state trasferite dal regno delle tenebre nel Regno della luce. </w:t>
      </w:r>
    </w:p>
    <w:p w14:paraId="5B1EB9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Se un’anima, un cuore, uno spirito, un corpo, rimangono nel regno delle tenebre non possono vivere da Regno della luce. Gesù ci fa verità, ci fa luce, ci fa creature nuove, con la sua grazia possiamo vivere secondo lo Spirito e non più secondo la carne. </w:t>
      </w:r>
    </w:p>
    <w:p w14:paraId="44CF2C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La religione di Cristo Gesù è trasformazione dell’uomo in tutto simile alla trasformazione che avviene nell’Eucaristia. La religione di Cristo è la religione della verità e della grazia. Con la sua verità Gesù per opera dello Spirito Santo ci trasforma in verità. </w:t>
      </w:r>
    </w:p>
    <w:p w14:paraId="5AEE43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Con la sua grazia ci sostiene perché possiamo camminare di verità in verità. Se aboliamo dalla religione di Cristo Gesù questa trasformazione per “transustanziazione” della carne in spirito, essa viene resa una religione inutile. </w:t>
      </w:r>
    </w:p>
    <w:p w14:paraId="01A114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L’uomo abbandonato alla natura di peccato, compirà sempre le opere della carne. Mentre l’uomo trasformato in verità dallo Spirito Santo, produrrà i frutti dello Spirito del Signore. </w:t>
      </w:r>
    </w:p>
    <w:p w14:paraId="1BA2A5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Per questo sono in grande errore coloro che insegnano che il battesimo non è più necessario. Il battesimo invece è essenza, sostanza, verità, della religione di Cristo Gesù. Senza battesimo non c’è religione di Cristo. </w:t>
      </w:r>
    </w:p>
    <w:p w14:paraId="49ACA2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Ma anche senza battesimo si rende la religione di Cristo Gesù una chiacchiera non solo vana, quanto anche pericolosa, dannosa, peccaminosa. </w:t>
      </w:r>
    </w:p>
    <w:p w14:paraId="7EE646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Si condanna l’umanità a vivere e a morire sotto la schiavitù di Satana, perché i discepoli di Gesù nella loro stoltezza e insipienza, dicono che battezzare e non battezzare è la stessa cosa. Consacrare e non consacrare non è la stessa cosa. </w:t>
      </w:r>
    </w:p>
    <w:p w14:paraId="632B4A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Dopo la consacrazione, pane e vino sono corpo e sangue di Cristo. Vero, reale, sostanziale corpo. Vero reale, sostanziale, sangue. Dopo il battesimo l’uomo è reale, vero, sostanziale corpo di Cristo. Reale, sostanziale nuova creatura. </w:t>
      </w:r>
    </w:p>
    <w:p w14:paraId="0EE1A4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79EC">
        <w:t>La nuova creatura può vivere tutta la divina verità, o la partecipazione alla divina natura, ricevuta nel sacramento del battesimo. Una Chiesa senza battesimo non è Chiesa di Cristo Gesù. È una comunità inutile a Dio e inutile al mondo. </w:t>
      </w:r>
    </w:p>
    <w:p w14:paraId="01731F74" w14:textId="77777777" w:rsidR="007C1D76" w:rsidRPr="00BC79EC" w:rsidRDefault="007C1D76" w:rsidP="007C1D76">
      <w:pPr>
        <w:pStyle w:val="Nessunaspaziatura"/>
        <w:numPr>
          <w:ilvl w:val="0"/>
          <w:numId w:val="424"/>
        </w:numPr>
        <w:tabs>
          <w:tab w:val="num" w:pos="567"/>
        </w:tabs>
        <w:spacing w:after="120" w:line="256" w:lineRule="auto"/>
        <w:ind w:left="567" w:hanging="567"/>
        <w:contextualSpacing/>
        <w:jc w:val="both"/>
      </w:pPr>
      <w:r w:rsidRPr="00BC79EC">
        <w:t>Meglio la sua non esistenza. I danni sarebbero assi minori. Madre di Dio, convinci i discepoli di Gesù che la missione è solo obbedienza. Il cristiano non si manda da sé. È mandato da Cristo Gesù nello Spirito Santo. </w:t>
      </w:r>
    </w:p>
    <w:p w14:paraId="388A5146" w14:textId="77777777" w:rsidR="007C1D76" w:rsidRDefault="007C1D76" w:rsidP="007C1D76">
      <w:pPr>
        <w:pStyle w:val="Titolo2"/>
        <w:rPr>
          <w:rFonts w:ascii="Book Antiqua" w:hAnsi="Book Antiqua"/>
          <w:b w:val="0"/>
          <w:bCs w:val="0"/>
        </w:rPr>
      </w:pPr>
      <w:bookmarkStart w:id="560" w:name="_Toc531377158"/>
      <w:bookmarkStart w:id="561" w:name="_Toc531379097"/>
      <w:r w:rsidRPr="0076350A">
        <w:rPr>
          <w:rFonts w:ascii="Book Antiqua" w:hAnsi="Book Antiqua"/>
        </w:rPr>
        <w:t>10 Settembre</w:t>
      </w:r>
      <w:bookmarkEnd w:id="560"/>
      <w:bookmarkEnd w:id="561"/>
      <w:r w:rsidRPr="0076350A">
        <w:rPr>
          <w:rFonts w:ascii="Book Antiqua" w:hAnsi="Book Antiqua"/>
        </w:rPr>
        <w:t xml:space="preserve"> </w:t>
      </w:r>
    </w:p>
    <w:p w14:paraId="2D5CC3BF" w14:textId="77777777" w:rsidR="007C1D76" w:rsidRDefault="007C1D76" w:rsidP="007C1D76">
      <w:pPr>
        <w:jc w:val="both"/>
        <w:rPr>
          <w:sz w:val="24"/>
          <w:szCs w:val="24"/>
        </w:rPr>
      </w:pPr>
      <w:r w:rsidRPr="00A17192">
        <w:rPr>
          <w:sz w:val="24"/>
          <w:szCs w:val="24"/>
        </w:rPr>
        <w:t>Poiché oggi ogni parola degli uomini viene attribuita a Dio, al vero Dio, è impossibile credere secondo purezza e verità ed è anche difficile rendere testimonianza alla verità di Dio. Manca la Parola.</w:t>
      </w:r>
    </w:p>
    <w:p w14:paraId="5ACE491B" w14:textId="77777777" w:rsidR="007C1D76" w:rsidRPr="00A17192" w:rsidRDefault="007C1D76" w:rsidP="007C1D76">
      <w:pPr>
        <w:pStyle w:val="Titolo1"/>
        <w:rPr>
          <w:rFonts w:ascii="Calibri" w:hAnsi="Calibri"/>
          <w:sz w:val="32"/>
          <w:szCs w:val="32"/>
        </w:rPr>
      </w:pPr>
      <w:bookmarkStart w:id="562" w:name="_Toc520125115"/>
      <w:bookmarkStart w:id="563" w:name="_Toc531377159"/>
      <w:bookmarkStart w:id="564" w:name="_Toc531379098"/>
      <w:r w:rsidRPr="00A17192">
        <w:rPr>
          <w:sz w:val="32"/>
          <w:szCs w:val="32"/>
        </w:rPr>
        <w:t>Il dio che risponderà col fuoco è Dio!</w:t>
      </w:r>
      <w:bookmarkEnd w:id="562"/>
      <w:bookmarkEnd w:id="563"/>
      <w:bookmarkEnd w:id="564"/>
    </w:p>
    <w:p w14:paraId="36D77F07" w14:textId="77777777" w:rsidR="007C1D76" w:rsidRPr="00A17192" w:rsidRDefault="007C1D76" w:rsidP="007C1D76">
      <w:pPr>
        <w:spacing w:after="120" w:line="240" w:lineRule="auto"/>
        <w:jc w:val="both"/>
        <w:rPr>
          <w:rFonts w:eastAsia="Times New Roman" w:cs="Calibri"/>
          <w:color w:val="000000"/>
          <w:sz w:val="20"/>
          <w:szCs w:val="20"/>
          <w:lang w:eastAsia="it-IT"/>
        </w:rPr>
      </w:pPr>
      <w:r w:rsidRPr="00A17192">
        <w:rPr>
          <w:rFonts w:ascii="Book Antiqua" w:eastAsia="Times New Roman" w:hAnsi="Book Antiqua" w:cs="Calibri"/>
          <w:color w:val="000000"/>
          <w:sz w:val="24"/>
          <w:szCs w:val="24"/>
          <w:lang w:eastAsia="it-IT"/>
        </w:rPr>
        <w:t>Il vero Dio, il solo Dio vivo e vero, da sempre rivela la sua verità, attestando la verità di ogni sua Parola. Quanto Lui dice si compie oggi, domani, sempre. Si è compiuto ieri, si compirà nell’eternità. Essendosi oggi il cristiano separato dalla sua Parola, non può più per quanto è sua missione attestare né la verità del Padre, né del Figlio, né dello Spirito Santo. Avendo inoltre dichiarato uguali tutte le religioni e tutti i suoi fondatori, neanche può dimostrare la falsità degli altri Dèi. Non può attestare che il suo Dio è il solo Dio vivo e vero. Neanche può dimostrare che gli altri Dèi sono frutto del pensiero dell’uomo. Così facendo il cristiano è nella camicia di forza della sua stoltezza, insipienza, universale contraddizione. Recita il Credo nel quale professa che Lui crede in un solo Dio, Creatore e Signore di tutte le cose, visibile e invisibile e poi attesta dinanzi agli uomini che vi è il Dio unico. Questo Dio unico è il Dio senza Cristo Gesù e lo Spirito Santo, senza la Chiesa e la sua grazia e verità, senza il Vangelo e la Scrittura Santa. Crede il cristiano la Chiesa una, santa, cattolica, apostolica e subito dopo afferma che ogni confessione cristiana è uguale alle altre. Così pane consacrato e pane non consacrato sono la stessa cosa. Presbitero nella successione apostolica e presbitero senza successione apostolica sono la stessa cosa. Poiché la verità è una e non può essere allo stesso tempo vera e falsa insieme, o è vero il Credo che professiamo o è falso. È questa la contradizione, la confusione, il caos. Crediamo insieme nel vero e nel falso, nel morale e nell’immorale, nel giusto e nell’ingiusto, nella Parola di Dio e nella parola degli uomini che nega per intero la Parola di Dio. Crediamo nella Creazione non da materia preesistente e anche nell’evoluzionismo ateo. Siamo strani, noi cristiani. Significa che anche noi siamo consumati dall’idolatria. La stoltezza è degli idolatri.</w:t>
      </w:r>
    </w:p>
    <w:p w14:paraId="043110CE" w14:textId="77777777" w:rsidR="007C1D76" w:rsidRPr="00A17192" w:rsidRDefault="007C1D76" w:rsidP="007C1D76">
      <w:pPr>
        <w:spacing w:after="120" w:line="240" w:lineRule="auto"/>
        <w:jc w:val="both"/>
        <w:rPr>
          <w:rFonts w:eastAsia="Times New Roman" w:cs="Calibri"/>
          <w:color w:val="000000"/>
          <w:sz w:val="20"/>
          <w:szCs w:val="20"/>
          <w:lang w:eastAsia="it-IT"/>
        </w:rPr>
      </w:pPr>
      <w:r w:rsidRPr="00A17192">
        <w:rPr>
          <w:rFonts w:ascii="Book Antiqua" w:eastAsia="Times New Roman" w:hAnsi="Book Antiqua" w:cs="Calibri"/>
          <w:i/>
          <w:iCs/>
          <w:color w:val="000000"/>
          <w:sz w:val="24"/>
          <w:szCs w:val="24"/>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 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95E5978" w14:textId="77777777" w:rsidR="007C1D76" w:rsidRPr="00A17192" w:rsidRDefault="007C1D76" w:rsidP="007C1D76">
      <w:pPr>
        <w:spacing w:after="120" w:line="240" w:lineRule="auto"/>
        <w:jc w:val="both"/>
        <w:rPr>
          <w:rFonts w:eastAsia="Times New Roman" w:cs="Calibri"/>
          <w:color w:val="000000"/>
          <w:sz w:val="20"/>
          <w:szCs w:val="20"/>
          <w:lang w:eastAsia="it-IT"/>
        </w:rPr>
      </w:pPr>
      <w:r w:rsidRPr="00A17192">
        <w:rPr>
          <w:rFonts w:ascii="Book Antiqua" w:eastAsia="Times New Roman" w:hAnsi="Book Antiqua" w:cs="Calibri"/>
          <w:i/>
          <w:iCs/>
          <w:color w:val="000000"/>
          <w:sz w:val="24"/>
          <w:szCs w:val="24"/>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 (1Re 18, 20-40).</w:t>
      </w:r>
    </w:p>
    <w:p w14:paraId="639B37FE" w14:textId="77777777" w:rsidR="007C1D76" w:rsidRPr="00A17192" w:rsidRDefault="007C1D76" w:rsidP="007C1D76">
      <w:pPr>
        <w:spacing w:after="120" w:line="240" w:lineRule="auto"/>
        <w:jc w:val="both"/>
        <w:rPr>
          <w:rFonts w:eastAsia="Times New Roman" w:cs="Calibri"/>
          <w:color w:val="000000"/>
          <w:sz w:val="20"/>
          <w:szCs w:val="20"/>
          <w:lang w:eastAsia="it-IT"/>
        </w:rPr>
      </w:pPr>
      <w:r w:rsidRPr="00A17192">
        <w:rPr>
          <w:rFonts w:ascii="Book Antiqua" w:eastAsia="Times New Roman" w:hAnsi="Book Antiqua" w:cs="Calibri"/>
          <w:color w:val="000000"/>
          <w:sz w:val="24"/>
          <w:szCs w:val="24"/>
          <w:lang w:eastAsia="it-IT"/>
        </w:rPr>
        <w:t>Le forme storiche per attestare la verità del nostro Dio e quella di tutti i falsi Dèi cambiano nei secoli. Chi vuole oggi attestare che solo il Dio uno e Trino, il Dio Incarnato, il Dio Santificatore e Redentore è il vero Dio, altro non deve fare che obbedire ad ogni Parola di Cristo Gesù. È la sola Parola che dona la vita eterna a coloro che obbediscono ad essa e la mettono in pratica. Ma per obbedire si deve credere. Per credere ad essa, non si devono avere altre parole. Poiché oggi ogni parola degli uomini viene attribuita a Dio, al vero Dio, è impossibile credere secondo purezza e verità ed è anche difficile rendere testimonianza alla verità di Dio. Manca la Parola.</w:t>
      </w:r>
    </w:p>
    <w:p w14:paraId="54BFFE96" w14:textId="77777777" w:rsidR="007C1D76" w:rsidRPr="00A17192" w:rsidRDefault="007C1D76" w:rsidP="007C1D76">
      <w:pPr>
        <w:spacing w:after="120" w:line="240" w:lineRule="auto"/>
        <w:jc w:val="both"/>
        <w:rPr>
          <w:rFonts w:eastAsia="Times New Roman" w:cs="Calibri"/>
          <w:color w:val="000000"/>
          <w:sz w:val="20"/>
          <w:szCs w:val="20"/>
          <w:lang w:eastAsia="it-IT"/>
        </w:rPr>
      </w:pPr>
      <w:r w:rsidRPr="00A17192">
        <w:rPr>
          <w:rFonts w:ascii="Book Antiqua" w:eastAsia="Times New Roman" w:hAnsi="Book Antiqua" w:cs="Calibri"/>
          <w:color w:val="000000"/>
          <w:sz w:val="24"/>
          <w:szCs w:val="24"/>
          <w:lang w:eastAsia="it-IT"/>
        </w:rPr>
        <w:t>Madre di Dio, Angeli, Santi, non permettere che ci separiamo dalla Parola di Cristo Gesù.</w:t>
      </w:r>
    </w:p>
    <w:p w14:paraId="6496AF3C" w14:textId="77777777" w:rsidR="007C1D76" w:rsidRPr="0076350A" w:rsidRDefault="007C1D76" w:rsidP="007C1D76">
      <w:pPr>
        <w:pStyle w:val="Titolo2"/>
        <w:rPr>
          <w:rFonts w:ascii="Book Antiqua" w:hAnsi="Book Antiqua"/>
          <w:b w:val="0"/>
          <w:bCs w:val="0"/>
        </w:rPr>
      </w:pPr>
      <w:bookmarkStart w:id="565" w:name="_Toc531377160"/>
      <w:bookmarkStart w:id="566" w:name="_Toc531379099"/>
      <w:r w:rsidRPr="0076350A">
        <w:rPr>
          <w:rFonts w:ascii="Book Antiqua" w:hAnsi="Book Antiqua"/>
        </w:rPr>
        <w:t>11 Settembre</w:t>
      </w:r>
      <w:bookmarkEnd w:id="565"/>
      <w:bookmarkEnd w:id="566"/>
      <w:r w:rsidRPr="0076350A">
        <w:rPr>
          <w:rFonts w:ascii="Book Antiqua" w:hAnsi="Book Antiqua"/>
        </w:rPr>
        <w:t xml:space="preserve"> </w:t>
      </w:r>
    </w:p>
    <w:p w14:paraId="03CD7C79" w14:textId="77777777" w:rsidR="007C1D76" w:rsidRDefault="007C1D76" w:rsidP="007C1D76">
      <w:pPr>
        <w:jc w:val="both"/>
        <w:rPr>
          <w:sz w:val="24"/>
          <w:szCs w:val="24"/>
        </w:rPr>
      </w:pPr>
      <w:r w:rsidRPr="006F6B79">
        <w:rPr>
          <w:sz w:val="24"/>
          <w:szCs w:val="24"/>
        </w:rPr>
        <w:t>È questa la vera compassione: illuminare i cuori con la luce purissima della verità di Gesù. La vera conoscenza di Gesù riaccende nell’uomo la vera speranza. La vera speranza riaccende la vita. Con la vera speranza si è capaci di portare ogni croce.</w:t>
      </w:r>
    </w:p>
    <w:p w14:paraId="7D2CE21B" w14:textId="77777777" w:rsidR="007C1D76" w:rsidRPr="006F6B79" w:rsidRDefault="007C1D76" w:rsidP="007C1D76">
      <w:pPr>
        <w:pStyle w:val="Titolo1"/>
        <w:rPr>
          <w:rFonts w:ascii="Calibri" w:hAnsi="Calibri"/>
          <w:sz w:val="32"/>
          <w:szCs w:val="32"/>
        </w:rPr>
      </w:pPr>
      <w:bookmarkStart w:id="567" w:name="_Toc520125116"/>
      <w:bookmarkStart w:id="568" w:name="_Toc531377161"/>
      <w:bookmarkStart w:id="569" w:name="_Toc531379100"/>
      <w:r w:rsidRPr="006F6B79">
        <w:rPr>
          <w:sz w:val="32"/>
          <w:szCs w:val="32"/>
        </w:rPr>
        <w:t>EBBE COMPASSIONE DI LORO</w:t>
      </w:r>
      <w:bookmarkEnd w:id="567"/>
      <w:bookmarkEnd w:id="568"/>
      <w:bookmarkEnd w:id="569"/>
    </w:p>
    <w:p w14:paraId="3DEB0FD5" w14:textId="77777777" w:rsidR="007C1D76" w:rsidRPr="006F6B79" w:rsidRDefault="007C1D76" w:rsidP="007C1D76">
      <w:pPr>
        <w:spacing w:after="120" w:line="240" w:lineRule="auto"/>
        <w:jc w:val="both"/>
        <w:rPr>
          <w:rFonts w:eastAsia="Times New Roman" w:cs="Calibri"/>
          <w:color w:val="000000"/>
          <w:sz w:val="20"/>
          <w:szCs w:val="20"/>
          <w:lang w:eastAsia="it-IT"/>
        </w:rPr>
      </w:pPr>
      <w:r w:rsidRPr="006F6B79">
        <w:rPr>
          <w:rFonts w:ascii="Book Antiqua" w:eastAsia="Times New Roman" w:hAnsi="Book Antiqua" w:cs="Calibri"/>
          <w:color w:val="000000"/>
          <w:sz w:val="24"/>
          <w:szCs w:val="24"/>
          <w:lang w:eastAsia="it-IT"/>
        </w:rPr>
        <w:t>La Parola del Signore rivela che vi è la giusta compassione, ma anche l’ingiusta. Vi è la vera e anche la falsa. Vi è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Per iniqua e insipiente confessione abbiamo distrutto tutta la ricchezza della nostra fede e tutta la potenza redentrice e salvatrice del Vangelo. In nome dell’iniqua e ingiusta compassione abbiamo elevato il peccato a signore e dio della nostra vita. Anche la natura dell’uomo abbiamo iniziato a distruggere. La Lettera agli Ebrei così parla della giusta compassione del sommo sacerdote.</w:t>
      </w:r>
    </w:p>
    <w:p w14:paraId="7DCB391D" w14:textId="77777777" w:rsidR="007C1D76" w:rsidRPr="006F6B79" w:rsidRDefault="007C1D76" w:rsidP="007C1D76">
      <w:pPr>
        <w:spacing w:after="120" w:line="240" w:lineRule="auto"/>
        <w:jc w:val="both"/>
        <w:rPr>
          <w:rFonts w:eastAsia="Times New Roman" w:cs="Calibri"/>
          <w:color w:val="000000"/>
          <w:sz w:val="20"/>
          <w:szCs w:val="20"/>
          <w:lang w:eastAsia="it-IT"/>
        </w:rPr>
      </w:pPr>
      <w:r w:rsidRPr="006F6B79">
        <w:rPr>
          <w:rFonts w:ascii="Book Antiqua" w:eastAsia="Times New Roman" w:hAnsi="Book Antiqua" w:cs="Calibri"/>
          <w:i/>
          <w:iCs/>
          <w:color w:val="000000"/>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785B0C76" w14:textId="77777777" w:rsidR="007C1D76" w:rsidRPr="006F6B79" w:rsidRDefault="007C1D76" w:rsidP="007C1D76">
      <w:pPr>
        <w:spacing w:after="120" w:line="240" w:lineRule="auto"/>
        <w:jc w:val="both"/>
        <w:rPr>
          <w:rFonts w:eastAsia="Times New Roman" w:cs="Calibri"/>
          <w:color w:val="000000"/>
          <w:sz w:val="20"/>
          <w:szCs w:val="20"/>
          <w:lang w:eastAsia="it-IT"/>
        </w:rPr>
      </w:pPr>
      <w:r w:rsidRPr="006F6B79">
        <w:rPr>
          <w:rFonts w:ascii="Book Antiqua" w:eastAsia="Times New Roman" w:hAnsi="Book Antiqua" w:cs="Calibri"/>
          <w:color w:val="000000"/>
          <w:sz w:val="24"/>
          <w:szCs w:val="24"/>
          <w:lang w:eastAsia="it-IT"/>
        </w:rPr>
        <w:t>Diviene per noi giusto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57F9FFAE" w14:textId="77777777" w:rsidR="007C1D76" w:rsidRPr="006F6B79" w:rsidRDefault="007C1D76" w:rsidP="007C1D76">
      <w:pPr>
        <w:spacing w:after="120" w:line="240" w:lineRule="auto"/>
        <w:jc w:val="both"/>
        <w:rPr>
          <w:rFonts w:eastAsia="Times New Roman" w:cs="Calibri"/>
          <w:color w:val="000000"/>
          <w:sz w:val="20"/>
          <w:szCs w:val="20"/>
          <w:lang w:eastAsia="it-IT"/>
        </w:rPr>
      </w:pPr>
      <w:r w:rsidRPr="006F6B79">
        <w:rPr>
          <w:rFonts w:ascii="Book Antiqua" w:eastAsia="Times New Roman" w:hAnsi="Book Antiqua" w:cs="Calibri"/>
          <w:i/>
          <w:iCs/>
          <w:color w:val="000000"/>
          <w:sz w:val="24"/>
          <w:szCs w:val="24"/>
          <w:lang w:eastAsia="it-IT"/>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w:t>
      </w:r>
    </w:p>
    <w:p w14:paraId="2CD296F2" w14:textId="77777777" w:rsidR="007C1D76" w:rsidRPr="006F6B79" w:rsidRDefault="007C1D76" w:rsidP="007C1D76">
      <w:pPr>
        <w:spacing w:after="120" w:line="240" w:lineRule="auto"/>
        <w:jc w:val="both"/>
        <w:rPr>
          <w:rFonts w:eastAsia="Times New Roman" w:cs="Calibri"/>
          <w:color w:val="000000"/>
          <w:sz w:val="20"/>
          <w:szCs w:val="20"/>
          <w:lang w:eastAsia="it-IT"/>
        </w:rPr>
      </w:pPr>
      <w:r w:rsidRPr="006F6B79">
        <w:rPr>
          <w:rFonts w:ascii="Book Antiqua" w:eastAsia="Times New Roman" w:hAnsi="Book Antiqua" w:cs="Calibri"/>
          <w:color w:val="000000"/>
          <w:sz w:val="24"/>
          <w:szCs w:val="24"/>
          <w:lang w:eastAsia="it-IT"/>
        </w:rPr>
        <w:t>Gesù è stato mandato per annunziare ai poveri il lieto annunzio. Questa è la sua missione. I suoi discepoli per riposarsi non hanno bisogno di lui. La gente per ritrovare la vera speranza ha bisogno di una parola di luce, verità, giustizia, santità. Gesù vede queste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Urge riprendere la Parola di Gesù e annunziarla al mondo.</w:t>
      </w:r>
    </w:p>
    <w:p w14:paraId="25F58880" w14:textId="77777777" w:rsidR="007C1D76" w:rsidRPr="006F6B79" w:rsidRDefault="007C1D76" w:rsidP="007C1D76">
      <w:pPr>
        <w:spacing w:after="120" w:line="240" w:lineRule="auto"/>
        <w:jc w:val="both"/>
        <w:rPr>
          <w:rFonts w:eastAsia="Times New Roman" w:cs="Calibri"/>
          <w:color w:val="000000"/>
          <w:sz w:val="20"/>
          <w:szCs w:val="20"/>
          <w:lang w:eastAsia="it-IT"/>
        </w:rPr>
      </w:pPr>
      <w:r w:rsidRPr="006F6B79">
        <w:rPr>
          <w:rFonts w:ascii="Book Antiqua" w:eastAsia="Times New Roman" w:hAnsi="Book Antiqua" w:cs="Calibri"/>
          <w:color w:val="000000"/>
          <w:sz w:val="24"/>
          <w:szCs w:val="24"/>
          <w:lang w:eastAsia="it-IT"/>
        </w:rPr>
        <w:t>Madre di Dio, Angeli, Santi, liberateci da ogni iniqua e stolta compassione che ci sta uccidendo.</w:t>
      </w:r>
    </w:p>
    <w:p w14:paraId="57824E05" w14:textId="77777777" w:rsidR="007C1D76" w:rsidRDefault="007C1D76" w:rsidP="007C1D76">
      <w:pPr>
        <w:pStyle w:val="Titolo2"/>
        <w:rPr>
          <w:rFonts w:ascii="Book Antiqua" w:hAnsi="Book Antiqua"/>
          <w:b w:val="0"/>
          <w:bCs w:val="0"/>
        </w:rPr>
      </w:pPr>
      <w:bookmarkStart w:id="570" w:name="_Toc531377162"/>
      <w:bookmarkStart w:id="571" w:name="_Toc531379101"/>
      <w:r w:rsidRPr="00280DA1">
        <w:rPr>
          <w:rFonts w:ascii="Book Antiqua" w:hAnsi="Book Antiqua"/>
        </w:rPr>
        <w:t>12 Settembre</w:t>
      </w:r>
      <w:bookmarkEnd w:id="570"/>
      <w:bookmarkEnd w:id="571"/>
      <w:r w:rsidRPr="00280DA1">
        <w:rPr>
          <w:rFonts w:ascii="Book Antiqua" w:hAnsi="Book Antiqua"/>
        </w:rPr>
        <w:t xml:space="preserve"> </w:t>
      </w:r>
    </w:p>
    <w:p w14:paraId="3CF80682" w14:textId="77777777" w:rsidR="007C1D76" w:rsidRDefault="007C1D76" w:rsidP="007C1D76">
      <w:pPr>
        <w:jc w:val="both"/>
        <w:rPr>
          <w:sz w:val="24"/>
          <w:szCs w:val="24"/>
        </w:rPr>
      </w:pPr>
      <w:r w:rsidRPr="00112059">
        <w:rPr>
          <w:sz w:val="24"/>
          <w:szCs w:val="24"/>
        </w:rPr>
        <w:t>Come è impossibile che la farina non venga lievitata una volta che il lievito è stato posto in essa, così è impossibile che gli alunni non vengano lievitati dal falso maestro una volta che vengono a contatto. Ci si guarda evitando il contatto.</w:t>
      </w:r>
    </w:p>
    <w:p w14:paraId="121E8A43" w14:textId="77777777" w:rsidR="007C1D76" w:rsidRPr="00112059" w:rsidRDefault="007C1D76" w:rsidP="007C1D76">
      <w:pPr>
        <w:pStyle w:val="Titolo1"/>
        <w:rPr>
          <w:rFonts w:ascii="Calibri" w:hAnsi="Calibri"/>
          <w:sz w:val="32"/>
          <w:szCs w:val="32"/>
        </w:rPr>
      </w:pPr>
      <w:bookmarkStart w:id="572" w:name="_Toc520125119"/>
      <w:bookmarkStart w:id="573" w:name="_Toc531377163"/>
      <w:bookmarkStart w:id="574" w:name="_Toc531379102"/>
      <w:r w:rsidRPr="00112059">
        <w:rPr>
          <w:sz w:val="32"/>
          <w:szCs w:val="32"/>
        </w:rPr>
        <w:t>Guardatevi dal lievito dei farisei e dal lievito di Erode!</w:t>
      </w:r>
      <w:bookmarkEnd w:id="572"/>
      <w:bookmarkEnd w:id="573"/>
      <w:bookmarkEnd w:id="574"/>
    </w:p>
    <w:p w14:paraId="38AAE86F" w14:textId="77777777" w:rsidR="007C1D76" w:rsidRPr="00112059" w:rsidRDefault="007C1D76" w:rsidP="007C1D76">
      <w:pPr>
        <w:spacing w:after="120" w:line="240" w:lineRule="auto"/>
        <w:jc w:val="both"/>
        <w:rPr>
          <w:rFonts w:eastAsia="Times New Roman" w:cs="Calibri"/>
          <w:color w:val="000000"/>
          <w:sz w:val="20"/>
          <w:szCs w:val="20"/>
          <w:lang w:eastAsia="it-IT"/>
        </w:rPr>
      </w:pPr>
      <w:r w:rsidRPr="00112059">
        <w:rPr>
          <w:rFonts w:ascii="Book Antiqua" w:eastAsia="Times New Roman" w:hAnsi="Book Antiqua" w:cs="Calibri"/>
          <w:color w:val="000000"/>
          <w:sz w:val="24"/>
          <w:szCs w:val="24"/>
          <w:lang w:eastAsia="it-IT"/>
        </w:rPr>
        <w:t>Riflettiamo un poco sul lievito. Supponiamo che un cattivo teologo viene elevato a maestro dei futuri presbiteri nella Chiesa di Dio. Dalla sua bocca escono solo pensieri umani, che sono anche distruttori dei pensieri di Dio. Costruisce una classe pluriennale di presbiteri avvelenati dalla sua falsità e menzogna. Questi presbiteri ben lievitati dal maestro nella falsità, lieviteranno le loro comunità nella stessa falsità. Supponiamo ancora che questo cattivo teologo venga posto in luoghi ancora più universali di insegnamento, tutto il mondo sarà domani lievitato dalla sua falsità di scienza e di dottrina sacra. Il lievito agisce per contatto. Ne basta un grammo per far lievitare tutta la pasta. Levito da lievito, pasta da pasta. Se poi anche coloro che devono vigilare, sono stati lievitati prima con ogni falsità e menzogna su Cristo, mancheranno di ogni conoscenza della sana dottrina e il cattivo maestro potrà continuare a contagiare da vero untore tutta la Chiesa. Una volta che il pensiero universale è falsato, riportarlo nella verità diviene impossibile. Il vecchio lievito della falsità ha fermentato così tanta pasta da risultare impossibile poter evitare che fermenti ancora. Purtroppo questo è accaduto e accade. Il lievito di malizia, perversità,</w:t>
      </w:r>
      <w:r>
        <w:rPr>
          <w:rFonts w:ascii="Book Antiqua" w:eastAsia="Times New Roman" w:hAnsi="Book Antiqua" w:cs="Calibri"/>
          <w:color w:val="000000"/>
          <w:sz w:val="24"/>
          <w:szCs w:val="24"/>
          <w:lang w:eastAsia="it-IT"/>
        </w:rPr>
        <w:t xml:space="preserve"> cattiveria, idolatria, falsità</w:t>
      </w:r>
      <w:r w:rsidRPr="00112059">
        <w:rPr>
          <w:rFonts w:ascii="Book Antiqua" w:eastAsia="Times New Roman" w:hAnsi="Book Antiqua" w:cs="Calibri"/>
          <w:color w:val="000000"/>
          <w:sz w:val="24"/>
          <w:szCs w:val="24"/>
          <w:lang w:eastAsia="it-IT"/>
        </w:rPr>
        <w:t>, immoralità, inganno attecchisce più del lievito buono, perché la carne è fragile. Se si predica la falsità, il cuore falso gioisce di essa. Se invece si predica la verità, il cuore la rigetta. Perché venga accolta è necessaria tutta la potenza dello Spirito Santo agente in colui che la Parola annunzia, predica, insegna. Sempre il male attecchisce più del bene a causa della corruzione della nostra natura. Il mistero dell’iniquità è grande. Esso sa penetrare in ogni cuore, raggiunge ogni mente, conquista ogni anima.</w:t>
      </w:r>
    </w:p>
    <w:p w14:paraId="0FA3B7BA" w14:textId="77777777" w:rsidR="007C1D76" w:rsidRPr="00112059" w:rsidRDefault="007C1D76" w:rsidP="007C1D76">
      <w:pPr>
        <w:spacing w:after="120" w:line="240" w:lineRule="auto"/>
        <w:jc w:val="both"/>
        <w:rPr>
          <w:rFonts w:eastAsia="Times New Roman" w:cs="Calibri"/>
          <w:color w:val="000000"/>
          <w:sz w:val="20"/>
          <w:szCs w:val="20"/>
          <w:lang w:eastAsia="it-IT"/>
        </w:rPr>
      </w:pPr>
      <w:r w:rsidRPr="00112059">
        <w:rPr>
          <w:rFonts w:ascii="Book Antiqua" w:eastAsia="Times New Roman" w:hAnsi="Book Antiqua" w:cs="Calibri"/>
          <w:color w:val="000000"/>
          <w:sz w:val="24"/>
          <w:szCs w:val="24"/>
          <w:lang w:eastAsia="it-IT"/>
        </w:rPr>
        <w:t>Il lievito dei farisei è la riduzione a pensiero della terra di tutta la rivelazione. Gesù denuncia questo lievito nel Capitolo XXIII del Vangelo secondo Matteo: </w:t>
      </w:r>
      <w:r w:rsidRPr="00112059">
        <w:rPr>
          <w:rFonts w:ascii="Book Antiqua" w:eastAsia="Times New Roman" w:hAnsi="Book Antiqua" w:cs="Calibri"/>
          <w:i/>
          <w:iCs/>
          <w:color w:val="000000"/>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112059">
        <w:rPr>
          <w:rFonts w:ascii="Book Antiqua" w:eastAsia="Times New Roman" w:hAnsi="Book Antiqua" w:cs="Calibri"/>
          <w:i/>
          <w:iCs/>
          <w:color w:val="000000"/>
          <w:spacing w:val="-5"/>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 (Mt 23, 13-25). </w:t>
      </w:r>
      <w:r w:rsidRPr="00112059">
        <w:rPr>
          <w:rFonts w:ascii="Book Antiqua" w:eastAsia="Times New Roman" w:hAnsi="Book Antiqua" w:cs="Calibri"/>
          <w:color w:val="000000"/>
          <w:spacing w:val="-5"/>
          <w:sz w:val="24"/>
          <w:szCs w:val="24"/>
          <w:lang w:eastAsia="it-IT"/>
        </w:rPr>
        <w:t>Il lievito di erode è invece il lievito dell’immoralità e di un potere esercitato a servizio del male e non del bene, dell’ingiustizia e non della giustizia, dell’iniquità e non dell’equità. È un lievito che mai dovranno conoscere i discepoli di Gesù, strumenti della verità di Dio.</w:t>
      </w:r>
    </w:p>
    <w:p w14:paraId="16CC2667" w14:textId="77777777" w:rsidR="007C1D76" w:rsidRPr="00112059" w:rsidRDefault="007C1D76" w:rsidP="007C1D76">
      <w:pPr>
        <w:spacing w:after="120" w:line="240" w:lineRule="auto"/>
        <w:jc w:val="both"/>
        <w:rPr>
          <w:rFonts w:eastAsia="Times New Roman" w:cs="Calibri"/>
          <w:color w:val="000000"/>
          <w:sz w:val="20"/>
          <w:szCs w:val="20"/>
          <w:lang w:eastAsia="it-IT"/>
        </w:rPr>
      </w:pPr>
      <w:r w:rsidRPr="00112059">
        <w:rPr>
          <w:rFonts w:ascii="Book Antiqua" w:eastAsia="Times New Roman" w:hAnsi="Book Antiqua" w:cs="Calibri"/>
          <w:i/>
          <w:iCs/>
          <w:color w:val="000000"/>
          <w:sz w:val="24"/>
          <w:szCs w:val="24"/>
          <w:lang w:eastAsia="it-IT"/>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8,11-20).</w:t>
      </w:r>
    </w:p>
    <w:p w14:paraId="30E9EA00" w14:textId="77777777" w:rsidR="007C1D76" w:rsidRPr="00112059" w:rsidRDefault="007C1D76" w:rsidP="007C1D76">
      <w:pPr>
        <w:spacing w:after="120" w:line="240" w:lineRule="auto"/>
        <w:jc w:val="both"/>
        <w:rPr>
          <w:rFonts w:eastAsia="Times New Roman" w:cs="Calibri"/>
          <w:color w:val="000000"/>
          <w:sz w:val="20"/>
          <w:szCs w:val="20"/>
          <w:lang w:eastAsia="it-IT"/>
        </w:rPr>
      </w:pPr>
      <w:r w:rsidRPr="00112059">
        <w:rPr>
          <w:rFonts w:ascii="Book Antiqua" w:eastAsia="Times New Roman" w:hAnsi="Book Antiqua" w:cs="Calibri"/>
          <w:color w:val="000000"/>
          <w:sz w:val="24"/>
          <w:szCs w:val="24"/>
          <w:lang w:eastAsia="it-IT"/>
        </w:rPr>
        <w:t>Leggendo attentamente quanto Gesù dice, dobbiamo affermare che è impossibile che la farina non venga lievitata una volta che il lievito è stato posto in essa durante l’impasto. Essa lievita per contatto. Così è impossibile che gli alunni non vengano lievitati dal falso maestro una volta che vengono a contatto. Guardarsi dal lievito significa allora evitare il contatto. Ma come si fa ad evitare il contatto? Facendoci noi lievitare dall’anti-lievito, che è lo Spirito Santo. Più saremo noi lievitati di Spirito Santo e più il lievito della falsità e dell’immoralità, dell’idolatria e della perversione non avranno potere su di noi. Lo Spirito Santo è barriera divina contro ogni lievito.</w:t>
      </w:r>
    </w:p>
    <w:p w14:paraId="18C2DEC4" w14:textId="77777777" w:rsidR="007C1D76" w:rsidRPr="00112059" w:rsidRDefault="007C1D76" w:rsidP="007C1D76">
      <w:pPr>
        <w:spacing w:after="120" w:line="240" w:lineRule="auto"/>
        <w:jc w:val="both"/>
        <w:rPr>
          <w:rFonts w:eastAsia="Times New Roman" w:cs="Calibri"/>
          <w:color w:val="000000"/>
          <w:sz w:val="20"/>
          <w:szCs w:val="20"/>
          <w:lang w:eastAsia="it-IT"/>
        </w:rPr>
      </w:pPr>
      <w:r w:rsidRPr="00112059">
        <w:rPr>
          <w:rFonts w:ascii="Book Antiqua" w:eastAsia="Times New Roman" w:hAnsi="Book Antiqua" w:cs="Calibri"/>
          <w:color w:val="000000"/>
          <w:sz w:val="24"/>
          <w:szCs w:val="24"/>
          <w:lang w:eastAsia="it-IT"/>
        </w:rPr>
        <w:t>Madre di Dio, Angeli, Santi, colmateci di Spirito Santo. Con Lui mai saremo lievitati dal male.</w:t>
      </w:r>
    </w:p>
    <w:p w14:paraId="06E8B3BD" w14:textId="77777777" w:rsidR="007C1D76" w:rsidRDefault="007C1D76" w:rsidP="007C1D76">
      <w:pPr>
        <w:pStyle w:val="Nessunaspaziatura"/>
        <w:ind w:left="567"/>
      </w:pPr>
    </w:p>
    <w:p w14:paraId="2844056C" w14:textId="77777777" w:rsidR="007C1D76" w:rsidRPr="00681747"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SOSTARE DINANZI AL CROCIFISSO È SAPIENZA. Chi è Cristo Crocifisso? È il dono del Padre per la redenzione del mondo. Dio ha tanto amato il mondo da dare il suo Figlio Unigenito, perché chi crede in Lui non muoia, ma abbia la vita nel suo nome. </w:t>
      </w:r>
    </w:p>
    <w:p w14:paraId="5490B6B5" w14:textId="77777777" w:rsidR="007C1D76" w:rsidRPr="00681747"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Sostare dinanzi a Lui ci aiuta a dare una direzione evangelica alla nostra vita. Direzione di purissima obbedienza. Lui è sulla croce per obbedienza. Per amore del Padre. Lui sta sulla croce per ricordare a noi che si può obbedire. Si può stare su ogni croce. </w:t>
      </w:r>
    </w:p>
    <w:p w14:paraId="4EBE199E" w14:textId="77777777" w:rsidR="007C1D76" w:rsidRPr="00681747"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Noi siamo discepoli di Gesù, del Crocifisso. Ma che significa per il discepolo essere di Gesù Crocifisso, essere con Gesù Crocifisso, amare Gesù Crocifisso? Significa essere una cosa sola con Cristo, perché il Padre possa dare anche noi per la redenzione del mondo. </w:t>
      </w:r>
    </w:p>
    <w:p w14:paraId="6DE99065" w14:textId="77777777" w:rsidR="007C1D76" w:rsidRPr="00681747"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Come si è di Gesù Crocifisso? Allo stesso modo che Gesù è stato del Padre. Facendosi obbediente fino alla morte di Cristo alla Parola del Padre. Il cristiano si fa obbediente a Cristo fino alla morte di croce. Si è obbedienti a Cristo, obbedendo alla sua Parola. </w:t>
      </w:r>
    </w:p>
    <w:p w14:paraId="34557644" w14:textId="77777777" w:rsidR="007C1D76" w:rsidRPr="00681747"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Senza obbedienza Gesù non è del Padre. Non è il Crocifisso per il Padre. Può essere crocifisso per se stesso, ma non per il Padre. Così dicasi del discepolo. Senza obbedienza mai potrà essere crocifisso con Cristo. Potrà essere per se stesso, mai per Cristo Gesù. </w:t>
      </w:r>
    </w:p>
    <w:p w14:paraId="4DA6E70B" w14:textId="77777777" w:rsidR="007C1D76" w:rsidRPr="00681747"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Vale per il discepolo quanto il buon ladrone diceva sulla croce. Noi siamo crocifissi per le nostre colpe, i nostri misfatti. Lui è crocifisso per innocenza, amore, giustizia, santità. Lui è Crocifisso per obbedienza. Lui si è annientato nell’obbedienza. </w:t>
      </w:r>
    </w:p>
    <w:p w14:paraId="16FA70C2" w14:textId="77777777" w:rsidR="007C1D76" w:rsidRPr="00681747"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Quando ci si separa dall’obbedienza alla volontà di Cristo, manifestata nel Vangelo e insegnata secondo verità dallo Spirito Santo, mai si potrà essere di Cristo Crocifisso e mai si potrà camminare con Lui. Si cammina con Lui verso la croce, camminando nella sua Parola, sempre. </w:t>
      </w:r>
    </w:p>
    <w:p w14:paraId="20C47B33" w14:textId="77777777" w:rsidR="007C1D76" w:rsidRPr="00112059" w:rsidRDefault="007C1D76" w:rsidP="007C1D76">
      <w:pPr>
        <w:pStyle w:val="Nessunaspaziatura"/>
        <w:numPr>
          <w:ilvl w:val="0"/>
          <w:numId w:val="424"/>
        </w:numPr>
        <w:tabs>
          <w:tab w:val="num" w:pos="567"/>
        </w:tabs>
        <w:spacing w:after="120" w:line="256" w:lineRule="auto"/>
        <w:ind w:left="567" w:hanging="567"/>
        <w:contextualSpacing/>
        <w:jc w:val="both"/>
        <w:rPr>
          <w:szCs w:val="24"/>
        </w:rPr>
      </w:pPr>
      <w:r>
        <w:t>Madre di Dio, tu che sei stata ai piedi della croce, insegnaci a camminare nel tuo amore, per essere anche noi sempre accanto a Cristo Crocifisso.</w:t>
      </w:r>
    </w:p>
    <w:p w14:paraId="2CB71A43" w14:textId="77777777" w:rsidR="007C1D76" w:rsidRPr="00280DA1" w:rsidRDefault="007C1D76" w:rsidP="007C1D76">
      <w:pPr>
        <w:pStyle w:val="Titolo2"/>
        <w:rPr>
          <w:rFonts w:ascii="Book Antiqua" w:hAnsi="Book Antiqua"/>
          <w:b w:val="0"/>
          <w:bCs w:val="0"/>
        </w:rPr>
      </w:pPr>
      <w:bookmarkStart w:id="575" w:name="_Toc531377164"/>
      <w:bookmarkStart w:id="576" w:name="_Toc531379103"/>
      <w:r w:rsidRPr="00280DA1">
        <w:rPr>
          <w:rFonts w:ascii="Book Antiqua" w:hAnsi="Book Antiqua"/>
        </w:rPr>
        <w:t>13 Settembre</w:t>
      </w:r>
      <w:bookmarkEnd w:id="575"/>
      <w:bookmarkEnd w:id="576"/>
      <w:r w:rsidRPr="00280DA1">
        <w:rPr>
          <w:rFonts w:ascii="Book Antiqua" w:hAnsi="Book Antiqua"/>
        </w:rPr>
        <w:t xml:space="preserve"> </w:t>
      </w:r>
    </w:p>
    <w:p w14:paraId="077741CD" w14:textId="77777777" w:rsidR="007C1D76" w:rsidRDefault="007C1D76" w:rsidP="007C1D76">
      <w:pPr>
        <w:jc w:val="both"/>
        <w:rPr>
          <w:sz w:val="24"/>
          <w:szCs w:val="24"/>
        </w:rPr>
      </w:pPr>
      <w:r w:rsidRPr="00681747">
        <w:rPr>
          <w:sz w:val="24"/>
          <w:szCs w:val="24"/>
        </w:rPr>
        <w:t>Può un cristiano dire di amare gli uomini, se nasconde loro il dono della vita fatto loro dal Padre in Cristo nello Spirito? Può dire che ama l’uomo, se lo condanna alla morte eterna, perché non lo strappa con l’annunzio del Vangelo dal seno della morte?</w:t>
      </w:r>
    </w:p>
    <w:p w14:paraId="05241790" w14:textId="77777777" w:rsidR="007C1D76" w:rsidRPr="00681747" w:rsidRDefault="007C1D76" w:rsidP="007C1D76">
      <w:pPr>
        <w:pStyle w:val="Titolo1"/>
        <w:rPr>
          <w:rFonts w:ascii="Calibri" w:hAnsi="Calibri"/>
          <w:sz w:val="32"/>
          <w:szCs w:val="32"/>
        </w:rPr>
      </w:pPr>
      <w:bookmarkStart w:id="577" w:name="_Toc520125121"/>
      <w:bookmarkStart w:id="578" w:name="_Toc531377165"/>
      <w:bookmarkStart w:id="579" w:name="_Toc531379104"/>
      <w:r w:rsidRPr="00681747">
        <w:rPr>
          <w:sz w:val="32"/>
          <w:szCs w:val="32"/>
        </w:rPr>
        <w:t>Si mise a parlare e insegnava loro dicendo</w:t>
      </w:r>
      <w:bookmarkEnd w:id="577"/>
      <w:bookmarkEnd w:id="578"/>
      <w:bookmarkEnd w:id="579"/>
    </w:p>
    <w:p w14:paraId="54A8AABB" w14:textId="77777777" w:rsidR="007C1D76" w:rsidRPr="00681747" w:rsidRDefault="007C1D76" w:rsidP="007C1D76">
      <w:pPr>
        <w:spacing w:after="120" w:line="240" w:lineRule="auto"/>
        <w:jc w:val="both"/>
        <w:rPr>
          <w:rFonts w:eastAsia="Times New Roman" w:cs="Calibri"/>
          <w:color w:val="000000"/>
          <w:sz w:val="20"/>
          <w:szCs w:val="20"/>
          <w:lang w:eastAsia="it-IT"/>
        </w:rPr>
      </w:pPr>
      <w:r w:rsidRPr="00681747">
        <w:rPr>
          <w:rFonts w:ascii="Book Antiqua" w:eastAsia="Times New Roman" w:hAnsi="Book Antiqua" w:cs="Calibri"/>
          <w:color w:val="000000"/>
          <w:sz w:val="24"/>
          <w:szCs w:val="24"/>
          <w:lang w:eastAsia="it-IT"/>
        </w:rPr>
        <w:t>Nella Sacra Scrittura,</w:t>
      </w:r>
      <w:r>
        <w:rPr>
          <w:rFonts w:ascii="Book Antiqua" w:eastAsia="Times New Roman" w:hAnsi="Book Antiqua" w:cs="Calibri"/>
          <w:color w:val="000000"/>
          <w:sz w:val="24"/>
          <w:szCs w:val="24"/>
          <w:lang w:eastAsia="it-IT"/>
        </w:rPr>
        <w:t xml:space="preserve"> Antico e Nuovo Testamento, la </w:t>
      </w:r>
      <w:r w:rsidRPr="00681747">
        <w:rPr>
          <w:rFonts w:ascii="Book Antiqua" w:eastAsia="Times New Roman" w:hAnsi="Book Antiqua" w:cs="Calibri"/>
          <w:color w:val="000000"/>
          <w:sz w:val="24"/>
          <w:szCs w:val="24"/>
          <w:lang w:eastAsia="it-IT"/>
        </w:rPr>
        <w:t>parola beato ricorre in ben 54 versetti dei suoi libri. La prima volta è in Deuteronomio, l’ultima è nell’ultimo capitolo dell’Apocalisse: </w:t>
      </w:r>
      <w:r w:rsidRPr="00681747">
        <w:rPr>
          <w:rFonts w:ascii="Book Antiqua" w:eastAsia="Times New Roman" w:hAnsi="Book Antiqua" w:cs="Calibri"/>
          <w:i/>
          <w:iCs/>
          <w:color w:val="000000"/>
          <w:sz w:val="24"/>
          <w:szCs w:val="24"/>
          <w:lang w:eastAsia="it-IT"/>
        </w:rPr>
        <w:t>“«Nessuno è pari al Dio di Iesurùn, che cavalca sui cieli per venirti in aiuto e sulle nubi nella sua maestà. Rifugio è il Dio dei tempi antichi e quaggiù lo sono le sue braccia eterne.  Ha sc</w:t>
      </w:r>
      <w:r>
        <w:rPr>
          <w:rFonts w:ascii="Book Antiqua" w:eastAsia="Times New Roman" w:hAnsi="Book Antiqua" w:cs="Calibri"/>
          <w:i/>
          <w:iCs/>
          <w:color w:val="000000"/>
          <w:sz w:val="24"/>
          <w:szCs w:val="24"/>
          <w:lang w:eastAsia="it-IT"/>
        </w:rPr>
        <w:t>acciato davanti a te il nemico </w:t>
      </w:r>
      <w:r w:rsidRPr="00681747">
        <w:rPr>
          <w:rFonts w:ascii="Book Antiqua" w:eastAsia="Times New Roman" w:hAnsi="Book Antiqua" w:cs="Calibri"/>
          <w:i/>
          <w:iCs/>
          <w:color w:val="000000"/>
          <w:sz w:val="24"/>
          <w:szCs w:val="24"/>
          <w:lang w:eastAsia="it-IT"/>
        </w:rPr>
        <w:t>e ha intimato: “Distruggi!”. Israele abita tranqu</w:t>
      </w:r>
      <w:r>
        <w:rPr>
          <w:rFonts w:ascii="Book Antiqua" w:eastAsia="Times New Roman" w:hAnsi="Book Antiqua" w:cs="Calibri"/>
          <w:i/>
          <w:iCs/>
          <w:color w:val="000000"/>
          <w:sz w:val="24"/>
          <w:szCs w:val="24"/>
          <w:lang w:eastAsia="it-IT"/>
        </w:rPr>
        <w:t>illo, </w:t>
      </w:r>
      <w:r w:rsidRPr="00681747">
        <w:rPr>
          <w:rFonts w:ascii="Book Antiqua" w:eastAsia="Times New Roman" w:hAnsi="Book Antiqua" w:cs="Calibri"/>
          <w:i/>
          <w:iCs/>
          <w:color w:val="000000"/>
          <w:sz w:val="24"/>
          <w:szCs w:val="24"/>
          <w:lang w:eastAsia="it-IT"/>
        </w:rPr>
        <w:t xml:space="preserve">la fonte </w:t>
      </w:r>
      <w:r>
        <w:rPr>
          <w:rFonts w:ascii="Book Antiqua" w:eastAsia="Times New Roman" w:hAnsi="Book Antiqua" w:cs="Calibri"/>
          <w:i/>
          <w:iCs/>
          <w:color w:val="000000"/>
          <w:sz w:val="24"/>
          <w:szCs w:val="24"/>
          <w:lang w:eastAsia="it-IT"/>
        </w:rPr>
        <w:t>di Giacobbe in luogo appartato,</w:t>
      </w:r>
      <w:r w:rsidRPr="00681747">
        <w:rPr>
          <w:rFonts w:ascii="Book Antiqua" w:eastAsia="Times New Roman" w:hAnsi="Book Antiqua" w:cs="Calibri"/>
          <w:i/>
          <w:iCs/>
          <w:color w:val="000000"/>
          <w:sz w:val="24"/>
          <w:szCs w:val="24"/>
          <w:lang w:eastAsia="it-IT"/>
        </w:rPr>
        <w:t> in terra di frumento e di mosto, dove il cielo stilla rugiada. Te beato,</w:t>
      </w:r>
      <w:r>
        <w:rPr>
          <w:rFonts w:ascii="Book Antiqua" w:eastAsia="Times New Roman" w:hAnsi="Book Antiqua" w:cs="Calibri"/>
          <w:i/>
          <w:iCs/>
          <w:color w:val="000000"/>
          <w:sz w:val="24"/>
          <w:szCs w:val="24"/>
          <w:lang w:eastAsia="it-IT"/>
        </w:rPr>
        <w:t xml:space="preserve"> </w:t>
      </w:r>
      <w:r w:rsidRPr="00681747">
        <w:rPr>
          <w:rFonts w:ascii="Book Antiqua" w:eastAsia="Times New Roman" w:hAnsi="Book Antiqua" w:cs="Calibri"/>
          <w:i/>
          <w:iCs/>
          <w:color w:val="000000"/>
          <w:sz w:val="24"/>
          <w:szCs w:val="24"/>
          <w:lang w:eastAsia="it-IT"/>
        </w:rPr>
        <w:t>Israele! Chi è come te, popolo salvato dal Signore? Egli è lo scudo della tua difesa e la spada del tuo trionfo. I tuoi nemici vorranno adularti, ma tu calcherai il loro dorso» (Dt 33,26-29).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(Ap 22,3-7). </w:t>
      </w:r>
      <w:r w:rsidRPr="00681747">
        <w:rPr>
          <w:rFonts w:ascii="Book Antiqua" w:eastAsia="Times New Roman" w:hAnsi="Book Antiqua" w:cs="Calibri"/>
          <w:color w:val="000000"/>
          <w:sz w:val="24"/>
          <w:szCs w:val="24"/>
          <w:lang w:eastAsia="it-IT"/>
        </w:rPr>
        <w:t>Per comprendere bene il significato di beatitudine, prendiamo un albero piantato lungo un corso d’acqua e un altro in un arido deserto. Quello piantato lungo corsi d’acqua è pieno di vita, produce a suo tempo. Quello piantato in un deserto, è privo di ogni vita e non può produrre alcun frutto. Gli manca il seno della vita che è l’acqua. È beato l’uomo che abita nel seno della vita che è Dio. Nel seno della vita si abita, abitando nella Parola del Signore. Chi abita in questo seno della vita, vive, produce. Chi si colloca fuori di esso, muore.</w:t>
      </w:r>
    </w:p>
    <w:p w14:paraId="65AAA358" w14:textId="77777777" w:rsidR="007C1D76" w:rsidRPr="00681747" w:rsidRDefault="007C1D76" w:rsidP="007C1D76">
      <w:pPr>
        <w:spacing w:after="120" w:line="240" w:lineRule="auto"/>
        <w:jc w:val="both"/>
        <w:rPr>
          <w:rFonts w:eastAsia="Times New Roman" w:cs="Calibri"/>
          <w:color w:val="000000"/>
          <w:sz w:val="20"/>
          <w:szCs w:val="20"/>
          <w:lang w:eastAsia="it-IT"/>
        </w:rPr>
      </w:pPr>
      <w:r w:rsidRPr="00681747">
        <w:rPr>
          <w:rFonts w:ascii="Book Antiqua" w:eastAsia="Times New Roman" w:hAnsi="Book Antiqua" w:cs="Calibri"/>
          <w:color w:val="000000"/>
          <w:sz w:val="24"/>
          <w:szCs w:val="24"/>
          <w:lang w:eastAsia="it-IT"/>
        </w:rPr>
        <w:t>Viene Gesù, indica ai suoi discepoli come seno della vita la sua Parola. Si esce da questo seno si muore. Questa verità è già annunziata nel Primo Salmo: </w:t>
      </w:r>
      <w:r w:rsidRPr="00681747">
        <w:rPr>
          <w:rFonts w:ascii="Book Antiqua" w:eastAsia="Times New Roman" w:hAnsi="Book Antiqua" w:cs="Calibri"/>
          <w:i/>
          <w:iCs/>
          <w:color w:val="000000"/>
          <w:sz w:val="24"/>
          <w:szCs w:val="24"/>
          <w:lang w:eastAsia="it-IT"/>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681747">
        <w:rPr>
          <w:rFonts w:ascii="Book Antiqua" w:eastAsia="Times New Roman" w:hAnsi="Book Antiqua" w:cs="Calibri"/>
          <w:color w:val="000000"/>
          <w:sz w:val="24"/>
          <w:szCs w:val="24"/>
          <w:lang w:eastAsia="it-IT"/>
        </w:rPr>
        <w:t> Cosa allora cambia tra l’Antico e il Nuovo Testamento? Cambia la Parola, che è quella del Padre, ma portata a compimento da Cristo Signore. Mentre prima il seno della vita erano i Dieci Comandamenti e ogni altra prescrizione del Signore, oggi il seno della vita sono tutto il Discorso della Montagna. Le Otto Beatitudini riassumono il Discorso. Esse poi sono spiegate e illuminate una per una da Gesù. Scende dal Monte e insegna ai suoi discepoli come esse vanno vissute nella concretezza della quotidianità. L’insegnamento finale Gesù l’ha dato dalla Croce.</w:t>
      </w:r>
    </w:p>
    <w:p w14:paraId="5E4957E2" w14:textId="77777777" w:rsidR="007C1D76" w:rsidRPr="00681747" w:rsidRDefault="007C1D76" w:rsidP="007C1D76">
      <w:pPr>
        <w:spacing w:after="120" w:line="240" w:lineRule="auto"/>
        <w:jc w:val="both"/>
        <w:rPr>
          <w:rFonts w:eastAsia="Times New Roman" w:cs="Calibri"/>
          <w:color w:val="000000"/>
          <w:sz w:val="20"/>
          <w:szCs w:val="20"/>
          <w:lang w:eastAsia="it-IT"/>
        </w:rPr>
      </w:pPr>
      <w:r w:rsidRPr="00681747">
        <w:rPr>
          <w:rFonts w:ascii="Book Antiqua" w:eastAsia="Times New Roman" w:hAnsi="Book Antiqua" w:cs="Calibri"/>
          <w:i/>
          <w:iCs/>
          <w:color w:val="000000"/>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3EBD6F0A" w14:textId="77777777" w:rsidR="007C1D76" w:rsidRPr="00681747" w:rsidRDefault="007C1D76" w:rsidP="007C1D76">
      <w:pPr>
        <w:spacing w:after="120" w:line="240" w:lineRule="auto"/>
        <w:jc w:val="both"/>
        <w:rPr>
          <w:rFonts w:eastAsia="Times New Roman" w:cs="Calibri"/>
          <w:color w:val="000000"/>
          <w:sz w:val="20"/>
          <w:szCs w:val="20"/>
          <w:lang w:eastAsia="it-IT"/>
        </w:rPr>
      </w:pPr>
      <w:r w:rsidRPr="00681747">
        <w:rPr>
          <w:rFonts w:ascii="Book Antiqua" w:eastAsia="Times New Roman" w:hAnsi="Book Antiqua" w:cs="Calibri"/>
          <w:color w:val="000000"/>
          <w:sz w:val="24"/>
          <w:szCs w:val="24"/>
          <w:lang w:eastAsia="it-IT"/>
        </w:rPr>
        <w:t>Ora spetta ad ogni uomo scegliere. Se l’uomo sceglie di abitare nel seno della vita, che è la povertà in spirito, il pianto, la mitezza, la fame e la sete di giustizia, la misericordia, la purezza del cuore, l’opera di pace, la persecuzione per la giustizia, ogni insulto, persecuzione, menzogna per il nome di Cristo Gesù, allora sarà come un albero piantato lungo il fiume che è Cristo Gesù, secondo la profezia di Ezechiele capitolo 47. Se invece vuole abitare nel seno della morte, gli basta rimanere là dove esso è. Non vi è un altro seno della vita. Ogni altro seno è seno di morte. Solo Gesù il Padre ha costituito seno di beatitudine per quanti credono in Lui e diventano con Lui un solo corpo, una sola vita. La Chiesa, se ama l’uomo, deve annunziargli che solo Cristo e la sua Parola sono seno della vera vita. Se la Chiesa non annunzia questo Vangelo, essa pecca di grave colpa di omissione. Ha privato l’uomo del seno della vita. Lo ha condannato a morire nel seno della morte. Può un cristiano dire di amare gli uomini, se nasconde loro questo dono fatto loro dal Padre in Cristo Gesù nello Spirito Santo? Può un cristiano dire che ama l’uomo, se lo condanna alla morte eterna, perché non lo strappa con l’annunzio del Vangelo dal seno della morte? Di certo non ama l’uomo chi lascia che rimanga nel seno della morte e nulla opera perché non finisca nella morte eterna. Ogni cristiano sappia però che non vi sono altri seni di vita neanche per lui. O abita nella Parola di Gesù Signore, o anche per lui vi sarà la morte oggi e domani la morte eterna appena entrerà nell’eternità.</w:t>
      </w:r>
    </w:p>
    <w:p w14:paraId="0459A8BB" w14:textId="77777777" w:rsidR="007C1D76" w:rsidRPr="00681747" w:rsidRDefault="007C1D76" w:rsidP="007C1D76">
      <w:pPr>
        <w:spacing w:after="120" w:line="240" w:lineRule="auto"/>
        <w:jc w:val="both"/>
        <w:rPr>
          <w:rFonts w:eastAsia="Times New Roman" w:cs="Calibri"/>
          <w:color w:val="000000"/>
          <w:sz w:val="20"/>
          <w:szCs w:val="20"/>
          <w:lang w:eastAsia="it-IT"/>
        </w:rPr>
      </w:pPr>
      <w:r w:rsidRPr="00681747">
        <w:rPr>
          <w:rFonts w:ascii="Book Antiqua" w:eastAsia="Times New Roman" w:hAnsi="Book Antiqua" w:cs="Calibri"/>
          <w:color w:val="000000"/>
          <w:sz w:val="24"/>
          <w:szCs w:val="24"/>
          <w:lang w:eastAsia="it-IT"/>
        </w:rPr>
        <w:t>Madre di Dio, Angeli, Santi, liberateci dalla stoltezza di pensare inutile il seno della vita di Gesù.</w:t>
      </w:r>
    </w:p>
    <w:p w14:paraId="7EAAB617" w14:textId="77777777" w:rsidR="007C1D76" w:rsidRDefault="007C1D76" w:rsidP="007C1D76">
      <w:pPr>
        <w:pStyle w:val="Titolo2"/>
        <w:rPr>
          <w:rFonts w:ascii="Book Antiqua" w:hAnsi="Book Antiqua"/>
          <w:b w:val="0"/>
          <w:bCs w:val="0"/>
        </w:rPr>
      </w:pPr>
      <w:bookmarkStart w:id="580" w:name="_Toc531377166"/>
      <w:bookmarkStart w:id="581" w:name="_Toc531379105"/>
      <w:r w:rsidRPr="00280DA1">
        <w:rPr>
          <w:rFonts w:ascii="Book Antiqua" w:hAnsi="Book Antiqua"/>
        </w:rPr>
        <w:t>14 Settembre</w:t>
      </w:r>
      <w:bookmarkEnd w:id="580"/>
      <w:bookmarkEnd w:id="581"/>
      <w:r w:rsidRPr="00280DA1">
        <w:rPr>
          <w:rFonts w:ascii="Book Antiqua" w:hAnsi="Book Antiqua"/>
        </w:rPr>
        <w:t xml:space="preserve"> </w:t>
      </w:r>
    </w:p>
    <w:p w14:paraId="76189E57" w14:textId="77777777" w:rsidR="007C1D76" w:rsidRPr="00DB5284" w:rsidRDefault="007C1D76" w:rsidP="007C1D76">
      <w:pPr>
        <w:spacing w:line="240" w:lineRule="auto"/>
        <w:jc w:val="both"/>
        <w:rPr>
          <w:sz w:val="28"/>
          <w:szCs w:val="28"/>
        </w:rPr>
      </w:pPr>
      <w:r w:rsidRPr="00DB5284">
        <w:rPr>
          <w:rFonts w:ascii="Segoe UI" w:hAnsi="Segoe UI" w:cs="Segoe UI"/>
          <w:color w:val="14171A"/>
          <w:sz w:val="24"/>
          <w:szCs w:val="24"/>
          <w:shd w:val="clear" w:color="auto" w:fill="F5F8FA"/>
        </w:rPr>
        <w:t>Difendere il concepimento di Maria per opera dello Spirito Santo, è iniziare a costruire la sana Cristologia, dalla sana Cristologia è possibile passare alla sana Teologia, sana morale, sacramentaria, ecclesiologia, spiritualità, sana vita cristiana.</w:t>
      </w:r>
    </w:p>
    <w:p w14:paraId="297F77E7" w14:textId="77777777" w:rsidR="007C1D76" w:rsidRPr="00DB5284" w:rsidRDefault="007C1D76" w:rsidP="007C1D76">
      <w:pPr>
        <w:pStyle w:val="Titolo1"/>
        <w:rPr>
          <w:rFonts w:ascii="Calibri" w:hAnsi="Calibri"/>
          <w:sz w:val="32"/>
          <w:szCs w:val="32"/>
        </w:rPr>
      </w:pPr>
      <w:bookmarkStart w:id="582" w:name="_Toc520125123"/>
      <w:bookmarkStart w:id="583" w:name="_Toc531377167"/>
      <w:bookmarkStart w:id="584" w:name="_Toc531379106"/>
      <w:r w:rsidRPr="00DB5284">
        <w:rPr>
          <w:sz w:val="32"/>
          <w:szCs w:val="32"/>
        </w:rPr>
        <w:t>Si trovò incinta per opera dello Spirito Santo</w:t>
      </w:r>
      <w:bookmarkEnd w:id="582"/>
      <w:bookmarkEnd w:id="583"/>
      <w:bookmarkEnd w:id="584"/>
    </w:p>
    <w:p w14:paraId="1A279BFB" w14:textId="77777777" w:rsidR="007C1D76" w:rsidRPr="00DB5284" w:rsidRDefault="007C1D76" w:rsidP="007C1D76">
      <w:pPr>
        <w:spacing w:after="120" w:line="240" w:lineRule="auto"/>
        <w:jc w:val="both"/>
        <w:rPr>
          <w:rFonts w:eastAsia="Times New Roman" w:cs="Calibri"/>
          <w:color w:val="000000"/>
          <w:sz w:val="20"/>
          <w:szCs w:val="20"/>
          <w:lang w:eastAsia="it-IT"/>
        </w:rPr>
      </w:pPr>
      <w:r w:rsidRPr="00DB5284">
        <w:rPr>
          <w:rFonts w:ascii="Book Antiqua" w:eastAsia="Times New Roman" w:hAnsi="Book Antiqua" w:cs="Calibri"/>
          <w:color w:val="000000"/>
          <w:sz w:val="24"/>
          <w:szCs w:val="24"/>
          <w:lang w:eastAsia="it-IT"/>
        </w:rPr>
        <w:t>Oggi l’uomo sembra aver scelto come suo sport preferito la distruzione di tutte le verità della fede. Non conosce alcun limite di età. Non è sottoposto a nessun regolamento. Non richiede nessuno stage di apprendimento. Si è già capaci fin dall’uso della ragione. Questo gioco comporta anche l’esaltazione della falsità a unico e solo Dio dei giocatori. Facciamo un po’ di conti. Dio è stato distrutto nel suo mistero eterno di Padre, Figlio, Spirito Santo, Creatore e Signore di tutte le cose vivibili e invisibili. Distrutto è stato anche tutto il mistero dell’Incarnazione, Passione, Morte, Risurrezione, Ascensione al Cielo di Cristo Gesù, suo innalzamento a Signore dell’universo e della storia e a Giudice dei vive e dei morti. Distrutta è tutta l’opera santificatrice dello Spirito Santo. Se scendiamo sulla terra e guardiamo in faccia le cose così come stanno, senza alcuna finzione di ipocrisia e senza menzognero e ingannevole buonismo, distrutta è la Chiesa come Luce delle Genti e Sacramento di salvezza per tutto il genere umano. Distrutta è la verità della Successione Apostolica e della Comunione Gerarchica all’interno della Chiesa. Senza verità vengono oggi richiesti i sacramenti. Si celebrano per molti solo come apparato della tradizione. Distrutta è la Scrittura e la Tradizione assieme al Magistero come fondamento della verità della salvezza. Distrutta è la sana dottrina. Della morale non se ne parli neanche. Solo ad accennare alla necessaria esigenza di osservare qualche Comandamento, quale ad esempio non commettere adulterio, neanche se ne parli. Si viene condannati come rigidi moralisti. Oggi è il tempo dalla morale dalle maglie larghe, anzi larghissime e per larghissime s’intende una morale senza obblighi vincolanti.</w:t>
      </w:r>
    </w:p>
    <w:p w14:paraId="7C97B576" w14:textId="77777777" w:rsidR="007C1D76" w:rsidRPr="00DB5284" w:rsidRDefault="007C1D76" w:rsidP="007C1D76">
      <w:pPr>
        <w:spacing w:after="120" w:line="240" w:lineRule="auto"/>
        <w:jc w:val="both"/>
        <w:rPr>
          <w:rFonts w:eastAsia="Times New Roman" w:cs="Calibri"/>
          <w:color w:val="000000"/>
          <w:sz w:val="20"/>
          <w:szCs w:val="20"/>
          <w:lang w:eastAsia="it-IT"/>
        </w:rPr>
      </w:pPr>
      <w:r w:rsidRPr="00DB5284">
        <w:rPr>
          <w:rFonts w:ascii="Book Antiqua" w:eastAsia="Times New Roman" w:hAnsi="Book Antiqua" w:cs="Calibri"/>
          <w:color w:val="000000"/>
          <w:sz w:val="24"/>
          <w:szCs w:val="24"/>
          <w:lang w:eastAsia="it-IT"/>
        </w:rPr>
        <w:t>Possiamo forse parlare di inferno? È stato anch’esso distrutto, cancellato. Che dire del paradiso? Anch’esso è senza alcuna verità. Non c’è bisogno di obbedienza al Vangelo per entrare in esso. Basta solo che si entri nell’eternità. Eternità e Paradiso sono una cosa sola. Per noi cristiani neanche si può applicare la profezia di Isaia sui cani muti incapaci di abbaiare; </w:t>
      </w:r>
      <w:r w:rsidRPr="00DB5284">
        <w:rPr>
          <w:rFonts w:ascii="Book Antiqua" w:eastAsia="Times New Roman" w:hAnsi="Book Antiqua" w:cs="Calibri"/>
          <w:i/>
          <w:iCs/>
          <w:color w:val="000000"/>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DB5284">
        <w:rPr>
          <w:rFonts w:ascii="Book Antiqua" w:eastAsia="Times New Roman" w:hAnsi="Book Antiqua" w:cs="Calibri"/>
          <w:color w:val="000000"/>
          <w:sz w:val="24"/>
          <w:szCs w:val="24"/>
          <w:lang w:eastAsia="it-IT"/>
        </w:rPr>
        <w:t> (Is 56,9-12). In tutto questo ha senso ancora parlare di concepimento per opera dello Spirito Santo, di Verginità della Madre di Dio, di Gesù che nasce per la salvezza del suo popolo? O anche di Giuseppe che è chiamato ad essere Sposo Castissimo di Maria e Padre Putativo di Cristo Signore o Padre di adozione? In questo diluvio universale c’è qualcuno che costruisce un’arca per la vita sulla terra della verità di Dio e dell’uomo, verità della salvezza e della redenzione, verità della vita e della morte eterna?</w:t>
      </w:r>
    </w:p>
    <w:p w14:paraId="6319626E" w14:textId="77777777" w:rsidR="007C1D76" w:rsidRPr="00DB5284" w:rsidRDefault="007C1D76" w:rsidP="007C1D76">
      <w:pPr>
        <w:spacing w:after="120" w:line="240" w:lineRule="auto"/>
        <w:jc w:val="both"/>
        <w:rPr>
          <w:rFonts w:eastAsia="Times New Roman" w:cs="Calibri"/>
          <w:color w:val="000000"/>
          <w:sz w:val="20"/>
          <w:szCs w:val="20"/>
          <w:lang w:eastAsia="it-IT"/>
        </w:rPr>
      </w:pPr>
      <w:r w:rsidRPr="00DB5284">
        <w:rPr>
          <w:rFonts w:ascii="Book Antiqua" w:eastAsia="Times New Roman" w:hAnsi="Book Antiqua" w:cs="Calibri"/>
          <w:i/>
          <w:iCs/>
          <w:color w:val="000000"/>
          <w:sz w:val="24"/>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14:paraId="5FE20BD2" w14:textId="77777777" w:rsidR="007C1D76" w:rsidRPr="00DB5284" w:rsidRDefault="007C1D76" w:rsidP="007C1D76">
      <w:pPr>
        <w:spacing w:after="120" w:line="240" w:lineRule="auto"/>
        <w:jc w:val="both"/>
        <w:rPr>
          <w:rFonts w:eastAsia="Times New Roman" w:cs="Calibri"/>
          <w:color w:val="000000"/>
          <w:sz w:val="20"/>
          <w:szCs w:val="20"/>
          <w:lang w:eastAsia="it-IT"/>
        </w:rPr>
      </w:pPr>
      <w:r w:rsidRPr="00DB5284">
        <w:rPr>
          <w:rFonts w:ascii="Book Antiqua" w:eastAsia="Times New Roman" w:hAnsi="Book Antiqua" w:cs="Calibri"/>
          <w:color w:val="000000"/>
          <w:sz w:val="24"/>
          <w:szCs w:val="24"/>
          <w:lang w:eastAsia="it-IT"/>
        </w:rPr>
        <w:t>La risposta è una sola. Si. Ha senso e valore difendere la verità rivelata. Ha senso e valore difendere il concepimento verginale, per opera dello Spirito Santo, della Madre di Dio. Ha senso e valore difendere la sua divina maternità. Ha senso per un motivo assai semplice. Qualcuno di buona volontà potrebbe accoglierla nel suo cuore, obbedire ad essa, entrare nella salvezza, camminare verso la beatitudine eterna nel cielo di Dio. Anche per una sola persona al mondo vale la pena difendere, diffondere, annunziare, proclamare la verità della rivelazione in ogni sua più piccola parte o dettaglio. Difendere il concepimento di Maria per opera dello Spirito Santo, è iniziare a costruire la sana Cristologia, dalla sana Cristologia è possibile passare alla sana Teologia, dalla sana Teologia alla sana morale, sana sacramentaria, sana ecclesiologia, sana spiritualità, sana vita cristiana. Salvato un punto fermo, tutto il resto può essere salvato. Avviene come se un albero che è l’unico su tutta la terra, stesse per bruciare. È sufficiente salvare solo un piccolo seme, e potrà nascere un nuovo albero, non certo in un giorno, ma in pochi anni è possibile rivedere l’albero che cresce e fruttifica secondo la sua antica natura. Dobbiamo avere questa fede nello Spirito Santo. Anche perché secondo le antiche profezie è lo stesso nostro Dio e Signore che vigila sulla sua Parola, perché essa produca il frutto per cui è stata mandata.</w:t>
      </w:r>
    </w:p>
    <w:p w14:paraId="7DEC6CC6" w14:textId="77777777" w:rsidR="007C1D76" w:rsidRPr="00DB5284" w:rsidRDefault="007C1D76" w:rsidP="007C1D76">
      <w:pPr>
        <w:spacing w:after="120" w:line="240" w:lineRule="auto"/>
        <w:jc w:val="both"/>
        <w:rPr>
          <w:rFonts w:eastAsia="Times New Roman" w:cs="Calibri"/>
          <w:color w:val="000000"/>
          <w:sz w:val="20"/>
          <w:szCs w:val="20"/>
          <w:lang w:eastAsia="it-IT"/>
        </w:rPr>
      </w:pPr>
      <w:r w:rsidRPr="00DB5284">
        <w:rPr>
          <w:rFonts w:ascii="Book Antiqua" w:eastAsia="Times New Roman" w:hAnsi="Book Antiqua" w:cs="Calibri"/>
          <w:color w:val="000000"/>
          <w:sz w:val="24"/>
          <w:szCs w:val="24"/>
          <w:lang w:eastAsia="it-IT"/>
        </w:rPr>
        <w:t>Madre di Dio Angelo, Santi, aiutateci a costruire l’arca in cui custodire gelosamente la verità.</w:t>
      </w:r>
    </w:p>
    <w:p w14:paraId="7215E0F0" w14:textId="77777777" w:rsidR="007C1D76" w:rsidRPr="00A80820" w:rsidRDefault="007C1D76" w:rsidP="007C1D76">
      <w:pPr>
        <w:pStyle w:val="Nessunaspaziatura"/>
        <w:ind w:left="567"/>
      </w:pPr>
    </w:p>
    <w:p w14:paraId="4C633E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MISSIONE OGGETTIVA MISSIONE SOGGETTIVA. Ricevere una missione è ricevere un compito specifico da svolgere con un dono particolare dello Spirito Santo, perché la missione ricevuta sia conservata nella sua verità, autenticità, volontà del Signore Dio. </w:t>
      </w:r>
    </w:p>
    <w:p w14:paraId="166214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Chi ha ricevuto la missione di annunziare la Parola del Signore ha anche ricevuto il comando di formarsi nella Parola che dovrà essere annunziata. Non ci si forma nella Parola, la missione non potrà essere compiuta. </w:t>
      </w:r>
    </w:p>
    <w:p w14:paraId="4BA68A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Chi ha ricevuto la missione di essere testimone del Signore, con obbedienza alle sue Leggi, vivendo con umiltà l’obbedienza alla gerarchia della Chiesa, se non è testimone di obbedienza non compie la missione. </w:t>
      </w:r>
    </w:p>
    <w:p w14:paraId="4F1E77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Ma anche se non si pone in umiltà dinanzi alla gerarchia della Chiesa non compie la missione. La missione si compie rispettando ogni comando ricevuto. Si trasgredisce un solo comando, la missione non si compie. </w:t>
      </w:r>
    </w:p>
    <w:p w14:paraId="5ECCE5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Chi ha ricevuto la missione di lavorare nelle Parrocchie e di riempire la casa del Signore, se omette questi due ordini, neanche in questo caso la missione è portata a compimento. Manca l’oggettività della consegna. </w:t>
      </w:r>
    </w:p>
    <w:p w14:paraId="757B5F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Chi è chiamato a vivere la missione del ricordo della Parola, amando, perdonando, scusando, facendo ogni cosa pieno di carità, se questi comandamenti non vengono vissuti, neanche la missione è vissuta. </w:t>
      </w:r>
    </w:p>
    <w:p w14:paraId="18F8E0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È assai facile passare da una missione oggettiva ad una missione soggettiva. Basta modificare anche un solo comando ricevuto e la missione non è più quella che ci è stata affidata. È altra missione. </w:t>
      </w:r>
    </w:p>
    <w:p w14:paraId="1ECEB2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Se la missione da oggettiva passa a missione soggettiva, il Signore si ritira dal missionario e nessun frutto di salvezza viene più prodotto. Questa regola vale per la missione che scaturisce da ogni sacramento. </w:t>
      </w:r>
    </w:p>
    <w:p w14:paraId="7AA082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Vale per associazione, movimento, gruppo ecclesiale. Sempre la missione va rispettata. Se essa è di origine divina, va rispettata la volontà celeste. Se è di origine ecclesiale, va rispettata la volontà del Mandante. </w:t>
      </w:r>
    </w:p>
    <w:p w14:paraId="7AABEC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Dal proprio cuore non c’è missione, perché il cuore è già missionario di Cristo Gesù nella Chiesa una, santa, cattolica, apostolica. Mai una missione potrà essere dal proprio cuore. Essa è sempre obbedienza. </w:t>
      </w:r>
    </w:p>
    <w:p w14:paraId="30930D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Il proprio cuore potrebbe essere mosso dallo Spirito Santo per una missione particolare nella Chiesa, ma anche in questo caso, è necessario che la Chiesa la confermi nella sua verità di missione ecclesiale. </w:t>
      </w:r>
    </w:p>
    <w:p w14:paraId="148413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Anche quando una missione particolare viene dallo Spirito Santo, è necessario che la Chiesa la confermi nella verità e la dichiari utile per la salvezza delle anime. Una missione inutile alle anime è inutile alla Chiesa. </w:t>
      </w:r>
    </w:p>
    <w:p w14:paraId="29DFE8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80820">
        <w:t>La missione deve rimanere sempre nella sua oggettività e cioè nella volontà del cielo, se essa viene dallo Spirito Santo. Nella volontà della Chiesa se essa viene dalla Chiesa. Mai potrà essere dalla nostra volontà. </w:t>
      </w:r>
    </w:p>
    <w:p w14:paraId="0DE78A30" w14:textId="77777777" w:rsidR="007C1D76" w:rsidRPr="00A80820" w:rsidRDefault="007C1D76" w:rsidP="007C1D76">
      <w:pPr>
        <w:pStyle w:val="Nessunaspaziatura"/>
        <w:numPr>
          <w:ilvl w:val="0"/>
          <w:numId w:val="424"/>
        </w:numPr>
        <w:tabs>
          <w:tab w:val="num" w:pos="567"/>
        </w:tabs>
        <w:spacing w:after="120" w:line="256" w:lineRule="auto"/>
        <w:ind w:left="567" w:hanging="567"/>
        <w:contextualSpacing/>
        <w:jc w:val="both"/>
      </w:pPr>
      <w:r w:rsidRPr="00A80820">
        <w:t>Anche quando è per “mozione” del Spirito, è missione di salvezza se vissuta secondo le regole del Vangelo e la fede della Chiesa. Madre di Dio, fa’ che ogni discepolo di Gesù ricordi con fede, umiltà, verità la sua Parola.</w:t>
      </w:r>
    </w:p>
    <w:p w14:paraId="06AD0771" w14:textId="77777777" w:rsidR="007C1D76" w:rsidRPr="00280DA1" w:rsidRDefault="007C1D76" w:rsidP="007C1D76">
      <w:pPr>
        <w:pStyle w:val="Titolo2"/>
        <w:rPr>
          <w:rFonts w:ascii="Book Antiqua" w:hAnsi="Book Antiqua"/>
          <w:b w:val="0"/>
          <w:bCs w:val="0"/>
        </w:rPr>
      </w:pPr>
      <w:bookmarkStart w:id="585" w:name="_Toc531377168"/>
      <w:bookmarkStart w:id="586" w:name="_Toc531379107"/>
      <w:r w:rsidRPr="00280DA1">
        <w:rPr>
          <w:rFonts w:ascii="Book Antiqua" w:hAnsi="Book Antiqua"/>
        </w:rPr>
        <w:t>15 Settembre</w:t>
      </w:r>
      <w:bookmarkEnd w:id="585"/>
      <w:bookmarkEnd w:id="586"/>
      <w:r w:rsidRPr="00280DA1">
        <w:rPr>
          <w:rFonts w:ascii="Book Antiqua" w:hAnsi="Book Antiqua"/>
        </w:rPr>
        <w:t xml:space="preserve"> </w:t>
      </w:r>
    </w:p>
    <w:p w14:paraId="37032FC6" w14:textId="77777777" w:rsidR="007C1D76" w:rsidRDefault="007C1D76" w:rsidP="007C1D76">
      <w:pPr>
        <w:jc w:val="both"/>
        <w:rPr>
          <w:rFonts w:ascii="Helvetica" w:hAnsi="Helvetica" w:cs="Helvetica"/>
          <w:color w:val="14171A"/>
          <w:sz w:val="21"/>
          <w:szCs w:val="21"/>
        </w:rPr>
      </w:pPr>
      <w:r>
        <w:rPr>
          <w:rFonts w:ascii="Helvetica" w:hAnsi="Helvetica" w:cs="Helvetica"/>
          <w:color w:val="14171A"/>
          <w:sz w:val="21"/>
          <w:szCs w:val="21"/>
        </w:rPr>
        <w:t>Non vi è persona più onnipotente sulla terra di colui che vive la Parola di Cristo con la stessa perfezione di obbedienza di Cristo Signore. Tutto è dall’obbedienza.</w:t>
      </w:r>
    </w:p>
    <w:p w14:paraId="104CA1D7" w14:textId="77777777" w:rsidR="007C1D76" w:rsidRPr="00F114A5" w:rsidRDefault="007C1D76" w:rsidP="007C1D76">
      <w:pPr>
        <w:keepNext/>
        <w:spacing w:after="120" w:line="240" w:lineRule="auto"/>
        <w:jc w:val="center"/>
        <w:outlineLvl w:val="0"/>
        <w:rPr>
          <w:rFonts w:ascii="Book Antiqua" w:eastAsia="Times New Roman" w:hAnsi="Book Antiqua" w:cs="Arial"/>
          <w:b/>
          <w:bCs/>
          <w:kern w:val="32"/>
          <w:sz w:val="32"/>
          <w:szCs w:val="32"/>
          <w:lang w:eastAsia="it-IT"/>
        </w:rPr>
      </w:pPr>
      <w:bookmarkStart w:id="587" w:name="_Toc520125127"/>
      <w:bookmarkStart w:id="588" w:name="_Toc531377169"/>
      <w:bookmarkStart w:id="589" w:name="_Toc520125125"/>
      <w:bookmarkStart w:id="590" w:name="_Toc531379108"/>
      <w:r w:rsidRPr="00F114A5">
        <w:rPr>
          <w:rFonts w:ascii="Book Antiqua" w:eastAsia="Times New Roman" w:hAnsi="Book Antiqua" w:cs="Arial"/>
          <w:b/>
          <w:bCs/>
          <w:kern w:val="32"/>
          <w:sz w:val="32"/>
          <w:szCs w:val="32"/>
          <w:lang w:eastAsia="it-IT"/>
        </w:rPr>
        <w:t>Neanche in Israele ho trovato una fede così grande!</w:t>
      </w:r>
      <w:bookmarkEnd w:id="587"/>
      <w:bookmarkEnd w:id="588"/>
      <w:bookmarkEnd w:id="590"/>
    </w:p>
    <w:p w14:paraId="66E95F96" w14:textId="77777777" w:rsidR="007C1D76" w:rsidRPr="00F114A5" w:rsidRDefault="007C1D76" w:rsidP="007C1D76">
      <w:pPr>
        <w:spacing w:after="120" w:line="240" w:lineRule="auto"/>
        <w:jc w:val="both"/>
        <w:rPr>
          <w:rFonts w:ascii="Book Antiqua" w:hAnsi="Book Antiqua" w:cs="Arial"/>
          <w:sz w:val="24"/>
          <w:szCs w:val="24"/>
        </w:rPr>
      </w:pPr>
      <w:r w:rsidRPr="00F114A5">
        <w:rPr>
          <w:rFonts w:ascii="Book Antiqua" w:hAnsi="Book Antiqua" w:cs="Arial"/>
          <w:sz w:val="24"/>
          <w:szCs w:val="24"/>
        </w:rPr>
        <w:t xml:space="preserve">La Scrittura Santa inizia mostrandoci Dio che dice una parola e le cose prima non esistenti, divengono esistenti. Lui chiama le cose ed esse ricevono esistenza, energia, vita. Prima Dio solo esisteva nella sua eternità, Esisteva nel suo mistero divino di unità della natura divina ed eterna e di trinità delle Persone diviene ed eterne. L’unico Dio è mistero di unità e trinità. Non unità soltanto. Non trinità soltanto. Ma unità e trinità come unico e solo mistero divino eterno. Poi Dio, il Dio uno e trino, ha iniziato a chiamare per nome le cose, una per una ed esse vengono create, ricevono cioè l’esistenza che prima non avevano. A Dio basta una sola Parola per capovolgere la nostra storia e quella dell’universo. Anche alla fine del mondo, Lui dirà una Parola e avverranno nuovi cieli e nuova terra. Anche l’uomo ridotto in polvere inesistente sarà chiamato dalla sua inesistenza e creato nella sua identità, verità. Si ricomporrà la persona umana. Tutto avviene sulla terra e nei cieli per la Parola onnipotente del nostro Dio. Mosè scende in Egitto. Il Signore gli fa dono della sua onnipotenza. Lui comanda alla creazione ed essa obbedisce. Ordina al Mare di spaccarsi in due e il Mare si spacca. Gli ordina di ricomporsi ed esso si ricompone. Viene Gesù. Il Signore riveste la sua Parola di divina onnipotenza. Lui comanda e ogni elemento della creazione obbedisce alla sua Parola. Il comando non ha bisogno della presenza di Gesù. Il comando deve essere solo ascoltato. Poiché gli elementi della creazione sono in perenne ascolto della voce del loro Dio, è sufficiente che Gesù dica e le cose sono. Che sia presente, assente, vicino, lontano non ha alcuna importanza. Per questo risulta non vera quanto Marte e Maria dicono a Gesù in relazione alla morte di Lazzaro, loro fratello: </w:t>
      </w:r>
      <w:r w:rsidRPr="00F114A5">
        <w:rPr>
          <w:rFonts w:ascii="Book Antiqua" w:hAnsi="Book Antiqua" w:cs="Arial"/>
          <w:i/>
          <w:sz w:val="24"/>
          <w:szCs w:val="24"/>
        </w:rPr>
        <w:t>Marta disse a Gesù: «Signore, se tu fossi stato qui, mio fratello non sarebbe morto!</w:t>
      </w:r>
      <w:r w:rsidRPr="00F114A5">
        <w:rPr>
          <w:rFonts w:ascii="Book Antiqua" w:hAnsi="Book Antiqua" w:cs="Arial"/>
          <w:i/>
          <w:position w:val="4"/>
          <w:sz w:val="24"/>
          <w:szCs w:val="24"/>
        </w:rPr>
        <w:t xml:space="preserve"> </w:t>
      </w:r>
      <w:r w:rsidRPr="00F114A5">
        <w:rPr>
          <w:rFonts w:ascii="Book Antiqua" w:hAnsi="Book Antiqua" w:cs="Arial"/>
          <w:i/>
          <w:sz w:val="24"/>
          <w:szCs w:val="24"/>
        </w:rPr>
        <w:t xml:space="preserve">Ma anche ora so che qualunque cosa tu chiederai a Dio, Dio te la concederà» (Gv 11,21-22). Quando Maria giunse dove si trovava Gesù, appena lo vide si gettò ai suoi piedi dicendogli: «Signore, se tu fossi stato qui, mio fratello non sarebbe morto!» (Gv 11.32). </w:t>
      </w:r>
      <w:r w:rsidRPr="00F114A5">
        <w:rPr>
          <w:rFonts w:ascii="Book Antiqua" w:hAnsi="Book Antiqua" w:cs="Arial"/>
          <w:sz w:val="24"/>
          <w:szCs w:val="24"/>
        </w:rPr>
        <w:t xml:space="preserve">Gesù avrebbe potuto ordinare alla malattia di lasciare Lazzaro. Invece era necessario che Lazzaro morisse perché nella sua risurrezione Gesù avrebbe dovuto manifestare tutta la gloria del Padre. </w:t>
      </w:r>
    </w:p>
    <w:p w14:paraId="2204FD52" w14:textId="77777777" w:rsidR="007C1D76" w:rsidRPr="00F114A5" w:rsidRDefault="007C1D76" w:rsidP="007C1D76">
      <w:pPr>
        <w:spacing w:after="120" w:line="240" w:lineRule="auto"/>
        <w:jc w:val="both"/>
        <w:rPr>
          <w:rFonts w:ascii="Book Antiqua" w:hAnsi="Book Antiqua" w:cs="Arial"/>
          <w:i/>
          <w:sz w:val="24"/>
          <w:szCs w:val="24"/>
        </w:rPr>
      </w:pPr>
      <w:r w:rsidRPr="00F114A5">
        <w:rPr>
          <w:rFonts w:ascii="Book Antiqua" w:hAnsi="Book Antiqua" w:cs="Arial"/>
          <w:i/>
          <w:sz w:val="24"/>
          <w:szCs w:val="24"/>
        </w:rPr>
        <w:t>Quando ebbe terminato di rivolgere tutte le sue parole al popolo che stava in ascolto, Gesù entrò in Cafàrnao. Il servo di un centurione era ammalato e stava per morire. Il centurione l’aveva molto caro.</w:t>
      </w:r>
      <w:r w:rsidRPr="00F114A5">
        <w:rPr>
          <w:rFonts w:ascii="Book Antiqua" w:hAnsi="Book Antiqua" w:cs="Arial"/>
          <w:i/>
          <w:position w:val="4"/>
          <w:sz w:val="24"/>
          <w:szCs w:val="24"/>
        </w:rPr>
        <w:t xml:space="preserve"> </w:t>
      </w:r>
      <w:r w:rsidRPr="00F114A5">
        <w:rPr>
          <w:rFonts w:ascii="Book Antiqua" w:hAnsi="Book Antiqua" w:cs="Arial"/>
          <w:i/>
          <w:sz w:val="24"/>
          <w:szCs w:val="24"/>
        </w:rPr>
        <w:t xml:space="preserve">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 (Lc 7,1-10). </w:t>
      </w:r>
    </w:p>
    <w:p w14:paraId="347707FC" w14:textId="77777777" w:rsidR="007C1D76" w:rsidRPr="00F114A5" w:rsidRDefault="007C1D76" w:rsidP="007C1D76">
      <w:pPr>
        <w:spacing w:after="120" w:line="240" w:lineRule="auto"/>
        <w:jc w:val="both"/>
        <w:rPr>
          <w:rFonts w:ascii="Book Antiqua" w:hAnsi="Book Antiqua" w:cs="Arial"/>
          <w:sz w:val="24"/>
          <w:szCs w:val="24"/>
        </w:rPr>
      </w:pPr>
      <w:r w:rsidRPr="00F114A5">
        <w:rPr>
          <w:rFonts w:ascii="Book Antiqua" w:hAnsi="Book Antiqua" w:cs="Arial"/>
          <w:sz w:val="24"/>
          <w:szCs w:val="24"/>
        </w:rPr>
        <w:t xml:space="preserve">Il centurione è uomo di obbedienza e di comando. Riceve ordini dai suoi superiori, dona ordini ai suoi inferiori. Non occorre la presenza di chi comanda. Basta che la parola, l’ordine, la volontà siano manifestati. La vita degli uomini si regge tutta sul comando e sull’obbedienza. In questa realtà di comando e di obbedienza vive il centurione. Questa stessa realtà attribuisce a Gesù. Lui sa che Gesù opera i miracoli solo con la parola, con il comando, con l’ordine. Sa che non c’è alcun bisogno della sua presenza. Questa fede lui professa nella sua grande umiltà. Lui non è degno che Gesù entri nella sua casa. Gesù è troppo alto e lui troppo basso. Gesù è rivestito di onnipotenza divina e universale. Lui solo gode di un potere umano e per di più limitato. Il niente non è degno di accogliere il Tutto eterno e divino. Il niente vuole solo un favore: che il Tutto dia la vita al suo servo che è gravemente ammalato. Gesù ammira questa fede. La loda. Dice che in Israele non ha trovato una fede così grande. In verità tutto nella nostra fede si fonda sulla Parola. Dio dice una Parola e le cose sono. Dona un comando e la storia si dirige secondo la sua volontà. Solo l’uomo può sottrarsi al comando del Signore. Ma nella disobbedienza l’uomo non cammina verso la vita, bensì verso la morte. Quando però l’uomo entra nel Comando, nella Parola, con perfetta obbedienza, allora anche la sua parola si riveste di onnipotenza e di efficacia. Onnipotenza ed efficacia sono però in proporzione alla nostra obbedienza. Obbediamo poco, siamo poco onnipotenti. Obbediamo molto, siamo molto onnipotenti, sempre per grazia e per elargizione del Signore nostro Dio. Gesù è obbedienza perfetta al Padre fino alla morte di Croce. La sua Parola è in tutto uguale alla Parola del Padre. È questo il segreto del cristiano: la sua obbedienza alla Parola di Dio, secondo il compimento offertoci da Cristo Gesù. Non vi è persona più onnipotente sulla terra di colui che vive la Parola di Cristo con la stessa perfezione di obbedienza di Cristo Signore. Tutto è dall’obbedienza. </w:t>
      </w:r>
      <w:bookmarkEnd w:id="589"/>
    </w:p>
    <w:p w14:paraId="557A162D" w14:textId="77777777" w:rsidR="007C1D76" w:rsidRPr="0090260D" w:rsidRDefault="007C1D76" w:rsidP="007C1D76">
      <w:pPr>
        <w:pStyle w:val="Nessunaspaziatura"/>
        <w:ind w:left="567"/>
      </w:pPr>
    </w:p>
    <w:p w14:paraId="47B1AF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DALLA VOLONTÀ DI DIO – DALLA VOLONTÀ DEGLI UOMINI. È verità eterna. La volontà che governa il cielo e la terra è quella del Padre nostro celeste. Noi così preghiamo: “Padre nostro che sei nei cieli, sia fatta la tua volontà come in cielo così in terra”. </w:t>
      </w:r>
    </w:p>
    <w:p w14:paraId="0695D6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Gesù, il Figlio unigenito del Padre, confessa agli Apostoli: “Mio cibo è fare la volontà di Colui che mi ha mandato e compiere le sue opere”. Mentre ai Giudei afferma: “Sono disceso dal cielo non per fare la mia volontà, ma la volontà di colui che mi ha mandato”. </w:t>
      </w:r>
    </w:p>
    <w:p w14:paraId="3D463C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Gesù compie la volontà del Padre nello Spirito Santo. Nello Spirito di Dio conosce la volontà del Padre e nello Spirito di Dio compie la volontà di Dio. </w:t>
      </w:r>
    </w:p>
    <w:p w14:paraId="4A82AD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Noi, la nostra missione, la compiamo dalla volontà di Dio, compiendo la volontà di Dio, o la compiamo dalla volontà dell’uomo, nostra o degli altri, compiendo la nostra volontà? Siamo da Dio o da noi stessi? </w:t>
      </w:r>
    </w:p>
    <w:p w14:paraId="12548A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Obbediamo a Dio o seguiamo i nostri istinti e le nostre velleità che non possono mai essere detti missione evangelizzatrice? È giusto che ognuno si dia una risposta, non la dia agli altri, ma a se stesso. </w:t>
      </w:r>
    </w:p>
    <w:p w14:paraId="504E04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Il missionario è responsabile in eterno dinanzi al suo Dio, se in poco o in molto cambia le consegne a lui affidate. Se Giona deve predicare a Ninive non può predicare in altri luoghi. </w:t>
      </w:r>
    </w:p>
    <w:p w14:paraId="5C0AE6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Parliamo in generale della missione ecclesiale. Essa si può vivere secondo due modalità. Si può vivere dalla volontà di Dio, che è volontà di Cristo Gesù, nello Spirito Santo. E si può vivere dalla volontà dell’uomo. </w:t>
      </w:r>
    </w:p>
    <w:p w14:paraId="292E91D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Se la si vive dalla volontà di Dio, volontà di Cristo Gesù, mozione dello Spirito Santo, essa ha come cuore la Parola di Dio, portata a compimento da Gesù Signore, data a noi dalla Chiesa secondo la sua purissima fede. </w:t>
      </w:r>
    </w:p>
    <w:p w14:paraId="7A9CBD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La missione è vissuta dalla volontà di Dio se nessuna Parola di Dio, di Gesù, nella verità dello Spirito Santo, viene tralasciata. Se una sola Parola viene lasciata per ignoranza, la missione risulterà opaca. </w:t>
      </w:r>
    </w:p>
    <w:p w14:paraId="6A1E57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Se invece essere è lasciata per scelta personale, la missione non è più missione di vera salvezza. È missione a convenienza dell’uomo e per suoi scopi e fini personali. La missione deve essere fedeltà a tutta la Parola. </w:t>
      </w:r>
    </w:p>
    <w:p w14:paraId="2920E2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Se una persona ha ricevuto dalla Madre di Dio la missione di ricordare la Parola di suo Figlio Gesù, è la Parola di Cristo Gesù che va ricordata. Ma la Parola di Cristo è Parola della Chiesa. Non può essere parola dell’uomo. </w:t>
      </w:r>
    </w:p>
    <w:p w14:paraId="6DA64D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Il fine dell’annunzio è uno solo: fare di ogni uomo un discepolo battezzandolo nel nome del Padre e del Figlio e dello Spirito Santo. Insegnando come si vive la Parola di Gesù, che è Parola della Chiesa. </w:t>
      </w:r>
    </w:p>
    <w:p w14:paraId="1FF2BC2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Senza la formazione del corpo di Cristo, senza generare nuovi figli a Dio, nel Figlio suo Gesù Cristo, senza aggregazione al popolo di Dio, non c’è missione evangelizzatrice. Mancano i fini stabiliti da Gesù Signore. </w:t>
      </w:r>
    </w:p>
    <w:p w14:paraId="3E2A10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Basta togliere un solo principio attivo data Gesù alla missione ed essa non è più missione che viene dalla volontà di Cristo Signore. È missione dalla volontà dell’uomo. Questa missione a nulla serve. Non dona salvezza. </w:t>
      </w:r>
    </w:p>
    <w:p w14:paraId="6EDAC9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Mai il Signore farà sua una missione non sua. Se la missione non è sua, Lui ritirerà il suo Santo Spirito e il missionario lavorerà solo per se stesso. Mai potrà lavorare per fare bella la Chiesa di Gesù donandole nuovi figli. </w:t>
      </w:r>
    </w:p>
    <w:p w14:paraId="5A7B81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È necessario che ad ogni missionario questa verità venga annunziata. Solo se la missione è dalla volontà di Gesù si produrranno frutti di vita eterna. Se è dalla volontà dell’uomo, il nostro lavoro è vano. </w:t>
      </w:r>
    </w:p>
    <w:p w14:paraId="4F1789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Quando si cambia missione è un’altra religione che si costruisce. Ma se si costruisce un’altra religione è un’altra umanità che sorge sulla terra. Missione vera, umanità vera. Missione cristiana, umanità cristiana. Missione cristica, umanità cristica. </w:t>
      </w:r>
    </w:p>
    <w:p w14:paraId="5510E0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Missione senza Dio, umanità senza Dio. Ogni discepolo di Gesù è giusto che lo sappia: lui deve sapere che l’umanità che lui costruisce è vera o falsa, cristianamente, dalla sua fedeltà o non sua fedeltà alla missione che gli è stata affidata, consegnata, messa nelle sue mani. </w:t>
      </w:r>
    </w:p>
    <w:p w14:paraId="037E29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Gesù è stato fedelissimo al Padre suo e per Lui la vera umanità è sorta sulla nostra terra. Se noi saremo fedeli al mandato che Lui ci consegnato, anche per noi, in Lui, per Lui, con Lui, la vera umanità nascerà sulla nostra terra. </w:t>
      </w:r>
    </w:p>
    <w:p w14:paraId="1A067D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0260D">
        <w:t>Madre di Dio, chiedi a Gesù che mandi su di noi lo Spirito Santo con tutta la sua potenza di luce, verità, fortezza, conoscenza, intelligenza e timore del Signore perché la nostra missione sia dalla Volontà del Padre. </w:t>
      </w:r>
    </w:p>
    <w:p w14:paraId="06097CBB" w14:textId="77777777" w:rsidR="007C1D76" w:rsidRDefault="007C1D76" w:rsidP="007C1D76">
      <w:pPr>
        <w:pStyle w:val="Nessunaspaziatura"/>
        <w:ind w:left="567" w:hanging="567"/>
      </w:pPr>
    </w:p>
    <w:p w14:paraId="3502D4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ANTROPOLOGIA SATANICA E DISCEPOLI DI GESÙ. Per onestà di scienza, sapienza, logica umana, dobbiamo distinguere il progetto uomo secondo il suo Creatore, Signore, Dio e il progetto uomo secondo Satana. </w:t>
      </w:r>
    </w:p>
    <w:p w14:paraId="48A3A4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Ma prima ancora, per purissima scienza, sapienza, logica di fede, dobbiamo distinguere il progetto di Dio su gli Angeli e il progetto di Lucifero su se stesso e su un terzo di Angeli da lui trascinati nella sua perdizione. </w:t>
      </w:r>
    </w:p>
    <w:p w14:paraId="48ED09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Il progetto di Dio sugli Angeli è di luce creata, anche se luce pura, santa, immacolata. Dio è Luce eterna, non creata. Lucifero, pur essendo luce creata, si volle proclamare luce non creata. </w:t>
      </w:r>
    </w:p>
    <w:p w14:paraId="4883B7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Quando un cuore si lascia prendere dalla stoltezza, perché accecato dalla superbia, pecca contro la sua stessa verità storica. Se tu, Lucifero, non sei eterno, perché sei stato fatto, la tua natura lo dice, perché pretendi di essere come Dio? </w:t>
      </w:r>
    </w:p>
    <w:p w14:paraId="002F805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Voi altri Angeli che vi siete lasciati tentare, siete caduti nella stessa superbia. Da creature, da luci fatte, vi siete dichiarate non creature, non luci fatte, persone uguali a Dio. La vostra natura lo nega. È questa la vera stoltezza: negare la verità di natura, di essere. </w:t>
      </w:r>
    </w:p>
    <w:p w14:paraId="395AE1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Satana ha perso la sua verità creata. Da natura di luce si è trasformata in natura di tenebre. Ha perso la luce, vuole che anche l’uomo la perda e per questo lo ha tentato, lo tenta, lo tenterà fino alla fine del tempo. Vuole che lui perda la vita ed entri nella morte eterna. </w:t>
      </w:r>
    </w:p>
    <w:p w14:paraId="6E7EFE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Questo il suo intento. Il progetto uomo secondo Dio è un progetto assai semplice: l’uomo creato da Dio è uno nella natura, due nelle persone. Dio creò l’uomo a sua immagine. A immagine di Dio lo creò. Maschio e femmina li creò. </w:t>
      </w:r>
    </w:p>
    <w:p w14:paraId="1903F3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Dio è uno nella natura. Trino nelle persone. La natura è una. Le Persone sono tre. Esse sussistono nell’unica natura divina, vivono di eterna comunione. L’uomo creato da Dio è uno. Le persone sono due. Esse sono chiamate e vivere come sola carne</w:t>
      </w:r>
      <w:r>
        <w:t>,</w:t>
      </w:r>
      <w:r w:rsidRPr="00875389">
        <w:t xml:space="preserve"> sola vita. </w:t>
      </w:r>
    </w:p>
    <w:p w14:paraId="47ACA3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Da questa sola carne e sola vita, solo soffio di vita, dovrà nascere la vita sulla terra. La stessa verità dell’uomo è contenuta anche nel secondo capitolo della Genesi. Questa è la verità dell’uomo. Questa è la sola verità di creazione fatta da Dio. </w:t>
      </w:r>
    </w:p>
    <w:p w14:paraId="450F805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Entra nel giardino dell’Eden Satana, sotto forma di un astuto serpente. Inganna la donna, dicendole che se avesse mangiato dell’albero della conoscenza del bene e del male, sarebbe divenuta come Dio. Non avrebbe avuto alcun Dio sopra di sé. </w:t>
      </w:r>
    </w:p>
    <w:p w14:paraId="7EBB12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Sarebbe stata libera, autonoma, senza padrone. Avrebbe potuto dirigere la sua vita a suo gusto e piacimento. La donna cade nel suo inganno. A sua volta inganna l’uomo. Da essere senza Dio, si trasforma in essere nella morte per la morte. </w:t>
      </w:r>
    </w:p>
    <w:p w14:paraId="69D3A8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Antropologia divina: essere per la vita. Antropologia diabolica: essere nella morte per la morte. Ieri, oggi, domani, sempre dinanzi all’uomo saranno presentate queste due antropologie. I farisei sono dell’antropologia satanica. </w:t>
      </w:r>
    </w:p>
    <w:p w14:paraId="78068C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Essi vogliono che sia il marito a decidere il futuro della moglie. Gesù annunzia loro l’antropologia del Padre suo. Se uno crede nel vero Dio, nel vero Signore, non può non abbracciare l’antropologia del suo Creatore, Signore, Dio. </w:t>
      </w:r>
    </w:p>
    <w:p w14:paraId="2E54C30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Oggi moltissimi cristiani hanno scelto e scelgono di essere a favore dell’antropologia diabolica. In cosa consiste questa antropologia? Nell’affermazione della divinità dell’uomo, sia del maschio che della femmina. </w:t>
      </w:r>
    </w:p>
    <w:p w14:paraId="04CBD2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Come si esprime concretamente nella vita questa antropologia di divinità umana? Nella separazione dell’uomo da ogni vincolo di Legge, sia naturale che positiva, in ogni luogo e in ogni campo, dentro e fuori la Chiesa, dentro e fuori le mura domestiche. </w:t>
      </w:r>
    </w:p>
    <w:p w14:paraId="1A5BCB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Ogni vincolo va abolito. Anche quanto rimane ancora nella coscienza va dichiarato principio non corrispondente all’antropologia di umana divinità. In capo sessuale contraccettivi di qualsiasi natura, aborto, divorzio… </w:t>
      </w:r>
    </w:p>
    <w:p w14:paraId="4EA50C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Unioni tra uomo e uomo, tra donna e donna, utero in affitto, adozione di coppie non eterosessuali, coppie di fatto, unione prematrimoniali, poligamia, prostituzione, orge e quant’altro devono avere diritto di esistere. </w:t>
      </w:r>
    </w:p>
    <w:p w14:paraId="2CD4AC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Non per decisione del singolo, ma per legge non solo dello Stato, ma anche della religione che confessa Cristo Gesù il Maestro, la Luce, la Verità di ogni uomo. Ci stiamo avviando verso una nuova religione, che in nessun modo potrà dirsi cristiana. </w:t>
      </w:r>
    </w:p>
    <w:p w14:paraId="75F41A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Lo attesta la sua antropologia che è del principe del mondo e non del Creatore e Signore dell’uomo e dell’universo. Non si è cristiani perché un cadavere viene portato in Chiesa, prima della sepoltura e né perché si celebra dinanzi all’altare il sacro rito delle nozze. </w:t>
      </w:r>
    </w:p>
    <w:p w14:paraId="30BC42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75389">
        <w:t>Si è cristiani perché si abbraccia la sana antropologia del Creatore dell’uomo e si vive conformemente ad essa. Si è cristiani perché si sceglie Cristo Gesù come l’unico e il solo Maestro della nostra vita. </w:t>
      </w:r>
    </w:p>
    <w:p w14:paraId="41526275" w14:textId="77777777" w:rsidR="007C1D76" w:rsidRPr="00875389" w:rsidRDefault="007C1D76" w:rsidP="007C1D76">
      <w:pPr>
        <w:pStyle w:val="Nessunaspaziatura"/>
        <w:numPr>
          <w:ilvl w:val="0"/>
          <w:numId w:val="424"/>
        </w:numPr>
        <w:tabs>
          <w:tab w:val="num" w:pos="567"/>
        </w:tabs>
        <w:spacing w:after="120" w:line="256" w:lineRule="auto"/>
        <w:ind w:left="567" w:hanging="567"/>
        <w:contextualSpacing/>
        <w:jc w:val="both"/>
      </w:pPr>
      <w:r w:rsidRPr="00875389">
        <w:t xml:space="preserve">Non si può credere in Cristo ed essere cultori dell’antropologia di Satana. Si deve essere onesti intellettualmente. Il discepolo cammina dietro il Maestro. Madre di Dio, fa’ che ogni cristiano segue la vera antropologia di Cristo Gesù.  </w:t>
      </w:r>
    </w:p>
    <w:p w14:paraId="1097FBAC" w14:textId="77777777" w:rsidR="007C1D76" w:rsidRDefault="007C1D76" w:rsidP="007C1D76">
      <w:pPr>
        <w:pStyle w:val="Titolo2"/>
        <w:rPr>
          <w:rFonts w:ascii="Book Antiqua" w:hAnsi="Book Antiqua"/>
          <w:b w:val="0"/>
          <w:bCs w:val="0"/>
        </w:rPr>
      </w:pPr>
      <w:bookmarkStart w:id="591" w:name="_Toc531377170"/>
      <w:bookmarkStart w:id="592" w:name="_Toc531379109"/>
      <w:r w:rsidRPr="00280DA1">
        <w:rPr>
          <w:rFonts w:ascii="Book Antiqua" w:hAnsi="Book Antiqua"/>
        </w:rPr>
        <w:t>16 Settembre</w:t>
      </w:r>
      <w:bookmarkEnd w:id="591"/>
      <w:bookmarkEnd w:id="592"/>
      <w:r w:rsidRPr="00280DA1">
        <w:rPr>
          <w:rFonts w:ascii="Book Antiqua" w:hAnsi="Book Antiqua"/>
        </w:rPr>
        <w:t xml:space="preserve"> </w:t>
      </w:r>
    </w:p>
    <w:p w14:paraId="319EAECE" w14:textId="77777777" w:rsidR="007C1D76" w:rsidRDefault="007C1D76" w:rsidP="007C1D76">
      <w:pPr>
        <w:jc w:val="both"/>
        <w:rPr>
          <w:rFonts w:ascii="Segoe UI" w:hAnsi="Segoe UI" w:cs="Segoe UI"/>
          <w:color w:val="14171A"/>
          <w:sz w:val="24"/>
          <w:szCs w:val="24"/>
          <w:shd w:val="clear" w:color="auto" w:fill="F5F8FA"/>
        </w:rPr>
      </w:pPr>
      <w:r w:rsidRPr="00627AE3">
        <w:rPr>
          <w:rFonts w:ascii="Segoe UI" w:hAnsi="Segoe UI" w:cs="Segoe UI"/>
          <w:color w:val="14171A"/>
          <w:sz w:val="24"/>
          <w:szCs w:val="24"/>
          <w:shd w:val="clear" w:color="auto" w:fill="F5F8FA"/>
        </w:rPr>
        <w:t>Cosa è esattamente la giustizia? È l’obbedienza perfetta ad ogni Comandamento, Ordine, Prescrizione, Desiderio, Parola, Volontà del Signore. Se la giustizia è imperfetta anche la preghiera sarà imperfetta.</w:t>
      </w:r>
    </w:p>
    <w:p w14:paraId="2FA4ECF4" w14:textId="77777777" w:rsidR="007C1D76" w:rsidRPr="00627AE3" w:rsidRDefault="007C1D76" w:rsidP="007C1D76">
      <w:pPr>
        <w:pStyle w:val="Titolo1"/>
        <w:rPr>
          <w:rFonts w:ascii="Calibri" w:hAnsi="Calibri"/>
          <w:sz w:val="32"/>
          <w:szCs w:val="32"/>
        </w:rPr>
      </w:pPr>
      <w:bookmarkStart w:id="593" w:name="_Toc520125129"/>
      <w:bookmarkStart w:id="594" w:name="_Toc531377171"/>
      <w:bookmarkStart w:id="595" w:name="_Toc531379110"/>
      <w:r w:rsidRPr="00627AE3">
        <w:rPr>
          <w:sz w:val="32"/>
          <w:szCs w:val="32"/>
        </w:rPr>
        <w:t>C’è già il rumore della pioggia torrenziale</w:t>
      </w:r>
      <w:bookmarkEnd w:id="593"/>
      <w:bookmarkEnd w:id="594"/>
      <w:bookmarkEnd w:id="595"/>
    </w:p>
    <w:p w14:paraId="6523177E" w14:textId="77777777" w:rsidR="007C1D76" w:rsidRPr="00627AE3" w:rsidRDefault="007C1D76" w:rsidP="007C1D76">
      <w:pPr>
        <w:spacing w:after="120" w:line="240" w:lineRule="auto"/>
        <w:jc w:val="both"/>
        <w:rPr>
          <w:rFonts w:eastAsia="Times New Roman" w:cs="Calibri"/>
          <w:color w:val="000000"/>
          <w:sz w:val="20"/>
          <w:szCs w:val="20"/>
          <w:lang w:eastAsia="it-IT"/>
        </w:rPr>
      </w:pPr>
      <w:r w:rsidRPr="00627AE3">
        <w:rPr>
          <w:rFonts w:ascii="Book Antiqua" w:eastAsia="Times New Roman" w:hAnsi="Book Antiqua" w:cs="Calibri"/>
          <w:color w:val="000000"/>
          <w:sz w:val="24"/>
          <w:szCs w:val="24"/>
          <w:lang w:eastAsia="it-IT"/>
        </w:rPr>
        <w:t>Per comprendere quanto avviene sul monte Carmelo, necessariamente si deve partire dalla prima parola proferita da Elia ad Acab: “</w:t>
      </w:r>
      <w:r w:rsidRPr="00627AE3">
        <w:rPr>
          <w:rFonts w:ascii="Book Antiqua" w:eastAsia="Times New Roman" w:hAnsi="Book Antiqua" w:cs="Calibri"/>
          <w:i/>
          <w:iCs/>
          <w:color w:val="000000"/>
          <w:sz w:val="24"/>
          <w:szCs w:val="24"/>
          <w:lang w:eastAsia="it-IT"/>
        </w:rPr>
        <w:t>Elia, il Tisbita, uno di quelli che si erano stabiliti in Gàlaad, disse ad Acab: «Per la vita del Signore, Dio d’Israele, alla cui presenza io sto, in questi anni non ci sarà né rugiada né pioggia, se non quando lo comanderò io»” (1Re 17,1). </w:t>
      </w:r>
      <w:r w:rsidRPr="00627AE3">
        <w:rPr>
          <w:rFonts w:ascii="Book Antiqua" w:eastAsia="Times New Roman" w:hAnsi="Book Antiqua" w:cs="Calibri"/>
          <w:color w:val="000000"/>
          <w:sz w:val="24"/>
          <w:szCs w:val="24"/>
          <w:lang w:eastAsia="it-IT"/>
        </w:rPr>
        <w:t>Acab sa che se Elia non dirà al cielo di riversare sulla terra la benefica acqua, mai vi potrà essere una sola goccia di pioggia che scenderà dall’alto. Se invece Elia comanda al cielo, esso dona la sua acqua e la vita ritornerà sulla terra. Vinta la sfida con i falsi profeti di Baal, riportata la vera fede nel popolo del Signore, è tempo che anche la pioggia scenda nuovamente dal cielo. Ecco il significato di quella parole che Elia rivolge ad Acab sempre sul monte Carmelo: “Va’ a mangiare e a bere, perché c’è già il rumore della pioggia torrenziale”. Il cielo è limpido, terso, neanche una nuvola all’orizzonte. Non vi è alcun segno di pioggia in arrivo. Essa non arriva per natura preparata, ma per immediato comando e immediata obbedienza. Che venga per comando e per obbedienza lo si deduce dal cielo che è preparato per una stupenda giornata di sole. Dal cielo terso, limpido, non cade la pioggia. Essa viene se il cielo è pieno di nuvole, Ma di nuvole neanche una minima, piccolissima traccia. Tutto avviene per comando. Elia sa che il comando dell’uomo, anche se è comando di profeta, deve essere fatto proprio dal suo Dio e Signore. Per questo occorre una preghiera forte, del cuore, della mente, del corpo. Sul monte Elia si sprofonda tutto in Dio e a Lui chiede che dia ascolto alla sua parola, al suo comando, al suo ordine di far piovere sulla terra. Lui è talmente certo dell’esaudimento della preghiera da mandare il suo servo a guardare verso il mare. Il servo si reca una volta, non vede niente. Elia gli ordina di guardare sette volte. Sette volte significa che anche il servo deve guardare in pienezza di fede. Alla settima volta il servo vede una piccola nuvola, grande quanto una mano, salire dal mare. Ora la pioggia sta per arrivare. Viene dato ad Acab un secondo ordine: “Attacca i cavalli e scendi, perché non ti trattenga la pioggia”. Ancora la pioggia non sta scendendo dal cielo. Elia sa però che la sua preghiera è stata esaudita dal Signore. Come prima è sceso fuoco dal cielo per accreditare lui nella verità che solo il suo Dio è il vero Dio, così ora la pioggia scenderà per accreditare lui nella sua parola. La sua parola è Parola di Dio. Ciò che dice avviene. Ciò che comanda si compie. Lui chiama la pioggia e la pioggia viene. Lui chiama il fuoco e il fuoco scende. Lui chiude il cielo e il cielo rimane chiuso per tre anni e sei mesi.</w:t>
      </w:r>
    </w:p>
    <w:p w14:paraId="0E492839" w14:textId="77777777" w:rsidR="007C1D76" w:rsidRPr="00627AE3" w:rsidRDefault="007C1D76" w:rsidP="007C1D76">
      <w:pPr>
        <w:spacing w:after="120" w:line="240" w:lineRule="auto"/>
        <w:jc w:val="both"/>
        <w:rPr>
          <w:rFonts w:eastAsia="Times New Roman" w:cs="Calibri"/>
          <w:color w:val="000000"/>
          <w:sz w:val="20"/>
          <w:szCs w:val="20"/>
          <w:lang w:eastAsia="it-IT"/>
        </w:rPr>
      </w:pPr>
      <w:r w:rsidRPr="00627AE3">
        <w:rPr>
          <w:rFonts w:ascii="Book Antiqua" w:eastAsia="Times New Roman" w:hAnsi="Book Antiqua" w:cs="Calibri"/>
          <w:i/>
          <w:iCs/>
          <w:color w:val="000000"/>
          <w:sz w:val="24"/>
          <w:szCs w:val="24"/>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w:t>
      </w:r>
    </w:p>
    <w:p w14:paraId="2798D851" w14:textId="77777777" w:rsidR="007C1D76" w:rsidRPr="00627AE3" w:rsidRDefault="007C1D76" w:rsidP="007C1D76">
      <w:pPr>
        <w:spacing w:after="120" w:line="240" w:lineRule="auto"/>
        <w:jc w:val="both"/>
        <w:rPr>
          <w:rFonts w:eastAsia="Times New Roman" w:cs="Calibri"/>
          <w:color w:val="000000"/>
          <w:sz w:val="20"/>
          <w:szCs w:val="20"/>
          <w:lang w:eastAsia="it-IT"/>
        </w:rPr>
      </w:pPr>
      <w:r w:rsidRPr="00627AE3">
        <w:rPr>
          <w:rFonts w:ascii="Book Antiqua" w:eastAsia="Times New Roman" w:hAnsi="Book Antiqua" w:cs="Calibri"/>
          <w:color w:val="000000"/>
          <w:sz w:val="24"/>
          <w:szCs w:val="24"/>
          <w:lang w:eastAsia="it-IT"/>
        </w:rPr>
        <w:t>L’Apostolo Giacomo presenta ai discepoli di Gesù Elia come vero modello ed esempio di preghiera. Tutto in quest’uomo avviene per la sua preghiera: “</w:t>
      </w:r>
      <w:r w:rsidRPr="00627AE3">
        <w:rPr>
          <w:rFonts w:ascii="Book Antiqua" w:eastAsia="Times New Roman" w:hAnsi="Book Antiqua" w:cs="Calibri"/>
          <w:i/>
          <w:iCs/>
          <w:color w:val="000000"/>
          <w:sz w:val="24"/>
          <w:szCs w:val="24"/>
          <w:lang w:eastAsia="it-IT"/>
        </w:rPr>
        <w:t>Molto potente è la preghiera fervorosa del giusto. Elia era un uomo come noi: pregò intensamente che non piovesse, e non piovve sulla terra per tre anni e sei mesi. Poi pregò di nuovo e il cielo diede la pioggia e la terra produsse il suo frutto” (Gc 5,16-18). </w:t>
      </w:r>
      <w:r w:rsidRPr="00627AE3">
        <w:rPr>
          <w:rFonts w:ascii="Book Antiqua" w:eastAsia="Times New Roman" w:hAnsi="Book Antiqua" w:cs="Calibri"/>
          <w:color w:val="000000"/>
          <w:sz w:val="24"/>
          <w:szCs w:val="24"/>
          <w:lang w:eastAsia="it-IT"/>
        </w:rPr>
        <w:t>Preghiera e giustizia devono essere una cosa sola. Mai si deve separare la preghiera dalla giustizia. Ma cosa è esattamente la giustizia? È l’obbedienza perfetta ad ogni Comandamento, Ordine, Prescrizione, Desiderio, Parola, Volontà del Signore. Se la giustizia è imperfetta anche la preghiera sarà imperfetta. Se la giustizia è perfetta anche la preghiera è perfetta. Se la giustizia è inesistente, anche inesistenza sarà la preghiera. Preghiera e obbedienza sono una cosa sola. Dio comanda a noi. Noi obbediamo. Noi chiediamo a Lui. Comandiamo a Lui nella preghiera. Lui ascolta noi. Ascolto per ascolto. Giustizia per giustizia. Perfezione per perfezione. Se però noi non lo ascoltiamo, mai lui potrà ascoltare noi. Siamo fuori della sua volontà. Lui resterà fuori della nostra volontà. Urge insegnare ad ogni discepolo di Gesù che la preghiera va fatta sempre dalla giustizia. Gesù aggiunge come via necessaria per essere esauditi due condizioni essenziali: la prima è il perdono di ogni colpa dei nostri fratelli verso di noi. Il perdono deve essere generale e universale: a tutti per ogni colpa. La seconda è la nostra offerta di riconciliazione verso coloro che ci hanno offesi. Gesù ci vuole della stessa giustizia del Padre suo. Il Padre suo perdona e noi perdoniamo. Il Padre suo si riconcilia con noi e noi ci riconciliamo. Il Padre suo ci offre la riconciliazione e noi offriamo la riconciliazione. Il Padre suo chiede al Figlio di espiare i peccati del mondo e il Figlio li espia. Poiché in Cristo anche noi siamo suoi figli, anche a noi chiede di espiare i peccati del mondo e noi li espiamo. Nell’espiazione la giustizia è perfetta. Raggiunta una tale perfezione, nessuna preghiera rimarrà senza ascolto. Tutte saranno ascoltate.</w:t>
      </w:r>
    </w:p>
    <w:p w14:paraId="2DAF6B73" w14:textId="77777777" w:rsidR="007C1D76" w:rsidRPr="00627AE3" w:rsidRDefault="007C1D76" w:rsidP="007C1D76">
      <w:pPr>
        <w:spacing w:after="120" w:line="240" w:lineRule="auto"/>
        <w:jc w:val="both"/>
        <w:rPr>
          <w:rFonts w:eastAsia="Times New Roman" w:cs="Calibri"/>
          <w:color w:val="000000"/>
          <w:sz w:val="20"/>
          <w:szCs w:val="20"/>
          <w:lang w:eastAsia="it-IT"/>
        </w:rPr>
      </w:pPr>
      <w:r w:rsidRPr="00627AE3">
        <w:rPr>
          <w:rFonts w:ascii="Book Antiqua" w:eastAsia="Times New Roman" w:hAnsi="Book Antiqua" w:cs="Calibri"/>
          <w:color w:val="000000"/>
          <w:sz w:val="24"/>
          <w:szCs w:val="24"/>
          <w:lang w:eastAsia="it-IT"/>
        </w:rPr>
        <w:t>Madre di Dio, Angeli, Santi, otteneteci la grazia di raggiungere anche noi la somma giustizia.</w:t>
      </w:r>
    </w:p>
    <w:p w14:paraId="3DB9F451" w14:textId="77777777" w:rsidR="007C1D76" w:rsidRPr="00CF7F14" w:rsidRDefault="007C1D76" w:rsidP="007C1D76">
      <w:pPr>
        <w:pStyle w:val="Nessunaspaziatura"/>
        <w:ind w:left="567"/>
      </w:pPr>
    </w:p>
    <w:p w14:paraId="21DEA3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VERITÀ DI NATURA VERITÀ DI VOCAZIONE. È cosa buona riflettere su una frase detta da Pietro a Gesù: “Noi abbiamo lasciato tutto e ti abbiamo seguito”. Dio è purissimo amore, eterna carità. </w:t>
      </w:r>
    </w:p>
    <w:p w14:paraId="75369B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Nel Vangelo secondo Giovanni, Gesù attesta di Lui: “Dio infatti ha tanto amato il mondo da dare il Figlio unigenito, perché chiunque crede in lui non vada perduto, ma abbia la vita eterna” (Gv 3,16). </w:t>
      </w:r>
    </w:p>
    <w:p w14:paraId="4AF331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San Paolo aggiunge altre due verità: “Che cosa possiedi che tu non l’abbia ricevuto? (1Cor 4,7). Anche la volontà è suscitata e mossa da Lui: “È Dio infatti che suscita in voi il volere e l’operare secondo il suo disegno d’amore” (Fil 2,13). </w:t>
      </w:r>
    </w:p>
    <w:p w14:paraId="6ECD38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Il disegno di amore di Dio è il più alto bene per l’uomo. Se l’uomo dovesse pensarsi il suo più grande bene, sempre sceglierà un bene secondo la sua limitata sapienza. Dio invece lo sceglie dalla sua infinita ed eterna sapienza. Lo sceglie su consiglio del suo Santo Spirito. </w:t>
      </w:r>
    </w:p>
    <w:p w14:paraId="51F267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Qual è il bene più grande scelto da Dio per Pietro? Quello di essere discepolo di Gesù Signore. Vi è per Pietro un bene più grande? Bene più grande per lui non esiste né sulla terra e né nei cieli. Dio ha creato Pietro per questo bene. </w:t>
      </w:r>
    </w:p>
    <w:p w14:paraId="5B7F4B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Bene di creazione, bene di vocazione sono un solo bene. Sono il bene più grande per un uomo. Nella vocazione è il vero sommo bene per un uomo. Il lasciare ogni altra cosa è di necessità di natura. Una natura non può vivere in un’altra natura. </w:t>
      </w:r>
    </w:p>
    <w:p w14:paraId="3D750C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Una natura creata per essere nella sequela di Gesù, per essere apostolo del Signore, mai potrà vivere in un’altra natura scelta dall’uomo. Non è il suo bene di natura perché non è il suo bene di vocazione. Bene di creazione e bene di vocazione un solo bene. È legge eterna. </w:t>
      </w:r>
    </w:p>
    <w:p w14:paraId="4E6A28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Quando l’uomo non realizza, perché rifiuta il bene di vocazione, entra in un processo di non realizzazione di se stesso. La sua natura, creata per una particolare vocazione, è stata posta in una natura che non è sua. Se non è sua, mai la potrà realizzare. </w:t>
      </w:r>
    </w:p>
    <w:p w14:paraId="599C04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Gesù non fa a Pietro un discorso teologico di questo genere: “La tua vocazione è il sommo bene per te. Nessun bene è più grande di questo”. A Pietro sarebbe stata necessaria una grande dose di fede, che in questo momento ancora non possiede. </w:t>
      </w:r>
    </w:p>
    <w:p w14:paraId="515EE4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Gli fa invece un discorso assai pratico. Gli dice che lui e chiunque altro lascerà qualcosa per Gesù, riceverà cento volte tanto in beni lasciati, insieme a persecuzioni, e in più la vita eterna. </w:t>
      </w:r>
    </w:p>
    <w:p w14:paraId="406B48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Pietro e gli altri riceveranno persecuzioni come segno che essi realmente hanno lasciato tutto, compresi i loro pensieri, per seguire Gesù. È la persecuzione che sigilla la vera sequela del Maestro e che rivela che ormai si è governati dal Pensiero di Gesù Signore. </w:t>
      </w:r>
    </w:p>
    <w:p w14:paraId="6ED207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Quando il cristiano non è perseguitato per il nome di Cristo Gesù, per il suo Vangelo, per la verità divina, celeste, eterna, è segno che ancora appartiene al mondo. Non solo Pietro riceverà cento volte tanto. In più avrà anche le vita eterna nel mondo che verrà. </w:t>
      </w:r>
    </w:p>
    <w:p w14:paraId="0A6FC9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La vita eterna gli sarà data non appena sarà entrato nell’eternità. Le parole di Gesù sul centuplo non vanno però prese alla lettera. Ma in senso spirituale. La gioia che dona Gesù è infinitamente superiore a quella che danno cento cose lasciate. </w:t>
      </w:r>
    </w:p>
    <w:p w14:paraId="7D8D59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È una gioia spirituale purissima. La gioia che viene dalle cose è non solo inferiore come quantità, ma anche come qualità. Quella che viene dalle cose è una gioia effimera. È una gioia vana. Quella che invece viene da Cristo Gesù è gioia vera. </w:t>
      </w:r>
    </w:p>
    <w:p w14:paraId="32C231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La gioia che viene da Dio riempie il cuore. Soddisfa l’anima. Nulla manca al cuore. Ha Dio che è il Tutto per lui. Anche questa verità mai dovrà essere dimenticata dall’uomo. </w:t>
      </w:r>
    </w:p>
    <w:p w14:paraId="5EE845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È cosa più che necessaria ritornare sulla verità di natura che deve divenire verità di vocazione. Verità di natura e verità di vocazione in Dio sono una sola verità. Se sono una sola verità in Dio, in Cristo, nello Spirito Santo, devono essere anche una sola verità nell’uomo. </w:t>
      </w:r>
    </w:p>
    <w:p w14:paraId="0FB6BD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Il matrimonio uomo-donna è verità di natura e verità di vocazione. Non solo Dio crea, ma anche chiama a realizzare la natura da Lui posta in vita. </w:t>
      </w:r>
    </w:p>
    <w:p w14:paraId="7094FD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Verità di creazione: Cristo Gesù si è fatto carne per portare la grazia e la verità. Verità di natura e verità di vocazione sono in Lui una sola verità. Mai se ne potranno fare due. Questa verità di natura e di vocazione va applicata ad ogni uomo. </w:t>
      </w:r>
    </w:p>
    <w:p w14:paraId="1ECB7D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Se Dio crea un uomo per essere sacerdote del Figlio Suo, verità di creazione e verità di vocazione sono una sola verità. Significa che se non si realizza la verità di vocazione neanche si potrà realizzare la verità di natura. </w:t>
      </w:r>
    </w:p>
    <w:p w14:paraId="7F9B03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Se Cristo non avesse salvato il mondo, avrebbe fallito il mistero della sua incarnazione. Se Pietro non fosse divenuto Apostolo del Signore, avrebbe fallito la sua natura. </w:t>
      </w:r>
    </w:p>
    <w:p w14:paraId="78F16B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Giuda fallì la sua natura, perché venne meno nella sua vocazione di essere ministro di Cristo e amministratore dei suoi misteri. La realizzazione della vocazione non è secondaria rispetta alla vocazione di natura. </w:t>
      </w:r>
    </w:p>
    <w:p w14:paraId="60AED7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È nella realizzazione della propria vocazione che si realizza la verità della propria natura. Se un uomo e una donna creano la sola carne nel matrimonio, la sola carne creata diviene vocazione dell’uomo e della donna. </w:t>
      </w:r>
    </w:p>
    <w:p w14:paraId="2E8CF6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 xml:space="preserve">Se </w:t>
      </w:r>
      <w:r w:rsidRPr="00CF7F14">
        <w:t>questa vocazione viene interrotta, è il fallimento della vocazione di natura. L’uomo e la donna non saranno più quelli di prima di aver creato la sola carne. Sono un alito di vita spezzato, diviso, che non alimenta né l’uno e né l’altea. </w:t>
      </w:r>
    </w:p>
    <w:p w14:paraId="70E2192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F7F14">
        <w:t>È questa una verità che va approfondita, illuminata. Una cosa va fin da subito affermata: Dio crea sempre per un fine. La natura è sempre finalizzata. Madre di Dio, fa’ che ogni uomo comprenda che le verità non sono due, ma una.</w:t>
      </w:r>
    </w:p>
    <w:p w14:paraId="2CEB05D8" w14:textId="77777777" w:rsidR="007C1D76" w:rsidRDefault="007C1D76" w:rsidP="007C1D76">
      <w:pPr>
        <w:pStyle w:val="Nessunaspaziatura"/>
        <w:ind w:left="567" w:hanging="567"/>
      </w:pPr>
    </w:p>
    <w:p w14:paraId="4F4BF6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VANGELO CONDIZIONATO. Quando si legge il Vangelo si deve porre ogni attenzione a rimanere sempre nella verità del Vangelo. Quando si rimane nella verità del Vangelo? Quando vengono osservate tutte le condizioni poste dalla Parola del Signore. </w:t>
      </w:r>
    </w:p>
    <w:p w14:paraId="304ACD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A chi Gesù dice: “Non preoccupatevi per la vostra vita, di quello che mangerete o berrete, né per il vostro corpo, di quello che indosserete”? </w:t>
      </w:r>
    </w:p>
    <w:p w14:paraId="40AE6D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Leggiamo la prima parola del Discorso della Montagna: “Vedendo le folle, Gesù salì sul monte: si pose a sedere e si avvicinarono a lui i suoi discepoli. Si mise a parlare e insegnava loro dicendo” (Mt 51-2). A chi parla Gesù? Ai suoi discepoli. </w:t>
      </w:r>
    </w:p>
    <w:p w14:paraId="7EB710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Chi è discepolo di Gesù? Chi ascolta la sua Parola e la mette in pratica. Come termina il Discorso della Montagna? Dicendo chi è suo vero discepolo e chi invece è un falso discepolo: Perciò chiunque ascolta queste mie parole e le mette in pratica… </w:t>
      </w:r>
    </w:p>
    <w:p w14:paraId="4FF7BC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Sarà simile a un uomo saggio, che ha costruito la sua casa sulla roccia. Cadde la pioggia, strariparono i fiumi, soffiarono i venti e si abbatterono su quella casa, ma essa non cadde, perché era fondata sulla roccia. </w:t>
      </w:r>
    </w:p>
    <w:p w14:paraId="6E044C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35ED5A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A chi dice Gesù: “Non preoccupatevi dunque del domani, perché il domani si preoccuperà di se stesso”? La risposta è nella frase precedente: “Cercate invece, anzitutto, il regno di Dio e la sua giustizia, e tutte queste cose vi saranno date in aggiunta”. </w:t>
      </w:r>
    </w:p>
    <w:p w14:paraId="6DC290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Chi cerca il Regno di Dio? Chi ascolta la Parola di Gesù, la mette nel cuore, presta ad essa ogni obbedienza, sotto mozione dello Spirito Santo che conduce a tutta la verità. </w:t>
      </w:r>
    </w:p>
    <w:p w14:paraId="5C35C5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Anche nell’Antico Testamento il Signore aveva fatto la stessa promessa. Chi non dovrà mai medicare il pane? La stirpe dei giusti. Leggiamo nel Salmo: “Quelli che sono benedetti dal Signore avranno in eredità la terra. </w:t>
      </w:r>
    </w:p>
    <w:p w14:paraId="15D522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Ma quelli che sono da lui maledetti saranno eliminati. Il Signore rende sicuri i passi dell’uomo e si compiace della sua via. Se egli cade, non rimane a terra, perché il Signore sostiene la sua mano. Sono stato fanciullo e ora sono vecchio. </w:t>
      </w:r>
    </w:p>
    <w:p w14:paraId="2CA594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Non ho mai visto il giusto abbandonato né i suoi figli mendicare il pane; ogni giorno egli ha compassione e dà in prestito, e la sua stirpe sarà benedetta. Sta’ lontano dal male e fa’ il bene e avrai sempre una casa. Perché il Signore ama il diritto e non abbandona i suoi fedeli. </w:t>
      </w:r>
    </w:p>
    <w:p w14:paraId="673A08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Gli ingiusti saranno distrutti per sempre e la stirpe dei malvagi sarà eliminata. I giusti avranno in eredità la terra e vi abiteranno per sempre. La bocca del giusto medita la sapienza e la sua lingua esprime il diritto. </w:t>
      </w:r>
    </w:p>
    <w:p w14:paraId="386AF0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La legge del suo Dio è nel suo cuore: i suoi passi non vacilleranno” (Sal 37 (36) 22-31). Qual è allora la differenza tra la promessa dell’Antico Testamento e quella di Cristo Gesù. La differenza è nella Parola. </w:t>
      </w:r>
    </w:p>
    <w:p w14:paraId="79970F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Allora la giustizia si fondava sulla Legge del Signore. Oggi si fonda sulla Parola di Cristo Gesù: “Se la vostra giustizia non supererà quella degli scribi e dei farisei non entrerete nel regno dei cieli”. Oggi è sulla Parola di Gesù che si diviene giusti. </w:t>
      </w:r>
    </w:p>
    <w:p w14:paraId="334C6C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Tutto il Vangelo è condizionato. Sono in grande errore coloro che pensano che non vi sia alcuna condizione. Lo attesta già la prima parola di Gesù sul monte e poi tutte le altre: “Beati i poveri in spirito, perché di essi è il regno dei cieli”. </w:t>
      </w:r>
    </w:p>
    <w:p w14:paraId="15F1B2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Se non si cerca la povertà in spirito, non si cerca il regno di Dio. Non solo non si entra nel regno. Il Signore non potrà essere provvidenza materiale per noi. Rimane provvidenza spirituale. </w:t>
      </w:r>
    </w:p>
    <w:p w14:paraId="745476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Lui lavora per la nostra conversione, ma neanche questa si potrà realizzare senza la volontà dell’uomo. Qual è oggi il nostro grave peccato? È quello di togliere la condizione alla Parola di Gesù. </w:t>
      </w:r>
    </w:p>
    <w:p w14:paraId="67492E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Volere i frutti dell’albero senza piantare l’albero, anzi tagliandolo e riducendolo in legna per il fuoco. Vogliamo avere tutto da Dio, senza osservare nessuna condizione. Vogliamo il perdono dei peccati senza conversione vera e reale. </w:t>
      </w:r>
    </w:p>
    <w:p w14:paraId="7D80EF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Vogliamo l’Eucaristia, ma dimorando nella trasgressione dei Comandamenti e della Legge di Cristo. Vogliamo la vita eterna, ma senza alcuna obbedienza al Vangelo e alla sua verità. </w:t>
      </w:r>
    </w:p>
    <w:p w14:paraId="567A54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A45A1">
        <w:t>Vogliamo ricevere tutto, ma senza nulla dare. Questa modalità di pensare non è religione cristiana, mai potrà divenirlo. È religione dell’uomo, mai di Cristo Gesù. Quella di Cristo Gesù è religione essenzialmente legata alla condizione dell’obbedienza ad ogni sua Parola. </w:t>
      </w:r>
    </w:p>
    <w:p w14:paraId="2E0FF021" w14:textId="77777777" w:rsidR="007C1D76" w:rsidRPr="006A45A1" w:rsidRDefault="007C1D76" w:rsidP="007C1D76">
      <w:pPr>
        <w:pStyle w:val="Nessunaspaziatura"/>
        <w:numPr>
          <w:ilvl w:val="0"/>
          <w:numId w:val="424"/>
        </w:numPr>
        <w:tabs>
          <w:tab w:val="num" w:pos="567"/>
        </w:tabs>
        <w:spacing w:after="120" w:line="256" w:lineRule="auto"/>
        <w:ind w:left="567" w:hanging="567"/>
        <w:contextualSpacing/>
        <w:jc w:val="both"/>
      </w:pPr>
      <w:r w:rsidRPr="006A45A1">
        <w:t>Madre di Dio, facci veri ascoltatori della Parola con obbedienza perfetta sempre. </w:t>
      </w:r>
    </w:p>
    <w:p w14:paraId="347BF60F" w14:textId="77777777" w:rsidR="007C1D76" w:rsidRDefault="007C1D76" w:rsidP="007C1D76">
      <w:pPr>
        <w:pStyle w:val="Titolo2"/>
        <w:rPr>
          <w:rFonts w:ascii="Book Antiqua" w:hAnsi="Book Antiqua"/>
          <w:b w:val="0"/>
          <w:bCs w:val="0"/>
        </w:rPr>
      </w:pPr>
      <w:bookmarkStart w:id="596" w:name="_Toc531377172"/>
      <w:bookmarkStart w:id="597" w:name="_Toc531379111"/>
      <w:r w:rsidRPr="00280DA1">
        <w:rPr>
          <w:rFonts w:ascii="Book Antiqua" w:hAnsi="Book Antiqua"/>
        </w:rPr>
        <w:t>17 Settembre</w:t>
      </w:r>
      <w:bookmarkEnd w:id="596"/>
      <w:bookmarkEnd w:id="597"/>
      <w:r w:rsidRPr="00280DA1">
        <w:rPr>
          <w:rFonts w:ascii="Book Antiqua" w:hAnsi="Book Antiqua"/>
        </w:rPr>
        <w:t xml:space="preserve"> </w:t>
      </w:r>
    </w:p>
    <w:p w14:paraId="129B6FA6" w14:textId="77777777" w:rsidR="007C1D76" w:rsidRDefault="007C1D76" w:rsidP="007C1D76">
      <w:pPr>
        <w:jc w:val="both"/>
        <w:rPr>
          <w:sz w:val="24"/>
          <w:szCs w:val="24"/>
        </w:rPr>
      </w:pPr>
      <w:r w:rsidRPr="005E565D">
        <w:rPr>
          <w:sz w:val="24"/>
          <w:szCs w:val="24"/>
        </w:rPr>
        <w:t>Per vedere con gli occhi di Dio, si deve avere la Parola di Dio nel cuore. Ad essa si deve prestare ogni obbedienze. Si pensa con la Parola di Dio, si vive la Parola di Dio, si vede con gli occhi di Dio non solo il presente, ma anche il futuro.</w:t>
      </w:r>
    </w:p>
    <w:p w14:paraId="7016F0BE" w14:textId="77777777" w:rsidR="007C1D76" w:rsidRPr="005E565D" w:rsidRDefault="007C1D76" w:rsidP="007C1D76">
      <w:pPr>
        <w:pStyle w:val="Titolo1"/>
        <w:rPr>
          <w:rFonts w:ascii="Calibri" w:hAnsi="Calibri"/>
          <w:sz w:val="32"/>
          <w:szCs w:val="32"/>
        </w:rPr>
      </w:pPr>
      <w:bookmarkStart w:id="598" w:name="_Toc520125130"/>
      <w:bookmarkStart w:id="599" w:name="_Toc531377173"/>
      <w:bookmarkStart w:id="600" w:name="_Toc531379112"/>
      <w:r w:rsidRPr="005E565D">
        <w:rPr>
          <w:sz w:val="32"/>
          <w:szCs w:val="32"/>
        </w:rPr>
        <w:t>VIDE CHE UNA GRANDE FOLLA VENIVA DA LUI</w:t>
      </w:r>
      <w:bookmarkEnd w:id="598"/>
      <w:bookmarkEnd w:id="599"/>
      <w:bookmarkEnd w:id="600"/>
    </w:p>
    <w:p w14:paraId="3B1EA721" w14:textId="77777777" w:rsidR="007C1D76" w:rsidRPr="005E565D" w:rsidRDefault="007C1D76" w:rsidP="007C1D76">
      <w:pPr>
        <w:spacing w:after="120" w:line="240" w:lineRule="auto"/>
        <w:jc w:val="both"/>
        <w:rPr>
          <w:rFonts w:eastAsia="Times New Roman" w:cs="Calibri"/>
          <w:color w:val="000000"/>
          <w:sz w:val="20"/>
          <w:szCs w:val="20"/>
          <w:lang w:eastAsia="it-IT"/>
        </w:rPr>
      </w:pPr>
      <w:r w:rsidRPr="005E565D">
        <w:rPr>
          <w:rFonts w:ascii="Book Antiqua" w:eastAsia="Times New Roman" w:hAnsi="Book Antiqua" w:cs="Calibri"/>
          <w:color w:val="000000"/>
          <w:sz w:val="24"/>
          <w:szCs w:val="24"/>
          <w:lang w:eastAsia="it-IT"/>
        </w:rPr>
        <w:t>Gesù vede con gli occhi del Padre, nello Spirito Santo e, sempre nello Spirito, pensa secondo il cuore del Padre. Con gli occhi del Padre vede l’invisibile e con il pensiero del Padre dona vita a ciò che vita non ha. Se Balaam vede l’invisibile e lo canta, molto di più fa Cristo Gesù. Vede l’invisibile e lo crea. Questo può avvenire solo se Cristo e il Padre sono un solo occhio, un solo pensiero, una sola volontà. Questo avviene perché Cristo Gesù vive per la gloria del Padre suo.</w:t>
      </w:r>
    </w:p>
    <w:p w14:paraId="21FE6B71" w14:textId="77777777" w:rsidR="007C1D76" w:rsidRPr="005E565D" w:rsidRDefault="007C1D76" w:rsidP="007C1D76">
      <w:pPr>
        <w:spacing w:after="120" w:line="240" w:lineRule="auto"/>
        <w:jc w:val="both"/>
        <w:rPr>
          <w:rFonts w:eastAsia="Times New Roman" w:cs="Calibri"/>
          <w:color w:val="000000"/>
          <w:sz w:val="20"/>
          <w:szCs w:val="20"/>
          <w:lang w:eastAsia="it-IT"/>
        </w:rPr>
      </w:pPr>
      <w:r w:rsidRPr="005E565D">
        <w:rPr>
          <w:rFonts w:ascii="Book Antiqua" w:eastAsia="Times New Roman" w:hAnsi="Book Antiqua" w:cs="Calibri"/>
          <w:i/>
          <w:iCs/>
          <w:color w:val="000000"/>
          <w:sz w:val="24"/>
          <w:szCs w:val="24"/>
          <w:lang w:eastAsia="it-IT"/>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w:t>
      </w:r>
    </w:p>
    <w:p w14:paraId="386C8859" w14:textId="77777777" w:rsidR="007C1D76" w:rsidRPr="005E565D" w:rsidRDefault="007C1D76" w:rsidP="007C1D76">
      <w:pPr>
        <w:spacing w:after="120" w:line="240" w:lineRule="auto"/>
        <w:jc w:val="both"/>
        <w:rPr>
          <w:rFonts w:eastAsia="Times New Roman" w:cs="Calibri"/>
          <w:color w:val="000000"/>
          <w:sz w:val="20"/>
          <w:szCs w:val="20"/>
          <w:lang w:eastAsia="it-IT"/>
        </w:rPr>
      </w:pPr>
      <w:r w:rsidRPr="005E565D">
        <w:rPr>
          <w:rFonts w:ascii="Book Antiqua" w:eastAsia="Times New Roman" w:hAnsi="Book Antiqua" w:cs="Calibri"/>
          <w:color w:val="000000"/>
          <w:sz w:val="24"/>
          <w:szCs w:val="24"/>
          <w:lang w:eastAsia="it-IT"/>
        </w:rPr>
        <w:t>Senza gli occhi di Dio, la storia passa dinanzi a noi, come un fiume si getta nel mare e diviene mare nel mare. Senza la mente di Dio, anche se vediamo – il che è impossibile -  nulla possiamo operare per dare alla storia una direzione nuova o per crearla secondo la volontà di Dio. Gesù mai ha fatto passare la storia. Lui l’ha sempre vista e chiamata a novità secondo la volontà del Padre. Molti si sono rifiutati di ascoltare la sua voce e sono rimasti nel loro mondo di tenebre, peccato, cecità spirituale. Cristo li ha visti. Essi non si sono lasciati vedere da Gesù.</w:t>
      </w:r>
    </w:p>
    <w:p w14:paraId="36B77DF2" w14:textId="77777777" w:rsidR="007C1D76" w:rsidRPr="005E565D" w:rsidRDefault="007C1D76" w:rsidP="007C1D76">
      <w:pPr>
        <w:spacing w:after="120" w:line="240" w:lineRule="auto"/>
        <w:jc w:val="both"/>
        <w:rPr>
          <w:rFonts w:eastAsia="Times New Roman" w:cs="Calibri"/>
          <w:color w:val="000000"/>
          <w:sz w:val="20"/>
          <w:szCs w:val="20"/>
          <w:lang w:eastAsia="it-IT"/>
        </w:rPr>
      </w:pPr>
      <w:r w:rsidRPr="005E565D">
        <w:rPr>
          <w:rFonts w:ascii="Book Antiqua" w:eastAsia="Times New Roman" w:hAnsi="Book Antiqua" w:cs="Calibri"/>
          <w:i/>
          <w:iCs/>
          <w:color w:val="000000"/>
          <w:sz w:val="24"/>
          <w:szCs w:val="24"/>
          <w:lang w:eastAsia="it-IT"/>
        </w:rPr>
        <w:t>Mentre camminava lungo il mare di Galilea vide due fratelli, Simone, chiamato Pietro, e Andrea suo fratello, che gettavano la rete in mare, poiché erano pescatori (Mt 4, 18). Andando oltre, vide altri due fratelli, Giacomo di Zebedèo e Giovanni suo fratello, che nella barca insieme con Zebedèo, loro padre, riassettavano le reti; e li chiamò (Mt 4, 21). Entrato Gesù nella casa di Pietro, vide la suocera di lui che giaceva a letto con la febbre (Mt 8, 14). Andando via di là, Gesù vide un uomo chiamato Matteo, seduto al banco delle imposte, e gli disse: "Seguimi". Ed egli si alzò e lo seguì (Mt 9, 9). Gesù, voltatosi, la vide e disse: "Coraggio, figliola, la tua fede ti ha guarita". E in quell'istante la donna guarì (Mt 9, 22).  Egli, sceso dalla barca, vide una grande folla e sentì compassione per loro e guarì i loro malati (Mt 14, 14). E, uscendo dall'acqua, vide aprirsi i cieli e lo Spirito discendere su di lui come una colomba (Mc 1, 10). Giunsero alla casa del capo della sinagoga ed egli vide trambusto e gente che piangeva e urlava (Mc 5, 38). Sbarcando, vide molta folla e si commosse per loro, perché erano come pecore senza pastore, e si mise a insegnare loro molte cose (Mc 6, 34). Gesù la vide, la chiamò a sé e le disse: "Donna, sei libera dalla tua infermità" (Lc 13, 12). Appena li vide, Gesù disse: "Andate a presentarvi ai sacerdoti". E mentre essi andavano, furono sanati (Lc 17, 14). Quando Gesù lo vide, disse: "Quant'è difficile, per coloro che possiedono ricchezze entrare nel regno di Dio (Lc 18, 24). Vide alcuni ricchi che gettavano le loro offerte nel tesoro (Lc 21, 1). Vide anche una vedova povera che vi gettava due spiccioli (Lc 21, 2). Alzati quindi gli occhi, Gesù vide che una grande folla veniva da lui e disse a Filippo: "Dove possiamo comprare il pane perché costoro abbiano da mangiare?" (Gv 6, 5). Passando vide un uomo cieco dalla nascita (Gv 9, 1).</w:t>
      </w:r>
    </w:p>
    <w:p w14:paraId="38678EEC" w14:textId="77777777" w:rsidR="007C1D76" w:rsidRPr="005E565D" w:rsidRDefault="007C1D76" w:rsidP="007C1D76">
      <w:pPr>
        <w:spacing w:after="120" w:line="240" w:lineRule="auto"/>
        <w:jc w:val="both"/>
        <w:rPr>
          <w:rFonts w:eastAsia="Times New Roman" w:cs="Calibri"/>
          <w:color w:val="000000"/>
          <w:sz w:val="20"/>
          <w:szCs w:val="20"/>
          <w:lang w:eastAsia="it-IT"/>
        </w:rPr>
      </w:pPr>
      <w:r w:rsidRPr="005E565D">
        <w:rPr>
          <w:rFonts w:ascii="Book Antiqua" w:eastAsia="Times New Roman" w:hAnsi="Book Antiqua" w:cs="Calibri"/>
          <w:color w:val="000000"/>
          <w:sz w:val="24"/>
          <w:szCs w:val="24"/>
          <w:lang w:eastAsia="it-IT"/>
        </w:rPr>
        <w:t>Gli Apostoli ancora non hanno gli occhi di Dio e neanche i suoi pensieri. Vedono con gli occhi dell’uomo e pensano secondo i pensieri della terra. Vedono nulla e pensano nulla. Gesù invece non vede il poco, vede il molto. Vede già dodici ceste di pane avanzato a quanti hanno mangiato. La folla vede il miracolo. Lo vede con gli occhi della carne, non con gli occhi di Dio.</w:t>
      </w:r>
    </w:p>
    <w:p w14:paraId="77E2BDAF" w14:textId="77777777" w:rsidR="007C1D76" w:rsidRPr="005E565D" w:rsidRDefault="007C1D76" w:rsidP="007C1D76">
      <w:pPr>
        <w:spacing w:after="120" w:line="240" w:lineRule="auto"/>
        <w:jc w:val="both"/>
        <w:rPr>
          <w:rFonts w:eastAsia="Times New Roman" w:cs="Calibri"/>
          <w:color w:val="000000"/>
          <w:sz w:val="20"/>
          <w:szCs w:val="20"/>
          <w:lang w:eastAsia="it-IT"/>
        </w:rPr>
      </w:pPr>
      <w:r w:rsidRPr="005E565D">
        <w:rPr>
          <w:rFonts w:ascii="Book Antiqua" w:eastAsia="Times New Roman" w:hAnsi="Book Antiqua" w:cs="Calibri"/>
          <w:i/>
          <w:iCs/>
          <w:color w:val="000000"/>
          <w:sz w:val="24"/>
          <w:szCs w:val="24"/>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5093ED7E" w14:textId="77777777" w:rsidR="007C1D76" w:rsidRPr="005E565D" w:rsidRDefault="007C1D76" w:rsidP="007C1D76">
      <w:pPr>
        <w:spacing w:after="120" w:line="240" w:lineRule="auto"/>
        <w:jc w:val="both"/>
        <w:rPr>
          <w:rFonts w:eastAsia="Times New Roman" w:cs="Calibri"/>
          <w:color w:val="000000"/>
          <w:sz w:val="20"/>
          <w:szCs w:val="20"/>
          <w:lang w:eastAsia="it-IT"/>
        </w:rPr>
      </w:pPr>
      <w:r w:rsidRPr="005E565D">
        <w:rPr>
          <w:rFonts w:ascii="Book Antiqua" w:eastAsia="Times New Roman" w:hAnsi="Book Antiqua" w:cs="Calibri"/>
          <w:color w:val="000000"/>
          <w:sz w:val="24"/>
          <w:szCs w:val="24"/>
          <w:lang w:eastAsia="it-IT"/>
        </w:rPr>
        <w:t>Per vedere con gli occhi di Dio, si deve avere la Parola di Dio nel cuore. Ad essa si deve prestare ogni obbedienz</w:t>
      </w:r>
      <w:r>
        <w:rPr>
          <w:rFonts w:ascii="Book Antiqua" w:eastAsia="Times New Roman" w:hAnsi="Book Antiqua" w:cs="Calibri"/>
          <w:color w:val="000000"/>
          <w:sz w:val="24"/>
          <w:szCs w:val="24"/>
          <w:lang w:eastAsia="it-IT"/>
        </w:rPr>
        <w:t>a</w:t>
      </w:r>
      <w:r w:rsidRPr="005E565D">
        <w:rPr>
          <w:rFonts w:ascii="Book Antiqua" w:eastAsia="Times New Roman" w:hAnsi="Book Antiqua" w:cs="Calibri"/>
          <w:color w:val="000000"/>
          <w:sz w:val="24"/>
          <w:szCs w:val="24"/>
          <w:lang w:eastAsia="it-IT"/>
        </w:rPr>
        <w:t>. Si pensa con la Parola di Dio, si vive la Parola di Dio, si vede con gli occhi di Dio non solo il presente, ma anche il futuro. Con gli occhi di Dio si vedono i frutti di ogni nostra opera, decisione, parola. Il miracolo non ancora esiste e Gesù già lo vede.</w:t>
      </w:r>
    </w:p>
    <w:p w14:paraId="560ACB9F" w14:textId="77777777" w:rsidR="007C1D76" w:rsidRDefault="007C1D76" w:rsidP="007C1D76">
      <w:pPr>
        <w:spacing w:after="120" w:line="240" w:lineRule="auto"/>
        <w:jc w:val="both"/>
        <w:rPr>
          <w:rFonts w:ascii="Book Antiqua" w:eastAsia="Times New Roman" w:hAnsi="Book Antiqua" w:cs="Calibri"/>
          <w:color w:val="000000"/>
          <w:sz w:val="24"/>
          <w:szCs w:val="24"/>
          <w:lang w:eastAsia="it-IT"/>
        </w:rPr>
      </w:pPr>
      <w:r w:rsidRPr="005E565D">
        <w:rPr>
          <w:rFonts w:ascii="Book Antiqua" w:eastAsia="Times New Roman" w:hAnsi="Book Antiqua" w:cs="Calibri"/>
          <w:color w:val="000000"/>
          <w:sz w:val="24"/>
          <w:szCs w:val="24"/>
          <w:lang w:eastAsia="it-IT"/>
        </w:rPr>
        <w:t>Madre di Dio, Angeli, Santi, fate che viviamo la Parola per vedere con gli occhi di Dio sempre.</w:t>
      </w:r>
    </w:p>
    <w:p w14:paraId="77326C39" w14:textId="77777777" w:rsidR="007C1D76" w:rsidRPr="005E565D" w:rsidRDefault="007C1D76" w:rsidP="007C1D76">
      <w:pPr>
        <w:pStyle w:val="Nessunaspaziatura"/>
        <w:ind w:left="567"/>
        <w:rPr>
          <w:lang w:eastAsia="it-IT"/>
        </w:rPr>
      </w:pPr>
    </w:p>
    <w:p w14:paraId="646EC2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BEATIDUTINI SECONDO L’UOMO E BEATITUDINI SECONDO CRISTO GESÙ. È giusto chiedersi: oggi dove l’uomo trova la sorgente della sua “beatitudine”? La risposta non necessita di studi approfonditi, indagini statistiche capillari o altre cose del genere. </w:t>
      </w:r>
    </w:p>
    <w:p w14:paraId="081F72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La sorgente della “beatitudine” dell’uomo non è la trasgressione dei Comandamenti della Legge del Signore, Creatore, Dio dell’uomo. È invece la dichiarazione di non valore di Legge dei Comandamenti. Dio non è più il Signore dell’uomo. Il suo nome non esiste. </w:t>
      </w:r>
    </w:p>
    <w:p w14:paraId="3974F9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Neanche il settimo giorno, per noi la domenica, è il giorno del Signore. Sui Comandamenti della Seconda Tavola meglio tacere. Genitori e anziani possono essere abbandonati, lasciati soli a se stessi. La vita dell’uomo è senza alcun valore. </w:t>
      </w:r>
    </w:p>
    <w:p w14:paraId="579323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Sembra essere tornati ai tempi di Lamec, quando l’uomo uccideva per una lividura e si vendicava settanta volte sette. </w:t>
      </w:r>
    </w:p>
    <w:p w14:paraId="42C499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Circa il sesto Comandamento solo a dire che esso un tempo esisteva, almeno quando Mosè è sceso dal Monte e subito si innalza dall’inferno un curo di ululati che accusano di omofobia. </w:t>
      </w:r>
    </w:p>
    <w:p w14:paraId="0B37D9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Sul settimo Comandamento le vie per renderlo innocuo oggi sono infinite e se ne inventano sempre delle nuove. Si ruba anche in modo legale, per legge, per decreto, per disposizioni. </w:t>
      </w:r>
    </w:p>
    <w:p w14:paraId="78AE7E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Noi non smetteremo mai di affermare che uno Stato che sciupa anche un solo centesimo non ha diritto di tassare per avere un altro centesimo. Prima deve togliere la fonte dello sciup</w:t>
      </w:r>
      <w:r>
        <w:t>ì</w:t>
      </w:r>
      <w:r w:rsidRPr="00E10F87">
        <w:t>o, di ogni sciup</w:t>
      </w:r>
      <w:r>
        <w:t>ì</w:t>
      </w:r>
      <w:r w:rsidRPr="00E10F87">
        <w:t>o, e poi avrà il diritto di chiedere denaro. </w:t>
      </w:r>
    </w:p>
    <w:p w14:paraId="593144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Il denaro è sangue. Sangue per chi lo produce e sangue per chi lo spende. Il denaro è sacrificio di vite umane. Sull’ottavo Comandamenti ormai regna l’assoluta anarchia. </w:t>
      </w:r>
    </w:p>
    <w:p w14:paraId="521B7A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Non perché ognuno si dipinge il fatto come lui vuole che sia e lo racconta per trarre un suo profitto immediato, ma anche perché si è condannati a parlare male su qualsiasi cosa la parte avversa faccia o dica. </w:t>
      </w:r>
    </w:p>
    <w:p w14:paraId="03370C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Ma soprattutto perché in nome di Dio – per quei pochi che ancora dicono di credere – si proferiscono le più assurde e mostruose parole di menzogna e di falsità. </w:t>
      </w:r>
    </w:p>
    <w:p w14:paraId="71ECB3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Le false testimonianze su Dio, su Cristo Signore, sullo Spirito Santo, sulla Chiesa, sulla verità, sulla sana dottrina ormai non si contano. Ognuno ha eletto il suo cuore a fonte di luce e di verità. Nono e Decimo comandamenti a nulla serve menzionarli. </w:t>
      </w:r>
    </w:p>
    <w:p w14:paraId="20AAC5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Il desiderio e l’istinto oggi sono la sola legge dell’uomo. È bene ciò che l’istinto dice che è bene. È male ciò che il desiderio dice che è male. Il sommo bene così viene dichiarato sommo male e il sommo male viene eletto a sommo bene. </w:t>
      </w:r>
    </w:p>
    <w:p w14:paraId="526A2C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Questa sorgente della beatitudine umana è avvelenata di morte eterna. Essa infatti non porta alla vita. Conduce alle perdizione nel fuoco dell’inferno. Ma è qui che la stoltezza è riuscita a ingannare l’uomo oltre ogni possibile sospetto. </w:t>
      </w:r>
    </w:p>
    <w:p w14:paraId="4E2AFF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La stoltezza è venuta in aiuto all’uomo, proclamando che la perdizione eterna non esiste e che alla fine la luce eterna sarà per tutti. </w:t>
      </w:r>
    </w:p>
    <w:p w14:paraId="628EDB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Con Gesù vi è un salto di qualità nella Beatitudine e va posto in luce. Per l’antico popolo del Signore, la Beatitudine consisteva nell’osservanza dei Comandamenti, per il nuovo popolo, creato e costituito sul fondamento della Parola di Cristo, l’antica Legge non ha più valore. </w:t>
      </w:r>
    </w:p>
    <w:p w14:paraId="1D96A9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Uno può anche osservare tutti i Comandamenti, ma rimane uomo del vecchio Patto. Si passa nel nuovo Patto quando si accoglie nel cuore tutta la Legge di Cristo, che sono, sì, le Otto Beatitudini, non però lasciate alla libera interpretazione della singola persona. </w:t>
      </w:r>
    </w:p>
    <w:p w14:paraId="37DF13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Esse sono state spiegate direttamente da Gesù Signore, mostrandoci lui stesso come esse vanno vissute. Solo nelle Beatitudini di Gesù è la vera vita, sulla terra e nell’eternità. </w:t>
      </w:r>
    </w:p>
    <w:p w14:paraId="040C9F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Nelle false e menzognere, bugiarde e ingannevoli beatitudini dell’uomo vi è solo morte, morte sulla terra e morte nell’eternità. </w:t>
      </w:r>
    </w:p>
    <w:p w14:paraId="7361FF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Oggi lo sappiamo bene che lo stesso corpo viene irreparabilmente devastato anche nei suoi geni e al momento di trasmettere la vita o gli diviene impossibile o spesso la trasmette con gravi danni. Anche la natura si ribella alle beatitudini che la volontà le impone. </w:t>
      </w:r>
    </w:p>
    <w:p w14:paraId="119C6E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Tutte le beatitudini che l’uomo ogni giorno si inventa, perché le vecchie non lo soddisfano più, altro non sono che un irrobustimento della falce della morte. </w:t>
      </w:r>
    </w:p>
    <w:p w14:paraId="3946BA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Quanto invece sono perfette le Beatitudini annunziate da Gesù Signore! In queste otto sue Parole vi è il Paradiso che discende sulla terra. Vivendole, l’uomo inizia a gustare la beata eternità. Gode già tutta la libertà dei figli di Dio. </w:t>
      </w:r>
    </w:p>
    <w:p w14:paraId="69734F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Non è schiavo di nessun elemento di questo mondo. Le beatitudini di Gesù si possono vivere solamente in Cristo, con Cristo, per Cristo. Divenendo un solo corpo con Lui e lasciandosi condurre dallo Spirito Santo. Ma la stoltezza cristiana oggi è grande. </w:t>
      </w:r>
    </w:p>
    <w:p w14:paraId="07CF92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10F87">
        <w:t>Molti vogliono escludere Cristo nel processo della salvezza dell’uomo. Escludere Cristo è consegnare l’uomo alle sue beatitudini di morte. Se il sale diviene insipido, a null’atro serve che essere gettato e calpestato dagli uomini. </w:t>
      </w:r>
    </w:p>
    <w:p w14:paraId="4134BF59" w14:textId="77777777" w:rsidR="007C1D76" w:rsidRPr="00E10F87" w:rsidRDefault="007C1D76" w:rsidP="007C1D76">
      <w:pPr>
        <w:pStyle w:val="Nessunaspaziatura"/>
        <w:numPr>
          <w:ilvl w:val="0"/>
          <w:numId w:val="424"/>
        </w:numPr>
        <w:tabs>
          <w:tab w:val="num" w:pos="567"/>
        </w:tabs>
        <w:spacing w:after="120" w:line="256" w:lineRule="auto"/>
        <w:ind w:left="567" w:hanging="567"/>
        <w:contextualSpacing/>
        <w:jc w:val="both"/>
      </w:pPr>
      <w:r w:rsidRPr="00E10F87">
        <w:t>Madre di Dio, libera il cristiano da ogni stoltezza. Fallo vero sale di vita eterna. Senza il tuo aiuto, difficilmente si ritornerà sulla vera via che Gesù ha tracciato.</w:t>
      </w:r>
    </w:p>
    <w:p w14:paraId="1F9D9AAB" w14:textId="77777777" w:rsidR="007C1D76" w:rsidRDefault="007C1D76" w:rsidP="007C1D76">
      <w:pPr>
        <w:pStyle w:val="Nessunaspaziatura"/>
        <w:ind w:left="567"/>
      </w:pPr>
    </w:p>
    <w:p w14:paraId="7C4343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VERITÀ DELLA STORIA E VERITÀ DELLA SCRITTURA. È giusto chiedersi: Come nasce la fede in un cuore? Generalmente si risponde con le parole della Lettera ai Romani dell’Apostolo Paolo: “Infatti: Chiunque invocherà il nome del Signore sarà salvato. </w:t>
      </w:r>
    </w:p>
    <w:p w14:paraId="3B89F3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Ora, come invocheranno colui nel quale non hanno creduto? Come crederanno in colui del quale non hanno sentito parlare? Come ne sentiranno parlare senza qualcuno che lo annunci? E come lo annunceranno, se non sono stati inviati? Come sta scritto: </w:t>
      </w:r>
    </w:p>
    <w:p w14:paraId="364ECF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Quanto sono belli i piedi di coloro che recano un lieto annuncio di bene! Ma non tutti hanno obbedito al Vangelo. Lo dice Isaia: Signore, chi ha creduto dopo averci ascoltato? Dunque, la fede viene dall’ascolto e l’ascolto riguarda la parola di Cristo” (Rm 10,13-17). </w:t>
      </w:r>
    </w:p>
    <w:p w14:paraId="08872A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Queste parole dell’Apostolo dicono solo una parte: la missione canonica di colui che predica il Vangelo e la predicazione non di un Vangelo inventato dagli uomini, ma della Parola di Gesù. A queste due condizione se ne devono aggiungere altre tre. </w:t>
      </w:r>
    </w:p>
    <w:p w14:paraId="447211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Anche queste sono rivelate dall’Apostolo nella stessa Lettera: “Tuttavia, su alcuni punti, vi ho scritto con un po’ di audacia, come per ricordarvi quello che già sapete, a motivo della grazia che mi è stata data da Dio per essere ministro di Cristo Gesù tra le genti… </w:t>
      </w:r>
    </w:p>
    <w:p w14:paraId="670D87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Adempiendo il sacro ministero di annunciare il vangelo di Dio perché le genti divengano un’offerta gradita, santificata dallo Spirito Santo. Questo dunque è il mio vanto in Gesù Cristo nelle cose che riguardano Dio. </w:t>
      </w:r>
    </w:p>
    <w:p w14:paraId="0D0837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Non oserei infatti dire nulla se non di quello che Cristo ha operato per mezzo mio per condurre le genti all’obbedienza, con parole e opere, con la potenza di segni e di prodigi, con la forza dello Spirito” (Rm 15,15-19). </w:t>
      </w:r>
    </w:p>
    <w:p w14:paraId="0F4D79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Ecco le cinque cose necessarie perché la vera fede venga seminata nel cuore, perché in esso cresca e porti molto frutto: Missione canonica, predicazione del Vangelo di Gesù senza nulla aggiungere e nulla togliere, Parola predicata e Parola vissuta una sola opera. </w:t>
      </w:r>
    </w:p>
    <w:p w14:paraId="2A45F0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 xml:space="preserve">La potenza </w:t>
      </w:r>
      <w:r>
        <w:t>d</w:t>
      </w:r>
      <w:r w:rsidRPr="00503139">
        <w:t>ei segni e prodigi, la forza dello Spirito Santo. Senza la potenza dello Spirito Santo mai nascerà la vera fede perché è proprio dello Spirito del Signore scrivere la Parola annunziata nel cuore. </w:t>
      </w:r>
    </w:p>
    <w:p w14:paraId="5835DD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Se il missionario non cammina con tutta la potenza dello Spirito Santo, potrà anche parlare mesi, ma nessuna Parola di Gesù sarà scritta nei cuori. Non è colui che parla che scrive. Ma lo Spirito Santo. Il missionario parla. Lo Spirito Santo scrive. </w:t>
      </w:r>
    </w:p>
    <w:p w14:paraId="257C46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Ma anche: se lo Spirito Santo non è nel missionario, lo Spirito mai potrà scrivere, perché il missionario non dirà la Parola di Gesù, ma la sua parola, i suoi sentimenti, la sua volontà. Parlerà dal suo cuore e non dal cuore di Cristo Gesù. </w:t>
      </w:r>
    </w:p>
    <w:p w14:paraId="2B9F490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Solo chi è nello Spirito Santo potrà parlare dal cuore di Gesù Signore. Senza lo Spirito di Dio non vi è comunione tra il cuore di Cristo e il cuore del suo missionario. </w:t>
      </w:r>
    </w:p>
    <w:p w14:paraId="18C0AA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È questo il motivo per cui pur parlando molto, non nasce nessuna fede nei cuori. Manca nel predicatore della Parola tutta la potenza dello Spirito di Dio. </w:t>
      </w:r>
    </w:p>
    <w:p w14:paraId="32492D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Giovanni il Battista parla nello Spirito Santo. Lo Spirito spinge due dei suoi discepoli a seguire Gesù. Andrea sa che lui non è né Giovanni il Battista e né Gesù. Vuole che il fratello Simone creda anche lui in Gesù e per questo lo porta al Maestro. </w:t>
      </w:r>
    </w:p>
    <w:p w14:paraId="3C7408E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Di sicuro il Maestro saprà come parlare al suo cuore. Gesù parla a Filippo e questi diviene suo discepolo. Filippo parla a Natanaele. Riesce solo a convincerlo di andare con lui da Gesù. </w:t>
      </w:r>
    </w:p>
    <w:p w14:paraId="4A8699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Gesù, pieno di Spirito Santo, dice una sola parola a Natanaele: “Ecco davvero un Israelita in cui non c’è falsità”, lo Spirito che è in Cristo scrive la verità di Gesù nel suo cuore. </w:t>
      </w:r>
    </w:p>
    <w:p w14:paraId="28B6E3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Subito Natanaele la trasforma in una profonda professione di fede: “Rabbì, tu sei il Figlio di Dio, tu sei il re d’Israele”. Natanaele non aveva detto a Filippo che da Nazaret non può mai venire qualcosa di buono? </w:t>
      </w:r>
    </w:p>
    <w:p w14:paraId="0B4A0C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Lo aveva detto sul fondamento della Scrittura, secondo la quale il Messia sarebbe nato in Betlemme. Perché ora professa che Gesù è il Messia, il Cristo di Dio? </w:t>
      </w:r>
    </w:p>
    <w:p w14:paraId="32BF96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Può fare la sua professione di fede perché lo Spirito Santo fa comprendere in un istante a Natanaele che lui conosce assai poco di Gesù. Una notizia non è la vita di un uomo. Gesù infatti è nato a Betlemme, ma vive a Nazaret. La Scrittura dice dove nasce, non dove vive. </w:t>
      </w:r>
    </w:p>
    <w:p w14:paraId="7AF67C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Che Gesù viva a Nazaret non significa che lui sia nato anche nel luogo in cui vive. Questa semplice constatazione vuole che noi poniamo ogni più grande attenzione sia quando leggiamo la Scrittura e sia quando leggiamo la storia a partire da essa. </w:t>
      </w:r>
    </w:p>
    <w:p w14:paraId="5D200E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03139">
        <w:t>Ciò che la Scrittura non dice, non può essere scienza per noi. Né può essere scienza il sentimento del cuore. L’uomo deve necessariamente vivere di due verità: della verità della storia e della verità della Scrittura. </w:t>
      </w:r>
    </w:p>
    <w:p w14:paraId="31DF390B" w14:textId="77777777" w:rsidR="007C1D76" w:rsidRPr="00503139" w:rsidRDefault="007C1D76" w:rsidP="007C1D76">
      <w:pPr>
        <w:pStyle w:val="Nessunaspaziatura"/>
        <w:numPr>
          <w:ilvl w:val="0"/>
          <w:numId w:val="424"/>
        </w:numPr>
        <w:tabs>
          <w:tab w:val="num" w:pos="567"/>
        </w:tabs>
        <w:spacing w:after="120" w:line="256" w:lineRule="auto"/>
        <w:ind w:left="567" w:hanging="567"/>
        <w:contextualSpacing/>
        <w:jc w:val="both"/>
      </w:pPr>
      <w:r w:rsidRPr="00503139">
        <w:t>Dalla verità della storia è la confessione della verità rivelata. Madre di Dio, facci attenti lettori della storia. Confesseremo la verità della Parola. </w:t>
      </w:r>
    </w:p>
    <w:p w14:paraId="5B9C380E" w14:textId="77777777" w:rsidR="007C1D76" w:rsidRDefault="007C1D76" w:rsidP="007C1D76">
      <w:pPr>
        <w:pStyle w:val="Titolo2"/>
        <w:rPr>
          <w:rFonts w:ascii="Book Antiqua" w:hAnsi="Book Antiqua"/>
          <w:b w:val="0"/>
          <w:bCs w:val="0"/>
        </w:rPr>
      </w:pPr>
      <w:bookmarkStart w:id="601" w:name="_Toc531377174"/>
      <w:bookmarkStart w:id="602" w:name="_Toc531379113"/>
      <w:r w:rsidRPr="00280DA1">
        <w:rPr>
          <w:rFonts w:ascii="Book Antiqua" w:hAnsi="Book Antiqua"/>
        </w:rPr>
        <w:t>18 Settembre</w:t>
      </w:r>
      <w:bookmarkEnd w:id="601"/>
      <w:bookmarkEnd w:id="602"/>
      <w:r w:rsidRPr="00280DA1">
        <w:rPr>
          <w:rFonts w:ascii="Book Antiqua" w:hAnsi="Book Antiqua"/>
        </w:rPr>
        <w:t xml:space="preserve"> </w:t>
      </w:r>
    </w:p>
    <w:p w14:paraId="131F61DB" w14:textId="77777777" w:rsidR="007C1D76" w:rsidRDefault="007C1D76" w:rsidP="007C1D76">
      <w:pPr>
        <w:jc w:val="both"/>
        <w:rPr>
          <w:sz w:val="24"/>
          <w:szCs w:val="24"/>
        </w:rPr>
      </w:pPr>
      <w:r w:rsidRPr="00503139">
        <w:rPr>
          <w:sz w:val="24"/>
          <w:szCs w:val="24"/>
        </w:rPr>
        <w:t>Chi vuole riacquistare la verità perfetta di ogni realtà deve camminare nella Parola di Gesù. Cammina in essa, conosce la verità, si conosce, conosce ogni cosa. Nella Parola si cammina presi per mano dallo Spirito Santo e da Lui condotti a tutta la verità.</w:t>
      </w:r>
    </w:p>
    <w:p w14:paraId="35F9D032" w14:textId="77777777" w:rsidR="007C1D76" w:rsidRPr="00EB0CFD" w:rsidRDefault="007C1D76" w:rsidP="007C1D76">
      <w:pPr>
        <w:pStyle w:val="Titolo1"/>
        <w:rPr>
          <w:rFonts w:ascii="Calibri" w:hAnsi="Calibri"/>
          <w:sz w:val="32"/>
          <w:szCs w:val="32"/>
        </w:rPr>
      </w:pPr>
      <w:bookmarkStart w:id="603" w:name="_Toc520125133"/>
      <w:bookmarkStart w:id="604" w:name="_Toc531377175"/>
      <w:bookmarkStart w:id="605" w:name="_Toc531379114"/>
      <w:r w:rsidRPr="00EB0CFD">
        <w:rPr>
          <w:sz w:val="32"/>
          <w:szCs w:val="32"/>
        </w:rPr>
        <w:t>Vedo come degli alberi che camminano</w:t>
      </w:r>
      <w:bookmarkEnd w:id="603"/>
      <w:bookmarkEnd w:id="604"/>
      <w:bookmarkEnd w:id="605"/>
    </w:p>
    <w:p w14:paraId="4BB4EC80" w14:textId="77777777" w:rsidR="007C1D76" w:rsidRPr="00503139" w:rsidRDefault="007C1D76" w:rsidP="007C1D76">
      <w:pPr>
        <w:spacing w:after="120" w:line="240" w:lineRule="auto"/>
        <w:jc w:val="both"/>
        <w:rPr>
          <w:rFonts w:eastAsia="Times New Roman" w:cs="Calibri"/>
          <w:color w:val="000000"/>
          <w:sz w:val="20"/>
          <w:szCs w:val="20"/>
          <w:lang w:eastAsia="it-IT"/>
        </w:rPr>
      </w:pPr>
      <w:r w:rsidRPr="00503139">
        <w:rPr>
          <w:rFonts w:ascii="Book Antiqua" w:eastAsia="Times New Roman" w:hAnsi="Book Antiqua" w:cs="Calibri"/>
          <w:color w:val="000000"/>
          <w:sz w:val="24"/>
          <w:szCs w:val="24"/>
          <w:lang w:eastAsia="it-IT"/>
        </w:rPr>
        <w:t>Sappiamo che con il peccato l’uomo ha perso l’uso della vista dello spirito. Il Signore nella sua grande misericordia ha deciso di guarirlo. Non però in un istante, ma attraverso una operazione lunga e paziente. La prima grande operazione per il recupero della vista è stata l’alleanza al Sinai con il dono della Legge, dei Dieci Comandamenti. Camminando nella Legge avrebbe iniziato a vedere secondo verità il Signore, il tempo, gli uomini, le cose. Infatti la prima verità di Dio, del tempo, dell’uomo, delle cose è in questa Legge santissima. Alla Legge si deve prestare perenne obbedienza. La Legge illumina la verità. Si cammina nella Legge, si vede la verità.</w:t>
      </w:r>
    </w:p>
    <w:p w14:paraId="76E1B846" w14:textId="77777777" w:rsidR="007C1D76" w:rsidRPr="00503139" w:rsidRDefault="007C1D76" w:rsidP="007C1D76">
      <w:pPr>
        <w:spacing w:after="120" w:line="240" w:lineRule="auto"/>
        <w:jc w:val="both"/>
        <w:rPr>
          <w:rFonts w:eastAsia="Times New Roman" w:cs="Calibri"/>
          <w:color w:val="000000"/>
          <w:sz w:val="20"/>
          <w:szCs w:val="20"/>
          <w:lang w:eastAsia="it-IT"/>
        </w:rPr>
      </w:pPr>
      <w:r w:rsidRPr="00503139">
        <w:rPr>
          <w:rFonts w:ascii="Book Antiqua" w:eastAsia="Times New Roman" w:hAnsi="Book Antiqua" w:cs="Calibri"/>
          <w:i/>
          <w:iCs/>
          <w:color w:val="000000"/>
          <w:sz w:val="24"/>
          <w:szCs w:val="24"/>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4C674419" w14:textId="77777777" w:rsidR="007C1D76" w:rsidRPr="00503139" w:rsidRDefault="007C1D76" w:rsidP="007C1D76">
      <w:pPr>
        <w:spacing w:after="120" w:line="240" w:lineRule="auto"/>
        <w:jc w:val="both"/>
        <w:rPr>
          <w:rFonts w:eastAsia="Times New Roman" w:cs="Calibri"/>
          <w:color w:val="000000"/>
          <w:sz w:val="20"/>
          <w:szCs w:val="20"/>
          <w:lang w:eastAsia="it-IT"/>
        </w:rPr>
      </w:pPr>
      <w:r w:rsidRPr="00503139">
        <w:rPr>
          <w:rFonts w:ascii="Book Antiqua" w:eastAsia="Times New Roman" w:hAnsi="Book Antiqua" w:cs="Calibri"/>
          <w:color w:val="000000"/>
          <w:sz w:val="24"/>
          <w:szCs w:val="24"/>
          <w:lang w:eastAsia="it-IT"/>
        </w:rPr>
        <w:t>Oggi l’uomo ha deciso di non camminare nella Legge. Ha deciso di conseguenza di ritornare nella sua piena cecità. Da cieco totale, non distingue più l’uomo dalla donna, l’animale dall’uomo, la madre dalla non madre, il non padre dal padre. Neanche sa chi è il vero Dio e chi Dio non è. Neanche le cose conosce. Le usa per avvelenarsi, suicidarsi, privarsi della vita. Se l’uomo vuole ritornare a vedere, deve ritornare nella Legge. Da essa vedrà la prima verità di Dio, del tempo, dell’uomo, delle cose. Si pensi oggi alla falsità dalla quale l’uomo usa il tempo!</w:t>
      </w:r>
    </w:p>
    <w:p w14:paraId="30AC57DD" w14:textId="77777777" w:rsidR="007C1D76" w:rsidRPr="00503139" w:rsidRDefault="007C1D76" w:rsidP="007C1D76">
      <w:pPr>
        <w:spacing w:after="120" w:line="240" w:lineRule="auto"/>
        <w:jc w:val="both"/>
        <w:rPr>
          <w:rFonts w:eastAsia="Times New Roman" w:cs="Calibri"/>
          <w:color w:val="000000"/>
          <w:sz w:val="20"/>
          <w:szCs w:val="20"/>
          <w:lang w:eastAsia="it-IT"/>
        </w:rPr>
      </w:pPr>
      <w:r w:rsidRPr="00503139">
        <w:rPr>
          <w:rFonts w:ascii="Book Antiqua" w:eastAsia="Times New Roman" w:hAnsi="Book Antiqua" w:cs="Calibri"/>
          <w:i/>
          <w:iCs/>
          <w:color w:val="000000"/>
          <w:sz w:val="24"/>
          <w:szCs w:val="24"/>
          <w:lang w:eastAsia="it-IT"/>
        </w:rPr>
        <w:t>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w:t>
      </w:r>
    </w:p>
    <w:p w14:paraId="5EB37886" w14:textId="77777777" w:rsidR="007C1D76" w:rsidRPr="00503139" w:rsidRDefault="007C1D76" w:rsidP="007C1D76">
      <w:pPr>
        <w:spacing w:after="120" w:line="240" w:lineRule="auto"/>
        <w:jc w:val="both"/>
        <w:rPr>
          <w:rFonts w:eastAsia="Times New Roman" w:cs="Calibri"/>
          <w:color w:val="000000"/>
          <w:sz w:val="20"/>
          <w:szCs w:val="20"/>
          <w:lang w:eastAsia="it-IT"/>
        </w:rPr>
      </w:pPr>
      <w:r w:rsidRPr="00503139">
        <w:rPr>
          <w:rFonts w:ascii="Book Antiqua" w:eastAsia="Times New Roman" w:hAnsi="Book Antiqua" w:cs="Calibri"/>
          <w:color w:val="000000"/>
          <w:sz w:val="24"/>
          <w:szCs w:val="24"/>
          <w:lang w:eastAsia="it-IT"/>
        </w:rPr>
        <w:t>Viene Gesù. Lui dona la perfetta verità di Dio, del tempo, dell’uomo, delle cose. Chi vuole riacquistare la verità perfetta di ogni realtà esistente deve camminare nella sua Parola. Cammina in essa, conosce la verità, si conosce, conosce ogni cosa. Ma nella Parola di Gesù si cammina se presi per mano dallo Spirito Santo e da Lui condotti a tutta la verità.</w:t>
      </w:r>
    </w:p>
    <w:p w14:paraId="26239236" w14:textId="77777777" w:rsidR="007C1D76" w:rsidRPr="00503139" w:rsidRDefault="007C1D76" w:rsidP="007C1D76">
      <w:pPr>
        <w:spacing w:after="120" w:line="240" w:lineRule="auto"/>
        <w:jc w:val="both"/>
        <w:rPr>
          <w:rFonts w:eastAsia="Times New Roman" w:cs="Calibri"/>
          <w:color w:val="000000"/>
          <w:sz w:val="20"/>
          <w:szCs w:val="20"/>
          <w:lang w:eastAsia="it-IT"/>
        </w:rPr>
      </w:pPr>
      <w:r w:rsidRPr="00503139">
        <w:rPr>
          <w:rFonts w:ascii="Book Antiqua" w:eastAsia="Times New Roman" w:hAnsi="Book Antiqua" w:cs="Calibri"/>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Avete inteso che fu detto: Non commetterai adulterio. Ma io vi dico: chiunque guarda una donna per desiderarla, ha già commesso adulterio con lei nel proprio cuore. Fu pure detto: “Chi ripudia la propria moglie, le dia l’atto del ripudio”. Ma io vi dico: chiunque ripudia la propria moglie, eccetto il caso di unione illegittima, la espone all’adulterio, e chiunque sposa una ripudiata, commette adulterio.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(Cfr. Mt 5,1-48).</w:t>
      </w:r>
    </w:p>
    <w:p w14:paraId="3DACD9D0" w14:textId="77777777" w:rsidR="007C1D76" w:rsidRPr="00503139" w:rsidRDefault="007C1D76" w:rsidP="007C1D76">
      <w:pPr>
        <w:spacing w:after="120" w:line="240" w:lineRule="auto"/>
        <w:jc w:val="both"/>
        <w:rPr>
          <w:rFonts w:eastAsia="Times New Roman" w:cs="Calibri"/>
          <w:color w:val="000000"/>
          <w:sz w:val="20"/>
          <w:szCs w:val="20"/>
          <w:lang w:eastAsia="it-IT"/>
        </w:rPr>
      </w:pPr>
      <w:r w:rsidRPr="00503139">
        <w:rPr>
          <w:rFonts w:ascii="Book Antiqua" w:eastAsia="Times New Roman" w:hAnsi="Book Antiqua" w:cs="Calibri"/>
          <w:color w:val="000000"/>
          <w:sz w:val="24"/>
          <w:szCs w:val="24"/>
          <w:lang w:eastAsia="it-IT"/>
        </w:rPr>
        <w:t>Madre di Dio, Angeli, Santi, fate che camminiamo nella Parola di Gesù, Vedremo la verità.</w:t>
      </w:r>
    </w:p>
    <w:p w14:paraId="2B2CE33F" w14:textId="77777777" w:rsidR="007C1D76" w:rsidRPr="00280DA1" w:rsidRDefault="007C1D76" w:rsidP="007C1D76">
      <w:pPr>
        <w:pStyle w:val="Titolo2"/>
        <w:rPr>
          <w:rFonts w:ascii="Book Antiqua" w:hAnsi="Book Antiqua"/>
          <w:b w:val="0"/>
          <w:bCs w:val="0"/>
        </w:rPr>
      </w:pPr>
      <w:bookmarkStart w:id="606" w:name="_Toc531377176"/>
      <w:bookmarkStart w:id="607" w:name="_Toc531379115"/>
      <w:r w:rsidRPr="00280DA1">
        <w:rPr>
          <w:rFonts w:ascii="Book Antiqua" w:hAnsi="Book Antiqua"/>
        </w:rPr>
        <w:t>19 Settembre</w:t>
      </w:r>
      <w:bookmarkEnd w:id="606"/>
      <w:bookmarkEnd w:id="607"/>
      <w:r w:rsidRPr="00280DA1">
        <w:rPr>
          <w:rFonts w:ascii="Book Antiqua" w:hAnsi="Book Antiqua"/>
        </w:rPr>
        <w:t xml:space="preserve"> </w:t>
      </w:r>
    </w:p>
    <w:p w14:paraId="7416A3D4" w14:textId="77777777" w:rsidR="007C1D76" w:rsidRDefault="007C1D76" w:rsidP="007C1D76">
      <w:pPr>
        <w:jc w:val="both"/>
        <w:rPr>
          <w:sz w:val="24"/>
          <w:szCs w:val="24"/>
          <w:shd w:val="clear" w:color="auto" w:fill="F5F8FA"/>
        </w:rPr>
      </w:pPr>
      <w:r w:rsidRPr="00EB0CFD">
        <w:rPr>
          <w:sz w:val="24"/>
          <w:szCs w:val="24"/>
          <w:shd w:val="clear" w:color="auto" w:fill="F5F8FA"/>
        </w:rPr>
        <w:t>Se il cristiano vuole essere il sale della terra e la luce del mondo, deve dimorare in Cristo come il tralcio dimora nella vite, abitare nella Parola e nell’obbedienza di Cristo, lasciarsi guidare dallo Spirito Santo a tutta la verità.</w:t>
      </w:r>
    </w:p>
    <w:p w14:paraId="2397E1D8" w14:textId="77777777" w:rsidR="007C1D76" w:rsidRPr="00EB0CFD" w:rsidRDefault="007C1D76" w:rsidP="007C1D76">
      <w:pPr>
        <w:pStyle w:val="Titolo1"/>
        <w:rPr>
          <w:rFonts w:ascii="Calibri" w:hAnsi="Calibri"/>
          <w:sz w:val="32"/>
          <w:szCs w:val="32"/>
        </w:rPr>
      </w:pPr>
      <w:bookmarkStart w:id="608" w:name="_Toc520125135"/>
      <w:bookmarkStart w:id="609" w:name="_Toc531377177"/>
      <w:bookmarkStart w:id="610" w:name="_Toc531379116"/>
      <w:r w:rsidRPr="00EB0CFD">
        <w:rPr>
          <w:sz w:val="32"/>
          <w:szCs w:val="32"/>
        </w:rPr>
        <w:t>Voi siete il sale della terra. Voi siete la luce del mondo</w:t>
      </w:r>
      <w:bookmarkEnd w:id="608"/>
      <w:bookmarkEnd w:id="609"/>
      <w:bookmarkEnd w:id="610"/>
    </w:p>
    <w:p w14:paraId="14BFEF9E" w14:textId="77777777" w:rsidR="007C1D76" w:rsidRPr="00EB0CFD" w:rsidRDefault="007C1D76" w:rsidP="007C1D76">
      <w:pPr>
        <w:spacing w:after="120" w:line="240" w:lineRule="auto"/>
        <w:jc w:val="both"/>
        <w:rPr>
          <w:rFonts w:eastAsia="Times New Roman" w:cs="Calibri"/>
          <w:color w:val="000000"/>
          <w:sz w:val="20"/>
          <w:szCs w:val="20"/>
          <w:lang w:eastAsia="it-IT"/>
        </w:rPr>
      </w:pPr>
      <w:r w:rsidRPr="00EB0CFD">
        <w:rPr>
          <w:rFonts w:ascii="Book Antiqua" w:eastAsia="Times New Roman" w:hAnsi="Book Antiqua" w:cs="Calibri"/>
          <w:color w:val="000000"/>
          <w:sz w:val="24"/>
          <w:szCs w:val="24"/>
          <w:lang w:eastAsia="it-IT"/>
        </w:rPr>
        <w:t>La Luce eterna, divina, umana che illumina l’uomo perché veda secondo purezza di verità Dio, il tempo, l’uomo, ogni realtà esistente è Cristo Gesù. Lui è la Luce crocifissa e risorta. È la Luce di giustizia, misericordia, pace, riconciliazione, perdono, redenzione, salvezza. Cristo Gesù è anche il Sale della terra. È la Sapienza con la quale dona alla sua vita il perfetto gusto di Dio, trasformandola in uno strumento interamente a servizio della gloria del Padre. In Cristo, con Cristo, per Cristo, con il sacramento del Battesimo, per opera dello Spirito Santo, anche quanti hanno accolto la Parola di Gesù come unica e sola Legge della loro vita, unica via di verità e di giustizia sulla quale camminare, sono divenuti anch’essi il sale della terra e la luce del mondo, a condizione che rimangano nella Parola e camminino in essa. Si esce dalla P</w:t>
      </w:r>
      <w:r>
        <w:rPr>
          <w:rFonts w:ascii="Book Antiqua" w:eastAsia="Times New Roman" w:hAnsi="Book Antiqua" w:cs="Calibri"/>
          <w:color w:val="000000"/>
          <w:sz w:val="24"/>
          <w:szCs w:val="24"/>
          <w:lang w:eastAsia="it-IT"/>
        </w:rPr>
        <w:t>arola, non si cammina in essa, </w:t>
      </w:r>
      <w:r w:rsidRPr="00EB0CFD">
        <w:rPr>
          <w:rFonts w:ascii="Book Antiqua" w:eastAsia="Times New Roman" w:hAnsi="Book Antiqua" w:cs="Calibri"/>
          <w:color w:val="000000"/>
          <w:sz w:val="24"/>
          <w:szCs w:val="24"/>
          <w:lang w:eastAsia="it-IT"/>
        </w:rPr>
        <w:t>si ritorna ad essere tenebre. Così San Paolo ai Colossesi.</w:t>
      </w:r>
    </w:p>
    <w:p w14:paraId="22583334" w14:textId="77777777" w:rsidR="007C1D76" w:rsidRPr="00EB0CFD" w:rsidRDefault="007C1D76" w:rsidP="007C1D76">
      <w:pPr>
        <w:spacing w:after="120" w:line="240" w:lineRule="auto"/>
        <w:jc w:val="both"/>
        <w:rPr>
          <w:rFonts w:eastAsia="Times New Roman" w:cs="Calibri"/>
          <w:color w:val="000000"/>
          <w:sz w:val="20"/>
          <w:szCs w:val="20"/>
          <w:lang w:eastAsia="it-IT"/>
        </w:rPr>
      </w:pPr>
      <w:r w:rsidRPr="00EB0CFD">
        <w:rPr>
          <w:rFonts w:ascii="Book Antiqua" w:eastAsia="Times New Roman" w:hAnsi="Book Antiqua" w:cs="Calibri"/>
          <w:i/>
          <w:iCs/>
          <w:color w:val="000000"/>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2,6-19).</w:t>
      </w:r>
    </w:p>
    <w:p w14:paraId="2CB10B36" w14:textId="77777777" w:rsidR="007C1D76" w:rsidRPr="00EB0CFD" w:rsidRDefault="007C1D76" w:rsidP="007C1D76">
      <w:pPr>
        <w:spacing w:after="120" w:line="240" w:lineRule="auto"/>
        <w:jc w:val="both"/>
        <w:rPr>
          <w:rFonts w:eastAsia="Times New Roman" w:cs="Calibri"/>
          <w:color w:val="000000"/>
          <w:sz w:val="20"/>
          <w:szCs w:val="20"/>
          <w:lang w:eastAsia="it-IT"/>
        </w:rPr>
      </w:pPr>
      <w:r w:rsidRPr="00EB0CFD">
        <w:rPr>
          <w:rFonts w:ascii="Book Antiqua" w:eastAsia="Times New Roman" w:hAnsi="Book Antiqua" w:cs="Calibri"/>
          <w:color w:val="000000"/>
          <w:sz w:val="24"/>
          <w:szCs w:val="24"/>
          <w:lang w:eastAsia="it-IT"/>
        </w:rPr>
        <w:t>Se il cristiano vuole essere il sale della terra e la luce del mondo, deve preoccuparsi di dimorare in Cristo come il tralcio dimora nella vite, di abitare nella Parola di Cristo, di nutrirsi di grazia e di vita eterna, di lasciarsi prendere per mano dallo Spirito Santo per essere da Lui guidato a tutta la verità. Se vi è separazione o da Cristo, o dalla Parola, o dalla grazia, o dalla vita eterna, o dallo Spirito Santo, si ritorna nelle tenebre di un tempo. Non si è né sale e né luce nel Signore. Per questo il cristiano è obbligato alla somma vigilanza. Sempre la tentazione lo assale perché si distacchi dalla sorgente della sua luce e della sua sapienza. Se Satana ha tentato Cristo perché si separasse dal Padre, non tenterà anche noi perché ci separiamo da Cristo Gesù?</w:t>
      </w:r>
    </w:p>
    <w:p w14:paraId="1F07EEBC" w14:textId="77777777" w:rsidR="007C1D76" w:rsidRPr="00EB0CFD" w:rsidRDefault="007C1D76" w:rsidP="007C1D76">
      <w:pPr>
        <w:spacing w:after="120" w:line="240" w:lineRule="auto"/>
        <w:jc w:val="both"/>
        <w:rPr>
          <w:rFonts w:eastAsia="Times New Roman" w:cs="Calibri"/>
          <w:color w:val="000000"/>
          <w:sz w:val="20"/>
          <w:szCs w:val="20"/>
          <w:lang w:eastAsia="it-IT"/>
        </w:rPr>
      </w:pPr>
      <w:r w:rsidRPr="00EB0CFD">
        <w:rPr>
          <w:rFonts w:ascii="Book Antiqua" w:eastAsia="Times New Roman" w:hAnsi="Book Antiqua" w:cs="Calibri"/>
          <w:i/>
          <w:iCs/>
          <w:color w:val="000000"/>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0E5E6D27" w14:textId="77777777" w:rsidR="007C1D76" w:rsidRPr="00EB0CFD" w:rsidRDefault="007C1D76" w:rsidP="007C1D76">
      <w:pPr>
        <w:spacing w:after="120" w:line="240" w:lineRule="auto"/>
        <w:jc w:val="both"/>
        <w:rPr>
          <w:rFonts w:eastAsia="Times New Roman" w:cs="Calibri"/>
          <w:color w:val="000000"/>
          <w:sz w:val="20"/>
          <w:szCs w:val="20"/>
          <w:lang w:eastAsia="it-IT"/>
        </w:rPr>
      </w:pPr>
      <w:r w:rsidRPr="00EB0CFD">
        <w:rPr>
          <w:rFonts w:ascii="Book Antiqua" w:eastAsia="Times New Roman" w:hAnsi="Book Antiqua" w:cs="Calibri"/>
          <w:color w:val="000000"/>
          <w:sz w:val="24"/>
          <w:szCs w:val="24"/>
          <w:lang w:eastAsia="it-IT"/>
        </w:rPr>
        <w:t>Satana può oggi stampare i suoi cartelli pubblicitari dalle grandi dimensioni con sopra la scritta: </w:t>
      </w:r>
      <w:r w:rsidRPr="00EB0CFD">
        <w:rPr>
          <w:rFonts w:ascii="Book Antiqua" w:eastAsia="Times New Roman" w:hAnsi="Book Antiqua" w:cs="Calibri"/>
          <w:i/>
          <w:iCs/>
          <w:color w:val="000000"/>
          <w:sz w:val="24"/>
          <w:szCs w:val="24"/>
          <w:lang w:eastAsia="it-IT"/>
        </w:rPr>
        <w:t>“Ci sono riuscito. Ho separato il cristiano da Cristo”</w:t>
      </w:r>
      <w:r w:rsidRPr="00EB0CFD">
        <w:rPr>
          <w:rFonts w:ascii="Book Antiqua" w:eastAsia="Times New Roman" w:hAnsi="Book Antiqua" w:cs="Calibri"/>
          <w:color w:val="000000"/>
          <w:sz w:val="24"/>
          <w:szCs w:val="24"/>
          <w:lang w:eastAsia="it-IT"/>
        </w:rPr>
        <w:t>. Qualcuno potrebbe chiedere: Come? Facendolo adoratore di Cristo senza il Padre e lo Spirito Santo, del Padre senza Cristo e lo Spirito Santo, dello Spirito Santo senza Cristo Gesù e il Padre. È riuscito in questo perché ha saputo inventare una verità senza Rivelazione, senza Chiesa, senza Vangelo. Lui è l’inventore della moderna misericordia, grazia, perdono, giustizia, amore. È riuscito a sdoganare Cristo dalla Chiesa, la Chiesa dal Vangelo, Il Vangelo dalla verità, la verità dallo Spirito Santo, lo Spirito Santo dalla vita eterna, la vita eterna dall’obbedienza al Vangelo. Possiamo affermare che oggi è Satana il grande stratega della teologia, della pastorale, della morale.</w:t>
      </w:r>
    </w:p>
    <w:p w14:paraId="578E3640" w14:textId="77777777" w:rsidR="007C1D76" w:rsidRPr="00EB0CFD" w:rsidRDefault="007C1D76" w:rsidP="007C1D76">
      <w:pPr>
        <w:spacing w:after="120" w:line="240" w:lineRule="auto"/>
        <w:jc w:val="both"/>
        <w:rPr>
          <w:rFonts w:eastAsia="Times New Roman" w:cs="Calibri"/>
          <w:color w:val="000000"/>
          <w:sz w:val="20"/>
          <w:szCs w:val="20"/>
          <w:lang w:eastAsia="it-IT"/>
        </w:rPr>
      </w:pPr>
      <w:r w:rsidRPr="00EB0CFD">
        <w:rPr>
          <w:rFonts w:ascii="Book Antiqua" w:eastAsia="Times New Roman" w:hAnsi="Book Antiqua" w:cs="Calibri"/>
          <w:i/>
          <w:iCs/>
          <w:color w:val="000000"/>
          <w:sz w:val="24"/>
          <w:szCs w:val="24"/>
          <w:lang w:eastAsia="it-IT"/>
        </w:rPr>
        <w:t>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(Ap 13,1-8).</w:t>
      </w:r>
    </w:p>
    <w:p w14:paraId="05C4213A" w14:textId="77777777" w:rsidR="007C1D76" w:rsidRPr="00EB0CFD" w:rsidRDefault="007C1D76" w:rsidP="007C1D76">
      <w:pPr>
        <w:spacing w:after="120" w:line="240" w:lineRule="auto"/>
        <w:jc w:val="both"/>
        <w:rPr>
          <w:rFonts w:eastAsia="Times New Roman" w:cs="Calibri"/>
          <w:color w:val="000000"/>
          <w:sz w:val="20"/>
          <w:szCs w:val="20"/>
          <w:lang w:eastAsia="it-IT"/>
        </w:rPr>
      </w:pPr>
      <w:r w:rsidRPr="00EB0CFD">
        <w:rPr>
          <w:rFonts w:ascii="Book Antiqua" w:eastAsia="Times New Roman" w:hAnsi="Book Antiqua" w:cs="Calibri"/>
          <w:color w:val="000000"/>
          <w:sz w:val="24"/>
          <w:szCs w:val="24"/>
          <w:lang w:eastAsia="it-IT"/>
        </w:rPr>
        <w:t>Madre di Dio, Angeli, Santi, fate che finisca per i cristiani il tempo di adorazione della bestia.</w:t>
      </w:r>
    </w:p>
    <w:p w14:paraId="503B57BB" w14:textId="77777777" w:rsidR="007C1D76" w:rsidRDefault="007C1D76" w:rsidP="007C1D76">
      <w:pPr>
        <w:jc w:val="both"/>
        <w:rPr>
          <w:rFonts w:ascii="var(--content-font)" w:hAnsi="var(--content-font)"/>
        </w:rPr>
      </w:pPr>
    </w:p>
    <w:p w14:paraId="0FA17A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COME SI ACCOGLIE Gesù. Come si accoglie Gesù? Come Gesù ha accolto il Padre suo. Come Gesù ha accolto il Padre? Accogliendo la sua Parola nello Spirito Santo e nello Spirito Santo vivendola con piena e perfetta obbedienza fino sulla croce. </w:t>
      </w:r>
    </w:p>
    <w:p w14:paraId="40E450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La Parola del Padre governa tutta la vita di Gesù in ogni momento, luogo, dinanzi ad ogni persona. Non ci sono momenti della vita che non sono governati dalla Parola del Padre. Essa governa anima, spirito, corpo. </w:t>
      </w:r>
    </w:p>
    <w:p w14:paraId="11E278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La Parola del Padre governa la fede, la carità, la speranza, la prudenza, la fortezza, la giustizia, la temperanza. Governa il tempo e l’eternità. Governa la famiglia e la società. Governa le persone e la terra. Governa ogni cosa. Governa la scienza e la natura. </w:t>
      </w:r>
    </w:p>
    <w:p w14:paraId="384010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Sarebbe già sufficiente osservare i Dieci Comandamenti per dare all’umanità un volto di giustizia, grande santità, perfetto amore di verità, rispetto dei diritti essenziali, fondamentali di ogni uomo. Nella disobbedienza ai Comandamenti, si ama di amore di falsità. </w:t>
      </w:r>
    </w:p>
    <w:p w14:paraId="0CCBD6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Se poi ai Comandamenti di aggiunge anche il “Codice della Santità”, contenuto nei Capitoli XVIII, XIX, XX del Levitico, allora dalla Legge della perfetta giustizia si passa alla Legge del perfetto amore verso tutti. </w:t>
      </w:r>
    </w:p>
    <w:p w14:paraId="02FEFA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Che dire quando inizieremo ad osservare la Parola di Dio, proferita da Cristo Gesù, nel Discorso della Montagna? La terra non si riconoscerebbe più. Sarebbe già una porzione di paradiso. Impallidirebbe il giardino dell’Eden. </w:t>
      </w:r>
    </w:p>
    <w:p w14:paraId="0AE3E4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Se infine la nostra accoglienza della Parola si trasformasse in sacrificio a Dio, come ha fatto il Signore Gesù, offerto per la conversione e la salvezza del mondo, allora molte persone ritroverebbero la via della fede in Cristo. </w:t>
      </w:r>
    </w:p>
    <w:p w14:paraId="63D3A5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Il Padre vuole che ogni uomo giunga alla perfetta conoscenza della verità – verità di Dio e dell’uomo, di Cristo e dello Spirito Santo, del tempo e dell’eternità, del fine di ogni cosa – e le presti piena e totale obbedienza. </w:t>
      </w:r>
    </w:p>
    <w:p w14:paraId="49928A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Un cristiano che non accoglie questa verità, che omette di darle ogni obbedienza, che non la manifesta ad ogni altro uomo con la parola e con l’esempio, che non invita alla conversione ad essa, non ha accolto Cristo. </w:t>
      </w:r>
    </w:p>
    <w:p w14:paraId="15E1C1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Perché non ha accolto Cristo Gesù? Perché non ha accolto la missione di Cristo Gesù, che consiste nel mostrare al mondo come si vive la Parola del Padre e come essa si annunzia ad ogni uomo per la sua salvezza. </w:t>
      </w:r>
    </w:p>
    <w:p w14:paraId="10D24F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Una sola Parola di Dio e di Gesù non accolta nello Spirito e non vissuta nella Chiesa, con la Chiesa, per la Chiesa, attesta che ancora noi non abbiamo accolto pienamente Cristo. Parola e Cristo sono una cosa sola. </w:t>
      </w:r>
    </w:p>
    <w:p w14:paraId="6F37DB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Allora per noi diviene cosa giusta chiederci: Quale Parola di Dio e di Cristo Gesù ancora non vivo? Quale Parola prima vivevo e ora non la vivo più? Quale Comandamento trasgredisco? Quale Beatitudine non vivo?</w:t>
      </w:r>
    </w:p>
    <w:p w14:paraId="4CE19B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 xml:space="preserve">Quale Comando di Gesù disprezzo, perché reputo che non sia necessario? Anche una sola Parola di Dio e di Cristo non accolta, perché ritenuta non buona, è un insulto al Signore. È superbia. È idolatria. Perché è superbia e idolatria? </w:t>
      </w:r>
    </w:p>
    <w:p w14:paraId="0628CA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Perché si pone la nostra mente al di sopra della mente di Dio e il nostro cuore lo si costituisce più sapiente nell’amare che il cuore di Dio e di Cristo Gesù. Oggi superbia e idolatria sono il nostro giaciglio. </w:t>
      </w:r>
    </w:p>
    <w:p w14:paraId="65FB57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Le sette opere di misericordia corporali e le sette opere di misericordia spirituali sono solo una punta della grande montagna che è la Parola del Signore. Urge che tutta la montagna sia accolta come volontà di Dio e di Gesù. </w:t>
      </w:r>
    </w:p>
    <w:p w14:paraId="7652F4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Madre di Dio, tu hai accolto la Parola di Dio e il Figlio eterno del Padre nel tuo seno si è fatto carne. Fa che in noi ogni Parola di Dio e di Gesù si trasformi, divenga nostra vita.</w:t>
      </w:r>
    </w:p>
    <w:p w14:paraId="676AA20B" w14:textId="77777777" w:rsidR="007C1D76" w:rsidRDefault="007C1D76" w:rsidP="007C1D76">
      <w:pPr>
        <w:pStyle w:val="Nessunaspaziatura"/>
        <w:ind w:left="567" w:hanging="567"/>
      </w:pPr>
    </w:p>
    <w:p w14:paraId="00D766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L’ESEMPIO CHE CONVERTE. Gesù mostrava la verità del Padre che è la sua carità senza limiti. Quel del Padre è però una carità donata perché chi la riceve diventi sua carità nel mondo. Cristo Signore era pieno della carità del Padre e la mostrava. </w:t>
      </w:r>
    </w:p>
    <w:p w14:paraId="628CA2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Mostrandola, con la Parola insegna ad ogni uomo come si può divenire carità del Padre: obbedendo ad ogni sua Parola. Vivendo osservando il suo Vangelo. La carità di conversione da Cristo Gesù è data a tutti. </w:t>
      </w:r>
    </w:p>
    <w:p w14:paraId="483639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Per la sua carità data, manifestata, insegnata tutti si possono convertire. La carità di trasformazione della natura per partecipazione della natura divina, può essere data solo a quanti si convertono alla Parola. </w:t>
      </w:r>
    </w:p>
    <w:p w14:paraId="63391B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Che significa convertirsi alla Parola? Accoglierla come unica e sola Legge della propria vita. Chi si converte al Vangelo, non conosce altra Legge di vita se non il Vangelo. Va abbandonato quanto e contrario ad esso. </w:t>
      </w:r>
    </w:p>
    <w:p w14:paraId="20D240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Al cristiano non deve interessare se una cosa è buona, non buona, meno buona, giusta, ingiusta, santa, non santa. Tutto oggi si dichiara santo, buono, giusto. Al cristiano deve interessare se è contrario al Vangelo. </w:t>
      </w:r>
    </w:p>
    <w:p w14:paraId="3CF185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Aborto, eutanasia, divorzio, concubinato, desiderio impuro, mille altre cose che per l’uomo di oggi sono giuste, diritto, dignità, poiché sono cose contrarie al Vangelo, il cristiano mai dovrà conoscerle, giustificarle. </w:t>
      </w:r>
    </w:p>
    <w:p w14:paraId="1893B7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Mai dovrà approvarle. È obbligato a confessare Cristo e a riconoscerlo davanti ad ogni uomo, confessando quanto è contrario al Vangelo e non è lecito a lui farlo. Approvare chi fa queste cose è rinnegare Cristo Gesù. </w:t>
      </w:r>
    </w:p>
    <w:p w14:paraId="75FC7C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È questo l’esempio che converte. Un cristiano coerente al Vangelo non può giustificare le opere malvage della carne. Se le giustifica, le approva, le minimizza, è segno che è caduto dalla fede, dalla verità. </w:t>
      </w:r>
    </w:p>
    <w:p w14:paraId="723535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La sua parola mai convertirà. Mai potrà convertire perché lo Spirito Santo non governa la sua mente, non illumina i suoi pensieri. Quando lo Spirito è nella mente è anche sulle labbra. Non è sulle labbra, non è nella mente. </w:t>
      </w:r>
    </w:p>
    <w:p w14:paraId="7E627B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L’uomo di Dio dice sempre la Parola di Dio. L’uomo secondo il mondo pensa secondo il mondo. L’uomo di Dio mai deve parlare secondo il mondo. Deve sempre parla da uomo di Dio, secondo il suo Vangelo. </w:t>
      </w:r>
    </w:p>
    <w:p w14:paraId="232B6B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Cristo Gesù, Spirito Santo, Vangelo, Parola sono una cosa sola. Se Cristo non è nel cuore e lo Spirito Santo non è nella mente, neanche la Parola e il Vangelo saranno sulle labbra. Si parla dal mondo, il mondo resta mondo. </w:t>
      </w:r>
    </w:p>
    <w:p w14:paraId="53DA2A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F458B">
        <w:t>Sarebbe sufficiente che il cristiano parlasse dal Vangelo, dalla Parola di Dio e sarebbe questo un esempio così grande da convertire molti cuori. La nostra esemplarità deve iniziare dalla parola proferita, detta. </w:t>
      </w:r>
    </w:p>
    <w:p w14:paraId="73AB4057" w14:textId="77777777" w:rsidR="007C1D76" w:rsidRPr="004F458B" w:rsidRDefault="007C1D76" w:rsidP="007C1D76">
      <w:pPr>
        <w:pStyle w:val="Nessunaspaziatura"/>
        <w:numPr>
          <w:ilvl w:val="0"/>
          <w:numId w:val="424"/>
        </w:numPr>
        <w:tabs>
          <w:tab w:val="num" w:pos="567"/>
        </w:tabs>
        <w:spacing w:after="120" w:line="256" w:lineRule="auto"/>
        <w:ind w:left="567" w:hanging="567"/>
        <w:contextualSpacing/>
        <w:jc w:val="both"/>
      </w:pPr>
      <w:r w:rsidRPr="004F458B">
        <w:t>Madre di Dio, Specchio in ogni virtù, fa’ che noi, tuoi figlio, possiamo imitarti nella fede, nella speranza, nella carità, prudenza, giustizia, fortezza, temperanza. Fa’ che le virtù siano il nostro vero abito.</w:t>
      </w:r>
    </w:p>
    <w:p w14:paraId="0BD04491" w14:textId="77777777" w:rsidR="007C1D76" w:rsidRDefault="007C1D76" w:rsidP="007C1D76">
      <w:pPr>
        <w:pStyle w:val="Titolo2"/>
        <w:rPr>
          <w:rFonts w:ascii="Book Antiqua" w:hAnsi="Book Antiqua"/>
          <w:b w:val="0"/>
          <w:bCs w:val="0"/>
        </w:rPr>
      </w:pPr>
      <w:bookmarkStart w:id="611" w:name="_Toc531377178"/>
      <w:bookmarkStart w:id="612" w:name="_Toc531379117"/>
      <w:r w:rsidRPr="00280DA1">
        <w:rPr>
          <w:rFonts w:ascii="Book Antiqua" w:hAnsi="Book Antiqua"/>
        </w:rPr>
        <w:t>20 Settembre</w:t>
      </w:r>
      <w:bookmarkEnd w:id="611"/>
      <w:bookmarkEnd w:id="612"/>
      <w:r w:rsidRPr="00280DA1">
        <w:rPr>
          <w:rFonts w:ascii="Book Antiqua" w:hAnsi="Book Antiqua"/>
        </w:rPr>
        <w:t xml:space="preserve"> </w:t>
      </w:r>
    </w:p>
    <w:p w14:paraId="4FE32500" w14:textId="77777777" w:rsidR="007C1D76" w:rsidRDefault="007C1D76" w:rsidP="007C1D76">
      <w:pPr>
        <w:jc w:val="both"/>
        <w:rPr>
          <w:sz w:val="24"/>
          <w:szCs w:val="24"/>
        </w:rPr>
      </w:pPr>
      <w:r w:rsidRPr="00F31112">
        <w:rPr>
          <w:sz w:val="24"/>
          <w:szCs w:val="24"/>
        </w:rPr>
        <w:t>Il sacerdote ordinato è la verità dell’Eucaristia. Il pane e il vino naturali sono la verità dell’eucaristia. Si toglie il presbitero ordinato nella successione a</w:t>
      </w:r>
      <w:r>
        <w:rPr>
          <w:sz w:val="24"/>
          <w:szCs w:val="24"/>
        </w:rPr>
        <w:t>postolica, non c’è Eucaristia. Si</w:t>
      </w:r>
      <w:r w:rsidRPr="00F31112">
        <w:rPr>
          <w:sz w:val="24"/>
          <w:szCs w:val="24"/>
        </w:rPr>
        <w:t xml:space="preserve"> toglie il pane o il vino naturali e non c’è Eucaristia.</w:t>
      </w:r>
    </w:p>
    <w:p w14:paraId="580F3EED" w14:textId="77777777" w:rsidR="007C1D76" w:rsidRPr="00F31112" w:rsidRDefault="007C1D76" w:rsidP="007C1D76">
      <w:pPr>
        <w:pStyle w:val="Titolo1"/>
        <w:rPr>
          <w:rFonts w:ascii="Calibri" w:hAnsi="Calibri"/>
          <w:sz w:val="32"/>
          <w:szCs w:val="32"/>
        </w:rPr>
      </w:pPr>
      <w:bookmarkStart w:id="613" w:name="_Toc520125137"/>
      <w:bookmarkStart w:id="614" w:name="_Toc531377179"/>
      <w:bookmarkStart w:id="615" w:name="_Toc531379118"/>
      <w:r w:rsidRPr="00F31112">
        <w:rPr>
          <w:sz w:val="32"/>
          <w:szCs w:val="32"/>
        </w:rPr>
        <w:t>Gli offrirono in dono oro, incenso e mirra</w:t>
      </w:r>
      <w:bookmarkEnd w:id="613"/>
      <w:bookmarkEnd w:id="614"/>
      <w:bookmarkEnd w:id="615"/>
    </w:p>
    <w:p w14:paraId="5BEDE057" w14:textId="77777777" w:rsidR="007C1D76" w:rsidRPr="00F31112" w:rsidRDefault="007C1D76" w:rsidP="007C1D76">
      <w:pPr>
        <w:spacing w:after="120" w:line="240" w:lineRule="auto"/>
        <w:jc w:val="both"/>
        <w:rPr>
          <w:rFonts w:eastAsia="Times New Roman" w:cs="Calibri"/>
          <w:color w:val="000000"/>
          <w:sz w:val="20"/>
          <w:szCs w:val="20"/>
          <w:lang w:eastAsia="it-IT"/>
        </w:rPr>
      </w:pPr>
      <w:r w:rsidRPr="00F31112">
        <w:rPr>
          <w:rFonts w:ascii="Book Antiqua" w:eastAsia="Times New Roman" w:hAnsi="Book Antiqua" w:cs="Calibri"/>
          <w:color w:val="000000"/>
          <w:sz w:val="24"/>
          <w:szCs w:val="24"/>
          <w:lang w:eastAsia="it-IT"/>
        </w:rPr>
        <w:t>Ogni Parola della Scrittura non è verità, diviene verità se è unita alle altre Parole, portatrici della verità che fa verità la verità di ogni altra Parola. I Comandamenti da soli non sono verità. Sono verità se intimamente connessi al Signore dal cui cuore essi sono sgorgati. Anche se i Comandamenti sono verità perché creduti provenienti dalla sorgente eterna, non sono ancora verità di salvezza, se vengono disgiunti e separati dalla Parola che promette la benedizione e la vita per chi li osserva. Ma neanche ancora sono verità se non crediamo che ogni Parola proferita dal Signore infallibilmente si compie. Poiché noi oggi stiamo gridando ai quattro venti che Dio non giudica nessuno, che l’inferno è vuoto, che il Paradiso è per tutti, abbiamo reso falsità ogni Parola del nostro Dio e Signore e anche tutto il Vangelo del nostro Redentore e Salvatore. Lo stesso procedimento possiamo applicarlo oggi alla Chiesa. Se noi affermiamo la verità della Parola che riguarda il Papa, ma priviamo di verità la Parola che riguarda il Vescovo, la Parola del Papa viene affidata all’aria. Ognuno la prende e la trasforma in ciò che vuole che sia trasformata. Invece la Parola del Papa consegnata alla sapienza nello Spirito Santo del vescovo, rimane Parola di verità. Se però il vescovo priva di verità la Parola che riguarda il presbitero, anche la sua Parola è affidata al vento. Ognuno le dona il valore che lui vuole che le venga donato. La volta e la rivolta a suo piacimento. La interpreta a seconda dei suoi gusti di peccato, stoltezza, insipienza. Se invece l’affida alla sapienza della verità contenuta nella Parola riguardante i presbiteri, saranno essi a coltivarla in ogni cuore, perché produca buoni frutti. Se la comunione delle tre Parola – papa, vescovo, presbitero – non viene ricomposta in unità, ognuno lavora seminando la sua Parola al vento. Essa mai potrà dirsi Parola di verità.</w:t>
      </w:r>
    </w:p>
    <w:p w14:paraId="4FC44611" w14:textId="77777777" w:rsidR="007C1D76" w:rsidRPr="00F31112" w:rsidRDefault="007C1D76" w:rsidP="007C1D76">
      <w:pPr>
        <w:spacing w:after="120" w:line="240" w:lineRule="auto"/>
        <w:jc w:val="both"/>
        <w:rPr>
          <w:rFonts w:eastAsia="Times New Roman" w:cs="Calibri"/>
          <w:color w:val="000000"/>
          <w:sz w:val="20"/>
          <w:szCs w:val="20"/>
          <w:lang w:eastAsia="it-IT"/>
        </w:rPr>
      </w:pPr>
      <w:r w:rsidRPr="00F31112">
        <w:rPr>
          <w:rFonts w:ascii="Book Antiqua" w:eastAsia="Times New Roman" w:hAnsi="Book Antiqua" w:cs="Calibri"/>
          <w:color w:val="000000"/>
          <w:sz w:val="24"/>
          <w:szCs w:val="24"/>
          <w:lang w:eastAsia="it-IT"/>
        </w:rPr>
        <w:t>Vengono i Magi ad adorare il nato Re dei Giudei. Se gli avessero offerto un solo dono, non avremmo avuto la verità di Cristo Gesù. Invece gli offrono tre doni nei quali è simboleggiata e contenuta tutta la verità di Gesù. Con l’offerta dell’oro essi confessano che Gesù è vero Re. È il Re dei Giudei. Il Re dei Giudei è il Cristo di Dio, il suo Messia. Si compiono in Gesù tutte le antiche profezie, ad iniziare da quella fatta al serpente, poi ad Abramo, a Davide. Il Vangelo secondo Matteo così inizia: genealogia di Gesù Cristo, figlio di Davide, figlio di Abramo. Il Figlio di Davide è il Re. Il Figlio di Abramo è la benedizione di ogni popolo, lingua, tribù, nazione. Ma Lui non è solamente Re. Se fosse solo Re, non avrebbe potuto compiere l’umana Redenzione.  Lui è anche Dio. L’incenso rivela la divinità di Gesù. Lui è insieme vero uomo, il Re, ma anche vero Dio, il Figlio di Dio, generato dal Padre nell’oggi dell’eternità. Nulla esisteva. Lui esisteva in principio. Nulla esisteva. Per Lui tutto ha iniziato a esistere. Lui è il Re Dio e il Dio Re.  Lui solo è vero uomo e vero Dio, vero Re e vero Dio. Ma neanche questo basta per definire la verità di Gesù. Lui è anche il Giusto sofferente. Lui è il Servo Sofferente del Signore. Lo attesta la mirra. Unguento amarissimo simbolo della grande sofferenza che si sarebbe abbattuta su Gesù. Nel simbolismo di questi tre doni è contenuta e rivelata tutta la verità di Gesù. In Lui si potranno compiere tutte le profezie. Se una di queste verità viene tolta a Cristo, tutta la verità è tolta.</w:t>
      </w:r>
    </w:p>
    <w:p w14:paraId="37C0D98F" w14:textId="77777777" w:rsidR="007C1D76" w:rsidRPr="00F31112" w:rsidRDefault="007C1D76" w:rsidP="007C1D76">
      <w:pPr>
        <w:spacing w:after="120" w:line="240" w:lineRule="auto"/>
        <w:jc w:val="both"/>
        <w:rPr>
          <w:rFonts w:eastAsia="Times New Roman" w:cs="Calibri"/>
          <w:color w:val="000000"/>
          <w:sz w:val="20"/>
          <w:szCs w:val="20"/>
          <w:lang w:eastAsia="it-IT"/>
        </w:rPr>
      </w:pPr>
      <w:r w:rsidRPr="00F31112">
        <w:rPr>
          <w:rFonts w:ascii="Book Antiqua" w:eastAsia="Times New Roman" w:hAnsi="Book Antiqua" w:cs="Calibri"/>
          <w:i/>
          <w:iCs/>
          <w:color w:val="000000"/>
          <w:sz w:val="24"/>
          <w:szCs w:val="24"/>
          <w:lang w:eastAsia="it-IT"/>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w:t>
      </w:r>
      <w:r>
        <w:rPr>
          <w:rFonts w:ascii="Book Antiqua" w:eastAsia="Times New Roman" w:hAnsi="Book Antiqua" w:cs="Calibri"/>
          <w:i/>
          <w:iCs/>
          <w:color w:val="000000"/>
          <w:sz w:val="24"/>
          <w:szCs w:val="24"/>
          <w:lang w:eastAsia="it-IT"/>
        </w:rPr>
        <w:t xml:space="preserve"> tu, Betlemme, terra di Giuda, </w:t>
      </w:r>
      <w:r w:rsidRPr="00F31112">
        <w:rPr>
          <w:rFonts w:ascii="Book Antiqua" w:eastAsia="Times New Roman" w:hAnsi="Book Antiqua" w:cs="Calibri"/>
          <w:i/>
          <w:iCs/>
          <w:color w:val="000000"/>
          <w:sz w:val="24"/>
          <w:szCs w:val="24"/>
          <w:lang w:eastAsia="it-IT"/>
        </w:rPr>
        <w:t>non sei davvero l’ultima d</w:t>
      </w:r>
      <w:r>
        <w:rPr>
          <w:rFonts w:ascii="Book Antiqua" w:eastAsia="Times New Roman" w:hAnsi="Book Antiqua" w:cs="Calibri"/>
          <w:i/>
          <w:iCs/>
          <w:color w:val="000000"/>
          <w:sz w:val="24"/>
          <w:szCs w:val="24"/>
          <w:lang w:eastAsia="it-IT"/>
        </w:rPr>
        <w:t>elle città principali di Giuda:</w:t>
      </w:r>
      <w:r w:rsidRPr="00F31112">
        <w:rPr>
          <w:rFonts w:ascii="Book Antiqua" w:eastAsia="Times New Roman" w:hAnsi="Book Antiqua" w:cs="Calibri"/>
          <w:i/>
          <w:iCs/>
          <w:color w:val="000000"/>
          <w:sz w:val="24"/>
          <w:szCs w:val="24"/>
          <w:lang w:eastAsia="it-IT"/>
        </w:rPr>
        <w:t> da te infatti uscirà un capo che sarà il pastore del mio popolo, Israele».</w:t>
      </w:r>
    </w:p>
    <w:p w14:paraId="7C67258D" w14:textId="77777777" w:rsidR="007C1D76" w:rsidRPr="00F31112" w:rsidRDefault="007C1D76" w:rsidP="007C1D76">
      <w:pPr>
        <w:spacing w:after="120" w:line="240" w:lineRule="auto"/>
        <w:jc w:val="both"/>
        <w:rPr>
          <w:rFonts w:eastAsia="Times New Roman" w:cs="Calibri"/>
          <w:color w:val="000000"/>
          <w:sz w:val="20"/>
          <w:szCs w:val="20"/>
          <w:lang w:eastAsia="it-IT"/>
        </w:rPr>
      </w:pPr>
      <w:r w:rsidRPr="00F31112">
        <w:rPr>
          <w:rFonts w:ascii="Book Antiqua" w:eastAsia="Times New Roman" w:hAnsi="Book Antiqua" w:cs="Calibri"/>
          <w:i/>
          <w:iCs/>
          <w:color w:val="000000"/>
          <w:sz w:val="24"/>
          <w:szCs w:val="24"/>
          <w:lang w:eastAsia="it-IT"/>
        </w:rPr>
        <w:t>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w:t>
      </w:r>
      <w:r>
        <w:rPr>
          <w:rFonts w:ascii="Book Antiqua" w:eastAsia="Times New Roman" w:hAnsi="Book Antiqua" w:cs="Calibri"/>
          <w:i/>
          <w:iCs/>
          <w:color w:val="000000"/>
          <w:sz w:val="24"/>
          <w:szCs w:val="24"/>
          <w:lang w:eastAsia="it-IT"/>
        </w:rPr>
        <w:t>torno al loro paese (Mt 2,1-12)</w:t>
      </w:r>
      <w:r w:rsidRPr="00F31112">
        <w:rPr>
          <w:rFonts w:ascii="Book Antiqua" w:eastAsia="Times New Roman" w:hAnsi="Book Antiqua" w:cs="Calibri"/>
          <w:i/>
          <w:iCs/>
          <w:color w:val="000000"/>
          <w:sz w:val="24"/>
          <w:szCs w:val="24"/>
          <w:lang w:eastAsia="it-IT"/>
        </w:rPr>
        <w:t>.</w:t>
      </w:r>
    </w:p>
    <w:p w14:paraId="1C1893ED" w14:textId="77777777" w:rsidR="007C1D76" w:rsidRPr="00F31112" w:rsidRDefault="007C1D76" w:rsidP="007C1D76">
      <w:pPr>
        <w:spacing w:after="120" w:line="240" w:lineRule="auto"/>
        <w:jc w:val="both"/>
        <w:rPr>
          <w:rFonts w:eastAsia="Times New Roman" w:cs="Calibri"/>
          <w:color w:val="000000"/>
          <w:sz w:val="20"/>
          <w:szCs w:val="20"/>
          <w:lang w:eastAsia="it-IT"/>
        </w:rPr>
      </w:pPr>
      <w:r w:rsidRPr="00F31112">
        <w:rPr>
          <w:rFonts w:ascii="Book Antiqua" w:eastAsia="Times New Roman" w:hAnsi="Book Antiqua" w:cs="Calibri"/>
          <w:color w:val="000000"/>
          <w:sz w:val="24"/>
          <w:szCs w:val="24"/>
          <w:lang w:eastAsia="it-IT"/>
        </w:rPr>
        <w:t>Ogni Parola della Scrittura dona la verità alle altre Parole. Si toglie la verità ad una sola Parola, tutte le altre Parole sono senza verità. Il Padre è dalla verità di Cristo, nello Spirito Santo. Cristo è dalla verità del Padre, nello Spirito Santo. Lo Spirito Santo procede dalla verità del Padre e del Figlio. Si toglie una sola verità, le altre sono senza verità. Oggi si è tolto Cristo alla verità della salvezza, il Padre è senza alcuna salvezza e anche lo Spirito Santo è senza alcuna salvezza. Gli esempi che si possono addurre sono moltissimi. Il sacerdote ordinato è la verità dell’Eucaristia. Ma anche il pane e il vino naturali sono la verità dell’eucaristia. Si toglie il presbitero ordinato nella successione apostolica, non c’è Eucaristia. Ma anche si toglie il pane o il vino naturali e non c’è Eucaristia. L’Eucaristia si mangia per nutrirsi di vita eterna. È il suo fine.</w:t>
      </w:r>
    </w:p>
    <w:p w14:paraId="75EFAEC1" w14:textId="77777777" w:rsidR="007C1D76" w:rsidRPr="00F31112" w:rsidRDefault="007C1D76" w:rsidP="007C1D76">
      <w:pPr>
        <w:spacing w:after="120" w:line="240" w:lineRule="auto"/>
        <w:jc w:val="both"/>
        <w:rPr>
          <w:rFonts w:eastAsia="Times New Roman" w:cs="Calibri"/>
          <w:color w:val="000000"/>
          <w:sz w:val="20"/>
          <w:szCs w:val="20"/>
          <w:lang w:eastAsia="it-IT"/>
        </w:rPr>
      </w:pPr>
      <w:r w:rsidRPr="00F31112">
        <w:rPr>
          <w:rFonts w:ascii="Book Antiqua" w:eastAsia="Times New Roman" w:hAnsi="Book Antiqua" w:cs="Calibri"/>
          <w:color w:val="000000"/>
          <w:sz w:val="24"/>
          <w:szCs w:val="24"/>
          <w:lang w:eastAsia="it-IT"/>
        </w:rPr>
        <w:t>Madre di Dio, Angeli, Santi, fate che ogni cristiano dia ad ogni altro la sua verità in Cristo Gesù.</w:t>
      </w:r>
    </w:p>
    <w:p w14:paraId="07102325" w14:textId="77777777" w:rsidR="007C1D76" w:rsidRPr="00B34EDC" w:rsidRDefault="007C1D76" w:rsidP="007C1D76">
      <w:pPr>
        <w:pStyle w:val="Nessunaspaziatura"/>
        <w:ind w:left="567"/>
      </w:pPr>
    </w:p>
    <w:p w14:paraId="1120ED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E CHI PUÒ ESSERE SALVATO? L’uomo vive oggi il presente, ma con esso non prepara il suo futuro. Nella verità della fede invece, il presente va sempre vissuto bene non solo per il presente, ma anche in vista del futuro. </w:t>
      </w:r>
    </w:p>
    <w:p w14:paraId="375098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Questa legge vale per il futuro sulla terra e anche per il futuro nell’eternità. Ogni atto posto oggi ha conseguenze eterne. Possiamo condizionare con un solo atto, una sola decisione, non solo la nostra vita, ma anche la vita dell’intero pianeta e anche dell’eternità. </w:t>
      </w:r>
    </w:p>
    <w:p w14:paraId="29E475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Lucifero prese una decisione sciagurata. Si volle dichiarare Dio, uguale a Dio. Perse per sempre la beatitudine eterna. Portò con sé nella sua perdizione un terzo di Angeli. Nel giardino dell’Eden tentò la donna. Questa si lasciò ingannare dalle sue parole. </w:t>
      </w:r>
    </w:p>
    <w:p w14:paraId="3C70CB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La donna ingannò l’uomo. L’uomo e la donna per la loro stolta e insipiente decisione hanno portato la morte nell’umanità. Le conseguenze della loro stoltezza non solo durano fino all’avvento di cieli nuovi e terra nuova, oltrepassano la barriera del tempo. </w:t>
      </w:r>
    </w:p>
    <w:p w14:paraId="4E33C4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Entrano nell’eternità. L’inferno o la perdizione eterna è il frutto di atti e decisioni che si prendono oggi. Il peccato dell’uomo ha condannato a morte per crocifissione lo stesso Figlio eterno del Padre, fattosi carne e venuto ad abitare in mezzo a noi. </w:t>
      </w:r>
    </w:p>
    <w:p w14:paraId="330DF9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La storia sempre pone l’uomo dinanzi ad eventi che condizionano in modo irreparabile tutto il futuro terreno di un uomo. Ogni atto dell’uomo ha conseguenze eterne o per il bene o per il male. Non ci sono sulla terra atti neutri. O sono buoni gli atti o sono cattivi. </w:t>
      </w:r>
    </w:p>
    <w:p w14:paraId="3A2FEB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Sappiamo che il servo infingardo non ha fatto nessun male attivo. Non ha messo a frutto il denaro del suo padrone. Fu gettato fuori, dove è pianto e stridore di denti. </w:t>
      </w:r>
    </w:p>
    <w:p w14:paraId="5B6AEA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Neanche il ricco cattivo che vestiva di porpora e di bisso e mangiava lautamente, ha fatto del male attivo. Non ha dato aiuto e sostegno a Lazzaro il povero. È finito nei tormenti dell’inferno. Ha vissuto da egoista. </w:t>
      </w:r>
    </w:p>
    <w:p w14:paraId="2FC5C3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La vita eterna non dovrà né potrà essere considerata una questione secondaria all’uomo. Essa deve essere la sola vera questione dell’uomo. Le questioni terrene devono essere tutte risolte e vissute in vista dell’eternità. </w:t>
      </w:r>
    </w:p>
    <w:p w14:paraId="50D8AD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Se avessimo due eternità – parlo per assurdo – la prima fatta di tempo e la seconda senza tempo, dopo il tempo. Dovremmo sempre scegliere la seconda eternità e ad essa sacrificare la prima. </w:t>
      </w:r>
    </w:p>
    <w:p w14:paraId="2374AC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Tra il tempo e l’eternità invece non vi è paragone alcuno, né si può trovare una qualche similitudine. Il tempo è il nulla in relazione all’eternità. È un soffio. </w:t>
      </w:r>
    </w:p>
    <w:p w14:paraId="4E0CD1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Il Libro della Sapienza ci insegna che il tempo dura quanto permane la divisione dell’aria attraversata da una freccia. Questa è la durata del nostro tempo sulla terra. Poi viene l’eternità che è senza tempo, che mai passa. Neanche possiamo dire che è lunga o corta. </w:t>
      </w:r>
    </w:p>
    <w:p w14:paraId="5CBCB7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L’eternità è. Possiamo noi sciupare l’istante attraverso il quale si costruisce l’eternità? È da stolti, insipienti, da persone senza alcuna razionalità e senza alcuna logica. Possiamo noi per un bene momentaneo, un godimento di un secondo, perdere il bene eterno? </w:t>
      </w:r>
    </w:p>
    <w:p w14:paraId="4ECB9F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È una risposta che ognuno è obbligato a darsi. Per il cristiano invece è obbligo mostrare la sua fede nell’eternità e di certo non la mostra vivendo come se essa non esistesse. Il Vangelo insegna la via dell’eternità. </w:t>
      </w:r>
    </w:p>
    <w:p w14:paraId="74A452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Ma noi sappiamo che Satana, maestro dell’inganno, ha convinto alcuni dotti teologi e professori a trovare una scappatoia finalizzata a giustificare la loro non fede nell’eternità. Ha seminato nel loro cuore una falsa nozione di misericordia. </w:t>
      </w:r>
    </w:p>
    <w:p w14:paraId="5EFB54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Essa priva della sua verità ogni Parola di Dio e di Cristo Gesù. Prima questi maestri asserivano che se l’inferno c’è, esso è vuoto. Non si confà con la misericordia di Dio una pena eterna. Poi i loro discepoli hanno detto che esso non esiste. </w:t>
      </w:r>
    </w:p>
    <w:p w14:paraId="6AF5D1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Poi i discepoli dei loro discepoli sono giunti a conclusione che neanche Satana esiste e che tutto è invenzione dell’uomo. Questo pensiero ha sedotto tutta la cattolicità. Oggi se qualcuno crede che l’inferno esiste, è considerato un povero mentecatto da internare, un pazzo. </w:t>
      </w:r>
    </w:p>
    <w:p w14:paraId="737122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4EDC">
        <w:t>Madre di Dio, fa’ che la cattolicità mai rinneghi la verità della Parola di Gesù. Solo essa è Parola di vita eterna che conduce alla vita eterna. </w:t>
      </w:r>
    </w:p>
    <w:p w14:paraId="563E2284" w14:textId="77777777" w:rsidR="007C1D76" w:rsidRDefault="007C1D76" w:rsidP="007C1D76">
      <w:pPr>
        <w:pStyle w:val="Nessunaspaziatura"/>
        <w:ind w:left="567" w:hanging="567"/>
      </w:pPr>
    </w:p>
    <w:p w14:paraId="28BEF8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LA VERITÀ OGGETTIVA, SCRITTA DEL FIGLIO DELL'UOMO. Gesù inizia la sua missione nella sinagoga di Nazaret annunziando ai suoi concittadini quanto il Padre suo ha scritto per Lui: </w:t>
      </w:r>
    </w:p>
    <w:p w14:paraId="414FF2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“Venne a Nàzaret, dove era cresciuto, e secondo il suo solito, di sabato, entrò nella sinagoga e si alzò a leggere. Gli fu dato il rotolo del profeta Isaia; aprì il rotolo e trovò il passo dove era scritto: Lo Spirito del Signore è sopra di me. </w:t>
      </w:r>
    </w:p>
    <w:p w14:paraId="3307EB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Per questo mi ha consacrato con l’unzione e mi ha mandato a portare ai poveri il lieto annuncio, a proclamare ai prigionieri la liberazione e ai ciechi la vista; a rimettere in libertà gli oppressi, a proclamare l’anno di grazia del Signore. </w:t>
      </w:r>
    </w:p>
    <w:p w14:paraId="51D1F5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Riavvolse il rotolo, lo riconsegnò all’inserviente e sedette. Nella sinagoga, gli occhi di tutti erano fissi su di lui. Allora cominciò a dire loro: «Oggi si è compiuta questa Scrittura che voi avete ascoltato»” (Lc 4,16-21). </w:t>
      </w:r>
    </w:p>
    <w:p w14:paraId="7EC988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Tutta la vita di Gesù è scritta nel rotolo della Scrittura. Tutto il Padre ha rivelato di essa. Il Salmo ci dice che il Padre scrive sul rotolo, Gesù legge quanto il Padre scrive e consegna tutto se stesso per una obbedienza piena. </w:t>
      </w:r>
    </w:p>
    <w:p w14:paraId="147AA40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 xml:space="preserve">Quando Gesù annunzia che il Figlio dell’uomo sarà consegnato nelle mani degli uomini, altro non ha che annunziare ai discepoli quanto di Lui è scritto sul rotolo del Padre suo, che è la Scrittura Santa. Nulla aggiunge. Nulla toglie. </w:t>
      </w:r>
    </w:p>
    <w:p w14:paraId="3FF488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Quanto la Scrittura dice, Lui lo dice. Quanto la Scrittura non dice, Lui non lo dice. Anche dopo la sua gloriosa risurrezione sia ai discepoli di Emmaus che agli Apostoli riuniti nel Cenacolo in Gerusalemme, altro non fa che ricordare, spiegandolo, quanto di Lui era scritto nella Legge, nei Profeti, nei Salmi. </w:t>
      </w:r>
    </w:p>
    <w:p w14:paraId="2322812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Il Vangelo secondo Matteo segue passo dopo passo Gesù, mettendo in evidenza che ogni cosa da Lui operata era già stata scritta sul rotolo del Padre. </w:t>
      </w:r>
    </w:p>
    <w:p w14:paraId="7DC2BB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L’Apostolo Giovanni chiude la vita di Gesù sulla croce, mettendo sulla bocca del Maestro il sigillo alla Scrittura: “Tutto è compiuto”. Ho obbedito a tutto. </w:t>
      </w:r>
    </w:p>
    <w:p w14:paraId="32AA4A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Oggi nella cattolicità si sta mettendo da parte il rotolo che lo Spirito Santo ha scritto per noi. Gesù è obbedienza perfetta al rotolo scritto per Lui. Il rotolo è il dato oggettivo, non dipendente dalla sua volontà. </w:t>
      </w:r>
    </w:p>
    <w:p w14:paraId="49F0A4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Gesù non vive una missione dal suo cuore, dal suo pensiero e neanche la vive dalla sola Scrittura. La vive dalla Scrittura illuminata alla sua mente e al suo cuore dallo Spirito Santo. Dato oggettivo, il rotolo. Dato oggettivo, lo Spirito Santo. </w:t>
      </w:r>
    </w:p>
    <w:p w14:paraId="2FE624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Né lo Spirito senza il rotolo. Né il rotolo senza lo Spirito. La stessa cosa vale anche per il cristiano. Né solo il rotolo senza lo Spirito Santo. Né solo lo Spirito Santo senza il rotolo del Vangelo, della Scrittura. </w:t>
      </w:r>
    </w:p>
    <w:p w14:paraId="2B14C8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Vangelo e Spirito Santo, Scrittura e Spirito di Dio devono essere un solo dato oggettivo. Questa legge divina, alla quale Cristo ha dato perfetto compimento, vale anche per quei rotoli scritti dallo Spirito Santo per singole persone che vogliono vivere in modo associato. </w:t>
      </w:r>
    </w:p>
    <w:p w14:paraId="575BE4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Senza il rotolo scritto dallo Spirito Santo e da Lui illuminato alla nostra mente, si cade in un soggettivismo, nel quale ognuno si pensa la sua vita e pretende pensare la vita degli altri. Il dato oggettivo è essenza dell’obbedienza. </w:t>
      </w:r>
    </w:p>
    <w:p w14:paraId="7B528B6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1096">
        <w:t>Se manca il dato oggettivo, non c’è obbedienza al rotolo e non c’è obbedienza a Dio nello Spirito. È verità che mai dovrà essere dimenticata. La Chiesa non legge prima il rotolo della Scrittura e poi attraverso il presbitero nello Spirito Santo dona la luce della verità? </w:t>
      </w:r>
    </w:p>
    <w:p w14:paraId="28BBE7E9" w14:textId="77777777" w:rsidR="007C1D76" w:rsidRPr="00A71096" w:rsidRDefault="007C1D76" w:rsidP="007C1D76">
      <w:pPr>
        <w:pStyle w:val="Nessunaspaziatura"/>
        <w:numPr>
          <w:ilvl w:val="0"/>
          <w:numId w:val="424"/>
        </w:numPr>
        <w:tabs>
          <w:tab w:val="num" w:pos="567"/>
        </w:tabs>
        <w:spacing w:after="120" w:line="256" w:lineRule="auto"/>
        <w:ind w:left="567" w:hanging="567"/>
        <w:contextualSpacing/>
        <w:jc w:val="both"/>
      </w:pPr>
      <w:r w:rsidRPr="00A71096">
        <w:t>Madre di Dio, fa’ che la cattolicità mai sprofondi in un soggettivismo di morte. </w:t>
      </w:r>
    </w:p>
    <w:p w14:paraId="4BBC8D51" w14:textId="77777777" w:rsidR="007C1D76" w:rsidRPr="00280DA1" w:rsidRDefault="007C1D76" w:rsidP="007C1D76">
      <w:pPr>
        <w:pStyle w:val="Titolo2"/>
        <w:rPr>
          <w:rFonts w:ascii="Book Antiqua" w:hAnsi="Book Antiqua"/>
          <w:b w:val="0"/>
          <w:bCs w:val="0"/>
        </w:rPr>
      </w:pPr>
      <w:bookmarkStart w:id="616" w:name="_Toc531377180"/>
      <w:bookmarkStart w:id="617" w:name="_Toc531379119"/>
      <w:r w:rsidRPr="00280DA1">
        <w:rPr>
          <w:rFonts w:ascii="Book Antiqua" w:hAnsi="Book Antiqua"/>
        </w:rPr>
        <w:t>21 Settembre</w:t>
      </w:r>
      <w:bookmarkEnd w:id="616"/>
      <w:bookmarkEnd w:id="617"/>
      <w:r w:rsidRPr="00280DA1">
        <w:rPr>
          <w:rFonts w:ascii="Book Antiqua" w:hAnsi="Book Antiqua"/>
        </w:rPr>
        <w:t xml:space="preserve"> </w:t>
      </w:r>
    </w:p>
    <w:p w14:paraId="1B8634B2" w14:textId="77777777" w:rsidR="007C1D76" w:rsidRDefault="007C1D76" w:rsidP="007C1D76">
      <w:pPr>
        <w:jc w:val="both"/>
        <w:rPr>
          <w:sz w:val="24"/>
          <w:szCs w:val="24"/>
        </w:rPr>
      </w:pPr>
      <w:r w:rsidRPr="000C7393">
        <w:rPr>
          <w:sz w:val="24"/>
          <w:szCs w:val="24"/>
        </w:rPr>
        <w:t>La Sacra Scrittura parla con divina chiarezza, ma è la chiarezza divina dello Spirito Santo. Lo Spirito che ha scritto la Parola, deve essere lo stes</w:t>
      </w:r>
      <w:r>
        <w:rPr>
          <w:sz w:val="24"/>
          <w:szCs w:val="24"/>
        </w:rPr>
        <w:t>so che la legga e la interpreti,</w:t>
      </w:r>
      <w:r w:rsidRPr="000C7393">
        <w:rPr>
          <w:sz w:val="24"/>
          <w:szCs w:val="24"/>
        </w:rPr>
        <w:t xml:space="preserve"> attraverso la voce della Chiesa una, santa, cattolica, apostolica.</w:t>
      </w:r>
    </w:p>
    <w:p w14:paraId="06A04318" w14:textId="77777777" w:rsidR="007C1D76" w:rsidRPr="000C7393" w:rsidRDefault="007C1D76" w:rsidP="007C1D76">
      <w:pPr>
        <w:pStyle w:val="Titolo1"/>
        <w:rPr>
          <w:rFonts w:ascii="Calibri" w:hAnsi="Calibri"/>
          <w:sz w:val="32"/>
          <w:szCs w:val="32"/>
        </w:rPr>
      </w:pPr>
      <w:bookmarkStart w:id="618" w:name="_Toc520125139"/>
      <w:bookmarkStart w:id="619" w:name="_Toc531377181"/>
      <w:bookmarkStart w:id="620" w:name="_Toc531379120"/>
      <w:r w:rsidRPr="000C7393">
        <w:rPr>
          <w:sz w:val="32"/>
          <w:szCs w:val="32"/>
        </w:rPr>
        <w:t>Non avevano ancora compreso la Scrittura</w:t>
      </w:r>
      <w:bookmarkEnd w:id="618"/>
      <w:bookmarkEnd w:id="619"/>
      <w:bookmarkEnd w:id="620"/>
    </w:p>
    <w:p w14:paraId="4D3AAC8F" w14:textId="77777777" w:rsidR="007C1D76" w:rsidRPr="000C7393" w:rsidRDefault="007C1D76" w:rsidP="007C1D76">
      <w:pPr>
        <w:spacing w:after="120" w:line="240" w:lineRule="auto"/>
        <w:jc w:val="both"/>
        <w:rPr>
          <w:rFonts w:eastAsia="Times New Roman" w:cs="Calibri"/>
          <w:color w:val="000000"/>
          <w:sz w:val="20"/>
          <w:szCs w:val="20"/>
          <w:lang w:eastAsia="it-IT"/>
        </w:rPr>
      </w:pPr>
      <w:r w:rsidRPr="000C7393">
        <w:rPr>
          <w:rFonts w:ascii="Book Antiqua" w:eastAsia="Times New Roman" w:hAnsi="Book Antiqua" w:cs="Calibri"/>
          <w:color w:val="000000"/>
          <w:sz w:val="24"/>
          <w:szCs w:val="24"/>
          <w:lang w:eastAsia="it-IT"/>
        </w:rPr>
        <w:t>La Scrittura si comprende se c’è uno che la spieghi nella sua verità così come essa è contenuta nel cuore del Padre. Poiché solo lo Spirito Santo ha scritto la Parola, servendosi della mano dell’uomo, così sempre sarà lo Spirito Santo ad insegnare la Scrittura servendosi della bocca dell’uomo. Né lo Spirito senza l’uomo, né l’uomo senza lo Spirito. Se l’uomo si separa dallo Spirito Santo, lo Spirito non può più insegnare la Scrittura e neanche l’uomo lo può. Gesù è pieno di Spirito Santo e spiega la Scrittura. Anche Filippo, mosso dallo Spirito Santo, spiega la Scrittura. Il funzionario sul cocchio è senza lo Spirito Santo. Legge, ma non comprende.</w:t>
      </w:r>
    </w:p>
    <w:p w14:paraId="5EFAD6AB" w14:textId="77777777" w:rsidR="007C1D76" w:rsidRPr="000C7393" w:rsidRDefault="007C1D76" w:rsidP="007C1D76">
      <w:pPr>
        <w:spacing w:after="120" w:line="240" w:lineRule="auto"/>
        <w:jc w:val="both"/>
        <w:rPr>
          <w:rFonts w:eastAsia="Times New Roman" w:cs="Calibri"/>
          <w:color w:val="000000"/>
          <w:sz w:val="20"/>
          <w:szCs w:val="20"/>
          <w:lang w:eastAsia="it-IT"/>
        </w:rPr>
      </w:pPr>
      <w:r w:rsidRPr="000C7393">
        <w:rPr>
          <w:rFonts w:ascii="Book Antiqua" w:eastAsia="Times New Roman" w:hAnsi="Book Antiqua" w:cs="Calibri"/>
          <w:i/>
          <w:iCs/>
          <w:color w:val="000000"/>
          <w:sz w:val="24"/>
          <w:szCs w:val="24"/>
          <w:lang w:eastAsia="it-IT"/>
        </w:rPr>
        <w:t>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(At 8,29-34).</w:t>
      </w:r>
    </w:p>
    <w:p w14:paraId="580A4D77" w14:textId="77777777" w:rsidR="007C1D76" w:rsidRPr="000C7393" w:rsidRDefault="007C1D76" w:rsidP="007C1D76">
      <w:pPr>
        <w:spacing w:after="120" w:line="240" w:lineRule="auto"/>
        <w:jc w:val="both"/>
        <w:rPr>
          <w:rFonts w:eastAsia="Times New Roman" w:cs="Calibri"/>
          <w:color w:val="000000"/>
          <w:sz w:val="20"/>
          <w:szCs w:val="20"/>
          <w:lang w:eastAsia="it-IT"/>
        </w:rPr>
      </w:pPr>
      <w:r w:rsidRPr="000C7393">
        <w:rPr>
          <w:rFonts w:ascii="Book Antiqua" w:eastAsia="Times New Roman" w:hAnsi="Book Antiqua" w:cs="Calibri"/>
          <w:color w:val="000000"/>
          <w:sz w:val="24"/>
          <w:szCs w:val="24"/>
          <w:lang w:eastAsia="it-IT"/>
        </w:rPr>
        <w:t>I Salmi e anche il Profeta Isaia che profetizzano le sofferenze del Giusto di Dio o del suo Servo Sofferente, mentre descrivono il prima della sofferenza indicibile, sempre descrivono il dopo della gloria. Dopo la sofferenza il Giusto vedrà la luce. Dio non lo abbandonerà alla corruzione.</w:t>
      </w:r>
    </w:p>
    <w:p w14:paraId="1E4AA4ED" w14:textId="77777777" w:rsidR="007C1D76" w:rsidRPr="000C7393" w:rsidRDefault="007C1D76" w:rsidP="007C1D76">
      <w:pPr>
        <w:spacing w:after="120" w:line="240" w:lineRule="auto"/>
        <w:jc w:val="both"/>
        <w:rPr>
          <w:rFonts w:eastAsia="Times New Roman" w:cs="Calibri"/>
          <w:color w:val="000000"/>
          <w:sz w:val="20"/>
          <w:szCs w:val="20"/>
          <w:lang w:eastAsia="it-IT"/>
        </w:rPr>
      </w:pPr>
      <w:r w:rsidRPr="000C7393">
        <w:rPr>
          <w:rFonts w:ascii="Book Antiqua" w:eastAsia="Times New Roman" w:hAnsi="Book Antiqua" w:cs="Calibri"/>
          <w:i/>
          <w:iCs/>
          <w:color w:val="000000"/>
          <w:sz w:val="24"/>
          <w:szCs w:val="24"/>
          <w:lang w:eastAsia="it-IT"/>
        </w:rPr>
        <w:t>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8-13).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20-32).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w:t>
      </w:r>
    </w:p>
    <w:p w14:paraId="30A5D1A5" w14:textId="77777777" w:rsidR="007C1D76" w:rsidRPr="000C7393" w:rsidRDefault="007C1D76" w:rsidP="007C1D76">
      <w:pPr>
        <w:spacing w:after="120" w:line="240" w:lineRule="auto"/>
        <w:jc w:val="both"/>
        <w:rPr>
          <w:rFonts w:eastAsia="Times New Roman" w:cs="Calibri"/>
          <w:color w:val="000000"/>
          <w:sz w:val="20"/>
          <w:szCs w:val="20"/>
          <w:lang w:eastAsia="it-IT"/>
        </w:rPr>
      </w:pPr>
      <w:r w:rsidRPr="000C7393">
        <w:rPr>
          <w:rFonts w:ascii="Book Antiqua" w:eastAsia="Times New Roman" w:hAnsi="Book Antiqua" w:cs="Calibri"/>
          <w:color w:val="000000"/>
          <w:sz w:val="24"/>
          <w:szCs w:val="24"/>
          <w:lang w:eastAsia="it-IT"/>
        </w:rPr>
        <w:t>La Scrittura parla con divina chiarezza, ma è chiarezza dello Spirito Santo. Lo Spirito che ha scritto la Parola, deve essere lo stesso che la legga e la interpreti. Gesù risorto verrà nel Cenacolo, interpreterà per gli Apostoli la Scrittura, ma anche darà loro l’intelligenza, aprendo la loro mente alla comprensione di tutta la Parola. Sono tutti in grande errore coloro che pensano che ognuno possa leggere la Scrittura da solo. Occorre sempre l’Apostolo del Signore.</w:t>
      </w:r>
    </w:p>
    <w:p w14:paraId="64686D99" w14:textId="77777777" w:rsidR="007C1D76" w:rsidRPr="000C7393" w:rsidRDefault="007C1D76" w:rsidP="007C1D76">
      <w:pPr>
        <w:spacing w:after="120" w:line="240" w:lineRule="auto"/>
        <w:jc w:val="both"/>
        <w:rPr>
          <w:rFonts w:eastAsia="Times New Roman" w:cs="Calibri"/>
          <w:color w:val="000000"/>
          <w:sz w:val="20"/>
          <w:szCs w:val="20"/>
          <w:lang w:eastAsia="it-IT"/>
        </w:rPr>
      </w:pPr>
      <w:r w:rsidRPr="000C7393">
        <w:rPr>
          <w:rFonts w:ascii="Book Antiqua" w:eastAsia="Times New Roman" w:hAnsi="Book Antiqua" w:cs="Calibri"/>
          <w:i/>
          <w:iCs/>
          <w:color w:val="000000"/>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w:t>
      </w:r>
    </w:p>
    <w:p w14:paraId="15416B70" w14:textId="77777777" w:rsidR="007C1D76" w:rsidRPr="000C7393" w:rsidRDefault="007C1D76" w:rsidP="007C1D76">
      <w:pPr>
        <w:spacing w:after="120" w:line="240" w:lineRule="auto"/>
        <w:jc w:val="both"/>
        <w:rPr>
          <w:rFonts w:eastAsia="Times New Roman" w:cs="Calibri"/>
          <w:color w:val="000000"/>
          <w:sz w:val="20"/>
          <w:szCs w:val="20"/>
          <w:lang w:eastAsia="it-IT"/>
        </w:rPr>
      </w:pPr>
      <w:r w:rsidRPr="000C7393">
        <w:rPr>
          <w:rFonts w:ascii="Book Antiqua" w:eastAsia="Times New Roman" w:hAnsi="Book Antiqua" w:cs="Calibri"/>
          <w:color w:val="000000"/>
          <w:sz w:val="24"/>
          <w:szCs w:val="24"/>
          <w:lang w:eastAsia="it-IT"/>
        </w:rPr>
        <w:t>Scrittura e Apostolo, Apostolo e Spirito Santo devono essere una cosa sola. Se l’Apostolo si separa dalla Scrittura, dirà cose vane. Se si separerà dallo Spirito Santo, dirà cose false.</w:t>
      </w:r>
    </w:p>
    <w:p w14:paraId="09C36DE6" w14:textId="77777777" w:rsidR="007C1D76" w:rsidRPr="000C7393" w:rsidRDefault="007C1D76" w:rsidP="007C1D76">
      <w:pPr>
        <w:spacing w:after="120" w:line="240" w:lineRule="auto"/>
        <w:jc w:val="both"/>
        <w:rPr>
          <w:rFonts w:eastAsia="Times New Roman" w:cs="Calibri"/>
          <w:color w:val="000000"/>
          <w:sz w:val="20"/>
          <w:szCs w:val="20"/>
          <w:lang w:eastAsia="it-IT"/>
        </w:rPr>
      </w:pPr>
      <w:r w:rsidRPr="000C7393">
        <w:rPr>
          <w:rFonts w:ascii="Book Antiqua" w:eastAsia="Times New Roman" w:hAnsi="Book Antiqua" w:cs="Calibri"/>
          <w:color w:val="000000"/>
          <w:sz w:val="24"/>
          <w:szCs w:val="24"/>
          <w:lang w:eastAsia="it-IT"/>
        </w:rPr>
        <w:t>Madre di Dio, Angeli, Santi, fate che sempre vivano in unità Scrittura, Apostolo, Spirito Santo.</w:t>
      </w:r>
    </w:p>
    <w:p w14:paraId="295BCB9A" w14:textId="77777777" w:rsidR="007C1D76" w:rsidRPr="00651A55" w:rsidRDefault="007C1D76" w:rsidP="007C1D76">
      <w:pPr>
        <w:pStyle w:val="Nessunaspaziatura"/>
        <w:ind w:left="567"/>
      </w:pPr>
    </w:p>
    <w:p w14:paraId="419E8B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VOI SIETE LA LUCE DEL MONDO. La luce eterna del mondo è il suo Creatore, Signore, Dio. Il nostro Dio è luce di verità, giustizia, santità, amore, compassione, misericordia, perdono, pazienza. </w:t>
      </w:r>
    </w:p>
    <w:p w14:paraId="7A5B26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La sua luce è anche giudizio e separazione con taglio netto tra bene e male, vita e morte, giustizia e ingiustizia, luce e tenebre, verità e falsità. </w:t>
      </w:r>
    </w:p>
    <w:p w14:paraId="15D1F4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Essendo l’uomo fatto ad immagine e a somiglianza del suo Creatore e Signore, anche lui deve essere luce del mondo. La stessa luce che è Dio deve manifestarsi sul volto dell’uomo. Essa si manifesta con ogni perfezione sul volto di Cristo Gesù. </w:t>
      </w:r>
    </w:p>
    <w:p w14:paraId="329389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Il Verbo, generato da Dio, è Luce eterna da Luce eterna, vita eterna da vita eterna. La natura eterna o la luce eterna o la carità eterna o la verità eterna è una sola. Le tre persone sussistono nell’unica luce, natura, verità, carità, essenza eterna. </w:t>
      </w:r>
    </w:p>
    <w:p w14:paraId="611195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Nell’unica natura divina vivono le tre Persone divine. Il Verbo si fa carne. Nella carne porta sulla terra tutta la luce eterna. Lui abita nel seno della luce eterna, vive in questo seno. Lui è nel seno del Padre. </w:t>
      </w:r>
    </w:p>
    <w:p w14:paraId="7AADE6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Gesù ha voluto partecipare la sua luce ad ogni suo discepolo. Come la partecipa? Allo stesso modo che Lui è Luce eterna del Padre. Per opera dello Spirito Santo, nel Battesimo, diveniamo un solo corpo di Cristo Gesù. </w:t>
      </w:r>
    </w:p>
    <w:p w14:paraId="7C7143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Diveniamo luce nella sua luce. Luce della sua luce. Luce dalla sua luce. La sua carne manifestava la luce eterna attraverso la purissima obbedienza alla volontà del Padre, secondo mozione attuale dello Spirito Santo. </w:t>
      </w:r>
    </w:p>
    <w:p w14:paraId="20374E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Il cristiano manifesta la luce, non solo divenendo corpo della luce in Cristo, ma obbedendo come Cristo ad ogni Parola di Cristo, sotto mozione dello Spirito Santo. Senza obbedienza si spegne la nostra luce, si diviene tenebra. </w:t>
      </w:r>
    </w:p>
    <w:p w14:paraId="04CD7B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Queste due verità mai vanno dimenticate. Con il battesimo diveniamo un solo corpo in Cristo, con Cristo, per Cristo. Diveniamo partecipi in Cristo della divina natura che è luce eterna. </w:t>
      </w:r>
    </w:p>
    <w:p w14:paraId="5A00DB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Con l’obbedienza al Vangelo la nostra luce brilla, illumina, riscalda, attrae a Cristo Signore. Più cresciamo in obbedienza, più si cresce in luce, più cuori si attraggano a Cristo, nel suo corpo. </w:t>
      </w:r>
    </w:p>
    <w:p w14:paraId="6DF34C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Oggi il discepolo di Gesù è a rischio di perdere la sua luce, anzi è a rischio di non poter divenire neanche luce nella luce eterna, della luce eterna che è la natura divina. Satana ha convinto molte menti che il battesimo non serve più per la salvezza. </w:t>
      </w:r>
    </w:p>
    <w:p w14:paraId="29D503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Senza battesimo non c’è incorporazione, non c’è partecipazione della divina natura. Satana ha messo un altro suo pensiero perché il cristiano non fosse luce. </w:t>
      </w:r>
    </w:p>
    <w:p w14:paraId="6BEB68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Oggi sono molti coloro che stanno asserendo che il Vangelo non serve più per essere luce del mondo. Si può essere luce senza Vangelo. Evidentemente questi tali non sanno cosa è il Vangelo. </w:t>
      </w:r>
    </w:p>
    <w:p w14:paraId="412328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 xml:space="preserve">Esso è la sola via perché la luce eterna del Padre, data a noi in Cristo, per lo Spirito Santo, possa divenire luce visibile di verità, carità, giustizia, santità, misericordia, perdono, giustizia. Il Crocifisso sulla croce è luce di perdono, redenzione, riconciliazione, pace. </w:t>
      </w:r>
    </w:p>
    <w:p w14:paraId="7CC44A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Il Crocifisso Risorto nell’ultimo giorno è luce di giustizia eterna. Ma oggi cosa dicono i discepoli di Gesù? Che non c’è giustizia eterna, ma solo eterna misericordia. </w:t>
      </w:r>
    </w:p>
    <w:p w14:paraId="115A7C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Dicono che non serve vivere il Vangelo. Infatti essi non chiedono perdono per chi li offende, bensì giustizia, vendetta, pena esemplare. Cristo perdona. Essi si vendicano. </w:t>
      </w:r>
    </w:p>
    <w:p w14:paraId="575759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51A55">
        <w:t>Madre di Dio, fa’ che mai i discepoli di Gesù si trasformino in tenebre e oscurità. Convinci i cuori che è Cristo la sola luce che illumina il mondo. Altre luci non esistono. Esiste la luce del cristiano in Cristo. </w:t>
      </w:r>
    </w:p>
    <w:p w14:paraId="4D0D45C4" w14:textId="77777777" w:rsidR="007C1D76" w:rsidRPr="00224DEB" w:rsidRDefault="007C1D76" w:rsidP="007C1D76">
      <w:pPr>
        <w:pStyle w:val="Nessunaspaziatura"/>
        <w:ind w:left="567"/>
      </w:pPr>
    </w:p>
    <w:p w14:paraId="113A54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4DEB">
        <w:t>NATURA DELLA VERITÀ. La natura della verità è molteplice. Nella fede cattolica essa è insieme: Verità del Padre, del Figlio, dello Spirito Santo, della creazione, del peccato, della morte, della redenzione, della giustificazione, della santificazione, della fede, della speranza. </w:t>
      </w:r>
    </w:p>
    <w:p w14:paraId="05C407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4DEB">
        <w:t>È ancora Verità della carità, della Chiesa, dei Sacramenti, della Missione, della Tradizione, del Magistero, della santità personale, delle cose, della storia, del paradiso, dell’inferno, della giustizia e dell’ingiustizia, del singolo e della comunità, del presente e del futuro. </w:t>
      </w:r>
    </w:p>
    <w:p w14:paraId="4C6CE3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4DEB">
        <w:t>È sufficiente introdurre una variazione in una sola di queste realtà che sono la verità della cattolicità e tutta la verità ne subisce un danno irreparabile. Tutte le altre verità vengono ad essere fortemente inquinate. Divengono addirittura inutili. </w:t>
      </w:r>
    </w:p>
    <w:p w14:paraId="085D81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4DEB">
        <w:t>Se noi priviamo Cristo Gesù della sua verità di Mediatore unico tra Dio e l’umanità, Mediatore universale di ogni dono di grazia, verità, preghiera, santificazione, redenzione, vita eterna, risurrezione, glorificazione, incorporazione, la Chiesa è senza alcuna verità. </w:t>
      </w:r>
    </w:p>
    <w:p w14:paraId="064947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4DEB">
        <w:t>La Chiesa può esistere solo in Cristo, con Cristo, per Cristo. Privato Cristo della sua verità, anche la Chiesa viene oscurata nella sua verità. Se a Dio si può andare senza la via che è Cristo, se Dio può venire all’uomo senza la via che è Cristo, a che serve la Chiesa? </w:t>
      </w:r>
    </w:p>
    <w:p w14:paraId="444CA6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4DEB">
        <w:t>Si può andare senza Cristo, si può andare senza la Chiesa. Così dicasi anche dello Spirito Santo. Se lo Spirito non è dato dagli Apostoli, come Dono di grazia, verità, conoscenza, santificazione, a che servono gli Apostoli di Gesù Signore? </w:t>
      </w:r>
    </w:p>
    <w:p w14:paraId="4B93C8A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4DEB">
        <w:t xml:space="preserve">Se ognuno può prendere la Scrittura in mano e da se stesso se la può leggere – </w:t>
      </w:r>
      <w:r w:rsidRPr="00224DEB">
        <w:rPr>
          <w:iCs/>
          <w:lang w:val="la-Latn"/>
        </w:rPr>
        <w:t>sola Scriptura</w:t>
      </w:r>
      <w:r w:rsidRPr="00224DEB">
        <w:t xml:space="preserve"> – a che servono i ministri della Parola ordinati nella successione apostolica? Se la fede basta per la salvezza – </w:t>
      </w:r>
      <w:r w:rsidRPr="00843DE6">
        <w:rPr>
          <w:iCs/>
          <w:lang w:val="la-Latn"/>
        </w:rPr>
        <w:t>sola fides</w:t>
      </w:r>
      <w:r w:rsidRPr="00224DEB">
        <w:t xml:space="preserve"> – a che serve l’obbedienza al Vangelo? </w:t>
      </w:r>
    </w:p>
    <w:p w14:paraId="7F84DC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4DEB">
        <w:t xml:space="preserve">L’obbedienza al Vangelo è obbedienza a Cristo, agli Apostoli, e in Cristo e negli Apostoli allo Spirito Santo. Se la grazia da sola mi salva – </w:t>
      </w:r>
      <w:r w:rsidRPr="00843DE6">
        <w:rPr>
          <w:iCs/>
          <w:lang w:val="la-Latn"/>
        </w:rPr>
        <w:t>sola gratia</w:t>
      </w:r>
      <w:r w:rsidRPr="00224DEB">
        <w:t xml:space="preserve"> – a che servono le opere, che sono il frutto della Parola creduta nella nostra vita? Si potrebbe continuare all’infinito. </w:t>
      </w:r>
    </w:p>
    <w:p w14:paraId="27137D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4DEB">
        <w:t>Se aboliamo la Parola di Dio e di Cristo Gesù, si perderà ogni verità: Del Creatore e Signore, del Redentore e Salvatore, dello Spirito Santo, della Chiesa, del cristiano, di ogni altro uomo. Non sapremo più chi è l’uomo. Infatti oggi senza Parola non sappiamo più chi è l’uomo. </w:t>
      </w:r>
    </w:p>
    <w:p w14:paraId="31C03DBB" w14:textId="77777777" w:rsidR="007C1D76" w:rsidRPr="00224DEB" w:rsidRDefault="007C1D76" w:rsidP="007C1D76">
      <w:pPr>
        <w:pStyle w:val="Nessunaspaziatura"/>
        <w:numPr>
          <w:ilvl w:val="0"/>
          <w:numId w:val="424"/>
        </w:numPr>
        <w:tabs>
          <w:tab w:val="num" w:pos="567"/>
        </w:tabs>
        <w:spacing w:after="120" w:line="256" w:lineRule="auto"/>
        <w:ind w:left="567" w:hanging="567"/>
        <w:contextualSpacing/>
        <w:jc w:val="both"/>
      </w:pPr>
      <w:r w:rsidRPr="00224DEB">
        <w:t>Madre di Dio, che ogni discepolo di Gesù rimetta la Parola del Vangelo sul candelabro della storia, costruendo la verità della Parola nella sua anima, corpo e spirito.</w:t>
      </w:r>
    </w:p>
    <w:p w14:paraId="370CF511" w14:textId="77777777" w:rsidR="007C1D76" w:rsidRDefault="007C1D76" w:rsidP="007C1D76">
      <w:pPr>
        <w:pStyle w:val="Titolo2"/>
        <w:rPr>
          <w:rFonts w:ascii="Book Antiqua" w:hAnsi="Book Antiqua"/>
          <w:b w:val="0"/>
          <w:bCs w:val="0"/>
        </w:rPr>
      </w:pPr>
      <w:bookmarkStart w:id="621" w:name="_Toc531377182"/>
      <w:bookmarkStart w:id="622" w:name="_Toc531379121"/>
      <w:r w:rsidRPr="00280DA1">
        <w:rPr>
          <w:rFonts w:ascii="Book Antiqua" w:hAnsi="Book Antiqua"/>
        </w:rPr>
        <w:t>22 Settembre</w:t>
      </w:r>
      <w:bookmarkEnd w:id="621"/>
      <w:bookmarkEnd w:id="622"/>
      <w:r w:rsidRPr="00280DA1">
        <w:rPr>
          <w:rFonts w:ascii="Book Antiqua" w:hAnsi="Book Antiqua"/>
        </w:rPr>
        <w:t xml:space="preserve"> </w:t>
      </w:r>
    </w:p>
    <w:p w14:paraId="0722679E" w14:textId="77777777" w:rsidR="007C1D76" w:rsidRDefault="007C1D76" w:rsidP="007C1D76">
      <w:pPr>
        <w:jc w:val="both"/>
        <w:rPr>
          <w:rFonts w:ascii="Helvetica" w:hAnsi="Helvetica" w:cs="Helvetica"/>
          <w:color w:val="14171A"/>
          <w:sz w:val="24"/>
          <w:szCs w:val="24"/>
        </w:rPr>
      </w:pPr>
      <w:r w:rsidRPr="00224DEB">
        <w:rPr>
          <w:rFonts w:ascii="Helvetica" w:hAnsi="Helvetica" w:cs="Helvetica"/>
          <w:color w:val="14171A"/>
          <w:sz w:val="24"/>
          <w:szCs w:val="24"/>
        </w:rPr>
        <w:t>Gesù è Creatore, Signore, Dio. Basta che dica una sola Parola e tutto avviene nei cieli e sulla terra, con gli uomini e con gli spiriti impuri secondo l’ordine impartito. Confessare la verità divina e umana di Gesù è obbligo di ogni suo discepolo.</w:t>
      </w:r>
    </w:p>
    <w:p w14:paraId="4DEDD517" w14:textId="77777777" w:rsidR="007C1D76" w:rsidRPr="00C61ACC" w:rsidRDefault="007C1D76" w:rsidP="007C1D76">
      <w:pPr>
        <w:keepNext/>
        <w:spacing w:after="120" w:line="240" w:lineRule="auto"/>
        <w:jc w:val="center"/>
        <w:outlineLvl w:val="0"/>
        <w:rPr>
          <w:rFonts w:ascii="Book Antiqua" w:eastAsia="Times New Roman" w:hAnsi="Book Antiqua" w:cs="Arial"/>
          <w:b/>
          <w:bCs/>
          <w:kern w:val="32"/>
          <w:sz w:val="32"/>
          <w:szCs w:val="32"/>
          <w:lang w:eastAsia="it-IT"/>
        </w:rPr>
      </w:pPr>
      <w:bookmarkStart w:id="623" w:name="_Toc520125141"/>
      <w:bookmarkStart w:id="624" w:name="_Toc531377183"/>
      <w:bookmarkStart w:id="625" w:name="_Toc531379122"/>
      <w:r w:rsidRPr="00C61ACC">
        <w:rPr>
          <w:rFonts w:ascii="Book Antiqua" w:eastAsia="Times New Roman" w:hAnsi="Book Antiqua" w:cs="Arial"/>
          <w:b/>
          <w:bCs/>
          <w:kern w:val="32"/>
          <w:sz w:val="32"/>
          <w:szCs w:val="32"/>
          <w:lang w:eastAsia="it-IT"/>
        </w:rPr>
        <w:t>Il morto si mise seduto e cominciò a parlare</w:t>
      </w:r>
      <w:bookmarkEnd w:id="623"/>
      <w:bookmarkEnd w:id="624"/>
      <w:bookmarkEnd w:id="625"/>
    </w:p>
    <w:p w14:paraId="3814B224" w14:textId="77777777" w:rsidR="007C1D76" w:rsidRPr="00C61ACC" w:rsidRDefault="007C1D76" w:rsidP="007C1D76">
      <w:pPr>
        <w:spacing w:after="120" w:line="240" w:lineRule="auto"/>
        <w:jc w:val="both"/>
        <w:rPr>
          <w:rFonts w:ascii="Book Antiqua" w:hAnsi="Book Antiqua" w:cs="Arial"/>
          <w:sz w:val="24"/>
          <w:szCs w:val="24"/>
        </w:rPr>
      </w:pPr>
      <w:r w:rsidRPr="00C61ACC">
        <w:rPr>
          <w:rFonts w:ascii="Book Antiqua" w:hAnsi="Book Antiqua" w:cs="Arial"/>
          <w:sz w:val="24"/>
          <w:szCs w:val="24"/>
        </w:rPr>
        <w:t>Per comprendere la superiorità e grandezza di Gesù su qualsiasi altro inviato da Dio prima di Lui, dobbiamo mettere a confronto le loro opere. Elia chiede a Dio che risusciti il figlio della vedova che lo aveva ospitato. Si distende tre volte sul bambino, prega e la vita torna nel corpo.</w:t>
      </w:r>
    </w:p>
    <w:p w14:paraId="0D02E04E" w14:textId="77777777" w:rsidR="007C1D76" w:rsidRPr="00C61ACC" w:rsidRDefault="007C1D76" w:rsidP="007C1D76">
      <w:pPr>
        <w:spacing w:after="120" w:line="240" w:lineRule="auto"/>
        <w:jc w:val="both"/>
        <w:rPr>
          <w:rFonts w:ascii="Book Antiqua" w:hAnsi="Book Antiqua" w:cs="Arial"/>
          <w:i/>
          <w:color w:val="000000"/>
          <w:sz w:val="24"/>
          <w:szCs w:val="24"/>
        </w:rPr>
      </w:pPr>
      <w:r w:rsidRPr="00C61ACC">
        <w:rPr>
          <w:rFonts w:ascii="Book Antiqua" w:hAnsi="Book Antiqua" w:cs="Arial"/>
          <w:i/>
          <w:color w:val="000000"/>
          <w:sz w:val="24"/>
          <w:szCs w:val="24"/>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4263BFEA" w14:textId="77777777" w:rsidR="007C1D76" w:rsidRPr="00C61ACC" w:rsidRDefault="007C1D76" w:rsidP="007C1D76">
      <w:pPr>
        <w:spacing w:after="120" w:line="240" w:lineRule="auto"/>
        <w:jc w:val="both"/>
        <w:rPr>
          <w:rFonts w:ascii="Book Antiqua" w:hAnsi="Book Antiqua" w:cs="Arial"/>
          <w:sz w:val="24"/>
          <w:szCs w:val="24"/>
        </w:rPr>
      </w:pPr>
      <w:r w:rsidRPr="00C61ACC">
        <w:rPr>
          <w:rFonts w:ascii="Book Antiqua" w:hAnsi="Book Antiqua" w:cs="Arial"/>
          <w:sz w:val="24"/>
          <w:szCs w:val="24"/>
        </w:rPr>
        <w:t xml:space="preserve">Eliseo invece per risuscitare il figlio della sua benefattrice, manda Giezi con il suo bastone a compiere il miracolo. Ma il servo non vi riesce. La sua azione è più impegnativa di quella di Elia. Dobbiamo pensare che, pur essendo Eliseo accreditato con molti miracoli, Elia come profeta sia ben superiore a lui in grandezza. Lo attestano le sue opere. Le opere rivelano la persona. </w:t>
      </w:r>
    </w:p>
    <w:p w14:paraId="07C65AF7" w14:textId="77777777" w:rsidR="007C1D76" w:rsidRPr="00C61ACC" w:rsidRDefault="007C1D76" w:rsidP="007C1D76">
      <w:pPr>
        <w:spacing w:after="120" w:line="240" w:lineRule="auto"/>
        <w:jc w:val="both"/>
        <w:rPr>
          <w:rFonts w:ascii="Book Antiqua" w:hAnsi="Book Antiqua" w:cs="Arial"/>
          <w:i/>
          <w:color w:val="000000"/>
          <w:sz w:val="24"/>
          <w:szCs w:val="24"/>
        </w:rPr>
      </w:pPr>
      <w:r w:rsidRPr="00C61ACC">
        <w:rPr>
          <w:rFonts w:ascii="Book Antiqua" w:hAnsi="Book Antiqua" w:cs="Arial"/>
          <w:i/>
          <w:color w:val="000000"/>
          <w:sz w:val="24"/>
          <w:szCs w:val="24"/>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4,29-37). </w:t>
      </w:r>
    </w:p>
    <w:p w14:paraId="5F9C58DF" w14:textId="77777777" w:rsidR="007C1D76" w:rsidRPr="00C61ACC" w:rsidRDefault="007C1D76" w:rsidP="007C1D76">
      <w:pPr>
        <w:spacing w:after="120" w:line="240" w:lineRule="auto"/>
        <w:jc w:val="both"/>
        <w:rPr>
          <w:rFonts w:ascii="Book Antiqua" w:hAnsi="Book Antiqua" w:cs="Arial"/>
          <w:sz w:val="24"/>
          <w:szCs w:val="24"/>
        </w:rPr>
      </w:pPr>
      <w:r w:rsidRPr="00C61ACC">
        <w:rPr>
          <w:rFonts w:ascii="Book Antiqua" w:hAnsi="Book Antiqua" w:cs="Arial"/>
          <w:sz w:val="24"/>
          <w:szCs w:val="24"/>
        </w:rPr>
        <w:t xml:space="preserve">Con la lebbra invece è stata sufficiente a Eliseo la sola parola. Naaman s lascia persuadere dai suoi servi. Lui però deve bagnarsi sette volte nel fiume Giordano, se vuole guarire. </w:t>
      </w:r>
    </w:p>
    <w:p w14:paraId="0C0A441F" w14:textId="77777777" w:rsidR="007C1D76" w:rsidRPr="00C61ACC" w:rsidRDefault="007C1D76" w:rsidP="007C1D76">
      <w:pPr>
        <w:spacing w:after="120" w:line="240" w:lineRule="auto"/>
        <w:jc w:val="both"/>
        <w:rPr>
          <w:rFonts w:ascii="Book Antiqua" w:hAnsi="Book Antiqua" w:cs="Arial"/>
          <w:i/>
          <w:color w:val="000000"/>
          <w:sz w:val="24"/>
          <w:szCs w:val="24"/>
        </w:rPr>
      </w:pPr>
      <w:r w:rsidRPr="00C61ACC">
        <w:rPr>
          <w:rFonts w:ascii="Book Antiqua" w:hAnsi="Book Antiqua" w:cs="Arial"/>
          <w:i/>
          <w:color w:val="000000"/>
          <w:sz w:val="24"/>
          <w:szCs w:val="24"/>
        </w:rPr>
        <w:t xml:space="preserve">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 (1Re 5,9-14). </w:t>
      </w:r>
    </w:p>
    <w:p w14:paraId="00E41C54" w14:textId="77777777" w:rsidR="007C1D76" w:rsidRPr="00C61ACC" w:rsidRDefault="007C1D76" w:rsidP="007C1D76">
      <w:pPr>
        <w:spacing w:after="120" w:line="240" w:lineRule="auto"/>
        <w:jc w:val="both"/>
        <w:rPr>
          <w:rFonts w:ascii="Book Antiqua" w:hAnsi="Book Antiqua" w:cs="Arial"/>
          <w:sz w:val="24"/>
          <w:szCs w:val="24"/>
        </w:rPr>
      </w:pPr>
      <w:r w:rsidRPr="00C61ACC">
        <w:rPr>
          <w:rFonts w:ascii="Book Antiqua" w:hAnsi="Book Antiqua" w:cs="Arial"/>
          <w:sz w:val="24"/>
          <w:szCs w:val="24"/>
        </w:rPr>
        <w:t xml:space="preserve">Con Gesù basta un semplice tocco o una sola Parola è l’anima ritorna nel corpo. Gesù è infinitamente superiore a Elia, Eliseo, Mosè, tutti gli altri profeti e messaggeri dell’Antico Testamento. Gesù è Creatore come il Padre. Basta che dica una sola Parola e tutto avviene nei cieli e sulla terra, con gli uomini e con gli spiriti impuri secondo l’ordine da Lui impartito. Confessare la grandezza profetica e missionaria di Gesù è obbligo di ogni uomo. </w:t>
      </w:r>
    </w:p>
    <w:p w14:paraId="4A1F656F" w14:textId="77777777" w:rsidR="007C1D76" w:rsidRPr="00C61ACC" w:rsidRDefault="007C1D76" w:rsidP="007C1D76">
      <w:pPr>
        <w:spacing w:after="120" w:line="240" w:lineRule="auto"/>
        <w:jc w:val="both"/>
        <w:rPr>
          <w:rFonts w:ascii="Book Antiqua" w:hAnsi="Book Antiqua" w:cs="Arial"/>
          <w:i/>
          <w:sz w:val="24"/>
          <w:szCs w:val="24"/>
        </w:rPr>
      </w:pPr>
      <w:r w:rsidRPr="00C61ACC">
        <w:rPr>
          <w:rFonts w:ascii="Book Antiqua" w:hAnsi="Book Antiqua" w:cs="Arial"/>
          <w:i/>
          <w:sz w:val="24"/>
          <w:szCs w:val="24"/>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p>
    <w:p w14:paraId="31831F87" w14:textId="77777777" w:rsidR="007C1D76" w:rsidRPr="00C61ACC" w:rsidRDefault="007C1D76" w:rsidP="007C1D76">
      <w:pPr>
        <w:spacing w:after="120" w:line="240" w:lineRule="auto"/>
        <w:jc w:val="both"/>
        <w:rPr>
          <w:rFonts w:ascii="Book Antiqua" w:hAnsi="Book Antiqua" w:cs="Arial"/>
          <w:sz w:val="24"/>
          <w:szCs w:val="24"/>
        </w:rPr>
      </w:pPr>
      <w:r w:rsidRPr="00C61ACC">
        <w:rPr>
          <w:rFonts w:ascii="Book Antiqua" w:hAnsi="Book Antiqua" w:cs="Arial"/>
          <w:sz w:val="24"/>
          <w:szCs w:val="24"/>
        </w:rPr>
        <w:t>Madre di Dio, Angeli, Santi, aiutate i cristiani nella confessione della verità unica di Cristo Gesù.</w:t>
      </w:r>
    </w:p>
    <w:p w14:paraId="0E5D58EF" w14:textId="77777777" w:rsidR="007C1D76" w:rsidRPr="009437DC" w:rsidRDefault="007C1D76" w:rsidP="007C1D76">
      <w:pPr>
        <w:pStyle w:val="Nessunaspaziatura"/>
        <w:ind w:left="567"/>
      </w:pPr>
    </w:p>
    <w:p w14:paraId="2E2988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NATURA DEL PARLARE E NATURA DEL DIALOGO. Dio parla sempre dalla verità oggettiva che in Lui è metastorica nella sua essenza divina e nelle tre Persone divine, ma è anche nell’opera da Lui creata, che comprende il cielo e la terra e quanto vi è in essi. </w:t>
      </w:r>
    </w:p>
    <w:p w14:paraId="0A7831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Nei cieli la prima parola non proferita da Dio è quella di Lucifero. Si proclamò Dio. Si fece uguale a Dio. Questo Angelo non parla dalla verità della creazione. Lui è creatura. Se è creatura, mai potrà essere Dio. </w:t>
      </w:r>
    </w:p>
    <w:p w14:paraId="401AE5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Di Dio non è solo la divinità, ma prima di ogni cosa l’eternità. Dio è senza inizio e senza fine. Nella creazione visibile le prime dieci Parole sono di Dio. Esse parlano dalla sua onnipotenza. Dice a ciò che non esiste di esistere e il non-esistente esiste. </w:t>
      </w:r>
    </w:p>
    <w:p w14:paraId="62F0C3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La creazione è parola e verità oggettiva di Dio. Non esisteva. Ora esiste. Anche l’uomo è parola e verità oggettiva di Dio. Prima non esisteva. Ora esiste. Se è parola e verità oggettiva di Dio, non è parola e verità di se stesso. </w:t>
      </w:r>
    </w:p>
    <w:p w14:paraId="4983F1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Questa parola e questa verità sono essenza dell’uomo. L’essenza è creata dalla Parola e manifestata dalla Parola. Ma nella creazione sappiamo che Lucifero ha voluto dirsi da se stesso. </w:t>
      </w:r>
    </w:p>
    <w:p w14:paraId="65E4BF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Tenta l’uomo perché si dica se stesso, abbandonando la Parola che dice la sua essenza per creazione e gliela rivela perché lui si faccia in conformità ad essa. Poiché l’uomo può essere solo da Dio, se si dice da</w:t>
      </w:r>
      <w:r>
        <w:t xml:space="preserve"> se stesso incorre nella morte.</w:t>
      </w:r>
    </w:p>
    <w:p w14:paraId="139295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Esce dalla Parola che lo dice creandolo e che lo mantiene in vita obbedendo ad essa. Quando l’uomo esce dalla Parola che lo crea e che gli manifesta qual è la sua essenza, non può più ritornare nella Parola. </w:t>
      </w:r>
    </w:p>
    <w:p w14:paraId="798C4A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Nella Parola ritorna solo se il Signore che lo ha creato ve lo riporta per nuova creazione o rigenerazione. L’uomo non ha una parola di creazione. Questa Parola è solo di Dio. Dio la dice e l’uomo ritorna in vita. Dio questa Parola la dice per mezzo di Gesù, nello Spirito Santo. </w:t>
      </w:r>
    </w:p>
    <w:p w14:paraId="161B9C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Gesù la dice per i suoi Apostoli, nello Spirito Santo. Se l’Apostolo non dice, l’uomo rimane nella morte. </w:t>
      </w:r>
    </w:p>
    <w:p w14:paraId="3C56BA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Chi ritorna in vita per mezzo della Parola degli Apostoli, può dire una parola di conversione e di invito perché ci si lasci fare nove creature, in Cristo per mezzo degli apostoli. Se questa parola di conversione non viene detta, l’uomo rimane nella morte. </w:t>
      </w:r>
    </w:p>
    <w:p w14:paraId="66421F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La Parola di Dio necessariamente deve entrare nel parlare degli uomini. In essa è la verità dell’uomo. </w:t>
      </w:r>
    </w:p>
    <w:p w14:paraId="11BDA0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Diversa è invece la natura del dialogo. Il dialogo necessariamente deve partire da una parola di verità, Parola di Dio e della storia, in modo che la verità entri nel cuore. </w:t>
      </w:r>
    </w:p>
    <w:p w14:paraId="32B3BBB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Chi vuole dialogare deve conoscere la verità di Dio e della storia, nella verità di Dio e della storia, vi è anche la verità di se stessi. Un cristiano non può dialogare se non dalla sua verità e così dicasi di un presbitero, un vescovo, un papa. </w:t>
      </w:r>
    </w:p>
    <w:p w14:paraId="343462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Se un discepolo di Gesù non conosce, ignora, rinnega, tradisce la sua verità, mai potrà dialogare. Dalla falsità mai potrà nascere un vero dialogo tra gli uomini. </w:t>
      </w:r>
    </w:p>
    <w:p w14:paraId="58B848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Chi dialoga non solo deve conoscere la propria verità, è obbligato a conoscere anche lo stato di verità o di falsità dell’altro. Ad un santo non gli si può chiedere la conversione. Ad un sazio non gli si può dire di mangiare. Ad un assetato non si dona pane. </w:t>
      </w:r>
    </w:p>
    <w:p w14:paraId="30B3CF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437DC">
        <w:t>Ad un affamato non si porge acqua. La conoscenza dell’altro e della nostra fa vero il dialogo. Neanche si può parlare rinnegando o nascondendo la nostra verità che è verità creata in noi da Dio. </w:t>
      </w:r>
    </w:p>
    <w:p w14:paraId="7D345C05" w14:textId="77777777" w:rsidR="007C1D76" w:rsidRPr="009437DC" w:rsidRDefault="007C1D76" w:rsidP="007C1D76">
      <w:pPr>
        <w:pStyle w:val="Nessunaspaziatura"/>
        <w:numPr>
          <w:ilvl w:val="0"/>
          <w:numId w:val="424"/>
        </w:numPr>
        <w:tabs>
          <w:tab w:val="num" w:pos="567"/>
        </w:tabs>
        <w:spacing w:after="120" w:line="256" w:lineRule="auto"/>
        <w:ind w:left="567" w:hanging="567"/>
        <w:contextualSpacing/>
        <w:jc w:val="both"/>
      </w:pPr>
      <w:r w:rsidRPr="009437DC">
        <w:t>Madre di Dio, aiutaci a conservare nel cuore ogni fiammella della verità della storia, sapendo che in ognuna di essa si nascondeva la Verità del Padre, del suo Divin Figlio, dello Spirito Santo, dalla quale è la verità di ogni uomo.</w:t>
      </w:r>
    </w:p>
    <w:p w14:paraId="5CBB2307" w14:textId="77777777" w:rsidR="007C1D76" w:rsidRDefault="007C1D76" w:rsidP="007C1D76">
      <w:pPr>
        <w:pStyle w:val="Nessunaspaziatura"/>
        <w:ind w:left="567"/>
      </w:pPr>
    </w:p>
    <w:p w14:paraId="123B9D1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MISSIONE E FEDE. La forza della missione e dalla forza della fede. La forza della fede è dalla forza della verità. La forza della verità e dalla potenza dello Spirito Santo nel cuore. La forza dello Spirito Santo è dall’obbedienza alla verità alla quale Lui conduce. </w:t>
      </w:r>
    </w:p>
    <w:p w14:paraId="14060A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Missione, fede, verità, Spirito Santo, obbedienza, devono essere una cosa sola. Mai l’una realtà potrà esistere senza l’altra. Se la missione è debole è segno che la fede è debole. La fede è debole perché la verità è debole. La verità è debole perché lo Spirito Santo è debole. </w:t>
      </w:r>
    </w:p>
    <w:p w14:paraId="46D8D1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Lo Spirito Santo è debole perché l’obbedienza è debole. Chi vuole uno Spirito Santo forte deve avere una obbedienza forte. Quando l’obbedienza è forte? Quando si vive solo per fare la volontà di Dio nella nostra vita. Facciamo la nostra volontà, lo Spirito è debole. </w:t>
      </w:r>
    </w:p>
    <w:p w14:paraId="06E09D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 anche la fede è debole, assopita, spenta, morta. Come si dona vita ad una fede morta, spente, assopita, debole, inferma, vacillante? Questa fede per essere rimessa in vita ha bisogno di una persona di fede forte, risoluta, robusta, piena di zelo, santa. </w:t>
      </w:r>
    </w:p>
    <w:p w14:paraId="720EDC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È verità. Sempre la fede ha bisogno di qualcuno che la sorregga, che l’aiuti nel suo cammino di risurrezione. Una persona di fede morta mai potrà aiutare chi è di fede morta. Una persona di fede debole, mai potrà sostenere la fede debole dei fratelli. Senza fede non c’è missione. </w:t>
      </w:r>
    </w:p>
    <w:p w14:paraId="3F2395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Chi ha l’obbligo di essere di fede forte? Il Papa per tutta la Chiesa. Il Vescovo per tutta la Diocesi. Il Parroco per tutta la Parrocchia. Il Padre di famiglia per tutta la sua casa. Chi è responsabile ed è sopra gli altri, per tutti coloro che dipendono da lui. </w:t>
      </w:r>
    </w:p>
    <w:p w14:paraId="531C065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Quando chi è posto in alto, come vera sentinella della fede, è di fede debole, tutti coloro che dipendono da lui sono di fede debole. Manca chi sostiene la fede nel suo crescere e nel suo operare. Se chi sta in alto perde la fede in Cristo, tutti perderanno la fede in Cristo. </w:t>
      </w:r>
    </w:p>
    <w:p w14:paraId="752C60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Quando la missione non produce frutti è segno che la fede è debole. Chi è di fede debole mai potrà attrarre a Cristo Signore. La sua missione è un totale fallimento. Possiamo attrarre a noi stessi, mai a Cristo. Al Signore si attrae per fede forte, per obbedienza forte. </w:t>
      </w:r>
    </w:p>
    <w:p w14:paraId="427EAB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Madre di Dio, dona ai discepoli di Gesù una fede forte, anzi fortissima, perché per essa tutto il mondo posso essere attratto al tuo Divin Figlio. </w:t>
      </w:r>
    </w:p>
    <w:p w14:paraId="108BCC1C" w14:textId="77777777" w:rsidR="007C1D76" w:rsidRPr="00280DA1" w:rsidRDefault="007C1D76" w:rsidP="007C1D76">
      <w:pPr>
        <w:pStyle w:val="Titolo2"/>
        <w:rPr>
          <w:rFonts w:ascii="Book Antiqua" w:hAnsi="Book Antiqua"/>
          <w:b w:val="0"/>
          <w:bCs w:val="0"/>
        </w:rPr>
      </w:pPr>
      <w:bookmarkStart w:id="626" w:name="_Toc531377184"/>
      <w:bookmarkStart w:id="627" w:name="_Toc531379123"/>
      <w:r w:rsidRPr="00280DA1">
        <w:rPr>
          <w:rFonts w:ascii="Book Antiqua" w:hAnsi="Book Antiqua"/>
        </w:rPr>
        <w:t>23 Settembre</w:t>
      </w:r>
      <w:bookmarkEnd w:id="626"/>
      <w:bookmarkEnd w:id="627"/>
      <w:r w:rsidRPr="00280DA1">
        <w:rPr>
          <w:rFonts w:ascii="Book Antiqua" w:hAnsi="Book Antiqua"/>
        </w:rPr>
        <w:t xml:space="preserve"> </w:t>
      </w:r>
    </w:p>
    <w:p w14:paraId="5E22089D" w14:textId="77777777" w:rsidR="007C1D76" w:rsidRDefault="007C1D76" w:rsidP="007C1D76">
      <w:pPr>
        <w:jc w:val="both"/>
        <w:rPr>
          <w:sz w:val="24"/>
          <w:szCs w:val="24"/>
        </w:rPr>
      </w:pPr>
      <w:r w:rsidRPr="00543605">
        <w:rPr>
          <w:sz w:val="24"/>
          <w:szCs w:val="24"/>
        </w:rPr>
        <w:t>Il cammino stanca. Per non stancarsi nella sua corsa dietro Cristo Signore, ogni suo discepolo deve tenere lo sguardo sempre su Gesù Crocifisso. È il Crocifisso la sorgente di ogni forza.</w:t>
      </w:r>
    </w:p>
    <w:p w14:paraId="5AB162F3" w14:textId="77777777" w:rsidR="007C1D76" w:rsidRPr="00543605" w:rsidRDefault="007C1D76" w:rsidP="007C1D76">
      <w:pPr>
        <w:pStyle w:val="Titolo1"/>
        <w:rPr>
          <w:rFonts w:ascii="Calibri" w:hAnsi="Calibri"/>
        </w:rPr>
      </w:pPr>
      <w:bookmarkStart w:id="628" w:name="_Toc520125143"/>
      <w:bookmarkStart w:id="629" w:name="_Toc531377185"/>
      <w:bookmarkStart w:id="630" w:name="_Toc531379124"/>
      <w:r w:rsidRPr="00543605">
        <w:t>Signore! Prendi la mia vita, perché io non sono migliore dei miei padri</w:t>
      </w:r>
      <w:bookmarkEnd w:id="628"/>
      <w:bookmarkEnd w:id="629"/>
      <w:bookmarkEnd w:id="630"/>
    </w:p>
    <w:p w14:paraId="622DDE0A"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color w:val="000000"/>
          <w:sz w:val="24"/>
          <w:szCs w:val="24"/>
          <w:lang w:eastAsia="it-IT"/>
        </w:rPr>
        <w:t>Il cammino stanca. Per non stancarsi nella sua corsa dietro Gesù Signore, ogni suo discepolo deve tenere lo sguardo sempre su Gesù Crocifisso.  È il Crocifisso la sorgente di ogni forza.</w:t>
      </w:r>
    </w:p>
    <w:p w14:paraId="14AC16B4"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i/>
          <w:iCs/>
          <w:color w:val="000000"/>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(Eb 12,1-3).</w:t>
      </w:r>
    </w:p>
    <w:p w14:paraId="28EFAE8A"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color w:val="000000"/>
          <w:sz w:val="24"/>
          <w:szCs w:val="24"/>
          <w:lang w:eastAsia="it-IT"/>
        </w:rPr>
        <w:t>L’Apocalisse ci rivela che pur camminando con il Signore, si può cadere dall’amore iniziale. Il vero cammino è di fede in fede, carità in carità, speranza in speranza, in crescita costante.</w:t>
      </w:r>
    </w:p>
    <w:p w14:paraId="0E07B1FD"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i/>
          <w:iCs/>
          <w:color w:val="000000"/>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(Ap 2,1-7).</w:t>
      </w:r>
    </w:p>
    <w:p w14:paraId="5843DFD2"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color w:val="000000"/>
          <w:sz w:val="24"/>
          <w:szCs w:val="24"/>
          <w:lang w:eastAsia="it-IT"/>
        </w:rPr>
        <w:t>Agur è stanco perché pur camminando non riesce a imparare la sapienza del Santo. La sapienza mai si comprenderà a pieno. In essa si deve sempre camminare. Essa è infinita.</w:t>
      </w:r>
    </w:p>
    <w:p w14:paraId="3EEE5BDF"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i/>
          <w:iCs/>
          <w:color w:val="000000"/>
          <w:sz w:val="24"/>
          <w:szCs w:val="24"/>
          <w:lang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w:t>
      </w:r>
    </w:p>
    <w:p w14:paraId="59475905"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color w:val="000000"/>
          <w:sz w:val="24"/>
          <w:szCs w:val="24"/>
          <w:lang w:eastAsia="it-IT"/>
        </w:rPr>
        <w:t>Il profeta Isaia ci rivela invece che il peccato riesce persino a stancare il Signore. In verità Dio non si stanca nel suo amore, perché il suo è amore eterno. La stanchezza di Dio consiste nel non poter fare nulla contro la cattiva volontà dell’uomo. Il pe</w:t>
      </w:r>
      <w:r>
        <w:rPr>
          <w:rFonts w:ascii="Book Antiqua" w:eastAsia="Times New Roman" w:hAnsi="Book Antiqua" w:cs="Calibri"/>
          <w:color w:val="000000"/>
          <w:sz w:val="24"/>
          <w:szCs w:val="24"/>
          <w:lang w:eastAsia="it-IT"/>
        </w:rPr>
        <w:t>ccato impedisce l’agire di Dio.</w:t>
      </w:r>
    </w:p>
    <w:p w14:paraId="212EFAF2"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i/>
          <w:iCs/>
          <w:color w:val="000000"/>
          <w:sz w:val="24"/>
          <w:szCs w:val="24"/>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(Is 1,11-17).</w:t>
      </w:r>
    </w:p>
    <w:p w14:paraId="225DDF7F"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color w:val="000000"/>
          <w:sz w:val="24"/>
          <w:szCs w:val="24"/>
          <w:lang w:eastAsia="it-IT"/>
        </w:rPr>
        <w:t>La stessa verità troviamo in Geremia. Dicendo Dio che si è stancato di pentirsi, significa che il popolo sta aumentando i suoi peccati e rende vana ogni decisione di salvezza del Signore.</w:t>
      </w:r>
    </w:p>
    <w:p w14:paraId="0653CCDA"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i/>
          <w:iCs/>
          <w:color w:val="000000"/>
          <w:sz w:val="24"/>
          <w:szCs w:val="24"/>
          <w:lang w:eastAsia="it-IT"/>
        </w:rPr>
        <w:t>Chi avrà pietà di te, Gerusalemme, chi ti compiangerà? Chi si volterà per domandarti come stai? Tu mi hai respinto – oracolo del Signore –, mi hai voltato le spalle e io ho steso la mano su di te per annientarti; sono stanco di pentirmi (Cfr. Ger 15.5-8).</w:t>
      </w:r>
    </w:p>
    <w:p w14:paraId="57E68622"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color w:val="000000"/>
          <w:sz w:val="24"/>
          <w:szCs w:val="24"/>
          <w:lang w:eastAsia="it-IT"/>
        </w:rPr>
        <w:t>Elia cammina per un giorno intero. Le sue forze fisiche vengono meno. Anche quelle spirituali si esauriscono. Vuole morire. Non è migliore degli altri. Il Signore manda il suo Angelo a confortalo con del pane e dell’acqua, perché il cammino per Lui non è ancora finito.</w:t>
      </w:r>
    </w:p>
    <w:p w14:paraId="41B4B65F"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i/>
          <w:iCs/>
          <w:color w:val="000000"/>
          <w:sz w:val="24"/>
          <w:szCs w:val="24"/>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(1Re 19,1-8).</w:t>
      </w:r>
    </w:p>
    <w:p w14:paraId="4CC52331" w14:textId="77777777" w:rsidR="007C1D76" w:rsidRPr="00543605" w:rsidRDefault="007C1D76" w:rsidP="007C1D76">
      <w:pPr>
        <w:spacing w:after="120" w:line="240" w:lineRule="auto"/>
        <w:jc w:val="both"/>
        <w:rPr>
          <w:rFonts w:eastAsia="Times New Roman" w:cs="Calibri"/>
          <w:color w:val="000000"/>
          <w:sz w:val="20"/>
          <w:szCs w:val="20"/>
          <w:lang w:eastAsia="it-IT"/>
        </w:rPr>
      </w:pPr>
      <w:r w:rsidRPr="00543605">
        <w:rPr>
          <w:rFonts w:ascii="Book Antiqua" w:eastAsia="Times New Roman" w:hAnsi="Book Antiqua" w:cs="Calibri"/>
          <w:color w:val="000000"/>
          <w:sz w:val="24"/>
          <w:szCs w:val="24"/>
          <w:lang w:eastAsia="it-IT"/>
        </w:rPr>
        <w:t>Madre di Dio, Angeli, Santi, otteneteci ogni forza per portare a compimento la nostra missione.</w:t>
      </w:r>
    </w:p>
    <w:p w14:paraId="41E3EFFC" w14:textId="77777777" w:rsidR="007C1D76" w:rsidRPr="00B1370E" w:rsidRDefault="007C1D76" w:rsidP="007C1D76">
      <w:pPr>
        <w:pStyle w:val="Nessunaspaziatura"/>
        <w:ind w:left="567"/>
      </w:pPr>
    </w:p>
    <w:p w14:paraId="607A60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370E">
        <w:t>LA SOLA PAROLA DI DIO NELLE MOLTE PAROLE DI DIO. È questa la verità della Parola del Signore. Tutta la Scrittura Santa va pensata come una sola profezia, una sola verità. Quando si compie una sola parte di essa, tutte le altre parti si compiranno. </w:t>
      </w:r>
    </w:p>
    <w:p w14:paraId="51D7D2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370E">
        <w:t>L’unità è essenza della Parola. Nel mistero di Dio l’unità e la trinità sono una sola verità. Tre sono le Persone, una è la natura divina. Questo stesso mistero è della Parola di Dio. Le Parole sono tante. La Parola è una. </w:t>
      </w:r>
    </w:p>
    <w:p w14:paraId="5FC39A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370E">
        <w:t>Le verità sono tante. La Verità è una, una sola. Ogni parola che si compie è la Parola che si compie. In ogni verità che si vive è la Verità che si vive. Vale questa verità anche al contrario. </w:t>
      </w:r>
    </w:p>
    <w:p w14:paraId="6E11AA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370E">
        <w:t>Si priva la Parola di una parola, è la Parola che viene privata della sua essenza, unità, verità. Si priva la Verità di Dio del sacerdozio ordinato nella successione apostolica, è l’Eucaristia che viene privata della sua verità. Non solo. </w:t>
      </w:r>
    </w:p>
    <w:p w14:paraId="36D061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370E">
        <w:t>Anche la vita cristiana viene privata della sua verità. Chi mangia di me, vivrà per me. Non c’è Eucaristia, perché non c’è il ministro ordinato, il cristiano non potrà vivere per Cristo. Ma se non può vivere per Cristo, vivrà di conseguenza per la falsità. </w:t>
      </w:r>
    </w:p>
    <w:p w14:paraId="733F8F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370E">
        <w:t>Priviamo la comunità del Presbitero, del Vescovo, sempre nella linea della successione apostolica ininterrotta, è tutta la Scrittura che priviamo della sua verità. Mancano i ministri della Parola, che sono i responsabili di Essa nello Spirito Santo. </w:t>
      </w:r>
    </w:p>
    <w:p w14:paraId="686D11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370E">
        <w:t>Priviamo la Parola del Signore della verità del battesimo, priviamo l’uomo della grazia che viene da ogni altro sacramento, lo priviamo della fede, della speranza, della carità che nascono dalla Parola del Signore e che si vivono nel corpo di Cristo. </w:t>
      </w:r>
    </w:p>
    <w:p w14:paraId="3B3E6BE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370E">
        <w:t>Priviamo la Chiesa di Cristo, la priviamo del suo stesso cuore. La priviamo del fondamento della sua vita. Cristo e la Chiesa sono un solo corpo. Si priva la Chiesa di Cristo, si priva la Chiesa della sua vita. Senza Cristo la chiesa è comunità morta. </w:t>
      </w:r>
    </w:p>
    <w:p w14:paraId="64BE53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370E">
        <w:t>Ma anche Dio, nel suo mistero di unità e di trinità, se viene privato di Cristo, diviene un mistero senza vita, essendo Cristo Gesù la vita del Padre ed essendo anche Lui il Mediatore unico, universale, tra il Padre e l’umanità nello Spirito Santo. </w:t>
      </w:r>
    </w:p>
    <w:p w14:paraId="748648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370E">
        <w:t>Poiché oggi non è una sola verità che è stata cancellata dalla Parola e della Verità, abbiamo una salvezza non salvezza, una Chiesa non Chiesa, una verità non verità, una parola non Parla, una grazia non grazia, una umanità non vera Umanità. </w:t>
      </w:r>
    </w:p>
    <w:p w14:paraId="5E97A0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1370E">
        <w:t>Madre di Dio, aiuta i discepoli di Gesù a rimettere la Parola e la Verità nel cuore della Chiesa e dell’umanità. È la Parola la sola via di salvezza. È la Parola con tutte le Parole è la Verità con tutte le Verità.</w:t>
      </w:r>
    </w:p>
    <w:p w14:paraId="79F72373" w14:textId="77777777" w:rsidR="007C1D76" w:rsidRDefault="007C1D76" w:rsidP="007C1D76">
      <w:pPr>
        <w:pStyle w:val="Nessunaspaziatura"/>
        <w:ind w:left="567" w:hanging="567"/>
      </w:pPr>
    </w:p>
    <w:p w14:paraId="1917F8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715E5">
        <w:t>LA SINGOLA PERSONA NELLA STORIA DELLA SALVEZZA. Nella storia della salvezza il disegno di benedizione e di vita del Signore sempre è affidato a delle singole persone. Non c’è un disegno di Dio che sia affidato ad un popolo, ad un gruppo, ad una moltitudine. </w:t>
      </w:r>
    </w:p>
    <w:p w14:paraId="4791F0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715E5">
        <w:t>Il Signore affida ad una persona. Dio affida ad Abramo. Abramo affida a Isacco. Isacco affida a Giacobbe. Giacobbe a Giuda. Il Signore affida a Davide. Affida alla Vergine Maria. Affida a Giuseppe. Affida a Gesù. Tutto è da Dio. Dio affida. L’uomo di Dio affida. Dio affida. </w:t>
      </w:r>
    </w:p>
    <w:p w14:paraId="44BE19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715E5">
        <w:t>Cristo Gesù affida a Pietro e agli Apostoli. Affida a Pietro in comunione con gli Apostoli e agli Apostoli in comunione con Pietro. Gli Apostoli affidano a persone da esse ritenute idonee a svolgere il loro stesso ministero. Persona affida a Persona. Singolo a Singolo. </w:t>
      </w:r>
    </w:p>
    <w:p w14:paraId="4BDFE3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715E5">
        <w:t>Agli Apostoli s'aggiungono i presbiteri. Gli Apostoli in comunione con i presbiteri e i presbiteri in comunione con i vescovi. I presbiteri affidano nella comunità particolari servizi a persone che essi reputano degne di prestare uno speciale ministero. L’affidamento è personale. </w:t>
      </w:r>
    </w:p>
    <w:p w14:paraId="6735A8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715E5">
        <w:t>Chi ha ricevuto l’affidamento diviene responsabile in eterno dinanzi a Dio dello svolgimento secondo il comando ricevuto. Di ogni variazione introdotta dal suo cuore, o perché tentato, colui che ha ricevuto l’affidamento dovrà rendere conto a Dio. </w:t>
      </w:r>
    </w:p>
    <w:p w14:paraId="10976CD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715E5">
        <w:t>Questo significa che è sempre la singola persona il responsabile se la missione della salvezza fallisce. Il Papa è responsabile per tutta la Chiesa. Il Vescovo per tutta la Diocesi. Il Parroco per la Parrocchia. Ogni persona è responsabile per il servizio conferito e assunto. </w:t>
      </w:r>
    </w:p>
    <w:p w14:paraId="1C3782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715E5">
        <w:t>Chi ha l’obbligo di vigilare e non vigila, è responsabile dinanzi a Dio di tutti i disastri provocati dalla sua non vigilanza. Chi ha provocato disastri è responsabile dinanzi a Dio per averli provocati. Chi doveva vigila perché non ha impedito che i disastri fossero provocati. </w:t>
      </w:r>
    </w:p>
    <w:p w14:paraId="18A653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715E5">
        <w:t>Vale per ogni missione conferita la regola dettata dal Signore per il profeta. Il profeta è simile ad una sentinella. Se i profeta non dice quanto Dio gli comanda, la città perisce, ma la responsabilità è sua. Il peccatore muore per il suo peccato. Il profeta è responsabile. </w:t>
      </w:r>
    </w:p>
    <w:p w14:paraId="3FD0DA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715E5">
        <w:t>Ognuno deve chiedersi: Io di cosa sono responsabile? Vivo la mia responsabilità secondo la volontà di Dio? Tento gli altri per non vivano la loro responsabilità o perché usurpino la responsabilità degli altri? Educo alla persona responsabilità quanti dipendono da me? </w:t>
      </w:r>
    </w:p>
    <w:p w14:paraId="4A5E50AF" w14:textId="77777777" w:rsidR="007C1D76" w:rsidRPr="009715E5" w:rsidRDefault="007C1D76" w:rsidP="007C1D76">
      <w:pPr>
        <w:pStyle w:val="Nessunaspaziatura"/>
        <w:numPr>
          <w:ilvl w:val="0"/>
          <w:numId w:val="424"/>
        </w:numPr>
        <w:tabs>
          <w:tab w:val="num" w:pos="567"/>
        </w:tabs>
        <w:spacing w:after="120" w:line="256" w:lineRule="auto"/>
        <w:ind w:left="567" w:hanging="567"/>
        <w:contextualSpacing/>
        <w:jc w:val="both"/>
      </w:pPr>
      <w:r w:rsidRPr="009715E5">
        <w:t>Madre di Dio, fa’ che ogni discepolo di Gesù viva secondo rettitudine di coscienza e perfetta conoscenza del mandato ricevuto, la missione personale che gli è stata affidata.</w:t>
      </w:r>
    </w:p>
    <w:p w14:paraId="1F4A1926" w14:textId="77777777" w:rsidR="007C1D76" w:rsidRDefault="007C1D76" w:rsidP="007C1D76">
      <w:pPr>
        <w:pStyle w:val="Titolo2"/>
        <w:rPr>
          <w:rFonts w:ascii="Book Antiqua" w:hAnsi="Book Antiqua"/>
          <w:b w:val="0"/>
          <w:bCs w:val="0"/>
        </w:rPr>
      </w:pPr>
      <w:bookmarkStart w:id="631" w:name="_Toc531377186"/>
      <w:bookmarkStart w:id="632" w:name="_Toc531379125"/>
      <w:r w:rsidRPr="00280DA1">
        <w:rPr>
          <w:rFonts w:ascii="Book Antiqua" w:hAnsi="Book Antiqua"/>
        </w:rPr>
        <w:t>24 Settembre</w:t>
      </w:r>
      <w:bookmarkEnd w:id="631"/>
      <w:bookmarkEnd w:id="632"/>
      <w:r w:rsidRPr="00280DA1">
        <w:rPr>
          <w:rFonts w:ascii="Book Antiqua" w:hAnsi="Book Antiqua"/>
        </w:rPr>
        <w:t xml:space="preserve"> </w:t>
      </w:r>
    </w:p>
    <w:p w14:paraId="78B39CE5" w14:textId="77777777" w:rsidR="007C1D76" w:rsidRDefault="007C1D76" w:rsidP="007C1D76">
      <w:pPr>
        <w:jc w:val="both"/>
        <w:rPr>
          <w:rFonts w:ascii="Segoe UI" w:hAnsi="Segoe UI" w:cs="Segoe UI"/>
          <w:color w:val="14171A"/>
          <w:sz w:val="24"/>
          <w:szCs w:val="24"/>
          <w:shd w:val="clear" w:color="auto" w:fill="F5F8FA"/>
        </w:rPr>
      </w:pPr>
      <w:r w:rsidRPr="00F01906">
        <w:rPr>
          <w:rFonts w:ascii="Segoe UI" w:hAnsi="Segoe UI" w:cs="Segoe UI"/>
          <w:color w:val="14171A"/>
          <w:sz w:val="24"/>
          <w:szCs w:val="24"/>
          <w:shd w:val="clear" w:color="auto" w:fill="F5F8FA"/>
        </w:rPr>
        <w:t>Il pane della vita è Gesù. È Lui in ogni Parola che ci dice e in ogni opera che compie. È Lui sulla croce. È Lui nel sepolcro. È Lui nella risurrezione. È Lui nella Signoria universale. È Lui nel mistero dell’Eucaristia. È Lui nel mistero della Chiesa.</w:t>
      </w:r>
    </w:p>
    <w:p w14:paraId="1D96F215" w14:textId="77777777" w:rsidR="007C1D76" w:rsidRPr="00F01906" w:rsidRDefault="007C1D76" w:rsidP="007C1D76">
      <w:pPr>
        <w:pStyle w:val="Titolo1"/>
        <w:rPr>
          <w:rFonts w:ascii="Calibri" w:hAnsi="Calibri"/>
          <w:sz w:val="32"/>
          <w:szCs w:val="32"/>
        </w:rPr>
      </w:pPr>
      <w:bookmarkStart w:id="633" w:name="_Toc520125144"/>
      <w:bookmarkStart w:id="634" w:name="_Toc531377187"/>
      <w:bookmarkStart w:id="635" w:name="_Toc531379126"/>
      <w:r w:rsidRPr="00F01906">
        <w:rPr>
          <w:sz w:val="32"/>
          <w:szCs w:val="32"/>
        </w:rPr>
        <w:t>SIGNORE, DACCI SEMPRE QUESTO PANE</w:t>
      </w:r>
      <w:bookmarkEnd w:id="633"/>
      <w:bookmarkEnd w:id="634"/>
      <w:bookmarkEnd w:id="635"/>
    </w:p>
    <w:p w14:paraId="42D1D0E4" w14:textId="77777777" w:rsidR="007C1D76" w:rsidRPr="00F01906" w:rsidRDefault="007C1D76" w:rsidP="007C1D76">
      <w:pPr>
        <w:spacing w:after="120" w:line="240" w:lineRule="auto"/>
        <w:jc w:val="both"/>
        <w:rPr>
          <w:rFonts w:eastAsia="Times New Roman" w:cs="Calibri"/>
          <w:color w:val="000000"/>
          <w:sz w:val="20"/>
          <w:szCs w:val="20"/>
          <w:lang w:eastAsia="it-IT"/>
        </w:rPr>
      </w:pPr>
      <w:r w:rsidRPr="00F01906">
        <w:rPr>
          <w:rFonts w:ascii="Book Antiqua" w:eastAsia="Times New Roman" w:hAnsi="Book Antiqua" w:cs="Calibri"/>
          <w:color w:val="000000"/>
          <w:sz w:val="24"/>
          <w:szCs w:val="24"/>
          <w:lang w:eastAsia="it-IT"/>
        </w:rPr>
        <w:t>Quando si tratta di cose materiali, specie se essenziali per il sostentamento o altro aiuto da dare al nostro corpo, compreso ogni miracolo, tutto si chiede, tutto si accoglie, tutti si riceve, tutto si prende. La risposta o richiesta della donna di Samaria a Gesù, è domanda e risposta universale, di ogni uomo: </w:t>
      </w:r>
      <w:r w:rsidRPr="00F01906">
        <w:rPr>
          <w:rFonts w:ascii="Book Antiqua" w:eastAsia="Times New Roman" w:hAnsi="Book Antiqua" w:cs="Calibri"/>
          <w:i/>
          <w:iCs/>
          <w:color w:val="000000"/>
          <w:sz w:val="24"/>
          <w:szCs w:val="24"/>
          <w:lang w:eastAsia="it-IT"/>
        </w:rPr>
        <w:t>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4,13-15). </w:t>
      </w:r>
      <w:r w:rsidRPr="00F01906">
        <w:rPr>
          <w:rFonts w:ascii="Book Antiqua" w:eastAsia="Times New Roman" w:hAnsi="Book Antiqua" w:cs="Calibri"/>
          <w:color w:val="000000"/>
          <w:sz w:val="24"/>
          <w:szCs w:val="24"/>
          <w:lang w:eastAsia="it-IT"/>
        </w:rPr>
        <w:t>Noi</w:t>
      </w:r>
      <w:r w:rsidRPr="00F01906">
        <w:rPr>
          <w:rFonts w:ascii="Book Antiqua" w:eastAsia="Times New Roman" w:hAnsi="Book Antiqua" w:cs="Calibri"/>
          <w:i/>
          <w:iCs/>
          <w:color w:val="000000"/>
          <w:sz w:val="24"/>
          <w:szCs w:val="24"/>
          <w:lang w:eastAsia="it-IT"/>
        </w:rPr>
        <w:t> </w:t>
      </w:r>
      <w:r w:rsidRPr="00F01906">
        <w:rPr>
          <w:rFonts w:ascii="Book Antiqua" w:eastAsia="Times New Roman" w:hAnsi="Book Antiqua" w:cs="Calibri"/>
          <w:color w:val="000000"/>
          <w:sz w:val="24"/>
          <w:szCs w:val="24"/>
          <w:lang w:eastAsia="it-IT"/>
        </w:rPr>
        <w:t>conosciamo anche il solenne rimprovero di Gesù alle città del lago di Genèsaret: </w:t>
      </w:r>
      <w:r w:rsidRPr="00F01906">
        <w:rPr>
          <w:rFonts w:ascii="Book Antiqua" w:eastAsia="Times New Roman" w:hAnsi="Book Antiqua" w:cs="Calibri"/>
          <w:i/>
          <w:iCs/>
          <w:color w:val="000000"/>
          <w:sz w:val="24"/>
          <w:szCs w:val="24"/>
          <w:lang w:eastAsia="it-IT"/>
        </w:rPr>
        <w:t>«Guai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11,21-24). </w:t>
      </w:r>
      <w:r w:rsidRPr="00F01906">
        <w:rPr>
          <w:rFonts w:ascii="Book Antiqua" w:eastAsia="Times New Roman" w:hAnsi="Book Antiqua" w:cs="Calibri"/>
          <w:color w:val="000000"/>
          <w:sz w:val="24"/>
          <w:szCs w:val="24"/>
          <w:lang w:eastAsia="it-IT"/>
        </w:rPr>
        <w:t>Va anche ricordato la risposta che spesso dava Gesù quando ci si accostava a Lui per chiedere solo un miracolo per il corpo: </w:t>
      </w:r>
      <w:r w:rsidRPr="00F01906">
        <w:rPr>
          <w:rFonts w:ascii="Book Antiqua" w:eastAsia="Times New Roman" w:hAnsi="Book Antiqua" w:cs="Calibri"/>
          <w:i/>
          <w:iCs/>
          <w:color w:val="000000"/>
          <w:sz w:val="24"/>
          <w:szCs w:val="24"/>
          <w:lang w:eastAsia="it-IT"/>
        </w:rPr>
        <w:t>«O generazione incredula e perversa! Fino a quando sarò con voi? Fino a quando dovrò sopportarvi? Portatelo qui da me»</w:t>
      </w:r>
      <w:r w:rsidRPr="00F01906">
        <w:rPr>
          <w:rFonts w:ascii="Book Antiqua" w:eastAsia="Times New Roman" w:hAnsi="Book Antiqua" w:cs="Calibri"/>
          <w:b/>
          <w:bCs/>
          <w:color w:val="000000"/>
          <w:sz w:val="24"/>
          <w:szCs w:val="24"/>
          <w:lang w:eastAsia="it-IT"/>
        </w:rPr>
        <w:t> </w:t>
      </w:r>
      <w:r w:rsidRPr="00F01906">
        <w:rPr>
          <w:rFonts w:ascii="Book Antiqua" w:eastAsia="Times New Roman" w:hAnsi="Book Antiqua" w:cs="Calibri"/>
          <w:color w:val="000000"/>
          <w:sz w:val="24"/>
          <w:szCs w:val="24"/>
          <w:lang w:eastAsia="it-IT"/>
        </w:rPr>
        <w:t>(Mt 17,17).</w:t>
      </w:r>
      <w:r w:rsidRPr="00F01906">
        <w:rPr>
          <w:rFonts w:ascii="Book Antiqua" w:eastAsia="Times New Roman" w:hAnsi="Book Antiqua" w:cs="Calibri"/>
          <w:b/>
          <w:bCs/>
          <w:color w:val="000000"/>
          <w:sz w:val="24"/>
          <w:szCs w:val="24"/>
          <w:lang w:eastAsia="it-IT"/>
        </w:rPr>
        <w:t> </w:t>
      </w:r>
      <w:r w:rsidRPr="00F01906">
        <w:rPr>
          <w:rFonts w:ascii="Book Antiqua" w:eastAsia="Times New Roman" w:hAnsi="Book Antiqua" w:cs="Calibri"/>
          <w:color w:val="000000"/>
          <w:sz w:val="24"/>
          <w:szCs w:val="24"/>
          <w:lang w:eastAsia="it-IT"/>
        </w:rPr>
        <w:t>Gesù non è stato mandato per curare il nostro corpo. Il corpo lo cura il Padre per la fede dell’uomo nella Parola di Gesù. Lui è stato mandato come vero Agnello di Dio per togliere il peccato dal nostro corpo, dal nostro spirito, dalla nostra anima. Lui è venuto per liberare l’uomo da ogni falsità su Dio e sulla sua creazione, sul tempo e sull’eternità, sul presente e sul futuro. Gesù è venuto come via, verità, vita, per ricondurre noi al Padre e portare a noi il Padre, il vero Padre, il vero Dio, il vero Signore, il vero Creatore, Salvatore, Redentore, la sola nostra vita eterna. Questa è la missione di Gesù. Ogni altra cosa è effimera, senza la grazia, la verità, la luce, la vita eterna che sono date solo da Gesù Signore. Nessun altro può dare all’uomo queste cose. Non sono in possesso dell’uomo.</w:t>
      </w:r>
    </w:p>
    <w:p w14:paraId="06479CB0" w14:textId="77777777" w:rsidR="007C1D76" w:rsidRPr="00F01906" w:rsidRDefault="007C1D76" w:rsidP="007C1D76">
      <w:pPr>
        <w:spacing w:after="120" w:line="240" w:lineRule="auto"/>
        <w:jc w:val="both"/>
        <w:rPr>
          <w:rFonts w:eastAsia="Times New Roman" w:cs="Calibri"/>
          <w:color w:val="000000"/>
          <w:sz w:val="20"/>
          <w:szCs w:val="20"/>
          <w:lang w:eastAsia="it-IT"/>
        </w:rPr>
      </w:pPr>
      <w:r w:rsidRPr="00F01906">
        <w:rPr>
          <w:rFonts w:ascii="Book Antiqua" w:eastAsia="Times New Roman" w:hAnsi="Book Antiqua" w:cs="Calibri"/>
          <w:i/>
          <w:iCs/>
          <w:color w:val="000000"/>
          <w:sz w:val="24"/>
          <w:szCs w:val="24"/>
          <w:lang w:eastAsia="it-IT"/>
        </w:rPr>
        <w:t>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w:t>
      </w:r>
    </w:p>
    <w:p w14:paraId="0452C7F6" w14:textId="77777777" w:rsidR="007C1D76" w:rsidRPr="00F01906" w:rsidRDefault="007C1D76" w:rsidP="007C1D76">
      <w:pPr>
        <w:spacing w:after="120" w:line="240" w:lineRule="auto"/>
        <w:jc w:val="both"/>
        <w:rPr>
          <w:rFonts w:eastAsia="Times New Roman" w:cs="Calibri"/>
          <w:color w:val="000000"/>
          <w:sz w:val="20"/>
          <w:szCs w:val="20"/>
          <w:lang w:eastAsia="it-IT"/>
        </w:rPr>
      </w:pPr>
      <w:r w:rsidRPr="00F01906">
        <w:rPr>
          <w:rFonts w:ascii="Book Antiqua" w:eastAsia="Times New Roman" w:hAnsi="Book Antiqua" w:cs="Calibri"/>
          <w:color w:val="000000"/>
          <w:sz w:val="24"/>
          <w:szCs w:val="24"/>
          <w:lang w:eastAsia="it-IT"/>
        </w:rPr>
        <w:t>Quanti hanno gustato il pane che Gesù ha loro donato, lo cercano per avere altro pane. Gesù dice loro che quello è un pane che perisce. Chi lo mangia muore. Lui è venuto per dare il pane vero. Questo pane si riceve attraverso la vera fede in Lui, mandato dal Padre. Quanti ascoltano – sempre pensando si tratti di un pane diverso, ma sempre utile al loro corpo – sono disposti a credere in Cristo, purché Lui doni un segno della sua verità. Mosè è stato creduto come vero uomo mandato da Dio per il pane che ha dato nel deserto. In verità Mosè non ha compiuto questo prodigio. La manna è uno dei segni operati direttamente da Dio, senza alcuna mediazione. Gesù non entra in discussione su questa verità storica, ribatte semplicemente che non è stato Mosè a dare loro il pane vero. È il Padre suo che dona loro il pane vero che discende dal cielo. A questa risposta di Gesù, essi sono pronti ad accogliere il pane che Cristo Signore darà e anche glielo chiedono: </w:t>
      </w:r>
      <w:r w:rsidRPr="00F01906">
        <w:rPr>
          <w:rFonts w:ascii="Book Antiqua" w:eastAsia="Times New Roman" w:hAnsi="Book Antiqua" w:cs="Calibri"/>
          <w:i/>
          <w:iCs/>
          <w:color w:val="000000"/>
          <w:sz w:val="24"/>
          <w:szCs w:val="24"/>
          <w:lang w:eastAsia="it-IT"/>
        </w:rPr>
        <w:t>“Signore, dacci sempre questo pane”</w:t>
      </w:r>
      <w:r w:rsidRPr="00F01906">
        <w:rPr>
          <w:rFonts w:ascii="Book Antiqua" w:eastAsia="Times New Roman" w:hAnsi="Book Antiqua" w:cs="Calibri"/>
          <w:color w:val="000000"/>
          <w:sz w:val="24"/>
          <w:szCs w:val="24"/>
          <w:lang w:eastAsia="it-IT"/>
        </w:rPr>
        <w:t>. Il pane che essi chiedono è sempre il pane per il corpo. Poiché il pane che Gesù darà loro è vero pane e chi lo mangia non muore, si può rifiutare una tale offerta? I problemi di fede iniziano quando Gesù entra nella natura del pane: </w:t>
      </w:r>
      <w:r w:rsidRPr="00F01906">
        <w:rPr>
          <w:rFonts w:ascii="Book Antiqua" w:eastAsia="Times New Roman" w:hAnsi="Book Antiqua" w:cs="Calibri"/>
          <w:i/>
          <w:iCs/>
          <w:color w:val="000000"/>
          <w:sz w:val="24"/>
          <w:szCs w:val="24"/>
          <w:lang w:eastAsia="it-IT"/>
        </w:rPr>
        <w:t>“Io sono il pane della vita; chi viene a me non avrà fame e chi crede in me non avrà sete, mai!”</w:t>
      </w:r>
      <w:r w:rsidRPr="00F01906">
        <w:rPr>
          <w:rFonts w:ascii="Book Antiqua" w:eastAsia="Times New Roman" w:hAnsi="Book Antiqua" w:cs="Calibri"/>
          <w:color w:val="000000"/>
          <w:sz w:val="24"/>
          <w:szCs w:val="24"/>
          <w:lang w:eastAsia="it-IT"/>
        </w:rPr>
        <w:t>. Ora il discorso passa dal piano materiale a quello spirituale. Si esce dalla materia, si entra nel soprannaturale. Chi ha fede in Cristo accoglie le Parole di Gesù e si consegna ad esse. Chi non ha fede, mormora contro Gesù Signore e si allontana. Rimane però una verità. Il pane della vita ora sappiamo che è Gesù. È Lui in ogni Parola che ci dice e in ogni opera che compie. È Lui sulla croce. È Lui nel sepolcro. È Lui nella risurrezione. È Lui nella Signoria universale. È Lui nel mistero dell’Eucaristia. È Lui nel mistero della sua Chiesa. È Lui.</w:t>
      </w:r>
    </w:p>
    <w:p w14:paraId="76CDC86F" w14:textId="77777777" w:rsidR="007C1D76" w:rsidRPr="00F01906" w:rsidRDefault="007C1D76" w:rsidP="007C1D76">
      <w:pPr>
        <w:spacing w:after="120" w:line="240" w:lineRule="auto"/>
        <w:jc w:val="both"/>
        <w:rPr>
          <w:rFonts w:eastAsia="Times New Roman" w:cs="Calibri"/>
          <w:color w:val="000000"/>
          <w:sz w:val="20"/>
          <w:szCs w:val="20"/>
          <w:lang w:eastAsia="it-IT"/>
        </w:rPr>
      </w:pPr>
      <w:r w:rsidRPr="00F01906">
        <w:rPr>
          <w:rFonts w:ascii="Book Antiqua" w:eastAsia="Times New Roman" w:hAnsi="Book Antiqua" w:cs="Calibri"/>
          <w:color w:val="000000"/>
          <w:sz w:val="24"/>
          <w:szCs w:val="24"/>
          <w:lang w:eastAsia="it-IT"/>
        </w:rPr>
        <w:t>Madre di Dio, Angeli, Santi, date alla Chiesa e al mondo la purissima fede nel mistero di Gesù.</w:t>
      </w:r>
    </w:p>
    <w:p w14:paraId="4F8F40A3" w14:textId="77777777" w:rsidR="007C1D76" w:rsidRDefault="007C1D76" w:rsidP="007C1D76">
      <w:pPr>
        <w:pStyle w:val="Nessunaspaziatura"/>
        <w:ind w:left="567"/>
      </w:pPr>
    </w:p>
    <w:p w14:paraId="45AF7FD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D2C38">
        <w:t>UNICITÀ DI CRISTO GESÙ. È verità storica. Nel seno della Vergine Maria il Figlio Eterno del Padre si è fatto carne. Il Figlio di Dio è il Figlio di Maria. Il Figlio di Maria è il Figlio di Dio. Ogni verità storica è immortale. Rimarrà stabile nei secoli eterni. </w:t>
      </w:r>
    </w:p>
    <w:p w14:paraId="78C902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D2C38">
        <w:t>Neanche Dio la potrà cancellare. Ciò che è fatto rimane fatto in eterno. Che Dio ha creato il cielo e la terra, è fatto storico. Nessuno potrà dichiarare, asserire, dimostrare che un fatto non sia fatto. Il fatto di Cristo Gesù, il suo mistero è unico nel tempo e nell’eternità. </w:t>
      </w:r>
    </w:p>
    <w:p w14:paraId="526537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D2C38">
        <w:t>È unico nella storia ed è unico in Dio. Gesù è l’uomo Dio e il Dio uomo. È il vero Dio che si è fatto vero uomo ed è il vero uomo che in ragione dell’Incarnazione è anche il vero Dio. È questa sua unicità che crea la differenza divina, eterna, umana, storica, celeste. </w:t>
      </w:r>
    </w:p>
    <w:p w14:paraId="1009BB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D2C38">
        <w:t>Questa differenza è con ogni uomo. Prima di tutto perché di ogni uomo Gesù è il suo Signore, il suo Dio, il suo Creatore. In quanto Verbo Incarnato è anche il suo Salvatore e il suo Redentore. È il suo Signore e il suo Giudice. La differenza la fanno la divinità e la missione. </w:t>
      </w:r>
    </w:p>
    <w:p w14:paraId="606A4F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D2C38">
        <w:t>Questa differenza è l’essenza della verità di Dio e dell’uomo. Si badi bene. Non è l’essenza della fede cristiana. È l’essenza della verità di Dio e dell’uomo. Questa verità fa Dio vero Dio. Negata questa verità Dio non è più vero Dio. </w:t>
      </w:r>
    </w:p>
    <w:p w14:paraId="697B97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D2C38">
        <w:t>Questa verità fa l’uomo vero uomo. Negata questa verità l’uomo rimane in una falsità eterna. È senza la sua verità. È questo l’errore che oggi, come vera pandemia, sta guastando la mente di tutti i credenti in Cristo Gesù. Si vuol fare di Lui solo un fatto cristiano. </w:t>
      </w:r>
    </w:p>
    <w:p w14:paraId="457CD9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D2C38">
        <w:t>Gesù non è un fatto cristiano. Lui è vero fatto divino e vero fatto umano universale, eterno, immortale, perenne. Se è Cristo Gesù è fatto divino, Dio non può essere pensato senza di Lui. Se è un fatto umano, l’uomo non può essere pensato senza di Lui. </w:t>
      </w:r>
    </w:p>
    <w:p w14:paraId="61C392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D2C38">
        <w:t>Senza di Lui abbiamo un Dio falso. Senza di Lui abbiamo un uomo falso. Gesù è la verità di Dio e dell’uomo. Si toglie Cristo dalla storia o dalla fede o dalla salvezza o dalla redenzione, abbiamo una storia, una fede, una salvezza, una redenzione false. </w:t>
      </w:r>
    </w:p>
    <w:p w14:paraId="26D09A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D2C38">
        <w:t>Manca la Verità che dona verità ad ogni realtà. È questo il grande errore in cui sono miseramente precipitati i cristiani: aver fatto di Cristo un fatto solo cristiano e neanche. Cristo Gesù non è un fatto cristiano. Lui è vero fatto umano. </w:t>
      </w:r>
    </w:p>
    <w:p w14:paraId="2BC5A90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D2C38">
        <w:t>Lui è vero fatto umano differente perché vero fatto divino differente. Se togliamo Gesù, Dio è senza verità, la creazione è senza verità, l’umanità è senza verità. Poiché la verità di Dio è di creazione, salvezza, redenzione, senza Cristo non c’è creazione, salvezza, redenzione. </w:t>
      </w:r>
    </w:p>
    <w:p w14:paraId="58F245E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D2C38">
        <w:t>Madre di Dio, fa’ che i cristiani facciano dell’annunzio di Cristo Gesù il cuore della loro fede e della loro predicazione. Se non vogliono farlo per la loro salvezza, lo facciano almeno per la salvezza dei loro fratelli. </w:t>
      </w:r>
    </w:p>
    <w:p w14:paraId="6170E9B6" w14:textId="77777777" w:rsidR="007C1D76" w:rsidRDefault="007C1D76" w:rsidP="007C1D76">
      <w:pPr>
        <w:pStyle w:val="Nessunaspaziatura"/>
        <w:ind w:left="567" w:hanging="567"/>
      </w:pPr>
    </w:p>
    <w:p w14:paraId="43C2E4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F188E">
        <w:t>MISTERO DA MISTERO. VERITÀ DA VERITÀ. LUCE DA LUCE. Urge che ogni discepolo di Gesù si convinca e si convinca presto. O il nostro alito diviene alito di Spirito Santo, veicolo dello Spirito, o tra noi e il mondo vi sarà solo la nostra umanità a mettersi in relazione. </w:t>
      </w:r>
    </w:p>
    <w:p w14:paraId="26D065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F188E">
        <w:t>Ma la nostra umanità è della terra. Il mistero è del cielo. Se in noi non abita e non dimora lo Spirito Santo, non vi potrà mai essere comunione con il mistero celeste. Il mistero celeste si comunica per via umana. Nello Spirito Santo siamo mistero nel mistero celeste. </w:t>
      </w:r>
    </w:p>
    <w:p w14:paraId="23DADD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F188E">
        <w:t>Lo Spirito che è in noi dona il suo mistero celeste per mezzo nostro. Lo dona attingendolo dal nostro mistero. Se in noi non vi è alcun mistero e lui stesso non abita, vi sarà sempre relazione della carne con la carne. Mai dono dello Spirito Santo portatore del misteri celesti. </w:t>
      </w:r>
    </w:p>
    <w:p w14:paraId="1E7AA2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F188E">
        <w:t>Il fallimento della missione cristiana è il segno della nostra uscita dal mistero di Cristo Gesù, nel quale è il mistero del Padre e dello Spirito Santo, della Madre di Dio e della Chiesa, del cielo e della terra, della vita e della morte. La verità di ogni mistero è Cristo.</w:t>
      </w:r>
    </w:p>
    <w:p w14:paraId="61BB39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F188E">
        <w:t>Quando noi usciamo dal mistero di Cristo Gesù o non lo portiamo a compimento nella nostra carne, lo Spirito Santo non lo può attingere da noi per darlo ai cuori. Cosa deve vedere il mondo con il quale entriamo in relazione? Il mistero di Cristo in noi. </w:t>
      </w:r>
    </w:p>
    <w:p w14:paraId="669B4B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F188E">
        <w:t>Non vedendo oggi il mondo il mistero di Cristo nel cristiano, si relazione con il cristiano non secondo il suo mistero, non secondo la trascendenza che abita in lui, ma solo dall’immanenza, dalla terra, dalla carne per la carne. Il mondo dice quello che vede. </w:t>
      </w:r>
    </w:p>
    <w:p w14:paraId="6E9B55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F188E">
        <w:t>Nicodemo va di notte da Gesù e cosa gli dice? Quello che lui vedeva in Gesù. Dio era con Lui, con Gesù. Si vedeva. I maghi d’Egitto cosa dicono al faraone? Quello che vedono. Con Mosè c’è il Signore. Lui opera con il dito di Dio. Con Dio non possono competere. Si ritirano. </w:t>
      </w:r>
    </w:p>
    <w:p w14:paraId="583804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F188E">
        <w:t>Allora diviene giusto chiedersi. Cosa vede il mondo di Dio in me? Se vede Cristo riconosce Cristo, se vede lo Spirito Santo riconosce lo Spirito Santo. Se vede la verità del Padre confessa la verità del Padre. Il mondo dice ciò che vede, non ciò che noi diciamo.</w:t>
      </w:r>
    </w:p>
    <w:p w14:paraId="781DDA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F188E">
        <w:t>Quando si manca del mistero di Cristo in noi, neanche parliamo secondo verità del mistero. Le parole del mistero dobbiamo attingerle nel nostro cuore. Il cuore è senza il mistero e anche la bocca è senza il mistero. Si parla, ma dalla propria carne e dalla propria mente. </w:t>
      </w:r>
    </w:p>
    <w:p w14:paraId="2C5A4E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F188E">
        <w:t>Madre di Dio, aiuta i cristiani a convincersi che senza il mistero di Cristo fatto loro proprio mistero, mistero della propria vita,</w:t>
      </w:r>
      <w:r>
        <w:rPr>
          <w:rFonts w:ascii="var(--content-font)" w:hAnsi="var(--content-font)"/>
        </w:rPr>
        <w:t xml:space="preserve"> il mondo mai vedrà Cristo in essi e mai aderirà alle loro parole. Non vede Cristo in essi.</w:t>
      </w:r>
    </w:p>
    <w:p w14:paraId="1F77CFD4" w14:textId="77777777" w:rsidR="007C1D76" w:rsidRPr="00280DA1" w:rsidRDefault="007C1D76" w:rsidP="007C1D76">
      <w:pPr>
        <w:pStyle w:val="Titolo2"/>
        <w:rPr>
          <w:rFonts w:ascii="Book Antiqua" w:hAnsi="Book Antiqua"/>
          <w:b w:val="0"/>
          <w:bCs w:val="0"/>
        </w:rPr>
      </w:pPr>
      <w:bookmarkStart w:id="636" w:name="_Toc531377188"/>
      <w:bookmarkStart w:id="637" w:name="_Toc531379127"/>
      <w:r w:rsidRPr="00280DA1">
        <w:rPr>
          <w:rFonts w:ascii="Book Antiqua" w:hAnsi="Book Antiqua"/>
        </w:rPr>
        <w:t>25 Settembre</w:t>
      </w:r>
      <w:bookmarkEnd w:id="636"/>
      <w:bookmarkEnd w:id="637"/>
      <w:r w:rsidRPr="00280DA1">
        <w:rPr>
          <w:rFonts w:ascii="Book Antiqua" w:hAnsi="Book Antiqua"/>
        </w:rPr>
        <w:t xml:space="preserve"> </w:t>
      </w:r>
    </w:p>
    <w:p w14:paraId="526CB9CD" w14:textId="77777777" w:rsidR="007C1D76" w:rsidRDefault="007C1D76" w:rsidP="007C1D76">
      <w:pPr>
        <w:jc w:val="both"/>
        <w:rPr>
          <w:sz w:val="24"/>
          <w:szCs w:val="24"/>
        </w:rPr>
      </w:pPr>
      <w:r w:rsidRPr="006B38DF">
        <w:rPr>
          <w:sz w:val="24"/>
          <w:szCs w:val="24"/>
        </w:rPr>
        <w:t>Per Gesù, nel Vangelo, il diavolo è lo spirito impuro con volontà contraria a quella di Dio. È lo spirito della falsità, della menzogna, dell’invidia, di ogni inganno. Semplicemente è lo spirito del male.</w:t>
      </w:r>
    </w:p>
    <w:p w14:paraId="3020D9BF" w14:textId="77777777" w:rsidR="007C1D76" w:rsidRPr="006B38DF" w:rsidRDefault="007C1D76" w:rsidP="007C1D76">
      <w:pPr>
        <w:pStyle w:val="Titolo1"/>
        <w:rPr>
          <w:rFonts w:ascii="Calibri" w:hAnsi="Calibri"/>
          <w:sz w:val="32"/>
          <w:szCs w:val="32"/>
        </w:rPr>
      </w:pPr>
      <w:bookmarkStart w:id="638" w:name="_Toc520125147"/>
      <w:bookmarkStart w:id="639" w:name="_Toc531377189"/>
      <w:bookmarkStart w:id="640" w:name="_Toc531379128"/>
      <w:r w:rsidRPr="006B38DF">
        <w:rPr>
          <w:sz w:val="32"/>
          <w:szCs w:val="32"/>
        </w:rPr>
        <w:t>Va’ dietro a me, Satana!</w:t>
      </w:r>
      <w:bookmarkEnd w:id="638"/>
      <w:bookmarkEnd w:id="639"/>
      <w:bookmarkEnd w:id="640"/>
    </w:p>
    <w:p w14:paraId="774E39EB" w14:textId="77777777" w:rsidR="007C1D76" w:rsidRPr="006B38DF" w:rsidRDefault="007C1D76" w:rsidP="007C1D76">
      <w:pPr>
        <w:spacing w:after="120" w:line="240" w:lineRule="auto"/>
        <w:jc w:val="both"/>
        <w:rPr>
          <w:rFonts w:eastAsia="Times New Roman" w:cs="Calibri"/>
          <w:color w:val="000000"/>
          <w:sz w:val="20"/>
          <w:szCs w:val="20"/>
          <w:lang w:eastAsia="it-IT"/>
        </w:rPr>
      </w:pPr>
      <w:r w:rsidRPr="006B38DF">
        <w:rPr>
          <w:rFonts w:ascii="Book Antiqua" w:eastAsia="Times New Roman" w:hAnsi="Book Antiqua" w:cs="Calibri"/>
          <w:color w:val="000000"/>
          <w:sz w:val="24"/>
          <w:szCs w:val="24"/>
          <w:lang w:eastAsia="it-IT"/>
        </w:rPr>
        <w:t>Nel Vangelo, Gesù dice di Giuda che è un diavolo. Dei Giudei dichiara che hanno per padre il diavolo. Pietro da Lui è chiamato Satana: “</w:t>
      </w:r>
      <w:r w:rsidRPr="006B38DF">
        <w:rPr>
          <w:rFonts w:ascii="Book Antiqua" w:eastAsia="Times New Roman" w:hAnsi="Book Antiqua" w:cs="Calibri"/>
          <w:i/>
          <w:iCs/>
          <w:color w:val="000000"/>
          <w:sz w:val="24"/>
          <w:szCs w:val="24"/>
          <w:lang w:eastAsia="it-IT"/>
        </w:rPr>
        <w:t>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w:t>
      </w:r>
      <w:r w:rsidRPr="006B38DF">
        <w:rPr>
          <w:rFonts w:ascii="Book Antiqua" w:eastAsia="Times New Roman" w:hAnsi="Book Antiqua" w:cs="Calibri"/>
          <w:color w:val="000000"/>
          <w:sz w:val="24"/>
          <w:szCs w:val="24"/>
          <w:lang w:eastAsia="it-IT"/>
        </w:rPr>
        <w:t>Quale è la verità sulla bocca di Gesù della parola diavolo e Satana applicata ad un uomo? O ancora meglio: chi è il diavolo e chi è Satana per Gesù?  Per Gesù il diavolo è lo spirito impuro con volontà contraria a quella di Dio. È lo spirito della falsità, della menzogna, dell’invidia, di ogni inganno. Semplicemente è lo spirito del male. Essendo la sua natura cattiva, era luce ed è divenuta tenebra eterna, dalla cattiveria parla e per la cattiveria agisce. Giuda è un diavolo perché ormai pensa contro Cristo. Pensa come fare del male a Cristo. Se Gesù lo chiama un diavolo, il suo peccato non è stato per debolezza, fragilità, concupiscenza, vizio. È stato per cattiveria, vendetta, desiderio di fare del male a Gesù. La sua mente e il suo cuore erano governati dallo spirito del male. Tant’è che spesso è riferito nel Vangelo che ormai il diavolo aveva preso dimora nella sua mente e nel suo cuore. Dicendo Gesù ai Giudei che essi avevano per padre il diavolo, voleva dire che essi si comportavano da veri suoi figli. Lo spirito del male vuole solo il male. Mai può volere il bene. I Giudei volevano solo il male di Gesù. Non volevano il suo bene. Ne è segno che fin da subito, dalla primissima predicazione di Gesù, essi avevano un solo scopo. Lo spiavano, lo tentavano, lo interrogavano, ma il fine non era la loro conversione, ma la perdizione di Gesù. Essi cercavano un qualche pretesto per condannarlo in modo legale, pacifico, così avrebbero potuto toglierlo di mezzo con il conforto della Scrittura, Scrittura però non letta con gli occhi dello Spirito Santo, ma con quelli del diavolo.</w:t>
      </w:r>
    </w:p>
    <w:p w14:paraId="0F10DBCB" w14:textId="77777777" w:rsidR="007C1D76" w:rsidRPr="006B38DF" w:rsidRDefault="007C1D76" w:rsidP="007C1D76">
      <w:pPr>
        <w:spacing w:after="120" w:line="240" w:lineRule="auto"/>
        <w:jc w:val="both"/>
        <w:rPr>
          <w:rFonts w:eastAsia="Times New Roman" w:cs="Calibri"/>
          <w:color w:val="000000"/>
          <w:sz w:val="20"/>
          <w:szCs w:val="20"/>
          <w:lang w:eastAsia="it-IT"/>
        </w:rPr>
      </w:pPr>
      <w:r w:rsidRPr="006B38DF">
        <w:rPr>
          <w:rFonts w:ascii="Book Antiqua" w:eastAsia="Times New Roman" w:hAnsi="Book Antiqua" w:cs="Calibri"/>
          <w:i/>
          <w:iCs/>
          <w:color w:val="000000"/>
          <w:sz w:val="24"/>
          <w:szCs w:val="24"/>
          <w:lang w:eastAsia="it-IT"/>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8,27-38).</w:t>
      </w:r>
    </w:p>
    <w:p w14:paraId="14CCB21F" w14:textId="77777777" w:rsidR="007C1D76" w:rsidRPr="006B38DF" w:rsidRDefault="007C1D76" w:rsidP="007C1D76">
      <w:pPr>
        <w:spacing w:after="120" w:line="240" w:lineRule="auto"/>
        <w:jc w:val="both"/>
        <w:rPr>
          <w:rFonts w:eastAsia="Times New Roman" w:cs="Calibri"/>
          <w:color w:val="000000"/>
          <w:sz w:val="20"/>
          <w:szCs w:val="20"/>
          <w:lang w:eastAsia="it-IT"/>
        </w:rPr>
      </w:pPr>
      <w:r w:rsidRPr="006B38DF">
        <w:rPr>
          <w:rFonts w:ascii="Book Antiqua" w:eastAsia="Times New Roman" w:hAnsi="Book Antiqua" w:cs="Calibri"/>
          <w:color w:val="000000"/>
          <w:sz w:val="24"/>
          <w:szCs w:val="24"/>
          <w:lang w:eastAsia="it-IT"/>
        </w:rPr>
        <w:t>Perché Gesù chiama Simon Pietro Satana? Chi è Satana? È il tentatore. Colui che sta accanto agli uomini per suggerire loro sempre una parola, una via, una de</w:t>
      </w:r>
      <w:r>
        <w:rPr>
          <w:rFonts w:ascii="Book Antiqua" w:eastAsia="Times New Roman" w:hAnsi="Book Antiqua" w:cs="Calibri"/>
          <w:color w:val="000000"/>
          <w:sz w:val="24"/>
          <w:szCs w:val="24"/>
          <w:lang w:eastAsia="it-IT"/>
        </w:rPr>
        <w:t>cisione, un proposito contrari </w:t>
      </w:r>
      <w:r w:rsidRPr="006B38DF">
        <w:rPr>
          <w:rFonts w:ascii="Book Antiqua" w:eastAsia="Times New Roman" w:hAnsi="Book Antiqua" w:cs="Calibri"/>
          <w:color w:val="000000"/>
          <w:sz w:val="24"/>
          <w:szCs w:val="24"/>
          <w:lang w:eastAsia="it-IT"/>
        </w:rPr>
        <w:t>alla parola, alla via, alla decisione, al proposito di Dio. Simon Pietro è detto Satana da Gesù perché lui ha deciso di porsi sopra il Maestro. Il Maestro non sa cosa dice e cosa deve fare. Lui, Pietro, sa cosa il Maestro deve dire e cosa fare. Il Maestro non deve andare a Gerusalemme. Non deve morire sulla croce. Il Maestro deve conquistare il regno e imporre sugli uomini la sua forza e la sua volontà. Satana è lo spirito del male che ha un solo fine da realizzare sulla terra: convincere gli uomini che le vie di Dio sono false e la sua via è vera. Oggi Satana sembra aver preso non solo la mente di Giuda, ma la mente dei grandi dotti e sapienti nella Chiesa del Dio vivente. Sono queste menti che hanno detto e stabilito che la via di Dio che è Cristo Gesù non serve per la salvezza. Tutte le vie sono buone. Sono queste menti che hanno definito e stabilito che la Chiesa non serve all’umanità. Ogni religione è uguale ad ogni altra religione. Sono questi menti che hanno stabilito e definito che l’inferno è vuoto. Neanche Satana è nell’inferno. Il Paradiso è dato ad ogni uomo. Sono queste menti che oggi hanno stabilito e definito che dinanzi a Dio ogni tendenza sessuale è buona, che non esiste più il male oggettivo. Anche l’oggettività dei Comandamenti dovrà essere abolita. Sono queste menti dotte e sapienti che hanno proclamato la perfetta uguaglianza dinanzi a Dio del bene e del male, abolendo ogni distinzione. Sono queste menti che hanno distrutto il Vangelo, la Rivelazione, la Verità eterna.</w:t>
      </w:r>
    </w:p>
    <w:p w14:paraId="0BDA0BA8" w14:textId="77777777" w:rsidR="007C1D76" w:rsidRPr="006B38DF" w:rsidRDefault="007C1D76" w:rsidP="007C1D76">
      <w:pPr>
        <w:spacing w:after="120" w:line="240" w:lineRule="auto"/>
        <w:jc w:val="both"/>
        <w:rPr>
          <w:rFonts w:eastAsia="Times New Roman" w:cs="Calibri"/>
          <w:color w:val="000000"/>
          <w:sz w:val="20"/>
          <w:szCs w:val="20"/>
          <w:lang w:eastAsia="it-IT"/>
        </w:rPr>
      </w:pPr>
      <w:r w:rsidRPr="006B38DF">
        <w:rPr>
          <w:rFonts w:ascii="Book Antiqua" w:eastAsia="Times New Roman" w:hAnsi="Book Antiqua" w:cs="Calibri"/>
          <w:color w:val="000000"/>
          <w:sz w:val="24"/>
          <w:szCs w:val="24"/>
          <w:lang w:eastAsia="it-IT"/>
        </w:rPr>
        <w:t>Madre di Dio, Angeli, Santi, fate che nessun cristiano sia mente, cuore, bocca di Satana.</w:t>
      </w:r>
    </w:p>
    <w:p w14:paraId="46FDEEF1" w14:textId="77777777" w:rsidR="007C1D76" w:rsidRPr="0056728B" w:rsidRDefault="007C1D76" w:rsidP="007C1D76">
      <w:pPr>
        <w:pStyle w:val="Nessunaspaziatura"/>
        <w:ind w:left="567"/>
      </w:pPr>
    </w:p>
    <w:p w14:paraId="16C475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728B">
        <w:t>FEDE E STORIA. Fede e storia nella nostra religione non sono due cose separabili. La verità della nostra fede è tutta fondata sulla storia. Niente storia, niente fede. Ma anche la nostra verità di fede trasforma interamente tutta la storia. Nessuna trasformazione. Nessuna fede. </w:t>
      </w:r>
    </w:p>
    <w:p w14:paraId="09D339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728B">
        <w:t>Oggi e sempre è la storia trasformata dalla fede il dato oggettivo della verità della fede. Se la fede non trasforma la storia è segno che essa è morta. Non è fede viva quella fede che non cambia sostanzialmente la storia attraverso gli atti dell’uomo. </w:t>
      </w:r>
    </w:p>
    <w:p w14:paraId="074EB2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728B">
        <w:t>Per cambiare la storia non occorrono molte cose. Basta osservare un solo comandamento con fedeltà e perseveranza Per cambiare la storia dell’umanità Dio non ha dato troppe leggi a Mosè. Gli ha scritto solo Dieci Comandamenti. Basta osservarli e la storia cambia volto. </w:t>
      </w:r>
    </w:p>
    <w:p w14:paraId="713263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728B">
        <w:t>La storia di fede degli altri aiuta a far nascere in me la fede. Ma poi dovrà essere la mia storia di fede a far nascere la fede in molte altre persone che sono senza fede e anche aiutare la fede vacillante, piccola, fragile, debole dei fratelli a divenire robusta, sana, forte. </w:t>
      </w:r>
    </w:p>
    <w:p w14:paraId="352D2F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728B">
        <w:t>Fede vera da fede vera. Mai dalla nostra storia dovrà essere assente la fede e mai dalla nostra fede dovrà essere assente la storia. Nella nostra fede la storia è essenza. Si toglie la storia dalla fede, la fede muore. Si mette la storia nella fede, la fede attesta essere viva. </w:t>
      </w:r>
    </w:p>
    <w:p w14:paraId="21741B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728B">
        <w:t>Sempre la storia personale di ogni discepolo di Gesù è necessaria perché altri giungano alla fede. Senza la visibilità della storia mai nascerà la fede. Quando la nostra fede è confermata dalla storia nasce nel cuore la lode e la benedizione per il Signore nostro Dio. </w:t>
      </w:r>
    </w:p>
    <w:p w14:paraId="7E59C7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728B">
        <w:t>Dio va glorificato perché non solo ha operato ieri. Non solo è intervenuto Lui direttamente dall’alto. Ha operato anche oggi in noi per mezzo della storia dinanzi a noi. Dio e l’uomo, cielo e terra, noi e gli altri sono una sola via perché la fede entri in un cuore. </w:t>
      </w:r>
    </w:p>
    <w:p w14:paraId="553CEF8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728B">
        <w:t>Se la storia di fede non si trasforma in un canto di lode, benedizione, glorificazione del nostro Dio, è segno che la nostra fede è morta. Una fede morta ci fa muti, ciechi, sordi. Non vediamo e non ascoltiamo Dio nella storia. Non parliamo del nostro Dio che opera nella storia. </w:t>
      </w:r>
    </w:p>
    <w:p w14:paraId="1DBE31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728B">
        <w:t>La cecità non vive mai da sola. Ad essa sempre si aggiungono sordità e mutismo spirituali. Dalla cecità, mutismo e sordità, si parla di Dio secondo il mondo e non secondo Dio. Anche il Vangelo è detto secondo il pensiero del mondo e non dal cuore di Dio. </w:t>
      </w:r>
    </w:p>
    <w:p w14:paraId="2470DC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6728B">
        <w:t>Quando la predicazione del Vangelo è fatta secondo il pensiero del mondo, è segno che si è sordi, ciechi, muti per il Signore. La fede è morta. Possiamo anche parlare, ma parliamo dalla fede morta nel cuore e nella mente. Parliamo di Dio alla maniera umana. </w:t>
      </w:r>
    </w:p>
    <w:p w14:paraId="18C00064" w14:textId="77777777" w:rsidR="007C1D76" w:rsidRPr="0056728B" w:rsidRDefault="007C1D76" w:rsidP="007C1D76">
      <w:pPr>
        <w:pStyle w:val="Nessunaspaziatura"/>
        <w:numPr>
          <w:ilvl w:val="0"/>
          <w:numId w:val="424"/>
        </w:numPr>
        <w:tabs>
          <w:tab w:val="num" w:pos="567"/>
        </w:tabs>
        <w:spacing w:after="120" w:line="256" w:lineRule="auto"/>
        <w:ind w:left="567" w:hanging="567"/>
        <w:contextualSpacing/>
        <w:jc w:val="both"/>
      </w:pPr>
      <w:r w:rsidRPr="0056728B">
        <w:t>Madre di Dio, tu hai magnificato il Signore dalla grandezza della tua fede. Dio grande, fede grande. Fede grande, obbedienza grande. Madre santa, Donaci una fede grande per trasformare la storia con la nostra vita.</w:t>
      </w:r>
    </w:p>
    <w:p w14:paraId="18DBB953" w14:textId="77777777" w:rsidR="007C1D76" w:rsidRDefault="007C1D76" w:rsidP="007C1D76">
      <w:pPr>
        <w:pStyle w:val="Titolo2"/>
        <w:rPr>
          <w:rFonts w:ascii="Book Antiqua" w:hAnsi="Book Antiqua"/>
          <w:b w:val="0"/>
          <w:bCs w:val="0"/>
        </w:rPr>
      </w:pPr>
      <w:bookmarkStart w:id="641" w:name="_Toc531377190"/>
      <w:bookmarkStart w:id="642" w:name="_Toc531379129"/>
      <w:r w:rsidRPr="00280DA1">
        <w:rPr>
          <w:rFonts w:ascii="Book Antiqua" w:hAnsi="Book Antiqua"/>
        </w:rPr>
        <w:t>26 Settembre</w:t>
      </w:r>
      <w:bookmarkEnd w:id="641"/>
      <w:bookmarkEnd w:id="642"/>
    </w:p>
    <w:p w14:paraId="40615315" w14:textId="77777777" w:rsidR="007C1D76" w:rsidRDefault="007C1D76" w:rsidP="007C1D76">
      <w:pPr>
        <w:jc w:val="both"/>
        <w:rPr>
          <w:sz w:val="24"/>
          <w:szCs w:val="24"/>
        </w:rPr>
      </w:pPr>
      <w:r w:rsidRPr="00687791">
        <w:rPr>
          <w:sz w:val="24"/>
          <w:szCs w:val="24"/>
        </w:rPr>
        <w:t xml:space="preserve">Se il Padre ha stabilito come suo unico e solo Mediatore tra Lui e l’intero universo Cristo Signore, solo Cristo Signore è la via attraverso la quale il Padre viene a noi e noi andiamo al Padre. Non ci sono altre vie. </w:t>
      </w:r>
    </w:p>
    <w:p w14:paraId="70BD33BA" w14:textId="77777777" w:rsidR="007C1D76" w:rsidRPr="00687791" w:rsidRDefault="007C1D76" w:rsidP="007C1D76">
      <w:pPr>
        <w:pStyle w:val="Titolo1"/>
        <w:rPr>
          <w:rFonts w:ascii="Calibri" w:hAnsi="Calibri"/>
          <w:sz w:val="32"/>
          <w:szCs w:val="32"/>
        </w:rPr>
      </w:pPr>
      <w:bookmarkStart w:id="643" w:name="_Toc520125149"/>
      <w:bookmarkStart w:id="644" w:name="_Toc531377191"/>
      <w:bookmarkStart w:id="645" w:name="_Toc531379130"/>
      <w:r w:rsidRPr="00687791">
        <w:rPr>
          <w:sz w:val="32"/>
          <w:szCs w:val="32"/>
        </w:rPr>
        <w:t>Non passerà un solo iota o un solo trattino della Legge</w:t>
      </w:r>
      <w:bookmarkEnd w:id="643"/>
      <w:bookmarkEnd w:id="644"/>
      <w:bookmarkEnd w:id="645"/>
    </w:p>
    <w:p w14:paraId="25766460" w14:textId="77777777" w:rsidR="007C1D76" w:rsidRPr="00687791" w:rsidRDefault="007C1D76" w:rsidP="007C1D76">
      <w:pPr>
        <w:spacing w:after="120" w:line="240" w:lineRule="auto"/>
        <w:jc w:val="both"/>
        <w:rPr>
          <w:rFonts w:eastAsia="Times New Roman" w:cs="Calibri"/>
          <w:color w:val="000000"/>
          <w:sz w:val="20"/>
          <w:szCs w:val="20"/>
          <w:lang w:eastAsia="it-IT"/>
        </w:rPr>
      </w:pPr>
      <w:r w:rsidRPr="00687791">
        <w:rPr>
          <w:rFonts w:ascii="Book Antiqua" w:eastAsia="Times New Roman" w:hAnsi="Book Antiqua" w:cs="Calibri"/>
          <w:color w:val="000000"/>
          <w:sz w:val="24"/>
          <w:szCs w:val="24"/>
          <w:lang w:eastAsia="it-IT"/>
        </w:rPr>
        <w:t>Gesù rassicura coloro che lo stanno ascoltando. Quanto è scritto nella Legge, tutto si compirà. Neanche un rattino rimarrà senza il suo compimento. Qual è la prima verità di questa sua affermazione? Quanto è scritto nella Legge sulla sua Persona di Cristo di Dio, di Servo del Signore, di Giusto Sofferente, di Re, Sacerdote, Figlio di Abramo, Figlio di Davide, ogni profezia che lo riguarda, si compirà alla lettera. Niente verrà omesso e trasformato, nulla alterato. Questa verità è confermata dal Vangelo secondo Giovanni a</w:t>
      </w:r>
      <w:r>
        <w:rPr>
          <w:rFonts w:ascii="Book Antiqua" w:eastAsia="Times New Roman" w:hAnsi="Book Antiqua" w:cs="Calibri"/>
          <w:color w:val="000000"/>
          <w:sz w:val="24"/>
          <w:szCs w:val="24"/>
          <w:lang w:eastAsia="it-IT"/>
        </w:rPr>
        <w:t>l momento della morte di Gesù: </w:t>
      </w:r>
      <w:r w:rsidRPr="00687791">
        <w:rPr>
          <w:rFonts w:ascii="Book Antiqua" w:eastAsia="Times New Roman" w:hAnsi="Book Antiqua" w:cs="Calibri"/>
          <w:i/>
          <w:iCs/>
          <w:color w:val="000000"/>
          <w:sz w:val="24"/>
          <w:szCs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r w:rsidRPr="00687791">
        <w:rPr>
          <w:rFonts w:ascii="Book Antiqua" w:eastAsia="Times New Roman" w:hAnsi="Book Antiqua" w:cs="Calibri"/>
          <w:color w:val="000000"/>
          <w:sz w:val="24"/>
          <w:szCs w:val="24"/>
          <w:lang w:eastAsia="it-IT"/>
        </w:rPr>
        <w:t>San Paolo conferma la stessa verità di San Giovanni nella Seconda Lettera ai Corinzi: “</w:t>
      </w:r>
      <w:r w:rsidRPr="00687791">
        <w:rPr>
          <w:rFonts w:ascii="Book Antiqua" w:eastAsia="Times New Roman" w:hAnsi="Book Antiqua" w:cs="Calibri"/>
          <w:i/>
          <w:iCs/>
          <w:color w:val="000000"/>
          <w:sz w:val="24"/>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1,19-22). </w:t>
      </w:r>
      <w:r w:rsidRPr="00687791">
        <w:rPr>
          <w:rFonts w:ascii="Book Antiqua" w:eastAsia="Times New Roman" w:hAnsi="Book Antiqua" w:cs="Calibri"/>
          <w:color w:val="000000"/>
          <w:sz w:val="24"/>
          <w:szCs w:val="24"/>
          <w:lang w:eastAsia="it-IT"/>
        </w:rPr>
        <w:t>Le profezia o la Parola della Scrittura, della Legge, dei Profeti, dei Salmi, non riguarda solo la sua Persona, riguarda anche i frutti prodotti dal sacrificio di Cristo, riguardano l’opera della sua Redenzione e Salvezza. Quanto la Scrittura rivela sull’opera di Cristo, anche questa Parola e ogni trattino si compiranno. Questa è vera fede, anzi fede pura e santa. Poiché è Parola della profezia che il Messia di Dio viene a noi come Luce del mondo, come Maestro della verità di Dio, anche ogni sua Parola si compirà oggi, domani, sempre. si compirà nel tempo, e nell’eternità, per chi crede e per chi non crede. Se il Padre ha stabilito come suo unico e solo Mediatore tra Lui e l’intero universo Cristo Signore, solo Cristo Signore è la via attraverso la quale il Padre viene a noi e noi andiamo al Padre. Non ci sono altre vie. Sono pertanto diffusori di menzogna tutti coloro che modificano, alterano, cambiamo, trasformano la verità di ogni Parola di Dio e di Cristo Gesù. Ogni uomo, se è onesto di cuore e di mente, deve sempre dire: Amico, il tuo Cristo non dice quello che tu stai dicendo. Il tuo Dio, nel quale tu dici di credere, non parla come te. Se tu parli in nome tuo, non può nominare il nome di Dio invano. Pecchi contro di Lui. Non sei onesto. Non sei vero neanche riguardo alla storia. La Scrittura che è libro storico dice una cosa e tu ne affermi un’altra. Puoi dire ciò che vuoi in tuo nome, mai nel nome della Scrittura, nel nome del tuo Dio, nel nome del tuo Cristo, nel nome della tua fede.</w:t>
      </w:r>
    </w:p>
    <w:p w14:paraId="49F58FD1" w14:textId="77777777" w:rsidR="007C1D76" w:rsidRPr="00687791" w:rsidRDefault="007C1D76" w:rsidP="007C1D76">
      <w:pPr>
        <w:spacing w:after="120" w:line="240" w:lineRule="auto"/>
        <w:jc w:val="both"/>
        <w:rPr>
          <w:rFonts w:eastAsia="Times New Roman" w:cs="Calibri"/>
          <w:color w:val="000000"/>
          <w:sz w:val="20"/>
          <w:szCs w:val="20"/>
          <w:lang w:eastAsia="it-IT"/>
        </w:rPr>
      </w:pPr>
      <w:r w:rsidRPr="00687791">
        <w:rPr>
          <w:rFonts w:ascii="Book Antiqua" w:eastAsia="Times New Roman" w:hAnsi="Book Antiqua" w:cs="Calibri"/>
          <w:i/>
          <w:iCs/>
          <w:color w:val="000000"/>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5,17-26).</w:t>
      </w:r>
    </w:p>
    <w:p w14:paraId="6C9B0FB4" w14:textId="77777777" w:rsidR="007C1D76" w:rsidRPr="00687791" w:rsidRDefault="007C1D76" w:rsidP="007C1D76">
      <w:pPr>
        <w:spacing w:after="120" w:line="240" w:lineRule="auto"/>
        <w:jc w:val="both"/>
        <w:rPr>
          <w:rFonts w:eastAsia="Times New Roman" w:cs="Calibri"/>
          <w:color w:val="000000"/>
          <w:sz w:val="20"/>
          <w:szCs w:val="20"/>
          <w:lang w:eastAsia="it-IT"/>
        </w:rPr>
      </w:pPr>
      <w:r w:rsidRPr="00687791">
        <w:rPr>
          <w:rFonts w:ascii="Book Antiqua" w:eastAsia="Times New Roman" w:hAnsi="Book Antiqua" w:cs="Calibri"/>
          <w:color w:val="000000"/>
          <w:sz w:val="24"/>
          <w:szCs w:val="24"/>
          <w:lang w:eastAsia="it-IT"/>
        </w:rPr>
        <w:t>È giusto che ognuno conosca quanto è scritto nell’Apocalisse e anche nella Prima Lettera ai Corinzi e nella Lettera ai Gallati: </w:t>
      </w:r>
      <w:r w:rsidRPr="00687791">
        <w:rPr>
          <w:rFonts w:ascii="Book Antiqua" w:eastAsia="Times New Roman" w:hAnsi="Book Antiqua" w:cs="Calibri"/>
          <w:i/>
          <w:iCs/>
          <w:color w:val="000000"/>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Vi proclamo poi, fratelli, il Vangelo che vi ho annunciato e che voi avete ricevuto, nel quale restate saldi e dal quale siete salvati, se lo mantenete come ve l’ho annunciato. A meno che non abbiate creduto invano! (1Cor 15,1-2).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r w:rsidRPr="00687791">
        <w:rPr>
          <w:rFonts w:ascii="Book Antiqua" w:eastAsia="Times New Roman" w:hAnsi="Book Antiqua" w:cs="Calibri"/>
          <w:color w:val="000000"/>
          <w:sz w:val="24"/>
          <w:szCs w:val="24"/>
          <w:lang w:eastAsia="it-IT"/>
        </w:rPr>
        <w:t>Oggi i predicatori di un altro Vangelo sono molti. </w:t>
      </w:r>
      <w:r w:rsidRPr="00687791">
        <w:rPr>
          <w:rFonts w:ascii="Book Antiqua" w:eastAsia="Times New Roman" w:hAnsi="Book Antiqua" w:cs="Calibri"/>
          <w:i/>
          <w:iCs/>
          <w:color w:val="000000"/>
          <w:sz w:val="24"/>
          <w:szCs w:val="24"/>
          <w:lang w:eastAsia="it-IT"/>
        </w:rPr>
        <w:t> </w:t>
      </w:r>
    </w:p>
    <w:p w14:paraId="13B650DF" w14:textId="77777777" w:rsidR="007C1D76" w:rsidRPr="00687791" w:rsidRDefault="007C1D76" w:rsidP="007C1D76">
      <w:pPr>
        <w:spacing w:after="120" w:line="240" w:lineRule="auto"/>
        <w:jc w:val="both"/>
        <w:rPr>
          <w:rFonts w:eastAsia="Times New Roman" w:cs="Calibri"/>
          <w:color w:val="000000"/>
          <w:sz w:val="20"/>
          <w:szCs w:val="20"/>
          <w:lang w:eastAsia="it-IT"/>
        </w:rPr>
      </w:pPr>
      <w:r w:rsidRPr="00687791">
        <w:rPr>
          <w:rFonts w:ascii="Book Antiqua" w:eastAsia="Times New Roman" w:hAnsi="Book Antiqua" w:cs="Calibri"/>
          <w:color w:val="000000"/>
          <w:sz w:val="24"/>
          <w:szCs w:val="24"/>
          <w:lang w:eastAsia="it-IT"/>
        </w:rPr>
        <w:t>Madre di Dio, Angeli, Santi, fate che quanti predichino un altro Vangelo dicano solo la Parola.</w:t>
      </w:r>
    </w:p>
    <w:p w14:paraId="544944D1" w14:textId="77777777" w:rsidR="007C1D76" w:rsidRPr="00ED0149" w:rsidRDefault="007C1D76" w:rsidP="007C1D76">
      <w:pPr>
        <w:pStyle w:val="Nessunaspaziatura"/>
        <w:ind w:left="567"/>
      </w:pPr>
    </w:p>
    <w:p w14:paraId="19E1DC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0149">
        <w:t>SCIENZA TEOLOGIA SPIRITO SANTO. Gesù è il Maestro dei maestri, lo Scriba degli scribi. Lui è il Maestro per scienza e sapienza divina. È Maestro per assistenza dello Spirito Santo, per suo consiglio, scienza e conoscenza. Nessuno sulla terra è Maestro come lui. </w:t>
      </w:r>
    </w:p>
    <w:p w14:paraId="08D699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0149">
        <w:t>Lui è la sorgente di ogni verità e di ogni scienza in ordine alla conoscenza di Dio e della sua Legge. Gesù ci manifesta, ci rivela, ci ammaestra che la nostra scienza senza la scienza dello Spirito Santo non è vera scienza. Non è vera dottrina. </w:t>
      </w:r>
    </w:p>
    <w:p w14:paraId="2BC928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0149">
        <w:t>Sempre occorre la scienza dello Spirito Santo perché la scienza di un uomo sia vera scienza. Vale anche per la teologia. Senza la crescita nello Spirito Santo anche la più vera e santa scienza di Dio alla fine diviene scienza umana e non più divina. </w:t>
      </w:r>
    </w:p>
    <w:p w14:paraId="5F2241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0149">
        <w:t>Anche la teologia più pura, senza la crescita nello Spirito Santo, diviene teologia umana e non divina. Neanche basta possedere la scienza. La scienza va sempre applicata. Come si applica la scienza? Attraverso il dono dello Spirito Santo. Attraverso la sua sapienza. </w:t>
      </w:r>
    </w:p>
    <w:p w14:paraId="403FACD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0149">
        <w:t>Lo Spirito dona la scienza e l’applicazione di essa. Scienza e applicazione sono un solo dono. Questo significa che anche fede e applicazione della fede sono un solo dono dello Spirito Santo. Anche teologia e applicazione della teologia un solo dono dello Spirito Santo. </w:t>
      </w:r>
    </w:p>
    <w:p w14:paraId="65D6D0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0149">
        <w:t>Così come lo sono anche morale e sua applicazione. Senza lo Spirito Santo, si è senza la scienza aggiornata, ma anche senza la scienza applicata. Ecco perché chi vuole trattare le cose di Dio deve avere il suo cuore e la sua mente nello Spirito. Nulla è senza lo Spirito di Dio. </w:t>
      </w:r>
    </w:p>
    <w:p w14:paraId="7D08DB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0149">
        <w:t>Non è lo studio che rende vera la nostra scienza e la nostra teologia. È invece lo Spirito Santo che la rende vera la scienza e vera la teologia. Ci si distacca dallo Spirito del Signore, la scienza e la teologia diventano mandane, senza verità. Diventa discorso della terra. </w:t>
      </w:r>
    </w:p>
    <w:p w14:paraId="57E2F8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0149">
        <w:t>Ogni libro, ogni scritto che si prende in mano e si pone sotto gli occhi, subito rivela il grado di crescita nello Spirito Santo di colui che scrive. Anche quando una persona parla, insegna, ammaestra è manifestativo e rivelatore della misura dello Spirito che abita in essa. </w:t>
      </w:r>
    </w:p>
    <w:p w14:paraId="396F457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0149">
        <w:t>La differenza tra un uomo e un altro uomo non è nella quantità di libri scritti o letti, ma la crescita nello Spirito Santo. Mille libri scritti senza lo Spirito del Signore lasciano insensibile il cuore. Una sola Parola detta nello Spirito di Dio converte e salva una persona. </w:t>
      </w:r>
    </w:p>
    <w:p w14:paraId="7CC87E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0149">
        <w:t>La differenza tra Gesù e i mastri del suo tempo è nello Spirito Santo. I maestri al tempo di Cristo avevano una lettera che uccideva. Cristo fu crocifisso dalla lettera della Legge. Gesù invece aveva lo Spirito datore di ogni vita. Gesù dava vita a cuori e spiriti stanchi. </w:t>
      </w:r>
    </w:p>
    <w:p w14:paraId="32B594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0149">
        <w:t>Madre di Dio, fa’ che ogni cristiano cresca nello Spirito Santo. Solo crescendo in Lui si ha una scienza che salva e una dottrina che converte. </w:t>
      </w:r>
    </w:p>
    <w:p w14:paraId="7B1C5E50" w14:textId="77777777" w:rsidR="007C1D76" w:rsidRDefault="007C1D76" w:rsidP="007C1D76">
      <w:pPr>
        <w:pStyle w:val="Nessunaspaziatura"/>
        <w:ind w:left="567" w:hanging="567"/>
      </w:pPr>
    </w:p>
    <w:p w14:paraId="0A5B0B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92300">
        <w:t>PROMESSE E GIUSTIZIA. Ogni promessa è immorale se non viene fondata sulla più stretta giustizia. La giustizia non è quella degli uomini, ma quella che viene da Dio ed è sigillata in dieci Comandamenti, compreso il settimo e il decimo: Non rubare. Non desiderare la roba d’altri. </w:t>
      </w:r>
    </w:p>
    <w:p w14:paraId="61CA03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92300">
        <w:t>Non rubare e non desiderare la roba d’altri riguarda anche le tasse. Sia chi le deve imporre e sia chi le deve esigere. Chi deve esigere le tasse deve attenersi rigorosamente a quanto gli è stato fissato. Se è un soldo, un soldo dovrà essere. Se due soldi, due soldi. </w:t>
      </w:r>
    </w:p>
    <w:p w14:paraId="1DE36A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92300">
        <w:t>Se aggiunge alla tassazione pecca contro il suo Signore. Ma anche se si lascia corrompere, pecca contro il suo Signore e se corrompe. Non si pecca contro la legge degli uomini, ma sempre contro la Legge del Signore. Dalla giustizia si passa nell’ingiustizia. </w:t>
      </w:r>
    </w:p>
    <w:p w14:paraId="386A4E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92300">
        <w:t>Ma prima ancora c’è la responsabilità dinanzi a Dio di chi fissa le tasse. Chi fissa le tasse deve sapere che domani dovrà rendere conto a Dio anche di un solo centesimo imposto iniquamente. È sempre iniqua la tassa quando non vengono osservate le regole della giustizia. </w:t>
      </w:r>
    </w:p>
    <w:p w14:paraId="615708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92300">
        <w:t>Nel settore delle tasse i peccati contro la giustizia sono senza numero. Il rigore di giustizia non è mai troppo. Specie ai nostri giorni nei quali con il denaro degli altri si gioca in modo disonesto e ingannevole. È iniqua ogni tassa imposta per rimediare alle disonestà. </w:t>
      </w:r>
    </w:p>
    <w:p w14:paraId="62E154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92300">
        <w:t>Il settimo e il decimo comandamento valgono anche nell’uso del denaro pubblico. Rubare è sciupare, dilapidare, usare male, scialacquare. Domani tutti dobbiamo rendere conto di ogni sua violazione, piccola o grande. Di ogni uso indebito o non rigorosamente appropriato. </w:t>
      </w:r>
    </w:p>
    <w:p w14:paraId="797C4E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92300">
        <w:t>Non si può essere iniqui per promessa e mai l’iniquità nella violazione della Legge della giustizia diviene giustizia. La giustizia non nasce dalle promesse. Nasce dall’obbedienza alla Legge dei Signore, che è Legge eterna. Ma oggi così non si pensa e non si agisce. </w:t>
      </w:r>
    </w:p>
    <w:p w14:paraId="30CDB9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92300">
        <w:t>La promessa la si fa divenire legge di giustizia. Così agendo, domani ognuno potrà fare promesse, rubando, estorcendo, dilapidando, uccidendo, rapinando. La giustizia è legge universale. Essa obbliga tutti. Sopra la giustizia neanche Dio c’è. Dio è somma giustizia. </w:t>
      </w:r>
    </w:p>
    <w:p w14:paraId="5F64870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92300">
        <w:t>L’unica promessa vera che ogni uomo deve fare è questa: prometto di agire sempre secondo giustizia vera, perfetta, senza deviare da essa né a destra e né a sinistra. Peccato che ai cristiani nessuno ha insegnato queste cose. Esse vanno insegnate. È obbligo di giustizia. </w:t>
      </w:r>
    </w:p>
    <w:p w14:paraId="2E9C33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92300">
        <w:t>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3979B599" w14:textId="77777777" w:rsidR="007C1D76" w:rsidRPr="00292300" w:rsidRDefault="007C1D76" w:rsidP="007C1D76">
      <w:pPr>
        <w:pStyle w:val="Nessunaspaziatura"/>
        <w:numPr>
          <w:ilvl w:val="0"/>
          <w:numId w:val="424"/>
        </w:numPr>
        <w:tabs>
          <w:tab w:val="num" w:pos="567"/>
        </w:tabs>
        <w:spacing w:after="120" w:line="256" w:lineRule="auto"/>
        <w:ind w:left="567" w:hanging="567"/>
        <w:contextualSpacing/>
        <w:jc w:val="both"/>
      </w:pPr>
      <w:r w:rsidRPr="00292300">
        <w:t>Madre di Dio, fa’ che ogni discepolo di Gesù si lascia governare dalla giustizia e mai dalle promessa senza giustizia. </w:t>
      </w:r>
    </w:p>
    <w:p w14:paraId="0D38838E" w14:textId="77777777" w:rsidR="007C1D76" w:rsidRPr="00280DA1" w:rsidRDefault="007C1D76" w:rsidP="007C1D76">
      <w:pPr>
        <w:pStyle w:val="Titolo2"/>
        <w:rPr>
          <w:rFonts w:ascii="Book Antiqua" w:hAnsi="Book Antiqua"/>
          <w:b w:val="0"/>
          <w:bCs w:val="0"/>
        </w:rPr>
      </w:pPr>
      <w:bookmarkStart w:id="646" w:name="_Toc531377192"/>
      <w:bookmarkStart w:id="647" w:name="_Toc531379131"/>
      <w:r w:rsidRPr="00280DA1">
        <w:rPr>
          <w:rFonts w:ascii="Book Antiqua" w:hAnsi="Book Antiqua"/>
        </w:rPr>
        <w:t>27 Settembre</w:t>
      </w:r>
      <w:bookmarkEnd w:id="646"/>
      <w:bookmarkEnd w:id="647"/>
      <w:r w:rsidRPr="00280DA1">
        <w:rPr>
          <w:rFonts w:ascii="Book Antiqua" w:hAnsi="Book Antiqua"/>
        </w:rPr>
        <w:t xml:space="preserve"> </w:t>
      </w:r>
    </w:p>
    <w:p w14:paraId="4C1B9150" w14:textId="77777777" w:rsidR="007C1D76" w:rsidRDefault="007C1D76" w:rsidP="007C1D76">
      <w:pPr>
        <w:jc w:val="both"/>
        <w:rPr>
          <w:sz w:val="24"/>
          <w:szCs w:val="24"/>
        </w:rPr>
      </w:pPr>
      <w:r w:rsidRPr="00961A43">
        <w:rPr>
          <w:sz w:val="24"/>
          <w:szCs w:val="24"/>
        </w:rPr>
        <w:t>Cristo risorto più non muore. Il Padre gli dona la potestà di liberare ogni altro uomo prima dalla morte spirituale e poi alla fine del tempo dalla morte fisica.</w:t>
      </w:r>
    </w:p>
    <w:p w14:paraId="58A282C7" w14:textId="77777777" w:rsidR="007C1D76" w:rsidRPr="001536A6" w:rsidRDefault="007C1D76" w:rsidP="007C1D76">
      <w:pPr>
        <w:pStyle w:val="Titolo1"/>
        <w:rPr>
          <w:rFonts w:ascii="Calibri" w:hAnsi="Calibri"/>
          <w:sz w:val="32"/>
          <w:szCs w:val="32"/>
        </w:rPr>
      </w:pPr>
      <w:bookmarkStart w:id="648" w:name="_Toc520125151"/>
      <w:bookmarkStart w:id="649" w:name="_Toc531377193"/>
      <w:bookmarkStart w:id="650" w:name="_Toc531379132"/>
      <w:r w:rsidRPr="001536A6">
        <w:rPr>
          <w:sz w:val="32"/>
          <w:szCs w:val="32"/>
        </w:rPr>
        <w:t>Dall’Egitto ho chiamato mio figlio</w:t>
      </w:r>
      <w:bookmarkEnd w:id="648"/>
      <w:bookmarkEnd w:id="649"/>
      <w:bookmarkEnd w:id="650"/>
    </w:p>
    <w:p w14:paraId="6D7FE887" w14:textId="77777777" w:rsidR="007C1D76" w:rsidRPr="00961A43" w:rsidRDefault="007C1D76" w:rsidP="007C1D76">
      <w:pPr>
        <w:spacing w:after="120" w:line="240" w:lineRule="auto"/>
        <w:jc w:val="both"/>
        <w:rPr>
          <w:rFonts w:eastAsia="Times New Roman" w:cs="Calibri"/>
          <w:color w:val="000000"/>
          <w:sz w:val="20"/>
          <w:szCs w:val="20"/>
          <w:lang w:eastAsia="it-IT"/>
        </w:rPr>
      </w:pPr>
      <w:r w:rsidRPr="00961A43">
        <w:rPr>
          <w:rFonts w:ascii="Book Antiqua" w:eastAsia="Times New Roman" w:hAnsi="Book Antiqua" w:cs="Calibri"/>
          <w:color w:val="000000"/>
          <w:sz w:val="24"/>
          <w:szCs w:val="24"/>
          <w:lang w:eastAsia="it-IT"/>
        </w:rPr>
        <w:t>Israele è dichiarato dal Signore il figlio suo primogenito. È il primogenito perché ogni altro popolo, per la benedizione che verrà nella discendenza di Abramo, dovrà divenire suo figlio. Attualmente, nel momento cioè in cui il Signore parla, il suo figlio prim</w:t>
      </w:r>
      <w:r>
        <w:rPr>
          <w:rFonts w:ascii="Book Antiqua" w:eastAsia="Times New Roman" w:hAnsi="Book Antiqua" w:cs="Calibri"/>
          <w:color w:val="000000"/>
          <w:sz w:val="24"/>
          <w:szCs w:val="24"/>
          <w:lang w:eastAsia="it-IT"/>
        </w:rPr>
        <w:t>ogenito è nella dura schiavitù </w:t>
      </w:r>
      <w:r w:rsidRPr="00961A43">
        <w:rPr>
          <w:rFonts w:ascii="Book Antiqua" w:eastAsia="Times New Roman" w:hAnsi="Book Antiqua" w:cs="Calibri"/>
          <w:color w:val="000000"/>
          <w:sz w:val="24"/>
          <w:szCs w:val="24"/>
          <w:lang w:eastAsia="it-IT"/>
        </w:rPr>
        <w:t>d’Egitto. Il Signore scende, manda Mosè, perché liberi il suo popolo. O meglio, perché chieda al faraone la liberazione del suo figlio primogenito: “</w:t>
      </w:r>
      <w:r w:rsidRPr="00961A43">
        <w:rPr>
          <w:rFonts w:ascii="Book Antiqua" w:eastAsia="Times New Roman" w:hAnsi="Book Antiqua" w:cs="Calibri"/>
          <w:i/>
          <w:iCs/>
          <w:color w:val="000000"/>
          <w:sz w:val="24"/>
          <w:szCs w:val="24"/>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(Es 4,21-23). </w:t>
      </w:r>
      <w:r w:rsidRPr="00961A43">
        <w:rPr>
          <w:rFonts w:ascii="Book Antiqua" w:eastAsia="Times New Roman" w:hAnsi="Book Antiqua" w:cs="Calibri"/>
          <w:color w:val="000000"/>
          <w:sz w:val="24"/>
          <w:szCs w:val="24"/>
          <w:lang w:eastAsia="it-IT"/>
        </w:rPr>
        <w:t>Sappiamo che Israele, il figlio primogenito di Dio, figlio di adozione, per scelta, cade nella schiavitù. Questa volta non nella schiavitù fisica, bensì schiavitù morale. Diviene idolatra e si consegna all’immoralità. Il profeta Osea ricorda al suo popolo che lui era stato chiamato per essere un popolo libero. Dio lo aveva fatto uscire con mano potente e braccio teso, per mostrare ad ogni uomo come si vive da figli di Dio nella libertà, nella verità, nella giustizia, nel grande amore. Ora il Signore deve intervenire per liberarlo da questa nuova schiavitù sette volte peggiore della prima. In Egitto era schiavo il corpo. Ora è schiava l’anima.</w:t>
      </w:r>
    </w:p>
    <w:p w14:paraId="5F0873E2" w14:textId="77777777" w:rsidR="007C1D76" w:rsidRPr="00961A43" w:rsidRDefault="007C1D76" w:rsidP="007C1D76">
      <w:pPr>
        <w:spacing w:after="120" w:line="240" w:lineRule="auto"/>
        <w:jc w:val="both"/>
        <w:rPr>
          <w:rFonts w:eastAsia="Times New Roman" w:cs="Calibri"/>
          <w:color w:val="000000"/>
          <w:sz w:val="20"/>
          <w:szCs w:val="20"/>
          <w:lang w:eastAsia="it-IT"/>
        </w:rPr>
      </w:pPr>
      <w:r w:rsidRPr="00961A43">
        <w:rPr>
          <w:rFonts w:ascii="Book Antiqua" w:eastAsia="Times New Roman" w:hAnsi="Book Antiqua" w:cs="Calibri"/>
          <w:i/>
          <w:iCs/>
          <w:color w:val="000000"/>
          <w:sz w:val="24"/>
          <w:szCs w:val="24"/>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r w:rsidRPr="00961A43">
        <w:rPr>
          <w:rFonts w:ascii="Book Antiqua" w:eastAsia="Times New Roman" w:hAnsi="Book Antiqua" w:cs="Calibri"/>
          <w:color w:val="000000"/>
          <w:sz w:val="24"/>
          <w:szCs w:val="24"/>
          <w:lang w:eastAsia="it-IT"/>
        </w:rPr>
        <w:t>Noi sappiamo che per operare questa liberazione, prima il Signore ha dovuto permettere la dura, pesante schiavitù di Babilonia. Poi Lui nuovamente è intervenuto, è sceso in Babilonia e ha ridato la libertà al suo popolo.</w:t>
      </w:r>
    </w:p>
    <w:p w14:paraId="62529438" w14:textId="77777777" w:rsidR="007C1D76" w:rsidRPr="00961A43" w:rsidRDefault="007C1D76" w:rsidP="007C1D76">
      <w:pPr>
        <w:spacing w:after="120" w:line="240" w:lineRule="auto"/>
        <w:jc w:val="both"/>
        <w:rPr>
          <w:rFonts w:eastAsia="Times New Roman" w:cs="Calibri"/>
          <w:color w:val="000000"/>
          <w:sz w:val="20"/>
          <w:szCs w:val="20"/>
          <w:lang w:eastAsia="it-IT"/>
        </w:rPr>
      </w:pPr>
      <w:r w:rsidRPr="00961A43">
        <w:rPr>
          <w:rFonts w:ascii="Book Antiqua" w:eastAsia="Times New Roman" w:hAnsi="Book Antiqua" w:cs="Calibri"/>
          <w:i/>
          <w:iCs/>
          <w:color w:val="000000"/>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2,13-18).</w:t>
      </w:r>
    </w:p>
    <w:p w14:paraId="150D107F" w14:textId="77777777" w:rsidR="007C1D76" w:rsidRPr="00961A43" w:rsidRDefault="007C1D76" w:rsidP="007C1D76">
      <w:pPr>
        <w:spacing w:after="120" w:line="240" w:lineRule="auto"/>
        <w:jc w:val="both"/>
        <w:rPr>
          <w:rFonts w:eastAsia="Times New Roman" w:cs="Calibri"/>
          <w:color w:val="000000"/>
          <w:sz w:val="20"/>
          <w:szCs w:val="20"/>
          <w:lang w:eastAsia="it-IT"/>
        </w:rPr>
      </w:pPr>
      <w:r w:rsidRPr="00961A43">
        <w:rPr>
          <w:rFonts w:ascii="Book Antiqua" w:eastAsia="Times New Roman" w:hAnsi="Book Antiqua" w:cs="Calibri"/>
          <w:color w:val="000000"/>
          <w:sz w:val="24"/>
          <w:szCs w:val="24"/>
          <w:lang w:eastAsia="it-IT"/>
        </w:rPr>
        <w:t>Perché lo Spirito Santo dice che questa profezia di Osea – Dall’Egitto ho chiamato mio Figlio – si compie in Gesù? Chiediamoci: Chi è Gesù? Colui che prende su di sé tutte le colpe, i peccati, i misfatti, i delitti degli uomini al fine di espiarli sulla croce. Per questa sua misericordia, carità, amore, compassione, lui cade nella schiavitù della morte. Non del peccato, che mai ha conosciuto. Ma della morte. La morte ha aperto le sue fauci per ingoiarlo e tenerlo con sé in eterno. La morte di Cristo fu vera, reale. Il Padre è sceso nell’Egitto della morte, nel regno della schiavitù universale e ha chiamato il Figlio suo. Lo Spirito Santo non si riferisce al momento storico – anche a questo – dell’uscita del Figlio Primogenito del Signore dall’Egitto. Lì era sceso per sfuggire alla morte fisica. Non era ancora giunta per Lui l’ora di entrare nel regno della morte. Nella morte fisica – mai in quella spirituale – Gesù entra sulla croce. Dalla croce passa nell’oscurità del sepolcro. È nel regno della morte. Il Padre scende, lo scioglie, gli dona libertà eterna dalla morte. Cristo risorto più non muore. Il Padre gli dona la potestà di liberare ogni altro uomo prima dalla morte spirituale e poi alla fine del tempo dalla morte fisica. Per chi è in Cristo ogni schiavitù del corpo non è più schiavitù. Non è schiavitù la fame, la nudità, la persecuzione. Queste cose sono state da Lui trasformate in mezzi per sconfiggere la morte con la sua gloriosa risurrezione. Il mistero è oltremodo grande. In ogni Parola della Scrittura il mistero è così alto, profondo, largo e mai sarà conosciuto in pienezza. Nel Paradiso ogni cosa si svelerà.</w:t>
      </w:r>
    </w:p>
    <w:p w14:paraId="313E9E0C" w14:textId="77777777" w:rsidR="007C1D76" w:rsidRPr="00961A43" w:rsidRDefault="007C1D76" w:rsidP="007C1D76">
      <w:pPr>
        <w:spacing w:after="120" w:line="240" w:lineRule="auto"/>
        <w:jc w:val="both"/>
        <w:rPr>
          <w:rFonts w:eastAsia="Times New Roman" w:cs="Calibri"/>
          <w:color w:val="000000"/>
          <w:sz w:val="20"/>
          <w:szCs w:val="20"/>
          <w:lang w:eastAsia="it-IT"/>
        </w:rPr>
      </w:pPr>
      <w:r w:rsidRPr="00961A43">
        <w:rPr>
          <w:rFonts w:ascii="Book Antiqua" w:eastAsia="Times New Roman" w:hAnsi="Book Antiqua" w:cs="Calibri"/>
          <w:color w:val="000000"/>
          <w:sz w:val="24"/>
          <w:szCs w:val="24"/>
          <w:lang w:eastAsia="it-IT"/>
        </w:rPr>
        <w:t>Madre di Dio, Angeli, Santi, fate che ogni discepolo di Gesù creda nella Parola della Scrittura.</w:t>
      </w:r>
    </w:p>
    <w:p w14:paraId="4A41F7E4" w14:textId="77777777" w:rsidR="007C1D76" w:rsidRDefault="007C1D76" w:rsidP="007C1D76">
      <w:pPr>
        <w:pStyle w:val="Nessunaspaziatura"/>
        <w:ind w:left="567"/>
      </w:pPr>
    </w:p>
    <w:p w14:paraId="5FCFD5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1BC6">
        <w:t>IL MAESTRO È SEMPRE IL MAESTRO. Gesù è il nostro vero Maestro. Da Lui sempre dobbiamo imparare. Cosa? Tutto. Quando? Sempre. Una cosa che tutti dobbiamo imparare è la sua modalità nel respingere le tentazioni di Satana. Modalità immortale, eterna! </w:t>
      </w:r>
    </w:p>
    <w:p w14:paraId="4334AF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1BC6">
        <w:t>Gesù non spiega a Satana né la teologia, né la cristologia, né la vera morale. Spiegare è grande perdita di tempo. Gesù ad ogni tentazione risponde con un obbligo che a Lui deriva dalla Parola del Signore. Lui mette la Scrittura a fondamento della sua obbedienza.</w:t>
      </w:r>
    </w:p>
    <w:p w14:paraId="573F69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1BC6">
        <w:t>Non pone dinanzi ai suoi occhi una verità conosciuta personalmente nello Spirito Santo o attinta direttamente dal cuore del Padre, sempre nella verità dello Spirito del Signore. Pone invece e si appella alla verità scritta, codificata, incisa sulle tavole di pietra. </w:t>
      </w:r>
    </w:p>
    <w:p w14:paraId="36C4CC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1BC6">
        <w:t>“Non si solo pane vive l’uomo, ma di ogni Parola che esce dalla bocca di Dio. Non tentare il Signore tuo Dio. Solo il Signore adorerai e solo a Lui presterai culto”. Tre obblighi di ogni uomo. Tre obblighi sempre da vivere. Tre obblighi cui sempre obbedire. </w:t>
      </w:r>
    </w:p>
    <w:p w14:paraId="36DFE0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1BC6">
        <w:t>È importante seguire questa santa metodologia di Gesù. Nelle risposte che dona al diavolo, non parte mai dalla sua verità eterna o anche verità che viene dall’incarnazione o dalla missione ricevuta. Parte sempre dalla Parola scritta. Solo dalla Parola scritta. </w:t>
      </w:r>
    </w:p>
    <w:p w14:paraId="45B73F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1BC6">
        <w:t>La Parola scritta è il fondamento di ogni verità dell’uomo. Solo obbedendo alla Parola scritta possiamo evitare ogni tentazione. Cosa è scritto per me, non sul rotolo del mio cuore, ma sul rotolo del Libro scritto con il dito di Dio? Cosa è scritto nella Legge, Profeti, Salmi? </w:t>
      </w:r>
    </w:p>
    <w:p w14:paraId="2206DC6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1BC6">
        <w:t>È il rotolo della Legge, del Vangelo, della Scrittura il fondamento primo della nostra obbedienza. Attenersi a ciò che è scritto è obbligo per tutti. Solo osservando il rotolo scritto per noi con il dito di Dio, si potrà vivere ogni vocazione particolare, speciale. </w:t>
      </w:r>
    </w:p>
    <w:p w14:paraId="7C4335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1BC6">
        <w:t>Tutta la crisi e la confusione della cattolicità oggi è da trovare nell’abbandono del rotolo scritto con il dito dello Spirito Santo per ogni uomo. Se non abbiamo la forza dello Spirito di riprendere il rotolo, saremo consumati, divorati, inceneriti dalla confusione. </w:t>
      </w:r>
    </w:p>
    <w:p w14:paraId="39601C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1BC6">
        <w:t>Ecco la Legge vissuta da Gesù: stare a ciò che è scritto. Lui sempre risponde al diavolo secondo quanto è stato scritto, non per Lui, ma per ogni uomo. La Scrittura è la Legge dell’umanità. Vivendo la Scrittura, si vive ogni altra cosa. Se la Scrittura cade, tutto cade. </w:t>
      </w:r>
    </w:p>
    <w:p w14:paraId="373B7C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1BC6">
        <w:t>Oggi tutto si appellano ad una volontà di Dio non scritta neanche nel cuore del Padre. Non c’è più tentazione. Non verità oggettiva. Ma neanche c’è vita secondo il Vangelo. Non c’è Vangelo oggettivo. Non c’è vita cristiana. Manca il Cristo oggettivo. Viviamo di immaginazione. </w:t>
      </w:r>
    </w:p>
    <w:p w14:paraId="00173A9E" w14:textId="77777777" w:rsidR="007C1D76" w:rsidRPr="00381BC6" w:rsidRDefault="007C1D76" w:rsidP="007C1D76">
      <w:pPr>
        <w:pStyle w:val="Nessunaspaziatura"/>
        <w:numPr>
          <w:ilvl w:val="0"/>
          <w:numId w:val="424"/>
        </w:numPr>
        <w:tabs>
          <w:tab w:val="num" w:pos="567"/>
        </w:tabs>
        <w:spacing w:after="120" w:line="256" w:lineRule="auto"/>
        <w:ind w:left="567" w:hanging="567"/>
        <w:contextualSpacing/>
        <w:jc w:val="both"/>
      </w:pPr>
      <w:r w:rsidRPr="00381BC6">
        <w:t>Madre di Dio, fa’ che il cristiano senza Scrittura non conosce la tentazione e senza Scrittura neanche la potrà vincere. Senza la Scrittura rimane solo il pensiero di ogni uomo. </w:t>
      </w:r>
    </w:p>
    <w:p w14:paraId="16306D55" w14:textId="77777777" w:rsidR="007C1D76" w:rsidRDefault="007C1D76" w:rsidP="007C1D76">
      <w:pPr>
        <w:pStyle w:val="Titolo2"/>
        <w:rPr>
          <w:rFonts w:ascii="Book Antiqua" w:hAnsi="Book Antiqua"/>
          <w:b w:val="0"/>
          <w:bCs w:val="0"/>
        </w:rPr>
      </w:pPr>
      <w:bookmarkStart w:id="651" w:name="_Toc531377194"/>
      <w:bookmarkStart w:id="652" w:name="_Toc531379133"/>
      <w:r w:rsidRPr="00280DA1">
        <w:rPr>
          <w:rFonts w:ascii="Book Antiqua" w:hAnsi="Book Antiqua"/>
        </w:rPr>
        <w:t>28 Settembre</w:t>
      </w:r>
      <w:bookmarkEnd w:id="651"/>
      <w:bookmarkEnd w:id="652"/>
    </w:p>
    <w:p w14:paraId="5ADF169E" w14:textId="77777777" w:rsidR="007C1D76" w:rsidRDefault="007C1D76" w:rsidP="007C1D76">
      <w:pPr>
        <w:jc w:val="both"/>
        <w:rPr>
          <w:sz w:val="24"/>
          <w:szCs w:val="24"/>
        </w:rPr>
      </w:pPr>
      <w:r w:rsidRPr="00A73D68">
        <w:rPr>
          <w:sz w:val="24"/>
          <w:szCs w:val="24"/>
        </w:rPr>
        <w:t>La verità cristiana non è astrattezza, ma verità concreta, verità vista, gustata, toccata, che apre il cuore al desiderio di possederla tutta. La verità cristiana è Gesù Crocifisso e Risorto, nel quale si contempla la bellezza del Padre e dello Spirito. </w:t>
      </w:r>
    </w:p>
    <w:p w14:paraId="3B73907F" w14:textId="77777777" w:rsidR="007C1D76" w:rsidRPr="00A73D68" w:rsidRDefault="007C1D76" w:rsidP="007C1D76">
      <w:pPr>
        <w:pStyle w:val="Titolo1"/>
        <w:rPr>
          <w:rFonts w:ascii="Calibri" w:hAnsi="Calibri"/>
          <w:sz w:val="32"/>
          <w:szCs w:val="32"/>
        </w:rPr>
      </w:pPr>
      <w:bookmarkStart w:id="653" w:name="_Toc520125153"/>
      <w:bookmarkStart w:id="654" w:name="_Toc531377195"/>
      <w:bookmarkStart w:id="655" w:name="_Toc531379134"/>
      <w:r w:rsidRPr="00A73D68">
        <w:rPr>
          <w:sz w:val="32"/>
          <w:szCs w:val="32"/>
        </w:rPr>
        <w:t>Hanno portato via il mio Signore</w:t>
      </w:r>
      <w:bookmarkEnd w:id="653"/>
      <w:bookmarkEnd w:id="654"/>
      <w:bookmarkEnd w:id="655"/>
    </w:p>
    <w:p w14:paraId="5B7B2B61" w14:textId="77777777" w:rsidR="007C1D76" w:rsidRPr="00A73D68" w:rsidRDefault="007C1D76" w:rsidP="007C1D76">
      <w:pPr>
        <w:spacing w:after="120" w:line="240" w:lineRule="auto"/>
        <w:jc w:val="both"/>
        <w:rPr>
          <w:rFonts w:eastAsia="Times New Roman" w:cs="Calibri"/>
          <w:color w:val="000000"/>
          <w:sz w:val="20"/>
          <w:szCs w:val="20"/>
          <w:lang w:eastAsia="it-IT"/>
        </w:rPr>
      </w:pPr>
      <w:r w:rsidRPr="00A73D68">
        <w:rPr>
          <w:rFonts w:ascii="Book Antiqua" w:eastAsia="Times New Roman" w:hAnsi="Book Antiqua" w:cs="Calibri"/>
          <w:color w:val="000000"/>
          <w:sz w:val="24"/>
          <w:szCs w:val="24"/>
          <w:lang w:eastAsia="it-IT"/>
        </w:rPr>
        <w:t>Il cristiano può amare secondo tutta la verità dell’amore, solo se lui cresce nell’amore secondo tutta la verità dell’amore. Se anche un frammento di verità manca al suo amore, il rischio è che l’amore si affievolisca e poi a poco a poco si esaurisca. Un cristiano è consacrato presbitero. Al momento della consacrazione possiede è una certa verità dell’amore secondo la verità che è propria dell’amore del presbitero. Non aggiunge verità alla verità dell’essere presbitero. Dopo qualche mese l’amore si è raffreddato. Dopo qualche anno si entra nell’abitudine. Dopo qualche altro anno tutto diviene monotonia. Mancando della verità dell’amore presbiterale si inabissa nelle falsità di ogni altro amore, giungendo anche a rinnegare la parola data a Cristo, alla Chiesa, al cielo e alla terra. Le scuse per tradire la verità dell’amore presbiterale sono tante, molte. Ma una sola è la verità. Si è smesso si crescere nella verità dell’amore. L’amore non sorretto dalla verità è venuto meno come la fiamma di una lampada nella quale non si versa olio di continuo. Così dicasi anche per l’amore coniugale. Oggi non si cresce nella verità della amore. Domani si perde una verità, dopodomani un’altra e alla fine prima si inizia con l’adulterio del cuore, poi con l’adulterio fisico, poi con il concubinaggio, poi con la separazione, con il divorzio, oggi con estrema facilità con la dichiarazione di nullità. Anche in questo caso si viene meno alla parola data a Cristo Gesù, alla Chiesa, al cielo e alla terra. La sorgente della verità di ogni amore è la Parola di Dio, di Cristo Gesù, della Chiesa. Se non è Parola vera della Chiesa, non è Parola vera di Cristo Gesù. Se non è Parola vera di Cristo Gesù neanche è Parola vera di Dio. Sono senza la verità del vero amore, quanti sono senza la Parola della Chiesa e per Chiesa si intende quella che Cristo Gesù, non la Chiesa, ha fondato su Pietro. La forza del vero amore invece è l’amore crocifisso di Cristo Signore che è tutto nel suo corpo e nel suo sangue che è l’Eucaristia. Vero corpo, vero sangue, vero nutrimento dell’amore. È giusto allora che ognuno si chieda: quanto cresco nella verità dell’amore? Quanto sto aumentando nella forza dell’amore vero? La risposta è una sola: si cresce nella misura in cui si cresce nell’amore per la verità e la grazia di Cristo Gesù. Oggi Cristo viene tolto dal mondo. Si condanna il mondo alla falsità dell’amore. Si ama non dalla verità dell’amore, ma dalla falsità, dalla menzogna, dall’inganno. Che amore è quello sessuale tra gli stessi sessi? Quale amore per un bambino a cui si toglie la verità del padre e della madre necessari al vero amore? Che amore è quello di un utero in affitto? Che amore è quello di un aborto? Che amore è quello dell’eutanasia? Che amore è quello dello stupro, della violenza, dell’uccisione del partner? Ci si allontana da Cristo, ci si allontana dal vero amore. Del vero amore Cristo è verità ed è grazia. Cristo è tutto.</w:t>
      </w:r>
    </w:p>
    <w:p w14:paraId="1F3C20E0" w14:textId="77777777" w:rsidR="007C1D76" w:rsidRPr="00A73D68" w:rsidRDefault="007C1D76" w:rsidP="007C1D76">
      <w:pPr>
        <w:spacing w:after="120" w:line="240" w:lineRule="auto"/>
        <w:jc w:val="both"/>
        <w:rPr>
          <w:rFonts w:eastAsia="Times New Roman" w:cs="Calibri"/>
          <w:color w:val="000000"/>
          <w:sz w:val="20"/>
          <w:szCs w:val="20"/>
          <w:lang w:eastAsia="it-IT"/>
        </w:rPr>
      </w:pPr>
      <w:r w:rsidRPr="00A73D68">
        <w:rPr>
          <w:rFonts w:ascii="Book Antiqua" w:eastAsia="Times New Roman" w:hAnsi="Book Antiqua" w:cs="Calibri"/>
          <w:i/>
          <w:iCs/>
          <w:color w:val="000000"/>
          <w:sz w:val="24"/>
          <w:szCs w:val="24"/>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14:paraId="60C5F5C8" w14:textId="77777777" w:rsidR="007C1D76" w:rsidRPr="00A73D68" w:rsidRDefault="007C1D76" w:rsidP="007C1D76">
      <w:pPr>
        <w:spacing w:after="120" w:line="240" w:lineRule="auto"/>
        <w:jc w:val="both"/>
        <w:rPr>
          <w:rFonts w:eastAsia="Times New Roman" w:cs="Calibri"/>
          <w:color w:val="000000"/>
          <w:sz w:val="20"/>
          <w:szCs w:val="20"/>
          <w:lang w:eastAsia="it-IT"/>
        </w:rPr>
      </w:pPr>
      <w:r w:rsidRPr="00A73D68">
        <w:rPr>
          <w:rFonts w:ascii="Book Antiqua" w:eastAsia="Times New Roman" w:hAnsi="Book Antiqua" w:cs="Calibri"/>
          <w:color w:val="000000"/>
          <w:sz w:val="24"/>
          <w:szCs w:val="24"/>
          <w:lang w:eastAsia="it-IT"/>
        </w:rPr>
        <w:t>Maria di Magdala non si accontenta di amare per verità astratte. Gesù è risorto. Lei vuole amare Gesù nella concretezza. Lei vuole vedere Gesù. Gli vuole parlare. Vuole gustare la sua presenza. In Gesù c’è una bellezza divina, una verità eterna, un amore infinito. Il suo spirito e la sua anima dovranno nutrirsi del suo amore per vivere. O lei trova Cristo o il suo amore a poco a poco morirà e lei si troverà ad essere un tamarisco in terra arida, una radice in un deserto. È esigenza del vero amore cercare il vero amore secondo la verità dell’amore. Nel Cantico dei cantici c’è una ricerca ininterrotta dell’amore verso l’amore. L’amore in questo Cantico è una bellezza sempre nuova. La descrizione della bellezza potrebbe sembrare sempre la stessa. Invece più l’amore contempla l’amore e più la bellezza cresce. Crescendo la bellezza cresce l’amore. Crescendo l’amore cresce la bellezza. La verità cristiana non è astrattezza, ma verità concreta, verità vista, gustata, toccata, che apre il cuore al desiderio di possederla tutta. Maria di Magdala è la donna che nel Vangelo è posta dallo Spirito Santo come maestra di ricerca dell’amore vero secondo tutta la verità dell’amore. Cristo Gesù è Vivo, è il Vivente, è il Risorto, è il Presente, è con noi. Si devono chiedere allo Spirito Santo occhi di spirito per vederlo accanto a noi e cuore grande per amarlo secondo tutta la verità dell’amore. Se ogni giorno eleviamo allo Spirito del Signore una preghiera accorata, lo Spirito di Dio esaudirà la nostra preghiera e noi con gli occhi della mente vedremo sempre il Signore accanto a noi. Sapendo che Lui è con noi, sempre in ogni luogo e in ogni tempo, cresceremo nella verità del suo amore fino a raggiungere la perfezione. Dalla perfezione dell’amore per Lui conosceremo la verità dell’amore.</w:t>
      </w:r>
    </w:p>
    <w:p w14:paraId="2572F3A4" w14:textId="77777777" w:rsidR="007C1D76" w:rsidRPr="00A73D68" w:rsidRDefault="007C1D76" w:rsidP="007C1D76">
      <w:pPr>
        <w:spacing w:after="120" w:line="240" w:lineRule="auto"/>
        <w:jc w:val="both"/>
        <w:rPr>
          <w:rFonts w:eastAsia="Times New Roman" w:cs="Calibri"/>
          <w:color w:val="000000"/>
          <w:sz w:val="20"/>
          <w:szCs w:val="20"/>
          <w:lang w:eastAsia="it-IT"/>
        </w:rPr>
      </w:pPr>
      <w:r w:rsidRPr="00A73D68">
        <w:rPr>
          <w:rFonts w:ascii="Book Antiqua" w:eastAsia="Times New Roman" w:hAnsi="Book Antiqua" w:cs="Calibri"/>
          <w:color w:val="000000"/>
          <w:sz w:val="24"/>
          <w:szCs w:val="24"/>
          <w:lang w:eastAsia="it-IT"/>
        </w:rPr>
        <w:t>Madre di Dio, Angeli, Santi, fateci crescere nella verità dell’amore per tutti i nostri giorni.</w:t>
      </w:r>
    </w:p>
    <w:p w14:paraId="45F9A954" w14:textId="77777777" w:rsidR="007C1D76" w:rsidRPr="00A73D68" w:rsidRDefault="007C1D76" w:rsidP="007C1D76">
      <w:pPr>
        <w:pStyle w:val="Nessunaspaziatura"/>
        <w:ind w:left="567"/>
      </w:pPr>
    </w:p>
    <w:p w14:paraId="15E1D1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3D68">
        <w:t>LA VOLONTÀ DI GESÙ. Il Padre ha una sola volontà: che ogni uomo confessi la sua gloria. Come si confessa la gloria del Padre? Riconoscendolo come il nostro solo Creatore, Signore, Dio, Padre, Provvidenza, Redenzione, Salvezza. </w:t>
      </w:r>
    </w:p>
    <w:p w14:paraId="1335FC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3D68">
        <w:t>Come si confessa nella realtà, nella storia, la gloria del Padre? Con una purissima obbedienza alla sua Parola, che ha il suo compimento nella Parola di Cristo Gesù, suo Messia, sua Vita Eterna, suo Mediatore unico. </w:t>
      </w:r>
    </w:p>
    <w:p w14:paraId="1913FB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3D68">
        <w:t>Come ancora si confessa nella storia la gloria del Padre? Lasciandoci guidare a tutta la verità di Cristo, nel quale è la verità del Padre, dallo Spirito Santo.</w:t>
      </w:r>
      <w:r>
        <w:t xml:space="preserve"> </w:t>
      </w:r>
      <w:r w:rsidRPr="00A73D68">
        <w:t>Senza lo Spirito Santo siamo senza la verità di Cristo Gesù. </w:t>
      </w:r>
    </w:p>
    <w:p w14:paraId="2EAB24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3D68">
        <w:t>Senza la verità di Cristo Gesù siamo senza la verità del Padre. Senza la verità del Padre siamo senza la verità dell’uomo. Senza la verità dell’uomo, per noi non ci sarà alcuna salvezza. La salvezza è dalla verità. </w:t>
      </w:r>
    </w:p>
    <w:p w14:paraId="76A1E1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3D68">
        <w:t>La nostra fede è necessariamente trinitaria, perché il nostro Dio è mistero di unità e trinità. Senza il Padre non esiste Cristo. Cristo è dal Padre. Senza il Padre e il Figlio non esiste lo Spirito Santo. </w:t>
      </w:r>
    </w:p>
    <w:p w14:paraId="3B647F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3D68">
        <w:t>Lo Spirito Santo è dal Padre e dal Figlio. Ma anche senza lo Spirito Santo non abbiamo la verità di Cristo. Neanche esiste, perché Cristo è dal Padre nello Spirito Santo. Pensare ad un Dio che salva senza Cristo non si può. </w:t>
      </w:r>
    </w:p>
    <w:p w14:paraId="198906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3D68">
        <w:t>Neanche si può pensare ad un Cristo Gesù senza lo Spirito Santo. Non si può. Il m</w:t>
      </w:r>
      <w:r>
        <w:t>istero è uno ed è trino insieme</w:t>
      </w:r>
      <w:r w:rsidRPr="00A73D68">
        <w:t>.</w:t>
      </w:r>
      <w:r>
        <w:t xml:space="preserve"> </w:t>
      </w:r>
      <w:r w:rsidRPr="00A73D68">
        <w:t>Padre e Figlio e Spirito Santo sussistono nell’unica e sola natura divina. È mistero eterno. Mistero immutabile nei secoli. Non esiste altro Dio. </w:t>
      </w:r>
    </w:p>
    <w:p w14:paraId="38D089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73D68">
        <w:t>Qual è allora la volontà di Gesù? Che lui venga confessato come la sola via, nello Spirito Santo, per accedere al Padre. Senza questa confessione trinitaria non c’è salvezza. Il Dio unico è invenzione di mente umana. Dio, il solo Dio vero è uno nella natura, trino nelle persone. </w:t>
      </w:r>
    </w:p>
    <w:p w14:paraId="33382874" w14:textId="77777777" w:rsidR="007C1D76" w:rsidRPr="00A73D68" w:rsidRDefault="007C1D76" w:rsidP="007C1D76">
      <w:pPr>
        <w:pStyle w:val="Nessunaspaziatura"/>
        <w:numPr>
          <w:ilvl w:val="0"/>
          <w:numId w:val="424"/>
        </w:numPr>
        <w:tabs>
          <w:tab w:val="num" w:pos="567"/>
        </w:tabs>
        <w:spacing w:after="120" w:line="256" w:lineRule="auto"/>
        <w:ind w:left="567" w:hanging="567"/>
        <w:contextualSpacing/>
        <w:jc w:val="both"/>
      </w:pPr>
      <w:r w:rsidRPr="00A73D68">
        <w:t xml:space="preserve">Madre di Dio, non permettere che i discepoli di Gesù perdano, dimentichino, cambino la verità del loro Dio, uno nella natura, trino nelle persone.  </w:t>
      </w:r>
    </w:p>
    <w:p w14:paraId="0C74B705" w14:textId="77777777" w:rsidR="007C1D76" w:rsidRPr="00280DA1" w:rsidRDefault="007C1D76" w:rsidP="007C1D76">
      <w:pPr>
        <w:pStyle w:val="Titolo2"/>
        <w:rPr>
          <w:rFonts w:ascii="Book Antiqua" w:hAnsi="Book Antiqua"/>
          <w:b w:val="0"/>
          <w:bCs w:val="0"/>
        </w:rPr>
      </w:pPr>
      <w:bookmarkStart w:id="656" w:name="_Toc531377196"/>
      <w:bookmarkStart w:id="657" w:name="_Toc531379135"/>
      <w:r w:rsidRPr="00280DA1">
        <w:rPr>
          <w:rFonts w:ascii="Book Antiqua" w:hAnsi="Book Antiqua"/>
        </w:rPr>
        <w:t>29 Settembre</w:t>
      </w:r>
      <w:bookmarkEnd w:id="656"/>
      <w:bookmarkEnd w:id="657"/>
      <w:r w:rsidRPr="00280DA1">
        <w:rPr>
          <w:rFonts w:ascii="Book Antiqua" w:hAnsi="Book Antiqua"/>
        </w:rPr>
        <w:t xml:space="preserve"> </w:t>
      </w:r>
    </w:p>
    <w:p w14:paraId="749DFC3A" w14:textId="77777777" w:rsidR="007C1D76" w:rsidRDefault="007C1D76" w:rsidP="007C1D76">
      <w:pPr>
        <w:jc w:val="both"/>
        <w:rPr>
          <w:sz w:val="24"/>
          <w:szCs w:val="24"/>
        </w:rPr>
      </w:pPr>
      <w:r w:rsidRPr="002B4855">
        <w:rPr>
          <w:sz w:val="24"/>
          <w:szCs w:val="24"/>
        </w:rPr>
        <w:t>Gesù è la verità, la vita, la santità, la grazia, la luce, la misericordia, la giustizia, la purissima carità del Padre. Un amante della luce potrà scandalizzarsi dinanzi a Cristo Gesù che la luce di Dio per illuminare il Padre suo dinanzi ad ogni uomo?</w:t>
      </w:r>
    </w:p>
    <w:p w14:paraId="6BE22CDC" w14:textId="77777777" w:rsidR="007C1D76" w:rsidRPr="002B4855" w:rsidRDefault="007C1D76" w:rsidP="007C1D76">
      <w:pPr>
        <w:pStyle w:val="Titolo1"/>
        <w:rPr>
          <w:rFonts w:ascii="Calibri" w:hAnsi="Calibri"/>
          <w:sz w:val="32"/>
          <w:szCs w:val="32"/>
        </w:rPr>
      </w:pPr>
      <w:bookmarkStart w:id="658" w:name="_Toc520125155"/>
      <w:bookmarkStart w:id="659" w:name="_Toc531377197"/>
      <w:bookmarkStart w:id="660" w:name="_Toc531379136"/>
      <w:r w:rsidRPr="002B4855">
        <w:rPr>
          <w:sz w:val="32"/>
          <w:szCs w:val="32"/>
        </w:rPr>
        <w:t>E beato è colui che non trova in me motivo di scandalo!</w:t>
      </w:r>
      <w:bookmarkEnd w:id="658"/>
      <w:bookmarkEnd w:id="659"/>
      <w:bookmarkEnd w:id="660"/>
    </w:p>
    <w:p w14:paraId="5EDFF46C" w14:textId="77777777" w:rsidR="007C1D76" w:rsidRPr="002B4855" w:rsidRDefault="007C1D76" w:rsidP="007C1D76">
      <w:pPr>
        <w:spacing w:after="120" w:line="240" w:lineRule="auto"/>
        <w:jc w:val="both"/>
        <w:rPr>
          <w:rFonts w:eastAsia="Times New Roman" w:cs="Calibri"/>
          <w:color w:val="000000"/>
          <w:sz w:val="20"/>
          <w:szCs w:val="20"/>
          <w:lang w:eastAsia="it-IT"/>
        </w:rPr>
      </w:pPr>
      <w:r w:rsidRPr="002B4855">
        <w:rPr>
          <w:rFonts w:ascii="Book Antiqua" w:eastAsia="Times New Roman" w:hAnsi="Book Antiqua" w:cs="Calibri"/>
          <w:color w:val="000000"/>
          <w:sz w:val="24"/>
          <w:szCs w:val="24"/>
          <w:lang w:eastAsia="it-IT"/>
        </w:rPr>
        <w:t>Dice Gesù riguardo alle sue parole e alle sue opere: </w:t>
      </w:r>
      <w:r w:rsidRPr="002B4855">
        <w:rPr>
          <w:rFonts w:ascii="Book Antiqua" w:eastAsia="Times New Roman" w:hAnsi="Book Antiqua" w:cs="Calibri"/>
          <w:i/>
          <w:iCs/>
          <w:color w:val="000000"/>
          <w:sz w:val="24"/>
          <w:szCs w:val="24"/>
          <w:lang w:eastAsia="it-IT"/>
        </w:rPr>
        <w:t>“E beato è colui che non trova in me motivo di scandalo”</w:t>
      </w:r>
      <w:r w:rsidRPr="002B4855">
        <w:rPr>
          <w:rFonts w:ascii="Book Antiqua" w:eastAsia="Times New Roman" w:hAnsi="Book Antiqua" w:cs="Calibri"/>
          <w:color w:val="000000"/>
          <w:sz w:val="24"/>
          <w:szCs w:val="24"/>
          <w:lang w:eastAsia="it-IT"/>
        </w:rPr>
        <w:t>. La chiave per entrare nella verità di questa beatitudine di Gesù Signore ce la offre il Libro del Siracide: </w:t>
      </w:r>
      <w:r w:rsidRPr="002B4855">
        <w:rPr>
          <w:rFonts w:ascii="Book Antiqua" w:eastAsia="Times New Roman" w:hAnsi="Book Antiqua" w:cs="Calibri"/>
          <w:i/>
          <w:iCs/>
          <w:color w:val="000000"/>
          <w:sz w:val="24"/>
          <w:szCs w:val="24"/>
          <w:lang w:eastAsia="it-IT"/>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(Sir 32,14-24). </w:t>
      </w:r>
      <w:r w:rsidRPr="002B4855">
        <w:rPr>
          <w:rFonts w:ascii="Book Antiqua" w:eastAsia="Times New Roman" w:hAnsi="Book Antiqua" w:cs="Calibri"/>
          <w:color w:val="000000"/>
          <w:sz w:val="24"/>
          <w:szCs w:val="24"/>
          <w:lang w:eastAsia="it-IT"/>
        </w:rPr>
        <w:t>Ecco, tra tutto il contesto, la frase che serve a noi:</w:t>
      </w:r>
      <w:r w:rsidRPr="002B4855">
        <w:rPr>
          <w:rFonts w:ascii="Book Antiqua" w:eastAsia="Times New Roman" w:hAnsi="Book Antiqua" w:cs="Calibri"/>
          <w:i/>
          <w:iCs/>
          <w:color w:val="000000"/>
          <w:sz w:val="24"/>
          <w:szCs w:val="24"/>
          <w:lang w:eastAsia="it-IT"/>
        </w:rPr>
        <w:t> “Chi scruta la legge viene appagato, ma l’ipocrita vi trova motivo di scandalo”</w:t>
      </w:r>
      <w:r w:rsidRPr="002B4855">
        <w:rPr>
          <w:rFonts w:ascii="Book Antiqua" w:eastAsia="Times New Roman" w:hAnsi="Book Antiqua" w:cs="Calibri"/>
          <w:color w:val="000000"/>
          <w:sz w:val="24"/>
          <w:szCs w:val="24"/>
          <w:lang w:eastAsia="it-IT"/>
        </w:rPr>
        <w:t>. Spieghiamo. La legge è purissima manifestazione del cuore di Dio, che è cuore purissimo, santissimo, verissimo, luminosissimo. In esso non c’è alcuna ombra di falsità, menzogna, errore, inganno e cose del genere. Dinanzi alla Legge santissima del nostro Dio potrà mai un amante della Legge trovare motivo di scandalo? Chi invece trova motivo di scandalo? L’ipocrita. Chi è l’ipocrita? Colui che indossa la maschera della vera religione, mentre nel cuore segue la religione degli idolatri e degli immorali. Gesù è la verità, la vita, la santità, la grazia, la luce, la misericordia, la giustizia, la purissima carità del Padre. Un amante della luce potrà scandalizzarsi dinanzi a Cristo Gesù che la luce di Dio per illuminare il Padre suo dinanzi ad ogni uomo? Potrà forse scandalizzarsi un cercatore di misericordia, compassione, perdono, riconciliazione, divina verità e giustizia – la giustizia di Dio non è la giustizia dell’uomo – vita eterna? Di certo mai si scandalizzerà. Chi si scandalizza dinanzi a Cristo è solo Satana e i suoi figli. Gli ipocriti sono tutti figli di Satana. Satana non si maschera da Angelo di luce per la rovina dei credenti in Cristo? Non si è trasformato in serpente dalla parola suadente per condurre nella morte la prima donna e il primo uomo? Oggi non si sta vestendo di misericordia senza alcuna verità, di perdono senza pentimento, di dignità dell’uomo senza alcun riferimento alla Legge Santa del Signore? Tutti gli ipocriti non si scandalizzano oggi della Legge del nostro Dio? Non dicono che Dio non può volere la sua Legge? Prima forse era sua, oggi anche Lui l’ha abbandonata come ha anche abbandonato il Vangelo come regola di santità, come via per raggiungere il cielo nella sua beatitudine eterna?</w:t>
      </w:r>
    </w:p>
    <w:p w14:paraId="50B0C0DB" w14:textId="77777777" w:rsidR="007C1D76" w:rsidRPr="002B4855" w:rsidRDefault="007C1D76" w:rsidP="007C1D76">
      <w:pPr>
        <w:spacing w:after="120" w:line="240" w:lineRule="auto"/>
        <w:jc w:val="both"/>
        <w:rPr>
          <w:rFonts w:eastAsia="Times New Roman" w:cs="Calibri"/>
          <w:color w:val="000000"/>
          <w:sz w:val="20"/>
          <w:szCs w:val="20"/>
          <w:lang w:eastAsia="it-IT"/>
        </w:rPr>
      </w:pPr>
      <w:r w:rsidRPr="002B4855">
        <w:rPr>
          <w:rFonts w:ascii="Book Antiqua" w:eastAsia="Times New Roman" w:hAnsi="Book Antiqua" w:cs="Calibri"/>
          <w:i/>
          <w:iCs/>
          <w:color w:val="000000"/>
          <w:sz w:val="24"/>
          <w:szCs w:val="24"/>
          <w:lang w:eastAsia="it-IT"/>
        </w:rPr>
        <w:t>Giovanni fu informato dai suoi discepoli di tutte queste cose. Chiamati quindi due di loro, Giovanni li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«Andate e riferite a Giovanni ciò che avete visto e udito: i ciechi riacquistano la vista, gli zoppi camminano, i lebbrosi sono purificati, i sordi odono, i morti risuscitano, ai poveri è annunciata la buona notizia. E beato è colui che non trova in me motivo di scandalo!» (Lc 7,18-23).</w:t>
      </w:r>
    </w:p>
    <w:p w14:paraId="27E3616F" w14:textId="77777777" w:rsidR="007C1D76" w:rsidRPr="002B4855" w:rsidRDefault="007C1D76" w:rsidP="007C1D76">
      <w:pPr>
        <w:spacing w:after="120" w:line="240" w:lineRule="auto"/>
        <w:jc w:val="both"/>
        <w:rPr>
          <w:rFonts w:eastAsia="Times New Roman" w:cs="Calibri"/>
          <w:color w:val="000000"/>
          <w:sz w:val="20"/>
          <w:szCs w:val="20"/>
          <w:lang w:eastAsia="it-IT"/>
        </w:rPr>
      </w:pPr>
      <w:r w:rsidRPr="002B4855">
        <w:rPr>
          <w:rFonts w:ascii="Book Antiqua" w:eastAsia="Times New Roman" w:hAnsi="Book Antiqua" w:cs="Calibri"/>
          <w:color w:val="000000"/>
          <w:sz w:val="24"/>
          <w:szCs w:val="24"/>
          <w:lang w:eastAsia="it-IT"/>
        </w:rPr>
        <w:t>Chi si è scandalizzato di Gesù secondo i racconti evangelici? Scribi, farisei, capi dei sacerdoti, erodiani, anziani del popolo, sadducei. Se si va a trovare i motivi dello scandalo, essi sono tutti non nelle Parole o nelle opere di Gesù, ma nell’idolatria e immoralità che erano essenza e sostanza della loro religione. Solo le tenebre si possono scandalizzare della luce. Le tenebre si scandalizzano delle tenebre. Mai la luce della luce. La luce viene per chiamare le tenebre a conversione. Sappiamo dal Vangelo secondo Giovanni che le tenebre odiano la luce, si scandalizzano di essa perché le loro opere sono malvage. Viene Gesù, mette in luce i segreti dei cuori. Chi è onesto e di buona volontà confessa i suoi peccati, si converte, entra nella luce. Chi è disonesto con se stesso, sempre è disonesto verso la luce. La rifiuta, la combatte, si scandalizza, la uccide. Sappiamo che Gesù è stato crocifisso per invidia di quanti ai suoi tempi erano a capo della religione dei padri. Essendo Gesù venuto per chiedere loro la conversione al vero Dio, da Lui manifestato e fatto vedere in ogni sua opera e Parola, essi tutti si sono scagliati contro la luce con volontà satanica di spegnerla. Si sono scandalizzati. Mai potranno dirsi beati. Se la beatitudine è luce eterna, come può uno che spegne la luce essere beato? La beatitudine è luce ed è abitare nella luce eterna. Così l’Apocalisse: “</w:t>
      </w:r>
      <w:r w:rsidRPr="002B4855">
        <w:rPr>
          <w:rFonts w:ascii="Book Antiqua" w:eastAsia="Times New Roman" w:hAnsi="Book Antiqua" w:cs="Calibri"/>
          <w:i/>
          <w:iCs/>
          <w:color w:val="000000"/>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p>
    <w:p w14:paraId="591DAAED" w14:textId="77777777" w:rsidR="007C1D76" w:rsidRPr="002B4855" w:rsidRDefault="007C1D76" w:rsidP="007C1D76">
      <w:pPr>
        <w:spacing w:after="120" w:line="240" w:lineRule="auto"/>
        <w:jc w:val="both"/>
        <w:rPr>
          <w:rFonts w:eastAsia="Times New Roman" w:cs="Calibri"/>
          <w:color w:val="000000"/>
          <w:sz w:val="20"/>
          <w:szCs w:val="20"/>
          <w:lang w:eastAsia="it-IT"/>
        </w:rPr>
      </w:pPr>
      <w:r w:rsidRPr="002B4855">
        <w:rPr>
          <w:rFonts w:ascii="Book Antiqua" w:eastAsia="Times New Roman" w:hAnsi="Book Antiqua" w:cs="Calibri"/>
          <w:color w:val="000000"/>
          <w:sz w:val="24"/>
          <w:szCs w:val="24"/>
          <w:lang w:eastAsia="it-IT"/>
        </w:rPr>
        <w:t>Madre di Dio, Angeli, Santi, fate ogni uomo luce in Cristo, Crocifisso e Risorto, nostra sola Luce.</w:t>
      </w:r>
    </w:p>
    <w:p w14:paraId="62332A80" w14:textId="77777777" w:rsidR="007C1D76" w:rsidRDefault="007C1D76" w:rsidP="007C1D76">
      <w:pPr>
        <w:pStyle w:val="Nessunaspaziatura"/>
        <w:ind w:left="567"/>
      </w:pPr>
    </w:p>
    <w:p w14:paraId="5FF259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AGIAMO DALLA VERITÀ O DALLA FALSITÀ? Pregare, predicare, insegnare, parlare, ammaestrare, dialogare, pensare sono attività proprie dell’uomo, creato da Dio a sua immagine e somiglianza. </w:t>
      </w:r>
    </w:p>
    <w:p w14:paraId="6F6522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Queste attività vanno sempre svolte e vissute dalla verità di Dio, dalla verità dell’uomo, dalla verità della storia, dalla verità del tempo, dalla verità dell’eternità. Quando si manca anche di una sola verità, il nostro discorso è falso, erroneo, ereticale. </w:t>
      </w:r>
    </w:p>
    <w:p w14:paraId="15F887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Oggi è falso ogni discorso antropologico. Si manca della verità della creazione. Per la stessa ragione è falso il discorso scientifico. Si manca della verità della creazione per l’onnipotenza di Dio non da materia preesistente. È falso il discorso soteriologico.</w:t>
      </w:r>
    </w:p>
    <w:p w14:paraId="7A8190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Si è privi della verità di Cristo unico e solo Redentore dell’umanità, unico e solo Mediatore universale nella creazione, nella redenzione, nella salvezza, nella vita eterna. È falso il discorso escatologico. Si manca della verità del Giudizio di Dio e della perdizione eterna. </w:t>
      </w:r>
    </w:p>
    <w:p w14:paraId="579A7F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È falso il discorso ecclesiologico. Si manca della verità di ogni sacramento e del fine di essi. È falso il discorso scritturistico. Si manca della verità della Scrittura. È falso il discorso omiletico, esortativo, parenetico. </w:t>
      </w:r>
    </w:p>
    <w:p w14:paraId="5D2866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Si manca della verità non solo trascendente, ma anche della verità storia. Non si conosce né il cuore e né la mente di quanti sono dinanzi a noi. Ma è falso anche perché si ignora la verità soprannaturale ed eterna da comunicare all’uomo che è dinanzi a noi. </w:t>
      </w:r>
    </w:p>
    <w:p w14:paraId="71EB6A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Senza la conoscenza della verità, ogni attività della mente dell’uomo alla fine risulterà falsa. Pregare, predicare, insegnare, parlare, ammaestrare, dialogare, pensare dalla falsità non può che produrre un frutto di falsità. </w:t>
      </w:r>
    </w:p>
    <w:p w14:paraId="6F5FC3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Si può dialogare dalla falsità di Dio, di Cristo Gesù, dello Spirito Santo, della Scrittura, della Parola, della Chiesa, dei suoi Sacramenti della vita eterna, di ogni altra cosa che riguarda Dio e gli uomini? Il dialogo non è accordo sul pensiero degli uomini. </w:t>
      </w:r>
    </w:p>
    <w:p w14:paraId="47D14E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È vera ricerca della verità alla quale va data ogni obbedienza. Ma anche pregare dalla falsità, non può produrre se non un frutto di falsità. Il fariseo che sale al tempio, prega dalla falsità di Dio e dell’uomo. Torna a casa condannato. </w:t>
      </w:r>
    </w:p>
    <w:p w14:paraId="43CBDA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Giacomo e Giovanni chiedono a Gesù. Chiedono però dalla non conoscenza della verità del regno di Dio che Gesù è venuto a portare sulla terra. Pregano anche dalla falsità su Dio e sull’uomo. Mai il Signore potrà esaudire una preghiera falsa. </w:t>
      </w:r>
    </w:p>
    <w:p w14:paraId="7E8041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Questo significa che prima di parlare dobbiamo necessariamente conoscere la verità. Dalla falsità creiamo solo falsi convincimenti, false conversioni, falsi santi, falsi cristiani, falsi uomini, false strutture, falsi itinerari di apprendimento, false catechesi. </w:t>
      </w:r>
    </w:p>
    <w:p w14:paraId="195C03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Ma anche false omelie, falsi insegnamenti, falsi progetti. È grande peccato trascorrere una vita passando da una falsità ad un’altra. Dalla falsità si possono produrre solo chimere, false speranze, false attese, falsi frutti. </w:t>
      </w:r>
    </w:p>
    <w:p w14:paraId="7A009D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Ecco tre verità essenziali che sempre vanno poste sul candelabro: la verità del Padre nostro celeste, la verità del suo regno, la verità degli operatori del suo regno. Nel regno di Dio ogni posto è dato dal Padre. </w:t>
      </w:r>
    </w:p>
    <w:p w14:paraId="04A60A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Il Padre lo dona attingendo nella sua imperscrutabile Sapienza eterna, nello Spirito Santo. Ancora l’uomo non è stato concepito e il fine è già scritto dal Padre nel cuore. Chi è fatto per un fine non può assolverne un altro. Questa verità oggi manca all’uomo. </w:t>
      </w:r>
    </w:p>
    <w:p w14:paraId="70F5ED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Senza questa verità, l’uomo si trasforma in un inseguitore di chimere e di illusioni. Non è Gesù che assegna i posti, ma il Padre suo. Gli Apostoli non sono stati scelti da Gesù. Sono un dono de Padre suo. </w:t>
      </w:r>
    </w:p>
    <w:p w14:paraId="25AD5A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Ogni Apostolo deve vivere nel regno secondo la volontà del Padre, mai secondo la propria. La verità del regno è il servizio di amore, verità, giustizia, luce, speranza, servizio nel quale ognuno deve consumare se stesso. </w:t>
      </w:r>
    </w:p>
    <w:p w14:paraId="066847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Non si diviene regno di Dio per essere serviti, ma per servire e dare la vita in riscatto dei molti. Anche la verità di Gesù va sempre messa in piena luce. Lui è sempre dalla volontà del Padre. Mai dalla volontà degli uomini. Le preghiere le può esaudire solo il Padre. </w:t>
      </w:r>
    </w:p>
    <w:p w14:paraId="698D23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Il suo ministero consiste nel presentare la volontà degli uomini al Padre e la volontà del Padre agli uomini, sempre nella purissima comunione di obbedienza allo Spirito Santo. Se non conosciamo la verità, sempre pregheremo e parleremo dalla falsità. </w:t>
      </w:r>
    </w:p>
    <w:p w14:paraId="66995D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205CB">
        <w:t>Anche le decisioni che prendiamo per noi e per gli altri le prenderemo dalla falsità. Non si può sciupare un anno pastorale di formazione, insegnando dalla falsità e neanche si può perdere un anno liturgico di omelie e di spiegazione della Parola, inseguendo falsità e chimere. </w:t>
      </w:r>
    </w:p>
    <w:p w14:paraId="24B7B297" w14:textId="77777777" w:rsidR="007C1D76" w:rsidRPr="002205CB" w:rsidRDefault="007C1D76" w:rsidP="007C1D76">
      <w:pPr>
        <w:pStyle w:val="Nessunaspaziatura"/>
        <w:numPr>
          <w:ilvl w:val="0"/>
          <w:numId w:val="424"/>
        </w:numPr>
        <w:tabs>
          <w:tab w:val="num" w:pos="567"/>
        </w:tabs>
        <w:spacing w:after="120" w:line="256" w:lineRule="auto"/>
        <w:ind w:left="567" w:hanging="567"/>
        <w:contextualSpacing/>
        <w:jc w:val="both"/>
      </w:pPr>
      <w:r w:rsidRPr="002205CB">
        <w:t>È grave peccato. Conduce il mondo nella perdizione. Madre di Dio, fa’ che tutto operiamo dalla verità, mai nulla dalla falsità. </w:t>
      </w:r>
    </w:p>
    <w:p w14:paraId="364B121D" w14:textId="77777777" w:rsidR="007C1D76" w:rsidRDefault="007C1D76" w:rsidP="007C1D76">
      <w:pPr>
        <w:pStyle w:val="Nessunaspaziatura"/>
        <w:ind w:left="567" w:hanging="567"/>
        <w:rPr>
          <w:b/>
          <w:bCs/>
        </w:rPr>
      </w:pPr>
    </w:p>
    <w:p w14:paraId="7902B2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SIAMO DA DIO, MA NON DI DIO. La terra non è la patria della pace. La non pace è della persona, della famiglia, della società, delle istituzioni, di ogni comunità o forma associata di vita, del popoli e delle nazioni. </w:t>
      </w:r>
    </w:p>
    <w:p w14:paraId="778331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La non pace è anche della Chiesa di Cristo Gesù in ogni sua manifestazione, sia a livello locale che universale. È giusto allora chiedersi: perché la terra è il luogo della non pace? </w:t>
      </w:r>
    </w:p>
    <w:p w14:paraId="7F1850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Perché essa è il luogo delle piccole e grandi guerre ad ogni livello: religioso, civile, sociale, economico, finanziario, culturale, scientifico, dottrinale, familiare, ecclesiale? La risposta viene dall’essenza stessa dell’uomo. </w:t>
      </w:r>
    </w:p>
    <w:p w14:paraId="62E31E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L’uomo è stato creato per ricevere la vita, ogni vita, sempre, senza interruzione, dal suo Signore e Dio. Chi ha creato l’uomo è anche Colui che sempre deve conservarlo, mantenerlo, custodirlo nella vita. È per natura che l’uomo viva attingendo vita. </w:t>
      </w:r>
    </w:p>
    <w:p w14:paraId="3E141E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Ed è anche per natura che l’uomo rimanga in vita per l’esercizio della sua volontà. Il Creatore ha posto dinanzi all’uomo la via della vita e la via della morte. Se l’uomo vuole rimanere in vita, vuole vivere conformemente alla sua natura deve volere percorrere la via della vita. </w:t>
      </w:r>
    </w:p>
    <w:p w14:paraId="24EFB14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 xml:space="preserve">Se non vuole percorrere la via della vita, percorrerà la via della morte. Altre vie non esistono. O sulla via della vita o su quella della morte. O si cammina nella verità e si vive o si avanza nella falsità e si muore. Un uomo che cresce di vita in vita è operatore di pace. </w:t>
      </w:r>
    </w:p>
    <w:p w14:paraId="1A712A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Un uomo che percorre la via della morte sarà sempre operatore di iniquità. Ogni iniquità è guerra dell’uomo contro l’uomo. </w:t>
      </w:r>
    </w:p>
    <w:p w14:paraId="0279D4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Come si rimane nella pace? Accogliendo Dio come Signore, come unico Signore della propria vita. Come si accoglie Dio come l’unico Signore della propria vita? Accogliendo la sua Parola e prestando ad essa ogni obbedienza. Cosa dice la Parola del Signore? </w:t>
      </w:r>
    </w:p>
    <w:p w14:paraId="16ECB4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Dice che ogni uomo è non solo da Dio, è anche di Dio, è suo, appartiene a Lui. Come appartiene a Dio l’uomo? Gli appartiene nell’anima, nello spirito, nel corpo, nei pensieri, nei desideri, della volontà, nelle azioni, nelle decisioni, nei propositi, in ogni scelta della vita. </w:t>
      </w:r>
    </w:p>
    <w:p w14:paraId="11C6C4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Se l’uomo appartiene a Dio, non può appartenere a se stesso. Se è dalla volontà di Dio non può essere dalla sua volontà. Se il fine della vita lo dona il Signore, non se lo può donare l’uomo. È purissima questione di verità. </w:t>
      </w:r>
    </w:p>
    <w:p w14:paraId="1165DA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Se il posto nel quale Dio vuole che io lo manifesti è in un luogo, non potrò essere in un altro luogo. Se Dio mi ha creato per una cosa, non ne posso fare un’altra. Se mi ha creato per Lui, non posso vivere per me stesso. </w:t>
      </w:r>
    </w:p>
    <w:p w14:paraId="0B7385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 xml:space="preserve">Se vuole che realizzi una vocazione, non ne posso realizzare un’altra e così in ogni piccola o grande manifestazione della mia vita. L’uomo di verità ogni giorno si chiede: questo desiderio è mio o dello Spirito Santo? Se è mio, non mi serve. </w:t>
      </w:r>
    </w:p>
    <w:p w14:paraId="69D634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Se è dello Spirito Santo urge dargli attuazione. Questa decisione è mia o dello Spirito Santo? Se è mia non mi serve. Se è dello Spirito Santo serve al Signore per manifestare il suo regno. </w:t>
      </w:r>
    </w:p>
    <w:p w14:paraId="599D96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Questa scelta che sto facendo, è mia o dello Spirito Santo? Se è mia, non mi deve interessare. Se è dello Spirito Santo devo portarla a compimento sino alla fine, senza mai voltarmi indietro, con fedeltà sempre nuova. </w:t>
      </w:r>
    </w:p>
    <w:p w14:paraId="0DA427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Invece, poiché neanche ci poniamo la domanda se è nostra o dallo Spirito del Signore, diveniamo turisti spirituali, passiamo da una decisione all’altra, da una scelta ad un’altra, da un ministero ad un altro. </w:t>
      </w:r>
    </w:p>
    <w:p w14:paraId="6D9812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Niente abbiamo fatto prima e niente faremo dopo, perché non “siamo invecchiati compiendo la missione che ci è stata affidata”. Crediamo in Dio con la bocca, non crediamo con il cuore, la mente, la volontà, l’anima, lo spirito. </w:t>
      </w:r>
    </w:p>
    <w:p w14:paraId="7E0DA4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Ci diciamo discepoli di Gesù, ma in realtà siamo solo discepoli di noi stessi. Lavoriamo per noi stessi e diciamo di lavorare per il regno dei cieli. Curiamo i nostri interessi, affermiamo di curare gli interessi del Vangelo. </w:t>
      </w:r>
    </w:p>
    <w:p w14:paraId="6C6EF8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Se invece ognuno provassimo ad essere di Dio e non solo da Dio, di Cristo e non soltanto da Cristo, dello Spirito Santo e non solo dallo Spirito del Signore, daremmo una svolta alla nostra vita. </w:t>
      </w:r>
    </w:p>
    <w:p w14:paraId="7836F4F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Poiché siamo da noi stessi e da noi stessi sappiamo creare solo insoddisfazione nella nostra morte spirituale, dalla morte dell’anima e dello spirito siamo operatori di grandi turbamenti. Pensiamo che sia il posto a realizzare i nostri sogni. </w:t>
      </w:r>
    </w:p>
    <w:p w14:paraId="6F614E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83298">
        <w:t>Ma il posto è solo un luogo dove manifestare il nostro essere di Dio, di Cristo, dello Spirito Santo. Se non sono prima del mio Dio, non sarà neanche dopo. Il posto non è Dio. Mai potrà esserlo. Il posto non mi fa di Dio. È Dio che mi fa di un posto. </w:t>
      </w:r>
    </w:p>
    <w:p w14:paraId="031BAD70" w14:textId="77777777" w:rsidR="007C1D76" w:rsidRPr="00D83298" w:rsidRDefault="007C1D76" w:rsidP="007C1D76">
      <w:pPr>
        <w:pStyle w:val="Nessunaspaziatura"/>
        <w:numPr>
          <w:ilvl w:val="0"/>
          <w:numId w:val="424"/>
        </w:numPr>
        <w:tabs>
          <w:tab w:val="num" w:pos="567"/>
        </w:tabs>
        <w:spacing w:after="120" w:line="256" w:lineRule="auto"/>
        <w:ind w:left="567" w:hanging="567"/>
        <w:contextualSpacing/>
        <w:jc w:val="both"/>
      </w:pPr>
      <w:r w:rsidRPr="00D83298">
        <w:t>Madre di Dio, fa' che siamo sempre del nostro Dio e mai del posto da occupare. </w:t>
      </w:r>
    </w:p>
    <w:p w14:paraId="57D94EDE" w14:textId="77777777" w:rsidR="007C1D76" w:rsidRPr="00280DA1" w:rsidRDefault="007C1D76" w:rsidP="007C1D76">
      <w:pPr>
        <w:pStyle w:val="Titolo2"/>
        <w:rPr>
          <w:rFonts w:ascii="Book Antiqua" w:hAnsi="Book Antiqua"/>
          <w:b w:val="0"/>
          <w:bCs w:val="0"/>
        </w:rPr>
      </w:pPr>
      <w:bookmarkStart w:id="661" w:name="_Toc531377198"/>
      <w:bookmarkStart w:id="662" w:name="_Toc531379137"/>
      <w:r w:rsidRPr="00280DA1">
        <w:rPr>
          <w:rFonts w:ascii="Book Antiqua" w:hAnsi="Book Antiqua"/>
        </w:rPr>
        <w:t>30 Settembre</w:t>
      </w:r>
      <w:bookmarkEnd w:id="661"/>
      <w:bookmarkEnd w:id="662"/>
      <w:r w:rsidRPr="00280DA1">
        <w:rPr>
          <w:rFonts w:ascii="Book Antiqua" w:hAnsi="Book Antiqua"/>
        </w:rPr>
        <w:t xml:space="preserve"> </w:t>
      </w:r>
    </w:p>
    <w:p w14:paraId="46B388CC" w14:textId="77777777" w:rsidR="007C1D76" w:rsidRDefault="007C1D76" w:rsidP="007C1D76">
      <w:pPr>
        <w:jc w:val="both"/>
      </w:pPr>
      <w:r w:rsidRPr="000A00AB">
        <w:rPr>
          <w:sz w:val="24"/>
          <w:szCs w:val="24"/>
        </w:rPr>
        <w:t>Il discepolo di Gesù deve ritornare all’essenza della sua verità. Essere nel mondo, non essere del mondo. Abitare nella terra delle tenebre, ma tenendo alta la Parola di vita. Vivere da vero cristiano nell’inferno umano.</w:t>
      </w:r>
    </w:p>
    <w:p w14:paraId="7093C509" w14:textId="77777777" w:rsidR="007C1D76" w:rsidRPr="000A00AB" w:rsidRDefault="007C1D76" w:rsidP="007C1D76">
      <w:pPr>
        <w:pStyle w:val="Titolo1"/>
        <w:rPr>
          <w:rFonts w:ascii="Calibri" w:hAnsi="Calibri"/>
          <w:sz w:val="32"/>
          <w:szCs w:val="32"/>
        </w:rPr>
      </w:pPr>
      <w:bookmarkStart w:id="663" w:name="_Toc520125157"/>
      <w:bookmarkStart w:id="664" w:name="_Toc531377199"/>
      <w:bookmarkStart w:id="665" w:name="_Toc531379138"/>
      <w:r w:rsidRPr="000A00AB">
        <w:rPr>
          <w:sz w:val="32"/>
          <w:szCs w:val="32"/>
        </w:rPr>
        <w:t>Sono pieno di zelo per il Signore, Dio degli eserciti</w:t>
      </w:r>
      <w:bookmarkEnd w:id="663"/>
      <w:bookmarkEnd w:id="664"/>
      <w:bookmarkEnd w:id="665"/>
    </w:p>
    <w:p w14:paraId="6FFADCAF" w14:textId="77777777" w:rsidR="007C1D76" w:rsidRPr="000A00AB" w:rsidRDefault="007C1D76" w:rsidP="007C1D76">
      <w:pPr>
        <w:spacing w:after="120" w:line="240" w:lineRule="auto"/>
        <w:jc w:val="both"/>
        <w:rPr>
          <w:rFonts w:eastAsia="Times New Roman" w:cs="Calibri"/>
          <w:color w:val="000000"/>
          <w:sz w:val="20"/>
          <w:szCs w:val="20"/>
          <w:lang w:eastAsia="it-IT"/>
        </w:rPr>
      </w:pPr>
      <w:r w:rsidRPr="000A00AB">
        <w:rPr>
          <w:rFonts w:ascii="Book Antiqua" w:eastAsia="Times New Roman" w:hAnsi="Book Antiqua" w:cs="Calibri"/>
          <w:color w:val="000000"/>
          <w:sz w:val="24"/>
          <w:szCs w:val="24"/>
          <w:lang w:eastAsia="it-IT"/>
        </w:rPr>
        <w:t>Nella Scrittura Santa, esempio di zelo per il Signore è Fineès, figlio di Eleàzaro, figli di Aronne. Così il Libro del Siracide e il Libro dei Numeri: </w:t>
      </w:r>
      <w:r w:rsidRPr="000A00AB">
        <w:rPr>
          <w:rFonts w:ascii="Book Antiqua" w:eastAsia="Times New Roman" w:hAnsi="Book Antiqua" w:cs="Calibri"/>
          <w:i/>
          <w:iCs/>
          <w:color w:val="000000"/>
          <w:sz w:val="24"/>
          <w:szCs w:val="24"/>
          <w:lang w:eastAsia="it-IT"/>
        </w:rPr>
        <w:t>Fineès,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l’eredità del re passa solo di figlio in figlio, l’eredità di Aronne invece passa a tutta la sua discendenza. Vi infonda Dio sapienza nel cuore, per giudicare il suo popolo con giustizia, perché non svanisca la loro prosperità e la loro gloria duri per sempre (Sir 45,23-26).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(Num 25,6-13). </w:t>
      </w:r>
      <w:r w:rsidRPr="000A00AB">
        <w:rPr>
          <w:rFonts w:ascii="Book Antiqua" w:eastAsia="Times New Roman" w:hAnsi="Book Antiqua" w:cs="Calibri"/>
          <w:color w:val="000000"/>
          <w:sz w:val="24"/>
          <w:szCs w:val="24"/>
          <w:lang w:eastAsia="it-IT"/>
        </w:rPr>
        <w:t>Anche Elia è pieno di questo zelo. Lui ha appena ucciso i falsi profeti in numero di quattrocentotrenta. Ma è questa la via che il Signore vuole insegnare al suo popolo o non piuttosto quella di sapere abitare in un popolo di idolatri e immorali, senza cadere nella tentazione dell’idolatria e dell’immoralità? Il Signore vuole i suoi figli, luce che risplende nelle tenebre, saggezza che vive in mezzo alla stoltezza, vera religione che sa dimorare in mezzo ad ogni immoralità e idolatria. Ecco perché il Signore non è più nel terremoto, nel fuoco, nel vento che si abbatte e distrugge. Lui è nell’alito di vento leggero. Lui è nella soavità dell’amore. Il Signore insegna a Elia che si deve passare ad un’altra modalità di essere e di operare. Ormai è finito il tempo della religione legata al territorio. Religione santa. Territorio santo. Popolo santo. Eliminazione fisica di chi non vive da santo nella religione santa, nel popolo santo, nel territorio santo del Signore.</w:t>
      </w:r>
    </w:p>
    <w:p w14:paraId="05F10D81" w14:textId="77777777" w:rsidR="007C1D76" w:rsidRPr="000A00AB" w:rsidRDefault="007C1D76" w:rsidP="007C1D76">
      <w:pPr>
        <w:spacing w:after="120" w:line="240" w:lineRule="auto"/>
        <w:jc w:val="both"/>
        <w:rPr>
          <w:rFonts w:eastAsia="Times New Roman" w:cs="Calibri"/>
          <w:color w:val="000000"/>
          <w:sz w:val="20"/>
          <w:szCs w:val="20"/>
          <w:lang w:eastAsia="it-IT"/>
        </w:rPr>
      </w:pPr>
      <w:r w:rsidRPr="000A00AB">
        <w:rPr>
          <w:rFonts w:ascii="Book Antiqua" w:eastAsia="Times New Roman" w:hAnsi="Book Antiqua" w:cs="Calibri"/>
          <w:i/>
          <w:iCs/>
          <w:color w:val="000000"/>
          <w:sz w:val="24"/>
          <w:szCs w:val="24"/>
          <w:lang w:eastAsia="it-IT"/>
        </w:rPr>
        <w:t>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19,9-18).</w:t>
      </w:r>
    </w:p>
    <w:p w14:paraId="0B9FBEF2" w14:textId="77777777" w:rsidR="007C1D76" w:rsidRPr="000A00AB" w:rsidRDefault="007C1D76" w:rsidP="007C1D76">
      <w:pPr>
        <w:spacing w:after="120" w:line="240" w:lineRule="auto"/>
        <w:jc w:val="both"/>
        <w:rPr>
          <w:rFonts w:eastAsia="Times New Roman" w:cs="Calibri"/>
          <w:color w:val="000000"/>
          <w:sz w:val="20"/>
          <w:szCs w:val="20"/>
          <w:lang w:eastAsia="it-IT"/>
        </w:rPr>
      </w:pPr>
      <w:r w:rsidRPr="000A00AB">
        <w:rPr>
          <w:rFonts w:ascii="Book Antiqua" w:eastAsia="Times New Roman" w:hAnsi="Book Antiqua" w:cs="Calibri"/>
          <w:color w:val="000000"/>
          <w:sz w:val="24"/>
          <w:szCs w:val="24"/>
          <w:lang w:eastAsia="it-IT"/>
        </w:rPr>
        <w:t>Dice Gesù al Padre suo: </w:t>
      </w:r>
      <w:r w:rsidRPr="000A00AB">
        <w:rPr>
          <w:rFonts w:ascii="Book Antiqua" w:eastAsia="Times New Roman" w:hAnsi="Book Antiqua" w:cs="Calibri"/>
          <w:i/>
          <w:iCs/>
          <w:color w:val="000000"/>
          <w:sz w:val="24"/>
          <w:szCs w:val="24"/>
          <w:lang w:eastAsia="it-IT"/>
        </w:rPr>
        <w:t>“Essi sono nel mondo, ma non sono del mondo”.</w:t>
      </w:r>
      <w:r w:rsidRPr="000A00AB">
        <w:rPr>
          <w:rFonts w:ascii="Book Antiqua" w:eastAsia="Times New Roman" w:hAnsi="Book Antiqua" w:cs="Calibri"/>
          <w:color w:val="000000"/>
          <w:sz w:val="24"/>
          <w:szCs w:val="24"/>
          <w:lang w:eastAsia="it-IT"/>
        </w:rPr>
        <w:t> Il mondo è terra di idolatria, tenebre, immoralità, superstizione, disonestà, oscurità, non conoscenza di Dio. Quale dovrà essere lo zelo dei discepoli di Gesù? Non quello di abbattere, trucidare, uccidere, massacrare coloro che non credono nel vero Dio. È invece quello di mantenere alta e ben visibile la luce della loro fede, carità, speranza nel loro Signore Gesù Cristo. Lo zelo non è più da rivolgere verso i trasgressori. È cambiato lo statuto della religione. Non più popolo santo, in una religione santa, in una terra santa. Oggi si è corpo santo di Cristo, in un Vangelo santo, in una terra non santa, in mezzo ai popoli non santi. Se nei tempi antichi si poteva anche parlare di territori santi, oggi questo non è più possibile. Il discepolo di Gesù deve ritornare all’essenza della sua verità. Essere nel mondo, non essere del mondo. Abitare nella terra delle tenebre, ma tenendo alta la Parola di vita. Vivere da vero cristiano nell’inferno umano. Lo zelo non dovrà essere più rivolto verso gli altri, ma verso se stessi. È lo zelo dei martiri e dei confessori della fede. Non si uccide per il Vangelo. Ci si lascia uccidere per testimoniare Cristo e la sua verità.</w:t>
      </w:r>
    </w:p>
    <w:p w14:paraId="0A6CFC6B" w14:textId="77777777" w:rsidR="007C1D76" w:rsidRPr="000A00AB" w:rsidRDefault="007C1D76" w:rsidP="007C1D76">
      <w:pPr>
        <w:spacing w:after="120" w:line="240" w:lineRule="auto"/>
        <w:jc w:val="both"/>
        <w:rPr>
          <w:rFonts w:eastAsia="Times New Roman" w:cs="Calibri"/>
          <w:color w:val="000000"/>
          <w:sz w:val="20"/>
          <w:szCs w:val="20"/>
          <w:lang w:eastAsia="it-IT"/>
        </w:rPr>
      </w:pPr>
      <w:r w:rsidRPr="000A00AB">
        <w:rPr>
          <w:rFonts w:ascii="Book Antiqua" w:eastAsia="Times New Roman" w:hAnsi="Book Antiqua" w:cs="Calibri"/>
          <w:color w:val="000000"/>
          <w:sz w:val="24"/>
          <w:szCs w:val="24"/>
          <w:lang w:eastAsia="it-IT"/>
        </w:rPr>
        <w:t>Madre di Dio, Angeli, Santi, fate che il cristiano sia nel mondo, ma non sia del mondo. Mai.</w:t>
      </w:r>
    </w:p>
    <w:p w14:paraId="121C58AF" w14:textId="77777777" w:rsidR="007C1D76" w:rsidRPr="00077ECB" w:rsidRDefault="007C1D76" w:rsidP="007C1D76">
      <w:pPr>
        <w:pStyle w:val="Nessunaspaziatura"/>
        <w:ind w:left="567"/>
      </w:pPr>
    </w:p>
    <w:p w14:paraId="6482F3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RAZIONALITÀ STORIA FEDE. Ci sono delle cose che la razionalità umana, anche la più semplice, la meno dotta, la meno formata, rimasta a livello di natura pura, mai potrà riuscire a comprendere. Come è possibile che si legga una cosa e se ne dica un’altra? </w:t>
      </w:r>
    </w:p>
    <w:p w14:paraId="0ED03B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Come è possibile che nella liturgia si professi una fede e poi si credano altre cose? Come è possibile che si studi la Scrittura, la Parola di Dio, e si dica il contrario di ciò che essa dice? </w:t>
      </w:r>
    </w:p>
    <w:p w14:paraId="659779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Come è possibile che la mente dell’uomo possa affermare il contrario di ciò che vede, di ciò che sente, di ciò che constata? Dinanzi a certi eventi neanche si può dire: “Io non credo”, perché sono eventi storici. </w:t>
      </w:r>
    </w:p>
    <w:p w14:paraId="7F1E94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Che Cristo Gesù sia nato, abbia vissuto sulla nostra terra esercitando il ministero di Maestro e di Profeta, è storia. Che Lui sia stato crocifisso per la verità da Lui attesta e manifesta, è storia. Che Lui sia risorto, è storia. Che Lui abbia istituito la sua Chiesa, è storia. </w:t>
      </w:r>
    </w:p>
    <w:p w14:paraId="533F45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Che abbia scelto dodici apostoli, è storia. Che Lui abbia insegnato certe verità, è storia. Che Lui si sia annunziato e rivelato come il Mediatore universale tra Dio e l’umanità, è storia. Tutto è storia nella nostra fede. Uno potrebbe dire: Io non credo in ciò che Lui ha detto. </w:t>
      </w:r>
    </w:p>
    <w:p w14:paraId="3D470A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Non sei più suo discepolo, suo ministro, suo presbitero, suo vescovo, suo papa. Ma se sei suo discepolo, suo ministro, suo presbitero, suo vescovo, suo papa devi necessariamente credere in quello che Lui ha detto di se stesso, del Padre, dello Spirito. </w:t>
      </w:r>
    </w:p>
    <w:p w14:paraId="696ED4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Devi credere in ciò che Lui ha detto dell’uomo, della vita, della morte, della verità, della falsità, della luce, delle tenebre, del tempo, dell’eternità. La fede obbliga la sequela. Senza fede non c’è sequela. Ma ci potrà essere. </w:t>
      </w:r>
    </w:p>
    <w:p w14:paraId="5BEC0C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Se io leggo che Gesù annunzia: Non chiunque mi dice, “Signore, Signore”, entrerà nel regno dei cieli, ma colui che fa la volontà del Padre mio che è nei cieli, per pura razionalità, non per fede, devo attestare che la via che porta alla salvezza è una sola per Gesù. </w:t>
      </w:r>
    </w:p>
    <w:p w14:paraId="09A19F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Questa via è fare la volontà del Padre suo che è nei cieli. Ma devo anche concludere, perché obbligato dalla stessa pura razionalità, che c’è una vita dopo morte che si vive fuori dal regno dei cieli. Gesù afferma che la via del regno è fare la volontà del Padre suo. </w:t>
      </w:r>
    </w:p>
    <w:p w14:paraId="187B3D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Questa è la verità di Cristo. Chi crede in questa verità, diviene suo discepolo, percorre la via indicata da Lui, raggiunge il regno dei cieli. Ecco dove risiede l’irrazionalità, l’illogicità, la stoltezza. </w:t>
      </w:r>
    </w:p>
    <w:p w14:paraId="4AFA12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Mi professo suo discepolo, battezzato, presbitero, vescovo, suo dottore, profeta, maestro, professore, e affermo il contrario in nome suo, in nome della sua Parola. Questa è solo insipienza, perdita della razionalità, vero disfacimento della propria mente. </w:t>
      </w:r>
    </w:p>
    <w:p w14:paraId="769FE8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Può un uomo dirsi discepolo di Gesù, professare nella liturgia la fede nelle sue verità annunziate e anche da Gesù vissute e poi nell’esercizio del ministro di maestro, professore, profeta, ministro dire l’opposto, il contrario di quanto Gesù ha detto? </w:t>
      </w:r>
    </w:p>
    <w:p w14:paraId="6FB031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Qui non si parla semplicemente di fede, ma di razionalità, di processi connaturali all’essere dell’uomo. Quando l’uomo era sapiente, insegnava che una cosa non può essere e non essere nello stesso tempo e sotto i medesimi aspetti. </w:t>
      </w:r>
    </w:p>
    <w:p w14:paraId="556577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La verità non può essere verità in un luogo e falsità in un altro luogo. Cristo Gesù non può essere Mediatore universale e non Mediatore universale a convenienza. La verità obbliga. O Cristo è, o Cristo non è. Se non è, non è sempre. Se è, è sempre. </w:t>
      </w:r>
    </w:p>
    <w:p w14:paraId="30B651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Oggi invece è, non è, diviene, non diviene, era, non è più. Vero caos. La stoltezza della mente è il frutto del peccato. È il peccato che rende stolti. Nella stoltezza non c’è più il vero e il falso oggettivo. Neanche più c’è il discepolato oggettivo. </w:t>
      </w:r>
    </w:p>
    <w:p w14:paraId="5D59FC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Ognuno si fa discepolo di se stesso e di Cristo Gesù. Senza però alcuna verità, alcuna sequela, alcun obbligo. La stoltezza ci fa discepoli solo del nostro istinto. Nulla è più pericoloso di un discepolo di Gesù governato dalla stoltezza istintiva. </w:t>
      </w:r>
    </w:p>
    <w:p w14:paraId="603861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La stoltezza oggi sta distruggendo tutta la verità cristiana e di conseguenza tutta la fede in Gesù Signore. Se non si pone a fondamento della fede la verità, la fede si trasforma in credenza istintiva. Mi va, lo faccio. Non mi va, non lo faccio. Mi gusta, lo voglio. </w:t>
      </w:r>
    </w:p>
    <w:p w14:paraId="6E0E36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Domani non mi gusta più. Non lo voglio. Anche il ministero senza verità, diviene ministero istintivo. Caino dall’istinto uccise il fratello Abele. Noi per lo stesso istinto stiamo uccidendo il fratello Cristo Gesù nella sua verità più pura e più santa. </w:t>
      </w:r>
    </w:p>
    <w:p w14:paraId="324B75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Ma sempre il peccato è un grande generatori di istinti. Se l’istinto è nella verità della fede e la distrugge, esisterà mai nel mondo un luogo dove l’istinto non distruggerà tutto ciò che governa? </w:t>
      </w:r>
    </w:p>
    <w:p w14:paraId="13F5F0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77ECB">
        <w:t xml:space="preserve">Madre di Dio, fa’ che l’istinto non governi mai nessun discepolo di Gesù Signore. Fa’ che sempre il discepolo si lasci guidare dalla razionalità più pura che è frutto della sapienza dello Spirito Santo. </w:t>
      </w:r>
    </w:p>
    <w:p w14:paraId="5D2043E4" w14:textId="77777777" w:rsidR="007C1D76" w:rsidRDefault="007C1D76" w:rsidP="007C1D76">
      <w:pPr>
        <w:pStyle w:val="Nessunaspaziatura"/>
        <w:ind w:left="567" w:hanging="567"/>
      </w:pPr>
    </w:p>
    <w:p w14:paraId="39D970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F4ACB">
        <w:t xml:space="preserve">SI CREDE PER VISIONE DELLA FEDE. </w:t>
      </w:r>
      <w:r>
        <w:t>F</w:t>
      </w:r>
      <w:r w:rsidRPr="007F4ACB">
        <w:t>ede vista, vede creduta. Ecco la verità che deve animare ogni discepolo di Gesù. La sua fede deve essere vista. Deve essere vista nelle parole e nelle opere. Deve essere vista nelle decisioni e nelle operazioni. Si crede per visione della fede. </w:t>
      </w:r>
    </w:p>
    <w:p w14:paraId="65BD9C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F4ACB">
        <w:t>Se la fede non si vede, è segno che essa non esiste. Ogni realtà spirituale esistente in noi, sempre si rende visibile attraverso parole, opere, decisioni, operazioni. Se la realtà spirituale è assente, anche la sua assenza è visibile. È visibile la fede. È visibile la non fede. </w:t>
      </w:r>
    </w:p>
    <w:p w14:paraId="3636C2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F4ACB">
        <w:t>Per conoscere la fede della Chiesa universale, della Chiesa particolare, di una comunità parrocchiale, anche dei fedeli associati o non associati, basta aprire un social e subito si vede se la fede è vera, falsa, morta. Si vede se la fede è solo recitazione, spettacolo, teatro. </w:t>
      </w:r>
    </w:p>
    <w:p w14:paraId="6DD9B6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F4ACB">
        <w:t>Si vede se la fede è artefatta, debole, fragile, manierata, di facciata, solamente scritta. Si vede se essa è fede ipocrita, falsa, bugiarda. Si vede se essa è solo a livello di sentimento. Si vede se è costretta, obbligata, imposta da altri. Si vede se essa è solo ostentata. </w:t>
      </w:r>
    </w:p>
    <w:p w14:paraId="5433D2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F4ACB">
        <w:t>Si vede anche se essa è solo mostrata perché si vuole convincere gli altri della bontà del proprio cammino, che si è persone di fede, che si avanza su vie ortodosse, non fantasiose, non immaginarie. Se vede se è solo fede pubblicata che non tocca né cuore e né anima. </w:t>
      </w:r>
    </w:p>
    <w:p w14:paraId="632E0E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F4ACB">
        <w:t>Si può ingannare l’uomo, ma non lo Spirito di Dio che è nell’uomo. Lo Spirito del Signore sempre rivela al cuore la verità che c’è dentro e allontana. La fede è vera, se le opere sono vere. Se la vita è obbedienza alla Parola. </w:t>
      </w:r>
    </w:p>
    <w:p w14:paraId="78EA76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F4ACB">
        <w:t>Se l’obbedienza alla Parola è obbedienza alla grazia, ai carismi, ai ministeri ad ogni nuova creazione operata in noi dai sacramenti. A nulla servono le Parole differenti, se poi le opere non sono differenti. </w:t>
      </w:r>
    </w:p>
    <w:p w14:paraId="55DAA9F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F4ACB">
        <w:t>Le opere differenti devono essere conformi alla Parola differente. Se le opera non sono differenti, la Parola differente è solo recitazione. È Parola, ma non fede. </w:t>
      </w:r>
    </w:p>
    <w:p w14:paraId="40B68F0B" w14:textId="77777777" w:rsidR="007C1D76" w:rsidRPr="007F4ACB" w:rsidRDefault="007C1D76" w:rsidP="007C1D76">
      <w:pPr>
        <w:pStyle w:val="Nessunaspaziatura"/>
        <w:numPr>
          <w:ilvl w:val="0"/>
          <w:numId w:val="424"/>
        </w:numPr>
        <w:tabs>
          <w:tab w:val="num" w:pos="567"/>
        </w:tabs>
        <w:spacing w:after="120" w:line="256" w:lineRule="auto"/>
        <w:ind w:left="567" w:hanging="567"/>
        <w:contextualSpacing/>
        <w:jc w:val="both"/>
      </w:pPr>
      <w:r w:rsidRPr="007F4ACB">
        <w:t xml:space="preserve">Madre di Dio, fa che ogni discepolo di Gesù sia d purissima fede di obbedienza allo verità, alla grazia, alla missione, alla volontà attuale dello Spirito Santo. </w:t>
      </w:r>
      <w:r w:rsidRPr="007F4ACB">
        <w:br w:type="page"/>
      </w:r>
    </w:p>
    <w:p w14:paraId="369A6294" w14:textId="77777777" w:rsidR="007C1D76" w:rsidRDefault="007C1D76" w:rsidP="007C1D76">
      <w:pPr>
        <w:pStyle w:val="Titolo2"/>
        <w:rPr>
          <w:rFonts w:ascii="Book Antiqua" w:hAnsi="Book Antiqua"/>
          <w:b w:val="0"/>
          <w:bCs w:val="0"/>
        </w:rPr>
        <w:sectPr w:rsidR="007C1D76" w:rsidSect="0042570E">
          <w:type w:val="oddPage"/>
          <w:pgSz w:w="11906" w:h="16838"/>
          <w:pgMar w:top="1417" w:right="1134" w:bottom="1134" w:left="1134" w:header="708" w:footer="708" w:gutter="0"/>
          <w:cols w:space="708"/>
          <w:docGrid w:linePitch="360"/>
        </w:sectPr>
      </w:pPr>
      <w:bookmarkStart w:id="666" w:name="_Toc531377201"/>
    </w:p>
    <w:p w14:paraId="5BC4897A" w14:textId="77777777" w:rsidR="007C1D76" w:rsidRDefault="007C1D76" w:rsidP="007C1D76">
      <w:bookmarkStart w:id="667" w:name="_Toc531377200"/>
    </w:p>
    <w:p w14:paraId="1DDAF2A0" w14:textId="77777777" w:rsidR="007C1D76" w:rsidRDefault="007C1D76" w:rsidP="007C1D76"/>
    <w:p w14:paraId="739AADC7" w14:textId="77777777" w:rsidR="007C1D76" w:rsidRDefault="007C1D76" w:rsidP="007C1D76"/>
    <w:p w14:paraId="10099A57" w14:textId="77777777" w:rsidR="007C1D76" w:rsidRDefault="007C1D76" w:rsidP="007C1D76"/>
    <w:p w14:paraId="5B72B693" w14:textId="77777777" w:rsidR="007C1D76" w:rsidRDefault="007C1D76" w:rsidP="007C1D76"/>
    <w:p w14:paraId="5AD2FD5E" w14:textId="77777777" w:rsidR="007C1D76" w:rsidRDefault="007C1D76" w:rsidP="007C1D76"/>
    <w:p w14:paraId="6B4EE26D" w14:textId="77777777" w:rsidR="007C1D76" w:rsidRDefault="007C1D76" w:rsidP="007C1D76"/>
    <w:p w14:paraId="4C516349" w14:textId="77777777" w:rsidR="007C1D76" w:rsidRDefault="007C1D76" w:rsidP="007C1D76"/>
    <w:p w14:paraId="695AD2BD" w14:textId="77777777" w:rsidR="007C1D76" w:rsidRDefault="007C1D76" w:rsidP="007C1D76"/>
    <w:p w14:paraId="5C539A17" w14:textId="77777777" w:rsidR="007C1D76" w:rsidRDefault="007C1D76" w:rsidP="007C1D76"/>
    <w:p w14:paraId="0E4B40BF" w14:textId="77777777" w:rsidR="007C1D76" w:rsidRDefault="007C1D76" w:rsidP="007C1D76"/>
    <w:p w14:paraId="77FF9170" w14:textId="77777777" w:rsidR="007C1D76" w:rsidRDefault="007C1D76" w:rsidP="007C1D76"/>
    <w:p w14:paraId="227B5C6B" w14:textId="77777777" w:rsidR="007C1D76" w:rsidRDefault="007C1D76" w:rsidP="007C1D76"/>
    <w:p w14:paraId="7195298B" w14:textId="77777777" w:rsidR="007C1D76" w:rsidRDefault="007C1D76" w:rsidP="007C1D76"/>
    <w:p w14:paraId="0267ADF0" w14:textId="77777777" w:rsidR="007C1D76" w:rsidRDefault="007C1D76" w:rsidP="007C1D76"/>
    <w:p w14:paraId="5E888E27" w14:textId="77777777" w:rsidR="007C1D76" w:rsidRPr="00203A35" w:rsidRDefault="007C1D76" w:rsidP="007C1D76">
      <w:pPr>
        <w:pStyle w:val="Titolo1"/>
        <w:rPr>
          <w:i/>
          <w:sz w:val="56"/>
        </w:rPr>
      </w:pPr>
      <w:bookmarkStart w:id="668" w:name="_Toc531379139"/>
      <w:r w:rsidRPr="00203A35">
        <w:rPr>
          <w:sz w:val="56"/>
        </w:rPr>
        <w:t>Ottobre 201</w:t>
      </w:r>
      <w:bookmarkEnd w:id="667"/>
      <w:r w:rsidRPr="00203A35">
        <w:rPr>
          <w:sz w:val="56"/>
        </w:rPr>
        <w:t>8</w:t>
      </w:r>
      <w:bookmarkEnd w:id="668"/>
    </w:p>
    <w:p w14:paraId="37C25054" w14:textId="77777777" w:rsidR="007C1D76" w:rsidRDefault="007C1D76" w:rsidP="007C1D76">
      <w:pPr>
        <w:pStyle w:val="Titolo2"/>
        <w:rPr>
          <w:rFonts w:ascii="Book Antiqua" w:hAnsi="Book Antiqua"/>
          <w:b w:val="0"/>
          <w:bCs w:val="0"/>
        </w:rPr>
        <w:sectPr w:rsidR="007C1D76" w:rsidSect="0042570E">
          <w:type w:val="oddPage"/>
          <w:pgSz w:w="11906" w:h="16838"/>
          <w:pgMar w:top="1417" w:right="1134" w:bottom="1134" w:left="1134" w:header="708" w:footer="708" w:gutter="0"/>
          <w:cols w:space="708"/>
          <w:docGrid w:linePitch="360"/>
        </w:sectPr>
      </w:pPr>
    </w:p>
    <w:p w14:paraId="34906F0C" w14:textId="77777777" w:rsidR="007C1D76" w:rsidRPr="007F4ACB" w:rsidRDefault="007C1D76" w:rsidP="007C1D76">
      <w:pPr>
        <w:pStyle w:val="Titolo2"/>
        <w:rPr>
          <w:rFonts w:ascii="Book Antiqua" w:hAnsi="Book Antiqua"/>
          <w:b w:val="0"/>
          <w:bCs w:val="0"/>
        </w:rPr>
      </w:pPr>
      <w:bookmarkStart w:id="669" w:name="_Toc531379140"/>
      <w:r w:rsidRPr="007F4ACB">
        <w:rPr>
          <w:rFonts w:ascii="Book Antiqua" w:hAnsi="Book Antiqua"/>
        </w:rPr>
        <w:t>1 Giugno</w:t>
      </w:r>
      <w:bookmarkEnd w:id="666"/>
      <w:bookmarkEnd w:id="669"/>
      <w:r w:rsidRPr="007F4ACB">
        <w:rPr>
          <w:rFonts w:ascii="Book Antiqua" w:hAnsi="Book Antiqua"/>
        </w:rPr>
        <w:t xml:space="preserve"> </w:t>
      </w:r>
    </w:p>
    <w:p w14:paraId="2400F29B" w14:textId="77777777" w:rsidR="007C1D76" w:rsidRDefault="007C1D76" w:rsidP="007C1D76">
      <w:pPr>
        <w:jc w:val="both"/>
        <w:rPr>
          <w:sz w:val="24"/>
          <w:szCs w:val="24"/>
          <w:shd w:val="clear" w:color="auto" w:fill="FFFFFF"/>
        </w:rPr>
      </w:pPr>
      <w:r w:rsidRPr="007009FF">
        <w:rPr>
          <w:sz w:val="24"/>
          <w:szCs w:val="24"/>
          <w:shd w:val="clear" w:color="auto" w:fill="FFFFFF"/>
        </w:rPr>
        <w:t>Il superbo vuole che tutto sia posto al vaglio della sua mente. È la sua mente che deve decidere il bene e il male, il giusto e l’ingiusto, il vero e il falso, l’utile e il non utile, cosa fare e cosa non fare, cosa dire e cosa non dire.</w:t>
      </w:r>
    </w:p>
    <w:p w14:paraId="5367F694" w14:textId="77777777" w:rsidR="007C1D76" w:rsidRPr="007009FF" w:rsidRDefault="007C1D76" w:rsidP="007C1D76">
      <w:pPr>
        <w:pStyle w:val="Titolo1"/>
        <w:rPr>
          <w:rFonts w:ascii="Calibri" w:hAnsi="Calibri"/>
          <w:sz w:val="18"/>
          <w:szCs w:val="18"/>
        </w:rPr>
      </w:pPr>
      <w:bookmarkStart w:id="670" w:name="_Toc525244995"/>
      <w:bookmarkStart w:id="671" w:name="_Toc531377202"/>
      <w:bookmarkStart w:id="672" w:name="_Toc531379141"/>
      <w:r w:rsidRPr="007009FF">
        <w:rPr>
          <w:sz w:val="32"/>
          <w:szCs w:val="32"/>
        </w:rPr>
        <w:t>I GIUDEI SI MISERO A MORMORARE CONTRO DI LUI</w:t>
      </w:r>
      <w:bookmarkEnd w:id="670"/>
      <w:bookmarkEnd w:id="671"/>
      <w:bookmarkEnd w:id="672"/>
    </w:p>
    <w:p w14:paraId="566B768A" w14:textId="77777777" w:rsidR="007C1D76" w:rsidRPr="007009FF" w:rsidRDefault="007C1D76" w:rsidP="007C1D76">
      <w:pPr>
        <w:spacing w:after="120" w:line="240" w:lineRule="auto"/>
        <w:jc w:val="both"/>
        <w:rPr>
          <w:rFonts w:eastAsia="Times New Roman" w:cs="Calibri"/>
          <w:color w:val="000000"/>
          <w:sz w:val="20"/>
          <w:szCs w:val="20"/>
          <w:lang w:eastAsia="it-IT"/>
        </w:rPr>
      </w:pPr>
      <w:r w:rsidRPr="007009FF">
        <w:rPr>
          <w:rFonts w:ascii="Book Antiqua" w:eastAsia="Times New Roman" w:hAnsi="Book Antiqua" w:cs="Calibri"/>
          <w:color w:val="000000"/>
          <w:sz w:val="24"/>
          <w:szCs w:val="24"/>
          <w:lang w:eastAsia="it-IT"/>
        </w:rPr>
        <w:t>Mormorare è vero atto di superbia. Dalla propria mente si giudica la mente di Dio. Dai proprie pensieri i pensieri di Gesù. Dal proprio modo di essere e di operare il modo di essere e di operare di ogni nostro fratello. Il superbo innalza il suo cuore al di sopra del cuore di Dio e degli uomini. Essendo superbo, mai ci sarà qualcosa che possa essere conforme al suo cuore, perché il cuore del superbo neanche è conforme a se stesso, dal momento che è un cuore inquieto, irrequieto, poiché anche se fosse Dio gli mancherebbe sempre qualcosa. Cosa manca al superbo? La non esistenza di Dio e degli uomini, del cielo e della terra, delle cose e delle persone. Il superbo neanche nell’eternità starà bene, perché anche lì ci sarà qualcosa che lo disturberà, lo inquieterà, non perché faccia qualcosa, ma per il solo motivo di esistere e di esserci. Mi dai fastidio perché ci sei, perché vieni, perché esisti, perché respiri la mia aria, perché non pensi come me, perché non fai ciò che io voglio e neanche io so ciò che voglio.</w:t>
      </w:r>
    </w:p>
    <w:p w14:paraId="73AF5FC0" w14:textId="77777777" w:rsidR="007C1D76" w:rsidRPr="007009FF" w:rsidRDefault="007C1D76" w:rsidP="007C1D76">
      <w:pPr>
        <w:spacing w:after="120" w:line="240" w:lineRule="auto"/>
        <w:jc w:val="both"/>
        <w:rPr>
          <w:rFonts w:eastAsia="Times New Roman" w:cs="Calibri"/>
          <w:color w:val="000000"/>
          <w:sz w:val="20"/>
          <w:szCs w:val="20"/>
          <w:lang w:eastAsia="it-IT"/>
        </w:rPr>
      </w:pPr>
      <w:r w:rsidRPr="007009FF">
        <w:rPr>
          <w:rFonts w:ascii="Book Antiqua" w:eastAsia="Times New Roman" w:hAnsi="Book Antiqua" w:cs="Calibri"/>
          <w:color w:val="000000"/>
          <w:sz w:val="24"/>
          <w:szCs w:val="24"/>
          <w:lang w:eastAsia="it-IT"/>
        </w:rPr>
        <w:t>Il superbo vuole che tutto sia posto al vaglio della sua mente. È la sua mente che deve decidere il bene e il male, il giusto e l’ingiusto, il vero e il falso, l’utile e il non utile, cosa fare e cosa non fare, cosa dire e cosa non dire. Così il superbo diviene, si fa un creatore di inferno nella vita degli uomini. Nulla gli garba, nulla gli gusta, nulla gli piace, nulla approva. Vuole ciò che non vuole. Non vuole ciò che vuole. Ama ciò che non ama, non ama ciò che ama. Vuole, ma non vuole. Non vuole e vuole. Vive sempre in una inquietudine creatrice di inquietudine dinanzi a sé. Il mondo del superbo è un mondo senza alcuna certezza, alcuna stabilità, alcuna sicurezza, alcuna speranza, alcun presente, alcun futuro. La sua mente fa e disfa, ordina e disordina, crea e distrugge, innalza e abbatte, loda e biasima, apprezza e disprezza. È un vero creatore di instabilità, tristezza, insofferenza. Al superbo non ci si avvicina. Se si è costretti ad avvicinarsi, non si sa cosa dire. Qualsiasi parola è buona per ricevere un biasimo, un rimprovero, un lamento, un disprezzo. Un povero peccatore va al tempio per prostrarsi dinanzi alla divina Maestà per chiedergli umilmente perdono. Quel giorno si trovava nel tempio un superbo. Cosa fa costui? Lo giudica, lo condanna, lo biasima, lo disprezza, lo reputa non degno di accostarsi al suo Dio e Signore. Il superbo non vive con un cuore di uomo, ma con il cuore di Satana.</w:t>
      </w:r>
    </w:p>
    <w:p w14:paraId="29F93DDD" w14:textId="77777777" w:rsidR="007C1D76" w:rsidRPr="007009FF" w:rsidRDefault="007C1D76" w:rsidP="007C1D76">
      <w:pPr>
        <w:spacing w:after="120" w:line="240" w:lineRule="auto"/>
        <w:jc w:val="both"/>
        <w:rPr>
          <w:rFonts w:eastAsia="Times New Roman" w:cs="Calibri"/>
          <w:color w:val="000000"/>
          <w:sz w:val="20"/>
          <w:szCs w:val="20"/>
          <w:lang w:eastAsia="it-IT"/>
        </w:rPr>
      </w:pPr>
      <w:r w:rsidRPr="007009FF">
        <w:rPr>
          <w:rFonts w:ascii="Book Antiqua" w:eastAsia="Times New Roman" w:hAnsi="Book Antiqua" w:cs="Calibri"/>
          <w:i/>
          <w:iCs/>
          <w:color w:val="000000"/>
          <w:sz w:val="24"/>
          <w:szCs w:val="24"/>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9C71D87" w14:textId="77777777" w:rsidR="007C1D76" w:rsidRPr="007009FF" w:rsidRDefault="007C1D76" w:rsidP="007C1D76">
      <w:pPr>
        <w:spacing w:after="120" w:line="240" w:lineRule="auto"/>
        <w:jc w:val="both"/>
        <w:rPr>
          <w:rFonts w:eastAsia="Times New Roman" w:cs="Calibri"/>
          <w:color w:val="000000"/>
          <w:sz w:val="20"/>
          <w:szCs w:val="20"/>
          <w:lang w:eastAsia="it-IT"/>
        </w:rPr>
      </w:pPr>
      <w:r w:rsidRPr="007009FF">
        <w:rPr>
          <w:rFonts w:ascii="Book Antiqua" w:eastAsia="Times New Roman" w:hAnsi="Book Antiqua" w:cs="Calibri"/>
          <w:color w:val="000000"/>
          <w:sz w:val="24"/>
          <w:szCs w:val="24"/>
          <w:lang w:eastAsia="it-IT"/>
        </w:rPr>
        <w:t>Gesù viene in un mondo di superbi. Farisei, scribi, capi dei sacerdoti, anziani del popolo, che è nel Vangelo secondo Giovanni il vasto mondo dei Giudei, sempre hanno da mormorare su ogni cosa. Gesù perdona i peccati ed essi mormorano. Gesù accoglie una peccatrice ed essi mormorano. Di sabato Gesù guarisce una persona dalla mano senza vita ed essi mormorano. I discepoli raccolgono spighe, sempre di sabato, per sfamarsi ed essi mormorano. Oggi Gesù dice che Lui è il pane disceso dal cielo ed essi mormorano. La loro mente deve governare ogni cosa. Quanto non è conforme al loro pensiero è oggetto di mormorazione. Poiché nulla che è in Cristo è conforme al loro pensiero, alla loro mente, la mormorazione in essi è costante. È come l’aria che essi respirano. Come i loro polmoni emettono aria consumata, così il loro cuore emette mormorazioni di ogni genere. Ogni loro parola è una mormorazione. Essi attestano così che nel loro petto non c’è cuore di uomini, ma vive e governa ogni cosa il cuore di Satana.</w:t>
      </w:r>
    </w:p>
    <w:p w14:paraId="46C4A081" w14:textId="77777777" w:rsidR="007C1D76" w:rsidRPr="007009FF" w:rsidRDefault="007C1D76" w:rsidP="007C1D76">
      <w:pPr>
        <w:spacing w:after="120" w:line="240" w:lineRule="auto"/>
        <w:jc w:val="both"/>
        <w:rPr>
          <w:rFonts w:eastAsia="Times New Roman" w:cs="Calibri"/>
          <w:color w:val="000000"/>
          <w:sz w:val="20"/>
          <w:szCs w:val="20"/>
          <w:lang w:eastAsia="it-IT"/>
        </w:rPr>
      </w:pPr>
      <w:r w:rsidRPr="007009FF">
        <w:rPr>
          <w:rFonts w:ascii="Book Antiqua" w:eastAsia="Times New Roman" w:hAnsi="Book Antiqua" w:cs="Calibri"/>
          <w:color w:val="000000"/>
          <w:sz w:val="24"/>
          <w:szCs w:val="24"/>
          <w:lang w:eastAsia="it-IT"/>
        </w:rPr>
        <w:t>Gesù non si lascia intimorire dalle loro costanti e ininterrotte mormorazioni. Lui deve camminare per la sua strada. Il suo discorso è sempre lineare, nitido, divino, celeste. I Giudei – risponde Lui – non possono seguirlo, né accoglierlo nelle sue parole. Essi non sono ammaestrati da Dio. Dio non li può ammaestrare con il suo Santo Spirito perché essi non vogliano. Rifiutano ogni insegnamento. La loro mente non tollera che un’altra mente dica cosa fare, pensare, come agire, come relazionarsi con Dio, con i fratelli, con il mondo, con il tempo, con l’eternità. Lui però deve annunziare la Parola, deve dire il mistero che il Padre ha deciso di realizzare per dare la vita al mondo. Lo deve dire e lo dice con divina chiarezza. Il pane che Gesù darà è la sua carne per la vita del mondo. Carne reale, non simbolica. Carne vera, sostanziale, non sotto forma di figura. Prendere o lasciare. Credere o non credere. Accogliere o non accogliere. Se vuoi la vita, la prendi. Se vuoi rimanere nella morte, la lasci. A te la scelta. Mai Dio omette di manifestare, creare, dare il mistero della vita perché un uomo ha mormorato. Dio è dal suo cuore sempre.</w:t>
      </w:r>
    </w:p>
    <w:p w14:paraId="004E5440" w14:textId="77777777" w:rsidR="007C1D76" w:rsidRPr="007009FF" w:rsidRDefault="007C1D76" w:rsidP="007C1D76">
      <w:pPr>
        <w:spacing w:after="120" w:line="240" w:lineRule="auto"/>
        <w:jc w:val="both"/>
        <w:rPr>
          <w:rFonts w:eastAsia="Times New Roman" w:cs="Calibri"/>
          <w:color w:val="000000"/>
          <w:sz w:val="20"/>
          <w:szCs w:val="20"/>
          <w:lang w:eastAsia="it-IT"/>
        </w:rPr>
      </w:pPr>
      <w:r w:rsidRPr="007009FF">
        <w:rPr>
          <w:rFonts w:ascii="Book Antiqua" w:eastAsia="Times New Roman" w:hAnsi="Book Antiqua" w:cs="Calibri"/>
          <w:color w:val="000000"/>
          <w:sz w:val="24"/>
          <w:szCs w:val="24"/>
          <w:lang w:eastAsia="it-IT"/>
        </w:rPr>
        <w:t>Madre di Dio, Angeli, Santi, liberateci da ogni governo di Satana nella nostra vita. Fateci umili.</w:t>
      </w:r>
    </w:p>
    <w:p w14:paraId="5802D77E" w14:textId="77777777" w:rsidR="007C1D76" w:rsidRPr="00116B52" w:rsidRDefault="007C1D76" w:rsidP="007C1D76">
      <w:pPr>
        <w:pStyle w:val="Nessunaspaziatura"/>
        <w:ind w:left="567"/>
      </w:pPr>
    </w:p>
    <w:p w14:paraId="0011D8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BREVE RIFLESSIONE SU NAAMÀN IL SIRO. I profeti del Signore non obbediscono alla leggi della superbia o del peccato dell’uomo. Inoltre i profeti del Dio vivente non operano per la salvezza del solo corpo. </w:t>
      </w:r>
    </w:p>
    <w:p w14:paraId="479CA2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Ogni cosa da essi fatta è in funzione, ha come finalità la salvezza di tutto l’uomo, anima, spirito, corpo. Poiché solo Dio conosce ciò che c’è in ogni cuore, solo Lui sa quali sono le vie migliori di tutte perché un uomo si converta e si incammini sulla via della verità. </w:t>
      </w:r>
    </w:p>
    <w:p w14:paraId="5F1324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Naamàn è un adoratore di idoli. Il Signore si serve della lebbra per portarlo all’adorazione di Lui, il solo Dio vivo e vero, il solo Creatore e Salvatore dell’uomo, il solo Redentore, la sola Vita eterna. </w:t>
      </w:r>
    </w:p>
    <w:p w14:paraId="7C5DD1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Le vie umane sono molteplici. Ma esse sono tutte necessarie per raggiungere il fine. Le vie per Naamàn sono: la lebbra, la ragazza d’Israele condotta prigioniera, l’impossibilità del re di compiere il miracolo. </w:t>
      </w:r>
    </w:p>
    <w:p w14:paraId="3635D2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Via è Eliseo che prima manda a dire al re di inviare a lui Naamàn e poi manda a dire allo stesso Naamàn di andare a lavarsi sette volte nel fiume Giordano e sarebbe guarito dalla sua malattia. </w:t>
      </w:r>
    </w:p>
    <w:p w14:paraId="49DEF9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Via infine è l’esortazione dei servi di Naamàn perché obbedisca al profeta. In fondo gli è stato chiesto solo di abbandonare la sua superbia e di rivestirsi di un po’ di umiltà. Dinanzi al Signore di Eliseo non ci sono uomini grandi e potenti. Ci sono solo uomini da salvare. </w:t>
      </w:r>
    </w:p>
    <w:p w14:paraId="0A16A3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Naamàn è uomo, non Dio. È giusto che ognuno si chieda: di quale vie il Signore si è servito per la mia salvezza? Riconosco le vie attraverso le quali il Signore opera per la mia più grande santificazione? </w:t>
      </w:r>
    </w:p>
    <w:p w14:paraId="218A62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Lo ringrazio e lo benedico per le sue molteplici vie che ogni giorno prepara per me? Riconosco via di Dio Parroco, Parrocchia, Catechisti, Operatori Pastorali, Famiglia, Amici, Parenti, ogni altra Persona che il Signore mette sulla mia strada? </w:t>
      </w:r>
    </w:p>
    <w:p w14:paraId="54EFBB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Se queste vie non sono riconosciute come vie di Dio e si pensa siano solo cose della terra, nessuna salvezza e nessuna santificazione sarà mai raggiunta. Ogni salvezza si raggiunge attraverso una via. </w:t>
      </w:r>
    </w:p>
    <w:p w14:paraId="0BFA1D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Oggi la Parrocchia e la sua Pastorale, la Diocesi e la sua Pastorale, la Chiesa universale e la sua Pastorale non sono viste come vie di Dio per la salvezza di ogni uomo. </w:t>
      </w:r>
    </w:p>
    <w:p w14:paraId="154ADA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È giusto che quanti sono Agenti o Ministri del Signore si chiedano: Perché il mondo non vede più me come via di salvezza? Cosa debbo operare perché mi veda, creda in me, mi accolga come vera via per giungere alla verità di Cristo Gesù dalla quale è ogni altra verità? </w:t>
      </w:r>
    </w:p>
    <w:p w14:paraId="73AEE9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16B52">
        <w:t>Questa domanda obbliga ad una risposta vera nello Spirito Santo. Madre di Dio, fa’ ogni cristiano vera via di salvezza per ogni uomo.</w:t>
      </w:r>
    </w:p>
    <w:p w14:paraId="1851045D" w14:textId="77777777" w:rsidR="007C1D76" w:rsidRPr="007F4ACB" w:rsidRDefault="007C1D76" w:rsidP="007C1D76">
      <w:pPr>
        <w:pStyle w:val="Titolo2"/>
        <w:rPr>
          <w:rFonts w:ascii="Book Antiqua" w:hAnsi="Book Antiqua"/>
          <w:b w:val="0"/>
          <w:bCs w:val="0"/>
        </w:rPr>
      </w:pPr>
      <w:bookmarkStart w:id="673" w:name="_Toc531377203"/>
      <w:bookmarkStart w:id="674" w:name="_Toc531379142"/>
      <w:r w:rsidRPr="007F4ACB">
        <w:rPr>
          <w:rFonts w:ascii="Book Antiqua" w:hAnsi="Book Antiqua"/>
        </w:rPr>
        <w:t>2 Ottobre</w:t>
      </w:r>
      <w:bookmarkEnd w:id="673"/>
      <w:bookmarkEnd w:id="674"/>
      <w:r w:rsidRPr="007F4ACB">
        <w:rPr>
          <w:rFonts w:ascii="Book Antiqua" w:hAnsi="Book Antiqua"/>
        </w:rPr>
        <w:t xml:space="preserve"> </w:t>
      </w:r>
    </w:p>
    <w:p w14:paraId="7721208D" w14:textId="77777777" w:rsidR="007C1D76" w:rsidRDefault="007C1D76" w:rsidP="007C1D76">
      <w:pPr>
        <w:jc w:val="both"/>
        <w:rPr>
          <w:sz w:val="24"/>
          <w:szCs w:val="24"/>
          <w:shd w:val="clear" w:color="auto" w:fill="F5F8FA"/>
        </w:rPr>
      </w:pPr>
      <w:r w:rsidRPr="00DC6B8F">
        <w:rPr>
          <w:sz w:val="24"/>
          <w:szCs w:val="24"/>
          <w:shd w:val="clear" w:color="auto" w:fill="F5F8FA"/>
        </w:rPr>
        <w:t>Chi crede in Cristo, verità del Padre, con cuore puro, convinto, persuaso nello Spirito Santo, a questa verità deve consegnare l’intera vita.</w:t>
      </w:r>
    </w:p>
    <w:p w14:paraId="4CEAA6FA" w14:textId="77777777" w:rsidR="007C1D76" w:rsidRPr="00DC6B8F" w:rsidRDefault="007C1D76" w:rsidP="007C1D76">
      <w:pPr>
        <w:pStyle w:val="Titolo1"/>
        <w:rPr>
          <w:rFonts w:ascii="Calibri" w:hAnsi="Calibri"/>
          <w:sz w:val="32"/>
          <w:szCs w:val="32"/>
        </w:rPr>
      </w:pPr>
      <w:bookmarkStart w:id="675" w:name="_Toc525244998"/>
      <w:bookmarkStart w:id="676" w:name="_Toc531377204"/>
      <w:bookmarkStart w:id="677" w:name="_Toc531379143"/>
      <w:r w:rsidRPr="00DC6B8F">
        <w:rPr>
          <w:sz w:val="32"/>
          <w:szCs w:val="32"/>
        </w:rPr>
        <w:t>Che deve soffrire molto ed essere disprezzato</w:t>
      </w:r>
      <w:bookmarkEnd w:id="675"/>
      <w:bookmarkEnd w:id="676"/>
      <w:bookmarkEnd w:id="677"/>
    </w:p>
    <w:p w14:paraId="61149212" w14:textId="77777777" w:rsidR="007C1D76" w:rsidRPr="00DC6B8F" w:rsidRDefault="007C1D76" w:rsidP="007C1D76">
      <w:pPr>
        <w:spacing w:after="120" w:line="240" w:lineRule="auto"/>
        <w:jc w:val="both"/>
        <w:rPr>
          <w:rFonts w:eastAsia="Times New Roman" w:cs="Calibri"/>
          <w:color w:val="000000"/>
          <w:sz w:val="20"/>
          <w:szCs w:val="20"/>
          <w:lang w:eastAsia="it-IT"/>
        </w:rPr>
      </w:pPr>
      <w:r w:rsidRPr="00DC6B8F">
        <w:rPr>
          <w:rFonts w:ascii="Book Antiqua" w:eastAsia="Times New Roman" w:hAnsi="Book Antiqua" w:cs="Calibri"/>
          <w:color w:val="000000"/>
          <w:sz w:val="24"/>
          <w:szCs w:val="24"/>
          <w:lang w:eastAsia="it-IT"/>
        </w:rPr>
        <w:t>Sul Cristo di Dio esistono due </w:t>
      </w:r>
      <w:r w:rsidRPr="00DC6B8F">
        <w:rPr>
          <w:rFonts w:ascii="Book Antiqua" w:eastAsia="Times New Roman" w:hAnsi="Book Antiqua" w:cs="Calibri"/>
          <w:i/>
          <w:iCs/>
          <w:color w:val="000000"/>
          <w:sz w:val="24"/>
          <w:szCs w:val="24"/>
          <w:lang w:eastAsia="it-IT"/>
        </w:rPr>
        <w:t>“verità”</w:t>
      </w:r>
      <w:r w:rsidRPr="00DC6B8F">
        <w:rPr>
          <w:rFonts w:ascii="Book Antiqua" w:eastAsia="Times New Roman" w:hAnsi="Book Antiqua" w:cs="Calibri"/>
          <w:color w:val="000000"/>
          <w:sz w:val="24"/>
          <w:szCs w:val="24"/>
          <w:lang w:eastAsia="it-IT"/>
        </w:rPr>
        <w:t>, una è verità vera, l’altra è verità falsa. La verità vera è quella che Dio ha racchiuso nella Legge, nei Profeti, nei Salmi. È la verità del Giusto sofferente, del Servo del Signore, del Trafitto, del Condannato ad una morte ingiusta. Poi vi è la falsa verità degli uomini. Costoro vogliono il Cristo Dio con la spada sporca con il sangue dei nemici del popolo del Signore. Lo vogliono massacratore, uccisore, dominatore. Lo vogliono un nuovo Davide che prende la fionda e con essa abbate ogni nemico del loro popolo. Questa verità falsa, o attesa falsa, o speranza falsa, governa mente e cuore anche dei discepoli di Gesù. Essi si rifiutano di pensare ad un Cristo Crocifisso, umiliato, disprezzato, consegnato, oltraggiato, flagellato, insultato, coronato di spine, inchiodato, schernito. La loro mente è refrattaria ad un simile Cristo. Essi lo vedono già assiso su un trono altro ed elevato e tutti loro ministri del suo regno. Essi si vedono con il mondo ai loro piedi in attesa che loro gli concedano qualche grazia. La superbia, quando si impossessa di un cuore, supera di molto ogni possessione diabolica del corpo. Eppure questa presa di possesso di Satana neanche viene pensata come pieno governo di Satana della nostra vita. Il superbo è un Satana in carne ed ossa, un Satana visibile.</w:t>
      </w:r>
    </w:p>
    <w:p w14:paraId="6D34A0CA" w14:textId="77777777" w:rsidR="007C1D76" w:rsidRPr="00DC6B8F" w:rsidRDefault="007C1D76" w:rsidP="007C1D76">
      <w:pPr>
        <w:spacing w:after="120" w:line="240" w:lineRule="auto"/>
        <w:jc w:val="both"/>
        <w:rPr>
          <w:rFonts w:eastAsia="Times New Roman" w:cs="Calibri"/>
          <w:color w:val="000000"/>
          <w:sz w:val="20"/>
          <w:szCs w:val="20"/>
          <w:lang w:eastAsia="it-IT"/>
        </w:rPr>
      </w:pPr>
      <w:r w:rsidRPr="00DC6B8F">
        <w:rPr>
          <w:rFonts w:ascii="Book Antiqua" w:eastAsia="Times New Roman" w:hAnsi="Book Antiqua" w:cs="Calibri"/>
          <w:color w:val="000000"/>
          <w:sz w:val="24"/>
          <w:szCs w:val="24"/>
          <w:lang w:eastAsia="it-IT"/>
        </w:rPr>
        <w:t>Come fare perché i discepoli si convincano che la vera via del Messia di Dio passa per l’umiliazione e la morte di croce? Gesù porta tre discepoli sul monte. Chiama come testimoni Mosè, Elia e il Padre. Elia e Mosè devono attestare che la verità del Messia è quella detta da Gesù e non invece quella dei discepoli. Il Padre deve dichiarare che la verità sul Messia di Mosè e di Elia, della Legge e dei Profeti, è la vera verità di Gesù. Gesù stesso attesta la sua origine divina, mostra la sua gloria, certifica ai discepoli che Lui appartiene al mondo di Dio e Dio né s’inganna e né inganna. Dio dice la purissima verità, sia naturale che storica, sempre. Comprendono i discepoli? Per nulla. Ma ora una luce è entrata nella loro mente e nel loro cuore. Ora sanno che né il Padre né la Legge né il Profeti, né Gesù è con loro. Gesù è dalla Legge e dai Profeti, cioè dalla divina volontà. Sanno anche che Gesù non ha alcun bisogno di gloria mondana. Lui è pieno della gloria che viene da Dio. Se in Dio, nella Legge, nei Profeti, vi fosse per Gesù una via diversa, essi gliel’avrebbero manifestata, rivelata, annunziata. Invece altre vie non esis</w:t>
      </w:r>
      <w:r>
        <w:rPr>
          <w:rFonts w:ascii="Book Antiqua" w:eastAsia="Times New Roman" w:hAnsi="Book Antiqua" w:cs="Calibri"/>
          <w:color w:val="000000"/>
          <w:sz w:val="24"/>
          <w:szCs w:val="24"/>
          <w:lang w:eastAsia="it-IT"/>
        </w:rPr>
        <w:t>tono. Se altre vie esistessero </w:t>
      </w:r>
      <w:r w:rsidRPr="00DC6B8F">
        <w:rPr>
          <w:rFonts w:ascii="Book Antiqua" w:eastAsia="Times New Roman" w:hAnsi="Book Antiqua" w:cs="Calibri"/>
          <w:color w:val="000000"/>
          <w:sz w:val="24"/>
          <w:szCs w:val="24"/>
          <w:lang w:eastAsia="it-IT"/>
        </w:rPr>
        <w:t>sarebbe da schiocchi prenderne una che esige la morte, mentre si potrebbero raggiungere gli stessi risultati per vie meno aggressive.</w:t>
      </w:r>
    </w:p>
    <w:p w14:paraId="170966F0" w14:textId="77777777" w:rsidR="007C1D76" w:rsidRPr="00DC6B8F" w:rsidRDefault="007C1D76" w:rsidP="007C1D76">
      <w:pPr>
        <w:spacing w:after="120" w:line="240" w:lineRule="auto"/>
        <w:jc w:val="both"/>
        <w:rPr>
          <w:rFonts w:eastAsia="Times New Roman" w:cs="Calibri"/>
          <w:color w:val="000000"/>
          <w:sz w:val="20"/>
          <w:szCs w:val="20"/>
          <w:lang w:eastAsia="it-IT"/>
        </w:rPr>
      </w:pPr>
      <w:r w:rsidRPr="00DC6B8F">
        <w:rPr>
          <w:rFonts w:ascii="Book Antiqua" w:eastAsia="Times New Roman" w:hAnsi="Book Antiqua" w:cs="Calibri"/>
          <w:i/>
          <w:iCs/>
          <w:color w:val="000000"/>
          <w:sz w:val="24"/>
          <w:szCs w:val="24"/>
          <w:lang w:eastAsia="it-IT"/>
        </w:rPr>
        <w:t>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 (Mc 9,1-13).</w:t>
      </w:r>
    </w:p>
    <w:p w14:paraId="5EBEBAE9" w14:textId="77777777" w:rsidR="007C1D76" w:rsidRPr="00DC6B8F" w:rsidRDefault="007C1D76" w:rsidP="007C1D76">
      <w:pPr>
        <w:spacing w:after="120" w:line="240" w:lineRule="auto"/>
        <w:jc w:val="both"/>
        <w:rPr>
          <w:rFonts w:eastAsia="Times New Roman" w:cs="Calibri"/>
          <w:color w:val="000000"/>
          <w:sz w:val="20"/>
          <w:szCs w:val="20"/>
          <w:lang w:eastAsia="it-IT"/>
        </w:rPr>
      </w:pPr>
      <w:r w:rsidRPr="00DC6B8F">
        <w:rPr>
          <w:rFonts w:ascii="Book Antiqua" w:eastAsia="Times New Roman" w:hAnsi="Book Antiqua" w:cs="Calibri"/>
          <w:color w:val="000000"/>
          <w:sz w:val="24"/>
          <w:szCs w:val="24"/>
          <w:lang w:eastAsia="it-IT"/>
        </w:rPr>
        <w:t>Perseverando sulla sua verità, camminando di verità in verità, portando a compimento il mistero della sua morte, offerta a Dio del suo corpo per la redenzione del mondo, Gesù insegna ad ogni suo discepolo che colui che crede in una verità con cuore puro, convinto, persuaso nello Spirito Santo, a questa verità deve consegnare l’intera vita. Gesù si consacra alla sua verità, consegnando alla morte la sua vita. Il terzo giorno risorge, viene innalzato dal Padre nella più alta gloria dei cieli, costituito Signore dell’universo, Giudice dei vivi e dei morti. Il regno è dato a Lui che è immortale e non più mortale, in maniera eterna e non finita, per sempre e non per un tempo. È anche un regno universale e non particolare, di tutti i popoli e non di un solo popolo. Riguarda tutto l’universo e ogni essere esistente in esso: Angeli, spiriti impuri, uomini, redenti e non redenti, giusti e ingiusti, benedetti e dannati. Tutto è sottoposto ai suoi piedi. Gesù così insegna ai suoi discepoli una verità che sempre li dovrà accompagnare. Domani, anche loro, quando andranno nel mondo ad annunziare il regno, non saranno creduti, Essi sono obbligati a mostrarlo compiuto nella loro vita. Gesù parla del Messia Crocifisso e mostra loro sul Golgota la sua verità. La sua gloriosa risurrezione conferma la verità della croce. I discepoli mostreranno il compimento del regno nella loro persona e in questo modo, per questa via, non ci saranno più scuse per chi non vuole credere nella loro Parola. È questa la differenza tra la Parola di Dio e quella degli uomini: quella di Dio è vita eterna, quella degli uomini è morte eterna.</w:t>
      </w:r>
    </w:p>
    <w:p w14:paraId="56155F8D" w14:textId="77777777" w:rsidR="007C1D76" w:rsidRPr="00DC6B8F" w:rsidRDefault="007C1D76" w:rsidP="007C1D76">
      <w:pPr>
        <w:spacing w:after="120" w:line="240" w:lineRule="auto"/>
        <w:jc w:val="both"/>
        <w:rPr>
          <w:rFonts w:eastAsia="Times New Roman" w:cs="Calibri"/>
          <w:color w:val="000000"/>
          <w:sz w:val="20"/>
          <w:szCs w:val="20"/>
          <w:lang w:eastAsia="it-IT"/>
        </w:rPr>
      </w:pPr>
      <w:r w:rsidRPr="00DC6B8F">
        <w:rPr>
          <w:rFonts w:ascii="Book Antiqua" w:eastAsia="Times New Roman" w:hAnsi="Book Antiqua" w:cs="Calibri"/>
          <w:color w:val="000000"/>
          <w:sz w:val="24"/>
          <w:szCs w:val="24"/>
          <w:lang w:eastAsia="it-IT"/>
        </w:rPr>
        <w:t>Madre di Dio, Angeli, Santi, fateci testimoni con la nostra vita della verità di ogni Parola di Gesù.</w:t>
      </w:r>
    </w:p>
    <w:p w14:paraId="0CFF7513" w14:textId="77777777" w:rsidR="007C1D76" w:rsidRDefault="007C1D76" w:rsidP="007C1D76">
      <w:pPr>
        <w:jc w:val="both"/>
        <w:rPr>
          <w:sz w:val="24"/>
          <w:szCs w:val="24"/>
        </w:rPr>
      </w:pPr>
    </w:p>
    <w:p w14:paraId="3F3B0D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PAROLA DI GESÙ È PROFEZIA ETERNA. Gesù è vero profeta del Dio vivente. Anzi Lui è più che profeta. Il profeta dice la Parola di Dio. Gesù invece è la Parola del Padre che si è fatta carne, È venuto ad abitare in mezzo a noi per darci la grazia e la verità. </w:t>
      </w:r>
    </w:p>
    <w:p w14:paraId="576EB4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Gesù è anche la Verità, la Luce, la Vita del Padre. Il Padre non ha altra Parola, altra Luce, altra Vita, altra Verità all’infuori di Cristo Gesù. </w:t>
      </w:r>
    </w:p>
    <w:p w14:paraId="4D1199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Poiché tutto il Vangelo in ogni sua Parola è purissima profezia proferita nel proprio nome da Cristo Gesù, sarebbe sufficiente che una sola sua Parola non si avverasse, per dichiarare Cristo Gesù non più Profeta, non più Messia, non più Dio, non più Figlio di Dio. </w:t>
      </w:r>
    </w:p>
    <w:p w14:paraId="373DB5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Invece da quando Lui ha parlato, e sono passati ormai duemila anni, dobbiamo affermare che ogni sua Parola è purissima verità. Si è sempre compiuta, sempre si compie, sempre si compirà. </w:t>
      </w:r>
    </w:p>
    <w:p w14:paraId="55680D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Se la Parola è stata proferita come profezia assoluta, si è compiuta come profezia assoluta. Se l’ha proferita come profezia condizionata, come profezia condizionata si è sempre realizzata. Nessun uomo possiede la potestà di proferire una parola che anche si compie. </w:t>
      </w:r>
    </w:p>
    <w:p w14:paraId="13C945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Ogni uomo può dire molte parole, può scrivere molteplici libri, può promettere ogni cosa, ma nulla mai si compirà. Si compirà solo la Parola di Gesù Signore. La sua Parola è verità eterna. È profezia immortale. </w:t>
      </w:r>
    </w:p>
    <w:p w14:paraId="2B7365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Il cielo e la terra passeranno ma della Legge e del Vangelo neanche un piccolo segno o uno iota passeranno. Significa che se Dio ha detto che la sua benedizione è solo nei Comandamenti e nell’obbedienza ad essi, la benedizione è solo nell’obbedienza. </w:t>
      </w:r>
    </w:p>
    <w:p w14:paraId="051AD4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L’uomo può inventare tutte le leggi di progresso o di civiltà. Se disobbedisce ai Comandamenti della Legge del Signore, entra in una maledizione di morte. </w:t>
      </w:r>
    </w:p>
    <w:p w14:paraId="716089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Essendo aborto, divorzio, eutanasia, mille altre ritrovati dell’era attuale, tutte leggi in opposizione, in contrasto, in violazione della Legge del Signore, essi porteranno sull’umanità solo morte e maledizioni, disastri di ogni genere. La vita è solo nella Legge del nostro Dio. </w:t>
      </w:r>
    </w:p>
    <w:p w14:paraId="1F8576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La verità di un insegnamento, di una pastorale, di un ammaestramento consiste proprio nel formare ad osservare anche le più piccole prescrizioni della Legge, del Vangelo, della Rivelazione. </w:t>
      </w:r>
    </w:p>
    <w:p w14:paraId="5E261D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La vita sulla terra passa anche per le minime prescrizioni, i comandi più piccoli. Sono piccoli ai nostri occhi, ma non agli occhi del Signore. Per il Signore ogni sua Parola è uguale ad ogni altra sua Parola. </w:t>
      </w:r>
    </w:p>
    <w:p w14:paraId="774CEE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È contro il Vangelo, contro la Rivelazione, distinguere nella Parola del Signore verità primarie, verità secondarie, verità importanti, verità meno importanti. </w:t>
      </w:r>
    </w:p>
    <w:p w14:paraId="5D6C6C1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Gesù dice che è il piccolo, il minimo – non il meno importante - comandamento o la piccola, la minima prescrizione della Legge che ci farà grandi nel regno dei cieli. Il discepolo di Gesù, se vuole parlare secondo verità, deve parlare come Gesù. </w:t>
      </w:r>
    </w:p>
    <w:p w14:paraId="237B65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Gesù parla dal cuore del Padre e lui deve parlare dal cuore di Cristo. Ma per parlare dal cuore di Cristo, deve abitare nel cuore di Cristo, come Cristo abita nel cuore del Padre. La conformità nella Parola nasce dalla conformità di vita, di cuore, di mente, desiderio, volontà. </w:t>
      </w:r>
    </w:p>
    <w:p w14:paraId="4FFA73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Se c’è difformità di vita, ci sarà sempre difformità di Parola, difformità di pensiero, difformità di valutazione, difformità di insegnamento. Quando si diviene con Cristo una cosa sola, allora si pensa alla maniera di Cristo e alla maniera di Cristo anche si parla. </w:t>
      </w:r>
    </w:p>
    <w:p w14:paraId="562720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743D">
        <w:t>Finché ci sarà separazione tra il pensiero di Cristo e il pensiero del cristiano, è il segno che c’è anche difformità di vita. Vita diversa, pensiero diverso, parola diversa. Chi vuole parlare come Cristo, deve vivere anche come Cristo. </w:t>
      </w:r>
    </w:p>
    <w:p w14:paraId="3613D74E" w14:textId="77777777" w:rsidR="007C1D76" w:rsidRPr="00C6743D" w:rsidRDefault="007C1D76" w:rsidP="007C1D76">
      <w:pPr>
        <w:pStyle w:val="Nessunaspaziatura"/>
        <w:numPr>
          <w:ilvl w:val="0"/>
          <w:numId w:val="424"/>
        </w:numPr>
        <w:tabs>
          <w:tab w:val="num" w:pos="567"/>
        </w:tabs>
        <w:spacing w:after="120" w:line="256" w:lineRule="auto"/>
        <w:ind w:left="567" w:hanging="567"/>
        <w:contextualSpacing/>
        <w:jc w:val="both"/>
      </w:pPr>
      <w:r w:rsidRPr="00C6743D">
        <w:t>Si vive come Cristo, vivendo per Cristo, in Cristo, con Cristo, prestando perfetta obbedienza alla sua Parola. Madre di Dio, fa’ che la vita di Cristo Gesù sia vita di ogni suo discepolo. </w:t>
      </w:r>
    </w:p>
    <w:p w14:paraId="32379FC8" w14:textId="77777777" w:rsidR="007C1D76" w:rsidRPr="007F4ACB" w:rsidRDefault="007C1D76" w:rsidP="007C1D76">
      <w:pPr>
        <w:pStyle w:val="Titolo2"/>
        <w:rPr>
          <w:rFonts w:ascii="Book Antiqua" w:hAnsi="Book Antiqua"/>
          <w:b w:val="0"/>
          <w:bCs w:val="0"/>
        </w:rPr>
      </w:pPr>
      <w:bookmarkStart w:id="678" w:name="_Toc531377205"/>
      <w:bookmarkStart w:id="679" w:name="_Toc531379144"/>
      <w:r w:rsidRPr="007F4ACB">
        <w:rPr>
          <w:rFonts w:ascii="Book Antiqua" w:hAnsi="Book Antiqua"/>
        </w:rPr>
        <w:t>3 Ottobre</w:t>
      </w:r>
      <w:bookmarkEnd w:id="678"/>
      <w:bookmarkEnd w:id="679"/>
      <w:r w:rsidRPr="007F4ACB">
        <w:rPr>
          <w:rFonts w:ascii="Book Antiqua" w:hAnsi="Book Antiqua"/>
        </w:rPr>
        <w:t xml:space="preserve"> </w:t>
      </w:r>
    </w:p>
    <w:p w14:paraId="1AF98A55" w14:textId="77777777" w:rsidR="007C1D76" w:rsidRDefault="007C1D76" w:rsidP="007C1D76">
      <w:pPr>
        <w:jc w:val="both"/>
        <w:rPr>
          <w:sz w:val="24"/>
          <w:szCs w:val="24"/>
        </w:rPr>
      </w:pPr>
      <w:r w:rsidRPr="00E27A7C">
        <w:rPr>
          <w:sz w:val="24"/>
          <w:szCs w:val="24"/>
        </w:rPr>
        <w:t>La Legge del Signore viene dal cuore di Dio. Essa dice all’uomo cosa fare per essere vero uomo e cosa non fare se vuole conservarsi nella sua verità di origine e di fine. La verità dell’uomo è nella Legge di Dio.</w:t>
      </w:r>
    </w:p>
    <w:p w14:paraId="723CAE13" w14:textId="77777777" w:rsidR="007C1D76" w:rsidRPr="00E27A7C" w:rsidRDefault="007C1D76" w:rsidP="007C1D76">
      <w:pPr>
        <w:pStyle w:val="Titolo1"/>
        <w:rPr>
          <w:rFonts w:ascii="Calibri" w:hAnsi="Calibri"/>
          <w:sz w:val="32"/>
          <w:szCs w:val="32"/>
        </w:rPr>
      </w:pPr>
      <w:bookmarkStart w:id="680" w:name="_Toc525245000"/>
      <w:bookmarkStart w:id="681" w:name="_Toc531377206"/>
      <w:bookmarkStart w:id="682" w:name="_Toc531379145"/>
      <w:r w:rsidRPr="00E27A7C">
        <w:rPr>
          <w:sz w:val="32"/>
          <w:szCs w:val="32"/>
        </w:rPr>
        <w:t>Chiunque sposa una ripudiata, commette adulterio</w:t>
      </w:r>
      <w:bookmarkEnd w:id="680"/>
      <w:bookmarkEnd w:id="681"/>
      <w:bookmarkEnd w:id="682"/>
    </w:p>
    <w:p w14:paraId="1CEF0EE2" w14:textId="77777777" w:rsidR="007C1D76" w:rsidRPr="00E27A7C" w:rsidRDefault="007C1D76" w:rsidP="007C1D76">
      <w:pPr>
        <w:spacing w:after="120" w:line="240" w:lineRule="auto"/>
        <w:jc w:val="both"/>
        <w:rPr>
          <w:rFonts w:eastAsia="Times New Roman" w:cs="Calibri"/>
          <w:color w:val="000000"/>
          <w:sz w:val="20"/>
          <w:szCs w:val="20"/>
          <w:lang w:eastAsia="it-IT"/>
        </w:rPr>
      </w:pPr>
      <w:r w:rsidRPr="00E27A7C">
        <w:rPr>
          <w:rFonts w:ascii="Book Antiqua" w:eastAsia="Times New Roman" w:hAnsi="Book Antiqua" w:cs="Calibri"/>
          <w:color w:val="000000"/>
          <w:sz w:val="24"/>
          <w:szCs w:val="24"/>
          <w:lang w:eastAsia="it-IT"/>
        </w:rPr>
        <w:t>Le verità di Dio non sono verità pensate fuori della creazione. Esse sono invece la sua stessa creazione chiamata all’esistenza dalla sua verità eterna, divina, onnipotente, sapiente, intelligente, purissima. Negare una verità della creazione è togliere ad essa la sua essenza. Essendo la verità essenza, sostanza, vita della creazione, si toglie, si nega, si abolisce la verità di essa, si toglie ad essa sostanza, essenza, vita. La vita dell’uomo sulla terra nasce da un uomo e da una donna legati da un patto stabile, duraturo, infrangibile, irreversibile, fedele, casto, puro. Se questo patto viene infranto, è la vita che si infrange. È verità della vita che essa nasca da questo patto, ma anche che cresca e si sviluppi in questo patto fino a quando non diventerà vita autonoma, stringendo essa stessa un altro patto, per continuare il dono della vita sulla terra. Se il patto è infranto, la vita già nata è priva del suo ambiente naturale. Non può vivere. Gli manca l’alito della vita da attingere dall’unico alito che è quello del padre e della madre. Per volontà l’uomo può anche decidere di abbattere questo patto. La natura non obbedisce alla sua volontà. Obbedisce sempre a se stessa. Obbedisce a Dio. Essa è dalla verità di Dio e mai obbedirà alla falsità dell’uomo. L’uomo e la donna ruppero, spezzarono il legame di vita che li univa alla verità eterna del loro Signore e Creatore. La natura non li seguì nella loro decisione. Obbedì alla sua verità. Senza Dio entrò in una morte senza più riparo.</w:t>
      </w:r>
    </w:p>
    <w:p w14:paraId="1A1AB0DF" w14:textId="77777777" w:rsidR="007C1D76" w:rsidRPr="00E27A7C" w:rsidRDefault="007C1D76" w:rsidP="007C1D76">
      <w:pPr>
        <w:spacing w:after="120" w:line="240" w:lineRule="auto"/>
        <w:jc w:val="both"/>
        <w:rPr>
          <w:rFonts w:eastAsia="Times New Roman" w:cs="Calibri"/>
          <w:color w:val="000000"/>
          <w:sz w:val="20"/>
          <w:szCs w:val="20"/>
          <w:lang w:eastAsia="it-IT"/>
        </w:rPr>
      </w:pPr>
      <w:r w:rsidRPr="00E27A7C">
        <w:rPr>
          <w:rFonts w:ascii="Book Antiqua" w:eastAsia="Times New Roman" w:hAnsi="Book Antiqua" w:cs="Calibri"/>
          <w:color w:val="000000"/>
          <w:sz w:val="24"/>
          <w:szCs w:val="24"/>
          <w:lang w:eastAsia="it-IT"/>
        </w:rPr>
        <w:t>Oggi l’uomo e la donna decidono di unirsi in matrimonio e poi separarsi. La loro volontà decide. La natura obbedisce non a loro, ma a Dio. Essa entra in un processo di morte e non ritorna in vita finché non sarà portata dall’uomo nella sua verità eterna. Vale sia per il sesto e per il nono Comandamento come anche per tutti gli altri. Ogni Comandamento trasgredito conduce la natura a non obbedire alla volontà dell’uomo, perché essa deve obbedire alla legge della morte che è stata stabilita per essa ogni qualvolta l’uomo si rende colpevole di disobbedienza. A difesa del matrimonio indissolubile, fedele, infrangibile, Dio ha posto due comandamenti: Il sesto: non commettere adulterio e il nono, non desiderare la donna d’altri. Quando Mosè nel Libro del Deuteronomio parla del marito che “ha trovato nella donn</w:t>
      </w:r>
      <w:r>
        <w:rPr>
          <w:rFonts w:ascii="Book Antiqua" w:eastAsia="Times New Roman" w:hAnsi="Book Antiqua" w:cs="Calibri"/>
          <w:color w:val="000000"/>
          <w:sz w:val="24"/>
          <w:szCs w:val="24"/>
          <w:lang w:eastAsia="it-IT"/>
        </w:rPr>
        <w:t>a qualche cosa di vergognoso”, </w:t>
      </w:r>
      <w:r w:rsidRPr="00E27A7C">
        <w:rPr>
          <w:rFonts w:ascii="Book Antiqua" w:eastAsia="Times New Roman" w:hAnsi="Book Antiqua" w:cs="Calibri"/>
          <w:color w:val="000000"/>
          <w:sz w:val="24"/>
          <w:szCs w:val="24"/>
          <w:lang w:eastAsia="it-IT"/>
        </w:rPr>
        <w:t>di certo non si tratta di un difetto fisico, ma di grave colpa morale. È questione di adulterio. Scoperto l’adulterio, Mosè dava facoltà di ripudiarla. Altri casi non sono contemplati nella Scrittura. Dopo però che Dio ha comandato ad Osea di sposare una prostituta e di avere da lei figli di prostituzione, con Malachia, il Signore stabilisce l’assoluta indissolubilità del matrimonio. Come Dio perdona la sua sposa prostituta, così anche l’uomo deve perdonare la sposa adultera. Anche la donna deve perdonare lo sposo adultero. Con la Legge di Cristo si entra nel perdono di ogni colpa, sempre. Dio perdona come noi perdoniamo. Dio perdona ogni adulterio dell’uomo nei suoi riguardi. L’uomo deve perdonare ogni adulterio nei suoi riguardi. Perdono per perdono, misericordia per misericordia, pietà per pietà. È legge di Cristo.</w:t>
      </w:r>
    </w:p>
    <w:p w14:paraId="0D001A68" w14:textId="77777777" w:rsidR="007C1D76" w:rsidRPr="00E27A7C" w:rsidRDefault="007C1D76" w:rsidP="007C1D76">
      <w:pPr>
        <w:spacing w:after="120" w:line="240" w:lineRule="auto"/>
        <w:jc w:val="both"/>
        <w:rPr>
          <w:rFonts w:eastAsia="Times New Roman" w:cs="Calibri"/>
          <w:color w:val="000000"/>
          <w:sz w:val="20"/>
          <w:szCs w:val="20"/>
          <w:lang w:eastAsia="it-IT"/>
        </w:rPr>
      </w:pPr>
      <w:r w:rsidRPr="00E27A7C">
        <w:rPr>
          <w:rFonts w:ascii="Book Antiqua" w:eastAsia="Times New Roman" w:hAnsi="Book Antiqua" w:cs="Calibri"/>
          <w:i/>
          <w:iCs/>
          <w:color w:val="000000"/>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w:t>
      </w:r>
    </w:p>
    <w:p w14:paraId="5801AE85" w14:textId="77777777" w:rsidR="007C1D76" w:rsidRPr="00E27A7C" w:rsidRDefault="007C1D76" w:rsidP="007C1D76">
      <w:pPr>
        <w:spacing w:after="120" w:line="240" w:lineRule="auto"/>
        <w:jc w:val="both"/>
        <w:rPr>
          <w:rFonts w:eastAsia="Times New Roman" w:cs="Calibri"/>
          <w:color w:val="000000"/>
          <w:sz w:val="20"/>
          <w:szCs w:val="20"/>
          <w:lang w:eastAsia="it-IT"/>
        </w:rPr>
      </w:pPr>
      <w:r w:rsidRPr="00E27A7C">
        <w:rPr>
          <w:rFonts w:ascii="Book Antiqua" w:eastAsia="Times New Roman" w:hAnsi="Book Antiqua" w:cs="Calibri"/>
          <w:color w:val="000000"/>
          <w:sz w:val="24"/>
          <w:szCs w:val="24"/>
          <w:lang w:eastAsia="it-IT"/>
        </w:rPr>
        <w:t>Quando una donna va lasciata o anche un uomo? Quando si tratta di unione illegittima, cioè di unione fuori della Legge, contro la Legge. San Paolo dice che la Legge è giusta purché si faccia di essa un uso legittimo: </w:t>
      </w:r>
      <w:r w:rsidRPr="00E27A7C">
        <w:rPr>
          <w:rFonts w:ascii="Book Antiqua" w:eastAsia="Times New Roman" w:hAnsi="Book Antiqua" w:cs="Calibri"/>
          <w:i/>
          <w:iCs/>
          <w:color w:val="000000"/>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w:t>
      </w:r>
      <w:r w:rsidRPr="00E27A7C">
        <w:rPr>
          <w:rFonts w:ascii="Book Antiqua" w:eastAsia="Times New Roman" w:hAnsi="Book Antiqua" w:cs="Calibri"/>
          <w:color w:val="000000"/>
          <w:sz w:val="24"/>
          <w:szCs w:val="24"/>
          <w:lang w:eastAsia="it-IT"/>
        </w:rPr>
        <w:t>(1Tm 1,8-11). È matrimonio legittimo per un cattolico quello celebrato nella forma canonica, cioè dinanzi ad un ministro della Chiesa e a due testimoni. Non è matrimonio legittimo quella deciso da due persone e che portano o alle unioni di fatto o al solo matrimonio civile. La Chiesa considerare illegittime queste unioni. Esse o vanno portate nella legittimità della forma canonica, oppure vanno annullate. Non sono secondo la volontà di Dio. Per ogni matrimonio celebrato nella forma legittima non c’è divorzio per nessuna ragione o motivazione che dovesse sorgere dopo la sua celebrazione. Il Vangelo è questa verità. Altre verità non appartengono al Vangelo e di conseguenza non sono verità, ma falsità, sono pensieri dell’uomo che non appartengono alla creazione del nostro Dio e Signore. Perché la forma sia legittima, la Chiesa pone delle condizioni da osservare. Queste condizioni vanno seriamente verificate prima della celebrazione. Altrimenti si celebrerebbe il matrimonio con superficialità colpevole.</w:t>
      </w:r>
    </w:p>
    <w:p w14:paraId="5390FAA2" w14:textId="77777777" w:rsidR="007C1D76" w:rsidRPr="00E27A7C" w:rsidRDefault="007C1D76" w:rsidP="007C1D76">
      <w:pPr>
        <w:spacing w:after="120" w:line="240" w:lineRule="auto"/>
        <w:jc w:val="both"/>
        <w:rPr>
          <w:rFonts w:eastAsia="Times New Roman" w:cs="Calibri"/>
          <w:color w:val="000000"/>
          <w:sz w:val="20"/>
          <w:szCs w:val="20"/>
          <w:lang w:eastAsia="it-IT"/>
        </w:rPr>
      </w:pPr>
      <w:r w:rsidRPr="00E27A7C">
        <w:rPr>
          <w:rFonts w:ascii="Book Antiqua" w:eastAsia="Times New Roman" w:hAnsi="Book Antiqua" w:cs="Calibri"/>
          <w:color w:val="000000"/>
          <w:sz w:val="24"/>
          <w:szCs w:val="24"/>
          <w:lang w:eastAsia="it-IT"/>
        </w:rPr>
        <w:t>Madre di Dio, Angeli, Santi, fate che nessun matrimonio si celebri con colpevole superficialità.</w:t>
      </w:r>
    </w:p>
    <w:p w14:paraId="7BEBFC47" w14:textId="77777777" w:rsidR="007C1D76" w:rsidRDefault="007C1D76" w:rsidP="007C1D76">
      <w:pPr>
        <w:pStyle w:val="Titolo2"/>
        <w:rPr>
          <w:rFonts w:ascii="Book Antiqua" w:hAnsi="Book Antiqua"/>
          <w:b w:val="0"/>
          <w:bCs w:val="0"/>
        </w:rPr>
      </w:pPr>
      <w:bookmarkStart w:id="683" w:name="_Toc531377207"/>
      <w:bookmarkStart w:id="684" w:name="_Toc531379146"/>
      <w:r w:rsidRPr="007F4ACB">
        <w:rPr>
          <w:rFonts w:ascii="Book Antiqua" w:hAnsi="Book Antiqua"/>
        </w:rPr>
        <w:t>4 Ottobre</w:t>
      </w:r>
      <w:bookmarkEnd w:id="683"/>
      <w:bookmarkEnd w:id="684"/>
      <w:r w:rsidRPr="007F4ACB">
        <w:rPr>
          <w:rFonts w:ascii="Book Antiqua" w:hAnsi="Book Antiqua"/>
        </w:rPr>
        <w:t xml:space="preserve"> </w:t>
      </w:r>
    </w:p>
    <w:p w14:paraId="273A316C" w14:textId="77777777" w:rsidR="007C1D76" w:rsidRDefault="007C1D76" w:rsidP="007C1D76">
      <w:pPr>
        <w:jc w:val="both"/>
        <w:rPr>
          <w:rFonts w:ascii="Segoe UI" w:hAnsi="Segoe UI" w:cs="Segoe UI"/>
          <w:color w:val="14171A"/>
          <w:shd w:val="clear" w:color="auto" w:fill="F5F8FA"/>
        </w:rPr>
      </w:pPr>
      <w:r w:rsidRPr="00CE0EED">
        <w:rPr>
          <w:rFonts w:ascii="Segoe UI" w:hAnsi="Segoe UI" w:cs="Segoe UI"/>
          <w:color w:val="14171A"/>
          <w:shd w:val="clear" w:color="auto" w:fill="F5F8FA"/>
        </w:rPr>
        <w:t>Cristo Gesù è il principio della creazione nuova. È il Signore del cielo e della terra. È il Crocifisso che oggi è il Risorto e il Vivente Eterno. È il Creatore, il Redentore, il Salvatore dell’uomo. È anche il suo solo unico vero Giudice.</w:t>
      </w:r>
    </w:p>
    <w:p w14:paraId="7E86B8FF" w14:textId="77777777" w:rsidR="007C1D76" w:rsidRPr="00CE0EED" w:rsidRDefault="007C1D76" w:rsidP="007C1D76">
      <w:pPr>
        <w:pStyle w:val="Titolo1"/>
        <w:rPr>
          <w:rFonts w:ascii="Calibri" w:hAnsi="Calibri"/>
          <w:sz w:val="32"/>
          <w:szCs w:val="32"/>
        </w:rPr>
      </w:pPr>
      <w:bookmarkStart w:id="685" w:name="_Toc525245002"/>
      <w:bookmarkStart w:id="686" w:name="_Toc531377208"/>
      <w:bookmarkStart w:id="687" w:name="_Toc531379147"/>
      <w:r w:rsidRPr="00CE0EED">
        <w:rPr>
          <w:sz w:val="32"/>
          <w:szCs w:val="32"/>
        </w:rPr>
        <w:t>Prendi con te il bambino e sua madre e va’ nella terra d’Israele</w:t>
      </w:r>
      <w:bookmarkEnd w:id="685"/>
      <w:bookmarkEnd w:id="686"/>
      <w:bookmarkEnd w:id="687"/>
    </w:p>
    <w:p w14:paraId="11741AC1" w14:textId="77777777" w:rsidR="007C1D76" w:rsidRPr="00CE0EED" w:rsidRDefault="007C1D76" w:rsidP="007C1D76">
      <w:pPr>
        <w:spacing w:after="120" w:line="240" w:lineRule="auto"/>
        <w:jc w:val="both"/>
        <w:rPr>
          <w:rFonts w:eastAsia="Times New Roman" w:cs="Calibri"/>
          <w:color w:val="000000"/>
          <w:sz w:val="20"/>
          <w:szCs w:val="20"/>
          <w:lang w:eastAsia="it-IT"/>
        </w:rPr>
      </w:pPr>
      <w:r w:rsidRPr="00CE0EED">
        <w:rPr>
          <w:rFonts w:ascii="Book Antiqua" w:eastAsia="Times New Roman" w:hAnsi="Book Antiqua" w:cs="Calibri"/>
          <w:color w:val="000000"/>
          <w:sz w:val="24"/>
          <w:szCs w:val="24"/>
          <w:lang w:eastAsia="it-IT"/>
        </w:rPr>
        <w:t>Tutti gli uomini di Dio sono nelle mani di Dio. Lui li ha chiamati per una missione di salvezza e Lui vigila perché la missione sia portata a compimento. Questa verità non è custodita nel cuore del Padre. Non la conosce solo Lui. La conoscono anche quanti da Lui sono stati chiamati.</w:t>
      </w:r>
    </w:p>
    <w:p w14:paraId="2E332B5E" w14:textId="77777777" w:rsidR="007C1D76" w:rsidRPr="00CE0EED" w:rsidRDefault="007C1D76" w:rsidP="007C1D76">
      <w:pPr>
        <w:spacing w:after="120" w:line="240" w:lineRule="auto"/>
        <w:jc w:val="both"/>
        <w:rPr>
          <w:rFonts w:eastAsia="Times New Roman" w:cs="Calibri"/>
          <w:color w:val="000000"/>
          <w:sz w:val="20"/>
          <w:szCs w:val="20"/>
          <w:lang w:eastAsia="it-IT"/>
        </w:rPr>
      </w:pPr>
      <w:r w:rsidRPr="00CE0EED">
        <w:rPr>
          <w:rFonts w:ascii="Book Antiqua" w:eastAsia="Times New Roman" w:hAnsi="Book Antiqua" w:cs="Calibri"/>
          <w:i/>
          <w:iCs/>
          <w:color w:val="000000"/>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«Il Dio, alla cui presenza hanno camminato i miei padri, Abramo e Isacco, il Dio che è stato il mio pastore da quando esisto fino ad oggi, l’angelo che mi ha liberato da ogni male (Gen 48,15-16).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1,17-19).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7C137309" w14:textId="77777777" w:rsidR="007C1D76" w:rsidRPr="00CE0EED" w:rsidRDefault="007C1D76" w:rsidP="007C1D76">
      <w:pPr>
        <w:spacing w:after="120" w:line="240" w:lineRule="auto"/>
        <w:jc w:val="both"/>
        <w:rPr>
          <w:rFonts w:eastAsia="Times New Roman" w:cs="Calibri"/>
          <w:color w:val="000000"/>
          <w:sz w:val="20"/>
          <w:szCs w:val="20"/>
          <w:lang w:eastAsia="it-IT"/>
        </w:rPr>
      </w:pPr>
      <w:r w:rsidRPr="00CE0EED">
        <w:rPr>
          <w:rFonts w:ascii="Book Antiqua" w:eastAsia="Times New Roman" w:hAnsi="Book Antiqua" w:cs="Calibri"/>
          <w:color w:val="000000"/>
          <w:sz w:val="24"/>
          <w:szCs w:val="24"/>
          <w:lang w:eastAsia="it-IT"/>
        </w:rPr>
        <w:t>Gesù non è uno tra i tanti chiamati dal Signore Dio. Lui è il fine per il quale tutti gli altri sono stati, sono chiamati oggi, saranno chiamati domani, fino al giorno del giudizio universale. Lui è Colui verso il quale tutti dovranno guardare se vogliono ritornare nella vita, se vogliono operare il passaggio dalla perdizione alla salvezza. Gesù è la discendenza promessa ad Abramo nella quale saranno benedette tutte le tribù della terra. Lo so. Oggi predicare Cristo dispiace anche ai cristiani. Se dispiace è segno che essi vivono nelle tenebre. Cristo però non è un piatto di lenticchie che si può vendere per una misera gloria umana e neanche si può rinunciare a Lui per amore dell’uomo. Che amore è verso l’uomo quell’amore che vede l’uomo correre verso la morte eterna e si lascia che precipiti nell’inferno? Lasciare che un uomo finisca nella perdizione eterna non è amore. Mille volte è preferibile il ricco epulone. Lui Lazzaro non lo ha amato, ha lasciato che morisse di fame. Ma Lazzaro per la sua giustizia fu portato dagli Angeli nel seno di Abramo. Cristo è il principio della creazione nuova. È il Signore del cielo e della terra. È il Crocifisso che oggi è il Risorto e il Vivente Eterno. È il Creatore, il Redentore, il Salvatore dell’uomo. È anche il suo solo vero Giudice. Tutti i nati da Adamo, ed ogni uomo è figlio di Adamo, dovrà presentarsi a Lui per il giudizio eterno. Se Gesù è tutto per il Padre, potrà il Padre non vigilare su di Lui ora e per tutti i giorni della sua vita? Potrà lasciarlo nelle sole mani degli uomini, anche se mani santi come quelle di Giuseppe? Lui vigila, governa volontà e pensieri di Giuseppe, perché Cristo non subisca alcun danno. Per Lui è il suo Agnello Immolato.</w:t>
      </w:r>
    </w:p>
    <w:p w14:paraId="113121D3" w14:textId="77777777" w:rsidR="007C1D76" w:rsidRPr="00CE0EED" w:rsidRDefault="007C1D76" w:rsidP="007C1D76">
      <w:pPr>
        <w:spacing w:after="120" w:line="240" w:lineRule="auto"/>
        <w:jc w:val="both"/>
        <w:rPr>
          <w:rFonts w:eastAsia="Times New Roman" w:cs="Calibri"/>
          <w:color w:val="000000"/>
          <w:sz w:val="20"/>
          <w:szCs w:val="20"/>
          <w:lang w:eastAsia="it-IT"/>
        </w:rPr>
      </w:pPr>
      <w:r w:rsidRPr="00CE0EED">
        <w:rPr>
          <w:rFonts w:ascii="Book Antiqua" w:eastAsia="Times New Roman" w:hAnsi="Book Antiqua" w:cs="Calibri"/>
          <w:i/>
          <w:iCs/>
          <w:color w:val="000000"/>
          <w:sz w:val="24"/>
          <w:szCs w:val="24"/>
          <w:lang w:eastAsia="it-IT"/>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w:t>
      </w:r>
    </w:p>
    <w:p w14:paraId="24EB5161" w14:textId="77777777" w:rsidR="007C1D76" w:rsidRPr="00CE0EED" w:rsidRDefault="007C1D76" w:rsidP="007C1D76">
      <w:pPr>
        <w:spacing w:after="120" w:line="240" w:lineRule="auto"/>
        <w:jc w:val="both"/>
        <w:rPr>
          <w:rFonts w:eastAsia="Times New Roman" w:cs="Calibri"/>
          <w:color w:val="000000"/>
          <w:sz w:val="20"/>
          <w:szCs w:val="20"/>
          <w:lang w:eastAsia="it-IT"/>
        </w:rPr>
      </w:pPr>
      <w:r w:rsidRPr="00CE0EED">
        <w:rPr>
          <w:rFonts w:ascii="Book Antiqua" w:eastAsia="Times New Roman" w:hAnsi="Book Antiqua" w:cs="Calibri"/>
          <w:color w:val="000000"/>
          <w:sz w:val="24"/>
          <w:szCs w:val="24"/>
          <w:lang w:eastAsia="it-IT"/>
        </w:rPr>
        <w:t>La paura di Giuseppe è creata nel cuore dal Padre. Ma anche il suo dubbio sul licenziamento della Vergine Maria fu creato dal Padre. Tutto il mondo, per l’eternità, dovrà sapere che la vita del Figlio di Dio, del suo Unigenito, è solo e tutto dalla volontà del Padre. Nulla nella vita di Cristo è solo dalla volontà degli uomini. Il Padre dinanzi a Cristo fa sì che ogni uomo manifesti di sé giustizia, amore, verità, desiderio di salvezza, ma anche superbia, ipocrisia, cattiveria e malvagità, stolta diplomazia, ferocia, insensibilità, invidia, cecità. Il Vangelo è la manifestazione secondo verità storica del cuore dell’uomo in ogni suo pensiero, desiderio, volontà. Dinanzi a Gesù ognuno rivela gli abissi della sua anima e del suo spirito. Anche oggi è così</w:t>
      </w:r>
    </w:p>
    <w:p w14:paraId="729DB2C7" w14:textId="77777777" w:rsidR="007C1D76" w:rsidRPr="00CE0EED" w:rsidRDefault="007C1D76" w:rsidP="007C1D76">
      <w:pPr>
        <w:spacing w:after="120" w:line="240" w:lineRule="auto"/>
        <w:jc w:val="both"/>
        <w:rPr>
          <w:rFonts w:eastAsia="Times New Roman" w:cs="Calibri"/>
          <w:color w:val="000000"/>
          <w:sz w:val="20"/>
          <w:szCs w:val="20"/>
          <w:lang w:eastAsia="it-IT"/>
        </w:rPr>
      </w:pPr>
      <w:r w:rsidRPr="00CE0EED">
        <w:rPr>
          <w:rFonts w:ascii="Book Antiqua" w:eastAsia="Times New Roman" w:hAnsi="Book Antiqua" w:cs="Calibri"/>
          <w:color w:val="000000"/>
          <w:sz w:val="24"/>
          <w:szCs w:val="24"/>
          <w:lang w:eastAsia="it-IT"/>
        </w:rPr>
        <w:t>Madre di Dio, Angeli, Santi, fate che il cristiano comprenda che anche oggi lui si sta rivelando.</w:t>
      </w:r>
    </w:p>
    <w:p w14:paraId="26E07381" w14:textId="77777777" w:rsidR="007C1D76" w:rsidRDefault="007C1D76" w:rsidP="007C1D76">
      <w:pPr>
        <w:pStyle w:val="Nessunaspaziatura"/>
        <w:ind w:left="567"/>
      </w:pPr>
    </w:p>
    <w:p w14:paraId="0BBBF5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VERITÀ DI NATURA. VERITÀ DI FINE. La verità è di natura. La verità di natura è necessariamente verità di fine. Il fine deve sempre corrispondere alla verità di natura. Se manca la verità di natura, mancherà di conseguenza anche la verità di fine. </w:t>
      </w:r>
    </w:p>
    <w:p w14:paraId="44C24C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Urge sempre partire dalla verità di natura. La verità di natura è anche verità di natura rinnovata, ricreata, conformata a Cristo Gesù nei sacramenti della Chiesa. Creando ogni sacramento una natura nuova, anche nuova sarà la verità di fine. Nuova natura, fine nuovo. </w:t>
      </w:r>
    </w:p>
    <w:p w14:paraId="6D00B3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La natura della lampada è la luce. Qual è il fine della luce? Illuminare quanti sono nel buio. Far sì che possano vedere. Verità di natura e verità di fine sono una cosa sola. Si priva la lampada della verità di fine, la verità di natura si trasforma in inutilità. </w:t>
      </w:r>
    </w:p>
    <w:p w14:paraId="4EF867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Il cristiano per verità di natura nata dal sacramento è luce del mondo. Questa la sua nuova natura. Se il cristiano non illumina il mondo con la sua luce, perché tutti vedano Cristo Signore, perde la sua verità di fine. È luce senza il suo fine. Senza il fine, la luce è vana. </w:t>
      </w:r>
    </w:p>
    <w:p w14:paraId="2A9FF5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 xml:space="preserve">La verità di natura che è frutto dello Spirito Santo </w:t>
      </w:r>
      <w:r>
        <w:t xml:space="preserve">dato </w:t>
      </w:r>
      <w:r w:rsidRPr="0027054F">
        <w:t>attraverso i sacramenti della Chiesa, necessariamente dovrà manifestarsi come verità di fine. Se la verità di natura non diviene verità di fine, si attesta la sua morte. Natura morta, fine morto. Fine morto, natura morta. </w:t>
      </w:r>
    </w:p>
    <w:p w14:paraId="558D91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Quando la verità di natura muore? Quando non diviene, non si fa verità di fine</w:t>
      </w:r>
      <w:r>
        <w:t>!</w:t>
      </w:r>
      <w:r w:rsidRPr="0027054F">
        <w:t xml:space="preserve"> È vana, inutile, inesistente, morta quella verità di natura che non agisce secondo il suo particolare fine datole dallo Spirito Santo. Ogni albero produce secondo la sua natura. </w:t>
      </w:r>
    </w:p>
    <w:p w14:paraId="330146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Dai frutti si riconosce la verità di natura dell’albero. È la verità di fine che rivela la verità di natura. Se la verità di fine è morta è segno che è morta la verità di natura. Urge la sua risurrezione. Spegnere la profezia della verità di natura è sempre possibile. </w:t>
      </w:r>
    </w:p>
    <w:p w14:paraId="52EF2D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Sempre possibile è anche rattristare lo Spirito Santo. Sempre possibile è lasciare che lo Spirito Santo si indebolisca fino alla sua sparizione dal cuore e dall’anima. Sono questi pericoli sempre reali più di quanto uno possa immaginare, pensare</w:t>
      </w:r>
      <w:r>
        <w:t>,</w:t>
      </w:r>
      <w:r w:rsidRPr="0027054F">
        <w:t xml:space="preserve"> credere. </w:t>
      </w:r>
    </w:p>
    <w:p w14:paraId="3CB093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Urge sempre ravvivare lo Spirito del Signore. Quando muore la verità di natura perché non alimentata di Spirito Santo, non sostenuta dalla grazia del Signore, sempre muore la verità di fine. Un albero secco, morto nella verità di natura, è morto anche nella sua verità di fine. </w:t>
      </w:r>
    </w:p>
    <w:p w14:paraId="5D14FB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Il cristiano non è un albero di plastica o di altra natura morta. Il cristiano è albero che nasce, cresce, si sviluppa, produce frutto. Se il cristiano cura bene la sua crescita, camminerà di verità in verità, fede in fede, grazia in grazia. Produrrà molti frutti di vita eterna. </w:t>
      </w:r>
    </w:p>
    <w:p w14:paraId="090789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Se il cristiano non cura la sua crescita e muore nella sua verità di natura creata dai sacramenti della salvezza, non solo mai più crescerà, da natura viva diviene natura morta. Da natura morta, mai potrà produrre un solo frutto di salvezza. La morte non genera vita. </w:t>
      </w:r>
    </w:p>
    <w:p w14:paraId="01382D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Sempre la natura del singolo determina qual è la religione che lui edifica sulla nostra terra. Natura ipocrita, religione ipocrita. Natura impura, religione impura. Natura falsa, religione falsa. Natura finta, religione fint</w:t>
      </w:r>
      <w:r>
        <w:t>a</w:t>
      </w:r>
      <w:r w:rsidRPr="0027054F">
        <w:t>. Natura di pietra, religione di pietra. </w:t>
      </w:r>
    </w:p>
    <w:p w14:paraId="6326ED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Natura immorale, religione immorale. Natura senza Vangelo, religione senza Vangelo. Natura senza Cristo, religione senza Cristo. Natura senza apertura alla trascendenza, religione anche senza alcun riferimento alla trascendenza. Natura cattiva, religione cattiva. </w:t>
      </w:r>
    </w:p>
    <w:p w14:paraId="677AC3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Ognuno, guardando la sua natura, saprà la religione che costruisce, edifica, innalza in sé e attorno a sé. Chi vuole cambiare religione è sufficiente che cambi natura. Oggi si assiste ad ogni cambiamento di religione, perché si assiste ad ogni cambiamento di natura. </w:t>
      </w:r>
    </w:p>
    <w:p w14:paraId="6BB09C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Chi vuole conserva</w:t>
      </w:r>
      <w:r>
        <w:t>re</w:t>
      </w:r>
      <w:r w:rsidRPr="0027054F">
        <w:t xml:space="preserve"> la religione della Parola, deve divenire una cosa sola con la Parola. Chi vuole conservare la religione di Cristo deve divenire una cosa sola con Cristo. Chi vuole conservare la religione dello Spirito Santo deve divenire una cosa sola con lo Spirito Santo. </w:t>
      </w:r>
    </w:p>
    <w:p w14:paraId="717A96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Non può nascere la religione della Parol</w:t>
      </w:r>
      <w:r>
        <w:t xml:space="preserve">a se la Parola non è la mia </w:t>
      </w:r>
      <w:r w:rsidRPr="0027054F">
        <w:t>verità di natura e neanche potrà nascere la religione di Cristo Gesù, se Cristo Gesù non è la mia verità di natura. Tutti i mali della religione cattolica nascono dal cambiamento della verità di natura. </w:t>
      </w:r>
    </w:p>
    <w:p w14:paraId="06DBF1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È facile sapere qual è la nostra verità di natura. Quando si cambia il fine alla religione di Cristo Gesù, significa che abbiamo cambiato la nostra verità di natura. Mai si potrà vivere il fine senza la verità di natura che lo produce. Natura e fine sono l’albero e il suo frutto. </w:t>
      </w:r>
    </w:p>
    <w:p w14:paraId="3EBB68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54F">
        <w:t>Madre di Dio, convinci i discepoli di Gesù che la morte del fine del loro essere cristiani è il frutto della morte della loro natura cristiana. Muore la natura cristiana, muore il fine. Muore la natura vocazionale. Muore il fine. </w:t>
      </w:r>
    </w:p>
    <w:p w14:paraId="36AC60DD" w14:textId="77777777" w:rsidR="007C1D76" w:rsidRDefault="007C1D76" w:rsidP="007C1D76">
      <w:pPr>
        <w:pStyle w:val="Nessunaspaziatura"/>
        <w:ind w:left="567" w:hanging="567"/>
      </w:pPr>
    </w:p>
    <w:p w14:paraId="0E0CBC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I RITARDI NELLA FEDE. Ogni discepolo di Gesù è chiamato a progredire di fede in fede, a camminare di verità in verità, ad avanzare di obbedienza in obbedienza, ma anche nella conoscenza del mistero di Gesù Signore. Se la fede non cresce, decresce, muore. </w:t>
      </w:r>
    </w:p>
    <w:p w14:paraId="19B5C4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Anche la nostra fede è a rischio di rachitismo, di non crescita, non maturazione, non sviluppo, non progresso. Potremmo camminare con una fede ritardata nella sua crescita. Il ritardo a volte potrebbe essere anche d dieci, venti anni, addirittura una intera vita. </w:t>
      </w:r>
    </w:p>
    <w:p w14:paraId="6D3B4D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I frutti di questo ritardo sono ben noti. Anziché camminare da essere spirituali, si cammina da esseri carnali. Invece che produrre i frutti dello Spirito, si compiono le opere della carne. Anziché procedere con una visione soprannaturale, si avanza con visione solo naturale. </w:t>
      </w:r>
    </w:p>
    <w:p w14:paraId="17246A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Con una fede non matura, quasi sempre si lascia la trascendenza e ci si annega nell’immanenza. Si abbandonano le cose di Cristo e si fanno le cose degli uomini, si lascia il pensiero di Cristo e si cammina con il pensiero degli uomini. La fede va coltivata. </w:t>
      </w:r>
    </w:p>
    <w:p w14:paraId="6B1366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San Paolo vede così la fede dei Corinzi: piccola, debole, fragile, non matura, non adulta. Incapace di far pensare e agire dal pensiero di Cristo Gesù. Per Paolo è una fede ancora in fasce. Questa fede in fasce obbliga Lui a dare un nutrimento da bambini. </w:t>
      </w:r>
    </w:p>
    <w:p w14:paraId="625068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Io, fratelli, sinora non ho potuto parlare a voi come a esseri spirituali, ma carnali, come a neonati in Cristo. Vi ho dato da bere latte, non cibo solido, perché non ne eravate ancora capaci. E neanche ora lo siete, perché siete ancora carnali. </w:t>
      </w:r>
    </w:p>
    <w:p w14:paraId="41CCEB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Dal momento che vi sono tra voi invidia e discordia, non siete forse carnali e non vi comportate in maniera umana? Sono questi i frutti di una fede n fasce: gelosie, divisioni, contrapposizioni, liti, alterchi. A volte la fede in fasce sfocia anche nella grande immoralità. </w:t>
      </w:r>
    </w:p>
    <w:p w14:paraId="6D6BA7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Anche San Pietro è preoccupato per una fede che non cresce né spiritualmente e né moralmente. Perché la fede cresca è necessario aggiungere virtù a virtù, verità a verità, senza mai stancarsi, mai venire meno, mai fermarsi. La fede va fatta crescere ogni giorno. </w:t>
      </w:r>
    </w:p>
    <w:p w14:paraId="560FC5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Simon Pietro, servo e apostolo di Gesù Cristo, a coloro ai quali il nostro Dio e salvatore Gesù Cristo, nella sua giustizia, ha dato il medesimo e prezioso dono della fede: grazia e pace siano concesse a voi in abbondanza mediante la conoscenza di Dio e di Gesù Signore nostro. </w:t>
      </w:r>
    </w:p>
    <w:p w14:paraId="3628BF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La sua potenza divina ci ha donato tutto quello che è necessario per una vita vissuta santamente, grazie alla conoscenza di colui che ci ha chiamati con la sua potenza e gloria. </w:t>
      </w:r>
    </w:p>
    <w:p w14:paraId="5450505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Con questo egli ci ha donato i beni grandissimi e preziosi a noi promessi, affinché per loro mezzo diventiate partecipi della natura divina, sfuggendo alla corruzione, che è nel mondo a causa della concupiscenza. </w:t>
      </w:r>
    </w:p>
    <w:p w14:paraId="2826C0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Per questo mettete ogni impegno per aggiungere alla vostra fede la virtù, alla virtù la conoscenza, alla conoscenza la temperanza, alla temperanza la pazienza, alla pazienza la pietà, alla pietà l’amore fraterno, all’amore fraterno la carità. </w:t>
      </w:r>
    </w:p>
    <w:p w14:paraId="71A806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Questi doni, presenti in voi e fatti crescere, non vi lasceranno inoperosi e senza frutto per la conoscenza del Signore nostro Gesù Cristo. Chi invece non li possiede è cieco, incapace di vedere e di ricordare che è stato purificato dai suoi antichi peccati. </w:t>
      </w:r>
    </w:p>
    <w:p w14:paraId="560FEE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Poiché la morale di un uomo è sempre proporzionata alla sua fede, una fede debole possiede una morale debole, una non fede vive in una non morale, una fede morta si manifesta con una morale morta. La vita morale è obbedienza alla Parola della fede. </w:t>
      </w:r>
    </w:p>
    <w:p w14:paraId="3C30C2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4306">
        <w:t>Niente fede, niente morale. Oggi che la fede evangelica è morta in molti cuori, anche la morale evangelica è morta in molti cuori. Se si vuole risuscitare la morale prima va risuscitata la fede. Se la fede non viene risuscitata, neanche la morale potrà mai essere risuscitata. </w:t>
      </w:r>
    </w:p>
    <w:p w14:paraId="35975C3F" w14:textId="77777777" w:rsidR="007C1D76" w:rsidRPr="00384306" w:rsidRDefault="007C1D76" w:rsidP="007C1D76">
      <w:pPr>
        <w:pStyle w:val="Nessunaspaziatura"/>
        <w:numPr>
          <w:ilvl w:val="0"/>
          <w:numId w:val="424"/>
        </w:numPr>
        <w:tabs>
          <w:tab w:val="num" w:pos="567"/>
        </w:tabs>
        <w:spacing w:after="120" w:line="256" w:lineRule="auto"/>
        <w:ind w:left="567" w:hanging="567"/>
        <w:contextualSpacing/>
        <w:jc w:val="both"/>
      </w:pPr>
      <w:r w:rsidRPr="00384306">
        <w:t>Madre di Dio, Donna dalla fede purissima e dalla morale santissima, insegna ai discepoli di Gesù che senza crescita nella fede sempre saranno di morale morta.</w:t>
      </w:r>
    </w:p>
    <w:p w14:paraId="0ABAB36F" w14:textId="77777777" w:rsidR="007C1D76" w:rsidRPr="007F4ACB" w:rsidRDefault="007C1D76" w:rsidP="007C1D76">
      <w:pPr>
        <w:pStyle w:val="Titolo2"/>
        <w:rPr>
          <w:rFonts w:ascii="Book Antiqua" w:hAnsi="Book Antiqua"/>
          <w:b w:val="0"/>
          <w:bCs w:val="0"/>
        </w:rPr>
      </w:pPr>
      <w:bookmarkStart w:id="688" w:name="_Toc531377209"/>
      <w:bookmarkStart w:id="689" w:name="_Toc531379148"/>
      <w:r w:rsidRPr="007F4ACB">
        <w:rPr>
          <w:rFonts w:ascii="Book Antiqua" w:hAnsi="Book Antiqua"/>
        </w:rPr>
        <w:t>5 Ottobre</w:t>
      </w:r>
      <w:bookmarkEnd w:id="688"/>
      <w:bookmarkEnd w:id="689"/>
      <w:r w:rsidRPr="007F4ACB">
        <w:rPr>
          <w:rFonts w:ascii="Book Antiqua" w:hAnsi="Book Antiqua"/>
        </w:rPr>
        <w:t xml:space="preserve"> </w:t>
      </w:r>
    </w:p>
    <w:p w14:paraId="378254EF" w14:textId="77777777" w:rsidR="007C1D76" w:rsidRDefault="007C1D76" w:rsidP="007C1D76">
      <w:pPr>
        <w:jc w:val="both"/>
        <w:rPr>
          <w:sz w:val="24"/>
          <w:szCs w:val="24"/>
        </w:rPr>
      </w:pPr>
      <w:r w:rsidRPr="00371DD8">
        <w:rPr>
          <w:sz w:val="24"/>
          <w:szCs w:val="24"/>
        </w:rPr>
        <w:t>Dio infatti ha tanto amato il mondo da dare il Figlio unigenito, perché chiunque crede in lui non vada perduto, ma abbia la vita eterna.</w:t>
      </w:r>
    </w:p>
    <w:p w14:paraId="1E0123BA" w14:textId="77777777" w:rsidR="007C1D76" w:rsidRPr="00371DD8" w:rsidRDefault="007C1D76" w:rsidP="007C1D76">
      <w:pPr>
        <w:pStyle w:val="Titolo1"/>
        <w:rPr>
          <w:rFonts w:ascii="Calibri" w:hAnsi="Calibri"/>
          <w:sz w:val="32"/>
          <w:szCs w:val="32"/>
        </w:rPr>
      </w:pPr>
      <w:bookmarkStart w:id="690" w:name="_Toc525245004"/>
      <w:bookmarkStart w:id="691" w:name="_Toc531377210"/>
      <w:bookmarkStart w:id="692" w:name="_Toc531379149"/>
      <w:r w:rsidRPr="00371DD8">
        <w:rPr>
          <w:sz w:val="32"/>
          <w:szCs w:val="32"/>
        </w:rPr>
        <w:t>Come il Padre ha mandato me, anche io mando voi</w:t>
      </w:r>
      <w:bookmarkEnd w:id="690"/>
      <w:bookmarkEnd w:id="691"/>
      <w:bookmarkEnd w:id="692"/>
    </w:p>
    <w:p w14:paraId="2CC45450" w14:textId="77777777" w:rsidR="007C1D76" w:rsidRPr="00371DD8" w:rsidRDefault="007C1D76" w:rsidP="007C1D76">
      <w:pPr>
        <w:spacing w:after="120" w:line="240" w:lineRule="auto"/>
        <w:jc w:val="both"/>
        <w:rPr>
          <w:rFonts w:eastAsia="Times New Roman" w:cs="Calibri"/>
          <w:color w:val="000000"/>
          <w:sz w:val="20"/>
          <w:szCs w:val="20"/>
          <w:lang w:eastAsia="it-IT"/>
        </w:rPr>
      </w:pPr>
      <w:r w:rsidRPr="00371DD8">
        <w:rPr>
          <w:rFonts w:ascii="Book Antiqua" w:eastAsia="Times New Roman" w:hAnsi="Book Antiqua" w:cs="Calibri"/>
          <w:color w:val="000000"/>
          <w:sz w:val="24"/>
          <w:szCs w:val="24"/>
          <w:lang w:eastAsia="it-IT"/>
        </w:rPr>
        <w:t>Applichiamo agli Apostoli del Signore quanto Gesù dice di se stesso, avremo una visione divinamente diversa. Finirebbero all’istante le moderne classificazioni dei pastori della Chiesa.</w:t>
      </w:r>
    </w:p>
    <w:p w14:paraId="02E34E51" w14:textId="77777777" w:rsidR="007C1D76" w:rsidRPr="00371DD8" w:rsidRDefault="007C1D76" w:rsidP="007C1D76">
      <w:pPr>
        <w:spacing w:after="120" w:line="240" w:lineRule="auto"/>
        <w:jc w:val="both"/>
        <w:rPr>
          <w:rFonts w:eastAsia="Times New Roman" w:cs="Calibri"/>
          <w:color w:val="000000"/>
          <w:sz w:val="20"/>
          <w:szCs w:val="20"/>
          <w:lang w:eastAsia="it-IT"/>
        </w:rPr>
      </w:pPr>
      <w:r w:rsidRPr="00371DD8">
        <w:rPr>
          <w:rFonts w:ascii="Book Antiqua" w:eastAsia="Times New Roman" w:hAnsi="Book Antiqua" w:cs="Calibri"/>
          <w:i/>
          <w:iCs/>
          <w:color w:val="000000"/>
          <w:sz w:val="24"/>
          <w:szCs w:val="24"/>
          <w:lang w:eastAsia="it-IT"/>
        </w:rPr>
        <w:t>E il Verbo si fece carne e venne ad abitare in mezzo a noi; e noi abbiamo contemplato la sua gloria, gloria come del Figlio unigenito che viene dal Padre, pieno di grazia e di verità. Dio, nessuno lo ha mai visto: il Figlio unigenito, che è Dio ed è nel seno del Padre, è lui che lo ha rivelato (Gv 1,14.18).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Colui infatti che Dio ha mandato dice le parole di Dio: senza misura egli dà lo Spirito. Il Padre ama il Figlio e gli ha dato in mano ogni cosa. Chi crede nel Figlio ha la vita eterna; chi non obbedisce al Figlio non vedrà la vita, ma l’ira di Dio rimane su di lui. (Gv 3,34-36).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(Gv 5,24-26).</w:t>
      </w:r>
    </w:p>
    <w:p w14:paraId="65403751" w14:textId="77777777" w:rsidR="007C1D76" w:rsidRPr="00371DD8" w:rsidRDefault="007C1D76" w:rsidP="007C1D76">
      <w:pPr>
        <w:spacing w:after="120" w:line="240" w:lineRule="auto"/>
        <w:jc w:val="both"/>
        <w:rPr>
          <w:rFonts w:eastAsia="Times New Roman" w:cs="Calibri"/>
          <w:color w:val="000000"/>
          <w:sz w:val="20"/>
          <w:szCs w:val="20"/>
          <w:lang w:eastAsia="it-IT"/>
        </w:rPr>
      </w:pPr>
      <w:r w:rsidRPr="00371DD8">
        <w:rPr>
          <w:rFonts w:ascii="Book Antiqua" w:eastAsia="Times New Roman" w:hAnsi="Book Antiqua" w:cs="Calibri"/>
          <w:i/>
          <w:iCs/>
          <w:color w:val="000000"/>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6,37-40).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10,14-18).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6B96F99D" w14:textId="77777777" w:rsidR="007C1D76" w:rsidRPr="00371DD8" w:rsidRDefault="007C1D76" w:rsidP="007C1D76">
      <w:pPr>
        <w:spacing w:after="120" w:line="240" w:lineRule="auto"/>
        <w:jc w:val="both"/>
        <w:rPr>
          <w:rFonts w:eastAsia="Times New Roman" w:cs="Calibri"/>
          <w:color w:val="000000"/>
          <w:sz w:val="20"/>
          <w:szCs w:val="20"/>
          <w:lang w:eastAsia="it-IT"/>
        </w:rPr>
      </w:pPr>
      <w:r w:rsidRPr="00371DD8">
        <w:rPr>
          <w:rFonts w:ascii="Book Antiqua" w:eastAsia="Times New Roman" w:hAnsi="Book Antiqua" w:cs="Calibri"/>
          <w:color w:val="000000"/>
          <w:sz w:val="24"/>
          <w:szCs w:val="24"/>
          <w:lang w:eastAsia="it-IT"/>
        </w:rPr>
        <w:t>Per comprendere qual è la missione degli Apostoli è sufficiente al posto del Padre mettere Cristo e al posto di Cristo mettere gli apostoli. Ma anche i presbiteri possono fare la stessa operazione, in modo però alquanto differente. Vale anche per ogni cristiano secondo la natura del sacramento ricevuto. Vedersi dal mondo e vedersi da Cristo Gesù è sostanzialmente altro.</w:t>
      </w:r>
    </w:p>
    <w:p w14:paraId="19F2EF0E" w14:textId="77777777" w:rsidR="007C1D76" w:rsidRPr="00371DD8" w:rsidRDefault="007C1D76" w:rsidP="007C1D76">
      <w:pPr>
        <w:spacing w:after="120" w:line="240" w:lineRule="auto"/>
        <w:jc w:val="both"/>
        <w:rPr>
          <w:rFonts w:eastAsia="Times New Roman" w:cs="Calibri"/>
          <w:color w:val="000000"/>
          <w:sz w:val="20"/>
          <w:szCs w:val="20"/>
          <w:lang w:eastAsia="it-IT"/>
        </w:rPr>
      </w:pPr>
      <w:r w:rsidRPr="00371DD8">
        <w:rPr>
          <w:rFonts w:ascii="Book Antiqua" w:eastAsia="Times New Roman" w:hAnsi="Book Antiqua" w:cs="Calibri"/>
          <w:color w:val="000000"/>
          <w:sz w:val="24"/>
          <w:szCs w:val="24"/>
          <w:lang w:eastAsia="it-IT"/>
        </w:rPr>
        <w:t>Madre di Dio, Angeli, Santi, fate che ogni cristiano comprenda cosa Gesù ha fatto di lui.</w:t>
      </w:r>
    </w:p>
    <w:p w14:paraId="17C998AC" w14:textId="77777777" w:rsidR="007C1D76" w:rsidRPr="007E1BF4" w:rsidRDefault="007C1D76" w:rsidP="007C1D76">
      <w:pPr>
        <w:pStyle w:val="Nessunaspaziatura"/>
        <w:ind w:left="567"/>
      </w:pPr>
    </w:p>
    <w:p w14:paraId="2BF2B4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PERSEVERANZA NELLO SPIRITO SANTO. PERSEVERANZA DI SOLO CORPO. Perseverare sino alla fine ha un solo significato. Non perseverare dalla nostra volontà. Resto battezzato, ma dalla mia volontà. Resto cresimato, ma dalla mia volontà. Resto presbitero, ma dalla mia volontà. </w:t>
      </w:r>
    </w:p>
    <w:p w14:paraId="191216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Questa non è perseveranza secondo il Vangelo. La vera perseveranza secondo il Vangelo è nel rispetto della verità del dono. Quando il fine del dono viene rispettato? Quando lo si vive dalla volontà di Cristo Gesù. Quando lo si vive dalla volontà di Cristo Gesù? </w:t>
      </w:r>
    </w:p>
    <w:p w14:paraId="660906C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Quando lo si vive dalla sua Parola, dal suo Vangelo, dalla mozione dello Spirito Santo, dalla sua verità, dalla sua grazia, dai suoi carismi, dalla sua vocazione e missione. Mi lascio battezzare. Non vivo da vero figlio di Dio nel suo Figlio Gesù. Non c’è perseveranza in me. </w:t>
      </w:r>
    </w:p>
    <w:p w14:paraId="03551D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Mi lascio colmare di Spirito Santo nel sacramento della cresima. Divengono per natura testimone di Cristo. Anche in questo caso non c’è perseveranza in me. Mi lascio consacrare presbitero, vescovo, accolgo di essere sommo pontefice nella Chiesa di Dio. </w:t>
      </w:r>
    </w:p>
    <w:p w14:paraId="735261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Non vivo il fine della mia consacrazione, non c’è perseveranza in me. Accolgo di abbracciare la spiritualità di un Movimento Ecclesiale, non vivo il fine di esso, non c’è perseveranza in me. Sono con il corpo nel Movimento Ecclesiale, ma non con lo spirito, nello Spirito Santo. </w:t>
      </w:r>
    </w:p>
    <w:p w14:paraId="3A838F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Penso sia cosa buona offrire a tutti una regola che sovente viene dimenticata. Quando una persona, chiunque essa sia, varca la porta di una Chiesa Parrocchiale, entra nella giurisdizione del Parroco. </w:t>
      </w:r>
    </w:p>
    <w:p w14:paraId="6415A6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Qualsiasi cosa si vuole fare: battesimo, cresima, matrimonio, celebrazioni particolari, tutto va concordato con il Parroco. Il Parroco è la suprema autorità, sulla quale vigila l’autorità del Vescovo. È legge universale. </w:t>
      </w:r>
    </w:p>
    <w:p w14:paraId="2D9980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Quando un’associazione di fedeli laici si riunisce con tutti i suoi membri in una Chiesa Parrocchiale, sempre, tutto, ogni cosa va concordata con il Parroco. In sede privata ognuno è regolato dalle sue leggi o statuti. </w:t>
      </w:r>
    </w:p>
    <w:p w14:paraId="74F23E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In sede parrocchiale, l’autorità dello statuto va sottoposto all’autorità del Parroco. L’obbedienza al Parroco, o l’obbedienza ai Pastori della Chiesa è essenza della Chiesa e nessuno può disobbedire alla propria essenza. </w:t>
      </w:r>
    </w:p>
    <w:p w14:paraId="0C5B9E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Ogni autorità è sottoposta nella Chiesa all’autorità superiore. Il rispetto dell’autorità superiore è vita della Chiesa. Se l’autorità della Chiesa emana una disposizione, a quella disposizione tutti sono obbligati. </w:t>
      </w:r>
    </w:p>
    <w:p w14:paraId="31DFA0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Ma oggi ognuno pensa che la sua autorità sia autonoma, non sia sottoposta a nessun’altra autorità. Ogni autorità obbedisce all’autorità superiore e tutte le autorità obbediscono a Dio e al Vangelo di Gesù. Anche la profezia obbedisce all’autorità della Chiesa. </w:t>
      </w:r>
    </w:p>
    <w:p w14:paraId="6B13CD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Anche la profezia deve sottomettersi al discernimento dell’autorità della Chiesa. Quando un movimento laicale chiede di essere riconosciuto dalle competenti autorità come Movimento Ecclesiale deve rispettare il fine della missione della Chiesa. </w:t>
      </w:r>
    </w:p>
    <w:p w14:paraId="71C1A8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Si deve obbligare a vivere il Vangelo della Chiesa. Si deve obbligare anche a rispettare le Leggi della Chiesa, ponendosi in obbedienza per le verità della sua fede. Un Movimento laicale persegue fini suoi propri. Un Movimento ecclesiale persegue il fine della Chiesa. </w:t>
      </w:r>
    </w:p>
    <w:p w14:paraId="2D7040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Qual è il fine della Chiesa? La conversione di ogni uomo al Vangelo di nostro Signore Gesù Cristo e la partecipazione alla stessa missione evangelizzatrice della Chiesa, ma sempre con, per, nella Chiesa. Il fine della Chiesa è la salvezza che nasce dal Vangelo. </w:t>
      </w:r>
    </w:p>
    <w:p w14:paraId="4671BC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E1BF4">
        <w:t>Madre di Dio, liberarci da ogni pensiero di indipendenza e di autonomia. Fa’ che ogni cristiano rispetti la Legge di Cristo e della Chiesa. </w:t>
      </w:r>
    </w:p>
    <w:p w14:paraId="145E3805" w14:textId="77777777" w:rsidR="007C1D76" w:rsidRDefault="007C1D76" w:rsidP="007C1D76">
      <w:pPr>
        <w:pStyle w:val="Nessunaspaziatura"/>
        <w:ind w:left="567" w:hanging="567"/>
      </w:pPr>
    </w:p>
    <w:p w14:paraId="7D97CE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3D45">
        <w:t>CADERE DALLA VERA FEDE È FACILE. La via della vera fede scorre su un filo così sottile da risultare invisibile. Basta deviare dal filo o a destra o a sinistra e si è fuori. Non si cammina più sulla via della vera fede. </w:t>
      </w:r>
    </w:p>
    <w:p w14:paraId="43E8C7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3D45">
        <w:t>Come il funambolo ha bisogno della lunga pertica per bilanciare il peso, altrimenti al primo spostamento del baricentro precipita giù, così il cristiano ha bisogno dello Spirito Santo al fine di rimanere con il suo baricentro spirituale sempre sulla via della retta fede. </w:t>
      </w:r>
    </w:p>
    <w:p w14:paraId="544264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3D45">
        <w:t>Senza lo Spirito del Signore, non c’è cammino sulla via della fede. Oggi le tentazioni sono così numerose</w:t>
      </w:r>
      <w:r>
        <w:t>, da spostare tutto l’asse dal</w:t>
      </w:r>
      <w:r w:rsidRPr="002E3D45">
        <w:t xml:space="preserve"> cielo sulla terra, dall’eternità nel tempo, dalla trascendenza nell’immanenza, dalla verità nella falsità. </w:t>
      </w:r>
    </w:p>
    <w:p w14:paraId="121C95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3D45">
        <w:t>L’asse è spostato dalla moralità nell’immoralità, dalla giustizia nell’ingiustizia, dalla Parola di Dio e di Cristo Gesù alla parola degli uomini, dalla vera sacralità e santità ad una ritualità fine a se stessa. </w:t>
      </w:r>
    </w:p>
    <w:p w14:paraId="6DA1A9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3D45">
        <w:t>Quando invece ci si pone sotto il governo dello Spirito Santo, sempre si rimane sulla via della vera fede. Lo Spirito del Signore è la nostra certezza. Ma come sappiamo che siamo nello Spirito del Signore? </w:t>
      </w:r>
    </w:p>
    <w:p w14:paraId="6DED69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3D45">
        <w:t>Quando si rimane nella verità di natura, verità di sacramento, verità di fine, verità di missione, verità di obbedienza. Se modifichiamo la verità di obbedienza, di missione, di fine, di sacramento di natura, siamo senza lo Spirito del Signore. </w:t>
      </w:r>
    </w:p>
    <w:p w14:paraId="47EF88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3D45">
        <w:t>Si è già caduti dalla vera fede. Possiamo anche fare opere umane eccellenti, ma non siamo sulla via di Cristo Gesù. La fede è purissima obbedienza alla verità di natura, sacramento, fine, missione. Al tempo di Michea il Signore ha intentato una lite con il suo popolo. </w:t>
      </w:r>
    </w:p>
    <w:p w14:paraId="4B5CF1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3D45">
        <w:t>Il profeta pensò di placare il Signore promettendogli che avrebbe fatto per lui cose strabilianti, impensabili, gli avrebbe offerto sacrifici senza numero, avrebbe fatto scorre un fiume d’olio per il suo santuario, gli avrebbe anche sacrificato il figlio. </w:t>
      </w:r>
    </w:p>
    <w:p w14:paraId="47B35D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3D45">
        <w:t>Il Signore gli risponde che Lui si una cosa sola si compiace. Obbedire ai suo</w:t>
      </w:r>
      <w:r>
        <w:t>i</w:t>
      </w:r>
      <w:r w:rsidRPr="002E3D45">
        <w:t xml:space="preserve"> Comandamenti, alla sua Legge. Camminare umilmente con Lui e ascoltare la sua voce. Amare la pietà, che significa onorare il Signore con tutto l’amore filiale possibile. </w:t>
      </w:r>
    </w:p>
    <w:p w14:paraId="47063A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E3D45">
        <w:t>Sempre il Signore ha chiesto una cosa sola al suo popolo. Obbedienza ad ogni Comando. Ascolto della sua voce. Fedeltà alla sua Parola. Onore e rispetto della sua Signoria. Tutte queste cose è lo Spirito del Signore che sempre deve piantarle nel cuore. </w:t>
      </w:r>
    </w:p>
    <w:p w14:paraId="550CA9B1" w14:textId="77777777" w:rsidR="007C1D76" w:rsidRPr="002E3D45" w:rsidRDefault="007C1D76" w:rsidP="007C1D76">
      <w:pPr>
        <w:pStyle w:val="Nessunaspaziatura"/>
        <w:numPr>
          <w:ilvl w:val="0"/>
          <w:numId w:val="424"/>
        </w:numPr>
        <w:tabs>
          <w:tab w:val="num" w:pos="567"/>
        </w:tabs>
        <w:spacing w:after="120" w:line="256" w:lineRule="auto"/>
        <w:ind w:left="567" w:hanging="567"/>
        <w:contextualSpacing/>
        <w:jc w:val="both"/>
      </w:pPr>
      <w:r w:rsidRPr="002E3D45">
        <w:t>Ci si distacca dallo Spirito, non si è graditi a Dio, perché si obbedisce all’uomo, a se stessi e non più allo Spirito di Dio. Madre Santa, non permettere che ci separiamo dallo Spirito Santo.</w:t>
      </w:r>
    </w:p>
    <w:p w14:paraId="61D6C5BD" w14:textId="77777777" w:rsidR="007C1D76" w:rsidRDefault="007C1D76" w:rsidP="007C1D76">
      <w:pPr>
        <w:pStyle w:val="Nessunaspaziatura"/>
        <w:ind w:left="567" w:hanging="567"/>
      </w:pPr>
    </w:p>
    <w:p w14:paraId="076CC6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2FD9">
        <w:t>IL GIURAMENTO DI GESÙ. Gesù dice con giuramento a Nicodemo: «In verità, in verità io ti dico, se uno non nasce dall’alto, non può vedere il regno di Dio». Ogni giuramento di Dio e di Cristo Gesù è verità infallibile, immortale, perenne, mai viene meno. </w:t>
      </w:r>
    </w:p>
    <w:p w14:paraId="731039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2FD9">
        <w:t>Noi di Cristo Gesù ne facciamo uno spergiuro, perché asseriamo che non solo il battesimo non è necessario per vedere il regno di Dio, ma neanche Lui, Cristo Gesù, è necessario. </w:t>
      </w:r>
    </w:p>
    <w:p w14:paraId="5071B6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2FD9">
        <w:t>Essendo stato sostituito il Padre suo con un Dio senza volto e senza Parola, Questo Dio è senza alcun Figlio eterno e senza neanche lo Spirito Santo. È solo nel suo cielo. Scompare Cristo Signore. Scompare il Padre. Scompare lo Spirito Santo. </w:t>
      </w:r>
    </w:p>
    <w:p w14:paraId="358378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2FD9">
        <w:t>A che serve il battesimo dal momento che esso è un giuramento di un non esistente, di uno scomparso, di uno che è stato radiato dalla nostra religione? Ecco come avviene il deragliamento dal filo della retta fede. Oggi viviamo di fede deragliata. </w:t>
      </w:r>
    </w:p>
    <w:p w14:paraId="0FA0FE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2FD9">
        <w:t>Viviamo di fede caduta nella scarpata. Nessuna gru della terra la potrà rimettere sul suo filo. Questa opera è solo dello Spirito Santo e della sua fortezza invincibile. </w:t>
      </w:r>
    </w:p>
    <w:p w14:paraId="2E538A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2FD9">
        <w:t>Nella storia, sempre qualcuno dal cielo ha provato e prova a indicare la via giusta per rimettere la vera fede sul suo filo, ma i pensieri umani sempre si sono interposti e sovrapposti e sempre hanno operato ed operano un sovvertimento. </w:t>
      </w:r>
    </w:p>
    <w:p w14:paraId="55E1DC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2FD9">
        <w:t>Si vuole perseguire il fine indicato e manifestato dal cielo con altri mezzi, sentieri, vie. Ecco perché è difficile senza un potente ripetuto intervento dello Spirito Santo ridare vita alla vera fede. La Chiesa ha sofferto ieri, soffre oggi, soffrirà domani e sempre. </w:t>
      </w:r>
    </w:p>
    <w:p w14:paraId="54DE4E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2FD9">
        <w:t>Paolo seminava la vera Parola della fede nei cuori. Dietro di Lui subito passava un esercito di guastatori e demolitori e della vera fede non lasciavano in vita neanche la radice. Altro che le cavallette d’Egitto! I santi hanno iniziato, iniziano, inizieranno un cammino nuovo. </w:t>
      </w:r>
    </w:p>
    <w:p w14:paraId="6F745B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2FD9">
        <w:t>Ma poi subito è subentrato, subentra, subentrerà l’uomo. Non resta che ascoltare il consiglio di Cristo Signore: “Chi non ha una spada, venda il mantello e ne prenda una”. </w:t>
      </w:r>
    </w:p>
    <w:p w14:paraId="5DD61A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2FD9">
        <w:t>Chi crede, prenda la spada della Parola di Dio e con essa cominci a rimettere i cuori sul filo che conduce alla vita eterna. La Parola di Gesù dice che il Battesimo è necessario, indispensabile. È giuramento del Signore. Non possiamo fare di Lui uno spergiuro. </w:t>
      </w:r>
    </w:p>
    <w:p w14:paraId="79C9482A" w14:textId="77777777" w:rsidR="007C1D76" w:rsidRPr="00202FD9" w:rsidRDefault="007C1D76" w:rsidP="007C1D76">
      <w:pPr>
        <w:pStyle w:val="Nessunaspaziatura"/>
        <w:numPr>
          <w:ilvl w:val="0"/>
          <w:numId w:val="424"/>
        </w:numPr>
        <w:tabs>
          <w:tab w:val="num" w:pos="567"/>
        </w:tabs>
        <w:spacing w:after="120" w:line="256" w:lineRule="auto"/>
        <w:ind w:left="567" w:hanging="567"/>
        <w:contextualSpacing/>
        <w:jc w:val="both"/>
      </w:pPr>
      <w:r w:rsidRPr="00202FD9">
        <w:t>Madre di Dio, fa’ che nessun discepolo di Gesù si trasformi in un demolitore e guastatore delle vera fede. </w:t>
      </w:r>
    </w:p>
    <w:p w14:paraId="39E268BF" w14:textId="77777777" w:rsidR="007C1D76" w:rsidRDefault="007C1D76" w:rsidP="007C1D76">
      <w:pPr>
        <w:pStyle w:val="Titolo2"/>
        <w:rPr>
          <w:rFonts w:ascii="Book Antiqua" w:hAnsi="Book Antiqua"/>
          <w:b w:val="0"/>
          <w:bCs w:val="0"/>
        </w:rPr>
      </w:pPr>
      <w:bookmarkStart w:id="693" w:name="_Toc531377211"/>
      <w:bookmarkStart w:id="694" w:name="_Toc531379150"/>
      <w:r w:rsidRPr="007F4ACB">
        <w:rPr>
          <w:rFonts w:ascii="Book Antiqua" w:hAnsi="Book Antiqua"/>
        </w:rPr>
        <w:t>6 Ottobre</w:t>
      </w:r>
      <w:bookmarkEnd w:id="693"/>
      <w:bookmarkEnd w:id="694"/>
      <w:r w:rsidRPr="007F4ACB">
        <w:rPr>
          <w:rFonts w:ascii="Book Antiqua" w:hAnsi="Book Antiqua"/>
        </w:rPr>
        <w:t xml:space="preserve"> </w:t>
      </w:r>
    </w:p>
    <w:p w14:paraId="3DD93A08" w14:textId="77777777" w:rsidR="007C1D76" w:rsidRPr="007C1D76" w:rsidRDefault="007C1D76" w:rsidP="007C1D76">
      <w:pPr>
        <w:jc w:val="both"/>
        <w:rPr>
          <w:rFonts w:ascii="Cambria" w:hAnsi="Cambria" w:cs="Cambria"/>
          <w:color w:val="14171A"/>
          <w:shd w:val="clear" w:color="auto" w:fill="F5F8FA"/>
        </w:rPr>
      </w:pPr>
      <w:r w:rsidRPr="00202FD9">
        <w:rPr>
          <w:sz w:val="24"/>
        </w:rPr>
        <w:t>La vocazione a esclusivo servizio del Signore esige che ogni altro servizio venga abbandonato. Si serve il Signore non si possono servire altri, si servono altri non si può servire il Signore. Il servizio è pronta obbedienza ad ogni suo comand</w:t>
      </w:r>
      <w:r w:rsidRPr="007C1D76">
        <w:rPr>
          <w:rFonts w:ascii="Cambria" w:hAnsi="Cambria" w:cs="Cambria"/>
        </w:rPr>
        <w:t>o</w:t>
      </w:r>
      <w:r w:rsidRPr="007C1D76">
        <w:rPr>
          <w:rFonts w:ascii="Cambria" w:hAnsi="Cambria" w:cs="Cambria"/>
          <w:color w:val="14171A"/>
          <w:shd w:val="clear" w:color="auto" w:fill="F5F8FA"/>
        </w:rPr>
        <w:t>.</w:t>
      </w:r>
    </w:p>
    <w:p w14:paraId="51942C28" w14:textId="77777777" w:rsidR="007C1D76" w:rsidRPr="00202FD9" w:rsidRDefault="007C1D76" w:rsidP="007C1D76">
      <w:pPr>
        <w:pStyle w:val="Titolo1"/>
        <w:rPr>
          <w:rFonts w:ascii="Calibri" w:hAnsi="Calibri"/>
          <w:sz w:val="32"/>
        </w:rPr>
      </w:pPr>
      <w:bookmarkStart w:id="695" w:name="_Toc525245008"/>
      <w:bookmarkStart w:id="696" w:name="_Toc531377212"/>
      <w:bookmarkStart w:id="697" w:name="_Toc531379151"/>
      <w:r w:rsidRPr="00202FD9">
        <w:rPr>
          <w:sz w:val="32"/>
        </w:rPr>
        <w:t>Quindi si alzò e seguì Elia, entrando al suo servizio</w:t>
      </w:r>
      <w:bookmarkEnd w:id="695"/>
      <w:bookmarkEnd w:id="696"/>
      <w:bookmarkEnd w:id="697"/>
    </w:p>
    <w:p w14:paraId="3C6EDFE9"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color w:val="000000"/>
          <w:sz w:val="24"/>
          <w:szCs w:val="28"/>
          <w:lang w:eastAsia="it-IT"/>
        </w:rPr>
        <w:t>La chiamata è distacco, passaggio, separazione dalla terra degli uomini alla terra di Dio.</w:t>
      </w:r>
    </w:p>
    <w:p w14:paraId="0490BE45"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i/>
          <w:iCs/>
          <w:color w:val="000000"/>
          <w:sz w:val="24"/>
          <w:szCs w:val="28"/>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r w:rsidRPr="00202FD9">
        <w:rPr>
          <w:rFonts w:ascii="Book Antiqua" w:eastAsia="Times New Roman" w:hAnsi="Book Antiqua" w:cs="Calibri"/>
          <w:color w:val="000000"/>
          <w:sz w:val="24"/>
          <w:szCs w:val="28"/>
          <w:lang w:eastAsia="it-IT"/>
        </w:rPr>
        <w:t>Allora Abram partì, come gli aveva ordinato il Signore, e con lui partì Lot. Abram aveva settantacinque anni quando lasciò Carran (Gen 12,1-4).</w:t>
      </w:r>
    </w:p>
    <w:p w14:paraId="3FE021A0"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color w:val="000000"/>
          <w:sz w:val="24"/>
          <w:szCs w:val="28"/>
          <w:lang w:eastAsia="it-IT"/>
        </w:rPr>
        <w:t>Essa è passaggio da una salvezza umana ad una salvezza secondo il cuore di Dio.</w:t>
      </w:r>
    </w:p>
    <w:p w14:paraId="1476D8AF"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i/>
          <w:iCs/>
          <w:color w:val="000000"/>
          <w:sz w:val="24"/>
          <w:szCs w:val="28"/>
          <w:lang w:eastAsia="it-IT"/>
        </w:rPr>
        <w:t>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 11-15).</w:t>
      </w:r>
    </w:p>
    <w:p w14:paraId="2E637815"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color w:val="000000"/>
          <w:sz w:val="24"/>
          <w:szCs w:val="28"/>
          <w:lang w:eastAsia="it-IT"/>
        </w:rPr>
        <w:t>È abbandono dell’appartenenza al prima degli uomini all’appartenenza al dopo di Dio.</w:t>
      </w:r>
    </w:p>
    <w:p w14:paraId="3902948C"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i/>
          <w:iCs/>
          <w:color w:val="000000"/>
          <w:sz w:val="24"/>
          <w:szCs w:val="28"/>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 57-63).</w:t>
      </w:r>
    </w:p>
    <w:p w14:paraId="33098D4F"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color w:val="000000"/>
          <w:sz w:val="24"/>
          <w:szCs w:val="28"/>
          <w:lang w:eastAsia="it-IT"/>
        </w:rPr>
        <w:t>Essa è rinnegamento dei pensieri del cuore per assumere il pensiero di Cristo Signore.</w:t>
      </w:r>
    </w:p>
    <w:p w14:paraId="107EF05C"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i/>
          <w:iCs/>
          <w:color w:val="000000"/>
          <w:sz w:val="24"/>
          <w:szCs w:val="28"/>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70D7B909"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color w:val="000000"/>
          <w:sz w:val="24"/>
          <w:szCs w:val="28"/>
          <w:lang w:eastAsia="it-IT"/>
        </w:rPr>
        <w:t>A Paolo cadono le cataratte della mente e del cuore e inizia a vedere la bellezza di Cristo.</w:t>
      </w:r>
    </w:p>
    <w:p w14:paraId="1EE27047"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i/>
          <w:iCs/>
          <w:color w:val="000000"/>
          <w:sz w:val="24"/>
          <w:szCs w:val="28"/>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9,10-18).</w:t>
      </w:r>
    </w:p>
    <w:p w14:paraId="6FFA1DBF"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color w:val="000000"/>
          <w:sz w:val="24"/>
          <w:szCs w:val="28"/>
          <w:lang w:eastAsia="it-IT"/>
        </w:rPr>
        <w:t>Eliseo viene chiamato da Elia per comando del Signore. Lui lascia gli aratri, i buoi, i campi, padre e madre e si mette al servizio del profeta di Dio. Passaggio da un mondo ad un altro.</w:t>
      </w:r>
    </w:p>
    <w:p w14:paraId="69540CF0"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i/>
          <w:iCs/>
          <w:color w:val="000000"/>
          <w:sz w:val="24"/>
          <w:szCs w:val="28"/>
          <w:lang w:eastAsia="it-IT"/>
        </w:rPr>
        <w:t>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19,19-21).</w:t>
      </w:r>
    </w:p>
    <w:p w14:paraId="58814A66"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color w:val="000000"/>
          <w:sz w:val="24"/>
          <w:szCs w:val="28"/>
          <w:lang w:eastAsia="it-IT"/>
        </w:rPr>
        <w:t>Se il passaggio non viene operato, la chiamata non produrrà alcun frutto di salvezza. Mai.</w:t>
      </w:r>
    </w:p>
    <w:p w14:paraId="73100484" w14:textId="77777777" w:rsidR="007C1D76" w:rsidRPr="00202FD9" w:rsidRDefault="007C1D76" w:rsidP="007C1D76">
      <w:pPr>
        <w:spacing w:after="120" w:line="240" w:lineRule="auto"/>
        <w:jc w:val="both"/>
        <w:rPr>
          <w:rFonts w:eastAsia="Times New Roman" w:cs="Calibri"/>
          <w:color w:val="000000"/>
          <w:sz w:val="20"/>
          <w:lang w:eastAsia="it-IT"/>
        </w:rPr>
      </w:pPr>
      <w:r w:rsidRPr="00202FD9">
        <w:rPr>
          <w:rFonts w:ascii="Book Antiqua" w:eastAsia="Times New Roman" w:hAnsi="Book Antiqua" w:cs="Calibri"/>
          <w:color w:val="000000"/>
          <w:sz w:val="24"/>
          <w:szCs w:val="28"/>
          <w:lang w:eastAsia="it-IT"/>
        </w:rPr>
        <w:t>Madre di Dio, Angeli, Santi, aiuta i cristiani perché comprendano questa divina, eterna verità.</w:t>
      </w:r>
    </w:p>
    <w:p w14:paraId="488A3782" w14:textId="77777777" w:rsidR="007C1D76" w:rsidRDefault="007C1D76" w:rsidP="007C1D76">
      <w:pPr>
        <w:pStyle w:val="Nessunaspaziatura"/>
        <w:ind w:left="567"/>
      </w:pPr>
    </w:p>
    <w:p w14:paraId="798064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SOLUZIONI DA DESERTO. SOLUZIONI DA SPIRITO SANTO. Si possono dare soluzioni a Dio? Sempre. Chi dona soluzioni a Dio, deve avere sempre nel cuore due principi. Il primo principio dice che la soluzione sarà secondo Dio, perfetta o meno perfetta, in misura della nostra fede. </w:t>
      </w:r>
    </w:p>
    <w:p w14:paraId="4D948AE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Più è grande e vera la fede, più vera e perfetta è la soluzione. Meno vera e perfetta è la fede e meno vera e perfetta è la soluzione che diamo. Quando si è senza fede, le soluzioni vengono dal nostro cuore, mai dallo Spirito Santo. </w:t>
      </w:r>
    </w:p>
    <w:p w14:paraId="56A2A5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Senza fede si è incapaci di ascoltare lo Spirito del Signore. Si ascolta lo Spirito in misura della nostra crescita nella fede. Si cresce nella fede in misura della nostra obbedienza alla Parola. </w:t>
      </w:r>
    </w:p>
    <w:p w14:paraId="38BBAA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Chi vuole offrire vere e perfette soluzioni al Signore nostro Dio, anche nella pastorale, anche nella morale, anche nelle cose della terra, anche nella stessa metodologia o nelle modalità di fare o non fare una cosa, è obbligato a portare la sua vita nell’obbedienza al Vangelo. </w:t>
      </w:r>
    </w:p>
    <w:p w14:paraId="128FA9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Il secondo principio rivela che anche le più vere, le più sante, le più sagge soluzioni il Signore potrebbe non approvarle, perché vuole mettere a prova la nostra vita. </w:t>
      </w:r>
    </w:p>
    <w:p w14:paraId="2C5B21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benedizione del Signore non scende su di noi per le buone soluzioni da noi scelte, ma solo dall’obbedienza alla sua volontà. Poiché tutta la vita diviene buona per noi e per gli altri per benedizione del Signore, il Signore benedice solo nell’ascolto della sua voce. </w:t>
      </w:r>
    </w:p>
    <w:p w14:paraId="3F2053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Lui dice di fare una cosa e si obbedisce. Dice di non fare una cosa e si obbedisce. È lui il Signore nella nostra vita. Noi possiamo essere solo suoi umili servi. </w:t>
      </w:r>
    </w:p>
    <w:p w14:paraId="56345F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 per obbedire, si deve essere persone dalla grande fede, altrimenti sempre i nostri pensieri si insinuano e prendono il posto ai pensieri di Dio e la nostra volontà spodesta la sua dal nostro cuore. </w:t>
      </w:r>
    </w:p>
    <w:p w14:paraId="322ED48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Nella religione cristiana tutto è obbedienza e tutto avviene nell’obbedienza al Signore. I discepoli suggeriscono a Gesù una soluzione umana in se stessa corretta. Loro vedono ciò che hanno. Osservano il luogo che è deserto. </w:t>
      </w:r>
    </w:p>
    <w:p w14:paraId="499C2D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saggezza suggerisce loro di congedare la folla perché vada nei villaggi vicini e si procuri da mangiare. Essi non danno una soluzione con categorie di trascendenza, modalità soprannaturali, vie di Spirito Santo. La loro fede ancora non giunge a tanto. </w:t>
      </w:r>
    </w:p>
    <w:p w14:paraId="078424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Sono persone di esperienza umana e prendono una soluzione dalla loro umanità. Gesù dice loro che questa soluzione non è la sua, non è del Padre, non è dello Spirito Santo. </w:t>
      </w:r>
    </w:p>
    <w:p w14:paraId="7377DC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Il Padre, nello Spirito Santo, gli sta comunicando che dovranno essere proprio loro, i discepoli, a dare da mangiare alla folla. Se il Signore ha deciso questo, Lui è obbligato a indicare loro la via. Essi non hanno tra le mani se non pochissimi pane e qualche pesciolino. </w:t>
      </w:r>
    </w:p>
    <w:p w14:paraId="5851CF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Diviene cosa giusta che ognuno si chieda: quanto sono cresciuto nella fede? Quanto ancora di cammino rimane dinanzi a me? So che nella fede mai si cresce abbastanza e che il cammino è sempre dinanzi a noi? </w:t>
      </w:r>
    </w:p>
    <w:p w14:paraId="558D39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Ogni decisione che ho preso è stata sottoposta allo Spirito Santo per la sua approvazione? So che lo Spirito Santo ama l’umiltà e la docilità del cuore? So che lo Spirito di Dio a volte non parla per via diretta, immediata, ma per via indiretta, mediata? </w:t>
      </w:r>
    </w:p>
    <w:p w14:paraId="25D12F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So che la storia è voce potente dello Spirito del Signore? So che se la storia mi parla non posso non ascoltarla? </w:t>
      </w:r>
    </w:p>
    <w:p w14:paraId="651A6A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So che se Lui mi dice di riempire la casa del Padre e la casa del Padre rimane vuota, evidentemente le mie decisioni, soluzioni, modalità non sono secondo lo Spirito del Signore? So che quando si lavora con Lui e per Lui, sempre l’opera produce i suoi frutti? </w:t>
      </w:r>
    </w:p>
    <w:p w14:paraId="416FAE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So che se getto la rete sulla mia volontà, essa rimane vuota? Ho compreso, comprendo che se la getto sulla Parola del Signore, essa si riempie di grossi, grandi pesci? </w:t>
      </w:r>
    </w:p>
    <w:p w14:paraId="747900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So che se oggi la cattolicità sta retrocedendo e si sta assottigliando, è a causa delle nostre soluzioni umane, prese senza fede, senza verità, senza alcun conforto dello Spirito Santo? Osservo con sapienza di Spirito Santo la storia? So ascoltare la sua voce? </w:t>
      </w:r>
    </w:p>
    <w:p w14:paraId="611DFB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So interpretare il suo dolore, la sua disperazione, i suoi molteplici peccati? So leggere la storia dei miei molteplici fallimenti, insoddisfazioni, incongruenze, delusioni che sono il frutto di una mia non crescita nella fede? </w:t>
      </w:r>
    </w:p>
    <w:p w14:paraId="564EB0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Quante volte ho sostituito il pensiero di Dio con il mio e la sua volontà con la mia? Ho sempre obbedito al suo comando di amore, verità, giustizia, speranza, misericordia, volontà di conversione e redenzione? Ho sempre rispettato il fine della mia vocazione? </w:t>
      </w:r>
    </w:p>
    <w:p w14:paraId="23D0B6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Ho mantenuto fede al sì dato al Signore in ogni sacramento? Se ho accolto una vocazione particolare, una missione celeste, sono stato rispettoso della volontà celeste e divina? La risposta obbliga. </w:t>
      </w:r>
    </w:p>
    <w:p w14:paraId="18F826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Madre di Dio, fa’ che mai prendiamo soluzioni dal nostro cuore. Siamo da Lui. Siamo dal Padre, dal Figlio e dello Spirito Santo. </w:t>
      </w:r>
    </w:p>
    <w:p w14:paraId="02DA75FC" w14:textId="77777777" w:rsidR="007C1D76" w:rsidRDefault="007C1D76" w:rsidP="007C1D76">
      <w:pPr>
        <w:pStyle w:val="Nessunaspaziatura"/>
        <w:ind w:left="567" w:hanging="567"/>
      </w:pPr>
    </w:p>
    <w:p w14:paraId="11ED03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CRISTO E PROFETI DI DIO SFRUTTATI PER MENZOGNA. Seguire un profeta non equivale a pensare come il profeta. Tutto il popolo del Signore viveva con Mosè, ma quasi nessuno pensava, agiva, operava come Mosè. </w:t>
      </w:r>
    </w:p>
    <w:p w14:paraId="4CA8BC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Dio sempre corregge il suo popolo che è dalla dura cervice. Vede, ma non comprende. È come un mulo senza intelletto: «Ti istruirò e ti insegnerò la via da seguire; con gli occhi su di te, ti darò consiglio. </w:t>
      </w:r>
    </w:p>
    <w:p w14:paraId="0048AD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Non siate privi d’intelligenza come il cavallo e come il mulo: la loro foga si piega con il morso e le briglie, se no, a te non si avvicinano» (Sal 32,8-9). Neanche Aronne e neanche Maria, che sono fratello e sorella di Mosè, vivevano di fede perfetta verso il loro fratello. </w:t>
      </w:r>
    </w:p>
    <w:p w14:paraId="7F46DA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Ma possiamo anche andare ai tempi prima di Mosè. Giacobbe viveva con dodici figli e una figlia. Il padre era governato da una grande fede nel Signore. I figli erano assai distanti dalla fede del loro padre. </w:t>
      </w:r>
    </w:p>
    <w:p w14:paraId="5C4612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Molti di essi si sono macchiati di crimi orrendi, tra i quali vi è anche la vendita del loro fratello Giuseppe. Vale per tutti la parola del Signore detta ad un suo messaggero, un suo profeta: “Molti ti seguiranno, ma pochi crederanno nella tua parola, che è la mia Parola”. </w:t>
      </w:r>
    </w:p>
    <w:p w14:paraId="0731F0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Possiamo anche passare ai nostri giorni, alla cattolicità. Quanti dicono di seguire Gesù Signore? Tanti, moltissimi si dichiarano cristiani. Quanti però credono in Cristo? Quanti fanno professione di vede pura e santa? Quanti seguono la sana dottrina? </w:t>
      </w:r>
    </w:p>
    <w:p w14:paraId="21F665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Quanti percorrono la via dell’obbedienza alla divina volontà? Quanti si pongono sotto la mozione dello Spirito Santo? Molti seguono Gesù, pochi credono in Lui. Molti leggono il Vangelo, pochi credono in esso. </w:t>
      </w:r>
    </w:p>
    <w:p w14:paraId="04AAB38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Giezi è servo di Eliseo (Cfr 2Re 5). Cammina con lui. Sa come il profeta pensa e agisce. Conosce la sua libertà dalle cose della terra. Ha anche visto e sentito Eliseo rifiutare la ricca offerta che Naamàn il Siro gli aveva fatto in ringraziamento della guarigione ottenuta. </w:t>
      </w:r>
    </w:p>
    <w:p w14:paraId="23B4D7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Se Eliseo avesse chiesto qualsiasi cosa, Naamàn si sarebbe prodigato perché il suo desiderio venisse esaudito. Giezi cammina con il profeta, ma nulla impara dal profeta. Anche gli Apostoli camminano con Gesù, ma non riescono a pensare come Gesù. </w:t>
      </w:r>
    </w:p>
    <w:p w14:paraId="6BC84E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Pensano dal loro cuore, dai loro desideri, dalla loro mente e camminano seguendo gli istinti e i sentimenti che provengono dalla carne. </w:t>
      </w:r>
    </w:p>
    <w:p w14:paraId="7E6952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Questa verità ci suggerisce che nessuno, anche il più santo, il più perfetto, l’uomo più obbediente a Dio, deve pensare che potrà essere seguito nella sua visione di fede e azione secondo lo Spirito Santo. </w:t>
      </w:r>
    </w:p>
    <w:p w14:paraId="29835A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Il profeta pensa dal cuore di Dio perché perennemente istruito dal Signore. Gli altri non sono istruiti dal Signore e hanno fatica, grande fatica a lasciarsi ammaestrare da colui che essi vedono ancora solo come uomo e non come vero uomo di Dio. </w:t>
      </w:r>
    </w:p>
    <w:p w14:paraId="2F2271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Questa è storia di ieri, di oggi, sempre, sino alla fine del mondo. Giezi si lascia conquistare dalla bramosia. Si fa prendere dal suo desiderio verso le cose della terra. A causa di questa bramosia e questo desiderio commette un gravissimo peccato. </w:t>
      </w:r>
    </w:p>
    <w:p w14:paraId="576442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È peccato di grande menzogna. Non va da Naamàn a nome suo. Si presenta a nome di Eliseo. Fa credere al funzionario del re che sia volontà di Eliseo e non sua. Qual è il primo frutto di questa menzogna? </w:t>
      </w:r>
    </w:p>
    <w:p w14:paraId="3C616F2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Eliseo agli occhi di Naamàn non è più l’uomo libero, l’uomo di Dio che tutto opera gratuitamente. Anche lui è come gli altri. Quando si porta l’altro a perdere la vera fede nel profeta del Dio vivente, i danni sono universali, cosmici. </w:t>
      </w:r>
    </w:p>
    <w:p w14:paraId="00F310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Non si incrina la fede in un solo cuore, ma in moltissimo cuori. Oggi il mondo intero sta perdendo la fede in Cristo Gesù, perché in suo nome si dicono cose veramente strane. Cose che sono in netto, evidente contrasto con il Vangelo, la sua Parola. </w:t>
      </w:r>
    </w:p>
    <w:p w14:paraId="07D581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Sono la negazione dell’intera Rivelazione, la globalità della fede dei martiri e dei confessori del Vangelo e della sua verità. Oggi si sta perdendo la fede negli uomini di Dio perché in suo nome diciamo cose che contrastano in modo palese con la stessa verità del Vangelo. </w:t>
      </w:r>
    </w:p>
    <w:p w14:paraId="24CEE0C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1D7F">
        <w:t>Colui che usa il nome di Cristo o di qualsiasi altro uomo di Dio per veicolare le sue falsità, sappia che si carica di gravissimi peccati. Si pone sulle spalle l’abbandono della fede di quanti hanno creduto in Cristo Gesù e anche di quanti hanno creduto negli uomini di Dio. </w:t>
      </w:r>
    </w:p>
    <w:p w14:paraId="2F9254A0" w14:textId="77777777" w:rsidR="007C1D76" w:rsidRPr="00311D7F" w:rsidRDefault="007C1D76" w:rsidP="007C1D76">
      <w:pPr>
        <w:pStyle w:val="Nessunaspaziatura"/>
        <w:numPr>
          <w:ilvl w:val="0"/>
          <w:numId w:val="424"/>
        </w:numPr>
        <w:tabs>
          <w:tab w:val="num" w:pos="567"/>
        </w:tabs>
        <w:spacing w:after="120" w:line="256" w:lineRule="auto"/>
        <w:ind w:left="567" w:hanging="567"/>
        <w:contextualSpacing/>
        <w:jc w:val="both"/>
      </w:pPr>
      <w:r w:rsidRPr="00311D7F">
        <w:t>Urge prestare molta, anzi somma attenzione. Ciò che è di Cristo e degli uomini di Cristo è loro. Il nostro è nostro. Madre di Dio, fa’ che mai ci macchiamo di un peccato così grande dinanzi a Dio.</w:t>
      </w:r>
    </w:p>
    <w:p w14:paraId="1BC558E7" w14:textId="77777777" w:rsidR="007C1D76" w:rsidRPr="007F4ACB" w:rsidRDefault="007C1D76" w:rsidP="007C1D76">
      <w:pPr>
        <w:pStyle w:val="Titolo2"/>
        <w:rPr>
          <w:rFonts w:ascii="Book Antiqua" w:hAnsi="Book Antiqua"/>
          <w:b w:val="0"/>
          <w:bCs w:val="0"/>
        </w:rPr>
      </w:pPr>
      <w:bookmarkStart w:id="698" w:name="_Toc531377213"/>
      <w:bookmarkStart w:id="699" w:name="_Toc531379152"/>
      <w:r w:rsidRPr="007F4ACB">
        <w:rPr>
          <w:rFonts w:ascii="Book Antiqua" w:hAnsi="Book Antiqua"/>
        </w:rPr>
        <w:t>7 Ottobre</w:t>
      </w:r>
      <w:bookmarkEnd w:id="698"/>
      <w:bookmarkEnd w:id="699"/>
      <w:r w:rsidRPr="007F4ACB">
        <w:rPr>
          <w:rFonts w:ascii="Book Antiqua" w:hAnsi="Book Antiqua"/>
        </w:rPr>
        <w:t xml:space="preserve"> </w:t>
      </w:r>
    </w:p>
    <w:p w14:paraId="7CF05EC8" w14:textId="77777777" w:rsidR="007C1D76" w:rsidRDefault="007C1D76" w:rsidP="007C1D76">
      <w:pPr>
        <w:jc w:val="both"/>
        <w:rPr>
          <w:sz w:val="24"/>
        </w:rPr>
      </w:pPr>
      <w:r w:rsidRPr="00141D27">
        <w:rPr>
          <w:sz w:val="24"/>
        </w:rPr>
        <w:t>La verità del mistero di Cristo si fonda sulla verità della persona che il mistero annunzia. Se la persona non è credibile, neanche il mistero sarà credibile. La credibilità del mistero di Gesù è dalla credibilità di chi lo professa e lo proclama. </w:t>
      </w:r>
    </w:p>
    <w:p w14:paraId="2C712471" w14:textId="77777777" w:rsidR="007C1D76" w:rsidRPr="00141D27" w:rsidRDefault="007C1D76" w:rsidP="007C1D76">
      <w:pPr>
        <w:pStyle w:val="Titolo1"/>
        <w:rPr>
          <w:rFonts w:ascii="Calibri" w:hAnsi="Calibri"/>
          <w:sz w:val="32"/>
        </w:rPr>
      </w:pPr>
      <w:bookmarkStart w:id="700" w:name="_Toc525245009"/>
      <w:bookmarkStart w:id="701" w:name="_Toc531377214"/>
      <w:bookmarkStart w:id="702" w:name="_Toc531379153"/>
      <w:r w:rsidRPr="00141D27">
        <w:rPr>
          <w:sz w:val="32"/>
        </w:rPr>
        <w:t>COME PUÒ COSTUI DARCI LA SUA CARNE DA MANGIARE?</w:t>
      </w:r>
      <w:bookmarkEnd w:id="700"/>
      <w:bookmarkEnd w:id="701"/>
      <w:bookmarkEnd w:id="702"/>
    </w:p>
    <w:p w14:paraId="0B8FD600" w14:textId="77777777" w:rsidR="007C1D76" w:rsidRPr="00141D27" w:rsidRDefault="007C1D76" w:rsidP="007C1D76">
      <w:pPr>
        <w:spacing w:after="120" w:line="240" w:lineRule="auto"/>
        <w:jc w:val="both"/>
        <w:rPr>
          <w:rFonts w:eastAsia="Times New Roman" w:cs="Calibri"/>
          <w:color w:val="000000"/>
          <w:sz w:val="20"/>
          <w:lang w:eastAsia="it-IT"/>
        </w:rPr>
      </w:pPr>
      <w:r w:rsidRPr="00141D27">
        <w:rPr>
          <w:rFonts w:ascii="Book Antiqua" w:eastAsia="Times New Roman" w:hAnsi="Book Antiqua" w:cs="Calibri"/>
          <w:color w:val="000000"/>
          <w:sz w:val="24"/>
          <w:szCs w:val="28"/>
          <w:lang w:eastAsia="it-IT"/>
        </w:rPr>
        <w:t>Leggiamo nel Libro dell’Esodo: </w:t>
      </w:r>
      <w:r w:rsidRPr="00141D27">
        <w:rPr>
          <w:rFonts w:ascii="Book Antiqua" w:eastAsia="Times New Roman" w:hAnsi="Book Antiqua" w:cs="Calibri"/>
          <w:i/>
          <w:iCs/>
          <w:color w:val="000000"/>
          <w:sz w:val="24"/>
          <w:szCs w:val="28"/>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14,21-13.26-29). </w:t>
      </w:r>
      <w:r w:rsidRPr="00141D27">
        <w:rPr>
          <w:rFonts w:ascii="Book Antiqua" w:eastAsia="Times New Roman" w:hAnsi="Book Antiqua" w:cs="Calibri"/>
          <w:color w:val="000000"/>
          <w:sz w:val="24"/>
          <w:szCs w:val="28"/>
          <w:lang w:eastAsia="it-IT"/>
        </w:rPr>
        <w:t>Sarebbe sufficiente chiederci il come storicamente questo sia accaduto e ci troveremmo dinanzi ad un mistero impossibile da comprendere. Così dicasi della manna che cade dal cielo, dell’acqua che sgorga dalla roccia, della lebbra che si allontana dalla pelle, della vista che ritorna, di un morto che risorge, della stessa risurrezione di Gesù il cui corpo nel sepolcro è trasformato in luce. Se poi andiamo alla prima pagina della Genesi, neanche lì c’è un come perché c’è solo una Parola Onnipotente proferita. Prima nulla esiste. Poi tutto esiste secondo la Parola Onnipotente proferita. Un uomo che crede nel Dio di Abramo, Isacco, Giacobbe, Mosè, Giosuè, Elia, Eliseo, i profeti sa che il come, ogni come, appartiene al mistero di Dio.</w:t>
      </w:r>
    </w:p>
    <w:p w14:paraId="28117466" w14:textId="77777777" w:rsidR="007C1D76" w:rsidRPr="00141D27" w:rsidRDefault="007C1D76" w:rsidP="007C1D76">
      <w:pPr>
        <w:spacing w:after="120" w:line="240" w:lineRule="auto"/>
        <w:jc w:val="both"/>
        <w:rPr>
          <w:rFonts w:eastAsia="Times New Roman" w:cs="Calibri"/>
          <w:color w:val="000000"/>
          <w:sz w:val="20"/>
          <w:lang w:eastAsia="it-IT"/>
        </w:rPr>
      </w:pPr>
      <w:r w:rsidRPr="00141D27">
        <w:rPr>
          <w:rFonts w:ascii="Book Antiqua" w:eastAsia="Times New Roman" w:hAnsi="Book Antiqua" w:cs="Calibri"/>
          <w:color w:val="000000"/>
          <w:sz w:val="24"/>
          <w:szCs w:val="28"/>
          <w:lang w:eastAsia="it-IT"/>
        </w:rPr>
        <w:t>Il come di Dio è sempre passaggio di creazione e dura un istante. Non si è. Si è. Si è una cosa. In un istante si diviene un’altra cosa. Si è un pezzo di pane azzimo. Un istante prima. Un istante dopo, il tempo di dire una Parola Onnipotente e Creatrice e quel pane non è più pane. Esso è corpo di Cristo. Nel corpo di Cristo, in ragione dell’unione ipostatica, vi è sangue, anima, divinità di nostro Signore. Vi è anche il Padre e lo Spirito Santo. Mistero dell’incarnazione, mistero trinitario, mistero ecclesiologico sono un solo indicibile mistero. Possiamo noi spiegare il come? Mai. Neanche quando saremo nell’eternità potremo comprende il come di Dio. Ma nessun come è spiegabile. Il come dell’inferno e del purgatorio sono forse spiegabili? Il come del Paradiso forse sarà più chiaro? La fede accoglie il mistero non perché esso è detto, ma in ragione della Persona che lo ha detto e lo dice. Chi annunzia il mistero dell’Eucaristia e lo stesso che ha creato l’altro mistero: quella della moltiplicazione dei pani. Prima cinque pani. Poi la Parola di benedizione. Tutti mangiano a sazietà. Rimangono delle sporte piene di pace, tanto grande è l’abbondanza. Forse qualcuno ha chiesto il come a Gesù? Nessuno. Anzi hanno cercato Gesù perché desse loro altro pane. Cristo è degno di fede nelle sue Parole perché Lui è Persona mandata da Dio. Che sia mandata da Dio lo attestano tutte le sue opere. Lui dice e le cose sono. È questa la saggezza di Gesù. Lui non annunzia il mistero dell’Eucaristia e poi a conferma moltiplica il pane. Prima moltiplica il pane. Attesta di essere uomo di Dio, da Lui mandato, poi rivela il grande mistero del suo corpo e del suo sangue. Non è un uomo che appare dalle lontane galassie, che annunzia una cosa misteriosa. Gesù ha rivelato prima la sua verità di essere vero profeta, vero uomo di Dio, vero mandato dal Padre. Le folle hanno visto i suoi segni, hanno creduto. Vivono però di fede bloccata esclusivamente al solo segno.</w:t>
      </w:r>
    </w:p>
    <w:p w14:paraId="40AB41F3" w14:textId="77777777" w:rsidR="007C1D76" w:rsidRPr="00141D27" w:rsidRDefault="007C1D76" w:rsidP="007C1D76">
      <w:pPr>
        <w:spacing w:after="120" w:line="240" w:lineRule="auto"/>
        <w:jc w:val="both"/>
        <w:rPr>
          <w:rFonts w:eastAsia="Times New Roman" w:cs="Calibri"/>
          <w:color w:val="000000"/>
          <w:sz w:val="20"/>
          <w:lang w:eastAsia="it-IT"/>
        </w:rPr>
      </w:pPr>
      <w:r w:rsidRPr="00141D27">
        <w:rPr>
          <w:rFonts w:ascii="Book Antiqua" w:eastAsia="Times New Roman" w:hAnsi="Book Antiqua" w:cs="Calibri"/>
          <w:i/>
          <w:iCs/>
          <w:color w:val="000000"/>
          <w:sz w:val="24"/>
          <w:szCs w:val="28"/>
          <w:lang w:eastAsia="it-IT"/>
        </w:rPr>
        <w:t>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50DD967" w14:textId="77777777" w:rsidR="007C1D76" w:rsidRPr="00141D27" w:rsidRDefault="007C1D76" w:rsidP="007C1D76">
      <w:pPr>
        <w:spacing w:after="120" w:line="240" w:lineRule="auto"/>
        <w:jc w:val="both"/>
        <w:rPr>
          <w:rFonts w:eastAsia="Times New Roman" w:cs="Calibri"/>
          <w:color w:val="000000"/>
          <w:sz w:val="20"/>
          <w:lang w:eastAsia="it-IT"/>
        </w:rPr>
      </w:pPr>
      <w:r w:rsidRPr="00141D27">
        <w:rPr>
          <w:rFonts w:ascii="Book Antiqua" w:eastAsia="Times New Roman" w:hAnsi="Book Antiqua" w:cs="Calibri"/>
          <w:color w:val="000000"/>
          <w:sz w:val="24"/>
          <w:szCs w:val="28"/>
          <w:lang w:eastAsia="it-IT"/>
        </w:rPr>
        <w:t>Gesù non può dire il come perché tutto ciò che è fuori di Dio avviene per creazione e la creazione non ha il come. La creazione del corpo di Cristo e del suo sangue dal pane e dal vino avviene in un solo istante. Prima è pane. Poi corpo. Prima è vino. Poi sangue. Una sola Parola, non due, non molte, non un discorso, nessuna opera. Gesù non dice il come perché non c’è un come. Esiste invece una vera creazione e in ogni creazione di Dio non c’è come. Conosciamo noi il come della creazione di ogni anima? Il come della risurrezione? Il come di ogni altra opera creata dal Signore? Il come di un miracolo? Per questo Gesù si ferma nell’annunziare il mistero, la cui credibilità non si fonda sul come, ma sulla Persona che il mistero annunzia. Questo vale oggi per la Chiesa e per ogni cristiano. La verità del mistero di Cristo si fonda sulla verità della persona che il mistero annunzia. Se la persona non è credibile, neanche il mistero sarà credibile. La credibilità del mistero di Gesù è dalla credibilità di chi lo professa e lo proclama.</w:t>
      </w:r>
    </w:p>
    <w:p w14:paraId="7F59FAE3" w14:textId="77777777" w:rsidR="007C1D76" w:rsidRPr="00141D27" w:rsidRDefault="007C1D76" w:rsidP="007C1D76">
      <w:pPr>
        <w:spacing w:after="120" w:line="240" w:lineRule="auto"/>
        <w:jc w:val="both"/>
        <w:rPr>
          <w:rFonts w:eastAsia="Times New Roman" w:cs="Calibri"/>
          <w:color w:val="000000"/>
          <w:sz w:val="20"/>
          <w:lang w:eastAsia="it-IT"/>
        </w:rPr>
      </w:pPr>
      <w:r w:rsidRPr="00141D27">
        <w:rPr>
          <w:rFonts w:ascii="Book Antiqua" w:eastAsia="Times New Roman" w:hAnsi="Book Antiqua" w:cs="Calibri"/>
          <w:color w:val="000000"/>
          <w:sz w:val="24"/>
          <w:szCs w:val="28"/>
          <w:lang w:eastAsia="it-IT"/>
        </w:rPr>
        <w:t>Madre di Dio, Angeli, Santi, fate che ogni cristiano sia persona credibile in ogni sua parola.</w:t>
      </w:r>
    </w:p>
    <w:p w14:paraId="39FAD8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MISSIONE CRISTIANA: EDIFICARE IL REGNO DI DIO. L’edificazione del regno di Dio sulla nostra terra non è un fatto umano. Essa è opera divina e umana insieme. Essa è il frutto dello Spirito Santo, di Cristo Gesù, del Padre dei cieli, nell’uomo, con l’uomo, per mezzo dell’uomo. </w:t>
      </w:r>
    </w:p>
    <w:p w14:paraId="6757CC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Chi vuole edificare il regno di Dio nel cuore degli uomini, deve essere lui con il cuore pieno dell’amore del Padre, della grazia di Cristo Signore, della comunione dello Spirito Santo. Deve farsi loro servo e strumento. Se vero servo obbedirà ad ogni volontà celeste su di sé. </w:t>
      </w:r>
    </w:p>
    <w:p w14:paraId="2E4B42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Se vero strumento, si lascerà condurre dalle tre divine persone secondo il mistero personale di ciascuna. Il missionario di Gesù è vero, se è vero servo, vero strumento. Perché si edifichi il regno di Dio, Gesù ci colma del suo Santo Spirito, grazia e verità, luce e vita. </w:t>
      </w:r>
    </w:p>
    <w:p w14:paraId="18534E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Con questi doni divini, soprannaturali, eterni, il cristiano attesterà che il regno di Dio è realtà nella sua vita. Non è una Parola</w:t>
      </w:r>
      <w:r>
        <w:t>,</w:t>
      </w:r>
      <w:r w:rsidRPr="00A47170">
        <w:t xml:space="preserve"> è la sua vita. Il regno di Dio è speranza quando lo si annunzia. È realtà quando lo si manifesta. È vita quanto lo si accoglie. </w:t>
      </w:r>
    </w:p>
    <w:p w14:paraId="4EEBB4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Si annunzia con la Parola. Lo si manifesta con segni e prodigi. Lo si accoglie con la conversione alla Parola. Diveniamo regno di Dio, quando ci si immerge nelle acque del battesimo e si rinasce per opera dello Spirito Santo. Ma chi può attrarre a Cristo? Solo Cristo. </w:t>
      </w:r>
    </w:p>
    <w:p w14:paraId="437F02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Chi può attrarre al Padre solo il Padre. Chi</w:t>
      </w:r>
      <w:r>
        <w:t xml:space="preserve"> allo Spirito? Solo lo Spirito </w:t>
      </w:r>
      <w:hyperlink r:id="rId11" w:history="1">
        <w:r w:rsidRPr="00A47170">
          <w:rPr>
            <w:rStyle w:val="Collegamentoipertestuale"/>
          </w:rPr>
          <w:t>Santo.</w:t>
        </w:r>
        <w:r>
          <w:rPr>
            <w:rStyle w:val="Collegamentoipertestuale"/>
          </w:rPr>
          <w:t xml:space="preserve"> </w:t>
        </w:r>
        <w:r w:rsidRPr="00A47170">
          <w:rPr>
            <w:rStyle w:val="Collegamentoipertestuale"/>
          </w:rPr>
          <w:t>Se</w:t>
        </w:r>
      </w:hyperlink>
      <w:r w:rsidRPr="00A47170">
        <w:t> il Padre non è nel cuore, il Padre non si attrae. Se Cristo non è nel cuore, a Cristo non si attrae. Se lo Spirito Santo non è nel cuore, allo Spirito non si attrae. </w:t>
      </w:r>
    </w:p>
    <w:p w14:paraId="7A90B8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Se la Chiesa non è nel cuore, neanche alla Chiesa si può attrarre. È questo il motivo per cui la missione del discepolo è opera teandrica, di Dio e dell’uomo insieme. Non del Dio unico, ma del Dio che nel suo mistero di unità è Padre e Figlio e Spirito Santo. </w:t>
      </w:r>
    </w:p>
    <w:p w14:paraId="1D134B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La missione è l’opera della Beata Trinità in noi. Annunzio del regno e manifestazione di esso devono rimanere una cosa sola per sempre. Non sono due cose, due atti separati, ma un solo atto. Mentre il regno viene annunziato, dovrà essere anche manifestato, reso presente. </w:t>
      </w:r>
    </w:p>
    <w:p w14:paraId="084AA4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Parola e opere intimamente connesse sono l’essenza della rivelazione, devono essenza della missione evangelizzatrice. Quando si dice la Parola, ma non si manifesta il regno, è segno che la Beata Trinità non è nel cuore. Si è soli. </w:t>
      </w:r>
    </w:p>
    <w:p w14:paraId="3292EA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Si spezza l’unità tra Dio e l’uomo, si rompe l’intima connessione tra Parola e opere, la missione manca della forza della conversione e attrazione. È allora che il regno viene trasformato in cosa della terra, degli uomini. È allora che Cristo non è più il fine della missione. </w:t>
      </w:r>
    </w:p>
    <w:p w14:paraId="493A0D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Non solo Cristo Gesù è il fine della missione, è anche il suo inizio. La missione è con Cristo, ma è anche per Cristo e in Cristo. Non si forma il corpo di Cristo, non c’è missione evangelizzatrice. Neanche c’è missione evangelizzatrice se non si santifica il corpo di Cristo. </w:t>
      </w:r>
    </w:p>
    <w:p w14:paraId="533730D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Quando Satana assiste alla trasformazione della missione evangelizzatrice in missione umana, dalla quale Cristo viene tolto e con Lui il Padre e lo Spirito Santo, per lui è motivo di grande esultanza, grande gloria. Finalmente ci sono riuscito – lui dice – ad estromette</w:t>
      </w:r>
      <w:r>
        <w:t>re</w:t>
      </w:r>
      <w:r w:rsidRPr="00A47170">
        <w:t xml:space="preserve"> Cristo. </w:t>
      </w:r>
    </w:p>
    <w:p w14:paraId="0759C6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Come è riuscito? Ingannando gli uomini. Li ha convinti che si stanno ammazzando per costruire il regno di Dio in mezzo agli uomini, mentre in realtà sono costruttori del suo regno, perché regno costruito con un falso Vangelo, una falsa missione, una falsa storia e falsa vita. </w:t>
      </w:r>
    </w:p>
    <w:p w14:paraId="1A1E3C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170">
        <w:t>Madre di Dio, non permettere che cadiamo nella tentazione di Satana. Pensiamo e siamo convinti di edificare il regno di Dio, mentre in realtà siamo suoi collaboratori per il suo regno di falsità, menzogna, morte. </w:t>
      </w:r>
    </w:p>
    <w:p w14:paraId="14FF4DF3" w14:textId="77777777" w:rsidR="007C1D76" w:rsidRDefault="007C1D76" w:rsidP="007C1D76">
      <w:pPr>
        <w:pStyle w:val="Nessunaspaziatura"/>
        <w:ind w:left="567" w:hanging="567"/>
      </w:pPr>
    </w:p>
    <w:p w14:paraId="215E2E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C0DA5">
        <w:t>TENEREZZA DI DIO E GIUDIZIO ETERNO. La salvezza si compie quando ogni persona porta la sua anima nel Paradiso. La salvezza è perfetta quando anche il corpo, risuscitato per l’onnipotenza del Signore, viene risuscitato, trasformato in luce e si riunirà alla sua anima. </w:t>
      </w:r>
    </w:p>
    <w:p w14:paraId="3530B28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C0DA5">
        <w:t>Gesù dice a noi una parola tutta da meditare: Quale vantaggio ha un uomo che guadagna il mondo intero, ma perde o rovina se stesso? Come uno perde o rovina se stesso? Andando a finire nella perdizione eterna. Dall’inferno, dalla morte eterna, mai si ritorna nella vita. </w:t>
      </w:r>
    </w:p>
    <w:p w14:paraId="283DDA8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C0DA5">
        <w:t>Meglio perdere tutti i beni di questo mondo, meglio consumare la propria vita nella più estrema povertà, meglio finire su cento croci sulla terra, che inchiodare la nostra anima e il nostro corpo sulla croce di fuoco nel fuoco eterno. È verità rivelata in tutta la Scrittura</w:t>
      </w:r>
      <w:r>
        <w:t>.</w:t>
      </w:r>
      <w:r w:rsidRPr="002C0DA5">
        <w:t> </w:t>
      </w:r>
    </w:p>
    <w:p w14:paraId="67F566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C0DA5">
        <w:t xml:space="preserve">Ma oggi nessuno più crede nella perdizione eterna. Anzi oggi si predica solo la tenerezza del nostro Dio. Ignoriamo che la tenerezza del nostro Dio è nel suo amore di salvezza e di redenzione. È tenerezza che non si risparmia in </w:t>
      </w:r>
      <w:r>
        <w:t>nulla</w:t>
      </w:r>
      <w:r w:rsidRPr="002C0DA5">
        <w:t xml:space="preserve"> in vista della salvezza dell’uomo. </w:t>
      </w:r>
    </w:p>
    <w:p w14:paraId="4C58E7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C0DA5">
        <w:t>La tenerezza non è contraria al giudizio eterno. Essa è data, manifestata, rivelata proprio perché si possa evitare il giudizio di condanna per la perdizione eterna. Invece l’uomo ha dichiarato abolito il giudizio in nome della tenerezza. È grande menzogna e falsità. </w:t>
      </w:r>
    </w:p>
    <w:p w14:paraId="09C820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C0DA5">
        <w:t>Dimentichiamo che la tenerezza del Signore (</w:t>
      </w:r>
      <w:r w:rsidRPr="002C0DA5">
        <w:rPr>
          <w:lang w:val="la-Latn"/>
        </w:rPr>
        <w:t>miserationes – miserator – viscera misericordiae</w:t>
      </w:r>
      <w:r w:rsidRPr="002C0DA5">
        <w:t>) è data perché noi usciamo dall’ombra della morte e dirigiamo i nostri passi sulla via della pace. La pace è nella conversione al Vangelo. Usciamo dal peccato e ci rivestiamo di grazia. </w:t>
      </w:r>
    </w:p>
    <w:p w14:paraId="5DA0825D" w14:textId="77777777" w:rsidR="007C1D76" w:rsidRPr="002C0DA5" w:rsidRDefault="007C1D76" w:rsidP="007C1D76">
      <w:pPr>
        <w:pStyle w:val="Nessunaspaziatura"/>
        <w:numPr>
          <w:ilvl w:val="0"/>
          <w:numId w:val="424"/>
        </w:numPr>
        <w:tabs>
          <w:tab w:val="num" w:pos="567"/>
        </w:tabs>
        <w:spacing w:after="120" w:line="256" w:lineRule="auto"/>
        <w:ind w:left="567" w:hanging="567"/>
        <w:contextualSpacing/>
        <w:jc w:val="both"/>
        <w:rPr>
          <w:lang w:val="la-Latn"/>
        </w:rPr>
      </w:pPr>
      <w:r w:rsidRPr="002C0DA5">
        <w:t xml:space="preserve">Ecco come parlano Antico e Nuovo testamento della tenerezza di Dio: </w:t>
      </w:r>
      <w:r w:rsidRPr="002C0DA5">
        <w:rPr>
          <w:lang w:val="la-Latn"/>
        </w:rPr>
        <w:t>Suavis Dominus universis et miserationes eius super omnia opera eius</w:t>
      </w:r>
      <w:r w:rsidRPr="002C0DA5">
        <w:t xml:space="preserve"> (Sal 144,9). </w:t>
      </w:r>
      <w:r w:rsidRPr="002C0DA5">
        <w:rPr>
          <w:lang w:val="la-Latn"/>
        </w:rPr>
        <w:t>Memoriam fecit mirabilium suorum misericors et miserator Dominus</w:t>
      </w:r>
      <w:r w:rsidRPr="002C0DA5">
        <w:t xml:space="preserve"> (Sal 110,4). </w:t>
      </w:r>
      <w:r w:rsidRPr="002C0DA5">
        <w:rPr>
          <w:lang w:val="la-Latn"/>
        </w:rPr>
        <w:t>Et tu puer propheta Altissimi vocaberis… </w:t>
      </w:r>
    </w:p>
    <w:p w14:paraId="71B614B5" w14:textId="77777777" w:rsidR="007C1D76" w:rsidRPr="002C0DA5" w:rsidRDefault="007C1D76" w:rsidP="007C1D76">
      <w:pPr>
        <w:pStyle w:val="Nessunaspaziatura"/>
        <w:numPr>
          <w:ilvl w:val="0"/>
          <w:numId w:val="424"/>
        </w:numPr>
        <w:tabs>
          <w:tab w:val="num" w:pos="567"/>
        </w:tabs>
        <w:spacing w:after="120" w:line="256" w:lineRule="auto"/>
        <w:ind w:left="567" w:hanging="567"/>
        <w:contextualSpacing/>
        <w:jc w:val="both"/>
      </w:pPr>
      <w:r w:rsidRPr="002C0DA5">
        <w:rPr>
          <w:lang w:val="la-Latn"/>
        </w:rPr>
        <w:t>Praeibis enim ante faciem Domini parare vias eius ad dandam scientiam salutis plebi eius in remissionem peccatorum eorum. Per viscera misericordiae Dei nostri in quibus visitavit nos oriens ex alto inluminare his qui in tenebris et in umbra mortis sedent… </w:t>
      </w:r>
    </w:p>
    <w:p w14:paraId="714545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C0DA5">
        <w:rPr>
          <w:lang w:val="la-Latn"/>
        </w:rPr>
        <w:t>Ad dirigendos pedes nostros in viam pacis</w:t>
      </w:r>
      <w:r w:rsidRPr="002C0DA5">
        <w:t xml:space="preserve"> (Lc 1,76-79). Senza il passaggio dal peccato alla grazia, dalle tenebre alla luce, dall’ingiustizia alla giustizia, dalla cattiveria alla bontà del cuore, dalla disobbedienza all’obbedienza, la tenerezza del Signore è data vanamente. </w:t>
      </w:r>
    </w:p>
    <w:p w14:paraId="0980D4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C0DA5">
        <w:t>Noi sappiamo che il sacramento della Penitenza è l’espressione più alta, somma, della manifestazione della tenerezza del Signore. Così dicasi dell’Eucaristia, nel quale si rivela tutto l’amore crocifisso di Gesù Signore. Non vi tenerezza più grande del perdono dei peccati. </w:t>
      </w:r>
    </w:p>
    <w:p w14:paraId="2E6D7B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C0DA5">
        <w:t>La Santa Madre Chiesa, quando in essa regnava la sana dottrina, insegnava che sia l’uno che l’altro sacramento non solo possono essere ricevuti in modo sacrilego e peccaminoso, ma anche in modo vano e inefficace, senza frutto. Ogni dono di Dio va messo a frutto. </w:t>
      </w:r>
    </w:p>
    <w:p w14:paraId="393228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C0DA5">
        <w:t>Se poi andiamo alla Parola di Paolo Apostolo, che è purissima verità nello Spirito Santo, ci rivela che mangiando indegnamente il corpo di Cristo si mangia e si beve la propria condanna. Parola di rivelazione. Dottrina sana di un tempo. Vera lettura della tenerezza di Dio. </w:t>
      </w:r>
    </w:p>
    <w:p w14:paraId="543971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C0DA5">
        <w:t>Oggi non si procede né dalla Parola della rivelazione né dalla sana dottrina di un tempo. Il pensiero dell’uomo ha sostituito la Scrittura, la Rivelazione, la sana dottrina. Il pensiero dell’uomo è dichiarato pensiero di Dio. La tenerezza è una verità, non è la verità di Dio. </w:t>
      </w:r>
    </w:p>
    <w:p w14:paraId="3AB48507" w14:textId="77777777" w:rsidR="007C1D76" w:rsidRPr="002C0DA5" w:rsidRDefault="007C1D76" w:rsidP="007C1D76">
      <w:pPr>
        <w:pStyle w:val="Nessunaspaziatura"/>
        <w:numPr>
          <w:ilvl w:val="0"/>
          <w:numId w:val="424"/>
        </w:numPr>
        <w:tabs>
          <w:tab w:val="num" w:pos="567"/>
        </w:tabs>
        <w:spacing w:after="120" w:line="256" w:lineRule="auto"/>
        <w:ind w:left="567" w:hanging="567"/>
        <w:contextualSpacing/>
        <w:jc w:val="both"/>
      </w:pPr>
      <w:r w:rsidRPr="002C0DA5">
        <w:t>Madre di Dio, Madre della tenerezza del nostro Signore, vien</w:t>
      </w:r>
      <w:r>
        <w:t>i</w:t>
      </w:r>
      <w:r w:rsidRPr="002C0DA5">
        <w:t xml:space="preserve"> in nostro aiuto. Ristabilisci nei nostri cuori la vera fede. </w:t>
      </w:r>
    </w:p>
    <w:p w14:paraId="3A60392E" w14:textId="77777777" w:rsidR="007C1D76" w:rsidRDefault="007C1D76" w:rsidP="007C1D76">
      <w:pPr>
        <w:pStyle w:val="Titolo2"/>
        <w:rPr>
          <w:rFonts w:ascii="Book Antiqua" w:hAnsi="Book Antiqua"/>
          <w:b w:val="0"/>
          <w:bCs w:val="0"/>
        </w:rPr>
      </w:pPr>
      <w:bookmarkStart w:id="703" w:name="_Toc531377215"/>
      <w:bookmarkStart w:id="704" w:name="_Toc531379154"/>
      <w:r w:rsidRPr="007F4ACB">
        <w:rPr>
          <w:rFonts w:ascii="Book Antiqua" w:hAnsi="Book Antiqua"/>
        </w:rPr>
        <w:t>8 Ottobre</w:t>
      </w:r>
      <w:bookmarkEnd w:id="703"/>
      <w:bookmarkEnd w:id="704"/>
      <w:r w:rsidRPr="007F4ACB">
        <w:rPr>
          <w:rFonts w:ascii="Book Antiqua" w:hAnsi="Book Antiqua"/>
        </w:rPr>
        <w:t xml:space="preserve"> </w:t>
      </w:r>
    </w:p>
    <w:p w14:paraId="187E792C" w14:textId="77777777" w:rsidR="007C1D76" w:rsidRDefault="007C1D76" w:rsidP="007C1D76">
      <w:pPr>
        <w:jc w:val="both"/>
        <w:rPr>
          <w:sz w:val="24"/>
        </w:rPr>
      </w:pPr>
      <w:r w:rsidRPr="00C37A8F">
        <w:rPr>
          <w:sz w:val="24"/>
        </w:rPr>
        <w:t>Persona, parola, fede sono una cosa sola, un solo mistero. È un legame necessario e indissolubile. Mai devono essere separate nella loro unità. Se la parola non produce nella persona la verità contenuta in essa, è vano sperare che possa essere ascoltata.</w:t>
      </w:r>
    </w:p>
    <w:p w14:paraId="46FB5032" w14:textId="77777777" w:rsidR="007C1D76" w:rsidRPr="00C37A8F" w:rsidRDefault="007C1D76" w:rsidP="007C1D76">
      <w:pPr>
        <w:pStyle w:val="Titolo1"/>
        <w:rPr>
          <w:rFonts w:ascii="Calibri" w:hAnsi="Calibri"/>
          <w:sz w:val="32"/>
        </w:rPr>
      </w:pPr>
      <w:bookmarkStart w:id="705" w:name="_Toc525245012"/>
      <w:bookmarkStart w:id="706" w:name="_Toc531377216"/>
      <w:bookmarkStart w:id="707" w:name="_Toc531379155"/>
      <w:r w:rsidRPr="00C37A8F">
        <w:rPr>
          <w:sz w:val="32"/>
        </w:rPr>
        <w:t>Se tu puoi! Tutto è possibile per chi crede</w:t>
      </w:r>
      <w:bookmarkEnd w:id="705"/>
      <w:bookmarkEnd w:id="706"/>
      <w:bookmarkEnd w:id="707"/>
    </w:p>
    <w:p w14:paraId="32406562" w14:textId="77777777" w:rsidR="007C1D76" w:rsidRPr="00C37A8F" w:rsidRDefault="007C1D76" w:rsidP="007C1D76">
      <w:pPr>
        <w:spacing w:after="120" w:line="240" w:lineRule="auto"/>
        <w:jc w:val="both"/>
        <w:rPr>
          <w:rFonts w:eastAsia="Times New Roman" w:cs="Calibri"/>
          <w:color w:val="000000"/>
          <w:sz w:val="20"/>
          <w:lang w:eastAsia="it-IT"/>
        </w:rPr>
      </w:pPr>
      <w:r w:rsidRPr="00C37A8F">
        <w:rPr>
          <w:rFonts w:ascii="Book Antiqua" w:eastAsia="Times New Roman" w:hAnsi="Book Antiqua" w:cs="Calibri"/>
          <w:color w:val="000000"/>
          <w:sz w:val="24"/>
          <w:szCs w:val="28"/>
          <w:lang w:eastAsia="it-IT"/>
        </w:rPr>
        <w:t>Crede colui che ascolta una parola e presta ad essa pronta, immediata, piena obbedienza. Poiché la parola è il frutto del cuore di una persona, crede chi fonda la sua obbedienza sulla verità della persona dal cui cuore la parola è sorta o scaturita. Il Signore Dio dice una parola all’uomo: “Se mangi dell’albero della conoscenza del bene e del male, morirai”. L’uomo conosce Dio e sa chi è il suo Creatore e Signore. Il Dio che l’ha fatto sa qual è la via della vita e quale quella della morte. Gliel’annunzia. Gli chiede d</w:t>
      </w:r>
      <w:r>
        <w:rPr>
          <w:rFonts w:ascii="Book Antiqua" w:eastAsia="Times New Roman" w:hAnsi="Book Antiqua" w:cs="Calibri"/>
          <w:color w:val="000000"/>
          <w:sz w:val="24"/>
          <w:szCs w:val="28"/>
          <w:lang w:eastAsia="it-IT"/>
        </w:rPr>
        <w:t>i</w:t>
      </w:r>
      <w:r w:rsidRPr="00C37A8F">
        <w:rPr>
          <w:rFonts w:ascii="Book Antiqua" w:eastAsia="Times New Roman" w:hAnsi="Book Antiqua" w:cs="Calibri"/>
          <w:color w:val="000000"/>
          <w:sz w:val="24"/>
          <w:szCs w:val="28"/>
          <w:lang w:eastAsia="it-IT"/>
        </w:rPr>
        <w:t xml:space="preserve"> guardarsi dal mangiare dell’albero della conoscenza del bene e del male. Lo avvisa sulla morte che è nei suoi frutti. Il serpente parla con la donna. Su quale fondamento essa crede nella verità del serpente? Non è il suo Creatore. Non è il suo Signore. Non ha detto prima alcun’altra parola. Crede nella parola ascoltata ma in modo non corrispondente alla sua umanità, che è anche intelligenza, sapienza, discernimento, capacità di analizzare e di dedurre. Non crede al Signore e avrebbe tutti i motivi per credere. Crede al serpente ed ha tutte le ragioni per non credere. Persona, parola, fede non possono essere separate. Devono essere una cosa sola. Se il cristiano non dona prima i segni di credibilità sulla sua persona, è da sciocchi credere nella parola che lui porta e dice. Se la parola non è la sua vita e la vita è visibilità, mai si dovrà credere in lui. Che prima mostri la verità della sua persona, prima si renda credibil</w:t>
      </w:r>
      <w:r>
        <w:rPr>
          <w:rFonts w:ascii="Book Antiqua" w:eastAsia="Times New Roman" w:hAnsi="Book Antiqua" w:cs="Calibri"/>
          <w:color w:val="000000"/>
          <w:sz w:val="24"/>
          <w:szCs w:val="28"/>
          <w:lang w:eastAsia="it-IT"/>
        </w:rPr>
        <w:t>e</w:t>
      </w:r>
      <w:r w:rsidRPr="00C37A8F">
        <w:rPr>
          <w:rFonts w:ascii="Book Antiqua" w:eastAsia="Times New Roman" w:hAnsi="Book Antiqua" w:cs="Calibri"/>
          <w:color w:val="000000"/>
          <w:sz w:val="24"/>
          <w:szCs w:val="28"/>
          <w:lang w:eastAsia="it-IT"/>
        </w:rPr>
        <w:t xml:space="preserve"> e poi io crederò nella sua parola. Se la parola non è buona per lui perché dovrebbe essere buona per me? Questo padre si reca dai discepoli di Gesù. Chiede loro il miracolo della liberazione del figlio suo. I discepoli non riescono a salvare il figlio. Qual è la conclusione del padre? Avete una parola inutile. Cosa dice a Gesù? I tuoi discepoli non sono riusciti. Se non sono riusciti, o tu Gesù non hai dato loro i tuoi poteri oppure essi non sanno come vanno usati. Il fatto rimane. Su di essi nessuna fede potrà essere fondata. Hanno una parola non vera. Dicono alla spirito immondo di uscire, ma lui non obbedisce, non esce, rimane come se nulla avesse ascoltato e nessun ordine gli fosse stato impartito. Per noi è importante che comprendiamo l’unità di persona, parola, fede. È un legame necessario e indissolubile. Persona, parola, fede devono essere una cosa sola. Se la parola non produce nella persona la verità contenuta in essa, è vano sperare che essa possa essere ascoltata. Non la si vede compiuta in colui che la proferisce. Gesù dice e tutto si compie. La sua parola è in tutto simile alla parola creatrice del Padre. Il Padre dice e le cose avvengono. Cristo comanda alla creazione e ogni cosa gli dona deve obbedienza. Lui dice allo spirito immondo di uscire ed esso esce. Esce perché lo spirito immondo riconosce che Cristo ha una parola di autorità.</w:t>
      </w:r>
    </w:p>
    <w:p w14:paraId="6B7E248F" w14:textId="77777777" w:rsidR="007C1D76" w:rsidRPr="00C37A8F" w:rsidRDefault="007C1D76" w:rsidP="007C1D76">
      <w:pPr>
        <w:spacing w:after="120" w:line="240" w:lineRule="auto"/>
        <w:jc w:val="both"/>
        <w:rPr>
          <w:rFonts w:eastAsia="Times New Roman" w:cs="Calibri"/>
          <w:color w:val="000000"/>
          <w:sz w:val="20"/>
          <w:lang w:eastAsia="it-IT"/>
        </w:rPr>
      </w:pPr>
      <w:r w:rsidRPr="00C37A8F">
        <w:rPr>
          <w:rFonts w:ascii="Book Antiqua" w:eastAsia="Times New Roman" w:hAnsi="Book Antiqua" w:cs="Calibri"/>
          <w:i/>
          <w:iCs/>
          <w:color w:val="000000"/>
          <w:sz w:val="24"/>
          <w:szCs w:val="28"/>
          <w:lang w:eastAsia="it-IT"/>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w:t>
      </w:r>
    </w:p>
    <w:p w14:paraId="614D787C" w14:textId="77777777" w:rsidR="007C1D76" w:rsidRPr="00C37A8F" w:rsidRDefault="007C1D76" w:rsidP="007C1D76">
      <w:pPr>
        <w:spacing w:after="120" w:line="240" w:lineRule="auto"/>
        <w:jc w:val="both"/>
        <w:rPr>
          <w:rFonts w:eastAsia="Times New Roman" w:cs="Calibri"/>
          <w:color w:val="000000"/>
          <w:sz w:val="20"/>
          <w:lang w:eastAsia="it-IT"/>
        </w:rPr>
      </w:pPr>
      <w:r w:rsidRPr="00C37A8F">
        <w:rPr>
          <w:rFonts w:ascii="Book Antiqua" w:eastAsia="Times New Roman" w:hAnsi="Book Antiqua" w:cs="Calibri"/>
          <w:color w:val="000000"/>
          <w:sz w:val="24"/>
          <w:szCs w:val="28"/>
          <w:lang w:eastAsia="it-IT"/>
        </w:rPr>
        <w:t>Gesù comanda e lo spirito immondo esce. Gli apostoli chiedono: Perché con noi non è uscito? Perché a noi non ha obbedito? La risposta di Gesù è immediata. Perché voi non avete pregato. Voi non avete chiesto a Dio di rendere efficace il potere di scacciare i demòni. Nella Chiesa cattolica, tutto ciò che non è parola strettamente sacramentale, avviene per preghiera, per richiesta al Signore, per impetrazione della grazia da Dio. Si chiede al Signore di rendere efficace la nostra parola, la nostra fede, il nostro amore, la nostra carità, tutto quanto noi facciamo e diciamo. Ogni potere ricevuto nei sacramenti, quando non si tratta della celebrazione dei sacramenti, agisce per forza che discende dall’Alto di volta in volta. Si chiede la forza, la forza discende, la parola è efficace. Non si chiede la forza, non si invoca che il potere venga vivificato, non c’è fede nella grazia e nella preghiera, la parola può essere anche detta, ma rimane inefficace. È questa la grande povertà e miseria dei cristiani. Hanno Dio nelle loro mani con tutta la sua onnipotenza creatrice, non si chiede che Lui la renda efficace oggi per la redenzione e salvezza del mondo. Stoltezza e insipienza più grandi non potranno esistere.</w:t>
      </w:r>
    </w:p>
    <w:p w14:paraId="741414AB" w14:textId="77777777" w:rsidR="007C1D76" w:rsidRPr="00C37A8F" w:rsidRDefault="007C1D76" w:rsidP="007C1D76">
      <w:pPr>
        <w:spacing w:after="120" w:line="240" w:lineRule="auto"/>
        <w:jc w:val="both"/>
        <w:rPr>
          <w:rFonts w:eastAsia="Times New Roman" w:cs="Calibri"/>
          <w:color w:val="000000"/>
          <w:sz w:val="20"/>
          <w:lang w:eastAsia="it-IT"/>
        </w:rPr>
      </w:pPr>
      <w:r w:rsidRPr="00C37A8F">
        <w:rPr>
          <w:rFonts w:ascii="Book Antiqua" w:eastAsia="Times New Roman" w:hAnsi="Book Antiqua" w:cs="Calibri"/>
          <w:color w:val="000000"/>
          <w:sz w:val="24"/>
          <w:szCs w:val="28"/>
          <w:lang w:eastAsia="it-IT"/>
        </w:rPr>
        <w:t>Madre di Dio, Angeli, Santi, liberate ogni discepolo di Gesù da stoltezza e insipienza.</w:t>
      </w:r>
    </w:p>
    <w:p w14:paraId="4169EC57" w14:textId="77777777" w:rsidR="007C1D76" w:rsidRDefault="007C1D76" w:rsidP="007C1D76">
      <w:pPr>
        <w:pStyle w:val="Nessunaspaziatura"/>
        <w:ind w:left="567"/>
      </w:pPr>
    </w:p>
    <w:p w14:paraId="179CA8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L’INTERVENTO DIRETTO DEL PADRE. A volte, nella storia, è necessario che sia il Padre a intervenire direttamente. I Mediatori non possono aiutare. Pur avendo fatto tutto quanto è stato loro comandato, dinanzi alla cecità e durezza del cuore nulla più possono. </w:t>
      </w:r>
    </w:p>
    <w:p w14:paraId="6FEB1B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Interviene in modo diretto e immediato il Padre e i cuori almeno entrano in agitazione, si mettono in discussione. Se il Padre ha detto questa Parola, ha rivelato questa verità, allora devo mettermi in questione. Devo dubitare di me. Se sono di buona volontà, dubito. </w:t>
      </w:r>
    </w:p>
    <w:p w14:paraId="297AE2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Il Padre può trovare cuori disponibili all’ascolto, come Noè, Abramo. Giacobbe, Giuseppe, Mosè. Ma può anche trovare persone ostinate come il faraone o dalla dura cervice come i figli d’Israele nel deserto e nella terra di Canaan. Nulla hanno potuto né Mosè e né i Profeti. </w:t>
      </w:r>
    </w:p>
    <w:p w14:paraId="6A57C0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Essi però sanno che Dio non è con loro. Quando Dio non è con una persona, attorno ad essa si crea ogni sterilità spirituale. Nulla si produce. Nessun frutto matura. La persona diviene una inseguitrice di vento. Il vento è inafferrabile. Nasce la piena, totale vanità pastorale. </w:t>
      </w:r>
    </w:p>
    <w:p w14:paraId="437DCF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Caso singolare nella Scrittura Santa è Saulo di Tarso. Lui perseguitava la Chiesa al fine di sradicarla dalla terra per zelo verso il Padre celeste. Nessuna cosa lo metteva in crisi. Neanche il martirio di Stefano e la sua morte da giusto. Il suo zelo lo rendeva cieco e sordo. </w:t>
      </w:r>
    </w:p>
    <w:p w14:paraId="4C8C04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Intervenne direttamente Gesù Risorto nella sua Luce con i segni della sua Passione, e Saulo all’istante passo dalla cecità alla luce, dalla falsità alla verità, dalla Scrittura a Cristo. Senza l’intervento diretto del Signore, per volontà del Padre, mai si sarebbe convertito. </w:t>
      </w:r>
    </w:p>
    <w:p w14:paraId="32989C8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Scrittura Santa è per noi vera Maestra. Essa ci rivela e di conseguenza ci insegna che gli interventi diretti del Padre celeste nella storia della sua Chiesa sono spesso necessari, indispensabili. Urgono più che l’aria per l’uomo. Questi interventi vanno chiesti. </w:t>
      </w:r>
    </w:p>
    <w:p w14:paraId="23B8A2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Se lui non interviene, si percorrono vie di iniquità, falsità, menzogna, idolatria, negazione della Parola, della Rivelazione, della sana dottrina, della profezia. Si percorrono vie di inferno con il convincimento del cuore che si stanno seguendo vie di giustizia e di santità. </w:t>
      </w:r>
    </w:p>
    <w:p w14:paraId="7D339E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Dio interviene in modo diretto. Entra Lui personalmente nella storia. C’è il cambiamento del cuore? Avviene la conversione? Non sempre. Però chi non crede ed è convinto di credere, chi è ingiusto ed è certo di essere giusto, sa che il Signore non è con lui. Dio non lo approva. </w:t>
      </w:r>
    </w:p>
    <w:p w14:paraId="405746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L’intervento del Padre celeste, può scaturire dal cuore del Padre, ma anche nascere dal cuore dei suoi messaggeri, suoi profeti, sue persone di fiducia, mandati nel mondo per ricordare e insegnare la via della giustizia. Sempre l’uomo deve chiedere al Signore di intervenire. </w:t>
      </w:r>
    </w:p>
    <w:p w14:paraId="6F3DE8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Sappiamo che Mosè spesso chiedeva al Signore Dio di scendere, manifestarsi, per la salvezza del suo popolo. Lui nulla poteva più fare. Chi può sempre fare è il Signore. I suoi profeti, ministeri, missionari sempre a Lui devono chiedere perché si manifesti con potenza. </w:t>
      </w:r>
    </w:p>
    <w:p w14:paraId="3505D3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Ecco una preghiera del Salmo: Mostra, o Dio, la tua forza, conferma, o Dio, quanto hai fatto per noi! Minaccia la bestia del canneto, quel branco di bufali, quell’esercito di tori, che si prostrano a idoli d’argento; disperdi i popoli che amano la guerra! (Sal 68 (67) 29.30). </w:t>
      </w:r>
    </w:p>
    <w:p w14:paraId="3B87F8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Eccone un’altra: Tu, pastore d’Israele, ascolta, tu che guidi Giuseppe come un gregge. Seduto sui cherubini, risplendi. Risveglia la tua potenza e vieni a salvarci. O Dio, fa’ che ritorniamo, fa’ splendere il tuo volto e noi saremo salvi (Sal 80 /79) 1-4). </w:t>
      </w:r>
    </w:p>
    <w:p w14:paraId="6A4ABF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Madre di Dio, oggi abbiamo bisogno di un intervento potente del Padre perché ti confermi e attesti per te. Tu chiedilo a Gesù e Lui di certo provvederà perchè il Padre suo si manifesti con ogni potenza di luce e verità. </w:t>
      </w:r>
    </w:p>
    <w:p w14:paraId="509A054D" w14:textId="77777777" w:rsidR="007C1D76" w:rsidRDefault="007C1D76" w:rsidP="007C1D76">
      <w:pPr>
        <w:pStyle w:val="Nessunaspaziatura"/>
        <w:ind w:left="567"/>
      </w:pPr>
    </w:p>
    <w:p w14:paraId="3FCA3F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PRIMA DELLA VOCAZIONE. DOPO LA VOCAZIONE. La vocazione può essere fatta direttamente da Dio. Noè, Abramo, Mosè, i Giudici, Samuele, Saul, Davide, i Profeti sono stati chiamati direttamente dal Signore. Non c’è stata alcuna mediazione umana o intervento dalla terra. </w:t>
      </w:r>
    </w:p>
    <w:p w14:paraId="4CEE2F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Diversa è la vocazione di Eliseo. Egli è chiamato per comando del Signore. Chi lo chiama è però Elia. Speciale è quella di Isaia. È suscitata dal Signore. Ma è Isaia che si propone. È indiretta, ma è com</w:t>
      </w:r>
      <w:r>
        <w:t>e se fosse diretta, immediata. L</w:t>
      </w:r>
      <w:r w:rsidRPr="008A236C">
        <w:t>e vi</w:t>
      </w:r>
      <w:r>
        <w:t>e</w:t>
      </w:r>
      <w:r w:rsidRPr="008A236C">
        <w:t xml:space="preserve"> sono molteplici. Mai uguali o stesse. </w:t>
      </w:r>
    </w:p>
    <w:p w14:paraId="688DE6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Anche le chiamate fatte direttamente dal Signore sono l’una diversa dalle altre. Gesù ha chiamato i suoi Dodici Apostoli. Ma dal Vangelo sappiamo che altri si sono proposti di seguire Gesù. Anche l’uomo guarito da Gesù dalla Legione che lo possedeva ha chiesto di seguirlo. </w:t>
      </w:r>
    </w:p>
    <w:p w14:paraId="26DAF0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Gesù ha rifiutato la sua offerta. Serviva invece che lui rimanesse nella sua città, nel suo territorio e narrasse le meraviglie operate in lui da Gesù Signore. La vocazione a volte viene anche rifiutata. È il caso del notabile ricco. Giuda invece non ha perseverato. È caduto. </w:t>
      </w:r>
    </w:p>
    <w:p w14:paraId="383FBB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Questo è il prima. C’è però il dopo la risposta. Per il dopo esiste una regola che va rigorosamente e perennemente osservata. Per assurdo una vocazione può essere anche comprata. Non importa per quale via si giunge alla vocazione, se lecite o illecite. </w:t>
      </w:r>
    </w:p>
    <w:p w14:paraId="000A73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Una volta che si è di Cristo, si devono osservare le regole di Cristo. Sempre per assurdo, posso anche comprarmi il presbiterato, l’episcopato, il papato. Una volta che sono diacono, presbitero, vescovo, papa, battezzato, cresimato, sono tenuto ad osservare la legge di Cristo. </w:t>
      </w:r>
    </w:p>
    <w:p w14:paraId="2BF906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Non solo la Legge di Cristo, ma anche del padre e dello Spirito Santo. L’accoglienza di una vocazione conferisce una altissima responsabilità. Se non viene vissuta secondo le regole di Gesù Signore, la dannazione eterna è certa. Nessuno può vivere una vocazione dal suo cuore. </w:t>
      </w:r>
    </w:p>
    <w:p w14:paraId="0B74F0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Il chiamato o colui che si chiama, nel momento in cui accoglie la vocazione, è sottoposto alle legge del Padre, del Figlio e dello Spirito Santo. È obbligato a vivere la missione in piena e ininterrotta obbedienza allo Spirito Santo secondo la volontà del Padre. </w:t>
      </w:r>
    </w:p>
    <w:p w14:paraId="20401A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Un presbitero, un vescovo, un papa, un diacono, un battezzato, un cresimato non sono più dalla loro volontà, sono dalla legge di Cristo e dello Spirito Santo. Sono dalla volontà del Padre. Essi sono obbligati ad ascoltare Cristo e lo Spirito, in obbedienza al padre. </w:t>
      </w:r>
    </w:p>
    <w:p w14:paraId="564065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Essi non sono più da se stessi. Mai potranno esserlo. Non sono più neanche dagli altri. Da nessun altro. La vocazione di vive nel Vangelo a servizio del Vangelo, nella Chiesa a servizio della Chiesa, ma la missione non viene dagli uomini, ma solo dallo Spirito Santo. </w:t>
      </w:r>
    </w:p>
    <w:p w14:paraId="7F8BB2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Oggi, con molto disinvoltura, con molta arbitrarietà, non molta nonchalance, ognuno modifica a piacimento la missione che deriva dalla sua vocazione e consacrazione. Ognun con la stessa disinvoltura pensa di poter cambiare la missione degli altri a suo gusto e piacimento. </w:t>
      </w:r>
    </w:p>
    <w:p w14:paraId="2D3CF4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Nel corpo umano, può dire il cuore: Da domani non faccio più il cuore? È la morte del corpo. Può dire l’occhio: Da domani non faccio più l’occhio? Tutto il corpo è nelle tenebre. Oggi spesso a questo si assiste. Ognuno dice: oggi faccio ciò che voglio. Missione senza legge. </w:t>
      </w:r>
    </w:p>
    <w:p w14:paraId="166B77C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Questo avviene perché abbiamo smarrito il legame personale con il Padre e il Figlio e lo Spirito Santo. Non si è più dalla divina volontà per realizzare un mistero divino. Siamo dalla nostra volontà per compiere opere di sola immanenza. Siamo dalla materia per la materia. </w:t>
      </w:r>
    </w:p>
    <w:p w14:paraId="33DE09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A236C">
        <w:t>D’altronde a che serve oggi impegnarsi a edificare il regno di Dio in Cristo, con Cristo, per Cristo, se Cristo non è più il cuore della nostra fede e la verità di redenzione e di salvezza del mondo intero? Cristo è tutto per la missione. Tolto Cristo come fine, rimane la terra. </w:t>
      </w:r>
    </w:p>
    <w:p w14:paraId="6821F370" w14:textId="77777777" w:rsidR="007C1D76" w:rsidRPr="008A236C" w:rsidRDefault="007C1D76" w:rsidP="007C1D76">
      <w:pPr>
        <w:pStyle w:val="Nessunaspaziatura"/>
        <w:numPr>
          <w:ilvl w:val="0"/>
          <w:numId w:val="424"/>
        </w:numPr>
        <w:tabs>
          <w:tab w:val="num" w:pos="567"/>
        </w:tabs>
        <w:spacing w:after="120" w:line="256" w:lineRule="auto"/>
        <w:ind w:left="567" w:hanging="567"/>
        <w:contextualSpacing/>
        <w:jc w:val="both"/>
      </w:pPr>
      <w:r w:rsidRPr="008A236C">
        <w:t>Madre di Dio, non permettere che Cristo venga abbandonato nel ripostiglio del nostro cuore e della stesa Chiesa. Fa’ che sia il cuore cristiano, il cuore della Chiesa, il cuore del mondo.</w:t>
      </w:r>
    </w:p>
    <w:p w14:paraId="798501E0" w14:textId="77777777" w:rsidR="007C1D76" w:rsidRPr="007F4ACB" w:rsidRDefault="007C1D76" w:rsidP="007C1D76">
      <w:pPr>
        <w:pStyle w:val="Titolo2"/>
        <w:rPr>
          <w:rFonts w:ascii="Book Antiqua" w:hAnsi="Book Antiqua"/>
          <w:b w:val="0"/>
          <w:bCs w:val="0"/>
        </w:rPr>
      </w:pPr>
      <w:bookmarkStart w:id="708" w:name="_Toc531377217"/>
      <w:bookmarkStart w:id="709" w:name="_Toc531379156"/>
      <w:r w:rsidRPr="007F4ACB">
        <w:rPr>
          <w:rFonts w:ascii="Book Antiqua" w:hAnsi="Book Antiqua"/>
        </w:rPr>
        <w:t>9 Ottobre</w:t>
      </w:r>
      <w:bookmarkEnd w:id="708"/>
      <w:bookmarkEnd w:id="709"/>
      <w:r w:rsidRPr="007F4ACB">
        <w:rPr>
          <w:rFonts w:ascii="Book Antiqua" w:hAnsi="Book Antiqua"/>
        </w:rPr>
        <w:t xml:space="preserve"> </w:t>
      </w:r>
    </w:p>
    <w:p w14:paraId="7EA5E7AE" w14:textId="77777777" w:rsidR="007C1D76" w:rsidRDefault="007C1D76" w:rsidP="007C1D76">
      <w:pPr>
        <w:jc w:val="both"/>
        <w:rPr>
          <w:sz w:val="24"/>
        </w:rPr>
      </w:pPr>
      <w:r w:rsidRPr="008A236C">
        <w:rPr>
          <w:sz w:val="24"/>
        </w:rPr>
        <w:t>A che serve un Vangelo o una Parola del Signore che spiegano cosa è la misericordia e il perdono, mentre noi in nome della stessa Parola e dello stesso Vangelo diciamo che la Parola e il Vangelo mai compiranno quanto essi dicono?</w:t>
      </w:r>
    </w:p>
    <w:p w14:paraId="3DB60169" w14:textId="77777777" w:rsidR="007C1D76" w:rsidRPr="00F33E46" w:rsidRDefault="007C1D76" w:rsidP="007C1D76">
      <w:pPr>
        <w:pStyle w:val="Titolo1"/>
        <w:rPr>
          <w:rFonts w:ascii="Calibri" w:hAnsi="Calibri"/>
          <w:sz w:val="32"/>
        </w:rPr>
      </w:pPr>
      <w:bookmarkStart w:id="710" w:name="_Toc525245014"/>
      <w:bookmarkStart w:id="711" w:name="_Toc531377218"/>
      <w:bookmarkStart w:id="712" w:name="_Toc531379157"/>
      <w:r w:rsidRPr="00F33E46">
        <w:rPr>
          <w:sz w:val="32"/>
        </w:rPr>
        <w:t>Sia invece il vostro parlare: “Sì, sì”, “No, no”</w:t>
      </w:r>
      <w:bookmarkEnd w:id="710"/>
      <w:bookmarkEnd w:id="711"/>
      <w:bookmarkEnd w:id="712"/>
    </w:p>
    <w:p w14:paraId="0A60F516" w14:textId="77777777" w:rsidR="007C1D76" w:rsidRPr="00966F3B" w:rsidRDefault="007C1D76" w:rsidP="007C1D76">
      <w:pPr>
        <w:spacing w:after="120" w:line="240" w:lineRule="auto"/>
        <w:jc w:val="both"/>
        <w:rPr>
          <w:rFonts w:eastAsia="Times New Roman" w:cs="Calibri"/>
          <w:color w:val="000000"/>
          <w:sz w:val="20"/>
          <w:lang w:eastAsia="it-IT"/>
        </w:rPr>
      </w:pPr>
      <w:r w:rsidRPr="00966F3B">
        <w:rPr>
          <w:rFonts w:ascii="Book Antiqua" w:eastAsia="Times New Roman" w:hAnsi="Book Antiqua" w:cs="Calibri"/>
          <w:color w:val="000000"/>
          <w:sz w:val="24"/>
          <w:szCs w:val="28"/>
          <w:lang w:eastAsia="it-IT"/>
        </w:rPr>
        <w:t>Il Signore ha dato se stesso ai figli d’Israele come loro perenne modello cui guardare, seguire, ispirarsi in ogni azione e parola: “</w:t>
      </w:r>
      <w:r w:rsidRPr="00966F3B">
        <w:rPr>
          <w:rFonts w:ascii="Book Antiqua" w:eastAsia="Times New Roman" w:hAnsi="Book Antiqua" w:cs="Calibri"/>
          <w:i/>
          <w:iCs/>
          <w:color w:val="000000"/>
          <w:sz w:val="24"/>
          <w:szCs w:val="28"/>
          <w:lang w:eastAsia="it-IT"/>
        </w:rPr>
        <w:t>Il Signore parlò a Mosè e disse: «Parla a tutta la comunità degli Israeliti dicendo loro: “Siate santi, perché io, il Signore, vostro Dio, sono santo (Lev 19,1-2). </w:t>
      </w:r>
      <w:r w:rsidRPr="00966F3B">
        <w:rPr>
          <w:rFonts w:ascii="Book Antiqua" w:eastAsia="Times New Roman" w:hAnsi="Book Antiqua" w:cs="Calibri"/>
          <w:color w:val="000000"/>
          <w:sz w:val="24"/>
          <w:szCs w:val="28"/>
          <w:lang w:eastAsia="it-IT"/>
        </w:rPr>
        <w:t>La santità del Signore è nei pensieri, nei desideri, nelle opere, nelle parole, nella volontà, nel cuore. La santità, che è il bene assoluto, è essenza di Dio, perché è la sua stessa natura. In relazione alla parola che esce dalla sua bocca, il Libro dei Numeri insegna: “</w:t>
      </w:r>
      <w:r w:rsidRPr="00966F3B">
        <w:rPr>
          <w:rFonts w:ascii="Book Antiqua" w:eastAsia="Times New Roman" w:hAnsi="Book Antiqua" w:cs="Calibri"/>
          <w:i/>
          <w:iCs/>
          <w:color w:val="000000"/>
          <w:sz w:val="24"/>
          <w:szCs w:val="28"/>
          <w:lang w:eastAsia="it-IT"/>
        </w:rPr>
        <w:t>Dio non è un uomo perché egli menta, non è un figlio d’uomo perché egli ritratti. Forse egli dice e poi non fa? Parla e non adempie” (Num 23,19).</w:t>
      </w:r>
      <w:r w:rsidRPr="00966F3B">
        <w:rPr>
          <w:rFonts w:ascii="Book Antiqua" w:eastAsia="Times New Roman" w:hAnsi="Book Antiqua" w:cs="Calibri"/>
          <w:color w:val="000000"/>
          <w:sz w:val="24"/>
          <w:szCs w:val="28"/>
          <w:lang w:eastAsia="it-IT"/>
        </w:rPr>
        <w:t> Poiché Dio è sommamente vero, anzi è purissima verità in ogni sua parola e quanto dice mantiene sempre, vuole che anche ogni figlio d’Israele sia purissima verità e quanto giura o promette, mantenga: “</w:t>
      </w:r>
      <w:r w:rsidRPr="00966F3B">
        <w:rPr>
          <w:rFonts w:ascii="Book Antiqua" w:eastAsia="Times New Roman" w:hAnsi="Book Antiqua" w:cs="Calibri"/>
          <w:i/>
          <w:iCs/>
          <w:color w:val="000000"/>
          <w:sz w:val="24"/>
          <w:szCs w:val="28"/>
          <w:lang w:eastAsia="it-IT"/>
        </w:rPr>
        <w:t>Non giurerete il falso servendovi del mio nome: profaneresti il nome del tuo Dio. Io sono il Signore (Lev 19,12). «Questo il Signore ha ordinato: “Quando uno avrà fatto un voto al Signore o si sarà impegnato con giuramento a un obbligo, non violi la sua parola, ma dia esecuzione a quanto ha promesso con la bocca (Num 30,2-3). Temerai il Signore, tuo Dio, lo servirai e giurerai per il suo nome (Dt 6,13). </w:t>
      </w:r>
      <w:r w:rsidRPr="00966F3B">
        <w:rPr>
          <w:rFonts w:ascii="Book Antiqua" w:eastAsia="Times New Roman" w:hAnsi="Book Antiqua" w:cs="Calibri"/>
          <w:color w:val="000000"/>
          <w:sz w:val="24"/>
          <w:szCs w:val="28"/>
          <w:lang w:eastAsia="it-IT"/>
        </w:rPr>
        <w:t>Il Signore è verità, l’uomo deve essere verità. Il Signore non dice il falso, l’uomo non deve dire il falso. Il Signore mantiene i suoi giuramenti, l’uomo deve mantenere i suoi giuramenti. Sempre l’uomo deve vivere ad immagine e a somiglianza del suo Creatore e Signore. Non può Dio essere fedele e l’uomo infedele. Neanche può Dio mantenere i suoi giuramenti e l’uomo no. Se esce una parola dalla sua bocca è obbligato ad osservarla, compierla, trasformarla in storia.</w:t>
      </w:r>
    </w:p>
    <w:p w14:paraId="44A6FB99" w14:textId="77777777" w:rsidR="007C1D76" w:rsidRPr="00966F3B" w:rsidRDefault="007C1D76" w:rsidP="007C1D76">
      <w:pPr>
        <w:spacing w:after="120" w:line="240" w:lineRule="auto"/>
        <w:jc w:val="both"/>
        <w:rPr>
          <w:rFonts w:eastAsia="Times New Roman" w:cs="Calibri"/>
          <w:color w:val="000000"/>
          <w:sz w:val="20"/>
          <w:lang w:eastAsia="it-IT"/>
        </w:rPr>
      </w:pPr>
      <w:r w:rsidRPr="00966F3B">
        <w:rPr>
          <w:rFonts w:ascii="Book Antiqua" w:eastAsia="Times New Roman" w:hAnsi="Book Antiqua" w:cs="Calibri"/>
          <w:color w:val="000000"/>
          <w:sz w:val="24"/>
          <w:szCs w:val="28"/>
          <w:lang w:eastAsia="it-IT"/>
        </w:rPr>
        <w:t xml:space="preserve">Questa verità di Dio, che è essenza e natura in Dio, oggi è negata dai figli della Chiesa. Nessuno di essi dice che il Vangelo è falso. Nessuno afferma che la Parola proferita dal Signore non si compie. Se si dicessero queste cose, tutti insorgerebbero. Dove è allora l’inganno e dove è il trucco? Inganno e trucco stanno nell’aggiramento della Parola, del Vangelo, del deposito della fede, della sana moralità. Tutta la Parola di Dio è vera, ma Lui sempre farà trionfare la sua misericordia e il suo perdono. La Parola di Cristo Gesù è vera, ma anche atre parole sono vere. Attraverso questo inganno e questo trucco si è resa la Parola del Signore innocua e il Vangelo viene tutto ridicolizzato. A che serve un Vangelo o una Parola del Signore che spiegano cosa è la misericordia e il perdono, mentre noi in nome della stessa Parola e dello stesso Vangelo diciamo che la Parola e il Vangelo mai compiranno quanto essi dicono? Non lo compiranno in nome della misericordia e del perdono da essi </w:t>
      </w:r>
      <w:r>
        <w:rPr>
          <w:rFonts w:ascii="Book Antiqua" w:eastAsia="Times New Roman" w:hAnsi="Book Antiqua" w:cs="Calibri"/>
          <w:color w:val="000000"/>
          <w:sz w:val="24"/>
          <w:szCs w:val="28"/>
          <w:lang w:eastAsia="it-IT"/>
        </w:rPr>
        <w:t>annunziato. Così il Vangelo con</w:t>
      </w:r>
      <w:r w:rsidRPr="00966F3B">
        <w:rPr>
          <w:rFonts w:ascii="Book Antiqua" w:eastAsia="Times New Roman" w:hAnsi="Book Antiqua" w:cs="Calibri"/>
          <w:color w:val="000000"/>
          <w:sz w:val="24"/>
          <w:szCs w:val="28"/>
          <w:lang w:eastAsia="it-IT"/>
        </w:rPr>
        <w:t> grande realtà ti mostra un uomo dannato nell’inferno e noi ci permettiamo di dire che l’inferno non esiste. Perché questo non ci riveli come contrari alla Parola e al Vangelo, attenuiamo il tutto dicendo che si tratta di un momento passeggero. È come una tappa prima di giungere in Paradiso. Poi con altrettanta scaltrezza e abilita satanica togliamo anche la tappa intermedia e si è già in Paradiso. Oggi con questa scaltrezza abbiamo abolito tutta la Rivelazione. Nessuna verità di essa più rimane. Il pensiero dell’uomo governa ogni cosa.</w:t>
      </w:r>
    </w:p>
    <w:p w14:paraId="550EF5AC" w14:textId="77777777" w:rsidR="007C1D76" w:rsidRPr="00966F3B" w:rsidRDefault="007C1D76" w:rsidP="007C1D76">
      <w:pPr>
        <w:spacing w:after="120" w:line="240" w:lineRule="auto"/>
        <w:jc w:val="both"/>
        <w:rPr>
          <w:rFonts w:eastAsia="Times New Roman" w:cs="Calibri"/>
          <w:color w:val="000000"/>
          <w:sz w:val="20"/>
          <w:lang w:eastAsia="it-IT"/>
        </w:rPr>
      </w:pPr>
      <w:r w:rsidRPr="00966F3B">
        <w:rPr>
          <w:rFonts w:ascii="Book Antiqua" w:eastAsia="Times New Roman" w:hAnsi="Book Antiqua" w:cs="Calibri"/>
          <w:i/>
          <w:iCs/>
          <w:color w:val="000000"/>
          <w:sz w:val="24"/>
          <w:szCs w:val="28"/>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14:paraId="39F3A033" w14:textId="77777777" w:rsidR="007C1D76" w:rsidRPr="00966F3B" w:rsidRDefault="007C1D76" w:rsidP="007C1D76">
      <w:pPr>
        <w:spacing w:after="120" w:line="240" w:lineRule="auto"/>
        <w:jc w:val="both"/>
        <w:rPr>
          <w:rFonts w:eastAsia="Times New Roman" w:cs="Calibri"/>
          <w:color w:val="000000"/>
          <w:sz w:val="20"/>
          <w:lang w:eastAsia="it-IT"/>
        </w:rPr>
      </w:pPr>
      <w:r w:rsidRPr="00966F3B">
        <w:rPr>
          <w:rFonts w:ascii="Book Antiqua" w:eastAsia="Times New Roman" w:hAnsi="Book Antiqua" w:cs="Calibri"/>
          <w:color w:val="000000"/>
          <w:sz w:val="24"/>
          <w:szCs w:val="28"/>
          <w:lang w:eastAsia="it-IT"/>
        </w:rPr>
        <w:t>Gesù abolisce il giuramento. Il cristiano è persona che nel sacramento del battesimo è stato reso partecipe della natura divina. La sua parola deve essere vera così come è vera la natura di Dio. Lui non è più albero cattivo. Prima era albero non buono e produceva frutti non buoni: </w:t>
      </w:r>
      <w:r w:rsidRPr="00966F3B">
        <w:rPr>
          <w:rFonts w:ascii="Book Antiqua" w:eastAsia="Times New Roman" w:hAnsi="Book Antiqua" w:cs="Calibri"/>
          <w:i/>
          <w:iCs/>
          <w:color w:val="000000"/>
          <w:sz w:val="24"/>
          <w:szCs w:val="28"/>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r w:rsidRPr="00966F3B">
        <w:rPr>
          <w:rFonts w:ascii="Book Antiqua" w:eastAsia="Times New Roman" w:hAnsi="Book Antiqua" w:cs="Calibri"/>
          <w:color w:val="000000"/>
          <w:sz w:val="24"/>
          <w:szCs w:val="28"/>
          <w:lang w:eastAsia="it-IT"/>
        </w:rPr>
        <w:t xml:space="preserve">Essendo ora divenuto albero buono, la sua parola deve essere sì, se è sì. </w:t>
      </w:r>
      <w:r>
        <w:rPr>
          <w:rFonts w:ascii="Book Antiqua" w:eastAsia="Times New Roman" w:hAnsi="Book Antiqua" w:cs="Calibri"/>
          <w:color w:val="000000"/>
          <w:sz w:val="24"/>
          <w:szCs w:val="28"/>
          <w:lang w:eastAsia="it-IT"/>
        </w:rPr>
        <w:t>Deve essere no, se è no. Il no</w:t>
      </w:r>
      <w:r w:rsidRPr="00966F3B">
        <w:rPr>
          <w:rFonts w:ascii="Book Antiqua" w:eastAsia="Times New Roman" w:hAnsi="Book Antiqua" w:cs="Calibri"/>
          <w:color w:val="000000"/>
          <w:sz w:val="24"/>
          <w:szCs w:val="28"/>
          <w:lang w:eastAsia="it-IT"/>
        </w:rPr>
        <w:t xml:space="preserve"> e il sì sono in relazione alla verità e alla falsità secondo Dio. A ciò che è vero secondo Dio, il cristiano sempre deve dire sì. A ciò che è falso secondo Dio, il cristiano sempre deve dire no. Se nella verità una cosa è possibile, si dice sì. Se nella verità è impossibile, si dice no. Al male va detto sempre un no pieno.</w:t>
      </w:r>
    </w:p>
    <w:p w14:paraId="5255A0C3" w14:textId="77777777" w:rsidR="007C1D76" w:rsidRPr="00966F3B" w:rsidRDefault="007C1D76" w:rsidP="007C1D76">
      <w:pPr>
        <w:spacing w:after="120" w:line="240" w:lineRule="auto"/>
        <w:jc w:val="both"/>
        <w:rPr>
          <w:rFonts w:eastAsia="Times New Roman" w:cs="Calibri"/>
          <w:color w:val="000000"/>
          <w:sz w:val="20"/>
          <w:lang w:eastAsia="it-IT"/>
        </w:rPr>
      </w:pPr>
      <w:r w:rsidRPr="00966F3B">
        <w:rPr>
          <w:rFonts w:ascii="Book Antiqua" w:eastAsia="Times New Roman" w:hAnsi="Book Antiqua" w:cs="Calibri"/>
          <w:color w:val="000000"/>
          <w:sz w:val="24"/>
          <w:szCs w:val="28"/>
          <w:lang w:eastAsia="it-IT"/>
        </w:rPr>
        <w:t>Madre di Dio, Angeli, Santi, fate che la nostra parola sia sempre attinta nella verità di Dio.</w:t>
      </w:r>
    </w:p>
    <w:p w14:paraId="3A0549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VOCAZIONE E FINE DELLA VOCAZIONE SONO DAL PADRE CELESTE. Il regno di Dio non può attendere. Esso va annunziato. Al regno si deve invitare. Il regno va accolto per divenire eredi del regno, cioè eredi della vita eterna. Senza operai, senza missionari il regno non è conosciuto. </w:t>
      </w:r>
    </w:p>
    <w:p w14:paraId="77E887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Senza annunzio e senza conoscenza del regno, non c’è vera salvezza sulla terra. Poiché il regno è il bene supremo di ogni uomo, mai si deve sacrificare il bene universale per un bene particolare e immediato. Mai Il bene eterno al bene terreno. È regola di giustizia e verità. </w:t>
      </w:r>
    </w:p>
    <w:p w14:paraId="2E96C9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Questo chiede Gesù a ogni uomo che si sacrifichi il bene personale, particolare al bene universale, il bene terreno al bene eterno, le cose della terra alle cose del cielo, il tempo all’eternità, l’effimero a ciò che dura, l’inutile a ciò che è utile, il vile a quanto è prezioso. </w:t>
      </w:r>
    </w:p>
    <w:p w14:paraId="69CD57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Questa legge obbliga sempre, obbliga tutti. È stoltezza sacrificare il tutto per il niente, il cielo per la terra, la vita eterna per una piccola comodità. È insipienza occuparsi delle cose frivole e caduche e perdere il Paradiso e la glori divina. Questa stoltezza ci consuma. </w:t>
      </w:r>
    </w:p>
    <w:p w14:paraId="0598F7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Ragioniamo con la saggezza dello Spirito Santo. Nel mondo ci sono cose che possono fare altri. È giusto lasciare che le facciano altri. Ci sono cose che può fare solo un missionario di Gesù. Se lui non le fa, nessuno le potrà fare e il regno di Dio subisce gravissimi danni. </w:t>
      </w:r>
    </w:p>
    <w:p w14:paraId="5849E4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Tutti possono seppellire un morto. Non tutti possono condurre un cuore nel regno di Dio e non tutti possono colmarlo di Spirito Santo. Non tutti possono nutrirlo con il corpo e il sangue di Gesù Signore. È verità che obbliga. Ogni sacramento conferisce una speciale missione. </w:t>
      </w:r>
    </w:p>
    <w:p w14:paraId="25CACA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 xml:space="preserve">È giusto che ognuno si dedichi alla missione che scaturisce dal saramento. Se si dedica ad altro pecca di </w:t>
      </w:r>
      <w:r>
        <w:t>in</w:t>
      </w:r>
      <w:r w:rsidRPr="000B76F2">
        <w:t>giustizia. Diviene ingiusto. Può fare ogni bene. Non è il bene secondo Dio. È grave ingiustizia uscire dalla verità e dalla grazia del sacramento per dedicarsi ad altro. </w:t>
      </w:r>
    </w:p>
    <w:p w14:paraId="6FCD67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Quando si parla di giustizia si intende la giustizia oggettiva, non quella soggettiva. Oggi la giustizia soggettiva non solo ingoia il cammello, ma anche ingoia elefanti, giraffe, ippopotami e coccodrilli. Mentre ogni prescrizione della giustizia oggettiva è dichiarata nullità. </w:t>
      </w:r>
    </w:p>
    <w:p w14:paraId="35F807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Va gridato con fermezza e franchezza di Spirito Santo. Ogni volta che un presbitero e un vescovo si occupano di cose che esulano dalla loro missione, essi peccano contro la giustizia oggettiva, giustizia che scaturisce dalla grazia ricevuta. Possono anche fare il mondo nuovo. </w:t>
      </w:r>
    </w:p>
    <w:p w14:paraId="074F99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Ma essi non sono stati chiamati per fare il mondo nuovo. La loro missione è quella di predicare il Vangelo, formare il corpo di Cristo, colmarlo di Spirito Santo, illuminarlo con la luce della verità evangelica, nutrirlo con l’Eucaristia. Essi devono formare Cristo nei cuori. </w:t>
      </w:r>
    </w:p>
    <w:p w14:paraId="13C9BA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Il sacerdote deve occuparsi delle cose che riguardano Dio e la riguardano Dio la salvezza eterne delle anime attraverso l’edificazione del corpo di Cristo. Non edificare la Chiesa è grave ingiustizia. Di ogni ingiustizia Dio ci convocherà in giudizio. È verità eterna. </w:t>
      </w:r>
    </w:p>
    <w:p w14:paraId="3D1148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Le cose del corpo vanno affidate ai diaconi e ad altri ministeri non ordinati che sempre possono essere istituiti nella Chiesa. Le cose dello spirito e dell’anima, della salvezza, della predicazione e mille altre sono di presbiteri e vescovi. Giustizia immutabile nei secoli. </w:t>
      </w:r>
    </w:p>
    <w:p w14:paraId="5B1E2A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Ogni uomo è per natura dalla volontà del suo Creatore e Signore. Ogni cristiano è dalla volontà del Padre, dalla grazia di Cristo Gesù, dalla mozione e ispirazione dello Spirito Santo. Nessuno è dalla sua volontà o dal suo cuore. Non lo è per natura, non lo è per missione. </w:t>
      </w:r>
    </w:p>
    <w:p w14:paraId="2F4221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Quando passiamo dalla volontà del Padre, dalla grazia di Cristo, dalla mozione dello Spirito Santo, alla nostra volontà, al nostro bene, al nostro istinto è allora che si compie un vero tradimento della vocazione e della missione cristiana. La crisi non è quella delle vocazioni. </w:t>
      </w:r>
    </w:p>
    <w:p w14:paraId="16FAE8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Il Signore sempre provvederà per la sua Chiesa. È sua. Lui sempre vigila su di essa. La vera crisi è della vocazione. Il cristiano si dice chiamato da Dio, ma poi si dona lui la missione da compiere. Natura, vocazione, missione vengono da Dio. Si vivono in Cristo. </w:t>
      </w:r>
    </w:p>
    <w:p w14:paraId="32B0D5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È questa la tentazione di ogni discepolo di Gesù: farsi dalla sua volontà, dal suo cuore, dal suo istinto, dai suoi pensieri. Vuole essere salvatore da se stesso e non più salvatore in Cristo, per Cristo, con Cristo, dal Padre e dallo Spirito. È tentazione fatta regola di vita. </w:t>
      </w:r>
    </w:p>
    <w:p w14:paraId="450820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Non ci si chiede più: Cosa vuole il Signore che io faccia. Si dice invece: Oggi per il Signore voglio fare questa cosa. Siamo da noi. Non siamo da Cristo. Muore la vocazione. La vocazione è sempre in vista di un fine da realizzare. Il fine è stabilito da Dio non da noi. </w:t>
      </w:r>
    </w:p>
    <w:p w14:paraId="63C06E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Se il fine fosse stabilito da noi, non vi sarebbe vocazione. Vocazione e fine sono una cosa sola. Si lascia il fine, si lascia la vocazione. Per Gesù non esiste nessun motivo per lasciare il lavoro del regno. Anzi per portare a compimento il lavoro del regno, si lascia ogni cosa. </w:t>
      </w:r>
    </w:p>
    <w:p w14:paraId="686591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Per il regno va lasciata ogni cosa. Si muore al prima. Si è del dopo. Questa verità manca al chiamato. Il prima muore, perché si è nati al dopo. Il prima non esiste più perché dovrà esistere solo il dopo. Il prima potrà esistere solo nel dopo, ma il dopo nel prima. </w:t>
      </w:r>
    </w:p>
    <w:p w14:paraId="1B9BB9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Il prima è tutto finalizzato al dopo.</w:t>
      </w:r>
      <w:r>
        <w:t xml:space="preserve"> </w:t>
      </w:r>
      <w:r w:rsidRPr="000B76F2">
        <w:t>Cristo Gesù, mosso nei pensieri dallo Spirito Santo, così pensa e così vuole. I miei pensieri non sono i vostri pensieri. Le mie vie non sono le vostre vie. La distanza è infinita, più che l’oriente dall’occidente, il nord dal sud. </w:t>
      </w:r>
    </w:p>
    <w:p w14:paraId="403636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Basta un solo pensiero della terra per mandare in rovina una vocazione. Sappiamo che Gesù nei pensieri è stato sempre fermo, forte. Mai si è lasciato condizionare né dal diavolo e né da nessun uomo. Lui è dal Padre sempre. Mai è stato dagli uomini. Mai. </w:t>
      </w:r>
    </w:p>
    <w:p w14:paraId="7AE0C5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Che dire oggi, tempo in cui sembra che le vocazioni siano interamente vissute dal pensiero degli uomini? Peggio ancora: sono vissute dal pensiero degli uomini, ma pensiero attribuito al Signore. Lo vuole Lui. È sua regola di vita. Questo pensiero è vera peccato contro Dio. </w:t>
      </w:r>
    </w:p>
    <w:p w14:paraId="1C09F6E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Ci si serve del suo nome santo per dare valore alle nostre decisioni, ai nostri pensieri, alla nostra volontà. Ma se non bestemmiassimo contro Dio, subito apparirebbe il nostro tradimento. Nascondiamo il tradimento della vocazione nel nome del Signore. </w:t>
      </w:r>
    </w:p>
    <w:p w14:paraId="4551878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B76F2">
        <w:t>Madre di Dio, non permettere che questa accada né oggi, né domani, né mai. Fa’ che i cristiani abbiamo il coraggio di dichiarare: è mia volontà fare questo. Non è volontà di Dio. </w:t>
      </w:r>
    </w:p>
    <w:p w14:paraId="63C94C2A" w14:textId="77777777" w:rsidR="007C1D76" w:rsidRDefault="007C1D76" w:rsidP="007C1D76">
      <w:pPr>
        <w:pStyle w:val="Titolo2"/>
        <w:rPr>
          <w:rFonts w:ascii="Book Antiqua" w:hAnsi="Book Antiqua"/>
          <w:b w:val="0"/>
          <w:bCs w:val="0"/>
        </w:rPr>
      </w:pPr>
      <w:bookmarkStart w:id="713" w:name="_Toc531377219"/>
      <w:bookmarkStart w:id="714" w:name="_Toc531379158"/>
      <w:r w:rsidRPr="007F4ACB">
        <w:rPr>
          <w:rFonts w:ascii="Book Antiqua" w:hAnsi="Book Antiqua"/>
        </w:rPr>
        <w:t>10 Ottobre</w:t>
      </w:r>
      <w:bookmarkEnd w:id="713"/>
      <w:bookmarkEnd w:id="714"/>
      <w:r w:rsidRPr="007F4ACB">
        <w:rPr>
          <w:rFonts w:ascii="Book Antiqua" w:hAnsi="Book Antiqua"/>
        </w:rPr>
        <w:t xml:space="preserve"> </w:t>
      </w:r>
    </w:p>
    <w:p w14:paraId="3C7BC658" w14:textId="77777777" w:rsidR="007C1D76" w:rsidRDefault="007C1D76" w:rsidP="007C1D76">
      <w:pPr>
        <w:jc w:val="both"/>
        <w:rPr>
          <w:color w:val="000000"/>
          <w:sz w:val="24"/>
          <w:szCs w:val="27"/>
        </w:rPr>
      </w:pPr>
      <w:r w:rsidRPr="00F33E46">
        <w:rPr>
          <w:color w:val="000000"/>
          <w:sz w:val="24"/>
          <w:szCs w:val="27"/>
        </w:rPr>
        <w:t>Il vero profeta non è solo colui che dice la Parola del Signore. È colui che la vive prima di dirla. Mostra come si obbedisce e chiede l’obbedienza. Gesù può chiedere di prendere la croce, perché lui l’ha presa e l’ha portata.</w:t>
      </w:r>
    </w:p>
    <w:p w14:paraId="7374E4B3" w14:textId="77777777" w:rsidR="007C1D76" w:rsidRPr="00F33E46" w:rsidRDefault="007C1D76" w:rsidP="007C1D76">
      <w:pPr>
        <w:pStyle w:val="Titolo1"/>
        <w:rPr>
          <w:rFonts w:ascii="Calibri" w:hAnsi="Calibri"/>
          <w:sz w:val="32"/>
        </w:rPr>
      </w:pPr>
      <w:bookmarkStart w:id="715" w:name="_Toc525245016"/>
      <w:bookmarkStart w:id="716" w:name="_Toc531377220"/>
      <w:bookmarkStart w:id="717" w:name="_Toc531379159"/>
      <w:r w:rsidRPr="00F33E46">
        <w:rPr>
          <w:sz w:val="32"/>
        </w:rPr>
        <w:t>Convertitevi, perché il regno dei cieli è vicino!</w:t>
      </w:r>
      <w:bookmarkEnd w:id="715"/>
      <w:bookmarkEnd w:id="716"/>
      <w:bookmarkEnd w:id="717"/>
    </w:p>
    <w:p w14:paraId="667692D9" w14:textId="77777777" w:rsidR="007C1D76" w:rsidRPr="00F33E46" w:rsidRDefault="007C1D76" w:rsidP="007C1D76">
      <w:pPr>
        <w:spacing w:after="120" w:line="240" w:lineRule="auto"/>
        <w:jc w:val="both"/>
        <w:rPr>
          <w:rFonts w:eastAsia="Times New Roman" w:cs="Calibri"/>
          <w:color w:val="000000"/>
          <w:sz w:val="20"/>
          <w:lang w:eastAsia="it-IT"/>
        </w:rPr>
      </w:pPr>
      <w:r w:rsidRPr="00F33E46">
        <w:rPr>
          <w:rFonts w:ascii="Book Antiqua" w:eastAsia="Times New Roman" w:hAnsi="Book Antiqua" w:cs="Calibri"/>
          <w:color w:val="000000"/>
          <w:sz w:val="24"/>
          <w:szCs w:val="28"/>
          <w:lang w:eastAsia="it-IT"/>
        </w:rPr>
        <w:t>Nell’Antica Scrittura la conversione è ad ogni Parola che il Signore fa giungere al suo popolo per mezzo dei suoi profeti. È obbedienza piena ad ogni comando che oggi giunge all’orecchio del popolo. Si lascia la via dell’infedeltà e si ritorna sulla via della fedeltà. Si abbandona la via di ieri ci si incammina sulla via che il Signore oggi indica e oggi rivela. Senza perenne ascolto e senza immediata obbedienza non c’è conversione e non c’è alcun cammino con il nostro Dio. Il riferimento alla Parola che oggi risuona per bocca dei profeti è essenza della conversione. Se non c’è riferimento ai profeti, non c’è conversione. La conversione predicata da Mosè non è quella predicata da Osea, Amos, Isaia. Ma neanche quella predicata da Isaia è quella di Geremia. Ogni profeta ha una sua particolare Parola di Dio alla quale ci si deve convertire. Subito si comprende la difficoltà di Gesù con scribi, farisei, capi dei sacerdoti, sadducei, anziani del popolo. Essi camminavano con il solo Mosè. Tutti gli altri profeti del Dio vivente non venivano considerati. In più Mosè non era il vero Mosè, era un Mosè che ognuno si dipingeva secondo il suo cuore. Cambiano i tempi, cambiano gli uomini, i vizi restano. Oggi noi cristiani non ci stiamo dipingendo ognuno Cristo Gesù secondo il suo cuore e il Vangelo secondo il suo pensiero? Non abbiamo ciascuno un nostro personale Vangelo e un nostro personale Cristo? In nome di questo Cristo personale e Vangelo personale non diciamo ognuno il proprio pensiero, le proprie idee, le proprie dottrine? In nome del nostro personale Cristo e del personale Vangelo non stiamo consegnando la storia all’immoralità e la stessa Chiesa all’idolatria? Oggi vi sono tanti Vangelo e tanti Cristo quanti sono i cristiani. Quando si parla si conversione – in verità raramente – non si intende al Cristo di Dio e al Vangelo dello Spirito Santo, ma al Cristo e al Vangelo che ognuno predica, annunzia, vive. Il momento che stiamo vivendo è uno dei più gravi vissuti dalla Chiesa. Non abbiamo più l’oggettività unica per tutti, ma la soggettività di ogni singolo. Ognuno in nome del suo Cristo e del suo Vangelo può proclamare verità ogni cosa.</w:t>
      </w:r>
    </w:p>
    <w:p w14:paraId="6DEC775B" w14:textId="77777777" w:rsidR="007C1D76" w:rsidRPr="00F33E46" w:rsidRDefault="007C1D76" w:rsidP="007C1D76">
      <w:pPr>
        <w:spacing w:after="120" w:line="240" w:lineRule="auto"/>
        <w:jc w:val="both"/>
        <w:rPr>
          <w:rFonts w:eastAsia="Times New Roman" w:cs="Calibri"/>
          <w:color w:val="000000"/>
          <w:sz w:val="20"/>
          <w:lang w:eastAsia="it-IT"/>
        </w:rPr>
      </w:pPr>
      <w:r w:rsidRPr="00F33E46">
        <w:rPr>
          <w:rFonts w:ascii="Book Antiqua" w:eastAsia="Times New Roman" w:hAnsi="Book Antiqua" w:cs="Calibri"/>
          <w:color w:val="000000"/>
          <w:sz w:val="24"/>
          <w:szCs w:val="28"/>
          <w:lang w:eastAsia="it-IT"/>
        </w:rPr>
        <w:t>Oggi la conversione non è chiesta perché il cuore sia pronto ad accogliere il Signore che torna ad abitare in Sion, dopo i lunghi anni nei quali ha abitato con il suo popolo in esilio. È invece necessaria per accogliere il Signore che viene nella carne, per abitare in mezzo al suo popolo, perché vuole colmarlo di grazia e verità. Se il cuore non si converte, la verità e la grazia non entrano in esso e la venuta del loro Dio e Signore viene resa vana. Infatti scribi, farisei, sadducei, capi dei sacerdoti, anziani del popolo avendo rifiutato l’invito alla conversione, hanno reso vano il disegno di salvezza di Dio verso di loro. Dio sta per venire. Il cuore va preparato. Lo si prepara togliendo da esso il peccato. Peccato e grazia non possono stare nello stesso cuore e così anche tenebre e verità. Chi predica la conversione? Un vero profeta del Signore. Giovanni infatti si rivela anche nel vestire vero profeta di Dio. È vestito come il profeta Elia. Vive di austerità come lui. Lui veniva nutrito prima da alcuni corvi e poi da una vedova poverissima. Giovanni si nutriva di locuste e di miele selvatico che è il cibo del deserto. Poiché visibilmente lui è vero profeta, la sua Parola è di Dio e ad essa ci si può convertire. Se l’uomo è di Dio, anche la sua parola è di Dio. Se è di Dio, essa va ascoltata, ad essa ci si converte, sulla strada da essa indicata si cammina. Se non si crede, non si ascolta, non si obbedisce, si rimane fuori della salvezza. Non ci sono altre vie buone. La via buona è solo una: quella indicata dal profeta. </w:t>
      </w:r>
    </w:p>
    <w:p w14:paraId="23ABC6CF" w14:textId="77777777" w:rsidR="007C1D76" w:rsidRPr="00F33E46" w:rsidRDefault="007C1D76" w:rsidP="007C1D76">
      <w:pPr>
        <w:spacing w:after="120" w:line="240" w:lineRule="auto"/>
        <w:jc w:val="both"/>
        <w:rPr>
          <w:rFonts w:eastAsia="Times New Roman" w:cs="Calibri"/>
          <w:color w:val="000000"/>
          <w:sz w:val="20"/>
          <w:lang w:eastAsia="it-IT"/>
        </w:rPr>
      </w:pPr>
      <w:r w:rsidRPr="00F33E46">
        <w:rPr>
          <w:rFonts w:ascii="Book Antiqua" w:eastAsia="Times New Roman" w:hAnsi="Book Antiqua" w:cs="Calibri"/>
          <w:i/>
          <w:iCs/>
          <w:color w:val="000000"/>
          <w:sz w:val="24"/>
          <w:szCs w:val="28"/>
          <w:lang w:eastAsia="it-IT"/>
        </w:rPr>
        <w:t xml:space="preserve">In quei giorni venne Giovanni il Battista e predicava nel deserto della Giudea dicendo: «Convertitevi, perché il regno dei cieli è vicino!». Egli infatti è colui del quale aveva parlato </w:t>
      </w:r>
      <w:r>
        <w:rPr>
          <w:rFonts w:ascii="Book Antiqua" w:eastAsia="Times New Roman" w:hAnsi="Book Antiqua" w:cs="Calibri"/>
          <w:i/>
          <w:iCs/>
          <w:color w:val="000000"/>
          <w:sz w:val="24"/>
          <w:szCs w:val="28"/>
          <w:lang w:eastAsia="it-IT"/>
        </w:rPr>
        <w:t>il profeta Isaia quando disse: </w:t>
      </w:r>
      <w:r w:rsidRPr="00F33E46">
        <w:rPr>
          <w:rFonts w:ascii="Book Antiqua" w:eastAsia="Times New Roman" w:hAnsi="Book Antiqua" w:cs="Calibri"/>
          <w:i/>
          <w:iCs/>
          <w:color w:val="000000"/>
          <w:sz w:val="24"/>
          <w:szCs w:val="28"/>
          <w:lang w:eastAsia="it-IT"/>
        </w:rPr>
        <w:t>Voce di uno che grida nel deserto: Preparate la via del Signore, raddrizzate i suoi sentieri! E lui, Giovanni, portava un vestito di peli di cammello e una cintura di pelle attorno ai fianchi; il suo cibo erano cavallette e miele selvatico (Mt 3,1-4).</w:t>
      </w:r>
    </w:p>
    <w:p w14:paraId="0FF6CAA5" w14:textId="77777777" w:rsidR="007C1D76" w:rsidRPr="00F33E46" w:rsidRDefault="007C1D76" w:rsidP="007C1D76">
      <w:pPr>
        <w:spacing w:after="120" w:line="240" w:lineRule="auto"/>
        <w:jc w:val="both"/>
        <w:rPr>
          <w:rFonts w:eastAsia="Times New Roman" w:cs="Calibri"/>
          <w:color w:val="000000"/>
          <w:sz w:val="20"/>
          <w:lang w:eastAsia="it-IT"/>
        </w:rPr>
      </w:pPr>
      <w:r w:rsidRPr="00F33E46">
        <w:rPr>
          <w:rFonts w:ascii="Book Antiqua" w:eastAsia="Times New Roman" w:hAnsi="Book Antiqua" w:cs="Calibri"/>
          <w:color w:val="000000"/>
          <w:sz w:val="24"/>
          <w:szCs w:val="28"/>
          <w:lang w:eastAsia="it-IT"/>
        </w:rPr>
        <w:t>Il profeta è obbligato a mostrarsi anche visibilmente come vero profeta. Giovanni nel suo modo di vestire e di vivere attestava di essere un vero profeta. Il popolo vedeva il profeta, ascoltava il profeta. Il mondo vede il cristiano, ascolta il cristiano. Ma quando il mondo vede il cristiano? Quando vede che le sue opere sono le parole del Vangelo trasformate in sua veste, cibo, parola, opera. Il mondo deve vedere un cristiano, non un uomo che si dice cristiano. La visione è necessaria. Il mondo vede un cristiano, ascolta un cristiano, si converte alla parola del cristiano. Nessuno può pensare che il mondo si possa convertire alla sua parola, se lui non è visto come vero discepolo di Gesù. Il mondo vedeva Cristo Gesù che era del Padre e dal Padre sempre nei pensieri, nelle parole, nelle opere, seguiva Gesù sapendo di seguire l’Inviato del Padre. Se il cristiano non è visto cristiano nei pensieri, nelle parole, nelle opere, mai lo si potrà seguire. Accadrebbe quello che Gesù dice di scribi e farisei. Essi percorrono la terra e il mare per fare un solo proselito e una volta ottenutolo, lo rendono figlio della perdizione il doppio di loro. Questo accade perché scribi e farisei non sono pensiero, parole, opera della Legge, secondo la Parola del Signore. Vivono inseguendo il loro cuore pieno di ogni rapina e iniquità. Dalla malvagità del cuore non si può essere veri profeti. Il vero profeta non è solo colui che dice la Parola del Signore. È colui che la vive prima di dirla. Mostra come si obbedisce e chiede l’obbedienza. Gesù può chiedere di prendere la croce, perché lui l’ha presa e l’ha portata.</w:t>
      </w:r>
    </w:p>
    <w:p w14:paraId="09C8CE72" w14:textId="77777777" w:rsidR="007C1D76" w:rsidRPr="00F33E46" w:rsidRDefault="007C1D76" w:rsidP="007C1D76">
      <w:pPr>
        <w:spacing w:after="120" w:line="240" w:lineRule="auto"/>
        <w:jc w:val="both"/>
        <w:rPr>
          <w:rFonts w:eastAsia="Times New Roman" w:cs="Calibri"/>
          <w:color w:val="000000"/>
          <w:sz w:val="20"/>
          <w:lang w:eastAsia="it-IT"/>
        </w:rPr>
      </w:pPr>
      <w:r w:rsidRPr="00F33E46">
        <w:rPr>
          <w:rFonts w:ascii="Book Antiqua" w:eastAsia="Times New Roman" w:hAnsi="Book Antiqua" w:cs="Calibri"/>
          <w:color w:val="000000"/>
          <w:sz w:val="24"/>
          <w:szCs w:val="28"/>
          <w:lang w:eastAsia="it-IT"/>
        </w:rPr>
        <w:t>Madre di Dio, Angeli, Santi, fate che ogni cristiano si mostri vero cristiano per essere creduto.</w:t>
      </w:r>
    </w:p>
    <w:p w14:paraId="77A4AF39" w14:textId="77777777" w:rsidR="007C1D76" w:rsidRPr="00F33E46" w:rsidRDefault="007C1D76" w:rsidP="007C1D76">
      <w:pPr>
        <w:pStyle w:val="Nessunaspaziatura"/>
        <w:ind w:left="567"/>
      </w:pPr>
    </w:p>
    <w:p w14:paraId="03E30650"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BREBE RIFLESSIONE SUL PADRE NOSTRO. Nella preghiera l’uomo deve mettersi dinanzi al Signore con un solo desiderio: che il Signore regni sulla terra con tutta la potenza, la ricchezza, la bellezza, la sapienza, la giustizia, la carità, l’amorevolezza della sua santità. </w:t>
      </w:r>
    </w:p>
    <w:p w14:paraId="3775CE0E"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Quanto è vera questa preghiera? Quanto è vero il desiderio di chi prega. Quanto commuove questa preghiera il cuore del Padre? Lo commuove in misura della profondità del desiderio, della sua ampiezza, larghezza, altezza. La misura deve essere senza misura. </w:t>
      </w:r>
    </w:p>
    <w:p w14:paraId="3D6EC242"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Lo commuove anche nella misura secondo la quale chi prega vuole essere lui vero strumento per la santificazione del nome del Padre. Attenzione. Il cristiano non prega Dio. Prega il Padre. Il Padre è solo Padre di Gesù. Non ci sono altri padri e neanche altri dèi. </w:t>
      </w:r>
    </w:p>
    <w:p w14:paraId="5D1F2947"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Il discepolo di Gesù, per rinascita da acqua e da Spirito Santo, diviene figlio nel Figlio ed ha il diritto di chiamare il suo Signore e Creatore: Padre. Quella del cristiano è figliolanza differente da ogni figliolanza. Non è figliolanza per creazione o per vocazione soltanto. </w:t>
      </w:r>
    </w:p>
    <w:p w14:paraId="0F7F77B1"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È figliolanza per partecipazione in Cristo, per opera dello Spirito Santo, della natura divina. Non esiste grazia più grande di questa. Dio ci ha generati nel Figlio suo. Nessuno può chiede al Signore che venga il suo regno negli altri, se prima il regno non viene in lui. </w:t>
      </w:r>
    </w:p>
    <w:p w14:paraId="281F6E2F"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Come il regno viene in lui? Con una piena e perfetta conformazione a Cristo nell’obbedienza, nell’amore, nella fede, nella speranza. Man mano che il cristiano diviene vero regno di Dio, mostrando il regno al mondo intero, chiede al Padre che doni la stessa grazia ad ogni uomo. </w:t>
      </w:r>
    </w:p>
    <w:p w14:paraId="58D2D358"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Occorre però l’opera di annunzio e di testimonianza di colui che diviene regno di Dio. Ma l’uomo ha anche un corpo da conservare in vista. Gli occorre il nutrimento, il pane quotidiano. A chi si chiede il pane? Al Padre. Il pane quotidiano è un dono del Padre. </w:t>
      </w:r>
    </w:p>
    <w:p w14:paraId="2B02C1BE"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Il Padre lo dona attraverso il nostro quotidiano lavoro. Nessuno può chiedere al Padre il pane quotidiano se non mette tutta la sua opera nel procurarselo. La partecipazione dell’uomo al suo pane quotidiano è il primo comandamento dato da Dio all’uomo dopo il peccato. </w:t>
      </w:r>
    </w:p>
    <w:p w14:paraId="23CF69A5"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In fondo, chiedendo il pane quotidiano, si chiede a Dio che renda feconda e fruttuosa la nostra opera, il nostro lavoro, la nostra fatica. Tutto avviene sulla terra per benedizione del Signore. Al Signore si chiede la benedizione. Ma la benedizione non è senza la sua creazione. </w:t>
      </w:r>
    </w:p>
    <w:p w14:paraId="6714ADB0"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È sempre nella sua creazione, per la sua creazione. L’uomo è benedetto e la terra è benedetta. Questa verità mai va dimenticata. L’ozioso non può chiedere il pane quotidiano. Non mette l’opera delle sue mani. Non si serve della sua intelligenza. Non mette a frutto i suoi doni.</w:t>
      </w:r>
    </w:p>
    <w:p w14:paraId="1F583578"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Si mette la propria opera di mente, cuore, volontà, virtù, santificazione, buona volontà e il Signore rende fecondo il lavoro. L’uomo è anche disobbediente al suo Signore. Offende il suo Creatore, Dio, Padre, con la trasgressione della sua Legge, i suoi Statuti e Norme morali. </w:t>
      </w:r>
    </w:p>
    <w:p w14:paraId="16081217"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Il peccato può essere rimesso solo per perdono di Colui che è stato offeso. A Dio i figli suoi chiedono perdono. C’è però una condizione da osservare. Dio perdona se noi perdoniamo i nostri fratelli che ci hanno offeso. Noi abbiamo offeso il Padre, il Padre ci perdona. </w:t>
      </w:r>
    </w:p>
    <w:p w14:paraId="4EAAB97F"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I fratelli hanno offeso noi, noi li perdoniamo. Questa condizione è essenziale, necessaria, indispensabile, obbligatoria. Il Padre ci perdona, se noi perdoniamo i nostri fratelli. Se noi non perdoniamo, neanche il Padre ci perdona. Perdono per perdono. Remissione per remissione. </w:t>
      </w:r>
    </w:p>
    <w:p w14:paraId="069B1F5F"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Ma noi siamo sempre pronti a cadere nel peccato, nella trasgressione. Al Padre chiediamo ogni aiuto perché mai possiamo cadere nella tentazione. Lui sempre ci deve tenere per mano. Ma anche in questo caso c’è una condizione. </w:t>
      </w:r>
    </w:p>
    <w:p w14:paraId="080F3803"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La condizione è questa: Dio ci tiene per mano, ma anche noi dobbiamo lasciarci tenere per mano da Lui. Come ci lasciamo tenere per mano? Evitando le occasioni prossime di peccato. Custodendo i nostri sensi. Dimorando in Cristo. </w:t>
      </w:r>
    </w:p>
    <w:p w14:paraId="4AE47CEB"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Se uno esce da un luogo sicuro, protetto, custodito ed entra in un campo di serpenti, non può chiedere al Padre che lo liberi dal morso dei serpenti. Deve prima uscire dal campo. Fuori dal campo può chiedere al Padre ogni aiuto. </w:t>
      </w:r>
    </w:p>
    <w:p w14:paraId="3A991532"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Nessuno può pensare di poter sfidare il male e di vincerlo. Gesù fu tentato nel deserto, mentre era in preghiera, mentre governava il suo corpo, per sottometterlo al Padre suo. Quando si è con Dio, Dio sempre aiuta. </w:t>
      </w:r>
    </w:p>
    <w:p w14:paraId="1DCEE021"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Ma noi siamo governati dalla stoltezza. Siamo avvelenati dalla stoltezza. Entriamo nella tana del peccato con la convinzione di uscire vivi da essa. Non siamo che è già morte dello spirito pensare di poter entrare in essa e rimanere vivi. </w:t>
      </w:r>
    </w:p>
    <w:p w14:paraId="247917F9"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Madre di Dio, liberaci da ogni stoltezza e insipienza. Aiutaci a comprendere che sfidare il male è già sconfitta nel pensiero e nel cuore. </w:t>
      </w:r>
    </w:p>
    <w:p w14:paraId="549977F5" w14:textId="77777777" w:rsidR="007C1D76" w:rsidRDefault="007C1D76" w:rsidP="007C1D76">
      <w:pPr>
        <w:pStyle w:val="Nessunaspaziatura"/>
        <w:tabs>
          <w:tab w:val="left" w:pos="708"/>
        </w:tabs>
        <w:ind w:left="567" w:hanging="567"/>
      </w:pPr>
    </w:p>
    <w:p w14:paraId="1E9BDD4E"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MEDITARE QUALCHE VERSETTO DI VANGELO DONA GIOIA AL CUORE E ALLA MENTE. Dice Gesù: Quando lo spirito impuro esce dall’uomo, si aggira per luoghi deserti cercando sollievo e, non trovandone, dice: “Ritornerò nella mia casa, da cui sono uscito”. È Parola di verità eterna. </w:t>
      </w:r>
    </w:p>
    <w:p w14:paraId="5C85B102"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Questo versetto andrebbe scritto sulla fronte di ogni persona che si converte al Vangelo di Gesù e si lascia battezzare nello Spirito Santo. Lo spirito impuro esce dalla casa dell’uomo – mente, cuore, volontà, desideri, corpo - con la conversione e la fede nel Vangelo. </w:t>
      </w:r>
    </w:p>
    <w:p w14:paraId="0FE471FF"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La sua uscita è sigillata dall’immersione nelle acque del battesimo, la celebrazione degli altri sacramenti. Lo spirito impuro esce. Gesù ci mette in guardia. Non vuole che ci facciamo illusioni. Non vuole che noi pensiamo di aver sconfitto lo spirito impuro per sempre. </w:t>
      </w:r>
    </w:p>
    <w:p w14:paraId="49F5F610"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Pensare che lui sia stato sconfitto per sempre è la prima sua vittoria. Siamo già sotto il suo potere. Ha già conquistato il nostro pensiero. È un pensiero che lui mette nel cuore, perché deponiamo l’armatura e camminiamo sguarniti da ogni protezione. </w:t>
      </w:r>
    </w:p>
    <w:p w14:paraId="7BEDA704"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Questo è pensiero per noi. Il pensiero per lui invece è assai diverso. Lui considera la casa dalla quale è uscito come sua proprietà. Se la casa è sua proprietà. Lui viene alla sua conquista. È sua e vuole abitare in essa. È sua e vuole decidere dalla sua volontà. </w:t>
      </w:r>
    </w:p>
    <w:p w14:paraId="672D312C"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È sua e non può permettere che altri vi abitino. Satana nella sua superbia tutto ha dichiarato suo. Viene lo spirito impuro e trova la casa spazzata e adorna. Al posto del vizio trova la virtù. Invece di peccato, vi trova obbedienza e grazia. Anziché tenebre trova la luce. </w:t>
      </w:r>
    </w:p>
    <w:p w14:paraId="4BC45467"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Non trova morte, ma vita. Questa non è più la casa di prima. Essendo casa nella quale abita il Padre con il suo amore, Cristo Gesù con la sua grazia, lo Spirito Santo con la sua verità, essa non è più abitabile per lui. </w:t>
      </w:r>
    </w:p>
    <w:p w14:paraId="45E6D114"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Perché possa essere nuovamente conquistata e abitata, urge fare qualcosa. Ma cosa fare? Presto pensato. Si deve a poco a poco separare il cristiano dall’amore del Padre, dalla grazia di Cristo Gesù, dalla verità dello Spirito Santo. </w:t>
      </w:r>
    </w:p>
    <w:p w14:paraId="42EFC80E"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Da dove iniziare: dal Padre, dal Figlio o dallo Spirito Santo? Satana sempre inizia dallo Spirito Santo. A poco a poco, oggi insinuando un pensiero e domani un altro, inizia a separare il cristiano dal Vangelo secondo la verità dello Spirito Santo. </w:t>
      </w:r>
    </w:p>
    <w:p w14:paraId="03DA881F"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Lo convince ad abbracciare altri pensieri. Iniziano le piccole trasgressioni, le piccole venialità, le piccole omissioni, i piccoli peccati. Poi si passa a trasgressioni più grandi, venialità più grandi, omissioni più grandi, peccati più grandi. A queste cose si crea l’abitudine. </w:t>
      </w:r>
    </w:p>
    <w:p w14:paraId="71A4C83A"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Creata l’abitudine, si inizia l’opera di smantellamento dalla mente e dal cuore di tutta la verità del Vangelo secondo lo Spirito Santo. Si pensa secondo il mondo e naturalmente si agisce anche secondo il mondo. È la fine. </w:t>
      </w:r>
    </w:p>
    <w:p w14:paraId="59A25766"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Quando da una mentalità evangelica si passa ad una mentalità mondana e da una visione soprannaturale della vita ad una visione di sola immanenza, è la fine. Si possono commettere tutti i peccati. Muore la grazia e muore l’amore. </w:t>
      </w:r>
    </w:p>
    <w:p w14:paraId="43FFC77C"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Si perde la coscienza della verità, della grazia, dell’amore, della giustizia, della missione. Si lavora per il regno di Dio, si dice. Ma ci si dimentica che anche la verità del regno è stata ingoiata dalla falsità, dalla menzogna, dalle tenebre. </w:t>
      </w:r>
    </w:p>
    <w:p w14:paraId="4694BB4F"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Satana ha vinto. Si abbandona la verità della propria vocazione e consacrazione, ci si consegna al proprio istinto, uscendo in modo definitivo dalla mozione e conduzione dello Spirito Santo. È la nostra sconfitta. Ci si separa dalla grazia di Cristo e dall’amore del Padre. </w:t>
      </w:r>
    </w:p>
    <w:p w14:paraId="52E2A8AE" w14:textId="77777777" w:rsidR="007C1D76" w:rsidRDefault="007C1D76" w:rsidP="007C1D76">
      <w:pPr>
        <w:pStyle w:val="Nessunaspaziatura"/>
        <w:numPr>
          <w:ilvl w:val="0"/>
          <w:numId w:val="424"/>
        </w:numPr>
        <w:tabs>
          <w:tab w:val="num" w:pos="567"/>
        </w:tabs>
        <w:spacing w:after="120" w:line="254" w:lineRule="auto"/>
        <w:ind w:left="567" w:hanging="567"/>
        <w:contextualSpacing/>
        <w:jc w:val="both"/>
      </w:pPr>
      <w:r>
        <w:t>È questa l’astuzia dello spirito impuro: smantellare a poco a poco la casa del Vangelo, della verità, della rivelazione, della Chiesa, della grazia, della famiglia, della vita, della morte, del paradiso, dell’inferno, della sana dottrina, dei sacramenti, dei comandamenti. </w:t>
      </w:r>
    </w:p>
    <w:p w14:paraId="5C6DF30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A lui non interessa il tempo. Interessa lo smantellamento. Oggi sembra che sia riuscito a smantellare la casa di Dio dalle fondamenta, non lasciando del tempio santo del Signore pietra su pietra. Il suo intento è quello di non lasciare neanche un granello di polvere. </w:t>
      </w:r>
    </w:p>
    <w:p w14:paraId="011128E4" w14:textId="77777777" w:rsidR="007C1D76" w:rsidRPr="00F33E46" w:rsidRDefault="007C1D76" w:rsidP="007C1D76">
      <w:pPr>
        <w:pStyle w:val="Nessunaspaziatura"/>
        <w:numPr>
          <w:ilvl w:val="0"/>
          <w:numId w:val="424"/>
        </w:numPr>
        <w:tabs>
          <w:tab w:val="num" w:pos="567"/>
        </w:tabs>
        <w:spacing w:after="120" w:line="256" w:lineRule="auto"/>
        <w:ind w:left="567" w:hanging="567"/>
        <w:contextualSpacing/>
        <w:jc w:val="both"/>
      </w:pPr>
      <w:r>
        <w:t>Madre di Dio, aiutaci a non fare nostro il pensiero dello spirito impuro. Fa’ che invece sia nostro solo il Pensiero di Cristo Gesù.</w:t>
      </w:r>
    </w:p>
    <w:p w14:paraId="0A5A6209" w14:textId="77777777" w:rsidR="007C1D76" w:rsidRPr="007F4ACB" w:rsidRDefault="007C1D76" w:rsidP="007C1D76">
      <w:pPr>
        <w:pStyle w:val="Titolo2"/>
        <w:rPr>
          <w:rFonts w:ascii="Book Antiqua" w:hAnsi="Book Antiqua"/>
          <w:b w:val="0"/>
          <w:bCs w:val="0"/>
        </w:rPr>
      </w:pPr>
      <w:bookmarkStart w:id="718" w:name="_Toc531377221"/>
      <w:bookmarkStart w:id="719" w:name="_Toc531379160"/>
      <w:r w:rsidRPr="007F4ACB">
        <w:rPr>
          <w:rFonts w:ascii="Book Antiqua" w:hAnsi="Book Antiqua"/>
        </w:rPr>
        <w:t>11 Ottobre</w:t>
      </w:r>
      <w:bookmarkEnd w:id="718"/>
      <w:bookmarkEnd w:id="719"/>
      <w:r w:rsidRPr="007F4ACB">
        <w:rPr>
          <w:rFonts w:ascii="Book Antiqua" w:hAnsi="Book Antiqua"/>
        </w:rPr>
        <w:t xml:space="preserve"> </w:t>
      </w:r>
    </w:p>
    <w:p w14:paraId="486FB761" w14:textId="77777777" w:rsidR="007C1D76" w:rsidRDefault="007C1D76" w:rsidP="007C1D76">
      <w:pPr>
        <w:jc w:val="both"/>
        <w:rPr>
          <w:sz w:val="24"/>
        </w:rPr>
      </w:pPr>
      <w:r w:rsidRPr="000B72C0">
        <w:rPr>
          <w:sz w:val="24"/>
        </w:rPr>
        <w:t>Il vero discepolo di Gesù non conosce il male ed è questa non scienza del male che lo rende unico tra gli uomini, come unico è il suo Maestro. </w:t>
      </w:r>
    </w:p>
    <w:p w14:paraId="00DAEDDB" w14:textId="77777777" w:rsidR="007C1D76" w:rsidRPr="000B72C0" w:rsidRDefault="007C1D76" w:rsidP="007C1D76">
      <w:pPr>
        <w:pStyle w:val="Titolo1"/>
        <w:rPr>
          <w:rFonts w:ascii="Calibri" w:hAnsi="Calibri"/>
          <w:sz w:val="32"/>
        </w:rPr>
      </w:pPr>
      <w:bookmarkStart w:id="720" w:name="_Toc525245018"/>
      <w:bookmarkStart w:id="721" w:name="_Toc531377222"/>
      <w:bookmarkStart w:id="722" w:name="_Toc531379161"/>
      <w:r w:rsidRPr="000B72C0">
        <w:rPr>
          <w:sz w:val="32"/>
        </w:rPr>
        <w:t>Beati quelli che non hanno visto e hanno creduto!</w:t>
      </w:r>
      <w:bookmarkEnd w:id="720"/>
      <w:bookmarkEnd w:id="721"/>
      <w:bookmarkEnd w:id="722"/>
    </w:p>
    <w:p w14:paraId="69E38BAD"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color w:val="000000"/>
          <w:sz w:val="24"/>
          <w:szCs w:val="28"/>
          <w:lang w:eastAsia="it-IT"/>
        </w:rPr>
        <w:t>Gesù inizia la sua missione nella sinagoga di Nazaret, tra i suoi concittadini. Sono tutte persone che Lui conosce. Ma anche Lui è conosciuto da loro. Lo sanno persona saggia, umile, osservante della Legge, pieno di carità, vestito di ogni virtù, lontano da ogni superbia, non contaminato da nessun vizio. La reazione dei suoi concittadini fu quella di gettarlo giù dalla rupe, sulla quale la loro città era edificata. Almeno avrebbero dovuto accogliere le sue parole per la santità che sempre aveva loro manifestato: </w:t>
      </w:r>
      <w:r w:rsidRPr="000B72C0">
        <w:rPr>
          <w:rFonts w:ascii="Book Antiqua" w:eastAsia="Times New Roman" w:hAnsi="Book Antiqua" w:cs="Calibri"/>
          <w:i/>
          <w:iCs/>
          <w:color w:val="000000"/>
          <w:sz w:val="24"/>
          <w:szCs w:val="28"/>
          <w:lang w:eastAsia="it-IT"/>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 </w:t>
      </w:r>
      <w:r w:rsidRPr="000B72C0">
        <w:rPr>
          <w:rFonts w:ascii="Book Antiqua" w:eastAsia="Times New Roman" w:hAnsi="Book Antiqua" w:cs="Calibri"/>
          <w:color w:val="000000"/>
          <w:sz w:val="24"/>
          <w:szCs w:val="28"/>
          <w:lang w:eastAsia="it-IT"/>
        </w:rPr>
        <w:t>Ora Gesù sa quanto sarà difficile la sua missione. Se lo hanno rifiutato i suoi, che gli faranno gli estranei? Gesù da questo momento cammina verso la croce, all’ombra di essa. Il mondo non ama Dio e neanche gli inviati di Dio, i suoi profeti. Esso odia la luce, perché preferisce le tenebre. Esperienza necessaria per disporre il proprio cuore ad una perseveranza nella fedeltà fino al Golgota, fin sulla croce.</w:t>
      </w:r>
    </w:p>
    <w:p w14:paraId="597250A0"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i/>
          <w:iCs/>
          <w:color w:val="000000"/>
          <w:sz w:val="24"/>
          <w:szCs w:val="28"/>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20,24-31).</w:t>
      </w:r>
    </w:p>
    <w:p w14:paraId="118BFB32"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color w:val="000000"/>
          <w:sz w:val="24"/>
          <w:szCs w:val="28"/>
          <w:lang w:eastAsia="it-IT"/>
        </w:rPr>
        <w:t>Gesù appare agli Apostoli. Essi sono dieci. Non uno. Sono colmati da Cristo Gesù di Spirito Santo. Da Lui sono mandati nel mondo così come Lui è stato mandato dal Padre. Ricevono il potere di perdonare i peccati. Inizia la loro missione. Come Gesù inizia nella sinagoga della sua città, così gli Apostoli iniziano da uno di loro che era assente quando Gesù è apparso. Dicono a Tommaso che Gesù è risorto e che essi lo hanno visto. È uno di loro. Avrebbe dovuto fidarsi, accogliere la loro parola, credere. Invece la risposta è secca. Lui per credere non deve solo vedere Gesù risorto. La vista potrebbe ingannarlo. Lui deve mettere il dito al posto dei chiodi. Ma anche il dito potrebbe ingannarlo. Per credere dovrà vedere, mettete il dito al posto dei chiodi e la mano nel suo costato. Lui non ama confondere i fantasmi con Gesù. Loro dieci possono anche aver visto un fantasma e dire di aver visto il Signore. Se lui vedrà e toccherà allora sarà sicuro che è veramente Gesù, Ora gli Apostoli sanno quanto è difficile la loro missione. Se un loro amico e compagno non ha creduto alla loro testimonianza, potrà credere il mondo che mai ha sentito parlare di Gesù? Ora sanno che la loro missione non sarà per nulla facile. Mai sarà facile la missione dell’annunzio di Cristo. Gesù appare, Tommaso crede. È una grazia particolarissima concessa dal Signore. Domani questo non accadrà più. Si annunzia, si crede, si è salvi. Chi invece deve mostrare Cristo Gesù è ogni suo discepolo. Come? Vivendo tutta la Parola del loro Maestro. Vivendo la Parola, attestano la verità del loro Maestro, perché nessun’altra parola, di nessun altro uomo, libera il cuore da ogni forma di male e lo dispone a fare solo l bene. Il vero discepolo di Gesù non conosce il male ed è questa non scienza del male che lo rende unico tra gli uomini, come unico è il suo Maestro. Tutti gli altri maestri sono morti e rimangono nel sepolcro. Cristo è il solo Risorto. Tutti gli altri discepoli conoscono il male. Il discepolo di Gesù non conosce il male né col pensiero, né con le opere, né con le parole.</w:t>
      </w:r>
    </w:p>
    <w:p w14:paraId="42306450"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color w:val="000000"/>
          <w:sz w:val="24"/>
          <w:szCs w:val="28"/>
          <w:lang w:eastAsia="it-IT"/>
        </w:rPr>
        <w:t>Madre di Dio, Angeli, Santi, fate che ogni cristiano sia vero discepolo del vero Maestro.</w:t>
      </w:r>
    </w:p>
    <w:p w14:paraId="55851EE9" w14:textId="77777777" w:rsidR="007C1D76" w:rsidRDefault="007C1D76" w:rsidP="007C1D76">
      <w:pPr>
        <w:pStyle w:val="Nessunaspaziatura"/>
        <w:ind w:left="567"/>
      </w:pPr>
    </w:p>
    <w:p w14:paraId="6EFFC648" w14:textId="77777777" w:rsidR="007C1D76" w:rsidRPr="00D46037" w:rsidRDefault="007C1D76" w:rsidP="007C1D76">
      <w:pPr>
        <w:pStyle w:val="Nessunaspaziatura"/>
        <w:numPr>
          <w:ilvl w:val="0"/>
          <w:numId w:val="424"/>
        </w:numPr>
        <w:tabs>
          <w:tab w:val="num" w:pos="567"/>
        </w:tabs>
        <w:spacing w:after="120" w:line="256" w:lineRule="auto"/>
        <w:ind w:left="567" w:hanging="567"/>
        <w:contextualSpacing/>
        <w:jc w:val="both"/>
      </w:pPr>
      <w:r w:rsidRPr="00D46037">
        <w:t>SIGNORE DELLA LEGGE È IL SIGNORE. Solo il Signore è il Signore della sua Legge. Il Signore ha vietato di aggiungere e di togliere alla sua Legge. Come è peccato di disobbedienza togliere, così è peccato di disobbedienza aggiungere. La Legge è La Legge. La Parola è La Parola. </w:t>
      </w:r>
    </w:p>
    <w:p w14:paraId="656698BD" w14:textId="77777777" w:rsidR="007C1D76" w:rsidRPr="00D46037" w:rsidRDefault="007C1D76" w:rsidP="007C1D76">
      <w:pPr>
        <w:pStyle w:val="Nessunaspaziatura"/>
        <w:numPr>
          <w:ilvl w:val="0"/>
          <w:numId w:val="424"/>
        </w:numPr>
        <w:tabs>
          <w:tab w:val="num" w:pos="567"/>
        </w:tabs>
        <w:spacing w:after="120" w:line="256" w:lineRule="auto"/>
        <w:ind w:left="567" w:hanging="567"/>
        <w:contextualSpacing/>
        <w:jc w:val="both"/>
      </w:pPr>
      <w:r w:rsidRPr="00D46037">
        <w:t>Se si aggiunge non è più la Legge. Se si toglie non è più la Legge. Così dicasi per il Vangelo. Il Vangelo è il Vangelo. Se al Vangelo si aggiunge non è più il Vangelo. Se al Vangelo si toglie non è più il Vangelo. Il Vangelo è il Vangelo quando non si aggiunge e non si toglie. </w:t>
      </w:r>
    </w:p>
    <w:p w14:paraId="2BFE69BF" w14:textId="77777777" w:rsidR="007C1D76" w:rsidRPr="00D46037" w:rsidRDefault="007C1D76" w:rsidP="007C1D76">
      <w:pPr>
        <w:pStyle w:val="Nessunaspaziatura"/>
        <w:numPr>
          <w:ilvl w:val="0"/>
          <w:numId w:val="424"/>
        </w:numPr>
        <w:tabs>
          <w:tab w:val="num" w:pos="567"/>
        </w:tabs>
        <w:spacing w:after="120" w:line="256" w:lineRule="auto"/>
        <w:ind w:left="567" w:hanging="567"/>
        <w:contextualSpacing/>
        <w:jc w:val="both"/>
      </w:pPr>
      <w:r w:rsidRPr="00D46037">
        <w:t>Se toglie o si aggiunge una sola parola al Vangelo, non è più il Vangelo. Occorre da parte di tutti i discepoli di Gesù somma attenzione. Ma oggi ognuno del Vangelo dice quanto gli conviene. Abolisce o dichiara nullo quanto non gli conviene. Il Vangelo non è il Vangelo. </w:t>
      </w:r>
    </w:p>
    <w:p w14:paraId="5A2B8B1E" w14:textId="77777777" w:rsidR="007C1D76" w:rsidRPr="00D46037" w:rsidRDefault="007C1D76" w:rsidP="007C1D76">
      <w:pPr>
        <w:pStyle w:val="Nessunaspaziatura"/>
        <w:numPr>
          <w:ilvl w:val="0"/>
          <w:numId w:val="424"/>
        </w:numPr>
        <w:tabs>
          <w:tab w:val="num" w:pos="567"/>
        </w:tabs>
        <w:spacing w:after="120" w:line="256" w:lineRule="auto"/>
        <w:ind w:left="567" w:hanging="567"/>
        <w:contextualSpacing/>
        <w:jc w:val="both"/>
      </w:pPr>
      <w:r w:rsidRPr="00D46037">
        <w:t>A che serve un cristianesimo senza il Vangelo, se il cristiano esiste per vivere il Vangelo e per annunziarlo ad ogni altro uomo perché lo viva, facendolo divenire sua unica e sola Legge? Un cristiano senza il Vangelo è sale insipido, buono per essere calpestato dagli uomini. </w:t>
      </w:r>
    </w:p>
    <w:p w14:paraId="5384E9B8" w14:textId="77777777" w:rsidR="007C1D76" w:rsidRPr="00D46037" w:rsidRDefault="007C1D76" w:rsidP="007C1D76">
      <w:pPr>
        <w:pStyle w:val="Nessunaspaziatura"/>
        <w:numPr>
          <w:ilvl w:val="0"/>
          <w:numId w:val="424"/>
        </w:numPr>
        <w:tabs>
          <w:tab w:val="num" w:pos="567"/>
        </w:tabs>
        <w:spacing w:after="120" w:line="256" w:lineRule="auto"/>
        <w:ind w:left="567" w:hanging="567"/>
        <w:contextualSpacing/>
        <w:jc w:val="both"/>
      </w:pPr>
      <w:r w:rsidRPr="00D46037">
        <w:t>Legge e Vangelo vanno insegnati agli uomini. Ecco una regola che va sempre osservata. Quando si annunzia la Legge e la si insegna, quando si predica il Vangelo e si ammaestrano gli uomini, tutto deve essere operato secondo la Legge e secondo il Vangelo. </w:t>
      </w:r>
    </w:p>
    <w:p w14:paraId="2D07204C" w14:textId="77777777" w:rsidR="007C1D76" w:rsidRPr="00D46037" w:rsidRDefault="007C1D76" w:rsidP="007C1D76">
      <w:pPr>
        <w:pStyle w:val="Nessunaspaziatura"/>
        <w:numPr>
          <w:ilvl w:val="0"/>
          <w:numId w:val="424"/>
        </w:numPr>
        <w:tabs>
          <w:tab w:val="num" w:pos="567"/>
        </w:tabs>
        <w:spacing w:after="120" w:line="256" w:lineRule="auto"/>
        <w:ind w:left="567" w:hanging="567"/>
        <w:contextualSpacing/>
        <w:jc w:val="both"/>
      </w:pPr>
      <w:r w:rsidRPr="00D46037">
        <w:t>È regola della Legge e del Vangelo che essi vengano annunziati, insegnati con grande carità, misericordia, pietà, compassione. La carità non è nel togliere alla Legge e al Vangelo, ma nel saper dire Legge e Vangelo con amore, per amore e con convinzione nello Spirito Santo. </w:t>
      </w:r>
    </w:p>
    <w:p w14:paraId="056EBF08" w14:textId="77777777" w:rsidR="007C1D76" w:rsidRPr="00D46037" w:rsidRDefault="007C1D76" w:rsidP="007C1D76">
      <w:pPr>
        <w:pStyle w:val="Nessunaspaziatura"/>
        <w:numPr>
          <w:ilvl w:val="0"/>
          <w:numId w:val="424"/>
        </w:numPr>
        <w:tabs>
          <w:tab w:val="num" w:pos="567"/>
        </w:tabs>
        <w:spacing w:after="120" w:line="256" w:lineRule="auto"/>
        <w:ind w:left="567" w:hanging="567"/>
        <w:contextualSpacing/>
        <w:jc w:val="both"/>
      </w:pPr>
      <w:r w:rsidRPr="00D46037">
        <w:t>Per Gesù la via dell’insegnamento è una sola: ognuno prima di insegnare deve vivere la Legge. Deve vivere il Vangelo. Vivendo e Legge e Vangelo sa anche come insegnare. È un cattivo maestro della Legge e del Vangelo chi non li osserva. </w:t>
      </w:r>
    </w:p>
    <w:p w14:paraId="04A34AF6" w14:textId="77777777" w:rsidR="007C1D76" w:rsidRPr="00D46037" w:rsidRDefault="007C1D76" w:rsidP="007C1D76">
      <w:pPr>
        <w:pStyle w:val="Nessunaspaziatura"/>
        <w:numPr>
          <w:ilvl w:val="0"/>
          <w:numId w:val="424"/>
        </w:numPr>
        <w:tabs>
          <w:tab w:val="num" w:pos="567"/>
        </w:tabs>
        <w:spacing w:after="120" w:line="256" w:lineRule="auto"/>
        <w:ind w:left="567" w:hanging="567"/>
        <w:contextualSpacing/>
        <w:jc w:val="both"/>
      </w:pPr>
      <w:r w:rsidRPr="00D46037">
        <w:t>Se uno non li vive, come fa ad insegnarli? Nell’insegnamento si deve essere rigidi e severi con se stessi, misericordiosi e pietosi con gli altri. Invece siamo rigidi e intransigenti con gli altri, larghi in misericordia con noi stessi. Almeno va usata la stessa misura. </w:t>
      </w:r>
    </w:p>
    <w:p w14:paraId="077F6390" w14:textId="77777777" w:rsidR="007C1D76" w:rsidRPr="00D46037" w:rsidRDefault="007C1D76" w:rsidP="007C1D76">
      <w:pPr>
        <w:pStyle w:val="Nessunaspaziatura"/>
        <w:numPr>
          <w:ilvl w:val="0"/>
          <w:numId w:val="424"/>
        </w:numPr>
        <w:tabs>
          <w:tab w:val="num" w:pos="567"/>
        </w:tabs>
        <w:spacing w:after="120" w:line="256" w:lineRule="auto"/>
        <w:ind w:left="567" w:hanging="567"/>
        <w:contextualSpacing/>
        <w:jc w:val="both"/>
      </w:pPr>
      <w:r w:rsidRPr="00D46037">
        <w:t>Madre di Dio, fa’ che ogni cristiano mostri la bellezza del Vangelo con la vita e con la parola.</w:t>
      </w:r>
    </w:p>
    <w:p w14:paraId="3D1B3486" w14:textId="77777777" w:rsidR="007C1D76" w:rsidRDefault="007C1D76" w:rsidP="007C1D76">
      <w:pPr>
        <w:pStyle w:val="Titolo2"/>
        <w:rPr>
          <w:rFonts w:ascii="Book Antiqua" w:hAnsi="Book Antiqua"/>
          <w:b w:val="0"/>
          <w:bCs w:val="0"/>
        </w:rPr>
      </w:pPr>
      <w:bookmarkStart w:id="723" w:name="_Toc531377223"/>
      <w:bookmarkStart w:id="724" w:name="_Toc531379162"/>
      <w:r w:rsidRPr="007F4ACB">
        <w:rPr>
          <w:rFonts w:ascii="Book Antiqua" w:hAnsi="Book Antiqua"/>
        </w:rPr>
        <w:t>12 Ottobre</w:t>
      </w:r>
      <w:bookmarkEnd w:id="723"/>
      <w:bookmarkEnd w:id="724"/>
      <w:r w:rsidRPr="007F4ACB">
        <w:rPr>
          <w:rFonts w:ascii="Book Antiqua" w:hAnsi="Book Antiqua"/>
        </w:rPr>
        <w:t xml:space="preserve"> </w:t>
      </w:r>
    </w:p>
    <w:p w14:paraId="57BACEC5" w14:textId="77777777" w:rsidR="007C1D76" w:rsidRDefault="007C1D76" w:rsidP="007C1D76">
      <w:pPr>
        <w:jc w:val="both"/>
        <w:rPr>
          <w:color w:val="000000"/>
          <w:sz w:val="24"/>
          <w:szCs w:val="27"/>
        </w:rPr>
      </w:pPr>
      <w:r w:rsidRPr="000B72C0">
        <w:rPr>
          <w:color w:val="000000"/>
          <w:sz w:val="24"/>
          <w:szCs w:val="27"/>
        </w:rPr>
        <w:t>Insensibilità e sordità spirituali sono due frutti del peccato che governa l’anima, i pensieri, il cuore. Sempre il peccato rende sordi alla voce di Dio e sempre il male ci rende insensibili ad ogni invito alla conversione e alla fede nel Vangelo. </w:t>
      </w:r>
    </w:p>
    <w:p w14:paraId="349B5075" w14:textId="77777777" w:rsidR="007C1D76" w:rsidRPr="000B72C0" w:rsidRDefault="007C1D76" w:rsidP="007C1D76">
      <w:pPr>
        <w:pStyle w:val="Titolo1"/>
        <w:rPr>
          <w:rFonts w:ascii="Calibri" w:hAnsi="Calibri"/>
          <w:sz w:val="32"/>
        </w:rPr>
      </w:pPr>
      <w:bookmarkStart w:id="725" w:name="_Toc525245020"/>
      <w:bookmarkStart w:id="726" w:name="_Toc531377224"/>
      <w:bookmarkStart w:id="727" w:name="_Toc531379163"/>
      <w:r w:rsidRPr="000B72C0">
        <w:rPr>
          <w:sz w:val="32"/>
        </w:rPr>
        <w:t>Vi abbiamo suonato il flauto e non avete ballato</w:t>
      </w:r>
      <w:bookmarkEnd w:id="725"/>
      <w:bookmarkEnd w:id="726"/>
      <w:bookmarkEnd w:id="727"/>
    </w:p>
    <w:p w14:paraId="456A59C4"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color w:val="000000"/>
          <w:sz w:val="24"/>
          <w:szCs w:val="28"/>
          <w:lang w:eastAsia="it-IT"/>
        </w:rPr>
        <w:t>Insensibilità e sordità spirituali non sono venute al mondo al tempo della missione di Gesù Signore. Esse sono una costante nel popolo del Signore. Isaia è mandato ad annunziare la Parola di Dio ad un popolo di sordi, ciechi, muti nello spirito e nell’anima. Geremia vive la sua missione in un popolo che aveva ridotto a menzogna tutta la divina Parola. Ezechiele è avvisato da Dio che il popolo presso il quale lui è mandato è una genia di ribelli. Tutti gli altri profeti di certo non trovano il popolo del Signore in una condizione migliore. La sordità è universale.</w:t>
      </w:r>
    </w:p>
    <w:p w14:paraId="1C029610"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i/>
          <w:iCs/>
          <w:color w:val="000000"/>
          <w:sz w:val="24"/>
          <w:szCs w:val="28"/>
          <w:lang w:eastAsia="it-IT"/>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6,9-13).</w:t>
      </w:r>
    </w:p>
    <w:p w14:paraId="2A439FD5"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i/>
          <w:iCs/>
          <w:color w:val="000000"/>
          <w:sz w:val="24"/>
          <w:szCs w:val="28"/>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7F5774CF"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i/>
          <w:iCs/>
          <w:color w:val="000000"/>
          <w:sz w:val="24"/>
          <w:szCs w:val="28"/>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w:t>
      </w:r>
    </w:p>
    <w:p w14:paraId="59291F83"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i/>
          <w:iCs/>
          <w:color w:val="000000"/>
          <w:sz w:val="24"/>
          <w:szCs w:val="28"/>
          <w:lang w:eastAsia="it-IT"/>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19AAB73D"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color w:val="000000"/>
          <w:sz w:val="24"/>
          <w:szCs w:val="28"/>
          <w:lang w:eastAsia="it-IT"/>
        </w:rPr>
        <w:t>Oggi, a causa della grande sordità e ribellione degli uomini alla Parola di Gesù, il cristiano ha deciso di non suonare più il flauto della divina verità della salvezza. Dovendo pur giustificare il suo essere discepolo di Gesù o suo ministro, ha stabilito di percorrere altre vie, frutto però dei molti pensieri del suo cuore. Può anche percorrere vie diverse, ma senza vera salvezza.</w:t>
      </w:r>
    </w:p>
    <w:p w14:paraId="4544600C"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i/>
          <w:iCs/>
          <w:color w:val="000000"/>
          <w:sz w:val="24"/>
          <w:szCs w:val="28"/>
          <w:lang w:eastAsia="it-IT"/>
        </w:rPr>
        <w:t>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7,31-25).</w:t>
      </w:r>
    </w:p>
    <w:p w14:paraId="6B2591BC" w14:textId="77777777" w:rsidR="007C1D76" w:rsidRPr="000B72C0" w:rsidRDefault="007C1D76" w:rsidP="007C1D76">
      <w:pPr>
        <w:spacing w:after="120" w:line="240" w:lineRule="auto"/>
        <w:jc w:val="both"/>
        <w:rPr>
          <w:rFonts w:eastAsia="Times New Roman" w:cs="Calibri"/>
          <w:color w:val="000000"/>
          <w:sz w:val="20"/>
          <w:lang w:eastAsia="it-IT"/>
        </w:rPr>
      </w:pPr>
      <w:r w:rsidRPr="000B72C0">
        <w:rPr>
          <w:rFonts w:ascii="Book Antiqua" w:eastAsia="Times New Roman" w:hAnsi="Book Antiqua" w:cs="Calibri"/>
          <w:color w:val="000000"/>
          <w:sz w:val="24"/>
          <w:szCs w:val="28"/>
          <w:lang w:eastAsia="it-IT"/>
        </w:rPr>
        <w:t>Madre di Dio, Angeli, Santi, fateci veri figli della Sapienza. Vogliamo riconoscere Gesù sempre.</w:t>
      </w:r>
    </w:p>
    <w:p w14:paraId="1B54D049" w14:textId="77777777" w:rsidR="007C1D76" w:rsidRDefault="007C1D76" w:rsidP="007C1D76">
      <w:pPr>
        <w:pStyle w:val="Nessunaspaziatura"/>
        <w:ind w:left="567"/>
      </w:pPr>
    </w:p>
    <w:p w14:paraId="1FC745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COSA VUOLE GESÙ? Gesù vuole che si faccia la sua volontà. La sua volontà è nella sua Parola. La sua Parola è nella Scrittura, nel suo Vangelo. Il suo Vangelo è nella verità dello Spirito Santo. Cristo Gesù e lo Spirito una sola Parola. Ma sono anche una sola verità. </w:t>
      </w:r>
    </w:p>
    <w:p w14:paraId="3AB1F1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Mai vi potrà essere difformità o differenza tra la Parola di Gesù e la verità dello Spirito Santo. Ma neanche vi potrà essere differenza o difformità tra la volontà di Gesù e la sua Parola. Neanche vi potrà essere differenza o difformità tra la Parola di Gesù e il suo Vangelo. </w:t>
      </w:r>
    </w:p>
    <w:p w14:paraId="5796F2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Quanto differisce o è difforme dal Vangelo, dalla Scrittura non è verità dello Spirito Santo, non è Parola di Gesù Signore. Chi vuole ricordare o annunziare la Parola di Gesù non può prescindere dalla conoscenza del Vangelo, della Scrittura, della verità dello Spirito Santo. </w:t>
      </w:r>
    </w:p>
    <w:p w14:paraId="54D4E5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Neanche potrà prescindere dalla fede della Chiesa una, santa, cattolica, apostolica. Oggi si annuncia una parola che non è quella del Vangelo, non è quella della Scrittura, non è secondo la verità dello Spirito Santo, non è conforme alla fede della Chiesa. </w:t>
      </w:r>
    </w:p>
    <w:p w14:paraId="06812B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Chiesa è quella che è una, santa, cattolica, apostolica. È parola dell’uomo e non Parola di Cristo Gesù. Se è parola dell’uomo, lo Spirito Santo non la porta nei cuori ed essa non redime e non salva. Neanche potrebbe, perché salva e redime solo la Parola di Gesù. </w:t>
      </w:r>
    </w:p>
    <w:p w14:paraId="245BF2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È giusto chiedersi: Perché la Madre di Dio, la Madre di Gesù ha detto che il mondo ha dimenticato la Parola di suo Figlio Gesù? Tutto il giorno non abbiamo piena la bocca di “Parola di Dio, Parola di Dio, Parola di Dio”? Perché la nostra non è Parola di Dio? </w:t>
      </w:r>
    </w:p>
    <w:p w14:paraId="767C6F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nostra non è Parola di Dio, perché è parola di Dio immaginata, pensata, desiderata da noi. Manca alla Parola il legame intrinseco con la Scrittura, il Vangelo, la verità dello Spirito, la fede della Chiesa. Immaginare la Parola di Dio non è annunziare la Parola di Dio. </w:t>
      </w:r>
    </w:p>
    <w:p w14:paraId="1EC924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Parola di Gesù è di Gesù quando essa è conforme al Vangelo, alla Scrittura, alla verità dello Spirito Santo, alla fede della Chiesa, alla sana dottrina. Se una di queste realtà manca, non si ha più la Parola di Dio.</w:t>
      </w:r>
    </w:p>
    <w:p w14:paraId="259549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Chi vuole dare al mondo la Parola di Dio, deve immergersi nel Vangelo, nella Scrittura, porsi in ascolto dello Spirito Santo, conoscere la fede della Chiesa, abitare nella sana dottrina. Sono condizioni essenziali. </w:t>
      </w:r>
    </w:p>
    <w:p w14:paraId="6B393C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Poiché oggi tutti camminiamo con i nostri pensieri, spacciandoli per Parola di Cristo Gesù, il mondo è entrato in una fame e sete della Parola cosi grandi, che è divenuto difficile poterlo sfamare e dissetare. </w:t>
      </w:r>
    </w:p>
    <w:p w14:paraId="0DD5F0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Altra difficoltà che impedisce di sfamare e dissetare il mondo con la Parola di Gesù, è quando si cade o si viene meno alla missione assunta. Essendo l’assunzione personale essa obbliga ognuno singolarmente. </w:t>
      </w:r>
    </w:p>
    <w:p w14:paraId="6384C0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Anche se tutti gli altri dovessero venire meno, cadere, retrocedere dalla missione assunta, la singola persona è obbligata a continuare, ad andare avanti, a non smettere di vivere la missione assunta personalmente. </w:t>
      </w:r>
    </w:p>
    <w:p w14:paraId="76DE51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Purtroppo succede che la forza di quanti retrocedono è più forte della forza di quanti perseverano e a poco a poco la forza di coloro che retrocedono corrode la forza di quanti perseverano e li fa retrocedere. </w:t>
      </w:r>
    </w:p>
    <w:p w14:paraId="49F50E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regola della missione è una sola: quando una persona si assume dinanzi a Dio una missione, può cadere il cielo e la terra, l’inferno può invadere il mondo, la persona deve perseverare nella missione assunta. Mai deve venire meno, anche a costo della sua vita. </w:t>
      </w:r>
    </w:p>
    <w:p w14:paraId="593DD7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Madre di Dio, aiuta i discepoli di Gesù a ricordare e ad annunziare la Parola del loro Signore e Maestro, che è il Figlio di Dio che si è fatto carne nel tuo purissimo seno verginale per opera dello Spirito Santo. </w:t>
      </w:r>
    </w:p>
    <w:p w14:paraId="347E5441" w14:textId="77777777" w:rsidR="007C1D76" w:rsidRPr="007F4ACB" w:rsidRDefault="007C1D76" w:rsidP="007C1D76">
      <w:pPr>
        <w:pStyle w:val="Titolo2"/>
        <w:rPr>
          <w:rFonts w:ascii="Book Antiqua" w:hAnsi="Book Antiqua"/>
          <w:b w:val="0"/>
          <w:bCs w:val="0"/>
        </w:rPr>
      </w:pPr>
      <w:bookmarkStart w:id="728" w:name="_Toc531377225"/>
      <w:bookmarkStart w:id="729" w:name="_Toc531379164"/>
      <w:r w:rsidRPr="007F4ACB">
        <w:rPr>
          <w:rFonts w:ascii="Book Antiqua" w:hAnsi="Book Antiqua"/>
        </w:rPr>
        <w:t>13 Ottobre</w:t>
      </w:r>
      <w:bookmarkEnd w:id="728"/>
      <w:bookmarkEnd w:id="729"/>
      <w:r w:rsidRPr="007F4ACB">
        <w:rPr>
          <w:rFonts w:ascii="Book Antiqua" w:hAnsi="Book Antiqua"/>
        </w:rPr>
        <w:t xml:space="preserve"> </w:t>
      </w:r>
    </w:p>
    <w:p w14:paraId="6D730B6A" w14:textId="77777777" w:rsidR="007C1D76" w:rsidRPr="007C1D76" w:rsidRDefault="007C1D76" w:rsidP="007C1D76">
      <w:pPr>
        <w:jc w:val="both"/>
        <w:rPr>
          <w:rFonts w:cs="Calibri"/>
          <w:sz w:val="24"/>
        </w:rPr>
      </w:pPr>
      <w:r w:rsidRPr="007C1D76">
        <w:rPr>
          <w:rFonts w:cs="Calibri"/>
          <w:sz w:val="24"/>
        </w:rPr>
        <w:t>Dinanzi a Dio non ci sono cordate, schieramenti, accordi sottobanco. C’è l’uomo, la sua coscienza, il Signore che domani ci giudicherà secondo ogni nostra decisione, parola, pensiero, scelta.</w:t>
      </w:r>
    </w:p>
    <w:p w14:paraId="7189DE7C" w14:textId="77777777" w:rsidR="007C1D76" w:rsidRPr="00D9344D" w:rsidRDefault="007C1D76" w:rsidP="007C1D76">
      <w:pPr>
        <w:pStyle w:val="Titolo1"/>
        <w:rPr>
          <w:rFonts w:ascii="Calibri" w:hAnsi="Calibri"/>
          <w:sz w:val="32"/>
        </w:rPr>
      </w:pPr>
      <w:bookmarkStart w:id="730" w:name="_Toc525245022"/>
      <w:bookmarkStart w:id="731" w:name="_Toc531377226"/>
      <w:bookmarkStart w:id="732" w:name="_Toc531379165"/>
      <w:r w:rsidRPr="00D9344D">
        <w:rPr>
          <w:sz w:val="32"/>
        </w:rPr>
        <w:t>Mi guardi il Signore dal cederti l’eredità dei miei padri</w:t>
      </w:r>
      <w:bookmarkEnd w:id="730"/>
      <w:bookmarkEnd w:id="731"/>
      <w:bookmarkEnd w:id="732"/>
    </w:p>
    <w:p w14:paraId="51293A59" w14:textId="77777777" w:rsidR="007C1D76" w:rsidRPr="00D9344D" w:rsidRDefault="007C1D76" w:rsidP="007C1D76">
      <w:pPr>
        <w:spacing w:after="120" w:line="240" w:lineRule="auto"/>
        <w:jc w:val="both"/>
        <w:rPr>
          <w:rFonts w:eastAsia="Times New Roman" w:cs="Calibri"/>
          <w:color w:val="000000"/>
          <w:sz w:val="20"/>
          <w:lang w:eastAsia="it-IT"/>
        </w:rPr>
      </w:pPr>
      <w:r w:rsidRPr="00D9344D">
        <w:rPr>
          <w:rFonts w:ascii="Book Antiqua" w:eastAsia="Times New Roman" w:hAnsi="Book Antiqua" w:cs="Calibri"/>
          <w:color w:val="000000"/>
          <w:sz w:val="24"/>
          <w:szCs w:val="28"/>
          <w:lang w:eastAsia="it-IT"/>
        </w:rPr>
        <w:t>Chi governa un popolo è responsabile di ogni delitto, ingiustizia, iniquità, immoralità, idolatria che si commette nel suo regno da ciascuno dei suoi sudditi. Acab non ha ucciso lui Nabot. Materialmente lo ha ucciso la regina, i falsi testimoni, i giudici iniqui. Essi sono responsabili per la loro parte. Acab è responsabile dinanzi a Dio perché ha permesso che l’ingiustizia regnasse nel suo regno e soprattutto perché ha lasciato il regno in mano a Gezabele, regina senza coscienza, senza cuore, consacrata alla falsa profezia, all’idolatria, all’immoralità. Questo principio non vale solo per il re, vale per ogni persona che è investita da Dio di una particolare responsabilità di governo e vive come se essa non fosse mai stata posta sulle sue spalle. Nel popolo del Signore pesante responsabilità è quella dei giudici. Essi sono chiamati a giudicare secondo la legge del Signore e non secondo le suggestioni, gli istinti, i suggerimenti del loro cuore nel quale non abita il Signore. La stessa pesante responsabilità è quella dei sacerdoti. Le parole di condanna del Signore sono di una gravità unica. Nessuna condanna è più pesante di quella inflitta ai sacerdoti. Essi sono i ministri della verità di Dio e non possono insegnarla con parzialità o riducendola a menzogna. Di ogni alterazione sono essi responsabili in eterno. Altro responsabile dinanzi al Signore è il padre. Spetta a lui obbligare i suoi figli a camminare nella Legge del Signore. Se lui non educa i suoi figli, la responsabilità è tutta sua. La responsabilità finisce nel momento in cui ognuno ha svolto secondo verità il proprio ministero conformemente alla divina volontà e l’altro ha deciso di camminare per le sue vie perverse, ambigue, malvage.</w:t>
      </w:r>
    </w:p>
    <w:p w14:paraId="35B0598D" w14:textId="77777777" w:rsidR="007C1D76" w:rsidRPr="00D9344D" w:rsidRDefault="007C1D76" w:rsidP="007C1D76">
      <w:pPr>
        <w:spacing w:after="120" w:line="240" w:lineRule="auto"/>
        <w:jc w:val="both"/>
        <w:rPr>
          <w:rFonts w:eastAsia="Times New Roman" w:cs="Calibri"/>
          <w:color w:val="000000"/>
          <w:sz w:val="20"/>
          <w:lang w:eastAsia="it-IT"/>
        </w:rPr>
      </w:pPr>
      <w:r w:rsidRPr="00D9344D">
        <w:rPr>
          <w:rFonts w:ascii="Book Antiqua" w:eastAsia="Times New Roman" w:hAnsi="Book Antiqua" w:cs="Calibri"/>
          <w:i/>
          <w:iCs/>
          <w:color w:val="000000"/>
          <w:sz w:val="24"/>
          <w:szCs w:val="28"/>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9683B4E" w14:textId="77777777" w:rsidR="007C1D76" w:rsidRPr="00D9344D" w:rsidRDefault="007C1D76" w:rsidP="007C1D76">
      <w:pPr>
        <w:spacing w:after="120" w:line="240" w:lineRule="auto"/>
        <w:jc w:val="both"/>
        <w:rPr>
          <w:rFonts w:eastAsia="Times New Roman" w:cs="Calibri"/>
          <w:color w:val="000000"/>
          <w:sz w:val="20"/>
          <w:lang w:eastAsia="it-IT"/>
        </w:rPr>
      </w:pPr>
      <w:r w:rsidRPr="00D9344D">
        <w:rPr>
          <w:rFonts w:ascii="Book Antiqua" w:eastAsia="Times New Roman" w:hAnsi="Book Antiqua" w:cs="Calibri"/>
          <w:i/>
          <w:iCs/>
          <w:color w:val="000000"/>
          <w:sz w:val="24"/>
          <w:szCs w:val="28"/>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 (1Re 21,1-16).</w:t>
      </w:r>
    </w:p>
    <w:p w14:paraId="3EB80B4F" w14:textId="77777777" w:rsidR="007C1D76" w:rsidRPr="00D9344D" w:rsidRDefault="007C1D76" w:rsidP="007C1D76">
      <w:pPr>
        <w:spacing w:after="120" w:line="240" w:lineRule="auto"/>
        <w:jc w:val="both"/>
        <w:rPr>
          <w:rFonts w:eastAsia="Times New Roman" w:cs="Calibri"/>
          <w:color w:val="000000"/>
          <w:sz w:val="20"/>
          <w:lang w:eastAsia="it-IT"/>
        </w:rPr>
      </w:pPr>
      <w:r w:rsidRPr="00D9344D">
        <w:rPr>
          <w:rFonts w:ascii="Book Antiqua" w:eastAsia="Times New Roman" w:hAnsi="Book Antiqua" w:cs="Calibri"/>
          <w:color w:val="000000"/>
          <w:sz w:val="24"/>
          <w:szCs w:val="28"/>
          <w:lang w:eastAsia="it-IT"/>
        </w:rPr>
        <w:t>Su questo argomento è giusto dire una parola di verità. Uno si può anche comprare la regalità o qualsiasi altro ministero di responsabilità. Nel campo della Chiesa, come avveniva un tempo, uno si può anche accaparrare per vie che non sono di Dio, anche più ministeri sacri. Può farsi consacrare vescovo, presbitero, eleggere sommo pontefice. Di questo malaffare di certo si è responsabili. Nel momento però in cui si assume la missione di battezzato, cresimato, diacono, presbitero, vescovo, papa, l’esercizio della specifica e personale responsabilità non viene da coloro che si sono prestati al nostro malaffare, ma direttamente da Dio. Si deve essere non dalla volontà degli uomini, non dalle loro pastorali, non dalle loro teologie, non dalle loro morali, non dalle loro ascesi, neanche dalle loro carità, ma solo da Cristo Gesù, dalla sua volontà, dal suo cuore, dal suo pensiero, dal suo Vangelo, dal suo Santo Spirito. Come si arriva al ministero è un fatto, come lo si deve vivere è un altro fatto. Dinanzi a Dio non ci sono cordate, schieramenti, accordi sottobanco. C’è l’uomo, la sua coscienza, il Signore che domani ci giudicherà secondo ogni nostra decisione, parola, pensiero, scelta. Se per nostra mancata assunzione di responsabilità dinanzi a Dio, assenza di vigilanza, chiusura di occhio e di bocca, una, due, dieci, cento, mille, diecimila persone hanno agito contro il Vangelo di Gesù, esse sono giudicate per la loro falsità e menzogna, immoralità e idolatria, noi invece saremo giudicati per gravissimo peccato di omissione. Siamo stati servi del Signore irresponsabili.</w:t>
      </w:r>
    </w:p>
    <w:p w14:paraId="3596A5B9" w14:textId="77777777" w:rsidR="007C1D76" w:rsidRPr="00D9344D" w:rsidRDefault="007C1D76" w:rsidP="007C1D76">
      <w:pPr>
        <w:spacing w:after="120" w:line="240" w:lineRule="auto"/>
        <w:jc w:val="both"/>
        <w:rPr>
          <w:rFonts w:eastAsia="Times New Roman" w:cs="Calibri"/>
          <w:color w:val="000000"/>
          <w:sz w:val="20"/>
          <w:lang w:eastAsia="it-IT"/>
        </w:rPr>
      </w:pPr>
      <w:r w:rsidRPr="00D9344D">
        <w:rPr>
          <w:rFonts w:ascii="Book Antiqua" w:eastAsia="Times New Roman" w:hAnsi="Book Antiqua" w:cs="Calibri"/>
          <w:color w:val="000000"/>
          <w:sz w:val="24"/>
          <w:szCs w:val="28"/>
          <w:lang w:eastAsia="it-IT"/>
        </w:rPr>
        <w:t>Madre di Dio, Angeli, Santi, fateci cristiani responsabili dinanzi al Signore e agli uomini.</w:t>
      </w:r>
    </w:p>
    <w:p w14:paraId="6F6083BE" w14:textId="77777777" w:rsidR="007C1D76" w:rsidRDefault="007C1D76" w:rsidP="007C1D76">
      <w:pPr>
        <w:pStyle w:val="Nessunaspaziatura"/>
        <w:ind w:left="567"/>
      </w:pPr>
    </w:p>
    <w:p w14:paraId="64AB128C"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RISPONDERE DALLA VERITÀ DELLO SPIRITO SANTO. Il Vangelo è un dialogo tra l’uomo che chiede e Gesù che risponde, ma anche tra Gesù che chiede e l’uomo risponde. Ogni domanda dell’uomo può venire dalla sua carne, dalla sua fede assai imperfetta. </w:t>
      </w:r>
    </w:p>
    <w:p w14:paraId="11F36EE3"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Può nascere dalla sua fede morta, dalla sua religiosità non conforme alla Parola di Dio, dai suoi desideri, dalle necessità, dalle malattie, delle infermità, ma anche dalla sua cattiveria, malvagità, durezza del cuore, volontà finalizzata a fare del male a Gesù. </w:t>
      </w:r>
    </w:p>
    <w:p w14:paraId="42F1AEC4"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Non importa quale sia la domanda. Essa sempre viene dal cuore dell’uomo che può essere buono, non buono, cattivo, pessimo, giusto, ingiusto, vero, falso, ottenebrato e imprigionato nel suo peccato. </w:t>
      </w:r>
    </w:p>
    <w:p w14:paraId="4CCA66CD"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Importa invece sapere che la risposta di Gesù viene sempre dalla più pura e santa verità dello Spirito Santo. Importa ricordarsi che l’ultima parola nel dialogo è sempre di Cristo Gesù, che aggiunge ciò che nella risposta è imperfetto. </w:t>
      </w:r>
    </w:p>
    <w:p w14:paraId="0BD698E6"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Gesù sempre dona la luce piena, quando essa manca alla risposta data dall’uomo. La metodologia di Cristo Gesù è obbligatoria per ogni suo discepolo. Dialogare dalla carne e dare risposte dalla carne, non è metodologia di Gesù. </w:t>
      </w:r>
    </w:p>
    <w:p w14:paraId="42B45B8A"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Mai dovrà essere metodologia dei suoi discepoli. Dare risposte inadeguate alle domande che vengono dall’uomo, neanche questa è metodologia di Gesù. Non dovrà essere neppure metodologia dei suoi discepoli. </w:t>
      </w:r>
    </w:p>
    <w:p w14:paraId="1C288883"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Come Cristo Gesù ha sempre parlato dalla luce dello Spirito Santo, così anche i suoi discepoli devono parlare dalla luce dello Spirito Santo. Ma per parlare dalla luce dello Spirito Santo, si deve dimorare nella luce della Parola di Dio. </w:t>
      </w:r>
    </w:p>
    <w:p w14:paraId="5A09D916"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Si vive nella Parola, si dimora in essa, si obbedisce ad ogni precetto del Padre, dato a noi per mezzo di Cristo Gesù, lo Spirito Santo abita in noi e ci riveste della sua luce. Nella sua luce, parliamo dalla sua luce con parole sempre di luce. </w:t>
      </w:r>
    </w:p>
    <w:p w14:paraId="46DA167B"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Gesù è Luce di verità, giustizia, santità, moralità. Vive nella Luce dello Spirito Santo, perché segue ogni sua mozione. Dalla sua Luce, che è Luce nello Spirito Santo, risponde agli uomini con una Parola sempre di luce. </w:t>
      </w:r>
    </w:p>
    <w:p w14:paraId="379D3F55"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Questa la sua metodologia che dovrà essere anche quella di ogni suo discepolo. I discepoli esistono per parlare al mondo dalla luce di Cristo, luce nello Spirito Santo, luce dallo Spirito Santo. </w:t>
      </w:r>
    </w:p>
    <w:p w14:paraId="269360C5"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Pr>
          <w:color w:val="000000"/>
          <w:sz w:val="27"/>
          <w:szCs w:val="27"/>
        </w:rPr>
        <w:t>Quando si è nella luce dello Spirito del Signore, è lo Spirito di Dio che suggerirà quale Parola di luce va data al cuore che chiede o che bussa per avere una risposta secondo verità, perché anche lui sia introdotto nella verità. </w:t>
      </w:r>
    </w:p>
    <w:p w14:paraId="7EF42494"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sidRPr="00DA33AA">
        <w:rPr>
          <w:color w:val="000000"/>
          <w:sz w:val="27"/>
          <w:szCs w:val="27"/>
        </w:rPr>
        <w:t>Se però il discepolo retrocede dalla luce di Cristo, luce nello Spirito Santo, luce dallo Spirito Santo, parlerà, risponderà, dialogherà, ma sempre dalla carne per la carne, mai dallo Spirito per lo Spirito. Mai potrà attrarre i cuori nella luce dello Spirito Santo. </w:t>
      </w:r>
    </w:p>
    <w:p w14:paraId="772C38C0"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sidRPr="00DA33AA">
        <w:rPr>
          <w:color w:val="000000"/>
          <w:sz w:val="27"/>
          <w:szCs w:val="27"/>
        </w:rPr>
        <w:t>Al discepolo di Gesù è stata consegnata questa missione di salvezza. Non è stata data altra missione da compiere. L’altra missione riguarda la sua persona. Il discepolo è chiamato a vivere ogni Parola del Vangelo. </w:t>
      </w:r>
    </w:p>
    <w:p w14:paraId="768A08AB" w14:textId="77777777" w:rsidR="007C1D76" w:rsidRPr="00DA33AA" w:rsidRDefault="007C1D76" w:rsidP="007C1D76">
      <w:pPr>
        <w:pStyle w:val="Nessunaspaziatura"/>
        <w:numPr>
          <w:ilvl w:val="0"/>
          <w:numId w:val="424"/>
        </w:numPr>
        <w:tabs>
          <w:tab w:val="num" w:pos="567"/>
        </w:tabs>
        <w:spacing w:after="120" w:line="256" w:lineRule="auto"/>
        <w:ind w:left="567" w:hanging="567"/>
        <w:contextualSpacing/>
        <w:jc w:val="both"/>
      </w:pPr>
      <w:r w:rsidRPr="00DA33AA">
        <w:rPr>
          <w:color w:val="000000"/>
          <w:sz w:val="27"/>
          <w:szCs w:val="27"/>
        </w:rPr>
        <w:t>Madre di Dio, fa’ che nessun discepolo di Gesù doni risposte dalla carne, dal peccato, dalla tenebre, dal pensiero del mondo. Fa’ che invece risponda sempre dalla luce dello Spirito Santo. </w:t>
      </w:r>
    </w:p>
    <w:p w14:paraId="287B901E" w14:textId="77777777" w:rsidR="007C1D76" w:rsidRDefault="007C1D76" w:rsidP="007C1D76">
      <w:pPr>
        <w:pStyle w:val="Nessunaspaziatura"/>
        <w:ind w:left="567" w:hanging="567"/>
        <w:rPr>
          <w:color w:val="000000"/>
          <w:sz w:val="27"/>
          <w:szCs w:val="27"/>
        </w:rPr>
      </w:pPr>
    </w:p>
    <w:p w14:paraId="27549C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83EF9">
        <w:t>LEGGERE LA PAROLA DEL SIGNORE. Perché si deve leggere la Parola del Signore? Perché essa è il veicolo attraverso il quale lo Spirito Santo entra in un cuore e lo illumina con la sua potente luce eterna e divina, luce di verità, giustizia, santità. </w:t>
      </w:r>
    </w:p>
    <w:p w14:paraId="7402C1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83EF9">
        <w:t>Come va letta la Parola di Dio o il Vangelo? Senza preconcetti, pregiudizi, tendenziosità, con un solo desiderio nel cuore: che entri in noi così come essa è, per parlare secondo quanto lo Spirito Santo vuole dirci. </w:t>
      </w:r>
    </w:p>
    <w:p w14:paraId="28C7BC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83EF9">
        <w:t>Con la volontà di conversione ad ogni verità che lo spirito scrive nel cuore. Si deve lasciare alla Parola la stessa libertà dell’acqua quando cade sulla terra. Essa non obbedisce all’uomo, ma a se stessa. </w:t>
      </w:r>
    </w:p>
    <w:p w14:paraId="118BCE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83EF9">
        <w:t>Così dovrà essere dello Spirito Santo. Se entra con la Parola nel cuore, non può essere costretto o orientato da noi. Deve essere libero. Senza né sbarramenti e né canalizzazione, né dighe o altri impedimenti umani. </w:t>
      </w:r>
    </w:p>
    <w:p w14:paraId="3B6F03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83EF9">
        <w:t>Chi vuole che lo Spirito Santo fecondi il cuore e la mente, deve dare ogni libertà alla Parola. Noi la mettiamo quotidianamente nel cuore e nella mente. Poi l’opera spetta solo allo Spirito Santo. Lui è la Libertà piena. </w:t>
      </w:r>
    </w:p>
    <w:p w14:paraId="2CE085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83EF9">
        <w:t>Se invece noi costruiamo impedimenti di peccato, anche veniale, lo Spirito non può agire con somma liberta e viene costretto da noi al silenzio, al mutismo. Ogni peccato crea mutismo nello Spirito Santo. </w:t>
      </w:r>
    </w:p>
    <w:p w14:paraId="3C6349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83EF9">
        <w:t>La Parola del Vangelo, della Scrittura va letta nello stato di grazia, in atteggiamento orante. Si legge una frase e si chiede allo Spirito di scriverla nel cuore. Si chiede anche di sprigionare da essa tutta la sua verità. </w:t>
      </w:r>
    </w:p>
    <w:p w14:paraId="480A67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83EF9">
        <w:t>Senza lo stato di grazia e senza la preghiera ininterrotta, lo Spirito non può operare. Leggiamo, ma non comprendiamo. Anzi neanche leggiamo più la Parola. Senza il contatto assidua con lessa, pensiamo dalla carne. </w:t>
      </w:r>
    </w:p>
    <w:p w14:paraId="5240675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83EF9">
        <w:t>Se si pensa dalla carne, i nostri dialoghi sono dalla carne, le nostre risposte sono dalla carne, i nostri pensieri provengono dalla carne. A nulla serve parlare dalla carne, non si costruisce il regno di Dio nei cuori. </w:t>
      </w:r>
    </w:p>
    <w:p w14:paraId="0BC9B327" w14:textId="77777777" w:rsidR="007C1D76" w:rsidRPr="00283EF9" w:rsidRDefault="007C1D76" w:rsidP="007C1D76">
      <w:pPr>
        <w:pStyle w:val="Nessunaspaziatura"/>
        <w:numPr>
          <w:ilvl w:val="0"/>
          <w:numId w:val="424"/>
        </w:numPr>
        <w:tabs>
          <w:tab w:val="num" w:pos="567"/>
        </w:tabs>
        <w:spacing w:after="120" w:line="256" w:lineRule="auto"/>
        <w:ind w:left="567" w:hanging="567"/>
        <w:contextualSpacing/>
        <w:jc w:val="both"/>
      </w:pPr>
      <w:r w:rsidRPr="00283EF9">
        <w:t>Madre di Dio, vieni in nostro soccorso. Aiutaci a mettere nel cuore tutta la Parola di Dio, perché possiamo parlare sempre da essa.</w:t>
      </w:r>
    </w:p>
    <w:p w14:paraId="53EA8F45" w14:textId="77777777" w:rsidR="007C1D76" w:rsidRDefault="007C1D76" w:rsidP="007C1D76">
      <w:pPr>
        <w:pStyle w:val="Titolo2"/>
        <w:rPr>
          <w:rFonts w:ascii="Book Antiqua" w:hAnsi="Book Antiqua"/>
          <w:b w:val="0"/>
          <w:bCs w:val="0"/>
        </w:rPr>
      </w:pPr>
      <w:bookmarkStart w:id="733" w:name="_Toc531377227"/>
      <w:bookmarkStart w:id="734" w:name="_Toc531379166"/>
      <w:r w:rsidRPr="007F4ACB">
        <w:rPr>
          <w:rFonts w:ascii="Book Antiqua" w:hAnsi="Book Antiqua"/>
        </w:rPr>
        <w:t>14 Ottobre</w:t>
      </w:r>
      <w:bookmarkEnd w:id="733"/>
      <w:bookmarkEnd w:id="734"/>
      <w:r w:rsidRPr="007F4ACB">
        <w:rPr>
          <w:rFonts w:ascii="Book Antiqua" w:hAnsi="Book Antiqua"/>
        </w:rPr>
        <w:t xml:space="preserve"> </w:t>
      </w:r>
    </w:p>
    <w:p w14:paraId="68873B6E" w14:textId="77777777" w:rsidR="007C1D76" w:rsidRDefault="007C1D76" w:rsidP="007C1D76">
      <w:pPr>
        <w:jc w:val="both"/>
        <w:rPr>
          <w:rFonts w:ascii="Helvetica" w:hAnsi="Helvetica" w:cs="Helvetica"/>
          <w:color w:val="14171A"/>
          <w:sz w:val="21"/>
          <w:szCs w:val="21"/>
        </w:rPr>
      </w:pPr>
      <w:r>
        <w:rPr>
          <w:rFonts w:ascii="Helvetica" w:hAnsi="Helvetica" w:cs="Helvetica"/>
          <w:color w:val="14171A"/>
          <w:sz w:val="21"/>
          <w:szCs w:val="21"/>
        </w:rPr>
        <w:t>La missione è obbedienza, non risultati. I risultati sono del Padre, non di chi obbedisce. Gesù obbedisce. Il Padre produrrà i suoi frutti. È regola eterna che obbliga ogni discepolo di Gesù. Al discepolo è chiesto di obbedire, obbedire, obbedire.</w:t>
      </w:r>
    </w:p>
    <w:p w14:paraId="26FFE459" w14:textId="77777777" w:rsidR="007C1D76" w:rsidRPr="00961B7A" w:rsidRDefault="007C1D76" w:rsidP="007C1D76">
      <w:pPr>
        <w:keepNext/>
        <w:spacing w:before="100" w:beforeAutospacing="1" w:after="0" w:line="240" w:lineRule="auto"/>
        <w:jc w:val="center"/>
        <w:outlineLvl w:val="0"/>
        <w:rPr>
          <w:rFonts w:ascii="Book Antiqua" w:eastAsia="Times New Roman" w:hAnsi="Book Antiqua" w:cs="Arial"/>
          <w:b/>
          <w:bCs/>
          <w:kern w:val="32"/>
          <w:sz w:val="40"/>
          <w:szCs w:val="32"/>
          <w:lang w:eastAsia="it-IT"/>
        </w:rPr>
      </w:pPr>
      <w:bookmarkStart w:id="735" w:name="_Toc525245023"/>
      <w:bookmarkStart w:id="736" w:name="_Toc531377228"/>
      <w:bookmarkStart w:id="737" w:name="_Toc531379167"/>
      <w:r w:rsidRPr="00961B7A">
        <w:rPr>
          <w:rFonts w:ascii="Book Antiqua" w:eastAsia="Times New Roman" w:hAnsi="Book Antiqua" w:cs="Arial"/>
          <w:b/>
          <w:bCs/>
          <w:kern w:val="32"/>
          <w:sz w:val="32"/>
          <w:szCs w:val="32"/>
          <w:lang w:eastAsia="it-IT"/>
        </w:rPr>
        <w:t>VOLETE ANDARVENE ANCHE VOI?</w:t>
      </w:r>
      <w:bookmarkEnd w:id="735"/>
      <w:bookmarkEnd w:id="736"/>
      <w:bookmarkEnd w:id="737"/>
    </w:p>
    <w:p w14:paraId="41E7E7B3" w14:textId="77777777" w:rsidR="007C1D76" w:rsidRPr="00961B7A" w:rsidRDefault="007C1D76" w:rsidP="007C1D76">
      <w:pPr>
        <w:spacing w:before="100" w:beforeAutospacing="1" w:after="120" w:line="240" w:lineRule="auto"/>
        <w:jc w:val="both"/>
        <w:rPr>
          <w:rFonts w:ascii="Book Antiqua" w:eastAsia="Times New Roman" w:hAnsi="Book Antiqua" w:cs="Arial"/>
          <w:sz w:val="24"/>
          <w:szCs w:val="24"/>
          <w:lang w:eastAsia="it-IT"/>
        </w:rPr>
      </w:pPr>
      <w:r w:rsidRPr="00961B7A">
        <w:rPr>
          <w:rFonts w:ascii="Book Antiqua" w:eastAsia="Times New Roman" w:hAnsi="Book Antiqua" w:cs="Arial"/>
          <w:sz w:val="24"/>
          <w:lang w:eastAsia="it-IT"/>
        </w:rPr>
        <w:t xml:space="preserve">Quando Mosè ricevette l’ordine di costruire la tenda del convegno, il Signore gli disse: </w:t>
      </w:r>
      <w:r w:rsidRPr="00961B7A">
        <w:rPr>
          <w:rFonts w:ascii="Book Antiqua" w:eastAsia="Times New Roman" w:hAnsi="Book Antiqua" w:cs="Arial"/>
          <w:i/>
          <w:sz w:val="24"/>
          <w:lang w:eastAsia="it-IT"/>
        </w:rPr>
        <w:t>“Eseguirete ogni cosa secondo quanto ti mostrerò, secondo il modello della Dimora e il modello di tutti i suoi arredi”</w:t>
      </w:r>
      <w:r w:rsidRPr="00961B7A">
        <w:rPr>
          <w:rFonts w:ascii="Book Antiqua" w:eastAsia="Times New Roman" w:hAnsi="Book Antiqua" w:cs="Arial"/>
          <w:sz w:val="24"/>
          <w:lang w:eastAsia="it-IT"/>
        </w:rPr>
        <w:t xml:space="preserve"> (Es 25,9). </w:t>
      </w:r>
      <w:r w:rsidRPr="00961B7A">
        <w:rPr>
          <w:rFonts w:ascii="Book Antiqua" w:eastAsia="Times New Roman" w:hAnsi="Book Antiqua" w:cs="Arial"/>
          <w:i/>
          <w:sz w:val="24"/>
          <w:lang w:eastAsia="it-IT"/>
        </w:rPr>
        <w:t>“Guarda ed esegui secondo il modello che ti è stato mostrato sul monte”</w:t>
      </w:r>
      <w:r w:rsidRPr="00961B7A">
        <w:rPr>
          <w:rFonts w:ascii="Book Antiqua" w:eastAsia="Times New Roman" w:hAnsi="Book Antiqua" w:cs="Arial"/>
          <w:sz w:val="24"/>
          <w:lang w:eastAsia="it-IT"/>
        </w:rPr>
        <w:t xml:space="preserve"> (Es 25.40). Alla fine del lavoro, Mosè osservò ogni cosa e vide la perfetta uguaglianza: </w:t>
      </w:r>
      <w:r w:rsidRPr="00961B7A">
        <w:rPr>
          <w:rFonts w:ascii="Book Antiqua" w:eastAsia="Times New Roman" w:hAnsi="Book Antiqua" w:cs="Arial"/>
          <w:i/>
          <w:sz w:val="24"/>
          <w:lang w:eastAsia="it-IT"/>
        </w:rPr>
        <w:t>“Gli Israeliti avevano eseguito ogni lavoro come il Signore aveva ordinato a Mosè. Mosè vide tutta l’opera e riscontrò che l’avevano eseguita come il Signore aveva ordinato. Allora Mosè li benedisse</w:t>
      </w:r>
      <w:r w:rsidRPr="00961B7A">
        <w:rPr>
          <w:rFonts w:ascii="Book Antiqua" w:eastAsia="Times New Roman" w:hAnsi="Book Antiqua" w:cs="Arial"/>
          <w:sz w:val="24"/>
          <w:lang w:eastAsia="it-IT"/>
        </w:rPr>
        <w:t xml:space="preserve"> (Es 39,42-43). A Gesù il Padre ha mostrato nel cielo eterno tutto ciò che doveva fare e ciò che doveva operare. Gesù sulla croce guarda uno per uno gli ordini del Padre e vede che tutti sono stati compiuti. Può consegnare al Padre lo spirito: </w:t>
      </w:r>
      <w:r w:rsidRPr="00961B7A">
        <w:rPr>
          <w:rFonts w:ascii="Book Antiqua" w:eastAsia="Times New Roman" w:hAnsi="Book Antiqua" w:cs="Arial"/>
          <w:i/>
          <w:sz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961B7A">
        <w:rPr>
          <w:rFonts w:ascii="Book Antiqua" w:eastAsia="Times New Roman" w:hAnsi="Book Antiqua" w:cs="Arial"/>
          <w:sz w:val="24"/>
          <w:lang w:eastAsia="it-IT"/>
        </w:rPr>
        <w:t xml:space="preserve"> (Gv 19,28-30). Anche a San Paolo il Signore mostra il programma da realizzare. Ecco la sua coscienza: </w:t>
      </w:r>
      <w:r w:rsidRPr="00961B7A">
        <w:rPr>
          <w:rFonts w:ascii="Book Antiqua" w:eastAsia="Times New Roman" w:hAnsi="Book Antiqua" w:cs="Arial"/>
          <w:i/>
          <w:sz w:val="24"/>
          <w:lang w:eastAsia="it-IT"/>
        </w:rPr>
        <w:t>“</w:t>
      </w:r>
      <w:r w:rsidRPr="00961B7A">
        <w:rPr>
          <w:rFonts w:ascii="Book Antiqua" w:eastAsia="Times New Roman" w:hAnsi="Book Antiqua" w:cs="Arial"/>
          <w:i/>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9,15-23).</w:t>
      </w:r>
      <w:r w:rsidRPr="00961B7A">
        <w:rPr>
          <w:rFonts w:ascii="Book Antiqua" w:eastAsia="Times New Roman" w:hAnsi="Book Antiqua" w:cs="Arial"/>
          <w:sz w:val="24"/>
          <w:szCs w:val="24"/>
          <w:lang w:eastAsia="it-IT"/>
        </w:rPr>
        <w:t xml:space="preserve"> È coscienza tutta consacrata al Vangelo. </w:t>
      </w:r>
    </w:p>
    <w:p w14:paraId="78B08ECC" w14:textId="77777777" w:rsidR="007C1D76" w:rsidRPr="00961B7A" w:rsidRDefault="007C1D76" w:rsidP="007C1D76">
      <w:pPr>
        <w:spacing w:before="100" w:beforeAutospacing="1" w:after="120" w:line="240" w:lineRule="auto"/>
        <w:jc w:val="both"/>
        <w:rPr>
          <w:rFonts w:ascii="Book Antiqua" w:eastAsia="Times New Roman" w:hAnsi="Book Antiqua" w:cs="Arial"/>
          <w:sz w:val="24"/>
          <w:lang w:eastAsia="it-IT"/>
        </w:rPr>
      </w:pPr>
      <w:r w:rsidRPr="00961B7A">
        <w:rPr>
          <w:rFonts w:ascii="Book Antiqua" w:eastAsia="Times New Roman" w:hAnsi="Book Antiqua" w:cs="Arial"/>
          <w:sz w:val="24"/>
          <w:lang w:eastAsia="it-IT"/>
        </w:rPr>
        <w:t>Sempre San Paolo così esorta Timoteo perché anche lui compia fedelmente la sua missione: “</w:t>
      </w:r>
      <w:r w:rsidRPr="00961B7A">
        <w:rPr>
          <w:rFonts w:ascii="Book Antiqua" w:eastAsia="Times New Roman" w:hAnsi="Book Antiqua" w:cs="Arial"/>
          <w:i/>
          <w:sz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r w:rsidRPr="00961B7A">
        <w:rPr>
          <w:rFonts w:ascii="Book Antiqua" w:eastAsia="Times New Roman" w:hAnsi="Book Antiqua" w:cs="Arial"/>
          <w:sz w:val="24"/>
          <w:lang w:eastAsia="it-IT"/>
        </w:rPr>
        <w:t>La stessa cosa dice ai vescovi dell’Asia, sempre presentando se stesso come vero modello di obbedienza alla missione ricevuta: “</w:t>
      </w:r>
      <w:r w:rsidRPr="00961B7A">
        <w:rPr>
          <w:rFonts w:ascii="Book Antiqua" w:eastAsia="Times New Roman" w:hAnsi="Book Antiqua" w:cs="Arial"/>
          <w:i/>
          <w:sz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r w:rsidRPr="00961B7A">
        <w:rPr>
          <w:rFonts w:ascii="Book Antiqua" w:eastAsia="Times New Roman" w:hAnsi="Book Antiqua" w:cs="Arial"/>
          <w:sz w:val="24"/>
          <w:lang w:eastAsia="it-IT"/>
        </w:rPr>
        <w:t xml:space="preserve">La missione va portata a compimento secondo le regole del Padre scritte nell’eternità nel cielo. Può Gesù ritirare la Parola proferita sulla sua Persona e sull’Eucaristia, vero pane di vita eterna? Rinnegherebbe il Padre e il suo progetto eterno di salvezza. Lui deve obbedienza solo al Padre. </w:t>
      </w:r>
    </w:p>
    <w:p w14:paraId="286320F8" w14:textId="77777777" w:rsidR="007C1D76" w:rsidRPr="00961B7A" w:rsidRDefault="007C1D76" w:rsidP="007C1D76">
      <w:pPr>
        <w:spacing w:before="100" w:beforeAutospacing="1" w:after="120" w:line="240" w:lineRule="auto"/>
        <w:jc w:val="both"/>
        <w:rPr>
          <w:rFonts w:ascii="Book Antiqua" w:eastAsia="Times New Roman" w:hAnsi="Book Antiqua" w:cs="Arial"/>
          <w:i/>
          <w:sz w:val="24"/>
          <w:lang w:eastAsia="it-IT"/>
        </w:rPr>
      </w:pPr>
      <w:r w:rsidRPr="00961B7A">
        <w:rPr>
          <w:rFonts w:ascii="Book Antiqua" w:eastAsia="Times New Roman" w:hAnsi="Book Antiqua" w:cs="Arial"/>
          <w:i/>
          <w:sz w:val="24"/>
          <w:lang w:eastAsia="it-IT"/>
        </w:rPr>
        <w:t>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961B7A">
        <w:rPr>
          <w:rFonts w:ascii="Book Antiqua" w:eastAsia="Times New Roman" w:hAnsi="Book Antiqua" w:cs="Arial"/>
          <w:i/>
          <w:position w:val="4"/>
          <w:sz w:val="24"/>
          <w:lang w:eastAsia="it-IT"/>
        </w:rPr>
        <w:t xml:space="preserve"> </w:t>
      </w:r>
      <w:r w:rsidRPr="00961B7A">
        <w:rPr>
          <w:rFonts w:ascii="Book Antiqua" w:eastAsia="Times New Roman" w:hAnsi="Book Antiqua" w:cs="Arial"/>
          <w:i/>
          <w:sz w:val="24"/>
          <w:lang w:eastAsia="it-IT"/>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p>
    <w:p w14:paraId="7DF4A37B" w14:textId="77777777" w:rsidR="007C1D76" w:rsidRPr="00961B7A" w:rsidRDefault="007C1D76" w:rsidP="007C1D76">
      <w:pPr>
        <w:spacing w:before="100" w:beforeAutospacing="1" w:after="120" w:line="240" w:lineRule="auto"/>
        <w:jc w:val="both"/>
        <w:rPr>
          <w:rFonts w:ascii="Book Antiqua" w:eastAsia="Times New Roman" w:hAnsi="Book Antiqua" w:cs="Arial"/>
          <w:iCs/>
          <w:sz w:val="24"/>
          <w:lang w:eastAsia="it-IT"/>
        </w:rPr>
      </w:pPr>
      <w:r w:rsidRPr="00961B7A">
        <w:rPr>
          <w:rFonts w:ascii="Book Antiqua" w:eastAsia="Times New Roman" w:hAnsi="Book Antiqua" w:cs="Arial"/>
          <w:iCs/>
          <w:sz w:val="24"/>
          <w:lang w:eastAsia="it-IT"/>
        </w:rPr>
        <w:t>Tra l’obbedienza al Padre e la perdita anche dei Dodici, Gesù rimane obbediente al Padre. Questa missione il Padre gli ha affidato e questa missione Lui porterà a compimento. Resterà con Lui una sola persona? Non ha alcuna importanza. La missione è obbedienza, non risultati. I risultati sono del Padre, non di chi obbedisce. Gesù obbedisce. Il Padre produrrà i suoi frutti.</w:t>
      </w:r>
    </w:p>
    <w:p w14:paraId="2D309A46" w14:textId="77777777" w:rsidR="007C1D76" w:rsidRPr="00961B7A" w:rsidRDefault="007C1D76" w:rsidP="007C1D76">
      <w:pPr>
        <w:spacing w:before="100" w:beforeAutospacing="1" w:after="120" w:line="240" w:lineRule="auto"/>
        <w:jc w:val="both"/>
        <w:rPr>
          <w:rFonts w:ascii="Book Antiqua" w:eastAsia="Times New Roman" w:hAnsi="Book Antiqua" w:cs="Arial"/>
          <w:iCs/>
          <w:sz w:val="24"/>
          <w:lang w:eastAsia="it-IT"/>
        </w:rPr>
      </w:pPr>
      <w:r w:rsidRPr="00961B7A">
        <w:rPr>
          <w:rFonts w:ascii="Book Antiqua" w:eastAsia="Times New Roman" w:hAnsi="Book Antiqua" w:cs="Arial"/>
          <w:iCs/>
          <w:sz w:val="24"/>
          <w:lang w:eastAsia="it-IT"/>
        </w:rPr>
        <w:t xml:space="preserve">Madre di Dio, Angeli, Santi, fate che obbediamo con grande fedeltà alla missione dataci. </w:t>
      </w:r>
    </w:p>
    <w:p w14:paraId="3C9B3B2F" w14:textId="77777777" w:rsidR="007C1D76" w:rsidRDefault="007C1D76" w:rsidP="007C1D76">
      <w:pPr>
        <w:pStyle w:val="Nessunaspaziatura"/>
        <w:ind w:left="567"/>
      </w:pPr>
    </w:p>
    <w:p w14:paraId="2A3A46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PAROLA DI DIO. PAROLA DEL SIGNORE. Quando nella Liturgia di legge un brano dell’Antico Testamento o del Nuovo, che non sia il Vangelo, si fa una professione di fede: Parola di Dio, che significa anche profezia di Dio e Oracolo di Dio, cioè del Padre nostro che è nei cieli. </w:t>
      </w:r>
    </w:p>
    <w:p w14:paraId="189E41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Quando invece si legge un brano del Vangelo, la nostra professione di fede è: Parola del Signore, che significa anche profezia di Cristo Gesù, oracolo di Cristo Gesù. Il Padre ha Parlato per mezzo dei profeti. I profeti sempre dicevano: Parola del Signore. Dice il Signore. </w:t>
      </w:r>
    </w:p>
    <w:p w14:paraId="0A47AB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Gesù parla nel suo nome, con l’autorità che il Padre gli ha dato. La sua è vera Parola di Dio, Parola del Signore, oracolo e profezia del Padre suo. Noi sappiamo, per privata rivelazione fatta dalla Vergine Maria nel secolo scorso, che il mondo ha dimenticato la Parola di Gesù. </w:t>
      </w:r>
    </w:p>
    <w:p w14:paraId="7A97B9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Eppure sappiamo che nel secolo scorso vi è stata grande, universale fioritura della Scrittura Santa. Come è possibile che mentre fiorisce ogni tipo di studio sulla Parola del Signore, la Madre di Dio, rivela che il mondo ha dimenticato la Parola di suo Figlio Gesù? </w:t>
      </w:r>
    </w:p>
    <w:p w14:paraId="29BA53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Poiché io credo nella verità della rivelazione mariana, la spiegazione non può essere che una. Era fiorito lo studio della Scrittura, ma il cristiano aveva perso la fede nella Parola di Dio. Percorreva altre strade e altri sentieri. </w:t>
      </w:r>
    </w:p>
    <w:p w14:paraId="6C2123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Queste strade alla fine sono arrivate al loro termine. Con quali risultati? All’esclusione di Cristo come unico Mediatore, Salvatore, Redentore, Parola di vita eterna, Via, Verità, Vita, Grazia, Luce, Risurrezione, Pace. </w:t>
      </w:r>
    </w:p>
    <w:p w14:paraId="4E4C3D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Anche il Dio Trinità è stato cancellato dalla verità della fede e sostituito con il Dio unico. Il Vangelo è stato dichiarato uguale ad ogni altro libero religioso. La grazia è stata bandita dal vocabolario religioso assieme alla conversione e alla santificazione. </w:t>
      </w:r>
    </w:p>
    <w:p w14:paraId="5DD722C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L’inferno è stato dichiarato chiuso per sempre. Aperto rimane solo il Paradiso ed per tutti. Ogni riferimento alla trascendenza è stato dichiarato fondamentalismo. L’appello alla vera pietà è stato classificato come bigottismo. </w:t>
      </w:r>
    </w:p>
    <w:p w14:paraId="215D4A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Ogni ministero sacro è stato orientato verso le problematiche del solo corpo. Lo stesso autore del male, cioè Satana, è stato dichiarato invenzione della vecchia umanità e della vecchia chiesa. </w:t>
      </w:r>
    </w:p>
    <w:p w14:paraId="12F1FC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Della Scrittura è rimasto uno scheletro vuoto, che ogni discepolo di Gesù può “impagliare” a suo gusto, secondo i desideri del suo cuore. Si dona alla Scrittura la stessa valenza di gusto che il libro della Sapienza dona alla manna. </w:t>
      </w:r>
    </w:p>
    <w:p w14:paraId="6870A7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“Invece hai sfamato il tuo popolo con il cibo degli angeli, dal cielo hai offerto loro un pane pronto senza fatica, capace di procurare ogni delizia e soddisfare ogni gusto. </w:t>
      </w:r>
    </w:p>
    <w:p w14:paraId="44E5DD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Questo tuo alimento manifestava la tua dolcezza verso i figli, si adattava al gusto di chi ne mangiava, si trasformava in ciò che ognuno desiderava” (Sap 16,20-21). Ormai tutti i gusti dell’uomo vengono tratti dalla Scrittura. </w:t>
      </w:r>
    </w:p>
    <w:p w14:paraId="417035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Non c’è gusto di peccato che non trovi in esso la sua origine. Addirittura oggi neanche più si fa riferimento al Testo Sacro. Ogni Parola oggettiva di Dio deve scomparire. Deve rimanere solo la parola soggettiva dell’uomo e su di essa costruire tempo ed eternità, bene e male. </w:t>
      </w:r>
    </w:p>
    <w:p w14:paraId="08C6DE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Tutto oggi è divenuto una grande, universale menzogna. Anche quando si denuncia il male, mai viene denunciato nel nome del nostro Dio Trinità. </w:t>
      </w:r>
    </w:p>
    <w:p w14:paraId="5047FE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Anche per il male manca il fondamento oggettivo della Parola del Signore. Si pensa che appellandosi al Dio Trinità o a Cristo, ci si renda ridicoli. </w:t>
      </w:r>
    </w:p>
    <w:p w14:paraId="74E964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Perché allora è stata dimenticata la Parola di Gesù? Perché essa non è più a fondamento oggettivo della verità, del bene, della morale, della giustizia. </w:t>
      </w:r>
    </w:p>
    <w:p w14:paraId="38B31D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Perché oggi è la parola dell’uomo che si impone. Gesù dice che chiunque guarda una donna per desiderarla, ha già commesso adulterio con lei nel proprio cuore. </w:t>
      </w:r>
    </w:p>
    <w:p w14:paraId="4A6E7E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Il cristiano non solo oggi predica il non male per ogni unione tra uomo e donna. Giunge anche a gridare che presso Dio ogni tendenza sessuale è cosa buona. </w:t>
      </w:r>
    </w:p>
    <w:p w14:paraId="0BFC801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Si ignora però che quando si pone un principio errato, di impura immoralità, le conseguenze sono di vero disastro: tendenza sessuale è l’incesto, lo stupro, la pedofilia, l’unione tra due dello stesso sesso o anche con gli animali. </w:t>
      </w:r>
    </w:p>
    <w:p w14:paraId="70CBB7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La Scrittura invece tutte queste cose le chiama abominio e nefandezza. Poiché ogni discepolo di Gesù è chiamato a ricordare e ad annunziare la Parola di Gesù, quando lui apre bocca per parlare, deve sempre chiedersi: Quanto sto dicendo è Parola di Gesù? </w:t>
      </w:r>
    </w:p>
    <w:p w14:paraId="523916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È Parola di Gesù come la Parola di Gesù è Parola del Padre, nello Spirito Santo o è mia Parola? Questa verità che sto profetizzando è verità di Cristo Gesù, come la verità di Cristo Gesù è verità nella Spirito Santo? </w:t>
      </w:r>
    </w:p>
    <w:p w14:paraId="73221F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O quanto sto dicendo è solo menzogna del mio cuore e tradimento della Parola e della verità di Cristo Signore? Questa mia decisione è obbedienza allo Spirito Santo, come ogni decisione di Gesù era obbedienza allo Spirito di Dio, per comando del Padre? </w:t>
      </w:r>
    </w:p>
    <w:p w14:paraId="7F1E24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Questa volontà da me manifestata è volontà di Cristo come la volontà di Cristo, nello Spirito Santo, era sempre volontà del Padre? Il discepolo di Gesù è obbligato a dire sempre la Parola di Gesù per rispetto al mondo. </w:t>
      </w:r>
    </w:p>
    <w:p w14:paraId="4259B8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D54E7">
        <w:t>Lui è stato mandato nel mondo per dire la Parola di Gesù. Se non la dice, sarà reo di tutti i peccati frutto della sua omissione. Non ha detto la Parola. Madre di Dio, fa’ che il discepolo di Gesù non si macchi di così orrendi peccati. </w:t>
      </w:r>
    </w:p>
    <w:p w14:paraId="06F88BE6" w14:textId="77777777" w:rsidR="007C1D76" w:rsidRPr="007F4ACB" w:rsidRDefault="007C1D76" w:rsidP="007C1D76">
      <w:pPr>
        <w:pStyle w:val="Titolo2"/>
        <w:rPr>
          <w:rFonts w:ascii="Book Antiqua" w:hAnsi="Book Antiqua"/>
          <w:b w:val="0"/>
          <w:bCs w:val="0"/>
        </w:rPr>
      </w:pPr>
      <w:bookmarkStart w:id="738" w:name="_Toc531377229"/>
      <w:bookmarkStart w:id="739" w:name="_Toc531379168"/>
      <w:r w:rsidRPr="007F4ACB">
        <w:rPr>
          <w:rFonts w:ascii="Book Antiqua" w:hAnsi="Book Antiqua"/>
        </w:rPr>
        <w:t>15 Ottobre</w:t>
      </w:r>
      <w:bookmarkEnd w:id="738"/>
      <w:bookmarkEnd w:id="739"/>
      <w:r w:rsidRPr="007F4ACB">
        <w:rPr>
          <w:rFonts w:ascii="Book Antiqua" w:hAnsi="Book Antiqua"/>
        </w:rPr>
        <w:t xml:space="preserve"> </w:t>
      </w:r>
    </w:p>
    <w:p w14:paraId="081BB0DA" w14:textId="77777777" w:rsidR="007C1D76" w:rsidRDefault="007C1D76" w:rsidP="007C1D76">
      <w:pPr>
        <w:jc w:val="both"/>
        <w:rPr>
          <w:sz w:val="24"/>
          <w:shd w:val="clear" w:color="auto" w:fill="F5F8FA"/>
        </w:rPr>
      </w:pPr>
      <w:r w:rsidRPr="00BB7F33">
        <w:rPr>
          <w:sz w:val="24"/>
          <w:shd w:val="clear" w:color="auto" w:fill="F5F8FA"/>
        </w:rPr>
        <w:t>Se Gesù è il servo di tutti e non il re che è servito, assiso su un trono d’avorio, possono i suoi discepoli immaginare che la loro vita domani sarà simile a quella dei regni di questo mondo?</w:t>
      </w:r>
    </w:p>
    <w:p w14:paraId="295C5AD0" w14:textId="77777777" w:rsidR="007C1D76" w:rsidRPr="003F2F81" w:rsidRDefault="007C1D76" w:rsidP="007C1D76">
      <w:pPr>
        <w:pStyle w:val="Titolo1"/>
        <w:rPr>
          <w:rFonts w:ascii="Calibri" w:hAnsi="Calibri"/>
          <w:sz w:val="32"/>
        </w:rPr>
      </w:pPr>
      <w:bookmarkStart w:id="740" w:name="_Toc525245026"/>
      <w:bookmarkStart w:id="741" w:name="_Toc531377230"/>
      <w:bookmarkStart w:id="742" w:name="_Toc531379169"/>
      <w:r w:rsidRPr="003F2F81">
        <w:rPr>
          <w:sz w:val="32"/>
        </w:rPr>
        <w:t>Di che cosa stavate discutendo per la strada?</w:t>
      </w:r>
      <w:bookmarkEnd w:id="740"/>
      <w:bookmarkEnd w:id="741"/>
      <w:bookmarkEnd w:id="742"/>
    </w:p>
    <w:p w14:paraId="57149934" w14:textId="77777777" w:rsidR="007C1D76" w:rsidRPr="00BB7F33" w:rsidRDefault="007C1D76" w:rsidP="007C1D76">
      <w:pPr>
        <w:spacing w:after="120" w:line="240" w:lineRule="auto"/>
        <w:jc w:val="both"/>
        <w:rPr>
          <w:rFonts w:eastAsia="Times New Roman" w:cs="Calibri"/>
          <w:color w:val="000000"/>
          <w:sz w:val="20"/>
          <w:lang w:eastAsia="it-IT"/>
        </w:rPr>
      </w:pPr>
      <w:r w:rsidRPr="00BB7F33">
        <w:rPr>
          <w:rFonts w:ascii="Book Antiqua" w:eastAsia="Times New Roman" w:hAnsi="Book Antiqua" w:cs="Calibri"/>
          <w:color w:val="000000"/>
          <w:sz w:val="24"/>
          <w:szCs w:val="28"/>
          <w:lang w:eastAsia="it-IT"/>
        </w:rPr>
        <w:t>Tra Gesù e i suoi discepoli vi sono due sostanziali differenze. Gesù conosce la volontà del Padre scritta nell’eternità per Lui: “</w:t>
      </w:r>
      <w:r w:rsidRPr="00BB7F33">
        <w:rPr>
          <w:rFonts w:ascii="Book Antiqua" w:eastAsia="Times New Roman" w:hAnsi="Book Antiqua" w:cs="Calibri"/>
          <w:i/>
          <w:iCs/>
          <w:color w:val="000000"/>
          <w:sz w:val="24"/>
          <w:szCs w:val="28"/>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 (39) 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BB7F33">
        <w:rPr>
          <w:rFonts w:ascii="Book Antiqua" w:eastAsia="Times New Roman" w:hAnsi="Book Antiqua" w:cs="Calibri"/>
          <w:color w:val="000000"/>
          <w:sz w:val="24"/>
          <w:szCs w:val="28"/>
          <w:lang w:eastAsia="it-IT"/>
        </w:rPr>
        <w:t>A questa conoscenza perfetta di tutta la volontà sulla sua vita, Gesù aggiunge la più piena, perfetta, totale obbedienza allo Spirito Santo. Lo Spirito parla e Lui ascolta. Lo Spirito lo muove e Lui si lascia muo</w:t>
      </w:r>
      <w:r>
        <w:rPr>
          <w:rFonts w:ascii="Book Antiqua" w:eastAsia="Times New Roman" w:hAnsi="Book Antiqua" w:cs="Calibri"/>
          <w:color w:val="000000"/>
          <w:sz w:val="24"/>
          <w:szCs w:val="28"/>
          <w:lang w:eastAsia="it-IT"/>
        </w:rPr>
        <w:t>ve</w:t>
      </w:r>
      <w:r w:rsidRPr="00BB7F33">
        <w:rPr>
          <w:rFonts w:ascii="Book Antiqua" w:eastAsia="Times New Roman" w:hAnsi="Book Antiqua" w:cs="Calibri"/>
          <w:color w:val="000000"/>
          <w:sz w:val="24"/>
          <w:szCs w:val="28"/>
          <w:lang w:eastAsia="it-IT"/>
        </w:rPr>
        <w:t>re. Lo Spirito lo conduce e Lui si lascia condurre. Gesù ha la vera lingua del discepolo perché il suo orecchio è sempre teso verso lo Spirito Santo: </w:t>
      </w:r>
      <w:r w:rsidRPr="00BB7F33">
        <w:rPr>
          <w:rFonts w:ascii="Book Antiqua" w:eastAsia="Times New Roman" w:hAnsi="Book Antiqua" w:cs="Calibri"/>
          <w:i/>
          <w:iCs/>
          <w:color w:val="000000"/>
          <w:sz w:val="24"/>
          <w:szCs w:val="28"/>
          <w:lang w:eastAsia="it-IT"/>
        </w:rPr>
        <w:t>“Il Signore Dio mi ha dato una lingua da discepol</w:t>
      </w:r>
      <w:r>
        <w:rPr>
          <w:rFonts w:ascii="Book Antiqua" w:eastAsia="Times New Roman" w:hAnsi="Book Antiqua" w:cs="Calibri"/>
          <w:i/>
          <w:iCs/>
          <w:color w:val="000000"/>
          <w:sz w:val="24"/>
          <w:szCs w:val="28"/>
          <w:lang w:eastAsia="it-IT"/>
        </w:rPr>
        <w:t>o, perché io sappia indirizzare</w:t>
      </w:r>
      <w:r w:rsidRPr="00BB7F33">
        <w:rPr>
          <w:rFonts w:ascii="Book Antiqua" w:eastAsia="Times New Roman" w:hAnsi="Book Antiqua" w:cs="Calibri"/>
          <w:i/>
          <w:iCs/>
          <w:color w:val="000000"/>
          <w:sz w:val="24"/>
          <w:szCs w:val="28"/>
          <w:lang w:eastAsia="it-IT"/>
        </w:rPr>
        <w:t>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(Is 50, 4-7). </w:t>
      </w:r>
      <w:r w:rsidRPr="00BB7F33">
        <w:rPr>
          <w:rFonts w:ascii="Book Antiqua" w:eastAsia="Times New Roman" w:hAnsi="Book Antiqua" w:cs="Calibri"/>
          <w:color w:val="000000"/>
          <w:sz w:val="24"/>
          <w:szCs w:val="28"/>
          <w:lang w:eastAsia="it-IT"/>
        </w:rPr>
        <w:t>Gesù conosce tutto il programma che il padre ha preparato per Lui. Conosce tutta la lettera delle Profezie, dei Salmi, della Legge. Conosce le modalità secondo le quali quanto è scritto per Lui dovrà compiersi e anche lo rivela ai suoi discepoli. Gesù non parla dal suo cuore, dalla sua volontà, dai suoi desideri, dalla sua mente. Lui sempre parla dalla volontà del Padre e dalla verità dello Spirito Santo. Lui sa che l’ora di passare al Padre attraverso la crocifissione del suo corpo è venuta e la rivela ai discepoli.</w:t>
      </w:r>
    </w:p>
    <w:p w14:paraId="4C465035" w14:textId="77777777" w:rsidR="007C1D76" w:rsidRPr="00BB7F33" w:rsidRDefault="007C1D76" w:rsidP="007C1D76">
      <w:pPr>
        <w:spacing w:after="120" w:line="240" w:lineRule="auto"/>
        <w:jc w:val="both"/>
        <w:rPr>
          <w:rFonts w:eastAsia="Times New Roman" w:cs="Calibri"/>
          <w:color w:val="000000"/>
          <w:sz w:val="20"/>
          <w:lang w:eastAsia="it-IT"/>
        </w:rPr>
      </w:pPr>
      <w:r w:rsidRPr="00BB7F33">
        <w:rPr>
          <w:rFonts w:ascii="Book Antiqua" w:eastAsia="Times New Roman" w:hAnsi="Book Antiqua" w:cs="Calibri"/>
          <w:i/>
          <w:iCs/>
          <w:color w:val="000000"/>
          <w:sz w:val="24"/>
          <w:szCs w:val="28"/>
          <w:lang w:eastAsia="it-IT"/>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w:t>
      </w:r>
      <w:r w:rsidRPr="00BB7F33">
        <w:rPr>
          <w:rFonts w:ascii="Book Antiqua" w:eastAsia="Times New Roman" w:hAnsi="Book Antiqua" w:cs="Calibri"/>
          <w:i/>
          <w:iCs/>
          <w:color w:val="000000"/>
          <w:spacing w:val="-5"/>
          <w:sz w:val="24"/>
          <w:szCs w:val="28"/>
          <w:lang w:eastAsia="it-IT"/>
        </w:rPr>
        <w:t>«Chi accoglie uno solo di questi bambini nel mio nome, accoglie me; e chi accoglie me, non accoglie me, ma colui che mi ha mandato» (Mc 9,30-37).</w:t>
      </w:r>
    </w:p>
    <w:p w14:paraId="407FE5CF" w14:textId="77777777" w:rsidR="007C1D76" w:rsidRPr="00BB7F33" w:rsidRDefault="007C1D76" w:rsidP="007C1D76">
      <w:pPr>
        <w:spacing w:after="120" w:line="240" w:lineRule="auto"/>
        <w:jc w:val="both"/>
        <w:rPr>
          <w:rFonts w:eastAsia="Times New Roman" w:cs="Calibri"/>
          <w:color w:val="000000"/>
          <w:sz w:val="20"/>
          <w:lang w:eastAsia="it-IT"/>
        </w:rPr>
      </w:pPr>
      <w:r w:rsidRPr="00BB7F33">
        <w:rPr>
          <w:rFonts w:ascii="Book Antiqua" w:eastAsia="Times New Roman" w:hAnsi="Book Antiqua" w:cs="Calibri"/>
          <w:color w:val="000000"/>
          <w:sz w:val="24"/>
          <w:szCs w:val="28"/>
          <w:lang w:eastAsia="it-IT"/>
        </w:rPr>
        <w:t>I discepoli non conoscono quanto il Signore Dio ha scritto per essi nel rotolo del loro libro. Poiché non lo sanno, dovrebbero almeno vivere la seconda modalità di Gesù Signore. Gesù Signore conosce, ma è sempre in ascolto dello Spirito Santo. I discepol</w:t>
      </w:r>
      <w:r>
        <w:rPr>
          <w:rFonts w:ascii="Book Antiqua" w:eastAsia="Times New Roman" w:hAnsi="Book Antiqua" w:cs="Calibri"/>
          <w:color w:val="000000"/>
          <w:sz w:val="24"/>
          <w:szCs w:val="28"/>
          <w:lang w:eastAsia="it-IT"/>
        </w:rPr>
        <w:t>i</w:t>
      </w:r>
      <w:r w:rsidRPr="00BB7F33">
        <w:rPr>
          <w:rFonts w:ascii="Book Antiqua" w:eastAsia="Times New Roman" w:hAnsi="Book Antiqua" w:cs="Calibri"/>
          <w:color w:val="000000"/>
          <w:sz w:val="24"/>
          <w:szCs w:val="28"/>
          <w:lang w:eastAsia="it-IT"/>
        </w:rPr>
        <w:t xml:space="preserve"> non conoscono ma neanche sono in ascolto di Gesù Signore. Essi camminano con i loro pensieri, la loro non scienza, non verità, non sapienza, non intelligenza, non consiglio, perché non mettono le parole di Gesù nel loro cuore. Proviamo a ragionare un tantino. Gesù aveva annunziato loro, cioè ai suoi discepoli, il suo programma di vita. È il Discorso della Montagna. Chi ascolta con il cuore le parole di Gesù e si dispone ad osservarle tutte, noterà che non c’è spazio né nella mente e né nei desideri, per pensare ad un regno di Dio alla maniera dei regni di questo mondo. Se la Parola richiede il totale, pieno, perfetto rinnegamento di se stessi per poter seguire Gesù, si può ancora discutere su chi è il più grande, chi è il primo, chi merita il primo posto e chi il secondo? Può discutere chi non ha ascoltato nessuna Parola di Gesù Signore. Facciamo un passo in avanti. Qualcuno potrebbe obiettare: Il Discordo della Montagna è una elaborazione fatta dallo Spirito Santo attraverso l’Evangelista Matteo. Benissimo. Ma i discepoli vedono Gesù ogni giorno agire, operare, muoversi, camminare, spostarsi da un luogo all’altro. Vedono che il suo è un perenne servizio per la salvezza dell’uomo. Se Gesù è il servo di tutti e non il re che è servito, assiso su un trono d’avorio, possono loro immaginare che la loro vita domani sarà simile a quella dei regni di questo mondo? Se Gesù è il re che serve tutti, anche loro domani dovranno essere i ministri che servono tutti. La vita del Maestro è vita del discepolo. Il servizio del Maestro sarà servizio del discepolo. Se il Maestro va di luogo in luogo a servire gli uomini, anche loro domani dovranno andare di luogo in luogo a servire secondo la volontà di Dio.</w:t>
      </w:r>
    </w:p>
    <w:p w14:paraId="05A006E7" w14:textId="77777777" w:rsidR="007C1D76" w:rsidRPr="00BB7F33" w:rsidRDefault="007C1D76" w:rsidP="007C1D76">
      <w:pPr>
        <w:spacing w:after="120" w:line="240" w:lineRule="auto"/>
        <w:jc w:val="both"/>
        <w:rPr>
          <w:rFonts w:eastAsia="Times New Roman" w:cs="Calibri"/>
          <w:color w:val="000000"/>
          <w:sz w:val="20"/>
          <w:lang w:eastAsia="it-IT"/>
        </w:rPr>
      </w:pPr>
      <w:r w:rsidRPr="00BB7F33">
        <w:rPr>
          <w:rFonts w:ascii="Book Antiqua" w:eastAsia="Times New Roman" w:hAnsi="Book Antiqua" w:cs="Calibri"/>
          <w:color w:val="000000"/>
          <w:sz w:val="24"/>
          <w:szCs w:val="28"/>
          <w:lang w:eastAsia="it-IT"/>
        </w:rPr>
        <w:t>Madre di Dio, Angeli, Santi, fate che ogni discepolo imiti il suo Maestro nel servizio verso tutti.</w:t>
      </w:r>
    </w:p>
    <w:p w14:paraId="67357115" w14:textId="77777777" w:rsidR="007C1D76" w:rsidRPr="00BB7F33" w:rsidRDefault="007C1D76" w:rsidP="007C1D76">
      <w:pPr>
        <w:jc w:val="both"/>
        <w:rPr>
          <w:sz w:val="24"/>
          <w:shd w:val="clear" w:color="auto" w:fill="F5F8FA"/>
        </w:rPr>
      </w:pPr>
    </w:p>
    <w:p w14:paraId="084010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URGENZA DI RISUSCITARE GESÙ. Cristo Gesù è l’essenza della verità di Dio e della verità dell’uomo, l’essenza dei cielo e della terra, l’essenza del tempo e dell’eternità, l’essenza della redenzione, della salvezza, della giustificazione, l’essenza della grazia e della verità. </w:t>
      </w:r>
    </w:p>
    <w:p w14:paraId="1CB5230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Cristo Gesù è l’essenza della luce e della vita. Si perde Cristo Gesù e l’uomo perde la sua essenza. Possiamo affermare che Cristo per noi è simile all’acqua in una brocca. Noi siamo la brocca e Lui è l’acqua. Si toglie l’acqua dalla brocca, la brocca a nulla serve. </w:t>
      </w:r>
    </w:p>
    <w:p w14:paraId="6C0EC9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Cristo Gesù è l’acqua e il cristiano la brocca. Si toglie Cristo Gesù dal cristiano e il cristiano è un recipiente vuoto. Cristo Gesù è l’acqua e i ministri ordinati la brocca. Si toglie Cristo Gesù dai ministri ordinati ed essi sono brocche vuote. </w:t>
      </w:r>
    </w:p>
    <w:p w14:paraId="0E6243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Cristo Gesù è l’acqua e la Chiesa la brocca. Si toglie Cristo Gesù dalla Chiesa e la Chiesa diviene una brocca vuota. Cristo Gesù è l’acqua e il Vangelo è la brocca. Si toglie Cristo Gesù dal Vangelo e il Vangelo diviene una brocca vuota. </w:t>
      </w:r>
    </w:p>
    <w:p w14:paraId="6ACB26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Della religione e della fede Cristo Gesù è l’acqua. Si toglie Cristo Gesù dalla fede e dalla religione e fede e religione sono brocche vuote. </w:t>
      </w:r>
    </w:p>
    <w:p w14:paraId="0E8C2B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Quando viene tolto Gesù dal cristiano, dai ministri ordinati, dalla Chiesa, dalla fede, dalla religione e la brocca rimane vuota subito essa viene riempita con ogni idolatria, immoralità, menzogna, falsità, inganno. </w:t>
      </w:r>
    </w:p>
    <w:p w14:paraId="3271C7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C’è inganno più grande oggi dal dichiarare Gesù non più né utile e né necessario per andare a Dio, per la nostra salvezza, la nostra redenzione, la nostra vita eterna, il nostro ritorno nella nostra vera umanità? </w:t>
      </w:r>
    </w:p>
    <w:p w14:paraId="520067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C’è falsità più grande dal chiamare bene i più grande mali e diritto le più tristi aberrazioni mai conosciute prima dalla natura umana? Tutto questo sempre accade quando Cristo, acqua purissima di vita eterna, viene svuotato dalla nostra vita. </w:t>
      </w:r>
    </w:p>
    <w:p w14:paraId="7487C5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Se Dio ha tanto amato il mondo da dare il suo figlio unigenito perché chiunque crede in Lui abbia la vita nel suo nome, con quale autorità il cristiano afferma che Gesù non è più necessario per la salvezza? </w:t>
      </w:r>
    </w:p>
    <w:p w14:paraId="17C2A2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Le parole del Vangelo vanno pesate. Esse non dicono solo che il Padre ha tanto amato il mondo da dare il Figlio suo. Se Gesù si fosse fermato a questa sola notizia, avremmo anche potuto pensare che fatto il dono, l’uomo è salvato. </w:t>
      </w:r>
    </w:p>
    <w:p w14:paraId="20E0AF1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Espiati i peccati con redenzione oggettiva anche la redenzione soggettiva si compie. Nulla più si deve a Dio e nulla più Dio deve a noi. In Cristo ci ha dato tutto. Gesù aggiunge anche: “Perché chiunque crede in lui non vada perduto, ma abbia la vita eterna”. </w:t>
      </w:r>
    </w:p>
    <w:p w14:paraId="66A9CD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Che significa credere? Significa accogliere Lui come unica, divina, eterna Parola del Padre e su di essa edificare la nostra vita. Chi allora non muore? Chi ha e avrà la vita eterna? Chi crede in Cristo. Chi accoglie la sua Parola. </w:t>
      </w:r>
    </w:p>
    <w:p w14:paraId="1B4690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La sua Parola esige ogni obbedienza ad essa, senza nulla aggiungere e nulla togliere. Chiede obbedienza allo Spirito Santo che deve condurci a tutta la verità. Domanda obbedienza ad ogni sorgente della sua grazia e verità. </w:t>
      </w:r>
    </w:p>
    <w:p w14:paraId="7D3454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Vuole che si compia ogni comando ricevuto e anche che si vada per il mondo ad annunziare Lui, grazia e verità di ogni uomo. La Parola dice anche che chi non crede è già condannato, perché non ha creduto all’unigenito Figlio di Dio. </w:t>
      </w:r>
    </w:p>
    <w:p w14:paraId="5B9EA85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È sufficiente questa sola Parola di Gesù per dichiarare noi, suoi discepoli, grandi ingannatori del mondo, grande menzogneri e bugiardi, grande traditori del Vangelo. </w:t>
      </w:r>
    </w:p>
    <w:p w14:paraId="70AC9F9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Parliamo in nome nostro e facciamo credere agli uomini che diciamo la Parola di Gesù. Urge la nostra conversione. </w:t>
      </w:r>
    </w:p>
    <w:p w14:paraId="297448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O il cristiano diviene vero profeta del Vangelo, come Cristo Gesù è vero profeta della Parola del Padre suo, o il mondo e la stessa Chiesa sono da lui condannati ad essere una spelonca di idolatria, immoralità, ingiustizia, iniquità. </w:t>
      </w:r>
    </w:p>
    <w:p w14:paraId="6D1FFA2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 xml:space="preserve">Un popolo senza Parola di Cristo Gesù perisce, muore, viene meno. Oggi la crisi vera della Chiesa non sono i pagani che più non si convertono a Gesù Signore. Sono invece i cristiani che escono dal suo grembo. </w:t>
      </w:r>
    </w:p>
    <w:p w14:paraId="7ECD97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Sono i cristiani che non si lasciano più servire da essa. Sono i cristiani che simile ad un aborto escono dal grembo della Chiesa per gettarsi nella spazzatura del mondo o in qualche forno crematorio di peccato e di immoralità. </w:t>
      </w:r>
    </w:p>
    <w:p w14:paraId="3034D7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Poi gli stessi figli della Chiesa benedicono questi aborti dichiarando che il Padre tutti abbraccia con la sua misericordia e tutti accoglie nel suo regno eterno. Potrà mai questa benedizione essere Parola di Gesù se Gesù dice una Parola totalmente differente? </w:t>
      </w:r>
    </w:p>
    <w:p w14:paraId="763388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Il cristiano può anche benedire ogni aborto con la sua falsa benedizione, sappia però che tutti i peccati che sono prodotti per la sua falsa benedizione sono scritti nel libro della sua vita e conservati alla presenza dell’onnipotente Signore e Giudice dei vivi e dei morti. </w:t>
      </w:r>
    </w:p>
    <w:p w14:paraId="32066C7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A3A73">
        <w:t>Domani, quando saremo al suo cospetto, il libro verrà aperto e di ogni falsa benedizione dovremo rendere conto a Lui. Madre di Dio, fa’ che mai il cristiano benedica il cristiano con false benedizioni.</w:t>
      </w:r>
    </w:p>
    <w:p w14:paraId="3B7BA5D6" w14:textId="77777777" w:rsidR="007C1D76" w:rsidRDefault="007C1D76" w:rsidP="007C1D76">
      <w:pPr>
        <w:pStyle w:val="Nessunaspaziatura"/>
        <w:ind w:left="567" w:hanging="567"/>
      </w:pPr>
    </w:p>
    <w:p w14:paraId="1195DA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DETRITI DI PECCATO. La festa è per noi, discepoli di Gesù, immersione nelle origini della nostra salvezza, redenzione, giustificazione. La salvezza è stata portata a compimento da Cristo Gesù, per volontà del Padre, nello Spirito Santo. </w:t>
      </w:r>
    </w:p>
    <w:p w14:paraId="3CF4350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È realizzata per la fede di chiunque crede, dallo Spirito Santo, in Cristo Gesù, per la mediazione sacramentale della Chiesa. Che il discepolo di Gesù si stia scristianizzando lo attesta il cambiamento che sta avvenendo nella celebrazione delle sue feste. </w:t>
      </w:r>
    </w:p>
    <w:p w14:paraId="7FA367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Un tempo si celebrava il giorno del battesimo. Oggi si celebra il giorno del compleanno. Un tempo si celebrava La beata Vergine Maria Assunta in cielo oggi si celebra il Ferragosto. </w:t>
      </w:r>
    </w:p>
    <w:p w14:paraId="3ACA1D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Un tempo si celebrava la festa di tutti i Santi oggi di celebra una festa pagana di cultura a noi estranea. Un tempo si celebrava il Santo Natale oggi si celebra la festa dell’inverno. Un tempo si celebrava l’Epifania del Signore oggi si celebra la befana. </w:t>
      </w:r>
    </w:p>
    <w:p w14:paraId="76D84F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Un tempo si celebrava Sa</w:t>
      </w:r>
      <w:r>
        <w:t xml:space="preserve">n </w:t>
      </w:r>
      <w:r w:rsidRPr="003C5F2C">
        <w:t>Giuseppe, oggi la festa del papà. E così di seguito. Se volessimo contare le feste pagane ci mancherebbe il tempo. Anche perché se ne aggiungono ogni giorno delle altre ancora più pagane e più immorali. </w:t>
      </w:r>
    </w:p>
    <w:p w14:paraId="6362EE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 xml:space="preserve">Prima </w:t>
      </w:r>
      <w:r>
        <w:t>s</w:t>
      </w:r>
      <w:r w:rsidRPr="003C5F2C">
        <w:t>i celebrava la domenica o giorno del Signore oggi si celebra il fine settimana. Sappiamo invece che il Vangelo, entrano nel mondo dei pagani, ha trasformato tutte le loro feste. </w:t>
      </w:r>
    </w:p>
    <w:p w14:paraId="655748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Da festività pagane le ha trasformate in festività cristiane, ponendo al centro di esse il mistero di Cristo Gesù e tutti gli altri misteri della fede correlati al mistero di Cristo e da esso generati. </w:t>
      </w:r>
    </w:p>
    <w:p w14:paraId="60976D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Ma qual è il significato di questo ritorno sempre costante alle origini della salvezza che si celebra nei vari momenti dell’Anno Liturgico della Chiesa? La motivazione è data dai detriti del peccato. La vita di un uomo è in tutto simile ad un letto di fiume. </w:t>
      </w:r>
    </w:p>
    <w:p w14:paraId="2C5070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Questo letto di fiume è il mondo nel quale il cristiano è chiamato a vivere. Ma mano che lui avanza nella storia, nelle sue acque si addensano detriti di ogni genere e tutti sono detriti di peccato: falsità, inganno, immoralità, tentazioni di tipo. </w:t>
      </w:r>
    </w:p>
    <w:p w14:paraId="24F26CD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False sicurezz</w:t>
      </w:r>
      <w:r>
        <w:t>e</w:t>
      </w:r>
      <w:r w:rsidRPr="003C5F2C">
        <w:t>, tradimento della propria vocazione, abbandono della missione ricevuta, perdita della verità dei sacramenti celebrati, smarrimento della purezza del Vangelo. </w:t>
      </w:r>
    </w:p>
    <w:p w14:paraId="0346F0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Detrito è tutto ciò che inquina la purezza della salvezza di Cristo Gesù, la bellezza della sua redenzione, la santità dei dono divini dello Spirito Santo. La nostra vita risulta così inquinata. Come si fa a togliere ogni impurità, ogni detrito, ogni macchia, piccola o grande? </w:t>
      </w:r>
    </w:p>
    <w:p w14:paraId="538C75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Tornando alle origini della nostra salvezza e lasciandoci immergere nuovamente nella sua santità e verità. Con la celebrazione della festa si parte da dove tutto è iniziato. Celebrare la festa è immergersi nella vita. È ripartire dalla purezza dalla quale tutto è iniziato. </w:t>
      </w:r>
    </w:p>
    <w:p w14:paraId="4E8BD46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È verità. All’origine di ogni festa cristiana vi è un intervento di salvezza compiuto dal nostro Dio, che l’Onnipotente, il Signore, il Creatore, il Salvatore, il Redentore dell’uomo, per Cristo in Cristo, con Cristo nostro Signore, per opera dello Spirito Santo. </w:t>
      </w:r>
    </w:p>
    <w:p w14:paraId="656060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5F2C">
        <w:t>All’opera della Beata Trinità sempre si deve aggiungere la mediazione sacramentale della Chiesa fondata su Pietro che per noi è la Chiesa una, santa, cattolica, apostolica. All’opera di Dio sempre si deve aggiungere l’opera dell’uomo. </w:t>
      </w:r>
    </w:p>
    <w:p w14:paraId="3D6C0D06" w14:textId="77777777" w:rsidR="007C1D76" w:rsidRPr="003C5F2C" w:rsidRDefault="007C1D76" w:rsidP="007C1D76">
      <w:pPr>
        <w:pStyle w:val="Nessunaspaziatura"/>
        <w:numPr>
          <w:ilvl w:val="0"/>
          <w:numId w:val="424"/>
        </w:numPr>
        <w:tabs>
          <w:tab w:val="num" w:pos="567"/>
        </w:tabs>
        <w:spacing w:after="120" w:line="256" w:lineRule="auto"/>
        <w:ind w:left="567" w:hanging="567"/>
        <w:contextualSpacing/>
        <w:jc w:val="both"/>
      </w:pPr>
      <w:r w:rsidRPr="003C5F2C">
        <w:t>Mai l’uomo senza Dio, mai Dio senza l’uomo. Il cuore della nostra fede è il Dio Incarnato, il Dio fattosi carne. Madre di Dio, non permettere che il mondo ci sommerga con i suoi molti detriti di peccato.</w:t>
      </w:r>
    </w:p>
    <w:p w14:paraId="753C7B43" w14:textId="77777777" w:rsidR="007C1D76" w:rsidRDefault="007C1D76" w:rsidP="007C1D76">
      <w:pPr>
        <w:pStyle w:val="Titolo2"/>
        <w:rPr>
          <w:rFonts w:ascii="Book Antiqua" w:hAnsi="Book Antiqua"/>
          <w:b w:val="0"/>
          <w:bCs w:val="0"/>
        </w:rPr>
      </w:pPr>
      <w:bookmarkStart w:id="743" w:name="_Toc531377231"/>
      <w:bookmarkStart w:id="744" w:name="_Toc531379170"/>
      <w:r w:rsidRPr="007F4ACB">
        <w:rPr>
          <w:rFonts w:ascii="Book Antiqua" w:hAnsi="Book Antiqua"/>
        </w:rPr>
        <w:t>16 Ottobre</w:t>
      </w:r>
      <w:bookmarkEnd w:id="743"/>
      <w:bookmarkEnd w:id="744"/>
      <w:r w:rsidRPr="007F4ACB">
        <w:rPr>
          <w:rFonts w:ascii="Book Antiqua" w:hAnsi="Book Antiqua"/>
        </w:rPr>
        <w:t xml:space="preserve"> </w:t>
      </w:r>
    </w:p>
    <w:p w14:paraId="2C51C29C" w14:textId="77777777" w:rsidR="007C1D76" w:rsidRDefault="007C1D76" w:rsidP="007C1D76">
      <w:pPr>
        <w:jc w:val="both"/>
        <w:rPr>
          <w:color w:val="000000"/>
          <w:sz w:val="24"/>
          <w:szCs w:val="27"/>
        </w:rPr>
      </w:pPr>
      <w:r w:rsidRPr="003E51EF">
        <w:rPr>
          <w:color w:val="000000"/>
          <w:sz w:val="24"/>
          <w:szCs w:val="27"/>
        </w:rPr>
        <w:t>Il Signore mette ordine sulla terra con la sua Parola. Chi è nella Parola vive. Chi non è in essa muore. Nella Parola la morte è vita. Fuori della Parola, la vita è morte. Il cristiano mette ordine rimanendo Lui nella Parola e invitando altri a viverla. </w:t>
      </w:r>
    </w:p>
    <w:p w14:paraId="57A3AB85" w14:textId="77777777" w:rsidR="007C1D76" w:rsidRPr="003E51EF" w:rsidRDefault="007C1D76" w:rsidP="007C1D76">
      <w:pPr>
        <w:pStyle w:val="Titolo1"/>
        <w:rPr>
          <w:rFonts w:ascii="Calibri" w:hAnsi="Calibri"/>
          <w:sz w:val="32"/>
        </w:rPr>
      </w:pPr>
      <w:bookmarkStart w:id="745" w:name="_Toc525245028"/>
      <w:bookmarkStart w:id="746" w:name="_Toc531377232"/>
      <w:bookmarkStart w:id="747" w:name="_Toc531379171"/>
      <w:r w:rsidRPr="003E51EF">
        <w:rPr>
          <w:sz w:val="32"/>
        </w:rPr>
        <w:t>Ma io vi dico di non opporvi al malvagio</w:t>
      </w:r>
      <w:bookmarkEnd w:id="745"/>
      <w:bookmarkEnd w:id="746"/>
      <w:bookmarkEnd w:id="747"/>
    </w:p>
    <w:p w14:paraId="3CF7E6C8" w14:textId="77777777" w:rsidR="007C1D76" w:rsidRPr="003E51EF" w:rsidRDefault="007C1D76" w:rsidP="007C1D76">
      <w:pPr>
        <w:spacing w:after="120" w:line="240" w:lineRule="auto"/>
        <w:jc w:val="both"/>
        <w:rPr>
          <w:rFonts w:eastAsia="Times New Roman" w:cs="Calibri"/>
          <w:color w:val="000000"/>
          <w:sz w:val="20"/>
          <w:lang w:eastAsia="it-IT"/>
        </w:rPr>
      </w:pPr>
      <w:r w:rsidRPr="003E51EF">
        <w:rPr>
          <w:rFonts w:ascii="Book Antiqua" w:eastAsia="Times New Roman" w:hAnsi="Book Antiqua" w:cs="Calibri"/>
          <w:color w:val="000000"/>
          <w:sz w:val="24"/>
          <w:szCs w:val="28"/>
          <w:lang w:eastAsia="it-IT"/>
        </w:rPr>
        <w:t>Abacuc è un profeta particolare. Vede Dio che non agisce e non interviene a mettere ordine nella sua creazione. Perché? La risposta è una sola: Lui mette ordine con la sua Parola. Chi è nella Parola vive. Chi non è nella Parola muore. Nella Parola la morte è vita. Fuori della Parola, la vita è morte. Il discepolo di Gesù potrà mettere Lui ordine nella creazione di Dio? Neanche. Lui dovrà sapere che se è nella Parola vive, anche se muore. Fuori della Parola è morto: “</w:t>
      </w:r>
      <w:r w:rsidRPr="003E51EF">
        <w:rPr>
          <w:rFonts w:ascii="Book Antiqua" w:eastAsia="Times New Roman" w:hAnsi="Book Antiqua" w:cs="Calibri"/>
          <w:i/>
          <w:iCs/>
          <w:color w:val="000000"/>
          <w:sz w:val="24"/>
          <w:szCs w:val="28"/>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r w:rsidRPr="003E51EF">
        <w:rPr>
          <w:rFonts w:ascii="Book Antiqua" w:eastAsia="Times New Roman" w:hAnsi="Book Antiqua" w:cs="Calibri"/>
          <w:color w:val="000000"/>
          <w:sz w:val="24"/>
          <w:szCs w:val="28"/>
          <w:lang w:eastAsia="it-IT"/>
        </w:rPr>
        <w:t>Cristo Gesù è nella Parola, è Crocifisso. Vive. Risuscita.</w:t>
      </w:r>
    </w:p>
    <w:p w14:paraId="0D5D5BDA" w14:textId="77777777" w:rsidR="007C1D76" w:rsidRPr="003E51EF" w:rsidRDefault="007C1D76" w:rsidP="007C1D76">
      <w:pPr>
        <w:spacing w:after="120" w:line="240" w:lineRule="auto"/>
        <w:jc w:val="both"/>
        <w:rPr>
          <w:rFonts w:eastAsia="Times New Roman" w:cs="Calibri"/>
          <w:color w:val="000000"/>
          <w:sz w:val="20"/>
          <w:lang w:eastAsia="it-IT"/>
        </w:rPr>
      </w:pPr>
      <w:r w:rsidRPr="003E51EF">
        <w:rPr>
          <w:rFonts w:ascii="Book Antiqua" w:eastAsia="Times New Roman" w:hAnsi="Book Antiqua" w:cs="Calibri"/>
          <w:i/>
          <w:iCs/>
          <w:color w:val="000000"/>
          <w:sz w:val="24"/>
          <w:szCs w:val="28"/>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519981D3" w14:textId="77777777" w:rsidR="007C1D76" w:rsidRPr="003E51EF" w:rsidRDefault="007C1D76" w:rsidP="007C1D76">
      <w:pPr>
        <w:spacing w:after="120" w:line="240" w:lineRule="auto"/>
        <w:jc w:val="both"/>
        <w:rPr>
          <w:rFonts w:eastAsia="Times New Roman" w:cs="Calibri"/>
          <w:color w:val="000000"/>
          <w:sz w:val="20"/>
          <w:lang w:eastAsia="it-IT"/>
        </w:rPr>
      </w:pPr>
      <w:r w:rsidRPr="003E51EF">
        <w:rPr>
          <w:rFonts w:ascii="Book Antiqua" w:eastAsia="Times New Roman" w:hAnsi="Book Antiqua" w:cs="Calibri"/>
          <w:i/>
          <w:iCs/>
          <w:color w:val="000000"/>
          <w:sz w:val="24"/>
          <w:szCs w:val="28"/>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w:t>
      </w:r>
      <w:r>
        <w:rPr>
          <w:rFonts w:ascii="Book Antiqua" w:eastAsia="Times New Roman" w:hAnsi="Book Antiqua" w:cs="Calibri"/>
          <w:i/>
          <w:iCs/>
          <w:color w:val="000000"/>
          <w:sz w:val="24"/>
          <w:szCs w:val="28"/>
          <w:lang w:eastAsia="it-IT"/>
        </w:rPr>
        <w:t>hi accumula ciò che non è suo, </w:t>
      </w:r>
      <w:r w:rsidRPr="003E51EF">
        <w:rPr>
          <w:rFonts w:ascii="Book Antiqua" w:eastAsia="Times New Roman" w:hAnsi="Book Antiqua" w:cs="Calibri"/>
          <w:i/>
          <w:iCs/>
          <w:color w:val="000000"/>
          <w:sz w:val="24"/>
          <w:szCs w:val="28"/>
          <w:lang w:eastAsia="it-IT"/>
        </w:rPr>
        <w:t>–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r w:rsidRPr="003E51EF">
        <w:rPr>
          <w:rFonts w:ascii="Book Antiqua" w:eastAsia="Times New Roman" w:hAnsi="Book Antiqua" w:cs="Calibri"/>
          <w:color w:val="000000"/>
          <w:sz w:val="24"/>
          <w:szCs w:val="28"/>
          <w:lang w:eastAsia="it-IT"/>
        </w:rPr>
        <w:t>Neanche Gesù è venuto per mettere ordine sulla terra. Lui è venuto a dire ad ogni uomo di liberarsi dal pensiero che Lui possa mettere ordine. I malvagi non si possono estirpare. Lui deve annunziare la Parola, perché tutti coloro che vogliono vivere, entrino in essa. </w:t>
      </w:r>
    </w:p>
    <w:p w14:paraId="09166E5F" w14:textId="77777777" w:rsidR="007C1D76" w:rsidRPr="003E51EF" w:rsidRDefault="007C1D76" w:rsidP="007C1D76">
      <w:pPr>
        <w:spacing w:after="120" w:line="240" w:lineRule="auto"/>
        <w:jc w:val="both"/>
        <w:rPr>
          <w:rFonts w:eastAsia="Times New Roman" w:cs="Calibri"/>
          <w:color w:val="000000"/>
          <w:sz w:val="20"/>
          <w:lang w:eastAsia="it-IT"/>
        </w:rPr>
      </w:pPr>
      <w:r w:rsidRPr="003E51EF">
        <w:rPr>
          <w:rFonts w:ascii="Book Antiqua" w:eastAsia="Times New Roman" w:hAnsi="Book Antiqua" w:cs="Calibri"/>
          <w:color w:val="000000"/>
          <w:sz w:val="24"/>
          <w:szCs w:val="28"/>
          <w:lang w:eastAsia="it-IT"/>
        </w:rPr>
        <w:t>Madre di Dio, Angeli, Santi, convincete i discepoli di Gesù ad entrare nella Parola della vita.</w:t>
      </w:r>
    </w:p>
    <w:p w14:paraId="3C94E982" w14:textId="77777777" w:rsidR="007C1D76" w:rsidRPr="009B198C" w:rsidRDefault="007C1D76" w:rsidP="007C1D76">
      <w:pPr>
        <w:pStyle w:val="Nessunaspaziatura"/>
        <w:ind w:left="567"/>
      </w:pPr>
    </w:p>
    <w:p w14:paraId="37CF06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198C">
        <w:t>LA PAROLA DI DIO È PURISSIMA VERITÀ. La parola di Dio è purissima verità. Essa sempre si compie. Il cristiano è colui che manifesta al mondo che ogni Parola di Gesù si compie nella sua vita. Anzi deve essere volontà del discepolo di Gesù dare compimento alla Parola. </w:t>
      </w:r>
    </w:p>
    <w:p w14:paraId="1C395A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198C">
        <w:t>Il discepolo, giorno dopo giorno, deve chiedersi: quale Parola del Vangelo o della Scrittura ancora non si è compiuta nella mia vita? Trovata la Parola ancora da compiere, sotto mozione, conduzione, ispirazione dello Spirito Santo, le deve dare pieno compimento. </w:t>
      </w:r>
    </w:p>
    <w:p w14:paraId="5F4D1B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198C">
        <w:t>Non domani, ma oggi. Quando tutte le Parole scritte per Lui dallo Spirito nel Vangelo si saranno compiute, allora potrà dichiararsi servo inutile. Ha fatto tutto ciò che gli è stato chiesto di fare. </w:t>
      </w:r>
    </w:p>
    <w:p w14:paraId="2C1467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198C">
        <w:t>Ci sono però Parole che si compiono una volte per sempre e Parole che devono compiersi ogni giorno. Il discepolo di Gesù deve prestare attenzione a che ogni Parola si compia giorno dopo giorno. Il discepolo compie la Parola se dimora nella grazia di Cristo Gesù. </w:t>
      </w:r>
    </w:p>
    <w:p w14:paraId="25D6F4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198C">
        <w:t>Ma anche se cammina confortato dallo Spirito Santo che muove e conduce la sua vita. Senza la grazia di Cristo Signore e senza il conforto dello Spirito Santo, la Parola mai potrà essere vissuta. La carne produce secondo la carne, lo Spirito secondo lo Spirito. </w:t>
      </w:r>
    </w:p>
    <w:p w14:paraId="427B55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198C">
        <w:t>Sarebbe sufficiente che il cristiano desse compimento alle Parole del Vangelo, e di certo la smetteremmo con ogni questione inutile, vana, peccaminosa sul nostro essere discepoli. Si è discepoli nella Parola. Fuori della Parola non si è discepoli. </w:t>
      </w:r>
    </w:p>
    <w:p w14:paraId="1080DD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198C">
        <w:t>Madre di Dio, fa’ che ogni discepolo di Gesù compia il Vangelo scritto per esso. Fa’ che nessuna Parola cada a vuoto. Il mondo ha bisogno di discepoli nel Vangelo, mai di discepoli fuori dalla parola.</w:t>
      </w:r>
    </w:p>
    <w:p w14:paraId="3AC01109" w14:textId="77777777" w:rsidR="007C1D76" w:rsidRDefault="007C1D76" w:rsidP="007C1D76">
      <w:pPr>
        <w:pStyle w:val="Nessunaspaziatura"/>
        <w:ind w:left="567" w:hanging="567"/>
      </w:pPr>
    </w:p>
    <w:p w14:paraId="755A63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GIUDIZIO DI DIO E DIRITTO ALLA SALVEZZA ETERNA. Quando dalla rivelazione viene cancellata, abrogata, estirpata, dichiarata nulla una verità, tutto la Scrittura viene privata della sua verità. Il giudizio di Dio sulle azioni degli uomini, sulla storia è essenza della Rivelazione. </w:t>
      </w:r>
    </w:p>
    <w:p w14:paraId="27AA1DE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 xml:space="preserve">Il giudizio </w:t>
      </w:r>
      <w:r>
        <w:t>di</w:t>
      </w:r>
      <w:r w:rsidRPr="00EE46AC">
        <w:t xml:space="preserve"> Dio sulle azioni degli uomini è essenza della rivelazione perché è essenza del nostro Dio e Signore. Dio non è Giudice solo al momento della morte. È giudice anche nel tempo. Nella storia. Lui giudica i popoli con rettitudine, secondo purissima conoscenza. </w:t>
      </w:r>
    </w:p>
    <w:p w14:paraId="4449B5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Se diciamo che Dio non è Giudice, significa che noi possiamo fare ciò che vogliamo. Significa che le nostre azioni sono a Lui indifferenti. Ma significa anche che presso di Lui bene e male sono la stessa cosa. Può essere la verità uguale alla falsità e la bontà alla malvagità? </w:t>
      </w:r>
    </w:p>
    <w:p w14:paraId="5AD165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Può Dio cancellare la verità o l’essenza oggettiva del bene che è bene e del male che è male? Poiché il nostro Dio separa bene e male, luce e tenebra, giustizia e ingiustizia, morte eterna e vita eterna, ha mandato il Figlio suo per la redenzione e la salvezza di ogni uomo. </w:t>
      </w:r>
    </w:p>
    <w:p w14:paraId="2E2EBC8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Il Figlio suo ha mandato i suoi Apostoli nel mondo per invitare ogni uomo alla conversione per il perdono dei peccati, acquisendo nella conversione e nella fede nel Vangelo il diritto di entrare nella vita eterna. Il diritto di essere chiamati alla fede è universale, per tutti. </w:t>
      </w:r>
    </w:p>
    <w:p w14:paraId="520384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Il diritto di essere chiamati non è però diritto di possedere il Paradiso. Il diritto di entrare nel Paradiso è per coloro che credono nel Vangelo, vivono nella Parola, confessano Cristo come loro Signore, Salvatore, Redentore, scelgono come unica loro Legge il suo Vangelo. </w:t>
      </w:r>
    </w:p>
    <w:p w14:paraId="6C03B2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Si predica Cristo Gesù, si annunzia Lui, si crede in Lui, si accoglie la sua Parola, si vive di obbedienza alla sua volontà, si acquisisce il diritto, per promessa divina, a partecipare al banchetto della vita eterna. È un diritto acquisito per promessa, conquista per obbedienza. </w:t>
      </w:r>
    </w:p>
    <w:p w14:paraId="64D3C6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Oggi l’errore è proprio questo. Tutti dicono di godere del diritto di entrare in paradiso, di gustare la vita eterna. Nessuno però si dona premura per mettersi dietro Cristo, seguire Lui, che porta nella sala del banchetto. Solo la sequela dono il diritto di gustare la sua cena. </w:t>
      </w:r>
    </w:p>
    <w:p w14:paraId="2B6620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Al banchetto della vita eterna, del Paradiso devono essere invitati tutti, nessuno escluso. Chiamare è obbligo per ogni discepolo di Gesù. Quest’obbligo differisce da sacramento e sacramento ricevuto. Ognuno, secondo il suo dono di grazia deve invitare al banchetto. </w:t>
      </w:r>
    </w:p>
    <w:p w14:paraId="08085F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L’obbligo è in vista del diritto da rispettare. Poiché è un diritto essere invitati, è obbligo invitare. Questo diritto, poiché nasce dal cuore del Padre e non dal cuore degli uomini o dal cuore della Chiesa, va rispettato sempre. Mai viene m</w:t>
      </w:r>
      <w:r>
        <w:t>e</w:t>
      </w:r>
      <w:r w:rsidRPr="00EE46AC">
        <w:t>no. Sempre urge. </w:t>
      </w:r>
    </w:p>
    <w:p w14:paraId="44561C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Nessun uomo può privare un altro uomo di un diritto a Lui dato o per creazione o per redenzione o per salvezza eterna. Rispettare il diritto dell’altro è obbligo che mai viene meno. Non c’è motivo umano che possa privare un uomo di ciò che è suo per Volontà divina. </w:t>
      </w:r>
    </w:p>
    <w:p w14:paraId="368BC8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Oggi questo diritto non si osserva più per questioni di una falsa antropologia, falsa teologia, falsa ecclesiologia, falsa cristologia, falsa soteriologia, falsa religione, falsa etica, falsa morale, falsa spiritualità. Si lascia l’altro nella sua perdizione eterna per falsità.</w:t>
      </w:r>
    </w:p>
    <w:p w14:paraId="2B93C1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E46AC">
        <w:t>Il discepolo di Gesù mai deve pensare dall’uomo, dalla storia, dalle sue filosofie o psicologie. Deve sempre pensare dal Padre suo che è nei Cieli, da Cristo Gesù che è sul legno della croce, dallo Spirito Santo che è la sua sola verità eterna cui dovrà sempre obbedire. </w:t>
      </w:r>
    </w:p>
    <w:p w14:paraId="5E6015EF" w14:textId="77777777" w:rsidR="007C1D76" w:rsidRPr="00EE46AC" w:rsidRDefault="007C1D76" w:rsidP="007C1D76">
      <w:pPr>
        <w:pStyle w:val="Nessunaspaziatura"/>
        <w:numPr>
          <w:ilvl w:val="0"/>
          <w:numId w:val="424"/>
        </w:numPr>
        <w:tabs>
          <w:tab w:val="num" w:pos="567"/>
        </w:tabs>
        <w:spacing w:after="120" w:line="256" w:lineRule="auto"/>
        <w:ind w:left="567" w:hanging="567"/>
        <w:contextualSpacing/>
        <w:jc w:val="both"/>
      </w:pPr>
      <w:r w:rsidRPr="00EE46AC">
        <w:t>Madre di Dio, fa’ che i cristiani ritornino alla loro missione: che è l’annunzio e il ricordo del Vangelo ad ogni uomo. Privare un solo uomo del suo diritto è assunzione di tutte le sue colpe da parte del discepolo.</w:t>
      </w:r>
    </w:p>
    <w:p w14:paraId="2736521C" w14:textId="77777777" w:rsidR="007C1D76" w:rsidRPr="007F4ACB" w:rsidRDefault="007C1D76" w:rsidP="007C1D76">
      <w:pPr>
        <w:pStyle w:val="Titolo2"/>
        <w:rPr>
          <w:rFonts w:ascii="Book Antiqua" w:hAnsi="Book Antiqua"/>
          <w:b w:val="0"/>
          <w:bCs w:val="0"/>
        </w:rPr>
      </w:pPr>
      <w:bookmarkStart w:id="748" w:name="_Toc531377233"/>
      <w:bookmarkStart w:id="749" w:name="_Toc531379172"/>
      <w:r w:rsidRPr="007F4ACB">
        <w:rPr>
          <w:rFonts w:ascii="Book Antiqua" w:hAnsi="Book Antiqua"/>
        </w:rPr>
        <w:t>17 Ottobre</w:t>
      </w:r>
      <w:bookmarkEnd w:id="748"/>
      <w:bookmarkEnd w:id="749"/>
      <w:r w:rsidRPr="007F4ACB">
        <w:rPr>
          <w:rFonts w:ascii="Book Antiqua" w:hAnsi="Book Antiqua"/>
        </w:rPr>
        <w:t xml:space="preserve"> </w:t>
      </w:r>
    </w:p>
    <w:p w14:paraId="69F8BF4E" w14:textId="77777777" w:rsidR="007C1D76" w:rsidRDefault="007C1D76" w:rsidP="007C1D76">
      <w:pPr>
        <w:jc w:val="both"/>
        <w:rPr>
          <w:sz w:val="24"/>
        </w:rPr>
      </w:pPr>
      <w:r w:rsidRPr="00E84B8E">
        <w:rPr>
          <w:sz w:val="24"/>
        </w:rPr>
        <w:t>La conversione è sempre alla Parola di Dio e di Cristo Gesù. La conversione è al Dio della Parola e al Cristo Gesù del Vangelo. Chi si converte al vero Dio della Parola e al vero Cristo Gesù del Vangelo necessariamente cambierà la sua vita.</w:t>
      </w:r>
    </w:p>
    <w:p w14:paraId="06D009F4" w14:textId="77777777" w:rsidR="007C1D76" w:rsidRPr="003F2F81" w:rsidRDefault="007C1D76" w:rsidP="007C1D76">
      <w:pPr>
        <w:pStyle w:val="Titolo1"/>
        <w:rPr>
          <w:rFonts w:ascii="Calibri" w:hAnsi="Calibri"/>
          <w:sz w:val="32"/>
        </w:rPr>
      </w:pPr>
      <w:bookmarkStart w:id="750" w:name="_Toc525245030"/>
      <w:bookmarkStart w:id="751" w:name="_Toc531377234"/>
      <w:bookmarkStart w:id="752" w:name="_Toc531379173"/>
      <w:r w:rsidRPr="003F2F81">
        <w:rPr>
          <w:sz w:val="32"/>
        </w:rPr>
        <w:t>Fate dunque un frutto degno della conversione</w:t>
      </w:r>
      <w:bookmarkEnd w:id="750"/>
      <w:bookmarkEnd w:id="751"/>
      <w:bookmarkEnd w:id="752"/>
    </w:p>
    <w:p w14:paraId="761A775B" w14:textId="77777777" w:rsidR="007C1D76" w:rsidRPr="00E84B8E" w:rsidRDefault="007C1D76" w:rsidP="007C1D76">
      <w:pPr>
        <w:spacing w:after="120" w:line="240" w:lineRule="auto"/>
        <w:jc w:val="both"/>
        <w:rPr>
          <w:rFonts w:eastAsia="Times New Roman" w:cs="Calibri"/>
          <w:color w:val="000000"/>
          <w:sz w:val="20"/>
          <w:lang w:eastAsia="it-IT"/>
        </w:rPr>
      </w:pPr>
      <w:r w:rsidRPr="00E84B8E">
        <w:rPr>
          <w:rFonts w:ascii="Book Antiqua" w:eastAsia="Times New Roman" w:hAnsi="Book Antiqua" w:cs="Calibri"/>
          <w:color w:val="000000"/>
          <w:sz w:val="24"/>
          <w:szCs w:val="28"/>
          <w:lang w:eastAsia="it-IT"/>
        </w:rPr>
        <w:t>La ritualità, anche quella sacramentale, deve essere attestazione ferma, risoluta della nostra volontà, di ritornare nella Legge del Signore, se da essa siamo usciti, entrare in essa se siamo fuori, perché ancora non era stata a noi annunziata. Nella Scrittura la prima volta che si parla esplicitamente di “conversione” è nel Capitolo XXX del Deuteronomio. Nei Capitoli XXVIII e XXIX il Signore aveva profetizzato tutti i mali che si sarebbero abbattuti sul suo popolo in caso fosse uscito della Legge dell’alleanza. Se dopo aver sperimentato la verità di ogni Parola del suo Dio, si fosse convertito, avesse cioè deciso di ritornare nella Parola, non solo il Signore lo avrebbe perdonato, gli avrebbe ridato anche ogni benedizione riservata ai fedeli alla sua Legge.</w:t>
      </w:r>
    </w:p>
    <w:p w14:paraId="7061D438" w14:textId="77777777" w:rsidR="007C1D76" w:rsidRPr="00E84B8E" w:rsidRDefault="007C1D76" w:rsidP="007C1D76">
      <w:pPr>
        <w:spacing w:after="120" w:line="240" w:lineRule="auto"/>
        <w:jc w:val="both"/>
        <w:rPr>
          <w:rFonts w:eastAsia="Times New Roman" w:cs="Calibri"/>
          <w:color w:val="000000"/>
          <w:sz w:val="20"/>
          <w:lang w:eastAsia="it-IT"/>
        </w:rPr>
      </w:pPr>
      <w:r w:rsidRPr="00E84B8E">
        <w:rPr>
          <w:rFonts w:ascii="Book Antiqua" w:eastAsia="Times New Roman" w:hAnsi="Book Antiqua" w:cs="Calibri"/>
          <w:i/>
          <w:iCs/>
          <w:color w:val="000000"/>
          <w:sz w:val="24"/>
          <w:szCs w:val="28"/>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 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417536A" w14:textId="77777777" w:rsidR="007C1D76" w:rsidRPr="00E84B8E" w:rsidRDefault="007C1D76" w:rsidP="007C1D76">
      <w:pPr>
        <w:spacing w:after="120" w:line="240" w:lineRule="auto"/>
        <w:jc w:val="both"/>
        <w:rPr>
          <w:rFonts w:eastAsia="Times New Roman" w:cs="Calibri"/>
          <w:color w:val="000000"/>
          <w:sz w:val="20"/>
          <w:lang w:eastAsia="it-IT"/>
        </w:rPr>
      </w:pPr>
      <w:r w:rsidRPr="00E84B8E">
        <w:rPr>
          <w:rFonts w:ascii="Book Antiqua" w:eastAsia="Times New Roman" w:hAnsi="Book Antiqua" w:cs="Calibri"/>
          <w:i/>
          <w:iCs/>
          <w:color w:val="000000"/>
          <w:sz w:val="24"/>
          <w:szCs w:val="28"/>
          <w:lang w:eastAsia="it-IT"/>
        </w:rPr>
        <w:t>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Vedi, io pongo oggi davanti a te la vita e il bene, la morte e il male. Oggi, perciò, io ti comando di amare il Signore, tuo Dio, di camminare per le sue vie, di osservare i suoi comandi, le sue leggi e le sue norme, perché tu viva e ti moltiplichi e il Signore, tuo Dio, ti</w:t>
      </w:r>
      <w:r>
        <w:rPr>
          <w:rFonts w:ascii="Book Antiqua" w:eastAsia="Times New Roman" w:hAnsi="Book Antiqua" w:cs="Calibri"/>
          <w:i/>
          <w:iCs/>
          <w:color w:val="000000"/>
          <w:sz w:val="24"/>
          <w:szCs w:val="28"/>
          <w:lang w:eastAsia="it-IT"/>
        </w:rPr>
        <w:t xml:space="preserve"> benedica nella terra in cui tu </w:t>
      </w:r>
      <w:r w:rsidRPr="00E84B8E">
        <w:rPr>
          <w:rFonts w:ascii="Book Antiqua" w:eastAsia="Times New Roman" w:hAnsi="Book Antiqua" w:cs="Calibri"/>
          <w:i/>
          <w:iCs/>
          <w:color w:val="000000"/>
          <w:sz w:val="24"/>
          <w:szCs w:val="28"/>
          <w:lang w:eastAsia="it-IT"/>
        </w:rPr>
        <w:t>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3DE7F914" w14:textId="77777777" w:rsidR="007C1D76" w:rsidRPr="00E84B8E" w:rsidRDefault="007C1D76" w:rsidP="007C1D76">
      <w:pPr>
        <w:spacing w:after="120" w:line="240" w:lineRule="auto"/>
        <w:jc w:val="both"/>
        <w:rPr>
          <w:rFonts w:eastAsia="Times New Roman" w:cs="Calibri"/>
          <w:color w:val="000000"/>
          <w:sz w:val="20"/>
          <w:lang w:eastAsia="it-IT"/>
        </w:rPr>
      </w:pPr>
      <w:r w:rsidRPr="00E84B8E">
        <w:rPr>
          <w:rFonts w:ascii="Book Antiqua" w:eastAsia="Times New Roman" w:hAnsi="Book Antiqua" w:cs="Calibri"/>
          <w:color w:val="000000"/>
          <w:sz w:val="24"/>
          <w:szCs w:val="28"/>
          <w:lang w:eastAsia="it-IT"/>
        </w:rPr>
        <w:t>Giovanni il Battista predica la conversione alla Legge del Signore. Il rito del battesimo serve ad esprimere la volontà di ritornare nell’obbedienza alla Legge, presupposto per entrare nella vita. Vengono farisei e sadducei. Sa che la loro venuta non è per rientrare nella Legge. È solo una pura esteriore ritualità, una finzione. Fingono di essere ciò che in verità non sono. Le sue parole lasciano senza fiato. Farisei e sadducei sono pula e saranno bruciati con fuoco inestinguibile.</w:t>
      </w:r>
    </w:p>
    <w:p w14:paraId="074B3994" w14:textId="77777777" w:rsidR="007C1D76" w:rsidRPr="00E84B8E" w:rsidRDefault="007C1D76" w:rsidP="007C1D76">
      <w:pPr>
        <w:spacing w:after="120" w:line="240" w:lineRule="auto"/>
        <w:jc w:val="both"/>
        <w:rPr>
          <w:rFonts w:eastAsia="Times New Roman" w:cs="Calibri"/>
          <w:color w:val="000000"/>
          <w:sz w:val="20"/>
          <w:lang w:eastAsia="it-IT"/>
        </w:rPr>
      </w:pPr>
      <w:r w:rsidRPr="00E84B8E">
        <w:rPr>
          <w:rFonts w:ascii="Book Antiqua" w:eastAsia="Times New Roman" w:hAnsi="Book Antiqua" w:cs="Calibri"/>
          <w:i/>
          <w:iCs/>
          <w:color w:val="000000"/>
          <w:sz w:val="24"/>
          <w:szCs w:val="28"/>
          <w:lang w:eastAsia="it-IT"/>
        </w:rPr>
        <w:t>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3,5-12).</w:t>
      </w:r>
    </w:p>
    <w:p w14:paraId="6BEC96EA" w14:textId="77777777" w:rsidR="007C1D76" w:rsidRPr="00E84B8E" w:rsidRDefault="007C1D76" w:rsidP="007C1D76">
      <w:pPr>
        <w:spacing w:after="120" w:line="240" w:lineRule="auto"/>
        <w:jc w:val="both"/>
        <w:rPr>
          <w:rFonts w:eastAsia="Times New Roman" w:cs="Calibri"/>
          <w:color w:val="000000"/>
          <w:sz w:val="20"/>
          <w:lang w:eastAsia="it-IT"/>
        </w:rPr>
      </w:pPr>
      <w:r w:rsidRPr="00E84B8E">
        <w:rPr>
          <w:rFonts w:ascii="Book Antiqua" w:eastAsia="Times New Roman" w:hAnsi="Book Antiqua" w:cs="Calibri"/>
          <w:color w:val="000000"/>
          <w:sz w:val="24"/>
          <w:szCs w:val="28"/>
          <w:lang w:eastAsia="it-IT"/>
        </w:rPr>
        <w:t>Non c’è conversione a Cristo se non c’è conversione alla Parola di Cristo. Conversione, rito.</w:t>
      </w:r>
    </w:p>
    <w:p w14:paraId="6E667907" w14:textId="77777777" w:rsidR="007C1D76" w:rsidRPr="00E84B8E" w:rsidRDefault="007C1D76" w:rsidP="007C1D76">
      <w:pPr>
        <w:spacing w:after="120" w:line="240" w:lineRule="auto"/>
        <w:jc w:val="both"/>
        <w:rPr>
          <w:rFonts w:eastAsia="Times New Roman" w:cs="Calibri"/>
          <w:color w:val="000000"/>
          <w:sz w:val="20"/>
          <w:lang w:eastAsia="it-IT"/>
        </w:rPr>
      </w:pPr>
      <w:r w:rsidRPr="00E84B8E">
        <w:rPr>
          <w:rFonts w:ascii="Book Antiqua" w:eastAsia="Times New Roman" w:hAnsi="Book Antiqua" w:cs="Calibri"/>
          <w:color w:val="000000"/>
          <w:sz w:val="24"/>
          <w:szCs w:val="28"/>
          <w:lang w:eastAsia="it-IT"/>
        </w:rPr>
        <w:t>Madre di Dio, Angeli, Santi, aiutateci a comprendere che senza conversione il rito è nullo.</w:t>
      </w:r>
    </w:p>
    <w:p w14:paraId="6C3E02A4" w14:textId="77777777" w:rsidR="007C1D76" w:rsidRDefault="007C1D76" w:rsidP="007C1D76">
      <w:pPr>
        <w:pStyle w:val="Nessunaspaziatura"/>
        <w:ind w:left="567"/>
      </w:pPr>
    </w:p>
    <w:p w14:paraId="21F84C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FEDE VERA IN CRISTO GESÙ E VERA SALVEZZA. Quando un uomo entra nella salvezza? Quando proclamerà che Gesù è il Signore e che Dio lo ha risuscitato dai morti. Quando crederà che non vi è altro nome sotto il cielo nel quale è stabilito che siamo salvati. Solo nel nome di Gesù. </w:t>
      </w:r>
    </w:p>
    <w:p w14:paraId="4D9EC5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Bocca e cuore devono essere una cosa sola. Si proclama la verità di Gesù Signore con la bocca. Si crede con il cuore. Quando si crede con il cuore? Quando si fa della Parola di Gesù la sola nostra regola di vita. È regola di vita se agiamo conformemente ad essa. </w:t>
      </w:r>
    </w:p>
    <w:p w14:paraId="5F0A88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Crediamo nella Parola se avviene in noi quanto è avvenuto nella Vergine Maria. Per opera dello Spirito Santo, la Vergine Maria accoglie Il Verbo Eterno nel suo seno. Il Verbo Eterno nel suo seno si fa carne. Da Lei nasce come vero Dio e vero uomo. Via perenne della salvezza. </w:t>
      </w:r>
    </w:p>
    <w:p w14:paraId="322467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Ogni discepolo di Gesù deve trasformare la Parola in carne. Per la Parola il discepolo deve essere come il seno della Vergine Maria. Il discepolo presta il suo cuore allo Spirito Santo. La Chiesa predica la Parola. il discepolo mette il cuore. Lo Spirito la trasforma in carne. </w:t>
      </w:r>
    </w:p>
    <w:p w14:paraId="399621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Quando si crede in Cristo Gesù, quando la sua Parola è trasformata nostra carne, non c’è più delusione e neanche false speranze. Si entra in una storia nuova. Il Signore diviene, per la fede in Cristo, il Signore di tutti. Non c’è più né il Greco e né l’Ebreo. C’è il cristiano. </w:t>
      </w:r>
    </w:p>
    <w:p w14:paraId="4F87800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 il cristiano non è fuori dal corpo di Cristo, è nel corpo di Cristo. Un solo corpo, una sola vita, un solo popolo del Signore, un solo Spirito Santo, un solo Padre, un solo Dio. Il solo Dio è il Padre del nostro Signore Gesù Cristo. Non v’è un altro Dio. Solo il Padre di Gesù. </w:t>
      </w:r>
    </w:p>
    <w:p w14:paraId="1C4761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È verità eterna. Sono fuori dalla verità di natura coloro che predicano il Dio unico con molti popoli, molte razze, molte lingue spirituali, morali, ascetiche, mistiche, molte vie, molti culti, molte parole, molti messaggi, molte credenze, molte verità, molte leggi. </w:t>
      </w:r>
    </w:p>
    <w:p w14:paraId="796938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Uno è il Dio Creatore. L’uomo appartiene a colui che lo ha creato. Il Solo Creatore dell’uomo è il Padre del Signore nostro Gesù Cristo. Il Padre lo ha creato per mezzo del suo Verbo eterno che della creazione è vita e luce. Questa verità non consente altre verità contrarie. </w:t>
      </w:r>
    </w:p>
    <w:p w14:paraId="549DBF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Il Verbo Eterno ha creato l’universo e l’uomo nella sapienza eterna dello Spirito Santo. Non vi è altra vita e luce se non il Verbo. Non vi è altra sapienza se non lo Spirito Santo. La creazione è dal mistero dell’unico Dio in tre Persone. Uno è Dio. Tre le Persone. È il mistero. </w:t>
      </w:r>
    </w:p>
    <w:p w14:paraId="42C32D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Nella natura dell’unico e solo Dio, nell’unica e sola natura divina, eterna, sussistono le tre divine persone eterne: Padre e Figlio e Spirito Santo. Altre affermazioni son contro la natura dell’unico Dio in tre Persone. Mai potranno essere vere. Signore è il Creatore. Solo Lui. </w:t>
      </w:r>
    </w:p>
    <w:p w14:paraId="54B646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Uno è Dio. Una è la Creazione. Uno è il Creatore. Uno è il Signore. Se uno è Dio, una è la Parola di Dio. Una è la salvezza di Dio. Una la creazione di Dio. Una la redenzione di Dio. Una la verità di Dio. Uno è l’uomo creato da Dio. Un Dio non Creatore e non Signore non è Dio. </w:t>
      </w:r>
    </w:p>
    <w:p w14:paraId="6FB1AD2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salvezza, la redenzione è riportare l’uomo al suo unico Creatore e Signore, al suo unico e Redentore Cristo Signore, alla sua unica sapienza e verità lo Spirito Santo. Separazione e molteplicità di religioni sono separazione molteplicità di Dèi. Molteplicità di Creatore. </w:t>
      </w:r>
    </w:p>
    <w:p w14:paraId="0E4DDD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 un Dio non Creatore che Dio è. Un Dio non Salvatore e non Redentore che Dio è? Un Dio non Sapienza e non Verità che Dio è. Nella sapienza dello Spirito Santo è eternamente impossibile la credenza in molti Dèi e molti Signore. Nella vera sapienza uno è il vero Dio. </w:t>
      </w:r>
    </w:p>
    <w:p w14:paraId="5C2A35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Quando si è privi della sapienza dello Spirito Santo diventano una cosa sola vero e falso, luce e tenebre, la creazione e la non creazione. Ma subito ogni cosa appare priva di qualsiasi verità. Anche la storia si ribella alle dichiarazioni della stoltezza e ne attesta la falsità. </w:t>
      </w:r>
    </w:p>
    <w:p w14:paraId="5A5CE8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Madre di Dio, vieni in nostro aiuto. Convinci i discepoli di Gesù del gravissimo obbligo di credere nella Parola del loro Maestro e Signore. È la sola Parola vera che dona la sola salvezza vera.</w:t>
      </w:r>
    </w:p>
    <w:p w14:paraId="393D65BA" w14:textId="77777777" w:rsidR="007C1D76" w:rsidRDefault="007C1D76" w:rsidP="007C1D76">
      <w:pPr>
        <w:pStyle w:val="Nessunaspaziatura"/>
        <w:ind w:left="567" w:hanging="567"/>
      </w:pPr>
    </w:p>
    <w:p w14:paraId="0374519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IL DIRITTO DEL PADRE. È diritto di Dio Padre che ogni uomo lo conosca, lo adori, lo confessi come il suo unico e solo Creatore, Signore, Salvatore potente, suo Redentore. Il Signore è il Signore. Non solo conoscere Lui è giustizia perfetta, è anche dono di vita eterna. </w:t>
      </w:r>
    </w:p>
    <w:p w14:paraId="206B9A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Questo diritto obbliga tutti coloro ai quali il Signore si è rivelato a narrare la sua gloria, i suoi prodigi. Li obbliga a confessare e ad adorare il suo Santissimo nome. Quest’obbligo mai viene meno. Dura per la vita. È diritto del Signore che da ogni uomo venga conosciuto. </w:t>
      </w:r>
    </w:p>
    <w:p w14:paraId="5B17B4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Se questo diritto non viene dato al Signore per omissione di quanti lo conoscono, essi sono rei di gravissimo peccato contro il Padre dei cieli. Essi lasciano l’umanità nell’ignoranza del vero Dio e di conseguenza priva gli uomini della vera salvezza. È responsabilità eterna. </w:t>
      </w:r>
    </w:p>
    <w:p w14:paraId="3774A48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IL DIRITTO DEL FIGLIO. È diritto di Cristo Gesù essere confessato, riconosciuto come unico Salvatore, Signore, Redentore, Mediatore unico e universale tra il Padre e l’intera umanità. Se questo diritto non viene osservato, il mondo rimane nell’ignoranza della verità. </w:t>
      </w:r>
    </w:p>
    <w:p w14:paraId="10D8F6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Senza Cristo, vera luce, vera vita, vera salvezza e redenzione, l’uomo consuma i suoi giorni nella sua vecchia natura di peccato. Chi doveva far conoscere Cristo e non lo ha fatto per stolte ideologie e insane antropologie, è responsabile per l’eternità di questa grave omissione. </w:t>
      </w:r>
    </w:p>
    <w:p w14:paraId="6E6D12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Osservare un diritto non dipende dalla volontà dell’uomo, né dalle sue scoperte teologiche o filosofiche. Il diritto è stabilito solo da Dio ed esso rimane legge eterna per ogni uomo. Ma oggi noi i diritti li proclamiamo non diritti e i non diritti li stabiliamo come diritti. </w:t>
      </w:r>
    </w:p>
    <w:p w14:paraId="695F49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IL DIRITTO DELLO SPIRITO SANTO. È diritto dello Spirito Santo che venga dato ad ogni uomo. È Lui infatti la sapienza, la conoscenza, l’intelligenza, il consiglio, la fortezza, il timore del Signore, la pietà. È Lui che ridona all’uomo una verità anche più grande di quella antica. </w:t>
      </w:r>
    </w:p>
    <w:p w14:paraId="078EB9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Privando lo Spirito Santo di questo suo diritto, si condanna l’umanità alla stoltezza, al peccato, all’insipienza, alla non vera umanità. La si condanna a vivere nella grande falsità e nella tenebra. Il diritto va sempre dato. Chi lo rifiuta se ne assume le conseguenze. </w:t>
      </w:r>
    </w:p>
    <w:p w14:paraId="0973E9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Il rispetto del Diritto del Padre, del Diritto del Figlio, del Diritto dello Spirito Santo è annunzio, non imposizione, non costrizione, non carcere o prigione. Il diritto obbliga colui che deve darlo, il dovere obbliga colui che deve riceverlo. Sono due obblighi differenti. </w:t>
      </w:r>
    </w:p>
    <w:p w14:paraId="3EC314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IL DIRITTO DELLA MADRE CELESTE. Che dire poi del diritto della Madre di Dio e Madre nostra? Lei ha il diritto di essere fatta conoscere perché ogni uomo la prenda come sua vera Madre. Senza di Lei spiritualmente si è orfani, grandi orfani. Lei è necessaria al discepolo. </w:t>
      </w:r>
    </w:p>
    <w:p w14:paraId="5CF126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IL DIRITTO DELLA CHIESA. C’è poi il diritto della Chiesa. Essa va fatta conoscere nella sua bellezza e santità, perché è in Lei, per Lei, con Lei che si ricevono e si vivono i beni della redenzione. Mostrare una chiesa sporca, lercia, insudiciata è grave peccato. </w:t>
      </w:r>
    </w:p>
    <w:p w14:paraId="2A563A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Mettere in evidenza gli scandali dei suoi figli da altri suoi figli è grave peccato. Ogni scandalo va corretto con fermezza secondo regola evangelica. La sua pubblicazione dinanzi al mondo infanga la Chiesa nella sua bellezza e santità. Severità e pubblicità sono cose differenti. </w:t>
      </w:r>
    </w:p>
    <w:p w14:paraId="490575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A7B47">
        <w:t>IL DIRITTO DEL VANGELO. Diritto del Vangelo è il suo annunzio ad ogni popolo, nazione e lingua, ad ogni uomo che è sulla terra. Questo diritto mai va tolto al Vangelo. Si toglie questo diritto, si lascia l’uomo nella sua morte nel peccato per tutti i giorni della sua vita. </w:t>
      </w:r>
    </w:p>
    <w:p w14:paraId="717A926F" w14:textId="77777777" w:rsidR="007C1D76" w:rsidRPr="002A7B47" w:rsidRDefault="007C1D76" w:rsidP="007C1D76">
      <w:pPr>
        <w:pStyle w:val="Nessunaspaziatura"/>
        <w:numPr>
          <w:ilvl w:val="0"/>
          <w:numId w:val="424"/>
        </w:numPr>
        <w:tabs>
          <w:tab w:val="num" w:pos="567"/>
        </w:tabs>
        <w:spacing w:after="120" w:line="256" w:lineRule="auto"/>
        <w:ind w:left="567" w:hanging="567"/>
        <w:contextualSpacing/>
        <w:jc w:val="both"/>
      </w:pPr>
      <w:r w:rsidRPr="002A7B47">
        <w:t>Madre di Dio, tu hai magnificato il Signore. Hai cantato il suo Diritto di essere conosciuto nella sua più pura verità. Fa’ che ogni discepolo di Gesù rispetti tutti i diritti verso il Cielo e verso la terra. Dal diritto rispettato nasce la vera vita. </w:t>
      </w:r>
    </w:p>
    <w:p w14:paraId="065096BA" w14:textId="77777777" w:rsidR="007C1D76" w:rsidRDefault="007C1D76" w:rsidP="007C1D76">
      <w:pPr>
        <w:pStyle w:val="Titolo2"/>
        <w:rPr>
          <w:rFonts w:ascii="Book Antiqua" w:hAnsi="Book Antiqua"/>
          <w:b w:val="0"/>
          <w:bCs w:val="0"/>
        </w:rPr>
      </w:pPr>
      <w:bookmarkStart w:id="753" w:name="_Toc531377235"/>
      <w:bookmarkStart w:id="754" w:name="_Toc531379174"/>
      <w:r w:rsidRPr="007F4ACB">
        <w:rPr>
          <w:rFonts w:ascii="Book Antiqua" w:hAnsi="Book Antiqua"/>
        </w:rPr>
        <w:t>18 Ottobre</w:t>
      </w:r>
      <w:bookmarkEnd w:id="753"/>
      <w:bookmarkEnd w:id="754"/>
      <w:r w:rsidRPr="007F4ACB">
        <w:rPr>
          <w:rFonts w:ascii="Book Antiqua" w:hAnsi="Book Antiqua"/>
        </w:rPr>
        <w:t xml:space="preserve"> </w:t>
      </w:r>
    </w:p>
    <w:p w14:paraId="5CB30E59" w14:textId="77777777" w:rsidR="007C1D76" w:rsidRDefault="007C1D76" w:rsidP="007C1D76">
      <w:pPr>
        <w:jc w:val="both"/>
        <w:rPr>
          <w:sz w:val="24"/>
        </w:rPr>
      </w:pPr>
      <w:r w:rsidRPr="003F2F81">
        <w:rPr>
          <w:sz w:val="24"/>
        </w:rPr>
        <w:t>Quando si è di Cristo non si può essere di se stessi. Se si pesca nel nome di Cristo non si può pescare nel nome di se stessi. Se si è mossi dallo Spirito Santo, non si può essere moss</w:t>
      </w:r>
      <w:r>
        <w:rPr>
          <w:sz w:val="24"/>
        </w:rPr>
        <w:t>i</w:t>
      </w:r>
      <w:r w:rsidRPr="003F2F81">
        <w:rPr>
          <w:sz w:val="24"/>
        </w:rPr>
        <w:t xml:space="preserve"> dal proprio cuore, dal proprio desiderio e volontà.</w:t>
      </w:r>
    </w:p>
    <w:p w14:paraId="5C3A4FB0" w14:textId="77777777" w:rsidR="007C1D76" w:rsidRPr="003F2F81" w:rsidRDefault="007C1D76" w:rsidP="007C1D76">
      <w:pPr>
        <w:pStyle w:val="Titolo1"/>
        <w:rPr>
          <w:rFonts w:ascii="Calibri" w:hAnsi="Calibri"/>
          <w:sz w:val="32"/>
        </w:rPr>
      </w:pPr>
      <w:bookmarkStart w:id="755" w:name="_Toc525245032"/>
      <w:bookmarkStart w:id="756" w:name="_Toc531377236"/>
      <w:bookmarkStart w:id="757" w:name="_Toc531379175"/>
      <w:r w:rsidRPr="003F2F81">
        <w:rPr>
          <w:sz w:val="32"/>
        </w:rPr>
        <w:t>Disse loro Simon Pietro: «Io vado a pescare»</w:t>
      </w:r>
      <w:bookmarkEnd w:id="755"/>
      <w:bookmarkEnd w:id="756"/>
      <w:bookmarkEnd w:id="757"/>
    </w:p>
    <w:p w14:paraId="440FE73B" w14:textId="77777777" w:rsidR="007C1D76" w:rsidRPr="003F2F81" w:rsidRDefault="007C1D76" w:rsidP="007C1D76">
      <w:pPr>
        <w:spacing w:after="120" w:line="240" w:lineRule="auto"/>
        <w:jc w:val="both"/>
        <w:rPr>
          <w:rFonts w:eastAsia="Times New Roman" w:cs="Calibri"/>
          <w:color w:val="000000"/>
          <w:sz w:val="20"/>
          <w:lang w:eastAsia="it-IT"/>
        </w:rPr>
      </w:pPr>
      <w:r w:rsidRPr="003F2F81">
        <w:rPr>
          <w:rFonts w:ascii="Book Antiqua" w:eastAsia="Times New Roman" w:hAnsi="Book Antiqua" w:cs="Calibri"/>
          <w:color w:val="000000"/>
          <w:sz w:val="24"/>
          <w:szCs w:val="28"/>
          <w:lang w:eastAsia="it-IT"/>
        </w:rPr>
        <w:t>Quando si dona la vita a Cristo Gesù, non si dona una parte di essa: un piede, una mano, o altre parti del corpo, sia spirituale che materiale. Quando si fa dono della vita a Cristo Gesù, tutto l’uomo: anima, spirito, corpo sono di Gesù. Tutto lo spirito è di Gesù: pensiero, sentimento, volontà, razionalità, discernimento. Ogni microgrammo sia fisico che spirituale è di Gesù. Non però a tempo o per circostanze. Anche ogni microsecondo è di Gesù. Nulla che è dell’uomo, è dell’uomo, perché è stato dato. Se la volontà è di Gesù, è il suo Santo Spirito che deve decidere di essa. A Gesù sempre si deve chiedere: Cosa vuoi che io faccia? Cosa vuoi che io operi? Cosa vuoi che io dica? Dove vuoi che vada? Quali parole devo dire? Quali non dire? Anche la Parola è di Gesù. Mai potrà essere di colui che si è dato a Cristo Signore. Il Dono è anche della bocca, degli occhi, di ogni senso dell’uomo. Cristo deve vedere, udire, pensare, volere, parlare, toccare, recarsi, incontrare, dialogare. È questa la legge del dono. Pietro ha dato la sua volontà a Cristo Gesù. È da Cristo Gesù perché da Lui mandato nel mondo. Come Gesù è tutto del Padre e tutto fa per mozione dello Spirito Santo, così anche Pietro è tutto di Gesù e tutto deve fare per mozione dello Spirito Santo. Come Gesù tutto chiedeva al Padre nello Spirito Santo, così Pietro tutto deve chiedere a Gesù nello Spirito Santo. Oggi Pietro decide di andare a pescare. Lui non può decidere e neanche gli altri discepoli. A pescare Lui dovrà essere mandato da Gesù. Se Gesù non lo manda, va in nome proprio, ma nel nome proprio non si prendono pesci da portare nella rete del cielo. Si è mandati da Cristo, si lavora per Cristo, in Cristo, per Cristo, sotto la perenne guida dello Spirito Santo, la pesca sarà sempre fruttuosa. Infatti Pietro decide di andare a pescare, gli altri lo seguono. Ma nulla prendono. Le reti sono vuote. Se Pietro è di Cristo non può essere di se stesso. Se pesca nel nome di Cristo non può pescare nel nome di se stesso. Se è mosso dallo Spirito Santo, non può essere mosso dal suo cuore, dal suo desiderio, dalla sua volontà. Quando il dono è fatto, è fatto per sempre. Non ci si dona e poi ci si riprende. Non ci si offre e poi si agisce come se nulla fosse avvenuto.</w:t>
      </w:r>
    </w:p>
    <w:p w14:paraId="3126A989" w14:textId="77777777" w:rsidR="007C1D76" w:rsidRPr="003F2F81" w:rsidRDefault="007C1D76" w:rsidP="007C1D76">
      <w:pPr>
        <w:spacing w:after="120" w:line="240" w:lineRule="auto"/>
        <w:jc w:val="both"/>
        <w:rPr>
          <w:rFonts w:eastAsia="Times New Roman" w:cs="Calibri"/>
          <w:color w:val="000000"/>
          <w:sz w:val="20"/>
          <w:lang w:eastAsia="it-IT"/>
        </w:rPr>
      </w:pPr>
      <w:r w:rsidRPr="003F2F81">
        <w:rPr>
          <w:rFonts w:ascii="Book Antiqua" w:eastAsia="Times New Roman" w:hAnsi="Book Antiqua" w:cs="Calibri"/>
          <w:i/>
          <w:iCs/>
          <w:color w:val="000000"/>
          <w:sz w:val="24"/>
          <w:szCs w:val="28"/>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w:t>
      </w:r>
      <w:r w:rsidRPr="003F2F81">
        <w:rPr>
          <w:rFonts w:ascii="Book Antiqua" w:eastAsia="Times New Roman" w:hAnsi="Book Antiqua" w:cs="Calibri"/>
          <w:color w:val="000000"/>
          <w:sz w:val="24"/>
          <w:szCs w:val="28"/>
          <w:lang w:eastAsia="it-IT"/>
        </w:rPr>
        <w:t>1,1-14).</w:t>
      </w:r>
    </w:p>
    <w:p w14:paraId="3342C436" w14:textId="77777777" w:rsidR="007C1D76" w:rsidRPr="003F2F81" w:rsidRDefault="007C1D76" w:rsidP="007C1D76">
      <w:pPr>
        <w:spacing w:after="120" w:line="240" w:lineRule="auto"/>
        <w:jc w:val="both"/>
        <w:rPr>
          <w:rFonts w:eastAsia="Times New Roman" w:cs="Calibri"/>
          <w:color w:val="000000"/>
          <w:sz w:val="20"/>
          <w:lang w:eastAsia="it-IT"/>
        </w:rPr>
      </w:pPr>
      <w:r w:rsidRPr="003F2F81">
        <w:rPr>
          <w:rFonts w:ascii="Book Antiqua" w:eastAsia="Times New Roman" w:hAnsi="Book Antiqua" w:cs="Calibri"/>
          <w:color w:val="000000"/>
          <w:sz w:val="24"/>
          <w:szCs w:val="28"/>
          <w:lang w:eastAsia="it-IT"/>
        </w:rPr>
        <w:t>Viene Gesù. Ordina loro di gettare la rete dalla parte destra della barca, assicurandoli che avrebbero trovato. Essi obbediscono. Gettano la rete dalla parte destra e non riuscivano a tirarla su per la grande quantità di pesci. Cosa è successo? Prima sono andati a pesca senza Cristo, perché senza alcun comando. Lo ha deciso Simon Pietro e loro si sono associati alla sua volontà. Dopo viene Gesù e dona un comando ben preciso. Si deve ritornare a pescare, ma gettando la rete dalla parte destra. Gesù comanda agli Apostoli. Essi obbediscono. A causa dell’obbedienza deli Apostoli può comandare ai pesci ed essi obbediscono. Anzi può addirittura creare anche i pesci dal nulla ed essi andranno nella rete. Qual è il significato di questa pesca senza Cristo e con Cristo? Quando i pastori della Chiesa si separano da Cristo anche involontariamente le reti restano sempre vuote. Quando invece lavorano su comando, obbedienza, ordine di Cristo Gesù e mozione dello Spirito Santo perché da essi sinceramente invocato, allora è lo Spirito Santo, è Cristo, è il Padre celeste a mandare i pesci nella rete. Oggi avviene più che questo. Non solo ci si è separati e distaccati da Gesù Signore. Neanche più si getta la rete del Vangelo nel mare del mondo. Si è passati dalla pesca nel mare alla pesca sulla terra ferma, ma senza reti, senza Vangelo, senza Parola, senza barca. Addirittura si è anche giunti a proclamare inutile la pesca, adducendo come motivazione che vi è alcun bisogno di andare a pescare anime per portarle a Gesù Signore, sulla sua barca, nella sua Chiesa. È un momento assai triste quello che stiamo vivendo. In pochi anni siamo riusciti a distruggere ogni verità che viene dal Padre, da Gesù, dallo Spirito Santo. Neanche più andiamo a pescare.</w:t>
      </w:r>
    </w:p>
    <w:p w14:paraId="236E247C" w14:textId="77777777" w:rsidR="007C1D76" w:rsidRPr="003F2F81" w:rsidRDefault="007C1D76" w:rsidP="007C1D76">
      <w:pPr>
        <w:spacing w:after="120" w:line="240" w:lineRule="auto"/>
        <w:jc w:val="both"/>
        <w:rPr>
          <w:rFonts w:eastAsia="Times New Roman" w:cs="Calibri"/>
          <w:color w:val="000000"/>
          <w:sz w:val="20"/>
          <w:lang w:eastAsia="it-IT"/>
        </w:rPr>
      </w:pPr>
      <w:r w:rsidRPr="003F2F81">
        <w:rPr>
          <w:rFonts w:ascii="Book Antiqua" w:eastAsia="Times New Roman" w:hAnsi="Book Antiqua" w:cs="Calibri"/>
          <w:color w:val="000000"/>
          <w:sz w:val="24"/>
          <w:szCs w:val="28"/>
          <w:lang w:eastAsia="it-IT"/>
        </w:rPr>
        <w:t>Madre di Dio, Angeli, Santi, fate che ogni cristiano si convinca della necessità della pesca.</w:t>
      </w:r>
    </w:p>
    <w:p w14:paraId="537A6CDB" w14:textId="77777777" w:rsidR="007C1D76" w:rsidRPr="00A477E5" w:rsidRDefault="007C1D76" w:rsidP="007C1D76">
      <w:pPr>
        <w:pStyle w:val="Nessunaspaziatura"/>
        <w:ind w:left="567"/>
      </w:pPr>
    </w:p>
    <w:p w14:paraId="1AAEF6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POTENTE CANCRO DA ESTIRPARE. Le parole di Gesù sono luce divina, verità eterna. Non si entra nel regno di Dio perché si dicono preghiere nuove, lunghe o brevi, parole nuove con modalità nuove e forme nuove. La novità non ci fa regno di Dio. Cosa ci fa vero regno di Dio? </w:t>
      </w:r>
    </w:p>
    <w:p w14:paraId="45264C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Il compimento della volontà del Padre di Cristo Gesù che è nei cieli. Non la volontà di un qualsiasi Dio, qualsiasi divinità, qualsiasi uomo, piccolo o grande che sia. La volontà da compiere è una sola: quella del Padre di Cristo Gesù. Altre parole non ci fanno regno di Dio. </w:t>
      </w:r>
    </w:p>
    <w:p w14:paraId="694806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Qual è la volontà del Padre di Cristo Gesù. È tutta la Parola di Cristo Gesù. Si ascolta la Parola di Cristo Gesù, si crede in essa, si obbedisce ad essa, la si trasforma in nostra carne, si entrare nel regno di Dio, si è regno di Dio. Si fa la volontà del Padre di Cristo Gesù. </w:t>
      </w:r>
    </w:p>
    <w:p w14:paraId="0B2B28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La nostra casa nel tempo e nell’eternità va costruita sulla roccia della Parola di Gesù, che è Parola e volontà del Padre. Solo su questa roccia la casa rimane stabile in eterno. La Parola di Dio rimane in eterno e così la nostra casa. Parola eterna, casa eterna. Verità eterna. </w:t>
      </w:r>
    </w:p>
    <w:p w14:paraId="11BEFE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Cosa è la morale cristiana? Non è un corpo a sé nella religione di Cristo Gesù. La morale è la Parola di Gesù trasformata in nostra vita. Si ascolta la Parola, si vive, obbedendo ad essa, si è nella sana moralità. La sana moralità è la santità. La santità è purissima obbedienza. </w:t>
      </w:r>
    </w:p>
    <w:p w14:paraId="673C93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Noi invece stiamo pensando che la morale sia un cancro nella nostra religione che va estirpato, da far seguire da una potente chemioterapia di pensiero ateo e areligioso, perché questo cancro possa sparire per sempre dal corpo della fede e dal corpo della religione. </w:t>
      </w:r>
    </w:p>
    <w:p w14:paraId="19E05F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Oggi si vuole una religione cristiana e cattolica nella quale possono confluire tutti i pensieri di questo mondo. Si vuole una fede senza più obbedienza, santità, grazia, verità, giustizia, Parola del Vangelo, sana moralità, sana dottrina, sana teologia, sana ascesi e mistica. </w:t>
      </w:r>
    </w:p>
    <w:p w14:paraId="4FC1B4A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Si vuole una religione fondata sul sentimento personale. Lo attesta la storia. Quando si annunzia una verità eterna, allora tutti i diavoli dell’inferno e della terra, insorgono contro coloro che hanno osato affermare che la Parola è fuori di noi ed è Parola eterna. </w:t>
      </w:r>
    </w:p>
    <w:p w14:paraId="553B31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Si può anche costruire una simile religione, purché si sappia che non interessa a Cristo Signore. Purché si dica al mondo che siamo fuori dal Pensiero di Cristo, dalla Parola di Cristo, dalla verità di Cristo che è Parola e verità del Padre suo, che è Parola e verità eterna. </w:t>
      </w:r>
    </w:p>
    <w:p w14:paraId="5AF03B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Dobbiamo essere onesti verso Dio e verso gli uomini, verso Cristo Gesù e verso noi stessi. Se noi vogliamo una religione senza verità eterna e senza obbedienza eterna, dobbiamo dirlo ai nostri fratelli. Non li possiamo ingannare con le nostre menzogne e falsità. </w:t>
      </w:r>
    </w:p>
    <w:p w14:paraId="4D1983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È giusto dire loro che noi abbiamo scelto di costruire la nostra casa sulla sabbia del nostro pensiero, delle nostre filosofie e personali antropologie. Gesù ci avverte. Ogni casa costruita con questi pensieri umani andrà in rovina. Scomparirà dalla terra. Si dissolverà. </w:t>
      </w:r>
    </w:p>
    <w:p w14:paraId="66E54A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Non andrà in rovina nell’eternità, ma anche nel tempo. Ogni casa non costruita sulla vera Parola di Gesù non ha futuro né nel tempo e né nell’eternità. Una cosa edificata sull’immoralità, sulla disobbedienza alla Parola, è già crollata. Lavoriamo per il nulla. </w:t>
      </w:r>
    </w:p>
    <w:p w14:paraId="056B8C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Consumiamo invano le nostre energie. Neanche si provi a costruirla. Sulla sabbia appena si pone un mattone è giù sprofondato. Questa è il futuro di quanti costruiscono la religione sulla disobbedienza alla Parola. Il mondo li giudica sale insipido, buono a nulla. </w:t>
      </w:r>
    </w:p>
    <w:p w14:paraId="0A0277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È giusto che ognuno si chiede: la mia casa personale la sto costruendo sulla Parola di Gesù, sulla fede in essa, sull’obbedienza ad essa o la sto costruendo sul mio istinto e sui miei vizi? Dalla risposta ognuno conosce il suo futuro. Sa già la sua condizione eterna. </w:t>
      </w:r>
    </w:p>
    <w:p w14:paraId="1BACE2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477E5">
        <w:t>Madre di Dio, convinci i discepoli di Gesù perché smettano di giocare a costruire ognuno la sua casa sulla sabbia dei loro pensieri. Fa’ che tutti ci convertiamo alla Parola di Cristo Signore.</w:t>
      </w:r>
    </w:p>
    <w:p w14:paraId="527BED0D" w14:textId="77777777" w:rsidR="007C1D76" w:rsidRDefault="007C1D76" w:rsidP="007C1D76">
      <w:pPr>
        <w:pStyle w:val="Nessunaspaziatura"/>
        <w:ind w:left="567" w:hanging="567"/>
      </w:pPr>
    </w:p>
    <w:p w14:paraId="7741DD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DIO NON È UNA FAVOLA. Poiché Dio non si manifesta in modo visibile con la sua onnipotenza, gli uomini pensano che il Signore sia una favola, un frutto dell’immaginazione e della fantasia degli uomini. Poi viene il giorno in cui si entra nelle eternità e sarà una grande sorpresa. </w:t>
      </w:r>
    </w:p>
    <w:p w14:paraId="34DD04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Quando si entra nel mondo della visione, appare chiaro dinanzi ai nostri occhi che nulla è una favola. In verità oggi molti credono, pensano, dicono, sono convinti che tutto sia una favola. Poi si va dal Signore, Lui si manifesta nella sua essenza. Allora ci si deve ricredere. </w:t>
      </w:r>
    </w:p>
    <w:p w14:paraId="1E0ED8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Nell’eternità sarà troppo tardi. Chi si ricrede sulla terra, si converte, crede nel Vangelo, si pente, ottiene il perdono dei peccati, inizia un cammino nuova nella verità. Nell’eternità ci ricrederemo nell’inferno, quando confesseremo la somma ed eterna giustizia del nostro Dio. </w:t>
      </w:r>
    </w:p>
    <w:p w14:paraId="3A9C91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Noi pensavamo fosse una favola. Invece era tutto verità quanto la Parola del Signore e di Cristo Gesù dicevano. Oggi non si pensa che il Vangelo sia una favola, Cristo Gesù una favola, il Padre celeste una favola, la Trinità un favola, il paradiso un favola, l’inferno una favola? </w:t>
      </w:r>
    </w:p>
    <w:p w14:paraId="238A0E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Non si pensa la morale una favola, la verità eterna una favola, il giudizio inappellabile di Dio una favola? Tutto è visto una favola. Poi viene l’eternità e allora constateremo che nulla è una favola e nulla uno scherzo. Vedremo il Padre, Cristo Gesù, lo Spirito Santo. </w:t>
      </w:r>
    </w:p>
    <w:p w14:paraId="0261948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Vedremo il paradiso, l’inferno, dove porta la giustizia e dove conduce l’ingiustizia e sapremo che tutto è realtà. Ma ormai sarà troppo tardi. Saremo dannati per sempre. Pensavano fosse una favola, in verità tutto era verità, realtà. Ogni Parola rivelata diceva il vero. </w:t>
      </w:r>
    </w:p>
    <w:p w14:paraId="748BFA2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Ecco quanto dicono gli empi dall’inferno – lo so per molti questa è una favola –: Si presenteranno tremanti al rendiconto dei loro peccati; le loro iniquità si ergeranno contro di loro per accusarli. </w:t>
      </w:r>
    </w:p>
    <w:p w14:paraId="39086E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Allora il giusto starà con grande fiducia di fronte a coloro che lo hanno perseguitato e a quelli che hanno disprezzato le sue sofferenze. Alla sua vista saranno presi da terribile spavento, stupiti per la sua sorprendente salvezza. Pentiti, diranno tra loro</w:t>
      </w:r>
      <w:r>
        <w:t>, …</w:t>
      </w:r>
      <w:r w:rsidRPr="00313AEC">
        <w:t> </w:t>
      </w:r>
    </w:p>
    <w:p w14:paraId="137E6E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Gemendo con animo angosciato: «Questi è colui che noi una volta abbiamo deriso e, stolti, abbiamo preso a bersaglio del nostro scherno; abbiamo considerato una pazzia la sua vita</w:t>
      </w:r>
      <w:r>
        <w:t xml:space="preserve"> </w:t>
      </w:r>
      <w:r w:rsidRPr="00313AEC">
        <w:t>e la sua morte disonorevole. Come mai è stato annoverato tra i figli di Dio </w:t>
      </w:r>
      <w:r>
        <w:t>…</w:t>
      </w:r>
    </w:p>
    <w:p w14:paraId="746F7A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e la sua eredità è ora tra i santi? Abbiamo dunque abbandonato la via della verità, la luce della giustizia non ci ha illuminati e il sole non è sorto per noi. Ci siamo inoltrati per sentieri iniqui e rovinosi, abbiamo percorso deserti senza strade,</w:t>
      </w:r>
      <w:r>
        <w:t xml:space="preserve"> …</w:t>
      </w:r>
    </w:p>
    <w:p w14:paraId="73B03B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ma non abbiamo conosciuto la via del Signore. Quale profitto ci ha dato la superbia? Quale vantaggio ci ha portato la ricchezza con la spavalderia? Tutto questo è passato come ombra e come notizia fugace, come una nave che solca un mare agitato, </w:t>
      </w:r>
      <w:r>
        <w:t>…</w:t>
      </w:r>
    </w:p>
    <w:p w14:paraId="4AE23F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e, una volta passata, di essa non si trova più traccia né scia della sua carena sulle onde; oppure come quando un uccello attraversa l’aria e non si trova alcun segno del suo volo: l’aria leggera, percossa dal battito delle ali e divisa dalla forza dello slancio, </w:t>
      </w:r>
      <w:r>
        <w:t>…</w:t>
      </w:r>
    </w:p>
    <w:p w14:paraId="64A018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è attraversata dalle ali in movimento, ma dopo non si trova segno del suo passaggio; o come quando, scoccata una freccia verso il bersaglio, l’aria si divide e ritorna subito su se stessa e della freccia non si riconosce tragitto. </w:t>
      </w:r>
    </w:p>
    <w:p w14:paraId="6CD868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Così anche noi, appena nati, siamo già come scomparsi, non avendo da mostrare alcun segno di virtù; ci siamo consumati nella nostra malvagità». La speranza dell’empio è come pula portata dal vento, come schiuma leggera sospinta dalla tempesta; </w:t>
      </w:r>
    </w:p>
    <w:p w14:paraId="4537527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 xml:space="preserve">come fumo dal vento è dispersa, si dilegua come il ricordo dell’ospite di un solo giorno. I giusti al contrario vivono per sempre, la loro ricompensa è presso il Signore e di essi ha cura l’Altissimo. </w:t>
      </w:r>
    </w:p>
    <w:p w14:paraId="766342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13AEC">
        <w:t>Per questo riceveranno una magnifica corona regale, un bel diadema dalle mani del Signore, perché li proteggerà con la destra, con il braccio farà loro da scudo (Sap 4,20-5,16). </w:t>
      </w:r>
    </w:p>
    <w:p w14:paraId="58EA9823" w14:textId="77777777" w:rsidR="007C1D76" w:rsidRPr="00313AEC" w:rsidRDefault="007C1D76" w:rsidP="007C1D76">
      <w:pPr>
        <w:pStyle w:val="Nessunaspaziatura"/>
        <w:numPr>
          <w:ilvl w:val="0"/>
          <w:numId w:val="424"/>
        </w:numPr>
        <w:tabs>
          <w:tab w:val="num" w:pos="567"/>
        </w:tabs>
        <w:spacing w:after="120" w:line="256" w:lineRule="auto"/>
        <w:ind w:left="567" w:hanging="567"/>
        <w:contextualSpacing/>
        <w:jc w:val="both"/>
      </w:pPr>
      <w:r w:rsidRPr="00313AEC">
        <w:t>Madre di Dio, neanche tu sei una favola. Fa’ che i cristiani si rivestano della vera fede che nasce dalla verità del Vangelo. Senza Parola non c’è verità. Senza verità non c’è fede.</w:t>
      </w:r>
    </w:p>
    <w:p w14:paraId="3ADB4A43" w14:textId="77777777" w:rsidR="007C1D76" w:rsidRPr="007F4ACB" w:rsidRDefault="007C1D76" w:rsidP="007C1D76">
      <w:pPr>
        <w:pStyle w:val="Titolo2"/>
        <w:rPr>
          <w:rFonts w:ascii="Book Antiqua" w:hAnsi="Book Antiqua"/>
          <w:b w:val="0"/>
          <w:bCs w:val="0"/>
        </w:rPr>
      </w:pPr>
      <w:bookmarkStart w:id="758" w:name="_Toc531377237"/>
      <w:bookmarkStart w:id="759" w:name="_Toc531379176"/>
      <w:r w:rsidRPr="007F4ACB">
        <w:rPr>
          <w:rFonts w:ascii="Book Antiqua" w:hAnsi="Book Antiqua"/>
        </w:rPr>
        <w:t>19 Ottobre</w:t>
      </w:r>
      <w:bookmarkEnd w:id="758"/>
      <w:bookmarkEnd w:id="759"/>
      <w:r w:rsidRPr="007F4ACB">
        <w:rPr>
          <w:rFonts w:ascii="Book Antiqua" w:hAnsi="Book Antiqua"/>
        </w:rPr>
        <w:t xml:space="preserve"> </w:t>
      </w:r>
    </w:p>
    <w:p w14:paraId="09BCB420" w14:textId="77777777" w:rsidR="007C1D76" w:rsidRDefault="007C1D76" w:rsidP="007C1D76">
      <w:pPr>
        <w:jc w:val="both"/>
        <w:rPr>
          <w:sz w:val="24"/>
        </w:rPr>
      </w:pPr>
      <w:r w:rsidRPr="006F5214">
        <w:rPr>
          <w:sz w:val="24"/>
        </w:rPr>
        <w:t>Se siamo in grazia conosciamo i grandi miracoli della grazia compiuti oggi dal Signore nel mandare qualche anima nelle nostre Chiese. La grazia viene a bussare alla nostra grazia per divenire grazia capace di produrre veri frutti di vita eterna.</w:t>
      </w:r>
    </w:p>
    <w:p w14:paraId="2756E38D" w14:textId="77777777" w:rsidR="007C1D76" w:rsidRPr="006F5214" w:rsidRDefault="007C1D76" w:rsidP="007C1D76">
      <w:pPr>
        <w:pStyle w:val="Titolo1"/>
        <w:rPr>
          <w:rFonts w:ascii="Calibri" w:hAnsi="Calibri"/>
          <w:sz w:val="32"/>
        </w:rPr>
      </w:pPr>
      <w:bookmarkStart w:id="760" w:name="_Toc525245034"/>
      <w:bookmarkStart w:id="761" w:name="_Toc531377238"/>
      <w:bookmarkStart w:id="762" w:name="_Toc531379177"/>
      <w:r w:rsidRPr="006F5214">
        <w:rPr>
          <w:sz w:val="32"/>
        </w:rPr>
        <w:t>Sono perdonati i suoi molti peccati, perché ha molto amato</w:t>
      </w:r>
      <w:bookmarkEnd w:id="760"/>
      <w:bookmarkEnd w:id="761"/>
      <w:bookmarkEnd w:id="762"/>
    </w:p>
    <w:p w14:paraId="4B646D57" w14:textId="77777777" w:rsidR="007C1D76" w:rsidRPr="006F5214" w:rsidRDefault="007C1D76" w:rsidP="007C1D76">
      <w:pPr>
        <w:spacing w:after="120" w:line="240" w:lineRule="auto"/>
        <w:jc w:val="both"/>
        <w:rPr>
          <w:rFonts w:eastAsia="Times New Roman" w:cs="Calibri"/>
          <w:color w:val="000000"/>
          <w:sz w:val="20"/>
          <w:lang w:eastAsia="it-IT"/>
        </w:rPr>
      </w:pPr>
      <w:r w:rsidRPr="006F5214">
        <w:rPr>
          <w:rFonts w:ascii="Book Antiqua" w:eastAsia="Times New Roman" w:hAnsi="Book Antiqua" w:cs="Calibri"/>
          <w:color w:val="000000"/>
          <w:sz w:val="24"/>
          <w:szCs w:val="28"/>
          <w:lang w:eastAsia="it-IT"/>
        </w:rPr>
        <w:t>I miracoli della grazia solo chi è in grazia di Dio e cresce in essa li può comprendere. Miracolo della grazia è il figlio minore che torna nella casa del Padre, stanco del suo peccato e di ogni altro vizio. Affaticato dal male nel quale è andato a inabissarsi. Il Padre vede il miracolo e corre ad abbracciare il figlio. Il fratello che non vive nella grazia, anzi è refrattario ad essa, neanche si degna di andare ad abbracciarlo. Non potrebbe. Non è nella grazia del Signore, mai potrà comprendere cosa significa il miracolo del ritorno alle sorgenti della salvezza. Miracolo della grazia è anche il pentimento di questa donna che aveva trascorso i suoi migliori anni a dare il suo corpo ad uomini assetati e ammalati di sesso, impurità, concupiscenz</w:t>
      </w:r>
      <w:r>
        <w:rPr>
          <w:rFonts w:ascii="Book Antiqua" w:eastAsia="Times New Roman" w:hAnsi="Book Antiqua" w:cs="Calibri"/>
          <w:color w:val="000000"/>
          <w:sz w:val="24"/>
          <w:szCs w:val="28"/>
          <w:lang w:eastAsia="it-IT"/>
        </w:rPr>
        <w:t>a. La grazia di Dio la spinge a</w:t>
      </w:r>
      <w:r w:rsidRPr="006F5214">
        <w:rPr>
          <w:rFonts w:ascii="Book Antiqua" w:eastAsia="Times New Roman" w:hAnsi="Book Antiqua" w:cs="Calibri"/>
          <w:color w:val="000000"/>
          <w:sz w:val="24"/>
          <w:szCs w:val="28"/>
          <w:lang w:eastAsia="it-IT"/>
        </w:rPr>
        <w:t> trovare in Cristo il perdono del suo peccato così da poter iniziare una vita nuova, con un corpo puro e immacolato, lontano dalla vendita della propria carne a persone senz’amore, senza rispetto, senza alcuna dignità. Gesù che è colmo di grazia, verità, Spirito Santo, compassione, perdono, misericordia, accoglie le sue lacrime che sono di pentimento, conversione, vera volontà di abbandonare la strada del male per consacrare la sua vita alla verità, alla santità, alla giustizia, al vero e puro amore. Questa donna si accosta a Gesù e compie dei gesti di profondissima prostrazione e umiltà. Anticipa in quale modo ciò che Gesù domani farà ai suoi Apostoli, lavando loro i piedi, volendo insegnare che il vero amore deve giungere alla più grande umiltà. Dove non c’è umiltà non c’è amore. Il vero amore è umile. L’amore superbo è satanico, diabolico, infernale. Questa donna lava il suo peccato con le sue lacrime. Questo è il grande miracolo della grazia. In tutta la Scrittura Santa non vi è persona che le possa essere paragonata. Altre persone manifestano e rivelano il loro amore umile, casto, puro, disinteressato. Questa donna agisce sotto una potentissima grazia del nostro Dio. Più grande è la grazia e più grande è l’umiltà e più grandi i segni che la manifestano. È evidente allora che solo la grazia riconosce il miracolo della grazia e solo nella grazia si accoglie il miracolo della grazia. Quando i miracoli della grazia non sono accolti, è segno manifesto che noi non siamo nella grazia, neanche la conosciamo. La grazia è scienza e verità della grazia.</w:t>
      </w:r>
    </w:p>
    <w:p w14:paraId="66C389A1" w14:textId="77777777" w:rsidR="007C1D76" w:rsidRPr="006F5214" w:rsidRDefault="007C1D76" w:rsidP="007C1D76">
      <w:pPr>
        <w:spacing w:after="120" w:line="240" w:lineRule="auto"/>
        <w:jc w:val="both"/>
        <w:rPr>
          <w:rFonts w:eastAsia="Times New Roman" w:cs="Calibri"/>
          <w:color w:val="000000"/>
          <w:sz w:val="20"/>
          <w:lang w:eastAsia="it-IT"/>
        </w:rPr>
      </w:pPr>
      <w:r w:rsidRPr="006F5214">
        <w:rPr>
          <w:rFonts w:ascii="Book Antiqua" w:eastAsia="Times New Roman" w:hAnsi="Book Antiqua" w:cs="Calibri"/>
          <w:i/>
          <w:iCs/>
          <w:color w:val="000000"/>
          <w:sz w:val="24"/>
          <w:szCs w:val="28"/>
          <w:lang w:eastAsia="it-IT"/>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li disse alla donna: «La tua fede ti ha salvata; va’ in pace!» (Mt 7,36-50).</w:t>
      </w:r>
    </w:p>
    <w:p w14:paraId="7683DC52" w14:textId="77777777" w:rsidR="007C1D76" w:rsidRPr="006F5214" w:rsidRDefault="007C1D76" w:rsidP="007C1D76">
      <w:pPr>
        <w:spacing w:after="120" w:line="240" w:lineRule="auto"/>
        <w:jc w:val="both"/>
        <w:rPr>
          <w:rFonts w:eastAsia="Times New Roman" w:cs="Calibri"/>
          <w:color w:val="000000"/>
          <w:sz w:val="20"/>
          <w:lang w:eastAsia="it-IT"/>
        </w:rPr>
      </w:pPr>
      <w:r w:rsidRPr="006F5214">
        <w:rPr>
          <w:rFonts w:ascii="Book Antiqua" w:eastAsia="Times New Roman" w:hAnsi="Book Antiqua" w:cs="Calibri"/>
          <w:color w:val="000000"/>
          <w:sz w:val="24"/>
          <w:szCs w:val="28"/>
          <w:lang w:eastAsia="it-IT"/>
        </w:rPr>
        <w:t>Il primo senza grazia è Simone, colui che ha invitato Gesù nella sua casa. Lo attesta il suo pensiero: Se costui fosse un profeta, saprebbe chi è, e di quale genere è la donna che lo tocca: è una peccatrice. Simone non sa che se Gesù tocca la lebbra, la lebbra scompare senza che Lui venga contaminato e così se tocca un cadavere o un malato di peste o di altra malattia contagiosa o che trasmette impurità. Lui non sa che la santità di Gesù solo sfiorando il peccato, renda l’anima monda come la neve e il corpo puro e senza alcuna macchia di peccato. Non è la donna che trasmette il peccato a Gesù, ma è Gesù che le trasmette la sua santità. Simone neanche sa che con il sincero pentimento già il perdono è dato dal Signore. I secondi senza grazia sono tutti gli altri invitati. Essi cominciano a dire: Chi è costui che perdona anche i peccati? Costoro privi della grazia, sono anche privi della sapienza e dalla saggezza che viene dalla Scrittura Santa. Tutti i profeti sono i grandi annunciatori del perdono di Dio. Se loro fossero nella luce della Parola di Dio non avrebbero questi pensieri. Ma anche se fossero nella grazia avrebbero compreso il grande miracolo della grazia vissuto oggi da questa donna. Questa verità vale anche per noi. Se siamo in grazia conosciamo i grandi miracoli della grazia compiuti oggi dal Signore nel mandare qualche anima nelle nostre Chiese. Poiché viviamo fuori del miracolo della grazia, pensiamo che molti vengano a disturbare la nostra teologia, la nostra morale, la nostra liturgia, i nostri spazi sacri. La grazia invece viene a bussare alla nostra grazia per divenire grazia capace di produrre veri frutti di vita eterna. La grazia bussa alla grazia.</w:t>
      </w:r>
    </w:p>
    <w:p w14:paraId="3BA83924" w14:textId="77777777" w:rsidR="007C1D76" w:rsidRDefault="007C1D76" w:rsidP="007C1D76">
      <w:pPr>
        <w:spacing w:after="120" w:line="240" w:lineRule="auto"/>
        <w:jc w:val="both"/>
        <w:rPr>
          <w:rFonts w:ascii="Book Antiqua" w:eastAsia="Times New Roman" w:hAnsi="Book Antiqua" w:cs="Calibri"/>
          <w:color w:val="000000"/>
          <w:sz w:val="24"/>
          <w:szCs w:val="28"/>
          <w:lang w:eastAsia="it-IT"/>
        </w:rPr>
      </w:pPr>
      <w:r w:rsidRPr="006F5214">
        <w:rPr>
          <w:rFonts w:ascii="Book Antiqua" w:eastAsia="Times New Roman" w:hAnsi="Book Antiqua" w:cs="Calibri"/>
          <w:color w:val="000000"/>
          <w:sz w:val="24"/>
          <w:szCs w:val="28"/>
          <w:lang w:eastAsia="it-IT"/>
        </w:rPr>
        <w:t>Madre di Dio, Angeli, Santi, aiutateci a essere persone ricche di grazia per accogliere la grazia.</w:t>
      </w:r>
    </w:p>
    <w:p w14:paraId="3FA4DD97" w14:textId="77777777" w:rsidR="007C1D76" w:rsidRPr="00750392" w:rsidRDefault="007C1D76" w:rsidP="007C1D76">
      <w:pPr>
        <w:pStyle w:val="Nessunaspaziatura"/>
        <w:ind w:left="567"/>
      </w:pPr>
    </w:p>
    <w:p w14:paraId="32D5B6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392">
        <w:t>SETE DI VERA FEDE. Chi ha vera sete di fede? Ha vera sete di fede chi ha vera sete di Parola. Chi ha vera sete di Parola? Ha vera sete di Parola chi ha vera sete di Dio. Chi ha vera sete di Dio? Chi ha vera seta di amare il Signore in verità. L’amore dona la sete di Dio. </w:t>
      </w:r>
    </w:p>
    <w:p w14:paraId="4BCA4B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392">
        <w:t>La sete di Dio dona la sete per la Parola. La sete della Parola dona la sete per la verità. La sete della verità alimenta la sete di fede. La sete di fede va creata nei cuori, in ogni cuore. Come si crea la sete della vera fede? Attraverso la visione dei frutto di essa. </w:t>
      </w:r>
    </w:p>
    <w:p w14:paraId="2AD13A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392">
        <w:t>Il cristiano vive di purissimo amore per il Suo Dio, Creatore, Padre, Signore, per Cristo, nello Spirito. L’altro vede e si innamora. Oggi la creazione nei cuore della vera fede va fatta per innamoramento. Ci si innamora di ciò che si vede, si gusta, si contempla, si ammara. </w:t>
      </w:r>
    </w:p>
    <w:p w14:paraId="37C84A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392">
        <w:t>Il cristiano deve essere persona da ammirare. Dinanzi a Gesù le folle rimanevano stupite e ammirate. Se dinanzi al cristiano non si rimane stupiti e ammirati per la bellezza della sua fede, la Parola a nulla serve. Il cristiano deve attrarre, non respingere. </w:t>
      </w:r>
    </w:p>
    <w:p w14:paraId="19E277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392">
        <w:t>In verità sono molti i cristiani che allontanano dalla fede per i loro vizi, trasgressioni, peccati. Possono anche predicare, insegnare, ammaestrare. Il vizio allontana. La virtù attrae. La disobbedienza sempre allontana. L’obbedienza sempre avvicina a Cristo e al suo mistero. </w:t>
      </w:r>
    </w:p>
    <w:p w14:paraId="200D1C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392">
        <w:t>L’ignoranza allontana, la verità avvicina. La parola degli uomini lascia indifferenti. La Parola di Gesù entra nel cuore e lo mette in moto. Grande differenza. Se il cristiano non mostra la bellezza della sua fede, potrà mai qualcuno accostarsi al Vangelo? Nessuno. </w:t>
      </w:r>
    </w:p>
    <w:p w14:paraId="31FE69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392">
        <w:t>Nessuno può perché ciò che è brutto respinge, non attrae, non conquista, non seduce, non rapisce. È giusto allora che ognuno di noi si interroghi dinanzi a Dio e dallo Spirito Santo si lasci dare la risposta. Signore, la mia fede attrae o allontana? </w:t>
      </w:r>
    </w:p>
    <w:p w14:paraId="0825F3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392">
        <w:t>Chiediti anche: su cosa è fondata la mia fede? Quali sono i suoi pilastri? Essa è fondata sulla verità o sulla menzogna? È fondata su una mia verità o sulla verità dello Spirito Santo? È fondata sulla Parola di Cristo Gesù o degli uomini? È fondata sulla roccia o sulla sabbia? </w:t>
      </w:r>
    </w:p>
    <w:p w14:paraId="32F9F0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392">
        <w:t>Chiediti ancora: Ascolto la Parola dai ministri di Cristo o mi confeziono giorno per giorno la mia fede a mio gusto e desiderio? Obbedisco ai ministri di Cristo o cammino da me stesso e per me stesso? Impongo agli altri il mio pensiero, le mie vedute, ispirazioni, desideri? </w:t>
      </w:r>
    </w:p>
    <w:p w14:paraId="3995CB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392">
        <w:t>Mi consegno con semplicità ad un ascolto puro e semplice della Parola secondo l’insegnamento della Chiesa e la sua dottrina? Le domande possono essere mille e mille altre. </w:t>
      </w:r>
    </w:p>
    <w:p w14:paraId="42A8AC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50392">
        <w:t>La vera fede nasce dalla conoscenza della verità di Cristo nello Spirito per il ministero d’insegnamento della Chiesa. Fuori di questa via non c’è vera fede. Il Padre dona la sua Parola a Cristo nello Spirito Santo. Cristo nello Spirito Santo dona la sua Parola ai suoi Apostoli. </w:t>
      </w:r>
    </w:p>
    <w:p w14:paraId="5BF8DB8E" w14:textId="77777777" w:rsidR="007C1D76" w:rsidRPr="00750392" w:rsidRDefault="007C1D76" w:rsidP="007C1D76">
      <w:pPr>
        <w:pStyle w:val="Nessunaspaziatura"/>
        <w:numPr>
          <w:ilvl w:val="0"/>
          <w:numId w:val="424"/>
        </w:numPr>
        <w:tabs>
          <w:tab w:val="num" w:pos="567"/>
        </w:tabs>
        <w:spacing w:after="120" w:line="256" w:lineRule="auto"/>
        <w:ind w:left="567" w:hanging="567"/>
        <w:contextualSpacing/>
        <w:jc w:val="both"/>
      </w:pPr>
      <w:r w:rsidRPr="00750392">
        <w:t>Gli Apostoli nello Spirito Santo devono consegnarla ad ogni altro uomo. Sempre la fede si vive con gli Apostoli, ascoltando il loro insegnamento. Madre di Dio, non permettere che i tuoi figli camminano con fede erronei, falsa, bugiarda, menzognera. </w:t>
      </w:r>
    </w:p>
    <w:p w14:paraId="750BB631" w14:textId="77777777" w:rsidR="007C1D76" w:rsidRDefault="007C1D76" w:rsidP="007C1D76">
      <w:pPr>
        <w:pStyle w:val="Titolo2"/>
        <w:rPr>
          <w:rFonts w:ascii="Book Antiqua" w:hAnsi="Book Antiqua"/>
          <w:b w:val="0"/>
          <w:bCs w:val="0"/>
        </w:rPr>
      </w:pPr>
      <w:bookmarkStart w:id="763" w:name="_Toc531377239"/>
      <w:bookmarkStart w:id="764" w:name="_Toc531379178"/>
      <w:r w:rsidRPr="007F4ACB">
        <w:rPr>
          <w:rFonts w:ascii="Book Antiqua" w:hAnsi="Book Antiqua"/>
        </w:rPr>
        <w:t>20 Ottobre</w:t>
      </w:r>
      <w:bookmarkEnd w:id="763"/>
      <w:bookmarkEnd w:id="764"/>
    </w:p>
    <w:p w14:paraId="5D596D4F" w14:textId="77777777" w:rsidR="007C1D76" w:rsidRDefault="007C1D76" w:rsidP="007C1D76">
      <w:pPr>
        <w:jc w:val="both"/>
        <w:rPr>
          <w:sz w:val="24"/>
        </w:rPr>
      </w:pPr>
      <w:r w:rsidRPr="00FE32FE">
        <w:rPr>
          <w:sz w:val="24"/>
        </w:rPr>
        <w:t xml:space="preserve">Il male compiuto, pensato, voluto, è veleno letale bevuto da chi il male fa, pensa, vuole. Male è ogni azione, pensiero, volontà, desiderio, idea contro la Parola di Dio, da Gesù consegnata agli Apostoli per farla risuonare all’orecchio di ogni uomo. </w:t>
      </w:r>
    </w:p>
    <w:p w14:paraId="4AC3651D" w14:textId="77777777" w:rsidR="007C1D76" w:rsidRPr="00FE32FE" w:rsidRDefault="007C1D76" w:rsidP="007C1D76">
      <w:pPr>
        <w:pStyle w:val="Titolo1"/>
        <w:rPr>
          <w:rFonts w:ascii="Calibri" w:hAnsi="Calibri"/>
          <w:sz w:val="32"/>
        </w:rPr>
      </w:pPr>
      <w:bookmarkStart w:id="765" w:name="_Toc525245036"/>
      <w:bookmarkStart w:id="766" w:name="_Toc531377240"/>
      <w:bookmarkStart w:id="767" w:name="_Toc531379179"/>
      <w:r w:rsidRPr="00FE32FE">
        <w:rPr>
          <w:sz w:val="32"/>
        </w:rPr>
        <w:t>I cani divoreranno Gezabele nel campo di Izreèl</w:t>
      </w:r>
      <w:bookmarkEnd w:id="765"/>
      <w:bookmarkEnd w:id="766"/>
      <w:bookmarkEnd w:id="767"/>
    </w:p>
    <w:p w14:paraId="450AD536" w14:textId="77777777" w:rsidR="007C1D76" w:rsidRPr="00FE32FE" w:rsidRDefault="007C1D76" w:rsidP="007C1D76">
      <w:pPr>
        <w:spacing w:after="120" w:line="240" w:lineRule="auto"/>
        <w:jc w:val="both"/>
        <w:rPr>
          <w:rFonts w:eastAsia="Times New Roman" w:cs="Calibri"/>
          <w:color w:val="000000"/>
          <w:sz w:val="20"/>
          <w:lang w:eastAsia="it-IT"/>
        </w:rPr>
      </w:pPr>
      <w:r w:rsidRPr="00FE32FE">
        <w:rPr>
          <w:rFonts w:ascii="Book Antiqua" w:eastAsia="Times New Roman" w:hAnsi="Book Antiqua" w:cs="Calibri"/>
          <w:color w:val="000000"/>
          <w:sz w:val="24"/>
          <w:szCs w:val="28"/>
          <w:lang w:eastAsia="it-IT"/>
        </w:rPr>
        <w:t>Il male compiuto, pensato, voluto, imposto da una persona contro un’altra persona o più persone, è un veleno letale bevuto da chi il male ha fatto. Se questo veleno non viene reso inefficace con il siero del pentimento, della conversine, del ritorno nella Parola, per prestare ad essa la più alta e pura obbedienza, esso prepara il nostro corpo e la nostra anima per la perdizione sia nella storia che nell’eternità. La Parola di Dio è verità purissima: “Se ne mangi, muori”. “La via della vita sono i Comandamenti. Li osservi, vivi. Li trasgredisci, muori”. “Se vuoi la vita, la benedizione, la prosperità, osserva i Comandamenti. Se vuoi la morte, la maledizione, la disperazione del cuore, ti basta uscire dall’obbedienza alla Legge”. Questa è purissima verità eterna, immodificabile, immutabile del nostro Dio. L’uomo invece cosa dice? Che Dio è Padre buono, misericordioso; che bene e male presso di Lui sono la stessa cosa; che non esiste la perdizione eterna; che la maledizione a Lui non appartiene. Dice l’uomo a se stesso e agli uomini che il male non ha alcuna conseguenza né oggi, né domani, né mai. Quanti affermano queste cose vivono fuori della storia. Sono persone cieche, sorde, dal cuore di pietra e dalla mente di acciaio o di ghisa. Non vedono che il male oggi sta avvelenando la nostra società e la sta conducendo alla morte. Non se ne accorgono che realmente i cani ci stanno divorando. Non in senso spirituale, ma anche fisico. Gli animali ci stanno rendendo schiavi di essi. È tristezza vivere per un animale, essere schiavi di un animale, essere asserviti agli animali, adorare gli animali. L’uomo ha una vocazione altissima. Quella di adorare l’uomo in Dio e per il suo Signore, secondo la sua Legge Santa. Gesù Dio, nel cenacolo, ha adorato gli uomini, li ha serviti con amore. Si è chinato davanti ad essi ed ha lavato loro i piedi, facendosi loro servo. Ma quando l’uomo è vittima della superstizione, della stoltezza, dell’insipienza, toglie la gloria a Dio e a se stesso e diviene un adoratore di cose e animali. Se poi queste cose le fanno anche i discepoli di Gesù, allora la regressione dalla verità è veramente grande. Chiamato ad essere luce del mondo e sale della terra, il cristiano è divenuto diffusore di più grandi tenebre.</w:t>
      </w:r>
    </w:p>
    <w:p w14:paraId="4BA263FD" w14:textId="77777777" w:rsidR="007C1D76" w:rsidRPr="00FE32FE" w:rsidRDefault="007C1D76" w:rsidP="007C1D76">
      <w:pPr>
        <w:spacing w:after="120" w:line="240" w:lineRule="auto"/>
        <w:jc w:val="both"/>
        <w:rPr>
          <w:rFonts w:eastAsia="Times New Roman" w:cs="Calibri"/>
          <w:color w:val="000000"/>
          <w:sz w:val="20"/>
          <w:lang w:eastAsia="it-IT"/>
        </w:rPr>
      </w:pPr>
      <w:r w:rsidRPr="00FE32FE">
        <w:rPr>
          <w:rFonts w:ascii="Book Antiqua" w:eastAsia="Times New Roman" w:hAnsi="Book Antiqua" w:cs="Calibri"/>
          <w:i/>
          <w:iCs/>
          <w:color w:val="000000"/>
          <w:sz w:val="24"/>
          <w:szCs w:val="28"/>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21,17-29).</w:t>
      </w:r>
    </w:p>
    <w:p w14:paraId="2FE2C5EA" w14:textId="77777777" w:rsidR="007C1D76" w:rsidRPr="00FE32FE" w:rsidRDefault="007C1D76" w:rsidP="007C1D76">
      <w:pPr>
        <w:spacing w:after="120" w:line="240" w:lineRule="auto"/>
        <w:jc w:val="both"/>
        <w:rPr>
          <w:rFonts w:eastAsia="Times New Roman" w:cs="Calibri"/>
          <w:color w:val="000000"/>
          <w:sz w:val="20"/>
          <w:lang w:eastAsia="it-IT"/>
        </w:rPr>
      </w:pPr>
      <w:r w:rsidRPr="00FE32FE">
        <w:rPr>
          <w:rFonts w:ascii="Book Antiqua" w:eastAsia="Times New Roman" w:hAnsi="Book Antiqua" w:cs="Calibri"/>
          <w:color w:val="000000"/>
          <w:sz w:val="24"/>
          <w:szCs w:val="28"/>
          <w:lang w:eastAsia="it-IT"/>
        </w:rPr>
        <w:t>Gezabele è donna tutta votata al male, alla falsa profezia, all’ingiustizia, al sopruso. Il re era interamente nelle sue mani. Lei governa il regno dal suo cuore malvagio. Il profeta Elia è mandato da Dio ad annunziare sia al re che alla regina i frutti che il veleno del peccato avrebbe prodotto nella loro vita. Acab e la sua discendenza sarebbe scomparsi dalla storia. Gezabele sarebbe stata divorata dai cani. Nessuno pensi ad un atto estrinseco del Signore. Il nostro Dio vede i frutti del male e li preannunzia, non li determina. Cioè non è Lui che crea il male per coloro che operano il male. Il male è operatore di male da se stesso. Dio non fa sì che il sasso rotoli dalla cima del precipizio verso il basso. Lui ti dice che se tu spinge il sasso verso giù, esso precipiterà fino in fondo. Ti dice anche che tu il sasso puoi farlo precipitare giù, ma poi non è nelle tue possibilità farlo risalire. Tu puoi precipitare nella morte, ma poi dalla morte solo Lui ti potrà liberare, nel tuo pentimento, nella tua conversione, nel tuo ritorno nella sua volontà, ritorno che è anch’esso frutto della sua grazia e della sua misericordia. Acab si è pentito. Il male si allontana dalla sua vita, ma non dalla vita dei suoi figli, che perseverano nel male. Gezabele non si pente, non si converte, combatte Dio, foraggia tutti i falsi profeti. Il male la divorerà anche fisicamente. Se essa si fosse convertita, avesse chiesto al Signore perdono per i suoi molti misfatti, fosse ritornata nella Parola, anche lei sarebbe stata perdonata dal Signore. Oggi anche alla nostra società si può dire che domani sarà divorata dai cani, se non si converte e non ritorna nell’obbedienza alla Legge del suo Dio. Con il male non si scherza. Divora e sbrana.</w:t>
      </w:r>
    </w:p>
    <w:p w14:paraId="29CF7627" w14:textId="77777777" w:rsidR="007C1D76" w:rsidRPr="00FE32FE" w:rsidRDefault="007C1D76" w:rsidP="007C1D76">
      <w:pPr>
        <w:spacing w:after="120" w:line="240" w:lineRule="auto"/>
        <w:jc w:val="both"/>
        <w:rPr>
          <w:rFonts w:eastAsia="Times New Roman" w:cs="Calibri"/>
          <w:color w:val="000000"/>
          <w:sz w:val="20"/>
          <w:lang w:eastAsia="it-IT"/>
        </w:rPr>
      </w:pPr>
      <w:r w:rsidRPr="00FE32FE">
        <w:rPr>
          <w:rFonts w:ascii="Book Antiqua" w:eastAsia="Times New Roman" w:hAnsi="Book Antiqua" w:cs="Calibri"/>
          <w:color w:val="000000"/>
          <w:sz w:val="24"/>
          <w:szCs w:val="28"/>
          <w:lang w:eastAsia="it-IT"/>
        </w:rPr>
        <w:t>Madre di Dio, Angeli, Santi, fate che i cristiani si convincano che il male non scherza con noi.</w:t>
      </w:r>
    </w:p>
    <w:p w14:paraId="16F48F56" w14:textId="77777777" w:rsidR="007C1D76" w:rsidRDefault="007C1D76" w:rsidP="007C1D76">
      <w:pPr>
        <w:pStyle w:val="Nessunaspaziatura"/>
        <w:ind w:left="567"/>
      </w:pPr>
    </w:p>
    <w:p w14:paraId="3F2B8F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LE REGOLE DELLA PREGHIERA. La preghiera è la sola arma capace di vincere Dio. Ma quando un’arma è vera arma? Quando essa è fatta secondo le regole e secondo le regole viene anche usata. Un pezzo di fero non è una spada. Della polvere pirica non è una bomba. </w:t>
      </w:r>
    </w:p>
    <w:p w14:paraId="052F5F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Si forgia il ferro secondo regole ben precise e se ne fa una spada. Si confeziona la polvere pirica secondo le regole precise e se ne fa una bomba. Tutto questo non è sufficiente perché si producano gli effetti sperati. La spada va usata osservando tutte le regole del suo uso. </w:t>
      </w:r>
    </w:p>
    <w:p w14:paraId="056CC9D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Anche la bomba va usata osservando ogni regola. Si usano malamente le regole o non si usano affatto e spada e bomba possono fare a noi un male, anche non riparabile. Quali sono le regole da osservare perché la preghiera sia vera arma per raggiungere il cuore di Dio e vincerlo? </w:t>
      </w:r>
    </w:p>
    <w:p w14:paraId="39871C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La prima regola è la nostra obbedienza alla Parola del Signore. L’obbedienza pone la nostra vita tutta nella sua volontà, tutta a suo servizio. Noi viviamo per fare la volontà del Signore nostro Dio. Se ci separiamo dall’obbedienza, siamo fuori della prima regola essenziale. </w:t>
      </w:r>
    </w:p>
    <w:p w14:paraId="0F4A64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È come se volessimo usare la spada con i piedi, anziché con le mani. La seconda regola vuole che perdoniamo ai nostri fratelli ogni loro debito nei nostri confronti. Il perdono è regola vitale. Se noi non perdoniamo ai fratelli, Dio non può perdonare a noi le nostre colpe. </w:t>
      </w:r>
    </w:p>
    <w:p w14:paraId="3405F7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Dal peccato, anche veniale, non si può pregare il Signore. Il peccato mortale rende vana ogni preghiera. Il peccato veniale la indebolisce. Il peccato mortale fa della nostra “bomba”, solo un involucro vuoto. Il peccato veniale riduce grandemente la sua potenza. </w:t>
      </w:r>
    </w:p>
    <w:p w14:paraId="63E387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È come se la nostra bomba anziché essere composta da un kilo di dinamite, fosse di cinquanta grammi. Gli effetti non sono gli stessi. Ecco perché le regole vanno osservate. Terza regola da osservare è la continuità nella richiesta. </w:t>
      </w:r>
    </w:p>
    <w:p w14:paraId="2AC8F1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Gesù vuole che si preghi senza interruzione, senza mai stancarsi. Si deve pregare fino a stancare il Signore. L’insistenza rivela la nostra ferma volontà di ottenere la grazia. Se noi desistiamo dal chiederla, attestiamo al Signore che di essa non abbiamo alcun bisogno. </w:t>
      </w:r>
    </w:p>
    <w:p w14:paraId="79E5A5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Il nostro Dio mai dona vanamente i suoi doni. Mai li dona perché noi li sciupiamo. Mai li elargisce se dovessero fare a noi del male. Lui ascolta ogni preghiera dalla sua somma sapienza e divina ed eterna intelligenza. Sempre Lui al cuore che lo invoca dona la sua pace. </w:t>
      </w:r>
    </w:p>
    <w:p w14:paraId="7A0620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La preghiera va fatta sempre con una duplice fede: fede nella Parola che da Dio viene a noi; fede nella parola che da noi va a Dio o alle cose. </w:t>
      </w:r>
    </w:p>
    <w:p w14:paraId="581D8D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La nostra fede nella parola che da noi va a Dio e alle cose è tanto forte, tanto potente, tanto vittoriosa per quanto è forte, potente, vittoriosa la Parola che da Dio viene a noi. </w:t>
      </w:r>
    </w:p>
    <w:p w14:paraId="00D529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Significa che quando chiediamo a Dio, la nostra richiesta si riveste di tanta forza per quanto grande è la nostra obbedienza alla sua Parola, in misura del nostro ascolto della sua voce. </w:t>
      </w:r>
    </w:p>
    <w:p w14:paraId="0CB024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Una persona che non osserva i Comandamenti, non cammina nella verità del Vangelo, non si lascia condurre dallo Spirito Santo, può anche chiedere a Dio che il monte si sposti, ma il monte resterà sempre fermo, piantato sui suoi pilastri, mai si sposterà. </w:t>
      </w:r>
    </w:p>
    <w:p w14:paraId="5C7772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Più noi ci spostiamo dalla natura secondo la carne alla natura secondo lo Spirito Santo, più noi lasciamo i vizi per conquistare le virtù, più noi abbandoniamo le nostre molteplici disobbedienze e trasgressioni della Legge del Signore e più la nostra preghiera sarà efficace. </w:t>
      </w:r>
    </w:p>
    <w:p w14:paraId="6D6D4A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Spesso questa legge viene ignorata, trascurata, neanche fa parte delle verità della nostra fede. Quanto siamo nello Spirito Santo, viviamo di perfetta comunione con Lui, non siamo noi a parlare alle persone o alle cose, ma è Lui. Se parla Lui, la sua Parola è sempre efficace. </w:t>
      </w:r>
    </w:p>
    <w:p w14:paraId="14CFE79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333BE">
        <w:t>È Parola dello Spirito Santo, Parola del nostro Dio. Può la creazione non obbedire alla voce del suo Signore? Può il Padre non ascoltare la voce del suo Santo Spirito? Efficacia, forza, potenza alla nostra preghiera sono date dalla qualità e santità dell’obbedienza alla Parola. </w:t>
      </w:r>
    </w:p>
    <w:p w14:paraId="06F38237" w14:textId="77777777" w:rsidR="007C1D76" w:rsidRPr="006333BE" w:rsidRDefault="007C1D76" w:rsidP="007C1D76">
      <w:pPr>
        <w:pStyle w:val="Nessunaspaziatura"/>
        <w:numPr>
          <w:ilvl w:val="0"/>
          <w:numId w:val="424"/>
        </w:numPr>
        <w:tabs>
          <w:tab w:val="num" w:pos="567"/>
        </w:tabs>
        <w:spacing w:after="120" w:line="256" w:lineRule="auto"/>
        <w:ind w:left="567" w:hanging="567"/>
        <w:contextualSpacing/>
        <w:jc w:val="both"/>
      </w:pPr>
      <w:r w:rsidRPr="006333BE">
        <w:t>Madre di Dio, fa’ che noi cresciamo nell’obbedienza alla Parola del nostro Dio, camminando di fede in fede, di obbedienza in obbedienza, di verità in verità. </w:t>
      </w:r>
    </w:p>
    <w:p w14:paraId="46D737F8" w14:textId="77777777" w:rsidR="007C1D76" w:rsidRPr="009E4CA6" w:rsidRDefault="007C1D76" w:rsidP="007C1D76">
      <w:pPr>
        <w:pStyle w:val="Nessunaspaziatura"/>
        <w:ind w:left="567"/>
      </w:pPr>
    </w:p>
    <w:p w14:paraId="498B03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VECCHIA ANTROPOLOGIA FRUTTO DELLA VECCHIA TEOLOGIA. Nella creazione ogni essere è fatto da Dio non da materia preesistente. Sarebbe impossibile senza l’onnipotenza eterna del nostro Dio anche solamente ordinare e finalizzare la materia, qualora fosse già preesistente. </w:t>
      </w:r>
    </w:p>
    <w:p w14:paraId="751520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La creazione è così perfetta, così ordinata, così armonizzata, così finalizzata, così realizzata che nessuna onnipotenza potrebbe fare questo se non fosse corredata anche da una sapienza, una intelligenza, una conoscenza capace di vedere non solo il presente, ma anche il futuro. </w:t>
      </w:r>
    </w:p>
    <w:p w14:paraId="468BCE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Ogni essere fatto da Dio porta scritto nella sua stessa natura il fine per il quale è stato creato. Natura e fine sono una cosa sola. Anche l’uomo è stato creato per un fine. Con l’uomo cambia la struttura del suo essere. Il fine della natura è stato affidato alla sua volontà. </w:t>
      </w:r>
    </w:p>
    <w:p w14:paraId="7C875AE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Lui deve volere il fine da realizzare. Se non lo vuole, muore la verità della sua natura. Se il Signore non lo riporta nuovamente in vita – anche il ritorno in vita è sottoposto alla volontà dell’uomo – per lui vi sarà solo la morte eterna. </w:t>
      </w:r>
    </w:p>
    <w:p w14:paraId="6FB7A1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Ha fallito per sua grave colpa il fine che gli era stato assegnato. Rimane in eterno uomo nella morte e non nella vita. Dio vuole riportare l’uomo nella vita. Ma per questo ha bisogno di persone che consacrino a Lui la vita per questo altissimo ministero. </w:t>
      </w:r>
    </w:p>
    <w:p w14:paraId="72BE1A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Ecco il fine della vocazione. In ogni vocazione, in ogni chiamata, fine da realizzare, modalità da seguire, mezzi di cui servirsi, vie da percorrere, sono tutti dalla volontà del Signore che chiama. </w:t>
      </w:r>
    </w:p>
    <w:p w14:paraId="020BB72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Prima verità della vocazione. Nessuno può aiutare Dio a portare un altro in vita, se Lui è fuori del fine del suo essere. È fuori del fine del suo essere chiunque sottrae la sua obbedienza a Dio in poco o in molto. </w:t>
      </w:r>
    </w:p>
    <w:p w14:paraId="167F445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Se un chiamato sostituisce fine, modalità, mezzi, vie indicate dal Suo Signore, si pone fuori del fine della sua natura – è disobbediente – mai potrà aiutare Dio nell’opera affidatagli di riportare l’uomo in vita. È lui stesso nella morte. Questo sempre è accaduto. </w:t>
      </w:r>
    </w:p>
    <w:p w14:paraId="2B6D95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Accade in modo quasi universale ai nostri giorni. Molti chiamati hanno sostituito il fine, i mezzi, le modalità, le vie. Al posto della volontà del loro Signore pongono la loro. È la loro volontà che sceglie vie, mezzi, modalità, fini. Non c’è più vita in chi disobbedisce. </w:t>
      </w:r>
    </w:p>
    <w:p w14:paraId="26047C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Mai ci sarà vita in chi viene da noi servito. È un servizio senza il vero fine. Ma sempre sarà un servizio senza vero fine se viene svolto da coloro che sono fuori del loro stesso fine. </w:t>
      </w:r>
    </w:p>
    <w:p w14:paraId="153618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Uno che è dalla sua volontà, uno che sostituisce la volontà divina con la sua dichiarando divina volontà la sua, uno che non obbedisce né in molto e né in poco al fine ricevuto, potrà mai riportare in vita qualcuno? </w:t>
      </w:r>
    </w:p>
    <w:p w14:paraId="576427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Uno che non mostra la bellezza della sua verità ritrovata e in essa non cresce con desiderio di farla brillare in tutto il suo splendore, quale testimonianza potrà dare della sua missione, se lui stesso è fuori dei frutti della missione? </w:t>
      </w:r>
    </w:p>
    <w:p w14:paraId="384799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Il salvato salva, il santificato santifica, il redento redime, il credente infonde fede, l’obbediente crea obbediente, il fedele a Dio in ogni cosa semina attorno alla sua persona fedeltà. </w:t>
      </w:r>
    </w:p>
    <w:p w14:paraId="2DD193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Chi può offrirsi a Dio per compiere l’opera della salvezza, cioè il ritorno dell’uomo nel suo fine di creazione, di natura, che si realizza nella perfetta obbedienza al suo Signore? </w:t>
      </w:r>
    </w:p>
    <w:p w14:paraId="5C15EA2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Chi vuole abitare: nella verità e nella luce di Dio; nella verità e nella luce dell’obbedienza al suo Signore; nella verità e nella luce della Parola del suo Signore. </w:t>
      </w:r>
    </w:p>
    <w:p w14:paraId="4FC5A0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Chi vuole dimorare nella grazia e nei frutti della grazia del suo Signore, seguendo con assoluta fedeltà e in pienezza di ascolto ogni comando a lui dato dal suo Signore. </w:t>
      </w:r>
    </w:p>
    <w:p w14:paraId="6BA78A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Costui può riportare nella vita del loro essere, della loro natura, della loro persona, quanti sono nella distruzione e nella morte della loro natura, del loro essere, della loro persona. L’inganno oggi è proprio questo ed anche questa la cattiva, falsa, menzognera profezia. </w:t>
      </w:r>
    </w:p>
    <w:p w14:paraId="157461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Ci si serve del nome di Dio, dell’autorità di Dio, del sacramento ricevuto nel nome del Signore per un fine particolare, per la realizzazioni di altri fine. Quando però si cambia il fine, anche modalità, mezzi, vie saranno cambiati. </w:t>
      </w:r>
    </w:p>
    <w:p w14:paraId="2CCCBF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Se il fine non è più la salvezza eterna dell’uomo, a che serve la Parola e la sua luce? A che serve la grazia e la verità? A che serve ogni altro ministero finalizzato alla salvezza eterna? </w:t>
      </w:r>
    </w:p>
    <w:p w14:paraId="45D653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A che serve ricordare al mondo la Parola del Signore, se ci si è trasformati in realizzatori di fini terreni, umani, senza più alcun riferimento alla trascendenza e alla verità eterna e immortale del nostro Dio e del fine che Lui ha assegnato all’uomo? </w:t>
      </w:r>
    </w:p>
    <w:p w14:paraId="4A4EA4A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E4CA6">
        <w:t>Ora sappiamo perché la Parola di Gesù non serve più. Una nave non serve per camminare sulla terra asciutta. Né un treno serve per attraversare i mari. Dovendo noi solo attraversare la terra, non dovendo più salire verso il cielo, non servono le ali della Parola. </w:t>
      </w:r>
    </w:p>
    <w:p w14:paraId="461063C1" w14:textId="77777777" w:rsidR="007C1D76" w:rsidRPr="009E4CA6" w:rsidRDefault="007C1D76" w:rsidP="007C1D76">
      <w:pPr>
        <w:pStyle w:val="Nessunaspaziatura"/>
        <w:numPr>
          <w:ilvl w:val="0"/>
          <w:numId w:val="424"/>
        </w:numPr>
        <w:tabs>
          <w:tab w:val="num" w:pos="567"/>
        </w:tabs>
        <w:spacing w:after="120" w:line="256" w:lineRule="auto"/>
        <w:ind w:left="567" w:hanging="567"/>
        <w:contextualSpacing/>
        <w:jc w:val="both"/>
      </w:pPr>
      <w:r w:rsidRPr="009E4CA6">
        <w:t>Le vie umane chiedono mezzi umani. Le vie divine vogliono strumenti divini. Le vie umane però lasciano nella morte. Madre di Dio, fa’ che mai l’uomo perda il fine del suo essere e del suo operare.</w:t>
      </w:r>
    </w:p>
    <w:p w14:paraId="7DCFB3F5" w14:textId="77777777" w:rsidR="007C1D76" w:rsidRPr="007F4ACB" w:rsidRDefault="007C1D76" w:rsidP="007C1D76">
      <w:pPr>
        <w:pStyle w:val="Titolo2"/>
        <w:rPr>
          <w:rFonts w:ascii="Book Antiqua" w:hAnsi="Book Antiqua"/>
          <w:b w:val="0"/>
          <w:bCs w:val="0"/>
        </w:rPr>
      </w:pPr>
      <w:bookmarkStart w:id="768" w:name="_Toc531377241"/>
      <w:bookmarkStart w:id="769" w:name="_Toc531379180"/>
      <w:r w:rsidRPr="007F4ACB">
        <w:rPr>
          <w:rFonts w:ascii="Book Antiqua" w:hAnsi="Book Antiqua"/>
        </w:rPr>
        <w:t>21 Ottobre</w:t>
      </w:r>
      <w:bookmarkEnd w:id="768"/>
      <w:bookmarkEnd w:id="769"/>
      <w:r w:rsidRPr="007F4ACB">
        <w:rPr>
          <w:rFonts w:ascii="Book Antiqua" w:hAnsi="Book Antiqua"/>
        </w:rPr>
        <w:t xml:space="preserve"> </w:t>
      </w:r>
    </w:p>
    <w:p w14:paraId="2437BDD5" w14:textId="77777777" w:rsidR="007C1D76" w:rsidRDefault="007C1D76" w:rsidP="007C1D76">
      <w:pPr>
        <w:jc w:val="both"/>
        <w:rPr>
          <w:sz w:val="24"/>
        </w:rPr>
      </w:pPr>
      <w:r w:rsidRPr="00181CAA">
        <w:rPr>
          <w:sz w:val="24"/>
        </w:rPr>
        <w:t>Lo Spirito Santo mai pensa dal di fuori della Parola, senza la Parola, contro la Parola. Lui pensa nella Parola, con la Parola, per la Parola, dalla Parola. Se il cristiano è nella Parola e per la Parola, lo Spirito che è in Lui pensa in Lui per Lui.</w:t>
      </w:r>
    </w:p>
    <w:p w14:paraId="097A69BA" w14:textId="77777777" w:rsidR="007C1D76" w:rsidRPr="00181CAA" w:rsidRDefault="007C1D76" w:rsidP="007C1D76">
      <w:pPr>
        <w:pStyle w:val="Titolo1"/>
        <w:rPr>
          <w:rFonts w:ascii="Calibri" w:hAnsi="Calibri"/>
          <w:sz w:val="32"/>
        </w:rPr>
      </w:pPr>
      <w:bookmarkStart w:id="770" w:name="_Toc525245037"/>
      <w:bookmarkStart w:id="771" w:name="_Toc531377242"/>
      <w:bookmarkStart w:id="772" w:name="_Toc531379181"/>
      <w:r w:rsidRPr="00181CAA">
        <w:rPr>
          <w:sz w:val="32"/>
        </w:rPr>
        <w:t>Insegnando dottrine che sono precetti di uomini</w:t>
      </w:r>
      <w:bookmarkEnd w:id="770"/>
      <w:bookmarkEnd w:id="771"/>
      <w:bookmarkEnd w:id="772"/>
    </w:p>
    <w:p w14:paraId="3836B3C7" w14:textId="77777777" w:rsidR="007C1D76" w:rsidRPr="00181CAA" w:rsidRDefault="007C1D76" w:rsidP="007C1D76">
      <w:pPr>
        <w:spacing w:after="120" w:line="240" w:lineRule="auto"/>
        <w:jc w:val="both"/>
        <w:rPr>
          <w:rFonts w:eastAsia="Times New Roman" w:cs="Calibri"/>
          <w:color w:val="000000"/>
          <w:sz w:val="20"/>
          <w:lang w:eastAsia="it-IT"/>
        </w:rPr>
      </w:pPr>
      <w:r w:rsidRPr="00181CAA">
        <w:rPr>
          <w:rFonts w:ascii="Book Antiqua" w:eastAsia="Times New Roman" w:hAnsi="Book Antiqua" w:cs="Calibri"/>
          <w:color w:val="000000"/>
          <w:sz w:val="24"/>
          <w:szCs w:val="28"/>
          <w:lang w:eastAsia="it-IT"/>
        </w:rPr>
        <w:t>Da quando l’uomo esiste sulla terra il Signore sempre gli ha manifestata cosa deve fare per rimanere nella vita a lui data e cosa non fare se non vuole finire nella morte. Tutto il creato il Signore ha posto nelle mani dell’uomo. Una cosa sola non ha posto nelle sua mani: la sua vita. Questa la deve governare sempre secondo la divina volontà. Esce dalla volontà del suo Dio, a Lui manifestata nella Parola, lui percorre vie di morte e di perdizione, che sfoceranno nella morte e nella perdizione eterna. Su questo non ci sono né deroghe, né eccezioni, né interruzione e né vacanza della Legge. Esci dalla Parola, muori. Ritorni nella Parola, ritorni nella vita. Né alcuno pensi che possa operare delle sostituzioni. Possa cioè sostituire la Parola di Dio con pensieri dell’uomo. Possono essere anche pensieri buoni, sono buoni per il Signore se sono secondo la sua Parola. Sono cattivi se sono fuori dalla sua Parola. Poiché il Signore tutto ha detto all’uomo, non ci sono cose che l’uomo possa pensare in sostituzione della Parola del suo Dio. Può pensare nella Parola, dalla Parola. Ma nella Parola, dalla Parola pensa in lui e per lui lo Spirito Santo. Se pensa lo Spirito, sono pensieri divini e non umani. Il pensiero dell’uomo deve sparire dalla Parola del suo Dio. Ai pensieri di Dio nulla si può aggiungere, ma anche nulla si può togliere. Il pensiero è di Dio solo se è Dio a pensarlo. Quando il pensiero dell’uomo è anche pensiero di Dio? Quando lo pensa nel suo cuore lo Spirito Santo. Ma perché lo Spirito Santo lo pensi, è necessario che il cuore dell’uomo sia tutto nella Parola di Cristo Gesù. Lo Spirito del Signore mai pensa dal di fuori della Parola, senza la Parola, contro la Parola. Lui pensa nella Parola, con la Parola, per la Parola, dalla Parola. Se il cristiano è nella Parola e per la Parola, lo Spirito Santo in Lui pensa, muove, conduce, spinge per una comprensione sempre più perfetta e piena della Parola del Signore. È purissima ed eterna verità immortale.</w:t>
      </w:r>
    </w:p>
    <w:p w14:paraId="259B9D68" w14:textId="77777777" w:rsidR="007C1D76" w:rsidRPr="00181CAA" w:rsidRDefault="007C1D76" w:rsidP="007C1D76">
      <w:pPr>
        <w:spacing w:after="120" w:line="240" w:lineRule="auto"/>
        <w:jc w:val="both"/>
        <w:rPr>
          <w:rFonts w:eastAsia="Times New Roman" w:cs="Calibri"/>
          <w:color w:val="000000"/>
          <w:sz w:val="20"/>
          <w:lang w:eastAsia="it-IT"/>
        </w:rPr>
      </w:pPr>
      <w:r w:rsidRPr="00181CAA">
        <w:rPr>
          <w:rFonts w:ascii="Book Antiqua" w:eastAsia="Times New Roman" w:hAnsi="Book Antiqua" w:cs="Calibri"/>
          <w:i/>
          <w:iCs/>
          <w:color w:val="000000"/>
          <w:spacing w:val="-5"/>
          <w:sz w:val="24"/>
          <w:szCs w:val="28"/>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w:t>
      </w:r>
      <w:r w:rsidRPr="00181CAA">
        <w:rPr>
          <w:rFonts w:ascii="Book Antiqua" w:eastAsia="Times New Roman" w:hAnsi="Book Antiqua" w:cs="Calibri"/>
          <w:i/>
          <w:iCs/>
          <w:color w:val="000000"/>
          <w:sz w:val="24"/>
          <w:szCs w:val="28"/>
          <w:lang w:eastAsia="it-IT"/>
        </w:rPr>
        <w:t>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5DF25687" w14:textId="77777777" w:rsidR="007C1D76" w:rsidRPr="00181CAA" w:rsidRDefault="007C1D76" w:rsidP="007C1D76">
      <w:pPr>
        <w:spacing w:after="120" w:line="240" w:lineRule="auto"/>
        <w:jc w:val="both"/>
        <w:rPr>
          <w:rFonts w:eastAsia="Times New Roman" w:cs="Calibri"/>
          <w:color w:val="000000"/>
          <w:sz w:val="20"/>
          <w:lang w:eastAsia="it-IT"/>
        </w:rPr>
      </w:pPr>
      <w:r w:rsidRPr="00181CAA">
        <w:rPr>
          <w:rFonts w:ascii="Book Antiqua" w:eastAsia="Times New Roman" w:hAnsi="Book Antiqua" w:cs="Calibri"/>
          <w:color w:val="000000"/>
          <w:sz w:val="24"/>
          <w:szCs w:val="28"/>
          <w:lang w:eastAsia="it-IT"/>
        </w:rPr>
        <w:t>Dinanzi a Gesù ci sono scribi e farisei. Non solo costoro hanno sostituito la Parola del Signore con i loro precetti di uomini, hanno anche abolito i Comandamenti della Legge con le loro tradizioni. Una loro tradizione equivaleva ad un Comandamento. Si poteva trasgredire il Comandamento, purché si adempiva quanto da esse prescritto o consigliato. Si comprenderà che questo loro modo di fare è del tutto contrario e opposto a quanto stabilito da Dio. Si cancella la volontà di Dio e al suo posto di intronizza la volontà dell’uomo come unica e sola norma da osservare. Finché uno fa questo per la sua persona, pur essendo vero tradimento della volontà del Signore, si commette peccato perché la Legge non è osservata, ma si rimane nell’ordine del peccato personale. Scribi e farisei volevano imporre a tutto il popolo di Dio i loro pensieri come via di vita eterna. Significa che in essi vi è una volontà satanica di distruzione e di annientamento della vera religione e purissima fede. Da ministri di Dio si trasformano in servi del diavolo per la distruzione, abrogazione, cancellazione della volontà di Dio dalla vita degli uomini. Il pensiero della terra prende il posto del pensiero del cielo e le vie soprannaturali cedono il posto alle vie naturali. Si toglie Dio dalla storia e sul trono si mette l’uomo. Quando questo avviene, l’uomo si fa stolto, insensato, superbo, cattivo, malvagio, prepotente, arrogante.</w:t>
      </w:r>
    </w:p>
    <w:p w14:paraId="34EE5847" w14:textId="77777777" w:rsidR="007C1D76" w:rsidRPr="00181CAA" w:rsidRDefault="007C1D76" w:rsidP="007C1D76">
      <w:pPr>
        <w:spacing w:after="120" w:line="240" w:lineRule="auto"/>
        <w:jc w:val="both"/>
        <w:rPr>
          <w:rFonts w:eastAsia="Times New Roman" w:cs="Calibri"/>
          <w:color w:val="000000"/>
          <w:sz w:val="20"/>
          <w:lang w:eastAsia="it-IT"/>
        </w:rPr>
      </w:pPr>
      <w:r w:rsidRPr="00181CAA">
        <w:rPr>
          <w:rFonts w:ascii="Book Antiqua" w:eastAsia="Times New Roman" w:hAnsi="Book Antiqua" w:cs="Calibri"/>
          <w:color w:val="000000"/>
          <w:sz w:val="24"/>
          <w:szCs w:val="28"/>
          <w:lang w:eastAsia="it-IT"/>
        </w:rPr>
        <w:t>Madre di Dio, Angeli, Santi non permettete che il pensiero dell’uomo trionfi e governi la terra.</w:t>
      </w:r>
    </w:p>
    <w:p w14:paraId="36BD7076" w14:textId="77777777" w:rsidR="007C1D76" w:rsidRPr="009B0AB8" w:rsidRDefault="007C1D76" w:rsidP="007C1D76">
      <w:pPr>
        <w:pStyle w:val="Nessunaspaziatura"/>
        <w:ind w:left="567"/>
      </w:pPr>
    </w:p>
    <w:p w14:paraId="1C9042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VERITÀ E FINE DI OGNI DONO DI DIO. La fede cattolica di ieri – quella di oggi non riesco ancora ad afferrarla nella sua essenza a motivo delle molteplici frammentazioni, personalizzazioni e della grande confusione che regna tra principi oggettivi di essa e pensieri soggettivi perennemente in mutamento e in evoluzione, tra verità rivelata consegnata alla pietra, alla pergamena, al papiro, alla carta e immaginazioni della singola persona fatte passare per verità che abita nella mente del nostro Dio e Signore – confessa che ogni dono discende dal Padre dei cieli, per Cristo, nello Spirito Santo. Grida che la mediazione di Gesù è universale, sia discendente – dal Padre verso gli uomini – e sia ascendente – dall’umanità verso il Padre. </w:t>
      </w:r>
    </w:p>
    <w:p w14:paraId="6551F89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Se tutto è dono del Padre, chi è nella vera fede mai potrà essere invidioso dei doni degli altri. Discendono dal Padre per Cristo e sono elargiti dallo Spirito Santo secondo il suo volere governato dalla sapienza eterna. Ma neanche posso essere geloso dei miei doni. </w:t>
      </w:r>
    </w:p>
    <w:p w14:paraId="14BB79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Essi sono stati dati perché siano messi a disposizione di tutto il corpo di Cristo, di tutta l’umanità, mettendoli ogni giorno a frutto per il loro più grande rendimento. Dove regnano invidie e gelosie è il segno che la vera fede è morta. </w:t>
      </w:r>
    </w:p>
    <w:p w14:paraId="773B79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Lo attesta la nostra vita che non è un vero atto di latria verso il Signore nostro Dio, verso Cristo Gesù nostro Mediatore, verso lo Spirito Santo elargitore e datore di ogni bene, ogni dono divino, ogni grazia, ogni vocazione e missione. </w:t>
      </w:r>
    </w:p>
    <w:p w14:paraId="3FB0CB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Senza questa purissima fede si è idolatri di se stessi. Ma l’idolatria esclude dal regno di Dio e getta l’uomo nella più bassa delle immoralità. Infatti non esiste moralità più peccaminosa di quella che è il frutto della mancanza della vera latria verso il nostro Dio. </w:t>
      </w:r>
    </w:p>
    <w:p w14:paraId="7C795A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Spieghiamo bene questa verità. Prima di ogni cosa l’invidia della grazia altrui è peccato contro lo Spirito Santo. Come si manifesta l’invidia? </w:t>
      </w:r>
    </w:p>
    <w:p w14:paraId="569115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Con il combattimento contro la verità, dono dello Spirito nell’altro, che si vuole ad ogni costo distruggere, abbattere, sconfiggere, ridurre al silenzio. </w:t>
      </w:r>
    </w:p>
    <w:p w14:paraId="1700E9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Sappiamo che Gesù Signore per invidia fu consegnato a Pilato e per invidia fu crocifisso dai suoi oppositori, servendosi della decisione del Governatore e della mano dei soldati romani.</w:t>
      </w:r>
    </w:p>
    <w:p w14:paraId="18FD282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Oggi si assiste ad una invidia così immorale da potersi considerare anche oltre lo stesso peccato contro lo Spirito Santo. C'è un combattimento con la grazia e contro la verità degli altri che non può trovare alcuna giustificazione. </w:t>
      </w:r>
    </w:p>
    <w:p w14:paraId="42FB2A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L’unica giustificazione è elevare al Signore la stessa preghiera di Gesù fatta dalla croce: “Padre, perdona loro, perché non sanno quello che fanno”. Ma perché non sanno quello che fanno? </w:t>
      </w:r>
    </w:p>
    <w:p w14:paraId="388FD1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Perché hanno permesso all’invidia di prendere il posto della loro anima, del loro cuore, del loro spirito, della loro mente, dei loro sentimenti, della loro volontà. Ci si alza con il pensiero di combatte la grazia altrui. Ci si addormenta con lo stesso pensiero. </w:t>
      </w:r>
    </w:p>
    <w:p w14:paraId="006FAF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Ma è un pensiero ancora più coinvolgente, più profondo, più invadente. Quando il male si annida in un cuore e dal cuore viene prima covato e poi allevato, alla fine il male occupa tutto di noi e governa per intero la nostra vita. Neanche più pensiamo di fare il male. </w:t>
      </w:r>
    </w:p>
    <w:p w14:paraId="57BC57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Lo facciamo per natura. Si tratta però di una natura malvagia, spietata, cattiva. Ecco la verità che sempre si deve confessare quando si vive di vera fede – parlo della verità della nostra fede di ieri, non di quella di oggi – o anche: ecco l’unico pensiero che deve muoverci: </w:t>
      </w:r>
    </w:p>
    <w:p w14:paraId="6F7DA1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Cosa debbo fare, come agire, come operare sotto piena mozione dello Spirito Santo, nella pienezza dei suoi santi sette doni, perché il mio carisma, la mia missione, quanto il Signore mi ha dato e che viene dal suo cuore, produca ogni buon frutto a servizio del corpo di Cristo?</w:t>
      </w:r>
    </w:p>
    <w:p w14:paraId="41A312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Il fine di ogni grazia e verità, luce e vita è l’edificazione del corpo di Cristo. Se per l’edificazione del corpo di Cristo è necessario che io diminuisca e l’altro cresca, è giusto che questo avvenga. Si ritira chi ha finito di mettere a frutto il suo dono. </w:t>
      </w:r>
    </w:p>
    <w:p w14:paraId="28048D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Si pone a servizio del corpo di Cristo chi nell’ora della storia ha ricevuto la missione, il dono, la forza nello Spirito Santo. Dinanzi ad ogni cristiano deve esistere solo il corpo di Cristo. Per il corpo di Cristo si entra nella storia e per il corpo di Cristo ci si nasconde. </w:t>
      </w:r>
    </w:p>
    <w:p w14:paraId="51C54E2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Per il corpo di Cristo ci si pone avanti, perché il Padre celeste ha posto avanti, e per il corpo di Cristo ci si pone dietro, perché il Padre ha deciso che questo avvenga. </w:t>
      </w:r>
    </w:p>
    <w:p w14:paraId="195524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Ma questa modalità di azione la potrà vivere solo chi ama il corpo di Cristo più che la sua stessa vita e solo colui che è perennemente mosso dallo Spirito del Signore. </w:t>
      </w:r>
    </w:p>
    <w:p w14:paraId="72639B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0AB8">
        <w:t>Chi non ama il corpo di Cristo più di se stesso e non cammina preso per mano dallo Spirito Santo, sempre si troverà fuori luogo nella storia. È fuori dal corpo di Cristo. Madre di Dio</w:t>
      </w:r>
      <w:r>
        <w:t>,</w:t>
      </w:r>
      <w:r w:rsidRPr="009B0AB8">
        <w:t xml:space="preserve"> fa’ che nessun cristiano viva né fuori né contro il corpo di Cristo.</w:t>
      </w:r>
    </w:p>
    <w:p w14:paraId="72507966" w14:textId="77777777" w:rsidR="007C1D76" w:rsidRDefault="007C1D76" w:rsidP="007C1D76">
      <w:pPr>
        <w:pStyle w:val="Nessunaspaziatura"/>
        <w:ind w:left="567" w:hanging="567"/>
      </w:pPr>
    </w:p>
    <w:p w14:paraId="144E35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MOZZO. CERCHIONE. RAGGI. Per questa nostra odierna riflessione, ci serviremo delle parti della ruota di una bicicletta: il mozzo, i raggi, il cerchione. I raggi hanno due soli punti di forza: il mozzo e il cerchione. Tutti sono agganciati al mozzo e tutti agganciati al cerchione. </w:t>
      </w:r>
    </w:p>
    <w:p w14:paraId="17640A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Se un raggio si libera o dal mozzo o dal cerchione, a nulla serve. Non c’è contatto tra raggio e raggio, non c’è comunione tra raggio e raggio. I punti di contatto sono due: il mozzo e il cerchione. Al posto dei raggi mettiamo ogni singolo discepolo di Gesù. </w:t>
      </w:r>
    </w:p>
    <w:p w14:paraId="740639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Al posto del mozzo mettiamo Cristo Signore. Al posto del cerchione mettiamo lo Spirito Santo. Cristo Gesù e Spirito Santo sono i due soli punti di contatto del raggio. </w:t>
      </w:r>
    </w:p>
    <w:p w14:paraId="2DD774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Non c’è contatto tra cristiano e cristiano, ma ogni forza del cristiano verso ogni altro cristiano e anche vero ogni altro uomo, può avvenire solo in Cristo Gesù e nello Spirito Santo. Come il raggio se si separa o dal cerchione o dal mozzo, diviene un raggio inutile. </w:t>
      </w:r>
    </w:p>
    <w:p w14:paraId="3DAABB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Così dicasi del cristiano. Se si separa o da Cristo o dallo Spirito, diviene un cristiano inutile quanto alla vera salvezza, redenzione, vita eterna. Significa che il legame del cristiano con Cristo Signore e con lo Spirito Santo è legame essenziale, soprannaturale, sostanziale. </w:t>
      </w:r>
    </w:p>
    <w:p w14:paraId="59E0F0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 xml:space="preserve">Se esso viene rotto o incrinato o indebolito o spezzato o allentato, il cristiano rompe, incrina, spezza, indebolisce, allenta </w:t>
      </w:r>
      <w:r>
        <w:t>la</w:t>
      </w:r>
      <w:r w:rsidRPr="00672F7D">
        <w:t xml:space="preserve"> sua stessa essenza di discepolo di Gesù. Il cristiano non è più cristiano. È giusto spiegare questa immagine. </w:t>
      </w:r>
    </w:p>
    <w:p w14:paraId="2572D7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Oggi si vuole una teologia, una morale, una pastorale, una ecclesiologia dove la relazione è solo tra raggio e raggio. Secondo le buone regole della fisica, un raggio non legato al mozzo e contemporaneamente al cerchione, è solo un pezzo di ferro. </w:t>
      </w:r>
    </w:p>
    <w:p w14:paraId="41B902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Mettendo i raggi l’uno accanto all’altro, si può fare un amm</w:t>
      </w:r>
      <w:r>
        <w:t>a</w:t>
      </w:r>
      <w:r w:rsidRPr="00672F7D">
        <w:t>sso o una catasta di ferro, mai verrà fuori una ruota. La ruota necessariamente dovrà essere fatta di mozzo, cerchione, raggi. </w:t>
      </w:r>
    </w:p>
    <w:p w14:paraId="719834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 xml:space="preserve">Non un solo raggio, ma molti raggi, quanti </w:t>
      </w:r>
      <w:r>
        <w:t>n</w:t>
      </w:r>
      <w:r w:rsidRPr="00672F7D">
        <w:t>e servono, perché la ruota possa svolgere il fine per la quale essa viene costruita. Il legame del cristiano con Cristo e con lo Spirito Santo lo trasforma in una ruota sulla quale si può portare Dio al mondo e il mondo a Dio. </w:t>
      </w:r>
    </w:p>
    <w:p w14:paraId="7712D3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C’è però differenza tra la ruota fisica e la ruota spirituale. Nella ruota fatta, di sola materia, è l’ingegnere che la progetta ed è il meccanico che la realizza. </w:t>
      </w:r>
    </w:p>
    <w:p w14:paraId="2848FF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La ruota spirituale è stata progetta</w:t>
      </w:r>
      <w:r>
        <w:t>ta</w:t>
      </w:r>
      <w:r w:rsidRPr="00672F7D">
        <w:t xml:space="preserve"> dal Padre dei cieli e realizzata da Cristo Gesù, sotto mozione e ispirazione dello Spirito Santo. Mozzo e Cerchione sono sempre pronti ad assumere altri raggi, fino all’infinito. </w:t>
      </w:r>
    </w:p>
    <w:p w14:paraId="139063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È però il raggio che deve volere non solo di essere vitalmente, essenzialmente, sostanzialmente legato al mozzo e al cerchione. </w:t>
      </w:r>
    </w:p>
    <w:p w14:paraId="253A65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Deve anche voler rimanere in essi e in essi rafforzare il suo legame crescendo di giorno in giorno fino al raggiungimento della sua perfezione morale, spirituale, mistica con Cristo Signore, nello Spirito Santo. Tutto è dalla volontà dell’uomo. </w:t>
      </w:r>
    </w:p>
    <w:p w14:paraId="4C5124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Questi può iniziare, può perseverare per un tempo, ma poi a poco a poco potrebbe liberarsi prima dal cerchione che è lo Spirito Santo e poi anche da Cristo Gesù che è il mozzo della sua vita di discepolo o di figlio adottivo del Padre nel suo Figlio Cristo Signore. </w:t>
      </w:r>
    </w:p>
    <w:p w14:paraId="5FECFE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Ecco perché Gesù dice nel suo Vangelo: “Chi persevererà sino alla fine sarà salvato”. La perseveranza può interrompersi in ogni momento. </w:t>
      </w:r>
    </w:p>
    <w:p w14:paraId="21FE3B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Le parole di Gesù parlano a noi con divina chiarezza: “Se qualcuno vuole venire dietro a me, rinneghi se stesso, prenda la sua croce ogni giorno e mi segua”. Ognuno può scegliere di seguire Gesù o di non seguirlo. Può scegliere di rimanere un pezzo di ferro. </w:t>
      </w:r>
    </w:p>
    <w:p w14:paraId="3133C0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Chi però sceglie di andare dietro a Gesù, è obbligato ad osservare due condizioni: rinnegare se stesso. Cioè gettare in fondo al mare i suoi pensieri per assumere i pensieri del Padre suo, manifestati e rivelati nella sua Parola. Il rinnegamento deve essere totale. </w:t>
      </w:r>
    </w:p>
    <w:p w14:paraId="2979F9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Si deve spogliare della sua mente e al suo posto si deve porre lo Spirito Santo. Questo Gesù ha fatto. Questo il cristiano deve fare. Ma il solo rinnegamento non basta. Ognuno deve prendere ogni giorno la sua croce e seguire il Maestro. Qual è la croce del cristiano? </w:t>
      </w:r>
    </w:p>
    <w:p w14:paraId="4776FD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È l’obbedienza ad ogni Parola del Padre, che è Parola di Cristo Gesù. La croce del cristiano è la Parola del suo Maestro trasformata in sua carne. Come Cristo e la croce sono una cosa sola. Così il cristiano e la sua croce devono essere una cosa sola. </w:t>
      </w:r>
    </w:p>
    <w:p w14:paraId="3AE8EF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La croce non sono le nostre sofferenze. È invece tutta la nostra vita trasformata in obbedienza al Padre secondo la Parola di Gesù in ogni suo momento o circostanza. Questo però non è ancora tutto. Si deve seguire Gesù. Si deve camminare dietro di Lui. </w:t>
      </w:r>
    </w:p>
    <w:p w14:paraId="1538B1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72F7D">
        <w:t>Ma per camminare dietro di Lui si deve essere legat</w:t>
      </w:r>
      <w:r>
        <w:t>i</w:t>
      </w:r>
      <w:r w:rsidRPr="00672F7D">
        <w:t xml:space="preserve"> a Lui come i tralci sono legati alla vite. Legame naturale, soprannaturale, spirituale, mistico, sostanziale, essenziale. Ma si è legat</w:t>
      </w:r>
      <w:r>
        <w:t>i</w:t>
      </w:r>
      <w:r w:rsidRPr="00672F7D">
        <w:t xml:space="preserve"> saldamente a Cristo Gesù se saldamente si è legati allo Spirito Santo. </w:t>
      </w:r>
    </w:p>
    <w:p w14:paraId="3B025250" w14:textId="77777777" w:rsidR="007C1D76" w:rsidRPr="00672F7D" w:rsidRDefault="007C1D76" w:rsidP="007C1D76">
      <w:pPr>
        <w:pStyle w:val="Nessunaspaziatura"/>
        <w:numPr>
          <w:ilvl w:val="0"/>
          <w:numId w:val="424"/>
        </w:numPr>
        <w:tabs>
          <w:tab w:val="num" w:pos="567"/>
        </w:tabs>
        <w:spacing w:after="120" w:line="256" w:lineRule="auto"/>
        <w:ind w:left="567" w:hanging="567"/>
        <w:contextualSpacing/>
        <w:jc w:val="both"/>
      </w:pPr>
      <w:r w:rsidRPr="00672F7D">
        <w:t>Né lo Spirito senza Cristo Gesù. Né Cristo Signore senza lo Spirito Santo. Cristo e lo Spirito una cosa sola. Madre di Dio, Angeli, Santi, fate che ogni cristiano sia legato a Cristo Gesù e allo Spirito Santo. </w:t>
      </w:r>
    </w:p>
    <w:p w14:paraId="631C9A15" w14:textId="77777777" w:rsidR="007C1D76" w:rsidRDefault="007C1D76" w:rsidP="007C1D76">
      <w:pPr>
        <w:pStyle w:val="Titolo2"/>
        <w:rPr>
          <w:rFonts w:ascii="Book Antiqua" w:hAnsi="Book Antiqua"/>
          <w:b w:val="0"/>
          <w:bCs w:val="0"/>
        </w:rPr>
      </w:pPr>
      <w:bookmarkStart w:id="773" w:name="_Toc531377243"/>
      <w:bookmarkStart w:id="774" w:name="_Toc531379182"/>
      <w:r w:rsidRPr="007F4ACB">
        <w:rPr>
          <w:rFonts w:ascii="Book Antiqua" w:hAnsi="Book Antiqua"/>
        </w:rPr>
        <w:t>22 Ottobre</w:t>
      </w:r>
      <w:bookmarkEnd w:id="773"/>
      <w:bookmarkEnd w:id="774"/>
    </w:p>
    <w:p w14:paraId="5B4FFB5B" w14:textId="77777777" w:rsidR="007C1D76" w:rsidRDefault="007C1D76" w:rsidP="007C1D76">
      <w:pPr>
        <w:jc w:val="both"/>
        <w:rPr>
          <w:sz w:val="24"/>
          <w:szCs w:val="24"/>
        </w:rPr>
      </w:pPr>
      <w:r w:rsidRPr="002F67EA">
        <w:rPr>
          <w:rFonts w:ascii="Helvetica" w:hAnsi="Helvetica" w:cs="Helvetica"/>
          <w:color w:val="14171A"/>
          <w:sz w:val="24"/>
          <w:szCs w:val="24"/>
        </w:rPr>
        <w:t>Il Vangelo non è una favola artificiosamente inventata, perché per scribi e farisei la vita di Gesù non è una favola. Essi non potendo negare la verità storica dei miracoli, li attribuivano ad un accordo segreto esistente tra Gesù e il principe dei demòni.</w:t>
      </w:r>
      <w:r w:rsidRPr="002F67EA">
        <w:rPr>
          <w:sz w:val="24"/>
          <w:szCs w:val="24"/>
        </w:rPr>
        <w:t xml:space="preserve"> </w:t>
      </w:r>
    </w:p>
    <w:p w14:paraId="266AC932" w14:textId="77777777" w:rsidR="007C1D76" w:rsidRPr="002F67EA" w:rsidRDefault="007C1D76" w:rsidP="007C1D76">
      <w:pPr>
        <w:keepNext/>
        <w:spacing w:after="120" w:line="240" w:lineRule="auto"/>
        <w:jc w:val="center"/>
        <w:outlineLvl w:val="0"/>
        <w:rPr>
          <w:rFonts w:ascii="Book Antiqua" w:eastAsia="Times New Roman" w:hAnsi="Book Antiqua" w:cs="Arial"/>
          <w:b/>
          <w:bCs/>
          <w:kern w:val="32"/>
          <w:sz w:val="48"/>
          <w:szCs w:val="32"/>
          <w:lang w:eastAsia="it-IT"/>
        </w:rPr>
      </w:pPr>
      <w:bookmarkStart w:id="775" w:name="_Toc525245040"/>
      <w:bookmarkStart w:id="776" w:name="_Toc531377244"/>
      <w:bookmarkStart w:id="777" w:name="_Toc531379183"/>
      <w:r w:rsidRPr="002F67EA">
        <w:rPr>
          <w:rFonts w:ascii="Book Antiqua" w:eastAsia="Times New Roman" w:hAnsi="Book Antiqua" w:cs="Arial"/>
          <w:b/>
          <w:bCs/>
          <w:kern w:val="32"/>
          <w:sz w:val="32"/>
          <w:szCs w:val="32"/>
          <w:lang w:eastAsia="it-IT"/>
        </w:rPr>
        <w:t>Dove il loro verme non muore e il fuoco non si estingue</w:t>
      </w:r>
      <w:bookmarkEnd w:id="775"/>
      <w:bookmarkEnd w:id="776"/>
      <w:bookmarkEnd w:id="777"/>
    </w:p>
    <w:p w14:paraId="69B555A8" w14:textId="77777777" w:rsidR="007C1D76" w:rsidRPr="002F67EA" w:rsidRDefault="007C1D76" w:rsidP="007C1D76">
      <w:pPr>
        <w:spacing w:after="120" w:line="240" w:lineRule="auto"/>
        <w:jc w:val="both"/>
        <w:rPr>
          <w:rFonts w:ascii="Book Antiqua" w:hAnsi="Book Antiqua" w:cs="Arial"/>
          <w:sz w:val="24"/>
        </w:rPr>
      </w:pPr>
      <w:r w:rsidRPr="002F67EA">
        <w:rPr>
          <w:rFonts w:ascii="Book Antiqua" w:hAnsi="Book Antiqua" w:cs="Arial"/>
          <w:sz w:val="24"/>
        </w:rPr>
        <w:t xml:space="preserve">Osserviamo la grande onestà di un uomo che si chiama Gesù di Nazaret. Lui vive sulla nostra terra e ti attesta con segni, miracoli, prodigi, con potenza di opere e di parole, che Lui viene dall’Eternità, da Dio, dal Padre suo, che è il solo Dio vive e vero. Chi legge il Vangelo può trarre solo due conclusioni: o quanto esso dice su Gesù è una favola stupenda inventata dagli uomini, oppure è verità divina. Non può essere una favola artificiosamente inventata, perché per scribi, farisei, sadducei, capi dei sacerdoti, anziani del popolo, la vita di Gesù di Nazaret non era una favola. Essi non potendo negare la verità storica dei miracoli, li attribuivano ad un accordo segreto esistente tra Gesù e il principe dei demòni, Beelzebùl. I miracoli, secondo la loro infamante calunnia, li operava Satana ma erano veri miracoli. Anche tutte le altre cose di Cristo erano purissima verità storica e per questo lo hanno condannato a morte e fatto inchiodare su una croce. La croce di Gesù di Nazaret non è una favola. Il Padre lo risuscita e neanche la risurrezione è una favola. Lo attesta la storia che è nata dalla morte e dalla risurrezione di Gesù che sono eventi veri, reali, vissuti da Gesù nella nostra storia. Questo Gesù di Nazaret, dopo averti attestato che Lui è Dio, viene da Dio, ti dice che tu sei nella morte. Lui ti fa un’offerta di vita eterna. Se tu credi nella sua Parola, l’accogli nel tuo cuore, obbedisci ad essa, Lui ti condurrà nel suo regno eterno di luce, gioia, beatitudine, vita. Se tu non ascolti la sua Parola, non la fai tua, non obbedisci ad essa, rimani nella tua morte. Ti vivi la tua vita e poi alla fine quello che ti succederà, ti succederà. Dinanzi a questa sua libertà, non c’è alcun bisogno di modificare il suo Vangelo, la sua Parola. Che necessità c’è di alterare quanto Lui ha detto, facendo passare Lui per uno che ha ingannato l’umanità e noi come traditori della sua Parola? Ciò che è scritto è immodificabile per se stesso. Allo scritto si può credere. Si può non cedere. La sua Parola si può accogliere. Si può rifiutare. Se tu credi, l’accogli, la vivi, Lui ti darà quello che ti ha promesso. Non l’accogli, non credi in essa, non la vivi, cammina per la tua strada. È questione di onestà intellettuale che sempre deve regolare le relazioni tra gli uomini. Gesù ha oltre misura attestato, dimostrato che Lui è Dio, il Figlio di Dio. Per questa sua attestazione è anche finito sulla croce. Ora si tratta di accogliere o di rifiutare. Mi interessa. Non mi interessa. </w:t>
      </w:r>
    </w:p>
    <w:p w14:paraId="6CA40DB5" w14:textId="77777777" w:rsidR="007C1D76" w:rsidRPr="002F67EA" w:rsidRDefault="007C1D76" w:rsidP="007C1D76">
      <w:pPr>
        <w:spacing w:after="120" w:line="240" w:lineRule="auto"/>
        <w:jc w:val="both"/>
        <w:rPr>
          <w:rFonts w:ascii="Book Antiqua" w:hAnsi="Book Antiqua" w:cs="Arial"/>
          <w:i/>
          <w:sz w:val="24"/>
        </w:rPr>
      </w:pPr>
      <w:r w:rsidRPr="002F67EA">
        <w:rPr>
          <w:rFonts w:ascii="Book Antiqua" w:hAnsi="Book Antiqua" w:cs="Arial"/>
          <w:i/>
          <w:sz w:val="24"/>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w:t>
      </w:r>
      <w:r>
        <w:rPr>
          <w:rFonts w:ascii="Book Antiqua" w:hAnsi="Book Antiqua" w:cs="Arial"/>
          <w:i/>
          <w:sz w:val="24"/>
        </w:rPr>
        <w:t>à</w:t>
      </w:r>
      <w:r w:rsidRPr="002F67EA">
        <w:rPr>
          <w:rFonts w:ascii="Book Antiqua" w:hAnsi="Book Antiqua" w:cs="Arial"/>
          <w:i/>
          <w:sz w:val="24"/>
        </w:rPr>
        <w:t xml:space="preserve">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9,38-49). </w:t>
      </w:r>
    </w:p>
    <w:p w14:paraId="6CAEC65F" w14:textId="77777777" w:rsidR="007C1D76" w:rsidRPr="002F67EA" w:rsidRDefault="007C1D76" w:rsidP="007C1D76">
      <w:pPr>
        <w:spacing w:after="120" w:line="240" w:lineRule="auto"/>
        <w:jc w:val="both"/>
        <w:rPr>
          <w:rFonts w:ascii="Book Antiqua" w:hAnsi="Book Antiqua" w:cs="Arial"/>
          <w:sz w:val="24"/>
        </w:rPr>
      </w:pPr>
      <w:r w:rsidRPr="002F67EA">
        <w:rPr>
          <w:rFonts w:ascii="Book Antiqua" w:hAnsi="Book Antiqua" w:cs="Arial"/>
          <w:sz w:val="24"/>
        </w:rPr>
        <w:t>In nome proprio si possono fare agli uomini tutte le proposte che si desiderano. In nome proprio si può anche entrare in competizione, in gara con Gesù. Gesù dice questo. Io ti dico quest’altra cosa. Gesù afferma questo. Io ti affermo quest’altra cosa. Gesù ti promette questo. Io ti prometto quest’altra cosa. Una cosa che mai potrà farsi, perché disonesta, irrispettosa, irriguardosa, è dire in suo nome il nostro pensiero, i nostri desideri, la nostra volontà. Cosa ancora più disonesta è cambiare, modifica, alterare la sua Parola di verità, giustizia, redenzione, salvezza, vita eterna. Se Gesù dice: “È meglio per te entrare nel regno di Dio con un occhio solo, anziché con due occhi essere gettato nella Geènna, dove il loro verme non muore e il fuoco non si spegne”, nessuno può dire nel nome di Gesù ciò che questa parola non dice. Ognuno nel proprio nome può dire che non esiste nulla dopo la morte, può anche dire che lui è solo un animale come tutti gli altri animali, mai però potrà dire queste cose nel nome di Gesù. Non le può dire perché Gesù è colui che in principio era nell’eternità, è venuto nel tempo facendosi nostra carne e nostro sangue, ci ha attestato in ogni modo la sua verità. Noi per la verità lo abbiamo crocifisso. Lui è risorto per attestare nuovamente la sua verità. Oggi Lui è il vivente. Da vivente, da risorto ha offerto a noi la sua Parola di vita eterna. Questa è storia. Non è fantasia. Non è una favola. Posso anche non credere nella storia. Ma così mi dichiarerei non vero uomo, non persona dotata di discernimento, razionalità, sapienza. In questo caso dovrei rinnegare tutto ciò che non cade sotto i miei occhi. Per cui anche ciò che vedo come frutto di altri occhi o leggo come opera di altre menti, dovrei rifiutare. Qui siamo nella non vera umanità. Siamo fuori di quelli che sono i parametri del nostro essere veri uomini. Gesù è verità eterna.</w:t>
      </w:r>
    </w:p>
    <w:p w14:paraId="07FD20D4" w14:textId="77777777" w:rsidR="007C1D76" w:rsidRPr="002F67EA" w:rsidRDefault="007C1D76" w:rsidP="007C1D76">
      <w:pPr>
        <w:spacing w:after="120" w:line="240" w:lineRule="auto"/>
        <w:jc w:val="both"/>
        <w:rPr>
          <w:rFonts w:ascii="Book Antiqua" w:hAnsi="Book Antiqua" w:cs="Arial"/>
          <w:sz w:val="24"/>
        </w:rPr>
      </w:pPr>
      <w:r w:rsidRPr="002F67EA">
        <w:rPr>
          <w:rFonts w:ascii="Book Antiqua" w:hAnsi="Book Antiqua" w:cs="Arial"/>
          <w:sz w:val="24"/>
        </w:rPr>
        <w:t>Madre di Dio, Angeli, Santi, fate che i cristiani mai dicano in nome di Gesù falsità storiche.</w:t>
      </w:r>
    </w:p>
    <w:p w14:paraId="14E1114D" w14:textId="77777777" w:rsidR="007C1D76" w:rsidRPr="00D55019" w:rsidRDefault="007C1D76" w:rsidP="007C1D76">
      <w:pPr>
        <w:pStyle w:val="Nessunaspaziatura"/>
        <w:ind w:left="567"/>
      </w:pPr>
    </w:p>
    <w:p w14:paraId="196177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LA VERITÀ DELLA PAROLA DEL PROFETA. La Parola del profeta del Dio vivente non è parola di uomo. La parola dell’uomo è solo parola. Manca dell’onnipotenza di creare quanto essa annunzia. Così dicasi anche per il giuramento, la promessa e ogni altra sua attestazione. </w:t>
      </w:r>
    </w:p>
    <w:p w14:paraId="4B40184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Oggi dice, domani disdice. Oggi parla, un istante dopo smentisce. Afferma e poi deve giustificare il non compimento di quanto affermato. Diversa è invece la Parola del profeta del Dio vivente. </w:t>
      </w:r>
    </w:p>
    <w:p w14:paraId="74F112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Essa è Parola vera di Dio e la Parola vera di Dio crea quanto essa o dice o rivela o annunzia o profetizza. In Dio Parola, Onnipotenza, Onniscienza, Intelligenza, Sapienza sono una cosa sola, inseparabili interno. </w:t>
      </w:r>
    </w:p>
    <w:p w14:paraId="5F633C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Se il profeta dice che domani ci sarà pane in abbondanza, il pane sarà in abbondanza. Come potrà questo avvenire? Nessuna mente umana lo potrà conoscere. La Parola di Dio è oltre ogni umana intelligenza, sapienza, verità, immaginazione, pensiero. </w:t>
      </w:r>
    </w:p>
    <w:p w14:paraId="7D0712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Siamo in due ordini diversi. La parola dell’uomo è nell’ordine dell’effimero, del momentaneo, dell’istantaneo. La Pa</w:t>
      </w:r>
      <w:r>
        <w:t>rola di Dio è nell’ordine dell’</w:t>
      </w:r>
      <w:r w:rsidRPr="00D55019">
        <w:t>onnipotenza, dell’eternità, della verità, della giustizia, del compimento, della fedeltà. </w:t>
      </w:r>
    </w:p>
    <w:p w14:paraId="13659D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Altra verità della Parola del Signore è la sua duplice dimensione, il suo duplice ordine: dimensione della terra e dimensione del cielo, dimensione del tempo e dimensione dell’eternità. </w:t>
      </w:r>
    </w:p>
    <w:p w14:paraId="3C5BA3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La Parola del profeta sempre si compie nella dimensione del tempo e della terra perché ogni uomo si convinca che anche la dimensione del cielo e dell’eternità si compirà. Così ognuno può sperimentare la verità della Parola. </w:t>
      </w:r>
    </w:p>
    <w:p w14:paraId="228F5F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Ma tutto il mistero della Parola è binario: presente e futuro, terra ed eternità, materia e spirito, grazia e peccato, obbedienza e trasgressione, vita e morte, paradiso e inferno, benedizione e maledizione, salvezza e perdizione. </w:t>
      </w:r>
    </w:p>
    <w:p w14:paraId="713D17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Se non ci convertiamo sulla terra alla verità che è nella Parola, dobbiamo convertirci nell’eternità, ma allora è una conversione senza più salvezza. Confesseremo che la Parola di Dio è purissima verità, ma non si può più tornare indietro. </w:t>
      </w:r>
    </w:p>
    <w:p w14:paraId="4FC373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La dannazione, la perdizione, la maledizione saranno per sempre. Non abbiamo creduto nella verità, non ci siamo convertiti, rimaniamo nella nostra falsità per i giorni dell’eternità senza tempo. Ma tutto è per nostra responsabilità. </w:t>
      </w:r>
    </w:p>
    <w:p w14:paraId="1828C8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La storia che si compiva sotto i nostri occhi secondo la Parola del Signore non ho prodotto la nostra conversione. Nessuno sa come la Parola del profeta si compie. </w:t>
      </w:r>
    </w:p>
    <w:p w14:paraId="6F8D5D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Le modalità sono quante ne esistono nella sapienza eterna e divina del Padre nostro. Nessun uomo potrà conoscere prima del suo compimento quanto il Signore promette. </w:t>
      </w:r>
    </w:p>
    <w:p w14:paraId="1D48C5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Se promette che domani si mangerà carne o che si avrà pane in abbondanza, possiamo noi mettere tutta la nostra immaginazione, la nostra fantasia, tutta la nostra scienza, ma non è possibile sapere le modalità secondo la quali la Parola del profeta giunge al suo compimento. </w:t>
      </w:r>
    </w:p>
    <w:p w14:paraId="0BCD9C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La Storia Sacra dice che esse sono infinite. Nessuna mente umana è mai riuscita a misura la sapienza eterna e divina del nostro Dio. Se prima del compimento vi è qualche scusante per non aver creduto, dopo il compimento non ci sono più scuse, se non si crede nella Parola. </w:t>
      </w:r>
    </w:p>
    <w:p w14:paraId="6A04AA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Dobbiamo però mettere ogni attenzione. Dopo il compimento storico, potrebbe non esserci più per noi alcuna possibilità di salvezza. Il nostro tempo è finito e dobbiamo lasciare questa terra. La lasceremo nell’incredulità e non nella fede. </w:t>
      </w:r>
    </w:p>
    <w:p w14:paraId="500734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55019">
        <w:t>Mentre ogni adoratore del vero Dio deve lasciare questa terra in pienezza di verità, fede, giustizia, santità, Mai deve lasciare la terra da incredulo o peggio da malvagio e ingiusto. Madre di Dio, fa’ che camminiamo di fede in fede nella Parola di Dio. </w:t>
      </w:r>
    </w:p>
    <w:p w14:paraId="3F689BA1" w14:textId="77777777" w:rsidR="007C1D76" w:rsidRPr="007F4ACB" w:rsidRDefault="007C1D76" w:rsidP="007C1D76">
      <w:pPr>
        <w:pStyle w:val="Titolo2"/>
        <w:rPr>
          <w:rFonts w:ascii="Book Antiqua" w:hAnsi="Book Antiqua"/>
          <w:b w:val="0"/>
          <w:bCs w:val="0"/>
        </w:rPr>
      </w:pPr>
      <w:bookmarkStart w:id="778" w:name="_Toc531377245"/>
      <w:bookmarkStart w:id="779" w:name="_Toc531379184"/>
      <w:r w:rsidRPr="007F4ACB">
        <w:rPr>
          <w:rFonts w:ascii="Book Antiqua" w:hAnsi="Book Antiqua"/>
        </w:rPr>
        <w:t>23 Ottobre</w:t>
      </w:r>
      <w:bookmarkEnd w:id="778"/>
      <w:bookmarkEnd w:id="779"/>
      <w:r w:rsidRPr="007F4ACB">
        <w:rPr>
          <w:rFonts w:ascii="Book Antiqua" w:hAnsi="Book Antiqua"/>
        </w:rPr>
        <w:t xml:space="preserve"> </w:t>
      </w:r>
    </w:p>
    <w:p w14:paraId="2B2732B3" w14:textId="77777777" w:rsidR="007C1D76" w:rsidRDefault="007C1D76" w:rsidP="007C1D76">
      <w:pPr>
        <w:jc w:val="both"/>
        <w:rPr>
          <w:sz w:val="24"/>
        </w:rPr>
      </w:pPr>
      <w:r w:rsidRPr="006D7CB4">
        <w:rPr>
          <w:sz w:val="24"/>
        </w:rPr>
        <w:t>Gesù va accolto come unico e solo Redentore e Salvatore dell’umanità, il suo Vangelo va accolto come unica e sola Parola di vita eterna.</w:t>
      </w:r>
    </w:p>
    <w:p w14:paraId="19D0D43F" w14:textId="77777777" w:rsidR="007C1D76" w:rsidRPr="006D7CB4" w:rsidRDefault="007C1D76" w:rsidP="007C1D76">
      <w:pPr>
        <w:pStyle w:val="Titolo1"/>
        <w:rPr>
          <w:sz w:val="144"/>
        </w:rPr>
      </w:pPr>
      <w:bookmarkStart w:id="780" w:name="_Toc525245042"/>
      <w:bookmarkStart w:id="781" w:name="_Toc531377246"/>
      <w:bookmarkStart w:id="782" w:name="_Toc531379185"/>
      <w:r w:rsidRPr="006D7CB4">
        <w:rPr>
          <w:sz w:val="32"/>
        </w:rPr>
        <w:t>Come è perfetto il Padre vostro celeste</w:t>
      </w:r>
      <w:bookmarkEnd w:id="780"/>
      <w:bookmarkEnd w:id="781"/>
      <w:bookmarkEnd w:id="782"/>
    </w:p>
    <w:p w14:paraId="7B6B38D8" w14:textId="77777777" w:rsidR="007C1D76" w:rsidRPr="006D7CB4" w:rsidRDefault="007C1D76" w:rsidP="007C1D76">
      <w:pPr>
        <w:spacing w:before="100" w:beforeAutospacing="1" w:after="120" w:line="240" w:lineRule="auto"/>
        <w:jc w:val="both"/>
        <w:rPr>
          <w:rFonts w:ascii="Book Antiqua" w:eastAsia="Times New Roman" w:hAnsi="Book Antiqua" w:cs="Arial"/>
          <w:i/>
          <w:sz w:val="24"/>
          <w:lang w:eastAsia="it-IT"/>
        </w:rPr>
      </w:pPr>
      <w:r w:rsidRPr="006D7CB4">
        <w:rPr>
          <w:rFonts w:ascii="Book Antiqua" w:eastAsia="Times New Roman" w:hAnsi="Book Antiqua" w:cs="Arial"/>
          <w:sz w:val="24"/>
          <w:lang w:eastAsia="it-IT"/>
        </w:rPr>
        <w:t xml:space="preserve">Dice Gesù: “Siate perfetti come è perfetto il Padre vostro celeste”. Letto nel contesto della pericope evangelica dell’amore verso tutti, si potrebbe pensare che basti amare tutti e sempre come Dio ama tutti e sempre, e si è perfetti come il Padre è perfetto. Sarebbe questo un concetto assai limitativo della perfezione del nostro Dio. Potremmo rischiare di separare l’essere dall’agire, l’albero dai suoi frutti. Dio è perfetto nell’amore perché è perfetto nella sua natura. È Santo nelle opere perché è Santo nella sua natura. Se l’uomo vuole essere perfetto e santo come Dio è perfetto e santo, deve essere perfetto e santo nella sua natura. Urge necessariamente essere perfetti nella natura se si vuole essere perfetti nelle opere. Se la natura non è santa, neanche le opere potranno essere sante. Da dove inizia la nostra perfezione di natura? Essa inizia dalla creazione del cuore puro, della mente pura, del corpo puro. La creazione è opera di Dio per mezzo dello Spirito Santo. Lo Spirito Santo è il frutto di Cristo Gesù e viene a noi dato nella fede, che è purissima accoglienza di Cristo Gesù e del suo Vangelo, Gesù va accolto come unico e solo Redentore e Salvatore dell’umanità, il suo Vangelo va accolto come unica e sola Parola di vita eterna. Accolto Cristo e il suo Vangelo, ci si lascia immergere nelle acque del Battesimo. Si nasce per opera dello Spirito Santo vere nuove creature, si diviene partecipi della natura divina, Dio ci elargisce il suo amore e la sua santità, Cristo Gesù ci fa dono della sua grazia, lo Spirito Santo ci colma dei suoi carismi. Diveniamo natura capace di amare come Dio ama. Dobbiamo però mettere ogni attenzione perché non si ritorni nella vecchia natura, altrimenti si fanno le opere della vecchia natura. Si compirebbe per noi quanto San Paolo denuncia che si è compiuto nei Galati. Essi un tempo erano nella carne. Sono passati per lo Spirito Santo nella luce. Non hanno curato la loro nuova natura. Sono ritornati nella carne. Che sono nella carne lo attestano le loro opere: </w:t>
      </w:r>
      <w:r w:rsidRPr="006D7CB4">
        <w:rPr>
          <w:rFonts w:ascii="Book Antiqua" w:eastAsia="Times New Roman" w:hAnsi="Book Antiqua" w:cs="Arial"/>
          <w:i/>
          <w:sz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6D7CB4">
        <w:rPr>
          <w:rFonts w:ascii="Book Antiqua" w:eastAsia="Times New Roman" w:hAnsi="Book Antiqua" w:cs="Arial"/>
          <w:i/>
          <w:position w:val="4"/>
          <w:sz w:val="24"/>
          <w:lang w:eastAsia="it-IT"/>
        </w:rPr>
        <w:t xml:space="preserve"> </w:t>
      </w:r>
      <w:r w:rsidRPr="006D7CB4">
        <w:rPr>
          <w:rFonts w:ascii="Book Antiqua" w:eastAsia="Times New Roman" w:hAnsi="Book Antiqua" w:cs="Arial"/>
          <w:i/>
          <w:sz w:val="24"/>
          <w:lang w:eastAsia="it-IT"/>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5,15-26). </w:t>
      </w:r>
    </w:p>
    <w:p w14:paraId="5B70AD01" w14:textId="77777777" w:rsidR="007C1D76" w:rsidRPr="006D7CB4" w:rsidRDefault="007C1D76" w:rsidP="007C1D76">
      <w:pPr>
        <w:spacing w:before="100" w:beforeAutospacing="1" w:after="120" w:line="240" w:lineRule="auto"/>
        <w:jc w:val="both"/>
        <w:rPr>
          <w:rFonts w:ascii="Book Antiqua" w:eastAsia="Times New Roman" w:hAnsi="Book Antiqua" w:cs="Arial"/>
          <w:i/>
          <w:sz w:val="24"/>
          <w:lang w:eastAsia="it-IT"/>
        </w:rPr>
      </w:pPr>
      <w:r w:rsidRPr="006D7CB4">
        <w:rPr>
          <w:rFonts w:ascii="Book Antiqua" w:eastAsia="Times New Roman" w:hAnsi="Book Antiqua" w:cs="Arial"/>
          <w:i/>
          <w:sz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0CA9E6FE" w14:textId="77777777" w:rsidR="007C1D76" w:rsidRPr="006D7CB4" w:rsidRDefault="007C1D76" w:rsidP="007C1D76">
      <w:pPr>
        <w:spacing w:before="100" w:beforeAutospacing="1" w:after="120" w:line="240" w:lineRule="auto"/>
        <w:jc w:val="both"/>
        <w:rPr>
          <w:rFonts w:ascii="Book Antiqua" w:eastAsia="Times New Roman" w:hAnsi="Book Antiqua" w:cs="Arial"/>
          <w:sz w:val="24"/>
          <w:lang w:eastAsia="it-IT"/>
        </w:rPr>
      </w:pPr>
      <w:r w:rsidRPr="006D7CB4">
        <w:rPr>
          <w:rFonts w:ascii="Book Antiqua" w:eastAsia="Times New Roman" w:hAnsi="Book Antiqua" w:cs="Arial"/>
          <w:sz w:val="24"/>
          <w:lang w:eastAsia="it-IT"/>
        </w:rPr>
        <w:t>Urge prestare molta attenzione a non ridurre la perfezione ad un’opera esterna. La natura umana, corrotta dal peccato, mai potrà essere perfetta come Dio è perfetto. Le manca la santità, la verità, la giustizia, la carità, la compassione, la misericordia. Se fosse possibile essere perfetti senza la trasformazione della natura, Cristo non ci servirebbe. Possiamo essere perfetto per natura di peccato, a che mi serve Lui? A nulla. Se fosse possibile essere perfetti senza il cambiamento, o la rigenerazione, o la creazione della natura nuova, non vi sarebbe nessun dannato nell’inferno. Invece l’inferno è pieno, perché l’uomo non volendo accogliere Cristo e rimanendo nella sua vecchia natura, è incapace di operare il bene. Inoltre, quanti sono passati nella nuova natura, non avendola coltivata, sono ritornati nella loro natura di un tempo e anche loro sono finiti o finiscono nella perdizione. Non sono perfetti nell’amore come Dio è perfetto. È questo il motivo o la ragione per cui Cristo Gesù va annunziato, il Vangelo predicato, l’invito alla conversione rivolto ad ogni cuore. Ma è anche questo il motivo per cui la nuova natura va coltivata giorno dopo giorno. La carne produce opere delle carne. Lo Spirito produce i frutti dello Spirito. È anche questo il motivo per cui il battesimo è necessario. Solo per mezzo di esso si riceve la nuova natura perfetta. Non esiste un battesimo di desiderio anonimo. Anche se esistesse, Gesù chiede che tutti passino dall’anonimato alla pubblica accoglienza di Lui. Per questo Lui va predicato a tutte le genti. Altrimenti si è responsabile di omissione nel comando.</w:t>
      </w:r>
    </w:p>
    <w:p w14:paraId="6D0F59C4" w14:textId="77777777" w:rsidR="007C1D76" w:rsidRPr="006D7CB4" w:rsidRDefault="007C1D76" w:rsidP="007C1D76">
      <w:pPr>
        <w:spacing w:before="100" w:beforeAutospacing="1" w:after="120" w:line="240" w:lineRule="auto"/>
        <w:jc w:val="both"/>
        <w:rPr>
          <w:rFonts w:ascii="Book Antiqua" w:eastAsia="Times New Roman" w:hAnsi="Book Antiqua" w:cs="Arial"/>
          <w:sz w:val="24"/>
          <w:lang w:eastAsia="it-IT"/>
        </w:rPr>
      </w:pPr>
      <w:r w:rsidRPr="006D7CB4">
        <w:rPr>
          <w:rFonts w:ascii="Book Antiqua" w:eastAsia="Times New Roman" w:hAnsi="Book Antiqua" w:cs="Arial"/>
          <w:sz w:val="24"/>
          <w:lang w:eastAsia="it-IT"/>
        </w:rPr>
        <w:t xml:space="preserve">Madre di Dio, Angeli, Santi, aiutateci a comprendere che tutto va fatto dal Vangelo di Gesù. </w:t>
      </w:r>
    </w:p>
    <w:p w14:paraId="00F39697" w14:textId="77777777" w:rsidR="007C1D76" w:rsidRPr="009B7552" w:rsidRDefault="007C1D76" w:rsidP="007C1D76">
      <w:pPr>
        <w:pStyle w:val="Nessunaspaziatura"/>
        <w:ind w:left="567"/>
      </w:pPr>
    </w:p>
    <w:p w14:paraId="1BE4BF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552">
        <w:t>UN PENSIERO DI GESÙ SIGNORE. Cristo Gesù non è il Dono che Dio fa ad un solo pop0lo, sola nazione, tribù, regno. Gesù è il Dono di Dio per ogni uomo. È il dono della sua salvezza, redenzione, vita eterna, luce, grazia, verità. </w:t>
      </w:r>
    </w:p>
    <w:p w14:paraId="318039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552">
        <w:t>Come fa ogni uomo a vedere il Dono del suo Signore? Manifestando ad ogni altro uomo, chi ha già accolto già il Dono, la bellezza e la ricchezza del Dono che Dio, il solo Dio vivo e vero</w:t>
      </w:r>
      <w:r>
        <w:t>,</w:t>
      </w:r>
      <w:r w:rsidRPr="009B7552">
        <w:t xml:space="preserve"> gli ha fatto. Cristo Gesù sua salvezza. </w:t>
      </w:r>
    </w:p>
    <w:p w14:paraId="1F3AC6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552">
        <w:t>Manifestando lo splendore che il Dono di Dio crea nella sua vita, chi ha già accolto il Dono, fa la differenza di gloria con ogni altro uomo. È questa la via della vera evangelizzazione. Si vede la differenza. Si accoglie la differenza. </w:t>
      </w:r>
    </w:p>
    <w:p w14:paraId="2CD727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552">
        <w:t>Se la differenza di gloria, verità, giustizia, santità, misericordia, pace, perdono, compassione, luce, grazia, vita eterna non si vede, non viene mostrata, perché un uomo dovrebbe convertirsi a Cristo Signore? </w:t>
      </w:r>
    </w:p>
    <w:p w14:paraId="5503AA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552">
        <w:t>Tu, cristiano, mostrami la differenza e io mi convertirò al tuo Cristo. Cristo Gesù ha mostrato la differenza tra il suo Dio e il Dio di ogni altro uomo. Il Crocifisso è la differenza con tutti gli altri fondatori di religione. Dalla differenza nasce la fede. </w:t>
      </w:r>
    </w:p>
    <w:p w14:paraId="08A1C2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552">
        <w:t>Ecco perché oggi è più che necessario portare il Vangelo dal cielo sulla terra e dalla carte nella nostra carne. L’altro è dalla carne che fa la differenza. Adamo nel giardino dell’Eden guardò con attenzione tutti gli animali e vive che erano tutti animali. </w:t>
      </w:r>
    </w:p>
    <w:p w14:paraId="40C11D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552">
        <w:t>Non vide alcun essere a lui corrispondente. Poi il Signore creò la donna e vide che era carne dalla sua carne e osso dalle sue ossa. Notò la differenza. Se un uomo vede i cristiani come Adamo ha visto tutto gli animali, ci lascerà nella nostra giungla cristiani. </w:t>
      </w:r>
    </w:p>
    <w:p w14:paraId="4BA111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552">
        <w:t>Se invece l’uomo vede il cristiano come l’aiuto a lui necessario, allora tutto cambia. È questo il motivo per cui il Vangelo ha porta dal cuore di Cristo nel nostro cuore ed è anche questo il motivo per cui il Padre dovrà fare noi da una “costola” di Gesù Signore. </w:t>
      </w:r>
    </w:p>
    <w:p w14:paraId="7D262E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B7552">
        <w:t>Madre di Dio, fa’ che il cristiano sia l’aiuto che l’uomo cerca. Fa che il Signore ci faccia dalla sua costola e ci presenti al mondo intero come aiuto necessario ad ogni uomo.</w:t>
      </w:r>
    </w:p>
    <w:p w14:paraId="3CDE751F" w14:textId="77777777" w:rsidR="007C1D76" w:rsidRDefault="007C1D76" w:rsidP="007C1D76">
      <w:pPr>
        <w:pStyle w:val="Titolo2"/>
        <w:rPr>
          <w:rFonts w:ascii="Book Antiqua" w:hAnsi="Book Antiqua"/>
          <w:b w:val="0"/>
          <w:bCs w:val="0"/>
        </w:rPr>
      </w:pPr>
      <w:bookmarkStart w:id="783" w:name="_Toc531377247"/>
      <w:bookmarkStart w:id="784" w:name="_Toc531379186"/>
      <w:r w:rsidRPr="007F4ACB">
        <w:rPr>
          <w:rFonts w:ascii="Book Antiqua" w:hAnsi="Book Antiqua"/>
        </w:rPr>
        <w:t>24 Ottobre</w:t>
      </w:r>
      <w:bookmarkEnd w:id="783"/>
      <w:bookmarkEnd w:id="784"/>
      <w:r w:rsidRPr="007F4ACB">
        <w:rPr>
          <w:rFonts w:ascii="Book Antiqua" w:hAnsi="Book Antiqua"/>
        </w:rPr>
        <w:t xml:space="preserve"> </w:t>
      </w:r>
    </w:p>
    <w:p w14:paraId="3D3FE979" w14:textId="77777777" w:rsidR="007C1D76" w:rsidRDefault="007C1D76" w:rsidP="007C1D76">
      <w:pPr>
        <w:jc w:val="both"/>
        <w:rPr>
          <w:sz w:val="24"/>
        </w:rPr>
      </w:pPr>
      <w:r w:rsidRPr="008B7D1E">
        <w:rPr>
          <w:sz w:val="24"/>
        </w:rPr>
        <w:t>Gesù lo ha detto. Io sarò con noi tutti i giorni fino alla fine del mondo. Se Lui è con noi, la speranza mai morirà. Lui potrà intervenire con potenza e dare all’uomo quella spinta verso l’alto che lo porta alla conversione, secondo la verità del Vangelo.</w:t>
      </w:r>
    </w:p>
    <w:p w14:paraId="57EC9E2C" w14:textId="77777777" w:rsidR="007C1D76" w:rsidRPr="008B7D1E" w:rsidRDefault="007C1D76" w:rsidP="007C1D76">
      <w:pPr>
        <w:pStyle w:val="Titolo1"/>
        <w:rPr>
          <w:rFonts w:ascii="Calibri" w:hAnsi="Calibri"/>
          <w:sz w:val="32"/>
        </w:rPr>
      </w:pPr>
      <w:bookmarkStart w:id="785" w:name="_Toc525245044"/>
      <w:bookmarkStart w:id="786" w:name="_Toc531377248"/>
      <w:bookmarkStart w:id="787" w:name="_Toc531379187"/>
      <w:r w:rsidRPr="008B7D1E">
        <w:rPr>
          <w:sz w:val="32"/>
        </w:rPr>
        <w:t>Conviene che adempiamo ogni giustizia</w:t>
      </w:r>
      <w:bookmarkEnd w:id="785"/>
      <w:bookmarkEnd w:id="786"/>
      <w:bookmarkEnd w:id="787"/>
    </w:p>
    <w:p w14:paraId="2B7CE84F" w14:textId="77777777" w:rsidR="007C1D76" w:rsidRPr="008B7D1E" w:rsidRDefault="007C1D76" w:rsidP="007C1D76">
      <w:pPr>
        <w:spacing w:after="120" w:line="240" w:lineRule="auto"/>
        <w:jc w:val="both"/>
        <w:rPr>
          <w:rFonts w:eastAsia="Times New Roman" w:cs="Calibri"/>
          <w:color w:val="000000"/>
          <w:sz w:val="20"/>
          <w:lang w:eastAsia="it-IT"/>
        </w:rPr>
      </w:pPr>
      <w:r w:rsidRPr="008B7D1E">
        <w:rPr>
          <w:rFonts w:ascii="Book Antiqua" w:eastAsia="Times New Roman" w:hAnsi="Book Antiqua" w:cs="Calibri"/>
          <w:color w:val="000000"/>
          <w:sz w:val="24"/>
          <w:szCs w:val="28"/>
          <w:lang w:eastAsia="it-IT"/>
        </w:rPr>
        <w:t>Più grande è la comunione con il Padre e più grande è la conoscenza della sua volontà, dei suoi desideri, dei progetti nascosti nel suo cuore. Tra la comunione con Dio di Cristo Gesù, che è unità di natura divina e comunione eterna della sua Persona, e la comunione con Dio di Giovanni il Battista vi è l’abisso della natura eterna e della comunione eterna. Anche la comunione della Persona divina del Verbo di Dio con la natura umana, a motivo dell’incarnazione, che è in Gesù, è unica. Il Verbo non si è unito alla natura umana. Si è fatto carne. È questo divenire carne che fa la differenza di comunione e di conoscenza che esiste tra Giovanni il Battista e Gesù. Giovanni è profeta di Dio. Gesù è il Figlio Unigenito del Padre, il Dio eterno che si è fatto carne. La comunione nella conoscenza è altissima, irraggiungibile. Se tutto è per rivelazione, tutto è anche per comunione. La comunione è per partecipazione della natura, è per grazia, è per crescita in santità, è per amicizia grande con il Signore. Così nel Libro di Amos e in quello della Sapienza: </w:t>
      </w:r>
      <w:r w:rsidRPr="008B7D1E">
        <w:rPr>
          <w:rFonts w:ascii="Book Antiqua" w:eastAsia="Times New Roman" w:hAnsi="Book Antiqua" w:cs="Calibri"/>
          <w:i/>
          <w:iCs/>
          <w:color w:val="000000"/>
          <w:sz w:val="24"/>
          <w:szCs w:val="28"/>
          <w:lang w:eastAsia="it-IT"/>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3,3-8). </w:t>
      </w:r>
      <w:r w:rsidRPr="008B7D1E">
        <w:rPr>
          <w:rFonts w:ascii="Book Antiqua" w:eastAsia="Times New Roman" w:hAnsi="Book Antiqua" w:cs="Calibri"/>
          <w:color w:val="000000"/>
          <w:sz w:val="24"/>
          <w:szCs w:val="28"/>
          <w:lang w:eastAsia="it-IT"/>
        </w:rPr>
        <w:t>“</w:t>
      </w:r>
      <w:r w:rsidRPr="008B7D1E">
        <w:rPr>
          <w:rFonts w:ascii="Book Antiqua" w:eastAsia="Times New Roman" w:hAnsi="Book Antiqua" w:cs="Calibri"/>
          <w:i/>
          <w:iCs/>
          <w:color w:val="000000"/>
          <w:sz w:val="24"/>
          <w:szCs w:val="28"/>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9,9-18). </w:t>
      </w:r>
      <w:r w:rsidRPr="008B7D1E">
        <w:rPr>
          <w:rFonts w:ascii="Book Antiqua" w:eastAsia="Times New Roman" w:hAnsi="Book Antiqua" w:cs="Calibri"/>
          <w:color w:val="000000"/>
          <w:sz w:val="24"/>
          <w:szCs w:val="28"/>
          <w:lang w:eastAsia="it-IT"/>
        </w:rPr>
        <w:t>Giovanni, pur essendo profeta di Dio, non conosce la volontà di Dio su Gesù. Gesù invece, sempre mosso dallo Spirito Santo, sa cosa deve fare e dire in ogni istante della sua vita. Gesù sa tutto su ogni uomo. Giovanni solo ciò che è necessario per lo svolgimento del suo ministero profetico. Differente conoscenza, differente comunione, differente natura, differente missione, differente santità, differenti frutti.</w:t>
      </w:r>
    </w:p>
    <w:p w14:paraId="71E8EEDF" w14:textId="77777777" w:rsidR="007C1D76" w:rsidRPr="008B7D1E" w:rsidRDefault="007C1D76" w:rsidP="007C1D76">
      <w:pPr>
        <w:spacing w:after="120" w:line="240" w:lineRule="auto"/>
        <w:jc w:val="both"/>
        <w:rPr>
          <w:rFonts w:eastAsia="Times New Roman" w:cs="Calibri"/>
          <w:color w:val="000000"/>
          <w:sz w:val="20"/>
          <w:lang w:eastAsia="it-IT"/>
        </w:rPr>
      </w:pPr>
      <w:r w:rsidRPr="008B7D1E">
        <w:rPr>
          <w:rFonts w:ascii="Book Antiqua" w:eastAsia="Times New Roman" w:hAnsi="Book Antiqua" w:cs="Calibri"/>
          <w:i/>
          <w:iCs/>
          <w:color w:val="000000"/>
          <w:sz w:val="24"/>
          <w:szCs w:val="28"/>
          <w:lang w:eastAsia="it-IT"/>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1020C87E" w14:textId="77777777" w:rsidR="007C1D76" w:rsidRPr="008B7D1E" w:rsidRDefault="007C1D76" w:rsidP="007C1D76">
      <w:pPr>
        <w:spacing w:after="120" w:line="240" w:lineRule="auto"/>
        <w:jc w:val="both"/>
        <w:rPr>
          <w:rFonts w:eastAsia="Times New Roman" w:cs="Calibri"/>
          <w:color w:val="000000"/>
          <w:sz w:val="20"/>
          <w:lang w:eastAsia="it-IT"/>
        </w:rPr>
      </w:pPr>
      <w:r w:rsidRPr="008B7D1E">
        <w:rPr>
          <w:rFonts w:ascii="Book Antiqua" w:eastAsia="Times New Roman" w:hAnsi="Book Antiqua" w:cs="Calibri"/>
          <w:color w:val="000000"/>
          <w:sz w:val="24"/>
          <w:szCs w:val="28"/>
          <w:lang w:eastAsia="it-IT"/>
        </w:rPr>
        <w:t>Ora riflettiamo su di noi. Il fatto storico che abbiamo in pochi anni perso non solo la conoscenza delle realtà invisibili, ma anche delle realtà visibili;  il fatto che abbiamo smarrito la conoscenza del mistero di Cristo, della verità della Parola di Dio e di Cristo Signore, della Chiesa e dei suoi sacramenti, del mistero del tempo e dell’eternità; il fatto che abbiamo perso anche il fine della nostra vita, il fine della missione cristiana, il fine dell’essere e dell’operare, il fine di ogni altra cosa, il fine della scienza, della filosofia, della medicina, il fine anche delle molteplici relazioni umane, il fine della natura; il fatto che anche il mistero della sana moralità dell’uomo è venuto a scomparire, è segno che siamo precipitati in un abisso di immoralità mai esistito prima nella nostra storia. Quando si precipita così in basso, non si può risalire con le forze dell’uomo. Occorre un potentissimo aiuto proveniente direttamente dal Signore, dal Creatore dell’uomo. Chi crede nella salvezza deve invocare il Signore giorno e notte perché venga nuovamente a salvare la sua umanità. Il fatto che ormai abbiamo perso tutta la verità di nostra natura e per noi non esiste alcuna differenza tra l’uomo e la bestia, attesta che dall’abisso per le nostre forze non c’è risalita. In esso siamo e in esso resteremo. Da esso solo il Signore può farci ritornare a gustare la bellezza della sua verità e anche la stupenda e meravigliosa verità della nostra natura. Gesù lo ha promesso. Io sarò con noi tutti i giorni fino alla fine del mondo. Se Lui è con noi, la speranza mai morirà. Lui sempre potrà intervenire con potenza e dare all’uomo quella spinta verso l’alto che lo porta alla vera conversione, secondo la purissima verità del Vangelo.</w:t>
      </w:r>
    </w:p>
    <w:p w14:paraId="54B83767" w14:textId="77777777" w:rsidR="007C1D76" w:rsidRPr="008B7D1E" w:rsidRDefault="007C1D76" w:rsidP="007C1D76">
      <w:pPr>
        <w:spacing w:after="120" w:line="240" w:lineRule="auto"/>
        <w:jc w:val="both"/>
        <w:rPr>
          <w:rFonts w:eastAsia="Times New Roman" w:cs="Calibri"/>
          <w:color w:val="000000"/>
          <w:sz w:val="20"/>
          <w:lang w:eastAsia="it-IT"/>
        </w:rPr>
      </w:pPr>
      <w:r w:rsidRPr="008B7D1E">
        <w:rPr>
          <w:rFonts w:ascii="Book Antiqua" w:eastAsia="Times New Roman" w:hAnsi="Book Antiqua" w:cs="Calibri"/>
          <w:color w:val="000000"/>
          <w:sz w:val="24"/>
          <w:szCs w:val="28"/>
          <w:lang w:eastAsia="it-IT"/>
        </w:rPr>
        <w:t>Madre di Dio, Angeli, Santi, aiutateci a infondere la vera speranza nei cuori. Gesù è con noi.</w:t>
      </w:r>
    </w:p>
    <w:p w14:paraId="3A325C03" w14:textId="77777777" w:rsidR="007C1D76" w:rsidRPr="00A53C55" w:rsidRDefault="007C1D76" w:rsidP="007C1D76">
      <w:pPr>
        <w:pStyle w:val="Nessunaspaziatura"/>
        <w:ind w:left="567"/>
      </w:pPr>
    </w:p>
    <w:p w14:paraId="3900A0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NEANCHE LA PAROLA DI DIO DA SOLA BASTA. Se la Parola di Dio, onnipotente e creatrice da sola non basta per cambiare la vita di un uomo, potrà bastare la parola dell’uomo, che non è né onnipotente, né creatrice, né rivelatrice, né indicatrice della reale condizione spirituale? </w:t>
      </w:r>
    </w:p>
    <w:p w14:paraId="681FFE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La Parola del Padre, data nella sua verità perfetta dalla Parola del Figlio suo, Gesù di Nazaret, suo Messia, suo Cristo, manifesta, rivela, dice ciò che siamo e ciò che siamo chiamati a divenire. Dice anche la via attraverso la quale possiamo ritornare nella verità perduta. </w:t>
      </w:r>
    </w:p>
    <w:p w14:paraId="2E6171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La prima cosa da fare non spetta all’uomo. Spetta all’apostolo di Cristo Gesù. Spetta a Lui dire la Parola di Dio, Parola di Cristo Gesù, nella purissima verità dello Spirito Santo. Se lui non dice o trasforma o altera la Parola di Cristo, si rende reo di morte eterna. </w:t>
      </w:r>
    </w:p>
    <w:p w14:paraId="6B3F46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Perché si rende reo di morte eterna? Perché ha promesso a Cristo Gesù di predicare il suo Vangelo e non ha mantenuto fede alla parola data. Ha predicato la sua parola, commettendo un altissimo tradimento verso Cristo e gravissimo inganno verso gli uomini. </w:t>
      </w:r>
    </w:p>
    <w:p w14:paraId="758277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Viene predicata la Parola con l’invito esplicito alla conversione e a lasciarsi fare nuova creatura dai sacramenti che la Chiesa amministra nel nome del Signore, con la potenza creatrice e risanatrice dello Spirito Santo. Parola, verità, grazia sempre devono essere una cosa sola. </w:t>
      </w:r>
    </w:p>
    <w:p w14:paraId="292D43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Accoglienza della volontà del Padre, accoglienza della Parola di Gesù, accoglienza dell’invito alla conversione, accoglienza a lasciarsi risanare, guarire, rigenerare, ricreare dalla grazia di Cristo Gesù attraverso i sacramenti della Chiesa devono stare insieme. </w:t>
      </w:r>
    </w:p>
    <w:p w14:paraId="488C25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Accolto l’invito a lasciarci riconciliare con Dio, ci si pente dei propri peccati, cisi lascia immergere nella grazia di Cristo, si diviene nuova creatura, si lascia la vecchia via sulla quale finora camminava la nostra vita di peccato in peccato e di vizio in vizio. </w:t>
      </w:r>
    </w:p>
    <w:p w14:paraId="438339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Divenute nuove creature in Cristo per opera dello Spirito Santo, con lo Spirito di Dio, nel corpo di Cristo, che è nostra verità e luce, si vive da veri figli del Padre. Si è regno di Dio sulla terra. </w:t>
      </w:r>
    </w:p>
    <w:p w14:paraId="1C45C5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Sono pertanto in grande errore tutti coloro che pensano che basta una parola all’uomo per far vivere l’uomo da vero uomo. La verità dell’uomo è nella grazia di Cristo, è nell’opera dello Spirito Santo, è nei sacramenti della salvezza che la Chiesa celebra per i suoi figli. </w:t>
      </w:r>
    </w:p>
    <w:p w14:paraId="3BBE4E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È nei sacramenti che un uomo viene trasformato in creatura nuova e ristabilito nella sua verità, anzi in una verità ancora più grande e mirabile della prima. La parola degli uomini a nulla serve, se non si passa per una immersione senza interruzione nella grazia di Cristo Gesù. </w:t>
      </w:r>
    </w:p>
    <w:p w14:paraId="0ED382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È fallimentare, perché lascia l’uomo nella sua vecchia natura, ogni opera di evangelizzazione che si ferma al solo dono della Parola di Dio. Se non basta la Parola di Dio da sola, che è purissima verità, potrà bastare la parola di convenienza degli uomini? </w:t>
      </w:r>
    </w:p>
    <w:p w14:paraId="634B70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Quale frutto potrà produrre la nostra pastorale che ha cancellato in un solo colpo e la Parola di Dio e la grazia di Cristo Gesù? Senza battesimo si rimane nella vecchia natura. Senza il Sacramento della Penitenza si è regno del principe del mondo. Senza Eucaristia si è deboli. </w:t>
      </w:r>
    </w:p>
    <w:p w14:paraId="60151D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3C55">
        <w:t>La vera Pastorale si fonda su tre doni divini: Dono della vera Parola di Dio, Parola di Cristo Gesù. Invito alla conversione con la fede nella Parola annunziata. Dono della grazia di Cristo Gesù nella celebrazione dell’uomo nuovo. Infine insegnare come si vive la Parola. </w:t>
      </w:r>
    </w:p>
    <w:p w14:paraId="25230F7D" w14:textId="77777777" w:rsidR="007C1D76" w:rsidRPr="00A53C55" w:rsidRDefault="007C1D76" w:rsidP="007C1D76">
      <w:pPr>
        <w:pStyle w:val="Nessunaspaziatura"/>
        <w:numPr>
          <w:ilvl w:val="0"/>
          <w:numId w:val="424"/>
        </w:numPr>
        <w:tabs>
          <w:tab w:val="num" w:pos="567"/>
        </w:tabs>
        <w:spacing w:after="120" w:line="256" w:lineRule="auto"/>
        <w:ind w:left="567" w:hanging="567"/>
        <w:contextualSpacing/>
        <w:jc w:val="both"/>
      </w:pPr>
      <w:r w:rsidRPr="00A53C55">
        <w:t>Madre di Dio, fa’ che tutti comprendiamo che i grandi disastri della scristianizzazione e dell’esodo dalla Chiesa di molti suoi figli sono il frutto della volontà di molti cristiani di essere compiacenti con il mondo. </w:t>
      </w:r>
    </w:p>
    <w:p w14:paraId="4D1605DA" w14:textId="77777777" w:rsidR="007C1D76" w:rsidRPr="007F4ACB" w:rsidRDefault="007C1D76" w:rsidP="007C1D76">
      <w:pPr>
        <w:pStyle w:val="Titolo2"/>
        <w:rPr>
          <w:rFonts w:ascii="Book Antiqua" w:hAnsi="Book Antiqua"/>
          <w:b w:val="0"/>
          <w:bCs w:val="0"/>
        </w:rPr>
      </w:pPr>
      <w:bookmarkStart w:id="788" w:name="_Toc531377249"/>
      <w:bookmarkStart w:id="789" w:name="_Toc531379188"/>
      <w:r w:rsidRPr="007F4ACB">
        <w:rPr>
          <w:rFonts w:ascii="Book Antiqua" w:hAnsi="Book Antiqua"/>
        </w:rPr>
        <w:t>25 Ottobre</w:t>
      </w:r>
      <w:bookmarkEnd w:id="788"/>
      <w:bookmarkEnd w:id="789"/>
      <w:r w:rsidRPr="007F4ACB">
        <w:rPr>
          <w:rFonts w:ascii="Book Antiqua" w:hAnsi="Book Antiqua"/>
        </w:rPr>
        <w:t xml:space="preserve"> </w:t>
      </w:r>
    </w:p>
    <w:p w14:paraId="60EB550F" w14:textId="77777777" w:rsidR="007C1D76" w:rsidRPr="00C07EC3" w:rsidRDefault="007C1D76" w:rsidP="007C1D76">
      <w:pPr>
        <w:jc w:val="both"/>
        <w:rPr>
          <w:sz w:val="24"/>
        </w:rPr>
      </w:pPr>
      <w:r w:rsidRPr="00C07EC3">
        <w:rPr>
          <w:sz w:val="24"/>
        </w:rPr>
        <w:t>L’amore per le pecore di un pastore è tanto grande quanto è grande l’amore del pastore per Gesù. Se l’amore del pastore per Gesù è poco, inesistente, superficiale, anche il suo amore per le pecore sarà poco, inesistente, superficiale.</w:t>
      </w:r>
    </w:p>
    <w:p w14:paraId="3F2B0A9F" w14:textId="77777777" w:rsidR="007C1D76" w:rsidRPr="00C07EC3" w:rsidRDefault="007C1D76" w:rsidP="007C1D76">
      <w:pPr>
        <w:pStyle w:val="Titolo1"/>
        <w:rPr>
          <w:rFonts w:ascii="Calibri" w:hAnsi="Calibri"/>
          <w:sz w:val="32"/>
        </w:rPr>
      </w:pPr>
      <w:bookmarkStart w:id="790" w:name="_Toc525245046"/>
      <w:bookmarkStart w:id="791" w:name="_Toc531377250"/>
      <w:bookmarkStart w:id="792" w:name="_Toc531379189"/>
      <w:r w:rsidRPr="00C07EC3">
        <w:rPr>
          <w:sz w:val="32"/>
        </w:rPr>
        <w:t>Un altro ti vestirà e ti porterà dove tu non vuoi</w:t>
      </w:r>
      <w:bookmarkEnd w:id="790"/>
      <w:bookmarkEnd w:id="791"/>
      <w:bookmarkEnd w:id="792"/>
    </w:p>
    <w:p w14:paraId="71435E5C" w14:textId="77777777" w:rsidR="007C1D76" w:rsidRPr="00C07EC3" w:rsidRDefault="007C1D76" w:rsidP="007C1D76">
      <w:pPr>
        <w:spacing w:after="120" w:line="240" w:lineRule="auto"/>
        <w:jc w:val="both"/>
        <w:rPr>
          <w:rFonts w:eastAsia="Times New Roman" w:cs="Calibri"/>
          <w:color w:val="000000"/>
          <w:sz w:val="20"/>
          <w:lang w:eastAsia="it-IT"/>
        </w:rPr>
      </w:pPr>
      <w:r w:rsidRPr="00C07EC3">
        <w:rPr>
          <w:rFonts w:ascii="Book Antiqua" w:eastAsia="Times New Roman" w:hAnsi="Book Antiqua" w:cs="Calibri"/>
          <w:color w:val="000000"/>
          <w:sz w:val="24"/>
          <w:szCs w:val="28"/>
          <w:lang w:eastAsia="it-IT"/>
        </w:rPr>
        <w:t>L’amore per le pecore di un pastore è tanto grande quanto è grande l’amore del Pastore per Gesù. Se l’amore del Pastore per Gesù è poco, inesistente, superficiale, anche il suo amore per le pecore sarà poco, inesistente, superficiale. L’amore di Gesù per il suo Pastore, che è il Padre, nello Spirito Santo, è così grande da farsi a Lui obbediente fino alla morte di croce. Fino alla morte di croce è anche l’amore di Gesù, il Buon Pastore, per le sue pecore. Questa verità è insegnata da Gesù nel Capitolo X del Vangelo secondo Giovanni: </w:t>
      </w:r>
      <w:r w:rsidRPr="00C07EC3">
        <w:rPr>
          <w:rFonts w:ascii="Book Antiqua" w:eastAsia="Times New Roman" w:hAnsi="Book Antiqua" w:cs="Calibri"/>
          <w:i/>
          <w:iCs/>
          <w:color w:val="000000"/>
          <w:sz w:val="24"/>
          <w:szCs w:val="28"/>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(Cfr. Gv 10,1-30). </w:t>
      </w:r>
      <w:r w:rsidRPr="00C07EC3">
        <w:rPr>
          <w:rFonts w:ascii="Book Antiqua" w:eastAsia="Times New Roman" w:hAnsi="Book Antiqua" w:cs="Calibri"/>
          <w:color w:val="000000"/>
          <w:sz w:val="24"/>
          <w:szCs w:val="28"/>
          <w:lang w:eastAsia="it-IT"/>
        </w:rPr>
        <w:t>Pietro dovrà da oggi pascere pecore e agnelli del gregge di Gesù. Gesù gli chiede di avere per Lui un amore più grande, grandissimo. Esso deve essere tanto grande da superare quello di tutti gli altri. Pietro vorrebbe rassicurare Gesù. Non riesce ad attestargli se non che gli vuole bene. Non ha il coraggio di dire che lo ama più di tutti gli altri. Gesù conosce il suo cuore e lo invita a seguirlo fino alla morte di croce.</w:t>
      </w:r>
    </w:p>
    <w:p w14:paraId="4087DF24" w14:textId="77777777" w:rsidR="007C1D76" w:rsidRPr="00C07EC3" w:rsidRDefault="007C1D76" w:rsidP="007C1D76">
      <w:pPr>
        <w:spacing w:after="120" w:line="240" w:lineRule="auto"/>
        <w:jc w:val="both"/>
        <w:rPr>
          <w:rFonts w:eastAsia="Times New Roman" w:cs="Calibri"/>
          <w:color w:val="000000"/>
          <w:sz w:val="20"/>
          <w:lang w:eastAsia="it-IT"/>
        </w:rPr>
      </w:pPr>
      <w:r w:rsidRPr="00C07EC3">
        <w:rPr>
          <w:rFonts w:ascii="Book Antiqua" w:eastAsia="Times New Roman" w:hAnsi="Book Antiqua" w:cs="Calibri"/>
          <w:i/>
          <w:iCs/>
          <w:color w:val="000000"/>
          <w:sz w:val="24"/>
          <w:szCs w:val="28"/>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w:t>
      </w:r>
    </w:p>
    <w:p w14:paraId="37883B53" w14:textId="77777777" w:rsidR="007C1D76" w:rsidRPr="00C07EC3" w:rsidRDefault="007C1D76" w:rsidP="007C1D76">
      <w:pPr>
        <w:spacing w:after="120" w:line="240" w:lineRule="auto"/>
        <w:jc w:val="both"/>
        <w:rPr>
          <w:rFonts w:eastAsia="Times New Roman" w:cs="Calibri"/>
          <w:color w:val="000000"/>
          <w:sz w:val="20"/>
          <w:lang w:eastAsia="it-IT"/>
        </w:rPr>
      </w:pPr>
      <w:r w:rsidRPr="00C07EC3">
        <w:rPr>
          <w:rFonts w:ascii="Book Antiqua" w:eastAsia="Times New Roman" w:hAnsi="Book Antiqua" w:cs="Calibri"/>
          <w:color w:val="000000"/>
          <w:sz w:val="24"/>
          <w:szCs w:val="28"/>
          <w:lang w:eastAsia="it-IT"/>
        </w:rPr>
        <w:t>Non solo Gesù lo invita a seguirlo. Come prima nel Cenacolo gli aveva profetizzato che lo avrebbe rinnegato tre volte prima del canto del gallo, così oggi gli profetizza che non lo rinnegherà mai più in eterno. Quando sarà la sua ora, un altro lo prenderà e lo condurrà dove lui non vuole. Ma lui andrà alla croce per amore del suo Maestro. Ora tutti gli altri apostoli sanno che Pietro ama il suo Maestro. Del suo amore potranno essere certi. Da uno che è capace di amare Gesù con il dono della propria vita ci si può fidare, ci si può lasciare condurre. Le pecore hanno bisogno di certezze. Il loro Pastore ama Gesù Signore. Per Gesù Signore il loro Pastore dona la vita. Per Gesù è capace di ogni sacrificio. Per Gesù sale sulla croce.</w:t>
      </w:r>
    </w:p>
    <w:p w14:paraId="0058B16E" w14:textId="77777777" w:rsidR="007C1D76" w:rsidRPr="00C07EC3" w:rsidRDefault="007C1D76" w:rsidP="007C1D76">
      <w:pPr>
        <w:spacing w:after="120" w:line="240" w:lineRule="auto"/>
        <w:jc w:val="both"/>
        <w:rPr>
          <w:rFonts w:eastAsia="Times New Roman" w:cs="Calibri"/>
          <w:color w:val="000000"/>
          <w:sz w:val="20"/>
          <w:lang w:eastAsia="it-IT"/>
        </w:rPr>
      </w:pPr>
      <w:r w:rsidRPr="00C07EC3">
        <w:rPr>
          <w:rFonts w:ascii="Book Antiqua" w:eastAsia="Times New Roman" w:hAnsi="Book Antiqua" w:cs="Calibri"/>
          <w:color w:val="000000"/>
          <w:sz w:val="24"/>
          <w:szCs w:val="28"/>
          <w:lang w:eastAsia="it-IT"/>
        </w:rPr>
        <w:t>Madre di Dio, Angeli, Santi, fate che ogni Pastore dia al suo gregge il segno che lui ama Gesù.</w:t>
      </w:r>
    </w:p>
    <w:p w14:paraId="659B6701" w14:textId="77777777" w:rsidR="007C1D76" w:rsidRDefault="007C1D76" w:rsidP="007C1D76">
      <w:pPr>
        <w:pStyle w:val="Nessunaspaziatura"/>
        <w:ind w:left="567" w:hanging="567"/>
        <w:rPr>
          <w:b/>
          <w:bCs/>
        </w:rPr>
      </w:pPr>
    </w:p>
    <w:p w14:paraId="15CB8B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LA COERENZA DI ERODE. Narra il Vangelo che Erode, re della Galilea, volendo attestare ai suoi dignitari la sua grandezza nelle elargizioni, fece dinanzi ad essi uno stupido, stolto, insipiente, insensato giuramento. Giurò di dare a Salomè qualsiasi cosa gli avrebbe chiesto. </w:t>
      </w:r>
    </w:p>
    <w:p w14:paraId="3CADB2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Aggiungendo: “Anche metà del mio regno”. La fanciulla non chiese metà del regno. Istigata dalla madre, gli chiese la testa di Giovanni il Battista. Il re, volendo essere reputato dai suoi grandi uomo fedele alla parola data, coerente con se stesso, acconsentì. </w:t>
      </w:r>
    </w:p>
    <w:p w14:paraId="6EA476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Ordinò che fosse portata alla fanciulla la testa del profeta di Dio. Dove inizia la coerenza e dove essa finisce? La coerenza è camminare nella verità, nella giustizia, nel diritto, nella legge che vengono da Dio. Nel male, nella falsità, nell’ingiustizia non c’è coerenza. </w:t>
      </w:r>
    </w:p>
    <w:p w14:paraId="3674C5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Nel male non si deve perseverare. Non è coerenza. Nell’ingiustizia non si deve camminare. Non è coerenza. Nella falsità non ci si deve inoltrare. Non c’è coerenza. Dal male, dall’ingiustizia, dalla falsità ci si deve convertire. Il rifiuto al male è obbligo. È imperativo morale. </w:t>
      </w:r>
    </w:p>
    <w:p w14:paraId="38CDD07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Prima di fare un giuramento, si deve separare il giusto e l’ingiusto, il vero e il falso, il lecito e l’illecito, il diritto e il dovere. Anche i limiti della propria regalità vanno rispettati. Nessun re di questo mondo può fare del male neanche ad uno solo dei suoi sudditi. </w:t>
      </w:r>
    </w:p>
    <w:p w14:paraId="4AC2E9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Questo è però un’argomentazione fondata su una verità oggettiva. Poiché il nostro mondo lavora su decisioni soggettive, prive di un qualsiasi fondamento di verità oggettiva, è evidente che mai ci possiamo incontrare nelle argomentazione. </w:t>
      </w:r>
    </w:p>
    <w:p w14:paraId="328D5A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Altro è argomentare per verità e altro per istinto. Altro è ragionare per principi oggettivi e altro è condurre un ragionamento per argomentazione “</w:t>
      </w:r>
      <w:r w:rsidRPr="00200B9B">
        <w:rPr>
          <w:lang w:val="la-Latn"/>
        </w:rPr>
        <w:t>ad hominem</w:t>
      </w:r>
      <w:r w:rsidRPr="00200B9B">
        <w:t>”. Si è su due piste differenti, distanti più che l’oriente dall’occidente. Sono distanze infiniti e incolmabili. </w:t>
      </w:r>
    </w:p>
    <w:p w14:paraId="73D63A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La scienza matematica è oggettiva. Due più due in tutto il mondo deve fare quattro. Non può fare cinque e neanche cinquecento. Se in casa mia fa quattro e in casa tua fa cinque, non è pi</w:t>
      </w:r>
      <w:r>
        <w:t>ù</w:t>
      </w:r>
      <w:r w:rsidRPr="00200B9B">
        <w:t xml:space="preserve"> scienza. È volontà. È opinione. Sulle opinioni non si può argomentare. </w:t>
      </w:r>
    </w:p>
    <w:p w14:paraId="7C90AF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Sull’istinto non si può argomentare. Così come non si può argomentare dalla falsità. Sarà la storia è mostrarci inesorabilmente i frutti dei nostri istinti. E sarà l’eternità a rivelarci i fallimenti della nostra falsità. Ma allora sarà troppo tardi. La testa ormai è tagliata. </w:t>
      </w:r>
    </w:p>
    <w:p w14:paraId="55BCD12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Una legge di volontà non potrà mai contraddire una legge di natura. La natura è verità eterna. La volontà è effimera e spesso anche cattiva, malvagia, stolta, insipiente. La volontà di Erode ha tagliato la testa. Non per diritto di natura. Ma per capriccio frutto di lussuria. </w:t>
      </w:r>
    </w:p>
    <w:p w14:paraId="47B1C22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Si può – ad esempio – anche assumere la droga per istinto o per legge di volontà. Solo che la natura mai rispetterà né istinto e né legge di volontà. La natura si muta e si trasforma terribilmente in peggio, senza più possibilità di tornare indietro. </w:t>
      </w:r>
    </w:p>
    <w:p w14:paraId="09732A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00B9B">
        <w:t>Si può anche per legge stabilire che tutto è possibile, che l’uomo sia donna, che la donna sia uomo, che l’animale sia uomo e l’uomo animale. La natura non si interessa delle nostre leggi. Essa cammina secondo la sua verità. Si fa distruggere. Ma non si adatta alle leggi. </w:t>
      </w:r>
    </w:p>
    <w:p w14:paraId="223F4290" w14:textId="77777777" w:rsidR="007C1D76" w:rsidRPr="00200B9B" w:rsidRDefault="007C1D76" w:rsidP="007C1D76">
      <w:pPr>
        <w:pStyle w:val="Nessunaspaziatura"/>
        <w:numPr>
          <w:ilvl w:val="0"/>
          <w:numId w:val="424"/>
        </w:numPr>
        <w:tabs>
          <w:tab w:val="num" w:pos="567"/>
        </w:tabs>
        <w:spacing w:after="120" w:line="256" w:lineRule="auto"/>
        <w:ind w:left="567" w:hanging="567"/>
        <w:contextualSpacing/>
        <w:jc w:val="both"/>
      </w:pPr>
      <w:r w:rsidRPr="00200B9B">
        <w:t>Madre di Dio, vieni in soccorso dei discepoli di Gesù. Anche loro stanno abbandonano la verità del Vangelo e al suo posto stanno innalzando istinti e fantasie.</w:t>
      </w:r>
    </w:p>
    <w:p w14:paraId="6FE95A96" w14:textId="77777777" w:rsidR="007C1D76" w:rsidRDefault="007C1D76" w:rsidP="007C1D76">
      <w:pPr>
        <w:pStyle w:val="Titolo2"/>
        <w:rPr>
          <w:rFonts w:ascii="Book Antiqua" w:hAnsi="Book Antiqua"/>
          <w:b w:val="0"/>
          <w:bCs w:val="0"/>
        </w:rPr>
      </w:pPr>
      <w:bookmarkStart w:id="793" w:name="_Toc531377251"/>
      <w:bookmarkStart w:id="794" w:name="_Toc531379190"/>
      <w:r w:rsidRPr="007F4ACB">
        <w:rPr>
          <w:rFonts w:ascii="Book Antiqua" w:hAnsi="Book Antiqua"/>
        </w:rPr>
        <w:t>26 Ottobre</w:t>
      </w:r>
      <w:bookmarkEnd w:id="793"/>
      <w:bookmarkEnd w:id="794"/>
      <w:r w:rsidRPr="007F4ACB">
        <w:rPr>
          <w:rFonts w:ascii="Book Antiqua" w:hAnsi="Book Antiqua"/>
        </w:rPr>
        <w:t xml:space="preserve"> </w:t>
      </w:r>
    </w:p>
    <w:p w14:paraId="6645293F" w14:textId="77777777" w:rsidR="007C1D76" w:rsidRDefault="007C1D76" w:rsidP="007C1D76">
      <w:pPr>
        <w:jc w:val="both"/>
        <w:rPr>
          <w:rFonts w:ascii="Segoe UI" w:hAnsi="Segoe UI" w:cs="Segoe UI"/>
          <w:color w:val="14171A"/>
          <w:sz w:val="24"/>
          <w:szCs w:val="21"/>
          <w:shd w:val="clear" w:color="auto" w:fill="F5F8FA"/>
        </w:rPr>
      </w:pPr>
      <w:r w:rsidRPr="00781557">
        <w:rPr>
          <w:rFonts w:ascii="Segoe UI" w:hAnsi="Segoe UI" w:cs="Segoe UI"/>
          <w:color w:val="14171A"/>
          <w:sz w:val="24"/>
          <w:szCs w:val="21"/>
          <w:shd w:val="clear" w:color="auto" w:fill="F5F8FA"/>
        </w:rPr>
        <w:t>Gesù è Maestro, ma è Maestro diverso. Non è come nessun dei maestri che esistono nel mondo, sulla terra. È il Maestro che è sempre discepolo del Padre per l’eternità. Lui è in una obbedienza eterna, in un ascolto perenne del Padre suo.</w:t>
      </w:r>
    </w:p>
    <w:p w14:paraId="064C405D" w14:textId="77777777" w:rsidR="007C1D76" w:rsidRPr="00781557" w:rsidRDefault="007C1D76" w:rsidP="007C1D76">
      <w:pPr>
        <w:pStyle w:val="Titolo1"/>
        <w:rPr>
          <w:rFonts w:ascii="Calibri" w:hAnsi="Calibri"/>
          <w:sz w:val="32"/>
        </w:rPr>
      </w:pPr>
      <w:bookmarkStart w:id="795" w:name="_Toc525245048"/>
      <w:bookmarkStart w:id="796" w:name="_Toc531377252"/>
      <w:bookmarkStart w:id="797" w:name="_Toc531379191"/>
      <w:r w:rsidRPr="00781557">
        <w:rPr>
          <w:sz w:val="32"/>
        </w:rPr>
        <w:t>Predicando e annunciando la buona notizia del regno di Dio</w:t>
      </w:r>
      <w:bookmarkEnd w:id="795"/>
      <w:bookmarkEnd w:id="796"/>
      <w:bookmarkEnd w:id="797"/>
    </w:p>
    <w:p w14:paraId="364DE788" w14:textId="77777777" w:rsidR="007C1D76" w:rsidRPr="00781557" w:rsidRDefault="007C1D76" w:rsidP="007C1D76">
      <w:pPr>
        <w:spacing w:after="120" w:line="240" w:lineRule="auto"/>
        <w:jc w:val="both"/>
        <w:rPr>
          <w:rFonts w:eastAsia="Times New Roman" w:cs="Calibri"/>
          <w:color w:val="000000"/>
          <w:sz w:val="20"/>
          <w:lang w:eastAsia="it-IT"/>
        </w:rPr>
      </w:pPr>
      <w:r w:rsidRPr="00781557">
        <w:rPr>
          <w:rFonts w:ascii="Book Antiqua" w:eastAsia="Times New Roman" w:hAnsi="Book Antiqua" w:cs="Calibri"/>
          <w:color w:val="000000"/>
          <w:sz w:val="24"/>
          <w:szCs w:val="28"/>
          <w:lang w:eastAsia="it-IT"/>
        </w:rPr>
        <w:t>Osservando i discepoli di Gesù, ci sono cose semplici che si possono comprendere, ma anche cose impossibili, anche se sono semplici in se stesse, da afferrare. Ecco una cosa semplice che non comprendo. Nella vita degli uomini esistono diverse modalità di svolgere il ministero di Maestro. C’è il Maestro di scienza naturali, fisica, chimica, matematica, filosofia, psicologia, medicina, antropologia, teologia, letteratura, archeologia, papirologia. Ogni ramo del sapere ha un suo maestro appropriato. Ogni maestro dona la sua scienza ai suoi allievi. Poi esce dallo loro vita. Ognuno diviene a sua volta maestro nello scibile che ha imparato. Gesù è Maestro, ma è Maestro diverso. Non è come nessun dei maestri che esistono nel mondo, sulla terra. È il Maestro che è sempre discepolo del Padre per l’eternità. Lui è in una obbedienza eterna, in un ascolto perenne del Padre suo. È Maestro perché ascolta il Padre, Vive quanto il Padre gli chiede. Dice agli uomini ciò che il Padre vuole che venga detto. Mostra come la volontà del Padre si compie. Lui è il Maestro che ascolta, vive, insegna quanto ha vissuto e ascoltato. Questa verità è evidenziata con grande luce dello Spirito Santo nel Vangelo secondo Giovanni.</w:t>
      </w:r>
    </w:p>
    <w:p w14:paraId="65B82BA3" w14:textId="77777777" w:rsidR="007C1D76" w:rsidRPr="00781557" w:rsidRDefault="007C1D76" w:rsidP="007C1D76">
      <w:pPr>
        <w:spacing w:after="120" w:line="240" w:lineRule="auto"/>
        <w:jc w:val="both"/>
        <w:rPr>
          <w:rFonts w:eastAsia="Times New Roman" w:cs="Calibri"/>
          <w:color w:val="000000"/>
          <w:sz w:val="20"/>
          <w:lang w:eastAsia="it-IT"/>
        </w:rPr>
      </w:pPr>
      <w:r w:rsidRPr="00781557">
        <w:rPr>
          <w:rFonts w:ascii="Book Antiqua" w:eastAsia="Times New Roman" w:hAnsi="Book Antiqua" w:cs="Calibri"/>
          <w:i/>
          <w:iCs/>
          <w:color w:val="000000"/>
          <w:sz w:val="16"/>
          <w:szCs w:val="18"/>
          <w:lang w:eastAsia="it-IT"/>
        </w:rPr>
        <w:br/>
      </w:r>
      <w:r w:rsidRPr="00781557">
        <w:rPr>
          <w:rFonts w:ascii="Book Antiqua" w:eastAsia="Times New Roman" w:hAnsi="Book Antiqua" w:cs="Calibri"/>
          <w:i/>
          <w:iCs/>
          <w:color w:val="000000"/>
          <w:sz w:val="24"/>
          <w:szCs w:val="28"/>
          <w:lang w:eastAsia="it-IT"/>
        </w:rPr>
        <w:t>“Ma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5,7-23).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r w:rsidRPr="00781557">
        <w:rPr>
          <w:rFonts w:ascii="Book Antiqua" w:eastAsia="Times New Roman" w:hAnsi="Book Antiqua" w:cs="Calibri"/>
          <w:color w:val="000000"/>
          <w:sz w:val="24"/>
          <w:szCs w:val="28"/>
          <w:lang w:eastAsia="it-IT"/>
        </w:rPr>
        <w:t>Gesù non ha detto nessuna Parola proveniente dal suo cuore. Non ha fatto nessuna opera che sgorgasse dalla sua compassione. La sua Parola è Parola del Padre. Le sue opere sono dalla compassione del Padre, fatta interamente sua compassione. L’obbedienza al Padre di Gesù è dall’eternità e dura per l’eternità. Non solo Gesù è obbediente al Padre, è anche obbediente alla Spirito Santo. Il Padre tutto comunica a Gesù nello Spirito Santo. Gesù ascolta lo Spirito, vive l’obbedienza al Padre, mostra al mondo come si vive di vera, pura, ininterrotta obbedienza. Per questo motivo è un Maestro unico. Nessuno è Maestro come Lui. Satana avrebbe voluto farlo Maestro senza il Padre, Dio senza Dio, Dio autonomo e Maestro autonomo. Se Gesù fosse caduto nella sua tentazione, non sarebbe più vero Maestro.</w:t>
      </w:r>
    </w:p>
    <w:p w14:paraId="656F073F" w14:textId="77777777" w:rsidR="007C1D76" w:rsidRPr="00781557" w:rsidRDefault="007C1D76" w:rsidP="007C1D76">
      <w:pPr>
        <w:spacing w:after="120" w:line="240" w:lineRule="auto"/>
        <w:jc w:val="both"/>
        <w:rPr>
          <w:rFonts w:eastAsia="Times New Roman" w:cs="Calibri"/>
          <w:color w:val="000000"/>
          <w:sz w:val="20"/>
          <w:lang w:eastAsia="it-IT"/>
        </w:rPr>
      </w:pPr>
      <w:r w:rsidRPr="00781557">
        <w:rPr>
          <w:rFonts w:ascii="Book Antiqua" w:eastAsia="Times New Roman" w:hAnsi="Book Antiqua" w:cs="Calibri"/>
          <w:i/>
          <w:iCs/>
          <w:color w:val="000000"/>
          <w:sz w:val="24"/>
          <w:szCs w:val="28"/>
          <w:lang w:eastAsia="it-IT"/>
        </w:rPr>
        <w:t>In seguito egli se ne andava per città e villaggi, predicando e annunciando la buona notizia del regno di Dio</w:t>
      </w:r>
      <w:r w:rsidRPr="00781557">
        <w:rPr>
          <w:rFonts w:ascii="Book Antiqua" w:eastAsia="Times New Roman" w:hAnsi="Book Antiqua" w:cs="Calibri"/>
          <w:i/>
          <w:iCs/>
          <w:color w:val="000000"/>
          <w:spacing w:val="10"/>
          <w:sz w:val="24"/>
          <w:szCs w:val="28"/>
          <w:lang w:eastAsia="it-IT"/>
        </w:rPr>
        <w:t>.</w:t>
      </w:r>
      <w:r w:rsidRPr="00781557">
        <w:rPr>
          <w:rFonts w:ascii="Book Antiqua" w:eastAsia="Times New Roman" w:hAnsi="Book Antiqua" w:cs="Calibri"/>
          <w:i/>
          <w:iCs/>
          <w:color w:val="000000"/>
          <w:spacing w:val="15"/>
          <w:sz w:val="24"/>
          <w:szCs w:val="28"/>
          <w:lang w:eastAsia="it-IT"/>
        </w:rPr>
        <w:t> </w:t>
      </w:r>
      <w:r w:rsidRPr="00781557">
        <w:rPr>
          <w:rFonts w:ascii="Book Antiqua" w:eastAsia="Times New Roman" w:hAnsi="Book Antiqua" w:cs="Calibri"/>
          <w:i/>
          <w:iCs/>
          <w:color w:val="000000"/>
          <w:sz w:val="24"/>
          <w:szCs w:val="28"/>
          <w:lang w:eastAsia="it-IT"/>
        </w:rPr>
        <w:t>C’erano con lui i Dodici e alcune donne che erano state guarite da spiriti cattivi e da infermità: Maria, chiamata Maddalena, dalla quale erano usciti sette demòni; Giovanna, moglie di Cuza, amministratore di Erode; Susanna e molte altre, che li servivano con i loro beni (Lc 8,1-3).</w:t>
      </w:r>
    </w:p>
    <w:p w14:paraId="6F75DF77" w14:textId="77777777" w:rsidR="007C1D76" w:rsidRPr="00781557" w:rsidRDefault="007C1D76" w:rsidP="007C1D76">
      <w:pPr>
        <w:spacing w:after="120" w:line="240" w:lineRule="auto"/>
        <w:jc w:val="both"/>
        <w:rPr>
          <w:rFonts w:eastAsia="Times New Roman" w:cs="Calibri"/>
          <w:color w:val="000000"/>
          <w:sz w:val="20"/>
          <w:lang w:eastAsia="it-IT"/>
        </w:rPr>
      </w:pPr>
      <w:r w:rsidRPr="00781557">
        <w:rPr>
          <w:rFonts w:ascii="Book Antiqua" w:eastAsia="Times New Roman" w:hAnsi="Book Antiqua" w:cs="Calibri"/>
          <w:color w:val="000000"/>
          <w:sz w:val="24"/>
          <w:szCs w:val="28"/>
          <w:lang w:eastAsia="it-IT"/>
        </w:rPr>
        <w:t>Ecco ciò che non comprendo. Gesù dice ai suoi apostoli nel Cenacolo: </w:t>
      </w:r>
      <w:r w:rsidRPr="00781557">
        <w:rPr>
          <w:rFonts w:ascii="Book Antiqua" w:eastAsia="Times New Roman" w:hAnsi="Book Antiqua" w:cs="Calibri"/>
          <w:i/>
          <w:iCs/>
          <w:color w:val="000000"/>
          <w:sz w:val="24"/>
          <w:szCs w:val="28"/>
          <w:lang w:eastAsia="it-IT"/>
        </w:rPr>
        <w:t>“Come il Padre ha mando me, io mando voi”. </w:t>
      </w:r>
      <w:r w:rsidRPr="00781557">
        <w:rPr>
          <w:rFonts w:ascii="Book Antiqua" w:eastAsia="Times New Roman" w:hAnsi="Book Antiqua" w:cs="Calibri"/>
          <w:color w:val="000000"/>
          <w:sz w:val="24"/>
          <w:szCs w:val="28"/>
          <w:lang w:eastAsia="it-IT"/>
        </w:rPr>
        <w:t>Tradotto significa: ”</w:t>
      </w:r>
      <w:r w:rsidRPr="00781557">
        <w:rPr>
          <w:rFonts w:ascii="Book Antiqua" w:eastAsia="Times New Roman" w:hAnsi="Book Antiqua" w:cs="Calibri"/>
          <w:i/>
          <w:iCs/>
          <w:color w:val="000000"/>
          <w:sz w:val="24"/>
          <w:szCs w:val="28"/>
          <w:lang w:eastAsia="it-IT"/>
        </w:rPr>
        <w:t>Come io sono discepolo del Padre, così voi dovete essere miei discepoli. Come io ascolto il Padre, così voi dovete ascoltare me. Io ascolto il Padre, trasmetto a voi la volontà del Padre. Voi ascoltate me, nello Spirito Santo come io ascolto il Padre nello Spirito Santo, conoscerete la Parola del Padre e nello Spirito Santo la tradurrete in vita per voi e per il mondo”. </w:t>
      </w:r>
      <w:r w:rsidRPr="00781557">
        <w:rPr>
          <w:rFonts w:ascii="Book Antiqua" w:eastAsia="Times New Roman" w:hAnsi="Book Antiqua" w:cs="Calibri"/>
          <w:color w:val="000000"/>
          <w:sz w:val="24"/>
          <w:szCs w:val="28"/>
          <w:lang w:eastAsia="it-IT"/>
        </w:rPr>
        <w:t>Può il cristiano dirsi discepolo di Gesù, o suo ministro, o suo vicario, o suo apostolo, se si separa dal suo Maestro e agisce in totale e piana autonomia, poiché non fa più riferimento al Vangelo, che è la via visibile per appartenere al Maestro invisibile? Se non si ascolta la Parola visibile del Maestro, si potrà mai ascoltare la Parola invisibile? Se il cristiano diviene maestro alla maniera umana, è discepolo secondo gli uomini, ma di sicuro non è discepolo secondo Cristo Gesù. Ma se non è discepolo secondo Cristo Gesù, neanche è maestro secondo Cristo Gesù. Poiché è discepolo da se stesso e anche maestro da se stesso, qual è il risultato? L’opera della salvezza non si compie, perché solo i veri discepoli di Gesù possono compiere la missione di Gesù, che è missione che sgorga dal cuore del Padre, per lo Spirito Santo. La crisi religiosa del mondo attuale è vera crisi di discepolato. Ci si è fatti discepoli e maestri secondo il mondo e non secondo Cristo Gesù.</w:t>
      </w:r>
    </w:p>
    <w:p w14:paraId="180AC16F" w14:textId="77777777" w:rsidR="007C1D76" w:rsidRPr="00781557" w:rsidRDefault="007C1D76" w:rsidP="007C1D76">
      <w:pPr>
        <w:spacing w:after="120" w:line="240" w:lineRule="auto"/>
        <w:jc w:val="both"/>
        <w:rPr>
          <w:rFonts w:eastAsia="Times New Roman" w:cs="Calibri"/>
          <w:color w:val="000000"/>
          <w:sz w:val="20"/>
          <w:lang w:eastAsia="it-IT"/>
        </w:rPr>
      </w:pPr>
      <w:r w:rsidRPr="00781557">
        <w:rPr>
          <w:rFonts w:ascii="Book Antiqua" w:eastAsia="Times New Roman" w:hAnsi="Book Antiqua" w:cs="Calibri"/>
          <w:color w:val="000000"/>
          <w:sz w:val="24"/>
          <w:szCs w:val="28"/>
          <w:lang w:eastAsia="it-IT"/>
        </w:rPr>
        <w:t>Madre di Dio, Angeli, Santi, fate che il cristiano sia vero discepolo per essere vero maestro.</w:t>
      </w:r>
    </w:p>
    <w:p w14:paraId="6FAB73B2" w14:textId="77777777" w:rsidR="007C1D76" w:rsidRPr="00FB5599" w:rsidRDefault="007C1D76" w:rsidP="007C1D76">
      <w:pPr>
        <w:pStyle w:val="Nessunaspaziatura"/>
        <w:ind w:left="567"/>
      </w:pPr>
    </w:p>
    <w:p w14:paraId="1F8272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RIFLESSIONE SULLA CONVERSIONE. La conversione è teologica e morale insieme. Mai vi sarà conversione morale se non vi è conversione teologica. La non conversione morale attesta che non vi è conversione teologica. Conversione teologica e morale sono albero e frutto. </w:t>
      </w:r>
    </w:p>
    <w:p w14:paraId="6A72FF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La conversione teologica lungo tutto l’arco dell’Antico Testamento era il passaggio dalla Parola precedente del Signore alla sua ultima Parola. Era all’ultima Parola del Signore proferita per mezzo dei suoi profeti. Dio aggiungeva sempre Parola alla Parola e verità alla verità. </w:t>
      </w:r>
    </w:p>
    <w:p w14:paraId="58C723C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La conversione morale è l’adeguamento della nostra obbedienza all’ultima Parola del Signore. Si obbedisce a Malachia se si vuole obbedire secondo verità a Mosè. Viene Gesù. Inizia la sua missione. Chiede la conversione teologia. Passare dai profeti di prima alla sua Parola. </w:t>
      </w:r>
    </w:p>
    <w:p w14:paraId="6AB46F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Questa conversione teologica necessariamente esige la conversione morale. Il Discorso della Montagna chiede una giustizia che va oltre quella degli scribi e dei farisei. Non si tratta di qualche aggiunta o modifica. Si tratta di vera differenza sostanziale, essenziale. </w:t>
      </w:r>
    </w:p>
    <w:p w14:paraId="271D8C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Vi è una sostanza diversa, una verità diversa, una obbedienza diversa. Quale conversione è chiesta oggi al popolo del Signore? Teologicamente si deve operare il passaggio dalla nostra volontà alla volontà di Gesù. Non però alla volontà pensata, immaginata, inventata. </w:t>
      </w:r>
    </w:p>
    <w:p w14:paraId="33937ED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Si tratta di passare alla volontà di Gesù scritta. Al suo Vangelo. Tutte le interpretazioni di due mila anni di teologia illuminano il Vangelo, ma non sono il Vangelo. Il Vangelo è infinitamente oltre. Esso è sempre nuovo e attuale. Esso è sempre di oggi, mai di ieri. </w:t>
      </w:r>
    </w:p>
    <w:p w14:paraId="3C767C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Ci dobbiamo convertire ad ogni Parola del Vangelo. Esso è il compimento di tutta la Scrittura. È il Vangelo la chiave ermeneutica di tutta la Parola del Signore. Quanto non è conforme al Vangelo, non è verità per noi. Se non è verità, non merita la nostra attenzione. </w:t>
      </w:r>
    </w:p>
    <w:p w14:paraId="288435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Per convertirsi bisogna volere la conversione. Senza volontà nessuna conversione sarà possibile. Come ieri Gesù chiedeva al suo popolo la conversione alla sua Parola, così anche oggi chiede a noi la conversione al suo Vangelo. La conversione è quotidiana, mai finisce. </w:t>
      </w:r>
    </w:p>
    <w:p w14:paraId="72FB0A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Ogni giorno il Vangelo va ascoltato. Ogni giorno va compreso nello Spirito Santo secondo la fede e la sana dottrina della Chiesa una, santa, cattolica, apostolica. Ogni giorno ad esso va data piena obbedienza. L’obbedienza è data alla verità del Vangelo che è dallo Spirito. </w:t>
      </w:r>
    </w:p>
    <w:p w14:paraId="23C7EF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Se non c’è conversione teologica al Vangelo, mai potrà essere conversione morale. La nostra immoralità è segno che non siamo convertiti al Vangelo. Senza conversione ogni annunzio è vano, vuoto. Un non cristiano nel cuore e nella mente non può annunciare Cristo. </w:t>
      </w:r>
    </w:p>
    <w:p w14:paraId="483F3A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Può una persona la cui missione è quella di annunciare e ricordare il Vangelo al mondo intero svolgere il suo ministero, il suo compito, il suo mandato senza la conversione e teologica e morale al Vangelo? Sarebbe vera contraddizione chiedere l’obbedienza dalla disobbedienza. </w:t>
      </w:r>
    </w:p>
    <w:p w14:paraId="3CC017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L’immoralità rivela la nostra non conversione. La poca moralità dice poca conversione. La moralità superficiale dice che siamo convertiti superficialmente. Ogni carenza nella conversione è carenza di missione. Un missionario senza obbedienza a nulla serve. </w:t>
      </w:r>
    </w:p>
    <w:p w14:paraId="3062BB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Conversione teologica, conversione morale, missione sono una cosa sola. Se una di queste cose manca, sempre mancheranno anche le altre. Insieme stanno, insieme cadono. Insieme vivono. Insieme muoiono. Dalla non conversione ma si potrà costruire il regno di Dio. </w:t>
      </w:r>
    </w:p>
    <w:p w14:paraId="56B3DC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Senza conversione sia teologica che morale si può fare qualsiasi cosa. Una cosa sola mai si potrà fare: la missione dell’annunzio e del ricordo del Vangelo. Dall’immoralità o poca moralità il Vangelo non si ricorda. Non è nel nostro cuore. Per noi non sarà in nessun altro cuore. </w:t>
      </w:r>
    </w:p>
    <w:p w14:paraId="4D315A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B5599">
        <w:t>Madre di Dio, ottieni da Cristo Gesù una vera conversione al suo Vangelo. Saremo veri missionario del suo Vangelo, del suo Regno.</w:t>
      </w:r>
    </w:p>
    <w:p w14:paraId="7957BE5E" w14:textId="77777777" w:rsidR="007C1D76" w:rsidRDefault="007C1D76" w:rsidP="007C1D76">
      <w:pPr>
        <w:pStyle w:val="Nessunaspaziatura"/>
        <w:ind w:left="567" w:hanging="567"/>
      </w:pPr>
    </w:p>
    <w:p w14:paraId="362F17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OBBEDIENZA AI PASTORI DELLA CHIESA. Ogni battezzato, divenuto corpo di Cristo, si riveste di Cristo ed è chiamato – questa è la sua vocazione – a manifestare, rivelare, mostrare Cristo Gesù in ogni momento della sua vita, in ogni luogo, sempre da vero corpo di Cristo.</w:t>
      </w:r>
    </w:p>
    <w:p w14:paraId="47AD427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Poiché corpo di Cristo, nella Chiesa responsabile del corpo di Cristo sono: il Papa per tutta la Chiesa, il Vescovo per tutta la Diocesi, il Parroco per tutta la Parrocchia. Il Diacono è responsabile della carità di Cristo. Non c’è gregge senza Pastore. </w:t>
      </w:r>
    </w:p>
    <w:p w14:paraId="5CDB7C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Quando un battezzato – in forma personale o anche in forma associata –</w:t>
      </w:r>
      <w:r>
        <w:t xml:space="preserve"> </w:t>
      </w:r>
      <w:r w:rsidRPr="002F3547">
        <w:t>entra in una Parrocchia, prima di ogni cosa deve entrare o come vero corpo di Cristo o per lasciarsi trasformare in vero corpo di Cristo. Lui esiste ed operare solo come corpo di Cristo. </w:t>
      </w:r>
    </w:p>
    <w:p w14:paraId="6B3816A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Chi nella Parrocchia ha il mandato di far crescere, curare, guarire, ammaestrare, sanare, illuminare, istruire il corpo di Cristo è il Parroco. Per questo l’obbedienza al Parroco è essenza della vita del battezzato. Il Parroco amministra i misteri di Cristo Gesù. </w:t>
      </w:r>
    </w:p>
    <w:p w14:paraId="61CAD1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Quando si fa parte del corpo parrocchiale di Cristo, capo di questo corpo invisibilmente è Cristo, visibilmente è il Parroco in comunione gerarchica con il Vescovo. Al capo del corpo va data ogni obbedienza. L’obbedienza è ascolto della volontà di Cristo secondo la Parola. </w:t>
      </w:r>
    </w:p>
    <w:p w14:paraId="3CD3EF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Nel momento in cui si entra in una parrocchia si diviene parte di quel corpo parrocchiale di Cristo, al capo di questo corpo va data piena obbedienza. Non si può essere sotto un pastore e non seguire le vie della verità, della giustizia, della luce che il Parroco indica. </w:t>
      </w:r>
    </w:p>
    <w:p w14:paraId="299D66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Diverso è invece il caso di chi chiede al Parroco l’uso della Chiesa. Anche in questo caso ci sono delle norme che vanno osservate e l’obbedienza è obbligatoria alle indicazioni date. Ma non si è corpo parrocchiale di Cristo, perché il corpo ha un altro capo al quale obbedire. </w:t>
      </w:r>
    </w:p>
    <w:p w14:paraId="1662F9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Nella Chiesa ci sono movimenti e associazioni che usano solo i locali della Parrocchia, sotto altri capi del corpo di Cristo, che non è il Parroco. Ci sono altri la cui vocazione è quella di divenire corpo parrocchiale. Ognuno deve sapere qual è la sua essenza, la missione. </w:t>
      </w:r>
    </w:p>
    <w:p w14:paraId="6E0A2EE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Si diviene corpo parrocchiale come associazione o movimento, portando nel corpo parrocchiale la ricchezza del proprio carisma, sia personale che dell’associazione. In questo caso vi sono due leggi da osservare. Nella Chiesa le leggi del corpo vanno osservate. </w:t>
      </w:r>
    </w:p>
    <w:p w14:paraId="17B5AB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Il parroco, essendo capo del corpo parrocchiale, deve rispettare, sia il carisma personale di ciascuno così come anche il carisma di ogni singola associazione o movimento. Questo rispetto è essenza nella Chiesa. Non rispettare i carismi è non rispettare lo Spirito Santo. </w:t>
      </w:r>
    </w:p>
    <w:p w14:paraId="2F881D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Il singolo, l’associazione, il movimento che diviene corpo parrocchiale di Cristo Gesù è obbligato a rispettare ogni indicazione ad ogni livello sia liturgico, sia pastorale, sia di altra natura, necessaria al bene del corpo. Si è nel corpo si vive secondo le regole del corpo. </w:t>
      </w:r>
    </w:p>
    <w:p w14:paraId="13E981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Se poi la singola associazione o movimento ha bisogno di celebrazioni particolari o di formazioni personalizzate, è giusto che abbia spazi suoi propri. Questi spazi nella Parrocchia vanno concordati con il Parroco. Nulla in parrocchia può avvenire senza il Parroco. </w:t>
      </w:r>
    </w:p>
    <w:p w14:paraId="00283A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Un movimento che è chiamato a vivere la missione evangelizzatrice della Chiesa, con il ricordo e l’annunzio della Parola, deve ogni obbedienza al pastore del corpo di Cristo nella Chiesa. Prima di tutto il mandato missionario si riceve dai Pastori. Si vive nella Chiesa. </w:t>
      </w:r>
    </w:p>
    <w:p w14:paraId="22508F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Il mandato può essere a livello diocesano e anche a libello parrocchiale. La Parola è data dalla Chiesa. La verità è data dalla Chiesa. La grazia è data dalla Chiesa. La liturgia è quella della Chiesa. L’obbedienza deve essere somma. Nulla senza la Chiesa. Tutto da essa. </w:t>
      </w:r>
    </w:p>
    <w:p w14:paraId="07A5EB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Quando poi si entra nel mondo per fare le cose del mondo, ognuno può fare le cose del mondo secondo le regole del mondo. Nelle regole del mondo deve però sempre inserire il pensiero di Cristo Gesù. Senza il pensiero di Cristo non si appartiene alla Chiesa, non si è di Cristo. </w:t>
      </w:r>
    </w:p>
    <w:p w14:paraId="034465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F3547">
        <w:t>Nulla è più santo di un corpo di Cristo parrocchiale che si pone in obbedienza al suo capo per le cose di Cristo e della Chiesa. L’obbedienza è la cosa più gradita al Signore. Essa produce ogni frutto di bene. Quando ci si separa dal corpo di Cristo, è la fine della missione. </w:t>
      </w:r>
    </w:p>
    <w:p w14:paraId="71F0D122" w14:textId="77777777" w:rsidR="007C1D76" w:rsidRPr="002F3547" w:rsidRDefault="007C1D76" w:rsidP="007C1D76">
      <w:pPr>
        <w:pStyle w:val="Nessunaspaziatura"/>
        <w:numPr>
          <w:ilvl w:val="0"/>
          <w:numId w:val="424"/>
        </w:numPr>
        <w:tabs>
          <w:tab w:val="num" w:pos="567"/>
        </w:tabs>
        <w:spacing w:after="120" w:line="256" w:lineRule="auto"/>
        <w:ind w:left="567" w:hanging="567"/>
        <w:contextualSpacing/>
        <w:jc w:val="both"/>
      </w:pPr>
      <w:r w:rsidRPr="002F3547">
        <w:t>Madre di Dio, fa’ che ogni discepolo di Gesù viva sempre come corpo di Cristo Signore. Non permettere che ci si separi da esso. Senza Cristo non possiamo fare nulla. Mai. </w:t>
      </w:r>
    </w:p>
    <w:p w14:paraId="3E940256" w14:textId="77777777" w:rsidR="007C1D76" w:rsidRPr="007F4ACB" w:rsidRDefault="007C1D76" w:rsidP="007C1D76">
      <w:pPr>
        <w:pStyle w:val="Titolo2"/>
        <w:rPr>
          <w:rFonts w:ascii="Book Antiqua" w:hAnsi="Book Antiqua"/>
          <w:b w:val="0"/>
          <w:bCs w:val="0"/>
        </w:rPr>
      </w:pPr>
      <w:bookmarkStart w:id="798" w:name="_Toc531377253"/>
      <w:bookmarkStart w:id="799" w:name="_Toc531379192"/>
      <w:r w:rsidRPr="007F4ACB">
        <w:rPr>
          <w:rFonts w:ascii="Book Antiqua" w:hAnsi="Book Antiqua"/>
        </w:rPr>
        <w:t>27 Ottobre</w:t>
      </w:r>
      <w:bookmarkEnd w:id="798"/>
      <w:bookmarkEnd w:id="799"/>
      <w:r w:rsidRPr="007F4ACB">
        <w:rPr>
          <w:rFonts w:ascii="Book Antiqua" w:hAnsi="Book Antiqua"/>
        </w:rPr>
        <w:t xml:space="preserve"> </w:t>
      </w:r>
    </w:p>
    <w:p w14:paraId="4F2A66E5" w14:textId="77777777" w:rsidR="007C1D76" w:rsidRDefault="007C1D76" w:rsidP="007C1D76">
      <w:pPr>
        <w:jc w:val="both"/>
        <w:rPr>
          <w:sz w:val="24"/>
        </w:rPr>
      </w:pPr>
      <w:r w:rsidRPr="003B302B">
        <w:rPr>
          <w:sz w:val="24"/>
        </w:rPr>
        <w:t>Noi ci troviamo ad adorare un Dio fatto di pensieri fusi. Fossero almeno pensieri di Dio cambiati, modificati, alterati. Neanche gli “elementi chimici dei pensieri di Dio” si trovano. Il nostro Dio è fatto di molti pensieri umani fusi insieme.</w:t>
      </w:r>
    </w:p>
    <w:p w14:paraId="28BA4E3D" w14:textId="77777777" w:rsidR="007C1D76" w:rsidRPr="00DF0621" w:rsidRDefault="007C1D76" w:rsidP="007C1D76">
      <w:pPr>
        <w:pStyle w:val="Titolo1"/>
        <w:rPr>
          <w:rFonts w:ascii="Calibri" w:hAnsi="Calibri"/>
          <w:sz w:val="32"/>
        </w:rPr>
      </w:pPr>
      <w:bookmarkStart w:id="800" w:name="_Toc525245050"/>
      <w:bookmarkStart w:id="801" w:name="_Toc531377254"/>
      <w:bookmarkStart w:id="802" w:name="_Toc531379193"/>
      <w:r w:rsidRPr="00DF0621">
        <w:rPr>
          <w:sz w:val="32"/>
        </w:rPr>
        <w:t>Andrò e diventerò spirito di menzogna</w:t>
      </w:r>
      <w:bookmarkEnd w:id="800"/>
      <w:bookmarkEnd w:id="801"/>
      <w:bookmarkEnd w:id="802"/>
    </w:p>
    <w:p w14:paraId="0E5834FB" w14:textId="77777777" w:rsidR="007C1D76" w:rsidRPr="00DF0621" w:rsidRDefault="007C1D76" w:rsidP="007C1D76">
      <w:pPr>
        <w:spacing w:after="120" w:line="240" w:lineRule="auto"/>
        <w:jc w:val="both"/>
        <w:rPr>
          <w:rFonts w:eastAsia="Times New Roman" w:cs="Calibri"/>
          <w:color w:val="000000"/>
          <w:sz w:val="20"/>
          <w:lang w:eastAsia="it-IT"/>
        </w:rPr>
      </w:pPr>
      <w:r w:rsidRPr="00DF0621">
        <w:rPr>
          <w:rFonts w:ascii="Book Antiqua" w:eastAsia="Times New Roman" w:hAnsi="Book Antiqua" w:cs="Calibri"/>
          <w:color w:val="000000"/>
          <w:sz w:val="24"/>
          <w:szCs w:val="28"/>
          <w:lang w:eastAsia="it-IT"/>
        </w:rPr>
        <w:t>Il Signore sempre mette alla prova i suoi figli. Vuole saggiare il loro cuore. Chiama Mosè sul monte. Aronne rimane con il popolo ai piedi del monte. Il Signore lo mette alla prova. Il suo popolo gli chiede un dio visibile e subito lui acconsente. Ora sappiamo che Aronne è debole. Non è capace di governare il popolo del Signore che è di dura cervice. Un giorno il Signore volle saggiare la fedeltà di Davide alla sua Legge, ai suoi Comandamenti. Davide si trovò adultero e omicida. Nel racconto offerto alla nostra meditazione il Signore vuole provare la forza del discernimento del re di Samaria. Lo trovò privo di ogni discernimento. La voce dei falsi profeti era per lui purissima verità. Un re senza discernimento nella separazione della voce di Dio dalla voce degli uomini, è un cattivo condottiero del popolo del Signore.</w:t>
      </w:r>
    </w:p>
    <w:p w14:paraId="68F54B36" w14:textId="77777777" w:rsidR="007C1D76" w:rsidRPr="00DF0621" w:rsidRDefault="007C1D76" w:rsidP="007C1D76">
      <w:pPr>
        <w:spacing w:after="120" w:line="240" w:lineRule="auto"/>
        <w:jc w:val="both"/>
        <w:rPr>
          <w:rFonts w:eastAsia="Times New Roman" w:cs="Calibri"/>
          <w:color w:val="000000"/>
          <w:sz w:val="20"/>
          <w:lang w:eastAsia="it-IT"/>
        </w:rPr>
      </w:pPr>
      <w:r w:rsidRPr="00DF0621">
        <w:rPr>
          <w:rFonts w:ascii="Book Antiqua" w:eastAsia="Times New Roman" w:hAnsi="Book Antiqua" w:cs="Calibri"/>
          <w:i/>
          <w:iCs/>
          <w:color w:val="000000"/>
          <w:sz w:val="24"/>
          <w:szCs w:val="28"/>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w:t>
      </w:r>
    </w:p>
    <w:p w14:paraId="25534224" w14:textId="77777777" w:rsidR="007C1D76" w:rsidRPr="00DF0621" w:rsidRDefault="007C1D76" w:rsidP="007C1D76">
      <w:pPr>
        <w:spacing w:after="120" w:line="240" w:lineRule="auto"/>
        <w:jc w:val="both"/>
        <w:rPr>
          <w:rFonts w:eastAsia="Times New Roman" w:cs="Calibri"/>
          <w:color w:val="000000"/>
          <w:sz w:val="20"/>
          <w:lang w:eastAsia="it-IT"/>
        </w:rPr>
      </w:pPr>
      <w:r w:rsidRPr="00DF0621">
        <w:rPr>
          <w:rFonts w:ascii="Book Antiqua" w:eastAsia="Times New Roman" w:hAnsi="Book Antiqua" w:cs="Calibri"/>
          <w:i/>
          <w:iCs/>
          <w:color w:val="000000"/>
          <w:sz w:val="24"/>
          <w:szCs w:val="28"/>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22,5-28).</w:t>
      </w:r>
    </w:p>
    <w:p w14:paraId="061D2BA9" w14:textId="77777777" w:rsidR="007C1D76" w:rsidRPr="00DF0621" w:rsidRDefault="007C1D76" w:rsidP="007C1D76">
      <w:pPr>
        <w:spacing w:after="120" w:line="240" w:lineRule="auto"/>
        <w:jc w:val="both"/>
        <w:rPr>
          <w:rFonts w:eastAsia="Times New Roman" w:cs="Calibri"/>
          <w:color w:val="000000"/>
          <w:sz w:val="20"/>
          <w:lang w:eastAsia="it-IT"/>
        </w:rPr>
      </w:pPr>
      <w:r w:rsidRPr="00DF0621">
        <w:rPr>
          <w:rFonts w:ascii="Book Antiqua" w:eastAsia="Times New Roman" w:hAnsi="Book Antiqua" w:cs="Calibri"/>
          <w:color w:val="000000"/>
          <w:sz w:val="24"/>
          <w:szCs w:val="28"/>
          <w:lang w:eastAsia="it-IT"/>
        </w:rPr>
        <w:t>Ai nostri giorni il Signore ha voluto provare tutta la sua Chiesa, lasciando che il mondo alzasse la sua voce. Qual è la scoperta che ha fatto il Signore? Oggi si trova con una Chiesa senza Vangelo, senza Parola, senza Spirito Santo, senza Cristo Gesù, senza lo stesso Padre celeste. Si trova una Chiesa senza morale, senza verità eterne, né verità che riguardano il Paradiso e né verità che riguardano l’inferno. Si è trovata una Chiesa in tutto simile ai figli d’Israele nel deserto. Loro adoravano in Dio fatto di metallo fuso. Noi ci troviamo ad adorare un Dio fatto di pensieri fusi. Fossero almeno pensieri di Dio cambiati, modificati, alterati. Neanche gli “elementi chimici dei pensieri di Dio” si trovano. Il nostro Dio è fatto di molti pensieri umani fusi insieme. Poiché con l’idolatria viene sempre la grande immoralità, ci troviamo con una Chiesa che spera di avere qualche discepolo accogliendo ogni uomo senza però proporgli nulla che appartenga alla verità di Cristo Gesù, del Padre celeste, dello Spirito Santo, della stessa Chiesa. Ci troviamo oggi ad adorare un Dio che è uguale a tutti gli altri dèi e un Cristo che è uguale a tutti gli altri cristi della storia. Quando il tempo della prova finirà? Quanti non hanno piegato il ginocchio dinanzi a questo Dio speciale, frutto della fusione di molti pensieri umani, dovrebbero iniziare il loro grido come i figli d’Israele sotto la pesante schiavitù d’Egitto. Quella schiavitù era solo fisica. La nostra è fisica e spirituale insieme. È schiavitù che conduce alla morte eterna.</w:t>
      </w:r>
    </w:p>
    <w:p w14:paraId="282097EF" w14:textId="77777777" w:rsidR="007C1D76" w:rsidRPr="00DF0621" w:rsidRDefault="007C1D76" w:rsidP="007C1D76">
      <w:pPr>
        <w:spacing w:after="120" w:line="240" w:lineRule="auto"/>
        <w:jc w:val="both"/>
        <w:rPr>
          <w:rFonts w:eastAsia="Times New Roman" w:cs="Calibri"/>
          <w:color w:val="000000"/>
          <w:sz w:val="20"/>
          <w:lang w:eastAsia="it-IT"/>
        </w:rPr>
      </w:pPr>
      <w:r w:rsidRPr="00DF0621">
        <w:rPr>
          <w:rFonts w:ascii="Book Antiqua" w:eastAsia="Times New Roman" w:hAnsi="Book Antiqua" w:cs="Calibri"/>
          <w:color w:val="000000"/>
          <w:sz w:val="24"/>
          <w:szCs w:val="28"/>
          <w:lang w:eastAsia="it-IT"/>
        </w:rPr>
        <w:t>Madre di Dio, Angeli, Santi, intercedete, chiedete al nostro Dio che venga presto in nostro aiuto.</w:t>
      </w:r>
    </w:p>
    <w:p w14:paraId="057185BE" w14:textId="77777777" w:rsidR="007C1D76" w:rsidRDefault="007C1D76" w:rsidP="007C1D76">
      <w:pPr>
        <w:pStyle w:val="Nessunaspaziatura"/>
        <w:ind w:left="567"/>
      </w:pPr>
    </w:p>
    <w:p w14:paraId="6F247C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DIALOGO TRA UN CRISTIANO E UN NON CRISTIANO. PREMESSA: Ogni profezia annunciata nell’Antico Testamento contiene una verità sul Cristo di Dio, ma non tutta la verità. </w:t>
      </w:r>
    </w:p>
    <w:p w14:paraId="65C16B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Mettendo insieme tutte le antiche profezie, iniziando dalla prima fatta dal Signore Dio al serpente, anche in questo caso avremo moltissime verità una accanto alle altre. </w:t>
      </w:r>
    </w:p>
    <w:p w14:paraId="483BF8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L’unità alle profezie la dona Gesù, dal primo istante del suo concepimento per opera dello Spirito Santo fino al momento della sua gloriosa ascensione al cielo. Ma neanche questo è sufficiente. </w:t>
      </w:r>
    </w:p>
    <w:p w14:paraId="3FB06B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La comprensione piena della verità di Cristo Gesù è portata innanzi dallo Spirito Santo, scrivendola nella nostra anima, nel nostro spirito, nel nostro corpo e donando ad essa vita per la nostra obbedienza che dovrà essere senza interruzione. Chi è allora il cristiano? </w:t>
      </w:r>
    </w:p>
    <w:p w14:paraId="6E1CA2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Colui che porta a compimento la verità di Cristo Gesù donandole pienezza di vita. Se il cristiano non dona la pienezza alla verità di Cristo, portandola a compimento, Cristo Gesù oggi nella storia rimane senza la sua verità. </w:t>
      </w:r>
    </w:p>
    <w:p w14:paraId="5B8296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Rimane verità di ieri o verità del cielo, ma non è verità di oggi, sulla nostra terra, in mezzo all’umanità che Lui dovrà salvare, redimere, per mezzo della sua verità che diviene vita nei suoi discepoli. Cristo è verità del Padre. Il cristiano verità di Cristo. </w:t>
      </w:r>
    </w:p>
    <w:p w14:paraId="3BD0F6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Cristo ha manifestato e compiuto la verità del Padre. Il cristiano manifesta e compie la verità di Cristo. Gesù dice: “Allora vedrete il Figlio dell’uomo venire sulle nubi con grande potenza e gloria”. </w:t>
      </w:r>
    </w:p>
    <w:p w14:paraId="5A7AAF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Come il cristiano oggi, in mezzo ai suoi fratelli, dona verità storica, compimento, a questa verità di Cristo Gesù? Credendo in essa e camminando verso questa visione. </w:t>
      </w:r>
    </w:p>
    <w:p w14:paraId="2FBCD5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Attendendo questa visione che potrebbe avvenire in qualsiasi momento, il cristiano le dona verità, la manifesta nella sua verità, la crede nella sua verità. </w:t>
      </w:r>
    </w:p>
    <w:p w14:paraId="7A562E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DIALOGO – NON CRISTIANO. Dove vai, cristiano? CRISTIANO. Vado a vedere il mio Cristo, il mio Signore, il mio re, il mio Redentore, il mio Salvatore, il mio Dio che viene sulle nubi del cielo in tutto lo splendore della sua gloria. </w:t>
      </w:r>
    </w:p>
    <w:p w14:paraId="573F7F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NON CRISTIANO. Perché, cristiano, il tuo Signore, viene sulle nubi del cielo con potenza e gloria? CRISTIANO. Viene per operare il giudizio su ogni uomo. Viene a separare le pecore dai capri. Viene per portare con Sé quanti hanno operato il bene. </w:t>
      </w:r>
    </w:p>
    <w:p w14:paraId="3A17FA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Viene per respingere nella perdizione eterna quanti sono stati operatori di scandali e di iniquità. Viene per me, fratello, e viene anche per te. </w:t>
      </w:r>
    </w:p>
    <w:p w14:paraId="44FD5D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NON CRISTIANO. Perché viene anche per me, cristiano? CRISTIANO. Perché Lui è il solo Giudice dell’umanità. Il Padre solo Lui ha costituito come Giudice e solo a Lui ha dato questo potere. </w:t>
      </w:r>
    </w:p>
    <w:p w14:paraId="4709CD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NON CRISTIANO. Ma io non credo, cristiano! CRISTIANO: Tu puoi anche non credere, sappi però che cielo e terra passeranno, ma le sue parole non passeranno mai. Quanto Lui ha detto si compie sempre. Si compie oggi, domani, nel tempo e nell’eternità. </w:t>
      </w:r>
    </w:p>
    <w:p w14:paraId="5E2636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Io non ti sto ingannando e ne è prova la mia vita che è un cammino verso questa visione e questo giudizio. Se non camminassi verso questo momento, dal quale dipende la mia e anche la tua eternità, potresti anche non credere. </w:t>
      </w:r>
    </w:p>
    <w:p w14:paraId="7B180F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Poiché io sono la verità di Cristo Gesù che oggi si compie nella mia vita, se Cristo non avesse una Parola di verità eterna, neanche la mia vita sarebbe verità. Sarebbe come la tua. La vivrei in modo istintivo, peccaminoso, nella trasgressione, nel vizio, nelle ingiustizie. </w:t>
      </w:r>
    </w:p>
    <w:p w14:paraId="6527E1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NON CRISTIANO. Perché, cristiano, i tuoi fratelli che si dicono cristiani non camminano verso questa visione e questo giorno, anzi dicono che neanche vi sarà questo giorno perché Cristo non è né Giudice e né Signore? </w:t>
      </w:r>
    </w:p>
    <w:p w14:paraId="46085C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Dicono infatti che è uno come tutti gli altri e in più aggiungono che il Paradiso è dato a tutti. CRISTIANO: Dicono questo, perché non hanno perseverato nella verità di Cristo</w:t>
      </w:r>
      <w:r>
        <w:t>.</w:t>
      </w:r>
      <w:r w:rsidRPr="00000B19">
        <w:t> </w:t>
      </w:r>
    </w:p>
    <w:p w14:paraId="49C4C6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Non avendo permesso allo Spirito Santo di scrivere la verità nella loro anima, nel loro spirito, nel loro corpo, essi hanno fatto del Vangelo una favola, una chimera, un genere letterario, una cosa del passato, ma non più valido per l’uomo evoluto, scientifico. </w:t>
      </w:r>
    </w:p>
    <w:p w14:paraId="1D06814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Si credono anche figli della scimmia e non più del loro Signore, Creatore, Dio. Se tu, non cristiano, non vuoi credere, puoi anche rimanere nella tua storia senza verità, sappi però che anche tu domani sarai assieme a me davanti a Lui per ricevere il suo giudizio. </w:t>
      </w:r>
    </w:p>
    <w:p w14:paraId="1D9AAE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Una cosa domani non potrà fare: accusare me di non averti mostrato con la mia vita la verità del tuo Signore e del tuo Giudice. Questo non lo potrai fare, perché cielo e terra hanno ascoltato quanto ti ho detto e tu non hai voluto prestare alcuna fede. </w:t>
      </w:r>
    </w:p>
    <w:p w14:paraId="521E9A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Io da questo istante non sono più responsabile della tua perdizione eterna. Con la mia vita ti ho mostrato la verità. Ti ho invitato a credere in Cristo. Ti ho anche detto che la Parola di Gesù mai passerà. Rimarrà stabile in eterno. Ancora però sei in tempo. </w:t>
      </w:r>
    </w:p>
    <w:p w14:paraId="7B0957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00B19">
        <w:t>Se vuoi, puoi abbracciare la fede nella Parola del tuo Giudice e del tuo Signore. La Parola di Gesù è la sola che è verità eterna. Io le dono verità visibile camminando verso il suo compimento eterno. Lui mi attende e io devo correre incontro. </w:t>
      </w:r>
    </w:p>
    <w:p w14:paraId="307F8341" w14:textId="77777777" w:rsidR="007C1D76" w:rsidRPr="00000B19" w:rsidRDefault="007C1D76" w:rsidP="007C1D76">
      <w:pPr>
        <w:pStyle w:val="Nessunaspaziatura"/>
        <w:numPr>
          <w:ilvl w:val="0"/>
          <w:numId w:val="424"/>
        </w:numPr>
        <w:tabs>
          <w:tab w:val="num" w:pos="567"/>
        </w:tabs>
        <w:spacing w:after="120" w:line="256" w:lineRule="auto"/>
        <w:ind w:left="567" w:hanging="567"/>
        <w:contextualSpacing/>
        <w:jc w:val="both"/>
      </w:pPr>
      <w:r w:rsidRPr="00000B19">
        <w:t>Madre di Dio, fa’ che il cristiano mostri la verità di Cristo Gesù con la sua vita. Aiuta i discepoli di Gesù che mostrino visibilmente di camminare verso di Lui. </w:t>
      </w:r>
    </w:p>
    <w:p w14:paraId="26DB3233" w14:textId="77777777" w:rsidR="007C1D76" w:rsidRDefault="007C1D76" w:rsidP="007C1D76">
      <w:pPr>
        <w:pStyle w:val="Titolo2"/>
        <w:rPr>
          <w:rFonts w:ascii="Book Antiqua" w:hAnsi="Book Antiqua"/>
          <w:b w:val="0"/>
          <w:bCs w:val="0"/>
        </w:rPr>
      </w:pPr>
      <w:bookmarkStart w:id="803" w:name="_Toc531377255"/>
      <w:bookmarkStart w:id="804" w:name="_Toc531379194"/>
      <w:r w:rsidRPr="007F4ACB">
        <w:rPr>
          <w:rFonts w:ascii="Book Antiqua" w:hAnsi="Book Antiqua"/>
        </w:rPr>
        <w:t>28 Ottobre</w:t>
      </w:r>
      <w:bookmarkEnd w:id="803"/>
      <w:bookmarkEnd w:id="804"/>
      <w:r w:rsidRPr="007F4ACB">
        <w:rPr>
          <w:rFonts w:ascii="Book Antiqua" w:hAnsi="Book Antiqua"/>
        </w:rPr>
        <w:t xml:space="preserve"> </w:t>
      </w:r>
    </w:p>
    <w:p w14:paraId="4221A359" w14:textId="77777777" w:rsidR="007C1D76" w:rsidRPr="00DF7BA6" w:rsidRDefault="007C1D76" w:rsidP="007C1D76">
      <w:pPr>
        <w:jc w:val="both"/>
        <w:rPr>
          <w:sz w:val="24"/>
        </w:rPr>
      </w:pPr>
      <w:r w:rsidRPr="00DF7BA6">
        <w:rPr>
          <w:sz w:val="24"/>
        </w:rPr>
        <w:t>Se i figli della Chiesa avessero l'onestà di ridare alla Parola di Dio la sua eterna e divina verità, darebbero la verità a Dio e al mondo. Dio senza verità fa l’universo senza verità. L’umanità è senza verità, perché Dio è stato privato della sua verità.</w:t>
      </w:r>
    </w:p>
    <w:p w14:paraId="1F84587D" w14:textId="77777777" w:rsidR="007C1D76" w:rsidRPr="009E33A0" w:rsidRDefault="007C1D76" w:rsidP="007C1D76">
      <w:pPr>
        <w:pStyle w:val="Titolo1"/>
        <w:rPr>
          <w:rFonts w:ascii="Calibri" w:hAnsi="Calibri"/>
          <w:sz w:val="32"/>
        </w:rPr>
      </w:pPr>
      <w:bookmarkStart w:id="805" w:name="_Toc525245051"/>
      <w:bookmarkStart w:id="806" w:name="_Toc531377256"/>
      <w:bookmarkStart w:id="807" w:name="_Toc531379195"/>
      <w:r w:rsidRPr="009E33A0">
        <w:rPr>
          <w:sz w:val="32"/>
        </w:rPr>
        <w:t>HA FATTO BENE OGNI COSA</w:t>
      </w:r>
      <w:bookmarkEnd w:id="805"/>
      <w:bookmarkEnd w:id="806"/>
      <w:bookmarkEnd w:id="807"/>
    </w:p>
    <w:p w14:paraId="33436E01" w14:textId="77777777" w:rsidR="007C1D76" w:rsidRPr="009E33A0" w:rsidRDefault="007C1D76" w:rsidP="007C1D76">
      <w:pPr>
        <w:spacing w:after="120" w:line="240" w:lineRule="auto"/>
        <w:jc w:val="both"/>
        <w:rPr>
          <w:rFonts w:eastAsia="Times New Roman" w:cs="Calibri"/>
          <w:color w:val="000000"/>
          <w:sz w:val="20"/>
          <w:lang w:eastAsia="it-IT"/>
        </w:rPr>
      </w:pPr>
      <w:r w:rsidRPr="009E33A0">
        <w:rPr>
          <w:rFonts w:ascii="Book Antiqua" w:eastAsia="Times New Roman" w:hAnsi="Book Antiqua" w:cs="Calibri"/>
          <w:color w:val="000000"/>
          <w:sz w:val="24"/>
          <w:szCs w:val="28"/>
          <w:lang w:eastAsia="it-IT"/>
        </w:rPr>
        <w:t>Chi contempla l’agire di Dio, deve confessare che lui ha fatto ogni cosa buona. Se le ha fatto buono ieri le cose, le farà anche oggi, domani, sempre. Le ha fatte, le fa, le farà bene perché Lui nella sua natura eterna è carità, bontà, verità, giustizia, santità. Anche l’inferno è cosa buona. Se non fosse cosa buona, Dio sarebbe non buono, perché non sarebbe né giusto e ne vero. L’inferno è la prova più divina, più vera, più santa che le cose di Dio sono fatte bene. Avendo fatto bene l’inferno, a motivo della sua somma giustizia, per venire incontro agli uomini peccatori e bisognosi di tanta grazia per la loro conversione e salvezza, anche la croce di Gesù è cosa buona. Frutto del peccato dell’uomo, è stata permessa perché per essa si riversa sulla terra il sangue e l’acqua della sua redenzione e salvezza eterna. Se non ci fosse la croce, Dio manifesterebbe solo la sua somma giustizia. Non farebbe le cose buone. Alla somma giustizia sempre si deve aggiungere la somma misericordia. La misericordia non è ciò che pensiamo noi: un’assoluzione di ogni misfatto al momento della morte e l’apertura delle porte dei cielo per tutti. Questa misericordia è una idea degli uomini, non è la verità di Dio. La misericordia di Dio è ogni aiuto di grazia e verità, di Spirito Santo e di fortezza, di scienza e sapienza, di pietà e di timore del Signore, di consiglio e di ogni altro dono spirituale, perché l’uomo riconosca i suoi peccati, si penta di vero pentimento, chieda perdono al suo Signore, si incammini sulla via della vita che dovrà portarlo nel regno eterno. La misericordia è efficace quando l’uomo l’accoglie e la fa interamente sua. Quando l’uomo vive secondo verità la misericordia di Dio? Quanto abbandona la via del male ed entra nella luce, grazia, verità, obbedienza, che sono la via verso il Paradiso.</w:t>
      </w:r>
    </w:p>
    <w:p w14:paraId="3CDFF7DA" w14:textId="77777777" w:rsidR="007C1D76" w:rsidRPr="009E33A0" w:rsidRDefault="007C1D76" w:rsidP="007C1D76">
      <w:pPr>
        <w:spacing w:after="120" w:line="240" w:lineRule="auto"/>
        <w:jc w:val="both"/>
        <w:rPr>
          <w:rFonts w:eastAsia="Times New Roman" w:cs="Calibri"/>
          <w:color w:val="000000"/>
          <w:sz w:val="20"/>
          <w:lang w:eastAsia="it-IT"/>
        </w:rPr>
      </w:pPr>
      <w:r w:rsidRPr="009E33A0">
        <w:rPr>
          <w:rFonts w:ascii="Book Antiqua" w:eastAsia="Times New Roman" w:hAnsi="Book Antiqua" w:cs="Calibri"/>
          <w:color w:val="000000"/>
          <w:sz w:val="24"/>
          <w:szCs w:val="28"/>
          <w:lang w:eastAsia="it-IT"/>
        </w:rPr>
        <w:t>Noi invece, avendo abolito l’inferno, abbiamo dichiarato Dio un insipiente, uno stolto, un Dio senza misericordia. Abbiamo pensato di poter correggere le opere del Signore. Ma così facendo, abbiamo corretto anche Dio. Abbiamo fatto di Lui un non Dio, un non Signore, un non Giudice, un non Salvatore e Redentore. Correggendo Dio, abbiamo concesso all’uomo ogni permesso a peccare, trasgredire, disobbedire alla sua Legge. Anche la Legge abbiamo dichiarato opera di un Dio che non è Dio. Perché il nostro vero Dio è un Dio senza alcuna Legge, alcuna Parola, alcuna volontà sull’uomo. Infatti non c’è Legge se non c’è sanzione. Legge e sanzione sono una cosa sola. Si toglie la sanzione si dichiara abolita la Legge. Poiché noi abbiamo dichiarato ingiusta la sanzione dell’inferno eterno, non corrispondente al nostro Dio purissima misericordia, abbiamo anche dichiarato inutile la Legge, il Vangelo. Abbiamo un Dio senza alcuna verità. Così dice il Qoelet: </w:t>
      </w:r>
      <w:r w:rsidRPr="009E33A0">
        <w:rPr>
          <w:rFonts w:ascii="Book Antiqua" w:eastAsia="Times New Roman" w:hAnsi="Book Antiqua" w:cs="Calibri"/>
          <w:i/>
          <w:iCs/>
          <w:color w:val="000000"/>
          <w:sz w:val="24"/>
          <w:szCs w:val="28"/>
          <w:lang w:eastAsia="it-IT"/>
        </w:rPr>
        <w:t>“Poiché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(Qo 8,11-13). </w:t>
      </w:r>
      <w:r w:rsidRPr="009E33A0">
        <w:rPr>
          <w:rFonts w:ascii="Book Antiqua" w:eastAsia="Times New Roman" w:hAnsi="Book Antiqua" w:cs="Calibri"/>
          <w:color w:val="000000"/>
          <w:sz w:val="24"/>
          <w:szCs w:val="28"/>
          <w:lang w:eastAsia="it-IT"/>
        </w:rPr>
        <w:t>Se i figli della Chiesa avessero tanta onestà di ridare alla Parola di Dio la sua eterna, divina, perfetta verità, darebbero verità a Dio e al mondo intero. Un Dio senza verità fa l’universo senza alcuna verità. Oggi l’umanità è senza verità, perché Dio è stato privato della sua verità.</w:t>
      </w:r>
    </w:p>
    <w:p w14:paraId="773437B7" w14:textId="77777777" w:rsidR="007C1D76" w:rsidRPr="009E33A0" w:rsidRDefault="007C1D76" w:rsidP="007C1D76">
      <w:pPr>
        <w:spacing w:after="120" w:line="240" w:lineRule="auto"/>
        <w:jc w:val="both"/>
        <w:rPr>
          <w:rFonts w:eastAsia="Times New Roman" w:cs="Calibri"/>
          <w:color w:val="000000"/>
          <w:sz w:val="20"/>
          <w:lang w:eastAsia="it-IT"/>
        </w:rPr>
      </w:pPr>
      <w:r w:rsidRPr="009E33A0">
        <w:rPr>
          <w:rFonts w:ascii="Book Antiqua" w:eastAsia="Times New Roman" w:hAnsi="Book Antiqua" w:cs="Calibri"/>
          <w:i/>
          <w:iCs/>
          <w:color w:val="000000"/>
          <w:sz w:val="24"/>
          <w:szCs w:val="28"/>
          <w:lang w:eastAsia="it-IT"/>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w:t>
      </w:r>
    </w:p>
    <w:p w14:paraId="294A594C" w14:textId="77777777" w:rsidR="007C1D76" w:rsidRPr="009E33A0" w:rsidRDefault="007C1D76" w:rsidP="007C1D76">
      <w:pPr>
        <w:spacing w:after="120" w:line="240" w:lineRule="auto"/>
        <w:jc w:val="both"/>
        <w:rPr>
          <w:rFonts w:eastAsia="Times New Roman" w:cs="Calibri"/>
          <w:color w:val="000000"/>
          <w:sz w:val="20"/>
          <w:lang w:eastAsia="it-IT"/>
        </w:rPr>
      </w:pPr>
      <w:r w:rsidRPr="009E33A0">
        <w:rPr>
          <w:rFonts w:ascii="Book Antiqua" w:eastAsia="Times New Roman" w:hAnsi="Book Antiqua" w:cs="Calibri"/>
          <w:color w:val="000000"/>
          <w:sz w:val="24"/>
          <w:szCs w:val="28"/>
          <w:lang w:eastAsia="it-IT"/>
        </w:rPr>
        <w:t>Anche Cristo Gesù è stato privato della sua verità. È stato denudato del suo Vangelo. I crocifissori lo hanno inchiodato sulla croce, spogliandolo delle sue vesti. Noi lo abbiamo crocifisso sul legno della falsità, denudandolo del suo Vangelo. Abbiamo un Cristo senza Vangelo, di conseguenza abbiamo una Chiesa senza Vangelo. Poiché il Vangelo è la cosa più à buona, più santa, più vera operata da Cristo Gesù, abbiamo un Cristo Signore senza il vero bene. Ma anche: poiché l’annunzio del Vangelo è la cosa più buona, più santa, più divina, più vera, più misericordiosa che la Chiesa possa fare, avendo spogliata la Chiesa del Vangelo di Cristo Gesù, la sua veste splendida, la sua tunica senza cuciture, anche la Chiesa oggi è crocifissa sul legno della falsità e della menzogna. Un tempo i martiri venivano uccisi per la verità. Oggi invece noi uccidiamo ogni verità della Chiesa. Quando i figli della Chiesa comprenderanno che spogliare Cristo e la Chiesa della verità del Vangelo, altro non fanno che condannare il mondo all’inferno eterno domani e oggi alla grande immoralità, allora sarà troppo tardi. I mali prodotti saranno irreversibili. Occorreranno secoli perché qualcuno si possa convincere che il Vangelo è tutto per il Padre celeste, tutto per Cristo Gesù, tutto per la Chiesa, tutto per il mondo, tutto per il cielo e tutto per la terra. Il Vangelo è la sola sorgente della verità, dalla quale ritorna la vita sulla nostra terra. Tutto è nel Vangelo e dal Vangelo. O rimettiamo il Vangelo nel cuore di Cristo, della Chiesa, del cristiano, oppure la falsità ci consumerà.</w:t>
      </w:r>
    </w:p>
    <w:p w14:paraId="24508F27" w14:textId="77777777" w:rsidR="007C1D76" w:rsidRPr="009E33A0" w:rsidRDefault="007C1D76" w:rsidP="007C1D76">
      <w:pPr>
        <w:spacing w:after="120" w:line="240" w:lineRule="auto"/>
        <w:jc w:val="both"/>
        <w:rPr>
          <w:rFonts w:eastAsia="Times New Roman" w:cs="Calibri"/>
          <w:color w:val="000000"/>
          <w:sz w:val="20"/>
          <w:lang w:eastAsia="it-IT"/>
        </w:rPr>
      </w:pPr>
      <w:r w:rsidRPr="009E33A0">
        <w:rPr>
          <w:rFonts w:ascii="Book Antiqua" w:eastAsia="Times New Roman" w:hAnsi="Book Antiqua" w:cs="Calibri"/>
          <w:color w:val="000000"/>
          <w:sz w:val="24"/>
          <w:szCs w:val="28"/>
          <w:lang w:eastAsia="it-IT"/>
        </w:rPr>
        <w:t>Madre di Dio, Angeli, Santi, fate che ci convinciamo che solo il Vangelo è la fonte della vita.</w:t>
      </w:r>
    </w:p>
    <w:p w14:paraId="41909D24" w14:textId="77777777" w:rsidR="007C1D76" w:rsidRPr="00640A79" w:rsidRDefault="007C1D76" w:rsidP="007C1D76">
      <w:pPr>
        <w:pStyle w:val="Nessunaspaziatura"/>
        <w:ind w:left="567"/>
      </w:pPr>
    </w:p>
    <w:p w14:paraId="63E93C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LA CATECHESI URGE SEMPRE. Ogni Parola del Signore contenuta nella Scrittura Santa contiene in sé una sua speciale, particolare verità. Prendiamo ad esempio le parole più semplic</w:t>
      </w:r>
      <w:r>
        <w:t>i</w:t>
      </w:r>
      <w:r w:rsidRPr="00640A79">
        <w:t>: misericordia, fedeltà, giustizia, giudizio, pietà, perdono, espiazione, olocausto, sacrificio. </w:t>
      </w:r>
    </w:p>
    <w:p w14:paraId="05D526E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Aggiungiamone delle altre: pace, nube, luce, paradiso, inferno, peccato, male, bene, verità, falsità. Sono solo alcune parole del nostro vocabolario religioso e anche assai frequenti. Tutti ce ne serviamo. Ma conosciamo la verità contenuta in ognuna di queste e in tutte le altre? </w:t>
      </w:r>
    </w:p>
    <w:p w14:paraId="5D431F5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Ecco allora la missione della catechesi. Si legge un brano di Vangelo e se ne dona la spiegazione perché venga compreso. La catechesi non è né una lezione di teologia, né di storia, né di ascetica e né di altro. Non è neanche un dialogo con i partecipanti. </w:t>
      </w:r>
    </w:p>
    <w:p w14:paraId="73167D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Per queste cose vi sono altri luoghi e altri momenti e anche altre sedi. La catechesi è altro. La catechesi è un momento di ascolto della Parola del Signore e della spiegazione di quanto si è letto. Si legge il Vangelo, si spiega il Vangelo. Non un Vangelo qualsiasi. </w:t>
      </w:r>
    </w:p>
    <w:p w14:paraId="40DCBE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Nella catechesi si spiega quel Vangelo che è stato letto e ascoltato. La catechesi non è la comunicazione dei propri pensieri. È insegnamento del pensiero oggettivo di Dio, pensiero scritto, affidato alla pietra e alla carta, al bronzo, al papiro, alla pergamena. </w:t>
      </w:r>
    </w:p>
    <w:p w14:paraId="6F8BF5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Il pensiero di Cristo è per tutti, sempre. Poiché è insegnamento, se qualcuno non comprende quanto viene insegnato, è giusto che chieda. Gesù insegnava. Gli apostoli chiedevano sul suo insegnamento. Lui rispondeva. Per altro c’è altro. </w:t>
      </w:r>
    </w:p>
    <w:p w14:paraId="674E47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Oggi si vuole fare passare tutto per catechesi. Un dialogo tra persone si dice catechesi. Un incoraggiamento si dice catechesi. Altre forme di contatto con la Parola si dicono catechesi. La catechesi è catechesi. Le altre cose sono altre cose. Le altre cose si rispettano. </w:t>
      </w:r>
    </w:p>
    <w:p w14:paraId="411A63C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Anche la catechesi merita rispetto. La catechesi ha una particolare caratteristica: si legge un brano, lo si spiega, si risponde alle domande sulla spiegazione. L’omelia è omelia. La predica è predica. Il sermone è sermone. La lectio divina è lectio divina. </w:t>
      </w:r>
    </w:p>
    <w:p w14:paraId="2C7388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Il panegirico è panegirico. Il fervorino è fervorino. L’esortazione è esortazione. Il dialogo è dialogo. Altro è altro. È evidente che la catechesi esige conoscenza di tutte le verità rivelate, contenute nel deposito della fede. Esige scienza teologica, scienza morale. </w:t>
      </w:r>
    </w:p>
    <w:p w14:paraId="675934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Richiede anche scienza ascetica, scienza spirituale, scienza pastorale. L’insegnamento della Parola va dato rimanendo nella verità della Chiesa e anche le risposte vanno date dalla verità della Chiesa o sana dottrina o deposito della fede. Ogni pensiero personale va escluso. </w:t>
      </w:r>
    </w:p>
    <w:p w14:paraId="643B5B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Il “tu che ne pensi” deve essere bandito. Invece deve essere affermato solo il pensiero di Cristo Gesù, che è il pensiero del Padre, secondo la più pura verità dello Spirito Santo. Se muore la catechesi, muore la verità. Muore il pensiero di Cristo, Regnano i nostri pensieri. </w:t>
      </w:r>
    </w:p>
    <w:p w14:paraId="5427D92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Si tolga la vera catechesi da una comunità cristiana e in pochi mesi il pensiero del mondo già corrode cuore, mente, spirito, anima, corpo. La catechesi è più che il mantice sotto il carbone del fabbro nella sua fucina. Senza ossigeno il fuoco non arde. Il ferro non si infiamma. </w:t>
      </w:r>
    </w:p>
    <w:p w14:paraId="17C264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Si tolga l’ossigeno dal carbone ardente e in pochi secondi tutto inizia a raffreddarsi. Il fuoco intenso, rosso vivo, inizia a farsi oscuro, la fiamma muore. Il ferro non viene più infuocato. Il fabbro non lo più lavorare. La fucina è senza la sua verità. </w:t>
      </w:r>
    </w:p>
    <w:p w14:paraId="178985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40A79">
        <w:t>Madre di Dio, fa’ che nella Chiesa di Gesù Signore mai venga a mancare questo ossigeno di conoscenza e di vita della verità della fede.</w:t>
      </w:r>
    </w:p>
    <w:p w14:paraId="11D4B04A" w14:textId="77777777" w:rsidR="007C1D76" w:rsidRPr="007F4ACB" w:rsidRDefault="007C1D76" w:rsidP="007C1D76">
      <w:pPr>
        <w:pStyle w:val="Titolo2"/>
        <w:rPr>
          <w:rFonts w:ascii="Book Antiqua" w:hAnsi="Book Antiqua"/>
          <w:b w:val="0"/>
          <w:bCs w:val="0"/>
        </w:rPr>
      </w:pPr>
      <w:bookmarkStart w:id="808" w:name="_Toc531377257"/>
      <w:bookmarkStart w:id="809" w:name="_Toc531379196"/>
      <w:r w:rsidRPr="007F4ACB">
        <w:rPr>
          <w:rFonts w:ascii="Book Antiqua" w:hAnsi="Book Antiqua"/>
        </w:rPr>
        <w:t>29 Ottobre</w:t>
      </w:r>
      <w:bookmarkEnd w:id="808"/>
      <w:bookmarkEnd w:id="809"/>
      <w:r w:rsidRPr="007F4ACB">
        <w:rPr>
          <w:rFonts w:ascii="Book Antiqua" w:hAnsi="Book Antiqua"/>
        </w:rPr>
        <w:t xml:space="preserve"> </w:t>
      </w:r>
    </w:p>
    <w:p w14:paraId="277BC05B" w14:textId="77777777" w:rsidR="007C1D76" w:rsidRDefault="007C1D76" w:rsidP="007C1D76">
      <w:pPr>
        <w:jc w:val="both"/>
        <w:rPr>
          <w:sz w:val="24"/>
        </w:rPr>
      </w:pPr>
      <w:r w:rsidRPr="001C3831">
        <w:rPr>
          <w:sz w:val="24"/>
        </w:rPr>
        <w:t>L’uomo non nasce per caso. Non viene dalla scimmia. Non è un puro animale. L’uomo porta scritto Dio nella sua natura. È fatto a sua immagine e somiglianza e secondo questa altissima natura deve vivere.</w:t>
      </w:r>
    </w:p>
    <w:p w14:paraId="518F22BF" w14:textId="77777777" w:rsidR="007C1D76" w:rsidRPr="001C3831" w:rsidRDefault="007C1D76" w:rsidP="007C1D76">
      <w:pPr>
        <w:pStyle w:val="Titolo1"/>
        <w:rPr>
          <w:rFonts w:ascii="Calibri" w:hAnsi="Calibri"/>
          <w:sz w:val="32"/>
        </w:rPr>
      </w:pPr>
      <w:bookmarkStart w:id="810" w:name="_Toc525245054"/>
      <w:bookmarkStart w:id="811" w:name="_Toc531377258"/>
      <w:bookmarkStart w:id="812" w:name="_Toc531379197"/>
      <w:r w:rsidRPr="001C3831">
        <w:rPr>
          <w:sz w:val="32"/>
        </w:rPr>
        <w:t>Dunque l’uomo non divida quello che Dio ha congiunto</w:t>
      </w:r>
      <w:bookmarkEnd w:id="810"/>
      <w:bookmarkEnd w:id="811"/>
      <w:bookmarkEnd w:id="812"/>
    </w:p>
    <w:p w14:paraId="7B34E25C" w14:textId="77777777" w:rsidR="007C1D76" w:rsidRPr="001C3831" w:rsidRDefault="007C1D76" w:rsidP="007C1D76">
      <w:pPr>
        <w:spacing w:after="120" w:line="240" w:lineRule="auto"/>
        <w:jc w:val="both"/>
        <w:rPr>
          <w:rFonts w:eastAsia="Times New Roman" w:cs="Calibri"/>
          <w:color w:val="000000"/>
          <w:sz w:val="20"/>
          <w:lang w:eastAsia="it-IT"/>
        </w:rPr>
      </w:pPr>
      <w:r w:rsidRPr="001C3831">
        <w:rPr>
          <w:rFonts w:ascii="Book Antiqua" w:eastAsia="Times New Roman" w:hAnsi="Book Antiqua" w:cs="Calibri"/>
          <w:color w:val="000000"/>
          <w:sz w:val="24"/>
          <w:szCs w:val="28"/>
          <w:lang w:eastAsia="it-IT"/>
        </w:rPr>
        <w:t>Da diverso tempo l’uomo ha deciso che lui è dalla scimmia. Si è fatto cioè un puro animale come tutti gli altri animali. Avendo tolto Dio dalla sua terra e dal suo universo, fa lo stesso ragionamento degli stolti, così come esso è riportato dal Libro della Sapienza: </w:t>
      </w:r>
      <w:r w:rsidRPr="001C3831">
        <w:rPr>
          <w:rFonts w:ascii="Book Antiqua" w:eastAsia="Times New Roman" w:hAnsi="Book Antiqua" w:cs="Calibri"/>
          <w:i/>
          <w:iCs/>
          <w:color w:val="000000"/>
          <w:sz w:val="24"/>
          <w:szCs w:val="28"/>
          <w:lang w:eastAsia="it-IT"/>
        </w:rPr>
        <w:t>“La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36DCCF9F" w14:textId="77777777" w:rsidR="007C1D76" w:rsidRPr="001C3831" w:rsidRDefault="007C1D76" w:rsidP="007C1D76">
      <w:pPr>
        <w:spacing w:after="120" w:line="240" w:lineRule="auto"/>
        <w:jc w:val="both"/>
        <w:rPr>
          <w:rFonts w:eastAsia="Times New Roman" w:cs="Calibri"/>
          <w:color w:val="000000"/>
          <w:sz w:val="20"/>
          <w:lang w:eastAsia="it-IT"/>
        </w:rPr>
      </w:pPr>
      <w:r w:rsidRPr="001C3831">
        <w:rPr>
          <w:rFonts w:ascii="Book Antiqua" w:eastAsia="Times New Roman" w:hAnsi="Book Antiqua" w:cs="Calibri"/>
          <w:color w:val="000000"/>
          <w:sz w:val="24"/>
          <w:szCs w:val="28"/>
          <w:lang w:eastAsia="it-IT"/>
        </w:rPr>
        <w:t>Da questa visione atea nascono delle conseguenze che investono tutta la vita e anche l’eternità: </w:t>
      </w:r>
      <w:r w:rsidRPr="001C3831">
        <w:rPr>
          <w:rFonts w:ascii="Book Antiqua" w:eastAsia="Times New Roman" w:hAnsi="Book Antiqua" w:cs="Calibri"/>
          <w:i/>
          <w:iCs/>
          <w:color w:val="000000"/>
          <w:sz w:val="24"/>
          <w:szCs w:val="28"/>
          <w:lang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w:t>
      </w:r>
      <w:r>
        <w:rPr>
          <w:rFonts w:ascii="Book Antiqua" w:eastAsia="Times New Roman" w:hAnsi="Book Antiqua" w:cs="Calibri"/>
          <w:i/>
          <w:iCs/>
          <w:color w:val="000000"/>
          <w:sz w:val="24"/>
          <w:szCs w:val="28"/>
          <w:lang w:eastAsia="it-IT"/>
        </w:rPr>
        <w:t>tto i segni del nostro piacere,</w:t>
      </w:r>
      <w:r w:rsidRPr="001C3831">
        <w:rPr>
          <w:rFonts w:ascii="Book Antiqua" w:eastAsia="Times New Roman" w:hAnsi="Book Antiqua" w:cs="Calibri"/>
          <w:i/>
          <w:iCs/>
          <w:color w:val="000000"/>
          <w:sz w:val="24"/>
          <w:szCs w:val="28"/>
          <w:lang w:eastAsia="it-IT"/>
        </w:rPr>
        <w:t>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r w:rsidRPr="001C3831">
        <w:rPr>
          <w:rFonts w:ascii="Book Antiqua" w:eastAsia="Times New Roman" w:hAnsi="Book Antiqua" w:cs="Calibri"/>
          <w:color w:val="000000"/>
          <w:sz w:val="24"/>
          <w:szCs w:val="28"/>
          <w:lang w:eastAsia="it-IT"/>
        </w:rPr>
        <w:t>Loro pensano dal loro ateismo, dalla loro falsità, dalla loro stoltezza. Dio non approva il loro pensiero né giustifica le loro azioni: </w:t>
      </w:r>
      <w:r w:rsidRPr="001C3831">
        <w:rPr>
          <w:rFonts w:ascii="Book Antiqua" w:eastAsia="Times New Roman" w:hAnsi="Book Antiqua" w:cs="Calibri"/>
          <w:i/>
          <w:iCs/>
          <w:color w:val="000000"/>
          <w:sz w:val="24"/>
          <w:szCs w:val="28"/>
          <w:lang w:eastAsia="it-IT"/>
        </w:rPr>
        <w:t>Hanno pensato così, ma si sono sbagliati; la loro malizia li ha accecati. Non conoscono i misteriosi segreti di Dio, non sperano ricompensa per la rettitudine né credono a un premio per una vita irreprensibile (Sap 2,1-22). </w:t>
      </w:r>
      <w:r w:rsidRPr="001C3831">
        <w:rPr>
          <w:rFonts w:ascii="Book Antiqua" w:eastAsia="Times New Roman" w:hAnsi="Book Antiqua" w:cs="Calibri"/>
          <w:color w:val="000000"/>
          <w:sz w:val="24"/>
          <w:szCs w:val="28"/>
          <w:lang w:eastAsia="it-IT"/>
        </w:rPr>
        <w:t>Potrà Cristo Gesù approvare il pensiero, frutto della falsità del cuore dei farisei, che sostengono che un uomo può ripudiare la moglie a suo piacimento, per qualsiasi motivo?</w:t>
      </w:r>
    </w:p>
    <w:p w14:paraId="5015C554" w14:textId="77777777" w:rsidR="007C1D76" w:rsidRPr="001C3831" w:rsidRDefault="007C1D76" w:rsidP="007C1D76">
      <w:pPr>
        <w:spacing w:after="120" w:line="240" w:lineRule="auto"/>
        <w:jc w:val="both"/>
        <w:rPr>
          <w:rFonts w:eastAsia="Times New Roman" w:cs="Calibri"/>
          <w:color w:val="000000"/>
          <w:sz w:val="20"/>
          <w:lang w:eastAsia="it-IT"/>
        </w:rPr>
      </w:pPr>
      <w:r w:rsidRPr="001C3831">
        <w:rPr>
          <w:rFonts w:ascii="Book Antiqua" w:eastAsia="Times New Roman" w:hAnsi="Book Antiqua" w:cs="Calibri"/>
          <w:i/>
          <w:iCs/>
          <w:color w:val="000000"/>
          <w:sz w:val="24"/>
          <w:szCs w:val="28"/>
          <w:lang w:eastAsia="it-IT"/>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(Mc 10,1-12).</w:t>
      </w:r>
    </w:p>
    <w:p w14:paraId="6E3FF4B0" w14:textId="77777777" w:rsidR="007C1D76" w:rsidRPr="001C3831" w:rsidRDefault="007C1D76" w:rsidP="007C1D76">
      <w:pPr>
        <w:spacing w:after="120" w:line="240" w:lineRule="auto"/>
        <w:jc w:val="both"/>
        <w:rPr>
          <w:rFonts w:eastAsia="Times New Roman" w:cs="Calibri"/>
          <w:color w:val="000000"/>
          <w:sz w:val="20"/>
          <w:lang w:eastAsia="it-IT"/>
        </w:rPr>
      </w:pPr>
      <w:r w:rsidRPr="001C3831">
        <w:rPr>
          <w:rFonts w:ascii="Book Antiqua" w:eastAsia="Times New Roman" w:hAnsi="Book Antiqua" w:cs="Calibri"/>
          <w:color w:val="000000"/>
          <w:sz w:val="24"/>
          <w:szCs w:val="28"/>
          <w:lang w:eastAsia="it-IT"/>
        </w:rPr>
        <w:t>Perché Gesù non può sostenere il pensiero dei farisei? Perché Lui non è dalla stoltezza e dall’ateismo del pensiero degli uomini. Lui è dal purissimo pensiero del Padre, dalla sua volontà, dal suo cuore. È dal suo cuore e abita nel suo cuore. L’uomo non nasce per caso. Non viene dalla scimmia. Non è un puro animale. L’uomo porta scritto Dio nella sua natura. È fatto a sua immagine e somiglianza e secondo questa altissima natura deve vivere. O la Chiesa parla ai suoi figli dal cuore di Cristo, nel quale è il cuore del Padre o parlerà sempre dal cuore dell’uomo, che ormai si pensa cuore di scimmia, di cane, di un qualche altro animale. Pensandosi dal cuore dell’animale, come gli animali vuole anche vivere: guidato e mosso dai suoi istinti ingovernabili, perché gli istinti dell’uomo hanno nomi speciali: essi si chiamano concupiscenza degli occhi, concupiscenza della carne, superbia della vita. Si chiamano vizi capitali: superbia, avarizia, lussuria, ira, gola, invidia, accidia. Si chiamano rinunzia alla propria spiritualità, ma anche alla beatitudine eterna. Gesù è oltre la scimmia, oltre ii peccato, oltre il vizio, oltre ogni istinto dell’uomo. Gesù porta l’uomo all’origine della sua creazione, lo rinnova, lo rigenera per opera del suo Santo Spirito, gli dona ogni grazia e verità, perché lui possa essere l’uomo creato ad immagine del suo Creatore. Il suo progetto uomo è quello del Padre suo.</w:t>
      </w:r>
    </w:p>
    <w:p w14:paraId="269B0797" w14:textId="77777777" w:rsidR="007C1D76" w:rsidRPr="001C3831" w:rsidRDefault="007C1D76" w:rsidP="007C1D76">
      <w:pPr>
        <w:spacing w:after="120" w:line="240" w:lineRule="auto"/>
        <w:jc w:val="both"/>
        <w:rPr>
          <w:rFonts w:eastAsia="Times New Roman" w:cs="Calibri"/>
          <w:color w:val="000000"/>
          <w:sz w:val="20"/>
          <w:lang w:eastAsia="it-IT"/>
        </w:rPr>
      </w:pPr>
      <w:r w:rsidRPr="001C3831">
        <w:rPr>
          <w:rFonts w:ascii="Book Antiqua" w:eastAsia="Times New Roman" w:hAnsi="Book Antiqua" w:cs="Calibri"/>
          <w:color w:val="000000"/>
          <w:sz w:val="24"/>
          <w:szCs w:val="28"/>
          <w:lang w:eastAsia="it-IT"/>
        </w:rPr>
        <w:t>Madre di Dio, Angeli, Santi, fate che il cristiano veda l’uomo secondo il progetto del Padre.</w:t>
      </w:r>
    </w:p>
    <w:p w14:paraId="247EE4E1" w14:textId="77777777" w:rsidR="007C1D76" w:rsidRPr="000C1090" w:rsidRDefault="007C1D76" w:rsidP="007C1D76">
      <w:pPr>
        <w:pStyle w:val="Nessunaspaziatura"/>
        <w:ind w:left="567"/>
      </w:pPr>
    </w:p>
    <w:p w14:paraId="331F47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PAROLA VITA SPIRITO SANTO. Ogni uomo che annunzia una verità – obbligando la verità alla verità ed essendo la vita da essa, essa non può non essere accolta – è necessario che attesti con dati oggettivi, di storia o di altra natura, che quanto lui dice è purissima verità. </w:t>
      </w:r>
    </w:p>
    <w:p w14:paraId="521943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Se dice e non prova, è persona che non merita alcuna attenzione, alcuna considerazione, anzi ci si deve guardare da essa per non cadere nel baratro delle sue menzogne e falsità. Mosè scese in Egitto e riferì al faraone che il suo Dio gli ordinava di liberare il suo popolo. </w:t>
      </w:r>
    </w:p>
    <w:p w14:paraId="2E402F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Il faraone gli rispose: “Chi è il Signore perché io debba obbedirgli”. Per il faraone il Dio di Mosè non era Dio. Cosa face il Signore al faraone? Gli attestò con dieci potenti segni che Lui è il Signore di tutta la creazione. Questa obbedisce a Lui e a nessun altro. </w:t>
      </w:r>
    </w:p>
    <w:p w14:paraId="6F6217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Anche i maghi d’Egitto, capaci di fare alcune cose, al quarto segno si ritirarono. Attestarono e confessarono la loro nullità dinanzi al Dio di Mosè. </w:t>
      </w:r>
    </w:p>
    <w:p w14:paraId="212879C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Il cristiano va dal moderno faraone che è il mondo. Il mondo, forte di suoi dèi che sono idolatria, superstizione, immoralità, scienza, tecnica, potere, cosa risponde al cristiano? E chi è il tuo Signore perché io debba credere in Lui? Il cristiano cosa fa? </w:t>
      </w:r>
    </w:p>
    <w:p w14:paraId="28D472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Anziché mostrare la verità del suo Dio, per complesso di stoltezza e insipienza, non solo si ritira dall’annunzio della verità, adotta la falsità del mondo e tutti i suoi dèi come sua verità e sue divinità. </w:t>
      </w:r>
    </w:p>
    <w:p w14:paraId="794BB6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Con questo suo passaggio al mondo, attesta e dichiara non vero il suo Vangelo e chi nel Vangelo è annunziato come il solo Salvatore, il solo Redentore, il solo Mediatore, il solo Dio venuto nella carne per la salvezza di ogni uomo. </w:t>
      </w:r>
    </w:p>
    <w:p w14:paraId="68AC5D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Mosè non fece alcun accordo con il faraone. Neanche lasciò il suo Dio e si fece schiavo del re d’Egitto. Il cristiano invece ben volentieri lascia Dio, si fa mondo, dal mondo pensa il suo Dio, imponendogli le leggi del mondo e ogni falsità e menzogna di peccato. </w:t>
      </w:r>
    </w:p>
    <w:p w14:paraId="379BF4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Gesù viene, Dichiara la sua verità. Compie segni più portentosi di quelli operati da Mosè, attesta la sua verità, provandola con la creazione che obbedisce ad ogni suo comando. </w:t>
      </w:r>
    </w:p>
    <w:p w14:paraId="74FD2E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Come l’antico faraone i moderni re di questo mondo, non solo si oppongono alla verità di Gesù, decidono anche di uccidere il Signore della verità e per questo con inganno, falsità e menzogna gli tendono ogni trappola. </w:t>
      </w:r>
    </w:p>
    <w:p w14:paraId="2FDB85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Anche i discepoli di Gesù seguono il Maestro fino ad un certo punto nella verità, finché non contraddice le loro attese e le loro speranze umane, terrene. </w:t>
      </w:r>
    </w:p>
    <w:p w14:paraId="138A55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Quando Gesù eleva la verità sulla sua persona, che è verità di morte e di risurrezione, nella mente dei discepoli cala il gelo. Chiusura totale. Ancora una volta Gesù è obbligato a provare la sua verità. </w:t>
      </w:r>
    </w:p>
    <w:p w14:paraId="3D0681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È obbligato a mostrare ai discepoli che la sua Parola è vera, mentre i loro pensieri sono falsi. La sua Parola si compie, le loro speranze umane e terrene mai si sarebbe compiute. Come fa Gesù per attestare la sua verità? </w:t>
      </w:r>
    </w:p>
    <w:p w14:paraId="3DAE84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Porta con sé tre dei suoi discepoli – lo zoccolo o il nocciolo forte – sul monte. Mostra ad essi la sua gloria divina ed eterna. Chiama Mosè ed Elia, la Legge e i Profeti, perché vangano e testimonino per lui, in suo favore. </w:t>
      </w:r>
    </w:p>
    <w:p w14:paraId="6B103D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Essi vengono e parlano con Lui del suo prossimo esodo che sarebbe avvenuto in Gerusalemme. Basta questa testimonianza così autorevole e così alta? Non ancora. </w:t>
      </w:r>
    </w:p>
    <w:p w14:paraId="691F004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Il Padre stesso fa udire la sua voce dal cielo, dichiara che Gesù è il suo Figlio amato e invita i discepoli ad ascoltare solo Lui. Solo Lui è la sua Parola eterna. Solo Lui sa qual è la sua verità. Tutti gli altri pensano, ma non sono verità. </w:t>
      </w:r>
    </w:p>
    <w:p w14:paraId="655B00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L’obbligo di Gesù di provare la verità oggi è tutto del suo discepolo. È un obbligo personale. Mai esso viene meno. Dura fino al momento della morte. Come ogni discepolo di Gesù proverà la sua verità dinanzi al mondo e ai suoi molteplici dèi? </w:t>
      </w:r>
    </w:p>
    <w:p w14:paraId="6F331F7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La proverà prima di ogni cosa vivendo tutta la Parola di Gesù, facendola divenire sua carne e suo sangue. Il Vangelo che annunzia non è solo legge di carta, è anche legge di vita, non è però vita degli altri, è la sua personale vita. </w:t>
      </w:r>
    </w:p>
    <w:p w14:paraId="174AD3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Vivendo la Parola e trasformandola in sua vita, deve chiedere allo Spirito Santo ogni aiuto perché la Parola che annunzia venga resa credibile con l’attestazione di segni e di prodigi, non tanto materiali, quanto spirituali. </w:t>
      </w:r>
    </w:p>
    <w:p w14:paraId="2CB1E2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Il primo prodigio di credibilità è il convincimento che lo Spirito del Signore crea nel cuore di chi ascolta la Parola di colui che l’ha trasformata in sua carne e suo sangue, sua vita. </w:t>
      </w:r>
    </w:p>
    <w:p w14:paraId="3F427E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C1090">
        <w:t>Ma lo Spirito non è lo Spirito che sta nel cielo, è invece lo Spirito che è nel cuore di colui che dice la Parola. Ecco l’unità che sempre va ricomposta per chi annunzia la Parola: la Parola di Gesù, la Parola trasformata in vita dal discepolo, lo Spirito Santo del discepolo. </w:t>
      </w:r>
    </w:p>
    <w:p w14:paraId="75087E54" w14:textId="77777777" w:rsidR="007C1D76" w:rsidRPr="000C1090" w:rsidRDefault="007C1D76" w:rsidP="007C1D76">
      <w:pPr>
        <w:pStyle w:val="Nessunaspaziatura"/>
        <w:numPr>
          <w:ilvl w:val="0"/>
          <w:numId w:val="424"/>
        </w:numPr>
        <w:tabs>
          <w:tab w:val="num" w:pos="567"/>
        </w:tabs>
        <w:spacing w:after="120" w:line="256" w:lineRule="auto"/>
        <w:ind w:left="567" w:hanging="567"/>
        <w:contextualSpacing/>
        <w:jc w:val="both"/>
      </w:pPr>
      <w:r w:rsidRPr="000C1090">
        <w:t>Se la Parola non è quella di Gesù, nulla avviene, lo Spirito si ritira dal discepolo. Madre di Dio, fa’ che ogni discepolo sempre offra le prove storiche dalla verità Parola che annunzia.</w:t>
      </w:r>
    </w:p>
    <w:p w14:paraId="61E34B42" w14:textId="77777777" w:rsidR="007C1D76" w:rsidRDefault="007C1D76" w:rsidP="007C1D76">
      <w:pPr>
        <w:pStyle w:val="Titolo2"/>
        <w:rPr>
          <w:rFonts w:ascii="Book Antiqua" w:hAnsi="Book Antiqua"/>
          <w:b w:val="0"/>
          <w:bCs w:val="0"/>
        </w:rPr>
      </w:pPr>
      <w:bookmarkStart w:id="813" w:name="_Toc531377259"/>
      <w:bookmarkStart w:id="814" w:name="_Toc531379198"/>
      <w:r w:rsidRPr="007F4ACB">
        <w:rPr>
          <w:rFonts w:ascii="Book Antiqua" w:hAnsi="Book Antiqua"/>
        </w:rPr>
        <w:t>30 Ottobre</w:t>
      </w:r>
      <w:bookmarkEnd w:id="813"/>
      <w:bookmarkEnd w:id="814"/>
      <w:r w:rsidRPr="007F4ACB">
        <w:rPr>
          <w:rFonts w:ascii="Book Antiqua" w:hAnsi="Book Antiqua"/>
        </w:rPr>
        <w:t xml:space="preserve"> </w:t>
      </w:r>
    </w:p>
    <w:p w14:paraId="67CB0ECC" w14:textId="77777777" w:rsidR="007C1D76" w:rsidRDefault="007C1D76" w:rsidP="007C1D76">
      <w:pPr>
        <w:jc w:val="both"/>
        <w:rPr>
          <w:sz w:val="24"/>
        </w:rPr>
      </w:pPr>
      <w:r w:rsidRPr="0085189F">
        <w:rPr>
          <w:sz w:val="24"/>
        </w:rPr>
        <w:t>Purché si salvi l’uguaglianza senza alcuna differenza, si possono cancellare anche le verità che sono in Cristo, nella Chiesa, nei sacramenti, nel Vangelo, nella Tradizione, in tutta la Scrittura. Niente può dovrà esistere di quanto dice differenza.</w:t>
      </w:r>
    </w:p>
    <w:p w14:paraId="7403908E" w14:textId="77777777" w:rsidR="007C1D76" w:rsidRPr="0085189F" w:rsidRDefault="007C1D76" w:rsidP="007C1D76">
      <w:pPr>
        <w:pStyle w:val="Titolo1"/>
        <w:rPr>
          <w:rFonts w:ascii="Calibri" w:hAnsi="Calibri"/>
          <w:sz w:val="32"/>
        </w:rPr>
      </w:pPr>
      <w:bookmarkStart w:id="815" w:name="_Toc525245056"/>
      <w:bookmarkStart w:id="816" w:name="_Toc531377260"/>
      <w:bookmarkStart w:id="817" w:name="_Toc531379199"/>
      <w:r w:rsidRPr="0085189F">
        <w:rPr>
          <w:sz w:val="32"/>
        </w:rPr>
        <w:t>Non sappia la tua sinistra ciò che fa la tua destra</w:t>
      </w:r>
      <w:bookmarkEnd w:id="815"/>
      <w:bookmarkEnd w:id="816"/>
      <w:bookmarkEnd w:id="817"/>
    </w:p>
    <w:p w14:paraId="47CD9FBB" w14:textId="77777777" w:rsidR="007C1D76" w:rsidRPr="0085189F" w:rsidRDefault="007C1D76" w:rsidP="007C1D76">
      <w:pPr>
        <w:spacing w:after="120" w:line="240" w:lineRule="auto"/>
        <w:jc w:val="both"/>
        <w:rPr>
          <w:rFonts w:eastAsia="Times New Roman" w:cs="Calibri"/>
          <w:color w:val="000000"/>
          <w:sz w:val="20"/>
          <w:lang w:eastAsia="it-IT"/>
        </w:rPr>
      </w:pPr>
      <w:r w:rsidRPr="0085189F">
        <w:rPr>
          <w:rFonts w:ascii="Book Antiqua" w:eastAsia="Times New Roman" w:hAnsi="Book Antiqua" w:cs="Calibri"/>
          <w:color w:val="000000"/>
          <w:sz w:val="24"/>
          <w:szCs w:val="28"/>
          <w:lang w:eastAsia="it-IT"/>
        </w:rPr>
        <w:t>Chi legge sia il Vangelo secondo Matteo come anche gli altri, secondo Marco, Luca e Giovanni subito constaterà che vi sono due movimenti opposti, contrari. Da un lato c’è il movimento di Gesù che vuole trasportare l’uomo dalla sua immanenza in una purissima trascendenza, lo vuole condurre a vivere sulla terra pensando però con i pensieri del cielo in vista dell’eternità beata. Dall’altro c’è il movimento di scribi, farisei, erodiani, sadducei, capi dei sacerdoti, anziani del popolo che vogliono ancorare se stessi e il mondo alla sola immanenza pensando secondo i pensieri della terra, che sono pensieri di peccato, vizio, trasgressione dei comandamenti. Gesù vuole riportare il Padre suo sulla nostra terra. Loro fanno di tutto per impedire che Gesù possa fare questo. La lotta si inasprisce a tal punto da decidere per la morte di Gesù. Lui non ha diritto di privare la terra della terra, il peccato del peccato, l’immanenza dell’immanenza, il vizio del vizio, il male del male. La crocifissione di Gesù trova in questa volontà satanica di conservare il mondo nel mondo, la più alta sua manifestazione. Quanto avveniva al tempo di Gesù oggi sta avvenendo in modo quasi invisibile. C’è però una grandissima differenza. Gesù ai suoi tempi era punto di contrasto, rottura, opposizione, perché purissima verità del Padre in mezzo al suo popolo. Oggi questo punto di rottura manca. Ci stiamo tutti adeguando al mondo.</w:t>
      </w:r>
    </w:p>
    <w:p w14:paraId="3675A46C" w14:textId="77777777" w:rsidR="007C1D76" w:rsidRPr="0085189F" w:rsidRDefault="007C1D76" w:rsidP="007C1D76">
      <w:pPr>
        <w:spacing w:after="120" w:line="240" w:lineRule="auto"/>
        <w:jc w:val="both"/>
        <w:rPr>
          <w:rFonts w:eastAsia="Times New Roman" w:cs="Calibri"/>
          <w:color w:val="000000"/>
          <w:sz w:val="20"/>
          <w:lang w:eastAsia="it-IT"/>
        </w:rPr>
      </w:pPr>
      <w:r w:rsidRPr="0085189F">
        <w:rPr>
          <w:rFonts w:ascii="Book Antiqua" w:eastAsia="Times New Roman" w:hAnsi="Book Antiqua" w:cs="Calibri"/>
          <w:color w:val="000000"/>
          <w:sz w:val="24"/>
          <w:szCs w:val="28"/>
          <w:lang w:eastAsia="it-IT"/>
        </w:rPr>
        <w:t>Come dice San Paolo: giustifichiamo ogni immersione della Chiesa nell’immanenza, giungendo fino ad esaltare il peccato, liberandolo dalla sua triste realtà di morte e di tenebra, perché viene elevato a simbolo di progresso, civiltà, rispetto della persona umana, addirittura dignità per l’uomo, giungendo a dichiarare bene tutto questo sfacelo, attribuendolo alla volontà di Dio. Dio vuole le relazioni omosessuali. Dio dichiara degna dell’uomo ogni tendenza sessuale – ci si guarda bene dal dire che tendenza sessuale è anche la pedofilia e ogni altro genere di perversione, compreso lo stupro e ogni violenza a scopo sessuale. Il Signore non può volere un matrimonio senza amore. Se poi si passa sul piano strettamente della fede, allora l’immanenza regna ad ogni latitudine. Vi è l’appiattimento della fede in Cristo Gesù, perché dichiarata uguale ad ogni altra espressione religiosa. Per cui il Dio incarnato e un uomo bisognoso di salvezza sono la stessa cosa. Purché si salvi l’immanenza, l’uguaglianza senza alcuna differenza, si possono anche cancellare le verità che sono in Cristo, nella Chiesa, nei sacramenti, nel Vangelo, nella Tradizione, in tutta la Scrittura. Niente può dovrà esistere di quanto dice differenza. Neanche più vi dovrà essere differenza tra buoni e cattivi, tra giusti e ingiusti, tra santità e peccato. Salvo poi a recriminare quando ci accorgiamo che le ingiustizie producono ingiustizie e che colpiscono anche le nostre persone che si accaniscono per difendere l’immanenza e l’abolizione di ogni differenza. Ma tutto questo è frutto della stoltezza che necessariamente conquista il cuore che ha dichiarato guerra alla trascendenza, al vero Dio.</w:t>
      </w:r>
    </w:p>
    <w:p w14:paraId="5A3194C1" w14:textId="77777777" w:rsidR="007C1D76" w:rsidRPr="0085189F" w:rsidRDefault="007C1D76" w:rsidP="007C1D76">
      <w:pPr>
        <w:spacing w:after="120" w:line="240" w:lineRule="auto"/>
        <w:jc w:val="both"/>
        <w:rPr>
          <w:rFonts w:eastAsia="Times New Roman" w:cs="Calibri"/>
          <w:color w:val="000000"/>
          <w:sz w:val="20"/>
          <w:lang w:eastAsia="it-IT"/>
        </w:rPr>
      </w:pPr>
      <w:r w:rsidRPr="0085189F">
        <w:rPr>
          <w:rFonts w:ascii="Book Antiqua" w:eastAsia="Times New Roman" w:hAnsi="Book Antiqua" w:cs="Calibri"/>
          <w:i/>
          <w:iCs/>
          <w:color w:val="000000"/>
          <w:sz w:val="24"/>
          <w:szCs w:val="28"/>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(Mt 6.1-6).</w:t>
      </w:r>
    </w:p>
    <w:p w14:paraId="3B24A1EE" w14:textId="77777777" w:rsidR="007C1D76" w:rsidRPr="0085189F" w:rsidRDefault="007C1D76" w:rsidP="007C1D76">
      <w:pPr>
        <w:spacing w:after="120" w:line="240" w:lineRule="auto"/>
        <w:jc w:val="both"/>
        <w:rPr>
          <w:rFonts w:eastAsia="Times New Roman" w:cs="Calibri"/>
          <w:color w:val="000000"/>
          <w:sz w:val="20"/>
          <w:lang w:eastAsia="it-IT"/>
        </w:rPr>
      </w:pPr>
      <w:r w:rsidRPr="0085189F">
        <w:rPr>
          <w:rFonts w:ascii="Book Antiqua" w:eastAsia="Times New Roman" w:hAnsi="Book Antiqua" w:cs="Calibri"/>
          <w:color w:val="000000"/>
          <w:sz w:val="24"/>
          <w:szCs w:val="28"/>
          <w:lang w:eastAsia="it-IT"/>
        </w:rPr>
        <w:t>Ora proviamo a mettere un po’ di trascendenza nella nostra vita. C’è il tempo e c’è l’eternità. Ci sono gli uomini e c’è Dio. Ci siamo noi e ci sono gli altri. Si deve fare una elemosina, perché chiesta, non perché spontaneamente cercata. La possiamo fare per la nostra gloria terrena, come ostentazione della nostra grande carità. Se così è fatta, dice Gesù che a nulla serve per il cielo. Abbiamo ricevuto la nostra ricompensa per la terra. Saremo in eterno poveri. Non ci siamo arricchiti presso Dio. Quando l’elemosina diviene ricchezza presso Dio? Quando essa è fatta al Signore, al nostro Dio nella persona del povero e del misero. Essa va pensata come un lavoro. Si lavoro per il Signore, ci paga il Signore. Si lavora per noi, ci paghiamo noi. Non può il Signore pagare per un’opera non fatta per Lui. Visione immanente e visione trascendente non sono la stessa cosa. Quanto detto per l’elemosina vale anche per la preghiera. Preghiamo per noi, per mostrare noi stessi dinanzi agli uomini e avere la loro approvazione e ammirazione, abbiamo già ricevuto la nostra ricompensa. Preghiamo nel silenzio, nell’invisibilità, nel segreto di una stanza o di altro luogo, il Signore ci darà la ricompensa. Abbiamo pregato Lui. Ci siamo rivolti a Lui. Abbiamo confessato la sua Signoria e la sua gloria. Il Signore ci ricompenserà per tutti i giorni della terra e dell’eternità. Ma oggi è rimasta una sola trascendenza alla quale aggrapparsi? L’immanenza ci sta consumando. Tutto è come se fosse stato privato della sua verità eterna. Chi deve portare la verità eterna sulla terra, verità di Cristo Gesù, nella quale è ogni altra verità, è il cristiano. Se lui è sale insipido, tutto il mondo perderà il gusto della verità.</w:t>
      </w:r>
    </w:p>
    <w:p w14:paraId="0764FDEF" w14:textId="77777777" w:rsidR="007C1D76" w:rsidRDefault="007C1D76" w:rsidP="007C1D76">
      <w:pPr>
        <w:spacing w:after="120" w:line="240" w:lineRule="auto"/>
        <w:jc w:val="both"/>
        <w:rPr>
          <w:rFonts w:ascii="Book Antiqua" w:eastAsia="Times New Roman" w:hAnsi="Book Antiqua" w:cs="Calibri"/>
          <w:color w:val="000000"/>
          <w:sz w:val="24"/>
          <w:szCs w:val="28"/>
          <w:lang w:eastAsia="it-IT"/>
        </w:rPr>
      </w:pPr>
      <w:r w:rsidRPr="0085189F">
        <w:rPr>
          <w:rFonts w:ascii="Book Antiqua" w:eastAsia="Times New Roman" w:hAnsi="Book Antiqua" w:cs="Calibri"/>
          <w:color w:val="000000"/>
          <w:sz w:val="24"/>
          <w:szCs w:val="28"/>
          <w:lang w:eastAsia="it-IT"/>
        </w:rPr>
        <w:t>Madre di Dio, Angeli, Santi, fate che il cristiano mai divenga sale insipido e luce spenta.</w:t>
      </w:r>
    </w:p>
    <w:p w14:paraId="486E5E77" w14:textId="77777777" w:rsidR="007C1D76" w:rsidRDefault="007C1D76" w:rsidP="007C1D76">
      <w:pPr>
        <w:pStyle w:val="Nessunaspaziatura"/>
        <w:ind w:left="567"/>
        <w:rPr>
          <w:lang w:eastAsia="it-IT"/>
        </w:rPr>
      </w:pPr>
    </w:p>
    <w:p w14:paraId="4D2ACE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STORIA E SAPIENZA SONO IL FONDAMENTO DELLA VERA FEDE. La fede ha il suo fondamento nella storia e insieme nella sapienza. La storia è evento, fatto, realtà già esistita. La sapienza è luce, illuminazione, argomentazione, ragionamento, deduzione. </w:t>
      </w:r>
    </w:p>
    <w:p w14:paraId="7E3750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Un uomo le cui radici sono nella storia fatta dal Signore con il suo popolo e per mezzo di esso, in cui sempre si è manifestata l’onnipotenza del loro Dio, al quale nulla è impossibile, mai dovrà mettere in dubbio la Parola del profeta che è Parola di Dio. </w:t>
      </w:r>
    </w:p>
    <w:p w14:paraId="2B2A7D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Se Eliseo fosse comparso dal nulla e avesse proferito le parole: «A quest’ora, domani, alla porta di Samaria due sea di orzo costeranno un siclo e anche un sea di farina costerà un siclo», qualcuno avrebbe potuto anche dubitare. </w:t>
      </w:r>
    </w:p>
    <w:p w14:paraId="182EF2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Ma Eliseo ha una lunga storia di miracoli e di prodigi. La sua storia è solido, fermo, fondamento della fede. Tutti i figli d’Israele sanno che il Signore può far piovere il pane dal cielo. I loro padri sono stati nutriti nel deserto per quarant’anni. </w:t>
      </w:r>
    </w:p>
    <w:p w14:paraId="5C1FB1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Applichiamo ora al discepolo di Gesù questa verità. C’è la fede sua personale che ha il fondamento nella storia di Cristo Gesù e dello Spirito Santo scritta attraverso Cristo prima della sua gloriosa ascensione al cielo e poi attraverso il suo corpo che è la Chiesa. </w:t>
      </w:r>
    </w:p>
    <w:p w14:paraId="46EB79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Scrittura e storia che durano ormai da ben duemila anni. Ma questo non basta per creare la fede in chi non la possiede. La fede nasce se alla storia del corpo di Cristo di ieri si aggiunge sia la storia del corpo di Cristo di oggi. </w:t>
      </w:r>
    </w:p>
    <w:p w14:paraId="52B2C9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La fede nasce se in modo speciale a questa storia si aggiunge la mia storia intessuta di fede, storia scritta attraverso me dallo Spirito Santo. </w:t>
      </w:r>
    </w:p>
    <w:p w14:paraId="2FE36C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Se manca la mia storia, scritta attraverso me dallo Spirito Santo, l’altro viene a mancare della visione della storia del corpo di Cristo, che si vive nella mia vita, e mai potrà venire alla fede. </w:t>
      </w:r>
    </w:p>
    <w:p w14:paraId="42CACA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Mai potrà venire alla fede, perché la fede è scritta nel cuore dell’altro, attingendo lo Spirito la fede dalla mia fede e dalla mia storia di fede. La mia fede serve allo Spirito Santo da vero solido fondamento. </w:t>
      </w:r>
    </w:p>
    <w:p w14:paraId="78D8DF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Se qualcuno si chiede: perché oggi la fede scompare anziché crescere e perché i cristiani diminuiscono invece che aumentare, la risposta è una sola: perché il discepolo di Gesù è senza una sua personale storia di fede, verità, giustizia in tutto conforme alla Parola del Signore. </w:t>
      </w:r>
    </w:p>
    <w:p w14:paraId="33037B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Mancando il fondamento della nostra storia, lo Spirito Santo non può creare la fede in altri cuori. Se poi la nostra fede è un vuoto sentimento anche la fede che nasce per noi sarà un vuoto fondamento. </w:t>
      </w:r>
    </w:p>
    <w:p w14:paraId="27A5F8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Fede falsa genera fede falsa, fede vuota produce fede vuota, fede ereticale fa nascere fede ereticale, fede malata dona fede malata, fede senza fede produce fede senza fede. </w:t>
      </w:r>
    </w:p>
    <w:p w14:paraId="2541E5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524DF">
        <w:t>È sufficiente che il cristiano si interroghi sulla sua fede e saprà all’istante quale fede per lui spunterà in un altro cuore. Il discepolo di Gesù non è neutro in relazione alla nascita della fede nei cuori. La sua fede è fondamento vero o falso per ogni altra fede. È verità. </w:t>
      </w:r>
    </w:p>
    <w:p w14:paraId="6C0E6BD7" w14:textId="77777777" w:rsidR="007C1D76" w:rsidRPr="00B524DF" w:rsidRDefault="007C1D76" w:rsidP="007C1D76">
      <w:pPr>
        <w:pStyle w:val="Nessunaspaziatura"/>
        <w:numPr>
          <w:ilvl w:val="0"/>
          <w:numId w:val="424"/>
        </w:numPr>
        <w:tabs>
          <w:tab w:val="num" w:pos="567"/>
        </w:tabs>
        <w:spacing w:after="120" w:line="256" w:lineRule="auto"/>
        <w:ind w:left="567" w:hanging="567"/>
        <w:contextualSpacing/>
        <w:jc w:val="both"/>
      </w:pPr>
      <w:r w:rsidRPr="00B524DF">
        <w:t>Madre di Dio, fa’ che ogni cristiano sia di purissima fede. Darà fede ottima. Aiutaci, Madre Santa, a essere di fede vera per generare fede vera in ogni cuore. </w:t>
      </w:r>
    </w:p>
    <w:p w14:paraId="004BF91E" w14:textId="77777777" w:rsidR="007C1D76" w:rsidRDefault="007C1D76" w:rsidP="007C1D76">
      <w:pPr>
        <w:pStyle w:val="Titolo2"/>
        <w:rPr>
          <w:rFonts w:ascii="Book Antiqua" w:hAnsi="Book Antiqua"/>
          <w:b w:val="0"/>
          <w:bCs w:val="0"/>
        </w:rPr>
      </w:pPr>
      <w:bookmarkStart w:id="818" w:name="_Toc531377261"/>
      <w:bookmarkStart w:id="819" w:name="_Toc531379200"/>
      <w:r w:rsidRPr="007F4ACB">
        <w:rPr>
          <w:rFonts w:ascii="Book Antiqua" w:hAnsi="Book Antiqua"/>
        </w:rPr>
        <w:t>31 Ottobre</w:t>
      </w:r>
      <w:bookmarkEnd w:id="818"/>
      <w:bookmarkEnd w:id="819"/>
    </w:p>
    <w:p w14:paraId="7DA0977C" w14:textId="77777777" w:rsidR="007C1D76" w:rsidRDefault="007C1D76" w:rsidP="007C1D76">
      <w:pPr>
        <w:jc w:val="both"/>
        <w:rPr>
          <w:sz w:val="24"/>
        </w:rPr>
      </w:pPr>
      <w:r w:rsidRPr="00CC2C64">
        <w:rPr>
          <w:sz w:val="24"/>
        </w:rPr>
        <w:t xml:space="preserve">Cosa chiede Satana a Cristo? Che si separi dal Padre e si faccia Dio senza Dio, Salvatore e Redentore senza la volontà del Padre. Anche noi lui vuole missionari di Cristo e della Vergine Maria, non dalla loro volontà, ma dalla nostra e dalla sua.  </w:t>
      </w:r>
    </w:p>
    <w:p w14:paraId="14E07AF8" w14:textId="77777777" w:rsidR="007C1D76" w:rsidRPr="00CC2C64" w:rsidRDefault="007C1D76" w:rsidP="007C1D76">
      <w:pPr>
        <w:pStyle w:val="Titolo1"/>
        <w:rPr>
          <w:rFonts w:ascii="Calibri" w:hAnsi="Calibri"/>
          <w:sz w:val="32"/>
        </w:rPr>
      </w:pPr>
      <w:bookmarkStart w:id="820" w:name="_Toc525245058"/>
      <w:bookmarkStart w:id="821" w:name="_Toc531377262"/>
      <w:bookmarkStart w:id="822" w:name="_Toc531379201"/>
      <w:r w:rsidRPr="00CC2C64">
        <w:rPr>
          <w:sz w:val="32"/>
        </w:rPr>
        <w:t>Se tu sei Figlio di Dio, di’ che queste pietre diventino pane</w:t>
      </w:r>
      <w:bookmarkEnd w:id="820"/>
      <w:bookmarkEnd w:id="821"/>
      <w:bookmarkEnd w:id="822"/>
    </w:p>
    <w:p w14:paraId="02DA34D2" w14:textId="77777777" w:rsidR="007C1D76" w:rsidRPr="00CC2C64" w:rsidRDefault="007C1D76" w:rsidP="007C1D76">
      <w:pPr>
        <w:spacing w:after="120" w:line="240" w:lineRule="auto"/>
        <w:jc w:val="both"/>
        <w:rPr>
          <w:rFonts w:eastAsia="Times New Roman" w:cs="Calibri"/>
          <w:color w:val="000000"/>
          <w:sz w:val="20"/>
          <w:lang w:eastAsia="it-IT"/>
        </w:rPr>
      </w:pPr>
      <w:r w:rsidRPr="00CC2C64">
        <w:rPr>
          <w:rFonts w:ascii="Book Antiqua" w:eastAsia="Times New Roman" w:hAnsi="Book Antiqua" w:cs="Calibri"/>
          <w:color w:val="000000"/>
          <w:sz w:val="24"/>
          <w:szCs w:val="28"/>
          <w:lang w:eastAsia="it-IT"/>
        </w:rPr>
        <w:t>Il principio primo sul quale Satana fonda e costruisce ogni tentazione non è il peccato. Il peccato è una conseguenza. Il principio primo è la separazione dell’uomo dalla sorgente del suo essere e del suo operare, del suo esistere e del suo agire. Oggi qual è il principio primo dell’essere e dell’agire dell’uomo? Vi è il principio primo dell’umanità o di tutto il genere umano, che è il suo Dio Creatore e Signore, sulla cui volontà l’uomo è chiamato a edificare la sua esistenza sulla terra. Possiamo dire che questo principio primo è stato tolto dal cuore dell’uomo. Il pensiero dell’uomo ha preso il posto del pensiero di Dio. La volontà dell’uomo ha sostituito la volontà di Dio. Un tempo si rispettava almeno la natura. Ogg</w:t>
      </w:r>
      <w:r>
        <w:rPr>
          <w:rFonts w:ascii="Book Antiqua" w:eastAsia="Times New Roman" w:hAnsi="Book Antiqua" w:cs="Calibri"/>
          <w:color w:val="000000"/>
          <w:sz w:val="24"/>
          <w:szCs w:val="28"/>
          <w:lang w:eastAsia="it-IT"/>
        </w:rPr>
        <w:t>i anche la natura si vuole dal </w:t>
      </w:r>
      <w:r w:rsidRPr="00CC2C64">
        <w:rPr>
          <w:rFonts w:ascii="Book Antiqua" w:eastAsia="Times New Roman" w:hAnsi="Book Antiqua" w:cs="Calibri"/>
          <w:color w:val="000000"/>
          <w:sz w:val="24"/>
          <w:szCs w:val="28"/>
          <w:lang w:eastAsia="it-IT"/>
        </w:rPr>
        <w:t>pensiero e dalla volontà dell’uomo. Separato l’uomo dalla sorgente del suo essere e della sua vita, cade all’istante ogni principio morale facente riferimento ad una sorgente soprannaturale. Oggi tutta la morale è stabilita dall’uomo. Morale è il divorzio. Morale è l’eutanasia. Morale è l’aborto. Morale sono i non matrimoni tra gli stessi sessi. Morale è ogni tendenza sessuale. Morale è l’abolizione di ogni differenza fisica, metafisica, religiosa, culturale, sociale. Morale è anche la messa al bando di ogni verità soprannaturale circa il bene e il male.</w:t>
      </w:r>
    </w:p>
    <w:p w14:paraId="0828FCA9" w14:textId="77777777" w:rsidR="007C1D76" w:rsidRPr="00CC2C64" w:rsidRDefault="007C1D76" w:rsidP="007C1D76">
      <w:pPr>
        <w:spacing w:after="120" w:line="240" w:lineRule="auto"/>
        <w:jc w:val="both"/>
        <w:rPr>
          <w:rFonts w:eastAsia="Times New Roman" w:cs="Calibri"/>
          <w:color w:val="000000"/>
          <w:sz w:val="20"/>
          <w:lang w:eastAsia="it-IT"/>
        </w:rPr>
      </w:pPr>
      <w:r w:rsidRPr="00CC2C64">
        <w:rPr>
          <w:rFonts w:ascii="Book Antiqua" w:eastAsia="Times New Roman" w:hAnsi="Book Antiqua" w:cs="Calibri"/>
          <w:color w:val="000000"/>
          <w:sz w:val="24"/>
          <w:szCs w:val="28"/>
          <w:lang w:eastAsia="it-IT"/>
        </w:rPr>
        <w:t>Ma vi è anche il principio primo del cristiano. È il suo essere, operare, agire, divenire dalla verità e dalla grazia di Cristo Gesù, che è verità e grazia della Chiesa una, santa, cattolica, apostolica. È da due mila anni che Satana lavora per separare il cristiano dalla verità e dalla grazia di Cristo Signore. Nei primi secoli i suoi attacchi erano direttamente contro la verità e la grazia di Gesù Signore. Se mettiamo in fila tutte le eresie, noteremo che esse sono state moltissime. La Chiesa, guidata dallo Spirito Santo, interveniva con fermezza di luce e di dottrina e separava il vero Cristo dal falso Cristo, la verità di Cristo dalle falsità su di Lui. Satana vide che questa guerra contro Cristo aveva un baluardo invincibile: la Chiesa fondata su Pietro. Quale fu la sua astuzia? Sgretolare il castello della Chiesa. Come? Togliendo pietra dopo pietra. Riducendo la Chiesa come il tempio di Gerusalemme. Il suo fine era quello di non lasciare pietra su pietra. Questo lavoro durò altre mille anni. Fu il tempo dei grandi scismi e delle grandi separazioni. Ma ancora rimaneva uno zoccolo duro di Chiesa cattolica, una, santa, apostolica. Satana raduna tutti i diavoli dell’inferno per consultarsi e trovare una via di distruzione di questa Chiesa. Finché ci sarà un solo cristiano vero, il suo regno sarà sempre esposto a conquista. Non ci sarà alcuna sicurezza per lui. Quale è la strategia studiata o la nuova guerra da combattere? Non attaccare direttamente la Chiesa, ma farsi lui stesso, con tutto il patrimonio delle sue menzogne, dolce e soave consigliere dei figli della Chiesa. Ecco la strategia: occupare la mente dei professori, dei dottori, dei ministri della Parola, dei catechisti, di ogni altro maestro o insegnante della dottrina cristiana. Mettere nel loro cuore e nella loro mente ogni menzogna e falsità, facendole passare per grandi principi di umanità, bontà, misericordia, carità, giustizia, santità. Lasciare loro il Vangelo ma senza alcuna verità. Lasciare loro la teologia, ma senza alcun riferimento alla volontà o al pensiero di Cristo Gesù. Trasformare la trascendenza in immanenza, il peccato in virtù, la luce in tenebra, la grazia in pura formalità. Togliere ogni riferimento a Cristo e al suo cuore. Con questa strategia è riuscito in pochi anni a far divenire Cristo Gesù un uomo come tutti gli altri uomini, la Chiesa come tutte le altre istituzioni, il Vangelo come tutti gli altri libri. Se da una medicina si toglie il principio agente, ogni altra cosa è uguale alle altre cose.</w:t>
      </w:r>
    </w:p>
    <w:p w14:paraId="2771A4DB" w14:textId="77777777" w:rsidR="007C1D76" w:rsidRPr="00CC2C64" w:rsidRDefault="007C1D76" w:rsidP="007C1D76">
      <w:pPr>
        <w:spacing w:after="120" w:line="240" w:lineRule="auto"/>
        <w:jc w:val="both"/>
        <w:rPr>
          <w:rFonts w:eastAsia="Times New Roman" w:cs="Calibri"/>
          <w:color w:val="000000"/>
          <w:sz w:val="20"/>
          <w:lang w:eastAsia="it-IT"/>
        </w:rPr>
      </w:pPr>
      <w:r w:rsidRPr="00CC2C64">
        <w:rPr>
          <w:rFonts w:ascii="Book Antiqua" w:eastAsia="Times New Roman" w:hAnsi="Book Antiqua" w:cs="Calibri"/>
          <w:i/>
          <w:iCs/>
          <w:color w:val="000000"/>
          <w:sz w:val="24"/>
          <w:szCs w:val="28"/>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4DCE3EA3" w14:textId="77777777" w:rsidR="007C1D76" w:rsidRPr="00CC2C64" w:rsidRDefault="007C1D76" w:rsidP="007C1D76">
      <w:pPr>
        <w:spacing w:after="120" w:line="240" w:lineRule="auto"/>
        <w:jc w:val="both"/>
        <w:rPr>
          <w:rFonts w:eastAsia="Times New Roman" w:cs="Calibri"/>
          <w:color w:val="000000"/>
          <w:sz w:val="20"/>
          <w:lang w:eastAsia="it-IT"/>
        </w:rPr>
      </w:pPr>
      <w:r w:rsidRPr="00CC2C64">
        <w:rPr>
          <w:rFonts w:ascii="Book Antiqua" w:eastAsia="Times New Roman" w:hAnsi="Book Antiqua" w:cs="Calibri"/>
          <w:color w:val="000000"/>
          <w:sz w:val="24"/>
          <w:szCs w:val="28"/>
          <w:lang w:eastAsia="it-IT"/>
        </w:rPr>
        <w:t>Il Verbo eterno si fa carne, vero uomo. Inizia la sua missione. Come vero uomo anche Lui viene tentato da Satana. Qual è il principio primo di Cristo Gesù? Il suo essere e il suo operare eternamente dal Padre. Gesù non può essere se non dal Padre, perché Lui è dal Padre. È dal Padre per fare la volontà del Padre. Cosa chiede Satana a Cristo? Che si separi dal Padre e si faccia Dio senza Dio, Salvatore e Redentore secondo la volontà del Padre. Chiede che non sia missionario del Padre, ma che cammini secondo i suoi pensieri. Alla fine gli propone anche di farsi salvatore degli uomini, ma ponendosi interamente a suo servizio, sotto piena obbedienza a lui. Questa modalità vale anche per noi. Qual è oggi la nostra tentazione? Essere missionari di Cristo e della Vergine Maria, ma non dalla loro volontà, ma dalla nostra, dai nostri pensieri.</w:t>
      </w:r>
    </w:p>
    <w:p w14:paraId="7C45E30B" w14:textId="77777777" w:rsidR="007C1D76" w:rsidRPr="00CC2C64" w:rsidRDefault="007C1D76" w:rsidP="007C1D76">
      <w:pPr>
        <w:spacing w:after="120" w:line="240" w:lineRule="auto"/>
        <w:jc w:val="both"/>
        <w:rPr>
          <w:rFonts w:eastAsia="Times New Roman" w:cs="Calibri"/>
          <w:color w:val="000000"/>
          <w:sz w:val="20"/>
          <w:lang w:eastAsia="it-IT"/>
        </w:rPr>
      </w:pPr>
      <w:r w:rsidRPr="00CC2C64">
        <w:rPr>
          <w:rFonts w:ascii="Book Antiqua" w:eastAsia="Times New Roman" w:hAnsi="Book Antiqua" w:cs="Calibri"/>
          <w:color w:val="000000"/>
          <w:sz w:val="24"/>
          <w:szCs w:val="28"/>
          <w:lang w:eastAsia="it-IT"/>
        </w:rPr>
        <w:t>Madre di Dio, Angeli, Santi, non permettete che Satana trionfi su di noi, Fateci da Cristo Gesù.</w:t>
      </w:r>
    </w:p>
    <w:p w14:paraId="20240DD7" w14:textId="77777777" w:rsidR="007C1D76" w:rsidRPr="008B1F29" w:rsidRDefault="007C1D76" w:rsidP="007C1D76">
      <w:pPr>
        <w:pStyle w:val="Nessunaspaziatura"/>
        <w:ind w:left="567"/>
      </w:pPr>
    </w:p>
    <w:p w14:paraId="2233B9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ALCUNE RI</w:t>
      </w:r>
      <w:r>
        <w:t>F</w:t>
      </w:r>
      <w:r w:rsidRPr="008B1F29">
        <w:t>LESSIONI. PRIMA RIFLESSIONE: la differenza è sostanza. In Cristo. La differenza è essenza. Altro è l’amore di obbedienza in un patto di alleanza tra Dio e il suo popolo, altro è l’amore sponsale tra due che divengono una sola vita, un solo spirito, una sola essenza. </w:t>
      </w:r>
    </w:p>
    <w:p w14:paraId="356E15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Nell’altro si ama la propria vita. Gesù non ama una umanità creata dalla sua divina ed eterna onnipotenza. Ama una umanità che è divenuta sostanza, essenza della sua Persona divina. Cambia la sostanza dell’amore prima dell’Incarnazione e dopo di essa. </w:t>
      </w:r>
    </w:p>
    <w:p w14:paraId="5B2B3F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Prima dell’Incarnazione il Signore ama la sua creatura, perché sua creatura, fatta ad immagine e somiglianza di sé. La ama di un amore di salvezza, redenzione. Dopo l’Incarnazione Gesù ama il suo corpo facendone un sacrificio di salvezza, un olocausto di redenzione. </w:t>
      </w:r>
    </w:p>
    <w:p w14:paraId="253BD4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Con il battesimo diveniamo partecipi della divina natura, siamo corpo di Cristo, l’amore di Gesù e in Gesù del Padre e dello Spirito Santo è un amore totalmente differente. Gesù ci ama come ama il suo corpo. Questa diversità, differenza di amore andrebbe approfondita. </w:t>
      </w:r>
    </w:p>
    <w:p w14:paraId="03448C2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Non è differenza quantitativa o solo qualitativa. È una differenza sostanziale, essenziale. Cambia totalmente la natura dell’amore. È il miracolo dell’Incarnazione. </w:t>
      </w:r>
    </w:p>
    <w:p w14:paraId="77C0F8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Siamo tutti chiamati a riflettere, meditare, cogliere nel nostro spirito e custodire nel nostro cuore questa sostanziale, essenziale differenza. Questa verità oggi è bistrattata, negata, rifiutata. </w:t>
      </w:r>
    </w:p>
    <w:p w14:paraId="410556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SECONDA RIFLESSIONE: il Corpo di Cristo edifica il corpo di Cristo. Non basta l’opera del Signore. Non basta la sua volontà per edificare il regno di Dio, il corpo di Cristo. Urge anche l’opera di Gesù. Gesù vuole la volontà del Padre, la fa interamente sua. </w:t>
      </w:r>
    </w:p>
    <w:p w14:paraId="04DA95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w:t>
      </w:r>
      <w:r w:rsidRPr="008B1F29">
        <w:t>appiamo che Gesù fa sua la volontà del Padre e le dona pieno adempimento con obbedienza perfetta. L’obbedienza al Padre è necessaria. Ieri, oggi e sempre è necessaria anche l’opera della Chiesa. Oggi, domani, sempre è il corpo di Cristo che costruisce il corpo di Cristo. </w:t>
      </w:r>
    </w:p>
    <w:p w14:paraId="50B165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Se il corpo di Cristo non cresce come corpo di Cristo neanche il regno di Dio cresce. Grande, anzi grandissima è la responsabilità del copro di Cristo nell’edificazione del regno di Dio. Oggi il corpo di Cristo sta diminuendo a causa della cattiva, pessima opera dei suoi membri. </w:t>
      </w:r>
    </w:p>
    <w:p w14:paraId="407CFCE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Si lavora molto per la sua distruzione. Oggi il regno non è più edificabile a motivo della verità che abbiamo negato al nostro Dio e Padre, al nostro Cristo e fratello, al nostro Spirito Santo del quale siamo stati costituiti tempio. Senza verità di Dio non c’è verità per noi. </w:t>
      </w:r>
    </w:p>
    <w:p w14:paraId="15FE26F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TERZA RIFLESSIONE: Manca oggi l’Arcangelo Michele. Cristo ha fatto della sua vita un dono al Padre suo, una consegna piena di essa. Questa stessa consegna, questo dono deve essere operato da ogni membro del corpo di Cristo Gesù. </w:t>
      </w:r>
    </w:p>
    <w:p w14:paraId="5228D8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Il Capo è santo, le membra devono essere sante. Il Padre promette a Cristo che a Lui avrebbe conservato sempre il mio amore. Promessa solenne. Mai il Padre è venuto meno a questa promessa. Il Padre è fedele alla sua Parola. Questa verità è stabile più dei cieli. </w:t>
      </w:r>
    </w:p>
    <w:p w14:paraId="03FDBE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Se la fedeltà del Padre è eterna, perché oggi il corpo di Cristo è venuto meno nella sua missione? Non è venuto meno perché il Padre è venuto meno. È venuto meno per gravissima colpa dei suoi membri. Hanno privato il corpo della sua verità divina e umana. </w:t>
      </w:r>
    </w:p>
    <w:p w14:paraId="387E98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Quando si priva il corpo di Cristo della sua verità, Cristo è privato della sua verità. Se Cristo perde la sua verità, il Padre perde la sua verità. Lo Spirito Santo perde la sua verità. Se Cristo perde la sua verità, l’umanità perde la sua verità. La Chiesa perde la sua verità. </w:t>
      </w:r>
    </w:p>
    <w:p w14:paraId="6BBA29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Tutto questo è avvenuto, sta avvenendo perché alcuni membri del corpo di Cristo, simile a Lucifero nei cieli beati, hanno trascinato dalla loro parte un “terzo” dei figli eletti della Chiesa. Li hanno trascinato nella falsità e menzogna. Oggi manca alla Chiesa l’Angelo Michele. </w:t>
      </w:r>
    </w:p>
    <w:p w14:paraId="5FDCB2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Perché manca l’Angelo Michele? Perché manca il difensore della verità di Dio, di Cristo, dello Spirito Santo. Manca colui che è capace di impedire che molti altri figli eletti della Chiesa rinneghino la verità di Cristo. Occorre una persona forte nella fede come Michele. </w:t>
      </w:r>
    </w:p>
    <w:p w14:paraId="30B1FF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B1F29">
        <w:t>Manca colui che prenda la spada della verità, della retta fede in Cristo e con essa convinca molti cuori a ritornare sui propri passi, abbandonando la falsità, la menzogna, ogni errore e parzialità nei riguardi di Gesù Signore e si consegnino a tutta la verità. </w:t>
      </w:r>
    </w:p>
    <w:p w14:paraId="379395CE" w14:textId="77777777" w:rsidR="007C1D76" w:rsidRPr="008B1F29" w:rsidRDefault="007C1D76" w:rsidP="007C1D76">
      <w:pPr>
        <w:pStyle w:val="Nessunaspaziatura"/>
        <w:numPr>
          <w:ilvl w:val="0"/>
          <w:numId w:val="424"/>
        </w:numPr>
        <w:tabs>
          <w:tab w:val="num" w:pos="567"/>
        </w:tabs>
        <w:spacing w:after="120" w:line="256" w:lineRule="auto"/>
        <w:ind w:left="567" w:hanging="567"/>
        <w:contextualSpacing/>
        <w:jc w:val="both"/>
      </w:pPr>
      <w:r w:rsidRPr="008B1F29">
        <w:t>Madre di Dio, tu che sei la Madre della Chiesa, dona ai nostri giorno la forza di Michele a molti discepol</w:t>
      </w:r>
      <w:r>
        <w:t>i</w:t>
      </w:r>
      <w:r w:rsidRPr="008B1F29">
        <w:t xml:space="preserve"> di Gesù perché combattano con la fortezza dello Spirito Santo la battaglia della vera fede in Cristo unico solo Redentore e Salvatore dell’uomo. </w:t>
      </w:r>
    </w:p>
    <w:p w14:paraId="33E6DD1F" w14:textId="77777777" w:rsidR="007C1D76" w:rsidRPr="00CC2C64" w:rsidRDefault="007C1D76" w:rsidP="007C1D76">
      <w:pPr>
        <w:jc w:val="both"/>
        <w:rPr>
          <w:sz w:val="24"/>
        </w:rPr>
      </w:pPr>
    </w:p>
    <w:p w14:paraId="3ABDCD92" w14:textId="77777777" w:rsidR="007C1D76" w:rsidRPr="00CC2C64" w:rsidRDefault="007C1D76" w:rsidP="007C1D76">
      <w:pPr>
        <w:jc w:val="both"/>
        <w:rPr>
          <w:sz w:val="24"/>
        </w:rPr>
        <w:sectPr w:rsidR="007C1D76" w:rsidRPr="00CC2C64" w:rsidSect="0042570E">
          <w:type w:val="oddPage"/>
          <w:pgSz w:w="11906" w:h="16838"/>
          <w:pgMar w:top="1417" w:right="1134" w:bottom="1134" w:left="1134" w:header="708" w:footer="708" w:gutter="0"/>
          <w:cols w:space="708"/>
          <w:docGrid w:linePitch="360"/>
        </w:sectPr>
      </w:pPr>
    </w:p>
    <w:p w14:paraId="1E8435AE" w14:textId="77777777" w:rsidR="007C1D76" w:rsidRPr="001B3541" w:rsidRDefault="007C1D76" w:rsidP="007C1D76"/>
    <w:p w14:paraId="510C0D4E" w14:textId="77777777" w:rsidR="007C1D76" w:rsidRDefault="007C1D76" w:rsidP="007C1D76">
      <w:pPr>
        <w:pStyle w:val="Titolo2"/>
        <w:rPr>
          <w:rFonts w:ascii="Book Antiqua" w:hAnsi="Book Antiqua"/>
          <w:b w:val="0"/>
        </w:rPr>
        <w:sectPr w:rsidR="007C1D76">
          <w:pgSz w:w="11906" w:h="16838"/>
          <w:pgMar w:top="1417" w:right="1134" w:bottom="1134" w:left="1134" w:header="708" w:footer="708" w:gutter="0"/>
          <w:cols w:space="708"/>
          <w:docGrid w:linePitch="360"/>
        </w:sectPr>
      </w:pPr>
      <w:bookmarkStart w:id="823" w:name="_Toc531377264"/>
    </w:p>
    <w:p w14:paraId="566752E9" w14:textId="77777777" w:rsidR="007C1D76" w:rsidRDefault="007C1D76" w:rsidP="007C1D76">
      <w:bookmarkStart w:id="824" w:name="_Toc531377263"/>
    </w:p>
    <w:p w14:paraId="54E48BDC" w14:textId="77777777" w:rsidR="007C1D76" w:rsidRDefault="007C1D76" w:rsidP="007C1D76"/>
    <w:p w14:paraId="5ED6613E" w14:textId="77777777" w:rsidR="007C1D76" w:rsidRDefault="007C1D76" w:rsidP="007C1D76"/>
    <w:p w14:paraId="615D7E0F" w14:textId="77777777" w:rsidR="007C1D76" w:rsidRDefault="007C1D76" w:rsidP="007C1D76"/>
    <w:p w14:paraId="5AB9ECED" w14:textId="77777777" w:rsidR="007C1D76" w:rsidRDefault="007C1D76" w:rsidP="007C1D76"/>
    <w:p w14:paraId="29C31405" w14:textId="77777777" w:rsidR="007C1D76" w:rsidRDefault="007C1D76" w:rsidP="007C1D76"/>
    <w:p w14:paraId="3BE3C814" w14:textId="77777777" w:rsidR="007C1D76" w:rsidRDefault="007C1D76" w:rsidP="007C1D76"/>
    <w:p w14:paraId="2C7F6CF3" w14:textId="77777777" w:rsidR="007C1D76" w:rsidRDefault="007C1D76" w:rsidP="007C1D76"/>
    <w:p w14:paraId="2F837D45" w14:textId="77777777" w:rsidR="007C1D76" w:rsidRDefault="007C1D76" w:rsidP="007C1D76"/>
    <w:p w14:paraId="6269957C" w14:textId="77777777" w:rsidR="007C1D76" w:rsidRDefault="007C1D76" w:rsidP="007C1D76"/>
    <w:p w14:paraId="07989296" w14:textId="77777777" w:rsidR="007C1D76" w:rsidRDefault="007C1D76" w:rsidP="007C1D76"/>
    <w:p w14:paraId="033C447C" w14:textId="77777777" w:rsidR="007C1D76" w:rsidRDefault="007C1D76" w:rsidP="007C1D76"/>
    <w:p w14:paraId="3A1C012B" w14:textId="77777777" w:rsidR="007C1D76" w:rsidRDefault="007C1D76" w:rsidP="007C1D76"/>
    <w:p w14:paraId="5F65AA56" w14:textId="77777777" w:rsidR="007C1D76" w:rsidRDefault="007C1D76" w:rsidP="007C1D76"/>
    <w:p w14:paraId="5A447C4F" w14:textId="77777777" w:rsidR="007C1D76" w:rsidRDefault="007C1D76" w:rsidP="007C1D76"/>
    <w:p w14:paraId="1061BF17" w14:textId="77777777" w:rsidR="007C1D76" w:rsidRPr="0042133E" w:rsidRDefault="007C1D76" w:rsidP="007C1D76">
      <w:pPr>
        <w:pStyle w:val="Titolo1"/>
        <w:rPr>
          <w:sz w:val="56"/>
        </w:rPr>
        <w:sectPr w:rsidR="007C1D76" w:rsidRPr="0042133E" w:rsidSect="0042570E">
          <w:type w:val="oddPage"/>
          <w:pgSz w:w="11906" w:h="16838"/>
          <w:pgMar w:top="1417" w:right="1134" w:bottom="1134" w:left="1134" w:header="708" w:footer="708" w:gutter="0"/>
          <w:cols w:space="708"/>
          <w:docGrid w:linePitch="360"/>
        </w:sectPr>
      </w:pPr>
      <w:bookmarkStart w:id="825" w:name="_Toc531379202"/>
      <w:r w:rsidRPr="0042133E">
        <w:rPr>
          <w:sz w:val="56"/>
        </w:rPr>
        <w:t>Novembre 201</w:t>
      </w:r>
      <w:bookmarkEnd w:id="824"/>
      <w:r w:rsidRPr="0042133E">
        <w:rPr>
          <w:sz w:val="56"/>
        </w:rPr>
        <w:t>8</w:t>
      </w:r>
      <w:bookmarkEnd w:id="825"/>
    </w:p>
    <w:p w14:paraId="10EC8769" w14:textId="77777777" w:rsidR="007C1D76" w:rsidRPr="00B524DF" w:rsidRDefault="007C1D76" w:rsidP="007C1D76">
      <w:pPr>
        <w:pStyle w:val="Titolo2"/>
        <w:rPr>
          <w:rFonts w:ascii="Book Antiqua" w:hAnsi="Book Antiqua"/>
          <w:b w:val="0"/>
        </w:rPr>
      </w:pPr>
      <w:bookmarkStart w:id="826" w:name="_Toc531379203"/>
      <w:r w:rsidRPr="00B524DF">
        <w:rPr>
          <w:rFonts w:ascii="Book Antiqua" w:hAnsi="Book Antiqua"/>
        </w:rPr>
        <w:t>1 Novembre</w:t>
      </w:r>
      <w:bookmarkEnd w:id="823"/>
      <w:bookmarkEnd w:id="826"/>
      <w:r w:rsidRPr="00B524DF">
        <w:rPr>
          <w:rFonts w:ascii="Book Antiqua" w:hAnsi="Book Antiqua"/>
        </w:rPr>
        <w:t xml:space="preserve"> </w:t>
      </w:r>
    </w:p>
    <w:p w14:paraId="5D138782" w14:textId="77777777" w:rsidR="007C1D76" w:rsidRDefault="007C1D76" w:rsidP="007C1D76">
      <w:pPr>
        <w:jc w:val="both"/>
        <w:rPr>
          <w:sz w:val="24"/>
        </w:rPr>
      </w:pPr>
      <w:r w:rsidRPr="00A52DA2">
        <w:rPr>
          <w:sz w:val="24"/>
        </w:rPr>
        <w:t>Non c’è verità senza la realtà corrispondente. Dio non è Onnipotente senza la storia che attesta che Lui è veramente onnipotente. Gesù non è il datore della grazia e verità senza la storia che attesta che Lui è realmente, veramente grazia e verità.</w:t>
      </w:r>
    </w:p>
    <w:p w14:paraId="51426130" w14:textId="77777777" w:rsidR="007C1D76" w:rsidRPr="00A52DA2" w:rsidRDefault="007C1D76" w:rsidP="007C1D76">
      <w:pPr>
        <w:pStyle w:val="Titolo1"/>
        <w:rPr>
          <w:rFonts w:ascii="Calibri" w:hAnsi="Calibri"/>
          <w:sz w:val="32"/>
        </w:rPr>
      </w:pPr>
      <w:bookmarkStart w:id="827" w:name="_Toc525245060"/>
      <w:bookmarkStart w:id="828" w:name="_Toc531377265"/>
      <w:bookmarkStart w:id="829" w:name="_Toc531379204"/>
      <w:r w:rsidRPr="00A52DA2">
        <w:rPr>
          <w:sz w:val="32"/>
        </w:rPr>
        <w:t>E il Verbo si fece carne e venne ad abitare in mezzo a noi</w:t>
      </w:r>
      <w:bookmarkEnd w:id="827"/>
      <w:bookmarkEnd w:id="828"/>
      <w:bookmarkEnd w:id="829"/>
    </w:p>
    <w:p w14:paraId="7A975BE8" w14:textId="77777777" w:rsidR="007C1D76" w:rsidRPr="00A52DA2" w:rsidRDefault="007C1D76" w:rsidP="007C1D76">
      <w:pPr>
        <w:spacing w:after="120" w:line="240" w:lineRule="auto"/>
        <w:jc w:val="both"/>
        <w:rPr>
          <w:rFonts w:eastAsia="Times New Roman" w:cs="Calibri"/>
          <w:color w:val="000000"/>
          <w:lang w:eastAsia="it-IT"/>
        </w:rPr>
      </w:pPr>
      <w:r w:rsidRPr="00A52DA2">
        <w:rPr>
          <w:rFonts w:ascii="Book Antiqua" w:eastAsia="Times New Roman" w:hAnsi="Book Antiqua" w:cs="Calibri"/>
          <w:color w:val="000000"/>
          <w:sz w:val="28"/>
          <w:szCs w:val="28"/>
          <w:lang w:eastAsia="it-IT"/>
        </w:rPr>
        <w:t>Chi legge il Prologo del Vangelo secondo Giovanni, deve necessariamente attestare, testimoniare, confessare che l’Autore di questo scritto ha una visione di Gesù di Nazaret che non ha l’eguale in tutta la Scrittura. Questa visione non è per l’Autore solo visione. Ognuno può vedere secondo il suo cuore, i suoi pensieri, secondo la sua fervida immaginazione e fantasia. Quanto l’Autore vede di Cristo viene poi testimoniato, certificato, attestato, confermato come purissima sua verità dalla storia. Se non ci fosse la storia, sarebbe pura fantasia. C’è la storia che da fantasia, visione, immaginazione, diviene realtà, verità, vita. Un esempio ci aiuterà a comprendere. Mosè entra alla presenza del faraone con queste parole: “Dice il Signore: libera il mio popolo”. Per il faraone questa è fantasia, immaginazione, chimera. Chi è il Signore di Mosè? Una nullità. Lui ha i suoi dèi potenti, onnipotenti, signori. Nessun dio è uguale ai suoi dèi. Il Dio di Mosè mostra al faraone la sua onnipotenza e il suo governo sul cielo e sulla terra, sul micro e sul macrocosmo, sugli elementi visibili e invisibili. Gli dèi del faraone, rappresentati dai suoi maghi, combattono il Dio di Mosè fino alla terza piaga, poi si arrendono. Confessano il loro nulla. Testimoniano che in Mosè opera il dito di Dio. Quando il faraone comprende che i suoi dèi sono vanità? Quando affoga nel Mar Rosso con tutti i suoi cavalli e cavalieri. L’Apostolo Giovanni nel Prologo ci dice chi è Gesù di Nazaret. La storia da lui narrata conferma la sua visione e la dichiara verità, realtà. Non c’è verità senza la realtà corrispondente. Dio non è Onnipotente senza la storia che attesta che Lui è veramente onnipotente. Gesù non è il datore della grazia e verità senza la storia che attesta che Lui è realmente, veramente grazia e verità.</w:t>
      </w:r>
    </w:p>
    <w:p w14:paraId="1BADBB95" w14:textId="77777777" w:rsidR="007C1D76" w:rsidRPr="00A52DA2" w:rsidRDefault="007C1D76" w:rsidP="007C1D76">
      <w:pPr>
        <w:spacing w:after="120" w:line="240" w:lineRule="auto"/>
        <w:jc w:val="both"/>
        <w:rPr>
          <w:rFonts w:eastAsia="Times New Roman" w:cs="Calibri"/>
          <w:color w:val="000000"/>
          <w:lang w:eastAsia="it-IT"/>
        </w:rPr>
      </w:pPr>
      <w:r w:rsidRPr="00A52DA2">
        <w:rPr>
          <w:rFonts w:ascii="Book Antiqua" w:eastAsia="Times New Roman" w:hAnsi="Book Antiqua" w:cs="Calibri"/>
          <w:color w:val="000000"/>
          <w:sz w:val="28"/>
          <w:szCs w:val="28"/>
          <w:lang w:eastAsia="it-IT"/>
        </w:rPr>
        <w:t>Ecco come Giovanni termina il suo racconto sulla storia di Gesù di Nazaret che attesta che ogni parola della sua visione è purissima verità: </w:t>
      </w:r>
      <w:r w:rsidRPr="00A52DA2">
        <w:rPr>
          <w:rFonts w:ascii="Book Antiqua" w:eastAsia="Times New Roman" w:hAnsi="Book Antiqua" w:cs="Calibri"/>
          <w:i/>
          <w:iCs/>
          <w:color w:val="000000"/>
          <w:sz w:val="28"/>
          <w:szCs w:val="28"/>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r w:rsidRPr="00A52DA2">
        <w:rPr>
          <w:rFonts w:ascii="Book Antiqua" w:eastAsia="Times New Roman" w:hAnsi="Book Antiqua" w:cs="Calibri"/>
          <w:color w:val="000000"/>
          <w:sz w:val="28"/>
          <w:szCs w:val="28"/>
          <w:lang w:eastAsia="it-IT"/>
        </w:rPr>
        <w:t>Ogni parola di questa visione di Giovanni Apostolo è confermata dalla storia e dall’eternità. La Chiesa l’ha fatta sua visione, sua verità, sua realtà, sua vita. Tempo ed eternità, simile ai flutti del Mar Rosso confermano che questa verità è purissima essenza di Gesù.</w:t>
      </w:r>
    </w:p>
    <w:p w14:paraId="730216F9" w14:textId="77777777" w:rsidR="007C1D76" w:rsidRPr="00A52DA2" w:rsidRDefault="007C1D76" w:rsidP="007C1D76">
      <w:pPr>
        <w:spacing w:after="120" w:line="240" w:lineRule="auto"/>
        <w:jc w:val="both"/>
        <w:rPr>
          <w:rFonts w:eastAsia="Times New Roman" w:cs="Calibri"/>
          <w:color w:val="000000"/>
          <w:lang w:eastAsia="it-IT"/>
        </w:rPr>
      </w:pPr>
      <w:r w:rsidRPr="00A52DA2">
        <w:rPr>
          <w:rFonts w:ascii="Book Antiqua" w:eastAsia="Times New Roman" w:hAnsi="Book Antiqua" w:cs="Calibri"/>
          <w:i/>
          <w:iCs/>
          <w:color w:val="000000"/>
          <w:sz w:val="28"/>
          <w:szCs w:val="28"/>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r w:rsidRPr="00A52DA2">
        <w:rPr>
          <w:rFonts w:ascii="Book Antiqua" w:eastAsia="Times New Roman" w:hAnsi="Book Antiqua" w:cs="Calibri"/>
          <w:color w:val="000000"/>
          <w:sz w:val="28"/>
          <w:szCs w:val="28"/>
          <w:lang w:eastAsia="it-IT"/>
        </w:rPr>
        <w:t>Noi non dobbiamo entrare nei flutti dell’inferno eterno per convincerci che questa visione è purissima verità di Gesù. Non dobbiamo ardere nel fuoco inestinguibile per riconoscere che ogni Parola di Gesù è vera, più vera di quelle proferite da Mosè in d’Egitto. Mentre con Mosè le piaghe le producevano le parole dette, per noi le piaghe le produce ogni Parola di Gesù non detta. Le parole non dette producono piaghe di morte eterna.</w:t>
      </w:r>
    </w:p>
    <w:p w14:paraId="3238321D" w14:textId="77777777" w:rsidR="007C1D76" w:rsidRPr="00A52DA2" w:rsidRDefault="007C1D76" w:rsidP="007C1D76">
      <w:pPr>
        <w:spacing w:after="120" w:line="240" w:lineRule="auto"/>
        <w:jc w:val="both"/>
        <w:rPr>
          <w:rFonts w:eastAsia="Times New Roman" w:cs="Calibri"/>
          <w:color w:val="000000"/>
          <w:lang w:eastAsia="it-IT"/>
        </w:rPr>
      </w:pPr>
      <w:r w:rsidRPr="00A52DA2">
        <w:rPr>
          <w:rFonts w:ascii="Book Antiqua" w:eastAsia="Times New Roman" w:hAnsi="Book Antiqua" w:cs="Calibri"/>
          <w:color w:val="000000"/>
          <w:sz w:val="28"/>
          <w:szCs w:val="28"/>
          <w:lang w:eastAsia="it-IT"/>
        </w:rPr>
        <w:t>Madre di Dio, Angeli, Santi, noi crediamo che le parole non de</w:t>
      </w:r>
      <w:r>
        <w:rPr>
          <w:rFonts w:ascii="Book Antiqua" w:eastAsia="Times New Roman" w:hAnsi="Book Antiqua" w:cs="Calibri"/>
          <w:color w:val="000000"/>
          <w:sz w:val="28"/>
          <w:szCs w:val="28"/>
          <w:lang w:eastAsia="it-IT"/>
        </w:rPr>
        <w:t>tte sono piaghe di morte eterna.</w:t>
      </w:r>
    </w:p>
    <w:p w14:paraId="30E74C7E" w14:textId="77777777" w:rsidR="007C1D76" w:rsidRPr="00DC1843" w:rsidRDefault="007C1D76" w:rsidP="007C1D76">
      <w:pPr>
        <w:pStyle w:val="Nessunaspaziatura"/>
        <w:ind w:left="567"/>
      </w:pPr>
    </w:p>
    <w:p w14:paraId="346E3B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URGE CONFESSARE CRISTO GESÙ SECONDO VERITÀ. Chi è Cristo Gesù? Gesù è il Verbo che è in principio, cioè da sempre e per sempre nell’eternità. È il Verbo che è dall’eternità presso Dio e che dall’eternità è Dio. Dio è eterno perché senza principio e senza fine. </w:t>
      </w:r>
    </w:p>
    <w:p w14:paraId="03FF43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Anche il Verbo è eterno. Qual è la differenza tra Dio, il Padre, e Dio il Verbo, o il Figlio? La differenza è una sola: Il Padre non è da nessuno nell’eternità. Il Figlio invece è generato dal Padre nell’eternità. Il Padre è Padre perché ha generato il Figlio. </w:t>
      </w:r>
    </w:p>
    <w:p w14:paraId="72CA9E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V</w:t>
      </w:r>
      <w:r>
        <w:t>i</w:t>
      </w:r>
      <w:r w:rsidRPr="00DC1843">
        <w:t xml:space="preserve"> è differenza tra la paternità umana e la paternità divina. Nella paternità umana abbiamo nella generazione natura da natura, ma poi la natura e la persona sono differenti dalla natura che ha generato. In Dio invece nasce la persona del Figlio, ma non la natura del Figlio. </w:t>
      </w:r>
    </w:p>
    <w:p w14:paraId="622EFE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Padre e Figlio nell’unità dello Spirito Santo sussistono nell’unica e sola natura divina. È questo il mistero indicibile della Santissima Trinità: una natura, tre persone. Qual è la relazione del Verbo eterno per rapporto alla creazione. La prima verità è nella stessa creazione. </w:t>
      </w:r>
    </w:p>
    <w:p w14:paraId="3FF391C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Della creazione il Verbo è il Creatore. Della creazione il Verbo è la vita. La creazione è opera perenne di Lui. È Lui che la mantiene in vita. Il Verbo è la luce. La creazione vive illuminata, riscaldata, vivificata dalla sua luce. Le tenebre entrano in essa con il peccato. </w:t>
      </w:r>
    </w:p>
    <w:p w14:paraId="7E2CCC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Il peccato avrebbe voluto e vuole oscurare la luce. Non ha mai vinto. Mai potrà il peccato vincere la luce eterna, la vita eterna, il Dio eterno. Sempre è il Signore il vincitore del peccato e della morte. Questa verità va messa nel cuore. La Chiesa vive di questa verità. </w:t>
      </w:r>
    </w:p>
    <w:p w14:paraId="17B797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Il Figlio del Padre si fa carne, nasce come vera carne, assume la nostra carne. Nella carne abita in mezzo a noi. Non è stata però una abitazione nascosta. Quella di Gesù è gloria, grazia, verità, abitazione visibile, non invisibile. </w:t>
      </w:r>
    </w:p>
    <w:p w14:paraId="793ADF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Ora grazia, verità, luce visibile, abitazione di Cristo sulla nostra terra è il cristiano. Se lui è grazia si vede la grazia di Cristo. Se lui è verità si vede la verità di Cristo. Se Lui è luce si vede la luce di Cristo. Per lui Cristo abita sulla terra. </w:t>
      </w:r>
    </w:p>
    <w:p w14:paraId="62ADD2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Cristo ci dona la verità e la grazia per vivere nella verità. Vi è differenza sostanziale con ogni altro uomo. Nessuna missione è uguale a quella di Gesù, perché nessuna vita è uguale a quella di Gesù. Gesù è venuto per la redenzione, salvezza, rigenerazione, nuova creazione. </w:t>
      </w:r>
    </w:p>
    <w:p w14:paraId="415E45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La differenza è con ogni altro uomo, del passato, del presente, del futuro. Dinanzi alla verità di Cristo Gesù, verità di nature, Persona, missione, è grande stoltezza e insipienza quando il cristiano dichiara l’uguaglianza tra Gesù e ogni altro fondatore di religione. </w:t>
      </w:r>
    </w:p>
    <w:p w14:paraId="58A506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Gesù è il Creatore dell’uomo che ha fondato una religione. È uomo creato dal Verbo e discendente dal peccato di Adamo. È un uomo bisognoso di essere anche Lui salvato da Cristo Gesù. Questa è la prima grande stoltezza. </w:t>
      </w:r>
    </w:p>
    <w:p w14:paraId="4DF062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La seconda grande insipienza è l’uguaglianza nella salvezza. La salvezza data in Cristo, con Cristo, per Cristo è dichiarata uguale ad ogni altra salvezza, offerta da un uomo che è nel peccato ed ha bisogno di essere salvato. </w:t>
      </w:r>
    </w:p>
    <w:p w14:paraId="19F682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La nostra purissima fede non consente che queste dichiarazion</w:t>
      </w:r>
      <w:r>
        <w:t>i</w:t>
      </w:r>
      <w:r w:rsidRPr="00DC1843">
        <w:t xml:space="preserve"> di stoltezza e insipienza possano essere dette vere, mai. Sono mostruose falsità che stridono con la verità rivelata. Ma vi è ancora una terza falsità da aggiungere. </w:t>
      </w:r>
    </w:p>
    <w:p w14:paraId="20F755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È la falsità che proclama che vi è un solo Dio. Il Dio di Cristo Gesù e il Dio di ogni altro fondatore di religione è l’unico Dio. Questa falsità è distruttrice del mistero della Beata Trinità. Dio è uno nella natura, trino nelle Persone. Cristo e lo Spirito sono essenza di Dio. </w:t>
      </w:r>
    </w:p>
    <w:p w14:paraId="4B8528C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Se Dio non è confessato nella sua vera essenza, non è il vero Dio. L’unico Dio, o il Dio unico non potrà mai essere il vero Dio, perché il Vero Dio è il Padre e il Figlio Incarnato e lo Spirito Santo. È somma onestà rispettare la verità della nostra fede. </w:t>
      </w:r>
    </w:p>
    <w:p w14:paraId="4E797E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C1843">
        <w:t>È vero. La fede non va imposta a nessuno. Ma neanche la possiamo calpestare. Calpestare la vera fede è rinnegare il mistero. Ma è anche calpestare l’uomo nel suo bisogno di vera salvezza. Il mistero va annunziato nella verità per amore dell’uomo. </w:t>
      </w:r>
    </w:p>
    <w:p w14:paraId="25E5C84A" w14:textId="77777777" w:rsidR="007C1D76" w:rsidRPr="00DC1843" w:rsidRDefault="007C1D76" w:rsidP="007C1D76">
      <w:pPr>
        <w:pStyle w:val="Nessunaspaziatura"/>
        <w:numPr>
          <w:ilvl w:val="0"/>
          <w:numId w:val="424"/>
        </w:numPr>
        <w:tabs>
          <w:tab w:val="num" w:pos="567"/>
        </w:tabs>
        <w:spacing w:after="120" w:line="256" w:lineRule="auto"/>
        <w:ind w:left="567" w:hanging="567"/>
        <w:contextualSpacing/>
        <w:jc w:val="both"/>
      </w:pPr>
      <w:r w:rsidRPr="00DC1843">
        <w:t>Madre di Dio, fa’ che ogni cristiano confessi secondo purezza di verità Cristo Gesù, almeno per amore di quanti sono assetati di vera salvezza. </w:t>
      </w:r>
    </w:p>
    <w:p w14:paraId="7B417341" w14:textId="77777777" w:rsidR="007C1D76" w:rsidRDefault="007C1D76" w:rsidP="007C1D76">
      <w:pPr>
        <w:pStyle w:val="Titolo2"/>
        <w:rPr>
          <w:rFonts w:ascii="Book Antiqua" w:hAnsi="Book Antiqua"/>
          <w:b w:val="0"/>
        </w:rPr>
      </w:pPr>
      <w:bookmarkStart w:id="830" w:name="_Toc531377266"/>
      <w:bookmarkStart w:id="831" w:name="_Toc531379205"/>
      <w:r w:rsidRPr="00B524DF">
        <w:rPr>
          <w:rFonts w:ascii="Book Antiqua" w:hAnsi="Book Antiqua"/>
        </w:rPr>
        <w:t>2 Novembre</w:t>
      </w:r>
      <w:bookmarkEnd w:id="830"/>
      <w:bookmarkEnd w:id="831"/>
      <w:r w:rsidRPr="00B524DF">
        <w:rPr>
          <w:rFonts w:ascii="Book Antiqua" w:hAnsi="Book Antiqua"/>
        </w:rPr>
        <w:t xml:space="preserve"> </w:t>
      </w:r>
    </w:p>
    <w:p w14:paraId="18EF838B" w14:textId="77777777" w:rsidR="007C1D76" w:rsidRDefault="007C1D76" w:rsidP="007C1D76">
      <w:pPr>
        <w:jc w:val="both"/>
        <w:rPr>
          <w:sz w:val="24"/>
        </w:rPr>
      </w:pPr>
      <w:r w:rsidRPr="0035193E">
        <w:rPr>
          <w:sz w:val="24"/>
        </w:rPr>
        <w:t>Oggi è sufficiente che una persona si appelli alla Scrittura Santa, non però presa secondo la lettera, ma secondo lo Spirito Santo, ed è subito accusato di fondamentalismo.</w:t>
      </w:r>
    </w:p>
    <w:p w14:paraId="379639F2" w14:textId="77777777" w:rsidR="007C1D76" w:rsidRPr="0035193E" w:rsidRDefault="007C1D76" w:rsidP="007C1D76">
      <w:pPr>
        <w:pStyle w:val="Titolo1"/>
        <w:rPr>
          <w:rFonts w:ascii="Calibri" w:hAnsi="Calibri"/>
          <w:sz w:val="32"/>
        </w:rPr>
      </w:pPr>
      <w:bookmarkStart w:id="832" w:name="_Toc525245062"/>
      <w:bookmarkStart w:id="833" w:name="_Toc531377267"/>
      <w:bookmarkStart w:id="834" w:name="_Toc531379206"/>
      <w:r w:rsidRPr="0035193E">
        <w:rPr>
          <w:sz w:val="32"/>
        </w:rPr>
        <w:t>La custodiscono e producono frutto con perseveranza</w:t>
      </w:r>
      <w:bookmarkEnd w:id="832"/>
      <w:bookmarkEnd w:id="833"/>
      <w:bookmarkEnd w:id="834"/>
    </w:p>
    <w:p w14:paraId="1939D993" w14:textId="77777777" w:rsidR="007C1D76" w:rsidRPr="0035193E" w:rsidRDefault="007C1D76" w:rsidP="007C1D76">
      <w:pPr>
        <w:spacing w:after="120" w:line="240" w:lineRule="auto"/>
        <w:jc w:val="both"/>
        <w:rPr>
          <w:rFonts w:eastAsia="Times New Roman" w:cs="Calibri"/>
          <w:color w:val="000000"/>
          <w:sz w:val="20"/>
          <w:lang w:eastAsia="it-IT"/>
        </w:rPr>
      </w:pPr>
      <w:r w:rsidRPr="0035193E">
        <w:rPr>
          <w:rFonts w:ascii="Book Antiqua" w:eastAsia="Times New Roman" w:hAnsi="Book Antiqua" w:cs="Calibri"/>
          <w:color w:val="000000"/>
          <w:sz w:val="24"/>
          <w:szCs w:val="28"/>
          <w:lang w:eastAsia="it-IT"/>
        </w:rPr>
        <w:t>Strategia diabolica! Oggi, quando si vuole negare una verità del Vangelo, o tutto il Vangelo, o tutta la rivelazione, o anche i frutti che sono l’obbedienza al Vangelo, si attribuisce una visione o nozione altamente dispregiativa con vocaboli che si rivestono di significati diversi dalla verità contenuta nella parola. Vediamone alcune di questa parole: fondamentalista, integralista, omofobo, progressista, bigotto, tradizionalista. Il fondamentalista è colui che assume il suo testo sacro alla lettera. Lo vive secondo la lettera. Lo insegna secondo la lettera, fermando il cammina della verità verso la sua pienezza. Oggi è sufficiente che una persona si appelli alla Scrittura Santa, non però presa secondo la lettera, ma secondo lo Spirito Santo, ed è subito accusato di fondamentalismo. Così facendo si mette il sigillo della falsità sul pensiero proposto. Integralista di per sé è colui che assume il testo sacro così come esso è, ma non tenendo conto del suo sviluppo storico in ordine alla conoscenza della verità e anche alle molteplici forme e modalità di incarnare la verità nella storia. Ogni Santo, diverso da ogni altro Santo, è incarnazione della verità del Vangelo di Gesù Signore. Oggi è sufficiente che una persona proponga come ideale di vita una verità del Vangelo, secondo però mozione e ispirazione dello Spirito Santo, ed è subito accusato di integralismo, rigidità evangelica e cose del genere.</w:t>
      </w:r>
    </w:p>
    <w:p w14:paraId="5B5C9C04" w14:textId="77777777" w:rsidR="007C1D76" w:rsidRPr="0035193E" w:rsidRDefault="007C1D76" w:rsidP="007C1D76">
      <w:pPr>
        <w:spacing w:after="120" w:line="240" w:lineRule="auto"/>
        <w:jc w:val="both"/>
        <w:rPr>
          <w:rFonts w:eastAsia="Times New Roman" w:cs="Calibri"/>
          <w:color w:val="000000"/>
          <w:sz w:val="20"/>
          <w:lang w:eastAsia="it-IT"/>
        </w:rPr>
      </w:pPr>
      <w:r w:rsidRPr="0035193E">
        <w:rPr>
          <w:rFonts w:ascii="Book Antiqua" w:eastAsia="Times New Roman" w:hAnsi="Book Antiqua" w:cs="Calibri"/>
          <w:color w:val="000000"/>
          <w:sz w:val="24"/>
          <w:szCs w:val="28"/>
          <w:lang w:eastAsia="it-IT"/>
        </w:rPr>
        <w:t xml:space="preserve">Omofobo è colui che ha paura del simile. Dovrebbe essere colui che disprezza o usa violenza contro un uomo che si unisce con un uomo o una donna con una donna. Nel pensiero comune invece è chi sostiene che vi è differenza sostanziale, di natura, tra un uomo e una donna e che il matrimonio può essere solo tra un uomo e una donna, un solo uomo e una sola donna. Oggi si può essere accusati di omofobia solo leggendo la prima e la seconda pagina della Genesi. Il progressista è colui che vuole una religione del presente, senza tenere conto della religione del passato. Le verità del passato vanno vissute oggi nell’attualità del particolare momento storico, ma non gettate nella discarica. Ma chi è oggi il progressista? Colui che indica, mosso dal suo spirito, modalità nuove di vivere il Vangelo. Così in nome del vecchio assolutizzato, si rinnega il nuovo dello Spirito </w:t>
      </w:r>
      <w:r>
        <w:rPr>
          <w:rFonts w:ascii="Book Antiqua" w:eastAsia="Times New Roman" w:hAnsi="Book Antiqua" w:cs="Calibri"/>
          <w:color w:val="000000"/>
          <w:sz w:val="24"/>
          <w:szCs w:val="28"/>
          <w:lang w:eastAsia="it-IT"/>
        </w:rPr>
        <w:t>d</w:t>
      </w:r>
      <w:r w:rsidRPr="0035193E">
        <w:rPr>
          <w:rFonts w:ascii="Book Antiqua" w:eastAsia="Times New Roman" w:hAnsi="Book Antiqua" w:cs="Calibri"/>
          <w:color w:val="000000"/>
          <w:sz w:val="24"/>
          <w:szCs w:val="28"/>
          <w:lang w:eastAsia="it-IT"/>
        </w:rPr>
        <w:t>i Dio. Il bigotto è colui che pratica la religione che nasce dal Vangelo, senza lo Spirito del Vangelo che è in ogni sua Parola. Il bigotto vive la forma per la forma, senza lo spirito interiore che è in essa. Noi cosa diciamo che è il bigotto? Colui che vive il Vangelo e sta lontano dallo spirito del mondo e dalle opere della carne. Chi rinunzia alle relazioni prematrimoniali è un bigotto, una bigotta. Chi dice che la domenica è del Signore, è un bigotto, una bigotta. Chi dice che i comandamenti vanno osservati, è un bigotto, una bigotta. Chi recita il Santo Rosario con devozione è un bigotto, una bigotta. Il tradizionalista è invece colui che si aggrappa al passato e lo fa divenire principio infallibile di verità, negando che lo Spirito Santo ogni giorno conduce i credenti a tutta la verità. Chi è invece per noi il tradizionalista? Colui che attesta che il nuovo è della verità, non dell’abbandono di essa. Non si è tradizionalista perché ci si appella ai Comandamenti e al Discorso della Montagna. Oggi Gesù ci insegna come non cadere in queste trappole di Satana per la distruzione della verità. La parabola del seminatore ci dice che sempre e tutto va portato nella Parola. La Parola va seminata. La Parola va insegnata. La Parola va vissuta. Come va vissuta? Secondo ogni mozione dello Spirito.</w:t>
      </w:r>
    </w:p>
    <w:p w14:paraId="0ADA2777" w14:textId="77777777" w:rsidR="007C1D76" w:rsidRPr="0035193E" w:rsidRDefault="007C1D76" w:rsidP="007C1D76">
      <w:pPr>
        <w:spacing w:after="120" w:line="240" w:lineRule="auto"/>
        <w:jc w:val="both"/>
        <w:rPr>
          <w:rFonts w:eastAsia="Times New Roman" w:cs="Calibri"/>
          <w:color w:val="000000"/>
          <w:sz w:val="20"/>
          <w:lang w:eastAsia="it-IT"/>
        </w:rPr>
      </w:pPr>
      <w:r w:rsidRPr="0035193E">
        <w:rPr>
          <w:rFonts w:ascii="Book Antiqua" w:eastAsia="Times New Roman" w:hAnsi="Book Antiqua" w:cs="Calibri"/>
          <w:i/>
          <w:iCs/>
          <w:color w:val="000000"/>
          <w:sz w:val="24"/>
          <w:szCs w:val="28"/>
          <w:lang w:eastAsia="it-IT"/>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 I suoi discepoli lo interrogavano sul significato della parabola. Ed egli disse: «A voi è dato conoscere i misteri del regno di Dio, ma agli altri solo con parabole, affinché vedendo non vedano e ascoltando non comprendano.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8,4-15).</w:t>
      </w:r>
    </w:p>
    <w:p w14:paraId="6E28A3D2" w14:textId="77777777" w:rsidR="007C1D76" w:rsidRPr="0035193E" w:rsidRDefault="007C1D76" w:rsidP="007C1D76">
      <w:pPr>
        <w:spacing w:after="120" w:line="240" w:lineRule="auto"/>
        <w:jc w:val="both"/>
        <w:rPr>
          <w:rFonts w:eastAsia="Times New Roman" w:cs="Calibri"/>
          <w:color w:val="000000"/>
          <w:sz w:val="20"/>
          <w:lang w:eastAsia="it-IT"/>
        </w:rPr>
      </w:pPr>
      <w:r w:rsidRPr="0035193E">
        <w:rPr>
          <w:rFonts w:ascii="Book Antiqua" w:eastAsia="Times New Roman" w:hAnsi="Book Antiqua" w:cs="Calibri"/>
          <w:color w:val="000000"/>
          <w:sz w:val="24"/>
          <w:szCs w:val="28"/>
          <w:lang w:eastAsia="it-IT"/>
        </w:rPr>
        <w:t>Se la Parola non viene seminata, non viene insegnata, non viene vissuta, si è fondamentalisti, integralisti, omofobi, progressisti, bigotti, tradizionalisti. Chi vive la Parola di Gesù, nello Spirito Santo, mai cadrà in queste trappole di Satana. Ma anche chi vive la Parola, nello Spirito Santo, mai condannerà la vita secondo verità evangelica accusando quanti obbediscono al Vangelo di fondamentalismo integralismo, omofobia, progressismo, bigottismo, tradizionalismo. Lo esige la propria onestà verso lo Spirito Santo, Cristo Gesù, il Padre celeste e la sua Parola di verità.</w:t>
      </w:r>
    </w:p>
    <w:p w14:paraId="282193D8" w14:textId="77777777" w:rsidR="007C1D76" w:rsidRPr="0035193E" w:rsidRDefault="007C1D76" w:rsidP="007C1D76">
      <w:pPr>
        <w:spacing w:after="120" w:line="240" w:lineRule="auto"/>
        <w:jc w:val="both"/>
        <w:rPr>
          <w:rFonts w:eastAsia="Times New Roman" w:cs="Calibri"/>
          <w:color w:val="000000"/>
          <w:sz w:val="20"/>
          <w:lang w:eastAsia="it-IT"/>
        </w:rPr>
      </w:pPr>
      <w:r w:rsidRPr="0035193E">
        <w:rPr>
          <w:rFonts w:ascii="Book Antiqua" w:eastAsia="Times New Roman" w:hAnsi="Book Antiqua" w:cs="Calibri"/>
          <w:color w:val="000000"/>
          <w:sz w:val="24"/>
          <w:szCs w:val="28"/>
          <w:lang w:eastAsia="it-IT"/>
        </w:rPr>
        <w:t>Madre di Dio, Angeli, Santi, fateci di purissima obbedienza al Vangelo nello Spirito Santo.</w:t>
      </w:r>
    </w:p>
    <w:p w14:paraId="2B319651" w14:textId="77777777" w:rsidR="007C1D76" w:rsidRPr="009C12F2" w:rsidRDefault="007C1D76" w:rsidP="007C1D76">
      <w:pPr>
        <w:pStyle w:val="Nessunaspaziatura"/>
        <w:ind w:left="567"/>
      </w:pPr>
    </w:p>
    <w:p w14:paraId="28607A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C12F2">
        <w:t>COME VIVERE I TEMPI LITURGICI. Ogni tempo liturgico è scandito da una particolare Parola del Signore, attinta dalla Legge, dai Profeti, dai Salmi, dalle Lettere degli Apostoli, dagli Atti degli Apostoli, dall’Apocalisse di San Giovanni, dal Vangelo. </w:t>
      </w:r>
    </w:p>
    <w:p w14:paraId="185752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C12F2">
        <w:t>Ogni giorno è scandito da una particolare Parola del Signore. È sufficiente vivere la Parola che il Signore fa risuonare a noi oggi, nella sua Liturgia, per dare verità ad ogni momento della nostra vita. Tutto è la Parola. </w:t>
      </w:r>
    </w:p>
    <w:p w14:paraId="68F277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C12F2">
        <w:t>Finché però vi sarà distacco, separazione tra la Parola che il Signore ci offre e la nostra vita nessun tempo liturgico sarà vissuto secondo verità. Come ci accorgiamo che il tempo liturgico è vissuto male, molto male. </w:t>
      </w:r>
    </w:p>
    <w:p w14:paraId="38EB32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C12F2">
        <w:t>Ce ne accorgiamo dalla nostra non crescita nella conoscenza della Parola, dalla non nostra obbedienza alla Parola che è assai scarsa, dalla nostra non maturazione nella santità. Anzi non solo non progrediamo, spesso retrocediamo. </w:t>
      </w:r>
    </w:p>
    <w:p w14:paraId="320D18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C12F2">
        <w:t>Molti iniziano bene. Poi finiscono male. Cominciano con la fede, finiscono nella non fede. Partono con la carità e le virtù, si profondano nei vizi. È questo il segno che i tempi liturgici vengono vissuti male, molto male. </w:t>
      </w:r>
    </w:p>
    <w:p w14:paraId="3B6CB4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C12F2">
        <w:t>Altra verità: Se oggi, in questo giorno, vivo fuori dalla Parola che ascolto, sarà difficile che domani possa vivere nella Parola che ascolterò. Mi manca la Parola di oggi. La Parola di oggi è vita per la Parola di domani. </w:t>
      </w:r>
    </w:p>
    <w:p w14:paraId="545291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C12F2">
        <w:t>Ogni giorno va portato nella Parola del giorno. Ogni giorno è un particolare dono di Parola. Ogni giorno va santificato con la Parola del giorno. Sempre al giorno da santificare si deve andare con il giorno santificato. </w:t>
      </w:r>
    </w:p>
    <w:p w14:paraId="7E95E5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C12F2">
        <w:t>Se oggi non viene santificato dalla Parola di oggi, domani verrà, ma manca della santificazione di oggi. Diventa assai difficile poterlo santificare. Questa verità va accolta, custodita nel cuore, fatta nostra vita. </w:t>
      </w:r>
    </w:p>
    <w:p w14:paraId="578D2D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C12F2">
        <w:t>In questo oggi molta responsabilità ricade su quanti annunziano la Parola. Sovente viene annunziata male. Spesso si fanno discorsi sulla Parola, ma non si annunzia la parola, non la si fa comprendere. Resta solo Parola! </w:t>
      </w:r>
    </w:p>
    <w:p w14:paraId="5E0BE6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C12F2">
        <w:t>La Parola di Dio deve ricevere vita sempre nuova dal cuore di chi è ministro di essa, per amministrarla e servirla ai fedeli secondo ricchezza di verità, in pienezza di grazia e di Spirito Santo. Dalla Parola è la vita. </w:t>
      </w:r>
    </w:p>
    <w:p w14:paraId="099C6871" w14:textId="77777777" w:rsidR="007C1D76" w:rsidRPr="009C12F2" w:rsidRDefault="007C1D76" w:rsidP="007C1D76">
      <w:pPr>
        <w:pStyle w:val="Nessunaspaziatura"/>
        <w:numPr>
          <w:ilvl w:val="0"/>
          <w:numId w:val="424"/>
        </w:numPr>
        <w:tabs>
          <w:tab w:val="num" w:pos="567"/>
        </w:tabs>
        <w:spacing w:after="120" w:line="256" w:lineRule="auto"/>
        <w:ind w:left="567" w:hanging="567"/>
        <w:contextualSpacing/>
        <w:jc w:val="both"/>
      </w:pPr>
      <w:r w:rsidRPr="009C12F2">
        <w:t>Madre di Dio, fa’ che ogni giorno sia santificato dalla Parola che risuona al nostro orecchio per la materna premura della nostra Madre Chiesa.</w:t>
      </w:r>
    </w:p>
    <w:p w14:paraId="505F6D60" w14:textId="77777777" w:rsidR="007C1D76" w:rsidRPr="00B524DF" w:rsidRDefault="007C1D76" w:rsidP="007C1D76">
      <w:pPr>
        <w:pStyle w:val="Titolo2"/>
        <w:rPr>
          <w:rFonts w:ascii="Book Antiqua" w:hAnsi="Book Antiqua"/>
          <w:b w:val="0"/>
        </w:rPr>
      </w:pPr>
      <w:bookmarkStart w:id="835" w:name="_Toc531377268"/>
      <w:bookmarkStart w:id="836" w:name="_Toc531379207"/>
      <w:r w:rsidRPr="00B524DF">
        <w:rPr>
          <w:rFonts w:ascii="Book Antiqua" w:hAnsi="Book Antiqua"/>
        </w:rPr>
        <w:t>3 Novembre</w:t>
      </w:r>
      <w:bookmarkEnd w:id="835"/>
      <w:bookmarkEnd w:id="836"/>
      <w:r w:rsidRPr="00B524DF">
        <w:rPr>
          <w:rFonts w:ascii="Book Antiqua" w:hAnsi="Book Antiqua"/>
        </w:rPr>
        <w:t xml:space="preserve"> </w:t>
      </w:r>
    </w:p>
    <w:p w14:paraId="77F3C9CC" w14:textId="77777777" w:rsidR="007C1D76" w:rsidRPr="007C1D76" w:rsidRDefault="007C1D76" w:rsidP="007C1D76">
      <w:pPr>
        <w:jc w:val="both"/>
        <w:rPr>
          <w:rFonts w:cs="Calibri"/>
          <w:sz w:val="24"/>
        </w:rPr>
      </w:pPr>
      <w:r w:rsidRPr="007C1D76">
        <w:rPr>
          <w:rFonts w:cs="Calibri"/>
          <w:sz w:val="24"/>
        </w:rPr>
        <w:t>Ogni discepolo di Gesù è obbligato alla comunione con tutto il corpo di Cristo Signore. Tutti sono chiamati a vivere sempre come corpo di Cristo, a servizio del corpo di Cristo, per l’edificazione del corpo di Cristo.</w:t>
      </w:r>
    </w:p>
    <w:p w14:paraId="5E9193B7" w14:textId="77777777" w:rsidR="007C1D76" w:rsidRPr="001916B5" w:rsidRDefault="007C1D76" w:rsidP="007C1D76">
      <w:pPr>
        <w:pStyle w:val="Titolo1"/>
        <w:rPr>
          <w:rFonts w:ascii="Calibri" w:hAnsi="Calibri"/>
          <w:sz w:val="32"/>
        </w:rPr>
      </w:pPr>
      <w:bookmarkStart w:id="837" w:name="_Toc525245064"/>
      <w:bookmarkStart w:id="838" w:name="_Toc531377269"/>
      <w:bookmarkStart w:id="839" w:name="_Toc531379208"/>
      <w:r w:rsidRPr="001916B5">
        <w:rPr>
          <w:sz w:val="32"/>
        </w:rPr>
        <w:t>Due terzi del tuo spirito siano in me</w:t>
      </w:r>
      <w:bookmarkEnd w:id="837"/>
      <w:bookmarkEnd w:id="838"/>
      <w:bookmarkEnd w:id="839"/>
    </w:p>
    <w:p w14:paraId="11DCB005" w14:textId="77777777" w:rsidR="007C1D76" w:rsidRPr="001916B5" w:rsidRDefault="007C1D76" w:rsidP="007C1D76">
      <w:pPr>
        <w:spacing w:after="120" w:line="240" w:lineRule="auto"/>
        <w:jc w:val="both"/>
        <w:rPr>
          <w:rFonts w:eastAsia="Times New Roman" w:cs="Calibri"/>
          <w:color w:val="000000"/>
          <w:sz w:val="20"/>
          <w:lang w:eastAsia="it-IT"/>
        </w:rPr>
      </w:pPr>
      <w:r w:rsidRPr="001916B5">
        <w:rPr>
          <w:rFonts w:ascii="Book Antiqua" w:eastAsia="Times New Roman" w:hAnsi="Book Antiqua" w:cs="Calibri"/>
          <w:color w:val="000000"/>
          <w:sz w:val="24"/>
          <w:szCs w:val="28"/>
          <w:lang w:eastAsia="it-IT"/>
        </w:rPr>
        <w:t>Lo Spirito del Signore è lo Spirito del Padre e del Figlio. Padre e Figlio vivono nella comunione e nell’unità eterna dello Spirito Santo. Nello Spirito vivono, nello Spirito si amano dall’eternità per l’eternità. Nello Spirito il Padre crea ogni cosa per mezzo del suo Verbo Eterno. Non c’è comunione né di vita e né di verità tra il Padre e la sua creazione se non per mezzo del Figlio nello Spirito Santo. Come nel mistero della Trinità, il Padre è in comunione con il Figlio nello Spirito Santo e il Figlio è in comunione con il Padre nello Spirito Santo, così anche nella creazione, tutto dal Padre è dato all’uomo per il Verbo, nello Spirito Santo. I profeti sono mandati per portare la Parola del Padre e farla risuonare in mezzo agli uomini. Possono compiere questa missione perché il Padre agisce con essi per Il Verbo nello Spirito Santo. Lo Spirito non è solo del Padre, ma anche del Verbo. Nel Verbo, per il Verbo, il Padre infonde lo Spirito Santo sui suoi profeti ed essi possono annunziare agli uomini la sua Parola come purissima verità. Elia è profeta del Dio vivente. Il Signore per il suo Santo Verbo lo ha colmato dello Spirito della Parola. Con essa Elia ha chiuso il cielo e lo ha aperto. Con essa ha fatto discendere il fuoco sulla terra. Con essa ha diviso in due il Giordano. Ora sta per salire al Cielo. Sta per essere rapito su un carro di fuoco. Chiede a Eliseo cosa possa fare per lui. La risposta di Eliseo è immediata. Due terzi del tuo spirito siano su di me. Significa: donami il tuo Spirito perché io divenga profeta al tuo posto. Due terzi di eredità erano destinati al primogenito. Eliseo vuole realmente prendere i posto di Elia. Non certo per sua volontà, ma perché il Signore già lo aveva designato per essere profeta dopo di Elia. Questi lo aveva chiamato al suo servizio. Ora il momento della successione è venuto. Elia gli risponde:</w:t>
      </w:r>
      <w:r w:rsidRPr="001916B5">
        <w:rPr>
          <w:rFonts w:ascii="Book Antiqua" w:eastAsia="Times New Roman" w:hAnsi="Book Antiqua" w:cs="Calibri"/>
          <w:i/>
          <w:iCs/>
          <w:color w:val="000000"/>
          <w:sz w:val="24"/>
          <w:szCs w:val="28"/>
          <w:lang w:eastAsia="it-IT"/>
        </w:rPr>
        <w:t> Tu pretendi una cosa difficile! Sia per te così, se mi vedrai quando sarò portato via da te; altrimenti non avverrà». </w:t>
      </w:r>
      <w:r w:rsidRPr="001916B5">
        <w:rPr>
          <w:rFonts w:ascii="Book Antiqua" w:eastAsia="Times New Roman" w:hAnsi="Book Antiqua" w:cs="Calibri"/>
          <w:color w:val="000000"/>
          <w:sz w:val="24"/>
          <w:szCs w:val="28"/>
          <w:lang w:eastAsia="it-IT"/>
        </w:rPr>
        <w:t>Cosa è difficile e perché? È difficile perché dare tutto lo Spirito Santo che è su Elia comporta anche che Eliseo sia capace di portarlo nel suo cuore. Ciò che fa uno non lo potrà fare un altro. Ecco perché Elia pretende una cosa difficile. Ma poiché lui l’ha chiesto, gli sarà donato, solo se lo vedrà mentre viene rapito nel cielo. La storia attesta che Eliseo è stato il profeta dai molti prodigi e dai molti eventi da lui governati con la Parola del Signore. Fu vero erede dello Spirito di Elia.</w:t>
      </w:r>
    </w:p>
    <w:p w14:paraId="5A596FCE" w14:textId="77777777" w:rsidR="007C1D76" w:rsidRPr="001916B5" w:rsidRDefault="007C1D76" w:rsidP="007C1D76">
      <w:pPr>
        <w:spacing w:after="120" w:line="240" w:lineRule="auto"/>
        <w:jc w:val="both"/>
        <w:rPr>
          <w:rFonts w:eastAsia="Times New Roman" w:cs="Calibri"/>
          <w:color w:val="000000"/>
          <w:sz w:val="20"/>
          <w:lang w:eastAsia="it-IT"/>
        </w:rPr>
      </w:pPr>
      <w:r w:rsidRPr="001916B5">
        <w:rPr>
          <w:rFonts w:ascii="Book Antiqua" w:eastAsia="Times New Roman" w:hAnsi="Book Antiqua" w:cs="Calibri"/>
          <w:i/>
          <w:iCs/>
          <w:color w:val="000000"/>
          <w:sz w:val="24"/>
          <w:szCs w:val="28"/>
          <w:lang w:eastAsia="it-IT"/>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 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2,1-13).</w:t>
      </w:r>
    </w:p>
    <w:p w14:paraId="34231052" w14:textId="77777777" w:rsidR="007C1D76" w:rsidRPr="001916B5" w:rsidRDefault="007C1D76" w:rsidP="007C1D76">
      <w:pPr>
        <w:spacing w:after="120" w:line="240" w:lineRule="auto"/>
        <w:jc w:val="both"/>
        <w:rPr>
          <w:rFonts w:eastAsia="Times New Roman" w:cs="Calibri"/>
          <w:color w:val="000000"/>
          <w:sz w:val="20"/>
          <w:lang w:eastAsia="it-IT"/>
        </w:rPr>
      </w:pPr>
      <w:r w:rsidRPr="001916B5">
        <w:rPr>
          <w:rFonts w:ascii="Book Antiqua" w:eastAsia="Times New Roman" w:hAnsi="Book Antiqua" w:cs="Calibri"/>
          <w:color w:val="000000"/>
          <w:sz w:val="24"/>
          <w:szCs w:val="28"/>
          <w:lang w:eastAsia="it-IT"/>
        </w:rPr>
        <w:t>Anche Gesù lascia il suo Santo Spirito ai suoi Apostoli e alla sua Chiesa. Lo lascia però ad essi come ad un unico corpo. Ogni Apostolo riceve una fiammella di Spirito Santo, ogni persona nel Cenacolo riceve una fiammella di Spirito Santo. Tutto il corpo di Cristo che è la Chiesa lo riceve tutto. Avendo ognuno una fiammella di Spirito Santo, realmente è necessario che i discepoli di Gesù Signore agiscano sempre come corpo. L’umo dona all’altro la sua parte di fiammella, lo Spirito ricompone la sua unità e l’azione sarà perfetta. Quando invece l’unità non si ricompone, non è lo Spirito Santo che agisce, ma lo spirito dell’uomo. Ma lo spirito dell’uomo è umano e non divino, dalla terra non dal cielo, produce opere secondo la carne, mai potrà produrre i frutti dello Spirito Santo. Ogni discepolo di Gesù è pertanto obbligato alla comunione con tutto il corpo di Cristo Signore. Papa, vescovi, presbiteri, diaconi, cresimati, battezzati, tutti sono chiamati a vivere sempre come corpo di Cristo, a servizio del corpo di Cristo, per l’edificazione del corpo di Cristo. Se il corpo di Cristo non viene edificato, di certo non è lo Spirito Santo che opera in noi e per noi, ma il nostro spirito. Siamo nel corpo di Cristo per il corpo di Cristo.</w:t>
      </w:r>
    </w:p>
    <w:p w14:paraId="4035F580" w14:textId="77777777" w:rsidR="007C1D76" w:rsidRPr="001916B5" w:rsidRDefault="007C1D76" w:rsidP="007C1D76">
      <w:pPr>
        <w:spacing w:after="120" w:line="240" w:lineRule="auto"/>
        <w:jc w:val="both"/>
        <w:rPr>
          <w:rFonts w:eastAsia="Times New Roman" w:cs="Calibri"/>
          <w:color w:val="000000"/>
          <w:sz w:val="20"/>
          <w:lang w:eastAsia="it-IT"/>
        </w:rPr>
      </w:pPr>
      <w:r w:rsidRPr="001916B5">
        <w:rPr>
          <w:rFonts w:ascii="Book Antiqua" w:eastAsia="Times New Roman" w:hAnsi="Book Antiqua" w:cs="Calibri"/>
          <w:color w:val="000000"/>
          <w:sz w:val="24"/>
          <w:szCs w:val="28"/>
          <w:lang w:eastAsia="it-IT"/>
        </w:rPr>
        <w:t>Madre di Dio, Angeli, Santi, fateci non dimenticare che siamo nel corpo per il corpo di Cristo.</w:t>
      </w:r>
    </w:p>
    <w:p w14:paraId="711815ED" w14:textId="77777777" w:rsidR="007C1D76" w:rsidRPr="00E222BA" w:rsidRDefault="007C1D76" w:rsidP="007C1D76">
      <w:pPr>
        <w:pStyle w:val="Nessunaspaziatura"/>
        <w:ind w:left="567"/>
      </w:pPr>
    </w:p>
    <w:p w14:paraId="440E0A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IL CRISTI</w:t>
      </w:r>
      <w:r>
        <w:t>A</w:t>
      </w:r>
      <w:r w:rsidRPr="00E222BA">
        <w:t>NO TESTIMONE DELLA VERITÀ. Dice Gesù a Pilato: “Per questo io sono nato e per questo sono venuto al mondo: per dare testimonianza alla verità”. Chiediamoci: “Cosa è la verità?”. Dice Gesù al Padre suo: “Consacrali nella verità. La tua parola è verità”. </w:t>
      </w:r>
    </w:p>
    <w:p w14:paraId="69B79A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Gesù rende testimonianza alla verità attestando e confessando con la sua vita che ogni Parola del Padre suo è purissima verità. Attestando e confessando la fedeltà, l’obbedienza, la consacrazione del Padre alla sua Parola. </w:t>
      </w:r>
    </w:p>
    <w:p w14:paraId="43C0C4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Quanto il Padre dice, sempre lo compie. Ma anche quanto il Padre ha detto, dice, dirà, sempre si è compiuto, si compie, si compirà. Se la verità del Padre è nella sua Parola, se la verità del Figlio è la Parola del Padre, quale dovrà essere la verità del cristiano? </w:t>
      </w:r>
    </w:p>
    <w:p w14:paraId="553019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Solo la parola di Gesù che è Parola del Padre. Ma il cristiano, oggi, crede, confessa, attesta, testimonia con la sua vita che la sua verità è la Parola di Cristo Gesù? Come il cristiano testimonia e confessa che la Parola di Gesù è la sua verità? </w:t>
      </w:r>
    </w:p>
    <w:p w14:paraId="314F073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Vi è un solo modo: vivendola tutta come Cristo Gesù l’ha vissuta tutta. Se il cristiano vuole sapere se rende testimonianza alla verità, è sufficiente che si chieda: </w:t>
      </w:r>
    </w:p>
    <w:p w14:paraId="3FD56A6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Credo e osserv</w:t>
      </w:r>
      <w:r>
        <w:t>o</w:t>
      </w:r>
      <w:r w:rsidRPr="00E222BA">
        <w:t xml:space="preserve"> il primo comandamento, scegliendo il Dio e Padre di Cristo Gesù come unico e solo Signore della mia vita e Cristo Gesù, nello Spirito Santo, come il solo mio Redentore e Salvatore? </w:t>
      </w:r>
    </w:p>
    <w:p w14:paraId="7960CB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Nomino il nome di Dio invano? So che il nome di Dio, di Cristo, dello Spirito Santo, si nomina invano anche attribuendo a Lui ciò che Lui mai ha detto e negando ciò che Lui ha detto? Osservo con zelo e amore il terzo comandamento? </w:t>
      </w:r>
    </w:p>
    <w:p w14:paraId="11695A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La Domenica è consacrata al Signore oppure la vivo per governare i miei affari? Onoro il padre e la madre secondo la Legge del Signore e ogni sua Parola? Amo il prossimo mio come me stesso? Gli faccio il bene sempre? Ho mai mancato di rispetto nei suoi confronti? </w:t>
      </w:r>
    </w:p>
    <w:p w14:paraId="11C115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Verso di Lui vivo tutto il Discorso della Montagna? Ho mai parlato male, mormorato, insultato, disprezzato, offeso, qualcuno? Ho leso mai un solo diritto del mio prossimo? Rispetto il sesto comandamento, il settimo, l’ottavo, il nono e il decimo? </w:t>
      </w:r>
    </w:p>
    <w:p w14:paraId="3773C9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L’osservanza dei comandamenti parte sempre dal cuore e dalla volontà del Padre, secondo il suo pensiero posto in essi, oppure giustifico ogni trasgressione e disobbedienza? </w:t>
      </w:r>
    </w:p>
    <w:p w14:paraId="6FF392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Volendo fare un esame di coscienza ancora pi</w:t>
      </w:r>
      <w:r>
        <w:t>ù</w:t>
      </w:r>
      <w:r w:rsidRPr="00E222BA">
        <w:t xml:space="preserve"> approfondito: Conosco quali parole osservo della Scrittura Santa – Antico e Nuovo Testamento – e quali trasgredisco? Credo nella Parola? </w:t>
      </w:r>
    </w:p>
    <w:p w14:paraId="6E377A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Se non osservo la Parola di Dio, secondo il compimento che le ha dato Gesù, di certo non rendo testimonianza alla verità. La mia religione è vana. Il mio culto vuoto. La mia preghiera senza alcun frutto di vita eterna. </w:t>
      </w:r>
    </w:p>
    <w:p w14:paraId="6160A9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La vera religione per il discepolo di Gesù è una sola: la sua consacrazione alla verità. La testimonianza con la parola e con la vita, con i pensieri e con le opere, che la volontà di Dio, manifestata tutta nella sua Parola a noi data, è la sola nostra verità. </w:t>
      </w:r>
    </w:p>
    <w:p w14:paraId="544BB2A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Alla sola nostra verità ognuno di noi deve consacrarsi e lasciarsi consacrare dal Signore nostro Dio. Se però poi andiamo a esaminare la nostra vita reale, quella che conduciamo ogni giorno, o mettiamo sul tavolo i nostri pensieri, allora tutto cambia. </w:t>
      </w:r>
    </w:p>
    <w:p w14:paraId="7710CB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Dobbiamo confessare in tutta onestà, che tra la nostra parola e la Parola di Dio, i nostri pensieri e i pensieri di Dio, la nostra volontà e la volontà di Dio, punti di contatto ce ne sono veramente pochi. Dobbiamo allora concludere che non siamo testimoni della verità. </w:t>
      </w:r>
    </w:p>
    <w:p w14:paraId="5A5C58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Ma se non siamo testimoni della verità, non siamo neanche discepoli di Gesù, perché il discepolo di Gesù ha una sola vocazione da vivere e una sola missione da svolgere: lasciarsi consacrare e consacrarsi alla verità. </w:t>
      </w:r>
    </w:p>
    <w:p w14:paraId="23BDEB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Rendere testimonianza alla verità sempre, per tutti i giorni della sua vita. Vi sono miliardi di ragioni per non pensare e non volere oggi come Cristo Gesù. Esiste però un solo motivo che deve convincerci a pensare come il nostro Maestro e Signore: perché ci diciamo cristiani. </w:t>
      </w:r>
    </w:p>
    <w:p w14:paraId="4808CB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 xml:space="preserve">Chi si dice cristiano deve pensare come Cristo, volere come Cristo, agire come Cristo, parlare come Cristo, vivere come Cristo. Ecco la vocazione cristiana: pensare come Cristo. Penso io come Cristo? Volere come Cristo. Voglio io come Cristo? Agire come Cristo. </w:t>
      </w:r>
    </w:p>
    <w:p w14:paraId="1466AB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Agisco io come Cristo? Parlare come Cristo. Parlo io come Cristo? Vivere come Cristo. Vivo io come Cristo? Confesso io Cristo così come Cristo confessa il Padre? Obbedisco io a Cristo come Cristo obbedisce al Padre? </w:t>
      </w:r>
    </w:p>
    <w:p w14:paraId="41C0C7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Se anche una sola risposta è no, di certo ancora non sono consacrato nella verità, ancora non rendo testimonianza alla verità. </w:t>
      </w:r>
    </w:p>
    <w:p w14:paraId="1BA0BC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222BA">
        <w:t>Gesù rende testimonianza alla verità perché Lui è la verità. Rende testimonianza alla Parola, perché Lui è la Parola. In Cristo, il cristiano giorno dopo giorno deve divenire verità, deve trasformarsi in Parola, per rendere testimonianza alla verità, per confessare la Parola. </w:t>
      </w:r>
    </w:p>
    <w:p w14:paraId="00701DFD" w14:textId="77777777" w:rsidR="007C1D76" w:rsidRPr="00E222BA" w:rsidRDefault="007C1D76" w:rsidP="007C1D76">
      <w:pPr>
        <w:pStyle w:val="Nessunaspaziatura"/>
        <w:numPr>
          <w:ilvl w:val="0"/>
          <w:numId w:val="424"/>
        </w:numPr>
        <w:tabs>
          <w:tab w:val="num" w:pos="567"/>
        </w:tabs>
        <w:spacing w:after="120" w:line="256" w:lineRule="auto"/>
        <w:ind w:left="567" w:hanging="567"/>
        <w:contextualSpacing/>
        <w:jc w:val="both"/>
      </w:pPr>
      <w:r w:rsidRPr="00E222BA">
        <w:t>Il cristiano mai potrà essere verità per il mondo, se non è verità in se stesso, per se stesso. Madre di Dio, fa’ che il cristiano si lasci consacrare alla verità dallo Spirito Santo.</w:t>
      </w:r>
    </w:p>
    <w:p w14:paraId="683B35AB" w14:textId="77777777" w:rsidR="007C1D76" w:rsidRDefault="007C1D76" w:rsidP="007C1D76">
      <w:pPr>
        <w:pStyle w:val="Titolo2"/>
        <w:rPr>
          <w:rFonts w:ascii="Book Antiqua" w:hAnsi="Book Antiqua"/>
          <w:b w:val="0"/>
        </w:rPr>
      </w:pPr>
      <w:bookmarkStart w:id="840" w:name="_Toc531377270"/>
      <w:bookmarkStart w:id="841" w:name="_Toc531379209"/>
      <w:r w:rsidRPr="00B524DF">
        <w:rPr>
          <w:rFonts w:ascii="Book Antiqua" w:hAnsi="Book Antiqua"/>
        </w:rPr>
        <w:t>4 Novembre</w:t>
      </w:r>
      <w:bookmarkEnd w:id="840"/>
      <w:bookmarkEnd w:id="841"/>
      <w:r w:rsidRPr="00B524DF">
        <w:rPr>
          <w:rFonts w:ascii="Book Antiqua" w:hAnsi="Book Antiqua"/>
        </w:rPr>
        <w:t xml:space="preserve"> </w:t>
      </w:r>
    </w:p>
    <w:p w14:paraId="4286DB41" w14:textId="77777777" w:rsidR="007C1D76" w:rsidRDefault="007C1D76" w:rsidP="007C1D76">
      <w:pPr>
        <w:jc w:val="both"/>
        <w:rPr>
          <w:rFonts w:ascii="Helvetica" w:hAnsi="Helvetica" w:cs="Helvetica"/>
          <w:color w:val="14171A"/>
          <w:sz w:val="24"/>
          <w:szCs w:val="24"/>
        </w:rPr>
      </w:pPr>
      <w:r w:rsidRPr="009972B8">
        <w:rPr>
          <w:rFonts w:ascii="Helvetica" w:hAnsi="Helvetica" w:cs="Helvetica"/>
          <w:color w:val="14171A"/>
          <w:sz w:val="24"/>
          <w:szCs w:val="24"/>
        </w:rPr>
        <w:t>Chi ha scelto di seguire Cristo deve fare del Vangelo di Cristo la Parola della sua vita, non può avere altre parole. Non può avere altri Maestri. Non può avere altri Modelli.</w:t>
      </w:r>
    </w:p>
    <w:p w14:paraId="4A9634C3" w14:textId="77777777" w:rsidR="007C1D76" w:rsidRPr="009972B8" w:rsidRDefault="007C1D76" w:rsidP="007C1D76">
      <w:pPr>
        <w:pStyle w:val="Titolo1"/>
      </w:pPr>
      <w:bookmarkStart w:id="842" w:name="_Toc525245065"/>
      <w:bookmarkStart w:id="843" w:name="_Toc531377271"/>
      <w:bookmarkStart w:id="844" w:name="_Toc531379210"/>
      <w:r w:rsidRPr="009972B8">
        <w:rPr>
          <w:sz w:val="32"/>
        </w:rPr>
        <w:t>SE QUALCUNO VUOL VENIRE DIETRO A ME</w:t>
      </w:r>
      <w:bookmarkEnd w:id="842"/>
      <w:bookmarkEnd w:id="843"/>
      <w:bookmarkEnd w:id="844"/>
    </w:p>
    <w:p w14:paraId="7F73091C" w14:textId="77777777" w:rsidR="007C1D76" w:rsidRPr="009972B8" w:rsidRDefault="007C1D76" w:rsidP="007C1D76">
      <w:pPr>
        <w:spacing w:after="120" w:line="240" w:lineRule="auto"/>
        <w:jc w:val="both"/>
        <w:rPr>
          <w:rFonts w:ascii="Book Antiqua" w:hAnsi="Book Antiqua" w:cs="Arial"/>
          <w:sz w:val="24"/>
        </w:rPr>
      </w:pPr>
      <w:r w:rsidRPr="009972B8">
        <w:rPr>
          <w:rFonts w:ascii="Book Antiqua" w:hAnsi="Book Antiqua" w:cs="Arial"/>
          <w:sz w:val="24"/>
        </w:rPr>
        <w:t>Uno può anche non credere in ciò che legge. Ma non può dire il contrario di ciò che legge. Uno può anche non essere discepolo di Cristo, o scegliere di non essere, o ritirarsi dopo aver scelto di seguirlo, ma non può essere discepolo e non pensare, non parlare, non agire secondo gli insegnamenti del Maestro. Uno sceglie di seguire Cristo. Gesù si può seguire in un solo modo: divenendo suo corpo e perché suo corpo divenendo vero figlio adottivo del Padre, vero fratello di Gesù Cristo, vero tempio dello Spirito Santo, vera Chiesa del Dio vivente, vero gregge di Dio, vero suo nuovo popolo. Chi ha scelto di seguire Cristo deve fare del Vangelo di Cristo la Parola della sua vita, non può avere altre parole. Non può avere altri Maestri. Non può avere altri Modelli. Neanche mai potrà farsi Maestro, perché Lui in eterno dovrà rimanere discepolo dell’unico Maestro dell’umanità che è Cristo Gesù. Nel corpo di Cristo ogni discepolo è creato dallo Spirito Santo, tramite i sacramenti e i suoi doni di grazia, strumento di Cristo perché il corpo di Cristo sempre venga edificato nella storia. I ministeri e i carismi nel corpo di Cristo sono molteplici, ma tutti hanno un’unica finalità: edificare il corpo di Cristo che è la sua Chiesa. Ora è giusto ragionare un po’. La fede appartiene a chi la sceglie, dopo aver ascoltato la Parola della fede. La logica invece appartiene alla natura dell’uomo. Non parlo di sapienza che è ben altra cosa. Ma di pura logica. Se due più due fa quattro, non può fare cinque. Se fa cinque, non può fare quattro. È logica elementare. Se il cristiano è discepolo di Cristo, deve ripetere il suo insegnamento. Poiché Cristo Gesù ripete nello Spirito Santo l’insegnamento del Padre suo, anche il discepolo di Gesù deve ripetere nello Spirito Santo l’insegnamento di Cristo che è insegnamento del Padre. Ora se il Padre ha dato all’uomo dieci Comandamenti, il discepolo di Gesù deve ripetere nella sua vita i dieci Comandamenti. Li ripete vivendoli. Li ripete testimoniandoli. Li ripete annunziandoli. Se il Padre ha creato l’uomo maschio e femmina perché formassero una sola carne, il discepolo di Gesù non può ripetere il pensiero del mondo affermando, insegnando, lasciando anche pensare che vi possano essere altre unioni possibili. Ogni altra unione appartiene alla volontà dell’uomo, non alla sua natura. È sempre questione di logica e non di fede. Lo ripetiamo: la logica appartiene alla natura dell’uomo, alla sua verità creata. Un uomo che calpesta la logica, calpesta la sua natura</w:t>
      </w:r>
      <w:r>
        <w:rPr>
          <w:rFonts w:ascii="Book Antiqua" w:hAnsi="Book Antiqua" w:cs="Arial"/>
          <w:sz w:val="24"/>
        </w:rPr>
        <w:t>,</w:t>
      </w:r>
      <w:r w:rsidRPr="009972B8">
        <w:rPr>
          <w:rFonts w:ascii="Book Antiqua" w:hAnsi="Book Antiqua" w:cs="Arial"/>
          <w:sz w:val="24"/>
        </w:rPr>
        <w:t xml:space="preserve"> attesta di non essere uomo. La natura umana ha delle regole che vanno rispettate. La regola fa parte della logica. </w:t>
      </w:r>
    </w:p>
    <w:p w14:paraId="7B316311" w14:textId="77777777" w:rsidR="007C1D76" w:rsidRPr="009972B8" w:rsidRDefault="007C1D76" w:rsidP="007C1D76">
      <w:pPr>
        <w:spacing w:after="120" w:line="240" w:lineRule="auto"/>
        <w:jc w:val="both"/>
        <w:rPr>
          <w:rFonts w:ascii="Book Antiqua" w:hAnsi="Book Antiqua" w:cs="Arial"/>
          <w:i/>
          <w:sz w:val="24"/>
        </w:rPr>
      </w:pPr>
      <w:r w:rsidRPr="009972B8">
        <w:rPr>
          <w:rFonts w:ascii="Book Antiqua" w:hAnsi="Book Antiqua" w:cs="Arial"/>
          <w:i/>
          <w:sz w:val="24"/>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w:t>
      </w:r>
    </w:p>
    <w:p w14:paraId="30B27298" w14:textId="77777777" w:rsidR="007C1D76" w:rsidRPr="009972B8" w:rsidRDefault="007C1D76" w:rsidP="007C1D76">
      <w:pPr>
        <w:spacing w:after="120" w:line="240" w:lineRule="auto"/>
        <w:jc w:val="both"/>
        <w:rPr>
          <w:rFonts w:ascii="Book Antiqua" w:hAnsi="Book Antiqua" w:cs="Arial"/>
          <w:sz w:val="24"/>
        </w:rPr>
      </w:pPr>
      <w:r w:rsidRPr="009972B8">
        <w:rPr>
          <w:rFonts w:ascii="Book Antiqua" w:hAnsi="Book Antiqua" w:cs="Arial"/>
          <w:sz w:val="24"/>
        </w:rPr>
        <w:t xml:space="preserve">Uno non si può presentare come discepolo di Gesù, e peggio ancora come ministro della Parola di Cristo Gesù che è Parola di Dio, e insegnare che se il cristiano confessa e annunzia e professa che solo il matrimonio fra uomo e donna appartiene alla natura creata dal suo Signore e Creatore, è un omofobo. Sarebbe omofobo se trattasse male chi per volontà e non per natura vive altre unioni. Ma non può essere omofobo chi insegna che la natura così come è stata creata da Dio riconosce solo questa forma di unione. Infatti la vita nasce solo dall’unione di un uomo e di una donna, e non da due donne o da due uomini. Questione di logica e non di fede. Questione di logica della fede e della verità. Questione di logica di ogni scelta fatta. Chi ha scelto di essere ministro della Parola di Cristo Gesù è obbligato dalla sua scelta a dire la Parola di Cristo Gesù. Altrimenti è obbligato a dire pubblicamente: mi sono ritirato dall’essere ministro della Parola di Cristo Gesù e vi parlo a mio nome. Onestà della logica. Logica dell’onestà. È questa la confusione che sta sommergendo la Chiesa di Dio più che il diluvio universale. I discepoli di Gesù parlano in loro nome, ma si professano discepoli del solo Maestro della verità di Dio e dell’uomo, del cielo e della terra, del tempo e dell’eternità. Possiamo affermare che oggi tutta la Parola di Gesù è messa al bando. È questa la vera fobia o paura del cristiano: la paura della Parola, la paura di Cristo Gesù, la paura di confessare Lui come il solo Maestro, la paura di professarsi suo discepolo. La paura di essere conseguenziale nelle regole della sua fede. Questo attesta che vi è disprezzo per la propria natura. Chi disprezza la propria natura, potrà amare la natura degli altri? Mai. Ecco allora che le sue parole insegnano come disprezzare la natura. Quando la natura si disprezza? Quando la si fa essere dalla propria volontà e non dalla volontà di Colui che l’ha fatta. Cristo ha amato la nostra natura. Si è fatto vero uomo. </w:t>
      </w:r>
    </w:p>
    <w:p w14:paraId="48E30EF4" w14:textId="77777777" w:rsidR="007C1D76" w:rsidRPr="009972B8" w:rsidRDefault="007C1D76" w:rsidP="007C1D76">
      <w:pPr>
        <w:spacing w:after="120" w:line="240" w:lineRule="auto"/>
        <w:jc w:val="both"/>
        <w:rPr>
          <w:rFonts w:ascii="Book Antiqua" w:hAnsi="Book Antiqua" w:cs="Arial"/>
          <w:sz w:val="24"/>
        </w:rPr>
      </w:pPr>
      <w:r w:rsidRPr="009972B8">
        <w:rPr>
          <w:rFonts w:ascii="Book Antiqua" w:hAnsi="Book Antiqua" w:cs="Arial"/>
          <w:sz w:val="24"/>
        </w:rPr>
        <w:t>Madre di Dio, Angeli, Santi, non permette che i discepoli di Gesù siano dalla loro volontà.</w:t>
      </w:r>
    </w:p>
    <w:p w14:paraId="49C18965" w14:textId="77777777" w:rsidR="007C1D76" w:rsidRPr="00BC0AA3" w:rsidRDefault="007C1D76" w:rsidP="007C1D76">
      <w:pPr>
        <w:pStyle w:val="Nessunaspaziatura"/>
        <w:ind w:left="567"/>
      </w:pPr>
    </w:p>
    <w:p w14:paraId="20C0D0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SOFFERENZA DI PECCATO SOFFERENZA DI GRAZIA. È cosa giusta che questa distinzione o differenza sia chiara al nostro spirito e alla nostra coscienza. C’è la sofferenza che è frutto dei nostri vizi, del peccato, della trasgressione dei comandamenti, della legge del nostro Dio. </w:t>
      </w:r>
    </w:p>
    <w:p w14:paraId="201D75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Questa sofferenza non viene da Dio. È una sofferenza che l’uomo dona a se stesso. Nella Scrittura Santa questa sofferenza ha un nome: maledizione. È una sofferenza che priva l’uomo di ogni vita. La maledizione nel tempo diviene maledizione eterna. </w:t>
      </w:r>
    </w:p>
    <w:p w14:paraId="252F1E2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I vizi oggi sono una vera miniera di sofferenza. Basta pensare alla sofferenza fisica e spirituale, morale, familiare, sociale prodotta dalla droga, dall’alcool, dal fumo, dal cibo assunto in modo disordinato. È sofferenza che ogni giorno cresce, aumenta, mai diminuisce. </w:t>
      </w:r>
    </w:p>
    <w:p w14:paraId="1BA3CD0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Si pensi alle sofferenze causate dalle malattie della sessualità vissuta al di fuori della legge santa del Signore. Ogni vizio capitale, ogni comandamento trasgredito produce il suo mare di sofferenza e dolore. Ogni malattia generata dai vizi produce sofferenza anche economica. </w:t>
      </w:r>
    </w:p>
    <w:p w14:paraId="75FD54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Una famiglia, un paese, una regione, una nazione vengono dissanguate dai vizi dei loro figli. Questa sofferenza va eliminata, Come si elimina? Convertendoci all’obbedienza ai Comandamenti, alle virtù, ad una vita vissuta lontano da tutto ciò che ci danneggia. </w:t>
      </w:r>
    </w:p>
    <w:p w14:paraId="12A8D6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Il peccato genera infinite morti sia fisiche che spirituali. Crea dissesti economici non solo presso il singolo, ma verso nazioni intere. Oggi nel mondo ogni uomo è connesso con ogni altro uomo. Basta premere un tasto ed è la catastrofe dell’intera umanità. </w:t>
      </w:r>
    </w:p>
    <w:p w14:paraId="723F0E5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Vi è poi la sofferenza che è frutto dell’obbedienza al Signore, della pratica delle virtù, dell’ascolto dei Comandamenti, della vita, tutta intessuta di fedeltà alla voce del nostro Dio. Questa sofferenza è santa, a condizione che le modalità di essere da noi vissuta siano sente. </w:t>
      </w:r>
    </w:p>
    <w:p w14:paraId="78162B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Questa sofferenza, offerta al Signore, eleva la nostra anima in una santità sempre più grande, ma anche diviene strumento per la conversione di molte anime. La sofferenza, frutto della più pura, perfetta, piena obbedienza, santifica i giusti e converte i peccatori. </w:t>
      </w:r>
    </w:p>
    <w:p w14:paraId="0598257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Il cristiano deve conoscere solo la sofferenza santa. Deve viverla sostenuto dalla grazia del Signore, deve offrirla a Dio. Quando la può offrire a Dio? Quando la vive nella santità del cuore e dei pensieri. I sacrifici offerti a Dio vanno conservati nella grande santità. </w:t>
      </w:r>
    </w:p>
    <w:p w14:paraId="38E1DD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La sofferenza del giusto è prova della verità della sua fede, della sua speranza, della sua carità. È prova della sua vera amicizia con il suo Signore. È conformazione a Cristo, il Sofferente per amore nostro. Per amore verso il Padre Lui prese su di sé le nostre colpe e peccati. </w:t>
      </w:r>
    </w:p>
    <w:p w14:paraId="4C08168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Gesù è il Servo sofferente del Signore. Per la sua sofferenza, frutto del suo amore, il nostro peccato è stato espiato, la nostra pena cancellata. Ora al corpo di Cristo manca la nostra sofferenza. Essa va aggiunta. Il suo corpo deve essere sempre offerto al Padre. </w:t>
      </w:r>
    </w:p>
    <w:p w14:paraId="6D555D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A San Paolo che chiedeva di essere liberato da una indicibile sofferenza il Signore rispose: “Ti basta, Paolo, la mia grazia”. Paolo così conclude: “Quando sono debole è allora che sono forte”. “Tutto posso con la grazia”. La grazia è forza di obbedienza e di ascolto. </w:t>
      </w:r>
    </w:p>
    <w:p w14:paraId="7EF6F8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Ecco la verità che va messa nel cuore: Il giusto tutto può con la grazia di Dio. La grazia si attinge nella preghiera, nei sacramenti. Nella grazia ci si fortifica con le opere buone, specie con elemosina e misericordia. Nulla è più gradito a Dio dell’obbedienza alla sua Parola. </w:t>
      </w:r>
    </w:p>
    <w:p w14:paraId="63B009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Nella grazia dobbiamo crescere sempre di più. Più si cresce in essa, più si cresce in santità, più si diviene giusti, più le nostre sofferenze redimono il mondo e santificano noi. Tuttavia molta sofferenza si sciupa. Moltissima sofferenza va perduta con gravi danni spirituali. </w:t>
      </w:r>
    </w:p>
    <w:p w14:paraId="735DD47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Perché si sciupa molta sofferenza? Perché non la si vive in pienezza di grazia. La si vive in un mare di peccati veniali che ci inducono a ribellarci e a dire parole insipienti, molto insipienti, parole vane, molto vane. Basta una sola parola stolta e la sofferenza va perduta. </w:t>
      </w:r>
    </w:p>
    <w:p w14:paraId="71AC215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C0AA3">
        <w:t>Madre di Dio, fa’ che nessuna sofferenza di discepolo di Gesù vada sciupata, persa.</w:t>
      </w:r>
    </w:p>
    <w:p w14:paraId="7387A6E6" w14:textId="77777777" w:rsidR="007C1D76" w:rsidRPr="00B524DF" w:rsidRDefault="007C1D76" w:rsidP="007C1D76">
      <w:pPr>
        <w:pStyle w:val="Titolo2"/>
        <w:rPr>
          <w:rFonts w:ascii="Book Antiqua" w:hAnsi="Book Antiqua"/>
          <w:b w:val="0"/>
        </w:rPr>
      </w:pPr>
      <w:bookmarkStart w:id="845" w:name="_Toc531377272"/>
      <w:bookmarkStart w:id="846" w:name="_Toc531379211"/>
      <w:r w:rsidRPr="00B524DF">
        <w:rPr>
          <w:rFonts w:ascii="Book Antiqua" w:hAnsi="Book Antiqua"/>
        </w:rPr>
        <w:t>5 Novembre</w:t>
      </w:r>
      <w:bookmarkEnd w:id="845"/>
      <w:bookmarkEnd w:id="846"/>
      <w:r w:rsidRPr="00B524DF">
        <w:rPr>
          <w:rFonts w:ascii="Book Antiqua" w:hAnsi="Book Antiqua"/>
        </w:rPr>
        <w:t xml:space="preserve"> </w:t>
      </w:r>
    </w:p>
    <w:p w14:paraId="361AAA7C" w14:textId="77777777" w:rsidR="007C1D76" w:rsidRDefault="007C1D76" w:rsidP="007C1D76">
      <w:pPr>
        <w:jc w:val="both"/>
        <w:rPr>
          <w:rFonts w:ascii="Book Antiqua" w:hAnsi="Book Antiqua"/>
          <w:sz w:val="24"/>
        </w:rPr>
      </w:pPr>
      <w:r w:rsidRPr="00736418">
        <w:rPr>
          <w:rFonts w:ascii="Book Antiqua" w:hAnsi="Book Antiqua"/>
          <w:sz w:val="24"/>
        </w:rPr>
        <w:t>La famiglia voluta da Dio è ordinata non solo all’intima unione dell’uomo e della donna, a fare cioè una sola carne, ma anche perché dalla sola carne venga altra vita.</w:t>
      </w:r>
    </w:p>
    <w:p w14:paraId="380B244C" w14:textId="77777777" w:rsidR="007C1D76" w:rsidRPr="00736418" w:rsidRDefault="007C1D76" w:rsidP="007C1D76">
      <w:pPr>
        <w:pStyle w:val="Titolo1"/>
        <w:rPr>
          <w:rFonts w:ascii="Calibri" w:hAnsi="Calibri"/>
          <w:sz w:val="32"/>
        </w:rPr>
      </w:pPr>
      <w:bookmarkStart w:id="847" w:name="_Toc525245068"/>
      <w:bookmarkStart w:id="848" w:name="_Toc531377273"/>
      <w:bookmarkStart w:id="849" w:name="_Toc531379212"/>
      <w:r w:rsidRPr="00736418">
        <w:rPr>
          <w:sz w:val="32"/>
        </w:rPr>
        <w:t>Lasciate che i bambini vengano a me</w:t>
      </w:r>
      <w:bookmarkEnd w:id="847"/>
      <w:bookmarkEnd w:id="848"/>
      <w:bookmarkEnd w:id="849"/>
    </w:p>
    <w:p w14:paraId="1E7C5BDE" w14:textId="77777777" w:rsidR="007C1D76" w:rsidRPr="00736418" w:rsidRDefault="007C1D76" w:rsidP="007C1D76">
      <w:pPr>
        <w:spacing w:after="120" w:line="240" w:lineRule="auto"/>
        <w:jc w:val="both"/>
        <w:rPr>
          <w:rFonts w:eastAsia="Times New Roman" w:cs="Calibri"/>
          <w:color w:val="000000"/>
          <w:sz w:val="20"/>
          <w:lang w:eastAsia="it-IT"/>
        </w:rPr>
      </w:pPr>
      <w:r w:rsidRPr="00736418">
        <w:rPr>
          <w:rFonts w:ascii="Book Antiqua" w:eastAsia="Times New Roman" w:hAnsi="Book Antiqua" w:cs="Calibri"/>
          <w:color w:val="000000"/>
          <w:sz w:val="24"/>
          <w:szCs w:val="28"/>
          <w:lang w:eastAsia="it-IT"/>
        </w:rPr>
        <w:t>Proviamo a riflettere su qualche diritto dei bambini, non su quelli dopo la nascita, che sono diritti dell’anima, dello spirito, del corpo, diritti naturali e soprannaturali, diritti per il tempo e per l’eternità, ma su alcuni che sono prima dello stesso concepimento. Ecco un primo diritto prima del concepimento. Ogni bambino ha il diritto per natura, per creazione, perché questa è la volontà di Dio, del suo Creatore, di nascere in una famiglia. Ogni bambino deve essere il frutto di una famiglia, non di un uomo e di una donna, non di una provetta, non di una macchina, non di unioni illegittime, non di relazioni extraconiugali, non di relazione prematrimoniali, non di uteri in affitto, non di madri surrogate, non di madri biologiche. Per natura deve nascere in un vera famiglia ed è vera famiglia solo quella tra un uomo e una donna, con patto pubblico nel quale dinanzi al mondo ci si impegna alla fedeltà e all’indissolubilità, ad essere cioè famiglia vera per tutti i giorni della propria vita, cioè fino alla morte. Per tutti coloro che sono di fede cattolica la sola famiglia vera non è quella tra un uomo e una donna, è quella invece che si è costituita dinanzi alla Chiesa e al mondo, dinanzi a Dio e agli uomini. È la famiglia il cui matrimonio è stato consacrato con il sacramento. La Chiesa cattolica non riconosce altre famiglie tra i suoi figli. Il solo matrimonio vero è quella celebrato e costituito nel sacramento. Ogni bambino figlio di cristiani ha questo diritto: nascere in una famiglia cristiana. Ogni altro concepimento e ogni altra nascita non è secondo la Legge del Signore. Non è dalla natura divenuta cristiana e obbligata ad osservare la legge di Cristo, ma dalla volontà di peccato degli uomini.</w:t>
      </w:r>
    </w:p>
    <w:p w14:paraId="23DD087A" w14:textId="77777777" w:rsidR="007C1D76" w:rsidRPr="00736418" w:rsidRDefault="007C1D76" w:rsidP="007C1D76">
      <w:pPr>
        <w:spacing w:after="120" w:line="240" w:lineRule="auto"/>
        <w:jc w:val="both"/>
        <w:rPr>
          <w:rFonts w:eastAsia="Times New Roman" w:cs="Calibri"/>
          <w:color w:val="000000"/>
          <w:sz w:val="20"/>
          <w:lang w:eastAsia="it-IT"/>
        </w:rPr>
      </w:pPr>
      <w:r w:rsidRPr="00736418">
        <w:rPr>
          <w:rFonts w:ascii="Book Antiqua" w:eastAsia="Times New Roman" w:hAnsi="Book Antiqua" w:cs="Calibri"/>
          <w:color w:val="000000"/>
          <w:sz w:val="24"/>
          <w:szCs w:val="28"/>
          <w:lang w:eastAsia="it-IT"/>
        </w:rPr>
        <w:t>Lo sappiamo. Chi oggi dice queste cose è all’istante radiato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anche questo prima del suo stesso concepimento, allora qui siamo da internare. Il bambino ha il diritto di conoscere il suo Creatore. Non il Creatore che ha fatto l’uomo e la donna agli inizi e poi ogni altra vita viene dalla loro vita. Per la fede biblica e per la vera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ed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p>
    <w:p w14:paraId="719AE5F7" w14:textId="77777777" w:rsidR="007C1D76" w:rsidRPr="00736418" w:rsidRDefault="007C1D76" w:rsidP="007C1D76">
      <w:pPr>
        <w:spacing w:after="120" w:line="240" w:lineRule="auto"/>
        <w:jc w:val="both"/>
        <w:rPr>
          <w:rFonts w:eastAsia="Times New Roman" w:cs="Calibri"/>
          <w:color w:val="000000"/>
          <w:sz w:val="20"/>
          <w:lang w:eastAsia="it-IT"/>
        </w:rPr>
      </w:pPr>
      <w:r w:rsidRPr="00736418">
        <w:rPr>
          <w:rFonts w:ascii="Book Antiqua" w:eastAsia="Times New Roman" w:hAnsi="Book Antiqua" w:cs="Calibri"/>
          <w:i/>
          <w:iCs/>
          <w:color w:val="000000"/>
          <w:sz w:val="24"/>
          <w:szCs w:val="28"/>
          <w:lang w:eastAsia="it-IT"/>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10,13-16).</w:t>
      </w:r>
    </w:p>
    <w:p w14:paraId="5E753707" w14:textId="77777777" w:rsidR="007C1D76" w:rsidRPr="00736418" w:rsidRDefault="007C1D76" w:rsidP="007C1D76">
      <w:pPr>
        <w:spacing w:after="120" w:line="240" w:lineRule="auto"/>
        <w:jc w:val="both"/>
        <w:rPr>
          <w:rFonts w:eastAsia="Times New Roman" w:cs="Calibri"/>
          <w:color w:val="000000"/>
          <w:sz w:val="20"/>
          <w:lang w:eastAsia="it-IT"/>
        </w:rPr>
      </w:pPr>
      <w:r w:rsidRPr="00736418">
        <w:rPr>
          <w:rFonts w:ascii="Book Antiqua" w:eastAsia="Times New Roman" w:hAnsi="Book Antiqua" w:cs="Calibri"/>
          <w:color w:val="000000"/>
          <w:sz w:val="24"/>
          <w:szCs w:val="28"/>
          <w:lang w:eastAsia="it-IT"/>
        </w:rPr>
        <w:t>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responsabili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w:t>
      </w:r>
    </w:p>
    <w:p w14:paraId="51CD02F3" w14:textId="77777777" w:rsidR="007C1D76" w:rsidRPr="00736418" w:rsidRDefault="007C1D76" w:rsidP="007C1D76">
      <w:pPr>
        <w:spacing w:after="120" w:line="240" w:lineRule="auto"/>
        <w:jc w:val="both"/>
        <w:rPr>
          <w:rFonts w:eastAsia="Times New Roman" w:cs="Calibri"/>
          <w:color w:val="000000"/>
          <w:sz w:val="20"/>
          <w:lang w:eastAsia="it-IT"/>
        </w:rPr>
      </w:pPr>
      <w:r w:rsidRPr="00736418">
        <w:rPr>
          <w:rFonts w:ascii="Book Antiqua" w:eastAsia="Times New Roman" w:hAnsi="Book Antiqua" w:cs="Calibri"/>
          <w:color w:val="000000"/>
          <w:sz w:val="24"/>
          <w:szCs w:val="28"/>
          <w:lang w:eastAsia="it-IT"/>
        </w:rPr>
        <w:t>Madre di Dio, Angeli, Santi, fate che ogni cristiano viva da vero cristiano oggi, domani, sempre.</w:t>
      </w:r>
    </w:p>
    <w:p w14:paraId="40F70456" w14:textId="77777777" w:rsidR="007C1D76" w:rsidRDefault="007C1D76" w:rsidP="007C1D76">
      <w:pPr>
        <w:pStyle w:val="Nessunaspaziatura"/>
        <w:ind w:left="567"/>
      </w:pPr>
    </w:p>
    <w:p w14:paraId="5F6E2B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VIGNA E FRUTTI. La vigna piantata dal Signore prima di ogni cosa è l’uomo stesso. La prima vite piantata da Dio è Adamo, da Adamo e per Adamo, ha piantato Eva, come vera vite a lui corrispondente. È questo il mistero dell’uomo, nella sua differenza di genere e di missione. </w:t>
      </w:r>
    </w:p>
    <w:p w14:paraId="20948D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Oggi questa vite si è totalmente separata dal suo Signore. Ha rotto ogni legame di origine. Addirittura nega finanche di essere di origine divina per creazione. Si dice essere il frutto di un cieco evoluzionismo e di un concorso di cause accidentali. </w:t>
      </w:r>
    </w:p>
    <w:p w14:paraId="7DFFA3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Così la creatura più alta e nobile dell’intero universo creato da Dio, si dichiara essere frutto del nulla. Ma questa sua origine dal nulla, che è contraria al suo essere e al suo operare, è proclamata in odio al Creatore e Signore. </w:t>
      </w:r>
    </w:p>
    <w:p w14:paraId="531DAAD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È dichiarata perché con Lui non si vuole alcun legame. Nessun vincolo deve esistere con l’Autore della vita. Tutte le decisioni di amoralità che sempre sfociano nella più nefanda e abominevole immoralità trovano in questo falso principio la loro origine. </w:t>
      </w:r>
    </w:p>
    <w:p w14:paraId="342EF0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Perché far dipendere l’uomo da una Entità soprastorica e soprannaturale, se l’uomo viene dal caso? Perché imporgli una legge di natura, se l’uomo non ha una natura a cui obbedire, dal momento che la sua natura è evoluzione? </w:t>
      </w:r>
    </w:p>
    <w:p w14:paraId="07C045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La natura di ieri non è natura di oggi e la natura di oggi non sarà natura di domani. Perché legare la natura all’evoluzione di ieri e non aprirla all’evoluzione di oggi e di domani? </w:t>
      </w:r>
    </w:p>
    <w:p w14:paraId="76402C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Perché imporle delle regole, se essa è senza alcuna regola fin dal suo sorgere e dal suo apparire sulla terra? Dobbiamo confessare una sostanziale differenza tra ieri e oggi in ordine alla profezia. Ieri il Signore chiamava alcuni uomini e li costituiva suoi profeti. </w:t>
      </w:r>
    </w:p>
    <w:p w14:paraId="16EF06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Essi si recavano dal suo popolo e annunziavano la parola del Signore, chiedendo ad essa ogni obbedienza. Dall’obbedienza era la vita, dalla disobbedienza era la morte. Oggi manca al Signore la profezia. </w:t>
      </w:r>
    </w:p>
    <w:p w14:paraId="6AE933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Gli manca non perché lui non chiami e non costituisca i suoi profeti, ma perché i profeti chiamati e costituiti non credono alla parola di Dio e la sostituiscono con la propria. Questa separazione del profeta da Dio, dal suo Signore, genera un duplice danno. </w:t>
      </w:r>
    </w:p>
    <w:p w14:paraId="0F6A60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Prima di ogni cosa priva l’uomo dell’ascolto della Parola vera. Questa privazione ostacola o impedisce ogni cammino di conversione, di ritorno dell’uomo nella sua verità. </w:t>
      </w:r>
    </w:p>
    <w:p w14:paraId="7F0385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Il secondo danno è un radicamento ancora più profondo dell’uomo nella sua falsità, menzogna, errore nel quale ha posto la sua vita. Come potrebbe non essere così dal momento che il profeta neanche lui più crede nella Parola del suo Signore? </w:t>
      </w:r>
    </w:p>
    <w:p w14:paraId="452487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Dal momento anche che il suo annunzio, la sua parola non solo contraddice la Parola del suo Dio, ma nega persino l’esistenza di una Parola ancora in vigore del suo Dio? </w:t>
      </w:r>
    </w:p>
    <w:p w14:paraId="25793A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Non sono oggi i profeti del Dio vivente e di Cristo Gesù che negano la verità oggettiva contenuta nella Parola del loro Dio e Signore? Non sono essi che dicono che la Parola di ieri non è più legge per il Signore? </w:t>
      </w:r>
    </w:p>
    <w:p w14:paraId="36B8BC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Non sostengono forse che bene e male sono stabiliti dalla coscienza di ciascuno? C’è possibilità di uscire da questo disastro veritativo, morale, spirituale, che trasforma tutta la realtà nel tempo e nell’eternità? </w:t>
      </w:r>
    </w:p>
    <w:p w14:paraId="682D7E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La via per uscire è una sola: che il profeta, chi è stato chiamato e costituito profeta perché faccia risuonare nel mondo la vera Parola di Dio, creda lui per primo nella Parola, la viva e poi la gridi ad ogni uomo con semplicità, purezza, linearità, completezza. </w:t>
      </w:r>
    </w:p>
    <w:p w14:paraId="346BCD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La gridi con bellezza di verità attuale, secondo ogni insegnamento dello Spirito Santo. Se il profeta non crede nella Parola, cambia la Parola, trasforma la Parola, egli non è più profeta. Non serve né a Dio e né al mondo. </w:t>
      </w:r>
    </w:p>
    <w:p w14:paraId="26A63B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Chi è costituito profeta di Cristo Gesù perché ricordi la Parola di Cristo Gesù, deve fermarsi solo a questa missione. Mai deve creare confusioni, aggiungendo altre cose ad essa. </w:t>
      </w:r>
    </w:p>
    <w:p w14:paraId="5257878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Lo esige prima di tutto l’obbedienza alla missione, ma anche lo richiede l’uomo al quale la Parola deve essere annunziata. Lui non può essere da noi condotto a confusione, ad errore, a pensare altro perché noi gli abbiamo mostrato altro. </w:t>
      </w:r>
    </w:p>
    <w:p w14:paraId="02F788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Se noi, profeti di Dio, crediamo in Dio e nel mondo, nella Parola di Dio e in quella del mondo, nella scienza di Dio e nella scienza del mondo, preferendo la scienza del mondo alla scienza di Dio, conduciamo nell’errore coloro presso i quali siamo mandati per dire la Parola. </w:t>
      </w:r>
    </w:p>
    <w:p w14:paraId="6D4CFD7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26540">
        <w:t>In verità la Parola neanche più la diciamo, perché il mondo già ci ha conquistati, sedotti, soggiogati, schiacciati. Madre di Dio, fa’ che i profeti siano profeti in un mondo che vuole essere mondo.</w:t>
      </w:r>
    </w:p>
    <w:p w14:paraId="3DA45A08" w14:textId="77777777" w:rsidR="007C1D76" w:rsidRDefault="007C1D76" w:rsidP="007C1D76">
      <w:pPr>
        <w:pStyle w:val="Titolo2"/>
        <w:rPr>
          <w:rFonts w:ascii="Book Antiqua" w:hAnsi="Book Antiqua"/>
          <w:b w:val="0"/>
        </w:rPr>
      </w:pPr>
      <w:bookmarkStart w:id="850" w:name="_Toc531377274"/>
      <w:bookmarkStart w:id="851" w:name="_Toc531379213"/>
      <w:r w:rsidRPr="00B524DF">
        <w:rPr>
          <w:rFonts w:ascii="Book Antiqua" w:hAnsi="Book Antiqua"/>
        </w:rPr>
        <w:t>6 Novembre</w:t>
      </w:r>
      <w:bookmarkEnd w:id="850"/>
      <w:bookmarkEnd w:id="851"/>
      <w:r w:rsidRPr="00B524DF">
        <w:rPr>
          <w:rFonts w:ascii="Book Antiqua" w:hAnsi="Book Antiqua"/>
        </w:rPr>
        <w:t xml:space="preserve"> </w:t>
      </w:r>
    </w:p>
    <w:p w14:paraId="651EBE4B" w14:textId="77777777" w:rsidR="007C1D76" w:rsidRDefault="007C1D76" w:rsidP="007C1D76">
      <w:pPr>
        <w:jc w:val="both"/>
        <w:rPr>
          <w:rFonts w:ascii="Segoe UI" w:hAnsi="Segoe UI" w:cs="Segoe UI"/>
          <w:color w:val="14171A"/>
          <w:sz w:val="21"/>
          <w:szCs w:val="21"/>
          <w:shd w:val="clear" w:color="auto" w:fill="F5F8FA"/>
        </w:rPr>
      </w:pPr>
      <w:r>
        <w:rPr>
          <w:rFonts w:ascii="Segoe UI" w:hAnsi="Segoe UI" w:cs="Segoe UI"/>
          <w:color w:val="14171A"/>
          <w:sz w:val="21"/>
          <w:szCs w:val="21"/>
          <w:shd w:val="clear" w:color="auto" w:fill="F5F8FA"/>
        </w:rPr>
        <w:t>C’era ieri un punto fermo: la Volontà di Dio, la Legge, la Parola, la Disobbedienza, il Peccato, la Coscienza del Peccato, la Riconciliazione, il ritorno nella Grazia, il Cammino nella Parola. Oggi tutto questo è sparito o sta per scomparire.</w:t>
      </w:r>
    </w:p>
    <w:p w14:paraId="677737D5" w14:textId="77777777" w:rsidR="007C1D76" w:rsidRPr="00276480" w:rsidRDefault="007C1D76" w:rsidP="007C1D76">
      <w:pPr>
        <w:pStyle w:val="Titolo1"/>
        <w:rPr>
          <w:rFonts w:ascii="Calibri" w:hAnsi="Calibri"/>
          <w:sz w:val="32"/>
        </w:rPr>
      </w:pPr>
      <w:bookmarkStart w:id="852" w:name="_Toc525245070"/>
      <w:bookmarkStart w:id="853" w:name="_Toc531377275"/>
      <w:bookmarkStart w:id="854" w:name="_Toc531379214"/>
      <w:r w:rsidRPr="00276480">
        <w:rPr>
          <w:sz w:val="32"/>
        </w:rPr>
        <w:t>Padre nostro che sei nei cieli</w:t>
      </w:r>
      <w:bookmarkEnd w:id="852"/>
      <w:bookmarkEnd w:id="853"/>
      <w:bookmarkEnd w:id="854"/>
    </w:p>
    <w:p w14:paraId="63A5D87E" w14:textId="77777777" w:rsidR="007C1D76" w:rsidRPr="00276480" w:rsidRDefault="007C1D76" w:rsidP="007C1D76">
      <w:pPr>
        <w:spacing w:after="120" w:line="240" w:lineRule="auto"/>
        <w:jc w:val="both"/>
        <w:rPr>
          <w:rFonts w:eastAsia="Times New Roman" w:cs="Calibri"/>
          <w:color w:val="000000"/>
          <w:sz w:val="20"/>
          <w:lang w:eastAsia="it-IT"/>
        </w:rPr>
      </w:pPr>
      <w:r w:rsidRPr="00276480">
        <w:rPr>
          <w:rFonts w:ascii="Book Antiqua" w:eastAsia="Times New Roman" w:hAnsi="Book Antiqua" w:cs="Calibri"/>
          <w:color w:val="000000"/>
          <w:sz w:val="24"/>
          <w:szCs w:val="28"/>
          <w:lang w:eastAsia="it-IT"/>
        </w:rPr>
        <w:t>Nella nostra santissima fede tutto è obbedienza alla volontà del Signore nostro Dio e di Cristo Gesù, manifestata nella sua Parola. Anche la preghiera ricade nella Legge dell’obbedienza. Qual è il fine dell’obbedienza? Confessare che il Signore dell’uomo è il suo Creatore. Lodare e benedire il Signore perché Signore e Creatore. Chiedere a Lui, nostro Signore e Creatore, ogni grazia perché tutto del nostro corpo, anima, spirito, possa raggiungere il fine da Lui scritto in essi. Solo nell’obbedienza il fine è raggiunto. Si esce dall’obbedienza, si entra in un vortice di dispersione del nostro essere in una frantumazione con schegge impazzite che provocano morte non solo fisica, ma soprattutto spirituale e ci conducono alla fine alla morte eterna. Oggi sta succedendo qualcosa di tremendamente antiumano. Parlo dei cristiani cattolici, non di altri. Un tempo il cristiano cattolico disobbediva alla Legge del Signore, ma sapeva di essere disobbediente. Si riconciliava con il suo Signore, il suo Redentore, il suo Salvatore, per mezzo del Sacramento della Penitenza, ritornava nell’obbedienza. C’era ieri un punto fermo: la Volontà di Dio, la Legge, la Parola, la Disobbedienza, il Peccato, la Coscienza del Peccato, la Riconciliazione, il ritorno nella Grazia, il Cammino nella Parola del Signore. Oggi l’oggettività è sparita. È rimasta solo la soggettività. Bene e male non sono più definiti e dichiarati dalla Parola del Signore, ma sono determinati dal singolo soggetto. Una volta l’adulterio era adulterio, l’omicidio era omicidio, la superstizione era superstizione, la falsa testimonianza era falsa testimonianza, l’immoralità era immoralità. Anche l’idolatria era idolatria. Un tempo Cristo Gesù era Cristo Gesù. Lo Spirito Santo era lo Spirito Santo, la Chiesa era la Chiesa. Il Papa era il Papa. Il Vescovo era il Vescovo. Il Presbitero era il Presbitero. I sacramenti erano sacramenti. La fede era la fede. La morale era la morale. Oggi è questa identità che è sparita. È sparita l’identità di Dio, di Cristo Gesù, dello Spirito Santo, della Chiesa, dei Ministri Sacri, della Parola, del Vangelo, della Legge. Se il nostro Dio è vago, tutto è vago. Se Cristo Gesù risplende nella sua vera luce, tutto risplende nella sua vera luce. Essendo Cristo vago, anche la Chiesa è vaga e tutto ciò che è il suo ministero, la sua missione, la sua natura, la sua essenza. Invece presso il vero Dio tutto è obbedienza. È obbedienza per non fare il male. È il Signore che dice ciò che è male. Ed è obbedienza per fare il bene. È il nostro Dio che ci dice cosa è il bene. È obbedienza allo Spirito Santo perché è Lui che deve allontanarci dal male e spingerci verso il bene perfetto.</w:t>
      </w:r>
    </w:p>
    <w:p w14:paraId="6C6F4C1D" w14:textId="77777777" w:rsidR="007C1D76" w:rsidRPr="00276480" w:rsidRDefault="007C1D76" w:rsidP="007C1D76">
      <w:pPr>
        <w:spacing w:after="120" w:line="240" w:lineRule="auto"/>
        <w:jc w:val="both"/>
        <w:rPr>
          <w:rFonts w:eastAsia="Times New Roman" w:cs="Calibri"/>
          <w:color w:val="000000"/>
          <w:sz w:val="20"/>
          <w:lang w:eastAsia="it-IT"/>
        </w:rPr>
      </w:pPr>
      <w:r w:rsidRPr="00276480">
        <w:rPr>
          <w:rFonts w:ascii="Book Antiqua" w:eastAsia="Times New Roman" w:hAnsi="Book Antiqua" w:cs="Calibri"/>
          <w:i/>
          <w:iCs/>
          <w:color w:val="000000"/>
          <w:sz w:val="24"/>
          <w:szCs w:val="28"/>
          <w:lang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cieli</w:t>
      </w:r>
      <w:r>
        <w:rPr>
          <w:rFonts w:ascii="Book Antiqua" w:eastAsia="Times New Roman" w:hAnsi="Book Antiqua" w:cs="Calibri"/>
          <w:i/>
          <w:iCs/>
          <w:color w:val="000000"/>
          <w:sz w:val="24"/>
          <w:szCs w:val="28"/>
          <w:lang w:eastAsia="it-IT"/>
        </w:rPr>
        <w:t>, sia santificato il tuo nome, </w:t>
      </w:r>
      <w:r w:rsidRPr="00276480">
        <w:rPr>
          <w:rFonts w:ascii="Book Antiqua" w:eastAsia="Times New Roman" w:hAnsi="Book Antiqua" w:cs="Calibri"/>
          <w:i/>
          <w:iCs/>
          <w:color w:val="000000"/>
          <w:sz w:val="24"/>
          <w:szCs w:val="28"/>
          <w:lang w:eastAsia="it-IT"/>
        </w:rPr>
        <w:t>venga il tuo regno, sia fatta la tua volontà, come in cielo così in terra. Dacci oggi il nostro pane quotidiano, e</w:t>
      </w:r>
      <w:r>
        <w:rPr>
          <w:rFonts w:ascii="Book Antiqua" w:eastAsia="Times New Roman" w:hAnsi="Book Antiqua" w:cs="Calibri"/>
          <w:i/>
          <w:iCs/>
          <w:color w:val="000000"/>
          <w:sz w:val="24"/>
          <w:szCs w:val="28"/>
          <w:lang w:eastAsia="it-IT"/>
        </w:rPr>
        <w:t xml:space="preserve"> rimetti a noi i nostri debiti </w:t>
      </w:r>
      <w:r w:rsidRPr="00276480">
        <w:rPr>
          <w:rFonts w:ascii="Book Antiqua" w:eastAsia="Times New Roman" w:hAnsi="Book Antiqua" w:cs="Calibri"/>
          <w:i/>
          <w:iCs/>
          <w:color w:val="000000"/>
          <w:sz w:val="24"/>
          <w:szCs w:val="28"/>
          <w:lang w:eastAsia="it-IT"/>
        </w:rPr>
        <w:t>come anche noi li rimettiamo ai nostri debitori, e non</w:t>
      </w:r>
      <w:r>
        <w:rPr>
          <w:rFonts w:ascii="Book Antiqua" w:eastAsia="Times New Roman" w:hAnsi="Book Antiqua" w:cs="Calibri"/>
          <w:i/>
          <w:iCs/>
          <w:color w:val="000000"/>
          <w:sz w:val="24"/>
          <w:szCs w:val="28"/>
          <w:lang w:eastAsia="it-IT"/>
        </w:rPr>
        <w:t xml:space="preserve"> abbandonarci alla tentazione, </w:t>
      </w:r>
      <w:r w:rsidRPr="00276480">
        <w:rPr>
          <w:rFonts w:ascii="Book Antiqua" w:eastAsia="Times New Roman" w:hAnsi="Book Antiqua" w:cs="Calibri"/>
          <w:i/>
          <w:iCs/>
          <w:color w:val="000000"/>
          <w:sz w:val="24"/>
          <w:szCs w:val="28"/>
          <w:lang w:eastAsia="it-IT"/>
        </w:rPr>
        <w:t>ma liberaci dal male. Se voi infatti perdonerete agli altri le loro colpe, il Padre vostro che è nei cieli perdonerà anche a voi; ma se voi non perdonerete agli altri, neppure il Padre vostro perdonerà le vostre colpe (Mt 6,7-15).</w:t>
      </w:r>
    </w:p>
    <w:p w14:paraId="04C7D56C" w14:textId="77777777" w:rsidR="007C1D76" w:rsidRPr="00276480" w:rsidRDefault="007C1D76" w:rsidP="007C1D76">
      <w:pPr>
        <w:spacing w:after="120" w:line="240" w:lineRule="auto"/>
        <w:jc w:val="both"/>
        <w:rPr>
          <w:rFonts w:eastAsia="Times New Roman" w:cs="Calibri"/>
          <w:color w:val="000000"/>
          <w:sz w:val="20"/>
          <w:lang w:eastAsia="it-IT"/>
        </w:rPr>
      </w:pPr>
      <w:r w:rsidRPr="00276480">
        <w:rPr>
          <w:rFonts w:ascii="Book Antiqua" w:eastAsia="Times New Roman" w:hAnsi="Book Antiqua" w:cs="Calibri"/>
          <w:color w:val="000000"/>
          <w:sz w:val="24"/>
          <w:szCs w:val="28"/>
          <w:lang w:eastAsia="it-IT"/>
        </w:rPr>
        <w:t>Proviamo a pregare per obbedienza. La prima cosa che il Signore vuole che noi chiediamo è la gloria del Padre suo. Il Padre è glorificato se è riconosciuto come il solo Signore, il solo Creatore, il solo Dio, il solo Redentore, il solo Salvatore, il solo Datore della vita eterna. La vita eterna, la verità, la grazia, la luce, la salvezza è data da Padre per Cristo, nello Spirito Santo. Oggi per essere onesti verso Dio e verso noi stessi, dobbiamo chiudere i nostri Breviari, i nostri Messali, i nostri Vademecum, ogni altro libro liturgico. Avendo noi - parafrasando il Salmo: </w:t>
      </w:r>
      <w:r w:rsidRPr="00276480">
        <w:rPr>
          <w:rFonts w:ascii="Book Antiqua" w:eastAsia="Times New Roman" w:hAnsi="Book Antiqua" w:cs="Calibri"/>
          <w:i/>
          <w:iCs/>
          <w:color w:val="000000"/>
          <w:sz w:val="24"/>
          <w:szCs w:val="28"/>
          <w:lang w:eastAsia="it-IT"/>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(Sal 106 (105) 19-22) </w:t>
      </w:r>
      <w:r w:rsidRPr="00276480">
        <w:rPr>
          <w:rFonts w:ascii="Book Antiqua" w:eastAsia="Times New Roman" w:hAnsi="Book Antiqua" w:cs="Calibri"/>
          <w:color w:val="000000"/>
          <w:sz w:val="24"/>
          <w:szCs w:val="28"/>
          <w:lang w:eastAsia="it-IT"/>
        </w:rPr>
        <w:t>– sostituito il nostro Dio nel suo mistero eterno di unità e trinità e anche nel mistero di incarnazione, passione, morte, risurrezione del suo Figlio Unigenito, con un vago Dio unico senza identità, senza volto, senza Parola, senza Legge, senza Giustizia, senza Giudizio, senza Figlio, senza Spirito Santo, senza Chiesa, senza Sacramenti, senza Vangelo, senza Rivelazione, senza Morale, senza alcuna regola di retta fede, la preghiera insegnata da Gesù non può essere recitata. Se questa preghiera non potrà essere recitata, nessun’altra preghiera potrà essere recitata. Ma neanche la seconda parte della preghiera potrà essere recitata. Da quale male dovrà liberarci il Signore se non dal male dell’idolatria, dell’immoralità, della disobbedienza, della trasgressione dei Comandamenti e da ogni stoltezza e insipienza che ci fa ridurre la gloria del nostro Dio ad un torello che mangia fieno? Calpestata la gloria di Dio – prima parte della preghiera – a quale Dio ci si può rivolgere per darci le altre cose? In verità non è altro Dio. Ora conosciamo la vanità di ogni nostra preghiera. È vana la nostra preghiera perché priva della verità del nostro Padre celeste. Se cade la verità del Padre, cade anche la verità di Cristo Gesù. Se cade la verità di Cristo Gesù, cade la verità dello Spirito Santo, cade anche la verità di tutta la Chiesa, scompare la verità del cristiano. Cosa urge per dare verità alla nostra preghiera? Dare verità al nostro Dio. Dare la gloria al Signore Dio nostro.</w:t>
      </w:r>
    </w:p>
    <w:p w14:paraId="01533E78" w14:textId="77777777" w:rsidR="007C1D76" w:rsidRPr="00276480" w:rsidRDefault="007C1D76" w:rsidP="007C1D76">
      <w:pPr>
        <w:spacing w:after="120" w:line="240" w:lineRule="auto"/>
        <w:jc w:val="both"/>
        <w:rPr>
          <w:rFonts w:eastAsia="Times New Roman" w:cs="Calibri"/>
          <w:color w:val="000000"/>
          <w:sz w:val="20"/>
          <w:lang w:eastAsia="it-IT"/>
        </w:rPr>
      </w:pPr>
      <w:r w:rsidRPr="00276480">
        <w:rPr>
          <w:rFonts w:ascii="Book Antiqua" w:eastAsia="Times New Roman" w:hAnsi="Book Antiqua" w:cs="Calibri"/>
          <w:color w:val="000000"/>
          <w:sz w:val="24"/>
          <w:szCs w:val="28"/>
          <w:lang w:eastAsia="it-IT"/>
        </w:rPr>
        <w:t>Madre di Dio, Angeli, Santi, fate che i cristiani confessino la verità di Dio con purezza di luce.</w:t>
      </w:r>
    </w:p>
    <w:p w14:paraId="719037D7" w14:textId="77777777" w:rsidR="007C1D76" w:rsidRPr="00231A81" w:rsidRDefault="007C1D76" w:rsidP="007C1D76">
      <w:pPr>
        <w:pStyle w:val="Nessunaspaziatura"/>
        <w:ind w:left="567"/>
      </w:pPr>
    </w:p>
    <w:p w14:paraId="44BB20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GESÙ E I GADARÈNI. RELATÀ VISIBILI E REALTÀ INVISIBILI. Il Vangelo è fatto di realtà visibili e realtà invisibili. La realtà invisibile è lo Spirito Santo che muove Cristo Gesù conducendolo là dove il Padre vuole che Lui sia. </w:t>
      </w:r>
    </w:p>
    <w:p w14:paraId="59D7DB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Lo Spirito Santo che lo guida mette anche sulla sua bocca sempre la Parola giusta da predicare, annunziare, dire o anche per rispondere ai suoi avversari, affinché nessun male gli venga. Lo Spirito Santo sempre ha guidato Gesù. </w:t>
      </w:r>
    </w:p>
    <w:p w14:paraId="490F78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Mai lo ha lasciato un solo istante senza la sua mozione, ispirazione, illuminazione, saggezza, intelligenza, fortezza. Oggi lo Spirito Santo guida Gesù verso la regione dei Gadarèni. Non solo: Appena approdato, manda due indemoniati da Gesù, perché siano da Lui guariti. </w:t>
      </w:r>
    </w:p>
    <w:p w14:paraId="718B1E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Non si spiegherebbe diversamente quanto avviene in questo territorio. Non è Gesù che incontra i due indemoniati e li libera dallo spirito del male. Neanche a Gesù vengono condotti da altri. Sono essi che vengono liberamente da Gesù. </w:t>
      </w:r>
    </w:p>
    <w:p w14:paraId="010E89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Sono gli spiriti impuri che si rivelano a Gesù Signore: “Che vuoi da noi, Figlio di Dio? Sei venuto qui a tormentarci prima del tempo?”. Perché essi dicono che Gesù è venuto da loro prima del tempo? Quando è il tempo per Gesù? </w:t>
      </w:r>
    </w:p>
    <w:p w14:paraId="25C303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In chiave escatologica il tempo è quello della separazione eterna tra benedetti e i maledetti, tra i salvati e i dannati, tra il Paradiso e l’inferno. Questo tempo si compie in modo definitivo nel giorno della Parusia. </w:t>
      </w:r>
    </w:p>
    <w:p w14:paraId="455956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In quel giorno il Signore verrà sulle nubi del cielo per giudicare i vivi e i morti. Sulla terra il tempo si compie con la morte di Gesù in croce e con la sua gloriosa risurrezione. </w:t>
      </w:r>
    </w:p>
    <w:p w14:paraId="0F4FC2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Con l’effusione dello Spirito Santo sopra ogni carne, chi vuole può liberarsi dall’appartenenza al regno delle tenebre ed entrare nel regno della luce. </w:t>
      </w:r>
    </w:p>
    <w:p w14:paraId="01E50B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Prima del mistero pasquale il tempo è sempre pronto per le persone che Gesù incontra sul suo cammino perché lo Spirito Santo le ha mandate a Lui. Oggi Dio ha deciso che il tempo si possa compiere e Gesù lo compie. Satana non ha alcun diritto sul tempo. </w:t>
      </w:r>
    </w:p>
    <w:p w14:paraId="4AFFC2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Esso si compie per lui ogni volta che il Padre celeste stabilisce che sia compiuto. Satana sempre deve obbedire al suo Signore e Dio. </w:t>
      </w:r>
    </w:p>
    <w:p w14:paraId="50C255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Altra realtà invisibile è l’esaudimento della preghiera o della richiesta che gli spiriti impuri fanno a Gesù: “Se ci scacci, mandaci nella mandria dei porci”. Gesù lo permette ed ecco, tutta la mandria si precipita giù dalla rupe nel mare e morirono nelle acque. </w:t>
      </w:r>
    </w:p>
    <w:p w14:paraId="4A4DE55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Perché Gesù permette che degli animali – erano circa duemila – anneghino nel mare. Non poteva impedire loro di entrare nei porci? Questa realtà invisibile, messa bene in luce, ci rivela la preziosità della vita di un uomo. </w:t>
      </w:r>
    </w:p>
    <w:p w14:paraId="29636FE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Se dobbiamo scegliere tra la salvezza della vita di un uomo e la vita di centomila porci, la vita dell’uomo va sempre scelta. Essa vale quanto vale la morte in croce di Gesù Signore. Cristo Gesù per la nostra salvezza non si lascò inchiodare sulla croce? </w:t>
      </w:r>
    </w:p>
    <w:p w14:paraId="66C8C7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Chi è Cristo Gesù? È il Figlio Eterno del Padre, il suo Verbo Eterno, il suo Unigenito. Dio, per salvare la vita anche di una sola anima, muore sulla croce. Si sottomette al più umiliante dei supplizi. Dovremmo riflettere su questa realtà invisibile del Vangelo. </w:t>
      </w:r>
    </w:p>
    <w:p w14:paraId="3F8A6C7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Noi oggi stiamo operando al contrario. Stiamo sacrificando l’uomo al nostro benessere. L’uomo oggi non è il fine di tutte le cose che facciamo. Esso è un mezzo. È lo stravolgimento dei valori. Al non valore diamo vero valore. </w:t>
      </w:r>
    </w:p>
    <w:p w14:paraId="3C70B4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Il vero valore lo priviamo di ogni valore, rendendolo non valore. Così l’uomo da fine viene ridotto a mezzo e sacrificato a fini da raggiungere, ma che non sono la sua unica salvezza oggi e per l’eternità. </w:t>
      </w:r>
    </w:p>
    <w:p w14:paraId="4ACB67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C’è una terza verità invisibile che urge che venga messa in luce. “Tutta la città allora uscì incontro a Gesù: quando lo videro, lo pregarono di allontanarsi dal loro territorio”. Gesù non si oppone alla loro richiesta. Risale sulla barca e lascia la loro regione. </w:t>
      </w:r>
    </w:p>
    <w:p w14:paraId="784CAB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Cosa vuole insegnarci lo Spirito Santo muovendo Cristo perché ritorni nuovamente in Galilea? L’insegnamento è stato donato. La lezione è stata impartita. Essi ora sanno quanto vale un uomo. Tutto ora è dalla loro saggezza, intelligenza, volontà. </w:t>
      </w:r>
    </w:p>
    <w:p w14:paraId="306F543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Ora che sanno, sono essi a doversi recare da Cristo Gesù, per avere la salvezza. Questo vale anche per l’opera dei missionari di Gesù. </w:t>
      </w:r>
    </w:p>
    <w:p w14:paraId="39FDAD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Essi vanno nel mondo, predicano il Vangelo, lo mostrano compiuto con le loro opere, se vengono accolti, rimangono e insegnano ancora il Vangelo. Se vengono rifiutati, se ne vanno, lasciando in mezzo a loro l’insegnamento dato. </w:t>
      </w:r>
    </w:p>
    <w:p w14:paraId="53FD73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Ecco perché l’insegnamento dovrà essere vero, udibile e visibile, che opera nell’anima e anche nel corpo dell’uomo. </w:t>
      </w:r>
    </w:p>
    <w:p w14:paraId="3D5666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Una volta che l’insegnamento è stato dato secondo mozione, verità, luce di Spirito Santo, poi sarà ogni singolo uomo a dover cercare il missionario di Gesù per essere salvato, redento, giustificato. </w:t>
      </w:r>
    </w:p>
    <w:p w14:paraId="369CB2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w:t>
      </w:r>
      <w:r w:rsidRPr="00231A81">
        <w:t>’è una responsabilità che è del missionario di Cristo Signore e una che è tutta dell’uomo al quale l’insegnamento è stato donato. Il missionario può sempre cercarlo, ma anche lui è obbligato a cercare il missionario. </w:t>
      </w:r>
    </w:p>
    <w:p w14:paraId="347168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31A81">
        <w:t>Madre di Dio, fa’ che l’insegnamento sia dato secondo verità di Spirito Santo. Non permettere che i tuoi figli siano falsi “maestri” verso l’intera umanità.</w:t>
      </w:r>
    </w:p>
    <w:p w14:paraId="7DC1D9BF" w14:textId="77777777" w:rsidR="007C1D76" w:rsidRPr="00B524DF" w:rsidRDefault="007C1D76" w:rsidP="007C1D76">
      <w:pPr>
        <w:pStyle w:val="Titolo2"/>
        <w:rPr>
          <w:rFonts w:ascii="Book Antiqua" w:hAnsi="Book Antiqua"/>
          <w:b w:val="0"/>
        </w:rPr>
      </w:pPr>
      <w:bookmarkStart w:id="855" w:name="_Toc531377276"/>
      <w:bookmarkStart w:id="856" w:name="_Toc531379215"/>
      <w:r w:rsidRPr="00B524DF">
        <w:rPr>
          <w:rFonts w:ascii="Book Antiqua" w:hAnsi="Book Antiqua"/>
        </w:rPr>
        <w:t>7 Novembre</w:t>
      </w:r>
      <w:bookmarkEnd w:id="855"/>
      <w:bookmarkEnd w:id="856"/>
      <w:r w:rsidRPr="00B524DF">
        <w:rPr>
          <w:rFonts w:ascii="Book Antiqua" w:hAnsi="Book Antiqua"/>
        </w:rPr>
        <w:t xml:space="preserve"> </w:t>
      </w:r>
    </w:p>
    <w:p w14:paraId="10CB74E4" w14:textId="77777777" w:rsidR="007C1D76" w:rsidRDefault="007C1D76" w:rsidP="007C1D76">
      <w:pPr>
        <w:jc w:val="both"/>
        <w:rPr>
          <w:sz w:val="24"/>
        </w:rPr>
      </w:pPr>
      <w:r w:rsidRPr="00C7138F">
        <w:rPr>
          <w:sz w:val="24"/>
        </w:rPr>
        <w:t>Come Gesù rivela e mostra tutta la Luce del Padre – luce di verità, giustizia, misericordia, santità, amore, carità, perdono – così anche il discepolo di Gesù deve manifestare e rivelare tutta la Luce di Cristo Signore nel suo corpo, nella sua vita.</w:t>
      </w:r>
    </w:p>
    <w:p w14:paraId="68501615" w14:textId="77777777" w:rsidR="007C1D76" w:rsidRPr="00C7138F" w:rsidRDefault="007C1D76" w:rsidP="007C1D76">
      <w:pPr>
        <w:pStyle w:val="Titolo1"/>
        <w:rPr>
          <w:rFonts w:ascii="Calibri" w:hAnsi="Calibri"/>
          <w:sz w:val="32"/>
        </w:rPr>
      </w:pPr>
      <w:bookmarkStart w:id="857" w:name="_Toc525245072"/>
      <w:bookmarkStart w:id="858" w:name="_Toc531377277"/>
      <w:bookmarkStart w:id="859" w:name="_Toc531379216"/>
      <w:r w:rsidRPr="00C7138F">
        <w:rPr>
          <w:sz w:val="32"/>
        </w:rPr>
        <w:t>Convertitevi, perché il regno dei cieli è vicino</w:t>
      </w:r>
      <w:bookmarkEnd w:id="857"/>
      <w:bookmarkEnd w:id="858"/>
      <w:bookmarkEnd w:id="859"/>
    </w:p>
    <w:p w14:paraId="636C19DD" w14:textId="77777777" w:rsidR="007C1D76" w:rsidRPr="00C7138F" w:rsidRDefault="007C1D76" w:rsidP="007C1D76">
      <w:pPr>
        <w:spacing w:after="120" w:line="240" w:lineRule="auto"/>
        <w:jc w:val="both"/>
        <w:rPr>
          <w:rFonts w:eastAsia="Times New Roman" w:cs="Calibri"/>
          <w:color w:val="000000"/>
          <w:sz w:val="20"/>
          <w:lang w:eastAsia="it-IT"/>
        </w:rPr>
      </w:pPr>
      <w:r w:rsidRPr="00C7138F">
        <w:rPr>
          <w:rFonts w:ascii="Book Antiqua" w:eastAsia="Times New Roman" w:hAnsi="Book Antiqua" w:cs="Calibri"/>
          <w:color w:val="000000"/>
          <w:sz w:val="24"/>
          <w:szCs w:val="28"/>
          <w:lang w:eastAsia="it-IT"/>
        </w:rPr>
        <w:t>L’Evangelista Matteo fa iniziare il cammino missionario di Gesù sulla nostra terra, prima di ogni cosa manifestandoci chi è colui che il cammino inizia. È la Luce eterna del Padre che viene per rischiarare le nostre tenebre. In secondo luogo ci rivela come deve iniziare ogni altro cammino missionario fatto nei suo nome: con un invito esplicito alla conversione: “Convertiteci, perché il regno dei cieli è vicino, è in mezzo a voi”. La conversione è la via per entrare nel regno dei cieli. Ma a cosa ci si deve convertire? Alla Parola di Cristo Gesù, al suo Vangelo. Perché è necessario convertirsi alla sua Parola, al suo Vangelo per entrare nel regno dei cieli? Perché il regno dei cieli è in Lui che si costruisce, è in Lui che si diviene e la porta per entrare in Lui è la sua Parola. Non ci si converte alla sua Parola, non si entra nel regno dei cieli. Prima verità. Tutte le Parole antiche Dio devono portare a Gesù. La parola di Gesù porta in Gesù, fa entrare nel regno. Giunti a Gesù attraverso le antiche Parole di Dio, quelle antiche parole non servono per entrare nel regno. Non è questo il loro fine. Il fine è di portare a Gesù. Una volta che si è dinanzi a Gesù, esse perdono ogni loro valore. Infatti Gesù, prima di iniziare il suo cammino, sale sul monte e dona ai suoi discepoli, ad ogni suo discepolo, del presente e del futuro, la Parola che permette di entrare in Lui, di essere regno dei cieli in Lui, per Lui, con Lui.</w:t>
      </w:r>
    </w:p>
    <w:p w14:paraId="45292540" w14:textId="77777777" w:rsidR="007C1D76" w:rsidRPr="00C7138F" w:rsidRDefault="007C1D76" w:rsidP="007C1D76">
      <w:pPr>
        <w:spacing w:after="120" w:line="240" w:lineRule="auto"/>
        <w:jc w:val="both"/>
        <w:rPr>
          <w:rFonts w:eastAsia="Times New Roman" w:cs="Calibri"/>
          <w:color w:val="000000"/>
          <w:sz w:val="20"/>
          <w:lang w:eastAsia="it-IT"/>
        </w:rPr>
      </w:pPr>
      <w:r w:rsidRPr="00C7138F">
        <w:rPr>
          <w:rFonts w:ascii="Book Antiqua" w:eastAsia="Times New Roman" w:hAnsi="Book Antiqua" w:cs="Calibri"/>
          <w:color w:val="000000"/>
          <w:sz w:val="24"/>
          <w:szCs w:val="28"/>
          <w:lang w:eastAsia="it-IT"/>
        </w:rPr>
        <w:t>Una seconda verità va subito messa in luce. Se tutte le Parole di Dio ad iniziare da quelle proferite nel Giardino dell’Eden, a quelle date per ad Abramo, Mosè, Giosuè, Samuele, Davide, Isaia, Geremia, Ezechiele, Daniele e a tutti gli altri profeti, hanno come fine di condurci a Cristo, possiamo noi affermare che tutte le altre parole degli uomini sono via per la salvezza eterna? Se la Parola antica di Dio non è più via, possono esserlo le parole non di Dio? Se Cristo Gesù ha mandato i suoi Apostoli in tutto il mondo, per fare discepoli tutte le Genti, annunziando il Vangelo, battezzando nel nome del Padre e del Figlio e dello Spirito Santo, insegnando ai discepoli come il Vangelo si vive, perché la vita secondo il Vangelo facesse la differenza tra un suo discepolo e un discepolo del mondo, possiamo noi abolire questa via di Gesù indicata agli Apostoli perché il mondo entri nel regno dei cieli? Evidentemente c’è qualcosa che non funziona. Ma cosa non funziona? La sostituzione della via di Dio con nostre personali, particolare vie. Ma se Cristo è il regno dei cieli e regno dei cieli si diviene non solo per Lui, ma anche in Lui e con Lui, quanti propongono queste vie evidentemente non sono vero regno di Dio. Chi è da Cristo, chi vive per Cristo, in Cristo, con Cristo, necessariamente avrà gli stessi pensieri di Cristo. Quando vi è differenza anche minima tra il pensiero di Cristo e il pensiero dei suoi discepoli, è il segno che i discepoli non sono in Cristo, non vivono per Cristo e con Cristo, non obbediscono alla Parola di Cristo. È il nostro distacco ontologico da Cristo, è il nostro ritornare ad essere carne e non più spirito, che trasforma i nostri pensiero dallo Spirito Santo, in pensieri dalla carne. Ma San Paolo ci avverte: “</w:t>
      </w:r>
      <w:r w:rsidRPr="009B52DB">
        <w:rPr>
          <w:rFonts w:ascii="Book Antiqua" w:eastAsia="Times New Roman" w:hAnsi="Book Antiqua" w:cs="Calibri"/>
          <w:i/>
          <w:color w:val="000000"/>
          <w:sz w:val="24"/>
          <w:szCs w:val="28"/>
          <w:lang w:val="la-Latn" w:eastAsia="it-IT"/>
        </w:rPr>
        <w:t>Animalis homo non percepit ea quae sunti Spiritus Dei</w:t>
      </w:r>
      <w:r w:rsidRPr="00C7138F">
        <w:rPr>
          <w:rFonts w:ascii="Book Antiqua" w:eastAsia="Times New Roman" w:hAnsi="Book Antiqua" w:cs="Calibri"/>
          <w:color w:val="000000"/>
          <w:sz w:val="24"/>
          <w:szCs w:val="28"/>
          <w:lang w:eastAsia="it-IT"/>
        </w:rPr>
        <w:t>”. L’uomo secondo la carne, l’uomo “animale”, cioè non trasformato in uomo “spirituale”, non percepisce, non conosce le cose che sono dello Spirito di Dio. È verità eterna.</w:t>
      </w:r>
    </w:p>
    <w:p w14:paraId="5686ECA7" w14:textId="77777777" w:rsidR="007C1D76" w:rsidRPr="00C7138F" w:rsidRDefault="007C1D76" w:rsidP="007C1D76">
      <w:pPr>
        <w:spacing w:after="120" w:line="240" w:lineRule="auto"/>
        <w:jc w:val="both"/>
        <w:rPr>
          <w:rFonts w:eastAsia="Times New Roman" w:cs="Calibri"/>
          <w:color w:val="000000"/>
          <w:sz w:val="20"/>
          <w:lang w:eastAsia="it-IT"/>
        </w:rPr>
      </w:pPr>
      <w:r w:rsidRPr="00C7138F">
        <w:rPr>
          <w:rFonts w:ascii="Book Antiqua" w:eastAsia="Times New Roman" w:hAnsi="Book Antiqua" w:cs="Calibri"/>
          <w:i/>
          <w:iCs/>
          <w:color w:val="000000"/>
          <w:sz w:val="24"/>
          <w:szCs w:val="28"/>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14:paraId="1131ABCC" w14:textId="77777777" w:rsidR="007C1D76" w:rsidRPr="00C7138F" w:rsidRDefault="007C1D76" w:rsidP="007C1D76">
      <w:pPr>
        <w:spacing w:after="120" w:line="240" w:lineRule="auto"/>
        <w:jc w:val="both"/>
        <w:rPr>
          <w:rFonts w:eastAsia="Times New Roman" w:cs="Calibri"/>
          <w:color w:val="000000"/>
          <w:sz w:val="20"/>
          <w:lang w:eastAsia="it-IT"/>
        </w:rPr>
      </w:pPr>
      <w:r w:rsidRPr="00C7138F">
        <w:rPr>
          <w:rFonts w:ascii="Book Antiqua" w:eastAsia="Times New Roman" w:hAnsi="Book Antiqua" w:cs="Calibri"/>
          <w:color w:val="000000"/>
          <w:sz w:val="24"/>
          <w:szCs w:val="28"/>
          <w:lang w:eastAsia="it-IT"/>
        </w:rPr>
        <w:t>Anche una terza verità si impone. Se Cristo Gesù è la Luce e invita ad entrare nella sua Luce, anche il cristiano, missionario di Cristo Gesù, deve presentarsi nella sua Luce – ed è Luce se dimora, abita sempre nella Luce di Cristo, per la sua Luce, con la sua Luce, dalla sua Luce – e deve invitare a convertirsi alla luce di Cristo che lui manifesta, rivela, mostra. Come Gesù rivela e mostra tutta la Luce del Padre – luce di verità, giustizia, misericordia, santità, amore, carità, perdono, compassione – così anche il discepolo di Gesù deve manifestare e rivelare tutta la Luce di Cristo Signore nel suo corpo, nella sua vita. Se la Luce alla quale si chiede la conversione non è anche Luce mostrata, rivelata, testimoniata con la nostra vita, a cosa si deve convertire chi ascolta il missionario di Gesù? Manca la luce visibile. Ci si dovrebbe convertire ad una luce invisibile. La conversione non è mai alla luce invisibile, ma sempre alla luce visibile. Oggi il cristiano ha dimenticato questa verità. Le conseguenze sono disastrose. Non essendo lui Luce visibile, non essendo dalla Luce invisibile, essendo Lui tenebra, nega anche la verità della Luce invisibile che è Cristo Gesù. I discepoli di Gesù sono nel mondo, ma non invitano più alla conversione alla loro Luce. Non essendo Luce neanche invitano alla Luce invisibile. Non potrebbero. La carne parla dalla carne. Lo spirito parla dallo Spirito. Ecco dove risiede oggi la crisi della missione cristiana. Ci siamo svestiti della nostra trascendenza, ci siamo vestiti con le tenebre del mondo, parliamo al mondo dal mondo e non più dal cuore di Cristo Gesù. Quando il discepolo di Gesù perde la sua Luce, diviene tenebre, grande per il mondo diviene la tenebra.</w:t>
      </w:r>
    </w:p>
    <w:p w14:paraId="39985E84" w14:textId="77777777" w:rsidR="007C1D76" w:rsidRPr="00C7138F" w:rsidRDefault="007C1D76" w:rsidP="007C1D76">
      <w:pPr>
        <w:spacing w:after="120" w:line="240" w:lineRule="auto"/>
        <w:jc w:val="both"/>
        <w:rPr>
          <w:rFonts w:eastAsia="Times New Roman" w:cs="Calibri"/>
          <w:color w:val="000000"/>
          <w:sz w:val="20"/>
          <w:lang w:eastAsia="it-IT"/>
        </w:rPr>
      </w:pPr>
      <w:r w:rsidRPr="00C7138F">
        <w:rPr>
          <w:rFonts w:ascii="Book Antiqua" w:eastAsia="Times New Roman" w:hAnsi="Book Antiqua" w:cs="Calibri"/>
          <w:color w:val="000000"/>
          <w:sz w:val="24"/>
          <w:szCs w:val="28"/>
          <w:lang w:eastAsia="it-IT"/>
        </w:rPr>
        <w:t>Madre di Dio, Angeli, Santi, fate che nessun cristiano perdano lo splendore della sua Luce.</w:t>
      </w:r>
    </w:p>
    <w:p w14:paraId="256ECAA4" w14:textId="77777777" w:rsidR="007C1D76" w:rsidRPr="00773628" w:rsidRDefault="007C1D76" w:rsidP="007C1D76">
      <w:pPr>
        <w:pStyle w:val="Nessunaspaziatura"/>
        <w:ind w:left="567"/>
      </w:pPr>
    </w:p>
    <w:p w14:paraId="2660C3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IMPOSSIBILITÀ ANTECEDENTI – IMPOSSIBILITÀ SUSSEGUENTI. Urge operare una chiara netta distinzione tra impossibilità antecedente e impossibilità susseguente. Le impossibilità antecedenti sono quelle verificabili e constatabili prima di iniziare un’opera, un cammino. </w:t>
      </w:r>
    </w:p>
    <w:p w14:paraId="693902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Se queste impossibilità non sono superabili per natura e per altro motivo di ordine antropologico o storico o di altro genere, l’opera non deve essere iniziata e nemmeno il cammino intrapreso. Essa mai potrà riuscire. Mancano le reali possibilità. </w:t>
      </w:r>
    </w:p>
    <w:p w14:paraId="4B12A24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Non si può edificare una casa senza operai o anche senza materiale o senza un’ottima copertura economica. Le impossibilità antecedenti vanno seriamente esaminate, valutate, pesate. Se esse non possono essere eliminate, il non iniziare è obbligo. </w:t>
      </w:r>
    </w:p>
    <w:p w14:paraId="24E810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Esaminate le impossibilità antecedenti e tolte le cause che le ponevano in essere, si inizia l’opera, si intraprende un cammino. Anche in questo caso dobbiamo operare una seconda sottile distinzione. Questa distinzione rivela la nostra responsabilità. </w:t>
      </w:r>
    </w:p>
    <w:p w14:paraId="75CBEE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La sottile distinzione da operare è la seguente: impossibilità per cause a noi non dovute e impossibilità per causa da noi poste in essere. Delle prime non si è responsabili. Non sono da noi. Vengono dal di fuori di noi. Ma ancora non siamo liberati dalla responsabilità. </w:t>
      </w:r>
    </w:p>
    <w:p w14:paraId="2B8500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Di queste impossibilità che vengono fuori da noi, a noi spetta la responsabilità di trovare una via di sapienza, intelligenza, consiglio nello Spirito Santo al fine di trasformarle in possibilità. Ogni singola persona deve mettere tutto quanto dipende da essa. </w:t>
      </w:r>
    </w:p>
    <w:p w14:paraId="2881E13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Se omette di operare quanto gli è chiesto dalla Parola del Signore, dalla sua coscienza e dalla sua scienza, essa è responsabile. Avrebbe potuto, non ha voluto. Su questo oggi nessuno più riflette, pensa. Neanche si ha il sospetto che si è responsabili del fallimento. </w:t>
      </w:r>
    </w:p>
    <w:p w14:paraId="19A9AF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Delle impossibilità susseguenti, frutto di cause create da noi, siamo responsabili dinanzi a Dio e agli uomini. Sono cause dipendenti sovente dalla nostra volontà per la sua non obbedienza alle Leggi spirituali che devono necessariamente governare ogni momento della nostra vita. </w:t>
      </w:r>
    </w:p>
    <w:p w14:paraId="1DB62E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Oggi in modo particolare questa triplice distinzione o differenza va necessariamente fatta. Non si vive secondo la verità dei sacramenti ricevuti non sempre per stoltezza o insipienza iniziale, ma anche per stoltezza e insipienza susseguente. Di ogni stoltezza si è responsabili. </w:t>
      </w:r>
    </w:p>
    <w:p w14:paraId="712C748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È vera stoltezza pensare di poter vivere un sacramento, se vengono tralasciati i mezzi offertoci dalla Parola di Gesù e sempre ricordati dallo Spirito. Quando si retrocede da un sacramento, la stoltezza susseguente c’entra sempre. Di essa non si può non essere responsabili. </w:t>
      </w:r>
    </w:p>
    <w:p w14:paraId="517F7E1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Invece noi sempre giustifichiamo ogni nostra retrocessione e ogni fallimento del sacramento ricevuto, appellandoci alla stoltezza antecedente. È questo vero inganno perpetrato contro Dio, contro se stessi, contro la Chiesa, contro il mondo. È peccato gravissimo. </w:t>
      </w:r>
    </w:p>
    <w:p w14:paraId="231610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Ci si sposa e poi il matrimonio fallisce. Le cause del fallimento spesso sono il nostro allontanamento della Legge del Signore, dai suoi sacramenti, dalla preghiera, da una vita mondana e pagana da noi vissuta. Dalla consegna all’indifferenza religiosa e morale. </w:t>
      </w:r>
    </w:p>
    <w:p w14:paraId="207E23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 xml:space="preserve">Ci </w:t>
      </w:r>
      <w:r>
        <w:t xml:space="preserve">si </w:t>
      </w:r>
      <w:r w:rsidRPr="00773628">
        <w:t>lascia consacrare presbiteri. Si adotta il pensiero del mondo. Si seguono le mode del mondo. Si cercano anche le frivolezza del mondo. Verso il male oggi si avanza di un metro e domani di un altro, alla fine ci si trova lontani da Cristo, dal suo pensiero, dalla sua luce. </w:t>
      </w:r>
    </w:p>
    <w:p w14:paraId="2217CD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Se l’essere presbitero non serve a me, a che serve per gli altri? Si abbandona. Si può abbandonare il suo esercizio, ma non il sacerdozio che ormai è connaturale con la persone che si è lasciata consacrare. Impossibilità susseguente per omissione di obbedienza. </w:t>
      </w:r>
    </w:p>
    <w:p w14:paraId="062A56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Si trovano mille, diecimila motivi per legittimare il fallimento. Rimane però in eterno la nostra responsabilità. Abbiamo fallito per disobbedienza alle leggi dello spirito. Questa verità va applicata anche alla missione. Anche le sue regole vanno rigorosamente osservate. </w:t>
      </w:r>
    </w:p>
    <w:p w14:paraId="213FEB2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773628">
        <w:t>Sapendo questo ognuno deve esaminare attentamente la sua coscienza. Se scopre che le impossibilità sono susseguenti, deve abolire dalla sua vita le cause sia spirituali, sia morali e anche materiali e fisiche perché si riprenda il cammino iniziato. È legge eterna. </w:t>
      </w:r>
    </w:p>
    <w:p w14:paraId="2C2D07F1" w14:textId="77777777" w:rsidR="007C1D76" w:rsidRPr="00773628" w:rsidRDefault="007C1D76" w:rsidP="007C1D76">
      <w:pPr>
        <w:pStyle w:val="Nessunaspaziatura"/>
        <w:numPr>
          <w:ilvl w:val="0"/>
          <w:numId w:val="424"/>
        </w:numPr>
        <w:tabs>
          <w:tab w:val="num" w:pos="567"/>
        </w:tabs>
        <w:spacing w:after="120" w:line="256" w:lineRule="auto"/>
        <w:ind w:left="567" w:hanging="567"/>
        <w:contextualSpacing/>
        <w:jc w:val="both"/>
      </w:pPr>
      <w:r w:rsidRPr="00773628">
        <w:t>Madre di Dio, a noi, ormai cristiani leggeri nella coscienza e spesso dalla coscienza soffocata in un mare di ingiustizie, ottienici tanta luce di Spirito Santo perché vediamo le nostre responsabilità e ce le assumiamo per intero. </w:t>
      </w:r>
    </w:p>
    <w:p w14:paraId="56967B0C" w14:textId="77777777" w:rsidR="007C1D76" w:rsidRDefault="007C1D76" w:rsidP="007C1D76">
      <w:pPr>
        <w:pStyle w:val="Titolo2"/>
        <w:rPr>
          <w:rFonts w:ascii="Book Antiqua" w:hAnsi="Book Antiqua"/>
          <w:b w:val="0"/>
        </w:rPr>
      </w:pPr>
      <w:bookmarkStart w:id="860" w:name="_Toc531377278"/>
      <w:bookmarkStart w:id="861" w:name="_Toc531379217"/>
      <w:r w:rsidRPr="00B524DF">
        <w:rPr>
          <w:rFonts w:ascii="Book Antiqua" w:hAnsi="Book Antiqua"/>
        </w:rPr>
        <w:t>8 Novembre</w:t>
      </w:r>
      <w:bookmarkEnd w:id="860"/>
      <w:bookmarkEnd w:id="861"/>
    </w:p>
    <w:p w14:paraId="65FB54AC" w14:textId="77777777" w:rsidR="007C1D76" w:rsidRDefault="007C1D76" w:rsidP="007C1D76">
      <w:pPr>
        <w:rPr>
          <w:rFonts w:ascii="Helvetica" w:hAnsi="Helvetica" w:cs="Helvetica"/>
          <w:color w:val="14171A"/>
          <w:sz w:val="21"/>
          <w:szCs w:val="21"/>
        </w:rPr>
      </w:pPr>
      <w:r>
        <w:rPr>
          <w:rFonts w:ascii="Helvetica" w:hAnsi="Helvetica" w:cs="Helvetica"/>
          <w:color w:val="14171A"/>
          <w:sz w:val="21"/>
          <w:szCs w:val="21"/>
        </w:rPr>
        <w:t>Nella religione di Cristo Gesù tutto è purissima obbedienza al Vangelo e allo Spirito Santo, sia per via diretta che indiretta.</w:t>
      </w:r>
    </w:p>
    <w:p w14:paraId="75EC381A" w14:textId="77777777" w:rsidR="007C1D76" w:rsidRPr="003B254B" w:rsidRDefault="007C1D76" w:rsidP="007C1D76">
      <w:pPr>
        <w:pStyle w:val="Titolo1"/>
        <w:rPr>
          <w:sz w:val="200"/>
        </w:rPr>
      </w:pPr>
      <w:bookmarkStart w:id="862" w:name="_Toc525245074"/>
      <w:bookmarkStart w:id="863" w:name="_Toc531377279"/>
      <w:bookmarkStart w:id="864" w:name="_Toc531379218"/>
      <w:r w:rsidRPr="003B254B">
        <w:rPr>
          <w:sz w:val="32"/>
        </w:rPr>
        <w:t>Perché tu battezzi, se non sei il Cristo, né Elia, né il profeta?</w:t>
      </w:r>
      <w:bookmarkEnd w:id="862"/>
      <w:bookmarkEnd w:id="863"/>
      <w:bookmarkEnd w:id="864"/>
    </w:p>
    <w:p w14:paraId="023133B0" w14:textId="77777777" w:rsidR="007C1D76" w:rsidRPr="003B254B" w:rsidRDefault="007C1D76" w:rsidP="007C1D76">
      <w:pPr>
        <w:spacing w:after="120" w:line="240" w:lineRule="auto"/>
        <w:jc w:val="both"/>
        <w:rPr>
          <w:rFonts w:ascii="Book Antiqua" w:hAnsi="Book Antiqua" w:cs="Arial"/>
          <w:sz w:val="24"/>
        </w:rPr>
      </w:pPr>
      <w:r w:rsidRPr="003B254B">
        <w:rPr>
          <w:rFonts w:ascii="Book Antiqua" w:hAnsi="Book Antiqua" w:cs="Arial"/>
          <w:sz w:val="24"/>
        </w:rPr>
        <w:t>Ogni uomo che parla nel nome di Dio, che agisce nel nome di Dio, è obbligato ad attestare che Lui è veramente da Dio. Non si può usare il nome di Dio se Dio non ha dato il potere di farlo. Quando Dio dona il potere? Quando è Lui che manda, invia, ordina cosa fare e cosa non fare, cosa dire e cosa non dire. Chi è mandato da Dio sempre viene accreditato da Dio nella verità delle parole che dice, concedendo di operare segni, miracoli e prodigi nel suo nome. Una verità che riguarda proprio chi è mandato da Dio vuole che lui si fermi al solo mandato ricevuto. Se va oltre il mandato o non realizza il mandato, non opera da mandato da Dio, ma nel suo proprio nome. Se si serve del nome del Signore per veicolare o propri pensieri, è solo un grande impostore, un falso profeta. Applicando a noi questa prima verità, il mandato come battezzato deve rimanere nell’ambito del suo sacramento, così anche il cresimato, il diacono, il presbitero, il vescovo. Chi è mandato con un carisma particolare o una missione personale, deve limitarsi al carisma e alla missione. Nessuno si deve attribuire missioni che non vengono direttamente dal sacramento, dallo Spirito Santo. Sacramenti, missioni, carismi vanno sempre vissuti dalla volontà di Dio, mai dalla volontà degli uomini. Nella religione di Cristo Gesù tutto è purissima obbedienza al Vangelo e allo Spirito Santo, sia per via diretta che indiretta.</w:t>
      </w:r>
    </w:p>
    <w:p w14:paraId="34988C54" w14:textId="77777777" w:rsidR="007C1D76" w:rsidRPr="003B254B" w:rsidRDefault="007C1D76" w:rsidP="007C1D76">
      <w:pPr>
        <w:spacing w:after="120" w:line="240" w:lineRule="auto"/>
        <w:jc w:val="both"/>
        <w:rPr>
          <w:rFonts w:ascii="Book Antiqua" w:hAnsi="Book Antiqua" w:cs="Arial"/>
          <w:sz w:val="24"/>
        </w:rPr>
      </w:pPr>
      <w:r w:rsidRPr="003B254B">
        <w:rPr>
          <w:rFonts w:ascii="Book Antiqua" w:hAnsi="Book Antiqua" w:cs="Arial"/>
          <w:sz w:val="24"/>
        </w:rPr>
        <w:t>Oggi la confusione regna perché si va oltre il mandato ricevuto, oltra la missione sacramentale, carismatica, ministeriale. Ogni sacramento ha un suo particolare mandato. Se esso non viene rispettato, nasce la confusione in seno al popolo di Dio. Il vescovo è luce purissima di Cristo Gesù, verità perfetta dei misteri della fede. La sua missione è questa: illuminare la Chiesa con una luce sempre più pura, più vera, più splendente il mistero di Cristo, facendo sì che ogni cuore si innamori della sua bellezza. Come Cristo mostrava la luce del Padre nella purezza più splendente, così anche il Vescovo deve mostrare la luce di Cristo nella sua purezza più splendente. E per le altre cose? Il corpo di Cristo è fatto di molte membra, molti ministeri, molti carismi. Spetta a Lui riconoscere i carismi di ogni persona del suo gregge e armonizzarli perché il corpo di Cristo possa svolgere la sua missione di vera redenzione. Nessuno può svolgere una missione non assegnata a lui dallo Spirito Santo. Se un primario di ospedale facesse l’infermiere, tutta l’attività del reparto andrebbe in malora. Manca la luce che illumina ogni intervento su ogni singolo paziente. Nessun altro potrà divenire luce. A meno che non sia già vera luce. Avendo noi perso ogni legame con lo Spirito Santo, con Cristo Gesù, pensiamo di poter fare tutto secondo il nostro istinto, la nostra volontà, i desideri del nostro cuore.</w:t>
      </w:r>
    </w:p>
    <w:p w14:paraId="5B4C3E7E" w14:textId="77777777" w:rsidR="007C1D76" w:rsidRPr="003B254B" w:rsidRDefault="007C1D76" w:rsidP="007C1D76">
      <w:pPr>
        <w:spacing w:after="120" w:line="240" w:lineRule="auto"/>
        <w:jc w:val="both"/>
        <w:rPr>
          <w:rFonts w:ascii="Book Antiqua" w:hAnsi="Book Antiqua" w:cs="Arial"/>
          <w:i/>
          <w:sz w:val="24"/>
        </w:rPr>
      </w:pPr>
      <w:r w:rsidRPr="003B254B">
        <w:rPr>
          <w:rFonts w:ascii="Book Antiqua" w:hAnsi="Book Antiqua" w:cs="Arial"/>
          <w:i/>
          <w:sz w:val="24"/>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3B254B">
        <w:rPr>
          <w:rFonts w:ascii="Book Antiqua" w:hAnsi="Book Antiqua" w:cs="Arial"/>
          <w:i/>
          <w:position w:val="4"/>
          <w:sz w:val="24"/>
        </w:rPr>
        <w:t xml:space="preserve"> </w:t>
      </w:r>
      <w:r w:rsidRPr="003B254B">
        <w:rPr>
          <w:rFonts w:ascii="Book Antiqua" w:hAnsi="Book Antiqua" w:cs="Arial"/>
          <w:i/>
          <w:sz w:val="24"/>
        </w:rPr>
        <w:t xml:space="preserve">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 </w:t>
      </w:r>
    </w:p>
    <w:p w14:paraId="17065FA9" w14:textId="77777777" w:rsidR="007C1D76" w:rsidRPr="003B254B" w:rsidRDefault="007C1D76" w:rsidP="007C1D76">
      <w:pPr>
        <w:spacing w:after="120" w:line="240" w:lineRule="auto"/>
        <w:jc w:val="both"/>
        <w:rPr>
          <w:rFonts w:ascii="Book Antiqua" w:hAnsi="Book Antiqua" w:cs="Arial"/>
          <w:sz w:val="24"/>
        </w:rPr>
      </w:pPr>
      <w:r w:rsidRPr="003B254B">
        <w:rPr>
          <w:rFonts w:ascii="Book Antiqua" w:hAnsi="Book Antiqua" w:cs="Arial"/>
          <w:sz w:val="24"/>
        </w:rPr>
        <w:t xml:space="preserve">Le conseguenze di questa verità vanno ben ponderate, considerate, pesate. Chi è rivestito di missioni che vengono da Dio, deve attenersi scrupolosamente agli ordini ricevuti da Do. Come non si può modificare, aggiungendo o togliendo alla Parola del Vangelo, così non si può modificare la missione che siamo chiamati a svolgerei in mezzo al popolo del Signore. Oggi vi è un grave peccato che stiamo commettendo: la missione che viviamo è quella che nasce dai sacramenti delle salvezza o anche dei ministeri ecclesiali assunti nella Chiesa perché vengano esercitati secondo purissima volontà di Dio. Ma solo le missioni e i ministeri vengono da Dio, per Cristo, nello Spirito Santo. Modalità e contenuti vengono dal proprio cuore. È questa la crisi cristiana oggi. Volerne trovare altre è suggerimento di Satana, perché ci occupiamo di ciò che non ci appartiene, in modo che il tempo venga impiegato per le cose non essenziali e se ne dia poco o niente alle cose essenziali. Insegniamo, ma le cose del nostro cuore, contro e in opposizione alle cose che vengono dal cuore di Cristo Gesù. Predichiamo, ma la nostra parola e non quella di Gesù Signore. Operiamo, ma facciamo le cose scelte da noi e non quelli che ci ha comandato il Signore. Facciamo qualsiasi altra cosa, ma sempre partendo dal nostro cuore e non dal cuore del Padre, per Cristo, nello Spirito Santo. In più ci serviamo nel nome di Cristo, del Padre, dello Spirito Santo, della Chiesa, ma in modo falso e con inganno, per veicolare quanto è nel nostro cuore e nei nostri pensieri. Sarebbe sufficiente un po’ di onestà intellettuale e si comprenderebbe l’altissima differenza tra la luce di Cristo Gesù e le nostre tenebre, tra il pensiero di Cristo Gesù e il nostro.  A livello personale ognuno può tanto, può molto. Basta crederci. Basta essere profondamente convinti nello Spirito. Il singolo è salvezza del mondo. </w:t>
      </w:r>
    </w:p>
    <w:p w14:paraId="6A90A1D8" w14:textId="77777777" w:rsidR="007C1D76" w:rsidRPr="003B254B" w:rsidRDefault="007C1D76" w:rsidP="007C1D76">
      <w:pPr>
        <w:spacing w:after="120" w:line="240" w:lineRule="auto"/>
        <w:jc w:val="both"/>
        <w:rPr>
          <w:rFonts w:ascii="Book Antiqua" w:hAnsi="Book Antiqua" w:cs="Arial"/>
          <w:sz w:val="24"/>
        </w:rPr>
      </w:pPr>
      <w:r w:rsidRPr="003B254B">
        <w:rPr>
          <w:rFonts w:ascii="Book Antiqua" w:hAnsi="Book Antiqua" w:cs="Arial"/>
          <w:sz w:val="24"/>
        </w:rPr>
        <w:t xml:space="preserve">Madre di Dio, Angeli, Santi, fate che tutto sia fatto nel nome del Signore nella sua verità. </w:t>
      </w:r>
    </w:p>
    <w:p w14:paraId="499DD84D" w14:textId="77777777" w:rsidR="007C1D76" w:rsidRDefault="007C1D76" w:rsidP="007C1D76">
      <w:pPr>
        <w:pStyle w:val="Nessunaspaziatura"/>
        <w:ind w:left="567"/>
      </w:pPr>
    </w:p>
    <w:p w14:paraId="477FCC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QUALCHE PENSIERO DI CRISTO GESÙ FA BENE. Pensare fa bene. Aiuta a mettere ordine nel cuore, nella mente, nel corpo. Ci fa a scoprire la verità della vita che non è nostra, perché ci è stata affidata perché la portiamo nel regno eterno del nostro Creatore, Signore, Dio. </w:t>
      </w:r>
    </w:p>
    <w:p w14:paraId="0CE765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Proviamo per un istante a cancellare la Parola del Signore dalla terra, ad oscurarla nei cuori, a levarla dalle menti. Cosa rimarrebbe dell’uomo. Il nulla morale e spirituale. Rimarrebbe un uomo senza alcuna verità. </w:t>
      </w:r>
    </w:p>
    <w:p w14:paraId="243ACC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L’uomo neanche potrebbe essere verità di se stesso, perché la verità è della sua natura. Ma l’uomo non si è dato la natura. Gli è stata donata secondo una verità nella quale sempre si è obbligati a rimanere se si vuole raggiungere il fine del proprio essere. </w:t>
      </w:r>
    </w:p>
    <w:p w14:paraId="7ED0FE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È il nichilismo oggi tanto cantato, propagandato, affermato, insegnato, sostenuto, difeso, che sta combattendo aspre, sanguinose, letali battaglie al fine di cancellare ogni traccia di verità che ancora non si è riusciti a togliere, distruggere, demolire nella natura dell’uomo. </w:t>
      </w:r>
    </w:p>
    <w:p w14:paraId="32C0E0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L’ultima battaglia del nichilismo è quella del gender. Questa battaglia viene combattuta perché esso ha notato che a nulla vale distruggere i frutti prodotti dalla natura, se non si distrugge la stessa natura. </w:t>
      </w:r>
    </w:p>
    <w:p w14:paraId="2C6F75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È questa l’ultima battaglia della falsità contro la Verità, delle tenebre contro la luce? La storia ci dice che subito dopo una battaglia, il male ne scatena altri dieci. Ma il fine è sempre uno: distruggere la verità nel suo dirsi, operarsi, farsi, divenire. </w:t>
      </w:r>
    </w:p>
    <w:p w14:paraId="4AEEC0D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Oggi la verità di natura, che è in sé indistruttibile, pena la distruzione della stessa natura, si vuole raderla al suolo, in modo che mai più si possa rialzare. Riprendiamo la riflessione iniziale. Cosa avverrebbe dell’uomo senza la Parola del suo Signore, Creatore, Dio? </w:t>
      </w:r>
    </w:p>
    <w:p w14:paraId="446910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Per prima cosa scompare la morale. Cosa impedisce l’unione fisica, del corpo, tra un uomo e una donna? La legge della sua natura, creata per essere di una sola donna, per l’uomo, e di un solo uomo, per la donna, fino alla morte. </w:t>
      </w:r>
    </w:p>
    <w:p w14:paraId="0DAE16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Altre donne l’uomo non deve conoscerne né prima del matrimonio e né dopo. Questa legge di natura, o verità di natura, vale anche per la donna. Lei non deve conoscere nessun uomo prima del matrimonio e neanche dopo. </w:t>
      </w:r>
    </w:p>
    <w:p w14:paraId="6AA0DA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Se mi domando: Che male c’è? La risposta è sempre la stessa: Non c’è alcun male. Perché non c’è alcun male? Perché tra la negazione della verità di natura e il frutto che viene prodotto, le conseguenze sorgono dopo, non prima. </w:t>
      </w:r>
    </w:p>
    <w:p w14:paraId="37EA4E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Nel momento in cui si annienta la verità della natura, tutto sembra meravigliosamente bello, santo, giusto. Poi quando il veleno di morte inizia a operare nell’anima, nello spirito, nel corpo, allora ci si accorge, ma troppo tardi, che ormai il male è divenuto irreparabile. </w:t>
      </w:r>
    </w:p>
    <w:p w14:paraId="32DF63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Esso è senza ritorno indietro e i suoi frutti mai si potranno arrestare. Un male compiuto oggi produce ancora i suoi frutti dopo millenni e millenni. </w:t>
      </w:r>
    </w:p>
    <w:p w14:paraId="3F0287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Per il mistero della redenzione, sappiamo che il male generato dal primo uomo e dalla prima donna, solo Dio lo ha potuto riparare, ma consegnando il suo Figlio Eterno alla morte di croce. Se non si crede alla Parola di Dio, non c’è una sentenza immediata. </w:t>
      </w:r>
    </w:p>
    <w:p w14:paraId="5F21AA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Si può anche perseverare nella non fede, nella trasgressione, nella disobbedienza, nella violazione. È giusto però che si sappia che ogni Parola trasgredita è una semina di male sulla terra. Il male non è solo per colui che lo compie attivamente. </w:t>
      </w:r>
    </w:p>
    <w:p w14:paraId="2983C7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Il male non si ferma nel corpo, nello spirito, nell’anima di chi lo fa. Esso avvolge tutta la terra, tutto l’universo, tutto Dio, tutta l’eternità. Lucifero ha voluto scatenare una guerra contro Dio nel cielo e ha trascinato con sé nella perdizione eterna un terzo di Angeli. </w:t>
      </w:r>
    </w:p>
    <w:p w14:paraId="3F9B6C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Solo un cieco può dire: Che male c’è? Si è voluto il divorzio, si è distrutta la famiglia, si è devastata la società. Tutta la gioventù nata dal divorzio è carente della verità della sua natura. Si è voluto l’aborto. Nel mondo vi sono ben cinquantasei milioni di morti ogni anno. </w:t>
      </w:r>
    </w:p>
    <w:p w14:paraId="48A245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Si vogliono altre molte cose contro la Parola del Signore? Le si possono anche volere. È giusto però che si conosca che è veleno letale che si beve. Veleno però che è a lento infinito effetto. Lo si beve oggi e i suoi frutti di mort</w:t>
      </w:r>
      <w:r>
        <w:t>e</w:t>
      </w:r>
      <w:r w:rsidRPr="003B254B">
        <w:t xml:space="preserve"> durano anche nell’eternità. </w:t>
      </w:r>
    </w:p>
    <w:p w14:paraId="1448C6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La Parola di Dio dice la verità della nostra natura, composta di anima e di spirito, di tempo e di eternità, ma anche di divenire, di cammino. Ogni trasgressione della divina Parola è generatrice di morte. Non lo dico io. Lo dice la storia. Domani lo dirà la nostra eternità. </w:t>
      </w:r>
    </w:p>
    <w:p w14:paraId="46E98E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Domani lo diranno anche tutti quegli uomini e quelle donne da noi condannati a morte spirituale e fisica in ragione dei nostri peccati. Possiamo anche non credere nella verità che è data dalla Parola. Possiamo anche disobbedire. </w:t>
      </w:r>
    </w:p>
    <w:p w14:paraId="090F0EF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Subito però saremo smentiti dalla storia e condannati dalla morte che falcia la nostra anima e il nostro corpo. Solo Dio è Dio. L’uomo non è Dio. Non essendo Dio, non può farsi la sua natura. Deve viverla secondo la sua verità se vuole restare in vita. </w:t>
      </w:r>
    </w:p>
    <w:p w14:paraId="21BD0B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B254B">
        <w:t xml:space="preserve">Se l’uomo priva la natura della sua verità, è morte eterna. Madre di Dio, liberaci dalla stoltezza che ci fa pensare e volere essere Dio.  </w:t>
      </w:r>
    </w:p>
    <w:p w14:paraId="6C642ABF" w14:textId="77777777" w:rsidR="007C1D76" w:rsidRPr="00B524DF" w:rsidRDefault="007C1D76" w:rsidP="007C1D76">
      <w:pPr>
        <w:pStyle w:val="Titolo2"/>
        <w:rPr>
          <w:rFonts w:ascii="Book Antiqua" w:hAnsi="Book Antiqua"/>
          <w:b w:val="0"/>
        </w:rPr>
      </w:pPr>
      <w:bookmarkStart w:id="865" w:name="_Toc531377280"/>
      <w:bookmarkStart w:id="866" w:name="_Toc531379219"/>
      <w:r w:rsidRPr="00B524DF">
        <w:rPr>
          <w:rFonts w:ascii="Book Antiqua" w:hAnsi="Book Antiqua"/>
        </w:rPr>
        <w:t>9 Novembre</w:t>
      </w:r>
      <w:bookmarkEnd w:id="865"/>
      <w:bookmarkEnd w:id="866"/>
      <w:r w:rsidRPr="00B524DF">
        <w:rPr>
          <w:rFonts w:ascii="Book Antiqua" w:hAnsi="Book Antiqua"/>
        </w:rPr>
        <w:t xml:space="preserve"> </w:t>
      </w:r>
    </w:p>
    <w:p w14:paraId="59C8E58F" w14:textId="77777777" w:rsidR="007C1D76" w:rsidRDefault="007C1D76" w:rsidP="007C1D76">
      <w:pPr>
        <w:jc w:val="both"/>
        <w:rPr>
          <w:sz w:val="24"/>
        </w:rPr>
      </w:pPr>
      <w:r w:rsidRPr="00DB5707">
        <w:rPr>
          <w:sz w:val="24"/>
        </w:rPr>
        <w:t>Non si è luce del mondo per rimanere nascosti. Se si è luce non ci si può nascondere. Si nasconde chi non è luce. Quando il discepolo di Gesù non è conosciuto come discepolo è segno che lui non vive da discepolo.</w:t>
      </w:r>
    </w:p>
    <w:p w14:paraId="0B1B88AD" w14:textId="77777777" w:rsidR="007C1D76" w:rsidRPr="00DB5707" w:rsidRDefault="007C1D76" w:rsidP="007C1D76">
      <w:pPr>
        <w:pStyle w:val="Titolo1"/>
        <w:rPr>
          <w:rFonts w:ascii="Calibri" w:hAnsi="Calibri"/>
          <w:sz w:val="32"/>
        </w:rPr>
      </w:pPr>
      <w:bookmarkStart w:id="867" w:name="_Toc525245076"/>
      <w:bookmarkStart w:id="868" w:name="_Toc531377281"/>
      <w:bookmarkStart w:id="869" w:name="_Toc531379220"/>
      <w:r w:rsidRPr="00DB5707">
        <w:rPr>
          <w:sz w:val="32"/>
        </w:rPr>
        <w:t>Fate attenzione dunque a come ascoltate</w:t>
      </w:r>
      <w:bookmarkEnd w:id="867"/>
      <w:bookmarkEnd w:id="868"/>
      <w:bookmarkEnd w:id="869"/>
    </w:p>
    <w:p w14:paraId="3A5713A3" w14:textId="77777777" w:rsidR="007C1D76" w:rsidRPr="00DB5707" w:rsidRDefault="007C1D76" w:rsidP="007C1D76">
      <w:pPr>
        <w:spacing w:after="120" w:line="240" w:lineRule="auto"/>
        <w:jc w:val="both"/>
        <w:rPr>
          <w:rFonts w:eastAsia="Times New Roman" w:cs="Calibri"/>
          <w:color w:val="000000"/>
          <w:sz w:val="20"/>
          <w:lang w:eastAsia="it-IT"/>
        </w:rPr>
      </w:pPr>
      <w:r w:rsidRPr="00DB5707">
        <w:rPr>
          <w:rFonts w:ascii="Book Antiqua" w:eastAsia="Times New Roman" w:hAnsi="Book Antiqua" w:cs="Calibri"/>
          <w:color w:val="000000"/>
          <w:sz w:val="24"/>
          <w:szCs w:val="28"/>
          <w:lang w:eastAsia="it-IT"/>
        </w:rPr>
        <w:t>Sulla prudenza nel parlare così insegna il Qoelet: “</w:t>
      </w:r>
      <w:r w:rsidRPr="00DB5707">
        <w:rPr>
          <w:rFonts w:ascii="Book Antiqua" w:eastAsia="Times New Roman" w:hAnsi="Book Antiqua" w:cs="Calibri"/>
          <w:i/>
          <w:iCs/>
          <w:color w:val="000000"/>
          <w:sz w:val="24"/>
          <w:szCs w:val="28"/>
          <w:lang w:eastAsia="it-IT"/>
        </w:rPr>
        <w:t>Non dire male del re neppure con il pensiero e nella tua stanza da letto non dire male del potente, perché un uccello del cielo potrebbe trasportare la tua voce e un volatile riferire la tua parola (Qo 10,20). </w:t>
      </w:r>
      <w:r w:rsidRPr="00DB5707">
        <w:rPr>
          <w:rFonts w:ascii="Book Antiqua" w:eastAsia="Times New Roman" w:hAnsi="Book Antiqua" w:cs="Calibri"/>
          <w:color w:val="000000"/>
          <w:sz w:val="24"/>
          <w:szCs w:val="28"/>
          <w:lang w:eastAsia="it-IT"/>
        </w:rPr>
        <w:t>Mentre il Libro del Siracide così ammonisce sui mali che nascono dalla parola e di conseguenza sulla necessità di pesare ogni parola, prima di farla uscire dalla nostra bocca: </w:t>
      </w:r>
      <w:r w:rsidRPr="00DB5707">
        <w:rPr>
          <w:rFonts w:ascii="Book Antiqua" w:eastAsia="Times New Roman" w:hAnsi="Book Antiqua" w:cs="Calibri"/>
          <w:i/>
          <w:iCs/>
          <w:color w:val="000000"/>
          <w:sz w:val="24"/>
          <w:szCs w:val="28"/>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 13-26).</w:t>
      </w:r>
    </w:p>
    <w:p w14:paraId="3999364C" w14:textId="77777777" w:rsidR="007C1D76" w:rsidRPr="00DB5707" w:rsidRDefault="007C1D76" w:rsidP="007C1D76">
      <w:pPr>
        <w:spacing w:after="120" w:line="240" w:lineRule="auto"/>
        <w:jc w:val="both"/>
        <w:rPr>
          <w:rFonts w:eastAsia="Times New Roman" w:cs="Calibri"/>
          <w:color w:val="000000"/>
          <w:sz w:val="20"/>
          <w:lang w:eastAsia="it-IT"/>
        </w:rPr>
      </w:pPr>
      <w:r w:rsidRPr="00DB5707">
        <w:rPr>
          <w:rFonts w:ascii="Book Antiqua" w:eastAsia="Times New Roman" w:hAnsi="Book Antiqua" w:cs="Calibri"/>
          <w:color w:val="000000"/>
          <w:sz w:val="24"/>
          <w:szCs w:val="28"/>
          <w:lang w:eastAsia="it-IT"/>
        </w:rPr>
        <w:t>San Giacomo rivela invece che la lingua trae spesso la sua parola dalla Geènna del fuoco, cioè dall’inferno o dal cuore di Satana: </w:t>
      </w:r>
      <w:r w:rsidRPr="00DB5707">
        <w:rPr>
          <w:rFonts w:ascii="Book Antiqua" w:eastAsia="Times New Roman" w:hAnsi="Book Antiqua" w:cs="Calibri"/>
          <w:i/>
          <w:iCs/>
          <w:color w:val="000000"/>
          <w:sz w:val="24"/>
          <w:szCs w:val="28"/>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r w:rsidRPr="00DB5707">
        <w:rPr>
          <w:rFonts w:ascii="Book Antiqua" w:eastAsia="Times New Roman" w:hAnsi="Book Antiqua" w:cs="Calibri"/>
          <w:color w:val="000000"/>
          <w:sz w:val="24"/>
          <w:szCs w:val="28"/>
          <w:lang w:eastAsia="it-IT"/>
        </w:rPr>
        <w:t>Chi vuole che una sua parola non produce male, non la dica. Ci vuole che una sua parola non si conosca, la tenda nel suo cuore. Siamo prudenti!</w:t>
      </w:r>
    </w:p>
    <w:p w14:paraId="45C4D288" w14:textId="77777777" w:rsidR="007C1D76" w:rsidRPr="00DB5707" w:rsidRDefault="007C1D76" w:rsidP="007C1D76">
      <w:pPr>
        <w:spacing w:after="120" w:line="240" w:lineRule="auto"/>
        <w:jc w:val="both"/>
        <w:rPr>
          <w:rFonts w:eastAsia="Times New Roman" w:cs="Calibri"/>
          <w:color w:val="000000"/>
          <w:sz w:val="20"/>
          <w:lang w:eastAsia="it-IT"/>
        </w:rPr>
      </w:pPr>
      <w:r w:rsidRPr="00DB5707">
        <w:rPr>
          <w:rFonts w:ascii="Book Antiqua" w:eastAsia="Times New Roman" w:hAnsi="Book Antiqua" w:cs="Calibri"/>
          <w:i/>
          <w:iCs/>
          <w:color w:val="000000"/>
          <w:sz w:val="24"/>
          <w:szCs w:val="28"/>
          <w:lang w:eastAsia="it-IT"/>
        </w:rPr>
        <w:t>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 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8,16-21).</w:t>
      </w:r>
    </w:p>
    <w:p w14:paraId="2ACD8BD7" w14:textId="77777777" w:rsidR="007C1D76" w:rsidRPr="00DB5707" w:rsidRDefault="007C1D76" w:rsidP="007C1D76">
      <w:pPr>
        <w:spacing w:after="120" w:line="240" w:lineRule="auto"/>
        <w:jc w:val="both"/>
        <w:rPr>
          <w:rFonts w:eastAsia="Times New Roman" w:cs="Calibri"/>
          <w:color w:val="000000"/>
          <w:sz w:val="20"/>
          <w:lang w:eastAsia="it-IT"/>
        </w:rPr>
      </w:pPr>
      <w:r w:rsidRPr="00DB5707">
        <w:rPr>
          <w:rFonts w:ascii="Book Antiqua" w:eastAsia="Times New Roman" w:hAnsi="Book Antiqua" w:cs="Calibri"/>
          <w:color w:val="000000"/>
          <w:sz w:val="24"/>
          <w:szCs w:val="28"/>
          <w:lang w:eastAsia="it-IT"/>
        </w:rPr>
        <w:t>Insegna il Siracide che: </w:t>
      </w:r>
      <w:r w:rsidRPr="00DB5707">
        <w:rPr>
          <w:rFonts w:ascii="Book Antiqua" w:eastAsia="Times New Roman" w:hAnsi="Book Antiqua" w:cs="Calibri"/>
          <w:i/>
          <w:iCs/>
          <w:color w:val="000000"/>
          <w:sz w:val="24"/>
          <w:szCs w:val="28"/>
          <w:lang w:eastAsia="it-IT"/>
        </w:rPr>
        <w:t>“Le labbra degli stolti raccontano sciocchezze, ma le parole dei prudenti sono pesate sulla bilancia. Il cuore degli stolti sta sulla loro bocca, mentre bocca dei saggi è il loro cuore (Sir 21,25-26). </w:t>
      </w:r>
      <w:r w:rsidRPr="00DB5707">
        <w:rPr>
          <w:rFonts w:ascii="Book Antiqua" w:eastAsia="Times New Roman" w:hAnsi="Book Antiqua" w:cs="Calibri"/>
          <w:color w:val="000000"/>
          <w:sz w:val="24"/>
          <w:szCs w:val="28"/>
          <w:lang w:eastAsia="it-IT"/>
        </w:rPr>
        <w:t>Ma cosa ci vuole insegnare Gesù dicendo Fate attenzione a come ascoltate? La verità è semplice. Non si è luce del mondo per rimanere nascosti. Se si è luce non ci si può nascondere. Si nasconde chi non è luce. Quando il discepolo di Gesù non è conosciuto come discepolo è segno che lui non vive da discepo</w:t>
      </w:r>
      <w:r>
        <w:rPr>
          <w:rFonts w:ascii="Book Antiqua" w:eastAsia="Times New Roman" w:hAnsi="Book Antiqua" w:cs="Calibri"/>
          <w:color w:val="000000"/>
          <w:sz w:val="24"/>
          <w:szCs w:val="28"/>
          <w:lang w:eastAsia="it-IT"/>
        </w:rPr>
        <w:t>lo. La Parola di Gesù non è </w:t>
      </w:r>
      <w:r w:rsidRPr="00DB5707">
        <w:rPr>
          <w:rFonts w:ascii="Book Antiqua" w:eastAsia="Times New Roman" w:hAnsi="Book Antiqua" w:cs="Calibri"/>
          <w:color w:val="000000"/>
          <w:sz w:val="24"/>
          <w:szCs w:val="28"/>
          <w:lang w:eastAsia="it-IT"/>
        </w:rPr>
        <w:t>come la parola degli altri uomini. La sua è vera profezia. Una volta uscita dalla sua bocca si compie sempre. Ecco perché essa va ascoltata con somma attenzione. Il cielo e la terra passeranno, la sua Parola mai passa, mai tramonta. Chi è allora suo discepolo? Chi ascolta la sua Parola e obbedisce ad essa per tutti i giorni della sua vita. Ma chi obbedisce alla sua Parola, non può nascondersi. Diviene luce e la luce è sempre visibile. Chi non vuole essere riconosciuto come cristiano, non deve essere cristiano. Chi non vuole che la sua parola venga conosciuta da altri, mai la deve proferire. Chi non vuole che ciò che lui opera venga alla luce, non deve operare. Tutto ciò che si è, si dice, si fa sempre verrà alla luce. Nulla resterà nascosto. Questa Parola di Gesù è purissima profezia. Mai rimarrà incompiuta. Siamo avvisati.</w:t>
      </w:r>
    </w:p>
    <w:p w14:paraId="2A7A882E" w14:textId="77777777" w:rsidR="007C1D76" w:rsidRPr="00DB5707" w:rsidRDefault="007C1D76" w:rsidP="007C1D76">
      <w:pPr>
        <w:spacing w:after="120" w:line="240" w:lineRule="auto"/>
        <w:jc w:val="both"/>
        <w:rPr>
          <w:rFonts w:eastAsia="Times New Roman" w:cs="Calibri"/>
          <w:color w:val="000000"/>
          <w:sz w:val="20"/>
          <w:lang w:eastAsia="it-IT"/>
        </w:rPr>
      </w:pPr>
      <w:r w:rsidRPr="00DB5707">
        <w:rPr>
          <w:rFonts w:ascii="Book Antiqua" w:eastAsia="Times New Roman" w:hAnsi="Book Antiqua" w:cs="Calibri"/>
          <w:color w:val="000000"/>
          <w:sz w:val="24"/>
          <w:szCs w:val="28"/>
          <w:lang w:eastAsia="it-IT"/>
        </w:rPr>
        <w:t>Madre di Dio, Angeli, Santi, fate che crediamo che ogni Parola di Gesù è purissima profezia.</w:t>
      </w:r>
    </w:p>
    <w:p w14:paraId="39C714B8" w14:textId="77777777" w:rsidR="007C1D76" w:rsidRPr="00270180" w:rsidRDefault="007C1D76" w:rsidP="007C1D76">
      <w:pPr>
        <w:pStyle w:val="Nessunaspaziatura"/>
        <w:ind w:left="567"/>
      </w:pPr>
    </w:p>
    <w:p w14:paraId="25729FA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È GIUSTO OFFRIRE QUALCHE PRINCIPIO DI SANA ANTOPOLOGIA. Se leggiamo il Libro del Siracide troviamo: Il Signore creò l’uomo dalla terra e ad essa di nuovo lo fece tornare. Egli assegnò loro giorni contati e un tempo definito, dando loro potere su quanto essa contiene. </w:t>
      </w:r>
    </w:p>
    <w:p w14:paraId="3964789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 xml:space="preserve">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5E7394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 xml:space="preserve">Li riempì di scienza e d’intelligenza e mostrò loro sia il bene che il male. Pose il timore di sé nei loro cuori, per mostrare loro la grandezza delle sue opere, e permise loro di gloriarsi nei secoli delle sue meraviglie. </w:t>
      </w:r>
    </w:p>
    <w:p w14:paraId="130548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Loderanno il suo santo nome per narrare la grandezza delle sue opere. Pose davanti a loro la scienza e diede loro in eredità la legge della vita, affinché riconoscessero che sono mortali coloro che ora esistono. </w:t>
      </w:r>
    </w:p>
    <w:p w14:paraId="4CCDFD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Stabilì con loro un’alleanza eterna e fece loro conoscere i suoi decreti. I loro occhi videro la grandezza della sua gloria, i loro orecchi sentirono la sua voce maestosa. Disse loro: «Guardatevi da ogni ingiustizia!» e a ciascuno ordinò di prendersi cura del prossimo. </w:t>
      </w:r>
    </w:p>
    <w:p w14:paraId="158EB7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Le loro vie sono sempre davanti a lui, non restano nascoste ai suoi occhi. Fin dalla giovinezza le loro vie vanno verso il male, e non sanno cambiare i loro cuori di pietra in cuori di carne. Nel dividere i popoli di tutta la terra su ogni popolo mise un capo, </w:t>
      </w:r>
    </w:p>
    <w:p w14:paraId="1F1916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ma porzione del Signore è Israele, che, come primogenito, egli nutre istruendolo e, dispensandogli la luce del suo amore, mai abbandona. Tutte le loro opere sono davanti a lui come il sole, e i suoi occhi scrutano sempre la loro condotta. </w:t>
      </w:r>
    </w:p>
    <w:p w14:paraId="207857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A lui non sono nascoste le loro ingiustizie, tutti i loro peccati sono davanti al Signore. Ma il Signore è buono e conosce le sue creature, non le distrugge né le abbandona, ma le risparmia. La beneficenza di un uomo è per lui come un sigillo e il bene fatto </w:t>
      </w:r>
    </w:p>
    <w:p w14:paraId="43B6C6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55E532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Ritorna al Signore e abbandona il peccato, prega davanti a lui e riduci gli ostacoli. Volgiti all’Altissimo e allontanati dall’ingiustizia; egli infatti ti condurrà dalle tenebre alla luce della salvezza. Devi odiare fortemente ciò che lui detesta. </w:t>
      </w:r>
    </w:p>
    <w:p w14:paraId="54C3F3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Negl’inferi infatti chi loderà l’Altissimo, al posto dei viventi e di quanti gli rendono lode? Da un morto, che non è più, non ci può essere lode, chi è vivo e sano loda il Signore. Quanto è grande la misericordia del Signore, il suo perdono per quanti si convertono a lui! </w:t>
      </w:r>
    </w:p>
    <w:p w14:paraId="7C568E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Non vi può essere tutto negli uomini, poiché un figlio dell’uomo non è immortale. Che cosa c’è di più luminoso del sole? Anch’esso scompare. Così l’uomo, che è carne e sangue, volge la mente al male. Egli passa in rassegna l’esercito nel più alto dei cieli, </w:t>
      </w:r>
    </w:p>
    <w:p w14:paraId="1FAA5D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ma gli uomini sono tutti terra e cenere (Sir 17,1-32). Nel Nuovo Testamento questa antropologia cambia in modo sostanziale, per il cambiamento della nostra natura, del nostro spirito, della nostra anima. Siamo rigenerati a vita nuova. Vera rigenerazione. </w:t>
      </w:r>
    </w:p>
    <w:p w14:paraId="65CFEF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Vera nascita da acqua e da Spirito Santo. Vera partecipazione della natura divina. Vero corpo di Cristo. Vero tempio dello Spirito Santo. Cristo Gesù viene per dare all’uomo la sua vita. L’uomo così diviene il principio e il fine di tutto, ogni altra cosa è mezzo e strumento. </w:t>
      </w:r>
    </w:p>
    <w:p w14:paraId="753707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Da queste brevissime linee di antropologia cristiana, una verità si impone. Il fine di tutto è la salvezza dell’uomo, salvezza nel tempo e salvezza nell’eternità. Il salvato deve consacrare se stesso per salvare l’uomo. Invece succede che il fine viene sostituito con i mezzi. </w:t>
      </w:r>
    </w:p>
    <w:p w14:paraId="5B16F3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L’uomo viene sacrificato al mezzo. Non è l’eucaristia per l’uomo, ma l’uomo per l’eucaristia senza l’uomo. Non è la preghiera per l’uomo, è l’uomo per la preghiera senza l’uomo. Non è il ministro sacro per l’uomo, è l’uomo per il ministro sacro senza l’uomo. </w:t>
      </w:r>
    </w:p>
    <w:p w14:paraId="1A8AB3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Urge distingue</w:t>
      </w:r>
      <w:r>
        <w:t>re</w:t>
      </w:r>
      <w:r w:rsidRPr="00270180">
        <w:t xml:space="preserve"> fine e mezzi. Quando si lavora per il fine, i mezzi sempre si aggiornano. Quando invece si lavora per i mezzi e non per il fine, sempre l’uomo viene sacrificato al mezzo. Quando l’uomo si vede sacrificato, si sente deluso, smarrito, confuso, si allontana. </w:t>
      </w:r>
    </w:p>
    <w:p w14:paraId="5620AD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Perché si allontana? Per ché lui non si vede uomo. La sua natura si ribella al tradimento. Per realizzare un mezzo sempre possiamo sacrificare un uomo. Gesù invece ci insegna nel Vangelo che lui lascia che duemila porci muoiono per salvare un uomo.</w:t>
      </w:r>
    </w:p>
    <w:p w14:paraId="3EA021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 Ma chi può salvare un uomo? Solo lo Spirito Santo che è nell’uomo. Se lo Spirito Santo è assente, sempre l’uomo sacrificherà l’uomo al mezzo. L’uomo si ribellerà – è una ribellione di natura - e se ne andrà. La diaspora dalla Chiesa oggi è grande. </w:t>
      </w:r>
    </w:p>
    <w:p w14:paraId="203099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Per quale causa? Perché l’uomo non è al centro dei nostri pensieri. Qualcuno potrebbe obiettare: Ma l’uomo oggi è al centro dei nostri pensieri. È al centro dei nostri pensieri, solo che i pensieri di Dio, il pensiero di Cristo non sono i nostri pensieri, il nostro pensiero. </w:t>
      </w:r>
    </w:p>
    <w:p w14:paraId="0385BFE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Il vero fine dell’uomo non lo determina l’uomo. L’ha determinato il Padre in un Consiglio Trinitario Eterno. Lo ha realizzato Cristo nello Spirito Santo. Cristo lo ha affidato ai suoi Apostoli perché lo portassero a compimento su tutta la terra. Si parte dal Pensiero di Cristo. </w:t>
      </w:r>
    </w:p>
    <w:p w14:paraId="3D1F99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70180">
        <w:t>Madre di Dio, fa’ che ogni discepolo di Gesù si lascia salvare da Cristo, nello Spirito Santo, per essere a sua volta vero strumento di salvezza per i suoi fratelli. Fa’ che mai sacrifichiamo l’uomo ai mezzi. </w:t>
      </w:r>
    </w:p>
    <w:p w14:paraId="005BE647" w14:textId="77777777" w:rsidR="007C1D76" w:rsidRDefault="007C1D76" w:rsidP="007C1D76">
      <w:pPr>
        <w:pStyle w:val="Titolo2"/>
        <w:rPr>
          <w:rFonts w:ascii="Book Antiqua" w:hAnsi="Book Antiqua"/>
          <w:b w:val="0"/>
        </w:rPr>
      </w:pPr>
      <w:bookmarkStart w:id="870" w:name="_Toc531377282"/>
      <w:bookmarkStart w:id="871" w:name="_Toc531379221"/>
      <w:r w:rsidRPr="00B524DF">
        <w:rPr>
          <w:rFonts w:ascii="Book Antiqua" w:hAnsi="Book Antiqua"/>
        </w:rPr>
        <w:t>10 Novembre</w:t>
      </w:r>
      <w:bookmarkEnd w:id="870"/>
      <w:bookmarkEnd w:id="871"/>
      <w:r w:rsidRPr="00B524DF">
        <w:rPr>
          <w:rFonts w:ascii="Book Antiqua" w:hAnsi="Book Antiqua"/>
        </w:rPr>
        <w:t xml:space="preserve"> </w:t>
      </w:r>
    </w:p>
    <w:p w14:paraId="609DE9FD" w14:textId="77777777" w:rsidR="007C1D76" w:rsidRDefault="007C1D76" w:rsidP="007C1D76">
      <w:pPr>
        <w:jc w:val="both"/>
        <w:rPr>
          <w:sz w:val="24"/>
        </w:rPr>
      </w:pPr>
      <w:r w:rsidRPr="000F6714">
        <w:rPr>
          <w:sz w:val="24"/>
        </w:rPr>
        <w:t>Oggi il prezzo della non fede nella Parola di Gesù è la distruzione della famiglia, della Chiesa, della morale, della verità, della sacralità, del soprannaturale, della giustizia, della vita.</w:t>
      </w:r>
    </w:p>
    <w:p w14:paraId="25267198" w14:textId="77777777" w:rsidR="007C1D76" w:rsidRPr="000F6714" w:rsidRDefault="007C1D76" w:rsidP="007C1D76">
      <w:pPr>
        <w:pStyle w:val="Titolo1"/>
        <w:rPr>
          <w:rFonts w:ascii="Calibri" w:hAnsi="Calibri"/>
          <w:sz w:val="32"/>
        </w:rPr>
      </w:pPr>
      <w:bookmarkStart w:id="872" w:name="_Toc525245078"/>
      <w:bookmarkStart w:id="873" w:name="_Toc531377283"/>
      <w:bookmarkStart w:id="874" w:name="_Toc531379222"/>
      <w:r w:rsidRPr="000F6714">
        <w:rPr>
          <w:sz w:val="32"/>
        </w:rPr>
        <w:t>Egli disse loro: «Non vi avevo forse detto: “Non andate”?</w:t>
      </w:r>
      <w:bookmarkEnd w:id="872"/>
      <w:bookmarkEnd w:id="873"/>
      <w:bookmarkEnd w:id="874"/>
    </w:p>
    <w:p w14:paraId="4EE09E8C" w14:textId="77777777" w:rsidR="007C1D76" w:rsidRPr="000F6714" w:rsidRDefault="007C1D76" w:rsidP="007C1D76">
      <w:pPr>
        <w:spacing w:after="120" w:line="240" w:lineRule="auto"/>
        <w:jc w:val="both"/>
        <w:rPr>
          <w:rFonts w:eastAsia="Times New Roman" w:cs="Calibri"/>
          <w:color w:val="000000"/>
          <w:sz w:val="20"/>
          <w:lang w:eastAsia="it-IT"/>
        </w:rPr>
      </w:pPr>
      <w:r w:rsidRPr="000F6714">
        <w:rPr>
          <w:rFonts w:ascii="Book Antiqua" w:eastAsia="Times New Roman" w:hAnsi="Book Antiqua" w:cs="Calibri"/>
          <w:color w:val="000000"/>
          <w:sz w:val="24"/>
          <w:szCs w:val="28"/>
          <w:lang w:eastAsia="it-IT"/>
        </w:rPr>
        <w:t>La Parola di Dio è onnipotente, creatrice, illuminatrice, rinnovatrice, sanatrice, guaritrice, rigeneratrice, salvatrice, redentrice. Tutto avviene non però solo dalla sua verità, ma anche dalla volontà secondo quale essa viene proferita. Se essa dice al mare di spaccarsi in due, il mare si spacca. Se dice alle acque di arrestare la loro corsa, esse si formano. Si dice alle acque di agitarsi, esse si agitano. Se dice di calmarsi, esse si calmano. Se dice ad un uomo: tu morirai, l’uomo muore, secondo l’ordine contenuto in essa. Se gli dice: tu guarirai, l’uomo guarisce, sempre però secondo l’ordine impartito. Chi è il profeta del Dio altissimo? Colui al quale il Signore consegna la sua Parola. Gliela consegna mettendogliela sulla sua bocca, perché essa sia vera Parola di Dio. È proferita dal profeta, ma essa è Parola di Dio. Eliseo pronuncia una parola sulle acque del Giordano ed esse si arrestano. Lui così si rivela vero profeta del Signore. Dice una parola ed essa agisce nella natura. Dice una seconda parola sulla storia ed anche questa parola si rivela vera Parola di Dio. Se i figli dei profeti avessero ascoltato la parola di Eliseo non avrebbero perso tre giorni di inutile ricerca. Questo vale anche per noi. Quando il discepolo di Gesù non ascolta la Parola del suo Maestro e insegue i suoi pensieri, non si perdono solo tre giorni, ma anche anni e secoli senza alcun risultato. Non solo. Non camminando secondo la Parola di Gesù, camminano secondo la parola del mondo che è parola di morte. Morte per il tempo e morte per l’eternità. Morte per il singolo e morte per l’umanità. Come i figli dei profeti sono stati smentiti dalla storia che ha dichiarato vera la parola di Eliseo e falsa la loro parola, così oggi e domani sarà sempre la storia che attesterà essere vera la Parola di Gesù e falsa quella dei suoi discepoli e di ogni altro uomo che agiscono in modo difforme e contrario alla Parola di Gesù. Ma quando la storia presenta il conto, esso è salatissimo. Il prezzo è altissimo. Oggi il prezzo è la distruzione della famiglia, della Chiesa, della morale, della verità, della sacralità, del soprannaturale</w:t>
      </w:r>
      <w:r>
        <w:rPr>
          <w:rFonts w:ascii="Book Antiqua" w:eastAsia="Times New Roman" w:hAnsi="Book Antiqua" w:cs="Calibri"/>
          <w:color w:val="000000"/>
          <w:sz w:val="24"/>
          <w:szCs w:val="28"/>
          <w:lang w:eastAsia="it-IT"/>
        </w:rPr>
        <w:t>,</w:t>
      </w:r>
      <w:r w:rsidRPr="000F6714">
        <w:rPr>
          <w:rFonts w:ascii="Book Antiqua" w:eastAsia="Times New Roman" w:hAnsi="Book Antiqua" w:cs="Calibri"/>
          <w:color w:val="000000"/>
          <w:sz w:val="24"/>
          <w:szCs w:val="28"/>
          <w:lang w:eastAsia="it-IT"/>
        </w:rPr>
        <w:t xml:space="preserve"> della giustizia, della vita. Al posto della vita adoriamo la morte, al posto della verità la falsità, al posto</w:t>
      </w:r>
      <w:r>
        <w:rPr>
          <w:rFonts w:ascii="Book Antiqua" w:eastAsia="Times New Roman" w:hAnsi="Book Antiqua" w:cs="Calibri"/>
          <w:color w:val="000000"/>
          <w:sz w:val="24"/>
          <w:szCs w:val="28"/>
          <w:lang w:eastAsia="it-IT"/>
        </w:rPr>
        <w:t xml:space="preserve"> del vero Dio molti falsi dèi, </w:t>
      </w:r>
      <w:r w:rsidRPr="000F6714">
        <w:rPr>
          <w:rFonts w:ascii="Book Antiqua" w:eastAsia="Times New Roman" w:hAnsi="Book Antiqua" w:cs="Calibri"/>
          <w:color w:val="000000"/>
          <w:sz w:val="24"/>
          <w:szCs w:val="28"/>
          <w:lang w:eastAsia="it-IT"/>
        </w:rPr>
        <w:t>al posto del Paradiso l’inferno, al posto della giustizia l’ingiustizia, al posto della dignità dell’uomo l’abbattimento di ogni regola di umanità. Ognuno è adoratore di personali suoi idoli. Questo è il conto che la storia ci sta presentando ogni giorno. Ma noi ciechi, sordi e muti, non vediamo, non comprendiamo, non ascoltiamo, non parliamo. Agiamo come ubriachi nel vino di ogni falsità e menzogna, nel mosto di ogni idolatria e immoralità. È il prezzo del non ascolto.</w:t>
      </w:r>
    </w:p>
    <w:p w14:paraId="1A2F41E5" w14:textId="77777777" w:rsidR="007C1D76" w:rsidRPr="000F6714" w:rsidRDefault="007C1D76" w:rsidP="007C1D76">
      <w:pPr>
        <w:spacing w:after="120" w:line="240" w:lineRule="auto"/>
        <w:jc w:val="both"/>
        <w:rPr>
          <w:rFonts w:eastAsia="Times New Roman" w:cs="Calibri"/>
          <w:color w:val="000000"/>
          <w:sz w:val="20"/>
          <w:lang w:eastAsia="it-IT"/>
        </w:rPr>
      </w:pPr>
      <w:r w:rsidRPr="000F6714">
        <w:rPr>
          <w:rFonts w:ascii="Book Antiqua" w:eastAsia="Times New Roman" w:hAnsi="Book Antiqua" w:cs="Calibri"/>
          <w:i/>
          <w:iCs/>
          <w:color w:val="000000"/>
          <w:sz w:val="24"/>
          <w:szCs w:val="28"/>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 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2,14-25).</w:t>
      </w:r>
    </w:p>
    <w:p w14:paraId="21FFAA49" w14:textId="77777777" w:rsidR="007C1D76" w:rsidRPr="000F6714" w:rsidRDefault="007C1D76" w:rsidP="007C1D76">
      <w:pPr>
        <w:spacing w:after="120" w:line="240" w:lineRule="auto"/>
        <w:jc w:val="both"/>
        <w:rPr>
          <w:rFonts w:eastAsia="Times New Roman" w:cs="Calibri"/>
          <w:color w:val="000000"/>
          <w:sz w:val="20"/>
          <w:lang w:eastAsia="it-IT"/>
        </w:rPr>
      </w:pPr>
      <w:r w:rsidRPr="000F6714">
        <w:rPr>
          <w:rFonts w:ascii="Book Antiqua" w:eastAsia="Times New Roman" w:hAnsi="Book Antiqua" w:cs="Calibri"/>
          <w:color w:val="000000"/>
          <w:sz w:val="24"/>
          <w:szCs w:val="28"/>
          <w:lang w:eastAsia="it-IT"/>
        </w:rPr>
        <w:t>Se oggi venisse da noi un profeta del Dio vivente e ci dicesse: Ricordate la Parola di Gesù nostro Signore, senza nulla aggiungere e nulla togliere. Vivete la Parola di Gesù nostro Signore senza nulla aggiungere e nulla togliere. Testimoniate con la vostra vita la sua verità. Mostrate al mondo intero che solo questa Parola dona vita eterna, rinnova la Chiesa, riempie la casa del Padre, crea vera speranza, fa rifiorire la vera carità, fa nascere la vera giustizia, libera dalla morte, estingue gli odi. Solo questa Parola abbatte il recinto della morte e al suo posto costruisce il giardino della vita. Se noi, come i figli dei profeti, </w:t>
      </w:r>
      <w:r>
        <w:rPr>
          <w:rFonts w:ascii="Book Antiqua" w:eastAsia="Times New Roman" w:hAnsi="Book Antiqua" w:cs="Calibri"/>
          <w:color w:val="000000"/>
          <w:sz w:val="24"/>
          <w:szCs w:val="28"/>
          <w:lang w:eastAsia="it-IT"/>
        </w:rPr>
        <w:t>chiedessimo al profeta</w:t>
      </w:r>
      <w:r w:rsidRPr="000F6714">
        <w:rPr>
          <w:rFonts w:ascii="Book Antiqua" w:eastAsia="Times New Roman" w:hAnsi="Book Antiqua" w:cs="Calibri"/>
          <w:color w:val="000000"/>
          <w:sz w:val="24"/>
          <w:szCs w:val="28"/>
          <w:lang w:eastAsia="it-IT"/>
        </w:rPr>
        <w:t> che vogliamo seguire i nostri pensieri, le nostre vie;  che vogliamo inseguire le mode del mondo per essere presenti nei suoi dibattiti culturali. Il profeta lo permetterebbe. Ci avviserebbe però della vanità dei pensieri.  Anche per noi si compirebbe la Parola del profeta Isaia: </w:t>
      </w:r>
      <w:r w:rsidRPr="000F6714">
        <w:rPr>
          <w:rFonts w:ascii="Book Antiqua" w:eastAsia="Times New Roman" w:hAnsi="Book Antiqua" w:cs="Calibri"/>
          <w:i/>
          <w:iCs/>
          <w:color w:val="000000"/>
          <w:sz w:val="24"/>
          <w:szCs w:val="28"/>
          <w:lang w:eastAsia="it-IT"/>
        </w:rPr>
        <w:t>“Come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26,17-18). </w:t>
      </w:r>
      <w:r w:rsidRPr="000F6714">
        <w:rPr>
          <w:rFonts w:ascii="Book Antiqua" w:eastAsia="Times New Roman" w:hAnsi="Book Antiqua" w:cs="Calibri"/>
          <w:color w:val="000000"/>
          <w:sz w:val="24"/>
          <w:szCs w:val="28"/>
          <w:lang w:eastAsia="it-IT"/>
        </w:rPr>
        <w:t>Mai nasceranno abitanti per il mondo, quando non si crede nella Parola del profeta.</w:t>
      </w:r>
    </w:p>
    <w:p w14:paraId="68347FEB" w14:textId="77777777" w:rsidR="007C1D76" w:rsidRPr="000F6714" w:rsidRDefault="007C1D76" w:rsidP="007C1D76">
      <w:pPr>
        <w:spacing w:after="120" w:line="240" w:lineRule="auto"/>
        <w:jc w:val="both"/>
        <w:rPr>
          <w:rFonts w:eastAsia="Times New Roman" w:cs="Calibri"/>
          <w:color w:val="000000"/>
          <w:sz w:val="20"/>
          <w:lang w:eastAsia="it-IT"/>
        </w:rPr>
      </w:pPr>
      <w:r w:rsidRPr="000F6714">
        <w:rPr>
          <w:rFonts w:ascii="Book Antiqua" w:eastAsia="Times New Roman" w:hAnsi="Book Antiqua" w:cs="Calibri"/>
          <w:color w:val="000000"/>
          <w:sz w:val="24"/>
          <w:szCs w:val="28"/>
          <w:lang w:eastAsia="it-IT"/>
        </w:rPr>
        <w:t>Madre di Dio, Angeli, Santi, fate che ci convinciamo che la Parola del profeta è verità eterna.</w:t>
      </w:r>
    </w:p>
    <w:p w14:paraId="411C4C90" w14:textId="77777777" w:rsidR="007C1D76" w:rsidRDefault="007C1D76" w:rsidP="007C1D76">
      <w:pPr>
        <w:pStyle w:val="Nessunaspaziatura"/>
        <w:ind w:left="567"/>
      </w:pPr>
    </w:p>
    <w:p w14:paraId="75B203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APOSTOLO E PRESBITERO. La Chiesa è una, santa, cattolica, apostolica. L’Apostolo è essenza della Chiesa. Non c’è Chiesa di Cristo Gesù se essa non è edificata sul fondamento degli Apostoli. Paolo agli Apostoli aggiunge anche i Profeti. </w:t>
      </w:r>
    </w:p>
    <w:p w14:paraId="4933D7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Il presbitero, consacrato dall’Apostolo, con l’Apostolo diviene fondamento della Chiesa. Come una casa senza fondamenta è destinata a crollare, così anche la Chiesa di Gesù senza fondamenta crolla, è crollata. </w:t>
      </w:r>
    </w:p>
    <w:p w14:paraId="64E842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Chi ama la Chiesa sempre si lascia edificare sugli Apostoli e i loro collaboratori nell’ordine episcopale che sono i presbiteri. Chi ama la Chiesa sempre si lascia fare da Dio solido fondamento per la sua Chiesa nell’accoglienza della vocazione al sacerdozio ordinato. </w:t>
      </w:r>
    </w:p>
    <w:p w14:paraId="3D53D3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Il presbitero non è una pietra della Chiesa, è il suo vero fondamento in Cristo. In Cristo è la sua vera pietra angolare. O si vede il presbitero come il fondamento della nostra vita cristiana, o non c’è vita cristiana. Siamo casa fondata sulla sabbia. </w:t>
      </w:r>
    </w:p>
    <w:p w14:paraId="53E3B7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Ma anche il presbitero è necessario che si veda come vero fondamento, altrimenti la sua missione presbiterale risulta laicale e non sacerdotale. La missione differisce per sostanza, essenza, non per qualità o per quantità. </w:t>
      </w:r>
    </w:p>
    <w:p w14:paraId="61FE94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Il presbitero non è un maestrino e neanche uno che viene a intonare la preghiera. Tutti possono fare queste cose. Il presbitero è divinamente altro per vocazione, missione, essenza, costituzione dall’alto, consacrazione, conformazione a Cristo Signore. </w:t>
      </w:r>
    </w:p>
    <w:p w14:paraId="7E8556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Il presbitero mette la verità dello Spirito Santo nella Parola del Vangelo, anzi trasforma la Parola del Vangelo in verità così come trasforma il pane e il vino in Corpo e Sangue di Cristo. Vi è però una differenza sostanziale tra le die trasformazioni. </w:t>
      </w:r>
    </w:p>
    <w:p w14:paraId="5C576C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 xml:space="preserve">Il pane e il vino vengono trasformati per la parola sacramentale. Questa Parola agisce </w:t>
      </w:r>
      <w:r w:rsidRPr="008003A3">
        <w:rPr>
          <w:lang w:val="la-Latn"/>
        </w:rPr>
        <w:t>ex opere operato</w:t>
      </w:r>
      <w:r w:rsidRPr="00C70C0E">
        <w:t xml:space="preserve">. La trasformazione della Parola del Vangelo in verità dello Spirito Santo oggi, avviene </w:t>
      </w:r>
      <w:r w:rsidRPr="008003A3">
        <w:rPr>
          <w:lang w:val="la-Latn"/>
        </w:rPr>
        <w:t>ex opere operantis</w:t>
      </w:r>
      <w:r w:rsidRPr="00C70C0E">
        <w:t>. </w:t>
      </w:r>
    </w:p>
    <w:p w14:paraId="20E9FA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Il presbitero che vuole trasformare la Parola del Vangelo in verità attuale dello Spirito Santo deve giorno dopo giorno ravvivare lo Spirito in Lui e nello stesso tempo deve crescere di fede in fede e di santità in santità. Più è nello Spirito e più lo Spirito agisce per lui. </w:t>
      </w:r>
    </w:p>
    <w:p w14:paraId="4B290F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Il presbitero è il più grande operatore sociale, ma solo se vive da vero presbitero, secondo la volontà dello Spirito Santo e non secondo quella degli uomini. Se qualcuno vuole conoscere la profondità di questa affermazione, Legga Osea. Può leggere anche Malachia. </w:t>
      </w:r>
    </w:p>
    <w:p w14:paraId="01471C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«Ascoltate la parola del Signore, o figli d’Israele, perché il Signore è in causa con gli abitanti del paese. Non c’è infatti sincerità né amore, né conoscenza di Dio nel paese. </w:t>
      </w:r>
    </w:p>
    <w:p w14:paraId="2022C02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Si spergiura, si dice il falso, si uccide, si ruba, si commette adulterio, tutto questo dilaga, si versa sangue su sangue. Per questo è in lutto il paese e chiunque vi abita langue, insieme con gli animali selvatici e con gli uccelli del cielo; persino i pesci del mare periscono. </w:t>
      </w:r>
    </w:p>
    <w:p w14:paraId="70328C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Ma nessuno accusi, nessuno contesti; contro di te, sacerdote, muovo l’accusa. Tu inciampi di giorno e anche il profeta con te inciampa di notte e farò perire tua madre. Perisce il mio popolo per mancanza di conoscenza. </w:t>
      </w:r>
    </w:p>
    <w:p w14:paraId="5E4BE5D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Poiché tu rifiuti la conoscenza, rifiuterò te come mio sacerdote; hai dimenticato la legge del tuo Dio e anch’io dimenticherò i tuoi figli (Os 4,1-6). </w:t>
      </w:r>
    </w:p>
    <w:p w14:paraId="20BE07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70C0E">
        <w:t>Madre di Dio, vieni in nostro soccorso. Fa’ che ogni presbitero si veda dal cuore di Cristo e mai dal cuore degli uomini.</w:t>
      </w:r>
    </w:p>
    <w:p w14:paraId="353A7BFA" w14:textId="77777777" w:rsidR="007C1D76" w:rsidRPr="00B524DF" w:rsidRDefault="007C1D76" w:rsidP="007C1D76">
      <w:pPr>
        <w:pStyle w:val="Titolo2"/>
        <w:rPr>
          <w:rFonts w:ascii="Book Antiqua" w:hAnsi="Book Antiqua"/>
          <w:b w:val="0"/>
        </w:rPr>
      </w:pPr>
      <w:bookmarkStart w:id="875" w:name="_Toc531377284"/>
      <w:bookmarkStart w:id="876" w:name="_Toc531379223"/>
      <w:r w:rsidRPr="00B524DF">
        <w:rPr>
          <w:rFonts w:ascii="Book Antiqua" w:hAnsi="Book Antiqua"/>
        </w:rPr>
        <w:t>11 Novembre</w:t>
      </w:r>
      <w:bookmarkEnd w:id="875"/>
      <w:bookmarkEnd w:id="876"/>
      <w:r w:rsidRPr="00B524DF">
        <w:rPr>
          <w:rFonts w:ascii="Book Antiqua" w:hAnsi="Book Antiqua"/>
        </w:rPr>
        <w:t xml:space="preserve"> </w:t>
      </w:r>
    </w:p>
    <w:p w14:paraId="1FB2FBC4" w14:textId="77777777" w:rsidR="007C1D76" w:rsidRDefault="007C1D76" w:rsidP="007C1D76">
      <w:pPr>
        <w:jc w:val="both"/>
        <w:rPr>
          <w:sz w:val="24"/>
        </w:rPr>
      </w:pPr>
      <w:r w:rsidRPr="001F3B38">
        <w:rPr>
          <w:sz w:val="24"/>
        </w:rPr>
        <w:t>Tutto il Vangelo è profezia di Gesù e tutto il Vangelo si compirà. Ci sono nel Vangelo parole che riguardano il presente e parole che riguardano l’eternità. Come si compiono le parole per il presente così si compiranno le parole che riguardano l’eternità.</w:t>
      </w:r>
    </w:p>
    <w:p w14:paraId="30714ECB" w14:textId="77777777" w:rsidR="007C1D76" w:rsidRPr="001F3B38" w:rsidRDefault="007C1D76" w:rsidP="007C1D76">
      <w:pPr>
        <w:pStyle w:val="Titolo1"/>
        <w:rPr>
          <w:rFonts w:ascii="Calibri" w:hAnsi="Calibri"/>
          <w:sz w:val="32"/>
        </w:rPr>
      </w:pPr>
      <w:bookmarkStart w:id="877" w:name="_Toc525245079"/>
      <w:bookmarkStart w:id="878" w:name="_Toc531377285"/>
      <w:bookmarkStart w:id="879" w:name="_Toc531379224"/>
      <w:r>
        <w:rPr>
          <w:sz w:val="32"/>
        </w:rPr>
        <w:t xml:space="preserve">UNA </w:t>
      </w:r>
      <w:r w:rsidRPr="001F3B38">
        <w:rPr>
          <w:sz w:val="32"/>
        </w:rPr>
        <w:t>VOLTA UCCISO, DOPO TRE GIORNI RISORGERÀ</w:t>
      </w:r>
      <w:bookmarkEnd w:id="877"/>
      <w:bookmarkEnd w:id="878"/>
      <w:bookmarkEnd w:id="879"/>
    </w:p>
    <w:p w14:paraId="05E88B41" w14:textId="77777777" w:rsidR="007C1D76" w:rsidRPr="001F3B38" w:rsidRDefault="007C1D76" w:rsidP="007C1D76">
      <w:pPr>
        <w:spacing w:after="120" w:line="240" w:lineRule="auto"/>
        <w:jc w:val="both"/>
        <w:rPr>
          <w:rFonts w:eastAsia="Times New Roman" w:cs="Calibri"/>
          <w:color w:val="000000"/>
          <w:sz w:val="20"/>
          <w:lang w:eastAsia="it-IT"/>
        </w:rPr>
      </w:pPr>
      <w:r w:rsidRPr="001F3B38">
        <w:rPr>
          <w:rFonts w:ascii="Book Antiqua" w:eastAsia="Times New Roman" w:hAnsi="Book Antiqua" w:cs="Calibri"/>
          <w:color w:val="000000"/>
          <w:sz w:val="24"/>
          <w:szCs w:val="28"/>
          <w:lang w:eastAsia="it-IT"/>
        </w:rPr>
        <w:t>Sulla nostra terra il mistero di redenzione e di salvezza di Gesù è uno, anche se si compie in tempi differenti. Essi vanno dal momento del concepimento nel seno della Vergine Maria, che è l’ora della sua discesa dal cielo, fino al momento della sua gloriosa ascensione, che è l’ora del suo ritorno nel cielo. In verità con l’ascensione non termina la missione di Cristo, che è missione regale, sacerdotale, profetica, Prima la viveva in modo visibile. Ora la vive in modo invisibile sia nei sacramenti che i ministri sacri celebrano quotidianamente, sia come presenza che accompagna, sostiene, illumina, conferma l’opera missionaria, evangelizzatrice e santificatrice di tutto il suo corpo che è la Chiesa. Poiché la Parola del Padre è una, anche se data per molti profeti, aggiungendo ognuno un particolare essenziale, se una parte della profezia si compie, si compiranno tutte le altre parti. Se Gesù viene concepito nel seno della Vergine, nascerà anche a Betlemme, annuncerà la volontà del Padre, sarà luce, vivrà la sua morte nella più grande sofferenza per espiare i peccati del mondo, sarà risuscitato, vedrà una lunga discendenza. Possiamo esaminare tutte le antiche profezie, una per una, dettaglio per dettaglio. Alla fine confesseremo che esse tutte si sono compiute. Quando una profezia si compie, quando tutte le profezie si compiono, allora la profezia se si vuole comprendere nella sua vera essenza o luce piena, la si deve leggere alla luce del suo compimento. La Vergine che concepisce non concepisce per partenogenesi e neanche per clonazione, concepisce per opera dello Spirito Santo. Il Figlio che da Lei nasce, l’Emmanuele, non è solamente un nome – Dio con noi – è il Dio con noi, perché è il Dio che si è fatto nostra carne e nostro sangue. E così dicasi di ogni altra profezia del Signore Dio nostro. Questa stessa regola vale anche per la Parola di Gesù che è purissima profezia. Se una parte della Parola si compie anche le altre parti si compiranno. Oggi Gesù dice che Lui sarà ucciso e che il terzo giorno risusciterà. Se si compie la prima parte – la morte per crocifissione – anche la seconda parte di compirà, l’uscita dal sepolcro per risurrezione gloriosa. Ma se queste due parti della Parola si compiono, anche tutte le altre parti si compiranno. Tutto il Vangelo è profezia di Gesù Signore e tutto il Vangelo si compirà. Ci sono però nel Vangelo parole che riguardano il presente e parole che riguardano l’eternità. Come si compiono le parole per il presente così si compiranno le parole che riguardano l’eternità. Il cielo e la terra passeranno, ma la mia parola non passerà. È profezia eterna. Passa il tempo. La profezia rimane. Muoiono gli uomini. La profezia attraversa i secoli. Essa dura per l’eternità.</w:t>
      </w:r>
    </w:p>
    <w:p w14:paraId="4532F75B" w14:textId="77777777" w:rsidR="007C1D76" w:rsidRPr="001F3B38" w:rsidRDefault="007C1D76" w:rsidP="007C1D76">
      <w:pPr>
        <w:spacing w:after="120" w:line="240" w:lineRule="auto"/>
        <w:jc w:val="both"/>
        <w:rPr>
          <w:rFonts w:eastAsia="Times New Roman" w:cs="Calibri"/>
          <w:color w:val="000000"/>
          <w:sz w:val="20"/>
          <w:lang w:eastAsia="it-IT"/>
        </w:rPr>
      </w:pPr>
      <w:r w:rsidRPr="001F3B38">
        <w:rPr>
          <w:rFonts w:ascii="Book Antiqua" w:eastAsia="Times New Roman" w:hAnsi="Book Antiqua" w:cs="Calibri"/>
          <w:i/>
          <w:iCs/>
          <w:color w:val="000000"/>
          <w:sz w:val="24"/>
          <w:szCs w:val="28"/>
          <w:lang w:eastAsia="it-IT"/>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w:t>
      </w:r>
      <w:r w:rsidRPr="001F3B38">
        <w:rPr>
          <w:rFonts w:ascii="Book Antiqua" w:eastAsia="Times New Roman" w:hAnsi="Book Antiqua" w:cs="Calibri"/>
          <w:i/>
          <w:iCs/>
          <w:color w:val="000000"/>
          <w:spacing w:val="-5"/>
          <w:sz w:val="24"/>
          <w:szCs w:val="28"/>
          <w:lang w:eastAsia="it-IT"/>
        </w:rPr>
        <w:t>«Chi accoglie uno solo di questi bambini nel mio nome, accoglie me; e chi accoglie me, non accoglie me, ma colui che mi ha mandato».</w:t>
      </w:r>
    </w:p>
    <w:p w14:paraId="4F48477B" w14:textId="77777777" w:rsidR="007C1D76" w:rsidRPr="001F3B38" w:rsidRDefault="007C1D76" w:rsidP="007C1D76">
      <w:pPr>
        <w:spacing w:after="120" w:line="240" w:lineRule="auto"/>
        <w:jc w:val="both"/>
        <w:rPr>
          <w:rFonts w:eastAsia="Times New Roman" w:cs="Calibri"/>
          <w:color w:val="000000"/>
          <w:sz w:val="20"/>
          <w:lang w:eastAsia="it-IT"/>
        </w:rPr>
      </w:pPr>
      <w:r w:rsidRPr="001F3B38">
        <w:rPr>
          <w:rFonts w:ascii="Book Antiqua" w:eastAsia="Times New Roman" w:hAnsi="Book Antiqua" w:cs="Calibri"/>
          <w:color w:val="000000"/>
          <w:sz w:val="24"/>
          <w:szCs w:val="28"/>
          <w:lang w:eastAsia="it-IT"/>
        </w:rPr>
        <w:t>Prendiamo ora un secondo momento della Parola di Gesù. In questa breve pericope Lui dice anche che se uno vuole essere il primo, sia l’ultimo di tutti e il servitore di tutti. Anche questa parola accompagna tutta la nostra storia, fino all’avvento dei cieli nuovi e della terra nuova. Nel regno di Cristo Gesù, o regno dei cieli, o regno di Dio, chi vuole essere il primo deve divenire l’ultimo di tutti e il servitore di tutti. Gesù è Dio, vero Figlio di Dio, Vero Unigenito del Padre. Si fece vero uomo. Divenne l’ultimo di tutti fin dalla sua nascita nella grotta di Betlemme. A quei tempi non c’era un altro posto ultimo, altrimenti Lui l’avrebbe scelto. Vive non in Gerusalemme, la prima città della Palestina, ma nella più piccola che è Nazaret. Inizia la sua predicazione. Non sceglie persone di altissimo livello sociale. Sceglie gli ultimi. Con gli ultimi vuole edificare il regno del Padre sulla terra. È il momento della morte. Quale morte sceglie? L’ultima esistente. Quella riservata ai non uomini, a quelli privi di ogni dignità. Nel Cenacolo lava i piedi ai suoi discepoli. Lui, Dio, il Figlio di Dio, il Signore, costituisce suoi signori i suoi discepoli, Lui si fa loro servo e lava loro i piedi. Noi, suoi discepoli, possiamo anche giocare a fare i grandi. Possiamo. Ma dal primo posto, non costruiremo mai il regno di Dio. Invece se prenderemo l’ultimo posto e diventeremo i servitori di tutti, per noi si compirà la profezia e noi edificheremo il regno di Dio in mezzo agli uomini. Anche il servizio dall’ultimo posto va ben compreso. Noi dobbiamo servire sempre facendoci servitori degli altri, di tutti. Il servizio da svolgere però viene assegnato a ciascuno dallo Spirito Santo. Lo Spirito lo assegna attraverso i sacramenti del servizio che sono battesimo, cresima, ordine sacro, matrimonio. A questo vi aggiunge i suoi particolari doni di grazia e di verità. Ai particolari doni aggiunge anche una missione specifica per ogni discepolo di Gesù. Anche i ministeri e le missione “più alte” nella Chiesa vanno sempre vissuti divenendo servitori di tutti. Siamo per servire. Mai per comandare. Per l’ultimo posto. Mai per il primo.</w:t>
      </w:r>
    </w:p>
    <w:p w14:paraId="22EB2954" w14:textId="77777777" w:rsidR="007C1D76" w:rsidRPr="001F3B38" w:rsidRDefault="007C1D76" w:rsidP="007C1D76">
      <w:pPr>
        <w:spacing w:after="120" w:line="240" w:lineRule="auto"/>
        <w:jc w:val="both"/>
        <w:rPr>
          <w:rFonts w:eastAsia="Times New Roman" w:cs="Calibri"/>
          <w:color w:val="000000"/>
          <w:sz w:val="20"/>
          <w:lang w:eastAsia="it-IT"/>
        </w:rPr>
      </w:pPr>
      <w:r w:rsidRPr="001F3B38">
        <w:rPr>
          <w:rFonts w:ascii="Book Antiqua" w:eastAsia="Times New Roman" w:hAnsi="Book Antiqua" w:cs="Calibri"/>
          <w:color w:val="000000"/>
          <w:sz w:val="24"/>
          <w:szCs w:val="28"/>
          <w:lang w:eastAsia="it-IT"/>
        </w:rPr>
        <w:t>Madre di Dio, Angeli, Santi, dateci una fede perfetta nella Parola di Gesù, profezia immortale.</w:t>
      </w:r>
    </w:p>
    <w:p w14:paraId="329D47B8" w14:textId="77777777" w:rsidR="007C1D76" w:rsidRDefault="007C1D76" w:rsidP="007C1D76">
      <w:pPr>
        <w:pStyle w:val="Nessunaspaziatura"/>
        <w:ind w:left="567"/>
      </w:pPr>
    </w:p>
    <w:p w14:paraId="56D52D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CONVERSIONE PAROLA APOSTOLO. La conversione è passaggio dalla morte alla vita, dal vizio alle virtù, dall’imperfezione alla perfezione, dall’infedeltà alla fedeltà. Ma è anche cammino di fede in fede e di verità in verità, di Parola in Parola, mossi dallo Spirito Santo. </w:t>
      </w:r>
    </w:p>
    <w:p w14:paraId="4B3678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Qualcuno potrebbe chiedere: perché la conversione è cammino di fede in fede, di verità in verità, di Parola in Parola? Perché la fede non è realtà statica, ma dinamica e così anche la verità. Verità e fede di ieri non sono verità e fede di oggi. </w:t>
      </w:r>
    </w:p>
    <w:p w14:paraId="03AEF9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Anche Gesù cresceva in sapienza e grazia. Se non si cresce nella fede non si cresce nell’obbedienza. Se non si cresce nella verità, non si cresce nello Spirito Santo, perché lo Spirito Santo conduce a tutta la verità. </w:t>
      </w:r>
    </w:p>
    <w:p w14:paraId="6AA57D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La verità del cristiano è la sua crescita in ogni virtù. È obbedienza ad ogni Parola di Cristo Gesù. È accrescimento della misura della grazia e sapienza. La sua misura deve giungere ad essere senza misura. </w:t>
      </w:r>
    </w:p>
    <w:p w14:paraId="69D93D4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Se lo Spirito Santo è dato al cristiano senza misura anche la sua crescita dovrà essere senza misura. Quando non si cresce si decresce ed è allora che il cristiano mostra una immagine falsa di sé. Manca della sua verità. </w:t>
      </w:r>
    </w:p>
    <w:p w14:paraId="4E10B2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Un principio merita ogni nostra attenzione. Esso va ben meditato: chi crede in Cristo deve cambiare vita. La fede è cambiamento di vita, perché è obbedienza al Legge del Signore. I Comandamenti vanno osservati. </w:t>
      </w:r>
    </w:p>
    <w:p w14:paraId="718A52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Perché la fede è cambiamento di vita? Perché è obbedienza ad una Parola scritta sia sulla carta e sia nei nostri cuori dallo Spirito Santo. Se la fede non è obbedienza, essa non è fede. Gesù e la Parola sono una cosa sola. </w:t>
      </w:r>
    </w:p>
    <w:p w14:paraId="6299DB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Dio e la Parola sono una cosa sola. La Chiesa e la Parola sono una cosa sola. Il cristiano e la Parola sono una cosa sola. Quando il cristiano e la Parola sono una cosa sola? Quando essa diviene obbedienza. </w:t>
      </w:r>
    </w:p>
    <w:p w14:paraId="4384AB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Se la Parola dice di non uccidere, necessariamente deve cambiare la mia vita se credo in essa. Se dico di credere e uccido, la mia fede è morta. Come l’uomo muore se è privato del suo corpo, così anche la fede. </w:t>
      </w:r>
    </w:p>
    <w:p w14:paraId="53BA46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Dio e Parola sono una cosa sola. Si toglie a Dio la Parola scritta, Dio diviene un idolo. Cristo Gesù e la Parola sono una cosa sola. Si toglie a Cristo la Parola scritta, Cristo diviene un idolo, un frutto della mente dell’uomo. </w:t>
      </w:r>
    </w:p>
    <w:p w14:paraId="2C3F54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La stessa cosa va detta per la Chiesa, per il cristiano, in ogni condizione di vita, ministero, spiritualità, cammino. Si toglie la Parola scritta, tutto diviene falsità, menzogna, inganno. È la Parola scritta che dona verità ad ogni cosa. </w:t>
      </w:r>
    </w:p>
    <w:p w14:paraId="149F55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La Parola è solo quella di Dio e di Cristo Gesù, non però affidata alla carta semplicemente, ma anche allo Spirito Santo, che è lo Spirito di Cristo Gesù e che è stato dato agli Apostoli. Oggi lo Spirito è dato dall’Apostolo. </w:t>
      </w:r>
    </w:p>
    <w:p w14:paraId="3FA95A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Parola, Cristo Gesù, Spirito Santo, Apostolo sono una cosa sola. Si toglie la Parola, Cristo, lo Spirito, l’Apostolo divengono un idolo. Vale anche al contrario. Si toglie l’Apostolo e Cristo, Parola, Spirito, mancano di verità. </w:t>
      </w:r>
    </w:p>
    <w:p w14:paraId="5EFCF4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Padre, Figlio e Spirito Santo sono un solo mistero di vita. Parola, Cristo, Spirito, Apostolo sono un solo mistero di vita. Se l’Apostolo è senza lo Spirito Santo, la sua missione diviene di morte, mai sarà di vita. </w:t>
      </w:r>
    </w:p>
    <w:p w14:paraId="293C0A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L’unità non solo va conservata, in essa si deve sempre crescere. Si cresce, crescendo nello Spirito, in Cristo, nella Parola, nell’obbedienza alla Parola secondo la verità posta in essa oggi dallo Spirito Santo. </w:t>
      </w:r>
    </w:p>
    <w:p w14:paraId="7F5FEF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616B4">
        <w:t>Madre di Dio, ottieni per ogni uomo lo Spirito della conversione e della fede nella Parola di Cristo Gesù. Nella sua Parola è la nostra vita e la nostra salvezza eterna. </w:t>
      </w:r>
    </w:p>
    <w:p w14:paraId="1E65FCCA" w14:textId="77777777" w:rsidR="007C1D76" w:rsidRPr="00B524DF" w:rsidRDefault="007C1D76" w:rsidP="007C1D76">
      <w:pPr>
        <w:pStyle w:val="Titolo2"/>
        <w:rPr>
          <w:rFonts w:ascii="Book Antiqua" w:hAnsi="Book Antiqua"/>
          <w:b w:val="0"/>
        </w:rPr>
      </w:pPr>
      <w:bookmarkStart w:id="880" w:name="_Toc531377286"/>
      <w:bookmarkStart w:id="881" w:name="_Toc531379225"/>
      <w:r w:rsidRPr="00B524DF">
        <w:rPr>
          <w:rFonts w:ascii="Book Antiqua" w:hAnsi="Book Antiqua"/>
        </w:rPr>
        <w:t>12 Novembre</w:t>
      </w:r>
      <w:bookmarkEnd w:id="880"/>
      <w:bookmarkEnd w:id="881"/>
      <w:r w:rsidRPr="00B524DF">
        <w:rPr>
          <w:rFonts w:ascii="Book Antiqua" w:hAnsi="Book Antiqua"/>
        </w:rPr>
        <w:t xml:space="preserve"> </w:t>
      </w:r>
    </w:p>
    <w:p w14:paraId="499F9A96" w14:textId="77777777" w:rsidR="007C1D76" w:rsidRDefault="007C1D76" w:rsidP="007C1D76">
      <w:pPr>
        <w:jc w:val="both"/>
        <w:rPr>
          <w:sz w:val="24"/>
        </w:rPr>
      </w:pPr>
      <w:r w:rsidRPr="00894863">
        <w:rPr>
          <w:sz w:val="24"/>
        </w:rPr>
        <w:t>Senza la libertà dalle quotidiane occupazioni, non ci si può dedicare interamente alla carità missionaria, che è il sommo bene per se stessi e anche il sommo bene per gli altri.</w:t>
      </w:r>
    </w:p>
    <w:p w14:paraId="0AFA5818" w14:textId="77777777" w:rsidR="007C1D76" w:rsidRPr="00894863" w:rsidRDefault="007C1D76" w:rsidP="007C1D76">
      <w:pPr>
        <w:pStyle w:val="Titolo1"/>
        <w:rPr>
          <w:rFonts w:ascii="Calibri" w:hAnsi="Calibri"/>
          <w:sz w:val="32"/>
        </w:rPr>
      </w:pPr>
      <w:bookmarkStart w:id="882" w:name="_Toc525245082"/>
      <w:bookmarkStart w:id="883" w:name="_Toc531377287"/>
      <w:bookmarkStart w:id="884" w:name="_Toc531379226"/>
      <w:r w:rsidRPr="00894863">
        <w:rPr>
          <w:sz w:val="32"/>
        </w:rPr>
        <w:t>Una cosa sola ti manca</w:t>
      </w:r>
      <w:bookmarkEnd w:id="882"/>
      <w:bookmarkEnd w:id="883"/>
      <w:bookmarkEnd w:id="884"/>
    </w:p>
    <w:p w14:paraId="41123DE7" w14:textId="77777777" w:rsidR="007C1D76" w:rsidRPr="00894863" w:rsidRDefault="007C1D76" w:rsidP="007C1D76">
      <w:pPr>
        <w:spacing w:after="120" w:line="240" w:lineRule="auto"/>
        <w:jc w:val="both"/>
        <w:rPr>
          <w:rFonts w:eastAsia="Times New Roman" w:cs="Calibri"/>
          <w:color w:val="000000"/>
          <w:sz w:val="20"/>
          <w:lang w:eastAsia="it-IT"/>
        </w:rPr>
      </w:pPr>
      <w:r w:rsidRPr="00894863">
        <w:rPr>
          <w:rFonts w:ascii="Book Antiqua" w:eastAsia="Times New Roman" w:hAnsi="Book Antiqua" w:cs="Calibri"/>
          <w:color w:val="000000"/>
          <w:sz w:val="24"/>
          <w:szCs w:val="28"/>
          <w:lang w:eastAsia="it-IT"/>
        </w:rPr>
        <w:t>Oggi un tale si presenta dinanzi a Gesù, si getta in ginocchio davanti a Lui, gli domanda: “Maestro buono, che cosa devo fare per avere in eredità la vita eterna?”. Sarebbe sufficiente questa sola domanda per mettere in crisi tutta l’escatologia dei nostri tempi. Quest’uomo sa che per ereditare la vita eterna occorre osservare delle precise regole, frutto non del pensiero dell’uomo, ma date dal Signore ai suoi profeti per rivelazione. Ecco una delle tante rivelazioni date dal Signore nell’Antico Testamento: </w:t>
      </w:r>
      <w:r w:rsidRPr="00894863">
        <w:rPr>
          <w:rFonts w:ascii="Book Antiqua" w:eastAsia="Times New Roman" w:hAnsi="Book Antiqua" w:cs="Calibri"/>
          <w:i/>
          <w:iCs/>
          <w:color w:val="000000"/>
          <w:sz w:val="24"/>
          <w:szCs w:val="28"/>
          <w:lang w:eastAsia="it-IT"/>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w:t>
      </w:r>
    </w:p>
    <w:p w14:paraId="73DD8EB2" w14:textId="77777777" w:rsidR="007C1D76" w:rsidRPr="00894863" w:rsidRDefault="007C1D76" w:rsidP="007C1D76">
      <w:pPr>
        <w:spacing w:after="120" w:line="240" w:lineRule="auto"/>
        <w:jc w:val="both"/>
        <w:rPr>
          <w:rFonts w:eastAsia="Times New Roman" w:cs="Calibri"/>
          <w:color w:val="000000"/>
          <w:sz w:val="20"/>
          <w:lang w:eastAsia="it-IT"/>
        </w:rPr>
      </w:pPr>
      <w:r w:rsidRPr="00894863">
        <w:rPr>
          <w:rFonts w:ascii="Book Antiqua" w:eastAsia="Times New Roman" w:hAnsi="Book Antiqua" w:cs="Calibri"/>
          <w:color w:val="000000"/>
          <w:sz w:val="24"/>
          <w:szCs w:val="28"/>
          <w:lang w:eastAsia="it-IT"/>
        </w:rPr>
        <w:t>Ecco invece quelle date da Cristo Gesù, nel Nuovo Testamento:</w:t>
      </w:r>
      <w:r w:rsidRPr="00894863">
        <w:rPr>
          <w:rFonts w:ascii="Book Antiqua" w:eastAsia="Times New Roman" w:hAnsi="Book Antiqua" w:cs="Calibri"/>
          <w:i/>
          <w:iCs/>
          <w:color w:val="000000"/>
          <w:sz w:val="24"/>
          <w:szCs w:val="28"/>
          <w:lang w:eastAsia="it-IT"/>
        </w:rPr>
        <w:t> “Entrate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7,13-14.21-27). </w:t>
      </w:r>
      <w:r w:rsidRPr="00894863">
        <w:rPr>
          <w:rFonts w:ascii="Book Antiqua" w:eastAsia="Times New Roman" w:hAnsi="Book Antiqua" w:cs="Calibri"/>
          <w:color w:val="000000"/>
          <w:sz w:val="24"/>
          <w:szCs w:val="28"/>
          <w:lang w:eastAsia="it-IT"/>
        </w:rPr>
        <w:t>Se queste parole sono vere, tutte le nostre molteplici escatologie che negano l’esistenza della perdizione e affermano che la vita eterna è per tutti nei cieli beati del Signore, sono false. Gesù conferma che per ereditare la vita eterna si deve passare per l’osservanza dei Comandamenti. Sono essi la via della vita. Sei nei Comandamenti? Cammini verso la vita eterna. Non li osservi? Cammini verso la perdizione.</w:t>
      </w:r>
    </w:p>
    <w:p w14:paraId="15B84352" w14:textId="77777777" w:rsidR="007C1D76" w:rsidRPr="00894863" w:rsidRDefault="007C1D76" w:rsidP="007C1D76">
      <w:pPr>
        <w:spacing w:after="120" w:line="240" w:lineRule="auto"/>
        <w:jc w:val="both"/>
        <w:rPr>
          <w:rFonts w:eastAsia="Times New Roman" w:cs="Calibri"/>
          <w:color w:val="000000"/>
          <w:sz w:val="20"/>
          <w:lang w:eastAsia="it-IT"/>
        </w:rPr>
      </w:pPr>
      <w:r w:rsidRPr="00894863">
        <w:rPr>
          <w:rFonts w:ascii="Book Antiqua" w:eastAsia="Times New Roman" w:hAnsi="Book Antiqua" w:cs="Calibri"/>
          <w:i/>
          <w:iCs/>
          <w:color w:val="000000"/>
          <w:sz w:val="24"/>
          <w:szCs w:val="28"/>
          <w:lang w:eastAsia="it-IT"/>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(Mc 10,17-22).</w:t>
      </w:r>
    </w:p>
    <w:p w14:paraId="58FB4F9E" w14:textId="77777777" w:rsidR="007C1D76" w:rsidRPr="00894863" w:rsidRDefault="007C1D76" w:rsidP="007C1D76">
      <w:pPr>
        <w:spacing w:after="120" w:line="240" w:lineRule="auto"/>
        <w:jc w:val="both"/>
        <w:rPr>
          <w:rFonts w:eastAsia="Times New Roman" w:cs="Calibri"/>
          <w:color w:val="000000"/>
          <w:sz w:val="20"/>
          <w:lang w:eastAsia="it-IT"/>
        </w:rPr>
      </w:pPr>
      <w:r w:rsidRPr="00894863">
        <w:rPr>
          <w:rFonts w:ascii="Book Antiqua" w:eastAsia="Times New Roman" w:hAnsi="Book Antiqua" w:cs="Calibri"/>
          <w:color w:val="000000"/>
          <w:sz w:val="24"/>
          <w:szCs w:val="28"/>
          <w:lang w:eastAsia="it-IT"/>
        </w:rPr>
        <w:t>Esiste però un comandamento che è superiore ad ogni comandamento. È il comandamento della carità missionaria, evangelizzatrice, per il dono della grazia, della verità, dello Spirito Santo, perché altre persone possano salvarsi, specie tutte coloro che non conoscono il vero Dio e sono esposte a rischio di perdizione eterna. Così parla l’apostolo Giacomo della carità missionaria: </w:t>
      </w:r>
      <w:r w:rsidRPr="00894863">
        <w:rPr>
          <w:rFonts w:ascii="Book Antiqua" w:eastAsia="Times New Roman" w:hAnsi="Book Antiqua" w:cs="Calibri"/>
          <w:i/>
          <w:iCs/>
          <w:color w:val="000000"/>
          <w:sz w:val="24"/>
          <w:szCs w:val="28"/>
          <w:lang w:eastAsia="it-IT"/>
        </w:rPr>
        <w:t>“Fratelli miei, se uno di voi si allontana dalla verità e un altro ve lo riconduce, costui sappia che chi riconduce un peccatore dalla sua via di errore lo salverà dalla morte e coprirà una moltitudine di peccati” (Gc 5,19-20). </w:t>
      </w:r>
      <w:r w:rsidRPr="00894863">
        <w:rPr>
          <w:rFonts w:ascii="Book Antiqua" w:eastAsia="Times New Roman" w:hAnsi="Book Antiqua" w:cs="Calibri"/>
          <w:color w:val="000000"/>
          <w:sz w:val="24"/>
          <w:szCs w:val="28"/>
          <w:lang w:eastAsia="it-IT"/>
        </w:rPr>
        <w:t>Gesù propone a quest’uomo questo comandamento. Esso però si può vivere nella piena libertà dalle cose di questo mondo. Possiamo applicare quanto il Siracide dice dello scriba che si dedica alla sapienza: </w:t>
      </w:r>
      <w:r w:rsidRPr="00894863">
        <w:rPr>
          <w:rFonts w:ascii="Book Antiqua" w:eastAsia="Times New Roman" w:hAnsi="Book Antiqua" w:cs="Calibri"/>
          <w:i/>
          <w:iCs/>
          <w:color w:val="000000"/>
          <w:sz w:val="24"/>
          <w:szCs w:val="28"/>
          <w:lang w:eastAsia="it-IT"/>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Differente è il caso di chi si applica a meditare la legge dell’Altissimo. Egli ricerca la sapienza di tutti gli antichi e si dedica allo studio delle profezie” (Cfr. 38,24-39,15). </w:t>
      </w:r>
      <w:r w:rsidRPr="00894863">
        <w:rPr>
          <w:rFonts w:ascii="Book Antiqua" w:eastAsia="Times New Roman" w:hAnsi="Book Antiqua" w:cs="Calibri"/>
          <w:color w:val="000000"/>
          <w:sz w:val="24"/>
          <w:szCs w:val="28"/>
          <w:lang w:eastAsia="it-IT"/>
        </w:rPr>
        <w:t>Senza la libertà dalle quotidiane occupazioni, non ci si può dedicare interamente alla carità missionaria, che è il sommo bene per se stessi e anche il sommo bene per gli altri. Quest’uomo dinanzi alla proposta di Gesù si ritira. Aveva molti beni. Il suo cuore, essendo soffocato dalle cose della terra, non riesce neanche ad immagine la ricchezza dell’altezza, profondità e altezza dell’offerta fattagli dal Signore. Il rifiuto dell’offerta di Gesù è sempre accompagnato da una tristezza che dura per tutta la vita. Si è rifiutata la verità della propria vita, la fonte della vera gioia, la sorgente che dona pienezza oggi e per l’eternità.</w:t>
      </w:r>
    </w:p>
    <w:p w14:paraId="3C2A4E65" w14:textId="77777777" w:rsidR="007C1D76" w:rsidRPr="00894863" w:rsidRDefault="007C1D76" w:rsidP="007C1D76">
      <w:pPr>
        <w:spacing w:after="120" w:line="240" w:lineRule="auto"/>
        <w:jc w:val="both"/>
        <w:rPr>
          <w:rFonts w:eastAsia="Times New Roman" w:cs="Calibri"/>
          <w:color w:val="000000"/>
          <w:sz w:val="20"/>
          <w:lang w:eastAsia="it-IT"/>
        </w:rPr>
      </w:pPr>
      <w:r w:rsidRPr="00894863">
        <w:rPr>
          <w:rFonts w:ascii="Book Antiqua" w:eastAsia="Times New Roman" w:hAnsi="Book Antiqua" w:cs="Calibri"/>
          <w:color w:val="000000"/>
          <w:sz w:val="24"/>
          <w:szCs w:val="28"/>
          <w:lang w:eastAsia="it-IT"/>
        </w:rPr>
        <w:t>Madre di Dio, Angeli, Santi, date forza ad ogni cuore perché mai si rifiuti l’offerta di Gesù.</w:t>
      </w:r>
    </w:p>
    <w:p w14:paraId="3E0E450B" w14:textId="77777777" w:rsidR="007C1D76" w:rsidRPr="00D1450C" w:rsidRDefault="007C1D76" w:rsidP="007C1D76">
      <w:pPr>
        <w:pStyle w:val="Nessunaspaziatura"/>
        <w:ind w:left="567"/>
      </w:pPr>
    </w:p>
    <w:p w14:paraId="447B94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GESÙ E LA DONNA DI SAMARIA. Le verità nascoste nel racconto del dialogo tra Gesù Signore e la Samaritana sono tante, molte. Di certo non tutte possono essere portate in luce in una umile, piccola, semp</w:t>
      </w:r>
      <w:r>
        <w:t>lic</w:t>
      </w:r>
      <w:r w:rsidRPr="00D1450C">
        <w:t>e meditazione o riflessione o pensiero. </w:t>
      </w:r>
    </w:p>
    <w:p w14:paraId="53F74D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Una verità è giusto che mai venga tralasciata. Il dialogo, per essere vera scuola di sapienza, deve essere condotto sotto la guida, la mozione, l’ispirazione dello Spirito Santo. Cosa è infatti il dialogo per lo Spirito Santo? </w:t>
      </w:r>
    </w:p>
    <w:p w14:paraId="515EB3C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È servirsi della Parola di Dio per condurre nella Parola di Dio il cuore di colui che ascolta e con il quale si entra in relazione. È evidente che se siamo privi dello Spirito Santo, prima di ogni cosa non diamo la Parola di Dio. Non la possediamo. </w:t>
      </w:r>
    </w:p>
    <w:p w14:paraId="3922F9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In secondo luogo non possiamo portare nella Parola di Dio. Non la possediamo. Proferita nello Spirito Santo che ci muove, detta sotto sua ispirazione, noi diciamo la sua Parola e portiamo l’altro nella sua Parola. </w:t>
      </w:r>
    </w:p>
    <w:p w14:paraId="0DC331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Questo è reso possibile perché la Parola dello Spirito Santo tocca il cuore, se è di buona volontà, è lo conduce nella vera conversione e vera fede. Fatto nello Spirito Santo il dialogo non è lo scambio di parole tra un uomo e un altro uomo. </w:t>
      </w:r>
    </w:p>
    <w:p w14:paraId="14587B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Esso non è mettere a confronto due cuori umani, due menti umane. È bensì mettere in relazione il cuore dello Spirito Santo con un cuore umano. </w:t>
      </w:r>
    </w:p>
    <w:p w14:paraId="218F54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Se il cuore cerca la verità, si apre ad essa, lo Spirito Santo lo illumina con la sua luce e l’uomo si apre alla verità della sua salvezza, giustificazione, redenzione, vita eterna. </w:t>
      </w:r>
    </w:p>
    <w:p w14:paraId="12A5D85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Il vero dialogo può essere condotto e sviluppato solo nello Spirito Santo. Se Gesù non avesse detto alla donna: “Va’ a chiamare tuo marito e torna qui”, che è vero suggerimento dello Spirito Santo, il cuore della donna sarebbe rimasto prigioniero dei suoi pregiudizi. </w:t>
      </w:r>
    </w:p>
    <w:p w14:paraId="7F699B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Invece Cristo Signore obbedisce allo Spirito Santo e dice alla donna una parola per noi “banalissima”. </w:t>
      </w:r>
    </w:p>
    <w:p w14:paraId="117FA7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 xml:space="preserve">Per lo Spirito Santo essa invece non è parola banale, è la Parola che trasforma il dialogo in un cammino di verità in verità e di luce in luce, fino alla rivelazione della verità di Cristo, mai fatta ad alcuno nel Vangelo. Solo a questa donna Gesù </w:t>
      </w:r>
      <w:r>
        <w:t>h</w:t>
      </w:r>
      <w:r w:rsidRPr="00D1450C">
        <w:t>a rivelato di essere il Messia. </w:t>
      </w:r>
    </w:p>
    <w:p w14:paraId="694A2B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Le conclusioni da prendere sia nell’evangelizzazione che in ogni altra nostra prassi pastorale sono ben poche, anzi è una sola. </w:t>
      </w:r>
    </w:p>
    <w:p w14:paraId="5D85D2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O noi siamo nello Spirito Santo e lo siamo se dimoriamo nella Parola di Gesù, prestando ad essa ogni obbedienza, e allora la nostra parola sarà sua Parola e con essa Lui parla al cuore di quanti entrano in contatto con noi. </w:t>
      </w:r>
    </w:p>
    <w:p w14:paraId="71D88B2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O non siamo nello Spirito Santo e allora la parola che noi diciamo – anche se è Parola della Scrittura – un parola nostra e non sua. Se è nostra, dalla terra partiamo e sulla terra rimaniamo. </w:t>
      </w:r>
    </w:p>
    <w:p w14:paraId="1B5F1AC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Non possiamo elevarci fino al cielo, perché lo Spirito Santo non è disceso dal cielo e non si è posato su di noi. La pastorale è opera della Spirito Santo. Noi a Lui dobbiamo solo prestare il nostro corpo come suo tempio. </w:t>
      </w:r>
    </w:p>
    <w:p w14:paraId="2A9231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Più Lui cresce in noi, più la misura del suo stare in noi si allarga, e più la nostra parola che è sua Parola potrà entrare in un cuore e attrarlo a Gesù Signore. Tutto però dovrà essere frutto dello Spirito di Dio. </w:t>
      </w:r>
    </w:p>
    <w:p w14:paraId="459367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È questo il fallimento della pastorale e di ogni nostra cammino spirituale: spesso siamo privi dello Spirito Santo. Da cosa conosciamo che siamo senza lo Spirito Santo? Sia dalla cecità dinanzi alla storia e sia dalla falsa testimonianza e dalla menzogna con cui la leggiamo. </w:t>
      </w:r>
    </w:p>
    <w:p w14:paraId="42FC88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D1450C">
        <w:t>Un uomo, chiunque esso sia, laico o presbitero, cieco dinanzi alla storia o che calunnia, altera, dice falsa testimonianza contro la storia, di certo non è nello Spirito Santo. Chi si ostina nella sua cecità non è nello Spirito Santo. Nessun dialogo di salvezza dalla sua bocca. </w:t>
      </w:r>
    </w:p>
    <w:p w14:paraId="6D01E324" w14:textId="77777777" w:rsidR="007C1D76" w:rsidRPr="00D1450C" w:rsidRDefault="007C1D76" w:rsidP="007C1D76">
      <w:pPr>
        <w:pStyle w:val="Nessunaspaziatura"/>
        <w:numPr>
          <w:ilvl w:val="0"/>
          <w:numId w:val="424"/>
        </w:numPr>
        <w:tabs>
          <w:tab w:val="num" w:pos="567"/>
        </w:tabs>
        <w:spacing w:after="120" w:line="256" w:lineRule="auto"/>
        <w:ind w:left="567" w:hanging="567"/>
        <w:contextualSpacing/>
        <w:jc w:val="both"/>
      </w:pPr>
      <w:r w:rsidRPr="00D1450C">
        <w:t>Madre di Dio, fa’ che ogni cristiano sia una degna dimora dello Spirito Santo. Senza la sua luce, la sua verità, la sua Parola siamo operatori per la terra, mai per il cielo.</w:t>
      </w:r>
    </w:p>
    <w:p w14:paraId="7C73DB61" w14:textId="77777777" w:rsidR="007C1D76" w:rsidRPr="00B524DF" w:rsidRDefault="007C1D76" w:rsidP="007C1D76">
      <w:pPr>
        <w:pStyle w:val="Titolo2"/>
        <w:rPr>
          <w:rFonts w:ascii="Book Antiqua" w:hAnsi="Book Antiqua"/>
          <w:b w:val="0"/>
        </w:rPr>
      </w:pPr>
      <w:bookmarkStart w:id="885" w:name="_Toc531377288"/>
      <w:bookmarkStart w:id="886" w:name="_Toc531379227"/>
      <w:r w:rsidRPr="00B524DF">
        <w:rPr>
          <w:rFonts w:ascii="Book Antiqua" w:hAnsi="Book Antiqua"/>
        </w:rPr>
        <w:t>13 Novembre</w:t>
      </w:r>
      <w:bookmarkEnd w:id="885"/>
      <w:bookmarkEnd w:id="886"/>
      <w:r w:rsidRPr="00B524DF">
        <w:rPr>
          <w:rFonts w:ascii="Book Antiqua" w:hAnsi="Book Antiqua"/>
        </w:rPr>
        <w:t xml:space="preserve"> </w:t>
      </w:r>
    </w:p>
    <w:p w14:paraId="03B40975" w14:textId="77777777" w:rsidR="007C1D76" w:rsidRDefault="007C1D76" w:rsidP="007C1D76">
      <w:pPr>
        <w:jc w:val="both"/>
        <w:rPr>
          <w:sz w:val="24"/>
          <w:shd w:val="clear" w:color="auto" w:fill="FFFFFF"/>
        </w:rPr>
      </w:pPr>
      <w:r w:rsidRPr="00DD595C">
        <w:rPr>
          <w:sz w:val="24"/>
          <w:shd w:val="clear" w:color="auto" w:fill="FFFFFF"/>
        </w:rPr>
        <w:t>Il digiuno per il discepolo di Gesù è offerta di se stesso al Padre, perché il Padre, possa redimere il mondo, aggiungendo al corpo di Cristo ciò che ancora manca. Il mistero è grande.</w:t>
      </w:r>
    </w:p>
    <w:p w14:paraId="2CDB92AA" w14:textId="77777777" w:rsidR="007C1D76" w:rsidRPr="00DD595C" w:rsidRDefault="007C1D76" w:rsidP="007C1D76">
      <w:pPr>
        <w:pStyle w:val="Titolo1"/>
        <w:rPr>
          <w:rFonts w:ascii="Calibri" w:hAnsi="Calibri"/>
          <w:sz w:val="32"/>
        </w:rPr>
      </w:pPr>
      <w:bookmarkStart w:id="887" w:name="_Toc525245084"/>
      <w:bookmarkStart w:id="888" w:name="_Toc531377289"/>
      <w:bookmarkStart w:id="889" w:name="_Toc531379228"/>
      <w:r w:rsidRPr="00DD595C">
        <w:rPr>
          <w:sz w:val="32"/>
        </w:rPr>
        <w:t>In verità io vi dico: hanno già ricevuto la loro ricompensa</w:t>
      </w:r>
      <w:bookmarkEnd w:id="887"/>
      <w:bookmarkEnd w:id="888"/>
      <w:bookmarkEnd w:id="889"/>
    </w:p>
    <w:p w14:paraId="7E965055" w14:textId="77777777" w:rsidR="007C1D76" w:rsidRPr="00DD595C" w:rsidRDefault="007C1D76" w:rsidP="007C1D76">
      <w:pPr>
        <w:spacing w:after="120" w:line="240" w:lineRule="auto"/>
        <w:jc w:val="both"/>
        <w:rPr>
          <w:rFonts w:eastAsia="Times New Roman" w:cs="Calibri"/>
          <w:color w:val="000000"/>
          <w:sz w:val="20"/>
          <w:lang w:eastAsia="it-IT"/>
        </w:rPr>
      </w:pPr>
      <w:r w:rsidRPr="00DD595C">
        <w:rPr>
          <w:rFonts w:ascii="Book Antiqua" w:eastAsia="Times New Roman" w:hAnsi="Book Antiqua" w:cs="Calibri"/>
          <w:color w:val="000000"/>
          <w:sz w:val="24"/>
          <w:szCs w:val="28"/>
          <w:lang w:eastAsia="it-IT"/>
        </w:rPr>
        <w:t>Conosciamo la profezia antica che regola e anche definisce qual è il vero digiuno gradito al Signore. Esso consiste nell’osservanza della legge della giustizia e della carità, della misericordia e della compassione. </w:t>
      </w:r>
      <w:r w:rsidRPr="00DD595C">
        <w:rPr>
          <w:rFonts w:ascii="Book Antiqua" w:eastAsia="Times New Roman" w:hAnsi="Book Antiqua" w:cs="Calibri"/>
          <w:i/>
          <w:iCs/>
          <w:color w:val="000000"/>
          <w:sz w:val="24"/>
          <w:szCs w:val="28"/>
          <w:lang w:eastAsia="it-IT"/>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w:t>
      </w:r>
    </w:p>
    <w:p w14:paraId="6794BF24" w14:textId="77777777" w:rsidR="007C1D76" w:rsidRPr="00DD595C" w:rsidRDefault="007C1D76" w:rsidP="007C1D76">
      <w:pPr>
        <w:spacing w:after="120" w:line="240" w:lineRule="auto"/>
        <w:jc w:val="both"/>
        <w:rPr>
          <w:rFonts w:eastAsia="Times New Roman" w:cs="Calibri"/>
          <w:color w:val="000000"/>
          <w:sz w:val="20"/>
          <w:lang w:eastAsia="it-IT"/>
        </w:rPr>
      </w:pPr>
      <w:r w:rsidRPr="00DD595C">
        <w:rPr>
          <w:rFonts w:ascii="Book Antiqua" w:eastAsia="Times New Roman" w:hAnsi="Book Antiqua" w:cs="Calibri"/>
          <w:i/>
          <w:iCs/>
          <w:color w:val="000000"/>
          <w:sz w:val="24"/>
          <w:szCs w:val="28"/>
          <w:lang w:eastAsia="it-IT"/>
        </w:rPr>
        <w:t>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r w:rsidRPr="00DD595C">
        <w:rPr>
          <w:rFonts w:ascii="Book Antiqua" w:eastAsia="Times New Roman" w:hAnsi="Book Antiqua" w:cs="Calibri"/>
          <w:color w:val="000000"/>
          <w:sz w:val="24"/>
          <w:szCs w:val="28"/>
          <w:lang w:eastAsia="it-IT"/>
        </w:rPr>
        <w:t>Possiamo dire che per il Signore digiunare è astenersi dalla violazione della legge sia della giustizia che della carità o santità. L’una e l’altra vanno osservate senza mancare in nulla, né in molto e né in poco. Esattamente per Gesù in cosa consiste il digiuno? Esiste una sua particolare regola oltre a quella della segretezza? La risposta è nel suo Vangelo, anzi la risposta a questa domanda è il Vangelo. Se vogliamo essere più precisi, la risposta è la sua stessa vita. Ma che significa che la risposta è la vita di Gesù?</w:t>
      </w:r>
    </w:p>
    <w:p w14:paraId="5075C86E" w14:textId="77777777" w:rsidR="007C1D76" w:rsidRPr="00DD595C" w:rsidRDefault="007C1D76" w:rsidP="007C1D76">
      <w:pPr>
        <w:spacing w:after="120" w:line="240" w:lineRule="auto"/>
        <w:jc w:val="both"/>
        <w:rPr>
          <w:rFonts w:eastAsia="Times New Roman" w:cs="Calibri"/>
          <w:color w:val="000000"/>
          <w:sz w:val="20"/>
          <w:lang w:eastAsia="it-IT"/>
        </w:rPr>
      </w:pPr>
      <w:r w:rsidRPr="00DD595C">
        <w:rPr>
          <w:rFonts w:ascii="Book Antiqua" w:eastAsia="Times New Roman" w:hAnsi="Book Antiqua" w:cs="Calibri"/>
          <w:i/>
          <w:iCs/>
          <w:color w:val="000000"/>
          <w:sz w:val="24"/>
          <w:szCs w:val="28"/>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6,16-18).</w:t>
      </w:r>
    </w:p>
    <w:p w14:paraId="51970392" w14:textId="77777777" w:rsidR="007C1D76" w:rsidRPr="00DD595C" w:rsidRDefault="007C1D76" w:rsidP="007C1D76">
      <w:pPr>
        <w:spacing w:after="120" w:line="240" w:lineRule="auto"/>
        <w:jc w:val="both"/>
        <w:rPr>
          <w:rFonts w:eastAsia="Times New Roman" w:cs="Calibri"/>
          <w:color w:val="000000"/>
          <w:sz w:val="20"/>
          <w:lang w:eastAsia="it-IT"/>
        </w:rPr>
      </w:pPr>
      <w:r w:rsidRPr="00DD595C">
        <w:rPr>
          <w:rFonts w:ascii="Book Antiqua" w:eastAsia="Times New Roman" w:hAnsi="Book Antiqua" w:cs="Calibri"/>
          <w:color w:val="000000"/>
          <w:sz w:val="24"/>
          <w:szCs w:val="28"/>
          <w:lang w:eastAsia="it-IT"/>
        </w:rPr>
        <w:t>Partiamo dal Vangelo secondo Giovanni: </w:t>
      </w:r>
      <w:r w:rsidRPr="00DD595C">
        <w:rPr>
          <w:rFonts w:ascii="Book Antiqua" w:eastAsia="Times New Roman" w:hAnsi="Book Antiqua" w:cs="Calibri"/>
          <w:i/>
          <w:iCs/>
          <w:color w:val="000000"/>
          <w:sz w:val="24"/>
          <w:szCs w:val="28"/>
          <w:lang w:eastAsia="it-IT"/>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r w:rsidRPr="00DD595C">
        <w:rPr>
          <w:rFonts w:ascii="Book Antiqua" w:eastAsia="Times New Roman" w:hAnsi="Book Antiqua" w:cs="Calibri"/>
          <w:color w:val="000000"/>
          <w:sz w:val="24"/>
          <w:szCs w:val="28"/>
          <w:lang w:eastAsia="it-IT"/>
        </w:rPr>
        <w:t>Gesù è nel seno del Padre. Pur rimanendo nel seno del Padre si fa carne. Diviene vero uomo. Come spende la sua vera umanità? Facendone un dono pieno, perfetto, santo per il Padre suo. Ecco il digiuno di Gesù Signore. Si priva della sua volontà e ne fa un dono al Padre. Si priva della sua mente e ne fa un dono allo Spirito Santo. Si priva di tutto il suo corpo e ne fa un dono agli uomini. Si svuota di tutto se stesso per essere obbediente al Padre fino alla morte di croce. Il digiuno è privazione per amore. Per amore del Padre Gesù si priva della sua vita. La offre al Padre. Il Padre ne fa un olocausto di salvezza e redenzione. Alla luce del digiuno di Gesù Signore, anche quello dei suoi discepoli va vissuto secondo la stessa intensità di privazione. Non ci si astiene da un cibo o da una bevanda per mortificare il proprio corpo, ci si astiene da tutta la propria vita per farne un dono a Dio per la salvezza del mondo. Il digiuno per il discepolo di Gesù è offerta di se stesso al Padre, perché il Padre, possa redimere il mondo, aggiungendo al corpo di Cristo ciò che ancora manca. Il mistero è grande. Esso va solo vissuto.</w:t>
      </w:r>
    </w:p>
    <w:p w14:paraId="2970C930" w14:textId="77777777" w:rsidR="007C1D76" w:rsidRPr="00DD595C" w:rsidRDefault="007C1D76" w:rsidP="007C1D76">
      <w:pPr>
        <w:spacing w:after="120" w:line="240" w:lineRule="auto"/>
        <w:jc w:val="both"/>
        <w:rPr>
          <w:rFonts w:eastAsia="Times New Roman" w:cs="Calibri"/>
          <w:color w:val="000000"/>
          <w:sz w:val="20"/>
          <w:lang w:eastAsia="it-IT"/>
        </w:rPr>
      </w:pPr>
      <w:r w:rsidRPr="00DD595C">
        <w:rPr>
          <w:rFonts w:ascii="Book Antiqua" w:eastAsia="Times New Roman" w:hAnsi="Book Antiqua" w:cs="Calibri"/>
          <w:color w:val="000000"/>
          <w:sz w:val="24"/>
          <w:szCs w:val="28"/>
          <w:lang w:eastAsia="it-IT"/>
        </w:rPr>
        <w:t>Madre di Dio, Angeli, Santi, fate che ogni cristiano digiuni sul modello e l’esempio di Gesù.</w:t>
      </w:r>
    </w:p>
    <w:p w14:paraId="66E30569" w14:textId="77777777" w:rsidR="007C1D76" w:rsidRPr="00154FDB" w:rsidRDefault="007C1D76" w:rsidP="007C1D76">
      <w:pPr>
        <w:pStyle w:val="Nessunaspaziatura"/>
        <w:ind w:left="567"/>
      </w:pPr>
    </w:p>
    <w:p w14:paraId="2E5378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GESÙ E IL SUO CORPO CHE È LA CHIESA. Regna una perfetta analogia tra il cammino di Cristo nel tempo e quello della Chiesa. Cristo Gesù è mosso, guidato, illuminato dallo Spirito Santo in ogni parola e opera. </w:t>
      </w:r>
    </w:p>
    <w:p w14:paraId="5337C5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Anche il corpo di Cristo cammina mosso, guidato, illuminato dalla Spirito Santo. Vi è però una differenza sostanziale. Il corpo di Cristo non è soggetto unico. È soggetto molteplice. </w:t>
      </w:r>
    </w:p>
    <w:p w14:paraId="1D9F97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È un soggetto fatto di molti soggetti, i quali, se vogliono compiere l’opera della salvezza di Cristo Gesù, devono ognuno lasciarsi muovere, guidare, condurre dallo Spirito del Signore. Ed è qui il grande abisso che distingue Cristo e il suo corpo. </w:t>
      </w:r>
    </w:p>
    <w:p w14:paraId="0E872D2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Nel suo corpo non tutti camminano seguendo lo Spirito, non tutti crescono in sapienza e grazia come Cristo, non tutti ascoltano la Parola, non tutti la vivono, non tutti sono esemplari in ogni cosa. </w:t>
      </w:r>
    </w:p>
    <w:p w14:paraId="72DC45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Oggi in modo del tutto speciale lo scandalo dei cristiani sta raggiungendo picchi altissimi. Non solo. Si è persino giunti a pensarsi salvati senza Cristo, senza lo Spirito Santo, senza la fede in Cristo e nel suo Vangelo, nella sua Chiesa e nei suoi sacramenti. </w:t>
      </w:r>
    </w:p>
    <w:p w14:paraId="075B78C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È una situazione non certo santa. Peccato e Spirito Santo non possono convivere nello stesso corpo. Se vive il peccato esce lo Spirito. Se vive lo Spirito esce il peccato. </w:t>
      </w:r>
    </w:p>
    <w:p w14:paraId="5B357A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Se lo Spirito esce, il cristiano rallenta, ostacola, impedisce, disturba, infastidisce il cammino della Chiesa nel tempo. Da strumento di salvezza diviene un oceano sempre più grande di operatori di scandali e di iniquità. </w:t>
      </w:r>
    </w:p>
    <w:p w14:paraId="2DA4C0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Il legame con lo Spirito Santo è imprescindibile, necessario, condizione assolutamente obbligatoria. Ci si separa dallo Spirito di Dio, si diviene inutili in relazione alla salvezza, al soprannaturale, alla conversione, alla giustizia, alla fedeltà. </w:t>
      </w:r>
    </w:p>
    <w:p w14:paraId="24759E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Il cristiano non è più mediatore in Cristo di grazia e verità, di conversione e santificazione. Diviene uno strumento inerte. Se poi cammina di peccato in peccato, si trasforma anche in strumento ostile, contrario, distruttore della stessa salvezza. </w:t>
      </w:r>
    </w:p>
    <w:p w14:paraId="4F4AF3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È quanto sempre è accaduto e sta accadendo ai nostri giorni, Oggi purtroppo si stanno superando molti limiti. Si è persino giunti a dichiarare il Vangelo verità tra le molte verità e Cristo salvatore tra i molti salvatori. </w:t>
      </w:r>
    </w:p>
    <w:p w14:paraId="095BB39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Ma anche questi limiti sono già abbondantemente superati e non di poco. La missione di salvezza è di Cristo. È solo sua. Gli Apostoli devono realizzarla su tutta la terra. </w:t>
      </w:r>
    </w:p>
    <w:p w14:paraId="1E0638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Potranno compierla, se osserveranno due regole essenziali: essere vero corpo di Cristo, come vero corpo di Cristo essere animati dallo Spirito Santo. Il corpo dell’uomo è vivificato dall’anima. Esce l’anima dal corpo, il corpo muore e va in decomposizione. </w:t>
      </w:r>
    </w:p>
    <w:p w14:paraId="6FBBBF6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Il corpo di Cristo è animato dallo Spirito Santo. Lo Spirito Santo mai potrà uscire dal corpo di Cristo, dalla sua Chiesa. Cristo Gesù e lo Spirito Santo vivono di comunione eterna. Lo Spirito può però essere spento o soffocato nella persona del singolo cristiano. </w:t>
      </w:r>
    </w:p>
    <w:p w14:paraId="10AA4E8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In tal caso il cristiano non solo diviene tralcio secco nel corpo di Cristo, è anche tralcio che appesantisce la vita della vera vite. </w:t>
      </w:r>
    </w:p>
    <w:p w14:paraId="709333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Se non risuscita attraverso un moto di conversione e di ritorno nella purezza della fede, il Padre interviene, lo taglia per sempre, rendendolo sale insipido e gettandolo a terra per essere calpestato dagli uomini. </w:t>
      </w:r>
    </w:p>
    <w:p w14:paraId="5A2911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Gesù lo dichiara esplicitamente agli Apostoli. Senza essere colmati di Spirito dall’alto, la missione non potrà essere portate a compimento o a realizzazione. Si va per il mondo senza l’anima che è lo Spirito Santo e senza il corpo che è quello di Gesù Signore. </w:t>
      </w:r>
    </w:p>
    <w:p w14:paraId="74903B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La missione si può compiere solo come corpo di Cristo e se si è animati dallo Spirito Santo, crescendo in esso, ravvivandolo sempre di più. Chi è senza lo Spirito Santo neanche pensi di vivere la missione evangelizzatrice, salvatrice, redentrice di Gesù Signore. </w:t>
      </w:r>
    </w:p>
    <w:p w14:paraId="5C42CB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54FDB">
        <w:t>Come Gesù mai ha operato senza lo Spirito del Signore, così mai il singolo soggetto dovrà operare senza lo Spirito del Signore. Può anche andare in missione, farà solo cose della terra per la terra, mai per il cielo. </w:t>
      </w:r>
    </w:p>
    <w:p w14:paraId="098DC615" w14:textId="77777777" w:rsidR="007C1D76" w:rsidRPr="00154FDB" w:rsidRDefault="007C1D76" w:rsidP="007C1D76">
      <w:pPr>
        <w:pStyle w:val="Nessunaspaziatura"/>
        <w:numPr>
          <w:ilvl w:val="0"/>
          <w:numId w:val="424"/>
        </w:numPr>
        <w:tabs>
          <w:tab w:val="num" w:pos="567"/>
        </w:tabs>
        <w:spacing w:after="120" w:line="256" w:lineRule="auto"/>
        <w:ind w:left="567" w:hanging="567"/>
        <w:contextualSpacing/>
        <w:jc w:val="both"/>
      </w:pPr>
      <w:r w:rsidRPr="00154FDB">
        <w:t>Madre di Dio, fa’ che ogni discepolo di Gesù viva e cresca nello Spirito Santo. Si ricordi sempre che lo Spirito non sempre parla dall’alto, parla anche attraverso il più piccolo dei discepoli di Gesù. Parla anche per mezzo di colui che è senza nome. </w:t>
      </w:r>
    </w:p>
    <w:p w14:paraId="1EF4D99D" w14:textId="77777777" w:rsidR="007C1D76" w:rsidRDefault="007C1D76" w:rsidP="007C1D76">
      <w:pPr>
        <w:pStyle w:val="Titolo2"/>
        <w:rPr>
          <w:rFonts w:ascii="Book Antiqua" w:hAnsi="Book Antiqua"/>
          <w:b w:val="0"/>
        </w:rPr>
      </w:pPr>
      <w:bookmarkStart w:id="890" w:name="_Toc531377290"/>
      <w:bookmarkStart w:id="891" w:name="_Toc531379229"/>
      <w:r w:rsidRPr="00B524DF">
        <w:rPr>
          <w:rFonts w:ascii="Book Antiqua" w:hAnsi="Book Antiqua"/>
        </w:rPr>
        <w:t>14 Novembre</w:t>
      </w:r>
      <w:bookmarkEnd w:id="890"/>
      <w:bookmarkEnd w:id="891"/>
      <w:r w:rsidRPr="00B524DF">
        <w:rPr>
          <w:rFonts w:ascii="Book Antiqua" w:hAnsi="Book Antiqua"/>
        </w:rPr>
        <w:t xml:space="preserve"> </w:t>
      </w:r>
    </w:p>
    <w:p w14:paraId="324D288A" w14:textId="77777777" w:rsidR="007C1D76" w:rsidRDefault="007C1D76" w:rsidP="007C1D76">
      <w:pPr>
        <w:jc w:val="both"/>
        <w:rPr>
          <w:sz w:val="24"/>
        </w:rPr>
      </w:pPr>
      <w:r w:rsidRPr="0076359E">
        <w:rPr>
          <w:sz w:val="24"/>
        </w:rPr>
        <w:t>Tutti possiamo fare un patto con il nostro Dio: Signore da oggi, da questo istante, tutto voglio fare per la tua gloria, niente per la mia. La tua è gloria vera. La mia è gloria falsa, gloria di superbia, arroganza, gloria di idolatria e grande immoralità.</w:t>
      </w:r>
    </w:p>
    <w:p w14:paraId="5518FB11" w14:textId="77777777" w:rsidR="007C1D76" w:rsidRPr="0076359E" w:rsidRDefault="007C1D76" w:rsidP="007C1D76">
      <w:pPr>
        <w:pStyle w:val="Titolo1"/>
        <w:rPr>
          <w:rFonts w:ascii="Calibri" w:hAnsi="Calibri"/>
          <w:sz w:val="32"/>
        </w:rPr>
      </w:pPr>
      <w:bookmarkStart w:id="892" w:name="_Toc525245086"/>
      <w:bookmarkStart w:id="893" w:name="_Toc531377291"/>
      <w:bookmarkStart w:id="894" w:name="_Toc531379230"/>
      <w:r w:rsidRPr="0076359E">
        <w:rPr>
          <w:sz w:val="32"/>
        </w:rPr>
        <w:t>Ed essi subito lasciarono le reti e lo seguirono</w:t>
      </w:r>
      <w:bookmarkEnd w:id="892"/>
      <w:bookmarkEnd w:id="893"/>
      <w:bookmarkEnd w:id="894"/>
    </w:p>
    <w:p w14:paraId="3A649936" w14:textId="77777777" w:rsidR="007C1D76" w:rsidRPr="0076359E" w:rsidRDefault="007C1D76" w:rsidP="007C1D76">
      <w:pPr>
        <w:spacing w:after="120" w:line="240" w:lineRule="auto"/>
        <w:jc w:val="both"/>
        <w:rPr>
          <w:rFonts w:eastAsia="Times New Roman" w:cs="Calibri"/>
          <w:color w:val="000000"/>
          <w:sz w:val="20"/>
          <w:lang w:eastAsia="it-IT"/>
        </w:rPr>
      </w:pPr>
      <w:r w:rsidRPr="0076359E">
        <w:rPr>
          <w:rFonts w:ascii="Book Antiqua" w:eastAsia="Times New Roman" w:hAnsi="Book Antiqua" w:cs="Calibri"/>
          <w:color w:val="000000"/>
          <w:sz w:val="24"/>
          <w:szCs w:val="28"/>
          <w:lang w:eastAsia="it-IT"/>
        </w:rPr>
        <w:t>Chiamare ogni uomo ad essere discepolo di Gesù è obbligo di missione di ogni discepolo di Gesù. Chiamare un uomo a divenire ministro di Cristo Gesù nel sacerdozio ordinato, nella successione apostolica e secondo l’obbedienza gerarchica, che governa la Chiesa una, santa, cattolica, apostolica, è obbligo di missione di ogni ministro di Cristo nel sacerdozio ordinato. Perché Dio doni un uomo al ministero nel sacerdozio ordinato non basta la sola preghiera. Occorre anche che noi diamo al Padre nostro, per Cristo Gesù, nello Spirito Santo, le ragioni per cui Lui deve farci questo dono. Non parliamo di volontà, ma di dovere. Se è dovere è relazione di giustizia tra noi e il Padre, tra noi e Cristo Signore, tra noi e lo Spirito Santo, tra noi e la Vergine Maria. Quali motivazioni possiamo e dobbiamo dare perché questo dono sia fatto per giustizia e non solamente come dono gratuito di Dio alla sua Chiesa?</w:t>
      </w:r>
    </w:p>
    <w:p w14:paraId="405684E2" w14:textId="77777777" w:rsidR="007C1D76" w:rsidRPr="0076359E" w:rsidRDefault="007C1D76" w:rsidP="007C1D76">
      <w:pPr>
        <w:spacing w:after="120" w:line="240" w:lineRule="auto"/>
        <w:jc w:val="both"/>
        <w:rPr>
          <w:rFonts w:eastAsia="Times New Roman" w:cs="Calibri"/>
          <w:color w:val="000000"/>
          <w:sz w:val="20"/>
          <w:lang w:eastAsia="it-IT"/>
        </w:rPr>
      </w:pPr>
      <w:r w:rsidRPr="0076359E">
        <w:rPr>
          <w:rFonts w:ascii="Book Antiqua" w:eastAsia="Times New Roman" w:hAnsi="Book Antiqua" w:cs="Calibri"/>
          <w:color w:val="000000"/>
          <w:sz w:val="24"/>
          <w:szCs w:val="28"/>
          <w:lang w:eastAsia="it-IT"/>
        </w:rPr>
        <w:t>Ritengo che il primo motivo debba essere mostrare al Signore i frutti della nostra opera di ministri della Parola e della grazia e dire con chiarezza a Lui che nulla del nostro lavoro debba andare perduto per il futuro. Ma quale opera e quali frutti possiamo noi presentare al Signore, se ci è stata consegnata una vigna con duemila piedi di viti e per il nostro cattivo lavoro tutti e duemila piedi sono stati divorati dagli agenti patogeni che sempre l’aggrediscono, se non viene prestata la necessaria cura? Se i nostri padri ci hanno lasciato un modo cristiano e noi con la nostra stoltezza stiamo lasciando un mondo pagano, con quali motivazioni possiamo presentarci al Signore nostro Dio? Di certo non possiamo dire al Signore che abbia pietà della sua vigna. Neanche possiamo pregare con il Salmo antico. Prima il Signore ci direbbe di mettere tutta la nostra opera e solo dopo provvederà a mandare altra operai.</w:t>
      </w:r>
    </w:p>
    <w:p w14:paraId="5234AAE4" w14:textId="77777777" w:rsidR="007C1D76" w:rsidRPr="0076359E" w:rsidRDefault="007C1D76" w:rsidP="007C1D76">
      <w:pPr>
        <w:spacing w:after="120" w:line="240" w:lineRule="auto"/>
        <w:jc w:val="both"/>
        <w:rPr>
          <w:rFonts w:eastAsia="Times New Roman" w:cs="Calibri"/>
          <w:color w:val="000000"/>
          <w:sz w:val="20"/>
          <w:lang w:eastAsia="it-IT"/>
        </w:rPr>
      </w:pPr>
      <w:r w:rsidRPr="0076359E">
        <w:rPr>
          <w:rFonts w:ascii="Book Antiqua" w:eastAsia="Times New Roman" w:hAnsi="Book Antiqua" w:cs="Calibri"/>
          <w:color w:val="000000"/>
          <w:sz w:val="24"/>
          <w:szCs w:val="28"/>
          <w:lang w:eastAsia="it-IT"/>
        </w:rPr>
        <w:t>Sappiamo dalla parabola degli operai mandati nella vigna dal padrone a lavorare, che lui cerca nuovi operai perché la sua vigna è vasta. Un solo operaio o solo i primi operai mai avrebbero potuto finire il lavoro. Se la nostra vigna è un deserto, a che titolo il Signore dovrebbe mandare operai dietro nostra richiesta? Il Signore ci dirà: mostrami che hai veramente bisogno e io te ne manderò altri. Se però tu ti dedichi ad altro, hai abdicato alla tua missione e al tuo ministero, ti occupi della materia e non delle cose che riguardano la verità e la grazia del Signore tuo Dio, posso io mandare altri operai perché si perdano dietro di te? Se tu non hai nessuna pecora da seguire, perché curi solo i tuoi interessi, non hai diritto a chiedere operai e anche se tu li chiedessi perché tu possa coltivare i tuoi hobby io mai te li manderò. Prima donami l’esempio di come si cura una vigna, un gregge, come tu lo fai fruttificare, moltiplicare e io ti manderò altri operai perché ti diano una mano e continuino la tua missione perché nulla vada perduto.</w:t>
      </w:r>
    </w:p>
    <w:p w14:paraId="498CD008" w14:textId="77777777" w:rsidR="007C1D76" w:rsidRPr="0076359E" w:rsidRDefault="007C1D76" w:rsidP="007C1D76">
      <w:pPr>
        <w:spacing w:after="120" w:line="240" w:lineRule="auto"/>
        <w:jc w:val="both"/>
        <w:rPr>
          <w:rFonts w:eastAsia="Times New Roman" w:cs="Calibri"/>
          <w:color w:val="000000"/>
          <w:sz w:val="20"/>
          <w:lang w:eastAsia="it-IT"/>
        </w:rPr>
      </w:pPr>
      <w:r w:rsidRPr="0076359E">
        <w:rPr>
          <w:rFonts w:ascii="Book Antiqua" w:eastAsia="Times New Roman" w:hAnsi="Book Antiqua" w:cs="Calibri"/>
          <w:i/>
          <w:iCs/>
          <w:color w:val="000000"/>
          <w:sz w:val="24"/>
          <w:szCs w:val="28"/>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4,17-22).</w:t>
      </w:r>
    </w:p>
    <w:p w14:paraId="3A15AFA1" w14:textId="77777777" w:rsidR="007C1D76" w:rsidRPr="0076359E" w:rsidRDefault="007C1D76" w:rsidP="007C1D76">
      <w:pPr>
        <w:spacing w:after="120" w:line="240" w:lineRule="auto"/>
        <w:jc w:val="both"/>
        <w:rPr>
          <w:rFonts w:eastAsia="Times New Roman" w:cs="Calibri"/>
          <w:color w:val="000000"/>
          <w:sz w:val="20"/>
          <w:lang w:eastAsia="it-IT"/>
        </w:rPr>
      </w:pPr>
      <w:r w:rsidRPr="0076359E">
        <w:rPr>
          <w:rFonts w:ascii="Book Antiqua" w:eastAsia="Times New Roman" w:hAnsi="Book Antiqua" w:cs="Calibri"/>
          <w:color w:val="000000"/>
          <w:sz w:val="24"/>
          <w:szCs w:val="28"/>
          <w:lang w:eastAsia="it-IT"/>
        </w:rPr>
        <w:t>Pregare per le vocazioni non è dire solo delle preghiera. È dare al Signore le giuste motivazioni. Di sicuro quanti non curano il gregge del Padre, non vigilano sulla sua vigna, non si interessano dalla vera salvezza delle anime, non hanno alcun diritto di chiedere. Ma vi è un secondo principio che va osservato. Tra noi e Dio si deve fare un vero patto. La vocazione va “comprata”. La compera ha un prezzo. Cristo Gesù per la salvezza delle anime ha pagato un prezzo altissimo. Ha offerto al Padre tutta la sua vita, senza tenersi per sé neanche un solo piccolissimo pensiero o desiderio. Tutto gli ha offerto dal momento del concepimento fino alla sua morte sul Golgota, inchiodato sulla croce. Il dono però deve essere vero, reale, non solo con la bocca. Possiamo già iniziare a fare con Lui un patto sull’estirpazione di un vizio, sulla conquista di una virtù, sul vivere una beatitudine in modo perfetto, eroico. Possiamo offrirgli anche il nostro tempo da dedicare alle anime per la loro salvezza eterna.</w:t>
      </w:r>
    </w:p>
    <w:p w14:paraId="6CFF7C77" w14:textId="77777777" w:rsidR="007C1D76" w:rsidRPr="0076359E" w:rsidRDefault="007C1D76" w:rsidP="007C1D76">
      <w:pPr>
        <w:spacing w:after="120" w:line="240" w:lineRule="auto"/>
        <w:jc w:val="both"/>
        <w:rPr>
          <w:rFonts w:eastAsia="Times New Roman" w:cs="Calibri"/>
          <w:color w:val="000000"/>
          <w:sz w:val="20"/>
          <w:lang w:eastAsia="it-IT"/>
        </w:rPr>
      </w:pPr>
      <w:r w:rsidRPr="0076359E">
        <w:rPr>
          <w:rFonts w:ascii="Book Antiqua" w:eastAsia="Times New Roman" w:hAnsi="Book Antiqua" w:cs="Calibri"/>
          <w:color w:val="000000"/>
          <w:sz w:val="24"/>
          <w:szCs w:val="28"/>
          <w:lang w:eastAsia="it-IT"/>
        </w:rPr>
        <w:t>Ognuno può offrire qualcosa. La virtù più gradita al Signore è la mitezza. Consiste nel vivere tutte le difficoltà e sofferenze della vita, facendone un sacrificio perché il Signore mandi operai nella sua messe. Quando però si fa un’offerta al Signore, bisogna essere fedeli sino alla fine. Con Dio i patti vanno osservati, la parola proferita va mantenuta, succede quello che succede. Invece noi diciamo e ritiriamo quanto detto. Un fedele laico potrebbe offrire al Signore la fedeltà al suo carisma, alla sua responsabilità, alla sua missione, senza mai venire meno. Le possibilità poste nelle nostre mani sono tante, anzi molte. Non possiamo noi sciuparle. Dobbiamo tutto trasformare in un patto con il Signore. Ecco un patto che tutti possiamo fare: Signore da oggi, da questo istante, tutto voglio fare per la tua gloria, niente per la mia. La tua è gloria vera. La mia è gloria falsa, gloria di superbia e di arroganza, gloria di idolatria e di grande immoralità. Tu mi aiuterai Signore, tu mi darai la forza e io tutto farò perché il tuo nome sia conosciuto, adorato, portando ogni uomo all’obbedienza alla verità, secondo la Parola del Vangelo.</w:t>
      </w:r>
    </w:p>
    <w:p w14:paraId="2056DE4A" w14:textId="77777777" w:rsidR="007C1D76" w:rsidRPr="0076359E" w:rsidRDefault="007C1D76" w:rsidP="007C1D76">
      <w:pPr>
        <w:spacing w:after="120" w:line="240" w:lineRule="auto"/>
        <w:jc w:val="both"/>
        <w:rPr>
          <w:rFonts w:eastAsia="Times New Roman" w:cs="Calibri"/>
          <w:color w:val="000000"/>
          <w:lang w:eastAsia="it-IT"/>
        </w:rPr>
      </w:pPr>
      <w:r w:rsidRPr="0076359E">
        <w:rPr>
          <w:rFonts w:ascii="Book Antiqua" w:eastAsia="Times New Roman" w:hAnsi="Book Antiqua" w:cs="Calibri"/>
          <w:color w:val="000000"/>
          <w:sz w:val="24"/>
          <w:szCs w:val="28"/>
          <w:lang w:eastAsia="it-IT"/>
        </w:rPr>
        <w:t>Madre di Dio, Angeli, Santi, fate che ognuno offra il suo patto al Signore e vi rimanga fedele.</w:t>
      </w:r>
    </w:p>
    <w:p w14:paraId="3F9A7681" w14:textId="77777777" w:rsidR="007C1D76" w:rsidRPr="00B379A2" w:rsidRDefault="007C1D76" w:rsidP="007C1D76">
      <w:pPr>
        <w:pStyle w:val="Nessunaspaziatura"/>
        <w:ind w:left="567"/>
      </w:pPr>
    </w:p>
    <w:p w14:paraId="23C100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VISITA GUIDATA AL MUSEO DEL VANGELO. Chi non vuole vedere il Vangelo come un libro attuale per la salvezza, almeno abbia il buon senso di vederlo come un Museo. Come nel Museo si conservano preziosi dipinti. Anche nel Vangelo si conservano preziosi dipinti. </w:t>
      </w:r>
    </w:p>
    <w:p w14:paraId="3E3C9C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In questo Museo mi reco spesso. In esso sono molti i dipinti dello Spirito Santo. Ognuno si riveste di caratteristiche particolari. Oggi osservo un dipinto originalissimo. Si tratta di due uomini che salgono al tempio per pregare. Il primo era un fariseo, l’altro un pubblicano. </w:t>
      </w:r>
    </w:p>
    <w:p w14:paraId="363EFE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Prima osservazione di ordine generale. Se c’è la giustizia in un cuore, non c’è il disprezzo. Se c’è il disprezzo non c’è la giustizia. Chi disprezza mai potrà essere giusto agli occhi del Signore, perché il giusto è ricco di misericordia, pietà, compassione perdono, carità. </w:t>
      </w:r>
    </w:p>
    <w:p w14:paraId="29A40A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Chi è giusto offre la sua vita per la salvezza dei fratelli. Chi giudica non vive d’obbedienza alla Parola. Non vive ad immagine e a somiglianza del suo Signore che è la misericordia e il perdono. Cristo è morto giusto per gli ingiusti. Il Santo si è sacrificato per i peccatori. </w:t>
      </w:r>
    </w:p>
    <w:p w14:paraId="1522F8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Seconda osservazione. Tutti possono pregare il Dio di Abramo, Isacco, Giacobbe, perché è il solo univo Dio vivo e vero. Il solo Creatore e Signore i ogni uomo. Dio è di tutti, sempre. Oggi salgono al tempio per pregare due uomini: uno era fariseo e l’altro pubblicano. </w:t>
      </w:r>
    </w:p>
    <w:p w14:paraId="79A44D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Il fariseo è il santo, il giusto, il perfetto. Ma è tutto questo secondo canoni di santità che non vengono da Dio. Sono canoni del proprio cuore. Sono i canoni di quanti si pongono fuori dalla Parola del Signore. Si tratta di una santità senza Comandamenti e senza Legge. </w:t>
      </w:r>
    </w:p>
    <w:p w14:paraId="2F4D2C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Oggi la santità non consiste nel vivere una socialità alla maniera dei pagani senza alcun riferimento con il Vangelo? Tutti sono assertori di una santità senza Parola. Una santità senza Parola è solo degli ipocriti e di quanti si oppongono alla verità e la combattono. </w:t>
      </w:r>
    </w:p>
    <w:p w14:paraId="3EB6A9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Terza osservazione. Il pubblicano invece, anche se non ha fatto nulla di male, è condannato per il mestiere che svolge. Si guadagna il pane, riscuotendo le tasse per un paese ostile. Anche se viveva tutta la Parola, lui era un pubblico peccatore. </w:t>
      </w:r>
    </w:p>
    <w:p w14:paraId="009F10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Penso che oggi siamo arrivati a livelli mai raggiunti prima. Quanti vivono il Vangelo, quanti credono in esso, sono dai moderni farisei, cioè dai santi senza Vangelo, disprezzati, definiti fondamentalisti, bigotti, vecchi, fuori dalla storia, indegni d’appartenere alla religione. </w:t>
      </w:r>
    </w:p>
    <w:p w14:paraId="71420A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Da una parte vi è il fariseo, dall’altra vi è l’umanità intera. Il fariseo ringrazia Dio perché non è come gli altri uomini. Come sono gli altri uomini? Sono ladri, ingiusti, adùlteri. Nel tempio c’è un pubblicano. Anche da questa persona che è lì a pregare prende le distanze. </w:t>
      </w:r>
    </w:p>
    <w:p w14:paraId="0DA751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Anche se questo pubblicano fosse santo, lui non è come quest’uomo. Lui è il diverso, il differente, il solo santo, il solo vero orante, il solo che può pregare il Signore. Quest’uomo non sa che non è non essere come gli altri che fa di un uomo un uomo di Dio. </w:t>
      </w:r>
    </w:p>
    <w:p w14:paraId="66DDF8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Fa di un uomo un uomo di Dio l’osservanza scrupolosa di ogni Comandamento, Legge, Precetto del Signore. Precetto essenziale della Legge è amare il prossimo come se stessi. Il fariseo non ama nessun uomo. Lui prende le distanze da ogni altro uomo. </w:t>
      </w:r>
    </w:p>
    <w:p w14:paraId="6CA390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Lui non è come gli altri e dicendo gli altri, indica anche i suoi fratelli farisei. Ogni fariseo aveva una santità diversa da tutte le altre santità. La sua è la migliore. Ogni fariseo era un santo a sé. D’altronde è proprio questa la caratteristica della superbia. </w:t>
      </w:r>
    </w:p>
    <w:p w14:paraId="59F27B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Il superbo vuole essere sopra ogni altro superbo. Non può un superbo porsi sotto un altro superbo. La superbia non conosce la subordinazione. </w:t>
      </w:r>
    </w:p>
    <w:p w14:paraId="468001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Quarta osservazione. Per il pubblicano esiste lui e il Signore. Lui è il peccatore. Il Signore è la sorgente di ogni santità. Alla sorgente della santità chiede perdono, pietà, misericordia, compassione. Lui vede se stesso come peccatore, non altri. </w:t>
      </w:r>
    </w:p>
    <w:p w14:paraId="37C0C1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Lui sa solo entrare nella sua coscienza e questa gli dice che non ha vissuto tutta la Legge del Signore, non perché pubblicano, ma perché figlio dell’Alleanza con Dio. Quest’uomo è pubblicano per professione. Per statuto è figlio dell’Alleanza. </w:t>
      </w:r>
    </w:p>
    <w:p w14:paraId="78CDE8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Come figlio dell’Alleanza deve osservare ogni Legge, Prescrizione, Statuto, Parola del suo Dio e Signore. Dinanzi a Dio nessuno potrà dirsi puro. Non si deve cadere nell’errore di credere che il pubblicano si pensasse solo pubblicano. </w:t>
      </w:r>
    </w:p>
    <w:p w14:paraId="0E5401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Lui va al tempo come vero figlio dell’Alleanza e come tale si sente peccatore. Lo schiacciamo le inadempienze della Legge che regolano la vita. È distinzione importantissima. Ogni uomo, prima di qualsiasi altra cosa, è creatura di Dio. Deve a Lui ogni ascolto. </w:t>
      </w:r>
    </w:p>
    <w:p w14:paraId="47DD5B3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Poi è anche cristiano. Deve a Dio una obbedienza da vero figlio. Poi esercita una missione. La missione viene dopo. Prima si è uomini. Legge della creazione. Poi cristiani. Legge della vera figliolanza. Poi si ricevono altri sacramenti. Legge della grazia. </w:t>
      </w:r>
    </w:p>
    <w:p w14:paraId="120052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Poi si assumono mansioni particolari. Legge delle mansioni, missioni, incarichi, professioni. Va osservata la Legge della creazione. Va osservata la Legge della vera figliolanza. Va osservata la Legge dei sacramenti. Va osservata la Legge delle mansioni, missioni, professioni. </w:t>
      </w:r>
    </w:p>
    <w:p w14:paraId="316BA65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Si deve sempre iniziare dalla prima. Se la prima legge non viene osservata, neanche la seconda verrà osservata. E così di seguito. A nulla serve osservare la Legge di uno statuto particolare, se non si osserva la Legge che precede. Senza il prima il secondo non serve. </w:t>
      </w:r>
    </w:p>
    <w:p w14:paraId="09D93D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379A2">
        <w:t>Visitare il Museo del Vangelo potrebbe essere utile a tanti. Si scoprirebbe quella che un tempo era la verità di Dio, di Cristo Gesù. Ciò che una volta era peccato, presunzione, superbia, umiltà. Si conoscerebbe bene il Dio e il Cristo di Ieri. Oggi è tutt’altra cosa. </w:t>
      </w:r>
    </w:p>
    <w:p w14:paraId="6E197F43" w14:textId="77777777" w:rsidR="007C1D76" w:rsidRPr="00B379A2" w:rsidRDefault="007C1D76" w:rsidP="007C1D76">
      <w:pPr>
        <w:pStyle w:val="Nessunaspaziatura"/>
        <w:numPr>
          <w:ilvl w:val="0"/>
          <w:numId w:val="424"/>
        </w:numPr>
        <w:tabs>
          <w:tab w:val="num" w:pos="567"/>
        </w:tabs>
        <w:spacing w:after="120" w:line="256" w:lineRule="auto"/>
        <w:ind w:left="567" w:hanging="567"/>
        <w:contextualSpacing/>
        <w:jc w:val="both"/>
      </w:pPr>
      <w:r w:rsidRPr="00B379A2">
        <w:t>Madre di Dio, anche di te si scoprirebbe la tua verità di ieri. Fa’ che quella tua antica verità mai abbandoni il nostro cuore. Dall’antica verità è la nostra salvezza.</w:t>
      </w:r>
    </w:p>
    <w:p w14:paraId="633421C7" w14:textId="77777777" w:rsidR="007C1D76" w:rsidRPr="00B524DF" w:rsidRDefault="007C1D76" w:rsidP="007C1D76">
      <w:pPr>
        <w:pStyle w:val="Titolo2"/>
        <w:rPr>
          <w:rFonts w:ascii="Book Antiqua" w:hAnsi="Book Antiqua"/>
          <w:b w:val="0"/>
        </w:rPr>
      </w:pPr>
      <w:bookmarkStart w:id="895" w:name="_Toc531377292"/>
      <w:bookmarkStart w:id="896" w:name="_Toc531379231"/>
      <w:r w:rsidRPr="00B524DF">
        <w:rPr>
          <w:rFonts w:ascii="Book Antiqua" w:hAnsi="Book Antiqua"/>
        </w:rPr>
        <w:t>15 Novembre</w:t>
      </w:r>
      <w:bookmarkEnd w:id="895"/>
      <w:bookmarkEnd w:id="896"/>
      <w:r w:rsidRPr="00B524DF">
        <w:rPr>
          <w:rFonts w:ascii="Book Antiqua" w:hAnsi="Book Antiqua"/>
        </w:rPr>
        <w:t xml:space="preserve"> </w:t>
      </w:r>
    </w:p>
    <w:p w14:paraId="6200B39F" w14:textId="77777777" w:rsidR="007C1D76" w:rsidRDefault="007C1D76" w:rsidP="007C1D76">
      <w:pPr>
        <w:jc w:val="both"/>
        <w:rPr>
          <w:sz w:val="24"/>
        </w:rPr>
      </w:pPr>
      <w:r w:rsidRPr="009D3887">
        <w:rPr>
          <w:sz w:val="24"/>
        </w:rPr>
        <w:t>Gesù è il vero Agnello di Dio, il vero Agnello della Pasqua. Nel suo sangue l’uomo celebra con il suo Signore la Nuova ed Eterna Alleanza. Mistero della fede. Mistero della vita. Mistero dell’amore. Mistero della speranza.</w:t>
      </w:r>
    </w:p>
    <w:p w14:paraId="4FF7BCEB" w14:textId="77777777" w:rsidR="007C1D76" w:rsidRPr="009D3887" w:rsidRDefault="007C1D76" w:rsidP="007C1D76">
      <w:pPr>
        <w:pStyle w:val="Titolo1"/>
        <w:rPr>
          <w:rFonts w:ascii="Calibri" w:hAnsi="Calibri"/>
          <w:sz w:val="32"/>
        </w:rPr>
      </w:pPr>
      <w:bookmarkStart w:id="897" w:name="_Toc525245088"/>
      <w:bookmarkStart w:id="898" w:name="_Toc531377293"/>
      <w:bookmarkStart w:id="899" w:name="_Toc531379232"/>
      <w:r w:rsidRPr="009D3887">
        <w:rPr>
          <w:sz w:val="32"/>
        </w:rPr>
        <w:t>Ecco l’agnello di Dio, colui che toglie il peccato del mondo!</w:t>
      </w:r>
      <w:bookmarkEnd w:id="897"/>
      <w:bookmarkEnd w:id="898"/>
      <w:bookmarkEnd w:id="899"/>
    </w:p>
    <w:p w14:paraId="6E175B42" w14:textId="77777777" w:rsidR="007C1D76" w:rsidRPr="009D3887" w:rsidRDefault="007C1D76" w:rsidP="007C1D76">
      <w:pPr>
        <w:spacing w:after="120" w:line="240" w:lineRule="auto"/>
        <w:jc w:val="both"/>
        <w:rPr>
          <w:rFonts w:eastAsia="Times New Roman" w:cs="Calibri"/>
          <w:color w:val="000000"/>
          <w:sz w:val="20"/>
          <w:lang w:eastAsia="it-IT"/>
        </w:rPr>
      </w:pPr>
      <w:r w:rsidRPr="009D3887">
        <w:rPr>
          <w:rFonts w:ascii="Book Antiqua" w:eastAsia="Times New Roman" w:hAnsi="Book Antiqua" w:cs="Calibri"/>
          <w:color w:val="000000"/>
          <w:sz w:val="24"/>
          <w:szCs w:val="28"/>
          <w:lang w:eastAsia="it-IT"/>
        </w:rPr>
        <w:t>Giovanni il Battista, per divina rivelazione, sa quale è la missione di Cristo Signore. Lui dovrà essere il nuovo vero Agnello della Nuova Pasqua e anche dovrà essere colui sulle cui spalle dovrà addossarsi i peccati del mondo per operare la redenzione dell’umanità. Sia nel Libro dell’Esodo che nel Profeta Isaia l’Agnello dovrà essere sgozzato, ucciso. Solo dalla sua morte, per la sua morte, si ottiene la liberazione dalla schiavitù del peccato e l’espiazione di ogni colpa e di ogni pena. Gesù dovrà essere sacrificato e dato in cibo, La carne verrà mangiata, il sangue bevuto. Lui è anche il Sangue della Nuova ed Eterna Alleanza secondo il libro dell’Esodo.</w:t>
      </w:r>
    </w:p>
    <w:p w14:paraId="1114F5A8" w14:textId="77777777" w:rsidR="007C1D76" w:rsidRPr="009D3887" w:rsidRDefault="007C1D76" w:rsidP="007C1D76">
      <w:pPr>
        <w:spacing w:after="120" w:line="240" w:lineRule="auto"/>
        <w:jc w:val="both"/>
        <w:rPr>
          <w:rFonts w:eastAsia="Times New Roman" w:cs="Calibri"/>
          <w:color w:val="000000"/>
          <w:sz w:val="20"/>
          <w:lang w:eastAsia="it-IT"/>
        </w:rPr>
      </w:pPr>
      <w:r w:rsidRPr="009D3887">
        <w:rPr>
          <w:rFonts w:ascii="Book Antiqua" w:eastAsia="Times New Roman" w:hAnsi="Book Antiqua" w:cs="Calibri"/>
          <w:i/>
          <w:iCs/>
          <w:color w:val="000000"/>
          <w:sz w:val="24"/>
          <w:szCs w:val="28"/>
          <w:lang w:eastAsia="it-IT"/>
        </w:rPr>
        <w:t>“Il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(Es 12,2-11).</w:t>
      </w:r>
    </w:p>
    <w:p w14:paraId="6C20D91D" w14:textId="77777777" w:rsidR="007C1D76" w:rsidRPr="009D3887" w:rsidRDefault="007C1D76" w:rsidP="007C1D76">
      <w:pPr>
        <w:spacing w:after="120" w:line="240" w:lineRule="auto"/>
        <w:jc w:val="both"/>
        <w:rPr>
          <w:rFonts w:eastAsia="Times New Roman" w:cs="Calibri"/>
          <w:color w:val="000000"/>
          <w:sz w:val="20"/>
          <w:lang w:eastAsia="it-IT"/>
        </w:rPr>
      </w:pPr>
      <w:r w:rsidRPr="009D3887">
        <w:rPr>
          <w:rFonts w:ascii="Book Antiqua" w:eastAsia="Times New Roman" w:hAnsi="Book Antiqua" w:cs="Calibri"/>
          <w:i/>
          <w:iCs/>
          <w:color w:val="000000"/>
          <w:sz w:val="24"/>
          <w:szCs w:val="28"/>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w:t>
      </w:r>
    </w:p>
    <w:p w14:paraId="43361862" w14:textId="77777777" w:rsidR="007C1D76" w:rsidRPr="009D3887" w:rsidRDefault="007C1D76" w:rsidP="007C1D76">
      <w:pPr>
        <w:spacing w:after="120" w:line="240" w:lineRule="auto"/>
        <w:jc w:val="both"/>
        <w:rPr>
          <w:rFonts w:eastAsia="Times New Roman" w:cs="Calibri"/>
          <w:color w:val="000000"/>
          <w:sz w:val="20"/>
          <w:lang w:eastAsia="it-IT"/>
        </w:rPr>
      </w:pPr>
      <w:r w:rsidRPr="009D3887">
        <w:rPr>
          <w:rFonts w:ascii="Book Antiqua" w:eastAsia="Times New Roman" w:hAnsi="Book Antiqua" w:cs="Calibri"/>
          <w:i/>
          <w:iCs/>
          <w:color w:val="000000"/>
          <w:sz w:val="24"/>
          <w:szCs w:val="28"/>
          <w:lang w:eastAsia="it-IT"/>
        </w:rPr>
        <w:t>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D524258" w14:textId="77777777" w:rsidR="007C1D76" w:rsidRPr="009D3887" w:rsidRDefault="007C1D76" w:rsidP="007C1D76">
      <w:pPr>
        <w:spacing w:after="120" w:line="240" w:lineRule="auto"/>
        <w:jc w:val="both"/>
        <w:rPr>
          <w:rFonts w:eastAsia="Times New Roman" w:cs="Calibri"/>
          <w:color w:val="000000"/>
          <w:sz w:val="20"/>
          <w:lang w:eastAsia="it-IT"/>
        </w:rPr>
      </w:pPr>
      <w:r w:rsidRPr="009D3887">
        <w:rPr>
          <w:rFonts w:ascii="Book Antiqua" w:eastAsia="Times New Roman" w:hAnsi="Book Antiqua" w:cs="Calibri"/>
          <w:i/>
          <w:iCs/>
          <w:color w:val="000000"/>
          <w:sz w:val="24"/>
          <w:szCs w:val="28"/>
          <w:lang w:eastAsia="it-IT"/>
        </w:rPr>
        <w:t>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24,4-8). </w:t>
      </w:r>
      <w:r w:rsidRPr="009D3887">
        <w:rPr>
          <w:rFonts w:ascii="Book Antiqua" w:eastAsia="Times New Roman" w:hAnsi="Book Antiqua" w:cs="Calibri"/>
          <w:color w:val="000000"/>
          <w:sz w:val="24"/>
          <w:szCs w:val="28"/>
          <w:lang w:eastAsia="it-IT"/>
        </w:rPr>
        <w:t>Il Mistero di Gesù è incomprensibile per ogni mente umana.</w:t>
      </w:r>
    </w:p>
    <w:p w14:paraId="27C7DC2C" w14:textId="77777777" w:rsidR="007C1D76" w:rsidRPr="009D3887" w:rsidRDefault="007C1D76" w:rsidP="007C1D76">
      <w:pPr>
        <w:spacing w:after="120" w:line="240" w:lineRule="auto"/>
        <w:jc w:val="both"/>
        <w:rPr>
          <w:rFonts w:eastAsia="Times New Roman" w:cs="Calibri"/>
          <w:color w:val="000000"/>
          <w:sz w:val="20"/>
          <w:lang w:eastAsia="it-IT"/>
        </w:rPr>
      </w:pPr>
      <w:r w:rsidRPr="009D3887">
        <w:rPr>
          <w:rFonts w:ascii="Book Antiqua" w:eastAsia="Times New Roman" w:hAnsi="Book Antiqua" w:cs="Calibri"/>
          <w:i/>
          <w:iCs/>
          <w:color w:val="000000"/>
          <w:sz w:val="24"/>
          <w:szCs w:val="28"/>
          <w:lang w:eastAsia="it-IT"/>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r w:rsidRPr="009D3887">
        <w:rPr>
          <w:rFonts w:ascii="Book Antiqua" w:eastAsia="Times New Roman" w:hAnsi="Book Antiqua" w:cs="Calibri"/>
          <w:color w:val="000000"/>
          <w:sz w:val="24"/>
          <w:szCs w:val="28"/>
          <w:lang w:eastAsia="it-IT"/>
        </w:rPr>
        <w:t>Il Mistero di Gesù è solo purissima fede.  </w:t>
      </w:r>
    </w:p>
    <w:p w14:paraId="39565249" w14:textId="77777777" w:rsidR="007C1D76" w:rsidRPr="009D3887" w:rsidRDefault="007C1D76" w:rsidP="007C1D76">
      <w:pPr>
        <w:spacing w:after="120" w:line="240" w:lineRule="auto"/>
        <w:jc w:val="both"/>
        <w:rPr>
          <w:rFonts w:eastAsia="Times New Roman" w:cs="Calibri"/>
          <w:color w:val="000000"/>
          <w:sz w:val="20"/>
          <w:lang w:eastAsia="it-IT"/>
        </w:rPr>
      </w:pPr>
      <w:r w:rsidRPr="009D3887">
        <w:rPr>
          <w:rFonts w:ascii="Book Antiqua" w:eastAsia="Times New Roman" w:hAnsi="Book Antiqua" w:cs="Calibri"/>
          <w:color w:val="000000"/>
          <w:sz w:val="24"/>
          <w:szCs w:val="28"/>
          <w:lang w:eastAsia="it-IT"/>
        </w:rPr>
        <w:t>Madre di Dio, Angeli, Santi, fate che ogni discepolo di Gesù creda nel mistero della fede.</w:t>
      </w:r>
    </w:p>
    <w:p w14:paraId="3F9F8D3E" w14:textId="77777777" w:rsidR="007C1D76" w:rsidRDefault="007C1D76" w:rsidP="007C1D76">
      <w:pPr>
        <w:pStyle w:val="Nessunaspaziatura"/>
        <w:ind w:left="567"/>
      </w:pPr>
    </w:p>
    <w:p w14:paraId="66FA4B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ANCORA NEL MUSEO DEL VANGELO. Quadro di grande valore nel Museo del Vangelo è il dipinto che raffigura Zaccheo, accovacciato sull’albero di sicomoro. Sappiamo che nella vita di Gesù tutto avviene per opera dello Spirito Santo. Mai nulla senza di Lui. </w:t>
      </w:r>
    </w:p>
    <w:p w14:paraId="2B2AA9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Ecco ora cosa fa lo Spirito Santo. Vi è un uomo di nome Zaccheo, capo dei pubblicani ed è ricco. Di lui lo Spirito Santo si serve, Lui muove perché Cristo Gesù manifesti a quanti lo seguono la sua verità. Cristo non è venuto solo per guarire dai mali fisici. </w:t>
      </w:r>
    </w:p>
    <w:p w14:paraId="1EB53E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Gesù è venuto per guarire l’uomo da ogni male spirituale. Zaccheo, poiché pubblicano, dai farisei è escluso dalla misericordia, dal perdono. Lo Spirito Santo oggi dona loro una grande lezione. Ciò che l’uomo esclude dalla misericordia, il Signore lo include e in modo mirabile. </w:t>
      </w:r>
    </w:p>
    <w:p w14:paraId="2A1D85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Lo Spirito del Signore mette nel cuore di quest’uomo un grande desiderio: vedere Gesù. Il desiderio c’è ed è anche forte, ma le possibilità sono scarse o nulle. La folla gli è di impedimento. Lui è piccolo di statura. Gli altri sono più alti di lui e gli fanno da muro. </w:t>
      </w:r>
    </w:p>
    <w:p w14:paraId="49A10A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 l’uomo ha una risorsa che gli fa trovare soluzioni capaci di fargli superare ogni limite. Questa risorsa è la sua intelligenza. Se poi questa intelligenza viene illuminata, mossa, governata dallo Spirito Santo, allora tutto è possibile. </w:t>
      </w:r>
    </w:p>
    <w:p w14:paraId="420BF6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Lo Spirito Santo che suscita in lui il desiderio di vedere Gesù, ora gli indica anche la via: salire su un sicomoro. Dall’alto dell’albero lo avrebbe sicuramente visto. Usata bene l’intelligenza, gli ostacoli sono vinti. Ora il suo desiderio può essere appagato. </w:t>
      </w:r>
    </w:p>
    <w:p w14:paraId="5FFE91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 lo Spirito non si ferma solo a Zaccheo. Anche Gesù è costantemente mosso da Lui, da Lui guidato e sorretto, condotto e preso per mano. A nulla serve vedere Gesù. È necessario che anche Gesù veda lui. Chi farà sì che Gesù veda Zaccheo? Lui, lo Spirito del Signore. </w:t>
      </w:r>
    </w:p>
    <w:p w14:paraId="44176B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Gesù arriva, alza lo sguardo e gli dice: Zaccheo, scendi subito, perché oggi devo fermarmi a casa tua. Questi incontri solo lo Spirito Santo li può creare. Nessun uomo è capace di fare cose simili. Come lo Spirito Santo ha mosso Zaccheo, così ha anche mosso Cristo Signore. </w:t>
      </w:r>
    </w:p>
    <w:p w14:paraId="518384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È per questa mozione, ascoltata da Zaccheo e da Gesù che la salvezza può compiersi. È questo il grande miracolo dello Spirito, il più grande suo miracolo: mettere due anime, due cuori in dialogo di salvezza. </w:t>
      </w:r>
    </w:p>
    <w:p w14:paraId="3D7C70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Se colui che dona la salvezza è nello Spirito Santo, sempre per lui lo Spirito di Dio potrà parlare al cuore. La voce di Gesù entra nel cuore di Zaccheo e con la voce di Gesù viene portato nel suo cuore lo Spirito. Allo Spirito basta un solo istante per illuminare il cuore. </w:t>
      </w:r>
    </w:p>
    <w:p w14:paraId="6A076B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Possiamo affermare che sull’albero, in questo incontro tra la voce di Gesù e l’orecchio di Zaccheo, si è compiuto lo stesso prodigio, anche se con modalità differenti, o lo stesso miracolo compiutosi nella casa di Zaccaria con Elisabetta. </w:t>
      </w:r>
    </w:p>
    <w:p w14:paraId="39B42C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voce di Gesù è il veicolo dello Spirito. Lo Spirito entra in Zaccheo come Spirito di conversione. Zaccheo vede subito la verità nello Spirito Santo, alla sua luce legge la sua vita, si converte alla verità. Cambia all’istante la sua vita. Nulla avviene senza lo Spirito. </w:t>
      </w:r>
    </w:p>
    <w:p w14:paraId="5021AE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Più santo è il portatore dello Spirito e più grande è la conversione che viene operata. Gesù è santissimo e lo Spirito viene versato nel cuore di Zaccheo con grande potenza di conversione. La gente vede le apparenze. </w:t>
      </w:r>
    </w:p>
    <w:p w14:paraId="373608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Non vede né il cuore di Cristo colmo di Spirito Santo e né il cuore di Zaccheo già trasformato dallo Spirito di conversione. Quando la gente è senza lo Spirito, mai potrà pensare secondo verità. Chi è falso nel cuore, è falso anche nelle parole. </w:t>
      </w:r>
    </w:p>
    <w:p w14:paraId="2EDF83D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Se il cuore è inquinato, anche le parole sono inquinate. Cuore impuro parole impure, immonde. Per vedere un cuore occorrono gli occhi dello Spirito Santo. Solo Lui sa cosa c’è in ogni cuore. Ma anche solo Lui converte un cuore con la sua potente luce. </w:t>
      </w:r>
    </w:p>
    <w:p w14:paraId="4FD25E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Lo Spirito però dovrà essere sempre portato dalla santità della persona. La gente accusa Zaccheo di essere un peccatore. Accusa Cristo di essere entrato in una casa di peccatori. Zaccheo non è un peccatore. Nessun peccatore dona metà dei suoi beni ai poveri. </w:t>
      </w:r>
    </w:p>
    <w:p w14:paraId="546EC5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Nessun peccatore è pronto a restituire quattro volte tanto, se ha rubato. Nessun peccatore è pronto a vivere in un istante tutta la Parola del Signore in ogni sua prescrizione e anche oltre la stessa lettera. Questi sono i prodigi, i miracoli dello Spirito Santo. </w:t>
      </w:r>
    </w:p>
    <w:p w14:paraId="38889E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Solo Lui può operare simili conversioni. Lo Spirito Santo opera simili conversione se è grande la santità di colui che lo porta. La Vergine Maria, santissima, portò lo Spirito in casa di Zaccaria ed Elisabetta divenne profeta. Canto tutto il mistero della Madre del suo Signore. </w:t>
      </w:r>
    </w:p>
    <w:p w14:paraId="6C39D2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Zaccheo si lascia inondare dallo Spirito portato da Gesù, il Santissimo, e in un istante avviene la sua conversione. Gesù conferma le parole di Zaccheo: Oggi per questa casa è venuta la salvezza, perché anch’egli è figlio di Abramo. </w:t>
      </w:r>
    </w:p>
    <w:p w14:paraId="0149FD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Il Padre ha mandato Cristo Gesù per predicare l’anno di grazia per tutti i figli del suo popolo. Nessuno dovrà essere escluso. Infatti Lui mai ha fatto distinzione tra peccatori e giusti, ricchi e poveri, malati e sani, piccoli e grandi, amici e nemici, persecutori e sostenitori. </w:t>
      </w:r>
    </w:p>
    <w:p w14:paraId="0E80C5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Neanche ha fatto distinzione tra credenti e non credenti. Non esiste uomo al quale Lui non abbia annunziato il regno di Dio. Zaccheo, essendo figli di Abramo, ha diritto alla salvezza, perché dono del Padre a tutti i figli del suo popolo, per promessa antica. </w:t>
      </w:r>
    </w:p>
    <w:p w14:paraId="7D355D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Così domani, ogni figlio di Adamo ha diritto alla salvezza per promessa ancora più antica. Questa verità la Chiesa mai dovrà dimenticarla. Lei non è arbitra in ordine alla salvezza. Oggi la dono, domani non la dono. Oggi mi conviene donarla, domani non mi conviene. </w:t>
      </w:r>
    </w:p>
    <w:p w14:paraId="034565E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Neanche appartiene alla Chiesa la parzialità nel dono. Ogni uomo ha il diritto ad avere la salvezza a lui promessa dal suo Dio. Se essa non la dona, è responsabile in eterno presso Dio. L’altro muore per il suo peccato, ma la responsabilità è di chi non ha annunziato il Vangelo. </w:t>
      </w:r>
    </w:p>
    <w:p w14:paraId="18630E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La salvezza va data a tutti. Nessuno può annullare la Parola del nostro Dio. Chi è costituito profeta di Cristo Gesù, in Lui, con Lui, per Lui, deve offrire la Parola della salvezza ad ogni uomo, sempre. Nessuno potrà sottrarsi a questo ministero. Verità immortale. </w:t>
      </w:r>
    </w:p>
    <w:p w14:paraId="2B25D9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Madre di Dio, dacci la gioia di visitare sempre il Museo del Vangelo. È in esso troviamo la verità di Cristo Gesù, del Padre e dello Spirito Santo. Anche la tua verità l ì è ben tratteggiata e dipinta.</w:t>
      </w:r>
    </w:p>
    <w:p w14:paraId="662670E6" w14:textId="77777777" w:rsidR="007C1D76" w:rsidRPr="00B524DF" w:rsidRDefault="007C1D76" w:rsidP="007C1D76">
      <w:pPr>
        <w:pStyle w:val="Titolo2"/>
        <w:rPr>
          <w:rFonts w:ascii="Book Antiqua" w:hAnsi="Book Antiqua"/>
          <w:b w:val="0"/>
        </w:rPr>
      </w:pPr>
      <w:bookmarkStart w:id="900" w:name="_Toc531377294"/>
      <w:bookmarkStart w:id="901" w:name="_Toc531379233"/>
      <w:r w:rsidRPr="00B524DF">
        <w:rPr>
          <w:rFonts w:ascii="Book Antiqua" w:hAnsi="Book Antiqua"/>
        </w:rPr>
        <w:t>16 Novembre</w:t>
      </w:r>
      <w:bookmarkEnd w:id="900"/>
      <w:bookmarkEnd w:id="901"/>
      <w:r w:rsidRPr="00B524DF">
        <w:rPr>
          <w:rFonts w:ascii="Book Antiqua" w:hAnsi="Book Antiqua"/>
        </w:rPr>
        <w:t xml:space="preserve"> </w:t>
      </w:r>
    </w:p>
    <w:p w14:paraId="6BC627E8" w14:textId="77777777" w:rsidR="007C1D76" w:rsidRDefault="007C1D76" w:rsidP="007C1D76">
      <w:pPr>
        <w:jc w:val="both"/>
        <w:rPr>
          <w:sz w:val="24"/>
        </w:rPr>
      </w:pPr>
      <w:r w:rsidRPr="00A32835">
        <w:rPr>
          <w:sz w:val="24"/>
        </w:rPr>
        <w:t>Il missionario di Dio, ogni suo mandato, è obbligato a mostrare storicamente che Lui è mandato dal suo Signore, dal suo Dio, dal suo Salvatore e Redentore.</w:t>
      </w:r>
    </w:p>
    <w:p w14:paraId="2BF5CEE4" w14:textId="77777777" w:rsidR="007C1D76" w:rsidRPr="00B220DA" w:rsidRDefault="007C1D76" w:rsidP="007C1D76">
      <w:pPr>
        <w:pStyle w:val="Titolo1"/>
        <w:rPr>
          <w:rFonts w:ascii="Calibri" w:hAnsi="Calibri"/>
          <w:sz w:val="32"/>
        </w:rPr>
      </w:pPr>
      <w:bookmarkStart w:id="902" w:name="_Toc525245090"/>
      <w:bookmarkStart w:id="903" w:name="_Toc531377295"/>
      <w:bookmarkStart w:id="904" w:name="_Toc531379234"/>
      <w:r w:rsidRPr="00B220DA">
        <w:rPr>
          <w:sz w:val="32"/>
        </w:rPr>
        <w:t>Dov’è la vostra fede?</w:t>
      </w:r>
      <w:bookmarkEnd w:id="902"/>
      <w:bookmarkEnd w:id="903"/>
      <w:bookmarkEnd w:id="904"/>
    </w:p>
    <w:p w14:paraId="100ED1FB" w14:textId="77777777" w:rsidR="007C1D76" w:rsidRPr="00A32835" w:rsidRDefault="007C1D76" w:rsidP="007C1D76">
      <w:pPr>
        <w:spacing w:after="120" w:line="240" w:lineRule="auto"/>
        <w:jc w:val="both"/>
        <w:rPr>
          <w:rFonts w:eastAsia="Times New Roman" w:cs="Calibri"/>
          <w:color w:val="000000"/>
          <w:sz w:val="20"/>
          <w:lang w:eastAsia="it-IT"/>
        </w:rPr>
      </w:pPr>
      <w:r w:rsidRPr="00A32835">
        <w:rPr>
          <w:rFonts w:ascii="Book Antiqua" w:eastAsia="Times New Roman" w:hAnsi="Book Antiqua" w:cs="Calibri"/>
          <w:color w:val="000000"/>
          <w:sz w:val="24"/>
          <w:szCs w:val="28"/>
          <w:lang w:eastAsia="it-IT"/>
        </w:rPr>
        <w:t xml:space="preserve">Il cristiano conosce la </w:t>
      </w:r>
      <w:r w:rsidRPr="00A32835">
        <w:rPr>
          <w:rFonts w:ascii="Book Antiqua" w:eastAsia="Times New Roman" w:hAnsi="Book Antiqua" w:cs="Calibri"/>
          <w:i/>
          <w:color w:val="000000"/>
          <w:sz w:val="24"/>
          <w:szCs w:val="28"/>
          <w:lang w:val="la-Latn" w:eastAsia="it-IT"/>
        </w:rPr>
        <w:t>fides quae</w:t>
      </w:r>
      <w:r w:rsidRPr="00A32835">
        <w:rPr>
          <w:rFonts w:ascii="Book Antiqua" w:eastAsia="Times New Roman" w:hAnsi="Book Antiqua" w:cs="Calibri"/>
          <w:color w:val="000000"/>
          <w:sz w:val="24"/>
          <w:szCs w:val="28"/>
          <w:lang w:eastAsia="it-IT"/>
        </w:rPr>
        <w:t xml:space="preserve">, la </w:t>
      </w:r>
      <w:r w:rsidRPr="00A32835">
        <w:rPr>
          <w:rFonts w:ascii="Book Antiqua" w:eastAsia="Times New Roman" w:hAnsi="Book Antiqua" w:cs="Calibri"/>
          <w:i/>
          <w:color w:val="000000"/>
          <w:sz w:val="24"/>
          <w:szCs w:val="28"/>
          <w:lang w:val="la-Latn" w:eastAsia="it-IT"/>
        </w:rPr>
        <w:t>fides qua</w:t>
      </w:r>
      <w:r w:rsidRPr="00A32835">
        <w:rPr>
          <w:rFonts w:ascii="Book Antiqua" w:eastAsia="Times New Roman" w:hAnsi="Book Antiqua" w:cs="Calibri"/>
          <w:color w:val="000000"/>
          <w:sz w:val="24"/>
          <w:szCs w:val="28"/>
          <w:lang w:eastAsia="it-IT"/>
        </w:rPr>
        <w:t xml:space="preserve">, la </w:t>
      </w:r>
      <w:r w:rsidRPr="00A32835">
        <w:rPr>
          <w:rFonts w:ascii="Book Antiqua" w:eastAsia="Times New Roman" w:hAnsi="Book Antiqua" w:cs="Calibri"/>
          <w:i/>
          <w:color w:val="000000"/>
          <w:sz w:val="24"/>
          <w:szCs w:val="28"/>
          <w:lang w:val="la-Latn" w:eastAsia="it-IT"/>
        </w:rPr>
        <w:t>fides cui</w:t>
      </w:r>
      <w:r w:rsidRPr="00A32835">
        <w:rPr>
          <w:rFonts w:ascii="Book Antiqua" w:eastAsia="Times New Roman" w:hAnsi="Book Antiqua" w:cs="Calibri"/>
          <w:color w:val="000000"/>
          <w:sz w:val="24"/>
          <w:szCs w:val="28"/>
          <w:lang w:eastAsia="it-IT"/>
        </w:rPr>
        <w:t xml:space="preserve">. La </w:t>
      </w:r>
      <w:r w:rsidRPr="00A32835">
        <w:rPr>
          <w:rFonts w:ascii="Book Antiqua" w:eastAsia="Times New Roman" w:hAnsi="Book Antiqua" w:cs="Calibri"/>
          <w:i/>
          <w:color w:val="000000"/>
          <w:sz w:val="24"/>
          <w:szCs w:val="28"/>
          <w:lang w:val="la-Latn" w:eastAsia="it-IT"/>
        </w:rPr>
        <w:t>fides quae</w:t>
      </w:r>
      <w:r w:rsidRPr="00A32835">
        <w:rPr>
          <w:rFonts w:ascii="Book Antiqua" w:eastAsia="Times New Roman" w:hAnsi="Book Antiqua" w:cs="Calibri"/>
          <w:color w:val="000000"/>
          <w:sz w:val="24"/>
          <w:szCs w:val="28"/>
          <w:lang w:eastAsia="it-IT"/>
        </w:rPr>
        <w:t xml:space="preserve"> sono le verità rivelate nella Parola. La </w:t>
      </w:r>
      <w:r w:rsidRPr="00A32835">
        <w:rPr>
          <w:rFonts w:ascii="Book Antiqua" w:eastAsia="Times New Roman" w:hAnsi="Book Antiqua" w:cs="Calibri"/>
          <w:i/>
          <w:color w:val="000000"/>
          <w:sz w:val="24"/>
          <w:szCs w:val="28"/>
          <w:lang w:val="la-Latn" w:eastAsia="it-IT"/>
        </w:rPr>
        <w:t>fides qua</w:t>
      </w:r>
      <w:r w:rsidRPr="00A32835">
        <w:rPr>
          <w:rFonts w:ascii="Book Antiqua" w:eastAsia="Times New Roman" w:hAnsi="Book Antiqua" w:cs="Calibri"/>
          <w:color w:val="000000"/>
          <w:sz w:val="24"/>
          <w:szCs w:val="28"/>
          <w:lang w:eastAsia="it-IT"/>
        </w:rPr>
        <w:t xml:space="preserve"> riguarda il cuore che accoglie e vive le verità rivelate. La </w:t>
      </w:r>
      <w:r w:rsidRPr="00A32835">
        <w:rPr>
          <w:rFonts w:ascii="Book Antiqua" w:eastAsia="Times New Roman" w:hAnsi="Book Antiqua" w:cs="Calibri"/>
          <w:i/>
          <w:color w:val="000000"/>
          <w:sz w:val="24"/>
          <w:szCs w:val="28"/>
          <w:lang w:val="la-Latn" w:eastAsia="it-IT"/>
        </w:rPr>
        <w:t>fides cui</w:t>
      </w:r>
      <w:r w:rsidRPr="00A32835">
        <w:rPr>
          <w:rFonts w:ascii="Book Antiqua" w:eastAsia="Times New Roman" w:hAnsi="Book Antiqua" w:cs="Calibri"/>
          <w:color w:val="000000"/>
          <w:sz w:val="24"/>
          <w:szCs w:val="28"/>
          <w:lang w:eastAsia="it-IT"/>
        </w:rPr>
        <w:t xml:space="preserve"> indica il Soggetto al quale viene data la nostra fede. La prima regola della fede è sapere a Chi si crede, chi è Colui al quale si dona ogni obbedienza. Qual è la sua verità. Cosa sa fare, cosa non sa fare. Cosa può fare. Cosa non può fare. Non si può credere né si deve credere in nessuna persona, senza che questa persona abbia provato la sua verità concretamente, storicamente. Vale per il Signore e vale per ogni suo credente, che a sua volta chiede di credere nel suo Dio. Il missionario di Dio, ogni suo mandato, è obbligato a mostrare storicamente che Lui è mandato dal suo Signore, dal suo Dio, dal suo Salvatore e Redentore. Mosè mostrò al faraone che lui veramente, realmente è stato mandato da Dio. Del suo manifestò tutta la sua onnipotenza. Il suo Dio era capace di governare tutta la creazione. Niente che è nei cieli, sulla terra, nei mari e il mare stesso si possono opporre al suo volere. Conosciuta la verità della Persona che agisce in nome di Dio, nella sua verità si deve avere fede. C’è la fede nella Parola di Cristo Gesù e c’è la fede nella verità di Cristo Gesù. C’è la fede nella Parola del discepolo di Gesù che si compie sempre e c’è la verità del discepolo di Gesù, che deve essere visibile, storica. Noi spesso vogliamo lavorare con verità invisibili e con parola che non si compiono perché non sono Parola di Dio. Non parla il Signore attraverso noi. Parliamo solo noi e le nostre parole sono dalla carne e non dallo Spirito Santo, non da Dio.</w:t>
      </w:r>
    </w:p>
    <w:p w14:paraId="239A32CC" w14:textId="77777777" w:rsidR="007C1D76" w:rsidRPr="00A32835" w:rsidRDefault="007C1D76" w:rsidP="007C1D76">
      <w:pPr>
        <w:spacing w:after="120" w:line="240" w:lineRule="auto"/>
        <w:jc w:val="both"/>
        <w:rPr>
          <w:rFonts w:eastAsia="Times New Roman" w:cs="Calibri"/>
          <w:color w:val="000000"/>
          <w:sz w:val="20"/>
          <w:lang w:eastAsia="it-IT"/>
        </w:rPr>
      </w:pPr>
      <w:r w:rsidRPr="00A32835">
        <w:rPr>
          <w:rFonts w:ascii="Book Antiqua" w:eastAsia="Times New Roman" w:hAnsi="Book Antiqua" w:cs="Calibri"/>
          <w:i/>
          <w:iCs/>
          <w:color w:val="000000"/>
          <w:sz w:val="24"/>
          <w:szCs w:val="28"/>
          <w:lang w:eastAsia="it-IT"/>
        </w:rPr>
        <w:t>Per mezzo di lui abbiamo ricevuto la grazia dell'apostolato per ottenere l'obbedienza alla fede da parte di tutte le genti, a gloria del suo nome (Rm 1, 5). Non sapete voi che, se vi mettete a servizio di qualcuno come schiavi per obbedirgli, siete schiavi di colui al quale servite: sia del peccato che porta alla morte, sia dell'obbedienza che conduce alla giustizia? (Rm 6, 16).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A colui che ha il potere di confermarvi secondo il vangelo che io annunzio e il messaggio di Gesù Cristo, secondo la rivelazione del mistero taciuto p</w:t>
      </w:r>
      <w:r>
        <w:rPr>
          <w:rFonts w:ascii="Book Antiqua" w:eastAsia="Times New Roman" w:hAnsi="Book Antiqua" w:cs="Calibri"/>
          <w:i/>
          <w:iCs/>
          <w:color w:val="000000"/>
          <w:sz w:val="24"/>
          <w:szCs w:val="28"/>
          <w:lang w:eastAsia="it-IT"/>
        </w:rPr>
        <w:t>er secoli eterni,</w:t>
      </w:r>
      <w:r w:rsidRPr="00A32835">
        <w:rPr>
          <w:rFonts w:ascii="Book Antiqua" w:eastAsia="Times New Roman" w:hAnsi="Book Antiqua" w:cs="Calibri"/>
          <w:i/>
          <w:iCs/>
          <w:color w:val="000000"/>
          <w:sz w:val="24"/>
          <w:szCs w:val="28"/>
          <w:lang w:eastAsia="it-IT"/>
        </w:rPr>
        <w:t xml:space="preserve"> ma rivelato ora e annunziato mediante le scritture profetiche, per ordine dell</w:t>
      </w:r>
      <w:r>
        <w:rPr>
          <w:rFonts w:ascii="Book Antiqua" w:eastAsia="Times New Roman" w:hAnsi="Book Antiqua" w:cs="Calibri"/>
          <w:i/>
          <w:iCs/>
          <w:color w:val="000000"/>
          <w:sz w:val="24"/>
          <w:szCs w:val="28"/>
          <w:lang w:eastAsia="it-IT"/>
        </w:rPr>
        <w:t>’</w:t>
      </w:r>
      <w:r w:rsidRPr="00A32835">
        <w:rPr>
          <w:rFonts w:ascii="Book Antiqua" w:eastAsia="Times New Roman" w:hAnsi="Book Antiqua" w:cs="Calibri"/>
          <w:i/>
          <w:iCs/>
          <w:color w:val="000000"/>
          <w:sz w:val="24"/>
          <w:szCs w:val="28"/>
          <w:lang w:eastAsia="it-IT"/>
        </w:rPr>
        <w:t>eterno Dio, a tutte le gent</w:t>
      </w:r>
      <w:r>
        <w:rPr>
          <w:rFonts w:ascii="Book Antiqua" w:eastAsia="Times New Roman" w:hAnsi="Book Antiqua" w:cs="Calibri"/>
          <w:i/>
          <w:iCs/>
          <w:color w:val="000000"/>
          <w:sz w:val="24"/>
          <w:szCs w:val="28"/>
          <w:lang w:eastAsia="it-IT"/>
        </w:rPr>
        <w:t>i perché obbediscano alla fede,</w:t>
      </w:r>
      <w:r w:rsidRPr="00A32835">
        <w:rPr>
          <w:rFonts w:ascii="Book Antiqua" w:eastAsia="Times New Roman" w:hAnsi="Book Antiqua" w:cs="Calibri"/>
          <w:i/>
          <w:iCs/>
          <w:color w:val="000000"/>
          <w:sz w:val="24"/>
          <w:szCs w:val="28"/>
          <w:lang w:eastAsia="it-IT"/>
        </w:rPr>
        <w:t xml:space="preserve"> a Dio che solo è sapiente, per mezzo di Gesù Cristo, la gloria nei secoli dei secoli. Amen (Rm 16,25-27). Dopo aver santificato le vostre anime con l'obbedienza alla verità, per amarvi sinceramente come fratelli, amatevi intensamente, di vero cuore, gli uni gli altri (1Pt 1, 22).</w:t>
      </w:r>
    </w:p>
    <w:p w14:paraId="6D9B80D1" w14:textId="77777777" w:rsidR="007C1D76" w:rsidRPr="00A32835" w:rsidRDefault="007C1D76" w:rsidP="007C1D76">
      <w:pPr>
        <w:spacing w:after="120" w:line="240" w:lineRule="auto"/>
        <w:jc w:val="both"/>
        <w:rPr>
          <w:rFonts w:eastAsia="Times New Roman" w:cs="Calibri"/>
          <w:color w:val="000000"/>
          <w:sz w:val="20"/>
          <w:lang w:eastAsia="it-IT"/>
        </w:rPr>
      </w:pPr>
      <w:r w:rsidRPr="00A32835">
        <w:rPr>
          <w:rFonts w:ascii="Book Antiqua" w:eastAsia="Times New Roman" w:hAnsi="Book Antiqua" w:cs="Calibri"/>
          <w:color w:val="000000"/>
          <w:sz w:val="24"/>
          <w:szCs w:val="28"/>
          <w:lang w:eastAsia="it-IT"/>
        </w:rPr>
        <w:t>Dice Gesù ai suoi discepoli: “Dov’è la vostra fede?”. Si tratta della fede non nella sua Parola, perché ad essi non aveva dato nessun ordine. Si tratta invece della fede nella verità di Gesù Signore. Gesù aveva già rivelato la sua verità diverse volte, in molti modi. Quando Gesù dice una Parola, quella Parola si compie. Gesù aveva detto: “Passiamo all’altra riva del lago”. All’altra riva dovrà passare. Se non passasse perché il vento e il mare glielo impediscono, allora la sua Parola è parola falsa, non vera. È parola che viene dalla carne e non dallo Spirito Santo. Gesù deve passare dalla vita nella carne alla vita nello spirito, dal corpo di carne al corpo di spirito. È nel mare della croce. Soffiano forti i venti della sofferenza. Lui non chiede al Padre di calmare il mare e di far cessare i venti. Rimane nella furia del mare e dei venti. Conosce la verità del padre, che è onnipotenza eterna. Lui dovrò passare nel suo corpo di spirito, luce, gloria, corpo immortale e in quel corpo passerà. Gesù crede nella verità del Padre.</w:t>
      </w:r>
    </w:p>
    <w:p w14:paraId="01A9C16C" w14:textId="77777777" w:rsidR="007C1D76" w:rsidRPr="00A32835" w:rsidRDefault="007C1D76" w:rsidP="007C1D76">
      <w:pPr>
        <w:spacing w:after="120" w:line="240" w:lineRule="auto"/>
        <w:jc w:val="both"/>
        <w:rPr>
          <w:rFonts w:eastAsia="Times New Roman" w:cs="Calibri"/>
          <w:color w:val="000000"/>
          <w:sz w:val="20"/>
          <w:lang w:eastAsia="it-IT"/>
        </w:rPr>
      </w:pPr>
      <w:r w:rsidRPr="00A32835">
        <w:rPr>
          <w:rFonts w:ascii="Book Antiqua" w:eastAsia="Times New Roman" w:hAnsi="Book Antiqua" w:cs="Calibri"/>
          <w:i/>
          <w:iCs/>
          <w:color w:val="000000"/>
          <w:sz w:val="24"/>
          <w:szCs w:val="28"/>
          <w:lang w:eastAsia="it-IT"/>
        </w:rPr>
        <w:t>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 (Lc 8,22-25).</w:t>
      </w:r>
    </w:p>
    <w:p w14:paraId="686E0A7F" w14:textId="77777777" w:rsidR="007C1D76" w:rsidRPr="00A32835" w:rsidRDefault="007C1D76" w:rsidP="007C1D76">
      <w:pPr>
        <w:spacing w:after="120" w:line="240" w:lineRule="auto"/>
        <w:jc w:val="both"/>
        <w:rPr>
          <w:rFonts w:eastAsia="Times New Roman" w:cs="Calibri"/>
          <w:color w:val="000000"/>
          <w:sz w:val="20"/>
          <w:lang w:eastAsia="it-IT"/>
        </w:rPr>
      </w:pPr>
      <w:r w:rsidRPr="00A32835">
        <w:rPr>
          <w:rFonts w:ascii="Book Antiqua" w:eastAsia="Times New Roman" w:hAnsi="Book Antiqua" w:cs="Calibri"/>
          <w:color w:val="000000"/>
          <w:sz w:val="24"/>
          <w:szCs w:val="28"/>
          <w:lang w:eastAsia="it-IT"/>
        </w:rPr>
        <w:t>Per la fede nella Parola, nel Vangelo, facciamo noi ciò che ci è chiesto. Per la fede nella verità di Cristo Gesù, del Padre, dello Spirito Santo, ci abbandoniamo totalmente alla loro verità. La nostra vita è fatta da noi per l’obbedienza alla Parola. Naturalmente sempre per la nostra fede nella grazia del nostro Dio. È fatta da Dio, si lascia che sia Dio a farla per la fede nella verità di Dio. Per la virtù dell’umiltà ci affidiamo alla Parola. Ascoltiamo il Signore. Ci consegniamo nelle sue mani con purissima obbedienza. Col la virtù della mitezza viviamo ogni cosa con la fortezza dello Spirito Santo. Senza la fede nella verità di Dio nessuna croce sarà vivibile. Non vediamo il futuro scritto per noi da Dio. Neanche lo sopportiamo. Ci vediamo sommersi nel baratro come i discepoli che svegliano il Signore perché li salvi. Dice San Paolo: Io so a chi h o creduto. Ho creduto a quel Dio che ti fa attraversare i flutti della sofferenza per giungere alla gloria.</w:t>
      </w:r>
    </w:p>
    <w:p w14:paraId="6095A82A" w14:textId="77777777" w:rsidR="007C1D76" w:rsidRPr="00A32835" w:rsidRDefault="007C1D76" w:rsidP="007C1D76">
      <w:pPr>
        <w:spacing w:after="120" w:line="240" w:lineRule="auto"/>
        <w:jc w:val="both"/>
        <w:rPr>
          <w:rFonts w:eastAsia="Times New Roman" w:cs="Calibri"/>
          <w:color w:val="000000"/>
          <w:sz w:val="20"/>
          <w:lang w:eastAsia="it-IT"/>
        </w:rPr>
      </w:pPr>
      <w:r w:rsidRPr="00A32835">
        <w:rPr>
          <w:rFonts w:ascii="Book Antiqua" w:eastAsia="Times New Roman" w:hAnsi="Book Antiqua" w:cs="Calibri"/>
          <w:color w:val="000000"/>
          <w:sz w:val="24"/>
          <w:szCs w:val="28"/>
          <w:lang w:eastAsia="it-IT"/>
        </w:rPr>
        <w:t>Madre di Dio, Angeli, Santi, fateci di fede perfetta sia nella Parola che nella verità di Dio.</w:t>
      </w:r>
    </w:p>
    <w:p w14:paraId="68614C7D" w14:textId="77777777" w:rsidR="007C1D76" w:rsidRDefault="007C1D76" w:rsidP="007C1D76">
      <w:pPr>
        <w:pStyle w:val="Nessunaspaziatura"/>
        <w:ind w:left="567"/>
      </w:pPr>
    </w:p>
    <w:p w14:paraId="77C053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SAGGEZZA DI CIELO E SAGGEZZA DI TERRA (dal Museo del Vangelo). La saggezza di Gesù è di Spirito Santo. È saggezza eterna, divina, infinita, illimitata. Nessuna saggezza di fango potrà superare la saggezza che è la sorgente, la fonte di ogni saggezza che è nell’uomo. </w:t>
      </w:r>
    </w:p>
    <w:p w14:paraId="2852BA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Il tutto rimane il tutto. Mai potrà essere vinto dal nulla. Ecco cosa viene detto a Gesù: Maestro, sappiamo che parli e insegni con rettitudine e non guardi in faccia a nessuno, ma insegni qual è la via di Dio secondo verità. </w:t>
      </w:r>
    </w:p>
    <w:p w14:paraId="08D0EA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Queste parol</w:t>
      </w:r>
      <w:r>
        <w:t>e</w:t>
      </w:r>
      <w:r w:rsidRPr="004737C5">
        <w:t xml:space="preserve"> sono per chi le ha proferite una condanna all’inferno. Se essi dicono questo, devono anche credere in quello che dicono. Poiché lo hanno detto, su queste parole saranno condannati per l’eternità. Hanno detto a Cristo chi Lui è per essi. </w:t>
      </w:r>
    </w:p>
    <w:p w14:paraId="51AFAE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Non lo dicono però a se stessi. È obbligo dirselo. Ognuno deve stare attento a ciò che dice. Il Signore ci giudicherà anche sulle parole da noi proferite. Se si fa una professione di fede, allora è obbligatorio vivere secondo la fede professata. </w:t>
      </w:r>
    </w:p>
    <w:p w14:paraId="5BCE92F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Se Gesù è da Dio, va ascoltato. Non è però vero che Gesù insegna la verità di Dio non guardando in faccia a nessuno. Lui insegna la verità di Dio sempre guidato dalla sapienza divina. Lui sa a chi parla e cosa può dire e come dirla. </w:t>
      </w:r>
    </w:p>
    <w:p w14:paraId="1EE840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Lui è semplice come colomba, ma prudente come serpente. Lui sa che anche una sola parola fuori tempo e fuori luogo, potrebbe compromettere l’esito della sua missione di salvezza. A Gesù viene posta una domanda: È lecito, o no, che noi paghiamo la tassa a Cesare? </w:t>
      </w:r>
    </w:p>
    <w:p w14:paraId="4EFB9E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Esaminiamo le tre risposte possibili. La prima. Gesù dice: La tassa va pagata. Sarà accusato di essere un nemico del popolo. È la morte per tradimento. La seconda. Gesù dice: La tassa non va pagata. Subito sarà accusato presso il Governatore di Roma</w:t>
      </w:r>
      <w:r>
        <w:t>.</w:t>
      </w:r>
      <w:r w:rsidRPr="004737C5">
        <w:t> </w:t>
      </w:r>
    </w:p>
    <w:p w14:paraId="25F256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L’accusa è di ribellione contro l’autorità imperiale. Nessuno può sottrarsi al dovere di pagare le tasse. Gesù non può insegnare la ribellion</w:t>
      </w:r>
      <w:r>
        <w:t>e. La terza. Gesù non risponde</w:t>
      </w:r>
      <w:r w:rsidRPr="004737C5">
        <w:t>. Loro gli hanno detto che è uomo che insegna la via di Dio secondo rettitudine. </w:t>
      </w:r>
    </w:p>
    <w:p w14:paraId="5CEADD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Che non guarda in faccia a nessuno. Se Lui non risponde, non è più quello che Lui dice di essere e che loro hanno manifestato. Questa è la sapienza umana. Ma Gesù non è governato dalla sapienza umana. Per la sapienza eterna le risposte sono molteplici. </w:t>
      </w:r>
    </w:p>
    <w:p w14:paraId="393032A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Gesù invoca lo Spirito Santo e Lui subito viene in suo aiuto, mettendogli sulla nocca la parola giusta. Gesù sa cosa c’è in ogni cuore. Sa della malizia che governa il loro spirito e guida i loro pensieri. Ecco il primo frutto della sapienza divina. </w:t>
      </w:r>
    </w:p>
    <w:p w14:paraId="09147AE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Con essa Gesù sa chi gli sta dinanzi e secondo questa conoscenza deve rispondere. Questa legge nelle risposte vale anche per ogni altro uomo. La verità va detta secondo modalità sue proprie. Per trovare le modalità proprie occorre essere nella pienezza dello Spirito Santo. </w:t>
      </w:r>
    </w:p>
    <w:p w14:paraId="71BBAC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Le modalità vengono dallo Spirito. Non solo la verità viene dallo Spirito del Signore, ma anche ogni modalità. Si sbaglia modalità, non si dice più la verità dello Spirito Santo, ma la verità del nostro cuore. Ora vi è infinita differenza tra la verità dello Spirito e la nostra. </w:t>
      </w:r>
    </w:p>
    <w:p w14:paraId="47E53A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Ecco cosa suggerisce lo Spirito Santo a Cristo Gesù: Mostratemi un denaro: di chi porta l’immagine e l’iscrizione? La risposta è immediata: Di Cesare. È in questa richiesta che si manifesta tutta la sapienza e intelligenza dello Spirito. </w:t>
      </w:r>
    </w:p>
    <w:p w14:paraId="4012F0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Mostrando a Gesù il denaro e dicendo che l’iscrizione e l’immagine sono di Cesare, ora può essere data una risposta vera, senza ledere alcuna verità. Ed è questa la vera essenza della verità. Essere verità per tutti. Essere verità senza ledere il diritto di nessun’altra verità. </w:t>
      </w:r>
    </w:p>
    <w:p w14:paraId="319BFE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Nel mondo c’è la verità di chi comanda e la verità di chi obbedisce. Chi comanda mai deve ledere la verità di colui che è chiamato ad obbedire. Sarebbe peccato contro la verità. Ma anche chi obbedisce non deve ledere la verità di chi comanda. </w:t>
      </w:r>
    </w:p>
    <w:p w14:paraId="487398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Deve lasciare a lui il diritto di comandare, senza alcuna contestazione. Ma il diritto di comandare non sempre corrisponde con il dovere dell’obbedienza. Uno può anche comandare contro Dio e contro il suo Vangelo. Chi obbedisce ha il dovere di sottrargli l’obbedienza. </w:t>
      </w:r>
    </w:p>
    <w:p w14:paraId="15BDE6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È questo il martirio cristiano. San Pietro non contesta il potere del sinedrio. Dice loro che la sua obbedienza è a Dio. Quando il diritto di chi obbedisce non viene rispettato, è obbligo di chi deve obbedire chiedere il rispetto. Gesù obbedisce al sommo sacerdote. </w:t>
      </w:r>
    </w:p>
    <w:p w14:paraId="314D38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Obbedisce rivelando sotto giuramento, la sua verità. Obbedisce al sacerdote andando in croce. Mai Gesù potrà rinnegare la sua verità o giurare il falso contro di essa. L’obbedienza alla verità è obbligo per ogni uomo. Qual è la verità per ogni uomo? </w:t>
      </w:r>
    </w:p>
    <w:p w14:paraId="7A6DCBD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È la confessione della sua verità che gli viene da Dio, non dagli uomini. Ecco la risposta di Gesù: Se il denaro è di Cesare, l’immagine è di Cesare, l’iscrizione è sua, a Cesare va reso ciò che è suo. Il denaro porta l’iscrizione di Cesare. L’uomo porta l’iscrizione di Dio. </w:t>
      </w:r>
    </w:p>
    <w:p w14:paraId="61317F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L’uomo è di Dio. Anche a Dio va dato ciò che è di Dio. L’uomo non è di una sola verità, ma di molte verità. È giusto che lui sia delle molte verità. La molteplicità delle verità pone sempre questioni, perché l’uomo spesso lo si vede da una sola verità. </w:t>
      </w:r>
    </w:p>
    <w:p w14:paraId="42F2325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Chi comanda deve vedere l’altro da Dio, dalla rivelazione, dal Vangelo, dalla fede, dal sacramento, dal ministero, dallo Spirito Santo, dal corpo di Cristo, dalla Chiesa, dalla famiglia, dal suo ufficio, dal suo corpo, dalla sua anima, dal suo stato spirituale attuale. </w:t>
      </w:r>
    </w:p>
    <w:p w14:paraId="60831BB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Chi comanda sappia che lui deve comandare secondo Dio per la più grande salvezza di un cuore. San Paolo insegna: noi non abbiamo potere sulla vostra fede. Siamo i collaboratori della vostra gioia. Comando secondo Dio. Ecco cosa vuole dire Paolo: </w:t>
      </w:r>
    </w:p>
    <w:p w14:paraId="20CAED9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Noi, se comandiamo, comandiamo sempre secondo la Parola della fede perché voi possiate vivere secondo la Parola della fede. Dalla fede si comanda, dalla fede si obbedisce. È fede che l’uomo dia a ciascuno ciò che è suo, sempre. Nessun diritto potrà essergli negato. </w:t>
      </w:r>
    </w:p>
    <w:p w14:paraId="240A41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4737C5">
        <w:t>Ma è anche fede che l’uomo dia a Dio ciò che è di Dio, sempre. L’anima è di Dio. Le cose sono di Cesare. Il corpo è di Cesare. Si dona il corpo a Cesare e Gesù lo ha dato. Si dona lo spirito al Padre e Gesù lo ha dato. Dio rispetta sempre l’uomo nella sua essenza di natura. </w:t>
      </w:r>
    </w:p>
    <w:p w14:paraId="386C9A35" w14:textId="77777777" w:rsidR="007C1D76" w:rsidRPr="004737C5" w:rsidRDefault="007C1D76" w:rsidP="007C1D76">
      <w:pPr>
        <w:pStyle w:val="Nessunaspaziatura"/>
        <w:numPr>
          <w:ilvl w:val="0"/>
          <w:numId w:val="424"/>
        </w:numPr>
        <w:tabs>
          <w:tab w:val="num" w:pos="567"/>
        </w:tabs>
        <w:spacing w:after="120" w:line="256" w:lineRule="auto"/>
        <w:ind w:left="567" w:hanging="567"/>
        <w:contextualSpacing/>
        <w:jc w:val="both"/>
      </w:pPr>
      <w:r w:rsidRPr="004737C5">
        <w:t>Madre di Dio, aiuta ogni discepolo di Gesù</w:t>
      </w:r>
      <w:r>
        <w:t xml:space="preserve"> a</w:t>
      </w:r>
      <w:r w:rsidRPr="004737C5">
        <w:t xml:space="preserve"> vivere sempre la purezza della fede dalla purezza della fede. Con lo Spirito che guida mente e cuore, questo sarà possibile. </w:t>
      </w:r>
    </w:p>
    <w:p w14:paraId="3964AABC" w14:textId="77777777" w:rsidR="007C1D76" w:rsidRPr="00B524DF" w:rsidRDefault="007C1D76" w:rsidP="007C1D76">
      <w:pPr>
        <w:pStyle w:val="Titolo2"/>
        <w:rPr>
          <w:rFonts w:ascii="Book Antiqua" w:hAnsi="Book Antiqua"/>
          <w:b w:val="0"/>
        </w:rPr>
      </w:pPr>
      <w:bookmarkStart w:id="905" w:name="_Toc531377296"/>
      <w:bookmarkStart w:id="906" w:name="_Toc531379235"/>
      <w:r w:rsidRPr="00B524DF">
        <w:rPr>
          <w:rFonts w:ascii="Book Antiqua" w:hAnsi="Book Antiqua"/>
        </w:rPr>
        <w:t>17 Novembre</w:t>
      </w:r>
      <w:bookmarkEnd w:id="905"/>
      <w:bookmarkEnd w:id="906"/>
      <w:r w:rsidRPr="00B524DF">
        <w:rPr>
          <w:rFonts w:ascii="Book Antiqua" w:hAnsi="Book Antiqua"/>
        </w:rPr>
        <w:t xml:space="preserve"> </w:t>
      </w:r>
    </w:p>
    <w:p w14:paraId="65F6D313" w14:textId="77777777" w:rsidR="007C1D76" w:rsidRDefault="007C1D76" w:rsidP="007C1D76">
      <w:pPr>
        <w:jc w:val="both"/>
        <w:rPr>
          <w:sz w:val="24"/>
        </w:rPr>
      </w:pPr>
      <w:r w:rsidRPr="00973A62">
        <w:rPr>
          <w:sz w:val="24"/>
        </w:rPr>
        <w:t>È cosa giusta chiedersi: Perché un tempo gli uomini di Dio operavano cose prodigiose con la sola Parola e oggi invece la Parola non viene più usata? Chi è cambiato: il Signore nostro Dio o i suoi adoratori?</w:t>
      </w:r>
    </w:p>
    <w:p w14:paraId="490C6581" w14:textId="77777777" w:rsidR="007C1D76" w:rsidRPr="00973A62" w:rsidRDefault="007C1D76" w:rsidP="007C1D76">
      <w:pPr>
        <w:pStyle w:val="Titolo1"/>
        <w:rPr>
          <w:rFonts w:ascii="Calibri" w:hAnsi="Calibri"/>
          <w:sz w:val="32"/>
        </w:rPr>
      </w:pPr>
      <w:bookmarkStart w:id="907" w:name="_Toc525245092"/>
      <w:bookmarkStart w:id="908" w:name="_Toc531377297"/>
      <w:bookmarkStart w:id="909" w:name="_Toc531379236"/>
      <w:r w:rsidRPr="00973A62">
        <w:rPr>
          <w:sz w:val="32"/>
        </w:rPr>
        <w:t>Che cosa posso fare io per te? Dimmi che cosa hai in casa</w:t>
      </w:r>
      <w:bookmarkEnd w:id="907"/>
      <w:bookmarkEnd w:id="908"/>
      <w:bookmarkEnd w:id="909"/>
    </w:p>
    <w:p w14:paraId="7B9EEB63" w14:textId="77777777" w:rsidR="007C1D76" w:rsidRPr="00973A62" w:rsidRDefault="007C1D76" w:rsidP="007C1D76">
      <w:pPr>
        <w:spacing w:after="120" w:line="240" w:lineRule="auto"/>
        <w:jc w:val="both"/>
        <w:rPr>
          <w:rFonts w:eastAsia="Times New Roman" w:cs="Calibri"/>
          <w:color w:val="000000"/>
          <w:sz w:val="20"/>
          <w:lang w:eastAsia="it-IT"/>
        </w:rPr>
      </w:pPr>
      <w:r w:rsidRPr="00973A62">
        <w:rPr>
          <w:rFonts w:ascii="Book Antiqua" w:eastAsia="Times New Roman" w:hAnsi="Book Antiqua" w:cs="Calibri"/>
          <w:color w:val="000000"/>
          <w:sz w:val="24"/>
          <w:szCs w:val="28"/>
          <w:lang w:eastAsia="it-IT"/>
        </w:rPr>
        <w:t>È cosa giusta chiedersi: Perché un tempo gli uomini di Dio operavano cose prodigiose con la sola Parola e oggi invece la Parola non viene più usata? Chi è cambiato: il Signore nostro Dio o i suoi adoratori? Anche il Salmista, osservando la storia, si spinge quasi a pensare che sia mutata la destra dell’altissimo: </w:t>
      </w:r>
      <w:r w:rsidRPr="00973A62">
        <w:rPr>
          <w:rFonts w:ascii="Book Antiqua" w:eastAsia="Times New Roman" w:hAnsi="Book Antiqua" w:cs="Calibri"/>
          <w:i/>
          <w:iCs/>
          <w:color w:val="000000"/>
          <w:sz w:val="24"/>
          <w:szCs w:val="28"/>
          <w:lang w:eastAsia="it-IT"/>
        </w:rPr>
        <w:t>«Questo è il mio tormento: è mutata la destra dell’Altissimo». </w:t>
      </w:r>
      <w:r w:rsidRPr="00973A62">
        <w:rPr>
          <w:rFonts w:ascii="Book Antiqua" w:eastAsia="Times New Roman" w:hAnsi="Book Antiqua" w:cs="Calibri"/>
          <w:color w:val="000000"/>
          <w:sz w:val="24"/>
          <w:szCs w:val="28"/>
          <w:lang w:eastAsia="it-IT"/>
        </w:rPr>
        <w:t>Leggiamo tutto il Salmo: </w:t>
      </w:r>
      <w:r w:rsidRPr="00973A62">
        <w:rPr>
          <w:rFonts w:ascii="Book Antiqua" w:eastAsia="Times New Roman" w:hAnsi="Book Antiqua" w:cs="Calibri"/>
          <w:i/>
          <w:iCs/>
          <w:color w:val="000000"/>
          <w:sz w:val="24"/>
          <w:szCs w:val="28"/>
          <w:lang w:eastAsia="it-IT"/>
        </w:rPr>
        <w:t>“La mia voce verso Dio: io grido aiuto! La mia voce verso Dio, perché mi ascolti. Nel giorno della mia angoscia io cerco il Signore, nella notte le mie mani sono tese e non si stancano; l’anima mia rifiuta di calmarsi. Mi ricordo di Dio e gemo, medito e viene meno il mio spirito. Tu trattieni dal sonno i miei occhi, sono turbato e incapace di parlare. Ripenso ai giorni passati, ricordo gli anni lontani. Un canto nella notte mi ritorna nel cuore: medito e il mio spirito si va interrogando. Forse il Signore ci respingerà per sempre, non sarà mai più benevolo con noi? È forse cessato per sempre il suo amore, è finita la sua promessa per sempre? Può Dio aver dimenticato la pietà, aver chiuso nell’ira la sua misericordia? E ho detto: «Questo è il mio tormento: è mutata la destra dell’Altissimo». Ricordo i prodigi del Signore, sì, ricordo le tue meraviglie di un tempo. Vado considerando le tue opere, medito tutte le tue prodezze. O Dio, santa è la tua via; quale dio è grande come il nostro Dio? Tu sei il Dio che opera meraviglie, manifesti la tua forza fra i popoli. Hai riscattato il tuo popolo con il tuo braccio, i figli di Giacobbe e di Giuseppe. Ti videro le acque, o Dio, ti videro le acque e ne furono sconvolte.</w:t>
      </w:r>
    </w:p>
    <w:p w14:paraId="1AB939E4" w14:textId="77777777" w:rsidR="007C1D76" w:rsidRPr="00973A62" w:rsidRDefault="007C1D76" w:rsidP="007C1D76">
      <w:pPr>
        <w:spacing w:after="120" w:line="240" w:lineRule="auto"/>
        <w:jc w:val="both"/>
        <w:rPr>
          <w:rFonts w:eastAsia="Times New Roman" w:cs="Calibri"/>
          <w:color w:val="000000"/>
          <w:sz w:val="20"/>
          <w:lang w:eastAsia="it-IT"/>
        </w:rPr>
      </w:pPr>
      <w:r w:rsidRPr="00973A62">
        <w:rPr>
          <w:rFonts w:ascii="Book Antiqua" w:eastAsia="Times New Roman" w:hAnsi="Book Antiqua" w:cs="Calibri"/>
          <w:i/>
          <w:iCs/>
          <w:color w:val="000000"/>
          <w:sz w:val="24"/>
          <w:szCs w:val="28"/>
          <w:lang w:eastAsia="it-IT"/>
        </w:rPr>
        <w:t>Sussultarono anche gli abissi. Le nubi rovesciavano acqua, scoppiava il tuono nel cielo; le tue saette guizzavano. Il boato dei tuoi tuoni nel turbine, le tue folgori rischiaravano il mondo; tremava e si scuoteva la terra. Sul mare la tua via, i tuoi sentieri sulle grandi acque, ma le tue orme non furono riconosciute. Guidasti come un gregge il tuo popolo per mano di Mosè e di Aronne” (Sal 77 (76) 1-21). </w:t>
      </w:r>
      <w:r w:rsidRPr="00973A62">
        <w:rPr>
          <w:rFonts w:ascii="Book Antiqua" w:eastAsia="Times New Roman" w:hAnsi="Book Antiqua" w:cs="Calibri"/>
          <w:color w:val="000000"/>
          <w:sz w:val="24"/>
          <w:szCs w:val="28"/>
          <w:lang w:eastAsia="it-IT"/>
        </w:rPr>
        <w:t>È giusto chiedersi: quando la destra del Signore agisce per la nostra parola? Agisce sempre quando sempre la sua Parola agisce in noi come immediata obbedienza ad essa. Più io obbedisco alla Parola del Signore e più la mia parola viene assunta dal Signore e fatta sua Parola. In fondo è uno scambio che avviene: Io faccio mia vita la Parola del mio Signore. Il mio Signore fa sua vita la mia parola. Parola per parola. Comando per comando. Se invece io non ascolto la Parola del mio Signore, non la trasformo in mia vita, mai il Signore potrà ascoltare la mia parola e trasformarla in sua vita. Posso anche dire la mai parola, mai sarà assunta da Lui e trasformata in sua vita. Solo nella celebrazione dei sacramenti, la parola del celebrante opera ciò che significa. Ma poi i frutti del sacramento sono sempre generati dall’obbedienza alla Parola del Signore. Obbedisco, produco frutti. Non obbedisco, non produco alcun frutto. È regola universale. Vale per tutti. La parola dell’uomo agisce nella Parola di Dio.</w:t>
      </w:r>
    </w:p>
    <w:p w14:paraId="4EEE9C4B" w14:textId="77777777" w:rsidR="007C1D76" w:rsidRPr="00973A62" w:rsidRDefault="007C1D76" w:rsidP="007C1D76">
      <w:pPr>
        <w:spacing w:after="120" w:line="240" w:lineRule="auto"/>
        <w:jc w:val="both"/>
        <w:rPr>
          <w:rFonts w:eastAsia="Times New Roman" w:cs="Calibri"/>
          <w:color w:val="000000"/>
          <w:sz w:val="20"/>
          <w:lang w:eastAsia="it-IT"/>
        </w:rPr>
      </w:pPr>
      <w:r w:rsidRPr="00973A62">
        <w:rPr>
          <w:rFonts w:ascii="Book Antiqua" w:eastAsia="Times New Roman" w:hAnsi="Book Antiqua" w:cs="Calibri"/>
          <w:i/>
          <w:iCs/>
          <w:color w:val="000000"/>
          <w:sz w:val="24"/>
          <w:szCs w:val="28"/>
          <w:lang w:eastAsia="it-IT"/>
        </w:rPr>
        <w:t>Una donna, una delle mogli dei figli dei profeti, gridò a Eliseo: «Mio marito, tuo servo, è morto; tu sai che il tuo servo temeva il Signore. Ora è venuto il creditore per prendersi come schiavi i miei due bambini». Eliseo le disse: «Che cosa posso fare io per te? Dimmi che cosa hai in casa». Quella rispose: «In casa la tua serva non ha altro che un orcio d’olio». Le disse: «Va’ fuori a chiedere vasi da tutti i tuoi vicini: vasi vuoti, e non pochi! Poi entra in casa e chiudi la porta dietro a te e ai tuoi figli. Versa olio in tutti quei vasi e i pieni mettili da parte». Si allontanò da lui e chiuse la porta dietro a sé e ai suoi figli; questi le porgevano e lei versava. Quando i vasi furono pieni, disse a suo figlio: «Porgimi ancora un vaso». Le rispose: «Non ce ne sono più». L’olio cessò. Ella andò a riferire la cosa all’uomo di Dio, che le disse: «Va’, vendi l’olio e paga il tuo debito; tu e i tuoi figli vivete con quanto ne resterà» (2R 4,1-7).</w:t>
      </w:r>
    </w:p>
    <w:p w14:paraId="32EED97D" w14:textId="77777777" w:rsidR="007C1D76" w:rsidRPr="00973A62" w:rsidRDefault="007C1D76" w:rsidP="007C1D76">
      <w:pPr>
        <w:spacing w:after="120" w:line="240" w:lineRule="auto"/>
        <w:jc w:val="both"/>
        <w:rPr>
          <w:rFonts w:eastAsia="Times New Roman" w:cs="Calibri"/>
          <w:color w:val="000000"/>
          <w:sz w:val="20"/>
          <w:lang w:eastAsia="it-IT"/>
        </w:rPr>
      </w:pPr>
      <w:r w:rsidRPr="00973A62">
        <w:rPr>
          <w:rFonts w:ascii="Book Antiqua" w:eastAsia="Times New Roman" w:hAnsi="Book Antiqua" w:cs="Calibri"/>
          <w:color w:val="000000"/>
          <w:sz w:val="24"/>
          <w:szCs w:val="28"/>
          <w:lang w:eastAsia="it-IT"/>
        </w:rPr>
        <w:t>Eliseo è uomo di Dio. Ha ascoltato la Parola del suo Signore. Ha lasciato tutto per seguire Elia e divenire profeta dell’Altissimo dopo di lui. Ora è sempre e tutto a servizio del suo Signore. Per mezzo di Lui il suo Dio dice la sua Parola onnipotente ed essa si compie. Quando Dio dice la sua Parola onnipotente? Quando la può dire. Quando la può dire? Quando l’uomo ascolta ogni sua Parola, presta ad essa ogni obbedienza, viver per fare la volontà del suo Signore. Chi vuole che la sua parola sia Parola del suo Dio, sempre deve obbedire alla Parola del suo Dio. Più l’uomo obbedisce a Dio e più Dio obbedisce all’uomo. Nell’uomo che obbedisce a Dio, Dio obbedisce sempre a se stesso. L’uomo che obbedisce a Dio proferirà sempre la parola per obbedienza al suo Dio, perché la dirà sotto sua mozione e ispirazione. Solo in apparenza l’uomo che obbedisce a Dio dice parole sue. Ogni sua parola è Parola di Dio. Chi obbedisce a Dio, chi ascolta il suo Signore, chi fa la sua divina volontà, anche nel dire una parola, la dice sotto obbedienza. Poiché la sua parola è Parola di Dio essa sempre si compie. Non sempre però il Signore ispira i suoi profeti a dire parole che agiscono sulla materia. Molto spesso invece suggerisce loro parole che devono operare nello spirito e nell’anima, al fine di generare una forte conversione, perché l’uomo si consegni nuovamente al suo Creatore e Signore. Anche questo è mistero che va messo bene in luce. La Parola di Dio è data per agire nell’anima e nello spirito. Redenta l’anima e condotto nella verità il cuore, poi è la persona convertita che può pregare il Padre e ottenere da Lui ogni grazia, ogni benedizione, ogni vita. Tutto, sempre, però si compie nella Parola di Dio per la Parola di Dio. Tutto, sempre, è dall’obbedienza alla Parola.</w:t>
      </w:r>
    </w:p>
    <w:p w14:paraId="101A6E00" w14:textId="77777777" w:rsidR="007C1D76" w:rsidRPr="00973A62" w:rsidRDefault="007C1D76" w:rsidP="007C1D76">
      <w:pPr>
        <w:spacing w:after="120" w:line="240" w:lineRule="auto"/>
        <w:jc w:val="both"/>
        <w:rPr>
          <w:rFonts w:eastAsia="Times New Roman" w:cs="Calibri"/>
          <w:color w:val="000000"/>
          <w:sz w:val="20"/>
          <w:lang w:eastAsia="it-IT"/>
        </w:rPr>
      </w:pPr>
      <w:r w:rsidRPr="00973A62">
        <w:rPr>
          <w:rFonts w:ascii="Book Antiqua" w:eastAsia="Times New Roman" w:hAnsi="Book Antiqua" w:cs="Calibri"/>
          <w:color w:val="000000"/>
          <w:sz w:val="24"/>
          <w:szCs w:val="28"/>
          <w:lang w:eastAsia="it-IT"/>
        </w:rPr>
        <w:t>Madre di Dio, Angeli, Santi, fateci perfetti ascoltatori della Parola del Signore, del suo Vangelo.</w:t>
      </w:r>
    </w:p>
    <w:p w14:paraId="60FAA474" w14:textId="77777777" w:rsidR="007C1D76" w:rsidRPr="00BD20DB" w:rsidRDefault="007C1D76" w:rsidP="007C1D76">
      <w:pPr>
        <w:pStyle w:val="Nessunaspaziatura"/>
        <w:ind w:left="567"/>
      </w:pPr>
    </w:p>
    <w:p w14:paraId="0A83E7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L’EUCARISTIA VA RISPETTATA. Il rispetto verso l’Eucaristia è prima di riceverla, mentre la si riceve, dopo averla ricevuta. Prima di riceverla la si rispetta mettendosi in grazia di Dio, ma anche sapendo e penando chi si va a ricevere. Non si va a riceve un pezzo di pane. </w:t>
      </w:r>
    </w:p>
    <w:p w14:paraId="015AF8F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Si va a ricevere il Dio, il Signore, il Creatore nostro. Si va a ricevere lo Spirito Santo, il Creatore della nostra comunione. Si va a ricevere il Verbo della vita, la grazia e la verità. Si va a ricevere tutto il mistero della Beata Trinità, il mistero della Chiesa. </w:t>
      </w:r>
    </w:p>
    <w:p w14:paraId="1A0EDD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Si va a ricevere il mistero dell’umanità da redimere e da salvare. Il mistero è tutto nascosto nel corpo di Cristo e nel suo sangue che accogliamo dalle mani del sacerdote. Si va ricevere la grazia, la verità, la luce, la giustizia, la pace, l’amore, la pietà, la misericordia. </w:t>
      </w:r>
    </w:p>
    <w:p w14:paraId="475063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Si va a ricevere la carità, la compassione per divenire noi grazia, verità, luce, giustizia, pace, amore, pietà, misericordia, carità. Non c'è alcun rispetto per l’Eucaristia se si ignora il suo mistero che si fa nostro mistero. Ma l’Eucaristia va rispetta mentre la si celebra. </w:t>
      </w:r>
    </w:p>
    <w:p w14:paraId="7208FB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Dal momento che si entra in Chiesa ogni fonte di distrazione va abolita. È cosa giusta in chiesa spegnere ogni strumento creatore di distrazione. È irriguardoso verso la santità del sacramento distrarsi e fare distrarre, uscire ed entrare in Chiesa per rispondere al cellulare. </w:t>
      </w:r>
    </w:p>
    <w:p w14:paraId="5DADA6F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Ma è anche irriguardoso stare in chiesa a giocare con il cellulare, inviando messaggi e ricevendoli, o guardando altre immagini. Ricevere da distratti l’Eucaristia a nulla serve. Non produce alcun frutto di vita eterna. Da distratti la si riceve male. </w:t>
      </w:r>
    </w:p>
    <w:p w14:paraId="69EC66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Neanche è giusto presentarsi in Chiesa con la sigaretta accesa o peggio ancora masticando gomma o altro. È grande mancanza di rispetto verso Cristo Signore. L’Eucaristia si celebra senza distrazioni, avendo fisso il pensiero su Cristo Gesù che si immola per noi. </w:t>
      </w:r>
    </w:p>
    <w:p w14:paraId="2D3331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Silenzio, raccoglimento, preghiera sono essenza della preparazione. Trattare affari è mancanza di rispetto. Se la rispettiamo prima, la rispetteremo anche dopo. È disdicevole che subito dopo averla ricevuta, si ritorni alla vita di prima. </w:t>
      </w:r>
    </w:p>
    <w:p w14:paraId="1FFF20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Alla vita di prima che è fatta di mormorazioni, pettegolezzi, parole stolte, diatribe peccaminose. Se il nostro cuore è divenuto casa del corpo di Cristo, tempio della Beata Trinità e della Chiesa, dal tempio deve uscire solo una parola di luce. </w:t>
      </w:r>
    </w:p>
    <w:p w14:paraId="198B7AB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Deve uscire solo una parola di amore, perdono, compassione, misericordia. La santità di Cristo obbliga. Il prima della celebrazione, il durante la celebrazione, il dopo la celebrazione rivelano se si ha rispetto verso l’Eucaristia oppure neanche si sa cosa essa sia per noi. </w:t>
      </w:r>
    </w:p>
    <w:p w14:paraId="16EEBFA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L’Eucaristia vissuta male, fa vivere male la vita. Dalla nostra vita che scorre in una monocorde mediocrità si deduce che l’Eucaristia non è ricevuta nel rispetto della sua verità. Se poi peggioriamo nel vizio e nel peccato, è segno che la riceviamo sacrilegamente. </w:t>
      </w:r>
    </w:p>
    <w:p w14:paraId="603A497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D20DB">
        <w:t>Madre di Dio, fa’ che noi, discepoli di Gesù, testimoniamo con la vita la fede nel corpo e nel sangue del Signore. Chi vive bene l‘Eucaristia, si santifica. La nostra santità visibile attesta la sua verità nascosta. </w:t>
      </w:r>
    </w:p>
    <w:p w14:paraId="37217376" w14:textId="77777777" w:rsidR="007C1D76" w:rsidRDefault="007C1D76" w:rsidP="007C1D76">
      <w:pPr>
        <w:pStyle w:val="Titolo2"/>
        <w:rPr>
          <w:rFonts w:ascii="Book Antiqua" w:hAnsi="Book Antiqua"/>
          <w:b w:val="0"/>
        </w:rPr>
      </w:pPr>
      <w:bookmarkStart w:id="910" w:name="_Toc531377298"/>
      <w:bookmarkStart w:id="911" w:name="_Toc531379237"/>
      <w:r w:rsidRPr="00B524DF">
        <w:rPr>
          <w:rFonts w:ascii="Book Antiqua" w:hAnsi="Book Antiqua"/>
        </w:rPr>
        <w:t>18 Novembre</w:t>
      </w:r>
      <w:bookmarkEnd w:id="910"/>
      <w:bookmarkEnd w:id="911"/>
      <w:r w:rsidRPr="00B524DF">
        <w:rPr>
          <w:rFonts w:ascii="Book Antiqua" w:hAnsi="Book Antiqua"/>
        </w:rPr>
        <w:t xml:space="preserve"> </w:t>
      </w:r>
    </w:p>
    <w:p w14:paraId="19573ACE" w14:textId="77777777" w:rsidR="007C1D76" w:rsidRDefault="007C1D76" w:rsidP="007C1D76">
      <w:pPr>
        <w:jc w:val="both"/>
        <w:rPr>
          <w:sz w:val="24"/>
        </w:rPr>
      </w:pPr>
      <w:r w:rsidRPr="0088686A">
        <w:rPr>
          <w:sz w:val="24"/>
        </w:rPr>
        <w:t>Il mondo oggi ci concede di adorare un Dio senza Parola, un Cristo di Dio senza Vangelo. Ci consente d aderire ad una Chiesa sena verità. Ci fa celebrare dei sacramenti senza grazia. Vuole che crediamo ma senza alcun contenuto di dottrina e di moralità</w:t>
      </w:r>
      <w:r>
        <w:rPr>
          <w:sz w:val="24"/>
        </w:rPr>
        <w:t>.</w:t>
      </w:r>
    </w:p>
    <w:p w14:paraId="4277A882" w14:textId="77777777" w:rsidR="007C1D76" w:rsidRPr="0088686A" w:rsidRDefault="007C1D76" w:rsidP="007C1D76">
      <w:pPr>
        <w:pStyle w:val="Titolo1"/>
        <w:rPr>
          <w:rFonts w:ascii="Calibri" w:hAnsi="Calibri"/>
          <w:sz w:val="32"/>
        </w:rPr>
      </w:pPr>
      <w:bookmarkStart w:id="912" w:name="_Toc525245093"/>
      <w:bookmarkStart w:id="913" w:name="_Toc531377299"/>
      <w:bookmarkStart w:id="914" w:name="_Toc531379238"/>
      <w:r w:rsidRPr="0088686A">
        <w:rPr>
          <w:sz w:val="32"/>
        </w:rPr>
        <w:t>CHI SCANDALIZZERÀ UNO SOLO DI QUESTI PICCOLI</w:t>
      </w:r>
      <w:bookmarkEnd w:id="912"/>
      <w:bookmarkEnd w:id="913"/>
      <w:bookmarkEnd w:id="914"/>
    </w:p>
    <w:p w14:paraId="03885B7F" w14:textId="77777777" w:rsidR="007C1D76" w:rsidRPr="0088686A" w:rsidRDefault="007C1D76" w:rsidP="007C1D76">
      <w:pPr>
        <w:spacing w:after="120" w:line="240" w:lineRule="auto"/>
        <w:jc w:val="both"/>
        <w:rPr>
          <w:rFonts w:eastAsia="Times New Roman" w:cs="Calibri"/>
          <w:color w:val="000000"/>
          <w:sz w:val="20"/>
          <w:lang w:eastAsia="it-IT"/>
        </w:rPr>
      </w:pPr>
      <w:r w:rsidRPr="0088686A">
        <w:rPr>
          <w:rFonts w:ascii="Book Antiqua" w:eastAsia="Times New Roman" w:hAnsi="Book Antiqua" w:cs="Calibri"/>
          <w:color w:val="000000"/>
          <w:sz w:val="24"/>
          <w:szCs w:val="28"/>
          <w:lang w:eastAsia="it-IT"/>
        </w:rPr>
        <w:t>Esistono due forme di scandalo: scandalo attivo e scandalo passivo. Nello scandalo attivo tutto il corpo dell’uomo può essere strumento di scandalo, in ogni sua parte. Nello scandalo passivo invece strumenti sono occhi e orecchi. Attraverso gli occhi entrano nel cuore le grandi e piccole immoralità. Attraverso gli orecchi invece vi entrano tutte le parole che sono contrarie alla Parola del Dio vivente, di Cristo Gesù, del Vangelo, della sana dottrina della fede. Possiamo fin da subito affermare che oggi l’astuzia satanica si sta mostrando in tutta la sua potenza. Servendosi di parole come misericordia, amore, compassione, solidarietà, non solo sta cancellando dal cuore dei discepoli di Gesù la Parola della Rivelazione, sta anche togliendo la Parola della natura. D’altronde non sarebbe potuto essere diversamente. Tolto il punto oggettivo, immutabile, immortale, eterno della Parola di Dio e di Cristo Gesù, è rimasto solo il pensiero dell’uomo, come unico punto di riferimento. Ma poiché il pensiero dell’uomo è sempre governabile dai potenti della terra, questi hanno imposto il loro pensiero che esige anche l’eliminazione dal cuore dei cristiani la parola della natura. Ecco i risultati. Il mondo oggi ci concede di adorare un Dio senza Parola, un Cristo di Dio senza Vangelo. Ci consente d aderire ad una Chiesa sena verità. Ci fa celebrare dei sacramenti senza grazia. Vuole che crediamo ma senza alcun contenuto né di dottrina e né di moralità. Vuole che speriamo, ma solo un futuro eterno nel quale tutti si vivrà felici e beati senza dover rendere conto a nessun Dio delle azioni della nostra vita, perché non esiste un Dio a cui dover rendere conto. Il Dio nel quale oggi ci è concesso di credere o di adorare è un idolo muto senza alcuna identità né spirituale e né morale. Il cristiano ha abboccato all’amo del pensiero ateo e senza alcuna moralità e ne è divenuto suo efficace diffusore e difensore. Purtroppo oggi così si pensa. L’adesione alla Chiesa deve essere solo formale, fatta di pura esteriorità, di fratellanza nel peccato, senza che vi sia alcuna distinzione. Parole come: peccato, cattiveria, malvagità, iniquità, trasgressione, disobbedienza, grazia, giustizia, verità, responsabilità eterna, inferno, comandamenti, Legge eterna non devono più neanche esistere. È un reato solo affermare non sulla terra, ma nell’eternità che vi sarà alcuna differenza né distinzione tra chi ha operato il bene e chi il male. Se la distinzione tra bene e male secondo Dio non esiste sulla terra, neanche nell’eternità dovrà esistere. Non sono quanti non credono in Dio che affermano queste cose. Sono i discepoli di Gesù. Sono quelli che leggono il Vangelo. Sono coloro che si professano credenti in Dio.</w:t>
      </w:r>
    </w:p>
    <w:p w14:paraId="212AC991" w14:textId="77777777" w:rsidR="007C1D76" w:rsidRPr="0088686A" w:rsidRDefault="007C1D76" w:rsidP="007C1D76">
      <w:pPr>
        <w:spacing w:after="120" w:line="240" w:lineRule="auto"/>
        <w:jc w:val="both"/>
        <w:rPr>
          <w:rFonts w:eastAsia="Times New Roman" w:cs="Calibri"/>
          <w:color w:val="000000"/>
          <w:sz w:val="20"/>
          <w:lang w:eastAsia="it-IT"/>
        </w:rPr>
      </w:pPr>
      <w:r w:rsidRPr="0088686A">
        <w:rPr>
          <w:rFonts w:ascii="Book Antiqua" w:eastAsia="Times New Roman" w:hAnsi="Book Antiqua" w:cs="Calibri"/>
          <w:i/>
          <w:iCs/>
          <w:color w:val="000000"/>
          <w:sz w:val="24"/>
          <w:szCs w:val="28"/>
          <w:lang w:eastAsia="it-IT"/>
        </w:rPr>
        <w:t xml:space="preserve">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w:t>
      </w:r>
      <w:r>
        <w:rPr>
          <w:rFonts w:ascii="Book Antiqua" w:eastAsia="Times New Roman" w:hAnsi="Book Antiqua" w:cs="Calibri"/>
          <w:i/>
          <w:iCs/>
          <w:color w:val="000000"/>
          <w:sz w:val="24"/>
          <w:szCs w:val="28"/>
          <w:lang w:eastAsia="it-IT"/>
        </w:rPr>
        <w:t>una mà</w:t>
      </w:r>
      <w:r w:rsidRPr="0088686A">
        <w:rPr>
          <w:rFonts w:ascii="Book Antiqua" w:eastAsia="Times New Roman" w:hAnsi="Book Antiqua" w:cs="Calibri"/>
          <w:i/>
          <w:iCs/>
          <w:color w:val="000000"/>
          <w:sz w:val="24"/>
          <w:szCs w:val="28"/>
          <w:lang w:eastAsia="it-IT"/>
        </w:rPr>
        <w:t>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w:t>
      </w:r>
    </w:p>
    <w:p w14:paraId="01837C86" w14:textId="77777777" w:rsidR="007C1D76" w:rsidRPr="0088686A" w:rsidRDefault="007C1D76" w:rsidP="007C1D76">
      <w:pPr>
        <w:spacing w:after="120" w:line="240" w:lineRule="auto"/>
        <w:jc w:val="both"/>
        <w:rPr>
          <w:rFonts w:eastAsia="Times New Roman" w:cs="Calibri"/>
          <w:color w:val="000000"/>
          <w:sz w:val="20"/>
          <w:lang w:eastAsia="it-IT"/>
        </w:rPr>
      </w:pPr>
      <w:r w:rsidRPr="0088686A">
        <w:rPr>
          <w:rFonts w:ascii="Book Antiqua" w:eastAsia="Times New Roman" w:hAnsi="Book Antiqua" w:cs="Calibri"/>
          <w:color w:val="000000"/>
          <w:sz w:val="24"/>
          <w:szCs w:val="28"/>
          <w:lang w:eastAsia="it-IT"/>
        </w:rPr>
        <w:t>Noi però sappiamo che la Parola di Cristo Gesù è immortale, intramontabile, mai passa, perché è eterna. Se Lui dice che gli operatori di scandali né chi si lascia scandalizzare entrerà nel regno dei cieli, perché noi cristiani, costituiti per battesimo, suoi profeti, dobbiamo essere responsabili per l’eternità e finire nel fuoco eterno a causa della nostra omissione? Prima di tutto è nostro obbligo non cadere nel peccato di scandalo passivo. Chi cade in questo peccato, subito dopo cade nell’altro peccato di scandalo. Quello attivo. Se cadiamo nel peccato di scandalo, Gesù ci avverte che saremo gettati nella Geènna del fuoco. È sua Parola. Non è mia parola. È sua verità. Non è mia verità. In più essendo il cristiano vero profeta in Cristo, profeta della sua Parola, cioè della Parola di Cristo, e non della propria, gli sarebbe sufficiente almeno ricordare: “Gesù Signore dice questo. Il Cristo di Dio annunzia questa verità. Lui domani ci chiamerà in giudizio”. Ma noi, caduti nel peccato di scandalo passivo, siamo divenuti rei di scandalo attivo. Diciamo che Dio è solo misericordia. L’inferno non esiste. Il Paradiso è dato indistintamente a tutti, peccando con il peccato imperdonabile che è quello contro lo Spirito Santo perché con la nostra parola combattiamo e distruggiamo tutta la verità del nostro Signore Gesù Cristo. Se è gravissima omissione il silenzio cristiano dinanzi agli scandali del mondo, quanto grande sarà il nostro peccato se questi scandali li giustifichiamo con le nostre infinite falsità e menzogne su Dio, su Cristo Gesù, sulla verità, la giustizia, su tutto il Vangelo?</w:t>
      </w:r>
    </w:p>
    <w:p w14:paraId="2C4CC0AD" w14:textId="77777777" w:rsidR="007C1D76" w:rsidRPr="0088686A" w:rsidRDefault="007C1D76" w:rsidP="007C1D76">
      <w:pPr>
        <w:spacing w:after="120" w:line="240" w:lineRule="auto"/>
        <w:jc w:val="both"/>
        <w:rPr>
          <w:rFonts w:eastAsia="Times New Roman" w:cs="Calibri"/>
          <w:color w:val="000000"/>
          <w:sz w:val="20"/>
          <w:lang w:eastAsia="it-IT"/>
        </w:rPr>
      </w:pPr>
      <w:r w:rsidRPr="0088686A">
        <w:rPr>
          <w:rFonts w:ascii="Book Antiqua" w:eastAsia="Times New Roman" w:hAnsi="Book Antiqua" w:cs="Calibri"/>
          <w:color w:val="000000"/>
          <w:sz w:val="24"/>
          <w:szCs w:val="28"/>
          <w:lang w:eastAsia="it-IT"/>
        </w:rPr>
        <w:t>Madre di Dio, Angeli, Santi, liberateci da così orrendi peccati che conducono alla morte eterna.</w:t>
      </w:r>
    </w:p>
    <w:p w14:paraId="178875D5" w14:textId="77777777" w:rsidR="007C1D76" w:rsidRDefault="007C1D76" w:rsidP="007C1D76">
      <w:pPr>
        <w:pStyle w:val="Nessunaspaziatura"/>
        <w:ind w:left="567"/>
      </w:pPr>
    </w:p>
    <w:p w14:paraId="691D28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RECITARE PREGHIERA NON SEMPRE È PREGARE. La preghiera è invocazione di perdono. È lode e benedizione. È ringraziamento. È richiesta di ogni grazia. La preghiera può essere pubblica, privata, confezionata, spontanea. È offerta della propria vita a Dio. </w:t>
      </w:r>
    </w:p>
    <w:p w14:paraId="1E9C67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Si offre la propria vita a Dio nel compimento della sua volontà, mai della nostra. Si prega se si eleva l’anima in Cristo, nello Spirito Santo, e per Lui, nello Spirito, al Padre, sorretti dall’intercessione della Madre di Dio, chiedendo che si faccia in noi la divina volontà. </w:t>
      </w:r>
    </w:p>
    <w:p w14:paraId="71475D9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Nella preghiera si manifestano al Signore le necessità dell’ora presente, la nostra volontà di camminare nella verità, il desiderio di obbedire al Vangelo, le difficoltà che si incontrano lungo il cammino. A Dio si chiede ogni aiuto per rimanere nella sua giustizia sempre. </w:t>
      </w:r>
    </w:p>
    <w:p w14:paraId="59DE71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La preghiera pubblica – da non confondersi con la preghiera fatta assieme ad altri – è quella che si fa in nome della Chiesa secondo i fini della Chiesa. Essa è la preghiera dei sacramenti e della Liturgia delle Ore. </w:t>
      </w:r>
    </w:p>
    <w:p w14:paraId="45B706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Sulla preghiera pubblica nessuno può intervenire per apportare modifiche o altro. Ogni altra preghiera è privata. Anche il Santo Rosario è preghiera privata e infatti sono molte le forme secondo le quali essa viene recitata. </w:t>
      </w:r>
    </w:p>
    <w:p w14:paraId="197822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La preghiera pubblica obbliga al rispetto delle norme date dalla Chiesa, sempre. Nella preghiera privata se è fatta personalmente, ognuno può scegliere tempo, momento, luogo, modalità, forme, durata. Uno si chiude nella sua camera e prega nel segreto il Padre. </w:t>
      </w:r>
    </w:p>
    <w:p w14:paraId="30D3C4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Se invece è fatta comunitariamente, sempre si deve tenere conto del tempo, del momento, del luogo, delle modalità, delle forme, della durata. Altro è il pregare insieme di piccoli, bambini, adolescenti, giovani. Altro è il pregare insieme di sole genti adulte. </w:t>
      </w:r>
    </w:p>
    <w:p w14:paraId="47155F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Altro ancora è il pregare insieme con piccolissimi, giovani, persone mature. Ogni momento va valutato, perché la preghiera non stanchi e tolga la gioia di pregare. Altro è pregare nelle proprie case o in altri luoghi e altro è pregare in nel tempio santo del Signore. </w:t>
      </w:r>
    </w:p>
    <w:p w14:paraId="19EC22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Nella Parrocchia responsabile della preghiera comunitaria – non di quella personale, fatta nel silenzio del cuore - sia pubblica che privata, è il Parroco. A lui va data ogni obbedienza, perché è Lui il Pastore che deve prendersi cura delle pecore che entrano nella casa di Dio. </w:t>
      </w:r>
    </w:p>
    <w:p w14:paraId="1303E6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Per pregare bene occorre però rispettare delle regole. Si prega con la grazia di Dio e il perdono nel cuore. Si prega con mani innocenti. Si prega da riconciliati gli uni con gli altri. Si prega con Cristo, in Lui, per Lui. Si prega senza odio nel cuore e con la pace nell’anima. </w:t>
      </w:r>
    </w:p>
    <w:p w14:paraId="179DCE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Urge sempre ricordarsi che una sola Ave Maria detta con il desiderio di crescere nell’amore verso la Madre di Dio e con la volontà di essere sempre operatori di pace, vale più che mille dette con la guerra nel cuore. Un atto di obbedienza vale più che tutti i sacrifici. </w:t>
      </w:r>
    </w:p>
    <w:p w14:paraId="1BF890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Vale ricordarsi che il Signore non guarda mai la quantità delle nostre invocazioni. Vede il fine per cui si prega e il cuore che le eleva. Dire preghiere e pregare non sono la stessa cosa. Non sono identificabili. È bene cosa dice il Signore per bocca del profeta Isaia. </w:t>
      </w:r>
    </w:p>
    <w:p w14:paraId="29CECB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«Perché mi offrite i vostri sacrifici senza numero? – dice il Signore. Sono sazio degli olocausti di montoni e del grasso di pingui vitelli. Il sangue di tori e di agnelli e di capri io non lo gradisco. </w:t>
      </w:r>
    </w:p>
    <w:p w14:paraId="7D5B991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Quando venite a presentarvi a me, chi richiede a voi questo: che veniate a calpestare i miei atri? Smettete di presentare offerte inutili; l’incenso per me è un abominio, i noviluni, i sabati e le assemblee sacre: non posso sopportare delitto e solennità. </w:t>
      </w:r>
    </w:p>
    <w:p w14:paraId="3E0C71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Io detesto i vostri noviluni e le vostre feste; per me sono un peso, sono stanco di sopportarli. Quando stendete le mani, io distolgo gli occhi da voi. Anche se moltiplicaste le preghiere, io non ascolterei: le vostre mani grondano sangue. </w:t>
      </w:r>
    </w:p>
    <w:p w14:paraId="7E618E1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Lavatevi, purificatevi, allontanate dai miei occhi il male delle vostre azioni. Cessate di fare il male, imparate a fare il bene, cercate la giustizia, soccorrete l’oppresso, rendete giustizia all’orfano, difendete la causa della vedova» (Is 1,11-17). </w:t>
      </w:r>
    </w:p>
    <w:p w14:paraId="7F962E5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Nessuno pensi che si possa sostituire l’obbedienza al Vangelo con una preghiera. Pregare è offrire la vita al Padre, in Cristo, per lo Spirito Santo, perché la trasformi in sacrificio e olocausto di salvezza per il mondo intero. </w:t>
      </w:r>
    </w:p>
    <w:p w14:paraId="3F7D0C8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B82F2D">
        <w:t>Pregare è donarsi interamente a Cristo come strumenti della sua missione di salvezza e di redenzione. Madre di Dio, fa’ che comprendiamo la verità della preghiera. </w:t>
      </w:r>
    </w:p>
    <w:p w14:paraId="3B56B584" w14:textId="77777777" w:rsidR="007C1D76" w:rsidRDefault="007C1D76" w:rsidP="007C1D76">
      <w:pPr>
        <w:pStyle w:val="Nessunaspaziatura"/>
        <w:ind w:left="567" w:hanging="567"/>
      </w:pPr>
    </w:p>
    <w:p w14:paraId="087E695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72FA">
        <w:t>VEDE VERA DA FEDE VERA. La fede nasce dalla fede. La verità divina dalla verità divina. La luce eterna dalla luce eterna. La fede viene dall’ascolto e l’ascolto riguarda la parola di Cristo. Parola di Gesù falsa, fede falsa. Parola di Gesù parziale, fede parziale. </w:t>
      </w:r>
    </w:p>
    <w:p w14:paraId="749AEC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72FA">
        <w:t>Parola di Gesù alterata, fede alterata. Parola di Gesù contraffatta, fede contraffatta. Parola di Gesù accomodata, fede accomodata. Parola di Gesù data in forma ereticale, anche la fede viene vissuta in forme e modalità ereticali. </w:t>
      </w:r>
    </w:p>
    <w:p w14:paraId="7662F9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72FA">
        <w:t>Se il cuore vive di fede malata, necessariamente la fede da esso generata è malata. Se la fede generante è un sentimento, anche la fede generata è un sentimento. Quando la fede vive nella grande immoralità mai potrà generare fede di grande santità. </w:t>
      </w:r>
    </w:p>
    <w:p w14:paraId="4E1403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72FA">
        <w:t>Fede da fede, parola da parola, verità da verità. Ma anche non fede da non fede, fede morta da fede morta, fede inerte da fede inerte, fede inoperosa da fede inoperosa. Mai va dimenticata questa verità: ognuno genererà fede secondo la natura della sua fede. </w:t>
      </w:r>
    </w:p>
    <w:p w14:paraId="70CBD49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672FA">
        <w:t>Chi vuole generare fede vera, deve essere lui di fede vera. Nel processo o nella nascita della fede è colui che già crede che è obbligato non solo a dire secondo purezza di verità la sua fede, deve anche dirla con i frutti operati nel suo corpo, nel suo spirito, nella sua anima. </w:t>
      </w:r>
    </w:p>
    <w:p w14:paraId="56A81BAB" w14:textId="77777777" w:rsidR="007C1D76" w:rsidRPr="00A672FA" w:rsidRDefault="007C1D76" w:rsidP="007C1D76">
      <w:pPr>
        <w:pStyle w:val="Nessunaspaziatura"/>
        <w:numPr>
          <w:ilvl w:val="0"/>
          <w:numId w:val="424"/>
        </w:numPr>
        <w:tabs>
          <w:tab w:val="num" w:pos="567"/>
        </w:tabs>
        <w:spacing w:after="120" w:line="256" w:lineRule="auto"/>
        <w:ind w:left="567" w:hanging="567"/>
        <w:contextualSpacing/>
        <w:jc w:val="both"/>
      </w:pPr>
      <w:r w:rsidRPr="00A672FA">
        <w:t>Un albero infruttuoso rivela che la sua natura è morta. Così dicasi di una fede senza frutto. È fede morta. Madre di Dio, fa’ che ogni discepolo di Gesù sia di fede vera in ogni sua parola e opera.</w:t>
      </w:r>
    </w:p>
    <w:p w14:paraId="0A3A558D" w14:textId="77777777" w:rsidR="007C1D76" w:rsidRPr="00B524DF" w:rsidRDefault="007C1D76" w:rsidP="007C1D76">
      <w:pPr>
        <w:pStyle w:val="Titolo2"/>
        <w:rPr>
          <w:rFonts w:ascii="Book Antiqua" w:hAnsi="Book Antiqua"/>
          <w:b w:val="0"/>
        </w:rPr>
      </w:pPr>
      <w:bookmarkStart w:id="915" w:name="_Toc531377300"/>
      <w:bookmarkStart w:id="916" w:name="_Toc531379239"/>
      <w:r w:rsidRPr="00B524DF">
        <w:rPr>
          <w:rFonts w:ascii="Book Antiqua" w:hAnsi="Book Antiqua"/>
        </w:rPr>
        <w:t>19 Novembre</w:t>
      </w:r>
      <w:bookmarkEnd w:id="915"/>
      <w:bookmarkEnd w:id="916"/>
      <w:r w:rsidRPr="00B524DF">
        <w:rPr>
          <w:rFonts w:ascii="Book Antiqua" w:hAnsi="Book Antiqua"/>
        </w:rPr>
        <w:t xml:space="preserve"> </w:t>
      </w:r>
    </w:p>
    <w:p w14:paraId="7AF0C14F" w14:textId="77777777" w:rsidR="007C1D76" w:rsidRDefault="007C1D76" w:rsidP="007C1D76">
      <w:pPr>
        <w:jc w:val="both"/>
        <w:rPr>
          <w:sz w:val="24"/>
        </w:rPr>
      </w:pPr>
      <w:r w:rsidRPr="00D725FF">
        <w:rPr>
          <w:sz w:val="24"/>
        </w:rPr>
        <w:t>Separare l’economia dalla vita eterna è separare l’uomo dalla vita eterna. L’uomo tutto deve fare in vista dell’eternità. Per questo deve sapere che anche di un solo centesimo avuto nella sue mani domani dovrà rendere conto al Signore.</w:t>
      </w:r>
    </w:p>
    <w:p w14:paraId="0134F1A8" w14:textId="77777777" w:rsidR="007C1D76" w:rsidRPr="00D725FF" w:rsidRDefault="007C1D76" w:rsidP="007C1D76">
      <w:pPr>
        <w:pStyle w:val="Titolo1"/>
        <w:rPr>
          <w:rFonts w:ascii="Calibri" w:hAnsi="Calibri"/>
          <w:sz w:val="32"/>
        </w:rPr>
      </w:pPr>
      <w:bookmarkStart w:id="917" w:name="_Toc525245096"/>
      <w:bookmarkStart w:id="918" w:name="_Toc531377301"/>
      <w:bookmarkStart w:id="919" w:name="_Toc531379240"/>
      <w:r w:rsidRPr="00D725FF">
        <w:rPr>
          <w:sz w:val="32"/>
        </w:rPr>
        <w:t>Figli, quanto è difficile entrare nel regno di Dio!</w:t>
      </w:r>
      <w:bookmarkEnd w:id="917"/>
      <w:bookmarkEnd w:id="918"/>
      <w:bookmarkEnd w:id="919"/>
    </w:p>
    <w:p w14:paraId="67277A8B" w14:textId="77777777" w:rsidR="007C1D76" w:rsidRPr="00D725FF" w:rsidRDefault="007C1D76" w:rsidP="007C1D76">
      <w:pPr>
        <w:spacing w:after="120" w:line="240" w:lineRule="auto"/>
        <w:jc w:val="both"/>
        <w:rPr>
          <w:rFonts w:eastAsia="Times New Roman" w:cs="Calibri"/>
          <w:color w:val="000000"/>
          <w:sz w:val="20"/>
          <w:lang w:eastAsia="it-IT"/>
        </w:rPr>
      </w:pPr>
      <w:r w:rsidRPr="00D725FF">
        <w:rPr>
          <w:rFonts w:ascii="Book Antiqua" w:eastAsia="Times New Roman" w:hAnsi="Book Antiqua" w:cs="Calibri"/>
          <w:color w:val="000000"/>
          <w:sz w:val="24"/>
          <w:szCs w:val="28"/>
          <w:lang w:eastAsia="it-IT"/>
        </w:rPr>
        <w:t>Oggi il grande peccato dei cristiani consiste nel parlare all’uomo dall’eresia. La nostra è però una eresia particolare, differente dall’eresia antica. L’eresia antica assumeva una verità di Dio Padre o di Cristo Gesù o dello Spirito Santo o della Chiesa o dei suoi sacramenti o del Vangelo, la si assolutizzava, escludeva, negava, rigettava tutte le altre verità. Si affermava la verità dell’umanità di Cristo, si negava la sua divinità. Oggi non è più questa eresia che governa le menti e i cuori. Ne esiste una molto più pericolosa. Si parte da una verità evangelica, la si spoglia di tutta la sua essenza soprannaturale, la si proporne come via di verità ma senza la verità della parola e separata da tutte le altre verità ad essa necessarie perché risponda come purissima verità del nostro Dio e Signor. Prendiamo ad esempio il vastissimo e attualissimo campo dell’economia. Chiediamoci: a quali verità essa è legata perché sia vera economia umana? La risposta è subito data. L’economia è legata a Dieci Comandamenti. Noi viviamo una economia senza i Dieci Comandamenti. È legata a sette virtù: fede, speranza, carità, giustizia, fortezza, prudenza, temperanza. Noi viviamo una economica senza queste sette virtù.</w:t>
      </w:r>
    </w:p>
    <w:p w14:paraId="70950F65" w14:textId="77777777" w:rsidR="007C1D76" w:rsidRPr="00D725FF" w:rsidRDefault="007C1D76" w:rsidP="007C1D76">
      <w:pPr>
        <w:spacing w:after="120" w:line="240" w:lineRule="auto"/>
        <w:jc w:val="both"/>
        <w:rPr>
          <w:rFonts w:eastAsia="Times New Roman" w:cs="Calibri"/>
          <w:color w:val="000000"/>
          <w:sz w:val="20"/>
          <w:lang w:eastAsia="it-IT"/>
        </w:rPr>
      </w:pPr>
      <w:r w:rsidRPr="00D725FF">
        <w:rPr>
          <w:rFonts w:ascii="Book Antiqua" w:eastAsia="Times New Roman" w:hAnsi="Book Antiqua" w:cs="Calibri"/>
          <w:color w:val="000000"/>
          <w:sz w:val="24"/>
          <w:szCs w:val="28"/>
          <w:lang w:eastAsia="it-IT"/>
        </w:rPr>
        <w:t>L’Economia è legata alla fuga di essa dai sette vizi capitali: superbia, avarizia, lussuria, ira, gola, invidia, accidia e alla loro non conoscenza. Noi invece viviamo una economia immersa in queste sette vizi. L’economia è legata all’eternità. Con i beni della terra dobbiamo conquistarci una misura grande di gloria eterna. Noi viviamo una economia separata dalla vita eterna. L’economia è legata al bene spirituale dell’uomo e non solo ai beni per il corpo. Noi viviamo una economia nella quale esiste solo il corpo. L’uomo è come se non avesse un’anima da redimere, salvare, condurre nella verità. Questo sempre accade quando i Dieci Comandamenti non vengono messi come fondamento della vera economia. L’economia è legata ad una vera antropologia. Oggi noi viviamo con una antropologia atea e senza Cristo. Non avendo noi nel cuore la verità dell’uomo, possiamo noi trattare l’uomo secondo la sua verità? È impossibile anche pensarlo. L’economia mai potrà essere governata dalla sola legge del profitto. Essa deve rispettare tutte le leggi che regolano la vita della natura che non è dell’uomo, ma di Dio. A che serve una economia che distrugge la terra e cancella da essa la vita, perché la costringe a convivere con gravissime malattie che conducono alla morte? Serve una economia di morte?</w:t>
      </w:r>
    </w:p>
    <w:p w14:paraId="217C8663" w14:textId="77777777" w:rsidR="007C1D76" w:rsidRPr="00D725FF" w:rsidRDefault="007C1D76" w:rsidP="007C1D76">
      <w:pPr>
        <w:spacing w:after="120" w:line="240" w:lineRule="auto"/>
        <w:jc w:val="both"/>
        <w:rPr>
          <w:rFonts w:eastAsia="Times New Roman" w:cs="Calibri"/>
          <w:color w:val="000000"/>
          <w:sz w:val="20"/>
          <w:lang w:eastAsia="it-IT"/>
        </w:rPr>
      </w:pPr>
      <w:r w:rsidRPr="00D725FF">
        <w:rPr>
          <w:rFonts w:ascii="Book Antiqua" w:eastAsia="Times New Roman" w:hAnsi="Book Antiqua" w:cs="Calibri"/>
          <w:color w:val="000000"/>
          <w:sz w:val="24"/>
          <w:szCs w:val="28"/>
          <w:lang w:eastAsia="it-IT"/>
        </w:rPr>
        <w:t>Gesù oggi dice ai suoi discepoli: Quanto è difficile, per quelli che possiedono ricchezze entrare nel regno di Dio. È più facile che un cammello passi per la cruna di un ago, che un ricco entri nel regno di Dio! Ecco la vera economia secondo la Legge di Gesù. A che serve la ricchezza? Serve per mostrare il vero regno di Dio sulla nostra terra, che è regno di carità, compassione, misericordia, pietà, condono, remissione. Ma prima di mostrare il regno di Dio, lo si deve costruire. Costruire viene prima. Mostrare viene dopo. Gesù chiede ad un ricco di offrire se stesso per edificare sulla terra il regno di Dio. Quest’uomo si rifiuta a causa delle sue ricchezze. Si rifiuta di mettere la sua vita a disposizione della vera economia celeste. Mai si potrà salvare. Perché mai si potrà salvare? Perché lui userà i beni non per mostrare il regno di Dio e la sua bellezza, ma solo a proprio esclusivo uso. Se ne servirà in modo egoistico, per vizi, per concedere ogni agio al suo corpo. È questa l’economia del ricco cattivo. Non vede Lazzaro, il povero, davanti alla sua casa. Lo vede solo quando è nei tormenti dell’inferno. L’inferno eterno è vera legge dell’economia vera. Privata di questa verità, si vive di economia falsa.</w:t>
      </w:r>
    </w:p>
    <w:p w14:paraId="413C3EA2" w14:textId="77777777" w:rsidR="007C1D76" w:rsidRPr="00D725FF" w:rsidRDefault="007C1D76" w:rsidP="007C1D76">
      <w:pPr>
        <w:spacing w:after="120" w:line="240" w:lineRule="auto"/>
        <w:jc w:val="both"/>
        <w:rPr>
          <w:rFonts w:eastAsia="Times New Roman" w:cs="Calibri"/>
          <w:color w:val="000000"/>
          <w:sz w:val="20"/>
          <w:lang w:eastAsia="it-IT"/>
        </w:rPr>
      </w:pPr>
      <w:r w:rsidRPr="00D725FF">
        <w:rPr>
          <w:rFonts w:ascii="Book Antiqua" w:eastAsia="Times New Roman" w:hAnsi="Book Antiqua" w:cs="Calibri"/>
          <w:i/>
          <w:iCs/>
          <w:color w:val="000000"/>
          <w:sz w:val="24"/>
          <w:szCs w:val="28"/>
          <w:lang w:eastAsia="it-IT"/>
        </w:rPr>
        <w:t>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(Mc 10,23-27).</w:t>
      </w:r>
    </w:p>
    <w:p w14:paraId="3F3BAF4F" w14:textId="77777777" w:rsidR="007C1D76" w:rsidRPr="00D725FF" w:rsidRDefault="007C1D76" w:rsidP="007C1D76">
      <w:pPr>
        <w:spacing w:after="120" w:line="240" w:lineRule="auto"/>
        <w:jc w:val="both"/>
        <w:rPr>
          <w:rFonts w:eastAsia="Times New Roman" w:cs="Calibri"/>
          <w:color w:val="000000"/>
          <w:sz w:val="20"/>
          <w:lang w:eastAsia="it-IT"/>
        </w:rPr>
      </w:pPr>
      <w:r w:rsidRPr="00D725FF">
        <w:rPr>
          <w:rFonts w:ascii="Book Antiqua" w:eastAsia="Times New Roman" w:hAnsi="Book Antiqua" w:cs="Calibri"/>
          <w:color w:val="000000"/>
          <w:sz w:val="24"/>
          <w:szCs w:val="28"/>
          <w:lang w:eastAsia="it-IT"/>
        </w:rPr>
        <w:t>Separare l’economia dalla vita eterna è separare l’uomo dalla vita eterna. L’uomo tutto deve fare in vista dell’eternità. Per questo deve sapere che anche di un solo centesimo avuto nella sue mani domani dovrà rendere conto al Signore. Il Signore chiederà sia la via attraverso la quale il centesimo è venuto nelle mani e sia come esso è stato speso. Indagherà per conoscere se è stato speso secondo verità, nel rispetto delle virtù teologali e cardinali, nello stare lontano da ogni vizio e anche da ogni desiderio non strettamente necessario per la nostra vita. Ecco perché è difficile entrare nel regno dei cieli. Per ogni dono messo da Dio a nostro servizio, gli si dovrà rendere conto. A chi è stato dato poco, poco sarà chiesto. A chi molto è stato dato, sarà chiesto molto di più. Noi oggi abbiamo superato il problema della giustizia eterna. Stiamo dicendo al mondo intero che Dio non è giudice, che la perdizione eterna non esiste, che tutti andremo in paradiso per gioire eternamente, quasi a continuare nei cieli la vita di peccato e di vizio vissuta sulla terra. O il cristiano pensa l’economia da tutta la verità rivelata, la vede nei suoi due momenti essenziali, fondamentali, di tempo e di eternità, o mai potrà viverla secondo verità, giustizia, carità, vera misericordia, vero amore. La vivrà falsamente, stoltamente.</w:t>
      </w:r>
    </w:p>
    <w:p w14:paraId="6FC13719" w14:textId="77777777" w:rsidR="007C1D76" w:rsidRPr="00D725FF" w:rsidRDefault="007C1D76" w:rsidP="007C1D76">
      <w:pPr>
        <w:spacing w:after="120" w:line="240" w:lineRule="auto"/>
        <w:jc w:val="both"/>
        <w:rPr>
          <w:rFonts w:eastAsia="Times New Roman" w:cs="Calibri"/>
          <w:color w:val="000000"/>
          <w:sz w:val="20"/>
          <w:lang w:eastAsia="it-IT"/>
        </w:rPr>
      </w:pPr>
      <w:r w:rsidRPr="00D725FF">
        <w:rPr>
          <w:rFonts w:ascii="Book Antiqua" w:eastAsia="Times New Roman" w:hAnsi="Book Antiqua" w:cs="Calibri"/>
          <w:color w:val="000000"/>
          <w:sz w:val="24"/>
          <w:szCs w:val="28"/>
          <w:lang w:eastAsia="it-IT"/>
        </w:rPr>
        <w:t>Madre di Dio, Angeli, Santi, fate che il cristiano si liberi da ogni eresia della sua mente.</w:t>
      </w:r>
    </w:p>
    <w:p w14:paraId="626BAC45" w14:textId="77777777" w:rsidR="007C1D76" w:rsidRPr="00911D30" w:rsidRDefault="007C1D76" w:rsidP="007C1D76">
      <w:pPr>
        <w:pStyle w:val="Nessunaspaziatura"/>
        <w:ind w:left="567"/>
      </w:pPr>
    </w:p>
    <w:p w14:paraId="57BCCC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I DIRITTI DELL’ANIMA. Per costituzione divina, perché fatta ad immagine e a somiglianza del suo Creatore, Signore, Dio, l’anima ha il diritto di cercare, trovare, conoscere il suo vero Signore, Creatore, Dio. Questo diritto è essenza della natura dell’anima, sua sostanza. </w:t>
      </w:r>
    </w:p>
    <w:p w14:paraId="00F95BA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Privare l’anima di un così fondamentale, essenziale, costitutivo, naturale diritto, è condannarla a essere anima senza la sua verità. È obbligarla a trascorrere la vita nella falsità oggi e nelle tenebre eterne domani. Ad ogni diritto corrisponde un dovere. Il dovere va assolto. </w:t>
      </w:r>
    </w:p>
    <w:p w14:paraId="793D51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Per ogni cristiano, la responsabilità cambia a seconda del sacramento ricevuto, nasce il dovere, anche questo fondamentale, essenziale, costitutivo a motivo del sacramento ricevuto, di annunziare ad ogni uomo la verità della sua anima che è Cristo Gesù, il Signore. </w:t>
      </w:r>
    </w:p>
    <w:p w14:paraId="405D71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Se questo dovere non viene assolto, o vissuto in modo non conforme al comando del Signore, al sacramento ricevuto, al dono di grazia a noi conferito, si è responsabili in eterno davanti a Dio. Abbiamo privato le anime del loro fondamentale, essenziale, costitutivo diritto. </w:t>
      </w:r>
    </w:p>
    <w:p w14:paraId="5BD032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Ascoltiamo cosa dice San Paolo sul dovere di predicare il Vangelo: Io invece non mi sono avvalso di alcuno di questi diritti, né ve ne scrivo perché si faccia in tal modo con me; preferirei piuttosto morire. Nessuno mi toglierà questo vanto! </w:t>
      </w:r>
    </w:p>
    <w:p w14:paraId="5D32D8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Infatti annunciare il Vangelo non è per me un vanto, perché è una necessità che mi si impone: guai a me se non annuncio il Vangelo! Se lo faccio di mia iniziativa, ho diritto alla ricompensa; ma se non lo faccio di mia iniziativa, è un incarico che mi è stato affidato. </w:t>
      </w:r>
    </w:p>
    <w:p w14:paraId="02AB5E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Qual è dunque la mia ricompensa? Quella di annunciare gratuitamente il Vangelo senza usare il diritto conferitomi dal Vangelo. Infatti, pur essendo libero da tutti, mi sono fatto servo di tutti pe</w:t>
      </w:r>
      <w:r>
        <w:t>r guadagnarne il maggior numero:</w:t>
      </w:r>
      <w:r w:rsidRPr="00911D30">
        <w:t> </w:t>
      </w:r>
    </w:p>
    <w:p w14:paraId="0365E7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Mi sono fatto come Giudeo per i Giudei, per guadagnare i Giudei. Per coloro che sono sotto la Legge – pur non essendo io sotto la Legge – mi sono fatto come uno che è sotto la Legge, allo scopo di guadagnare coloro che sono sotto la Legge. </w:t>
      </w:r>
    </w:p>
    <w:p w14:paraId="7769D4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Per coloro che non hanno Legge – pur non essendo io senza la legge di Dio, anzi essendo nella legge di Cristo – mi sono fatto come uno che è senza Legge, allo scopo di guadagnare coloro che sono senza Legge. Mi sono fatto debole per i deboli, per guadagnare i deboli. </w:t>
      </w:r>
    </w:p>
    <w:p w14:paraId="320050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Mi sono fatto tutto per tutti, per salvare a ogni costo qualcuno. Ma tutto io faccio per il Vangelo, per diventarne partecipe anch’io (1Cor 9,15-23). Se questo dovere non viene assolto, l’anima viene privata del suo primario, costitutivo diritto. La si condanna alla falsità. </w:t>
      </w:r>
    </w:p>
    <w:p w14:paraId="511228B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Ma c’è un altro fondamentale, costitutivo, essenziale diritto che l’anima deve custodire gelosamente nel cuore e al quale deve immediata e sempre pronta obbedienza. È il diritto di seguire la mozione dello Spirito Santo, che la spinge verso una via anziché verso un’altra. </w:t>
      </w:r>
    </w:p>
    <w:p w14:paraId="40B0F3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A questo diritto corrisponde il dovere di quanti sono guide e maestri nella comunità di non spegnere lo Spirito e neanche di soffocarlo. A loro spetta il dovere di indicare la verità dello Spirito nella quale si deve camminare, separandola dalla falsità che</w:t>
      </w:r>
      <w:r>
        <w:t xml:space="preserve"> non</w:t>
      </w:r>
      <w:r w:rsidRPr="00911D30">
        <w:t xml:space="preserve"> dovrà essere seguita. </w:t>
      </w:r>
    </w:p>
    <w:p w14:paraId="5F76D17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A chi consegnare la propria anima perché discerna per essa la verità dello Spirito Santo? Anche questa scelta è un diritto essenziale, costitutivo, fondamentale dell’anima. Nessuno può imporre se stesso ad un’anima e nessuno può proibire all’anima di scegliere. </w:t>
      </w:r>
    </w:p>
    <w:p w14:paraId="6C4DD52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Questo significa anche quel principio generale che regna nella Chiesa: “</w:t>
      </w:r>
      <w:r w:rsidRPr="00DB7564">
        <w:rPr>
          <w:lang w:val="la-Latn"/>
        </w:rPr>
        <w:t>Salus animarum suprema lex</w:t>
      </w:r>
      <w:r w:rsidRPr="00911D30">
        <w:t>”. La salvezza delle anima è la legge suprema, ultima della Chiesa. Ogni istituzione che non è tutta protesa alla salvezza delle anime, non appartiene a Cristo. Non è sua. </w:t>
      </w:r>
    </w:p>
    <w:p w14:paraId="00F667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Tutto ciò che nella Chiesa si dice, si fa, si stabilisce, si decide ha un solo fine: salvare le anime, conducendole a Cristo Gesù. È questo il vero fine di ogni cosa. Se si prescinde dalla salvezza delle anime, tutto diviene falsità e menzogna. Cosa della terra e non del cielo. </w:t>
      </w:r>
    </w:p>
    <w:p w14:paraId="07F02D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Quanto prescinde dalla salvezza delle anime non è vera missione dei figli della Chiesa. La salvezza delle anime inizia con l’annunzio del Vangelo e si completa con l’immersione nei sacramenti e nella preghiera. Si porta a compimento mettendosi a servizio della salvezza. </w:t>
      </w:r>
    </w:p>
    <w:p w14:paraId="24096D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Non è evangelico, non è ecclesiale, non è sacerdotale, non è cristiano tutto ciò che ignora questo diritto fondamentale di ogni anima: raggiungere la vera salvezza nel tempo e nell’eternità. Difendere i diritti delle anime è obbligo di ogni discepolo di Gesù. </w:t>
      </w:r>
    </w:p>
    <w:p w14:paraId="18B9D0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2B7151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Un diritto da mettere nel cuore è il diritto di difendere la verità con la verità. Mai la verità va difesa con la falsità. Non basta dire: Se agisci così, sei un idolatra. Se ti comporti in questo modo, costruisci un vitello d’oro. Devi spiegare la verità di ogni tua parola. </w:t>
      </w:r>
    </w:p>
    <w:p w14:paraId="354D618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Sei idolatra perché dove vai non c’è verità. Ti costruisci un vitello d’oro perché rifiuti la verità del Vangelo. Non sei nella comunione perché hai rinnegato la verità della salvezza. I nostri peccati contro la verità sono molti. Non ci accada di peccare contro lo Spirito Santo. </w:t>
      </w:r>
    </w:p>
    <w:p w14:paraId="74A27C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911D30">
        <w:t xml:space="preserve">Gesù per rispettare il diritto di ogni anima di accedere alla salvezza promessa dal Padre suo si lasciò inchiodare sulla croce. Madre di Dio, fa’ che anche noi imitiamo il tuo Divin Figlio. </w:t>
      </w:r>
      <w:r w:rsidRPr="00DB7564">
        <w:rPr>
          <w:lang w:val="la-Latn"/>
        </w:rPr>
        <w:t>Salus animarum suprema lex</w:t>
      </w:r>
      <w:r w:rsidRPr="00911D30">
        <w:t>.</w:t>
      </w:r>
    </w:p>
    <w:p w14:paraId="187EBDCF" w14:textId="77777777" w:rsidR="007C1D76" w:rsidRDefault="007C1D76" w:rsidP="007C1D76">
      <w:pPr>
        <w:pStyle w:val="Titolo2"/>
        <w:rPr>
          <w:rFonts w:ascii="Book Antiqua" w:hAnsi="Book Antiqua"/>
          <w:b w:val="0"/>
        </w:rPr>
      </w:pPr>
      <w:bookmarkStart w:id="920" w:name="_Toc531377302"/>
      <w:bookmarkStart w:id="921" w:name="_Toc531379241"/>
      <w:r w:rsidRPr="00B524DF">
        <w:rPr>
          <w:rFonts w:ascii="Book Antiqua" w:hAnsi="Book Antiqua"/>
        </w:rPr>
        <w:t>20 Novembre</w:t>
      </w:r>
      <w:bookmarkEnd w:id="920"/>
      <w:bookmarkEnd w:id="921"/>
      <w:r w:rsidRPr="00B524DF">
        <w:rPr>
          <w:rFonts w:ascii="Book Antiqua" w:hAnsi="Book Antiqua"/>
        </w:rPr>
        <w:t xml:space="preserve"> </w:t>
      </w:r>
    </w:p>
    <w:p w14:paraId="5144626C" w14:textId="77777777" w:rsidR="007C1D76" w:rsidRDefault="007C1D76" w:rsidP="007C1D76">
      <w:pPr>
        <w:jc w:val="both"/>
        <w:rPr>
          <w:rFonts w:cs="Calibri"/>
          <w:sz w:val="24"/>
        </w:rPr>
      </w:pPr>
      <w:r w:rsidRPr="00967519">
        <w:rPr>
          <w:rFonts w:cs="Calibri"/>
          <w:sz w:val="24"/>
        </w:rPr>
        <w:t>Al vizio c’è assuefazione e per questa ragione si devono creare vizi sempre più grandi, dall’immoralità sempre più immorale. Il vizio è un pozzo senza fondo. Più si dona ad esso e più esso vuole. Chi adora il vizio, non può adorare il Dio vivo e vero.</w:t>
      </w:r>
    </w:p>
    <w:p w14:paraId="4780BA3A" w14:textId="77777777" w:rsidR="007C1D76" w:rsidRPr="003E07C0" w:rsidRDefault="007C1D76" w:rsidP="007C1D76">
      <w:pPr>
        <w:pStyle w:val="Titolo1"/>
        <w:rPr>
          <w:rFonts w:ascii="Calibri" w:hAnsi="Calibri"/>
          <w:sz w:val="32"/>
        </w:rPr>
      </w:pPr>
      <w:bookmarkStart w:id="922" w:name="_Toc525245098"/>
      <w:bookmarkStart w:id="923" w:name="_Toc531377303"/>
      <w:bookmarkStart w:id="924" w:name="_Toc531379242"/>
      <w:r w:rsidRPr="003E07C0">
        <w:rPr>
          <w:sz w:val="32"/>
        </w:rPr>
        <w:t>Non potete servire Dio e la ricchezza</w:t>
      </w:r>
      <w:bookmarkEnd w:id="922"/>
      <w:bookmarkEnd w:id="923"/>
      <w:bookmarkEnd w:id="924"/>
    </w:p>
    <w:p w14:paraId="3075199D" w14:textId="77777777" w:rsidR="007C1D76" w:rsidRPr="00967519" w:rsidRDefault="007C1D76" w:rsidP="007C1D76">
      <w:pPr>
        <w:spacing w:after="120" w:line="240" w:lineRule="auto"/>
        <w:jc w:val="both"/>
        <w:rPr>
          <w:rFonts w:eastAsia="Times New Roman" w:cs="Calibri"/>
          <w:color w:val="000000"/>
          <w:sz w:val="20"/>
          <w:lang w:eastAsia="it-IT"/>
        </w:rPr>
      </w:pPr>
      <w:r w:rsidRPr="00967519">
        <w:rPr>
          <w:rFonts w:ascii="Book Antiqua" w:eastAsia="Times New Roman" w:hAnsi="Book Antiqua" w:cs="Calibri"/>
          <w:color w:val="000000"/>
          <w:sz w:val="24"/>
          <w:szCs w:val="28"/>
          <w:lang w:eastAsia="it-IT"/>
        </w:rPr>
        <w:t>Il Qoèlet, uomo saggio oltre misura, mette l’uomo dinanzi a molte verità che riguardano la sua esistenza sulla terra. Tre però meritano in ordine al Vangelo sul quale oggi meditiamo e riflettiamo la nostra particolare attenzione: la vanità delle cose se fatte senza il rispetto del fine per il quale le cose sono date all’uomo. Il giudizio del Signore su tutte le opere delle nostre mani. La verità di ciò che facciamo è nei Comandamenti del Signore. </w:t>
      </w:r>
      <w:r w:rsidRPr="00967519">
        <w:rPr>
          <w:rFonts w:ascii="Book Antiqua" w:eastAsia="Times New Roman" w:hAnsi="Book Antiqua" w:cs="Calibri"/>
          <w:i/>
          <w:iCs/>
          <w:color w:val="000000"/>
          <w:sz w:val="24"/>
          <w:szCs w:val="28"/>
          <w:lang w:eastAsia="it-IT"/>
        </w:rPr>
        <w:t>Vanità delle vanità, dice Qoèlet, vanità delle vanità: tutto è vanità. Quale guadagno viene all’uomo per tutta la fatica con cui si affanna sotto il sole? (Qo 1,1-2-3). Godi, o giovane, nella tua giovinezza, e si rallegri il tuo cuore nei giorni della tua gioventù. Segui pure le vie del tuo cuore e i desideri dei tuoi occhi. Sappi però che su tutto questo Dio ti convocherà in giudizio (Qo 9,9). Conclusione del discorso, dopo aver ascoltato tutto: temi Dio e osserva i suoi comandamenti, perché qui sta tutto l’uomo. Infatti, Dio citerà in giudizio ogni azione, anche tutto ciò che è occulto, bene o male (Qo 12,13-14). </w:t>
      </w:r>
      <w:r w:rsidRPr="00967519">
        <w:rPr>
          <w:rFonts w:ascii="Book Antiqua" w:eastAsia="Times New Roman" w:hAnsi="Book Antiqua" w:cs="Calibri"/>
          <w:color w:val="000000"/>
          <w:sz w:val="24"/>
          <w:szCs w:val="28"/>
          <w:lang w:eastAsia="it-IT"/>
        </w:rPr>
        <w:t>Leggiamo queste verità a partire dal Vangelo di Cristo Gesù. Accumulare tesori sulla terra è accumularli per tarme, ruggine, ladri. È verità. Tarme, ruggine, ladri si sono trasformati i</w:t>
      </w:r>
      <w:r>
        <w:rPr>
          <w:rFonts w:ascii="Book Antiqua" w:eastAsia="Times New Roman" w:hAnsi="Book Antiqua" w:cs="Calibri"/>
          <w:color w:val="000000"/>
          <w:sz w:val="24"/>
          <w:szCs w:val="28"/>
          <w:lang w:eastAsia="it-IT"/>
        </w:rPr>
        <w:t>n</w:t>
      </w:r>
      <w:r w:rsidRPr="00967519">
        <w:rPr>
          <w:rFonts w:ascii="Book Antiqua" w:eastAsia="Times New Roman" w:hAnsi="Book Antiqua" w:cs="Calibri"/>
          <w:color w:val="000000"/>
          <w:sz w:val="24"/>
          <w:szCs w:val="28"/>
          <w:lang w:eastAsia="it-IT"/>
        </w:rPr>
        <w:t> t</w:t>
      </w:r>
      <w:r>
        <w:rPr>
          <w:rFonts w:ascii="Book Antiqua" w:eastAsia="Times New Roman" w:hAnsi="Book Antiqua" w:cs="Calibri"/>
          <w:color w:val="000000"/>
          <w:sz w:val="24"/>
          <w:szCs w:val="28"/>
          <w:lang w:eastAsia="it-IT"/>
        </w:rPr>
        <w:t>a</w:t>
      </w:r>
      <w:r w:rsidRPr="00967519">
        <w:rPr>
          <w:rFonts w:ascii="Book Antiqua" w:eastAsia="Times New Roman" w:hAnsi="Book Antiqua" w:cs="Calibri"/>
          <w:color w:val="000000"/>
          <w:sz w:val="24"/>
          <w:szCs w:val="28"/>
          <w:lang w:eastAsia="it-IT"/>
        </w:rPr>
        <w:t>rme, ruggine, ladri legali. C’è una tarma che è più che una sanguisuga. Si chiama speculazione. In un giorno si possono guadagnare centomila euro e in un giorno se ne possono perdere duecentomila di euro. Un ladro speciale è lo sperpero del denaro pubblico. La ruggine che tutto consuma è il gioco. Quando essa si attacca al cuore per un uomo è la bancarotta.</w:t>
      </w:r>
    </w:p>
    <w:p w14:paraId="17646E02" w14:textId="77777777" w:rsidR="007C1D76" w:rsidRPr="00967519" w:rsidRDefault="007C1D76" w:rsidP="007C1D76">
      <w:pPr>
        <w:spacing w:after="120" w:line="240" w:lineRule="auto"/>
        <w:jc w:val="both"/>
        <w:rPr>
          <w:rFonts w:eastAsia="Times New Roman" w:cs="Calibri"/>
          <w:color w:val="000000"/>
          <w:sz w:val="20"/>
          <w:lang w:eastAsia="it-IT"/>
        </w:rPr>
      </w:pPr>
      <w:r w:rsidRPr="00967519">
        <w:rPr>
          <w:rFonts w:ascii="Book Antiqua" w:eastAsia="Times New Roman" w:hAnsi="Book Antiqua" w:cs="Calibri"/>
          <w:color w:val="000000"/>
          <w:sz w:val="24"/>
          <w:szCs w:val="28"/>
          <w:lang w:eastAsia="it-IT"/>
        </w:rPr>
        <w:t>Come liberarci da tarme, ruggine, ladri? La via che indica il Vangelo è semplice da mettere in piena luce. Si deve rispettare il fine per il quale i beni di questo mondo sono stati dati da Dio. Il fine di ogni bene del Signore – è tutto ciò che l’uomo possiede: anima, spirito, corpo, intelligenza, forza, sapienza, saggezza, salute, è dono di Dio assieme alla terra – è nutrire il proprio corpo perché possa elevare la sua anima fino al Cielo, per l’eternità. È cooperare attivamente, efficacemente affinché ogni altro uomo possa nutrire anche lui il suo corpo, in ogni cosa necessaria ad esso, perché anche lui possa portare la sua anima nel più alto dei cieli. Se il nostro cuore è nell’eternità secondo l’insegnamento di San Paolo – </w:t>
      </w:r>
      <w:r w:rsidRPr="00967519">
        <w:rPr>
          <w:rFonts w:ascii="Book Antiqua" w:eastAsia="Times New Roman" w:hAnsi="Book Antiqua" w:cs="Calibri"/>
          <w:i/>
          <w:iCs/>
          <w:color w:val="000000"/>
          <w:sz w:val="24"/>
          <w:szCs w:val="28"/>
          <w:lang w:eastAsia="it-IT"/>
        </w:rPr>
        <w:t>Se dunque siete risorti con Cristo, cercate le cose di lassù, dove è Cristo, seduto alla destra di Dio; rivolgete il pensiero alle cose di lassù, non a quelle della terra (Col 3,1-2) </w:t>
      </w:r>
      <w:r w:rsidRPr="00967519">
        <w:rPr>
          <w:rFonts w:ascii="Book Antiqua" w:eastAsia="Times New Roman" w:hAnsi="Book Antiqua" w:cs="Calibri"/>
          <w:color w:val="000000"/>
          <w:sz w:val="24"/>
          <w:szCs w:val="28"/>
          <w:lang w:eastAsia="it-IT"/>
        </w:rPr>
        <w:t>–, allora anche i beni di questo mondo vengono usati in vista dell’eternità, per guadagnare la gloria eterna nel Paradiso del nostro Dio. Se invece il cuore è rivolto alle cose della terra, non solo essi vengono usati in modo peccaminoso, quei beni non sciupati nei vizi, perché accumulati, sono di tarme, ruggine, ladri. Nessuno si illuda. Questa Parola di Gesù ogni giorno si compie. Ma nessuno ha il coraggio di gridarla. I cristiani non la gridano per timore dell’uomo. Non la gridano anche per vergogna. Sono spesso loro i rapinati e spesso loro i rapinatori. La verità evangelica non può essere gridata da un cristiano che su è lasciato rapinare e per di più da un altro cristiano. È vergogna.</w:t>
      </w:r>
    </w:p>
    <w:p w14:paraId="02DD11A1" w14:textId="77777777" w:rsidR="007C1D76" w:rsidRPr="00967519" w:rsidRDefault="007C1D76" w:rsidP="007C1D76">
      <w:pPr>
        <w:spacing w:after="120" w:line="240" w:lineRule="auto"/>
        <w:jc w:val="both"/>
        <w:rPr>
          <w:rFonts w:eastAsia="Times New Roman" w:cs="Calibri"/>
          <w:color w:val="000000"/>
          <w:sz w:val="20"/>
          <w:lang w:eastAsia="it-IT"/>
        </w:rPr>
      </w:pPr>
      <w:r w:rsidRPr="00967519">
        <w:rPr>
          <w:rFonts w:ascii="Book Antiqua" w:eastAsia="Times New Roman" w:hAnsi="Book Antiqua" w:cs="Calibri"/>
          <w:i/>
          <w:iCs/>
          <w:color w:val="000000"/>
          <w:sz w:val="24"/>
          <w:szCs w:val="28"/>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(Mt 6,19-24).</w:t>
      </w:r>
    </w:p>
    <w:p w14:paraId="75FA0B3A" w14:textId="77777777" w:rsidR="007C1D76" w:rsidRPr="00967519" w:rsidRDefault="007C1D76" w:rsidP="007C1D76">
      <w:pPr>
        <w:spacing w:after="120" w:line="240" w:lineRule="auto"/>
        <w:jc w:val="both"/>
        <w:rPr>
          <w:rFonts w:eastAsia="Times New Roman" w:cs="Calibri"/>
          <w:color w:val="000000"/>
          <w:sz w:val="20"/>
          <w:lang w:eastAsia="it-IT"/>
        </w:rPr>
      </w:pPr>
      <w:r w:rsidRPr="00967519">
        <w:rPr>
          <w:rFonts w:ascii="Book Antiqua" w:eastAsia="Times New Roman" w:hAnsi="Book Antiqua" w:cs="Calibri"/>
          <w:color w:val="000000"/>
          <w:sz w:val="24"/>
          <w:szCs w:val="28"/>
          <w:lang w:eastAsia="it-IT"/>
        </w:rPr>
        <w:t>Gesù ci avverte. La ricchezza è un padrone esigente, perché è una creatrice di vizi. Una volta che il vizio si impossessa di un uomo, lo rende schiavo. Al vizio c’è assuefazione e per questa ragione si devono creare vizi sempre più grandi, dall’immoralità sempre più immorale. La nostra moderna società oggi è governata dal vizio. Il vizio è un pozzo senza fondo. Più si dona ad esso e più esso vuole. Tutta la vita la si deve dedicare alla cura dei vizi. Il vizio diviene il dio dell’uomo. Uno che adora il vizio, non può adorare il Dio vivo e vero. Non lo può adorare perché Lui chiede l’obbedienza alla sua Legge, ma anche l’imitazione perfetta della sua santità. L’uomo che adora il dio vizio e dice di adorare il Dio vivo e vero, può solo dirlo, perché il Dio vivo e vero, senza l’obbedienza alla Parola, alla Legge e senza l’imitazione della sua santità, è solamente un idolo del suo cuore. Chi sceglie la virtù non può sceglie il vizio, chi ama la povertà non può amare la ricchezza, chi vive di carità mai potrà vivere di egoismo. Una cosa esclude l’altra. Senza la Legge, la Parola, la Santità, la Luce, la Verità, tra un idolo e il vero Dio non vi è alcuna differenza. È questo il motivo per cui nessuno di noi mai potrà servire la ricchezza e il vero Dio, perché non potrà mai servire la ricchezza e il Vangelo. Il Vangelo infatti inizia con una beatitudine particolare: Beati i poveri in spirito, perché di essi è il regno dei cieli. Mentre per i ricchi dice: Ma guai a voi ricchi! Avete già ricevuto la vostra consolazione. Per essi non ci sarà nessun parte dell’eredità eterna. Dio mai condivide il suo Paradiso con chi sulla terra non ha condiviso i suoi beni con i poveri del mondo. Il povero non ha bisogno del ricco. Ha il Signore. È il ricco che ha bisogno del povero per avere oggi e nell’eternità il Signore, fonte della vita.</w:t>
      </w:r>
    </w:p>
    <w:p w14:paraId="148DA3B1" w14:textId="77777777" w:rsidR="007C1D76" w:rsidRPr="00967519" w:rsidRDefault="007C1D76" w:rsidP="007C1D76">
      <w:pPr>
        <w:spacing w:after="120" w:line="240" w:lineRule="auto"/>
        <w:jc w:val="both"/>
        <w:rPr>
          <w:rFonts w:eastAsia="Times New Roman" w:cs="Calibri"/>
          <w:color w:val="000000"/>
          <w:sz w:val="20"/>
          <w:lang w:eastAsia="it-IT"/>
        </w:rPr>
      </w:pPr>
      <w:r w:rsidRPr="00967519">
        <w:rPr>
          <w:rFonts w:ascii="Book Antiqua" w:eastAsia="Times New Roman" w:hAnsi="Book Antiqua" w:cs="Calibri"/>
          <w:color w:val="000000"/>
          <w:sz w:val="24"/>
          <w:szCs w:val="28"/>
          <w:lang w:eastAsia="it-IT"/>
        </w:rPr>
        <w:t>Madre di Dio, Angeli, Santi, fateci poveri in spirito. Liberateci dalla vanità della ricchezza.</w:t>
      </w:r>
    </w:p>
    <w:p w14:paraId="18CD6BD5" w14:textId="77777777" w:rsidR="007C1D76" w:rsidRDefault="007C1D76" w:rsidP="007C1D76">
      <w:pPr>
        <w:pStyle w:val="Nessunaspaziatura"/>
        <w:ind w:left="567"/>
      </w:pPr>
    </w:p>
    <w:p w14:paraId="1BAE9C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IL RETTO USO DELLA VERITÀ. Sappiamo che il grande maestro dell’uso cattivo e malvagio della verità è Satana. Con Cristo Gesù lui si serviva della verità di Cristo al fine di arrecarli ogni danno. Non c’è danno più grande che servirsi della verità con intenzioni cattive</w:t>
      </w:r>
      <w:r>
        <w:t>,</w:t>
      </w:r>
      <w:r w:rsidRPr="003E07C0">
        <w:t xml:space="preserve"> malvage. </w:t>
      </w:r>
    </w:p>
    <w:p w14:paraId="14B6B7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Quando l’uso della verità è malvagio o cattivo o disonesto e quando esso è buono santo, operatore di giustizia e di santità? Quando usiamo la verità alla maniera di Satana e quando la usiamo alla maniera di Dio, di Cristo Gesù, nella sapienza dello Spirito Santo? </w:t>
      </w:r>
    </w:p>
    <w:p w14:paraId="40A43A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L’uso della verità è sempre malvagio, cattivo, perverso quando ci serviamo di essa per piegare gli altri a porsi a servizio dei nostri vizi, della nostra cattiveria, dei nostri istinti e desideri insani, della nostra visione della vita antievangelica, antiumana, anti cristiana. </w:t>
      </w:r>
    </w:p>
    <w:p w14:paraId="7755EB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L’uso della verità per obbligare gli altri alla loro verità è malvagio quando non fondiamo l’obbligo degli altri sul nostro obbligo di vivere tutta la verità, consacrando a essa la nostra vita. Vivo tutta la mia verità verso di te, posso invitarti a vivere la verità verso Cristo. </w:t>
      </w:r>
    </w:p>
    <w:p w14:paraId="364441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Dalla falsità di una verità senza alcuna relazione con la verità di Cristo mai si può chiedere all’altro di porre la sua verità a servizio della nostra falsità, menzogna, peccato, disonestà, insipienza, stoltezza. Chi educa alla verità deve essere universale nella verità. </w:t>
      </w:r>
    </w:p>
    <w:p w14:paraId="738E317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La parzialità nella verità è gravissimo peccato contro la verità. San Paolo insegnava la verità al marito e alla moglie, ai figli e ai genitori, ai presbiteri e ai fedeli laici, a uomini e a donne, a credenti e a non credenti, a giusti e peccatori, ad amici e nemici. </w:t>
      </w:r>
    </w:p>
    <w:p w14:paraId="310D41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La verità è come il sole. Si alza nel cielo e illumina tutta la realtà colpita dai suoi raggi. Il sole non illumina un albero e lascia l’altro senza calore e senza luce. Se facesse questo non sarebbe più il sol</w:t>
      </w:r>
      <w:r>
        <w:t>e</w:t>
      </w:r>
      <w:r w:rsidRPr="003E07C0">
        <w:t xml:space="preserve"> creato da Dio. Così è per ogni uomo che dice la verità, ogni verità. </w:t>
      </w:r>
    </w:p>
    <w:p w14:paraId="64A25B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Anche la verità della scienza va proferita secondo le leggi della verità. Mai dalla volontà dell’uomo, mai dai suoi preconcetti, mai dai suoi desideri, mai ingiustamente, mai falsamente, mai in modo ingannevole. Piegare l’uno alla volontà dell’altro non è dono della verità. </w:t>
      </w:r>
    </w:p>
    <w:p w14:paraId="438C96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Non è il presbitero che deve piegare la volontà del Laico alla sua verità. La verità del presbitero è finalizzata a condurre il fedele laico alla verità di Cristo. Vale per ogni ministro della verità, di ogni verità: filosofica o scientifica. La verità delle condurre alla verità. </w:t>
      </w:r>
    </w:p>
    <w:p w14:paraId="036B52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San Paolo si serve di una frase che va ben meditata: Voi sapete. Ma non sapete come si deve sapere. “Se alcuno crede di sapere qualche cosa, non ha ancora imparato come bisogna sapere” (1Cor 8,2). Imparare come bisogna sapere la verità è scienza assai difficile. </w:t>
      </w:r>
    </w:p>
    <w:p w14:paraId="47559E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La prima regola da imparare per essere servi della verità, di ogni verità – filosofica, scientifica, teologica, mistica, ascetica, morale – è dire ad ognuno qual è la sua verità da vivere. È necessario che il ministro della verità conosco la verità cui ognuno è</w:t>
      </w:r>
      <w:r>
        <w:t xml:space="preserve"> obbligato. </w:t>
      </w:r>
    </w:p>
    <w:p w14:paraId="3AB16E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È un cattivo minist</w:t>
      </w:r>
      <w:r w:rsidRPr="003E07C0">
        <w:t>ro della verità colui che predica la verità di uno e non predica quella di un altro. Esalta quella di uno e nega o nasconde o tace la verità cui l’altro è obbligato. Dall’uso cattivo della verità e dalla sua non conoscenza, nascono tutti i mali della società. </w:t>
      </w:r>
    </w:p>
    <w:p w14:paraId="43E9236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Il ministro è servo della verità e della giustizia, non è padrone. Poiché la verità riguarda ogni uomo, riguarda povero e ricco, sano e malato, marito e moglie, giusto e ingiusto, il ministro è obbligato, poiché servo, a servire la verità secondo le leggi della verità. </w:t>
      </w:r>
    </w:p>
    <w:p w14:paraId="620101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Il ministro della verità non può dire al marito: Piegati ai vizi di tua moglie e al suo istinto disordinato e senza alcuna regola. Sarebbe un uso cattivo del suo ministero. Deve dire anche alla moglie di mettere un freno alla sua follia, insensatezza, stoltezza e altro. </w:t>
      </w:r>
    </w:p>
    <w:p w14:paraId="5B9A3A0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I</w:t>
      </w:r>
      <w:r>
        <w:t>l minist</w:t>
      </w:r>
      <w:r w:rsidRPr="003E07C0">
        <w:t>ro della verità è obbligato a dire la verità secondo la legge della verità. Se omette la legge della verità, pecca contro di essa e produce gravi danni nei cuori. Il ministro della verità deve insegnare i limiti del bene e del male, perché non venga</w:t>
      </w:r>
      <w:r>
        <w:t>no</w:t>
      </w:r>
      <w:r w:rsidRPr="003E07C0">
        <w:t xml:space="preserve"> oltrepassati. </w:t>
      </w:r>
    </w:p>
    <w:p w14:paraId="46B23FA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Anche il bene ha dei limiti che non vanno oltrepassati. Non perché una cosa sia bene può sempre essere fatta. Ci sono altri beni che urgono. Dinanzi ad un bene creato dalla volontà e un bene creato dalla natura, sempre si deve dare la priorità al bene creato dalla natura. </w:t>
      </w:r>
    </w:p>
    <w:p w14:paraId="3F4164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A nessuno è lecito crearsi lui la propria verità e da essa pensare di governare il mondo. Dobbiamo dire che oggi i creatori di verità sono moltissimi. Il primo creatore di verità è stato Lucifero. Lui si è creato la verità di essere come Dio, mentre era solo un Angelo. </w:t>
      </w:r>
    </w:p>
    <w:p w14:paraId="4AB4AE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Chi si fa creatore di verità, diviene un tranello per i suoi fratelli e un portatore di morte in molti cuori. Quando poi più creatori di verità si mettono insieme e creano una forza, allora è la fine della verità. Essa sempre verrà sacrificata alla verità creata dalla loro mente. </w:t>
      </w:r>
    </w:p>
    <w:p w14:paraId="108D1B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07C0">
        <w:t>I ministri della verità possono cadere nell’errore. Mai nell’errore dovrà cadere il ministro della verità di Cristo, che è verità di redenzione e di salvezza eterna. Se il ministro della verità di Cristo cade nell’errore, per lui si svuota il paradiso e si riempie l’inferno. </w:t>
      </w:r>
    </w:p>
    <w:p w14:paraId="1059407B" w14:textId="77777777" w:rsidR="007C1D76" w:rsidRPr="003E07C0" w:rsidRDefault="007C1D76" w:rsidP="007C1D76">
      <w:pPr>
        <w:pStyle w:val="Nessunaspaziatura"/>
        <w:numPr>
          <w:ilvl w:val="0"/>
          <w:numId w:val="424"/>
        </w:numPr>
        <w:tabs>
          <w:tab w:val="num" w:pos="567"/>
        </w:tabs>
        <w:spacing w:after="120" w:line="256" w:lineRule="auto"/>
        <w:ind w:left="567" w:hanging="567"/>
        <w:contextualSpacing/>
        <w:jc w:val="both"/>
      </w:pPr>
      <w:r w:rsidRPr="003E07C0">
        <w:t>Madre di Dio, aiuta i ministri della verità di Cristo Gesù perché mai cadano nell’errore, mai nella parzialità, mai si servano della verità se non per i fini della verità. </w:t>
      </w:r>
    </w:p>
    <w:p w14:paraId="4B0B7710" w14:textId="77777777" w:rsidR="007C1D76" w:rsidRPr="00B524DF" w:rsidRDefault="007C1D76" w:rsidP="007C1D76">
      <w:pPr>
        <w:pStyle w:val="Titolo2"/>
        <w:rPr>
          <w:rFonts w:ascii="Book Antiqua" w:hAnsi="Book Antiqua"/>
          <w:b w:val="0"/>
        </w:rPr>
      </w:pPr>
      <w:bookmarkStart w:id="925" w:name="_Toc531377304"/>
      <w:bookmarkStart w:id="926" w:name="_Toc531379243"/>
      <w:r w:rsidRPr="00B524DF">
        <w:rPr>
          <w:rFonts w:ascii="Book Antiqua" w:hAnsi="Book Antiqua"/>
        </w:rPr>
        <w:t>21 Novembre</w:t>
      </w:r>
      <w:bookmarkEnd w:id="925"/>
      <w:bookmarkEnd w:id="926"/>
      <w:r w:rsidRPr="00B524DF">
        <w:rPr>
          <w:rFonts w:ascii="Book Antiqua" w:hAnsi="Book Antiqua"/>
        </w:rPr>
        <w:t xml:space="preserve"> </w:t>
      </w:r>
    </w:p>
    <w:p w14:paraId="11E38C7D" w14:textId="77777777" w:rsidR="007C1D76" w:rsidRDefault="007C1D76" w:rsidP="007C1D76">
      <w:pPr>
        <w:jc w:val="both"/>
        <w:rPr>
          <w:sz w:val="24"/>
        </w:rPr>
      </w:pPr>
      <w:r w:rsidRPr="00FA3C8E">
        <w:rPr>
          <w:sz w:val="24"/>
        </w:rPr>
        <w:t>Se un’anima, un cuore, uno spirito, un corpo, rimangono nel regno delle tenebre non possono vivere da Regno della luce. Gesù ci fa verità, ci fa luce, ci fa creature nuove, con la sua grazia possiamo vivere secondo lo Spirito e non più secondo la carne.</w:t>
      </w:r>
    </w:p>
    <w:p w14:paraId="61914B8F" w14:textId="77777777" w:rsidR="007C1D76" w:rsidRPr="00FA3C8E" w:rsidRDefault="007C1D76" w:rsidP="007C1D76">
      <w:pPr>
        <w:pStyle w:val="Titolo1"/>
        <w:rPr>
          <w:rFonts w:ascii="Calibri" w:hAnsi="Calibri"/>
          <w:sz w:val="32"/>
        </w:rPr>
      </w:pPr>
      <w:bookmarkStart w:id="927" w:name="_Toc525245100"/>
      <w:bookmarkStart w:id="928" w:name="_Toc531377305"/>
      <w:bookmarkStart w:id="929" w:name="_Toc531379244"/>
      <w:r w:rsidRPr="00FA3C8E">
        <w:rPr>
          <w:sz w:val="32"/>
        </w:rPr>
        <w:t>Annunciando il vangelo del Regno</w:t>
      </w:r>
      <w:bookmarkEnd w:id="927"/>
      <w:bookmarkEnd w:id="928"/>
      <w:bookmarkEnd w:id="929"/>
    </w:p>
    <w:p w14:paraId="1E0C96FA" w14:textId="77777777" w:rsidR="007C1D76" w:rsidRPr="00FA3C8E" w:rsidRDefault="007C1D76" w:rsidP="007C1D76">
      <w:pPr>
        <w:spacing w:after="120" w:line="240" w:lineRule="auto"/>
        <w:jc w:val="both"/>
        <w:rPr>
          <w:rFonts w:eastAsia="Times New Roman" w:cs="Calibri"/>
          <w:color w:val="000000"/>
          <w:sz w:val="20"/>
          <w:lang w:eastAsia="it-IT"/>
        </w:rPr>
      </w:pPr>
      <w:r w:rsidRPr="00FA3C8E">
        <w:rPr>
          <w:rFonts w:ascii="Book Antiqua" w:eastAsia="Times New Roman" w:hAnsi="Book Antiqua" w:cs="Calibri"/>
          <w:color w:val="000000"/>
          <w:sz w:val="24"/>
          <w:szCs w:val="28"/>
          <w:lang w:eastAsia="it-IT"/>
        </w:rPr>
        <w:t>Lo Spirito Santo rivela alla Chies, Apostoli e fedeli, Pastori e gregge, le quattro azioni da compiere perché la sua missione sia portatrice di molto frutto. La missione della Chiesa è racchiusa in quattro verbi: Percorrere, insegnare, annunciare il Vangelo del Regno, guarire ogni sorta di malattie e infermità nel popolo. Se la Chiesa vuole che la sua missione sia di salvezza e di redenzione, deve imitare il suo Maestro e Signore. Le modalità potranno essere diverse. Lo Spirito Santo potrà anche suggerire altre vie. Ma queste quattro azioni dovranno essere la sua stessa vita. Come nell’Eucaristia non si può cambiare la sostanza del pane e del vino, altrimenti non c’è transustanziazione, così anche non c’è né redenzione e né salvezza, non vi sarà alcuna “transustanziazione” dell’uomo secondo la natura nell’uomo secondo lo Spirito Santo se viene modificata la sostanza della missione che Gesù ha compiuto e che gli Apostoli dovranno compiere. È sufficiente mettere insieme le modalità della missione di Gesù e quella consegnata agli Apostoli e si vedrà che la sostanza è la stessa, non è cambiata. Nulla è stato modificato.</w:t>
      </w:r>
    </w:p>
    <w:p w14:paraId="6408A91E" w14:textId="77777777" w:rsidR="007C1D76" w:rsidRPr="00FA3C8E" w:rsidRDefault="007C1D76" w:rsidP="007C1D76">
      <w:pPr>
        <w:spacing w:after="120" w:line="240" w:lineRule="auto"/>
        <w:jc w:val="both"/>
        <w:rPr>
          <w:rFonts w:eastAsia="Times New Roman" w:cs="Calibri"/>
          <w:color w:val="000000"/>
          <w:sz w:val="20"/>
          <w:lang w:eastAsia="it-IT"/>
        </w:rPr>
      </w:pPr>
      <w:r w:rsidRPr="00FA3C8E">
        <w:rPr>
          <w:rFonts w:ascii="Book Antiqua" w:eastAsia="Times New Roman" w:hAnsi="Book Antiqua" w:cs="Calibri"/>
          <w:color w:val="000000"/>
          <w:sz w:val="24"/>
          <w:szCs w:val="28"/>
          <w:lang w:eastAsia="it-IT"/>
        </w:rPr>
        <w:t>Missione di Gesù: Gesù percorreva tutta la Galilea, insegnando nelle loro sinagoghe, annunziando il Vangelo del Regno e guarendo ogni sorta di malattie e infermità. Missione degli Apostoli: “Gesù si avvicinò e disse loro: A me è stato dato ogni potere in cielo e sulla terra. Andate dunque e fate discepoli tutti i popoli, battezzandoli nel nome del Padre e del Figlio e dello Spirito Santo, insegnando loro a osservare tutto ciò che vi ho comandato” (Mt 28,18-20). Gli Apostoli devono percorrere il mondo. Fare discepoli tutti i popoli. Guarire gli uomini dalla loro vecchia natura ferita, battezzandoli nel nome del Padre e del Figlio e dello Spirito Santo. Farli rinascere da acqua e da Spirito Santo. Insegnare ad osservare il Vangelo del Regno. Andare. Fare. Battezzare. Insegnare. Le guarigioni non sono più quelle del corpo, ma dell’anima e del cuore dell’uomo. Saranno queste guarigioni spirituali che cambieranno sostanzialmente la vita del corpo. Dal vizio lo porteranno nelle virtù. Dal regno di Satana lo trasferiranno nel Regno di Dio. Vivendo da vero Regno di Dio, il corpo scoprirà un nuovo modo di essere e di operare.</w:t>
      </w:r>
    </w:p>
    <w:p w14:paraId="3B4CDBDC" w14:textId="77777777" w:rsidR="007C1D76" w:rsidRPr="00FA3C8E" w:rsidRDefault="007C1D76" w:rsidP="007C1D76">
      <w:pPr>
        <w:spacing w:after="120" w:line="240" w:lineRule="auto"/>
        <w:jc w:val="both"/>
        <w:rPr>
          <w:rFonts w:eastAsia="Times New Roman" w:cs="Calibri"/>
          <w:color w:val="000000"/>
          <w:sz w:val="20"/>
          <w:lang w:eastAsia="it-IT"/>
        </w:rPr>
      </w:pPr>
      <w:r w:rsidRPr="00FA3C8E">
        <w:rPr>
          <w:rFonts w:ascii="Book Antiqua" w:eastAsia="Times New Roman" w:hAnsi="Book Antiqua" w:cs="Calibri"/>
          <w:color w:val="000000"/>
          <w:sz w:val="24"/>
          <w:szCs w:val="28"/>
          <w:lang w:eastAsia="it-IT"/>
        </w:rPr>
        <w:t>Se queste quattro azioni non vengono svolte o una sola di esse è tralasciata, la missione non è più quella che a noi stata comandata. Diviene missione nostra e non più missione consegnataci da Gesù. Siamo noi che mandiamo e inviamo noi stessi. Non è Gesù che manda noi. Oggi si va incontro all’uomo. Non lo si fa discepolo. Non lo si battezza. Non gli si annunzia il Vangelo del Regno. Poiché né il Vangelo viene annunziato, né il discepolo è fatto, né il battesimo viene celebrato, neanche si può insegnare agli uomini come si vive il Vangelo. Un gravissimo errore che oggi i cristiani commettono è questo: si parla di verità, giustizia, pace, amore, misericordia, compassione, accoglienza, perdono a persone che non sono state battezzate, non sono discepoli di Cristo Gesù, non sono stati trasferiti dal regno delle tenebre nel Regno della luce. Se un’anima, un cuore, uno spirito, un corpo, rimangono nel regno delle tenebre non possono vivere da Regno della luce. Gesù ci fa verità, ci fa luce, ci fa creature nuove, con la sua grazia possiamo vivere secondo lo Spirito e non più secondo la carne. La religione di Cristo Gesù è trasformazione dell’uomo in tutto simile alla trasformazione che avviene nell’Eucaristia.</w:t>
      </w:r>
    </w:p>
    <w:p w14:paraId="0E9B5959" w14:textId="77777777" w:rsidR="007C1D76" w:rsidRPr="00FA3C8E" w:rsidRDefault="007C1D76" w:rsidP="007C1D76">
      <w:pPr>
        <w:spacing w:after="120" w:line="240" w:lineRule="auto"/>
        <w:jc w:val="both"/>
        <w:rPr>
          <w:rFonts w:eastAsia="Times New Roman" w:cs="Calibri"/>
          <w:color w:val="000000"/>
          <w:sz w:val="20"/>
          <w:lang w:eastAsia="it-IT"/>
        </w:rPr>
      </w:pPr>
      <w:r w:rsidRPr="00FA3C8E">
        <w:rPr>
          <w:rFonts w:ascii="Book Antiqua" w:eastAsia="Times New Roman" w:hAnsi="Book Antiqua" w:cs="Calibri"/>
          <w:i/>
          <w:iCs/>
          <w:color w:val="000000"/>
          <w:sz w:val="24"/>
          <w:szCs w:val="28"/>
          <w:lang w:eastAsia="it-IT"/>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4,23-25).</w:t>
      </w:r>
    </w:p>
    <w:p w14:paraId="78BF5750" w14:textId="77777777" w:rsidR="007C1D76" w:rsidRPr="00FA3C8E" w:rsidRDefault="007C1D76" w:rsidP="007C1D76">
      <w:pPr>
        <w:spacing w:after="120" w:line="240" w:lineRule="auto"/>
        <w:jc w:val="both"/>
        <w:rPr>
          <w:rFonts w:eastAsia="Times New Roman" w:cs="Calibri"/>
          <w:color w:val="000000"/>
          <w:sz w:val="20"/>
          <w:lang w:eastAsia="it-IT"/>
        </w:rPr>
      </w:pPr>
      <w:r w:rsidRPr="00FA3C8E">
        <w:rPr>
          <w:rFonts w:ascii="Book Antiqua" w:eastAsia="Times New Roman" w:hAnsi="Book Antiqua" w:cs="Calibri"/>
          <w:color w:val="000000"/>
          <w:sz w:val="24"/>
          <w:szCs w:val="28"/>
          <w:lang w:eastAsia="it-IT"/>
        </w:rPr>
        <w:t>La religione di Cristo è la religione della verità e della grazia. Con la sua verità Gesù per opera dello Spirito Santo ci trasforma in verità. Con la sua grazia ci sostiene perché possiamo camminare di verità in verità. Se aboliamo dalla religione di Cristo Gesù questa trasformazione per “transustanziazione” della carne in spirito, essa viene resa una religione inutile. L’uomo abbandonato alla natura di peccato, compirà sempre le opere della carne. Mentre l’uomo trasformato in verità dallo Spirito Santo, produrrà i frutti dello Spirito del Signore. Per questo sono in grande errore coloro che insegnano che il battesimo non è più necessario. Il battesimo invece è essenza, sostanza, verità, della religione di Cristo Gesù. Senza battesimo non c’è religione di Cristo. Ma anche senza battesimo si rende la religione di Cristo Gesù una chiacchiera non solo vana, quanto anche pericolosa, dannosa, peccaminosa. Si condanna l’umanità a vivere e a morire sotto la schiavitù di Satana, perché i discepoli di Gesù nella loro stoltezza e insipienza, dicono che battezzare e non battezzare è la stessa cosa. Consacrare e non consacrare non è la stessa cosa. Dopo la consacrazione, pane e vino sono corpo e sangue di Cristo. Vero, reale, sostanziale corpo. Vero reale, sostanziale, sangue. Dopo il battesimo l’uomo è reale, vero, sostanziale corpo di Cristo. Reale, sostanziale nuova creatura. La nuova creatura può vivere tutta la divina verità, o la partecipazione alla divina natura, ricevuta nel sacramento del battesimo. Una Chiesa senza battesimo non è Chiesa di Cristo Gesù. È una comunità inutile a Dio e inutile al mondo. Meglio la sua non esistenza. I danni sono minori.</w:t>
      </w:r>
    </w:p>
    <w:p w14:paraId="5F8589CD" w14:textId="77777777" w:rsidR="007C1D76" w:rsidRPr="00FA3C8E" w:rsidRDefault="007C1D76" w:rsidP="007C1D76">
      <w:pPr>
        <w:spacing w:after="120" w:line="240" w:lineRule="auto"/>
        <w:jc w:val="both"/>
        <w:rPr>
          <w:rFonts w:eastAsia="Times New Roman" w:cs="Calibri"/>
          <w:color w:val="000000"/>
          <w:sz w:val="20"/>
          <w:lang w:eastAsia="it-IT"/>
        </w:rPr>
      </w:pPr>
      <w:r w:rsidRPr="00FA3C8E">
        <w:rPr>
          <w:rFonts w:ascii="Book Antiqua" w:eastAsia="Times New Roman" w:hAnsi="Book Antiqua" w:cs="Calibri"/>
          <w:color w:val="000000"/>
          <w:sz w:val="24"/>
          <w:szCs w:val="28"/>
          <w:lang w:eastAsia="it-IT"/>
        </w:rPr>
        <w:t>Madre di Dio, Angeli, Santi, convincete i discepoli di Gesù che la missione è solo obbedienza.</w:t>
      </w:r>
    </w:p>
    <w:p w14:paraId="2104737D" w14:textId="77777777" w:rsidR="007C1D76" w:rsidRDefault="007C1D76" w:rsidP="007C1D76">
      <w:pPr>
        <w:pStyle w:val="Nessunaspaziatura"/>
      </w:pPr>
    </w:p>
    <w:p w14:paraId="42CF39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 xml:space="preserve">QUANDO SATANA PRENDE IN MANO LA STORIA. Narrano i Vangeli che prima della passione di Gesù, Satana entra in Giuda, </w:t>
      </w:r>
      <w:r>
        <w:t>d</w:t>
      </w:r>
      <w:r w:rsidRPr="003E7C46">
        <w:t>etto Iscariota, che era uno dei Dodici. Questa sua entrata in Giuda non sarà di certo per il bene. Sappiamo che Satana è il padre della menzogna. </w:t>
      </w:r>
    </w:p>
    <w:p w14:paraId="22CEB1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È giusto chiedersi: se Giuda seguiva Gesù, ascoltava il suo Maestro, come è stato possibile che Satana entrasse in Giuda? Per quali vie è riuscito? Diciamo subito che le vie di Satana sono sempre di falsità e di menzogna. Secondo falsità e menzogna lui agisce nei cuori. </w:t>
      </w:r>
    </w:p>
    <w:p w14:paraId="6E7F3C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La prima falsità, la prima menzogna è la presentazione di Gesù a Giuda con i suoi occhi di tenebra. Ha inoculato in Giuda che la via del Maestro era una via che a nulla sarebbe servita. Con essa nessun regno di Dio sarebbe venuto sulla terra, in mezzo agli uomini. </w:t>
      </w:r>
    </w:p>
    <w:p w14:paraId="223D19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Quella di Gesù era via troppo spirituale, una via morale, una via di liberazione dell’uomo dalla sua disobbedienza da sostituire con una via di purissima obbedienza alla Parola del Signore. Questa via è invisibile, agisce nelle anime. Il regno di Dio ha bisogno di visibilità. </w:t>
      </w:r>
    </w:p>
    <w:p w14:paraId="1D11CE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Percorrendo questa via invisibile non c’è alcun guadagno umano. Addirittura c’è martirio e croce. Un uomo ha bisogno di altro. Ha bisogno di un altro tipo di regno. Altra religione. Altra fede. Altre vie. Un po’ di immoralità gliela si deve pur concedere. </w:t>
      </w:r>
    </w:p>
    <w:p w14:paraId="4F3DA90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Qualche vizio va anche coltivato. Qualche comandamento trasgredito. Con la sola Parola nulla si costruisce e tutto fallisce. Così Satana è riuscito a penetrare nel cuore di Giuda. Poi anche ha consolidato questa sua presenza alimentando la sua avidità e la sua sete di denaro. </w:t>
      </w:r>
    </w:p>
    <w:p w14:paraId="0B896BF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Siamo tutti avvisati. Ognuno di noi deve prestare molta attenzione. Le vie attraverso le quali Satana entra in noi sono personalissime, speciali, uniche. Lui conosce il nostro punto debole e con grande astuzia con passi felpati, silenziosi, entra e si accomoda. </w:t>
      </w:r>
    </w:p>
    <w:p w14:paraId="31FF01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Se entra è la nostra fine. Una volta entrato, difficilmente va via. Lui è abile a trasformare nella nostra mente il male in bene, il vizio in virtù, la stoltezza in sapienza, la malvagità in bontà di cuore, la falsità in verità, l’ingiustizia in giustizia perfetta. </w:t>
      </w:r>
    </w:p>
    <w:p w14:paraId="1EF9A0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È anche abile nel trasformare la nostra volontà, i nostri desideri in volontà e desideri di Dio, di Cristo Gesù, dello Spirito Santo, della Madre del Signore. Il lavoro di Satana non finisce mai. Inizia e ogni giorno smantella un pezzo delle nostre sicurezze spirituali. </w:t>
      </w:r>
    </w:p>
    <w:p w14:paraId="699D07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Il suo fine o intento ultimo è quello di soffocare in noi la verità nell’ingiustizia, rendendoci totalmente ciechi dinanzi al male. È anche suo fine trasformare noi in suoi strumenti. Ora Giuda è strumento nelle sue mani. Può fare con lui tutto ciò che desidera. </w:t>
      </w:r>
    </w:p>
    <w:p w14:paraId="484391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Satana punta sempre in alto. Quando Lui prende un papa, un cardinale, un vescovo, un parroco, un diacono, un religioso, una religiosa, chi governa a qualsiasi titolo e grado, chi insegna, chi regge i popoli, il suo bottino è grande, la sua conquista è inestimabile. </w:t>
      </w:r>
    </w:p>
    <w:p w14:paraId="632C5B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Basta che lui prenda un vescovo per rovinare una diocesi per decenni e un parroco perché la parrocchia non si riprend</w:t>
      </w:r>
      <w:r>
        <w:t>a</w:t>
      </w:r>
      <w:r w:rsidRPr="003E7C46">
        <w:t xml:space="preserve"> più. Prende un professore di teologia e tutti i suoi allievi domani insegneranno falsità e menzogne. Lui sa chi prendere. Ma anche sa come prendere. </w:t>
      </w:r>
    </w:p>
    <w:p w14:paraId="37C7B8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Ai nostri tempi è entrato nella mente di teolog</w:t>
      </w:r>
      <w:r>
        <w:t>i di grido e tutta una classe d</w:t>
      </w:r>
      <w:r w:rsidRPr="003E7C46">
        <w:t>i discepoli di Gesù, consacrati e non, è stata inquinata dalle loro falsità e menzogne. Chi sta in alto deve temere. È sempre una preda prelibata di Satana. Sempre un cibo squisito. </w:t>
      </w:r>
    </w:p>
    <w:p w14:paraId="03F351C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Se prende chi sta in alto, tutti coloro che sono sotto la sua guida o luce, sono conquistati. Giaele ha ucciso Sisara, il capo dell’esercito. Giuditta ha tagliato la testa a Oloferne e fu la rovina del più grande esercito della terra. Davide ha abbattuto Golia, l’invincibile. </w:t>
      </w:r>
    </w:p>
    <w:p w14:paraId="289413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Da cosa ci accorgiamo che Satana è al lavoro? Dall’inquinamento delle fonti della salvezza che sono la via divina necessaria perché la verità trasformi un cuore. Come inquina questa via divina? Separando, allontanando, estinguendo, nasco</w:t>
      </w:r>
      <w:r>
        <w:t>ndendo, alterando, trasformando</w:t>
      </w:r>
      <w:r w:rsidRPr="003E7C46">
        <w:t>. </w:t>
      </w:r>
    </w:p>
    <w:p w14:paraId="53CD81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Separa la verità dalla grazia, la grazia la separa dai sacramenti, i sacramenti li separa dalla Parola, la Parola la separa dalla verità, la verità la separa dal Vangelo, il Vangelo lo separa dalla Chiesa. Satana separa la Gerarchia dalla profezia e la profezia dalla gerarchia. </w:t>
      </w:r>
    </w:p>
    <w:p w14:paraId="0DFB73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Separa la teologia dalla gerarchia e la gerarchia dalla teologia, la profezia dalla teologia e la teologia dalla profezia. La verità è dall’unità delle sue molteplici fonti. Lui separa una fonte dalle altre fonti, una via dalle altre vie, un sentiero dagli altri sentieri. </w:t>
      </w:r>
    </w:p>
    <w:p w14:paraId="029326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È la falsità. Satana è abile nel separare la Parola scritta dalla parola pensata. Mai la parola pensata potrà essere contro la Parola Scritta, la Parola rivelata, la Parola dello Spirito Santo. Oggi tutti i mali della cristianità sono il frutto di una parola pensata dall’uomo. </w:t>
      </w:r>
    </w:p>
    <w:p w14:paraId="6235C9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Quando Satana entra in un cuore, la mente si oscura, il cuore diviene di pietra, la volontà si arrende al principe del mondo. Tutto l’uomo viene reso schiavo del suo desiderio di male universale. Satana è tutto ciò che è contrario a Dio, al Vangelo, alla Legge dell’anima. </w:t>
      </w:r>
    </w:p>
    <w:p w14:paraId="44721DA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Satana però non entra in un cuore in un istante e tutto in una sola volta. Lui è come quei carcerati che provano a fuggire dalla prigione. Il foro di fuga inizia con un millimetro di apertura al quale il giorno dopo se ne aggiunge un altro. Poi un altro e un altro ancora. </w:t>
      </w:r>
    </w:p>
    <w:p w14:paraId="68E7992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Alla fine di uno, due anni, già il foro è pronto perché lui possa entrare ed annidarsi. Nella vita spirituale prima allontana dalla preghiera, poi dai sacramenti, poi dall’ascolto della Parola, poi dai ministri della grazia e della Parola. Poi dagli stessi fratelli di fede. </w:t>
      </w:r>
    </w:p>
    <w:p w14:paraId="17EA79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Di tutto questo lavorio segreto e nascosto neanche più ce ne accorgiamo. Siamo nelle sue mani e non lo sappiamo. Quando ce ne accorgiamo è la fine per noi. Non c’è più ritorno indietro. Ormai il sasso si fermerà solo a valle. Come si potrà resistere alle seduzioni di Satana? </w:t>
      </w:r>
    </w:p>
    <w:p w14:paraId="19460C0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C’è un solo modo: rimanere fedeli alla Parola proferita dal Signore alla sua origine. Il frutto dell’albero potrà essere anche bello da vedersi e gustoso da mangiare. La Parola dice cose diverse. L’albero della storia è la nostra perenne tentazione. L’albero è visibile. </w:t>
      </w:r>
    </w:p>
    <w:p w14:paraId="2F47973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E7C46">
        <w:t>La Parola è invisibile. La Parola dona vita, perché la vita è nella Parola. Madre di Dio, come tu hai detto: Avvenga per me secondo la tua parola, fa’ che anche noi lo diciamo. Il</w:t>
      </w:r>
      <w:r>
        <w:t xml:space="preserve"> </w:t>
      </w:r>
      <w:r w:rsidRPr="003E7C46">
        <w:t>sì è alla Parola ascoltata, mai a quella immaginata. </w:t>
      </w:r>
    </w:p>
    <w:p w14:paraId="688222A7" w14:textId="77777777" w:rsidR="007C1D76" w:rsidRDefault="007C1D76" w:rsidP="007C1D76">
      <w:pPr>
        <w:pStyle w:val="Nessunaspaziatura"/>
        <w:ind w:left="567" w:hanging="567"/>
      </w:pPr>
    </w:p>
    <w:p w14:paraId="637847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IL VERO SERVIZIO SECONDO DIO. I discepoli solo fisicamente sono con Gesù, camminano con Lui, seguono Lui. Con lo spirito essi sono altrove. Essi sono nei loro pensieri. Dice il vangelo: E nacque tra loro anche una discussione: chi di loro fosse da considerare più grande. </w:t>
      </w:r>
    </w:p>
    <w:p w14:paraId="185D886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Più grande, si intende, nel regno che Gesù Signore è venuto a edificare sulla nostra terra. Se Gesù è il Messia del Signore, il suo Cristo, di sicuro avrà un regno. Chi in questo regno sarà il primo e chi dopo il primo? Per essi è indispensabile risolvere la questione. </w:t>
      </w:r>
    </w:p>
    <w:p w14:paraId="57466FE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È il loro futuro. La questione è però senza alcuna soluzione. Manca il principio dal quale partire. Il principio è solo uno: è il re che nel suo regno assegna i posti. Poiché Gesù è lasciato fuori dalla discussione, per essa non vi sarà mai soluzione. Mai vi potrà esserci. </w:t>
      </w:r>
    </w:p>
    <w:p w14:paraId="444073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Ogni soluzione accontenterà uno e ne lascerà undici insoddisfatti, di cattivo umore. Mentre se solo il re assegnerà i posti, allora ci si deve solo sottomettere alla volontà del re con immediata obbedienza della mente e del cuore. I posti non si ambiscono. Si accolgono. </w:t>
      </w:r>
    </w:p>
    <w:p w14:paraId="7798C3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Gesù interviene e scioglie la discussione una volta per tutte, fino all’avvento dei cieli nuovi e della terra nuova. Da questo momento non vi sarà più alcun motivo per litigare. La Parola di Gesù ha valore eterno, per sempre. È Parola alla quale si dovrà sempre obbedire. </w:t>
      </w:r>
    </w:p>
    <w:p w14:paraId="3A7F11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Per prima cosa Gesù opera una grande distinzione tra i regni della terra e il suo regno. Le regole che valgono per i regni della terra non valgono per il suo. Il suo regno si edifica su altre regole e altri statuti, oggi, domani, sempre. Gesù non vuole governatori nel suo regno. </w:t>
      </w:r>
    </w:p>
    <w:p w14:paraId="37BEF9D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Non vuole persone che esercitino il potere. Queste cose non gli appartengono. Cosa appartiene al suo regno? Il servizio. Solo il servizio. Ecco la regola eterna del suo regno: servire tutti, servire sempre. Gesù ha mai forse comandato a qualche uomo sulla terra? </w:t>
      </w:r>
    </w:p>
    <w:p w14:paraId="3482A0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Ha comandato agli spiriti impuri, ordinando loro di uscire dal corpo in loro possesso. Ha comandato alla natura, chiedendo di non fare male agli uomini. Gesù mai ha dato un solo ordine ad un solo uomo. Sempre Lui ha servito tutti gli uomini. </w:t>
      </w:r>
    </w:p>
    <w:p w14:paraId="125B710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Li ha serviti con il suo grande amore, misericordia, pietà, compassione. Lui si è fatto il servo di tutti. Lui ha servito gli uomini con la verità e la grazia. Gesù ha servito sempre dalla volontà del Padre, mai dalla sua volontà. Chi vuole servire i suoi fratelli, lo potrà fare. </w:t>
      </w:r>
    </w:p>
    <w:p w14:paraId="590B10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Sempre però deve rispettare una regola essenziale: il suo servizio sia purissima obbedienza alla volontà di Cristo Gesù, che è volontà del Padre suo. Chi vuole servire i fratelli secondo verità e giustizia deve iniziare dal Discordo della Montagna e viverlo parola per parola. </w:t>
      </w:r>
    </w:p>
    <w:p w14:paraId="18932F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Senza questo primo servizio, ogni altro diviene inutile. Gesù è partito da questo primo servizio rimanendovi fedele. Gesù pone se stesso come modello, esempio cui sempre guardare. Se Gesù è colui che serve, potrà essere il discepolo come colui che è servito? </w:t>
      </w:r>
    </w:p>
    <w:p w14:paraId="6187935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Se il Maestro è colui che serve, anche il discepolo dovrà essere colui che serve. Cristo serve dalla volontà del Padre. Serve per purissima obbedienza al Padre. Anche il discepolo deve servire dalla volontà del Padre. Deve servire per purissima obbedienza al Padre. </w:t>
      </w:r>
    </w:p>
    <w:p w14:paraId="292C77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Oggi tutte le confusion</w:t>
      </w:r>
      <w:r>
        <w:t>i</w:t>
      </w:r>
      <w:r w:rsidRPr="00A56FF0">
        <w:t xml:space="preserve"> che sorgono nella cristianità sono il frutto dell’abbandono di questo principio per il retto servizio. Tutti pensano di servire l’uomo partendo dalla loro volontà. La loro volontà ha preso il posto della volontà del Padre. Non c’è vero servizio. </w:t>
      </w:r>
    </w:p>
    <w:p w14:paraId="29F33B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La volontà dell’uomo ha anche preso il posto della volontà di Cristo e dei doni, dei carismi, della ministerialità che nasce dallo Spirito Santo. Il servizio visibile è preferito al servizio invisibile. Il servizio dei frutti immediati all’altro dai frutti solo nell’eternità. </w:t>
      </w:r>
    </w:p>
    <w:p w14:paraId="73342C8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Si ama il servizio fatto dinanzi a riflettori, telecamere, flash, selfie, ostentazioni sui social e ogni altro mass-media. Questo servizio è considerato infinitamente più lucroso di quello fatto nel nascondimento. Il vero servizio del discepolo è uno solo: Obbedienza al Vangelo. </w:t>
      </w:r>
    </w:p>
    <w:p w14:paraId="339E59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Obbedienza allo Spirito Santo. Obbedienza ad ogni Sacramento. Obbedienza ad ogni dono di grazia. Obbedienza ad ogni particolare missione e vocazione. Quando si esce dall’obbedienza per fare altre cose, il servizio non è secondo Dio. Gesù ci ha serviti dall’obbedienza. </w:t>
      </w:r>
    </w:p>
    <w:p w14:paraId="5CEB68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56FF0">
        <w:t>Il servizio secondo l’uomo avviene perché non si obbedisce dal Padre e dal Figlio e dall</w:t>
      </w:r>
      <w:r>
        <w:t>o</w:t>
      </w:r>
      <w:r w:rsidRPr="00A56FF0">
        <w:t xml:space="preserve"> Spirito Santo per la gloria del Padre e del Figlio e dello Spirito Santo. Si ama un servizio che mette in risalto la bravura della propria persona. Dio viene molto usato e anche la carità. </w:t>
      </w:r>
    </w:p>
    <w:p w14:paraId="4E03ADF6" w14:textId="77777777" w:rsidR="007C1D76" w:rsidRPr="00A56FF0" w:rsidRDefault="007C1D76" w:rsidP="007C1D76">
      <w:pPr>
        <w:pStyle w:val="Nessunaspaziatura"/>
        <w:numPr>
          <w:ilvl w:val="0"/>
          <w:numId w:val="424"/>
        </w:numPr>
        <w:tabs>
          <w:tab w:val="num" w:pos="567"/>
        </w:tabs>
        <w:spacing w:after="120" w:line="256" w:lineRule="auto"/>
        <w:ind w:left="567" w:hanging="567"/>
        <w:contextualSpacing/>
        <w:jc w:val="both"/>
      </w:pPr>
      <w:r w:rsidRPr="00A56FF0">
        <w:t>Madre di Dio, tu hai servito il Signore nel più grande nascondimento. Il mondo neanche sapeva della tua esistenza. Eppure tu eri la Madre del Re del cielo e della terra. </w:t>
      </w:r>
    </w:p>
    <w:p w14:paraId="7E359E24" w14:textId="77777777" w:rsidR="007C1D76" w:rsidRDefault="007C1D76" w:rsidP="007C1D76">
      <w:pPr>
        <w:pStyle w:val="Titolo2"/>
        <w:rPr>
          <w:rFonts w:ascii="Book Antiqua" w:hAnsi="Book Antiqua"/>
          <w:b w:val="0"/>
        </w:rPr>
      </w:pPr>
      <w:bookmarkStart w:id="930" w:name="_Toc531377306"/>
      <w:bookmarkStart w:id="931" w:name="_Toc531379245"/>
      <w:r w:rsidRPr="00B524DF">
        <w:rPr>
          <w:rFonts w:ascii="Book Antiqua" w:hAnsi="Book Antiqua"/>
        </w:rPr>
        <w:t>22 Novembre</w:t>
      </w:r>
      <w:bookmarkEnd w:id="930"/>
      <w:bookmarkEnd w:id="931"/>
    </w:p>
    <w:p w14:paraId="6A00BADE" w14:textId="77777777" w:rsidR="007C1D76" w:rsidRDefault="007C1D76" w:rsidP="007C1D76">
      <w:pPr>
        <w:jc w:val="both"/>
      </w:pPr>
      <w:r>
        <w:rPr>
          <w:rFonts w:ascii="Segoe UI" w:hAnsi="Segoe UI" w:cs="Segoe UI"/>
          <w:color w:val="14171A"/>
          <w:sz w:val="21"/>
          <w:szCs w:val="21"/>
          <w:shd w:val="clear" w:color="auto" w:fill="F5F8FA"/>
        </w:rPr>
        <w:t>Possiamo recitare a memoria tutta la Scrittura. Senza lo Spirito Santo è parola umana. Possiamo citare tutta la teologia dei Padri della Chiesa, dei grandi dottori del Medioevo e dei tempi moderni. Senza lo Spirito Santo sono solo parole umane.</w:t>
      </w:r>
      <w:r w:rsidRPr="00B524DF">
        <w:t xml:space="preserve"> </w:t>
      </w:r>
    </w:p>
    <w:p w14:paraId="390DD727" w14:textId="77777777" w:rsidR="007C1D76" w:rsidRPr="00A56FF0" w:rsidRDefault="007C1D76" w:rsidP="007C1D76">
      <w:pPr>
        <w:pStyle w:val="Titolo1"/>
        <w:rPr>
          <w:rFonts w:ascii="Calibri" w:hAnsi="Calibri"/>
          <w:sz w:val="32"/>
        </w:rPr>
      </w:pPr>
      <w:bookmarkStart w:id="932" w:name="_Toc525245102"/>
      <w:bookmarkStart w:id="933" w:name="_Toc531377307"/>
      <w:bookmarkStart w:id="934" w:name="_Toc531379246"/>
      <w:r w:rsidRPr="00A56FF0">
        <w:rPr>
          <w:sz w:val="32"/>
        </w:rPr>
        <w:t>Andarono dunque e videro dove egli dimorava</w:t>
      </w:r>
      <w:bookmarkEnd w:id="932"/>
      <w:bookmarkEnd w:id="933"/>
      <w:bookmarkEnd w:id="934"/>
    </w:p>
    <w:p w14:paraId="6303BA59" w14:textId="77777777" w:rsidR="007C1D76" w:rsidRPr="00A56FF0" w:rsidRDefault="007C1D76" w:rsidP="007C1D76">
      <w:pPr>
        <w:spacing w:after="120" w:line="240" w:lineRule="auto"/>
        <w:jc w:val="both"/>
        <w:rPr>
          <w:rFonts w:eastAsia="Times New Roman" w:cs="Calibri"/>
          <w:color w:val="000000"/>
          <w:sz w:val="20"/>
          <w:lang w:eastAsia="it-IT"/>
        </w:rPr>
      </w:pPr>
      <w:r w:rsidRPr="00A56FF0">
        <w:rPr>
          <w:rFonts w:ascii="Book Antiqua" w:eastAsia="Times New Roman" w:hAnsi="Book Antiqua" w:cs="Calibri"/>
          <w:color w:val="000000"/>
          <w:sz w:val="24"/>
          <w:szCs w:val="28"/>
          <w:lang w:eastAsia="it-IT"/>
        </w:rPr>
        <w:t>La missione evangelizzatrice, cioè la missione che deve strappare un uomo dalle tenebre e dal regno di Satana, per condurlo nel regno della luce, secondo l’insegnamento che ci offre anche Pietro nella sua Prima Lettera – </w:t>
      </w:r>
      <w:r w:rsidRPr="00A56FF0">
        <w:rPr>
          <w:rFonts w:ascii="Book Antiqua" w:eastAsia="Times New Roman" w:hAnsi="Book Antiqua" w:cs="Calibri"/>
          <w:i/>
          <w:iCs/>
          <w:color w:val="000000"/>
          <w:sz w:val="24"/>
          <w:szCs w:val="28"/>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r w:rsidRPr="00A56FF0">
        <w:rPr>
          <w:rFonts w:ascii="Book Antiqua" w:eastAsia="Times New Roman" w:hAnsi="Book Antiqua" w:cs="Calibri"/>
          <w:color w:val="000000"/>
          <w:sz w:val="24"/>
          <w:szCs w:val="28"/>
          <w:lang w:eastAsia="it-IT"/>
        </w:rPr>
        <w:t>– può avvenire in un solo modo: attraverso una perfetta sinergia dell’uomo e dello Spirito Santo. Lo Spirito Santo deve essere l’Agente principale, l’uomo l’agente strumentale, l’agente profetico, l’agente che dona allo Spirito tutto se stesso, nella pienezza della umanità, perché Lui possa parlare agli uomini e dire la sola Parola necessaria capace di portare un sostanziale cambiamento nella loro storia. Senza la Parola dello Spirito Santo mai nessun cambiamento.</w:t>
      </w:r>
    </w:p>
    <w:p w14:paraId="2110D79A" w14:textId="77777777" w:rsidR="007C1D76" w:rsidRPr="00A56FF0" w:rsidRDefault="007C1D76" w:rsidP="007C1D76">
      <w:pPr>
        <w:spacing w:after="120" w:line="240" w:lineRule="auto"/>
        <w:jc w:val="both"/>
        <w:rPr>
          <w:rFonts w:eastAsia="Times New Roman" w:cs="Calibri"/>
          <w:color w:val="000000"/>
          <w:sz w:val="20"/>
          <w:lang w:eastAsia="it-IT"/>
        </w:rPr>
      </w:pPr>
      <w:r w:rsidRPr="00A56FF0">
        <w:rPr>
          <w:rFonts w:ascii="Book Antiqua" w:eastAsia="Times New Roman" w:hAnsi="Book Antiqua" w:cs="Calibri"/>
          <w:color w:val="000000"/>
          <w:sz w:val="24"/>
          <w:szCs w:val="28"/>
          <w:lang w:eastAsia="it-IT"/>
        </w:rPr>
        <w:t>Giovanni è vero profeta del Signore. Vede venire Gesù. Lo Spirito Santo, che è su di lui, dice una sola Parola: “Ecco l’agnello di Dio!”.  Questa Parola dello Spirito entra nel cuore di due tra i discepoli di Giovanni. Subito la loro storia viene trasformata nella sostanza. Essi lasciano il loro maestro, Giovanni, e si mettono a seguire Gesù, che per essi è l’Agnello di Dio. Anche Gesù dice loro una Parola nello Spirito Santo. Che cosa cercate? Venite e vedrete. Ogni Parola detta nello Spirito Santo produce il suo frutto. Andrea e Giovanni seguono Gesù, rimangono con Lui fino alle quattro del pomeriggio. La loro storia risulta sconvolta. Ieri erano discepoli di Giovanni, ora sono discepoli di Gesù Signore. Per una sola Parola. Gesù alla donna di Samaria dice una Parola: Va’ a chiamare tuo marito. Non ho marito. Hai detto bene. Nei hai avuti cinque. Quello che hai ora non è tuo marito. Da questa Parola detta nello Spirito Santo la storia della donna è interamente trasformata. In un istante diviene missionaria di Cristo Gesù.</w:t>
      </w:r>
    </w:p>
    <w:p w14:paraId="1E2BFEAC" w14:textId="77777777" w:rsidR="007C1D76" w:rsidRPr="00A56FF0" w:rsidRDefault="007C1D76" w:rsidP="007C1D76">
      <w:pPr>
        <w:spacing w:after="120" w:line="240" w:lineRule="auto"/>
        <w:jc w:val="both"/>
        <w:rPr>
          <w:rFonts w:eastAsia="Times New Roman" w:cs="Calibri"/>
          <w:color w:val="000000"/>
          <w:sz w:val="20"/>
          <w:lang w:eastAsia="it-IT"/>
        </w:rPr>
      </w:pPr>
      <w:r w:rsidRPr="00A56FF0">
        <w:rPr>
          <w:rFonts w:ascii="Book Antiqua" w:eastAsia="Times New Roman" w:hAnsi="Book Antiqua" w:cs="Calibri"/>
          <w:i/>
          <w:iCs/>
          <w:color w:val="000000"/>
          <w:sz w:val="24"/>
          <w:szCs w:val="28"/>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w:t>
      </w:r>
    </w:p>
    <w:p w14:paraId="18D5CA27" w14:textId="77777777" w:rsidR="007C1D76" w:rsidRPr="00A56FF0" w:rsidRDefault="007C1D76" w:rsidP="007C1D76">
      <w:pPr>
        <w:spacing w:after="120" w:line="240" w:lineRule="auto"/>
        <w:jc w:val="both"/>
        <w:rPr>
          <w:rFonts w:eastAsia="Times New Roman" w:cs="Calibri"/>
          <w:color w:val="000000"/>
          <w:sz w:val="20"/>
          <w:lang w:eastAsia="it-IT"/>
        </w:rPr>
      </w:pPr>
      <w:r w:rsidRPr="00A56FF0">
        <w:rPr>
          <w:rFonts w:ascii="Book Antiqua" w:eastAsia="Times New Roman" w:hAnsi="Book Antiqua" w:cs="Calibri"/>
          <w:color w:val="000000"/>
          <w:sz w:val="24"/>
          <w:szCs w:val="28"/>
          <w:lang w:eastAsia="it-IT"/>
        </w:rPr>
        <w:t>Gesù, dopo la sua risurrezione e prima della sua gloriosa ascensione al cielo, ha chiesto ai suoi discepoli di attendere di essere colmati di Spirito dall’alto. Solo dopo avrebbero potuto iniziare il loro viaggio missionario nel mondo, fino all’avvento dei cieli nuovi e della terra nuova. Perché essi devono attendere? Perché senza lo Spirito Santo, la loro parola sarà sempre vana. Nessuna parola umana converte una persona. Possiamo recitare a memoria tutta la Scrittura. Senza lo Spirito Santo è parola umana. Possiamo citare tutta la teologia dei Padri della Chiesa, dei grandi dottori del Medioevo e dei tempi moderni. Senza lo Spirito Santo sono solo parole umane. Possiamo ripetere tutte le parole dei santi, dei martiri, dei grandi confessori della fede. Senza lo Spirito Santo sono solo parole umane. Possiamo proclamare a memoria tutti i libri, posti da ognuno a fondamento della propria spiritualità. Senza lo Spirito Santo sono solo parole umane. È lo Spirito Santo che deve parlare al cuore. Lo Spirito Santo non è però lo Spirito che sta nell’alto dei cieli, è lo Spirito che abita nel cuore di chi deve dire la Parola della salvezza. Se in noi lo Spirito Santo è assopito, addormentato, narcotizzato, spento, oppure scacciato da esso, a causa del peccato mortale e della nostra disobbedienza a Cristo Gesù, possiamo gridare ogni nostro desiderio, ma non è desiderio dello Spirito. Possiamo anche recitare mille prediche di ottima fattura. Non sono Parole dettate dallo Spirito Santo. Possiamo leggere Parole di esortazione di ogni genere e specie, non sono Parole dettate dalla Spirito Santo. Se lo Spirito non è perennemente ravvivato in noi, se Egli è fuori di noi, la parola che noi diciamo mai potrà dirsi sua Parola. È parola che viene dalla carne e produce le sue opere.</w:t>
      </w:r>
    </w:p>
    <w:p w14:paraId="5CB90073" w14:textId="77777777" w:rsidR="007C1D76" w:rsidRPr="00A56FF0" w:rsidRDefault="007C1D76" w:rsidP="007C1D76">
      <w:pPr>
        <w:spacing w:after="120" w:line="240" w:lineRule="auto"/>
        <w:jc w:val="both"/>
        <w:rPr>
          <w:rFonts w:eastAsia="Times New Roman" w:cs="Calibri"/>
          <w:color w:val="000000"/>
          <w:sz w:val="20"/>
          <w:lang w:eastAsia="it-IT"/>
        </w:rPr>
      </w:pPr>
      <w:r w:rsidRPr="00A56FF0">
        <w:rPr>
          <w:rFonts w:ascii="Book Antiqua" w:eastAsia="Times New Roman" w:hAnsi="Book Antiqua" w:cs="Calibri"/>
          <w:color w:val="000000"/>
          <w:sz w:val="24"/>
          <w:szCs w:val="28"/>
          <w:lang w:eastAsia="it-IT"/>
        </w:rPr>
        <w:t>Madre di Dio, Angeli, Santi, fate che la nostra parola sia sempre Parola dello Spirito Santo.</w:t>
      </w:r>
    </w:p>
    <w:p w14:paraId="40532427" w14:textId="77777777" w:rsidR="007C1D76" w:rsidRPr="001E7B36" w:rsidRDefault="007C1D76" w:rsidP="007C1D76">
      <w:pPr>
        <w:pStyle w:val="Nessunaspaziatura"/>
        <w:ind w:left="567"/>
      </w:pPr>
    </w:p>
    <w:p w14:paraId="509EC6F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NEL MISTERO DELLA VOCAZIONE. Gesù è Luce Eterna, divenuta luce nella carne. Quando Lui vuole attrarre a sé una persona, necessaria per dare futuro, stabilità, compimento alla sua missione di salvezza, gli basta mostrare un raggio del suo splendore e la persona è subito attratta. </w:t>
      </w:r>
    </w:p>
    <w:p w14:paraId="76446A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Avviene così con Andrea e Simone, con Giacomo e Giovanni. Gesù si manifesta ad essi lungo il mare di Galilea e subito lasciano tutto e seguono il Maestro. Avviene la stessa cosa con Matteo. Quest’uomo è seduto al banco delle imposte. </w:t>
      </w:r>
    </w:p>
    <w:p w14:paraId="39BEDF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Gesù gli dice una sola parola: Seguimi. Egli si alza, lascia tutto, segue Gesù. È questa la straordinaria potenza della luce di Gesù Signore, con la quale attrae a sé tutti coloro che il Padre gli dona. La luce sempre attrae un cuore. Non si vede Gesù, si vede la luce. </w:t>
      </w:r>
    </w:p>
    <w:p w14:paraId="6A7EBC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Perché a Gesù il Padre dona, perché ai santi dona, ai fondatori di ordini e congregazioni dona, perché a persone dalla forte personalità carismatica do</w:t>
      </w:r>
      <w:r>
        <w:t>n</w:t>
      </w:r>
      <w:r w:rsidRPr="001E7B36">
        <w:t>a e a noi non dona? La risposta non è semplice come potrebbe apparire. Essa è complessa e va messa in luce secondo verità. </w:t>
      </w:r>
    </w:p>
    <w:p w14:paraId="1B0F73D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Si deve evitare di cadere nel semplicismo o nella banalità. La verità va trattata con verità. La verità è di Dio e anche dell’uomo di Dio. Non di uno solo. Ma di Dio e dell’uomo di Dio insieme. Perché Dio doni ad un uomo, è necessario che l’uomo sia uomo di Dio. </w:t>
      </w:r>
    </w:p>
    <w:p w14:paraId="3ADCF6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Chi è il Padre? Colui che vuole la salvezza del mondo, di ogni uomo. Per dare la salvezza ha chiamato Abramo, Isacco, Giacobbe, Giuseppe, Mosè, Giosuè, i Giudici, i Profeti. Ha mandato il suo Figlio Unigenito sulla nostra terra. Lo ha mandato da vero uomo. Lui è il Dio vero uomo. </w:t>
      </w:r>
    </w:p>
    <w:p w14:paraId="49E660D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Sempre il Padre, per ben circa duemila anni prima di Gesù, ha chiamato per preparare i cuori ad accogliere il suo Dono di amore, o il suo Amore Eterno. Sappiamo dall’Antico Testamento che il Signore sempre ha chiamato e ha mandato. Mai si è fermato nel suo amore. </w:t>
      </w:r>
    </w:p>
    <w:p w14:paraId="261E804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Lui attraeva con la sua luce, con la sua Parola che entrava nel cuore e si incideva in esso come la Legge sulle tavole di pietra. Con Gesù non è più il Padre che chiama. Il Padre dona, ma è Gesù che deve chiamare con la sua luce e con la Parola che si incide nel cuore. </w:t>
      </w:r>
    </w:p>
    <w:p w14:paraId="7B2D2C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Gesù è vero uomo di Dio</w:t>
      </w:r>
      <w:r>
        <w:t>,</w:t>
      </w:r>
      <w:r w:rsidRPr="001E7B36">
        <w:t xml:space="preserve"> vero uomo del Padre. Con la sua gloriosa ascensione al cielo, sono gli Apostoli che devono chiamare, in comunione gerarchica con essi, sono i presbiteri, in comunione con i presbiteri ogni battezzato può essere chiamato e può chiamare. </w:t>
      </w:r>
    </w:p>
    <w:p w14:paraId="0F1F16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Il Padre sempre dona a Cristo. Cristo sempre dona ai suoi Apostoli e Presbiteri, sempre dona alla sua Chiesa. Se il dono è fatto, perché le vocazioni sono poche? Ecco la risposta. Cristo riceve dal Padre sempre perché sempre è vero il Figlio di Dio, il vero uomo di Dio. </w:t>
      </w:r>
    </w:p>
    <w:p w14:paraId="36A146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Se apostoli, presbiteri, ogni altro discepolo non sono veri apostoli di Cristo, veri presbiteri di Cristo, veri discepoli di Cristo, quanto Cristo riceve dal Padre non lo può donare ai suoi apostoli, presbiteri, discepoli. Non sono suoi. Non gli appartengono. </w:t>
      </w:r>
    </w:p>
    <w:p w14:paraId="642084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Gesù dona a chi è vero suo apostolo, vero suo presbitero, vero suo discepolo. Il Padre ha una Parola di luce eterna con la quale scrive la vocazione nel cuore. Anche Cristo Gesù ha una Parola di luce eterna con la quale scrive la vocazione nel cuore. </w:t>
      </w:r>
    </w:p>
    <w:p w14:paraId="4E7DA62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Anche l’Apostolo, il Presbitero, ogni membro del corpo di Cristo, tutti devono possedere una Parola di luce con la quale incidere la vocazione nel cuore. Questa Parola di luce deve nascere dal cuore di luce di chi deve chiamare. Ma quando il cuore è di luce? </w:t>
      </w:r>
    </w:p>
    <w:p w14:paraId="455CBE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Il cuore diviene di luce se viene conformato al cuore di Gesù Signore. Come questo potrà avvenire? Trasformando in nostra vita la Parola del Vangelo, che è la sola Parola di vita eterna a noi data. Senza una vita intensamente evangelica il cuore mai diverrà di luce. </w:t>
      </w:r>
    </w:p>
    <w:p w14:paraId="1206F5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Chi pertanto vuole incidere la vocazione del cuore di un uomo per poter domani continuare la missione di salvezza e di redenzione, necessariamente deve trasformare il suo cuore in cuore di luce, in cuore nel quale dimora la Parola del Signore in tutta la sua verità e forza. </w:t>
      </w:r>
    </w:p>
    <w:p w14:paraId="3005E86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Lo dovrà trasformare in cuore nel quale dimorano il Padre e il Figlio e lo Spirito Santo. Se vi dimora la Beata Trinità nella pienezza del suo mistero, anche la Beata Vergine Maria vi abiterà con Angeli e Santi che le fanno da corona, perché loro vera Regina. </w:t>
      </w:r>
    </w:p>
    <w:p w14:paraId="6DB17F4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La vocazione è insieme dono e frutto. Una incisione di luce non cambia solo un cuore, ne può cambiare tanti e tanti altri ancora. Il Vangelo attesta e conferma questa verità. Osserviamo cosa avviene non appena la luce di Cristo Gesù si incide nella vita di Matteo. </w:t>
      </w:r>
    </w:p>
    <w:p w14:paraId="4D6C81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Tutti i suoi amici che vivevano ai margini della religione, perché scartati dai farisei come indegni di appartenere a Dio, vedendo che uno di loro era stato chiamato da Gesù, si chiamano da se stessi e si presentano nella casa del loro amico, nella quale vi era anche Gesù. </w:t>
      </w:r>
    </w:p>
    <w:p w14:paraId="56B80E1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Questo gesto di luce di vocazione, conversione dal mondo delle tenebre è visto come gravissima offesa alla loro religione di tenebre. Si ribellano. Vogliono spiegazioni. Queste nefandezze devono finire. Non si può andare avanti con questi abomini! </w:t>
      </w:r>
    </w:p>
    <w:p w14:paraId="6E0130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Un santo non può mai mangiare con i peccatori. Il santo deve mangiare con i santi. Allora di certo è condannato a morire di fame. Di peccatori se ne trovano tanti. Di santi dove li possiamo trovare sulla nostra terra? La terra è abitata da peccatori. Santi si viene fatti. </w:t>
      </w:r>
    </w:p>
    <w:p w14:paraId="3EC05E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Gesù dalla sua santità non si cura delle loro chiacchiere di tenebre e di peccato. Dice loro una verità che non può essere messa in dubbio. Come il medico si reca dai malati, così lui deve recarsi dai peccatori. I santi non hanno bisogno di lui. I peccatori invece hanno bisogno. </w:t>
      </w:r>
    </w:p>
    <w:p w14:paraId="7501CE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Lui li visita, essi si lasciano attrarre dalla sua luce, non sono più ammalati di peccato, guariscono perché si convertono. Anche nella religione di Cristo Gesù spesso scorre sangue di farisei. Urge operare una trasfusione totale. Il sangue di peccato separa e si separa. </w:t>
      </w:r>
    </w:p>
    <w:p w14:paraId="614A413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Tutti siamo chiamati a far scorrere nelle nostre vene di cristiani il sangue purissimo di Gesù Signore. Con l’Eucaristia ricevuta bene, anzi santamente bene, questa trasfusione a poco a poco potrà compiersi. Deve compiersi. Sangue di Cristo, missione di Cristo. </w:t>
      </w:r>
    </w:p>
    <w:p w14:paraId="78B547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1E7B36">
        <w:t>Con il sangue di Cristo nella sua anima, nel suo cuore, nella sua mente, ogni discepolo di Gesù sa che non è mandato nel mondo per salvare i santi, ma per chiamare i peccatori a conversione. Missione che mai verrà meno. Missione di vera salvezza. </w:t>
      </w:r>
    </w:p>
    <w:p w14:paraId="5D972FF7" w14:textId="77777777" w:rsidR="007C1D76" w:rsidRPr="001E7B36" w:rsidRDefault="007C1D76" w:rsidP="007C1D76">
      <w:pPr>
        <w:pStyle w:val="Nessunaspaziatura"/>
        <w:numPr>
          <w:ilvl w:val="0"/>
          <w:numId w:val="424"/>
        </w:numPr>
        <w:tabs>
          <w:tab w:val="num" w:pos="567"/>
        </w:tabs>
        <w:spacing w:after="120" w:line="256" w:lineRule="auto"/>
        <w:ind w:left="567" w:hanging="567"/>
        <w:contextualSpacing/>
        <w:jc w:val="both"/>
      </w:pPr>
      <w:r w:rsidRPr="001E7B36">
        <w:t>Madre di Dio, fa’ che nelle nostre vene di cristiani scorra solo il sangue di Gesù. È la sola via perché la sua missione divenga nostra e il suo amore per la salvezza sia il nostro amore.</w:t>
      </w:r>
    </w:p>
    <w:p w14:paraId="0C17F12C" w14:textId="77777777" w:rsidR="007C1D76" w:rsidRPr="00B524DF" w:rsidRDefault="007C1D76" w:rsidP="007C1D76">
      <w:pPr>
        <w:pStyle w:val="Titolo2"/>
        <w:rPr>
          <w:rFonts w:ascii="Book Antiqua" w:hAnsi="Book Antiqua"/>
          <w:b w:val="0"/>
        </w:rPr>
      </w:pPr>
      <w:bookmarkStart w:id="935" w:name="_Toc531377308"/>
      <w:bookmarkStart w:id="936" w:name="_Toc531379247"/>
      <w:r w:rsidRPr="00B524DF">
        <w:rPr>
          <w:rFonts w:ascii="Book Antiqua" w:hAnsi="Book Antiqua"/>
        </w:rPr>
        <w:t>23 Novembre</w:t>
      </w:r>
      <w:bookmarkEnd w:id="935"/>
      <w:bookmarkEnd w:id="936"/>
      <w:r w:rsidRPr="00B524DF">
        <w:rPr>
          <w:rFonts w:ascii="Book Antiqua" w:hAnsi="Book Antiqua"/>
        </w:rPr>
        <w:t xml:space="preserve"> </w:t>
      </w:r>
    </w:p>
    <w:p w14:paraId="0D8BE1AE" w14:textId="77777777" w:rsidR="007C1D76" w:rsidRDefault="007C1D76" w:rsidP="007C1D76">
      <w:pPr>
        <w:jc w:val="both"/>
        <w:rPr>
          <w:sz w:val="24"/>
        </w:rPr>
      </w:pPr>
      <w:r w:rsidRPr="006F1C67">
        <w:rPr>
          <w:sz w:val="24"/>
        </w:rPr>
        <w:t>Di certo non è volontà dei Dio creare una religione cristiana senza Cristo, senza la vera Chiesa di Cristo, senza il Padre del Signore nostro Gesù Cristo, senza lo Spirito Santo, senza il Vangelo, senza la conversione.</w:t>
      </w:r>
    </w:p>
    <w:p w14:paraId="4A5D88A2" w14:textId="77777777" w:rsidR="007C1D76" w:rsidRPr="006F1C67" w:rsidRDefault="007C1D76" w:rsidP="007C1D76">
      <w:pPr>
        <w:pStyle w:val="Titolo1"/>
        <w:rPr>
          <w:rFonts w:ascii="Calibri" w:hAnsi="Calibri"/>
          <w:sz w:val="32"/>
        </w:rPr>
      </w:pPr>
      <w:bookmarkStart w:id="937" w:name="_Toc525245104"/>
      <w:bookmarkStart w:id="938" w:name="_Toc531377309"/>
      <w:bookmarkStart w:id="939" w:name="_Toc531379248"/>
      <w:r w:rsidRPr="006F1C67">
        <w:rPr>
          <w:sz w:val="32"/>
        </w:rPr>
        <w:t>Molti demòni erano entrati in lui</w:t>
      </w:r>
      <w:bookmarkEnd w:id="937"/>
      <w:bookmarkEnd w:id="938"/>
      <w:bookmarkEnd w:id="939"/>
    </w:p>
    <w:p w14:paraId="014F8014" w14:textId="77777777" w:rsidR="007C1D76" w:rsidRPr="006F1C67" w:rsidRDefault="007C1D76" w:rsidP="007C1D76">
      <w:pPr>
        <w:spacing w:after="120" w:line="240" w:lineRule="auto"/>
        <w:jc w:val="both"/>
        <w:rPr>
          <w:rFonts w:eastAsia="Times New Roman" w:cs="Calibri"/>
          <w:color w:val="000000"/>
          <w:sz w:val="20"/>
          <w:lang w:eastAsia="it-IT"/>
        </w:rPr>
      </w:pPr>
      <w:r w:rsidRPr="006F1C67">
        <w:rPr>
          <w:rFonts w:ascii="Book Antiqua" w:eastAsia="Times New Roman" w:hAnsi="Book Antiqua" w:cs="Calibri"/>
          <w:color w:val="000000"/>
          <w:sz w:val="24"/>
          <w:szCs w:val="28"/>
          <w:lang w:eastAsia="it-IT"/>
        </w:rPr>
        <w:t>La possessione diabolica non è una sola. Sono ben due. Una è visibile e l’altra è invisibile. Quella visibile è del corpo e su di essa Gesù ha pieni poteri. Comanda allo spirito impuro ed esso è obbligato, per immediata obbedienza al suo Creatore, Signore, Dio, a lasciare il corpo nel quale aveva posto la sua dimora. Ma vi è la possessione della mente, del cuore. Questa possessione è invisibile. Su di essa Gesù non ha alcun potere. Questo esorcismo è ogni singola persona che dovrà operarlo. Lo opererà con la conversione alla Parola annunziata da Gesù, dagli Apostoli, da ogni figlio della Chiesa. La realizzerà per rinascita da acqua e da Spirito Santo. La compirà anche con la celebrazione del sacramento della Confessione, pentendosi e prostrandosi dinanzi al ministro di Gesù Signore, chiedendo umilmente perdono. La renderà innocua con il sacramento dell’Eucaristia, divina onnipotenza di grazia e verità, di santità e amore, capace di rendere senza forza ogni spirito impuro annidato, nascosto, piantato nel cuore e nella mente. Nel Vangelo secondo Giovanni, vittima di questa tentazione sono tutti i Giudei, ai quali Gesù dice che essi hanno per padre il diavolo. Mentre di Giuda, Gesù dice che è un diavolo. È possessione così nascosta e invisibile da essere considerata inesistente.</w:t>
      </w:r>
    </w:p>
    <w:p w14:paraId="61F12ED8" w14:textId="77777777" w:rsidR="007C1D76" w:rsidRPr="006F1C67" w:rsidRDefault="007C1D76" w:rsidP="007C1D76">
      <w:pPr>
        <w:spacing w:after="120" w:line="240" w:lineRule="auto"/>
        <w:jc w:val="both"/>
        <w:rPr>
          <w:rFonts w:eastAsia="Times New Roman" w:cs="Calibri"/>
          <w:color w:val="000000"/>
          <w:sz w:val="20"/>
          <w:lang w:eastAsia="it-IT"/>
        </w:rPr>
      </w:pPr>
      <w:r w:rsidRPr="006F1C67">
        <w:rPr>
          <w:rFonts w:ascii="Book Antiqua" w:eastAsia="Times New Roman" w:hAnsi="Book Antiqua" w:cs="Calibri"/>
          <w:i/>
          <w:iCs/>
          <w:color w:val="000000"/>
          <w:sz w:val="24"/>
          <w:szCs w:val="28"/>
          <w:lang w:eastAsia="it-IT"/>
        </w:rPr>
        <w:t>«Non sono forse io che ho scelto voi, i Dodici? Eppure uno di voi è un diavolo!». Parlava di Giuda, figlio di Simone Iscariota: costui infatti stava per tradirlo, ed era uno dei Dodici (Gv 6,66-71).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14:paraId="7C9EFB6B" w14:textId="77777777" w:rsidR="007C1D76" w:rsidRPr="006F1C67" w:rsidRDefault="007C1D76" w:rsidP="007C1D76">
      <w:pPr>
        <w:spacing w:after="120" w:line="240" w:lineRule="auto"/>
        <w:jc w:val="both"/>
        <w:rPr>
          <w:rFonts w:eastAsia="Times New Roman" w:cs="Calibri"/>
          <w:color w:val="000000"/>
          <w:sz w:val="20"/>
          <w:lang w:eastAsia="it-IT"/>
        </w:rPr>
      </w:pPr>
      <w:r w:rsidRPr="006F1C67">
        <w:rPr>
          <w:rFonts w:ascii="Book Antiqua" w:eastAsia="Times New Roman" w:hAnsi="Book Antiqua" w:cs="Calibri"/>
          <w:color w:val="000000"/>
          <w:sz w:val="24"/>
          <w:szCs w:val="28"/>
          <w:lang w:eastAsia="it-IT"/>
        </w:rPr>
        <w:t>Nel paese dei Gerasèni vi è un solo posseduto dello spirito impuro nel corpo. Quanti chiedono a Gesù di allontanarsi dal loro territorio sono da lui posseduti nella mente e nel cuore. Sempre chi non vuole Gesù Signore, non lo vuole perché lo spirito impuro che è nella sua mente, gli suggerisce di stare lontano da Lui e anche chiede a Gesù che si allontani dalla sua vita.</w:t>
      </w:r>
    </w:p>
    <w:p w14:paraId="7A203333" w14:textId="77777777" w:rsidR="007C1D76" w:rsidRPr="006F1C67" w:rsidRDefault="007C1D76" w:rsidP="007C1D76">
      <w:pPr>
        <w:spacing w:after="120" w:line="240" w:lineRule="auto"/>
        <w:jc w:val="both"/>
        <w:rPr>
          <w:rFonts w:eastAsia="Times New Roman" w:cs="Calibri"/>
          <w:color w:val="000000"/>
          <w:sz w:val="20"/>
          <w:lang w:eastAsia="it-IT"/>
        </w:rPr>
      </w:pPr>
      <w:r w:rsidRPr="006F1C67">
        <w:rPr>
          <w:rFonts w:ascii="Book Antiqua" w:eastAsia="Times New Roman" w:hAnsi="Book Antiqua" w:cs="Calibri"/>
          <w:i/>
          <w:iCs/>
          <w:color w:val="000000"/>
          <w:sz w:val="24"/>
          <w:szCs w:val="28"/>
          <w:lang w:eastAsia="it-IT"/>
        </w:rPr>
        <w:t>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w:t>
      </w:r>
    </w:p>
    <w:p w14:paraId="40592B21" w14:textId="77777777" w:rsidR="007C1D76" w:rsidRPr="006F1C67" w:rsidRDefault="007C1D76" w:rsidP="007C1D76">
      <w:pPr>
        <w:spacing w:after="120" w:line="240" w:lineRule="auto"/>
        <w:jc w:val="both"/>
        <w:rPr>
          <w:rFonts w:eastAsia="Times New Roman" w:cs="Calibri"/>
          <w:color w:val="000000"/>
          <w:sz w:val="20"/>
          <w:lang w:eastAsia="it-IT"/>
        </w:rPr>
      </w:pPr>
      <w:r w:rsidRPr="006F1C67">
        <w:rPr>
          <w:rFonts w:ascii="Book Antiqua" w:eastAsia="Times New Roman" w:hAnsi="Book Antiqua" w:cs="Calibri"/>
          <w:color w:val="000000"/>
          <w:sz w:val="24"/>
          <w:szCs w:val="28"/>
          <w:lang w:eastAsia="it-IT"/>
        </w:rPr>
        <w:t>Oggi molti cristiani sono posseduti nella mente e nel cuore. Lo si evince dalla loro volontà di creare una religione cristiana senza Cristo, senza la vera Chiesa di Cristo, senza il Padre del Signore nostro Gesù Cristo, senza lo Spirito Santo, senza il Vangelo, senza la conversione.</w:t>
      </w:r>
    </w:p>
    <w:p w14:paraId="37D877B7" w14:textId="77777777" w:rsidR="007C1D76" w:rsidRPr="006F1C67" w:rsidRDefault="007C1D76" w:rsidP="007C1D76">
      <w:pPr>
        <w:spacing w:after="120" w:line="240" w:lineRule="auto"/>
        <w:jc w:val="both"/>
        <w:rPr>
          <w:rFonts w:eastAsia="Times New Roman" w:cs="Calibri"/>
          <w:color w:val="000000"/>
          <w:sz w:val="20"/>
          <w:lang w:eastAsia="it-IT"/>
        </w:rPr>
      </w:pPr>
      <w:r w:rsidRPr="006F1C67">
        <w:rPr>
          <w:rFonts w:ascii="Book Antiqua" w:eastAsia="Times New Roman" w:hAnsi="Book Antiqua" w:cs="Calibri"/>
          <w:color w:val="000000"/>
          <w:sz w:val="24"/>
          <w:szCs w:val="28"/>
          <w:lang w:eastAsia="it-IT"/>
        </w:rPr>
        <w:t>Madre di Dio, Angeli, Santi, fate che mai siamo figli del diavolo nella mente e nel cuore.</w:t>
      </w:r>
    </w:p>
    <w:p w14:paraId="06758272" w14:textId="77777777" w:rsidR="007C1D76" w:rsidRDefault="007C1D76" w:rsidP="007C1D76">
      <w:pPr>
        <w:pStyle w:val="Nessunaspaziatura"/>
        <w:ind w:left="567"/>
      </w:pPr>
    </w:p>
    <w:p w14:paraId="651A16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LA PAROLA DI DIO. Si provi a spegnere il sole. La terra diventerebbe un ammasso di ghiaccio. La vita su di essa scomparirebbe. Anche la luna perderebbe la sua luce. Vi sarebbe un buio eterno. </w:t>
      </w:r>
    </w:p>
    <w:p w14:paraId="34DED4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Si provi a immaginare l’uomo senza la vera Parola di Dio che scende dal cielo, illumina la mente, riscalda il cuore, crea la vera speranza, alimenta la sana carità, l’umanità precipiterebbe in un buio etico e veritativo che la sommergerebbe nella più triste delle immoralità. </w:t>
      </w:r>
    </w:p>
    <w:p w14:paraId="638F85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Oggi la gravissima crisi veritativa ed etica non è forse il frutto dello spegnimento della Parola di Dio sulla bocca e nel cuore dei discepoli di Gesù? Si spegne la Parola e subito il regno dell’idolatria, dell’immoralità, del peccato, del vizio rivela tutta la sua potenza. </w:t>
      </w:r>
    </w:p>
    <w:p w14:paraId="13F77F2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La potenza del regno delle tenebre si chiama distruzione, devastazione, demolizione di ogni verità che è nell’uomo, ma che viene dal di fuori dell’uomo, perché in esso è stata posta dal Dio Creatore, Signore, Redentore, Salvatore. </w:t>
      </w:r>
    </w:p>
    <w:p w14:paraId="18D6D1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Quando la verità muore, perché non alimentata dalla Parola di Dio, che è Parola di Cristo Gesù, che è Parola della Chiesa, che è Parola del cristiano, nella Chiesa, in Cristo Gesù, nello Spirito Santo, nel Padre, allora subito ricompare la</w:t>
      </w:r>
      <w:r>
        <w:t xml:space="preserve"> falsità, la menzogna, l’errore</w:t>
      </w:r>
      <w:r w:rsidRPr="0026500D">
        <w:t>. </w:t>
      </w:r>
    </w:p>
    <w:p w14:paraId="04308B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È allora che l’uomo si dichiara Dio di se stesso. Ma l’uomo può anche dichiararsi Dio, ma è un Dio di fango, miseria, vanità. È un Dio che non ha neanche il governo di se stesso, il dominio della sua volontà, la direzione del suo cuore, l’orientamento della sua anima. </w:t>
      </w:r>
    </w:p>
    <w:p w14:paraId="556738F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È un Dio senza divinità, senza eternità, senza creazione, senza verità, senza luce, senza vita. È un Dio creatore di morte e di ogni disordine spirituale, morale, economico, sociale, antropologico, ma anche cosmologico. </w:t>
      </w:r>
    </w:p>
    <w:p w14:paraId="7401BFF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È un Dio che usa la creazione a lui affidata contro la volontà di Colui, che è il solo Creatore, il solo Signore, il solo Dio, che ha posto la sua opera nelle mani dell’uomo. L’ecologia vera è prima di ogni cosa ecologia antropologica. È il ritorno dell’uomo nella sua verità. </w:t>
      </w:r>
    </w:p>
    <w:p w14:paraId="022E24D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Se l’uomo non torma lui nella sua verità, nessuna creatura potrà mai tornare nella verità. È l’uomo che riveste di falsità ogni cosa. Oggi l’uomo ha rivestito di falsità la sua anima, il suo corpo, il suo spirito, i suoi sensi, i suoi sentimenti, la sua volontà. </w:t>
      </w:r>
    </w:p>
    <w:p w14:paraId="3F4862A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Rimanendo lui nella falsità del suo essere e del suo operare, tutto vede dalla falsità e tutto usa dalla falsità. Mai si potrà risolvere il problema gravissimo dell’ecologia della terra e del cosmo, se la creazione di Dio è usata dalla falsità dell’uomo. </w:t>
      </w:r>
    </w:p>
    <w:p w14:paraId="56FCDD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Un solo uomo falso usa ogni cosa falsamente. Oggi è proprio questo il nodo da sciogliere. L’uomo falso non solo usa se stesso falsamente, ma ogni altro uomo, ogni altra donna, ogni altra creatura. </w:t>
      </w:r>
    </w:p>
    <w:p w14:paraId="3DD7245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Tutto il disordine sociale, politico, economico, finanziario, umanitario, è il frutto di un uomo falso che usa se stesso, ogni persona, ogni cosa dalla falsità. Non potrebbe essere diversamente. Dalla falsità nasce solo falsità. </w:t>
      </w:r>
    </w:p>
    <w:p w14:paraId="019945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Si deve riportare l’uomo nella verità. La falsità non genera verità, le tenebre non producono luce. La morte non partorisce vita. La Verità è Dio, solo Lui. La Verità è Cristo, solo Lui. La Verità è posta nella nostra natura dallo Spirito Santo. </w:t>
      </w:r>
    </w:p>
    <w:p w14:paraId="701A14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Lo Spirito Santo la pone per mezzo degli Apostoli di Cristo Gesù attraverso l’annunzio della conversione e la nuova nascita nel sacramento del Battesimo. È nel battesimo che lo Spirito Santo dal regno delle tenebre ci trasferisce nel regno della luce. </w:t>
      </w:r>
    </w:p>
    <w:p w14:paraId="3394AE8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Ed è sempre lo Spirito del Signore che nelle acque del battesimo ci rende partecipi della natura divina, in Cristo, con Cristo, per Cristo. È sempre lo Spirito Santo che negli altri sacramenti ci conferisce una particolare, speciale conformazione a Cristo Signore. </w:t>
      </w:r>
    </w:p>
    <w:p w14:paraId="69F7ABE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Tutto però inizia dall’annunzio della Parola. Non si annunzia la Parola, non si crede in essa, i sacramenti celebrati sono sterili, senza frutto di vita eterna, avvolti da vanità. </w:t>
      </w:r>
    </w:p>
    <w:p w14:paraId="5D89E4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Anche la storia letta dalla falsità del cuore conduce a trovare soluzione false. Falsi sono gli occhi, falso il cuore, falsa la visione, false le argomentazioni, falsi i principi, false le conclusioni, falsi i rimedi, false le decisioni. Dalla falsità si lavora per la falsità.</w:t>
      </w:r>
    </w:p>
    <w:p w14:paraId="0E0476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Oggi è necessario: che ogni cristiano rimetta nel cuore e nella mente la Parola, la viva con convincimento di Spirito Santo, la testimoni nella sua purissima luce di verità con una degna condotta moralmente santa e perfetta, l’annunzi con tutta la forza divina in essa contenuta. </w:t>
      </w:r>
    </w:p>
    <w:p w14:paraId="5C3C73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Nessuno potrà dire la Parola, se essa non è trasformata in sua vita. Chi fa la Parola sua vita dona alla Parola ogni vita perché possa divenire vita di verità e di luce in molti altri cuori. Se la Parola rimane senza vita in noi, anche negli altri rimarrà senza vita. </w:t>
      </w:r>
    </w:p>
    <w:p w14:paraId="16312A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26500D">
        <w:t>Neanche più la diciamo, Essa non è più il nostro alito di vita. La Parola è l’alito di Dio. Vuole essere l’alito dell’uomo. Madre di Dio, fa’ che l’alito di Dio, la sua Parola, sia il nostro alito di vita sempre.</w:t>
      </w:r>
    </w:p>
    <w:p w14:paraId="772CA8C3" w14:textId="77777777" w:rsidR="007C1D76" w:rsidRDefault="007C1D76" w:rsidP="007C1D76">
      <w:pPr>
        <w:pStyle w:val="Nessunaspaziatura"/>
        <w:ind w:left="567" w:hanging="567"/>
      </w:pPr>
    </w:p>
    <w:p w14:paraId="075330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COMUNITÀ ECCLESIALE SINODALE. Un cammino ecclesiale si può percorrere insieme attraverso tre particolari e specifiche vie: la via dell’obbedienza, la via del dialogo, la via congiunta dell’obbedienza e del dialogo. Dialogo e obbedienza richiedono regole ferree da osservare. </w:t>
      </w:r>
    </w:p>
    <w:p w14:paraId="1D7AB1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Prima regola ferrea: L’obbedienza nella Chiesa è solo alla volontà del Padre, manifestata da Cristo Gesù, annunziata dai ministri della Parola. Il ministro della Parola deve togliere dall’annunzio i suoi pensieri, la sua volontà, le sue vedute, le sue immaginazioni. </w:t>
      </w:r>
    </w:p>
    <w:p w14:paraId="06EC9D7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Deve sempre accertare, testimoniare, confessare, certificare che quanto Lui insegna è solo volontà di Dio contenuta nella Parola della Scrittura, il cui cuore è il Vangelo di Cristo Gesù. Nessun ministro della Parola può chiedere obbedienza alla sua volontà. </w:t>
      </w:r>
    </w:p>
    <w:p w14:paraId="3E6096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Non può, perché lui per primo è obbligato a camminare nella volontà del Signore, manifestando con la sua vita la piena obbedienza ad essa. Tu, fedele laico, puoi obbedire perché io obbedisco, p</w:t>
      </w:r>
      <w:r>
        <w:t>u</w:t>
      </w:r>
      <w:r w:rsidRPr="003C6738">
        <w:t>oi amare perché io amo, puoi sperare perché io spero. </w:t>
      </w:r>
    </w:p>
    <w:p w14:paraId="1A6B10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Vi è anche l’obbedienza al profeta che annunzia oggi la volontà di Cristo Gesù. Anche il profeta è obbligato a certificare che la parola che annunzia non è sua, ma del Signore. I profeti del Dio vivente sempre così iniziano il loro discorso: Dice il Signore… Parola del Signore… </w:t>
      </w:r>
    </w:p>
    <w:p w14:paraId="186C98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Ciò che è dell’uomo è dell’uomo, ciò che è di Dio è di Dio. A Nessuno è consentito dire in nome di Dio ciò che Dio non dice. Ciò che Dio dice, il profeta lo dice. Ciò che Dio non dice, il profeta mai lo potrà dire. Peccherebbe contro il secondo Comandamento. </w:t>
      </w:r>
    </w:p>
    <w:p w14:paraId="191573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Non solo. Peccherebbe anche contro l’ottavo Comandament</w:t>
      </w:r>
      <w:r>
        <w:t>o</w:t>
      </w:r>
      <w:r w:rsidRPr="003C6738">
        <w:t>. Dice falsa testimonianza contro il Signore. Dice che il Signore ha detto, mentre il Signore non ha detto. Chi è poi vicino ai profeti del Signore, mai deve passare la sua parola per parola di Dio. </w:t>
      </w:r>
    </w:p>
    <w:p w14:paraId="66F30D6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Questa legge ferrea obbliga sempre. Ogni anima ha il diritto di sapere in nome di chi le si parla. Se in nome di Dio o in nome proprio. Se la Parola viene dal nostro cuore, l’altro lo deve sapere. Se viene dal cuore di Cristo, l’altro lo deve sapere. È obbligo universale perenne. </w:t>
      </w:r>
    </w:p>
    <w:p w14:paraId="155525B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Quando invece si entra nelle modalità storiche di vivere comunitariamente la Parola di Dio, il suo Vangelo, la sua volontà, allora si deve anche necessariamente percorrere la via del dialogo. Il dialogo è ascolto dello Spirito Santo che parla per me e parla anche per gli altri. </w:t>
      </w:r>
    </w:p>
    <w:p w14:paraId="7E95CC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Lo Spirito Santo parla per me agli altri e per gli altri a me. Si ascolta, si medita, si riflette, si prega, si presenta ogni cosa a Dio, si chiede a Dio che indichi la via santa per camminare insieme e manifestare la bellezza della nostra obbedienza allo Spirito Santo. </w:t>
      </w:r>
    </w:p>
    <w:p w14:paraId="53C9B87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Un giorno, Ietro, suocero di Mosè, andò a visitare il genero nel deserto e lo vide occupato per tutta il giorno ad ascoltare. Gli disse che il suo modo di fare era un enorme sciupio di energie. Gli indicò la via da percorrere e poi lo mandò da Dio perché si lasciasse consigliare. </w:t>
      </w:r>
    </w:p>
    <w:p w14:paraId="7CB6D2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Ogni nostro dialogo deve avere l’approvazione del Signore. Oggi sappiamo che il Signore ci indica la via per mezzo dei ministri della sua Parola. Anche il profeta, poiché parla alla Chiesa, deve sottoporre la sua Parola ai ministri della Parola, in primis al suo Vescovo. </w:t>
      </w:r>
    </w:p>
    <w:p w14:paraId="0CAE8D5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Nella Chiesa del Dio vivente, nulla va fatt</w:t>
      </w:r>
      <w:r>
        <w:t>o</w:t>
      </w:r>
      <w:r w:rsidRPr="003C6738">
        <w:t xml:space="preserve"> senza il Vescovo. Il vescovo opera servendosi della cooperazione dei presbiteri. Nella Parrocchia la suprema autorità è il Parroco. L’ascolto del parroco è ascolto di Cristo Signore. Chi ascolta voi, ascolta me. Cammino sinodale. </w:t>
      </w:r>
    </w:p>
    <w:p w14:paraId="1F722E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L’autorità nella Chiesa è purissimo servizio allo Spirito Santo. È servizio alla sua verità che è sempre verità di salvezza e di santificazione di ogni singola anima. Chi esercita l’autorità nella Chiesa deve trova per ogni singola anima il suo sentiero, la sua via di salvezza. </w:t>
      </w:r>
    </w:p>
    <w:p w14:paraId="7A6A3A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Se l’autorità viene separata dal cammino della salvezza per ogni singola anima, non è più autorità secondo Dio, ma secondo l’uomo. L’anima ha bisogno di persone che l’aiutino a trovare e a percorrere la via della vita. Altre cose ad essa non interessano. </w:t>
      </w:r>
    </w:p>
    <w:p w14:paraId="584A4CA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D’altronde tutto ciò che esiste nella Chiesa: papa, vescovi, presbiteri, diaconi, cresimati, battezzati, sacramenti, preghiera, ogni altra cosa, tutto è a servizio della salvezza di ogni singola anima. Si toglie questo unico fine, tutto diviene vanità e anche peccato. </w:t>
      </w:r>
    </w:p>
    <w:p w14:paraId="356B3F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Anche la profezia battesimale e quella speciale son ordinate alla salvezza di ogni singola anima. Ogni battezzato deve pertanto condurre la sua vita sulla via della vera salvezza secondo lo Spirito Santo e poi attrarre su questa via ogni altra anima. Missione di salvezza. </w:t>
      </w:r>
    </w:p>
    <w:p w14:paraId="6E6502A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Le anime hanno bisogno di verità, luce, vita eterna, Parola di Vangelo, carità, misericordia, compassione, pietà, perdono, grazia che libera, redime, salva. Il buon missionario di Gesù sa ascoltare i diritti dell’anima e sa anche soddisfarli tutti, ogni giorno, sempre. </w:t>
      </w:r>
    </w:p>
    <w:p w14:paraId="3424EE6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Per ascoltare i diritti dell’anima altrui è obbligatorio ascoltare i diritti della nostra anima. Se i diritti della mia anima non li so ascoltare, mai potrò pretendere di sapere ascoltare i diritti dell’anima degli altri. Ascoltando la sua anima, Gesù ascoltava ogni altra anima. </w:t>
      </w:r>
    </w:p>
    <w:p w14:paraId="07D9F4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Essendoci quasi tutti dimenticati come si ascolta la propria anima, non abbiamo alcuna possibilità di sapere come si ascolta l’anima dei fratelli. Se teniamo la nostra anima fuori dal Vangelo, quale possibilità abbiamo di portare un’altra anima nella Parola di Dio? </w:t>
      </w:r>
    </w:p>
    <w:p w14:paraId="4F7FF6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C6738">
        <w:t>Quanti sono le vie per la salvezza di un’anima? Quante ne susciterà lo Spirito Santo nel cuore dei suoi strumenti. Chi ascolta lo Spirito, dallo Spirito è mosso per dire e fare ciò che Lui vuole che si dica e si faccia. Chi non ascolta lo Spirito, darà solo regole, mai salvezza. </w:t>
      </w:r>
    </w:p>
    <w:p w14:paraId="7B2E51C6" w14:textId="77777777" w:rsidR="007C1D76" w:rsidRPr="003C6738" w:rsidRDefault="007C1D76" w:rsidP="007C1D76">
      <w:pPr>
        <w:pStyle w:val="Nessunaspaziatura"/>
        <w:numPr>
          <w:ilvl w:val="0"/>
          <w:numId w:val="424"/>
        </w:numPr>
        <w:tabs>
          <w:tab w:val="num" w:pos="567"/>
        </w:tabs>
        <w:spacing w:after="120" w:line="256" w:lineRule="auto"/>
        <w:ind w:left="567" w:hanging="567"/>
        <w:contextualSpacing/>
        <w:jc w:val="both"/>
      </w:pPr>
      <w:r w:rsidRPr="003C6738">
        <w:t>Madre di Dio, aiutaci perché possiamo portare la nostra anime nel Vangelo. Potremo così aiutare ogni altra anima a camminare nella Parola del Signore. </w:t>
      </w:r>
    </w:p>
    <w:p w14:paraId="3B0422CC" w14:textId="77777777" w:rsidR="007C1D76" w:rsidRDefault="007C1D76" w:rsidP="007C1D76">
      <w:pPr>
        <w:pStyle w:val="Titolo2"/>
        <w:rPr>
          <w:rFonts w:ascii="Book Antiqua" w:hAnsi="Book Antiqua"/>
          <w:b w:val="0"/>
        </w:rPr>
      </w:pPr>
      <w:bookmarkStart w:id="940" w:name="_Toc531377310"/>
      <w:bookmarkStart w:id="941" w:name="_Toc531379249"/>
      <w:r w:rsidRPr="00B524DF">
        <w:rPr>
          <w:rFonts w:ascii="Book Antiqua" w:hAnsi="Book Antiqua"/>
        </w:rPr>
        <w:t>24 Novembre</w:t>
      </w:r>
      <w:bookmarkEnd w:id="940"/>
      <w:bookmarkEnd w:id="941"/>
      <w:r w:rsidRPr="00B524DF">
        <w:rPr>
          <w:rFonts w:ascii="Book Antiqua" w:hAnsi="Book Antiqua"/>
        </w:rPr>
        <w:t xml:space="preserve"> </w:t>
      </w:r>
    </w:p>
    <w:p w14:paraId="28B7CE58" w14:textId="77777777" w:rsidR="007C1D76" w:rsidRDefault="007C1D76" w:rsidP="007C1D76">
      <w:pPr>
        <w:jc w:val="both"/>
        <w:rPr>
          <w:rFonts w:ascii="Segoe UI" w:hAnsi="Segoe UI" w:cs="Segoe UI"/>
          <w:color w:val="14171A"/>
          <w:sz w:val="24"/>
          <w:szCs w:val="21"/>
          <w:shd w:val="clear" w:color="auto" w:fill="F5F8FA"/>
        </w:rPr>
      </w:pPr>
      <w:r w:rsidRPr="0017791D">
        <w:rPr>
          <w:rFonts w:ascii="Segoe UI" w:hAnsi="Segoe UI" w:cs="Segoe UI"/>
          <w:color w:val="14171A"/>
          <w:sz w:val="24"/>
          <w:szCs w:val="21"/>
          <w:shd w:val="clear" w:color="auto" w:fill="F5F8FA"/>
        </w:rPr>
        <w:t>Nessun frutto di conversione e di attrazione a Cristo Gesù e alla sua Chiesa possiamo produrre se non cresciamo noi nella verità, nella giustizia, nella santità che sono purissima obbedienza alla Parola del Vangelo.</w:t>
      </w:r>
    </w:p>
    <w:p w14:paraId="2E73BE77" w14:textId="77777777" w:rsidR="007C1D76" w:rsidRPr="0017791D" w:rsidRDefault="007C1D76" w:rsidP="007C1D76">
      <w:pPr>
        <w:pStyle w:val="Titolo1"/>
        <w:rPr>
          <w:rFonts w:ascii="Calibri" w:hAnsi="Calibri"/>
          <w:sz w:val="32"/>
        </w:rPr>
      </w:pPr>
      <w:bookmarkStart w:id="942" w:name="_Toc525245106"/>
      <w:bookmarkStart w:id="943" w:name="_Toc531377311"/>
      <w:bookmarkStart w:id="944" w:name="_Toc531379250"/>
      <w:r w:rsidRPr="0017791D">
        <w:rPr>
          <w:sz w:val="32"/>
        </w:rPr>
        <w:t>Purtroppo lei non ha un figlio e suo marito è vecchio</w:t>
      </w:r>
      <w:bookmarkEnd w:id="942"/>
      <w:bookmarkEnd w:id="943"/>
      <w:bookmarkEnd w:id="944"/>
    </w:p>
    <w:p w14:paraId="295EB36C" w14:textId="77777777" w:rsidR="007C1D76" w:rsidRPr="0017791D" w:rsidRDefault="007C1D76" w:rsidP="007C1D76">
      <w:pPr>
        <w:spacing w:after="120" w:line="240" w:lineRule="auto"/>
        <w:jc w:val="both"/>
        <w:rPr>
          <w:rFonts w:eastAsia="Times New Roman" w:cs="Calibri"/>
          <w:color w:val="000000"/>
          <w:sz w:val="20"/>
          <w:lang w:eastAsia="it-IT"/>
        </w:rPr>
      </w:pPr>
      <w:r w:rsidRPr="0017791D">
        <w:rPr>
          <w:rFonts w:ascii="Book Antiqua" w:eastAsia="Times New Roman" w:hAnsi="Book Antiqua" w:cs="Calibri"/>
          <w:color w:val="000000"/>
          <w:sz w:val="24"/>
          <w:szCs w:val="28"/>
          <w:lang w:eastAsia="it-IT"/>
        </w:rPr>
        <w:t>La misericordia vissuta in modo del tutto speciale verso gli uomini di Dio, attira su di noi una potentissima benedizione che può venire solo dal Signore. Questa donna che abita in Sunem e che pensa di costruire al piano superiore una piccola stanza per Eliseo, in modo che si possa riposare, quando si trova a passare per la città, compie un atto di vera misericordia verso il profeta del Dio vivente. Il profeta, se ricompensasse alla maniera degli uomini, non si rivelerebbe come vero uomo di Dio. Quando il profeta si rivela vero uomo di Dio? Quando lui ricompensa da vero uomo di Dio, cioè mettendo in atto l’onnipotenza di Dio. Costruire una piccola stanza è opera dell’uomo. La mozione è dello Spirito Santo. Ogni desiderio e opera di bene sono frutto in noi dello Spirito di Dio. Questa donna attesta di essere mossa dallo Spirito del Signore. Come Eliseo mostra e rivela che lui è vero uomo di Dio? Promettendo alla donna ciò che solo Dio può dare e nessun uomo. Questa donna è senza figli. Il marito è vecchio. Cosa le promette Eliseo? L’anno prossimo, in questa stessa stagione, tu stringerai un figlio fra le tue braccia. Nessun uomo può promettere un figlio ad una donna. Non è un fatto della terra. Può promettere un figlio solo chi è profeta del Dio vivente e parla in nome e con l’autorità di Dio.</w:t>
      </w:r>
    </w:p>
    <w:p w14:paraId="3116080F" w14:textId="77777777" w:rsidR="007C1D76" w:rsidRPr="0017791D" w:rsidRDefault="007C1D76" w:rsidP="007C1D76">
      <w:pPr>
        <w:spacing w:after="120" w:line="240" w:lineRule="auto"/>
        <w:jc w:val="both"/>
        <w:rPr>
          <w:rFonts w:eastAsia="Times New Roman" w:cs="Calibri"/>
          <w:color w:val="000000"/>
          <w:sz w:val="20"/>
          <w:lang w:eastAsia="it-IT"/>
        </w:rPr>
      </w:pPr>
      <w:r w:rsidRPr="0017791D">
        <w:rPr>
          <w:rFonts w:ascii="Book Antiqua" w:eastAsia="Times New Roman" w:hAnsi="Book Antiqua" w:cs="Calibri"/>
          <w:color w:val="000000"/>
          <w:sz w:val="24"/>
          <w:szCs w:val="28"/>
          <w:lang w:eastAsia="it-IT"/>
        </w:rPr>
        <w:t>Il problema che vogliamo noi affrontare in questa brevissima riflessione è altamente essenziale.  Esso riguarda non solo il profeta Eliseo ma ogni altro uomo di Dio, di conseguenza anche Gesù Signore, ogni suo Apostolo, ogni altro membro del suo corpo, ogni pecora del suo ovile. Ogni uomo di Dio – ogni discepolo di Gesù per costituzione sacramentale è uomo di Dio -  è obbligato a mostrare con le sue parole e con le sue opere che lui è veramente uomo di Dio. La prima via per attestare la sua verità è attraverso le sue opere quotidiane. Lui deve allontanarsi dalle opere della carne - impurità, furti, omicidi, adultèri, avidità, malvagità, inganno, dissolutezza, invidia, c</w:t>
      </w:r>
      <w:r>
        <w:rPr>
          <w:rFonts w:ascii="Book Antiqua" w:eastAsia="Times New Roman" w:hAnsi="Book Antiqua" w:cs="Calibri"/>
          <w:color w:val="000000"/>
          <w:sz w:val="24"/>
          <w:szCs w:val="28"/>
          <w:lang w:eastAsia="it-IT"/>
        </w:rPr>
        <w:t>alunnia, superbia, stoltezza – </w:t>
      </w:r>
      <w:r w:rsidRPr="0017791D">
        <w:rPr>
          <w:rFonts w:ascii="Book Antiqua" w:eastAsia="Times New Roman" w:hAnsi="Book Antiqua" w:cs="Calibri"/>
          <w:color w:val="000000"/>
          <w:sz w:val="24"/>
          <w:szCs w:val="28"/>
          <w:lang w:eastAsia="it-IT"/>
        </w:rPr>
        <w:t>è produrre ogni frutto dello Spirito Santo – amore, gioia, pace, magnanimità, benevolenza, bontà, fedeltà, mitezza, dominio di sé. Queste opere solo gli uomini Dio possono produrle ed è obbligatorio pruderle per essere confessati e riconosciuti come veri uomini di Cristo Gesù. Ma queste opere ancora non sono sufficienti. È necessario che ogni uomo di Dio si presenti al mondo con la Parola di Dio. È proprio della Parola d Dio compiere quanto dice. Dio dice e le cose sono. Gesù dice e le cose sono. Eliseo dice e le cose sono. Il cristiano dice e le cose non sono.  È segno che la sua parola ancora non è divenuta Parola di Dio, perché il suo corpo, la sua anima, la sua mente, il suo cuore, la sua volontà ancora non sono pienamente membri del corpo di Cristo. Se non si è pienamente vero corpo di Cristo, mai la Parola di Dio potrà essere nostra Parola. Camminiamo con la parola degli uomini. Noi sappiamo che la parola degli uomini mai potrà produrre frutti di Spirito Santo.</w:t>
      </w:r>
    </w:p>
    <w:p w14:paraId="353FE86A" w14:textId="77777777" w:rsidR="007C1D76" w:rsidRPr="0017791D" w:rsidRDefault="007C1D76" w:rsidP="007C1D76">
      <w:pPr>
        <w:spacing w:after="120" w:line="240" w:lineRule="auto"/>
        <w:jc w:val="both"/>
        <w:rPr>
          <w:rFonts w:eastAsia="Times New Roman" w:cs="Calibri"/>
          <w:color w:val="000000"/>
          <w:sz w:val="20"/>
          <w:lang w:eastAsia="it-IT"/>
        </w:rPr>
      </w:pPr>
      <w:r w:rsidRPr="0017791D">
        <w:rPr>
          <w:rFonts w:ascii="Book Antiqua" w:eastAsia="Times New Roman" w:hAnsi="Book Antiqua" w:cs="Calibri"/>
          <w:i/>
          <w:iCs/>
          <w:color w:val="000000"/>
          <w:sz w:val="24"/>
          <w:szCs w:val="28"/>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 (2Re 4,8-17).</w:t>
      </w:r>
    </w:p>
    <w:p w14:paraId="6FC3F07D" w14:textId="77777777" w:rsidR="007C1D76" w:rsidRPr="0017791D" w:rsidRDefault="007C1D76" w:rsidP="007C1D76">
      <w:pPr>
        <w:spacing w:after="120" w:line="240" w:lineRule="auto"/>
        <w:jc w:val="both"/>
        <w:rPr>
          <w:rFonts w:eastAsia="Times New Roman" w:cs="Calibri"/>
          <w:color w:val="000000"/>
          <w:sz w:val="20"/>
          <w:lang w:eastAsia="it-IT"/>
        </w:rPr>
      </w:pPr>
      <w:r w:rsidRPr="0017791D">
        <w:rPr>
          <w:rFonts w:ascii="Book Antiqua" w:eastAsia="Times New Roman" w:hAnsi="Book Antiqua" w:cs="Calibri"/>
          <w:color w:val="000000"/>
          <w:sz w:val="24"/>
          <w:szCs w:val="28"/>
          <w:lang w:eastAsia="it-IT"/>
        </w:rPr>
        <w:t>Più si diviene corpo, anima, spirito, volontà, pensiero, desiderio del corpo di Cristo Gesù che è santo e più noi partecipiamo della sua Parola. Noi diveniamo suo vero corpo, nella più grande santità, verità e giustizia, e più la sua Parola diviene nostra Parola. Noi produciamo i frutti del corpo santo di Cristo, siamo con Lui una sola vita nella santità, saremo anche una sola Parola. Se omettiamo la crescita nella santità, mai vi potrà essere unità di Parola tra noi e Cristo Gesù. Ma anche senza crescita spirituale, mai potremo liberarci dalle opere della carne per produrre solo i frutti dello Spirito. Se non ci riveliamo veri uomini di Dio con il corpo, ma potremo rivelarci veri uomini di Dio con la Parola. Se la Parola di Dio non produce in noi i suoi frutti, mai li potrà produrre per noi in altre persone. Prima deve la Parola produrre in noi secondo la pienezza della sua verità. Mente noi cresciamo, la Parola opererà negli altri in misura della nostra crescita spirituale. Ogni albero produce più frutti man mano che cresce. Noi più cresciamo spiritualmente e più frutti di verità, giustizia, vera profezia possiamo produrre. Nessuno si illuda, Nessun frutto di conversione e di attrazione a Cristo Gesù e alla sua Chiesa possiamo produrre se non cresciamo noi nella verità, nella giustizia, nella santità che sono purissima obbedienza alla Parola del Vangelo. Chi rimane solo seme o chi si fa non seme, mai produrrà un solo frutto.</w:t>
      </w:r>
    </w:p>
    <w:p w14:paraId="4AEDDE46" w14:textId="77777777" w:rsidR="007C1D76" w:rsidRPr="0017791D" w:rsidRDefault="007C1D76" w:rsidP="007C1D76">
      <w:pPr>
        <w:spacing w:after="120" w:line="240" w:lineRule="auto"/>
        <w:jc w:val="both"/>
        <w:rPr>
          <w:rFonts w:eastAsia="Times New Roman" w:cs="Calibri"/>
          <w:color w:val="000000"/>
          <w:sz w:val="20"/>
          <w:lang w:eastAsia="it-IT"/>
        </w:rPr>
      </w:pPr>
      <w:r w:rsidRPr="0017791D">
        <w:rPr>
          <w:rFonts w:ascii="Book Antiqua" w:eastAsia="Times New Roman" w:hAnsi="Book Antiqua" w:cs="Calibri"/>
          <w:color w:val="000000"/>
          <w:sz w:val="24"/>
          <w:szCs w:val="28"/>
          <w:lang w:eastAsia="it-IT"/>
        </w:rPr>
        <w:t>Madre di Dio, Angeli, Santi, fate che ogni discepolo di Gesù sia grande albero di vera santità.</w:t>
      </w:r>
    </w:p>
    <w:p w14:paraId="22750ECE" w14:textId="77777777" w:rsidR="007C1D76" w:rsidRDefault="007C1D76" w:rsidP="007C1D76">
      <w:pPr>
        <w:pStyle w:val="Nessunaspaziatura"/>
        <w:ind w:left="567"/>
      </w:pPr>
    </w:p>
    <w:p w14:paraId="7FC5B379"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PECCATO CONTRO LO SPIRITO SANTO. Una distinzione urge. Morale del Nuovo Testamento e morale dell’Antico Testamento sono sostanzialmente differenti, perché cambia la sostanza della Legge. </w:t>
      </w:r>
    </w:p>
    <w:p w14:paraId="5E832377"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Morale cristiana e morale pagana sono sostanzialmente differenti, perché cambia la sostanza del soggetto agente. Morale del credente e morale del non credente sono sostanzialmente differenti perché cambia la sostanza della verità. </w:t>
      </w:r>
    </w:p>
    <w:p w14:paraId="67F46578"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Morale del timorato di Dio e morale dello stolto e insipiente sono sostanzialmente differenti, perché differente è la sostanza del cuore. </w:t>
      </w:r>
    </w:p>
    <w:p w14:paraId="25E5933F"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La morale secondo la carne e la morale secondo lo Spirito sono sostanzialmente differenti, cambia sostanzialmente la natura della persona che compie gli atti. </w:t>
      </w:r>
    </w:p>
    <w:p w14:paraId="734EABE1"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La differenza tra le due morali è la stessa che vi è tra il battesimo di Giovanni il Battista e quello di Cristo Signore. Giovanni battezza con acqua e il suo è un battesimo di conversione per il perdono dei peccati. Gesù invece battezza in Spirito Santo e fuoco. </w:t>
      </w:r>
    </w:p>
    <w:p w14:paraId="2C24C855"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Differenza non solo sostanziale, ma anche divina. Essere immersi nell’acqua ed essere avvolti dallo Spirito Santo e dal suo fuoco cambia sostanzialmente la natura dell’uomo. </w:t>
      </w:r>
    </w:p>
    <w:p w14:paraId="1A262672"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Un corpo immerso nell’acqua esce solo esteriormente pulito e con una purificazione solo della polvere o del fango che si sono attaccati ad esso. </w:t>
      </w:r>
    </w:p>
    <w:p w14:paraId="449D946B"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Un corpo invece avvolto dal fuoco purificatore e rigeneratore dello Spirito Santo esce da esso totalmente, sostanzialmente, naturalmente, essenzialmente trasformato. Esce come nuova creatura. Viene generato il nuovo uomo. </w:t>
      </w:r>
    </w:p>
    <w:p w14:paraId="6C539EC4"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Se la Parola di Giovanni il Battista, di Gesù, di Paolo, Pietro, Matteo, tutto il Nuovo Testamento è vera – io credo che questa parola è la sola vera e credo con convinzione invincibile - allora tutte le nostre parole sulla indifferenza tra battezzati e non battezzati, sono false. </w:t>
      </w:r>
    </w:p>
    <w:p w14:paraId="5EFEB37F"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L’indifferenza predicata tra cristiani e non cristiani, credenti in Gesù e non credenti, è menzognera, contro la verità rivelata. Non solo è falsa, ma è anche peccato contro lo Spirito Santo se vi è combattimento per la sua eliminazione dalla mente e dai cuori. </w:t>
      </w:r>
    </w:p>
    <w:p w14:paraId="6C38F75C"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Così è anche peccato contro lo Spirito Santo il combattimento per la cancellazione dalla storia universale e dalla vita personale di Cristo e dei suoi frutti di grazia e di verità, attraverso i quali si compie la nascita della nuova creatura. </w:t>
      </w:r>
    </w:p>
    <w:p w14:paraId="607677A9"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La nuova creatura è chiamata ad una morale nuova, differente ed è la morale della vita di Cristo Gesù nel nostro corpo, nella nostra anima, nel nostro spirito. Il pericolo oggi che si precipiti nel peccato contro lo Spirito Santo è grande. </w:t>
      </w:r>
    </w:p>
    <w:p w14:paraId="3BD97652" w14:textId="77777777" w:rsidR="007C1D76" w:rsidRPr="00063326" w:rsidRDefault="007C1D76" w:rsidP="007C1D76">
      <w:pPr>
        <w:pStyle w:val="Nessunaspaziatura"/>
        <w:numPr>
          <w:ilvl w:val="0"/>
          <w:numId w:val="424"/>
        </w:numPr>
        <w:tabs>
          <w:tab w:val="num" w:pos="567"/>
        </w:tabs>
        <w:spacing w:after="120" w:line="256" w:lineRule="auto"/>
        <w:ind w:left="567" w:hanging="567"/>
        <w:contextualSpacing/>
        <w:jc w:val="both"/>
        <w:rPr>
          <w:sz w:val="28"/>
        </w:rPr>
      </w:pPr>
      <w:r>
        <w:t>Anche quanti, affermando il Dio unico, negano a Cristo la sua verità di Salvatore, Redentore, Mediatore universale, la sua verità di luce, vita eterna, gloriosa risurrezione, sono esposti al peccato contro lo Spirito Santo.</w:t>
      </w:r>
    </w:p>
    <w:p w14:paraId="209CFF28" w14:textId="77777777" w:rsidR="007C1D76" w:rsidRPr="00C26A51" w:rsidRDefault="007C1D76" w:rsidP="007C1D76">
      <w:pPr>
        <w:pStyle w:val="Nessunaspaziatura"/>
        <w:numPr>
          <w:ilvl w:val="0"/>
          <w:numId w:val="424"/>
        </w:numPr>
        <w:tabs>
          <w:tab w:val="num" w:pos="567"/>
        </w:tabs>
        <w:spacing w:after="120" w:line="256" w:lineRule="auto"/>
        <w:ind w:left="567" w:hanging="567"/>
        <w:contextualSpacing/>
        <w:jc w:val="both"/>
        <w:rPr>
          <w:sz w:val="28"/>
        </w:rPr>
      </w:pPr>
      <w:r>
        <w:t>Madre di Dio, non permettere che i discepoli di Gesù pecchino contro lo Spirito. Che i cristiani siano preservati da questo peccato dal quale non c’è più ritorno nella luce del Signore. </w:t>
      </w:r>
    </w:p>
    <w:p w14:paraId="41F5736E" w14:textId="77777777" w:rsidR="007C1D76" w:rsidRDefault="007C1D76" w:rsidP="007C1D76">
      <w:pPr>
        <w:pStyle w:val="Nessunaspaziatura"/>
        <w:ind w:left="567" w:hanging="567"/>
      </w:pPr>
    </w:p>
    <w:p w14:paraId="005A0A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MEDITAZIONE SEMPLICE. Un uomo che desidera consacrare tutta la sua vita a Gesù per essere memoriale vivente di Lui e della sua missione, attraverso il sacerdozio ordinato, deve privarsi del suo cuore è consegnarlo al Padre, della sua volontà e offrirla allo Spirito Santo. </w:t>
      </w:r>
    </w:p>
    <w:p w14:paraId="1960B50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Anche del suo corpo deve fare un dono a Cristo Gesù. Come Gesù è tutto del Padre e dello Spirito Santo, così il consacrato a Cristo con il sacramento dell’ordine sacro deve per volontà di Dio espropriarsi di sé, annientarsi, porsi tutto e sempre nelle mani della Beata Trinità. </w:t>
      </w:r>
    </w:p>
    <w:p w14:paraId="2E0EA6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I suoi pensieri di bene non contano. Devono contare i pensieri del Padre. La sua volontà di missione non conta. Deve contare la volontà dello Spirito Santo. Neanche le sue modalità di operare o di condurre la missione contano. </w:t>
      </w:r>
    </w:p>
    <w:p w14:paraId="032821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Conta solo il dono del proprio corpo a Cristo, perché sia Lui a fare di esso un perfetto sacrificio di salvezza e di redenzione. Senza questa visione soprannaturale del sacerdozio ordinato, a poco a poco Satana si introdurrà nel cuore e occuperà la volontà del consacrato. </w:t>
      </w:r>
    </w:p>
    <w:p w14:paraId="359A6B1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Satana sarà padrone del suo corpo e lui sar</w:t>
      </w:r>
      <w:r>
        <w:t>à</w:t>
      </w:r>
      <w:r w:rsidRPr="00C26A51">
        <w:t xml:space="preserve"> schiavo del suo volere. Dov’è la grande astuzia di Satana? Nella sostituzione della missione. Al posto di una missione invisibile dona al consacrato una missione visibile. </w:t>
      </w:r>
    </w:p>
    <w:p w14:paraId="000B3CA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Al posto dei frutti visibili dona i frutti visibili. Al posto delle opere per la vita eterna dona le opere per la vita della terra. Cristo Gesù, nello Spirito Santo, vede all’istante ogni inganno di Satana e lo vince. </w:t>
      </w:r>
    </w:p>
    <w:p w14:paraId="4A22C7B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Le tre tentazioni nel deserto sono le tentazioni di ogni ministro ordinato. Cambiare le pietre in pane. Gesù invece cambia il suo corpo in pane di vita eterna. Salire sul pinnacolo del tempio e gettarsi giù. Avrebbe attratto tutto il mondo a sé. </w:t>
      </w:r>
    </w:p>
    <w:p w14:paraId="335439F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Gesù sale sul pinnacolo della Croce e rimane affisso su di essa, facendosi pubblico spettacolo dinanzi al mondo intero. Ricevere tutti i regni di questo mondo e ergersi a imperatori su di essi. Gesù invece si sottomette ai re di questo mondo e da loro si lascia crocifiggere. </w:t>
      </w:r>
    </w:p>
    <w:p w14:paraId="41402C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Come potrà un consacrato vincere queste tre ingannevoli tentazioni? La via per vincere queste tre tentazioni è la stessa che fu di Cristo Gesù. Gesù vinse Satana perché rimase legato, cementato, inchiodato per tutto il tempo della sua missione nella Parola del Padre suo. </w:t>
      </w:r>
    </w:p>
    <w:p w14:paraId="56070C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Parola universale e Parola particolare. Parola per tutti e Parola propria, personale. Quando si esce dalla Parola per tutti si apre la porta per uscire dalla Parola personale. </w:t>
      </w:r>
    </w:p>
    <w:p w14:paraId="676C1DE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Se Gesù avesse trasgredito una sola Parola del Discorso della Montagna – Parola del Padre per tutti – avrebbe aperto la porta alla trasgressione della Parola scritta dal Padre per Lui. Lui è fedele alla Parola detta per tutti ed è fedele alla Parola detta per Lui. </w:t>
      </w:r>
    </w:p>
    <w:p w14:paraId="39C3054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Io, presbitero, non presto alcuna attenzione al Discorso della Montagna, mi lascio trascinare nel pettegolezzo, nel giudizio e calunnia, in ogni falsità e menzogna, non so governare i miei istinti, abbandono le regole della preghiera, non vivo secondo lo Spirito della sapienza. </w:t>
      </w:r>
    </w:p>
    <w:p w14:paraId="09AF162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Abbandono la via dell’intelligenza che è posta nelle Parola del Vangelo. Se faccio questo, ho già la certezza che sono caduto dalla missione particolare. Mancando di una vera ossatura morale e spirituale, Satana farà di me ciò che vuole. </w:t>
      </w:r>
    </w:p>
    <w:p w14:paraId="1CF2362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Subito mi fa divenire suo strumento per le cose della terra. Mi farà anche usare il Vangelo e altre cose sante, ma solo come specchietto per confondere le allodole. Senza una mia forte ossatura morale e spirituale, il vento della tentazione mi trascinerà dove esso vuole. </w:t>
      </w:r>
    </w:p>
    <w:p w14:paraId="131366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Anziché essere condotto dal vento dello Spirito Santo, sarò condotto dall’uragano di Satana, ma nel forte convincimento che sto operando per il più grande bene. I capi del tempo di Gesù hanno ucciso Dio credendo di rendere gloria a Dio. </w:t>
      </w:r>
    </w:p>
    <w:p w14:paraId="6A5FA0B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Quando si abita nella casa della Parola di Gesù, si è condotti dal vento soave dello Spirito per il compimento della missione particolare a noi affidata. Quando si esce dalla casa della Parola, o in poco o in molto, soffia l’uragano di Satana che ci trascina dove lui vuole. </w:t>
      </w:r>
    </w:p>
    <w:p w14:paraId="71A606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Dove è la sua grande astuzia? Nel far credere al cristiano e nel fargli pensare che il suo uragano sia vento dello Spirito. San Paolo esperto conoscitore delle astuzie di Satana insegna che lui sa come trasformarsi in Angelo di luce per la rovina dei credenti in Cristo Gesù. </w:t>
      </w:r>
    </w:p>
    <w:p w14:paraId="0957B4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Oggi Satana non si sta trasformano in angelo di misericordia, pietà, compassione, bene più grande, diritto, legalità umana, dignità dell’uomo, per indurre il cristiano ad abbandonare la missione del dono della vita eterna per occuparsi delle cose effimere della terra? </w:t>
      </w:r>
    </w:p>
    <w:p w14:paraId="04C1317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Non gli sta insegnando che oggi l’uomo ha bisogno non di Cristo, da lui dichiarato inutile in ordine alla salvezza, essendo questa da lui assicurata a tutti, sempre falsamente, ma di compassione, accoglienza, rispetto anche dei suoi peccati e dei suoi orrendi misfatti? </w:t>
      </w:r>
    </w:p>
    <w:p w14:paraId="02934C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26A51">
        <w:t>Non lo sta ammaestrando che a nulla più serve il Vangelo e la verità rivelata, perché ogni uomo deve essere governato dai suoi pensieri e desideri? </w:t>
      </w:r>
    </w:p>
    <w:p w14:paraId="67F5C1D0" w14:textId="77777777" w:rsidR="007C1D76" w:rsidRPr="00C26A51" w:rsidRDefault="007C1D76" w:rsidP="007C1D76">
      <w:pPr>
        <w:pStyle w:val="Nessunaspaziatura"/>
        <w:numPr>
          <w:ilvl w:val="0"/>
          <w:numId w:val="424"/>
        </w:numPr>
        <w:tabs>
          <w:tab w:val="num" w:pos="567"/>
        </w:tabs>
        <w:spacing w:after="120" w:line="256" w:lineRule="auto"/>
        <w:ind w:left="567" w:hanging="567"/>
        <w:contextualSpacing/>
        <w:jc w:val="both"/>
      </w:pPr>
      <w:r w:rsidRPr="00C26A51">
        <w:t>Non gli sta dicendo che bisogna dare libero sfogo ai vizi e che le virtù sono un ostacolo alla vera crescita dell’uomo fin dalla giovinezza? Madre di Dio, Angeli, Santi, liberate me e ogni altro da questo potente uragano di Satana. </w:t>
      </w:r>
    </w:p>
    <w:p w14:paraId="5A194000" w14:textId="77777777" w:rsidR="007C1D76" w:rsidRPr="00B524DF" w:rsidRDefault="007C1D76" w:rsidP="007C1D76">
      <w:pPr>
        <w:pStyle w:val="Titolo2"/>
        <w:rPr>
          <w:rFonts w:ascii="Book Antiqua" w:hAnsi="Book Antiqua"/>
          <w:b w:val="0"/>
        </w:rPr>
      </w:pPr>
      <w:bookmarkStart w:id="945" w:name="_Toc531377312"/>
      <w:bookmarkStart w:id="946" w:name="_Toc531379251"/>
      <w:r w:rsidRPr="00B524DF">
        <w:rPr>
          <w:rFonts w:ascii="Book Antiqua" w:hAnsi="Book Antiqua"/>
        </w:rPr>
        <w:t>25 Novembre</w:t>
      </w:r>
      <w:bookmarkEnd w:id="945"/>
      <w:bookmarkEnd w:id="946"/>
      <w:r w:rsidRPr="00B524DF">
        <w:rPr>
          <w:rFonts w:ascii="Book Antiqua" w:hAnsi="Book Antiqua"/>
        </w:rPr>
        <w:t xml:space="preserve"> </w:t>
      </w:r>
    </w:p>
    <w:p w14:paraId="15B91F03" w14:textId="77777777" w:rsidR="007C1D76" w:rsidRPr="00514339" w:rsidRDefault="007C1D76" w:rsidP="007C1D76">
      <w:pPr>
        <w:jc w:val="both"/>
        <w:rPr>
          <w:rFonts w:ascii="Arial" w:hAnsi="Arial" w:cs="Arial"/>
          <w:sz w:val="24"/>
        </w:rPr>
      </w:pPr>
      <w:r w:rsidRPr="00514339">
        <w:rPr>
          <w:rFonts w:ascii="Arial" w:hAnsi="Arial" w:cs="Arial"/>
          <w:sz w:val="24"/>
        </w:rPr>
        <w:t>Si è cristiani perché si abbraccia la sana antropologia del Creatore dell’uomo e si vive conformemente ad essa. Si è cristiani perché si sceglie Cristo Gesù come l’unico e il solo Maestro della nostra vita.</w:t>
      </w:r>
    </w:p>
    <w:p w14:paraId="79E775DA" w14:textId="77777777" w:rsidR="007C1D76" w:rsidRPr="0099567B" w:rsidRDefault="007C1D76" w:rsidP="007C1D76">
      <w:pPr>
        <w:pStyle w:val="Titolo1"/>
        <w:rPr>
          <w:rFonts w:ascii="Calibri" w:hAnsi="Calibri"/>
          <w:sz w:val="32"/>
        </w:rPr>
      </w:pPr>
      <w:bookmarkStart w:id="947" w:name="_Toc525245107"/>
      <w:bookmarkStart w:id="948" w:name="_Toc531377313"/>
      <w:bookmarkStart w:id="949" w:name="_Toc531379252"/>
      <w:r w:rsidRPr="0099567B">
        <w:rPr>
          <w:sz w:val="32"/>
        </w:rPr>
        <w:t>E I DUE DIVENTERANNO UNA CARNE SOLA</w:t>
      </w:r>
      <w:bookmarkEnd w:id="947"/>
      <w:bookmarkEnd w:id="948"/>
      <w:bookmarkEnd w:id="949"/>
    </w:p>
    <w:p w14:paraId="3FA11C23" w14:textId="77777777" w:rsidR="007C1D76" w:rsidRPr="0099567B" w:rsidRDefault="007C1D76" w:rsidP="007C1D76">
      <w:pPr>
        <w:spacing w:after="120" w:line="240" w:lineRule="auto"/>
        <w:jc w:val="both"/>
        <w:rPr>
          <w:rFonts w:eastAsia="Times New Roman" w:cs="Calibri"/>
          <w:color w:val="000000"/>
          <w:sz w:val="20"/>
          <w:lang w:eastAsia="it-IT"/>
        </w:rPr>
      </w:pPr>
      <w:r w:rsidRPr="0099567B">
        <w:rPr>
          <w:rFonts w:ascii="Book Antiqua" w:eastAsia="Times New Roman" w:hAnsi="Book Antiqua" w:cs="Calibri"/>
          <w:color w:val="000000"/>
          <w:sz w:val="24"/>
          <w:szCs w:val="28"/>
          <w:lang w:eastAsia="it-IT"/>
        </w:rPr>
        <w:t>Per onestà di scienza, sapienza, logica umana, dobbiamo distinguere il progetto uomo secondo il suo Creatore, Signore, Dio e il progetto uomo secondo Satana. Ma prima ancora, per purissima scienza, sapienza, logica di fede, dobbiamo distinguere il progetto di Dio su gli Angeli e il progetto di Lucifero su se stesso e su un terzo di Angeli da lui trascinati nella sua perdizione. Il progetto di Dio sugli Angeli è di luce creata, anche se luce pura, santa, immacolata. Dio è Luce eterna, non creata. Lucifero, pur essendo luce creata, si volle proclamare luce non creata. Quando un cuore si lascia prendere dalla stoltezza, perché accecato dalla superbia, pecca contro la sua stessa verità storica. Se tu, Lucifero, non sei eterno, perché sei stato fatto, la tua natura lo dice, perché pretendi di essere come Dio? Voi altri Angeli che vi siete lasciati tentare, siete caduti nella stessa superbia. Da creature, da luci fatte, vi siete dichiarate non creature, non luci fatte, persone uguali a Dio. La vostra natura lo nega. È questa la vera stoltezza: negare la verità di natura, di essere. Satana ha perso la sua verità creata. Da natura di luce si è trasformata in natura di tenebre. Ha perso la luce, vuole che anche l’uomo la perde e per questo lo ha tentato, lo tenta, lo tenterà fino alla fine del tempo. Vuole che anche lui perda la vita ed entri nella morte eterna. Questo il suo intento.</w:t>
      </w:r>
    </w:p>
    <w:p w14:paraId="22C152F1" w14:textId="77777777" w:rsidR="007C1D76" w:rsidRPr="0099567B" w:rsidRDefault="007C1D76" w:rsidP="007C1D76">
      <w:pPr>
        <w:spacing w:after="120" w:line="240" w:lineRule="auto"/>
        <w:jc w:val="both"/>
        <w:rPr>
          <w:rFonts w:eastAsia="Times New Roman" w:cs="Calibri"/>
          <w:color w:val="000000"/>
          <w:sz w:val="20"/>
          <w:lang w:eastAsia="it-IT"/>
        </w:rPr>
      </w:pPr>
      <w:r w:rsidRPr="0099567B">
        <w:rPr>
          <w:rFonts w:ascii="Book Antiqua" w:eastAsia="Times New Roman" w:hAnsi="Book Antiqua" w:cs="Calibri"/>
          <w:color w:val="000000"/>
          <w:sz w:val="24"/>
          <w:szCs w:val="28"/>
          <w:lang w:eastAsia="it-IT"/>
        </w:rPr>
        <w:t>Il progetto uomo secondo Dio è un progetto assai semplice: L’uomo creato da Dio è uno nella natura, due nelle persone. Dio creò l’uomo a sua immagine. A immagine di Dio lo creò. Maschio e femmina li creò. Dio è uno nella natura. Trino nelle persone. La natura è una. Le Persone sono tre. Esse sussistono nell’unica natura divina, vivono di eterna comunione. L’uomo creato da Dio è uno. Le persone sono due. Esse sono chiamate e vivere come sola carne</w:t>
      </w:r>
      <w:r>
        <w:rPr>
          <w:rFonts w:ascii="Book Antiqua" w:eastAsia="Times New Roman" w:hAnsi="Book Antiqua" w:cs="Calibri"/>
          <w:color w:val="000000"/>
          <w:sz w:val="24"/>
          <w:szCs w:val="28"/>
          <w:lang w:eastAsia="it-IT"/>
        </w:rPr>
        <w:t>,</w:t>
      </w:r>
      <w:r w:rsidRPr="0099567B">
        <w:rPr>
          <w:rFonts w:ascii="Book Antiqua" w:eastAsia="Times New Roman" w:hAnsi="Book Antiqua" w:cs="Calibri"/>
          <w:color w:val="000000"/>
          <w:sz w:val="24"/>
          <w:szCs w:val="28"/>
          <w:lang w:eastAsia="it-IT"/>
        </w:rPr>
        <w:t xml:space="preserve"> sola vita. Da questa sola carne e sola vita, solo soffio di vita, dovrà nascere la vita sulla terra. La stessa verità dell’uomo è contenuta anche nel secondo capitolo della Genesi. Questa è la verità dell’uomo. Questa è la sola verità di creazione fatta da Dio. Entra nel giardino dell’Eden Satana, sotto forma di un astuto serpente. Inganna la donna, dicendole che se avesse mangiato dell’albero della conoscenza del bene e del male, sarebbe divenuta come Dio. Non avrebbe avuto alcun Dio sopra di sé. Sarebbe stata libera, autonoma, senza padrone. Avrebbe potuto dirigere la sua vita a suo gusto e piacimento. La donna cade nel suo inganno. A sua volta inganna l’uomo. Da essere senza Dio, si trasforma in essere nella morte per la morte. Antropologia divina: essere per la vita. Antropologia diabolica: essere nella morte per la morte.</w:t>
      </w:r>
    </w:p>
    <w:p w14:paraId="6D97B46D" w14:textId="77777777" w:rsidR="007C1D76" w:rsidRPr="0099567B" w:rsidRDefault="007C1D76" w:rsidP="007C1D76">
      <w:pPr>
        <w:spacing w:after="120" w:line="240" w:lineRule="auto"/>
        <w:jc w:val="both"/>
        <w:rPr>
          <w:rFonts w:eastAsia="Times New Roman" w:cs="Calibri"/>
          <w:color w:val="000000"/>
          <w:sz w:val="20"/>
          <w:lang w:eastAsia="it-IT"/>
        </w:rPr>
      </w:pPr>
      <w:r w:rsidRPr="0099567B">
        <w:rPr>
          <w:rFonts w:ascii="Book Antiqua" w:eastAsia="Times New Roman" w:hAnsi="Book Antiqua" w:cs="Calibri"/>
          <w:i/>
          <w:iCs/>
          <w:color w:val="000000"/>
          <w:sz w:val="24"/>
          <w:szCs w:val="28"/>
          <w:lang w:eastAsia="it-IT"/>
        </w:rPr>
        <w:t>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w:t>
      </w:r>
    </w:p>
    <w:p w14:paraId="6FF1A15F" w14:textId="77777777" w:rsidR="007C1D76" w:rsidRPr="0099567B" w:rsidRDefault="007C1D76" w:rsidP="007C1D76">
      <w:pPr>
        <w:spacing w:after="120" w:line="240" w:lineRule="auto"/>
        <w:jc w:val="both"/>
        <w:rPr>
          <w:rFonts w:eastAsia="Times New Roman" w:cs="Calibri"/>
          <w:color w:val="000000"/>
          <w:sz w:val="20"/>
          <w:lang w:eastAsia="it-IT"/>
        </w:rPr>
      </w:pPr>
      <w:r w:rsidRPr="0099567B">
        <w:rPr>
          <w:rFonts w:ascii="Book Antiqua" w:eastAsia="Times New Roman" w:hAnsi="Book Antiqua" w:cs="Calibri"/>
          <w:color w:val="000000"/>
          <w:sz w:val="24"/>
          <w:szCs w:val="28"/>
          <w:lang w:eastAsia="it-IT"/>
        </w:rPr>
        <w:t>Ieri, oggi, domani, sempre dinanzi all’uomo saranno presentate queste due antropologie. I farisei sono dell’antropologia satanica. Essi vogliono che sia il marito a decidere il futuro della moglie. Gesù annunzia loro l’antropologia del Padre suo. Se uno crede nel vero Dio, nel vero Signore, non può non abbracciare l’antropologia del suo Creatore, Signore, Dio. Oggi moltissimi cristiani hanno scelto e scelgono di essere a favore dell’antropologia diabolica. In cosa consiste questa antropologia? Nell’affermazione della divinità dell’uomo, sia del maschio che della femmina. Come si esprime concretamente nella vita questa antropologia di divinità umana? Nella separazione dell’uomo da ogni vincolo di Legge, sia naturale che positiva, in ogni luogo e in ogni campo, dentro e fuori la Chiesa, dentro e fuori le mura domestiche. Ogni vincolo va abolito. Anche quanto rimane ancora nella coscienza va dichiarato principio non corrispondente all’antropologia di umana divinità. In campo sessuale contraccettivi di qualsiasi natura, aborto, divorzio, unioni tra uomo e uomo, tra donna e donna, utero in affitto, adozione di coppie non eterosessuali, coppie di fatto, unione prematrimoniali, poligamia, prostituzione, orge e quant’altro devono avere diritto di esistere non per decisione del singolo, ma per legge non solo dello stato, ma anche della religione che confessa Cristo Gesù il Maestro, la Luce, la Verità di ogni uomo. Ci stiamo avviando verso una nuova religione, che in nessun modo potrà dirsi cristiana. Lo attesta la sua antropologia che è del principe del mondo e non del Creatore e Signore dell’uomo e dell’universo. Non si è cristiani perché un cadavere viene portato in Chiesa, prima della sepoltura e né perché si celebra dinanzi all’altare il sacro rito delle nozze. Si è cristiani perché si abbraccia la sana antropologia del Creatore dell’uomo e si vive conformemente ad essa. Si è cristiani perché si sceglie Cristo Gesù come l’unico e il solo Maestro della nostra vita. Non si può credere in Cristo ed essere cultori dell’antropologia di Satana. Si deve essere onesti intellettualmente. Il discepolo cammina dietro il Maestro.</w:t>
      </w:r>
    </w:p>
    <w:p w14:paraId="23C8A962" w14:textId="77777777" w:rsidR="007C1D76" w:rsidRPr="0099567B" w:rsidRDefault="007C1D76" w:rsidP="007C1D76">
      <w:pPr>
        <w:spacing w:after="120" w:line="240" w:lineRule="auto"/>
        <w:jc w:val="both"/>
        <w:rPr>
          <w:rFonts w:eastAsia="Times New Roman" w:cs="Calibri"/>
          <w:color w:val="000000"/>
          <w:lang w:eastAsia="it-IT"/>
        </w:rPr>
      </w:pPr>
      <w:r w:rsidRPr="0099567B">
        <w:rPr>
          <w:rFonts w:ascii="Book Antiqua" w:eastAsia="Times New Roman" w:hAnsi="Book Antiqua" w:cs="Calibri"/>
          <w:color w:val="000000"/>
          <w:sz w:val="24"/>
          <w:szCs w:val="28"/>
          <w:lang w:eastAsia="it-IT"/>
        </w:rPr>
        <w:t>Madre di Dio, Angeli, Santi, fate che ogni cristiano segue la vera antropologia di Cristo Gesù.</w:t>
      </w:r>
    </w:p>
    <w:p w14:paraId="6416CF6B" w14:textId="77777777" w:rsidR="007C1D76" w:rsidRPr="00A139EE" w:rsidRDefault="007C1D76" w:rsidP="007C1D76">
      <w:pPr>
        <w:pStyle w:val="Nessunaspaziatura"/>
        <w:ind w:left="567"/>
      </w:pPr>
    </w:p>
    <w:p w14:paraId="5A202C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VISIONE CON OCCHI DI SPIRITO SANTO. Ogni discepolo di Gesù deve guardare ogni uomo con occhi di Spirito Santo. Mai deve guardarlo con gli occhi della superbia, dell’avarizia, dell’ira, della gola, della lussuria, dell’invidia, dell’accidia. </w:t>
      </w:r>
    </w:p>
    <w:p w14:paraId="1F4EF1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Mai deve guardarlo con gli occhi della stoltezza e insipienza. Mai con gli occhi della malvagità e della cattiveria. Mai con gli occhi della superficialità e leggerezza. Mai con gli occhi dell’arroganza, della prepotenza, della volgarità, menzogna, falsità, gelosia. </w:t>
      </w:r>
    </w:p>
    <w:p w14:paraId="32A177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Mai con gli occhi dell’ignoranza e della presunzione. Deve invece guardarlo con gli occhi della fede, della speranza, della carità. Con gli occhi della prudenza, giustizia, fortezza, temperanza. Con gli occhi della misericordia e del perdono, della compassione e della pietà. </w:t>
      </w:r>
    </w:p>
    <w:p w14:paraId="7780252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Perché questo accada dobbiamo camminare secondo lo Spirito e non secondo la carne. Se camminiamo secondo la carne dalla carne guardiamo l’altro. Se invece camminiamo secondo lo Spirito, dallo Spirito guardia</w:t>
      </w:r>
      <w:r>
        <w:t>m</w:t>
      </w:r>
      <w:r w:rsidRPr="00A139EE">
        <w:t>o ogni uomo. </w:t>
      </w:r>
    </w:p>
    <w:p w14:paraId="0A1F7C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Se osserviamo con attenzione quanto accade nel Vangelo, Gesù è il solo che vede nella pienezza dello Spirito Santo. Tutti gli altri, chi in poco e chi in molto, vedono dalla carne. Anche gli Apostoli vedono ancora dalla carne. </w:t>
      </w:r>
    </w:p>
    <w:p w14:paraId="74F2615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Vedono Cristo dalla carne e quanto si vive attorno a Cristo Gesù. Un uomo scaccia i demòni nel nome di Gesù. I demòni obbediscono. Loro hanno provato a cacciare un demonio nel nome di Gesù non ci sono riusciti. Cosa fanno? </w:t>
      </w:r>
    </w:p>
    <w:p w14:paraId="118CF58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Proibiscono a quell’uomo di scacciare i demòni nel nome di Gesù. Su quale fondamento di verità soprannaturale lo fanno? Su un principio della carne. Lui non è un Apostolo e non può operare questo prodigio. </w:t>
      </w:r>
    </w:p>
    <w:p w14:paraId="67B3715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Essi però dimenticano che ogni vero prodigio è solo per virtù dello Spirito Santo. Si può impedire allo Spirito di agire, operare, lavorare nel campo del Signore? Questa loro decisione attesta che ancora non sono dallo Spirito Santo. </w:t>
      </w:r>
    </w:p>
    <w:p w14:paraId="6A0FECC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Lo saranno domani, ma oggi ancora non lo sono. La risposta di Gesù viene dal cuore dello Spirito: “Non lo impedite, perché chi non è contro di voi, è per voi”. Ecco allora la domanda: Quanto quest’uomo sta operando o dicendo, viene dallo Spirito o dalla carne? </w:t>
      </w:r>
    </w:p>
    <w:p w14:paraId="7FFB3D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Solo le opere della carne vanno impedite. Le opere dello Spirito mai potranno essere impedite. Impedire, ostacolare, vietare, proibire un’opera dello Spirito Santo è peccato contro la salvezza e la redenzione di Gesù Signore. Questa legge vale per ogni opera e parola. </w:t>
      </w:r>
    </w:p>
    <w:p w14:paraId="64703B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Quando la verità viene giudicata falsità, quando un comando che viene da Dio è pensato comando che viene dagli uomini, è il segno che la nostra capacità di discernimento è sfasata, incapace di cogliere ciò che è vero e buono in tutto ciò che accade attorno a noi. </w:t>
      </w:r>
    </w:p>
    <w:p w14:paraId="40B0A3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Si può comandare solo in nome di Dio e solo in nome di Dio si può proibire. Solo Dio è il Signore dell’uomo. Nessun uomo è signore di un altro uomo. Chi comanda nel nome del Signore deve essere assolutamente certo che il Signore vuole il comando. </w:t>
      </w:r>
    </w:p>
    <w:p w14:paraId="538C40B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San Paolo, Apostolo di Cristo Gesù, rinuncia a comandare nel nome di Dio. Si rivolge a Filemone in nome della carità. Ma anche ai Corinzi dice che Lui non è il padrone della fede dei discepoli di Gesù. Lui è il collaboratore della loro gioia. </w:t>
      </w:r>
    </w:p>
    <w:p w14:paraId="469A782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Per questo, pur avendo in Cristo piena libertà di ordinarti ciò che è opportuno, in nome della carità piuttosto ti esorto, io, Paolo, così come sono, vecchio, e ora anche prigioniero di Cristo Gesù. Ti prego per Onèsimo, figlio mio, che ho generato nelle catene. </w:t>
      </w:r>
    </w:p>
    <w:p w14:paraId="2EFF5B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Lui, che un giorno ti fu inutile, ma che ora è utile a te e a me. Te lo rimando, lui che mi sta tanto a cuore. Se dunque tu mi consideri amico, accoglilo come me stesso. E se in qualche cosa ti ha offeso o ti è debitore, metti tutto sul mio conto. </w:t>
      </w:r>
    </w:p>
    <w:p w14:paraId="1571FB8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Io, Paolo, lo scrivo di mio pugno: pagherò io. Per non dirti che anche tu mi sei debitore, e proprio di te stesso! Sì, fratello! Che io possa ottenere questo favore nel Signore. Da’ questo sollievo al mio cuore, in Cristo! (Fm 8-12.17-20). </w:t>
      </w:r>
    </w:p>
    <w:p w14:paraId="50CB300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Noi non intendiamo fare da padroni sulla vostra fede; siamo invece i collaboratori della vostra gioia, perché nella fede voi siete saldi (2Cor 1,24). Non abbiamo infatti alcun potere contro la verità, ma per la verità (2Cor 13,8). </w:t>
      </w:r>
    </w:p>
    <w:p w14:paraId="1DFE49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 xml:space="preserve">Ecco allora che è sommamente giusto manifestare all’altro in nome di chi si parla. Se in nome di Dio, deve essere detto chiaramente. Quanto ti dico è Parola di Dio. Quanto </w:t>
      </w:r>
      <w:r>
        <w:t>t</w:t>
      </w:r>
      <w:r w:rsidRPr="00A139EE">
        <w:t>i dico è Parola di Vangelo. Quanto ti dico è Parola dello Spirito Santo, è Parola del Padre. </w:t>
      </w:r>
    </w:p>
    <w:p w14:paraId="3F4516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In nome di Dio, di Cristo, dello Spirito Santo ti dico questo. Se invece è un desiderio, un pensiero, una nostra volontà, un moto del nostro cuore, allora anche questa distinzione va fatta. Ti parlo dal mio cuore, dal mio pensiero, dalla mia sensibilità spirituale. </w:t>
      </w:r>
    </w:p>
    <w:p w14:paraId="5875194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A nessuno è lecito darsi autorità appellandosi al nome del Signore. Ciò che è di Dio va dato a Dio. Ciò che è dell’uomo va dato all’uomo. Si tratta di salvezza delle anime e non di patate da estrarre e riporre in un sacco. È questo di vita eterna. Non di ninnoli della terra. </w:t>
      </w:r>
    </w:p>
    <w:p w14:paraId="1F57B7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A139EE">
        <w:t>Un falso divieto in nome di Dio può dannare un’anima. Ma anche un falso ordine in nome potrò mandare in perdizione un intero popolo. Noi non siamo coltivatori di patate. Siamo custodi di anime da portare nella luce eterna di Gesù nostro Signore. </w:t>
      </w:r>
    </w:p>
    <w:p w14:paraId="03248307" w14:textId="77777777" w:rsidR="007C1D76" w:rsidRPr="00A139EE" w:rsidRDefault="007C1D76" w:rsidP="007C1D76">
      <w:pPr>
        <w:pStyle w:val="Nessunaspaziatura"/>
        <w:numPr>
          <w:ilvl w:val="0"/>
          <w:numId w:val="424"/>
        </w:numPr>
        <w:tabs>
          <w:tab w:val="num" w:pos="567"/>
        </w:tabs>
        <w:spacing w:after="120" w:line="256" w:lineRule="auto"/>
        <w:ind w:left="567" w:hanging="567"/>
        <w:contextualSpacing/>
        <w:jc w:val="both"/>
      </w:pPr>
      <w:r w:rsidRPr="00A139EE">
        <w:t>Madre di Dio, donaci tanta saggezza e sapienza per dare vigore ad ogni opera dello Spirito. Aiutaci a mai estinguere lo Spirito o a soffocare la sua voce, neanche la più umile, piccolo, insignificante per noi. </w:t>
      </w:r>
    </w:p>
    <w:p w14:paraId="2AC36063" w14:textId="77777777" w:rsidR="007C1D76" w:rsidRDefault="007C1D76" w:rsidP="007C1D76">
      <w:pPr>
        <w:pStyle w:val="Titolo2"/>
        <w:rPr>
          <w:rFonts w:ascii="Book Antiqua" w:hAnsi="Book Antiqua"/>
          <w:b w:val="0"/>
        </w:rPr>
      </w:pPr>
      <w:bookmarkStart w:id="950" w:name="_Toc531377314"/>
      <w:bookmarkStart w:id="951" w:name="_Toc531379253"/>
      <w:r w:rsidRPr="00B524DF">
        <w:rPr>
          <w:rFonts w:ascii="Book Antiqua" w:hAnsi="Book Antiqua"/>
        </w:rPr>
        <w:t>26 Novembre</w:t>
      </w:r>
      <w:bookmarkEnd w:id="950"/>
      <w:bookmarkEnd w:id="951"/>
    </w:p>
    <w:p w14:paraId="24557C54" w14:textId="77777777" w:rsidR="007C1D76" w:rsidRPr="003E31E1" w:rsidRDefault="007C1D76" w:rsidP="007C1D76">
      <w:pPr>
        <w:jc w:val="both"/>
        <w:rPr>
          <w:rFonts w:ascii="Arial" w:hAnsi="Arial" w:cs="Arial"/>
          <w:sz w:val="24"/>
        </w:rPr>
      </w:pPr>
      <w:r w:rsidRPr="003E31E1">
        <w:rPr>
          <w:rFonts w:ascii="Arial" w:hAnsi="Arial" w:cs="Arial"/>
          <w:sz w:val="24"/>
        </w:rPr>
        <w:t xml:space="preserve">La gioia che dona Gesù è infinitamente superiore a quella che danno tutte le cose o persone lasciate per amore del nostro Dio e Signore. È una gioia spirituale purissima. Essa poi si trasformerà in gioia eterna. </w:t>
      </w:r>
    </w:p>
    <w:p w14:paraId="7E8F5C22" w14:textId="77777777" w:rsidR="007C1D76" w:rsidRPr="005A52BE" w:rsidRDefault="007C1D76" w:rsidP="007C1D76">
      <w:pPr>
        <w:pStyle w:val="Titolo1"/>
        <w:rPr>
          <w:rFonts w:ascii="Calibri" w:hAnsi="Calibri"/>
          <w:sz w:val="32"/>
        </w:rPr>
      </w:pPr>
      <w:bookmarkStart w:id="952" w:name="_Toc525245110"/>
      <w:bookmarkStart w:id="953" w:name="_Toc531377315"/>
      <w:bookmarkStart w:id="954" w:name="_Toc531379254"/>
      <w:r w:rsidRPr="005A52BE">
        <w:rPr>
          <w:sz w:val="32"/>
        </w:rPr>
        <w:t>Noi abbiamo lasciato tutto e ti abbiamo seguito</w:t>
      </w:r>
      <w:bookmarkEnd w:id="952"/>
      <w:bookmarkEnd w:id="953"/>
      <w:bookmarkEnd w:id="954"/>
    </w:p>
    <w:p w14:paraId="5CCE7857" w14:textId="77777777" w:rsidR="007C1D76" w:rsidRPr="005A52BE" w:rsidRDefault="007C1D76" w:rsidP="007C1D76">
      <w:pPr>
        <w:spacing w:after="120" w:line="240" w:lineRule="auto"/>
        <w:jc w:val="both"/>
        <w:rPr>
          <w:rFonts w:eastAsia="Times New Roman" w:cs="Calibri"/>
          <w:color w:val="000000"/>
          <w:sz w:val="20"/>
          <w:lang w:eastAsia="it-IT"/>
        </w:rPr>
      </w:pPr>
      <w:r w:rsidRPr="005A52BE">
        <w:rPr>
          <w:rFonts w:ascii="Book Antiqua" w:eastAsia="Times New Roman" w:hAnsi="Book Antiqua" w:cs="Calibri"/>
          <w:color w:val="000000"/>
          <w:sz w:val="24"/>
          <w:szCs w:val="28"/>
          <w:lang w:eastAsia="it-IT"/>
        </w:rPr>
        <w:t xml:space="preserve">Dio è purissimo amore, eterna carità. Nel </w:t>
      </w:r>
      <w:r>
        <w:rPr>
          <w:rFonts w:ascii="Book Antiqua" w:eastAsia="Times New Roman" w:hAnsi="Book Antiqua" w:cs="Calibri"/>
          <w:color w:val="000000"/>
          <w:sz w:val="24"/>
          <w:szCs w:val="28"/>
          <w:lang w:eastAsia="it-IT"/>
        </w:rPr>
        <w:t>Vangelo secondo Giovanni, Gesù </w:t>
      </w:r>
      <w:r w:rsidRPr="005A52BE">
        <w:rPr>
          <w:rFonts w:ascii="Book Antiqua" w:eastAsia="Times New Roman" w:hAnsi="Book Antiqua" w:cs="Calibri"/>
          <w:color w:val="000000"/>
          <w:sz w:val="24"/>
          <w:szCs w:val="28"/>
          <w:lang w:eastAsia="it-IT"/>
        </w:rPr>
        <w:t>attesta di Lui: “</w:t>
      </w:r>
      <w:r w:rsidRPr="005A52BE">
        <w:rPr>
          <w:rFonts w:ascii="Book Antiqua" w:eastAsia="Times New Roman" w:hAnsi="Book Antiqua" w:cs="Calibri"/>
          <w:i/>
          <w:iCs/>
          <w:color w:val="000000"/>
          <w:sz w:val="24"/>
          <w:szCs w:val="28"/>
          <w:lang w:eastAsia="it-IT"/>
        </w:rPr>
        <w:t>Dio infatti ha tanto amato il mondo da dare il Figlio unigenito, perché chiunque crede in lui non vada perduto, ma abbia la vita eterna”</w:t>
      </w:r>
      <w:r w:rsidRPr="005A52BE">
        <w:rPr>
          <w:rFonts w:ascii="Book Antiqua" w:eastAsia="Times New Roman" w:hAnsi="Book Antiqua" w:cs="Calibri"/>
          <w:color w:val="000000"/>
          <w:sz w:val="24"/>
          <w:szCs w:val="28"/>
          <w:lang w:eastAsia="it-IT"/>
        </w:rPr>
        <w:t> (Gv 3,16). San Paolo aggiunge altre due verità: </w:t>
      </w:r>
      <w:r w:rsidRPr="005A52BE">
        <w:rPr>
          <w:rFonts w:ascii="Book Antiqua" w:eastAsia="Times New Roman" w:hAnsi="Book Antiqua" w:cs="Calibri"/>
          <w:i/>
          <w:iCs/>
          <w:color w:val="000000"/>
          <w:sz w:val="24"/>
          <w:szCs w:val="28"/>
          <w:lang w:eastAsia="it-IT"/>
        </w:rPr>
        <w:t>“Che cosa possiedi che tu non l’abbia ricevuto?</w:t>
      </w:r>
      <w:r w:rsidRPr="005A52BE">
        <w:rPr>
          <w:rFonts w:ascii="Book Antiqua" w:eastAsia="Times New Roman" w:hAnsi="Book Antiqua" w:cs="Calibri"/>
          <w:color w:val="000000"/>
          <w:sz w:val="24"/>
          <w:szCs w:val="28"/>
          <w:lang w:eastAsia="it-IT"/>
        </w:rPr>
        <w:t> (1Cor 4,7). Anche la volontà è suscitata e mossa da Lui: </w:t>
      </w:r>
      <w:r w:rsidRPr="005A52BE">
        <w:rPr>
          <w:rFonts w:ascii="Book Antiqua" w:eastAsia="Times New Roman" w:hAnsi="Book Antiqua" w:cs="Calibri"/>
          <w:i/>
          <w:iCs/>
          <w:color w:val="000000"/>
          <w:sz w:val="24"/>
          <w:szCs w:val="28"/>
          <w:lang w:eastAsia="it-IT"/>
        </w:rPr>
        <w:t>“È Dio infatti che suscita in voi il volere e l’operare secondo il suo disegno d’amore”</w:t>
      </w:r>
      <w:r w:rsidRPr="005A52BE">
        <w:rPr>
          <w:rFonts w:ascii="Book Antiqua" w:eastAsia="Times New Roman" w:hAnsi="Book Antiqua" w:cs="Calibri"/>
          <w:color w:val="000000"/>
          <w:sz w:val="24"/>
          <w:szCs w:val="28"/>
          <w:lang w:eastAsia="it-IT"/>
        </w:rPr>
        <w:t> (Fil 2,13). Il disegno di amore di Dio è il più alto bene per l’uomo. Se l’uomo dovesse pensarsi il suo più grande bene, sempre scegliere un bene secondo la sua limitata sapienza. Dio invece lo sceglie dalla sua infinita ed eterna sapienza. Lo sceglie su consiglio del suo Santo Spirito. Qual è il bene più grande scelto da Dio per Pietro? Quello di essere discepolo di Gesù Signore. Vi è per Pietro un bene più grande? Bene più grande per lui non esiste né sulla terra e né nei cieli. Dio ha creato Pietro per questo bene. Bene di creazione, bene di vocazione sono un solo bene. Sono il bene più grande per un uomo. Nella vocazione è il vero sommo bene per un uomo. Il lasciare ogni altra cosa è di necessità di natura. Una natura non può vivere in un’altra natura. Una natura creata per essere nella sequela di Cristo Gesù, per essere apostolo del Signore, mai potrà vivere in un’altra natura scelta dall’uomo. Non è il suo bene di natura perché non è il suo bene di vocazione. Bene di creazione e bene di vocazione un solo bene. È legge eterna.</w:t>
      </w:r>
    </w:p>
    <w:p w14:paraId="77EB8256" w14:textId="77777777" w:rsidR="007C1D76" w:rsidRPr="005A52BE" w:rsidRDefault="007C1D76" w:rsidP="007C1D76">
      <w:pPr>
        <w:spacing w:after="120" w:line="240" w:lineRule="auto"/>
        <w:jc w:val="both"/>
        <w:rPr>
          <w:rFonts w:eastAsia="Times New Roman" w:cs="Calibri"/>
          <w:color w:val="000000"/>
          <w:sz w:val="20"/>
          <w:lang w:eastAsia="it-IT"/>
        </w:rPr>
      </w:pPr>
      <w:r w:rsidRPr="005A52BE">
        <w:rPr>
          <w:rFonts w:ascii="Book Antiqua" w:eastAsia="Times New Roman" w:hAnsi="Book Antiqua" w:cs="Calibri"/>
          <w:color w:val="000000"/>
          <w:sz w:val="24"/>
          <w:szCs w:val="28"/>
          <w:lang w:eastAsia="it-IT"/>
        </w:rPr>
        <w:t>Quando l’uomo non realizza, perché rifiuta il bene di vocazione, entra in un processo di non realizzazione di se stesso. La sua natura, creata per una particolare vocazione, è stata posta in una natura che non è sua. Se non è sua, mai la potrà realizzare. Gesù non fa a Pietro un discorso teologico di questo genere. La tua vocazione è il sommo bene per te. Nessun bene è più grande di questo. A Pietro sarebbe stata necessaria una grande dose di fede, che in questo momento ancora non possiede. Gli fa invece un discorso assai pratico. Gli dice che lui e chiunque altro lascerà qualcosa per Gesù, riceverà cento volte tanto in beni lasciati, insieme a persecuzioni, e in più la vita eterna. Pietro e gli altri riceveranno persecuzioni come segno che essi realmente hanno lasciato tutto, compresi i loro pensieri, per seguire Gesù. È la persecuzione che sigilla la vera sequela del Maestro e che rivela che ormai si è governati dal Pensiero di Gesù Signore. Quando il cristiano non è perseguitato per il nome di Cristo Gesù, per il suo Vangelo, per la verità divina, celeste, eterna, è segno che ancora appartiene al mondo. Non solo Pietro riceverà cento volte tanto. In più avrà anche le vita eterna nel mondo che verrà, cioè non appena sarà entrato nell’eternità. Le parole di Gesù sul centuplo non vanno però prese alla lettera. Ma in senso spirituale. La gioia che dona Gesù è infinitamente superiore a quella che danno cento cose lasciate. È una gioia spirituale purissima. La gioia che viene dalle cose è non solo inferiore come quantità, ma anche come qualità. Quella che viene dalle cose è una gioia effimera. È una gioia vana. Quella che invece viene da Cristo Gesù è gioia vera. Riempie il cuore. Soddisfa l’anima. Nulla manca al cuore. Ha Dio che è il Tutto per lui.</w:t>
      </w:r>
    </w:p>
    <w:p w14:paraId="20F40A31" w14:textId="77777777" w:rsidR="007C1D76" w:rsidRPr="005A52BE" w:rsidRDefault="007C1D76" w:rsidP="007C1D76">
      <w:pPr>
        <w:spacing w:after="120" w:line="240" w:lineRule="auto"/>
        <w:jc w:val="both"/>
        <w:rPr>
          <w:rFonts w:eastAsia="Times New Roman" w:cs="Calibri"/>
          <w:color w:val="000000"/>
          <w:sz w:val="20"/>
          <w:lang w:eastAsia="it-IT"/>
        </w:rPr>
      </w:pPr>
      <w:r w:rsidRPr="005A52BE">
        <w:rPr>
          <w:rFonts w:ascii="Book Antiqua" w:eastAsia="Times New Roman" w:hAnsi="Book Antiqua" w:cs="Calibri"/>
          <w:i/>
          <w:iCs/>
          <w:color w:val="000000"/>
          <w:sz w:val="24"/>
          <w:szCs w:val="28"/>
          <w:lang w:eastAsia="it-IT"/>
        </w:rPr>
        <w:t>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10,28-31).</w:t>
      </w:r>
    </w:p>
    <w:p w14:paraId="4D37B179" w14:textId="77777777" w:rsidR="007C1D76" w:rsidRPr="005A52BE" w:rsidRDefault="007C1D76" w:rsidP="007C1D76">
      <w:pPr>
        <w:spacing w:after="120" w:line="240" w:lineRule="auto"/>
        <w:jc w:val="both"/>
        <w:rPr>
          <w:rFonts w:eastAsia="Times New Roman" w:cs="Calibri"/>
          <w:color w:val="000000"/>
          <w:sz w:val="20"/>
          <w:lang w:eastAsia="it-IT"/>
        </w:rPr>
      </w:pPr>
      <w:r w:rsidRPr="005A52BE">
        <w:rPr>
          <w:rFonts w:ascii="Book Antiqua" w:eastAsia="Times New Roman" w:hAnsi="Book Antiqua" w:cs="Calibri"/>
          <w:color w:val="000000"/>
          <w:sz w:val="24"/>
          <w:szCs w:val="28"/>
          <w:lang w:eastAsia="it-IT"/>
        </w:rPr>
        <w:t xml:space="preserve">È cosa più che necessaria ritornare sulla verità di natura che deve divenire verità di vocazione. Verità di natura e verità di vocazione in Dio sono una sola verità. Se sono una sola verità in Dio, in Cristo Gesù, nello Spirito Santo, devono essere anche una sola verità nell’uomo. Il matrimonio uomo-donna è verità di natura e verità di vocazione. Non solo Dio crea, ma anche chiama a realizzare la natura da Lui chiamata in vita. Verità di creazione: Cristo Gesù si è fatto carne per portare la grazia e la verità. Verità di natura e verità di </w:t>
      </w:r>
      <w:r>
        <w:rPr>
          <w:rFonts w:ascii="Book Antiqua" w:eastAsia="Times New Roman" w:hAnsi="Book Antiqua" w:cs="Calibri"/>
          <w:color w:val="000000"/>
          <w:sz w:val="24"/>
          <w:szCs w:val="28"/>
          <w:lang w:eastAsia="it-IT"/>
        </w:rPr>
        <w:t>vocazione sono in Lui una sola </w:t>
      </w:r>
      <w:r w:rsidRPr="005A52BE">
        <w:rPr>
          <w:rFonts w:ascii="Book Antiqua" w:eastAsia="Times New Roman" w:hAnsi="Book Antiqua" w:cs="Calibri"/>
          <w:color w:val="000000"/>
          <w:sz w:val="24"/>
          <w:szCs w:val="28"/>
          <w:lang w:eastAsia="it-IT"/>
        </w:rPr>
        <w:t>verità. Mai se ne potranno fare due. Questa verità di natura e di vocazione va applicata ad ogni uomo. Se Dio crea un uomo per essere sacerdote del Figlio Suo, verità di creazione e verità di vocazione sono una sola verità. Significa che se non si realizza la verità di vocazione neanche si potrà realizzare la verità di natura. Se Cristo non avesse salvato il mondo, avrebbe fallito il mistero della sua incarnazione. Se Pietro non fosse divenuto Apostolo del Signore, avrebbe fallito la sua natura. Giuda fallì la sua natura, perché venne meno nella sua vocazione di essere ministro di Cristo e amministratore dei suoi misteri. La realizzazione della vocazione non è secondaria rispetta alla vocazione di natura. È nella realizzazione della propria vocazione che si realizza la verità della propria natura. Se un uomo e una donna creano la sola carne nel matrimonio, la sola carne creata diviene vocazione dell’uomo e della donna. Se questa vocazione viene interrotta, è il fallimento della vocazione di natura. L’uomo e la donna non saranno più quelli di prima di aver creato la sola carne. Sono un alito di vita spezzato, diviso, che non alimenta né l’uno e né l’altea. È questa una verità che va approfondita, illuminata. Una cosa va fin da subito affermata: Dio crea sempre per un fine. La natura è sempre finalizzata.</w:t>
      </w:r>
    </w:p>
    <w:p w14:paraId="6CA04738" w14:textId="77777777" w:rsidR="007C1D76" w:rsidRPr="005A52BE" w:rsidRDefault="007C1D76" w:rsidP="007C1D76">
      <w:pPr>
        <w:spacing w:after="120" w:line="240" w:lineRule="auto"/>
        <w:jc w:val="both"/>
        <w:rPr>
          <w:rFonts w:eastAsia="Times New Roman" w:cs="Calibri"/>
          <w:color w:val="000000"/>
          <w:sz w:val="20"/>
          <w:lang w:eastAsia="it-IT"/>
        </w:rPr>
      </w:pPr>
      <w:r w:rsidRPr="005A52BE">
        <w:rPr>
          <w:rFonts w:ascii="Book Antiqua" w:eastAsia="Times New Roman" w:hAnsi="Book Antiqua" w:cs="Calibri"/>
          <w:color w:val="000000"/>
          <w:sz w:val="24"/>
          <w:szCs w:val="28"/>
          <w:lang w:eastAsia="it-IT"/>
        </w:rPr>
        <w:t>Madre di Dio, Angeli, Santi, fate che ogni uomo comprenda che le verità non sono due, ma una.</w:t>
      </w:r>
    </w:p>
    <w:p w14:paraId="5BD92E7F" w14:textId="77777777" w:rsidR="007C1D76" w:rsidRDefault="007C1D76" w:rsidP="007C1D76">
      <w:pPr>
        <w:pStyle w:val="Nessunaspaziatura"/>
        <w:ind w:left="567"/>
      </w:pPr>
    </w:p>
    <w:p w14:paraId="35D9A16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BREVE MEDITAZIONE SUL VANGELO SECONDO LUCA. Siamo nel Pretorio. Pilato è fermamente convinto dell’innocenza di Gesù. Se Gesù è innocente non può essere condannato a morte. Vuole che i capi dei sacerdoti, gli scribi, gli anziani del popolo comprenda questa verità. </w:t>
      </w:r>
    </w:p>
    <w:p w14:paraId="791253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Ma non c’è dialogo. Ci sono un monologo e delle urla con una sola richiesta: che Gesù venga crocifisso. Ogni uomo è fatto di razionalità, discernimento. Ogni uomo è capace di ragionare e di scegliere il bene. È proprio della natura razionale scegliere ciò che è giusto e buono. </w:t>
      </w:r>
    </w:p>
    <w:p w14:paraId="4F0E906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Quando si giunge alla piena sordità del cuore, della mente, dello spirito, è segno che Satana ha preso il totale controllo e governo della nostra vita. Ciò che in questo istante della storia appare, merita di essere analizzato. È giusto che conosciamo i soggetti interessati. </w:t>
      </w:r>
    </w:p>
    <w:p w14:paraId="7CC5FD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Non è il pagano che chiede al religioso, al pio, al santo di trasgredire la giustizia, di condannare l’innocente. È invece il religioso, il pio, il santo, il ministro del Dio che chiede al pagano la violazione della giustizia. Il pagano è per la verità. Il santo per la falsità. </w:t>
      </w:r>
    </w:p>
    <w:p w14:paraId="528BD8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Il pagano possiede una coscienza. Il religioso, il pio, il santo sono totalmente privi di essa. Questo deve insegnare a noi, che siamo discepoli di Gesù, che la nostra corruzione potrebbe essere veramente pessima, oltre ogni limite. La corruzione del santo è pessima. </w:t>
      </w:r>
    </w:p>
    <w:p w14:paraId="59F097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Questo avviene perché si disattende alle regole della religione. Queste vengono da Dio, mai dagli uomini. Quando gli uomini della vera religione si fanno loro le regole è allora che inizia il suo declino verso la grande corruzione. Tutto inizia dall’obbedienza ai Comandamenti. </w:t>
      </w:r>
    </w:p>
    <w:p w14:paraId="7DF8A31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Il Quinto Comandamento così suona: Non ammazzare. Il pagano prosegue nel suo monologo. Il suo intento è quello di portare i capi dei sacerdoti, gli scribi, gli anziani del popolo, a prendere la decisione secondo giustizia. Lui, il pagano, si fa garante dell’innocenza di Gesù. </w:t>
      </w:r>
    </w:p>
    <w:p w14:paraId="469492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Oggi, in questo momento, il pagano Pilato è tutto intento ad attestare l’assoluta, la piena innocenza di Cristo Signore. Lui deve confessare al mondo che Gesù non ha commesso colpe degne di morte. Dinanzi ad una dichiarazione di innocenza, la richiesta di morte è assurda. </w:t>
      </w:r>
    </w:p>
    <w:p w14:paraId="4CC046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Non c’è ascolto. Vi è invece sordità piena. C’è un uomo solo che crede nell’innocenza di Gesù. C’è il mondo religioso che chiede la morte. Pilato non ha scelta. O impone la sua forza e vi sarà un bagno di sangue, o ascolterà le loro richieste e consegnerà Gesù alla morte. </w:t>
      </w:r>
    </w:p>
    <w:p w14:paraId="075FEC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Dinanzi a lui vi sono tutti i capi religiosi che contano, che possono orientare la storia, condurla. Quale decisione prendere, non domani, non fra qualche ora, ma in questo istante, subito? Non c‘è stata e mai ci sarà decisione più difficile da prendere. </w:t>
      </w:r>
    </w:p>
    <w:p w14:paraId="05FD59C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Ma anche se oggi Pilato avesse scelto di liberare Cristo, lo avrebbe forse salvato? Uscito dal Pretorio non sarebbe stato ucciso ugualmente, anche a tradimento e di nascosto? Ormai la sorte di Gesù era stata decretata e non da ieri. Gesù lo si vuole morto e morto sarà. </w:t>
      </w:r>
    </w:p>
    <w:p w14:paraId="6369F4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A noi non è lecito pronunciarci sulle responsabilità personali di Pilato. A noi è chiesto di pregare il Signore perché mai ci troviamo dinanzi ad una decisione così grave e pesante. In quel momento è la santità che decide la scelta. È la purezza della sapienza che sceglie. </w:t>
      </w:r>
    </w:p>
    <w:p w14:paraId="72DFFC5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Più grande è la santità e la presenza dello Spirito Santo in noi, e più la scelta sarà nel rispetto della giustizia. Meno è la presenza dello Spirito, meno è la santità e più la scelta sarà per la convenienza immediata. Pilato decide che la loro richiesta venisse eseguita. </w:t>
      </w:r>
    </w:p>
    <w:p w14:paraId="15E14A9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Possiamo noi giudicare Pilato in questa sua decisione? Vale anche per noi la regola universale di Gesù: N</w:t>
      </w:r>
      <w:r>
        <w:t>on giudicate e non sarete giudic</w:t>
      </w:r>
      <w:r w:rsidRPr="00514339">
        <w:t>ati. </w:t>
      </w:r>
    </w:p>
    <w:p w14:paraId="7EF81FC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Possiamo giustificare la scelta di Pilato? Neanche questo possiamo noi fare. Non viviamo il momento storico, quel momento. Solo Lui vive questo momento e solo Lui deve operare la scelta giusta. Ma qual è la scelta giusta? Qual è la decisione più vera, giusta, santa? </w:t>
      </w:r>
    </w:p>
    <w:p w14:paraId="0FE919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In quest’ora della storia per Pilato la scelta giusta è consegnare Gesù. Dinanzi ad ogni scelta una cosa sola dobbiamo sapere. Siamo da Dio chiamati in giudizio. A Lui dobbiamo rendere conto di ogni decisione presa per noi e per gli altri nella nostra vita. </w:t>
      </w:r>
    </w:p>
    <w:p w14:paraId="7C86DA1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85315D">
        <w:rPr>
          <w:lang w:val="la-Latn"/>
        </w:rPr>
        <w:t>Absit iniuria verbis</w:t>
      </w:r>
      <w:r w:rsidRPr="00514339">
        <w:t>. Pensiamo ad una decisione di Dio. Sapendo che Erode cercava il bambino per ucciderlo, il Padre manda il suo Angelo ad avvisare Giuseppe perché trovi salvezza in Egitto con una fuga nella notte. Giuseppe obbedisce e fugge in Egitto. </w:t>
      </w:r>
    </w:p>
    <w:p w14:paraId="5C68AAD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La sapienza divina trova la soluzione più santa per quel frangente storico. Questa decisione di Dio scatena la furia omicida di Erode. Questi lava Betlemme con il sangue dei suoi figli più piccoli. Decisioni per noi impossibili da prendere. Decisione dalle conseguenza tragiche. </w:t>
      </w:r>
    </w:p>
    <w:p w14:paraId="366E22D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Siamo senza sapienza, senza onniscienza, senza la conoscenza del futuro. Pilato è un pagano. Deve scegliere. Lavare Gerusalemme con il sangue o lasciare che uno solo muoia? Lui sceglie perché uno solo muoia. Le ragioni non sono di debolezza, sono di valutazione. </w:t>
      </w:r>
    </w:p>
    <w:p w14:paraId="3A3A6E5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Noi non vogliamo né possiamo pronunciarci in alcun modo sulle scelte né di Dio e né degli uomini. Sono di Dio e degli uomini. Non sono nostre. Sono nostre quando passano dinanzi alla nostra coscienza. Allora saremo noi responsabili. Dalla nostra scelta è la vita o la morte. </w:t>
      </w:r>
    </w:p>
    <w:p w14:paraId="6EA6CA5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Una verità va detta, anzi ricordata. È la santità e la presenza in noi dello Spirito che ci guiderà alla scelta secondo Dio. Più si è forte e radicati nello Spirito Santo e più secondo lo Spirito sarà la nostra celta. Ogni scelta nella storia deve venire dallo Spirito di Dio. </w:t>
      </w:r>
    </w:p>
    <w:p w14:paraId="0FADCF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Se siamo senza lo Spirito Santo, anche la scelta che ai nostri occhi sembra essere perfettissima, è secondo scienza e conoscenza umana, calcoli umani, mai secondo scienza, conoscenza, intelligenza, calcoli, fortezza divina. Lo Spirito è la sola luce vera per ogni scelta. </w:t>
      </w:r>
    </w:p>
    <w:p w14:paraId="1A10E8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La decisione è presa. Pilato consegna Gesù al loro volere. Si esce dalle ragioni di natura e si entra nelle ragioni di volontà. Le ragioni di natura sono le uniche che hanno un fondamento nella natura, nella storia, nella verità di natura e di storia. </w:t>
      </w:r>
    </w:p>
    <w:p w14:paraId="15C60D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Le ragioni di volontà sono senza ragioni. Sono ragioni di peccato, stoltezza, insipienza, odio, invidia, superbia. Quando le scelte sono fondate su ragioni di volontà, sono sempre costruite su ragioni di peccato. Pilato, da pagano, cerca e offre ragioni di natura e di storia. </w:t>
      </w:r>
    </w:p>
    <w:p w14:paraId="69F5ED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I religiosi, i credenti, i santi, i pii offrono ragioni di volontà, ragioni di peccato. Pilato in questo istante della storia si sente obbligato, costretto, contro la sua volontà, a scegliere le ragioni di peccato, mentre abbandona le ragioni di natura e di storia. </w:t>
      </w:r>
    </w:p>
    <w:p w14:paraId="1AAE68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Questa è la sua altissima responsabilità, che è solo sua. Perché lo ha fatto? Per debolezza? Per ragioni di un bene maggiore? Per non imporre la sua forza con il sangue? Vi sono altre motivazioni? Una cosa va detta: una sola decisione cambia il volto dell’universo. Verità eterna. </w:t>
      </w:r>
    </w:p>
    <w:p w14:paraId="2FDA358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Ognuno ogni giorno deve pregare affinché lo Spirito Santo cresca in Lui, perché nel momento in cui la storia passa dinanzi alla sua coscienza, al suo cuore, alla sua intelligenza, alla sua responsabilità, possa prendere la giusta decisione. Decidere bene è dello Spirito Santo. </w:t>
      </w:r>
    </w:p>
    <w:p w14:paraId="61454D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Anche delle decisioni prese per istinto, per consiglio errato, per distorsione della storia, per trasformazione della verità oggettiva, per alterazione dei pensieri, per suggerimenti, per riferimenti alterati e falsi. Di tutto domani dobbiamo rispondere al Signore. </w:t>
      </w:r>
    </w:p>
    <w:p w14:paraId="3ACD049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Le spie di capi dei sacerdoti e anziani del popolo possono anche aver riferito falsità e menzogna, spetta a chi decide l’ultima responsabilità dinanzi al Signore. Ogni rispondere per le sue parole. Ogni risponderà per le sue decisioni prese. Niente è fuori dalla responsabilità. </w:t>
      </w:r>
    </w:p>
    <w:p w14:paraId="6635614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514339">
        <w:t>Madre di Dio, facci crescere in sapienza e grazia per tutti i giorni della nostra vita. Quando la storia passerà dinanzi alla nostra coscienza, di certo prenderemo la giusta decisione secondo lo Spirito Santo.</w:t>
      </w:r>
    </w:p>
    <w:p w14:paraId="28E2C860" w14:textId="77777777" w:rsidR="007C1D76" w:rsidRDefault="007C1D76" w:rsidP="007C1D76">
      <w:pPr>
        <w:pStyle w:val="Nessunaspaziatura"/>
        <w:ind w:left="567" w:hanging="567"/>
      </w:pPr>
    </w:p>
    <w:p w14:paraId="1F2DD8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3EF2">
        <w:t>ANNUNCIARE NON È USARE? Parafrasando un motto pubblicitario di qualche anno addietro, penso che sia anche appropriato affermare che il diavolo veste Vangelo. Non oggi. Non ieri. Non domani, ma sempre. Il Diavolo veste Parola di Dio. Possibile? Veramente è possibile? Come? </w:t>
      </w:r>
    </w:p>
    <w:p w14:paraId="3CE8C67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3EF2">
        <w:t>Nulla è più semplice che tentare un uomo con una Parola di Gesù. Nulla è più facile che sedurre un cuore con la Parola di Dio. Quest’arte satanica è stata, è e sarà sempre degli eretici. Tutta la gnosi antica è un miscuglio di pensieri umani vestiti di Parola di Dio o di Gesù. </w:t>
      </w:r>
    </w:p>
    <w:p w14:paraId="49124A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3EF2">
        <w:t>Tutti gli antichi Concili, a iniziare dal Concilio di Gerusalemme, sono stati celebrati perché il diavolo si era vestito di Parola di Dio, Parola di Scrittura, Parola di Vangelo, e con essa affermava grandi errori come purissima verità di fede, morale, dottrina santa. </w:t>
      </w:r>
    </w:p>
    <w:p w14:paraId="5DC97B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3EF2">
        <w:t>Da cosa ci accorgiamo che il diavolo veste Vangelo? Quando si costruisce il nostro argomentare, il nostro dire solo su una frase, un rigo, una pericope e si spoglia la Parola del suo vero significato. Anche le persone vengono spogliate delle loro verità. </w:t>
      </w:r>
    </w:p>
    <w:p w14:paraId="158D942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3EF2">
        <w:t>La verità è di natura, di essenza, di sostanza, di missione, di ministero. La verità è eterna. Discende nel tempo. Rimane nella sua eternità. Non posso parlare dell’incontro tra Gesù e Zaccheo, tra Gesù e la Samaritana, tra Gesù e la peccatrice, dimenticandomi chi è Gesù. </w:t>
      </w:r>
    </w:p>
    <w:p w14:paraId="737A0E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3EF2">
        <w:t>Peggio sarebbe se io mi mettessi sullo stesso piano, con la stessa verità, la stessa sapienza e intelligenza, la stessa grazia, lo stesso Spirito Santo di Gesù. Gesù è l’irraggiungibile. Ma verso di Lui si può correre. Si può anche cercare di raggiungerlo o volerlo raggiungere. </w:t>
      </w:r>
    </w:p>
    <w:p w14:paraId="2C7C35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3EF2">
        <w:t>Di questa equivalenza si veste il diavolo. Possiamo analizzare tutte le parole del Vangelo, ma ognuno di esse è analizzata senza la sua specifica verità, perché è sfasato l’incontro. Io e Zaccheo, io e la Samaritana, io e la peccatrice siamo su un piano umano. </w:t>
      </w:r>
    </w:p>
    <w:p w14:paraId="342B5C7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3EF2">
        <w:t xml:space="preserve">Gesù e Zaccheo, Gesù </w:t>
      </w:r>
      <w:r>
        <w:t>e</w:t>
      </w:r>
      <w:r w:rsidRPr="00ED3EF2">
        <w:t xml:space="preserve"> la Samaritana, Gesù </w:t>
      </w:r>
      <w:r>
        <w:t>e</w:t>
      </w:r>
      <w:r w:rsidRPr="00ED3EF2">
        <w:t xml:space="preserve"> la peccatrice nella casa di Simone è altra cosa. Siamo su un piano divino, su un piano di purissima verità, grazia, misericordia, conversione, perdono, lacrime di penitenza. Il Vangelo lo può vestire solo Cristo Gesù. </w:t>
      </w:r>
    </w:p>
    <w:p w14:paraId="7E88154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D3EF2">
        <w:t>Lo può vestire solo Lui, perché Lui è il Vangelo. Lo può vestire il discepolo di Gesù, a condizione che si veste di Cristo e dello Spirito Santo, crescendo in una purissima obbedienza alla Parola, ma anche alla grazia, alla missione, ai doni dello Spirito Santo, alla comunione. </w:t>
      </w:r>
    </w:p>
    <w:p w14:paraId="45A44364" w14:textId="77777777" w:rsidR="007C1D76" w:rsidRPr="00ED3EF2" w:rsidRDefault="007C1D76" w:rsidP="007C1D76">
      <w:pPr>
        <w:pStyle w:val="Nessunaspaziatura"/>
        <w:numPr>
          <w:ilvl w:val="0"/>
          <w:numId w:val="424"/>
        </w:numPr>
        <w:tabs>
          <w:tab w:val="num" w:pos="567"/>
        </w:tabs>
        <w:spacing w:after="120" w:line="256" w:lineRule="auto"/>
        <w:ind w:left="567" w:hanging="567"/>
        <w:contextualSpacing/>
        <w:jc w:val="both"/>
      </w:pPr>
      <w:r w:rsidRPr="00ED3EF2">
        <w:t>Madre di Dio, tu vuoi che la Parola di Gesù sia ricordata al mondo. Ottienici ogni forza nello Spirito Santo per non cadere nella tentazione di usare la Parola, anziché annunziarla, come tu ci hai chiesto e vuoi.</w:t>
      </w:r>
    </w:p>
    <w:p w14:paraId="49BA3901" w14:textId="77777777" w:rsidR="007C1D76" w:rsidRPr="00B524DF" w:rsidRDefault="007C1D76" w:rsidP="007C1D76">
      <w:pPr>
        <w:pStyle w:val="Titolo2"/>
        <w:rPr>
          <w:rFonts w:ascii="Book Antiqua" w:hAnsi="Book Antiqua"/>
          <w:b w:val="0"/>
        </w:rPr>
      </w:pPr>
      <w:bookmarkStart w:id="955" w:name="_Toc531377316"/>
      <w:bookmarkStart w:id="956" w:name="_Toc531379255"/>
      <w:r w:rsidRPr="00B524DF">
        <w:rPr>
          <w:rFonts w:ascii="Book Antiqua" w:hAnsi="Book Antiqua"/>
        </w:rPr>
        <w:t>27 Novembre</w:t>
      </w:r>
      <w:bookmarkEnd w:id="955"/>
      <w:bookmarkEnd w:id="956"/>
      <w:r w:rsidRPr="00B524DF">
        <w:rPr>
          <w:rFonts w:ascii="Book Antiqua" w:hAnsi="Book Antiqua"/>
        </w:rPr>
        <w:t xml:space="preserve"> </w:t>
      </w:r>
    </w:p>
    <w:p w14:paraId="0829C7DD" w14:textId="77777777" w:rsidR="007C1D76" w:rsidRDefault="007C1D76" w:rsidP="007C1D76">
      <w:pPr>
        <w:jc w:val="both"/>
        <w:rPr>
          <w:rFonts w:ascii="Candara" w:hAnsi="Candara"/>
          <w:sz w:val="24"/>
        </w:rPr>
      </w:pPr>
      <w:r w:rsidRPr="00C74AD4">
        <w:rPr>
          <w:rFonts w:ascii="Candara" w:hAnsi="Candara"/>
          <w:sz w:val="24"/>
        </w:rPr>
        <w:t>Tutto il Vangelo è condizionato. Sono in grande errore coloro che pensano che non vi sia alcuna condizione. Lo attesta già la prima parola di Gesù sul monte e poi tutte le altre: “Beati i poveri in spirito, perché di essi è il regno dei cieli”.</w:t>
      </w:r>
    </w:p>
    <w:p w14:paraId="45E51D5C" w14:textId="77777777" w:rsidR="007C1D76" w:rsidRPr="00C74AD4" w:rsidRDefault="007C1D76" w:rsidP="007C1D76">
      <w:pPr>
        <w:pStyle w:val="Titolo1"/>
        <w:rPr>
          <w:rFonts w:ascii="Calibri" w:hAnsi="Calibri"/>
          <w:sz w:val="32"/>
        </w:rPr>
      </w:pPr>
      <w:bookmarkStart w:id="957" w:name="_Toc525245112"/>
      <w:bookmarkStart w:id="958" w:name="_Toc531377317"/>
      <w:bookmarkStart w:id="959" w:name="_Toc531379256"/>
      <w:r w:rsidRPr="00C74AD4">
        <w:rPr>
          <w:sz w:val="32"/>
        </w:rPr>
        <w:t>Il domani si preoccuperà di se stesso</w:t>
      </w:r>
      <w:bookmarkEnd w:id="957"/>
      <w:bookmarkEnd w:id="958"/>
      <w:bookmarkEnd w:id="959"/>
    </w:p>
    <w:p w14:paraId="01A4357B" w14:textId="77777777" w:rsidR="007C1D76" w:rsidRPr="00C74AD4" w:rsidRDefault="007C1D76" w:rsidP="007C1D76">
      <w:pPr>
        <w:spacing w:after="120" w:line="240" w:lineRule="auto"/>
        <w:jc w:val="both"/>
        <w:rPr>
          <w:rFonts w:eastAsia="Times New Roman" w:cs="Calibri"/>
          <w:color w:val="000000"/>
          <w:sz w:val="20"/>
          <w:lang w:eastAsia="it-IT"/>
        </w:rPr>
      </w:pPr>
      <w:r w:rsidRPr="00C74AD4">
        <w:rPr>
          <w:rFonts w:ascii="Book Antiqua" w:eastAsia="Times New Roman" w:hAnsi="Book Antiqua" w:cs="Calibri"/>
          <w:color w:val="000000"/>
          <w:sz w:val="24"/>
          <w:szCs w:val="28"/>
          <w:lang w:eastAsia="it-IT"/>
        </w:rPr>
        <w:t>Quando si legge il Vangelo si deve porre ogni attenzione a rimanere sempre nella verità del Vangelo. Quando si rimane nella verità del Vangelo? Quando vengono osservate tutte le condizioni poste dalla Parola del Signore. A chi Gesù dice:</w:t>
      </w:r>
      <w:r w:rsidRPr="00C74AD4">
        <w:rPr>
          <w:rFonts w:ascii="Book Antiqua" w:eastAsia="Times New Roman" w:hAnsi="Book Antiqua" w:cs="Calibri"/>
          <w:i/>
          <w:iCs/>
          <w:color w:val="000000"/>
          <w:sz w:val="24"/>
          <w:szCs w:val="28"/>
          <w:lang w:eastAsia="it-IT"/>
        </w:rPr>
        <w:t> “Non preoccupatevi per la vostra vita, di quello che mangerete o berrete, né per il vostro corpo, di quello che indosserete”? </w:t>
      </w:r>
      <w:r w:rsidRPr="00C74AD4">
        <w:rPr>
          <w:rFonts w:ascii="Book Antiqua" w:eastAsia="Times New Roman" w:hAnsi="Book Antiqua" w:cs="Calibri"/>
          <w:color w:val="000000"/>
          <w:sz w:val="24"/>
          <w:szCs w:val="28"/>
          <w:lang w:eastAsia="it-IT"/>
        </w:rPr>
        <w:t>Leggiamo la prima parola del Discorso della Montagna:</w:t>
      </w:r>
      <w:r w:rsidRPr="00C74AD4">
        <w:rPr>
          <w:rFonts w:ascii="Book Antiqua" w:eastAsia="Times New Roman" w:hAnsi="Book Antiqua" w:cs="Calibri"/>
          <w:i/>
          <w:iCs/>
          <w:color w:val="000000"/>
          <w:sz w:val="24"/>
          <w:szCs w:val="28"/>
          <w:lang w:eastAsia="it-IT"/>
        </w:rPr>
        <w:t> “Vedendo le folle, Gesù salì sul monte: si pose a sedere e si avvicinarono a lui i suoi discepoli. Si mise a parlare e insegnava loro dicendo”</w:t>
      </w:r>
      <w:r w:rsidRPr="00C74AD4">
        <w:rPr>
          <w:rFonts w:ascii="Book Antiqua" w:eastAsia="Times New Roman" w:hAnsi="Book Antiqua" w:cs="Calibri"/>
          <w:color w:val="000000"/>
          <w:sz w:val="24"/>
          <w:szCs w:val="28"/>
          <w:lang w:eastAsia="it-IT"/>
        </w:rPr>
        <w:t> (Mt 51-2). A chi parla Gesù? Ai suoi discepoli. Chi è discepolo di Gesù? Chi ascolta la sua Parola e la mette in pratica. Come termina il Discorso della Montagna? Dicendo chi è suo vero discepolo e chi invece è un falso discepolo: </w:t>
      </w:r>
      <w:r w:rsidRPr="00C74AD4">
        <w:rPr>
          <w:rFonts w:ascii="Book Antiqua" w:eastAsia="Times New Roman" w:hAnsi="Book Antiqua" w:cs="Calibri"/>
          <w:i/>
          <w:iCs/>
          <w:color w:val="000000"/>
          <w:sz w:val="24"/>
          <w:szCs w:val="28"/>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r w:rsidRPr="00C74AD4">
        <w:rPr>
          <w:rFonts w:ascii="Book Antiqua" w:eastAsia="Times New Roman" w:hAnsi="Book Antiqua" w:cs="Calibri"/>
          <w:color w:val="000000"/>
          <w:sz w:val="24"/>
          <w:szCs w:val="28"/>
          <w:lang w:eastAsia="it-IT"/>
        </w:rPr>
        <w:t>A chi dice Gesù: </w:t>
      </w:r>
      <w:r w:rsidRPr="00C74AD4">
        <w:rPr>
          <w:rFonts w:ascii="Book Antiqua" w:eastAsia="Times New Roman" w:hAnsi="Book Antiqua" w:cs="Calibri"/>
          <w:i/>
          <w:iCs/>
          <w:color w:val="000000"/>
          <w:sz w:val="24"/>
          <w:szCs w:val="28"/>
          <w:lang w:eastAsia="it-IT"/>
        </w:rPr>
        <w:t>“Non preoccupatevi dunque del domani, perché il domani si preoccuperà di se stesso”?  </w:t>
      </w:r>
      <w:r w:rsidRPr="00C74AD4">
        <w:rPr>
          <w:rFonts w:ascii="Book Antiqua" w:eastAsia="Times New Roman" w:hAnsi="Book Antiqua" w:cs="Calibri"/>
          <w:color w:val="000000"/>
          <w:sz w:val="24"/>
          <w:szCs w:val="28"/>
          <w:lang w:eastAsia="it-IT"/>
        </w:rPr>
        <w:t>La risposta è nella frase precedente: </w:t>
      </w:r>
      <w:r w:rsidRPr="00C74AD4">
        <w:rPr>
          <w:rFonts w:ascii="Book Antiqua" w:eastAsia="Times New Roman" w:hAnsi="Book Antiqua" w:cs="Calibri"/>
          <w:i/>
          <w:iCs/>
          <w:color w:val="000000"/>
          <w:sz w:val="24"/>
          <w:szCs w:val="28"/>
          <w:lang w:eastAsia="it-IT"/>
        </w:rPr>
        <w:t>“Cercate invece, anzitutto, il regno di Dio e la sua giustizia, e tutte queste cose vi saranno date in aggiunta”.</w:t>
      </w:r>
      <w:r w:rsidRPr="00C74AD4">
        <w:rPr>
          <w:rFonts w:ascii="Book Antiqua" w:eastAsia="Times New Roman" w:hAnsi="Book Antiqua" w:cs="Calibri"/>
          <w:color w:val="000000"/>
          <w:sz w:val="24"/>
          <w:szCs w:val="28"/>
          <w:lang w:eastAsia="it-IT"/>
        </w:rPr>
        <w:t> Chi cerca il Regno di Dio? Chi ascolta la Parola di Gesù, la mette nel cuore, presta ad essa ogni obbedienza, sotto mozione dello Spirito Santo che conduce a tutta la verità.</w:t>
      </w:r>
    </w:p>
    <w:p w14:paraId="13A4681C" w14:textId="77777777" w:rsidR="007C1D76" w:rsidRPr="00C74AD4" w:rsidRDefault="007C1D76" w:rsidP="007C1D76">
      <w:pPr>
        <w:spacing w:after="120" w:line="240" w:lineRule="auto"/>
        <w:jc w:val="both"/>
        <w:rPr>
          <w:rFonts w:eastAsia="Times New Roman" w:cs="Calibri"/>
          <w:color w:val="000000"/>
          <w:sz w:val="20"/>
          <w:lang w:eastAsia="it-IT"/>
        </w:rPr>
      </w:pPr>
      <w:r w:rsidRPr="00C74AD4">
        <w:rPr>
          <w:rFonts w:ascii="Book Antiqua" w:eastAsia="Times New Roman" w:hAnsi="Book Antiqua" w:cs="Calibri"/>
          <w:color w:val="000000"/>
          <w:sz w:val="24"/>
          <w:szCs w:val="28"/>
          <w:lang w:eastAsia="it-IT"/>
        </w:rPr>
        <w:t>Anche nell’Antico Testamento il Signore aveva fatto la stessa promessa. Chi non dovrà mai medicare il pane? La stirpe dei giusti. Leggiamo nel Salmo: </w:t>
      </w:r>
      <w:r w:rsidRPr="00C74AD4">
        <w:rPr>
          <w:rFonts w:ascii="Book Antiqua" w:eastAsia="Times New Roman" w:hAnsi="Book Antiqua" w:cs="Calibri"/>
          <w:i/>
          <w:iCs/>
          <w:color w:val="000000"/>
          <w:sz w:val="24"/>
          <w:szCs w:val="28"/>
          <w:lang w:eastAsia="it-IT"/>
        </w:rPr>
        <w:t>“Quelli che sono benedetti dal Signore avranno in eredità la terra, ma quelli che sono da lui maledetti saranno eliminati. Il Signore rende sicuri i passi dell’uomo e si compiace della sua via. Se egli cade, non rimane a terra, perché il Signore sostiene la sua mano. 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 La bocca del giusto medita la sapienza e la sua lingua esprime il diritto; la legge del suo Dio è nel suo cuore: i suoi passi non vacilleranno” (Sal 37 (36) 22-31). </w:t>
      </w:r>
      <w:r w:rsidRPr="00C74AD4">
        <w:rPr>
          <w:rFonts w:ascii="Book Antiqua" w:eastAsia="Times New Roman" w:hAnsi="Book Antiqua" w:cs="Calibri"/>
          <w:color w:val="000000"/>
          <w:sz w:val="24"/>
          <w:szCs w:val="28"/>
          <w:lang w:eastAsia="it-IT"/>
        </w:rPr>
        <w:t>Qual è allora la differenza tra la promessa dell’Antico Testamento e quella di Cristo Gesù. La differenza è nella Parola. Allora la giustizia si fondava sulla Legge del Signore. Oggi si fonda sulla Parola di Cristo Gesù: </w:t>
      </w:r>
      <w:r w:rsidRPr="00C74AD4">
        <w:rPr>
          <w:rFonts w:ascii="Book Antiqua" w:eastAsia="Times New Roman" w:hAnsi="Book Antiqua" w:cs="Calibri"/>
          <w:i/>
          <w:iCs/>
          <w:color w:val="000000"/>
          <w:sz w:val="24"/>
          <w:szCs w:val="28"/>
          <w:lang w:eastAsia="it-IT"/>
        </w:rPr>
        <w:t>“Se la vostra giustizia non supererà quella degli scribi e dei farisei non entrerete nel regno dei cieli”</w:t>
      </w:r>
      <w:r w:rsidRPr="00C74AD4">
        <w:rPr>
          <w:rFonts w:ascii="Book Antiqua" w:eastAsia="Times New Roman" w:hAnsi="Book Antiqua" w:cs="Calibri"/>
          <w:color w:val="000000"/>
          <w:sz w:val="24"/>
          <w:szCs w:val="28"/>
          <w:lang w:eastAsia="it-IT"/>
        </w:rPr>
        <w:t>. Oggi è sulla Parola di Gesù che si diviene giusti.</w:t>
      </w:r>
    </w:p>
    <w:p w14:paraId="253AA509" w14:textId="77777777" w:rsidR="007C1D76" w:rsidRPr="00C74AD4" w:rsidRDefault="007C1D76" w:rsidP="007C1D76">
      <w:pPr>
        <w:spacing w:after="120" w:line="240" w:lineRule="auto"/>
        <w:jc w:val="both"/>
        <w:rPr>
          <w:rFonts w:eastAsia="Times New Roman" w:cs="Calibri"/>
          <w:color w:val="000000"/>
          <w:sz w:val="20"/>
          <w:lang w:eastAsia="it-IT"/>
        </w:rPr>
      </w:pPr>
      <w:r w:rsidRPr="00C74AD4">
        <w:rPr>
          <w:rFonts w:ascii="Book Antiqua" w:eastAsia="Times New Roman" w:hAnsi="Book Antiqua" w:cs="Calibri"/>
          <w:i/>
          <w:iCs/>
          <w:color w:val="000000"/>
          <w:sz w:val="24"/>
          <w:szCs w:val="28"/>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55DA0559" w14:textId="77777777" w:rsidR="007C1D76" w:rsidRPr="00C74AD4" w:rsidRDefault="007C1D76" w:rsidP="007C1D76">
      <w:pPr>
        <w:spacing w:after="120" w:line="240" w:lineRule="auto"/>
        <w:jc w:val="both"/>
        <w:rPr>
          <w:rFonts w:eastAsia="Times New Roman" w:cs="Calibri"/>
          <w:color w:val="000000"/>
          <w:sz w:val="20"/>
          <w:lang w:eastAsia="it-IT"/>
        </w:rPr>
      </w:pPr>
      <w:r w:rsidRPr="00C74AD4">
        <w:rPr>
          <w:rFonts w:ascii="Book Antiqua" w:eastAsia="Times New Roman" w:hAnsi="Book Antiqua" w:cs="Calibri"/>
          <w:color w:val="000000"/>
          <w:sz w:val="24"/>
          <w:szCs w:val="28"/>
          <w:lang w:eastAsia="it-IT"/>
        </w:rPr>
        <w:t>Tutto il Vangelo è condizionato. Sono in grande errore coloro che pensano che non vi sia alcuna condizione. Lo attesta già la prima parola di Gesù sul monte e poi tutte le altre: </w:t>
      </w:r>
      <w:r w:rsidRPr="00C74AD4">
        <w:rPr>
          <w:rFonts w:ascii="Book Antiqua" w:eastAsia="Times New Roman" w:hAnsi="Book Antiqua" w:cs="Calibri"/>
          <w:i/>
          <w:iCs/>
          <w:color w:val="000000"/>
          <w:sz w:val="24"/>
          <w:szCs w:val="28"/>
          <w:lang w:eastAsia="it-IT"/>
        </w:rPr>
        <w:t>“Beati i poveri in spirito, perché di essi è il regno dei cieli”</w:t>
      </w:r>
      <w:r w:rsidRPr="00C74AD4">
        <w:rPr>
          <w:rFonts w:ascii="Book Antiqua" w:eastAsia="Times New Roman" w:hAnsi="Book Antiqua" w:cs="Calibri"/>
          <w:color w:val="000000"/>
          <w:sz w:val="24"/>
          <w:szCs w:val="28"/>
          <w:lang w:eastAsia="it-IT"/>
        </w:rPr>
        <w:t>. Se non si cerca la povertà in spirito, non si cerca il regno di Dio. Non solo non si entra nel regno. Il Signore non potrà essere provvidenza materiale per noi. Rimane provvidenza spirituale. Lui lavora per la nostra conversione, ma neanche questa si potrà realizzare senza la volontà dell’uomo. Qual è oggi il nostro grave peccato? È quello di togliere la condizione alla Parola di Gesù. Volere i frutti dell’albero senza piantare l’albero, anzi tagliandolo e riducendolo in legna per il fuoco. Vogliamo avere tutto da Dio, senza osservare nessuna condizione. Vogliamo il perdono dei peccati senza conversione vera e reale. Vogliamo l’Eucaristia, ma dimorando nella trasgressione dei Comandamenti e della Legge di Cristo. Vogliamo la vita eterna, ma senza alcuna obbedienza al Vangelo e alla sua verità. Vogliamo ricevere tutto, ma senza nulla dare. Questa modalità di pensare non è religione cristiana, mai potrà divenirlo. È religione dell’uomo, mai di Cristo Gesù. Quella di Cristo Gesù è religione essenzialmente legata alla condizione dell’obbedienza ad ogni sua Parola.</w:t>
      </w:r>
    </w:p>
    <w:p w14:paraId="280C1CEF" w14:textId="77777777" w:rsidR="007C1D76" w:rsidRPr="00C74AD4" w:rsidRDefault="007C1D76" w:rsidP="007C1D76">
      <w:pPr>
        <w:spacing w:after="120" w:line="240" w:lineRule="auto"/>
        <w:jc w:val="both"/>
        <w:rPr>
          <w:rFonts w:eastAsia="Times New Roman" w:cs="Calibri"/>
          <w:color w:val="000000"/>
          <w:sz w:val="20"/>
          <w:lang w:eastAsia="it-IT"/>
        </w:rPr>
      </w:pPr>
      <w:r w:rsidRPr="00C74AD4">
        <w:rPr>
          <w:rFonts w:ascii="Book Antiqua" w:eastAsia="Times New Roman" w:hAnsi="Book Antiqua" w:cs="Calibri"/>
          <w:color w:val="000000"/>
          <w:sz w:val="24"/>
          <w:szCs w:val="28"/>
          <w:lang w:eastAsia="it-IT"/>
        </w:rPr>
        <w:t>Madre di Dio, Angeli, Santi, fateci veri ascoltatori della Parola con obbedienza perfetta sempre.</w:t>
      </w:r>
    </w:p>
    <w:p w14:paraId="73BEC6B3" w14:textId="77777777" w:rsidR="007C1D76" w:rsidRDefault="007C1D76" w:rsidP="007C1D76">
      <w:pPr>
        <w:pStyle w:val="Nessunaspaziatura"/>
        <w:ind w:left="567"/>
      </w:pPr>
    </w:p>
    <w:p w14:paraId="78D9C4F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IDENTITÀ PERDUTA. Il primo a perdere l’identità nella creazione fu Lucifero. Da Angelo di Luce si dona l’identità di Dio. Riceve l’identità delle tenebre per l’eternità. Da spirito delle tenebre seduce la donna e le fa perdere la sua identità di creatura ad immagine di Dio. </w:t>
      </w:r>
    </w:p>
    <w:p w14:paraId="55667F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Eva ingannata inganna il suo uomo. Anche l’uomo perde l’identità di essere creatura ad immagine di Dio. Da creatura ad immagine della Luce eterna diviene creatura ad immagine delle tenebre eterne. Quando l’identità è perduta, solo Dio la potrà ridonare. </w:t>
      </w:r>
    </w:p>
    <w:p w14:paraId="583E61A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Inizia il grande lavoro di Dio per ridare all’uomo la sua identità, anzi per dargliene una ancora più grande. Qual è la via per ridare all’uomo la sua identità perduta? La via è una sola: rimane</w:t>
      </w:r>
      <w:r>
        <w:t>re</w:t>
      </w:r>
      <w:r w:rsidRPr="0069231C">
        <w:t xml:space="preserve"> lo strumento di Dio nella purissima obbedienza all’identità data a lui da Dio. </w:t>
      </w:r>
    </w:p>
    <w:p w14:paraId="6C360DA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Il Signore dona una specifica identità ad Abramo, a Isacco, a Giacobbe, a Giuseppe, a Mosè. Un giorno Mosè perde la sua identità, dubita di essa. Il Signore interviene con fermezza somma e lo rimette nella sua identità. Perché si ricordi della sua identità, gli dona un segno. </w:t>
      </w:r>
    </w:p>
    <w:p w14:paraId="70B697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Tu non entrerai nella terra promessa. Dopo questo segno Mosè mai più perse, smarrì la sua identità. Così è stato per tutti i profeti: Samuele, Osea, Amos, Gioele, Isaia, Geremia, Ezechiele, Daniele, Zaccaria, Malachia. L’Antico testamento vive per la fedeltà alla loro identità. </w:t>
      </w:r>
    </w:p>
    <w:p w14:paraId="27DB65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Viene sulla nostra terra Gesù. Tutti i diavoli dell’inferno vogliono sedurlo perché Lui perda la sua identità. Le tentazioni sono senza fine. Scatenano contro di Lui tutti i loro satelliti della terra: capi dei sacerdoti, scribi, farisei, sadducei, erodiani, zeloti, anziani. </w:t>
      </w:r>
    </w:p>
    <w:p w14:paraId="26D558F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Gesù rimane nella sua identità. Per questa fedeltà viene crocifisso. Anche sulla croce rimane nella sua identità. Per la sua fedeltà l’uomo è redento, può riacquisire la sua identità, anzi gliene viene data una più bella, più mirabile, più elevata ed eccelsa. </w:t>
      </w:r>
    </w:p>
    <w:p w14:paraId="61C24F3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Inizia il cammino degli Apostoli di Gesù nel mondo. Qual è la tentazione di Satana e dei suoi Angeli ribelli e dannati? Una sola, sempre la stessa. Uscire dalla propria identità, perderla, smarrirla. Gli Apostoli vincono la tentazione, rimangono nella loro identità. </w:t>
      </w:r>
    </w:p>
    <w:p w14:paraId="76661B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Perché è necessario rimanere nella propria identità ricevuta da Dio, per Cristo, nello Spirito Santo? Perché l’identità è salvezza. Dalla propria identità si conduce l’altro nell’identità perduta. Chi esce dalla propria identità, mai potrà portare un altro nella sua identità. </w:t>
      </w:r>
    </w:p>
    <w:p w14:paraId="463D608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Potrà mai Lucifero portare l’uomo nell’identità di luce? Mai. Potrà mai un battezzato che perde la sua identità di battezzato portare un solo uomo nell’identità di battezzato? Mai. Così dicasi per un cresimato, un diacono, un presbitero, un vescovo, un uomo sposato. </w:t>
      </w:r>
    </w:p>
    <w:p w14:paraId="3BADBB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Chi ha ricevuto una sua particolare, specifica, personale identità dal Signore, mai potrà salvare se perde, smarrisce la sua identità. Tutto il mondo lo potrà tentare. Tutti i diavoli di spirito e di carne lo vorranno sedurre. Lui salverà se rimarrà fedele all’identità ricevuta. </w:t>
      </w:r>
    </w:p>
    <w:p w14:paraId="130DFC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Oggi la tentazione più sottile è la stessa che subì il popolo eletto sotto Samuele. Un giorno andarono dal profeta di Dio gli anziani del popolo e chiesero a Samuele di costituire un re sopra di loro, perché esse volevano essere come tutti gli altri popoli. Non diversi. </w:t>
      </w:r>
    </w:p>
    <w:p w14:paraId="1A9449E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Samuele si rattristò. Pensò che non volessero più lui come giudice. Il Signore gli rispose: Non è te che non vogliano, ma è me che non desiderano più avere come loro Dio. Dagli loro il re. Lasci che sperimentino dove essi saranno portati e condotti dai loro re. </w:t>
      </w:r>
    </w:p>
    <w:p w14:paraId="45E4AE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Il re fu loro donato, ma il regno di Dio da regno di luce fu trasformato da essi in un regno di tenebre, idolatria, immoralità. Da allora il Signore iniziò a governare il suo popolo per una via immediata. La sua via. Per quale fine? Perché ritornassero tutti nella loro identità. </w:t>
      </w:r>
    </w:p>
    <w:p w14:paraId="71099D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Tutti i mali e le confusioni che nascono in un popolo sono il frutto dell’identità smarrita. Questo ogni uomo di Dio che lavora nel campo di Dio è giusto che lo sappia. Può anche lavorare tutta una vita in pienezza di fedeltà alla propria identità. Può. </w:t>
      </w:r>
    </w:p>
    <w:p w14:paraId="18E2C9B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Dalla sera alla mattina tutto il suo lavoro potrà andare perduto, smarrito. Le seduzioni di Satana sono così tante e basta poco, un niente, perché l’identità costruita si smarrisca, si perda. L’uomo di Dio non deve smarrirsi e neanche desistere, abbandonare. </w:t>
      </w:r>
    </w:p>
    <w:p w14:paraId="4F622CB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Deve conservare sempre la sua identità, crescendo in essa. Gesù assiste alla fuga da Lui di tutti i suoi discepoli. Anche ai Dodici dona la libertà di andarsene. La salvezza non viene da chi rimane o da chi se ne va. Viene dalla sola fedeltà di Gesù alla sua identità. </w:t>
      </w:r>
    </w:p>
    <w:p w14:paraId="0459D5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Oggi qual è la tentazione sottile, invisibile di Satana verso i figli di Dio, verso coloro che sono chiamati e costituiti con una identità propria? È questa la sua grande astuzia. Non porsi contro Cristo, contro il Vangelo, contro la verità, contro la morale, contro le regole. </w:t>
      </w:r>
    </w:p>
    <w:p w14:paraId="055E71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Queste sono tentazioni di ieri, del passato. Oggi la tentazione seduce perché ci si dichiari di una identità che non abbiamo. Satana ci tenta a vivere la sua prima aspirazione: Essere come Dio e non soltanto creatura. Noi siamo sedotti perché ci facciamo uguali a Cristo. </w:t>
      </w:r>
    </w:p>
    <w:p w14:paraId="133026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Noi non siamo Gesù, non siamo lo Spirito Santo, non siamo Dio, non siamo la verità, la luce, non siamo la carità, non siamo la fede, non siamo la speranza, non siamo la vita eterna. È questa identificazione, questa assunzione di identità non nostra la rovina del mondo. </w:t>
      </w:r>
    </w:p>
    <w:p w14:paraId="3933609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Neanche siamo noi il Vangelo. Invece Satana spinge perché io proclami la mia vita Vangelo, la mia parola verità eterna, i miei pensieri divina rivelazione. Altra astuzia di Satana. Questa acquisizione di falsa identità me la fa infarinare con farina di Vangelo macinato. </w:t>
      </w:r>
    </w:p>
    <w:p w14:paraId="030D0E7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Il Vangelo macinato è farina, non Vangelo. Verità sempre da ricordare: la nostra personale identità ogni giorno la dobbiamo verificare con l’identità di Cristo Gesù, dello Spirito Santo, del Padre celeste. Dobbiamo esaminarla alla luce di tutta la rivelazione, mai di una parte. </w:t>
      </w:r>
    </w:p>
    <w:p w14:paraId="26F1D3D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Le profondità di Satana non sono appariscenti, visibili. Sono nascoste, invisibili. Solo lo Spirito Santo le vede e le conosce. Solo lo Spirito del Signore ce le può rivelare. Lui le rivela se il nostro spirito, la nostra volontà, il nostro cuore dimorano nella Parola di Gesù. </w:t>
      </w:r>
    </w:p>
    <w:p w14:paraId="265981D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231C">
        <w:t>Madre di Dio, tu vuoi che ogni tuo figlio cresc</w:t>
      </w:r>
      <w:r>
        <w:t>a</w:t>
      </w:r>
      <w:r w:rsidRPr="0069231C">
        <w:t xml:space="preserve"> nella sua personale, specifica, propria identità. Non permettere che cadiamo nella tentazione di assumere identità secondo il mondo e di gridare ai fratelli che sono l’identità secondo lo Spirito Santo. </w:t>
      </w:r>
    </w:p>
    <w:p w14:paraId="52D689DE" w14:textId="77777777" w:rsidR="007C1D76" w:rsidRDefault="007C1D76" w:rsidP="007C1D76">
      <w:pPr>
        <w:pStyle w:val="Nessunaspaziatura"/>
        <w:ind w:left="567" w:hanging="567"/>
      </w:pPr>
    </w:p>
    <w:p w14:paraId="0B73DA0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IL ROVO SI LASCIA SCEGLIERE RE DEGLI ALBERI. Nel Libro dei Giudici ricco di insegnamento è l’apologo di Iotam. Con esso lo Spirito Santo ci rivela quando una nostra decisione è vera e quando essa è falsa. Quando è utile e quando è inutile. Quando è fruttuosa e quando infruttuosa. </w:t>
      </w:r>
    </w:p>
    <w:p w14:paraId="7680D4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“Si misero in cammino gli alberi per ungere un re su di essi. Dissero all’ulivo: “Regna su di noi”. Rispose loro l’ulivo: “Rinuncerò al mio olio, grazie al quale si onorano dèi e uomini, e andrò a librarmi sugli alberi?”. Dissero gli alberi al fico: “Vieni tu, regna su di noi”. </w:t>
      </w:r>
    </w:p>
    <w:p w14:paraId="476054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Rispose loro il fico: “Rinuncerò alla mia dolcezza e al mio frutto squisito, e andrò a librarmi sugli alberi?”. Dissero gli alberi alla vite: “Vieni tu, regna su di noi”. Rispose loro la vite: “Rinuncerò al mio mosto, che allieta dèi e uomini, e andrò a librarmi sugli alberi?”. </w:t>
      </w:r>
    </w:p>
    <w:p w14:paraId="55A1DB9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Dissero tutti gli alberi al rovo: “Vieni tu, regna su di noi”. Rispose il rovo agli alberi: “Se davvero mi ungete re su di voi, venite, rifugiatevi alla mia ombra” (Gdc 9,9</w:t>
      </w:r>
      <w:r>
        <w:t>-</w:t>
      </w:r>
      <w:r w:rsidRPr="00EB0A6C">
        <w:t>15). Ogni albero è stato creato per dare frutti utili per nutrire gli uomini e custodirli in vita. </w:t>
      </w:r>
    </w:p>
    <w:p w14:paraId="3D7132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L’ulivo rimane nella sua verità di natura e di fine. Anche il fico e la vite rimangono nella loro verità di natura e di fine. Il rovo invece cambia il fine della sua natura e ne assume uno che mai potrà assolvere. Penso che sia questa la confusione che oggi regna tra gli uomini. </w:t>
      </w:r>
    </w:p>
    <w:p w14:paraId="3A9CD76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Ogni uomo è stato creato da Dio con una verità di natura e una verità di fine. La verità di fine è dalla verità di natura. Si toglie la verità di natura, mai si potrà raggiungere la verità di fine. Questa regola vale anche all’interno del corpo di Cristo, nella sua Chiesa. </w:t>
      </w:r>
    </w:p>
    <w:p w14:paraId="2E008C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Senza la verità di natura mai si potrà raggiungere la verità di fine. Ogni sacramento ci riveste di una specifica verità di natura, ci dona anche una specifica, personale, singolare verità di fine. Se la natura perde la sua verità sacramentale, la verità di fine non si compie. </w:t>
      </w:r>
    </w:p>
    <w:p w14:paraId="660F24B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La verità di natura va sempre coltivata, aiutata a crescere, alimentata, ravvivata, irrorata, curata. Noi invece non solo non coltiviamo la verità di natura, giustifichiamo anche la non crescita e la non coltivazione dicendo che non serve al fine. Errore grande del cristiano. </w:t>
      </w:r>
    </w:p>
    <w:p w14:paraId="6E0076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Si pianta un ortaggio. Lo si lascia senz’acqua e senza alcuna cura durante una estate cocente, alla fine si troverà qualche foglia bruciata dal sole. Nessun frutto verrà mai da esso. Ma noi abili ingannatori di noi stessi cosa facciamo? Cambiamo il fine alla verità di natura. </w:t>
      </w:r>
    </w:p>
    <w:p w14:paraId="22CBBCF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Anziché essere datori di Cristo ci trasformiamo in datori noi stessi. Anziché portare l’anima a Cristo, la portiamo a noi stessi, credendo che un incontro tra uomo e uomo possa dare salvezza eterna. Possiamo fare questo perché abbiamo già cambiato una essenziale verità. </w:t>
      </w:r>
    </w:p>
    <w:p w14:paraId="7D1D1E5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Abbiamo cambiato la verità di essenza e la verità di fine al Vangelo. A nulla serve osservare il Vangelo per la salvezza. Non serve per noi, non serve per gli altri. Il paradiso è per tutti sempre. Cosa è necessario oggi? Una vicinanza umana. Solo una vicinanza umana. </w:t>
      </w:r>
    </w:p>
    <w:p w14:paraId="61216B1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L’apologo di Iotam ci avverte che è possibile per tutti diventare rovi. Accogliere un uomo sotto la nostra ombra di rovo a che serve? Quale salvezza dona? Quale nutrimento garantisce? Chi è di Cristo sa che gli alberi sotto i quali si devono portare gli uomini sono quattro: </w:t>
      </w:r>
    </w:p>
    <w:p w14:paraId="5A16EE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L’Albero di Cristo Crocifisso e di Cristo Eucaristia, l’Albero dello Spirito Santo, l’Albero del Padre, l’Albero della Madre di Dio. A questi alberi se ne deve aggiungere un altro: l’Albero della Chiesa che è piantato nell’orto della Parrocchia. Questi alberi danno ombra di vita. </w:t>
      </w:r>
    </w:p>
    <w:p w14:paraId="3CD81D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EB0A6C">
        <w:t>Ogni membro del corpo di Cristo è strumento che nel rispetto della sua verità di natura soprannaturale e di fine deve portare le anime all’ombra di questi alberi. Se questo fine non è rispettato, il rischio è quello di trasformare i membri del corpo di Cristo in rovi inutili. </w:t>
      </w:r>
    </w:p>
    <w:p w14:paraId="49DECB8B" w14:textId="77777777" w:rsidR="007C1D76" w:rsidRPr="00EB0A6C" w:rsidRDefault="007C1D76" w:rsidP="007C1D76">
      <w:pPr>
        <w:pStyle w:val="Nessunaspaziatura"/>
        <w:numPr>
          <w:ilvl w:val="0"/>
          <w:numId w:val="424"/>
        </w:numPr>
        <w:tabs>
          <w:tab w:val="num" w:pos="567"/>
        </w:tabs>
        <w:spacing w:after="120" w:line="256" w:lineRule="auto"/>
        <w:ind w:left="567" w:hanging="567"/>
        <w:contextualSpacing/>
        <w:jc w:val="both"/>
      </w:pPr>
      <w:r w:rsidRPr="00EB0A6C">
        <w:t>Madre di Dio, aiuta ogni membro del corpo di Cristo perché non giochi ad essere inutile rovo, ma vero strumento per portare sotto l’Albero della vita ogni uomo.</w:t>
      </w:r>
    </w:p>
    <w:p w14:paraId="03337535" w14:textId="77777777" w:rsidR="007C1D76" w:rsidRDefault="007C1D76" w:rsidP="007C1D76">
      <w:pPr>
        <w:pStyle w:val="Titolo2"/>
        <w:rPr>
          <w:rFonts w:ascii="Book Antiqua" w:hAnsi="Book Antiqua"/>
          <w:b w:val="0"/>
        </w:rPr>
      </w:pPr>
      <w:bookmarkStart w:id="960" w:name="_Toc531377318"/>
      <w:bookmarkStart w:id="961" w:name="_Toc531379257"/>
      <w:r w:rsidRPr="00B524DF">
        <w:rPr>
          <w:rFonts w:ascii="Book Antiqua" w:hAnsi="Book Antiqua"/>
        </w:rPr>
        <w:t>28 Novembre</w:t>
      </w:r>
      <w:bookmarkEnd w:id="960"/>
      <w:bookmarkEnd w:id="961"/>
    </w:p>
    <w:p w14:paraId="68242055" w14:textId="77777777" w:rsidR="007C1D76" w:rsidRDefault="007C1D76" w:rsidP="007C1D76">
      <w:pPr>
        <w:jc w:val="both"/>
        <w:rPr>
          <w:rFonts w:ascii="Georgia" w:hAnsi="Georgia"/>
          <w:sz w:val="24"/>
        </w:rPr>
      </w:pPr>
      <w:r w:rsidRPr="006F5ABD">
        <w:rPr>
          <w:rFonts w:ascii="Georgia" w:hAnsi="Georgia"/>
          <w:sz w:val="24"/>
        </w:rPr>
        <w:t xml:space="preserve">L’uomo deve necessariamente vivere di due verità: della verità della storia e della verità della Scrittura. Dalla verità della storia è la confessione della verità rivelata.  </w:t>
      </w:r>
    </w:p>
    <w:p w14:paraId="4CF951EB" w14:textId="77777777" w:rsidR="007C1D76" w:rsidRPr="006F5ABD" w:rsidRDefault="007C1D76" w:rsidP="007C1D76">
      <w:pPr>
        <w:pStyle w:val="Titolo1"/>
        <w:rPr>
          <w:rFonts w:ascii="Calibri" w:hAnsi="Calibri"/>
          <w:sz w:val="32"/>
        </w:rPr>
      </w:pPr>
      <w:bookmarkStart w:id="962" w:name="_Toc525245116"/>
      <w:bookmarkStart w:id="963" w:name="_Toc531377319"/>
      <w:bookmarkStart w:id="964" w:name="_Toc531379258"/>
      <w:r w:rsidRPr="006F5ABD">
        <w:rPr>
          <w:sz w:val="32"/>
        </w:rPr>
        <w:t>Rabbì, tu sei il Figlio di Dio, tu sei il re d’Israele!</w:t>
      </w:r>
      <w:bookmarkEnd w:id="962"/>
      <w:bookmarkEnd w:id="963"/>
      <w:bookmarkEnd w:id="964"/>
    </w:p>
    <w:p w14:paraId="13C88A94" w14:textId="77777777" w:rsidR="007C1D76" w:rsidRPr="006F5ABD" w:rsidRDefault="007C1D76" w:rsidP="007C1D76">
      <w:pPr>
        <w:spacing w:after="120" w:line="240" w:lineRule="auto"/>
        <w:jc w:val="both"/>
        <w:rPr>
          <w:rFonts w:eastAsia="Times New Roman" w:cs="Calibri"/>
          <w:color w:val="000000"/>
          <w:sz w:val="20"/>
          <w:lang w:eastAsia="it-IT"/>
        </w:rPr>
      </w:pPr>
      <w:r w:rsidRPr="006F5ABD">
        <w:rPr>
          <w:rFonts w:ascii="Book Antiqua" w:eastAsia="Times New Roman" w:hAnsi="Book Antiqua" w:cs="Calibri"/>
          <w:color w:val="000000"/>
          <w:sz w:val="24"/>
          <w:szCs w:val="28"/>
          <w:lang w:eastAsia="it-IT"/>
        </w:rPr>
        <w:t>È giusto chiedersi: Come nasce la fede in un cuore? Generalmente si risponde con le parole della Lettera ai Romani dell’Apostolo Paolo: </w:t>
      </w:r>
      <w:r w:rsidRPr="006F5ABD">
        <w:rPr>
          <w:rFonts w:ascii="Book Antiqua" w:eastAsia="Times New Roman" w:hAnsi="Book Antiqua" w:cs="Calibri"/>
          <w:i/>
          <w:iCs/>
          <w:color w:val="000000"/>
          <w:sz w:val="24"/>
          <w:szCs w:val="28"/>
          <w:lang w:eastAsia="it-IT"/>
        </w:rPr>
        <w:t>“Infatti: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6F5ABD">
        <w:rPr>
          <w:rFonts w:ascii="Book Antiqua" w:eastAsia="Times New Roman" w:hAnsi="Book Antiqua" w:cs="Calibri"/>
          <w:color w:val="000000"/>
          <w:sz w:val="24"/>
          <w:szCs w:val="28"/>
          <w:lang w:eastAsia="it-IT"/>
        </w:rPr>
        <w:t> (Rm 10,13-17). Queste parole dell’Apostolo dicono solo una parte: la missione canonica di colui che predica il Vangelo e la predicazione non di un Vangelo inventato dagli uomini, ma della Parola di Gesù. A queste due condizione se ne devono aggiungere altre tre. Anche queste sono rivelate dall’Apostolo nella stessa Lettera: </w:t>
      </w:r>
      <w:r w:rsidRPr="006F5ABD">
        <w:rPr>
          <w:rFonts w:ascii="Book Antiqua" w:eastAsia="Times New Roman" w:hAnsi="Book Antiqua" w:cs="Calibri"/>
          <w:i/>
          <w:iCs/>
          <w:color w:val="000000"/>
          <w:sz w:val="24"/>
          <w:szCs w:val="28"/>
          <w:lang w:eastAsia="it-IT"/>
        </w:rPr>
        <w:t>“Tuttavia,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w:t>
      </w:r>
      <w:r w:rsidRPr="006F5ABD">
        <w:rPr>
          <w:rFonts w:ascii="Book Antiqua" w:eastAsia="Times New Roman" w:hAnsi="Book Antiqua" w:cs="Calibri"/>
          <w:color w:val="000000"/>
          <w:sz w:val="24"/>
          <w:szCs w:val="28"/>
          <w:lang w:eastAsia="it-IT"/>
        </w:rPr>
        <w:t> (Rm 15,15-19). Ecco le cinque cose necessarie perché la vera fede venga seminata nel cuore, perché in esso cresca e porti molto frutto: Missione canonica, predicazione del Vangelo di Gesù senza nulla aggiungere e nulla togliere, Parola predicata e Parola vissuta una sola opera, la potenza ei segni e prodigi, la forza dello Spirito Santo. Senza la potenza dello Spirito Santo mai nascerà la vera fede perché è proprio dello Spirito del Signore scrivere la Parola annunziata nel cuore. Se il missionario non cammina con tutta la potenza dello Spirito Santo, potrà anche parlare mesi, ma nessuna Parola di Gesù sarà scritta nei cuori. Non è colui che parla che scrive. Ma lo Spirito Santo. Il missionario parla. Lo Spirito Santo scrive. Ma anche: se lo Spirito Santo non è nel missionario, lo Spirito mai potrà scrivere, perché il missionario non dirà la Parola di Gesù, ma la sua parola, i suoi sentimenti, la sua volontà. Parlerà dal suo cuore e non dal cuore di Cristo Gesù. Solo chi è nello Spirito Santo potrà parlare dal cuore di Gesù Signore. Senza lo Spirito di Dio non vi è comunione tra il cuore di Cristo e il cuore del suo missionario. È questo il motivo per cui pur parlando molto, non nasce nessuna fede nei cuori. Manca nel predicatore della Parola tutta la potenza dello Spirito di Dio.</w:t>
      </w:r>
    </w:p>
    <w:p w14:paraId="0F78F9F4" w14:textId="77777777" w:rsidR="007C1D76" w:rsidRPr="006F5ABD" w:rsidRDefault="007C1D76" w:rsidP="007C1D76">
      <w:pPr>
        <w:spacing w:after="120" w:line="240" w:lineRule="auto"/>
        <w:jc w:val="both"/>
        <w:rPr>
          <w:rFonts w:eastAsia="Times New Roman" w:cs="Calibri"/>
          <w:color w:val="000000"/>
          <w:sz w:val="20"/>
          <w:lang w:eastAsia="it-IT"/>
        </w:rPr>
      </w:pPr>
      <w:r w:rsidRPr="006F5ABD">
        <w:rPr>
          <w:rFonts w:ascii="Book Antiqua" w:eastAsia="Times New Roman" w:hAnsi="Book Antiqua" w:cs="Calibri"/>
          <w:i/>
          <w:iCs/>
          <w:color w:val="000000"/>
          <w:sz w:val="24"/>
          <w:szCs w:val="28"/>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2F19C33C" w14:textId="77777777" w:rsidR="007C1D76" w:rsidRPr="006F5ABD" w:rsidRDefault="007C1D76" w:rsidP="007C1D76">
      <w:pPr>
        <w:spacing w:after="120" w:line="240" w:lineRule="auto"/>
        <w:jc w:val="both"/>
        <w:rPr>
          <w:rFonts w:eastAsia="Times New Roman" w:cs="Calibri"/>
          <w:color w:val="000000"/>
          <w:sz w:val="20"/>
          <w:lang w:eastAsia="it-IT"/>
        </w:rPr>
      </w:pPr>
      <w:r w:rsidRPr="006F5ABD">
        <w:rPr>
          <w:rFonts w:ascii="Book Antiqua" w:eastAsia="Times New Roman" w:hAnsi="Book Antiqua" w:cs="Calibri"/>
          <w:color w:val="000000"/>
          <w:sz w:val="24"/>
          <w:szCs w:val="28"/>
          <w:lang w:eastAsia="it-IT"/>
        </w:rPr>
        <w:t>Giovanni il Battista parla nello Spirito Santo. Lo Spirito spinge due dei suoi discepoli a seguire Gesù. Andrea sa che lui non è né Giovanni il Battista e né Gesù. Vuole che il fratello Simone creda anche lui in Gesù e per questo lo porta al Maestro. Di sicuro il Maestro saprà come parlare al suo cuore. Gesù parla a Filippo e questi diviene suo discepolo. Filippo parla a Natanaele. Riesce solo a convincerlo di andare con lui da Gesù. Gesù, pieno di Spirito Santo, dice una sola parola a Natanaele: </w:t>
      </w:r>
      <w:r w:rsidRPr="006F5ABD">
        <w:rPr>
          <w:rFonts w:ascii="Book Antiqua" w:eastAsia="Times New Roman" w:hAnsi="Book Antiqua" w:cs="Calibri"/>
          <w:i/>
          <w:iCs/>
          <w:color w:val="000000"/>
          <w:sz w:val="24"/>
          <w:szCs w:val="28"/>
          <w:lang w:eastAsia="it-IT"/>
        </w:rPr>
        <w:t>“Ecco davvero un Israelita in cui non c’è falsità”</w:t>
      </w:r>
      <w:r w:rsidRPr="006F5ABD">
        <w:rPr>
          <w:rFonts w:ascii="Book Antiqua" w:eastAsia="Times New Roman" w:hAnsi="Book Antiqua" w:cs="Calibri"/>
          <w:color w:val="000000"/>
          <w:sz w:val="24"/>
          <w:szCs w:val="28"/>
          <w:lang w:eastAsia="it-IT"/>
        </w:rPr>
        <w:t>, lo Spirito che è in Cristo scrive la verità di Gesù nel suo cuore e subito Natanaele la trasforma in una profonda professione di fede: </w:t>
      </w:r>
      <w:r w:rsidRPr="006F5ABD">
        <w:rPr>
          <w:rFonts w:ascii="Book Antiqua" w:eastAsia="Times New Roman" w:hAnsi="Book Antiqua" w:cs="Calibri"/>
          <w:i/>
          <w:iCs/>
          <w:color w:val="000000"/>
          <w:sz w:val="24"/>
          <w:szCs w:val="28"/>
          <w:lang w:eastAsia="it-IT"/>
        </w:rPr>
        <w:t>“Rabbì, tu sei il Figlio di Dio, tu sei il re d’Israele”</w:t>
      </w:r>
      <w:r w:rsidRPr="006F5ABD">
        <w:rPr>
          <w:rFonts w:ascii="Book Antiqua" w:eastAsia="Times New Roman" w:hAnsi="Book Antiqua" w:cs="Calibri"/>
          <w:color w:val="000000"/>
          <w:sz w:val="24"/>
          <w:szCs w:val="28"/>
          <w:lang w:eastAsia="it-IT"/>
        </w:rPr>
        <w:t>.  Natanaele non aveva detto a Filippo che da Nazaret non può mai venire qualcosa di buono? Lo aveva detto sul fondamento della Scrittura, secondo la quale il Messia sarebbe nato in Betlemme. Perché ora professa che Gesù è il Messia, il Cristo di Dio? Può fare la sua professione di fede perché lo Spirito Santo fa comprendere in un istante a Natanaele che lui conosce assai poco di Gesù. Una notizia non è la vita di un uomo. Gesù infatti è nato a Betlemme, ma vive a Nazaret. La Scrittura dice dove nasce, non dove vive. Che Gesù viva a Nazaret non significa che lui sia nato anche nel luogo in cui vive. Questa semplice constatazione vuole che noi poniamo ogni più grande attenzione sia quando leggiamo la Scrittura e sia quando leggiamo la storia a partire da essa. Ciò che la Scrittura non dice, non può essere scienza per noi. Né può essere scienza il sentimento del cuore. L’uomo deve necessariamente vivere di due verità: della verità della storia e della verità della Scrittura. Dalla verità della storia è la confessione della verità rivelata.</w:t>
      </w:r>
    </w:p>
    <w:p w14:paraId="0A63941D" w14:textId="77777777" w:rsidR="007C1D76" w:rsidRPr="006F5ABD" w:rsidRDefault="007C1D76" w:rsidP="007C1D76">
      <w:pPr>
        <w:spacing w:after="120" w:line="240" w:lineRule="auto"/>
        <w:jc w:val="both"/>
        <w:rPr>
          <w:rFonts w:eastAsia="Times New Roman" w:cs="Calibri"/>
          <w:color w:val="000000"/>
          <w:sz w:val="20"/>
          <w:lang w:eastAsia="it-IT"/>
        </w:rPr>
      </w:pPr>
      <w:r w:rsidRPr="006F5ABD">
        <w:rPr>
          <w:rFonts w:ascii="Book Antiqua" w:eastAsia="Times New Roman" w:hAnsi="Book Antiqua" w:cs="Calibri"/>
          <w:color w:val="000000"/>
          <w:sz w:val="24"/>
          <w:szCs w:val="28"/>
          <w:lang w:eastAsia="it-IT"/>
        </w:rPr>
        <w:t>Madre di Dio, Angeli, Santi, fateci attenti lettori della storia. Confesseremo la verità della Parola.</w:t>
      </w:r>
    </w:p>
    <w:p w14:paraId="2935E2AB" w14:textId="77777777" w:rsidR="007C1D76" w:rsidRPr="006933B0" w:rsidRDefault="007C1D76" w:rsidP="007C1D76">
      <w:pPr>
        <w:pStyle w:val="Nessunaspaziatura"/>
        <w:ind w:left="567"/>
      </w:pPr>
    </w:p>
    <w:p w14:paraId="134594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MANGIARE LA VOLONTÀ DEL PADRE. Se ci chiediamo: qual è il cibo vero di Gesù? È Lui stesso che ce lo rivela nel Vangelo secondo Giovanni: “Mio cibo è fare la volontà del Padre mio e compiere le sue opere”. Mio cibo è obbedire ad ogni Parola del Padre. </w:t>
      </w:r>
    </w:p>
    <w:p w14:paraId="6F61150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Se si toglie l’obbedienza alla Parola del Padre, non esiste più alcun legame soprannaturale con il Padre. L’uomo si inabissa nella sua immanenza. Dalla carne opera le opere della carne. Mai potrà operare i frutti dello Spirito, perché questi frutti sono di totale obbedienza. </w:t>
      </w:r>
    </w:p>
    <w:p w14:paraId="7A6FA6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Gesù è nel seno del Padre, si alimenta del Padre come un bambino si alimenta della Madre quando è nel suo grembo. Vita da Vita. Luce da Lui. Dio vero da Dio vero. Volontà da Volontà. Il Verbo si fa carne, come perfetto Dio, come suo Unigenito eterno, è sempre nel seno del Padre. </w:t>
      </w:r>
    </w:p>
    <w:p w14:paraId="2845D11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Anche la sua umanità deve essere portata nel seno del Padre.</w:t>
      </w:r>
      <w:r>
        <w:t xml:space="preserve"> </w:t>
      </w:r>
      <w:r w:rsidRPr="006933B0">
        <w:t xml:space="preserve">Come questo potrà avvenire? Custodendola nella Parola del Padre, nutrendola di Parola del Padre, obbedendo alla Parola del Padre. Mai si dovrà confondere </w:t>
      </w:r>
      <w:r>
        <w:t>l</w:t>
      </w:r>
      <w:r w:rsidRPr="006933B0">
        <w:t>a Parola del Padre con i nostri personali sentimenti. </w:t>
      </w:r>
    </w:p>
    <w:p w14:paraId="1973AF6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Sentimento e obbedienza non sono la stessa cosa. Il sentimento viene dal nostro cuore. La Parola viene dal cuore del Padre. La differenza è grande. Poiché la Parola del Padre è la sua Volontà eterna, il Figlio vive per fare la Volontà del Padre facendone il suo quotidiano cibo. </w:t>
      </w:r>
    </w:p>
    <w:p w14:paraId="061DF8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Come sappiamo che la Volontà del Padre è vero cibo di Gesù? Perché non solo Lui la mangia, la trasforma, la fa divenire obbedienza, la realizza storicamente come opera. È la Parola fatta divenire opera che attesta e rivela che Gesù è pienamente obbediente al Padre suo. </w:t>
      </w:r>
    </w:p>
    <w:p w14:paraId="46DD16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Quando l’opera, frutto della Parola del Padre, Parola di Gesù, è assente, l’obbedienza è assente. È segno che la volontà di Dio non si mangia più. Vi è distacco tra ciò che il Padre vuole e ciò che noi facciamo. Le nostre opere non sono più il frutto dell’obbedienza alla Parola. </w:t>
      </w:r>
    </w:p>
    <w:p w14:paraId="2AB8C9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Senza il contatto fisico con la volontà di Dio posta nella sua Parola, in tutta la sua Parola, in tutto il Vangelo, in tutta la Scrittura sia dell’Antico che del Nuovo Testamento, ognuno è a rischio di seguire le vie del suo cuore. Urge convincersi che la Parola va mangiata. </w:t>
      </w:r>
    </w:p>
    <w:p w14:paraId="0E18AA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Come ogni giorno si assume la razione di cibo, così ogni giorno si deve assumere la razione di Parola. Mangiando la Parola, trasformiamo in nostro sangue la Volontà di Dio, da sangue e da carne la facciamo divenire grande opera di salvezza e redenzione. </w:t>
      </w:r>
    </w:p>
    <w:p w14:paraId="635D0AA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Gesù mangiava la Parola del Padre. A noi Gesù chiede di mangiare la sua Parola. Chiede anche di mangiare il suo corpo e di bere il suo sangue. È in questo corpo e in questo sangue ogni forza per obbedire alla Parola che abbiamo mangiato. Senza obbedienza si mangia invano. </w:t>
      </w:r>
    </w:p>
    <w:p w14:paraId="036EB1D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Non si mangia la Parola, diviene inutile mangiare il corpo di Cristo e bere il suo sangue. Si mangia la carne e si beve il sangue di Cristo Gesù, necessariamente si deve mangiare la Parola. Nessuna relazione è soprannaturale, veramente religiosa, se Cristo viene escluso. </w:t>
      </w:r>
    </w:p>
    <w:p w14:paraId="48AA352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Cristo può essere escluso come Eucaristia e può essere escluso come obbedienza alla sua Parola. Il cristiano mai deve cadere nella trappola dell’esclusione di Cristo Signore, anche perché senza di Lui non possiamo produrre nessun frutto di vita eterna. </w:t>
      </w:r>
    </w:p>
    <w:p w14:paraId="44C669D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Mai noi dobbiamo cadere nella trappola del sentimentalismo, della pura immanenza, dell’orizzontalismo, della superficialità, della generalizzazione, del singolo caso umano elevato a Vangelo, lieta notizia, annunzio, verità universale, unico paradigma di azione. </w:t>
      </w:r>
    </w:p>
    <w:p w14:paraId="0AD7584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Difficilissimo oggi è mantenere l’ago della nostra bussola spirituale sempre puntato in direzione della Parola del Signore. O navighiamo nella Parola per nutrirci di Parola, o la trappola dell’immanentismo scatta e ci soggioga per tutti i giorni della nostra vita. </w:t>
      </w:r>
    </w:p>
    <w:p w14:paraId="0262DA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Le tentazioni oggi perché non ci sia più contatto fisico con la Parola del Signore sono tante. Anzi possiamo dire che si sono moltiplicate a dismisura. Possiamo affermare che oggi è avvenuta una sostituzione. Si è sostituita la Parola scritta con una Parola pensata. </w:t>
      </w:r>
    </w:p>
    <w:p w14:paraId="25536C3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Non è più Parola di Dio la Parola di Dio scritta, consegnata dallo Spirito Santo alla carta, ma è Parola di Dio quella che ognuno si immagina e si crea lui giorno per giorno. È tutto. Non ancora. Copriamo la nostra parola con peli di Parola di Dio scritta. Inganno perfetto. </w:t>
      </w:r>
    </w:p>
    <w:p w14:paraId="0C6BC89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Prima ci facciamo la nostra verità, la nostra parola, i nostri sistemi di vita. Poi giustifichiamo quanto abbiamo deciso noi servendoci di qualche Parola di Dio scritta. Questo è inganno. Perpetrato a danna dei piccoli nella fede e dei semplici, è grande peccato contro la Parola. </w:t>
      </w:r>
    </w:p>
    <w:p w14:paraId="1DF9FE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6933B0">
        <w:t>Madre di Dio, insegna ad ogni discepolo di Gesù come si mangia la sua Parola. Anche se è Parola esigente, è la sola Parola che redime, converte, salva, conduce nel regno eterno. </w:t>
      </w:r>
    </w:p>
    <w:p w14:paraId="1AA450B6" w14:textId="77777777" w:rsidR="007C1D76" w:rsidRDefault="007C1D76" w:rsidP="007C1D76">
      <w:pPr>
        <w:pStyle w:val="Nessunaspaziatura"/>
        <w:ind w:left="567" w:hanging="567"/>
      </w:pPr>
    </w:p>
    <w:p w14:paraId="2CB9070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GESÙ, MAESTRO DI VERA METODOLOGIA. Sulla via verso Èmmaus due discepoli di Gesù stanno conversando e discutendo tra loro su quanto è capitata al loro Maestro, morto per crocifissione in Gerusalemme. Vorrebbero comprendere, capire, avere una qualche luce. </w:t>
      </w:r>
    </w:p>
    <w:p w14:paraId="5150224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Non è una conversazione sterile. Essa verte una speranza risposta in Cristo e sulla stessa speranza che muore con la morte di Cristo Signore. È giusto che noi ci chiediamo: perché la loro speranza muore con la morte del fondamento storico che è Gesù di Nazaret? </w:t>
      </w:r>
    </w:p>
    <w:p w14:paraId="0A403C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Sempre la speranza muore quando non ha a suo fondamento la verità rivelata. La speranza è un frutto. È il frutto della Parola di Dio che entra nel nostro cuore, Parola che sempre crea il futuro contenuto in essa. Il futuro è il suo frutto. Speranza e Parola sono una cosa sola. </w:t>
      </w:r>
    </w:p>
    <w:p w14:paraId="5D6E84A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Tutte le Beatitudini, tutto il Discorso della Montagna, tutto il Vangelo, tutta la Parola, ogni Parola nella Parola, ha un suo particolare frutto da produrre. Si fonda la speranza su attese umane, questa speranza sempre morirà. Manca il vero fondamento di essa. </w:t>
      </w:r>
    </w:p>
    <w:p w14:paraId="73E4B13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Come la pianta e tutti i suoi futuri frutti sono la speranza posta nel seme, così è per il discepolo di Gesù. Semina nel suo cuore la Parola del Signore. Esso porta con sé la futura speranza sia per il tempo che per l’eternità. Regola eterna, immutabile per i secoli dei secoli. </w:t>
      </w:r>
    </w:p>
    <w:p w14:paraId="277093E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Se la Parola non viene seminata nel cuore, ad essa non si dona vita, se essa non muore in noi per divenire grande albero di vita, mai si potrà parlare di speranza vera. È vana ogni speranza posta nelle cose o nelle parole dell’uomo. Nessun uomo è fonte di vera speranza. </w:t>
      </w:r>
    </w:p>
    <w:p w14:paraId="24E6F2D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I due discepoli conversano e discutono. La conversazione è un narrare semplice. Ogni dice ciò che ha nel cuore e ascolta ciò che viene dal cuore dell’altro. La discussione invece è finalizzata alla ricerca e all’affermazione di una verità. Di certo si tratta della verità di Gesù. </w:t>
      </w:r>
    </w:p>
    <w:p w14:paraId="4AFEE77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Nella discussione è sufficiente che si ponga a fondamento una verità creduta verità, ma non reale, sostanziale verità e il risultato viene falsificato. Oggi sappiamo che nelle discussione spesso si parte da verità credute tali. Credere che una cosa sia verità, non è darle verità. </w:t>
      </w:r>
    </w:p>
    <w:p w14:paraId="300387E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Non solo si parte da verità volute, solo volute e stabilite come verità, senza alcun fondamento né di ragione e né di fede. Qual è il risultato di una tale discussione? La legalizzazione di ogni crimine. Ogni misfatto, ogni ingiustizia, ogni nefandezza oggi è dichiarata verità. </w:t>
      </w:r>
    </w:p>
    <w:p w14:paraId="12811BB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Questi due discepoli sono tristi. La loro tristezza è motivata dal grande, immane vuoto lasciato da Gesù nel loro cuore. Su Gesù essi avevano fondato ogni loro speranza, ogni attesa. Cristo Gesù era il loro futuro. Lui è morto e ora sono come naufraghi nel grande mare. </w:t>
      </w:r>
    </w:p>
    <w:p w14:paraId="7E11AFF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La loro tristezza non è però frutto di una verità, ma di una grande falsità. Il re che essi attendevano non è secondo le promesse del Signore. Secondo quanto è scritto nella Legge, nei Profeti, nei Salmi. È un re secondo il pensiero degli uomini, le loro terrene attese. </w:t>
      </w:r>
    </w:p>
    <w:p w14:paraId="0798B18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Urge operare una grande, infinita separazione, distinzione, differenza tra il pensiero di Dio sul suo Cristo e le attese degli uomini sul Cristo di Dio. Morto Gesù, visto e pensato con pensieri della terra, anche la loro speranza è svanita. Un morto è un morto e non può aiutare. </w:t>
      </w:r>
    </w:p>
    <w:p w14:paraId="07DF92B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Essi però si dimenticano che le promesse fatte da Dio al suo Cristo sono uniche nella storia della rivelazione. Il Cristo di Dio dopo la sua morte avrebbe visto la luce, sarebbe tornato in vita. Di conseguenze non sono state deluse le speranza secondo Dio. </w:t>
      </w:r>
    </w:p>
    <w:p w14:paraId="270D187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Sono state cancellate dal cuore le speranze secondo gli uomini. La morte per crocifissione è verità essenziale del Messia, del Cristo di Dio. Ecco ora la grande metodologia di Gesù. La Legge, i Profeti, i Salmi sono una sola voce, una sola verità, un solo annunzio. </w:t>
      </w:r>
    </w:p>
    <w:p w14:paraId="3C6FF20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Essi annunziano la grande sofferenza del Redentore e del Salvatore dell’uomo. Il Cristo di Dio avrebbe conosciuto un indicibile tormento. Se la Scrittura parla di questa via dolorosa e questa via dolorosa si è compiuta, Gesù è il Cristo. Tutte le profezie in lui si son compiute. </w:t>
      </w:r>
    </w:p>
    <w:p w14:paraId="2DA4F938"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Se dopo la via del dolore, la Scrittura annunzia la via della gloria, e anche questa via si è compiuta, allora non c’è più alcun dubbio. Veramente Gesù è il Messia. Letta la vita di Gesù dalla Scrittura, tutto è chiaro. Nessuna ombra. È giusto ora che si faccia un po’ di luce. </w:t>
      </w:r>
    </w:p>
    <w:p w14:paraId="2CF9AAC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Chi sta parlando non sta parlando dall’esterno della Scrittura, della Verità, della Scienza, della Conoscenza, della Luce. Sta parlando dall’interno di queste divine realtà. Parla così bene perché è Lui tutte queste divine realtà. È questa la grande differenza tra noi e Gesù. </w:t>
      </w:r>
    </w:p>
    <w:p w14:paraId="0119F23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Noi spesso parliamo dalla falsità, dalla parzialità, dall’approssimazione, dalla menzogna, dal travisamento della Scrittura. Gesù parla della verità che è la sua stessa vita. Noi spesso parliamo del Vangelo prendendo il posto di Cristo e identificandoci con Lui. </w:t>
      </w:r>
    </w:p>
    <w:p w14:paraId="5B6E9C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Gesù prende una ad una tutte le Parole della Scrittura che si riferiscono a Lui e le spiega una ad una, senza tralasciarne alcuna. Osserviamolo bene e mettiamolo nel cuore. Gesù non usa il metodo della parzialità, della sola profezia, del solo salmo, del solo racconto. </w:t>
      </w:r>
    </w:p>
    <w:p w14:paraId="3D645C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E neanche la via del solo oracolo, del solo giuramento. Ogni Parola viene aggiunta alle altre Parole. È questa la differenza o l’abisso che ci separa da Lui. Noi neanche procediamo per pericope, per racconto, per parabola, per episodio completo. </w:t>
      </w:r>
    </w:p>
    <w:p w14:paraId="4E49533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A noi oggi basta una sola parola, dico una sola parola numericamente e costruiamo con essa ogni regola pastorale, morale, ascetica. Oggi tutti i nostri discorsi di alta e profonda teologia sono fondati solo su tre o quattro parole: misericordia, tenerezza, accoglienza, perdono. </w:t>
      </w:r>
    </w:p>
    <w:p w14:paraId="6E09E23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Queste parole sono liberate da ogni contesto scritturistico e da ogni relazione con la globalità della Parola. La metodologia di approccio o di avvicinamento alla Scrittura è essenza per trovare in essa la verità al suo stato purissimo. La verità è da tutta la Scrittura. </w:t>
      </w:r>
    </w:p>
    <w:p w14:paraId="0C37EFD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FA2B4E">
        <w:t>Se si sbaglia approccio metodologico, di certo metteremo nel cuore falsità reputandole verità eterne. Ora sappiamo dove si trova la verità: nella Scrittura, non però in una parte, ma in tutta la Scrittura, letta però con l’aiuto della Tradizione e del Magistero della Chiesa. </w:t>
      </w:r>
    </w:p>
    <w:p w14:paraId="58F7A90C" w14:textId="77777777" w:rsidR="007C1D76" w:rsidRPr="00FA2B4E" w:rsidRDefault="007C1D76" w:rsidP="007C1D76">
      <w:pPr>
        <w:pStyle w:val="Nessunaspaziatura"/>
        <w:numPr>
          <w:ilvl w:val="0"/>
          <w:numId w:val="424"/>
        </w:numPr>
        <w:tabs>
          <w:tab w:val="num" w:pos="567"/>
        </w:tabs>
        <w:spacing w:after="120" w:line="256" w:lineRule="auto"/>
        <w:ind w:left="567" w:hanging="567"/>
        <w:contextualSpacing/>
        <w:jc w:val="both"/>
      </w:pPr>
      <w:r w:rsidRPr="00FA2B4E">
        <w:t>Madre di Gesù, Madre di Dio, aiuta ogni cristiano perché passi dalla singola Parola a tutta la Scrittura. È la Scrittura la sorgente immortale della verità della salvezza. Fa che nessuna parzialità entri nel nostro cuore.</w:t>
      </w:r>
    </w:p>
    <w:p w14:paraId="301D0AD3" w14:textId="77777777" w:rsidR="007C1D76" w:rsidRPr="00B524DF" w:rsidRDefault="007C1D76" w:rsidP="007C1D76">
      <w:pPr>
        <w:pStyle w:val="Titolo2"/>
        <w:rPr>
          <w:rFonts w:ascii="Book Antiqua" w:hAnsi="Book Antiqua"/>
          <w:b w:val="0"/>
        </w:rPr>
      </w:pPr>
      <w:bookmarkStart w:id="965" w:name="_Toc531377320"/>
      <w:bookmarkStart w:id="966" w:name="_Toc531379259"/>
      <w:r w:rsidRPr="00B524DF">
        <w:rPr>
          <w:rFonts w:ascii="Book Antiqua" w:hAnsi="Book Antiqua"/>
        </w:rPr>
        <w:t>29 Novembre</w:t>
      </w:r>
      <w:bookmarkEnd w:id="965"/>
      <w:bookmarkEnd w:id="966"/>
      <w:r w:rsidRPr="00B524DF">
        <w:rPr>
          <w:rFonts w:ascii="Book Antiqua" w:hAnsi="Book Antiqua"/>
        </w:rPr>
        <w:t xml:space="preserve"> </w:t>
      </w:r>
    </w:p>
    <w:p w14:paraId="653515D8" w14:textId="77777777" w:rsidR="007C1D76" w:rsidRDefault="007C1D76" w:rsidP="007C1D76">
      <w:pPr>
        <w:jc w:val="both"/>
        <w:rPr>
          <w:sz w:val="24"/>
        </w:rPr>
      </w:pPr>
      <w:r w:rsidRPr="0024438D">
        <w:rPr>
          <w:sz w:val="24"/>
        </w:rPr>
        <w:t>Il profeta è persona che deve ascoltare Dio e gli uomini. Ascolta Dio per riferire agli uomini. Ascolta gli uomini per riferire a Dio. Dopo aver ascoltato e riferito, gli sarà comandato cosa fare.</w:t>
      </w:r>
    </w:p>
    <w:p w14:paraId="4093ED77" w14:textId="77777777" w:rsidR="007C1D76" w:rsidRPr="0024438D" w:rsidRDefault="007C1D76" w:rsidP="007C1D76">
      <w:pPr>
        <w:pStyle w:val="Titolo1"/>
        <w:rPr>
          <w:rFonts w:ascii="Calibri" w:hAnsi="Calibri"/>
          <w:sz w:val="32"/>
        </w:rPr>
      </w:pPr>
      <w:bookmarkStart w:id="967" w:name="_Toc525245120"/>
      <w:bookmarkStart w:id="968" w:name="_Toc531377321"/>
      <w:bookmarkStart w:id="969" w:name="_Toc531379260"/>
      <w:r w:rsidRPr="0024438D">
        <w:rPr>
          <w:sz w:val="32"/>
        </w:rPr>
        <w:t>Il Signore me ne ha nascosto il motivo; non me l’ha rivelato</w:t>
      </w:r>
      <w:bookmarkEnd w:id="967"/>
      <w:bookmarkEnd w:id="968"/>
      <w:bookmarkEnd w:id="969"/>
    </w:p>
    <w:p w14:paraId="0609BA96" w14:textId="77777777" w:rsidR="007C1D76" w:rsidRPr="0024438D" w:rsidRDefault="007C1D76" w:rsidP="007C1D76">
      <w:pPr>
        <w:spacing w:after="120" w:line="240" w:lineRule="auto"/>
        <w:jc w:val="both"/>
        <w:rPr>
          <w:rFonts w:eastAsia="Times New Roman" w:cs="Calibri"/>
          <w:color w:val="000000"/>
          <w:sz w:val="20"/>
          <w:lang w:eastAsia="it-IT"/>
        </w:rPr>
      </w:pPr>
      <w:r w:rsidRPr="0024438D">
        <w:rPr>
          <w:rFonts w:ascii="Book Antiqua" w:eastAsia="Times New Roman" w:hAnsi="Book Antiqua" w:cs="Calibri"/>
          <w:color w:val="000000"/>
          <w:sz w:val="24"/>
          <w:szCs w:val="28"/>
          <w:lang w:eastAsia="it-IT"/>
        </w:rPr>
        <w:t>Il vero profeta del Signore parla nel nome di Dio, se Dio parla al suo orecchio o mette le sue parole sulla sua bocca. Vede, se il Signore apre i suoi occhi perché veda l’invisibile. San Paolo, nella sua grande onestà, sempre distingue ciò che viene dalla sua sapienza nello Spirito Santo, dal suo cuore mosso dalla divina carità e ciò che dice nel nome del Signore: </w:t>
      </w:r>
      <w:r w:rsidRPr="0024438D">
        <w:rPr>
          <w:rFonts w:ascii="Book Antiqua" w:eastAsia="Times New Roman" w:hAnsi="Book Antiqua" w:cs="Calibri"/>
          <w:i/>
          <w:iCs/>
          <w:color w:val="000000"/>
          <w:sz w:val="24"/>
          <w:szCs w:val="28"/>
          <w:lang w:eastAsia="it-IT"/>
        </w:rPr>
        <w:t>“Vi esorto pertanto, fratelli, per il nome del Signore nostro Gesù Cristo, a essere tutti unanimi nel parlare, perché non vi siano divisioni tra voi, ma siate in perfetta unione di pensiero e di sentire (1Cor 1,10).  Nel nome del Signore nostro Gesù, essendo radunati voi e il mio spirito insieme alla potenza del Signore nostro Gesù, questo individuo venga consegnato a Satana a rovina della carne, affinché lo spirito possa essere salvato nel giorno del Signore (1Cor 5,3-5).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Fratelli, nel nome del Signore nostro Gesù Cristo, vi raccomandiamo di tenervi lontani da ogni fratello che conduce una vita disordinata, non secondo l’insegnamento che vi è stato trasmesso da noi (2Ts 3,6).  Per questo, pur avendo in Cristo piena libertà di ordinarti ciò che è opportuno, in nome della carità piuttosto ti esorto, io, Paolo, così come sono, vecchio, e ora anche prigioniero di Cristo Gesù</w:t>
      </w:r>
      <w:r>
        <w:rPr>
          <w:rFonts w:ascii="Book Antiqua" w:eastAsia="Times New Roman" w:hAnsi="Book Antiqua" w:cs="Calibri"/>
          <w:i/>
          <w:iCs/>
          <w:color w:val="000000"/>
          <w:sz w:val="24"/>
          <w:szCs w:val="28"/>
          <w:lang w:eastAsia="it-IT"/>
        </w:rPr>
        <w:t xml:space="preserve"> </w:t>
      </w:r>
      <w:r w:rsidRPr="0024438D">
        <w:rPr>
          <w:rFonts w:ascii="Book Antiqua" w:eastAsia="Times New Roman" w:hAnsi="Book Antiqua" w:cs="Calibri"/>
          <w:i/>
          <w:iCs/>
          <w:color w:val="000000"/>
          <w:sz w:val="24"/>
          <w:szCs w:val="28"/>
          <w:lang w:eastAsia="it-IT"/>
        </w:rPr>
        <w:t>( Fm 8-12). Questo lo dico per condiscendenza, non per comando.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(1Cor 7.6-13).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14,36-40). </w:t>
      </w:r>
      <w:r w:rsidRPr="0024438D">
        <w:rPr>
          <w:rFonts w:ascii="Book Antiqua" w:eastAsia="Times New Roman" w:hAnsi="Book Antiqua" w:cs="Calibri"/>
          <w:color w:val="000000"/>
          <w:sz w:val="24"/>
          <w:szCs w:val="28"/>
          <w:lang w:eastAsia="it-IT"/>
        </w:rPr>
        <w:t>Chi nella Chiesa è rivestito di potestà sacra, sempre deve separare il comando come obbedienza alla fede, ciò che è parola di esortazione che viene per ispirazione e parola che è frutto dalla sua sapienza, intelligenza, comunione nello Spirito Santo. La distinzione è obbligo. </w:t>
      </w:r>
    </w:p>
    <w:p w14:paraId="3E47C37D" w14:textId="77777777" w:rsidR="007C1D76" w:rsidRPr="0024438D" w:rsidRDefault="007C1D76" w:rsidP="007C1D76">
      <w:pPr>
        <w:spacing w:after="120" w:line="240" w:lineRule="auto"/>
        <w:jc w:val="both"/>
        <w:rPr>
          <w:rFonts w:eastAsia="Times New Roman" w:cs="Calibri"/>
          <w:color w:val="000000"/>
          <w:sz w:val="20"/>
          <w:lang w:eastAsia="it-IT"/>
        </w:rPr>
      </w:pPr>
      <w:r w:rsidRPr="0024438D">
        <w:rPr>
          <w:rFonts w:ascii="Book Antiqua" w:eastAsia="Times New Roman" w:hAnsi="Book Antiqua" w:cs="Calibri"/>
          <w:i/>
          <w:iCs/>
          <w:color w:val="000000"/>
          <w:sz w:val="24"/>
          <w:szCs w:val="28"/>
          <w:lang w:eastAsia="it-IT"/>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622378AF" w14:textId="77777777" w:rsidR="007C1D76" w:rsidRPr="0024438D" w:rsidRDefault="007C1D76" w:rsidP="007C1D76">
      <w:pPr>
        <w:spacing w:after="120" w:line="240" w:lineRule="auto"/>
        <w:jc w:val="both"/>
        <w:rPr>
          <w:rFonts w:eastAsia="Times New Roman" w:cs="Calibri"/>
          <w:color w:val="000000"/>
          <w:sz w:val="20"/>
          <w:lang w:eastAsia="it-IT"/>
        </w:rPr>
      </w:pPr>
      <w:r w:rsidRPr="0024438D">
        <w:rPr>
          <w:rFonts w:ascii="Book Antiqua" w:eastAsia="Times New Roman" w:hAnsi="Book Antiqua" w:cs="Calibri"/>
          <w:i/>
          <w:iCs/>
          <w:color w:val="000000"/>
          <w:sz w:val="24"/>
          <w:szCs w:val="28"/>
          <w:lang w:eastAsia="it-IT"/>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4,18-37).</w:t>
      </w:r>
    </w:p>
    <w:p w14:paraId="05D9CF75" w14:textId="77777777" w:rsidR="007C1D76" w:rsidRPr="0024438D" w:rsidRDefault="007C1D76" w:rsidP="007C1D76">
      <w:pPr>
        <w:spacing w:after="120" w:line="240" w:lineRule="auto"/>
        <w:jc w:val="both"/>
        <w:rPr>
          <w:rFonts w:eastAsia="Times New Roman" w:cs="Calibri"/>
          <w:color w:val="000000"/>
          <w:sz w:val="20"/>
          <w:lang w:eastAsia="it-IT"/>
        </w:rPr>
      </w:pPr>
      <w:r w:rsidRPr="0024438D">
        <w:rPr>
          <w:rFonts w:ascii="Book Antiqua" w:eastAsia="Times New Roman" w:hAnsi="Book Antiqua" w:cs="Calibri"/>
          <w:color w:val="000000"/>
          <w:sz w:val="24"/>
          <w:szCs w:val="28"/>
          <w:lang w:eastAsia="it-IT"/>
        </w:rPr>
        <w:t>Eliseo è profeta del Dio vivente. Vede la donna. Non conosce la causa del suo dolore. Il Signore non glielo ha rivelato. La donna gliela rivela mentre il Signore gli dice cosa va fatto. Il profeta è persona che deve ascoltare Dio e gli uomini. Ascolta Dio per riferire agli uomini. Ascolta gli uomini per riferire a Dio. Dopo aver ascoltato e riferito, gli sarà comandato cosa fare.</w:t>
      </w:r>
    </w:p>
    <w:p w14:paraId="0FF874FA" w14:textId="77777777" w:rsidR="007C1D76" w:rsidRPr="0024438D" w:rsidRDefault="007C1D76" w:rsidP="007C1D76">
      <w:pPr>
        <w:spacing w:after="120" w:line="240" w:lineRule="auto"/>
        <w:jc w:val="both"/>
        <w:rPr>
          <w:rFonts w:eastAsia="Times New Roman" w:cs="Calibri"/>
          <w:color w:val="000000"/>
          <w:sz w:val="20"/>
          <w:lang w:eastAsia="it-IT"/>
        </w:rPr>
      </w:pPr>
      <w:r w:rsidRPr="0024438D">
        <w:rPr>
          <w:rFonts w:ascii="Book Antiqua" w:eastAsia="Times New Roman" w:hAnsi="Book Antiqua" w:cs="Calibri"/>
          <w:color w:val="000000"/>
          <w:sz w:val="24"/>
          <w:szCs w:val="28"/>
          <w:lang w:eastAsia="it-IT"/>
        </w:rPr>
        <w:t>Madre di Dio, Angeli, Santi, fate che mai si dica in nome di Dio ciò che Dio mai ha detto.</w:t>
      </w:r>
    </w:p>
    <w:p w14:paraId="49AC5A82" w14:textId="77777777" w:rsidR="007C1D76" w:rsidRPr="00CB5282" w:rsidRDefault="007C1D76" w:rsidP="007C1D76">
      <w:pPr>
        <w:pStyle w:val="Nessunaspaziatura"/>
        <w:ind w:left="567"/>
      </w:pPr>
    </w:p>
    <w:p w14:paraId="7419163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INCONTRO CON CRISTO E CONFESSIONE DI FEDE. I due discepoli di Èmmaus lungo la strada ascoltano Gesù, presentatosi loro sotto altro aspetto, che spiega le Scritture. Profezia per profezia, Parola per Parola, illumina la loro mente sul vero mistero del Cristo di Dio. </w:t>
      </w:r>
    </w:p>
    <w:p w14:paraId="01758EB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Si entra in casa. Ci si siede a tavola. Gesù dona loro il segno della sua verità storica. Era sua modalità santa sempre prendere il pane, rendere grazi</w:t>
      </w:r>
      <w:r>
        <w:t>e</w:t>
      </w:r>
      <w:r w:rsidRPr="00CB5282">
        <w:t>, spezzarlo, darlo ai discepoli. Con questo gesto Gesù completa la sua opera. I due discepoli lo riconoscono. Lui sparisce. </w:t>
      </w:r>
    </w:p>
    <w:p w14:paraId="15F1342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Ecco ora la loro confessione di fede. Riconosciuto il Signore, si confessano anche i frutti della sua presenza. Ed essi dissero l’un l’altro: Non ardeva forse in noi il nostro cuore mentre egli conversava con noi lung</w:t>
      </w:r>
      <w:r>
        <w:t>o</w:t>
      </w:r>
      <w:r w:rsidRPr="00CB5282">
        <w:t xml:space="preserve"> la via, quando ci spiegava le Scritture? </w:t>
      </w:r>
    </w:p>
    <w:p w14:paraId="6169EFE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Il cuore non arde per la presenza del forestiero, arde per la spiegazione delle Scrittura. Arde perché dalla Scrittura nasce la verità di Cristo. Dalla verità di Cristo nasce la vera speranza. Dalla vera speranza risorge la vita. Questa verità oggi va messa nel cuore. </w:t>
      </w:r>
    </w:p>
    <w:p w14:paraId="3824E6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Non è la presenza dell’uomo accanto ad un altro uomo che fa ardere il cuore. Il cuore arde quando viene messo nella fornace della verità di Gesù. La verità di Gesù è nelle Scritture. Non in una parola delle scritture, non in un versetto, non in una pericope, non in una pagina. </w:t>
      </w:r>
    </w:p>
    <w:p w14:paraId="7AB0030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Il mistero di Gesù è in tutta la Scrittura. Ma non questo basta. Occorre che il cristiano attesti con la sua storia che lui è vero cristiano. Verità della Scrittura e verità della storia sono i due pilastri sui quali va edificata, fondata l’opera missionaria del cristiano. </w:t>
      </w:r>
    </w:p>
    <w:p w14:paraId="4D71164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Se oggi molti cuori sono tristi, sconsolati, stan</w:t>
      </w:r>
      <w:r>
        <w:t>ch</w:t>
      </w:r>
      <w:r w:rsidRPr="00CB5282">
        <w:t>i, oppressi, sfiduciati, delusi, abbattuti, senza speranza è perché manca chi spieghi le Scritture. Manca chi illumini il Mistero di Gesù. Manca anche chi mostri con la storia la verità del mistero che annunzia, professa, insegna. </w:t>
      </w:r>
    </w:p>
    <w:p w14:paraId="066FBF6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Se la Chiesa vuole riportare la luce nei cuori deve iniziare dalla spiegazione delle Scritture. Spiegare le Scrittura, non è spiegare il proprio cuore, i propri pensieri, i propri desideri, le proprie fantasie o immaginazioni, la propria storia. La Scrittura è la Scrittura. </w:t>
      </w:r>
    </w:p>
    <w:p w14:paraId="080F0C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Spiegare le Scrittura è operare sul modello di Gesù Signore. Si apre il Rotolo, lo si Legge, lo si spiega. Gesù ha iniziato il suo ministero messianico nella sinagoga di Nazaret. Lui prende il rotolo, lo apre, lo legge, lo spiega. Unisce mirabilmente storia e Scrittura. </w:t>
      </w:r>
    </w:p>
    <w:p w14:paraId="445B2BB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Come termina il suo ministero messianico da Risorto? Ancora una volta spiegando ai discepoli di Èmmaus le Scritture. Pietro inizia il suo ministero apostolico di continuazione della missione di Gesù Signore, spiegando le Scritture a quanti erano davanti al Cenacolo. </w:t>
      </w:r>
    </w:p>
    <w:p w14:paraId="78A9386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Non solo le spiega, le confronta anche con la storia di Cristo Gesù. Gli Atti degli Apostoli finiscono con la citazione delle Scritture. Filippo è mandato a recare la buona novella al funzionario della regina Candace e comincia spiegando le Scritture. </w:t>
      </w:r>
    </w:p>
    <w:p w14:paraId="0EE61D0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Paolo va per il mondo. Entra nella sinagoga dei Giudei e spiega loro le Scritture. Una Chiesa senza Scrittura è senza verità. Una Chiesa senza verità a nulla serve perché non fa ardere i cuori di quanti attendono la Parola della loro risurrezione spirituale e morale. </w:t>
      </w:r>
    </w:p>
    <w:p w14:paraId="2CF4DD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Ogni altra cosa serve per spiegare le Scritture, ma non è sostituibile con le Scritture. La Tradizione spiega le Scritture guidata dallo Spirito Santo. Non sostituisce le Scritture. Il Magistero spiega le Scritture, non sostituisce le Scritture. Le Scritture sono le Scritture. </w:t>
      </w:r>
    </w:p>
    <w:p w14:paraId="48D216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La Teologia spiega le Scritture ma non può sostituire le Scritture. Anche la filosofia e ogni altra scienza ci aiuta a comprendere le Scritture, ma non possono sostituire né le Scritture e né la spiegazione delle Scritture. Spiegare le Scritture è missione primaria della Chiesa. </w:t>
      </w:r>
    </w:p>
    <w:p w14:paraId="3EC6EAC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L’omelia, la catechesi sono spiegazione delle Scritture, secondo modalità differenti, ma non possono sostituire le Scritture. Alla spiegazione delle Scritture va aggiunta sempre la verità storica del discepolo che spiega le Scritture. Oggi questa parola si compie in me. </w:t>
      </w:r>
    </w:p>
    <w:p w14:paraId="7028A15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Sempre si deve diffidare da quelle comunità, quei luoghi, dove non si piega più la Scrittura. Sono luoghi, comunità, dove manca la vera speranza e se manca la vera speranza, manca la vera fede e la vera carità. Tutto Dio ha iniziato con la Parola. Tutto inizia con la Parola. </w:t>
      </w:r>
    </w:p>
    <w:p w14:paraId="61C34FE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Le interpretazioni della Scrittura non sono la Scrittura. Solo la Scrittura è la Scrittura. Ogni via è percorribile per giungere alla verità, purché alla fine la verità raggiunta abbia il sigillo della Scrittura. Prescindere dalla Scrittura è inoltrarsi su di vie di falsità. </w:t>
      </w:r>
    </w:p>
    <w:p w14:paraId="1CDDA9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B5282">
        <w:t>Madre di Dio, tu vuoi che la Parola di Gesù risuoni nel mondo. Donaci la grazia di aderire alla tua volontà con tutto il cuore e tutta la mente e tutte le forze. Non permettere che ci disperdiamo nelle chiacchiere della terra. </w:t>
      </w:r>
    </w:p>
    <w:p w14:paraId="7EC94ACF" w14:textId="77777777" w:rsidR="007C1D76" w:rsidRDefault="007C1D76" w:rsidP="007C1D76">
      <w:pPr>
        <w:pStyle w:val="Nessunaspaziatura"/>
        <w:ind w:left="567" w:hanging="567"/>
      </w:pPr>
    </w:p>
    <w:p w14:paraId="0B47DFC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IL DONO DI COMPRENDERE LE SCRITTURE. Ai discepoli Gesù ricorda quanto aveva detto loro prima di essere crocifisso. Sono queste le parole che io vi dissi quando er</w:t>
      </w:r>
      <w:r>
        <w:t>o</w:t>
      </w:r>
      <w:r w:rsidRPr="00385024">
        <w:t xml:space="preserve"> ancora con voi. Gesù per ben tre volte aveva preannunciato la sua consegna, la sua morte, la sua risurrezione. </w:t>
      </w:r>
    </w:p>
    <w:p w14:paraId="5F5FF95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Legge, Profeti e Salmi comprendono tutto l’Antico Testamento. Non una sola profezia e neanche un solo giuramento. Tutta la verità di Dio, dell’uomo, della salvezza, della vita eterna, del tempo, dell’eternità, della vita, della morte è in tutta la Scrittura. </w:t>
      </w:r>
    </w:p>
    <w:p w14:paraId="7FEDF6C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Tutta la verità della Scrittura si compie in Cristo Gesù. Tutta la verità di Dio e dell’uomo è in Cristo. La Scrittura dice la verità di Cristo. Cristo Gesù dice la verità di Dio e dell’uomo. Cristo Gesù è la verità di Dio e dell’uomo. Cristo è il tutto di Dio e dell’uomo. </w:t>
      </w:r>
    </w:p>
    <w:p w14:paraId="6720ADD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Si toglie Cristo dalla Scrittura. La Scrittura diviene una favola. Si Toglie Cristo dalla verità, la verità è favola. Cristo Gesù è stato posto dal Padre al centro del suo cuore e della sua creazione. Si toglie Cristo Gesù, il Padre è senza il suo cuore, senza la sua vita. </w:t>
      </w:r>
    </w:p>
    <w:p w14:paraId="6BB92B6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Si toglie Cristo dalla creazione, la creazione è senza il suo cuore, senza vita. Che tutte le nostre teologie senza Cristo come loro essenziale verità sono teologie di morte e non di vita, lo attestano i frutti da esse prodotti. Cristo è il cuore della Chiesa. </w:t>
      </w:r>
    </w:p>
    <w:p w14:paraId="39C3E22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Si toglie Cristo dalla Chiesa, essa diviene senza cuore. Gesù concede ai discepoli la grazia di ogni grazia, la grazia da cui ogni altra grazia riceve vera vita. Allora aprì loro la mente per comprendere le Scritture. Perché Gesù apre loro la mente per comprendere le Scritture? </w:t>
      </w:r>
    </w:p>
    <w:p w14:paraId="2AC76E8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Perché tutto il mistero di Cristo Gesù è nelle Scritture. Se i discepoli di Gesù non comprendono le Scritture, non comprendono Cristo. Un falso Cristo a nulla serve. Ad ognuno serve il vero Cristo, nel quale è il vero Dio. Vero Cristo, vero Dio, vero uomo, vera umanità. </w:t>
      </w:r>
    </w:p>
    <w:p w14:paraId="3FE6DBC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Come tutto l’Antico Testamento contiene il mistero di Cristo profetizzato, così tutto il Nuovo Testamento contiene il mistero di Cristo realizzato, compiuto. È il Nuovo Testamento che dona pienezza di verità all’Antico. In Cristo ogni Parola del Padre trova vita. </w:t>
      </w:r>
    </w:p>
    <w:p w14:paraId="168AFCE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Il Vecchio Testamento, senza il Nuovo, rimane profezia incompiuta, non realizzata. Rimane Parola e basta. Invece si aggiunge ad esso il Nuovo Testamento e ogni sua Parola prende vita, diviene storia oggi, domani, sempre. Questa verità mai va dimenticata, ma sempre ricordata. </w:t>
      </w:r>
    </w:p>
    <w:p w14:paraId="6D14CA9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 xml:space="preserve">La grazia di comprendere le Scritture ogni discepolo di Gesù deve chiederla al suo Maestro, non però una sola volta in vita, ma ogni volta che ci si accinge ad aprire il testo sacro. È sempre lo Spirito Santo che deve </w:t>
      </w:r>
      <w:r>
        <w:t>d</w:t>
      </w:r>
      <w:r w:rsidRPr="00385024">
        <w:t>arci la comprensione. Come agisce ed opera lo Spirito di Dio? </w:t>
      </w:r>
    </w:p>
    <w:p w14:paraId="51ACBDD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Lo Spirito Santo non dona la comprensione delle Scritture sempre in modo diretto, d’abitudine la dona in modo indiretto: attraverso i ministri della Parola che si dedicano all’insegnamento delle verità eterne contenute nelle Scritture. La via della mediazione è essenziale. </w:t>
      </w:r>
    </w:p>
    <w:p w14:paraId="6AFB1FB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Tutta la Tradizione è un dono dello Spirito per comprendere le Scritture. Tutto il Magistero è un dono dello Spirito Santo per comprendere le Scritture. I ministri della Parola sono un dono di Dio per comprendere le Scritture. Questo vale per ogni discepolo di Gesù. </w:t>
      </w:r>
    </w:p>
    <w:p w14:paraId="3EFBB3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 xml:space="preserve">Ogni cristiano deve essere per l’altro cristiano un dono di Dio per comprendere le Scritture. Ma quando un cristiano è dono per l’altro cristiano? È dono quando anche lui a sua volta </w:t>
      </w:r>
      <w:r>
        <w:t>s</w:t>
      </w:r>
      <w:r w:rsidRPr="00385024">
        <w:t>i lascia aprire la mente a comprendere le Scritture. La Scrittura va amata, vissuta, data. </w:t>
      </w:r>
    </w:p>
    <w:p w14:paraId="5923F19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Appellarsi alla sola Scrittura – escludendo le vie della mediazione dello Spirito: Tradizione, Magistero, Ministri della Parola, Teologia, Profezia, Agiografia, Ascetica, Mistica – significa percorrere una via di falsità e di menzogna. Le vie personali sono assai pericolose. </w:t>
      </w:r>
    </w:p>
    <w:p w14:paraId="52F78DE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385024">
        <w:t>Nulla è più falso della sola via della Scrittura, della grazia, della fede. Scrittura, grazia, fede sono dono dello Spirito Santo attraverso le vie necessarie della mediazione. Quando si escludono le vie della mediazione, si è nella falsità. Non c’è il dono di esse. </w:t>
      </w:r>
    </w:p>
    <w:p w14:paraId="7E0CFB7D" w14:textId="77777777" w:rsidR="007C1D76" w:rsidRPr="00385024" w:rsidRDefault="007C1D76" w:rsidP="007C1D76">
      <w:pPr>
        <w:pStyle w:val="Nessunaspaziatura"/>
        <w:numPr>
          <w:ilvl w:val="0"/>
          <w:numId w:val="424"/>
        </w:numPr>
        <w:tabs>
          <w:tab w:val="num" w:pos="567"/>
        </w:tabs>
        <w:spacing w:after="120" w:line="256" w:lineRule="auto"/>
        <w:ind w:left="567" w:hanging="567"/>
        <w:contextualSpacing/>
        <w:jc w:val="both"/>
      </w:pPr>
      <w:r w:rsidRPr="00385024">
        <w:t>Madre di Dio, aiuta ogni discepolo del Figlio tuo Gesù, perché percorra la via del buon ammaestramenti indiretto che sempre lo Spirito Santo dona. L’ammaestramento diretto non sempre viene da Lui. </w:t>
      </w:r>
    </w:p>
    <w:p w14:paraId="5318D94E" w14:textId="77777777" w:rsidR="007C1D76" w:rsidRPr="00B524DF" w:rsidRDefault="007C1D76" w:rsidP="007C1D76">
      <w:pPr>
        <w:pStyle w:val="Titolo2"/>
        <w:rPr>
          <w:rFonts w:ascii="Book Antiqua" w:hAnsi="Book Antiqua"/>
          <w:b w:val="0"/>
        </w:rPr>
      </w:pPr>
      <w:bookmarkStart w:id="970" w:name="_Toc531377322"/>
      <w:bookmarkStart w:id="971" w:name="_Toc531379261"/>
      <w:r w:rsidRPr="00B524DF">
        <w:rPr>
          <w:rFonts w:ascii="Book Antiqua" w:hAnsi="Book Antiqua"/>
        </w:rPr>
        <w:t>30 Novembre</w:t>
      </w:r>
      <w:bookmarkEnd w:id="970"/>
      <w:bookmarkEnd w:id="971"/>
      <w:r w:rsidRPr="00B524DF">
        <w:rPr>
          <w:rFonts w:ascii="Book Antiqua" w:hAnsi="Book Antiqua"/>
        </w:rPr>
        <w:t xml:space="preserve"> </w:t>
      </w:r>
    </w:p>
    <w:p w14:paraId="7B555894" w14:textId="77777777" w:rsidR="007C1D76" w:rsidRDefault="007C1D76" w:rsidP="007C1D76">
      <w:pPr>
        <w:jc w:val="both"/>
        <w:rPr>
          <w:rFonts w:ascii="Segoe UI Historic" w:hAnsi="Segoe UI Historic" w:cs="Segoe UI Historic"/>
        </w:rPr>
      </w:pPr>
      <w:r w:rsidRPr="00BE4799">
        <w:rPr>
          <w:rFonts w:ascii="Segoe UI Historic" w:hAnsi="Segoe UI Historic" w:cs="Segoe UI Historic"/>
        </w:rPr>
        <w:t>La vita eterna non dovrà né potrà essere considerata una questione secondaria all’uomo. Essa deve essere la sola vera questione dell’uomo. Le questioni terrene devono essere tutte risolte e vissute in vista dell’eternità.</w:t>
      </w:r>
    </w:p>
    <w:p w14:paraId="14341E67" w14:textId="77777777" w:rsidR="007C1D76" w:rsidRPr="00BE4799" w:rsidRDefault="007C1D76" w:rsidP="007C1D76">
      <w:pPr>
        <w:pStyle w:val="Titolo1"/>
        <w:rPr>
          <w:rFonts w:ascii="Calibri" w:hAnsi="Calibri"/>
          <w:sz w:val="32"/>
        </w:rPr>
      </w:pPr>
      <w:bookmarkStart w:id="972" w:name="_Toc525245121"/>
      <w:bookmarkStart w:id="973" w:name="_Toc531377323"/>
      <w:bookmarkStart w:id="974" w:name="_Toc531379262"/>
      <w:r w:rsidRPr="00BE4799">
        <w:rPr>
          <w:sz w:val="32"/>
        </w:rPr>
        <w:t>E CHI PUÒ ESSERE SALVATO?</w:t>
      </w:r>
      <w:bookmarkEnd w:id="972"/>
      <w:bookmarkEnd w:id="973"/>
      <w:bookmarkEnd w:id="974"/>
    </w:p>
    <w:p w14:paraId="2E7F19FB" w14:textId="77777777" w:rsidR="007C1D76" w:rsidRPr="00BE4799" w:rsidRDefault="007C1D76" w:rsidP="007C1D76">
      <w:pPr>
        <w:spacing w:after="120" w:line="240" w:lineRule="auto"/>
        <w:jc w:val="both"/>
        <w:rPr>
          <w:rFonts w:eastAsia="Times New Roman" w:cs="Calibri"/>
          <w:color w:val="000000"/>
          <w:sz w:val="20"/>
          <w:lang w:eastAsia="it-IT"/>
        </w:rPr>
      </w:pPr>
      <w:r w:rsidRPr="00BE4799">
        <w:rPr>
          <w:rFonts w:ascii="Book Antiqua" w:eastAsia="Times New Roman" w:hAnsi="Book Antiqua" w:cs="Calibri"/>
          <w:color w:val="000000"/>
          <w:sz w:val="24"/>
          <w:szCs w:val="28"/>
          <w:lang w:eastAsia="it-IT"/>
        </w:rPr>
        <w:t>L’uomo vive oggi il presente, ma con esso non prepara il suo futuro. Nella verità della fede invece, il presente va sempre vissuto bene non solo per il presente, ma anche in vista del futuro. Questa legge vale per il futuro sulla terra e anche per il futuro nell’eternità. Ogni atto posto oggi ha conseguenze eterne. Possiamo condizionare con un solo atto, una sola decisione, non solo la nostra vita, ma anche la vita dell’intero pianeta e anche dell’eternità. Lucifero prese una decisione sciagurata. Si volle dichiarare Dio, uguale a Dio. Perse per sempre la beatitudine eterna. Portò con sé nella sua perdizione un terzo di Angeli. Nel giardino dell’Eden tentò la donna. Questa si lasciò ingannare dalle sue parole. La donna ingannò l’uomo. L’uomo e la donna per la loro stolta e insipiente decisione hanno portato la morte nell’umanità. Le conseguenze della loro stoltezza non solo durano fino all’avvento di cieli nuovi e terra nuova, oltrepassano la barriera del tempo. Entrano nell’eternità. L’inferno o la perdizione eterna è il frutto di atti e decisioni che si prendono oggi. Il peccato dell’uomo ha condannato a morte per crocifissione lo stesso Figlio eterno del Padre, fattosi carne e venuto ad abitare in mezzo a noi. La storia sempre pone l’uomo dinanzi ad eventi che condizionano in modo irreparabile tutto il futuro terreno di un uomo. Ogni atto dell’uomo ha conseguenze eterne o per il bene o per il male. Non ci sono sulla terra atti neutri. O sono buoni gli atti o sono cattivi. Sappiamo che il servo infingardo non ha fatto nessun male attivo. Non ha messo a frutto il denaro del suo padrone. Fu gettato fuori, dove è pianto e stridore di denti. Neanche il ricco cattivo che vestiva di porpora e di bisso e mangiava lautamente, ha fatto del male attivo. Non ha dato aiuto e sostegno a Lazzaro il povero. È finito nei tormenti dell’inferno. Ha vissuto da egoista.</w:t>
      </w:r>
    </w:p>
    <w:p w14:paraId="5D146D60" w14:textId="77777777" w:rsidR="007C1D76" w:rsidRPr="00BE4799" w:rsidRDefault="007C1D76" w:rsidP="007C1D76">
      <w:pPr>
        <w:spacing w:after="120" w:line="240" w:lineRule="auto"/>
        <w:jc w:val="both"/>
        <w:rPr>
          <w:rFonts w:eastAsia="Times New Roman" w:cs="Calibri"/>
          <w:color w:val="000000"/>
          <w:sz w:val="20"/>
          <w:lang w:eastAsia="it-IT"/>
        </w:rPr>
      </w:pPr>
      <w:r w:rsidRPr="00BE4799">
        <w:rPr>
          <w:rFonts w:ascii="Book Antiqua" w:eastAsia="Times New Roman" w:hAnsi="Book Antiqua" w:cs="Calibri"/>
          <w:color w:val="000000"/>
          <w:sz w:val="24"/>
          <w:szCs w:val="28"/>
          <w:lang w:eastAsia="it-IT"/>
        </w:rPr>
        <w:t>La vita eterna non dovrà né potrà essere considerata una questione secondaria all’uomo. Essa deve essere la sola vera questione dell’uomo. Le questioni terrene devono essere tutte risolte e vissute in vista dell’eternità. Se avessimo due eternità – parlo per assurdo – la prima fatta di tempo e la seconda senza tempo, dopo il tempo. Dovremmo sempre scegliere la seconda eternità e ad essa sacrificare la prima. Tra il tempo e l’eternità invece non vi è paragone alcuno, né si può trovare una qualche similitudine. Il tempo è il nulla in relazione all’eternità. È un soffio. Il Libro della Sapienza ci insegna che il tempo dura quanto permane la divisione dell’aria attraversata da una freccia. Questa è la durata del nostro tempo sulla terra. Poi viene l’eternità che è senza tempo, che mai passa. Neanche possiamo dire che è lunga o corta. L’eternità è. Possiamo noi sciupare l’istante attraverso il quale si costruisce l’eternità? È da stolti, insipienti, da persone senza alcuna razionalità e senza alcuna logica. Possiamo noi per un bene momentaneo, un godimento di un secondo, perdere il bene eterno? È una risposta che ognuno è obbligato a darsi. Per il cristiano invece è obbligo mostrare la sua fede nell’eternità e di certo non la mostra vivendo come se essa non esistesse. Il Vangelo insegna la via dell’eternità.</w:t>
      </w:r>
    </w:p>
    <w:p w14:paraId="73B4E8BE" w14:textId="77777777" w:rsidR="007C1D76" w:rsidRPr="00BE4799" w:rsidRDefault="007C1D76" w:rsidP="007C1D76">
      <w:pPr>
        <w:spacing w:after="120" w:line="240" w:lineRule="auto"/>
        <w:jc w:val="both"/>
        <w:rPr>
          <w:rFonts w:eastAsia="Times New Roman" w:cs="Calibri"/>
          <w:color w:val="000000"/>
          <w:sz w:val="20"/>
          <w:lang w:eastAsia="it-IT"/>
        </w:rPr>
      </w:pPr>
      <w:r w:rsidRPr="00BE4799">
        <w:rPr>
          <w:rFonts w:ascii="Book Antiqua" w:eastAsia="Times New Roman" w:hAnsi="Book Antiqua" w:cs="Calibri"/>
          <w:i/>
          <w:iCs/>
          <w:color w:val="000000"/>
          <w:sz w:val="24"/>
          <w:szCs w:val="28"/>
          <w:lang w:eastAsia="it-IT"/>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w:t>
      </w:r>
    </w:p>
    <w:p w14:paraId="7E51BE4D" w14:textId="77777777" w:rsidR="007C1D76" w:rsidRPr="00BE4799" w:rsidRDefault="007C1D76" w:rsidP="007C1D76">
      <w:pPr>
        <w:spacing w:after="120" w:line="240" w:lineRule="auto"/>
        <w:jc w:val="both"/>
        <w:rPr>
          <w:rFonts w:eastAsia="Times New Roman" w:cs="Calibri"/>
          <w:color w:val="000000"/>
          <w:sz w:val="20"/>
          <w:lang w:eastAsia="it-IT"/>
        </w:rPr>
      </w:pPr>
      <w:r w:rsidRPr="00BE4799">
        <w:rPr>
          <w:rFonts w:ascii="Book Antiqua" w:eastAsia="Times New Roman" w:hAnsi="Book Antiqua" w:cs="Calibri"/>
          <w:color w:val="000000"/>
          <w:sz w:val="24"/>
          <w:szCs w:val="28"/>
          <w:lang w:eastAsia="it-IT"/>
        </w:rPr>
        <w:t>Ma noi sappiamo che Satana, maestro dell’inganno, ha convinto alcuni dotti teologi e professori a trovare una scappatoia finalizzata a giustificare la loro non fede nell’eternità. Ha seminato nel loro cuore una falsa nozione di misericordia. Essa priva della sua verità ogni Parola di Dio e di Cristo Gesù. Prima questi maestri asserivano che se l’inferno c’è, esso è vuoto. Non si confà con la misericordia di Dio una pena eterna. Poi i loro discepoli hanno detto che esso non esiste. Poi i discepoli dei loro discepoli sono giunti a conclusione che neanche Satana esiste e che tutto è invenzione dell’uomo. Questo pensiero ha sedotto tutta la cattolicità. Oggi se qualcuno crede che l’inferno esiste, è considerato un povero mentecatto da internare, un pazzo.</w:t>
      </w:r>
    </w:p>
    <w:p w14:paraId="20FE84CA" w14:textId="77777777" w:rsidR="007C1D76" w:rsidRPr="00BE4799" w:rsidRDefault="007C1D76" w:rsidP="007C1D76">
      <w:pPr>
        <w:spacing w:after="120" w:line="240" w:lineRule="auto"/>
        <w:jc w:val="both"/>
        <w:rPr>
          <w:rFonts w:eastAsia="Times New Roman" w:cs="Calibri"/>
          <w:color w:val="000000"/>
          <w:sz w:val="20"/>
          <w:lang w:eastAsia="it-IT"/>
        </w:rPr>
      </w:pPr>
      <w:r w:rsidRPr="00BE4799">
        <w:rPr>
          <w:rFonts w:ascii="Book Antiqua" w:eastAsia="Times New Roman" w:hAnsi="Book Antiqua" w:cs="Calibri"/>
          <w:color w:val="000000"/>
          <w:sz w:val="24"/>
          <w:szCs w:val="28"/>
          <w:lang w:eastAsia="it-IT"/>
        </w:rPr>
        <w:t>Madre di Dio, Angeli, Santi, fate che la cattolicità mai rinneghi la verità della Parola di Gesù.</w:t>
      </w:r>
    </w:p>
    <w:p w14:paraId="5F38F3C0" w14:textId="77777777" w:rsidR="007C1D76" w:rsidRDefault="007C1D76" w:rsidP="007C1D76">
      <w:pPr>
        <w:pStyle w:val="Nessunaspaziatura"/>
        <w:ind w:left="567"/>
      </w:pPr>
    </w:p>
    <w:p w14:paraId="26EBF9B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LA VERITÀ DEL CRISTIANO È NEL SÌ ED È NEL NO. Cosa chiede Gesù ai suoi discepoli? Che la loro parola sia sì alla verità. Sia no alla non verità. Chiede loro di avere sempre una parola degna di fede. Dio è degno di fede, Anche il discepolo di Gesù deve essere degno di fede. </w:t>
      </w:r>
    </w:p>
    <w:p w14:paraId="45D6FF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Per questo la parole del cristiano deve essere scevra, libera da ogni giudizio, pregiudizio, falsità, calunnia, mormorazione, pettegolezzo. Mai deve dire ciò che Dio mai ha detto. Mai deve tacere ciò che il Signore ha detto. Come il discepolo si rende degno di fede? </w:t>
      </w:r>
    </w:p>
    <w:p w14:paraId="64168E8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Attenendosi sempre alla Parola scritta, confrontandosi sempre con la Parola scritta. Mai una Parola di Dio ad una persona potrà mai contraddire, negare, alterare, cambiare, eludere la Parola scritta. La Parola scritta è la norma con la quale ogni altra parola si dovrà rapportare. </w:t>
      </w:r>
    </w:p>
    <w:p w14:paraId="5067984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t>Q</w:t>
      </w:r>
      <w:r w:rsidRPr="00C519FA">
        <w:t>uando la Parola scritta non è rispettata, è segno che è falsa la parola detta al cuore, alla mente, all’orecchio della singola persona. Nella Chiesa del Dio vivente tutto è a servizio del Vangelo di nostro Signore Gesù Cristo. Nulla potrà essere contro il Vangelo. </w:t>
      </w:r>
    </w:p>
    <w:p w14:paraId="3148D81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Il discepolo di Gesù deve avere il più alto dominio di sé, frutto in lui dello Spirito Santo, perché non si lasci tentare da nessuna provocazione, anche se offensiva, ingiuriosa, calunniosa, fuori luogo, fuori contesto, stolta, dissennata, insipiente, arrogante, prepotente. </w:t>
      </w:r>
    </w:p>
    <w:p w14:paraId="5295F7F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Anche se è parola superba, cattiva, malvagia. Nulla dovrà turbarlo. La padronanza di sé attesta che si è nello Spirito Santo. Ogni reazione rivela che si è dall’istinto, capace di distruggere ogni comunione, ogni relazione, ogni vincolo anche il vincolo sacro del matrimonio. </w:t>
      </w:r>
    </w:p>
    <w:p w14:paraId="5E55A46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Molti matrimoni falliscono proprio in ragione del non dominio di sé nelle parole. Si lascia parlare la “rabbia”, il “sacro furore”, la stoltezza, l’istinto, l’immediatezza. Così facendo si dicono parole prive di ogni verità, sia storica che eterna, celeste, divina. </w:t>
      </w:r>
    </w:p>
    <w:p w14:paraId="168FF03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Non parliamo poi di quelli che per accaparrarsi la stima, il plauso, la benevolenza di altre persone, specie se influenti nella società, riportano parole travisandole, modificandole, interpretandole, cambiandole nella loro originaria verità. I danni che provocano sono ingenti. </w:t>
      </w:r>
    </w:p>
    <w:p w14:paraId="2AFE17D6"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A volte succede anche che non si riferisce ciò che si vede, come testimoni veraci e leali di Cristo Gesù, ma ciò che si vorrebbe aver visto e si vorrebbe aver ascoltato. Gesù ci avverte: di ogni parola vana ci chiamerà in giudizio, anche per una parola in più saremo giudicati. </w:t>
      </w:r>
    </w:p>
    <w:p w14:paraId="70E541A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Si giunge anche a dire cosa che mai il Signore ha detto, né nella Parola scritta e neanche nelle parole rivolte a singole persone. La cosa più triste è quando si usa il Vangelo per giustificare le proprie vedute oppure altre Parole del Signore per avvalorare i propri pensieri. </w:t>
      </w:r>
    </w:p>
    <w:p w14:paraId="2613DC5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I peccati di par</w:t>
      </w:r>
      <w:r>
        <w:t>ola sono infiniti. Non si possono</w:t>
      </w:r>
      <w:r w:rsidRPr="00C519FA">
        <w:t xml:space="preserve"> contare. Ecco perché dice il Libro dei i Proverbi: “</w:t>
      </w:r>
      <w:r w:rsidRPr="00C519FA">
        <w:rPr>
          <w:lang w:val="la-Latn"/>
        </w:rPr>
        <w:t>In multiloquio peccatum non deerit. Qui autem moderatur labia sua prudentissimus est</w:t>
      </w:r>
      <w:r>
        <w:t>”</w:t>
      </w:r>
      <w:r w:rsidRPr="00C519FA">
        <w:t xml:space="preserve"> (10,19). Nel molto parlare non manca la colpa, chi frena le labbra è saggio. </w:t>
      </w:r>
    </w:p>
    <w:p w14:paraId="62F8AC1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Una cosa mai va fatta. Parlare delle cose di Dio in modo autonomo, isolandosi dalla Chiesa. Le cose di Dio appartengo tutte alla Chiesa di Dio, perché il cristiano appartiene alla Chiesa di Dio. Se appartengono alla Chiesa di Dio, alla Chiesa di Dio vanno manifestate, comunicate. </w:t>
      </w:r>
    </w:p>
    <w:p w14:paraId="78EE5720"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 xml:space="preserve">La Chiesa di Dio vive nella Parrocchia. Vive nella Diocesi. L’obbedienza nelle cose di Dio al Parroco, al Vescovo, al Papa non è modalità estrinseca nella missione di salvezza, è verità intrinseca, essenza stessa della missione. </w:t>
      </w:r>
      <w:r w:rsidRPr="00C519FA">
        <w:rPr>
          <w:lang w:val="la-Latn"/>
        </w:rPr>
        <w:t>Extra Ecclesia nulla salus</w:t>
      </w:r>
      <w:r w:rsidRPr="00C519FA">
        <w:t>, dicono i Padri. </w:t>
      </w:r>
    </w:p>
    <w:p w14:paraId="6A915A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Quando non si genera salvezza, redenzione, conversione, allora un esame di coscienza va fatto. Perché la mia parola non genera salvezza, non produce frutti di redenzione? La risposta dovrà essere una sola: forse la mia parola non è poi tanto Parola di Dio nello Spirito Santo. </w:t>
      </w:r>
    </w:p>
    <w:p w14:paraId="655C7932"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Al cristiano basta la parola. Lui non deve chiamare Dio come testimone di ciò che dice. Per questo lui deve mettere ogni impegno a costruirsi una credibilità a prova di ogni tempesta che aggredisce la sua persona. La sua parola deve essere lo specchio di Dio che vive in lui. </w:t>
      </w:r>
    </w:p>
    <w:p w14:paraId="27A2527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Se si cresce nello Spirito Santo, sempre si è capaci di avere una parola vera. Sempre si risponde con garbo, gentilezza. Chi è poi nello Spirito Santo sa pesare ogni parola che giunge al suo orecchio. Se è parola di verità è obbligato ad accoglierla. Alla verità si obbedisce. </w:t>
      </w:r>
    </w:p>
    <w:p w14:paraId="1942C79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Se è parola di falsità è obbligato a dimostrare dov’è l’errore. Il metro di misura non sono però i nostri pensieri, ma il pensiero di Cristo Gesù, quello rivelato, contenuto, scritto nel suo Vangelo. La verità e la falsità si provano con il testo sacro alla mano. </w:t>
      </w:r>
    </w:p>
    <w:p w14:paraId="31EFF1A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Per questo urge sempre operare la distinzione tra la nostra volontà e la volontà del Padre nostro che è nei cieli. Almeno ce ne dobbiamo ricordare quando recitiamo il Padre nostro: “Sia fatta la tua volontà come in cielo così in terra”. Lo diciamo, ma non lo facciamo. </w:t>
      </w:r>
    </w:p>
    <w:p w14:paraId="5D17636C"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È sacrilegio, peccato gravissimo, annunziare la nostra volontà come volontà di Dio. Perché è sacrilegio? Perché alla volontà del Signore si deve ogni obbedienza. Alla volontà dell’uomo non è dovuta alcuna obbedienza. La volontà dell’uomo può essere solo consiglio. </w:t>
      </w:r>
    </w:p>
    <w:p w14:paraId="654DFD7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 xml:space="preserve">I profeti iniziavano il loro annunzio con </w:t>
      </w:r>
      <w:r>
        <w:t>queste parole: “Dice il Signore</w:t>
      </w:r>
      <w:r w:rsidRPr="00C519FA">
        <w:t>”. “La parola del Signore è su di me”. Anche Gesù nella sinagoga di Nazaret iniziò allo stesso modo: Lo Spirito del Signore è su di me, per questo sono stato consacrato”. È obbligo dire la propria verità. </w:t>
      </w:r>
    </w:p>
    <w:p w14:paraId="7C010F19"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Ma è anche obbligo accogliere la verità di ogni persona. Alla verità va data ogni obbedienza. Senza la verità dell’altro la nostra verità è inutile. A che serve la verità a Cristo Gesù, se Lui non accoglie la verità del Padre, dello Spirito Santo, la verità della sua missione? </w:t>
      </w:r>
    </w:p>
    <w:p w14:paraId="4FAD289E"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C519FA">
        <w:t>Madre di Dio, dacci il perfetto dominio di noi stessi per il più grande bene di tutti. Fa’ che mai ci ergiamo a verità contro la verità di ogni altro uomo. Fa’ che sempre obbediamo alla verità.</w:t>
      </w:r>
    </w:p>
    <w:p w14:paraId="40FC1D06" w14:textId="77777777" w:rsidR="007C1D76" w:rsidRDefault="007C1D76" w:rsidP="007C1D76">
      <w:pPr>
        <w:pStyle w:val="Nessunaspaziatura"/>
        <w:ind w:left="567" w:hanging="567"/>
      </w:pPr>
    </w:p>
    <w:p w14:paraId="22F2510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NELLA CALDAIA DI SATANA. Oggi la crisi che aggredisce la cristianità investe ogni persona in essa. Satana ci sta cucinando tutti nella sua caldaia di falsità e di menzogna. Ci sta cucinando a fuoco lento. Ogni giorno aggiunge olio nella caldaia e legna sotto di essa. </w:t>
      </w:r>
    </w:p>
    <w:p w14:paraId="451BA8A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Tutto ciò che ieri era verità, oggi sta divenendo falsità. Quanto ieri era falsità oggi si sta trasformando in verità. Neanche il presbitero sfugge a questa crisi. Ritengo che una breve presentazione dell’essenza del presbitero vada almeno ricordata. </w:t>
      </w:r>
    </w:p>
    <w:p w14:paraId="5121D51A"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Il Sacerdote è presenza di Cristo Capo e Pastore del suo gregge nella comunità dei discepoli di Gesù. Lui fa con il potere a Lui conferito dal sacramento il Corpo e il Sangue di Cristo. Lui perdona i nostri peccati. Lui imbandisce la mensa della Parola. </w:t>
      </w:r>
    </w:p>
    <w:p w14:paraId="19F9166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Lui spezza con noi il pane della verità di Cristo Gesù, sul quale è fondata la nostra fede, speranza e carità. Lui è il cuore di Cristo che cerca le pecore smarrite e le riporta nell’ovile. Senza di Lui non c’è assemblea cristiana. </w:t>
      </w:r>
    </w:p>
    <w:p w14:paraId="03DCF34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È Lui che fa di un’assemblea il popolo di Dio riunito attorno alla mensa del Signore. È Lui la luce dalla quale dobbiamo attingere la luce per illuminare il mondo. Il sacerdote attinge la luce da Cristo, nello Spirito Santo. </w:t>
      </w:r>
    </w:p>
    <w:p w14:paraId="4E6D319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Il fedele laico, ascoltando la sua Parola, nello Spirito Santo, attinge nuova luce e con essa va ad illuminare il mondo. La luce va attinta sempre dalla luce. Ascoltare la Parola degli Apostoli e il loro insegnamento o dottrina è essenza della comunità cristiana. </w:t>
      </w:r>
    </w:p>
    <w:p w14:paraId="4E158A43"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Chi vuole conoscere la santità di un fedele laico è sufficiente che osservi la relazione che lui ha con il suo parroco. Se è di indifferenza, la sua santità è di indifferenza. Se è di rispetto nella fede, la sua santità è di fede. </w:t>
      </w:r>
    </w:p>
    <w:p w14:paraId="2B65FC9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Se la sua relazione è di ignoranza, anche la sua santità è ignorata dalla gente. San Francesco d’Assisi soleva dire che lui prima riveriva il sacerdote e poi gli Angeli del cielo. Per noi questa è fantascienza di ieri. Oggi si predica assoluta uguaglianza nelle cose di Dio. </w:t>
      </w:r>
    </w:p>
    <w:p w14:paraId="0297F4F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Se non vediamo i presbiteri con occhi di vera fede, potrà mai mandare il Signore presbiteri secondo il suo cuore in mezzo a noi? Prima diamo loro il rispetto, poi possiamo chiedere operai per la messe del Signore. La missione del sacerdote non è grande nella Chiesa, è di vita. </w:t>
      </w:r>
    </w:p>
    <w:p w14:paraId="1A9C6AF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La Chiesa attinge la vita dal sacerdote. Se i suoi figli sono morti, il sacerdote li risuscita. Se la loro anima è affamata, Lui la nutre e la ristora. La nutre e la ristora con il corpo di Cristo e i l suo sangue. </w:t>
      </w:r>
    </w:p>
    <w:p w14:paraId="7DC1308B"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Se il loro spirito è assetato di verità e di conoscenza della verità di Dio, lui lo disseta con la divina Parola. Se il cuore è vuoto, Lui rimette la speranza. Quando si smarrisce la via della salvezza, Lui la indica con semplicità e verità. </w:t>
      </w:r>
    </w:p>
    <w:p w14:paraId="7770440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Quando ritorniamo nella casa del Signore insudiciati da ogni peccato, Lui ci accoglie e ci immerge nelle acque purificatrici della grazia. Ma anche queste verità per molti sono fantasiose, immaginarie, inventate favole del passato. </w:t>
      </w:r>
    </w:p>
    <w:p w14:paraId="28EE7A04"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Oggi ognuno si vuole fare da sé. Si manca di ogni fondamentale umiltà nel confessarsi dalla volontà di Cristo Signore. Quando possiamo noi pregare il Signore della messe perché mandi operai nella sua messe? </w:t>
      </w:r>
    </w:p>
    <w:p w14:paraId="5FCBAB37"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Quando avremo nel nostro cuore, nel nostro spirito, nella nostra anima la purissima verità secondo Dio e Cristo del presbitero. </w:t>
      </w:r>
    </w:p>
    <w:p w14:paraId="23744CED"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Se io non so chi è un presbitero, lo confondo con funzionario della Chiesa, nella Chiesa, se neanche io presbitero so qual è la mia verità, mai pregherò secondo verità di Dio perché mandi altri operai. Tutto inizia e tutto parte dalla conoscenza della verità. </w:t>
      </w:r>
    </w:p>
    <w:p w14:paraId="3FB7E1CF"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Se un presbitero sapesse qual è la sua verità, non dormirebbe né di notte e né di giorno. Pregherebbe senza interruzione il Signore perché mandi altri operai. Purtroppo oggi neanche molti presbiteri credono nella loro verità. </w:t>
      </w:r>
    </w:p>
    <w:p w14:paraId="0C5EA781"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Quando questo accade, la Chiesa entra in una povertà spirituale dalla quale è condotta alla morte della verità e della grazia nel suo seno. </w:t>
      </w:r>
    </w:p>
    <w:p w14:paraId="264CC985" w14:textId="77777777" w:rsidR="007C1D76" w:rsidRDefault="007C1D76" w:rsidP="007C1D76">
      <w:pPr>
        <w:pStyle w:val="Nessunaspaziatura"/>
        <w:numPr>
          <w:ilvl w:val="0"/>
          <w:numId w:val="424"/>
        </w:numPr>
        <w:tabs>
          <w:tab w:val="num" w:pos="567"/>
        </w:tabs>
        <w:spacing w:after="120" w:line="256" w:lineRule="auto"/>
        <w:ind w:left="567" w:hanging="567"/>
        <w:contextualSpacing/>
        <w:jc w:val="both"/>
      </w:pPr>
      <w:r w:rsidRPr="00060BB5">
        <w:t>Madre della Redenzione, aiuta i presbiteri perché vedano se stessi sempre dalla verità di Cristo Gesù, nella luce dello Spirito Santo. Fa’ che anche il popolo cristiano li vede con purissima luce nello Spirito Santo secondo la verità del Padre.</w:t>
      </w:r>
    </w:p>
    <w:p w14:paraId="6ADBBBFF" w14:textId="77777777" w:rsidR="007C1D76" w:rsidRDefault="007C1D76" w:rsidP="007C1D76">
      <w:pPr>
        <w:pStyle w:val="Nessunaspaziatura"/>
        <w:ind w:left="567" w:hanging="567"/>
      </w:pPr>
    </w:p>
    <w:p w14:paraId="0AC806D3" w14:textId="77777777" w:rsidR="007C1D76" w:rsidRDefault="007C1D76" w:rsidP="007C1D76">
      <w:pPr>
        <w:spacing w:line="259" w:lineRule="auto"/>
        <w:rPr>
          <w:rFonts w:ascii="Book Antiqua" w:hAnsi="Book Antiqua" w:cs="Arial"/>
          <w:i/>
          <w:sz w:val="24"/>
        </w:rPr>
      </w:pPr>
    </w:p>
    <w:p w14:paraId="36BA7065" w14:textId="77777777" w:rsidR="007C1D76" w:rsidRDefault="007C1D76" w:rsidP="007C1D76">
      <w:pPr>
        <w:pStyle w:val="Titolo1"/>
        <w:sectPr w:rsidR="007C1D76" w:rsidSect="0042570E">
          <w:type w:val="oddPage"/>
          <w:pgSz w:w="11906" w:h="16838"/>
          <w:pgMar w:top="1417" w:right="1134" w:bottom="1134" w:left="1134" w:header="708" w:footer="708" w:gutter="0"/>
          <w:cols w:space="708"/>
          <w:docGrid w:linePitch="360"/>
        </w:sectPr>
      </w:pPr>
      <w:bookmarkStart w:id="975" w:name="_Toc531377324"/>
    </w:p>
    <w:p w14:paraId="29769ED2" w14:textId="77777777" w:rsidR="007C1D76" w:rsidRDefault="007C1D76" w:rsidP="007C1D76">
      <w:pPr>
        <w:pStyle w:val="Titolo1"/>
      </w:pPr>
      <w:bookmarkStart w:id="976" w:name="_Toc531379263"/>
      <w:r>
        <w:t>Indice</w:t>
      </w:r>
      <w:bookmarkEnd w:id="975"/>
      <w:bookmarkEnd w:id="976"/>
    </w:p>
    <w:p w14:paraId="46B7A6BF" w14:textId="77777777" w:rsidR="007C1D76" w:rsidRDefault="007C1D76" w:rsidP="007C1D76">
      <w:pPr>
        <w:pStyle w:val="Sommario1"/>
        <w:rPr>
          <w:lang w:eastAsia="it-IT"/>
        </w:rPr>
      </w:pPr>
    </w:p>
    <w:p w14:paraId="0E84B9AB" w14:textId="77777777" w:rsidR="007C1D76" w:rsidRPr="007C1D76" w:rsidRDefault="007C1D76" w:rsidP="007C1D76">
      <w:pPr>
        <w:pStyle w:val="Sommario1"/>
        <w:rPr>
          <w:rFonts w:eastAsia="Times New Roman"/>
          <w:noProof/>
          <w:lang w:eastAsia="it-IT"/>
        </w:rPr>
      </w:pPr>
      <w:r>
        <w:rPr>
          <w:lang w:eastAsia="it-IT"/>
        </w:rPr>
        <w:fldChar w:fldCharType="begin"/>
      </w:r>
      <w:r>
        <w:rPr>
          <w:lang w:eastAsia="it-IT"/>
        </w:rPr>
        <w:instrText xml:space="preserve"> TOC \o "1-3" \h \z \u </w:instrText>
      </w:r>
      <w:r>
        <w:rPr>
          <w:lang w:eastAsia="it-IT"/>
        </w:rPr>
        <w:fldChar w:fldCharType="separate"/>
      </w:r>
      <w:hyperlink w:anchor="_Toc531376952" w:history="1">
        <w:r w:rsidRPr="00D65FC8">
          <w:rPr>
            <w:rStyle w:val="Collegamentoipertestuale"/>
            <w:rFonts w:cs="Calibri"/>
            <w:noProof/>
          </w:rPr>
          <w:t>Giugno 2018</w:t>
        </w:r>
      </w:hyperlink>
    </w:p>
    <w:p w14:paraId="14D38527" w14:textId="77777777" w:rsidR="007C1D76" w:rsidRPr="00D65FC8" w:rsidRDefault="007C1D76" w:rsidP="007C1D76">
      <w:pPr>
        <w:pStyle w:val="Sommario2"/>
        <w:tabs>
          <w:tab w:val="right" w:leader="dot" w:pos="9628"/>
        </w:tabs>
        <w:rPr>
          <w:rStyle w:val="Collegamentoipertestuale"/>
          <w:rFonts w:cs="Calibri"/>
          <w:noProof/>
        </w:rPr>
      </w:pPr>
    </w:p>
    <w:p w14:paraId="11A7ED35"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53" w:history="1">
        <w:r w:rsidRPr="00D65FC8">
          <w:rPr>
            <w:rStyle w:val="Collegamentoipertestuale"/>
            <w:rFonts w:cs="Calibri"/>
            <w:b/>
            <w:bCs/>
            <w:noProof/>
          </w:rPr>
          <w:t>1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_Toc531376953 \h </w:instrText>
        </w:r>
        <w:r w:rsidRPr="00D65FC8">
          <w:rPr>
            <w:rFonts w:cs="Calibri"/>
            <w:noProof/>
            <w:webHidden/>
          </w:rPr>
        </w:r>
        <w:r w:rsidRPr="00D65FC8">
          <w:rPr>
            <w:rFonts w:cs="Calibri"/>
            <w:noProof/>
            <w:webHidden/>
          </w:rPr>
          <w:fldChar w:fldCharType="separate"/>
        </w:r>
        <w:r>
          <w:rPr>
            <w:rFonts w:cs="Calibri"/>
            <w:noProof/>
            <w:webHidden/>
          </w:rPr>
          <w:t>1</w:t>
        </w:r>
        <w:r w:rsidRPr="00D65FC8">
          <w:rPr>
            <w:rFonts w:cs="Calibri"/>
            <w:noProof/>
            <w:webHidden/>
          </w:rPr>
          <w:fldChar w:fldCharType="end"/>
        </w:r>
      </w:hyperlink>
    </w:p>
    <w:p w14:paraId="7243BB08" w14:textId="77777777" w:rsidR="007C1D76" w:rsidRPr="007C1D76" w:rsidRDefault="007C1D76" w:rsidP="007C1D76">
      <w:pPr>
        <w:pStyle w:val="Sommario1"/>
        <w:rPr>
          <w:rFonts w:eastAsia="Times New Roman"/>
          <w:noProof/>
          <w:lang w:eastAsia="it-IT"/>
        </w:rPr>
      </w:pPr>
      <w:hyperlink w:anchor="_Toc531376954" w:history="1">
        <w:r w:rsidRPr="00D65FC8">
          <w:rPr>
            <w:rStyle w:val="Collegamentoipertestuale"/>
            <w:rFonts w:cs="Calibri"/>
            <w:noProof/>
          </w:rPr>
          <w:t>Dio mio, Dio mio, perché mi hai abbandonato?</w:t>
        </w:r>
        <w:r w:rsidRPr="00D65FC8">
          <w:rPr>
            <w:noProof/>
            <w:webHidden/>
          </w:rPr>
          <w:tab/>
        </w:r>
        <w:r w:rsidRPr="00D65FC8">
          <w:rPr>
            <w:noProof/>
            <w:webHidden/>
          </w:rPr>
          <w:fldChar w:fldCharType="begin"/>
        </w:r>
        <w:r w:rsidRPr="00D65FC8">
          <w:rPr>
            <w:noProof/>
            <w:webHidden/>
          </w:rPr>
          <w:instrText xml:space="preserve"> PAGEREF _Toc531376954 \h </w:instrText>
        </w:r>
        <w:r w:rsidRPr="00D65FC8">
          <w:rPr>
            <w:noProof/>
            <w:webHidden/>
          </w:rPr>
        </w:r>
        <w:r w:rsidRPr="00D65FC8">
          <w:rPr>
            <w:noProof/>
            <w:webHidden/>
          </w:rPr>
          <w:fldChar w:fldCharType="separate"/>
        </w:r>
        <w:r>
          <w:rPr>
            <w:noProof/>
            <w:webHidden/>
          </w:rPr>
          <w:t>1</w:t>
        </w:r>
        <w:r w:rsidRPr="00D65FC8">
          <w:rPr>
            <w:noProof/>
            <w:webHidden/>
          </w:rPr>
          <w:fldChar w:fldCharType="end"/>
        </w:r>
      </w:hyperlink>
    </w:p>
    <w:p w14:paraId="2B6B0543"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55" w:history="1">
        <w:r w:rsidRPr="00D65FC8">
          <w:rPr>
            <w:rStyle w:val="Collegamentoipertestuale"/>
            <w:rFonts w:cs="Calibri"/>
            <w:b/>
            <w:bCs/>
            <w:noProof/>
          </w:rPr>
          <w:t>2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_Toc531376955 \h </w:instrText>
        </w:r>
        <w:r w:rsidRPr="00D65FC8">
          <w:rPr>
            <w:rFonts w:cs="Calibri"/>
            <w:noProof/>
            <w:webHidden/>
          </w:rPr>
        </w:r>
        <w:r w:rsidRPr="00D65FC8">
          <w:rPr>
            <w:rFonts w:cs="Calibri"/>
            <w:noProof/>
            <w:webHidden/>
          </w:rPr>
          <w:fldChar w:fldCharType="separate"/>
        </w:r>
        <w:r>
          <w:rPr>
            <w:rFonts w:cs="Calibri"/>
            <w:noProof/>
            <w:webHidden/>
          </w:rPr>
          <w:t>4</w:t>
        </w:r>
        <w:r w:rsidRPr="00D65FC8">
          <w:rPr>
            <w:rFonts w:cs="Calibri"/>
            <w:noProof/>
            <w:webHidden/>
          </w:rPr>
          <w:fldChar w:fldCharType="end"/>
        </w:r>
      </w:hyperlink>
    </w:p>
    <w:p w14:paraId="43B5AFC9" w14:textId="77777777" w:rsidR="007C1D76" w:rsidRPr="007C1D76" w:rsidRDefault="007C1D76" w:rsidP="007C1D76">
      <w:pPr>
        <w:pStyle w:val="Sommario1"/>
        <w:rPr>
          <w:rFonts w:eastAsia="Times New Roman"/>
          <w:noProof/>
          <w:lang w:eastAsia="it-IT"/>
        </w:rPr>
      </w:pPr>
      <w:hyperlink w:anchor="_Toc531376956" w:history="1">
        <w:r w:rsidRPr="00D65FC8">
          <w:rPr>
            <w:rStyle w:val="Collegamentoipertestuale"/>
            <w:rFonts w:eastAsia="Times New Roman" w:cs="Calibri"/>
            <w:noProof/>
            <w:kern w:val="32"/>
            <w:lang w:eastAsia="it-IT"/>
          </w:rPr>
          <w:t>Questi al supplizio eterno, i giusti invece alla vita eterna</w:t>
        </w:r>
        <w:r w:rsidRPr="00D65FC8">
          <w:rPr>
            <w:noProof/>
            <w:webHidden/>
          </w:rPr>
          <w:tab/>
        </w:r>
        <w:r w:rsidRPr="00D65FC8">
          <w:rPr>
            <w:noProof/>
            <w:webHidden/>
          </w:rPr>
          <w:fldChar w:fldCharType="begin"/>
        </w:r>
        <w:r w:rsidRPr="00D65FC8">
          <w:rPr>
            <w:noProof/>
            <w:webHidden/>
          </w:rPr>
          <w:instrText xml:space="preserve"> PAGEREF _Toc531376956 \h </w:instrText>
        </w:r>
        <w:r w:rsidRPr="00D65FC8">
          <w:rPr>
            <w:noProof/>
            <w:webHidden/>
          </w:rPr>
        </w:r>
        <w:r w:rsidRPr="00D65FC8">
          <w:rPr>
            <w:noProof/>
            <w:webHidden/>
          </w:rPr>
          <w:fldChar w:fldCharType="separate"/>
        </w:r>
        <w:r>
          <w:rPr>
            <w:noProof/>
            <w:webHidden/>
          </w:rPr>
          <w:t>4</w:t>
        </w:r>
        <w:r w:rsidRPr="00D65FC8">
          <w:rPr>
            <w:noProof/>
            <w:webHidden/>
          </w:rPr>
          <w:fldChar w:fldCharType="end"/>
        </w:r>
      </w:hyperlink>
    </w:p>
    <w:p w14:paraId="2C2580B2"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57" w:history="1">
        <w:r w:rsidRPr="00D65FC8">
          <w:rPr>
            <w:rStyle w:val="Collegamentoipertestuale"/>
            <w:rFonts w:cs="Calibri"/>
            <w:b/>
            <w:bCs/>
            <w:noProof/>
          </w:rPr>
          <w:t>3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_Toc531376957 \h </w:instrText>
        </w:r>
        <w:r w:rsidRPr="00D65FC8">
          <w:rPr>
            <w:rFonts w:cs="Calibri"/>
            <w:noProof/>
            <w:webHidden/>
          </w:rPr>
        </w:r>
        <w:r w:rsidRPr="00D65FC8">
          <w:rPr>
            <w:rFonts w:cs="Calibri"/>
            <w:noProof/>
            <w:webHidden/>
          </w:rPr>
          <w:fldChar w:fldCharType="separate"/>
        </w:r>
        <w:r>
          <w:rPr>
            <w:rFonts w:cs="Calibri"/>
            <w:noProof/>
            <w:webHidden/>
          </w:rPr>
          <w:t>8</w:t>
        </w:r>
        <w:r w:rsidRPr="00D65FC8">
          <w:rPr>
            <w:rFonts w:cs="Calibri"/>
            <w:noProof/>
            <w:webHidden/>
          </w:rPr>
          <w:fldChar w:fldCharType="end"/>
        </w:r>
      </w:hyperlink>
    </w:p>
    <w:p w14:paraId="35C6FBDD" w14:textId="77777777" w:rsidR="007C1D76" w:rsidRPr="007C1D76" w:rsidRDefault="007C1D76" w:rsidP="007C1D76">
      <w:pPr>
        <w:pStyle w:val="Sommario1"/>
        <w:rPr>
          <w:rFonts w:eastAsia="Times New Roman"/>
          <w:noProof/>
          <w:lang w:eastAsia="it-IT"/>
        </w:rPr>
      </w:pPr>
      <w:hyperlink w:anchor="_Toc531376958" w:history="1">
        <w:r w:rsidRPr="00D65FC8">
          <w:rPr>
            <w:rStyle w:val="Collegamentoipertestuale"/>
            <w:rFonts w:eastAsia="Times New Roman" w:cs="Calibri"/>
            <w:noProof/>
            <w:kern w:val="32"/>
            <w:lang w:eastAsia="it-IT"/>
          </w:rPr>
          <w:t>Figlio di Set, figlio di Adamo, figlio di Dio</w:t>
        </w:r>
        <w:r w:rsidRPr="00D65FC8">
          <w:rPr>
            <w:noProof/>
            <w:webHidden/>
          </w:rPr>
          <w:tab/>
        </w:r>
        <w:r w:rsidRPr="00D65FC8">
          <w:rPr>
            <w:noProof/>
            <w:webHidden/>
          </w:rPr>
          <w:fldChar w:fldCharType="begin"/>
        </w:r>
        <w:r w:rsidRPr="00D65FC8">
          <w:rPr>
            <w:noProof/>
            <w:webHidden/>
          </w:rPr>
          <w:instrText xml:space="preserve"> PAGEREF _Toc531376958 \h </w:instrText>
        </w:r>
        <w:r w:rsidRPr="00D65FC8">
          <w:rPr>
            <w:noProof/>
            <w:webHidden/>
          </w:rPr>
        </w:r>
        <w:r w:rsidRPr="00D65FC8">
          <w:rPr>
            <w:noProof/>
            <w:webHidden/>
          </w:rPr>
          <w:fldChar w:fldCharType="separate"/>
        </w:r>
        <w:r>
          <w:rPr>
            <w:noProof/>
            <w:webHidden/>
          </w:rPr>
          <w:t>8</w:t>
        </w:r>
        <w:r w:rsidRPr="00D65FC8">
          <w:rPr>
            <w:noProof/>
            <w:webHidden/>
          </w:rPr>
          <w:fldChar w:fldCharType="end"/>
        </w:r>
      </w:hyperlink>
    </w:p>
    <w:p w14:paraId="2DB926E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59" w:history="1">
        <w:r w:rsidRPr="00D65FC8">
          <w:rPr>
            <w:rStyle w:val="Collegamentoipertestuale"/>
            <w:rFonts w:cs="Calibri"/>
            <w:b/>
            <w:bCs/>
            <w:noProof/>
          </w:rPr>
          <w:t>4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_Toc531376959 \h </w:instrText>
        </w:r>
        <w:r w:rsidRPr="00D65FC8">
          <w:rPr>
            <w:rFonts w:cs="Calibri"/>
            <w:noProof/>
            <w:webHidden/>
          </w:rPr>
        </w:r>
        <w:r w:rsidRPr="00D65FC8">
          <w:rPr>
            <w:rFonts w:cs="Calibri"/>
            <w:noProof/>
            <w:webHidden/>
          </w:rPr>
          <w:fldChar w:fldCharType="separate"/>
        </w:r>
        <w:r>
          <w:rPr>
            <w:rFonts w:cs="Calibri"/>
            <w:noProof/>
            <w:webHidden/>
          </w:rPr>
          <w:t>12</w:t>
        </w:r>
        <w:r w:rsidRPr="00D65FC8">
          <w:rPr>
            <w:rFonts w:cs="Calibri"/>
            <w:noProof/>
            <w:webHidden/>
          </w:rPr>
          <w:fldChar w:fldCharType="end"/>
        </w:r>
      </w:hyperlink>
    </w:p>
    <w:p w14:paraId="331628B0" w14:textId="77777777" w:rsidR="007C1D76" w:rsidRPr="007C1D76" w:rsidRDefault="007C1D76" w:rsidP="007C1D76">
      <w:pPr>
        <w:pStyle w:val="Sommario1"/>
        <w:rPr>
          <w:rFonts w:eastAsia="Times New Roman"/>
          <w:noProof/>
          <w:lang w:eastAsia="it-IT"/>
        </w:rPr>
      </w:pPr>
      <w:hyperlink w:anchor="_Toc531376960" w:history="1">
        <w:r w:rsidRPr="00D65FC8">
          <w:rPr>
            <w:rStyle w:val="Collegamentoipertestuale"/>
            <w:rFonts w:eastAsia="Times New Roman" w:cs="Calibri"/>
            <w:noProof/>
            <w:kern w:val="32"/>
            <w:lang w:eastAsia="it-IT"/>
          </w:rPr>
          <w:t>Perché ami quelli che ti odiano e odii quelli che ti amano</w:t>
        </w:r>
        <w:r w:rsidRPr="00D65FC8">
          <w:rPr>
            <w:noProof/>
            <w:webHidden/>
          </w:rPr>
          <w:tab/>
        </w:r>
        <w:r w:rsidRPr="00D65FC8">
          <w:rPr>
            <w:noProof/>
            <w:webHidden/>
          </w:rPr>
          <w:fldChar w:fldCharType="begin"/>
        </w:r>
        <w:r w:rsidRPr="00D65FC8">
          <w:rPr>
            <w:noProof/>
            <w:webHidden/>
          </w:rPr>
          <w:instrText xml:space="preserve"> PAGEREF _Toc531376960 \h </w:instrText>
        </w:r>
        <w:r w:rsidRPr="00D65FC8">
          <w:rPr>
            <w:noProof/>
            <w:webHidden/>
          </w:rPr>
        </w:r>
        <w:r w:rsidRPr="00D65FC8">
          <w:rPr>
            <w:noProof/>
            <w:webHidden/>
          </w:rPr>
          <w:fldChar w:fldCharType="separate"/>
        </w:r>
        <w:r>
          <w:rPr>
            <w:noProof/>
            <w:webHidden/>
          </w:rPr>
          <w:t>12</w:t>
        </w:r>
        <w:r w:rsidRPr="00D65FC8">
          <w:rPr>
            <w:noProof/>
            <w:webHidden/>
          </w:rPr>
          <w:fldChar w:fldCharType="end"/>
        </w:r>
      </w:hyperlink>
    </w:p>
    <w:p w14:paraId="7423A753"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61" w:history="1">
        <w:r w:rsidRPr="00D65FC8">
          <w:rPr>
            <w:rStyle w:val="Collegamentoipertestuale"/>
            <w:rFonts w:cs="Calibri"/>
            <w:b/>
            <w:bCs/>
            <w:noProof/>
          </w:rPr>
          <w:t>5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_Toc531376961 \h </w:instrText>
        </w:r>
        <w:r w:rsidRPr="00D65FC8">
          <w:rPr>
            <w:rFonts w:cs="Calibri"/>
            <w:noProof/>
            <w:webHidden/>
          </w:rPr>
        </w:r>
        <w:r w:rsidRPr="00D65FC8">
          <w:rPr>
            <w:rFonts w:cs="Calibri"/>
            <w:noProof/>
            <w:webHidden/>
          </w:rPr>
          <w:fldChar w:fldCharType="separate"/>
        </w:r>
        <w:r>
          <w:rPr>
            <w:rFonts w:cs="Calibri"/>
            <w:noProof/>
            <w:webHidden/>
          </w:rPr>
          <w:t>15</w:t>
        </w:r>
        <w:r w:rsidRPr="00D65FC8">
          <w:rPr>
            <w:rFonts w:cs="Calibri"/>
            <w:noProof/>
            <w:webHidden/>
          </w:rPr>
          <w:fldChar w:fldCharType="end"/>
        </w:r>
      </w:hyperlink>
    </w:p>
    <w:p w14:paraId="16D70E9F" w14:textId="77777777" w:rsidR="007C1D76" w:rsidRPr="007C1D76" w:rsidRDefault="007C1D76" w:rsidP="007C1D76">
      <w:pPr>
        <w:pStyle w:val="Sommario1"/>
        <w:rPr>
          <w:rFonts w:eastAsia="Times New Roman"/>
          <w:noProof/>
          <w:lang w:eastAsia="it-IT"/>
        </w:rPr>
      </w:pPr>
      <w:hyperlink w:anchor="_Toc531376962" w:history="1">
        <w:r w:rsidRPr="00D65FC8">
          <w:rPr>
            <w:rStyle w:val="Collegamentoipertestuale"/>
            <w:rFonts w:eastAsia="Times New Roman" w:cs="Calibri"/>
            <w:noProof/>
            <w:kern w:val="32"/>
            <w:lang w:eastAsia="it-IT"/>
          </w:rPr>
          <w:t>NEL SUO NOME SARANNO PREDICATI A TUTTI I POPOLI</w:t>
        </w:r>
        <w:r w:rsidRPr="00D65FC8">
          <w:rPr>
            <w:noProof/>
            <w:webHidden/>
          </w:rPr>
          <w:tab/>
        </w:r>
        <w:r w:rsidRPr="00D65FC8">
          <w:rPr>
            <w:noProof/>
            <w:webHidden/>
          </w:rPr>
          <w:fldChar w:fldCharType="begin"/>
        </w:r>
        <w:r w:rsidRPr="00D65FC8">
          <w:rPr>
            <w:noProof/>
            <w:webHidden/>
          </w:rPr>
          <w:instrText xml:space="preserve"> PAGEREF _Toc531376962 \h </w:instrText>
        </w:r>
        <w:r w:rsidRPr="00D65FC8">
          <w:rPr>
            <w:noProof/>
            <w:webHidden/>
          </w:rPr>
        </w:r>
        <w:r w:rsidRPr="00D65FC8">
          <w:rPr>
            <w:noProof/>
            <w:webHidden/>
          </w:rPr>
          <w:fldChar w:fldCharType="separate"/>
        </w:r>
        <w:r>
          <w:rPr>
            <w:noProof/>
            <w:webHidden/>
          </w:rPr>
          <w:t>15</w:t>
        </w:r>
        <w:r w:rsidRPr="00D65FC8">
          <w:rPr>
            <w:noProof/>
            <w:webHidden/>
          </w:rPr>
          <w:fldChar w:fldCharType="end"/>
        </w:r>
      </w:hyperlink>
    </w:p>
    <w:p w14:paraId="535899CA"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63" w:history="1">
        <w:r w:rsidRPr="00D65FC8">
          <w:rPr>
            <w:rStyle w:val="Collegamentoipertestuale"/>
            <w:rFonts w:cs="Calibri"/>
            <w:b/>
            <w:bCs/>
            <w:noProof/>
          </w:rPr>
          <w:t>6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_Toc531376963 \h </w:instrText>
        </w:r>
        <w:r w:rsidRPr="00D65FC8">
          <w:rPr>
            <w:rFonts w:cs="Calibri"/>
            <w:noProof/>
            <w:webHidden/>
          </w:rPr>
        </w:r>
        <w:r w:rsidRPr="00D65FC8">
          <w:rPr>
            <w:rFonts w:cs="Calibri"/>
            <w:noProof/>
            <w:webHidden/>
          </w:rPr>
          <w:fldChar w:fldCharType="separate"/>
        </w:r>
        <w:r>
          <w:rPr>
            <w:rFonts w:cs="Calibri"/>
            <w:noProof/>
            <w:webHidden/>
          </w:rPr>
          <w:t>19</w:t>
        </w:r>
        <w:r w:rsidRPr="00D65FC8">
          <w:rPr>
            <w:rFonts w:cs="Calibri"/>
            <w:noProof/>
            <w:webHidden/>
          </w:rPr>
          <w:fldChar w:fldCharType="end"/>
        </w:r>
      </w:hyperlink>
    </w:p>
    <w:p w14:paraId="0910C4C9" w14:textId="77777777" w:rsidR="007C1D76" w:rsidRPr="007C1D76" w:rsidRDefault="007C1D76" w:rsidP="007C1D76">
      <w:pPr>
        <w:pStyle w:val="Sommario1"/>
        <w:rPr>
          <w:rFonts w:eastAsia="Times New Roman"/>
          <w:noProof/>
          <w:lang w:eastAsia="it-IT"/>
        </w:rPr>
      </w:pPr>
      <w:hyperlink w:anchor="_Toc531376964" w:history="1">
        <w:r w:rsidRPr="00D65FC8">
          <w:rPr>
            <w:rStyle w:val="Collegamentoipertestuale"/>
            <w:rFonts w:eastAsia="Times New Roman" w:cs="Calibri"/>
            <w:noProof/>
            <w:kern w:val="32"/>
            <w:lang w:eastAsia="it-IT"/>
          </w:rPr>
          <w:t>A voi è stato dato il mistero del regno di Dio</w:t>
        </w:r>
        <w:r w:rsidRPr="00D65FC8">
          <w:rPr>
            <w:noProof/>
            <w:webHidden/>
          </w:rPr>
          <w:tab/>
        </w:r>
        <w:r w:rsidRPr="00D65FC8">
          <w:rPr>
            <w:noProof/>
            <w:webHidden/>
          </w:rPr>
          <w:fldChar w:fldCharType="begin"/>
        </w:r>
        <w:r w:rsidRPr="00D65FC8">
          <w:rPr>
            <w:noProof/>
            <w:webHidden/>
          </w:rPr>
          <w:instrText xml:space="preserve"> PAGEREF _Toc531376964 \h </w:instrText>
        </w:r>
        <w:r w:rsidRPr="00D65FC8">
          <w:rPr>
            <w:noProof/>
            <w:webHidden/>
          </w:rPr>
        </w:r>
        <w:r w:rsidRPr="00D65FC8">
          <w:rPr>
            <w:noProof/>
            <w:webHidden/>
          </w:rPr>
          <w:fldChar w:fldCharType="separate"/>
        </w:r>
        <w:r>
          <w:rPr>
            <w:noProof/>
            <w:webHidden/>
          </w:rPr>
          <w:t>19</w:t>
        </w:r>
        <w:r w:rsidRPr="00D65FC8">
          <w:rPr>
            <w:noProof/>
            <w:webHidden/>
          </w:rPr>
          <w:fldChar w:fldCharType="end"/>
        </w:r>
      </w:hyperlink>
    </w:p>
    <w:p w14:paraId="635A03CC"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65" w:history="1">
        <w:r w:rsidRPr="00D65FC8">
          <w:rPr>
            <w:rStyle w:val="Collegamentoipertestuale"/>
            <w:rFonts w:cs="Calibri"/>
            <w:b/>
            <w:bCs/>
            <w:noProof/>
          </w:rPr>
          <w:t>7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_Toc531376965 \h </w:instrText>
        </w:r>
        <w:r w:rsidRPr="00D65FC8">
          <w:rPr>
            <w:rFonts w:cs="Calibri"/>
            <w:noProof/>
            <w:webHidden/>
          </w:rPr>
        </w:r>
        <w:r w:rsidRPr="00D65FC8">
          <w:rPr>
            <w:rFonts w:cs="Calibri"/>
            <w:noProof/>
            <w:webHidden/>
          </w:rPr>
          <w:fldChar w:fldCharType="separate"/>
        </w:r>
        <w:r>
          <w:rPr>
            <w:rFonts w:cs="Calibri"/>
            <w:noProof/>
            <w:webHidden/>
          </w:rPr>
          <w:t>22</w:t>
        </w:r>
        <w:r w:rsidRPr="00D65FC8">
          <w:rPr>
            <w:rFonts w:cs="Calibri"/>
            <w:noProof/>
            <w:webHidden/>
          </w:rPr>
          <w:fldChar w:fldCharType="end"/>
        </w:r>
      </w:hyperlink>
    </w:p>
    <w:p w14:paraId="0F508C78" w14:textId="77777777" w:rsidR="007C1D76" w:rsidRPr="007C1D76" w:rsidRDefault="007C1D76" w:rsidP="007C1D76">
      <w:pPr>
        <w:pStyle w:val="Sommario1"/>
        <w:rPr>
          <w:rFonts w:eastAsia="Times New Roman"/>
          <w:noProof/>
          <w:lang w:eastAsia="it-IT"/>
        </w:rPr>
      </w:pPr>
      <w:hyperlink w:anchor="_Toc531376966" w:history="1">
        <w:r w:rsidRPr="00D65FC8">
          <w:rPr>
            <w:rStyle w:val="Collegamentoipertestuale"/>
            <w:rFonts w:cs="Calibri"/>
            <w:noProof/>
          </w:rPr>
          <w:t>Sigillarono la pietra e vi lasciarono le guardie</w:t>
        </w:r>
        <w:r w:rsidRPr="00D65FC8">
          <w:rPr>
            <w:noProof/>
            <w:webHidden/>
          </w:rPr>
          <w:tab/>
        </w:r>
        <w:r w:rsidRPr="00D65FC8">
          <w:rPr>
            <w:noProof/>
            <w:webHidden/>
          </w:rPr>
          <w:fldChar w:fldCharType="begin"/>
        </w:r>
        <w:r w:rsidRPr="00D65FC8">
          <w:rPr>
            <w:noProof/>
            <w:webHidden/>
          </w:rPr>
          <w:instrText xml:space="preserve"> PAGEREF _Toc531376966 \h </w:instrText>
        </w:r>
        <w:r w:rsidRPr="00D65FC8">
          <w:rPr>
            <w:noProof/>
            <w:webHidden/>
          </w:rPr>
        </w:r>
        <w:r w:rsidRPr="00D65FC8">
          <w:rPr>
            <w:noProof/>
            <w:webHidden/>
          </w:rPr>
          <w:fldChar w:fldCharType="separate"/>
        </w:r>
        <w:r>
          <w:rPr>
            <w:noProof/>
            <w:webHidden/>
          </w:rPr>
          <w:t>22</w:t>
        </w:r>
        <w:r w:rsidRPr="00D65FC8">
          <w:rPr>
            <w:noProof/>
            <w:webHidden/>
          </w:rPr>
          <w:fldChar w:fldCharType="end"/>
        </w:r>
      </w:hyperlink>
    </w:p>
    <w:p w14:paraId="2029858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67" w:history="1">
        <w:r w:rsidRPr="00D65FC8">
          <w:rPr>
            <w:rStyle w:val="Collegamentoipertestuale"/>
            <w:rFonts w:cs="Calibri"/>
            <w:b/>
            <w:bCs/>
            <w:noProof/>
          </w:rPr>
          <w:t>8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_Toc531376967 \h </w:instrText>
        </w:r>
        <w:r w:rsidRPr="00D65FC8">
          <w:rPr>
            <w:rFonts w:cs="Calibri"/>
            <w:noProof/>
            <w:webHidden/>
          </w:rPr>
        </w:r>
        <w:r w:rsidRPr="00D65FC8">
          <w:rPr>
            <w:rFonts w:cs="Calibri"/>
            <w:noProof/>
            <w:webHidden/>
          </w:rPr>
          <w:fldChar w:fldCharType="separate"/>
        </w:r>
        <w:r>
          <w:rPr>
            <w:rFonts w:cs="Calibri"/>
            <w:noProof/>
            <w:webHidden/>
          </w:rPr>
          <w:t>25</w:t>
        </w:r>
        <w:r w:rsidRPr="00D65FC8">
          <w:rPr>
            <w:rFonts w:cs="Calibri"/>
            <w:noProof/>
            <w:webHidden/>
          </w:rPr>
          <w:fldChar w:fldCharType="end"/>
        </w:r>
      </w:hyperlink>
    </w:p>
    <w:p w14:paraId="73F44CC7" w14:textId="77777777" w:rsidR="007C1D76" w:rsidRPr="007C1D76" w:rsidRDefault="007C1D76" w:rsidP="007C1D76">
      <w:pPr>
        <w:pStyle w:val="Sommario1"/>
        <w:rPr>
          <w:rFonts w:eastAsia="Times New Roman"/>
          <w:noProof/>
          <w:lang w:eastAsia="it-IT"/>
        </w:rPr>
      </w:pPr>
      <w:hyperlink w:anchor="_Toc531376968" w:history="1">
        <w:r w:rsidRPr="00D65FC8">
          <w:rPr>
            <w:rStyle w:val="Collegamentoipertestuale"/>
            <w:rFonts w:eastAsia="Times New Roman" w:cs="Calibri"/>
            <w:noProof/>
            <w:kern w:val="32"/>
            <w:lang w:eastAsia="it-IT"/>
          </w:rPr>
          <w:t>Non durante la festa</w:t>
        </w:r>
        <w:r w:rsidRPr="00D65FC8">
          <w:rPr>
            <w:noProof/>
            <w:webHidden/>
          </w:rPr>
          <w:tab/>
        </w:r>
        <w:r w:rsidRPr="00D65FC8">
          <w:rPr>
            <w:noProof/>
            <w:webHidden/>
          </w:rPr>
          <w:fldChar w:fldCharType="begin"/>
        </w:r>
        <w:r w:rsidRPr="00D65FC8">
          <w:rPr>
            <w:noProof/>
            <w:webHidden/>
          </w:rPr>
          <w:instrText xml:space="preserve"> PAGEREF _Toc531376968 \h </w:instrText>
        </w:r>
        <w:r w:rsidRPr="00D65FC8">
          <w:rPr>
            <w:noProof/>
            <w:webHidden/>
          </w:rPr>
        </w:r>
        <w:r w:rsidRPr="00D65FC8">
          <w:rPr>
            <w:noProof/>
            <w:webHidden/>
          </w:rPr>
          <w:fldChar w:fldCharType="separate"/>
        </w:r>
        <w:r>
          <w:rPr>
            <w:noProof/>
            <w:webHidden/>
          </w:rPr>
          <w:t>25</w:t>
        </w:r>
        <w:r w:rsidRPr="00D65FC8">
          <w:rPr>
            <w:noProof/>
            <w:webHidden/>
          </w:rPr>
          <w:fldChar w:fldCharType="end"/>
        </w:r>
      </w:hyperlink>
    </w:p>
    <w:p w14:paraId="7E326C1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69" w:history="1">
        <w:r w:rsidRPr="00D65FC8">
          <w:rPr>
            <w:rStyle w:val="Collegamentoipertestuale"/>
            <w:rFonts w:cs="Calibri"/>
            <w:b/>
            <w:bCs/>
            <w:noProof/>
          </w:rPr>
          <w:t>9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_Toc531376969 \h </w:instrText>
        </w:r>
        <w:r w:rsidRPr="00D65FC8">
          <w:rPr>
            <w:rFonts w:cs="Calibri"/>
            <w:noProof/>
            <w:webHidden/>
          </w:rPr>
        </w:r>
        <w:r w:rsidRPr="00D65FC8">
          <w:rPr>
            <w:rFonts w:cs="Calibri"/>
            <w:noProof/>
            <w:webHidden/>
          </w:rPr>
          <w:fldChar w:fldCharType="separate"/>
        </w:r>
        <w:r>
          <w:rPr>
            <w:rFonts w:cs="Calibri"/>
            <w:noProof/>
            <w:webHidden/>
          </w:rPr>
          <w:t>27</w:t>
        </w:r>
        <w:r w:rsidRPr="00D65FC8">
          <w:rPr>
            <w:rFonts w:cs="Calibri"/>
            <w:noProof/>
            <w:webHidden/>
          </w:rPr>
          <w:fldChar w:fldCharType="end"/>
        </w:r>
      </w:hyperlink>
    </w:p>
    <w:p w14:paraId="6F69D405" w14:textId="77777777" w:rsidR="007C1D76" w:rsidRPr="007C1D76" w:rsidRDefault="007C1D76" w:rsidP="007C1D76">
      <w:pPr>
        <w:pStyle w:val="Sommario1"/>
        <w:rPr>
          <w:rFonts w:eastAsia="Times New Roman"/>
          <w:noProof/>
          <w:lang w:eastAsia="it-IT"/>
        </w:rPr>
      </w:pPr>
      <w:hyperlink w:anchor="_Toc531376970" w:history="1">
        <w:r w:rsidRPr="00D65FC8">
          <w:rPr>
            <w:rStyle w:val="Collegamentoipertestuale"/>
            <w:rFonts w:cs="Calibri"/>
            <w:noProof/>
          </w:rPr>
          <w:t>Mi hanno odiato senza ragione</w:t>
        </w:r>
        <w:r w:rsidRPr="00D65FC8">
          <w:rPr>
            <w:noProof/>
            <w:webHidden/>
          </w:rPr>
          <w:tab/>
        </w:r>
        <w:r w:rsidRPr="00D65FC8">
          <w:rPr>
            <w:noProof/>
            <w:webHidden/>
          </w:rPr>
          <w:fldChar w:fldCharType="begin"/>
        </w:r>
        <w:r w:rsidRPr="00D65FC8">
          <w:rPr>
            <w:noProof/>
            <w:webHidden/>
          </w:rPr>
          <w:instrText xml:space="preserve"> PAGEREF _Toc531376970 \h </w:instrText>
        </w:r>
        <w:r w:rsidRPr="00D65FC8">
          <w:rPr>
            <w:noProof/>
            <w:webHidden/>
          </w:rPr>
        </w:r>
        <w:r w:rsidRPr="00D65FC8">
          <w:rPr>
            <w:noProof/>
            <w:webHidden/>
          </w:rPr>
          <w:fldChar w:fldCharType="separate"/>
        </w:r>
        <w:r>
          <w:rPr>
            <w:noProof/>
            <w:webHidden/>
          </w:rPr>
          <w:t>27</w:t>
        </w:r>
        <w:r w:rsidRPr="00D65FC8">
          <w:rPr>
            <w:noProof/>
            <w:webHidden/>
          </w:rPr>
          <w:fldChar w:fldCharType="end"/>
        </w:r>
      </w:hyperlink>
    </w:p>
    <w:p w14:paraId="49F7B50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71" w:history="1">
        <w:r w:rsidRPr="00D65FC8">
          <w:rPr>
            <w:rStyle w:val="Collegamentoipertestuale"/>
            <w:rFonts w:cs="Calibri"/>
            <w:b/>
            <w:bCs/>
            <w:noProof/>
          </w:rPr>
          <w:t>10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_Toc531376971 \h </w:instrText>
        </w:r>
        <w:r w:rsidRPr="00D65FC8">
          <w:rPr>
            <w:rFonts w:cs="Calibri"/>
            <w:noProof/>
            <w:webHidden/>
          </w:rPr>
        </w:r>
        <w:r w:rsidRPr="00D65FC8">
          <w:rPr>
            <w:rFonts w:cs="Calibri"/>
            <w:noProof/>
            <w:webHidden/>
          </w:rPr>
          <w:fldChar w:fldCharType="separate"/>
        </w:r>
        <w:r>
          <w:rPr>
            <w:rFonts w:cs="Calibri"/>
            <w:noProof/>
            <w:webHidden/>
          </w:rPr>
          <w:t>31</w:t>
        </w:r>
        <w:r w:rsidRPr="00D65FC8">
          <w:rPr>
            <w:rFonts w:cs="Calibri"/>
            <w:noProof/>
            <w:webHidden/>
          </w:rPr>
          <w:fldChar w:fldCharType="end"/>
        </w:r>
      </w:hyperlink>
    </w:p>
    <w:p w14:paraId="3EE8DF6E" w14:textId="77777777" w:rsidR="007C1D76" w:rsidRPr="007C1D76" w:rsidRDefault="007C1D76" w:rsidP="007C1D76">
      <w:pPr>
        <w:pStyle w:val="Sommario1"/>
        <w:rPr>
          <w:rFonts w:eastAsia="Times New Roman"/>
          <w:noProof/>
          <w:lang w:eastAsia="it-IT"/>
        </w:rPr>
      </w:pPr>
      <w:hyperlink w:anchor="_Toc531376972" w:history="1">
        <w:r w:rsidRPr="00D65FC8">
          <w:rPr>
            <w:rStyle w:val="Collegamentoipertestuale"/>
            <w:rFonts w:eastAsia="Times New Roman" w:cs="Calibri"/>
            <w:noProof/>
            <w:kern w:val="32"/>
            <w:lang w:eastAsia="it-IT"/>
          </w:rPr>
          <w:t>Il diavolo si allontanò da lui fino al momento fissato</w:t>
        </w:r>
        <w:r w:rsidRPr="00D65FC8">
          <w:rPr>
            <w:noProof/>
            <w:webHidden/>
          </w:rPr>
          <w:tab/>
        </w:r>
        <w:r w:rsidRPr="00D65FC8">
          <w:rPr>
            <w:noProof/>
            <w:webHidden/>
          </w:rPr>
          <w:fldChar w:fldCharType="begin"/>
        </w:r>
        <w:r w:rsidRPr="00D65FC8">
          <w:rPr>
            <w:noProof/>
            <w:webHidden/>
          </w:rPr>
          <w:instrText xml:space="preserve"> PAGEREF _Toc531376972 \h </w:instrText>
        </w:r>
        <w:r w:rsidRPr="00D65FC8">
          <w:rPr>
            <w:noProof/>
            <w:webHidden/>
          </w:rPr>
        </w:r>
        <w:r w:rsidRPr="00D65FC8">
          <w:rPr>
            <w:noProof/>
            <w:webHidden/>
          </w:rPr>
          <w:fldChar w:fldCharType="separate"/>
        </w:r>
        <w:r>
          <w:rPr>
            <w:noProof/>
            <w:webHidden/>
          </w:rPr>
          <w:t>31</w:t>
        </w:r>
        <w:r w:rsidRPr="00D65FC8">
          <w:rPr>
            <w:noProof/>
            <w:webHidden/>
          </w:rPr>
          <w:fldChar w:fldCharType="end"/>
        </w:r>
      </w:hyperlink>
    </w:p>
    <w:p w14:paraId="06D04B8B"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73" w:history="1">
        <w:r w:rsidRPr="00D65FC8">
          <w:rPr>
            <w:rStyle w:val="Collegamentoipertestuale"/>
            <w:rFonts w:cs="Calibri"/>
            <w:b/>
            <w:bCs/>
            <w:noProof/>
          </w:rPr>
          <w:t>11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_Toc531376973 \h </w:instrText>
        </w:r>
        <w:r w:rsidRPr="00D65FC8">
          <w:rPr>
            <w:rFonts w:cs="Calibri"/>
            <w:noProof/>
            <w:webHidden/>
          </w:rPr>
        </w:r>
        <w:r w:rsidRPr="00D65FC8">
          <w:rPr>
            <w:rFonts w:cs="Calibri"/>
            <w:noProof/>
            <w:webHidden/>
          </w:rPr>
          <w:fldChar w:fldCharType="separate"/>
        </w:r>
        <w:r>
          <w:rPr>
            <w:rFonts w:cs="Calibri"/>
            <w:noProof/>
            <w:webHidden/>
          </w:rPr>
          <w:t>34</w:t>
        </w:r>
        <w:r w:rsidRPr="00D65FC8">
          <w:rPr>
            <w:rFonts w:cs="Calibri"/>
            <w:noProof/>
            <w:webHidden/>
          </w:rPr>
          <w:fldChar w:fldCharType="end"/>
        </w:r>
      </w:hyperlink>
    </w:p>
    <w:p w14:paraId="7FEEB908" w14:textId="77777777" w:rsidR="007C1D76" w:rsidRPr="007C1D76" w:rsidRDefault="007C1D76" w:rsidP="007C1D76">
      <w:pPr>
        <w:pStyle w:val="Sommario1"/>
        <w:rPr>
          <w:rFonts w:eastAsia="Times New Roman"/>
          <w:noProof/>
          <w:lang w:eastAsia="it-IT"/>
        </w:rPr>
      </w:pPr>
      <w:hyperlink w:anchor="_Toc531376974" w:history="1">
        <w:r w:rsidRPr="00D65FC8">
          <w:rPr>
            <w:rStyle w:val="Collegamentoipertestuale"/>
            <w:rFonts w:cs="Calibri"/>
            <w:noProof/>
          </w:rPr>
          <w:t>Chi governa con timore di Dio</w:t>
        </w:r>
        <w:r w:rsidRPr="00D65FC8">
          <w:rPr>
            <w:noProof/>
            <w:webHidden/>
          </w:rPr>
          <w:tab/>
        </w:r>
        <w:r w:rsidRPr="00D65FC8">
          <w:rPr>
            <w:noProof/>
            <w:webHidden/>
          </w:rPr>
          <w:fldChar w:fldCharType="begin"/>
        </w:r>
        <w:r w:rsidRPr="00D65FC8">
          <w:rPr>
            <w:noProof/>
            <w:webHidden/>
          </w:rPr>
          <w:instrText xml:space="preserve"> PAGEREF _Toc531376974 \h </w:instrText>
        </w:r>
        <w:r w:rsidRPr="00D65FC8">
          <w:rPr>
            <w:noProof/>
            <w:webHidden/>
          </w:rPr>
        </w:r>
        <w:r w:rsidRPr="00D65FC8">
          <w:rPr>
            <w:noProof/>
            <w:webHidden/>
          </w:rPr>
          <w:fldChar w:fldCharType="separate"/>
        </w:r>
        <w:r>
          <w:rPr>
            <w:noProof/>
            <w:webHidden/>
          </w:rPr>
          <w:t>34</w:t>
        </w:r>
        <w:r w:rsidRPr="00D65FC8">
          <w:rPr>
            <w:noProof/>
            <w:webHidden/>
          </w:rPr>
          <w:fldChar w:fldCharType="end"/>
        </w:r>
      </w:hyperlink>
    </w:p>
    <w:p w14:paraId="043D6830"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75" w:history="1">
        <w:r w:rsidRPr="00D65FC8">
          <w:rPr>
            <w:rStyle w:val="Collegamentoipertestuale"/>
            <w:rFonts w:cs="Calibri"/>
            <w:b/>
            <w:bCs/>
            <w:noProof/>
          </w:rPr>
          <w:t>12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_Toc531376975 \h </w:instrText>
        </w:r>
        <w:r w:rsidRPr="00D65FC8">
          <w:rPr>
            <w:rFonts w:cs="Calibri"/>
            <w:noProof/>
            <w:webHidden/>
          </w:rPr>
        </w:r>
        <w:r w:rsidRPr="00D65FC8">
          <w:rPr>
            <w:rFonts w:cs="Calibri"/>
            <w:noProof/>
            <w:webHidden/>
          </w:rPr>
          <w:fldChar w:fldCharType="separate"/>
        </w:r>
        <w:r>
          <w:rPr>
            <w:rFonts w:cs="Calibri"/>
            <w:noProof/>
            <w:webHidden/>
          </w:rPr>
          <w:t>37</w:t>
        </w:r>
        <w:r w:rsidRPr="00D65FC8">
          <w:rPr>
            <w:rFonts w:cs="Calibri"/>
            <w:noProof/>
            <w:webHidden/>
          </w:rPr>
          <w:fldChar w:fldCharType="end"/>
        </w:r>
      </w:hyperlink>
    </w:p>
    <w:p w14:paraId="42D2ABB7" w14:textId="77777777" w:rsidR="007C1D76" w:rsidRPr="007C1D76" w:rsidRDefault="007C1D76" w:rsidP="007C1D76">
      <w:pPr>
        <w:pStyle w:val="Sommario1"/>
        <w:rPr>
          <w:rFonts w:eastAsia="Times New Roman"/>
          <w:noProof/>
          <w:lang w:eastAsia="it-IT"/>
        </w:rPr>
      </w:pPr>
      <w:hyperlink w:anchor="_Toc531376976" w:history="1">
        <w:r w:rsidRPr="00D65FC8">
          <w:rPr>
            <w:rStyle w:val="Collegamentoipertestuale"/>
            <w:rFonts w:cs="Calibri"/>
            <w:noProof/>
          </w:rPr>
          <w:t>Andate ad annunciare ai miei fratelli che vadano in Galilea</w:t>
        </w:r>
        <w:r w:rsidRPr="00D65FC8">
          <w:rPr>
            <w:noProof/>
            <w:webHidden/>
          </w:rPr>
          <w:tab/>
        </w:r>
        <w:r w:rsidRPr="00D65FC8">
          <w:rPr>
            <w:noProof/>
            <w:webHidden/>
          </w:rPr>
          <w:fldChar w:fldCharType="begin"/>
        </w:r>
        <w:r w:rsidRPr="00D65FC8">
          <w:rPr>
            <w:noProof/>
            <w:webHidden/>
          </w:rPr>
          <w:instrText xml:space="preserve"> PAGEREF _Toc531376976 \h </w:instrText>
        </w:r>
        <w:r w:rsidRPr="00D65FC8">
          <w:rPr>
            <w:noProof/>
            <w:webHidden/>
          </w:rPr>
        </w:r>
        <w:r w:rsidRPr="00D65FC8">
          <w:rPr>
            <w:noProof/>
            <w:webHidden/>
          </w:rPr>
          <w:fldChar w:fldCharType="separate"/>
        </w:r>
        <w:r>
          <w:rPr>
            <w:noProof/>
            <w:webHidden/>
          </w:rPr>
          <w:t>37</w:t>
        </w:r>
        <w:r w:rsidRPr="00D65FC8">
          <w:rPr>
            <w:noProof/>
            <w:webHidden/>
          </w:rPr>
          <w:fldChar w:fldCharType="end"/>
        </w:r>
      </w:hyperlink>
    </w:p>
    <w:p w14:paraId="271260C0"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77" w:history="1">
        <w:r w:rsidRPr="00D65FC8">
          <w:rPr>
            <w:rStyle w:val="Collegamentoipertestuale"/>
            <w:rFonts w:cs="Calibri"/>
            <w:b/>
            <w:bCs/>
            <w:noProof/>
          </w:rPr>
          <w:t>13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_Toc531376977 \h </w:instrText>
        </w:r>
        <w:r w:rsidRPr="00D65FC8">
          <w:rPr>
            <w:rFonts w:cs="Calibri"/>
            <w:noProof/>
            <w:webHidden/>
          </w:rPr>
        </w:r>
        <w:r w:rsidRPr="00D65FC8">
          <w:rPr>
            <w:rFonts w:cs="Calibri"/>
            <w:noProof/>
            <w:webHidden/>
          </w:rPr>
          <w:fldChar w:fldCharType="separate"/>
        </w:r>
        <w:r>
          <w:rPr>
            <w:rFonts w:cs="Calibri"/>
            <w:noProof/>
            <w:webHidden/>
          </w:rPr>
          <w:t>40</w:t>
        </w:r>
        <w:r w:rsidRPr="00D65FC8">
          <w:rPr>
            <w:rFonts w:cs="Calibri"/>
            <w:noProof/>
            <w:webHidden/>
          </w:rPr>
          <w:fldChar w:fldCharType="end"/>
        </w:r>
      </w:hyperlink>
    </w:p>
    <w:p w14:paraId="0716745B" w14:textId="77777777" w:rsidR="007C1D76" w:rsidRPr="007C1D76" w:rsidRDefault="007C1D76" w:rsidP="007C1D76">
      <w:pPr>
        <w:pStyle w:val="Sommario1"/>
        <w:rPr>
          <w:rFonts w:eastAsia="Times New Roman"/>
          <w:noProof/>
          <w:lang w:eastAsia="it-IT"/>
        </w:rPr>
      </w:pPr>
      <w:hyperlink w:anchor="_Toc531376978" w:history="1">
        <w:r w:rsidRPr="00D65FC8">
          <w:rPr>
            <w:rStyle w:val="Collegamentoipertestuale"/>
            <w:rFonts w:cs="Calibri"/>
            <w:noProof/>
          </w:rPr>
          <w:t>Prendete, mangiate: questo è il mio corpo</w:t>
        </w:r>
        <w:r w:rsidRPr="00D65FC8">
          <w:rPr>
            <w:noProof/>
            <w:webHidden/>
          </w:rPr>
          <w:tab/>
        </w:r>
        <w:r w:rsidRPr="00D65FC8">
          <w:rPr>
            <w:noProof/>
            <w:webHidden/>
          </w:rPr>
          <w:fldChar w:fldCharType="begin"/>
        </w:r>
        <w:r w:rsidRPr="00D65FC8">
          <w:rPr>
            <w:noProof/>
            <w:webHidden/>
          </w:rPr>
          <w:instrText xml:space="preserve"> PAGEREF _Toc531376978 \h </w:instrText>
        </w:r>
        <w:r w:rsidRPr="00D65FC8">
          <w:rPr>
            <w:noProof/>
            <w:webHidden/>
          </w:rPr>
        </w:r>
        <w:r w:rsidRPr="00D65FC8">
          <w:rPr>
            <w:noProof/>
            <w:webHidden/>
          </w:rPr>
          <w:fldChar w:fldCharType="separate"/>
        </w:r>
        <w:r>
          <w:rPr>
            <w:noProof/>
            <w:webHidden/>
          </w:rPr>
          <w:t>40</w:t>
        </w:r>
        <w:r w:rsidRPr="00D65FC8">
          <w:rPr>
            <w:noProof/>
            <w:webHidden/>
          </w:rPr>
          <w:fldChar w:fldCharType="end"/>
        </w:r>
      </w:hyperlink>
    </w:p>
    <w:p w14:paraId="037A68E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79" w:history="1">
        <w:r w:rsidRPr="00D65FC8">
          <w:rPr>
            <w:rStyle w:val="Collegamentoipertestuale"/>
            <w:rFonts w:cs="Calibri"/>
            <w:b/>
            <w:bCs/>
            <w:noProof/>
          </w:rPr>
          <w:t>14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_Toc531376979 \h </w:instrText>
        </w:r>
        <w:r w:rsidRPr="00D65FC8">
          <w:rPr>
            <w:rFonts w:cs="Calibri"/>
            <w:noProof/>
            <w:webHidden/>
          </w:rPr>
        </w:r>
        <w:r w:rsidRPr="00D65FC8">
          <w:rPr>
            <w:rFonts w:cs="Calibri"/>
            <w:noProof/>
            <w:webHidden/>
          </w:rPr>
          <w:fldChar w:fldCharType="separate"/>
        </w:r>
        <w:r>
          <w:rPr>
            <w:rFonts w:cs="Calibri"/>
            <w:noProof/>
            <w:webHidden/>
          </w:rPr>
          <w:t>43</w:t>
        </w:r>
        <w:r w:rsidRPr="00D65FC8">
          <w:rPr>
            <w:rFonts w:cs="Calibri"/>
            <w:noProof/>
            <w:webHidden/>
          </w:rPr>
          <w:fldChar w:fldCharType="end"/>
        </w:r>
      </w:hyperlink>
    </w:p>
    <w:p w14:paraId="0A1829D6" w14:textId="77777777" w:rsidR="007C1D76" w:rsidRPr="007C1D76" w:rsidRDefault="007C1D76" w:rsidP="007C1D76">
      <w:pPr>
        <w:pStyle w:val="Sommario1"/>
        <w:rPr>
          <w:rFonts w:eastAsia="Times New Roman"/>
          <w:noProof/>
          <w:lang w:eastAsia="it-IT"/>
        </w:rPr>
      </w:pPr>
      <w:hyperlink w:anchor="_Toc531376980" w:history="1">
        <w:r w:rsidRPr="00D65FC8">
          <w:rPr>
            <w:rStyle w:val="Collegamentoipertestuale"/>
            <w:rFonts w:cs="Calibri"/>
            <w:noProof/>
          </w:rPr>
          <w:t>Se non me ne vado, non verrà a voi il Paràclito</w:t>
        </w:r>
        <w:r w:rsidRPr="00D65FC8">
          <w:rPr>
            <w:noProof/>
            <w:webHidden/>
          </w:rPr>
          <w:tab/>
        </w:r>
        <w:r w:rsidRPr="00D65FC8">
          <w:rPr>
            <w:noProof/>
            <w:webHidden/>
          </w:rPr>
          <w:fldChar w:fldCharType="begin"/>
        </w:r>
        <w:r w:rsidRPr="00D65FC8">
          <w:rPr>
            <w:noProof/>
            <w:webHidden/>
          </w:rPr>
          <w:instrText xml:space="preserve"> PAGEREF _Toc531376980 \h </w:instrText>
        </w:r>
        <w:r w:rsidRPr="00D65FC8">
          <w:rPr>
            <w:noProof/>
            <w:webHidden/>
          </w:rPr>
        </w:r>
        <w:r w:rsidRPr="00D65FC8">
          <w:rPr>
            <w:noProof/>
            <w:webHidden/>
          </w:rPr>
          <w:fldChar w:fldCharType="separate"/>
        </w:r>
        <w:r>
          <w:rPr>
            <w:noProof/>
            <w:webHidden/>
          </w:rPr>
          <w:t>43</w:t>
        </w:r>
        <w:r w:rsidRPr="00D65FC8">
          <w:rPr>
            <w:noProof/>
            <w:webHidden/>
          </w:rPr>
          <w:fldChar w:fldCharType="end"/>
        </w:r>
      </w:hyperlink>
    </w:p>
    <w:p w14:paraId="5C09B322"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81" w:history="1">
        <w:r w:rsidRPr="00D65FC8">
          <w:rPr>
            <w:rStyle w:val="Collegamentoipertestuale"/>
            <w:rFonts w:cs="Calibri"/>
            <w:b/>
            <w:bCs/>
            <w:noProof/>
          </w:rPr>
          <w:t>15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_Toc531376981 \h </w:instrText>
        </w:r>
        <w:r w:rsidRPr="00D65FC8">
          <w:rPr>
            <w:rFonts w:cs="Calibri"/>
            <w:noProof/>
            <w:webHidden/>
          </w:rPr>
        </w:r>
        <w:r w:rsidRPr="00D65FC8">
          <w:rPr>
            <w:rFonts w:cs="Calibri"/>
            <w:noProof/>
            <w:webHidden/>
          </w:rPr>
          <w:fldChar w:fldCharType="separate"/>
        </w:r>
        <w:r>
          <w:rPr>
            <w:rFonts w:cs="Calibri"/>
            <w:noProof/>
            <w:webHidden/>
          </w:rPr>
          <w:t>46</w:t>
        </w:r>
        <w:r w:rsidRPr="00D65FC8">
          <w:rPr>
            <w:rFonts w:cs="Calibri"/>
            <w:noProof/>
            <w:webHidden/>
          </w:rPr>
          <w:fldChar w:fldCharType="end"/>
        </w:r>
      </w:hyperlink>
    </w:p>
    <w:p w14:paraId="7B2A089F" w14:textId="77777777" w:rsidR="007C1D76" w:rsidRPr="007C1D76" w:rsidRDefault="007C1D76" w:rsidP="007C1D76">
      <w:pPr>
        <w:pStyle w:val="Sommario1"/>
        <w:rPr>
          <w:rFonts w:eastAsia="Times New Roman"/>
          <w:noProof/>
          <w:lang w:eastAsia="it-IT"/>
        </w:rPr>
      </w:pPr>
      <w:hyperlink w:anchor="_Toc531376982" w:history="1">
        <w:r w:rsidRPr="00D65FC8">
          <w:rPr>
            <w:rStyle w:val="Collegamentoipertestuale"/>
            <w:rFonts w:eastAsia="Times New Roman" w:cs="Calibri"/>
            <w:noProof/>
            <w:kern w:val="32"/>
            <w:lang w:eastAsia="it-IT"/>
          </w:rPr>
          <w:t>Tutti nella sinagoga si riempirono di sdegno</w:t>
        </w:r>
        <w:r w:rsidRPr="00D65FC8">
          <w:rPr>
            <w:noProof/>
            <w:webHidden/>
          </w:rPr>
          <w:tab/>
        </w:r>
        <w:r w:rsidRPr="00D65FC8">
          <w:rPr>
            <w:noProof/>
            <w:webHidden/>
          </w:rPr>
          <w:fldChar w:fldCharType="begin"/>
        </w:r>
        <w:r w:rsidRPr="00D65FC8">
          <w:rPr>
            <w:noProof/>
            <w:webHidden/>
          </w:rPr>
          <w:instrText xml:space="preserve"> PAGEREF _Toc531376982 \h </w:instrText>
        </w:r>
        <w:r w:rsidRPr="00D65FC8">
          <w:rPr>
            <w:noProof/>
            <w:webHidden/>
          </w:rPr>
        </w:r>
        <w:r w:rsidRPr="00D65FC8">
          <w:rPr>
            <w:noProof/>
            <w:webHidden/>
          </w:rPr>
          <w:fldChar w:fldCharType="separate"/>
        </w:r>
        <w:r>
          <w:rPr>
            <w:noProof/>
            <w:webHidden/>
          </w:rPr>
          <w:t>46</w:t>
        </w:r>
        <w:r w:rsidRPr="00D65FC8">
          <w:rPr>
            <w:noProof/>
            <w:webHidden/>
          </w:rPr>
          <w:fldChar w:fldCharType="end"/>
        </w:r>
      </w:hyperlink>
    </w:p>
    <w:p w14:paraId="1699C3D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83" w:history="1">
        <w:r w:rsidRPr="00D65FC8">
          <w:rPr>
            <w:rStyle w:val="Collegamentoipertestuale"/>
            <w:rFonts w:cs="Calibri"/>
            <w:b/>
            <w:bCs/>
            <w:noProof/>
          </w:rPr>
          <w:t>16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_Toc531376983 \h </w:instrText>
        </w:r>
        <w:r w:rsidRPr="00D65FC8">
          <w:rPr>
            <w:rFonts w:cs="Calibri"/>
            <w:noProof/>
            <w:webHidden/>
          </w:rPr>
        </w:r>
        <w:r w:rsidRPr="00D65FC8">
          <w:rPr>
            <w:rFonts w:cs="Calibri"/>
            <w:noProof/>
            <w:webHidden/>
          </w:rPr>
          <w:fldChar w:fldCharType="separate"/>
        </w:r>
        <w:r>
          <w:rPr>
            <w:rFonts w:cs="Calibri"/>
            <w:noProof/>
            <w:webHidden/>
          </w:rPr>
          <w:t>49</w:t>
        </w:r>
        <w:r w:rsidRPr="00D65FC8">
          <w:rPr>
            <w:rFonts w:cs="Calibri"/>
            <w:noProof/>
            <w:webHidden/>
          </w:rPr>
          <w:fldChar w:fldCharType="end"/>
        </w:r>
      </w:hyperlink>
    </w:p>
    <w:p w14:paraId="23FA96D3" w14:textId="77777777" w:rsidR="007C1D76" w:rsidRPr="007C1D76" w:rsidRDefault="007C1D76" w:rsidP="007C1D76">
      <w:pPr>
        <w:pStyle w:val="Sommario1"/>
        <w:rPr>
          <w:rFonts w:eastAsia="Times New Roman"/>
          <w:noProof/>
          <w:lang w:eastAsia="it-IT"/>
        </w:rPr>
      </w:pPr>
      <w:hyperlink w:anchor="_Toc531376984" w:history="1">
        <w:r w:rsidRPr="00D65FC8">
          <w:rPr>
            <w:rStyle w:val="Collegamentoipertestuale"/>
            <w:rFonts w:eastAsia="Times New Roman" w:cs="Calibri"/>
            <w:noProof/>
            <w:kern w:val="32"/>
            <w:lang w:eastAsia="it-IT"/>
          </w:rPr>
          <w:t>EBBENE IO SONO SOLO UN RAGAZZO; NON SO COME REGOLARMI</w:t>
        </w:r>
        <w:r w:rsidRPr="00D65FC8">
          <w:rPr>
            <w:noProof/>
            <w:webHidden/>
          </w:rPr>
          <w:tab/>
        </w:r>
        <w:r w:rsidRPr="00D65FC8">
          <w:rPr>
            <w:noProof/>
            <w:webHidden/>
          </w:rPr>
          <w:fldChar w:fldCharType="begin"/>
        </w:r>
        <w:r w:rsidRPr="00D65FC8">
          <w:rPr>
            <w:noProof/>
            <w:webHidden/>
          </w:rPr>
          <w:instrText xml:space="preserve"> PAGEREF _Toc531376984 \h </w:instrText>
        </w:r>
        <w:r w:rsidRPr="00D65FC8">
          <w:rPr>
            <w:noProof/>
            <w:webHidden/>
          </w:rPr>
        </w:r>
        <w:r w:rsidRPr="00D65FC8">
          <w:rPr>
            <w:noProof/>
            <w:webHidden/>
          </w:rPr>
          <w:fldChar w:fldCharType="separate"/>
        </w:r>
        <w:r>
          <w:rPr>
            <w:noProof/>
            <w:webHidden/>
          </w:rPr>
          <w:t>49</w:t>
        </w:r>
        <w:r w:rsidRPr="00D65FC8">
          <w:rPr>
            <w:noProof/>
            <w:webHidden/>
          </w:rPr>
          <w:fldChar w:fldCharType="end"/>
        </w:r>
      </w:hyperlink>
    </w:p>
    <w:p w14:paraId="5F78EB53"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85" w:history="1">
        <w:r w:rsidRPr="00D65FC8">
          <w:rPr>
            <w:rStyle w:val="Collegamentoipertestuale"/>
            <w:rFonts w:cs="Calibri"/>
            <w:b/>
            <w:bCs/>
            <w:noProof/>
          </w:rPr>
          <w:t>17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_Toc531376985 \h </w:instrText>
        </w:r>
        <w:r w:rsidRPr="00D65FC8">
          <w:rPr>
            <w:rFonts w:cs="Calibri"/>
            <w:noProof/>
            <w:webHidden/>
          </w:rPr>
        </w:r>
        <w:r w:rsidRPr="00D65FC8">
          <w:rPr>
            <w:rFonts w:cs="Calibri"/>
            <w:noProof/>
            <w:webHidden/>
          </w:rPr>
          <w:fldChar w:fldCharType="separate"/>
        </w:r>
        <w:r>
          <w:rPr>
            <w:rFonts w:cs="Calibri"/>
            <w:noProof/>
            <w:webHidden/>
          </w:rPr>
          <w:t>52</w:t>
        </w:r>
        <w:r w:rsidRPr="00D65FC8">
          <w:rPr>
            <w:rFonts w:cs="Calibri"/>
            <w:noProof/>
            <w:webHidden/>
          </w:rPr>
          <w:fldChar w:fldCharType="end"/>
        </w:r>
      </w:hyperlink>
    </w:p>
    <w:p w14:paraId="3CE8C4B7" w14:textId="77777777" w:rsidR="007C1D76" w:rsidRPr="007C1D76" w:rsidRDefault="007C1D76" w:rsidP="007C1D76">
      <w:pPr>
        <w:pStyle w:val="Sommario1"/>
        <w:rPr>
          <w:rFonts w:eastAsia="Times New Roman"/>
          <w:noProof/>
          <w:lang w:eastAsia="it-IT"/>
        </w:rPr>
      </w:pPr>
      <w:hyperlink w:anchor="_Toc531376986" w:history="1">
        <w:r w:rsidRPr="00D65FC8">
          <w:rPr>
            <w:rStyle w:val="Collegamentoipertestuale"/>
            <w:rFonts w:eastAsia="Times New Roman" w:cs="Calibri"/>
            <w:noProof/>
            <w:kern w:val="32"/>
            <w:lang w:eastAsia="it-IT"/>
          </w:rPr>
          <w:t>IO SONO LA VITE, VOI I TRALCI</w:t>
        </w:r>
        <w:r w:rsidRPr="00D65FC8">
          <w:rPr>
            <w:noProof/>
            <w:webHidden/>
          </w:rPr>
          <w:tab/>
        </w:r>
        <w:r w:rsidRPr="00D65FC8">
          <w:rPr>
            <w:noProof/>
            <w:webHidden/>
          </w:rPr>
          <w:fldChar w:fldCharType="begin"/>
        </w:r>
        <w:r w:rsidRPr="00D65FC8">
          <w:rPr>
            <w:noProof/>
            <w:webHidden/>
          </w:rPr>
          <w:instrText xml:space="preserve"> PAGEREF _Toc531376986 \h </w:instrText>
        </w:r>
        <w:r w:rsidRPr="00D65FC8">
          <w:rPr>
            <w:noProof/>
            <w:webHidden/>
          </w:rPr>
        </w:r>
        <w:r w:rsidRPr="00D65FC8">
          <w:rPr>
            <w:noProof/>
            <w:webHidden/>
          </w:rPr>
          <w:fldChar w:fldCharType="separate"/>
        </w:r>
        <w:r>
          <w:rPr>
            <w:noProof/>
            <w:webHidden/>
          </w:rPr>
          <w:t>52</w:t>
        </w:r>
        <w:r w:rsidRPr="00D65FC8">
          <w:rPr>
            <w:noProof/>
            <w:webHidden/>
          </w:rPr>
          <w:fldChar w:fldCharType="end"/>
        </w:r>
      </w:hyperlink>
    </w:p>
    <w:p w14:paraId="48CF7A1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87" w:history="1">
        <w:r w:rsidRPr="00D65FC8">
          <w:rPr>
            <w:rStyle w:val="Collegamentoipertestuale"/>
            <w:rFonts w:cs="Calibri"/>
            <w:b/>
            <w:bCs/>
            <w:noProof/>
          </w:rPr>
          <w:t>18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_Toc531376987 \h </w:instrText>
        </w:r>
        <w:r w:rsidRPr="00D65FC8">
          <w:rPr>
            <w:rFonts w:cs="Calibri"/>
            <w:noProof/>
            <w:webHidden/>
          </w:rPr>
        </w:r>
        <w:r w:rsidRPr="00D65FC8">
          <w:rPr>
            <w:rFonts w:cs="Calibri"/>
            <w:noProof/>
            <w:webHidden/>
          </w:rPr>
          <w:fldChar w:fldCharType="separate"/>
        </w:r>
        <w:r>
          <w:rPr>
            <w:rFonts w:cs="Calibri"/>
            <w:noProof/>
            <w:webHidden/>
          </w:rPr>
          <w:t>55</w:t>
        </w:r>
        <w:r w:rsidRPr="00D65FC8">
          <w:rPr>
            <w:rFonts w:cs="Calibri"/>
            <w:noProof/>
            <w:webHidden/>
          </w:rPr>
          <w:fldChar w:fldCharType="end"/>
        </w:r>
      </w:hyperlink>
    </w:p>
    <w:p w14:paraId="5A8BCDD9" w14:textId="77777777" w:rsidR="007C1D76" w:rsidRPr="007C1D76" w:rsidRDefault="007C1D76" w:rsidP="007C1D76">
      <w:pPr>
        <w:pStyle w:val="Sommario1"/>
        <w:rPr>
          <w:rFonts w:eastAsia="Times New Roman"/>
          <w:noProof/>
          <w:lang w:eastAsia="it-IT"/>
        </w:rPr>
      </w:pPr>
      <w:hyperlink w:anchor="_Toc531376988" w:history="1">
        <w:r w:rsidRPr="00D65FC8">
          <w:rPr>
            <w:rStyle w:val="Collegamentoipertestuale"/>
            <w:rFonts w:eastAsia="Times New Roman" w:cs="Calibri"/>
            <w:noProof/>
            <w:kern w:val="32"/>
            <w:lang w:eastAsia="it-IT"/>
          </w:rPr>
          <w:t>Perché avete paura? Non avete ancora fede?</w:t>
        </w:r>
        <w:r w:rsidRPr="00D65FC8">
          <w:rPr>
            <w:noProof/>
            <w:webHidden/>
          </w:rPr>
          <w:tab/>
        </w:r>
        <w:r w:rsidRPr="00D65FC8">
          <w:rPr>
            <w:noProof/>
            <w:webHidden/>
          </w:rPr>
          <w:fldChar w:fldCharType="begin"/>
        </w:r>
        <w:r w:rsidRPr="00D65FC8">
          <w:rPr>
            <w:noProof/>
            <w:webHidden/>
          </w:rPr>
          <w:instrText xml:space="preserve"> PAGEREF _Toc531376988 \h </w:instrText>
        </w:r>
        <w:r w:rsidRPr="00D65FC8">
          <w:rPr>
            <w:noProof/>
            <w:webHidden/>
          </w:rPr>
        </w:r>
        <w:r w:rsidRPr="00D65FC8">
          <w:rPr>
            <w:noProof/>
            <w:webHidden/>
          </w:rPr>
          <w:fldChar w:fldCharType="separate"/>
        </w:r>
        <w:r>
          <w:rPr>
            <w:noProof/>
            <w:webHidden/>
          </w:rPr>
          <w:t>55</w:t>
        </w:r>
        <w:r w:rsidRPr="00D65FC8">
          <w:rPr>
            <w:noProof/>
            <w:webHidden/>
          </w:rPr>
          <w:fldChar w:fldCharType="end"/>
        </w:r>
      </w:hyperlink>
    </w:p>
    <w:p w14:paraId="4064E39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89" w:history="1">
        <w:r w:rsidRPr="00D65FC8">
          <w:rPr>
            <w:rStyle w:val="Collegamentoipertestuale"/>
            <w:rFonts w:cs="Calibri"/>
            <w:b/>
            <w:bCs/>
            <w:noProof/>
          </w:rPr>
          <w:t>19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_Toc531376989 \h </w:instrText>
        </w:r>
        <w:r w:rsidRPr="00D65FC8">
          <w:rPr>
            <w:rFonts w:cs="Calibri"/>
            <w:noProof/>
            <w:webHidden/>
          </w:rPr>
        </w:r>
        <w:r w:rsidRPr="00D65FC8">
          <w:rPr>
            <w:rFonts w:cs="Calibri"/>
            <w:noProof/>
            <w:webHidden/>
          </w:rPr>
          <w:fldChar w:fldCharType="separate"/>
        </w:r>
        <w:r>
          <w:rPr>
            <w:rFonts w:cs="Calibri"/>
            <w:noProof/>
            <w:webHidden/>
          </w:rPr>
          <w:t>57</w:t>
        </w:r>
        <w:r w:rsidRPr="00D65FC8">
          <w:rPr>
            <w:rFonts w:cs="Calibri"/>
            <w:noProof/>
            <w:webHidden/>
          </w:rPr>
          <w:fldChar w:fldCharType="end"/>
        </w:r>
      </w:hyperlink>
    </w:p>
    <w:p w14:paraId="797BBE97" w14:textId="77777777" w:rsidR="007C1D76" w:rsidRPr="007C1D76" w:rsidRDefault="007C1D76" w:rsidP="007C1D76">
      <w:pPr>
        <w:pStyle w:val="Sommario1"/>
        <w:rPr>
          <w:rFonts w:eastAsia="Times New Roman"/>
          <w:noProof/>
          <w:lang w:eastAsia="it-IT"/>
        </w:rPr>
      </w:pPr>
      <w:hyperlink w:anchor="_Toc531376990" w:history="1">
        <w:r w:rsidRPr="00D65FC8">
          <w:rPr>
            <w:rStyle w:val="Collegamentoipertestuale"/>
            <w:rFonts w:eastAsia="Times New Roman" w:cs="Calibri"/>
            <w:noProof/>
            <w:kern w:val="32"/>
            <w:lang w:eastAsia="it-IT"/>
          </w:rPr>
          <w:t>L’hanno rubato, mentre noi dormivamo</w:t>
        </w:r>
        <w:r w:rsidRPr="00D65FC8">
          <w:rPr>
            <w:noProof/>
            <w:webHidden/>
          </w:rPr>
          <w:tab/>
        </w:r>
        <w:r w:rsidRPr="00D65FC8">
          <w:rPr>
            <w:noProof/>
            <w:webHidden/>
          </w:rPr>
          <w:fldChar w:fldCharType="begin"/>
        </w:r>
        <w:r w:rsidRPr="00D65FC8">
          <w:rPr>
            <w:noProof/>
            <w:webHidden/>
          </w:rPr>
          <w:instrText xml:space="preserve"> PAGEREF _Toc531376990 \h </w:instrText>
        </w:r>
        <w:r w:rsidRPr="00D65FC8">
          <w:rPr>
            <w:noProof/>
            <w:webHidden/>
          </w:rPr>
        </w:r>
        <w:r w:rsidRPr="00D65FC8">
          <w:rPr>
            <w:noProof/>
            <w:webHidden/>
          </w:rPr>
          <w:fldChar w:fldCharType="separate"/>
        </w:r>
        <w:r>
          <w:rPr>
            <w:noProof/>
            <w:webHidden/>
          </w:rPr>
          <w:t>57</w:t>
        </w:r>
        <w:r w:rsidRPr="00D65FC8">
          <w:rPr>
            <w:noProof/>
            <w:webHidden/>
          </w:rPr>
          <w:fldChar w:fldCharType="end"/>
        </w:r>
      </w:hyperlink>
    </w:p>
    <w:p w14:paraId="1B4BA38A"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91" w:history="1">
        <w:r w:rsidRPr="00D65FC8">
          <w:rPr>
            <w:rStyle w:val="Collegamentoipertestuale"/>
            <w:rFonts w:cs="Calibri"/>
            <w:b/>
            <w:bCs/>
            <w:noProof/>
          </w:rPr>
          <w:t>20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_Toc531376991 \h </w:instrText>
        </w:r>
        <w:r w:rsidRPr="00D65FC8">
          <w:rPr>
            <w:rFonts w:cs="Calibri"/>
            <w:noProof/>
            <w:webHidden/>
          </w:rPr>
        </w:r>
        <w:r w:rsidRPr="00D65FC8">
          <w:rPr>
            <w:rFonts w:cs="Calibri"/>
            <w:noProof/>
            <w:webHidden/>
          </w:rPr>
          <w:fldChar w:fldCharType="separate"/>
        </w:r>
        <w:r>
          <w:rPr>
            <w:rFonts w:cs="Calibri"/>
            <w:noProof/>
            <w:webHidden/>
          </w:rPr>
          <w:t>60</w:t>
        </w:r>
        <w:r w:rsidRPr="00D65FC8">
          <w:rPr>
            <w:rFonts w:cs="Calibri"/>
            <w:noProof/>
            <w:webHidden/>
          </w:rPr>
          <w:fldChar w:fldCharType="end"/>
        </w:r>
      </w:hyperlink>
    </w:p>
    <w:p w14:paraId="3FCDA233" w14:textId="77777777" w:rsidR="007C1D76" w:rsidRPr="007C1D76" w:rsidRDefault="007C1D76" w:rsidP="007C1D76">
      <w:pPr>
        <w:pStyle w:val="Sommario1"/>
        <w:rPr>
          <w:rFonts w:eastAsia="Times New Roman"/>
          <w:noProof/>
          <w:lang w:eastAsia="it-IT"/>
        </w:rPr>
      </w:pPr>
      <w:hyperlink w:anchor="_Toc531376992" w:history="1">
        <w:r w:rsidRPr="00D65FC8">
          <w:rPr>
            <w:rStyle w:val="Collegamentoipertestuale"/>
            <w:rFonts w:eastAsia="Times New Roman" w:cs="Calibri"/>
            <w:noProof/>
            <w:kern w:val="32"/>
            <w:lang w:eastAsia="it-IT"/>
          </w:rPr>
          <w:t>Il Figlio dell’uomo viene consegnato in mano ai peccatori</w:t>
        </w:r>
        <w:r w:rsidRPr="00D65FC8">
          <w:rPr>
            <w:noProof/>
            <w:webHidden/>
          </w:rPr>
          <w:tab/>
        </w:r>
        <w:r w:rsidRPr="00D65FC8">
          <w:rPr>
            <w:noProof/>
            <w:webHidden/>
          </w:rPr>
          <w:fldChar w:fldCharType="begin"/>
        </w:r>
        <w:r w:rsidRPr="00D65FC8">
          <w:rPr>
            <w:noProof/>
            <w:webHidden/>
          </w:rPr>
          <w:instrText xml:space="preserve"> PAGEREF _Toc531376992 \h </w:instrText>
        </w:r>
        <w:r w:rsidRPr="00D65FC8">
          <w:rPr>
            <w:noProof/>
            <w:webHidden/>
          </w:rPr>
        </w:r>
        <w:r w:rsidRPr="00D65FC8">
          <w:rPr>
            <w:noProof/>
            <w:webHidden/>
          </w:rPr>
          <w:fldChar w:fldCharType="separate"/>
        </w:r>
        <w:r>
          <w:rPr>
            <w:noProof/>
            <w:webHidden/>
          </w:rPr>
          <w:t>60</w:t>
        </w:r>
        <w:r w:rsidRPr="00D65FC8">
          <w:rPr>
            <w:noProof/>
            <w:webHidden/>
          </w:rPr>
          <w:fldChar w:fldCharType="end"/>
        </w:r>
      </w:hyperlink>
    </w:p>
    <w:p w14:paraId="4ED459CA"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93" w:history="1">
        <w:r w:rsidRPr="00D65FC8">
          <w:rPr>
            <w:rStyle w:val="Collegamentoipertestuale"/>
            <w:rFonts w:cs="Calibri"/>
            <w:b/>
            <w:bCs/>
            <w:noProof/>
          </w:rPr>
          <w:t>21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_Toc531376993 \h </w:instrText>
        </w:r>
        <w:r w:rsidRPr="00D65FC8">
          <w:rPr>
            <w:rFonts w:cs="Calibri"/>
            <w:noProof/>
            <w:webHidden/>
          </w:rPr>
        </w:r>
        <w:r w:rsidRPr="00D65FC8">
          <w:rPr>
            <w:rFonts w:cs="Calibri"/>
            <w:noProof/>
            <w:webHidden/>
          </w:rPr>
          <w:fldChar w:fldCharType="separate"/>
        </w:r>
        <w:r>
          <w:rPr>
            <w:rFonts w:cs="Calibri"/>
            <w:noProof/>
            <w:webHidden/>
          </w:rPr>
          <w:t>63</w:t>
        </w:r>
        <w:r w:rsidRPr="00D65FC8">
          <w:rPr>
            <w:rFonts w:cs="Calibri"/>
            <w:noProof/>
            <w:webHidden/>
          </w:rPr>
          <w:fldChar w:fldCharType="end"/>
        </w:r>
      </w:hyperlink>
    </w:p>
    <w:p w14:paraId="43857D5D" w14:textId="77777777" w:rsidR="007C1D76" w:rsidRPr="007C1D76" w:rsidRDefault="007C1D76" w:rsidP="007C1D76">
      <w:pPr>
        <w:pStyle w:val="Sommario1"/>
        <w:rPr>
          <w:rFonts w:eastAsia="Times New Roman"/>
          <w:noProof/>
          <w:lang w:eastAsia="it-IT"/>
        </w:rPr>
      </w:pPr>
      <w:hyperlink w:anchor="_Toc531376994" w:history="1">
        <w:r w:rsidRPr="00D65FC8">
          <w:rPr>
            <w:rStyle w:val="Collegamentoipertestuale"/>
            <w:rFonts w:cs="Calibri"/>
            <w:noProof/>
          </w:rPr>
          <w:t>Finora non avete chiesto nulla nel mio nome</w:t>
        </w:r>
        <w:r w:rsidRPr="00D65FC8">
          <w:rPr>
            <w:noProof/>
            <w:webHidden/>
          </w:rPr>
          <w:tab/>
        </w:r>
        <w:r w:rsidRPr="00D65FC8">
          <w:rPr>
            <w:noProof/>
            <w:webHidden/>
          </w:rPr>
          <w:fldChar w:fldCharType="begin"/>
        </w:r>
        <w:r w:rsidRPr="00D65FC8">
          <w:rPr>
            <w:noProof/>
            <w:webHidden/>
          </w:rPr>
          <w:instrText xml:space="preserve"> PAGEREF _Toc531376994 \h </w:instrText>
        </w:r>
        <w:r w:rsidRPr="00D65FC8">
          <w:rPr>
            <w:noProof/>
            <w:webHidden/>
          </w:rPr>
        </w:r>
        <w:r w:rsidRPr="00D65FC8">
          <w:rPr>
            <w:noProof/>
            <w:webHidden/>
          </w:rPr>
          <w:fldChar w:fldCharType="separate"/>
        </w:r>
        <w:r>
          <w:rPr>
            <w:noProof/>
            <w:webHidden/>
          </w:rPr>
          <w:t>63</w:t>
        </w:r>
        <w:r w:rsidRPr="00D65FC8">
          <w:rPr>
            <w:noProof/>
            <w:webHidden/>
          </w:rPr>
          <w:fldChar w:fldCharType="end"/>
        </w:r>
      </w:hyperlink>
    </w:p>
    <w:p w14:paraId="7327309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95" w:history="1">
        <w:r w:rsidRPr="00D65FC8">
          <w:rPr>
            <w:rStyle w:val="Collegamentoipertestuale"/>
            <w:rFonts w:cs="Calibri"/>
            <w:b/>
            <w:bCs/>
            <w:noProof/>
          </w:rPr>
          <w:t>22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_Toc531376995 \h </w:instrText>
        </w:r>
        <w:r w:rsidRPr="00D65FC8">
          <w:rPr>
            <w:rFonts w:cs="Calibri"/>
            <w:noProof/>
            <w:webHidden/>
          </w:rPr>
        </w:r>
        <w:r w:rsidRPr="00D65FC8">
          <w:rPr>
            <w:rFonts w:cs="Calibri"/>
            <w:noProof/>
            <w:webHidden/>
          </w:rPr>
          <w:fldChar w:fldCharType="separate"/>
        </w:r>
        <w:r>
          <w:rPr>
            <w:rFonts w:cs="Calibri"/>
            <w:noProof/>
            <w:webHidden/>
          </w:rPr>
          <w:t>66</w:t>
        </w:r>
        <w:r w:rsidRPr="00D65FC8">
          <w:rPr>
            <w:rFonts w:cs="Calibri"/>
            <w:noProof/>
            <w:webHidden/>
          </w:rPr>
          <w:fldChar w:fldCharType="end"/>
        </w:r>
      </w:hyperlink>
    </w:p>
    <w:p w14:paraId="4180594A" w14:textId="77777777" w:rsidR="007C1D76" w:rsidRPr="007C1D76" w:rsidRDefault="007C1D76" w:rsidP="007C1D76">
      <w:pPr>
        <w:pStyle w:val="Sommario1"/>
        <w:rPr>
          <w:rFonts w:eastAsia="Times New Roman"/>
          <w:noProof/>
          <w:lang w:eastAsia="it-IT"/>
        </w:rPr>
      </w:pPr>
      <w:hyperlink w:anchor="_Toc531376996" w:history="1">
        <w:r w:rsidRPr="00D65FC8">
          <w:rPr>
            <w:rStyle w:val="Collegamentoipertestuale"/>
            <w:rFonts w:eastAsia="Times New Roman" w:cs="Calibri"/>
            <w:noProof/>
            <w:kern w:val="32"/>
            <w:lang w:eastAsia="it-IT"/>
          </w:rPr>
          <w:t>Io so chi tu sei: il santo di Dio!</w:t>
        </w:r>
        <w:r w:rsidRPr="00D65FC8">
          <w:rPr>
            <w:noProof/>
            <w:webHidden/>
          </w:rPr>
          <w:tab/>
        </w:r>
        <w:r w:rsidRPr="00D65FC8">
          <w:rPr>
            <w:noProof/>
            <w:webHidden/>
          </w:rPr>
          <w:fldChar w:fldCharType="begin"/>
        </w:r>
        <w:r w:rsidRPr="00D65FC8">
          <w:rPr>
            <w:noProof/>
            <w:webHidden/>
          </w:rPr>
          <w:instrText xml:space="preserve"> PAGEREF _Toc531376996 \h </w:instrText>
        </w:r>
        <w:r w:rsidRPr="00D65FC8">
          <w:rPr>
            <w:noProof/>
            <w:webHidden/>
          </w:rPr>
        </w:r>
        <w:r w:rsidRPr="00D65FC8">
          <w:rPr>
            <w:noProof/>
            <w:webHidden/>
          </w:rPr>
          <w:fldChar w:fldCharType="separate"/>
        </w:r>
        <w:r>
          <w:rPr>
            <w:noProof/>
            <w:webHidden/>
          </w:rPr>
          <w:t>67</w:t>
        </w:r>
        <w:r w:rsidRPr="00D65FC8">
          <w:rPr>
            <w:noProof/>
            <w:webHidden/>
          </w:rPr>
          <w:fldChar w:fldCharType="end"/>
        </w:r>
      </w:hyperlink>
    </w:p>
    <w:p w14:paraId="73EE418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97" w:history="1">
        <w:r w:rsidRPr="00D65FC8">
          <w:rPr>
            <w:rStyle w:val="Collegamentoipertestuale"/>
            <w:rFonts w:cs="Calibri"/>
            <w:b/>
            <w:bCs/>
            <w:noProof/>
          </w:rPr>
          <w:t>23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_Toc531376997 \h </w:instrText>
        </w:r>
        <w:r w:rsidRPr="00D65FC8">
          <w:rPr>
            <w:rFonts w:cs="Calibri"/>
            <w:noProof/>
            <w:webHidden/>
          </w:rPr>
        </w:r>
        <w:r w:rsidRPr="00D65FC8">
          <w:rPr>
            <w:rFonts w:cs="Calibri"/>
            <w:noProof/>
            <w:webHidden/>
          </w:rPr>
          <w:fldChar w:fldCharType="separate"/>
        </w:r>
        <w:r>
          <w:rPr>
            <w:rFonts w:cs="Calibri"/>
            <w:noProof/>
            <w:webHidden/>
          </w:rPr>
          <w:t>69</w:t>
        </w:r>
        <w:r w:rsidRPr="00D65FC8">
          <w:rPr>
            <w:rFonts w:cs="Calibri"/>
            <w:noProof/>
            <w:webHidden/>
          </w:rPr>
          <w:fldChar w:fldCharType="end"/>
        </w:r>
      </w:hyperlink>
    </w:p>
    <w:p w14:paraId="1654A320" w14:textId="77777777" w:rsidR="007C1D76" w:rsidRPr="007C1D76" w:rsidRDefault="007C1D76" w:rsidP="007C1D76">
      <w:pPr>
        <w:pStyle w:val="Sommario1"/>
        <w:rPr>
          <w:rFonts w:eastAsia="Times New Roman"/>
          <w:noProof/>
          <w:lang w:eastAsia="it-IT"/>
        </w:rPr>
      </w:pPr>
      <w:hyperlink w:anchor="_Toc531376998" w:history="1">
        <w:r w:rsidRPr="00D65FC8">
          <w:rPr>
            <w:rStyle w:val="Collegamentoipertestuale"/>
            <w:rFonts w:eastAsia="Times New Roman" w:cs="Calibri"/>
            <w:noProof/>
            <w:kern w:val="32"/>
            <w:lang w:eastAsia="it-IT"/>
          </w:rPr>
          <w:t>La sapienza di Dio era in lui per rendere giustizia</w:t>
        </w:r>
        <w:r w:rsidRPr="00D65FC8">
          <w:rPr>
            <w:noProof/>
            <w:webHidden/>
          </w:rPr>
          <w:tab/>
        </w:r>
        <w:r w:rsidRPr="00D65FC8">
          <w:rPr>
            <w:noProof/>
            <w:webHidden/>
          </w:rPr>
          <w:fldChar w:fldCharType="begin"/>
        </w:r>
        <w:r w:rsidRPr="00D65FC8">
          <w:rPr>
            <w:noProof/>
            <w:webHidden/>
          </w:rPr>
          <w:instrText xml:space="preserve"> PAGEREF _Toc531376998 \h </w:instrText>
        </w:r>
        <w:r w:rsidRPr="00D65FC8">
          <w:rPr>
            <w:noProof/>
            <w:webHidden/>
          </w:rPr>
        </w:r>
        <w:r w:rsidRPr="00D65FC8">
          <w:rPr>
            <w:noProof/>
            <w:webHidden/>
          </w:rPr>
          <w:fldChar w:fldCharType="separate"/>
        </w:r>
        <w:r>
          <w:rPr>
            <w:noProof/>
            <w:webHidden/>
          </w:rPr>
          <w:t>69</w:t>
        </w:r>
        <w:r w:rsidRPr="00D65FC8">
          <w:rPr>
            <w:noProof/>
            <w:webHidden/>
          </w:rPr>
          <w:fldChar w:fldCharType="end"/>
        </w:r>
      </w:hyperlink>
    </w:p>
    <w:p w14:paraId="4802B66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6999" w:history="1">
        <w:r w:rsidRPr="00D65FC8">
          <w:rPr>
            <w:rStyle w:val="Collegamentoipertestuale"/>
            <w:rFonts w:cs="Calibri"/>
            <w:b/>
            <w:bCs/>
            <w:noProof/>
          </w:rPr>
          <w:t>24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_Toc531376999 \h </w:instrText>
        </w:r>
        <w:r w:rsidRPr="00D65FC8">
          <w:rPr>
            <w:rFonts w:cs="Calibri"/>
            <w:noProof/>
            <w:webHidden/>
          </w:rPr>
        </w:r>
        <w:r w:rsidRPr="00D65FC8">
          <w:rPr>
            <w:rFonts w:cs="Calibri"/>
            <w:noProof/>
            <w:webHidden/>
          </w:rPr>
          <w:fldChar w:fldCharType="separate"/>
        </w:r>
        <w:r>
          <w:rPr>
            <w:rFonts w:cs="Calibri"/>
            <w:noProof/>
            <w:webHidden/>
          </w:rPr>
          <w:t>72</w:t>
        </w:r>
        <w:r w:rsidRPr="00D65FC8">
          <w:rPr>
            <w:rFonts w:cs="Calibri"/>
            <w:noProof/>
            <w:webHidden/>
          </w:rPr>
          <w:fldChar w:fldCharType="end"/>
        </w:r>
      </w:hyperlink>
    </w:p>
    <w:p w14:paraId="2B1C549A" w14:textId="77777777" w:rsidR="007C1D76" w:rsidRPr="007C1D76" w:rsidRDefault="007C1D76" w:rsidP="007C1D76">
      <w:pPr>
        <w:pStyle w:val="Sommario1"/>
        <w:rPr>
          <w:rFonts w:eastAsia="Times New Roman"/>
          <w:noProof/>
          <w:lang w:eastAsia="it-IT"/>
        </w:rPr>
      </w:pPr>
      <w:hyperlink w:anchor="_Toc531377000" w:history="1">
        <w:r w:rsidRPr="00D65FC8">
          <w:rPr>
            <w:rStyle w:val="Collegamentoipertestuale"/>
            <w:rFonts w:cs="Calibri"/>
            <w:noProof/>
          </w:rPr>
          <w:t>SE OSSERVERETE I MIEI COMANDAMENTI</w:t>
        </w:r>
        <w:r w:rsidRPr="00D65FC8">
          <w:rPr>
            <w:noProof/>
            <w:webHidden/>
          </w:rPr>
          <w:tab/>
        </w:r>
        <w:r w:rsidRPr="00D65FC8">
          <w:rPr>
            <w:noProof/>
            <w:webHidden/>
          </w:rPr>
          <w:fldChar w:fldCharType="begin"/>
        </w:r>
        <w:r w:rsidRPr="00D65FC8">
          <w:rPr>
            <w:noProof/>
            <w:webHidden/>
          </w:rPr>
          <w:instrText xml:space="preserve"> PAGEREF _Toc531377000 \h </w:instrText>
        </w:r>
        <w:r w:rsidRPr="00D65FC8">
          <w:rPr>
            <w:noProof/>
            <w:webHidden/>
          </w:rPr>
        </w:r>
        <w:r w:rsidRPr="00D65FC8">
          <w:rPr>
            <w:noProof/>
            <w:webHidden/>
          </w:rPr>
          <w:fldChar w:fldCharType="separate"/>
        </w:r>
        <w:r>
          <w:rPr>
            <w:noProof/>
            <w:webHidden/>
          </w:rPr>
          <w:t>72</w:t>
        </w:r>
        <w:r w:rsidRPr="00D65FC8">
          <w:rPr>
            <w:noProof/>
            <w:webHidden/>
          </w:rPr>
          <w:fldChar w:fldCharType="end"/>
        </w:r>
      </w:hyperlink>
    </w:p>
    <w:p w14:paraId="78E660D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01" w:history="1">
        <w:r w:rsidRPr="00D65FC8">
          <w:rPr>
            <w:rStyle w:val="Collegamentoipertestuale"/>
            <w:rFonts w:cs="Calibri"/>
            <w:b/>
            <w:bCs/>
            <w:noProof/>
          </w:rPr>
          <w:t>25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_Toc531377001 \h </w:instrText>
        </w:r>
        <w:r w:rsidRPr="00D65FC8">
          <w:rPr>
            <w:rFonts w:cs="Calibri"/>
            <w:noProof/>
            <w:webHidden/>
          </w:rPr>
        </w:r>
        <w:r w:rsidRPr="00D65FC8">
          <w:rPr>
            <w:rFonts w:cs="Calibri"/>
            <w:noProof/>
            <w:webHidden/>
          </w:rPr>
          <w:fldChar w:fldCharType="separate"/>
        </w:r>
        <w:r>
          <w:rPr>
            <w:rFonts w:cs="Calibri"/>
            <w:noProof/>
            <w:webHidden/>
          </w:rPr>
          <w:t>74</w:t>
        </w:r>
        <w:r w:rsidRPr="00D65FC8">
          <w:rPr>
            <w:rFonts w:cs="Calibri"/>
            <w:noProof/>
            <w:webHidden/>
          </w:rPr>
          <w:fldChar w:fldCharType="end"/>
        </w:r>
      </w:hyperlink>
    </w:p>
    <w:p w14:paraId="391E5AEB" w14:textId="77777777" w:rsidR="007C1D76" w:rsidRPr="007C1D76" w:rsidRDefault="007C1D76" w:rsidP="007C1D76">
      <w:pPr>
        <w:pStyle w:val="Sommario1"/>
        <w:rPr>
          <w:rFonts w:eastAsia="Times New Roman"/>
          <w:noProof/>
          <w:lang w:eastAsia="it-IT"/>
        </w:rPr>
      </w:pPr>
      <w:hyperlink w:anchor="_Toc531377002" w:history="1">
        <w:r w:rsidRPr="00D65FC8">
          <w:rPr>
            <w:rStyle w:val="Collegamentoipertestuale"/>
            <w:rFonts w:cs="Calibri"/>
            <w:noProof/>
          </w:rPr>
          <w:t>Mandaci da quei porci, perché entriamo in essi</w:t>
        </w:r>
        <w:r w:rsidRPr="00D65FC8">
          <w:rPr>
            <w:noProof/>
            <w:webHidden/>
          </w:rPr>
          <w:tab/>
        </w:r>
        <w:r w:rsidRPr="00D65FC8">
          <w:rPr>
            <w:noProof/>
            <w:webHidden/>
          </w:rPr>
          <w:fldChar w:fldCharType="begin"/>
        </w:r>
        <w:r w:rsidRPr="00D65FC8">
          <w:rPr>
            <w:noProof/>
            <w:webHidden/>
          </w:rPr>
          <w:instrText xml:space="preserve"> PAGEREF _Toc531377002 \h </w:instrText>
        </w:r>
        <w:r w:rsidRPr="00D65FC8">
          <w:rPr>
            <w:noProof/>
            <w:webHidden/>
          </w:rPr>
        </w:r>
        <w:r w:rsidRPr="00D65FC8">
          <w:rPr>
            <w:noProof/>
            <w:webHidden/>
          </w:rPr>
          <w:fldChar w:fldCharType="separate"/>
        </w:r>
        <w:r>
          <w:rPr>
            <w:noProof/>
            <w:webHidden/>
          </w:rPr>
          <w:t>75</w:t>
        </w:r>
        <w:r w:rsidRPr="00D65FC8">
          <w:rPr>
            <w:noProof/>
            <w:webHidden/>
          </w:rPr>
          <w:fldChar w:fldCharType="end"/>
        </w:r>
      </w:hyperlink>
    </w:p>
    <w:p w14:paraId="5C92CD6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03" w:history="1">
        <w:r w:rsidRPr="00D65FC8">
          <w:rPr>
            <w:rStyle w:val="Collegamentoipertestuale"/>
            <w:rFonts w:cs="Calibri"/>
            <w:b/>
            <w:bCs/>
            <w:noProof/>
          </w:rPr>
          <w:t>26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_Toc531377003 \h </w:instrText>
        </w:r>
        <w:r w:rsidRPr="00D65FC8">
          <w:rPr>
            <w:rFonts w:cs="Calibri"/>
            <w:noProof/>
            <w:webHidden/>
          </w:rPr>
        </w:r>
        <w:r w:rsidRPr="00D65FC8">
          <w:rPr>
            <w:rFonts w:cs="Calibri"/>
            <w:noProof/>
            <w:webHidden/>
          </w:rPr>
          <w:fldChar w:fldCharType="separate"/>
        </w:r>
        <w:r>
          <w:rPr>
            <w:rFonts w:cs="Calibri"/>
            <w:noProof/>
            <w:webHidden/>
          </w:rPr>
          <w:t>77</w:t>
        </w:r>
        <w:r w:rsidRPr="00D65FC8">
          <w:rPr>
            <w:rFonts w:cs="Calibri"/>
            <w:noProof/>
            <w:webHidden/>
          </w:rPr>
          <w:fldChar w:fldCharType="end"/>
        </w:r>
      </w:hyperlink>
    </w:p>
    <w:p w14:paraId="06DEAEB4" w14:textId="77777777" w:rsidR="007C1D76" w:rsidRPr="007C1D76" w:rsidRDefault="007C1D76" w:rsidP="007C1D76">
      <w:pPr>
        <w:pStyle w:val="Sommario1"/>
        <w:rPr>
          <w:rFonts w:eastAsia="Times New Roman"/>
          <w:noProof/>
          <w:lang w:eastAsia="it-IT"/>
        </w:rPr>
      </w:pPr>
      <w:hyperlink w:anchor="_Toc531377004" w:history="1">
        <w:r w:rsidRPr="00D65FC8">
          <w:rPr>
            <w:rStyle w:val="Collegamentoipertestuale"/>
            <w:rFonts w:cs="Calibri"/>
            <w:noProof/>
          </w:rPr>
          <w:t>Andate dunque e fate discepoli tutti i popoli</w:t>
        </w:r>
        <w:r w:rsidRPr="00D65FC8">
          <w:rPr>
            <w:noProof/>
            <w:webHidden/>
          </w:rPr>
          <w:tab/>
        </w:r>
        <w:r w:rsidRPr="00D65FC8">
          <w:rPr>
            <w:noProof/>
            <w:webHidden/>
          </w:rPr>
          <w:fldChar w:fldCharType="begin"/>
        </w:r>
        <w:r w:rsidRPr="00D65FC8">
          <w:rPr>
            <w:noProof/>
            <w:webHidden/>
          </w:rPr>
          <w:instrText xml:space="preserve"> PAGEREF _Toc531377004 \h </w:instrText>
        </w:r>
        <w:r w:rsidRPr="00D65FC8">
          <w:rPr>
            <w:noProof/>
            <w:webHidden/>
          </w:rPr>
        </w:r>
        <w:r w:rsidRPr="00D65FC8">
          <w:rPr>
            <w:noProof/>
            <w:webHidden/>
          </w:rPr>
          <w:fldChar w:fldCharType="separate"/>
        </w:r>
        <w:r>
          <w:rPr>
            <w:noProof/>
            <w:webHidden/>
          </w:rPr>
          <w:t>77</w:t>
        </w:r>
        <w:r w:rsidRPr="00D65FC8">
          <w:rPr>
            <w:noProof/>
            <w:webHidden/>
          </w:rPr>
          <w:fldChar w:fldCharType="end"/>
        </w:r>
      </w:hyperlink>
    </w:p>
    <w:p w14:paraId="27E0F16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05" w:history="1">
        <w:r w:rsidRPr="00D65FC8">
          <w:rPr>
            <w:rStyle w:val="Collegamentoipertestuale"/>
            <w:rFonts w:cs="Calibri"/>
            <w:b/>
            <w:bCs/>
            <w:noProof/>
          </w:rPr>
          <w:t>27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_Toc531377005 \h </w:instrText>
        </w:r>
        <w:r w:rsidRPr="00D65FC8">
          <w:rPr>
            <w:rFonts w:cs="Calibri"/>
            <w:noProof/>
            <w:webHidden/>
          </w:rPr>
        </w:r>
        <w:r w:rsidRPr="00D65FC8">
          <w:rPr>
            <w:rFonts w:cs="Calibri"/>
            <w:noProof/>
            <w:webHidden/>
          </w:rPr>
          <w:fldChar w:fldCharType="separate"/>
        </w:r>
        <w:r>
          <w:rPr>
            <w:rFonts w:cs="Calibri"/>
            <w:noProof/>
            <w:webHidden/>
          </w:rPr>
          <w:t>79</w:t>
        </w:r>
        <w:r w:rsidRPr="00D65FC8">
          <w:rPr>
            <w:rFonts w:cs="Calibri"/>
            <w:noProof/>
            <w:webHidden/>
          </w:rPr>
          <w:fldChar w:fldCharType="end"/>
        </w:r>
      </w:hyperlink>
    </w:p>
    <w:p w14:paraId="7B99D73A" w14:textId="77777777" w:rsidR="007C1D76" w:rsidRPr="007C1D76" w:rsidRDefault="007C1D76" w:rsidP="007C1D76">
      <w:pPr>
        <w:pStyle w:val="Sommario1"/>
        <w:rPr>
          <w:rFonts w:eastAsia="Times New Roman"/>
          <w:noProof/>
          <w:lang w:eastAsia="it-IT"/>
        </w:rPr>
      </w:pPr>
      <w:hyperlink w:anchor="_Toc531377006" w:history="1">
        <w:r w:rsidRPr="00D65FC8">
          <w:rPr>
            <w:rStyle w:val="Collegamentoipertestuale"/>
            <w:rFonts w:cs="Calibri"/>
            <w:noProof/>
          </w:rPr>
          <w:t>Tutti quelli che prendono la spada, di spada moriranno</w:t>
        </w:r>
        <w:r w:rsidRPr="00D65FC8">
          <w:rPr>
            <w:noProof/>
            <w:webHidden/>
          </w:rPr>
          <w:tab/>
        </w:r>
        <w:r w:rsidRPr="00D65FC8">
          <w:rPr>
            <w:noProof/>
            <w:webHidden/>
          </w:rPr>
          <w:fldChar w:fldCharType="begin"/>
        </w:r>
        <w:r w:rsidRPr="00D65FC8">
          <w:rPr>
            <w:noProof/>
            <w:webHidden/>
          </w:rPr>
          <w:instrText xml:space="preserve"> PAGEREF _Toc531377006 \h </w:instrText>
        </w:r>
        <w:r w:rsidRPr="00D65FC8">
          <w:rPr>
            <w:noProof/>
            <w:webHidden/>
          </w:rPr>
        </w:r>
        <w:r w:rsidRPr="00D65FC8">
          <w:rPr>
            <w:noProof/>
            <w:webHidden/>
          </w:rPr>
          <w:fldChar w:fldCharType="separate"/>
        </w:r>
        <w:r>
          <w:rPr>
            <w:noProof/>
            <w:webHidden/>
          </w:rPr>
          <w:t>80</w:t>
        </w:r>
        <w:r w:rsidRPr="00D65FC8">
          <w:rPr>
            <w:noProof/>
            <w:webHidden/>
          </w:rPr>
          <w:fldChar w:fldCharType="end"/>
        </w:r>
      </w:hyperlink>
    </w:p>
    <w:p w14:paraId="57E2D1F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07" w:history="1">
        <w:r w:rsidRPr="00D65FC8">
          <w:rPr>
            <w:rStyle w:val="Collegamentoipertestuale"/>
            <w:rFonts w:cs="Calibri"/>
            <w:b/>
            <w:bCs/>
            <w:noProof/>
          </w:rPr>
          <w:t>28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_Toc531377007 \h </w:instrText>
        </w:r>
        <w:r w:rsidRPr="00D65FC8">
          <w:rPr>
            <w:rFonts w:cs="Calibri"/>
            <w:noProof/>
            <w:webHidden/>
          </w:rPr>
        </w:r>
        <w:r w:rsidRPr="00D65FC8">
          <w:rPr>
            <w:rFonts w:cs="Calibri"/>
            <w:noProof/>
            <w:webHidden/>
          </w:rPr>
          <w:fldChar w:fldCharType="separate"/>
        </w:r>
        <w:r>
          <w:rPr>
            <w:rFonts w:cs="Calibri"/>
            <w:noProof/>
            <w:webHidden/>
          </w:rPr>
          <w:t>83</w:t>
        </w:r>
        <w:r w:rsidRPr="00D65FC8">
          <w:rPr>
            <w:rFonts w:cs="Calibri"/>
            <w:noProof/>
            <w:webHidden/>
          </w:rPr>
          <w:fldChar w:fldCharType="end"/>
        </w:r>
      </w:hyperlink>
    </w:p>
    <w:p w14:paraId="339DE159" w14:textId="77777777" w:rsidR="007C1D76" w:rsidRPr="007C1D76" w:rsidRDefault="007C1D76" w:rsidP="007C1D76">
      <w:pPr>
        <w:pStyle w:val="Sommario1"/>
        <w:rPr>
          <w:rFonts w:eastAsia="Times New Roman"/>
          <w:noProof/>
          <w:lang w:eastAsia="it-IT"/>
        </w:rPr>
      </w:pPr>
      <w:hyperlink w:anchor="_Toc531377008" w:history="1">
        <w:r w:rsidRPr="00D65FC8">
          <w:rPr>
            <w:rStyle w:val="Collegamentoipertestuale"/>
            <w:rFonts w:cs="Calibri"/>
            <w:noProof/>
          </w:rPr>
          <w:t>Io ho vinto il mondo!</w:t>
        </w:r>
        <w:r w:rsidRPr="00D65FC8">
          <w:rPr>
            <w:noProof/>
            <w:webHidden/>
          </w:rPr>
          <w:tab/>
        </w:r>
        <w:r w:rsidRPr="00D65FC8">
          <w:rPr>
            <w:noProof/>
            <w:webHidden/>
          </w:rPr>
          <w:fldChar w:fldCharType="begin"/>
        </w:r>
        <w:r w:rsidRPr="00D65FC8">
          <w:rPr>
            <w:noProof/>
            <w:webHidden/>
          </w:rPr>
          <w:instrText xml:space="preserve"> PAGEREF _Toc531377008 \h </w:instrText>
        </w:r>
        <w:r w:rsidRPr="00D65FC8">
          <w:rPr>
            <w:noProof/>
            <w:webHidden/>
          </w:rPr>
        </w:r>
        <w:r w:rsidRPr="00D65FC8">
          <w:rPr>
            <w:noProof/>
            <w:webHidden/>
          </w:rPr>
          <w:fldChar w:fldCharType="separate"/>
        </w:r>
        <w:r>
          <w:rPr>
            <w:noProof/>
            <w:webHidden/>
          </w:rPr>
          <w:t>83</w:t>
        </w:r>
        <w:r w:rsidRPr="00D65FC8">
          <w:rPr>
            <w:noProof/>
            <w:webHidden/>
          </w:rPr>
          <w:fldChar w:fldCharType="end"/>
        </w:r>
      </w:hyperlink>
    </w:p>
    <w:p w14:paraId="4ADAED65"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09" w:history="1">
        <w:r w:rsidRPr="00D65FC8">
          <w:rPr>
            <w:rStyle w:val="Collegamentoipertestuale"/>
            <w:rFonts w:cs="Calibri"/>
            <w:b/>
            <w:bCs/>
            <w:noProof/>
          </w:rPr>
          <w:t>29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_Toc531377009 \h </w:instrText>
        </w:r>
        <w:r w:rsidRPr="00D65FC8">
          <w:rPr>
            <w:rFonts w:cs="Calibri"/>
            <w:noProof/>
            <w:webHidden/>
          </w:rPr>
        </w:r>
        <w:r w:rsidRPr="00D65FC8">
          <w:rPr>
            <w:rFonts w:cs="Calibri"/>
            <w:noProof/>
            <w:webHidden/>
          </w:rPr>
          <w:fldChar w:fldCharType="separate"/>
        </w:r>
        <w:r>
          <w:rPr>
            <w:rFonts w:cs="Calibri"/>
            <w:noProof/>
            <w:webHidden/>
          </w:rPr>
          <w:t>86</w:t>
        </w:r>
        <w:r w:rsidRPr="00D65FC8">
          <w:rPr>
            <w:rFonts w:cs="Calibri"/>
            <w:noProof/>
            <w:webHidden/>
          </w:rPr>
          <w:fldChar w:fldCharType="end"/>
        </w:r>
      </w:hyperlink>
    </w:p>
    <w:p w14:paraId="4BD22245" w14:textId="77777777" w:rsidR="007C1D76" w:rsidRPr="007C1D76" w:rsidRDefault="007C1D76" w:rsidP="007C1D76">
      <w:pPr>
        <w:pStyle w:val="Sommario1"/>
        <w:rPr>
          <w:rFonts w:eastAsia="Times New Roman"/>
          <w:noProof/>
          <w:lang w:eastAsia="it-IT"/>
        </w:rPr>
      </w:pPr>
      <w:hyperlink w:anchor="_Toc531377010" w:history="1">
        <w:r w:rsidRPr="00D65FC8">
          <w:rPr>
            <w:rStyle w:val="Collegamentoipertestuale"/>
            <w:rFonts w:eastAsia="Times New Roman" w:cs="Calibri"/>
            <w:noProof/>
            <w:kern w:val="32"/>
            <w:lang w:eastAsia="it-IT"/>
          </w:rPr>
          <w:t>Sul far del giorno uscì e si recò in un luogo deserto</w:t>
        </w:r>
        <w:r w:rsidRPr="00D65FC8">
          <w:rPr>
            <w:noProof/>
            <w:webHidden/>
          </w:rPr>
          <w:tab/>
        </w:r>
        <w:r w:rsidRPr="00D65FC8">
          <w:rPr>
            <w:noProof/>
            <w:webHidden/>
          </w:rPr>
          <w:fldChar w:fldCharType="begin"/>
        </w:r>
        <w:r w:rsidRPr="00D65FC8">
          <w:rPr>
            <w:noProof/>
            <w:webHidden/>
          </w:rPr>
          <w:instrText xml:space="preserve"> PAGEREF _Toc531377010 \h </w:instrText>
        </w:r>
        <w:r w:rsidRPr="00D65FC8">
          <w:rPr>
            <w:noProof/>
            <w:webHidden/>
          </w:rPr>
        </w:r>
        <w:r w:rsidRPr="00D65FC8">
          <w:rPr>
            <w:noProof/>
            <w:webHidden/>
          </w:rPr>
          <w:fldChar w:fldCharType="separate"/>
        </w:r>
        <w:r>
          <w:rPr>
            <w:noProof/>
            <w:webHidden/>
          </w:rPr>
          <w:t>86</w:t>
        </w:r>
        <w:r w:rsidRPr="00D65FC8">
          <w:rPr>
            <w:noProof/>
            <w:webHidden/>
          </w:rPr>
          <w:fldChar w:fldCharType="end"/>
        </w:r>
      </w:hyperlink>
    </w:p>
    <w:p w14:paraId="57797E1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11" w:history="1">
        <w:r w:rsidRPr="00D65FC8">
          <w:rPr>
            <w:rStyle w:val="Collegamentoipertestuale"/>
            <w:rFonts w:cs="Calibri"/>
            <w:b/>
            <w:bCs/>
            <w:noProof/>
          </w:rPr>
          <w:t>30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_Toc531377011 \h </w:instrText>
        </w:r>
        <w:r w:rsidRPr="00D65FC8">
          <w:rPr>
            <w:rFonts w:cs="Calibri"/>
            <w:noProof/>
            <w:webHidden/>
          </w:rPr>
        </w:r>
        <w:r w:rsidRPr="00D65FC8">
          <w:rPr>
            <w:rFonts w:cs="Calibri"/>
            <w:noProof/>
            <w:webHidden/>
          </w:rPr>
          <w:fldChar w:fldCharType="separate"/>
        </w:r>
        <w:r>
          <w:rPr>
            <w:rFonts w:cs="Calibri"/>
            <w:noProof/>
            <w:webHidden/>
          </w:rPr>
          <w:t>89</w:t>
        </w:r>
        <w:r w:rsidRPr="00D65FC8">
          <w:rPr>
            <w:rFonts w:cs="Calibri"/>
            <w:noProof/>
            <w:webHidden/>
          </w:rPr>
          <w:fldChar w:fldCharType="end"/>
        </w:r>
      </w:hyperlink>
    </w:p>
    <w:p w14:paraId="6AE72E11" w14:textId="77777777" w:rsidR="007C1D76" w:rsidRPr="007C1D76" w:rsidRDefault="007C1D76" w:rsidP="007C1D76">
      <w:pPr>
        <w:pStyle w:val="Sommario1"/>
        <w:rPr>
          <w:rFonts w:eastAsia="Times New Roman"/>
          <w:noProof/>
          <w:lang w:eastAsia="it-IT"/>
        </w:rPr>
      </w:pPr>
      <w:hyperlink w:anchor="_Toc531377012" w:history="1">
        <w:r w:rsidRPr="00D65FC8">
          <w:rPr>
            <w:rStyle w:val="Collegamentoipertestuale"/>
            <w:rFonts w:cs="Calibri"/>
            <w:noProof/>
          </w:rPr>
          <w:t>Ascolta la preghiera che il tuo servo innalza in questo luogo</w:t>
        </w:r>
        <w:r w:rsidRPr="00D65FC8">
          <w:rPr>
            <w:noProof/>
            <w:webHidden/>
          </w:rPr>
          <w:tab/>
        </w:r>
        <w:r w:rsidRPr="00D65FC8">
          <w:rPr>
            <w:noProof/>
            <w:webHidden/>
          </w:rPr>
          <w:fldChar w:fldCharType="begin"/>
        </w:r>
        <w:r w:rsidRPr="00D65FC8">
          <w:rPr>
            <w:noProof/>
            <w:webHidden/>
          </w:rPr>
          <w:instrText xml:space="preserve"> PAGEREF _Toc531377012 \h </w:instrText>
        </w:r>
        <w:r w:rsidRPr="00D65FC8">
          <w:rPr>
            <w:noProof/>
            <w:webHidden/>
          </w:rPr>
        </w:r>
        <w:r w:rsidRPr="00D65FC8">
          <w:rPr>
            <w:noProof/>
            <w:webHidden/>
          </w:rPr>
          <w:fldChar w:fldCharType="separate"/>
        </w:r>
        <w:r>
          <w:rPr>
            <w:noProof/>
            <w:webHidden/>
          </w:rPr>
          <w:t>89</w:t>
        </w:r>
        <w:r w:rsidRPr="00D65FC8">
          <w:rPr>
            <w:noProof/>
            <w:webHidden/>
          </w:rPr>
          <w:fldChar w:fldCharType="end"/>
        </w:r>
      </w:hyperlink>
    </w:p>
    <w:p w14:paraId="41DF29BA" w14:textId="77777777" w:rsidR="007C1D76" w:rsidRDefault="007C1D76" w:rsidP="007C1D76">
      <w:pPr>
        <w:pStyle w:val="Sommario1"/>
        <w:rPr>
          <w:rStyle w:val="Collegamentoipertestuale"/>
          <w:rFonts w:cs="Calibri"/>
          <w:noProof/>
        </w:rPr>
      </w:pPr>
    </w:p>
    <w:p w14:paraId="29509F9C" w14:textId="77777777" w:rsidR="007C1D76" w:rsidRPr="007C1D76" w:rsidRDefault="007C1D76" w:rsidP="007C1D76">
      <w:pPr>
        <w:pStyle w:val="Sommario1"/>
        <w:rPr>
          <w:rFonts w:eastAsia="Times New Roman"/>
          <w:noProof/>
          <w:lang w:eastAsia="it-IT"/>
        </w:rPr>
      </w:pPr>
      <w:hyperlink w:anchor="_Toc531377013" w:history="1">
        <w:r w:rsidRPr="00D65FC8">
          <w:rPr>
            <w:rStyle w:val="Collegamentoipertestuale"/>
            <w:rFonts w:cs="Calibri"/>
            <w:noProof/>
          </w:rPr>
          <w:t>Luglio 201</w:t>
        </w:r>
        <w:r>
          <w:rPr>
            <w:rStyle w:val="Collegamentoipertestuale"/>
            <w:rFonts w:cs="Calibri"/>
            <w:noProof/>
          </w:rPr>
          <w:t>8</w:t>
        </w:r>
      </w:hyperlink>
    </w:p>
    <w:p w14:paraId="1507F1C0" w14:textId="77777777" w:rsidR="007C1D76" w:rsidRDefault="007C1D76" w:rsidP="007C1D76">
      <w:pPr>
        <w:pStyle w:val="Sommario2"/>
        <w:tabs>
          <w:tab w:val="right" w:leader="dot" w:pos="9628"/>
        </w:tabs>
        <w:ind w:left="0"/>
        <w:rPr>
          <w:rStyle w:val="Collegamentoipertestuale"/>
          <w:rFonts w:cs="Calibri"/>
          <w:noProof/>
        </w:rPr>
      </w:pPr>
    </w:p>
    <w:p w14:paraId="6CD21090"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14" w:history="1">
        <w:r w:rsidRPr="00D65FC8">
          <w:rPr>
            <w:rStyle w:val="Collegamentoipertestuale"/>
            <w:rFonts w:cs="Calibri"/>
            <w:b/>
            <w:bCs/>
            <w:noProof/>
          </w:rPr>
          <w:t>1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_Toc531377014 \h </w:instrText>
        </w:r>
        <w:r w:rsidRPr="00D65FC8">
          <w:rPr>
            <w:rFonts w:cs="Calibri"/>
            <w:noProof/>
            <w:webHidden/>
          </w:rPr>
        </w:r>
        <w:r w:rsidRPr="00D65FC8">
          <w:rPr>
            <w:rFonts w:cs="Calibri"/>
            <w:noProof/>
            <w:webHidden/>
          </w:rPr>
          <w:fldChar w:fldCharType="separate"/>
        </w:r>
        <w:r>
          <w:rPr>
            <w:rFonts w:cs="Calibri"/>
            <w:noProof/>
            <w:webHidden/>
          </w:rPr>
          <w:t>97</w:t>
        </w:r>
        <w:r w:rsidRPr="00D65FC8">
          <w:rPr>
            <w:rFonts w:cs="Calibri"/>
            <w:noProof/>
            <w:webHidden/>
          </w:rPr>
          <w:fldChar w:fldCharType="end"/>
        </w:r>
      </w:hyperlink>
    </w:p>
    <w:p w14:paraId="51D25EE5" w14:textId="77777777" w:rsidR="007C1D76" w:rsidRPr="007C1D76" w:rsidRDefault="007C1D76" w:rsidP="007C1D76">
      <w:pPr>
        <w:pStyle w:val="Sommario1"/>
        <w:rPr>
          <w:rFonts w:eastAsia="Times New Roman"/>
          <w:noProof/>
          <w:lang w:eastAsia="it-IT"/>
        </w:rPr>
      </w:pPr>
      <w:hyperlink w:anchor="_Toc531377015" w:history="1">
        <w:r w:rsidRPr="00D65FC8">
          <w:rPr>
            <w:rStyle w:val="Collegamentoipertestuale"/>
            <w:rFonts w:cs="Calibri"/>
            <w:noProof/>
          </w:rPr>
          <w:t>PROCLAMATE IL VANGELO A OGNI CREATURA</w:t>
        </w:r>
        <w:r w:rsidRPr="00D65FC8">
          <w:rPr>
            <w:noProof/>
            <w:webHidden/>
          </w:rPr>
          <w:tab/>
        </w:r>
        <w:r w:rsidRPr="00D65FC8">
          <w:rPr>
            <w:noProof/>
            <w:webHidden/>
          </w:rPr>
          <w:fldChar w:fldCharType="begin"/>
        </w:r>
        <w:r w:rsidRPr="00D65FC8">
          <w:rPr>
            <w:noProof/>
            <w:webHidden/>
          </w:rPr>
          <w:instrText xml:space="preserve"> PAGEREF _Toc531377015 \h </w:instrText>
        </w:r>
        <w:r w:rsidRPr="00D65FC8">
          <w:rPr>
            <w:noProof/>
            <w:webHidden/>
          </w:rPr>
        </w:r>
        <w:r w:rsidRPr="00D65FC8">
          <w:rPr>
            <w:noProof/>
            <w:webHidden/>
          </w:rPr>
          <w:fldChar w:fldCharType="separate"/>
        </w:r>
        <w:r>
          <w:rPr>
            <w:noProof/>
            <w:webHidden/>
          </w:rPr>
          <w:t>97</w:t>
        </w:r>
        <w:r w:rsidRPr="00D65FC8">
          <w:rPr>
            <w:noProof/>
            <w:webHidden/>
          </w:rPr>
          <w:fldChar w:fldCharType="end"/>
        </w:r>
      </w:hyperlink>
    </w:p>
    <w:p w14:paraId="0E8F5754"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16" w:history="1">
        <w:r w:rsidRPr="00D65FC8">
          <w:rPr>
            <w:rStyle w:val="Collegamentoipertestuale"/>
            <w:rFonts w:cs="Calibri"/>
            <w:b/>
            <w:bCs/>
            <w:noProof/>
          </w:rPr>
          <w:t>2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_Toc531377016 \h </w:instrText>
        </w:r>
        <w:r w:rsidRPr="00D65FC8">
          <w:rPr>
            <w:rFonts w:cs="Calibri"/>
            <w:noProof/>
            <w:webHidden/>
          </w:rPr>
        </w:r>
        <w:r w:rsidRPr="00D65FC8">
          <w:rPr>
            <w:rFonts w:cs="Calibri"/>
            <w:noProof/>
            <w:webHidden/>
          </w:rPr>
          <w:fldChar w:fldCharType="separate"/>
        </w:r>
        <w:r>
          <w:rPr>
            <w:rFonts w:cs="Calibri"/>
            <w:noProof/>
            <w:webHidden/>
          </w:rPr>
          <w:t>100</w:t>
        </w:r>
        <w:r w:rsidRPr="00D65FC8">
          <w:rPr>
            <w:rFonts w:cs="Calibri"/>
            <w:noProof/>
            <w:webHidden/>
          </w:rPr>
          <w:fldChar w:fldCharType="end"/>
        </w:r>
      </w:hyperlink>
    </w:p>
    <w:p w14:paraId="2C15E6B7" w14:textId="77777777" w:rsidR="007C1D76" w:rsidRPr="007C1D76" w:rsidRDefault="007C1D76" w:rsidP="007C1D76">
      <w:pPr>
        <w:pStyle w:val="Sommario1"/>
        <w:rPr>
          <w:rFonts w:eastAsia="Times New Roman"/>
          <w:noProof/>
          <w:lang w:eastAsia="it-IT"/>
        </w:rPr>
      </w:pPr>
      <w:hyperlink w:anchor="_Toc531377017" w:history="1">
        <w:r w:rsidRPr="00D65FC8">
          <w:rPr>
            <w:rStyle w:val="Collegamentoipertestuale"/>
            <w:rFonts w:cs="Calibri"/>
            <w:noProof/>
          </w:rPr>
          <w:t>Non temere, soltanto abbi fede!</w:t>
        </w:r>
        <w:r w:rsidRPr="00D65FC8">
          <w:rPr>
            <w:noProof/>
            <w:webHidden/>
          </w:rPr>
          <w:tab/>
        </w:r>
        <w:r w:rsidRPr="00D65FC8">
          <w:rPr>
            <w:noProof/>
            <w:webHidden/>
          </w:rPr>
          <w:fldChar w:fldCharType="begin"/>
        </w:r>
        <w:r w:rsidRPr="00D65FC8">
          <w:rPr>
            <w:noProof/>
            <w:webHidden/>
          </w:rPr>
          <w:instrText xml:space="preserve"> PAGEREF _Toc531377017 \h </w:instrText>
        </w:r>
        <w:r w:rsidRPr="00D65FC8">
          <w:rPr>
            <w:noProof/>
            <w:webHidden/>
          </w:rPr>
        </w:r>
        <w:r w:rsidRPr="00D65FC8">
          <w:rPr>
            <w:noProof/>
            <w:webHidden/>
          </w:rPr>
          <w:fldChar w:fldCharType="separate"/>
        </w:r>
        <w:r>
          <w:rPr>
            <w:noProof/>
            <w:webHidden/>
          </w:rPr>
          <w:t>100</w:t>
        </w:r>
        <w:r w:rsidRPr="00D65FC8">
          <w:rPr>
            <w:noProof/>
            <w:webHidden/>
          </w:rPr>
          <w:fldChar w:fldCharType="end"/>
        </w:r>
      </w:hyperlink>
    </w:p>
    <w:p w14:paraId="5F40D2F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18" w:history="1">
        <w:r w:rsidRPr="00D65FC8">
          <w:rPr>
            <w:rStyle w:val="Collegamentoipertestuale"/>
            <w:rFonts w:cs="Calibri"/>
            <w:b/>
            <w:bCs/>
            <w:noProof/>
          </w:rPr>
          <w:t>3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_Toc531377018 \h </w:instrText>
        </w:r>
        <w:r w:rsidRPr="00D65FC8">
          <w:rPr>
            <w:rFonts w:cs="Calibri"/>
            <w:noProof/>
            <w:webHidden/>
          </w:rPr>
        </w:r>
        <w:r w:rsidRPr="00D65FC8">
          <w:rPr>
            <w:rFonts w:cs="Calibri"/>
            <w:noProof/>
            <w:webHidden/>
          </w:rPr>
          <w:fldChar w:fldCharType="separate"/>
        </w:r>
        <w:r>
          <w:rPr>
            <w:rFonts w:cs="Calibri"/>
            <w:noProof/>
            <w:webHidden/>
          </w:rPr>
          <w:t>103</w:t>
        </w:r>
        <w:r w:rsidRPr="00D65FC8">
          <w:rPr>
            <w:rFonts w:cs="Calibri"/>
            <w:noProof/>
            <w:webHidden/>
          </w:rPr>
          <w:fldChar w:fldCharType="end"/>
        </w:r>
      </w:hyperlink>
    </w:p>
    <w:p w14:paraId="54EA61CA" w14:textId="77777777" w:rsidR="007C1D76" w:rsidRPr="007C1D76" w:rsidRDefault="007C1D76" w:rsidP="007C1D76">
      <w:pPr>
        <w:pStyle w:val="Sommario1"/>
        <w:rPr>
          <w:rFonts w:eastAsia="Times New Roman"/>
          <w:noProof/>
          <w:lang w:eastAsia="it-IT"/>
        </w:rPr>
      </w:pPr>
      <w:hyperlink w:anchor="_Toc531377019" w:history="1">
        <w:r w:rsidRPr="00D65FC8">
          <w:rPr>
            <w:rStyle w:val="Collegamentoipertestuale"/>
            <w:rFonts w:cs="Calibri"/>
            <w:noProof/>
          </w:rPr>
          <w:t>Genealogia di Gesù Cristo figlio di Davide, figlio di Abramo</w:t>
        </w:r>
        <w:r w:rsidRPr="00D65FC8">
          <w:rPr>
            <w:noProof/>
            <w:webHidden/>
          </w:rPr>
          <w:tab/>
        </w:r>
        <w:r w:rsidRPr="00D65FC8">
          <w:rPr>
            <w:noProof/>
            <w:webHidden/>
          </w:rPr>
          <w:fldChar w:fldCharType="begin"/>
        </w:r>
        <w:r w:rsidRPr="00D65FC8">
          <w:rPr>
            <w:noProof/>
            <w:webHidden/>
          </w:rPr>
          <w:instrText xml:space="preserve"> PAGEREF _Toc531377019 \h </w:instrText>
        </w:r>
        <w:r w:rsidRPr="00D65FC8">
          <w:rPr>
            <w:noProof/>
            <w:webHidden/>
          </w:rPr>
        </w:r>
        <w:r w:rsidRPr="00D65FC8">
          <w:rPr>
            <w:noProof/>
            <w:webHidden/>
          </w:rPr>
          <w:fldChar w:fldCharType="separate"/>
        </w:r>
        <w:r>
          <w:rPr>
            <w:noProof/>
            <w:webHidden/>
          </w:rPr>
          <w:t>103</w:t>
        </w:r>
        <w:r w:rsidRPr="00D65FC8">
          <w:rPr>
            <w:noProof/>
            <w:webHidden/>
          </w:rPr>
          <w:fldChar w:fldCharType="end"/>
        </w:r>
      </w:hyperlink>
    </w:p>
    <w:p w14:paraId="3EB6593A"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20" w:history="1">
        <w:r w:rsidRPr="00D65FC8">
          <w:rPr>
            <w:rStyle w:val="Collegamentoipertestuale"/>
            <w:rFonts w:cs="Calibri"/>
            <w:b/>
            <w:bCs/>
            <w:noProof/>
          </w:rPr>
          <w:t>4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_Toc531377020 \h </w:instrText>
        </w:r>
        <w:r w:rsidRPr="00D65FC8">
          <w:rPr>
            <w:rFonts w:cs="Calibri"/>
            <w:noProof/>
            <w:webHidden/>
          </w:rPr>
        </w:r>
        <w:r w:rsidRPr="00D65FC8">
          <w:rPr>
            <w:rFonts w:cs="Calibri"/>
            <w:noProof/>
            <w:webHidden/>
          </w:rPr>
          <w:fldChar w:fldCharType="separate"/>
        </w:r>
        <w:r>
          <w:rPr>
            <w:rFonts w:cs="Calibri"/>
            <w:noProof/>
            <w:webHidden/>
          </w:rPr>
          <w:t>106</w:t>
        </w:r>
        <w:r w:rsidRPr="00D65FC8">
          <w:rPr>
            <w:rFonts w:cs="Calibri"/>
            <w:noProof/>
            <w:webHidden/>
          </w:rPr>
          <w:fldChar w:fldCharType="end"/>
        </w:r>
      </w:hyperlink>
    </w:p>
    <w:p w14:paraId="7489CD8D" w14:textId="77777777" w:rsidR="007C1D76" w:rsidRPr="007C1D76" w:rsidRDefault="007C1D76" w:rsidP="007C1D76">
      <w:pPr>
        <w:pStyle w:val="Sommario1"/>
        <w:rPr>
          <w:rFonts w:eastAsia="Times New Roman"/>
          <w:noProof/>
          <w:lang w:eastAsia="it-IT"/>
        </w:rPr>
      </w:pPr>
      <w:hyperlink w:anchor="_Toc531377021" w:history="1">
        <w:r w:rsidRPr="00D65FC8">
          <w:rPr>
            <w:rStyle w:val="Collegamentoipertestuale"/>
            <w:rFonts w:cs="Calibri"/>
            <w:noProof/>
          </w:rPr>
          <w:t>Fa’ il profeta per noi, Cristo! Chi è che ti ha colpito?</w:t>
        </w:r>
        <w:r w:rsidRPr="00D65FC8">
          <w:rPr>
            <w:noProof/>
            <w:webHidden/>
          </w:rPr>
          <w:tab/>
        </w:r>
        <w:r w:rsidRPr="00D65FC8">
          <w:rPr>
            <w:noProof/>
            <w:webHidden/>
          </w:rPr>
          <w:fldChar w:fldCharType="begin"/>
        </w:r>
        <w:r w:rsidRPr="00D65FC8">
          <w:rPr>
            <w:noProof/>
            <w:webHidden/>
          </w:rPr>
          <w:instrText xml:space="preserve"> PAGEREF _Toc531377021 \h </w:instrText>
        </w:r>
        <w:r w:rsidRPr="00D65FC8">
          <w:rPr>
            <w:noProof/>
            <w:webHidden/>
          </w:rPr>
        </w:r>
        <w:r w:rsidRPr="00D65FC8">
          <w:rPr>
            <w:noProof/>
            <w:webHidden/>
          </w:rPr>
          <w:fldChar w:fldCharType="separate"/>
        </w:r>
        <w:r>
          <w:rPr>
            <w:noProof/>
            <w:webHidden/>
          </w:rPr>
          <w:t>106</w:t>
        </w:r>
        <w:r w:rsidRPr="00D65FC8">
          <w:rPr>
            <w:noProof/>
            <w:webHidden/>
          </w:rPr>
          <w:fldChar w:fldCharType="end"/>
        </w:r>
      </w:hyperlink>
    </w:p>
    <w:p w14:paraId="659F7F00"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22" w:history="1">
        <w:r w:rsidRPr="00D65FC8">
          <w:rPr>
            <w:rStyle w:val="Collegamentoipertestuale"/>
            <w:rFonts w:cs="Calibri"/>
            <w:b/>
            <w:bCs/>
            <w:noProof/>
          </w:rPr>
          <w:t>5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_Toc531377022 \h </w:instrText>
        </w:r>
        <w:r w:rsidRPr="00D65FC8">
          <w:rPr>
            <w:rFonts w:cs="Calibri"/>
            <w:noProof/>
            <w:webHidden/>
          </w:rPr>
        </w:r>
        <w:r w:rsidRPr="00D65FC8">
          <w:rPr>
            <w:rFonts w:cs="Calibri"/>
            <w:noProof/>
            <w:webHidden/>
          </w:rPr>
          <w:fldChar w:fldCharType="separate"/>
        </w:r>
        <w:r>
          <w:rPr>
            <w:rFonts w:cs="Calibri"/>
            <w:noProof/>
            <w:webHidden/>
          </w:rPr>
          <w:t>109</w:t>
        </w:r>
        <w:r w:rsidRPr="00D65FC8">
          <w:rPr>
            <w:rFonts w:cs="Calibri"/>
            <w:noProof/>
            <w:webHidden/>
          </w:rPr>
          <w:fldChar w:fldCharType="end"/>
        </w:r>
      </w:hyperlink>
    </w:p>
    <w:p w14:paraId="32D808AE" w14:textId="77777777" w:rsidR="007C1D76" w:rsidRPr="007C1D76" w:rsidRDefault="007C1D76" w:rsidP="007C1D76">
      <w:pPr>
        <w:pStyle w:val="Sommario1"/>
        <w:rPr>
          <w:rFonts w:eastAsia="Times New Roman"/>
          <w:noProof/>
          <w:lang w:eastAsia="it-IT"/>
        </w:rPr>
      </w:pPr>
      <w:hyperlink w:anchor="_Toc531377023" w:history="1">
        <w:r w:rsidRPr="00D65FC8">
          <w:rPr>
            <w:rStyle w:val="Collegamentoipertestuale"/>
            <w:rFonts w:cs="Calibri"/>
            <w:noProof/>
          </w:rPr>
          <w:t>Hanno creduto che tu mi hai mandato</w:t>
        </w:r>
        <w:r w:rsidRPr="00D65FC8">
          <w:rPr>
            <w:noProof/>
            <w:webHidden/>
          </w:rPr>
          <w:tab/>
        </w:r>
        <w:r w:rsidRPr="00D65FC8">
          <w:rPr>
            <w:noProof/>
            <w:webHidden/>
          </w:rPr>
          <w:fldChar w:fldCharType="begin"/>
        </w:r>
        <w:r w:rsidRPr="00D65FC8">
          <w:rPr>
            <w:noProof/>
            <w:webHidden/>
          </w:rPr>
          <w:instrText xml:space="preserve"> PAGEREF _Toc531377023 \h </w:instrText>
        </w:r>
        <w:r w:rsidRPr="00D65FC8">
          <w:rPr>
            <w:noProof/>
            <w:webHidden/>
          </w:rPr>
        </w:r>
        <w:r w:rsidRPr="00D65FC8">
          <w:rPr>
            <w:noProof/>
            <w:webHidden/>
          </w:rPr>
          <w:fldChar w:fldCharType="separate"/>
        </w:r>
        <w:r>
          <w:rPr>
            <w:noProof/>
            <w:webHidden/>
          </w:rPr>
          <w:t>109</w:t>
        </w:r>
        <w:r w:rsidRPr="00D65FC8">
          <w:rPr>
            <w:noProof/>
            <w:webHidden/>
          </w:rPr>
          <w:fldChar w:fldCharType="end"/>
        </w:r>
      </w:hyperlink>
    </w:p>
    <w:p w14:paraId="24D1C15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24" w:history="1">
        <w:r w:rsidRPr="00D65FC8">
          <w:rPr>
            <w:rStyle w:val="Collegamentoipertestuale"/>
            <w:rFonts w:cs="Calibri"/>
            <w:b/>
            <w:bCs/>
            <w:noProof/>
          </w:rPr>
          <w:t>6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_Toc531377024 \h </w:instrText>
        </w:r>
        <w:r w:rsidRPr="00D65FC8">
          <w:rPr>
            <w:rFonts w:cs="Calibri"/>
            <w:noProof/>
            <w:webHidden/>
          </w:rPr>
        </w:r>
        <w:r w:rsidRPr="00D65FC8">
          <w:rPr>
            <w:rFonts w:cs="Calibri"/>
            <w:noProof/>
            <w:webHidden/>
          </w:rPr>
          <w:fldChar w:fldCharType="separate"/>
        </w:r>
        <w:r>
          <w:rPr>
            <w:rFonts w:cs="Calibri"/>
            <w:noProof/>
            <w:webHidden/>
          </w:rPr>
          <w:t>112</w:t>
        </w:r>
        <w:r w:rsidRPr="00D65FC8">
          <w:rPr>
            <w:rFonts w:cs="Calibri"/>
            <w:noProof/>
            <w:webHidden/>
          </w:rPr>
          <w:fldChar w:fldCharType="end"/>
        </w:r>
      </w:hyperlink>
    </w:p>
    <w:p w14:paraId="1DF32769" w14:textId="77777777" w:rsidR="007C1D76" w:rsidRPr="007C1D76" w:rsidRDefault="007C1D76" w:rsidP="007C1D76">
      <w:pPr>
        <w:pStyle w:val="Sommario1"/>
        <w:rPr>
          <w:rFonts w:eastAsia="Times New Roman"/>
          <w:noProof/>
          <w:lang w:eastAsia="it-IT"/>
        </w:rPr>
      </w:pPr>
      <w:hyperlink w:anchor="_Toc531377025" w:history="1">
        <w:r w:rsidRPr="00D65FC8">
          <w:rPr>
            <w:rStyle w:val="Collegamentoipertestuale"/>
            <w:rFonts w:cs="Calibri"/>
            <w:noProof/>
          </w:rPr>
          <w:t>Sulla tua parola getterò le reti</w:t>
        </w:r>
        <w:r w:rsidRPr="00D65FC8">
          <w:rPr>
            <w:noProof/>
            <w:webHidden/>
          </w:rPr>
          <w:tab/>
        </w:r>
        <w:r w:rsidRPr="00D65FC8">
          <w:rPr>
            <w:noProof/>
            <w:webHidden/>
          </w:rPr>
          <w:fldChar w:fldCharType="begin"/>
        </w:r>
        <w:r w:rsidRPr="00D65FC8">
          <w:rPr>
            <w:noProof/>
            <w:webHidden/>
          </w:rPr>
          <w:instrText xml:space="preserve"> PAGEREF _Toc531377025 \h </w:instrText>
        </w:r>
        <w:r w:rsidRPr="00D65FC8">
          <w:rPr>
            <w:noProof/>
            <w:webHidden/>
          </w:rPr>
        </w:r>
        <w:r w:rsidRPr="00D65FC8">
          <w:rPr>
            <w:noProof/>
            <w:webHidden/>
          </w:rPr>
          <w:fldChar w:fldCharType="separate"/>
        </w:r>
        <w:r>
          <w:rPr>
            <w:noProof/>
            <w:webHidden/>
          </w:rPr>
          <w:t>112</w:t>
        </w:r>
        <w:r w:rsidRPr="00D65FC8">
          <w:rPr>
            <w:noProof/>
            <w:webHidden/>
          </w:rPr>
          <w:fldChar w:fldCharType="end"/>
        </w:r>
      </w:hyperlink>
    </w:p>
    <w:p w14:paraId="143BA3D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26" w:history="1">
        <w:r w:rsidRPr="00D65FC8">
          <w:rPr>
            <w:rStyle w:val="Collegamentoipertestuale"/>
            <w:rFonts w:cs="Calibri"/>
            <w:b/>
            <w:bCs/>
            <w:noProof/>
          </w:rPr>
          <w:t>7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_Toc531377026 \h </w:instrText>
        </w:r>
        <w:r w:rsidRPr="00D65FC8">
          <w:rPr>
            <w:rFonts w:cs="Calibri"/>
            <w:noProof/>
            <w:webHidden/>
          </w:rPr>
        </w:r>
        <w:r w:rsidRPr="00D65FC8">
          <w:rPr>
            <w:rFonts w:cs="Calibri"/>
            <w:noProof/>
            <w:webHidden/>
          </w:rPr>
          <w:fldChar w:fldCharType="separate"/>
        </w:r>
        <w:r>
          <w:rPr>
            <w:rFonts w:cs="Calibri"/>
            <w:noProof/>
            <w:webHidden/>
          </w:rPr>
          <w:t>116</w:t>
        </w:r>
        <w:r w:rsidRPr="00D65FC8">
          <w:rPr>
            <w:rFonts w:cs="Calibri"/>
            <w:noProof/>
            <w:webHidden/>
          </w:rPr>
          <w:fldChar w:fldCharType="end"/>
        </w:r>
      </w:hyperlink>
    </w:p>
    <w:p w14:paraId="4F092787" w14:textId="77777777" w:rsidR="007C1D76" w:rsidRPr="007C1D76" w:rsidRDefault="007C1D76" w:rsidP="007C1D76">
      <w:pPr>
        <w:pStyle w:val="Sommario1"/>
        <w:rPr>
          <w:rFonts w:eastAsia="Times New Roman"/>
          <w:noProof/>
          <w:lang w:eastAsia="it-IT"/>
        </w:rPr>
      </w:pPr>
      <w:hyperlink w:anchor="_Toc531377027" w:history="1">
        <w:r w:rsidRPr="00D65FC8">
          <w:rPr>
            <w:rStyle w:val="Collegamentoipertestuale"/>
            <w:rFonts w:cs="Calibri"/>
            <w:noProof/>
          </w:rPr>
          <w:t>Questo tempio sarà una rovina</w:t>
        </w:r>
        <w:r w:rsidRPr="00D65FC8">
          <w:rPr>
            <w:noProof/>
            <w:webHidden/>
          </w:rPr>
          <w:tab/>
        </w:r>
        <w:r w:rsidRPr="00D65FC8">
          <w:rPr>
            <w:noProof/>
            <w:webHidden/>
          </w:rPr>
          <w:fldChar w:fldCharType="begin"/>
        </w:r>
        <w:r w:rsidRPr="00D65FC8">
          <w:rPr>
            <w:noProof/>
            <w:webHidden/>
          </w:rPr>
          <w:instrText xml:space="preserve"> PAGEREF _Toc531377027 \h </w:instrText>
        </w:r>
        <w:r w:rsidRPr="00D65FC8">
          <w:rPr>
            <w:noProof/>
            <w:webHidden/>
          </w:rPr>
        </w:r>
        <w:r w:rsidRPr="00D65FC8">
          <w:rPr>
            <w:noProof/>
            <w:webHidden/>
          </w:rPr>
          <w:fldChar w:fldCharType="separate"/>
        </w:r>
        <w:r>
          <w:rPr>
            <w:noProof/>
            <w:webHidden/>
          </w:rPr>
          <w:t>116</w:t>
        </w:r>
        <w:r w:rsidRPr="00D65FC8">
          <w:rPr>
            <w:noProof/>
            <w:webHidden/>
          </w:rPr>
          <w:fldChar w:fldCharType="end"/>
        </w:r>
      </w:hyperlink>
    </w:p>
    <w:p w14:paraId="2D3E3744"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28" w:history="1">
        <w:r w:rsidRPr="00D65FC8">
          <w:rPr>
            <w:rStyle w:val="Collegamentoipertestuale"/>
            <w:rFonts w:cs="Calibri"/>
            <w:b/>
            <w:bCs/>
            <w:noProof/>
          </w:rPr>
          <w:t>8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_Toc531377028 \h </w:instrText>
        </w:r>
        <w:r w:rsidRPr="00D65FC8">
          <w:rPr>
            <w:rFonts w:cs="Calibri"/>
            <w:noProof/>
            <w:webHidden/>
          </w:rPr>
        </w:r>
        <w:r w:rsidRPr="00D65FC8">
          <w:rPr>
            <w:rFonts w:cs="Calibri"/>
            <w:noProof/>
            <w:webHidden/>
          </w:rPr>
          <w:fldChar w:fldCharType="separate"/>
        </w:r>
        <w:r>
          <w:rPr>
            <w:rFonts w:cs="Calibri"/>
            <w:noProof/>
            <w:webHidden/>
          </w:rPr>
          <w:t>119</w:t>
        </w:r>
        <w:r w:rsidRPr="00D65FC8">
          <w:rPr>
            <w:rFonts w:cs="Calibri"/>
            <w:noProof/>
            <w:webHidden/>
          </w:rPr>
          <w:fldChar w:fldCharType="end"/>
        </w:r>
      </w:hyperlink>
    </w:p>
    <w:p w14:paraId="46DB01A5" w14:textId="77777777" w:rsidR="007C1D76" w:rsidRPr="007C1D76" w:rsidRDefault="007C1D76" w:rsidP="007C1D76">
      <w:pPr>
        <w:pStyle w:val="Sommario1"/>
        <w:rPr>
          <w:rFonts w:eastAsia="Times New Roman"/>
          <w:noProof/>
          <w:lang w:eastAsia="it-IT"/>
        </w:rPr>
      </w:pPr>
      <w:hyperlink w:anchor="_Toc531377029" w:history="1">
        <w:r w:rsidRPr="00D65FC8">
          <w:rPr>
            <w:rStyle w:val="Collegamentoipertestuale"/>
            <w:rFonts w:eastAsia="Times New Roman" w:cs="Calibri"/>
            <w:noProof/>
            <w:kern w:val="32"/>
            <w:lang w:eastAsia="it-IT"/>
          </w:rPr>
          <w:t>E ANCHE VOI DATE TESTIMONIANZA</w:t>
        </w:r>
        <w:r w:rsidRPr="00D65FC8">
          <w:rPr>
            <w:noProof/>
            <w:webHidden/>
          </w:rPr>
          <w:tab/>
        </w:r>
        <w:r w:rsidRPr="00D65FC8">
          <w:rPr>
            <w:noProof/>
            <w:webHidden/>
          </w:rPr>
          <w:fldChar w:fldCharType="begin"/>
        </w:r>
        <w:r w:rsidRPr="00D65FC8">
          <w:rPr>
            <w:noProof/>
            <w:webHidden/>
          </w:rPr>
          <w:instrText xml:space="preserve"> PAGEREF _Toc531377029 \h </w:instrText>
        </w:r>
        <w:r w:rsidRPr="00D65FC8">
          <w:rPr>
            <w:noProof/>
            <w:webHidden/>
          </w:rPr>
        </w:r>
        <w:r w:rsidRPr="00D65FC8">
          <w:rPr>
            <w:noProof/>
            <w:webHidden/>
          </w:rPr>
          <w:fldChar w:fldCharType="separate"/>
        </w:r>
        <w:r>
          <w:rPr>
            <w:noProof/>
            <w:webHidden/>
          </w:rPr>
          <w:t>119</w:t>
        </w:r>
        <w:r w:rsidRPr="00D65FC8">
          <w:rPr>
            <w:noProof/>
            <w:webHidden/>
          </w:rPr>
          <w:fldChar w:fldCharType="end"/>
        </w:r>
      </w:hyperlink>
    </w:p>
    <w:p w14:paraId="5ADAFDE4"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30" w:history="1">
        <w:r w:rsidRPr="00D65FC8">
          <w:rPr>
            <w:rStyle w:val="Collegamentoipertestuale"/>
            <w:rFonts w:cs="Calibri"/>
            <w:b/>
            <w:bCs/>
            <w:noProof/>
          </w:rPr>
          <w:t>9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_Toc531377030 \h </w:instrText>
        </w:r>
        <w:r w:rsidRPr="00D65FC8">
          <w:rPr>
            <w:rFonts w:cs="Calibri"/>
            <w:noProof/>
            <w:webHidden/>
          </w:rPr>
        </w:r>
        <w:r w:rsidRPr="00D65FC8">
          <w:rPr>
            <w:rFonts w:cs="Calibri"/>
            <w:noProof/>
            <w:webHidden/>
          </w:rPr>
          <w:fldChar w:fldCharType="separate"/>
        </w:r>
        <w:r>
          <w:rPr>
            <w:rFonts w:cs="Calibri"/>
            <w:noProof/>
            <w:webHidden/>
          </w:rPr>
          <w:t>122</w:t>
        </w:r>
        <w:r w:rsidRPr="00D65FC8">
          <w:rPr>
            <w:rFonts w:cs="Calibri"/>
            <w:noProof/>
            <w:webHidden/>
          </w:rPr>
          <w:fldChar w:fldCharType="end"/>
        </w:r>
      </w:hyperlink>
    </w:p>
    <w:p w14:paraId="1E4B03B3" w14:textId="77777777" w:rsidR="007C1D76" w:rsidRPr="007C1D76" w:rsidRDefault="007C1D76" w:rsidP="007C1D76">
      <w:pPr>
        <w:pStyle w:val="Sommario1"/>
        <w:rPr>
          <w:rFonts w:eastAsia="Times New Roman"/>
          <w:noProof/>
          <w:lang w:eastAsia="it-IT"/>
        </w:rPr>
      </w:pPr>
      <w:hyperlink w:anchor="_Toc531377031" w:history="1">
        <w:r w:rsidRPr="00D65FC8">
          <w:rPr>
            <w:rStyle w:val="Collegamentoipertestuale"/>
            <w:rFonts w:cs="Calibri"/>
            <w:noProof/>
          </w:rPr>
          <w:t>E lì non poteva compiere nessun prodigio</w:t>
        </w:r>
        <w:r w:rsidRPr="00D65FC8">
          <w:rPr>
            <w:noProof/>
            <w:webHidden/>
          </w:rPr>
          <w:tab/>
        </w:r>
        <w:r w:rsidRPr="00D65FC8">
          <w:rPr>
            <w:noProof/>
            <w:webHidden/>
          </w:rPr>
          <w:fldChar w:fldCharType="begin"/>
        </w:r>
        <w:r w:rsidRPr="00D65FC8">
          <w:rPr>
            <w:noProof/>
            <w:webHidden/>
          </w:rPr>
          <w:instrText xml:space="preserve"> PAGEREF _Toc531377031 \h </w:instrText>
        </w:r>
        <w:r w:rsidRPr="00D65FC8">
          <w:rPr>
            <w:noProof/>
            <w:webHidden/>
          </w:rPr>
        </w:r>
        <w:r w:rsidRPr="00D65FC8">
          <w:rPr>
            <w:noProof/>
            <w:webHidden/>
          </w:rPr>
          <w:fldChar w:fldCharType="separate"/>
        </w:r>
        <w:r>
          <w:rPr>
            <w:noProof/>
            <w:webHidden/>
          </w:rPr>
          <w:t>122</w:t>
        </w:r>
        <w:r w:rsidRPr="00D65FC8">
          <w:rPr>
            <w:noProof/>
            <w:webHidden/>
          </w:rPr>
          <w:fldChar w:fldCharType="end"/>
        </w:r>
      </w:hyperlink>
    </w:p>
    <w:p w14:paraId="3ED9A4C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32" w:history="1">
        <w:r w:rsidRPr="00D65FC8">
          <w:rPr>
            <w:rStyle w:val="Collegamentoipertestuale"/>
            <w:rFonts w:cs="Calibri"/>
            <w:b/>
            <w:bCs/>
            <w:noProof/>
          </w:rPr>
          <w:t>10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_Toc531377032 \h </w:instrText>
        </w:r>
        <w:r w:rsidRPr="00D65FC8">
          <w:rPr>
            <w:rFonts w:cs="Calibri"/>
            <w:noProof/>
            <w:webHidden/>
          </w:rPr>
        </w:r>
        <w:r w:rsidRPr="00D65FC8">
          <w:rPr>
            <w:rFonts w:cs="Calibri"/>
            <w:noProof/>
            <w:webHidden/>
          </w:rPr>
          <w:fldChar w:fldCharType="separate"/>
        </w:r>
        <w:r>
          <w:rPr>
            <w:rFonts w:cs="Calibri"/>
            <w:noProof/>
            <w:webHidden/>
          </w:rPr>
          <w:t>125</w:t>
        </w:r>
        <w:r w:rsidRPr="00D65FC8">
          <w:rPr>
            <w:rFonts w:cs="Calibri"/>
            <w:noProof/>
            <w:webHidden/>
          </w:rPr>
          <w:fldChar w:fldCharType="end"/>
        </w:r>
      </w:hyperlink>
    </w:p>
    <w:p w14:paraId="3E9302FE" w14:textId="77777777" w:rsidR="007C1D76" w:rsidRPr="007C1D76" w:rsidRDefault="007C1D76" w:rsidP="007C1D76">
      <w:pPr>
        <w:pStyle w:val="Sommario1"/>
        <w:rPr>
          <w:rFonts w:eastAsia="Times New Roman"/>
          <w:noProof/>
          <w:lang w:eastAsia="it-IT"/>
        </w:rPr>
      </w:pPr>
      <w:hyperlink w:anchor="_Toc531377033" w:history="1">
        <w:r w:rsidRPr="00D65FC8">
          <w:rPr>
            <w:rStyle w:val="Collegamentoipertestuale"/>
            <w:rFonts w:eastAsia="Times New Roman" w:cs="Calibri"/>
            <w:noProof/>
            <w:kern w:val="32"/>
            <w:lang w:eastAsia="it-IT"/>
          </w:rPr>
          <w:t xml:space="preserve">Che significa </w:t>
        </w:r>
        <w:r w:rsidRPr="00D65FC8">
          <w:rPr>
            <w:rStyle w:val="Collegamentoipertestuale"/>
            <w:rFonts w:eastAsia="Times New Roman" w:cs="Calibri"/>
            <w:i/>
            <w:noProof/>
            <w:kern w:val="32"/>
            <w:lang w:eastAsia="it-IT"/>
          </w:rPr>
          <w:t>Dio con noi</w:t>
        </w:r>
        <w:r w:rsidRPr="00D65FC8">
          <w:rPr>
            <w:noProof/>
            <w:webHidden/>
          </w:rPr>
          <w:tab/>
        </w:r>
        <w:r w:rsidRPr="00D65FC8">
          <w:rPr>
            <w:noProof/>
            <w:webHidden/>
          </w:rPr>
          <w:fldChar w:fldCharType="begin"/>
        </w:r>
        <w:r w:rsidRPr="00D65FC8">
          <w:rPr>
            <w:noProof/>
            <w:webHidden/>
          </w:rPr>
          <w:instrText xml:space="preserve"> PAGEREF _Toc531377033 \h </w:instrText>
        </w:r>
        <w:r w:rsidRPr="00D65FC8">
          <w:rPr>
            <w:noProof/>
            <w:webHidden/>
          </w:rPr>
        </w:r>
        <w:r w:rsidRPr="00D65FC8">
          <w:rPr>
            <w:noProof/>
            <w:webHidden/>
          </w:rPr>
          <w:fldChar w:fldCharType="separate"/>
        </w:r>
        <w:r>
          <w:rPr>
            <w:noProof/>
            <w:webHidden/>
          </w:rPr>
          <w:t>125</w:t>
        </w:r>
        <w:r w:rsidRPr="00D65FC8">
          <w:rPr>
            <w:noProof/>
            <w:webHidden/>
          </w:rPr>
          <w:fldChar w:fldCharType="end"/>
        </w:r>
      </w:hyperlink>
    </w:p>
    <w:p w14:paraId="28E6938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34" w:history="1">
        <w:r w:rsidRPr="00D65FC8">
          <w:rPr>
            <w:rStyle w:val="Collegamentoipertestuale"/>
            <w:rFonts w:cs="Calibri"/>
            <w:b/>
            <w:bCs/>
            <w:noProof/>
          </w:rPr>
          <w:t>11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_Toc531377034 \h </w:instrText>
        </w:r>
        <w:r w:rsidRPr="00D65FC8">
          <w:rPr>
            <w:rFonts w:cs="Calibri"/>
            <w:noProof/>
            <w:webHidden/>
          </w:rPr>
        </w:r>
        <w:r w:rsidRPr="00D65FC8">
          <w:rPr>
            <w:rFonts w:cs="Calibri"/>
            <w:noProof/>
            <w:webHidden/>
          </w:rPr>
          <w:fldChar w:fldCharType="separate"/>
        </w:r>
        <w:r>
          <w:rPr>
            <w:rFonts w:cs="Calibri"/>
            <w:noProof/>
            <w:webHidden/>
          </w:rPr>
          <w:t>128</w:t>
        </w:r>
        <w:r w:rsidRPr="00D65FC8">
          <w:rPr>
            <w:rFonts w:cs="Calibri"/>
            <w:noProof/>
            <w:webHidden/>
          </w:rPr>
          <w:fldChar w:fldCharType="end"/>
        </w:r>
      </w:hyperlink>
    </w:p>
    <w:p w14:paraId="30B77ACA" w14:textId="77777777" w:rsidR="007C1D76" w:rsidRPr="007C1D76" w:rsidRDefault="007C1D76" w:rsidP="007C1D76">
      <w:pPr>
        <w:pStyle w:val="Sommario1"/>
        <w:rPr>
          <w:rFonts w:eastAsia="Times New Roman"/>
          <w:noProof/>
          <w:lang w:eastAsia="it-IT"/>
        </w:rPr>
      </w:pPr>
      <w:hyperlink w:anchor="_Toc531377035" w:history="1">
        <w:r w:rsidRPr="00D65FC8">
          <w:rPr>
            <w:rStyle w:val="Collegamentoipertestuale"/>
            <w:rFonts w:cs="Calibri"/>
            <w:noProof/>
          </w:rPr>
          <w:t>E, uscito fuori, pianse amaramente</w:t>
        </w:r>
        <w:r w:rsidRPr="00D65FC8">
          <w:rPr>
            <w:noProof/>
            <w:webHidden/>
          </w:rPr>
          <w:tab/>
        </w:r>
        <w:r w:rsidRPr="00D65FC8">
          <w:rPr>
            <w:noProof/>
            <w:webHidden/>
          </w:rPr>
          <w:fldChar w:fldCharType="begin"/>
        </w:r>
        <w:r w:rsidRPr="00D65FC8">
          <w:rPr>
            <w:noProof/>
            <w:webHidden/>
          </w:rPr>
          <w:instrText xml:space="preserve"> PAGEREF _Toc531377035 \h </w:instrText>
        </w:r>
        <w:r w:rsidRPr="00D65FC8">
          <w:rPr>
            <w:noProof/>
            <w:webHidden/>
          </w:rPr>
        </w:r>
        <w:r w:rsidRPr="00D65FC8">
          <w:rPr>
            <w:noProof/>
            <w:webHidden/>
          </w:rPr>
          <w:fldChar w:fldCharType="separate"/>
        </w:r>
        <w:r>
          <w:rPr>
            <w:noProof/>
            <w:webHidden/>
          </w:rPr>
          <w:t>129</w:t>
        </w:r>
        <w:r w:rsidRPr="00D65FC8">
          <w:rPr>
            <w:noProof/>
            <w:webHidden/>
          </w:rPr>
          <w:fldChar w:fldCharType="end"/>
        </w:r>
      </w:hyperlink>
    </w:p>
    <w:p w14:paraId="09EE66C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36" w:history="1">
        <w:r w:rsidRPr="00D65FC8">
          <w:rPr>
            <w:rStyle w:val="Collegamentoipertestuale"/>
            <w:rFonts w:cs="Calibri"/>
            <w:b/>
            <w:bCs/>
            <w:noProof/>
          </w:rPr>
          <w:t>12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_Toc531377036 \h </w:instrText>
        </w:r>
        <w:r w:rsidRPr="00D65FC8">
          <w:rPr>
            <w:rFonts w:cs="Calibri"/>
            <w:noProof/>
            <w:webHidden/>
          </w:rPr>
        </w:r>
        <w:r w:rsidRPr="00D65FC8">
          <w:rPr>
            <w:rFonts w:cs="Calibri"/>
            <w:noProof/>
            <w:webHidden/>
          </w:rPr>
          <w:fldChar w:fldCharType="separate"/>
        </w:r>
        <w:r>
          <w:rPr>
            <w:rFonts w:cs="Calibri"/>
            <w:noProof/>
            <w:webHidden/>
          </w:rPr>
          <w:t>132</w:t>
        </w:r>
        <w:r w:rsidRPr="00D65FC8">
          <w:rPr>
            <w:rFonts w:cs="Calibri"/>
            <w:noProof/>
            <w:webHidden/>
          </w:rPr>
          <w:fldChar w:fldCharType="end"/>
        </w:r>
      </w:hyperlink>
    </w:p>
    <w:p w14:paraId="19EADB5C" w14:textId="77777777" w:rsidR="007C1D76" w:rsidRPr="007C1D76" w:rsidRDefault="007C1D76" w:rsidP="007C1D76">
      <w:pPr>
        <w:pStyle w:val="Sommario1"/>
        <w:rPr>
          <w:rFonts w:eastAsia="Times New Roman"/>
          <w:noProof/>
          <w:lang w:eastAsia="it-IT"/>
        </w:rPr>
      </w:pPr>
      <w:hyperlink w:anchor="_Toc531377037" w:history="1">
        <w:r w:rsidRPr="00D65FC8">
          <w:rPr>
            <w:rStyle w:val="Collegamentoipertestuale"/>
            <w:rFonts w:cs="Calibri"/>
            <w:noProof/>
          </w:rPr>
          <w:t>Per loro io consacro me stesso</w:t>
        </w:r>
        <w:r w:rsidRPr="00D65FC8">
          <w:rPr>
            <w:noProof/>
            <w:webHidden/>
          </w:rPr>
          <w:tab/>
        </w:r>
        <w:r w:rsidRPr="00D65FC8">
          <w:rPr>
            <w:noProof/>
            <w:webHidden/>
          </w:rPr>
          <w:fldChar w:fldCharType="begin"/>
        </w:r>
        <w:r w:rsidRPr="00D65FC8">
          <w:rPr>
            <w:noProof/>
            <w:webHidden/>
          </w:rPr>
          <w:instrText xml:space="preserve"> PAGEREF _Toc531377037 \h </w:instrText>
        </w:r>
        <w:r w:rsidRPr="00D65FC8">
          <w:rPr>
            <w:noProof/>
            <w:webHidden/>
          </w:rPr>
        </w:r>
        <w:r w:rsidRPr="00D65FC8">
          <w:rPr>
            <w:noProof/>
            <w:webHidden/>
          </w:rPr>
          <w:fldChar w:fldCharType="separate"/>
        </w:r>
        <w:r>
          <w:rPr>
            <w:noProof/>
            <w:webHidden/>
          </w:rPr>
          <w:t>132</w:t>
        </w:r>
        <w:r w:rsidRPr="00D65FC8">
          <w:rPr>
            <w:noProof/>
            <w:webHidden/>
          </w:rPr>
          <w:fldChar w:fldCharType="end"/>
        </w:r>
      </w:hyperlink>
    </w:p>
    <w:p w14:paraId="61EE08D3"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38" w:history="1">
        <w:r w:rsidRPr="00D65FC8">
          <w:rPr>
            <w:rStyle w:val="Collegamentoipertestuale"/>
            <w:rFonts w:cs="Calibri"/>
            <w:b/>
            <w:bCs/>
            <w:noProof/>
          </w:rPr>
          <w:t>13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_Toc531377038 \h </w:instrText>
        </w:r>
        <w:r w:rsidRPr="00D65FC8">
          <w:rPr>
            <w:rFonts w:cs="Calibri"/>
            <w:noProof/>
            <w:webHidden/>
          </w:rPr>
        </w:r>
        <w:r w:rsidRPr="00D65FC8">
          <w:rPr>
            <w:rFonts w:cs="Calibri"/>
            <w:noProof/>
            <w:webHidden/>
          </w:rPr>
          <w:fldChar w:fldCharType="separate"/>
        </w:r>
        <w:r>
          <w:rPr>
            <w:rFonts w:cs="Calibri"/>
            <w:noProof/>
            <w:webHidden/>
          </w:rPr>
          <w:t>135</w:t>
        </w:r>
        <w:r w:rsidRPr="00D65FC8">
          <w:rPr>
            <w:rFonts w:cs="Calibri"/>
            <w:noProof/>
            <w:webHidden/>
          </w:rPr>
          <w:fldChar w:fldCharType="end"/>
        </w:r>
      </w:hyperlink>
    </w:p>
    <w:p w14:paraId="03D56D88" w14:textId="77777777" w:rsidR="007C1D76" w:rsidRPr="007C1D76" w:rsidRDefault="007C1D76" w:rsidP="007C1D76">
      <w:pPr>
        <w:pStyle w:val="Sommario1"/>
        <w:rPr>
          <w:rFonts w:eastAsia="Times New Roman"/>
          <w:noProof/>
          <w:lang w:eastAsia="it-IT"/>
        </w:rPr>
      </w:pPr>
      <w:hyperlink w:anchor="_Toc531377039" w:history="1">
        <w:r w:rsidRPr="00D65FC8">
          <w:rPr>
            <w:rStyle w:val="Collegamentoipertestuale"/>
            <w:rFonts w:eastAsia="Times New Roman" w:cs="Calibri"/>
            <w:noProof/>
            <w:kern w:val="32"/>
            <w:lang w:eastAsia="it-IT"/>
          </w:rPr>
          <w:t>Un uomo coperto di lebbra</w:t>
        </w:r>
        <w:r w:rsidRPr="00D65FC8">
          <w:rPr>
            <w:noProof/>
            <w:webHidden/>
          </w:rPr>
          <w:tab/>
        </w:r>
        <w:r w:rsidRPr="00D65FC8">
          <w:rPr>
            <w:noProof/>
            <w:webHidden/>
          </w:rPr>
          <w:fldChar w:fldCharType="begin"/>
        </w:r>
        <w:r w:rsidRPr="00D65FC8">
          <w:rPr>
            <w:noProof/>
            <w:webHidden/>
          </w:rPr>
          <w:instrText xml:space="preserve"> PAGEREF _Toc531377039 \h </w:instrText>
        </w:r>
        <w:r w:rsidRPr="00D65FC8">
          <w:rPr>
            <w:noProof/>
            <w:webHidden/>
          </w:rPr>
        </w:r>
        <w:r w:rsidRPr="00D65FC8">
          <w:rPr>
            <w:noProof/>
            <w:webHidden/>
          </w:rPr>
          <w:fldChar w:fldCharType="separate"/>
        </w:r>
        <w:r>
          <w:rPr>
            <w:noProof/>
            <w:webHidden/>
          </w:rPr>
          <w:t>135</w:t>
        </w:r>
        <w:r w:rsidRPr="00D65FC8">
          <w:rPr>
            <w:noProof/>
            <w:webHidden/>
          </w:rPr>
          <w:fldChar w:fldCharType="end"/>
        </w:r>
      </w:hyperlink>
    </w:p>
    <w:p w14:paraId="2DD7BCF2"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40" w:history="1">
        <w:r w:rsidRPr="00D65FC8">
          <w:rPr>
            <w:rStyle w:val="Collegamentoipertestuale"/>
            <w:rFonts w:cs="Calibri"/>
            <w:b/>
            <w:bCs/>
            <w:noProof/>
          </w:rPr>
          <w:t>14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_Toc531377040 \h </w:instrText>
        </w:r>
        <w:r w:rsidRPr="00D65FC8">
          <w:rPr>
            <w:rFonts w:cs="Calibri"/>
            <w:noProof/>
            <w:webHidden/>
          </w:rPr>
        </w:r>
        <w:r w:rsidRPr="00D65FC8">
          <w:rPr>
            <w:rFonts w:cs="Calibri"/>
            <w:noProof/>
            <w:webHidden/>
          </w:rPr>
          <w:fldChar w:fldCharType="separate"/>
        </w:r>
        <w:r>
          <w:rPr>
            <w:rFonts w:cs="Calibri"/>
            <w:noProof/>
            <w:webHidden/>
          </w:rPr>
          <w:t>138</w:t>
        </w:r>
        <w:r w:rsidRPr="00D65FC8">
          <w:rPr>
            <w:rFonts w:cs="Calibri"/>
            <w:noProof/>
            <w:webHidden/>
          </w:rPr>
          <w:fldChar w:fldCharType="end"/>
        </w:r>
      </w:hyperlink>
    </w:p>
    <w:p w14:paraId="48784EC7" w14:textId="77777777" w:rsidR="007C1D76" w:rsidRPr="007C1D76" w:rsidRDefault="007C1D76" w:rsidP="007C1D76">
      <w:pPr>
        <w:pStyle w:val="Sommario1"/>
        <w:rPr>
          <w:rFonts w:eastAsia="Times New Roman"/>
          <w:noProof/>
          <w:lang w:eastAsia="it-IT"/>
        </w:rPr>
      </w:pPr>
      <w:hyperlink w:anchor="_Toc531377041" w:history="1">
        <w:r w:rsidRPr="00D65FC8">
          <w:rPr>
            <w:rStyle w:val="Collegamentoipertestuale"/>
            <w:rFonts w:eastAsia="Times New Roman" w:cs="Calibri"/>
            <w:noProof/>
            <w:kern w:val="32"/>
            <w:lang w:eastAsia="it-IT"/>
          </w:rPr>
          <w:t>Sentita la fama di Salomone, dovuta al nome del Signore</w:t>
        </w:r>
        <w:r w:rsidRPr="00D65FC8">
          <w:rPr>
            <w:noProof/>
            <w:webHidden/>
          </w:rPr>
          <w:tab/>
        </w:r>
        <w:r w:rsidRPr="00D65FC8">
          <w:rPr>
            <w:noProof/>
            <w:webHidden/>
          </w:rPr>
          <w:fldChar w:fldCharType="begin"/>
        </w:r>
        <w:r w:rsidRPr="00D65FC8">
          <w:rPr>
            <w:noProof/>
            <w:webHidden/>
          </w:rPr>
          <w:instrText xml:space="preserve"> PAGEREF _Toc531377041 \h </w:instrText>
        </w:r>
        <w:r w:rsidRPr="00D65FC8">
          <w:rPr>
            <w:noProof/>
            <w:webHidden/>
          </w:rPr>
        </w:r>
        <w:r w:rsidRPr="00D65FC8">
          <w:rPr>
            <w:noProof/>
            <w:webHidden/>
          </w:rPr>
          <w:fldChar w:fldCharType="separate"/>
        </w:r>
        <w:r>
          <w:rPr>
            <w:noProof/>
            <w:webHidden/>
          </w:rPr>
          <w:t>138</w:t>
        </w:r>
        <w:r w:rsidRPr="00D65FC8">
          <w:rPr>
            <w:noProof/>
            <w:webHidden/>
          </w:rPr>
          <w:fldChar w:fldCharType="end"/>
        </w:r>
      </w:hyperlink>
    </w:p>
    <w:p w14:paraId="4A73115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42" w:history="1">
        <w:r w:rsidRPr="00D65FC8">
          <w:rPr>
            <w:rStyle w:val="Collegamentoipertestuale"/>
            <w:rFonts w:cs="Calibri"/>
            <w:b/>
            <w:bCs/>
            <w:noProof/>
          </w:rPr>
          <w:t>15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_Toc531377042 \h </w:instrText>
        </w:r>
        <w:r w:rsidRPr="00D65FC8">
          <w:rPr>
            <w:rFonts w:cs="Calibri"/>
            <w:noProof/>
            <w:webHidden/>
          </w:rPr>
        </w:r>
        <w:r w:rsidRPr="00D65FC8">
          <w:rPr>
            <w:rFonts w:cs="Calibri"/>
            <w:noProof/>
            <w:webHidden/>
          </w:rPr>
          <w:fldChar w:fldCharType="separate"/>
        </w:r>
        <w:r>
          <w:rPr>
            <w:rFonts w:cs="Calibri"/>
            <w:noProof/>
            <w:webHidden/>
          </w:rPr>
          <w:t>141</w:t>
        </w:r>
        <w:r w:rsidRPr="00D65FC8">
          <w:rPr>
            <w:rFonts w:cs="Calibri"/>
            <w:noProof/>
            <w:webHidden/>
          </w:rPr>
          <w:fldChar w:fldCharType="end"/>
        </w:r>
      </w:hyperlink>
    </w:p>
    <w:p w14:paraId="3B6D29C5" w14:textId="77777777" w:rsidR="007C1D76" w:rsidRPr="007C1D76" w:rsidRDefault="007C1D76" w:rsidP="007C1D76">
      <w:pPr>
        <w:pStyle w:val="Sommario1"/>
        <w:rPr>
          <w:rFonts w:eastAsia="Times New Roman"/>
          <w:noProof/>
          <w:lang w:eastAsia="it-IT"/>
        </w:rPr>
      </w:pPr>
      <w:hyperlink w:anchor="_Toc531377043" w:history="1">
        <w:r w:rsidRPr="00D65FC8">
          <w:rPr>
            <w:rStyle w:val="Collegamentoipertestuale"/>
            <w:rFonts w:eastAsia="Times New Roman" w:cs="Calibri"/>
            <w:noProof/>
            <w:kern w:val="32"/>
            <w:lang w:eastAsia="it-IT"/>
          </w:rPr>
          <w:t>NEL NOME DEL PADRE E DEL FIGLIO E DELLO SPIRITO SANTO</w:t>
        </w:r>
        <w:r w:rsidRPr="00D65FC8">
          <w:rPr>
            <w:noProof/>
            <w:webHidden/>
          </w:rPr>
          <w:tab/>
        </w:r>
        <w:r w:rsidRPr="00D65FC8">
          <w:rPr>
            <w:noProof/>
            <w:webHidden/>
          </w:rPr>
          <w:fldChar w:fldCharType="begin"/>
        </w:r>
        <w:r w:rsidRPr="00D65FC8">
          <w:rPr>
            <w:noProof/>
            <w:webHidden/>
          </w:rPr>
          <w:instrText xml:space="preserve"> PAGEREF _Toc531377043 \h </w:instrText>
        </w:r>
        <w:r w:rsidRPr="00D65FC8">
          <w:rPr>
            <w:noProof/>
            <w:webHidden/>
          </w:rPr>
        </w:r>
        <w:r w:rsidRPr="00D65FC8">
          <w:rPr>
            <w:noProof/>
            <w:webHidden/>
          </w:rPr>
          <w:fldChar w:fldCharType="separate"/>
        </w:r>
        <w:r>
          <w:rPr>
            <w:noProof/>
            <w:webHidden/>
          </w:rPr>
          <w:t>142</w:t>
        </w:r>
        <w:r w:rsidRPr="00D65FC8">
          <w:rPr>
            <w:noProof/>
            <w:webHidden/>
          </w:rPr>
          <w:fldChar w:fldCharType="end"/>
        </w:r>
      </w:hyperlink>
    </w:p>
    <w:p w14:paraId="65E84B5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44" w:history="1">
        <w:r w:rsidRPr="00D65FC8">
          <w:rPr>
            <w:rStyle w:val="Collegamentoipertestuale"/>
            <w:rFonts w:cs="Calibri"/>
            <w:b/>
            <w:bCs/>
            <w:noProof/>
          </w:rPr>
          <w:t>16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_Toc531377044 \h </w:instrText>
        </w:r>
        <w:r w:rsidRPr="00D65FC8">
          <w:rPr>
            <w:rFonts w:cs="Calibri"/>
            <w:noProof/>
            <w:webHidden/>
          </w:rPr>
        </w:r>
        <w:r w:rsidRPr="00D65FC8">
          <w:rPr>
            <w:rFonts w:cs="Calibri"/>
            <w:noProof/>
            <w:webHidden/>
          </w:rPr>
          <w:fldChar w:fldCharType="separate"/>
        </w:r>
        <w:r>
          <w:rPr>
            <w:rFonts w:cs="Calibri"/>
            <w:noProof/>
            <w:webHidden/>
          </w:rPr>
          <w:t>145</w:t>
        </w:r>
        <w:r w:rsidRPr="00D65FC8">
          <w:rPr>
            <w:rFonts w:cs="Calibri"/>
            <w:noProof/>
            <w:webHidden/>
          </w:rPr>
          <w:fldChar w:fldCharType="end"/>
        </w:r>
      </w:hyperlink>
    </w:p>
    <w:p w14:paraId="1BA06F6E" w14:textId="77777777" w:rsidR="007C1D76" w:rsidRPr="007C1D76" w:rsidRDefault="007C1D76" w:rsidP="007C1D76">
      <w:pPr>
        <w:pStyle w:val="Sommario1"/>
        <w:rPr>
          <w:rFonts w:eastAsia="Times New Roman"/>
          <w:noProof/>
          <w:lang w:eastAsia="it-IT"/>
        </w:rPr>
      </w:pPr>
      <w:hyperlink w:anchor="_Toc531377045" w:history="1">
        <w:r w:rsidRPr="00D65FC8">
          <w:rPr>
            <w:rStyle w:val="Collegamentoipertestuale"/>
            <w:rFonts w:cs="Calibri"/>
            <w:noProof/>
          </w:rPr>
          <w:t>Proclamarono che la gente si convertisse</w:t>
        </w:r>
        <w:r w:rsidRPr="00D65FC8">
          <w:rPr>
            <w:noProof/>
            <w:webHidden/>
          </w:rPr>
          <w:tab/>
        </w:r>
        <w:r w:rsidRPr="00D65FC8">
          <w:rPr>
            <w:noProof/>
            <w:webHidden/>
          </w:rPr>
          <w:fldChar w:fldCharType="begin"/>
        </w:r>
        <w:r w:rsidRPr="00D65FC8">
          <w:rPr>
            <w:noProof/>
            <w:webHidden/>
          </w:rPr>
          <w:instrText xml:space="preserve"> PAGEREF _Toc531377045 \h </w:instrText>
        </w:r>
        <w:r w:rsidRPr="00D65FC8">
          <w:rPr>
            <w:noProof/>
            <w:webHidden/>
          </w:rPr>
        </w:r>
        <w:r w:rsidRPr="00D65FC8">
          <w:rPr>
            <w:noProof/>
            <w:webHidden/>
          </w:rPr>
          <w:fldChar w:fldCharType="separate"/>
        </w:r>
        <w:r>
          <w:rPr>
            <w:noProof/>
            <w:webHidden/>
          </w:rPr>
          <w:t>145</w:t>
        </w:r>
        <w:r w:rsidRPr="00D65FC8">
          <w:rPr>
            <w:noProof/>
            <w:webHidden/>
          </w:rPr>
          <w:fldChar w:fldCharType="end"/>
        </w:r>
      </w:hyperlink>
    </w:p>
    <w:p w14:paraId="74DF825C"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46" w:history="1">
        <w:r w:rsidRPr="00D65FC8">
          <w:rPr>
            <w:rStyle w:val="Collegamentoipertestuale"/>
            <w:rFonts w:cs="Calibri"/>
            <w:b/>
            <w:bCs/>
            <w:noProof/>
          </w:rPr>
          <w:t>17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_Toc531377046 \h </w:instrText>
        </w:r>
        <w:r w:rsidRPr="00D65FC8">
          <w:rPr>
            <w:rFonts w:cs="Calibri"/>
            <w:noProof/>
            <w:webHidden/>
          </w:rPr>
        </w:r>
        <w:r w:rsidRPr="00D65FC8">
          <w:rPr>
            <w:rFonts w:cs="Calibri"/>
            <w:noProof/>
            <w:webHidden/>
          </w:rPr>
          <w:fldChar w:fldCharType="separate"/>
        </w:r>
        <w:r>
          <w:rPr>
            <w:rFonts w:cs="Calibri"/>
            <w:noProof/>
            <w:webHidden/>
          </w:rPr>
          <w:t>149</w:t>
        </w:r>
        <w:r w:rsidRPr="00D65FC8">
          <w:rPr>
            <w:rFonts w:cs="Calibri"/>
            <w:noProof/>
            <w:webHidden/>
          </w:rPr>
          <w:fldChar w:fldCharType="end"/>
        </w:r>
      </w:hyperlink>
    </w:p>
    <w:p w14:paraId="3D98F47D" w14:textId="77777777" w:rsidR="007C1D76" w:rsidRPr="007C1D76" w:rsidRDefault="007C1D76" w:rsidP="007C1D76">
      <w:pPr>
        <w:pStyle w:val="Sommario1"/>
        <w:rPr>
          <w:rFonts w:eastAsia="Times New Roman"/>
          <w:noProof/>
          <w:lang w:eastAsia="it-IT"/>
        </w:rPr>
      </w:pPr>
      <w:hyperlink w:anchor="_Toc531377047" w:history="1">
        <w:r w:rsidRPr="00D65FC8">
          <w:rPr>
            <w:rStyle w:val="Collegamentoipertestuale"/>
            <w:rFonts w:cs="Calibri"/>
            <w:noProof/>
          </w:rPr>
          <w:t>Gli offrirono in dono oro, incenso e mirra</w:t>
        </w:r>
        <w:r w:rsidRPr="00D65FC8">
          <w:rPr>
            <w:noProof/>
            <w:webHidden/>
          </w:rPr>
          <w:tab/>
        </w:r>
        <w:r w:rsidRPr="00D65FC8">
          <w:rPr>
            <w:noProof/>
            <w:webHidden/>
          </w:rPr>
          <w:fldChar w:fldCharType="begin"/>
        </w:r>
        <w:r w:rsidRPr="00D65FC8">
          <w:rPr>
            <w:noProof/>
            <w:webHidden/>
          </w:rPr>
          <w:instrText xml:space="preserve"> PAGEREF _Toc531377047 \h </w:instrText>
        </w:r>
        <w:r w:rsidRPr="00D65FC8">
          <w:rPr>
            <w:noProof/>
            <w:webHidden/>
          </w:rPr>
        </w:r>
        <w:r w:rsidRPr="00D65FC8">
          <w:rPr>
            <w:noProof/>
            <w:webHidden/>
          </w:rPr>
          <w:fldChar w:fldCharType="separate"/>
        </w:r>
        <w:r>
          <w:rPr>
            <w:noProof/>
            <w:webHidden/>
          </w:rPr>
          <w:t>149</w:t>
        </w:r>
        <w:r w:rsidRPr="00D65FC8">
          <w:rPr>
            <w:noProof/>
            <w:webHidden/>
          </w:rPr>
          <w:fldChar w:fldCharType="end"/>
        </w:r>
      </w:hyperlink>
    </w:p>
    <w:p w14:paraId="2FE83CF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48" w:history="1">
        <w:r w:rsidRPr="00D65FC8">
          <w:rPr>
            <w:rStyle w:val="Collegamentoipertestuale"/>
            <w:rFonts w:cs="Calibri"/>
            <w:b/>
            <w:bCs/>
            <w:noProof/>
          </w:rPr>
          <w:t>18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_Toc531377048 \h </w:instrText>
        </w:r>
        <w:r w:rsidRPr="00D65FC8">
          <w:rPr>
            <w:rFonts w:cs="Calibri"/>
            <w:noProof/>
            <w:webHidden/>
          </w:rPr>
        </w:r>
        <w:r w:rsidRPr="00D65FC8">
          <w:rPr>
            <w:rFonts w:cs="Calibri"/>
            <w:noProof/>
            <w:webHidden/>
          </w:rPr>
          <w:fldChar w:fldCharType="separate"/>
        </w:r>
        <w:r>
          <w:rPr>
            <w:rFonts w:cs="Calibri"/>
            <w:noProof/>
            <w:webHidden/>
          </w:rPr>
          <w:t>152</w:t>
        </w:r>
        <w:r w:rsidRPr="00D65FC8">
          <w:rPr>
            <w:rFonts w:cs="Calibri"/>
            <w:noProof/>
            <w:webHidden/>
          </w:rPr>
          <w:fldChar w:fldCharType="end"/>
        </w:r>
      </w:hyperlink>
    </w:p>
    <w:p w14:paraId="7B78D774" w14:textId="77777777" w:rsidR="007C1D76" w:rsidRPr="007C1D76" w:rsidRDefault="007C1D76" w:rsidP="007C1D76">
      <w:pPr>
        <w:pStyle w:val="Sommario1"/>
        <w:rPr>
          <w:rFonts w:eastAsia="Times New Roman"/>
          <w:noProof/>
          <w:lang w:eastAsia="it-IT"/>
        </w:rPr>
      </w:pPr>
      <w:hyperlink w:anchor="_Toc531377049" w:history="1">
        <w:r w:rsidRPr="00D65FC8">
          <w:rPr>
            <w:rStyle w:val="Collegamentoipertestuale"/>
            <w:rFonts w:eastAsia="Times New Roman" w:cs="Calibri"/>
            <w:noProof/>
            <w:kern w:val="32"/>
            <w:lang w:eastAsia="it-IT"/>
          </w:rPr>
          <w:t>Si allontanò e andò a impiccarsi</w:t>
        </w:r>
        <w:r w:rsidRPr="00D65FC8">
          <w:rPr>
            <w:noProof/>
            <w:webHidden/>
          </w:rPr>
          <w:tab/>
        </w:r>
        <w:r w:rsidRPr="00D65FC8">
          <w:rPr>
            <w:noProof/>
            <w:webHidden/>
          </w:rPr>
          <w:fldChar w:fldCharType="begin"/>
        </w:r>
        <w:r w:rsidRPr="00D65FC8">
          <w:rPr>
            <w:noProof/>
            <w:webHidden/>
          </w:rPr>
          <w:instrText xml:space="preserve"> PAGEREF _Toc531377049 \h </w:instrText>
        </w:r>
        <w:r w:rsidRPr="00D65FC8">
          <w:rPr>
            <w:noProof/>
            <w:webHidden/>
          </w:rPr>
        </w:r>
        <w:r w:rsidRPr="00D65FC8">
          <w:rPr>
            <w:noProof/>
            <w:webHidden/>
          </w:rPr>
          <w:fldChar w:fldCharType="separate"/>
        </w:r>
        <w:r>
          <w:rPr>
            <w:noProof/>
            <w:webHidden/>
          </w:rPr>
          <w:t>152</w:t>
        </w:r>
        <w:r w:rsidRPr="00D65FC8">
          <w:rPr>
            <w:noProof/>
            <w:webHidden/>
          </w:rPr>
          <w:fldChar w:fldCharType="end"/>
        </w:r>
      </w:hyperlink>
    </w:p>
    <w:p w14:paraId="65EE6EA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50" w:history="1">
        <w:r w:rsidRPr="00D65FC8">
          <w:rPr>
            <w:rStyle w:val="Collegamentoipertestuale"/>
            <w:rFonts w:cs="Calibri"/>
            <w:b/>
            <w:bCs/>
            <w:noProof/>
          </w:rPr>
          <w:t>19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_Toc531377050 \h </w:instrText>
        </w:r>
        <w:r w:rsidRPr="00D65FC8">
          <w:rPr>
            <w:rFonts w:cs="Calibri"/>
            <w:noProof/>
            <w:webHidden/>
          </w:rPr>
        </w:r>
        <w:r w:rsidRPr="00D65FC8">
          <w:rPr>
            <w:rFonts w:cs="Calibri"/>
            <w:noProof/>
            <w:webHidden/>
          </w:rPr>
          <w:fldChar w:fldCharType="separate"/>
        </w:r>
        <w:r>
          <w:rPr>
            <w:rFonts w:cs="Calibri"/>
            <w:noProof/>
            <w:webHidden/>
          </w:rPr>
          <w:t>155</w:t>
        </w:r>
        <w:r w:rsidRPr="00D65FC8">
          <w:rPr>
            <w:rFonts w:cs="Calibri"/>
            <w:noProof/>
            <w:webHidden/>
          </w:rPr>
          <w:fldChar w:fldCharType="end"/>
        </w:r>
      </w:hyperlink>
    </w:p>
    <w:p w14:paraId="07180411" w14:textId="77777777" w:rsidR="007C1D76" w:rsidRPr="007C1D76" w:rsidRDefault="007C1D76" w:rsidP="007C1D76">
      <w:pPr>
        <w:pStyle w:val="Sommario1"/>
        <w:rPr>
          <w:rFonts w:eastAsia="Times New Roman"/>
          <w:noProof/>
          <w:lang w:eastAsia="it-IT"/>
        </w:rPr>
      </w:pPr>
      <w:hyperlink w:anchor="_Toc531377051" w:history="1">
        <w:r w:rsidRPr="00D65FC8">
          <w:rPr>
            <w:rStyle w:val="Collegamentoipertestuale"/>
            <w:rFonts w:cs="Calibri"/>
            <w:noProof/>
          </w:rPr>
          <w:t>Per quelli che crederanno in me mediante la loro parola</w:t>
        </w:r>
        <w:r w:rsidRPr="00D65FC8">
          <w:rPr>
            <w:noProof/>
            <w:webHidden/>
          </w:rPr>
          <w:tab/>
        </w:r>
        <w:r w:rsidRPr="00D65FC8">
          <w:rPr>
            <w:noProof/>
            <w:webHidden/>
          </w:rPr>
          <w:fldChar w:fldCharType="begin"/>
        </w:r>
        <w:r w:rsidRPr="00D65FC8">
          <w:rPr>
            <w:noProof/>
            <w:webHidden/>
          </w:rPr>
          <w:instrText xml:space="preserve"> PAGEREF _Toc531377051 \h </w:instrText>
        </w:r>
        <w:r w:rsidRPr="00D65FC8">
          <w:rPr>
            <w:noProof/>
            <w:webHidden/>
          </w:rPr>
        </w:r>
        <w:r w:rsidRPr="00D65FC8">
          <w:rPr>
            <w:noProof/>
            <w:webHidden/>
          </w:rPr>
          <w:fldChar w:fldCharType="separate"/>
        </w:r>
        <w:r>
          <w:rPr>
            <w:noProof/>
            <w:webHidden/>
          </w:rPr>
          <w:t>155</w:t>
        </w:r>
        <w:r w:rsidRPr="00D65FC8">
          <w:rPr>
            <w:noProof/>
            <w:webHidden/>
          </w:rPr>
          <w:fldChar w:fldCharType="end"/>
        </w:r>
      </w:hyperlink>
    </w:p>
    <w:p w14:paraId="3F60BC45"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52" w:history="1">
        <w:r w:rsidRPr="00D65FC8">
          <w:rPr>
            <w:rStyle w:val="Collegamentoipertestuale"/>
            <w:rFonts w:cs="Calibri"/>
            <w:b/>
            <w:bCs/>
            <w:noProof/>
          </w:rPr>
          <w:t>20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_Toc531377052 \h </w:instrText>
        </w:r>
        <w:r w:rsidRPr="00D65FC8">
          <w:rPr>
            <w:rFonts w:cs="Calibri"/>
            <w:noProof/>
            <w:webHidden/>
          </w:rPr>
        </w:r>
        <w:r w:rsidRPr="00D65FC8">
          <w:rPr>
            <w:rFonts w:cs="Calibri"/>
            <w:noProof/>
            <w:webHidden/>
          </w:rPr>
          <w:fldChar w:fldCharType="separate"/>
        </w:r>
        <w:r>
          <w:rPr>
            <w:rFonts w:cs="Calibri"/>
            <w:noProof/>
            <w:webHidden/>
          </w:rPr>
          <w:t>158</w:t>
        </w:r>
        <w:r w:rsidRPr="00D65FC8">
          <w:rPr>
            <w:rFonts w:cs="Calibri"/>
            <w:noProof/>
            <w:webHidden/>
          </w:rPr>
          <w:fldChar w:fldCharType="end"/>
        </w:r>
      </w:hyperlink>
    </w:p>
    <w:p w14:paraId="7D237077" w14:textId="77777777" w:rsidR="007C1D76" w:rsidRPr="007C1D76" w:rsidRDefault="007C1D76" w:rsidP="007C1D76">
      <w:pPr>
        <w:pStyle w:val="Sommario1"/>
        <w:rPr>
          <w:rFonts w:eastAsia="Times New Roman"/>
          <w:noProof/>
          <w:lang w:eastAsia="it-IT"/>
        </w:rPr>
      </w:pPr>
      <w:hyperlink w:anchor="_Toc531377053" w:history="1">
        <w:r w:rsidRPr="00D65FC8">
          <w:rPr>
            <w:rStyle w:val="Collegamentoipertestuale"/>
            <w:rFonts w:cs="Calibri"/>
            <w:noProof/>
          </w:rPr>
          <w:t>Oggi abbiamo visto cose prodigiose</w:t>
        </w:r>
        <w:r w:rsidRPr="00D65FC8">
          <w:rPr>
            <w:noProof/>
            <w:webHidden/>
          </w:rPr>
          <w:tab/>
        </w:r>
        <w:r w:rsidRPr="00D65FC8">
          <w:rPr>
            <w:noProof/>
            <w:webHidden/>
          </w:rPr>
          <w:fldChar w:fldCharType="begin"/>
        </w:r>
        <w:r w:rsidRPr="00D65FC8">
          <w:rPr>
            <w:noProof/>
            <w:webHidden/>
          </w:rPr>
          <w:instrText xml:space="preserve"> PAGEREF _Toc531377053 \h </w:instrText>
        </w:r>
        <w:r w:rsidRPr="00D65FC8">
          <w:rPr>
            <w:noProof/>
            <w:webHidden/>
          </w:rPr>
        </w:r>
        <w:r w:rsidRPr="00D65FC8">
          <w:rPr>
            <w:noProof/>
            <w:webHidden/>
          </w:rPr>
          <w:fldChar w:fldCharType="separate"/>
        </w:r>
        <w:r>
          <w:rPr>
            <w:noProof/>
            <w:webHidden/>
          </w:rPr>
          <w:t>158</w:t>
        </w:r>
        <w:r w:rsidRPr="00D65FC8">
          <w:rPr>
            <w:noProof/>
            <w:webHidden/>
          </w:rPr>
          <w:fldChar w:fldCharType="end"/>
        </w:r>
      </w:hyperlink>
    </w:p>
    <w:p w14:paraId="539E776C"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54" w:history="1">
        <w:r w:rsidRPr="00D65FC8">
          <w:rPr>
            <w:rStyle w:val="Collegamentoipertestuale"/>
            <w:rFonts w:cs="Calibri"/>
            <w:b/>
            <w:bCs/>
            <w:noProof/>
          </w:rPr>
          <w:t>21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_Toc531377054 \h </w:instrText>
        </w:r>
        <w:r w:rsidRPr="00D65FC8">
          <w:rPr>
            <w:rFonts w:cs="Calibri"/>
            <w:noProof/>
            <w:webHidden/>
          </w:rPr>
        </w:r>
        <w:r w:rsidRPr="00D65FC8">
          <w:rPr>
            <w:rFonts w:cs="Calibri"/>
            <w:noProof/>
            <w:webHidden/>
          </w:rPr>
          <w:fldChar w:fldCharType="separate"/>
        </w:r>
        <w:r>
          <w:rPr>
            <w:rFonts w:cs="Calibri"/>
            <w:noProof/>
            <w:webHidden/>
          </w:rPr>
          <w:t>161</w:t>
        </w:r>
        <w:r w:rsidRPr="00D65FC8">
          <w:rPr>
            <w:rFonts w:cs="Calibri"/>
            <w:noProof/>
            <w:webHidden/>
          </w:rPr>
          <w:fldChar w:fldCharType="end"/>
        </w:r>
      </w:hyperlink>
    </w:p>
    <w:p w14:paraId="01583D2F" w14:textId="77777777" w:rsidR="007C1D76" w:rsidRPr="007C1D76" w:rsidRDefault="007C1D76" w:rsidP="007C1D76">
      <w:pPr>
        <w:pStyle w:val="Sommario1"/>
        <w:rPr>
          <w:rFonts w:eastAsia="Times New Roman"/>
          <w:noProof/>
          <w:lang w:eastAsia="it-IT"/>
        </w:rPr>
      </w:pPr>
      <w:hyperlink w:anchor="_Toc531377055" w:history="1">
        <w:r w:rsidRPr="00D65FC8">
          <w:rPr>
            <w:rStyle w:val="Collegamentoipertestuale"/>
            <w:rFonts w:cs="Calibri"/>
            <w:noProof/>
          </w:rPr>
          <w:t>Certo faranno deviare i vostri cuori dietro i loro dèi</w:t>
        </w:r>
        <w:r w:rsidRPr="00D65FC8">
          <w:rPr>
            <w:noProof/>
            <w:webHidden/>
          </w:rPr>
          <w:tab/>
        </w:r>
        <w:r w:rsidRPr="00D65FC8">
          <w:rPr>
            <w:noProof/>
            <w:webHidden/>
          </w:rPr>
          <w:fldChar w:fldCharType="begin"/>
        </w:r>
        <w:r w:rsidRPr="00D65FC8">
          <w:rPr>
            <w:noProof/>
            <w:webHidden/>
          </w:rPr>
          <w:instrText xml:space="preserve"> PAGEREF _Toc531377055 \h </w:instrText>
        </w:r>
        <w:r w:rsidRPr="00D65FC8">
          <w:rPr>
            <w:noProof/>
            <w:webHidden/>
          </w:rPr>
        </w:r>
        <w:r w:rsidRPr="00D65FC8">
          <w:rPr>
            <w:noProof/>
            <w:webHidden/>
          </w:rPr>
          <w:fldChar w:fldCharType="separate"/>
        </w:r>
        <w:r>
          <w:rPr>
            <w:noProof/>
            <w:webHidden/>
          </w:rPr>
          <w:t>161</w:t>
        </w:r>
        <w:r w:rsidRPr="00D65FC8">
          <w:rPr>
            <w:noProof/>
            <w:webHidden/>
          </w:rPr>
          <w:fldChar w:fldCharType="end"/>
        </w:r>
      </w:hyperlink>
    </w:p>
    <w:p w14:paraId="312FEA7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56" w:history="1">
        <w:r w:rsidRPr="00D65FC8">
          <w:rPr>
            <w:rStyle w:val="Collegamentoipertestuale"/>
            <w:rFonts w:cs="Calibri"/>
            <w:b/>
            <w:bCs/>
            <w:noProof/>
          </w:rPr>
          <w:t>22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_Toc531377056 \h </w:instrText>
        </w:r>
        <w:r w:rsidRPr="00D65FC8">
          <w:rPr>
            <w:rFonts w:cs="Calibri"/>
            <w:noProof/>
            <w:webHidden/>
          </w:rPr>
        </w:r>
        <w:r w:rsidRPr="00D65FC8">
          <w:rPr>
            <w:rFonts w:cs="Calibri"/>
            <w:noProof/>
            <w:webHidden/>
          </w:rPr>
          <w:fldChar w:fldCharType="separate"/>
        </w:r>
        <w:r>
          <w:rPr>
            <w:rFonts w:cs="Calibri"/>
            <w:noProof/>
            <w:webHidden/>
          </w:rPr>
          <w:t>163</w:t>
        </w:r>
        <w:r w:rsidRPr="00D65FC8">
          <w:rPr>
            <w:rFonts w:cs="Calibri"/>
            <w:noProof/>
            <w:webHidden/>
          </w:rPr>
          <w:fldChar w:fldCharType="end"/>
        </w:r>
      </w:hyperlink>
    </w:p>
    <w:p w14:paraId="1642F8DB" w14:textId="77777777" w:rsidR="007C1D76" w:rsidRPr="007C1D76" w:rsidRDefault="007C1D76" w:rsidP="007C1D76">
      <w:pPr>
        <w:pStyle w:val="Sommario1"/>
        <w:rPr>
          <w:rFonts w:eastAsia="Times New Roman"/>
          <w:noProof/>
          <w:lang w:eastAsia="it-IT"/>
        </w:rPr>
      </w:pPr>
      <w:hyperlink w:anchor="_Toc531377057" w:history="1">
        <w:r w:rsidRPr="00D65FC8">
          <w:rPr>
            <w:rStyle w:val="Collegamentoipertestuale"/>
            <w:rFonts w:cs="Calibri"/>
            <w:noProof/>
          </w:rPr>
          <w:t>Dio mio, Dio mio, perché mi hai abbandonato?</w:t>
        </w:r>
        <w:r w:rsidRPr="00D65FC8">
          <w:rPr>
            <w:noProof/>
            <w:webHidden/>
          </w:rPr>
          <w:tab/>
        </w:r>
        <w:r w:rsidRPr="00D65FC8">
          <w:rPr>
            <w:noProof/>
            <w:webHidden/>
          </w:rPr>
          <w:fldChar w:fldCharType="begin"/>
        </w:r>
        <w:r w:rsidRPr="00D65FC8">
          <w:rPr>
            <w:noProof/>
            <w:webHidden/>
          </w:rPr>
          <w:instrText xml:space="preserve"> PAGEREF _Toc531377057 \h </w:instrText>
        </w:r>
        <w:r w:rsidRPr="00D65FC8">
          <w:rPr>
            <w:noProof/>
            <w:webHidden/>
          </w:rPr>
        </w:r>
        <w:r w:rsidRPr="00D65FC8">
          <w:rPr>
            <w:noProof/>
            <w:webHidden/>
          </w:rPr>
          <w:fldChar w:fldCharType="separate"/>
        </w:r>
        <w:r>
          <w:rPr>
            <w:noProof/>
            <w:webHidden/>
          </w:rPr>
          <w:t>164</w:t>
        </w:r>
        <w:r w:rsidRPr="00D65FC8">
          <w:rPr>
            <w:noProof/>
            <w:webHidden/>
          </w:rPr>
          <w:fldChar w:fldCharType="end"/>
        </w:r>
      </w:hyperlink>
    </w:p>
    <w:p w14:paraId="2251A0D2"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58" w:history="1">
        <w:r w:rsidRPr="00D65FC8">
          <w:rPr>
            <w:rStyle w:val="Collegamentoipertestuale"/>
            <w:rFonts w:cs="Calibri"/>
            <w:b/>
            <w:bCs/>
            <w:noProof/>
          </w:rPr>
          <w:t>23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_Toc531377058 \h </w:instrText>
        </w:r>
        <w:r w:rsidRPr="00D65FC8">
          <w:rPr>
            <w:rFonts w:cs="Calibri"/>
            <w:noProof/>
            <w:webHidden/>
          </w:rPr>
        </w:r>
        <w:r w:rsidRPr="00D65FC8">
          <w:rPr>
            <w:rFonts w:cs="Calibri"/>
            <w:noProof/>
            <w:webHidden/>
          </w:rPr>
          <w:fldChar w:fldCharType="separate"/>
        </w:r>
        <w:r>
          <w:rPr>
            <w:rFonts w:cs="Calibri"/>
            <w:noProof/>
            <w:webHidden/>
          </w:rPr>
          <w:t>167</w:t>
        </w:r>
        <w:r w:rsidRPr="00D65FC8">
          <w:rPr>
            <w:rFonts w:cs="Calibri"/>
            <w:noProof/>
            <w:webHidden/>
          </w:rPr>
          <w:fldChar w:fldCharType="end"/>
        </w:r>
      </w:hyperlink>
    </w:p>
    <w:p w14:paraId="30935D69" w14:textId="77777777" w:rsidR="007C1D76" w:rsidRPr="007C1D76" w:rsidRDefault="007C1D76" w:rsidP="007C1D76">
      <w:pPr>
        <w:pStyle w:val="Sommario1"/>
        <w:rPr>
          <w:rFonts w:eastAsia="Times New Roman"/>
          <w:noProof/>
          <w:lang w:eastAsia="it-IT"/>
        </w:rPr>
      </w:pPr>
      <w:hyperlink w:anchor="_Toc531377059" w:history="1">
        <w:r w:rsidRPr="00D65FC8">
          <w:rPr>
            <w:rStyle w:val="Collegamentoipertestuale"/>
            <w:rFonts w:cs="Calibri"/>
            <w:noProof/>
          </w:rPr>
          <w:t>QUESTO È IL MIO SANGUE DELL’ALLEANZA</w:t>
        </w:r>
        <w:r w:rsidRPr="00D65FC8">
          <w:rPr>
            <w:noProof/>
            <w:webHidden/>
          </w:rPr>
          <w:tab/>
        </w:r>
        <w:r w:rsidRPr="00D65FC8">
          <w:rPr>
            <w:noProof/>
            <w:webHidden/>
          </w:rPr>
          <w:fldChar w:fldCharType="begin"/>
        </w:r>
        <w:r w:rsidRPr="00D65FC8">
          <w:rPr>
            <w:noProof/>
            <w:webHidden/>
          </w:rPr>
          <w:instrText xml:space="preserve"> PAGEREF _Toc531377059 \h </w:instrText>
        </w:r>
        <w:r w:rsidRPr="00D65FC8">
          <w:rPr>
            <w:noProof/>
            <w:webHidden/>
          </w:rPr>
        </w:r>
        <w:r w:rsidRPr="00D65FC8">
          <w:rPr>
            <w:noProof/>
            <w:webHidden/>
          </w:rPr>
          <w:fldChar w:fldCharType="separate"/>
        </w:r>
        <w:r>
          <w:rPr>
            <w:noProof/>
            <w:webHidden/>
          </w:rPr>
          <w:t>167</w:t>
        </w:r>
        <w:r w:rsidRPr="00D65FC8">
          <w:rPr>
            <w:noProof/>
            <w:webHidden/>
          </w:rPr>
          <w:fldChar w:fldCharType="end"/>
        </w:r>
      </w:hyperlink>
    </w:p>
    <w:p w14:paraId="2073616C"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60" w:history="1">
        <w:r w:rsidRPr="00D65FC8">
          <w:rPr>
            <w:rStyle w:val="Collegamentoipertestuale"/>
            <w:rFonts w:cs="Calibri"/>
            <w:b/>
            <w:bCs/>
            <w:noProof/>
          </w:rPr>
          <w:t>24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_Toc531377060 \h </w:instrText>
        </w:r>
        <w:r w:rsidRPr="00D65FC8">
          <w:rPr>
            <w:rFonts w:cs="Calibri"/>
            <w:noProof/>
            <w:webHidden/>
          </w:rPr>
        </w:r>
        <w:r w:rsidRPr="00D65FC8">
          <w:rPr>
            <w:rFonts w:cs="Calibri"/>
            <w:noProof/>
            <w:webHidden/>
          </w:rPr>
          <w:fldChar w:fldCharType="separate"/>
        </w:r>
        <w:r>
          <w:rPr>
            <w:rFonts w:cs="Calibri"/>
            <w:noProof/>
            <w:webHidden/>
          </w:rPr>
          <w:t>171</w:t>
        </w:r>
        <w:r w:rsidRPr="00D65FC8">
          <w:rPr>
            <w:rFonts w:cs="Calibri"/>
            <w:noProof/>
            <w:webHidden/>
          </w:rPr>
          <w:fldChar w:fldCharType="end"/>
        </w:r>
      </w:hyperlink>
    </w:p>
    <w:p w14:paraId="056D2705" w14:textId="77777777" w:rsidR="007C1D76" w:rsidRPr="007C1D76" w:rsidRDefault="007C1D76" w:rsidP="007C1D76">
      <w:pPr>
        <w:pStyle w:val="Sommario1"/>
        <w:rPr>
          <w:rFonts w:eastAsia="Times New Roman"/>
          <w:noProof/>
          <w:lang w:eastAsia="it-IT"/>
        </w:rPr>
      </w:pPr>
      <w:hyperlink w:anchor="_Toc531377061" w:history="1">
        <w:r w:rsidRPr="00D65FC8">
          <w:rPr>
            <w:rStyle w:val="Collegamentoipertestuale"/>
            <w:rFonts w:cs="Calibri"/>
            <w:noProof/>
          </w:rPr>
          <w:t>Che cosa devo chiedere?</w:t>
        </w:r>
        <w:r w:rsidRPr="00D65FC8">
          <w:rPr>
            <w:noProof/>
            <w:webHidden/>
          </w:rPr>
          <w:tab/>
        </w:r>
        <w:r w:rsidRPr="00D65FC8">
          <w:rPr>
            <w:noProof/>
            <w:webHidden/>
          </w:rPr>
          <w:fldChar w:fldCharType="begin"/>
        </w:r>
        <w:r w:rsidRPr="00D65FC8">
          <w:rPr>
            <w:noProof/>
            <w:webHidden/>
          </w:rPr>
          <w:instrText xml:space="preserve"> PAGEREF _Toc531377061 \h </w:instrText>
        </w:r>
        <w:r w:rsidRPr="00D65FC8">
          <w:rPr>
            <w:noProof/>
            <w:webHidden/>
          </w:rPr>
        </w:r>
        <w:r w:rsidRPr="00D65FC8">
          <w:rPr>
            <w:noProof/>
            <w:webHidden/>
          </w:rPr>
          <w:fldChar w:fldCharType="separate"/>
        </w:r>
        <w:r>
          <w:rPr>
            <w:noProof/>
            <w:webHidden/>
          </w:rPr>
          <w:t>171</w:t>
        </w:r>
        <w:r w:rsidRPr="00D65FC8">
          <w:rPr>
            <w:noProof/>
            <w:webHidden/>
          </w:rPr>
          <w:fldChar w:fldCharType="end"/>
        </w:r>
      </w:hyperlink>
    </w:p>
    <w:p w14:paraId="477E9E2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62" w:history="1">
        <w:r w:rsidRPr="00D65FC8">
          <w:rPr>
            <w:rStyle w:val="Collegamentoipertestuale"/>
            <w:rFonts w:cs="Calibri"/>
            <w:b/>
            <w:bCs/>
            <w:noProof/>
          </w:rPr>
          <w:t>25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_Toc531377062 \h </w:instrText>
        </w:r>
        <w:r w:rsidRPr="00D65FC8">
          <w:rPr>
            <w:rFonts w:cs="Calibri"/>
            <w:noProof/>
            <w:webHidden/>
          </w:rPr>
        </w:r>
        <w:r w:rsidRPr="00D65FC8">
          <w:rPr>
            <w:rFonts w:cs="Calibri"/>
            <w:noProof/>
            <w:webHidden/>
          </w:rPr>
          <w:fldChar w:fldCharType="separate"/>
        </w:r>
        <w:r>
          <w:rPr>
            <w:rFonts w:cs="Calibri"/>
            <w:noProof/>
            <w:webHidden/>
          </w:rPr>
          <w:t>174</w:t>
        </w:r>
        <w:r w:rsidRPr="00D65FC8">
          <w:rPr>
            <w:rFonts w:cs="Calibri"/>
            <w:noProof/>
            <w:webHidden/>
          </w:rPr>
          <w:fldChar w:fldCharType="end"/>
        </w:r>
      </w:hyperlink>
    </w:p>
    <w:p w14:paraId="5F87251C" w14:textId="77777777" w:rsidR="007C1D76" w:rsidRPr="007C1D76" w:rsidRDefault="007C1D76" w:rsidP="007C1D76">
      <w:pPr>
        <w:pStyle w:val="Sommario1"/>
        <w:rPr>
          <w:rFonts w:eastAsia="Times New Roman"/>
          <w:noProof/>
          <w:lang w:eastAsia="it-IT"/>
        </w:rPr>
      </w:pPr>
      <w:hyperlink w:anchor="_Toc531377063" w:history="1">
        <w:r w:rsidRPr="00D65FC8">
          <w:rPr>
            <w:rStyle w:val="Collegamentoipertestuale"/>
            <w:rFonts w:cs="Calibri"/>
            <w:noProof/>
          </w:rPr>
          <w:t>Erode vuole cercare il bambino per ucciderlo</w:t>
        </w:r>
        <w:r w:rsidRPr="00D65FC8">
          <w:rPr>
            <w:noProof/>
            <w:webHidden/>
          </w:rPr>
          <w:tab/>
        </w:r>
        <w:r w:rsidRPr="00D65FC8">
          <w:rPr>
            <w:noProof/>
            <w:webHidden/>
          </w:rPr>
          <w:fldChar w:fldCharType="begin"/>
        </w:r>
        <w:r w:rsidRPr="00D65FC8">
          <w:rPr>
            <w:noProof/>
            <w:webHidden/>
          </w:rPr>
          <w:instrText xml:space="preserve"> PAGEREF _Toc531377063 \h </w:instrText>
        </w:r>
        <w:r w:rsidRPr="00D65FC8">
          <w:rPr>
            <w:noProof/>
            <w:webHidden/>
          </w:rPr>
        </w:r>
        <w:r w:rsidRPr="00D65FC8">
          <w:rPr>
            <w:noProof/>
            <w:webHidden/>
          </w:rPr>
          <w:fldChar w:fldCharType="separate"/>
        </w:r>
        <w:r>
          <w:rPr>
            <w:noProof/>
            <w:webHidden/>
          </w:rPr>
          <w:t>174</w:t>
        </w:r>
        <w:r w:rsidRPr="00D65FC8">
          <w:rPr>
            <w:noProof/>
            <w:webHidden/>
          </w:rPr>
          <w:fldChar w:fldCharType="end"/>
        </w:r>
      </w:hyperlink>
    </w:p>
    <w:p w14:paraId="5EA795F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64" w:history="1">
        <w:r w:rsidRPr="00D65FC8">
          <w:rPr>
            <w:rStyle w:val="Collegamentoipertestuale"/>
            <w:rFonts w:cs="Calibri"/>
            <w:b/>
            <w:bCs/>
            <w:noProof/>
          </w:rPr>
          <w:t>26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_Toc531377064 \h </w:instrText>
        </w:r>
        <w:r w:rsidRPr="00D65FC8">
          <w:rPr>
            <w:rFonts w:cs="Calibri"/>
            <w:noProof/>
            <w:webHidden/>
          </w:rPr>
        </w:r>
        <w:r w:rsidRPr="00D65FC8">
          <w:rPr>
            <w:rFonts w:cs="Calibri"/>
            <w:noProof/>
            <w:webHidden/>
          </w:rPr>
          <w:fldChar w:fldCharType="separate"/>
        </w:r>
        <w:r>
          <w:rPr>
            <w:rFonts w:cs="Calibri"/>
            <w:noProof/>
            <w:webHidden/>
          </w:rPr>
          <w:t>177</w:t>
        </w:r>
        <w:r w:rsidRPr="00D65FC8">
          <w:rPr>
            <w:rFonts w:cs="Calibri"/>
            <w:noProof/>
            <w:webHidden/>
          </w:rPr>
          <w:fldChar w:fldCharType="end"/>
        </w:r>
      </w:hyperlink>
    </w:p>
    <w:p w14:paraId="5E30E2B2" w14:textId="77777777" w:rsidR="007C1D76" w:rsidRPr="007C1D76" w:rsidRDefault="007C1D76" w:rsidP="007C1D76">
      <w:pPr>
        <w:pStyle w:val="Sommario1"/>
        <w:rPr>
          <w:rFonts w:eastAsia="Times New Roman"/>
          <w:noProof/>
          <w:lang w:eastAsia="it-IT"/>
        </w:rPr>
      </w:pPr>
      <w:hyperlink w:anchor="_Toc531377065" w:history="1">
        <w:r w:rsidRPr="00D65FC8">
          <w:rPr>
            <w:rStyle w:val="Collegamentoipertestuale"/>
            <w:rFonts w:cs="Calibri"/>
            <w:noProof/>
          </w:rPr>
          <w:t>Il suo sangue ricada su di noi e sui nostri figli</w:t>
        </w:r>
        <w:r w:rsidRPr="00D65FC8">
          <w:rPr>
            <w:noProof/>
            <w:webHidden/>
          </w:rPr>
          <w:tab/>
        </w:r>
        <w:r w:rsidRPr="00D65FC8">
          <w:rPr>
            <w:noProof/>
            <w:webHidden/>
          </w:rPr>
          <w:fldChar w:fldCharType="begin"/>
        </w:r>
        <w:r w:rsidRPr="00D65FC8">
          <w:rPr>
            <w:noProof/>
            <w:webHidden/>
          </w:rPr>
          <w:instrText xml:space="preserve"> PAGEREF _Toc531377065 \h </w:instrText>
        </w:r>
        <w:r w:rsidRPr="00D65FC8">
          <w:rPr>
            <w:noProof/>
            <w:webHidden/>
          </w:rPr>
        </w:r>
        <w:r w:rsidRPr="00D65FC8">
          <w:rPr>
            <w:noProof/>
            <w:webHidden/>
          </w:rPr>
          <w:fldChar w:fldCharType="separate"/>
        </w:r>
        <w:r>
          <w:rPr>
            <w:noProof/>
            <w:webHidden/>
          </w:rPr>
          <w:t>177</w:t>
        </w:r>
        <w:r w:rsidRPr="00D65FC8">
          <w:rPr>
            <w:noProof/>
            <w:webHidden/>
          </w:rPr>
          <w:fldChar w:fldCharType="end"/>
        </w:r>
      </w:hyperlink>
    </w:p>
    <w:p w14:paraId="1475A8D3"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66" w:history="1">
        <w:r w:rsidRPr="00D65FC8">
          <w:rPr>
            <w:rStyle w:val="Collegamentoipertestuale"/>
            <w:rFonts w:cs="Calibri"/>
            <w:b/>
            <w:bCs/>
            <w:noProof/>
          </w:rPr>
          <w:t>27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_Toc531377066 \h </w:instrText>
        </w:r>
        <w:r w:rsidRPr="00D65FC8">
          <w:rPr>
            <w:rFonts w:cs="Calibri"/>
            <w:noProof/>
            <w:webHidden/>
          </w:rPr>
        </w:r>
        <w:r w:rsidRPr="00D65FC8">
          <w:rPr>
            <w:rFonts w:cs="Calibri"/>
            <w:noProof/>
            <w:webHidden/>
          </w:rPr>
          <w:fldChar w:fldCharType="separate"/>
        </w:r>
        <w:r>
          <w:rPr>
            <w:rFonts w:cs="Calibri"/>
            <w:noProof/>
            <w:webHidden/>
          </w:rPr>
          <w:t>179</w:t>
        </w:r>
        <w:r w:rsidRPr="00D65FC8">
          <w:rPr>
            <w:rFonts w:cs="Calibri"/>
            <w:noProof/>
            <w:webHidden/>
          </w:rPr>
          <w:fldChar w:fldCharType="end"/>
        </w:r>
      </w:hyperlink>
    </w:p>
    <w:p w14:paraId="00DA582F" w14:textId="77777777" w:rsidR="007C1D76" w:rsidRPr="007C1D76" w:rsidRDefault="007C1D76" w:rsidP="007C1D76">
      <w:pPr>
        <w:pStyle w:val="Sommario1"/>
        <w:rPr>
          <w:rFonts w:eastAsia="Times New Roman"/>
          <w:noProof/>
          <w:lang w:eastAsia="it-IT"/>
        </w:rPr>
      </w:pPr>
      <w:hyperlink w:anchor="_Toc531377067" w:history="1">
        <w:r w:rsidRPr="00D65FC8">
          <w:rPr>
            <w:rStyle w:val="Collegamentoipertestuale"/>
            <w:rFonts w:cs="Calibri"/>
            <w:noProof/>
          </w:rPr>
          <w:t>Il calice che il Padre mi ha dato, non dovrò berlo?</w:t>
        </w:r>
        <w:r w:rsidRPr="00D65FC8">
          <w:rPr>
            <w:noProof/>
            <w:webHidden/>
          </w:rPr>
          <w:tab/>
        </w:r>
        <w:r w:rsidRPr="00D65FC8">
          <w:rPr>
            <w:noProof/>
            <w:webHidden/>
          </w:rPr>
          <w:fldChar w:fldCharType="begin"/>
        </w:r>
        <w:r w:rsidRPr="00D65FC8">
          <w:rPr>
            <w:noProof/>
            <w:webHidden/>
          </w:rPr>
          <w:instrText xml:space="preserve"> PAGEREF _Toc531377067 \h </w:instrText>
        </w:r>
        <w:r w:rsidRPr="00D65FC8">
          <w:rPr>
            <w:noProof/>
            <w:webHidden/>
          </w:rPr>
        </w:r>
        <w:r w:rsidRPr="00D65FC8">
          <w:rPr>
            <w:noProof/>
            <w:webHidden/>
          </w:rPr>
          <w:fldChar w:fldCharType="separate"/>
        </w:r>
        <w:r>
          <w:rPr>
            <w:noProof/>
            <w:webHidden/>
          </w:rPr>
          <w:t>180</w:t>
        </w:r>
        <w:r w:rsidRPr="00D65FC8">
          <w:rPr>
            <w:noProof/>
            <w:webHidden/>
          </w:rPr>
          <w:fldChar w:fldCharType="end"/>
        </w:r>
      </w:hyperlink>
    </w:p>
    <w:p w14:paraId="5375B90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68" w:history="1">
        <w:r w:rsidRPr="00D65FC8">
          <w:rPr>
            <w:rStyle w:val="Collegamentoipertestuale"/>
            <w:rFonts w:cs="Calibri"/>
            <w:b/>
            <w:bCs/>
            <w:noProof/>
          </w:rPr>
          <w:t>28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_Toc531377068 \h </w:instrText>
        </w:r>
        <w:r w:rsidRPr="00D65FC8">
          <w:rPr>
            <w:rFonts w:cs="Calibri"/>
            <w:noProof/>
            <w:webHidden/>
          </w:rPr>
        </w:r>
        <w:r w:rsidRPr="00D65FC8">
          <w:rPr>
            <w:rFonts w:cs="Calibri"/>
            <w:noProof/>
            <w:webHidden/>
          </w:rPr>
          <w:fldChar w:fldCharType="separate"/>
        </w:r>
        <w:r>
          <w:rPr>
            <w:rFonts w:cs="Calibri"/>
            <w:noProof/>
            <w:webHidden/>
          </w:rPr>
          <w:t>183</w:t>
        </w:r>
        <w:r w:rsidRPr="00D65FC8">
          <w:rPr>
            <w:rFonts w:cs="Calibri"/>
            <w:noProof/>
            <w:webHidden/>
          </w:rPr>
          <w:fldChar w:fldCharType="end"/>
        </w:r>
      </w:hyperlink>
    </w:p>
    <w:p w14:paraId="6647ECA0" w14:textId="77777777" w:rsidR="007C1D76" w:rsidRPr="007C1D76" w:rsidRDefault="007C1D76" w:rsidP="007C1D76">
      <w:pPr>
        <w:pStyle w:val="Sommario1"/>
        <w:rPr>
          <w:rFonts w:eastAsia="Times New Roman"/>
          <w:noProof/>
          <w:lang w:eastAsia="it-IT"/>
        </w:rPr>
      </w:pPr>
      <w:hyperlink w:anchor="_Toc531377069" w:history="1">
        <w:r w:rsidRPr="00D65FC8">
          <w:rPr>
            <w:rStyle w:val="Collegamentoipertestuale"/>
            <w:rFonts w:cs="Calibri"/>
            <w:noProof/>
          </w:rPr>
          <w:t>Il vino nuovo bisogna versarlo in otri nuovi</w:t>
        </w:r>
        <w:r w:rsidRPr="00D65FC8">
          <w:rPr>
            <w:noProof/>
            <w:webHidden/>
          </w:rPr>
          <w:tab/>
        </w:r>
        <w:r w:rsidRPr="00D65FC8">
          <w:rPr>
            <w:noProof/>
            <w:webHidden/>
          </w:rPr>
          <w:fldChar w:fldCharType="begin"/>
        </w:r>
        <w:r w:rsidRPr="00D65FC8">
          <w:rPr>
            <w:noProof/>
            <w:webHidden/>
          </w:rPr>
          <w:instrText xml:space="preserve"> PAGEREF _Toc531377069 \h </w:instrText>
        </w:r>
        <w:r w:rsidRPr="00D65FC8">
          <w:rPr>
            <w:noProof/>
            <w:webHidden/>
          </w:rPr>
        </w:r>
        <w:r w:rsidRPr="00D65FC8">
          <w:rPr>
            <w:noProof/>
            <w:webHidden/>
          </w:rPr>
          <w:fldChar w:fldCharType="separate"/>
        </w:r>
        <w:r>
          <w:rPr>
            <w:noProof/>
            <w:webHidden/>
          </w:rPr>
          <w:t>183</w:t>
        </w:r>
        <w:r w:rsidRPr="00D65FC8">
          <w:rPr>
            <w:noProof/>
            <w:webHidden/>
          </w:rPr>
          <w:fldChar w:fldCharType="end"/>
        </w:r>
      </w:hyperlink>
    </w:p>
    <w:p w14:paraId="704DAC6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70" w:history="1">
        <w:r w:rsidRPr="00D65FC8">
          <w:rPr>
            <w:rStyle w:val="Collegamentoipertestuale"/>
            <w:rFonts w:cs="Calibri"/>
            <w:b/>
            <w:bCs/>
            <w:noProof/>
          </w:rPr>
          <w:t>29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_Toc531377070 \h </w:instrText>
        </w:r>
        <w:r w:rsidRPr="00D65FC8">
          <w:rPr>
            <w:rFonts w:cs="Calibri"/>
            <w:noProof/>
            <w:webHidden/>
          </w:rPr>
        </w:r>
        <w:r w:rsidRPr="00D65FC8">
          <w:rPr>
            <w:rFonts w:cs="Calibri"/>
            <w:noProof/>
            <w:webHidden/>
          </w:rPr>
          <w:fldChar w:fldCharType="separate"/>
        </w:r>
        <w:r>
          <w:rPr>
            <w:rFonts w:cs="Calibri"/>
            <w:noProof/>
            <w:webHidden/>
          </w:rPr>
          <w:t>186</w:t>
        </w:r>
        <w:r w:rsidRPr="00D65FC8">
          <w:rPr>
            <w:rFonts w:cs="Calibri"/>
            <w:noProof/>
            <w:webHidden/>
          </w:rPr>
          <w:fldChar w:fldCharType="end"/>
        </w:r>
      </w:hyperlink>
    </w:p>
    <w:p w14:paraId="6EDD1742" w14:textId="77777777" w:rsidR="007C1D76" w:rsidRPr="007C1D76" w:rsidRDefault="007C1D76" w:rsidP="007C1D76">
      <w:pPr>
        <w:pStyle w:val="Sommario1"/>
        <w:rPr>
          <w:rFonts w:eastAsia="Times New Roman"/>
          <w:noProof/>
          <w:lang w:eastAsia="it-IT"/>
        </w:rPr>
      </w:pPr>
      <w:hyperlink w:anchor="_Toc531377071" w:history="1">
        <w:r w:rsidRPr="00D65FC8">
          <w:rPr>
            <w:rStyle w:val="Collegamentoipertestuale"/>
            <w:rFonts w:cs="Calibri"/>
            <w:noProof/>
          </w:rPr>
          <w:t>Se oggi ti farai servo sottomettendoti a questo popolo</w:t>
        </w:r>
        <w:r w:rsidRPr="00D65FC8">
          <w:rPr>
            <w:noProof/>
            <w:webHidden/>
          </w:rPr>
          <w:tab/>
        </w:r>
        <w:r w:rsidRPr="00D65FC8">
          <w:rPr>
            <w:noProof/>
            <w:webHidden/>
          </w:rPr>
          <w:fldChar w:fldCharType="begin"/>
        </w:r>
        <w:r w:rsidRPr="00D65FC8">
          <w:rPr>
            <w:noProof/>
            <w:webHidden/>
          </w:rPr>
          <w:instrText xml:space="preserve"> PAGEREF _Toc531377071 \h </w:instrText>
        </w:r>
        <w:r w:rsidRPr="00D65FC8">
          <w:rPr>
            <w:noProof/>
            <w:webHidden/>
          </w:rPr>
        </w:r>
        <w:r w:rsidRPr="00D65FC8">
          <w:rPr>
            <w:noProof/>
            <w:webHidden/>
          </w:rPr>
          <w:fldChar w:fldCharType="separate"/>
        </w:r>
        <w:r>
          <w:rPr>
            <w:noProof/>
            <w:webHidden/>
          </w:rPr>
          <w:t>186</w:t>
        </w:r>
        <w:r w:rsidRPr="00D65FC8">
          <w:rPr>
            <w:noProof/>
            <w:webHidden/>
          </w:rPr>
          <w:fldChar w:fldCharType="end"/>
        </w:r>
      </w:hyperlink>
    </w:p>
    <w:p w14:paraId="32D21F6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72" w:history="1">
        <w:r w:rsidRPr="00D65FC8">
          <w:rPr>
            <w:rStyle w:val="Collegamentoipertestuale"/>
            <w:rFonts w:cs="Calibri"/>
            <w:b/>
            <w:bCs/>
            <w:noProof/>
          </w:rPr>
          <w:t>30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_Toc531377072 \h </w:instrText>
        </w:r>
        <w:r w:rsidRPr="00D65FC8">
          <w:rPr>
            <w:rFonts w:cs="Calibri"/>
            <w:noProof/>
            <w:webHidden/>
          </w:rPr>
        </w:r>
        <w:r w:rsidRPr="00D65FC8">
          <w:rPr>
            <w:rFonts w:cs="Calibri"/>
            <w:noProof/>
            <w:webHidden/>
          </w:rPr>
          <w:fldChar w:fldCharType="separate"/>
        </w:r>
        <w:r>
          <w:rPr>
            <w:rFonts w:cs="Calibri"/>
            <w:noProof/>
            <w:webHidden/>
          </w:rPr>
          <w:t>189</w:t>
        </w:r>
        <w:r w:rsidRPr="00D65FC8">
          <w:rPr>
            <w:rFonts w:cs="Calibri"/>
            <w:noProof/>
            <w:webHidden/>
          </w:rPr>
          <w:fldChar w:fldCharType="end"/>
        </w:r>
      </w:hyperlink>
    </w:p>
    <w:p w14:paraId="420BD04B" w14:textId="77777777" w:rsidR="007C1D76" w:rsidRPr="007C1D76" w:rsidRDefault="007C1D76" w:rsidP="007C1D76">
      <w:pPr>
        <w:pStyle w:val="Sommario1"/>
        <w:rPr>
          <w:rFonts w:eastAsia="Times New Roman"/>
          <w:noProof/>
          <w:lang w:eastAsia="it-IT"/>
        </w:rPr>
      </w:pPr>
      <w:hyperlink w:anchor="_Toc531377073" w:history="1">
        <w:r w:rsidRPr="00D65FC8">
          <w:rPr>
            <w:rStyle w:val="Collegamentoipertestuale"/>
            <w:rFonts w:cs="Calibri"/>
            <w:noProof/>
          </w:rPr>
          <w:t>È POSSEDUTO DA UNO SPIRITO IMPURO</w:t>
        </w:r>
        <w:r w:rsidRPr="00D65FC8">
          <w:rPr>
            <w:noProof/>
            <w:webHidden/>
          </w:rPr>
          <w:tab/>
        </w:r>
        <w:r w:rsidRPr="00D65FC8">
          <w:rPr>
            <w:noProof/>
            <w:webHidden/>
          </w:rPr>
          <w:fldChar w:fldCharType="begin"/>
        </w:r>
        <w:r w:rsidRPr="00D65FC8">
          <w:rPr>
            <w:noProof/>
            <w:webHidden/>
          </w:rPr>
          <w:instrText xml:space="preserve"> PAGEREF _Toc531377073 \h </w:instrText>
        </w:r>
        <w:r w:rsidRPr="00D65FC8">
          <w:rPr>
            <w:noProof/>
            <w:webHidden/>
          </w:rPr>
        </w:r>
        <w:r w:rsidRPr="00D65FC8">
          <w:rPr>
            <w:noProof/>
            <w:webHidden/>
          </w:rPr>
          <w:fldChar w:fldCharType="separate"/>
        </w:r>
        <w:r>
          <w:rPr>
            <w:noProof/>
            <w:webHidden/>
          </w:rPr>
          <w:t>189</w:t>
        </w:r>
        <w:r w:rsidRPr="00D65FC8">
          <w:rPr>
            <w:noProof/>
            <w:webHidden/>
          </w:rPr>
          <w:fldChar w:fldCharType="end"/>
        </w:r>
      </w:hyperlink>
    </w:p>
    <w:p w14:paraId="5A429C3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74" w:history="1">
        <w:r w:rsidRPr="00D65FC8">
          <w:rPr>
            <w:rStyle w:val="Collegamentoipertestuale"/>
            <w:rFonts w:cs="Calibri"/>
            <w:b/>
            <w:bCs/>
            <w:noProof/>
          </w:rPr>
          <w:t>31 Luglio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_Toc531377074 \h </w:instrText>
        </w:r>
        <w:r w:rsidRPr="00D65FC8">
          <w:rPr>
            <w:rFonts w:cs="Calibri"/>
            <w:noProof/>
            <w:webHidden/>
          </w:rPr>
        </w:r>
        <w:r w:rsidRPr="00D65FC8">
          <w:rPr>
            <w:rFonts w:cs="Calibri"/>
            <w:noProof/>
            <w:webHidden/>
          </w:rPr>
          <w:fldChar w:fldCharType="separate"/>
        </w:r>
        <w:r>
          <w:rPr>
            <w:rFonts w:cs="Calibri"/>
            <w:noProof/>
            <w:webHidden/>
          </w:rPr>
          <w:t>193</w:t>
        </w:r>
        <w:r w:rsidRPr="00D65FC8">
          <w:rPr>
            <w:rFonts w:cs="Calibri"/>
            <w:noProof/>
            <w:webHidden/>
          </w:rPr>
          <w:fldChar w:fldCharType="end"/>
        </w:r>
      </w:hyperlink>
    </w:p>
    <w:p w14:paraId="486FFB6B" w14:textId="77777777" w:rsidR="007C1D76" w:rsidRPr="007C1D76" w:rsidRDefault="007C1D76" w:rsidP="007C1D76">
      <w:pPr>
        <w:pStyle w:val="Sommario1"/>
        <w:rPr>
          <w:rFonts w:eastAsia="Times New Roman"/>
          <w:noProof/>
          <w:lang w:eastAsia="it-IT"/>
        </w:rPr>
      </w:pPr>
      <w:hyperlink w:anchor="_Toc531377075" w:history="1">
        <w:r w:rsidRPr="00D65FC8">
          <w:rPr>
            <w:rStyle w:val="Collegamentoipertestuale"/>
            <w:rFonts w:cs="Calibri"/>
            <w:noProof/>
          </w:rPr>
          <w:t>Erano come pecore che non hanno pastore</w:t>
        </w:r>
        <w:r w:rsidRPr="00D65FC8">
          <w:rPr>
            <w:noProof/>
            <w:webHidden/>
          </w:rPr>
          <w:tab/>
        </w:r>
        <w:r w:rsidRPr="00D65FC8">
          <w:rPr>
            <w:noProof/>
            <w:webHidden/>
          </w:rPr>
          <w:fldChar w:fldCharType="begin"/>
        </w:r>
        <w:r w:rsidRPr="00D65FC8">
          <w:rPr>
            <w:noProof/>
            <w:webHidden/>
          </w:rPr>
          <w:instrText xml:space="preserve"> PAGEREF _Toc531377075 \h </w:instrText>
        </w:r>
        <w:r w:rsidRPr="00D65FC8">
          <w:rPr>
            <w:noProof/>
            <w:webHidden/>
          </w:rPr>
        </w:r>
        <w:r w:rsidRPr="00D65FC8">
          <w:rPr>
            <w:noProof/>
            <w:webHidden/>
          </w:rPr>
          <w:fldChar w:fldCharType="separate"/>
        </w:r>
        <w:r>
          <w:rPr>
            <w:noProof/>
            <w:webHidden/>
          </w:rPr>
          <w:t>193</w:t>
        </w:r>
        <w:r w:rsidRPr="00D65FC8">
          <w:rPr>
            <w:noProof/>
            <w:webHidden/>
          </w:rPr>
          <w:fldChar w:fldCharType="end"/>
        </w:r>
      </w:hyperlink>
    </w:p>
    <w:p w14:paraId="0B0D0101" w14:textId="77777777" w:rsidR="007C1D76" w:rsidRDefault="007C1D76" w:rsidP="007C1D76">
      <w:pPr>
        <w:pStyle w:val="Sommario1"/>
        <w:rPr>
          <w:rStyle w:val="Collegamentoipertestuale"/>
          <w:rFonts w:cs="Calibri"/>
          <w:noProof/>
        </w:rPr>
      </w:pPr>
    </w:p>
    <w:p w14:paraId="0CEC41A2" w14:textId="77777777" w:rsidR="007C1D76" w:rsidRPr="007C1D76" w:rsidRDefault="007C1D76" w:rsidP="007C1D76">
      <w:pPr>
        <w:pStyle w:val="Sommario1"/>
        <w:rPr>
          <w:rFonts w:eastAsia="Times New Roman"/>
          <w:noProof/>
          <w:lang w:eastAsia="it-IT"/>
        </w:rPr>
      </w:pPr>
      <w:hyperlink w:anchor="_Toc531377076" w:history="1">
        <w:r w:rsidRPr="00D65FC8">
          <w:rPr>
            <w:rStyle w:val="Collegamentoipertestuale"/>
            <w:rFonts w:cs="Calibri"/>
            <w:noProof/>
          </w:rPr>
          <w:t>Agosto 201</w:t>
        </w:r>
        <w:r>
          <w:rPr>
            <w:rStyle w:val="Collegamentoipertestuale"/>
            <w:rFonts w:cs="Calibri"/>
            <w:noProof/>
          </w:rPr>
          <w:t>8</w:t>
        </w:r>
      </w:hyperlink>
    </w:p>
    <w:p w14:paraId="5E9E9527" w14:textId="77777777" w:rsidR="007C1D76" w:rsidRDefault="007C1D76" w:rsidP="007C1D76">
      <w:pPr>
        <w:pStyle w:val="Sommario2"/>
        <w:tabs>
          <w:tab w:val="right" w:leader="dot" w:pos="9628"/>
        </w:tabs>
        <w:ind w:left="0"/>
        <w:rPr>
          <w:rStyle w:val="Collegamentoipertestuale"/>
          <w:rFonts w:cs="Calibri"/>
          <w:noProof/>
        </w:rPr>
      </w:pPr>
    </w:p>
    <w:p w14:paraId="04CCE6F1"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77" w:history="1">
        <w:r w:rsidRPr="00D65FC8">
          <w:rPr>
            <w:rStyle w:val="Collegamentoipertestuale"/>
            <w:rFonts w:cs="Calibri"/>
            <w:b/>
            <w:bCs/>
            <w:noProof/>
          </w:rPr>
          <w:t>1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_Toc531377077 \h </w:instrText>
        </w:r>
        <w:r w:rsidRPr="00D65FC8">
          <w:rPr>
            <w:rFonts w:cs="Calibri"/>
            <w:noProof/>
            <w:webHidden/>
          </w:rPr>
        </w:r>
        <w:r w:rsidRPr="00D65FC8">
          <w:rPr>
            <w:rFonts w:cs="Calibri"/>
            <w:noProof/>
            <w:webHidden/>
          </w:rPr>
          <w:fldChar w:fldCharType="separate"/>
        </w:r>
        <w:r>
          <w:rPr>
            <w:rFonts w:cs="Calibri"/>
            <w:noProof/>
            <w:webHidden/>
          </w:rPr>
          <w:t>201</w:t>
        </w:r>
        <w:r w:rsidRPr="00D65FC8">
          <w:rPr>
            <w:rFonts w:cs="Calibri"/>
            <w:noProof/>
            <w:webHidden/>
          </w:rPr>
          <w:fldChar w:fldCharType="end"/>
        </w:r>
      </w:hyperlink>
    </w:p>
    <w:p w14:paraId="43C462FF" w14:textId="77777777" w:rsidR="007C1D76" w:rsidRPr="007C1D76" w:rsidRDefault="007C1D76" w:rsidP="007C1D76">
      <w:pPr>
        <w:pStyle w:val="Sommario1"/>
        <w:rPr>
          <w:rFonts w:eastAsia="Times New Roman"/>
          <w:noProof/>
          <w:lang w:eastAsia="it-IT"/>
        </w:rPr>
      </w:pPr>
      <w:hyperlink w:anchor="_Toc531377078" w:history="1">
        <w:r w:rsidRPr="00D65FC8">
          <w:rPr>
            <w:rStyle w:val="Collegamentoipertestuale"/>
            <w:rFonts w:cs="Calibri"/>
            <w:noProof/>
          </w:rPr>
          <w:t>Erode vuole cercare il bambino per ucciderlo</w:t>
        </w:r>
        <w:r w:rsidRPr="00D65FC8">
          <w:rPr>
            <w:noProof/>
            <w:webHidden/>
          </w:rPr>
          <w:tab/>
        </w:r>
        <w:r w:rsidRPr="00D65FC8">
          <w:rPr>
            <w:noProof/>
            <w:webHidden/>
          </w:rPr>
          <w:fldChar w:fldCharType="begin"/>
        </w:r>
        <w:r w:rsidRPr="00D65FC8">
          <w:rPr>
            <w:noProof/>
            <w:webHidden/>
          </w:rPr>
          <w:instrText xml:space="preserve"> PAGEREF _Toc531377078 \h </w:instrText>
        </w:r>
        <w:r w:rsidRPr="00D65FC8">
          <w:rPr>
            <w:noProof/>
            <w:webHidden/>
          </w:rPr>
        </w:r>
        <w:r w:rsidRPr="00D65FC8">
          <w:rPr>
            <w:noProof/>
            <w:webHidden/>
          </w:rPr>
          <w:fldChar w:fldCharType="separate"/>
        </w:r>
        <w:r>
          <w:rPr>
            <w:noProof/>
            <w:webHidden/>
          </w:rPr>
          <w:t>201</w:t>
        </w:r>
        <w:r w:rsidRPr="00D65FC8">
          <w:rPr>
            <w:noProof/>
            <w:webHidden/>
          </w:rPr>
          <w:fldChar w:fldCharType="end"/>
        </w:r>
      </w:hyperlink>
    </w:p>
    <w:p w14:paraId="6016BA5C"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79" w:history="1">
        <w:r w:rsidRPr="00D65FC8">
          <w:rPr>
            <w:rStyle w:val="Collegamentoipertestuale"/>
            <w:rFonts w:cs="Calibri"/>
            <w:b/>
            <w:bCs/>
            <w:noProof/>
          </w:rPr>
          <w:t>2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_Toc531377079 \h </w:instrText>
        </w:r>
        <w:r w:rsidRPr="00D65FC8">
          <w:rPr>
            <w:rFonts w:cs="Calibri"/>
            <w:noProof/>
            <w:webHidden/>
          </w:rPr>
        </w:r>
        <w:r w:rsidRPr="00D65FC8">
          <w:rPr>
            <w:rFonts w:cs="Calibri"/>
            <w:noProof/>
            <w:webHidden/>
          </w:rPr>
          <w:fldChar w:fldCharType="separate"/>
        </w:r>
        <w:r>
          <w:rPr>
            <w:rFonts w:cs="Calibri"/>
            <w:noProof/>
            <w:webHidden/>
          </w:rPr>
          <w:t>204</w:t>
        </w:r>
        <w:r w:rsidRPr="00D65FC8">
          <w:rPr>
            <w:rFonts w:cs="Calibri"/>
            <w:noProof/>
            <w:webHidden/>
          </w:rPr>
          <w:fldChar w:fldCharType="end"/>
        </w:r>
      </w:hyperlink>
    </w:p>
    <w:p w14:paraId="62F84093" w14:textId="77777777" w:rsidR="007C1D76" w:rsidRPr="007C1D76" w:rsidRDefault="007C1D76" w:rsidP="007C1D76">
      <w:pPr>
        <w:pStyle w:val="Sommario1"/>
        <w:rPr>
          <w:rFonts w:eastAsia="Times New Roman"/>
          <w:noProof/>
          <w:lang w:eastAsia="it-IT"/>
        </w:rPr>
      </w:pPr>
      <w:hyperlink w:anchor="_Toc531377080" w:history="1">
        <w:r w:rsidRPr="00D65FC8">
          <w:rPr>
            <w:rStyle w:val="Collegamentoipertestuale"/>
            <w:rFonts w:cs="Calibri"/>
            <w:noProof/>
          </w:rPr>
          <w:t>E da quell’ora il discepolo l’accolse con sé</w:t>
        </w:r>
        <w:r w:rsidRPr="00D65FC8">
          <w:rPr>
            <w:noProof/>
            <w:webHidden/>
          </w:rPr>
          <w:tab/>
        </w:r>
        <w:r w:rsidRPr="00D65FC8">
          <w:rPr>
            <w:noProof/>
            <w:webHidden/>
          </w:rPr>
          <w:fldChar w:fldCharType="begin"/>
        </w:r>
        <w:r w:rsidRPr="00D65FC8">
          <w:rPr>
            <w:noProof/>
            <w:webHidden/>
          </w:rPr>
          <w:instrText xml:space="preserve"> PAGEREF _Toc531377080 \h </w:instrText>
        </w:r>
        <w:r w:rsidRPr="00D65FC8">
          <w:rPr>
            <w:noProof/>
            <w:webHidden/>
          </w:rPr>
        </w:r>
        <w:r w:rsidRPr="00D65FC8">
          <w:rPr>
            <w:noProof/>
            <w:webHidden/>
          </w:rPr>
          <w:fldChar w:fldCharType="separate"/>
        </w:r>
        <w:r>
          <w:rPr>
            <w:noProof/>
            <w:webHidden/>
          </w:rPr>
          <w:t>204</w:t>
        </w:r>
        <w:r w:rsidRPr="00D65FC8">
          <w:rPr>
            <w:noProof/>
            <w:webHidden/>
          </w:rPr>
          <w:fldChar w:fldCharType="end"/>
        </w:r>
      </w:hyperlink>
    </w:p>
    <w:p w14:paraId="68D2297B"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81" w:history="1">
        <w:r w:rsidRPr="00D65FC8">
          <w:rPr>
            <w:rStyle w:val="Collegamentoipertestuale"/>
            <w:rFonts w:cs="Calibri"/>
            <w:b/>
            <w:bCs/>
            <w:noProof/>
          </w:rPr>
          <w:t>3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_Toc531377081 \h </w:instrText>
        </w:r>
        <w:r w:rsidRPr="00D65FC8">
          <w:rPr>
            <w:rFonts w:cs="Calibri"/>
            <w:noProof/>
            <w:webHidden/>
          </w:rPr>
        </w:r>
        <w:r w:rsidRPr="00D65FC8">
          <w:rPr>
            <w:rFonts w:cs="Calibri"/>
            <w:noProof/>
            <w:webHidden/>
          </w:rPr>
          <w:fldChar w:fldCharType="separate"/>
        </w:r>
        <w:r>
          <w:rPr>
            <w:rFonts w:cs="Calibri"/>
            <w:noProof/>
            <w:webHidden/>
          </w:rPr>
          <w:t>207</w:t>
        </w:r>
        <w:r w:rsidRPr="00D65FC8">
          <w:rPr>
            <w:rFonts w:cs="Calibri"/>
            <w:noProof/>
            <w:webHidden/>
          </w:rPr>
          <w:fldChar w:fldCharType="end"/>
        </w:r>
      </w:hyperlink>
    </w:p>
    <w:p w14:paraId="618E4AF8" w14:textId="77777777" w:rsidR="007C1D76" w:rsidRPr="007C1D76" w:rsidRDefault="007C1D76" w:rsidP="007C1D76">
      <w:pPr>
        <w:pStyle w:val="Sommario1"/>
        <w:rPr>
          <w:rFonts w:eastAsia="Times New Roman"/>
          <w:noProof/>
          <w:lang w:eastAsia="it-IT"/>
        </w:rPr>
      </w:pPr>
      <w:hyperlink w:anchor="_Toc531377082" w:history="1">
        <w:r w:rsidRPr="00D65FC8">
          <w:rPr>
            <w:rStyle w:val="Collegamentoipertestuale"/>
            <w:rFonts w:cs="Calibri"/>
            <w:noProof/>
          </w:rPr>
          <w:t>Sarà chiamato Nazareno</w:t>
        </w:r>
        <w:r w:rsidRPr="00D65FC8">
          <w:rPr>
            <w:noProof/>
            <w:webHidden/>
          </w:rPr>
          <w:tab/>
        </w:r>
        <w:r w:rsidRPr="00D65FC8">
          <w:rPr>
            <w:noProof/>
            <w:webHidden/>
          </w:rPr>
          <w:fldChar w:fldCharType="begin"/>
        </w:r>
        <w:r w:rsidRPr="00D65FC8">
          <w:rPr>
            <w:noProof/>
            <w:webHidden/>
          </w:rPr>
          <w:instrText xml:space="preserve"> PAGEREF _Toc531377082 \h </w:instrText>
        </w:r>
        <w:r w:rsidRPr="00D65FC8">
          <w:rPr>
            <w:noProof/>
            <w:webHidden/>
          </w:rPr>
        </w:r>
        <w:r w:rsidRPr="00D65FC8">
          <w:rPr>
            <w:noProof/>
            <w:webHidden/>
          </w:rPr>
          <w:fldChar w:fldCharType="separate"/>
        </w:r>
        <w:r>
          <w:rPr>
            <w:noProof/>
            <w:webHidden/>
          </w:rPr>
          <w:t>207</w:t>
        </w:r>
        <w:r w:rsidRPr="00D65FC8">
          <w:rPr>
            <w:noProof/>
            <w:webHidden/>
          </w:rPr>
          <w:fldChar w:fldCharType="end"/>
        </w:r>
      </w:hyperlink>
    </w:p>
    <w:p w14:paraId="2ADEEC8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83" w:history="1">
        <w:r w:rsidRPr="00D65FC8">
          <w:rPr>
            <w:rStyle w:val="Collegamentoipertestuale"/>
            <w:rFonts w:cs="Calibri"/>
            <w:b/>
            <w:bCs/>
            <w:noProof/>
            <w:lang w:val="pt-PT"/>
          </w:rPr>
          <w:t>4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_Toc531377083 \h </w:instrText>
        </w:r>
        <w:r w:rsidRPr="00D65FC8">
          <w:rPr>
            <w:rFonts w:cs="Calibri"/>
            <w:noProof/>
            <w:webHidden/>
          </w:rPr>
        </w:r>
        <w:r w:rsidRPr="00D65FC8">
          <w:rPr>
            <w:rFonts w:cs="Calibri"/>
            <w:noProof/>
            <w:webHidden/>
          </w:rPr>
          <w:fldChar w:fldCharType="separate"/>
        </w:r>
        <w:r>
          <w:rPr>
            <w:rFonts w:cs="Calibri"/>
            <w:noProof/>
            <w:webHidden/>
          </w:rPr>
          <w:t>211</w:t>
        </w:r>
        <w:r w:rsidRPr="00D65FC8">
          <w:rPr>
            <w:rFonts w:cs="Calibri"/>
            <w:noProof/>
            <w:webHidden/>
          </w:rPr>
          <w:fldChar w:fldCharType="end"/>
        </w:r>
      </w:hyperlink>
    </w:p>
    <w:p w14:paraId="4524C81E" w14:textId="77777777" w:rsidR="007C1D76" w:rsidRPr="007C1D76" w:rsidRDefault="007C1D76" w:rsidP="007C1D76">
      <w:pPr>
        <w:pStyle w:val="Sommario1"/>
        <w:rPr>
          <w:rFonts w:eastAsia="Times New Roman"/>
          <w:noProof/>
          <w:lang w:eastAsia="it-IT"/>
        </w:rPr>
      </w:pPr>
      <w:hyperlink w:anchor="_Toc531377084" w:history="1">
        <w:r w:rsidRPr="00D65FC8">
          <w:rPr>
            <w:rStyle w:val="Collegamentoipertestuale"/>
            <w:rFonts w:cs="Calibri"/>
            <w:noProof/>
          </w:rPr>
          <w:t>Dio mio, Dio mio, perché mi hai abbandonato?</w:t>
        </w:r>
        <w:r w:rsidRPr="00D65FC8">
          <w:rPr>
            <w:noProof/>
            <w:webHidden/>
          </w:rPr>
          <w:tab/>
        </w:r>
        <w:r w:rsidRPr="00D65FC8">
          <w:rPr>
            <w:noProof/>
            <w:webHidden/>
          </w:rPr>
          <w:fldChar w:fldCharType="begin"/>
        </w:r>
        <w:r w:rsidRPr="00D65FC8">
          <w:rPr>
            <w:noProof/>
            <w:webHidden/>
          </w:rPr>
          <w:instrText xml:space="preserve"> PAGEREF _Toc531377084 \h </w:instrText>
        </w:r>
        <w:r w:rsidRPr="00D65FC8">
          <w:rPr>
            <w:noProof/>
            <w:webHidden/>
          </w:rPr>
        </w:r>
        <w:r w:rsidRPr="00D65FC8">
          <w:rPr>
            <w:noProof/>
            <w:webHidden/>
          </w:rPr>
          <w:fldChar w:fldCharType="separate"/>
        </w:r>
        <w:r>
          <w:rPr>
            <w:noProof/>
            <w:webHidden/>
          </w:rPr>
          <w:t>211</w:t>
        </w:r>
        <w:r w:rsidRPr="00D65FC8">
          <w:rPr>
            <w:noProof/>
            <w:webHidden/>
          </w:rPr>
          <w:fldChar w:fldCharType="end"/>
        </w:r>
      </w:hyperlink>
    </w:p>
    <w:p w14:paraId="2F1DEEE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85" w:history="1">
        <w:r w:rsidRPr="00D65FC8">
          <w:rPr>
            <w:rStyle w:val="Collegamentoipertestuale"/>
            <w:rFonts w:cs="Calibri"/>
            <w:b/>
            <w:bCs/>
            <w:noProof/>
          </w:rPr>
          <w:t>5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_Toc531377085 \h </w:instrText>
        </w:r>
        <w:r w:rsidRPr="00D65FC8">
          <w:rPr>
            <w:rFonts w:cs="Calibri"/>
            <w:noProof/>
            <w:webHidden/>
          </w:rPr>
        </w:r>
        <w:r w:rsidRPr="00D65FC8">
          <w:rPr>
            <w:rFonts w:cs="Calibri"/>
            <w:noProof/>
            <w:webHidden/>
          </w:rPr>
          <w:fldChar w:fldCharType="separate"/>
        </w:r>
        <w:r>
          <w:rPr>
            <w:rFonts w:cs="Calibri"/>
            <w:noProof/>
            <w:webHidden/>
          </w:rPr>
          <w:t>214</w:t>
        </w:r>
        <w:r w:rsidRPr="00D65FC8">
          <w:rPr>
            <w:rFonts w:cs="Calibri"/>
            <w:noProof/>
            <w:webHidden/>
          </w:rPr>
          <w:fldChar w:fldCharType="end"/>
        </w:r>
      </w:hyperlink>
    </w:p>
    <w:p w14:paraId="2A63031D" w14:textId="77777777" w:rsidR="007C1D76" w:rsidRPr="007C1D76" w:rsidRDefault="007C1D76" w:rsidP="007C1D76">
      <w:pPr>
        <w:pStyle w:val="Sommario1"/>
        <w:rPr>
          <w:rFonts w:eastAsia="Times New Roman"/>
          <w:noProof/>
          <w:lang w:eastAsia="it-IT"/>
        </w:rPr>
      </w:pPr>
      <w:hyperlink w:anchor="_Toc531377086" w:history="1">
        <w:r w:rsidRPr="00D65FC8">
          <w:rPr>
            <w:rStyle w:val="Collegamentoipertestuale"/>
            <w:rFonts w:eastAsia="Times New Roman" w:cs="Calibri"/>
            <w:noProof/>
            <w:kern w:val="32"/>
            <w:lang w:eastAsia="it-IT"/>
          </w:rPr>
          <w:t>Ma se ho parlato bene, perché mi percuoti?</w:t>
        </w:r>
        <w:r w:rsidRPr="00D65FC8">
          <w:rPr>
            <w:noProof/>
            <w:webHidden/>
          </w:rPr>
          <w:tab/>
        </w:r>
        <w:r w:rsidRPr="00D65FC8">
          <w:rPr>
            <w:noProof/>
            <w:webHidden/>
          </w:rPr>
          <w:fldChar w:fldCharType="begin"/>
        </w:r>
        <w:r w:rsidRPr="00D65FC8">
          <w:rPr>
            <w:noProof/>
            <w:webHidden/>
          </w:rPr>
          <w:instrText xml:space="preserve"> PAGEREF _Toc531377086 \h </w:instrText>
        </w:r>
        <w:r w:rsidRPr="00D65FC8">
          <w:rPr>
            <w:noProof/>
            <w:webHidden/>
          </w:rPr>
        </w:r>
        <w:r w:rsidRPr="00D65FC8">
          <w:rPr>
            <w:noProof/>
            <w:webHidden/>
          </w:rPr>
          <w:fldChar w:fldCharType="separate"/>
        </w:r>
        <w:r>
          <w:rPr>
            <w:noProof/>
            <w:webHidden/>
          </w:rPr>
          <w:t>214</w:t>
        </w:r>
        <w:r w:rsidRPr="00D65FC8">
          <w:rPr>
            <w:noProof/>
            <w:webHidden/>
          </w:rPr>
          <w:fldChar w:fldCharType="end"/>
        </w:r>
      </w:hyperlink>
    </w:p>
    <w:p w14:paraId="337B384B"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87" w:history="1">
        <w:r w:rsidRPr="00D65FC8">
          <w:rPr>
            <w:rStyle w:val="Collegamentoipertestuale"/>
            <w:rFonts w:cs="Calibri"/>
            <w:b/>
            <w:bCs/>
            <w:noProof/>
          </w:rPr>
          <w:t>6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_Toc531377087 \h </w:instrText>
        </w:r>
        <w:r w:rsidRPr="00D65FC8">
          <w:rPr>
            <w:rFonts w:cs="Calibri"/>
            <w:noProof/>
            <w:webHidden/>
          </w:rPr>
        </w:r>
        <w:r w:rsidRPr="00D65FC8">
          <w:rPr>
            <w:rFonts w:cs="Calibri"/>
            <w:noProof/>
            <w:webHidden/>
          </w:rPr>
          <w:fldChar w:fldCharType="separate"/>
        </w:r>
        <w:r>
          <w:rPr>
            <w:rFonts w:cs="Calibri"/>
            <w:noProof/>
            <w:webHidden/>
          </w:rPr>
          <w:t>218</w:t>
        </w:r>
        <w:r w:rsidRPr="00D65FC8">
          <w:rPr>
            <w:rFonts w:cs="Calibri"/>
            <w:noProof/>
            <w:webHidden/>
          </w:rPr>
          <w:fldChar w:fldCharType="end"/>
        </w:r>
      </w:hyperlink>
    </w:p>
    <w:p w14:paraId="192B5709" w14:textId="77777777" w:rsidR="007C1D76" w:rsidRPr="007C1D76" w:rsidRDefault="007C1D76" w:rsidP="007C1D76">
      <w:pPr>
        <w:pStyle w:val="Sommario1"/>
        <w:rPr>
          <w:rFonts w:eastAsia="Times New Roman"/>
          <w:noProof/>
          <w:lang w:eastAsia="it-IT"/>
        </w:rPr>
      </w:pPr>
      <w:hyperlink w:anchor="_Toc531377088" w:history="1">
        <w:r w:rsidRPr="00D65FC8">
          <w:rPr>
            <w:rStyle w:val="Collegamentoipertestuale"/>
            <w:rFonts w:cs="Calibri"/>
            <w:noProof/>
          </w:rPr>
          <w:t>Su quello che avrebbero potuto fare a Gesù</w:t>
        </w:r>
        <w:r w:rsidRPr="00D65FC8">
          <w:rPr>
            <w:noProof/>
            <w:webHidden/>
          </w:rPr>
          <w:tab/>
        </w:r>
        <w:r w:rsidRPr="00D65FC8">
          <w:rPr>
            <w:noProof/>
            <w:webHidden/>
          </w:rPr>
          <w:fldChar w:fldCharType="begin"/>
        </w:r>
        <w:r w:rsidRPr="00D65FC8">
          <w:rPr>
            <w:noProof/>
            <w:webHidden/>
          </w:rPr>
          <w:instrText xml:space="preserve"> PAGEREF _Toc531377088 \h </w:instrText>
        </w:r>
        <w:r w:rsidRPr="00D65FC8">
          <w:rPr>
            <w:noProof/>
            <w:webHidden/>
          </w:rPr>
        </w:r>
        <w:r w:rsidRPr="00D65FC8">
          <w:rPr>
            <w:noProof/>
            <w:webHidden/>
          </w:rPr>
          <w:fldChar w:fldCharType="separate"/>
        </w:r>
        <w:r>
          <w:rPr>
            <w:noProof/>
            <w:webHidden/>
          </w:rPr>
          <w:t>218</w:t>
        </w:r>
        <w:r w:rsidRPr="00D65FC8">
          <w:rPr>
            <w:noProof/>
            <w:webHidden/>
          </w:rPr>
          <w:fldChar w:fldCharType="end"/>
        </w:r>
      </w:hyperlink>
    </w:p>
    <w:p w14:paraId="2EB6BA2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89" w:history="1">
        <w:r w:rsidRPr="00D65FC8">
          <w:rPr>
            <w:rStyle w:val="Collegamentoipertestuale"/>
            <w:rFonts w:cs="Calibri"/>
            <w:b/>
            <w:bCs/>
            <w:noProof/>
          </w:rPr>
          <w:t>7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_Toc531377089 \h </w:instrText>
        </w:r>
        <w:r w:rsidRPr="00D65FC8">
          <w:rPr>
            <w:rFonts w:cs="Calibri"/>
            <w:noProof/>
            <w:webHidden/>
          </w:rPr>
        </w:r>
        <w:r w:rsidRPr="00D65FC8">
          <w:rPr>
            <w:rFonts w:cs="Calibri"/>
            <w:noProof/>
            <w:webHidden/>
          </w:rPr>
          <w:fldChar w:fldCharType="separate"/>
        </w:r>
        <w:r>
          <w:rPr>
            <w:rFonts w:cs="Calibri"/>
            <w:noProof/>
            <w:webHidden/>
          </w:rPr>
          <w:t>221</w:t>
        </w:r>
        <w:r w:rsidRPr="00D65FC8">
          <w:rPr>
            <w:rFonts w:cs="Calibri"/>
            <w:noProof/>
            <w:webHidden/>
          </w:rPr>
          <w:fldChar w:fldCharType="end"/>
        </w:r>
      </w:hyperlink>
    </w:p>
    <w:p w14:paraId="33113C3F" w14:textId="77777777" w:rsidR="007C1D76" w:rsidRPr="007C1D76" w:rsidRDefault="007C1D76" w:rsidP="007C1D76">
      <w:pPr>
        <w:pStyle w:val="Sommario1"/>
        <w:rPr>
          <w:rFonts w:eastAsia="Times New Roman"/>
          <w:noProof/>
          <w:lang w:eastAsia="it-IT"/>
        </w:rPr>
      </w:pPr>
      <w:hyperlink w:anchor="_Toc531377090" w:history="1">
        <w:r w:rsidRPr="00D65FC8">
          <w:rPr>
            <w:rStyle w:val="Collegamentoipertestuale"/>
            <w:rFonts w:cs="Calibri"/>
            <w:noProof/>
          </w:rPr>
          <w:t>Ecco i tuoi dèi che ti hanno fatto salire dalla terra d’Egitto</w:t>
        </w:r>
        <w:r w:rsidRPr="00D65FC8">
          <w:rPr>
            <w:noProof/>
            <w:webHidden/>
          </w:rPr>
          <w:tab/>
        </w:r>
        <w:r w:rsidRPr="00D65FC8">
          <w:rPr>
            <w:noProof/>
            <w:webHidden/>
          </w:rPr>
          <w:fldChar w:fldCharType="begin"/>
        </w:r>
        <w:r w:rsidRPr="00D65FC8">
          <w:rPr>
            <w:noProof/>
            <w:webHidden/>
          </w:rPr>
          <w:instrText xml:space="preserve"> PAGEREF _Toc531377090 \h </w:instrText>
        </w:r>
        <w:r w:rsidRPr="00D65FC8">
          <w:rPr>
            <w:noProof/>
            <w:webHidden/>
          </w:rPr>
        </w:r>
        <w:r w:rsidRPr="00D65FC8">
          <w:rPr>
            <w:noProof/>
            <w:webHidden/>
          </w:rPr>
          <w:fldChar w:fldCharType="separate"/>
        </w:r>
        <w:r>
          <w:rPr>
            <w:noProof/>
            <w:webHidden/>
          </w:rPr>
          <w:t>221</w:t>
        </w:r>
        <w:r w:rsidRPr="00D65FC8">
          <w:rPr>
            <w:noProof/>
            <w:webHidden/>
          </w:rPr>
          <w:fldChar w:fldCharType="end"/>
        </w:r>
      </w:hyperlink>
    </w:p>
    <w:p w14:paraId="374105F1"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91" w:history="1">
        <w:r w:rsidRPr="00D65FC8">
          <w:rPr>
            <w:rStyle w:val="Collegamentoipertestuale"/>
            <w:rFonts w:cs="Calibri"/>
            <w:b/>
            <w:bCs/>
            <w:noProof/>
          </w:rPr>
          <w:t>8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_Toc531377091 \h </w:instrText>
        </w:r>
        <w:r w:rsidRPr="00D65FC8">
          <w:rPr>
            <w:rFonts w:cs="Calibri"/>
            <w:noProof/>
            <w:webHidden/>
          </w:rPr>
        </w:r>
        <w:r w:rsidRPr="00D65FC8">
          <w:rPr>
            <w:rFonts w:cs="Calibri"/>
            <w:noProof/>
            <w:webHidden/>
          </w:rPr>
          <w:fldChar w:fldCharType="separate"/>
        </w:r>
        <w:r>
          <w:rPr>
            <w:rFonts w:cs="Calibri"/>
            <w:noProof/>
            <w:webHidden/>
          </w:rPr>
          <w:t>224</w:t>
        </w:r>
        <w:r w:rsidRPr="00D65FC8">
          <w:rPr>
            <w:rFonts w:cs="Calibri"/>
            <w:noProof/>
            <w:webHidden/>
          </w:rPr>
          <w:fldChar w:fldCharType="end"/>
        </w:r>
      </w:hyperlink>
    </w:p>
    <w:p w14:paraId="548DCC36" w14:textId="77777777" w:rsidR="007C1D76" w:rsidRPr="007C1D76" w:rsidRDefault="007C1D76" w:rsidP="007C1D76">
      <w:pPr>
        <w:pStyle w:val="Sommario1"/>
        <w:rPr>
          <w:rFonts w:eastAsia="Times New Roman"/>
          <w:noProof/>
          <w:lang w:eastAsia="it-IT"/>
        </w:rPr>
      </w:pPr>
      <w:hyperlink w:anchor="_Toc531377092" w:history="1">
        <w:r w:rsidRPr="00D65FC8">
          <w:rPr>
            <w:rStyle w:val="Collegamentoipertestuale"/>
            <w:rFonts w:cs="Calibri"/>
            <w:noProof/>
          </w:rPr>
          <w:t>Ed ecco, io sono con voi tutti i giorni</w:t>
        </w:r>
        <w:r w:rsidRPr="00D65FC8">
          <w:rPr>
            <w:noProof/>
            <w:webHidden/>
          </w:rPr>
          <w:tab/>
        </w:r>
        <w:r w:rsidRPr="00D65FC8">
          <w:rPr>
            <w:noProof/>
            <w:webHidden/>
          </w:rPr>
          <w:fldChar w:fldCharType="begin"/>
        </w:r>
        <w:r w:rsidRPr="00D65FC8">
          <w:rPr>
            <w:noProof/>
            <w:webHidden/>
          </w:rPr>
          <w:instrText xml:space="preserve"> PAGEREF _Toc531377092 \h </w:instrText>
        </w:r>
        <w:r w:rsidRPr="00D65FC8">
          <w:rPr>
            <w:noProof/>
            <w:webHidden/>
          </w:rPr>
        </w:r>
        <w:r w:rsidRPr="00D65FC8">
          <w:rPr>
            <w:noProof/>
            <w:webHidden/>
          </w:rPr>
          <w:fldChar w:fldCharType="separate"/>
        </w:r>
        <w:r>
          <w:rPr>
            <w:noProof/>
            <w:webHidden/>
          </w:rPr>
          <w:t>224</w:t>
        </w:r>
        <w:r w:rsidRPr="00D65FC8">
          <w:rPr>
            <w:noProof/>
            <w:webHidden/>
          </w:rPr>
          <w:fldChar w:fldCharType="end"/>
        </w:r>
      </w:hyperlink>
    </w:p>
    <w:p w14:paraId="5EE00F6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93" w:history="1">
        <w:r w:rsidRPr="00D65FC8">
          <w:rPr>
            <w:rStyle w:val="Collegamentoipertestuale"/>
            <w:rFonts w:cs="Calibri"/>
            <w:b/>
            <w:bCs/>
            <w:noProof/>
          </w:rPr>
          <w:t>9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_Toc531377093 \h </w:instrText>
        </w:r>
        <w:r w:rsidRPr="00D65FC8">
          <w:rPr>
            <w:rFonts w:cs="Calibri"/>
            <w:noProof/>
            <w:webHidden/>
          </w:rPr>
        </w:r>
        <w:r w:rsidRPr="00D65FC8">
          <w:rPr>
            <w:rFonts w:cs="Calibri"/>
            <w:noProof/>
            <w:webHidden/>
          </w:rPr>
          <w:fldChar w:fldCharType="separate"/>
        </w:r>
        <w:r>
          <w:rPr>
            <w:rFonts w:cs="Calibri"/>
            <w:noProof/>
            <w:webHidden/>
          </w:rPr>
          <w:t>227</w:t>
        </w:r>
        <w:r w:rsidRPr="00D65FC8">
          <w:rPr>
            <w:rFonts w:cs="Calibri"/>
            <w:noProof/>
            <w:webHidden/>
          </w:rPr>
          <w:fldChar w:fldCharType="end"/>
        </w:r>
      </w:hyperlink>
    </w:p>
    <w:p w14:paraId="54BBCFD0" w14:textId="77777777" w:rsidR="007C1D76" w:rsidRPr="007C1D76" w:rsidRDefault="007C1D76" w:rsidP="007C1D76">
      <w:pPr>
        <w:pStyle w:val="Sommario1"/>
        <w:rPr>
          <w:rFonts w:eastAsia="Times New Roman"/>
          <w:noProof/>
          <w:lang w:eastAsia="it-IT"/>
        </w:rPr>
      </w:pPr>
      <w:hyperlink w:anchor="_Toc531377094" w:history="1">
        <w:r w:rsidRPr="00D65FC8">
          <w:rPr>
            <w:rStyle w:val="Collegamentoipertestuale"/>
            <w:rFonts w:cs="Calibri"/>
            <w:noProof/>
          </w:rPr>
          <w:t>IL SEME GERMOGLIA E CRESCE</w:t>
        </w:r>
        <w:r w:rsidRPr="00D65FC8">
          <w:rPr>
            <w:noProof/>
            <w:webHidden/>
          </w:rPr>
          <w:tab/>
        </w:r>
        <w:r w:rsidRPr="00D65FC8">
          <w:rPr>
            <w:noProof/>
            <w:webHidden/>
          </w:rPr>
          <w:fldChar w:fldCharType="begin"/>
        </w:r>
        <w:r w:rsidRPr="00D65FC8">
          <w:rPr>
            <w:noProof/>
            <w:webHidden/>
          </w:rPr>
          <w:instrText xml:space="preserve"> PAGEREF _Toc531377094 \h </w:instrText>
        </w:r>
        <w:r w:rsidRPr="00D65FC8">
          <w:rPr>
            <w:noProof/>
            <w:webHidden/>
          </w:rPr>
        </w:r>
        <w:r w:rsidRPr="00D65FC8">
          <w:rPr>
            <w:noProof/>
            <w:webHidden/>
          </w:rPr>
          <w:fldChar w:fldCharType="separate"/>
        </w:r>
        <w:r>
          <w:rPr>
            <w:noProof/>
            <w:webHidden/>
          </w:rPr>
          <w:t>227</w:t>
        </w:r>
        <w:r w:rsidRPr="00D65FC8">
          <w:rPr>
            <w:noProof/>
            <w:webHidden/>
          </w:rPr>
          <w:fldChar w:fldCharType="end"/>
        </w:r>
      </w:hyperlink>
    </w:p>
    <w:p w14:paraId="44203FE5"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95" w:history="1">
        <w:r w:rsidRPr="00D65FC8">
          <w:rPr>
            <w:rStyle w:val="Collegamentoipertestuale"/>
            <w:rFonts w:cs="Calibri"/>
            <w:b/>
            <w:bCs/>
            <w:noProof/>
          </w:rPr>
          <w:t>10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_Toc531377095 \h </w:instrText>
        </w:r>
        <w:r w:rsidRPr="00D65FC8">
          <w:rPr>
            <w:rFonts w:cs="Calibri"/>
            <w:noProof/>
            <w:webHidden/>
          </w:rPr>
        </w:r>
        <w:r w:rsidRPr="00D65FC8">
          <w:rPr>
            <w:rFonts w:cs="Calibri"/>
            <w:noProof/>
            <w:webHidden/>
          </w:rPr>
          <w:fldChar w:fldCharType="separate"/>
        </w:r>
        <w:r>
          <w:rPr>
            <w:rFonts w:cs="Calibri"/>
            <w:noProof/>
            <w:webHidden/>
          </w:rPr>
          <w:t>231</w:t>
        </w:r>
        <w:r w:rsidRPr="00D65FC8">
          <w:rPr>
            <w:rFonts w:cs="Calibri"/>
            <w:noProof/>
            <w:webHidden/>
          </w:rPr>
          <w:fldChar w:fldCharType="end"/>
        </w:r>
      </w:hyperlink>
    </w:p>
    <w:p w14:paraId="24400C29" w14:textId="77777777" w:rsidR="007C1D76" w:rsidRPr="007C1D76" w:rsidRDefault="007C1D76" w:rsidP="007C1D76">
      <w:pPr>
        <w:pStyle w:val="Sommario1"/>
        <w:rPr>
          <w:rFonts w:eastAsia="Times New Roman"/>
          <w:noProof/>
          <w:lang w:eastAsia="it-IT"/>
        </w:rPr>
      </w:pPr>
      <w:hyperlink w:anchor="_Toc531377096" w:history="1">
        <w:r w:rsidRPr="00D65FC8">
          <w:rPr>
            <w:rStyle w:val="Collegamentoipertestuale"/>
            <w:rFonts w:cs="Calibri"/>
            <w:noProof/>
          </w:rPr>
          <w:t>Quando li ebbe congedati, andò sul monte a pregare</w:t>
        </w:r>
        <w:r w:rsidRPr="00D65FC8">
          <w:rPr>
            <w:noProof/>
            <w:webHidden/>
          </w:rPr>
          <w:tab/>
        </w:r>
        <w:r w:rsidRPr="00D65FC8">
          <w:rPr>
            <w:noProof/>
            <w:webHidden/>
          </w:rPr>
          <w:fldChar w:fldCharType="begin"/>
        </w:r>
        <w:r w:rsidRPr="00D65FC8">
          <w:rPr>
            <w:noProof/>
            <w:webHidden/>
          </w:rPr>
          <w:instrText xml:space="preserve"> PAGEREF _Toc531377096 \h </w:instrText>
        </w:r>
        <w:r w:rsidRPr="00D65FC8">
          <w:rPr>
            <w:noProof/>
            <w:webHidden/>
          </w:rPr>
        </w:r>
        <w:r w:rsidRPr="00D65FC8">
          <w:rPr>
            <w:noProof/>
            <w:webHidden/>
          </w:rPr>
          <w:fldChar w:fldCharType="separate"/>
        </w:r>
        <w:r>
          <w:rPr>
            <w:noProof/>
            <w:webHidden/>
          </w:rPr>
          <w:t>231</w:t>
        </w:r>
        <w:r w:rsidRPr="00D65FC8">
          <w:rPr>
            <w:noProof/>
            <w:webHidden/>
          </w:rPr>
          <w:fldChar w:fldCharType="end"/>
        </w:r>
      </w:hyperlink>
    </w:p>
    <w:p w14:paraId="481F3DD0"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97" w:history="1">
        <w:r w:rsidRPr="00D65FC8">
          <w:rPr>
            <w:rStyle w:val="Collegamentoipertestuale"/>
            <w:rFonts w:cs="Calibri"/>
            <w:b/>
            <w:bCs/>
            <w:noProof/>
          </w:rPr>
          <w:t>11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_Toc531377097 \h </w:instrText>
        </w:r>
        <w:r w:rsidRPr="00D65FC8">
          <w:rPr>
            <w:rFonts w:cs="Calibri"/>
            <w:noProof/>
            <w:webHidden/>
          </w:rPr>
        </w:r>
        <w:r w:rsidRPr="00D65FC8">
          <w:rPr>
            <w:rFonts w:cs="Calibri"/>
            <w:noProof/>
            <w:webHidden/>
          </w:rPr>
          <w:fldChar w:fldCharType="separate"/>
        </w:r>
        <w:r>
          <w:rPr>
            <w:rFonts w:cs="Calibri"/>
            <w:noProof/>
            <w:webHidden/>
          </w:rPr>
          <w:t>235</w:t>
        </w:r>
        <w:r w:rsidRPr="00D65FC8">
          <w:rPr>
            <w:rFonts w:cs="Calibri"/>
            <w:noProof/>
            <w:webHidden/>
          </w:rPr>
          <w:fldChar w:fldCharType="end"/>
        </w:r>
      </w:hyperlink>
    </w:p>
    <w:p w14:paraId="719321E3" w14:textId="77777777" w:rsidR="007C1D76" w:rsidRPr="007C1D76" w:rsidRDefault="007C1D76" w:rsidP="007C1D76">
      <w:pPr>
        <w:pStyle w:val="Sommario1"/>
        <w:rPr>
          <w:rFonts w:eastAsia="Times New Roman"/>
          <w:noProof/>
          <w:lang w:eastAsia="it-IT"/>
        </w:rPr>
      </w:pPr>
      <w:hyperlink w:anchor="_Toc531377098" w:history="1">
        <w:r w:rsidRPr="00D65FC8">
          <w:rPr>
            <w:rStyle w:val="Collegamentoipertestuale"/>
            <w:rFonts w:eastAsia="Times New Roman" w:cs="Calibri"/>
            <w:noProof/>
            <w:kern w:val="32"/>
            <w:lang w:eastAsia="it-IT"/>
          </w:rPr>
          <w:t>Convertitevi, perché il regno dei cieli è vicino!</w:t>
        </w:r>
        <w:r w:rsidRPr="00D65FC8">
          <w:rPr>
            <w:noProof/>
            <w:webHidden/>
          </w:rPr>
          <w:tab/>
        </w:r>
        <w:r w:rsidRPr="00D65FC8">
          <w:rPr>
            <w:noProof/>
            <w:webHidden/>
          </w:rPr>
          <w:fldChar w:fldCharType="begin"/>
        </w:r>
        <w:r w:rsidRPr="00D65FC8">
          <w:rPr>
            <w:noProof/>
            <w:webHidden/>
          </w:rPr>
          <w:instrText xml:space="preserve"> PAGEREF _Toc531377098 \h </w:instrText>
        </w:r>
        <w:r w:rsidRPr="00D65FC8">
          <w:rPr>
            <w:noProof/>
            <w:webHidden/>
          </w:rPr>
        </w:r>
        <w:r w:rsidRPr="00D65FC8">
          <w:rPr>
            <w:noProof/>
            <w:webHidden/>
          </w:rPr>
          <w:fldChar w:fldCharType="separate"/>
        </w:r>
        <w:r>
          <w:rPr>
            <w:noProof/>
            <w:webHidden/>
          </w:rPr>
          <w:t>235</w:t>
        </w:r>
        <w:r w:rsidRPr="00D65FC8">
          <w:rPr>
            <w:noProof/>
            <w:webHidden/>
          </w:rPr>
          <w:fldChar w:fldCharType="end"/>
        </w:r>
      </w:hyperlink>
    </w:p>
    <w:p w14:paraId="3487ECB0"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099" w:history="1">
        <w:r w:rsidRPr="00D65FC8">
          <w:rPr>
            <w:rStyle w:val="Collegamentoipertestuale"/>
            <w:rFonts w:cs="Calibri"/>
            <w:b/>
            <w:bCs/>
            <w:noProof/>
          </w:rPr>
          <w:t>12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_Toc531377099 \h </w:instrText>
        </w:r>
        <w:r w:rsidRPr="00D65FC8">
          <w:rPr>
            <w:rFonts w:cs="Calibri"/>
            <w:noProof/>
            <w:webHidden/>
          </w:rPr>
        </w:r>
        <w:r w:rsidRPr="00D65FC8">
          <w:rPr>
            <w:rFonts w:cs="Calibri"/>
            <w:noProof/>
            <w:webHidden/>
          </w:rPr>
          <w:fldChar w:fldCharType="separate"/>
        </w:r>
        <w:r>
          <w:rPr>
            <w:rFonts w:cs="Calibri"/>
            <w:noProof/>
            <w:webHidden/>
          </w:rPr>
          <w:t>238</w:t>
        </w:r>
        <w:r w:rsidRPr="00D65FC8">
          <w:rPr>
            <w:rFonts w:cs="Calibri"/>
            <w:noProof/>
            <w:webHidden/>
          </w:rPr>
          <w:fldChar w:fldCharType="end"/>
        </w:r>
      </w:hyperlink>
    </w:p>
    <w:p w14:paraId="5D8FF314" w14:textId="77777777" w:rsidR="007C1D76" w:rsidRPr="007C1D76" w:rsidRDefault="007C1D76" w:rsidP="007C1D76">
      <w:pPr>
        <w:pStyle w:val="Sommario1"/>
        <w:rPr>
          <w:rFonts w:eastAsia="Times New Roman"/>
          <w:noProof/>
          <w:lang w:eastAsia="it-IT"/>
        </w:rPr>
      </w:pPr>
      <w:hyperlink w:anchor="_Toc531377100" w:history="1">
        <w:r w:rsidRPr="00D65FC8">
          <w:rPr>
            <w:rStyle w:val="Collegamentoipertestuale"/>
            <w:rFonts w:cs="Calibri"/>
            <w:noProof/>
          </w:rPr>
          <w:t>Davvero costui era Figlio di Dio!</w:t>
        </w:r>
        <w:r w:rsidRPr="00D65FC8">
          <w:rPr>
            <w:noProof/>
            <w:webHidden/>
          </w:rPr>
          <w:tab/>
        </w:r>
        <w:r w:rsidRPr="00D65FC8">
          <w:rPr>
            <w:noProof/>
            <w:webHidden/>
          </w:rPr>
          <w:fldChar w:fldCharType="begin"/>
        </w:r>
        <w:r w:rsidRPr="00D65FC8">
          <w:rPr>
            <w:noProof/>
            <w:webHidden/>
          </w:rPr>
          <w:instrText xml:space="preserve"> PAGEREF _Toc531377100 \h </w:instrText>
        </w:r>
        <w:r w:rsidRPr="00D65FC8">
          <w:rPr>
            <w:noProof/>
            <w:webHidden/>
          </w:rPr>
        </w:r>
        <w:r w:rsidRPr="00D65FC8">
          <w:rPr>
            <w:noProof/>
            <w:webHidden/>
          </w:rPr>
          <w:fldChar w:fldCharType="separate"/>
        </w:r>
        <w:r>
          <w:rPr>
            <w:noProof/>
            <w:webHidden/>
          </w:rPr>
          <w:t>238</w:t>
        </w:r>
        <w:r w:rsidRPr="00D65FC8">
          <w:rPr>
            <w:noProof/>
            <w:webHidden/>
          </w:rPr>
          <w:fldChar w:fldCharType="end"/>
        </w:r>
      </w:hyperlink>
    </w:p>
    <w:p w14:paraId="766D299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01" w:history="1">
        <w:r w:rsidRPr="00D65FC8">
          <w:rPr>
            <w:rStyle w:val="Collegamentoipertestuale"/>
            <w:rFonts w:cs="Calibri"/>
            <w:b/>
            <w:bCs/>
            <w:noProof/>
            <w:lang w:val="pt-PT"/>
          </w:rPr>
          <w:t>13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_Toc531377101 \h </w:instrText>
        </w:r>
        <w:r w:rsidRPr="00D65FC8">
          <w:rPr>
            <w:rFonts w:cs="Calibri"/>
            <w:noProof/>
            <w:webHidden/>
          </w:rPr>
        </w:r>
        <w:r w:rsidRPr="00D65FC8">
          <w:rPr>
            <w:rFonts w:cs="Calibri"/>
            <w:noProof/>
            <w:webHidden/>
          </w:rPr>
          <w:fldChar w:fldCharType="separate"/>
        </w:r>
        <w:r>
          <w:rPr>
            <w:rFonts w:cs="Calibri"/>
            <w:noProof/>
            <w:webHidden/>
          </w:rPr>
          <w:t>241</w:t>
        </w:r>
        <w:r w:rsidRPr="00D65FC8">
          <w:rPr>
            <w:rFonts w:cs="Calibri"/>
            <w:noProof/>
            <w:webHidden/>
          </w:rPr>
          <w:fldChar w:fldCharType="end"/>
        </w:r>
      </w:hyperlink>
    </w:p>
    <w:p w14:paraId="54E28D0E" w14:textId="77777777" w:rsidR="007C1D76" w:rsidRPr="007C1D76" w:rsidRDefault="007C1D76" w:rsidP="007C1D76">
      <w:pPr>
        <w:pStyle w:val="Sommario1"/>
        <w:rPr>
          <w:rFonts w:eastAsia="Times New Roman"/>
          <w:noProof/>
          <w:lang w:eastAsia="it-IT"/>
        </w:rPr>
      </w:pPr>
      <w:hyperlink w:anchor="_Toc531377102" w:history="1">
        <w:r w:rsidRPr="00D65FC8">
          <w:rPr>
            <w:rStyle w:val="Collegamentoipertestuale"/>
            <w:rFonts w:cs="Calibri"/>
            <w:noProof/>
          </w:rPr>
          <w:t>Chiunque è dalla verità, ascolta la mia voce</w:t>
        </w:r>
        <w:r w:rsidRPr="00D65FC8">
          <w:rPr>
            <w:noProof/>
            <w:webHidden/>
          </w:rPr>
          <w:tab/>
        </w:r>
        <w:r w:rsidRPr="00D65FC8">
          <w:rPr>
            <w:noProof/>
            <w:webHidden/>
          </w:rPr>
          <w:fldChar w:fldCharType="begin"/>
        </w:r>
        <w:r w:rsidRPr="00D65FC8">
          <w:rPr>
            <w:noProof/>
            <w:webHidden/>
          </w:rPr>
          <w:instrText xml:space="preserve"> PAGEREF _Toc531377102 \h </w:instrText>
        </w:r>
        <w:r w:rsidRPr="00D65FC8">
          <w:rPr>
            <w:noProof/>
            <w:webHidden/>
          </w:rPr>
        </w:r>
        <w:r w:rsidRPr="00D65FC8">
          <w:rPr>
            <w:noProof/>
            <w:webHidden/>
          </w:rPr>
          <w:fldChar w:fldCharType="separate"/>
        </w:r>
        <w:r>
          <w:rPr>
            <w:noProof/>
            <w:webHidden/>
          </w:rPr>
          <w:t>241</w:t>
        </w:r>
        <w:r w:rsidRPr="00D65FC8">
          <w:rPr>
            <w:noProof/>
            <w:webHidden/>
          </w:rPr>
          <w:fldChar w:fldCharType="end"/>
        </w:r>
      </w:hyperlink>
    </w:p>
    <w:p w14:paraId="124A3944"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03" w:history="1">
        <w:r w:rsidRPr="00D65FC8">
          <w:rPr>
            <w:rStyle w:val="Collegamentoipertestuale"/>
            <w:rFonts w:cs="Calibri"/>
            <w:b/>
            <w:bCs/>
            <w:noProof/>
          </w:rPr>
          <w:t>14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_Toc531377103 \h </w:instrText>
        </w:r>
        <w:r w:rsidRPr="00D65FC8">
          <w:rPr>
            <w:rFonts w:cs="Calibri"/>
            <w:noProof/>
            <w:webHidden/>
          </w:rPr>
        </w:r>
        <w:r w:rsidRPr="00D65FC8">
          <w:rPr>
            <w:rFonts w:cs="Calibri"/>
            <w:noProof/>
            <w:webHidden/>
          </w:rPr>
          <w:fldChar w:fldCharType="separate"/>
        </w:r>
        <w:r>
          <w:rPr>
            <w:rFonts w:cs="Calibri"/>
            <w:noProof/>
            <w:webHidden/>
          </w:rPr>
          <w:t>244</w:t>
        </w:r>
        <w:r w:rsidRPr="00D65FC8">
          <w:rPr>
            <w:rFonts w:cs="Calibri"/>
            <w:noProof/>
            <w:webHidden/>
          </w:rPr>
          <w:fldChar w:fldCharType="end"/>
        </w:r>
      </w:hyperlink>
    </w:p>
    <w:p w14:paraId="44839DC0" w14:textId="77777777" w:rsidR="007C1D76" w:rsidRPr="007C1D76" w:rsidRDefault="007C1D76" w:rsidP="007C1D76">
      <w:pPr>
        <w:pStyle w:val="Sommario1"/>
        <w:rPr>
          <w:rFonts w:eastAsia="Times New Roman"/>
          <w:noProof/>
          <w:lang w:eastAsia="it-IT"/>
        </w:rPr>
      </w:pPr>
      <w:hyperlink w:anchor="_Toc531377104" w:history="1">
        <w:r w:rsidRPr="00D65FC8">
          <w:rPr>
            <w:rStyle w:val="Collegamentoipertestuale"/>
            <w:rFonts w:cs="Calibri"/>
            <w:noProof/>
          </w:rPr>
          <w:t>Passò tutta la notte pregando Dio</w:t>
        </w:r>
        <w:r w:rsidRPr="00D65FC8">
          <w:rPr>
            <w:noProof/>
            <w:webHidden/>
          </w:rPr>
          <w:tab/>
        </w:r>
        <w:r w:rsidRPr="00D65FC8">
          <w:rPr>
            <w:noProof/>
            <w:webHidden/>
          </w:rPr>
          <w:fldChar w:fldCharType="begin"/>
        </w:r>
        <w:r w:rsidRPr="00D65FC8">
          <w:rPr>
            <w:noProof/>
            <w:webHidden/>
          </w:rPr>
          <w:instrText xml:space="preserve"> PAGEREF _Toc531377104 \h </w:instrText>
        </w:r>
        <w:r w:rsidRPr="00D65FC8">
          <w:rPr>
            <w:noProof/>
            <w:webHidden/>
          </w:rPr>
        </w:r>
        <w:r w:rsidRPr="00D65FC8">
          <w:rPr>
            <w:noProof/>
            <w:webHidden/>
          </w:rPr>
          <w:fldChar w:fldCharType="separate"/>
        </w:r>
        <w:r>
          <w:rPr>
            <w:noProof/>
            <w:webHidden/>
          </w:rPr>
          <w:t>244</w:t>
        </w:r>
        <w:r w:rsidRPr="00D65FC8">
          <w:rPr>
            <w:noProof/>
            <w:webHidden/>
          </w:rPr>
          <w:fldChar w:fldCharType="end"/>
        </w:r>
      </w:hyperlink>
    </w:p>
    <w:p w14:paraId="0847A37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05" w:history="1">
        <w:r w:rsidRPr="00D65FC8">
          <w:rPr>
            <w:rStyle w:val="Collegamentoipertestuale"/>
            <w:rFonts w:cs="Calibri"/>
            <w:b/>
            <w:bCs/>
            <w:noProof/>
          </w:rPr>
          <w:t>15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_Toc531377105 \h </w:instrText>
        </w:r>
        <w:r w:rsidRPr="00D65FC8">
          <w:rPr>
            <w:rFonts w:cs="Calibri"/>
            <w:noProof/>
            <w:webHidden/>
          </w:rPr>
        </w:r>
        <w:r w:rsidRPr="00D65FC8">
          <w:rPr>
            <w:rFonts w:cs="Calibri"/>
            <w:noProof/>
            <w:webHidden/>
          </w:rPr>
          <w:fldChar w:fldCharType="separate"/>
        </w:r>
        <w:r>
          <w:rPr>
            <w:rFonts w:cs="Calibri"/>
            <w:noProof/>
            <w:webHidden/>
          </w:rPr>
          <w:t>247</w:t>
        </w:r>
        <w:r w:rsidRPr="00D65FC8">
          <w:rPr>
            <w:rFonts w:cs="Calibri"/>
            <w:noProof/>
            <w:webHidden/>
          </w:rPr>
          <w:fldChar w:fldCharType="end"/>
        </w:r>
      </w:hyperlink>
    </w:p>
    <w:p w14:paraId="3F580352" w14:textId="77777777" w:rsidR="007C1D76" w:rsidRPr="007C1D76" w:rsidRDefault="007C1D76" w:rsidP="007C1D76">
      <w:pPr>
        <w:pStyle w:val="Sommario1"/>
        <w:rPr>
          <w:rFonts w:eastAsia="Times New Roman"/>
          <w:noProof/>
          <w:lang w:eastAsia="it-IT"/>
        </w:rPr>
      </w:pPr>
      <w:hyperlink w:anchor="_Toc531377106" w:history="1">
        <w:r w:rsidRPr="00D65FC8">
          <w:rPr>
            <w:rStyle w:val="Collegamentoipertestuale"/>
            <w:rFonts w:cs="Calibri"/>
            <w:noProof/>
          </w:rPr>
          <w:t>Ora un angelo mi ha detto per ordine del Signore</w:t>
        </w:r>
        <w:r w:rsidRPr="00D65FC8">
          <w:rPr>
            <w:noProof/>
            <w:webHidden/>
          </w:rPr>
          <w:tab/>
        </w:r>
        <w:r w:rsidRPr="00D65FC8">
          <w:rPr>
            <w:noProof/>
            <w:webHidden/>
          </w:rPr>
          <w:fldChar w:fldCharType="begin"/>
        </w:r>
        <w:r w:rsidRPr="00D65FC8">
          <w:rPr>
            <w:noProof/>
            <w:webHidden/>
          </w:rPr>
          <w:instrText xml:space="preserve"> PAGEREF _Toc531377106 \h </w:instrText>
        </w:r>
        <w:r w:rsidRPr="00D65FC8">
          <w:rPr>
            <w:noProof/>
            <w:webHidden/>
          </w:rPr>
        </w:r>
        <w:r w:rsidRPr="00D65FC8">
          <w:rPr>
            <w:noProof/>
            <w:webHidden/>
          </w:rPr>
          <w:fldChar w:fldCharType="separate"/>
        </w:r>
        <w:r>
          <w:rPr>
            <w:noProof/>
            <w:webHidden/>
          </w:rPr>
          <w:t>247</w:t>
        </w:r>
        <w:r w:rsidRPr="00D65FC8">
          <w:rPr>
            <w:noProof/>
            <w:webHidden/>
          </w:rPr>
          <w:fldChar w:fldCharType="end"/>
        </w:r>
      </w:hyperlink>
    </w:p>
    <w:p w14:paraId="2E8445D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07" w:history="1">
        <w:r w:rsidRPr="00D65FC8">
          <w:rPr>
            <w:rStyle w:val="Collegamentoipertestuale"/>
            <w:rFonts w:cs="Calibri"/>
            <w:b/>
            <w:bCs/>
            <w:noProof/>
          </w:rPr>
          <w:t>16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_Toc531377107 \h </w:instrText>
        </w:r>
        <w:r w:rsidRPr="00D65FC8">
          <w:rPr>
            <w:rFonts w:cs="Calibri"/>
            <w:noProof/>
            <w:webHidden/>
          </w:rPr>
        </w:r>
        <w:r w:rsidRPr="00D65FC8">
          <w:rPr>
            <w:rFonts w:cs="Calibri"/>
            <w:noProof/>
            <w:webHidden/>
          </w:rPr>
          <w:fldChar w:fldCharType="separate"/>
        </w:r>
        <w:r>
          <w:rPr>
            <w:rFonts w:cs="Calibri"/>
            <w:noProof/>
            <w:webHidden/>
          </w:rPr>
          <w:t>249</w:t>
        </w:r>
        <w:r w:rsidRPr="00D65FC8">
          <w:rPr>
            <w:rFonts w:cs="Calibri"/>
            <w:noProof/>
            <w:webHidden/>
          </w:rPr>
          <w:fldChar w:fldCharType="end"/>
        </w:r>
      </w:hyperlink>
    </w:p>
    <w:p w14:paraId="237930C3" w14:textId="77777777" w:rsidR="007C1D76" w:rsidRPr="007C1D76" w:rsidRDefault="007C1D76" w:rsidP="007C1D76">
      <w:pPr>
        <w:pStyle w:val="Sommario1"/>
        <w:rPr>
          <w:rFonts w:eastAsia="Times New Roman"/>
          <w:noProof/>
          <w:lang w:eastAsia="it-IT"/>
        </w:rPr>
      </w:pPr>
      <w:hyperlink w:anchor="_Toc531377108" w:history="1">
        <w:r w:rsidRPr="00D65FC8">
          <w:rPr>
            <w:rStyle w:val="Collegamentoipertestuale"/>
            <w:rFonts w:cs="Calibri"/>
            <w:noProof/>
          </w:rPr>
          <w:t>ALL’ISTANTE GLI SI APRÌ LA BOCCA</w:t>
        </w:r>
        <w:r w:rsidRPr="00D65FC8">
          <w:rPr>
            <w:noProof/>
            <w:webHidden/>
          </w:rPr>
          <w:tab/>
        </w:r>
        <w:r w:rsidRPr="00D65FC8">
          <w:rPr>
            <w:noProof/>
            <w:webHidden/>
          </w:rPr>
          <w:fldChar w:fldCharType="begin"/>
        </w:r>
        <w:r w:rsidRPr="00D65FC8">
          <w:rPr>
            <w:noProof/>
            <w:webHidden/>
          </w:rPr>
          <w:instrText xml:space="preserve"> PAGEREF _Toc531377108 \h </w:instrText>
        </w:r>
        <w:r w:rsidRPr="00D65FC8">
          <w:rPr>
            <w:noProof/>
            <w:webHidden/>
          </w:rPr>
        </w:r>
        <w:r w:rsidRPr="00D65FC8">
          <w:rPr>
            <w:noProof/>
            <w:webHidden/>
          </w:rPr>
          <w:fldChar w:fldCharType="separate"/>
        </w:r>
        <w:r>
          <w:rPr>
            <w:noProof/>
            <w:webHidden/>
          </w:rPr>
          <w:t>249</w:t>
        </w:r>
        <w:r w:rsidRPr="00D65FC8">
          <w:rPr>
            <w:noProof/>
            <w:webHidden/>
          </w:rPr>
          <w:fldChar w:fldCharType="end"/>
        </w:r>
      </w:hyperlink>
    </w:p>
    <w:p w14:paraId="7B507DE1"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09" w:history="1">
        <w:r w:rsidRPr="00D65FC8">
          <w:rPr>
            <w:rStyle w:val="Collegamentoipertestuale"/>
            <w:rFonts w:cs="Calibri"/>
            <w:b/>
            <w:bCs/>
            <w:noProof/>
          </w:rPr>
          <w:t>17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_Toc531377109 \h </w:instrText>
        </w:r>
        <w:r w:rsidRPr="00D65FC8">
          <w:rPr>
            <w:rFonts w:cs="Calibri"/>
            <w:noProof/>
            <w:webHidden/>
          </w:rPr>
        </w:r>
        <w:r w:rsidRPr="00D65FC8">
          <w:rPr>
            <w:rFonts w:cs="Calibri"/>
            <w:noProof/>
            <w:webHidden/>
          </w:rPr>
          <w:fldChar w:fldCharType="separate"/>
        </w:r>
        <w:r>
          <w:rPr>
            <w:rFonts w:cs="Calibri"/>
            <w:noProof/>
            <w:webHidden/>
          </w:rPr>
          <w:t>252</w:t>
        </w:r>
        <w:r w:rsidRPr="00D65FC8">
          <w:rPr>
            <w:rFonts w:cs="Calibri"/>
            <w:noProof/>
            <w:webHidden/>
          </w:rPr>
          <w:fldChar w:fldCharType="end"/>
        </w:r>
      </w:hyperlink>
    </w:p>
    <w:p w14:paraId="59FA2729" w14:textId="77777777" w:rsidR="007C1D76" w:rsidRPr="007C1D76" w:rsidRDefault="007C1D76" w:rsidP="007C1D76">
      <w:pPr>
        <w:pStyle w:val="Sommario1"/>
        <w:rPr>
          <w:rFonts w:eastAsia="Times New Roman"/>
          <w:noProof/>
          <w:lang w:eastAsia="it-IT"/>
        </w:rPr>
      </w:pPr>
      <w:hyperlink w:anchor="_Toc531377110" w:history="1">
        <w:r w:rsidRPr="00D65FC8">
          <w:rPr>
            <w:rStyle w:val="Collegamentoipertestuale"/>
            <w:rFonts w:cs="Calibri"/>
            <w:noProof/>
          </w:rPr>
          <w:t>Così neanche voi siete capaci di comprendere?</w:t>
        </w:r>
        <w:r w:rsidRPr="00D65FC8">
          <w:rPr>
            <w:noProof/>
            <w:webHidden/>
          </w:rPr>
          <w:tab/>
        </w:r>
        <w:r w:rsidRPr="00D65FC8">
          <w:rPr>
            <w:noProof/>
            <w:webHidden/>
          </w:rPr>
          <w:fldChar w:fldCharType="begin"/>
        </w:r>
        <w:r w:rsidRPr="00D65FC8">
          <w:rPr>
            <w:noProof/>
            <w:webHidden/>
          </w:rPr>
          <w:instrText xml:space="preserve"> PAGEREF _Toc531377110 \h </w:instrText>
        </w:r>
        <w:r w:rsidRPr="00D65FC8">
          <w:rPr>
            <w:noProof/>
            <w:webHidden/>
          </w:rPr>
        </w:r>
        <w:r w:rsidRPr="00D65FC8">
          <w:rPr>
            <w:noProof/>
            <w:webHidden/>
          </w:rPr>
          <w:fldChar w:fldCharType="separate"/>
        </w:r>
        <w:r>
          <w:rPr>
            <w:noProof/>
            <w:webHidden/>
          </w:rPr>
          <w:t>252</w:t>
        </w:r>
        <w:r w:rsidRPr="00D65FC8">
          <w:rPr>
            <w:noProof/>
            <w:webHidden/>
          </w:rPr>
          <w:fldChar w:fldCharType="end"/>
        </w:r>
      </w:hyperlink>
    </w:p>
    <w:p w14:paraId="6CBD24A3"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11" w:history="1">
        <w:r w:rsidRPr="00D65FC8">
          <w:rPr>
            <w:rStyle w:val="Collegamentoipertestuale"/>
            <w:rFonts w:cs="Calibri"/>
            <w:b/>
            <w:bCs/>
            <w:noProof/>
          </w:rPr>
          <w:t>18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_Toc531377111 \h </w:instrText>
        </w:r>
        <w:r w:rsidRPr="00D65FC8">
          <w:rPr>
            <w:rFonts w:cs="Calibri"/>
            <w:noProof/>
            <w:webHidden/>
          </w:rPr>
        </w:r>
        <w:r w:rsidRPr="00D65FC8">
          <w:rPr>
            <w:rFonts w:cs="Calibri"/>
            <w:noProof/>
            <w:webHidden/>
          </w:rPr>
          <w:fldChar w:fldCharType="separate"/>
        </w:r>
        <w:r>
          <w:rPr>
            <w:rFonts w:cs="Calibri"/>
            <w:noProof/>
            <w:webHidden/>
          </w:rPr>
          <w:t>256</w:t>
        </w:r>
        <w:r w:rsidRPr="00D65FC8">
          <w:rPr>
            <w:rFonts w:cs="Calibri"/>
            <w:noProof/>
            <w:webHidden/>
          </w:rPr>
          <w:fldChar w:fldCharType="end"/>
        </w:r>
      </w:hyperlink>
    </w:p>
    <w:p w14:paraId="2F336BC4" w14:textId="77777777" w:rsidR="007C1D76" w:rsidRPr="007C1D76" w:rsidRDefault="007C1D76" w:rsidP="007C1D76">
      <w:pPr>
        <w:pStyle w:val="Sommario1"/>
        <w:rPr>
          <w:rFonts w:eastAsia="Times New Roman"/>
          <w:noProof/>
          <w:lang w:eastAsia="it-IT"/>
        </w:rPr>
      </w:pPr>
      <w:hyperlink w:anchor="_Toc531377112" w:history="1">
        <w:r w:rsidRPr="00D65FC8">
          <w:rPr>
            <w:rStyle w:val="Collegamentoipertestuale"/>
            <w:rFonts w:cs="Calibri"/>
            <w:noProof/>
          </w:rPr>
          <w:t>Conviene che adempiamo ogni giustizia</w:t>
        </w:r>
        <w:r w:rsidRPr="00D65FC8">
          <w:rPr>
            <w:noProof/>
            <w:webHidden/>
          </w:rPr>
          <w:tab/>
        </w:r>
        <w:r w:rsidRPr="00D65FC8">
          <w:rPr>
            <w:noProof/>
            <w:webHidden/>
          </w:rPr>
          <w:fldChar w:fldCharType="begin"/>
        </w:r>
        <w:r w:rsidRPr="00D65FC8">
          <w:rPr>
            <w:noProof/>
            <w:webHidden/>
          </w:rPr>
          <w:instrText xml:space="preserve"> PAGEREF _Toc531377112 \h </w:instrText>
        </w:r>
        <w:r w:rsidRPr="00D65FC8">
          <w:rPr>
            <w:noProof/>
            <w:webHidden/>
          </w:rPr>
        </w:r>
        <w:r w:rsidRPr="00D65FC8">
          <w:rPr>
            <w:noProof/>
            <w:webHidden/>
          </w:rPr>
          <w:fldChar w:fldCharType="separate"/>
        </w:r>
        <w:r>
          <w:rPr>
            <w:noProof/>
            <w:webHidden/>
          </w:rPr>
          <w:t>256</w:t>
        </w:r>
        <w:r w:rsidRPr="00D65FC8">
          <w:rPr>
            <w:noProof/>
            <w:webHidden/>
          </w:rPr>
          <w:fldChar w:fldCharType="end"/>
        </w:r>
      </w:hyperlink>
    </w:p>
    <w:p w14:paraId="62B9FD11"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13" w:history="1">
        <w:r w:rsidRPr="00D65FC8">
          <w:rPr>
            <w:rStyle w:val="Collegamentoipertestuale"/>
            <w:rFonts w:cs="Calibri"/>
            <w:b/>
            <w:bCs/>
            <w:noProof/>
          </w:rPr>
          <w:t>19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_Toc531377113 \h </w:instrText>
        </w:r>
        <w:r w:rsidRPr="00D65FC8">
          <w:rPr>
            <w:rFonts w:cs="Calibri"/>
            <w:noProof/>
            <w:webHidden/>
          </w:rPr>
        </w:r>
        <w:r w:rsidRPr="00D65FC8">
          <w:rPr>
            <w:rFonts w:cs="Calibri"/>
            <w:noProof/>
            <w:webHidden/>
          </w:rPr>
          <w:fldChar w:fldCharType="separate"/>
        </w:r>
        <w:r>
          <w:rPr>
            <w:rFonts w:cs="Calibri"/>
            <w:noProof/>
            <w:webHidden/>
          </w:rPr>
          <w:t>260</w:t>
        </w:r>
        <w:r w:rsidRPr="00D65FC8">
          <w:rPr>
            <w:rFonts w:cs="Calibri"/>
            <w:noProof/>
            <w:webHidden/>
          </w:rPr>
          <w:fldChar w:fldCharType="end"/>
        </w:r>
      </w:hyperlink>
    </w:p>
    <w:p w14:paraId="142E5E3A" w14:textId="77777777" w:rsidR="007C1D76" w:rsidRPr="007C1D76" w:rsidRDefault="007C1D76" w:rsidP="007C1D76">
      <w:pPr>
        <w:pStyle w:val="Sommario1"/>
        <w:rPr>
          <w:rFonts w:eastAsia="Times New Roman"/>
          <w:noProof/>
          <w:lang w:eastAsia="it-IT"/>
        </w:rPr>
      </w:pPr>
      <w:hyperlink w:anchor="_Toc531377114" w:history="1">
        <w:r w:rsidRPr="00D65FC8">
          <w:rPr>
            <w:rStyle w:val="Collegamentoipertestuale"/>
            <w:rFonts w:cs="Calibri"/>
            <w:noProof/>
          </w:rPr>
          <w:t>È risorto dai morti, ed ecco, vi precede in Galilea</w:t>
        </w:r>
        <w:r w:rsidRPr="00D65FC8">
          <w:rPr>
            <w:noProof/>
            <w:webHidden/>
          </w:rPr>
          <w:tab/>
        </w:r>
        <w:r w:rsidRPr="00D65FC8">
          <w:rPr>
            <w:noProof/>
            <w:webHidden/>
          </w:rPr>
          <w:fldChar w:fldCharType="begin"/>
        </w:r>
        <w:r w:rsidRPr="00D65FC8">
          <w:rPr>
            <w:noProof/>
            <w:webHidden/>
          </w:rPr>
          <w:instrText xml:space="preserve"> PAGEREF _Toc531377114 \h </w:instrText>
        </w:r>
        <w:r w:rsidRPr="00D65FC8">
          <w:rPr>
            <w:noProof/>
            <w:webHidden/>
          </w:rPr>
        </w:r>
        <w:r w:rsidRPr="00D65FC8">
          <w:rPr>
            <w:noProof/>
            <w:webHidden/>
          </w:rPr>
          <w:fldChar w:fldCharType="separate"/>
        </w:r>
        <w:r>
          <w:rPr>
            <w:noProof/>
            <w:webHidden/>
          </w:rPr>
          <w:t>260</w:t>
        </w:r>
        <w:r w:rsidRPr="00D65FC8">
          <w:rPr>
            <w:noProof/>
            <w:webHidden/>
          </w:rPr>
          <w:fldChar w:fldCharType="end"/>
        </w:r>
      </w:hyperlink>
    </w:p>
    <w:p w14:paraId="51E1A3D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15" w:history="1">
        <w:r w:rsidRPr="00D65FC8">
          <w:rPr>
            <w:rStyle w:val="Collegamentoipertestuale"/>
            <w:rFonts w:cs="Calibri"/>
            <w:b/>
            <w:bCs/>
            <w:noProof/>
          </w:rPr>
          <w:t>20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_Toc531377115 \h </w:instrText>
        </w:r>
        <w:r w:rsidRPr="00D65FC8">
          <w:rPr>
            <w:rFonts w:cs="Calibri"/>
            <w:noProof/>
            <w:webHidden/>
          </w:rPr>
        </w:r>
        <w:r w:rsidRPr="00D65FC8">
          <w:rPr>
            <w:rFonts w:cs="Calibri"/>
            <w:noProof/>
            <w:webHidden/>
          </w:rPr>
          <w:fldChar w:fldCharType="separate"/>
        </w:r>
        <w:r>
          <w:rPr>
            <w:rFonts w:cs="Calibri"/>
            <w:noProof/>
            <w:webHidden/>
          </w:rPr>
          <w:t>264</w:t>
        </w:r>
        <w:r w:rsidRPr="00D65FC8">
          <w:rPr>
            <w:rFonts w:cs="Calibri"/>
            <w:noProof/>
            <w:webHidden/>
          </w:rPr>
          <w:fldChar w:fldCharType="end"/>
        </w:r>
      </w:hyperlink>
    </w:p>
    <w:p w14:paraId="585882D1" w14:textId="77777777" w:rsidR="007C1D76" w:rsidRPr="007C1D76" w:rsidRDefault="007C1D76" w:rsidP="007C1D76">
      <w:pPr>
        <w:pStyle w:val="Sommario1"/>
        <w:rPr>
          <w:rFonts w:eastAsia="Times New Roman"/>
          <w:noProof/>
          <w:lang w:eastAsia="it-IT"/>
        </w:rPr>
      </w:pPr>
      <w:hyperlink w:anchor="_Toc531377116" w:history="1">
        <w:r w:rsidRPr="00D65FC8">
          <w:rPr>
            <w:rStyle w:val="Collegamentoipertestuale"/>
            <w:rFonts w:cs="Calibri"/>
            <w:noProof/>
          </w:rPr>
          <w:t>Non abbiamo altro re che Cesare</w:t>
        </w:r>
        <w:r w:rsidRPr="00D65FC8">
          <w:rPr>
            <w:noProof/>
            <w:webHidden/>
          </w:rPr>
          <w:tab/>
        </w:r>
        <w:r w:rsidRPr="00D65FC8">
          <w:rPr>
            <w:noProof/>
            <w:webHidden/>
          </w:rPr>
          <w:fldChar w:fldCharType="begin"/>
        </w:r>
        <w:r w:rsidRPr="00D65FC8">
          <w:rPr>
            <w:noProof/>
            <w:webHidden/>
          </w:rPr>
          <w:instrText xml:space="preserve"> PAGEREF _Toc531377116 \h </w:instrText>
        </w:r>
        <w:r w:rsidRPr="00D65FC8">
          <w:rPr>
            <w:noProof/>
            <w:webHidden/>
          </w:rPr>
        </w:r>
        <w:r w:rsidRPr="00D65FC8">
          <w:rPr>
            <w:noProof/>
            <w:webHidden/>
          </w:rPr>
          <w:fldChar w:fldCharType="separate"/>
        </w:r>
        <w:r>
          <w:rPr>
            <w:noProof/>
            <w:webHidden/>
          </w:rPr>
          <w:t>264</w:t>
        </w:r>
        <w:r w:rsidRPr="00D65FC8">
          <w:rPr>
            <w:noProof/>
            <w:webHidden/>
          </w:rPr>
          <w:fldChar w:fldCharType="end"/>
        </w:r>
      </w:hyperlink>
    </w:p>
    <w:p w14:paraId="569F7FD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17" w:history="1">
        <w:r w:rsidRPr="00D65FC8">
          <w:rPr>
            <w:rStyle w:val="Collegamentoipertestuale"/>
            <w:rFonts w:cs="Calibri"/>
            <w:b/>
            <w:bCs/>
            <w:noProof/>
          </w:rPr>
          <w:t>21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_Toc531377117 \h </w:instrText>
        </w:r>
        <w:r w:rsidRPr="00D65FC8">
          <w:rPr>
            <w:rFonts w:cs="Calibri"/>
            <w:noProof/>
            <w:webHidden/>
          </w:rPr>
        </w:r>
        <w:r w:rsidRPr="00D65FC8">
          <w:rPr>
            <w:rFonts w:cs="Calibri"/>
            <w:noProof/>
            <w:webHidden/>
          </w:rPr>
          <w:fldChar w:fldCharType="separate"/>
        </w:r>
        <w:r>
          <w:rPr>
            <w:rFonts w:cs="Calibri"/>
            <w:noProof/>
            <w:webHidden/>
          </w:rPr>
          <w:t>267</w:t>
        </w:r>
        <w:r w:rsidRPr="00D65FC8">
          <w:rPr>
            <w:rFonts w:cs="Calibri"/>
            <w:noProof/>
            <w:webHidden/>
          </w:rPr>
          <w:fldChar w:fldCharType="end"/>
        </w:r>
      </w:hyperlink>
    </w:p>
    <w:p w14:paraId="3FF834DF" w14:textId="77777777" w:rsidR="007C1D76" w:rsidRPr="007C1D76" w:rsidRDefault="007C1D76" w:rsidP="007C1D76">
      <w:pPr>
        <w:pStyle w:val="Sommario1"/>
        <w:rPr>
          <w:rFonts w:eastAsia="Times New Roman"/>
          <w:noProof/>
          <w:lang w:eastAsia="it-IT"/>
        </w:rPr>
      </w:pPr>
      <w:hyperlink w:anchor="_Toc531377118" w:history="1">
        <w:r w:rsidRPr="00D65FC8">
          <w:rPr>
            <w:rStyle w:val="Collegamentoipertestuale"/>
            <w:rFonts w:cs="Calibri"/>
            <w:noProof/>
          </w:rPr>
          <w:t>Beati voi, quando gli uomini vi odieranno</w:t>
        </w:r>
        <w:r w:rsidRPr="00D65FC8">
          <w:rPr>
            <w:noProof/>
            <w:webHidden/>
          </w:rPr>
          <w:tab/>
        </w:r>
        <w:r w:rsidRPr="00D65FC8">
          <w:rPr>
            <w:noProof/>
            <w:webHidden/>
          </w:rPr>
          <w:fldChar w:fldCharType="begin"/>
        </w:r>
        <w:r w:rsidRPr="00D65FC8">
          <w:rPr>
            <w:noProof/>
            <w:webHidden/>
          </w:rPr>
          <w:instrText xml:space="preserve"> PAGEREF _Toc531377118 \h </w:instrText>
        </w:r>
        <w:r w:rsidRPr="00D65FC8">
          <w:rPr>
            <w:noProof/>
            <w:webHidden/>
          </w:rPr>
        </w:r>
        <w:r w:rsidRPr="00D65FC8">
          <w:rPr>
            <w:noProof/>
            <w:webHidden/>
          </w:rPr>
          <w:fldChar w:fldCharType="separate"/>
        </w:r>
        <w:r>
          <w:rPr>
            <w:noProof/>
            <w:webHidden/>
          </w:rPr>
          <w:t>267</w:t>
        </w:r>
        <w:r w:rsidRPr="00D65FC8">
          <w:rPr>
            <w:noProof/>
            <w:webHidden/>
          </w:rPr>
          <w:fldChar w:fldCharType="end"/>
        </w:r>
      </w:hyperlink>
    </w:p>
    <w:p w14:paraId="301119B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19" w:history="1">
        <w:r w:rsidRPr="00D65FC8">
          <w:rPr>
            <w:rStyle w:val="Collegamentoipertestuale"/>
            <w:rFonts w:cs="Calibri"/>
            <w:b/>
            <w:bCs/>
            <w:noProof/>
          </w:rPr>
          <w:t>22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_Toc531377119 \h </w:instrText>
        </w:r>
        <w:r w:rsidRPr="00D65FC8">
          <w:rPr>
            <w:rFonts w:cs="Calibri"/>
            <w:noProof/>
            <w:webHidden/>
          </w:rPr>
        </w:r>
        <w:r w:rsidRPr="00D65FC8">
          <w:rPr>
            <w:rFonts w:cs="Calibri"/>
            <w:noProof/>
            <w:webHidden/>
          </w:rPr>
          <w:fldChar w:fldCharType="separate"/>
        </w:r>
        <w:r>
          <w:rPr>
            <w:rFonts w:cs="Calibri"/>
            <w:noProof/>
            <w:webHidden/>
          </w:rPr>
          <w:t>269</w:t>
        </w:r>
        <w:r w:rsidRPr="00D65FC8">
          <w:rPr>
            <w:rFonts w:cs="Calibri"/>
            <w:noProof/>
            <w:webHidden/>
          </w:rPr>
          <w:fldChar w:fldCharType="end"/>
        </w:r>
      </w:hyperlink>
    </w:p>
    <w:p w14:paraId="1B145EFE" w14:textId="77777777" w:rsidR="007C1D76" w:rsidRPr="007C1D76" w:rsidRDefault="007C1D76" w:rsidP="007C1D76">
      <w:pPr>
        <w:pStyle w:val="Sommario1"/>
        <w:rPr>
          <w:rFonts w:eastAsia="Times New Roman"/>
          <w:noProof/>
          <w:lang w:eastAsia="it-IT"/>
        </w:rPr>
      </w:pPr>
      <w:hyperlink w:anchor="_Toc531377120" w:history="1">
        <w:r w:rsidRPr="00D65FC8">
          <w:rPr>
            <w:rStyle w:val="Collegamentoipertestuale"/>
            <w:rFonts w:cs="Calibri"/>
            <w:noProof/>
          </w:rPr>
          <w:t>Peccò e fece peccare Israele</w:t>
        </w:r>
        <w:r w:rsidRPr="00D65FC8">
          <w:rPr>
            <w:noProof/>
            <w:webHidden/>
          </w:rPr>
          <w:tab/>
        </w:r>
        <w:r w:rsidRPr="00D65FC8">
          <w:rPr>
            <w:noProof/>
            <w:webHidden/>
          </w:rPr>
          <w:fldChar w:fldCharType="begin"/>
        </w:r>
        <w:r w:rsidRPr="00D65FC8">
          <w:rPr>
            <w:noProof/>
            <w:webHidden/>
          </w:rPr>
          <w:instrText xml:space="preserve"> PAGEREF _Toc531377120 \h </w:instrText>
        </w:r>
        <w:r w:rsidRPr="00D65FC8">
          <w:rPr>
            <w:noProof/>
            <w:webHidden/>
          </w:rPr>
        </w:r>
        <w:r w:rsidRPr="00D65FC8">
          <w:rPr>
            <w:noProof/>
            <w:webHidden/>
          </w:rPr>
          <w:fldChar w:fldCharType="separate"/>
        </w:r>
        <w:r>
          <w:rPr>
            <w:noProof/>
            <w:webHidden/>
          </w:rPr>
          <w:t>269</w:t>
        </w:r>
        <w:r w:rsidRPr="00D65FC8">
          <w:rPr>
            <w:noProof/>
            <w:webHidden/>
          </w:rPr>
          <w:fldChar w:fldCharType="end"/>
        </w:r>
      </w:hyperlink>
    </w:p>
    <w:p w14:paraId="778D041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21" w:history="1">
        <w:r w:rsidRPr="00D65FC8">
          <w:rPr>
            <w:rStyle w:val="Collegamentoipertestuale"/>
            <w:rFonts w:cs="Calibri"/>
            <w:b/>
            <w:bCs/>
            <w:noProof/>
          </w:rPr>
          <w:t>23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_Toc531377121 \h </w:instrText>
        </w:r>
        <w:r w:rsidRPr="00D65FC8">
          <w:rPr>
            <w:rFonts w:cs="Calibri"/>
            <w:noProof/>
            <w:webHidden/>
          </w:rPr>
        </w:r>
        <w:r w:rsidRPr="00D65FC8">
          <w:rPr>
            <w:rFonts w:cs="Calibri"/>
            <w:noProof/>
            <w:webHidden/>
          </w:rPr>
          <w:fldChar w:fldCharType="separate"/>
        </w:r>
        <w:r>
          <w:rPr>
            <w:rFonts w:cs="Calibri"/>
            <w:noProof/>
            <w:webHidden/>
          </w:rPr>
          <w:t>272</w:t>
        </w:r>
        <w:r w:rsidRPr="00D65FC8">
          <w:rPr>
            <w:rFonts w:cs="Calibri"/>
            <w:noProof/>
            <w:webHidden/>
          </w:rPr>
          <w:fldChar w:fldCharType="end"/>
        </w:r>
      </w:hyperlink>
    </w:p>
    <w:p w14:paraId="77E40EE5" w14:textId="77777777" w:rsidR="007C1D76" w:rsidRPr="007C1D76" w:rsidRDefault="007C1D76" w:rsidP="007C1D76">
      <w:pPr>
        <w:pStyle w:val="Sommario1"/>
        <w:rPr>
          <w:rFonts w:eastAsia="Times New Roman"/>
          <w:noProof/>
          <w:lang w:eastAsia="it-IT"/>
        </w:rPr>
      </w:pPr>
      <w:hyperlink w:anchor="_Toc531377122" w:history="1">
        <w:r w:rsidRPr="00D65FC8">
          <w:rPr>
            <w:rStyle w:val="Collegamentoipertestuale"/>
            <w:rFonts w:cs="Calibri"/>
            <w:noProof/>
          </w:rPr>
          <w:t>ANDÒ CON LUI</w:t>
        </w:r>
        <w:r w:rsidRPr="00D65FC8">
          <w:rPr>
            <w:noProof/>
            <w:webHidden/>
          </w:rPr>
          <w:tab/>
        </w:r>
        <w:r w:rsidRPr="00D65FC8">
          <w:rPr>
            <w:noProof/>
            <w:webHidden/>
          </w:rPr>
          <w:fldChar w:fldCharType="begin"/>
        </w:r>
        <w:r w:rsidRPr="00D65FC8">
          <w:rPr>
            <w:noProof/>
            <w:webHidden/>
          </w:rPr>
          <w:instrText xml:space="preserve"> PAGEREF _Toc531377122 \h </w:instrText>
        </w:r>
        <w:r w:rsidRPr="00D65FC8">
          <w:rPr>
            <w:noProof/>
            <w:webHidden/>
          </w:rPr>
        </w:r>
        <w:r w:rsidRPr="00D65FC8">
          <w:rPr>
            <w:noProof/>
            <w:webHidden/>
          </w:rPr>
          <w:fldChar w:fldCharType="separate"/>
        </w:r>
        <w:r>
          <w:rPr>
            <w:noProof/>
            <w:webHidden/>
          </w:rPr>
          <w:t>272</w:t>
        </w:r>
        <w:r w:rsidRPr="00D65FC8">
          <w:rPr>
            <w:noProof/>
            <w:webHidden/>
          </w:rPr>
          <w:fldChar w:fldCharType="end"/>
        </w:r>
      </w:hyperlink>
    </w:p>
    <w:p w14:paraId="031C6E4B"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23" w:history="1">
        <w:r w:rsidRPr="00D65FC8">
          <w:rPr>
            <w:rStyle w:val="Collegamentoipertestuale"/>
            <w:rFonts w:cs="Calibri"/>
            <w:b/>
            <w:bCs/>
            <w:noProof/>
          </w:rPr>
          <w:t>24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_Toc531377123 \h </w:instrText>
        </w:r>
        <w:r w:rsidRPr="00D65FC8">
          <w:rPr>
            <w:rFonts w:cs="Calibri"/>
            <w:noProof/>
            <w:webHidden/>
          </w:rPr>
        </w:r>
        <w:r w:rsidRPr="00D65FC8">
          <w:rPr>
            <w:rFonts w:cs="Calibri"/>
            <w:noProof/>
            <w:webHidden/>
          </w:rPr>
          <w:fldChar w:fldCharType="separate"/>
        </w:r>
        <w:r>
          <w:rPr>
            <w:rFonts w:cs="Calibri"/>
            <w:noProof/>
            <w:webHidden/>
          </w:rPr>
          <w:t>275</w:t>
        </w:r>
        <w:r w:rsidRPr="00D65FC8">
          <w:rPr>
            <w:rFonts w:cs="Calibri"/>
            <w:noProof/>
            <w:webHidden/>
          </w:rPr>
          <w:fldChar w:fldCharType="end"/>
        </w:r>
      </w:hyperlink>
    </w:p>
    <w:p w14:paraId="74BFD38A" w14:textId="77777777" w:rsidR="007C1D76" w:rsidRPr="007C1D76" w:rsidRDefault="007C1D76" w:rsidP="007C1D76">
      <w:pPr>
        <w:pStyle w:val="Sommario1"/>
        <w:rPr>
          <w:rFonts w:eastAsia="Times New Roman"/>
          <w:noProof/>
          <w:lang w:eastAsia="it-IT"/>
        </w:rPr>
      </w:pPr>
      <w:hyperlink w:anchor="_Toc531377124" w:history="1">
        <w:r w:rsidRPr="00D65FC8">
          <w:rPr>
            <w:rStyle w:val="Collegamentoipertestuale"/>
            <w:rFonts w:cs="Calibri"/>
            <w:noProof/>
          </w:rPr>
          <w:t>Non è bene prendere il pane dei figli e gettarlo ai cagnolini</w:t>
        </w:r>
        <w:r w:rsidRPr="00D65FC8">
          <w:rPr>
            <w:noProof/>
            <w:webHidden/>
          </w:rPr>
          <w:tab/>
        </w:r>
        <w:r w:rsidRPr="00D65FC8">
          <w:rPr>
            <w:noProof/>
            <w:webHidden/>
          </w:rPr>
          <w:fldChar w:fldCharType="begin"/>
        </w:r>
        <w:r w:rsidRPr="00D65FC8">
          <w:rPr>
            <w:noProof/>
            <w:webHidden/>
          </w:rPr>
          <w:instrText xml:space="preserve"> PAGEREF _Toc531377124 \h </w:instrText>
        </w:r>
        <w:r w:rsidRPr="00D65FC8">
          <w:rPr>
            <w:noProof/>
            <w:webHidden/>
          </w:rPr>
        </w:r>
        <w:r w:rsidRPr="00D65FC8">
          <w:rPr>
            <w:noProof/>
            <w:webHidden/>
          </w:rPr>
          <w:fldChar w:fldCharType="separate"/>
        </w:r>
        <w:r>
          <w:rPr>
            <w:noProof/>
            <w:webHidden/>
          </w:rPr>
          <w:t>275</w:t>
        </w:r>
        <w:r w:rsidRPr="00D65FC8">
          <w:rPr>
            <w:noProof/>
            <w:webHidden/>
          </w:rPr>
          <w:fldChar w:fldCharType="end"/>
        </w:r>
      </w:hyperlink>
    </w:p>
    <w:p w14:paraId="7E2339FC"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25" w:history="1">
        <w:r w:rsidRPr="00D65FC8">
          <w:rPr>
            <w:rStyle w:val="Collegamentoipertestuale"/>
            <w:rFonts w:cs="Calibri"/>
            <w:b/>
            <w:bCs/>
            <w:noProof/>
          </w:rPr>
          <w:t>25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_Toc531377125 \h </w:instrText>
        </w:r>
        <w:r w:rsidRPr="00D65FC8">
          <w:rPr>
            <w:rFonts w:cs="Calibri"/>
            <w:noProof/>
            <w:webHidden/>
          </w:rPr>
        </w:r>
        <w:r w:rsidRPr="00D65FC8">
          <w:rPr>
            <w:rFonts w:cs="Calibri"/>
            <w:noProof/>
            <w:webHidden/>
          </w:rPr>
          <w:fldChar w:fldCharType="separate"/>
        </w:r>
        <w:r>
          <w:rPr>
            <w:rFonts w:cs="Calibri"/>
            <w:noProof/>
            <w:webHidden/>
          </w:rPr>
          <w:t>277</w:t>
        </w:r>
        <w:r w:rsidRPr="00D65FC8">
          <w:rPr>
            <w:rFonts w:cs="Calibri"/>
            <w:noProof/>
            <w:webHidden/>
          </w:rPr>
          <w:fldChar w:fldCharType="end"/>
        </w:r>
      </w:hyperlink>
    </w:p>
    <w:p w14:paraId="28747C33" w14:textId="77777777" w:rsidR="007C1D76" w:rsidRPr="007C1D76" w:rsidRDefault="007C1D76" w:rsidP="007C1D76">
      <w:pPr>
        <w:pStyle w:val="Sommario1"/>
        <w:rPr>
          <w:rFonts w:eastAsia="Times New Roman"/>
          <w:noProof/>
          <w:lang w:eastAsia="it-IT"/>
        </w:rPr>
      </w:pPr>
      <w:hyperlink w:anchor="_Toc531377126" w:history="1">
        <w:r w:rsidRPr="00D65FC8">
          <w:rPr>
            <w:rStyle w:val="Collegamentoipertestuale"/>
            <w:rFonts w:cs="Calibri"/>
            <w:noProof/>
          </w:rPr>
          <w:t>Per essere tentato dal diavolo</w:t>
        </w:r>
        <w:r w:rsidRPr="00D65FC8">
          <w:rPr>
            <w:noProof/>
            <w:webHidden/>
          </w:rPr>
          <w:tab/>
        </w:r>
        <w:r w:rsidRPr="00D65FC8">
          <w:rPr>
            <w:noProof/>
            <w:webHidden/>
          </w:rPr>
          <w:fldChar w:fldCharType="begin"/>
        </w:r>
        <w:r w:rsidRPr="00D65FC8">
          <w:rPr>
            <w:noProof/>
            <w:webHidden/>
          </w:rPr>
          <w:instrText xml:space="preserve"> PAGEREF _Toc531377126 \h </w:instrText>
        </w:r>
        <w:r w:rsidRPr="00D65FC8">
          <w:rPr>
            <w:noProof/>
            <w:webHidden/>
          </w:rPr>
        </w:r>
        <w:r w:rsidRPr="00D65FC8">
          <w:rPr>
            <w:noProof/>
            <w:webHidden/>
          </w:rPr>
          <w:fldChar w:fldCharType="separate"/>
        </w:r>
        <w:r>
          <w:rPr>
            <w:noProof/>
            <w:webHidden/>
          </w:rPr>
          <w:t>277</w:t>
        </w:r>
        <w:r w:rsidRPr="00D65FC8">
          <w:rPr>
            <w:noProof/>
            <w:webHidden/>
          </w:rPr>
          <w:fldChar w:fldCharType="end"/>
        </w:r>
      </w:hyperlink>
    </w:p>
    <w:p w14:paraId="17CD698D"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27" w:history="1">
        <w:r w:rsidRPr="00D65FC8">
          <w:rPr>
            <w:rStyle w:val="Collegamentoipertestuale"/>
            <w:rFonts w:cs="Calibri"/>
            <w:b/>
            <w:bCs/>
            <w:noProof/>
          </w:rPr>
          <w:t>26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_Toc531377127 \h </w:instrText>
        </w:r>
        <w:r w:rsidRPr="00D65FC8">
          <w:rPr>
            <w:rFonts w:cs="Calibri"/>
            <w:noProof/>
            <w:webHidden/>
          </w:rPr>
        </w:r>
        <w:r w:rsidRPr="00D65FC8">
          <w:rPr>
            <w:rFonts w:cs="Calibri"/>
            <w:noProof/>
            <w:webHidden/>
          </w:rPr>
          <w:fldChar w:fldCharType="separate"/>
        </w:r>
        <w:r>
          <w:rPr>
            <w:rFonts w:cs="Calibri"/>
            <w:noProof/>
            <w:webHidden/>
          </w:rPr>
          <w:t>281</w:t>
        </w:r>
        <w:r w:rsidRPr="00D65FC8">
          <w:rPr>
            <w:rFonts w:cs="Calibri"/>
            <w:noProof/>
            <w:webHidden/>
          </w:rPr>
          <w:fldChar w:fldCharType="end"/>
        </w:r>
      </w:hyperlink>
    </w:p>
    <w:p w14:paraId="3E570277" w14:textId="77777777" w:rsidR="007C1D76" w:rsidRPr="007C1D76" w:rsidRDefault="007C1D76" w:rsidP="007C1D76">
      <w:pPr>
        <w:pStyle w:val="Sommario1"/>
        <w:rPr>
          <w:rFonts w:eastAsia="Times New Roman"/>
          <w:noProof/>
          <w:lang w:eastAsia="it-IT"/>
        </w:rPr>
      </w:pPr>
      <w:hyperlink w:anchor="_Toc531377128" w:history="1">
        <w:r w:rsidRPr="00D65FC8">
          <w:rPr>
            <w:rStyle w:val="Collegamentoipertestuale"/>
            <w:rFonts w:cs="Calibri"/>
            <w:noProof/>
          </w:rPr>
          <w:t>Diedero una buona somma di denaro ai soldati</w:t>
        </w:r>
        <w:r w:rsidRPr="00D65FC8">
          <w:rPr>
            <w:noProof/>
            <w:webHidden/>
          </w:rPr>
          <w:tab/>
        </w:r>
        <w:r w:rsidRPr="00D65FC8">
          <w:rPr>
            <w:noProof/>
            <w:webHidden/>
          </w:rPr>
          <w:fldChar w:fldCharType="begin"/>
        </w:r>
        <w:r w:rsidRPr="00D65FC8">
          <w:rPr>
            <w:noProof/>
            <w:webHidden/>
          </w:rPr>
          <w:instrText xml:space="preserve"> PAGEREF _Toc531377128 \h </w:instrText>
        </w:r>
        <w:r w:rsidRPr="00D65FC8">
          <w:rPr>
            <w:noProof/>
            <w:webHidden/>
          </w:rPr>
        </w:r>
        <w:r w:rsidRPr="00D65FC8">
          <w:rPr>
            <w:noProof/>
            <w:webHidden/>
          </w:rPr>
          <w:fldChar w:fldCharType="separate"/>
        </w:r>
        <w:r>
          <w:rPr>
            <w:noProof/>
            <w:webHidden/>
          </w:rPr>
          <w:t>281</w:t>
        </w:r>
        <w:r w:rsidRPr="00D65FC8">
          <w:rPr>
            <w:noProof/>
            <w:webHidden/>
          </w:rPr>
          <w:fldChar w:fldCharType="end"/>
        </w:r>
      </w:hyperlink>
    </w:p>
    <w:p w14:paraId="2B066A92"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29" w:history="1">
        <w:r w:rsidRPr="00D65FC8">
          <w:rPr>
            <w:rStyle w:val="Collegamentoipertestuale"/>
            <w:rFonts w:cs="Calibri"/>
            <w:b/>
            <w:bCs/>
            <w:noProof/>
          </w:rPr>
          <w:t>27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_Toc531377129 \h </w:instrText>
        </w:r>
        <w:r w:rsidRPr="00D65FC8">
          <w:rPr>
            <w:rFonts w:cs="Calibri"/>
            <w:noProof/>
            <w:webHidden/>
          </w:rPr>
        </w:r>
        <w:r w:rsidRPr="00D65FC8">
          <w:rPr>
            <w:rFonts w:cs="Calibri"/>
            <w:noProof/>
            <w:webHidden/>
          </w:rPr>
          <w:fldChar w:fldCharType="separate"/>
        </w:r>
        <w:r>
          <w:rPr>
            <w:rFonts w:cs="Calibri"/>
            <w:noProof/>
            <w:webHidden/>
          </w:rPr>
          <w:t>286</w:t>
        </w:r>
        <w:r w:rsidRPr="00D65FC8">
          <w:rPr>
            <w:rFonts w:cs="Calibri"/>
            <w:noProof/>
            <w:webHidden/>
          </w:rPr>
          <w:fldChar w:fldCharType="end"/>
        </w:r>
      </w:hyperlink>
    </w:p>
    <w:p w14:paraId="303326A0" w14:textId="77777777" w:rsidR="007C1D76" w:rsidRPr="007C1D76" w:rsidRDefault="007C1D76" w:rsidP="007C1D76">
      <w:pPr>
        <w:pStyle w:val="Sommario1"/>
        <w:rPr>
          <w:rFonts w:eastAsia="Times New Roman"/>
          <w:noProof/>
          <w:lang w:eastAsia="it-IT"/>
        </w:rPr>
      </w:pPr>
      <w:hyperlink w:anchor="_Toc531377130" w:history="1">
        <w:r w:rsidRPr="00D65FC8">
          <w:rPr>
            <w:rStyle w:val="Collegamentoipertestuale"/>
            <w:rFonts w:eastAsia="Times New Roman" w:cs="Calibri"/>
            <w:noProof/>
            <w:kern w:val="32"/>
            <w:lang w:eastAsia="it-IT"/>
          </w:rPr>
          <w:t>Rispose Pilato: «Quel che ho scritto, ho scritto»</w:t>
        </w:r>
        <w:r w:rsidRPr="00D65FC8">
          <w:rPr>
            <w:noProof/>
            <w:webHidden/>
          </w:rPr>
          <w:tab/>
        </w:r>
        <w:r w:rsidRPr="00D65FC8">
          <w:rPr>
            <w:noProof/>
            <w:webHidden/>
          </w:rPr>
          <w:fldChar w:fldCharType="begin"/>
        </w:r>
        <w:r w:rsidRPr="00D65FC8">
          <w:rPr>
            <w:noProof/>
            <w:webHidden/>
          </w:rPr>
          <w:instrText xml:space="preserve"> PAGEREF _Toc531377130 \h </w:instrText>
        </w:r>
        <w:r w:rsidRPr="00D65FC8">
          <w:rPr>
            <w:noProof/>
            <w:webHidden/>
          </w:rPr>
        </w:r>
        <w:r w:rsidRPr="00D65FC8">
          <w:rPr>
            <w:noProof/>
            <w:webHidden/>
          </w:rPr>
          <w:fldChar w:fldCharType="separate"/>
        </w:r>
        <w:r>
          <w:rPr>
            <w:noProof/>
            <w:webHidden/>
          </w:rPr>
          <w:t>286</w:t>
        </w:r>
        <w:r w:rsidRPr="00D65FC8">
          <w:rPr>
            <w:noProof/>
            <w:webHidden/>
          </w:rPr>
          <w:fldChar w:fldCharType="end"/>
        </w:r>
      </w:hyperlink>
    </w:p>
    <w:p w14:paraId="355D9BD2"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31" w:history="1">
        <w:r w:rsidRPr="00D65FC8">
          <w:rPr>
            <w:rStyle w:val="Collegamentoipertestuale"/>
            <w:rFonts w:cs="Calibri"/>
            <w:b/>
            <w:bCs/>
            <w:noProof/>
          </w:rPr>
          <w:t>28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_Toc531377131 \h </w:instrText>
        </w:r>
        <w:r w:rsidRPr="00D65FC8">
          <w:rPr>
            <w:rFonts w:cs="Calibri"/>
            <w:noProof/>
            <w:webHidden/>
          </w:rPr>
        </w:r>
        <w:r w:rsidRPr="00D65FC8">
          <w:rPr>
            <w:rFonts w:cs="Calibri"/>
            <w:noProof/>
            <w:webHidden/>
          </w:rPr>
          <w:fldChar w:fldCharType="separate"/>
        </w:r>
        <w:r>
          <w:rPr>
            <w:rFonts w:cs="Calibri"/>
            <w:noProof/>
            <w:webHidden/>
          </w:rPr>
          <w:t>290</w:t>
        </w:r>
        <w:r w:rsidRPr="00D65FC8">
          <w:rPr>
            <w:rFonts w:cs="Calibri"/>
            <w:noProof/>
            <w:webHidden/>
          </w:rPr>
          <w:fldChar w:fldCharType="end"/>
        </w:r>
      </w:hyperlink>
    </w:p>
    <w:p w14:paraId="632F9D01" w14:textId="77777777" w:rsidR="007C1D76" w:rsidRPr="007C1D76" w:rsidRDefault="007C1D76" w:rsidP="007C1D76">
      <w:pPr>
        <w:pStyle w:val="Sommario1"/>
        <w:rPr>
          <w:rFonts w:eastAsia="Times New Roman"/>
          <w:noProof/>
          <w:lang w:eastAsia="it-IT"/>
        </w:rPr>
      </w:pPr>
      <w:hyperlink w:anchor="_Toc531377132" w:history="1">
        <w:r w:rsidRPr="00D65FC8">
          <w:rPr>
            <w:rStyle w:val="Collegamentoipertestuale"/>
            <w:rFonts w:cs="Calibri"/>
            <w:noProof/>
          </w:rPr>
          <w:t>Siate misericordiosi, come il Padre vostro è misericordioso</w:t>
        </w:r>
        <w:r w:rsidRPr="00D65FC8">
          <w:rPr>
            <w:noProof/>
            <w:webHidden/>
          </w:rPr>
          <w:tab/>
        </w:r>
        <w:r w:rsidRPr="00D65FC8">
          <w:rPr>
            <w:noProof/>
            <w:webHidden/>
          </w:rPr>
          <w:fldChar w:fldCharType="begin"/>
        </w:r>
        <w:r w:rsidRPr="00D65FC8">
          <w:rPr>
            <w:noProof/>
            <w:webHidden/>
          </w:rPr>
          <w:instrText xml:space="preserve"> PAGEREF _Toc531377132 \h </w:instrText>
        </w:r>
        <w:r w:rsidRPr="00D65FC8">
          <w:rPr>
            <w:noProof/>
            <w:webHidden/>
          </w:rPr>
        </w:r>
        <w:r w:rsidRPr="00D65FC8">
          <w:rPr>
            <w:noProof/>
            <w:webHidden/>
          </w:rPr>
          <w:fldChar w:fldCharType="separate"/>
        </w:r>
        <w:r>
          <w:rPr>
            <w:noProof/>
            <w:webHidden/>
          </w:rPr>
          <w:t>290</w:t>
        </w:r>
        <w:r w:rsidRPr="00D65FC8">
          <w:rPr>
            <w:noProof/>
            <w:webHidden/>
          </w:rPr>
          <w:fldChar w:fldCharType="end"/>
        </w:r>
      </w:hyperlink>
    </w:p>
    <w:p w14:paraId="34A727C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33" w:history="1">
        <w:r w:rsidRPr="00D65FC8">
          <w:rPr>
            <w:rStyle w:val="Collegamentoipertestuale"/>
            <w:rFonts w:cs="Calibri"/>
            <w:b/>
            <w:bCs/>
            <w:noProof/>
          </w:rPr>
          <w:t>29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_Toc531377133 \h </w:instrText>
        </w:r>
        <w:r w:rsidRPr="00D65FC8">
          <w:rPr>
            <w:rFonts w:cs="Calibri"/>
            <w:noProof/>
            <w:webHidden/>
          </w:rPr>
        </w:r>
        <w:r w:rsidRPr="00D65FC8">
          <w:rPr>
            <w:rFonts w:cs="Calibri"/>
            <w:noProof/>
            <w:webHidden/>
          </w:rPr>
          <w:fldChar w:fldCharType="separate"/>
        </w:r>
        <w:r>
          <w:rPr>
            <w:rFonts w:cs="Calibri"/>
            <w:noProof/>
            <w:webHidden/>
          </w:rPr>
          <w:t>294</w:t>
        </w:r>
        <w:r w:rsidRPr="00D65FC8">
          <w:rPr>
            <w:rFonts w:cs="Calibri"/>
            <w:noProof/>
            <w:webHidden/>
          </w:rPr>
          <w:fldChar w:fldCharType="end"/>
        </w:r>
      </w:hyperlink>
    </w:p>
    <w:p w14:paraId="0BADACCD" w14:textId="77777777" w:rsidR="007C1D76" w:rsidRPr="007C1D76" w:rsidRDefault="007C1D76" w:rsidP="007C1D76">
      <w:pPr>
        <w:pStyle w:val="Sommario1"/>
        <w:rPr>
          <w:rFonts w:eastAsia="Times New Roman"/>
          <w:noProof/>
          <w:lang w:eastAsia="it-IT"/>
        </w:rPr>
      </w:pPr>
      <w:hyperlink w:anchor="_Toc531377134" w:history="1">
        <w:r w:rsidRPr="00D65FC8">
          <w:rPr>
            <w:rStyle w:val="Collegamentoipertestuale"/>
            <w:rFonts w:cs="Calibri"/>
            <w:noProof/>
          </w:rPr>
          <w:t>Prima però prepara una piccola focaccia per me e portamela</w:t>
        </w:r>
        <w:r w:rsidRPr="00D65FC8">
          <w:rPr>
            <w:noProof/>
            <w:webHidden/>
          </w:rPr>
          <w:tab/>
        </w:r>
        <w:r w:rsidRPr="00D65FC8">
          <w:rPr>
            <w:noProof/>
            <w:webHidden/>
          </w:rPr>
          <w:fldChar w:fldCharType="begin"/>
        </w:r>
        <w:r w:rsidRPr="00D65FC8">
          <w:rPr>
            <w:noProof/>
            <w:webHidden/>
          </w:rPr>
          <w:instrText xml:space="preserve"> PAGEREF _Toc531377134 \h </w:instrText>
        </w:r>
        <w:r w:rsidRPr="00D65FC8">
          <w:rPr>
            <w:noProof/>
            <w:webHidden/>
          </w:rPr>
        </w:r>
        <w:r w:rsidRPr="00D65FC8">
          <w:rPr>
            <w:noProof/>
            <w:webHidden/>
          </w:rPr>
          <w:fldChar w:fldCharType="separate"/>
        </w:r>
        <w:r>
          <w:rPr>
            <w:noProof/>
            <w:webHidden/>
          </w:rPr>
          <w:t>294</w:t>
        </w:r>
        <w:r w:rsidRPr="00D65FC8">
          <w:rPr>
            <w:noProof/>
            <w:webHidden/>
          </w:rPr>
          <w:fldChar w:fldCharType="end"/>
        </w:r>
      </w:hyperlink>
    </w:p>
    <w:p w14:paraId="20CAEE1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35" w:history="1">
        <w:r w:rsidRPr="00D65FC8">
          <w:rPr>
            <w:rStyle w:val="Collegamentoipertestuale"/>
            <w:rFonts w:cs="Calibri"/>
            <w:b/>
            <w:bCs/>
            <w:noProof/>
          </w:rPr>
          <w:t>30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_Toc531377135 \h </w:instrText>
        </w:r>
        <w:r w:rsidRPr="00D65FC8">
          <w:rPr>
            <w:rFonts w:cs="Calibri"/>
            <w:noProof/>
            <w:webHidden/>
          </w:rPr>
        </w:r>
        <w:r w:rsidRPr="00D65FC8">
          <w:rPr>
            <w:rFonts w:cs="Calibri"/>
            <w:noProof/>
            <w:webHidden/>
          </w:rPr>
          <w:fldChar w:fldCharType="separate"/>
        </w:r>
        <w:r>
          <w:rPr>
            <w:rFonts w:cs="Calibri"/>
            <w:noProof/>
            <w:webHidden/>
          </w:rPr>
          <w:t>297</w:t>
        </w:r>
        <w:r w:rsidRPr="00D65FC8">
          <w:rPr>
            <w:rFonts w:cs="Calibri"/>
            <w:noProof/>
            <w:webHidden/>
          </w:rPr>
          <w:fldChar w:fldCharType="end"/>
        </w:r>
      </w:hyperlink>
    </w:p>
    <w:p w14:paraId="241CDC59" w14:textId="77777777" w:rsidR="007C1D76" w:rsidRPr="007C1D76" w:rsidRDefault="007C1D76" w:rsidP="007C1D76">
      <w:pPr>
        <w:pStyle w:val="Sommario1"/>
        <w:rPr>
          <w:rFonts w:eastAsia="Times New Roman"/>
          <w:noProof/>
          <w:lang w:eastAsia="it-IT"/>
        </w:rPr>
      </w:pPr>
      <w:hyperlink w:anchor="_Toc531377136" w:history="1">
        <w:r w:rsidRPr="00D65FC8">
          <w:rPr>
            <w:rStyle w:val="Collegamentoipertestuale"/>
            <w:rFonts w:cs="Calibri"/>
            <w:noProof/>
          </w:rPr>
          <w:t>E CHE SAPIENZA È QUELLA CHE GLI È STATA DATA?</w:t>
        </w:r>
        <w:r w:rsidRPr="00D65FC8">
          <w:rPr>
            <w:noProof/>
            <w:webHidden/>
          </w:rPr>
          <w:tab/>
        </w:r>
        <w:r w:rsidRPr="00D65FC8">
          <w:rPr>
            <w:noProof/>
            <w:webHidden/>
          </w:rPr>
          <w:fldChar w:fldCharType="begin"/>
        </w:r>
        <w:r w:rsidRPr="00D65FC8">
          <w:rPr>
            <w:noProof/>
            <w:webHidden/>
          </w:rPr>
          <w:instrText xml:space="preserve"> PAGEREF _Toc531377136 \h </w:instrText>
        </w:r>
        <w:r w:rsidRPr="00D65FC8">
          <w:rPr>
            <w:noProof/>
            <w:webHidden/>
          </w:rPr>
        </w:r>
        <w:r w:rsidRPr="00D65FC8">
          <w:rPr>
            <w:noProof/>
            <w:webHidden/>
          </w:rPr>
          <w:fldChar w:fldCharType="separate"/>
        </w:r>
        <w:r>
          <w:rPr>
            <w:noProof/>
            <w:webHidden/>
          </w:rPr>
          <w:t>297</w:t>
        </w:r>
        <w:r w:rsidRPr="00D65FC8">
          <w:rPr>
            <w:noProof/>
            <w:webHidden/>
          </w:rPr>
          <w:fldChar w:fldCharType="end"/>
        </w:r>
      </w:hyperlink>
    </w:p>
    <w:p w14:paraId="023DFCB5"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37" w:history="1">
        <w:r w:rsidRPr="00D65FC8">
          <w:rPr>
            <w:rStyle w:val="Collegamentoipertestuale"/>
            <w:rFonts w:cs="Calibri"/>
            <w:b/>
            <w:bCs/>
            <w:noProof/>
          </w:rPr>
          <w:t>31 Agosto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_Toc531377137 \h </w:instrText>
        </w:r>
        <w:r w:rsidRPr="00D65FC8">
          <w:rPr>
            <w:rFonts w:cs="Calibri"/>
            <w:noProof/>
            <w:webHidden/>
          </w:rPr>
        </w:r>
        <w:r w:rsidRPr="00D65FC8">
          <w:rPr>
            <w:rFonts w:cs="Calibri"/>
            <w:noProof/>
            <w:webHidden/>
          </w:rPr>
          <w:fldChar w:fldCharType="separate"/>
        </w:r>
        <w:r>
          <w:rPr>
            <w:rFonts w:cs="Calibri"/>
            <w:noProof/>
            <w:webHidden/>
          </w:rPr>
          <w:t>298</w:t>
        </w:r>
        <w:r w:rsidRPr="00D65FC8">
          <w:rPr>
            <w:rFonts w:cs="Calibri"/>
            <w:noProof/>
            <w:webHidden/>
          </w:rPr>
          <w:fldChar w:fldCharType="end"/>
        </w:r>
      </w:hyperlink>
    </w:p>
    <w:p w14:paraId="1F144BFA" w14:textId="77777777" w:rsidR="007C1D76" w:rsidRPr="007C1D76" w:rsidRDefault="007C1D76" w:rsidP="007C1D76">
      <w:pPr>
        <w:pStyle w:val="Sommario1"/>
        <w:rPr>
          <w:rFonts w:eastAsia="Times New Roman"/>
          <w:noProof/>
          <w:lang w:eastAsia="it-IT"/>
        </w:rPr>
      </w:pPr>
      <w:hyperlink w:anchor="_Toc531377138" w:history="1">
        <w:r w:rsidRPr="00D65FC8">
          <w:rPr>
            <w:rStyle w:val="Collegamentoipertestuale"/>
            <w:rFonts w:cs="Calibri"/>
            <w:noProof/>
          </w:rPr>
          <w:t>Ha fatto bene ogni cosa</w:t>
        </w:r>
        <w:r w:rsidRPr="00D65FC8">
          <w:rPr>
            <w:noProof/>
            <w:webHidden/>
          </w:rPr>
          <w:tab/>
        </w:r>
        <w:r w:rsidRPr="00D65FC8">
          <w:rPr>
            <w:noProof/>
            <w:webHidden/>
          </w:rPr>
          <w:fldChar w:fldCharType="begin"/>
        </w:r>
        <w:r w:rsidRPr="00D65FC8">
          <w:rPr>
            <w:noProof/>
            <w:webHidden/>
          </w:rPr>
          <w:instrText xml:space="preserve"> PAGEREF _Toc531377138 \h </w:instrText>
        </w:r>
        <w:r w:rsidRPr="00D65FC8">
          <w:rPr>
            <w:noProof/>
            <w:webHidden/>
          </w:rPr>
        </w:r>
        <w:r w:rsidRPr="00D65FC8">
          <w:rPr>
            <w:noProof/>
            <w:webHidden/>
          </w:rPr>
          <w:fldChar w:fldCharType="separate"/>
        </w:r>
        <w:r>
          <w:rPr>
            <w:noProof/>
            <w:webHidden/>
          </w:rPr>
          <w:t>298</w:t>
        </w:r>
        <w:r w:rsidRPr="00D65FC8">
          <w:rPr>
            <w:noProof/>
            <w:webHidden/>
          </w:rPr>
          <w:fldChar w:fldCharType="end"/>
        </w:r>
      </w:hyperlink>
    </w:p>
    <w:p w14:paraId="68B36D58" w14:textId="77777777" w:rsidR="007C1D76" w:rsidRDefault="007C1D76" w:rsidP="007C1D76">
      <w:pPr>
        <w:pStyle w:val="Sommario1"/>
        <w:rPr>
          <w:rStyle w:val="Collegamentoipertestuale"/>
          <w:rFonts w:cs="Calibri"/>
          <w:noProof/>
        </w:rPr>
      </w:pPr>
    </w:p>
    <w:p w14:paraId="4676AA4D" w14:textId="77777777" w:rsidR="007C1D76" w:rsidRPr="007C1D76" w:rsidRDefault="007C1D76" w:rsidP="007C1D76">
      <w:pPr>
        <w:pStyle w:val="Sommario1"/>
        <w:rPr>
          <w:rFonts w:eastAsia="Times New Roman"/>
          <w:noProof/>
          <w:lang w:eastAsia="it-IT"/>
        </w:rPr>
      </w:pPr>
      <w:hyperlink w:anchor="_Toc531377139" w:history="1">
        <w:r w:rsidRPr="00D65FC8">
          <w:rPr>
            <w:rStyle w:val="Collegamentoipertestuale"/>
            <w:rFonts w:cs="Calibri"/>
            <w:noProof/>
          </w:rPr>
          <w:t>Settembre 201</w:t>
        </w:r>
        <w:r>
          <w:rPr>
            <w:rStyle w:val="Collegamentoipertestuale"/>
            <w:rFonts w:cs="Calibri"/>
            <w:noProof/>
          </w:rPr>
          <w:t>8</w:t>
        </w:r>
      </w:hyperlink>
    </w:p>
    <w:p w14:paraId="517023F0" w14:textId="77777777" w:rsidR="007C1D76" w:rsidRDefault="007C1D76" w:rsidP="007C1D76">
      <w:pPr>
        <w:pStyle w:val="Sommario2"/>
        <w:tabs>
          <w:tab w:val="right" w:leader="dot" w:pos="9628"/>
        </w:tabs>
        <w:ind w:left="0"/>
        <w:rPr>
          <w:rStyle w:val="Collegamentoipertestuale"/>
          <w:rFonts w:cs="Calibri"/>
          <w:noProof/>
        </w:rPr>
      </w:pPr>
    </w:p>
    <w:p w14:paraId="561F917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40" w:history="1">
        <w:r w:rsidRPr="00D65FC8">
          <w:rPr>
            <w:rStyle w:val="Collegamentoipertestuale"/>
            <w:rFonts w:cs="Calibri"/>
            <w:b/>
            <w:bCs/>
            <w:noProof/>
          </w:rPr>
          <w:t>1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_Toc531377140 \h </w:instrText>
        </w:r>
        <w:r w:rsidRPr="00D65FC8">
          <w:rPr>
            <w:rFonts w:cs="Calibri"/>
            <w:noProof/>
            <w:webHidden/>
          </w:rPr>
        </w:r>
        <w:r w:rsidRPr="00D65FC8">
          <w:rPr>
            <w:rFonts w:cs="Calibri"/>
            <w:noProof/>
            <w:webHidden/>
          </w:rPr>
          <w:fldChar w:fldCharType="separate"/>
        </w:r>
        <w:r>
          <w:rPr>
            <w:rFonts w:cs="Calibri"/>
            <w:noProof/>
            <w:webHidden/>
          </w:rPr>
          <w:t>303</w:t>
        </w:r>
        <w:r w:rsidRPr="00D65FC8">
          <w:rPr>
            <w:rFonts w:cs="Calibri"/>
            <w:noProof/>
            <w:webHidden/>
          </w:rPr>
          <w:fldChar w:fldCharType="end"/>
        </w:r>
      </w:hyperlink>
    </w:p>
    <w:p w14:paraId="141C75EC" w14:textId="77777777" w:rsidR="007C1D76" w:rsidRPr="007C1D76" w:rsidRDefault="007C1D76" w:rsidP="007C1D76">
      <w:pPr>
        <w:pStyle w:val="Sommario1"/>
        <w:rPr>
          <w:rFonts w:eastAsia="Times New Roman"/>
          <w:noProof/>
          <w:lang w:eastAsia="it-IT"/>
        </w:rPr>
      </w:pPr>
      <w:hyperlink w:anchor="_Toc531377141" w:history="1">
        <w:r w:rsidRPr="00D65FC8">
          <w:rPr>
            <w:rStyle w:val="Collegamentoipertestuale"/>
            <w:rFonts w:cs="Calibri"/>
            <w:noProof/>
          </w:rPr>
          <w:t>Convertitevi, perché il regno dei cieli è vicino</w:t>
        </w:r>
        <w:r w:rsidRPr="00D65FC8">
          <w:rPr>
            <w:noProof/>
            <w:webHidden/>
          </w:rPr>
          <w:tab/>
        </w:r>
        <w:r w:rsidRPr="00D65FC8">
          <w:rPr>
            <w:noProof/>
            <w:webHidden/>
          </w:rPr>
          <w:fldChar w:fldCharType="begin"/>
        </w:r>
        <w:r w:rsidRPr="00D65FC8">
          <w:rPr>
            <w:noProof/>
            <w:webHidden/>
          </w:rPr>
          <w:instrText xml:space="preserve"> PAGEREF _Toc531377141 \h </w:instrText>
        </w:r>
        <w:r w:rsidRPr="00D65FC8">
          <w:rPr>
            <w:noProof/>
            <w:webHidden/>
          </w:rPr>
        </w:r>
        <w:r w:rsidRPr="00D65FC8">
          <w:rPr>
            <w:noProof/>
            <w:webHidden/>
          </w:rPr>
          <w:fldChar w:fldCharType="separate"/>
        </w:r>
        <w:r>
          <w:rPr>
            <w:noProof/>
            <w:webHidden/>
          </w:rPr>
          <w:t>305</w:t>
        </w:r>
        <w:r w:rsidRPr="00D65FC8">
          <w:rPr>
            <w:noProof/>
            <w:webHidden/>
          </w:rPr>
          <w:fldChar w:fldCharType="end"/>
        </w:r>
      </w:hyperlink>
    </w:p>
    <w:p w14:paraId="22E4A39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42" w:history="1">
        <w:r w:rsidRPr="00D65FC8">
          <w:rPr>
            <w:rStyle w:val="Collegamentoipertestuale"/>
            <w:rFonts w:cs="Calibri"/>
            <w:b/>
            <w:bCs/>
            <w:noProof/>
          </w:rPr>
          <w:t>2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_Toc531377142 \h </w:instrText>
        </w:r>
        <w:r w:rsidRPr="00D65FC8">
          <w:rPr>
            <w:rFonts w:cs="Calibri"/>
            <w:noProof/>
            <w:webHidden/>
          </w:rPr>
        </w:r>
        <w:r w:rsidRPr="00D65FC8">
          <w:rPr>
            <w:rFonts w:cs="Calibri"/>
            <w:noProof/>
            <w:webHidden/>
          </w:rPr>
          <w:fldChar w:fldCharType="separate"/>
        </w:r>
        <w:r>
          <w:rPr>
            <w:rFonts w:cs="Calibri"/>
            <w:noProof/>
            <w:webHidden/>
          </w:rPr>
          <w:t>308</w:t>
        </w:r>
        <w:r w:rsidRPr="00D65FC8">
          <w:rPr>
            <w:rFonts w:cs="Calibri"/>
            <w:noProof/>
            <w:webHidden/>
          </w:rPr>
          <w:fldChar w:fldCharType="end"/>
        </w:r>
      </w:hyperlink>
    </w:p>
    <w:p w14:paraId="3864D549" w14:textId="77777777" w:rsidR="007C1D76" w:rsidRPr="007C1D76" w:rsidRDefault="007C1D76" w:rsidP="007C1D76">
      <w:pPr>
        <w:pStyle w:val="Sommario1"/>
        <w:rPr>
          <w:rFonts w:eastAsia="Times New Roman"/>
          <w:noProof/>
          <w:lang w:eastAsia="it-IT"/>
        </w:rPr>
      </w:pPr>
      <w:hyperlink w:anchor="_Toc531377143" w:history="1">
        <w:r w:rsidRPr="00D65FC8">
          <w:rPr>
            <w:rStyle w:val="Collegamentoipertestuale"/>
            <w:rFonts w:eastAsia="Times New Roman" w:cs="Calibri"/>
            <w:noProof/>
            <w:kern w:val="32"/>
            <w:lang w:eastAsia="it-IT"/>
          </w:rPr>
          <w:t>Non giudicate e non sarete giudicati</w:t>
        </w:r>
        <w:r w:rsidRPr="00D65FC8">
          <w:rPr>
            <w:noProof/>
            <w:webHidden/>
          </w:rPr>
          <w:tab/>
        </w:r>
        <w:r w:rsidRPr="00D65FC8">
          <w:rPr>
            <w:noProof/>
            <w:webHidden/>
          </w:rPr>
          <w:fldChar w:fldCharType="begin"/>
        </w:r>
        <w:r w:rsidRPr="00D65FC8">
          <w:rPr>
            <w:noProof/>
            <w:webHidden/>
          </w:rPr>
          <w:instrText xml:space="preserve"> PAGEREF _Toc531377143 \h </w:instrText>
        </w:r>
        <w:r w:rsidRPr="00D65FC8">
          <w:rPr>
            <w:noProof/>
            <w:webHidden/>
          </w:rPr>
        </w:r>
        <w:r w:rsidRPr="00D65FC8">
          <w:rPr>
            <w:noProof/>
            <w:webHidden/>
          </w:rPr>
          <w:fldChar w:fldCharType="separate"/>
        </w:r>
        <w:r>
          <w:rPr>
            <w:noProof/>
            <w:webHidden/>
          </w:rPr>
          <w:t>308</w:t>
        </w:r>
        <w:r w:rsidRPr="00D65FC8">
          <w:rPr>
            <w:noProof/>
            <w:webHidden/>
          </w:rPr>
          <w:fldChar w:fldCharType="end"/>
        </w:r>
      </w:hyperlink>
    </w:p>
    <w:p w14:paraId="0F572DE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44" w:history="1">
        <w:r w:rsidRPr="00D65FC8">
          <w:rPr>
            <w:rStyle w:val="Collegamentoipertestuale"/>
            <w:rFonts w:cs="Calibri"/>
            <w:b/>
            <w:bCs/>
            <w:noProof/>
          </w:rPr>
          <w:t>3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_Toc531377144 \h </w:instrText>
        </w:r>
        <w:r w:rsidRPr="00D65FC8">
          <w:rPr>
            <w:rFonts w:cs="Calibri"/>
            <w:noProof/>
            <w:webHidden/>
          </w:rPr>
        </w:r>
        <w:r w:rsidRPr="00D65FC8">
          <w:rPr>
            <w:rFonts w:cs="Calibri"/>
            <w:noProof/>
            <w:webHidden/>
          </w:rPr>
          <w:fldChar w:fldCharType="separate"/>
        </w:r>
        <w:r>
          <w:rPr>
            <w:rFonts w:cs="Calibri"/>
            <w:noProof/>
            <w:webHidden/>
          </w:rPr>
          <w:t>311</w:t>
        </w:r>
        <w:r w:rsidRPr="00D65FC8">
          <w:rPr>
            <w:rFonts w:cs="Calibri"/>
            <w:noProof/>
            <w:webHidden/>
          </w:rPr>
          <w:fldChar w:fldCharType="end"/>
        </w:r>
      </w:hyperlink>
    </w:p>
    <w:p w14:paraId="1E88F5B3" w14:textId="77777777" w:rsidR="007C1D76" w:rsidRPr="007C1D76" w:rsidRDefault="007C1D76" w:rsidP="007C1D76">
      <w:pPr>
        <w:pStyle w:val="Sommario1"/>
        <w:rPr>
          <w:rFonts w:eastAsia="Times New Roman"/>
          <w:noProof/>
          <w:lang w:eastAsia="it-IT"/>
        </w:rPr>
      </w:pPr>
      <w:hyperlink w:anchor="_Toc531377145" w:history="1">
        <w:r w:rsidRPr="00D65FC8">
          <w:rPr>
            <w:rStyle w:val="Collegamentoipertestuale"/>
            <w:rFonts w:cs="Calibri"/>
            <w:noProof/>
          </w:rPr>
          <w:t>Ora so veramente che tu sei uomo di Dio</w:t>
        </w:r>
        <w:r w:rsidRPr="00D65FC8">
          <w:rPr>
            <w:noProof/>
            <w:webHidden/>
          </w:rPr>
          <w:tab/>
        </w:r>
        <w:r w:rsidRPr="00D65FC8">
          <w:rPr>
            <w:noProof/>
            <w:webHidden/>
          </w:rPr>
          <w:fldChar w:fldCharType="begin"/>
        </w:r>
        <w:r w:rsidRPr="00D65FC8">
          <w:rPr>
            <w:noProof/>
            <w:webHidden/>
          </w:rPr>
          <w:instrText xml:space="preserve"> PAGEREF _Toc531377145 \h </w:instrText>
        </w:r>
        <w:r w:rsidRPr="00D65FC8">
          <w:rPr>
            <w:noProof/>
            <w:webHidden/>
          </w:rPr>
        </w:r>
        <w:r w:rsidRPr="00D65FC8">
          <w:rPr>
            <w:noProof/>
            <w:webHidden/>
          </w:rPr>
          <w:fldChar w:fldCharType="separate"/>
        </w:r>
        <w:r>
          <w:rPr>
            <w:noProof/>
            <w:webHidden/>
          </w:rPr>
          <w:t>311</w:t>
        </w:r>
        <w:r w:rsidRPr="00D65FC8">
          <w:rPr>
            <w:noProof/>
            <w:webHidden/>
          </w:rPr>
          <w:fldChar w:fldCharType="end"/>
        </w:r>
      </w:hyperlink>
    </w:p>
    <w:p w14:paraId="07469465"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46" w:history="1">
        <w:r w:rsidRPr="00D65FC8">
          <w:rPr>
            <w:rStyle w:val="Collegamentoipertestuale"/>
            <w:rFonts w:cs="Calibri"/>
            <w:b/>
            <w:bCs/>
            <w:noProof/>
          </w:rPr>
          <w:t>4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_Toc531377146 \h </w:instrText>
        </w:r>
        <w:r w:rsidRPr="00D65FC8">
          <w:rPr>
            <w:rFonts w:cs="Calibri"/>
            <w:noProof/>
            <w:webHidden/>
          </w:rPr>
        </w:r>
        <w:r w:rsidRPr="00D65FC8">
          <w:rPr>
            <w:rFonts w:cs="Calibri"/>
            <w:noProof/>
            <w:webHidden/>
          </w:rPr>
          <w:fldChar w:fldCharType="separate"/>
        </w:r>
        <w:r>
          <w:rPr>
            <w:rFonts w:cs="Calibri"/>
            <w:noProof/>
            <w:webHidden/>
          </w:rPr>
          <w:t>315</w:t>
        </w:r>
        <w:r w:rsidRPr="00D65FC8">
          <w:rPr>
            <w:rFonts w:cs="Calibri"/>
            <w:noProof/>
            <w:webHidden/>
          </w:rPr>
          <w:fldChar w:fldCharType="end"/>
        </w:r>
      </w:hyperlink>
    </w:p>
    <w:p w14:paraId="39B79B4B" w14:textId="77777777" w:rsidR="007C1D76" w:rsidRPr="007C1D76" w:rsidRDefault="007C1D76" w:rsidP="007C1D76">
      <w:pPr>
        <w:pStyle w:val="Sommario1"/>
        <w:rPr>
          <w:rFonts w:eastAsia="Times New Roman"/>
          <w:noProof/>
          <w:lang w:eastAsia="it-IT"/>
        </w:rPr>
      </w:pPr>
      <w:hyperlink w:anchor="_Toc531377147" w:history="1">
        <w:r w:rsidRPr="00D65FC8">
          <w:rPr>
            <w:rStyle w:val="Collegamentoipertestuale"/>
            <w:rFonts w:cs="Calibri"/>
            <w:noProof/>
          </w:rPr>
          <w:t>PER IL VIAGGIO NIENT’ALTRO CHE UN BASTONE</w:t>
        </w:r>
        <w:r w:rsidRPr="00D65FC8">
          <w:rPr>
            <w:noProof/>
            <w:webHidden/>
          </w:rPr>
          <w:tab/>
        </w:r>
        <w:r w:rsidRPr="00D65FC8">
          <w:rPr>
            <w:noProof/>
            <w:webHidden/>
          </w:rPr>
          <w:fldChar w:fldCharType="begin"/>
        </w:r>
        <w:r w:rsidRPr="00D65FC8">
          <w:rPr>
            <w:noProof/>
            <w:webHidden/>
          </w:rPr>
          <w:instrText xml:space="preserve"> PAGEREF _Toc531377147 \h </w:instrText>
        </w:r>
        <w:r w:rsidRPr="00D65FC8">
          <w:rPr>
            <w:noProof/>
            <w:webHidden/>
          </w:rPr>
        </w:r>
        <w:r w:rsidRPr="00D65FC8">
          <w:rPr>
            <w:noProof/>
            <w:webHidden/>
          </w:rPr>
          <w:fldChar w:fldCharType="separate"/>
        </w:r>
        <w:r>
          <w:rPr>
            <w:noProof/>
            <w:webHidden/>
          </w:rPr>
          <w:t>315</w:t>
        </w:r>
        <w:r w:rsidRPr="00D65FC8">
          <w:rPr>
            <w:noProof/>
            <w:webHidden/>
          </w:rPr>
          <w:fldChar w:fldCharType="end"/>
        </w:r>
      </w:hyperlink>
    </w:p>
    <w:p w14:paraId="53CD535A"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48" w:history="1">
        <w:r w:rsidRPr="00D65FC8">
          <w:rPr>
            <w:rStyle w:val="Collegamentoipertestuale"/>
            <w:rFonts w:cs="Calibri"/>
            <w:b/>
            <w:bCs/>
            <w:noProof/>
          </w:rPr>
          <w:t>5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_Toc531377148 \h </w:instrText>
        </w:r>
        <w:r w:rsidRPr="00D65FC8">
          <w:rPr>
            <w:rFonts w:cs="Calibri"/>
            <w:noProof/>
            <w:webHidden/>
          </w:rPr>
        </w:r>
        <w:r w:rsidRPr="00D65FC8">
          <w:rPr>
            <w:rFonts w:cs="Calibri"/>
            <w:noProof/>
            <w:webHidden/>
          </w:rPr>
          <w:fldChar w:fldCharType="separate"/>
        </w:r>
        <w:r>
          <w:rPr>
            <w:rFonts w:cs="Calibri"/>
            <w:noProof/>
            <w:webHidden/>
          </w:rPr>
          <w:t>319</w:t>
        </w:r>
        <w:r w:rsidRPr="00D65FC8">
          <w:rPr>
            <w:rFonts w:cs="Calibri"/>
            <w:noProof/>
            <w:webHidden/>
          </w:rPr>
          <w:fldChar w:fldCharType="end"/>
        </w:r>
      </w:hyperlink>
    </w:p>
    <w:p w14:paraId="07038C00" w14:textId="77777777" w:rsidR="007C1D76" w:rsidRPr="007C1D76" w:rsidRDefault="007C1D76" w:rsidP="007C1D76">
      <w:pPr>
        <w:pStyle w:val="Sommario1"/>
        <w:rPr>
          <w:rFonts w:eastAsia="Times New Roman"/>
          <w:noProof/>
          <w:lang w:eastAsia="it-IT"/>
        </w:rPr>
      </w:pPr>
      <w:hyperlink w:anchor="_Toc531377149" w:history="1">
        <w:r w:rsidRPr="00D65FC8">
          <w:rPr>
            <w:rStyle w:val="Collegamentoipertestuale"/>
            <w:rFonts w:eastAsia="Times New Roman" w:cs="Calibri"/>
            <w:noProof/>
            <w:kern w:val="32"/>
            <w:lang w:eastAsia="it-IT"/>
          </w:rPr>
          <w:t>Come riuscire a sfamarli di pane qui, in un deserto?</w:t>
        </w:r>
        <w:r w:rsidRPr="00D65FC8">
          <w:rPr>
            <w:noProof/>
            <w:webHidden/>
          </w:rPr>
          <w:tab/>
        </w:r>
        <w:r w:rsidRPr="00D65FC8">
          <w:rPr>
            <w:noProof/>
            <w:webHidden/>
          </w:rPr>
          <w:fldChar w:fldCharType="begin"/>
        </w:r>
        <w:r w:rsidRPr="00D65FC8">
          <w:rPr>
            <w:noProof/>
            <w:webHidden/>
          </w:rPr>
          <w:instrText xml:space="preserve"> PAGEREF _Toc531377149 \h </w:instrText>
        </w:r>
        <w:r w:rsidRPr="00D65FC8">
          <w:rPr>
            <w:noProof/>
            <w:webHidden/>
          </w:rPr>
        </w:r>
        <w:r w:rsidRPr="00D65FC8">
          <w:rPr>
            <w:noProof/>
            <w:webHidden/>
          </w:rPr>
          <w:fldChar w:fldCharType="separate"/>
        </w:r>
        <w:r>
          <w:rPr>
            <w:noProof/>
            <w:webHidden/>
          </w:rPr>
          <w:t>319</w:t>
        </w:r>
        <w:r w:rsidRPr="00D65FC8">
          <w:rPr>
            <w:noProof/>
            <w:webHidden/>
          </w:rPr>
          <w:fldChar w:fldCharType="end"/>
        </w:r>
      </w:hyperlink>
    </w:p>
    <w:p w14:paraId="2E1E897C"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50" w:history="1">
        <w:r w:rsidRPr="00D65FC8">
          <w:rPr>
            <w:rStyle w:val="Collegamentoipertestuale"/>
            <w:rFonts w:cs="Calibri"/>
            <w:b/>
            <w:bCs/>
            <w:noProof/>
          </w:rPr>
          <w:t>6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_Toc531377150 \h </w:instrText>
        </w:r>
        <w:r w:rsidRPr="00D65FC8">
          <w:rPr>
            <w:rFonts w:cs="Calibri"/>
            <w:noProof/>
            <w:webHidden/>
          </w:rPr>
        </w:r>
        <w:r w:rsidRPr="00D65FC8">
          <w:rPr>
            <w:rFonts w:cs="Calibri"/>
            <w:noProof/>
            <w:webHidden/>
          </w:rPr>
          <w:fldChar w:fldCharType="separate"/>
        </w:r>
        <w:r>
          <w:rPr>
            <w:rFonts w:cs="Calibri"/>
            <w:noProof/>
            <w:webHidden/>
          </w:rPr>
          <w:t>322</w:t>
        </w:r>
        <w:r w:rsidRPr="00D65FC8">
          <w:rPr>
            <w:rFonts w:cs="Calibri"/>
            <w:noProof/>
            <w:webHidden/>
          </w:rPr>
          <w:fldChar w:fldCharType="end"/>
        </w:r>
      </w:hyperlink>
    </w:p>
    <w:p w14:paraId="648D1756" w14:textId="77777777" w:rsidR="007C1D76" w:rsidRPr="007C1D76" w:rsidRDefault="007C1D76" w:rsidP="007C1D76">
      <w:pPr>
        <w:pStyle w:val="Sommario1"/>
        <w:rPr>
          <w:rFonts w:eastAsia="Times New Roman"/>
          <w:noProof/>
          <w:lang w:eastAsia="it-IT"/>
        </w:rPr>
      </w:pPr>
      <w:hyperlink w:anchor="_Toc531377151" w:history="1">
        <w:r w:rsidRPr="00D65FC8">
          <w:rPr>
            <w:rStyle w:val="Collegamentoipertestuale"/>
            <w:rFonts w:cs="Calibri"/>
            <w:noProof/>
          </w:rPr>
          <w:t>Venite dietro a me, vi farò pescatori di uomini</w:t>
        </w:r>
        <w:r w:rsidRPr="00D65FC8">
          <w:rPr>
            <w:noProof/>
            <w:webHidden/>
          </w:rPr>
          <w:tab/>
        </w:r>
        <w:r w:rsidRPr="00D65FC8">
          <w:rPr>
            <w:noProof/>
            <w:webHidden/>
          </w:rPr>
          <w:fldChar w:fldCharType="begin"/>
        </w:r>
        <w:r w:rsidRPr="00D65FC8">
          <w:rPr>
            <w:noProof/>
            <w:webHidden/>
          </w:rPr>
          <w:instrText xml:space="preserve"> PAGEREF _Toc531377151 \h </w:instrText>
        </w:r>
        <w:r w:rsidRPr="00D65FC8">
          <w:rPr>
            <w:noProof/>
            <w:webHidden/>
          </w:rPr>
        </w:r>
        <w:r w:rsidRPr="00D65FC8">
          <w:rPr>
            <w:noProof/>
            <w:webHidden/>
          </w:rPr>
          <w:fldChar w:fldCharType="separate"/>
        </w:r>
        <w:r>
          <w:rPr>
            <w:noProof/>
            <w:webHidden/>
          </w:rPr>
          <w:t>322</w:t>
        </w:r>
        <w:r w:rsidRPr="00D65FC8">
          <w:rPr>
            <w:noProof/>
            <w:webHidden/>
          </w:rPr>
          <w:fldChar w:fldCharType="end"/>
        </w:r>
      </w:hyperlink>
    </w:p>
    <w:p w14:paraId="13C52E6A"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52" w:history="1">
        <w:r w:rsidRPr="00D65FC8">
          <w:rPr>
            <w:rStyle w:val="Collegamentoipertestuale"/>
            <w:rFonts w:cs="Calibri"/>
            <w:b/>
            <w:bCs/>
            <w:noProof/>
          </w:rPr>
          <w:t>7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_Toc531377152 \h </w:instrText>
        </w:r>
        <w:r w:rsidRPr="00D65FC8">
          <w:rPr>
            <w:rFonts w:cs="Calibri"/>
            <w:noProof/>
            <w:webHidden/>
          </w:rPr>
        </w:r>
        <w:r w:rsidRPr="00D65FC8">
          <w:rPr>
            <w:rFonts w:cs="Calibri"/>
            <w:noProof/>
            <w:webHidden/>
          </w:rPr>
          <w:fldChar w:fldCharType="separate"/>
        </w:r>
        <w:r>
          <w:rPr>
            <w:rFonts w:cs="Calibri"/>
            <w:noProof/>
            <w:webHidden/>
          </w:rPr>
          <w:t>326</w:t>
        </w:r>
        <w:r w:rsidRPr="00D65FC8">
          <w:rPr>
            <w:rFonts w:cs="Calibri"/>
            <w:noProof/>
            <w:webHidden/>
          </w:rPr>
          <w:fldChar w:fldCharType="end"/>
        </w:r>
      </w:hyperlink>
    </w:p>
    <w:p w14:paraId="0E9248C4" w14:textId="77777777" w:rsidR="007C1D76" w:rsidRPr="007C1D76" w:rsidRDefault="007C1D76" w:rsidP="007C1D76">
      <w:pPr>
        <w:pStyle w:val="Sommario1"/>
        <w:rPr>
          <w:rFonts w:eastAsia="Times New Roman"/>
          <w:noProof/>
          <w:lang w:eastAsia="it-IT"/>
        </w:rPr>
      </w:pPr>
      <w:hyperlink w:anchor="_Toc531377153" w:history="1">
        <w:r w:rsidRPr="00D65FC8">
          <w:rPr>
            <w:rStyle w:val="Collegamentoipertestuale"/>
            <w:rFonts w:cs="Calibri"/>
            <w:noProof/>
          </w:rPr>
          <w:t>Giuda generò Fares e Zara da Tamar</w:t>
        </w:r>
        <w:r w:rsidRPr="00D65FC8">
          <w:rPr>
            <w:noProof/>
            <w:webHidden/>
          </w:rPr>
          <w:tab/>
        </w:r>
        <w:r w:rsidRPr="00D65FC8">
          <w:rPr>
            <w:noProof/>
            <w:webHidden/>
          </w:rPr>
          <w:fldChar w:fldCharType="begin"/>
        </w:r>
        <w:r w:rsidRPr="00D65FC8">
          <w:rPr>
            <w:noProof/>
            <w:webHidden/>
          </w:rPr>
          <w:instrText xml:space="preserve"> PAGEREF _Toc531377153 \h </w:instrText>
        </w:r>
        <w:r w:rsidRPr="00D65FC8">
          <w:rPr>
            <w:noProof/>
            <w:webHidden/>
          </w:rPr>
        </w:r>
        <w:r w:rsidRPr="00D65FC8">
          <w:rPr>
            <w:noProof/>
            <w:webHidden/>
          </w:rPr>
          <w:fldChar w:fldCharType="separate"/>
        </w:r>
        <w:r>
          <w:rPr>
            <w:noProof/>
            <w:webHidden/>
          </w:rPr>
          <w:t>326</w:t>
        </w:r>
        <w:r w:rsidRPr="00D65FC8">
          <w:rPr>
            <w:noProof/>
            <w:webHidden/>
          </w:rPr>
          <w:fldChar w:fldCharType="end"/>
        </w:r>
      </w:hyperlink>
    </w:p>
    <w:p w14:paraId="1CFE39C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54" w:history="1">
        <w:r w:rsidRPr="00D65FC8">
          <w:rPr>
            <w:rStyle w:val="Collegamentoipertestuale"/>
            <w:rFonts w:cs="Calibri"/>
            <w:b/>
            <w:bCs/>
            <w:noProof/>
          </w:rPr>
          <w:t>8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_Toc531377154 \h </w:instrText>
        </w:r>
        <w:r w:rsidRPr="00D65FC8">
          <w:rPr>
            <w:rFonts w:cs="Calibri"/>
            <w:noProof/>
            <w:webHidden/>
          </w:rPr>
        </w:r>
        <w:r w:rsidRPr="00D65FC8">
          <w:rPr>
            <w:rFonts w:cs="Calibri"/>
            <w:noProof/>
            <w:webHidden/>
          </w:rPr>
          <w:fldChar w:fldCharType="separate"/>
        </w:r>
        <w:r>
          <w:rPr>
            <w:rFonts w:cs="Calibri"/>
            <w:noProof/>
            <w:webHidden/>
          </w:rPr>
          <w:t>327</w:t>
        </w:r>
        <w:r w:rsidRPr="00D65FC8">
          <w:rPr>
            <w:rFonts w:cs="Calibri"/>
            <w:noProof/>
            <w:webHidden/>
          </w:rPr>
          <w:fldChar w:fldCharType="end"/>
        </w:r>
      </w:hyperlink>
    </w:p>
    <w:p w14:paraId="5FFB786F" w14:textId="77777777" w:rsidR="007C1D76" w:rsidRPr="007C1D76" w:rsidRDefault="007C1D76" w:rsidP="007C1D76">
      <w:pPr>
        <w:pStyle w:val="Sommario1"/>
        <w:rPr>
          <w:rFonts w:eastAsia="Times New Roman"/>
          <w:noProof/>
          <w:lang w:eastAsia="it-IT"/>
        </w:rPr>
      </w:pPr>
      <w:hyperlink w:anchor="_Toc531377155" w:history="1">
        <w:r w:rsidRPr="00D65FC8">
          <w:rPr>
            <w:rStyle w:val="Collegamentoipertestuale"/>
            <w:rFonts w:eastAsia="Times New Roman" w:cs="Calibri"/>
            <w:noProof/>
            <w:kern w:val="32"/>
            <w:lang w:eastAsia="it-IT"/>
          </w:rPr>
          <w:t>Chiesero a Pilato che fossero spezzate loro le gambe</w:t>
        </w:r>
        <w:r w:rsidRPr="00D65FC8">
          <w:rPr>
            <w:noProof/>
            <w:webHidden/>
          </w:rPr>
          <w:tab/>
        </w:r>
        <w:r w:rsidRPr="00D65FC8">
          <w:rPr>
            <w:noProof/>
            <w:webHidden/>
          </w:rPr>
          <w:fldChar w:fldCharType="begin"/>
        </w:r>
        <w:r w:rsidRPr="00D65FC8">
          <w:rPr>
            <w:noProof/>
            <w:webHidden/>
          </w:rPr>
          <w:instrText xml:space="preserve"> PAGEREF _Toc531377155 \h </w:instrText>
        </w:r>
        <w:r w:rsidRPr="00D65FC8">
          <w:rPr>
            <w:noProof/>
            <w:webHidden/>
          </w:rPr>
        </w:r>
        <w:r w:rsidRPr="00D65FC8">
          <w:rPr>
            <w:noProof/>
            <w:webHidden/>
          </w:rPr>
          <w:fldChar w:fldCharType="separate"/>
        </w:r>
        <w:r>
          <w:rPr>
            <w:noProof/>
            <w:webHidden/>
          </w:rPr>
          <w:t>327</w:t>
        </w:r>
        <w:r w:rsidRPr="00D65FC8">
          <w:rPr>
            <w:noProof/>
            <w:webHidden/>
          </w:rPr>
          <w:fldChar w:fldCharType="end"/>
        </w:r>
      </w:hyperlink>
    </w:p>
    <w:p w14:paraId="4D481ECD"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56" w:history="1">
        <w:r w:rsidRPr="00D65FC8">
          <w:rPr>
            <w:rStyle w:val="Collegamentoipertestuale"/>
            <w:rFonts w:cs="Calibri"/>
            <w:b/>
            <w:bCs/>
            <w:noProof/>
          </w:rPr>
          <w:t>9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_Toc531377156 \h </w:instrText>
        </w:r>
        <w:r w:rsidRPr="00D65FC8">
          <w:rPr>
            <w:rFonts w:cs="Calibri"/>
            <w:noProof/>
            <w:webHidden/>
          </w:rPr>
        </w:r>
        <w:r w:rsidRPr="00D65FC8">
          <w:rPr>
            <w:rFonts w:cs="Calibri"/>
            <w:noProof/>
            <w:webHidden/>
          </w:rPr>
          <w:fldChar w:fldCharType="separate"/>
        </w:r>
        <w:r>
          <w:rPr>
            <w:rFonts w:cs="Calibri"/>
            <w:noProof/>
            <w:webHidden/>
          </w:rPr>
          <w:t>331</w:t>
        </w:r>
        <w:r w:rsidRPr="00D65FC8">
          <w:rPr>
            <w:rFonts w:cs="Calibri"/>
            <w:noProof/>
            <w:webHidden/>
          </w:rPr>
          <w:fldChar w:fldCharType="end"/>
        </w:r>
      </w:hyperlink>
    </w:p>
    <w:p w14:paraId="62D28E90" w14:textId="77777777" w:rsidR="007C1D76" w:rsidRPr="007C1D76" w:rsidRDefault="007C1D76" w:rsidP="007C1D76">
      <w:pPr>
        <w:pStyle w:val="Sommario1"/>
        <w:rPr>
          <w:rFonts w:eastAsia="Times New Roman"/>
          <w:noProof/>
          <w:lang w:eastAsia="it-IT"/>
        </w:rPr>
      </w:pPr>
      <w:hyperlink w:anchor="_Toc531377157" w:history="1">
        <w:r w:rsidRPr="00D65FC8">
          <w:rPr>
            <w:rStyle w:val="Collegamentoipertestuale"/>
            <w:rFonts w:cs="Calibri"/>
            <w:noProof/>
          </w:rPr>
          <w:t>Perché mi invocate: “Signore, Signore!” e non fate quello che dico?</w:t>
        </w:r>
        <w:r w:rsidRPr="00D65FC8">
          <w:rPr>
            <w:noProof/>
            <w:webHidden/>
          </w:rPr>
          <w:tab/>
        </w:r>
        <w:r w:rsidRPr="00D65FC8">
          <w:rPr>
            <w:noProof/>
            <w:webHidden/>
          </w:rPr>
          <w:fldChar w:fldCharType="begin"/>
        </w:r>
        <w:r w:rsidRPr="00D65FC8">
          <w:rPr>
            <w:noProof/>
            <w:webHidden/>
          </w:rPr>
          <w:instrText xml:space="preserve"> PAGEREF _Toc531377157 \h </w:instrText>
        </w:r>
        <w:r w:rsidRPr="00D65FC8">
          <w:rPr>
            <w:noProof/>
            <w:webHidden/>
          </w:rPr>
        </w:r>
        <w:r w:rsidRPr="00D65FC8">
          <w:rPr>
            <w:noProof/>
            <w:webHidden/>
          </w:rPr>
          <w:fldChar w:fldCharType="separate"/>
        </w:r>
        <w:r>
          <w:rPr>
            <w:noProof/>
            <w:webHidden/>
          </w:rPr>
          <w:t>331</w:t>
        </w:r>
        <w:r w:rsidRPr="00D65FC8">
          <w:rPr>
            <w:noProof/>
            <w:webHidden/>
          </w:rPr>
          <w:fldChar w:fldCharType="end"/>
        </w:r>
      </w:hyperlink>
    </w:p>
    <w:p w14:paraId="42B42053"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58" w:history="1">
        <w:r w:rsidRPr="00D65FC8">
          <w:rPr>
            <w:rStyle w:val="Collegamentoipertestuale"/>
            <w:rFonts w:cs="Calibri"/>
            <w:b/>
            <w:bCs/>
            <w:noProof/>
          </w:rPr>
          <w:t>10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_Toc531377158 \h </w:instrText>
        </w:r>
        <w:r w:rsidRPr="00D65FC8">
          <w:rPr>
            <w:rFonts w:cs="Calibri"/>
            <w:noProof/>
            <w:webHidden/>
          </w:rPr>
        </w:r>
        <w:r w:rsidRPr="00D65FC8">
          <w:rPr>
            <w:rFonts w:cs="Calibri"/>
            <w:noProof/>
            <w:webHidden/>
          </w:rPr>
          <w:fldChar w:fldCharType="separate"/>
        </w:r>
        <w:r>
          <w:rPr>
            <w:rFonts w:cs="Calibri"/>
            <w:noProof/>
            <w:webHidden/>
          </w:rPr>
          <w:t>335</w:t>
        </w:r>
        <w:r w:rsidRPr="00D65FC8">
          <w:rPr>
            <w:rFonts w:cs="Calibri"/>
            <w:noProof/>
            <w:webHidden/>
          </w:rPr>
          <w:fldChar w:fldCharType="end"/>
        </w:r>
      </w:hyperlink>
    </w:p>
    <w:p w14:paraId="1348ED37" w14:textId="77777777" w:rsidR="007C1D76" w:rsidRPr="007C1D76" w:rsidRDefault="007C1D76" w:rsidP="007C1D76">
      <w:pPr>
        <w:pStyle w:val="Sommario1"/>
        <w:rPr>
          <w:rFonts w:eastAsia="Times New Roman"/>
          <w:noProof/>
          <w:lang w:eastAsia="it-IT"/>
        </w:rPr>
      </w:pPr>
      <w:hyperlink w:anchor="_Toc531377159" w:history="1">
        <w:r w:rsidRPr="00D65FC8">
          <w:rPr>
            <w:rStyle w:val="Collegamentoipertestuale"/>
            <w:rFonts w:cs="Calibri"/>
            <w:noProof/>
          </w:rPr>
          <w:t>Il dio che risponderà col fuoco è Dio!</w:t>
        </w:r>
        <w:r w:rsidRPr="00D65FC8">
          <w:rPr>
            <w:noProof/>
            <w:webHidden/>
          </w:rPr>
          <w:tab/>
        </w:r>
        <w:r w:rsidRPr="00D65FC8">
          <w:rPr>
            <w:noProof/>
            <w:webHidden/>
          </w:rPr>
          <w:fldChar w:fldCharType="begin"/>
        </w:r>
        <w:r w:rsidRPr="00D65FC8">
          <w:rPr>
            <w:noProof/>
            <w:webHidden/>
          </w:rPr>
          <w:instrText xml:space="preserve"> PAGEREF _Toc531377159 \h </w:instrText>
        </w:r>
        <w:r w:rsidRPr="00D65FC8">
          <w:rPr>
            <w:noProof/>
            <w:webHidden/>
          </w:rPr>
        </w:r>
        <w:r w:rsidRPr="00D65FC8">
          <w:rPr>
            <w:noProof/>
            <w:webHidden/>
          </w:rPr>
          <w:fldChar w:fldCharType="separate"/>
        </w:r>
        <w:r>
          <w:rPr>
            <w:noProof/>
            <w:webHidden/>
          </w:rPr>
          <w:t>335</w:t>
        </w:r>
        <w:r w:rsidRPr="00D65FC8">
          <w:rPr>
            <w:noProof/>
            <w:webHidden/>
          </w:rPr>
          <w:fldChar w:fldCharType="end"/>
        </w:r>
      </w:hyperlink>
    </w:p>
    <w:p w14:paraId="6FC12162"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60" w:history="1">
        <w:r w:rsidRPr="00D65FC8">
          <w:rPr>
            <w:rStyle w:val="Collegamentoipertestuale"/>
            <w:rFonts w:cs="Calibri"/>
            <w:b/>
            <w:bCs/>
            <w:noProof/>
          </w:rPr>
          <w:t>11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_Toc531377160 \h </w:instrText>
        </w:r>
        <w:r w:rsidRPr="00D65FC8">
          <w:rPr>
            <w:rFonts w:cs="Calibri"/>
            <w:noProof/>
            <w:webHidden/>
          </w:rPr>
        </w:r>
        <w:r w:rsidRPr="00D65FC8">
          <w:rPr>
            <w:rFonts w:cs="Calibri"/>
            <w:noProof/>
            <w:webHidden/>
          </w:rPr>
          <w:fldChar w:fldCharType="separate"/>
        </w:r>
        <w:r>
          <w:rPr>
            <w:rFonts w:cs="Calibri"/>
            <w:noProof/>
            <w:webHidden/>
          </w:rPr>
          <w:t>337</w:t>
        </w:r>
        <w:r w:rsidRPr="00D65FC8">
          <w:rPr>
            <w:rFonts w:cs="Calibri"/>
            <w:noProof/>
            <w:webHidden/>
          </w:rPr>
          <w:fldChar w:fldCharType="end"/>
        </w:r>
      </w:hyperlink>
    </w:p>
    <w:p w14:paraId="5F2A949A" w14:textId="77777777" w:rsidR="007C1D76" w:rsidRPr="007C1D76" w:rsidRDefault="007C1D76" w:rsidP="007C1D76">
      <w:pPr>
        <w:pStyle w:val="Sommario1"/>
        <w:rPr>
          <w:rFonts w:eastAsia="Times New Roman"/>
          <w:noProof/>
          <w:lang w:eastAsia="it-IT"/>
        </w:rPr>
      </w:pPr>
      <w:hyperlink w:anchor="_Toc531377161" w:history="1">
        <w:r w:rsidRPr="00D65FC8">
          <w:rPr>
            <w:rStyle w:val="Collegamentoipertestuale"/>
            <w:rFonts w:cs="Calibri"/>
            <w:noProof/>
          </w:rPr>
          <w:t>EBBE COMPASSIONE DI LORO</w:t>
        </w:r>
        <w:r w:rsidRPr="00D65FC8">
          <w:rPr>
            <w:noProof/>
            <w:webHidden/>
          </w:rPr>
          <w:tab/>
        </w:r>
        <w:r w:rsidRPr="00D65FC8">
          <w:rPr>
            <w:noProof/>
            <w:webHidden/>
          </w:rPr>
          <w:fldChar w:fldCharType="begin"/>
        </w:r>
        <w:r w:rsidRPr="00D65FC8">
          <w:rPr>
            <w:noProof/>
            <w:webHidden/>
          </w:rPr>
          <w:instrText xml:space="preserve"> PAGEREF _Toc531377161 \h </w:instrText>
        </w:r>
        <w:r w:rsidRPr="00D65FC8">
          <w:rPr>
            <w:noProof/>
            <w:webHidden/>
          </w:rPr>
        </w:r>
        <w:r w:rsidRPr="00D65FC8">
          <w:rPr>
            <w:noProof/>
            <w:webHidden/>
          </w:rPr>
          <w:fldChar w:fldCharType="separate"/>
        </w:r>
        <w:r>
          <w:rPr>
            <w:noProof/>
            <w:webHidden/>
          </w:rPr>
          <w:t>337</w:t>
        </w:r>
        <w:r w:rsidRPr="00D65FC8">
          <w:rPr>
            <w:noProof/>
            <w:webHidden/>
          </w:rPr>
          <w:fldChar w:fldCharType="end"/>
        </w:r>
      </w:hyperlink>
    </w:p>
    <w:p w14:paraId="7F93B64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62" w:history="1">
        <w:r w:rsidRPr="00D65FC8">
          <w:rPr>
            <w:rStyle w:val="Collegamentoipertestuale"/>
            <w:rFonts w:cs="Calibri"/>
            <w:b/>
            <w:bCs/>
            <w:noProof/>
          </w:rPr>
          <w:t>12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_Toc531377162 \h </w:instrText>
        </w:r>
        <w:r w:rsidRPr="00D65FC8">
          <w:rPr>
            <w:rFonts w:cs="Calibri"/>
            <w:noProof/>
            <w:webHidden/>
          </w:rPr>
        </w:r>
        <w:r w:rsidRPr="00D65FC8">
          <w:rPr>
            <w:rFonts w:cs="Calibri"/>
            <w:noProof/>
            <w:webHidden/>
          </w:rPr>
          <w:fldChar w:fldCharType="separate"/>
        </w:r>
        <w:r>
          <w:rPr>
            <w:rFonts w:cs="Calibri"/>
            <w:noProof/>
            <w:webHidden/>
          </w:rPr>
          <w:t>338</w:t>
        </w:r>
        <w:r w:rsidRPr="00D65FC8">
          <w:rPr>
            <w:rFonts w:cs="Calibri"/>
            <w:noProof/>
            <w:webHidden/>
          </w:rPr>
          <w:fldChar w:fldCharType="end"/>
        </w:r>
      </w:hyperlink>
    </w:p>
    <w:p w14:paraId="60C4B5EE" w14:textId="77777777" w:rsidR="007C1D76" w:rsidRPr="007C1D76" w:rsidRDefault="007C1D76" w:rsidP="007C1D76">
      <w:pPr>
        <w:pStyle w:val="Sommario1"/>
        <w:rPr>
          <w:rFonts w:eastAsia="Times New Roman"/>
          <w:noProof/>
          <w:lang w:eastAsia="it-IT"/>
        </w:rPr>
      </w:pPr>
      <w:hyperlink w:anchor="_Toc531377163" w:history="1">
        <w:r w:rsidRPr="00D65FC8">
          <w:rPr>
            <w:rStyle w:val="Collegamentoipertestuale"/>
            <w:rFonts w:cs="Calibri"/>
            <w:noProof/>
          </w:rPr>
          <w:t>Guardatevi dal lievito dei farisei e dal lievito di Erode!</w:t>
        </w:r>
        <w:r w:rsidRPr="00D65FC8">
          <w:rPr>
            <w:noProof/>
            <w:webHidden/>
          </w:rPr>
          <w:tab/>
        </w:r>
        <w:r w:rsidRPr="00D65FC8">
          <w:rPr>
            <w:noProof/>
            <w:webHidden/>
          </w:rPr>
          <w:fldChar w:fldCharType="begin"/>
        </w:r>
        <w:r w:rsidRPr="00D65FC8">
          <w:rPr>
            <w:noProof/>
            <w:webHidden/>
          </w:rPr>
          <w:instrText xml:space="preserve"> PAGEREF _Toc531377163 \h </w:instrText>
        </w:r>
        <w:r w:rsidRPr="00D65FC8">
          <w:rPr>
            <w:noProof/>
            <w:webHidden/>
          </w:rPr>
        </w:r>
        <w:r w:rsidRPr="00D65FC8">
          <w:rPr>
            <w:noProof/>
            <w:webHidden/>
          </w:rPr>
          <w:fldChar w:fldCharType="separate"/>
        </w:r>
        <w:r>
          <w:rPr>
            <w:noProof/>
            <w:webHidden/>
          </w:rPr>
          <w:t>338</w:t>
        </w:r>
        <w:r w:rsidRPr="00D65FC8">
          <w:rPr>
            <w:noProof/>
            <w:webHidden/>
          </w:rPr>
          <w:fldChar w:fldCharType="end"/>
        </w:r>
      </w:hyperlink>
    </w:p>
    <w:p w14:paraId="75845A4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64" w:history="1">
        <w:r w:rsidRPr="00D65FC8">
          <w:rPr>
            <w:rStyle w:val="Collegamentoipertestuale"/>
            <w:rFonts w:cs="Calibri"/>
            <w:b/>
            <w:bCs/>
            <w:noProof/>
          </w:rPr>
          <w:t>13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_Toc531377164 \h </w:instrText>
        </w:r>
        <w:r w:rsidRPr="00D65FC8">
          <w:rPr>
            <w:rFonts w:cs="Calibri"/>
            <w:noProof/>
            <w:webHidden/>
          </w:rPr>
        </w:r>
        <w:r w:rsidRPr="00D65FC8">
          <w:rPr>
            <w:rFonts w:cs="Calibri"/>
            <w:noProof/>
            <w:webHidden/>
          </w:rPr>
          <w:fldChar w:fldCharType="separate"/>
        </w:r>
        <w:r>
          <w:rPr>
            <w:rFonts w:cs="Calibri"/>
            <w:noProof/>
            <w:webHidden/>
          </w:rPr>
          <w:t>340</w:t>
        </w:r>
        <w:r w:rsidRPr="00D65FC8">
          <w:rPr>
            <w:rFonts w:cs="Calibri"/>
            <w:noProof/>
            <w:webHidden/>
          </w:rPr>
          <w:fldChar w:fldCharType="end"/>
        </w:r>
      </w:hyperlink>
    </w:p>
    <w:p w14:paraId="7188486E" w14:textId="77777777" w:rsidR="007C1D76" w:rsidRPr="007C1D76" w:rsidRDefault="007C1D76" w:rsidP="007C1D76">
      <w:pPr>
        <w:pStyle w:val="Sommario1"/>
        <w:rPr>
          <w:rFonts w:eastAsia="Times New Roman"/>
          <w:noProof/>
          <w:lang w:eastAsia="it-IT"/>
        </w:rPr>
      </w:pPr>
      <w:hyperlink w:anchor="_Toc531377165" w:history="1">
        <w:r w:rsidRPr="00D65FC8">
          <w:rPr>
            <w:rStyle w:val="Collegamentoipertestuale"/>
            <w:rFonts w:cs="Calibri"/>
            <w:noProof/>
          </w:rPr>
          <w:t>Si mise a parlare e insegnava loro dicendo</w:t>
        </w:r>
        <w:r w:rsidRPr="00D65FC8">
          <w:rPr>
            <w:noProof/>
            <w:webHidden/>
          </w:rPr>
          <w:tab/>
        </w:r>
        <w:r w:rsidRPr="00D65FC8">
          <w:rPr>
            <w:noProof/>
            <w:webHidden/>
          </w:rPr>
          <w:fldChar w:fldCharType="begin"/>
        </w:r>
        <w:r w:rsidRPr="00D65FC8">
          <w:rPr>
            <w:noProof/>
            <w:webHidden/>
          </w:rPr>
          <w:instrText xml:space="preserve"> PAGEREF _Toc531377165 \h </w:instrText>
        </w:r>
        <w:r w:rsidRPr="00D65FC8">
          <w:rPr>
            <w:noProof/>
            <w:webHidden/>
          </w:rPr>
        </w:r>
        <w:r w:rsidRPr="00D65FC8">
          <w:rPr>
            <w:noProof/>
            <w:webHidden/>
          </w:rPr>
          <w:fldChar w:fldCharType="separate"/>
        </w:r>
        <w:r>
          <w:rPr>
            <w:noProof/>
            <w:webHidden/>
          </w:rPr>
          <w:t>340</w:t>
        </w:r>
        <w:r w:rsidRPr="00D65FC8">
          <w:rPr>
            <w:noProof/>
            <w:webHidden/>
          </w:rPr>
          <w:fldChar w:fldCharType="end"/>
        </w:r>
      </w:hyperlink>
    </w:p>
    <w:p w14:paraId="144FA0D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66" w:history="1">
        <w:r w:rsidRPr="00D65FC8">
          <w:rPr>
            <w:rStyle w:val="Collegamentoipertestuale"/>
            <w:rFonts w:cs="Calibri"/>
            <w:b/>
            <w:bCs/>
            <w:noProof/>
          </w:rPr>
          <w:t>14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_Toc531377166 \h </w:instrText>
        </w:r>
        <w:r w:rsidRPr="00D65FC8">
          <w:rPr>
            <w:rFonts w:cs="Calibri"/>
            <w:noProof/>
            <w:webHidden/>
          </w:rPr>
        </w:r>
        <w:r w:rsidRPr="00D65FC8">
          <w:rPr>
            <w:rFonts w:cs="Calibri"/>
            <w:noProof/>
            <w:webHidden/>
          </w:rPr>
          <w:fldChar w:fldCharType="separate"/>
        </w:r>
        <w:r>
          <w:rPr>
            <w:rFonts w:cs="Calibri"/>
            <w:noProof/>
            <w:webHidden/>
          </w:rPr>
          <w:t>342</w:t>
        </w:r>
        <w:r w:rsidRPr="00D65FC8">
          <w:rPr>
            <w:rFonts w:cs="Calibri"/>
            <w:noProof/>
            <w:webHidden/>
          </w:rPr>
          <w:fldChar w:fldCharType="end"/>
        </w:r>
      </w:hyperlink>
    </w:p>
    <w:p w14:paraId="4DDB36B2" w14:textId="77777777" w:rsidR="007C1D76" w:rsidRPr="007C1D76" w:rsidRDefault="007C1D76" w:rsidP="007C1D76">
      <w:pPr>
        <w:pStyle w:val="Sommario1"/>
        <w:rPr>
          <w:rFonts w:eastAsia="Times New Roman"/>
          <w:noProof/>
          <w:lang w:eastAsia="it-IT"/>
        </w:rPr>
      </w:pPr>
      <w:hyperlink w:anchor="_Toc531377167" w:history="1">
        <w:r w:rsidRPr="00D65FC8">
          <w:rPr>
            <w:rStyle w:val="Collegamentoipertestuale"/>
            <w:rFonts w:cs="Calibri"/>
            <w:noProof/>
          </w:rPr>
          <w:t>Si trovò incinta per opera dello Spirito Santo</w:t>
        </w:r>
        <w:r w:rsidRPr="00D65FC8">
          <w:rPr>
            <w:noProof/>
            <w:webHidden/>
          </w:rPr>
          <w:tab/>
        </w:r>
        <w:r w:rsidRPr="00D65FC8">
          <w:rPr>
            <w:noProof/>
            <w:webHidden/>
          </w:rPr>
          <w:fldChar w:fldCharType="begin"/>
        </w:r>
        <w:r w:rsidRPr="00D65FC8">
          <w:rPr>
            <w:noProof/>
            <w:webHidden/>
          </w:rPr>
          <w:instrText xml:space="preserve"> PAGEREF _Toc531377167 \h </w:instrText>
        </w:r>
        <w:r w:rsidRPr="00D65FC8">
          <w:rPr>
            <w:noProof/>
            <w:webHidden/>
          </w:rPr>
        </w:r>
        <w:r w:rsidRPr="00D65FC8">
          <w:rPr>
            <w:noProof/>
            <w:webHidden/>
          </w:rPr>
          <w:fldChar w:fldCharType="separate"/>
        </w:r>
        <w:r>
          <w:rPr>
            <w:noProof/>
            <w:webHidden/>
          </w:rPr>
          <w:t>342</w:t>
        </w:r>
        <w:r w:rsidRPr="00D65FC8">
          <w:rPr>
            <w:noProof/>
            <w:webHidden/>
          </w:rPr>
          <w:fldChar w:fldCharType="end"/>
        </w:r>
      </w:hyperlink>
    </w:p>
    <w:p w14:paraId="6DCE208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68" w:history="1">
        <w:r w:rsidRPr="00D65FC8">
          <w:rPr>
            <w:rStyle w:val="Collegamentoipertestuale"/>
            <w:rFonts w:cs="Calibri"/>
            <w:b/>
            <w:bCs/>
            <w:noProof/>
          </w:rPr>
          <w:t>15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_Toc531377168 \h </w:instrText>
        </w:r>
        <w:r w:rsidRPr="00D65FC8">
          <w:rPr>
            <w:rFonts w:cs="Calibri"/>
            <w:noProof/>
            <w:webHidden/>
          </w:rPr>
        </w:r>
        <w:r w:rsidRPr="00D65FC8">
          <w:rPr>
            <w:rFonts w:cs="Calibri"/>
            <w:noProof/>
            <w:webHidden/>
          </w:rPr>
          <w:fldChar w:fldCharType="separate"/>
        </w:r>
        <w:r>
          <w:rPr>
            <w:rFonts w:cs="Calibri"/>
            <w:noProof/>
            <w:webHidden/>
          </w:rPr>
          <w:t>344</w:t>
        </w:r>
        <w:r w:rsidRPr="00D65FC8">
          <w:rPr>
            <w:rFonts w:cs="Calibri"/>
            <w:noProof/>
            <w:webHidden/>
          </w:rPr>
          <w:fldChar w:fldCharType="end"/>
        </w:r>
      </w:hyperlink>
    </w:p>
    <w:p w14:paraId="17C2E164" w14:textId="77777777" w:rsidR="007C1D76" w:rsidRPr="007C1D76" w:rsidRDefault="007C1D76" w:rsidP="007C1D76">
      <w:pPr>
        <w:pStyle w:val="Sommario1"/>
        <w:rPr>
          <w:rFonts w:eastAsia="Times New Roman"/>
          <w:noProof/>
          <w:lang w:eastAsia="it-IT"/>
        </w:rPr>
      </w:pPr>
      <w:hyperlink w:anchor="_Toc531377169" w:history="1">
        <w:r w:rsidRPr="00D65FC8">
          <w:rPr>
            <w:rStyle w:val="Collegamentoipertestuale"/>
            <w:rFonts w:eastAsia="Times New Roman" w:cs="Calibri"/>
            <w:noProof/>
            <w:kern w:val="32"/>
            <w:lang w:eastAsia="it-IT"/>
          </w:rPr>
          <w:t>Neanche in Israele ho trovato una fede così grande!</w:t>
        </w:r>
        <w:r w:rsidRPr="00D65FC8">
          <w:rPr>
            <w:noProof/>
            <w:webHidden/>
          </w:rPr>
          <w:tab/>
        </w:r>
        <w:r w:rsidRPr="00D65FC8">
          <w:rPr>
            <w:noProof/>
            <w:webHidden/>
          </w:rPr>
          <w:fldChar w:fldCharType="begin"/>
        </w:r>
        <w:r w:rsidRPr="00D65FC8">
          <w:rPr>
            <w:noProof/>
            <w:webHidden/>
          </w:rPr>
          <w:instrText xml:space="preserve"> PAGEREF _Toc531377169 \h </w:instrText>
        </w:r>
        <w:r w:rsidRPr="00D65FC8">
          <w:rPr>
            <w:noProof/>
            <w:webHidden/>
          </w:rPr>
        </w:r>
        <w:r w:rsidRPr="00D65FC8">
          <w:rPr>
            <w:noProof/>
            <w:webHidden/>
          </w:rPr>
          <w:fldChar w:fldCharType="separate"/>
        </w:r>
        <w:r>
          <w:rPr>
            <w:noProof/>
            <w:webHidden/>
          </w:rPr>
          <w:t>344</w:t>
        </w:r>
        <w:r w:rsidRPr="00D65FC8">
          <w:rPr>
            <w:noProof/>
            <w:webHidden/>
          </w:rPr>
          <w:fldChar w:fldCharType="end"/>
        </w:r>
      </w:hyperlink>
    </w:p>
    <w:p w14:paraId="2A4D870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70" w:history="1">
        <w:r w:rsidRPr="00D65FC8">
          <w:rPr>
            <w:rStyle w:val="Collegamentoipertestuale"/>
            <w:rFonts w:cs="Calibri"/>
            <w:b/>
            <w:bCs/>
            <w:noProof/>
          </w:rPr>
          <w:t>16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_Toc531377170 \h </w:instrText>
        </w:r>
        <w:r w:rsidRPr="00D65FC8">
          <w:rPr>
            <w:rFonts w:cs="Calibri"/>
            <w:noProof/>
            <w:webHidden/>
          </w:rPr>
        </w:r>
        <w:r w:rsidRPr="00D65FC8">
          <w:rPr>
            <w:rFonts w:cs="Calibri"/>
            <w:noProof/>
            <w:webHidden/>
          </w:rPr>
          <w:fldChar w:fldCharType="separate"/>
        </w:r>
        <w:r>
          <w:rPr>
            <w:rFonts w:cs="Calibri"/>
            <w:noProof/>
            <w:webHidden/>
          </w:rPr>
          <w:t>349</w:t>
        </w:r>
        <w:r w:rsidRPr="00D65FC8">
          <w:rPr>
            <w:rFonts w:cs="Calibri"/>
            <w:noProof/>
            <w:webHidden/>
          </w:rPr>
          <w:fldChar w:fldCharType="end"/>
        </w:r>
      </w:hyperlink>
    </w:p>
    <w:p w14:paraId="7B41FF3E" w14:textId="77777777" w:rsidR="007C1D76" w:rsidRPr="007C1D76" w:rsidRDefault="007C1D76" w:rsidP="007C1D76">
      <w:pPr>
        <w:pStyle w:val="Sommario1"/>
        <w:rPr>
          <w:rFonts w:eastAsia="Times New Roman"/>
          <w:noProof/>
          <w:lang w:eastAsia="it-IT"/>
        </w:rPr>
      </w:pPr>
      <w:hyperlink w:anchor="_Toc531377171" w:history="1">
        <w:r w:rsidRPr="00D65FC8">
          <w:rPr>
            <w:rStyle w:val="Collegamentoipertestuale"/>
            <w:rFonts w:cs="Calibri"/>
            <w:noProof/>
          </w:rPr>
          <w:t>C’è già il rumore della pioggia torrenziale</w:t>
        </w:r>
        <w:r w:rsidRPr="00D65FC8">
          <w:rPr>
            <w:noProof/>
            <w:webHidden/>
          </w:rPr>
          <w:tab/>
        </w:r>
        <w:r w:rsidRPr="00D65FC8">
          <w:rPr>
            <w:noProof/>
            <w:webHidden/>
          </w:rPr>
          <w:fldChar w:fldCharType="begin"/>
        </w:r>
        <w:r w:rsidRPr="00D65FC8">
          <w:rPr>
            <w:noProof/>
            <w:webHidden/>
          </w:rPr>
          <w:instrText xml:space="preserve"> PAGEREF _Toc531377171 \h </w:instrText>
        </w:r>
        <w:r w:rsidRPr="00D65FC8">
          <w:rPr>
            <w:noProof/>
            <w:webHidden/>
          </w:rPr>
        </w:r>
        <w:r w:rsidRPr="00D65FC8">
          <w:rPr>
            <w:noProof/>
            <w:webHidden/>
          </w:rPr>
          <w:fldChar w:fldCharType="separate"/>
        </w:r>
        <w:r>
          <w:rPr>
            <w:noProof/>
            <w:webHidden/>
          </w:rPr>
          <w:t>349</w:t>
        </w:r>
        <w:r w:rsidRPr="00D65FC8">
          <w:rPr>
            <w:noProof/>
            <w:webHidden/>
          </w:rPr>
          <w:fldChar w:fldCharType="end"/>
        </w:r>
      </w:hyperlink>
    </w:p>
    <w:p w14:paraId="2DE9D65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72" w:history="1">
        <w:r w:rsidRPr="00D65FC8">
          <w:rPr>
            <w:rStyle w:val="Collegamentoipertestuale"/>
            <w:rFonts w:cs="Calibri"/>
            <w:b/>
            <w:bCs/>
            <w:noProof/>
          </w:rPr>
          <w:t>17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_Toc531377172 \h </w:instrText>
        </w:r>
        <w:r w:rsidRPr="00D65FC8">
          <w:rPr>
            <w:rFonts w:cs="Calibri"/>
            <w:noProof/>
            <w:webHidden/>
          </w:rPr>
        </w:r>
        <w:r w:rsidRPr="00D65FC8">
          <w:rPr>
            <w:rFonts w:cs="Calibri"/>
            <w:noProof/>
            <w:webHidden/>
          </w:rPr>
          <w:fldChar w:fldCharType="separate"/>
        </w:r>
        <w:r>
          <w:rPr>
            <w:rFonts w:cs="Calibri"/>
            <w:noProof/>
            <w:webHidden/>
          </w:rPr>
          <w:t>353</w:t>
        </w:r>
        <w:r w:rsidRPr="00D65FC8">
          <w:rPr>
            <w:rFonts w:cs="Calibri"/>
            <w:noProof/>
            <w:webHidden/>
          </w:rPr>
          <w:fldChar w:fldCharType="end"/>
        </w:r>
      </w:hyperlink>
    </w:p>
    <w:p w14:paraId="7ED0F2AA" w14:textId="77777777" w:rsidR="007C1D76" w:rsidRPr="007C1D76" w:rsidRDefault="007C1D76" w:rsidP="007C1D76">
      <w:pPr>
        <w:pStyle w:val="Sommario1"/>
        <w:rPr>
          <w:rFonts w:eastAsia="Times New Roman"/>
          <w:noProof/>
          <w:lang w:eastAsia="it-IT"/>
        </w:rPr>
      </w:pPr>
      <w:hyperlink w:anchor="_Toc531377173" w:history="1">
        <w:r w:rsidRPr="00D65FC8">
          <w:rPr>
            <w:rStyle w:val="Collegamentoipertestuale"/>
            <w:rFonts w:cs="Calibri"/>
            <w:noProof/>
          </w:rPr>
          <w:t>VIDE CHE UNA GRANDE FOLLA VENIVA DA LUI</w:t>
        </w:r>
        <w:r w:rsidRPr="00D65FC8">
          <w:rPr>
            <w:noProof/>
            <w:webHidden/>
          </w:rPr>
          <w:tab/>
        </w:r>
        <w:r w:rsidRPr="00D65FC8">
          <w:rPr>
            <w:noProof/>
            <w:webHidden/>
          </w:rPr>
          <w:fldChar w:fldCharType="begin"/>
        </w:r>
        <w:r w:rsidRPr="00D65FC8">
          <w:rPr>
            <w:noProof/>
            <w:webHidden/>
          </w:rPr>
          <w:instrText xml:space="preserve"> PAGEREF _Toc531377173 \h </w:instrText>
        </w:r>
        <w:r w:rsidRPr="00D65FC8">
          <w:rPr>
            <w:noProof/>
            <w:webHidden/>
          </w:rPr>
        </w:r>
        <w:r w:rsidRPr="00D65FC8">
          <w:rPr>
            <w:noProof/>
            <w:webHidden/>
          </w:rPr>
          <w:fldChar w:fldCharType="separate"/>
        </w:r>
        <w:r>
          <w:rPr>
            <w:noProof/>
            <w:webHidden/>
          </w:rPr>
          <w:t>353</w:t>
        </w:r>
        <w:r w:rsidRPr="00D65FC8">
          <w:rPr>
            <w:noProof/>
            <w:webHidden/>
          </w:rPr>
          <w:fldChar w:fldCharType="end"/>
        </w:r>
      </w:hyperlink>
    </w:p>
    <w:p w14:paraId="30FA57E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74" w:history="1">
        <w:r w:rsidRPr="00D65FC8">
          <w:rPr>
            <w:rStyle w:val="Collegamentoipertestuale"/>
            <w:rFonts w:cs="Calibri"/>
            <w:b/>
            <w:bCs/>
            <w:noProof/>
          </w:rPr>
          <w:t>18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_Toc531377174 \h </w:instrText>
        </w:r>
        <w:r w:rsidRPr="00D65FC8">
          <w:rPr>
            <w:rFonts w:cs="Calibri"/>
            <w:noProof/>
            <w:webHidden/>
          </w:rPr>
        </w:r>
        <w:r w:rsidRPr="00D65FC8">
          <w:rPr>
            <w:rFonts w:cs="Calibri"/>
            <w:noProof/>
            <w:webHidden/>
          </w:rPr>
          <w:fldChar w:fldCharType="separate"/>
        </w:r>
        <w:r>
          <w:rPr>
            <w:rFonts w:cs="Calibri"/>
            <w:noProof/>
            <w:webHidden/>
          </w:rPr>
          <w:t>357</w:t>
        </w:r>
        <w:r w:rsidRPr="00D65FC8">
          <w:rPr>
            <w:rFonts w:cs="Calibri"/>
            <w:noProof/>
            <w:webHidden/>
          </w:rPr>
          <w:fldChar w:fldCharType="end"/>
        </w:r>
      </w:hyperlink>
    </w:p>
    <w:p w14:paraId="0F0ADB03" w14:textId="77777777" w:rsidR="007C1D76" w:rsidRPr="007C1D76" w:rsidRDefault="007C1D76" w:rsidP="007C1D76">
      <w:pPr>
        <w:pStyle w:val="Sommario1"/>
        <w:rPr>
          <w:rFonts w:eastAsia="Times New Roman"/>
          <w:noProof/>
          <w:lang w:eastAsia="it-IT"/>
        </w:rPr>
      </w:pPr>
      <w:hyperlink w:anchor="_Toc531377175" w:history="1">
        <w:r w:rsidRPr="00D65FC8">
          <w:rPr>
            <w:rStyle w:val="Collegamentoipertestuale"/>
            <w:rFonts w:cs="Calibri"/>
            <w:noProof/>
          </w:rPr>
          <w:t>Vedo come degli alberi che camminano</w:t>
        </w:r>
        <w:r w:rsidRPr="00D65FC8">
          <w:rPr>
            <w:noProof/>
            <w:webHidden/>
          </w:rPr>
          <w:tab/>
        </w:r>
        <w:r w:rsidRPr="00D65FC8">
          <w:rPr>
            <w:noProof/>
            <w:webHidden/>
          </w:rPr>
          <w:fldChar w:fldCharType="begin"/>
        </w:r>
        <w:r w:rsidRPr="00D65FC8">
          <w:rPr>
            <w:noProof/>
            <w:webHidden/>
          </w:rPr>
          <w:instrText xml:space="preserve"> PAGEREF _Toc531377175 \h </w:instrText>
        </w:r>
        <w:r w:rsidRPr="00D65FC8">
          <w:rPr>
            <w:noProof/>
            <w:webHidden/>
          </w:rPr>
        </w:r>
        <w:r w:rsidRPr="00D65FC8">
          <w:rPr>
            <w:noProof/>
            <w:webHidden/>
          </w:rPr>
          <w:fldChar w:fldCharType="separate"/>
        </w:r>
        <w:r>
          <w:rPr>
            <w:noProof/>
            <w:webHidden/>
          </w:rPr>
          <w:t>357</w:t>
        </w:r>
        <w:r w:rsidRPr="00D65FC8">
          <w:rPr>
            <w:noProof/>
            <w:webHidden/>
          </w:rPr>
          <w:fldChar w:fldCharType="end"/>
        </w:r>
      </w:hyperlink>
    </w:p>
    <w:p w14:paraId="2E80CE5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76" w:history="1">
        <w:r w:rsidRPr="00D65FC8">
          <w:rPr>
            <w:rStyle w:val="Collegamentoipertestuale"/>
            <w:rFonts w:cs="Calibri"/>
            <w:b/>
            <w:bCs/>
            <w:noProof/>
          </w:rPr>
          <w:t>19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_Toc531377176 \h </w:instrText>
        </w:r>
        <w:r w:rsidRPr="00D65FC8">
          <w:rPr>
            <w:rFonts w:cs="Calibri"/>
            <w:noProof/>
            <w:webHidden/>
          </w:rPr>
        </w:r>
        <w:r w:rsidRPr="00D65FC8">
          <w:rPr>
            <w:rFonts w:cs="Calibri"/>
            <w:noProof/>
            <w:webHidden/>
          </w:rPr>
          <w:fldChar w:fldCharType="separate"/>
        </w:r>
        <w:r>
          <w:rPr>
            <w:rFonts w:cs="Calibri"/>
            <w:noProof/>
            <w:webHidden/>
          </w:rPr>
          <w:t>359</w:t>
        </w:r>
        <w:r w:rsidRPr="00D65FC8">
          <w:rPr>
            <w:rFonts w:cs="Calibri"/>
            <w:noProof/>
            <w:webHidden/>
          </w:rPr>
          <w:fldChar w:fldCharType="end"/>
        </w:r>
      </w:hyperlink>
    </w:p>
    <w:p w14:paraId="1E79C28B" w14:textId="77777777" w:rsidR="007C1D76" w:rsidRPr="007C1D76" w:rsidRDefault="007C1D76" w:rsidP="007C1D76">
      <w:pPr>
        <w:pStyle w:val="Sommario1"/>
        <w:rPr>
          <w:rFonts w:eastAsia="Times New Roman"/>
          <w:noProof/>
          <w:lang w:eastAsia="it-IT"/>
        </w:rPr>
      </w:pPr>
      <w:hyperlink w:anchor="_Toc531377177" w:history="1">
        <w:r w:rsidRPr="00D65FC8">
          <w:rPr>
            <w:rStyle w:val="Collegamentoipertestuale"/>
            <w:rFonts w:cs="Calibri"/>
            <w:noProof/>
          </w:rPr>
          <w:t>Voi siete il sale della terra. Voi siete la luce del mondo</w:t>
        </w:r>
        <w:r w:rsidRPr="00D65FC8">
          <w:rPr>
            <w:noProof/>
            <w:webHidden/>
          </w:rPr>
          <w:tab/>
        </w:r>
        <w:r w:rsidRPr="00D65FC8">
          <w:rPr>
            <w:noProof/>
            <w:webHidden/>
          </w:rPr>
          <w:fldChar w:fldCharType="begin"/>
        </w:r>
        <w:r w:rsidRPr="00D65FC8">
          <w:rPr>
            <w:noProof/>
            <w:webHidden/>
          </w:rPr>
          <w:instrText xml:space="preserve"> PAGEREF _Toc531377177 \h </w:instrText>
        </w:r>
        <w:r w:rsidRPr="00D65FC8">
          <w:rPr>
            <w:noProof/>
            <w:webHidden/>
          </w:rPr>
        </w:r>
        <w:r w:rsidRPr="00D65FC8">
          <w:rPr>
            <w:noProof/>
            <w:webHidden/>
          </w:rPr>
          <w:fldChar w:fldCharType="separate"/>
        </w:r>
        <w:r>
          <w:rPr>
            <w:noProof/>
            <w:webHidden/>
          </w:rPr>
          <w:t>359</w:t>
        </w:r>
        <w:r w:rsidRPr="00D65FC8">
          <w:rPr>
            <w:noProof/>
            <w:webHidden/>
          </w:rPr>
          <w:fldChar w:fldCharType="end"/>
        </w:r>
      </w:hyperlink>
    </w:p>
    <w:p w14:paraId="4029128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78" w:history="1">
        <w:r w:rsidRPr="00D65FC8">
          <w:rPr>
            <w:rStyle w:val="Collegamentoipertestuale"/>
            <w:rFonts w:cs="Calibri"/>
            <w:b/>
            <w:bCs/>
            <w:noProof/>
          </w:rPr>
          <w:t>20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_Toc531377178 \h </w:instrText>
        </w:r>
        <w:r w:rsidRPr="00D65FC8">
          <w:rPr>
            <w:rFonts w:cs="Calibri"/>
            <w:noProof/>
            <w:webHidden/>
          </w:rPr>
        </w:r>
        <w:r w:rsidRPr="00D65FC8">
          <w:rPr>
            <w:rFonts w:cs="Calibri"/>
            <w:noProof/>
            <w:webHidden/>
          </w:rPr>
          <w:fldChar w:fldCharType="separate"/>
        </w:r>
        <w:r>
          <w:rPr>
            <w:rFonts w:cs="Calibri"/>
            <w:noProof/>
            <w:webHidden/>
          </w:rPr>
          <w:t>362</w:t>
        </w:r>
        <w:r w:rsidRPr="00D65FC8">
          <w:rPr>
            <w:rFonts w:cs="Calibri"/>
            <w:noProof/>
            <w:webHidden/>
          </w:rPr>
          <w:fldChar w:fldCharType="end"/>
        </w:r>
      </w:hyperlink>
    </w:p>
    <w:p w14:paraId="02B8C28D" w14:textId="77777777" w:rsidR="007C1D76" w:rsidRPr="007C1D76" w:rsidRDefault="007C1D76" w:rsidP="007C1D76">
      <w:pPr>
        <w:pStyle w:val="Sommario1"/>
        <w:rPr>
          <w:rFonts w:eastAsia="Times New Roman"/>
          <w:noProof/>
          <w:lang w:eastAsia="it-IT"/>
        </w:rPr>
      </w:pPr>
      <w:hyperlink w:anchor="_Toc531377179" w:history="1">
        <w:r w:rsidRPr="00D65FC8">
          <w:rPr>
            <w:rStyle w:val="Collegamentoipertestuale"/>
            <w:rFonts w:cs="Calibri"/>
            <w:noProof/>
          </w:rPr>
          <w:t>Gli offrirono in dono oro, incenso e mirra</w:t>
        </w:r>
        <w:r w:rsidRPr="00D65FC8">
          <w:rPr>
            <w:noProof/>
            <w:webHidden/>
          </w:rPr>
          <w:tab/>
        </w:r>
        <w:r w:rsidRPr="00D65FC8">
          <w:rPr>
            <w:noProof/>
            <w:webHidden/>
          </w:rPr>
          <w:fldChar w:fldCharType="begin"/>
        </w:r>
        <w:r w:rsidRPr="00D65FC8">
          <w:rPr>
            <w:noProof/>
            <w:webHidden/>
          </w:rPr>
          <w:instrText xml:space="preserve"> PAGEREF _Toc531377179 \h </w:instrText>
        </w:r>
        <w:r w:rsidRPr="00D65FC8">
          <w:rPr>
            <w:noProof/>
            <w:webHidden/>
          </w:rPr>
        </w:r>
        <w:r w:rsidRPr="00D65FC8">
          <w:rPr>
            <w:noProof/>
            <w:webHidden/>
          </w:rPr>
          <w:fldChar w:fldCharType="separate"/>
        </w:r>
        <w:r>
          <w:rPr>
            <w:noProof/>
            <w:webHidden/>
          </w:rPr>
          <w:t>362</w:t>
        </w:r>
        <w:r w:rsidRPr="00D65FC8">
          <w:rPr>
            <w:noProof/>
            <w:webHidden/>
          </w:rPr>
          <w:fldChar w:fldCharType="end"/>
        </w:r>
      </w:hyperlink>
    </w:p>
    <w:p w14:paraId="050C583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80" w:history="1">
        <w:r w:rsidRPr="00D65FC8">
          <w:rPr>
            <w:rStyle w:val="Collegamentoipertestuale"/>
            <w:rFonts w:cs="Calibri"/>
            <w:b/>
            <w:bCs/>
            <w:noProof/>
          </w:rPr>
          <w:t>21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_Toc531377180 \h </w:instrText>
        </w:r>
        <w:r w:rsidRPr="00D65FC8">
          <w:rPr>
            <w:rFonts w:cs="Calibri"/>
            <w:noProof/>
            <w:webHidden/>
          </w:rPr>
        </w:r>
        <w:r w:rsidRPr="00D65FC8">
          <w:rPr>
            <w:rFonts w:cs="Calibri"/>
            <w:noProof/>
            <w:webHidden/>
          </w:rPr>
          <w:fldChar w:fldCharType="separate"/>
        </w:r>
        <w:r>
          <w:rPr>
            <w:rFonts w:cs="Calibri"/>
            <w:noProof/>
            <w:webHidden/>
          </w:rPr>
          <w:t>366</w:t>
        </w:r>
        <w:r w:rsidRPr="00D65FC8">
          <w:rPr>
            <w:rFonts w:cs="Calibri"/>
            <w:noProof/>
            <w:webHidden/>
          </w:rPr>
          <w:fldChar w:fldCharType="end"/>
        </w:r>
      </w:hyperlink>
    </w:p>
    <w:p w14:paraId="45A10A47" w14:textId="77777777" w:rsidR="007C1D76" w:rsidRPr="007C1D76" w:rsidRDefault="007C1D76" w:rsidP="007C1D76">
      <w:pPr>
        <w:pStyle w:val="Sommario1"/>
        <w:rPr>
          <w:rFonts w:eastAsia="Times New Roman"/>
          <w:noProof/>
          <w:lang w:eastAsia="it-IT"/>
        </w:rPr>
      </w:pPr>
      <w:hyperlink w:anchor="_Toc531377181" w:history="1">
        <w:r w:rsidRPr="00D65FC8">
          <w:rPr>
            <w:rStyle w:val="Collegamentoipertestuale"/>
            <w:rFonts w:cs="Calibri"/>
            <w:noProof/>
          </w:rPr>
          <w:t>Non avevano ancora compreso la Scrittura</w:t>
        </w:r>
        <w:r w:rsidRPr="00D65FC8">
          <w:rPr>
            <w:noProof/>
            <w:webHidden/>
          </w:rPr>
          <w:tab/>
        </w:r>
        <w:r w:rsidRPr="00D65FC8">
          <w:rPr>
            <w:noProof/>
            <w:webHidden/>
          </w:rPr>
          <w:fldChar w:fldCharType="begin"/>
        </w:r>
        <w:r w:rsidRPr="00D65FC8">
          <w:rPr>
            <w:noProof/>
            <w:webHidden/>
          </w:rPr>
          <w:instrText xml:space="preserve"> PAGEREF _Toc531377181 \h </w:instrText>
        </w:r>
        <w:r w:rsidRPr="00D65FC8">
          <w:rPr>
            <w:noProof/>
            <w:webHidden/>
          </w:rPr>
        </w:r>
        <w:r w:rsidRPr="00D65FC8">
          <w:rPr>
            <w:noProof/>
            <w:webHidden/>
          </w:rPr>
          <w:fldChar w:fldCharType="separate"/>
        </w:r>
        <w:r>
          <w:rPr>
            <w:noProof/>
            <w:webHidden/>
          </w:rPr>
          <w:t>366</w:t>
        </w:r>
        <w:r w:rsidRPr="00D65FC8">
          <w:rPr>
            <w:noProof/>
            <w:webHidden/>
          </w:rPr>
          <w:fldChar w:fldCharType="end"/>
        </w:r>
      </w:hyperlink>
    </w:p>
    <w:p w14:paraId="4E141D8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82" w:history="1">
        <w:r w:rsidRPr="00D65FC8">
          <w:rPr>
            <w:rStyle w:val="Collegamentoipertestuale"/>
            <w:rFonts w:cs="Calibri"/>
            <w:b/>
            <w:bCs/>
            <w:noProof/>
          </w:rPr>
          <w:t>22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_Toc531377182 \h </w:instrText>
        </w:r>
        <w:r w:rsidRPr="00D65FC8">
          <w:rPr>
            <w:rFonts w:cs="Calibri"/>
            <w:noProof/>
            <w:webHidden/>
          </w:rPr>
        </w:r>
        <w:r w:rsidRPr="00D65FC8">
          <w:rPr>
            <w:rFonts w:cs="Calibri"/>
            <w:noProof/>
            <w:webHidden/>
          </w:rPr>
          <w:fldChar w:fldCharType="separate"/>
        </w:r>
        <w:r>
          <w:rPr>
            <w:rFonts w:cs="Calibri"/>
            <w:noProof/>
            <w:webHidden/>
          </w:rPr>
          <w:t>369</w:t>
        </w:r>
        <w:r w:rsidRPr="00D65FC8">
          <w:rPr>
            <w:rFonts w:cs="Calibri"/>
            <w:noProof/>
            <w:webHidden/>
          </w:rPr>
          <w:fldChar w:fldCharType="end"/>
        </w:r>
      </w:hyperlink>
    </w:p>
    <w:p w14:paraId="74BD8321" w14:textId="77777777" w:rsidR="007C1D76" w:rsidRPr="007C1D76" w:rsidRDefault="007C1D76" w:rsidP="007C1D76">
      <w:pPr>
        <w:pStyle w:val="Sommario1"/>
        <w:rPr>
          <w:rFonts w:eastAsia="Times New Roman"/>
          <w:noProof/>
          <w:lang w:eastAsia="it-IT"/>
        </w:rPr>
      </w:pPr>
      <w:hyperlink w:anchor="_Toc531377183" w:history="1">
        <w:r w:rsidRPr="00D65FC8">
          <w:rPr>
            <w:rStyle w:val="Collegamentoipertestuale"/>
            <w:rFonts w:eastAsia="Times New Roman" w:cs="Calibri"/>
            <w:noProof/>
            <w:kern w:val="32"/>
            <w:lang w:eastAsia="it-IT"/>
          </w:rPr>
          <w:t>Il morto si mise seduto e cominciò a parlare</w:t>
        </w:r>
        <w:r w:rsidRPr="00D65FC8">
          <w:rPr>
            <w:noProof/>
            <w:webHidden/>
          </w:rPr>
          <w:tab/>
        </w:r>
        <w:r w:rsidRPr="00D65FC8">
          <w:rPr>
            <w:noProof/>
            <w:webHidden/>
          </w:rPr>
          <w:fldChar w:fldCharType="begin"/>
        </w:r>
        <w:r w:rsidRPr="00D65FC8">
          <w:rPr>
            <w:noProof/>
            <w:webHidden/>
          </w:rPr>
          <w:instrText xml:space="preserve"> PAGEREF _Toc531377183 \h </w:instrText>
        </w:r>
        <w:r w:rsidRPr="00D65FC8">
          <w:rPr>
            <w:noProof/>
            <w:webHidden/>
          </w:rPr>
        </w:r>
        <w:r w:rsidRPr="00D65FC8">
          <w:rPr>
            <w:noProof/>
            <w:webHidden/>
          </w:rPr>
          <w:fldChar w:fldCharType="separate"/>
        </w:r>
        <w:r>
          <w:rPr>
            <w:noProof/>
            <w:webHidden/>
          </w:rPr>
          <w:t>369</w:t>
        </w:r>
        <w:r w:rsidRPr="00D65FC8">
          <w:rPr>
            <w:noProof/>
            <w:webHidden/>
          </w:rPr>
          <w:fldChar w:fldCharType="end"/>
        </w:r>
      </w:hyperlink>
    </w:p>
    <w:p w14:paraId="255C86F2"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84" w:history="1">
        <w:r w:rsidRPr="00D65FC8">
          <w:rPr>
            <w:rStyle w:val="Collegamentoipertestuale"/>
            <w:rFonts w:cs="Calibri"/>
            <w:b/>
            <w:bCs/>
            <w:noProof/>
          </w:rPr>
          <w:t>23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_Toc531377184 \h </w:instrText>
        </w:r>
        <w:r w:rsidRPr="00D65FC8">
          <w:rPr>
            <w:rFonts w:cs="Calibri"/>
            <w:noProof/>
            <w:webHidden/>
          </w:rPr>
        </w:r>
        <w:r w:rsidRPr="00D65FC8">
          <w:rPr>
            <w:rFonts w:cs="Calibri"/>
            <w:noProof/>
            <w:webHidden/>
          </w:rPr>
          <w:fldChar w:fldCharType="separate"/>
        </w:r>
        <w:r>
          <w:rPr>
            <w:rFonts w:cs="Calibri"/>
            <w:noProof/>
            <w:webHidden/>
          </w:rPr>
          <w:t>372</w:t>
        </w:r>
        <w:r w:rsidRPr="00D65FC8">
          <w:rPr>
            <w:rFonts w:cs="Calibri"/>
            <w:noProof/>
            <w:webHidden/>
          </w:rPr>
          <w:fldChar w:fldCharType="end"/>
        </w:r>
      </w:hyperlink>
    </w:p>
    <w:p w14:paraId="69B1B26D" w14:textId="77777777" w:rsidR="007C1D76" w:rsidRPr="007C1D76" w:rsidRDefault="007C1D76" w:rsidP="007C1D76">
      <w:pPr>
        <w:pStyle w:val="Sommario1"/>
        <w:rPr>
          <w:rFonts w:eastAsia="Times New Roman"/>
          <w:noProof/>
          <w:lang w:eastAsia="it-IT"/>
        </w:rPr>
      </w:pPr>
      <w:hyperlink w:anchor="_Toc531377185" w:history="1">
        <w:r w:rsidRPr="00D65FC8">
          <w:rPr>
            <w:rStyle w:val="Collegamentoipertestuale"/>
            <w:rFonts w:cs="Calibri"/>
            <w:noProof/>
          </w:rPr>
          <w:t>Signore! Prendi la mia vita, perché io non sono migliore dei miei padri</w:t>
        </w:r>
        <w:r w:rsidRPr="00D65FC8">
          <w:rPr>
            <w:noProof/>
            <w:webHidden/>
          </w:rPr>
          <w:tab/>
        </w:r>
        <w:r w:rsidRPr="00D65FC8">
          <w:rPr>
            <w:noProof/>
            <w:webHidden/>
          </w:rPr>
          <w:fldChar w:fldCharType="begin"/>
        </w:r>
        <w:r w:rsidRPr="00D65FC8">
          <w:rPr>
            <w:noProof/>
            <w:webHidden/>
          </w:rPr>
          <w:instrText xml:space="preserve"> PAGEREF _Toc531377185 \h </w:instrText>
        </w:r>
        <w:r w:rsidRPr="00D65FC8">
          <w:rPr>
            <w:noProof/>
            <w:webHidden/>
          </w:rPr>
        </w:r>
        <w:r w:rsidRPr="00D65FC8">
          <w:rPr>
            <w:noProof/>
            <w:webHidden/>
          </w:rPr>
          <w:fldChar w:fldCharType="separate"/>
        </w:r>
        <w:r>
          <w:rPr>
            <w:noProof/>
            <w:webHidden/>
          </w:rPr>
          <w:t>373</w:t>
        </w:r>
        <w:r w:rsidRPr="00D65FC8">
          <w:rPr>
            <w:noProof/>
            <w:webHidden/>
          </w:rPr>
          <w:fldChar w:fldCharType="end"/>
        </w:r>
      </w:hyperlink>
    </w:p>
    <w:p w14:paraId="6116E87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86" w:history="1">
        <w:r w:rsidRPr="00D65FC8">
          <w:rPr>
            <w:rStyle w:val="Collegamentoipertestuale"/>
            <w:rFonts w:cs="Calibri"/>
            <w:b/>
            <w:bCs/>
            <w:noProof/>
          </w:rPr>
          <w:t>24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_Toc531377186 \h </w:instrText>
        </w:r>
        <w:r w:rsidRPr="00D65FC8">
          <w:rPr>
            <w:rFonts w:cs="Calibri"/>
            <w:noProof/>
            <w:webHidden/>
          </w:rPr>
        </w:r>
        <w:r w:rsidRPr="00D65FC8">
          <w:rPr>
            <w:rFonts w:cs="Calibri"/>
            <w:noProof/>
            <w:webHidden/>
          </w:rPr>
          <w:fldChar w:fldCharType="separate"/>
        </w:r>
        <w:r>
          <w:rPr>
            <w:rFonts w:cs="Calibri"/>
            <w:noProof/>
            <w:webHidden/>
          </w:rPr>
          <w:t>375</w:t>
        </w:r>
        <w:r w:rsidRPr="00D65FC8">
          <w:rPr>
            <w:rFonts w:cs="Calibri"/>
            <w:noProof/>
            <w:webHidden/>
          </w:rPr>
          <w:fldChar w:fldCharType="end"/>
        </w:r>
      </w:hyperlink>
    </w:p>
    <w:p w14:paraId="46E2355D" w14:textId="77777777" w:rsidR="007C1D76" w:rsidRPr="007C1D76" w:rsidRDefault="007C1D76" w:rsidP="007C1D76">
      <w:pPr>
        <w:pStyle w:val="Sommario1"/>
        <w:rPr>
          <w:rFonts w:eastAsia="Times New Roman"/>
          <w:noProof/>
          <w:lang w:eastAsia="it-IT"/>
        </w:rPr>
      </w:pPr>
      <w:hyperlink w:anchor="_Toc531377187" w:history="1">
        <w:r w:rsidRPr="00D65FC8">
          <w:rPr>
            <w:rStyle w:val="Collegamentoipertestuale"/>
            <w:rFonts w:cs="Calibri"/>
            <w:noProof/>
          </w:rPr>
          <w:t>SIGNORE, DACCI SEMPRE QUESTO PANE</w:t>
        </w:r>
        <w:r w:rsidRPr="00D65FC8">
          <w:rPr>
            <w:noProof/>
            <w:webHidden/>
          </w:rPr>
          <w:tab/>
        </w:r>
        <w:r w:rsidRPr="00D65FC8">
          <w:rPr>
            <w:noProof/>
            <w:webHidden/>
          </w:rPr>
          <w:fldChar w:fldCharType="begin"/>
        </w:r>
        <w:r w:rsidRPr="00D65FC8">
          <w:rPr>
            <w:noProof/>
            <w:webHidden/>
          </w:rPr>
          <w:instrText xml:space="preserve"> PAGEREF _Toc531377187 \h </w:instrText>
        </w:r>
        <w:r w:rsidRPr="00D65FC8">
          <w:rPr>
            <w:noProof/>
            <w:webHidden/>
          </w:rPr>
        </w:r>
        <w:r w:rsidRPr="00D65FC8">
          <w:rPr>
            <w:noProof/>
            <w:webHidden/>
          </w:rPr>
          <w:fldChar w:fldCharType="separate"/>
        </w:r>
        <w:r>
          <w:rPr>
            <w:noProof/>
            <w:webHidden/>
          </w:rPr>
          <w:t>376</w:t>
        </w:r>
        <w:r w:rsidRPr="00D65FC8">
          <w:rPr>
            <w:noProof/>
            <w:webHidden/>
          </w:rPr>
          <w:fldChar w:fldCharType="end"/>
        </w:r>
      </w:hyperlink>
    </w:p>
    <w:p w14:paraId="6F2619D5"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88" w:history="1">
        <w:r w:rsidRPr="00D65FC8">
          <w:rPr>
            <w:rStyle w:val="Collegamentoipertestuale"/>
            <w:rFonts w:cs="Calibri"/>
            <w:b/>
            <w:bCs/>
            <w:noProof/>
          </w:rPr>
          <w:t>25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_Toc531377188 \h </w:instrText>
        </w:r>
        <w:r w:rsidRPr="00D65FC8">
          <w:rPr>
            <w:rFonts w:cs="Calibri"/>
            <w:noProof/>
            <w:webHidden/>
          </w:rPr>
        </w:r>
        <w:r w:rsidRPr="00D65FC8">
          <w:rPr>
            <w:rFonts w:cs="Calibri"/>
            <w:noProof/>
            <w:webHidden/>
          </w:rPr>
          <w:fldChar w:fldCharType="separate"/>
        </w:r>
        <w:r>
          <w:rPr>
            <w:rFonts w:cs="Calibri"/>
            <w:noProof/>
            <w:webHidden/>
          </w:rPr>
          <w:t>378</w:t>
        </w:r>
        <w:r w:rsidRPr="00D65FC8">
          <w:rPr>
            <w:rFonts w:cs="Calibri"/>
            <w:noProof/>
            <w:webHidden/>
          </w:rPr>
          <w:fldChar w:fldCharType="end"/>
        </w:r>
      </w:hyperlink>
    </w:p>
    <w:p w14:paraId="23B9F38C" w14:textId="77777777" w:rsidR="007C1D76" w:rsidRPr="007C1D76" w:rsidRDefault="007C1D76" w:rsidP="007C1D76">
      <w:pPr>
        <w:pStyle w:val="Sommario1"/>
        <w:rPr>
          <w:rFonts w:eastAsia="Times New Roman"/>
          <w:noProof/>
          <w:lang w:eastAsia="it-IT"/>
        </w:rPr>
      </w:pPr>
      <w:hyperlink w:anchor="_Toc531377189" w:history="1">
        <w:r w:rsidRPr="00D65FC8">
          <w:rPr>
            <w:rStyle w:val="Collegamentoipertestuale"/>
            <w:rFonts w:cs="Calibri"/>
            <w:noProof/>
          </w:rPr>
          <w:t>Va’ dietro a me, Satana!</w:t>
        </w:r>
        <w:r w:rsidRPr="00D65FC8">
          <w:rPr>
            <w:noProof/>
            <w:webHidden/>
          </w:rPr>
          <w:tab/>
        </w:r>
        <w:r w:rsidRPr="00D65FC8">
          <w:rPr>
            <w:noProof/>
            <w:webHidden/>
          </w:rPr>
          <w:fldChar w:fldCharType="begin"/>
        </w:r>
        <w:r w:rsidRPr="00D65FC8">
          <w:rPr>
            <w:noProof/>
            <w:webHidden/>
          </w:rPr>
          <w:instrText xml:space="preserve"> PAGEREF _Toc531377189 \h </w:instrText>
        </w:r>
        <w:r w:rsidRPr="00D65FC8">
          <w:rPr>
            <w:noProof/>
            <w:webHidden/>
          </w:rPr>
        </w:r>
        <w:r w:rsidRPr="00D65FC8">
          <w:rPr>
            <w:noProof/>
            <w:webHidden/>
          </w:rPr>
          <w:fldChar w:fldCharType="separate"/>
        </w:r>
        <w:r>
          <w:rPr>
            <w:noProof/>
            <w:webHidden/>
          </w:rPr>
          <w:t>379</w:t>
        </w:r>
        <w:r w:rsidRPr="00D65FC8">
          <w:rPr>
            <w:noProof/>
            <w:webHidden/>
          </w:rPr>
          <w:fldChar w:fldCharType="end"/>
        </w:r>
      </w:hyperlink>
    </w:p>
    <w:p w14:paraId="2FC0FC61"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90" w:history="1">
        <w:r w:rsidRPr="00D65FC8">
          <w:rPr>
            <w:rStyle w:val="Collegamentoipertestuale"/>
            <w:rFonts w:cs="Calibri"/>
            <w:b/>
            <w:bCs/>
            <w:noProof/>
          </w:rPr>
          <w:t>26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_Toc531377190 \h </w:instrText>
        </w:r>
        <w:r w:rsidRPr="00D65FC8">
          <w:rPr>
            <w:rFonts w:cs="Calibri"/>
            <w:noProof/>
            <w:webHidden/>
          </w:rPr>
        </w:r>
        <w:r w:rsidRPr="00D65FC8">
          <w:rPr>
            <w:rFonts w:cs="Calibri"/>
            <w:noProof/>
            <w:webHidden/>
          </w:rPr>
          <w:fldChar w:fldCharType="separate"/>
        </w:r>
        <w:r>
          <w:rPr>
            <w:rFonts w:cs="Calibri"/>
            <w:noProof/>
            <w:webHidden/>
          </w:rPr>
          <w:t>381</w:t>
        </w:r>
        <w:r w:rsidRPr="00D65FC8">
          <w:rPr>
            <w:rFonts w:cs="Calibri"/>
            <w:noProof/>
            <w:webHidden/>
          </w:rPr>
          <w:fldChar w:fldCharType="end"/>
        </w:r>
      </w:hyperlink>
    </w:p>
    <w:p w14:paraId="199EE9C3" w14:textId="77777777" w:rsidR="007C1D76" w:rsidRPr="007C1D76" w:rsidRDefault="007C1D76" w:rsidP="007C1D76">
      <w:pPr>
        <w:pStyle w:val="Sommario1"/>
        <w:rPr>
          <w:rFonts w:eastAsia="Times New Roman"/>
          <w:noProof/>
          <w:lang w:eastAsia="it-IT"/>
        </w:rPr>
      </w:pPr>
      <w:hyperlink w:anchor="_Toc531377191" w:history="1">
        <w:r w:rsidRPr="00D65FC8">
          <w:rPr>
            <w:rStyle w:val="Collegamentoipertestuale"/>
            <w:rFonts w:cs="Calibri"/>
            <w:noProof/>
          </w:rPr>
          <w:t>Non passerà un solo iota o un solo trattino della Legge</w:t>
        </w:r>
        <w:r w:rsidRPr="00D65FC8">
          <w:rPr>
            <w:noProof/>
            <w:webHidden/>
          </w:rPr>
          <w:tab/>
        </w:r>
        <w:r w:rsidRPr="00D65FC8">
          <w:rPr>
            <w:noProof/>
            <w:webHidden/>
          </w:rPr>
          <w:fldChar w:fldCharType="begin"/>
        </w:r>
        <w:r w:rsidRPr="00D65FC8">
          <w:rPr>
            <w:noProof/>
            <w:webHidden/>
          </w:rPr>
          <w:instrText xml:space="preserve"> PAGEREF _Toc531377191 \h </w:instrText>
        </w:r>
        <w:r w:rsidRPr="00D65FC8">
          <w:rPr>
            <w:noProof/>
            <w:webHidden/>
          </w:rPr>
        </w:r>
        <w:r w:rsidRPr="00D65FC8">
          <w:rPr>
            <w:noProof/>
            <w:webHidden/>
          </w:rPr>
          <w:fldChar w:fldCharType="separate"/>
        </w:r>
        <w:r>
          <w:rPr>
            <w:noProof/>
            <w:webHidden/>
          </w:rPr>
          <w:t>381</w:t>
        </w:r>
        <w:r w:rsidRPr="00D65FC8">
          <w:rPr>
            <w:noProof/>
            <w:webHidden/>
          </w:rPr>
          <w:fldChar w:fldCharType="end"/>
        </w:r>
      </w:hyperlink>
    </w:p>
    <w:p w14:paraId="007A8D20"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92" w:history="1">
        <w:r w:rsidRPr="00D65FC8">
          <w:rPr>
            <w:rStyle w:val="Collegamentoipertestuale"/>
            <w:rFonts w:cs="Calibri"/>
            <w:b/>
            <w:bCs/>
            <w:noProof/>
          </w:rPr>
          <w:t>27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_Toc531377192 \h </w:instrText>
        </w:r>
        <w:r w:rsidRPr="00D65FC8">
          <w:rPr>
            <w:rFonts w:cs="Calibri"/>
            <w:noProof/>
            <w:webHidden/>
          </w:rPr>
        </w:r>
        <w:r w:rsidRPr="00D65FC8">
          <w:rPr>
            <w:rFonts w:cs="Calibri"/>
            <w:noProof/>
            <w:webHidden/>
          </w:rPr>
          <w:fldChar w:fldCharType="separate"/>
        </w:r>
        <w:r>
          <w:rPr>
            <w:rFonts w:cs="Calibri"/>
            <w:noProof/>
            <w:webHidden/>
          </w:rPr>
          <w:t>384</w:t>
        </w:r>
        <w:r w:rsidRPr="00D65FC8">
          <w:rPr>
            <w:rFonts w:cs="Calibri"/>
            <w:noProof/>
            <w:webHidden/>
          </w:rPr>
          <w:fldChar w:fldCharType="end"/>
        </w:r>
      </w:hyperlink>
    </w:p>
    <w:p w14:paraId="7884A956" w14:textId="77777777" w:rsidR="007C1D76" w:rsidRPr="007C1D76" w:rsidRDefault="007C1D76" w:rsidP="007C1D76">
      <w:pPr>
        <w:pStyle w:val="Sommario1"/>
        <w:rPr>
          <w:rFonts w:eastAsia="Times New Roman"/>
          <w:noProof/>
          <w:lang w:eastAsia="it-IT"/>
        </w:rPr>
      </w:pPr>
      <w:hyperlink w:anchor="_Toc531377193" w:history="1">
        <w:r w:rsidRPr="00D65FC8">
          <w:rPr>
            <w:rStyle w:val="Collegamentoipertestuale"/>
            <w:rFonts w:cs="Calibri"/>
            <w:noProof/>
          </w:rPr>
          <w:t>Dall’Egitto ho chiamato mio figlio</w:t>
        </w:r>
        <w:r w:rsidRPr="00D65FC8">
          <w:rPr>
            <w:noProof/>
            <w:webHidden/>
          </w:rPr>
          <w:tab/>
        </w:r>
        <w:r w:rsidRPr="00D65FC8">
          <w:rPr>
            <w:noProof/>
            <w:webHidden/>
          </w:rPr>
          <w:fldChar w:fldCharType="begin"/>
        </w:r>
        <w:r w:rsidRPr="00D65FC8">
          <w:rPr>
            <w:noProof/>
            <w:webHidden/>
          </w:rPr>
          <w:instrText xml:space="preserve"> PAGEREF _Toc531377193 \h </w:instrText>
        </w:r>
        <w:r w:rsidRPr="00D65FC8">
          <w:rPr>
            <w:noProof/>
            <w:webHidden/>
          </w:rPr>
        </w:r>
        <w:r w:rsidRPr="00D65FC8">
          <w:rPr>
            <w:noProof/>
            <w:webHidden/>
          </w:rPr>
          <w:fldChar w:fldCharType="separate"/>
        </w:r>
        <w:r>
          <w:rPr>
            <w:noProof/>
            <w:webHidden/>
          </w:rPr>
          <w:t>384</w:t>
        </w:r>
        <w:r w:rsidRPr="00D65FC8">
          <w:rPr>
            <w:noProof/>
            <w:webHidden/>
          </w:rPr>
          <w:fldChar w:fldCharType="end"/>
        </w:r>
      </w:hyperlink>
    </w:p>
    <w:p w14:paraId="1461489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94" w:history="1">
        <w:r w:rsidRPr="00D65FC8">
          <w:rPr>
            <w:rStyle w:val="Collegamentoipertestuale"/>
            <w:rFonts w:cs="Calibri"/>
            <w:b/>
            <w:bCs/>
            <w:noProof/>
          </w:rPr>
          <w:t>28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_Toc531377194 \h </w:instrText>
        </w:r>
        <w:r w:rsidRPr="00D65FC8">
          <w:rPr>
            <w:rFonts w:cs="Calibri"/>
            <w:noProof/>
            <w:webHidden/>
          </w:rPr>
        </w:r>
        <w:r w:rsidRPr="00D65FC8">
          <w:rPr>
            <w:rFonts w:cs="Calibri"/>
            <w:noProof/>
            <w:webHidden/>
          </w:rPr>
          <w:fldChar w:fldCharType="separate"/>
        </w:r>
        <w:r>
          <w:rPr>
            <w:rFonts w:cs="Calibri"/>
            <w:noProof/>
            <w:webHidden/>
          </w:rPr>
          <w:t>386</w:t>
        </w:r>
        <w:r w:rsidRPr="00D65FC8">
          <w:rPr>
            <w:rFonts w:cs="Calibri"/>
            <w:noProof/>
            <w:webHidden/>
          </w:rPr>
          <w:fldChar w:fldCharType="end"/>
        </w:r>
      </w:hyperlink>
    </w:p>
    <w:p w14:paraId="732ADA70" w14:textId="77777777" w:rsidR="007C1D76" w:rsidRPr="007C1D76" w:rsidRDefault="007C1D76" w:rsidP="007C1D76">
      <w:pPr>
        <w:pStyle w:val="Sommario1"/>
        <w:rPr>
          <w:rFonts w:eastAsia="Times New Roman"/>
          <w:noProof/>
          <w:lang w:eastAsia="it-IT"/>
        </w:rPr>
      </w:pPr>
      <w:hyperlink w:anchor="_Toc531377195" w:history="1">
        <w:r w:rsidRPr="00D65FC8">
          <w:rPr>
            <w:rStyle w:val="Collegamentoipertestuale"/>
            <w:rFonts w:cs="Calibri"/>
            <w:noProof/>
          </w:rPr>
          <w:t>Hanno portato via il mio Signore</w:t>
        </w:r>
        <w:r w:rsidRPr="00D65FC8">
          <w:rPr>
            <w:noProof/>
            <w:webHidden/>
          </w:rPr>
          <w:tab/>
        </w:r>
        <w:r w:rsidRPr="00D65FC8">
          <w:rPr>
            <w:noProof/>
            <w:webHidden/>
          </w:rPr>
          <w:fldChar w:fldCharType="begin"/>
        </w:r>
        <w:r w:rsidRPr="00D65FC8">
          <w:rPr>
            <w:noProof/>
            <w:webHidden/>
          </w:rPr>
          <w:instrText xml:space="preserve"> PAGEREF _Toc531377195 \h </w:instrText>
        </w:r>
        <w:r w:rsidRPr="00D65FC8">
          <w:rPr>
            <w:noProof/>
            <w:webHidden/>
          </w:rPr>
        </w:r>
        <w:r w:rsidRPr="00D65FC8">
          <w:rPr>
            <w:noProof/>
            <w:webHidden/>
          </w:rPr>
          <w:fldChar w:fldCharType="separate"/>
        </w:r>
        <w:r>
          <w:rPr>
            <w:noProof/>
            <w:webHidden/>
          </w:rPr>
          <w:t>386</w:t>
        </w:r>
        <w:r w:rsidRPr="00D65FC8">
          <w:rPr>
            <w:noProof/>
            <w:webHidden/>
          </w:rPr>
          <w:fldChar w:fldCharType="end"/>
        </w:r>
      </w:hyperlink>
    </w:p>
    <w:p w14:paraId="4E0AF81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96" w:history="1">
        <w:r w:rsidRPr="00D65FC8">
          <w:rPr>
            <w:rStyle w:val="Collegamentoipertestuale"/>
            <w:rFonts w:cs="Calibri"/>
            <w:b/>
            <w:bCs/>
            <w:noProof/>
          </w:rPr>
          <w:t>29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_Toc531377196 \h </w:instrText>
        </w:r>
        <w:r w:rsidRPr="00D65FC8">
          <w:rPr>
            <w:rFonts w:cs="Calibri"/>
            <w:noProof/>
            <w:webHidden/>
          </w:rPr>
        </w:r>
        <w:r w:rsidRPr="00D65FC8">
          <w:rPr>
            <w:rFonts w:cs="Calibri"/>
            <w:noProof/>
            <w:webHidden/>
          </w:rPr>
          <w:fldChar w:fldCharType="separate"/>
        </w:r>
        <w:r>
          <w:rPr>
            <w:rFonts w:cs="Calibri"/>
            <w:noProof/>
            <w:webHidden/>
          </w:rPr>
          <w:t>388</w:t>
        </w:r>
        <w:r w:rsidRPr="00D65FC8">
          <w:rPr>
            <w:rFonts w:cs="Calibri"/>
            <w:noProof/>
            <w:webHidden/>
          </w:rPr>
          <w:fldChar w:fldCharType="end"/>
        </w:r>
      </w:hyperlink>
    </w:p>
    <w:p w14:paraId="15DD7370" w14:textId="77777777" w:rsidR="007C1D76" w:rsidRPr="007C1D76" w:rsidRDefault="007C1D76" w:rsidP="007C1D76">
      <w:pPr>
        <w:pStyle w:val="Sommario1"/>
        <w:rPr>
          <w:rFonts w:eastAsia="Times New Roman"/>
          <w:noProof/>
          <w:lang w:eastAsia="it-IT"/>
        </w:rPr>
      </w:pPr>
      <w:hyperlink w:anchor="_Toc531377197" w:history="1">
        <w:r w:rsidRPr="00D65FC8">
          <w:rPr>
            <w:rStyle w:val="Collegamentoipertestuale"/>
            <w:rFonts w:cs="Calibri"/>
            <w:noProof/>
          </w:rPr>
          <w:t>E beato è colui che non trova in me motivo di scandalo!</w:t>
        </w:r>
        <w:r w:rsidRPr="00D65FC8">
          <w:rPr>
            <w:noProof/>
            <w:webHidden/>
          </w:rPr>
          <w:tab/>
        </w:r>
        <w:r w:rsidRPr="00D65FC8">
          <w:rPr>
            <w:noProof/>
            <w:webHidden/>
          </w:rPr>
          <w:fldChar w:fldCharType="begin"/>
        </w:r>
        <w:r w:rsidRPr="00D65FC8">
          <w:rPr>
            <w:noProof/>
            <w:webHidden/>
          </w:rPr>
          <w:instrText xml:space="preserve"> PAGEREF _Toc531377197 \h </w:instrText>
        </w:r>
        <w:r w:rsidRPr="00D65FC8">
          <w:rPr>
            <w:noProof/>
            <w:webHidden/>
          </w:rPr>
        </w:r>
        <w:r w:rsidRPr="00D65FC8">
          <w:rPr>
            <w:noProof/>
            <w:webHidden/>
          </w:rPr>
          <w:fldChar w:fldCharType="separate"/>
        </w:r>
        <w:r>
          <w:rPr>
            <w:noProof/>
            <w:webHidden/>
          </w:rPr>
          <w:t>388</w:t>
        </w:r>
        <w:r w:rsidRPr="00D65FC8">
          <w:rPr>
            <w:noProof/>
            <w:webHidden/>
          </w:rPr>
          <w:fldChar w:fldCharType="end"/>
        </w:r>
      </w:hyperlink>
    </w:p>
    <w:p w14:paraId="6BA24FAD"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198" w:history="1">
        <w:r w:rsidRPr="00D65FC8">
          <w:rPr>
            <w:rStyle w:val="Collegamentoipertestuale"/>
            <w:rFonts w:cs="Calibri"/>
            <w:b/>
            <w:bCs/>
            <w:noProof/>
          </w:rPr>
          <w:t>30 Settembre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_Toc531377198 \h </w:instrText>
        </w:r>
        <w:r w:rsidRPr="00D65FC8">
          <w:rPr>
            <w:rFonts w:cs="Calibri"/>
            <w:noProof/>
            <w:webHidden/>
          </w:rPr>
        </w:r>
        <w:r w:rsidRPr="00D65FC8">
          <w:rPr>
            <w:rFonts w:cs="Calibri"/>
            <w:noProof/>
            <w:webHidden/>
          </w:rPr>
          <w:fldChar w:fldCharType="separate"/>
        </w:r>
        <w:r>
          <w:rPr>
            <w:rFonts w:cs="Calibri"/>
            <w:noProof/>
            <w:webHidden/>
          </w:rPr>
          <w:t>392</w:t>
        </w:r>
        <w:r w:rsidRPr="00D65FC8">
          <w:rPr>
            <w:rFonts w:cs="Calibri"/>
            <w:noProof/>
            <w:webHidden/>
          </w:rPr>
          <w:fldChar w:fldCharType="end"/>
        </w:r>
      </w:hyperlink>
    </w:p>
    <w:p w14:paraId="4CD77E55" w14:textId="77777777" w:rsidR="007C1D76" w:rsidRPr="007C1D76" w:rsidRDefault="007C1D76" w:rsidP="007C1D76">
      <w:pPr>
        <w:pStyle w:val="Sommario1"/>
        <w:rPr>
          <w:rFonts w:eastAsia="Times New Roman"/>
          <w:noProof/>
          <w:lang w:eastAsia="it-IT"/>
        </w:rPr>
      </w:pPr>
      <w:hyperlink w:anchor="_Toc531377199" w:history="1">
        <w:r w:rsidRPr="00D65FC8">
          <w:rPr>
            <w:rStyle w:val="Collegamentoipertestuale"/>
            <w:rFonts w:cs="Calibri"/>
            <w:noProof/>
          </w:rPr>
          <w:t>Sono pieno di zelo per il Signore, Dio degli eserciti</w:t>
        </w:r>
        <w:r w:rsidRPr="00D65FC8">
          <w:rPr>
            <w:noProof/>
            <w:webHidden/>
          </w:rPr>
          <w:tab/>
        </w:r>
        <w:r w:rsidRPr="00D65FC8">
          <w:rPr>
            <w:noProof/>
            <w:webHidden/>
          </w:rPr>
          <w:fldChar w:fldCharType="begin"/>
        </w:r>
        <w:r w:rsidRPr="00D65FC8">
          <w:rPr>
            <w:noProof/>
            <w:webHidden/>
          </w:rPr>
          <w:instrText xml:space="preserve"> PAGEREF _Toc531377199 \h </w:instrText>
        </w:r>
        <w:r w:rsidRPr="00D65FC8">
          <w:rPr>
            <w:noProof/>
            <w:webHidden/>
          </w:rPr>
        </w:r>
        <w:r w:rsidRPr="00D65FC8">
          <w:rPr>
            <w:noProof/>
            <w:webHidden/>
          </w:rPr>
          <w:fldChar w:fldCharType="separate"/>
        </w:r>
        <w:r>
          <w:rPr>
            <w:noProof/>
            <w:webHidden/>
          </w:rPr>
          <w:t>392</w:t>
        </w:r>
        <w:r w:rsidRPr="00D65FC8">
          <w:rPr>
            <w:noProof/>
            <w:webHidden/>
          </w:rPr>
          <w:fldChar w:fldCharType="end"/>
        </w:r>
      </w:hyperlink>
    </w:p>
    <w:p w14:paraId="02165EAC" w14:textId="77777777" w:rsidR="007C1D76" w:rsidRDefault="007C1D76" w:rsidP="007C1D76">
      <w:pPr>
        <w:pStyle w:val="Sommario1"/>
        <w:rPr>
          <w:rStyle w:val="Collegamentoipertestuale"/>
          <w:rFonts w:cs="Calibri"/>
          <w:noProof/>
        </w:rPr>
      </w:pPr>
    </w:p>
    <w:p w14:paraId="2F3A8D28" w14:textId="77777777" w:rsidR="007C1D76" w:rsidRPr="007C1D76" w:rsidRDefault="007C1D76" w:rsidP="007C1D76">
      <w:pPr>
        <w:pStyle w:val="Sommario1"/>
        <w:rPr>
          <w:rFonts w:eastAsia="Times New Roman"/>
          <w:noProof/>
          <w:lang w:eastAsia="it-IT"/>
        </w:rPr>
      </w:pPr>
      <w:hyperlink w:anchor="_Toc531377200" w:history="1">
        <w:r w:rsidRPr="00D65FC8">
          <w:rPr>
            <w:rStyle w:val="Collegamentoipertestuale"/>
            <w:rFonts w:cs="Calibri"/>
            <w:noProof/>
          </w:rPr>
          <w:t>Ottobre 201</w:t>
        </w:r>
        <w:r>
          <w:rPr>
            <w:rStyle w:val="Collegamentoipertestuale"/>
            <w:rFonts w:cs="Calibri"/>
            <w:noProof/>
          </w:rPr>
          <w:t>8</w:t>
        </w:r>
      </w:hyperlink>
    </w:p>
    <w:p w14:paraId="7445F280" w14:textId="77777777" w:rsidR="007C1D76" w:rsidRDefault="007C1D76" w:rsidP="007C1D76">
      <w:pPr>
        <w:pStyle w:val="Sommario2"/>
        <w:tabs>
          <w:tab w:val="right" w:leader="dot" w:pos="9628"/>
        </w:tabs>
        <w:ind w:left="0"/>
        <w:rPr>
          <w:rStyle w:val="Collegamentoipertestuale"/>
          <w:rFonts w:cs="Calibri"/>
          <w:noProof/>
        </w:rPr>
      </w:pPr>
    </w:p>
    <w:p w14:paraId="3A75077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01" w:history="1">
        <w:r w:rsidRPr="00D65FC8">
          <w:rPr>
            <w:rStyle w:val="Collegamentoipertestuale"/>
            <w:rFonts w:cs="Calibri"/>
            <w:b/>
            <w:bCs/>
            <w:noProof/>
          </w:rPr>
          <w:t>1 Giugno</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_Toc531377201 \h </w:instrText>
        </w:r>
        <w:r w:rsidRPr="00D65FC8">
          <w:rPr>
            <w:rFonts w:cs="Calibri"/>
            <w:noProof/>
            <w:webHidden/>
          </w:rPr>
        </w:r>
        <w:r w:rsidRPr="00D65FC8">
          <w:rPr>
            <w:rFonts w:cs="Calibri"/>
            <w:noProof/>
            <w:webHidden/>
          </w:rPr>
          <w:fldChar w:fldCharType="separate"/>
        </w:r>
        <w:r>
          <w:rPr>
            <w:rFonts w:cs="Calibri"/>
            <w:noProof/>
            <w:webHidden/>
          </w:rPr>
          <w:t>397</w:t>
        </w:r>
        <w:r w:rsidRPr="00D65FC8">
          <w:rPr>
            <w:rFonts w:cs="Calibri"/>
            <w:noProof/>
            <w:webHidden/>
          </w:rPr>
          <w:fldChar w:fldCharType="end"/>
        </w:r>
      </w:hyperlink>
    </w:p>
    <w:p w14:paraId="36AC60E2" w14:textId="77777777" w:rsidR="007C1D76" w:rsidRPr="007C1D76" w:rsidRDefault="007C1D76" w:rsidP="007C1D76">
      <w:pPr>
        <w:pStyle w:val="Sommario1"/>
        <w:rPr>
          <w:rFonts w:eastAsia="Times New Roman"/>
          <w:noProof/>
          <w:lang w:eastAsia="it-IT"/>
        </w:rPr>
      </w:pPr>
      <w:hyperlink w:anchor="_Toc531377202" w:history="1">
        <w:r w:rsidRPr="00D65FC8">
          <w:rPr>
            <w:rStyle w:val="Collegamentoipertestuale"/>
            <w:rFonts w:cs="Calibri"/>
            <w:noProof/>
          </w:rPr>
          <w:t>I GIUDEI SI MISERO A MORMORARE CONTRO DI LUI</w:t>
        </w:r>
        <w:r w:rsidRPr="00D65FC8">
          <w:rPr>
            <w:noProof/>
            <w:webHidden/>
          </w:rPr>
          <w:tab/>
        </w:r>
        <w:r w:rsidRPr="00D65FC8">
          <w:rPr>
            <w:noProof/>
            <w:webHidden/>
          </w:rPr>
          <w:fldChar w:fldCharType="begin"/>
        </w:r>
        <w:r w:rsidRPr="00D65FC8">
          <w:rPr>
            <w:noProof/>
            <w:webHidden/>
          </w:rPr>
          <w:instrText xml:space="preserve"> PAGEREF _Toc531377202 \h </w:instrText>
        </w:r>
        <w:r w:rsidRPr="00D65FC8">
          <w:rPr>
            <w:noProof/>
            <w:webHidden/>
          </w:rPr>
        </w:r>
        <w:r w:rsidRPr="00D65FC8">
          <w:rPr>
            <w:noProof/>
            <w:webHidden/>
          </w:rPr>
          <w:fldChar w:fldCharType="separate"/>
        </w:r>
        <w:r>
          <w:rPr>
            <w:noProof/>
            <w:webHidden/>
          </w:rPr>
          <w:t>399</w:t>
        </w:r>
        <w:r w:rsidRPr="00D65FC8">
          <w:rPr>
            <w:noProof/>
            <w:webHidden/>
          </w:rPr>
          <w:fldChar w:fldCharType="end"/>
        </w:r>
      </w:hyperlink>
    </w:p>
    <w:p w14:paraId="0E0D933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03" w:history="1">
        <w:r w:rsidRPr="00D65FC8">
          <w:rPr>
            <w:rStyle w:val="Collegamentoipertestuale"/>
            <w:rFonts w:cs="Calibri"/>
            <w:b/>
            <w:bCs/>
            <w:noProof/>
          </w:rPr>
          <w:t>2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_Toc531377203 \h </w:instrText>
        </w:r>
        <w:r w:rsidRPr="00D65FC8">
          <w:rPr>
            <w:rFonts w:cs="Calibri"/>
            <w:noProof/>
            <w:webHidden/>
          </w:rPr>
        </w:r>
        <w:r w:rsidRPr="00D65FC8">
          <w:rPr>
            <w:rFonts w:cs="Calibri"/>
            <w:noProof/>
            <w:webHidden/>
          </w:rPr>
          <w:fldChar w:fldCharType="separate"/>
        </w:r>
        <w:r>
          <w:rPr>
            <w:rFonts w:cs="Calibri"/>
            <w:noProof/>
            <w:webHidden/>
          </w:rPr>
          <w:t>401</w:t>
        </w:r>
        <w:r w:rsidRPr="00D65FC8">
          <w:rPr>
            <w:rFonts w:cs="Calibri"/>
            <w:noProof/>
            <w:webHidden/>
          </w:rPr>
          <w:fldChar w:fldCharType="end"/>
        </w:r>
      </w:hyperlink>
    </w:p>
    <w:p w14:paraId="39D5B25F" w14:textId="77777777" w:rsidR="007C1D76" w:rsidRPr="007C1D76" w:rsidRDefault="007C1D76" w:rsidP="007C1D76">
      <w:pPr>
        <w:pStyle w:val="Sommario1"/>
        <w:rPr>
          <w:rFonts w:eastAsia="Times New Roman"/>
          <w:noProof/>
          <w:lang w:eastAsia="it-IT"/>
        </w:rPr>
      </w:pPr>
      <w:hyperlink w:anchor="_Toc531377204" w:history="1">
        <w:r w:rsidRPr="00D65FC8">
          <w:rPr>
            <w:rStyle w:val="Collegamentoipertestuale"/>
            <w:rFonts w:cs="Calibri"/>
            <w:noProof/>
          </w:rPr>
          <w:t>Che deve soffrire molto ed essere disprezzato</w:t>
        </w:r>
        <w:r w:rsidRPr="00D65FC8">
          <w:rPr>
            <w:noProof/>
            <w:webHidden/>
          </w:rPr>
          <w:tab/>
        </w:r>
        <w:r w:rsidRPr="00D65FC8">
          <w:rPr>
            <w:noProof/>
            <w:webHidden/>
          </w:rPr>
          <w:fldChar w:fldCharType="begin"/>
        </w:r>
        <w:r w:rsidRPr="00D65FC8">
          <w:rPr>
            <w:noProof/>
            <w:webHidden/>
          </w:rPr>
          <w:instrText xml:space="preserve"> PAGEREF _Toc531377204 \h </w:instrText>
        </w:r>
        <w:r w:rsidRPr="00D65FC8">
          <w:rPr>
            <w:noProof/>
            <w:webHidden/>
          </w:rPr>
        </w:r>
        <w:r w:rsidRPr="00D65FC8">
          <w:rPr>
            <w:noProof/>
            <w:webHidden/>
          </w:rPr>
          <w:fldChar w:fldCharType="separate"/>
        </w:r>
        <w:r>
          <w:rPr>
            <w:noProof/>
            <w:webHidden/>
          </w:rPr>
          <w:t>401</w:t>
        </w:r>
        <w:r w:rsidRPr="00D65FC8">
          <w:rPr>
            <w:noProof/>
            <w:webHidden/>
          </w:rPr>
          <w:fldChar w:fldCharType="end"/>
        </w:r>
      </w:hyperlink>
    </w:p>
    <w:p w14:paraId="5628B6FC"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05" w:history="1">
        <w:r w:rsidRPr="00D65FC8">
          <w:rPr>
            <w:rStyle w:val="Collegamentoipertestuale"/>
            <w:rFonts w:cs="Calibri"/>
            <w:b/>
            <w:bCs/>
            <w:noProof/>
          </w:rPr>
          <w:t>3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_Toc531377205 \h </w:instrText>
        </w:r>
        <w:r w:rsidRPr="00D65FC8">
          <w:rPr>
            <w:rFonts w:cs="Calibri"/>
            <w:noProof/>
            <w:webHidden/>
          </w:rPr>
        </w:r>
        <w:r w:rsidRPr="00D65FC8">
          <w:rPr>
            <w:rFonts w:cs="Calibri"/>
            <w:noProof/>
            <w:webHidden/>
          </w:rPr>
          <w:fldChar w:fldCharType="separate"/>
        </w:r>
        <w:r>
          <w:rPr>
            <w:rFonts w:cs="Calibri"/>
            <w:noProof/>
            <w:webHidden/>
          </w:rPr>
          <w:t>404</w:t>
        </w:r>
        <w:r w:rsidRPr="00D65FC8">
          <w:rPr>
            <w:rFonts w:cs="Calibri"/>
            <w:noProof/>
            <w:webHidden/>
          </w:rPr>
          <w:fldChar w:fldCharType="end"/>
        </w:r>
      </w:hyperlink>
    </w:p>
    <w:p w14:paraId="7300BE88" w14:textId="77777777" w:rsidR="007C1D76" w:rsidRPr="007C1D76" w:rsidRDefault="007C1D76" w:rsidP="007C1D76">
      <w:pPr>
        <w:pStyle w:val="Sommario1"/>
        <w:rPr>
          <w:rFonts w:eastAsia="Times New Roman"/>
          <w:noProof/>
          <w:lang w:eastAsia="it-IT"/>
        </w:rPr>
      </w:pPr>
      <w:hyperlink w:anchor="_Toc531377206" w:history="1">
        <w:r w:rsidRPr="00D65FC8">
          <w:rPr>
            <w:rStyle w:val="Collegamentoipertestuale"/>
            <w:rFonts w:cs="Calibri"/>
            <w:noProof/>
          </w:rPr>
          <w:t>Chiunque sposa una ripudiata, commette adulterio</w:t>
        </w:r>
        <w:r w:rsidRPr="00D65FC8">
          <w:rPr>
            <w:noProof/>
            <w:webHidden/>
          </w:rPr>
          <w:tab/>
        </w:r>
        <w:r w:rsidRPr="00D65FC8">
          <w:rPr>
            <w:noProof/>
            <w:webHidden/>
          </w:rPr>
          <w:fldChar w:fldCharType="begin"/>
        </w:r>
        <w:r w:rsidRPr="00D65FC8">
          <w:rPr>
            <w:noProof/>
            <w:webHidden/>
          </w:rPr>
          <w:instrText xml:space="preserve"> PAGEREF _Toc531377206 \h </w:instrText>
        </w:r>
        <w:r w:rsidRPr="00D65FC8">
          <w:rPr>
            <w:noProof/>
            <w:webHidden/>
          </w:rPr>
        </w:r>
        <w:r w:rsidRPr="00D65FC8">
          <w:rPr>
            <w:noProof/>
            <w:webHidden/>
          </w:rPr>
          <w:fldChar w:fldCharType="separate"/>
        </w:r>
        <w:r>
          <w:rPr>
            <w:noProof/>
            <w:webHidden/>
          </w:rPr>
          <w:t>404</w:t>
        </w:r>
        <w:r w:rsidRPr="00D65FC8">
          <w:rPr>
            <w:noProof/>
            <w:webHidden/>
          </w:rPr>
          <w:fldChar w:fldCharType="end"/>
        </w:r>
      </w:hyperlink>
    </w:p>
    <w:p w14:paraId="7E9A5134"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07" w:history="1">
        <w:r w:rsidRPr="00D65FC8">
          <w:rPr>
            <w:rStyle w:val="Collegamentoipertestuale"/>
            <w:rFonts w:cs="Calibri"/>
            <w:b/>
            <w:bCs/>
            <w:noProof/>
          </w:rPr>
          <w:t>4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_Toc531377207 \h </w:instrText>
        </w:r>
        <w:r w:rsidRPr="00D65FC8">
          <w:rPr>
            <w:rFonts w:cs="Calibri"/>
            <w:noProof/>
            <w:webHidden/>
          </w:rPr>
        </w:r>
        <w:r w:rsidRPr="00D65FC8">
          <w:rPr>
            <w:rFonts w:cs="Calibri"/>
            <w:noProof/>
            <w:webHidden/>
          </w:rPr>
          <w:fldChar w:fldCharType="separate"/>
        </w:r>
        <w:r>
          <w:rPr>
            <w:rFonts w:cs="Calibri"/>
            <w:noProof/>
            <w:webHidden/>
          </w:rPr>
          <w:t>405</w:t>
        </w:r>
        <w:r w:rsidRPr="00D65FC8">
          <w:rPr>
            <w:rFonts w:cs="Calibri"/>
            <w:noProof/>
            <w:webHidden/>
          </w:rPr>
          <w:fldChar w:fldCharType="end"/>
        </w:r>
      </w:hyperlink>
    </w:p>
    <w:p w14:paraId="012A2404" w14:textId="77777777" w:rsidR="007C1D76" w:rsidRPr="007C1D76" w:rsidRDefault="007C1D76" w:rsidP="007C1D76">
      <w:pPr>
        <w:pStyle w:val="Sommario1"/>
        <w:rPr>
          <w:rFonts w:eastAsia="Times New Roman"/>
          <w:noProof/>
          <w:lang w:eastAsia="it-IT"/>
        </w:rPr>
      </w:pPr>
      <w:hyperlink w:anchor="_Toc531377208" w:history="1">
        <w:r w:rsidRPr="00D65FC8">
          <w:rPr>
            <w:rStyle w:val="Collegamentoipertestuale"/>
            <w:rFonts w:cs="Calibri"/>
            <w:noProof/>
          </w:rPr>
          <w:t>Prendi con te il bambino e sua madre e va’ nella terra d’Israele</w:t>
        </w:r>
        <w:r w:rsidRPr="00D65FC8">
          <w:rPr>
            <w:noProof/>
            <w:webHidden/>
          </w:rPr>
          <w:tab/>
        </w:r>
        <w:r w:rsidRPr="00D65FC8">
          <w:rPr>
            <w:noProof/>
            <w:webHidden/>
          </w:rPr>
          <w:fldChar w:fldCharType="begin"/>
        </w:r>
        <w:r w:rsidRPr="00D65FC8">
          <w:rPr>
            <w:noProof/>
            <w:webHidden/>
          </w:rPr>
          <w:instrText xml:space="preserve"> PAGEREF _Toc531377208 \h </w:instrText>
        </w:r>
        <w:r w:rsidRPr="00D65FC8">
          <w:rPr>
            <w:noProof/>
            <w:webHidden/>
          </w:rPr>
        </w:r>
        <w:r w:rsidRPr="00D65FC8">
          <w:rPr>
            <w:noProof/>
            <w:webHidden/>
          </w:rPr>
          <w:fldChar w:fldCharType="separate"/>
        </w:r>
        <w:r>
          <w:rPr>
            <w:noProof/>
            <w:webHidden/>
          </w:rPr>
          <w:t>405</w:t>
        </w:r>
        <w:r w:rsidRPr="00D65FC8">
          <w:rPr>
            <w:noProof/>
            <w:webHidden/>
          </w:rPr>
          <w:fldChar w:fldCharType="end"/>
        </w:r>
      </w:hyperlink>
    </w:p>
    <w:p w14:paraId="48B46520"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09" w:history="1">
        <w:r w:rsidRPr="00D65FC8">
          <w:rPr>
            <w:rStyle w:val="Collegamentoipertestuale"/>
            <w:rFonts w:cs="Calibri"/>
            <w:b/>
            <w:bCs/>
            <w:noProof/>
          </w:rPr>
          <w:t>5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_Toc531377209 \h </w:instrText>
        </w:r>
        <w:r w:rsidRPr="00D65FC8">
          <w:rPr>
            <w:rFonts w:cs="Calibri"/>
            <w:noProof/>
            <w:webHidden/>
          </w:rPr>
        </w:r>
        <w:r w:rsidRPr="00D65FC8">
          <w:rPr>
            <w:rFonts w:cs="Calibri"/>
            <w:noProof/>
            <w:webHidden/>
          </w:rPr>
          <w:fldChar w:fldCharType="separate"/>
        </w:r>
        <w:r>
          <w:rPr>
            <w:rFonts w:cs="Calibri"/>
            <w:noProof/>
            <w:webHidden/>
          </w:rPr>
          <w:t>409</w:t>
        </w:r>
        <w:r w:rsidRPr="00D65FC8">
          <w:rPr>
            <w:rFonts w:cs="Calibri"/>
            <w:noProof/>
            <w:webHidden/>
          </w:rPr>
          <w:fldChar w:fldCharType="end"/>
        </w:r>
      </w:hyperlink>
    </w:p>
    <w:p w14:paraId="4B9854E4" w14:textId="77777777" w:rsidR="007C1D76" w:rsidRPr="007C1D76" w:rsidRDefault="007C1D76" w:rsidP="007C1D76">
      <w:pPr>
        <w:pStyle w:val="Sommario1"/>
        <w:rPr>
          <w:rFonts w:eastAsia="Times New Roman"/>
          <w:noProof/>
          <w:lang w:eastAsia="it-IT"/>
        </w:rPr>
      </w:pPr>
      <w:hyperlink w:anchor="_Toc531377210" w:history="1">
        <w:r w:rsidRPr="00D65FC8">
          <w:rPr>
            <w:rStyle w:val="Collegamentoipertestuale"/>
            <w:rFonts w:cs="Calibri"/>
            <w:noProof/>
          </w:rPr>
          <w:t>Come il Padre ha mandato me, anche io mando voi</w:t>
        </w:r>
        <w:r w:rsidRPr="00D65FC8">
          <w:rPr>
            <w:noProof/>
            <w:webHidden/>
          </w:rPr>
          <w:tab/>
        </w:r>
        <w:r w:rsidRPr="00D65FC8">
          <w:rPr>
            <w:noProof/>
            <w:webHidden/>
          </w:rPr>
          <w:fldChar w:fldCharType="begin"/>
        </w:r>
        <w:r w:rsidRPr="00D65FC8">
          <w:rPr>
            <w:noProof/>
            <w:webHidden/>
          </w:rPr>
          <w:instrText xml:space="preserve"> PAGEREF _Toc531377210 \h </w:instrText>
        </w:r>
        <w:r w:rsidRPr="00D65FC8">
          <w:rPr>
            <w:noProof/>
            <w:webHidden/>
          </w:rPr>
        </w:r>
        <w:r w:rsidRPr="00D65FC8">
          <w:rPr>
            <w:noProof/>
            <w:webHidden/>
          </w:rPr>
          <w:fldChar w:fldCharType="separate"/>
        </w:r>
        <w:r>
          <w:rPr>
            <w:noProof/>
            <w:webHidden/>
          </w:rPr>
          <w:t>409</w:t>
        </w:r>
        <w:r w:rsidRPr="00D65FC8">
          <w:rPr>
            <w:noProof/>
            <w:webHidden/>
          </w:rPr>
          <w:fldChar w:fldCharType="end"/>
        </w:r>
      </w:hyperlink>
    </w:p>
    <w:p w14:paraId="2DFD9315"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11" w:history="1">
        <w:r w:rsidRPr="00D65FC8">
          <w:rPr>
            <w:rStyle w:val="Collegamentoipertestuale"/>
            <w:rFonts w:cs="Calibri"/>
            <w:b/>
            <w:bCs/>
            <w:noProof/>
          </w:rPr>
          <w:t>6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_Toc531377211 \h </w:instrText>
        </w:r>
        <w:r w:rsidRPr="00D65FC8">
          <w:rPr>
            <w:rFonts w:cs="Calibri"/>
            <w:noProof/>
            <w:webHidden/>
          </w:rPr>
        </w:r>
        <w:r w:rsidRPr="00D65FC8">
          <w:rPr>
            <w:rFonts w:cs="Calibri"/>
            <w:noProof/>
            <w:webHidden/>
          </w:rPr>
          <w:fldChar w:fldCharType="separate"/>
        </w:r>
        <w:r>
          <w:rPr>
            <w:rFonts w:cs="Calibri"/>
            <w:noProof/>
            <w:webHidden/>
          </w:rPr>
          <w:t>413</w:t>
        </w:r>
        <w:r w:rsidRPr="00D65FC8">
          <w:rPr>
            <w:rFonts w:cs="Calibri"/>
            <w:noProof/>
            <w:webHidden/>
          </w:rPr>
          <w:fldChar w:fldCharType="end"/>
        </w:r>
      </w:hyperlink>
    </w:p>
    <w:p w14:paraId="740067D0" w14:textId="77777777" w:rsidR="007C1D76" w:rsidRPr="007C1D76" w:rsidRDefault="007C1D76" w:rsidP="007C1D76">
      <w:pPr>
        <w:pStyle w:val="Sommario1"/>
        <w:rPr>
          <w:rFonts w:eastAsia="Times New Roman"/>
          <w:noProof/>
          <w:lang w:eastAsia="it-IT"/>
        </w:rPr>
      </w:pPr>
      <w:hyperlink w:anchor="_Toc531377212" w:history="1">
        <w:r w:rsidRPr="00D65FC8">
          <w:rPr>
            <w:rStyle w:val="Collegamentoipertestuale"/>
            <w:rFonts w:cs="Calibri"/>
            <w:noProof/>
          </w:rPr>
          <w:t>Quindi si alzò e seguì Elia, entrando al suo servizio</w:t>
        </w:r>
        <w:r w:rsidRPr="00D65FC8">
          <w:rPr>
            <w:noProof/>
            <w:webHidden/>
          </w:rPr>
          <w:tab/>
        </w:r>
        <w:r w:rsidRPr="00D65FC8">
          <w:rPr>
            <w:noProof/>
            <w:webHidden/>
          </w:rPr>
          <w:fldChar w:fldCharType="begin"/>
        </w:r>
        <w:r w:rsidRPr="00D65FC8">
          <w:rPr>
            <w:noProof/>
            <w:webHidden/>
          </w:rPr>
          <w:instrText xml:space="preserve"> PAGEREF _Toc531377212 \h </w:instrText>
        </w:r>
        <w:r w:rsidRPr="00D65FC8">
          <w:rPr>
            <w:noProof/>
            <w:webHidden/>
          </w:rPr>
        </w:r>
        <w:r w:rsidRPr="00D65FC8">
          <w:rPr>
            <w:noProof/>
            <w:webHidden/>
          </w:rPr>
          <w:fldChar w:fldCharType="separate"/>
        </w:r>
        <w:r>
          <w:rPr>
            <w:noProof/>
            <w:webHidden/>
          </w:rPr>
          <w:t>413</w:t>
        </w:r>
        <w:r w:rsidRPr="00D65FC8">
          <w:rPr>
            <w:noProof/>
            <w:webHidden/>
          </w:rPr>
          <w:fldChar w:fldCharType="end"/>
        </w:r>
      </w:hyperlink>
    </w:p>
    <w:p w14:paraId="4E9B98F0"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13" w:history="1">
        <w:r w:rsidRPr="00D65FC8">
          <w:rPr>
            <w:rStyle w:val="Collegamentoipertestuale"/>
            <w:rFonts w:cs="Calibri"/>
            <w:b/>
            <w:bCs/>
            <w:noProof/>
          </w:rPr>
          <w:t>7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_Toc531377213 \h </w:instrText>
        </w:r>
        <w:r w:rsidRPr="00D65FC8">
          <w:rPr>
            <w:rFonts w:cs="Calibri"/>
            <w:noProof/>
            <w:webHidden/>
          </w:rPr>
        </w:r>
        <w:r w:rsidRPr="00D65FC8">
          <w:rPr>
            <w:rFonts w:cs="Calibri"/>
            <w:noProof/>
            <w:webHidden/>
          </w:rPr>
          <w:fldChar w:fldCharType="separate"/>
        </w:r>
        <w:r>
          <w:rPr>
            <w:rFonts w:cs="Calibri"/>
            <w:noProof/>
            <w:webHidden/>
          </w:rPr>
          <w:t>417</w:t>
        </w:r>
        <w:r w:rsidRPr="00D65FC8">
          <w:rPr>
            <w:rFonts w:cs="Calibri"/>
            <w:noProof/>
            <w:webHidden/>
          </w:rPr>
          <w:fldChar w:fldCharType="end"/>
        </w:r>
      </w:hyperlink>
    </w:p>
    <w:p w14:paraId="42470B20" w14:textId="77777777" w:rsidR="007C1D76" w:rsidRPr="007C1D76" w:rsidRDefault="007C1D76" w:rsidP="007C1D76">
      <w:pPr>
        <w:pStyle w:val="Sommario1"/>
        <w:rPr>
          <w:rFonts w:eastAsia="Times New Roman"/>
          <w:noProof/>
          <w:lang w:eastAsia="it-IT"/>
        </w:rPr>
      </w:pPr>
      <w:hyperlink w:anchor="_Toc531377214" w:history="1">
        <w:r w:rsidRPr="00D65FC8">
          <w:rPr>
            <w:rStyle w:val="Collegamentoipertestuale"/>
            <w:rFonts w:cs="Calibri"/>
            <w:noProof/>
          </w:rPr>
          <w:t>COME PUÒ COSTUI DARCI LA SUA CARNE DA MANGIARE?</w:t>
        </w:r>
        <w:r w:rsidRPr="00D65FC8">
          <w:rPr>
            <w:noProof/>
            <w:webHidden/>
          </w:rPr>
          <w:tab/>
        </w:r>
        <w:r w:rsidRPr="00D65FC8">
          <w:rPr>
            <w:noProof/>
            <w:webHidden/>
          </w:rPr>
          <w:fldChar w:fldCharType="begin"/>
        </w:r>
        <w:r w:rsidRPr="00D65FC8">
          <w:rPr>
            <w:noProof/>
            <w:webHidden/>
          </w:rPr>
          <w:instrText xml:space="preserve"> PAGEREF _Toc531377214 \h </w:instrText>
        </w:r>
        <w:r w:rsidRPr="00D65FC8">
          <w:rPr>
            <w:noProof/>
            <w:webHidden/>
          </w:rPr>
        </w:r>
        <w:r w:rsidRPr="00D65FC8">
          <w:rPr>
            <w:noProof/>
            <w:webHidden/>
          </w:rPr>
          <w:fldChar w:fldCharType="separate"/>
        </w:r>
        <w:r>
          <w:rPr>
            <w:noProof/>
            <w:webHidden/>
          </w:rPr>
          <w:t>417</w:t>
        </w:r>
        <w:r w:rsidRPr="00D65FC8">
          <w:rPr>
            <w:noProof/>
            <w:webHidden/>
          </w:rPr>
          <w:fldChar w:fldCharType="end"/>
        </w:r>
      </w:hyperlink>
    </w:p>
    <w:p w14:paraId="3A829F9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15" w:history="1">
        <w:r w:rsidRPr="00D65FC8">
          <w:rPr>
            <w:rStyle w:val="Collegamentoipertestuale"/>
            <w:rFonts w:cs="Calibri"/>
            <w:b/>
            <w:bCs/>
            <w:noProof/>
          </w:rPr>
          <w:t>8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_Toc531377215 \h </w:instrText>
        </w:r>
        <w:r w:rsidRPr="00D65FC8">
          <w:rPr>
            <w:rFonts w:cs="Calibri"/>
            <w:noProof/>
            <w:webHidden/>
          </w:rPr>
        </w:r>
        <w:r w:rsidRPr="00D65FC8">
          <w:rPr>
            <w:rFonts w:cs="Calibri"/>
            <w:noProof/>
            <w:webHidden/>
          </w:rPr>
          <w:fldChar w:fldCharType="separate"/>
        </w:r>
        <w:r>
          <w:rPr>
            <w:rFonts w:cs="Calibri"/>
            <w:noProof/>
            <w:webHidden/>
          </w:rPr>
          <w:t>420</w:t>
        </w:r>
        <w:r w:rsidRPr="00D65FC8">
          <w:rPr>
            <w:rFonts w:cs="Calibri"/>
            <w:noProof/>
            <w:webHidden/>
          </w:rPr>
          <w:fldChar w:fldCharType="end"/>
        </w:r>
      </w:hyperlink>
    </w:p>
    <w:p w14:paraId="4031634F" w14:textId="77777777" w:rsidR="007C1D76" w:rsidRPr="007C1D76" w:rsidRDefault="007C1D76" w:rsidP="007C1D76">
      <w:pPr>
        <w:pStyle w:val="Sommario1"/>
        <w:rPr>
          <w:rFonts w:eastAsia="Times New Roman"/>
          <w:noProof/>
          <w:lang w:eastAsia="it-IT"/>
        </w:rPr>
      </w:pPr>
      <w:hyperlink w:anchor="_Toc531377216" w:history="1">
        <w:r w:rsidRPr="00D65FC8">
          <w:rPr>
            <w:rStyle w:val="Collegamentoipertestuale"/>
            <w:rFonts w:cs="Calibri"/>
            <w:noProof/>
          </w:rPr>
          <w:t>Se tu puoi! Tutto è possibile per chi crede</w:t>
        </w:r>
        <w:r w:rsidRPr="00D65FC8">
          <w:rPr>
            <w:noProof/>
            <w:webHidden/>
          </w:rPr>
          <w:tab/>
        </w:r>
        <w:r w:rsidRPr="00D65FC8">
          <w:rPr>
            <w:noProof/>
            <w:webHidden/>
          </w:rPr>
          <w:fldChar w:fldCharType="begin"/>
        </w:r>
        <w:r w:rsidRPr="00D65FC8">
          <w:rPr>
            <w:noProof/>
            <w:webHidden/>
          </w:rPr>
          <w:instrText xml:space="preserve"> PAGEREF _Toc531377216 \h </w:instrText>
        </w:r>
        <w:r w:rsidRPr="00D65FC8">
          <w:rPr>
            <w:noProof/>
            <w:webHidden/>
          </w:rPr>
        </w:r>
        <w:r w:rsidRPr="00D65FC8">
          <w:rPr>
            <w:noProof/>
            <w:webHidden/>
          </w:rPr>
          <w:fldChar w:fldCharType="separate"/>
        </w:r>
        <w:r>
          <w:rPr>
            <w:noProof/>
            <w:webHidden/>
          </w:rPr>
          <w:t>421</w:t>
        </w:r>
        <w:r w:rsidRPr="00D65FC8">
          <w:rPr>
            <w:noProof/>
            <w:webHidden/>
          </w:rPr>
          <w:fldChar w:fldCharType="end"/>
        </w:r>
      </w:hyperlink>
    </w:p>
    <w:p w14:paraId="41BBA66A"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17" w:history="1">
        <w:r w:rsidRPr="00D65FC8">
          <w:rPr>
            <w:rStyle w:val="Collegamentoipertestuale"/>
            <w:rFonts w:cs="Calibri"/>
            <w:b/>
            <w:bCs/>
            <w:noProof/>
          </w:rPr>
          <w:t>9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_Toc531377217 \h </w:instrText>
        </w:r>
        <w:r w:rsidRPr="00D65FC8">
          <w:rPr>
            <w:rFonts w:cs="Calibri"/>
            <w:noProof/>
            <w:webHidden/>
          </w:rPr>
        </w:r>
        <w:r w:rsidRPr="00D65FC8">
          <w:rPr>
            <w:rFonts w:cs="Calibri"/>
            <w:noProof/>
            <w:webHidden/>
          </w:rPr>
          <w:fldChar w:fldCharType="separate"/>
        </w:r>
        <w:r>
          <w:rPr>
            <w:rFonts w:cs="Calibri"/>
            <w:noProof/>
            <w:webHidden/>
          </w:rPr>
          <w:t>424</w:t>
        </w:r>
        <w:r w:rsidRPr="00D65FC8">
          <w:rPr>
            <w:rFonts w:cs="Calibri"/>
            <w:noProof/>
            <w:webHidden/>
          </w:rPr>
          <w:fldChar w:fldCharType="end"/>
        </w:r>
      </w:hyperlink>
    </w:p>
    <w:p w14:paraId="56EC0CBE" w14:textId="77777777" w:rsidR="007C1D76" w:rsidRPr="007C1D76" w:rsidRDefault="007C1D76" w:rsidP="007C1D76">
      <w:pPr>
        <w:pStyle w:val="Sommario1"/>
        <w:rPr>
          <w:rFonts w:eastAsia="Times New Roman"/>
          <w:noProof/>
          <w:lang w:eastAsia="it-IT"/>
        </w:rPr>
      </w:pPr>
      <w:hyperlink w:anchor="_Toc531377218" w:history="1">
        <w:r w:rsidRPr="00D65FC8">
          <w:rPr>
            <w:rStyle w:val="Collegamentoipertestuale"/>
            <w:rFonts w:cs="Calibri"/>
            <w:noProof/>
          </w:rPr>
          <w:t>Sia invece il vostro parlare: “Sì, sì”, “No, no”</w:t>
        </w:r>
        <w:r w:rsidRPr="00D65FC8">
          <w:rPr>
            <w:noProof/>
            <w:webHidden/>
          </w:rPr>
          <w:tab/>
        </w:r>
        <w:r w:rsidRPr="00D65FC8">
          <w:rPr>
            <w:noProof/>
            <w:webHidden/>
          </w:rPr>
          <w:fldChar w:fldCharType="begin"/>
        </w:r>
        <w:r w:rsidRPr="00D65FC8">
          <w:rPr>
            <w:noProof/>
            <w:webHidden/>
          </w:rPr>
          <w:instrText xml:space="preserve"> PAGEREF _Toc531377218 \h </w:instrText>
        </w:r>
        <w:r w:rsidRPr="00D65FC8">
          <w:rPr>
            <w:noProof/>
            <w:webHidden/>
          </w:rPr>
        </w:r>
        <w:r w:rsidRPr="00D65FC8">
          <w:rPr>
            <w:noProof/>
            <w:webHidden/>
          </w:rPr>
          <w:fldChar w:fldCharType="separate"/>
        </w:r>
        <w:r>
          <w:rPr>
            <w:noProof/>
            <w:webHidden/>
          </w:rPr>
          <w:t>424</w:t>
        </w:r>
        <w:r w:rsidRPr="00D65FC8">
          <w:rPr>
            <w:noProof/>
            <w:webHidden/>
          </w:rPr>
          <w:fldChar w:fldCharType="end"/>
        </w:r>
      </w:hyperlink>
    </w:p>
    <w:p w14:paraId="38B1C5D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19" w:history="1">
        <w:r w:rsidRPr="00D65FC8">
          <w:rPr>
            <w:rStyle w:val="Collegamentoipertestuale"/>
            <w:rFonts w:cs="Calibri"/>
            <w:b/>
            <w:bCs/>
            <w:noProof/>
          </w:rPr>
          <w:t>10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_Toc531377219 \h </w:instrText>
        </w:r>
        <w:r w:rsidRPr="00D65FC8">
          <w:rPr>
            <w:rFonts w:cs="Calibri"/>
            <w:noProof/>
            <w:webHidden/>
          </w:rPr>
        </w:r>
        <w:r w:rsidRPr="00D65FC8">
          <w:rPr>
            <w:rFonts w:cs="Calibri"/>
            <w:noProof/>
            <w:webHidden/>
          </w:rPr>
          <w:fldChar w:fldCharType="separate"/>
        </w:r>
        <w:r>
          <w:rPr>
            <w:rFonts w:cs="Calibri"/>
            <w:noProof/>
            <w:webHidden/>
          </w:rPr>
          <w:t>427</w:t>
        </w:r>
        <w:r w:rsidRPr="00D65FC8">
          <w:rPr>
            <w:rFonts w:cs="Calibri"/>
            <w:noProof/>
            <w:webHidden/>
          </w:rPr>
          <w:fldChar w:fldCharType="end"/>
        </w:r>
      </w:hyperlink>
    </w:p>
    <w:p w14:paraId="17009E42" w14:textId="77777777" w:rsidR="007C1D76" w:rsidRPr="007C1D76" w:rsidRDefault="007C1D76" w:rsidP="007C1D76">
      <w:pPr>
        <w:pStyle w:val="Sommario1"/>
        <w:rPr>
          <w:rFonts w:eastAsia="Times New Roman"/>
          <w:noProof/>
          <w:lang w:eastAsia="it-IT"/>
        </w:rPr>
      </w:pPr>
      <w:hyperlink w:anchor="_Toc531377220" w:history="1">
        <w:r w:rsidRPr="00D65FC8">
          <w:rPr>
            <w:rStyle w:val="Collegamentoipertestuale"/>
            <w:rFonts w:cs="Calibri"/>
            <w:noProof/>
          </w:rPr>
          <w:t>Convertitevi, perché il regno dei cieli è vicino!</w:t>
        </w:r>
        <w:r w:rsidRPr="00D65FC8">
          <w:rPr>
            <w:noProof/>
            <w:webHidden/>
          </w:rPr>
          <w:tab/>
        </w:r>
        <w:r w:rsidRPr="00D65FC8">
          <w:rPr>
            <w:noProof/>
            <w:webHidden/>
          </w:rPr>
          <w:fldChar w:fldCharType="begin"/>
        </w:r>
        <w:r w:rsidRPr="00D65FC8">
          <w:rPr>
            <w:noProof/>
            <w:webHidden/>
          </w:rPr>
          <w:instrText xml:space="preserve"> PAGEREF _Toc531377220 \h </w:instrText>
        </w:r>
        <w:r w:rsidRPr="00D65FC8">
          <w:rPr>
            <w:noProof/>
            <w:webHidden/>
          </w:rPr>
        </w:r>
        <w:r w:rsidRPr="00D65FC8">
          <w:rPr>
            <w:noProof/>
            <w:webHidden/>
          </w:rPr>
          <w:fldChar w:fldCharType="separate"/>
        </w:r>
        <w:r>
          <w:rPr>
            <w:noProof/>
            <w:webHidden/>
          </w:rPr>
          <w:t>427</w:t>
        </w:r>
        <w:r w:rsidRPr="00D65FC8">
          <w:rPr>
            <w:noProof/>
            <w:webHidden/>
          </w:rPr>
          <w:fldChar w:fldCharType="end"/>
        </w:r>
      </w:hyperlink>
    </w:p>
    <w:p w14:paraId="0DC3FDD5"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21" w:history="1">
        <w:r w:rsidRPr="00D65FC8">
          <w:rPr>
            <w:rStyle w:val="Collegamentoipertestuale"/>
            <w:rFonts w:cs="Calibri"/>
            <w:b/>
            <w:bCs/>
            <w:noProof/>
          </w:rPr>
          <w:t>11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_Toc531377221 \h </w:instrText>
        </w:r>
        <w:r w:rsidRPr="00D65FC8">
          <w:rPr>
            <w:rFonts w:cs="Calibri"/>
            <w:noProof/>
            <w:webHidden/>
          </w:rPr>
        </w:r>
        <w:r w:rsidRPr="00D65FC8">
          <w:rPr>
            <w:rFonts w:cs="Calibri"/>
            <w:noProof/>
            <w:webHidden/>
          </w:rPr>
          <w:fldChar w:fldCharType="separate"/>
        </w:r>
        <w:r>
          <w:rPr>
            <w:rFonts w:cs="Calibri"/>
            <w:noProof/>
            <w:webHidden/>
          </w:rPr>
          <w:t>431</w:t>
        </w:r>
        <w:r w:rsidRPr="00D65FC8">
          <w:rPr>
            <w:rFonts w:cs="Calibri"/>
            <w:noProof/>
            <w:webHidden/>
          </w:rPr>
          <w:fldChar w:fldCharType="end"/>
        </w:r>
      </w:hyperlink>
    </w:p>
    <w:p w14:paraId="32ED7C2B" w14:textId="77777777" w:rsidR="007C1D76" w:rsidRPr="007C1D76" w:rsidRDefault="007C1D76" w:rsidP="007C1D76">
      <w:pPr>
        <w:pStyle w:val="Sommario1"/>
        <w:rPr>
          <w:rFonts w:eastAsia="Times New Roman"/>
          <w:noProof/>
          <w:lang w:eastAsia="it-IT"/>
        </w:rPr>
      </w:pPr>
      <w:hyperlink w:anchor="_Toc531377222" w:history="1">
        <w:r w:rsidRPr="00D65FC8">
          <w:rPr>
            <w:rStyle w:val="Collegamentoipertestuale"/>
            <w:rFonts w:cs="Calibri"/>
            <w:noProof/>
          </w:rPr>
          <w:t>Beati quelli che non hanno visto e hanno creduto!</w:t>
        </w:r>
        <w:r w:rsidRPr="00D65FC8">
          <w:rPr>
            <w:noProof/>
            <w:webHidden/>
          </w:rPr>
          <w:tab/>
        </w:r>
        <w:r w:rsidRPr="00D65FC8">
          <w:rPr>
            <w:noProof/>
            <w:webHidden/>
          </w:rPr>
          <w:fldChar w:fldCharType="begin"/>
        </w:r>
        <w:r w:rsidRPr="00D65FC8">
          <w:rPr>
            <w:noProof/>
            <w:webHidden/>
          </w:rPr>
          <w:instrText xml:space="preserve"> PAGEREF _Toc531377222 \h </w:instrText>
        </w:r>
        <w:r w:rsidRPr="00D65FC8">
          <w:rPr>
            <w:noProof/>
            <w:webHidden/>
          </w:rPr>
        </w:r>
        <w:r w:rsidRPr="00D65FC8">
          <w:rPr>
            <w:noProof/>
            <w:webHidden/>
          </w:rPr>
          <w:fldChar w:fldCharType="separate"/>
        </w:r>
        <w:r>
          <w:rPr>
            <w:noProof/>
            <w:webHidden/>
          </w:rPr>
          <w:t>431</w:t>
        </w:r>
        <w:r w:rsidRPr="00D65FC8">
          <w:rPr>
            <w:noProof/>
            <w:webHidden/>
          </w:rPr>
          <w:fldChar w:fldCharType="end"/>
        </w:r>
      </w:hyperlink>
    </w:p>
    <w:p w14:paraId="5BC1426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23" w:history="1">
        <w:r w:rsidRPr="00D65FC8">
          <w:rPr>
            <w:rStyle w:val="Collegamentoipertestuale"/>
            <w:rFonts w:cs="Calibri"/>
            <w:b/>
            <w:bCs/>
            <w:noProof/>
          </w:rPr>
          <w:t>12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_Toc531377223 \h </w:instrText>
        </w:r>
        <w:r w:rsidRPr="00D65FC8">
          <w:rPr>
            <w:rFonts w:cs="Calibri"/>
            <w:noProof/>
            <w:webHidden/>
          </w:rPr>
        </w:r>
        <w:r w:rsidRPr="00D65FC8">
          <w:rPr>
            <w:rFonts w:cs="Calibri"/>
            <w:noProof/>
            <w:webHidden/>
          </w:rPr>
          <w:fldChar w:fldCharType="separate"/>
        </w:r>
        <w:r>
          <w:rPr>
            <w:rFonts w:cs="Calibri"/>
            <w:noProof/>
            <w:webHidden/>
          </w:rPr>
          <w:t>433</w:t>
        </w:r>
        <w:r w:rsidRPr="00D65FC8">
          <w:rPr>
            <w:rFonts w:cs="Calibri"/>
            <w:noProof/>
            <w:webHidden/>
          </w:rPr>
          <w:fldChar w:fldCharType="end"/>
        </w:r>
      </w:hyperlink>
    </w:p>
    <w:p w14:paraId="201D5FE2" w14:textId="77777777" w:rsidR="007C1D76" w:rsidRPr="007C1D76" w:rsidRDefault="007C1D76" w:rsidP="007C1D76">
      <w:pPr>
        <w:pStyle w:val="Sommario1"/>
        <w:rPr>
          <w:rFonts w:eastAsia="Times New Roman"/>
          <w:noProof/>
          <w:lang w:eastAsia="it-IT"/>
        </w:rPr>
      </w:pPr>
      <w:hyperlink w:anchor="_Toc531377224" w:history="1">
        <w:r w:rsidRPr="00D65FC8">
          <w:rPr>
            <w:rStyle w:val="Collegamentoipertestuale"/>
            <w:rFonts w:cs="Calibri"/>
            <w:noProof/>
          </w:rPr>
          <w:t>Vi abbiamo suonato il flauto e non avete ballato</w:t>
        </w:r>
        <w:r w:rsidRPr="00D65FC8">
          <w:rPr>
            <w:noProof/>
            <w:webHidden/>
          </w:rPr>
          <w:tab/>
        </w:r>
        <w:r w:rsidRPr="00D65FC8">
          <w:rPr>
            <w:noProof/>
            <w:webHidden/>
          </w:rPr>
          <w:fldChar w:fldCharType="begin"/>
        </w:r>
        <w:r w:rsidRPr="00D65FC8">
          <w:rPr>
            <w:noProof/>
            <w:webHidden/>
          </w:rPr>
          <w:instrText xml:space="preserve"> PAGEREF _Toc531377224 \h </w:instrText>
        </w:r>
        <w:r w:rsidRPr="00D65FC8">
          <w:rPr>
            <w:noProof/>
            <w:webHidden/>
          </w:rPr>
        </w:r>
        <w:r w:rsidRPr="00D65FC8">
          <w:rPr>
            <w:noProof/>
            <w:webHidden/>
          </w:rPr>
          <w:fldChar w:fldCharType="separate"/>
        </w:r>
        <w:r>
          <w:rPr>
            <w:noProof/>
            <w:webHidden/>
          </w:rPr>
          <w:t>433</w:t>
        </w:r>
        <w:r w:rsidRPr="00D65FC8">
          <w:rPr>
            <w:noProof/>
            <w:webHidden/>
          </w:rPr>
          <w:fldChar w:fldCharType="end"/>
        </w:r>
      </w:hyperlink>
    </w:p>
    <w:p w14:paraId="21F41B40"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25" w:history="1">
        <w:r w:rsidRPr="00D65FC8">
          <w:rPr>
            <w:rStyle w:val="Collegamentoipertestuale"/>
            <w:rFonts w:cs="Calibri"/>
            <w:b/>
            <w:bCs/>
            <w:noProof/>
          </w:rPr>
          <w:t>13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_Toc531377225 \h </w:instrText>
        </w:r>
        <w:r w:rsidRPr="00D65FC8">
          <w:rPr>
            <w:rFonts w:cs="Calibri"/>
            <w:noProof/>
            <w:webHidden/>
          </w:rPr>
        </w:r>
        <w:r w:rsidRPr="00D65FC8">
          <w:rPr>
            <w:rFonts w:cs="Calibri"/>
            <w:noProof/>
            <w:webHidden/>
          </w:rPr>
          <w:fldChar w:fldCharType="separate"/>
        </w:r>
        <w:r>
          <w:rPr>
            <w:rFonts w:cs="Calibri"/>
            <w:noProof/>
            <w:webHidden/>
          </w:rPr>
          <w:t>436</w:t>
        </w:r>
        <w:r w:rsidRPr="00D65FC8">
          <w:rPr>
            <w:rFonts w:cs="Calibri"/>
            <w:noProof/>
            <w:webHidden/>
          </w:rPr>
          <w:fldChar w:fldCharType="end"/>
        </w:r>
      </w:hyperlink>
    </w:p>
    <w:p w14:paraId="2CC617EE" w14:textId="77777777" w:rsidR="007C1D76" w:rsidRPr="007C1D76" w:rsidRDefault="007C1D76" w:rsidP="007C1D76">
      <w:pPr>
        <w:pStyle w:val="Sommario1"/>
        <w:rPr>
          <w:rFonts w:eastAsia="Times New Roman"/>
          <w:noProof/>
          <w:lang w:eastAsia="it-IT"/>
        </w:rPr>
      </w:pPr>
      <w:hyperlink w:anchor="_Toc531377226" w:history="1">
        <w:r w:rsidRPr="00D65FC8">
          <w:rPr>
            <w:rStyle w:val="Collegamentoipertestuale"/>
            <w:rFonts w:cs="Calibri"/>
            <w:noProof/>
          </w:rPr>
          <w:t>Mi guardi il Signore dal cederti l’eredità dei miei padri</w:t>
        </w:r>
        <w:r w:rsidRPr="00D65FC8">
          <w:rPr>
            <w:noProof/>
            <w:webHidden/>
          </w:rPr>
          <w:tab/>
        </w:r>
        <w:r w:rsidRPr="00D65FC8">
          <w:rPr>
            <w:noProof/>
            <w:webHidden/>
          </w:rPr>
          <w:fldChar w:fldCharType="begin"/>
        </w:r>
        <w:r w:rsidRPr="00D65FC8">
          <w:rPr>
            <w:noProof/>
            <w:webHidden/>
          </w:rPr>
          <w:instrText xml:space="preserve"> PAGEREF _Toc531377226 \h </w:instrText>
        </w:r>
        <w:r w:rsidRPr="00D65FC8">
          <w:rPr>
            <w:noProof/>
            <w:webHidden/>
          </w:rPr>
        </w:r>
        <w:r w:rsidRPr="00D65FC8">
          <w:rPr>
            <w:noProof/>
            <w:webHidden/>
          </w:rPr>
          <w:fldChar w:fldCharType="separate"/>
        </w:r>
        <w:r>
          <w:rPr>
            <w:noProof/>
            <w:webHidden/>
          </w:rPr>
          <w:t>436</w:t>
        </w:r>
        <w:r w:rsidRPr="00D65FC8">
          <w:rPr>
            <w:noProof/>
            <w:webHidden/>
          </w:rPr>
          <w:fldChar w:fldCharType="end"/>
        </w:r>
      </w:hyperlink>
    </w:p>
    <w:p w14:paraId="4690C95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27" w:history="1">
        <w:r w:rsidRPr="00D65FC8">
          <w:rPr>
            <w:rStyle w:val="Collegamentoipertestuale"/>
            <w:rFonts w:cs="Calibri"/>
            <w:b/>
            <w:bCs/>
            <w:noProof/>
          </w:rPr>
          <w:t>14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_Toc531377227 \h </w:instrText>
        </w:r>
        <w:r w:rsidRPr="00D65FC8">
          <w:rPr>
            <w:rFonts w:cs="Calibri"/>
            <w:noProof/>
            <w:webHidden/>
          </w:rPr>
        </w:r>
        <w:r w:rsidRPr="00D65FC8">
          <w:rPr>
            <w:rFonts w:cs="Calibri"/>
            <w:noProof/>
            <w:webHidden/>
          </w:rPr>
          <w:fldChar w:fldCharType="separate"/>
        </w:r>
        <w:r>
          <w:rPr>
            <w:rFonts w:cs="Calibri"/>
            <w:noProof/>
            <w:webHidden/>
          </w:rPr>
          <w:t>439</w:t>
        </w:r>
        <w:r w:rsidRPr="00D65FC8">
          <w:rPr>
            <w:rFonts w:cs="Calibri"/>
            <w:noProof/>
            <w:webHidden/>
          </w:rPr>
          <w:fldChar w:fldCharType="end"/>
        </w:r>
      </w:hyperlink>
    </w:p>
    <w:p w14:paraId="3B89248A" w14:textId="77777777" w:rsidR="007C1D76" w:rsidRPr="007C1D76" w:rsidRDefault="007C1D76" w:rsidP="007C1D76">
      <w:pPr>
        <w:pStyle w:val="Sommario1"/>
        <w:rPr>
          <w:rFonts w:eastAsia="Times New Roman"/>
          <w:noProof/>
          <w:lang w:eastAsia="it-IT"/>
        </w:rPr>
      </w:pPr>
      <w:hyperlink w:anchor="_Toc531377228" w:history="1">
        <w:r w:rsidRPr="00D65FC8">
          <w:rPr>
            <w:rStyle w:val="Collegamentoipertestuale"/>
            <w:rFonts w:eastAsia="Times New Roman" w:cs="Calibri"/>
            <w:noProof/>
            <w:kern w:val="32"/>
            <w:lang w:eastAsia="it-IT"/>
          </w:rPr>
          <w:t>VOLETE ANDARVENE ANCHE VOI?</w:t>
        </w:r>
        <w:r w:rsidRPr="00D65FC8">
          <w:rPr>
            <w:noProof/>
            <w:webHidden/>
          </w:rPr>
          <w:tab/>
        </w:r>
        <w:r w:rsidRPr="00D65FC8">
          <w:rPr>
            <w:noProof/>
            <w:webHidden/>
          </w:rPr>
          <w:fldChar w:fldCharType="begin"/>
        </w:r>
        <w:r w:rsidRPr="00D65FC8">
          <w:rPr>
            <w:noProof/>
            <w:webHidden/>
          </w:rPr>
          <w:instrText xml:space="preserve"> PAGEREF _Toc531377228 \h </w:instrText>
        </w:r>
        <w:r w:rsidRPr="00D65FC8">
          <w:rPr>
            <w:noProof/>
            <w:webHidden/>
          </w:rPr>
        </w:r>
        <w:r w:rsidRPr="00D65FC8">
          <w:rPr>
            <w:noProof/>
            <w:webHidden/>
          </w:rPr>
          <w:fldChar w:fldCharType="separate"/>
        </w:r>
        <w:r>
          <w:rPr>
            <w:noProof/>
            <w:webHidden/>
          </w:rPr>
          <w:t>439</w:t>
        </w:r>
        <w:r w:rsidRPr="00D65FC8">
          <w:rPr>
            <w:noProof/>
            <w:webHidden/>
          </w:rPr>
          <w:fldChar w:fldCharType="end"/>
        </w:r>
      </w:hyperlink>
    </w:p>
    <w:p w14:paraId="174B875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29" w:history="1">
        <w:r w:rsidRPr="00D65FC8">
          <w:rPr>
            <w:rStyle w:val="Collegamentoipertestuale"/>
            <w:rFonts w:cs="Calibri"/>
            <w:b/>
            <w:bCs/>
            <w:noProof/>
          </w:rPr>
          <w:t>15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_Toc531377229 \h </w:instrText>
        </w:r>
        <w:r w:rsidRPr="00D65FC8">
          <w:rPr>
            <w:rFonts w:cs="Calibri"/>
            <w:noProof/>
            <w:webHidden/>
          </w:rPr>
        </w:r>
        <w:r w:rsidRPr="00D65FC8">
          <w:rPr>
            <w:rFonts w:cs="Calibri"/>
            <w:noProof/>
            <w:webHidden/>
          </w:rPr>
          <w:fldChar w:fldCharType="separate"/>
        </w:r>
        <w:r>
          <w:rPr>
            <w:rFonts w:cs="Calibri"/>
            <w:noProof/>
            <w:webHidden/>
          </w:rPr>
          <w:t>442</w:t>
        </w:r>
        <w:r w:rsidRPr="00D65FC8">
          <w:rPr>
            <w:rFonts w:cs="Calibri"/>
            <w:noProof/>
            <w:webHidden/>
          </w:rPr>
          <w:fldChar w:fldCharType="end"/>
        </w:r>
      </w:hyperlink>
    </w:p>
    <w:p w14:paraId="4794F4B1" w14:textId="77777777" w:rsidR="007C1D76" w:rsidRPr="007C1D76" w:rsidRDefault="007C1D76" w:rsidP="007C1D76">
      <w:pPr>
        <w:pStyle w:val="Sommario1"/>
        <w:rPr>
          <w:rFonts w:eastAsia="Times New Roman"/>
          <w:noProof/>
          <w:lang w:eastAsia="it-IT"/>
        </w:rPr>
      </w:pPr>
      <w:hyperlink w:anchor="_Toc531377230" w:history="1">
        <w:r w:rsidRPr="00D65FC8">
          <w:rPr>
            <w:rStyle w:val="Collegamentoipertestuale"/>
            <w:rFonts w:cs="Calibri"/>
            <w:noProof/>
          </w:rPr>
          <w:t>Di che cosa stavate discutendo per la strada?</w:t>
        </w:r>
        <w:r w:rsidRPr="00D65FC8">
          <w:rPr>
            <w:noProof/>
            <w:webHidden/>
          </w:rPr>
          <w:tab/>
        </w:r>
        <w:r w:rsidRPr="00D65FC8">
          <w:rPr>
            <w:noProof/>
            <w:webHidden/>
          </w:rPr>
          <w:fldChar w:fldCharType="begin"/>
        </w:r>
        <w:r w:rsidRPr="00D65FC8">
          <w:rPr>
            <w:noProof/>
            <w:webHidden/>
          </w:rPr>
          <w:instrText xml:space="preserve"> PAGEREF _Toc531377230 \h </w:instrText>
        </w:r>
        <w:r w:rsidRPr="00D65FC8">
          <w:rPr>
            <w:noProof/>
            <w:webHidden/>
          </w:rPr>
        </w:r>
        <w:r w:rsidRPr="00D65FC8">
          <w:rPr>
            <w:noProof/>
            <w:webHidden/>
          </w:rPr>
          <w:fldChar w:fldCharType="separate"/>
        </w:r>
        <w:r>
          <w:rPr>
            <w:noProof/>
            <w:webHidden/>
          </w:rPr>
          <w:t>442</w:t>
        </w:r>
        <w:r w:rsidRPr="00D65FC8">
          <w:rPr>
            <w:noProof/>
            <w:webHidden/>
          </w:rPr>
          <w:fldChar w:fldCharType="end"/>
        </w:r>
      </w:hyperlink>
    </w:p>
    <w:p w14:paraId="387C1872"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31" w:history="1">
        <w:r w:rsidRPr="00D65FC8">
          <w:rPr>
            <w:rStyle w:val="Collegamentoipertestuale"/>
            <w:rFonts w:cs="Calibri"/>
            <w:b/>
            <w:bCs/>
            <w:noProof/>
          </w:rPr>
          <w:t>16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_Toc531377231 \h </w:instrText>
        </w:r>
        <w:r w:rsidRPr="00D65FC8">
          <w:rPr>
            <w:rFonts w:cs="Calibri"/>
            <w:noProof/>
            <w:webHidden/>
          </w:rPr>
        </w:r>
        <w:r w:rsidRPr="00D65FC8">
          <w:rPr>
            <w:rFonts w:cs="Calibri"/>
            <w:noProof/>
            <w:webHidden/>
          </w:rPr>
          <w:fldChar w:fldCharType="separate"/>
        </w:r>
        <w:r>
          <w:rPr>
            <w:rFonts w:cs="Calibri"/>
            <w:noProof/>
            <w:webHidden/>
          </w:rPr>
          <w:t>446</w:t>
        </w:r>
        <w:r w:rsidRPr="00D65FC8">
          <w:rPr>
            <w:rFonts w:cs="Calibri"/>
            <w:noProof/>
            <w:webHidden/>
          </w:rPr>
          <w:fldChar w:fldCharType="end"/>
        </w:r>
      </w:hyperlink>
    </w:p>
    <w:p w14:paraId="0BC2A7B5" w14:textId="77777777" w:rsidR="007C1D76" w:rsidRPr="007C1D76" w:rsidRDefault="007C1D76" w:rsidP="007C1D76">
      <w:pPr>
        <w:pStyle w:val="Sommario1"/>
        <w:rPr>
          <w:rFonts w:eastAsia="Times New Roman"/>
          <w:noProof/>
          <w:lang w:eastAsia="it-IT"/>
        </w:rPr>
      </w:pPr>
      <w:hyperlink w:anchor="_Toc531377232" w:history="1">
        <w:r w:rsidRPr="00D65FC8">
          <w:rPr>
            <w:rStyle w:val="Collegamentoipertestuale"/>
            <w:rFonts w:cs="Calibri"/>
            <w:noProof/>
          </w:rPr>
          <w:t>Ma io vi dico di non opporvi al malvagio</w:t>
        </w:r>
        <w:r w:rsidRPr="00D65FC8">
          <w:rPr>
            <w:noProof/>
            <w:webHidden/>
          </w:rPr>
          <w:tab/>
        </w:r>
        <w:r w:rsidRPr="00D65FC8">
          <w:rPr>
            <w:noProof/>
            <w:webHidden/>
          </w:rPr>
          <w:fldChar w:fldCharType="begin"/>
        </w:r>
        <w:r w:rsidRPr="00D65FC8">
          <w:rPr>
            <w:noProof/>
            <w:webHidden/>
          </w:rPr>
          <w:instrText xml:space="preserve"> PAGEREF _Toc531377232 \h </w:instrText>
        </w:r>
        <w:r w:rsidRPr="00D65FC8">
          <w:rPr>
            <w:noProof/>
            <w:webHidden/>
          </w:rPr>
        </w:r>
        <w:r w:rsidRPr="00D65FC8">
          <w:rPr>
            <w:noProof/>
            <w:webHidden/>
          </w:rPr>
          <w:fldChar w:fldCharType="separate"/>
        </w:r>
        <w:r>
          <w:rPr>
            <w:noProof/>
            <w:webHidden/>
          </w:rPr>
          <w:t>446</w:t>
        </w:r>
        <w:r w:rsidRPr="00D65FC8">
          <w:rPr>
            <w:noProof/>
            <w:webHidden/>
          </w:rPr>
          <w:fldChar w:fldCharType="end"/>
        </w:r>
      </w:hyperlink>
    </w:p>
    <w:p w14:paraId="45A87982"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33" w:history="1">
        <w:r w:rsidRPr="00D65FC8">
          <w:rPr>
            <w:rStyle w:val="Collegamentoipertestuale"/>
            <w:rFonts w:cs="Calibri"/>
            <w:b/>
            <w:bCs/>
            <w:noProof/>
          </w:rPr>
          <w:t>17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_Toc531377233 \h </w:instrText>
        </w:r>
        <w:r w:rsidRPr="00D65FC8">
          <w:rPr>
            <w:rFonts w:cs="Calibri"/>
            <w:noProof/>
            <w:webHidden/>
          </w:rPr>
        </w:r>
        <w:r w:rsidRPr="00D65FC8">
          <w:rPr>
            <w:rFonts w:cs="Calibri"/>
            <w:noProof/>
            <w:webHidden/>
          </w:rPr>
          <w:fldChar w:fldCharType="separate"/>
        </w:r>
        <w:r>
          <w:rPr>
            <w:rFonts w:cs="Calibri"/>
            <w:noProof/>
            <w:webHidden/>
          </w:rPr>
          <w:t>449</w:t>
        </w:r>
        <w:r w:rsidRPr="00D65FC8">
          <w:rPr>
            <w:rFonts w:cs="Calibri"/>
            <w:noProof/>
            <w:webHidden/>
          </w:rPr>
          <w:fldChar w:fldCharType="end"/>
        </w:r>
      </w:hyperlink>
    </w:p>
    <w:p w14:paraId="6B4A5740" w14:textId="77777777" w:rsidR="007C1D76" w:rsidRPr="007C1D76" w:rsidRDefault="007C1D76" w:rsidP="007C1D76">
      <w:pPr>
        <w:pStyle w:val="Sommario1"/>
        <w:rPr>
          <w:rFonts w:eastAsia="Times New Roman"/>
          <w:noProof/>
          <w:lang w:eastAsia="it-IT"/>
        </w:rPr>
      </w:pPr>
      <w:hyperlink w:anchor="_Toc531377234" w:history="1">
        <w:r w:rsidRPr="00D65FC8">
          <w:rPr>
            <w:rStyle w:val="Collegamentoipertestuale"/>
            <w:rFonts w:cs="Calibri"/>
            <w:noProof/>
          </w:rPr>
          <w:t>Fate dunque un frutto degno della conversione</w:t>
        </w:r>
        <w:r w:rsidRPr="00D65FC8">
          <w:rPr>
            <w:noProof/>
            <w:webHidden/>
          </w:rPr>
          <w:tab/>
        </w:r>
        <w:r w:rsidRPr="00D65FC8">
          <w:rPr>
            <w:noProof/>
            <w:webHidden/>
          </w:rPr>
          <w:fldChar w:fldCharType="begin"/>
        </w:r>
        <w:r w:rsidRPr="00D65FC8">
          <w:rPr>
            <w:noProof/>
            <w:webHidden/>
          </w:rPr>
          <w:instrText xml:space="preserve"> PAGEREF _Toc531377234 \h </w:instrText>
        </w:r>
        <w:r w:rsidRPr="00D65FC8">
          <w:rPr>
            <w:noProof/>
            <w:webHidden/>
          </w:rPr>
        </w:r>
        <w:r w:rsidRPr="00D65FC8">
          <w:rPr>
            <w:noProof/>
            <w:webHidden/>
          </w:rPr>
          <w:fldChar w:fldCharType="separate"/>
        </w:r>
        <w:r>
          <w:rPr>
            <w:noProof/>
            <w:webHidden/>
          </w:rPr>
          <w:t>449</w:t>
        </w:r>
        <w:r w:rsidRPr="00D65FC8">
          <w:rPr>
            <w:noProof/>
            <w:webHidden/>
          </w:rPr>
          <w:fldChar w:fldCharType="end"/>
        </w:r>
      </w:hyperlink>
    </w:p>
    <w:p w14:paraId="1E022917"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35" w:history="1">
        <w:r w:rsidRPr="00D65FC8">
          <w:rPr>
            <w:rStyle w:val="Collegamentoipertestuale"/>
            <w:rFonts w:cs="Calibri"/>
            <w:b/>
            <w:bCs/>
            <w:noProof/>
          </w:rPr>
          <w:t>18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_Toc531377235 \h </w:instrText>
        </w:r>
        <w:r w:rsidRPr="00D65FC8">
          <w:rPr>
            <w:rFonts w:cs="Calibri"/>
            <w:noProof/>
            <w:webHidden/>
          </w:rPr>
        </w:r>
        <w:r w:rsidRPr="00D65FC8">
          <w:rPr>
            <w:rFonts w:cs="Calibri"/>
            <w:noProof/>
            <w:webHidden/>
          </w:rPr>
          <w:fldChar w:fldCharType="separate"/>
        </w:r>
        <w:r>
          <w:rPr>
            <w:rFonts w:cs="Calibri"/>
            <w:noProof/>
            <w:webHidden/>
          </w:rPr>
          <w:t>452</w:t>
        </w:r>
        <w:r w:rsidRPr="00D65FC8">
          <w:rPr>
            <w:rFonts w:cs="Calibri"/>
            <w:noProof/>
            <w:webHidden/>
          </w:rPr>
          <w:fldChar w:fldCharType="end"/>
        </w:r>
      </w:hyperlink>
    </w:p>
    <w:p w14:paraId="53EF0E21" w14:textId="77777777" w:rsidR="007C1D76" w:rsidRPr="007C1D76" w:rsidRDefault="007C1D76" w:rsidP="007C1D76">
      <w:pPr>
        <w:pStyle w:val="Sommario1"/>
        <w:rPr>
          <w:rFonts w:eastAsia="Times New Roman"/>
          <w:noProof/>
          <w:lang w:eastAsia="it-IT"/>
        </w:rPr>
      </w:pPr>
      <w:hyperlink w:anchor="_Toc531377236" w:history="1">
        <w:r w:rsidRPr="00D65FC8">
          <w:rPr>
            <w:rStyle w:val="Collegamentoipertestuale"/>
            <w:rFonts w:cs="Calibri"/>
            <w:noProof/>
          </w:rPr>
          <w:t>Disse loro Simon Pietro: «Io vado a pescare»</w:t>
        </w:r>
        <w:r w:rsidRPr="00D65FC8">
          <w:rPr>
            <w:noProof/>
            <w:webHidden/>
          </w:rPr>
          <w:tab/>
        </w:r>
        <w:r w:rsidRPr="00D65FC8">
          <w:rPr>
            <w:noProof/>
            <w:webHidden/>
          </w:rPr>
          <w:fldChar w:fldCharType="begin"/>
        </w:r>
        <w:r w:rsidRPr="00D65FC8">
          <w:rPr>
            <w:noProof/>
            <w:webHidden/>
          </w:rPr>
          <w:instrText xml:space="preserve"> PAGEREF _Toc531377236 \h </w:instrText>
        </w:r>
        <w:r w:rsidRPr="00D65FC8">
          <w:rPr>
            <w:noProof/>
            <w:webHidden/>
          </w:rPr>
        </w:r>
        <w:r w:rsidRPr="00D65FC8">
          <w:rPr>
            <w:noProof/>
            <w:webHidden/>
          </w:rPr>
          <w:fldChar w:fldCharType="separate"/>
        </w:r>
        <w:r>
          <w:rPr>
            <w:noProof/>
            <w:webHidden/>
          </w:rPr>
          <w:t>452</w:t>
        </w:r>
        <w:r w:rsidRPr="00D65FC8">
          <w:rPr>
            <w:noProof/>
            <w:webHidden/>
          </w:rPr>
          <w:fldChar w:fldCharType="end"/>
        </w:r>
      </w:hyperlink>
    </w:p>
    <w:p w14:paraId="14FDD95D"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37" w:history="1">
        <w:r w:rsidRPr="00D65FC8">
          <w:rPr>
            <w:rStyle w:val="Collegamentoipertestuale"/>
            <w:rFonts w:cs="Calibri"/>
            <w:b/>
            <w:bCs/>
            <w:noProof/>
          </w:rPr>
          <w:t>19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_Toc531377237 \h </w:instrText>
        </w:r>
        <w:r w:rsidRPr="00D65FC8">
          <w:rPr>
            <w:rFonts w:cs="Calibri"/>
            <w:noProof/>
            <w:webHidden/>
          </w:rPr>
        </w:r>
        <w:r w:rsidRPr="00D65FC8">
          <w:rPr>
            <w:rFonts w:cs="Calibri"/>
            <w:noProof/>
            <w:webHidden/>
          </w:rPr>
          <w:fldChar w:fldCharType="separate"/>
        </w:r>
        <w:r>
          <w:rPr>
            <w:rFonts w:cs="Calibri"/>
            <w:noProof/>
            <w:webHidden/>
          </w:rPr>
          <w:t>456</w:t>
        </w:r>
        <w:r w:rsidRPr="00D65FC8">
          <w:rPr>
            <w:rFonts w:cs="Calibri"/>
            <w:noProof/>
            <w:webHidden/>
          </w:rPr>
          <w:fldChar w:fldCharType="end"/>
        </w:r>
      </w:hyperlink>
    </w:p>
    <w:p w14:paraId="6988824D" w14:textId="77777777" w:rsidR="007C1D76" w:rsidRPr="007C1D76" w:rsidRDefault="007C1D76" w:rsidP="007C1D76">
      <w:pPr>
        <w:pStyle w:val="Sommario1"/>
        <w:rPr>
          <w:rFonts w:eastAsia="Times New Roman"/>
          <w:noProof/>
          <w:lang w:eastAsia="it-IT"/>
        </w:rPr>
      </w:pPr>
      <w:hyperlink w:anchor="_Toc531377238" w:history="1">
        <w:r w:rsidRPr="00D65FC8">
          <w:rPr>
            <w:rStyle w:val="Collegamentoipertestuale"/>
            <w:rFonts w:cs="Calibri"/>
            <w:noProof/>
          </w:rPr>
          <w:t>Sono perdonati i suoi molti peccati, perché ha molto amato</w:t>
        </w:r>
        <w:r w:rsidRPr="00D65FC8">
          <w:rPr>
            <w:noProof/>
            <w:webHidden/>
          </w:rPr>
          <w:tab/>
        </w:r>
        <w:r w:rsidRPr="00D65FC8">
          <w:rPr>
            <w:noProof/>
            <w:webHidden/>
          </w:rPr>
          <w:fldChar w:fldCharType="begin"/>
        </w:r>
        <w:r w:rsidRPr="00D65FC8">
          <w:rPr>
            <w:noProof/>
            <w:webHidden/>
          </w:rPr>
          <w:instrText xml:space="preserve"> PAGEREF _Toc531377238 \h </w:instrText>
        </w:r>
        <w:r w:rsidRPr="00D65FC8">
          <w:rPr>
            <w:noProof/>
            <w:webHidden/>
          </w:rPr>
        </w:r>
        <w:r w:rsidRPr="00D65FC8">
          <w:rPr>
            <w:noProof/>
            <w:webHidden/>
          </w:rPr>
          <w:fldChar w:fldCharType="separate"/>
        </w:r>
        <w:r>
          <w:rPr>
            <w:noProof/>
            <w:webHidden/>
          </w:rPr>
          <w:t>456</w:t>
        </w:r>
        <w:r w:rsidRPr="00D65FC8">
          <w:rPr>
            <w:noProof/>
            <w:webHidden/>
          </w:rPr>
          <w:fldChar w:fldCharType="end"/>
        </w:r>
      </w:hyperlink>
    </w:p>
    <w:p w14:paraId="34FBA2A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39" w:history="1">
        <w:r w:rsidRPr="00D65FC8">
          <w:rPr>
            <w:rStyle w:val="Collegamentoipertestuale"/>
            <w:rFonts w:cs="Calibri"/>
            <w:b/>
            <w:bCs/>
            <w:noProof/>
          </w:rPr>
          <w:t>20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_Toc531377239 \h </w:instrText>
        </w:r>
        <w:r w:rsidRPr="00D65FC8">
          <w:rPr>
            <w:rFonts w:cs="Calibri"/>
            <w:noProof/>
            <w:webHidden/>
          </w:rPr>
        </w:r>
        <w:r w:rsidRPr="00D65FC8">
          <w:rPr>
            <w:rFonts w:cs="Calibri"/>
            <w:noProof/>
            <w:webHidden/>
          </w:rPr>
          <w:fldChar w:fldCharType="separate"/>
        </w:r>
        <w:r>
          <w:rPr>
            <w:rFonts w:cs="Calibri"/>
            <w:noProof/>
            <w:webHidden/>
          </w:rPr>
          <w:t>458</w:t>
        </w:r>
        <w:r w:rsidRPr="00D65FC8">
          <w:rPr>
            <w:rFonts w:cs="Calibri"/>
            <w:noProof/>
            <w:webHidden/>
          </w:rPr>
          <w:fldChar w:fldCharType="end"/>
        </w:r>
      </w:hyperlink>
    </w:p>
    <w:p w14:paraId="349CDDD4" w14:textId="77777777" w:rsidR="007C1D76" w:rsidRPr="007C1D76" w:rsidRDefault="007C1D76" w:rsidP="007C1D76">
      <w:pPr>
        <w:pStyle w:val="Sommario1"/>
        <w:rPr>
          <w:rFonts w:eastAsia="Times New Roman"/>
          <w:noProof/>
          <w:lang w:eastAsia="it-IT"/>
        </w:rPr>
      </w:pPr>
      <w:hyperlink w:anchor="_Toc531377240" w:history="1">
        <w:r w:rsidRPr="00D65FC8">
          <w:rPr>
            <w:rStyle w:val="Collegamentoipertestuale"/>
            <w:rFonts w:cs="Calibri"/>
            <w:noProof/>
          </w:rPr>
          <w:t>I cani divoreranno Gezabele nel campo di Izreèl</w:t>
        </w:r>
        <w:r w:rsidRPr="00D65FC8">
          <w:rPr>
            <w:noProof/>
            <w:webHidden/>
          </w:rPr>
          <w:tab/>
        </w:r>
        <w:r w:rsidRPr="00D65FC8">
          <w:rPr>
            <w:noProof/>
            <w:webHidden/>
          </w:rPr>
          <w:fldChar w:fldCharType="begin"/>
        </w:r>
        <w:r w:rsidRPr="00D65FC8">
          <w:rPr>
            <w:noProof/>
            <w:webHidden/>
          </w:rPr>
          <w:instrText xml:space="preserve"> PAGEREF _Toc531377240 \h </w:instrText>
        </w:r>
        <w:r w:rsidRPr="00D65FC8">
          <w:rPr>
            <w:noProof/>
            <w:webHidden/>
          </w:rPr>
        </w:r>
        <w:r w:rsidRPr="00D65FC8">
          <w:rPr>
            <w:noProof/>
            <w:webHidden/>
          </w:rPr>
          <w:fldChar w:fldCharType="separate"/>
        </w:r>
        <w:r>
          <w:rPr>
            <w:noProof/>
            <w:webHidden/>
          </w:rPr>
          <w:t>459</w:t>
        </w:r>
        <w:r w:rsidRPr="00D65FC8">
          <w:rPr>
            <w:noProof/>
            <w:webHidden/>
          </w:rPr>
          <w:fldChar w:fldCharType="end"/>
        </w:r>
      </w:hyperlink>
    </w:p>
    <w:p w14:paraId="00F6E815"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41" w:history="1">
        <w:r w:rsidRPr="00D65FC8">
          <w:rPr>
            <w:rStyle w:val="Collegamentoipertestuale"/>
            <w:rFonts w:cs="Calibri"/>
            <w:b/>
            <w:bCs/>
            <w:noProof/>
          </w:rPr>
          <w:t>21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_Toc531377241 \h </w:instrText>
        </w:r>
        <w:r w:rsidRPr="00D65FC8">
          <w:rPr>
            <w:rFonts w:cs="Calibri"/>
            <w:noProof/>
            <w:webHidden/>
          </w:rPr>
        </w:r>
        <w:r w:rsidRPr="00D65FC8">
          <w:rPr>
            <w:rFonts w:cs="Calibri"/>
            <w:noProof/>
            <w:webHidden/>
          </w:rPr>
          <w:fldChar w:fldCharType="separate"/>
        </w:r>
        <w:r>
          <w:rPr>
            <w:rFonts w:cs="Calibri"/>
            <w:noProof/>
            <w:webHidden/>
          </w:rPr>
          <w:t>462</w:t>
        </w:r>
        <w:r w:rsidRPr="00D65FC8">
          <w:rPr>
            <w:rFonts w:cs="Calibri"/>
            <w:noProof/>
            <w:webHidden/>
          </w:rPr>
          <w:fldChar w:fldCharType="end"/>
        </w:r>
      </w:hyperlink>
    </w:p>
    <w:p w14:paraId="1B322DD8" w14:textId="77777777" w:rsidR="007C1D76" w:rsidRPr="007C1D76" w:rsidRDefault="007C1D76" w:rsidP="007C1D76">
      <w:pPr>
        <w:pStyle w:val="Sommario1"/>
        <w:rPr>
          <w:rFonts w:eastAsia="Times New Roman"/>
          <w:noProof/>
          <w:lang w:eastAsia="it-IT"/>
        </w:rPr>
      </w:pPr>
      <w:hyperlink w:anchor="_Toc531377242" w:history="1">
        <w:r w:rsidRPr="00D65FC8">
          <w:rPr>
            <w:rStyle w:val="Collegamentoipertestuale"/>
            <w:rFonts w:cs="Calibri"/>
            <w:noProof/>
          </w:rPr>
          <w:t>Insegnando dottrine che sono precetti di uomini</w:t>
        </w:r>
        <w:r w:rsidRPr="00D65FC8">
          <w:rPr>
            <w:noProof/>
            <w:webHidden/>
          </w:rPr>
          <w:tab/>
        </w:r>
        <w:r w:rsidRPr="00D65FC8">
          <w:rPr>
            <w:noProof/>
            <w:webHidden/>
          </w:rPr>
          <w:fldChar w:fldCharType="begin"/>
        </w:r>
        <w:r w:rsidRPr="00D65FC8">
          <w:rPr>
            <w:noProof/>
            <w:webHidden/>
          </w:rPr>
          <w:instrText xml:space="preserve"> PAGEREF _Toc531377242 \h </w:instrText>
        </w:r>
        <w:r w:rsidRPr="00D65FC8">
          <w:rPr>
            <w:noProof/>
            <w:webHidden/>
          </w:rPr>
        </w:r>
        <w:r w:rsidRPr="00D65FC8">
          <w:rPr>
            <w:noProof/>
            <w:webHidden/>
          </w:rPr>
          <w:fldChar w:fldCharType="separate"/>
        </w:r>
        <w:r>
          <w:rPr>
            <w:noProof/>
            <w:webHidden/>
          </w:rPr>
          <w:t>463</w:t>
        </w:r>
        <w:r w:rsidRPr="00D65FC8">
          <w:rPr>
            <w:noProof/>
            <w:webHidden/>
          </w:rPr>
          <w:fldChar w:fldCharType="end"/>
        </w:r>
      </w:hyperlink>
    </w:p>
    <w:p w14:paraId="6F15847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43" w:history="1">
        <w:r w:rsidRPr="00D65FC8">
          <w:rPr>
            <w:rStyle w:val="Collegamentoipertestuale"/>
            <w:rFonts w:cs="Calibri"/>
            <w:b/>
            <w:bCs/>
            <w:noProof/>
          </w:rPr>
          <w:t>22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_Toc531377243 \h </w:instrText>
        </w:r>
        <w:r w:rsidRPr="00D65FC8">
          <w:rPr>
            <w:rFonts w:cs="Calibri"/>
            <w:noProof/>
            <w:webHidden/>
          </w:rPr>
        </w:r>
        <w:r w:rsidRPr="00D65FC8">
          <w:rPr>
            <w:rFonts w:cs="Calibri"/>
            <w:noProof/>
            <w:webHidden/>
          </w:rPr>
          <w:fldChar w:fldCharType="separate"/>
        </w:r>
        <w:r>
          <w:rPr>
            <w:rFonts w:cs="Calibri"/>
            <w:noProof/>
            <w:webHidden/>
          </w:rPr>
          <w:t>467</w:t>
        </w:r>
        <w:r w:rsidRPr="00D65FC8">
          <w:rPr>
            <w:rFonts w:cs="Calibri"/>
            <w:noProof/>
            <w:webHidden/>
          </w:rPr>
          <w:fldChar w:fldCharType="end"/>
        </w:r>
      </w:hyperlink>
    </w:p>
    <w:p w14:paraId="2788D6FD" w14:textId="77777777" w:rsidR="007C1D76" w:rsidRPr="007C1D76" w:rsidRDefault="007C1D76" w:rsidP="007C1D76">
      <w:pPr>
        <w:pStyle w:val="Sommario1"/>
        <w:rPr>
          <w:rFonts w:eastAsia="Times New Roman"/>
          <w:noProof/>
          <w:lang w:eastAsia="it-IT"/>
        </w:rPr>
      </w:pPr>
      <w:hyperlink w:anchor="_Toc531377244" w:history="1">
        <w:r w:rsidRPr="00D65FC8">
          <w:rPr>
            <w:rStyle w:val="Collegamentoipertestuale"/>
            <w:rFonts w:eastAsia="Times New Roman" w:cs="Calibri"/>
            <w:noProof/>
            <w:kern w:val="32"/>
            <w:lang w:eastAsia="it-IT"/>
          </w:rPr>
          <w:t>Dove il loro verme non muore e il fuoco non si estingue</w:t>
        </w:r>
        <w:r w:rsidRPr="00D65FC8">
          <w:rPr>
            <w:noProof/>
            <w:webHidden/>
          </w:rPr>
          <w:tab/>
        </w:r>
        <w:r w:rsidRPr="00D65FC8">
          <w:rPr>
            <w:noProof/>
            <w:webHidden/>
          </w:rPr>
          <w:fldChar w:fldCharType="begin"/>
        </w:r>
        <w:r w:rsidRPr="00D65FC8">
          <w:rPr>
            <w:noProof/>
            <w:webHidden/>
          </w:rPr>
          <w:instrText xml:space="preserve"> PAGEREF _Toc531377244 \h </w:instrText>
        </w:r>
        <w:r w:rsidRPr="00D65FC8">
          <w:rPr>
            <w:noProof/>
            <w:webHidden/>
          </w:rPr>
        </w:r>
        <w:r w:rsidRPr="00D65FC8">
          <w:rPr>
            <w:noProof/>
            <w:webHidden/>
          </w:rPr>
          <w:fldChar w:fldCharType="separate"/>
        </w:r>
        <w:r>
          <w:rPr>
            <w:noProof/>
            <w:webHidden/>
          </w:rPr>
          <w:t>467</w:t>
        </w:r>
        <w:r w:rsidRPr="00D65FC8">
          <w:rPr>
            <w:noProof/>
            <w:webHidden/>
          </w:rPr>
          <w:fldChar w:fldCharType="end"/>
        </w:r>
      </w:hyperlink>
    </w:p>
    <w:p w14:paraId="47AC77DC"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45" w:history="1">
        <w:r w:rsidRPr="00D65FC8">
          <w:rPr>
            <w:rStyle w:val="Collegamentoipertestuale"/>
            <w:rFonts w:cs="Calibri"/>
            <w:b/>
            <w:bCs/>
            <w:noProof/>
          </w:rPr>
          <w:t>23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_Toc531377245 \h </w:instrText>
        </w:r>
        <w:r w:rsidRPr="00D65FC8">
          <w:rPr>
            <w:rFonts w:cs="Calibri"/>
            <w:noProof/>
            <w:webHidden/>
          </w:rPr>
        </w:r>
        <w:r w:rsidRPr="00D65FC8">
          <w:rPr>
            <w:rFonts w:cs="Calibri"/>
            <w:noProof/>
            <w:webHidden/>
          </w:rPr>
          <w:fldChar w:fldCharType="separate"/>
        </w:r>
        <w:r>
          <w:rPr>
            <w:rFonts w:cs="Calibri"/>
            <w:noProof/>
            <w:webHidden/>
          </w:rPr>
          <w:t>469</w:t>
        </w:r>
        <w:r w:rsidRPr="00D65FC8">
          <w:rPr>
            <w:rFonts w:cs="Calibri"/>
            <w:noProof/>
            <w:webHidden/>
          </w:rPr>
          <w:fldChar w:fldCharType="end"/>
        </w:r>
      </w:hyperlink>
    </w:p>
    <w:p w14:paraId="3E7F057E" w14:textId="77777777" w:rsidR="007C1D76" w:rsidRPr="007C1D76" w:rsidRDefault="007C1D76" w:rsidP="007C1D76">
      <w:pPr>
        <w:pStyle w:val="Sommario1"/>
        <w:rPr>
          <w:rFonts w:eastAsia="Times New Roman"/>
          <w:noProof/>
          <w:lang w:eastAsia="it-IT"/>
        </w:rPr>
      </w:pPr>
      <w:hyperlink w:anchor="_Toc531377246" w:history="1">
        <w:r w:rsidRPr="00D65FC8">
          <w:rPr>
            <w:rStyle w:val="Collegamentoipertestuale"/>
            <w:rFonts w:cs="Calibri"/>
            <w:noProof/>
          </w:rPr>
          <w:t>Come è perfetto il Padre vostro celeste</w:t>
        </w:r>
        <w:r w:rsidRPr="00D65FC8">
          <w:rPr>
            <w:noProof/>
            <w:webHidden/>
          </w:rPr>
          <w:tab/>
        </w:r>
        <w:r w:rsidRPr="00D65FC8">
          <w:rPr>
            <w:noProof/>
            <w:webHidden/>
          </w:rPr>
          <w:fldChar w:fldCharType="begin"/>
        </w:r>
        <w:r w:rsidRPr="00D65FC8">
          <w:rPr>
            <w:noProof/>
            <w:webHidden/>
          </w:rPr>
          <w:instrText xml:space="preserve"> PAGEREF _Toc531377246 \h </w:instrText>
        </w:r>
        <w:r w:rsidRPr="00D65FC8">
          <w:rPr>
            <w:noProof/>
            <w:webHidden/>
          </w:rPr>
        </w:r>
        <w:r w:rsidRPr="00D65FC8">
          <w:rPr>
            <w:noProof/>
            <w:webHidden/>
          </w:rPr>
          <w:fldChar w:fldCharType="separate"/>
        </w:r>
        <w:r>
          <w:rPr>
            <w:noProof/>
            <w:webHidden/>
          </w:rPr>
          <w:t>469</w:t>
        </w:r>
        <w:r w:rsidRPr="00D65FC8">
          <w:rPr>
            <w:noProof/>
            <w:webHidden/>
          </w:rPr>
          <w:fldChar w:fldCharType="end"/>
        </w:r>
      </w:hyperlink>
    </w:p>
    <w:p w14:paraId="2A02930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47" w:history="1">
        <w:r w:rsidRPr="00D65FC8">
          <w:rPr>
            <w:rStyle w:val="Collegamentoipertestuale"/>
            <w:rFonts w:cs="Calibri"/>
            <w:b/>
            <w:bCs/>
            <w:noProof/>
          </w:rPr>
          <w:t>24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_Toc531377247 \h </w:instrText>
        </w:r>
        <w:r w:rsidRPr="00D65FC8">
          <w:rPr>
            <w:rFonts w:cs="Calibri"/>
            <w:noProof/>
            <w:webHidden/>
          </w:rPr>
        </w:r>
        <w:r w:rsidRPr="00D65FC8">
          <w:rPr>
            <w:rFonts w:cs="Calibri"/>
            <w:noProof/>
            <w:webHidden/>
          </w:rPr>
          <w:fldChar w:fldCharType="separate"/>
        </w:r>
        <w:r>
          <w:rPr>
            <w:rFonts w:cs="Calibri"/>
            <w:noProof/>
            <w:webHidden/>
          </w:rPr>
          <w:t>471</w:t>
        </w:r>
        <w:r w:rsidRPr="00D65FC8">
          <w:rPr>
            <w:rFonts w:cs="Calibri"/>
            <w:noProof/>
            <w:webHidden/>
          </w:rPr>
          <w:fldChar w:fldCharType="end"/>
        </w:r>
      </w:hyperlink>
    </w:p>
    <w:p w14:paraId="3FD06996" w14:textId="77777777" w:rsidR="007C1D76" w:rsidRPr="007C1D76" w:rsidRDefault="007C1D76" w:rsidP="007C1D76">
      <w:pPr>
        <w:pStyle w:val="Sommario1"/>
        <w:rPr>
          <w:rFonts w:eastAsia="Times New Roman"/>
          <w:noProof/>
          <w:lang w:eastAsia="it-IT"/>
        </w:rPr>
      </w:pPr>
      <w:hyperlink w:anchor="_Toc531377248" w:history="1">
        <w:r w:rsidRPr="00D65FC8">
          <w:rPr>
            <w:rStyle w:val="Collegamentoipertestuale"/>
            <w:rFonts w:cs="Calibri"/>
            <w:noProof/>
          </w:rPr>
          <w:t>Conviene che adempiamo ogni giustizia</w:t>
        </w:r>
        <w:r w:rsidRPr="00D65FC8">
          <w:rPr>
            <w:noProof/>
            <w:webHidden/>
          </w:rPr>
          <w:tab/>
        </w:r>
        <w:r w:rsidRPr="00D65FC8">
          <w:rPr>
            <w:noProof/>
            <w:webHidden/>
          </w:rPr>
          <w:fldChar w:fldCharType="begin"/>
        </w:r>
        <w:r w:rsidRPr="00D65FC8">
          <w:rPr>
            <w:noProof/>
            <w:webHidden/>
          </w:rPr>
          <w:instrText xml:space="preserve"> PAGEREF _Toc531377248 \h </w:instrText>
        </w:r>
        <w:r w:rsidRPr="00D65FC8">
          <w:rPr>
            <w:noProof/>
            <w:webHidden/>
          </w:rPr>
        </w:r>
        <w:r w:rsidRPr="00D65FC8">
          <w:rPr>
            <w:noProof/>
            <w:webHidden/>
          </w:rPr>
          <w:fldChar w:fldCharType="separate"/>
        </w:r>
        <w:r>
          <w:rPr>
            <w:noProof/>
            <w:webHidden/>
          </w:rPr>
          <w:t>471</w:t>
        </w:r>
        <w:r w:rsidRPr="00D65FC8">
          <w:rPr>
            <w:noProof/>
            <w:webHidden/>
          </w:rPr>
          <w:fldChar w:fldCharType="end"/>
        </w:r>
      </w:hyperlink>
    </w:p>
    <w:p w14:paraId="396F6FB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49" w:history="1">
        <w:r w:rsidRPr="00D65FC8">
          <w:rPr>
            <w:rStyle w:val="Collegamentoipertestuale"/>
            <w:rFonts w:cs="Calibri"/>
            <w:b/>
            <w:bCs/>
            <w:noProof/>
          </w:rPr>
          <w:t>25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_Toc531377249 \h </w:instrText>
        </w:r>
        <w:r w:rsidRPr="00D65FC8">
          <w:rPr>
            <w:rFonts w:cs="Calibri"/>
            <w:noProof/>
            <w:webHidden/>
          </w:rPr>
        </w:r>
        <w:r w:rsidRPr="00D65FC8">
          <w:rPr>
            <w:rFonts w:cs="Calibri"/>
            <w:noProof/>
            <w:webHidden/>
          </w:rPr>
          <w:fldChar w:fldCharType="separate"/>
        </w:r>
        <w:r>
          <w:rPr>
            <w:rFonts w:cs="Calibri"/>
            <w:noProof/>
            <w:webHidden/>
          </w:rPr>
          <w:t>474</w:t>
        </w:r>
        <w:r w:rsidRPr="00D65FC8">
          <w:rPr>
            <w:rFonts w:cs="Calibri"/>
            <w:noProof/>
            <w:webHidden/>
          </w:rPr>
          <w:fldChar w:fldCharType="end"/>
        </w:r>
      </w:hyperlink>
    </w:p>
    <w:p w14:paraId="031E941C" w14:textId="77777777" w:rsidR="007C1D76" w:rsidRPr="007C1D76" w:rsidRDefault="007C1D76" w:rsidP="007C1D76">
      <w:pPr>
        <w:pStyle w:val="Sommario1"/>
        <w:rPr>
          <w:rFonts w:eastAsia="Times New Roman"/>
          <w:noProof/>
          <w:lang w:eastAsia="it-IT"/>
        </w:rPr>
      </w:pPr>
      <w:hyperlink w:anchor="_Toc531377250" w:history="1">
        <w:r w:rsidRPr="00D65FC8">
          <w:rPr>
            <w:rStyle w:val="Collegamentoipertestuale"/>
            <w:rFonts w:cs="Calibri"/>
            <w:noProof/>
          </w:rPr>
          <w:t>Un altro ti vestirà e ti porterà dove tu non vuoi</w:t>
        </w:r>
        <w:r w:rsidRPr="00D65FC8">
          <w:rPr>
            <w:noProof/>
            <w:webHidden/>
          </w:rPr>
          <w:tab/>
        </w:r>
        <w:r w:rsidRPr="00D65FC8">
          <w:rPr>
            <w:noProof/>
            <w:webHidden/>
          </w:rPr>
          <w:fldChar w:fldCharType="begin"/>
        </w:r>
        <w:r w:rsidRPr="00D65FC8">
          <w:rPr>
            <w:noProof/>
            <w:webHidden/>
          </w:rPr>
          <w:instrText xml:space="preserve"> PAGEREF _Toc531377250 \h </w:instrText>
        </w:r>
        <w:r w:rsidRPr="00D65FC8">
          <w:rPr>
            <w:noProof/>
            <w:webHidden/>
          </w:rPr>
        </w:r>
        <w:r w:rsidRPr="00D65FC8">
          <w:rPr>
            <w:noProof/>
            <w:webHidden/>
          </w:rPr>
          <w:fldChar w:fldCharType="separate"/>
        </w:r>
        <w:r>
          <w:rPr>
            <w:noProof/>
            <w:webHidden/>
          </w:rPr>
          <w:t>474</w:t>
        </w:r>
        <w:r w:rsidRPr="00D65FC8">
          <w:rPr>
            <w:noProof/>
            <w:webHidden/>
          </w:rPr>
          <w:fldChar w:fldCharType="end"/>
        </w:r>
      </w:hyperlink>
    </w:p>
    <w:p w14:paraId="47249F9B"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51" w:history="1">
        <w:r w:rsidRPr="00D65FC8">
          <w:rPr>
            <w:rStyle w:val="Collegamentoipertestuale"/>
            <w:rFonts w:cs="Calibri"/>
            <w:b/>
            <w:bCs/>
            <w:noProof/>
          </w:rPr>
          <w:t>26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_Toc531377251 \h </w:instrText>
        </w:r>
        <w:r w:rsidRPr="00D65FC8">
          <w:rPr>
            <w:rFonts w:cs="Calibri"/>
            <w:noProof/>
            <w:webHidden/>
          </w:rPr>
        </w:r>
        <w:r w:rsidRPr="00D65FC8">
          <w:rPr>
            <w:rFonts w:cs="Calibri"/>
            <w:noProof/>
            <w:webHidden/>
          </w:rPr>
          <w:fldChar w:fldCharType="separate"/>
        </w:r>
        <w:r>
          <w:rPr>
            <w:rFonts w:cs="Calibri"/>
            <w:noProof/>
            <w:webHidden/>
          </w:rPr>
          <w:t>476</w:t>
        </w:r>
        <w:r w:rsidRPr="00D65FC8">
          <w:rPr>
            <w:rFonts w:cs="Calibri"/>
            <w:noProof/>
            <w:webHidden/>
          </w:rPr>
          <w:fldChar w:fldCharType="end"/>
        </w:r>
      </w:hyperlink>
    </w:p>
    <w:p w14:paraId="630BE84F" w14:textId="77777777" w:rsidR="007C1D76" w:rsidRPr="007C1D76" w:rsidRDefault="007C1D76" w:rsidP="007C1D76">
      <w:pPr>
        <w:pStyle w:val="Sommario1"/>
        <w:rPr>
          <w:rFonts w:eastAsia="Times New Roman"/>
          <w:noProof/>
          <w:lang w:eastAsia="it-IT"/>
        </w:rPr>
      </w:pPr>
      <w:hyperlink w:anchor="_Toc531377252" w:history="1">
        <w:r w:rsidRPr="00D65FC8">
          <w:rPr>
            <w:rStyle w:val="Collegamentoipertestuale"/>
            <w:rFonts w:cs="Calibri"/>
            <w:noProof/>
          </w:rPr>
          <w:t>Predicando e annunciando la buona notizia del regno di Dio</w:t>
        </w:r>
        <w:r w:rsidRPr="00D65FC8">
          <w:rPr>
            <w:noProof/>
            <w:webHidden/>
          </w:rPr>
          <w:tab/>
        </w:r>
        <w:r w:rsidRPr="00D65FC8">
          <w:rPr>
            <w:noProof/>
            <w:webHidden/>
          </w:rPr>
          <w:fldChar w:fldCharType="begin"/>
        </w:r>
        <w:r w:rsidRPr="00D65FC8">
          <w:rPr>
            <w:noProof/>
            <w:webHidden/>
          </w:rPr>
          <w:instrText xml:space="preserve"> PAGEREF _Toc531377252 \h </w:instrText>
        </w:r>
        <w:r w:rsidRPr="00D65FC8">
          <w:rPr>
            <w:noProof/>
            <w:webHidden/>
          </w:rPr>
        </w:r>
        <w:r w:rsidRPr="00D65FC8">
          <w:rPr>
            <w:noProof/>
            <w:webHidden/>
          </w:rPr>
          <w:fldChar w:fldCharType="separate"/>
        </w:r>
        <w:r>
          <w:rPr>
            <w:noProof/>
            <w:webHidden/>
          </w:rPr>
          <w:t>476</w:t>
        </w:r>
        <w:r w:rsidRPr="00D65FC8">
          <w:rPr>
            <w:noProof/>
            <w:webHidden/>
          </w:rPr>
          <w:fldChar w:fldCharType="end"/>
        </w:r>
      </w:hyperlink>
    </w:p>
    <w:p w14:paraId="5ADBF7DD"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53" w:history="1">
        <w:r w:rsidRPr="00D65FC8">
          <w:rPr>
            <w:rStyle w:val="Collegamentoipertestuale"/>
            <w:rFonts w:cs="Calibri"/>
            <w:b/>
            <w:bCs/>
            <w:noProof/>
          </w:rPr>
          <w:t>27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_Toc531377253 \h </w:instrText>
        </w:r>
        <w:r w:rsidRPr="00D65FC8">
          <w:rPr>
            <w:rFonts w:cs="Calibri"/>
            <w:noProof/>
            <w:webHidden/>
          </w:rPr>
        </w:r>
        <w:r w:rsidRPr="00D65FC8">
          <w:rPr>
            <w:rFonts w:cs="Calibri"/>
            <w:noProof/>
            <w:webHidden/>
          </w:rPr>
          <w:fldChar w:fldCharType="separate"/>
        </w:r>
        <w:r>
          <w:rPr>
            <w:rFonts w:cs="Calibri"/>
            <w:noProof/>
            <w:webHidden/>
          </w:rPr>
          <w:t>480</w:t>
        </w:r>
        <w:r w:rsidRPr="00D65FC8">
          <w:rPr>
            <w:rFonts w:cs="Calibri"/>
            <w:noProof/>
            <w:webHidden/>
          </w:rPr>
          <w:fldChar w:fldCharType="end"/>
        </w:r>
      </w:hyperlink>
    </w:p>
    <w:p w14:paraId="43C0B8F8" w14:textId="77777777" w:rsidR="007C1D76" w:rsidRPr="007C1D76" w:rsidRDefault="007C1D76" w:rsidP="007C1D76">
      <w:pPr>
        <w:pStyle w:val="Sommario1"/>
        <w:rPr>
          <w:rFonts w:eastAsia="Times New Roman"/>
          <w:noProof/>
          <w:lang w:eastAsia="it-IT"/>
        </w:rPr>
      </w:pPr>
      <w:hyperlink w:anchor="_Toc531377254" w:history="1">
        <w:r w:rsidRPr="00D65FC8">
          <w:rPr>
            <w:rStyle w:val="Collegamentoipertestuale"/>
            <w:rFonts w:cs="Calibri"/>
            <w:noProof/>
          </w:rPr>
          <w:t>Andrò e diventerò spirito di menzogna</w:t>
        </w:r>
        <w:r w:rsidRPr="00D65FC8">
          <w:rPr>
            <w:noProof/>
            <w:webHidden/>
          </w:rPr>
          <w:tab/>
        </w:r>
        <w:r w:rsidRPr="00D65FC8">
          <w:rPr>
            <w:noProof/>
            <w:webHidden/>
          </w:rPr>
          <w:fldChar w:fldCharType="begin"/>
        </w:r>
        <w:r w:rsidRPr="00D65FC8">
          <w:rPr>
            <w:noProof/>
            <w:webHidden/>
          </w:rPr>
          <w:instrText xml:space="preserve"> PAGEREF _Toc531377254 \h </w:instrText>
        </w:r>
        <w:r w:rsidRPr="00D65FC8">
          <w:rPr>
            <w:noProof/>
            <w:webHidden/>
          </w:rPr>
        </w:r>
        <w:r w:rsidRPr="00D65FC8">
          <w:rPr>
            <w:noProof/>
            <w:webHidden/>
          </w:rPr>
          <w:fldChar w:fldCharType="separate"/>
        </w:r>
        <w:r>
          <w:rPr>
            <w:noProof/>
            <w:webHidden/>
          </w:rPr>
          <w:t>480</w:t>
        </w:r>
        <w:r w:rsidRPr="00D65FC8">
          <w:rPr>
            <w:noProof/>
            <w:webHidden/>
          </w:rPr>
          <w:fldChar w:fldCharType="end"/>
        </w:r>
      </w:hyperlink>
    </w:p>
    <w:p w14:paraId="5384DA35"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55" w:history="1">
        <w:r w:rsidRPr="00D65FC8">
          <w:rPr>
            <w:rStyle w:val="Collegamentoipertestuale"/>
            <w:rFonts w:cs="Calibri"/>
            <w:b/>
            <w:bCs/>
            <w:noProof/>
          </w:rPr>
          <w:t>28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_Toc531377255 \h </w:instrText>
        </w:r>
        <w:r w:rsidRPr="00D65FC8">
          <w:rPr>
            <w:rFonts w:cs="Calibri"/>
            <w:noProof/>
            <w:webHidden/>
          </w:rPr>
        </w:r>
        <w:r w:rsidRPr="00D65FC8">
          <w:rPr>
            <w:rFonts w:cs="Calibri"/>
            <w:noProof/>
            <w:webHidden/>
          </w:rPr>
          <w:fldChar w:fldCharType="separate"/>
        </w:r>
        <w:r>
          <w:rPr>
            <w:rFonts w:cs="Calibri"/>
            <w:noProof/>
            <w:webHidden/>
          </w:rPr>
          <w:t>483</w:t>
        </w:r>
        <w:r w:rsidRPr="00D65FC8">
          <w:rPr>
            <w:rFonts w:cs="Calibri"/>
            <w:noProof/>
            <w:webHidden/>
          </w:rPr>
          <w:fldChar w:fldCharType="end"/>
        </w:r>
      </w:hyperlink>
    </w:p>
    <w:p w14:paraId="2AB41479" w14:textId="77777777" w:rsidR="007C1D76" w:rsidRPr="007C1D76" w:rsidRDefault="007C1D76" w:rsidP="007C1D76">
      <w:pPr>
        <w:pStyle w:val="Sommario1"/>
        <w:rPr>
          <w:rFonts w:eastAsia="Times New Roman"/>
          <w:noProof/>
          <w:lang w:eastAsia="it-IT"/>
        </w:rPr>
      </w:pPr>
      <w:hyperlink w:anchor="_Toc531377256" w:history="1">
        <w:r w:rsidRPr="00D65FC8">
          <w:rPr>
            <w:rStyle w:val="Collegamentoipertestuale"/>
            <w:rFonts w:cs="Calibri"/>
            <w:noProof/>
          </w:rPr>
          <w:t>HA FATTO BENE OGNI COSA</w:t>
        </w:r>
        <w:r w:rsidRPr="00D65FC8">
          <w:rPr>
            <w:noProof/>
            <w:webHidden/>
          </w:rPr>
          <w:tab/>
        </w:r>
        <w:r w:rsidRPr="00D65FC8">
          <w:rPr>
            <w:noProof/>
            <w:webHidden/>
          </w:rPr>
          <w:fldChar w:fldCharType="begin"/>
        </w:r>
        <w:r w:rsidRPr="00D65FC8">
          <w:rPr>
            <w:noProof/>
            <w:webHidden/>
          </w:rPr>
          <w:instrText xml:space="preserve"> PAGEREF _Toc531377256 \h </w:instrText>
        </w:r>
        <w:r w:rsidRPr="00D65FC8">
          <w:rPr>
            <w:noProof/>
            <w:webHidden/>
          </w:rPr>
        </w:r>
        <w:r w:rsidRPr="00D65FC8">
          <w:rPr>
            <w:noProof/>
            <w:webHidden/>
          </w:rPr>
          <w:fldChar w:fldCharType="separate"/>
        </w:r>
        <w:r>
          <w:rPr>
            <w:noProof/>
            <w:webHidden/>
          </w:rPr>
          <w:t>483</w:t>
        </w:r>
        <w:r w:rsidRPr="00D65FC8">
          <w:rPr>
            <w:noProof/>
            <w:webHidden/>
          </w:rPr>
          <w:fldChar w:fldCharType="end"/>
        </w:r>
      </w:hyperlink>
    </w:p>
    <w:p w14:paraId="59822B0A"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57" w:history="1">
        <w:r w:rsidRPr="00D65FC8">
          <w:rPr>
            <w:rStyle w:val="Collegamentoipertestuale"/>
            <w:rFonts w:cs="Calibri"/>
            <w:b/>
            <w:bCs/>
            <w:noProof/>
          </w:rPr>
          <w:t>29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_Toc531377257 \h </w:instrText>
        </w:r>
        <w:r w:rsidRPr="00D65FC8">
          <w:rPr>
            <w:rFonts w:cs="Calibri"/>
            <w:noProof/>
            <w:webHidden/>
          </w:rPr>
        </w:r>
        <w:r w:rsidRPr="00D65FC8">
          <w:rPr>
            <w:rFonts w:cs="Calibri"/>
            <w:noProof/>
            <w:webHidden/>
          </w:rPr>
          <w:fldChar w:fldCharType="separate"/>
        </w:r>
        <w:r>
          <w:rPr>
            <w:rFonts w:cs="Calibri"/>
            <w:noProof/>
            <w:webHidden/>
          </w:rPr>
          <w:t>485</w:t>
        </w:r>
        <w:r w:rsidRPr="00D65FC8">
          <w:rPr>
            <w:rFonts w:cs="Calibri"/>
            <w:noProof/>
            <w:webHidden/>
          </w:rPr>
          <w:fldChar w:fldCharType="end"/>
        </w:r>
      </w:hyperlink>
    </w:p>
    <w:p w14:paraId="71BA0A9A" w14:textId="77777777" w:rsidR="007C1D76" w:rsidRPr="007C1D76" w:rsidRDefault="007C1D76" w:rsidP="007C1D76">
      <w:pPr>
        <w:pStyle w:val="Sommario1"/>
        <w:rPr>
          <w:rFonts w:eastAsia="Times New Roman"/>
          <w:noProof/>
          <w:lang w:eastAsia="it-IT"/>
        </w:rPr>
      </w:pPr>
      <w:hyperlink w:anchor="_Toc531377258" w:history="1">
        <w:r w:rsidRPr="00D65FC8">
          <w:rPr>
            <w:rStyle w:val="Collegamentoipertestuale"/>
            <w:rFonts w:cs="Calibri"/>
            <w:noProof/>
          </w:rPr>
          <w:t>Dunque l’uomo non divida quello che Dio ha congiunto</w:t>
        </w:r>
        <w:r w:rsidRPr="00D65FC8">
          <w:rPr>
            <w:noProof/>
            <w:webHidden/>
          </w:rPr>
          <w:tab/>
        </w:r>
        <w:r w:rsidRPr="00D65FC8">
          <w:rPr>
            <w:noProof/>
            <w:webHidden/>
          </w:rPr>
          <w:fldChar w:fldCharType="begin"/>
        </w:r>
        <w:r w:rsidRPr="00D65FC8">
          <w:rPr>
            <w:noProof/>
            <w:webHidden/>
          </w:rPr>
          <w:instrText xml:space="preserve"> PAGEREF _Toc531377258 \h </w:instrText>
        </w:r>
        <w:r w:rsidRPr="00D65FC8">
          <w:rPr>
            <w:noProof/>
            <w:webHidden/>
          </w:rPr>
        </w:r>
        <w:r w:rsidRPr="00D65FC8">
          <w:rPr>
            <w:noProof/>
            <w:webHidden/>
          </w:rPr>
          <w:fldChar w:fldCharType="separate"/>
        </w:r>
        <w:r>
          <w:rPr>
            <w:noProof/>
            <w:webHidden/>
          </w:rPr>
          <w:t>485</w:t>
        </w:r>
        <w:r w:rsidRPr="00D65FC8">
          <w:rPr>
            <w:noProof/>
            <w:webHidden/>
          </w:rPr>
          <w:fldChar w:fldCharType="end"/>
        </w:r>
      </w:hyperlink>
    </w:p>
    <w:p w14:paraId="0935AC5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59" w:history="1">
        <w:r w:rsidRPr="00D65FC8">
          <w:rPr>
            <w:rStyle w:val="Collegamentoipertestuale"/>
            <w:rFonts w:cs="Calibri"/>
            <w:b/>
            <w:bCs/>
            <w:noProof/>
          </w:rPr>
          <w:t>30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_Toc531377259 \h </w:instrText>
        </w:r>
        <w:r w:rsidRPr="00D65FC8">
          <w:rPr>
            <w:rFonts w:cs="Calibri"/>
            <w:noProof/>
            <w:webHidden/>
          </w:rPr>
        </w:r>
        <w:r w:rsidRPr="00D65FC8">
          <w:rPr>
            <w:rFonts w:cs="Calibri"/>
            <w:noProof/>
            <w:webHidden/>
          </w:rPr>
          <w:fldChar w:fldCharType="separate"/>
        </w:r>
        <w:r>
          <w:rPr>
            <w:rFonts w:cs="Calibri"/>
            <w:noProof/>
            <w:webHidden/>
          </w:rPr>
          <w:t>488</w:t>
        </w:r>
        <w:r w:rsidRPr="00D65FC8">
          <w:rPr>
            <w:rFonts w:cs="Calibri"/>
            <w:noProof/>
            <w:webHidden/>
          </w:rPr>
          <w:fldChar w:fldCharType="end"/>
        </w:r>
      </w:hyperlink>
    </w:p>
    <w:p w14:paraId="6B21126A" w14:textId="77777777" w:rsidR="007C1D76" w:rsidRPr="007C1D76" w:rsidRDefault="007C1D76" w:rsidP="007C1D76">
      <w:pPr>
        <w:pStyle w:val="Sommario1"/>
        <w:rPr>
          <w:rFonts w:eastAsia="Times New Roman"/>
          <w:noProof/>
          <w:lang w:eastAsia="it-IT"/>
        </w:rPr>
      </w:pPr>
      <w:hyperlink w:anchor="_Toc531377260" w:history="1">
        <w:r w:rsidRPr="00D65FC8">
          <w:rPr>
            <w:rStyle w:val="Collegamentoipertestuale"/>
            <w:rFonts w:cs="Calibri"/>
            <w:noProof/>
          </w:rPr>
          <w:t>Non sappia la tua sinistra ciò che fa la tua destra</w:t>
        </w:r>
        <w:r w:rsidRPr="00D65FC8">
          <w:rPr>
            <w:noProof/>
            <w:webHidden/>
          </w:rPr>
          <w:tab/>
        </w:r>
        <w:r w:rsidRPr="00D65FC8">
          <w:rPr>
            <w:noProof/>
            <w:webHidden/>
          </w:rPr>
          <w:fldChar w:fldCharType="begin"/>
        </w:r>
        <w:r w:rsidRPr="00D65FC8">
          <w:rPr>
            <w:noProof/>
            <w:webHidden/>
          </w:rPr>
          <w:instrText xml:space="preserve"> PAGEREF _Toc531377260 \h </w:instrText>
        </w:r>
        <w:r w:rsidRPr="00D65FC8">
          <w:rPr>
            <w:noProof/>
            <w:webHidden/>
          </w:rPr>
        </w:r>
        <w:r w:rsidRPr="00D65FC8">
          <w:rPr>
            <w:noProof/>
            <w:webHidden/>
          </w:rPr>
          <w:fldChar w:fldCharType="separate"/>
        </w:r>
        <w:r>
          <w:rPr>
            <w:noProof/>
            <w:webHidden/>
          </w:rPr>
          <w:t>488</w:t>
        </w:r>
        <w:r w:rsidRPr="00D65FC8">
          <w:rPr>
            <w:noProof/>
            <w:webHidden/>
          </w:rPr>
          <w:fldChar w:fldCharType="end"/>
        </w:r>
      </w:hyperlink>
    </w:p>
    <w:p w14:paraId="6ECC6F0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61" w:history="1">
        <w:r w:rsidRPr="00D65FC8">
          <w:rPr>
            <w:rStyle w:val="Collegamentoipertestuale"/>
            <w:rFonts w:cs="Calibri"/>
            <w:b/>
            <w:bCs/>
            <w:noProof/>
          </w:rPr>
          <w:t>31 Ottobre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_Toc531377261 \h </w:instrText>
        </w:r>
        <w:r w:rsidRPr="00D65FC8">
          <w:rPr>
            <w:rFonts w:cs="Calibri"/>
            <w:noProof/>
            <w:webHidden/>
          </w:rPr>
        </w:r>
        <w:r w:rsidRPr="00D65FC8">
          <w:rPr>
            <w:rFonts w:cs="Calibri"/>
            <w:noProof/>
            <w:webHidden/>
          </w:rPr>
          <w:fldChar w:fldCharType="separate"/>
        </w:r>
        <w:r>
          <w:rPr>
            <w:rFonts w:cs="Calibri"/>
            <w:noProof/>
            <w:webHidden/>
          </w:rPr>
          <w:t>491</w:t>
        </w:r>
        <w:r w:rsidRPr="00D65FC8">
          <w:rPr>
            <w:rFonts w:cs="Calibri"/>
            <w:noProof/>
            <w:webHidden/>
          </w:rPr>
          <w:fldChar w:fldCharType="end"/>
        </w:r>
      </w:hyperlink>
    </w:p>
    <w:p w14:paraId="33CC6FEE" w14:textId="77777777" w:rsidR="007C1D76" w:rsidRPr="007C1D76" w:rsidRDefault="007C1D76" w:rsidP="007C1D76">
      <w:pPr>
        <w:pStyle w:val="Sommario1"/>
        <w:rPr>
          <w:rFonts w:eastAsia="Times New Roman"/>
          <w:noProof/>
          <w:lang w:eastAsia="it-IT"/>
        </w:rPr>
      </w:pPr>
      <w:hyperlink w:anchor="_Toc531377262" w:history="1">
        <w:r w:rsidRPr="00D65FC8">
          <w:rPr>
            <w:rStyle w:val="Collegamentoipertestuale"/>
            <w:rFonts w:cs="Calibri"/>
            <w:noProof/>
          </w:rPr>
          <w:t>Se tu sei Figlio di Dio, di’ che queste pietre diventino pane</w:t>
        </w:r>
        <w:r w:rsidRPr="00D65FC8">
          <w:rPr>
            <w:noProof/>
            <w:webHidden/>
          </w:rPr>
          <w:tab/>
        </w:r>
        <w:r w:rsidRPr="00D65FC8">
          <w:rPr>
            <w:noProof/>
            <w:webHidden/>
          </w:rPr>
          <w:fldChar w:fldCharType="begin"/>
        </w:r>
        <w:r w:rsidRPr="00D65FC8">
          <w:rPr>
            <w:noProof/>
            <w:webHidden/>
          </w:rPr>
          <w:instrText xml:space="preserve"> PAGEREF _Toc531377262 \h </w:instrText>
        </w:r>
        <w:r w:rsidRPr="00D65FC8">
          <w:rPr>
            <w:noProof/>
            <w:webHidden/>
          </w:rPr>
        </w:r>
        <w:r w:rsidRPr="00D65FC8">
          <w:rPr>
            <w:noProof/>
            <w:webHidden/>
          </w:rPr>
          <w:fldChar w:fldCharType="separate"/>
        </w:r>
        <w:r>
          <w:rPr>
            <w:noProof/>
            <w:webHidden/>
          </w:rPr>
          <w:t>491</w:t>
        </w:r>
        <w:r w:rsidRPr="00D65FC8">
          <w:rPr>
            <w:noProof/>
            <w:webHidden/>
          </w:rPr>
          <w:fldChar w:fldCharType="end"/>
        </w:r>
      </w:hyperlink>
    </w:p>
    <w:p w14:paraId="44EED833" w14:textId="77777777" w:rsidR="007C1D76" w:rsidRDefault="007C1D76" w:rsidP="007C1D76">
      <w:pPr>
        <w:pStyle w:val="Sommario1"/>
        <w:rPr>
          <w:rStyle w:val="Collegamentoipertestuale"/>
          <w:rFonts w:cs="Calibri"/>
          <w:noProof/>
        </w:rPr>
      </w:pPr>
    </w:p>
    <w:p w14:paraId="19E8F518" w14:textId="77777777" w:rsidR="007C1D76" w:rsidRPr="007C1D76" w:rsidRDefault="007C1D76" w:rsidP="007C1D76">
      <w:pPr>
        <w:pStyle w:val="Sommario1"/>
        <w:rPr>
          <w:rFonts w:eastAsia="Times New Roman"/>
          <w:noProof/>
          <w:lang w:eastAsia="it-IT"/>
        </w:rPr>
      </w:pPr>
      <w:hyperlink w:anchor="_Toc531377263" w:history="1">
        <w:r w:rsidRPr="00D65FC8">
          <w:rPr>
            <w:rStyle w:val="Collegamentoipertestuale"/>
            <w:rFonts w:cs="Calibri"/>
            <w:noProof/>
          </w:rPr>
          <w:t>Novembre 201</w:t>
        </w:r>
        <w:r>
          <w:rPr>
            <w:rStyle w:val="Collegamentoipertestuale"/>
            <w:rFonts w:cs="Calibri"/>
            <w:noProof/>
          </w:rPr>
          <w:t>8</w:t>
        </w:r>
      </w:hyperlink>
    </w:p>
    <w:p w14:paraId="190F6806" w14:textId="77777777" w:rsidR="007C1D76" w:rsidRDefault="007C1D76" w:rsidP="007C1D76">
      <w:pPr>
        <w:pStyle w:val="Sommario2"/>
        <w:tabs>
          <w:tab w:val="right" w:leader="dot" w:pos="9628"/>
        </w:tabs>
        <w:ind w:left="0"/>
        <w:rPr>
          <w:rStyle w:val="Collegamentoipertestuale"/>
          <w:rFonts w:cs="Calibri"/>
          <w:noProof/>
        </w:rPr>
      </w:pPr>
    </w:p>
    <w:p w14:paraId="7F165A8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64" w:history="1">
        <w:r w:rsidRPr="00D65FC8">
          <w:rPr>
            <w:rStyle w:val="Collegamentoipertestuale"/>
            <w:rFonts w:cs="Calibri"/>
            <w:b/>
            <w:noProof/>
          </w:rPr>
          <w:t>1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_Toc531377264 \h </w:instrText>
        </w:r>
        <w:r w:rsidRPr="00D65FC8">
          <w:rPr>
            <w:rFonts w:cs="Calibri"/>
            <w:noProof/>
            <w:webHidden/>
          </w:rPr>
        </w:r>
        <w:r w:rsidRPr="00D65FC8">
          <w:rPr>
            <w:rFonts w:cs="Calibri"/>
            <w:noProof/>
            <w:webHidden/>
          </w:rPr>
          <w:fldChar w:fldCharType="separate"/>
        </w:r>
        <w:r>
          <w:rPr>
            <w:rFonts w:cs="Calibri"/>
            <w:noProof/>
            <w:webHidden/>
          </w:rPr>
          <w:t>495</w:t>
        </w:r>
        <w:r w:rsidRPr="00D65FC8">
          <w:rPr>
            <w:rFonts w:cs="Calibri"/>
            <w:noProof/>
            <w:webHidden/>
          </w:rPr>
          <w:fldChar w:fldCharType="end"/>
        </w:r>
      </w:hyperlink>
    </w:p>
    <w:p w14:paraId="179C27FE" w14:textId="77777777" w:rsidR="007C1D76" w:rsidRPr="007C1D76" w:rsidRDefault="007C1D76" w:rsidP="007C1D76">
      <w:pPr>
        <w:pStyle w:val="Sommario1"/>
        <w:rPr>
          <w:rFonts w:eastAsia="Times New Roman"/>
          <w:noProof/>
          <w:lang w:eastAsia="it-IT"/>
        </w:rPr>
      </w:pPr>
      <w:hyperlink w:anchor="_Toc531377265" w:history="1">
        <w:r w:rsidRPr="00D65FC8">
          <w:rPr>
            <w:rStyle w:val="Collegamentoipertestuale"/>
            <w:rFonts w:cs="Calibri"/>
            <w:noProof/>
          </w:rPr>
          <w:t>E il Verbo si fece carne e venne ad abitare in mezzo a noi</w:t>
        </w:r>
        <w:r w:rsidRPr="00D65FC8">
          <w:rPr>
            <w:noProof/>
            <w:webHidden/>
          </w:rPr>
          <w:tab/>
        </w:r>
        <w:r w:rsidRPr="00D65FC8">
          <w:rPr>
            <w:noProof/>
            <w:webHidden/>
          </w:rPr>
          <w:fldChar w:fldCharType="begin"/>
        </w:r>
        <w:r w:rsidRPr="00D65FC8">
          <w:rPr>
            <w:noProof/>
            <w:webHidden/>
          </w:rPr>
          <w:instrText xml:space="preserve"> PAGEREF _Toc531377265 \h </w:instrText>
        </w:r>
        <w:r w:rsidRPr="00D65FC8">
          <w:rPr>
            <w:noProof/>
            <w:webHidden/>
          </w:rPr>
        </w:r>
        <w:r w:rsidRPr="00D65FC8">
          <w:rPr>
            <w:noProof/>
            <w:webHidden/>
          </w:rPr>
          <w:fldChar w:fldCharType="separate"/>
        </w:r>
        <w:r>
          <w:rPr>
            <w:noProof/>
            <w:webHidden/>
          </w:rPr>
          <w:t>497</w:t>
        </w:r>
        <w:r w:rsidRPr="00D65FC8">
          <w:rPr>
            <w:noProof/>
            <w:webHidden/>
          </w:rPr>
          <w:fldChar w:fldCharType="end"/>
        </w:r>
      </w:hyperlink>
    </w:p>
    <w:p w14:paraId="5CB6F63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66" w:history="1">
        <w:r w:rsidRPr="00D65FC8">
          <w:rPr>
            <w:rStyle w:val="Collegamentoipertestuale"/>
            <w:rFonts w:cs="Calibri"/>
            <w:b/>
            <w:noProof/>
          </w:rPr>
          <w:t>2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_Toc531377266 \h </w:instrText>
        </w:r>
        <w:r w:rsidRPr="00D65FC8">
          <w:rPr>
            <w:rFonts w:cs="Calibri"/>
            <w:noProof/>
            <w:webHidden/>
          </w:rPr>
        </w:r>
        <w:r w:rsidRPr="00D65FC8">
          <w:rPr>
            <w:rFonts w:cs="Calibri"/>
            <w:noProof/>
            <w:webHidden/>
          </w:rPr>
          <w:fldChar w:fldCharType="separate"/>
        </w:r>
        <w:r>
          <w:rPr>
            <w:rFonts w:cs="Calibri"/>
            <w:noProof/>
            <w:webHidden/>
          </w:rPr>
          <w:t>500</w:t>
        </w:r>
        <w:r w:rsidRPr="00D65FC8">
          <w:rPr>
            <w:rFonts w:cs="Calibri"/>
            <w:noProof/>
            <w:webHidden/>
          </w:rPr>
          <w:fldChar w:fldCharType="end"/>
        </w:r>
      </w:hyperlink>
    </w:p>
    <w:p w14:paraId="7211807D" w14:textId="77777777" w:rsidR="007C1D76" w:rsidRPr="007C1D76" w:rsidRDefault="007C1D76" w:rsidP="007C1D76">
      <w:pPr>
        <w:pStyle w:val="Sommario1"/>
        <w:rPr>
          <w:rFonts w:eastAsia="Times New Roman"/>
          <w:noProof/>
          <w:lang w:eastAsia="it-IT"/>
        </w:rPr>
      </w:pPr>
      <w:hyperlink w:anchor="_Toc531377267" w:history="1">
        <w:r w:rsidRPr="00D65FC8">
          <w:rPr>
            <w:rStyle w:val="Collegamentoipertestuale"/>
            <w:rFonts w:cs="Calibri"/>
            <w:noProof/>
          </w:rPr>
          <w:t>La custodiscono e producono frutto con perseveranza</w:t>
        </w:r>
        <w:r w:rsidRPr="00D65FC8">
          <w:rPr>
            <w:noProof/>
            <w:webHidden/>
          </w:rPr>
          <w:tab/>
        </w:r>
        <w:r w:rsidRPr="00D65FC8">
          <w:rPr>
            <w:noProof/>
            <w:webHidden/>
          </w:rPr>
          <w:fldChar w:fldCharType="begin"/>
        </w:r>
        <w:r w:rsidRPr="00D65FC8">
          <w:rPr>
            <w:noProof/>
            <w:webHidden/>
          </w:rPr>
          <w:instrText xml:space="preserve"> PAGEREF _Toc531377267 \h </w:instrText>
        </w:r>
        <w:r w:rsidRPr="00D65FC8">
          <w:rPr>
            <w:noProof/>
            <w:webHidden/>
          </w:rPr>
        </w:r>
        <w:r w:rsidRPr="00D65FC8">
          <w:rPr>
            <w:noProof/>
            <w:webHidden/>
          </w:rPr>
          <w:fldChar w:fldCharType="separate"/>
        </w:r>
        <w:r>
          <w:rPr>
            <w:noProof/>
            <w:webHidden/>
          </w:rPr>
          <w:t>500</w:t>
        </w:r>
        <w:r w:rsidRPr="00D65FC8">
          <w:rPr>
            <w:noProof/>
            <w:webHidden/>
          </w:rPr>
          <w:fldChar w:fldCharType="end"/>
        </w:r>
      </w:hyperlink>
    </w:p>
    <w:p w14:paraId="247B1EB1"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68" w:history="1">
        <w:r w:rsidRPr="00D65FC8">
          <w:rPr>
            <w:rStyle w:val="Collegamentoipertestuale"/>
            <w:rFonts w:cs="Calibri"/>
            <w:b/>
            <w:noProof/>
          </w:rPr>
          <w:t>3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_Toc531377268 \h </w:instrText>
        </w:r>
        <w:r w:rsidRPr="00D65FC8">
          <w:rPr>
            <w:rFonts w:cs="Calibri"/>
            <w:noProof/>
            <w:webHidden/>
          </w:rPr>
        </w:r>
        <w:r w:rsidRPr="00D65FC8">
          <w:rPr>
            <w:rFonts w:cs="Calibri"/>
            <w:noProof/>
            <w:webHidden/>
          </w:rPr>
          <w:fldChar w:fldCharType="separate"/>
        </w:r>
        <w:r>
          <w:rPr>
            <w:rFonts w:cs="Calibri"/>
            <w:noProof/>
            <w:webHidden/>
          </w:rPr>
          <w:t>502</w:t>
        </w:r>
        <w:r w:rsidRPr="00D65FC8">
          <w:rPr>
            <w:rFonts w:cs="Calibri"/>
            <w:noProof/>
            <w:webHidden/>
          </w:rPr>
          <w:fldChar w:fldCharType="end"/>
        </w:r>
      </w:hyperlink>
    </w:p>
    <w:p w14:paraId="225539B4" w14:textId="77777777" w:rsidR="007C1D76" w:rsidRPr="007C1D76" w:rsidRDefault="007C1D76" w:rsidP="007C1D76">
      <w:pPr>
        <w:pStyle w:val="Sommario1"/>
        <w:rPr>
          <w:rFonts w:eastAsia="Times New Roman"/>
          <w:noProof/>
          <w:lang w:eastAsia="it-IT"/>
        </w:rPr>
      </w:pPr>
      <w:hyperlink w:anchor="_Toc531377269" w:history="1">
        <w:r w:rsidRPr="00D65FC8">
          <w:rPr>
            <w:rStyle w:val="Collegamentoipertestuale"/>
            <w:rFonts w:cs="Calibri"/>
            <w:noProof/>
          </w:rPr>
          <w:t>Due terzi del tuo spirito siano in me</w:t>
        </w:r>
        <w:r w:rsidRPr="00D65FC8">
          <w:rPr>
            <w:noProof/>
            <w:webHidden/>
          </w:rPr>
          <w:tab/>
        </w:r>
        <w:r w:rsidRPr="00D65FC8">
          <w:rPr>
            <w:noProof/>
            <w:webHidden/>
          </w:rPr>
          <w:fldChar w:fldCharType="begin"/>
        </w:r>
        <w:r w:rsidRPr="00D65FC8">
          <w:rPr>
            <w:noProof/>
            <w:webHidden/>
          </w:rPr>
          <w:instrText xml:space="preserve"> PAGEREF _Toc531377269 \h </w:instrText>
        </w:r>
        <w:r w:rsidRPr="00D65FC8">
          <w:rPr>
            <w:noProof/>
            <w:webHidden/>
          </w:rPr>
        </w:r>
        <w:r w:rsidRPr="00D65FC8">
          <w:rPr>
            <w:noProof/>
            <w:webHidden/>
          </w:rPr>
          <w:fldChar w:fldCharType="separate"/>
        </w:r>
        <w:r>
          <w:rPr>
            <w:noProof/>
            <w:webHidden/>
          </w:rPr>
          <w:t>502</w:t>
        </w:r>
        <w:r w:rsidRPr="00D65FC8">
          <w:rPr>
            <w:noProof/>
            <w:webHidden/>
          </w:rPr>
          <w:fldChar w:fldCharType="end"/>
        </w:r>
      </w:hyperlink>
    </w:p>
    <w:p w14:paraId="3A937A3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70" w:history="1">
        <w:r w:rsidRPr="00D65FC8">
          <w:rPr>
            <w:rStyle w:val="Collegamentoipertestuale"/>
            <w:rFonts w:cs="Calibri"/>
            <w:b/>
            <w:noProof/>
          </w:rPr>
          <w:t>4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_Toc531377270 \h </w:instrText>
        </w:r>
        <w:r w:rsidRPr="00D65FC8">
          <w:rPr>
            <w:rFonts w:cs="Calibri"/>
            <w:noProof/>
            <w:webHidden/>
          </w:rPr>
        </w:r>
        <w:r w:rsidRPr="00D65FC8">
          <w:rPr>
            <w:rFonts w:cs="Calibri"/>
            <w:noProof/>
            <w:webHidden/>
          </w:rPr>
          <w:fldChar w:fldCharType="separate"/>
        </w:r>
        <w:r>
          <w:rPr>
            <w:rFonts w:cs="Calibri"/>
            <w:noProof/>
            <w:webHidden/>
          </w:rPr>
          <w:t>505</w:t>
        </w:r>
        <w:r w:rsidRPr="00D65FC8">
          <w:rPr>
            <w:rFonts w:cs="Calibri"/>
            <w:noProof/>
            <w:webHidden/>
          </w:rPr>
          <w:fldChar w:fldCharType="end"/>
        </w:r>
      </w:hyperlink>
    </w:p>
    <w:p w14:paraId="46C4894A" w14:textId="77777777" w:rsidR="007C1D76" w:rsidRPr="007C1D76" w:rsidRDefault="007C1D76" w:rsidP="007C1D76">
      <w:pPr>
        <w:pStyle w:val="Sommario1"/>
        <w:rPr>
          <w:rFonts w:eastAsia="Times New Roman"/>
          <w:noProof/>
          <w:lang w:eastAsia="it-IT"/>
        </w:rPr>
      </w:pPr>
      <w:hyperlink w:anchor="_Toc531377271" w:history="1">
        <w:r w:rsidRPr="00D65FC8">
          <w:rPr>
            <w:rStyle w:val="Collegamentoipertestuale"/>
            <w:rFonts w:cs="Calibri"/>
            <w:noProof/>
          </w:rPr>
          <w:t>SE QUALCUNO VUOL VENIRE DIETRO A ME</w:t>
        </w:r>
        <w:r w:rsidRPr="00D65FC8">
          <w:rPr>
            <w:noProof/>
            <w:webHidden/>
          </w:rPr>
          <w:tab/>
        </w:r>
        <w:r w:rsidRPr="00D65FC8">
          <w:rPr>
            <w:noProof/>
            <w:webHidden/>
          </w:rPr>
          <w:fldChar w:fldCharType="begin"/>
        </w:r>
        <w:r w:rsidRPr="00D65FC8">
          <w:rPr>
            <w:noProof/>
            <w:webHidden/>
          </w:rPr>
          <w:instrText xml:space="preserve"> PAGEREF _Toc531377271 \h </w:instrText>
        </w:r>
        <w:r w:rsidRPr="00D65FC8">
          <w:rPr>
            <w:noProof/>
            <w:webHidden/>
          </w:rPr>
        </w:r>
        <w:r w:rsidRPr="00D65FC8">
          <w:rPr>
            <w:noProof/>
            <w:webHidden/>
          </w:rPr>
          <w:fldChar w:fldCharType="separate"/>
        </w:r>
        <w:r>
          <w:rPr>
            <w:noProof/>
            <w:webHidden/>
          </w:rPr>
          <w:t>505</w:t>
        </w:r>
        <w:r w:rsidRPr="00D65FC8">
          <w:rPr>
            <w:noProof/>
            <w:webHidden/>
          </w:rPr>
          <w:fldChar w:fldCharType="end"/>
        </w:r>
      </w:hyperlink>
    </w:p>
    <w:p w14:paraId="7CD3B8A4"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72" w:history="1">
        <w:r w:rsidRPr="00D65FC8">
          <w:rPr>
            <w:rStyle w:val="Collegamentoipertestuale"/>
            <w:rFonts w:cs="Calibri"/>
            <w:b/>
            <w:noProof/>
          </w:rPr>
          <w:t>5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_Toc531377272 \h </w:instrText>
        </w:r>
        <w:r w:rsidRPr="00D65FC8">
          <w:rPr>
            <w:rFonts w:cs="Calibri"/>
            <w:noProof/>
            <w:webHidden/>
          </w:rPr>
        </w:r>
        <w:r w:rsidRPr="00D65FC8">
          <w:rPr>
            <w:rFonts w:cs="Calibri"/>
            <w:noProof/>
            <w:webHidden/>
          </w:rPr>
          <w:fldChar w:fldCharType="separate"/>
        </w:r>
        <w:r>
          <w:rPr>
            <w:rFonts w:cs="Calibri"/>
            <w:noProof/>
            <w:webHidden/>
          </w:rPr>
          <w:t>508</w:t>
        </w:r>
        <w:r w:rsidRPr="00D65FC8">
          <w:rPr>
            <w:rFonts w:cs="Calibri"/>
            <w:noProof/>
            <w:webHidden/>
          </w:rPr>
          <w:fldChar w:fldCharType="end"/>
        </w:r>
      </w:hyperlink>
    </w:p>
    <w:p w14:paraId="615F66D5" w14:textId="77777777" w:rsidR="007C1D76" w:rsidRPr="007C1D76" w:rsidRDefault="007C1D76" w:rsidP="007C1D76">
      <w:pPr>
        <w:pStyle w:val="Sommario1"/>
        <w:rPr>
          <w:rFonts w:eastAsia="Times New Roman"/>
          <w:noProof/>
          <w:lang w:eastAsia="it-IT"/>
        </w:rPr>
      </w:pPr>
      <w:hyperlink w:anchor="_Toc531377273" w:history="1">
        <w:r w:rsidRPr="00D65FC8">
          <w:rPr>
            <w:rStyle w:val="Collegamentoipertestuale"/>
            <w:rFonts w:cs="Calibri"/>
            <w:noProof/>
          </w:rPr>
          <w:t>Lasciate che i bambini vengano a me</w:t>
        </w:r>
        <w:r w:rsidRPr="00D65FC8">
          <w:rPr>
            <w:noProof/>
            <w:webHidden/>
          </w:rPr>
          <w:tab/>
        </w:r>
        <w:r w:rsidRPr="00D65FC8">
          <w:rPr>
            <w:noProof/>
            <w:webHidden/>
          </w:rPr>
          <w:fldChar w:fldCharType="begin"/>
        </w:r>
        <w:r w:rsidRPr="00D65FC8">
          <w:rPr>
            <w:noProof/>
            <w:webHidden/>
          </w:rPr>
          <w:instrText xml:space="preserve"> PAGEREF _Toc531377273 \h </w:instrText>
        </w:r>
        <w:r w:rsidRPr="00D65FC8">
          <w:rPr>
            <w:noProof/>
            <w:webHidden/>
          </w:rPr>
        </w:r>
        <w:r w:rsidRPr="00D65FC8">
          <w:rPr>
            <w:noProof/>
            <w:webHidden/>
          </w:rPr>
          <w:fldChar w:fldCharType="separate"/>
        </w:r>
        <w:r>
          <w:rPr>
            <w:noProof/>
            <w:webHidden/>
          </w:rPr>
          <w:t>508</w:t>
        </w:r>
        <w:r w:rsidRPr="00D65FC8">
          <w:rPr>
            <w:noProof/>
            <w:webHidden/>
          </w:rPr>
          <w:fldChar w:fldCharType="end"/>
        </w:r>
      </w:hyperlink>
    </w:p>
    <w:p w14:paraId="23F8F1F1"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74" w:history="1">
        <w:r w:rsidRPr="00D65FC8">
          <w:rPr>
            <w:rStyle w:val="Collegamentoipertestuale"/>
            <w:rFonts w:cs="Calibri"/>
            <w:b/>
            <w:noProof/>
          </w:rPr>
          <w:t>6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_Toc531377274 \h </w:instrText>
        </w:r>
        <w:r w:rsidRPr="00D65FC8">
          <w:rPr>
            <w:rFonts w:cs="Calibri"/>
            <w:noProof/>
            <w:webHidden/>
          </w:rPr>
        </w:r>
        <w:r w:rsidRPr="00D65FC8">
          <w:rPr>
            <w:rFonts w:cs="Calibri"/>
            <w:noProof/>
            <w:webHidden/>
          </w:rPr>
          <w:fldChar w:fldCharType="separate"/>
        </w:r>
        <w:r>
          <w:rPr>
            <w:rFonts w:cs="Calibri"/>
            <w:noProof/>
            <w:webHidden/>
          </w:rPr>
          <w:t>510</w:t>
        </w:r>
        <w:r w:rsidRPr="00D65FC8">
          <w:rPr>
            <w:rFonts w:cs="Calibri"/>
            <w:noProof/>
            <w:webHidden/>
          </w:rPr>
          <w:fldChar w:fldCharType="end"/>
        </w:r>
      </w:hyperlink>
    </w:p>
    <w:p w14:paraId="206667FF" w14:textId="77777777" w:rsidR="007C1D76" w:rsidRPr="007C1D76" w:rsidRDefault="007C1D76" w:rsidP="007C1D76">
      <w:pPr>
        <w:pStyle w:val="Sommario1"/>
        <w:rPr>
          <w:rFonts w:eastAsia="Times New Roman"/>
          <w:noProof/>
          <w:lang w:eastAsia="it-IT"/>
        </w:rPr>
      </w:pPr>
      <w:hyperlink w:anchor="_Toc531377275" w:history="1">
        <w:r w:rsidRPr="00D65FC8">
          <w:rPr>
            <w:rStyle w:val="Collegamentoipertestuale"/>
            <w:rFonts w:cs="Calibri"/>
            <w:noProof/>
          </w:rPr>
          <w:t>Padre nostro che sei nei cieli</w:t>
        </w:r>
        <w:r w:rsidRPr="00D65FC8">
          <w:rPr>
            <w:noProof/>
            <w:webHidden/>
          </w:rPr>
          <w:tab/>
        </w:r>
        <w:r w:rsidRPr="00D65FC8">
          <w:rPr>
            <w:noProof/>
            <w:webHidden/>
          </w:rPr>
          <w:fldChar w:fldCharType="begin"/>
        </w:r>
        <w:r w:rsidRPr="00D65FC8">
          <w:rPr>
            <w:noProof/>
            <w:webHidden/>
          </w:rPr>
          <w:instrText xml:space="preserve"> PAGEREF _Toc531377275 \h </w:instrText>
        </w:r>
        <w:r w:rsidRPr="00D65FC8">
          <w:rPr>
            <w:noProof/>
            <w:webHidden/>
          </w:rPr>
        </w:r>
        <w:r w:rsidRPr="00D65FC8">
          <w:rPr>
            <w:noProof/>
            <w:webHidden/>
          </w:rPr>
          <w:fldChar w:fldCharType="separate"/>
        </w:r>
        <w:r>
          <w:rPr>
            <w:noProof/>
            <w:webHidden/>
          </w:rPr>
          <w:t>511</w:t>
        </w:r>
        <w:r w:rsidRPr="00D65FC8">
          <w:rPr>
            <w:noProof/>
            <w:webHidden/>
          </w:rPr>
          <w:fldChar w:fldCharType="end"/>
        </w:r>
      </w:hyperlink>
    </w:p>
    <w:p w14:paraId="13B05304"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76" w:history="1">
        <w:r w:rsidRPr="00D65FC8">
          <w:rPr>
            <w:rStyle w:val="Collegamentoipertestuale"/>
            <w:rFonts w:cs="Calibri"/>
            <w:b/>
            <w:noProof/>
          </w:rPr>
          <w:t>7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_Toc531377276 \h </w:instrText>
        </w:r>
        <w:r w:rsidRPr="00D65FC8">
          <w:rPr>
            <w:rFonts w:cs="Calibri"/>
            <w:noProof/>
            <w:webHidden/>
          </w:rPr>
        </w:r>
        <w:r w:rsidRPr="00D65FC8">
          <w:rPr>
            <w:rFonts w:cs="Calibri"/>
            <w:noProof/>
            <w:webHidden/>
          </w:rPr>
          <w:fldChar w:fldCharType="separate"/>
        </w:r>
        <w:r>
          <w:rPr>
            <w:rFonts w:cs="Calibri"/>
            <w:noProof/>
            <w:webHidden/>
          </w:rPr>
          <w:t>514</w:t>
        </w:r>
        <w:r w:rsidRPr="00D65FC8">
          <w:rPr>
            <w:rFonts w:cs="Calibri"/>
            <w:noProof/>
            <w:webHidden/>
          </w:rPr>
          <w:fldChar w:fldCharType="end"/>
        </w:r>
      </w:hyperlink>
    </w:p>
    <w:p w14:paraId="6E6D8ED3" w14:textId="77777777" w:rsidR="007C1D76" w:rsidRPr="007C1D76" w:rsidRDefault="007C1D76" w:rsidP="007C1D76">
      <w:pPr>
        <w:pStyle w:val="Sommario1"/>
        <w:rPr>
          <w:rFonts w:eastAsia="Times New Roman"/>
          <w:noProof/>
          <w:lang w:eastAsia="it-IT"/>
        </w:rPr>
      </w:pPr>
      <w:hyperlink w:anchor="_Toc531377277" w:history="1">
        <w:r w:rsidRPr="00D65FC8">
          <w:rPr>
            <w:rStyle w:val="Collegamentoipertestuale"/>
            <w:rFonts w:cs="Calibri"/>
            <w:noProof/>
          </w:rPr>
          <w:t>Convertitevi, perché il regno dei cieli è vicino</w:t>
        </w:r>
        <w:r w:rsidRPr="00D65FC8">
          <w:rPr>
            <w:noProof/>
            <w:webHidden/>
          </w:rPr>
          <w:tab/>
        </w:r>
        <w:r w:rsidRPr="00D65FC8">
          <w:rPr>
            <w:noProof/>
            <w:webHidden/>
          </w:rPr>
          <w:fldChar w:fldCharType="begin"/>
        </w:r>
        <w:r w:rsidRPr="00D65FC8">
          <w:rPr>
            <w:noProof/>
            <w:webHidden/>
          </w:rPr>
          <w:instrText xml:space="preserve"> PAGEREF _Toc531377277 \h </w:instrText>
        </w:r>
        <w:r w:rsidRPr="00D65FC8">
          <w:rPr>
            <w:noProof/>
            <w:webHidden/>
          </w:rPr>
        </w:r>
        <w:r w:rsidRPr="00D65FC8">
          <w:rPr>
            <w:noProof/>
            <w:webHidden/>
          </w:rPr>
          <w:fldChar w:fldCharType="separate"/>
        </w:r>
        <w:r>
          <w:rPr>
            <w:noProof/>
            <w:webHidden/>
          </w:rPr>
          <w:t>514</w:t>
        </w:r>
        <w:r w:rsidRPr="00D65FC8">
          <w:rPr>
            <w:noProof/>
            <w:webHidden/>
          </w:rPr>
          <w:fldChar w:fldCharType="end"/>
        </w:r>
      </w:hyperlink>
    </w:p>
    <w:p w14:paraId="7C0D34B4"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78" w:history="1">
        <w:r w:rsidRPr="00D65FC8">
          <w:rPr>
            <w:rStyle w:val="Collegamentoipertestuale"/>
            <w:rFonts w:cs="Calibri"/>
            <w:b/>
            <w:noProof/>
          </w:rPr>
          <w:t>8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_Toc531377278 \h </w:instrText>
        </w:r>
        <w:r w:rsidRPr="00D65FC8">
          <w:rPr>
            <w:rFonts w:cs="Calibri"/>
            <w:noProof/>
            <w:webHidden/>
          </w:rPr>
        </w:r>
        <w:r w:rsidRPr="00D65FC8">
          <w:rPr>
            <w:rFonts w:cs="Calibri"/>
            <w:noProof/>
            <w:webHidden/>
          </w:rPr>
          <w:fldChar w:fldCharType="separate"/>
        </w:r>
        <w:r>
          <w:rPr>
            <w:rFonts w:cs="Calibri"/>
            <w:noProof/>
            <w:webHidden/>
          </w:rPr>
          <w:t>516</w:t>
        </w:r>
        <w:r w:rsidRPr="00D65FC8">
          <w:rPr>
            <w:rFonts w:cs="Calibri"/>
            <w:noProof/>
            <w:webHidden/>
          </w:rPr>
          <w:fldChar w:fldCharType="end"/>
        </w:r>
      </w:hyperlink>
    </w:p>
    <w:p w14:paraId="21ABC791" w14:textId="77777777" w:rsidR="007C1D76" w:rsidRPr="007C1D76" w:rsidRDefault="007C1D76" w:rsidP="007C1D76">
      <w:pPr>
        <w:pStyle w:val="Sommario1"/>
        <w:rPr>
          <w:rFonts w:eastAsia="Times New Roman"/>
          <w:noProof/>
          <w:lang w:eastAsia="it-IT"/>
        </w:rPr>
      </w:pPr>
      <w:hyperlink w:anchor="_Toc531377279" w:history="1">
        <w:r w:rsidRPr="00D65FC8">
          <w:rPr>
            <w:rStyle w:val="Collegamentoipertestuale"/>
            <w:rFonts w:cs="Calibri"/>
            <w:noProof/>
          </w:rPr>
          <w:t>Perché tu battezzi, se non sei il Cristo, né Elia, né il profeta?</w:t>
        </w:r>
        <w:r w:rsidRPr="00D65FC8">
          <w:rPr>
            <w:noProof/>
            <w:webHidden/>
          </w:rPr>
          <w:tab/>
        </w:r>
        <w:r w:rsidRPr="00D65FC8">
          <w:rPr>
            <w:noProof/>
            <w:webHidden/>
          </w:rPr>
          <w:fldChar w:fldCharType="begin"/>
        </w:r>
        <w:r w:rsidRPr="00D65FC8">
          <w:rPr>
            <w:noProof/>
            <w:webHidden/>
          </w:rPr>
          <w:instrText xml:space="preserve"> PAGEREF _Toc531377279 \h </w:instrText>
        </w:r>
        <w:r w:rsidRPr="00D65FC8">
          <w:rPr>
            <w:noProof/>
            <w:webHidden/>
          </w:rPr>
        </w:r>
        <w:r w:rsidRPr="00D65FC8">
          <w:rPr>
            <w:noProof/>
            <w:webHidden/>
          </w:rPr>
          <w:fldChar w:fldCharType="separate"/>
        </w:r>
        <w:r>
          <w:rPr>
            <w:noProof/>
            <w:webHidden/>
          </w:rPr>
          <w:t>516</w:t>
        </w:r>
        <w:r w:rsidRPr="00D65FC8">
          <w:rPr>
            <w:noProof/>
            <w:webHidden/>
          </w:rPr>
          <w:fldChar w:fldCharType="end"/>
        </w:r>
      </w:hyperlink>
    </w:p>
    <w:p w14:paraId="5613C7FC"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80" w:history="1">
        <w:r w:rsidRPr="00D65FC8">
          <w:rPr>
            <w:rStyle w:val="Collegamentoipertestuale"/>
            <w:rFonts w:cs="Calibri"/>
            <w:b/>
            <w:noProof/>
          </w:rPr>
          <w:t>9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_Toc531377280 \h </w:instrText>
        </w:r>
        <w:r w:rsidRPr="00D65FC8">
          <w:rPr>
            <w:rFonts w:cs="Calibri"/>
            <w:noProof/>
            <w:webHidden/>
          </w:rPr>
        </w:r>
        <w:r w:rsidRPr="00D65FC8">
          <w:rPr>
            <w:rFonts w:cs="Calibri"/>
            <w:noProof/>
            <w:webHidden/>
          </w:rPr>
          <w:fldChar w:fldCharType="separate"/>
        </w:r>
        <w:r>
          <w:rPr>
            <w:rFonts w:cs="Calibri"/>
            <w:noProof/>
            <w:webHidden/>
          </w:rPr>
          <w:t>519</w:t>
        </w:r>
        <w:r w:rsidRPr="00D65FC8">
          <w:rPr>
            <w:rFonts w:cs="Calibri"/>
            <w:noProof/>
            <w:webHidden/>
          </w:rPr>
          <w:fldChar w:fldCharType="end"/>
        </w:r>
      </w:hyperlink>
    </w:p>
    <w:p w14:paraId="4FEC053C" w14:textId="77777777" w:rsidR="007C1D76" w:rsidRPr="007C1D76" w:rsidRDefault="007C1D76" w:rsidP="007C1D76">
      <w:pPr>
        <w:pStyle w:val="Sommario1"/>
        <w:rPr>
          <w:rFonts w:eastAsia="Times New Roman"/>
          <w:noProof/>
          <w:lang w:eastAsia="it-IT"/>
        </w:rPr>
      </w:pPr>
      <w:hyperlink w:anchor="_Toc531377281" w:history="1">
        <w:r w:rsidRPr="00D65FC8">
          <w:rPr>
            <w:rStyle w:val="Collegamentoipertestuale"/>
            <w:rFonts w:cs="Calibri"/>
            <w:noProof/>
          </w:rPr>
          <w:t>Fate attenzione dunque a come ascoltate</w:t>
        </w:r>
        <w:r w:rsidRPr="00D65FC8">
          <w:rPr>
            <w:noProof/>
            <w:webHidden/>
          </w:rPr>
          <w:tab/>
        </w:r>
        <w:r w:rsidRPr="00D65FC8">
          <w:rPr>
            <w:noProof/>
            <w:webHidden/>
          </w:rPr>
          <w:fldChar w:fldCharType="begin"/>
        </w:r>
        <w:r w:rsidRPr="00D65FC8">
          <w:rPr>
            <w:noProof/>
            <w:webHidden/>
          </w:rPr>
          <w:instrText xml:space="preserve"> PAGEREF _Toc531377281 \h </w:instrText>
        </w:r>
        <w:r w:rsidRPr="00D65FC8">
          <w:rPr>
            <w:noProof/>
            <w:webHidden/>
          </w:rPr>
        </w:r>
        <w:r w:rsidRPr="00D65FC8">
          <w:rPr>
            <w:noProof/>
            <w:webHidden/>
          </w:rPr>
          <w:fldChar w:fldCharType="separate"/>
        </w:r>
        <w:r>
          <w:rPr>
            <w:noProof/>
            <w:webHidden/>
          </w:rPr>
          <w:t>519</w:t>
        </w:r>
        <w:r w:rsidRPr="00D65FC8">
          <w:rPr>
            <w:noProof/>
            <w:webHidden/>
          </w:rPr>
          <w:fldChar w:fldCharType="end"/>
        </w:r>
      </w:hyperlink>
    </w:p>
    <w:p w14:paraId="2C919DD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82" w:history="1">
        <w:r w:rsidRPr="00D65FC8">
          <w:rPr>
            <w:rStyle w:val="Collegamentoipertestuale"/>
            <w:rFonts w:cs="Calibri"/>
            <w:b/>
            <w:noProof/>
          </w:rPr>
          <w:t>10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_Toc531377282 \h </w:instrText>
        </w:r>
        <w:r w:rsidRPr="00D65FC8">
          <w:rPr>
            <w:rFonts w:cs="Calibri"/>
            <w:noProof/>
            <w:webHidden/>
          </w:rPr>
        </w:r>
        <w:r w:rsidRPr="00D65FC8">
          <w:rPr>
            <w:rFonts w:cs="Calibri"/>
            <w:noProof/>
            <w:webHidden/>
          </w:rPr>
          <w:fldChar w:fldCharType="separate"/>
        </w:r>
        <w:r>
          <w:rPr>
            <w:rFonts w:cs="Calibri"/>
            <w:noProof/>
            <w:webHidden/>
          </w:rPr>
          <w:t>522</w:t>
        </w:r>
        <w:r w:rsidRPr="00D65FC8">
          <w:rPr>
            <w:rFonts w:cs="Calibri"/>
            <w:noProof/>
            <w:webHidden/>
          </w:rPr>
          <w:fldChar w:fldCharType="end"/>
        </w:r>
      </w:hyperlink>
    </w:p>
    <w:p w14:paraId="69615982" w14:textId="77777777" w:rsidR="007C1D76" w:rsidRPr="007C1D76" w:rsidRDefault="007C1D76" w:rsidP="007C1D76">
      <w:pPr>
        <w:pStyle w:val="Sommario1"/>
        <w:rPr>
          <w:rFonts w:eastAsia="Times New Roman"/>
          <w:noProof/>
          <w:lang w:eastAsia="it-IT"/>
        </w:rPr>
      </w:pPr>
      <w:hyperlink w:anchor="_Toc531377283" w:history="1">
        <w:r w:rsidRPr="00D65FC8">
          <w:rPr>
            <w:rStyle w:val="Collegamentoipertestuale"/>
            <w:rFonts w:cs="Calibri"/>
            <w:noProof/>
          </w:rPr>
          <w:t>Egli disse loro: «Non vi avevo forse detto: “Non andate”?</w:t>
        </w:r>
        <w:r w:rsidRPr="00D65FC8">
          <w:rPr>
            <w:noProof/>
            <w:webHidden/>
          </w:rPr>
          <w:tab/>
        </w:r>
        <w:r w:rsidRPr="00D65FC8">
          <w:rPr>
            <w:noProof/>
            <w:webHidden/>
          </w:rPr>
          <w:fldChar w:fldCharType="begin"/>
        </w:r>
        <w:r w:rsidRPr="00D65FC8">
          <w:rPr>
            <w:noProof/>
            <w:webHidden/>
          </w:rPr>
          <w:instrText xml:space="preserve"> PAGEREF _Toc531377283 \h </w:instrText>
        </w:r>
        <w:r w:rsidRPr="00D65FC8">
          <w:rPr>
            <w:noProof/>
            <w:webHidden/>
          </w:rPr>
        </w:r>
        <w:r w:rsidRPr="00D65FC8">
          <w:rPr>
            <w:noProof/>
            <w:webHidden/>
          </w:rPr>
          <w:fldChar w:fldCharType="separate"/>
        </w:r>
        <w:r>
          <w:rPr>
            <w:noProof/>
            <w:webHidden/>
          </w:rPr>
          <w:t>522</w:t>
        </w:r>
        <w:r w:rsidRPr="00D65FC8">
          <w:rPr>
            <w:noProof/>
            <w:webHidden/>
          </w:rPr>
          <w:fldChar w:fldCharType="end"/>
        </w:r>
      </w:hyperlink>
    </w:p>
    <w:p w14:paraId="56B3BB9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84" w:history="1">
        <w:r w:rsidRPr="00D65FC8">
          <w:rPr>
            <w:rStyle w:val="Collegamentoipertestuale"/>
            <w:rFonts w:cs="Calibri"/>
            <w:b/>
            <w:noProof/>
          </w:rPr>
          <w:t>11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_Toc531377284 \h </w:instrText>
        </w:r>
        <w:r w:rsidRPr="00D65FC8">
          <w:rPr>
            <w:rFonts w:cs="Calibri"/>
            <w:noProof/>
            <w:webHidden/>
          </w:rPr>
        </w:r>
        <w:r w:rsidRPr="00D65FC8">
          <w:rPr>
            <w:rFonts w:cs="Calibri"/>
            <w:noProof/>
            <w:webHidden/>
          </w:rPr>
          <w:fldChar w:fldCharType="separate"/>
        </w:r>
        <w:r>
          <w:rPr>
            <w:rFonts w:cs="Calibri"/>
            <w:noProof/>
            <w:webHidden/>
          </w:rPr>
          <w:t>525</w:t>
        </w:r>
        <w:r w:rsidRPr="00D65FC8">
          <w:rPr>
            <w:rFonts w:cs="Calibri"/>
            <w:noProof/>
            <w:webHidden/>
          </w:rPr>
          <w:fldChar w:fldCharType="end"/>
        </w:r>
      </w:hyperlink>
    </w:p>
    <w:p w14:paraId="4830C196" w14:textId="77777777" w:rsidR="007C1D76" w:rsidRPr="007C1D76" w:rsidRDefault="007C1D76" w:rsidP="007C1D76">
      <w:pPr>
        <w:pStyle w:val="Sommario1"/>
        <w:rPr>
          <w:rFonts w:eastAsia="Times New Roman"/>
          <w:noProof/>
          <w:lang w:eastAsia="it-IT"/>
        </w:rPr>
      </w:pPr>
      <w:hyperlink w:anchor="_Toc531377285" w:history="1">
        <w:r w:rsidRPr="00D65FC8">
          <w:rPr>
            <w:rStyle w:val="Collegamentoipertestuale"/>
            <w:rFonts w:cs="Calibri"/>
            <w:noProof/>
          </w:rPr>
          <w:t>UNA VOLTA UCCISO, DOPO TRE GIORNI RISORGERÀ</w:t>
        </w:r>
        <w:r w:rsidRPr="00D65FC8">
          <w:rPr>
            <w:noProof/>
            <w:webHidden/>
          </w:rPr>
          <w:tab/>
        </w:r>
        <w:r w:rsidRPr="00D65FC8">
          <w:rPr>
            <w:noProof/>
            <w:webHidden/>
          </w:rPr>
          <w:fldChar w:fldCharType="begin"/>
        </w:r>
        <w:r w:rsidRPr="00D65FC8">
          <w:rPr>
            <w:noProof/>
            <w:webHidden/>
          </w:rPr>
          <w:instrText xml:space="preserve"> PAGEREF _Toc531377285 \h </w:instrText>
        </w:r>
        <w:r w:rsidRPr="00D65FC8">
          <w:rPr>
            <w:noProof/>
            <w:webHidden/>
          </w:rPr>
        </w:r>
        <w:r w:rsidRPr="00D65FC8">
          <w:rPr>
            <w:noProof/>
            <w:webHidden/>
          </w:rPr>
          <w:fldChar w:fldCharType="separate"/>
        </w:r>
        <w:r>
          <w:rPr>
            <w:noProof/>
            <w:webHidden/>
          </w:rPr>
          <w:t>525</w:t>
        </w:r>
        <w:r w:rsidRPr="00D65FC8">
          <w:rPr>
            <w:noProof/>
            <w:webHidden/>
          </w:rPr>
          <w:fldChar w:fldCharType="end"/>
        </w:r>
      </w:hyperlink>
    </w:p>
    <w:p w14:paraId="117F6BA4"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86" w:history="1">
        <w:r w:rsidRPr="00D65FC8">
          <w:rPr>
            <w:rStyle w:val="Collegamentoipertestuale"/>
            <w:rFonts w:cs="Calibri"/>
            <w:b/>
            <w:noProof/>
          </w:rPr>
          <w:t>12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_Toc531377286 \h </w:instrText>
        </w:r>
        <w:r w:rsidRPr="00D65FC8">
          <w:rPr>
            <w:rFonts w:cs="Calibri"/>
            <w:noProof/>
            <w:webHidden/>
          </w:rPr>
        </w:r>
        <w:r w:rsidRPr="00D65FC8">
          <w:rPr>
            <w:rFonts w:cs="Calibri"/>
            <w:noProof/>
            <w:webHidden/>
          </w:rPr>
          <w:fldChar w:fldCharType="separate"/>
        </w:r>
        <w:r>
          <w:rPr>
            <w:rFonts w:cs="Calibri"/>
            <w:noProof/>
            <w:webHidden/>
          </w:rPr>
          <w:t>527</w:t>
        </w:r>
        <w:r w:rsidRPr="00D65FC8">
          <w:rPr>
            <w:rFonts w:cs="Calibri"/>
            <w:noProof/>
            <w:webHidden/>
          </w:rPr>
          <w:fldChar w:fldCharType="end"/>
        </w:r>
      </w:hyperlink>
    </w:p>
    <w:p w14:paraId="60512561" w14:textId="77777777" w:rsidR="007C1D76" w:rsidRPr="007C1D76" w:rsidRDefault="007C1D76" w:rsidP="007C1D76">
      <w:pPr>
        <w:pStyle w:val="Sommario1"/>
        <w:rPr>
          <w:rFonts w:eastAsia="Times New Roman"/>
          <w:noProof/>
          <w:lang w:eastAsia="it-IT"/>
        </w:rPr>
      </w:pPr>
      <w:hyperlink w:anchor="_Toc531377287" w:history="1">
        <w:r w:rsidRPr="00D65FC8">
          <w:rPr>
            <w:rStyle w:val="Collegamentoipertestuale"/>
            <w:rFonts w:cs="Calibri"/>
            <w:noProof/>
          </w:rPr>
          <w:t>Una cosa sola ti manca</w:t>
        </w:r>
        <w:r w:rsidRPr="00D65FC8">
          <w:rPr>
            <w:noProof/>
            <w:webHidden/>
          </w:rPr>
          <w:tab/>
        </w:r>
        <w:r w:rsidRPr="00D65FC8">
          <w:rPr>
            <w:noProof/>
            <w:webHidden/>
          </w:rPr>
          <w:fldChar w:fldCharType="begin"/>
        </w:r>
        <w:r w:rsidRPr="00D65FC8">
          <w:rPr>
            <w:noProof/>
            <w:webHidden/>
          </w:rPr>
          <w:instrText xml:space="preserve"> PAGEREF _Toc531377287 \h </w:instrText>
        </w:r>
        <w:r w:rsidRPr="00D65FC8">
          <w:rPr>
            <w:noProof/>
            <w:webHidden/>
          </w:rPr>
        </w:r>
        <w:r w:rsidRPr="00D65FC8">
          <w:rPr>
            <w:noProof/>
            <w:webHidden/>
          </w:rPr>
          <w:fldChar w:fldCharType="separate"/>
        </w:r>
        <w:r>
          <w:rPr>
            <w:noProof/>
            <w:webHidden/>
          </w:rPr>
          <w:t>527</w:t>
        </w:r>
        <w:r w:rsidRPr="00D65FC8">
          <w:rPr>
            <w:noProof/>
            <w:webHidden/>
          </w:rPr>
          <w:fldChar w:fldCharType="end"/>
        </w:r>
      </w:hyperlink>
    </w:p>
    <w:p w14:paraId="2413D9EC"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88" w:history="1">
        <w:r w:rsidRPr="00D65FC8">
          <w:rPr>
            <w:rStyle w:val="Collegamentoipertestuale"/>
            <w:rFonts w:cs="Calibri"/>
            <w:b/>
            <w:noProof/>
          </w:rPr>
          <w:t>13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_Toc531377288 \h </w:instrText>
        </w:r>
        <w:r w:rsidRPr="00D65FC8">
          <w:rPr>
            <w:rFonts w:cs="Calibri"/>
            <w:noProof/>
            <w:webHidden/>
          </w:rPr>
        </w:r>
        <w:r w:rsidRPr="00D65FC8">
          <w:rPr>
            <w:rFonts w:cs="Calibri"/>
            <w:noProof/>
            <w:webHidden/>
          </w:rPr>
          <w:fldChar w:fldCharType="separate"/>
        </w:r>
        <w:r>
          <w:rPr>
            <w:rFonts w:cs="Calibri"/>
            <w:noProof/>
            <w:webHidden/>
          </w:rPr>
          <w:t>530</w:t>
        </w:r>
        <w:r w:rsidRPr="00D65FC8">
          <w:rPr>
            <w:rFonts w:cs="Calibri"/>
            <w:noProof/>
            <w:webHidden/>
          </w:rPr>
          <w:fldChar w:fldCharType="end"/>
        </w:r>
      </w:hyperlink>
    </w:p>
    <w:p w14:paraId="289C0ADA" w14:textId="77777777" w:rsidR="007C1D76" w:rsidRPr="007C1D76" w:rsidRDefault="007C1D76" w:rsidP="007C1D76">
      <w:pPr>
        <w:pStyle w:val="Sommario1"/>
        <w:rPr>
          <w:rFonts w:eastAsia="Times New Roman"/>
          <w:noProof/>
          <w:lang w:eastAsia="it-IT"/>
        </w:rPr>
      </w:pPr>
      <w:hyperlink w:anchor="_Toc531377289" w:history="1">
        <w:r w:rsidRPr="00D65FC8">
          <w:rPr>
            <w:rStyle w:val="Collegamentoipertestuale"/>
            <w:rFonts w:cs="Calibri"/>
            <w:noProof/>
          </w:rPr>
          <w:t>In verità io vi dico: hanno già ricevuto la loro ricompensa</w:t>
        </w:r>
        <w:r w:rsidRPr="00D65FC8">
          <w:rPr>
            <w:noProof/>
            <w:webHidden/>
          </w:rPr>
          <w:tab/>
        </w:r>
        <w:r w:rsidRPr="00D65FC8">
          <w:rPr>
            <w:noProof/>
            <w:webHidden/>
          </w:rPr>
          <w:fldChar w:fldCharType="begin"/>
        </w:r>
        <w:r w:rsidRPr="00D65FC8">
          <w:rPr>
            <w:noProof/>
            <w:webHidden/>
          </w:rPr>
          <w:instrText xml:space="preserve"> PAGEREF _Toc531377289 \h </w:instrText>
        </w:r>
        <w:r w:rsidRPr="00D65FC8">
          <w:rPr>
            <w:noProof/>
            <w:webHidden/>
          </w:rPr>
        </w:r>
        <w:r w:rsidRPr="00D65FC8">
          <w:rPr>
            <w:noProof/>
            <w:webHidden/>
          </w:rPr>
          <w:fldChar w:fldCharType="separate"/>
        </w:r>
        <w:r>
          <w:rPr>
            <w:noProof/>
            <w:webHidden/>
          </w:rPr>
          <w:t>530</w:t>
        </w:r>
        <w:r w:rsidRPr="00D65FC8">
          <w:rPr>
            <w:noProof/>
            <w:webHidden/>
          </w:rPr>
          <w:fldChar w:fldCharType="end"/>
        </w:r>
      </w:hyperlink>
    </w:p>
    <w:p w14:paraId="0559180D"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90" w:history="1">
        <w:r w:rsidRPr="00D65FC8">
          <w:rPr>
            <w:rStyle w:val="Collegamentoipertestuale"/>
            <w:rFonts w:cs="Calibri"/>
            <w:b/>
            <w:noProof/>
          </w:rPr>
          <w:t>14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_Toc531377290 \h </w:instrText>
        </w:r>
        <w:r w:rsidRPr="00D65FC8">
          <w:rPr>
            <w:rFonts w:cs="Calibri"/>
            <w:noProof/>
            <w:webHidden/>
          </w:rPr>
        </w:r>
        <w:r w:rsidRPr="00D65FC8">
          <w:rPr>
            <w:rFonts w:cs="Calibri"/>
            <w:noProof/>
            <w:webHidden/>
          </w:rPr>
          <w:fldChar w:fldCharType="separate"/>
        </w:r>
        <w:r>
          <w:rPr>
            <w:rFonts w:cs="Calibri"/>
            <w:noProof/>
            <w:webHidden/>
          </w:rPr>
          <w:t>533</w:t>
        </w:r>
        <w:r w:rsidRPr="00D65FC8">
          <w:rPr>
            <w:rFonts w:cs="Calibri"/>
            <w:noProof/>
            <w:webHidden/>
          </w:rPr>
          <w:fldChar w:fldCharType="end"/>
        </w:r>
      </w:hyperlink>
    </w:p>
    <w:p w14:paraId="45FC6FCE" w14:textId="77777777" w:rsidR="007C1D76" w:rsidRPr="007C1D76" w:rsidRDefault="007C1D76" w:rsidP="007C1D76">
      <w:pPr>
        <w:pStyle w:val="Sommario1"/>
        <w:rPr>
          <w:rFonts w:eastAsia="Times New Roman"/>
          <w:noProof/>
          <w:lang w:eastAsia="it-IT"/>
        </w:rPr>
      </w:pPr>
      <w:hyperlink w:anchor="_Toc531377291" w:history="1">
        <w:r w:rsidRPr="00D65FC8">
          <w:rPr>
            <w:rStyle w:val="Collegamentoipertestuale"/>
            <w:rFonts w:cs="Calibri"/>
            <w:noProof/>
          </w:rPr>
          <w:t>Ed essi subito lasciarono le reti e lo seguirono</w:t>
        </w:r>
        <w:r w:rsidRPr="00D65FC8">
          <w:rPr>
            <w:noProof/>
            <w:webHidden/>
          </w:rPr>
          <w:tab/>
        </w:r>
        <w:r w:rsidRPr="00D65FC8">
          <w:rPr>
            <w:noProof/>
            <w:webHidden/>
          </w:rPr>
          <w:fldChar w:fldCharType="begin"/>
        </w:r>
        <w:r w:rsidRPr="00D65FC8">
          <w:rPr>
            <w:noProof/>
            <w:webHidden/>
          </w:rPr>
          <w:instrText xml:space="preserve"> PAGEREF _Toc531377291 \h </w:instrText>
        </w:r>
        <w:r w:rsidRPr="00D65FC8">
          <w:rPr>
            <w:noProof/>
            <w:webHidden/>
          </w:rPr>
        </w:r>
        <w:r w:rsidRPr="00D65FC8">
          <w:rPr>
            <w:noProof/>
            <w:webHidden/>
          </w:rPr>
          <w:fldChar w:fldCharType="separate"/>
        </w:r>
        <w:r>
          <w:rPr>
            <w:noProof/>
            <w:webHidden/>
          </w:rPr>
          <w:t>533</w:t>
        </w:r>
        <w:r w:rsidRPr="00D65FC8">
          <w:rPr>
            <w:noProof/>
            <w:webHidden/>
          </w:rPr>
          <w:fldChar w:fldCharType="end"/>
        </w:r>
      </w:hyperlink>
    </w:p>
    <w:p w14:paraId="005A1DD0"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92" w:history="1">
        <w:r w:rsidRPr="00D65FC8">
          <w:rPr>
            <w:rStyle w:val="Collegamentoipertestuale"/>
            <w:rFonts w:cs="Calibri"/>
            <w:b/>
            <w:noProof/>
          </w:rPr>
          <w:t>15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_Toc531377292 \h </w:instrText>
        </w:r>
        <w:r w:rsidRPr="00D65FC8">
          <w:rPr>
            <w:rFonts w:cs="Calibri"/>
            <w:noProof/>
            <w:webHidden/>
          </w:rPr>
        </w:r>
        <w:r w:rsidRPr="00D65FC8">
          <w:rPr>
            <w:rFonts w:cs="Calibri"/>
            <w:noProof/>
            <w:webHidden/>
          </w:rPr>
          <w:fldChar w:fldCharType="separate"/>
        </w:r>
        <w:r>
          <w:rPr>
            <w:rFonts w:cs="Calibri"/>
            <w:noProof/>
            <w:webHidden/>
          </w:rPr>
          <w:t>536</w:t>
        </w:r>
        <w:r w:rsidRPr="00D65FC8">
          <w:rPr>
            <w:rFonts w:cs="Calibri"/>
            <w:noProof/>
            <w:webHidden/>
          </w:rPr>
          <w:fldChar w:fldCharType="end"/>
        </w:r>
      </w:hyperlink>
    </w:p>
    <w:p w14:paraId="1C365E3A" w14:textId="77777777" w:rsidR="007C1D76" w:rsidRPr="007C1D76" w:rsidRDefault="007C1D76" w:rsidP="007C1D76">
      <w:pPr>
        <w:pStyle w:val="Sommario1"/>
        <w:rPr>
          <w:rFonts w:eastAsia="Times New Roman"/>
          <w:noProof/>
          <w:lang w:eastAsia="it-IT"/>
        </w:rPr>
      </w:pPr>
      <w:hyperlink w:anchor="_Toc531377293" w:history="1">
        <w:r w:rsidRPr="00D65FC8">
          <w:rPr>
            <w:rStyle w:val="Collegamentoipertestuale"/>
            <w:rFonts w:cs="Calibri"/>
            <w:noProof/>
          </w:rPr>
          <w:t>Ecco l’agnello di Dio, colui che toglie il peccato del mondo!</w:t>
        </w:r>
        <w:r w:rsidRPr="00D65FC8">
          <w:rPr>
            <w:noProof/>
            <w:webHidden/>
          </w:rPr>
          <w:tab/>
        </w:r>
        <w:r w:rsidRPr="00D65FC8">
          <w:rPr>
            <w:noProof/>
            <w:webHidden/>
          </w:rPr>
          <w:fldChar w:fldCharType="begin"/>
        </w:r>
        <w:r w:rsidRPr="00D65FC8">
          <w:rPr>
            <w:noProof/>
            <w:webHidden/>
          </w:rPr>
          <w:instrText xml:space="preserve"> PAGEREF _Toc531377293 \h </w:instrText>
        </w:r>
        <w:r w:rsidRPr="00D65FC8">
          <w:rPr>
            <w:noProof/>
            <w:webHidden/>
          </w:rPr>
        </w:r>
        <w:r w:rsidRPr="00D65FC8">
          <w:rPr>
            <w:noProof/>
            <w:webHidden/>
          </w:rPr>
          <w:fldChar w:fldCharType="separate"/>
        </w:r>
        <w:r>
          <w:rPr>
            <w:noProof/>
            <w:webHidden/>
          </w:rPr>
          <w:t>536</w:t>
        </w:r>
        <w:r w:rsidRPr="00D65FC8">
          <w:rPr>
            <w:noProof/>
            <w:webHidden/>
          </w:rPr>
          <w:fldChar w:fldCharType="end"/>
        </w:r>
      </w:hyperlink>
    </w:p>
    <w:p w14:paraId="6CC98A3F"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94" w:history="1">
        <w:r w:rsidRPr="00D65FC8">
          <w:rPr>
            <w:rStyle w:val="Collegamentoipertestuale"/>
            <w:rFonts w:cs="Calibri"/>
            <w:b/>
            <w:noProof/>
          </w:rPr>
          <w:t>16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_Toc531377294 \h </w:instrText>
        </w:r>
        <w:r w:rsidRPr="00D65FC8">
          <w:rPr>
            <w:rFonts w:cs="Calibri"/>
            <w:noProof/>
            <w:webHidden/>
          </w:rPr>
        </w:r>
        <w:r w:rsidRPr="00D65FC8">
          <w:rPr>
            <w:rFonts w:cs="Calibri"/>
            <w:noProof/>
            <w:webHidden/>
          </w:rPr>
          <w:fldChar w:fldCharType="separate"/>
        </w:r>
        <w:r>
          <w:rPr>
            <w:rFonts w:cs="Calibri"/>
            <w:noProof/>
            <w:webHidden/>
          </w:rPr>
          <w:t>539</w:t>
        </w:r>
        <w:r w:rsidRPr="00D65FC8">
          <w:rPr>
            <w:rFonts w:cs="Calibri"/>
            <w:noProof/>
            <w:webHidden/>
          </w:rPr>
          <w:fldChar w:fldCharType="end"/>
        </w:r>
      </w:hyperlink>
    </w:p>
    <w:p w14:paraId="0AC97D70" w14:textId="77777777" w:rsidR="007C1D76" w:rsidRPr="007C1D76" w:rsidRDefault="007C1D76" w:rsidP="007C1D76">
      <w:pPr>
        <w:pStyle w:val="Sommario1"/>
        <w:rPr>
          <w:rFonts w:eastAsia="Times New Roman"/>
          <w:noProof/>
          <w:lang w:eastAsia="it-IT"/>
        </w:rPr>
      </w:pPr>
      <w:hyperlink w:anchor="_Toc531377295" w:history="1">
        <w:r w:rsidRPr="00D65FC8">
          <w:rPr>
            <w:rStyle w:val="Collegamentoipertestuale"/>
            <w:rFonts w:cs="Calibri"/>
            <w:noProof/>
          </w:rPr>
          <w:t>Dov’è la vostra fede?</w:t>
        </w:r>
        <w:r w:rsidRPr="00D65FC8">
          <w:rPr>
            <w:noProof/>
            <w:webHidden/>
          </w:rPr>
          <w:tab/>
        </w:r>
        <w:r w:rsidRPr="00D65FC8">
          <w:rPr>
            <w:noProof/>
            <w:webHidden/>
          </w:rPr>
          <w:fldChar w:fldCharType="begin"/>
        </w:r>
        <w:r w:rsidRPr="00D65FC8">
          <w:rPr>
            <w:noProof/>
            <w:webHidden/>
          </w:rPr>
          <w:instrText xml:space="preserve"> PAGEREF _Toc531377295 \h </w:instrText>
        </w:r>
        <w:r w:rsidRPr="00D65FC8">
          <w:rPr>
            <w:noProof/>
            <w:webHidden/>
          </w:rPr>
        </w:r>
        <w:r w:rsidRPr="00D65FC8">
          <w:rPr>
            <w:noProof/>
            <w:webHidden/>
          </w:rPr>
          <w:fldChar w:fldCharType="separate"/>
        </w:r>
        <w:r>
          <w:rPr>
            <w:noProof/>
            <w:webHidden/>
          </w:rPr>
          <w:t>539</w:t>
        </w:r>
        <w:r w:rsidRPr="00D65FC8">
          <w:rPr>
            <w:noProof/>
            <w:webHidden/>
          </w:rPr>
          <w:fldChar w:fldCharType="end"/>
        </w:r>
      </w:hyperlink>
    </w:p>
    <w:p w14:paraId="6EDDF08D"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96" w:history="1">
        <w:r w:rsidRPr="00D65FC8">
          <w:rPr>
            <w:rStyle w:val="Collegamentoipertestuale"/>
            <w:rFonts w:cs="Calibri"/>
            <w:b/>
            <w:noProof/>
          </w:rPr>
          <w:t>17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_Toc531377296 \h </w:instrText>
        </w:r>
        <w:r w:rsidRPr="00D65FC8">
          <w:rPr>
            <w:rFonts w:cs="Calibri"/>
            <w:noProof/>
            <w:webHidden/>
          </w:rPr>
        </w:r>
        <w:r w:rsidRPr="00D65FC8">
          <w:rPr>
            <w:rFonts w:cs="Calibri"/>
            <w:noProof/>
            <w:webHidden/>
          </w:rPr>
          <w:fldChar w:fldCharType="separate"/>
        </w:r>
        <w:r>
          <w:rPr>
            <w:rFonts w:cs="Calibri"/>
            <w:noProof/>
            <w:webHidden/>
          </w:rPr>
          <w:t>542</w:t>
        </w:r>
        <w:r w:rsidRPr="00D65FC8">
          <w:rPr>
            <w:rFonts w:cs="Calibri"/>
            <w:noProof/>
            <w:webHidden/>
          </w:rPr>
          <w:fldChar w:fldCharType="end"/>
        </w:r>
      </w:hyperlink>
    </w:p>
    <w:p w14:paraId="53623A45" w14:textId="77777777" w:rsidR="007C1D76" w:rsidRPr="007C1D76" w:rsidRDefault="007C1D76" w:rsidP="007C1D76">
      <w:pPr>
        <w:pStyle w:val="Sommario1"/>
        <w:rPr>
          <w:rFonts w:eastAsia="Times New Roman"/>
          <w:noProof/>
          <w:lang w:eastAsia="it-IT"/>
        </w:rPr>
      </w:pPr>
      <w:hyperlink w:anchor="_Toc531377297" w:history="1">
        <w:r w:rsidRPr="00D65FC8">
          <w:rPr>
            <w:rStyle w:val="Collegamentoipertestuale"/>
            <w:rFonts w:cs="Calibri"/>
            <w:noProof/>
          </w:rPr>
          <w:t>Che cosa posso fare io per te? Dimmi che cosa hai in casa</w:t>
        </w:r>
        <w:r w:rsidRPr="00D65FC8">
          <w:rPr>
            <w:noProof/>
            <w:webHidden/>
          </w:rPr>
          <w:tab/>
        </w:r>
        <w:r w:rsidRPr="00D65FC8">
          <w:rPr>
            <w:noProof/>
            <w:webHidden/>
          </w:rPr>
          <w:fldChar w:fldCharType="begin"/>
        </w:r>
        <w:r w:rsidRPr="00D65FC8">
          <w:rPr>
            <w:noProof/>
            <w:webHidden/>
          </w:rPr>
          <w:instrText xml:space="preserve"> PAGEREF _Toc531377297 \h </w:instrText>
        </w:r>
        <w:r w:rsidRPr="00D65FC8">
          <w:rPr>
            <w:noProof/>
            <w:webHidden/>
          </w:rPr>
        </w:r>
        <w:r w:rsidRPr="00D65FC8">
          <w:rPr>
            <w:noProof/>
            <w:webHidden/>
          </w:rPr>
          <w:fldChar w:fldCharType="separate"/>
        </w:r>
        <w:r>
          <w:rPr>
            <w:noProof/>
            <w:webHidden/>
          </w:rPr>
          <w:t>542</w:t>
        </w:r>
        <w:r w:rsidRPr="00D65FC8">
          <w:rPr>
            <w:noProof/>
            <w:webHidden/>
          </w:rPr>
          <w:fldChar w:fldCharType="end"/>
        </w:r>
      </w:hyperlink>
    </w:p>
    <w:p w14:paraId="7A625C61"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298" w:history="1">
        <w:r w:rsidRPr="00D65FC8">
          <w:rPr>
            <w:rStyle w:val="Collegamentoipertestuale"/>
            <w:rFonts w:cs="Calibri"/>
            <w:b/>
            <w:noProof/>
          </w:rPr>
          <w:t>18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_Toc531377298 \h </w:instrText>
        </w:r>
        <w:r w:rsidRPr="00D65FC8">
          <w:rPr>
            <w:rFonts w:cs="Calibri"/>
            <w:noProof/>
            <w:webHidden/>
          </w:rPr>
        </w:r>
        <w:r w:rsidRPr="00D65FC8">
          <w:rPr>
            <w:rFonts w:cs="Calibri"/>
            <w:noProof/>
            <w:webHidden/>
          </w:rPr>
          <w:fldChar w:fldCharType="separate"/>
        </w:r>
        <w:r>
          <w:rPr>
            <w:rFonts w:cs="Calibri"/>
            <w:noProof/>
            <w:webHidden/>
          </w:rPr>
          <w:t>545</w:t>
        </w:r>
        <w:r w:rsidRPr="00D65FC8">
          <w:rPr>
            <w:rFonts w:cs="Calibri"/>
            <w:noProof/>
            <w:webHidden/>
          </w:rPr>
          <w:fldChar w:fldCharType="end"/>
        </w:r>
      </w:hyperlink>
    </w:p>
    <w:p w14:paraId="2A7EE3FC" w14:textId="77777777" w:rsidR="007C1D76" w:rsidRPr="007C1D76" w:rsidRDefault="007C1D76" w:rsidP="007C1D76">
      <w:pPr>
        <w:pStyle w:val="Sommario1"/>
        <w:rPr>
          <w:rFonts w:eastAsia="Times New Roman"/>
          <w:noProof/>
          <w:lang w:eastAsia="it-IT"/>
        </w:rPr>
      </w:pPr>
      <w:hyperlink w:anchor="_Toc531377299" w:history="1">
        <w:r w:rsidRPr="00D65FC8">
          <w:rPr>
            <w:rStyle w:val="Collegamentoipertestuale"/>
            <w:rFonts w:cs="Calibri"/>
            <w:noProof/>
          </w:rPr>
          <w:t>CHI SCANDALIZZERÀ UNO SOLO DI QUESTI PICCOLI</w:t>
        </w:r>
        <w:r w:rsidRPr="00D65FC8">
          <w:rPr>
            <w:noProof/>
            <w:webHidden/>
          </w:rPr>
          <w:tab/>
        </w:r>
        <w:r w:rsidRPr="00D65FC8">
          <w:rPr>
            <w:noProof/>
            <w:webHidden/>
          </w:rPr>
          <w:fldChar w:fldCharType="begin"/>
        </w:r>
        <w:r w:rsidRPr="00D65FC8">
          <w:rPr>
            <w:noProof/>
            <w:webHidden/>
          </w:rPr>
          <w:instrText xml:space="preserve"> PAGEREF _Toc531377299 \h </w:instrText>
        </w:r>
        <w:r w:rsidRPr="00D65FC8">
          <w:rPr>
            <w:noProof/>
            <w:webHidden/>
          </w:rPr>
        </w:r>
        <w:r w:rsidRPr="00D65FC8">
          <w:rPr>
            <w:noProof/>
            <w:webHidden/>
          </w:rPr>
          <w:fldChar w:fldCharType="separate"/>
        </w:r>
        <w:r>
          <w:rPr>
            <w:noProof/>
            <w:webHidden/>
          </w:rPr>
          <w:t>545</w:t>
        </w:r>
        <w:r w:rsidRPr="00D65FC8">
          <w:rPr>
            <w:noProof/>
            <w:webHidden/>
          </w:rPr>
          <w:fldChar w:fldCharType="end"/>
        </w:r>
      </w:hyperlink>
    </w:p>
    <w:p w14:paraId="60FD0001"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00" w:history="1">
        <w:r w:rsidRPr="00D65FC8">
          <w:rPr>
            <w:rStyle w:val="Collegamentoipertestuale"/>
            <w:rFonts w:cs="Calibri"/>
            <w:b/>
            <w:noProof/>
          </w:rPr>
          <w:t>19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_Toc531377300 \h </w:instrText>
        </w:r>
        <w:r w:rsidRPr="00D65FC8">
          <w:rPr>
            <w:rFonts w:cs="Calibri"/>
            <w:noProof/>
            <w:webHidden/>
          </w:rPr>
        </w:r>
        <w:r w:rsidRPr="00D65FC8">
          <w:rPr>
            <w:rFonts w:cs="Calibri"/>
            <w:noProof/>
            <w:webHidden/>
          </w:rPr>
          <w:fldChar w:fldCharType="separate"/>
        </w:r>
        <w:r>
          <w:rPr>
            <w:rFonts w:cs="Calibri"/>
            <w:noProof/>
            <w:webHidden/>
          </w:rPr>
          <w:t>548</w:t>
        </w:r>
        <w:r w:rsidRPr="00D65FC8">
          <w:rPr>
            <w:rFonts w:cs="Calibri"/>
            <w:noProof/>
            <w:webHidden/>
          </w:rPr>
          <w:fldChar w:fldCharType="end"/>
        </w:r>
      </w:hyperlink>
    </w:p>
    <w:p w14:paraId="64F60ED0" w14:textId="77777777" w:rsidR="007C1D76" w:rsidRPr="007C1D76" w:rsidRDefault="007C1D76" w:rsidP="007C1D76">
      <w:pPr>
        <w:pStyle w:val="Sommario1"/>
        <w:rPr>
          <w:rFonts w:eastAsia="Times New Roman"/>
          <w:noProof/>
          <w:lang w:eastAsia="it-IT"/>
        </w:rPr>
      </w:pPr>
      <w:hyperlink w:anchor="_Toc531377301" w:history="1">
        <w:r w:rsidRPr="00D65FC8">
          <w:rPr>
            <w:rStyle w:val="Collegamentoipertestuale"/>
            <w:rFonts w:cs="Calibri"/>
            <w:noProof/>
          </w:rPr>
          <w:t>Figli, quanto è difficile entrare nel regno di Dio!</w:t>
        </w:r>
        <w:r w:rsidRPr="00D65FC8">
          <w:rPr>
            <w:noProof/>
            <w:webHidden/>
          </w:rPr>
          <w:tab/>
        </w:r>
        <w:r w:rsidRPr="00D65FC8">
          <w:rPr>
            <w:noProof/>
            <w:webHidden/>
          </w:rPr>
          <w:fldChar w:fldCharType="begin"/>
        </w:r>
        <w:r w:rsidRPr="00D65FC8">
          <w:rPr>
            <w:noProof/>
            <w:webHidden/>
          </w:rPr>
          <w:instrText xml:space="preserve"> PAGEREF _Toc531377301 \h </w:instrText>
        </w:r>
        <w:r w:rsidRPr="00D65FC8">
          <w:rPr>
            <w:noProof/>
            <w:webHidden/>
          </w:rPr>
        </w:r>
        <w:r w:rsidRPr="00D65FC8">
          <w:rPr>
            <w:noProof/>
            <w:webHidden/>
          </w:rPr>
          <w:fldChar w:fldCharType="separate"/>
        </w:r>
        <w:r>
          <w:rPr>
            <w:noProof/>
            <w:webHidden/>
          </w:rPr>
          <w:t>548</w:t>
        </w:r>
        <w:r w:rsidRPr="00D65FC8">
          <w:rPr>
            <w:noProof/>
            <w:webHidden/>
          </w:rPr>
          <w:fldChar w:fldCharType="end"/>
        </w:r>
      </w:hyperlink>
    </w:p>
    <w:p w14:paraId="4EA3235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02" w:history="1">
        <w:r w:rsidRPr="00D65FC8">
          <w:rPr>
            <w:rStyle w:val="Collegamentoipertestuale"/>
            <w:rFonts w:cs="Calibri"/>
            <w:b/>
            <w:noProof/>
          </w:rPr>
          <w:t>20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_Toc531377302 \h </w:instrText>
        </w:r>
        <w:r w:rsidRPr="00D65FC8">
          <w:rPr>
            <w:rFonts w:cs="Calibri"/>
            <w:noProof/>
            <w:webHidden/>
          </w:rPr>
        </w:r>
        <w:r w:rsidRPr="00D65FC8">
          <w:rPr>
            <w:rFonts w:cs="Calibri"/>
            <w:noProof/>
            <w:webHidden/>
          </w:rPr>
          <w:fldChar w:fldCharType="separate"/>
        </w:r>
        <w:r>
          <w:rPr>
            <w:rFonts w:cs="Calibri"/>
            <w:noProof/>
            <w:webHidden/>
          </w:rPr>
          <w:t>551</w:t>
        </w:r>
        <w:r w:rsidRPr="00D65FC8">
          <w:rPr>
            <w:rFonts w:cs="Calibri"/>
            <w:noProof/>
            <w:webHidden/>
          </w:rPr>
          <w:fldChar w:fldCharType="end"/>
        </w:r>
      </w:hyperlink>
    </w:p>
    <w:p w14:paraId="638FC261" w14:textId="77777777" w:rsidR="007C1D76" w:rsidRPr="007C1D76" w:rsidRDefault="007C1D76" w:rsidP="007C1D76">
      <w:pPr>
        <w:pStyle w:val="Sommario1"/>
        <w:rPr>
          <w:rFonts w:eastAsia="Times New Roman"/>
          <w:noProof/>
          <w:lang w:eastAsia="it-IT"/>
        </w:rPr>
      </w:pPr>
      <w:hyperlink w:anchor="_Toc531377303" w:history="1">
        <w:r w:rsidRPr="00D65FC8">
          <w:rPr>
            <w:rStyle w:val="Collegamentoipertestuale"/>
            <w:rFonts w:cs="Calibri"/>
            <w:noProof/>
          </w:rPr>
          <w:t>Non potete servire Dio e la ricchezza</w:t>
        </w:r>
        <w:r w:rsidRPr="00D65FC8">
          <w:rPr>
            <w:noProof/>
            <w:webHidden/>
          </w:rPr>
          <w:tab/>
        </w:r>
        <w:r w:rsidRPr="00D65FC8">
          <w:rPr>
            <w:noProof/>
            <w:webHidden/>
          </w:rPr>
          <w:fldChar w:fldCharType="begin"/>
        </w:r>
        <w:r w:rsidRPr="00D65FC8">
          <w:rPr>
            <w:noProof/>
            <w:webHidden/>
          </w:rPr>
          <w:instrText xml:space="preserve"> PAGEREF _Toc531377303 \h </w:instrText>
        </w:r>
        <w:r w:rsidRPr="00D65FC8">
          <w:rPr>
            <w:noProof/>
            <w:webHidden/>
          </w:rPr>
        </w:r>
        <w:r w:rsidRPr="00D65FC8">
          <w:rPr>
            <w:noProof/>
            <w:webHidden/>
          </w:rPr>
          <w:fldChar w:fldCharType="separate"/>
        </w:r>
        <w:r>
          <w:rPr>
            <w:noProof/>
            <w:webHidden/>
          </w:rPr>
          <w:t>551</w:t>
        </w:r>
        <w:r w:rsidRPr="00D65FC8">
          <w:rPr>
            <w:noProof/>
            <w:webHidden/>
          </w:rPr>
          <w:fldChar w:fldCharType="end"/>
        </w:r>
      </w:hyperlink>
    </w:p>
    <w:p w14:paraId="1D20F428"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04" w:history="1">
        <w:r w:rsidRPr="00D65FC8">
          <w:rPr>
            <w:rStyle w:val="Collegamentoipertestuale"/>
            <w:rFonts w:cs="Calibri"/>
            <w:b/>
            <w:noProof/>
          </w:rPr>
          <w:t>21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_Toc531377304 \h </w:instrText>
        </w:r>
        <w:r w:rsidRPr="00D65FC8">
          <w:rPr>
            <w:rFonts w:cs="Calibri"/>
            <w:noProof/>
            <w:webHidden/>
          </w:rPr>
        </w:r>
        <w:r w:rsidRPr="00D65FC8">
          <w:rPr>
            <w:rFonts w:cs="Calibri"/>
            <w:noProof/>
            <w:webHidden/>
          </w:rPr>
          <w:fldChar w:fldCharType="separate"/>
        </w:r>
        <w:r>
          <w:rPr>
            <w:rFonts w:cs="Calibri"/>
            <w:noProof/>
            <w:webHidden/>
          </w:rPr>
          <w:t>554</w:t>
        </w:r>
        <w:r w:rsidRPr="00D65FC8">
          <w:rPr>
            <w:rFonts w:cs="Calibri"/>
            <w:noProof/>
            <w:webHidden/>
          </w:rPr>
          <w:fldChar w:fldCharType="end"/>
        </w:r>
      </w:hyperlink>
    </w:p>
    <w:p w14:paraId="1443721C" w14:textId="77777777" w:rsidR="007C1D76" w:rsidRPr="007C1D76" w:rsidRDefault="007C1D76" w:rsidP="007C1D76">
      <w:pPr>
        <w:pStyle w:val="Sommario1"/>
        <w:rPr>
          <w:rFonts w:eastAsia="Times New Roman"/>
          <w:noProof/>
          <w:lang w:eastAsia="it-IT"/>
        </w:rPr>
      </w:pPr>
      <w:hyperlink w:anchor="_Toc531377305" w:history="1">
        <w:r w:rsidRPr="00D65FC8">
          <w:rPr>
            <w:rStyle w:val="Collegamentoipertestuale"/>
            <w:rFonts w:cs="Calibri"/>
            <w:noProof/>
          </w:rPr>
          <w:t>Annunciando il vangelo del Regno</w:t>
        </w:r>
        <w:r w:rsidRPr="00D65FC8">
          <w:rPr>
            <w:noProof/>
            <w:webHidden/>
          </w:rPr>
          <w:tab/>
        </w:r>
        <w:r w:rsidRPr="00D65FC8">
          <w:rPr>
            <w:noProof/>
            <w:webHidden/>
          </w:rPr>
          <w:fldChar w:fldCharType="begin"/>
        </w:r>
        <w:r w:rsidRPr="00D65FC8">
          <w:rPr>
            <w:noProof/>
            <w:webHidden/>
          </w:rPr>
          <w:instrText xml:space="preserve"> PAGEREF _Toc531377305 \h </w:instrText>
        </w:r>
        <w:r w:rsidRPr="00D65FC8">
          <w:rPr>
            <w:noProof/>
            <w:webHidden/>
          </w:rPr>
        </w:r>
        <w:r w:rsidRPr="00D65FC8">
          <w:rPr>
            <w:noProof/>
            <w:webHidden/>
          </w:rPr>
          <w:fldChar w:fldCharType="separate"/>
        </w:r>
        <w:r>
          <w:rPr>
            <w:noProof/>
            <w:webHidden/>
          </w:rPr>
          <w:t>554</w:t>
        </w:r>
        <w:r w:rsidRPr="00D65FC8">
          <w:rPr>
            <w:noProof/>
            <w:webHidden/>
          </w:rPr>
          <w:fldChar w:fldCharType="end"/>
        </w:r>
      </w:hyperlink>
    </w:p>
    <w:p w14:paraId="7A7D4BE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06" w:history="1">
        <w:r w:rsidRPr="00D65FC8">
          <w:rPr>
            <w:rStyle w:val="Collegamentoipertestuale"/>
            <w:rFonts w:cs="Calibri"/>
            <w:b/>
            <w:noProof/>
          </w:rPr>
          <w:t>22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_Toc531377306 \h </w:instrText>
        </w:r>
        <w:r w:rsidRPr="00D65FC8">
          <w:rPr>
            <w:rFonts w:cs="Calibri"/>
            <w:noProof/>
            <w:webHidden/>
          </w:rPr>
        </w:r>
        <w:r w:rsidRPr="00D65FC8">
          <w:rPr>
            <w:rFonts w:cs="Calibri"/>
            <w:noProof/>
            <w:webHidden/>
          </w:rPr>
          <w:fldChar w:fldCharType="separate"/>
        </w:r>
        <w:r>
          <w:rPr>
            <w:rFonts w:cs="Calibri"/>
            <w:noProof/>
            <w:webHidden/>
          </w:rPr>
          <w:t>558</w:t>
        </w:r>
        <w:r w:rsidRPr="00D65FC8">
          <w:rPr>
            <w:rFonts w:cs="Calibri"/>
            <w:noProof/>
            <w:webHidden/>
          </w:rPr>
          <w:fldChar w:fldCharType="end"/>
        </w:r>
      </w:hyperlink>
    </w:p>
    <w:p w14:paraId="33D5AB72" w14:textId="77777777" w:rsidR="007C1D76" w:rsidRPr="007C1D76" w:rsidRDefault="007C1D76" w:rsidP="007C1D76">
      <w:pPr>
        <w:pStyle w:val="Sommario1"/>
        <w:rPr>
          <w:rFonts w:eastAsia="Times New Roman"/>
          <w:noProof/>
          <w:lang w:eastAsia="it-IT"/>
        </w:rPr>
      </w:pPr>
      <w:hyperlink w:anchor="_Toc531377307" w:history="1">
        <w:r w:rsidRPr="00D65FC8">
          <w:rPr>
            <w:rStyle w:val="Collegamentoipertestuale"/>
            <w:rFonts w:cs="Calibri"/>
            <w:noProof/>
          </w:rPr>
          <w:t>Andarono dunque e videro dove egli dimorava</w:t>
        </w:r>
        <w:r w:rsidRPr="00D65FC8">
          <w:rPr>
            <w:noProof/>
            <w:webHidden/>
          </w:rPr>
          <w:tab/>
        </w:r>
        <w:r w:rsidRPr="00D65FC8">
          <w:rPr>
            <w:noProof/>
            <w:webHidden/>
          </w:rPr>
          <w:fldChar w:fldCharType="begin"/>
        </w:r>
        <w:r w:rsidRPr="00D65FC8">
          <w:rPr>
            <w:noProof/>
            <w:webHidden/>
          </w:rPr>
          <w:instrText xml:space="preserve"> PAGEREF _Toc531377307 \h </w:instrText>
        </w:r>
        <w:r w:rsidRPr="00D65FC8">
          <w:rPr>
            <w:noProof/>
            <w:webHidden/>
          </w:rPr>
        </w:r>
        <w:r w:rsidRPr="00D65FC8">
          <w:rPr>
            <w:noProof/>
            <w:webHidden/>
          </w:rPr>
          <w:fldChar w:fldCharType="separate"/>
        </w:r>
        <w:r>
          <w:rPr>
            <w:noProof/>
            <w:webHidden/>
          </w:rPr>
          <w:t>558</w:t>
        </w:r>
        <w:r w:rsidRPr="00D65FC8">
          <w:rPr>
            <w:noProof/>
            <w:webHidden/>
          </w:rPr>
          <w:fldChar w:fldCharType="end"/>
        </w:r>
      </w:hyperlink>
    </w:p>
    <w:p w14:paraId="271EF5AE"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08" w:history="1">
        <w:r w:rsidRPr="00D65FC8">
          <w:rPr>
            <w:rStyle w:val="Collegamentoipertestuale"/>
            <w:rFonts w:cs="Calibri"/>
            <w:b/>
            <w:noProof/>
          </w:rPr>
          <w:t>23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_Toc531377308 \h </w:instrText>
        </w:r>
        <w:r w:rsidRPr="00D65FC8">
          <w:rPr>
            <w:rFonts w:cs="Calibri"/>
            <w:noProof/>
            <w:webHidden/>
          </w:rPr>
        </w:r>
        <w:r w:rsidRPr="00D65FC8">
          <w:rPr>
            <w:rFonts w:cs="Calibri"/>
            <w:noProof/>
            <w:webHidden/>
          </w:rPr>
          <w:fldChar w:fldCharType="separate"/>
        </w:r>
        <w:r>
          <w:rPr>
            <w:rFonts w:cs="Calibri"/>
            <w:noProof/>
            <w:webHidden/>
          </w:rPr>
          <w:t>562</w:t>
        </w:r>
        <w:r w:rsidRPr="00D65FC8">
          <w:rPr>
            <w:rFonts w:cs="Calibri"/>
            <w:noProof/>
            <w:webHidden/>
          </w:rPr>
          <w:fldChar w:fldCharType="end"/>
        </w:r>
      </w:hyperlink>
    </w:p>
    <w:p w14:paraId="69C3CFB4" w14:textId="77777777" w:rsidR="007C1D76" w:rsidRPr="007C1D76" w:rsidRDefault="007C1D76" w:rsidP="007C1D76">
      <w:pPr>
        <w:pStyle w:val="Sommario1"/>
        <w:rPr>
          <w:rFonts w:eastAsia="Times New Roman"/>
          <w:noProof/>
          <w:lang w:eastAsia="it-IT"/>
        </w:rPr>
      </w:pPr>
      <w:hyperlink w:anchor="_Toc531377309" w:history="1">
        <w:r w:rsidRPr="00D65FC8">
          <w:rPr>
            <w:rStyle w:val="Collegamentoipertestuale"/>
            <w:rFonts w:cs="Calibri"/>
            <w:noProof/>
          </w:rPr>
          <w:t>Molti demòni erano entrati in lui</w:t>
        </w:r>
        <w:r w:rsidRPr="00D65FC8">
          <w:rPr>
            <w:noProof/>
            <w:webHidden/>
          </w:rPr>
          <w:tab/>
        </w:r>
        <w:r w:rsidRPr="00D65FC8">
          <w:rPr>
            <w:noProof/>
            <w:webHidden/>
          </w:rPr>
          <w:fldChar w:fldCharType="begin"/>
        </w:r>
        <w:r w:rsidRPr="00D65FC8">
          <w:rPr>
            <w:noProof/>
            <w:webHidden/>
          </w:rPr>
          <w:instrText xml:space="preserve"> PAGEREF _Toc531377309 \h </w:instrText>
        </w:r>
        <w:r w:rsidRPr="00D65FC8">
          <w:rPr>
            <w:noProof/>
            <w:webHidden/>
          </w:rPr>
        </w:r>
        <w:r w:rsidRPr="00D65FC8">
          <w:rPr>
            <w:noProof/>
            <w:webHidden/>
          </w:rPr>
          <w:fldChar w:fldCharType="separate"/>
        </w:r>
        <w:r>
          <w:rPr>
            <w:noProof/>
            <w:webHidden/>
          </w:rPr>
          <w:t>562</w:t>
        </w:r>
        <w:r w:rsidRPr="00D65FC8">
          <w:rPr>
            <w:noProof/>
            <w:webHidden/>
          </w:rPr>
          <w:fldChar w:fldCharType="end"/>
        </w:r>
      </w:hyperlink>
    </w:p>
    <w:p w14:paraId="18040EC6"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10" w:history="1">
        <w:r w:rsidRPr="00D65FC8">
          <w:rPr>
            <w:rStyle w:val="Collegamentoipertestuale"/>
            <w:rFonts w:cs="Calibri"/>
            <w:b/>
            <w:noProof/>
          </w:rPr>
          <w:t>24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_Toc531377310 \h </w:instrText>
        </w:r>
        <w:r w:rsidRPr="00D65FC8">
          <w:rPr>
            <w:rFonts w:cs="Calibri"/>
            <w:noProof/>
            <w:webHidden/>
          </w:rPr>
        </w:r>
        <w:r w:rsidRPr="00D65FC8">
          <w:rPr>
            <w:rFonts w:cs="Calibri"/>
            <w:noProof/>
            <w:webHidden/>
          </w:rPr>
          <w:fldChar w:fldCharType="separate"/>
        </w:r>
        <w:r>
          <w:rPr>
            <w:rFonts w:cs="Calibri"/>
            <w:noProof/>
            <w:webHidden/>
          </w:rPr>
          <w:t>566</w:t>
        </w:r>
        <w:r w:rsidRPr="00D65FC8">
          <w:rPr>
            <w:rFonts w:cs="Calibri"/>
            <w:noProof/>
            <w:webHidden/>
          </w:rPr>
          <w:fldChar w:fldCharType="end"/>
        </w:r>
      </w:hyperlink>
    </w:p>
    <w:p w14:paraId="6EB7885C" w14:textId="77777777" w:rsidR="007C1D76" w:rsidRPr="007C1D76" w:rsidRDefault="007C1D76" w:rsidP="007C1D76">
      <w:pPr>
        <w:pStyle w:val="Sommario1"/>
        <w:rPr>
          <w:rFonts w:eastAsia="Times New Roman"/>
          <w:noProof/>
          <w:lang w:eastAsia="it-IT"/>
        </w:rPr>
      </w:pPr>
      <w:hyperlink w:anchor="_Toc531377311" w:history="1">
        <w:r w:rsidRPr="00D65FC8">
          <w:rPr>
            <w:rStyle w:val="Collegamentoipertestuale"/>
            <w:rFonts w:cs="Calibri"/>
            <w:noProof/>
          </w:rPr>
          <w:t>Purtroppo lei non ha un figlio e suo marito è vecchio</w:t>
        </w:r>
        <w:r w:rsidRPr="00D65FC8">
          <w:rPr>
            <w:noProof/>
            <w:webHidden/>
          </w:rPr>
          <w:tab/>
        </w:r>
        <w:r w:rsidRPr="00D65FC8">
          <w:rPr>
            <w:noProof/>
            <w:webHidden/>
          </w:rPr>
          <w:fldChar w:fldCharType="begin"/>
        </w:r>
        <w:r w:rsidRPr="00D65FC8">
          <w:rPr>
            <w:noProof/>
            <w:webHidden/>
          </w:rPr>
          <w:instrText xml:space="preserve"> PAGEREF _Toc531377311 \h </w:instrText>
        </w:r>
        <w:r w:rsidRPr="00D65FC8">
          <w:rPr>
            <w:noProof/>
            <w:webHidden/>
          </w:rPr>
        </w:r>
        <w:r w:rsidRPr="00D65FC8">
          <w:rPr>
            <w:noProof/>
            <w:webHidden/>
          </w:rPr>
          <w:fldChar w:fldCharType="separate"/>
        </w:r>
        <w:r>
          <w:rPr>
            <w:noProof/>
            <w:webHidden/>
          </w:rPr>
          <w:t>566</w:t>
        </w:r>
        <w:r w:rsidRPr="00D65FC8">
          <w:rPr>
            <w:noProof/>
            <w:webHidden/>
          </w:rPr>
          <w:fldChar w:fldCharType="end"/>
        </w:r>
      </w:hyperlink>
    </w:p>
    <w:p w14:paraId="11F727BD"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12" w:history="1">
        <w:r w:rsidRPr="00D65FC8">
          <w:rPr>
            <w:rStyle w:val="Collegamentoipertestuale"/>
            <w:rFonts w:cs="Calibri"/>
            <w:b/>
            <w:noProof/>
          </w:rPr>
          <w:t>25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_Toc531377312 \h </w:instrText>
        </w:r>
        <w:r w:rsidRPr="00D65FC8">
          <w:rPr>
            <w:rFonts w:cs="Calibri"/>
            <w:noProof/>
            <w:webHidden/>
          </w:rPr>
        </w:r>
        <w:r w:rsidRPr="00D65FC8">
          <w:rPr>
            <w:rFonts w:cs="Calibri"/>
            <w:noProof/>
            <w:webHidden/>
          </w:rPr>
          <w:fldChar w:fldCharType="separate"/>
        </w:r>
        <w:r>
          <w:rPr>
            <w:rFonts w:cs="Calibri"/>
            <w:noProof/>
            <w:webHidden/>
          </w:rPr>
          <w:t>570</w:t>
        </w:r>
        <w:r w:rsidRPr="00D65FC8">
          <w:rPr>
            <w:rFonts w:cs="Calibri"/>
            <w:noProof/>
            <w:webHidden/>
          </w:rPr>
          <w:fldChar w:fldCharType="end"/>
        </w:r>
      </w:hyperlink>
    </w:p>
    <w:p w14:paraId="51BC29F1" w14:textId="77777777" w:rsidR="007C1D76" w:rsidRPr="007C1D76" w:rsidRDefault="007C1D76" w:rsidP="007C1D76">
      <w:pPr>
        <w:pStyle w:val="Sommario1"/>
        <w:rPr>
          <w:rFonts w:eastAsia="Times New Roman"/>
          <w:noProof/>
          <w:lang w:eastAsia="it-IT"/>
        </w:rPr>
      </w:pPr>
      <w:hyperlink w:anchor="_Toc531377313" w:history="1">
        <w:r w:rsidRPr="00D65FC8">
          <w:rPr>
            <w:rStyle w:val="Collegamentoipertestuale"/>
            <w:rFonts w:cs="Calibri"/>
            <w:noProof/>
          </w:rPr>
          <w:t>E I DUE DIVENTERANNO UNA CARNE SOLA</w:t>
        </w:r>
        <w:r w:rsidRPr="00D65FC8">
          <w:rPr>
            <w:noProof/>
            <w:webHidden/>
          </w:rPr>
          <w:tab/>
        </w:r>
        <w:r w:rsidRPr="00D65FC8">
          <w:rPr>
            <w:noProof/>
            <w:webHidden/>
          </w:rPr>
          <w:fldChar w:fldCharType="begin"/>
        </w:r>
        <w:r w:rsidRPr="00D65FC8">
          <w:rPr>
            <w:noProof/>
            <w:webHidden/>
          </w:rPr>
          <w:instrText xml:space="preserve"> PAGEREF _Toc531377313 \h </w:instrText>
        </w:r>
        <w:r w:rsidRPr="00D65FC8">
          <w:rPr>
            <w:noProof/>
            <w:webHidden/>
          </w:rPr>
        </w:r>
        <w:r w:rsidRPr="00D65FC8">
          <w:rPr>
            <w:noProof/>
            <w:webHidden/>
          </w:rPr>
          <w:fldChar w:fldCharType="separate"/>
        </w:r>
        <w:r>
          <w:rPr>
            <w:noProof/>
            <w:webHidden/>
          </w:rPr>
          <w:t>570</w:t>
        </w:r>
        <w:r w:rsidRPr="00D65FC8">
          <w:rPr>
            <w:noProof/>
            <w:webHidden/>
          </w:rPr>
          <w:fldChar w:fldCharType="end"/>
        </w:r>
      </w:hyperlink>
    </w:p>
    <w:p w14:paraId="3AA1E9CD"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14" w:history="1">
        <w:r w:rsidRPr="00D65FC8">
          <w:rPr>
            <w:rStyle w:val="Collegamentoipertestuale"/>
            <w:rFonts w:cs="Calibri"/>
            <w:b/>
            <w:noProof/>
          </w:rPr>
          <w:t>26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_Toc531377314 \h </w:instrText>
        </w:r>
        <w:r w:rsidRPr="00D65FC8">
          <w:rPr>
            <w:rFonts w:cs="Calibri"/>
            <w:noProof/>
            <w:webHidden/>
          </w:rPr>
        </w:r>
        <w:r w:rsidRPr="00D65FC8">
          <w:rPr>
            <w:rFonts w:cs="Calibri"/>
            <w:noProof/>
            <w:webHidden/>
          </w:rPr>
          <w:fldChar w:fldCharType="separate"/>
        </w:r>
        <w:r>
          <w:rPr>
            <w:rFonts w:cs="Calibri"/>
            <w:noProof/>
            <w:webHidden/>
          </w:rPr>
          <w:t>573</w:t>
        </w:r>
        <w:r w:rsidRPr="00D65FC8">
          <w:rPr>
            <w:rFonts w:cs="Calibri"/>
            <w:noProof/>
            <w:webHidden/>
          </w:rPr>
          <w:fldChar w:fldCharType="end"/>
        </w:r>
      </w:hyperlink>
    </w:p>
    <w:p w14:paraId="709342D9" w14:textId="77777777" w:rsidR="007C1D76" w:rsidRPr="007C1D76" w:rsidRDefault="007C1D76" w:rsidP="007C1D76">
      <w:pPr>
        <w:pStyle w:val="Sommario1"/>
        <w:rPr>
          <w:rFonts w:eastAsia="Times New Roman"/>
          <w:noProof/>
          <w:lang w:eastAsia="it-IT"/>
        </w:rPr>
      </w:pPr>
      <w:hyperlink w:anchor="_Toc531377315" w:history="1">
        <w:r w:rsidRPr="00D65FC8">
          <w:rPr>
            <w:rStyle w:val="Collegamentoipertestuale"/>
            <w:rFonts w:cs="Calibri"/>
            <w:noProof/>
          </w:rPr>
          <w:t>Noi abbiamo lasciato tutto e ti abbiamo seguito</w:t>
        </w:r>
        <w:r w:rsidRPr="00D65FC8">
          <w:rPr>
            <w:noProof/>
            <w:webHidden/>
          </w:rPr>
          <w:tab/>
        </w:r>
        <w:r w:rsidRPr="00D65FC8">
          <w:rPr>
            <w:noProof/>
            <w:webHidden/>
          </w:rPr>
          <w:fldChar w:fldCharType="begin"/>
        </w:r>
        <w:r w:rsidRPr="00D65FC8">
          <w:rPr>
            <w:noProof/>
            <w:webHidden/>
          </w:rPr>
          <w:instrText xml:space="preserve"> PAGEREF _Toc531377315 \h </w:instrText>
        </w:r>
        <w:r w:rsidRPr="00D65FC8">
          <w:rPr>
            <w:noProof/>
            <w:webHidden/>
          </w:rPr>
        </w:r>
        <w:r w:rsidRPr="00D65FC8">
          <w:rPr>
            <w:noProof/>
            <w:webHidden/>
          </w:rPr>
          <w:fldChar w:fldCharType="separate"/>
        </w:r>
        <w:r>
          <w:rPr>
            <w:noProof/>
            <w:webHidden/>
          </w:rPr>
          <w:t>573</w:t>
        </w:r>
        <w:r w:rsidRPr="00D65FC8">
          <w:rPr>
            <w:noProof/>
            <w:webHidden/>
          </w:rPr>
          <w:fldChar w:fldCharType="end"/>
        </w:r>
      </w:hyperlink>
    </w:p>
    <w:p w14:paraId="5C7875D1"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16" w:history="1">
        <w:r w:rsidRPr="00D65FC8">
          <w:rPr>
            <w:rStyle w:val="Collegamentoipertestuale"/>
            <w:rFonts w:cs="Calibri"/>
            <w:b/>
            <w:noProof/>
          </w:rPr>
          <w:t>27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_Toc531377316 \h </w:instrText>
        </w:r>
        <w:r w:rsidRPr="00D65FC8">
          <w:rPr>
            <w:rFonts w:cs="Calibri"/>
            <w:noProof/>
            <w:webHidden/>
          </w:rPr>
        </w:r>
        <w:r w:rsidRPr="00D65FC8">
          <w:rPr>
            <w:rFonts w:cs="Calibri"/>
            <w:noProof/>
            <w:webHidden/>
          </w:rPr>
          <w:fldChar w:fldCharType="separate"/>
        </w:r>
        <w:r>
          <w:rPr>
            <w:rFonts w:cs="Calibri"/>
            <w:noProof/>
            <w:webHidden/>
          </w:rPr>
          <w:t>577</w:t>
        </w:r>
        <w:r w:rsidRPr="00D65FC8">
          <w:rPr>
            <w:rFonts w:cs="Calibri"/>
            <w:noProof/>
            <w:webHidden/>
          </w:rPr>
          <w:fldChar w:fldCharType="end"/>
        </w:r>
      </w:hyperlink>
    </w:p>
    <w:p w14:paraId="144CBDDA" w14:textId="77777777" w:rsidR="007C1D76" w:rsidRPr="007C1D76" w:rsidRDefault="007C1D76" w:rsidP="007C1D76">
      <w:pPr>
        <w:pStyle w:val="Sommario1"/>
        <w:rPr>
          <w:rFonts w:eastAsia="Times New Roman"/>
          <w:noProof/>
          <w:lang w:eastAsia="it-IT"/>
        </w:rPr>
      </w:pPr>
      <w:hyperlink w:anchor="_Toc531377317" w:history="1">
        <w:r w:rsidRPr="00D65FC8">
          <w:rPr>
            <w:rStyle w:val="Collegamentoipertestuale"/>
            <w:rFonts w:cs="Calibri"/>
            <w:noProof/>
          </w:rPr>
          <w:t>Il domani si preoccuperà di se stesso</w:t>
        </w:r>
        <w:r w:rsidRPr="00D65FC8">
          <w:rPr>
            <w:noProof/>
            <w:webHidden/>
          </w:rPr>
          <w:tab/>
        </w:r>
        <w:r w:rsidRPr="00D65FC8">
          <w:rPr>
            <w:noProof/>
            <w:webHidden/>
          </w:rPr>
          <w:fldChar w:fldCharType="begin"/>
        </w:r>
        <w:r w:rsidRPr="00D65FC8">
          <w:rPr>
            <w:noProof/>
            <w:webHidden/>
          </w:rPr>
          <w:instrText xml:space="preserve"> PAGEREF _Toc531377317 \h </w:instrText>
        </w:r>
        <w:r w:rsidRPr="00D65FC8">
          <w:rPr>
            <w:noProof/>
            <w:webHidden/>
          </w:rPr>
        </w:r>
        <w:r w:rsidRPr="00D65FC8">
          <w:rPr>
            <w:noProof/>
            <w:webHidden/>
          </w:rPr>
          <w:fldChar w:fldCharType="separate"/>
        </w:r>
        <w:r>
          <w:rPr>
            <w:noProof/>
            <w:webHidden/>
          </w:rPr>
          <w:t>577</w:t>
        </w:r>
        <w:r w:rsidRPr="00D65FC8">
          <w:rPr>
            <w:noProof/>
            <w:webHidden/>
          </w:rPr>
          <w:fldChar w:fldCharType="end"/>
        </w:r>
      </w:hyperlink>
    </w:p>
    <w:p w14:paraId="5F1C0F63"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18" w:history="1">
        <w:r w:rsidRPr="00D65FC8">
          <w:rPr>
            <w:rStyle w:val="Collegamentoipertestuale"/>
            <w:rFonts w:cs="Calibri"/>
            <w:b/>
            <w:noProof/>
          </w:rPr>
          <w:t>28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_Toc531377318 \h </w:instrText>
        </w:r>
        <w:r w:rsidRPr="00D65FC8">
          <w:rPr>
            <w:rFonts w:cs="Calibri"/>
            <w:noProof/>
            <w:webHidden/>
          </w:rPr>
        </w:r>
        <w:r w:rsidRPr="00D65FC8">
          <w:rPr>
            <w:rFonts w:cs="Calibri"/>
            <w:noProof/>
            <w:webHidden/>
          </w:rPr>
          <w:fldChar w:fldCharType="separate"/>
        </w:r>
        <w:r>
          <w:rPr>
            <w:rFonts w:cs="Calibri"/>
            <w:noProof/>
            <w:webHidden/>
          </w:rPr>
          <w:t>581</w:t>
        </w:r>
        <w:r w:rsidRPr="00D65FC8">
          <w:rPr>
            <w:rFonts w:cs="Calibri"/>
            <w:noProof/>
            <w:webHidden/>
          </w:rPr>
          <w:fldChar w:fldCharType="end"/>
        </w:r>
      </w:hyperlink>
    </w:p>
    <w:p w14:paraId="528735D6" w14:textId="77777777" w:rsidR="007C1D76" w:rsidRPr="007C1D76" w:rsidRDefault="007C1D76" w:rsidP="007C1D76">
      <w:pPr>
        <w:pStyle w:val="Sommario1"/>
        <w:rPr>
          <w:rFonts w:eastAsia="Times New Roman"/>
          <w:noProof/>
          <w:lang w:eastAsia="it-IT"/>
        </w:rPr>
      </w:pPr>
      <w:hyperlink w:anchor="_Toc531377319" w:history="1">
        <w:r w:rsidRPr="00D65FC8">
          <w:rPr>
            <w:rStyle w:val="Collegamentoipertestuale"/>
            <w:rFonts w:cs="Calibri"/>
            <w:noProof/>
          </w:rPr>
          <w:t>Rabbì, tu sei il Figlio di Dio, tu sei il re d’Israele!</w:t>
        </w:r>
        <w:r w:rsidRPr="00D65FC8">
          <w:rPr>
            <w:noProof/>
            <w:webHidden/>
          </w:rPr>
          <w:tab/>
        </w:r>
        <w:r w:rsidRPr="00D65FC8">
          <w:rPr>
            <w:noProof/>
            <w:webHidden/>
          </w:rPr>
          <w:fldChar w:fldCharType="begin"/>
        </w:r>
        <w:r w:rsidRPr="00D65FC8">
          <w:rPr>
            <w:noProof/>
            <w:webHidden/>
          </w:rPr>
          <w:instrText xml:space="preserve"> PAGEREF _Toc531377319 \h </w:instrText>
        </w:r>
        <w:r w:rsidRPr="00D65FC8">
          <w:rPr>
            <w:noProof/>
            <w:webHidden/>
          </w:rPr>
        </w:r>
        <w:r w:rsidRPr="00D65FC8">
          <w:rPr>
            <w:noProof/>
            <w:webHidden/>
          </w:rPr>
          <w:fldChar w:fldCharType="separate"/>
        </w:r>
        <w:r>
          <w:rPr>
            <w:noProof/>
            <w:webHidden/>
          </w:rPr>
          <w:t>581</w:t>
        </w:r>
        <w:r w:rsidRPr="00D65FC8">
          <w:rPr>
            <w:noProof/>
            <w:webHidden/>
          </w:rPr>
          <w:fldChar w:fldCharType="end"/>
        </w:r>
      </w:hyperlink>
    </w:p>
    <w:p w14:paraId="282929A9"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20" w:history="1">
        <w:r w:rsidRPr="00D65FC8">
          <w:rPr>
            <w:rStyle w:val="Collegamentoipertestuale"/>
            <w:rFonts w:cs="Calibri"/>
            <w:b/>
            <w:noProof/>
          </w:rPr>
          <w:t>29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_Toc531377320 \h </w:instrText>
        </w:r>
        <w:r w:rsidRPr="00D65FC8">
          <w:rPr>
            <w:rFonts w:cs="Calibri"/>
            <w:noProof/>
            <w:webHidden/>
          </w:rPr>
        </w:r>
        <w:r w:rsidRPr="00D65FC8">
          <w:rPr>
            <w:rFonts w:cs="Calibri"/>
            <w:noProof/>
            <w:webHidden/>
          </w:rPr>
          <w:fldChar w:fldCharType="separate"/>
        </w:r>
        <w:r>
          <w:rPr>
            <w:rFonts w:cs="Calibri"/>
            <w:noProof/>
            <w:webHidden/>
          </w:rPr>
          <w:t>586</w:t>
        </w:r>
        <w:r w:rsidRPr="00D65FC8">
          <w:rPr>
            <w:rFonts w:cs="Calibri"/>
            <w:noProof/>
            <w:webHidden/>
          </w:rPr>
          <w:fldChar w:fldCharType="end"/>
        </w:r>
      </w:hyperlink>
    </w:p>
    <w:p w14:paraId="4E3006D8" w14:textId="77777777" w:rsidR="007C1D76" w:rsidRPr="007C1D76" w:rsidRDefault="007C1D76" w:rsidP="007C1D76">
      <w:pPr>
        <w:pStyle w:val="Sommario1"/>
        <w:rPr>
          <w:rFonts w:eastAsia="Times New Roman"/>
          <w:noProof/>
          <w:lang w:eastAsia="it-IT"/>
        </w:rPr>
      </w:pPr>
      <w:hyperlink w:anchor="_Toc531377321" w:history="1">
        <w:r w:rsidRPr="00D65FC8">
          <w:rPr>
            <w:rStyle w:val="Collegamentoipertestuale"/>
            <w:rFonts w:cs="Calibri"/>
            <w:noProof/>
          </w:rPr>
          <w:t>Il Signore me ne ha nascosto il motivo; non me l’ha rivelato</w:t>
        </w:r>
        <w:r w:rsidRPr="00D65FC8">
          <w:rPr>
            <w:noProof/>
            <w:webHidden/>
          </w:rPr>
          <w:tab/>
        </w:r>
        <w:r w:rsidRPr="00D65FC8">
          <w:rPr>
            <w:noProof/>
            <w:webHidden/>
          </w:rPr>
          <w:fldChar w:fldCharType="begin"/>
        </w:r>
        <w:r w:rsidRPr="00D65FC8">
          <w:rPr>
            <w:noProof/>
            <w:webHidden/>
          </w:rPr>
          <w:instrText xml:space="preserve"> PAGEREF _Toc531377321 \h </w:instrText>
        </w:r>
        <w:r w:rsidRPr="00D65FC8">
          <w:rPr>
            <w:noProof/>
            <w:webHidden/>
          </w:rPr>
        </w:r>
        <w:r w:rsidRPr="00D65FC8">
          <w:rPr>
            <w:noProof/>
            <w:webHidden/>
          </w:rPr>
          <w:fldChar w:fldCharType="separate"/>
        </w:r>
        <w:r>
          <w:rPr>
            <w:noProof/>
            <w:webHidden/>
          </w:rPr>
          <w:t>586</w:t>
        </w:r>
        <w:r w:rsidRPr="00D65FC8">
          <w:rPr>
            <w:noProof/>
            <w:webHidden/>
          </w:rPr>
          <w:fldChar w:fldCharType="end"/>
        </w:r>
      </w:hyperlink>
    </w:p>
    <w:p w14:paraId="23836D21" w14:textId="77777777" w:rsidR="007C1D76" w:rsidRPr="007C1D76" w:rsidRDefault="007C1D76" w:rsidP="007C1D76">
      <w:pPr>
        <w:pStyle w:val="Sommario2"/>
        <w:tabs>
          <w:tab w:val="right" w:leader="dot" w:pos="9628"/>
        </w:tabs>
        <w:ind w:left="0"/>
        <w:rPr>
          <w:rFonts w:eastAsia="Times New Roman" w:cs="Calibri"/>
          <w:smallCaps/>
          <w:noProof/>
          <w:lang w:eastAsia="it-IT"/>
        </w:rPr>
      </w:pPr>
      <w:hyperlink w:anchor="_Toc531377322" w:history="1">
        <w:r w:rsidRPr="00D65FC8">
          <w:rPr>
            <w:rStyle w:val="Collegamentoipertestuale"/>
            <w:rFonts w:cs="Calibri"/>
            <w:b/>
            <w:noProof/>
          </w:rPr>
          <w:t>30 Novembre</w:t>
        </w:r>
        <w:r w:rsidRPr="00D65FC8">
          <w:rPr>
            <w:rFonts w:cs="Calibri"/>
            <w:noProof/>
            <w:webHidden/>
          </w:rPr>
          <w:tab/>
        </w:r>
        <w:r w:rsidRPr="00D65FC8">
          <w:rPr>
            <w:rFonts w:cs="Calibri"/>
            <w:noProof/>
            <w:webHidden/>
          </w:rPr>
          <w:fldChar w:fldCharType="begin"/>
        </w:r>
        <w:r w:rsidRPr="00D65FC8">
          <w:rPr>
            <w:rFonts w:cs="Calibri"/>
            <w:noProof/>
            <w:webHidden/>
          </w:rPr>
          <w:instrText xml:space="preserve"> PAGEREF _Toc531377322 \h </w:instrText>
        </w:r>
        <w:r w:rsidRPr="00D65FC8">
          <w:rPr>
            <w:rFonts w:cs="Calibri"/>
            <w:noProof/>
            <w:webHidden/>
          </w:rPr>
        </w:r>
        <w:r w:rsidRPr="00D65FC8">
          <w:rPr>
            <w:rFonts w:cs="Calibri"/>
            <w:noProof/>
            <w:webHidden/>
          </w:rPr>
          <w:fldChar w:fldCharType="separate"/>
        </w:r>
        <w:r>
          <w:rPr>
            <w:rFonts w:cs="Calibri"/>
            <w:noProof/>
            <w:webHidden/>
          </w:rPr>
          <w:t>590</w:t>
        </w:r>
        <w:r w:rsidRPr="00D65FC8">
          <w:rPr>
            <w:rFonts w:cs="Calibri"/>
            <w:noProof/>
            <w:webHidden/>
          </w:rPr>
          <w:fldChar w:fldCharType="end"/>
        </w:r>
      </w:hyperlink>
    </w:p>
    <w:p w14:paraId="03FE4A9B" w14:textId="77777777" w:rsidR="007C1D76" w:rsidRPr="007C1D76" w:rsidRDefault="007C1D76" w:rsidP="007C1D76">
      <w:pPr>
        <w:pStyle w:val="Sommario1"/>
        <w:rPr>
          <w:rFonts w:eastAsia="Times New Roman"/>
          <w:noProof/>
          <w:lang w:eastAsia="it-IT"/>
        </w:rPr>
      </w:pPr>
      <w:hyperlink w:anchor="_Toc531377323" w:history="1">
        <w:r w:rsidRPr="00D65FC8">
          <w:rPr>
            <w:rStyle w:val="Collegamentoipertestuale"/>
            <w:rFonts w:cs="Calibri"/>
            <w:noProof/>
          </w:rPr>
          <w:t>E CHI PUÒ ESSERE SALVATO?</w:t>
        </w:r>
        <w:r w:rsidRPr="00D65FC8">
          <w:rPr>
            <w:noProof/>
            <w:webHidden/>
          </w:rPr>
          <w:tab/>
        </w:r>
        <w:r w:rsidRPr="00D65FC8">
          <w:rPr>
            <w:noProof/>
            <w:webHidden/>
          </w:rPr>
          <w:fldChar w:fldCharType="begin"/>
        </w:r>
        <w:r w:rsidRPr="00D65FC8">
          <w:rPr>
            <w:noProof/>
            <w:webHidden/>
          </w:rPr>
          <w:instrText xml:space="preserve"> PAGEREF _Toc531377323 \h </w:instrText>
        </w:r>
        <w:r w:rsidRPr="00D65FC8">
          <w:rPr>
            <w:noProof/>
            <w:webHidden/>
          </w:rPr>
        </w:r>
        <w:r w:rsidRPr="00D65FC8">
          <w:rPr>
            <w:noProof/>
            <w:webHidden/>
          </w:rPr>
          <w:fldChar w:fldCharType="separate"/>
        </w:r>
        <w:r>
          <w:rPr>
            <w:noProof/>
            <w:webHidden/>
          </w:rPr>
          <w:t>590</w:t>
        </w:r>
        <w:r w:rsidRPr="00D65FC8">
          <w:rPr>
            <w:noProof/>
            <w:webHidden/>
          </w:rPr>
          <w:fldChar w:fldCharType="end"/>
        </w:r>
      </w:hyperlink>
    </w:p>
    <w:p w14:paraId="4D80D7F3" w14:textId="77777777" w:rsidR="007C1D76" w:rsidRPr="00D65FC8" w:rsidRDefault="007C1D76" w:rsidP="007C1D76">
      <w:pPr>
        <w:pStyle w:val="Sommario1"/>
        <w:rPr>
          <w:rStyle w:val="Collegamentoipertestuale"/>
          <w:rFonts w:cs="Calibri"/>
          <w:noProof/>
        </w:rPr>
      </w:pPr>
    </w:p>
    <w:p w14:paraId="62E97598" w14:textId="77777777" w:rsidR="007C1D76" w:rsidRPr="007C1D76" w:rsidRDefault="007C1D76" w:rsidP="007C1D76">
      <w:pPr>
        <w:pStyle w:val="Sommario1"/>
        <w:rPr>
          <w:rFonts w:eastAsia="Times New Roman"/>
          <w:noProof/>
          <w:lang w:eastAsia="it-IT"/>
        </w:rPr>
      </w:pPr>
      <w:hyperlink w:anchor="_Toc531377324" w:history="1">
        <w:r w:rsidRPr="00D65FC8">
          <w:rPr>
            <w:rStyle w:val="Collegamentoipertestuale"/>
            <w:rFonts w:cs="Calibri"/>
            <w:noProof/>
          </w:rPr>
          <w:t>Indice</w:t>
        </w:r>
        <w:r w:rsidRPr="00D65FC8">
          <w:rPr>
            <w:noProof/>
            <w:webHidden/>
          </w:rPr>
          <w:tab/>
        </w:r>
        <w:r w:rsidRPr="00D65FC8">
          <w:rPr>
            <w:noProof/>
            <w:webHidden/>
          </w:rPr>
          <w:fldChar w:fldCharType="begin"/>
        </w:r>
        <w:r w:rsidRPr="00D65FC8">
          <w:rPr>
            <w:noProof/>
            <w:webHidden/>
          </w:rPr>
          <w:instrText xml:space="preserve"> PAGEREF _Toc531377324 \h </w:instrText>
        </w:r>
        <w:r w:rsidRPr="00D65FC8">
          <w:rPr>
            <w:noProof/>
            <w:webHidden/>
          </w:rPr>
        </w:r>
        <w:r w:rsidRPr="00D65FC8">
          <w:rPr>
            <w:noProof/>
            <w:webHidden/>
          </w:rPr>
          <w:fldChar w:fldCharType="separate"/>
        </w:r>
        <w:r>
          <w:rPr>
            <w:noProof/>
            <w:webHidden/>
          </w:rPr>
          <w:t>595</w:t>
        </w:r>
        <w:r w:rsidRPr="00D65FC8">
          <w:rPr>
            <w:noProof/>
            <w:webHidden/>
          </w:rPr>
          <w:fldChar w:fldCharType="end"/>
        </w:r>
      </w:hyperlink>
    </w:p>
    <w:p w14:paraId="31512CC6" w14:textId="77777777" w:rsidR="007C1D76" w:rsidRPr="000810DD" w:rsidRDefault="007C1D76" w:rsidP="007C1D76">
      <w:pPr>
        <w:rPr>
          <w:lang w:eastAsia="it-IT"/>
        </w:rPr>
      </w:pPr>
      <w:r w:rsidRPr="007C1D76">
        <w:rPr>
          <w:rFonts w:cs="Calibri"/>
          <w:b/>
          <w:bCs/>
          <w:caps/>
          <w:sz w:val="20"/>
          <w:szCs w:val="20"/>
          <w:lang w:eastAsia="it-IT"/>
        </w:rPr>
        <w:fldChar w:fldCharType="end"/>
      </w:r>
    </w:p>
    <w:p w14:paraId="122F78A1" w14:textId="77777777" w:rsidR="008E4A3C" w:rsidRPr="006E5859" w:rsidRDefault="008E4A3C" w:rsidP="006E5859">
      <w:pPr>
        <w:pStyle w:val="Titolo1"/>
        <w:jc w:val="center"/>
        <w:rPr>
          <w:rFonts w:ascii="Book Antiqua" w:hAnsi="Book Antiqua" w:cs="Arial"/>
          <w:color w:val="000000"/>
          <w:sz w:val="72"/>
        </w:rPr>
      </w:pPr>
      <w:r>
        <w:br w:type="page"/>
      </w:r>
      <w:bookmarkStart w:id="977" w:name="_Toc531379264"/>
      <w:r w:rsidRPr="006E5859">
        <w:rPr>
          <w:rFonts w:ascii="Book Antiqua" w:hAnsi="Book Antiqua" w:cs="Arial"/>
          <w:color w:val="000000"/>
          <w:sz w:val="72"/>
        </w:rPr>
        <w:t>INDICE</w:t>
      </w:r>
      <w:bookmarkEnd w:id="977"/>
    </w:p>
    <w:p w14:paraId="42338404" w14:textId="77777777" w:rsidR="008E4A3C" w:rsidRPr="001241C3" w:rsidRDefault="008E4A3C" w:rsidP="008E4A3C">
      <w:pPr>
        <w:spacing w:after="120" w:line="240" w:lineRule="auto"/>
        <w:jc w:val="both"/>
        <w:rPr>
          <w:color w:val="000000"/>
        </w:rPr>
      </w:pPr>
    </w:p>
    <w:p w14:paraId="4D5C6AE3" w14:textId="77777777" w:rsidR="007C1D76" w:rsidRPr="0042570E" w:rsidRDefault="008E4A3C">
      <w:pPr>
        <w:pStyle w:val="Sommario3"/>
        <w:tabs>
          <w:tab w:val="right" w:leader="dot" w:pos="9628"/>
        </w:tabs>
        <w:rPr>
          <w:rFonts w:eastAsia="Times New Roman"/>
          <w:noProof/>
          <w:lang w:eastAsia="it-IT"/>
        </w:rPr>
      </w:pPr>
      <w:r w:rsidRPr="001241C3">
        <w:rPr>
          <w:color w:val="000000"/>
        </w:rPr>
        <w:fldChar w:fldCharType="begin"/>
      </w:r>
      <w:r w:rsidRPr="001241C3">
        <w:rPr>
          <w:color w:val="000000"/>
        </w:rPr>
        <w:instrText xml:space="preserve"> TOC \o "1-3" \h \z \u </w:instrText>
      </w:r>
      <w:r w:rsidRPr="001241C3">
        <w:rPr>
          <w:color w:val="000000"/>
        </w:rPr>
        <w:fldChar w:fldCharType="separate"/>
      </w:r>
      <w:hyperlink w:anchor="_Toc531378884" w:history="1">
        <w:r w:rsidR="007C1D76" w:rsidRPr="008C3F76">
          <w:rPr>
            <w:rStyle w:val="Collegamentoipertestuale"/>
            <w:rFonts w:ascii="Book Antiqua" w:hAnsi="Book Antiqua"/>
            <w:i/>
            <w:noProof/>
            <w:lang w:eastAsia="it-IT"/>
          </w:rPr>
          <w:t xml:space="preserve">Costantino Di Bruno </w:t>
        </w:r>
        <w:r w:rsidR="007C1D76" w:rsidRPr="008C3F76">
          <w:rPr>
            <w:rStyle w:val="Collegamentoipertestuale"/>
            <w:rFonts w:ascii="Times New Roman" w:hAnsi="Times New Roman"/>
            <w:i/>
            <w:noProof/>
            <w:lang w:eastAsia="it-IT"/>
          </w:rPr>
          <w:t>‏</w:t>
        </w:r>
        <w:r w:rsidR="007C1D76" w:rsidRPr="008C3F76">
          <w:rPr>
            <w:rStyle w:val="Collegamentoipertestuale"/>
            <w:rFonts w:ascii="Book Antiqua" w:hAnsi="Book Antiqua"/>
            <w:i/>
            <w:strike/>
            <w:noProof/>
            <w:lang w:eastAsia="it-IT"/>
          </w:rPr>
          <w:t>@</w:t>
        </w:r>
        <w:r w:rsidR="007C1D76" w:rsidRPr="008C3F76">
          <w:rPr>
            <w:rStyle w:val="Collegamentoipertestuale"/>
            <w:rFonts w:ascii="Book Antiqua" w:hAnsi="Book Antiqua"/>
            <w:i/>
            <w:noProof/>
            <w:lang w:eastAsia="it-IT"/>
          </w:rPr>
          <w:t>MonsDiBruno</w:t>
        </w:r>
        <w:r w:rsidR="007C1D76">
          <w:rPr>
            <w:noProof/>
            <w:webHidden/>
          </w:rPr>
          <w:tab/>
        </w:r>
        <w:r w:rsidR="007C1D76">
          <w:rPr>
            <w:noProof/>
            <w:webHidden/>
          </w:rPr>
          <w:fldChar w:fldCharType="begin"/>
        </w:r>
        <w:r w:rsidR="007C1D76">
          <w:rPr>
            <w:noProof/>
            <w:webHidden/>
          </w:rPr>
          <w:instrText xml:space="preserve"> PAGEREF _Toc531378884 \h </w:instrText>
        </w:r>
        <w:r w:rsidR="007C1D76">
          <w:rPr>
            <w:noProof/>
            <w:webHidden/>
          </w:rPr>
        </w:r>
        <w:r w:rsidR="007C1D76">
          <w:rPr>
            <w:noProof/>
            <w:webHidden/>
          </w:rPr>
          <w:fldChar w:fldCharType="separate"/>
        </w:r>
        <w:r w:rsidR="007C1D76">
          <w:rPr>
            <w:noProof/>
            <w:webHidden/>
          </w:rPr>
          <w:t>1</w:t>
        </w:r>
        <w:r w:rsidR="007C1D76">
          <w:rPr>
            <w:noProof/>
            <w:webHidden/>
          </w:rPr>
          <w:fldChar w:fldCharType="end"/>
        </w:r>
      </w:hyperlink>
    </w:p>
    <w:p w14:paraId="6D7D73B5" w14:textId="77777777" w:rsidR="007C1D76" w:rsidRPr="0042570E" w:rsidRDefault="007C1D76">
      <w:pPr>
        <w:pStyle w:val="Sommario1"/>
        <w:tabs>
          <w:tab w:val="right" w:leader="dot" w:pos="9628"/>
        </w:tabs>
        <w:rPr>
          <w:rFonts w:eastAsia="Times New Roman"/>
          <w:noProof/>
          <w:lang w:eastAsia="it-IT"/>
        </w:rPr>
      </w:pPr>
      <w:hyperlink w:anchor="_Toc531378886" w:history="1">
        <w:r w:rsidRPr="008C3F76">
          <w:rPr>
            <w:rStyle w:val="Collegamentoipertestuale"/>
            <w:rFonts w:ascii="Book Antiqua" w:hAnsi="Book Antiqua"/>
            <w:i/>
            <w:noProof/>
            <w:lang w:eastAsia="it-IT"/>
          </w:rPr>
          <w:t>LA TEOLOGIA</w:t>
        </w:r>
        <w:r>
          <w:rPr>
            <w:noProof/>
            <w:webHidden/>
          </w:rPr>
          <w:tab/>
        </w:r>
        <w:r>
          <w:rPr>
            <w:noProof/>
            <w:webHidden/>
          </w:rPr>
          <w:fldChar w:fldCharType="begin"/>
        </w:r>
        <w:r>
          <w:rPr>
            <w:noProof/>
            <w:webHidden/>
          </w:rPr>
          <w:instrText xml:space="preserve"> PAGEREF _Toc531378886 \h </w:instrText>
        </w:r>
        <w:r>
          <w:rPr>
            <w:noProof/>
            <w:webHidden/>
          </w:rPr>
        </w:r>
        <w:r>
          <w:rPr>
            <w:noProof/>
            <w:webHidden/>
          </w:rPr>
          <w:fldChar w:fldCharType="separate"/>
        </w:r>
        <w:r>
          <w:rPr>
            <w:noProof/>
            <w:webHidden/>
          </w:rPr>
          <w:t>1</w:t>
        </w:r>
        <w:r>
          <w:rPr>
            <w:noProof/>
            <w:webHidden/>
          </w:rPr>
          <w:fldChar w:fldCharType="end"/>
        </w:r>
      </w:hyperlink>
    </w:p>
    <w:p w14:paraId="00CCE084" w14:textId="77777777" w:rsidR="007C1D76" w:rsidRPr="0042570E" w:rsidRDefault="007C1D76">
      <w:pPr>
        <w:pStyle w:val="Sommario1"/>
        <w:tabs>
          <w:tab w:val="right" w:leader="dot" w:pos="9628"/>
        </w:tabs>
        <w:rPr>
          <w:rFonts w:eastAsia="Times New Roman"/>
          <w:noProof/>
          <w:lang w:eastAsia="it-IT"/>
        </w:rPr>
      </w:pPr>
      <w:hyperlink w:anchor="_Toc531378887" w:history="1">
        <w:r w:rsidRPr="008C3F76">
          <w:rPr>
            <w:rStyle w:val="Collegamentoipertestuale"/>
            <w:rFonts w:ascii="Book Antiqua" w:hAnsi="Book Antiqua"/>
            <w:i/>
            <w:noProof/>
            <w:lang w:eastAsia="it-IT"/>
          </w:rPr>
          <w:t>IN UN PENSIERO</w:t>
        </w:r>
        <w:r>
          <w:rPr>
            <w:noProof/>
            <w:webHidden/>
          </w:rPr>
          <w:tab/>
        </w:r>
        <w:r>
          <w:rPr>
            <w:noProof/>
            <w:webHidden/>
          </w:rPr>
          <w:fldChar w:fldCharType="begin"/>
        </w:r>
        <w:r>
          <w:rPr>
            <w:noProof/>
            <w:webHidden/>
          </w:rPr>
          <w:instrText xml:space="preserve"> PAGEREF _Toc531378887 \h </w:instrText>
        </w:r>
        <w:r>
          <w:rPr>
            <w:noProof/>
            <w:webHidden/>
          </w:rPr>
        </w:r>
        <w:r>
          <w:rPr>
            <w:noProof/>
            <w:webHidden/>
          </w:rPr>
          <w:fldChar w:fldCharType="separate"/>
        </w:r>
        <w:r>
          <w:rPr>
            <w:noProof/>
            <w:webHidden/>
          </w:rPr>
          <w:t>1</w:t>
        </w:r>
        <w:r>
          <w:rPr>
            <w:noProof/>
            <w:webHidden/>
          </w:rPr>
          <w:fldChar w:fldCharType="end"/>
        </w:r>
      </w:hyperlink>
    </w:p>
    <w:p w14:paraId="4ECDE1DF" w14:textId="77777777" w:rsidR="007C1D76" w:rsidRPr="0042570E" w:rsidRDefault="007C1D76">
      <w:pPr>
        <w:pStyle w:val="Sommario2"/>
        <w:tabs>
          <w:tab w:val="right" w:leader="dot" w:pos="9628"/>
        </w:tabs>
        <w:rPr>
          <w:rFonts w:eastAsia="Times New Roman"/>
          <w:noProof/>
          <w:lang w:eastAsia="it-IT"/>
        </w:rPr>
      </w:pPr>
      <w:hyperlink w:anchor="_Toc531378888" w:history="1">
        <w:r w:rsidRPr="008C3F76">
          <w:rPr>
            <w:rStyle w:val="Collegamentoipertestuale"/>
            <w:rFonts w:ascii="Arial" w:hAnsi="Arial" w:cs="Arial"/>
            <w:noProof/>
          </w:rPr>
          <w:t>01 Giugno 2018 – 30 Novembre 2018</w:t>
        </w:r>
        <w:r>
          <w:rPr>
            <w:noProof/>
            <w:webHidden/>
          </w:rPr>
          <w:tab/>
        </w:r>
        <w:r>
          <w:rPr>
            <w:noProof/>
            <w:webHidden/>
          </w:rPr>
          <w:fldChar w:fldCharType="begin"/>
        </w:r>
        <w:r>
          <w:rPr>
            <w:noProof/>
            <w:webHidden/>
          </w:rPr>
          <w:instrText xml:space="preserve"> PAGEREF _Toc531378888 \h </w:instrText>
        </w:r>
        <w:r>
          <w:rPr>
            <w:noProof/>
            <w:webHidden/>
          </w:rPr>
        </w:r>
        <w:r>
          <w:rPr>
            <w:noProof/>
            <w:webHidden/>
          </w:rPr>
          <w:fldChar w:fldCharType="separate"/>
        </w:r>
        <w:r>
          <w:rPr>
            <w:noProof/>
            <w:webHidden/>
          </w:rPr>
          <w:t>1</w:t>
        </w:r>
        <w:r>
          <w:rPr>
            <w:noProof/>
            <w:webHidden/>
          </w:rPr>
          <w:fldChar w:fldCharType="end"/>
        </w:r>
      </w:hyperlink>
    </w:p>
    <w:p w14:paraId="4B5F1183" w14:textId="77777777" w:rsidR="007C1D76" w:rsidRPr="0042570E" w:rsidRDefault="007C1D76">
      <w:pPr>
        <w:pStyle w:val="Sommario1"/>
        <w:tabs>
          <w:tab w:val="right" w:leader="dot" w:pos="9628"/>
        </w:tabs>
        <w:rPr>
          <w:rFonts w:eastAsia="Times New Roman"/>
          <w:noProof/>
          <w:lang w:eastAsia="it-IT"/>
        </w:rPr>
      </w:pPr>
      <w:hyperlink w:anchor="_Toc531378889" w:history="1">
        <w:r w:rsidRPr="008C3F76">
          <w:rPr>
            <w:rStyle w:val="Collegamentoipertestuale"/>
            <w:rFonts w:ascii="Book Antiqua" w:hAnsi="Book Antiqua"/>
            <w:i/>
            <w:noProof/>
            <w:lang w:eastAsia="it-IT"/>
          </w:rPr>
          <w:t>CATANZARO 2018</w:t>
        </w:r>
        <w:r>
          <w:rPr>
            <w:noProof/>
            <w:webHidden/>
          </w:rPr>
          <w:tab/>
        </w:r>
        <w:r>
          <w:rPr>
            <w:noProof/>
            <w:webHidden/>
          </w:rPr>
          <w:fldChar w:fldCharType="begin"/>
        </w:r>
        <w:r>
          <w:rPr>
            <w:noProof/>
            <w:webHidden/>
          </w:rPr>
          <w:instrText xml:space="preserve"> PAGEREF _Toc531378889 \h </w:instrText>
        </w:r>
        <w:r>
          <w:rPr>
            <w:noProof/>
            <w:webHidden/>
          </w:rPr>
        </w:r>
        <w:r>
          <w:rPr>
            <w:noProof/>
            <w:webHidden/>
          </w:rPr>
          <w:fldChar w:fldCharType="separate"/>
        </w:r>
        <w:r>
          <w:rPr>
            <w:noProof/>
            <w:webHidden/>
          </w:rPr>
          <w:t>1</w:t>
        </w:r>
        <w:r>
          <w:rPr>
            <w:noProof/>
            <w:webHidden/>
          </w:rPr>
          <w:fldChar w:fldCharType="end"/>
        </w:r>
      </w:hyperlink>
    </w:p>
    <w:p w14:paraId="192FAA4E" w14:textId="77777777" w:rsidR="007C1D76" w:rsidRPr="0042570E" w:rsidRDefault="007C1D76">
      <w:pPr>
        <w:pStyle w:val="Sommario1"/>
        <w:tabs>
          <w:tab w:val="right" w:leader="dot" w:pos="9628"/>
        </w:tabs>
        <w:rPr>
          <w:rFonts w:eastAsia="Times New Roman"/>
          <w:noProof/>
          <w:lang w:eastAsia="it-IT"/>
        </w:rPr>
      </w:pPr>
      <w:hyperlink w:anchor="_Toc531378890" w:history="1">
        <w:r w:rsidRPr="008C3F76">
          <w:rPr>
            <w:rStyle w:val="Collegamentoipertestuale"/>
            <w:noProof/>
          </w:rPr>
          <w:t>Giugno 2018</w:t>
        </w:r>
        <w:r>
          <w:rPr>
            <w:noProof/>
            <w:webHidden/>
          </w:rPr>
          <w:tab/>
        </w:r>
        <w:r>
          <w:rPr>
            <w:noProof/>
            <w:webHidden/>
          </w:rPr>
          <w:fldChar w:fldCharType="begin"/>
        </w:r>
        <w:r>
          <w:rPr>
            <w:noProof/>
            <w:webHidden/>
          </w:rPr>
          <w:instrText xml:space="preserve"> PAGEREF _Toc531378890 \h </w:instrText>
        </w:r>
        <w:r>
          <w:rPr>
            <w:noProof/>
            <w:webHidden/>
          </w:rPr>
        </w:r>
        <w:r>
          <w:rPr>
            <w:noProof/>
            <w:webHidden/>
          </w:rPr>
          <w:fldChar w:fldCharType="separate"/>
        </w:r>
        <w:r>
          <w:rPr>
            <w:noProof/>
            <w:webHidden/>
          </w:rPr>
          <w:t>3</w:t>
        </w:r>
        <w:r>
          <w:rPr>
            <w:noProof/>
            <w:webHidden/>
          </w:rPr>
          <w:fldChar w:fldCharType="end"/>
        </w:r>
      </w:hyperlink>
    </w:p>
    <w:p w14:paraId="54A53266" w14:textId="77777777" w:rsidR="007C1D76" w:rsidRPr="0042570E" w:rsidRDefault="007C1D76">
      <w:pPr>
        <w:pStyle w:val="Sommario1"/>
        <w:tabs>
          <w:tab w:val="right" w:leader="dot" w:pos="9628"/>
        </w:tabs>
        <w:rPr>
          <w:rFonts w:eastAsia="Times New Roman"/>
          <w:noProof/>
          <w:lang w:eastAsia="it-IT"/>
        </w:rPr>
      </w:pPr>
      <w:hyperlink w:anchor="_Toc531378891" w:history="1">
        <w:r w:rsidRPr="008C3F76">
          <w:rPr>
            <w:rStyle w:val="Collegamentoipertestuale"/>
            <w:noProof/>
          </w:rPr>
          <w:t>Giugno 2018</w:t>
        </w:r>
        <w:r>
          <w:rPr>
            <w:noProof/>
            <w:webHidden/>
          </w:rPr>
          <w:tab/>
        </w:r>
        <w:r>
          <w:rPr>
            <w:noProof/>
            <w:webHidden/>
          </w:rPr>
          <w:fldChar w:fldCharType="begin"/>
        </w:r>
        <w:r>
          <w:rPr>
            <w:noProof/>
            <w:webHidden/>
          </w:rPr>
          <w:instrText xml:space="preserve"> PAGEREF _Toc531378891 \h </w:instrText>
        </w:r>
        <w:r>
          <w:rPr>
            <w:noProof/>
            <w:webHidden/>
          </w:rPr>
        </w:r>
        <w:r>
          <w:rPr>
            <w:noProof/>
            <w:webHidden/>
          </w:rPr>
          <w:fldChar w:fldCharType="separate"/>
        </w:r>
        <w:r>
          <w:rPr>
            <w:noProof/>
            <w:webHidden/>
          </w:rPr>
          <w:t>5</w:t>
        </w:r>
        <w:r>
          <w:rPr>
            <w:noProof/>
            <w:webHidden/>
          </w:rPr>
          <w:fldChar w:fldCharType="end"/>
        </w:r>
      </w:hyperlink>
    </w:p>
    <w:p w14:paraId="608B5882" w14:textId="77777777" w:rsidR="007C1D76" w:rsidRPr="0042570E" w:rsidRDefault="007C1D76">
      <w:pPr>
        <w:pStyle w:val="Sommario2"/>
        <w:tabs>
          <w:tab w:val="right" w:leader="dot" w:pos="9628"/>
        </w:tabs>
        <w:rPr>
          <w:rFonts w:eastAsia="Times New Roman"/>
          <w:noProof/>
          <w:lang w:eastAsia="it-IT"/>
        </w:rPr>
      </w:pPr>
      <w:hyperlink w:anchor="_Toc531378892" w:history="1">
        <w:r w:rsidRPr="008C3F76">
          <w:rPr>
            <w:rStyle w:val="Collegamentoipertestuale"/>
            <w:rFonts w:ascii="Book Antiqua" w:hAnsi="Book Antiqua"/>
            <w:noProof/>
          </w:rPr>
          <w:t>1 Giugno</w:t>
        </w:r>
        <w:r>
          <w:rPr>
            <w:noProof/>
            <w:webHidden/>
          </w:rPr>
          <w:tab/>
        </w:r>
        <w:r>
          <w:rPr>
            <w:noProof/>
            <w:webHidden/>
          </w:rPr>
          <w:fldChar w:fldCharType="begin"/>
        </w:r>
        <w:r>
          <w:rPr>
            <w:noProof/>
            <w:webHidden/>
          </w:rPr>
          <w:instrText xml:space="preserve"> PAGEREF _Toc531378892 \h </w:instrText>
        </w:r>
        <w:r>
          <w:rPr>
            <w:noProof/>
            <w:webHidden/>
          </w:rPr>
        </w:r>
        <w:r>
          <w:rPr>
            <w:noProof/>
            <w:webHidden/>
          </w:rPr>
          <w:fldChar w:fldCharType="separate"/>
        </w:r>
        <w:r>
          <w:rPr>
            <w:noProof/>
            <w:webHidden/>
          </w:rPr>
          <w:t>5</w:t>
        </w:r>
        <w:r>
          <w:rPr>
            <w:noProof/>
            <w:webHidden/>
          </w:rPr>
          <w:fldChar w:fldCharType="end"/>
        </w:r>
      </w:hyperlink>
    </w:p>
    <w:p w14:paraId="5CCF4AD1" w14:textId="77777777" w:rsidR="007C1D76" w:rsidRPr="0042570E" w:rsidRDefault="007C1D76">
      <w:pPr>
        <w:pStyle w:val="Sommario1"/>
        <w:tabs>
          <w:tab w:val="right" w:leader="dot" w:pos="9628"/>
        </w:tabs>
        <w:rPr>
          <w:rFonts w:eastAsia="Times New Roman"/>
          <w:noProof/>
          <w:lang w:eastAsia="it-IT"/>
        </w:rPr>
      </w:pPr>
      <w:hyperlink w:anchor="_Toc531378893" w:history="1">
        <w:r w:rsidRPr="008C3F76">
          <w:rPr>
            <w:rStyle w:val="Collegamentoipertestuale"/>
            <w:noProof/>
          </w:rPr>
          <w:t>Dio mio, Dio mio, perché mi hai abbandonato?</w:t>
        </w:r>
        <w:r>
          <w:rPr>
            <w:noProof/>
            <w:webHidden/>
          </w:rPr>
          <w:tab/>
        </w:r>
        <w:r>
          <w:rPr>
            <w:noProof/>
            <w:webHidden/>
          </w:rPr>
          <w:fldChar w:fldCharType="begin"/>
        </w:r>
        <w:r>
          <w:rPr>
            <w:noProof/>
            <w:webHidden/>
          </w:rPr>
          <w:instrText xml:space="preserve"> PAGEREF _Toc531378893 \h </w:instrText>
        </w:r>
        <w:r>
          <w:rPr>
            <w:noProof/>
            <w:webHidden/>
          </w:rPr>
        </w:r>
        <w:r>
          <w:rPr>
            <w:noProof/>
            <w:webHidden/>
          </w:rPr>
          <w:fldChar w:fldCharType="separate"/>
        </w:r>
        <w:r>
          <w:rPr>
            <w:noProof/>
            <w:webHidden/>
          </w:rPr>
          <w:t>5</w:t>
        </w:r>
        <w:r>
          <w:rPr>
            <w:noProof/>
            <w:webHidden/>
          </w:rPr>
          <w:fldChar w:fldCharType="end"/>
        </w:r>
      </w:hyperlink>
    </w:p>
    <w:p w14:paraId="17761ABB" w14:textId="77777777" w:rsidR="007C1D76" w:rsidRPr="0042570E" w:rsidRDefault="007C1D76">
      <w:pPr>
        <w:pStyle w:val="Sommario2"/>
        <w:tabs>
          <w:tab w:val="right" w:leader="dot" w:pos="9628"/>
        </w:tabs>
        <w:rPr>
          <w:rFonts w:eastAsia="Times New Roman"/>
          <w:noProof/>
          <w:lang w:eastAsia="it-IT"/>
        </w:rPr>
      </w:pPr>
      <w:hyperlink w:anchor="_Toc531378894" w:history="1">
        <w:r w:rsidRPr="008C3F76">
          <w:rPr>
            <w:rStyle w:val="Collegamentoipertestuale"/>
            <w:rFonts w:ascii="Book Antiqua" w:hAnsi="Book Antiqua"/>
            <w:noProof/>
          </w:rPr>
          <w:t>2 Giugno</w:t>
        </w:r>
        <w:r>
          <w:rPr>
            <w:noProof/>
            <w:webHidden/>
          </w:rPr>
          <w:tab/>
        </w:r>
        <w:r>
          <w:rPr>
            <w:noProof/>
            <w:webHidden/>
          </w:rPr>
          <w:fldChar w:fldCharType="begin"/>
        </w:r>
        <w:r>
          <w:rPr>
            <w:noProof/>
            <w:webHidden/>
          </w:rPr>
          <w:instrText xml:space="preserve"> PAGEREF _Toc531378894 \h </w:instrText>
        </w:r>
        <w:r>
          <w:rPr>
            <w:noProof/>
            <w:webHidden/>
          </w:rPr>
        </w:r>
        <w:r>
          <w:rPr>
            <w:noProof/>
            <w:webHidden/>
          </w:rPr>
          <w:fldChar w:fldCharType="separate"/>
        </w:r>
        <w:r>
          <w:rPr>
            <w:noProof/>
            <w:webHidden/>
          </w:rPr>
          <w:t>8</w:t>
        </w:r>
        <w:r>
          <w:rPr>
            <w:noProof/>
            <w:webHidden/>
          </w:rPr>
          <w:fldChar w:fldCharType="end"/>
        </w:r>
      </w:hyperlink>
    </w:p>
    <w:p w14:paraId="28EC3381" w14:textId="77777777" w:rsidR="007C1D76" w:rsidRPr="0042570E" w:rsidRDefault="007C1D76">
      <w:pPr>
        <w:pStyle w:val="Sommario1"/>
        <w:tabs>
          <w:tab w:val="right" w:leader="dot" w:pos="9628"/>
        </w:tabs>
        <w:rPr>
          <w:rFonts w:eastAsia="Times New Roman"/>
          <w:noProof/>
          <w:lang w:eastAsia="it-IT"/>
        </w:rPr>
      </w:pPr>
      <w:hyperlink w:anchor="_Toc531378895" w:history="1">
        <w:r w:rsidRPr="008C3F76">
          <w:rPr>
            <w:rStyle w:val="Collegamentoipertestuale"/>
            <w:rFonts w:ascii="Book Antiqua" w:eastAsia="Times New Roman" w:hAnsi="Book Antiqua" w:cs="Arial"/>
            <w:b/>
            <w:bCs/>
            <w:noProof/>
            <w:kern w:val="32"/>
            <w:lang w:eastAsia="it-IT"/>
          </w:rPr>
          <w:t>Questi al supplizio eterno, i giusti invece alla vita eterna</w:t>
        </w:r>
        <w:r>
          <w:rPr>
            <w:noProof/>
            <w:webHidden/>
          </w:rPr>
          <w:tab/>
        </w:r>
        <w:r>
          <w:rPr>
            <w:noProof/>
            <w:webHidden/>
          </w:rPr>
          <w:fldChar w:fldCharType="begin"/>
        </w:r>
        <w:r>
          <w:rPr>
            <w:noProof/>
            <w:webHidden/>
          </w:rPr>
          <w:instrText xml:space="preserve"> PAGEREF _Toc531378895 \h </w:instrText>
        </w:r>
        <w:r>
          <w:rPr>
            <w:noProof/>
            <w:webHidden/>
          </w:rPr>
        </w:r>
        <w:r>
          <w:rPr>
            <w:noProof/>
            <w:webHidden/>
          </w:rPr>
          <w:fldChar w:fldCharType="separate"/>
        </w:r>
        <w:r>
          <w:rPr>
            <w:noProof/>
            <w:webHidden/>
          </w:rPr>
          <w:t>8</w:t>
        </w:r>
        <w:r>
          <w:rPr>
            <w:noProof/>
            <w:webHidden/>
          </w:rPr>
          <w:fldChar w:fldCharType="end"/>
        </w:r>
      </w:hyperlink>
    </w:p>
    <w:p w14:paraId="08809EDA" w14:textId="77777777" w:rsidR="007C1D76" w:rsidRPr="0042570E" w:rsidRDefault="007C1D76">
      <w:pPr>
        <w:pStyle w:val="Sommario2"/>
        <w:tabs>
          <w:tab w:val="right" w:leader="dot" w:pos="9628"/>
        </w:tabs>
        <w:rPr>
          <w:rFonts w:eastAsia="Times New Roman"/>
          <w:noProof/>
          <w:lang w:eastAsia="it-IT"/>
        </w:rPr>
      </w:pPr>
      <w:hyperlink w:anchor="_Toc531378896" w:history="1">
        <w:r w:rsidRPr="008C3F76">
          <w:rPr>
            <w:rStyle w:val="Collegamentoipertestuale"/>
            <w:rFonts w:ascii="Book Antiqua" w:hAnsi="Book Antiqua"/>
            <w:noProof/>
          </w:rPr>
          <w:t>3 Giugno</w:t>
        </w:r>
        <w:r>
          <w:rPr>
            <w:noProof/>
            <w:webHidden/>
          </w:rPr>
          <w:tab/>
        </w:r>
        <w:r>
          <w:rPr>
            <w:noProof/>
            <w:webHidden/>
          </w:rPr>
          <w:fldChar w:fldCharType="begin"/>
        </w:r>
        <w:r>
          <w:rPr>
            <w:noProof/>
            <w:webHidden/>
          </w:rPr>
          <w:instrText xml:space="preserve"> PAGEREF _Toc531378896 \h </w:instrText>
        </w:r>
        <w:r>
          <w:rPr>
            <w:noProof/>
            <w:webHidden/>
          </w:rPr>
        </w:r>
        <w:r>
          <w:rPr>
            <w:noProof/>
            <w:webHidden/>
          </w:rPr>
          <w:fldChar w:fldCharType="separate"/>
        </w:r>
        <w:r>
          <w:rPr>
            <w:noProof/>
            <w:webHidden/>
          </w:rPr>
          <w:t>12</w:t>
        </w:r>
        <w:r>
          <w:rPr>
            <w:noProof/>
            <w:webHidden/>
          </w:rPr>
          <w:fldChar w:fldCharType="end"/>
        </w:r>
      </w:hyperlink>
    </w:p>
    <w:p w14:paraId="495AD382" w14:textId="77777777" w:rsidR="007C1D76" w:rsidRPr="0042570E" w:rsidRDefault="007C1D76">
      <w:pPr>
        <w:pStyle w:val="Sommario1"/>
        <w:tabs>
          <w:tab w:val="right" w:leader="dot" w:pos="9628"/>
        </w:tabs>
        <w:rPr>
          <w:rFonts w:eastAsia="Times New Roman"/>
          <w:noProof/>
          <w:lang w:eastAsia="it-IT"/>
        </w:rPr>
      </w:pPr>
      <w:hyperlink w:anchor="_Toc531378897" w:history="1">
        <w:r w:rsidRPr="008C3F76">
          <w:rPr>
            <w:rStyle w:val="Collegamentoipertestuale"/>
            <w:rFonts w:ascii="Book Antiqua" w:eastAsia="Times New Roman" w:hAnsi="Book Antiqua" w:cs="Arial"/>
            <w:b/>
            <w:bCs/>
            <w:noProof/>
            <w:kern w:val="32"/>
            <w:lang w:eastAsia="it-IT"/>
          </w:rPr>
          <w:t>Figlio di Set, figlio di Adamo, figlio di Dio</w:t>
        </w:r>
        <w:r>
          <w:rPr>
            <w:noProof/>
            <w:webHidden/>
          </w:rPr>
          <w:tab/>
        </w:r>
        <w:r>
          <w:rPr>
            <w:noProof/>
            <w:webHidden/>
          </w:rPr>
          <w:fldChar w:fldCharType="begin"/>
        </w:r>
        <w:r>
          <w:rPr>
            <w:noProof/>
            <w:webHidden/>
          </w:rPr>
          <w:instrText xml:space="preserve"> PAGEREF _Toc531378897 \h </w:instrText>
        </w:r>
        <w:r>
          <w:rPr>
            <w:noProof/>
            <w:webHidden/>
          </w:rPr>
        </w:r>
        <w:r>
          <w:rPr>
            <w:noProof/>
            <w:webHidden/>
          </w:rPr>
          <w:fldChar w:fldCharType="separate"/>
        </w:r>
        <w:r>
          <w:rPr>
            <w:noProof/>
            <w:webHidden/>
          </w:rPr>
          <w:t>12</w:t>
        </w:r>
        <w:r>
          <w:rPr>
            <w:noProof/>
            <w:webHidden/>
          </w:rPr>
          <w:fldChar w:fldCharType="end"/>
        </w:r>
      </w:hyperlink>
    </w:p>
    <w:p w14:paraId="3C70F28D" w14:textId="77777777" w:rsidR="007C1D76" w:rsidRPr="0042570E" w:rsidRDefault="007C1D76">
      <w:pPr>
        <w:pStyle w:val="Sommario2"/>
        <w:tabs>
          <w:tab w:val="right" w:leader="dot" w:pos="9628"/>
        </w:tabs>
        <w:rPr>
          <w:rFonts w:eastAsia="Times New Roman"/>
          <w:noProof/>
          <w:lang w:eastAsia="it-IT"/>
        </w:rPr>
      </w:pPr>
      <w:hyperlink w:anchor="_Toc531378898" w:history="1">
        <w:r w:rsidRPr="008C3F76">
          <w:rPr>
            <w:rStyle w:val="Collegamentoipertestuale"/>
            <w:rFonts w:ascii="Book Antiqua" w:hAnsi="Book Antiqua"/>
            <w:noProof/>
          </w:rPr>
          <w:t>4 Giugno</w:t>
        </w:r>
        <w:r>
          <w:rPr>
            <w:noProof/>
            <w:webHidden/>
          </w:rPr>
          <w:tab/>
        </w:r>
        <w:r>
          <w:rPr>
            <w:noProof/>
            <w:webHidden/>
          </w:rPr>
          <w:fldChar w:fldCharType="begin"/>
        </w:r>
        <w:r>
          <w:rPr>
            <w:noProof/>
            <w:webHidden/>
          </w:rPr>
          <w:instrText xml:space="preserve"> PAGEREF _Toc531378898 \h </w:instrText>
        </w:r>
        <w:r>
          <w:rPr>
            <w:noProof/>
            <w:webHidden/>
          </w:rPr>
        </w:r>
        <w:r>
          <w:rPr>
            <w:noProof/>
            <w:webHidden/>
          </w:rPr>
          <w:fldChar w:fldCharType="separate"/>
        </w:r>
        <w:r>
          <w:rPr>
            <w:noProof/>
            <w:webHidden/>
          </w:rPr>
          <w:t>16</w:t>
        </w:r>
        <w:r>
          <w:rPr>
            <w:noProof/>
            <w:webHidden/>
          </w:rPr>
          <w:fldChar w:fldCharType="end"/>
        </w:r>
      </w:hyperlink>
    </w:p>
    <w:p w14:paraId="5415DA45" w14:textId="77777777" w:rsidR="007C1D76" w:rsidRPr="0042570E" w:rsidRDefault="007C1D76">
      <w:pPr>
        <w:pStyle w:val="Sommario1"/>
        <w:tabs>
          <w:tab w:val="right" w:leader="dot" w:pos="9628"/>
        </w:tabs>
        <w:rPr>
          <w:rFonts w:eastAsia="Times New Roman"/>
          <w:noProof/>
          <w:lang w:eastAsia="it-IT"/>
        </w:rPr>
      </w:pPr>
      <w:hyperlink w:anchor="_Toc531378899" w:history="1">
        <w:r w:rsidRPr="008C3F76">
          <w:rPr>
            <w:rStyle w:val="Collegamentoipertestuale"/>
            <w:rFonts w:ascii="Book Antiqua" w:eastAsia="Times New Roman" w:hAnsi="Book Antiqua" w:cs="Arial"/>
            <w:b/>
            <w:bCs/>
            <w:noProof/>
            <w:kern w:val="32"/>
            <w:lang w:eastAsia="it-IT"/>
          </w:rPr>
          <w:t>Perché ami quelli che ti odiano e odii quelli che ti amano</w:t>
        </w:r>
        <w:r>
          <w:rPr>
            <w:noProof/>
            <w:webHidden/>
          </w:rPr>
          <w:tab/>
        </w:r>
        <w:r>
          <w:rPr>
            <w:noProof/>
            <w:webHidden/>
          </w:rPr>
          <w:fldChar w:fldCharType="begin"/>
        </w:r>
        <w:r>
          <w:rPr>
            <w:noProof/>
            <w:webHidden/>
          </w:rPr>
          <w:instrText xml:space="preserve"> PAGEREF _Toc531378899 \h </w:instrText>
        </w:r>
        <w:r>
          <w:rPr>
            <w:noProof/>
            <w:webHidden/>
          </w:rPr>
        </w:r>
        <w:r>
          <w:rPr>
            <w:noProof/>
            <w:webHidden/>
          </w:rPr>
          <w:fldChar w:fldCharType="separate"/>
        </w:r>
        <w:r>
          <w:rPr>
            <w:noProof/>
            <w:webHidden/>
          </w:rPr>
          <w:t>16</w:t>
        </w:r>
        <w:r>
          <w:rPr>
            <w:noProof/>
            <w:webHidden/>
          </w:rPr>
          <w:fldChar w:fldCharType="end"/>
        </w:r>
      </w:hyperlink>
    </w:p>
    <w:p w14:paraId="65637B1B" w14:textId="77777777" w:rsidR="007C1D76" w:rsidRPr="0042570E" w:rsidRDefault="007C1D76">
      <w:pPr>
        <w:pStyle w:val="Sommario2"/>
        <w:tabs>
          <w:tab w:val="right" w:leader="dot" w:pos="9628"/>
        </w:tabs>
        <w:rPr>
          <w:rFonts w:eastAsia="Times New Roman"/>
          <w:noProof/>
          <w:lang w:eastAsia="it-IT"/>
        </w:rPr>
      </w:pPr>
      <w:hyperlink w:anchor="_Toc531378900" w:history="1">
        <w:r w:rsidRPr="008C3F76">
          <w:rPr>
            <w:rStyle w:val="Collegamentoipertestuale"/>
            <w:rFonts w:ascii="Book Antiqua" w:hAnsi="Book Antiqua"/>
            <w:noProof/>
          </w:rPr>
          <w:t>5 Giugno</w:t>
        </w:r>
        <w:r>
          <w:rPr>
            <w:noProof/>
            <w:webHidden/>
          </w:rPr>
          <w:tab/>
        </w:r>
        <w:r>
          <w:rPr>
            <w:noProof/>
            <w:webHidden/>
          </w:rPr>
          <w:fldChar w:fldCharType="begin"/>
        </w:r>
        <w:r>
          <w:rPr>
            <w:noProof/>
            <w:webHidden/>
          </w:rPr>
          <w:instrText xml:space="preserve"> PAGEREF _Toc531378900 \h </w:instrText>
        </w:r>
        <w:r>
          <w:rPr>
            <w:noProof/>
            <w:webHidden/>
          </w:rPr>
        </w:r>
        <w:r>
          <w:rPr>
            <w:noProof/>
            <w:webHidden/>
          </w:rPr>
          <w:fldChar w:fldCharType="separate"/>
        </w:r>
        <w:r>
          <w:rPr>
            <w:noProof/>
            <w:webHidden/>
          </w:rPr>
          <w:t>19</w:t>
        </w:r>
        <w:r>
          <w:rPr>
            <w:noProof/>
            <w:webHidden/>
          </w:rPr>
          <w:fldChar w:fldCharType="end"/>
        </w:r>
      </w:hyperlink>
    </w:p>
    <w:p w14:paraId="3476A62F" w14:textId="77777777" w:rsidR="007C1D76" w:rsidRPr="0042570E" w:rsidRDefault="007C1D76">
      <w:pPr>
        <w:pStyle w:val="Sommario1"/>
        <w:tabs>
          <w:tab w:val="right" w:leader="dot" w:pos="9628"/>
        </w:tabs>
        <w:rPr>
          <w:rFonts w:eastAsia="Times New Roman"/>
          <w:noProof/>
          <w:lang w:eastAsia="it-IT"/>
        </w:rPr>
      </w:pPr>
      <w:hyperlink w:anchor="_Toc531378901" w:history="1">
        <w:r w:rsidRPr="008C3F76">
          <w:rPr>
            <w:rStyle w:val="Collegamentoipertestuale"/>
            <w:rFonts w:ascii="Book Antiqua" w:eastAsia="Times New Roman" w:hAnsi="Book Antiqua" w:cs="Arial"/>
            <w:b/>
            <w:bCs/>
            <w:noProof/>
            <w:kern w:val="32"/>
            <w:lang w:eastAsia="it-IT"/>
          </w:rPr>
          <w:t>NEL SUO NOME SARANNO PREDICATI A TUTTI I POPOLI</w:t>
        </w:r>
        <w:r>
          <w:rPr>
            <w:noProof/>
            <w:webHidden/>
          </w:rPr>
          <w:tab/>
        </w:r>
        <w:r>
          <w:rPr>
            <w:noProof/>
            <w:webHidden/>
          </w:rPr>
          <w:fldChar w:fldCharType="begin"/>
        </w:r>
        <w:r>
          <w:rPr>
            <w:noProof/>
            <w:webHidden/>
          </w:rPr>
          <w:instrText xml:space="preserve"> PAGEREF _Toc531378901 \h </w:instrText>
        </w:r>
        <w:r>
          <w:rPr>
            <w:noProof/>
            <w:webHidden/>
          </w:rPr>
        </w:r>
        <w:r>
          <w:rPr>
            <w:noProof/>
            <w:webHidden/>
          </w:rPr>
          <w:fldChar w:fldCharType="separate"/>
        </w:r>
        <w:r>
          <w:rPr>
            <w:noProof/>
            <w:webHidden/>
          </w:rPr>
          <w:t>19</w:t>
        </w:r>
        <w:r>
          <w:rPr>
            <w:noProof/>
            <w:webHidden/>
          </w:rPr>
          <w:fldChar w:fldCharType="end"/>
        </w:r>
      </w:hyperlink>
    </w:p>
    <w:p w14:paraId="46D217B7" w14:textId="77777777" w:rsidR="007C1D76" w:rsidRPr="0042570E" w:rsidRDefault="007C1D76">
      <w:pPr>
        <w:pStyle w:val="Sommario2"/>
        <w:tabs>
          <w:tab w:val="right" w:leader="dot" w:pos="9628"/>
        </w:tabs>
        <w:rPr>
          <w:rFonts w:eastAsia="Times New Roman"/>
          <w:noProof/>
          <w:lang w:eastAsia="it-IT"/>
        </w:rPr>
      </w:pPr>
      <w:hyperlink w:anchor="_Toc531378902" w:history="1">
        <w:r w:rsidRPr="008C3F76">
          <w:rPr>
            <w:rStyle w:val="Collegamentoipertestuale"/>
            <w:rFonts w:ascii="Book Antiqua" w:hAnsi="Book Antiqua"/>
            <w:noProof/>
          </w:rPr>
          <w:t>6 Giugno</w:t>
        </w:r>
        <w:r>
          <w:rPr>
            <w:noProof/>
            <w:webHidden/>
          </w:rPr>
          <w:tab/>
        </w:r>
        <w:r>
          <w:rPr>
            <w:noProof/>
            <w:webHidden/>
          </w:rPr>
          <w:fldChar w:fldCharType="begin"/>
        </w:r>
        <w:r>
          <w:rPr>
            <w:noProof/>
            <w:webHidden/>
          </w:rPr>
          <w:instrText xml:space="preserve"> PAGEREF _Toc531378902 \h </w:instrText>
        </w:r>
        <w:r>
          <w:rPr>
            <w:noProof/>
            <w:webHidden/>
          </w:rPr>
        </w:r>
        <w:r>
          <w:rPr>
            <w:noProof/>
            <w:webHidden/>
          </w:rPr>
          <w:fldChar w:fldCharType="separate"/>
        </w:r>
        <w:r>
          <w:rPr>
            <w:noProof/>
            <w:webHidden/>
          </w:rPr>
          <w:t>23</w:t>
        </w:r>
        <w:r>
          <w:rPr>
            <w:noProof/>
            <w:webHidden/>
          </w:rPr>
          <w:fldChar w:fldCharType="end"/>
        </w:r>
      </w:hyperlink>
    </w:p>
    <w:p w14:paraId="04E49BA1" w14:textId="77777777" w:rsidR="007C1D76" w:rsidRPr="0042570E" w:rsidRDefault="007C1D76">
      <w:pPr>
        <w:pStyle w:val="Sommario1"/>
        <w:tabs>
          <w:tab w:val="right" w:leader="dot" w:pos="9628"/>
        </w:tabs>
        <w:rPr>
          <w:rFonts w:eastAsia="Times New Roman"/>
          <w:noProof/>
          <w:lang w:eastAsia="it-IT"/>
        </w:rPr>
      </w:pPr>
      <w:hyperlink w:anchor="_Toc531378903" w:history="1">
        <w:r w:rsidRPr="008C3F76">
          <w:rPr>
            <w:rStyle w:val="Collegamentoipertestuale"/>
            <w:rFonts w:ascii="Book Antiqua" w:eastAsia="Times New Roman" w:hAnsi="Book Antiqua" w:cs="Arial"/>
            <w:b/>
            <w:bCs/>
            <w:noProof/>
            <w:kern w:val="32"/>
            <w:lang w:eastAsia="it-IT"/>
          </w:rPr>
          <w:t>A voi è stato dato il mistero del regno di Dio</w:t>
        </w:r>
        <w:r>
          <w:rPr>
            <w:noProof/>
            <w:webHidden/>
          </w:rPr>
          <w:tab/>
        </w:r>
        <w:r>
          <w:rPr>
            <w:noProof/>
            <w:webHidden/>
          </w:rPr>
          <w:fldChar w:fldCharType="begin"/>
        </w:r>
        <w:r>
          <w:rPr>
            <w:noProof/>
            <w:webHidden/>
          </w:rPr>
          <w:instrText xml:space="preserve"> PAGEREF _Toc531378903 \h </w:instrText>
        </w:r>
        <w:r>
          <w:rPr>
            <w:noProof/>
            <w:webHidden/>
          </w:rPr>
        </w:r>
        <w:r>
          <w:rPr>
            <w:noProof/>
            <w:webHidden/>
          </w:rPr>
          <w:fldChar w:fldCharType="separate"/>
        </w:r>
        <w:r>
          <w:rPr>
            <w:noProof/>
            <w:webHidden/>
          </w:rPr>
          <w:t>23</w:t>
        </w:r>
        <w:r>
          <w:rPr>
            <w:noProof/>
            <w:webHidden/>
          </w:rPr>
          <w:fldChar w:fldCharType="end"/>
        </w:r>
      </w:hyperlink>
    </w:p>
    <w:p w14:paraId="5133224A" w14:textId="77777777" w:rsidR="007C1D76" w:rsidRPr="0042570E" w:rsidRDefault="007C1D76">
      <w:pPr>
        <w:pStyle w:val="Sommario2"/>
        <w:tabs>
          <w:tab w:val="right" w:leader="dot" w:pos="9628"/>
        </w:tabs>
        <w:rPr>
          <w:rFonts w:eastAsia="Times New Roman"/>
          <w:noProof/>
          <w:lang w:eastAsia="it-IT"/>
        </w:rPr>
      </w:pPr>
      <w:hyperlink w:anchor="_Toc531378904" w:history="1">
        <w:r w:rsidRPr="008C3F76">
          <w:rPr>
            <w:rStyle w:val="Collegamentoipertestuale"/>
            <w:rFonts w:ascii="Book Antiqua" w:hAnsi="Book Antiqua"/>
            <w:noProof/>
          </w:rPr>
          <w:t>7 Giugno</w:t>
        </w:r>
        <w:r>
          <w:rPr>
            <w:noProof/>
            <w:webHidden/>
          </w:rPr>
          <w:tab/>
        </w:r>
        <w:r>
          <w:rPr>
            <w:noProof/>
            <w:webHidden/>
          </w:rPr>
          <w:fldChar w:fldCharType="begin"/>
        </w:r>
        <w:r>
          <w:rPr>
            <w:noProof/>
            <w:webHidden/>
          </w:rPr>
          <w:instrText xml:space="preserve"> PAGEREF _Toc531378904 \h </w:instrText>
        </w:r>
        <w:r>
          <w:rPr>
            <w:noProof/>
            <w:webHidden/>
          </w:rPr>
        </w:r>
        <w:r>
          <w:rPr>
            <w:noProof/>
            <w:webHidden/>
          </w:rPr>
          <w:fldChar w:fldCharType="separate"/>
        </w:r>
        <w:r>
          <w:rPr>
            <w:noProof/>
            <w:webHidden/>
          </w:rPr>
          <w:t>26</w:t>
        </w:r>
        <w:r>
          <w:rPr>
            <w:noProof/>
            <w:webHidden/>
          </w:rPr>
          <w:fldChar w:fldCharType="end"/>
        </w:r>
      </w:hyperlink>
    </w:p>
    <w:p w14:paraId="31B75091" w14:textId="77777777" w:rsidR="007C1D76" w:rsidRPr="0042570E" w:rsidRDefault="007C1D76">
      <w:pPr>
        <w:pStyle w:val="Sommario1"/>
        <w:tabs>
          <w:tab w:val="right" w:leader="dot" w:pos="9628"/>
        </w:tabs>
        <w:rPr>
          <w:rFonts w:eastAsia="Times New Roman"/>
          <w:noProof/>
          <w:lang w:eastAsia="it-IT"/>
        </w:rPr>
      </w:pPr>
      <w:hyperlink w:anchor="_Toc531378905" w:history="1">
        <w:r w:rsidRPr="008C3F76">
          <w:rPr>
            <w:rStyle w:val="Collegamentoipertestuale"/>
            <w:noProof/>
          </w:rPr>
          <w:t>Sigillarono la pietra e vi lasciarono le guardie</w:t>
        </w:r>
        <w:r>
          <w:rPr>
            <w:noProof/>
            <w:webHidden/>
          </w:rPr>
          <w:tab/>
        </w:r>
        <w:r>
          <w:rPr>
            <w:noProof/>
            <w:webHidden/>
          </w:rPr>
          <w:fldChar w:fldCharType="begin"/>
        </w:r>
        <w:r>
          <w:rPr>
            <w:noProof/>
            <w:webHidden/>
          </w:rPr>
          <w:instrText xml:space="preserve"> PAGEREF _Toc531378905 \h </w:instrText>
        </w:r>
        <w:r>
          <w:rPr>
            <w:noProof/>
            <w:webHidden/>
          </w:rPr>
        </w:r>
        <w:r>
          <w:rPr>
            <w:noProof/>
            <w:webHidden/>
          </w:rPr>
          <w:fldChar w:fldCharType="separate"/>
        </w:r>
        <w:r>
          <w:rPr>
            <w:noProof/>
            <w:webHidden/>
          </w:rPr>
          <w:t>26</w:t>
        </w:r>
        <w:r>
          <w:rPr>
            <w:noProof/>
            <w:webHidden/>
          </w:rPr>
          <w:fldChar w:fldCharType="end"/>
        </w:r>
      </w:hyperlink>
    </w:p>
    <w:p w14:paraId="609AA2CA" w14:textId="77777777" w:rsidR="007C1D76" w:rsidRPr="0042570E" w:rsidRDefault="007C1D76">
      <w:pPr>
        <w:pStyle w:val="Sommario2"/>
        <w:tabs>
          <w:tab w:val="right" w:leader="dot" w:pos="9628"/>
        </w:tabs>
        <w:rPr>
          <w:rFonts w:eastAsia="Times New Roman"/>
          <w:noProof/>
          <w:lang w:eastAsia="it-IT"/>
        </w:rPr>
      </w:pPr>
      <w:hyperlink w:anchor="_Toc531378906" w:history="1">
        <w:r w:rsidRPr="008C3F76">
          <w:rPr>
            <w:rStyle w:val="Collegamentoipertestuale"/>
            <w:rFonts w:ascii="Book Antiqua" w:hAnsi="Book Antiqua"/>
            <w:noProof/>
          </w:rPr>
          <w:t>8 Giugno</w:t>
        </w:r>
        <w:r>
          <w:rPr>
            <w:noProof/>
            <w:webHidden/>
          </w:rPr>
          <w:tab/>
        </w:r>
        <w:r>
          <w:rPr>
            <w:noProof/>
            <w:webHidden/>
          </w:rPr>
          <w:fldChar w:fldCharType="begin"/>
        </w:r>
        <w:r>
          <w:rPr>
            <w:noProof/>
            <w:webHidden/>
          </w:rPr>
          <w:instrText xml:space="preserve"> PAGEREF _Toc531378906 \h </w:instrText>
        </w:r>
        <w:r>
          <w:rPr>
            <w:noProof/>
            <w:webHidden/>
          </w:rPr>
        </w:r>
        <w:r>
          <w:rPr>
            <w:noProof/>
            <w:webHidden/>
          </w:rPr>
          <w:fldChar w:fldCharType="separate"/>
        </w:r>
        <w:r>
          <w:rPr>
            <w:noProof/>
            <w:webHidden/>
          </w:rPr>
          <w:t>29</w:t>
        </w:r>
        <w:r>
          <w:rPr>
            <w:noProof/>
            <w:webHidden/>
          </w:rPr>
          <w:fldChar w:fldCharType="end"/>
        </w:r>
      </w:hyperlink>
    </w:p>
    <w:p w14:paraId="2764109A" w14:textId="77777777" w:rsidR="007C1D76" w:rsidRPr="0042570E" w:rsidRDefault="007C1D76">
      <w:pPr>
        <w:pStyle w:val="Sommario1"/>
        <w:tabs>
          <w:tab w:val="right" w:leader="dot" w:pos="9628"/>
        </w:tabs>
        <w:rPr>
          <w:rFonts w:eastAsia="Times New Roman"/>
          <w:noProof/>
          <w:lang w:eastAsia="it-IT"/>
        </w:rPr>
      </w:pPr>
      <w:hyperlink w:anchor="_Toc531378907" w:history="1">
        <w:r w:rsidRPr="008C3F76">
          <w:rPr>
            <w:rStyle w:val="Collegamentoipertestuale"/>
            <w:rFonts w:ascii="Book Antiqua" w:eastAsia="Times New Roman" w:hAnsi="Book Antiqua" w:cs="Arial"/>
            <w:b/>
            <w:bCs/>
            <w:noProof/>
            <w:kern w:val="32"/>
            <w:lang w:eastAsia="it-IT"/>
          </w:rPr>
          <w:t>Non durante la festa</w:t>
        </w:r>
        <w:r>
          <w:rPr>
            <w:noProof/>
            <w:webHidden/>
          </w:rPr>
          <w:tab/>
        </w:r>
        <w:r>
          <w:rPr>
            <w:noProof/>
            <w:webHidden/>
          </w:rPr>
          <w:fldChar w:fldCharType="begin"/>
        </w:r>
        <w:r>
          <w:rPr>
            <w:noProof/>
            <w:webHidden/>
          </w:rPr>
          <w:instrText xml:space="preserve"> PAGEREF _Toc531378907 \h </w:instrText>
        </w:r>
        <w:r>
          <w:rPr>
            <w:noProof/>
            <w:webHidden/>
          </w:rPr>
        </w:r>
        <w:r>
          <w:rPr>
            <w:noProof/>
            <w:webHidden/>
          </w:rPr>
          <w:fldChar w:fldCharType="separate"/>
        </w:r>
        <w:r>
          <w:rPr>
            <w:noProof/>
            <w:webHidden/>
          </w:rPr>
          <w:t>29</w:t>
        </w:r>
        <w:r>
          <w:rPr>
            <w:noProof/>
            <w:webHidden/>
          </w:rPr>
          <w:fldChar w:fldCharType="end"/>
        </w:r>
      </w:hyperlink>
    </w:p>
    <w:p w14:paraId="44DDA907" w14:textId="77777777" w:rsidR="007C1D76" w:rsidRPr="0042570E" w:rsidRDefault="007C1D76">
      <w:pPr>
        <w:pStyle w:val="Sommario2"/>
        <w:tabs>
          <w:tab w:val="right" w:leader="dot" w:pos="9628"/>
        </w:tabs>
        <w:rPr>
          <w:rFonts w:eastAsia="Times New Roman"/>
          <w:noProof/>
          <w:lang w:eastAsia="it-IT"/>
        </w:rPr>
      </w:pPr>
      <w:hyperlink w:anchor="_Toc531378908" w:history="1">
        <w:r w:rsidRPr="008C3F76">
          <w:rPr>
            <w:rStyle w:val="Collegamentoipertestuale"/>
            <w:rFonts w:ascii="Book Antiqua" w:hAnsi="Book Antiqua"/>
            <w:noProof/>
          </w:rPr>
          <w:t>9 Giugno</w:t>
        </w:r>
        <w:r>
          <w:rPr>
            <w:noProof/>
            <w:webHidden/>
          </w:rPr>
          <w:tab/>
        </w:r>
        <w:r>
          <w:rPr>
            <w:noProof/>
            <w:webHidden/>
          </w:rPr>
          <w:fldChar w:fldCharType="begin"/>
        </w:r>
        <w:r>
          <w:rPr>
            <w:noProof/>
            <w:webHidden/>
          </w:rPr>
          <w:instrText xml:space="preserve"> PAGEREF _Toc531378908 \h </w:instrText>
        </w:r>
        <w:r>
          <w:rPr>
            <w:noProof/>
            <w:webHidden/>
          </w:rPr>
        </w:r>
        <w:r>
          <w:rPr>
            <w:noProof/>
            <w:webHidden/>
          </w:rPr>
          <w:fldChar w:fldCharType="separate"/>
        </w:r>
        <w:r>
          <w:rPr>
            <w:noProof/>
            <w:webHidden/>
          </w:rPr>
          <w:t>31</w:t>
        </w:r>
        <w:r>
          <w:rPr>
            <w:noProof/>
            <w:webHidden/>
          </w:rPr>
          <w:fldChar w:fldCharType="end"/>
        </w:r>
      </w:hyperlink>
    </w:p>
    <w:p w14:paraId="06AA5D85" w14:textId="77777777" w:rsidR="007C1D76" w:rsidRPr="0042570E" w:rsidRDefault="007C1D76">
      <w:pPr>
        <w:pStyle w:val="Sommario1"/>
        <w:tabs>
          <w:tab w:val="right" w:leader="dot" w:pos="9628"/>
        </w:tabs>
        <w:rPr>
          <w:rFonts w:eastAsia="Times New Roman"/>
          <w:noProof/>
          <w:lang w:eastAsia="it-IT"/>
        </w:rPr>
      </w:pPr>
      <w:hyperlink w:anchor="_Toc531378909" w:history="1">
        <w:r w:rsidRPr="008C3F76">
          <w:rPr>
            <w:rStyle w:val="Collegamentoipertestuale"/>
            <w:noProof/>
          </w:rPr>
          <w:t>Mi hanno odiato senza ragione</w:t>
        </w:r>
        <w:r>
          <w:rPr>
            <w:noProof/>
            <w:webHidden/>
          </w:rPr>
          <w:tab/>
        </w:r>
        <w:r>
          <w:rPr>
            <w:noProof/>
            <w:webHidden/>
          </w:rPr>
          <w:fldChar w:fldCharType="begin"/>
        </w:r>
        <w:r>
          <w:rPr>
            <w:noProof/>
            <w:webHidden/>
          </w:rPr>
          <w:instrText xml:space="preserve"> PAGEREF _Toc531378909 \h </w:instrText>
        </w:r>
        <w:r>
          <w:rPr>
            <w:noProof/>
            <w:webHidden/>
          </w:rPr>
        </w:r>
        <w:r>
          <w:rPr>
            <w:noProof/>
            <w:webHidden/>
          </w:rPr>
          <w:fldChar w:fldCharType="separate"/>
        </w:r>
        <w:r>
          <w:rPr>
            <w:noProof/>
            <w:webHidden/>
          </w:rPr>
          <w:t>32</w:t>
        </w:r>
        <w:r>
          <w:rPr>
            <w:noProof/>
            <w:webHidden/>
          </w:rPr>
          <w:fldChar w:fldCharType="end"/>
        </w:r>
      </w:hyperlink>
    </w:p>
    <w:p w14:paraId="50D260FA" w14:textId="77777777" w:rsidR="007C1D76" w:rsidRPr="0042570E" w:rsidRDefault="007C1D76">
      <w:pPr>
        <w:pStyle w:val="Sommario2"/>
        <w:tabs>
          <w:tab w:val="right" w:leader="dot" w:pos="9628"/>
        </w:tabs>
        <w:rPr>
          <w:rFonts w:eastAsia="Times New Roman"/>
          <w:noProof/>
          <w:lang w:eastAsia="it-IT"/>
        </w:rPr>
      </w:pPr>
      <w:hyperlink w:anchor="_Toc531378910" w:history="1">
        <w:r w:rsidRPr="008C3F76">
          <w:rPr>
            <w:rStyle w:val="Collegamentoipertestuale"/>
            <w:rFonts w:ascii="Book Antiqua" w:hAnsi="Book Antiqua"/>
            <w:noProof/>
          </w:rPr>
          <w:t>10 Giugno</w:t>
        </w:r>
        <w:r>
          <w:rPr>
            <w:noProof/>
            <w:webHidden/>
          </w:rPr>
          <w:tab/>
        </w:r>
        <w:r>
          <w:rPr>
            <w:noProof/>
            <w:webHidden/>
          </w:rPr>
          <w:fldChar w:fldCharType="begin"/>
        </w:r>
        <w:r>
          <w:rPr>
            <w:noProof/>
            <w:webHidden/>
          </w:rPr>
          <w:instrText xml:space="preserve"> PAGEREF _Toc531378910 \h </w:instrText>
        </w:r>
        <w:r>
          <w:rPr>
            <w:noProof/>
            <w:webHidden/>
          </w:rPr>
        </w:r>
        <w:r>
          <w:rPr>
            <w:noProof/>
            <w:webHidden/>
          </w:rPr>
          <w:fldChar w:fldCharType="separate"/>
        </w:r>
        <w:r>
          <w:rPr>
            <w:noProof/>
            <w:webHidden/>
          </w:rPr>
          <w:t>35</w:t>
        </w:r>
        <w:r>
          <w:rPr>
            <w:noProof/>
            <w:webHidden/>
          </w:rPr>
          <w:fldChar w:fldCharType="end"/>
        </w:r>
      </w:hyperlink>
    </w:p>
    <w:p w14:paraId="31DF305C" w14:textId="77777777" w:rsidR="007C1D76" w:rsidRPr="0042570E" w:rsidRDefault="007C1D76">
      <w:pPr>
        <w:pStyle w:val="Sommario1"/>
        <w:tabs>
          <w:tab w:val="right" w:leader="dot" w:pos="9628"/>
        </w:tabs>
        <w:rPr>
          <w:rFonts w:eastAsia="Times New Roman"/>
          <w:noProof/>
          <w:lang w:eastAsia="it-IT"/>
        </w:rPr>
      </w:pPr>
      <w:hyperlink w:anchor="_Toc531378911" w:history="1">
        <w:r w:rsidRPr="008C3F76">
          <w:rPr>
            <w:rStyle w:val="Collegamentoipertestuale"/>
            <w:rFonts w:ascii="Book Antiqua" w:eastAsia="Times New Roman" w:hAnsi="Book Antiqua" w:cs="Arial"/>
            <w:b/>
            <w:bCs/>
            <w:noProof/>
            <w:kern w:val="32"/>
            <w:lang w:eastAsia="it-IT"/>
          </w:rPr>
          <w:t>Il diavolo si allontanò da lui fino al momento fissato</w:t>
        </w:r>
        <w:r>
          <w:rPr>
            <w:noProof/>
            <w:webHidden/>
          </w:rPr>
          <w:tab/>
        </w:r>
        <w:r>
          <w:rPr>
            <w:noProof/>
            <w:webHidden/>
          </w:rPr>
          <w:fldChar w:fldCharType="begin"/>
        </w:r>
        <w:r>
          <w:rPr>
            <w:noProof/>
            <w:webHidden/>
          </w:rPr>
          <w:instrText xml:space="preserve"> PAGEREF _Toc531378911 \h </w:instrText>
        </w:r>
        <w:r>
          <w:rPr>
            <w:noProof/>
            <w:webHidden/>
          </w:rPr>
        </w:r>
        <w:r>
          <w:rPr>
            <w:noProof/>
            <w:webHidden/>
          </w:rPr>
          <w:fldChar w:fldCharType="separate"/>
        </w:r>
        <w:r>
          <w:rPr>
            <w:noProof/>
            <w:webHidden/>
          </w:rPr>
          <w:t>35</w:t>
        </w:r>
        <w:r>
          <w:rPr>
            <w:noProof/>
            <w:webHidden/>
          </w:rPr>
          <w:fldChar w:fldCharType="end"/>
        </w:r>
      </w:hyperlink>
    </w:p>
    <w:p w14:paraId="5A4F1595" w14:textId="77777777" w:rsidR="007C1D76" w:rsidRPr="0042570E" w:rsidRDefault="007C1D76">
      <w:pPr>
        <w:pStyle w:val="Sommario2"/>
        <w:tabs>
          <w:tab w:val="right" w:leader="dot" w:pos="9628"/>
        </w:tabs>
        <w:rPr>
          <w:rFonts w:eastAsia="Times New Roman"/>
          <w:noProof/>
          <w:lang w:eastAsia="it-IT"/>
        </w:rPr>
      </w:pPr>
      <w:hyperlink w:anchor="_Toc531378912" w:history="1">
        <w:r w:rsidRPr="008C3F76">
          <w:rPr>
            <w:rStyle w:val="Collegamentoipertestuale"/>
            <w:rFonts w:ascii="Book Antiqua" w:hAnsi="Book Antiqua"/>
            <w:noProof/>
          </w:rPr>
          <w:t>11 Giugno</w:t>
        </w:r>
        <w:r>
          <w:rPr>
            <w:noProof/>
            <w:webHidden/>
          </w:rPr>
          <w:tab/>
        </w:r>
        <w:r>
          <w:rPr>
            <w:noProof/>
            <w:webHidden/>
          </w:rPr>
          <w:fldChar w:fldCharType="begin"/>
        </w:r>
        <w:r>
          <w:rPr>
            <w:noProof/>
            <w:webHidden/>
          </w:rPr>
          <w:instrText xml:space="preserve"> PAGEREF _Toc531378912 \h </w:instrText>
        </w:r>
        <w:r>
          <w:rPr>
            <w:noProof/>
            <w:webHidden/>
          </w:rPr>
        </w:r>
        <w:r>
          <w:rPr>
            <w:noProof/>
            <w:webHidden/>
          </w:rPr>
          <w:fldChar w:fldCharType="separate"/>
        </w:r>
        <w:r>
          <w:rPr>
            <w:noProof/>
            <w:webHidden/>
          </w:rPr>
          <w:t>38</w:t>
        </w:r>
        <w:r>
          <w:rPr>
            <w:noProof/>
            <w:webHidden/>
          </w:rPr>
          <w:fldChar w:fldCharType="end"/>
        </w:r>
      </w:hyperlink>
    </w:p>
    <w:p w14:paraId="26FBDF01" w14:textId="77777777" w:rsidR="007C1D76" w:rsidRPr="0042570E" w:rsidRDefault="007C1D76">
      <w:pPr>
        <w:pStyle w:val="Sommario1"/>
        <w:tabs>
          <w:tab w:val="right" w:leader="dot" w:pos="9628"/>
        </w:tabs>
        <w:rPr>
          <w:rFonts w:eastAsia="Times New Roman"/>
          <w:noProof/>
          <w:lang w:eastAsia="it-IT"/>
        </w:rPr>
      </w:pPr>
      <w:hyperlink w:anchor="_Toc531378913" w:history="1">
        <w:r w:rsidRPr="008C3F76">
          <w:rPr>
            <w:rStyle w:val="Collegamentoipertestuale"/>
            <w:noProof/>
          </w:rPr>
          <w:t>Chi governa con timore di Dio</w:t>
        </w:r>
        <w:r>
          <w:rPr>
            <w:noProof/>
            <w:webHidden/>
          </w:rPr>
          <w:tab/>
        </w:r>
        <w:r>
          <w:rPr>
            <w:noProof/>
            <w:webHidden/>
          </w:rPr>
          <w:fldChar w:fldCharType="begin"/>
        </w:r>
        <w:r>
          <w:rPr>
            <w:noProof/>
            <w:webHidden/>
          </w:rPr>
          <w:instrText xml:space="preserve"> PAGEREF _Toc531378913 \h </w:instrText>
        </w:r>
        <w:r>
          <w:rPr>
            <w:noProof/>
            <w:webHidden/>
          </w:rPr>
        </w:r>
        <w:r>
          <w:rPr>
            <w:noProof/>
            <w:webHidden/>
          </w:rPr>
          <w:fldChar w:fldCharType="separate"/>
        </w:r>
        <w:r>
          <w:rPr>
            <w:noProof/>
            <w:webHidden/>
          </w:rPr>
          <w:t>38</w:t>
        </w:r>
        <w:r>
          <w:rPr>
            <w:noProof/>
            <w:webHidden/>
          </w:rPr>
          <w:fldChar w:fldCharType="end"/>
        </w:r>
      </w:hyperlink>
    </w:p>
    <w:p w14:paraId="27A6F617" w14:textId="77777777" w:rsidR="007C1D76" w:rsidRPr="0042570E" w:rsidRDefault="007C1D76">
      <w:pPr>
        <w:pStyle w:val="Sommario2"/>
        <w:tabs>
          <w:tab w:val="right" w:leader="dot" w:pos="9628"/>
        </w:tabs>
        <w:rPr>
          <w:rFonts w:eastAsia="Times New Roman"/>
          <w:noProof/>
          <w:lang w:eastAsia="it-IT"/>
        </w:rPr>
      </w:pPr>
      <w:hyperlink w:anchor="_Toc531378914" w:history="1">
        <w:r w:rsidRPr="008C3F76">
          <w:rPr>
            <w:rStyle w:val="Collegamentoipertestuale"/>
            <w:rFonts w:ascii="Book Antiqua" w:hAnsi="Book Antiqua"/>
            <w:noProof/>
          </w:rPr>
          <w:t>12 Giugno</w:t>
        </w:r>
        <w:r>
          <w:rPr>
            <w:noProof/>
            <w:webHidden/>
          </w:rPr>
          <w:tab/>
        </w:r>
        <w:r>
          <w:rPr>
            <w:noProof/>
            <w:webHidden/>
          </w:rPr>
          <w:fldChar w:fldCharType="begin"/>
        </w:r>
        <w:r>
          <w:rPr>
            <w:noProof/>
            <w:webHidden/>
          </w:rPr>
          <w:instrText xml:space="preserve"> PAGEREF _Toc531378914 \h </w:instrText>
        </w:r>
        <w:r>
          <w:rPr>
            <w:noProof/>
            <w:webHidden/>
          </w:rPr>
        </w:r>
        <w:r>
          <w:rPr>
            <w:noProof/>
            <w:webHidden/>
          </w:rPr>
          <w:fldChar w:fldCharType="separate"/>
        </w:r>
        <w:r>
          <w:rPr>
            <w:noProof/>
            <w:webHidden/>
          </w:rPr>
          <w:t>41</w:t>
        </w:r>
        <w:r>
          <w:rPr>
            <w:noProof/>
            <w:webHidden/>
          </w:rPr>
          <w:fldChar w:fldCharType="end"/>
        </w:r>
      </w:hyperlink>
    </w:p>
    <w:p w14:paraId="4B3BAA32" w14:textId="77777777" w:rsidR="007C1D76" w:rsidRPr="0042570E" w:rsidRDefault="007C1D76">
      <w:pPr>
        <w:pStyle w:val="Sommario1"/>
        <w:tabs>
          <w:tab w:val="right" w:leader="dot" w:pos="9628"/>
        </w:tabs>
        <w:rPr>
          <w:rFonts w:eastAsia="Times New Roman"/>
          <w:noProof/>
          <w:lang w:eastAsia="it-IT"/>
        </w:rPr>
      </w:pPr>
      <w:hyperlink w:anchor="_Toc531378915" w:history="1">
        <w:r w:rsidRPr="008C3F76">
          <w:rPr>
            <w:rStyle w:val="Collegamentoipertestuale"/>
            <w:noProof/>
          </w:rPr>
          <w:t>Andate ad annunciare ai miei fratelli che vadano in Galilea</w:t>
        </w:r>
        <w:r>
          <w:rPr>
            <w:noProof/>
            <w:webHidden/>
          </w:rPr>
          <w:tab/>
        </w:r>
        <w:r>
          <w:rPr>
            <w:noProof/>
            <w:webHidden/>
          </w:rPr>
          <w:fldChar w:fldCharType="begin"/>
        </w:r>
        <w:r>
          <w:rPr>
            <w:noProof/>
            <w:webHidden/>
          </w:rPr>
          <w:instrText xml:space="preserve"> PAGEREF _Toc531378915 \h </w:instrText>
        </w:r>
        <w:r>
          <w:rPr>
            <w:noProof/>
            <w:webHidden/>
          </w:rPr>
        </w:r>
        <w:r>
          <w:rPr>
            <w:noProof/>
            <w:webHidden/>
          </w:rPr>
          <w:fldChar w:fldCharType="separate"/>
        </w:r>
        <w:r>
          <w:rPr>
            <w:noProof/>
            <w:webHidden/>
          </w:rPr>
          <w:t>41</w:t>
        </w:r>
        <w:r>
          <w:rPr>
            <w:noProof/>
            <w:webHidden/>
          </w:rPr>
          <w:fldChar w:fldCharType="end"/>
        </w:r>
      </w:hyperlink>
    </w:p>
    <w:p w14:paraId="4AFD11D6" w14:textId="77777777" w:rsidR="007C1D76" w:rsidRPr="0042570E" w:rsidRDefault="007C1D76">
      <w:pPr>
        <w:pStyle w:val="Sommario2"/>
        <w:tabs>
          <w:tab w:val="right" w:leader="dot" w:pos="9628"/>
        </w:tabs>
        <w:rPr>
          <w:rFonts w:eastAsia="Times New Roman"/>
          <w:noProof/>
          <w:lang w:eastAsia="it-IT"/>
        </w:rPr>
      </w:pPr>
      <w:hyperlink w:anchor="_Toc531378916" w:history="1">
        <w:r w:rsidRPr="008C3F76">
          <w:rPr>
            <w:rStyle w:val="Collegamentoipertestuale"/>
            <w:rFonts w:ascii="Book Antiqua" w:hAnsi="Book Antiqua"/>
            <w:noProof/>
          </w:rPr>
          <w:t>13 Giugno</w:t>
        </w:r>
        <w:r>
          <w:rPr>
            <w:noProof/>
            <w:webHidden/>
          </w:rPr>
          <w:tab/>
        </w:r>
        <w:r>
          <w:rPr>
            <w:noProof/>
            <w:webHidden/>
          </w:rPr>
          <w:fldChar w:fldCharType="begin"/>
        </w:r>
        <w:r>
          <w:rPr>
            <w:noProof/>
            <w:webHidden/>
          </w:rPr>
          <w:instrText xml:space="preserve"> PAGEREF _Toc531378916 \h </w:instrText>
        </w:r>
        <w:r>
          <w:rPr>
            <w:noProof/>
            <w:webHidden/>
          </w:rPr>
        </w:r>
        <w:r>
          <w:rPr>
            <w:noProof/>
            <w:webHidden/>
          </w:rPr>
          <w:fldChar w:fldCharType="separate"/>
        </w:r>
        <w:r>
          <w:rPr>
            <w:noProof/>
            <w:webHidden/>
          </w:rPr>
          <w:t>44</w:t>
        </w:r>
        <w:r>
          <w:rPr>
            <w:noProof/>
            <w:webHidden/>
          </w:rPr>
          <w:fldChar w:fldCharType="end"/>
        </w:r>
      </w:hyperlink>
    </w:p>
    <w:p w14:paraId="69A21821" w14:textId="77777777" w:rsidR="007C1D76" w:rsidRPr="0042570E" w:rsidRDefault="007C1D76">
      <w:pPr>
        <w:pStyle w:val="Sommario1"/>
        <w:tabs>
          <w:tab w:val="right" w:leader="dot" w:pos="9628"/>
        </w:tabs>
        <w:rPr>
          <w:rFonts w:eastAsia="Times New Roman"/>
          <w:noProof/>
          <w:lang w:eastAsia="it-IT"/>
        </w:rPr>
      </w:pPr>
      <w:hyperlink w:anchor="_Toc531378917" w:history="1">
        <w:r w:rsidRPr="008C3F76">
          <w:rPr>
            <w:rStyle w:val="Collegamentoipertestuale"/>
            <w:noProof/>
          </w:rPr>
          <w:t>Prendete, mangiate: questo è il mio corpo</w:t>
        </w:r>
        <w:r>
          <w:rPr>
            <w:noProof/>
            <w:webHidden/>
          </w:rPr>
          <w:tab/>
        </w:r>
        <w:r>
          <w:rPr>
            <w:noProof/>
            <w:webHidden/>
          </w:rPr>
          <w:fldChar w:fldCharType="begin"/>
        </w:r>
        <w:r>
          <w:rPr>
            <w:noProof/>
            <w:webHidden/>
          </w:rPr>
          <w:instrText xml:space="preserve"> PAGEREF _Toc531378917 \h </w:instrText>
        </w:r>
        <w:r>
          <w:rPr>
            <w:noProof/>
            <w:webHidden/>
          </w:rPr>
        </w:r>
        <w:r>
          <w:rPr>
            <w:noProof/>
            <w:webHidden/>
          </w:rPr>
          <w:fldChar w:fldCharType="separate"/>
        </w:r>
        <w:r>
          <w:rPr>
            <w:noProof/>
            <w:webHidden/>
          </w:rPr>
          <w:t>44</w:t>
        </w:r>
        <w:r>
          <w:rPr>
            <w:noProof/>
            <w:webHidden/>
          </w:rPr>
          <w:fldChar w:fldCharType="end"/>
        </w:r>
      </w:hyperlink>
    </w:p>
    <w:p w14:paraId="0A849E95" w14:textId="77777777" w:rsidR="007C1D76" w:rsidRPr="0042570E" w:rsidRDefault="007C1D76">
      <w:pPr>
        <w:pStyle w:val="Sommario2"/>
        <w:tabs>
          <w:tab w:val="right" w:leader="dot" w:pos="9628"/>
        </w:tabs>
        <w:rPr>
          <w:rFonts w:eastAsia="Times New Roman"/>
          <w:noProof/>
          <w:lang w:eastAsia="it-IT"/>
        </w:rPr>
      </w:pPr>
      <w:hyperlink w:anchor="_Toc531378918" w:history="1">
        <w:r w:rsidRPr="008C3F76">
          <w:rPr>
            <w:rStyle w:val="Collegamentoipertestuale"/>
            <w:rFonts w:ascii="Book Antiqua" w:hAnsi="Book Antiqua"/>
            <w:noProof/>
          </w:rPr>
          <w:t>14 Giugno</w:t>
        </w:r>
        <w:r>
          <w:rPr>
            <w:noProof/>
            <w:webHidden/>
          </w:rPr>
          <w:tab/>
        </w:r>
        <w:r>
          <w:rPr>
            <w:noProof/>
            <w:webHidden/>
          </w:rPr>
          <w:fldChar w:fldCharType="begin"/>
        </w:r>
        <w:r>
          <w:rPr>
            <w:noProof/>
            <w:webHidden/>
          </w:rPr>
          <w:instrText xml:space="preserve"> PAGEREF _Toc531378918 \h </w:instrText>
        </w:r>
        <w:r>
          <w:rPr>
            <w:noProof/>
            <w:webHidden/>
          </w:rPr>
        </w:r>
        <w:r>
          <w:rPr>
            <w:noProof/>
            <w:webHidden/>
          </w:rPr>
          <w:fldChar w:fldCharType="separate"/>
        </w:r>
        <w:r>
          <w:rPr>
            <w:noProof/>
            <w:webHidden/>
          </w:rPr>
          <w:t>47</w:t>
        </w:r>
        <w:r>
          <w:rPr>
            <w:noProof/>
            <w:webHidden/>
          </w:rPr>
          <w:fldChar w:fldCharType="end"/>
        </w:r>
      </w:hyperlink>
    </w:p>
    <w:p w14:paraId="1CC45F85" w14:textId="77777777" w:rsidR="007C1D76" w:rsidRPr="0042570E" w:rsidRDefault="007C1D76">
      <w:pPr>
        <w:pStyle w:val="Sommario1"/>
        <w:tabs>
          <w:tab w:val="right" w:leader="dot" w:pos="9628"/>
        </w:tabs>
        <w:rPr>
          <w:rFonts w:eastAsia="Times New Roman"/>
          <w:noProof/>
          <w:lang w:eastAsia="it-IT"/>
        </w:rPr>
      </w:pPr>
      <w:hyperlink w:anchor="_Toc531378919" w:history="1">
        <w:r w:rsidRPr="008C3F76">
          <w:rPr>
            <w:rStyle w:val="Collegamentoipertestuale"/>
            <w:noProof/>
          </w:rPr>
          <w:t>Se non me ne vado, non verrà a voi il Paràclito</w:t>
        </w:r>
        <w:r>
          <w:rPr>
            <w:noProof/>
            <w:webHidden/>
          </w:rPr>
          <w:tab/>
        </w:r>
        <w:r>
          <w:rPr>
            <w:noProof/>
            <w:webHidden/>
          </w:rPr>
          <w:fldChar w:fldCharType="begin"/>
        </w:r>
        <w:r>
          <w:rPr>
            <w:noProof/>
            <w:webHidden/>
          </w:rPr>
          <w:instrText xml:space="preserve"> PAGEREF _Toc531378919 \h </w:instrText>
        </w:r>
        <w:r>
          <w:rPr>
            <w:noProof/>
            <w:webHidden/>
          </w:rPr>
        </w:r>
        <w:r>
          <w:rPr>
            <w:noProof/>
            <w:webHidden/>
          </w:rPr>
          <w:fldChar w:fldCharType="separate"/>
        </w:r>
        <w:r>
          <w:rPr>
            <w:noProof/>
            <w:webHidden/>
          </w:rPr>
          <w:t>47</w:t>
        </w:r>
        <w:r>
          <w:rPr>
            <w:noProof/>
            <w:webHidden/>
          </w:rPr>
          <w:fldChar w:fldCharType="end"/>
        </w:r>
      </w:hyperlink>
    </w:p>
    <w:p w14:paraId="34913D4B" w14:textId="77777777" w:rsidR="007C1D76" w:rsidRPr="0042570E" w:rsidRDefault="007C1D76">
      <w:pPr>
        <w:pStyle w:val="Sommario2"/>
        <w:tabs>
          <w:tab w:val="right" w:leader="dot" w:pos="9628"/>
        </w:tabs>
        <w:rPr>
          <w:rFonts w:eastAsia="Times New Roman"/>
          <w:noProof/>
          <w:lang w:eastAsia="it-IT"/>
        </w:rPr>
      </w:pPr>
      <w:hyperlink w:anchor="_Toc531378920" w:history="1">
        <w:r w:rsidRPr="008C3F76">
          <w:rPr>
            <w:rStyle w:val="Collegamentoipertestuale"/>
            <w:rFonts w:ascii="Book Antiqua" w:hAnsi="Book Antiqua"/>
            <w:noProof/>
          </w:rPr>
          <w:t>15 Giugno</w:t>
        </w:r>
        <w:r>
          <w:rPr>
            <w:noProof/>
            <w:webHidden/>
          </w:rPr>
          <w:tab/>
        </w:r>
        <w:r>
          <w:rPr>
            <w:noProof/>
            <w:webHidden/>
          </w:rPr>
          <w:fldChar w:fldCharType="begin"/>
        </w:r>
        <w:r>
          <w:rPr>
            <w:noProof/>
            <w:webHidden/>
          </w:rPr>
          <w:instrText xml:space="preserve"> PAGEREF _Toc531378920 \h </w:instrText>
        </w:r>
        <w:r>
          <w:rPr>
            <w:noProof/>
            <w:webHidden/>
          </w:rPr>
        </w:r>
        <w:r>
          <w:rPr>
            <w:noProof/>
            <w:webHidden/>
          </w:rPr>
          <w:fldChar w:fldCharType="separate"/>
        </w:r>
        <w:r>
          <w:rPr>
            <w:noProof/>
            <w:webHidden/>
          </w:rPr>
          <w:t>50</w:t>
        </w:r>
        <w:r>
          <w:rPr>
            <w:noProof/>
            <w:webHidden/>
          </w:rPr>
          <w:fldChar w:fldCharType="end"/>
        </w:r>
      </w:hyperlink>
    </w:p>
    <w:p w14:paraId="42E94721" w14:textId="77777777" w:rsidR="007C1D76" w:rsidRPr="0042570E" w:rsidRDefault="007C1D76">
      <w:pPr>
        <w:pStyle w:val="Sommario1"/>
        <w:tabs>
          <w:tab w:val="right" w:leader="dot" w:pos="9628"/>
        </w:tabs>
        <w:rPr>
          <w:rFonts w:eastAsia="Times New Roman"/>
          <w:noProof/>
          <w:lang w:eastAsia="it-IT"/>
        </w:rPr>
      </w:pPr>
      <w:hyperlink w:anchor="_Toc531378921" w:history="1">
        <w:r w:rsidRPr="008C3F76">
          <w:rPr>
            <w:rStyle w:val="Collegamentoipertestuale"/>
            <w:rFonts w:ascii="Book Antiqua" w:eastAsia="Times New Roman" w:hAnsi="Book Antiqua" w:cs="Arial"/>
            <w:b/>
            <w:bCs/>
            <w:noProof/>
            <w:kern w:val="32"/>
            <w:lang w:eastAsia="it-IT"/>
          </w:rPr>
          <w:t>Tutti nella sinagoga si riempirono di sdegno</w:t>
        </w:r>
        <w:r>
          <w:rPr>
            <w:noProof/>
            <w:webHidden/>
          </w:rPr>
          <w:tab/>
        </w:r>
        <w:r>
          <w:rPr>
            <w:noProof/>
            <w:webHidden/>
          </w:rPr>
          <w:fldChar w:fldCharType="begin"/>
        </w:r>
        <w:r>
          <w:rPr>
            <w:noProof/>
            <w:webHidden/>
          </w:rPr>
          <w:instrText xml:space="preserve"> PAGEREF _Toc531378921 \h </w:instrText>
        </w:r>
        <w:r>
          <w:rPr>
            <w:noProof/>
            <w:webHidden/>
          </w:rPr>
        </w:r>
        <w:r>
          <w:rPr>
            <w:noProof/>
            <w:webHidden/>
          </w:rPr>
          <w:fldChar w:fldCharType="separate"/>
        </w:r>
        <w:r>
          <w:rPr>
            <w:noProof/>
            <w:webHidden/>
          </w:rPr>
          <w:t>51</w:t>
        </w:r>
        <w:r>
          <w:rPr>
            <w:noProof/>
            <w:webHidden/>
          </w:rPr>
          <w:fldChar w:fldCharType="end"/>
        </w:r>
      </w:hyperlink>
    </w:p>
    <w:p w14:paraId="0A5A9183" w14:textId="77777777" w:rsidR="007C1D76" w:rsidRPr="0042570E" w:rsidRDefault="007C1D76">
      <w:pPr>
        <w:pStyle w:val="Sommario2"/>
        <w:tabs>
          <w:tab w:val="right" w:leader="dot" w:pos="9628"/>
        </w:tabs>
        <w:rPr>
          <w:rFonts w:eastAsia="Times New Roman"/>
          <w:noProof/>
          <w:lang w:eastAsia="it-IT"/>
        </w:rPr>
      </w:pPr>
      <w:hyperlink w:anchor="_Toc531378922" w:history="1">
        <w:r w:rsidRPr="008C3F76">
          <w:rPr>
            <w:rStyle w:val="Collegamentoipertestuale"/>
            <w:rFonts w:ascii="Book Antiqua" w:hAnsi="Book Antiqua"/>
            <w:noProof/>
          </w:rPr>
          <w:t>16 Giugno</w:t>
        </w:r>
        <w:r>
          <w:rPr>
            <w:noProof/>
            <w:webHidden/>
          </w:rPr>
          <w:tab/>
        </w:r>
        <w:r>
          <w:rPr>
            <w:noProof/>
            <w:webHidden/>
          </w:rPr>
          <w:fldChar w:fldCharType="begin"/>
        </w:r>
        <w:r>
          <w:rPr>
            <w:noProof/>
            <w:webHidden/>
          </w:rPr>
          <w:instrText xml:space="preserve"> PAGEREF _Toc531378922 \h </w:instrText>
        </w:r>
        <w:r>
          <w:rPr>
            <w:noProof/>
            <w:webHidden/>
          </w:rPr>
        </w:r>
        <w:r>
          <w:rPr>
            <w:noProof/>
            <w:webHidden/>
          </w:rPr>
          <w:fldChar w:fldCharType="separate"/>
        </w:r>
        <w:r>
          <w:rPr>
            <w:noProof/>
            <w:webHidden/>
          </w:rPr>
          <w:t>53</w:t>
        </w:r>
        <w:r>
          <w:rPr>
            <w:noProof/>
            <w:webHidden/>
          </w:rPr>
          <w:fldChar w:fldCharType="end"/>
        </w:r>
      </w:hyperlink>
    </w:p>
    <w:p w14:paraId="4F8CFDDE" w14:textId="77777777" w:rsidR="007C1D76" w:rsidRPr="0042570E" w:rsidRDefault="007C1D76">
      <w:pPr>
        <w:pStyle w:val="Sommario1"/>
        <w:tabs>
          <w:tab w:val="right" w:leader="dot" w:pos="9628"/>
        </w:tabs>
        <w:rPr>
          <w:rFonts w:eastAsia="Times New Roman"/>
          <w:noProof/>
          <w:lang w:eastAsia="it-IT"/>
        </w:rPr>
      </w:pPr>
      <w:hyperlink w:anchor="_Toc531378923" w:history="1">
        <w:r w:rsidRPr="008C3F76">
          <w:rPr>
            <w:rStyle w:val="Collegamentoipertestuale"/>
            <w:rFonts w:ascii="Book Antiqua" w:eastAsia="Times New Roman" w:hAnsi="Book Antiqua" w:cs="Arial"/>
            <w:b/>
            <w:bCs/>
            <w:noProof/>
            <w:kern w:val="32"/>
            <w:lang w:eastAsia="it-IT"/>
          </w:rPr>
          <w:t>EBBENE IO SONO SOLO UN RAGAZZO; NON SO COME REGOLARMI</w:t>
        </w:r>
        <w:r>
          <w:rPr>
            <w:noProof/>
            <w:webHidden/>
          </w:rPr>
          <w:tab/>
        </w:r>
        <w:r>
          <w:rPr>
            <w:noProof/>
            <w:webHidden/>
          </w:rPr>
          <w:fldChar w:fldCharType="begin"/>
        </w:r>
        <w:r>
          <w:rPr>
            <w:noProof/>
            <w:webHidden/>
          </w:rPr>
          <w:instrText xml:space="preserve"> PAGEREF _Toc531378923 \h </w:instrText>
        </w:r>
        <w:r>
          <w:rPr>
            <w:noProof/>
            <w:webHidden/>
          </w:rPr>
        </w:r>
        <w:r>
          <w:rPr>
            <w:noProof/>
            <w:webHidden/>
          </w:rPr>
          <w:fldChar w:fldCharType="separate"/>
        </w:r>
        <w:r>
          <w:rPr>
            <w:noProof/>
            <w:webHidden/>
          </w:rPr>
          <w:t>53</w:t>
        </w:r>
        <w:r>
          <w:rPr>
            <w:noProof/>
            <w:webHidden/>
          </w:rPr>
          <w:fldChar w:fldCharType="end"/>
        </w:r>
      </w:hyperlink>
    </w:p>
    <w:p w14:paraId="6EF41F16" w14:textId="77777777" w:rsidR="007C1D76" w:rsidRPr="0042570E" w:rsidRDefault="007C1D76">
      <w:pPr>
        <w:pStyle w:val="Sommario2"/>
        <w:tabs>
          <w:tab w:val="right" w:leader="dot" w:pos="9628"/>
        </w:tabs>
        <w:rPr>
          <w:rFonts w:eastAsia="Times New Roman"/>
          <w:noProof/>
          <w:lang w:eastAsia="it-IT"/>
        </w:rPr>
      </w:pPr>
      <w:hyperlink w:anchor="_Toc531378924" w:history="1">
        <w:r w:rsidRPr="008C3F76">
          <w:rPr>
            <w:rStyle w:val="Collegamentoipertestuale"/>
            <w:rFonts w:ascii="Book Antiqua" w:hAnsi="Book Antiqua"/>
            <w:noProof/>
          </w:rPr>
          <w:t>17 Giugno</w:t>
        </w:r>
        <w:r>
          <w:rPr>
            <w:noProof/>
            <w:webHidden/>
          </w:rPr>
          <w:tab/>
        </w:r>
        <w:r>
          <w:rPr>
            <w:noProof/>
            <w:webHidden/>
          </w:rPr>
          <w:fldChar w:fldCharType="begin"/>
        </w:r>
        <w:r>
          <w:rPr>
            <w:noProof/>
            <w:webHidden/>
          </w:rPr>
          <w:instrText xml:space="preserve"> PAGEREF _Toc531378924 \h </w:instrText>
        </w:r>
        <w:r>
          <w:rPr>
            <w:noProof/>
            <w:webHidden/>
          </w:rPr>
        </w:r>
        <w:r>
          <w:rPr>
            <w:noProof/>
            <w:webHidden/>
          </w:rPr>
          <w:fldChar w:fldCharType="separate"/>
        </w:r>
        <w:r>
          <w:rPr>
            <w:noProof/>
            <w:webHidden/>
          </w:rPr>
          <w:t>56</w:t>
        </w:r>
        <w:r>
          <w:rPr>
            <w:noProof/>
            <w:webHidden/>
          </w:rPr>
          <w:fldChar w:fldCharType="end"/>
        </w:r>
      </w:hyperlink>
    </w:p>
    <w:p w14:paraId="26598F59" w14:textId="77777777" w:rsidR="007C1D76" w:rsidRPr="0042570E" w:rsidRDefault="007C1D76">
      <w:pPr>
        <w:pStyle w:val="Sommario1"/>
        <w:tabs>
          <w:tab w:val="right" w:leader="dot" w:pos="9628"/>
        </w:tabs>
        <w:rPr>
          <w:rFonts w:eastAsia="Times New Roman"/>
          <w:noProof/>
          <w:lang w:eastAsia="it-IT"/>
        </w:rPr>
      </w:pPr>
      <w:hyperlink w:anchor="_Toc531378925" w:history="1">
        <w:r w:rsidRPr="008C3F76">
          <w:rPr>
            <w:rStyle w:val="Collegamentoipertestuale"/>
            <w:rFonts w:ascii="Book Antiqua" w:eastAsia="Times New Roman" w:hAnsi="Book Antiqua" w:cs="Arial"/>
            <w:b/>
            <w:bCs/>
            <w:noProof/>
            <w:kern w:val="32"/>
            <w:lang w:eastAsia="it-IT"/>
          </w:rPr>
          <w:t>IO SONO LA VITE, VOI I TRALCI</w:t>
        </w:r>
        <w:r>
          <w:rPr>
            <w:noProof/>
            <w:webHidden/>
          </w:rPr>
          <w:tab/>
        </w:r>
        <w:r>
          <w:rPr>
            <w:noProof/>
            <w:webHidden/>
          </w:rPr>
          <w:fldChar w:fldCharType="begin"/>
        </w:r>
        <w:r>
          <w:rPr>
            <w:noProof/>
            <w:webHidden/>
          </w:rPr>
          <w:instrText xml:space="preserve"> PAGEREF _Toc531378925 \h </w:instrText>
        </w:r>
        <w:r>
          <w:rPr>
            <w:noProof/>
            <w:webHidden/>
          </w:rPr>
        </w:r>
        <w:r>
          <w:rPr>
            <w:noProof/>
            <w:webHidden/>
          </w:rPr>
          <w:fldChar w:fldCharType="separate"/>
        </w:r>
        <w:r>
          <w:rPr>
            <w:noProof/>
            <w:webHidden/>
          </w:rPr>
          <w:t>56</w:t>
        </w:r>
        <w:r>
          <w:rPr>
            <w:noProof/>
            <w:webHidden/>
          </w:rPr>
          <w:fldChar w:fldCharType="end"/>
        </w:r>
      </w:hyperlink>
    </w:p>
    <w:p w14:paraId="54DD02A7" w14:textId="77777777" w:rsidR="007C1D76" w:rsidRPr="0042570E" w:rsidRDefault="007C1D76">
      <w:pPr>
        <w:pStyle w:val="Sommario2"/>
        <w:tabs>
          <w:tab w:val="right" w:leader="dot" w:pos="9628"/>
        </w:tabs>
        <w:rPr>
          <w:rFonts w:eastAsia="Times New Roman"/>
          <w:noProof/>
          <w:lang w:eastAsia="it-IT"/>
        </w:rPr>
      </w:pPr>
      <w:hyperlink w:anchor="_Toc531378926" w:history="1">
        <w:r w:rsidRPr="008C3F76">
          <w:rPr>
            <w:rStyle w:val="Collegamentoipertestuale"/>
            <w:rFonts w:ascii="Book Antiqua" w:hAnsi="Book Antiqua"/>
            <w:noProof/>
          </w:rPr>
          <w:t>18 Giugno</w:t>
        </w:r>
        <w:r>
          <w:rPr>
            <w:noProof/>
            <w:webHidden/>
          </w:rPr>
          <w:tab/>
        </w:r>
        <w:r>
          <w:rPr>
            <w:noProof/>
            <w:webHidden/>
          </w:rPr>
          <w:fldChar w:fldCharType="begin"/>
        </w:r>
        <w:r>
          <w:rPr>
            <w:noProof/>
            <w:webHidden/>
          </w:rPr>
          <w:instrText xml:space="preserve"> PAGEREF _Toc531378926 \h </w:instrText>
        </w:r>
        <w:r>
          <w:rPr>
            <w:noProof/>
            <w:webHidden/>
          </w:rPr>
        </w:r>
        <w:r>
          <w:rPr>
            <w:noProof/>
            <w:webHidden/>
          </w:rPr>
          <w:fldChar w:fldCharType="separate"/>
        </w:r>
        <w:r>
          <w:rPr>
            <w:noProof/>
            <w:webHidden/>
          </w:rPr>
          <w:t>59</w:t>
        </w:r>
        <w:r>
          <w:rPr>
            <w:noProof/>
            <w:webHidden/>
          </w:rPr>
          <w:fldChar w:fldCharType="end"/>
        </w:r>
      </w:hyperlink>
    </w:p>
    <w:p w14:paraId="3DBB98C9" w14:textId="77777777" w:rsidR="007C1D76" w:rsidRPr="0042570E" w:rsidRDefault="007C1D76">
      <w:pPr>
        <w:pStyle w:val="Sommario1"/>
        <w:tabs>
          <w:tab w:val="right" w:leader="dot" w:pos="9628"/>
        </w:tabs>
        <w:rPr>
          <w:rFonts w:eastAsia="Times New Roman"/>
          <w:noProof/>
          <w:lang w:eastAsia="it-IT"/>
        </w:rPr>
      </w:pPr>
      <w:hyperlink w:anchor="_Toc531378927" w:history="1">
        <w:r w:rsidRPr="008C3F76">
          <w:rPr>
            <w:rStyle w:val="Collegamentoipertestuale"/>
            <w:rFonts w:ascii="Book Antiqua" w:eastAsia="Times New Roman" w:hAnsi="Book Antiqua" w:cs="Arial"/>
            <w:b/>
            <w:bCs/>
            <w:noProof/>
            <w:kern w:val="32"/>
            <w:lang w:eastAsia="it-IT"/>
          </w:rPr>
          <w:t>Perché avete paura? Non avete ancora fede?</w:t>
        </w:r>
        <w:r>
          <w:rPr>
            <w:noProof/>
            <w:webHidden/>
          </w:rPr>
          <w:tab/>
        </w:r>
        <w:r>
          <w:rPr>
            <w:noProof/>
            <w:webHidden/>
          </w:rPr>
          <w:fldChar w:fldCharType="begin"/>
        </w:r>
        <w:r>
          <w:rPr>
            <w:noProof/>
            <w:webHidden/>
          </w:rPr>
          <w:instrText xml:space="preserve"> PAGEREF _Toc531378927 \h </w:instrText>
        </w:r>
        <w:r>
          <w:rPr>
            <w:noProof/>
            <w:webHidden/>
          </w:rPr>
        </w:r>
        <w:r>
          <w:rPr>
            <w:noProof/>
            <w:webHidden/>
          </w:rPr>
          <w:fldChar w:fldCharType="separate"/>
        </w:r>
        <w:r>
          <w:rPr>
            <w:noProof/>
            <w:webHidden/>
          </w:rPr>
          <w:t>59</w:t>
        </w:r>
        <w:r>
          <w:rPr>
            <w:noProof/>
            <w:webHidden/>
          </w:rPr>
          <w:fldChar w:fldCharType="end"/>
        </w:r>
      </w:hyperlink>
    </w:p>
    <w:p w14:paraId="60E121DF" w14:textId="77777777" w:rsidR="007C1D76" w:rsidRPr="0042570E" w:rsidRDefault="007C1D76">
      <w:pPr>
        <w:pStyle w:val="Sommario2"/>
        <w:tabs>
          <w:tab w:val="right" w:leader="dot" w:pos="9628"/>
        </w:tabs>
        <w:rPr>
          <w:rFonts w:eastAsia="Times New Roman"/>
          <w:noProof/>
          <w:lang w:eastAsia="it-IT"/>
        </w:rPr>
      </w:pPr>
      <w:hyperlink w:anchor="_Toc531378928" w:history="1">
        <w:r w:rsidRPr="008C3F76">
          <w:rPr>
            <w:rStyle w:val="Collegamentoipertestuale"/>
            <w:rFonts w:ascii="Book Antiqua" w:hAnsi="Book Antiqua"/>
            <w:noProof/>
          </w:rPr>
          <w:t>19 Giugno</w:t>
        </w:r>
        <w:r>
          <w:rPr>
            <w:noProof/>
            <w:webHidden/>
          </w:rPr>
          <w:tab/>
        </w:r>
        <w:r>
          <w:rPr>
            <w:noProof/>
            <w:webHidden/>
          </w:rPr>
          <w:fldChar w:fldCharType="begin"/>
        </w:r>
        <w:r>
          <w:rPr>
            <w:noProof/>
            <w:webHidden/>
          </w:rPr>
          <w:instrText xml:space="preserve"> PAGEREF _Toc531378928 \h </w:instrText>
        </w:r>
        <w:r>
          <w:rPr>
            <w:noProof/>
            <w:webHidden/>
          </w:rPr>
        </w:r>
        <w:r>
          <w:rPr>
            <w:noProof/>
            <w:webHidden/>
          </w:rPr>
          <w:fldChar w:fldCharType="separate"/>
        </w:r>
        <w:r>
          <w:rPr>
            <w:noProof/>
            <w:webHidden/>
          </w:rPr>
          <w:t>61</w:t>
        </w:r>
        <w:r>
          <w:rPr>
            <w:noProof/>
            <w:webHidden/>
          </w:rPr>
          <w:fldChar w:fldCharType="end"/>
        </w:r>
      </w:hyperlink>
    </w:p>
    <w:p w14:paraId="37DD5376" w14:textId="77777777" w:rsidR="007C1D76" w:rsidRPr="0042570E" w:rsidRDefault="007C1D76">
      <w:pPr>
        <w:pStyle w:val="Sommario1"/>
        <w:tabs>
          <w:tab w:val="right" w:leader="dot" w:pos="9628"/>
        </w:tabs>
        <w:rPr>
          <w:rFonts w:eastAsia="Times New Roman"/>
          <w:noProof/>
          <w:lang w:eastAsia="it-IT"/>
        </w:rPr>
      </w:pPr>
      <w:hyperlink w:anchor="_Toc531378929" w:history="1">
        <w:r w:rsidRPr="008C3F76">
          <w:rPr>
            <w:rStyle w:val="Collegamentoipertestuale"/>
            <w:rFonts w:ascii="Book Antiqua" w:eastAsia="Times New Roman" w:hAnsi="Book Antiqua" w:cs="Arial"/>
            <w:b/>
            <w:bCs/>
            <w:noProof/>
            <w:kern w:val="32"/>
            <w:lang w:eastAsia="it-IT"/>
          </w:rPr>
          <w:t>L’hanno rubato, mentre noi dormivamo</w:t>
        </w:r>
        <w:r>
          <w:rPr>
            <w:noProof/>
            <w:webHidden/>
          </w:rPr>
          <w:tab/>
        </w:r>
        <w:r>
          <w:rPr>
            <w:noProof/>
            <w:webHidden/>
          </w:rPr>
          <w:fldChar w:fldCharType="begin"/>
        </w:r>
        <w:r>
          <w:rPr>
            <w:noProof/>
            <w:webHidden/>
          </w:rPr>
          <w:instrText xml:space="preserve"> PAGEREF _Toc531378929 \h </w:instrText>
        </w:r>
        <w:r>
          <w:rPr>
            <w:noProof/>
            <w:webHidden/>
          </w:rPr>
        </w:r>
        <w:r>
          <w:rPr>
            <w:noProof/>
            <w:webHidden/>
          </w:rPr>
          <w:fldChar w:fldCharType="separate"/>
        </w:r>
        <w:r>
          <w:rPr>
            <w:noProof/>
            <w:webHidden/>
          </w:rPr>
          <w:t>61</w:t>
        </w:r>
        <w:r>
          <w:rPr>
            <w:noProof/>
            <w:webHidden/>
          </w:rPr>
          <w:fldChar w:fldCharType="end"/>
        </w:r>
      </w:hyperlink>
    </w:p>
    <w:p w14:paraId="40D79B7A" w14:textId="77777777" w:rsidR="007C1D76" w:rsidRPr="0042570E" w:rsidRDefault="007C1D76">
      <w:pPr>
        <w:pStyle w:val="Sommario2"/>
        <w:tabs>
          <w:tab w:val="right" w:leader="dot" w:pos="9628"/>
        </w:tabs>
        <w:rPr>
          <w:rFonts w:eastAsia="Times New Roman"/>
          <w:noProof/>
          <w:lang w:eastAsia="it-IT"/>
        </w:rPr>
      </w:pPr>
      <w:hyperlink w:anchor="_Toc531378930" w:history="1">
        <w:r w:rsidRPr="008C3F76">
          <w:rPr>
            <w:rStyle w:val="Collegamentoipertestuale"/>
            <w:rFonts w:ascii="Book Antiqua" w:hAnsi="Book Antiqua"/>
            <w:noProof/>
          </w:rPr>
          <w:t>20 Giugno</w:t>
        </w:r>
        <w:r>
          <w:rPr>
            <w:noProof/>
            <w:webHidden/>
          </w:rPr>
          <w:tab/>
        </w:r>
        <w:r>
          <w:rPr>
            <w:noProof/>
            <w:webHidden/>
          </w:rPr>
          <w:fldChar w:fldCharType="begin"/>
        </w:r>
        <w:r>
          <w:rPr>
            <w:noProof/>
            <w:webHidden/>
          </w:rPr>
          <w:instrText xml:space="preserve"> PAGEREF _Toc531378930 \h </w:instrText>
        </w:r>
        <w:r>
          <w:rPr>
            <w:noProof/>
            <w:webHidden/>
          </w:rPr>
        </w:r>
        <w:r>
          <w:rPr>
            <w:noProof/>
            <w:webHidden/>
          </w:rPr>
          <w:fldChar w:fldCharType="separate"/>
        </w:r>
        <w:r>
          <w:rPr>
            <w:noProof/>
            <w:webHidden/>
          </w:rPr>
          <w:t>64</w:t>
        </w:r>
        <w:r>
          <w:rPr>
            <w:noProof/>
            <w:webHidden/>
          </w:rPr>
          <w:fldChar w:fldCharType="end"/>
        </w:r>
      </w:hyperlink>
    </w:p>
    <w:p w14:paraId="2A746758" w14:textId="77777777" w:rsidR="007C1D76" w:rsidRPr="0042570E" w:rsidRDefault="007C1D76">
      <w:pPr>
        <w:pStyle w:val="Sommario1"/>
        <w:tabs>
          <w:tab w:val="right" w:leader="dot" w:pos="9628"/>
        </w:tabs>
        <w:rPr>
          <w:rFonts w:eastAsia="Times New Roman"/>
          <w:noProof/>
          <w:lang w:eastAsia="it-IT"/>
        </w:rPr>
      </w:pPr>
      <w:hyperlink w:anchor="_Toc531378931" w:history="1">
        <w:r w:rsidRPr="008C3F76">
          <w:rPr>
            <w:rStyle w:val="Collegamentoipertestuale"/>
            <w:rFonts w:ascii="Book Antiqua" w:eastAsia="Times New Roman" w:hAnsi="Book Antiqua" w:cs="Arial"/>
            <w:b/>
            <w:bCs/>
            <w:noProof/>
            <w:kern w:val="32"/>
            <w:lang w:eastAsia="it-IT"/>
          </w:rPr>
          <w:t>Il Figlio dell’uomo viene consegnato in mano ai peccatori</w:t>
        </w:r>
        <w:r>
          <w:rPr>
            <w:noProof/>
            <w:webHidden/>
          </w:rPr>
          <w:tab/>
        </w:r>
        <w:r>
          <w:rPr>
            <w:noProof/>
            <w:webHidden/>
          </w:rPr>
          <w:fldChar w:fldCharType="begin"/>
        </w:r>
        <w:r>
          <w:rPr>
            <w:noProof/>
            <w:webHidden/>
          </w:rPr>
          <w:instrText xml:space="preserve"> PAGEREF _Toc531378931 \h </w:instrText>
        </w:r>
        <w:r>
          <w:rPr>
            <w:noProof/>
            <w:webHidden/>
          </w:rPr>
        </w:r>
        <w:r>
          <w:rPr>
            <w:noProof/>
            <w:webHidden/>
          </w:rPr>
          <w:fldChar w:fldCharType="separate"/>
        </w:r>
        <w:r>
          <w:rPr>
            <w:noProof/>
            <w:webHidden/>
          </w:rPr>
          <w:t>64</w:t>
        </w:r>
        <w:r>
          <w:rPr>
            <w:noProof/>
            <w:webHidden/>
          </w:rPr>
          <w:fldChar w:fldCharType="end"/>
        </w:r>
      </w:hyperlink>
    </w:p>
    <w:p w14:paraId="4EAD7482" w14:textId="77777777" w:rsidR="007C1D76" w:rsidRPr="0042570E" w:rsidRDefault="007C1D76">
      <w:pPr>
        <w:pStyle w:val="Sommario2"/>
        <w:tabs>
          <w:tab w:val="right" w:leader="dot" w:pos="9628"/>
        </w:tabs>
        <w:rPr>
          <w:rFonts w:eastAsia="Times New Roman"/>
          <w:noProof/>
          <w:lang w:eastAsia="it-IT"/>
        </w:rPr>
      </w:pPr>
      <w:hyperlink w:anchor="_Toc531378932" w:history="1">
        <w:r w:rsidRPr="008C3F76">
          <w:rPr>
            <w:rStyle w:val="Collegamentoipertestuale"/>
            <w:rFonts w:ascii="Book Antiqua" w:hAnsi="Book Antiqua"/>
            <w:noProof/>
          </w:rPr>
          <w:t>21 Giugno</w:t>
        </w:r>
        <w:r>
          <w:rPr>
            <w:noProof/>
            <w:webHidden/>
          </w:rPr>
          <w:tab/>
        </w:r>
        <w:r>
          <w:rPr>
            <w:noProof/>
            <w:webHidden/>
          </w:rPr>
          <w:fldChar w:fldCharType="begin"/>
        </w:r>
        <w:r>
          <w:rPr>
            <w:noProof/>
            <w:webHidden/>
          </w:rPr>
          <w:instrText xml:space="preserve"> PAGEREF _Toc531378932 \h </w:instrText>
        </w:r>
        <w:r>
          <w:rPr>
            <w:noProof/>
            <w:webHidden/>
          </w:rPr>
        </w:r>
        <w:r>
          <w:rPr>
            <w:noProof/>
            <w:webHidden/>
          </w:rPr>
          <w:fldChar w:fldCharType="separate"/>
        </w:r>
        <w:r>
          <w:rPr>
            <w:noProof/>
            <w:webHidden/>
          </w:rPr>
          <w:t>67</w:t>
        </w:r>
        <w:r>
          <w:rPr>
            <w:noProof/>
            <w:webHidden/>
          </w:rPr>
          <w:fldChar w:fldCharType="end"/>
        </w:r>
      </w:hyperlink>
    </w:p>
    <w:p w14:paraId="6F5B7B63" w14:textId="77777777" w:rsidR="007C1D76" w:rsidRPr="0042570E" w:rsidRDefault="007C1D76">
      <w:pPr>
        <w:pStyle w:val="Sommario1"/>
        <w:tabs>
          <w:tab w:val="right" w:leader="dot" w:pos="9628"/>
        </w:tabs>
        <w:rPr>
          <w:rFonts w:eastAsia="Times New Roman"/>
          <w:noProof/>
          <w:lang w:eastAsia="it-IT"/>
        </w:rPr>
      </w:pPr>
      <w:hyperlink w:anchor="_Toc531378933" w:history="1">
        <w:r w:rsidRPr="008C3F76">
          <w:rPr>
            <w:rStyle w:val="Collegamentoipertestuale"/>
            <w:noProof/>
          </w:rPr>
          <w:t>Finora non avete chiesto nulla nel mio nome</w:t>
        </w:r>
        <w:r>
          <w:rPr>
            <w:noProof/>
            <w:webHidden/>
          </w:rPr>
          <w:tab/>
        </w:r>
        <w:r>
          <w:rPr>
            <w:noProof/>
            <w:webHidden/>
          </w:rPr>
          <w:fldChar w:fldCharType="begin"/>
        </w:r>
        <w:r>
          <w:rPr>
            <w:noProof/>
            <w:webHidden/>
          </w:rPr>
          <w:instrText xml:space="preserve"> PAGEREF _Toc531378933 \h </w:instrText>
        </w:r>
        <w:r>
          <w:rPr>
            <w:noProof/>
            <w:webHidden/>
          </w:rPr>
        </w:r>
        <w:r>
          <w:rPr>
            <w:noProof/>
            <w:webHidden/>
          </w:rPr>
          <w:fldChar w:fldCharType="separate"/>
        </w:r>
        <w:r>
          <w:rPr>
            <w:noProof/>
            <w:webHidden/>
          </w:rPr>
          <w:t>68</w:t>
        </w:r>
        <w:r>
          <w:rPr>
            <w:noProof/>
            <w:webHidden/>
          </w:rPr>
          <w:fldChar w:fldCharType="end"/>
        </w:r>
      </w:hyperlink>
    </w:p>
    <w:p w14:paraId="23996ED7" w14:textId="77777777" w:rsidR="007C1D76" w:rsidRPr="0042570E" w:rsidRDefault="007C1D76">
      <w:pPr>
        <w:pStyle w:val="Sommario2"/>
        <w:tabs>
          <w:tab w:val="right" w:leader="dot" w:pos="9628"/>
        </w:tabs>
        <w:rPr>
          <w:rFonts w:eastAsia="Times New Roman"/>
          <w:noProof/>
          <w:lang w:eastAsia="it-IT"/>
        </w:rPr>
      </w:pPr>
      <w:hyperlink w:anchor="_Toc531378934" w:history="1">
        <w:r w:rsidRPr="008C3F76">
          <w:rPr>
            <w:rStyle w:val="Collegamentoipertestuale"/>
            <w:rFonts w:ascii="Book Antiqua" w:hAnsi="Book Antiqua"/>
            <w:noProof/>
          </w:rPr>
          <w:t>22 Giugno</w:t>
        </w:r>
        <w:r>
          <w:rPr>
            <w:noProof/>
            <w:webHidden/>
          </w:rPr>
          <w:tab/>
        </w:r>
        <w:r>
          <w:rPr>
            <w:noProof/>
            <w:webHidden/>
          </w:rPr>
          <w:fldChar w:fldCharType="begin"/>
        </w:r>
        <w:r>
          <w:rPr>
            <w:noProof/>
            <w:webHidden/>
          </w:rPr>
          <w:instrText xml:space="preserve"> PAGEREF _Toc531378934 \h </w:instrText>
        </w:r>
        <w:r>
          <w:rPr>
            <w:noProof/>
            <w:webHidden/>
          </w:rPr>
        </w:r>
        <w:r>
          <w:rPr>
            <w:noProof/>
            <w:webHidden/>
          </w:rPr>
          <w:fldChar w:fldCharType="separate"/>
        </w:r>
        <w:r>
          <w:rPr>
            <w:noProof/>
            <w:webHidden/>
          </w:rPr>
          <w:t>71</w:t>
        </w:r>
        <w:r>
          <w:rPr>
            <w:noProof/>
            <w:webHidden/>
          </w:rPr>
          <w:fldChar w:fldCharType="end"/>
        </w:r>
      </w:hyperlink>
    </w:p>
    <w:p w14:paraId="503DFAE8" w14:textId="77777777" w:rsidR="007C1D76" w:rsidRPr="0042570E" w:rsidRDefault="007C1D76">
      <w:pPr>
        <w:pStyle w:val="Sommario1"/>
        <w:tabs>
          <w:tab w:val="right" w:leader="dot" w:pos="9628"/>
        </w:tabs>
        <w:rPr>
          <w:rFonts w:eastAsia="Times New Roman"/>
          <w:noProof/>
          <w:lang w:eastAsia="it-IT"/>
        </w:rPr>
      </w:pPr>
      <w:hyperlink w:anchor="_Toc531378935" w:history="1">
        <w:r w:rsidRPr="008C3F76">
          <w:rPr>
            <w:rStyle w:val="Collegamentoipertestuale"/>
            <w:rFonts w:ascii="Book Antiqua" w:eastAsia="Times New Roman" w:hAnsi="Book Antiqua" w:cs="Arial"/>
            <w:b/>
            <w:bCs/>
            <w:noProof/>
            <w:kern w:val="32"/>
            <w:lang w:eastAsia="it-IT"/>
          </w:rPr>
          <w:t>Io so chi tu sei: il santo di Dio!</w:t>
        </w:r>
        <w:r>
          <w:rPr>
            <w:noProof/>
            <w:webHidden/>
          </w:rPr>
          <w:tab/>
        </w:r>
        <w:r>
          <w:rPr>
            <w:noProof/>
            <w:webHidden/>
          </w:rPr>
          <w:fldChar w:fldCharType="begin"/>
        </w:r>
        <w:r>
          <w:rPr>
            <w:noProof/>
            <w:webHidden/>
          </w:rPr>
          <w:instrText xml:space="preserve"> PAGEREF _Toc531378935 \h </w:instrText>
        </w:r>
        <w:r>
          <w:rPr>
            <w:noProof/>
            <w:webHidden/>
          </w:rPr>
        </w:r>
        <w:r>
          <w:rPr>
            <w:noProof/>
            <w:webHidden/>
          </w:rPr>
          <w:fldChar w:fldCharType="separate"/>
        </w:r>
        <w:r>
          <w:rPr>
            <w:noProof/>
            <w:webHidden/>
          </w:rPr>
          <w:t>71</w:t>
        </w:r>
        <w:r>
          <w:rPr>
            <w:noProof/>
            <w:webHidden/>
          </w:rPr>
          <w:fldChar w:fldCharType="end"/>
        </w:r>
      </w:hyperlink>
    </w:p>
    <w:p w14:paraId="74CF7716" w14:textId="77777777" w:rsidR="007C1D76" w:rsidRPr="0042570E" w:rsidRDefault="007C1D76">
      <w:pPr>
        <w:pStyle w:val="Sommario2"/>
        <w:tabs>
          <w:tab w:val="right" w:leader="dot" w:pos="9628"/>
        </w:tabs>
        <w:rPr>
          <w:rFonts w:eastAsia="Times New Roman"/>
          <w:noProof/>
          <w:lang w:eastAsia="it-IT"/>
        </w:rPr>
      </w:pPr>
      <w:hyperlink w:anchor="_Toc531378936" w:history="1">
        <w:r w:rsidRPr="008C3F76">
          <w:rPr>
            <w:rStyle w:val="Collegamentoipertestuale"/>
            <w:rFonts w:ascii="Book Antiqua" w:hAnsi="Book Antiqua"/>
            <w:noProof/>
          </w:rPr>
          <w:t>23 Giugno</w:t>
        </w:r>
        <w:r>
          <w:rPr>
            <w:noProof/>
            <w:webHidden/>
          </w:rPr>
          <w:tab/>
        </w:r>
        <w:r>
          <w:rPr>
            <w:noProof/>
            <w:webHidden/>
          </w:rPr>
          <w:fldChar w:fldCharType="begin"/>
        </w:r>
        <w:r>
          <w:rPr>
            <w:noProof/>
            <w:webHidden/>
          </w:rPr>
          <w:instrText xml:space="preserve"> PAGEREF _Toc531378936 \h </w:instrText>
        </w:r>
        <w:r>
          <w:rPr>
            <w:noProof/>
            <w:webHidden/>
          </w:rPr>
        </w:r>
        <w:r>
          <w:rPr>
            <w:noProof/>
            <w:webHidden/>
          </w:rPr>
          <w:fldChar w:fldCharType="separate"/>
        </w:r>
        <w:r>
          <w:rPr>
            <w:noProof/>
            <w:webHidden/>
          </w:rPr>
          <w:t>74</w:t>
        </w:r>
        <w:r>
          <w:rPr>
            <w:noProof/>
            <w:webHidden/>
          </w:rPr>
          <w:fldChar w:fldCharType="end"/>
        </w:r>
      </w:hyperlink>
    </w:p>
    <w:p w14:paraId="56187AE8" w14:textId="77777777" w:rsidR="007C1D76" w:rsidRPr="0042570E" w:rsidRDefault="007C1D76">
      <w:pPr>
        <w:pStyle w:val="Sommario1"/>
        <w:tabs>
          <w:tab w:val="right" w:leader="dot" w:pos="9628"/>
        </w:tabs>
        <w:rPr>
          <w:rFonts w:eastAsia="Times New Roman"/>
          <w:noProof/>
          <w:lang w:eastAsia="it-IT"/>
        </w:rPr>
      </w:pPr>
      <w:hyperlink w:anchor="_Toc531378937" w:history="1">
        <w:r w:rsidRPr="008C3F76">
          <w:rPr>
            <w:rStyle w:val="Collegamentoipertestuale"/>
            <w:rFonts w:ascii="Book Antiqua" w:eastAsia="Times New Roman" w:hAnsi="Book Antiqua" w:cs="Arial"/>
            <w:b/>
            <w:bCs/>
            <w:noProof/>
            <w:kern w:val="32"/>
            <w:lang w:eastAsia="it-IT"/>
          </w:rPr>
          <w:t>La sapienza di Dio era in lui per rendere giustizia</w:t>
        </w:r>
        <w:r>
          <w:rPr>
            <w:noProof/>
            <w:webHidden/>
          </w:rPr>
          <w:tab/>
        </w:r>
        <w:r>
          <w:rPr>
            <w:noProof/>
            <w:webHidden/>
          </w:rPr>
          <w:fldChar w:fldCharType="begin"/>
        </w:r>
        <w:r>
          <w:rPr>
            <w:noProof/>
            <w:webHidden/>
          </w:rPr>
          <w:instrText xml:space="preserve"> PAGEREF _Toc531378937 \h </w:instrText>
        </w:r>
        <w:r>
          <w:rPr>
            <w:noProof/>
            <w:webHidden/>
          </w:rPr>
        </w:r>
        <w:r>
          <w:rPr>
            <w:noProof/>
            <w:webHidden/>
          </w:rPr>
          <w:fldChar w:fldCharType="separate"/>
        </w:r>
        <w:r>
          <w:rPr>
            <w:noProof/>
            <w:webHidden/>
          </w:rPr>
          <w:t>74</w:t>
        </w:r>
        <w:r>
          <w:rPr>
            <w:noProof/>
            <w:webHidden/>
          </w:rPr>
          <w:fldChar w:fldCharType="end"/>
        </w:r>
      </w:hyperlink>
    </w:p>
    <w:p w14:paraId="042FF020" w14:textId="77777777" w:rsidR="007C1D76" w:rsidRPr="0042570E" w:rsidRDefault="007C1D76">
      <w:pPr>
        <w:pStyle w:val="Sommario2"/>
        <w:tabs>
          <w:tab w:val="right" w:leader="dot" w:pos="9628"/>
        </w:tabs>
        <w:rPr>
          <w:rFonts w:eastAsia="Times New Roman"/>
          <w:noProof/>
          <w:lang w:eastAsia="it-IT"/>
        </w:rPr>
      </w:pPr>
      <w:hyperlink w:anchor="_Toc531378938" w:history="1">
        <w:r w:rsidRPr="008C3F76">
          <w:rPr>
            <w:rStyle w:val="Collegamentoipertestuale"/>
            <w:rFonts w:ascii="Book Antiqua" w:hAnsi="Book Antiqua"/>
            <w:noProof/>
          </w:rPr>
          <w:t>24 Giugno</w:t>
        </w:r>
        <w:r>
          <w:rPr>
            <w:noProof/>
            <w:webHidden/>
          </w:rPr>
          <w:tab/>
        </w:r>
        <w:r>
          <w:rPr>
            <w:noProof/>
            <w:webHidden/>
          </w:rPr>
          <w:fldChar w:fldCharType="begin"/>
        </w:r>
        <w:r>
          <w:rPr>
            <w:noProof/>
            <w:webHidden/>
          </w:rPr>
          <w:instrText xml:space="preserve"> PAGEREF _Toc531378938 \h </w:instrText>
        </w:r>
        <w:r>
          <w:rPr>
            <w:noProof/>
            <w:webHidden/>
          </w:rPr>
        </w:r>
        <w:r>
          <w:rPr>
            <w:noProof/>
            <w:webHidden/>
          </w:rPr>
          <w:fldChar w:fldCharType="separate"/>
        </w:r>
        <w:r>
          <w:rPr>
            <w:noProof/>
            <w:webHidden/>
          </w:rPr>
          <w:t>76</w:t>
        </w:r>
        <w:r>
          <w:rPr>
            <w:noProof/>
            <w:webHidden/>
          </w:rPr>
          <w:fldChar w:fldCharType="end"/>
        </w:r>
      </w:hyperlink>
    </w:p>
    <w:p w14:paraId="3E1BA6EF" w14:textId="77777777" w:rsidR="007C1D76" w:rsidRPr="0042570E" w:rsidRDefault="007C1D76">
      <w:pPr>
        <w:pStyle w:val="Sommario1"/>
        <w:tabs>
          <w:tab w:val="right" w:leader="dot" w:pos="9628"/>
        </w:tabs>
        <w:rPr>
          <w:rFonts w:eastAsia="Times New Roman"/>
          <w:noProof/>
          <w:lang w:eastAsia="it-IT"/>
        </w:rPr>
      </w:pPr>
      <w:hyperlink w:anchor="_Toc531378939" w:history="1">
        <w:r w:rsidRPr="008C3F76">
          <w:rPr>
            <w:rStyle w:val="Collegamentoipertestuale"/>
            <w:noProof/>
          </w:rPr>
          <w:t>SE OSSERVERETE I MIEI COMANDAMENTI</w:t>
        </w:r>
        <w:r>
          <w:rPr>
            <w:noProof/>
            <w:webHidden/>
          </w:rPr>
          <w:tab/>
        </w:r>
        <w:r>
          <w:rPr>
            <w:noProof/>
            <w:webHidden/>
          </w:rPr>
          <w:fldChar w:fldCharType="begin"/>
        </w:r>
        <w:r>
          <w:rPr>
            <w:noProof/>
            <w:webHidden/>
          </w:rPr>
          <w:instrText xml:space="preserve"> PAGEREF _Toc531378939 \h </w:instrText>
        </w:r>
        <w:r>
          <w:rPr>
            <w:noProof/>
            <w:webHidden/>
          </w:rPr>
        </w:r>
        <w:r>
          <w:rPr>
            <w:noProof/>
            <w:webHidden/>
          </w:rPr>
          <w:fldChar w:fldCharType="separate"/>
        </w:r>
        <w:r>
          <w:rPr>
            <w:noProof/>
            <w:webHidden/>
          </w:rPr>
          <w:t>76</w:t>
        </w:r>
        <w:r>
          <w:rPr>
            <w:noProof/>
            <w:webHidden/>
          </w:rPr>
          <w:fldChar w:fldCharType="end"/>
        </w:r>
      </w:hyperlink>
    </w:p>
    <w:p w14:paraId="45DFF837" w14:textId="77777777" w:rsidR="007C1D76" w:rsidRPr="0042570E" w:rsidRDefault="007C1D76">
      <w:pPr>
        <w:pStyle w:val="Sommario2"/>
        <w:tabs>
          <w:tab w:val="right" w:leader="dot" w:pos="9628"/>
        </w:tabs>
        <w:rPr>
          <w:rFonts w:eastAsia="Times New Roman"/>
          <w:noProof/>
          <w:lang w:eastAsia="it-IT"/>
        </w:rPr>
      </w:pPr>
      <w:hyperlink w:anchor="_Toc531378940" w:history="1">
        <w:r w:rsidRPr="008C3F76">
          <w:rPr>
            <w:rStyle w:val="Collegamentoipertestuale"/>
            <w:rFonts w:ascii="Book Antiqua" w:hAnsi="Book Antiqua"/>
            <w:noProof/>
          </w:rPr>
          <w:t>25 Giugno</w:t>
        </w:r>
        <w:r>
          <w:rPr>
            <w:noProof/>
            <w:webHidden/>
          </w:rPr>
          <w:tab/>
        </w:r>
        <w:r>
          <w:rPr>
            <w:noProof/>
            <w:webHidden/>
          </w:rPr>
          <w:fldChar w:fldCharType="begin"/>
        </w:r>
        <w:r>
          <w:rPr>
            <w:noProof/>
            <w:webHidden/>
          </w:rPr>
          <w:instrText xml:space="preserve"> PAGEREF _Toc531378940 \h </w:instrText>
        </w:r>
        <w:r>
          <w:rPr>
            <w:noProof/>
            <w:webHidden/>
          </w:rPr>
        </w:r>
        <w:r>
          <w:rPr>
            <w:noProof/>
            <w:webHidden/>
          </w:rPr>
          <w:fldChar w:fldCharType="separate"/>
        </w:r>
        <w:r>
          <w:rPr>
            <w:noProof/>
            <w:webHidden/>
          </w:rPr>
          <w:t>79</w:t>
        </w:r>
        <w:r>
          <w:rPr>
            <w:noProof/>
            <w:webHidden/>
          </w:rPr>
          <w:fldChar w:fldCharType="end"/>
        </w:r>
      </w:hyperlink>
    </w:p>
    <w:p w14:paraId="3C422435" w14:textId="77777777" w:rsidR="007C1D76" w:rsidRPr="0042570E" w:rsidRDefault="007C1D76">
      <w:pPr>
        <w:pStyle w:val="Sommario1"/>
        <w:tabs>
          <w:tab w:val="right" w:leader="dot" w:pos="9628"/>
        </w:tabs>
        <w:rPr>
          <w:rFonts w:eastAsia="Times New Roman"/>
          <w:noProof/>
          <w:lang w:eastAsia="it-IT"/>
        </w:rPr>
      </w:pPr>
      <w:hyperlink w:anchor="_Toc531378941" w:history="1">
        <w:r w:rsidRPr="008C3F76">
          <w:rPr>
            <w:rStyle w:val="Collegamentoipertestuale"/>
            <w:noProof/>
          </w:rPr>
          <w:t>Mandaci da quei porci, perché entriamo in essi</w:t>
        </w:r>
        <w:r>
          <w:rPr>
            <w:noProof/>
            <w:webHidden/>
          </w:rPr>
          <w:tab/>
        </w:r>
        <w:r>
          <w:rPr>
            <w:noProof/>
            <w:webHidden/>
          </w:rPr>
          <w:fldChar w:fldCharType="begin"/>
        </w:r>
        <w:r>
          <w:rPr>
            <w:noProof/>
            <w:webHidden/>
          </w:rPr>
          <w:instrText xml:space="preserve"> PAGEREF _Toc531378941 \h </w:instrText>
        </w:r>
        <w:r>
          <w:rPr>
            <w:noProof/>
            <w:webHidden/>
          </w:rPr>
        </w:r>
        <w:r>
          <w:rPr>
            <w:noProof/>
            <w:webHidden/>
          </w:rPr>
          <w:fldChar w:fldCharType="separate"/>
        </w:r>
        <w:r>
          <w:rPr>
            <w:noProof/>
            <w:webHidden/>
          </w:rPr>
          <w:t>79</w:t>
        </w:r>
        <w:r>
          <w:rPr>
            <w:noProof/>
            <w:webHidden/>
          </w:rPr>
          <w:fldChar w:fldCharType="end"/>
        </w:r>
      </w:hyperlink>
    </w:p>
    <w:p w14:paraId="5073D101" w14:textId="77777777" w:rsidR="007C1D76" w:rsidRPr="0042570E" w:rsidRDefault="007C1D76">
      <w:pPr>
        <w:pStyle w:val="Sommario2"/>
        <w:tabs>
          <w:tab w:val="right" w:leader="dot" w:pos="9628"/>
        </w:tabs>
        <w:rPr>
          <w:rFonts w:eastAsia="Times New Roman"/>
          <w:noProof/>
          <w:lang w:eastAsia="it-IT"/>
        </w:rPr>
      </w:pPr>
      <w:hyperlink w:anchor="_Toc531378942" w:history="1">
        <w:r w:rsidRPr="008C3F76">
          <w:rPr>
            <w:rStyle w:val="Collegamentoipertestuale"/>
            <w:rFonts w:ascii="Book Antiqua" w:hAnsi="Book Antiqua"/>
            <w:noProof/>
          </w:rPr>
          <w:t>26 Giugno</w:t>
        </w:r>
        <w:r>
          <w:rPr>
            <w:noProof/>
            <w:webHidden/>
          </w:rPr>
          <w:tab/>
        </w:r>
        <w:r>
          <w:rPr>
            <w:noProof/>
            <w:webHidden/>
          </w:rPr>
          <w:fldChar w:fldCharType="begin"/>
        </w:r>
        <w:r>
          <w:rPr>
            <w:noProof/>
            <w:webHidden/>
          </w:rPr>
          <w:instrText xml:space="preserve"> PAGEREF _Toc531378942 \h </w:instrText>
        </w:r>
        <w:r>
          <w:rPr>
            <w:noProof/>
            <w:webHidden/>
          </w:rPr>
        </w:r>
        <w:r>
          <w:rPr>
            <w:noProof/>
            <w:webHidden/>
          </w:rPr>
          <w:fldChar w:fldCharType="separate"/>
        </w:r>
        <w:r>
          <w:rPr>
            <w:noProof/>
            <w:webHidden/>
          </w:rPr>
          <w:t>82</w:t>
        </w:r>
        <w:r>
          <w:rPr>
            <w:noProof/>
            <w:webHidden/>
          </w:rPr>
          <w:fldChar w:fldCharType="end"/>
        </w:r>
      </w:hyperlink>
    </w:p>
    <w:p w14:paraId="062605B5" w14:textId="77777777" w:rsidR="007C1D76" w:rsidRPr="0042570E" w:rsidRDefault="007C1D76">
      <w:pPr>
        <w:pStyle w:val="Sommario1"/>
        <w:tabs>
          <w:tab w:val="right" w:leader="dot" w:pos="9628"/>
        </w:tabs>
        <w:rPr>
          <w:rFonts w:eastAsia="Times New Roman"/>
          <w:noProof/>
          <w:lang w:eastAsia="it-IT"/>
        </w:rPr>
      </w:pPr>
      <w:hyperlink w:anchor="_Toc531378943" w:history="1">
        <w:r w:rsidRPr="008C3F76">
          <w:rPr>
            <w:rStyle w:val="Collegamentoipertestuale"/>
            <w:noProof/>
          </w:rPr>
          <w:t>Andate dunque e fate discepoli tutti i popoli</w:t>
        </w:r>
        <w:r>
          <w:rPr>
            <w:noProof/>
            <w:webHidden/>
          </w:rPr>
          <w:tab/>
        </w:r>
        <w:r>
          <w:rPr>
            <w:noProof/>
            <w:webHidden/>
          </w:rPr>
          <w:fldChar w:fldCharType="begin"/>
        </w:r>
        <w:r>
          <w:rPr>
            <w:noProof/>
            <w:webHidden/>
          </w:rPr>
          <w:instrText xml:space="preserve"> PAGEREF _Toc531378943 \h </w:instrText>
        </w:r>
        <w:r>
          <w:rPr>
            <w:noProof/>
            <w:webHidden/>
          </w:rPr>
        </w:r>
        <w:r>
          <w:rPr>
            <w:noProof/>
            <w:webHidden/>
          </w:rPr>
          <w:fldChar w:fldCharType="separate"/>
        </w:r>
        <w:r>
          <w:rPr>
            <w:noProof/>
            <w:webHidden/>
          </w:rPr>
          <w:t>82</w:t>
        </w:r>
        <w:r>
          <w:rPr>
            <w:noProof/>
            <w:webHidden/>
          </w:rPr>
          <w:fldChar w:fldCharType="end"/>
        </w:r>
      </w:hyperlink>
    </w:p>
    <w:p w14:paraId="7BB5AB45" w14:textId="77777777" w:rsidR="007C1D76" w:rsidRPr="0042570E" w:rsidRDefault="007C1D76">
      <w:pPr>
        <w:pStyle w:val="Sommario2"/>
        <w:tabs>
          <w:tab w:val="right" w:leader="dot" w:pos="9628"/>
        </w:tabs>
        <w:rPr>
          <w:rFonts w:eastAsia="Times New Roman"/>
          <w:noProof/>
          <w:lang w:eastAsia="it-IT"/>
        </w:rPr>
      </w:pPr>
      <w:hyperlink w:anchor="_Toc531378944" w:history="1">
        <w:r w:rsidRPr="008C3F76">
          <w:rPr>
            <w:rStyle w:val="Collegamentoipertestuale"/>
            <w:rFonts w:ascii="Book Antiqua" w:hAnsi="Book Antiqua"/>
            <w:noProof/>
          </w:rPr>
          <w:t>27 Giugno</w:t>
        </w:r>
        <w:r>
          <w:rPr>
            <w:noProof/>
            <w:webHidden/>
          </w:rPr>
          <w:tab/>
        </w:r>
        <w:r>
          <w:rPr>
            <w:noProof/>
            <w:webHidden/>
          </w:rPr>
          <w:fldChar w:fldCharType="begin"/>
        </w:r>
        <w:r>
          <w:rPr>
            <w:noProof/>
            <w:webHidden/>
          </w:rPr>
          <w:instrText xml:space="preserve"> PAGEREF _Toc531378944 \h </w:instrText>
        </w:r>
        <w:r>
          <w:rPr>
            <w:noProof/>
            <w:webHidden/>
          </w:rPr>
        </w:r>
        <w:r>
          <w:rPr>
            <w:noProof/>
            <w:webHidden/>
          </w:rPr>
          <w:fldChar w:fldCharType="separate"/>
        </w:r>
        <w:r>
          <w:rPr>
            <w:noProof/>
            <w:webHidden/>
          </w:rPr>
          <w:t>84</w:t>
        </w:r>
        <w:r>
          <w:rPr>
            <w:noProof/>
            <w:webHidden/>
          </w:rPr>
          <w:fldChar w:fldCharType="end"/>
        </w:r>
      </w:hyperlink>
    </w:p>
    <w:p w14:paraId="037870F4" w14:textId="77777777" w:rsidR="007C1D76" w:rsidRPr="0042570E" w:rsidRDefault="007C1D76">
      <w:pPr>
        <w:pStyle w:val="Sommario1"/>
        <w:tabs>
          <w:tab w:val="right" w:leader="dot" w:pos="9628"/>
        </w:tabs>
        <w:rPr>
          <w:rFonts w:eastAsia="Times New Roman"/>
          <w:noProof/>
          <w:lang w:eastAsia="it-IT"/>
        </w:rPr>
      </w:pPr>
      <w:hyperlink w:anchor="_Toc531378945" w:history="1">
        <w:r w:rsidRPr="008C3F76">
          <w:rPr>
            <w:rStyle w:val="Collegamentoipertestuale"/>
            <w:noProof/>
          </w:rPr>
          <w:t>Tutti quelli che prendono la spada, di spada moriranno</w:t>
        </w:r>
        <w:r>
          <w:rPr>
            <w:noProof/>
            <w:webHidden/>
          </w:rPr>
          <w:tab/>
        </w:r>
        <w:r>
          <w:rPr>
            <w:noProof/>
            <w:webHidden/>
          </w:rPr>
          <w:fldChar w:fldCharType="begin"/>
        </w:r>
        <w:r>
          <w:rPr>
            <w:noProof/>
            <w:webHidden/>
          </w:rPr>
          <w:instrText xml:space="preserve"> PAGEREF _Toc531378945 \h </w:instrText>
        </w:r>
        <w:r>
          <w:rPr>
            <w:noProof/>
            <w:webHidden/>
          </w:rPr>
        </w:r>
        <w:r>
          <w:rPr>
            <w:noProof/>
            <w:webHidden/>
          </w:rPr>
          <w:fldChar w:fldCharType="separate"/>
        </w:r>
        <w:r>
          <w:rPr>
            <w:noProof/>
            <w:webHidden/>
          </w:rPr>
          <w:t>84</w:t>
        </w:r>
        <w:r>
          <w:rPr>
            <w:noProof/>
            <w:webHidden/>
          </w:rPr>
          <w:fldChar w:fldCharType="end"/>
        </w:r>
      </w:hyperlink>
    </w:p>
    <w:p w14:paraId="3E91EFEC" w14:textId="77777777" w:rsidR="007C1D76" w:rsidRPr="0042570E" w:rsidRDefault="007C1D76">
      <w:pPr>
        <w:pStyle w:val="Sommario2"/>
        <w:tabs>
          <w:tab w:val="right" w:leader="dot" w:pos="9628"/>
        </w:tabs>
        <w:rPr>
          <w:rFonts w:eastAsia="Times New Roman"/>
          <w:noProof/>
          <w:lang w:eastAsia="it-IT"/>
        </w:rPr>
      </w:pPr>
      <w:hyperlink w:anchor="_Toc531378946" w:history="1">
        <w:r w:rsidRPr="008C3F76">
          <w:rPr>
            <w:rStyle w:val="Collegamentoipertestuale"/>
            <w:rFonts w:ascii="Book Antiqua" w:hAnsi="Book Antiqua"/>
            <w:noProof/>
          </w:rPr>
          <w:t>28 Giugno</w:t>
        </w:r>
        <w:r>
          <w:rPr>
            <w:noProof/>
            <w:webHidden/>
          </w:rPr>
          <w:tab/>
        </w:r>
        <w:r>
          <w:rPr>
            <w:noProof/>
            <w:webHidden/>
          </w:rPr>
          <w:fldChar w:fldCharType="begin"/>
        </w:r>
        <w:r>
          <w:rPr>
            <w:noProof/>
            <w:webHidden/>
          </w:rPr>
          <w:instrText xml:space="preserve"> PAGEREF _Toc531378946 \h </w:instrText>
        </w:r>
        <w:r>
          <w:rPr>
            <w:noProof/>
            <w:webHidden/>
          </w:rPr>
        </w:r>
        <w:r>
          <w:rPr>
            <w:noProof/>
            <w:webHidden/>
          </w:rPr>
          <w:fldChar w:fldCharType="separate"/>
        </w:r>
        <w:r>
          <w:rPr>
            <w:noProof/>
            <w:webHidden/>
          </w:rPr>
          <w:t>87</w:t>
        </w:r>
        <w:r>
          <w:rPr>
            <w:noProof/>
            <w:webHidden/>
          </w:rPr>
          <w:fldChar w:fldCharType="end"/>
        </w:r>
      </w:hyperlink>
    </w:p>
    <w:p w14:paraId="7FADFBCF" w14:textId="77777777" w:rsidR="007C1D76" w:rsidRPr="0042570E" w:rsidRDefault="007C1D76">
      <w:pPr>
        <w:pStyle w:val="Sommario1"/>
        <w:tabs>
          <w:tab w:val="right" w:leader="dot" w:pos="9628"/>
        </w:tabs>
        <w:rPr>
          <w:rFonts w:eastAsia="Times New Roman"/>
          <w:noProof/>
          <w:lang w:eastAsia="it-IT"/>
        </w:rPr>
      </w:pPr>
      <w:hyperlink w:anchor="_Toc531378947" w:history="1">
        <w:r w:rsidRPr="008C3F76">
          <w:rPr>
            <w:rStyle w:val="Collegamentoipertestuale"/>
            <w:noProof/>
          </w:rPr>
          <w:t>Io ho vinto il mondo!</w:t>
        </w:r>
        <w:r>
          <w:rPr>
            <w:noProof/>
            <w:webHidden/>
          </w:rPr>
          <w:tab/>
        </w:r>
        <w:r>
          <w:rPr>
            <w:noProof/>
            <w:webHidden/>
          </w:rPr>
          <w:fldChar w:fldCharType="begin"/>
        </w:r>
        <w:r>
          <w:rPr>
            <w:noProof/>
            <w:webHidden/>
          </w:rPr>
          <w:instrText xml:space="preserve"> PAGEREF _Toc531378947 \h </w:instrText>
        </w:r>
        <w:r>
          <w:rPr>
            <w:noProof/>
            <w:webHidden/>
          </w:rPr>
        </w:r>
        <w:r>
          <w:rPr>
            <w:noProof/>
            <w:webHidden/>
          </w:rPr>
          <w:fldChar w:fldCharType="separate"/>
        </w:r>
        <w:r>
          <w:rPr>
            <w:noProof/>
            <w:webHidden/>
          </w:rPr>
          <w:t>87</w:t>
        </w:r>
        <w:r>
          <w:rPr>
            <w:noProof/>
            <w:webHidden/>
          </w:rPr>
          <w:fldChar w:fldCharType="end"/>
        </w:r>
      </w:hyperlink>
    </w:p>
    <w:p w14:paraId="50A2348D" w14:textId="77777777" w:rsidR="007C1D76" w:rsidRPr="0042570E" w:rsidRDefault="007C1D76">
      <w:pPr>
        <w:pStyle w:val="Sommario2"/>
        <w:tabs>
          <w:tab w:val="right" w:leader="dot" w:pos="9628"/>
        </w:tabs>
        <w:rPr>
          <w:rFonts w:eastAsia="Times New Roman"/>
          <w:noProof/>
          <w:lang w:eastAsia="it-IT"/>
        </w:rPr>
      </w:pPr>
      <w:hyperlink w:anchor="_Toc531378948" w:history="1">
        <w:r w:rsidRPr="008C3F76">
          <w:rPr>
            <w:rStyle w:val="Collegamentoipertestuale"/>
            <w:rFonts w:ascii="Book Antiqua" w:hAnsi="Book Antiqua"/>
            <w:noProof/>
          </w:rPr>
          <w:t>29 Giugno</w:t>
        </w:r>
        <w:r>
          <w:rPr>
            <w:noProof/>
            <w:webHidden/>
          </w:rPr>
          <w:tab/>
        </w:r>
        <w:r>
          <w:rPr>
            <w:noProof/>
            <w:webHidden/>
          </w:rPr>
          <w:fldChar w:fldCharType="begin"/>
        </w:r>
        <w:r>
          <w:rPr>
            <w:noProof/>
            <w:webHidden/>
          </w:rPr>
          <w:instrText xml:space="preserve"> PAGEREF _Toc531378948 \h </w:instrText>
        </w:r>
        <w:r>
          <w:rPr>
            <w:noProof/>
            <w:webHidden/>
          </w:rPr>
        </w:r>
        <w:r>
          <w:rPr>
            <w:noProof/>
            <w:webHidden/>
          </w:rPr>
          <w:fldChar w:fldCharType="separate"/>
        </w:r>
        <w:r>
          <w:rPr>
            <w:noProof/>
            <w:webHidden/>
          </w:rPr>
          <w:t>90</w:t>
        </w:r>
        <w:r>
          <w:rPr>
            <w:noProof/>
            <w:webHidden/>
          </w:rPr>
          <w:fldChar w:fldCharType="end"/>
        </w:r>
      </w:hyperlink>
    </w:p>
    <w:p w14:paraId="79C6E4E7" w14:textId="77777777" w:rsidR="007C1D76" w:rsidRPr="0042570E" w:rsidRDefault="007C1D76">
      <w:pPr>
        <w:pStyle w:val="Sommario1"/>
        <w:tabs>
          <w:tab w:val="right" w:leader="dot" w:pos="9628"/>
        </w:tabs>
        <w:rPr>
          <w:rFonts w:eastAsia="Times New Roman"/>
          <w:noProof/>
          <w:lang w:eastAsia="it-IT"/>
        </w:rPr>
      </w:pPr>
      <w:hyperlink w:anchor="_Toc531378949" w:history="1">
        <w:r w:rsidRPr="008C3F76">
          <w:rPr>
            <w:rStyle w:val="Collegamentoipertestuale"/>
            <w:rFonts w:ascii="Book Antiqua" w:eastAsia="Times New Roman" w:hAnsi="Book Antiqua" w:cs="Arial"/>
            <w:b/>
            <w:bCs/>
            <w:noProof/>
            <w:kern w:val="32"/>
            <w:lang w:eastAsia="it-IT"/>
          </w:rPr>
          <w:t>Sul far del giorno uscì e si recò in un luogo deserto</w:t>
        </w:r>
        <w:r>
          <w:rPr>
            <w:noProof/>
            <w:webHidden/>
          </w:rPr>
          <w:tab/>
        </w:r>
        <w:r>
          <w:rPr>
            <w:noProof/>
            <w:webHidden/>
          </w:rPr>
          <w:fldChar w:fldCharType="begin"/>
        </w:r>
        <w:r>
          <w:rPr>
            <w:noProof/>
            <w:webHidden/>
          </w:rPr>
          <w:instrText xml:space="preserve"> PAGEREF _Toc531378949 \h </w:instrText>
        </w:r>
        <w:r>
          <w:rPr>
            <w:noProof/>
            <w:webHidden/>
          </w:rPr>
        </w:r>
        <w:r>
          <w:rPr>
            <w:noProof/>
            <w:webHidden/>
          </w:rPr>
          <w:fldChar w:fldCharType="separate"/>
        </w:r>
        <w:r>
          <w:rPr>
            <w:noProof/>
            <w:webHidden/>
          </w:rPr>
          <w:t>90</w:t>
        </w:r>
        <w:r>
          <w:rPr>
            <w:noProof/>
            <w:webHidden/>
          </w:rPr>
          <w:fldChar w:fldCharType="end"/>
        </w:r>
      </w:hyperlink>
    </w:p>
    <w:p w14:paraId="5E487065" w14:textId="77777777" w:rsidR="007C1D76" w:rsidRPr="0042570E" w:rsidRDefault="007C1D76">
      <w:pPr>
        <w:pStyle w:val="Sommario2"/>
        <w:tabs>
          <w:tab w:val="right" w:leader="dot" w:pos="9628"/>
        </w:tabs>
        <w:rPr>
          <w:rFonts w:eastAsia="Times New Roman"/>
          <w:noProof/>
          <w:lang w:eastAsia="it-IT"/>
        </w:rPr>
      </w:pPr>
      <w:hyperlink w:anchor="_Toc531378950" w:history="1">
        <w:r w:rsidRPr="008C3F76">
          <w:rPr>
            <w:rStyle w:val="Collegamentoipertestuale"/>
            <w:rFonts w:ascii="Book Antiqua" w:hAnsi="Book Antiqua"/>
            <w:noProof/>
          </w:rPr>
          <w:t>30 Giugno</w:t>
        </w:r>
        <w:r>
          <w:rPr>
            <w:noProof/>
            <w:webHidden/>
          </w:rPr>
          <w:tab/>
        </w:r>
        <w:r>
          <w:rPr>
            <w:noProof/>
            <w:webHidden/>
          </w:rPr>
          <w:fldChar w:fldCharType="begin"/>
        </w:r>
        <w:r>
          <w:rPr>
            <w:noProof/>
            <w:webHidden/>
          </w:rPr>
          <w:instrText xml:space="preserve"> PAGEREF _Toc531378950 \h </w:instrText>
        </w:r>
        <w:r>
          <w:rPr>
            <w:noProof/>
            <w:webHidden/>
          </w:rPr>
        </w:r>
        <w:r>
          <w:rPr>
            <w:noProof/>
            <w:webHidden/>
          </w:rPr>
          <w:fldChar w:fldCharType="separate"/>
        </w:r>
        <w:r>
          <w:rPr>
            <w:noProof/>
            <w:webHidden/>
          </w:rPr>
          <w:t>94</w:t>
        </w:r>
        <w:r>
          <w:rPr>
            <w:noProof/>
            <w:webHidden/>
          </w:rPr>
          <w:fldChar w:fldCharType="end"/>
        </w:r>
      </w:hyperlink>
    </w:p>
    <w:p w14:paraId="1C0CC3E9" w14:textId="77777777" w:rsidR="007C1D76" w:rsidRPr="0042570E" w:rsidRDefault="007C1D76">
      <w:pPr>
        <w:pStyle w:val="Sommario1"/>
        <w:tabs>
          <w:tab w:val="right" w:leader="dot" w:pos="9628"/>
        </w:tabs>
        <w:rPr>
          <w:rFonts w:eastAsia="Times New Roman"/>
          <w:noProof/>
          <w:lang w:eastAsia="it-IT"/>
        </w:rPr>
      </w:pPr>
      <w:hyperlink w:anchor="_Toc531378951" w:history="1">
        <w:r w:rsidRPr="008C3F76">
          <w:rPr>
            <w:rStyle w:val="Collegamentoipertestuale"/>
            <w:noProof/>
          </w:rPr>
          <w:t>Ascolta la preghiera che il tuo servo innalza in questo luogo</w:t>
        </w:r>
        <w:r>
          <w:rPr>
            <w:noProof/>
            <w:webHidden/>
          </w:rPr>
          <w:tab/>
        </w:r>
        <w:r>
          <w:rPr>
            <w:noProof/>
            <w:webHidden/>
          </w:rPr>
          <w:fldChar w:fldCharType="begin"/>
        </w:r>
        <w:r>
          <w:rPr>
            <w:noProof/>
            <w:webHidden/>
          </w:rPr>
          <w:instrText xml:space="preserve"> PAGEREF _Toc531378951 \h </w:instrText>
        </w:r>
        <w:r>
          <w:rPr>
            <w:noProof/>
            <w:webHidden/>
          </w:rPr>
        </w:r>
        <w:r>
          <w:rPr>
            <w:noProof/>
            <w:webHidden/>
          </w:rPr>
          <w:fldChar w:fldCharType="separate"/>
        </w:r>
        <w:r>
          <w:rPr>
            <w:noProof/>
            <w:webHidden/>
          </w:rPr>
          <w:t>94</w:t>
        </w:r>
        <w:r>
          <w:rPr>
            <w:noProof/>
            <w:webHidden/>
          </w:rPr>
          <w:fldChar w:fldCharType="end"/>
        </w:r>
      </w:hyperlink>
    </w:p>
    <w:p w14:paraId="30C486BB" w14:textId="77777777" w:rsidR="007C1D76" w:rsidRPr="0042570E" w:rsidRDefault="007C1D76">
      <w:pPr>
        <w:pStyle w:val="Sommario1"/>
        <w:tabs>
          <w:tab w:val="right" w:leader="dot" w:pos="9628"/>
        </w:tabs>
        <w:rPr>
          <w:rFonts w:eastAsia="Times New Roman"/>
          <w:noProof/>
          <w:lang w:eastAsia="it-IT"/>
        </w:rPr>
      </w:pPr>
      <w:hyperlink w:anchor="_Toc531378952" w:history="1">
        <w:r w:rsidRPr="008C3F76">
          <w:rPr>
            <w:rStyle w:val="Collegamentoipertestuale"/>
            <w:noProof/>
          </w:rPr>
          <w:t>Luglio 2018</w:t>
        </w:r>
        <w:r>
          <w:rPr>
            <w:noProof/>
            <w:webHidden/>
          </w:rPr>
          <w:tab/>
        </w:r>
        <w:r>
          <w:rPr>
            <w:noProof/>
            <w:webHidden/>
          </w:rPr>
          <w:fldChar w:fldCharType="begin"/>
        </w:r>
        <w:r>
          <w:rPr>
            <w:noProof/>
            <w:webHidden/>
          </w:rPr>
          <w:instrText xml:space="preserve"> PAGEREF _Toc531378952 \h </w:instrText>
        </w:r>
        <w:r>
          <w:rPr>
            <w:noProof/>
            <w:webHidden/>
          </w:rPr>
        </w:r>
        <w:r>
          <w:rPr>
            <w:noProof/>
            <w:webHidden/>
          </w:rPr>
          <w:fldChar w:fldCharType="separate"/>
        </w:r>
        <w:r>
          <w:rPr>
            <w:noProof/>
            <w:webHidden/>
          </w:rPr>
          <w:t>99</w:t>
        </w:r>
        <w:r>
          <w:rPr>
            <w:noProof/>
            <w:webHidden/>
          </w:rPr>
          <w:fldChar w:fldCharType="end"/>
        </w:r>
      </w:hyperlink>
    </w:p>
    <w:p w14:paraId="7E71798A" w14:textId="77777777" w:rsidR="007C1D76" w:rsidRPr="0042570E" w:rsidRDefault="007C1D76">
      <w:pPr>
        <w:pStyle w:val="Sommario2"/>
        <w:tabs>
          <w:tab w:val="right" w:leader="dot" w:pos="9628"/>
        </w:tabs>
        <w:rPr>
          <w:rFonts w:eastAsia="Times New Roman"/>
          <w:noProof/>
          <w:lang w:eastAsia="it-IT"/>
        </w:rPr>
      </w:pPr>
      <w:hyperlink w:anchor="_Toc531378953" w:history="1">
        <w:r w:rsidRPr="008C3F76">
          <w:rPr>
            <w:rStyle w:val="Collegamentoipertestuale"/>
            <w:rFonts w:ascii="Book Antiqua" w:hAnsi="Book Antiqua"/>
            <w:noProof/>
          </w:rPr>
          <w:t>1 Luglio</w:t>
        </w:r>
        <w:r>
          <w:rPr>
            <w:noProof/>
            <w:webHidden/>
          </w:rPr>
          <w:tab/>
        </w:r>
        <w:r>
          <w:rPr>
            <w:noProof/>
            <w:webHidden/>
          </w:rPr>
          <w:fldChar w:fldCharType="begin"/>
        </w:r>
        <w:r>
          <w:rPr>
            <w:noProof/>
            <w:webHidden/>
          </w:rPr>
          <w:instrText xml:space="preserve"> PAGEREF _Toc531378953 \h </w:instrText>
        </w:r>
        <w:r>
          <w:rPr>
            <w:noProof/>
            <w:webHidden/>
          </w:rPr>
        </w:r>
        <w:r>
          <w:rPr>
            <w:noProof/>
            <w:webHidden/>
          </w:rPr>
          <w:fldChar w:fldCharType="separate"/>
        </w:r>
        <w:r>
          <w:rPr>
            <w:noProof/>
            <w:webHidden/>
          </w:rPr>
          <w:t>101</w:t>
        </w:r>
        <w:r>
          <w:rPr>
            <w:noProof/>
            <w:webHidden/>
          </w:rPr>
          <w:fldChar w:fldCharType="end"/>
        </w:r>
      </w:hyperlink>
    </w:p>
    <w:p w14:paraId="62509985" w14:textId="77777777" w:rsidR="007C1D76" w:rsidRPr="0042570E" w:rsidRDefault="007C1D76">
      <w:pPr>
        <w:pStyle w:val="Sommario1"/>
        <w:tabs>
          <w:tab w:val="right" w:leader="dot" w:pos="9628"/>
        </w:tabs>
        <w:rPr>
          <w:rFonts w:eastAsia="Times New Roman"/>
          <w:noProof/>
          <w:lang w:eastAsia="it-IT"/>
        </w:rPr>
      </w:pPr>
      <w:hyperlink w:anchor="_Toc531378954" w:history="1">
        <w:r w:rsidRPr="008C3F76">
          <w:rPr>
            <w:rStyle w:val="Collegamentoipertestuale"/>
            <w:noProof/>
          </w:rPr>
          <w:t>PROCLAMATE IL VANGELO A OGNI CREATURA</w:t>
        </w:r>
        <w:r>
          <w:rPr>
            <w:noProof/>
            <w:webHidden/>
          </w:rPr>
          <w:tab/>
        </w:r>
        <w:r>
          <w:rPr>
            <w:noProof/>
            <w:webHidden/>
          </w:rPr>
          <w:fldChar w:fldCharType="begin"/>
        </w:r>
        <w:r>
          <w:rPr>
            <w:noProof/>
            <w:webHidden/>
          </w:rPr>
          <w:instrText xml:space="preserve"> PAGEREF _Toc531378954 \h </w:instrText>
        </w:r>
        <w:r>
          <w:rPr>
            <w:noProof/>
            <w:webHidden/>
          </w:rPr>
        </w:r>
        <w:r>
          <w:rPr>
            <w:noProof/>
            <w:webHidden/>
          </w:rPr>
          <w:fldChar w:fldCharType="separate"/>
        </w:r>
        <w:r>
          <w:rPr>
            <w:noProof/>
            <w:webHidden/>
          </w:rPr>
          <w:t>101</w:t>
        </w:r>
        <w:r>
          <w:rPr>
            <w:noProof/>
            <w:webHidden/>
          </w:rPr>
          <w:fldChar w:fldCharType="end"/>
        </w:r>
      </w:hyperlink>
    </w:p>
    <w:p w14:paraId="491E5CDB" w14:textId="77777777" w:rsidR="007C1D76" w:rsidRPr="0042570E" w:rsidRDefault="007C1D76">
      <w:pPr>
        <w:pStyle w:val="Sommario2"/>
        <w:tabs>
          <w:tab w:val="right" w:leader="dot" w:pos="9628"/>
        </w:tabs>
        <w:rPr>
          <w:rFonts w:eastAsia="Times New Roman"/>
          <w:noProof/>
          <w:lang w:eastAsia="it-IT"/>
        </w:rPr>
      </w:pPr>
      <w:hyperlink w:anchor="_Toc531378955" w:history="1">
        <w:r w:rsidRPr="008C3F76">
          <w:rPr>
            <w:rStyle w:val="Collegamentoipertestuale"/>
            <w:rFonts w:ascii="Book Antiqua" w:hAnsi="Book Antiqua"/>
            <w:noProof/>
          </w:rPr>
          <w:t>2 Luglio</w:t>
        </w:r>
        <w:r>
          <w:rPr>
            <w:noProof/>
            <w:webHidden/>
          </w:rPr>
          <w:tab/>
        </w:r>
        <w:r>
          <w:rPr>
            <w:noProof/>
            <w:webHidden/>
          </w:rPr>
          <w:fldChar w:fldCharType="begin"/>
        </w:r>
        <w:r>
          <w:rPr>
            <w:noProof/>
            <w:webHidden/>
          </w:rPr>
          <w:instrText xml:space="preserve"> PAGEREF _Toc531378955 \h </w:instrText>
        </w:r>
        <w:r>
          <w:rPr>
            <w:noProof/>
            <w:webHidden/>
          </w:rPr>
        </w:r>
        <w:r>
          <w:rPr>
            <w:noProof/>
            <w:webHidden/>
          </w:rPr>
          <w:fldChar w:fldCharType="separate"/>
        </w:r>
        <w:r>
          <w:rPr>
            <w:noProof/>
            <w:webHidden/>
          </w:rPr>
          <w:t>104</w:t>
        </w:r>
        <w:r>
          <w:rPr>
            <w:noProof/>
            <w:webHidden/>
          </w:rPr>
          <w:fldChar w:fldCharType="end"/>
        </w:r>
      </w:hyperlink>
    </w:p>
    <w:p w14:paraId="2CDD19B9" w14:textId="77777777" w:rsidR="007C1D76" w:rsidRPr="0042570E" w:rsidRDefault="007C1D76">
      <w:pPr>
        <w:pStyle w:val="Sommario1"/>
        <w:tabs>
          <w:tab w:val="right" w:leader="dot" w:pos="9628"/>
        </w:tabs>
        <w:rPr>
          <w:rFonts w:eastAsia="Times New Roman"/>
          <w:noProof/>
          <w:lang w:eastAsia="it-IT"/>
        </w:rPr>
      </w:pPr>
      <w:hyperlink w:anchor="_Toc531378956" w:history="1">
        <w:r w:rsidRPr="008C3F76">
          <w:rPr>
            <w:rStyle w:val="Collegamentoipertestuale"/>
            <w:noProof/>
          </w:rPr>
          <w:t>Non temere, soltanto abbi fede!</w:t>
        </w:r>
        <w:r>
          <w:rPr>
            <w:noProof/>
            <w:webHidden/>
          </w:rPr>
          <w:tab/>
        </w:r>
        <w:r>
          <w:rPr>
            <w:noProof/>
            <w:webHidden/>
          </w:rPr>
          <w:fldChar w:fldCharType="begin"/>
        </w:r>
        <w:r>
          <w:rPr>
            <w:noProof/>
            <w:webHidden/>
          </w:rPr>
          <w:instrText xml:space="preserve"> PAGEREF _Toc531378956 \h </w:instrText>
        </w:r>
        <w:r>
          <w:rPr>
            <w:noProof/>
            <w:webHidden/>
          </w:rPr>
        </w:r>
        <w:r>
          <w:rPr>
            <w:noProof/>
            <w:webHidden/>
          </w:rPr>
          <w:fldChar w:fldCharType="separate"/>
        </w:r>
        <w:r>
          <w:rPr>
            <w:noProof/>
            <w:webHidden/>
          </w:rPr>
          <w:t>104</w:t>
        </w:r>
        <w:r>
          <w:rPr>
            <w:noProof/>
            <w:webHidden/>
          </w:rPr>
          <w:fldChar w:fldCharType="end"/>
        </w:r>
      </w:hyperlink>
    </w:p>
    <w:p w14:paraId="393091B8" w14:textId="77777777" w:rsidR="007C1D76" w:rsidRPr="0042570E" w:rsidRDefault="007C1D76">
      <w:pPr>
        <w:pStyle w:val="Sommario2"/>
        <w:tabs>
          <w:tab w:val="right" w:leader="dot" w:pos="9628"/>
        </w:tabs>
        <w:rPr>
          <w:rFonts w:eastAsia="Times New Roman"/>
          <w:noProof/>
          <w:lang w:eastAsia="it-IT"/>
        </w:rPr>
      </w:pPr>
      <w:hyperlink w:anchor="_Toc531378957" w:history="1">
        <w:r w:rsidRPr="008C3F76">
          <w:rPr>
            <w:rStyle w:val="Collegamentoipertestuale"/>
            <w:rFonts w:ascii="Book Antiqua" w:hAnsi="Book Antiqua"/>
            <w:noProof/>
          </w:rPr>
          <w:t>3 Luglio</w:t>
        </w:r>
        <w:r>
          <w:rPr>
            <w:noProof/>
            <w:webHidden/>
          </w:rPr>
          <w:tab/>
        </w:r>
        <w:r>
          <w:rPr>
            <w:noProof/>
            <w:webHidden/>
          </w:rPr>
          <w:fldChar w:fldCharType="begin"/>
        </w:r>
        <w:r>
          <w:rPr>
            <w:noProof/>
            <w:webHidden/>
          </w:rPr>
          <w:instrText xml:space="preserve"> PAGEREF _Toc531378957 \h </w:instrText>
        </w:r>
        <w:r>
          <w:rPr>
            <w:noProof/>
            <w:webHidden/>
          </w:rPr>
        </w:r>
        <w:r>
          <w:rPr>
            <w:noProof/>
            <w:webHidden/>
          </w:rPr>
          <w:fldChar w:fldCharType="separate"/>
        </w:r>
        <w:r>
          <w:rPr>
            <w:noProof/>
            <w:webHidden/>
          </w:rPr>
          <w:t>107</w:t>
        </w:r>
        <w:r>
          <w:rPr>
            <w:noProof/>
            <w:webHidden/>
          </w:rPr>
          <w:fldChar w:fldCharType="end"/>
        </w:r>
      </w:hyperlink>
    </w:p>
    <w:p w14:paraId="17530C93" w14:textId="77777777" w:rsidR="007C1D76" w:rsidRPr="0042570E" w:rsidRDefault="007C1D76">
      <w:pPr>
        <w:pStyle w:val="Sommario1"/>
        <w:tabs>
          <w:tab w:val="right" w:leader="dot" w:pos="9628"/>
        </w:tabs>
        <w:rPr>
          <w:rFonts w:eastAsia="Times New Roman"/>
          <w:noProof/>
          <w:lang w:eastAsia="it-IT"/>
        </w:rPr>
      </w:pPr>
      <w:hyperlink w:anchor="_Toc531378958" w:history="1">
        <w:r w:rsidRPr="008C3F76">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_Toc531378958 \h </w:instrText>
        </w:r>
        <w:r>
          <w:rPr>
            <w:noProof/>
            <w:webHidden/>
          </w:rPr>
        </w:r>
        <w:r>
          <w:rPr>
            <w:noProof/>
            <w:webHidden/>
          </w:rPr>
          <w:fldChar w:fldCharType="separate"/>
        </w:r>
        <w:r>
          <w:rPr>
            <w:noProof/>
            <w:webHidden/>
          </w:rPr>
          <w:t>107</w:t>
        </w:r>
        <w:r>
          <w:rPr>
            <w:noProof/>
            <w:webHidden/>
          </w:rPr>
          <w:fldChar w:fldCharType="end"/>
        </w:r>
      </w:hyperlink>
    </w:p>
    <w:p w14:paraId="681616E0" w14:textId="77777777" w:rsidR="007C1D76" w:rsidRPr="0042570E" w:rsidRDefault="007C1D76">
      <w:pPr>
        <w:pStyle w:val="Sommario2"/>
        <w:tabs>
          <w:tab w:val="right" w:leader="dot" w:pos="9628"/>
        </w:tabs>
        <w:rPr>
          <w:rFonts w:eastAsia="Times New Roman"/>
          <w:noProof/>
          <w:lang w:eastAsia="it-IT"/>
        </w:rPr>
      </w:pPr>
      <w:hyperlink w:anchor="_Toc531378959" w:history="1">
        <w:r w:rsidRPr="008C3F76">
          <w:rPr>
            <w:rStyle w:val="Collegamentoipertestuale"/>
            <w:rFonts w:ascii="Book Antiqua" w:hAnsi="Book Antiqua"/>
            <w:noProof/>
          </w:rPr>
          <w:t>4 Luglio</w:t>
        </w:r>
        <w:r>
          <w:rPr>
            <w:noProof/>
            <w:webHidden/>
          </w:rPr>
          <w:tab/>
        </w:r>
        <w:r>
          <w:rPr>
            <w:noProof/>
            <w:webHidden/>
          </w:rPr>
          <w:fldChar w:fldCharType="begin"/>
        </w:r>
        <w:r>
          <w:rPr>
            <w:noProof/>
            <w:webHidden/>
          </w:rPr>
          <w:instrText xml:space="preserve"> PAGEREF _Toc531378959 \h </w:instrText>
        </w:r>
        <w:r>
          <w:rPr>
            <w:noProof/>
            <w:webHidden/>
          </w:rPr>
        </w:r>
        <w:r>
          <w:rPr>
            <w:noProof/>
            <w:webHidden/>
          </w:rPr>
          <w:fldChar w:fldCharType="separate"/>
        </w:r>
        <w:r>
          <w:rPr>
            <w:noProof/>
            <w:webHidden/>
          </w:rPr>
          <w:t>110</w:t>
        </w:r>
        <w:r>
          <w:rPr>
            <w:noProof/>
            <w:webHidden/>
          </w:rPr>
          <w:fldChar w:fldCharType="end"/>
        </w:r>
      </w:hyperlink>
    </w:p>
    <w:p w14:paraId="32788769" w14:textId="77777777" w:rsidR="007C1D76" w:rsidRPr="0042570E" w:rsidRDefault="007C1D76">
      <w:pPr>
        <w:pStyle w:val="Sommario1"/>
        <w:tabs>
          <w:tab w:val="right" w:leader="dot" w:pos="9628"/>
        </w:tabs>
        <w:rPr>
          <w:rFonts w:eastAsia="Times New Roman"/>
          <w:noProof/>
          <w:lang w:eastAsia="it-IT"/>
        </w:rPr>
      </w:pPr>
      <w:hyperlink w:anchor="_Toc531378960" w:history="1">
        <w:r w:rsidRPr="008C3F76">
          <w:rPr>
            <w:rStyle w:val="Collegamentoipertestuale"/>
            <w:noProof/>
          </w:rPr>
          <w:t>Fa’ il profeta per noi, Cristo! Chi è che ti ha colpito?</w:t>
        </w:r>
        <w:r>
          <w:rPr>
            <w:noProof/>
            <w:webHidden/>
          </w:rPr>
          <w:tab/>
        </w:r>
        <w:r>
          <w:rPr>
            <w:noProof/>
            <w:webHidden/>
          </w:rPr>
          <w:fldChar w:fldCharType="begin"/>
        </w:r>
        <w:r>
          <w:rPr>
            <w:noProof/>
            <w:webHidden/>
          </w:rPr>
          <w:instrText xml:space="preserve"> PAGEREF _Toc531378960 \h </w:instrText>
        </w:r>
        <w:r>
          <w:rPr>
            <w:noProof/>
            <w:webHidden/>
          </w:rPr>
        </w:r>
        <w:r>
          <w:rPr>
            <w:noProof/>
            <w:webHidden/>
          </w:rPr>
          <w:fldChar w:fldCharType="separate"/>
        </w:r>
        <w:r>
          <w:rPr>
            <w:noProof/>
            <w:webHidden/>
          </w:rPr>
          <w:t>110</w:t>
        </w:r>
        <w:r>
          <w:rPr>
            <w:noProof/>
            <w:webHidden/>
          </w:rPr>
          <w:fldChar w:fldCharType="end"/>
        </w:r>
      </w:hyperlink>
    </w:p>
    <w:p w14:paraId="54EFA088" w14:textId="77777777" w:rsidR="007C1D76" w:rsidRPr="0042570E" w:rsidRDefault="007C1D76">
      <w:pPr>
        <w:pStyle w:val="Sommario2"/>
        <w:tabs>
          <w:tab w:val="right" w:leader="dot" w:pos="9628"/>
        </w:tabs>
        <w:rPr>
          <w:rFonts w:eastAsia="Times New Roman"/>
          <w:noProof/>
          <w:lang w:eastAsia="it-IT"/>
        </w:rPr>
      </w:pPr>
      <w:hyperlink w:anchor="_Toc531378961" w:history="1">
        <w:r w:rsidRPr="008C3F76">
          <w:rPr>
            <w:rStyle w:val="Collegamentoipertestuale"/>
            <w:rFonts w:ascii="Book Antiqua" w:hAnsi="Book Antiqua"/>
            <w:noProof/>
          </w:rPr>
          <w:t>5 Luglio</w:t>
        </w:r>
        <w:r>
          <w:rPr>
            <w:noProof/>
            <w:webHidden/>
          </w:rPr>
          <w:tab/>
        </w:r>
        <w:r>
          <w:rPr>
            <w:noProof/>
            <w:webHidden/>
          </w:rPr>
          <w:fldChar w:fldCharType="begin"/>
        </w:r>
        <w:r>
          <w:rPr>
            <w:noProof/>
            <w:webHidden/>
          </w:rPr>
          <w:instrText xml:space="preserve"> PAGEREF _Toc531378961 \h </w:instrText>
        </w:r>
        <w:r>
          <w:rPr>
            <w:noProof/>
            <w:webHidden/>
          </w:rPr>
        </w:r>
        <w:r>
          <w:rPr>
            <w:noProof/>
            <w:webHidden/>
          </w:rPr>
          <w:fldChar w:fldCharType="separate"/>
        </w:r>
        <w:r>
          <w:rPr>
            <w:noProof/>
            <w:webHidden/>
          </w:rPr>
          <w:t>113</w:t>
        </w:r>
        <w:r>
          <w:rPr>
            <w:noProof/>
            <w:webHidden/>
          </w:rPr>
          <w:fldChar w:fldCharType="end"/>
        </w:r>
      </w:hyperlink>
    </w:p>
    <w:p w14:paraId="07EE7600" w14:textId="77777777" w:rsidR="007C1D76" w:rsidRPr="0042570E" w:rsidRDefault="007C1D76">
      <w:pPr>
        <w:pStyle w:val="Sommario1"/>
        <w:tabs>
          <w:tab w:val="right" w:leader="dot" w:pos="9628"/>
        </w:tabs>
        <w:rPr>
          <w:rFonts w:eastAsia="Times New Roman"/>
          <w:noProof/>
          <w:lang w:eastAsia="it-IT"/>
        </w:rPr>
      </w:pPr>
      <w:hyperlink w:anchor="_Toc531378962" w:history="1">
        <w:r w:rsidRPr="008C3F76">
          <w:rPr>
            <w:rStyle w:val="Collegamentoipertestuale"/>
            <w:noProof/>
          </w:rPr>
          <w:t>Hanno creduto che tu mi hai mandato</w:t>
        </w:r>
        <w:r>
          <w:rPr>
            <w:noProof/>
            <w:webHidden/>
          </w:rPr>
          <w:tab/>
        </w:r>
        <w:r>
          <w:rPr>
            <w:noProof/>
            <w:webHidden/>
          </w:rPr>
          <w:fldChar w:fldCharType="begin"/>
        </w:r>
        <w:r>
          <w:rPr>
            <w:noProof/>
            <w:webHidden/>
          </w:rPr>
          <w:instrText xml:space="preserve"> PAGEREF _Toc531378962 \h </w:instrText>
        </w:r>
        <w:r>
          <w:rPr>
            <w:noProof/>
            <w:webHidden/>
          </w:rPr>
        </w:r>
        <w:r>
          <w:rPr>
            <w:noProof/>
            <w:webHidden/>
          </w:rPr>
          <w:fldChar w:fldCharType="separate"/>
        </w:r>
        <w:r>
          <w:rPr>
            <w:noProof/>
            <w:webHidden/>
          </w:rPr>
          <w:t>113</w:t>
        </w:r>
        <w:r>
          <w:rPr>
            <w:noProof/>
            <w:webHidden/>
          </w:rPr>
          <w:fldChar w:fldCharType="end"/>
        </w:r>
      </w:hyperlink>
    </w:p>
    <w:p w14:paraId="62318363" w14:textId="77777777" w:rsidR="007C1D76" w:rsidRPr="0042570E" w:rsidRDefault="007C1D76">
      <w:pPr>
        <w:pStyle w:val="Sommario2"/>
        <w:tabs>
          <w:tab w:val="right" w:leader="dot" w:pos="9628"/>
        </w:tabs>
        <w:rPr>
          <w:rFonts w:eastAsia="Times New Roman"/>
          <w:noProof/>
          <w:lang w:eastAsia="it-IT"/>
        </w:rPr>
      </w:pPr>
      <w:hyperlink w:anchor="_Toc531378963" w:history="1">
        <w:r w:rsidRPr="008C3F76">
          <w:rPr>
            <w:rStyle w:val="Collegamentoipertestuale"/>
            <w:rFonts w:ascii="Book Antiqua" w:hAnsi="Book Antiqua"/>
            <w:noProof/>
          </w:rPr>
          <w:t>6 Luglio</w:t>
        </w:r>
        <w:r>
          <w:rPr>
            <w:noProof/>
            <w:webHidden/>
          </w:rPr>
          <w:tab/>
        </w:r>
        <w:r>
          <w:rPr>
            <w:noProof/>
            <w:webHidden/>
          </w:rPr>
          <w:fldChar w:fldCharType="begin"/>
        </w:r>
        <w:r>
          <w:rPr>
            <w:noProof/>
            <w:webHidden/>
          </w:rPr>
          <w:instrText xml:space="preserve"> PAGEREF _Toc531378963 \h </w:instrText>
        </w:r>
        <w:r>
          <w:rPr>
            <w:noProof/>
            <w:webHidden/>
          </w:rPr>
        </w:r>
        <w:r>
          <w:rPr>
            <w:noProof/>
            <w:webHidden/>
          </w:rPr>
          <w:fldChar w:fldCharType="separate"/>
        </w:r>
        <w:r>
          <w:rPr>
            <w:noProof/>
            <w:webHidden/>
          </w:rPr>
          <w:t>116</w:t>
        </w:r>
        <w:r>
          <w:rPr>
            <w:noProof/>
            <w:webHidden/>
          </w:rPr>
          <w:fldChar w:fldCharType="end"/>
        </w:r>
      </w:hyperlink>
    </w:p>
    <w:p w14:paraId="208A5F4F" w14:textId="77777777" w:rsidR="007C1D76" w:rsidRPr="0042570E" w:rsidRDefault="007C1D76">
      <w:pPr>
        <w:pStyle w:val="Sommario1"/>
        <w:tabs>
          <w:tab w:val="right" w:leader="dot" w:pos="9628"/>
        </w:tabs>
        <w:rPr>
          <w:rFonts w:eastAsia="Times New Roman"/>
          <w:noProof/>
          <w:lang w:eastAsia="it-IT"/>
        </w:rPr>
      </w:pPr>
      <w:hyperlink w:anchor="_Toc531378964" w:history="1">
        <w:r w:rsidRPr="008C3F76">
          <w:rPr>
            <w:rStyle w:val="Collegamentoipertestuale"/>
            <w:noProof/>
          </w:rPr>
          <w:t>Sulla tua parola getterò le reti</w:t>
        </w:r>
        <w:r>
          <w:rPr>
            <w:noProof/>
            <w:webHidden/>
          </w:rPr>
          <w:tab/>
        </w:r>
        <w:r>
          <w:rPr>
            <w:noProof/>
            <w:webHidden/>
          </w:rPr>
          <w:fldChar w:fldCharType="begin"/>
        </w:r>
        <w:r>
          <w:rPr>
            <w:noProof/>
            <w:webHidden/>
          </w:rPr>
          <w:instrText xml:space="preserve"> PAGEREF _Toc531378964 \h </w:instrText>
        </w:r>
        <w:r>
          <w:rPr>
            <w:noProof/>
            <w:webHidden/>
          </w:rPr>
        </w:r>
        <w:r>
          <w:rPr>
            <w:noProof/>
            <w:webHidden/>
          </w:rPr>
          <w:fldChar w:fldCharType="separate"/>
        </w:r>
        <w:r>
          <w:rPr>
            <w:noProof/>
            <w:webHidden/>
          </w:rPr>
          <w:t>116</w:t>
        </w:r>
        <w:r>
          <w:rPr>
            <w:noProof/>
            <w:webHidden/>
          </w:rPr>
          <w:fldChar w:fldCharType="end"/>
        </w:r>
      </w:hyperlink>
    </w:p>
    <w:p w14:paraId="77771437" w14:textId="77777777" w:rsidR="007C1D76" w:rsidRPr="0042570E" w:rsidRDefault="007C1D76">
      <w:pPr>
        <w:pStyle w:val="Sommario2"/>
        <w:tabs>
          <w:tab w:val="right" w:leader="dot" w:pos="9628"/>
        </w:tabs>
        <w:rPr>
          <w:rFonts w:eastAsia="Times New Roman"/>
          <w:noProof/>
          <w:lang w:eastAsia="it-IT"/>
        </w:rPr>
      </w:pPr>
      <w:hyperlink w:anchor="_Toc531378965" w:history="1">
        <w:r w:rsidRPr="008C3F76">
          <w:rPr>
            <w:rStyle w:val="Collegamentoipertestuale"/>
            <w:rFonts w:ascii="Book Antiqua" w:hAnsi="Book Antiqua"/>
            <w:noProof/>
          </w:rPr>
          <w:t>7 Luglio</w:t>
        </w:r>
        <w:r>
          <w:rPr>
            <w:noProof/>
            <w:webHidden/>
          </w:rPr>
          <w:tab/>
        </w:r>
        <w:r>
          <w:rPr>
            <w:noProof/>
            <w:webHidden/>
          </w:rPr>
          <w:fldChar w:fldCharType="begin"/>
        </w:r>
        <w:r>
          <w:rPr>
            <w:noProof/>
            <w:webHidden/>
          </w:rPr>
          <w:instrText xml:space="preserve"> PAGEREF _Toc531378965 \h </w:instrText>
        </w:r>
        <w:r>
          <w:rPr>
            <w:noProof/>
            <w:webHidden/>
          </w:rPr>
        </w:r>
        <w:r>
          <w:rPr>
            <w:noProof/>
            <w:webHidden/>
          </w:rPr>
          <w:fldChar w:fldCharType="separate"/>
        </w:r>
        <w:r>
          <w:rPr>
            <w:noProof/>
            <w:webHidden/>
          </w:rPr>
          <w:t>120</w:t>
        </w:r>
        <w:r>
          <w:rPr>
            <w:noProof/>
            <w:webHidden/>
          </w:rPr>
          <w:fldChar w:fldCharType="end"/>
        </w:r>
      </w:hyperlink>
    </w:p>
    <w:p w14:paraId="2E4F7CDD" w14:textId="77777777" w:rsidR="007C1D76" w:rsidRPr="0042570E" w:rsidRDefault="007C1D76">
      <w:pPr>
        <w:pStyle w:val="Sommario1"/>
        <w:tabs>
          <w:tab w:val="right" w:leader="dot" w:pos="9628"/>
        </w:tabs>
        <w:rPr>
          <w:rFonts w:eastAsia="Times New Roman"/>
          <w:noProof/>
          <w:lang w:eastAsia="it-IT"/>
        </w:rPr>
      </w:pPr>
      <w:hyperlink w:anchor="_Toc531378966" w:history="1">
        <w:r w:rsidRPr="008C3F76">
          <w:rPr>
            <w:rStyle w:val="Collegamentoipertestuale"/>
            <w:noProof/>
          </w:rPr>
          <w:t>Questo tempio sarà una rovina</w:t>
        </w:r>
        <w:r>
          <w:rPr>
            <w:noProof/>
            <w:webHidden/>
          </w:rPr>
          <w:tab/>
        </w:r>
        <w:r>
          <w:rPr>
            <w:noProof/>
            <w:webHidden/>
          </w:rPr>
          <w:fldChar w:fldCharType="begin"/>
        </w:r>
        <w:r>
          <w:rPr>
            <w:noProof/>
            <w:webHidden/>
          </w:rPr>
          <w:instrText xml:space="preserve"> PAGEREF _Toc531378966 \h </w:instrText>
        </w:r>
        <w:r>
          <w:rPr>
            <w:noProof/>
            <w:webHidden/>
          </w:rPr>
        </w:r>
        <w:r>
          <w:rPr>
            <w:noProof/>
            <w:webHidden/>
          </w:rPr>
          <w:fldChar w:fldCharType="separate"/>
        </w:r>
        <w:r>
          <w:rPr>
            <w:noProof/>
            <w:webHidden/>
          </w:rPr>
          <w:t>120</w:t>
        </w:r>
        <w:r>
          <w:rPr>
            <w:noProof/>
            <w:webHidden/>
          </w:rPr>
          <w:fldChar w:fldCharType="end"/>
        </w:r>
      </w:hyperlink>
    </w:p>
    <w:p w14:paraId="3A75FFEE" w14:textId="77777777" w:rsidR="007C1D76" w:rsidRPr="0042570E" w:rsidRDefault="007C1D76">
      <w:pPr>
        <w:pStyle w:val="Sommario2"/>
        <w:tabs>
          <w:tab w:val="right" w:leader="dot" w:pos="9628"/>
        </w:tabs>
        <w:rPr>
          <w:rFonts w:eastAsia="Times New Roman"/>
          <w:noProof/>
          <w:lang w:eastAsia="it-IT"/>
        </w:rPr>
      </w:pPr>
      <w:hyperlink w:anchor="_Toc531378967" w:history="1">
        <w:r w:rsidRPr="008C3F76">
          <w:rPr>
            <w:rStyle w:val="Collegamentoipertestuale"/>
            <w:rFonts w:ascii="Book Antiqua" w:hAnsi="Book Antiqua"/>
            <w:noProof/>
          </w:rPr>
          <w:t>8 Luglio</w:t>
        </w:r>
        <w:r>
          <w:rPr>
            <w:noProof/>
            <w:webHidden/>
          </w:rPr>
          <w:tab/>
        </w:r>
        <w:r>
          <w:rPr>
            <w:noProof/>
            <w:webHidden/>
          </w:rPr>
          <w:fldChar w:fldCharType="begin"/>
        </w:r>
        <w:r>
          <w:rPr>
            <w:noProof/>
            <w:webHidden/>
          </w:rPr>
          <w:instrText xml:space="preserve"> PAGEREF _Toc531378967 \h </w:instrText>
        </w:r>
        <w:r>
          <w:rPr>
            <w:noProof/>
            <w:webHidden/>
          </w:rPr>
        </w:r>
        <w:r>
          <w:rPr>
            <w:noProof/>
            <w:webHidden/>
          </w:rPr>
          <w:fldChar w:fldCharType="separate"/>
        </w:r>
        <w:r>
          <w:rPr>
            <w:noProof/>
            <w:webHidden/>
          </w:rPr>
          <w:t>123</w:t>
        </w:r>
        <w:r>
          <w:rPr>
            <w:noProof/>
            <w:webHidden/>
          </w:rPr>
          <w:fldChar w:fldCharType="end"/>
        </w:r>
      </w:hyperlink>
    </w:p>
    <w:p w14:paraId="5BE8188A" w14:textId="77777777" w:rsidR="007C1D76" w:rsidRPr="0042570E" w:rsidRDefault="007C1D76">
      <w:pPr>
        <w:pStyle w:val="Sommario1"/>
        <w:tabs>
          <w:tab w:val="right" w:leader="dot" w:pos="9628"/>
        </w:tabs>
        <w:rPr>
          <w:rFonts w:eastAsia="Times New Roman"/>
          <w:noProof/>
          <w:lang w:eastAsia="it-IT"/>
        </w:rPr>
      </w:pPr>
      <w:hyperlink w:anchor="_Toc531378968" w:history="1">
        <w:r w:rsidRPr="008C3F76">
          <w:rPr>
            <w:rStyle w:val="Collegamentoipertestuale"/>
            <w:rFonts w:ascii="Book Antiqua" w:eastAsia="Times New Roman" w:hAnsi="Book Antiqua" w:cs="Arial"/>
            <w:b/>
            <w:bCs/>
            <w:noProof/>
            <w:kern w:val="32"/>
            <w:lang w:eastAsia="it-IT"/>
          </w:rPr>
          <w:t>E ANCHE VOI DATE TESTIMONIANZA</w:t>
        </w:r>
        <w:r>
          <w:rPr>
            <w:noProof/>
            <w:webHidden/>
          </w:rPr>
          <w:tab/>
        </w:r>
        <w:r>
          <w:rPr>
            <w:noProof/>
            <w:webHidden/>
          </w:rPr>
          <w:fldChar w:fldCharType="begin"/>
        </w:r>
        <w:r>
          <w:rPr>
            <w:noProof/>
            <w:webHidden/>
          </w:rPr>
          <w:instrText xml:space="preserve"> PAGEREF _Toc531378968 \h </w:instrText>
        </w:r>
        <w:r>
          <w:rPr>
            <w:noProof/>
            <w:webHidden/>
          </w:rPr>
        </w:r>
        <w:r>
          <w:rPr>
            <w:noProof/>
            <w:webHidden/>
          </w:rPr>
          <w:fldChar w:fldCharType="separate"/>
        </w:r>
        <w:r>
          <w:rPr>
            <w:noProof/>
            <w:webHidden/>
          </w:rPr>
          <w:t>123</w:t>
        </w:r>
        <w:r>
          <w:rPr>
            <w:noProof/>
            <w:webHidden/>
          </w:rPr>
          <w:fldChar w:fldCharType="end"/>
        </w:r>
      </w:hyperlink>
    </w:p>
    <w:p w14:paraId="7202401E" w14:textId="77777777" w:rsidR="007C1D76" w:rsidRPr="0042570E" w:rsidRDefault="007C1D76">
      <w:pPr>
        <w:pStyle w:val="Sommario2"/>
        <w:tabs>
          <w:tab w:val="right" w:leader="dot" w:pos="9628"/>
        </w:tabs>
        <w:rPr>
          <w:rFonts w:eastAsia="Times New Roman"/>
          <w:noProof/>
          <w:lang w:eastAsia="it-IT"/>
        </w:rPr>
      </w:pPr>
      <w:hyperlink w:anchor="_Toc531378969" w:history="1">
        <w:r w:rsidRPr="008C3F76">
          <w:rPr>
            <w:rStyle w:val="Collegamentoipertestuale"/>
            <w:rFonts w:ascii="Book Antiqua" w:hAnsi="Book Antiqua"/>
            <w:noProof/>
          </w:rPr>
          <w:t>9 Luglio</w:t>
        </w:r>
        <w:r>
          <w:rPr>
            <w:noProof/>
            <w:webHidden/>
          </w:rPr>
          <w:tab/>
        </w:r>
        <w:r>
          <w:rPr>
            <w:noProof/>
            <w:webHidden/>
          </w:rPr>
          <w:fldChar w:fldCharType="begin"/>
        </w:r>
        <w:r>
          <w:rPr>
            <w:noProof/>
            <w:webHidden/>
          </w:rPr>
          <w:instrText xml:space="preserve"> PAGEREF _Toc531378969 \h </w:instrText>
        </w:r>
        <w:r>
          <w:rPr>
            <w:noProof/>
            <w:webHidden/>
          </w:rPr>
        </w:r>
        <w:r>
          <w:rPr>
            <w:noProof/>
            <w:webHidden/>
          </w:rPr>
          <w:fldChar w:fldCharType="separate"/>
        </w:r>
        <w:r>
          <w:rPr>
            <w:noProof/>
            <w:webHidden/>
          </w:rPr>
          <w:t>126</w:t>
        </w:r>
        <w:r>
          <w:rPr>
            <w:noProof/>
            <w:webHidden/>
          </w:rPr>
          <w:fldChar w:fldCharType="end"/>
        </w:r>
      </w:hyperlink>
    </w:p>
    <w:p w14:paraId="5B62C4DE" w14:textId="77777777" w:rsidR="007C1D76" w:rsidRPr="0042570E" w:rsidRDefault="007C1D76">
      <w:pPr>
        <w:pStyle w:val="Sommario1"/>
        <w:tabs>
          <w:tab w:val="right" w:leader="dot" w:pos="9628"/>
        </w:tabs>
        <w:rPr>
          <w:rFonts w:eastAsia="Times New Roman"/>
          <w:noProof/>
          <w:lang w:eastAsia="it-IT"/>
        </w:rPr>
      </w:pPr>
      <w:hyperlink w:anchor="_Toc531378970" w:history="1">
        <w:r w:rsidRPr="008C3F76">
          <w:rPr>
            <w:rStyle w:val="Collegamentoipertestuale"/>
            <w:noProof/>
          </w:rPr>
          <w:t>E lì non poteva compiere nessun prodigio</w:t>
        </w:r>
        <w:r>
          <w:rPr>
            <w:noProof/>
            <w:webHidden/>
          </w:rPr>
          <w:tab/>
        </w:r>
        <w:r>
          <w:rPr>
            <w:noProof/>
            <w:webHidden/>
          </w:rPr>
          <w:fldChar w:fldCharType="begin"/>
        </w:r>
        <w:r>
          <w:rPr>
            <w:noProof/>
            <w:webHidden/>
          </w:rPr>
          <w:instrText xml:space="preserve"> PAGEREF _Toc531378970 \h </w:instrText>
        </w:r>
        <w:r>
          <w:rPr>
            <w:noProof/>
            <w:webHidden/>
          </w:rPr>
        </w:r>
        <w:r>
          <w:rPr>
            <w:noProof/>
            <w:webHidden/>
          </w:rPr>
          <w:fldChar w:fldCharType="separate"/>
        </w:r>
        <w:r>
          <w:rPr>
            <w:noProof/>
            <w:webHidden/>
          </w:rPr>
          <w:t>126</w:t>
        </w:r>
        <w:r>
          <w:rPr>
            <w:noProof/>
            <w:webHidden/>
          </w:rPr>
          <w:fldChar w:fldCharType="end"/>
        </w:r>
      </w:hyperlink>
    </w:p>
    <w:p w14:paraId="77277028" w14:textId="77777777" w:rsidR="007C1D76" w:rsidRPr="0042570E" w:rsidRDefault="007C1D76">
      <w:pPr>
        <w:pStyle w:val="Sommario2"/>
        <w:tabs>
          <w:tab w:val="right" w:leader="dot" w:pos="9628"/>
        </w:tabs>
        <w:rPr>
          <w:rFonts w:eastAsia="Times New Roman"/>
          <w:noProof/>
          <w:lang w:eastAsia="it-IT"/>
        </w:rPr>
      </w:pPr>
      <w:hyperlink w:anchor="_Toc531378971" w:history="1">
        <w:r w:rsidRPr="008C3F76">
          <w:rPr>
            <w:rStyle w:val="Collegamentoipertestuale"/>
            <w:rFonts w:ascii="Book Antiqua" w:hAnsi="Book Antiqua"/>
            <w:noProof/>
          </w:rPr>
          <w:t>10 Luglio</w:t>
        </w:r>
        <w:r>
          <w:rPr>
            <w:noProof/>
            <w:webHidden/>
          </w:rPr>
          <w:tab/>
        </w:r>
        <w:r>
          <w:rPr>
            <w:noProof/>
            <w:webHidden/>
          </w:rPr>
          <w:fldChar w:fldCharType="begin"/>
        </w:r>
        <w:r>
          <w:rPr>
            <w:noProof/>
            <w:webHidden/>
          </w:rPr>
          <w:instrText xml:space="preserve"> PAGEREF _Toc531378971 \h </w:instrText>
        </w:r>
        <w:r>
          <w:rPr>
            <w:noProof/>
            <w:webHidden/>
          </w:rPr>
        </w:r>
        <w:r>
          <w:rPr>
            <w:noProof/>
            <w:webHidden/>
          </w:rPr>
          <w:fldChar w:fldCharType="separate"/>
        </w:r>
        <w:r>
          <w:rPr>
            <w:noProof/>
            <w:webHidden/>
          </w:rPr>
          <w:t>129</w:t>
        </w:r>
        <w:r>
          <w:rPr>
            <w:noProof/>
            <w:webHidden/>
          </w:rPr>
          <w:fldChar w:fldCharType="end"/>
        </w:r>
      </w:hyperlink>
    </w:p>
    <w:p w14:paraId="3F06A3DF" w14:textId="77777777" w:rsidR="007C1D76" w:rsidRPr="0042570E" w:rsidRDefault="007C1D76">
      <w:pPr>
        <w:pStyle w:val="Sommario1"/>
        <w:tabs>
          <w:tab w:val="right" w:leader="dot" w:pos="9628"/>
        </w:tabs>
        <w:rPr>
          <w:rFonts w:eastAsia="Times New Roman"/>
          <w:noProof/>
          <w:lang w:eastAsia="it-IT"/>
        </w:rPr>
      </w:pPr>
      <w:hyperlink w:anchor="_Toc531378972" w:history="1">
        <w:r w:rsidRPr="008C3F76">
          <w:rPr>
            <w:rStyle w:val="Collegamentoipertestuale"/>
            <w:rFonts w:ascii="Book Antiqua" w:eastAsia="Times New Roman" w:hAnsi="Book Antiqua" w:cs="Arial"/>
            <w:b/>
            <w:bCs/>
            <w:noProof/>
            <w:kern w:val="32"/>
            <w:lang w:eastAsia="it-IT"/>
          </w:rPr>
          <w:t xml:space="preserve">Che significa </w:t>
        </w:r>
        <w:r w:rsidRPr="008C3F76">
          <w:rPr>
            <w:rStyle w:val="Collegamentoipertestuale"/>
            <w:rFonts w:ascii="Book Antiqua" w:eastAsia="Times New Roman" w:hAnsi="Book Antiqua" w:cs="Arial"/>
            <w:b/>
            <w:bCs/>
            <w:i/>
            <w:noProof/>
            <w:kern w:val="32"/>
            <w:lang w:eastAsia="it-IT"/>
          </w:rPr>
          <w:t>Dio con noi</w:t>
        </w:r>
        <w:r>
          <w:rPr>
            <w:noProof/>
            <w:webHidden/>
          </w:rPr>
          <w:tab/>
        </w:r>
        <w:r>
          <w:rPr>
            <w:noProof/>
            <w:webHidden/>
          </w:rPr>
          <w:fldChar w:fldCharType="begin"/>
        </w:r>
        <w:r>
          <w:rPr>
            <w:noProof/>
            <w:webHidden/>
          </w:rPr>
          <w:instrText xml:space="preserve"> PAGEREF _Toc531378972 \h </w:instrText>
        </w:r>
        <w:r>
          <w:rPr>
            <w:noProof/>
            <w:webHidden/>
          </w:rPr>
        </w:r>
        <w:r>
          <w:rPr>
            <w:noProof/>
            <w:webHidden/>
          </w:rPr>
          <w:fldChar w:fldCharType="separate"/>
        </w:r>
        <w:r>
          <w:rPr>
            <w:noProof/>
            <w:webHidden/>
          </w:rPr>
          <w:t>129</w:t>
        </w:r>
        <w:r>
          <w:rPr>
            <w:noProof/>
            <w:webHidden/>
          </w:rPr>
          <w:fldChar w:fldCharType="end"/>
        </w:r>
      </w:hyperlink>
    </w:p>
    <w:p w14:paraId="7CC966DE" w14:textId="77777777" w:rsidR="007C1D76" w:rsidRPr="0042570E" w:rsidRDefault="007C1D76">
      <w:pPr>
        <w:pStyle w:val="Sommario2"/>
        <w:tabs>
          <w:tab w:val="right" w:leader="dot" w:pos="9628"/>
        </w:tabs>
        <w:rPr>
          <w:rFonts w:eastAsia="Times New Roman"/>
          <w:noProof/>
          <w:lang w:eastAsia="it-IT"/>
        </w:rPr>
      </w:pPr>
      <w:hyperlink w:anchor="_Toc531378973" w:history="1">
        <w:r w:rsidRPr="008C3F76">
          <w:rPr>
            <w:rStyle w:val="Collegamentoipertestuale"/>
            <w:rFonts w:ascii="Book Antiqua" w:hAnsi="Book Antiqua"/>
            <w:noProof/>
          </w:rPr>
          <w:t>11 Luglio</w:t>
        </w:r>
        <w:r>
          <w:rPr>
            <w:noProof/>
            <w:webHidden/>
          </w:rPr>
          <w:tab/>
        </w:r>
        <w:r>
          <w:rPr>
            <w:noProof/>
            <w:webHidden/>
          </w:rPr>
          <w:fldChar w:fldCharType="begin"/>
        </w:r>
        <w:r>
          <w:rPr>
            <w:noProof/>
            <w:webHidden/>
          </w:rPr>
          <w:instrText xml:space="preserve"> PAGEREF _Toc531378973 \h </w:instrText>
        </w:r>
        <w:r>
          <w:rPr>
            <w:noProof/>
            <w:webHidden/>
          </w:rPr>
        </w:r>
        <w:r>
          <w:rPr>
            <w:noProof/>
            <w:webHidden/>
          </w:rPr>
          <w:fldChar w:fldCharType="separate"/>
        </w:r>
        <w:r>
          <w:rPr>
            <w:noProof/>
            <w:webHidden/>
          </w:rPr>
          <w:t>132</w:t>
        </w:r>
        <w:r>
          <w:rPr>
            <w:noProof/>
            <w:webHidden/>
          </w:rPr>
          <w:fldChar w:fldCharType="end"/>
        </w:r>
      </w:hyperlink>
    </w:p>
    <w:p w14:paraId="557C5014" w14:textId="77777777" w:rsidR="007C1D76" w:rsidRPr="0042570E" w:rsidRDefault="007C1D76">
      <w:pPr>
        <w:pStyle w:val="Sommario1"/>
        <w:tabs>
          <w:tab w:val="right" w:leader="dot" w:pos="9628"/>
        </w:tabs>
        <w:rPr>
          <w:rFonts w:eastAsia="Times New Roman"/>
          <w:noProof/>
          <w:lang w:eastAsia="it-IT"/>
        </w:rPr>
      </w:pPr>
      <w:hyperlink w:anchor="_Toc531378974" w:history="1">
        <w:r w:rsidRPr="008C3F76">
          <w:rPr>
            <w:rStyle w:val="Collegamentoipertestuale"/>
            <w:noProof/>
          </w:rPr>
          <w:t>E, uscito fuori, pianse amaramente</w:t>
        </w:r>
        <w:r>
          <w:rPr>
            <w:noProof/>
            <w:webHidden/>
          </w:rPr>
          <w:tab/>
        </w:r>
        <w:r>
          <w:rPr>
            <w:noProof/>
            <w:webHidden/>
          </w:rPr>
          <w:fldChar w:fldCharType="begin"/>
        </w:r>
        <w:r>
          <w:rPr>
            <w:noProof/>
            <w:webHidden/>
          </w:rPr>
          <w:instrText xml:space="preserve"> PAGEREF _Toc531378974 \h </w:instrText>
        </w:r>
        <w:r>
          <w:rPr>
            <w:noProof/>
            <w:webHidden/>
          </w:rPr>
        </w:r>
        <w:r>
          <w:rPr>
            <w:noProof/>
            <w:webHidden/>
          </w:rPr>
          <w:fldChar w:fldCharType="separate"/>
        </w:r>
        <w:r>
          <w:rPr>
            <w:noProof/>
            <w:webHidden/>
          </w:rPr>
          <w:t>133</w:t>
        </w:r>
        <w:r>
          <w:rPr>
            <w:noProof/>
            <w:webHidden/>
          </w:rPr>
          <w:fldChar w:fldCharType="end"/>
        </w:r>
      </w:hyperlink>
    </w:p>
    <w:p w14:paraId="1D18EBCE" w14:textId="77777777" w:rsidR="007C1D76" w:rsidRPr="0042570E" w:rsidRDefault="007C1D76">
      <w:pPr>
        <w:pStyle w:val="Sommario2"/>
        <w:tabs>
          <w:tab w:val="right" w:leader="dot" w:pos="9628"/>
        </w:tabs>
        <w:rPr>
          <w:rFonts w:eastAsia="Times New Roman"/>
          <w:noProof/>
          <w:lang w:eastAsia="it-IT"/>
        </w:rPr>
      </w:pPr>
      <w:hyperlink w:anchor="_Toc531378975" w:history="1">
        <w:r w:rsidRPr="008C3F76">
          <w:rPr>
            <w:rStyle w:val="Collegamentoipertestuale"/>
            <w:rFonts w:ascii="Book Antiqua" w:hAnsi="Book Antiqua"/>
            <w:noProof/>
          </w:rPr>
          <w:t>12 Luglio</w:t>
        </w:r>
        <w:r>
          <w:rPr>
            <w:noProof/>
            <w:webHidden/>
          </w:rPr>
          <w:tab/>
        </w:r>
        <w:r>
          <w:rPr>
            <w:noProof/>
            <w:webHidden/>
          </w:rPr>
          <w:fldChar w:fldCharType="begin"/>
        </w:r>
        <w:r>
          <w:rPr>
            <w:noProof/>
            <w:webHidden/>
          </w:rPr>
          <w:instrText xml:space="preserve"> PAGEREF _Toc531378975 \h </w:instrText>
        </w:r>
        <w:r>
          <w:rPr>
            <w:noProof/>
            <w:webHidden/>
          </w:rPr>
        </w:r>
        <w:r>
          <w:rPr>
            <w:noProof/>
            <w:webHidden/>
          </w:rPr>
          <w:fldChar w:fldCharType="separate"/>
        </w:r>
        <w:r>
          <w:rPr>
            <w:noProof/>
            <w:webHidden/>
          </w:rPr>
          <w:t>136</w:t>
        </w:r>
        <w:r>
          <w:rPr>
            <w:noProof/>
            <w:webHidden/>
          </w:rPr>
          <w:fldChar w:fldCharType="end"/>
        </w:r>
      </w:hyperlink>
    </w:p>
    <w:p w14:paraId="601AFDD3" w14:textId="77777777" w:rsidR="007C1D76" w:rsidRPr="0042570E" w:rsidRDefault="007C1D76">
      <w:pPr>
        <w:pStyle w:val="Sommario1"/>
        <w:tabs>
          <w:tab w:val="right" w:leader="dot" w:pos="9628"/>
        </w:tabs>
        <w:rPr>
          <w:rFonts w:eastAsia="Times New Roman"/>
          <w:noProof/>
          <w:lang w:eastAsia="it-IT"/>
        </w:rPr>
      </w:pPr>
      <w:hyperlink w:anchor="_Toc531378976" w:history="1">
        <w:r w:rsidRPr="008C3F76">
          <w:rPr>
            <w:rStyle w:val="Collegamentoipertestuale"/>
            <w:noProof/>
          </w:rPr>
          <w:t>Per loro io consacro me stesso</w:t>
        </w:r>
        <w:r>
          <w:rPr>
            <w:noProof/>
            <w:webHidden/>
          </w:rPr>
          <w:tab/>
        </w:r>
        <w:r>
          <w:rPr>
            <w:noProof/>
            <w:webHidden/>
          </w:rPr>
          <w:fldChar w:fldCharType="begin"/>
        </w:r>
        <w:r>
          <w:rPr>
            <w:noProof/>
            <w:webHidden/>
          </w:rPr>
          <w:instrText xml:space="preserve"> PAGEREF _Toc531378976 \h </w:instrText>
        </w:r>
        <w:r>
          <w:rPr>
            <w:noProof/>
            <w:webHidden/>
          </w:rPr>
        </w:r>
        <w:r>
          <w:rPr>
            <w:noProof/>
            <w:webHidden/>
          </w:rPr>
          <w:fldChar w:fldCharType="separate"/>
        </w:r>
        <w:r>
          <w:rPr>
            <w:noProof/>
            <w:webHidden/>
          </w:rPr>
          <w:t>136</w:t>
        </w:r>
        <w:r>
          <w:rPr>
            <w:noProof/>
            <w:webHidden/>
          </w:rPr>
          <w:fldChar w:fldCharType="end"/>
        </w:r>
      </w:hyperlink>
    </w:p>
    <w:p w14:paraId="06886624" w14:textId="77777777" w:rsidR="007C1D76" w:rsidRPr="0042570E" w:rsidRDefault="007C1D76">
      <w:pPr>
        <w:pStyle w:val="Sommario2"/>
        <w:tabs>
          <w:tab w:val="right" w:leader="dot" w:pos="9628"/>
        </w:tabs>
        <w:rPr>
          <w:rFonts w:eastAsia="Times New Roman"/>
          <w:noProof/>
          <w:lang w:eastAsia="it-IT"/>
        </w:rPr>
      </w:pPr>
      <w:hyperlink w:anchor="_Toc531378977" w:history="1">
        <w:r w:rsidRPr="008C3F76">
          <w:rPr>
            <w:rStyle w:val="Collegamentoipertestuale"/>
            <w:rFonts w:ascii="Book Antiqua" w:hAnsi="Book Antiqua"/>
            <w:noProof/>
          </w:rPr>
          <w:t>13 Luglio</w:t>
        </w:r>
        <w:r>
          <w:rPr>
            <w:noProof/>
            <w:webHidden/>
          </w:rPr>
          <w:tab/>
        </w:r>
        <w:r>
          <w:rPr>
            <w:noProof/>
            <w:webHidden/>
          </w:rPr>
          <w:fldChar w:fldCharType="begin"/>
        </w:r>
        <w:r>
          <w:rPr>
            <w:noProof/>
            <w:webHidden/>
          </w:rPr>
          <w:instrText xml:space="preserve"> PAGEREF _Toc531378977 \h </w:instrText>
        </w:r>
        <w:r>
          <w:rPr>
            <w:noProof/>
            <w:webHidden/>
          </w:rPr>
        </w:r>
        <w:r>
          <w:rPr>
            <w:noProof/>
            <w:webHidden/>
          </w:rPr>
          <w:fldChar w:fldCharType="separate"/>
        </w:r>
        <w:r>
          <w:rPr>
            <w:noProof/>
            <w:webHidden/>
          </w:rPr>
          <w:t>139</w:t>
        </w:r>
        <w:r>
          <w:rPr>
            <w:noProof/>
            <w:webHidden/>
          </w:rPr>
          <w:fldChar w:fldCharType="end"/>
        </w:r>
      </w:hyperlink>
    </w:p>
    <w:p w14:paraId="39C3286E" w14:textId="77777777" w:rsidR="007C1D76" w:rsidRPr="0042570E" w:rsidRDefault="007C1D76">
      <w:pPr>
        <w:pStyle w:val="Sommario1"/>
        <w:tabs>
          <w:tab w:val="right" w:leader="dot" w:pos="9628"/>
        </w:tabs>
        <w:rPr>
          <w:rFonts w:eastAsia="Times New Roman"/>
          <w:noProof/>
          <w:lang w:eastAsia="it-IT"/>
        </w:rPr>
      </w:pPr>
      <w:hyperlink w:anchor="_Toc531378978" w:history="1">
        <w:r w:rsidRPr="008C3F76">
          <w:rPr>
            <w:rStyle w:val="Collegamentoipertestuale"/>
            <w:rFonts w:ascii="Book Antiqua" w:eastAsia="Times New Roman" w:hAnsi="Book Antiqua" w:cs="Arial"/>
            <w:b/>
            <w:bCs/>
            <w:noProof/>
            <w:kern w:val="32"/>
            <w:lang w:eastAsia="it-IT"/>
          </w:rPr>
          <w:t>Un uomo coperto di lebbra</w:t>
        </w:r>
        <w:r>
          <w:rPr>
            <w:noProof/>
            <w:webHidden/>
          </w:rPr>
          <w:tab/>
        </w:r>
        <w:r>
          <w:rPr>
            <w:noProof/>
            <w:webHidden/>
          </w:rPr>
          <w:fldChar w:fldCharType="begin"/>
        </w:r>
        <w:r>
          <w:rPr>
            <w:noProof/>
            <w:webHidden/>
          </w:rPr>
          <w:instrText xml:space="preserve"> PAGEREF _Toc531378978 \h </w:instrText>
        </w:r>
        <w:r>
          <w:rPr>
            <w:noProof/>
            <w:webHidden/>
          </w:rPr>
        </w:r>
        <w:r>
          <w:rPr>
            <w:noProof/>
            <w:webHidden/>
          </w:rPr>
          <w:fldChar w:fldCharType="separate"/>
        </w:r>
        <w:r>
          <w:rPr>
            <w:noProof/>
            <w:webHidden/>
          </w:rPr>
          <w:t>139</w:t>
        </w:r>
        <w:r>
          <w:rPr>
            <w:noProof/>
            <w:webHidden/>
          </w:rPr>
          <w:fldChar w:fldCharType="end"/>
        </w:r>
      </w:hyperlink>
    </w:p>
    <w:p w14:paraId="0EF2C407" w14:textId="77777777" w:rsidR="007C1D76" w:rsidRPr="0042570E" w:rsidRDefault="007C1D76">
      <w:pPr>
        <w:pStyle w:val="Sommario2"/>
        <w:tabs>
          <w:tab w:val="right" w:leader="dot" w:pos="9628"/>
        </w:tabs>
        <w:rPr>
          <w:rFonts w:eastAsia="Times New Roman"/>
          <w:noProof/>
          <w:lang w:eastAsia="it-IT"/>
        </w:rPr>
      </w:pPr>
      <w:hyperlink w:anchor="_Toc531378979" w:history="1">
        <w:r w:rsidRPr="008C3F76">
          <w:rPr>
            <w:rStyle w:val="Collegamentoipertestuale"/>
            <w:rFonts w:ascii="Book Antiqua" w:hAnsi="Book Antiqua"/>
            <w:noProof/>
          </w:rPr>
          <w:t>14 Luglio</w:t>
        </w:r>
        <w:r>
          <w:rPr>
            <w:noProof/>
            <w:webHidden/>
          </w:rPr>
          <w:tab/>
        </w:r>
        <w:r>
          <w:rPr>
            <w:noProof/>
            <w:webHidden/>
          </w:rPr>
          <w:fldChar w:fldCharType="begin"/>
        </w:r>
        <w:r>
          <w:rPr>
            <w:noProof/>
            <w:webHidden/>
          </w:rPr>
          <w:instrText xml:space="preserve"> PAGEREF _Toc531378979 \h </w:instrText>
        </w:r>
        <w:r>
          <w:rPr>
            <w:noProof/>
            <w:webHidden/>
          </w:rPr>
        </w:r>
        <w:r>
          <w:rPr>
            <w:noProof/>
            <w:webHidden/>
          </w:rPr>
          <w:fldChar w:fldCharType="separate"/>
        </w:r>
        <w:r>
          <w:rPr>
            <w:noProof/>
            <w:webHidden/>
          </w:rPr>
          <w:t>142</w:t>
        </w:r>
        <w:r>
          <w:rPr>
            <w:noProof/>
            <w:webHidden/>
          </w:rPr>
          <w:fldChar w:fldCharType="end"/>
        </w:r>
      </w:hyperlink>
    </w:p>
    <w:p w14:paraId="1256FFA3" w14:textId="77777777" w:rsidR="007C1D76" w:rsidRPr="0042570E" w:rsidRDefault="007C1D76">
      <w:pPr>
        <w:pStyle w:val="Sommario1"/>
        <w:tabs>
          <w:tab w:val="right" w:leader="dot" w:pos="9628"/>
        </w:tabs>
        <w:rPr>
          <w:rFonts w:eastAsia="Times New Roman"/>
          <w:noProof/>
          <w:lang w:eastAsia="it-IT"/>
        </w:rPr>
      </w:pPr>
      <w:hyperlink w:anchor="_Toc531378980" w:history="1">
        <w:r w:rsidRPr="008C3F76">
          <w:rPr>
            <w:rStyle w:val="Collegamentoipertestuale"/>
            <w:rFonts w:ascii="Book Antiqua" w:eastAsia="Times New Roman" w:hAnsi="Book Antiqua" w:cs="Arial"/>
            <w:b/>
            <w:bCs/>
            <w:noProof/>
            <w:kern w:val="32"/>
            <w:lang w:eastAsia="it-IT"/>
          </w:rPr>
          <w:t>Sentita la fama di Salomone, dovuta al nome del Signore</w:t>
        </w:r>
        <w:r>
          <w:rPr>
            <w:noProof/>
            <w:webHidden/>
          </w:rPr>
          <w:tab/>
        </w:r>
        <w:r>
          <w:rPr>
            <w:noProof/>
            <w:webHidden/>
          </w:rPr>
          <w:fldChar w:fldCharType="begin"/>
        </w:r>
        <w:r>
          <w:rPr>
            <w:noProof/>
            <w:webHidden/>
          </w:rPr>
          <w:instrText xml:space="preserve"> PAGEREF _Toc531378980 \h </w:instrText>
        </w:r>
        <w:r>
          <w:rPr>
            <w:noProof/>
            <w:webHidden/>
          </w:rPr>
        </w:r>
        <w:r>
          <w:rPr>
            <w:noProof/>
            <w:webHidden/>
          </w:rPr>
          <w:fldChar w:fldCharType="separate"/>
        </w:r>
        <w:r>
          <w:rPr>
            <w:noProof/>
            <w:webHidden/>
          </w:rPr>
          <w:t>142</w:t>
        </w:r>
        <w:r>
          <w:rPr>
            <w:noProof/>
            <w:webHidden/>
          </w:rPr>
          <w:fldChar w:fldCharType="end"/>
        </w:r>
      </w:hyperlink>
    </w:p>
    <w:p w14:paraId="2E99C172" w14:textId="77777777" w:rsidR="007C1D76" w:rsidRPr="0042570E" w:rsidRDefault="007C1D76">
      <w:pPr>
        <w:pStyle w:val="Sommario2"/>
        <w:tabs>
          <w:tab w:val="right" w:leader="dot" w:pos="9628"/>
        </w:tabs>
        <w:rPr>
          <w:rFonts w:eastAsia="Times New Roman"/>
          <w:noProof/>
          <w:lang w:eastAsia="it-IT"/>
        </w:rPr>
      </w:pPr>
      <w:hyperlink w:anchor="_Toc531378981" w:history="1">
        <w:r w:rsidRPr="008C3F76">
          <w:rPr>
            <w:rStyle w:val="Collegamentoipertestuale"/>
            <w:rFonts w:ascii="Book Antiqua" w:hAnsi="Book Antiqua"/>
            <w:noProof/>
          </w:rPr>
          <w:t>15 Luglio</w:t>
        </w:r>
        <w:r>
          <w:rPr>
            <w:noProof/>
            <w:webHidden/>
          </w:rPr>
          <w:tab/>
        </w:r>
        <w:r>
          <w:rPr>
            <w:noProof/>
            <w:webHidden/>
          </w:rPr>
          <w:fldChar w:fldCharType="begin"/>
        </w:r>
        <w:r>
          <w:rPr>
            <w:noProof/>
            <w:webHidden/>
          </w:rPr>
          <w:instrText xml:space="preserve"> PAGEREF _Toc531378981 \h </w:instrText>
        </w:r>
        <w:r>
          <w:rPr>
            <w:noProof/>
            <w:webHidden/>
          </w:rPr>
        </w:r>
        <w:r>
          <w:rPr>
            <w:noProof/>
            <w:webHidden/>
          </w:rPr>
          <w:fldChar w:fldCharType="separate"/>
        </w:r>
        <w:r>
          <w:rPr>
            <w:noProof/>
            <w:webHidden/>
          </w:rPr>
          <w:t>145</w:t>
        </w:r>
        <w:r>
          <w:rPr>
            <w:noProof/>
            <w:webHidden/>
          </w:rPr>
          <w:fldChar w:fldCharType="end"/>
        </w:r>
      </w:hyperlink>
    </w:p>
    <w:p w14:paraId="5B9EF2DA" w14:textId="77777777" w:rsidR="007C1D76" w:rsidRPr="0042570E" w:rsidRDefault="007C1D76">
      <w:pPr>
        <w:pStyle w:val="Sommario1"/>
        <w:tabs>
          <w:tab w:val="right" w:leader="dot" w:pos="9628"/>
        </w:tabs>
        <w:rPr>
          <w:rFonts w:eastAsia="Times New Roman"/>
          <w:noProof/>
          <w:lang w:eastAsia="it-IT"/>
        </w:rPr>
      </w:pPr>
      <w:hyperlink w:anchor="_Toc531378982" w:history="1">
        <w:r w:rsidRPr="008C3F76">
          <w:rPr>
            <w:rStyle w:val="Collegamentoipertestuale"/>
            <w:rFonts w:ascii="Book Antiqua" w:eastAsia="Times New Roman" w:hAnsi="Book Antiqua" w:cs="Arial"/>
            <w:b/>
            <w:bCs/>
            <w:noProof/>
            <w:kern w:val="32"/>
            <w:lang w:eastAsia="it-IT"/>
          </w:rPr>
          <w:t>NEL NOME DEL PADRE E DEL FIGLIO E DELLO SPIRITO SANTO</w:t>
        </w:r>
        <w:r>
          <w:rPr>
            <w:noProof/>
            <w:webHidden/>
          </w:rPr>
          <w:tab/>
        </w:r>
        <w:r>
          <w:rPr>
            <w:noProof/>
            <w:webHidden/>
          </w:rPr>
          <w:fldChar w:fldCharType="begin"/>
        </w:r>
        <w:r>
          <w:rPr>
            <w:noProof/>
            <w:webHidden/>
          </w:rPr>
          <w:instrText xml:space="preserve"> PAGEREF _Toc531378982 \h </w:instrText>
        </w:r>
        <w:r>
          <w:rPr>
            <w:noProof/>
            <w:webHidden/>
          </w:rPr>
        </w:r>
        <w:r>
          <w:rPr>
            <w:noProof/>
            <w:webHidden/>
          </w:rPr>
          <w:fldChar w:fldCharType="separate"/>
        </w:r>
        <w:r>
          <w:rPr>
            <w:noProof/>
            <w:webHidden/>
          </w:rPr>
          <w:t>146</w:t>
        </w:r>
        <w:r>
          <w:rPr>
            <w:noProof/>
            <w:webHidden/>
          </w:rPr>
          <w:fldChar w:fldCharType="end"/>
        </w:r>
      </w:hyperlink>
    </w:p>
    <w:p w14:paraId="7BD77720" w14:textId="77777777" w:rsidR="007C1D76" w:rsidRPr="0042570E" w:rsidRDefault="007C1D76">
      <w:pPr>
        <w:pStyle w:val="Sommario2"/>
        <w:tabs>
          <w:tab w:val="right" w:leader="dot" w:pos="9628"/>
        </w:tabs>
        <w:rPr>
          <w:rFonts w:eastAsia="Times New Roman"/>
          <w:noProof/>
          <w:lang w:eastAsia="it-IT"/>
        </w:rPr>
      </w:pPr>
      <w:hyperlink w:anchor="_Toc531378983" w:history="1">
        <w:r w:rsidRPr="008C3F76">
          <w:rPr>
            <w:rStyle w:val="Collegamentoipertestuale"/>
            <w:rFonts w:ascii="Book Antiqua" w:hAnsi="Book Antiqua"/>
            <w:noProof/>
          </w:rPr>
          <w:t>16 Luglio</w:t>
        </w:r>
        <w:r>
          <w:rPr>
            <w:noProof/>
            <w:webHidden/>
          </w:rPr>
          <w:tab/>
        </w:r>
        <w:r>
          <w:rPr>
            <w:noProof/>
            <w:webHidden/>
          </w:rPr>
          <w:fldChar w:fldCharType="begin"/>
        </w:r>
        <w:r>
          <w:rPr>
            <w:noProof/>
            <w:webHidden/>
          </w:rPr>
          <w:instrText xml:space="preserve"> PAGEREF _Toc531378983 \h </w:instrText>
        </w:r>
        <w:r>
          <w:rPr>
            <w:noProof/>
            <w:webHidden/>
          </w:rPr>
        </w:r>
        <w:r>
          <w:rPr>
            <w:noProof/>
            <w:webHidden/>
          </w:rPr>
          <w:fldChar w:fldCharType="separate"/>
        </w:r>
        <w:r>
          <w:rPr>
            <w:noProof/>
            <w:webHidden/>
          </w:rPr>
          <w:t>149</w:t>
        </w:r>
        <w:r>
          <w:rPr>
            <w:noProof/>
            <w:webHidden/>
          </w:rPr>
          <w:fldChar w:fldCharType="end"/>
        </w:r>
      </w:hyperlink>
    </w:p>
    <w:p w14:paraId="1401EFFA" w14:textId="77777777" w:rsidR="007C1D76" w:rsidRPr="0042570E" w:rsidRDefault="007C1D76">
      <w:pPr>
        <w:pStyle w:val="Sommario1"/>
        <w:tabs>
          <w:tab w:val="right" w:leader="dot" w:pos="9628"/>
        </w:tabs>
        <w:rPr>
          <w:rFonts w:eastAsia="Times New Roman"/>
          <w:noProof/>
          <w:lang w:eastAsia="it-IT"/>
        </w:rPr>
      </w:pPr>
      <w:hyperlink w:anchor="_Toc531378984" w:history="1">
        <w:r w:rsidRPr="008C3F76">
          <w:rPr>
            <w:rStyle w:val="Collegamentoipertestuale"/>
            <w:noProof/>
          </w:rPr>
          <w:t>Proclamarono che la gente si convertisse</w:t>
        </w:r>
        <w:r>
          <w:rPr>
            <w:noProof/>
            <w:webHidden/>
          </w:rPr>
          <w:tab/>
        </w:r>
        <w:r>
          <w:rPr>
            <w:noProof/>
            <w:webHidden/>
          </w:rPr>
          <w:fldChar w:fldCharType="begin"/>
        </w:r>
        <w:r>
          <w:rPr>
            <w:noProof/>
            <w:webHidden/>
          </w:rPr>
          <w:instrText xml:space="preserve"> PAGEREF _Toc531378984 \h </w:instrText>
        </w:r>
        <w:r>
          <w:rPr>
            <w:noProof/>
            <w:webHidden/>
          </w:rPr>
        </w:r>
        <w:r>
          <w:rPr>
            <w:noProof/>
            <w:webHidden/>
          </w:rPr>
          <w:fldChar w:fldCharType="separate"/>
        </w:r>
        <w:r>
          <w:rPr>
            <w:noProof/>
            <w:webHidden/>
          </w:rPr>
          <w:t>149</w:t>
        </w:r>
        <w:r>
          <w:rPr>
            <w:noProof/>
            <w:webHidden/>
          </w:rPr>
          <w:fldChar w:fldCharType="end"/>
        </w:r>
      </w:hyperlink>
    </w:p>
    <w:p w14:paraId="29600C49" w14:textId="77777777" w:rsidR="007C1D76" w:rsidRPr="0042570E" w:rsidRDefault="007C1D76">
      <w:pPr>
        <w:pStyle w:val="Sommario2"/>
        <w:tabs>
          <w:tab w:val="right" w:leader="dot" w:pos="9628"/>
        </w:tabs>
        <w:rPr>
          <w:rFonts w:eastAsia="Times New Roman"/>
          <w:noProof/>
          <w:lang w:eastAsia="it-IT"/>
        </w:rPr>
      </w:pPr>
      <w:hyperlink w:anchor="_Toc531378985" w:history="1">
        <w:r w:rsidRPr="008C3F76">
          <w:rPr>
            <w:rStyle w:val="Collegamentoipertestuale"/>
            <w:rFonts w:ascii="Book Antiqua" w:hAnsi="Book Antiqua"/>
            <w:noProof/>
          </w:rPr>
          <w:t>17 Luglio</w:t>
        </w:r>
        <w:r>
          <w:rPr>
            <w:noProof/>
            <w:webHidden/>
          </w:rPr>
          <w:tab/>
        </w:r>
        <w:r>
          <w:rPr>
            <w:noProof/>
            <w:webHidden/>
          </w:rPr>
          <w:fldChar w:fldCharType="begin"/>
        </w:r>
        <w:r>
          <w:rPr>
            <w:noProof/>
            <w:webHidden/>
          </w:rPr>
          <w:instrText xml:space="preserve"> PAGEREF _Toc531378985 \h </w:instrText>
        </w:r>
        <w:r>
          <w:rPr>
            <w:noProof/>
            <w:webHidden/>
          </w:rPr>
        </w:r>
        <w:r>
          <w:rPr>
            <w:noProof/>
            <w:webHidden/>
          </w:rPr>
          <w:fldChar w:fldCharType="separate"/>
        </w:r>
        <w:r>
          <w:rPr>
            <w:noProof/>
            <w:webHidden/>
          </w:rPr>
          <w:t>153</w:t>
        </w:r>
        <w:r>
          <w:rPr>
            <w:noProof/>
            <w:webHidden/>
          </w:rPr>
          <w:fldChar w:fldCharType="end"/>
        </w:r>
      </w:hyperlink>
    </w:p>
    <w:p w14:paraId="64C4046A" w14:textId="77777777" w:rsidR="007C1D76" w:rsidRPr="0042570E" w:rsidRDefault="007C1D76">
      <w:pPr>
        <w:pStyle w:val="Sommario1"/>
        <w:tabs>
          <w:tab w:val="right" w:leader="dot" w:pos="9628"/>
        </w:tabs>
        <w:rPr>
          <w:rFonts w:eastAsia="Times New Roman"/>
          <w:noProof/>
          <w:lang w:eastAsia="it-IT"/>
        </w:rPr>
      </w:pPr>
      <w:hyperlink w:anchor="_Toc531378986" w:history="1">
        <w:r w:rsidRPr="008C3F76">
          <w:rPr>
            <w:rStyle w:val="Collegamentoipertestuale"/>
            <w:noProof/>
          </w:rPr>
          <w:t>Gli offrirono in dono oro, incenso e mirra</w:t>
        </w:r>
        <w:r>
          <w:rPr>
            <w:noProof/>
            <w:webHidden/>
          </w:rPr>
          <w:tab/>
        </w:r>
        <w:r>
          <w:rPr>
            <w:noProof/>
            <w:webHidden/>
          </w:rPr>
          <w:fldChar w:fldCharType="begin"/>
        </w:r>
        <w:r>
          <w:rPr>
            <w:noProof/>
            <w:webHidden/>
          </w:rPr>
          <w:instrText xml:space="preserve"> PAGEREF _Toc531378986 \h </w:instrText>
        </w:r>
        <w:r>
          <w:rPr>
            <w:noProof/>
            <w:webHidden/>
          </w:rPr>
        </w:r>
        <w:r>
          <w:rPr>
            <w:noProof/>
            <w:webHidden/>
          </w:rPr>
          <w:fldChar w:fldCharType="separate"/>
        </w:r>
        <w:r>
          <w:rPr>
            <w:noProof/>
            <w:webHidden/>
          </w:rPr>
          <w:t>153</w:t>
        </w:r>
        <w:r>
          <w:rPr>
            <w:noProof/>
            <w:webHidden/>
          </w:rPr>
          <w:fldChar w:fldCharType="end"/>
        </w:r>
      </w:hyperlink>
    </w:p>
    <w:p w14:paraId="4EEA43AE" w14:textId="77777777" w:rsidR="007C1D76" w:rsidRPr="0042570E" w:rsidRDefault="007C1D76">
      <w:pPr>
        <w:pStyle w:val="Sommario2"/>
        <w:tabs>
          <w:tab w:val="right" w:leader="dot" w:pos="9628"/>
        </w:tabs>
        <w:rPr>
          <w:rFonts w:eastAsia="Times New Roman"/>
          <w:noProof/>
          <w:lang w:eastAsia="it-IT"/>
        </w:rPr>
      </w:pPr>
      <w:hyperlink w:anchor="_Toc531378987" w:history="1">
        <w:r w:rsidRPr="008C3F76">
          <w:rPr>
            <w:rStyle w:val="Collegamentoipertestuale"/>
            <w:rFonts w:ascii="Book Antiqua" w:hAnsi="Book Antiqua"/>
            <w:noProof/>
          </w:rPr>
          <w:t>18 Luglio</w:t>
        </w:r>
        <w:r>
          <w:rPr>
            <w:noProof/>
            <w:webHidden/>
          </w:rPr>
          <w:tab/>
        </w:r>
        <w:r>
          <w:rPr>
            <w:noProof/>
            <w:webHidden/>
          </w:rPr>
          <w:fldChar w:fldCharType="begin"/>
        </w:r>
        <w:r>
          <w:rPr>
            <w:noProof/>
            <w:webHidden/>
          </w:rPr>
          <w:instrText xml:space="preserve"> PAGEREF _Toc531378987 \h </w:instrText>
        </w:r>
        <w:r>
          <w:rPr>
            <w:noProof/>
            <w:webHidden/>
          </w:rPr>
        </w:r>
        <w:r>
          <w:rPr>
            <w:noProof/>
            <w:webHidden/>
          </w:rPr>
          <w:fldChar w:fldCharType="separate"/>
        </w:r>
        <w:r>
          <w:rPr>
            <w:noProof/>
            <w:webHidden/>
          </w:rPr>
          <w:t>156</w:t>
        </w:r>
        <w:r>
          <w:rPr>
            <w:noProof/>
            <w:webHidden/>
          </w:rPr>
          <w:fldChar w:fldCharType="end"/>
        </w:r>
      </w:hyperlink>
    </w:p>
    <w:p w14:paraId="0C3336A4" w14:textId="77777777" w:rsidR="007C1D76" w:rsidRPr="0042570E" w:rsidRDefault="007C1D76">
      <w:pPr>
        <w:pStyle w:val="Sommario1"/>
        <w:tabs>
          <w:tab w:val="right" w:leader="dot" w:pos="9628"/>
        </w:tabs>
        <w:rPr>
          <w:rFonts w:eastAsia="Times New Roman"/>
          <w:noProof/>
          <w:lang w:eastAsia="it-IT"/>
        </w:rPr>
      </w:pPr>
      <w:hyperlink w:anchor="_Toc531378988" w:history="1">
        <w:r w:rsidRPr="008C3F76">
          <w:rPr>
            <w:rStyle w:val="Collegamentoipertestuale"/>
            <w:rFonts w:ascii="Book Antiqua" w:eastAsia="Times New Roman" w:hAnsi="Book Antiqua" w:cs="Arial"/>
            <w:b/>
            <w:bCs/>
            <w:noProof/>
            <w:kern w:val="32"/>
            <w:lang w:eastAsia="it-IT"/>
          </w:rPr>
          <w:t>Si allontanò e andò a impiccarsi</w:t>
        </w:r>
        <w:r>
          <w:rPr>
            <w:noProof/>
            <w:webHidden/>
          </w:rPr>
          <w:tab/>
        </w:r>
        <w:r>
          <w:rPr>
            <w:noProof/>
            <w:webHidden/>
          </w:rPr>
          <w:fldChar w:fldCharType="begin"/>
        </w:r>
        <w:r>
          <w:rPr>
            <w:noProof/>
            <w:webHidden/>
          </w:rPr>
          <w:instrText xml:space="preserve"> PAGEREF _Toc531378988 \h </w:instrText>
        </w:r>
        <w:r>
          <w:rPr>
            <w:noProof/>
            <w:webHidden/>
          </w:rPr>
        </w:r>
        <w:r>
          <w:rPr>
            <w:noProof/>
            <w:webHidden/>
          </w:rPr>
          <w:fldChar w:fldCharType="separate"/>
        </w:r>
        <w:r>
          <w:rPr>
            <w:noProof/>
            <w:webHidden/>
          </w:rPr>
          <w:t>156</w:t>
        </w:r>
        <w:r>
          <w:rPr>
            <w:noProof/>
            <w:webHidden/>
          </w:rPr>
          <w:fldChar w:fldCharType="end"/>
        </w:r>
      </w:hyperlink>
    </w:p>
    <w:p w14:paraId="23C3EF8C" w14:textId="77777777" w:rsidR="007C1D76" w:rsidRPr="0042570E" w:rsidRDefault="007C1D76">
      <w:pPr>
        <w:pStyle w:val="Sommario2"/>
        <w:tabs>
          <w:tab w:val="right" w:leader="dot" w:pos="9628"/>
        </w:tabs>
        <w:rPr>
          <w:rFonts w:eastAsia="Times New Roman"/>
          <w:noProof/>
          <w:lang w:eastAsia="it-IT"/>
        </w:rPr>
      </w:pPr>
      <w:hyperlink w:anchor="_Toc531378989" w:history="1">
        <w:r w:rsidRPr="008C3F76">
          <w:rPr>
            <w:rStyle w:val="Collegamentoipertestuale"/>
            <w:rFonts w:ascii="Book Antiqua" w:hAnsi="Book Antiqua"/>
            <w:noProof/>
          </w:rPr>
          <w:t>19 Luglio</w:t>
        </w:r>
        <w:r>
          <w:rPr>
            <w:noProof/>
            <w:webHidden/>
          </w:rPr>
          <w:tab/>
        </w:r>
        <w:r>
          <w:rPr>
            <w:noProof/>
            <w:webHidden/>
          </w:rPr>
          <w:fldChar w:fldCharType="begin"/>
        </w:r>
        <w:r>
          <w:rPr>
            <w:noProof/>
            <w:webHidden/>
          </w:rPr>
          <w:instrText xml:space="preserve"> PAGEREF _Toc531378989 \h </w:instrText>
        </w:r>
        <w:r>
          <w:rPr>
            <w:noProof/>
            <w:webHidden/>
          </w:rPr>
        </w:r>
        <w:r>
          <w:rPr>
            <w:noProof/>
            <w:webHidden/>
          </w:rPr>
          <w:fldChar w:fldCharType="separate"/>
        </w:r>
        <w:r>
          <w:rPr>
            <w:noProof/>
            <w:webHidden/>
          </w:rPr>
          <w:t>159</w:t>
        </w:r>
        <w:r>
          <w:rPr>
            <w:noProof/>
            <w:webHidden/>
          </w:rPr>
          <w:fldChar w:fldCharType="end"/>
        </w:r>
      </w:hyperlink>
    </w:p>
    <w:p w14:paraId="2EC989A7" w14:textId="77777777" w:rsidR="007C1D76" w:rsidRPr="0042570E" w:rsidRDefault="007C1D76">
      <w:pPr>
        <w:pStyle w:val="Sommario1"/>
        <w:tabs>
          <w:tab w:val="right" w:leader="dot" w:pos="9628"/>
        </w:tabs>
        <w:rPr>
          <w:rFonts w:eastAsia="Times New Roman"/>
          <w:noProof/>
          <w:lang w:eastAsia="it-IT"/>
        </w:rPr>
      </w:pPr>
      <w:hyperlink w:anchor="_Toc531378990" w:history="1">
        <w:r w:rsidRPr="008C3F76">
          <w:rPr>
            <w:rStyle w:val="Collegamentoipertestuale"/>
            <w:noProof/>
          </w:rPr>
          <w:t>Per quelli che crederanno in me mediante la loro parola</w:t>
        </w:r>
        <w:r>
          <w:rPr>
            <w:noProof/>
            <w:webHidden/>
          </w:rPr>
          <w:tab/>
        </w:r>
        <w:r>
          <w:rPr>
            <w:noProof/>
            <w:webHidden/>
          </w:rPr>
          <w:fldChar w:fldCharType="begin"/>
        </w:r>
        <w:r>
          <w:rPr>
            <w:noProof/>
            <w:webHidden/>
          </w:rPr>
          <w:instrText xml:space="preserve"> PAGEREF _Toc531378990 \h </w:instrText>
        </w:r>
        <w:r>
          <w:rPr>
            <w:noProof/>
            <w:webHidden/>
          </w:rPr>
        </w:r>
        <w:r>
          <w:rPr>
            <w:noProof/>
            <w:webHidden/>
          </w:rPr>
          <w:fldChar w:fldCharType="separate"/>
        </w:r>
        <w:r>
          <w:rPr>
            <w:noProof/>
            <w:webHidden/>
          </w:rPr>
          <w:t>159</w:t>
        </w:r>
        <w:r>
          <w:rPr>
            <w:noProof/>
            <w:webHidden/>
          </w:rPr>
          <w:fldChar w:fldCharType="end"/>
        </w:r>
      </w:hyperlink>
    </w:p>
    <w:p w14:paraId="04B2A390" w14:textId="77777777" w:rsidR="007C1D76" w:rsidRPr="0042570E" w:rsidRDefault="007C1D76">
      <w:pPr>
        <w:pStyle w:val="Sommario2"/>
        <w:tabs>
          <w:tab w:val="right" w:leader="dot" w:pos="9628"/>
        </w:tabs>
        <w:rPr>
          <w:rFonts w:eastAsia="Times New Roman"/>
          <w:noProof/>
          <w:lang w:eastAsia="it-IT"/>
        </w:rPr>
      </w:pPr>
      <w:hyperlink w:anchor="_Toc531378991" w:history="1">
        <w:r w:rsidRPr="008C3F76">
          <w:rPr>
            <w:rStyle w:val="Collegamentoipertestuale"/>
            <w:rFonts w:ascii="Book Antiqua" w:hAnsi="Book Antiqua"/>
            <w:noProof/>
          </w:rPr>
          <w:t>20 Luglio</w:t>
        </w:r>
        <w:r>
          <w:rPr>
            <w:noProof/>
            <w:webHidden/>
          </w:rPr>
          <w:tab/>
        </w:r>
        <w:r>
          <w:rPr>
            <w:noProof/>
            <w:webHidden/>
          </w:rPr>
          <w:fldChar w:fldCharType="begin"/>
        </w:r>
        <w:r>
          <w:rPr>
            <w:noProof/>
            <w:webHidden/>
          </w:rPr>
          <w:instrText xml:space="preserve"> PAGEREF _Toc531378991 \h </w:instrText>
        </w:r>
        <w:r>
          <w:rPr>
            <w:noProof/>
            <w:webHidden/>
          </w:rPr>
        </w:r>
        <w:r>
          <w:rPr>
            <w:noProof/>
            <w:webHidden/>
          </w:rPr>
          <w:fldChar w:fldCharType="separate"/>
        </w:r>
        <w:r>
          <w:rPr>
            <w:noProof/>
            <w:webHidden/>
          </w:rPr>
          <w:t>161</w:t>
        </w:r>
        <w:r>
          <w:rPr>
            <w:noProof/>
            <w:webHidden/>
          </w:rPr>
          <w:fldChar w:fldCharType="end"/>
        </w:r>
      </w:hyperlink>
    </w:p>
    <w:p w14:paraId="54398143" w14:textId="77777777" w:rsidR="007C1D76" w:rsidRPr="0042570E" w:rsidRDefault="007C1D76">
      <w:pPr>
        <w:pStyle w:val="Sommario1"/>
        <w:tabs>
          <w:tab w:val="right" w:leader="dot" w:pos="9628"/>
        </w:tabs>
        <w:rPr>
          <w:rFonts w:eastAsia="Times New Roman"/>
          <w:noProof/>
          <w:lang w:eastAsia="it-IT"/>
        </w:rPr>
      </w:pPr>
      <w:hyperlink w:anchor="_Toc531378992" w:history="1">
        <w:r w:rsidRPr="008C3F76">
          <w:rPr>
            <w:rStyle w:val="Collegamentoipertestuale"/>
            <w:noProof/>
          </w:rPr>
          <w:t>Oggi abbiamo visto cose prodigiose</w:t>
        </w:r>
        <w:r>
          <w:rPr>
            <w:noProof/>
            <w:webHidden/>
          </w:rPr>
          <w:tab/>
        </w:r>
        <w:r>
          <w:rPr>
            <w:noProof/>
            <w:webHidden/>
          </w:rPr>
          <w:fldChar w:fldCharType="begin"/>
        </w:r>
        <w:r>
          <w:rPr>
            <w:noProof/>
            <w:webHidden/>
          </w:rPr>
          <w:instrText xml:space="preserve"> PAGEREF _Toc531378992 \h </w:instrText>
        </w:r>
        <w:r>
          <w:rPr>
            <w:noProof/>
            <w:webHidden/>
          </w:rPr>
        </w:r>
        <w:r>
          <w:rPr>
            <w:noProof/>
            <w:webHidden/>
          </w:rPr>
          <w:fldChar w:fldCharType="separate"/>
        </w:r>
        <w:r>
          <w:rPr>
            <w:noProof/>
            <w:webHidden/>
          </w:rPr>
          <w:t>162</w:t>
        </w:r>
        <w:r>
          <w:rPr>
            <w:noProof/>
            <w:webHidden/>
          </w:rPr>
          <w:fldChar w:fldCharType="end"/>
        </w:r>
      </w:hyperlink>
    </w:p>
    <w:p w14:paraId="3D20B8CA" w14:textId="77777777" w:rsidR="007C1D76" w:rsidRPr="0042570E" w:rsidRDefault="007C1D76">
      <w:pPr>
        <w:pStyle w:val="Sommario2"/>
        <w:tabs>
          <w:tab w:val="right" w:leader="dot" w:pos="9628"/>
        </w:tabs>
        <w:rPr>
          <w:rFonts w:eastAsia="Times New Roman"/>
          <w:noProof/>
          <w:lang w:eastAsia="it-IT"/>
        </w:rPr>
      </w:pPr>
      <w:hyperlink w:anchor="_Toc531378993" w:history="1">
        <w:r w:rsidRPr="008C3F76">
          <w:rPr>
            <w:rStyle w:val="Collegamentoipertestuale"/>
            <w:rFonts w:ascii="Book Antiqua" w:hAnsi="Book Antiqua"/>
            <w:noProof/>
          </w:rPr>
          <w:t>21 Luglio</w:t>
        </w:r>
        <w:r>
          <w:rPr>
            <w:noProof/>
            <w:webHidden/>
          </w:rPr>
          <w:tab/>
        </w:r>
        <w:r>
          <w:rPr>
            <w:noProof/>
            <w:webHidden/>
          </w:rPr>
          <w:fldChar w:fldCharType="begin"/>
        </w:r>
        <w:r>
          <w:rPr>
            <w:noProof/>
            <w:webHidden/>
          </w:rPr>
          <w:instrText xml:space="preserve"> PAGEREF _Toc531378993 \h </w:instrText>
        </w:r>
        <w:r>
          <w:rPr>
            <w:noProof/>
            <w:webHidden/>
          </w:rPr>
        </w:r>
        <w:r>
          <w:rPr>
            <w:noProof/>
            <w:webHidden/>
          </w:rPr>
          <w:fldChar w:fldCharType="separate"/>
        </w:r>
        <w:r>
          <w:rPr>
            <w:noProof/>
            <w:webHidden/>
          </w:rPr>
          <w:t>165</w:t>
        </w:r>
        <w:r>
          <w:rPr>
            <w:noProof/>
            <w:webHidden/>
          </w:rPr>
          <w:fldChar w:fldCharType="end"/>
        </w:r>
      </w:hyperlink>
    </w:p>
    <w:p w14:paraId="2B5DE1DE" w14:textId="77777777" w:rsidR="007C1D76" w:rsidRPr="0042570E" w:rsidRDefault="007C1D76">
      <w:pPr>
        <w:pStyle w:val="Sommario1"/>
        <w:tabs>
          <w:tab w:val="right" w:leader="dot" w:pos="9628"/>
        </w:tabs>
        <w:rPr>
          <w:rFonts w:eastAsia="Times New Roman"/>
          <w:noProof/>
          <w:lang w:eastAsia="it-IT"/>
        </w:rPr>
      </w:pPr>
      <w:hyperlink w:anchor="_Toc531378994" w:history="1">
        <w:r w:rsidRPr="008C3F76">
          <w:rPr>
            <w:rStyle w:val="Collegamentoipertestuale"/>
            <w:noProof/>
          </w:rPr>
          <w:t>Certo faranno deviare i vostri cuori dietro i loro dèi</w:t>
        </w:r>
        <w:r>
          <w:rPr>
            <w:noProof/>
            <w:webHidden/>
          </w:rPr>
          <w:tab/>
        </w:r>
        <w:r>
          <w:rPr>
            <w:noProof/>
            <w:webHidden/>
          </w:rPr>
          <w:fldChar w:fldCharType="begin"/>
        </w:r>
        <w:r>
          <w:rPr>
            <w:noProof/>
            <w:webHidden/>
          </w:rPr>
          <w:instrText xml:space="preserve"> PAGEREF _Toc531378994 \h </w:instrText>
        </w:r>
        <w:r>
          <w:rPr>
            <w:noProof/>
            <w:webHidden/>
          </w:rPr>
        </w:r>
        <w:r>
          <w:rPr>
            <w:noProof/>
            <w:webHidden/>
          </w:rPr>
          <w:fldChar w:fldCharType="separate"/>
        </w:r>
        <w:r>
          <w:rPr>
            <w:noProof/>
            <w:webHidden/>
          </w:rPr>
          <w:t>165</w:t>
        </w:r>
        <w:r>
          <w:rPr>
            <w:noProof/>
            <w:webHidden/>
          </w:rPr>
          <w:fldChar w:fldCharType="end"/>
        </w:r>
      </w:hyperlink>
    </w:p>
    <w:p w14:paraId="4BAEDC3D" w14:textId="77777777" w:rsidR="007C1D76" w:rsidRPr="0042570E" w:rsidRDefault="007C1D76">
      <w:pPr>
        <w:pStyle w:val="Sommario2"/>
        <w:tabs>
          <w:tab w:val="right" w:leader="dot" w:pos="9628"/>
        </w:tabs>
        <w:rPr>
          <w:rFonts w:eastAsia="Times New Roman"/>
          <w:noProof/>
          <w:lang w:eastAsia="it-IT"/>
        </w:rPr>
      </w:pPr>
      <w:hyperlink w:anchor="_Toc531378995" w:history="1">
        <w:r w:rsidRPr="008C3F76">
          <w:rPr>
            <w:rStyle w:val="Collegamentoipertestuale"/>
            <w:rFonts w:ascii="Book Antiqua" w:hAnsi="Book Antiqua"/>
            <w:noProof/>
          </w:rPr>
          <w:t>22 Luglio</w:t>
        </w:r>
        <w:r>
          <w:rPr>
            <w:noProof/>
            <w:webHidden/>
          </w:rPr>
          <w:tab/>
        </w:r>
        <w:r>
          <w:rPr>
            <w:noProof/>
            <w:webHidden/>
          </w:rPr>
          <w:fldChar w:fldCharType="begin"/>
        </w:r>
        <w:r>
          <w:rPr>
            <w:noProof/>
            <w:webHidden/>
          </w:rPr>
          <w:instrText xml:space="preserve"> PAGEREF _Toc531378995 \h </w:instrText>
        </w:r>
        <w:r>
          <w:rPr>
            <w:noProof/>
            <w:webHidden/>
          </w:rPr>
        </w:r>
        <w:r>
          <w:rPr>
            <w:noProof/>
            <w:webHidden/>
          </w:rPr>
          <w:fldChar w:fldCharType="separate"/>
        </w:r>
        <w:r>
          <w:rPr>
            <w:noProof/>
            <w:webHidden/>
          </w:rPr>
          <w:t>167</w:t>
        </w:r>
        <w:r>
          <w:rPr>
            <w:noProof/>
            <w:webHidden/>
          </w:rPr>
          <w:fldChar w:fldCharType="end"/>
        </w:r>
      </w:hyperlink>
    </w:p>
    <w:p w14:paraId="0E43DACB" w14:textId="77777777" w:rsidR="007C1D76" w:rsidRPr="0042570E" w:rsidRDefault="007C1D76">
      <w:pPr>
        <w:pStyle w:val="Sommario1"/>
        <w:tabs>
          <w:tab w:val="right" w:leader="dot" w:pos="9628"/>
        </w:tabs>
        <w:rPr>
          <w:rFonts w:eastAsia="Times New Roman"/>
          <w:noProof/>
          <w:lang w:eastAsia="it-IT"/>
        </w:rPr>
      </w:pPr>
      <w:hyperlink w:anchor="_Toc531378996" w:history="1">
        <w:r w:rsidRPr="008C3F76">
          <w:rPr>
            <w:rStyle w:val="Collegamentoipertestuale"/>
            <w:noProof/>
          </w:rPr>
          <w:t>Dio mio, Dio mio, perché mi hai abbandonato?</w:t>
        </w:r>
        <w:r>
          <w:rPr>
            <w:noProof/>
            <w:webHidden/>
          </w:rPr>
          <w:tab/>
        </w:r>
        <w:r>
          <w:rPr>
            <w:noProof/>
            <w:webHidden/>
          </w:rPr>
          <w:fldChar w:fldCharType="begin"/>
        </w:r>
        <w:r>
          <w:rPr>
            <w:noProof/>
            <w:webHidden/>
          </w:rPr>
          <w:instrText xml:space="preserve"> PAGEREF _Toc531378996 \h </w:instrText>
        </w:r>
        <w:r>
          <w:rPr>
            <w:noProof/>
            <w:webHidden/>
          </w:rPr>
        </w:r>
        <w:r>
          <w:rPr>
            <w:noProof/>
            <w:webHidden/>
          </w:rPr>
          <w:fldChar w:fldCharType="separate"/>
        </w:r>
        <w:r>
          <w:rPr>
            <w:noProof/>
            <w:webHidden/>
          </w:rPr>
          <w:t>167</w:t>
        </w:r>
        <w:r>
          <w:rPr>
            <w:noProof/>
            <w:webHidden/>
          </w:rPr>
          <w:fldChar w:fldCharType="end"/>
        </w:r>
      </w:hyperlink>
    </w:p>
    <w:p w14:paraId="5C2D4DEC" w14:textId="77777777" w:rsidR="007C1D76" w:rsidRPr="0042570E" w:rsidRDefault="007C1D76">
      <w:pPr>
        <w:pStyle w:val="Sommario2"/>
        <w:tabs>
          <w:tab w:val="right" w:leader="dot" w:pos="9628"/>
        </w:tabs>
        <w:rPr>
          <w:rFonts w:eastAsia="Times New Roman"/>
          <w:noProof/>
          <w:lang w:eastAsia="it-IT"/>
        </w:rPr>
      </w:pPr>
      <w:hyperlink w:anchor="_Toc531378997" w:history="1">
        <w:r w:rsidRPr="008C3F76">
          <w:rPr>
            <w:rStyle w:val="Collegamentoipertestuale"/>
            <w:rFonts w:ascii="Book Antiqua" w:hAnsi="Book Antiqua"/>
            <w:noProof/>
          </w:rPr>
          <w:t>23 Luglio</w:t>
        </w:r>
        <w:r>
          <w:rPr>
            <w:noProof/>
            <w:webHidden/>
          </w:rPr>
          <w:tab/>
        </w:r>
        <w:r>
          <w:rPr>
            <w:noProof/>
            <w:webHidden/>
          </w:rPr>
          <w:fldChar w:fldCharType="begin"/>
        </w:r>
        <w:r>
          <w:rPr>
            <w:noProof/>
            <w:webHidden/>
          </w:rPr>
          <w:instrText xml:space="preserve"> PAGEREF _Toc531378997 \h </w:instrText>
        </w:r>
        <w:r>
          <w:rPr>
            <w:noProof/>
            <w:webHidden/>
          </w:rPr>
        </w:r>
        <w:r>
          <w:rPr>
            <w:noProof/>
            <w:webHidden/>
          </w:rPr>
          <w:fldChar w:fldCharType="separate"/>
        </w:r>
        <w:r>
          <w:rPr>
            <w:noProof/>
            <w:webHidden/>
          </w:rPr>
          <w:t>171</w:t>
        </w:r>
        <w:r>
          <w:rPr>
            <w:noProof/>
            <w:webHidden/>
          </w:rPr>
          <w:fldChar w:fldCharType="end"/>
        </w:r>
      </w:hyperlink>
    </w:p>
    <w:p w14:paraId="51134F12" w14:textId="77777777" w:rsidR="007C1D76" w:rsidRPr="0042570E" w:rsidRDefault="007C1D76">
      <w:pPr>
        <w:pStyle w:val="Sommario1"/>
        <w:tabs>
          <w:tab w:val="right" w:leader="dot" w:pos="9628"/>
        </w:tabs>
        <w:rPr>
          <w:rFonts w:eastAsia="Times New Roman"/>
          <w:noProof/>
          <w:lang w:eastAsia="it-IT"/>
        </w:rPr>
      </w:pPr>
      <w:hyperlink w:anchor="_Toc531378998" w:history="1">
        <w:r w:rsidRPr="008C3F76">
          <w:rPr>
            <w:rStyle w:val="Collegamentoipertestuale"/>
            <w:noProof/>
          </w:rPr>
          <w:t>QUESTO È IL MIO SANGUE DELL’ALLEANZA</w:t>
        </w:r>
        <w:r>
          <w:rPr>
            <w:noProof/>
            <w:webHidden/>
          </w:rPr>
          <w:tab/>
        </w:r>
        <w:r>
          <w:rPr>
            <w:noProof/>
            <w:webHidden/>
          </w:rPr>
          <w:fldChar w:fldCharType="begin"/>
        </w:r>
        <w:r>
          <w:rPr>
            <w:noProof/>
            <w:webHidden/>
          </w:rPr>
          <w:instrText xml:space="preserve"> PAGEREF _Toc531378998 \h </w:instrText>
        </w:r>
        <w:r>
          <w:rPr>
            <w:noProof/>
            <w:webHidden/>
          </w:rPr>
        </w:r>
        <w:r>
          <w:rPr>
            <w:noProof/>
            <w:webHidden/>
          </w:rPr>
          <w:fldChar w:fldCharType="separate"/>
        </w:r>
        <w:r>
          <w:rPr>
            <w:noProof/>
            <w:webHidden/>
          </w:rPr>
          <w:t>171</w:t>
        </w:r>
        <w:r>
          <w:rPr>
            <w:noProof/>
            <w:webHidden/>
          </w:rPr>
          <w:fldChar w:fldCharType="end"/>
        </w:r>
      </w:hyperlink>
    </w:p>
    <w:p w14:paraId="6CCD3470" w14:textId="77777777" w:rsidR="007C1D76" w:rsidRPr="0042570E" w:rsidRDefault="007C1D76">
      <w:pPr>
        <w:pStyle w:val="Sommario2"/>
        <w:tabs>
          <w:tab w:val="right" w:leader="dot" w:pos="9628"/>
        </w:tabs>
        <w:rPr>
          <w:rFonts w:eastAsia="Times New Roman"/>
          <w:noProof/>
          <w:lang w:eastAsia="it-IT"/>
        </w:rPr>
      </w:pPr>
      <w:hyperlink w:anchor="_Toc531378999" w:history="1">
        <w:r w:rsidRPr="008C3F76">
          <w:rPr>
            <w:rStyle w:val="Collegamentoipertestuale"/>
            <w:rFonts w:ascii="Book Antiqua" w:hAnsi="Book Antiqua"/>
            <w:noProof/>
          </w:rPr>
          <w:t>24 Luglio</w:t>
        </w:r>
        <w:r>
          <w:rPr>
            <w:noProof/>
            <w:webHidden/>
          </w:rPr>
          <w:tab/>
        </w:r>
        <w:r>
          <w:rPr>
            <w:noProof/>
            <w:webHidden/>
          </w:rPr>
          <w:fldChar w:fldCharType="begin"/>
        </w:r>
        <w:r>
          <w:rPr>
            <w:noProof/>
            <w:webHidden/>
          </w:rPr>
          <w:instrText xml:space="preserve"> PAGEREF _Toc531378999 \h </w:instrText>
        </w:r>
        <w:r>
          <w:rPr>
            <w:noProof/>
            <w:webHidden/>
          </w:rPr>
        </w:r>
        <w:r>
          <w:rPr>
            <w:noProof/>
            <w:webHidden/>
          </w:rPr>
          <w:fldChar w:fldCharType="separate"/>
        </w:r>
        <w:r>
          <w:rPr>
            <w:noProof/>
            <w:webHidden/>
          </w:rPr>
          <w:t>175</w:t>
        </w:r>
        <w:r>
          <w:rPr>
            <w:noProof/>
            <w:webHidden/>
          </w:rPr>
          <w:fldChar w:fldCharType="end"/>
        </w:r>
      </w:hyperlink>
    </w:p>
    <w:p w14:paraId="176190CB" w14:textId="77777777" w:rsidR="007C1D76" w:rsidRPr="0042570E" w:rsidRDefault="007C1D76">
      <w:pPr>
        <w:pStyle w:val="Sommario1"/>
        <w:tabs>
          <w:tab w:val="right" w:leader="dot" w:pos="9628"/>
        </w:tabs>
        <w:rPr>
          <w:rFonts w:eastAsia="Times New Roman"/>
          <w:noProof/>
          <w:lang w:eastAsia="it-IT"/>
        </w:rPr>
      </w:pPr>
      <w:hyperlink w:anchor="_Toc531379000" w:history="1">
        <w:r w:rsidRPr="008C3F76">
          <w:rPr>
            <w:rStyle w:val="Collegamentoipertestuale"/>
            <w:noProof/>
          </w:rPr>
          <w:t>Che cosa devo chiedere?</w:t>
        </w:r>
        <w:r>
          <w:rPr>
            <w:noProof/>
            <w:webHidden/>
          </w:rPr>
          <w:tab/>
        </w:r>
        <w:r>
          <w:rPr>
            <w:noProof/>
            <w:webHidden/>
          </w:rPr>
          <w:fldChar w:fldCharType="begin"/>
        </w:r>
        <w:r>
          <w:rPr>
            <w:noProof/>
            <w:webHidden/>
          </w:rPr>
          <w:instrText xml:space="preserve"> PAGEREF _Toc531379000 \h </w:instrText>
        </w:r>
        <w:r>
          <w:rPr>
            <w:noProof/>
            <w:webHidden/>
          </w:rPr>
        </w:r>
        <w:r>
          <w:rPr>
            <w:noProof/>
            <w:webHidden/>
          </w:rPr>
          <w:fldChar w:fldCharType="separate"/>
        </w:r>
        <w:r>
          <w:rPr>
            <w:noProof/>
            <w:webHidden/>
          </w:rPr>
          <w:t>175</w:t>
        </w:r>
        <w:r>
          <w:rPr>
            <w:noProof/>
            <w:webHidden/>
          </w:rPr>
          <w:fldChar w:fldCharType="end"/>
        </w:r>
      </w:hyperlink>
    </w:p>
    <w:p w14:paraId="14FC8900" w14:textId="77777777" w:rsidR="007C1D76" w:rsidRPr="0042570E" w:rsidRDefault="007C1D76">
      <w:pPr>
        <w:pStyle w:val="Sommario2"/>
        <w:tabs>
          <w:tab w:val="right" w:leader="dot" w:pos="9628"/>
        </w:tabs>
        <w:rPr>
          <w:rFonts w:eastAsia="Times New Roman"/>
          <w:noProof/>
          <w:lang w:eastAsia="it-IT"/>
        </w:rPr>
      </w:pPr>
      <w:hyperlink w:anchor="_Toc531379001" w:history="1">
        <w:r w:rsidRPr="008C3F76">
          <w:rPr>
            <w:rStyle w:val="Collegamentoipertestuale"/>
            <w:rFonts w:ascii="Book Antiqua" w:hAnsi="Book Antiqua"/>
            <w:noProof/>
          </w:rPr>
          <w:t>25 Luglio</w:t>
        </w:r>
        <w:r>
          <w:rPr>
            <w:noProof/>
            <w:webHidden/>
          </w:rPr>
          <w:tab/>
        </w:r>
        <w:r>
          <w:rPr>
            <w:noProof/>
            <w:webHidden/>
          </w:rPr>
          <w:fldChar w:fldCharType="begin"/>
        </w:r>
        <w:r>
          <w:rPr>
            <w:noProof/>
            <w:webHidden/>
          </w:rPr>
          <w:instrText xml:space="preserve"> PAGEREF _Toc531379001 \h </w:instrText>
        </w:r>
        <w:r>
          <w:rPr>
            <w:noProof/>
            <w:webHidden/>
          </w:rPr>
        </w:r>
        <w:r>
          <w:rPr>
            <w:noProof/>
            <w:webHidden/>
          </w:rPr>
          <w:fldChar w:fldCharType="separate"/>
        </w:r>
        <w:r>
          <w:rPr>
            <w:noProof/>
            <w:webHidden/>
          </w:rPr>
          <w:t>178</w:t>
        </w:r>
        <w:r>
          <w:rPr>
            <w:noProof/>
            <w:webHidden/>
          </w:rPr>
          <w:fldChar w:fldCharType="end"/>
        </w:r>
      </w:hyperlink>
    </w:p>
    <w:p w14:paraId="372082E4" w14:textId="77777777" w:rsidR="007C1D76" w:rsidRPr="0042570E" w:rsidRDefault="007C1D76">
      <w:pPr>
        <w:pStyle w:val="Sommario1"/>
        <w:tabs>
          <w:tab w:val="right" w:leader="dot" w:pos="9628"/>
        </w:tabs>
        <w:rPr>
          <w:rFonts w:eastAsia="Times New Roman"/>
          <w:noProof/>
          <w:lang w:eastAsia="it-IT"/>
        </w:rPr>
      </w:pPr>
      <w:hyperlink w:anchor="_Toc531379002" w:history="1">
        <w:r w:rsidRPr="008C3F76">
          <w:rPr>
            <w:rStyle w:val="Collegamentoipertestuale"/>
            <w:noProof/>
          </w:rPr>
          <w:t>Erode vuole cercare il bambino per ucciderlo</w:t>
        </w:r>
        <w:r>
          <w:rPr>
            <w:noProof/>
            <w:webHidden/>
          </w:rPr>
          <w:tab/>
        </w:r>
        <w:r>
          <w:rPr>
            <w:noProof/>
            <w:webHidden/>
          </w:rPr>
          <w:fldChar w:fldCharType="begin"/>
        </w:r>
        <w:r>
          <w:rPr>
            <w:noProof/>
            <w:webHidden/>
          </w:rPr>
          <w:instrText xml:space="preserve"> PAGEREF _Toc531379002 \h </w:instrText>
        </w:r>
        <w:r>
          <w:rPr>
            <w:noProof/>
            <w:webHidden/>
          </w:rPr>
        </w:r>
        <w:r>
          <w:rPr>
            <w:noProof/>
            <w:webHidden/>
          </w:rPr>
          <w:fldChar w:fldCharType="separate"/>
        </w:r>
        <w:r>
          <w:rPr>
            <w:noProof/>
            <w:webHidden/>
          </w:rPr>
          <w:t>178</w:t>
        </w:r>
        <w:r>
          <w:rPr>
            <w:noProof/>
            <w:webHidden/>
          </w:rPr>
          <w:fldChar w:fldCharType="end"/>
        </w:r>
      </w:hyperlink>
    </w:p>
    <w:p w14:paraId="754A4003" w14:textId="77777777" w:rsidR="007C1D76" w:rsidRPr="0042570E" w:rsidRDefault="007C1D76">
      <w:pPr>
        <w:pStyle w:val="Sommario2"/>
        <w:tabs>
          <w:tab w:val="right" w:leader="dot" w:pos="9628"/>
        </w:tabs>
        <w:rPr>
          <w:rFonts w:eastAsia="Times New Roman"/>
          <w:noProof/>
          <w:lang w:eastAsia="it-IT"/>
        </w:rPr>
      </w:pPr>
      <w:hyperlink w:anchor="_Toc531379003" w:history="1">
        <w:r w:rsidRPr="008C3F76">
          <w:rPr>
            <w:rStyle w:val="Collegamentoipertestuale"/>
            <w:rFonts w:ascii="Book Antiqua" w:hAnsi="Book Antiqua"/>
            <w:noProof/>
          </w:rPr>
          <w:t>26 Luglio</w:t>
        </w:r>
        <w:r>
          <w:rPr>
            <w:noProof/>
            <w:webHidden/>
          </w:rPr>
          <w:tab/>
        </w:r>
        <w:r>
          <w:rPr>
            <w:noProof/>
            <w:webHidden/>
          </w:rPr>
          <w:fldChar w:fldCharType="begin"/>
        </w:r>
        <w:r>
          <w:rPr>
            <w:noProof/>
            <w:webHidden/>
          </w:rPr>
          <w:instrText xml:space="preserve"> PAGEREF _Toc531379003 \h </w:instrText>
        </w:r>
        <w:r>
          <w:rPr>
            <w:noProof/>
            <w:webHidden/>
          </w:rPr>
        </w:r>
        <w:r>
          <w:rPr>
            <w:noProof/>
            <w:webHidden/>
          </w:rPr>
          <w:fldChar w:fldCharType="separate"/>
        </w:r>
        <w:r>
          <w:rPr>
            <w:noProof/>
            <w:webHidden/>
          </w:rPr>
          <w:t>181</w:t>
        </w:r>
        <w:r>
          <w:rPr>
            <w:noProof/>
            <w:webHidden/>
          </w:rPr>
          <w:fldChar w:fldCharType="end"/>
        </w:r>
      </w:hyperlink>
    </w:p>
    <w:p w14:paraId="3C86B577" w14:textId="77777777" w:rsidR="007C1D76" w:rsidRPr="0042570E" w:rsidRDefault="007C1D76">
      <w:pPr>
        <w:pStyle w:val="Sommario1"/>
        <w:tabs>
          <w:tab w:val="right" w:leader="dot" w:pos="9628"/>
        </w:tabs>
        <w:rPr>
          <w:rFonts w:eastAsia="Times New Roman"/>
          <w:noProof/>
          <w:lang w:eastAsia="it-IT"/>
        </w:rPr>
      </w:pPr>
      <w:hyperlink w:anchor="_Toc531379004" w:history="1">
        <w:r w:rsidRPr="008C3F76">
          <w:rPr>
            <w:rStyle w:val="Collegamentoipertestuale"/>
            <w:noProof/>
          </w:rPr>
          <w:t>Il suo sangue ricada su di noi e sui nostri figli</w:t>
        </w:r>
        <w:r>
          <w:rPr>
            <w:noProof/>
            <w:webHidden/>
          </w:rPr>
          <w:tab/>
        </w:r>
        <w:r>
          <w:rPr>
            <w:noProof/>
            <w:webHidden/>
          </w:rPr>
          <w:fldChar w:fldCharType="begin"/>
        </w:r>
        <w:r>
          <w:rPr>
            <w:noProof/>
            <w:webHidden/>
          </w:rPr>
          <w:instrText xml:space="preserve"> PAGEREF _Toc531379004 \h </w:instrText>
        </w:r>
        <w:r>
          <w:rPr>
            <w:noProof/>
            <w:webHidden/>
          </w:rPr>
        </w:r>
        <w:r>
          <w:rPr>
            <w:noProof/>
            <w:webHidden/>
          </w:rPr>
          <w:fldChar w:fldCharType="separate"/>
        </w:r>
        <w:r>
          <w:rPr>
            <w:noProof/>
            <w:webHidden/>
          </w:rPr>
          <w:t>181</w:t>
        </w:r>
        <w:r>
          <w:rPr>
            <w:noProof/>
            <w:webHidden/>
          </w:rPr>
          <w:fldChar w:fldCharType="end"/>
        </w:r>
      </w:hyperlink>
    </w:p>
    <w:p w14:paraId="16EC722C" w14:textId="77777777" w:rsidR="007C1D76" w:rsidRPr="0042570E" w:rsidRDefault="007C1D76">
      <w:pPr>
        <w:pStyle w:val="Sommario2"/>
        <w:tabs>
          <w:tab w:val="right" w:leader="dot" w:pos="9628"/>
        </w:tabs>
        <w:rPr>
          <w:rFonts w:eastAsia="Times New Roman"/>
          <w:noProof/>
          <w:lang w:eastAsia="it-IT"/>
        </w:rPr>
      </w:pPr>
      <w:hyperlink w:anchor="_Toc531379005" w:history="1">
        <w:r w:rsidRPr="008C3F76">
          <w:rPr>
            <w:rStyle w:val="Collegamentoipertestuale"/>
            <w:rFonts w:ascii="Book Antiqua" w:hAnsi="Book Antiqua"/>
            <w:noProof/>
          </w:rPr>
          <w:t>27 Luglio</w:t>
        </w:r>
        <w:r>
          <w:rPr>
            <w:noProof/>
            <w:webHidden/>
          </w:rPr>
          <w:tab/>
        </w:r>
        <w:r>
          <w:rPr>
            <w:noProof/>
            <w:webHidden/>
          </w:rPr>
          <w:fldChar w:fldCharType="begin"/>
        </w:r>
        <w:r>
          <w:rPr>
            <w:noProof/>
            <w:webHidden/>
          </w:rPr>
          <w:instrText xml:space="preserve"> PAGEREF _Toc531379005 \h </w:instrText>
        </w:r>
        <w:r>
          <w:rPr>
            <w:noProof/>
            <w:webHidden/>
          </w:rPr>
        </w:r>
        <w:r>
          <w:rPr>
            <w:noProof/>
            <w:webHidden/>
          </w:rPr>
          <w:fldChar w:fldCharType="separate"/>
        </w:r>
        <w:r>
          <w:rPr>
            <w:noProof/>
            <w:webHidden/>
          </w:rPr>
          <w:t>183</w:t>
        </w:r>
        <w:r>
          <w:rPr>
            <w:noProof/>
            <w:webHidden/>
          </w:rPr>
          <w:fldChar w:fldCharType="end"/>
        </w:r>
      </w:hyperlink>
    </w:p>
    <w:p w14:paraId="07E4B098" w14:textId="77777777" w:rsidR="007C1D76" w:rsidRPr="0042570E" w:rsidRDefault="007C1D76">
      <w:pPr>
        <w:pStyle w:val="Sommario1"/>
        <w:tabs>
          <w:tab w:val="right" w:leader="dot" w:pos="9628"/>
        </w:tabs>
        <w:rPr>
          <w:rFonts w:eastAsia="Times New Roman"/>
          <w:noProof/>
          <w:lang w:eastAsia="it-IT"/>
        </w:rPr>
      </w:pPr>
      <w:hyperlink w:anchor="_Toc531379006" w:history="1">
        <w:r w:rsidRPr="008C3F76">
          <w:rPr>
            <w:rStyle w:val="Collegamentoipertestuale"/>
            <w:noProof/>
          </w:rPr>
          <w:t>Il calice che il Padre mi ha dato, non dovrò berlo?</w:t>
        </w:r>
        <w:r>
          <w:rPr>
            <w:noProof/>
            <w:webHidden/>
          </w:rPr>
          <w:tab/>
        </w:r>
        <w:r>
          <w:rPr>
            <w:noProof/>
            <w:webHidden/>
          </w:rPr>
          <w:fldChar w:fldCharType="begin"/>
        </w:r>
        <w:r>
          <w:rPr>
            <w:noProof/>
            <w:webHidden/>
          </w:rPr>
          <w:instrText xml:space="preserve"> PAGEREF _Toc531379006 \h </w:instrText>
        </w:r>
        <w:r>
          <w:rPr>
            <w:noProof/>
            <w:webHidden/>
          </w:rPr>
        </w:r>
        <w:r>
          <w:rPr>
            <w:noProof/>
            <w:webHidden/>
          </w:rPr>
          <w:fldChar w:fldCharType="separate"/>
        </w:r>
        <w:r>
          <w:rPr>
            <w:noProof/>
            <w:webHidden/>
          </w:rPr>
          <w:t>184</w:t>
        </w:r>
        <w:r>
          <w:rPr>
            <w:noProof/>
            <w:webHidden/>
          </w:rPr>
          <w:fldChar w:fldCharType="end"/>
        </w:r>
      </w:hyperlink>
    </w:p>
    <w:p w14:paraId="6B5769F1" w14:textId="77777777" w:rsidR="007C1D76" w:rsidRPr="0042570E" w:rsidRDefault="007C1D76">
      <w:pPr>
        <w:pStyle w:val="Sommario2"/>
        <w:tabs>
          <w:tab w:val="right" w:leader="dot" w:pos="9628"/>
        </w:tabs>
        <w:rPr>
          <w:rFonts w:eastAsia="Times New Roman"/>
          <w:noProof/>
          <w:lang w:eastAsia="it-IT"/>
        </w:rPr>
      </w:pPr>
      <w:hyperlink w:anchor="_Toc531379007" w:history="1">
        <w:r w:rsidRPr="008C3F76">
          <w:rPr>
            <w:rStyle w:val="Collegamentoipertestuale"/>
            <w:rFonts w:ascii="Book Antiqua" w:hAnsi="Book Antiqua"/>
            <w:noProof/>
          </w:rPr>
          <w:t>28 Luglio</w:t>
        </w:r>
        <w:r>
          <w:rPr>
            <w:noProof/>
            <w:webHidden/>
          </w:rPr>
          <w:tab/>
        </w:r>
        <w:r>
          <w:rPr>
            <w:noProof/>
            <w:webHidden/>
          </w:rPr>
          <w:fldChar w:fldCharType="begin"/>
        </w:r>
        <w:r>
          <w:rPr>
            <w:noProof/>
            <w:webHidden/>
          </w:rPr>
          <w:instrText xml:space="preserve"> PAGEREF _Toc531379007 \h </w:instrText>
        </w:r>
        <w:r>
          <w:rPr>
            <w:noProof/>
            <w:webHidden/>
          </w:rPr>
        </w:r>
        <w:r>
          <w:rPr>
            <w:noProof/>
            <w:webHidden/>
          </w:rPr>
          <w:fldChar w:fldCharType="separate"/>
        </w:r>
        <w:r>
          <w:rPr>
            <w:noProof/>
            <w:webHidden/>
          </w:rPr>
          <w:t>187</w:t>
        </w:r>
        <w:r>
          <w:rPr>
            <w:noProof/>
            <w:webHidden/>
          </w:rPr>
          <w:fldChar w:fldCharType="end"/>
        </w:r>
      </w:hyperlink>
    </w:p>
    <w:p w14:paraId="138841A2" w14:textId="77777777" w:rsidR="007C1D76" w:rsidRPr="0042570E" w:rsidRDefault="007C1D76">
      <w:pPr>
        <w:pStyle w:val="Sommario1"/>
        <w:tabs>
          <w:tab w:val="right" w:leader="dot" w:pos="9628"/>
        </w:tabs>
        <w:rPr>
          <w:rFonts w:eastAsia="Times New Roman"/>
          <w:noProof/>
          <w:lang w:eastAsia="it-IT"/>
        </w:rPr>
      </w:pPr>
      <w:hyperlink w:anchor="_Toc531379008" w:history="1">
        <w:r w:rsidRPr="008C3F76">
          <w:rPr>
            <w:rStyle w:val="Collegamentoipertestuale"/>
            <w:noProof/>
          </w:rPr>
          <w:t>Il vino nuovo bisogna versarlo in otri nuovi</w:t>
        </w:r>
        <w:r>
          <w:rPr>
            <w:noProof/>
            <w:webHidden/>
          </w:rPr>
          <w:tab/>
        </w:r>
        <w:r>
          <w:rPr>
            <w:noProof/>
            <w:webHidden/>
          </w:rPr>
          <w:fldChar w:fldCharType="begin"/>
        </w:r>
        <w:r>
          <w:rPr>
            <w:noProof/>
            <w:webHidden/>
          </w:rPr>
          <w:instrText xml:space="preserve"> PAGEREF _Toc531379008 \h </w:instrText>
        </w:r>
        <w:r>
          <w:rPr>
            <w:noProof/>
            <w:webHidden/>
          </w:rPr>
        </w:r>
        <w:r>
          <w:rPr>
            <w:noProof/>
            <w:webHidden/>
          </w:rPr>
          <w:fldChar w:fldCharType="separate"/>
        </w:r>
        <w:r>
          <w:rPr>
            <w:noProof/>
            <w:webHidden/>
          </w:rPr>
          <w:t>187</w:t>
        </w:r>
        <w:r>
          <w:rPr>
            <w:noProof/>
            <w:webHidden/>
          </w:rPr>
          <w:fldChar w:fldCharType="end"/>
        </w:r>
      </w:hyperlink>
    </w:p>
    <w:p w14:paraId="6D4A99B9" w14:textId="77777777" w:rsidR="007C1D76" w:rsidRPr="0042570E" w:rsidRDefault="007C1D76">
      <w:pPr>
        <w:pStyle w:val="Sommario2"/>
        <w:tabs>
          <w:tab w:val="right" w:leader="dot" w:pos="9628"/>
        </w:tabs>
        <w:rPr>
          <w:rFonts w:eastAsia="Times New Roman"/>
          <w:noProof/>
          <w:lang w:eastAsia="it-IT"/>
        </w:rPr>
      </w:pPr>
      <w:hyperlink w:anchor="_Toc531379009" w:history="1">
        <w:r w:rsidRPr="008C3F76">
          <w:rPr>
            <w:rStyle w:val="Collegamentoipertestuale"/>
            <w:rFonts w:ascii="Book Antiqua" w:hAnsi="Book Antiqua"/>
            <w:noProof/>
          </w:rPr>
          <w:t>29 Luglio</w:t>
        </w:r>
        <w:r>
          <w:rPr>
            <w:noProof/>
            <w:webHidden/>
          </w:rPr>
          <w:tab/>
        </w:r>
        <w:r>
          <w:rPr>
            <w:noProof/>
            <w:webHidden/>
          </w:rPr>
          <w:fldChar w:fldCharType="begin"/>
        </w:r>
        <w:r>
          <w:rPr>
            <w:noProof/>
            <w:webHidden/>
          </w:rPr>
          <w:instrText xml:space="preserve"> PAGEREF _Toc531379009 \h </w:instrText>
        </w:r>
        <w:r>
          <w:rPr>
            <w:noProof/>
            <w:webHidden/>
          </w:rPr>
        </w:r>
        <w:r>
          <w:rPr>
            <w:noProof/>
            <w:webHidden/>
          </w:rPr>
          <w:fldChar w:fldCharType="separate"/>
        </w:r>
        <w:r>
          <w:rPr>
            <w:noProof/>
            <w:webHidden/>
          </w:rPr>
          <w:t>190</w:t>
        </w:r>
        <w:r>
          <w:rPr>
            <w:noProof/>
            <w:webHidden/>
          </w:rPr>
          <w:fldChar w:fldCharType="end"/>
        </w:r>
      </w:hyperlink>
    </w:p>
    <w:p w14:paraId="61F83F0C" w14:textId="77777777" w:rsidR="007C1D76" w:rsidRPr="0042570E" w:rsidRDefault="007C1D76">
      <w:pPr>
        <w:pStyle w:val="Sommario1"/>
        <w:tabs>
          <w:tab w:val="right" w:leader="dot" w:pos="9628"/>
        </w:tabs>
        <w:rPr>
          <w:rFonts w:eastAsia="Times New Roman"/>
          <w:noProof/>
          <w:lang w:eastAsia="it-IT"/>
        </w:rPr>
      </w:pPr>
      <w:hyperlink w:anchor="_Toc531379010" w:history="1">
        <w:r w:rsidRPr="008C3F76">
          <w:rPr>
            <w:rStyle w:val="Collegamentoipertestuale"/>
            <w:noProof/>
          </w:rPr>
          <w:t>Se oggi ti farai servo sottomettendoti a questo popolo</w:t>
        </w:r>
        <w:r>
          <w:rPr>
            <w:noProof/>
            <w:webHidden/>
          </w:rPr>
          <w:tab/>
        </w:r>
        <w:r>
          <w:rPr>
            <w:noProof/>
            <w:webHidden/>
          </w:rPr>
          <w:fldChar w:fldCharType="begin"/>
        </w:r>
        <w:r>
          <w:rPr>
            <w:noProof/>
            <w:webHidden/>
          </w:rPr>
          <w:instrText xml:space="preserve"> PAGEREF _Toc531379010 \h </w:instrText>
        </w:r>
        <w:r>
          <w:rPr>
            <w:noProof/>
            <w:webHidden/>
          </w:rPr>
        </w:r>
        <w:r>
          <w:rPr>
            <w:noProof/>
            <w:webHidden/>
          </w:rPr>
          <w:fldChar w:fldCharType="separate"/>
        </w:r>
        <w:r>
          <w:rPr>
            <w:noProof/>
            <w:webHidden/>
          </w:rPr>
          <w:t>190</w:t>
        </w:r>
        <w:r>
          <w:rPr>
            <w:noProof/>
            <w:webHidden/>
          </w:rPr>
          <w:fldChar w:fldCharType="end"/>
        </w:r>
      </w:hyperlink>
    </w:p>
    <w:p w14:paraId="0B979E7B" w14:textId="77777777" w:rsidR="007C1D76" w:rsidRPr="0042570E" w:rsidRDefault="007C1D76">
      <w:pPr>
        <w:pStyle w:val="Sommario2"/>
        <w:tabs>
          <w:tab w:val="right" w:leader="dot" w:pos="9628"/>
        </w:tabs>
        <w:rPr>
          <w:rFonts w:eastAsia="Times New Roman"/>
          <w:noProof/>
          <w:lang w:eastAsia="it-IT"/>
        </w:rPr>
      </w:pPr>
      <w:hyperlink w:anchor="_Toc531379011" w:history="1">
        <w:r w:rsidRPr="008C3F76">
          <w:rPr>
            <w:rStyle w:val="Collegamentoipertestuale"/>
            <w:rFonts w:ascii="Book Antiqua" w:hAnsi="Book Antiqua"/>
            <w:noProof/>
          </w:rPr>
          <w:t>30 Luglio</w:t>
        </w:r>
        <w:r>
          <w:rPr>
            <w:noProof/>
            <w:webHidden/>
          </w:rPr>
          <w:tab/>
        </w:r>
        <w:r>
          <w:rPr>
            <w:noProof/>
            <w:webHidden/>
          </w:rPr>
          <w:fldChar w:fldCharType="begin"/>
        </w:r>
        <w:r>
          <w:rPr>
            <w:noProof/>
            <w:webHidden/>
          </w:rPr>
          <w:instrText xml:space="preserve"> PAGEREF _Toc531379011 \h </w:instrText>
        </w:r>
        <w:r>
          <w:rPr>
            <w:noProof/>
            <w:webHidden/>
          </w:rPr>
        </w:r>
        <w:r>
          <w:rPr>
            <w:noProof/>
            <w:webHidden/>
          </w:rPr>
          <w:fldChar w:fldCharType="separate"/>
        </w:r>
        <w:r>
          <w:rPr>
            <w:noProof/>
            <w:webHidden/>
          </w:rPr>
          <w:t>193</w:t>
        </w:r>
        <w:r>
          <w:rPr>
            <w:noProof/>
            <w:webHidden/>
          </w:rPr>
          <w:fldChar w:fldCharType="end"/>
        </w:r>
      </w:hyperlink>
    </w:p>
    <w:p w14:paraId="52A79678" w14:textId="77777777" w:rsidR="007C1D76" w:rsidRPr="0042570E" w:rsidRDefault="007C1D76">
      <w:pPr>
        <w:pStyle w:val="Sommario1"/>
        <w:tabs>
          <w:tab w:val="right" w:leader="dot" w:pos="9628"/>
        </w:tabs>
        <w:rPr>
          <w:rFonts w:eastAsia="Times New Roman"/>
          <w:noProof/>
          <w:lang w:eastAsia="it-IT"/>
        </w:rPr>
      </w:pPr>
      <w:hyperlink w:anchor="_Toc531379012" w:history="1">
        <w:r w:rsidRPr="008C3F76">
          <w:rPr>
            <w:rStyle w:val="Collegamentoipertestuale"/>
            <w:noProof/>
          </w:rPr>
          <w:t>È POSSEDUTO DA UNO SPIRITO IMPURO</w:t>
        </w:r>
        <w:r>
          <w:rPr>
            <w:noProof/>
            <w:webHidden/>
          </w:rPr>
          <w:tab/>
        </w:r>
        <w:r>
          <w:rPr>
            <w:noProof/>
            <w:webHidden/>
          </w:rPr>
          <w:fldChar w:fldCharType="begin"/>
        </w:r>
        <w:r>
          <w:rPr>
            <w:noProof/>
            <w:webHidden/>
          </w:rPr>
          <w:instrText xml:space="preserve"> PAGEREF _Toc531379012 \h </w:instrText>
        </w:r>
        <w:r>
          <w:rPr>
            <w:noProof/>
            <w:webHidden/>
          </w:rPr>
        </w:r>
        <w:r>
          <w:rPr>
            <w:noProof/>
            <w:webHidden/>
          </w:rPr>
          <w:fldChar w:fldCharType="separate"/>
        </w:r>
        <w:r>
          <w:rPr>
            <w:noProof/>
            <w:webHidden/>
          </w:rPr>
          <w:t>194</w:t>
        </w:r>
        <w:r>
          <w:rPr>
            <w:noProof/>
            <w:webHidden/>
          </w:rPr>
          <w:fldChar w:fldCharType="end"/>
        </w:r>
      </w:hyperlink>
    </w:p>
    <w:p w14:paraId="024465DF" w14:textId="77777777" w:rsidR="007C1D76" w:rsidRPr="0042570E" w:rsidRDefault="007C1D76">
      <w:pPr>
        <w:pStyle w:val="Sommario2"/>
        <w:tabs>
          <w:tab w:val="right" w:leader="dot" w:pos="9628"/>
        </w:tabs>
        <w:rPr>
          <w:rFonts w:eastAsia="Times New Roman"/>
          <w:noProof/>
          <w:lang w:eastAsia="it-IT"/>
        </w:rPr>
      </w:pPr>
      <w:hyperlink w:anchor="_Toc531379013" w:history="1">
        <w:r w:rsidRPr="008C3F76">
          <w:rPr>
            <w:rStyle w:val="Collegamentoipertestuale"/>
            <w:rFonts w:ascii="Book Antiqua" w:hAnsi="Book Antiqua"/>
            <w:noProof/>
          </w:rPr>
          <w:t>31 Luglio</w:t>
        </w:r>
        <w:r>
          <w:rPr>
            <w:noProof/>
            <w:webHidden/>
          </w:rPr>
          <w:tab/>
        </w:r>
        <w:r>
          <w:rPr>
            <w:noProof/>
            <w:webHidden/>
          </w:rPr>
          <w:fldChar w:fldCharType="begin"/>
        </w:r>
        <w:r>
          <w:rPr>
            <w:noProof/>
            <w:webHidden/>
          </w:rPr>
          <w:instrText xml:space="preserve"> PAGEREF _Toc531379013 \h </w:instrText>
        </w:r>
        <w:r>
          <w:rPr>
            <w:noProof/>
            <w:webHidden/>
          </w:rPr>
        </w:r>
        <w:r>
          <w:rPr>
            <w:noProof/>
            <w:webHidden/>
          </w:rPr>
          <w:fldChar w:fldCharType="separate"/>
        </w:r>
        <w:r>
          <w:rPr>
            <w:noProof/>
            <w:webHidden/>
          </w:rPr>
          <w:t>197</w:t>
        </w:r>
        <w:r>
          <w:rPr>
            <w:noProof/>
            <w:webHidden/>
          </w:rPr>
          <w:fldChar w:fldCharType="end"/>
        </w:r>
      </w:hyperlink>
    </w:p>
    <w:p w14:paraId="1504BB2F" w14:textId="77777777" w:rsidR="007C1D76" w:rsidRPr="0042570E" w:rsidRDefault="007C1D76">
      <w:pPr>
        <w:pStyle w:val="Sommario1"/>
        <w:tabs>
          <w:tab w:val="right" w:leader="dot" w:pos="9628"/>
        </w:tabs>
        <w:rPr>
          <w:rFonts w:eastAsia="Times New Roman"/>
          <w:noProof/>
          <w:lang w:eastAsia="it-IT"/>
        </w:rPr>
      </w:pPr>
      <w:hyperlink w:anchor="_Toc531379014" w:history="1">
        <w:r w:rsidRPr="008C3F76">
          <w:rPr>
            <w:rStyle w:val="Collegamentoipertestuale"/>
            <w:noProof/>
          </w:rPr>
          <w:t>Erano come pecore che non hanno pastore</w:t>
        </w:r>
        <w:r>
          <w:rPr>
            <w:noProof/>
            <w:webHidden/>
          </w:rPr>
          <w:tab/>
        </w:r>
        <w:r>
          <w:rPr>
            <w:noProof/>
            <w:webHidden/>
          </w:rPr>
          <w:fldChar w:fldCharType="begin"/>
        </w:r>
        <w:r>
          <w:rPr>
            <w:noProof/>
            <w:webHidden/>
          </w:rPr>
          <w:instrText xml:space="preserve"> PAGEREF _Toc531379014 \h </w:instrText>
        </w:r>
        <w:r>
          <w:rPr>
            <w:noProof/>
            <w:webHidden/>
          </w:rPr>
        </w:r>
        <w:r>
          <w:rPr>
            <w:noProof/>
            <w:webHidden/>
          </w:rPr>
          <w:fldChar w:fldCharType="separate"/>
        </w:r>
        <w:r>
          <w:rPr>
            <w:noProof/>
            <w:webHidden/>
          </w:rPr>
          <w:t>197</w:t>
        </w:r>
        <w:r>
          <w:rPr>
            <w:noProof/>
            <w:webHidden/>
          </w:rPr>
          <w:fldChar w:fldCharType="end"/>
        </w:r>
      </w:hyperlink>
    </w:p>
    <w:p w14:paraId="718DC321" w14:textId="77777777" w:rsidR="007C1D76" w:rsidRPr="0042570E" w:rsidRDefault="007C1D76">
      <w:pPr>
        <w:pStyle w:val="Sommario1"/>
        <w:tabs>
          <w:tab w:val="right" w:leader="dot" w:pos="9628"/>
        </w:tabs>
        <w:rPr>
          <w:rFonts w:eastAsia="Times New Roman"/>
          <w:noProof/>
          <w:lang w:eastAsia="it-IT"/>
        </w:rPr>
      </w:pPr>
      <w:hyperlink w:anchor="_Toc531379015" w:history="1">
        <w:r w:rsidRPr="008C3F76">
          <w:rPr>
            <w:rStyle w:val="Collegamentoipertestuale"/>
            <w:noProof/>
          </w:rPr>
          <w:t>Agosto 2018</w:t>
        </w:r>
        <w:r>
          <w:rPr>
            <w:noProof/>
            <w:webHidden/>
          </w:rPr>
          <w:tab/>
        </w:r>
        <w:r>
          <w:rPr>
            <w:noProof/>
            <w:webHidden/>
          </w:rPr>
          <w:fldChar w:fldCharType="begin"/>
        </w:r>
        <w:r>
          <w:rPr>
            <w:noProof/>
            <w:webHidden/>
          </w:rPr>
          <w:instrText xml:space="preserve"> PAGEREF _Toc531379015 \h </w:instrText>
        </w:r>
        <w:r>
          <w:rPr>
            <w:noProof/>
            <w:webHidden/>
          </w:rPr>
        </w:r>
        <w:r>
          <w:rPr>
            <w:noProof/>
            <w:webHidden/>
          </w:rPr>
          <w:fldChar w:fldCharType="separate"/>
        </w:r>
        <w:r>
          <w:rPr>
            <w:noProof/>
            <w:webHidden/>
          </w:rPr>
          <w:t>203</w:t>
        </w:r>
        <w:r>
          <w:rPr>
            <w:noProof/>
            <w:webHidden/>
          </w:rPr>
          <w:fldChar w:fldCharType="end"/>
        </w:r>
      </w:hyperlink>
    </w:p>
    <w:p w14:paraId="6683BDA6" w14:textId="77777777" w:rsidR="007C1D76" w:rsidRPr="0042570E" w:rsidRDefault="007C1D76">
      <w:pPr>
        <w:pStyle w:val="Sommario2"/>
        <w:tabs>
          <w:tab w:val="right" w:leader="dot" w:pos="9628"/>
        </w:tabs>
        <w:rPr>
          <w:rFonts w:eastAsia="Times New Roman"/>
          <w:noProof/>
          <w:lang w:eastAsia="it-IT"/>
        </w:rPr>
      </w:pPr>
      <w:hyperlink w:anchor="_Toc531379016" w:history="1">
        <w:r w:rsidRPr="008C3F76">
          <w:rPr>
            <w:rStyle w:val="Collegamentoipertestuale"/>
            <w:rFonts w:ascii="Book Antiqua" w:hAnsi="Book Antiqua"/>
            <w:noProof/>
          </w:rPr>
          <w:t>1 Agosto</w:t>
        </w:r>
        <w:r>
          <w:rPr>
            <w:noProof/>
            <w:webHidden/>
          </w:rPr>
          <w:tab/>
        </w:r>
        <w:r>
          <w:rPr>
            <w:noProof/>
            <w:webHidden/>
          </w:rPr>
          <w:fldChar w:fldCharType="begin"/>
        </w:r>
        <w:r>
          <w:rPr>
            <w:noProof/>
            <w:webHidden/>
          </w:rPr>
          <w:instrText xml:space="preserve"> PAGEREF _Toc531379016 \h </w:instrText>
        </w:r>
        <w:r>
          <w:rPr>
            <w:noProof/>
            <w:webHidden/>
          </w:rPr>
        </w:r>
        <w:r>
          <w:rPr>
            <w:noProof/>
            <w:webHidden/>
          </w:rPr>
          <w:fldChar w:fldCharType="separate"/>
        </w:r>
        <w:r>
          <w:rPr>
            <w:noProof/>
            <w:webHidden/>
          </w:rPr>
          <w:t>205</w:t>
        </w:r>
        <w:r>
          <w:rPr>
            <w:noProof/>
            <w:webHidden/>
          </w:rPr>
          <w:fldChar w:fldCharType="end"/>
        </w:r>
      </w:hyperlink>
    </w:p>
    <w:p w14:paraId="670F8276" w14:textId="77777777" w:rsidR="007C1D76" w:rsidRPr="0042570E" w:rsidRDefault="007C1D76">
      <w:pPr>
        <w:pStyle w:val="Sommario1"/>
        <w:tabs>
          <w:tab w:val="right" w:leader="dot" w:pos="9628"/>
        </w:tabs>
        <w:rPr>
          <w:rFonts w:eastAsia="Times New Roman"/>
          <w:noProof/>
          <w:lang w:eastAsia="it-IT"/>
        </w:rPr>
      </w:pPr>
      <w:hyperlink w:anchor="_Toc531379017" w:history="1">
        <w:r w:rsidRPr="008C3F76">
          <w:rPr>
            <w:rStyle w:val="Collegamentoipertestuale"/>
            <w:noProof/>
          </w:rPr>
          <w:t>Erode vuole cercare il bambino per ucciderlo</w:t>
        </w:r>
        <w:r>
          <w:rPr>
            <w:noProof/>
            <w:webHidden/>
          </w:rPr>
          <w:tab/>
        </w:r>
        <w:r>
          <w:rPr>
            <w:noProof/>
            <w:webHidden/>
          </w:rPr>
          <w:fldChar w:fldCharType="begin"/>
        </w:r>
        <w:r>
          <w:rPr>
            <w:noProof/>
            <w:webHidden/>
          </w:rPr>
          <w:instrText xml:space="preserve"> PAGEREF _Toc531379017 \h </w:instrText>
        </w:r>
        <w:r>
          <w:rPr>
            <w:noProof/>
            <w:webHidden/>
          </w:rPr>
        </w:r>
        <w:r>
          <w:rPr>
            <w:noProof/>
            <w:webHidden/>
          </w:rPr>
          <w:fldChar w:fldCharType="separate"/>
        </w:r>
        <w:r>
          <w:rPr>
            <w:noProof/>
            <w:webHidden/>
          </w:rPr>
          <w:t>205</w:t>
        </w:r>
        <w:r>
          <w:rPr>
            <w:noProof/>
            <w:webHidden/>
          </w:rPr>
          <w:fldChar w:fldCharType="end"/>
        </w:r>
      </w:hyperlink>
    </w:p>
    <w:p w14:paraId="590CDE0E" w14:textId="77777777" w:rsidR="007C1D76" w:rsidRPr="0042570E" w:rsidRDefault="007C1D76">
      <w:pPr>
        <w:pStyle w:val="Sommario2"/>
        <w:tabs>
          <w:tab w:val="right" w:leader="dot" w:pos="9628"/>
        </w:tabs>
        <w:rPr>
          <w:rFonts w:eastAsia="Times New Roman"/>
          <w:noProof/>
          <w:lang w:eastAsia="it-IT"/>
        </w:rPr>
      </w:pPr>
      <w:hyperlink w:anchor="_Toc531379018" w:history="1">
        <w:r w:rsidRPr="008C3F76">
          <w:rPr>
            <w:rStyle w:val="Collegamentoipertestuale"/>
            <w:rFonts w:ascii="Book Antiqua" w:hAnsi="Book Antiqua"/>
            <w:noProof/>
          </w:rPr>
          <w:t>2 Agosto</w:t>
        </w:r>
        <w:r>
          <w:rPr>
            <w:noProof/>
            <w:webHidden/>
          </w:rPr>
          <w:tab/>
        </w:r>
        <w:r>
          <w:rPr>
            <w:noProof/>
            <w:webHidden/>
          </w:rPr>
          <w:fldChar w:fldCharType="begin"/>
        </w:r>
        <w:r>
          <w:rPr>
            <w:noProof/>
            <w:webHidden/>
          </w:rPr>
          <w:instrText xml:space="preserve"> PAGEREF _Toc531379018 \h </w:instrText>
        </w:r>
        <w:r>
          <w:rPr>
            <w:noProof/>
            <w:webHidden/>
          </w:rPr>
        </w:r>
        <w:r>
          <w:rPr>
            <w:noProof/>
            <w:webHidden/>
          </w:rPr>
          <w:fldChar w:fldCharType="separate"/>
        </w:r>
        <w:r>
          <w:rPr>
            <w:noProof/>
            <w:webHidden/>
          </w:rPr>
          <w:t>208</w:t>
        </w:r>
        <w:r>
          <w:rPr>
            <w:noProof/>
            <w:webHidden/>
          </w:rPr>
          <w:fldChar w:fldCharType="end"/>
        </w:r>
      </w:hyperlink>
    </w:p>
    <w:p w14:paraId="5DAF9C38" w14:textId="77777777" w:rsidR="007C1D76" w:rsidRPr="0042570E" w:rsidRDefault="007C1D76">
      <w:pPr>
        <w:pStyle w:val="Sommario1"/>
        <w:tabs>
          <w:tab w:val="right" w:leader="dot" w:pos="9628"/>
        </w:tabs>
        <w:rPr>
          <w:rFonts w:eastAsia="Times New Roman"/>
          <w:noProof/>
          <w:lang w:eastAsia="it-IT"/>
        </w:rPr>
      </w:pPr>
      <w:hyperlink w:anchor="_Toc531379019" w:history="1">
        <w:r w:rsidRPr="008C3F76">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_Toc531379019 \h </w:instrText>
        </w:r>
        <w:r>
          <w:rPr>
            <w:noProof/>
            <w:webHidden/>
          </w:rPr>
        </w:r>
        <w:r>
          <w:rPr>
            <w:noProof/>
            <w:webHidden/>
          </w:rPr>
          <w:fldChar w:fldCharType="separate"/>
        </w:r>
        <w:r>
          <w:rPr>
            <w:noProof/>
            <w:webHidden/>
          </w:rPr>
          <w:t>209</w:t>
        </w:r>
        <w:r>
          <w:rPr>
            <w:noProof/>
            <w:webHidden/>
          </w:rPr>
          <w:fldChar w:fldCharType="end"/>
        </w:r>
      </w:hyperlink>
    </w:p>
    <w:p w14:paraId="35090815" w14:textId="77777777" w:rsidR="007C1D76" w:rsidRPr="0042570E" w:rsidRDefault="007C1D76">
      <w:pPr>
        <w:pStyle w:val="Sommario2"/>
        <w:tabs>
          <w:tab w:val="right" w:leader="dot" w:pos="9628"/>
        </w:tabs>
        <w:rPr>
          <w:rFonts w:eastAsia="Times New Roman"/>
          <w:noProof/>
          <w:lang w:eastAsia="it-IT"/>
        </w:rPr>
      </w:pPr>
      <w:hyperlink w:anchor="_Toc531379020" w:history="1">
        <w:r w:rsidRPr="008C3F76">
          <w:rPr>
            <w:rStyle w:val="Collegamentoipertestuale"/>
            <w:rFonts w:ascii="Book Antiqua" w:hAnsi="Book Antiqua"/>
            <w:noProof/>
          </w:rPr>
          <w:t>3 Agosto</w:t>
        </w:r>
        <w:r>
          <w:rPr>
            <w:noProof/>
            <w:webHidden/>
          </w:rPr>
          <w:tab/>
        </w:r>
        <w:r>
          <w:rPr>
            <w:noProof/>
            <w:webHidden/>
          </w:rPr>
          <w:fldChar w:fldCharType="begin"/>
        </w:r>
        <w:r>
          <w:rPr>
            <w:noProof/>
            <w:webHidden/>
          </w:rPr>
          <w:instrText xml:space="preserve"> PAGEREF _Toc531379020 \h </w:instrText>
        </w:r>
        <w:r>
          <w:rPr>
            <w:noProof/>
            <w:webHidden/>
          </w:rPr>
        </w:r>
        <w:r>
          <w:rPr>
            <w:noProof/>
            <w:webHidden/>
          </w:rPr>
          <w:fldChar w:fldCharType="separate"/>
        </w:r>
        <w:r>
          <w:rPr>
            <w:noProof/>
            <w:webHidden/>
          </w:rPr>
          <w:t>211</w:t>
        </w:r>
        <w:r>
          <w:rPr>
            <w:noProof/>
            <w:webHidden/>
          </w:rPr>
          <w:fldChar w:fldCharType="end"/>
        </w:r>
      </w:hyperlink>
    </w:p>
    <w:p w14:paraId="3687CB25" w14:textId="77777777" w:rsidR="007C1D76" w:rsidRPr="0042570E" w:rsidRDefault="007C1D76">
      <w:pPr>
        <w:pStyle w:val="Sommario1"/>
        <w:tabs>
          <w:tab w:val="right" w:leader="dot" w:pos="9628"/>
        </w:tabs>
        <w:rPr>
          <w:rFonts w:eastAsia="Times New Roman"/>
          <w:noProof/>
          <w:lang w:eastAsia="it-IT"/>
        </w:rPr>
      </w:pPr>
      <w:hyperlink w:anchor="_Toc531379021" w:history="1">
        <w:r w:rsidRPr="008C3F76">
          <w:rPr>
            <w:rStyle w:val="Collegamentoipertestuale"/>
            <w:noProof/>
          </w:rPr>
          <w:t>Sarà chiamato Nazareno</w:t>
        </w:r>
        <w:r>
          <w:rPr>
            <w:noProof/>
            <w:webHidden/>
          </w:rPr>
          <w:tab/>
        </w:r>
        <w:r>
          <w:rPr>
            <w:noProof/>
            <w:webHidden/>
          </w:rPr>
          <w:fldChar w:fldCharType="begin"/>
        </w:r>
        <w:r>
          <w:rPr>
            <w:noProof/>
            <w:webHidden/>
          </w:rPr>
          <w:instrText xml:space="preserve"> PAGEREF _Toc531379021 \h </w:instrText>
        </w:r>
        <w:r>
          <w:rPr>
            <w:noProof/>
            <w:webHidden/>
          </w:rPr>
        </w:r>
        <w:r>
          <w:rPr>
            <w:noProof/>
            <w:webHidden/>
          </w:rPr>
          <w:fldChar w:fldCharType="separate"/>
        </w:r>
        <w:r>
          <w:rPr>
            <w:noProof/>
            <w:webHidden/>
          </w:rPr>
          <w:t>211</w:t>
        </w:r>
        <w:r>
          <w:rPr>
            <w:noProof/>
            <w:webHidden/>
          </w:rPr>
          <w:fldChar w:fldCharType="end"/>
        </w:r>
      </w:hyperlink>
    </w:p>
    <w:p w14:paraId="12892927" w14:textId="77777777" w:rsidR="007C1D76" w:rsidRPr="0042570E" w:rsidRDefault="007C1D76">
      <w:pPr>
        <w:pStyle w:val="Sommario2"/>
        <w:tabs>
          <w:tab w:val="right" w:leader="dot" w:pos="9628"/>
        </w:tabs>
        <w:rPr>
          <w:rFonts w:eastAsia="Times New Roman"/>
          <w:noProof/>
          <w:lang w:eastAsia="it-IT"/>
        </w:rPr>
      </w:pPr>
      <w:hyperlink w:anchor="_Toc531379022" w:history="1">
        <w:r w:rsidRPr="008C3F76">
          <w:rPr>
            <w:rStyle w:val="Collegamentoipertestuale"/>
            <w:rFonts w:ascii="Book Antiqua" w:hAnsi="Book Antiqua"/>
            <w:noProof/>
            <w:lang w:val="pt-PT"/>
          </w:rPr>
          <w:t>4 Agosto</w:t>
        </w:r>
        <w:r>
          <w:rPr>
            <w:noProof/>
            <w:webHidden/>
          </w:rPr>
          <w:tab/>
        </w:r>
        <w:r>
          <w:rPr>
            <w:noProof/>
            <w:webHidden/>
          </w:rPr>
          <w:fldChar w:fldCharType="begin"/>
        </w:r>
        <w:r>
          <w:rPr>
            <w:noProof/>
            <w:webHidden/>
          </w:rPr>
          <w:instrText xml:space="preserve"> PAGEREF _Toc531379022 \h </w:instrText>
        </w:r>
        <w:r>
          <w:rPr>
            <w:noProof/>
            <w:webHidden/>
          </w:rPr>
        </w:r>
        <w:r>
          <w:rPr>
            <w:noProof/>
            <w:webHidden/>
          </w:rPr>
          <w:fldChar w:fldCharType="separate"/>
        </w:r>
        <w:r>
          <w:rPr>
            <w:noProof/>
            <w:webHidden/>
          </w:rPr>
          <w:t>215</w:t>
        </w:r>
        <w:r>
          <w:rPr>
            <w:noProof/>
            <w:webHidden/>
          </w:rPr>
          <w:fldChar w:fldCharType="end"/>
        </w:r>
      </w:hyperlink>
    </w:p>
    <w:p w14:paraId="32FC876C" w14:textId="77777777" w:rsidR="007C1D76" w:rsidRPr="0042570E" w:rsidRDefault="007C1D76">
      <w:pPr>
        <w:pStyle w:val="Sommario1"/>
        <w:tabs>
          <w:tab w:val="right" w:leader="dot" w:pos="9628"/>
        </w:tabs>
        <w:rPr>
          <w:rFonts w:eastAsia="Times New Roman"/>
          <w:noProof/>
          <w:lang w:eastAsia="it-IT"/>
        </w:rPr>
      </w:pPr>
      <w:hyperlink w:anchor="_Toc531379023" w:history="1">
        <w:r w:rsidRPr="008C3F76">
          <w:rPr>
            <w:rStyle w:val="Collegamentoipertestuale"/>
            <w:noProof/>
          </w:rPr>
          <w:t>Dio mio, Dio mio, perché mi hai abbandonato?</w:t>
        </w:r>
        <w:r>
          <w:rPr>
            <w:noProof/>
            <w:webHidden/>
          </w:rPr>
          <w:tab/>
        </w:r>
        <w:r>
          <w:rPr>
            <w:noProof/>
            <w:webHidden/>
          </w:rPr>
          <w:fldChar w:fldCharType="begin"/>
        </w:r>
        <w:r>
          <w:rPr>
            <w:noProof/>
            <w:webHidden/>
          </w:rPr>
          <w:instrText xml:space="preserve"> PAGEREF _Toc531379023 \h </w:instrText>
        </w:r>
        <w:r>
          <w:rPr>
            <w:noProof/>
            <w:webHidden/>
          </w:rPr>
        </w:r>
        <w:r>
          <w:rPr>
            <w:noProof/>
            <w:webHidden/>
          </w:rPr>
          <w:fldChar w:fldCharType="separate"/>
        </w:r>
        <w:r>
          <w:rPr>
            <w:noProof/>
            <w:webHidden/>
          </w:rPr>
          <w:t>215</w:t>
        </w:r>
        <w:r>
          <w:rPr>
            <w:noProof/>
            <w:webHidden/>
          </w:rPr>
          <w:fldChar w:fldCharType="end"/>
        </w:r>
      </w:hyperlink>
    </w:p>
    <w:p w14:paraId="1CE4144D" w14:textId="77777777" w:rsidR="007C1D76" w:rsidRPr="0042570E" w:rsidRDefault="007C1D76">
      <w:pPr>
        <w:pStyle w:val="Sommario2"/>
        <w:tabs>
          <w:tab w:val="right" w:leader="dot" w:pos="9628"/>
        </w:tabs>
        <w:rPr>
          <w:rFonts w:eastAsia="Times New Roman"/>
          <w:noProof/>
          <w:lang w:eastAsia="it-IT"/>
        </w:rPr>
      </w:pPr>
      <w:hyperlink w:anchor="_Toc531379024" w:history="1">
        <w:r w:rsidRPr="008C3F76">
          <w:rPr>
            <w:rStyle w:val="Collegamentoipertestuale"/>
            <w:rFonts w:ascii="Book Antiqua" w:hAnsi="Book Antiqua"/>
            <w:noProof/>
          </w:rPr>
          <w:t>5 Agosto</w:t>
        </w:r>
        <w:r>
          <w:rPr>
            <w:noProof/>
            <w:webHidden/>
          </w:rPr>
          <w:tab/>
        </w:r>
        <w:r>
          <w:rPr>
            <w:noProof/>
            <w:webHidden/>
          </w:rPr>
          <w:fldChar w:fldCharType="begin"/>
        </w:r>
        <w:r>
          <w:rPr>
            <w:noProof/>
            <w:webHidden/>
          </w:rPr>
          <w:instrText xml:space="preserve"> PAGEREF _Toc531379024 \h </w:instrText>
        </w:r>
        <w:r>
          <w:rPr>
            <w:noProof/>
            <w:webHidden/>
          </w:rPr>
        </w:r>
        <w:r>
          <w:rPr>
            <w:noProof/>
            <w:webHidden/>
          </w:rPr>
          <w:fldChar w:fldCharType="separate"/>
        </w:r>
        <w:r>
          <w:rPr>
            <w:noProof/>
            <w:webHidden/>
          </w:rPr>
          <w:t>219</w:t>
        </w:r>
        <w:r>
          <w:rPr>
            <w:noProof/>
            <w:webHidden/>
          </w:rPr>
          <w:fldChar w:fldCharType="end"/>
        </w:r>
      </w:hyperlink>
    </w:p>
    <w:p w14:paraId="74EB8E2F" w14:textId="77777777" w:rsidR="007C1D76" w:rsidRPr="0042570E" w:rsidRDefault="007C1D76">
      <w:pPr>
        <w:pStyle w:val="Sommario1"/>
        <w:tabs>
          <w:tab w:val="right" w:leader="dot" w:pos="9628"/>
        </w:tabs>
        <w:rPr>
          <w:rFonts w:eastAsia="Times New Roman"/>
          <w:noProof/>
          <w:lang w:eastAsia="it-IT"/>
        </w:rPr>
      </w:pPr>
      <w:hyperlink w:anchor="_Toc531379025" w:history="1">
        <w:r w:rsidRPr="008C3F76">
          <w:rPr>
            <w:rStyle w:val="Collegamentoipertestuale"/>
            <w:rFonts w:ascii="Book Antiqua" w:eastAsia="Times New Roman" w:hAnsi="Book Antiqua" w:cs="Arial"/>
            <w:b/>
            <w:bCs/>
            <w:noProof/>
            <w:kern w:val="32"/>
            <w:lang w:eastAsia="it-IT"/>
          </w:rPr>
          <w:t>Ma se ho parlato bene, perché mi percuoti?</w:t>
        </w:r>
        <w:r>
          <w:rPr>
            <w:noProof/>
            <w:webHidden/>
          </w:rPr>
          <w:tab/>
        </w:r>
        <w:r>
          <w:rPr>
            <w:noProof/>
            <w:webHidden/>
          </w:rPr>
          <w:fldChar w:fldCharType="begin"/>
        </w:r>
        <w:r>
          <w:rPr>
            <w:noProof/>
            <w:webHidden/>
          </w:rPr>
          <w:instrText xml:space="preserve"> PAGEREF _Toc531379025 \h </w:instrText>
        </w:r>
        <w:r>
          <w:rPr>
            <w:noProof/>
            <w:webHidden/>
          </w:rPr>
        </w:r>
        <w:r>
          <w:rPr>
            <w:noProof/>
            <w:webHidden/>
          </w:rPr>
          <w:fldChar w:fldCharType="separate"/>
        </w:r>
        <w:r>
          <w:rPr>
            <w:noProof/>
            <w:webHidden/>
          </w:rPr>
          <w:t>219</w:t>
        </w:r>
        <w:r>
          <w:rPr>
            <w:noProof/>
            <w:webHidden/>
          </w:rPr>
          <w:fldChar w:fldCharType="end"/>
        </w:r>
      </w:hyperlink>
    </w:p>
    <w:p w14:paraId="0BBA9478" w14:textId="77777777" w:rsidR="007C1D76" w:rsidRPr="0042570E" w:rsidRDefault="007C1D76">
      <w:pPr>
        <w:pStyle w:val="Sommario2"/>
        <w:tabs>
          <w:tab w:val="right" w:leader="dot" w:pos="9628"/>
        </w:tabs>
        <w:rPr>
          <w:rFonts w:eastAsia="Times New Roman"/>
          <w:noProof/>
          <w:lang w:eastAsia="it-IT"/>
        </w:rPr>
      </w:pPr>
      <w:hyperlink w:anchor="_Toc531379026" w:history="1">
        <w:r w:rsidRPr="008C3F76">
          <w:rPr>
            <w:rStyle w:val="Collegamentoipertestuale"/>
            <w:rFonts w:ascii="Book Antiqua" w:hAnsi="Book Antiqua"/>
            <w:noProof/>
          </w:rPr>
          <w:t>6 Agosto</w:t>
        </w:r>
        <w:r>
          <w:rPr>
            <w:noProof/>
            <w:webHidden/>
          </w:rPr>
          <w:tab/>
        </w:r>
        <w:r>
          <w:rPr>
            <w:noProof/>
            <w:webHidden/>
          </w:rPr>
          <w:fldChar w:fldCharType="begin"/>
        </w:r>
        <w:r>
          <w:rPr>
            <w:noProof/>
            <w:webHidden/>
          </w:rPr>
          <w:instrText xml:space="preserve"> PAGEREF _Toc531379026 \h </w:instrText>
        </w:r>
        <w:r>
          <w:rPr>
            <w:noProof/>
            <w:webHidden/>
          </w:rPr>
        </w:r>
        <w:r>
          <w:rPr>
            <w:noProof/>
            <w:webHidden/>
          </w:rPr>
          <w:fldChar w:fldCharType="separate"/>
        </w:r>
        <w:r>
          <w:rPr>
            <w:noProof/>
            <w:webHidden/>
          </w:rPr>
          <w:t>222</w:t>
        </w:r>
        <w:r>
          <w:rPr>
            <w:noProof/>
            <w:webHidden/>
          </w:rPr>
          <w:fldChar w:fldCharType="end"/>
        </w:r>
      </w:hyperlink>
    </w:p>
    <w:p w14:paraId="0FDE6895" w14:textId="77777777" w:rsidR="007C1D76" w:rsidRPr="0042570E" w:rsidRDefault="007C1D76">
      <w:pPr>
        <w:pStyle w:val="Sommario1"/>
        <w:tabs>
          <w:tab w:val="right" w:leader="dot" w:pos="9628"/>
        </w:tabs>
        <w:rPr>
          <w:rFonts w:eastAsia="Times New Roman"/>
          <w:noProof/>
          <w:lang w:eastAsia="it-IT"/>
        </w:rPr>
      </w:pPr>
      <w:hyperlink w:anchor="_Toc531379027" w:history="1">
        <w:r w:rsidRPr="008C3F76">
          <w:rPr>
            <w:rStyle w:val="Collegamentoipertestuale"/>
            <w:noProof/>
          </w:rPr>
          <w:t>Su quello che avrebbero potuto fare a Gesù</w:t>
        </w:r>
        <w:r>
          <w:rPr>
            <w:noProof/>
            <w:webHidden/>
          </w:rPr>
          <w:tab/>
        </w:r>
        <w:r>
          <w:rPr>
            <w:noProof/>
            <w:webHidden/>
          </w:rPr>
          <w:fldChar w:fldCharType="begin"/>
        </w:r>
        <w:r>
          <w:rPr>
            <w:noProof/>
            <w:webHidden/>
          </w:rPr>
          <w:instrText xml:space="preserve"> PAGEREF _Toc531379027 \h </w:instrText>
        </w:r>
        <w:r>
          <w:rPr>
            <w:noProof/>
            <w:webHidden/>
          </w:rPr>
        </w:r>
        <w:r>
          <w:rPr>
            <w:noProof/>
            <w:webHidden/>
          </w:rPr>
          <w:fldChar w:fldCharType="separate"/>
        </w:r>
        <w:r>
          <w:rPr>
            <w:noProof/>
            <w:webHidden/>
          </w:rPr>
          <w:t>222</w:t>
        </w:r>
        <w:r>
          <w:rPr>
            <w:noProof/>
            <w:webHidden/>
          </w:rPr>
          <w:fldChar w:fldCharType="end"/>
        </w:r>
      </w:hyperlink>
    </w:p>
    <w:p w14:paraId="625EDD51" w14:textId="77777777" w:rsidR="007C1D76" w:rsidRPr="0042570E" w:rsidRDefault="007C1D76">
      <w:pPr>
        <w:pStyle w:val="Sommario2"/>
        <w:tabs>
          <w:tab w:val="right" w:leader="dot" w:pos="9628"/>
        </w:tabs>
        <w:rPr>
          <w:rFonts w:eastAsia="Times New Roman"/>
          <w:noProof/>
          <w:lang w:eastAsia="it-IT"/>
        </w:rPr>
      </w:pPr>
      <w:hyperlink w:anchor="_Toc531379028" w:history="1">
        <w:r w:rsidRPr="008C3F76">
          <w:rPr>
            <w:rStyle w:val="Collegamentoipertestuale"/>
            <w:rFonts w:ascii="Book Antiqua" w:hAnsi="Book Antiqua"/>
            <w:noProof/>
          </w:rPr>
          <w:t>7 Agosto</w:t>
        </w:r>
        <w:r>
          <w:rPr>
            <w:noProof/>
            <w:webHidden/>
          </w:rPr>
          <w:tab/>
        </w:r>
        <w:r>
          <w:rPr>
            <w:noProof/>
            <w:webHidden/>
          </w:rPr>
          <w:fldChar w:fldCharType="begin"/>
        </w:r>
        <w:r>
          <w:rPr>
            <w:noProof/>
            <w:webHidden/>
          </w:rPr>
          <w:instrText xml:space="preserve"> PAGEREF _Toc531379028 \h </w:instrText>
        </w:r>
        <w:r>
          <w:rPr>
            <w:noProof/>
            <w:webHidden/>
          </w:rPr>
        </w:r>
        <w:r>
          <w:rPr>
            <w:noProof/>
            <w:webHidden/>
          </w:rPr>
          <w:fldChar w:fldCharType="separate"/>
        </w:r>
        <w:r>
          <w:rPr>
            <w:noProof/>
            <w:webHidden/>
          </w:rPr>
          <w:t>225</w:t>
        </w:r>
        <w:r>
          <w:rPr>
            <w:noProof/>
            <w:webHidden/>
          </w:rPr>
          <w:fldChar w:fldCharType="end"/>
        </w:r>
      </w:hyperlink>
    </w:p>
    <w:p w14:paraId="6C5D4750" w14:textId="77777777" w:rsidR="007C1D76" w:rsidRPr="0042570E" w:rsidRDefault="007C1D76">
      <w:pPr>
        <w:pStyle w:val="Sommario1"/>
        <w:tabs>
          <w:tab w:val="right" w:leader="dot" w:pos="9628"/>
        </w:tabs>
        <w:rPr>
          <w:rFonts w:eastAsia="Times New Roman"/>
          <w:noProof/>
          <w:lang w:eastAsia="it-IT"/>
        </w:rPr>
      </w:pPr>
      <w:hyperlink w:anchor="_Toc531379029" w:history="1">
        <w:r w:rsidRPr="008C3F76">
          <w:rPr>
            <w:rStyle w:val="Collegamentoipertestuale"/>
            <w:noProof/>
          </w:rPr>
          <w:t>Ecco i tuoi dèi che ti hanno fatto salire dalla terra d’Egitto</w:t>
        </w:r>
        <w:r>
          <w:rPr>
            <w:noProof/>
            <w:webHidden/>
          </w:rPr>
          <w:tab/>
        </w:r>
        <w:r>
          <w:rPr>
            <w:noProof/>
            <w:webHidden/>
          </w:rPr>
          <w:fldChar w:fldCharType="begin"/>
        </w:r>
        <w:r>
          <w:rPr>
            <w:noProof/>
            <w:webHidden/>
          </w:rPr>
          <w:instrText xml:space="preserve"> PAGEREF _Toc531379029 \h </w:instrText>
        </w:r>
        <w:r>
          <w:rPr>
            <w:noProof/>
            <w:webHidden/>
          </w:rPr>
        </w:r>
        <w:r>
          <w:rPr>
            <w:noProof/>
            <w:webHidden/>
          </w:rPr>
          <w:fldChar w:fldCharType="separate"/>
        </w:r>
        <w:r>
          <w:rPr>
            <w:noProof/>
            <w:webHidden/>
          </w:rPr>
          <w:t>225</w:t>
        </w:r>
        <w:r>
          <w:rPr>
            <w:noProof/>
            <w:webHidden/>
          </w:rPr>
          <w:fldChar w:fldCharType="end"/>
        </w:r>
      </w:hyperlink>
    </w:p>
    <w:p w14:paraId="5185AE90" w14:textId="77777777" w:rsidR="007C1D76" w:rsidRPr="0042570E" w:rsidRDefault="007C1D76">
      <w:pPr>
        <w:pStyle w:val="Sommario2"/>
        <w:tabs>
          <w:tab w:val="right" w:leader="dot" w:pos="9628"/>
        </w:tabs>
        <w:rPr>
          <w:rFonts w:eastAsia="Times New Roman"/>
          <w:noProof/>
          <w:lang w:eastAsia="it-IT"/>
        </w:rPr>
      </w:pPr>
      <w:hyperlink w:anchor="_Toc531379030" w:history="1">
        <w:r w:rsidRPr="008C3F76">
          <w:rPr>
            <w:rStyle w:val="Collegamentoipertestuale"/>
            <w:rFonts w:ascii="Book Antiqua" w:hAnsi="Book Antiqua"/>
            <w:noProof/>
          </w:rPr>
          <w:t>8 Agosto</w:t>
        </w:r>
        <w:r>
          <w:rPr>
            <w:noProof/>
            <w:webHidden/>
          </w:rPr>
          <w:tab/>
        </w:r>
        <w:r>
          <w:rPr>
            <w:noProof/>
            <w:webHidden/>
          </w:rPr>
          <w:fldChar w:fldCharType="begin"/>
        </w:r>
        <w:r>
          <w:rPr>
            <w:noProof/>
            <w:webHidden/>
          </w:rPr>
          <w:instrText xml:space="preserve"> PAGEREF _Toc531379030 \h </w:instrText>
        </w:r>
        <w:r>
          <w:rPr>
            <w:noProof/>
            <w:webHidden/>
          </w:rPr>
        </w:r>
        <w:r>
          <w:rPr>
            <w:noProof/>
            <w:webHidden/>
          </w:rPr>
          <w:fldChar w:fldCharType="separate"/>
        </w:r>
        <w:r>
          <w:rPr>
            <w:noProof/>
            <w:webHidden/>
          </w:rPr>
          <w:t>228</w:t>
        </w:r>
        <w:r>
          <w:rPr>
            <w:noProof/>
            <w:webHidden/>
          </w:rPr>
          <w:fldChar w:fldCharType="end"/>
        </w:r>
      </w:hyperlink>
    </w:p>
    <w:p w14:paraId="1086B6BD" w14:textId="77777777" w:rsidR="007C1D76" w:rsidRPr="0042570E" w:rsidRDefault="007C1D76">
      <w:pPr>
        <w:pStyle w:val="Sommario1"/>
        <w:tabs>
          <w:tab w:val="right" w:leader="dot" w:pos="9628"/>
        </w:tabs>
        <w:rPr>
          <w:rFonts w:eastAsia="Times New Roman"/>
          <w:noProof/>
          <w:lang w:eastAsia="it-IT"/>
        </w:rPr>
      </w:pPr>
      <w:hyperlink w:anchor="_Toc531379031" w:history="1">
        <w:r w:rsidRPr="008C3F76">
          <w:rPr>
            <w:rStyle w:val="Collegamentoipertestuale"/>
            <w:noProof/>
          </w:rPr>
          <w:t>Ed ecco, io sono con voi tutti i giorni</w:t>
        </w:r>
        <w:r>
          <w:rPr>
            <w:noProof/>
            <w:webHidden/>
          </w:rPr>
          <w:tab/>
        </w:r>
        <w:r>
          <w:rPr>
            <w:noProof/>
            <w:webHidden/>
          </w:rPr>
          <w:fldChar w:fldCharType="begin"/>
        </w:r>
        <w:r>
          <w:rPr>
            <w:noProof/>
            <w:webHidden/>
          </w:rPr>
          <w:instrText xml:space="preserve"> PAGEREF _Toc531379031 \h </w:instrText>
        </w:r>
        <w:r>
          <w:rPr>
            <w:noProof/>
            <w:webHidden/>
          </w:rPr>
        </w:r>
        <w:r>
          <w:rPr>
            <w:noProof/>
            <w:webHidden/>
          </w:rPr>
          <w:fldChar w:fldCharType="separate"/>
        </w:r>
        <w:r>
          <w:rPr>
            <w:noProof/>
            <w:webHidden/>
          </w:rPr>
          <w:t>228</w:t>
        </w:r>
        <w:r>
          <w:rPr>
            <w:noProof/>
            <w:webHidden/>
          </w:rPr>
          <w:fldChar w:fldCharType="end"/>
        </w:r>
      </w:hyperlink>
    </w:p>
    <w:p w14:paraId="1B1D1DC5" w14:textId="77777777" w:rsidR="007C1D76" w:rsidRPr="0042570E" w:rsidRDefault="007C1D76">
      <w:pPr>
        <w:pStyle w:val="Sommario2"/>
        <w:tabs>
          <w:tab w:val="right" w:leader="dot" w:pos="9628"/>
        </w:tabs>
        <w:rPr>
          <w:rFonts w:eastAsia="Times New Roman"/>
          <w:noProof/>
          <w:lang w:eastAsia="it-IT"/>
        </w:rPr>
      </w:pPr>
      <w:hyperlink w:anchor="_Toc531379032" w:history="1">
        <w:r w:rsidRPr="008C3F76">
          <w:rPr>
            <w:rStyle w:val="Collegamentoipertestuale"/>
            <w:rFonts w:ascii="Book Antiqua" w:hAnsi="Book Antiqua"/>
            <w:noProof/>
          </w:rPr>
          <w:t>9 Agosto</w:t>
        </w:r>
        <w:r>
          <w:rPr>
            <w:noProof/>
            <w:webHidden/>
          </w:rPr>
          <w:tab/>
        </w:r>
        <w:r>
          <w:rPr>
            <w:noProof/>
            <w:webHidden/>
          </w:rPr>
          <w:fldChar w:fldCharType="begin"/>
        </w:r>
        <w:r>
          <w:rPr>
            <w:noProof/>
            <w:webHidden/>
          </w:rPr>
          <w:instrText xml:space="preserve"> PAGEREF _Toc531379032 \h </w:instrText>
        </w:r>
        <w:r>
          <w:rPr>
            <w:noProof/>
            <w:webHidden/>
          </w:rPr>
        </w:r>
        <w:r>
          <w:rPr>
            <w:noProof/>
            <w:webHidden/>
          </w:rPr>
          <w:fldChar w:fldCharType="separate"/>
        </w:r>
        <w:r>
          <w:rPr>
            <w:noProof/>
            <w:webHidden/>
          </w:rPr>
          <w:t>232</w:t>
        </w:r>
        <w:r>
          <w:rPr>
            <w:noProof/>
            <w:webHidden/>
          </w:rPr>
          <w:fldChar w:fldCharType="end"/>
        </w:r>
      </w:hyperlink>
    </w:p>
    <w:p w14:paraId="470BCF61" w14:textId="77777777" w:rsidR="007C1D76" w:rsidRPr="0042570E" w:rsidRDefault="007C1D76">
      <w:pPr>
        <w:pStyle w:val="Sommario1"/>
        <w:tabs>
          <w:tab w:val="right" w:leader="dot" w:pos="9628"/>
        </w:tabs>
        <w:rPr>
          <w:rFonts w:eastAsia="Times New Roman"/>
          <w:noProof/>
          <w:lang w:eastAsia="it-IT"/>
        </w:rPr>
      </w:pPr>
      <w:hyperlink w:anchor="_Toc531379033" w:history="1">
        <w:r w:rsidRPr="008C3F76">
          <w:rPr>
            <w:rStyle w:val="Collegamentoipertestuale"/>
            <w:noProof/>
          </w:rPr>
          <w:t>IL SEME GERMOGLIA E CRESCE</w:t>
        </w:r>
        <w:r>
          <w:rPr>
            <w:noProof/>
            <w:webHidden/>
          </w:rPr>
          <w:tab/>
        </w:r>
        <w:r>
          <w:rPr>
            <w:noProof/>
            <w:webHidden/>
          </w:rPr>
          <w:fldChar w:fldCharType="begin"/>
        </w:r>
        <w:r>
          <w:rPr>
            <w:noProof/>
            <w:webHidden/>
          </w:rPr>
          <w:instrText xml:space="preserve"> PAGEREF _Toc531379033 \h </w:instrText>
        </w:r>
        <w:r>
          <w:rPr>
            <w:noProof/>
            <w:webHidden/>
          </w:rPr>
        </w:r>
        <w:r>
          <w:rPr>
            <w:noProof/>
            <w:webHidden/>
          </w:rPr>
          <w:fldChar w:fldCharType="separate"/>
        </w:r>
        <w:r>
          <w:rPr>
            <w:noProof/>
            <w:webHidden/>
          </w:rPr>
          <w:t>232</w:t>
        </w:r>
        <w:r>
          <w:rPr>
            <w:noProof/>
            <w:webHidden/>
          </w:rPr>
          <w:fldChar w:fldCharType="end"/>
        </w:r>
      </w:hyperlink>
    </w:p>
    <w:p w14:paraId="2B1F9AA6" w14:textId="77777777" w:rsidR="007C1D76" w:rsidRPr="0042570E" w:rsidRDefault="007C1D76">
      <w:pPr>
        <w:pStyle w:val="Sommario2"/>
        <w:tabs>
          <w:tab w:val="right" w:leader="dot" w:pos="9628"/>
        </w:tabs>
        <w:rPr>
          <w:rFonts w:eastAsia="Times New Roman"/>
          <w:noProof/>
          <w:lang w:eastAsia="it-IT"/>
        </w:rPr>
      </w:pPr>
      <w:hyperlink w:anchor="_Toc531379034" w:history="1">
        <w:r w:rsidRPr="008C3F76">
          <w:rPr>
            <w:rStyle w:val="Collegamentoipertestuale"/>
            <w:rFonts w:ascii="Book Antiqua" w:hAnsi="Book Antiqua"/>
            <w:noProof/>
          </w:rPr>
          <w:t>10 Agosto</w:t>
        </w:r>
        <w:r>
          <w:rPr>
            <w:noProof/>
            <w:webHidden/>
          </w:rPr>
          <w:tab/>
        </w:r>
        <w:r>
          <w:rPr>
            <w:noProof/>
            <w:webHidden/>
          </w:rPr>
          <w:fldChar w:fldCharType="begin"/>
        </w:r>
        <w:r>
          <w:rPr>
            <w:noProof/>
            <w:webHidden/>
          </w:rPr>
          <w:instrText xml:space="preserve"> PAGEREF _Toc531379034 \h </w:instrText>
        </w:r>
        <w:r>
          <w:rPr>
            <w:noProof/>
            <w:webHidden/>
          </w:rPr>
        </w:r>
        <w:r>
          <w:rPr>
            <w:noProof/>
            <w:webHidden/>
          </w:rPr>
          <w:fldChar w:fldCharType="separate"/>
        </w:r>
        <w:r>
          <w:rPr>
            <w:noProof/>
            <w:webHidden/>
          </w:rPr>
          <w:t>235</w:t>
        </w:r>
        <w:r>
          <w:rPr>
            <w:noProof/>
            <w:webHidden/>
          </w:rPr>
          <w:fldChar w:fldCharType="end"/>
        </w:r>
      </w:hyperlink>
    </w:p>
    <w:p w14:paraId="767CA70C" w14:textId="77777777" w:rsidR="007C1D76" w:rsidRPr="0042570E" w:rsidRDefault="007C1D76">
      <w:pPr>
        <w:pStyle w:val="Sommario1"/>
        <w:tabs>
          <w:tab w:val="right" w:leader="dot" w:pos="9628"/>
        </w:tabs>
        <w:rPr>
          <w:rFonts w:eastAsia="Times New Roman"/>
          <w:noProof/>
          <w:lang w:eastAsia="it-IT"/>
        </w:rPr>
      </w:pPr>
      <w:hyperlink w:anchor="_Toc531379035" w:history="1">
        <w:r w:rsidRPr="008C3F76">
          <w:rPr>
            <w:rStyle w:val="Collegamentoipertestuale"/>
            <w:noProof/>
          </w:rPr>
          <w:t>Quando li ebbe congedati, andò sul monte a pregare</w:t>
        </w:r>
        <w:r>
          <w:rPr>
            <w:noProof/>
            <w:webHidden/>
          </w:rPr>
          <w:tab/>
        </w:r>
        <w:r>
          <w:rPr>
            <w:noProof/>
            <w:webHidden/>
          </w:rPr>
          <w:fldChar w:fldCharType="begin"/>
        </w:r>
        <w:r>
          <w:rPr>
            <w:noProof/>
            <w:webHidden/>
          </w:rPr>
          <w:instrText xml:space="preserve"> PAGEREF _Toc531379035 \h </w:instrText>
        </w:r>
        <w:r>
          <w:rPr>
            <w:noProof/>
            <w:webHidden/>
          </w:rPr>
        </w:r>
        <w:r>
          <w:rPr>
            <w:noProof/>
            <w:webHidden/>
          </w:rPr>
          <w:fldChar w:fldCharType="separate"/>
        </w:r>
        <w:r>
          <w:rPr>
            <w:noProof/>
            <w:webHidden/>
          </w:rPr>
          <w:t>235</w:t>
        </w:r>
        <w:r>
          <w:rPr>
            <w:noProof/>
            <w:webHidden/>
          </w:rPr>
          <w:fldChar w:fldCharType="end"/>
        </w:r>
      </w:hyperlink>
    </w:p>
    <w:p w14:paraId="272161E9" w14:textId="77777777" w:rsidR="007C1D76" w:rsidRPr="0042570E" w:rsidRDefault="007C1D76">
      <w:pPr>
        <w:pStyle w:val="Sommario2"/>
        <w:tabs>
          <w:tab w:val="right" w:leader="dot" w:pos="9628"/>
        </w:tabs>
        <w:rPr>
          <w:rFonts w:eastAsia="Times New Roman"/>
          <w:noProof/>
          <w:lang w:eastAsia="it-IT"/>
        </w:rPr>
      </w:pPr>
      <w:hyperlink w:anchor="_Toc531379036" w:history="1">
        <w:r w:rsidRPr="008C3F76">
          <w:rPr>
            <w:rStyle w:val="Collegamentoipertestuale"/>
            <w:rFonts w:ascii="Book Antiqua" w:hAnsi="Book Antiqua"/>
            <w:noProof/>
          </w:rPr>
          <w:t>11 Agosto</w:t>
        </w:r>
        <w:r>
          <w:rPr>
            <w:noProof/>
            <w:webHidden/>
          </w:rPr>
          <w:tab/>
        </w:r>
        <w:r>
          <w:rPr>
            <w:noProof/>
            <w:webHidden/>
          </w:rPr>
          <w:fldChar w:fldCharType="begin"/>
        </w:r>
        <w:r>
          <w:rPr>
            <w:noProof/>
            <w:webHidden/>
          </w:rPr>
          <w:instrText xml:space="preserve"> PAGEREF _Toc531379036 \h </w:instrText>
        </w:r>
        <w:r>
          <w:rPr>
            <w:noProof/>
            <w:webHidden/>
          </w:rPr>
        </w:r>
        <w:r>
          <w:rPr>
            <w:noProof/>
            <w:webHidden/>
          </w:rPr>
          <w:fldChar w:fldCharType="separate"/>
        </w:r>
        <w:r>
          <w:rPr>
            <w:noProof/>
            <w:webHidden/>
          </w:rPr>
          <w:t>239</w:t>
        </w:r>
        <w:r>
          <w:rPr>
            <w:noProof/>
            <w:webHidden/>
          </w:rPr>
          <w:fldChar w:fldCharType="end"/>
        </w:r>
      </w:hyperlink>
    </w:p>
    <w:p w14:paraId="46B5E682" w14:textId="77777777" w:rsidR="007C1D76" w:rsidRPr="0042570E" w:rsidRDefault="007C1D76">
      <w:pPr>
        <w:pStyle w:val="Sommario1"/>
        <w:tabs>
          <w:tab w:val="right" w:leader="dot" w:pos="9628"/>
        </w:tabs>
        <w:rPr>
          <w:rFonts w:eastAsia="Times New Roman"/>
          <w:noProof/>
          <w:lang w:eastAsia="it-IT"/>
        </w:rPr>
      </w:pPr>
      <w:hyperlink w:anchor="_Toc531379037" w:history="1">
        <w:r w:rsidRPr="008C3F76">
          <w:rPr>
            <w:rStyle w:val="Collegamentoipertestuale"/>
            <w:rFonts w:ascii="Book Antiqua" w:eastAsia="Times New Roman" w:hAnsi="Book Antiqua" w:cs="Arial"/>
            <w:b/>
            <w:bCs/>
            <w:noProof/>
            <w:kern w:val="32"/>
            <w:lang w:eastAsia="it-IT"/>
          </w:rPr>
          <w:t>Convertitevi, perché il regno dei cieli è vicino!</w:t>
        </w:r>
        <w:r>
          <w:rPr>
            <w:noProof/>
            <w:webHidden/>
          </w:rPr>
          <w:tab/>
        </w:r>
        <w:r>
          <w:rPr>
            <w:noProof/>
            <w:webHidden/>
          </w:rPr>
          <w:fldChar w:fldCharType="begin"/>
        </w:r>
        <w:r>
          <w:rPr>
            <w:noProof/>
            <w:webHidden/>
          </w:rPr>
          <w:instrText xml:space="preserve"> PAGEREF _Toc531379037 \h </w:instrText>
        </w:r>
        <w:r>
          <w:rPr>
            <w:noProof/>
            <w:webHidden/>
          </w:rPr>
        </w:r>
        <w:r>
          <w:rPr>
            <w:noProof/>
            <w:webHidden/>
          </w:rPr>
          <w:fldChar w:fldCharType="separate"/>
        </w:r>
        <w:r>
          <w:rPr>
            <w:noProof/>
            <w:webHidden/>
          </w:rPr>
          <w:t>239</w:t>
        </w:r>
        <w:r>
          <w:rPr>
            <w:noProof/>
            <w:webHidden/>
          </w:rPr>
          <w:fldChar w:fldCharType="end"/>
        </w:r>
      </w:hyperlink>
    </w:p>
    <w:p w14:paraId="4B58F247" w14:textId="77777777" w:rsidR="007C1D76" w:rsidRPr="0042570E" w:rsidRDefault="007C1D76">
      <w:pPr>
        <w:pStyle w:val="Sommario2"/>
        <w:tabs>
          <w:tab w:val="right" w:leader="dot" w:pos="9628"/>
        </w:tabs>
        <w:rPr>
          <w:rFonts w:eastAsia="Times New Roman"/>
          <w:noProof/>
          <w:lang w:eastAsia="it-IT"/>
        </w:rPr>
      </w:pPr>
      <w:hyperlink w:anchor="_Toc531379038" w:history="1">
        <w:r w:rsidRPr="008C3F76">
          <w:rPr>
            <w:rStyle w:val="Collegamentoipertestuale"/>
            <w:rFonts w:ascii="Book Antiqua" w:hAnsi="Book Antiqua"/>
            <w:noProof/>
          </w:rPr>
          <w:t>12 Agosto</w:t>
        </w:r>
        <w:r>
          <w:rPr>
            <w:noProof/>
            <w:webHidden/>
          </w:rPr>
          <w:tab/>
        </w:r>
        <w:r>
          <w:rPr>
            <w:noProof/>
            <w:webHidden/>
          </w:rPr>
          <w:fldChar w:fldCharType="begin"/>
        </w:r>
        <w:r>
          <w:rPr>
            <w:noProof/>
            <w:webHidden/>
          </w:rPr>
          <w:instrText xml:space="preserve"> PAGEREF _Toc531379038 \h </w:instrText>
        </w:r>
        <w:r>
          <w:rPr>
            <w:noProof/>
            <w:webHidden/>
          </w:rPr>
        </w:r>
        <w:r>
          <w:rPr>
            <w:noProof/>
            <w:webHidden/>
          </w:rPr>
          <w:fldChar w:fldCharType="separate"/>
        </w:r>
        <w:r>
          <w:rPr>
            <w:noProof/>
            <w:webHidden/>
          </w:rPr>
          <w:t>242</w:t>
        </w:r>
        <w:r>
          <w:rPr>
            <w:noProof/>
            <w:webHidden/>
          </w:rPr>
          <w:fldChar w:fldCharType="end"/>
        </w:r>
      </w:hyperlink>
    </w:p>
    <w:p w14:paraId="2E535A99" w14:textId="77777777" w:rsidR="007C1D76" w:rsidRPr="0042570E" w:rsidRDefault="007C1D76">
      <w:pPr>
        <w:pStyle w:val="Sommario1"/>
        <w:tabs>
          <w:tab w:val="right" w:leader="dot" w:pos="9628"/>
        </w:tabs>
        <w:rPr>
          <w:rFonts w:eastAsia="Times New Roman"/>
          <w:noProof/>
          <w:lang w:eastAsia="it-IT"/>
        </w:rPr>
      </w:pPr>
      <w:hyperlink w:anchor="_Toc531379039" w:history="1">
        <w:r w:rsidRPr="008C3F76">
          <w:rPr>
            <w:rStyle w:val="Collegamentoipertestuale"/>
            <w:noProof/>
          </w:rPr>
          <w:t>Davvero costui era Figlio di Dio!</w:t>
        </w:r>
        <w:r>
          <w:rPr>
            <w:noProof/>
            <w:webHidden/>
          </w:rPr>
          <w:tab/>
        </w:r>
        <w:r>
          <w:rPr>
            <w:noProof/>
            <w:webHidden/>
          </w:rPr>
          <w:fldChar w:fldCharType="begin"/>
        </w:r>
        <w:r>
          <w:rPr>
            <w:noProof/>
            <w:webHidden/>
          </w:rPr>
          <w:instrText xml:space="preserve"> PAGEREF _Toc531379039 \h </w:instrText>
        </w:r>
        <w:r>
          <w:rPr>
            <w:noProof/>
            <w:webHidden/>
          </w:rPr>
        </w:r>
        <w:r>
          <w:rPr>
            <w:noProof/>
            <w:webHidden/>
          </w:rPr>
          <w:fldChar w:fldCharType="separate"/>
        </w:r>
        <w:r>
          <w:rPr>
            <w:noProof/>
            <w:webHidden/>
          </w:rPr>
          <w:t>242</w:t>
        </w:r>
        <w:r>
          <w:rPr>
            <w:noProof/>
            <w:webHidden/>
          </w:rPr>
          <w:fldChar w:fldCharType="end"/>
        </w:r>
      </w:hyperlink>
    </w:p>
    <w:p w14:paraId="4EC75A07" w14:textId="77777777" w:rsidR="007C1D76" w:rsidRPr="0042570E" w:rsidRDefault="007C1D76">
      <w:pPr>
        <w:pStyle w:val="Sommario2"/>
        <w:tabs>
          <w:tab w:val="right" w:leader="dot" w:pos="9628"/>
        </w:tabs>
        <w:rPr>
          <w:rFonts w:eastAsia="Times New Roman"/>
          <w:noProof/>
          <w:lang w:eastAsia="it-IT"/>
        </w:rPr>
      </w:pPr>
      <w:hyperlink w:anchor="_Toc531379040" w:history="1">
        <w:r w:rsidRPr="008C3F76">
          <w:rPr>
            <w:rStyle w:val="Collegamentoipertestuale"/>
            <w:rFonts w:ascii="Book Antiqua" w:hAnsi="Book Antiqua"/>
            <w:noProof/>
            <w:lang w:val="pt-PT"/>
          </w:rPr>
          <w:t>13 Agosto</w:t>
        </w:r>
        <w:r>
          <w:rPr>
            <w:noProof/>
            <w:webHidden/>
          </w:rPr>
          <w:tab/>
        </w:r>
        <w:r>
          <w:rPr>
            <w:noProof/>
            <w:webHidden/>
          </w:rPr>
          <w:fldChar w:fldCharType="begin"/>
        </w:r>
        <w:r>
          <w:rPr>
            <w:noProof/>
            <w:webHidden/>
          </w:rPr>
          <w:instrText xml:space="preserve"> PAGEREF _Toc531379040 \h </w:instrText>
        </w:r>
        <w:r>
          <w:rPr>
            <w:noProof/>
            <w:webHidden/>
          </w:rPr>
        </w:r>
        <w:r>
          <w:rPr>
            <w:noProof/>
            <w:webHidden/>
          </w:rPr>
          <w:fldChar w:fldCharType="separate"/>
        </w:r>
        <w:r>
          <w:rPr>
            <w:noProof/>
            <w:webHidden/>
          </w:rPr>
          <w:t>246</w:t>
        </w:r>
        <w:r>
          <w:rPr>
            <w:noProof/>
            <w:webHidden/>
          </w:rPr>
          <w:fldChar w:fldCharType="end"/>
        </w:r>
      </w:hyperlink>
    </w:p>
    <w:p w14:paraId="50D58C18" w14:textId="77777777" w:rsidR="007C1D76" w:rsidRPr="0042570E" w:rsidRDefault="007C1D76">
      <w:pPr>
        <w:pStyle w:val="Sommario1"/>
        <w:tabs>
          <w:tab w:val="right" w:leader="dot" w:pos="9628"/>
        </w:tabs>
        <w:rPr>
          <w:rFonts w:eastAsia="Times New Roman"/>
          <w:noProof/>
          <w:lang w:eastAsia="it-IT"/>
        </w:rPr>
      </w:pPr>
      <w:hyperlink w:anchor="_Toc531379041" w:history="1">
        <w:r w:rsidRPr="008C3F76">
          <w:rPr>
            <w:rStyle w:val="Collegamentoipertestuale"/>
            <w:noProof/>
          </w:rPr>
          <w:t>Chiunque è dalla verità, ascolta la mia voce</w:t>
        </w:r>
        <w:r>
          <w:rPr>
            <w:noProof/>
            <w:webHidden/>
          </w:rPr>
          <w:tab/>
        </w:r>
        <w:r>
          <w:rPr>
            <w:noProof/>
            <w:webHidden/>
          </w:rPr>
          <w:fldChar w:fldCharType="begin"/>
        </w:r>
        <w:r>
          <w:rPr>
            <w:noProof/>
            <w:webHidden/>
          </w:rPr>
          <w:instrText xml:space="preserve"> PAGEREF _Toc531379041 \h </w:instrText>
        </w:r>
        <w:r>
          <w:rPr>
            <w:noProof/>
            <w:webHidden/>
          </w:rPr>
        </w:r>
        <w:r>
          <w:rPr>
            <w:noProof/>
            <w:webHidden/>
          </w:rPr>
          <w:fldChar w:fldCharType="separate"/>
        </w:r>
        <w:r>
          <w:rPr>
            <w:noProof/>
            <w:webHidden/>
          </w:rPr>
          <w:t>246</w:t>
        </w:r>
        <w:r>
          <w:rPr>
            <w:noProof/>
            <w:webHidden/>
          </w:rPr>
          <w:fldChar w:fldCharType="end"/>
        </w:r>
      </w:hyperlink>
    </w:p>
    <w:p w14:paraId="2B6C4E7C" w14:textId="77777777" w:rsidR="007C1D76" w:rsidRPr="0042570E" w:rsidRDefault="007C1D76">
      <w:pPr>
        <w:pStyle w:val="Sommario2"/>
        <w:tabs>
          <w:tab w:val="right" w:leader="dot" w:pos="9628"/>
        </w:tabs>
        <w:rPr>
          <w:rFonts w:eastAsia="Times New Roman"/>
          <w:noProof/>
          <w:lang w:eastAsia="it-IT"/>
        </w:rPr>
      </w:pPr>
      <w:hyperlink w:anchor="_Toc531379042" w:history="1">
        <w:r w:rsidRPr="008C3F76">
          <w:rPr>
            <w:rStyle w:val="Collegamentoipertestuale"/>
            <w:rFonts w:ascii="Book Antiqua" w:hAnsi="Book Antiqua"/>
            <w:noProof/>
          </w:rPr>
          <w:t>14 Agosto</w:t>
        </w:r>
        <w:r>
          <w:rPr>
            <w:noProof/>
            <w:webHidden/>
          </w:rPr>
          <w:tab/>
        </w:r>
        <w:r>
          <w:rPr>
            <w:noProof/>
            <w:webHidden/>
          </w:rPr>
          <w:fldChar w:fldCharType="begin"/>
        </w:r>
        <w:r>
          <w:rPr>
            <w:noProof/>
            <w:webHidden/>
          </w:rPr>
          <w:instrText xml:space="preserve"> PAGEREF _Toc531379042 \h </w:instrText>
        </w:r>
        <w:r>
          <w:rPr>
            <w:noProof/>
            <w:webHidden/>
          </w:rPr>
        </w:r>
        <w:r>
          <w:rPr>
            <w:noProof/>
            <w:webHidden/>
          </w:rPr>
          <w:fldChar w:fldCharType="separate"/>
        </w:r>
        <w:r>
          <w:rPr>
            <w:noProof/>
            <w:webHidden/>
          </w:rPr>
          <w:t>249</w:t>
        </w:r>
        <w:r>
          <w:rPr>
            <w:noProof/>
            <w:webHidden/>
          </w:rPr>
          <w:fldChar w:fldCharType="end"/>
        </w:r>
      </w:hyperlink>
    </w:p>
    <w:p w14:paraId="750BB5BF" w14:textId="77777777" w:rsidR="007C1D76" w:rsidRPr="0042570E" w:rsidRDefault="007C1D76">
      <w:pPr>
        <w:pStyle w:val="Sommario1"/>
        <w:tabs>
          <w:tab w:val="right" w:leader="dot" w:pos="9628"/>
        </w:tabs>
        <w:rPr>
          <w:rFonts w:eastAsia="Times New Roman"/>
          <w:noProof/>
          <w:lang w:eastAsia="it-IT"/>
        </w:rPr>
      </w:pPr>
      <w:hyperlink w:anchor="_Toc531379043" w:history="1">
        <w:r w:rsidRPr="008C3F76">
          <w:rPr>
            <w:rStyle w:val="Collegamentoipertestuale"/>
            <w:noProof/>
          </w:rPr>
          <w:t>Passò tutta la notte pregando Dio</w:t>
        </w:r>
        <w:r>
          <w:rPr>
            <w:noProof/>
            <w:webHidden/>
          </w:rPr>
          <w:tab/>
        </w:r>
        <w:r>
          <w:rPr>
            <w:noProof/>
            <w:webHidden/>
          </w:rPr>
          <w:fldChar w:fldCharType="begin"/>
        </w:r>
        <w:r>
          <w:rPr>
            <w:noProof/>
            <w:webHidden/>
          </w:rPr>
          <w:instrText xml:space="preserve"> PAGEREF _Toc531379043 \h </w:instrText>
        </w:r>
        <w:r>
          <w:rPr>
            <w:noProof/>
            <w:webHidden/>
          </w:rPr>
        </w:r>
        <w:r>
          <w:rPr>
            <w:noProof/>
            <w:webHidden/>
          </w:rPr>
          <w:fldChar w:fldCharType="separate"/>
        </w:r>
        <w:r>
          <w:rPr>
            <w:noProof/>
            <w:webHidden/>
          </w:rPr>
          <w:t>249</w:t>
        </w:r>
        <w:r>
          <w:rPr>
            <w:noProof/>
            <w:webHidden/>
          </w:rPr>
          <w:fldChar w:fldCharType="end"/>
        </w:r>
      </w:hyperlink>
    </w:p>
    <w:p w14:paraId="5D486442" w14:textId="77777777" w:rsidR="007C1D76" w:rsidRPr="0042570E" w:rsidRDefault="007C1D76">
      <w:pPr>
        <w:pStyle w:val="Sommario2"/>
        <w:tabs>
          <w:tab w:val="right" w:leader="dot" w:pos="9628"/>
        </w:tabs>
        <w:rPr>
          <w:rFonts w:eastAsia="Times New Roman"/>
          <w:noProof/>
          <w:lang w:eastAsia="it-IT"/>
        </w:rPr>
      </w:pPr>
      <w:hyperlink w:anchor="_Toc531379044" w:history="1">
        <w:r w:rsidRPr="008C3F76">
          <w:rPr>
            <w:rStyle w:val="Collegamentoipertestuale"/>
            <w:rFonts w:ascii="Book Antiqua" w:hAnsi="Book Antiqua"/>
            <w:noProof/>
          </w:rPr>
          <w:t>15 Agosto</w:t>
        </w:r>
        <w:r>
          <w:rPr>
            <w:noProof/>
            <w:webHidden/>
          </w:rPr>
          <w:tab/>
        </w:r>
        <w:r>
          <w:rPr>
            <w:noProof/>
            <w:webHidden/>
          </w:rPr>
          <w:fldChar w:fldCharType="begin"/>
        </w:r>
        <w:r>
          <w:rPr>
            <w:noProof/>
            <w:webHidden/>
          </w:rPr>
          <w:instrText xml:space="preserve"> PAGEREF _Toc531379044 \h </w:instrText>
        </w:r>
        <w:r>
          <w:rPr>
            <w:noProof/>
            <w:webHidden/>
          </w:rPr>
        </w:r>
        <w:r>
          <w:rPr>
            <w:noProof/>
            <w:webHidden/>
          </w:rPr>
          <w:fldChar w:fldCharType="separate"/>
        </w:r>
        <w:r>
          <w:rPr>
            <w:noProof/>
            <w:webHidden/>
          </w:rPr>
          <w:t>252</w:t>
        </w:r>
        <w:r>
          <w:rPr>
            <w:noProof/>
            <w:webHidden/>
          </w:rPr>
          <w:fldChar w:fldCharType="end"/>
        </w:r>
      </w:hyperlink>
    </w:p>
    <w:p w14:paraId="3D3B2C31" w14:textId="77777777" w:rsidR="007C1D76" w:rsidRPr="0042570E" w:rsidRDefault="007C1D76">
      <w:pPr>
        <w:pStyle w:val="Sommario1"/>
        <w:tabs>
          <w:tab w:val="right" w:leader="dot" w:pos="9628"/>
        </w:tabs>
        <w:rPr>
          <w:rFonts w:eastAsia="Times New Roman"/>
          <w:noProof/>
          <w:lang w:eastAsia="it-IT"/>
        </w:rPr>
      </w:pPr>
      <w:hyperlink w:anchor="_Toc531379045" w:history="1">
        <w:r w:rsidRPr="008C3F76">
          <w:rPr>
            <w:rStyle w:val="Collegamentoipertestuale"/>
            <w:noProof/>
          </w:rPr>
          <w:t>Ora un angelo mi ha detto per ordine del Signore</w:t>
        </w:r>
        <w:r>
          <w:rPr>
            <w:noProof/>
            <w:webHidden/>
          </w:rPr>
          <w:tab/>
        </w:r>
        <w:r>
          <w:rPr>
            <w:noProof/>
            <w:webHidden/>
          </w:rPr>
          <w:fldChar w:fldCharType="begin"/>
        </w:r>
        <w:r>
          <w:rPr>
            <w:noProof/>
            <w:webHidden/>
          </w:rPr>
          <w:instrText xml:space="preserve"> PAGEREF _Toc531379045 \h </w:instrText>
        </w:r>
        <w:r>
          <w:rPr>
            <w:noProof/>
            <w:webHidden/>
          </w:rPr>
        </w:r>
        <w:r>
          <w:rPr>
            <w:noProof/>
            <w:webHidden/>
          </w:rPr>
          <w:fldChar w:fldCharType="separate"/>
        </w:r>
        <w:r>
          <w:rPr>
            <w:noProof/>
            <w:webHidden/>
          </w:rPr>
          <w:t>252</w:t>
        </w:r>
        <w:r>
          <w:rPr>
            <w:noProof/>
            <w:webHidden/>
          </w:rPr>
          <w:fldChar w:fldCharType="end"/>
        </w:r>
      </w:hyperlink>
    </w:p>
    <w:p w14:paraId="221B2314" w14:textId="77777777" w:rsidR="007C1D76" w:rsidRPr="0042570E" w:rsidRDefault="007C1D76">
      <w:pPr>
        <w:pStyle w:val="Sommario2"/>
        <w:tabs>
          <w:tab w:val="right" w:leader="dot" w:pos="9628"/>
        </w:tabs>
        <w:rPr>
          <w:rFonts w:eastAsia="Times New Roman"/>
          <w:noProof/>
          <w:lang w:eastAsia="it-IT"/>
        </w:rPr>
      </w:pPr>
      <w:hyperlink w:anchor="_Toc531379046" w:history="1">
        <w:r w:rsidRPr="008C3F76">
          <w:rPr>
            <w:rStyle w:val="Collegamentoipertestuale"/>
            <w:rFonts w:ascii="Book Antiqua" w:hAnsi="Book Antiqua"/>
            <w:noProof/>
          </w:rPr>
          <w:t>16 Agosto</w:t>
        </w:r>
        <w:r>
          <w:rPr>
            <w:noProof/>
            <w:webHidden/>
          </w:rPr>
          <w:tab/>
        </w:r>
        <w:r>
          <w:rPr>
            <w:noProof/>
            <w:webHidden/>
          </w:rPr>
          <w:fldChar w:fldCharType="begin"/>
        </w:r>
        <w:r>
          <w:rPr>
            <w:noProof/>
            <w:webHidden/>
          </w:rPr>
          <w:instrText xml:space="preserve"> PAGEREF _Toc531379046 \h </w:instrText>
        </w:r>
        <w:r>
          <w:rPr>
            <w:noProof/>
            <w:webHidden/>
          </w:rPr>
        </w:r>
        <w:r>
          <w:rPr>
            <w:noProof/>
            <w:webHidden/>
          </w:rPr>
          <w:fldChar w:fldCharType="separate"/>
        </w:r>
        <w:r>
          <w:rPr>
            <w:noProof/>
            <w:webHidden/>
          </w:rPr>
          <w:t>253</w:t>
        </w:r>
        <w:r>
          <w:rPr>
            <w:noProof/>
            <w:webHidden/>
          </w:rPr>
          <w:fldChar w:fldCharType="end"/>
        </w:r>
      </w:hyperlink>
    </w:p>
    <w:p w14:paraId="061D707D" w14:textId="77777777" w:rsidR="007C1D76" w:rsidRPr="0042570E" w:rsidRDefault="007C1D76">
      <w:pPr>
        <w:pStyle w:val="Sommario1"/>
        <w:tabs>
          <w:tab w:val="right" w:leader="dot" w:pos="9628"/>
        </w:tabs>
        <w:rPr>
          <w:rFonts w:eastAsia="Times New Roman"/>
          <w:noProof/>
          <w:lang w:eastAsia="it-IT"/>
        </w:rPr>
      </w:pPr>
      <w:hyperlink w:anchor="_Toc531379047" w:history="1">
        <w:r w:rsidRPr="008C3F76">
          <w:rPr>
            <w:rStyle w:val="Collegamentoipertestuale"/>
            <w:noProof/>
          </w:rPr>
          <w:t>ALL’ISTANTE GLI SI APRÌ LA BOCCA</w:t>
        </w:r>
        <w:r>
          <w:rPr>
            <w:noProof/>
            <w:webHidden/>
          </w:rPr>
          <w:tab/>
        </w:r>
        <w:r>
          <w:rPr>
            <w:noProof/>
            <w:webHidden/>
          </w:rPr>
          <w:fldChar w:fldCharType="begin"/>
        </w:r>
        <w:r>
          <w:rPr>
            <w:noProof/>
            <w:webHidden/>
          </w:rPr>
          <w:instrText xml:space="preserve"> PAGEREF _Toc531379047 \h </w:instrText>
        </w:r>
        <w:r>
          <w:rPr>
            <w:noProof/>
            <w:webHidden/>
          </w:rPr>
        </w:r>
        <w:r>
          <w:rPr>
            <w:noProof/>
            <w:webHidden/>
          </w:rPr>
          <w:fldChar w:fldCharType="separate"/>
        </w:r>
        <w:r>
          <w:rPr>
            <w:noProof/>
            <w:webHidden/>
          </w:rPr>
          <w:t>253</w:t>
        </w:r>
        <w:r>
          <w:rPr>
            <w:noProof/>
            <w:webHidden/>
          </w:rPr>
          <w:fldChar w:fldCharType="end"/>
        </w:r>
      </w:hyperlink>
    </w:p>
    <w:p w14:paraId="3271240F" w14:textId="77777777" w:rsidR="007C1D76" w:rsidRPr="0042570E" w:rsidRDefault="007C1D76">
      <w:pPr>
        <w:pStyle w:val="Sommario2"/>
        <w:tabs>
          <w:tab w:val="right" w:leader="dot" w:pos="9628"/>
        </w:tabs>
        <w:rPr>
          <w:rFonts w:eastAsia="Times New Roman"/>
          <w:noProof/>
          <w:lang w:eastAsia="it-IT"/>
        </w:rPr>
      </w:pPr>
      <w:hyperlink w:anchor="_Toc531379048" w:history="1">
        <w:r w:rsidRPr="008C3F76">
          <w:rPr>
            <w:rStyle w:val="Collegamentoipertestuale"/>
            <w:rFonts w:ascii="Book Antiqua" w:hAnsi="Book Antiqua"/>
            <w:noProof/>
          </w:rPr>
          <w:t>17 Agosto</w:t>
        </w:r>
        <w:r>
          <w:rPr>
            <w:noProof/>
            <w:webHidden/>
          </w:rPr>
          <w:tab/>
        </w:r>
        <w:r>
          <w:rPr>
            <w:noProof/>
            <w:webHidden/>
          </w:rPr>
          <w:fldChar w:fldCharType="begin"/>
        </w:r>
        <w:r>
          <w:rPr>
            <w:noProof/>
            <w:webHidden/>
          </w:rPr>
          <w:instrText xml:space="preserve"> PAGEREF _Toc531379048 \h </w:instrText>
        </w:r>
        <w:r>
          <w:rPr>
            <w:noProof/>
            <w:webHidden/>
          </w:rPr>
        </w:r>
        <w:r>
          <w:rPr>
            <w:noProof/>
            <w:webHidden/>
          </w:rPr>
          <w:fldChar w:fldCharType="separate"/>
        </w:r>
        <w:r>
          <w:rPr>
            <w:noProof/>
            <w:webHidden/>
          </w:rPr>
          <w:t>257</w:t>
        </w:r>
        <w:r>
          <w:rPr>
            <w:noProof/>
            <w:webHidden/>
          </w:rPr>
          <w:fldChar w:fldCharType="end"/>
        </w:r>
      </w:hyperlink>
    </w:p>
    <w:p w14:paraId="39811337" w14:textId="77777777" w:rsidR="007C1D76" w:rsidRPr="0042570E" w:rsidRDefault="007C1D76">
      <w:pPr>
        <w:pStyle w:val="Sommario1"/>
        <w:tabs>
          <w:tab w:val="right" w:leader="dot" w:pos="9628"/>
        </w:tabs>
        <w:rPr>
          <w:rFonts w:eastAsia="Times New Roman"/>
          <w:noProof/>
          <w:lang w:eastAsia="it-IT"/>
        </w:rPr>
      </w:pPr>
      <w:hyperlink w:anchor="_Toc531379049" w:history="1">
        <w:r w:rsidRPr="008C3F76">
          <w:rPr>
            <w:rStyle w:val="Collegamentoipertestuale"/>
            <w:noProof/>
          </w:rPr>
          <w:t>Così neanche voi siete capaci di comprendere?</w:t>
        </w:r>
        <w:r>
          <w:rPr>
            <w:noProof/>
            <w:webHidden/>
          </w:rPr>
          <w:tab/>
        </w:r>
        <w:r>
          <w:rPr>
            <w:noProof/>
            <w:webHidden/>
          </w:rPr>
          <w:fldChar w:fldCharType="begin"/>
        </w:r>
        <w:r>
          <w:rPr>
            <w:noProof/>
            <w:webHidden/>
          </w:rPr>
          <w:instrText xml:space="preserve"> PAGEREF _Toc531379049 \h </w:instrText>
        </w:r>
        <w:r>
          <w:rPr>
            <w:noProof/>
            <w:webHidden/>
          </w:rPr>
        </w:r>
        <w:r>
          <w:rPr>
            <w:noProof/>
            <w:webHidden/>
          </w:rPr>
          <w:fldChar w:fldCharType="separate"/>
        </w:r>
        <w:r>
          <w:rPr>
            <w:noProof/>
            <w:webHidden/>
          </w:rPr>
          <w:t>257</w:t>
        </w:r>
        <w:r>
          <w:rPr>
            <w:noProof/>
            <w:webHidden/>
          </w:rPr>
          <w:fldChar w:fldCharType="end"/>
        </w:r>
      </w:hyperlink>
    </w:p>
    <w:p w14:paraId="27CAEE90" w14:textId="77777777" w:rsidR="007C1D76" w:rsidRPr="0042570E" w:rsidRDefault="007C1D76">
      <w:pPr>
        <w:pStyle w:val="Sommario2"/>
        <w:tabs>
          <w:tab w:val="right" w:leader="dot" w:pos="9628"/>
        </w:tabs>
        <w:rPr>
          <w:rFonts w:eastAsia="Times New Roman"/>
          <w:noProof/>
          <w:lang w:eastAsia="it-IT"/>
        </w:rPr>
      </w:pPr>
      <w:hyperlink w:anchor="_Toc531379050" w:history="1">
        <w:r w:rsidRPr="008C3F76">
          <w:rPr>
            <w:rStyle w:val="Collegamentoipertestuale"/>
            <w:rFonts w:ascii="Book Antiqua" w:hAnsi="Book Antiqua"/>
            <w:noProof/>
          </w:rPr>
          <w:t>18 Agosto</w:t>
        </w:r>
        <w:r>
          <w:rPr>
            <w:noProof/>
            <w:webHidden/>
          </w:rPr>
          <w:tab/>
        </w:r>
        <w:r>
          <w:rPr>
            <w:noProof/>
            <w:webHidden/>
          </w:rPr>
          <w:fldChar w:fldCharType="begin"/>
        </w:r>
        <w:r>
          <w:rPr>
            <w:noProof/>
            <w:webHidden/>
          </w:rPr>
          <w:instrText xml:space="preserve"> PAGEREF _Toc531379050 \h </w:instrText>
        </w:r>
        <w:r>
          <w:rPr>
            <w:noProof/>
            <w:webHidden/>
          </w:rPr>
        </w:r>
        <w:r>
          <w:rPr>
            <w:noProof/>
            <w:webHidden/>
          </w:rPr>
          <w:fldChar w:fldCharType="separate"/>
        </w:r>
        <w:r>
          <w:rPr>
            <w:noProof/>
            <w:webHidden/>
          </w:rPr>
          <w:t>260</w:t>
        </w:r>
        <w:r>
          <w:rPr>
            <w:noProof/>
            <w:webHidden/>
          </w:rPr>
          <w:fldChar w:fldCharType="end"/>
        </w:r>
      </w:hyperlink>
    </w:p>
    <w:p w14:paraId="2F2ECC07" w14:textId="77777777" w:rsidR="007C1D76" w:rsidRPr="0042570E" w:rsidRDefault="007C1D76">
      <w:pPr>
        <w:pStyle w:val="Sommario1"/>
        <w:tabs>
          <w:tab w:val="right" w:leader="dot" w:pos="9628"/>
        </w:tabs>
        <w:rPr>
          <w:rFonts w:eastAsia="Times New Roman"/>
          <w:noProof/>
          <w:lang w:eastAsia="it-IT"/>
        </w:rPr>
      </w:pPr>
      <w:hyperlink w:anchor="_Toc531379051" w:history="1">
        <w:r w:rsidRPr="008C3F76">
          <w:rPr>
            <w:rStyle w:val="Collegamentoipertestuale"/>
            <w:noProof/>
          </w:rPr>
          <w:t>Conviene che adempiamo ogni giustizia</w:t>
        </w:r>
        <w:r>
          <w:rPr>
            <w:noProof/>
            <w:webHidden/>
          </w:rPr>
          <w:tab/>
        </w:r>
        <w:r>
          <w:rPr>
            <w:noProof/>
            <w:webHidden/>
          </w:rPr>
          <w:fldChar w:fldCharType="begin"/>
        </w:r>
        <w:r>
          <w:rPr>
            <w:noProof/>
            <w:webHidden/>
          </w:rPr>
          <w:instrText xml:space="preserve"> PAGEREF _Toc531379051 \h </w:instrText>
        </w:r>
        <w:r>
          <w:rPr>
            <w:noProof/>
            <w:webHidden/>
          </w:rPr>
        </w:r>
        <w:r>
          <w:rPr>
            <w:noProof/>
            <w:webHidden/>
          </w:rPr>
          <w:fldChar w:fldCharType="separate"/>
        </w:r>
        <w:r>
          <w:rPr>
            <w:noProof/>
            <w:webHidden/>
          </w:rPr>
          <w:t>261</w:t>
        </w:r>
        <w:r>
          <w:rPr>
            <w:noProof/>
            <w:webHidden/>
          </w:rPr>
          <w:fldChar w:fldCharType="end"/>
        </w:r>
      </w:hyperlink>
    </w:p>
    <w:p w14:paraId="3155E77C" w14:textId="77777777" w:rsidR="007C1D76" w:rsidRPr="0042570E" w:rsidRDefault="007C1D76">
      <w:pPr>
        <w:pStyle w:val="Sommario2"/>
        <w:tabs>
          <w:tab w:val="right" w:leader="dot" w:pos="9628"/>
        </w:tabs>
        <w:rPr>
          <w:rFonts w:eastAsia="Times New Roman"/>
          <w:noProof/>
          <w:lang w:eastAsia="it-IT"/>
        </w:rPr>
      </w:pPr>
      <w:hyperlink w:anchor="_Toc531379052" w:history="1">
        <w:r w:rsidRPr="008C3F76">
          <w:rPr>
            <w:rStyle w:val="Collegamentoipertestuale"/>
            <w:rFonts w:ascii="Book Antiqua" w:hAnsi="Book Antiqua"/>
            <w:noProof/>
          </w:rPr>
          <w:t>19 Agosto</w:t>
        </w:r>
        <w:r>
          <w:rPr>
            <w:noProof/>
            <w:webHidden/>
          </w:rPr>
          <w:tab/>
        </w:r>
        <w:r>
          <w:rPr>
            <w:noProof/>
            <w:webHidden/>
          </w:rPr>
          <w:fldChar w:fldCharType="begin"/>
        </w:r>
        <w:r>
          <w:rPr>
            <w:noProof/>
            <w:webHidden/>
          </w:rPr>
          <w:instrText xml:space="preserve"> PAGEREF _Toc531379052 \h </w:instrText>
        </w:r>
        <w:r>
          <w:rPr>
            <w:noProof/>
            <w:webHidden/>
          </w:rPr>
        </w:r>
        <w:r>
          <w:rPr>
            <w:noProof/>
            <w:webHidden/>
          </w:rPr>
          <w:fldChar w:fldCharType="separate"/>
        </w:r>
        <w:r>
          <w:rPr>
            <w:noProof/>
            <w:webHidden/>
          </w:rPr>
          <w:t>264</w:t>
        </w:r>
        <w:r>
          <w:rPr>
            <w:noProof/>
            <w:webHidden/>
          </w:rPr>
          <w:fldChar w:fldCharType="end"/>
        </w:r>
      </w:hyperlink>
    </w:p>
    <w:p w14:paraId="479E49B4" w14:textId="77777777" w:rsidR="007C1D76" w:rsidRPr="0042570E" w:rsidRDefault="007C1D76">
      <w:pPr>
        <w:pStyle w:val="Sommario1"/>
        <w:tabs>
          <w:tab w:val="right" w:leader="dot" w:pos="9628"/>
        </w:tabs>
        <w:rPr>
          <w:rFonts w:eastAsia="Times New Roman"/>
          <w:noProof/>
          <w:lang w:eastAsia="it-IT"/>
        </w:rPr>
      </w:pPr>
      <w:hyperlink w:anchor="_Toc531379053" w:history="1">
        <w:r w:rsidRPr="008C3F76">
          <w:rPr>
            <w:rStyle w:val="Collegamentoipertestuale"/>
            <w:noProof/>
          </w:rPr>
          <w:t>È risorto dai morti, ed ecco, vi precede in Galilea</w:t>
        </w:r>
        <w:r>
          <w:rPr>
            <w:noProof/>
            <w:webHidden/>
          </w:rPr>
          <w:tab/>
        </w:r>
        <w:r>
          <w:rPr>
            <w:noProof/>
            <w:webHidden/>
          </w:rPr>
          <w:fldChar w:fldCharType="begin"/>
        </w:r>
        <w:r>
          <w:rPr>
            <w:noProof/>
            <w:webHidden/>
          </w:rPr>
          <w:instrText xml:space="preserve"> PAGEREF _Toc531379053 \h </w:instrText>
        </w:r>
        <w:r>
          <w:rPr>
            <w:noProof/>
            <w:webHidden/>
          </w:rPr>
        </w:r>
        <w:r>
          <w:rPr>
            <w:noProof/>
            <w:webHidden/>
          </w:rPr>
          <w:fldChar w:fldCharType="separate"/>
        </w:r>
        <w:r>
          <w:rPr>
            <w:noProof/>
            <w:webHidden/>
          </w:rPr>
          <w:t>265</w:t>
        </w:r>
        <w:r>
          <w:rPr>
            <w:noProof/>
            <w:webHidden/>
          </w:rPr>
          <w:fldChar w:fldCharType="end"/>
        </w:r>
      </w:hyperlink>
    </w:p>
    <w:p w14:paraId="1E7E4713" w14:textId="77777777" w:rsidR="007C1D76" w:rsidRPr="0042570E" w:rsidRDefault="007C1D76">
      <w:pPr>
        <w:pStyle w:val="Sommario2"/>
        <w:tabs>
          <w:tab w:val="right" w:leader="dot" w:pos="9628"/>
        </w:tabs>
        <w:rPr>
          <w:rFonts w:eastAsia="Times New Roman"/>
          <w:noProof/>
          <w:lang w:eastAsia="it-IT"/>
        </w:rPr>
      </w:pPr>
      <w:hyperlink w:anchor="_Toc531379054" w:history="1">
        <w:r w:rsidRPr="008C3F76">
          <w:rPr>
            <w:rStyle w:val="Collegamentoipertestuale"/>
            <w:rFonts w:ascii="Book Antiqua" w:hAnsi="Book Antiqua"/>
            <w:noProof/>
          </w:rPr>
          <w:t>20 Agosto</w:t>
        </w:r>
        <w:r>
          <w:rPr>
            <w:noProof/>
            <w:webHidden/>
          </w:rPr>
          <w:tab/>
        </w:r>
        <w:r>
          <w:rPr>
            <w:noProof/>
            <w:webHidden/>
          </w:rPr>
          <w:fldChar w:fldCharType="begin"/>
        </w:r>
        <w:r>
          <w:rPr>
            <w:noProof/>
            <w:webHidden/>
          </w:rPr>
          <w:instrText xml:space="preserve"> PAGEREF _Toc531379054 \h </w:instrText>
        </w:r>
        <w:r>
          <w:rPr>
            <w:noProof/>
            <w:webHidden/>
          </w:rPr>
        </w:r>
        <w:r>
          <w:rPr>
            <w:noProof/>
            <w:webHidden/>
          </w:rPr>
          <w:fldChar w:fldCharType="separate"/>
        </w:r>
        <w:r>
          <w:rPr>
            <w:noProof/>
            <w:webHidden/>
          </w:rPr>
          <w:t>268</w:t>
        </w:r>
        <w:r>
          <w:rPr>
            <w:noProof/>
            <w:webHidden/>
          </w:rPr>
          <w:fldChar w:fldCharType="end"/>
        </w:r>
      </w:hyperlink>
    </w:p>
    <w:p w14:paraId="6D795EB8" w14:textId="77777777" w:rsidR="007C1D76" w:rsidRPr="0042570E" w:rsidRDefault="007C1D76">
      <w:pPr>
        <w:pStyle w:val="Sommario1"/>
        <w:tabs>
          <w:tab w:val="right" w:leader="dot" w:pos="9628"/>
        </w:tabs>
        <w:rPr>
          <w:rFonts w:eastAsia="Times New Roman"/>
          <w:noProof/>
          <w:lang w:eastAsia="it-IT"/>
        </w:rPr>
      </w:pPr>
      <w:hyperlink w:anchor="_Toc531379055" w:history="1">
        <w:r w:rsidRPr="008C3F76">
          <w:rPr>
            <w:rStyle w:val="Collegamentoipertestuale"/>
            <w:noProof/>
          </w:rPr>
          <w:t>Non abbiamo altro re che Cesare</w:t>
        </w:r>
        <w:r>
          <w:rPr>
            <w:noProof/>
            <w:webHidden/>
          </w:rPr>
          <w:tab/>
        </w:r>
        <w:r>
          <w:rPr>
            <w:noProof/>
            <w:webHidden/>
          </w:rPr>
          <w:fldChar w:fldCharType="begin"/>
        </w:r>
        <w:r>
          <w:rPr>
            <w:noProof/>
            <w:webHidden/>
          </w:rPr>
          <w:instrText xml:space="preserve"> PAGEREF _Toc531379055 \h </w:instrText>
        </w:r>
        <w:r>
          <w:rPr>
            <w:noProof/>
            <w:webHidden/>
          </w:rPr>
        </w:r>
        <w:r>
          <w:rPr>
            <w:noProof/>
            <w:webHidden/>
          </w:rPr>
          <w:fldChar w:fldCharType="separate"/>
        </w:r>
        <w:r>
          <w:rPr>
            <w:noProof/>
            <w:webHidden/>
          </w:rPr>
          <w:t>269</w:t>
        </w:r>
        <w:r>
          <w:rPr>
            <w:noProof/>
            <w:webHidden/>
          </w:rPr>
          <w:fldChar w:fldCharType="end"/>
        </w:r>
      </w:hyperlink>
    </w:p>
    <w:p w14:paraId="6433A93C" w14:textId="77777777" w:rsidR="007C1D76" w:rsidRPr="0042570E" w:rsidRDefault="007C1D76">
      <w:pPr>
        <w:pStyle w:val="Sommario2"/>
        <w:tabs>
          <w:tab w:val="right" w:leader="dot" w:pos="9628"/>
        </w:tabs>
        <w:rPr>
          <w:rFonts w:eastAsia="Times New Roman"/>
          <w:noProof/>
          <w:lang w:eastAsia="it-IT"/>
        </w:rPr>
      </w:pPr>
      <w:hyperlink w:anchor="_Toc531379056" w:history="1">
        <w:r w:rsidRPr="008C3F76">
          <w:rPr>
            <w:rStyle w:val="Collegamentoipertestuale"/>
            <w:rFonts w:ascii="Book Antiqua" w:hAnsi="Book Antiqua"/>
            <w:noProof/>
          </w:rPr>
          <w:t>21 Agosto</w:t>
        </w:r>
        <w:r>
          <w:rPr>
            <w:noProof/>
            <w:webHidden/>
          </w:rPr>
          <w:tab/>
        </w:r>
        <w:r>
          <w:rPr>
            <w:noProof/>
            <w:webHidden/>
          </w:rPr>
          <w:fldChar w:fldCharType="begin"/>
        </w:r>
        <w:r>
          <w:rPr>
            <w:noProof/>
            <w:webHidden/>
          </w:rPr>
          <w:instrText xml:space="preserve"> PAGEREF _Toc531379056 \h </w:instrText>
        </w:r>
        <w:r>
          <w:rPr>
            <w:noProof/>
            <w:webHidden/>
          </w:rPr>
        </w:r>
        <w:r>
          <w:rPr>
            <w:noProof/>
            <w:webHidden/>
          </w:rPr>
          <w:fldChar w:fldCharType="separate"/>
        </w:r>
        <w:r>
          <w:rPr>
            <w:noProof/>
            <w:webHidden/>
          </w:rPr>
          <w:t>272</w:t>
        </w:r>
        <w:r>
          <w:rPr>
            <w:noProof/>
            <w:webHidden/>
          </w:rPr>
          <w:fldChar w:fldCharType="end"/>
        </w:r>
      </w:hyperlink>
    </w:p>
    <w:p w14:paraId="2CF04E52" w14:textId="77777777" w:rsidR="007C1D76" w:rsidRPr="0042570E" w:rsidRDefault="007C1D76">
      <w:pPr>
        <w:pStyle w:val="Sommario1"/>
        <w:tabs>
          <w:tab w:val="right" w:leader="dot" w:pos="9628"/>
        </w:tabs>
        <w:rPr>
          <w:rFonts w:eastAsia="Times New Roman"/>
          <w:noProof/>
          <w:lang w:eastAsia="it-IT"/>
        </w:rPr>
      </w:pPr>
      <w:hyperlink w:anchor="_Toc531379057" w:history="1">
        <w:r w:rsidRPr="008C3F76">
          <w:rPr>
            <w:rStyle w:val="Collegamentoipertestuale"/>
            <w:noProof/>
          </w:rPr>
          <w:t>Beati voi, quando gli uomini vi odieranno</w:t>
        </w:r>
        <w:r>
          <w:rPr>
            <w:noProof/>
            <w:webHidden/>
          </w:rPr>
          <w:tab/>
        </w:r>
        <w:r>
          <w:rPr>
            <w:noProof/>
            <w:webHidden/>
          </w:rPr>
          <w:fldChar w:fldCharType="begin"/>
        </w:r>
        <w:r>
          <w:rPr>
            <w:noProof/>
            <w:webHidden/>
          </w:rPr>
          <w:instrText xml:space="preserve"> PAGEREF _Toc531379057 \h </w:instrText>
        </w:r>
        <w:r>
          <w:rPr>
            <w:noProof/>
            <w:webHidden/>
          </w:rPr>
        </w:r>
        <w:r>
          <w:rPr>
            <w:noProof/>
            <w:webHidden/>
          </w:rPr>
          <w:fldChar w:fldCharType="separate"/>
        </w:r>
        <w:r>
          <w:rPr>
            <w:noProof/>
            <w:webHidden/>
          </w:rPr>
          <w:t>272</w:t>
        </w:r>
        <w:r>
          <w:rPr>
            <w:noProof/>
            <w:webHidden/>
          </w:rPr>
          <w:fldChar w:fldCharType="end"/>
        </w:r>
      </w:hyperlink>
    </w:p>
    <w:p w14:paraId="19F96C5E" w14:textId="77777777" w:rsidR="007C1D76" w:rsidRPr="0042570E" w:rsidRDefault="007C1D76">
      <w:pPr>
        <w:pStyle w:val="Sommario2"/>
        <w:tabs>
          <w:tab w:val="right" w:leader="dot" w:pos="9628"/>
        </w:tabs>
        <w:rPr>
          <w:rFonts w:eastAsia="Times New Roman"/>
          <w:noProof/>
          <w:lang w:eastAsia="it-IT"/>
        </w:rPr>
      </w:pPr>
      <w:hyperlink w:anchor="_Toc531379058" w:history="1">
        <w:r w:rsidRPr="008C3F76">
          <w:rPr>
            <w:rStyle w:val="Collegamentoipertestuale"/>
            <w:rFonts w:ascii="Book Antiqua" w:hAnsi="Book Antiqua"/>
            <w:noProof/>
          </w:rPr>
          <w:t>22 Agosto</w:t>
        </w:r>
        <w:r>
          <w:rPr>
            <w:noProof/>
            <w:webHidden/>
          </w:rPr>
          <w:tab/>
        </w:r>
        <w:r>
          <w:rPr>
            <w:noProof/>
            <w:webHidden/>
          </w:rPr>
          <w:fldChar w:fldCharType="begin"/>
        </w:r>
        <w:r>
          <w:rPr>
            <w:noProof/>
            <w:webHidden/>
          </w:rPr>
          <w:instrText xml:space="preserve"> PAGEREF _Toc531379058 \h </w:instrText>
        </w:r>
        <w:r>
          <w:rPr>
            <w:noProof/>
            <w:webHidden/>
          </w:rPr>
        </w:r>
        <w:r>
          <w:rPr>
            <w:noProof/>
            <w:webHidden/>
          </w:rPr>
          <w:fldChar w:fldCharType="separate"/>
        </w:r>
        <w:r>
          <w:rPr>
            <w:noProof/>
            <w:webHidden/>
          </w:rPr>
          <w:t>274</w:t>
        </w:r>
        <w:r>
          <w:rPr>
            <w:noProof/>
            <w:webHidden/>
          </w:rPr>
          <w:fldChar w:fldCharType="end"/>
        </w:r>
      </w:hyperlink>
    </w:p>
    <w:p w14:paraId="10BF1E0E" w14:textId="77777777" w:rsidR="007C1D76" w:rsidRPr="0042570E" w:rsidRDefault="007C1D76">
      <w:pPr>
        <w:pStyle w:val="Sommario1"/>
        <w:tabs>
          <w:tab w:val="right" w:leader="dot" w:pos="9628"/>
        </w:tabs>
        <w:rPr>
          <w:rFonts w:eastAsia="Times New Roman"/>
          <w:noProof/>
          <w:lang w:eastAsia="it-IT"/>
        </w:rPr>
      </w:pPr>
      <w:hyperlink w:anchor="_Toc531379059" w:history="1">
        <w:r w:rsidRPr="008C3F76">
          <w:rPr>
            <w:rStyle w:val="Collegamentoipertestuale"/>
            <w:noProof/>
          </w:rPr>
          <w:t>Peccò e fece peccare Israele</w:t>
        </w:r>
        <w:r>
          <w:rPr>
            <w:noProof/>
            <w:webHidden/>
          </w:rPr>
          <w:tab/>
        </w:r>
        <w:r>
          <w:rPr>
            <w:noProof/>
            <w:webHidden/>
          </w:rPr>
          <w:fldChar w:fldCharType="begin"/>
        </w:r>
        <w:r>
          <w:rPr>
            <w:noProof/>
            <w:webHidden/>
          </w:rPr>
          <w:instrText xml:space="preserve"> PAGEREF _Toc531379059 \h </w:instrText>
        </w:r>
        <w:r>
          <w:rPr>
            <w:noProof/>
            <w:webHidden/>
          </w:rPr>
        </w:r>
        <w:r>
          <w:rPr>
            <w:noProof/>
            <w:webHidden/>
          </w:rPr>
          <w:fldChar w:fldCharType="separate"/>
        </w:r>
        <w:r>
          <w:rPr>
            <w:noProof/>
            <w:webHidden/>
          </w:rPr>
          <w:t>274</w:t>
        </w:r>
        <w:r>
          <w:rPr>
            <w:noProof/>
            <w:webHidden/>
          </w:rPr>
          <w:fldChar w:fldCharType="end"/>
        </w:r>
      </w:hyperlink>
    </w:p>
    <w:p w14:paraId="0EF0B2A4" w14:textId="77777777" w:rsidR="007C1D76" w:rsidRPr="0042570E" w:rsidRDefault="007C1D76">
      <w:pPr>
        <w:pStyle w:val="Sommario2"/>
        <w:tabs>
          <w:tab w:val="right" w:leader="dot" w:pos="9628"/>
        </w:tabs>
        <w:rPr>
          <w:rFonts w:eastAsia="Times New Roman"/>
          <w:noProof/>
          <w:lang w:eastAsia="it-IT"/>
        </w:rPr>
      </w:pPr>
      <w:hyperlink w:anchor="_Toc531379060" w:history="1">
        <w:r w:rsidRPr="008C3F76">
          <w:rPr>
            <w:rStyle w:val="Collegamentoipertestuale"/>
            <w:rFonts w:ascii="Book Antiqua" w:hAnsi="Book Antiqua"/>
            <w:noProof/>
          </w:rPr>
          <w:t>23 Agosto</w:t>
        </w:r>
        <w:r>
          <w:rPr>
            <w:noProof/>
            <w:webHidden/>
          </w:rPr>
          <w:tab/>
        </w:r>
        <w:r>
          <w:rPr>
            <w:noProof/>
            <w:webHidden/>
          </w:rPr>
          <w:fldChar w:fldCharType="begin"/>
        </w:r>
        <w:r>
          <w:rPr>
            <w:noProof/>
            <w:webHidden/>
          </w:rPr>
          <w:instrText xml:space="preserve"> PAGEREF _Toc531379060 \h </w:instrText>
        </w:r>
        <w:r>
          <w:rPr>
            <w:noProof/>
            <w:webHidden/>
          </w:rPr>
        </w:r>
        <w:r>
          <w:rPr>
            <w:noProof/>
            <w:webHidden/>
          </w:rPr>
          <w:fldChar w:fldCharType="separate"/>
        </w:r>
        <w:r>
          <w:rPr>
            <w:noProof/>
            <w:webHidden/>
          </w:rPr>
          <w:t>277</w:t>
        </w:r>
        <w:r>
          <w:rPr>
            <w:noProof/>
            <w:webHidden/>
          </w:rPr>
          <w:fldChar w:fldCharType="end"/>
        </w:r>
      </w:hyperlink>
    </w:p>
    <w:p w14:paraId="4301EFDB" w14:textId="77777777" w:rsidR="007C1D76" w:rsidRPr="0042570E" w:rsidRDefault="007C1D76">
      <w:pPr>
        <w:pStyle w:val="Sommario1"/>
        <w:tabs>
          <w:tab w:val="right" w:leader="dot" w:pos="9628"/>
        </w:tabs>
        <w:rPr>
          <w:rFonts w:eastAsia="Times New Roman"/>
          <w:noProof/>
          <w:lang w:eastAsia="it-IT"/>
        </w:rPr>
      </w:pPr>
      <w:hyperlink w:anchor="_Toc531379061" w:history="1">
        <w:r w:rsidRPr="008C3F76">
          <w:rPr>
            <w:rStyle w:val="Collegamentoipertestuale"/>
            <w:noProof/>
          </w:rPr>
          <w:t>ANDÒ CON LUI</w:t>
        </w:r>
        <w:r>
          <w:rPr>
            <w:noProof/>
            <w:webHidden/>
          </w:rPr>
          <w:tab/>
        </w:r>
        <w:r>
          <w:rPr>
            <w:noProof/>
            <w:webHidden/>
          </w:rPr>
          <w:fldChar w:fldCharType="begin"/>
        </w:r>
        <w:r>
          <w:rPr>
            <w:noProof/>
            <w:webHidden/>
          </w:rPr>
          <w:instrText xml:space="preserve"> PAGEREF _Toc531379061 \h </w:instrText>
        </w:r>
        <w:r>
          <w:rPr>
            <w:noProof/>
            <w:webHidden/>
          </w:rPr>
        </w:r>
        <w:r>
          <w:rPr>
            <w:noProof/>
            <w:webHidden/>
          </w:rPr>
          <w:fldChar w:fldCharType="separate"/>
        </w:r>
        <w:r>
          <w:rPr>
            <w:noProof/>
            <w:webHidden/>
          </w:rPr>
          <w:t>277</w:t>
        </w:r>
        <w:r>
          <w:rPr>
            <w:noProof/>
            <w:webHidden/>
          </w:rPr>
          <w:fldChar w:fldCharType="end"/>
        </w:r>
      </w:hyperlink>
    </w:p>
    <w:p w14:paraId="3C5B79D4" w14:textId="77777777" w:rsidR="007C1D76" w:rsidRPr="0042570E" w:rsidRDefault="007C1D76">
      <w:pPr>
        <w:pStyle w:val="Sommario2"/>
        <w:tabs>
          <w:tab w:val="right" w:leader="dot" w:pos="9628"/>
        </w:tabs>
        <w:rPr>
          <w:rFonts w:eastAsia="Times New Roman"/>
          <w:noProof/>
          <w:lang w:eastAsia="it-IT"/>
        </w:rPr>
      </w:pPr>
      <w:hyperlink w:anchor="_Toc531379062" w:history="1">
        <w:r w:rsidRPr="008C3F76">
          <w:rPr>
            <w:rStyle w:val="Collegamentoipertestuale"/>
            <w:rFonts w:ascii="Book Antiqua" w:hAnsi="Book Antiqua"/>
            <w:noProof/>
          </w:rPr>
          <w:t>24 Agosto</w:t>
        </w:r>
        <w:r>
          <w:rPr>
            <w:noProof/>
            <w:webHidden/>
          </w:rPr>
          <w:tab/>
        </w:r>
        <w:r>
          <w:rPr>
            <w:noProof/>
            <w:webHidden/>
          </w:rPr>
          <w:fldChar w:fldCharType="begin"/>
        </w:r>
        <w:r>
          <w:rPr>
            <w:noProof/>
            <w:webHidden/>
          </w:rPr>
          <w:instrText xml:space="preserve"> PAGEREF _Toc531379062 \h </w:instrText>
        </w:r>
        <w:r>
          <w:rPr>
            <w:noProof/>
            <w:webHidden/>
          </w:rPr>
        </w:r>
        <w:r>
          <w:rPr>
            <w:noProof/>
            <w:webHidden/>
          </w:rPr>
          <w:fldChar w:fldCharType="separate"/>
        </w:r>
        <w:r>
          <w:rPr>
            <w:noProof/>
            <w:webHidden/>
          </w:rPr>
          <w:t>280</w:t>
        </w:r>
        <w:r>
          <w:rPr>
            <w:noProof/>
            <w:webHidden/>
          </w:rPr>
          <w:fldChar w:fldCharType="end"/>
        </w:r>
      </w:hyperlink>
    </w:p>
    <w:p w14:paraId="1C5D889E" w14:textId="77777777" w:rsidR="007C1D76" w:rsidRPr="0042570E" w:rsidRDefault="007C1D76">
      <w:pPr>
        <w:pStyle w:val="Sommario1"/>
        <w:tabs>
          <w:tab w:val="right" w:leader="dot" w:pos="9628"/>
        </w:tabs>
        <w:rPr>
          <w:rFonts w:eastAsia="Times New Roman"/>
          <w:noProof/>
          <w:lang w:eastAsia="it-IT"/>
        </w:rPr>
      </w:pPr>
      <w:hyperlink w:anchor="_Toc531379063" w:history="1">
        <w:r w:rsidRPr="008C3F76">
          <w:rPr>
            <w:rStyle w:val="Collegamentoipertestuale"/>
            <w:noProof/>
          </w:rPr>
          <w:t>Non è bene prendere il pane dei figli e gettarlo ai cagnolini</w:t>
        </w:r>
        <w:r>
          <w:rPr>
            <w:noProof/>
            <w:webHidden/>
          </w:rPr>
          <w:tab/>
        </w:r>
        <w:r>
          <w:rPr>
            <w:noProof/>
            <w:webHidden/>
          </w:rPr>
          <w:fldChar w:fldCharType="begin"/>
        </w:r>
        <w:r>
          <w:rPr>
            <w:noProof/>
            <w:webHidden/>
          </w:rPr>
          <w:instrText xml:space="preserve"> PAGEREF _Toc531379063 \h </w:instrText>
        </w:r>
        <w:r>
          <w:rPr>
            <w:noProof/>
            <w:webHidden/>
          </w:rPr>
        </w:r>
        <w:r>
          <w:rPr>
            <w:noProof/>
            <w:webHidden/>
          </w:rPr>
          <w:fldChar w:fldCharType="separate"/>
        </w:r>
        <w:r>
          <w:rPr>
            <w:noProof/>
            <w:webHidden/>
          </w:rPr>
          <w:t>281</w:t>
        </w:r>
        <w:r>
          <w:rPr>
            <w:noProof/>
            <w:webHidden/>
          </w:rPr>
          <w:fldChar w:fldCharType="end"/>
        </w:r>
      </w:hyperlink>
    </w:p>
    <w:p w14:paraId="4B4EDDA1" w14:textId="77777777" w:rsidR="007C1D76" w:rsidRPr="0042570E" w:rsidRDefault="007C1D76">
      <w:pPr>
        <w:pStyle w:val="Sommario2"/>
        <w:tabs>
          <w:tab w:val="right" w:leader="dot" w:pos="9628"/>
        </w:tabs>
        <w:rPr>
          <w:rFonts w:eastAsia="Times New Roman"/>
          <w:noProof/>
          <w:lang w:eastAsia="it-IT"/>
        </w:rPr>
      </w:pPr>
      <w:hyperlink w:anchor="_Toc531379064" w:history="1">
        <w:r w:rsidRPr="008C3F76">
          <w:rPr>
            <w:rStyle w:val="Collegamentoipertestuale"/>
            <w:rFonts w:ascii="Book Antiqua" w:hAnsi="Book Antiqua"/>
            <w:noProof/>
          </w:rPr>
          <w:t>25 Agosto</w:t>
        </w:r>
        <w:r>
          <w:rPr>
            <w:noProof/>
            <w:webHidden/>
          </w:rPr>
          <w:tab/>
        </w:r>
        <w:r>
          <w:rPr>
            <w:noProof/>
            <w:webHidden/>
          </w:rPr>
          <w:fldChar w:fldCharType="begin"/>
        </w:r>
        <w:r>
          <w:rPr>
            <w:noProof/>
            <w:webHidden/>
          </w:rPr>
          <w:instrText xml:space="preserve"> PAGEREF _Toc531379064 \h </w:instrText>
        </w:r>
        <w:r>
          <w:rPr>
            <w:noProof/>
            <w:webHidden/>
          </w:rPr>
        </w:r>
        <w:r>
          <w:rPr>
            <w:noProof/>
            <w:webHidden/>
          </w:rPr>
          <w:fldChar w:fldCharType="separate"/>
        </w:r>
        <w:r>
          <w:rPr>
            <w:noProof/>
            <w:webHidden/>
          </w:rPr>
          <w:t>282</w:t>
        </w:r>
        <w:r>
          <w:rPr>
            <w:noProof/>
            <w:webHidden/>
          </w:rPr>
          <w:fldChar w:fldCharType="end"/>
        </w:r>
      </w:hyperlink>
    </w:p>
    <w:p w14:paraId="2B99473A" w14:textId="77777777" w:rsidR="007C1D76" w:rsidRPr="0042570E" w:rsidRDefault="007C1D76">
      <w:pPr>
        <w:pStyle w:val="Sommario1"/>
        <w:tabs>
          <w:tab w:val="right" w:leader="dot" w:pos="9628"/>
        </w:tabs>
        <w:rPr>
          <w:rFonts w:eastAsia="Times New Roman"/>
          <w:noProof/>
          <w:lang w:eastAsia="it-IT"/>
        </w:rPr>
      </w:pPr>
      <w:hyperlink w:anchor="_Toc531379065" w:history="1">
        <w:r w:rsidRPr="008C3F76">
          <w:rPr>
            <w:rStyle w:val="Collegamentoipertestuale"/>
            <w:noProof/>
          </w:rPr>
          <w:t>Per essere tentato dal diavolo</w:t>
        </w:r>
        <w:r>
          <w:rPr>
            <w:noProof/>
            <w:webHidden/>
          </w:rPr>
          <w:tab/>
        </w:r>
        <w:r>
          <w:rPr>
            <w:noProof/>
            <w:webHidden/>
          </w:rPr>
          <w:fldChar w:fldCharType="begin"/>
        </w:r>
        <w:r>
          <w:rPr>
            <w:noProof/>
            <w:webHidden/>
          </w:rPr>
          <w:instrText xml:space="preserve"> PAGEREF _Toc531379065 \h </w:instrText>
        </w:r>
        <w:r>
          <w:rPr>
            <w:noProof/>
            <w:webHidden/>
          </w:rPr>
        </w:r>
        <w:r>
          <w:rPr>
            <w:noProof/>
            <w:webHidden/>
          </w:rPr>
          <w:fldChar w:fldCharType="separate"/>
        </w:r>
        <w:r>
          <w:rPr>
            <w:noProof/>
            <w:webHidden/>
          </w:rPr>
          <w:t>282</w:t>
        </w:r>
        <w:r>
          <w:rPr>
            <w:noProof/>
            <w:webHidden/>
          </w:rPr>
          <w:fldChar w:fldCharType="end"/>
        </w:r>
      </w:hyperlink>
    </w:p>
    <w:p w14:paraId="324E3877" w14:textId="77777777" w:rsidR="007C1D76" w:rsidRPr="0042570E" w:rsidRDefault="007C1D76">
      <w:pPr>
        <w:pStyle w:val="Sommario2"/>
        <w:tabs>
          <w:tab w:val="right" w:leader="dot" w:pos="9628"/>
        </w:tabs>
        <w:rPr>
          <w:rFonts w:eastAsia="Times New Roman"/>
          <w:noProof/>
          <w:lang w:eastAsia="it-IT"/>
        </w:rPr>
      </w:pPr>
      <w:hyperlink w:anchor="_Toc531379066" w:history="1">
        <w:r w:rsidRPr="008C3F76">
          <w:rPr>
            <w:rStyle w:val="Collegamentoipertestuale"/>
            <w:rFonts w:ascii="Book Antiqua" w:hAnsi="Book Antiqua"/>
            <w:noProof/>
          </w:rPr>
          <w:t>26 Agosto</w:t>
        </w:r>
        <w:r>
          <w:rPr>
            <w:noProof/>
            <w:webHidden/>
          </w:rPr>
          <w:tab/>
        </w:r>
        <w:r>
          <w:rPr>
            <w:noProof/>
            <w:webHidden/>
          </w:rPr>
          <w:fldChar w:fldCharType="begin"/>
        </w:r>
        <w:r>
          <w:rPr>
            <w:noProof/>
            <w:webHidden/>
          </w:rPr>
          <w:instrText xml:space="preserve"> PAGEREF _Toc531379066 \h </w:instrText>
        </w:r>
        <w:r>
          <w:rPr>
            <w:noProof/>
            <w:webHidden/>
          </w:rPr>
        </w:r>
        <w:r>
          <w:rPr>
            <w:noProof/>
            <w:webHidden/>
          </w:rPr>
          <w:fldChar w:fldCharType="separate"/>
        </w:r>
        <w:r>
          <w:rPr>
            <w:noProof/>
            <w:webHidden/>
          </w:rPr>
          <w:t>286</w:t>
        </w:r>
        <w:r>
          <w:rPr>
            <w:noProof/>
            <w:webHidden/>
          </w:rPr>
          <w:fldChar w:fldCharType="end"/>
        </w:r>
      </w:hyperlink>
    </w:p>
    <w:p w14:paraId="7DD8F023" w14:textId="77777777" w:rsidR="007C1D76" w:rsidRPr="0042570E" w:rsidRDefault="007C1D76">
      <w:pPr>
        <w:pStyle w:val="Sommario1"/>
        <w:tabs>
          <w:tab w:val="right" w:leader="dot" w:pos="9628"/>
        </w:tabs>
        <w:rPr>
          <w:rFonts w:eastAsia="Times New Roman"/>
          <w:noProof/>
          <w:lang w:eastAsia="it-IT"/>
        </w:rPr>
      </w:pPr>
      <w:hyperlink w:anchor="_Toc531379067" w:history="1">
        <w:r w:rsidRPr="008C3F76">
          <w:rPr>
            <w:rStyle w:val="Collegamentoipertestuale"/>
            <w:noProof/>
          </w:rPr>
          <w:t>Diedero una buona somma di denaro ai soldati</w:t>
        </w:r>
        <w:r>
          <w:rPr>
            <w:noProof/>
            <w:webHidden/>
          </w:rPr>
          <w:tab/>
        </w:r>
        <w:r>
          <w:rPr>
            <w:noProof/>
            <w:webHidden/>
          </w:rPr>
          <w:fldChar w:fldCharType="begin"/>
        </w:r>
        <w:r>
          <w:rPr>
            <w:noProof/>
            <w:webHidden/>
          </w:rPr>
          <w:instrText xml:space="preserve"> PAGEREF _Toc531379067 \h </w:instrText>
        </w:r>
        <w:r>
          <w:rPr>
            <w:noProof/>
            <w:webHidden/>
          </w:rPr>
        </w:r>
        <w:r>
          <w:rPr>
            <w:noProof/>
            <w:webHidden/>
          </w:rPr>
          <w:fldChar w:fldCharType="separate"/>
        </w:r>
        <w:r>
          <w:rPr>
            <w:noProof/>
            <w:webHidden/>
          </w:rPr>
          <w:t>286</w:t>
        </w:r>
        <w:r>
          <w:rPr>
            <w:noProof/>
            <w:webHidden/>
          </w:rPr>
          <w:fldChar w:fldCharType="end"/>
        </w:r>
      </w:hyperlink>
    </w:p>
    <w:p w14:paraId="068176CA" w14:textId="77777777" w:rsidR="007C1D76" w:rsidRPr="0042570E" w:rsidRDefault="007C1D76">
      <w:pPr>
        <w:pStyle w:val="Sommario2"/>
        <w:tabs>
          <w:tab w:val="right" w:leader="dot" w:pos="9628"/>
        </w:tabs>
        <w:rPr>
          <w:rFonts w:eastAsia="Times New Roman"/>
          <w:noProof/>
          <w:lang w:eastAsia="it-IT"/>
        </w:rPr>
      </w:pPr>
      <w:hyperlink w:anchor="_Toc531379068" w:history="1">
        <w:r w:rsidRPr="008C3F76">
          <w:rPr>
            <w:rStyle w:val="Collegamentoipertestuale"/>
            <w:rFonts w:ascii="Book Antiqua" w:hAnsi="Book Antiqua"/>
            <w:noProof/>
          </w:rPr>
          <w:t>27 Agosto</w:t>
        </w:r>
        <w:r>
          <w:rPr>
            <w:noProof/>
            <w:webHidden/>
          </w:rPr>
          <w:tab/>
        </w:r>
        <w:r>
          <w:rPr>
            <w:noProof/>
            <w:webHidden/>
          </w:rPr>
          <w:fldChar w:fldCharType="begin"/>
        </w:r>
        <w:r>
          <w:rPr>
            <w:noProof/>
            <w:webHidden/>
          </w:rPr>
          <w:instrText xml:space="preserve"> PAGEREF _Toc531379068 \h </w:instrText>
        </w:r>
        <w:r>
          <w:rPr>
            <w:noProof/>
            <w:webHidden/>
          </w:rPr>
        </w:r>
        <w:r>
          <w:rPr>
            <w:noProof/>
            <w:webHidden/>
          </w:rPr>
          <w:fldChar w:fldCharType="separate"/>
        </w:r>
        <w:r>
          <w:rPr>
            <w:noProof/>
            <w:webHidden/>
          </w:rPr>
          <w:t>291</w:t>
        </w:r>
        <w:r>
          <w:rPr>
            <w:noProof/>
            <w:webHidden/>
          </w:rPr>
          <w:fldChar w:fldCharType="end"/>
        </w:r>
      </w:hyperlink>
    </w:p>
    <w:p w14:paraId="2FB6D177" w14:textId="77777777" w:rsidR="007C1D76" w:rsidRPr="0042570E" w:rsidRDefault="007C1D76">
      <w:pPr>
        <w:pStyle w:val="Sommario1"/>
        <w:tabs>
          <w:tab w:val="right" w:leader="dot" w:pos="9628"/>
        </w:tabs>
        <w:rPr>
          <w:rFonts w:eastAsia="Times New Roman"/>
          <w:noProof/>
          <w:lang w:eastAsia="it-IT"/>
        </w:rPr>
      </w:pPr>
      <w:hyperlink w:anchor="_Toc531379069" w:history="1">
        <w:r w:rsidRPr="008C3F76">
          <w:rPr>
            <w:rStyle w:val="Collegamentoipertestuale"/>
            <w:rFonts w:ascii="Book Antiqua" w:eastAsia="Times New Roman" w:hAnsi="Book Antiqua" w:cs="Arial"/>
            <w:b/>
            <w:bCs/>
            <w:noProof/>
            <w:kern w:val="32"/>
            <w:lang w:eastAsia="it-IT"/>
          </w:rPr>
          <w:t>Rispose Pilato: «Quel che ho scritto, ho scritto»</w:t>
        </w:r>
        <w:r>
          <w:rPr>
            <w:noProof/>
            <w:webHidden/>
          </w:rPr>
          <w:tab/>
        </w:r>
        <w:r>
          <w:rPr>
            <w:noProof/>
            <w:webHidden/>
          </w:rPr>
          <w:fldChar w:fldCharType="begin"/>
        </w:r>
        <w:r>
          <w:rPr>
            <w:noProof/>
            <w:webHidden/>
          </w:rPr>
          <w:instrText xml:space="preserve"> PAGEREF _Toc531379069 \h </w:instrText>
        </w:r>
        <w:r>
          <w:rPr>
            <w:noProof/>
            <w:webHidden/>
          </w:rPr>
        </w:r>
        <w:r>
          <w:rPr>
            <w:noProof/>
            <w:webHidden/>
          </w:rPr>
          <w:fldChar w:fldCharType="separate"/>
        </w:r>
        <w:r>
          <w:rPr>
            <w:noProof/>
            <w:webHidden/>
          </w:rPr>
          <w:t>291</w:t>
        </w:r>
        <w:r>
          <w:rPr>
            <w:noProof/>
            <w:webHidden/>
          </w:rPr>
          <w:fldChar w:fldCharType="end"/>
        </w:r>
      </w:hyperlink>
    </w:p>
    <w:p w14:paraId="138E90E9" w14:textId="77777777" w:rsidR="007C1D76" w:rsidRPr="0042570E" w:rsidRDefault="007C1D76">
      <w:pPr>
        <w:pStyle w:val="Sommario2"/>
        <w:tabs>
          <w:tab w:val="right" w:leader="dot" w:pos="9628"/>
        </w:tabs>
        <w:rPr>
          <w:rFonts w:eastAsia="Times New Roman"/>
          <w:noProof/>
          <w:lang w:eastAsia="it-IT"/>
        </w:rPr>
      </w:pPr>
      <w:hyperlink w:anchor="_Toc531379070" w:history="1">
        <w:r w:rsidRPr="008C3F76">
          <w:rPr>
            <w:rStyle w:val="Collegamentoipertestuale"/>
            <w:rFonts w:ascii="Book Antiqua" w:hAnsi="Book Antiqua"/>
            <w:noProof/>
          </w:rPr>
          <w:t>28 Agosto</w:t>
        </w:r>
        <w:r>
          <w:rPr>
            <w:noProof/>
            <w:webHidden/>
          </w:rPr>
          <w:tab/>
        </w:r>
        <w:r>
          <w:rPr>
            <w:noProof/>
            <w:webHidden/>
          </w:rPr>
          <w:fldChar w:fldCharType="begin"/>
        </w:r>
        <w:r>
          <w:rPr>
            <w:noProof/>
            <w:webHidden/>
          </w:rPr>
          <w:instrText xml:space="preserve"> PAGEREF _Toc531379070 \h </w:instrText>
        </w:r>
        <w:r>
          <w:rPr>
            <w:noProof/>
            <w:webHidden/>
          </w:rPr>
        </w:r>
        <w:r>
          <w:rPr>
            <w:noProof/>
            <w:webHidden/>
          </w:rPr>
          <w:fldChar w:fldCharType="separate"/>
        </w:r>
        <w:r>
          <w:rPr>
            <w:noProof/>
            <w:webHidden/>
          </w:rPr>
          <w:t>295</w:t>
        </w:r>
        <w:r>
          <w:rPr>
            <w:noProof/>
            <w:webHidden/>
          </w:rPr>
          <w:fldChar w:fldCharType="end"/>
        </w:r>
      </w:hyperlink>
    </w:p>
    <w:p w14:paraId="5F59E37B" w14:textId="77777777" w:rsidR="007C1D76" w:rsidRPr="0042570E" w:rsidRDefault="007C1D76">
      <w:pPr>
        <w:pStyle w:val="Sommario1"/>
        <w:tabs>
          <w:tab w:val="right" w:leader="dot" w:pos="9628"/>
        </w:tabs>
        <w:rPr>
          <w:rFonts w:eastAsia="Times New Roman"/>
          <w:noProof/>
          <w:lang w:eastAsia="it-IT"/>
        </w:rPr>
      </w:pPr>
      <w:hyperlink w:anchor="_Toc531379071" w:history="1">
        <w:r w:rsidRPr="008C3F76">
          <w:rPr>
            <w:rStyle w:val="Collegamentoipertestuale"/>
            <w:noProof/>
          </w:rPr>
          <w:t>Siate misericordiosi, come il Padre vostro è misericordioso</w:t>
        </w:r>
        <w:r>
          <w:rPr>
            <w:noProof/>
            <w:webHidden/>
          </w:rPr>
          <w:tab/>
        </w:r>
        <w:r>
          <w:rPr>
            <w:noProof/>
            <w:webHidden/>
          </w:rPr>
          <w:fldChar w:fldCharType="begin"/>
        </w:r>
        <w:r>
          <w:rPr>
            <w:noProof/>
            <w:webHidden/>
          </w:rPr>
          <w:instrText xml:space="preserve"> PAGEREF _Toc531379071 \h </w:instrText>
        </w:r>
        <w:r>
          <w:rPr>
            <w:noProof/>
            <w:webHidden/>
          </w:rPr>
        </w:r>
        <w:r>
          <w:rPr>
            <w:noProof/>
            <w:webHidden/>
          </w:rPr>
          <w:fldChar w:fldCharType="separate"/>
        </w:r>
        <w:r>
          <w:rPr>
            <w:noProof/>
            <w:webHidden/>
          </w:rPr>
          <w:t>295</w:t>
        </w:r>
        <w:r>
          <w:rPr>
            <w:noProof/>
            <w:webHidden/>
          </w:rPr>
          <w:fldChar w:fldCharType="end"/>
        </w:r>
      </w:hyperlink>
    </w:p>
    <w:p w14:paraId="1678BF4D" w14:textId="77777777" w:rsidR="007C1D76" w:rsidRPr="0042570E" w:rsidRDefault="007C1D76">
      <w:pPr>
        <w:pStyle w:val="Sommario2"/>
        <w:tabs>
          <w:tab w:val="right" w:leader="dot" w:pos="9628"/>
        </w:tabs>
        <w:rPr>
          <w:rFonts w:eastAsia="Times New Roman"/>
          <w:noProof/>
          <w:lang w:eastAsia="it-IT"/>
        </w:rPr>
      </w:pPr>
      <w:hyperlink w:anchor="_Toc531379072" w:history="1">
        <w:r w:rsidRPr="008C3F76">
          <w:rPr>
            <w:rStyle w:val="Collegamentoipertestuale"/>
            <w:rFonts w:ascii="Book Antiqua" w:hAnsi="Book Antiqua"/>
            <w:noProof/>
          </w:rPr>
          <w:t>29 Agosto</w:t>
        </w:r>
        <w:r>
          <w:rPr>
            <w:noProof/>
            <w:webHidden/>
          </w:rPr>
          <w:tab/>
        </w:r>
        <w:r>
          <w:rPr>
            <w:noProof/>
            <w:webHidden/>
          </w:rPr>
          <w:fldChar w:fldCharType="begin"/>
        </w:r>
        <w:r>
          <w:rPr>
            <w:noProof/>
            <w:webHidden/>
          </w:rPr>
          <w:instrText xml:space="preserve"> PAGEREF _Toc531379072 \h </w:instrText>
        </w:r>
        <w:r>
          <w:rPr>
            <w:noProof/>
            <w:webHidden/>
          </w:rPr>
        </w:r>
        <w:r>
          <w:rPr>
            <w:noProof/>
            <w:webHidden/>
          </w:rPr>
          <w:fldChar w:fldCharType="separate"/>
        </w:r>
        <w:r>
          <w:rPr>
            <w:noProof/>
            <w:webHidden/>
          </w:rPr>
          <w:t>299</w:t>
        </w:r>
        <w:r>
          <w:rPr>
            <w:noProof/>
            <w:webHidden/>
          </w:rPr>
          <w:fldChar w:fldCharType="end"/>
        </w:r>
      </w:hyperlink>
    </w:p>
    <w:p w14:paraId="314FA9BE" w14:textId="77777777" w:rsidR="007C1D76" w:rsidRPr="0042570E" w:rsidRDefault="007C1D76">
      <w:pPr>
        <w:pStyle w:val="Sommario1"/>
        <w:tabs>
          <w:tab w:val="right" w:leader="dot" w:pos="9628"/>
        </w:tabs>
        <w:rPr>
          <w:rFonts w:eastAsia="Times New Roman"/>
          <w:noProof/>
          <w:lang w:eastAsia="it-IT"/>
        </w:rPr>
      </w:pPr>
      <w:hyperlink w:anchor="_Toc531379073" w:history="1">
        <w:r w:rsidRPr="008C3F76">
          <w:rPr>
            <w:rStyle w:val="Collegamentoipertestuale"/>
            <w:noProof/>
          </w:rPr>
          <w:t>Prima però prepara una piccola focaccia per me e portamela</w:t>
        </w:r>
        <w:r>
          <w:rPr>
            <w:noProof/>
            <w:webHidden/>
          </w:rPr>
          <w:tab/>
        </w:r>
        <w:r>
          <w:rPr>
            <w:noProof/>
            <w:webHidden/>
          </w:rPr>
          <w:fldChar w:fldCharType="begin"/>
        </w:r>
        <w:r>
          <w:rPr>
            <w:noProof/>
            <w:webHidden/>
          </w:rPr>
          <w:instrText xml:space="preserve"> PAGEREF _Toc531379073 \h </w:instrText>
        </w:r>
        <w:r>
          <w:rPr>
            <w:noProof/>
            <w:webHidden/>
          </w:rPr>
        </w:r>
        <w:r>
          <w:rPr>
            <w:noProof/>
            <w:webHidden/>
          </w:rPr>
          <w:fldChar w:fldCharType="separate"/>
        </w:r>
        <w:r>
          <w:rPr>
            <w:noProof/>
            <w:webHidden/>
          </w:rPr>
          <w:t>299</w:t>
        </w:r>
        <w:r>
          <w:rPr>
            <w:noProof/>
            <w:webHidden/>
          </w:rPr>
          <w:fldChar w:fldCharType="end"/>
        </w:r>
      </w:hyperlink>
    </w:p>
    <w:p w14:paraId="582F9D69" w14:textId="77777777" w:rsidR="007C1D76" w:rsidRPr="0042570E" w:rsidRDefault="007C1D76">
      <w:pPr>
        <w:pStyle w:val="Sommario2"/>
        <w:tabs>
          <w:tab w:val="right" w:leader="dot" w:pos="9628"/>
        </w:tabs>
        <w:rPr>
          <w:rFonts w:eastAsia="Times New Roman"/>
          <w:noProof/>
          <w:lang w:eastAsia="it-IT"/>
        </w:rPr>
      </w:pPr>
      <w:hyperlink w:anchor="_Toc531379074" w:history="1">
        <w:r w:rsidRPr="008C3F76">
          <w:rPr>
            <w:rStyle w:val="Collegamentoipertestuale"/>
            <w:rFonts w:ascii="Book Antiqua" w:hAnsi="Book Antiqua"/>
            <w:noProof/>
          </w:rPr>
          <w:t>30 Agosto</w:t>
        </w:r>
        <w:r>
          <w:rPr>
            <w:noProof/>
            <w:webHidden/>
          </w:rPr>
          <w:tab/>
        </w:r>
        <w:r>
          <w:rPr>
            <w:noProof/>
            <w:webHidden/>
          </w:rPr>
          <w:fldChar w:fldCharType="begin"/>
        </w:r>
        <w:r>
          <w:rPr>
            <w:noProof/>
            <w:webHidden/>
          </w:rPr>
          <w:instrText xml:space="preserve"> PAGEREF _Toc531379074 \h </w:instrText>
        </w:r>
        <w:r>
          <w:rPr>
            <w:noProof/>
            <w:webHidden/>
          </w:rPr>
        </w:r>
        <w:r>
          <w:rPr>
            <w:noProof/>
            <w:webHidden/>
          </w:rPr>
          <w:fldChar w:fldCharType="separate"/>
        </w:r>
        <w:r>
          <w:rPr>
            <w:noProof/>
            <w:webHidden/>
          </w:rPr>
          <w:t>302</w:t>
        </w:r>
        <w:r>
          <w:rPr>
            <w:noProof/>
            <w:webHidden/>
          </w:rPr>
          <w:fldChar w:fldCharType="end"/>
        </w:r>
      </w:hyperlink>
    </w:p>
    <w:p w14:paraId="35B6B89C" w14:textId="77777777" w:rsidR="007C1D76" w:rsidRPr="0042570E" w:rsidRDefault="007C1D76">
      <w:pPr>
        <w:pStyle w:val="Sommario1"/>
        <w:tabs>
          <w:tab w:val="right" w:leader="dot" w:pos="9628"/>
        </w:tabs>
        <w:rPr>
          <w:rFonts w:eastAsia="Times New Roman"/>
          <w:noProof/>
          <w:lang w:eastAsia="it-IT"/>
        </w:rPr>
      </w:pPr>
      <w:hyperlink w:anchor="_Toc531379075" w:history="1">
        <w:r w:rsidRPr="008C3F76">
          <w:rPr>
            <w:rStyle w:val="Collegamentoipertestuale"/>
            <w:noProof/>
          </w:rPr>
          <w:t>E CHE SAPIENZA È QUELLA CHE GLI È STATA DATA?</w:t>
        </w:r>
        <w:r>
          <w:rPr>
            <w:noProof/>
            <w:webHidden/>
          </w:rPr>
          <w:tab/>
        </w:r>
        <w:r>
          <w:rPr>
            <w:noProof/>
            <w:webHidden/>
          </w:rPr>
          <w:fldChar w:fldCharType="begin"/>
        </w:r>
        <w:r>
          <w:rPr>
            <w:noProof/>
            <w:webHidden/>
          </w:rPr>
          <w:instrText xml:space="preserve"> PAGEREF _Toc531379075 \h </w:instrText>
        </w:r>
        <w:r>
          <w:rPr>
            <w:noProof/>
            <w:webHidden/>
          </w:rPr>
        </w:r>
        <w:r>
          <w:rPr>
            <w:noProof/>
            <w:webHidden/>
          </w:rPr>
          <w:fldChar w:fldCharType="separate"/>
        </w:r>
        <w:r>
          <w:rPr>
            <w:noProof/>
            <w:webHidden/>
          </w:rPr>
          <w:t>302</w:t>
        </w:r>
        <w:r>
          <w:rPr>
            <w:noProof/>
            <w:webHidden/>
          </w:rPr>
          <w:fldChar w:fldCharType="end"/>
        </w:r>
      </w:hyperlink>
    </w:p>
    <w:p w14:paraId="3DD50EFD" w14:textId="77777777" w:rsidR="007C1D76" w:rsidRPr="0042570E" w:rsidRDefault="007C1D76">
      <w:pPr>
        <w:pStyle w:val="Sommario2"/>
        <w:tabs>
          <w:tab w:val="right" w:leader="dot" w:pos="9628"/>
        </w:tabs>
        <w:rPr>
          <w:rFonts w:eastAsia="Times New Roman"/>
          <w:noProof/>
          <w:lang w:eastAsia="it-IT"/>
        </w:rPr>
      </w:pPr>
      <w:hyperlink w:anchor="_Toc531379076" w:history="1">
        <w:r w:rsidRPr="008C3F76">
          <w:rPr>
            <w:rStyle w:val="Collegamentoipertestuale"/>
            <w:rFonts w:ascii="Book Antiqua" w:hAnsi="Book Antiqua"/>
            <w:noProof/>
          </w:rPr>
          <w:t>31 Agosto</w:t>
        </w:r>
        <w:r>
          <w:rPr>
            <w:noProof/>
            <w:webHidden/>
          </w:rPr>
          <w:tab/>
        </w:r>
        <w:r>
          <w:rPr>
            <w:noProof/>
            <w:webHidden/>
          </w:rPr>
          <w:fldChar w:fldCharType="begin"/>
        </w:r>
        <w:r>
          <w:rPr>
            <w:noProof/>
            <w:webHidden/>
          </w:rPr>
          <w:instrText xml:space="preserve"> PAGEREF _Toc531379076 \h </w:instrText>
        </w:r>
        <w:r>
          <w:rPr>
            <w:noProof/>
            <w:webHidden/>
          </w:rPr>
        </w:r>
        <w:r>
          <w:rPr>
            <w:noProof/>
            <w:webHidden/>
          </w:rPr>
          <w:fldChar w:fldCharType="separate"/>
        </w:r>
        <w:r>
          <w:rPr>
            <w:noProof/>
            <w:webHidden/>
          </w:rPr>
          <w:t>303</w:t>
        </w:r>
        <w:r>
          <w:rPr>
            <w:noProof/>
            <w:webHidden/>
          </w:rPr>
          <w:fldChar w:fldCharType="end"/>
        </w:r>
      </w:hyperlink>
    </w:p>
    <w:p w14:paraId="31ACE357" w14:textId="77777777" w:rsidR="007C1D76" w:rsidRPr="0042570E" w:rsidRDefault="007C1D76">
      <w:pPr>
        <w:pStyle w:val="Sommario1"/>
        <w:tabs>
          <w:tab w:val="right" w:leader="dot" w:pos="9628"/>
        </w:tabs>
        <w:rPr>
          <w:rFonts w:eastAsia="Times New Roman"/>
          <w:noProof/>
          <w:lang w:eastAsia="it-IT"/>
        </w:rPr>
      </w:pPr>
      <w:hyperlink w:anchor="_Toc531379077" w:history="1">
        <w:r w:rsidRPr="008C3F76">
          <w:rPr>
            <w:rStyle w:val="Collegamentoipertestuale"/>
            <w:noProof/>
          </w:rPr>
          <w:t>Ha fatto bene ogni cosa</w:t>
        </w:r>
        <w:r>
          <w:rPr>
            <w:noProof/>
            <w:webHidden/>
          </w:rPr>
          <w:tab/>
        </w:r>
        <w:r>
          <w:rPr>
            <w:noProof/>
            <w:webHidden/>
          </w:rPr>
          <w:fldChar w:fldCharType="begin"/>
        </w:r>
        <w:r>
          <w:rPr>
            <w:noProof/>
            <w:webHidden/>
          </w:rPr>
          <w:instrText xml:space="preserve"> PAGEREF _Toc531379077 \h </w:instrText>
        </w:r>
        <w:r>
          <w:rPr>
            <w:noProof/>
            <w:webHidden/>
          </w:rPr>
        </w:r>
        <w:r>
          <w:rPr>
            <w:noProof/>
            <w:webHidden/>
          </w:rPr>
          <w:fldChar w:fldCharType="separate"/>
        </w:r>
        <w:r>
          <w:rPr>
            <w:noProof/>
            <w:webHidden/>
          </w:rPr>
          <w:t>304</w:t>
        </w:r>
        <w:r>
          <w:rPr>
            <w:noProof/>
            <w:webHidden/>
          </w:rPr>
          <w:fldChar w:fldCharType="end"/>
        </w:r>
      </w:hyperlink>
    </w:p>
    <w:p w14:paraId="509A5BDE" w14:textId="77777777" w:rsidR="007C1D76" w:rsidRPr="0042570E" w:rsidRDefault="007C1D76">
      <w:pPr>
        <w:pStyle w:val="Sommario1"/>
        <w:tabs>
          <w:tab w:val="right" w:leader="dot" w:pos="9628"/>
        </w:tabs>
        <w:rPr>
          <w:rFonts w:eastAsia="Times New Roman"/>
          <w:noProof/>
          <w:lang w:eastAsia="it-IT"/>
        </w:rPr>
      </w:pPr>
      <w:hyperlink w:anchor="_Toc531379078" w:history="1">
        <w:r w:rsidRPr="008C3F76">
          <w:rPr>
            <w:rStyle w:val="Collegamentoipertestuale"/>
            <w:noProof/>
          </w:rPr>
          <w:t>Settembre 2018</w:t>
        </w:r>
        <w:r>
          <w:rPr>
            <w:noProof/>
            <w:webHidden/>
          </w:rPr>
          <w:tab/>
        </w:r>
        <w:r>
          <w:rPr>
            <w:noProof/>
            <w:webHidden/>
          </w:rPr>
          <w:fldChar w:fldCharType="begin"/>
        </w:r>
        <w:r>
          <w:rPr>
            <w:noProof/>
            <w:webHidden/>
          </w:rPr>
          <w:instrText xml:space="preserve"> PAGEREF _Toc531379078 \h </w:instrText>
        </w:r>
        <w:r>
          <w:rPr>
            <w:noProof/>
            <w:webHidden/>
          </w:rPr>
        </w:r>
        <w:r>
          <w:rPr>
            <w:noProof/>
            <w:webHidden/>
          </w:rPr>
          <w:fldChar w:fldCharType="separate"/>
        </w:r>
        <w:r>
          <w:rPr>
            <w:noProof/>
            <w:webHidden/>
          </w:rPr>
          <w:t>309</w:t>
        </w:r>
        <w:r>
          <w:rPr>
            <w:noProof/>
            <w:webHidden/>
          </w:rPr>
          <w:fldChar w:fldCharType="end"/>
        </w:r>
      </w:hyperlink>
    </w:p>
    <w:p w14:paraId="4CC336A1" w14:textId="77777777" w:rsidR="007C1D76" w:rsidRPr="0042570E" w:rsidRDefault="007C1D76">
      <w:pPr>
        <w:pStyle w:val="Sommario2"/>
        <w:tabs>
          <w:tab w:val="right" w:leader="dot" w:pos="9628"/>
        </w:tabs>
        <w:rPr>
          <w:rFonts w:eastAsia="Times New Roman"/>
          <w:noProof/>
          <w:lang w:eastAsia="it-IT"/>
        </w:rPr>
      </w:pPr>
      <w:hyperlink w:anchor="_Toc531379079" w:history="1">
        <w:r w:rsidRPr="008C3F76">
          <w:rPr>
            <w:rStyle w:val="Collegamentoipertestuale"/>
            <w:rFonts w:ascii="Book Antiqua" w:hAnsi="Book Antiqua"/>
            <w:noProof/>
          </w:rPr>
          <w:t>1 Settembre</w:t>
        </w:r>
        <w:r>
          <w:rPr>
            <w:noProof/>
            <w:webHidden/>
          </w:rPr>
          <w:tab/>
        </w:r>
        <w:r>
          <w:rPr>
            <w:noProof/>
            <w:webHidden/>
          </w:rPr>
          <w:fldChar w:fldCharType="begin"/>
        </w:r>
        <w:r>
          <w:rPr>
            <w:noProof/>
            <w:webHidden/>
          </w:rPr>
          <w:instrText xml:space="preserve"> PAGEREF _Toc531379079 \h </w:instrText>
        </w:r>
        <w:r>
          <w:rPr>
            <w:noProof/>
            <w:webHidden/>
          </w:rPr>
        </w:r>
        <w:r>
          <w:rPr>
            <w:noProof/>
            <w:webHidden/>
          </w:rPr>
          <w:fldChar w:fldCharType="separate"/>
        </w:r>
        <w:r>
          <w:rPr>
            <w:noProof/>
            <w:webHidden/>
          </w:rPr>
          <w:t>311</w:t>
        </w:r>
        <w:r>
          <w:rPr>
            <w:noProof/>
            <w:webHidden/>
          </w:rPr>
          <w:fldChar w:fldCharType="end"/>
        </w:r>
      </w:hyperlink>
    </w:p>
    <w:p w14:paraId="7813964D" w14:textId="77777777" w:rsidR="007C1D76" w:rsidRPr="0042570E" w:rsidRDefault="007C1D76">
      <w:pPr>
        <w:pStyle w:val="Sommario1"/>
        <w:tabs>
          <w:tab w:val="right" w:leader="dot" w:pos="9628"/>
        </w:tabs>
        <w:rPr>
          <w:rFonts w:eastAsia="Times New Roman"/>
          <w:noProof/>
          <w:lang w:eastAsia="it-IT"/>
        </w:rPr>
      </w:pPr>
      <w:hyperlink w:anchor="_Toc531379080" w:history="1">
        <w:r w:rsidRPr="008C3F76">
          <w:rPr>
            <w:rStyle w:val="Collegamentoipertestuale"/>
            <w:noProof/>
          </w:rPr>
          <w:t>Convertitevi, perché il regno dei cieli è vicino</w:t>
        </w:r>
        <w:r>
          <w:rPr>
            <w:noProof/>
            <w:webHidden/>
          </w:rPr>
          <w:tab/>
        </w:r>
        <w:r>
          <w:rPr>
            <w:noProof/>
            <w:webHidden/>
          </w:rPr>
          <w:fldChar w:fldCharType="begin"/>
        </w:r>
        <w:r>
          <w:rPr>
            <w:noProof/>
            <w:webHidden/>
          </w:rPr>
          <w:instrText xml:space="preserve"> PAGEREF _Toc531379080 \h </w:instrText>
        </w:r>
        <w:r>
          <w:rPr>
            <w:noProof/>
            <w:webHidden/>
          </w:rPr>
        </w:r>
        <w:r>
          <w:rPr>
            <w:noProof/>
            <w:webHidden/>
          </w:rPr>
          <w:fldChar w:fldCharType="separate"/>
        </w:r>
        <w:r>
          <w:rPr>
            <w:noProof/>
            <w:webHidden/>
          </w:rPr>
          <w:t>311</w:t>
        </w:r>
        <w:r>
          <w:rPr>
            <w:noProof/>
            <w:webHidden/>
          </w:rPr>
          <w:fldChar w:fldCharType="end"/>
        </w:r>
      </w:hyperlink>
    </w:p>
    <w:p w14:paraId="227A03AE" w14:textId="77777777" w:rsidR="007C1D76" w:rsidRPr="0042570E" w:rsidRDefault="007C1D76">
      <w:pPr>
        <w:pStyle w:val="Sommario2"/>
        <w:tabs>
          <w:tab w:val="right" w:leader="dot" w:pos="9628"/>
        </w:tabs>
        <w:rPr>
          <w:rFonts w:eastAsia="Times New Roman"/>
          <w:noProof/>
          <w:lang w:eastAsia="it-IT"/>
        </w:rPr>
      </w:pPr>
      <w:hyperlink w:anchor="_Toc531379081" w:history="1">
        <w:r w:rsidRPr="008C3F76">
          <w:rPr>
            <w:rStyle w:val="Collegamentoipertestuale"/>
            <w:rFonts w:ascii="Book Antiqua" w:hAnsi="Book Antiqua"/>
            <w:noProof/>
          </w:rPr>
          <w:t>2 Settembre</w:t>
        </w:r>
        <w:r>
          <w:rPr>
            <w:noProof/>
            <w:webHidden/>
          </w:rPr>
          <w:tab/>
        </w:r>
        <w:r>
          <w:rPr>
            <w:noProof/>
            <w:webHidden/>
          </w:rPr>
          <w:fldChar w:fldCharType="begin"/>
        </w:r>
        <w:r>
          <w:rPr>
            <w:noProof/>
            <w:webHidden/>
          </w:rPr>
          <w:instrText xml:space="preserve"> PAGEREF _Toc531379081 \h </w:instrText>
        </w:r>
        <w:r>
          <w:rPr>
            <w:noProof/>
            <w:webHidden/>
          </w:rPr>
        </w:r>
        <w:r>
          <w:rPr>
            <w:noProof/>
            <w:webHidden/>
          </w:rPr>
          <w:fldChar w:fldCharType="separate"/>
        </w:r>
        <w:r>
          <w:rPr>
            <w:noProof/>
            <w:webHidden/>
          </w:rPr>
          <w:t>314</w:t>
        </w:r>
        <w:r>
          <w:rPr>
            <w:noProof/>
            <w:webHidden/>
          </w:rPr>
          <w:fldChar w:fldCharType="end"/>
        </w:r>
      </w:hyperlink>
    </w:p>
    <w:p w14:paraId="3DEBFFDB" w14:textId="77777777" w:rsidR="007C1D76" w:rsidRPr="0042570E" w:rsidRDefault="007C1D76">
      <w:pPr>
        <w:pStyle w:val="Sommario1"/>
        <w:tabs>
          <w:tab w:val="right" w:leader="dot" w:pos="9628"/>
        </w:tabs>
        <w:rPr>
          <w:rFonts w:eastAsia="Times New Roman"/>
          <w:noProof/>
          <w:lang w:eastAsia="it-IT"/>
        </w:rPr>
      </w:pPr>
      <w:hyperlink w:anchor="_Toc531379082" w:history="1">
        <w:r w:rsidRPr="008C3F76">
          <w:rPr>
            <w:rStyle w:val="Collegamentoipertestuale"/>
            <w:rFonts w:ascii="Book Antiqua" w:eastAsia="Times New Roman" w:hAnsi="Book Antiqua" w:cs="Arial"/>
            <w:b/>
            <w:bCs/>
            <w:noProof/>
            <w:kern w:val="32"/>
            <w:lang w:eastAsia="it-IT"/>
          </w:rPr>
          <w:t>Non giudicate e non sarete giudicati</w:t>
        </w:r>
        <w:r>
          <w:rPr>
            <w:noProof/>
            <w:webHidden/>
          </w:rPr>
          <w:tab/>
        </w:r>
        <w:r>
          <w:rPr>
            <w:noProof/>
            <w:webHidden/>
          </w:rPr>
          <w:fldChar w:fldCharType="begin"/>
        </w:r>
        <w:r>
          <w:rPr>
            <w:noProof/>
            <w:webHidden/>
          </w:rPr>
          <w:instrText xml:space="preserve"> PAGEREF _Toc531379082 \h </w:instrText>
        </w:r>
        <w:r>
          <w:rPr>
            <w:noProof/>
            <w:webHidden/>
          </w:rPr>
        </w:r>
        <w:r>
          <w:rPr>
            <w:noProof/>
            <w:webHidden/>
          </w:rPr>
          <w:fldChar w:fldCharType="separate"/>
        </w:r>
        <w:r>
          <w:rPr>
            <w:noProof/>
            <w:webHidden/>
          </w:rPr>
          <w:t>314</w:t>
        </w:r>
        <w:r>
          <w:rPr>
            <w:noProof/>
            <w:webHidden/>
          </w:rPr>
          <w:fldChar w:fldCharType="end"/>
        </w:r>
      </w:hyperlink>
    </w:p>
    <w:p w14:paraId="21C33FA4" w14:textId="77777777" w:rsidR="007C1D76" w:rsidRPr="0042570E" w:rsidRDefault="007C1D76">
      <w:pPr>
        <w:pStyle w:val="Sommario2"/>
        <w:tabs>
          <w:tab w:val="right" w:leader="dot" w:pos="9628"/>
        </w:tabs>
        <w:rPr>
          <w:rFonts w:eastAsia="Times New Roman"/>
          <w:noProof/>
          <w:lang w:eastAsia="it-IT"/>
        </w:rPr>
      </w:pPr>
      <w:hyperlink w:anchor="_Toc531379083" w:history="1">
        <w:r w:rsidRPr="008C3F76">
          <w:rPr>
            <w:rStyle w:val="Collegamentoipertestuale"/>
            <w:rFonts w:ascii="Book Antiqua" w:hAnsi="Book Antiqua"/>
            <w:noProof/>
          </w:rPr>
          <w:t>3 Settembre</w:t>
        </w:r>
        <w:r>
          <w:rPr>
            <w:noProof/>
            <w:webHidden/>
          </w:rPr>
          <w:tab/>
        </w:r>
        <w:r>
          <w:rPr>
            <w:noProof/>
            <w:webHidden/>
          </w:rPr>
          <w:fldChar w:fldCharType="begin"/>
        </w:r>
        <w:r>
          <w:rPr>
            <w:noProof/>
            <w:webHidden/>
          </w:rPr>
          <w:instrText xml:space="preserve"> PAGEREF _Toc531379083 \h </w:instrText>
        </w:r>
        <w:r>
          <w:rPr>
            <w:noProof/>
            <w:webHidden/>
          </w:rPr>
        </w:r>
        <w:r>
          <w:rPr>
            <w:noProof/>
            <w:webHidden/>
          </w:rPr>
          <w:fldChar w:fldCharType="separate"/>
        </w:r>
        <w:r>
          <w:rPr>
            <w:noProof/>
            <w:webHidden/>
          </w:rPr>
          <w:t>317</w:t>
        </w:r>
        <w:r>
          <w:rPr>
            <w:noProof/>
            <w:webHidden/>
          </w:rPr>
          <w:fldChar w:fldCharType="end"/>
        </w:r>
      </w:hyperlink>
    </w:p>
    <w:p w14:paraId="5A6D2A34" w14:textId="77777777" w:rsidR="007C1D76" w:rsidRPr="0042570E" w:rsidRDefault="007C1D76">
      <w:pPr>
        <w:pStyle w:val="Sommario1"/>
        <w:tabs>
          <w:tab w:val="right" w:leader="dot" w:pos="9628"/>
        </w:tabs>
        <w:rPr>
          <w:rFonts w:eastAsia="Times New Roman"/>
          <w:noProof/>
          <w:lang w:eastAsia="it-IT"/>
        </w:rPr>
      </w:pPr>
      <w:hyperlink w:anchor="_Toc531379084" w:history="1">
        <w:r w:rsidRPr="008C3F76">
          <w:rPr>
            <w:rStyle w:val="Collegamentoipertestuale"/>
            <w:noProof/>
          </w:rPr>
          <w:t>Ora so veramente che tu sei uomo di Dio</w:t>
        </w:r>
        <w:r>
          <w:rPr>
            <w:noProof/>
            <w:webHidden/>
          </w:rPr>
          <w:tab/>
        </w:r>
        <w:r>
          <w:rPr>
            <w:noProof/>
            <w:webHidden/>
          </w:rPr>
          <w:fldChar w:fldCharType="begin"/>
        </w:r>
        <w:r>
          <w:rPr>
            <w:noProof/>
            <w:webHidden/>
          </w:rPr>
          <w:instrText xml:space="preserve"> PAGEREF _Toc531379084 \h </w:instrText>
        </w:r>
        <w:r>
          <w:rPr>
            <w:noProof/>
            <w:webHidden/>
          </w:rPr>
        </w:r>
        <w:r>
          <w:rPr>
            <w:noProof/>
            <w:webHidden/>
          </w:rPr>
          <w:fldChar w:fldCharType="separate"/>
        </w:r>
        <w:r>
          <w:rPr>
            <w:noProof/>
            <w:webHidden/>
          </w:rPr>
          <w:t>317</w:t>
        </w:r>
        <w:r>
          <w:rPr>
            <w:noProof/>
            <w:webHidden/>
          </w:rPr>
          <w:fldChar w:fldCharType="end"/>
        </w:r>
      </w:hyperlink>
    </w:p>
    <w:p w14:paraId="28F8EC80" w14:textId="77777777" w:rsidR="007C1D76" w:rsidRPr="0042570E" w:rsidRDefault="007C1D76">
      <w:pPr>
        <w:pStyle w:val="Sommario2"/>
        <w:tabs>
          <w:tab w:val="right" w:leader="dot" w:pos="9628"/>
        </w:tabs>
        <w:rPr>
          <w:rFonts w:eastAsia="Times New Roman"/>
          <w:noProof/>
          <w:lang w:eastAsia="it-IT"/>
        </w:rPr>
      </w:pPr>
      <w:hyperlink w:anchor="_Toc531379085" w:history="1">
        <w:r w:rsidRPr="008C3F76">
          <w:rPr>
            <w:rStyle w:val="Collegamentoipertestuale"/>
            <w:rFonts w:ascii="Book Antiqua" w:hAnsi="Book Antiqua"/>
            <w:noProof/>
          </w:rPr>
          <w:t>4 Settembre</w:t>
        </w:r>
        <w:r>
          <w:rPr>
            <w:noProof/>
            <w:webHidden/>
          </w:rPr>
          <w:tab/>
        </w:r>
        <w:r>
          <w:rPr>
            <w:noProof/>
            <w:webHidden/>
          </w:rPr>
          <w:fldChar w:fldCharType="begin"/>
        </w:r>
        <w:r>
          <w:rPr>
            <w:noProof/>
            <w:webHidden/>
          </w:rPr>
          <w:instrText xml:space="preserve"> PAGEREF _Toc531379085 \h </w:instrText>
        </w:r>
        <w:r>
          <w:rPr>
            <w:noProof/>
            <w:webHidden/>
          </w:rPr>
        </w:r>
        <w:r>
          <w:rPr>
            <w:noProof/>
            <w:webHidden/>
          </w:rPr>
          <w:fldChar w:fldCharType="separate"/>
        </w:r>
        <w:r>
          <w:rPr>
            <w:noProof/>
            <w:webHidden/>
          </w:rPr>
          <w:t>321</w:t>
        </w:r>
        <w:r>
          <w:rPr>
            <w:noProof/>
            <w:webHidden/>
          </w:rPr>
          <w:fldChar w:fldCharType="end"/>
        </w:r>
      </w:hyperlink>
    </w:p>
    <w:p w14:paraId="7095BBA5" w14:textId="77777777" w:rsidR="007C1D76" w:rsidRPr="0042570E" w:rsidRDefault="007C1D76">
      <w:pPr>
        <w:pStyle w:val="Sommario1"/>
        <w:tabs>
          <w:tab w:val="right" w:leader="dot" w:pos="9628"/>
        </w:tabs>
        <w:rPr>
          <w:rFonts w:eastAsia="Times New Roman"/>
          <w:noProof/>
          <w:lang w:eastAsia="it-IT"/>
        </w:rPr>
      </w:pPr>
      <w:hyperlink w:anchor="_Toc531379086" w:history="1">
        <w:r w:rsidRPr="008C3F76">
          <w:rPr>
            <w:rStyle w:val="Collegamentoipertestuale"/>
            <w:noProof/>
          </w:rPr>
          <w:t>PER IL VIAGGIO NIENT’ALTRO CHE UN BASTONE</w:t>
        </w:r>
        <w:r>
          <w:rPr>
            <w:noProof/>
            <w:webHidden/>
          </w:rPr>
          <w:tab/>
        </w:r>
        <w:r>
          <w:rPr>
            <w:noProof/>
            <w:webHidden/>
          </w:rPr>
          <w:fldChar w:fldCharType="begin"/>
        </w:r>
        <w:r>
          <w:rPr>
            <w:noProof/>
            <w:webHidden/>
          </w:rPr>
          <w:instrText xml:space="preserve"> PAGEREF _Toc531379086 \h </w:instrText>
        </w:r>
        <w:r>
          <w:rPr>
            <w:noProof/>
            <w:webHidden/>
          </w:rPr>
        </w:r>
        <w:r>
          <w:rPr>
            <w:noProof/>
            <w:webHidden/>
          </w:rPr>
          <w:fldChar w:fldCharType="separate"/>
        </w:r>
        <w:r>
          <w:rPr>
            <w:noProof/>
            <w:webHidden/>
          </w:rPr>
          <w:t>321</w:t>
        </w:r>
        <w:r>
          <w:rPr>
            <w:noProof/>
            <w:webHidden/>
          </w:rPr>
          <w:fldChar w:fldCharType="end"/>
        </w:r>
      </w:hyperlink>
    </w:p>
    <w:p w14:paraId="3B4C9E48" w14:textId="77777777" w:rsidR="007C1D76" w:rsidRPr="0042570E" w:rsidRDefault="007C1D76">
      <w:pPr>
        <w:pStyle w:val="Sommario2"/>
        <w:tabs>
          <w:tab w:val="right" w:leader="dot" w:pos="9628"/>
        </w:tabs>
        <w:rPr>
          <w:rFonts w:eastAsia="Times New Roman"/>
          <w:noProof/>
          <w:lang w:eastAsia="it-IT"/>
        </w:rPr>
      </w:pPr>
      <w:hyperlink w:anchor="_Toc531379087" w:history="1">
        <w:r w:rsidRPr="008C3F76">
          <w:rPr>
            <w:rStyle w:val="Collegamentoipertestuale"/>
            <w:rFonts w:ascii="Book Antiqua" w:hAnsi="Book Antiqua"/>
            <w:noProof/>
          </w:rPr>
          <w:t>5 Settembre</w:t>
        </w:r>
        <w:r>
          <w:rPr>
            <w:noProof/>
            <w:webHidden/>
          </w:rPr>
          <w:tab/>
        </w:r>
        <w:r>
          <w:rPr>
            <w:noProof/>
            <w:webHidden/>
          </w:rPr>
          <w:fldChar w:fldCharType="begin"/>
        </w:r>
        <w:r>
          <w:rPr>
            <w:noProof/>
            <w:webHidden/>
          </w:rPr>
          <w:instrText xml:space="preserve"> PAGEREF _Toc531379087 \h </w:instrText>
        </w:r>
        <w:r>
          <w:rPr>
            <w:noProof/>
            <w:webHidden/>
          </w:rPr>
        </w:r>
        <w:r>
          <w:rPr>
            <w:noProof/>
            <w:webHidden/>
          </w:rPr>
          <w:fldChar w:fldCharType="separate"/>
        </w:r>
        <w:r>
          <w:rPr>
            <w:noProof/>
            <w:webHidden/>
          </w:rPr>
          <w:t>325</w:t>
        </w:r>
        <w:r>
          <w:rPr>
            <w:noProof/>
            <w:webHidden/>
          </w:rPr>
          <w:fldChar w:fldCharType="end"/>
        </w:r>
      </w:hyperlink>
    </w:p>
    <w:p w14:paraId="0560F505" w14:textId="77777777" w:rsidR="007C1D76" w:rsidRPr="0042570E" w:rsidRDefault="007C1D76">
      <w:pPr>
        <w:pStyle w:val="Sommario1"/>
        <w:tabs>
          <w:tab w:val="right" w:leader="dot" w:pos="9628"/>
        </w:tabs>
        <w:rPr>
          <w:rFonts w:eastAsia="Times New Roman"/>
          <w:noProof/>
          <w:lang w:eastAsia="it-IT"/>
        </w:rPr>
      </w:pPr>
      <w:hyperlink w:anchor="_Toc531379088" w:history="1">
        <w:r w:rsidRPr="008C3F76">
          <w:rPr>
            <w:rStyle w:val="Collegamentoipertestuale"/>
            <w:rFonts w:ascii="Book Antiqua" w:eastAsia="Times New Roman" w:hAnsi="Book Antiqua" w:cs="Arial"/>
            <w:b/>
            <w:bCs/>
            <w:noProof/>
            <w:kern w:val="32"/>
            <w:lang w:eastAsia="it-IT"/>
          </w:rPr>
          <w:t>Come riuscire a sfamarli di pane qui, in un deserto?</w:t>
        </w:r>
        <w:r>
          <w:rPr>
            <w:noProof/>
            <w:webHidden/>
          </w:rPr>
          <w:tab/>
        </w:r>
        <w:r>
          <w:rPr>
            <w:noProof/>
            <w:webHidden/>
          </w:rPr>
          <w:fldChar w:fldCharType="begin"/>
        </w:r>
        <w:r>
          <w:rPr>
            <w:noProof/>
            <w:webHidden/>
          </w:rPr>
          <w:instrText xml:space="preserve"> PAGEREF _Toc531379088 \h </w:instrText>
        </w:r>
        <w:r>
          <w:rPr>
            <w:noProof/>
            <w:webHidden/>
          </w:rPr>
        </w:r>
        <w:r>
          <w:rPr>
            <w:noProof/>
            <w:webHidden/>
          </w:rPr>
          <w:fldChar w:fldCharType="separate"/>
        </w:r>
        <w:r>
          <w:rPr>
            <w:noProof/>
            <w:webHidden/>
          </w:rPr>
          <w:t>325</w:t>
        </w:r>
        <w:r>
          <w:rPr>
            <w:noProof/>
            <w:webHidden/>
          </w:rPr>
          <w:fldChar w:fldCharType="end"/>
        </w:r>
      </w:hyperlink>
    </w:p>
    <w:p w14:paraId="73A47184" w14:textId="77777777" w:rsidR="007C1D76" w:rsidRPr="0042570E" w:rsidRDefault="007C1D76">
      <w:pPr>
        <w:pStyle w:val="Sommario2"/>
        <w:tabs>
          <w:tab w:val="right" w:leader="dot" w:pos="9628"/>
        </w:tabs>
        <w:rPr>
          <w:rFonts w:eastAsia="Times New Roman"/>
          <w:noProof/>
          <w:lang w:eastAsia="it-IT"/>
        </w:rPr>
      </w:pPr>
      <w:hyperlink w:anchor="_Toc531379089" w:history="1">
        <w:r w:rsidRPr="008C3F76">
          <w:rPr>
            <w:rStyle w:val="Collegamentoipertestuale"/>
            <w:rFonts w:ascii="Book Antiqua" w:hAnsi="Book Antiqua"/>
            <w:noProof/>
          </w:rPr>
          <w:t>6 Settembre</w:t>
        </w:r>
        <w:r>
          <w:rPr>
            <w:noProof/>
            <w:webHidden/>
          </w:rPr>
          <w:tab/>
        </w:r>
        <w:r>
          <w:rPr>
            <w:noProof/>
            <w:webHidden/>
          </w:rPr>
          <w:fldChar w:fldCharType="begin"/>
        </w:r>
        <w:r>
          <w:rPr>
            <w:noProof/>
            <w:webHidden/>
          </w:rPr>
          <w:instrText xml:space="preserve"> PAGEREF _Toc531379089 \h </w:instrText>
        </w:r>
        <w:r>
          <w:rPr>
            <w:noProof/>
            <w:webHidden/>
          </w:rPr>
        </w:r>
        <w:r>
          <w:rPr>
            <w:noProof/>
            <w:webHidden/>
          </w:rPr>
          <w:fldChar w:fldCharType="separate"/>
        </w:r>
        <w:r>
          <w:rPr>
            <w:noProof/>
            <w:webHidden/>
          </w:rPr>
          <w:t>328</w:t>
        </w:r>
        <w:r>
          <w:rPr>
            <w:noProof/>
            <w:webHidden/>
          </w:rPr>
          <w:fldChar w:fldCharType="end"/>
        </w:r>
      </w:hyperlink>
    </w:p>
    <w:p w14:paraId="06A3D7B5" w14:textId="77777777" w:rsidR="007C1D76" w:rsidRPr="0042570E" w:rsidRDefault="007C1D76">
      <w:pPr>
        <w:pStyle w:val="Sommario1"/>
        <w:tabs>
          <w:tab w:val="right" w:leader="dot" w:pos="9628"/>
        </w:tabs>
        <w:rPr>
          <w:rFonts w:eastAsia="Times New Roman"/>
          <w:noProof/>
          <w:lang w:eastAsia="it-IT"/>
        </w:rPr>
      </w:pPr>
      <w:hyperlink w:anchor="_Toc531379090" w:history="1">
        <w:r w:rsidRPr="008C3F76">
          <w:rPr>
            <w:rStyle w:val="Collegamentoipertestuale"/>
            <w:noProof/>
          </w:rPr>
          <w:t>Venite dietro a me, vi farò pescatori di uomini</w:t>
        </w:r>
        <w:r>
          <w:rPr>
            <w:noProof/>
            <w:webHidden/>
          </w:rPr>
          <w:tab/>
        </w:r>
        <w:r>
          <w:rPr>
            <w:noProof/>
            <w:webHidden/>
          </w:rPr>
          <w:fldChar w:fldCharType="begin"/>
        </w:r>
        <w:r>
          <w:rPr>
            <w:noProof/>
            <w:webHidden/>
          </w:rPr>
          <w:instrText xml:space="preserve"> PAGEREF _Toc531379090 \h </w:instrText>
        </w:r>
        <w:r>
          <w:rPr>
            <w:noProof/>
            <w:webHidden/>
          </w:rPr>
        </w:r>
        <w:r>
          <w:rPr>
            <w:noProof/>
            <w:webHidden/>
          </w:rPr>
          <w:fldChar w:fldCharType="separate"/>
        </w:r>
        <w:r>
          <w:rPr>
            <w:noProof/>
            <w:webHidden/>
          </w:rPr>
          <w:t>328</w:t>
        </w:r>
        <w:r>
          <w:rPr>
            <w:noProof/>
            <w:webHidden/>
          </w:rPr>
          <w:fldChar w:fldCharType="end"/>
        </w:r>
      </w:hyperlink>
    </w:p>
    <w:p w14:paraId="5696ECE1" w14:textId="77777777" w:rsidR="007C1D76" w:rsidRPr="0042570E" w:rsidRDefault="007C1D76">
      <w:pPr>
        <w:pStyle w:val="Sommario2"/>
        <w:tabs>
          <w:tab w:val="right" w:leader="dot" w:pos="9628"/>
        </w:tabs>
        <w:rPr>
          <w:rFonts w:eastAsia="Times New Roman"/>
          <w:noProof/>
          <w:lang w:eastAsia="it-IT"/>
        </w:rPr>
      </w:pPr>
      <w:hyperlink w:anchor="_Toc531379091" w:history="1">
        <w:r w:rsidRPr="008C3F76">
          <w:rPr>
            <w:rStyle w:val="Collegamentoipertestuale"/>
            <w:rFonts w:ascii="Book Antiqua" w:hAnsi="Book Antiqua"/>
            <w:noProof/>
          </w:rPr>
          <w:t>7 Settembre</w:t>
        </w:r>
        <w:r>
          <w:rPr>
            <w:noProof/>
            <w:webHidden/>
          </w:rPr>
          <w:tab/>
        </w:r>
        <w:r>
          <w:rPr>
            <w:noProof/>
            <w:webHidden/>
          </w:rPr>
          <w:fldChar w:fldCharType="begin"/>
        </w:r>
        <w:r>
          <w:rPr>
            <w:noProof/>
            <w:webHidden/>
          </w:rPr>
          <w:instrText xml:space="preserve"> PAGEREF _Toc531379091 \h </w:instrText>
        </w:r>
        <w:r>
          <w:rPr>
            <w:noProof/>
            <w:webHidden/>
          </w:rPr>
        </w:r>
        <w:r>
          <w:rPr>
            <w:noProof/>
            <w:webHidden/>
          </w:rPr>
          <w:fldChar w:fldCharType="separate"/>
        </w:r>
        <w:r>
          <w:rPr>
            <w:noProof/>
            <w:webHidden/>
          </w:rPr>
          <w:t>332</w:t>
        </w:r>
        <w:r>
          <w:rPr>
            <w:noProof/>
            <w:webHidden/>
          </w:rPr>
          <w:fldChar w:fldCharType="end"/>
        </w:r>
      </w:hyperlink>
    </w:p>
    <w:p w14:paraId="770A616E" w14:textId="77777777" w:rsidR="007C1D76" w:rsidRPr="0042570E" w:rsidRDefault="007C1D76">
      <w:pPr>
        <w:pStyle w:val="Sommario1"/>
        <w:tabs>
          <w:tab w:val="right" w:leader="dot" w:pos="9628"/>
        </w:tabs>
        <w:rPr>
          <w:rFonts w:eastAsia="Times New Roman"/>
          <w:noProof/>
          <w:lang w:eastAsia="it-IT"/>
        </w:rPr>
      </w:pPr>
      <w:hyperlink w:anchor="_Toc531379092" w:history="1">
        <w:r w:rsidRPr="008C3F76">
          <w:rPr>
            <w:rStyle w:val="Collegamentoipertestuale"/>
            <w:noProof/>
          </w:rPr>
          <w:t>Giuda generò Fares e Zara da Tamar</w:t>
        </w:r>
        <w:r>
          <w:rPr>
            <w:noProof/>
            <w:webHidden/>
          </w:rPr>
          <w:tab/>
        </w:r>
        <w:r>
          <w:rPr>
            <w:noProof/>
            <w:webHidden/>
          </w:rPr>
          <w:fldChar w:fldCharType="begin"/>
        </w:r>
        <w:r>
          <w:rPr>
            <w:noProof/>
            <w:webHidden/>
          </w:rPr>
          <w:instrText xml:space="preserve"> PAGEREF _Toc531379092 \h </w:instrText>
        </w:r>
        <w:r>
          <w:rPr>
            <w:noProof/>
            <w:webHidden/>
          </w:rPr>
        </w:r>
        <w:r>
          <w:rPr>
            <w:noProof/>
            <w:webHidden/>
          </w:rPr>
          <w:fldChar w:fldCharType="separate"/>
        </w:r>
        <w:r>
          <w:rPr>
            <w:noProof/>
            <w:webHidden/>
          </w:rPr>
          <w:t>332</w:t>
        </w:r>
        <w:r>
          <w:rPr>
            <w:noProof/>
            <w:webHidden/>
          </w:rPr>
          <w:fldChar w:fldCharType="end"/>
        </w:r>
      </w:hyperlink>
    </w:p>
    <w:p w14:paraId="6448B62A" w14:textId="77777777" w:rsidR="007C1D76" w:rsidRPr="0042570E" w:rsidRDefault="007C1D76">
      <w:pPr>
        <w:pStyle w:val="Sommario2"/>
        <w:tabs>
          <w:tab w:val="right" w:leader="dot" w:pos="9628"/>
        </w:tabs>
        <w:rPr>
          <w:rFonts w:eastAsia="Times New Roman"/>
          <w:noProof/>
          <w:lang w:eastAsia="it-IT"/>
        </w:rPr>
      </w:pPr>
      <w:hyperlink w:anchor="_Toc531379093" w:history="1">
        <w:r w:rsidRPr="008C3F76">
          <w:rPr>
            <w:rStyle w:val="Collegamentoipertestuale"/>
            <w:rFonts w:ascii="Book Antiqua" w:hAnsi="Book Antiqua"/>
            <w:noProof/>
          </w:rPr>
          <w:t>8 Settembre</w:t>
        </w:r>
        <w:r>
          <w:rPr>
            <w:noProof/>
            <w:webHidden/>
          </w:rPr>
          <w:tab/>
        </w:r>
        <w:r>
          <w:rPr>
            <w:noProof/>
            <w:webHidden/>
          </w:rPr>
          <w:fldChar w:fldCharType="begin"/>
        </w:r>
        <w:r>
          <w:rPr>
            <w:noProof/>
            <w:webHidden/>
          </w:rPr>
          <w:instrText xml:space="preserve"> PAGEREF _Toc531379093 \h </w:instrText>
        </w:r>
        <w:r>
          <w:rPr>
            <w:noProof/>
            <w:webHidden/>
          </w:rPr>
        </w:r>
        <w:r>
          <w:rPr>
            <w:noProof/>
            <w:webHidden/>
          </w:rPr>
          <w:fldChar w:fldCharType="separate"/>
        </w:r>
        <w:r>
          <w:rPr>
            <w:noProof/>
            <w:webHidden/>
          </w:rPr>
          <w:t>334</w:t>
        </w:r>
        <w:r>
          <w:rPr>
            <w:noProof/>
            <w:webHidden/>
          </w:rPr>
          <w:fldChar w:fldCharType="end"/>
        </w:r>
      </w:hyperlink>
    </w:p>
    <w:p w14:paraId="5481572D" w14:textId="77777777" w:rsidR="007C1D76" w:rsidRPr="0042570E" w:rsidRDefault="007C1D76">
      <w:pPr>
        <w:pStyle w:val="Sommario1"/>
        <w:tabs>
          <w:tab w:val="right" w:leader="dot" w:pos="9628"/>
        </w:tabs>
        <w:rPr>
          <w:rFonts w:eastAsia="Times New Roman"/>
          <w:noProof/>
          <w:lang w:eastAsia="it-IT"/>
        </w:rPr>
      </w:pPr>
      <w:hyperlink w:anchor="_Toc531379094" w:history="1">
        <w:r w:rsidRPr="008C3F76">
          <w:rPr>
            <w:rStyle w:val="Collegamentoipertestuale"/>
            <w:rFonts w:ascii="Book Antiqua" w:eastAsia="Times New Roman" w:hAnsi="Book Antiqua" w:cs="Arial"/>
            <w:b/>
            <w:bCs/>
            <w:noProof/>
            <w:kern w:val="32"/>
            <w:lang w:eastAsia="it-IT"/>
          </w:rPr>
          <w:t>Chiesero a Pilato che fossero spezzate loro le gambe</w:t>
        </w:r>
        <w:r>
          <w:rPr>
            <w:noProof/>
            <w:webHidden/>
          </w:rPr>
          <w:tab/>
        </w:r>
        <w:r>
          <w:rPr>
            <w:noProof/>
            <w:webHidden/>
          </w:rPr>
          <w:fldChar w:fldCharType="begin"/>
        </w:r>
        <w:r>
          <w:rPr>
            <w:noProof/>
            <w:webHidden/>
          </w:rPr>
          <w:instrText xml:space="preserve"> PAGEREF _Toc531379094 \h </w:instrText>
        </w:r>
        <w:r>
          <w:rPr>
            <w:noProof/>
            <w:webHidden/>
          </w:rPr>
        </w:r>
        <w:r>
          <w:rPr>
            <w:noProof/>
            <w:webHidden/>
          </w:rPr>
          <w:fldChar w:fldCharType="separate"/>
        </w:r>
        <w:r>
          <w:rPr>
            <w:noProof/>
            <w:webHidden/>
          </w:rPr>
          <w:t>334</w:t>
        </w:r>
        <w:r>
          <w:rPr>
            <w:noProof/>
            <w:webHidden/>
          </w:rPr>
          <w:fldChar w:fldCharType="end"/>
        </w:r>
      </w:hyperlink>
    </w:p>
    <w:p w14:paraId="00FA4519" w14:textId="77777777" w:rsidR="007C1D76" w:rsidRPr="0042570E" w:rsidRDefault="007C1D76">
      <w:pPr>
        <w:pStyle w:val="Sommario2"/>
        <w:tabs>
          <w:tab w:val="right" w:leader="dot" w:pos="9628"/>
        </w:tabs>
        <w:rPr>
          <w:rFonts w:eastAsia="Times New Roman"/>
          <w:noProof/>
          <w:lang w:eastAsia="it-IT"/>
        </w:rPr>
      </w:pPr>
      <w:hyperlink w:anchor="_Toc531379095" w:history="1">
        <w:r w:rsidRPr="008C3F76">
          <w:rPr>
            <w:rStyle w:val="Collegamentoipertestuale"/>
            <w:rFonts w:ascii="Book Antiqua" w:hAnsi="Book Antiqua"/>
            <w:noProof/>
          </w:rPr>
          <w:t>9 Settembre</w:t>
        </w:r>
        <w:r>
          <w:rPr>
            <w:noProof/>
            <w:webHidden/>
          </w:rPr>
          <w:tab/>
        </w:r>
        <w:r>
          <w:rPr>
            <w:noProof/>
            <w:webHidden/>
          </w:rPr>
          <w:fldChar w:fldCharType="begin"/>
        </w:r>
        <w:r>
          <w:rPr>
            <w:noProof/>
            <w:webHidden/>
          </w:rPr>
          <w:instrText xml:space="preserve"> PAGEREF _Toc531379095 \h </w:instrText>
        </w:r>
        <w:r>
          <w:rPr>
            <w:noProof/>
            <w:webHidden/>
          </w:rPr>
        </w:r>
        <w:r>
          <w:rPr>
            <w:noProof/>
            <w:webHidden/>
          </w:rPr>
          <w:fldChar w:fldCharType="separate"/>
        </w:r>
        <w:r>
          <w:rPr>
            <w:noProof/>
            <w:webHidden/>
          </w:rPr>
          <w:t>337</w:t>
        </w:r>
        <w:r>
          <w:rPr>
            <w:noProof/>
            <w:webHidden/>
          </w:rPr>
          <w:fldChar w:fldCharType="end"/>
        </w:r>
      </w:hyperlink>
    </w:p>
    <w:p w14:paraId="1C398B34" w14:textId="77777777" w:rsidR="007C1D76" w:rsidRPr="0042570E" w:rsidRDefault="007C1D76">
      <w:pPr>
        <w:pStyle w:val="Sommario1"/>
        <w:tabs>
          <w:tab w:val="right" w:leader="dot" w:pos="9628"/>
        </w:tabs>
        <w:rPr>
          <w:rFonts w:eastAsia="Times New Roman"/>
          <w:noProof/>
          <w:lang w:eastAsia="it-IT"/>
        </w:rPr>
      </w:pPr>
      <w:hyperlink w:anchor="_Toc531379096" w:history="1">
        <w:r w:rsidRPr="008C3F76">
          <w:rPr>
            <w:rStyle w:val="Collegamentoipertestuale"/>
            <w:noProof/>
          </w:rPr>
          <w:t>Perché mi invocate: “Signore, Signore!” e non fate quello che dico?</w:t>
        </w:r>
        <w:r>
          <w:rPr>
            <w:noProof/>
            <w:webHidden/>
          </w:rPr>
          <w:tab/>
        </w:r>
        <w:r>
          <w:rPr>
            <w:noProof/>
            <w:webHidden/>
          </w:rPr>
          <w:fldChar w:fldCharType="begin"/>
        </w:r>
        <w:r>
          <w:rPr>
            <w:noProof/>
            <w:webHidden/>
          </w:rPr>
          <w:instrText xml:space="preserve"> PAGEREF _Toc531379096 \h </w:instrText>
        </w:r>
        <w:r>
          <w:rPr>
            <w:noProof/>
            <w:webHidden/>
          </w:rPr>
        </w:r>
        <w:r>
          <w:rPr>
            <w:noProof/>
            <w:webHidden/>
          </w:rPr>
          <w:fldChar w:fldCharType="separate"/>
        </w:r>
        <w:r>
          <w:rPr>
            <w:noProof/>
            <w:webHidden/>
          </w:rPr>
          <w:t>337</w:t>
        </w:r>
        <w:r>
          <w:rPr>
            <w:noProof/>
            <w:webHidden/>
          </w:rPr>
          <w:fldChar w:fldCharType="end"/>
        </w:r>
      </w:hyperlink>
    </w:p>
    <w:p w14:paraId="669E096E" w14:textId="77777777" w:rsidR="007C1D76" w:rsidRPr="0042570E" w:rsidRDefault="007C1D76">
      <w:pPr>
        <w:pStyle w:val="Sommario2"/>
        <w:tabs>
          <w:tab w:val="right" w:leader="dot" w:pos="9628"/>
        </w:tabs>
        <w:rPr>
          <w:rFonts w:eastAsia="Times New Roman"/>
          <w:noProof/>
          <w:lang w:eastAsia="it-IT"/>
        </w:rPr>
      </w:pPr>
      <w:hyperlink w:anchor="_Toc531379097" w:history="1">
        <w:r w:rsidRPr="008C3F76">
          <w:rPr>
            <w:rStyle w:val="Collegamentoipertestuale"/>
            <w:rFonts w:ascii="Book Antiqua" w:hAnsi="Book Antiqua"/>
            <w:noProof/>
          </w:rPr>
          <w:t>10 Settembre</w:t>
        </w:r>
        <w:r>
          <w:rPr>
            <w:noProof/>
            <w:webHidden/>
          </w:rPr>
          <w:tab/>
        </w:r>
        <w:r>
          <w:rPr>
            <w:noProof/>
            <w:webHidden/>
          </w:rPr>
          <w:fldChar w:fldCharType="begin"/>
        </w:r>
        <w:r>
          <w:rPr>
            <w:noProof/>
            <w:webHidden/>
          </w:rPr>
          <w:instrText xml:space="preserve"> PAGEREF _Toc531379097 \h </w:instrText>
        </w:r>
        <w:r>
          <w:rPr>
            <w:noProof/>
            <w:webHidden/>
          </w:rPr>
        </w:r>
        <w:r>
          <w:rPr>
            <w:noProof/>
            <w:webHidden/>
          </w:rPr>
          <w:fldChar w:fldCharType="separate"/>
        </w:r>
        <w:r>
          <w:rPr>
            <w:noProof/>
            <w:webHidden/>
          </w:rPr>
          <w:t>342</w:t>
        </w:r>
        <w:r>
          <w:rPr>
            <w:noProof/>
            <w:webHidden/>
          </w:rPr>
          <w:fldChar w:fldCharType="end"/>
        </w:r>
      </w:hyperlink>
    </w:p>
    <w:p w14:paraId="57DCA780" w14:textId="77777777" w:rsidR="007C1D76" w:rsidRPr="0042570E" w:rsidRDefault="007C1D76">
      <w:pPr>
        <w:pStyle w:val="Sommario1"/>
        <w:tabs>
          <w:tab w:val="right" w:leader="dot" w:pos="9628"/>
        </w:tabs>
        <w:rPr>
          <w:rFonts w:eastAsia="Times New Roman"/>
          <w:noProof/>
          <w:lang w:eastAsia="it-IT"/>
        </w:rPr>
      </w:pPr>
      <w:hyperlink w:anchor="_Toc531379098" w:history="1">
        <w:r w:rsidRPr="008C3F76">
          <w:rPr>
            <w:rStyle w:val="Collegamentoipertestuale"/>
            <w:noProof/>
          </w:rPr>
          <w:t>Il dio che risponderà col fuoco è Dio!</w:t>
        </w:r>
        <w:r>
          <w:rPr>
            <w:noProof/>
            <w:webHidden/>
          </w:rPr>
          <w:tab/>
        </w:r>
        <w:r>
          <w:rPr>
            <w:noProof/>
            <w:webHidden/>
          </w:rPr>
          <w:fldChar w:fldCharType="begin"/>
        </w:r>
        <w:r>
          <w:rPr>
            <w:noProof/>
            <w:webHidden/>
          </w:rPr>
          <w:instrText xml:space="preserve"> PAGEREF _Toc531379098 \h </w:instrText>
        </w:r>
        <w:r>
          <w:rPr>
            <w:noProof/>
            <w:webHidden/>
          </w:rPr>
        </w:r>
        <w:r>
          <w:rPr>
            <w:noProof/>
            <w:webHidden/>
          </w:rPr>
          <w:fldChar w:fldCharType="separate"/>
        </w:r>
        <w:r>
          <w:rPr>
            <w:noProof/>
            <w:webHidden/>
          </w:rPr>
          <w:t>342</w:t>
        </w:r>
        <w:r>
          <w:rPr>
            <w:noProof/>
            <w:webHidden/>
          </w:rPr>
          <w:fldChar w:fldCharType="end"/>
        </w:r>
      </w:hyperlink>
    </w:p>
    <w:p w14:paraId="4712B643" w14:textId="77777777" w:rsidR="007C1D76" w:rsidRPr="0042570E" w:rsidRDefault="007C1D76">
      <w:pPr>
        <w:pStyle w:val="Sommario2"/>
        <w:tabs>
          <w:tab w:val="right" w:leader="dot" w:pos="9628"/>
        </w:tabs>
        <w:rPr>
          <w:rFonts w:eastAsia="Times New Roman"/>
          <w:noProof/>
          <w:lang w:eastAsia="it-IT"/>
        </w:rPr>
      </w:pPr>
      <w:hyperlink w:anchor="_Toc531379099" w:history="1">
        <w:r w:rsidRPr="008C3F76">
          <w:rPr>
            <w:rStyle w:val="Collegamentoipertestuale"/>
            <w:rFonts w:ascii="Book Antiqua" w:hAnsi="Book Antiqua"/>
            <w:noProof/>
          </w:rPr>
          <w:t>11 Settembre</w:t>
        </w:r>
        <w:r>
          <w:rPr>
            <w:noProof/>
            <w:webHidden/>
          </w:rPr>
          <w:tab/>
        </w:r>
        <w:r>
          <w:rPr>
            <w:noProof/>
            <w:webHidden/>
          </w:rPr>
          <w:fldChar w:fldCharType="begin"/>
        </w:r>
        <w:r>
          <w:rPr>
            <w:noProof/>
            <w:webHidden/>
          </w:rPr>
          <w:instrText xml:space="preserve"> PAGEREF _Toc531379099 \h </w:instrText>
        </w:r>
        <w:r>
          <w:rPr>
            <w:noProof/>
            <w:webHidden/>
          </w:rPr>
        </w:r>
        <w:r>
          <w:rPr>
            <w:noProof/>
            <w:webHidden/>
          </w:rPr>
          <w:fldChar w:fldCharType="separate"/>
        </w:r>
        <w:r>
          <w:rPr>
            <w:noProof/>
            <w:webHidden/>
          </w:rPr>
          <w:t>343</w:t>
        </w:r>
        <w:r>
          <w:rPr>
            <w:noProof/>
            <w:webHidden/>
          </w:rPr>
          <w:fldChar w:fldCharType="end"/>
        </w:r>
      </w:hyperlink>
    </w:p>
    <w:p w14:paraId="33E6FD3C" w14:textId="77777777" w:rsidR="007C1D76" w:rsidRPr="0042570E" w:rsidRDefault="007C1D76">
      <w:pPr>
        <w:pStyle w:val="Sommario1"/>
        <w:tabs>
          <w:tab w:val="right" w:leader="dot" w:pos="9628"/>
        </w:tabs>
        <w:rPr>
          <w:rFonts w:eastAsia="Times New Roman"/>
          <w:noProof/>
          <w:lang w:eastAsia="it-IT"/>
        </w:rPr>
      </w:pPr>
      <w:hyperlink w:anchor="_Toc531379100" w:history="1">
        <w:r w:rsidRPr="008C3F76">
          <w:rPr>
            <w:rStyle w:val="Collegamentoipertestuale"/>
            <w:noProof/>
          </w:rPr>
          <w:t>EBBE COMPASSIONE DI LORO</w:t>
        </w:r>
        <w:r>
          <w:rPr>
            <w:noProof/>
            <w:webHidden/>
          </w:rPr>
          <w:tab/>
        </w:r>
        <w:r>
          <w:rPr>
            <w:noProof/>
            <w:webHidden/>
          </w:rPr>
          <w:fldChar w:fldCharType="begin"/>
        </w:r>
        <w:r>
          <w:rPr>
            <w:noProof/>
            <w:webHidden/>
          </w:rPr>
          <w:instrText xml:space="preserve"> PAGEREF _Toc531379100 \h </w:instrText>
        </w:r>
        <w:r>
          <w:rPr>
            <w:noProof/>
            <w:webHidden/>
          </w:rPr>
        </w:r>
        <w:r>
          <w:rPr>
            <w:noProof/>
            <w:webHidden/>
          </w:rPr>
          <w:fldChar w:fldCharType="separate"/>
        </w:r>
        <w:r>
          <w:rPr>
            <w:noProof/>
            <w:webHidden/>
          </w:rPr>
          <w:t>343</w:t>
        </w:r>
        <w:r>
          <w:rPr>
            <w:noProof/>
            <w:webHidden/>
          </w:rPr>
          <w:fldChar w:fldCharType="end"/>
        </w:r>
      </w:hyperlink>
    </w:p>
    <w:p w14:paraId="3F8DB8EB" w14:textId="77777777" w:rsidR="007C1D76" w:rsidRPr="0042570E" w:rsidRDefault="007C1D76">
      <w:pPr>
        <w:pStyle w:val="Sommario2"/>
        <w:tabs>
          <w:tab w:val="right" w:leader="dot" w:pos="9628"/>
        </w:tabs>
        <w:rPr>
          <w:rFonts w:eastAsia="Times New Roman"/>
          <w:noProof/>
          <w:lang w:eastAsia="it-IT"/>
        </w:rPr>
      </w:pPr>
      <w:hyperlink w:anchor="_Toc531379101" w:history="1">
        <w:r w:rsidRPr="008C3F76">
          <w:rPr>
            <w:rStyle w:val="Collegamentoipertestuale"/>
            <w:rFonts w:ascii="Book Antiqua" w:hAnsi="Book Antiqua"/>
            <w:noProof/>
          </w:rPr>
          <w:t>12 Settembre</w:t>
        </w:r>
        <w:r>
          <w:rPr>
            <w:noProof/>
            <w:webHidden/>
          </w:rPr>
          <w:tab/>
        </w:r>
        <w:r>
          <w:rPr>
            <w:noProof/>
            <w:webHidden/>
          </w:rPr>
          <w:fldChar w:fldCharType="begin"/>
        </w:r>
        <w:r>
          <w:rPr>
            <w:noProof/>
            <w:webHidden/>
          </w:rPr>
          <w:instrText xml:space="preserve"> PAGEREF _Toc531379101 \h </w:instrText>
        </w:r>
        <w:r>
          <w:rPr>
            <w:noProof/>
            <w:webHidden/>
          </w:rPr>
        </w:r>
        <w:r>
          <w:rPr>
            <w:noProof/>
            <w:webHidden/>
          </w:rPr>
          <w:fldChar w:fldCharType="separate"/>
        </w:r>
        <w:r>
          <w:rPr>
            <w:noProof/>
            <w:webHidden/>
          </w:rPr>
          <w:t>345</w:t>
        </w:r>
        <w:r>
          <w:rPr>
            <w:noProof/>
            <w:webHidden/>
          </w:rPr>
          <w:fldChar w:fldCharType="end"/>
        </w:r>
      </w:hyperlink>
    </w:p>
    <w:p w14:paraId="3AFBEC35" w14:textId="77777777" w:rsidR="007C1D76" w:rsidRPr="0042570E" w:rsidRDefault="007C1D76">
      <w:pPr>
        <w:pStyle w:val="Sommario1"/>
        <w:tabs>
          <w:tab w:val="right" w:leader="dot" w:pos="9628"/>
        </w:tabs>
        <w:rPr>
          <w:rFonts w:eastAsia="Times New Roman"/>
          <w:noProof/>
          <w:lang w:eastAsia="it-IT"/>
        </w:rPr>
      </w:pPr>
      <w:hyperlink w:anchor="_Toc531379102" w:history="1">
        <w:r w:rsidRPr="008C3F76">
          <w:rPr>
            <w:rStyle w:val="Collegamentoipertestuale"/>
            <w:noProof/>
          </w:rPr>
          <w:t>Guardatevi dal lievito dei farisei e dal lievito di Erode!</w:t>
        </w:r>
        <w:r>
          <w:rPr>
            <w:noProof/>
            <w:webHidden/>
          </w:rPr>
          <w:tab/>
        </w:r>
        <w:r>
          <w:rPr>
            <w:noProof/>
            <w:webHidden/>
          </w:rPr>
          <w:fldChar w:fldCharType="begin"/>
        </w:r>
        <w:r>
          <w:rPr>
            <w:noProof/>
            <w:webHidden/>
          </w:rPr>
          <w:instrText xml:space="preserve"> PAGEREF _Toc531379102 \h </w:instrText>
        </w:r>
        <w:r>
          <w:rPr>
            <w:noProof/>
            <w:webHidden/>
          </w:rPr>
        </w:r>
        <w:r>
          <w:rPr>
            <w:noProof/>
            <w:webHidden/>
          </w:rPr>
          <w:fldChar w:fldCharType="separate"/>
        </w:r>
        <w:r>
          <w:rPr>
            <w:noProof/>
            <w:webHidden/>
          </w:rPr>
          <w:t>345</w:t>
        </w:r>
        <w:r>
          <w:rPr>
            <w:noProof/>
            <w:webHidden/>
          </w:rPr>
          <w:fldChar w:fldCharType="end"/>
        </w:r>
      </w:hyperlink>
    </w:p>
    <w:p w14:paraId="6DA1891D" w14:textId="77777777" w:rsidR="007C1D76" w:rsidRPr="0042570E" w:rsidRDefault="007C1D76">
      <w:pPr>
        <w:pStyle w:val="Sommario2"/>
        <w:tabs>
          <w:tab w:val="right" w:leader="dot" w:pos="9628"/>
        </w:tabs>
        <w:rPr>
          <w:rFonts w:eastAsia="Times New Roman"/>
          <w:noProof/>
          <w:lang w:eastAsia="it-IT"/>
        </w:rPr>
      </w:pPr>
      <w:hyperlink w:anchor="_Toc531379103" w:history="1">
        <w:r w:rsidRPr="008C3F76">
          <w:rPr>
            <w:rStyle w:val="Collegamentoipertestuale"/>
            <w:rFonts w:ascii="Book Antiqua" w:hAnsi="Book Antiqua"/>
            <w:noProof/>
          </w:rPr>
          <w:t>13 Settembre</w:t>
        </w:r>
        <w:r>
          <w:rPr>
            <w:noProof/>
            <w:webHidden/>
          </w:rPr>
          <w:tab/>
        </w:r>
        <w:r>
          <w:rPr>
            <w:noProof/>
            <w:webHidden/>
          </w:rPr>
          <w:fldChar w:fldCharType="begin"/>
        </w:r>
        <w:r>
          <w:rPr>
            <w:noProof/>
            <w:webHidden/>
          </w:rPr>
          <w:instrText xml:space="preserve"> PAGEREF _Toc531379103 \h </w:instrText>
        </w:r>
        <w:r>
          <w:rPr>
            <w:noProof/>
            <w:webHidden/>
          </w:rPr>
        </w:r>
        <w:r>
          <w:rPr>
            <w:noProof/>
            <w:webHidden/>
          </w:rPr>
          <w:fldChar w:fldCharType="separate"/>
        </w:r>
        <w:r>
          <w:rPr>
            <w:noProof/>
            <w:webHidden/>
          </w:rPr>
          <w:t>347</w:t>
        </w:r>
        <w:r>
          <w:rPr>
            <w:noProof/>
            <w:webHidden/>
          </w:rPr>
          <w:fldChar w:fldCharType="end"/>
        </w:r>
      </w:hyperlink>
    </w:p>
    <w:p w14:paraId="691611E6" w14:textId="77777777" w:rsidR="007C1D76" w:rsidRPr="0042570E" w:rsidRDefault="007C1D76">
      <w:pPr>
        <w:pStyle w:val="Sommario1"/>
        <w:tabs>
          <w:tab w:val="right" w:leader="dot" w:pos="9628"/>
        </w:tabs>
        <w:rPr>
          <w:rFonts w:eastAsia="Times New Roman"/>
          <w:noProof/>
          <w:lang w:eastAsia="it-IT"/>
        </w:rPr>
      </w:pPr>
      <w:hyperlink w:anchor="_Toc531379104" w:history="1">
        <w:r w:rsidRPr="008C3F76">
          <w:rPr>
            <w:rStyle w:val="Collegamentoipertestuale"/>
            <w:noProof/>
          </w:rPr>
          <w:t>Si mise a parlare e insegnava loro dicendo</w:t>
        </w:r>
        <w:r>
          <w:rPr>
            <w:noProof/>
            <w:webHidden/>
          </w:rPr>
          <w:tab/>
        </w:r>
        <w:r>
          <w:rPr>
            <w:noProof/>
            <w:webHidden/>
          </w:rPr>
          <w:fldChar w:fldCharType="begin"/>
        </w:r>
        <w:r>
          <w:rPr>
            <w:noProof/>
            <w:webHidden/>
          </w:rPr>
          <w:instrText xml:space="preserve"> PAGEREF _Toc531379104 \h </w:instrText>
        </w:r>
        <w:r>
          <w:rPr>
            <w:noProof/>
            <w:webHidden/>
          </w:rPr>
        </w:r>
        <w:r>
          <w:rPr>
            <w:noProof/>
            <w:webHidden/>
          </w:rPr>
          <w:fldChar w:fldCharType="separate"/>
        </w:r>
        <w:r>
          <w:rPr>
            <w:noProof/>
            <w:webHidden/>
          </w:rPr>
          <w:t>347</w:t>
        </w:r>
        <w:r>
          <w:rPr>
            <w:noProof/>
            <w:webHidden/>
          </w:rPr>
          <w:fldChar w:fldCharType="end"/>
        </w:r>
      </w:hyperlink>
    </w:p>
    <w:p w14:paraId="0EB981D8" w14:textId="77777777" w:rsidR="007C1D76" w:rsidRPr="0042570E" w:rsidRDefault="007C1D76">
      <w:pPr>
        <w:pStyle w:val="Sommario2"/>
        <w:tabs>
          <w:tab w:val="right" w:leader="dot" w:pos="9628"/>
        </w:tabs>
        <w:rPr>
          <w:rFonts w:eastAsia="Times New Roman"/>
          <w:noProof/>
          <w:lang w:eastAsia="it-IT"/>
        </w:rPr>
      </w:pPr>
      <w:hyperlink w:anchor="_Toc531379105" w:history="1">
        <w:r w:rsidRPr="008C3F76">
          <w:rPr>
            <w:rStyle w:val="Collegamentoipertestuale"/>
            <w:rFonts w:ascii="Book Antiqua" w:hAnsi="Book Antiqua"/>
            <w:noProof/>
          </w:rPr>
          <w:t>14 Settembre</w:t>
        </w:r>
        <w:r>
          <w:rPr>
            <w:noProof/>
            <w:webHidden/>
          </w:rPr>
          <w:tab/>
        </w:r>
        <w:r>
          <w:rPr>
            <w:noProof/>
            <w:webHidden/>
          </w:rPr>
          <w:fldChar w:fldCharType="begin"/>
        </w:r>
        <w:r>
          <w:rPr>
            <w:noProof/>
            <w:webHidden/>
          </w:rPr>
          <w:instrText xml:space="preserve"> PAGEREF _Toc531379105 \h </w:instrText>
        </w:r>
        <w:r>
          <w:rPr>
            <w:noProof/>
            <w:webHidden/>
          </w:rPr>
        </w:r>
        <w:r>
          <w:rPr>
            <w:noProof/>
            <w:webHidden/>
          </w:rPr>
          <w:fldChar w:fldCharType="separate"/>
        </w:r>
        <w:r>
          <w:rPr>
            <w:noProof/>
            <w:webHidden/>
          </w:rPr>
          <w:t>349</w:t>
        </w:r>
        <w:r>
          <w:rPr>
            <w:noProof/>
            <w:webHidden/>
          </w:rPr>
          <w:fldChar w:fldCharType="end"/>
        </w:r>
      </w:hyperlink>
    </w:p>
    <w:p w14:paraId="7DB6F469" w14:textId="77777777" w:rsidR="007C1D76" w:rsidRPr="0042570E" w:rsidRDefault="007C1D76">
      <w:pPr>
        <w:pStyle w:val="Sommario1"/>
        <w:tabs>
          <w:tab w:val="right" w:leader="dot" w:pos="9628"/>
        </w:tabs>
        <w:rPr>
          <w:rFonts w:eastAsia="Times New Roman"/>
          <w:noProof/>
          <w:lang w:eastAsia="it-IT"/>
        </w:rPr>
      </w:pPr>
      <w:hyperlink w:anchor="_Toc531379106" w:history="1">
        <w:r w:rsidRPr="008C3F76">
          <w:rPr>
            <w:rStyle w:val="Collegamentoipertestuale"/>
            <w:noProof/>
          </w:rPr>
          <w:t>Si trovò incinta per opera dello Spirito Santo</w:t>
        </w:r>
        <w:r>
          <w:rPr>
            <w:noProof/>
            <w:webHidden/>
          </w:rPr>
          <w:tab/>
        </w:r>
        <w:r>
          <w:rPr>
            <w:noProof/>
            <w:webHidden/>
          </w:rPr>
          <w:fldChar w:fldCharType="begin"/>
        </w:r>
        <w:r>
          <w:rPr>
            <w:noProof/>
            <w:webHidden/>
          </w:rPr>
          <w:instrText xml:space="preserve"> PAGEREF _Toc531379106 \h </w:instrText>
        </w:r>
        <w:r>
          <w:rPr>
            <w:noProof/>
            <w:webHidden/>
          </w:rPr>
        </w:r>
        <w:r>
          <w:rPr>
            <w:noProof/>
            <w:webHidden/>
          </w:rPr>
          <w:fldChar w:fldCharType="separate"/>
        </w:r>
        <w:r>
          <w:rPr>
            <w:noProof/>
            <w:webHidden/>
          </w:rPr>
          <w:t>349</w:t>
        </w:r>
        <w:r>
          <w:rPr>
            <w:noProof/>
            <w:webHidden/>
          </w:rPr>
          <w:fldChar w:fldCharType="end"/>
        </w:r>
      </w:hyperlink>
    </w:p>
    <w:p w14:paraId="6ECB6225" w14:textId="77777777" w:rsidR="007C1D76" w:rsidRPr="0042570E" w:rsidRDefault="007C1D76">
      <w:pPr>
        <w:pStyle w:val="Sommario2"/>
        <w:tabs>
          <w:tab w:val="right" w:leader="dot" w:pos="9628"/>
        </w:tabs>
        <w:rPr>
          <w:rFonts w:eastAsia="Times New Roman"/>
          <w:noProof/>
          <w:lang w:eastAsia="it-IT"/>
        </w:rPr>
      </w:pPr>
      <w:hyperlink w:anchor="_Toc531379107" w:history="1">
        <w:r w:rsidRPr="008C3F76">
          <w:rPr>
            <w:rStyle w:val="Collegamentoipertestuale"/>
            <w:rFonts w:ascii="Book Antiqua" w:hAnsi="Book Antiqua"/>
            <w:noProof/>
          </w:rPr>
          <w:t>15 Settembre</w:t>
        </w:r>
        <w:r>
          <w:rPr>
            <w:noProof/>
            <w:webHidden/>
          </w:rPr>
          <w:tab/>
        </w:r>
        <w:r>
          <w:rPr>
            <w:noProof/>
            <w:webHidden/>
          </w:rPr>
          <w:fldChar w:fldCharType="begin"/>
        </w:r>
        <w:r>
          <w:rPr>
            <w:noProof/>
            <w:webHidden/>
          </w:rPr>
          <w:instrText xml:space="preserve"> PAGEREF _Toc531379107 \h </w:instrText>
        </w:r>
        <w:r>
          <w:rPr>
            <w:noProof/>
            <w:webHidden/>
          </w:rPr>
        </w:r>
        <w:r>
          <w:rPr>
            <w:noProof/>
            <w:webHidden/>
          </w:rPr>
          <w:fldChar w:fldCharType="separate"/>
        </w:r>
        <w:r>
          <w:rPr>
            <w:noProof/>
            <w:webHidden/>
          </w:rPr>
          <w:t>351</w:t>
        </w:r>
        <w:r>
          <w:rPr>
            <w:noProof/>
            <w:webHidden/>
          </w:rPr>
          <w:fldChar w:fldCharType="end"/>
        </w:r>
      </w:hyperlink>
    </w:p>
    <w:p w14:paraId="0B8104FA" w14:textId="77777777" w:rsidR="007C1D76" w:rsidRPr="0042570E" w:rsidRDefault="007C1D76">
      <w:pPr>
        <w:pStyle w:val="Sommario1"/>
        <w:tabs>
          <w:tab w:val="right" w:leader="dot" w:pos="9628"/>
        </w:tabs>
        <w:rPr>
          <w:rFonts w:eastAsia="Times New Roman"/>
          <w:noProof/>
          <w:lang w:eastAsia="it-IT"/>
        </w:rPr>
      </w:pPr>
      <w:hyperlink w:anchor="_Toc531379108" w:history="1">
        <w:r w:rsidRPr="008C3F76">
          <w:rPr>
            <w:rStyle w:val="Collegamentoipertestuale"/>
            <w:rFonts w:ascii="Book Antiqua" w:eastAsia="Times New Roman" w:hAnsi="Book Antiqua" w:cs="Arial"/>
            <w:b/>
            <w:bCs/>
            <w:noProof/>
            <w:kern w:val="32"/>
            <w:lang w:eastAsia="it-IT"/>
          </w:rPr>
          <w:t>Neanche in Israele ho trovato una fede così grande!</w:t>
        </w:r>
        <w:r>
          <w:rPr>
            <w:noProof/>
            <w:webHidden/>
          </w:rPr>
          <w:tab/>
        </w:r>
        <w:r>
          <w:rPr>
            <w:noProof/>
            <w:webHidden/>
          </w:rPr>
          <w:fldChar w:fldCharType="begin"/>
        </w:r>
        <w:r>
          <w:rPr>
            <w:noProof/>
            <w:webHidden/>
          </w:rPr>
          <w:instrText xml:space="preserve"> PAGEREF _Toc531379108 \h </w:instrText>
        </w:r>
        <w:r>
          <w:rPr>
            <w:noProof/>
            <w:webHidden/>
          </w:rPr>
        </w:r>
        <w:r>
          <w:rPr>
            <w:noProof/>
            <w:webHidden/>
          </w:rPr>
          <w:fldChar w:fldCharType="separate"/>
        </w:r>
        <w:r>
          <w:rPr>
            <w:noProof/>
            <w:webHidden/>
          </w:rPr>
          <w:t>351</w:t>
        </w:r>
        <w:r>
          <w:rPr>
            <w:noProof/>
            <w:webHidden/>
          </w:rPr>
          <w:fldChar w:fldCharType="end"/>
        </w:r>
      </w:hyperlink>
    </w:p>
    <w:p w14:paraId="6FA8B512" w14:textId="77777777" w:rsidR="007C1D76" w:rsidRPr="0042570E" w:rsidRDefault="007C1D76">
      <w:pPr>
        <w:pStyle w:val="Sommario2"/>
        <w:tabs>
          <w:tab w:val="right" w:leader="dot" w:pos="9628"/>
        </w:tabs>
        <w:rPr>
          <w:rFonts w:eastAsia="Times New Roman"/>
          <w:noProof/>
          <w:lang w:eastAsia="it-IT"/>
        </w:rPr>
      </w:pPr>
      <w:hyperlink w:anchor="_Toc531379109" w:history="1">
        <w:r w:rsidRPr="008C3F76">
          <w:rPr>
            <w:rStyle w:val="Collegamentoipertestuale"/>
            <w:rFonts w:ascii="Book Antiqua" w:hAnsi="Book Antiqua"/>
            <w:noProof/>
          </w:rPr>
          <w:t>16 Settembre</w:t>
        </w:r>
        <w:r>
          <w:rPr>
            <w:noProof/>
            <w:webHidden/>
          </w:rPr>
          <w:tab/>
        </w:r>
        <w:r>
          <w:rPr>
            <w:noProof/>
            <w:webHidden/>
          </w:rPr>
          <w:fldChar w:fldCharType="begin"/>
        </w:r>
        <w:r>
          <w:rPr>
            <w:noProof/>
            <w:webHidden/>
          </w:rPr>
          <w:instrText xml:space="preserve"> PAGEREF _Toc531379109 \h </w:instrText>
        </w:r>
        <w:r>
          <w:rPr>
            <w:noProof/>
            <w:webHidden/>
          </w:rPr>
        </w:r>
        <w:r>
          <w:rPr>
            <w:noProof/>
            <w:webHidden/>
          </w:rPr>
          <w:fldChar w:fldCharType="separate"/>
        </w:r>
        <w:r>
          <w:rPr>
            <w:noProof/>
            <w:webHidden/>
          </w:rPr>
          <w:t>355</w:t>
        </w:r>
        <w:r>
          <w:rPr>
            <w:noProof/>
            <w:webHidden/>
          </w:rPr>
          <w:fldChar w:fldCharType="end"/>
        </w:r>
      </w:hyperlink>
    </w:p>
    <w:p w14:paraId="363773F8" w14:textId="77777777" w:rsidR="007C1D76" w:rsidRPr="0042570E" w:rsidRDefault="007C1D76">
      <w:pPr>
        <w:pStyle w:val="Sommario1"/>
        <w:tabs>
          <w:tab w:val="right" w:leader="dot" w:pos="9628"/>
        </w:tabs>
        <w:rPr>
          <w:rFonts w:eastAsia="Times New Roman"/>
          <w:noProof/>
          <w:lang w:eastAsia="it-IT"/>
        </w:rPr>
      </w:pPr>
      <w:hyperlink w:anchor="_Toc531379110" w:history="1">
        <w:r w:rsidRPr="008C3F76">
          <w:rPr>
            <w:rStyle w:val="Collegamentoipertestuale"/>
            <w:noProof/>
          </w:rPr>
          <w:t>C’è già il rumore della pioggia torrenziale</w:t>
        </w:r>
        <w:r>
          <w:rPr>
            <w:noProof/>
            <w:webHidden/>
          </w:rPr>
          <w:tab/>
        </w:r>
        <w:r>
          <w:rPr>
            <w:noProof/>
            <w:webHidden/>
          </w:rPr>
          <w:fldChar w:fldCharType="begin"/>
        </w:r>
        <w:r>
          <w:rPr>
            <w:noProof/>
            <w:webHidden/>
          </w:rPr>
          <w:instrText xml:space="preserve"> PAGEREF _Toc531379110 \h </w:instrText>
        </w:r>
        <w:r>
          <w:rPr>
            <w:noProof/>
            <w:webHidden/>
          </w:rPr>
        </w:r>
        <w:r>
          <w:rPr>
            <w:noProof/>
            <w:webHidden/>
          </w:rPr>
          <w:fldChar w:fldCharType="separate"/>
        </w:r>
        <w:r>
          <w:rPr>
            <w:noProof/>
            <w:webHidden/>
          </w:rPr>
          <w:t>355</w:t>
        </w:r>
        <w:r>
          <w:rPr>
            <w:noProof/>
            <w:webHidden/>
          </w:rPr>
          <w:fldChar w:fldCharType="end"/>
        </w:r>
      </w:hyperlink>
    </w:p>
    <w:p w14:paraId="0868B176" w14:textId="77777777" w:rsidR="007C1D76" w:rsidRPr="0042570E" w:rsidRDefault="007C1D76">
      <w:pPr>
        <w:pStyle w:val="Sommario2"/>
        <w:tabs>
          <w:tab w:val="right" w:leader="dot" w:pos="9628"/>
        </w:tabs>
        <w:rPr>
          <w:rFonts w:eastAsia="Times New Roman"/>
          <w:noProof/>
          <w:lang w:eastAsia="it-IT"/>
        </w:rPr>
      </w:pPr>
      <w:hyperlink w:anchor="_Toc531379111" w:history="1">
        <w:r w:rsidRPr="008C3F76">
          <w:rPr>
            <w:rStyle w:val="Collegamentoipertestuale"/>
            <w:rFonts w:ascii="Book Antiqua" w:hAnsi="Book Antiqua"/>
            <w:noProof/>
          </w:rPr>
          <w:t>17 Settembre</w:t>
        </w:r>
        <w:r>
          <w:rPr>
            <w:noProof/>
            <w:webHidden/>
          </w:rPr>
          <w:tab/>
        </w:r>
        <w:r>
          <w:rPr>
            <w:noProof/>
            <w:webHidden/>
          </w:rPr>
          <w:fldChar w:fldCharType="begin"/>
        </w:r>
        <w:r>
          <w:rPr>
            <w:noProof/>
            <w:webHidden/>
          </w:rPr>
          <w:instrText xml:space="preserve"> PAGEREF _Toc531379111 \h </w:instrText>
        </w:r>
        <w:r>
          <w:rPr>
            <w:noProof/>
            <w:webHidden/>
          </w:rPr>
        </w:r>
        <w:r>
          <w:rPr>
            <w:noProof/>
            <w:webHidden/>
          </w:rPr>
          <w:fldChar w:fldCharType="separate"/>
        </w:r>
        <w:r>
          <w:rPr>
            <w:noProof/>
            <w:webHidden/>
          </w:rPr>
          <w:t>360</w:t>
        </w:r>
        <w:r>
          <w:rPr>
            <w:noProof/>
            <w:webHidden/>
          </w:rPr>
          <w:fldChar w:fldCharType="end"/>
        </w:r>
      </w:hyperlink>
    </w:p>
    <w:p w14:paraId="336CB078" w14:textId="77777777" w:rsidR="007C1D76" w:rsidRPr="0042570E" w:rsidRDefault="007C1D76">
      <w:pPr>
        <w:pStyle w:val="Sommario1"/>
        <w:tabs>
          <w:tab w:val="right" w:leader="dot" w:pos="9628"/>
        </w:tabs>
        <w:rPr>
          <w:rFonts w:eastAsia="Times New Roman"/>
          <w:noProof/>
          <w:lang w:eastAsia="it-IT"/>
        </w:rPr>
      </w:pPr>
      <w:hyperlink w:anchor="_Toc531379112" w:history="1">
        <w:r w:rsidRPr="008C3F76">
          <w:rPr>
            <w:rStyle w:val="Collegamentoipertestuale"/>
            <w:noProof/>
          </w:rPr>
          <w:t>VIDE CHE UNA GRANDE FOLLA VENIVA DA LUI</w:t>
        </w:r>
        <w:r>
          <w:rPr>
            <w:noProof/>
            <w:webHidden/>
          </w:rPr>
          <w:tab/>
        </w:r>
        <w:r>
          <w:rPr>
            <w:noProof/>
            <w:webHidden/>
          </w:rPr>
          <w:fldChar w:fldCharType="begin"/>
        </w:r>
        <w:r>
          <w:rPr>
            <w:noProof/>
            <w:webHidden/>
          </w:rPr>
          <w:instrText xml:space="preserve"> PAGEREF _Toc531379112 \h </w:instrText>
        </w:r>
        <w:r>
          <w:rPr>
            <w:noProof/>
            <w:webHidden/>
          </w:rPr>
        </w:r>
        <w:r>
          <w:rPr>
            <w:noProof/>
            <w:webHidden/>
          </w:rPr>
          <w:fldChar w:fldCharType="separate"/>
        </w:r>
        <w:r>
          <w:rPr>
            <w:noProof/>
            <w:webHidden/>
          </w:rPr>
          <w:t>360</w:t>
        </w:r>
        <w:r>
          <w:rPr>
            <w:noProof/>
            <w:webHidden/>
          </w:rPr>
          <w:fldChar w:fldCharType="end"/>
        </w:r>
      </w:hyperlink>
    </w:p>
    <w:p w14:paraId="6BBAB2B3" w14:textId="77777777" w:rsidR="007C1D76" w:rsidRPr="0042570E" w:rsidRDefault="007C1D76">
      <w:pPr>
        <w:pStyle w:val="Sommario2"/>
        <w:tabs>
          <w:tab w:val="right" w:leader="dot" w:pos="9628"/>
        </w:tabs>
        <w:rPr>
          <w:rFonts w:eastAsia="Times New Roman"/>
          <w:noProof/>
          <w:lang w:eastAsia="it-IT"/>
        </w:rPr>
      </w:pPr>
      <w:hyperlink w:anchor="_Toc531379113" w:history="1">
        <w:r w:rsidRPr="008C3F76">
          <w:rPr>
            <w:rStyle w:val="Collegamentoipertestuale"/>
            <w:rFonts w:ascii="Book Antiqua" w:hAnsi="Book Antiqua"/>
            <w:noProof/>
          </w:rPr>
          <w:t>18 Settembre</w:t>
        </w:r>
        <w:r>
          <w:rPr>
            <w:noProof/>
            <w:webHidden/>
          </w:rPr>
          <w:tab/>
        </w:r>
        <w:r>
          <w:rPr>
            <w:noProof/>
            <w:webHidden/>
          </w:rPr>
          <w:fldChar w:fldCharType="begin"/>
        </w:r>
        <w:r>
          <w:rPr>
            <w:noProof/>
            <w:webHidden/>
          </w:rPr>
          <w:instrText xml:space="preserve"> PAGEREF _Toc531379113 \h </w:instrText>
        </w:r>
        <w:r>
          <w:rPr>
            <w:noProof/>
            <w:webHidden/>
          </w:rPr>
        </w:r>
        <w:r>
          <w:rPr>
            <w:noProof/>
            <w:webHidden/>
          </w:rPr>
          <w:fldChar w:fldCharType="separate"/>
        </w:r>
        <w:r>
          <w:rPr>
            <w:noProof/>
            <w:webHidden/>
          </w:rPr>
          <w:t>364</w:t>
        </w:r>
        <w:r>
          <w:rPr>
            <w:noProof/>
            <w:webHidden/>
          </w:rPr>
          <w:fldChar w:fldCharType="end"/>
        </w:r>
      </w:hyperlink>
    </w:p>
    <w:p w14:paraId="74666553" w14:textId="77777777" w:rsidR="007C1D76" w:rsidRPr="0042570E" w:rsidRDefault="007C1D76">
      <w:pPr>
        <w:pStyle w:val="Sommario1"/>
        <w:tabs>
          <w:tab w:val="right" w:leader="dot" w:pos="9628"/>
        </w:tabs>
        <w:rPr>
          <w:rFonts w:eastAsia="Times New Roman"/>
          <w:noProof/>
          <w:lang w:eastAsia="it-IT"/>
        </w:rPr>
      </w:pPr>
      <w:hyperlink w:anchor="_Toc531379114" w:history="1">
        <w:r w:rsidRPr="008C3F76">
          <w:rPr>
            <w:rStyle w:val="Collegamentoipertestuale"/>
            <w:noProof/>
          </w:rPr>
          <w:t>Vedo come degli alberi che camminano</w:t>
        </w:r>
        <w:r>
          <w:rPr>
            <w:noProof/>
            <w:webHidden/>
          </w:rPr>
          <w:tab/>
        </w:r>
        <w:r>
          <w:rPr>
            <w:noProof/>
            <w:webHidden/>
          </w:rPr>
          <w:fldChar w:fldCharType="begin"/>
        </w:r>
        <w:r>
          <w:rPr>
            <w:noProof/>
            <w:webHidden/>
          </w:rPr>
          <w:instrText xml:space="preserve"> PAGEREF _Toc531379114 \h </w:instrText>
        </w:r>
        <w:r>
          <w:rPr>
            <w:noProof/>
            <w:webHidden/>
          </w:rPr>
        </w:r>
        <w:r>
          <w:rPr>
            <w:noProof/>
            <w:webHidden/>
          </w:rPr>
          <w:fldChar w:fldCharType="separate"/>
        </w:r>
        <w:r>
          <w:rPr>
            <w:noProof/>
            <w:webHidden/>
          </w:rPr>
          <w:t>364</w:t>
        </w:r>
        <w:r>
          <w:rPr>
            <w:noProof/>
            <w:webHidden/>
          </w:rPr>
          <w:fldChar w:fldCharType="end"/>
        </w:r>
      </w:hyperlink>
    </w:p>
    <w:p w14:paraId="174A1B5D" w14:textId="77777777" w:rsidR="007C1D76" w:rsidRPr="0042570E" w:rsidRDefault="007C1D76">
      <w:pPr>
        <w:pStyle w:val="Sommario2"/>
        <w:tabs>
          <w:tab w:val="right" w:leader="dot" w:pos="9628"/>
        </w:tabs>
        <w:rPr>
          <w:rFonts w:eastAsia="Times New Roman"/>
          <w:noProof/>
          <w:lang w:eastAsia="it-IT"/>
        </w:rPr>
      </w:pPr>
      <w:hyperlink w:anchor="_Toc531379115" w:history="1">
        <w:r w:rsidRPr="008C3F76">
          <w:rPr>
            <w:rStyle w:val="Collegamentoipertestuale"/>
            <w:rFonts w:ascii="Book Antiqua" w:hAnsi="Book Antiqua"/>
            <w:noProof/>
          </w:rPr>
          <w:t>19 Settembre</w:t>
        </w:r>
        <w:r>
          <w:rPr>
            <w:noProof/>
            <w:webHidden/>
          </w:rPr>
          <w:tab/>
        </w:r>
        <w:r>
          <w:rPr>
            <w:noProof/>
            <w:webHidden/>
          </w:rPr>
          <w:fldChar w:fldCharType="begin"/>
        </w:r>
        <w:r>
          <w:rPr>
            <w:noProof/>
            <w:webHidden/>
          </w:rPr>
          <w:instrText xml:space="preserve"> PAGEREF _Toc531379115 \h </w:instrText>
        </w:r>
        <w:r>
          <w:rPr>
            <w:noProof/>
            <w:webHidden/>
          </w:rPr>
        </w:r>
        <w:r>
          <w:rPr>
            <w:noProof/>
            <w:webHidden/>
          </w:rPr>
          <w:fldChar w:fldCharType="separate"/>
        </w:r>
        <w:r>
          <w:rPr>
            <w:noProof/>
            <w:webHidden/>
          </w:rPr>
          <w:t>366</w:t>
        </w:r>
        <w:r>
          <w:rPr>
            <w:noProof/>
            <w:webHidden/>
          </w:rPr>
          <w:fldChar w:fldCharType="end"/>
        </w:r>
      </w:hyperlink>
    </w:p>
    <w:p w14:paraId="11087C28" w14:textId="77777777" w:rsidR="007C1D76" w:rsidRPr="0042570E" w:rsidRDefault="007C1D76">
      <w:pPr>
        <w:pStyle w:val="Sommario1"/>
        <w:tabs>
          <w:tab w:val="right" w:leader="dot" w:pos="9628"/>
        </w:tabs>
        <w:rPr>
          <w:rFonts w:eastAsia="Times New Roman"/>
          <w:noProof/>
          <w:lang w:eastAsia="it-IT"/>
        </w:rPr>
      </w:pPr>
      <w:hyperlink w:anchor="_Toc531379116" w:history="1">
        <w:r w:rsidRPr="008C3F76">
          <w:rPr>
            <w:rStyle w:val="Collegamentoipertestuale"/>
            <w:noProof/>
          </w:rPr>
          <w:t>Voi siete il sale della terra. Voi siete la luce del mondo</w:t>
        </w:r>
        <w:r>
          <w:rPr>
            <w:noProof/>
            <w:webHidden/>
          </w:rPr>
          <w:tab/>
        </w:r>
        <w:r>
          <w:rPr>
            <w:noProof/>
            <w:webHidden/>
          </w:rPr>
          <w:fldChar w:fldCharType="begin"/>
        </w:r>
        <w:r>
          <w:rPr>
            <w:noProof/>
            <w:webHidden/>
          </w:rPr>
          <w:instrText xml:space="preserve"> PAGEREF _Toc531379116 \h </w:instrText>
        </w:r>
        <w:r>
          <w:rPr>
            <w:noProof/>
            <w:webHidden/>
          </w:rPr>
        </w:r>
        <w:r>
          <w:rPr>
            <w:noProof/>
            <w:webHidden/>
          </w:rPr>
          <w:fldChar w:fldCharType="separate"/>
        </w:r>
        <w:r>
          <w:rPr>
            <w:noProof/>
            <w:webHidden/>
          </w:rPr>
          <w:t>366</w:t>
        </w:r>
        <w:r>
          <w:rPr>
            <w:noProof/>
            <w:webHidden/>
          </w:rPr>
          <w:fldChar w:fldCharType="end"/>
        </w:r>
      </w:hyperlink>
    </w:p>
    <w:p w14:paraId="0D8FB4F2" w14:textId="77777777" w:rsidR="007C1D76" w:rsidRPr="0042570E" w:rsidRDefault="007C1D76">
      <w:pPr>
        <w:pStyle w:val="Sommario2"/>
        <w:tabs>
          <w:tab w:val="right" w:leader="dot" w:pos="9628"/>
        </w:tabs>
        <w:rPr>
          <w:rFonts w:eastAsia="Times New Roman"/>
          <w:noProof/>
          <w:lang w:eastAsia="it-IT"/>
        </w:rPr>
      </w:pPr>
      <w:hyperlink w:anchor="_Toc531379117" w:history="1">
        <w:r w:rsidRPr="008C3F76">
          <w:rPr>
            <w:rStyle w:val="Collegamentoipertestuale"/>
            <w:rFonts w:ascii="Book Antiqua" w:hAnsi="Book Antiqua"/>
            <w:noProof/>
          </w:rPr>
          <w:t>20 Settembre</w:t>
        </w:r>
        <w:r>
          <w:rPr>
            <w:noProof/>
            <w:webHidden/>
          </w:rPr>
          <w:tab/>
        </w:r>
        <w:r>
          <w:rPr>
            <w:noProof/>
            <w:webHidden/>
          </w:rPr>
          <w:fldChar w:fldCharType="begin"/>
        </w:r>
        <w:r>
          <w:rPr>
            <w:noProof/>
            <w:webHidden/>
          </w:rPr>
          <w:instrText xml:space="preserve"> PAGEREF _Toc531379117 \h </w:instrText>
        </w:r>
        <w:r>
          <w:rPr>
            <w:noProof/>
            <w:webHidden/>
          </w:rPr>
        </w:r>
        <w:r>
          <w:rPr>
            <w:noProof/>
            <w:webHidden/>
          </w:rPr>
          <w:fldChar w:fldCharType="separate"/>
        </w:r>
        <w:r>
          <w:rPr>
            <w:noProof/>
            <w:webHidden/>
          </w:rPr>
          <w:t>369</w:t>
        </w:r>
        <w:r>
          <w:rPr>
            <w:noProof/>
            <w:webHidden/>
          </w:rPr>
          <w:fldChar w:fldCharType="end"/>
        </w:r>
      </w:hyperlink>
    </w:p>
    <w:p w14:paraId="5D1D540C" w14:textId="77777777" w:rsidR="007C1D76" w:rsidRPr="0042570E" w:rsidRDefault="007C1D76">
      <w:pPr>
        <w:pStyle w:val="Sommario1"/>
        <w:tabs>
          <w:tab w:val="right" w:leader="dot" w:pos="9628"/>
        </w:tabs>
        <w:rPr>
          <w:rFonts w:eastAsia="Times New Roman"/>
          <w:noProof/>
          <w:lang w:eastAsia="it-IT"/>
        </w:rPr>
      </w:pPr>
      <w:hyperlink w:anchor="_Toc531379118" w:history="1">
        <w:r w:rsidRPr="008C3F76">
          <w:rPr>
            <w:rStyle w:val="Collegamentoipertestuale"/>
            <w:noProof/>
          </w:rPr>
          <w:t>Gli offrirono in dono oro, incenso e mirra</w:t>
        </w:r>
        <w:r>
          <w:rPr>
            <w:noProof/>
            <w:webHidden/>
          </w:rPr>
          <w:tab/>
        </w:r>
        <w:r>
          <w:rPr>
            <w:noProof/>
            <w:webHidden/>
          </w:rPr>
          <w:fldChar w:fldCharType="begin"/>
        </w:r>
        <w:r>
          <w:rPr>
            <w:noProof/>
            <w:webHidden/>
          </w:rPr>
          <w:instrText xml:space="preserve"> PAGEREF _Toc531379118 \h </w:instrText>
        </w:r>
        <w:r>
          <w:rPr>
            <w:noProof/>
            <w:webHidden/>
          </w:rPr>
        </w:r>
        <w:r>
          <w:rPr>
            <w:noProof/>
            <w:webHidden/>
          </w:rPr>
          <w:fldChar w:fldCharType="separate"/>
        </w:r>
        <w:r>
          <w:rPr>
            <w:noProof/>
            <w:webHidden/>
          </w:rPr>
          <w:t>369</w:t>
        </w:r>
        <w:r>
          <w:rPr>
            <w:noProof/>
            <w:webHidden/>
          </w:rPr>
          <w:fldChar w:fldCharType="end"/>
        </w:r>
      </w:hyperlink>
    </w:p>
    <w:p w14:paraId="492E29AC" w14:textId="77777777" w:rsidR="007C1D76" w:rsidRPr="0042570E" w:rsidRDefault="007C1D76">
      <w:pPr>
        <w:pStyle w:val="Sommario2"/>
        <w:tabs>
          <w:tab w:val="right" w:leader="dot" w:pos="9628"/>
        </w:tabs>
        <w:rPr>
          <w:rFonts w:eastAsia="Times New Roman"/>
          <w:noProof/>
          <w:lang w:eastAsia="it-IT"/>
        </w:rPr>
      </w:pPr>
      <w:hyperlink w:anchor="_Toc531379119" w:history="1">
        <w:r w:rsidRPr="008C3F76">
          <w:rPr>
            <w:rStyle w:val="Collegamentoipertestuale"/>
            <w:rFonts w:ascii="Book Antiqua" w:hAnsi="Book Antiqua"/>
            <w:noProof/>
          </w:rPr>
          <w:t>21 Settembre</w:t>
        </w:r>
        <w:r>
          <w:rPr>
            <w:noProof/>
            <w:webHidden/>
          </w:rPr>
          <w:tab/>
        </w:r>
        <w:r>
          <w:rPr>
            <w:noProof/>
            <w:webHidden/>
          </w:rPr>
          <w:fldChar w:fldCharType="begin"/>
        </w:r>
        <w:r>
          <w:rPr>
            <w:noProof/>
            <w:webHidden/>
          </w:rPr>
          <w:instrText xml:space="preserve"> PAGEREF _Toc531379119 \h </w:instrText>
        </w:r>
        <w:r>
          <w:rPr>
            <w:noProof/>
            <w:webHidden/>
          </w:rPr>
        </w:r>
        <w:r>
          <w:rPr>
            <w:noProof/>
            <w:webHidden/>
          </w:rPr>
          <w:fldChar w:fldCharType="separate"/>
        </w:r>
        <w:r>
          <w:rPr>
            <w:noProof/>
            <w:webHidden/>
          </w:rPr>
          <w:t>373</w:t>
        </w:r>
        <w:r>
          <w:rPr>
            <w:noProof/>
            <w:webHidden/>
          </w:rPr>
          <w:fldChar w:fldCharType="end"/>
        </w:r>
      </w:hyperlink>
    </w:p>
    <w:p w14:paraId="0B01991C" w14:textId="77777777" w:rsidR="007C1D76" w:rsidRPr="0042570E" w:rsidRDefault="007C1D76">
      <w:pPr>
        <w:pStyle w:val="Sommario1"/>
        <w:tabs>
          <w:tab w:val="right" w:leader="dot" w:pos="9628"/>
        </w:tabs>
        <w:rPr>
          <w:rFonts w:eastAsia="Times New Roman"/>
          <w:noProof/>
          <w:lang w:eastAsia="it-IT"/>
        </w:rPr>
      </w:pPr>
      <w:hyperlink w:anchor="_Toc531379120" w:history="1">
        <w:r w:rsidRPr="008C3F76">
          <w:rPr>
            <w:rStyle w:val="Collegamentoipertestuale"/>
            <w:noProof/>
          </w:rPr>
          <w:t>Non avevano ancora compreso la Scrittura</w:t>
        </w:r>
        <w:r>
          <w:rPr>
            <w:noProof/>
            <w:webHidden/>
          </w:rPr>
          <w:tab/>
        </w:r>
        <w:r>
          <w:rPr>
            <w:noProof/>
            <w:webHidden/>
          </w:rPr>
          <w:fldChar w:fldCharType="begin"/>
        </w:r>
        <w:r>
          <w:rPr>
            <w:noProof/>
            <w:webHidden/>
          </w:rPr>
          <w:instrText xml:space="preserve"> PAGEREF _Toc531379120 \h </w:instrText>
        </w:r>
        <w:r>
          <w:rPr>
            <w:noProof/>
            <w:webHidden/>
          </w:rPr>
        </w:r>
        <w:r>
          <w:rPr>
            <w:noProof/>
            <w:webHidden/>
          </w:rPr>
          <w:fldChar w:fldCharType="separate"/>
        </w:r>
        <w:r>
          <w:rPr>
            <w:noProof/>
            <w:webHidden/>
          </w:rPr>
          <w:t>373</w:t>
        </w:r>
        <w:r>
          <w:rPr>
            <w:noProof/>
            <w:webHidden/>
          </w:rPr>
          <w:fldChar w:fldCharType="end"/>
        </w:r>
      </w:hyperlink>
    </w:p>
    <w:p w14:paraId="575B70AE" w14:textId="77777777" w:rsidR="007C1D76" w:rsidRPr="0042570E" w:rsidRDefault="007C1D76">
      <w:pPr>
        <w:pStyle w:val="Sommario2"/>
        <w:tabs>
          <w:tab w:val="right" w:leader="dot" w:pos="9628"/>
        </w:tabs>
        <w:rPr>
          <w:rFonts w:eastAsia="Times New Roman"/>
          <w:noProof/>
          <w:lang w:eastAsia="it-IT"/>
        </w:rPr>
      </w:pPr>
      <w:hyperlink w:anchor="_Toc531379121" w:history="1">
        <w:r w:rsidRPr="008C3F76">
          <w:rPr>
            <w:rStyle w:val="Collegamentoipertestuale"/>
            <w:rFonts w:ascii="Book Antiqua" w:hAnsi="Book Antiqua"/>
            <w:noProof/>
          </w:rPr>
          <w:t>22 Settembre</w:t>
        </w:r>
        <w:r>
          <w:rPr>
            <w:noProof/>
            <w:webHidden/>
          </w:rPr>
          <w:tab/>
        </w:r>
        <w:r>
          <w:rPr>
            <w:noProof/>
            <w:webHidden/>
          </w:rPr>
          <w:fldChar w:fldCharType="begin"/>
        </w:r>
        <w:r>
          <w:rPr>
            <w:noProof/>
            <w:webHidden/>
          </w:rPr>
          <w:instrText xml:space="preserve"> PAGEREF _Toc531379121 \h </w:instrText>
        </w:r>
        <w:r>
          <w:rPr>
            <w:noProof/>
            <w:webHidden/>
          </w:rPr>
        </w:r>
        <w:r>
          <w:rPr>
            <w:noProof/>
            <w:webHidden/>
          </w:rPr>
          <w:fldChar w:fldCharType="separate"/>
        </w:r>
        <w:r>
          <w:rPr>
            <w:noProof/>
            <w:webHidden/>
          </w:rPr>
          <w:t>376</w:t>
        </w:r>
        <w:r>
          <w:rPr>
            <w:noProof/>
            <w:webHidden/>
          </w:rPr>
          <w:fldChar w:fldCharType="end"/>
        </w:r>
      </w:hyperlink>
    </w:p>
    <w:p w14:paraId="69FEB52D" w14:textId="77777777" w:rsidR="007C1D76" w:rsidRPr="0042570E" w:rsidRDefault="007C1D76">
      <w:pPr>
        <w:pStyle w:val="Sommario1"/>
        <w:tabs>
          <w:tab w:val="right" w:leader="dot" w:pos="9628"/>
        </w:tabs>
        <w:rPr>
          <w:rFonts w:eastAsia="Times New Roman"/>
          <w:noProof/>
          <w:lang w:eastAsia="it-IT"/>
        </w:rPr>
      </w:pPr>
      <w:hyperlink w:anchor="_Toc531379122" w:history="1">
        <w:r w:rsidRPr="008C3F76">
          <w:rPr>
            <w:rStyle w:val="Collegamentoipertestuale"/>
            <w:rFonts w:ascii="Book Antiqua" w:eastAsia="Times New Roman" w:hAnsi="Book Antiqua" w:cs="Arial"/>
            <w:b/>
            <w:bCs/>
            <w:noProof/>
            <w:kern w:val="32"/>
            <w:lang w:eastAsia="it-IT"/>
          </w:rPr>
          <w:t>Il morto si mise seduto e cominciò a parlare</w:t>
        </w:r>
        <w:r>
          <w:rPr>
            <w:noProof/>
            <w:webHidden/>
          </w:rPr>
          <w:tab/>
        </w:r>
        <w:r>
          <w:rPr>
            <w:noProof/>
            <w:webHidden/>
          </w:rPr>
          <w:fldChar w:fldCharType="begin"/>
        </w:r>
        <w:r>
          <w:rPr>
            <w:noProof/>
            <w:webHidden/>
          </w:rPr>
          <w:instrText xml:space="preserve"> PAGEREF _Toc531379122 \h </w:instrText>
        </w:r>
        <w:r>
          <w:rPr>
            <w:noProof/>
            <w:webHidden/>
          </w:rPr>
        </w:r>
        <w:r>
          <w:rPr>
            <w:noProof/>
            <w:webHidden/>
          </w:rPr>
          <w:fldChar w:fldCharType="separate"/>
        </w:r>
        <w:r>
          <w:rPr>
            <w:noProof/>
            <w:webHidden/>
          </w:rPr>
          <w:t>376</w:t>
        </w:r>
        <w:r>
          <w:rPr>
            <w:noProof/>
            <w:webHidden/>
          </w:rPr>
          <w:fldChar w:fldCharType="end"/>
        </w:r>
      </w:hyperlink>
    </w:p>
    <w:p w14:paraId="6B7963C0" w14:textId="77777777" w:rsidR="007C1D76" w:rsidRPr="0042570E" w:rsidRDefault="007C1D76">
      <w:pPr>
        <w:pStyle w:val="Sommario2"/>
        <w:tabs>
          <w:tab w:val="right" w:leader="dot" w:pos="9628"/>
        </w:tabs>
        <w:rPr>
          <w:rFonts w:eastAsia="Times New Roman"/>
          <w:noProof/>
          <w:lang w:eastAsia="it-IT"/>
        </w:rPr>
      </w:pPr>
      <w:hyperlink w:anchor="_Toc531379123" w:history="1">
        <w:r w:rsidRPr="008C3F76">
          <w:rPr>
            <w:rStyle w:val="Collegamentoipertestuale"/>
            <w:rFonts w:ascii="Book Antiqua" w:hAnsi="Book Antiqua"/>
            <w:noProof/>
          </w:rPr>
          <w:t>23 Settembre</w:t>
        </w:r>
        <w:r>
          <w:rPr>
            <w:noProof/>
            <w:webHidden/>
          </w:rPr>
          <w:tab/>
        </w:r>
        <w:r>
          <w:rPr>
            <w:noProof/>
            <w:webHidden/>
          </w:rPr>
          <w:fldChar w:fldCharType="begin"/>
        </w:r>
        <w:r>
          <w:rPr>
            <w:noProof/>
            <w:webHidden/>
          </w:rPr>
          <w:instrText xml:space="preserve"> PAGEREF _Toc531379123 \h </w:instrText>
        </w:r>
        <w:r>
          <w:rPr>
            <w:noProof/>
            <w:webHidden/>
          </w:rPr>
        </w:r>
        <w:r>
          <w:rPr>
            <w:noProof/>
            <w:webHidden/>
          </w:rPr>
          <w:fldChar w:fldCharType="separate"/>
        </w:r>
        <w:r>
          <w:rPr>
            <w:noProof/>
            <w:webHidden/>
          </w:rPr>
          <w:t>379</w:t>
        </w:r>
        <w:r>
          <w:rPr>
            <w:noProof/>
            <w:webHidden/>
          </w:rPr>
          <w:fldChar w:fldCharType="end"/>
        </w:r>
      </w:hyperlink>
    </w:p>
    <w:p w14:paraId="2AF4A5E0" w14:textId="77777777" w:rsidR="007C1D76" w:rsidRPr="0042570E" w:rsidRDefault="007C1D76">
      <w:pPr>
        <w:pStyle w:val="Sommario1"/>
        <w:tabs>
          <w:tab w:val="right" w:leader="dot" w:pos="9628"/>
        </w:tabs>
        <w:rPr>
          <w:rFonts w:eastAsia="Times New Roman"/>
          <w:noProof/>
          <w:lang w:eastAsia="it-IT"/>
        </w:rPr>
      </w:pPr>
      <w:hyperlink w:anchor="_Toc531379124" w:history="1">
        <w:r w:rsidRPr="008C3F76">
          <w:rPr>
            <w:rStyle w:val="Collegamentoipertestuale"/>
            <w:noProof/>
          </w:rPr>
          <w:t>Signore! Prendi la mia vita, perché io non sono migliore dei miei padri</w:t>
        </w:r>
        <w:r>
          <w:rPr>
            <w:noProof/>
            <w:webHidden/>
          </w:rPr>
          <w:tab/>
        </w:r>
        <w:r>
          <w:rPr>
            <w:noProof/>
            <w:webHidden/>
          </w:rPr>
          <w:fldChar w:fldCharType="begin"/>
        </w:r>
        <w:r>
          <w:rPr>
            <w:noProof/>
            <w:webHidden/>
          </w:rPr>
          <w:instrText xml:space="preserve"> PAGEREF _Toc531379124 \h </w:instrText>
        </w:r>
        <w:r>
          <w:rPr>
            <w:noProof/>
            <w:webHidden/>
          </w:rPr>
        </w:r>
        <w:r>
          <w:rPr>
            <w:noProof/>
            <w:webHidden/>
          </w:rPr>
          <w:fldChar w:fldCharType="separate"/>
        </w:r>
        <w:r>
          <w:rPr>
            <w:noProof/>
            <w:webHidden/>
          </w:rPr>
          <w:t>379</w:t>
        </w:r>
        <w:r>
          <w:rPr>
            <w:noProof/>
            <w:webHidden/>
          </w:rPr>
          <w:fldChar w:fldCharType="end"/>
        </w:r>
      </w:hyperlink>
    </w:p>
    <w:p w14:paraId="068C5639" w14:textId="77777777" w:rsidR="007C1D76" w:rsidRPr="0042570E" w:rsidRDefault="007C1D76">
      <w:pPr>
        <w:pStyle w:val="Sommario2"/>
        <w:tabs>
          <w:tab w:val="right" w:leader="dot" w:pos="9628"/>
        </w:tabs>
        <w:rPr>
          <w:rFonts w:eastAsia="Times New Roman"/>
          <w:noProof/>
          <w:lang w:eastAsia="it-IT"/>
        </w:rPr>
      </w:pPr>
      <w:hyperlink w:anchor="_Toc531379125" w:history="1">
        <w:r w:rsidRPr="008C3F76">
          <w:rPr>
            <w:rStyle w:val="Collegamentoipertestuale"/>
            <w:rFonts w:ascii="Book Antiqua" w:hAnsi="Book Antiqua"/>
            <w:noProof/>
          </w:rPr>
          <w:t>24 Settembre</w:t>
        </w:r>
        <w:r>
          <w:rPr>
            <w:noProof/>
            <w:webHidden/>
          </w:rPr>
          <w:tab/>
        </w:r>
        <w:r>
          <w:rPr>
            <w:noProof/>
            <w:webHidden/>
          </w:rPr>
          <w:fldChar w:fldCharType="begin"/>
        </w:r>
        <w:r>
          <w:rPr>
            <w:noProof/>
            <w:webHidden/>
          </w:rPr>
          <w:instrText xml:space="preserve"> PAGEREF _Toc531379125 \h </w:instrText>
        </w:r>
        <w:r>
          <w:rPr>
            <w:noProof/>
            <w:webHidden/>
          </w:rPr>
        </w:r>
        <w:r>
          <w:rPr>
            <w:noProof/>
            <w:webHidden/>
          </w:rPr>
          <w:fldChar w:fldCharType="separate"/>
        </w:r>
        <w:r>
          <w:rPr>
            <w:noProof/>
            <w:webHidden/>
          </w:rPr>
          <w:t>382</w:t>
        </w:r>
        <w:r>
          <w:rPr>
            <w:noProof/>
            <w:webHidden/>
          </w:rPr>
          <w:fldChar w:fldCharType="end"/>
        </w:r>
      </w:hyperlink>
    </w:p>
    <w:p w14:paraId="50D485FF" w14:textId="77777777" w:rsidR="007C1D76" w:rsidRPr="0042570E" w:rsidRDefault="007C1D76">
      <w:pPr>
        <w:pStyle w:val="Sommario1"/>
        <w:tabs>
          <w:tab w:val="right" w:leader="dot" w:pos="9628"/>
        </w:tabs>
        <w:rPr>
          <w:rFonts w:eastAsia="Times New Roman"/>
          <w:noProof/>
          <w:lang w:eastAsia="it-IT"/>
        </w:rPr>
      </w:pPr>
      <w:hyperlink w:anchor="_Toc531379126" w:history="1">
        <w:r w:rsidRPr="008C3F76">
          <w:rPr>
            <w:rStyle w:val="Collegamentoipertestuale"/>
            <w:noProof/>
          </w:rPr>
          <w:t>SIGNORE, DACCI SEMPRE QUESTO PANE</w:t>
        </w:r>
        <w:r>
          <w:rPr>
            <w:noProof/>
            <w:webHidden/>
          </w:rPr>
          <w:tab/>
        </w:r>
        <w:r>
          <w:rPr>
            <w:noProof/>
            <w:webHidden/>
          </w:rPr>
          <w:fldChar w:fldCharType="begin"/>
        </w:r>
        <w:r>
          <w:rPr>
            <w:noProof/>
            <w:webHidden/>
          </w:rPr>
          <w:instrText xml:space="preserve"> PAGEREF _Toc531379126 \h </w:instrText>
        </w:r>
        <w:r>
          <w:rPr>
            <w:noProof/>
            <w:webHidden/>
          </w:rPr>
        </w:r>
        <w:r>
          <w:rPr>
            <w:noProof/>
            <w:webHidden/>
          </w:rPr>
          <w:fldChar w:fldCharType="separate"/>
        </w:r>
        <w:r>
          <w:rPr>
            <w:noProof/>
            <w:webHidden/>
          </w:rPr>
          <w:t>382</w:t>
        </w:r>
        <w:r>
          <w:rPr>
            <w:noProof/>
            <w:webHidden/>
          </w:rPr>
          <w:fldChar w:fldCharType="end"/>
        </w:r>
      </w:hyperlink>
    </w:p>
    <w:p w14:paraId="042577CF" w14:textId="77777777" w:rsidR="007C1D76" w:rsidRPr="0042570E" w:rsidRDefault="007C1D76">
      <w:pPr>
        <w:pStyle w:val="Sommario2"/>
        <w:tabs>
          <w:tab w:val="right" w:leader="dot" w:pos="9628"/>
        </w:tabs>
        <w:rPr>
          <w:rFonts w:eastAsia="Times New Roman"/>
          <w:noProof/>
          <w:lang w:eastAsia="it-IT"/>
        </w:rPr>
      </w:pPr>
      <w:hyperlink w:anchor="_Toc531379127" w:history="1">
        <w:r w:rsidRPr="008C3F76">
          <w:rPr>
            <w:rStyle w:val="Collegamentoipertestuale"/>
            <w:rFonts w:ascii="Book Antiqua" w:hAnsi="Book Antiqua"/>
            <w:noProof/>
          </w:rPr>
          <w:t>25 Settembre</w:t>
        </w:r>
        <w:r>
          <w:rPr>
            <w:noProof/>
            <w:webHidden/>
          </w:rPr>
          <w:tab/>
        </w:r>
        <w:r>
          <w:rPr>
            <w:noProof/>
            <w:webHidden/>
          </w:rPr>
          <w:fldChar w:fldCharType="begin"/>
        </w:r>
        <w:r>
          <w:rPr>
            <w:noProof/>
            <w:webHidden/>
          </w:rPr>
          <w:instrText xml:space="preserve"> PAGEREF _Toc531379127 \h </w:instrText>
        </w:r>
        <w:r>
          <w:rPr>
            <w:noProof/>
            <w:webHidden/>
          </w:rPr>
        </w:r>
        <w:r>
          <w:rPr>
            <w:noProof/>
            <w:webHidden/>
          </w:rPr>
          <w:fldChar w:fldCharType="separate"/>
        </w:r>
        <w:r>
          <w:rPr>
            <w:noProof/>
            <w:webHidden/>
          </w:rPr>
          <w:t>385</w:t>
        </w:r>
        <w:r>
          <w:rPr>
            <w:noProof/>
            <w:webHidden/>
          </w:rPr>
          <w:fldChar w:fldCharType="end"/>
        </w:r>
      </w:hyperlink>
    </w:p>
    <w:p w14:paraId="2C71F074" w14:textId="77777777" w:rsidR="007C1D76" w:rsidRPr="0042570E" w:rsidRDefault="007C1D76">
      <w:pPr>
        <w:pStyle w:val="Sommario1"/>
        <w:tabs>
          <w:tab w:val="right" w:leader="dot" w:pos="9628"/>
        </w:tabs>
        <w:rPr>
          <w:rFonts w:eastAsia="Times New Roman"/>
          <w:noProof/>
          <w:lang w:eastAsia="it-IT"/>
        </w:rPr>
      </w:pPr>
      <w:hyperlink w:anchor="_Toc531379128" w:history="1">
        <w:r w:rsidRPr="008C3F76">
          <w:rPr>
            <w:rStyle w:val="Collegamentoipertestuale"/>
            <w:noProof/>
          </w:rPr>
          <w:t>Va’ dietro a me, Satana!</w:t>
        </w:r>
        <w:r>
          <w:rPr>
            <w:noProof/>
            <w:webHidden/>
          </w:rPr>
          <w:tab/>
        </w:r>
        <w:r>
          <w:rPr>
            <w:noProof/>
            <w:webHidden/>
          </w:rPr>
          <w:fldChar w:fldCharType="begin"/>
        </w:r>
        <w:r>
          <w:rPr>
            <w:noProof/>
            <w:webHidden/>
          </w:rPr>
          <w:instrText xml:space="preserve"> PAGEREF _Toc531379128 \h </w:instrText>
        </w:r>
        <w:r>
          <w:rPr>
            <w:noProof/>
            <w:webHidden/>
          </w:rPr>
        </w:r>
        <w:r>
          <w:rPr>
            <w:noProof/>
            <w:webHidden/>
          </w:rPr>
          <w:fldChar w:fldCharType="separate"/>
        </w:r>
        <w:r>
          <w:rPr>
            <w:noProof/>
            <w:webHidden/>
          </w:rPr>
          <w:t>385</w:t>
        </w:r>
        <w:r>
          <w:rPr>
            <w:noProof/>
            <w:webHidden/>
          </w:rPr>
          <w:fldChar w:fldCharType="end"/>
        </w:r>
      </w:hyperlink>
    </w:p>
    <w:p w14:paraId="2A226B15" w14:textId="77777777" w:rsidR="007C1D76" w:rsidRPr="0042570E" w:rsidRDefault="007C1D76">
      <w:pPr>
        <w:pStyle w:val="Sommario2"/>
        <w:tabs>
          <w:tab w:val="right" w:leader="dot" w:pos="9628"/>
        </w:tabs>
        <w:rPr>
          <w:rFonts w:eastAsia="Times New Roman"/>
          <w:noProof/>
          <w:lang w:eastAsia="it-IT"/>
        </w:rPr>
      </w:pPr>
      <w:hyperlink w:anchor="_Toc531379129" w:history="1">
        <w:r w:rsidRPr="008C3F76">
          <w:rPr>
            <w:rStyle w:val="Collegamentoipertestuale"/>
            <w:rFonts w:ascii="Book Antiqua" w:hAnsi="Book Antiqua"/>
            <w:noProof/>
          </w:rPr>
          <w:t>26 Settembre</w:t>
        </w:r>
        <w:r>
          <w:rPr>
            <w:noProof/>
            <w:webHidden/>
          </w:rPr>
          <w:tab/>
        </w:r>
        <w:r>
          <w:rPr>
            <w:noProof/>
            <w:webHidden/>
          </w:rPr>
          <w:fldChar w:fldCharType="begin"/>
        </w:r>
        <w:r>
          <w:rPr>
            <w:noProof/>
            <w:webHidden/>
          </w:rPr>
          <w:instrText xml:space="preserve"> PAGEREF _Toc531379129 \h </w:instrText>
        </w:r>
        <w:r>
          <w:rPr>
            <w:noProof/>
            <w:webHidden/>
          </w:rPr>
        </w:r>
        <w:r>
          <w:rPr>
            <w:noProof/>
            <w:webHidden/>
          </w:rPr>
          <w:fldChar w:fldCharType="separate"/>
        </w:r>
        <w:r>
          <w:rPr>
            <w:noProof/>
            <w:webHidden/>
          </w:rPr>
          <w:t>388</w:t>
        </w:r>
        <w:r>
          <w:rPr>
            <w:noProof/>
            <w:webHidden/>
          </w:rPr>
          <w:fldChar w:fldCharType="end"/>
        </w:r>
      </w:hyperlink>
    </w:p>
    <w:p w14:paraId="0572CF69" w14:textId="77777777" w:rsidR="007C1D76" w:rsidRPr="0042570E" w:rsidRDefault="007C1D76">
      <w:pPr>
        <w:pStyle w:val="Sommario1"/>
        <w:tabs>
          <w:tab w:val="right" w:leader="dot" w:pos="9628"/>
        </w:tabs>
        <w:rPr>
          <w:rFonts w:eastAsia="Times New Roman"/>
          <w:noProof/>
          <w:lang w:eastAsia="it-IT"/>
        </w:rPr>
      </w:pPr>
      <w:hyperlink w:anchor="_Toc531379130" w:history="1">
        <w:r w:rsidRPr="008C3F76">
          <w:rPr>
            <w:rStyle w:val="Collegamentoipertestuale"/>
            <w:noProof/>
          </w:rPr>
          <w:t>Non passerà un solo iota o un solo trattino della Legge</w:t>
        </w:r>
        <w:r>
          <w:rPr>
            <w:noProof/>
            <w:webHidden/>
          </w:rPr>
          <w:tab/>
        </w:r>
        <w:r>
          <w:rPr>
            <w:noProof/>
            <w:webHidden/>
          </w:rPr>
          <w:fldChar w:fldCharType="begin"/>
        </w:r>
        <w:r>
          <w:rPr>
            <w:noProof/>
            <w:webHidden/>
          </w:rPr>
          <w:instrText xml:space="preserve"> PAGEREF _Toc531379130 \h </w:instrText>
        </w:r>
        <w:r>
          <w:rPr>
            <w:noProof/>
            <w:webHidden/>
          </w:rPr>
        </w:r>
        <w:r>
          <w:rPr>
            <w:noProof/>
            <w:webHidden/>
          </w:rPr>
          <w:fldChar w:fldCharType="separate"/>
        </w:r>
        <w:r>
          <w:rPr>
            <w:noProof/>
            <w:webHidden/>
          </w:rPr>
          <w:t>388</w:t>
        </w:r>
        <w:r>
          <w:rPr>
            <w:noProof/>
            <w:webHidden/>
          </w:rPr>
          <w:fldChar w:fldCharType="end"/>
        </w:r>
      </w:hyperlink>
    </w:p>
    <w:p w14:paraId="208BAD43" w14:textId="77777777" w:rsidR="007C1D76" w:rsidRPr="0042570E" w:rsidRDefault="007C1D76">
      <w:pPr>
        <w:pStyle w:val="Sommario2"/>
        <w:tabs>
          <w:tab w:val="right" w:leader="dot" w:pos="9628"/>
        </w:tabs>
        <w:rPr>
          <w:rFonts w:eastAsia="Times New Roman"/>
          <w:noProof/>
          <w:lang w:eastAsia="it-IT"/>
        </w:rPr>
      </w:pPr>
      <w:hyperlink w:anchor="_Toc531379131" w:history="1">
        <w:r w:rsidRPr="008C3F76">
          <w:rPr>
            <w:rStyle w:val="Collegamentoipertestuale"/>
            <w:rFonts w:ascii="Book Antiqua" w:hAnsi="Book Antiqua"/>
            <w:noProof/>
          </w:rPr>
          <w:t>27 Settembre</w:t>
        </w:r>
        <w:r>
          <w:rPr>
            <w:noProof/>
            <w:webHidden/>
          </w:rPr>
          <w:tab/>
        </w:r>
        <w:r>
          <w:rPr>
            <w:noProof/>
            <w:webHidden/>
          </w:rPr>
          <w:fldChar w:fldCharType="begin"/>
        </w:r>
        <w:r>
          <w:rPr>
            <w:noProof/>
            <w:webHidden/>
          </w:rPr>
          <w:instrText xml:space="preserve"> PAGEREF _Toc531379131 \h </w:instrText>
        </w:r>
        <w:r>
          <w:rPr>
            <w:noProof/>
            <w:webHidden/>
          </w:rPr>
        </w:r>
        <w:r>
          <w:rPr>
            <w:noProof/>
            <w:webHidden/>
          </w:rPr>
          <w:fldChar w:fldCharType="separate"/>
        </w:r>
        <w:r>
          <w:rPr>
            <w:noProof/>
            <w:webHidden/>
          </w:rPr>
          <w:t>391</w:t>
        </w:r>
        <w:r>
          <w:rPr>
            <w:noProof/>
            <w:webHidden/>
          </w:rPr>
          <w:fldChar w:fldCharType="end"/>
        </w:r>
      </w:hyperlink>
    </w:p>
    <w:p w14:paraId="2982AD12" w14:textId="77777777" w:rsidR="007C1D76" w:rsidRPr="0042570E" w:rsidRDefault="007C1D76">
      <w:pPr>
        <w:pStyle w:val="Sommario1"/>
        <w:tabs>
          <w:tab w:val="right" w:leader="dot" w:pos="9628"/>
        </w:tabs>
        <w:rPr>
          <w:rFonts w:eastAsia="Times New Roman"/>
          <w:noProof/>
          <w:lang w:eastAsia="it-IT"/>
        </w:rPr>
      </w:pPr>
      <w:hyperlink w:anchor="_Toc531379132" w:history="1">
        <w:r w:rsidRPr="008C3F76">
          <w:rPr>
            <w:rStyle w:val="Collegamentoipertestuale"/>
            <w:noProof/>
          </w:rPr>
          <w:t>Dall’Egitto ho chiamato mio figlio</w:t>
        </w:r>
        <w:r>
          <w:rPr>
            <w:noProof/>
            <w:webHidden/>
          </w:rPr>
          <w:tab/>
        </w:r>
        <w:r>
          <w:rPr>
            <w:noProof/>
            <w:webHidden/>
          </w:rPr>
          <w:fldChar w:fldCharType="begin"/>
        </w:r>
        <w:r>
          <w:rPr>
            <w:noProof/>
            <w:webHidden/>
          </w:rPr>
          <w:instrText xml:space="preserve"> PAGEREF _Toc531379132 \h </w:instrText>
        </w:r>
        <w:r>
          <w:rPr>
            <w:noProof/>
            <w:webHidden/>
          </w:rPr>
        </w:r>
        <w:r>
          <w:rPr>
            <w:noProof/>
            <w:webHidden/>
          </w:rPr>
          <w:fldChar w:fldCharType="separate"/>
        </w:r>
        <w:r>
          <w:rPr>
            <w:noProof/>
            <w:webHidden/>
          </w:rPr>
          <w:t>391</w:t>
        </w:r>
        <w:r>
          <w:rPr>
            <w:noProof/>
            <w:webHidden/>
          </w:rPr>
          <w:fldChar w:fldCharType="end"/>
        </w:r>
      </w:hyperlink>
    </w:p>
    <w:p w14:paraId="15365B31" w14:textId="77777777" w:rsidR="007C1D76" w:rsidRPr="0042570E" w:rsidRDefault="007C1D76">
      <w:pPr>
        <w:pStyle w:val="Sommario2"/>
        <w:tabs>
          <w:tab w:val="right" w:leader="dot" w:pos="9628"/>
        </w:tabs>
        <w:rPr>
          <w:rFonts w:eastAsia="Times New Roman"/>
          <w:noProof/>
          <w:lang w:eastAsia="it-IT"/>
        </w:rPr>
      </w:pPr>
      <w:hyperlink w:anchor="_Toc531379133" w:history="1">
        <w:r w:rsidRPr="008C3F76">
          <w:rPr>
            <w:rStyle w:val="Collegamentoipertestuale"/>
            <w:rFonts w:ascii="Book Antiqua" w:hAnsi="Book Antiqua"/>
            <w:noProof/>
          </w:rPr>
          <w:t>28 Settembre</w:t>
        </w:r>
        <w:r>
          <w:rPr>
            <w:noProof/>
            <w:webHidden/>
          </w:rPr>
          <w:tab/>
        </w:r>
        <w:r>
          <w:rPr>
            <w:noProof/>
            <w:webHidden/>
          </w:rPr>
          <w:fldChar w:fldCharType="begin"/>
        </w:r>
        <w:r>
          <w:rPr>
            <w:noProof/>
            <w:webHidden/>
          </w:rPr>
          <w:instrText xml:space="preserve"> PAGEREF _Toc531379133 \h </w:instrText>
        </w:r>
        <w:r>
          <w:rPr>
            <w:noProof/>
            <w:webHidden/>
          </w:rPr>
        </w:r>
        <w:r>
          <w:rPr>
            <w:noProof/>
            <w:webHidden/>
          </w:rPr>
          <w:fldChar w:fldCharType="separate"/>
        </w:r>
        <w:r>
          <w:rPr>
            <w:noProof/>
            <w:webHidden/>
          </w:rPr>
          <w:t>393</w:t>
        </w:r>
        <w:r>
          <w:rPr>
            <w:noProof/>
            <w:webHidden/>
          </w:rPr>
          <w:fldChar w:fldCharType="end"/>
        </w:r>
      </w:hyperlink>
    </w:p>
    <w:p w14:paraId="61551D7F" w14:textId="77777777" w:rsidR="007C1D76" w:rsidRPr="0042570E" w:rsidRDefault="007C1D76">
      <w:pPr>
        <w:pStyle w:val="Sommario1"/>
        <w:tabs>
          <w:tab w:val="right" w:leader="dot" w:pos="9628"/>
        </w:tabs>
        <w:rPr>
          <w:rFonts w:eastAsia="Times New Roman"/>
          <w:noProof/>
          <w:lang w:eastAsia="it-IT"/>
        </w:rPr>
      </w:pPr>
      <w:hyperlink w:anchor="_Toc531379134" w:history="1">
        <w:r w:rsidRPr="008C3F76">
          <w:rPr>
            <w:rStyle w:val="Collegamentoipertestuale"/>
            <w:noProof/>
          </w:rPr>
          <w:t>Hanno portato via il mio Signore</w:t>
        </w:r>
        <w:r>
          <w:rPr>
            <w:noProof/>
            <w:webHidden/>
          </w:rPr>
          <w:tab/>
        </w:r>
        <w:r>
          <w:rPr>
            <w:noProof/>
            <w:webHidden/>
          </w:rPr>
          <w:fldChar w:fldCharType="begin"/>
        </w:r>
        <w:r>
          <w:rPr>
            <w:noProof/>
            <w:webHidden/>
          </w:rPr>
          <w:instrText xml:space="preserve"> PAGEREF _Toc531379134 \h </w:instrText>
        </w:r>
        <w:r>
          <w:rPr>
            <w:noProof/>
            <w:webHidden/>
          </w:rPr>
        </w:r>
        <w:r>
          <w:rPr>
            <w:noProof/>
            <w:webHidden/>
          </w:rPr>
          <w:fldChar w:fldCharType="separate"/>
        </w:r>
        <w:r>
          <w:rPr>
            <w:noProof/>
            <w:webHidden/>
          </w:rPr>
          <w:t>393</w:t>
        </w:r>
        <w:r>
          <w:rPr>
            <w:noProof/>
            <w:webHidden/>
          </w:rPr>
          <w:fldChar w:fldCharType="end"/>
        </w:r>
      </w:hyperlink>
    </w:p>
    <w:p w14:paraId="195981E8" w14:textId="77777777" w:rsidR="007C1D76" w:rsidRPr="0042570E" w:rsidRDefault="007C1D76">
      <w:pPr>
        <w:pStyle w:val="Sommario2"/>
        <w:tabs>
          <w:tab w:val="right" w:leader="dot" w:pos="9628"/>
        </w:tabs>
        <w:rPr>
          <w:rFonts w:eastAsia="Times New Roman"/>
          <w:noProof/>
          <w:lang w:eastAsia="it-IT"/>
        </w:rPr>
      </w:pPr>
      <w:hyperlink w:anchor="_Toc531379135" w:history="1">
        <w:r w:rsidRPr="008C3F76">
          <w:rPr>
            <w:rStyle w:val="Collegamentoipertestuale"/>
            <w:rFonts w:ascii="Book Antiqua" w:hAnsi="Book Antiqua"/>
            <w:noProof/>
          </w:rPr>
          <w:t>29 Settembre</w:t>
        </w:r>
        <w:r>
          <w:rPr>
            <w:noProof/>
            <w:webHidden/>
          </w:rPr>
          <w:tab/>
        </w:r>
        <w:r>
          <w:rPr>
            <w:noProof/>
            <w:webHidden/>
          </w:rPr>
          <w:fldChar w:fldCharType="begin"/>
        </w:r>
        <w:r>
          <w:rPr>
            <w:noProof/>
            <w:webHidden/>
          </w:rPr>
          <w:instrText xml:space="preserve"> PAGEREF _Toc531379135 \h </w:instrText>
        </w:r>
        <w:r>
          <w:rPr>
            <w:noProof/>
            <w:webHidden/>
          </w:rPr>
        </w:r>
        <w:r>
          <w:rPr>
            <w:noProof/>
            <w:webHidden/>
          </w:rPr>
          <w:fldChar w:fldCharType="separate"/>
        </w:r>
        <w:r>
          <w:rPr>
            <w:noProof/>
            <w:webHidden/>
          </w:rPr>
          <w:t>395</w:t>
        </w:r>
        <w:r>
          <w:rPr>
            <w:noProof/>
            <w:webHidden/>
          </w:rPr>
          <w:fldChar w:fldCharType="end"/>
        </w:r>
      </w:hyperlink>
    </w:p>
    <w:p w14:paraId="19D962EC" w14:textId="77777777" w:rsidR="007C1D76" w:rsidRPr="0042570E" w:rsidRDefault="007C1D76">
      <w:pPr>
        <w:pStyle w:val="Sommario1"/>
        <w:tabs>
          <w:tab w:val="right" w:leader="dot" w:pos="9628"/>
        </w:tabs>
        <w:rPr>
          <w:rFonts w:eastAsia="Times New Roman"/>
          <w:noProof/>
          <w:lang w:eastAsia="it-IT"/>
        </w:rPr>
      </w:pPr>
      <w:hyperlink w:anchor="_Toc531379136" w:history="1">
        <w:r w:rsidRPr="008C3F76">
          <w:rPr>
            <w:rStyle w:val="Collegamentoipertestuale"/>
            <w:noProof/>
          </w:rPr>
          <w:t>E beato è colui che non trova in me motivo di scandalo!</w:t>
        </w:r>
        <w:r>
          <w:rPr>
            <w:noProof/>
            <w:webHidden/>
          </w:rPr>
          <w:tab/>
        </w:r>
        <w:r>
          <w:rPr>
            <w:noProof/>
            <w:webHidden/>
          </w:rPr>
          <w:fldChar w:fldCharType="begin"/>
        </w:r>
        <w:r>
          <w:rPr>
            <w:noProof/>
            <w:webHidden/>
          </w:rPr>
          <w:instrText xml:space="preserve"> PAGEREF _Toc531379136 \h </w:instrText>
        </w:r>
        <w:r>
          <w:rPr>
            <w:noProof/>
            <w:webHidden/>
          </w:rPr>
        </w:r>
        <w:r>
          <w:rPr>
            <w:noProof/>
            <w:webHidden/>
          </w:rPr>
          <w:fldChar w:fldCharType="separate"/>
        </w:r>
        <w:r>
          <w:rPr>
            <w:noProof/>
            <w:webHidden/>
          </w:rPr>
          <w:t>395</w:t>
        </w:r>
        <w:r>
          <w:rPr>
            <w:noProof/>
            <w:webHidden/>
          </w:rPr>
          <w:fldChar w:fldCharType="end"/>
        </w:r>
      </w:hyperlink>
    </w:p>
    <w:p w14:paraId="43B4AFB5" w14:textId="77777777" w:rsidR="007C1D76" w:rsidRPr="0042570E" w:rsidRDefault="007C1D76">
      <w:pPr>
        <w:pStyle w:val="Sommario2"/>
        <w:tabs>
          <w:tab w:val="right" w:leader="dot" w:pos="9628"/>
        </w:tabs>
        <w:rPr>
          <w:rFonts w:eastAsia="Times New Roman"/>
          <w:noProof/>
          <w:lang w:eastAsia="it-IT"/>
        </w:rPr>
      </w:pPr>
      <w:hyperlink w:anchor="_Toc531379137" w:history="1">
        <w:r w:rsidRPr="008C3F76">
          <w:rPr>
            <w:rStyle w:val="Collegamentoipertestuale"/>
            <w:rFonts w:ascii="Book Antiqua" w:hAnsi="Book Antiqua"/>
            <w:noProof/>
          </w:rPr>
          <w:t>30 Settembre</w:t>
        </w:r>
        <w:r>
          <w:rPr>
            <w:noProof/>
            <w:webHidden/>
          </w:rPr>
          <w:tab/>
        </w:r>
        <w:r>
          <w:rPr>
            <w:noProof/>
            <w:webHidden/>
          </w:rPr>
          <w:fldChar w:fldCharType="begin"/>
        </w:r>
        <w:r>
          <w:rPr>
            <w:noProof/>
            <w:webHidden/>
          </w:rPr>
          <w:instrText xml:space="preserve"> PAGEREF _Toc531379137 \h </w:instrText>
        </w:r>
        <w:r>
          <w:rPr>
            <w:noProof/>
            <w:webHidden/>
          </w:rPr>
        </w:r>
        <w:r>
          <w:rPr>
            <w:noProof/>
            <w:webHidden/>
          </w:rPr>
          <w:fldChar w:fldCharType="separate"/>
        </w:r>
        <w:r>
          <w:rPr>
            <w:noProof/>
            <w:webHidden/>
          </w:rPr>
          <w:t>399</w:t>
        </w:r>
        <w:r>
          <w:rPr>
            <w:noProof/>
            <w:webHidden/>
          </w:rPr>
          <w:fldChar w:fldCharType="end"/>
        </w:r>
      </w:hyperlink>
    </w:p>
    <w:p w14:paraId="05C58089" w14:textId="77777777" w:rsidR="007C1D76" w:rsidRPr="0042570E" w:rsidRDefault="007C1D76">
      <w:pPr>
        <w:pStyle w:val="Sommario1"/>
        <w:tabs>
          <w:tab w:val="right" w:leader="dot" w:pos="9628"/>
        </w:tabs>
        <w:rPr>
          <w:rFonts w:eastAsia="Times New Roman"/>
          <w:noProof/>
          <w:lang w:eastAsia="it-IT"/>
        </w:rPr>
      </w:pPr>
      <w:hyperlink w:anchor="_Toc531379138" w:history="1">
        <w:r w:rsidRPr="008C3F76">
          <w:rPr>
            <w:rStyle w:val="Collegamentoipertestuale"/>
            <w:noProof/>
          </w:rPr>
          <w:t>Sono pieno di zelo per il Signore, Dio degli eserciti</w:t>
        </w:r>
        <w:r>
          <w:rPr>
            <w:noProof/>
            <w:webHidden/>
          </w:rPr>
          <w:tab/>
        </w:r>
        <w:r>
          <w:rPr>
            <w:noProof/>
            <w:webHidden/>
          </w:rPr>
          <w:fldChar w:fldCharType="begin"/>
        </w:r>
        <w:r>
          <w:rPr>
            <w:noProof/>
            <w:webHidden/>
          </w:rPr>
          <w:instrText xml:space="preserve"> PAGEREF _Toc531379138 \h </w:instrText>
        </w:r>
        <w:r>
          <w:rPr>
            <w:noProof/>
            <w:webHidden/>
          </w:rPr>
        </w:r>
        <w:r>
          <w:rPr>
            <w:noProof/>
            <w:webHidden/>
          </w:rPr>
          <w:fldChar w:fldCharType="separate"/>
        </w:r>
        <w:r>
          <w:rPr>
            <w:noProof/>
            <w:webHidden/>
          </w:rPr>
          <w:t>400</w:t>
        </w:r>
        <w:r>
          <w:rPr>
            <w:noProof/>
            <w:webHidden/>
          </w:rPr>
          <w:fldChar w:fldCharType="end"/>
        </w:r>
      </w:hyperlink>
    </w:p>
    <w:p w14:paraId="04E0A9B7" w14:textId="77777777" w:rsidR="007C1D76" w:rsidRPr="0042570E" w:rsidRDefault="007C1D76">
      <w:pPr>
        <w:pStyle w:val="Sommario1"/>
        <w:tabs>
          <w:tab w:val="right" w:leader="dot" w:pos="9628"/>
        </w:tabs>
        <w:rPr>
          <w:rFonts w:eastAsia="Times New Roman"/>
          <w:noProof/>
          <w:lang w:eastAsia="it-IT"/>
        </w:rPr>
      </w:pPr>
      <w:hyperlink w:anchor="_Toc531379139" w:history="1">
        <w:r w:rsidRPr="008C3F76">
          <w:rPr>
            <w:rStyle w:val="Collegamentoipertestuale"/>
            <w:noProof/>
          </w:rPr>
          <w:t>Ottobre 2018</w:t>
        </w:r>
        <w:r>
          <w:rPr>
            <w:noProof/>
            <w:webHidden/>
          </w:rPr>
          <w:tab/>
        </w:r>
        <w:r>
          <w:rPr>
            <w:noProof/>
            <w:webHidden/>
          </w:rPr>
          <w:fldChar w:fldCharType="begin"/>
        </w:r>
        <w:r>
          <w:rPr>
            <w:noProof/>
            <w:webHidden/>
          </w:rPr>
          <w:instrText xml:space="preserve"> PAGEREF _Toc531379139 \h </w:instrText>
        </w:r>
        <w:r>
          <w:rPr>
            <w:noProof/>
            <w:webHidden/>
          </w:rPr>
        </w:r>
        <w:r>
          <w:rPr>
            <w:noProof/>
            <w:webHidden/>
          </w:rPr>
          <w:fldChar w:fldCharType="separate"/>
        </w:r>
        <w:r>
          <w:rPr>
            <w:noProof/>
            <w:webHidden/>
          </w:rPr>
          <w:t>405</w:t>
        </w:r>
        <w:r>
          <w:rPr>
            <w:noProof/>
            <w:webHidden/>
          </w:rPr>
          <w:fldChar w:fldCharType="end"/>
        </w:r>
      </w:hyperlink>
    </w:p>
    <w:p w14:paraId="39DB8FD2" w14:textId="77777777" w:rsidR="007C1D76" w:rsidRPr="0042570E" w:rsidRDefault="007C1D76">
      <w:pPr>
        <w:pStyle w:val="Sommario2"/>
        <w:tabs>
          <w:tab w:val="right" w:leader="dot" w:pos="9628"/>
        </w:tabs>
        <w:rPr>
          <w:rFonts w:eastAsia="Times New Roman"/>
          <w:noProof/>
          <w:lang w:eastAsia="it-IT"/>
        </w:rPr>
      </w:pPr>
      <w:hyperlink w:anchor="_Toc531379140" w:history="1">
        <w:r w:rsidRPr="008C3F76">
          <w:rPr>
            <w:rStyle w:val="Collegamentoipertestuale"/>
            <w:rFonts w:ascii="Book Antiqua" w:hAnsi="Book Antiqua"/>
            <w:noProof/>
          </w:rPr>
          <w:t>1 Giugno</w:t>
        </w:r>
        <w:r>
          <w:rPr>
            <w:noProof/>
            <w:webHidden/>
          </w:rPr>
          <w:tab/>
        </w:r>
        <w:r>
          <w:rPr>
            <w:noProof/>
            <w:webHidden/>
          </w:rPr>
          <w:fldChar w:fldCharType="begin"/>
        </w:r>
        <w:r>
          <w:rPr>
            <w:noProof/>
            <w:webHidden/>
          </w:rPr>
          <w:instrText xml:space="preserve"> PAGEREF _Toc531379140 \h </w:instrText>
        </w:r>
        <w:r>
          <w:rPr>
            <w:noProof/>
            <w:webHidden/>
          </w:rPr>
        </w:r>
        <w:r>
          <w:rPr>
            <w:noProof/>
            <w:webHidden/>
          </w:rPr>
          <w:fldChar w:fldCharType="separate"/>
        </w:r>
        <w:r>
          <w:rPr>
            <w:noProof/>
            <w:webHidden/>
          </w:rPr>
          <w:t>407</w:t>
        </w:r>
        <w:r>
          <w:rPr>
            <w:noProof/>
            <w:webHidden/>
          </w:rPr>
          <w:fldChar w:fldCharType="end"/>
        </w:r>
      </w:hyperlink>
    </w:p>
    <w:p w14:paraId="372949ED" w14:textId="77777777" w:rsidR="007C1D76" w:rsidRPr="0042570E" w:rsidRDefault="007C1D76">
      <w:pPr>
        <w:pStyle w:val="Sommario1"/>
        <w:tabs>
          <w:tab w:val="right" w:leader="dot" w:pos="9628"/>
        </w:tabs>
        <w:rPr>
          <w:rFonts w:eastAsia="Times New Roman"/>
          <w:noProof/>
          <w:lang w:eastAsia="it-IT"/>
        </w:rPr>
      </w:pPr>
      <w:hyperlink w:anchor="_Toc531379141" w:history="1">
        <w:r w:rsidRPr="008C3F76">
          <w:rPr>
            <w:rStyle w:val="Collegamentoipertestuale"/>
            <w:noProof/>
          </w:rPr>
          <w:t>I GIUDEI SI MISERO A MORMORARE CONTRO DI LUI</w:t>
        </w:r>
        <w:r>
          <w:rPr>
            <w:noProof/>
            <w:webHidden/>
          </w:rPr>
          <w:tab/>
        </w:r>
        <w:r>
          <w:rPr>
            <w:noProof/>
            <w:webHidden/>
          </w:rPr>
          <w:fldChar w:fldCharType="begin"/>
        </w:r>
        <w:r>
          <w:rPr>
            <w:noProof/>
            <w:webHidden/>
          </w:rPr>
          <w:instrText xml:space="preserve"> PAGEREF _Toc531379141 \h </w:instrText>
        </w:r>
        <w:r>
          <w:rPr>
            <w:noProof/>
            <w:webHidden/>
          </w:rPr>
        </w:r>
        <w:r>
          <w:rPr>
            <w:noProof/>
            <w:webHidden/>
          </w:rPr>
          <w:fldChar w:fldCharType="separate"/>
        </w:r>
        <w:r>
          <w:rPr>
            <w:noProof/>
            <w:webHidden/>
          </w:rPr>
          <w:t>407</w:t>
        </w:r>
        <w:r>
          <w:rPr>
            <w:noProof/>
            <w:webHidden/>
          </w:rPr>
          <w:fldChar w:fldCharType="end"/>
        </w:r>
      </w:hyperlink>
    </w:p>
    <w:p w14:paraId="4605CC62" w14:textId="77777777" w:rsidR="007C1D76" w:rsidRPr="0042570E" w:rsidRDefault="007C1D76">
      <w:pPr>
        <w:pStyle w:val="Sommario2"/>
        <w:tabs>
          <w:tab w:val="right" w:leader="dot" w:pos="9628"/>
        </w:tabs>
        <w:rPr>
          <w:rFonts w:eastAsia="Times New Roman"/>
          <w:noProof/>
          <w:lang w:eastAsia="it-IT"/>
        </w:rPr>
      </w:pPr>
      <w:hyperlink w:anchor="_Toc531379142" w:history="1">
        <w:r w:rsidRPr="008C3F76">
          <w:rPr>
            <w:rStyle w:val="Collegamentoipertestuale"/>
            <w:rFonts w:ascii="Book Antiqua" w:hAnsi="Book Antiqua"/>
            <w:noProof/>
          </w:rPr>
          <w:t>2 Ottobre</w:t>
        </w:r>
        <w:r>
          <w:rPr>
            <w:noProof/>
            <w:webHidden/>
          </w:rPr>
          <w:tab/>
        </w:r>
        <w:r>
          <w:rPr>
            <w:noProof/>
            <w:webHidden/>
          </w:rPr>
          <w:fldChar w:fldCharType="begin"/>
        </w:r>
        <w:r>
          <w:rPr>
            <w:noProof/>
            <w:webHidden/>
          </w:rPr>
          <w:instrText xml:space="preserve"> PAGEREF _Toc531379142 \h </w:instrText>
        </w:r>
        <w:r>
          <w:rPr>
            <w:noProof/>
            <w:webHidden/>
          </w:rPr>
        </w:r>
        <w:r>
          <w:rPr>
            <w:noProof/>
            <w:webHidden/>
          </w:rPr>
          <w:fldChar w:fldCharType="separate"/>
        </w:r>
        <w:r>
          <w:rPr>
            <w:noProof/>
            <w:webHidden/>
          </w:rPr>
          <w:t>409</w:t>
        </w:r>
        <w:r>
          <w:rPr>
            <w:noProof/>
            <w:webHidden/>
          </w:rPr>
          <w:fldChar w:fldCharType="end"/>
        </w:r>
      </w:hyperlink>
    </w:p>
    <w:p w14:paraId="677EA9C9" w14:textId="77777777" w:rsidR="007C1D76" w:rsidRPr="0042570E" w:rsidRDefault="007C1D76">
      <w:pPr>
        <w:pStyle w:val="Sommario1"/>
        <w:tabs>
          <w:tab w:val="right" w:leader="dot" w:pos="9628"/>
        </w:tabs>
        <w:rPr>
          <w:rFonts w:eastAsia="Times New Roman"/>
          <w:noProof/>
          <w:lang w:eastAsia="it-IT"/>
        </w:rPr>
      </w:pPr>
      <w:hyperlink w:anchor="_Toc531379143" w:history="1">
        <w:r w:rsidRPr="008C3F76">
          <w:rPr>
            <w:rStyle w:val="Collegamentoipertestuale"/>
            <w:noProof/>
          </w:rPr>
          <w:t>Che deve soffrire molto ed essere disprezzato</w:t>
        </w:r>
        <w:r>
          <w:rPr>
            <w:noProof/>
            <w:webHidden/>
          </w:rPr>
          <w:tab/>
        </w:r>
        <w:r>
          <w:rPr>
            <w:noProof/>
            <w:webHidden/>
          </w:rPr>
          <w:fldChar w:fldCharType="begin"/>
        </w:r>
        <w:r>
          <w:rPr>
            <w:noProof/>
            <w:webHidden/>
          </w:rPr>
          <w:instrText xml:space="preserve"> PAGEREF _Toc531379143 \h </w:instrText>
        </w:r>
        <w:r>
          <w:rPr>
            <w:noProof/>
            <w:webHidden/>
          </w:rPr>
        </w:r>
        <w:r>
          <w:rPr>
            <w:noProof/>
            <w:webHidden/>
          </w:rPr>
          <w:fldChar w:fldCharType="separate"/>
        </w:r>
        <w:r>
          <w:rPr>
            <w:noProof/>
            <w:webHidden/>
          </w:rPr>
          <w:t>409</w:t>
        </w:r>
        <w:r>
          <w:rPr>
            <w:noProof/>
            <w:webHidden/>
          </w:rPr>
          <w:fldChar w:fldCharType="end"/>
        </w:r>
      </w:hyperlink>
    </w:p>
    <w:p w14:paraId="01446A3A" w14:textId="77777777" w:rsidR="007C1D76" w:rsidRPr="0042570E" w:rsidRDefault="007C1D76">
      <w:pPr>
        <w:pStyle w:val="Sommario2"/>
        <w:tabs>
          <w:tab w:val="right" w:leader="dot" w:pos="9628"/>
        </w:tabs>
        <w:rPr>
          <w:rFonts w:eastAsia="Times New Roman"/>
          <w:noProof/>
          <w:lang w:eastAsia="it-IT"/>
        </w:rPr>
      </w:pPr>
      <w:hyperlink w:anchor="_Toc531379144" w:history="1">
        <w:r w:rsidRPr="008C3F76">
          <w:rPr>
            <w:rStyle w:val="Collegamentoipertestuale"/>
            <w:rFonts w:ascii="Book Antiqua" w:hAnsi="Book Antiqua"/>
            <w:noProof/>
          </w:rPr>
          <w:t>3 Ottobre</w:t>
        </w:r>
        <w:r>
          <w:rPr>
            <w:noProof/>
            <w:webHidden/>
          </w:rPr>
          <w:tab/>
        </w:r>
        <w:r>
          <w:rPr>
            <w:noProof/>
            <w:webHidden/>
          </w:rPr>
          <w:fldChar w:fldCharType="begin"/>
        </w:r>
        <w:r>
          <w:rPr>
            <w:noProof/>
            <w:webHidden/>
          </w:rPr>
          <w:instrText xml:space="preserve"> PAGEREF _Toc531379144 \h </w:instrText>
        </w:r>
        <w:r>
          <w:rPr>
            <w:noProof/>
            <w:webHidden/>
          </w:rPr>
        </w:r>
        <w:r>
          <w:rPr>
            <w:noProof/>
            <w:webHidden/>
          </w:rPr>
          <w:fldChar w:fldCharType="separate"/>
        </w:r>
        <w:r>
          <w:rPr>
            <w:noProof/>
            <w:webHidden/>
          </w:rPr>
          <w:t>412</w:t>
        </w:r>
        <w:r>
          <w:rPr>
            <w:noProof/>
            <w:webHidden/>
          </w:rPr>
          <w:fldChar w:fldCharType="end"/>
        </w:r>
      </w:hyperlink>
    </w:p>
    <w:p w14:paraId="38ABDD41" w14:textId="77777777" w:rsidR="007C1D76" w:rsidRPr="0042570E" w:rsidRDefault="007C1D76">
      <w:pPr>
        <w:pStyle w:val="Sommario1"/>
        <w:tabs>
          <w:tab w:val="right" w:leader="dot" w:pos="9628"/>
        </w:tabs>
        <w:rPr>
          <w:rFonts w:eastAsia="Times New Roman"/>
          <w:noProof/>
          <w:lang w:eastAsia="it-IT"/>
        </w:rPr>
      </w:pPr>
      <w:hyperlink w:anchor="_Toc531379145" w:history="1">
        <w:r w:rsidRPr="008C3F76">
          <w:rPr>
            <w:rStyle w:val="Collegamentoipertestuale"/>
            <w:noProof/>
          </w:rPr>
          <w:t>Chiunque sposa una ripudiata, commette adulterio</w:t>
        </w:r>
        <w:r>
          <w:rPr>
            <w:noProof/>
            <w:webHidden/>
          </w:rPr>
          <w:tab/>
        </w:r>
        <w:r>
          <w:rPr>
            <w:noProof/>
            <w:webHidden/>
          </w:rPr>
          <w:fldChar w:fldCharType="begin"/>
        </w:r>
        <w:r>
          <w:rPr>
            <w:noProof/>
            <w:webHidden/>
          </w:rPr>
          <w:instrText xml:space="preserve"> PAGEREF _Toc531379145 \h </w:instrText>
        </w:r>
        <w:r>
          <w:rPr>
            <w:noProof/>
            <w:webHidden/>
          </w:rPr>
        </w:r>
        <w:r>
          <w:rPr>
            <w:noProof/>
            <w:webHidden/>
          </w:rPr>
          <w:fldChar w:fldCharType="separate"/>
        </w:r>
        <w:r>
          <w:rPr>
            <w:noProof/>
            <w:webHidden/>
          </w:rPr>
          <w:t>412</w:t>
        </w:r>
        <w:r>
          <w:rPr>
            <w:noProof/>
            <w:webHidden/>
          </w:rPr>
          <w:fldChar w:fldCharType="end"/>
        </w:r>
      </w:hyperlink>
    </w:p>
    <w:p w14:paraId="3453EA92" w14:textId="77777777" w:rsidR="007C1D76" w:rsidRPr="0042570E" w:rsidRDefault="007C1D76">
      <w:pPr>
        <w:pStyle w:val="Sommario2"/>
        <w:tabs>
          <w:tab w:val="right" w:leader="dot" w:pos="9628"/>
        </w:tabs>
        <w:rPr>
          <w:rFonts w:eastAsia="Times New Roman"/>
          <w:noProof/>
          <w:lang w:eastAsia="it-IT"/>
        </w:rPr>
      </w:pPr>
      <w:hyperlink w:anchor="_Toc531379146" w:history="1">
        <w:r w:rsidRPr="008C3F76">
          <w:rPr>
            <w:rStyle w:val="Collegamentoipertestuale"/>
            <w:rFonts w:ascii="Book Antiqua" w:hAnsi="Book Antiqua"/>
            <w:noProof/>
          </w:rPr>
          <w:t>4 Ottobre</w:t>
        </w:r>
        <w:r>
          <w:rPr>
            <w:noProof/>
            <w:webHidden/>
          </w:rPr>
          <w:tab/>
        </w:r>
        <w:r>
          <w:rPr>
            <w:noProof/>
            <w:webHidden/>
          </w:rPr>
          <w:fldChar w:fldCharType="begin"/>
        </w:r>
        <w:r>
          <w:rPr>
            <w:noProof/>
            <w:webHidden/>
          </w:rPr>
          <w:instrText xml:space="preserve"> PAGEREF _Toc531379146 \h </w:instrText>
        </w:r>
        <w:r>
          <w:rPr>
            <w:noProof/>
            <w:webHidden/>
          </w:rPr>
        </w:r>
        <w:r>
          <w:rPr>
            <w:noProof/>
            <w:webHidden/>
          </w:rPr>
          <w:fldChar w:fldCharType="separate"/>
        </w:r>
        <w:r>
          <w:rPr>
            <w:noProof/>
            <w:webHidden/>
          </w:rPr>
          <w:t>413</w:t>
        </w:r>
        <w:r>
          <w:rPr>
            <w:noProof/>
            <w:webHidden/>
          </w:rPr>
          <w:fldChar w:fldCharType="end"/>
        </w:r>
      </w:hyperlink>
    </w:p>
    <w:p w14:paraId="125AADD2" w14:textId="77777777" w:rsidR="007C1D76" w:rsidRPr="0042570E" w:rsidRDefault="007C1D76">
      <w:pPr>
        <w:pStyle w:val="Sommario1"/>
        <w:tabs>
          <w:tab w:val="right" w:leader="dot" w:pos="9628"/>
        </w:tabs>
        <w:rPr>
          <w:rFonts w:eastAsia="Times New Roman"/>
          <w:noProof/>
          <w:lang w:eastAsia="it-IT"/>
        </w:rPr>
      </w:pPr>
      <w:hyperlink w:anchor="_Toc531379147" w:history="1">
        <w:r w:rsidRPr="008C3F76">
          <w:rPr>
            <w:rStyle w:val="Collegamentoipertestuale"/>
            <w:noProof/>
          </w:rPr>
          <w:t>Prendi con te il bambino e sua madre e va’ nella terra d’Israele</w:t>
        </w:r>
        <w:r>
          <w:rPr>
            <w:noProof/>
            <w:webHidden/>
          </w:rPr>
          <w:tab/>
        </w:r>
        <w:r>
          <w:rPr>
            <w:noProof/>
            <w:webHidden/>
          </w:rPr>
          <w:fldChar w:fldCharType="begin"/>
        </w:r>
        <w:r>
          <w:rPr>
            <w:noProof/>
            <w:webHidden/>
          </w:rPr>
          <w:instrText xml:space="preserve"> PAGEREF _Toc531379147 \h </w:instrText>
        </w:r>
        <w:r>
          <w:rPr>
            <w:noProof/>
            <w:webHidden/>
          </w:rPr>
        </w:r>
        <w:r>
          <w:rPr>
            <w:noProof/>
            <w:webHidden/>
          </w:rPr>
          <w:fldChar w:fldCharType="separate"/>
        </w:r>
        <w:r>
          <w:rPr>
            <w:noProof/>
            <w:webHidden/>
          </w:rPr>
          <w:t>413</w:t>
        </w:r>
        <w:r>
          <w:rPr>
            <w:noProof/>
            <w:webHidden/>
          </w:rPr>
          <w:fldChar w:fldCharType="end"/>
        </w:r>
      </w:hyperlink>
    </w:p>
    <w:p w14:paraId="3BCB0F68" w14:textId="77777777" w:rsidR="007C1D76" w:rsidRPr="0042570E" w:rsidRDefault="007C1D76">
      <w:pPr>
        <w:pStyle w:val="Sommario2"/>
        <w:tabs>
          <w:tab w:val="right" w:leader="dot" w:pos="9628"/>
        </w:tabs>
        <w:rPr>
          <w:rFonts w:eastAsia="Times New Roman"/>
          <w:noProof/>
          <w:lang w:eastAsia="it-IT"/>
        </w:rPr>
      </w:pPr>
      <w:hyperlink w:anchor="_Toc531379148" w:history="1">
        <w:r w:rsidRPr="008C3F76">
          <w:rPr>
            <w:rStyle w:val="Collegamentoipertestuale"/>
            <w:rFonts w:ascii="Book Antiqua" w:hAnsi="Book Antiqua"/>
            <w:noProof/>
          </w:rPr>
          <w:t>5 Ottobre</w:t>
        </w:r>
        <w:r>
          <w:rPr>
            <w:noProof/>
            <w:webHidden/>
          </w:rPr>
          <w:tab/>
        </w:r>
        <w:r>
          <w:rPr>
            <w:noProof/>
            <w:webHidden/>
          </w:rPr>
          <w:fldChar w:fldCharType="begin"/>
        </w:r>
        <w:r>
          <w:rPr>
            <w:noProof/>
            <w:webHidden/>
          </w:rPr>
          <w:instrText xml:space="preserve"> PAGEREF _Toc531379148 \h </w:instrText>
        </w:r>
        <w:r>
          <w:rPr>
            <w:noProof/>
            <w:webHidden/>
          </w:rPr>
        </w:r>
        <w:r>
          <w:rPr>
            <w:noProof/>
            <w:webHidden/>
          </w:rPr>
          <w:fldChar w:fldCharType="separate"/>
        </w:r>
        <w:r>
          <w:rPr>
            <w:noProof/>
            <w:webHidden/>
          </w:rPr>
          <w:t>417</w:t>
        </w:r>
        <w:r>
          <w:rPr>
            <w:noProof/>
            <w:webHidden/>
          </w:rPr>
          <w:fldChar w:fldCharType="end"/>
        </w:r>
      </w:hyperlink>
    </w:p>
    <w:p w14:paraId="781AD282" w14:textId="77777777" w:rsidR="007C1D76" w:rsidRPr="0042570E" w:rsidRDefault="007C1D76">
      <w:pPr>
        <w:pStyle w:val="Sommario1"/>
        <w:tabs>
          <w:tab w:val="right" w:leader="dot" w:pos="9628"/>
        </w:tabs>
        <w:rPr>
          <w:rFonts w:eastAsia="Times New Roman"/>
          <w:noProof/>
          <w:lang w:eastAsia="it-IT"/>
        </w:rPr>
      </w:pPr>
      <w:hyperlink w:anchor="_Toc531379149" w:history="1">
        <w:r w:rsidRPr="008C3F76">
          <w:rPr>
            <w:rStyle w:val="Collegamentoipertestuale"/>
            <w:noProof/>
          </w:rPr>
          <w:t>Come il Padre ha mandato me, anche io mando voi</w:t>
        </w:r>
        <w:r>
          <w:rPr>
            <w:noProof/>
            <w:webHidden/>
          </w:rPr>
          <w:tab/>
        </w:r>
        <w:r>
          <w:rPr>
            <w:noProof/>
            <w:webHidden/>
          </w:rPr>
          <w:fldChar w:fldCharType="begin"/>
        </w:r>
        <w:r>
          <w:rPr>
            <w:noProof/>
            <w:webHidden/>
          </w:rPr>
          <w:instrText xml:space="preserve"> PAGEREF _Toc531379149 \h </w:instrText>
        </w:r>
        <w:r>
          <w:rPr>
            <w:noProof/>
            <w:webHidden/>
          </w:rPr>
        </w:r>
        <w:r>
          <w:rPr>
            <w:noProof/>
            <w:webHidden/>
          </w:rPr>
          <w:fldChar w:fldCharType="separate"/>
        </w:r>
        <w:r>
          <w:rPr>
            <w:noProof/>
            <w:webHidden/>
          </w:rPr>
          <w:t>417</w:t>
        </w:r>
        <w:r>
          <w:rPr>
            <w:noProof/>
            <w:webHidden/>
          </w:rPr>
          <w:fldChar w:fldCharType="end"/>
        </w:r>
      </w:hyperlink>
    </w:p>
    <w:p w14:paraId="380ABB3D" w14:textId="77777777" w:rsidR="007C1D76" w:rsidRPr="0042570E" w:rsidRDefault="007C1D76">
      <w:pPr>
        <w:pStyle w:val="Sommario2"/>
        <w:tabs>
          <w:tab w:val="right" w:leader="dot" w:pos="9628"/>
        </w:tabs>
        <w:rPr>
          <w:rFonts w:eastAsia="Times New Roman"/>
          <w:noProof/>
          <w:lang w:eastAsia="it-IT"/>
        </w:rPr>
      </w:pPr>
      <w:hyperlink w:anchor="_Toc531379150" w:history="1">
        <w:r w:rsidRPr="008C3F76">
          <w:rPr>
            <w:rStyle w:val="Collegamentoipertestuale"/>
            <w:rFonts w:ascii="Book Antiqua" w:hAnsi="Book Antiqua"/>
            <w:noProof/>
          </w:rPr>
          <w:t>6 Ottobre</w:t>
        </w:r>
        <w:r>
          <w:rPr>
            <w:noProof/>
            <w:webHidden/>
          </w:rPr>
          <w:tab/>
        </w:r>
        <w:r>
          <w:rPr>
            <w:noProof/>
            <w:webHidden/>
          </w:rPr>
          <w:fldChar w:fldCharType="begin"/>
        </w:r>
        <w:r>
          <w:rPr>
            <w:noProof/>
            <w:webHidden/>
          </w:rPr>
          <w:instrText xml:space="preserve"> PAGEREF _Toc531379150 \h </w:instrText>
        </w:r>
        <w:r>
          <w:rPr>
            <w:noProof/>
            <w:webHidden/>
          </w:rPr>
        </w:r>
        <w:r>
          <w:rPr>
            <w:noProof/>
            <w:webHidden/>
          </w:rPr>
          <w:fldChar w:fldCharType="separate"/>
        </w:r>
        <w:r>
          <w:rPr>
            <w:noProof/>
            <w:webHidden/>
          </w:rPr>
          <w:t>421</w:t>
        </w:r>
        <w:r>
          <w:rPr>
            <w:noProof/>
            <w:webHidden/>
          </w:rPr>
          <w:fldChar w:fldCharType="end"/>
        </w:r>
      </w:hyperlink>
    </w:p>
    <w:p w14:paraId="0EBDF04D" w14:textId="77777777" w:rsidR="007C1D76" w:rsidRPr="0042570E" w:rsidRDefault="007C1D76">
      <w:pPr>
        <w:pStyle w:val="Sommario1"/>
        <w:tabs>
          <w:tab w:val="right" w:leader="dot" w:pos="9628"/>
        </w:tabs>
        <w:rPr>
          <w:rFonts w:eastAsia="Times New Roman"/>
          <w:noProof/>
          <w:lang w:eastAsia="it-IT"/>
        </w:rPr>
      </w:pPr>
      <w:hyperlink w:anchor="_Toc531379151" w:history="1">
        <w:r w:rsidRPr="008C3F76">
          <w:rPr>
            <w:rStyle w:val="Collegamentoipertestuale"/>
            <w:noProof/>
          </w:rPr>
          <w:t>Quindi si alzò e seguì Elia, entrando al suo servizio</w:t>
        </w:r>
        <w:r>
          <w:rPr>
            <w:noProof/>
            <w:webHidden/>
          </w:rPr>
          <w:tab/>
        </w:r>
        <w:r>
          <w:rPr>
            <w:noProof/>
            <w:webHidden/>
          </w:rPr>
          <w:fldChar w:fldCharType="begin"/>
        </w:r>
        <w:r>
          <w:rPr>
            <w:noProof/>
            <w:webHidden/>
          </w:rPr>
          <w:instrText xml:space="preserve"> PAGEREF _Toc531379151 \h </w:instrText>
        </w:r>
        <w:r>
          <w:rPr>
            <w:noProof/>
            <w:webHidden/>
          </w:rPr>
        </w:r>
        <w:r>
          <w:rPr>
            <w:noProof/>
            <w:webHidden/>
          </w:rPr>
          <w:fldChar w:fldCharType="separate"/>
        </w:r>
        <w:r>
          <w:rPr>
            <w:noProof/>
            <w:webHidden/>
          </w:rPr>
          <w:t>421</w:t>
        </w:r>
        <w:r>
          <w:rPr>
            <w:noProof/>
            <w:webHidden/>
          </w:rPr>
          <w:fldChar w:fldCharType="end"/>
        </w:r>
      </w:hyperlink>
    </w:p>
    <w:p w14:paraId="27B864FC" w14:textId="77777777" w:rsidR="007C1D76" w:rsidRPr="0042570E" w:rsidRDefault="007C1D76">
      <w:pPr>
        <w:pStyle w:val="Sommario2"/>
        <w:tabs>
          <w:tab w:val="right" w:leader="dot" w:pos="9628"/>
        </w:tabs>
        <w:rPr>
          <w:rFonts w:eastAsia="Times New Roman"/>
          <w:noProof/>
          <w:lang w:eastAsia="it-IT"/>
        </w:rPr>
      </w:pPr>
      <w:hyperlink w:anchor="_Toc531379152" w:history="1">
        <w:r w:rsidRPr="008C3F76">
          <w:rPr>
            <w:rStyle w:val="Collegamentoipertestuale"/>
            <w:rFonts w:ascii="Book Antiqua" w:hAnsi="Book Antiqua"/>
            <w:noProof/>
          </w:rPr>
          <w:t>7 Ottobre</w:t>
        </w:r>
        <w:r>
          <w:rPr>
            <w:noProof/>
            <w:webHidden/>
          </w:rPr>
          <w:tab/>
        </w:r>
        <w:r>
          <w:rPr>
            <w:noProof/>
            <w:webHidden/>
          </w:rPr>
          <w:fldChar w:fldCharType="begin"/>
        </w:r>
        <w:r>
          <w:rPr>
            <w:noProof/>
            <w:webHidden/>
          </w:rPr>
          <w:instrText xml:space="preserve"> PAGEREF _Toc531379152 \h </w:instrText>
        </w:r>
        <w:r>
          <w:rPr>
            <w:noProof/>
            <w:webHidden/>
          </w:rPr>
        </w:r>
        <w:r>
          <w:rPr>
            <w:noProof/>
            <w:webHidden/>
          </w:rPr>
          <w:fldChar w:fldCharType="separate"/>
        </w:r>
        <w:r>
          <w:rPr>
            <w:noProof/>
            <w:webHidden/>
          </w:rPr>
          <w:t>425</w:t>
        </w:r>
        <w:r>
          <w:rPr>
            <w:noProof/>
            <w:webHidden/>
          </w:rPr>
          <w:fldChar w:fldCharType="end"/>
        </w:r>
      </w:hyperlink>
    </w:p>
    <w:p w14:paraId="6806D510" w14:textId="77777777" w:rsidR="007C1D76" w:rsidRPr="0042570E" w:rsidRDefault="007C1D76">
      <w:pPr>
        <w:pStyle w:val="Sommario1"/>
        <w:tabs>
          <w:tab w:val="right" w:leader="dot" w:pos="9628"/>
        </w:tabs>
        <w:rPr>
          <w:rFonts w:eastAsia="Times New Roman"/>
          <w:noProof/>
          <w:lang w:eastAsia="it-IT"/>
        </w:rPr>
      </w:pPr>
      <w:hyperlink w:anchor="_Toc531379153" w:history="1">
        <w:r w:rsidRPr="008C3F76">
          <w:rPr>
            <w:rStyle w:val="Collegamentoipertestuale"/>
            <w:noProof/>
          </w:rPr>
          <w:t>COME PUÒ COSTUI DARCI LA SUA CARNE DA MANGIARE?</w:t>
        </w:r>
        <w:r>
          <w:rPr>
            <w:noProof/>
            <w:webHidden/>
          </w:rPr>
          <w:tab/>
        </w:r>
        <w:r>
          <w:rPr>
            <w:noProof/>
            <w:webHidden/>
          </w:rPr>
          <w:fldChar w:fldCharType="begin"/>
        </w:r>
        <w:r>
          <w:rPr>
            <w:noProof/>
            <w:webHidden/>
          </w:rPr>
          <w:instrText xml:space="preserve"> PAGEREF _Toc531379153 \h </w:instrText>
        </w:r>
        <w:r>
          <w:rPr>
            <w:noProof/>
            <w:webHidden/>
          </w:rPr>
        </w:r>
        <w:r>
          <w:rPr>
            <w:noProof/>
            <w:webHidden/>
          </w:rPr>
          <w:fldChar w:fldCharType="separate"/>
        </w:r>
        <w:r>
          <w:rPr>
            <w:noProof/>
            <w:webHidden/>
          </w:rPr>
          <w:t>425</w:t>
        </w:r>
        <w:r>
          <w:rPr>
            <w:noProof/>
            <w:webHidden/>
          </w:rPr>
          <w:fldChar w:fldCharType="end"/>
        </w:r>
      </w:hyperlink>
    </w:p>
    <w:p w14:paraId="6928A585" w14:textId="77777777" w:rsidR="007C1D76" w:rsidRPr="0042570E" w:rsidRDefault="007C1D76">
      <w:pPr>
        <w:pStyle w:val="Sommario2"/>
        <w:tabs>
          <w:tab w:val="right" w:leader="dot" w:pos="9628"/>
        </w:tabs>
        <w:rPr>
          <w:rFonts w:eastAsia="Times New Roman"/>
          <w:noProof/>
          <w:lang w:eastAsia="it-IT"/>
        </w:rPr>
      </w:pPr>
      <w:hyperlink w:anchor="_Toc531379154" w:history="1">
        <w:r w:rsidRPr="008C3F76">
          <w:rPr>
            <w:rStyle w:val="Collegamentoipertestuale"/>
            <w:rFonts w:ascii="Book Antiqua" w:hAnsi="Book Antiqua"/>
            <w:noProof/>
          </w:rPr>
          <w:t>8 Ottobre</w:t>
        </w:r>
        <w:r>
          <w:rPr>
            <w:noProof/>
            <w:webHidden/>
          </w:rPr>
          <w:tab/>
        </w:r>
        <w:r>
          <w:rPr>
            <w:noProof/>
            <w:webHidden/>
          </w:rPr>
          <w:fldChar w:fldCharType="begin"/>
        </w:r>
        <w:r>
          <w:rPr>
            <w:noProof/>
            <w:webHidden/>
          </w:rPr>
          <w:instrText xml:space="preserve"> PAGEREF _Toc531379154 \h </w:instrText>
        </w:r>
        <w:r>
          <w:rPr>
            <w:noProof/>
            <w:webHidden/>
          </w:rPr>
        </w:r>
        <w:r>
          <w:rPr>
            <w:noProof/>
            <w:webHidden/>
          </w:rPr>
          <w:fldChar w:fldCharType="separate"/>
        </w:r>
        <w:r>
          <w:rPr>
            <w:noProof/>
            <w:webHidden/>
          </w:rPr>
          <w:t>428</w:t>
        </w:r>
        <w:r>
          <w:rPr>
            <w:noProof/>
            <w:webHidden/>
          </w:rPr>
          <w:fldChar w:fldCharType="end"/>
        </w:r>
      </w:hyperlink>
    </w:p>
    <w:p w14:paraId="5762CFEF" w14:textId="77777777" w:rsidR="007C1D76" w:rsidRPr="0042570E" w:rsidRDefault="007C1D76">
      <w:pPr>
        <w:pStyle w:val="Sommario1"/>
        <w:tabs>
          <w:tab w:val="right" w:leader="dot" w:pos="9628"/>
        </w:tabs>
        <w:rPr>
          <w:rFonts w:eastAsia="Times New Roman"/>
          <w:noProof/>
          <w:lang w:eastAsia="it-IT"/>
        </w:rPr>
      </w:pPr>
      <w:hyperlink w:anchor="_Toc531379155" w:history="1">
        <w:r w:rsidRPr="008C3F76">
          <w:rPr>
            <w:rStyle w:val="Collegamentoipertestuale"/>
            <w:noProof/>
          </w:rPr>
          <w:t>Se tu puoi! Tutto è possibile per chi crede</w:t>
        </w:r>
        <w:r>
          <w:rPr>
            <w:noProof/>
            <w:webHidden/>
          </w:rPr>
          <w:tab/>
        </w:r>
        <w:r>
          <w:rPr>
            <w:noProof/>
            <w:webHidden/>
          </w:rPr>
          <w:fldChar w:fldCharType="begin"/>
        </w:r>
        <w:r>
          <w:rPr>
            <w:noProof/>
            <w:webHidden/>
          </w:rPr>
          <w:instrText xml:space="preserve"> PAGEREF _Toc531379155 \h </w:instrText>
        </w:r>
        <w:r>
          <w:rPr>
            <w:noProof/>
            <w:webHidden/>
          </w:rPr>
        </w:r>
        <w:r>
          <w:rPr>
            <w:noProof/>
            <w:webHidden/>
          </w:rPr>
          <w:fldChar w:fldCharType="separate"/>
        </w:r>
        <w:r>
          <w:rPr>
            <w:noProof/>
            <w:webHidden/>
          </w:rPr>
          <w:t>429</w:t>
        </w:r>
        <w:r>
          <w:rPr>
            <w:noProof/>
            <w:webHidden/>
          </w:rPr>
          <w:fldChar w:fldCharType="end"/>
        </w:r>
      </w:hyperlink>
    </w:p>
    <w:p w14:paraId="04CFDDE4" w14:textId="77777777" w:rsidR="007C1D76" w:rsidRPr="0042570E" w:rsidRDefault="007C1D76">
      <w:pPr>
        <w:pStyle w:val="Sommario2"/>
        <w:tabs>
          <w:tab w:val="right" w:leader="dot" w:pos="9628"/>
        </w:tabs>
        <w:rPr>
          <w:rFonts w:eastAsia="Times New Roman"/>
          <w:noProof/>
          <w:lang w:eastAsia="it-IT"/>
        </w:rPr>
      </w:pPr>
      <w:hyperlink w:anchor="_Toc531379156" w:history="1">
        <w:r w:rsidRPr="008C3F76">
          <w:rPr>
            <w:rStyle w:val="Collegamentoipertestuale"/>
            <w:rFonts w:ascii="Book Antiqua" w:hAnsi="Book Antiqua"/>
            <w:noProof/>
          </w:rPr>
          <w:t>9 Ottobre</w:t>
        </w:r>
        <w:r>
          <w:rPr>
            <w:noProof/>
            <w:webHidden/>
          </w:rPr>
          <w:tab/>
        </w:r>
        <w:r>
          <w:rPr>
            <w:noProof/>
            <w:webHidden/>
          </w:rPr>
          <w:fldChar w:fldCharType="begin"/>
        </w:r>
        <w:r>
          <w:rPr>
            <w:noProof/>
            <w:webHidden/>
          </w:rPr>
          <w:instrText xml:space="preserve"> PAGEREF _Toc531379156 \h </w:instrText>
        </w:r>
        <w:r>
          <w:rPr>
            <w:noProof/>
            <w:webHidden/>
          </w:rPr>
        </w:r>
        <w:r>
          <w:rPr>
            <w:noProof/>
            <w:webHidden/>
          </w:rPr>
          <w:fldChar w:fldCharType="separate"/>
        </w:r>
        <w:r>
          <w:rPr>
            <w:noProof/>
            <w:webHidden/>
          </w:rPr>
          <w:t>432</w:t>
        </w:r>
        <w:r>
          <w:rPr>
            <w:noProof/>
            <w:webHidden/>
          </w:rPr>
          <w:fldChar w:fldCharType="end"/>
        </w:r>
      </w:hyperlink>
    </w:p>
    <w:p w14:paraId="3580340B" w14:textId="77777777" w:rsidR="007C1D76" w:rsidRPr="0042570E" w:rsidRDefault="007C1D76">
      <w:pPr>
        <w:pStyle w:val="Sommario1"/>
        <w:tabs>
          <w:tab w:val="right" w:leader="dot" w:pos="9628"/>
        </w:tabs>
        <w:rPr>
          <w:rFonts w:eastAsia="Times New Roman"/>
          <w:noProof/>
          <w:lang w:eastAsia="it-IT"/>
        </w:rPr>
      </w:pPr>
      <w:hyperlink w:anchor="_Toc531379157" w:history="1">
        <w:r w:rsidRPr="008C3F76">
          <w:rPr>
            <w:rStyle w:val="Collegamentoipertestuale"/>
            <w:noProof/>
          </w:rPr>
          <w:t>Sia invece il vostro parlare: “Sì, sì”, “No, no”</w:t>
        </w:r>
        <w:r>
          <w:rPr>
            <w:noProof/>
            <w:webHidden/>
          </w:rPr>
          <w:tab/>
        </w:r>
        <w:r>
          <w:rPr>
            <w:noProof/>
            <w:webHidden/>
          </w:rPr>
          <w:fldChar w:fldCharType="begin"/>
        </w:r>
        <w:r>
          <w:rPr>
            <w:noProof/>
            <w:webHidden/>
          </w:rPr>
          <w:instrText xml:space="preserve"> PAGEREF _Toc531379157 \h </w:instrText>
        </w:r>
        <w:r>
          <w:rPr>
            <w:noProof/>
            <w:webHidden/>
          </w:rPr>
        </w:r>
        <w:r>
          <w:rPr>
            <w:noProof/>
            <w:webHidden/>
          </w:rPr>
          <w:fldChar w:fldCharType="separate"/>
        </w:r>
        <w:r>
          <w:rPr>
            <w:noProof/>
            <w:webHidden/>
          </w:rPr>
          <w:t>432</w:t>
        </w:r>
        <w:r>
          <w:rPr>
            <w:noProof/>
            <w:webHidden/>
          </w:rPr>
          <w:fldChar w:fldCharType="end"/>
        </w:r>
      </w:hyperlink>
    </w:p>
    <w:p w14:paraId="12595707" w14:textId="77777777" w:rsidR="007C1D76" w:rsidRPr="0042570E" w:rsidRDefault="007C1D76">
      <w:pPr>
        <w:pStyle w:val="Sommario2"/>
        <w:tabs>
          <w:tab w:val="right" w:leader="dot" w:pos="9628"/>
        </w:tabs>
        <w:rPr>
          <w:rFonts w:eastAsia="Times New Roman"/>
          <w:noProof/>
          <w:lang w:eastAsia="it-IT"/>
        </w:rPr>
      </w:pPr>
      <w:hyperlink w:anchor="_Toc531379158" w:history="1">
        <w:r w:rsidRPr="008C3F76">
          <w:rPr>
            <w:rStyle w:val="Collegamentoipertestuale"/>
            <w:rFonts w:ascii="Book Antiqua" w:hAnsi="Book Antiqua"/>
            <w:noProof/>
          </w:rPr>
          <w:t>10 Ottobre</w:t>
        </w:r>
        <w:r>
          <w:rPr>
            <w:noProof/>
            <w:webHidden/>
          </w:rPr>
          <w:tab/>
        </w:r>
        <w:r>
          <w:rPr>
            <w:noProof/>
            <w:webHidden/>
          </w:rPr>
          <w:fldChar w:fldCharType="begin"/>
        </w:r>
        <w:r>
          <w:rPr>
            <w:noProof/>
            <w:webHidden/>
          </w:rPr>
          <w:instrText xml:space="preserve"> PAGEREF _Toc531379158 \h </w:instrText>
        </w:r>
        <w:r>
          <w:rPr>
            <w:noProof/>
            <w:webHidden/>
          </w:rPr>
        </w:r>
        <w:r>
          <w:rPr>
            <w:noProof/>
            <w:webHidden/>
          </w:rPr>
          <w:fldChar w:fldCharType="separate"/>
        </w:r>
        <w:r>
          <w:rPr>
            <w:noProof/>
            <w:webHidden/>
          </w:rPr>
          <w:t>435</w:t>
        </w:r>
        <w:r>
          <w:rPr>
            <w:noProof/>
            <w:webHidden/>
          </w:rPr>
          <w:fldChar w:fldCharType="end"/>
        </w:r>
      </w:hyperlink>
    </w:p>
    <w:p w14:paraId="086C5088" w14:textId="77777777" w:rsidR="007C1D76" w:rsidRPr="0042570E" w:rsidRDefault="007C1D76">
      <w:pPr>
        <w:pStyle w:val="Sommario1"/>
        <w:tabs>
          <w:tab w:val="right" w:leader="dot" w:pos="9628"/>
        </w:tabs>
        <w:rPr>
          <w:rFonts w:eastAsia="Times New Roman"/>
          <w:noProof/>
          <w:lang w:eastAsia="it-IT"/>
        </w:rPr>
      </w:pPr>
      <w:hyperlink w:anchor="_Toc531379159" w:history="1">
        <w:r w:rsidRPr="008C3F76">
          <w:rPr>
            <w:rStyle w:val="Collegamentoipertestuale"/>
            <w:noProof/>
          </w:rPr>
          <w:t>Convertitevi, perché il regno dei cieli è vicino!</w:t>
        </w:r>
        <w:r>
          <w:rPr>
            <w:noProof/>
            <w:webHidden/>
          </w:rPr>
          <w:tab/>
        </w:r>
        <w:r>
          <w:rPr>
            <w:noProof/>
            <w:webHidden/>
          </w:rPr>
          <w:fldChar w:fldCharType="begin"/>
        </w:r>
        <w:r>
          <w:rPr>
            <w:noProof/>
            <w:webHidden/>
          </w:rPr>
          <w:instrText xml:space="preserve"> PAGEREF _Toc531379159 \h </w:instrText>
        </w:r>
        <w:r>
          <w:rPr>
            <w:noProof/>
            <w:webHidden/>
          </w:rPr>
        </w:r>
        <w:r>
          <w:rPr>
            <w:noProof/>
            <w:webHidden/>
          </w:rPr>
          <w:fldChar w:fldCharType="separate"/>
        </w:r>
        <w:r>
          <w:rPr>
            <w:noProof/>
            <w:webHidden/>
          </w:rPr>
          <w:t>435</w:t>
        </w:r>
        <w:r>
          <w:rPr>
            <w:noProof/>
            <w:webHidden/>
          </w:rPr>
          <w:fldChar w:fldCharType="end"/>
        </w:r>
      </w:hyperlink>
    </w:p>
    <w:p w14:paraId="3E5A3298" w14:textId="77777777" w:rsidR="007C1D76" w:rsidRPr="0042570E" w:rsidRDefault="007C1D76">
      <w:pPr>
        <w:pStyle w:val="Sommario2"/>
        <w:tabs>
          <w:tab w:val="right" w:leader="dot" w:pos="9628"/>
        </w:tabs>
        <w:rPr>
          <w:rFonts w:eastAsia="Times New Roman"/>
          <w:noProof/>
          <w:lang w:eastAsia="it-IT"/>
        </w:rPr>
      </w:pPr>
      <w:hyperlink w:anchor="_Toc531379160" w:history="1">
        <w:r w:rsidRPr="008C3F76">
          <w:rPr>
            <w:rStyle w:val="Collegamentoipertestuale"/>
            <w:rFonts w:ascii="Book Antiqua" w:hAnsi="Book Antiqua"/>
            <w:noProof/>
          </w:rPr>
          <w:t>11 Ottobre</w:t>
        </w:r>
        <w:r>
          <w:rPr>
            <w:noProof/>
            <w:webHidden/>
          </w:rPr>
          <w:tab/>
        </w:r>
        <w:r>
          <w:rPr>
            <w:noProof/>
            <w:webHidden/>
          </w:rPr>
          <w:fldChar w:fldCharType="begin"/>
        </w:r>
        <w:r>
          <w:rPr>
            <w:noProof/>
            <w:webHidden/>
          </w:rPr>
          <w:instrText xml:space="preserve"> PAGEREF _Toc531379160 \h </w:instrText>
        </w:r>
        <w:r>
          <w:rPr>
            <w:noProof/>
            <w:webHidden/>
          </w:rPr>
        </w:r>
        <w:r>
          <w:rPr>
            <w:noProof/>
            <w:webHidden/>
          </w:rPr>
          <w:fldChar w:fldCharType="separate"/>
        </w:r>
        <w:r>
          <w:rPr>
            <w:noProof/>
            <w:webHidden/>
          </w:rPr>
          <w:t>439</w:t>
        </w:r>
        <w:r>
          <w:rPr>
            <w:noProof/>
            <w:webHidden/>
          </w:rPr>
          <w:fldChar w:fldCharType="end"/>
        </w:r>
      </w:hyperlink>
    </w:p>
    <w:p w14:paraId="2553CC1C" w14:textId="77777777" w:rsidR="007C1D76" w:rsidRPr="0042570E" w:rsidRDefault="007C1D76">
      <w:pPr>
        <w:pStyle w:val="Sommario1"/>
        <w:tabs>
          <w:tab w:val="right" w:leader="dot" w:pos="9628"/>
        </w:tabs>
        <w:rPr>
          <w:rFonts w:eastAsia="Times New Roman"/>
          <w:noProof/>
          <w:lang w:eastAsia="it-IT"/>
        </w:rPr>
      </w:pPr>
      <w:hyperlink w:anchor="_Toc531379161" w:history="1">
        <w:r w:rsidRPr="008C3F76">
          <w:rPr>
            <w:rStyle w:val="Collegamentoipertestuale"/>
            <w:noProof/>
          </w:rPr>
          <w:t>Beati quelli che non hanno visto e hanno creduto!</w:t>
        </w:r>
        <w:r>
          <w:rPr>
            <w:noProof/>
            <w:webHidden/>
          </w:rPr>
          <w:tab/>
        </w:r>
        <w:r>
          <w:rPr>
            <w:noProof/>
            <w:webHidden/>
          </w:rPr>
          <w:fldChar w:fldCharType="begin"/>
        </w:r>
        <w:r>
          <w:rPr>
            <w:noProof/>
            <w:webHidden/>
          </w:rPr>
          <w:instrText xml:space="preserve"> PAGEREF _Toc531379161 \h </w:instrText>
        </w:r>
        <w:r>
          <w:rPr>
            <w:noProof/>
            <w:webHidden/>
          </w:rPr>
        </w:r>
        <w:r>
          <w:rPr>
            <w:noProof/>
            <w:webHidden/>
          </w:rPr>
          <w:fldChar w:fldCharType="separate"/>
        </w:r>
        <w:r>
          <w:rPr>
            <w:noProof/>
            <w:webHidden/>
          </w:rPr>
          <w:t>439</w:t>
        </w:r>
        <w:r>
          <w:rPr>
            <w:noProof/>
            <w:webHidden/>
          </w:rPr>
          <w:fldChar w:fldCharType="end"/>
        </w:r>
      </w:hyperlink>
    </w:p>
    <w:p w14:paraId="1ACA0E50" w14:textId="77777777" w:rsidR="007C1D76" w:rsidRPr="0042570E" w:rsidRDefault="007C1D76">
      <w:pPr>
        <w:pStyle w:val="Sommario2"/>
        <w:tabs>
          <w:tab w:val="right" w:leader="dot" w:pos="9628"/>
        </w:tabs>
        <w:rPr>
          <w:rFonts w:eastAsia="Times New Roman"/>
          <w:noProof/>
          <w:lang w:eastAsia="it-IT"/>
        </w:rPr>
      </w:pPr>
      <w:hyperlink w:anchor="_Toc531379162" w:history="1">
        <w:r w:rsidRPr="008C3F76">
          <w:rPr>
            <w:rStyle w:val="Collegamentoipertestuale"/>
            <w:rFonts w:ascii="Book Antiqua" w:hAnsi="Book Antiqua"/>
            <w:noProof/>
          </w:rPr>
          <w:t>12 Ottobre</w:t>
        </w:r>
        <w:r>
          <w:rPr>
            <w:noProof/>
            <w:webHidden/>
          </w:rPr>
          <w:tab/>
        </w:r>
        <w:r>
          <w:rPr>
            <w:noProof/>
            <w:webHidden/>
          </w:rPr>
          <w:fldChar w:fldCharType="begin"/>
        </w:r>
        <w:r>
          <w:rPr>
            <w:noProof/>
            <w:webHidden/>
          </w:rPr>
          <w:instrText xml:space="preserve"> PAGEREF _Toc531379162 \h </w:instrText>
        </w:r>
        <w:r>
          <w:rPr>
            <w:noProof/>
            <w:webHidden/>
          </w:rPr>
        </w:r>
        <w:r>
          <w:rPr>
            <w:noProof/>
            <w:webHidden/>
          </w:rPr>
          <w:fldChar w:fldCharType="separate"/>
        </w:r>
        <w:r>
          <w:rPr>
            <w:noProof/>
            <w:webHidden/>
          </w:rPr>
          <w:t>441</w:t>
        </w:r>
        <w:r>
          <w:rPr>
            <w:noProof/>
            <w:webHidden/>
          </w:rPr>
          <w:fldChar w:fldCharType="end"/>
        </w:r>
      </w:hyperlink>
    </w:p>
    <w:p w14:paraId="5493D91F" w14:textId="77777777" w:rsidR="007C1D76" w:rsidRPr="0042570E" w:rsidRDefault="007C1D76">
      <w:pPr>
        <w:pStyle w:val="Sommario1"/>
        <w:tabs>
          <w:tab w:val="right" w:leader="dot" w:pos="9628"/>
        </w:tabs>
        <w:rPr>
          <w:rFonts w:eastAsia="Times New Roman"/>
          <w:noProof/>
          <w:lang w:eastAsia="it-IT"/>
        </w:rPr>
      </w:pPr>
      <w:hyperlink w:anchor="_Toc531379163" w:history="1">
        <w:r w:rsidRPr="008C3F76">
          <w:rPr>
            <w:rStyle w:val="Collegamentoipertestuale"/>
            <w:noProof/>
          </w:rPr>
          <w:t>Vi abbiamo suonato il flauto e non avete ballato</w:t>
        </w:r>
        <w:r>
          <w:rPr>
            <w:noProof/>
            <w:webHidden/>
          </w:rPr>
          <w:tab/>
        </w:r>
        <w:r>
          <w:rPr>
            <w:noProof/>
            <w:webHidden/>
          </w:rPr>
          <w:fldChar w:fldCharType="begin"/>
        </w:r>
        <w:r>
          <w:rPr>
            <w:noProof/>
            <w:webHidden/>
          </w:rPr>
          <w:instrText xml:space="preserve"> PAGEREF _Toc531379163 \h </w:instrText>
        </w:r>
        <w:r>
          <w:rPr>
            <w:noProof/>
            <w:webHidden/>
          </w:rPr>
        </w:r>
        <w:r>
          <w:rPr>
            <w:noProof/>
            <w:webHidden/>
          </w:rPr>
          <w:fldChar w:fldCharType="separate"/>
        </w:r>
        <w:r>
          <w:rPr>
            <w:noProof/>
            <w:webHidden/>
          </w:rPr>
          <w:t>441</w:t>
        </w:r>
        <w:r>
          <w:rPr>
            <w:noProof/>
            <w:webHidden/>
          </w:rPr>
          <w:fldChar w:fldCharType="end"/>
        </w:r>
      </w:hyperlink>
    </w:p>
    <w:p w14:paraId="46FD4DBB" w14:textId="77777777" w:rsidR="007C1D76" w:rsidRPr="0042570E" w:rsidRDefault="007C1D76">
      <w:pPr>
        <w:pStyle w:val="Sommario2"/>
        <w:tabs>
          <w:tab w:val="right" w:leader="dot" w:pos="9628"/>
        </w:tabs>
        <w:rPr>
          <w:rFonts w:eastAsia="Times New Roman"/>
          <w:noProof/>
          <w:lang w:eastAsia="it-IT"/>
        </w:rPr>
      </w:pPr>
      <w:hyperlink w:anchor="_Toc531379164" w:history="1">
        <w:r w:rsidRPr="008C3F76">
          <w:rPr>
            <w:rStyle w:val="Collegamentoipertestuale"/>
            <w:rFonts w:ascii="Book Antiqua" w:hAnsi="Book Antiqua"/>
            <w:noProof/>
          </w:rPr>
          <w:t>13 Ottobre</w:t>
        </w:r>
        <w:r>
          <w:rPr>
            <w:noProof/>
            <w:webHidden/>
          </w:rPr>
          <w:tab/>
        </w:r>
        <w:r>
          <w:rPr>
            <w:noProof/>
            <w:webHidden/>
          </w:rPr>
          <w:fldChar w:fldCharType="begin"/>
        </w:r>
        <w:r>
          <w:rPr>
            <w:noProof/>
            <w:webHidden/>
          </w:rPr>
          <w:instrText xml:space="preserve"> PAGEREF _Toc531379164 \h </w:instrText>
        </w:r>
        <w:r>
          <w:rPr>
            <w:noProof/>
            <w:webHidden/>
          </w:rPr>
        </w:r>
        <w:r>
          <w:rPr>
            <w:noProof/>
            <w:webHidden/>
          </w:rPr>
          <w:fldChar w:fldCharType="separate"/>
        </w:r>
        <w:r>
          <w:rPr>
            <w:noProof/>
            <w:webHidden/>
          </w:rPr>
          <w:t>444</w:t>
        </w:r>
        <w:r>
          <w:rPr>
            <w:noProof/>
            <w:webHidden/>
          </w:rPr>
          <w:fldChar w:fldCharType="end"/>
        </w:r>
      </w:hyperlink>
    </w:p>
    <w:p w14:paraId="7E9BE61B" w14:textId="77777777" w:rsidR="007C1D76" w:rsidRPr="0042570E" w:rsidRDefault="007C1D76">
      <w:pPr>
        <w:pStyle w:val="Sommario1"/>
        <w:tabs>
          <w:tab w:val="right" w:leader="dot" w:pos="9628"/>
        </w:tabs>
        <w:rPr>
          <w:rFonts w:eastAsia="Times New Roman"/>
          <w:noProof/>
          <w:lang w:eastAsia="it-IT"/>
        </w:rPr>
      </w:pPr>
      <w:hyperlink w:anchor="_Toc531379165" w:history="1">
        <w:r w:rsidRPr="008C3F76">
          <w:rPr>
            <w:rStyle w:val="Collegamentoipertestuale"/>
            <w:noProof/>
          </w:rPr>
          <w:t>Mi guardi il Signore dal cederti l’eredità dei miei padri</w:t>
        </w:r>
        <w:r>
          <w:rPr>
            <w:noProof/>
            <w:webHidden/>
          </w:rPr>
          <w:tab/>
        </w:r>
        <w:r>
          <w:rPr>
            <w:noProof/>
            <w:webHidden/>
          </w:rPr>
          <w:fldChar w:fldCharType="begin"/>
        </w:r>
        <w:r>
          <w:rPr>
            <w:noProof/>
            <w:webHidden/>
          </w:rPr>
          <w:instrText xml:space="preserve"> PAGEREF _Toc531379165 \h </w:instrText>
        </w:r>
        <w:r>
          <w:rPr>
            <w:noProof/>
            <w:webHidden/>
          </w:rPr>
        </w:r>
        <w:r>
          <w:rPr>
            <w:noProof/>
            <w:webHidden/>
          </w:rPr>
          <w:fldChar w:fldCharType="separate"/>
        </w:r>
        <w:r>
          <w:rPr>
            <w:noProof/>
            <w:webHidden/>
          </w:rPr>
          <w:t>444</w:t>
        </w:r>
        <w:r>
          <w:rPr>
            <w:noProof/>
            <w:webHidden/>
          </w:rPr>
          <w:fldChar w:fldCharType="end"/>
        </w:r>
      </w:hyperlink>
    </w:p>
    <w:p w14:paraId="3DD79E95" w14:textId="77777777" w:rsidR="007C1D76" w:rsidRPr="0042570E" w:rsidRDefault="007C1D76">
      <w:pPr>
        <w:pStyle w:val="Sommario2"/>
        <w:tabs>
          <w:tab w:val="right" w:leader="dot" w:pos="9628"/>
        </w:tabs>
        <w:rPr>
          <w:rFonts w:eastAsia="Times New Roman"/>
          <w:noProof/>
          <w:lang w:eastAsia="it-IT"/>
        </w:rPr>
      </w:pPr>
      <w:hyperlink w:anchor="_Toc531379166" w:history="1">
        <w:r w:rsidRPr="008C3F76">
          <w:rPr>
            <w:rStyle w:val="Collegamentoipertestuale"/>
            <w:rFonts w:ascii="Book Antiqua" w:hAnsi="Book Antiqua"/>
            <w:noProof/>
          </w:rPr>
          <w:t>14 Ottobre</w:t>
        </w:r>
        <w:r>
          <w:rPr>
            <w:noProof/>
            <w:webHidden/>
          </w:rPr>
          <w:tab/>
        </w:r>
        <w:r>
          <w:rPr>
            <w:noProof/>
            <w:webHidden/>
          </w:rPr>
          <w:fldChar w:fldCharType="begin"/>
        </w:r>
        <w:r>
          <w:rPr>
            <w:noProof/>
            <w:webHidden/>
          </w:rPr>
          <w:instrText xml:space="preserve"> PAGEREF _Toc531379166 \h </w:instrText>
        </w:r>
        <w:r>
          <w:rPr>
            <w:noProof/>
            <w:webHidden/>
          </w:rPr>
        </w:r>
        <w:r>
          <w:rPr>
            <w:noProof/>
            <w:webHidden/>
          </w:rPr>
          <w:fldChar w:fldCharType="separate"/>
        </w:r>
        <w:r>
          <w:rPr>
            <w:noProof/>
            <w:webHidden/>
          </w:rPr>
          <w:t>447</w:t>
        </w:r>
        <w:r>
          <w:rPr>
            <w:noProof/>
            <w:webHidden/>
          </w:rPr>
          <w:fldChar w:fldCharType="end"/>
        </w:r>
      </w:hyperlink>
    </w:p>
    <w:p w14:paraId="13EB8EE0" w14:textId="77777777" w:rsidR="007C1D76" w:rsidRPr="0042570E" w:rsidRDefault="007C1D76">
      <w:pPr>
        <w:pStyle w:val="Sommario1"/>
        <w:tabs>
          <w:tab w:val="right" w:leader="dot" w:pos="9628"/>
        </w:tabs>
        <w:rPr>
          <w:rFonts w:eastAsia="Times New Roman"/>
          <w:noProof/>
          <w:lang w:eastAsia="it-IT"/>
        </w:rPr>
      </w:pPr>
      <w:hyperlink w:anchor="_Toc531379167" w:history="1">
        <w:r w:rsidRPr="008C3F76">
          <w:rPr>
            <w:rStyle w:val="Collegamentoipertestuale"/>
            <w:rFonts w:ascii="Book Antiqua" w:eastAsia="Times New Roman" w:hAnsi="Book Antiqua" w:cs="Arial"/>
            <w:b/>
            <w:bCs/>
            <w:noProof/>
            <w:kern w:val="32"/>
            <w:lang w:eastAsia="it-IT"/>
          </w:rPr>
          <w:t>VOLETE ANDARVENE ANCHE VOI?</w:t>
        </w:r>
        <w:r>
          <w:rPr>
            <w:noProof/>
            <w:webHidden/>
          </w:rPr>
          <w:tab/>
        </w:r>
        <w:r>
          <w:rPr>
            <w:noProof/>
            <w:webHidden/>
          </w:rPr>
          <w:fldChar w:fldCharType="begin"/>
        </w:r>
        <w:r>
          <w:rPr>
            <w:noProof/>
            <w:webHidden/>
          </w:rPr>
          <w:instrText xml:space="preserve"> PAGEREF _Toc531379167 \h </w:instrText>
        </w:r>
        <w:r>
          <w:rPr>
            <w:noProof/>
            <w:webHidden/>
          </w:rPr>
        </w:r>
        <w:r>
          <w:rPr>
            <w:noProof/>
            <w:webHidden/>
          </w:rPr>
          <w:fldChar w:fldCharType="separate"/>
        </w:r>
        <w:r>
          <w:rPr>
            <w:noProof/>
            <w:webHidden/>
          </w:rPr>
          <w:t>447</w:t>
        </w:r>
        <w:r>
          <w:rPr>
            <w:noProof/>
            <w:webHidden/>
          </w:rPr>
          <w:fldChar w:fldCharType="end"/>
        </w:r>
      </w:hyperlink>
    </w:p>
    <w:p w14:paraId="4ED4EB8F" w14:textId="77777777" w:rsidR="007C1D76" w:rsidRPr="0042570E" w:rsidRDefault="007C1D76">
      <w:pPr>
        <w:pStyle w:val="Sommario2"/>
        <w:tabs>
          <w:tab w:val="right" w:leader="dot" w:pos="9628"/>
        </w:tabs>
        <w:rPr>
          <w:rFonts w:eastAsia="Times New Roman"/>
          <w:noProof/>
          <w:lang w:eastAsia="it-IT"/>
        </w:rPr>
      </w:pPr>
      <w:hyperlink w:anchor="_Toc531379168" w:history="1">
        <w:r w:rsidRPr="008C3F76">
          <w:rPr>
            <w:rStyle w:val="Collegamentoipertestuale"/>
            <w:rFonts w:ascii="Book Antiqua" w:hAnsi="Book Antiqua"/>
            <w:noProof/>
          </w:rPr>
          <w:t>15 Ottobre</w:t>
        </w:r>
        <w:r>
          <w:rPr>
            <w:noProof/>
            <w:webHidden/>
          </w:rPr>
          <w:tab/>
        </w:r>
        <w:r>
          <w:rPr>
            <w:noProof/>
            <w:webHidden/>
          </w:rPr>
          <w:fldChar w:fldCharType="begin"/>
        </w:r>
        <w:r>
          <w:rPr>
            <w:noProof/>
            <w:webHidden/>
          </w:rPr>
          <w:instrText xml:space="preserve"> PAGEREF _Toc531379168 \h </w:instrText>
        </w:r>
        <w:r>
          <w:rPr>
            <w:noProof/>
            <w:webHidden/>
          </w:rPr>
        </w:r>
        <w:r>
          <w:rPr>
            <w:noProof/>
            <w:webHidden/>
          </w:rPr>
          <w:fldChar w:fldCharType="separate"/>
        </w:r>
        <w:r>
          <w:rPr>
            <w:noProof/>
            <w:webHidden/>
          </w:rPr>
          <w:t>450</w:t>
        </w:r>
        <w:r>
          <w:rPr>
            <w:noProof/>
            <w:webHidden/>
          </w:rPr>
          <w:fldChar w:fldCharType="end"/>
        </w:r>
      </w:hyperlink>
    </w:p>
    <w:p w14:paraId="595DB207" w14:textId="77777777" w:rsidR="007C1D76" w:rsidRPr="0042570E" w:rsidRDefault="007C1D76">
      <w:pPr>
        <w:pStyle w:val="Sommario1"/>
        <w:tabs>
          <w:tab w:val="right" w:leader="dot" w:pos="9628"/>
        </w:tabs>
        <w:rPr>
          <w:rFonts w:eastAsia="Times New Roman"/>
          <w:noProof/>
          <w:lang w:eastAsia="it-IT"/>
        </w:rPr>
      </w:pPr>
      <w:hyperlink w:anchor="_Toc531379169" w:history="1">
        <w:r w:rsidRPr="008C3F76">
          <w:rPr>
            <w:rStyle w:val="Collegamentoipertestuale"/>
            <w:noProof/>
          </w:rPr>
          <w:t>Di che cosa stavate discutendo per la strada?</w:t>
        </w:r>
        <w:r>
          <w:rPr>
            <w:noProof/>
            <w:webHidden/>
          </w:rPr>
          <w:tab/>
        </w:r>
        <w:r>
          <w:rPr>
            <w:noProof/>
            <w:webHidden/>
          </w:rPr>
          <w:fldChar w:fldCharType="begin"/>
        </w:r>
        <w:r>
          <w:rPr>
            <w:noProof/>
            <w:webHidden/>
          </w:rPr>
          <w:instrText xml:space="preserve"> PAGEREF _Toc531379169 \h </w:instrText>
        </w:r>
        <w:r>
          <w:rPr>
            <w:noProof/>
            <w:webHidden/>
          </w:rPr>
        </w:r>
        <w:r>
          <w:rPr>
            <w:noProof/>
            <w:webHidden/>
          </w:rPr>
          <w:fldChar w:fldCharType="separate"/>
        </w:r>
        <w:r>
          <w:rPr>
            <w:noProof/>
            <w:webHidden/>
          </w:rPr>
          <w:t>450</w:t>
        </w:r>
        <w:r>
          <w:rPr>
            <w:noProof/>
            <w:webHidden/>
          </w:rPr>
          <w:fldChar w:fldCharType="end"/>
        </w:r>
      </w:hyperlink>
    </w:p>
    <w:p w14:paraId="7A8391A7" w14:textId="77777777" w:rsidR="007C1D76" w:rsidRPr="0042570E" w:rsidRDefault="007C1D76">
      <w:pPr>
        <w:pStyle w:val="Sommario2"/>
        <w:tabs>
          <w:tab w:val="right" w:leader="dot" w:pos="9628"/>
        </w:tabs>
        <w:rPr>
          <w:rFonts w:eastAsia="Times New Roman"/>
          <w:noProof/>
          <w:lang w:eastAsia="it-IT"/>
        </w:rPr>
      </w:pPr>
      <w:hyperlink w:anchor="_Toc531379170" w:history="1">
        <w:r w:rsidRPr="008C3F76">
          <w:rPr>
            <w:rStyle w:val="Collegamentoipertestuale"/>
            <w:rFonts w:ascii="Book Antiqua" w:hAnsi="Book Antiqua"/>
            <w:noProof/>
          </w:rPr>
          <w:t>16 Ottobre</w:t>
        </w:r>
        <w:r>
          <w:rPr>
            <w:noProof/>
            <w:webHidden/>
          </w:rPr>
          <w:tab/>
        </w:r>
        <w:r>
          <w:rPr>
            <w:noProof/>
            <w:webHidden/>
          </w:rPr>
          <w:fldChar w:fldCharType="begin"/>
        </w:r>
        <w:r>
          <w:rPr>
            <w:noProof/>
            <w:webHidden/>
          </w:rPr>
          <w:instrText xml:space="preserve"> PAGEREF _Toc531379170 \h </w:instrText>
        </w:r>
        <w:r>
          <w:rPr>
            <w:noProof/>
            <w:webHidden/>
          </w:rPr>
        </w:r>
        <w:r>
          <w:rPr>
            <w:noProof/>
            <w:webHidden/>
          </w:rPr>
          <w:fldChar w:fldCharType="separate"/>
        </w:r>
        <w:r>
          <w:rPr>
            <w:noProof/>
            <w:webHidden/>
          </w:rPr>
          <w:t>454</w:t>
        </w:r>
        <w:r>
          <w:rPr>
            <w:noProof/>
            <w:webHidden/>
          </w:rPr>
          <w:fldChar w:fldCharType="end"/>
        </w:r>
      </w:hyperlink>
    </w:p>
    <w:p w14:paraId="2477AF14" w14:textId="77777777" w:rsidR="007C1D76" w:rsidRPr="0042570E" w:rsidRDefault="007C1D76">
      <w:pPr>
        <w:pStyle w:val="Sommario1"/>
        <w:tabs>
          <w:tab w:val="right" w:leader="dot" w:pos="9628"/>
        </w:tabs>
        <w:rPr>
          <w:rFonts w:eastAsia="Times New Roman"/>
          <w:noProof/>
          <w:lang w:eastAsia="it-IT"/>
        </w:rPr>
      </w:pPr>
      <w:hyperlink w:anchor="_Toc531379171" w:history="1">
        <w:r w:rsidRPr="008C3F76">
          <w:rPr>
            <w:rStyle w:val="Collegamentoipertestuale"/>
            <w:noProof/>
          </w:rPr>
          <w:t>Ma io vi dico di non opporvi al malvagio</w:t>
        </w:r>
        <w:r>
          <w:rPr>
            <w:noProof/>
            <w:webHidden/>
          </w:rPr>
          <w:tab/>
        </w:r>
        <w:r>
          <w:rPr>
            <w:noProof/>
            <w:webHidden/>
          </w:rPr>
          <w:fldChar w:fldCharType="begin"/>
        </w:r>
        <w:r>
          <w:rPr>
            <w:noProof/>
            <w:webHidden/>
          </w:rPr>
          <w:instrText xml:space="preserve"> PAGEREF _Toc531379171 \h </w:instrText>
        </w:r>
        <w:r>
          <w:rPr>
            <w:noProof/>
            <w:webHidden/>
          </w:rPr>
        </w:r>
        <w:r>
          <w:rPr>
            <w:noProof/>
            <w:webHidden/>
          </w:rPr>
          <w:fldChar w:fldCharType="separate"/>
        </w:r>
        <w:r>
          <w:rPr>
            <w:noProof/>
            <w:webHidden/>
          </w:rPr>
          <w:t>454</w:t>
        </w:r>
        <w:r>
          <w:rPr>
            <w:noProof/>
            <w:webHidden/>
          </w:rPr>
          <w:fldChar w:fldCharType="end"/>
        </w:r>
      </w:hyperlink>
    </w:p>
    <w:p w14:paraId="1E844C0A" w14:textId="77777777" w:rsidR="007C1D76" w:rsidRPr="0042570E" w:rsidRDefault="007C1D76">
      <w:pPr>
        <w:pStyle w:val="Sommario2"/>
        <w:tabs>
          <w:tab w:val="right" w:leader="dot" w:pos="9628"/>
        </w:tabs>
        <w:rPr>
          <w:rFonts w:eastAsia="Times New Roman"/>
          <w:noProof/>
          <w:lang w:eastAsia="it-IT"/>
        </w:rPr>
      </w:pPr>
      <w:hyperlink w:anchor="_Toc531379172" w:history="1">
        <w:r w:rsidRPr="008C3F76">
          <w:rPr>
            <w:rStyle w:val="Collegamentoipertestuale"/>
            <w:rFonts w:ascii="Book Antiqua" w:hAnsi="Book Antiqua"/>
            <w:noProof/>
          </w:rPr>
          <w:t>17 Ottobre</w:t>
        </w:r>
        <w:r>
          <w:rPr>
            <w:noProof/>
            <w:webHidden/>
          </w:rPr>
          <w:tab/>
        </w:r>
        <w:r>
          <w:rPr>
            <w:noProof/>
            <w:webHidden/>
          </w:rPr>
          <w:fldChar w:fldCharType="begin"/>
        </w:r>
        <w:r>
          <w:rPr>
            <w:noProof/>
            <w:webHidden/>
          </w:rPr>
          <w:instrText xml:space="preserve"> PAGEREF _Toc531379172 \h </w:instrText>
        </w:r>
        <w:r>
          <w:rPr>
            <w:noProof/>
            <w:webHidden/>
          </w:rPr>
        </w:r>
        <w:r>
          <w:rPr>
            <w:noProof/>
            <w:webHidden/>
          </w:rPr>
          <w:fldChar w:fldCharType="separate"/>
        </w:r>
        <w:r>
          <w:rPr>
            <w:noProof/>
            <w:webHidden/>
          </w:rPr>
          <w:t>457</w:t>
        </w:r>
        <w:r>
          <w:rPr>
            <w:noProof/>
            <w:webHidden/>
          </w:rPr>
          <w:fldChar w:fldCharType="end"/>
        </w:r>
      </w:hyperlink>
    </w:p>
    <w:p w14:paraId="5465D0D5" w14:textId="77777777" w:rsidR="007C1D76" w:rsidRPr="0042570E" w:rsidRDefault="007C1D76">
      <w:pPr>
        <w:pStyle w:val="Sommario1"/>
        <w:tabs>
          <w:tab w:val="right" w:leader="dot" w:pos="9628"/>
        </w:tabs>
        <w:rPr>
          <w:rFonts w:eastAsia="Times New Roman"/>
          <w:noProof/>
          <w:lang w:eastAsia="it-IT"/>
        </w:rPr>
      </w:pPr>
      <w:hyperlink w:anchor="_Toc531379173" w:history="1">
        <w:r w:rsidRPr="008C3F76">
          <w:rPr>
            <w:rStyle w:val="Collegamentoipertestuale"/>
            <w:noProof/>
          </w:rPr>
          <w:t>Fate dunque un frutto degno della conversione</w:t>
        </w:r>
        <w:r>
          <w:rPr>
            <w:noProof/>
            <w:webHidden/>
          </w:rPr>
          <w:tab/>
        </w:r>
        <w:r>
          <w:rPr>
            <w:noProof/>
            <w:webHidden/>
          </w:rPr>
          <w:fldChar w:fldCharType="begin"/>
        </w:r>
        <w:r>
          <w:rPr>
            <w:noProof/>
            <w:webHidden/>
          </w:rPr>
          <w:instrText xml:space="preserve"> PAGEREF _Toc531379173 \h </w:instrText>
        </w:r>
        <w:r>
          <w:rPr>
            <w:noProof/>
            <w:webHidden/>
          </w:rPr>
        </w:r>
        <w:r>
          <w:rPr>
            <w:noProof/>
            <w:webHidden/>
          </w:rPr>
          <w:fldChar w:fldCharType="separate"/>
        </w:r>
        <w:r>
          <w:rPr>
            <w:noProof/>
            <w:webHidden/>
          </w:rPr>
          <w:t>457</w:t>
        </w:r>
        <w:r>
          <w:rPr>
            <w:noProof/>
            <w:webHidden/>
          </w:rPr>
          <w:fldChar w:fldCharType="end"/>
        </w:r>
      </w:hyperlink>
    </w:p>
    <w:p w14:paraId="610953DE" w14:textId="77777777" w:rsidR="007C1D76" w:rsidRPr="0042570E" w:rsidRDefault="007C1D76">
      <w:pPr>
        <w:pStyle w:val="Sommario2"/>
        <w:tabs>
          <w:tab w:val="right" w:leader="dot" w:pos="9628"/>
        </w:tabs>
        <w:rPr>
          <w:rFonts w:eastAsia="Times New Roman"/>
          <w:noProof/>
          <w:lang w:eastAsia="it-IT"/>
        </w:rPr>
      </w:pPr>
      <w:hyperlink w:anchor="_Toc531379174" w:history="1">
        <w:r w:rsidRPr="008C3F76">
          <w:rPr>
            <w:rStyle w:val="Collegamentoipertestuale"/>
            <w:rFonts w:ascii="Book Antiqua" w:hAnsi="Book Antiqua"/>
            <w:noProof/>
          </w:rPr>
          <w:t>18 Ottobre</w:t>
        </w:r>
        <w:r>
          <w:rPr>
            <w:noProof/>
            <w:webHidden/>
          </w:rPr>
          <w:tab/>
        </w:r>
        <w:r>
          <w:rPr>
            <w:noProof/>
            <w:webHidden/>
          </w:rPr>
          <w:fldChar w:fldCharType="begin"/>
        </w:r>
        <w:r>
          <w:rPr>
            <w:noProof/>
            <w:webHidden/>
          </w:rPr>
          <w:instrText xml:space="preserve"> PAGEREF _Toc531379174 \h </w:instrText>
        </w:r>
        <w:r>
          <w:rPr>
            <w:noProof/>
            <w:webHidden/>
          </w:rPr>
        </w:r>
        <w:r>
          <w:rPr>
            <w:noProof/>
            <w:webHidden/>
          </w:rPr>
          <w:fldChar w:fldCharType="separate"/>
        </w:r>
        <w:r>
          <w:rPr>
            <w:noProof/>
            <w:webHidden/>
          </w:rPr>
          <w:t>461</w:t>
        </w:r>
        <w:r>
          <w:rPr>
            <w:noProof/>
            <w:webHidden/>
          </w:rPr>
          <w:fldChar w:fldCharType="end"/>
        </w:r>
      </w:hyperlink>
    </w:p>
    <w:p w14:paraId="3DE35958" w14:textId="77777777" w:rsidR="007C1D76" w:rsidRPr="0042570E" w:rsidRDefault="007C1D76">
      <w:pPr>
        <w:pStyle w:val="Sommario1"/>
        <w:tabs>
          <w:tab w:val="right" w:leader="dot" w:pos="9628"/>
        </w:tabs>
        <w:rPr>
          <w:rFonts w:eastAsia="Times New Roman"/>
          <w:noProof/>
          <w:lang w:eastAsia="it-IT"/>
        </w:rPr>
      </w:pPr>
      <w:hyperlink w:anchor="_Toc531379175" w:history="1">
        <w:r w:rsidRPr="008C3F76">
          <w:rPr>
            <w:rStyle w:val="Collegamentoipertestuale"/>
            <w:noProof/>
          </w:rPr>
          <w:t>Disse loro Simon Pietro: «Io vado a pescare»</w:t>
        </w:r>
        <w:r>
          <w:rPr>
            <w:noProof/>
            <w:webHidden/>
          </w:rPr>
          <w:tab/>
        </w:r>
        <w:r>
          <w:rPr>
            <w:noProof/>
            <w:webHidden/>
          </w:rPr>
          <w:fldChar w:fldCharType="begin"/>
        </w:r>
        <w:r>
          <w:rPr>
            <w:noProof/>
            <w:webHidden/>
          </w:rPr>
          <w:instrText xml:space="preserve"> PAGEREF _Toc531379175 \h </w:instrText>
        </w:r>
        <w:r>
          <w:rPr>
            <w:noProof/>
            <w:webHidden/>
          </w:rPr>
        </w:r>
        <w:r>
          <w:rPr>
            <w:noProof/>
            <w:webHidden/>
          </w:rPr>
          <w:fldChar w:fldCharType="separate"/>
        </w:r>
        <w:r>
          <w:rPr>
            <w:noProof/>
            <w:webHidden/>
          </w:rPr>
          <w:t>461</w:t>
        </w:r>
        <w:r>
          <w:rPr>
            <w:noProof/>
            <w:webHidden/>
          </w:rPr>
          <w:fldChar w:fldCharType="end"/>
        </w:r>
      </w:hyperlink>
    </w:p>
    <w:p w14:paraId="55E75BCF" w14:textId="77777777" w:rsidR="007C1D76" w:rsidRPr="0042570E" w:rsidRDefault="007C1D76">
      <w:pPr>
        <w:pStyle w:val="Sommario2"/>
        <w:tabs>
          <w:tab w:val="right" w:leader="dot" w:pos="9628"/>
        </w:tabs>
        <w:rPr>
          <w:rFonts w:eastAsia="Times New Roman"/>
          <w:noProof/>
          <w:lang w:eastAsia="it-IT"/>
        </w:rPr>
      </w:pPr>
      <w:hyperlink w:anchor="_Toc531379176" w:history="1">
        <w:r w:rsidRPr="008C3F76">
          <w:rPr>
            <w:rStyle w:val="Collegamentoipertestuale"/>
            <w:rFonts w:ascii="Book Antiqua" w:hAnsi="Book Antiqua"/>
            <w:noProof/>
          </w:rPr>
          <w:t>19 Ottobre</w:t>
        </w:r>
        <w:r>
          <w:rPr>
            <w:noProof/>
            <w:webHidden/>
          </w:rPr>
          <w:tab/>
        </w:r>
        <w:r>
          <w:rPr>
            <w:noProof/>
            <w:webHidden/>
          </w:rPr>
          <w:fldChar w:fldCharType="begin"/>
        </w:r>
        <w:r>
          <w:rPr>
            <w:noProof/>
            <w:webHidden/>
          </w:rPr>
          <w:instrText xml:space="preserve"> PAGEREF _Toc531379176 \h </w:instrText>
        </w:r>
        <w:r>
          <w:rPr>
            <w:noProof/>
            <w:webHidden/>
          </w:rPr>
        </w:r>
        <w:r>
          <w:rPr>
            <w:noProof/>
            <w:webHidden/>
          </w:rPr>
          <w:fldChar w:fldCharType="separate"/>
        </w:r>
        <w:r>
          <w:rPr>
            <w:noProof/>
            <w:webHidden/>
          </w:rPr>
          <w:t>464</w:t>
        </w:r>
        <w:r>
          <w:rPr>
            <w:noProof/>
            <w:webHidden/>
          </w:rPr>
          <w:fldChar w:fldCharType="end"/>
        </w:r>
      </w:hyperlink>
    </w:p>
    <w:p w14:paraId="27BA020C" w14:textId="77777777" w:rsidR="007C1D76" w:rsidRPr="0042570E" w:rsidRDefault="007C1D76">
      <w:pPr>
        <w:pStyle w:val="Sommario1"/>
        <w:tabs>
          <w:tab w:val="right" w:leader="dot" w:pos="9628"/>
        </w:tabs>
        <w:rPr>
          <w:rFonts w:eastAsia="Times New Roman"/>
          <w:noProof/>
          <w:lang w:eastAsia="it-IT"/>
        </w:rPr>
      </w:pPr>
      <w:hyperlink w:anchor="_Toc531379177" w:history="1">
        <w:r w:rsidRPr="008C3F76">
          <w:rPr>
            <w:rStyle w:val="Collegamentoipertestuale"/>
            <w:noProof/>
          </w:rPr>
          <w:t>Sono perdonati i suoi molti peccati, perché ha molto amato</w:t>
        </w:r>
        <w:r>
          <w:rPr>
            <w:noProof/>
            <w:webHidden/>
          </w:rPr>
          <w:tab/>
        </w:r>
        <w:r>
          <w:rPr>
            <w:noProof/>
            <w:webHidden/>
          </w:rPr>
          <w:fldChar w:fldCharType="begin"/>
        </w:r>
        <w:r>
          <w:rPr>
            <w:noProof/>
            <w:webHidden/>
          </w:rPr>
          <w:instrText xml:space="preserve"> PAGEREF _Toc531379177 \h </w:instrText>
        </w:r>
        <w:r>
          <w:rPr>
            <w:noProof/>
            <w:webHidden/>
          </w:rPr>
        </w:r>
        <w:r>
          <w:rPr>
            <w:noProof/>
            <w:webHidden/>
          </w:rPr>
          <w:fldChar w:fldCharType="separate"/>
        </w:r>
        <w:r>
          <w:rPr>
            <w:noProof/>
            <w:webHidden/>
          </w:rPr>
          <w:t>464</w:t>
        </w:r>
        <w:r>
          <w:rPr>
            <w:noProof/>
            <w:webHidden/>
          </w:rPr>
          <w:fldChar w:fldCharType="end"/>
        </w:r>
      </w:hyperlink>
    </w:p>
    <w:p w14:paraId="25ED44C7" w14:textId="77777777" w:rsidR="007C1D76" w:rsidRPr="0042570E" w:rsidRDefault="007C1D76">
      <w:pPr>
        <w:pStyle w:val="Sommario2"/>
        <w:tabs>
          <w:tab w:val="right" w:leader="dot" w:pos="9628"/>
        </w:tabs>
        <w:rPr>
          <w:rFonts w:eastAsia="Times New Roman"/>
          <w:noProof/>
          <w:lang w:eastAsia="it-IT"/>
        </w:rPr>
      </w:pPr>
      <w:hyperlink w:anchor="_Toc531379178" w:history="1">
        <w:r w:rsidRPr="008C3F76">
          <w:rPr>
            <w:rStyle w:val="Collegamentoipertestuale"/>
            <w:rFonts w:ascii="Book Antiqua" w:hAnsi="Book Antiqua"/>
            <w:noProof/>
          </w:rPr>
          <w:t>20 Ottobre</w:t>
        </w:r>
        <w:r>
          <w:rPr>
            <w:noProof/>
            <w:webHidden/>
          </w:rPr>
          <w:tab/>
        </w:r>
        <w:r>
          <w:rPr>
            <w:noProof/>
            <w:webHidden/>
          </w:rPr>
          <w:fldChar w:fldCharType="begin"/>
        </w:r>
        <w:r>
          <w:rPr>
            <w:noProof/>
            <w:webHidden/>
          </w:rPr>
          <w:instrText xml:space="preserve"> PAGEREF _Toc531379178 \h </w:instrText>
        </w:r>
        <w:r>
          <w:rPr>
            <w:noProof/>
            <w:webHidden/>
          </w:rPr>
        </w:r>
        <w:r>
          <w:rPr>
            <w:noProof/>
            <w:webHidden/>
          </w:rPr>
          <w:fldChar w:fldCharType="separate"/>
        </w:r>
        <w:r>
          <w:rPr>
            <w:noProof/>
            <w:webHidden/>
          </w:rPr>
          <w:t>467</w:t>
        </w:r>
        <w:r>
          <w:rPr>
            <w:noProof/>
            <w:webHidden/>
          </w:rPr>
          <w:fldChar w:fldCharType="end"/>
        </w:r>
      </w:hyperlink>
    </w:p>
    <w:p w14:paraId="1A744589" w14:textId="77777777" w:rsidR="007C1D76" w:rsidRPr="0042570E" w:rsidRDefault="007C1D76">
      <w:pPr>
        <w:pStyle w:val="Sommario1"/>
        <w:tabs>
          <w:tab w:val="right" w:leader="dot" w:pos="9628"/>
        </w:tabs>
        <w:rPr>
          <w:rFonts w:eastAsia="Times New Roman"/>
          <w:noProof/>
          <w:lang w:eastAsia="it-IT"/>
        </w:rPr>
      </w:pPr>
      <w:hyperlink w:anchor="_Toc531379179" w:history="1">
        <w:r w:rsidRPr="008C3F76">
          <w:rPr>
            <w:rStyle w:val="Collegamentoipertestuale"/>
            <w:noProof/>
          </w:rPr>
          <w:t>I cani divoreranno Gezabele nel campo di Izreèl</w:t>
        </w:r>
        <w:r>
          <w:rPr>
            <w:noProof/>
            <w:webHidden/>
          </w:rPr>
          <w:tab/>
        </w:r>
        <w:r>
          <w:rPr>
            <w:noProof/>
            <w:webHidden/>
          </w:rPr>
          <w:fldChar w:fldCharType="begin"/>
        </w:r>
        <w:r>
          <w:rPr>
            <w:noProof/>
            <w:webHidden/>
          </w:rPr>
          <w:instrText xml:space="preserve"> PAGEREF _Toc531379179 \h </w:instrText>
        </w:r>
        <w:r>
          <w:rPr>
            <w:noProof/>
            <w:webHidden/>
          </w:rPr>
        </w:r>
        <w:r>
          <w:rPr>
            <w:noProof/>
            <w:webHidden/>
          </w:rPr>
          <w:fldChar w:fldCharType="separate"/>
        </w:r>
        <w:r>
          <w:rPr>
            <w:noProof/>
            <w:webHidden/>
          </w:rPr>
          <w:t>467</w:t>
        </w:r>
        <w:r>
          <w:rPr>
            <w:noProof/>
            <w:webHidden/>
          </w:rPr>
          <w:fldChar w:fldCharType="end"/>
        </w:r>
      </w:hyperlink>
    </w:p>
    <w:p w14:paraId="799C57EE" w14:textId="77777777" w:rsidR="007C1D76" w:rsidRPr="0042570E" w:rsidRDefault="007C1D76">
      <w:pPr>
        <w:pStyle w:val="Sommario2"/>
        <w:tabs>
          <w:tab w:val="right" w:leader="dot" w:pos="9628"/>
        </w:tabs>
        <w:rPr>
          <w:rFonts w:eastAsia="Times New Roman"/>
          <w:noProof/>
          <w:lang w:eastAsia="it-IT"/>
        </w:rPr>
      </w:pPr>
      <w:hyperlink w:anchor="_Toc531379180" w:history="1">
        <w:r w:rsidRPr="008C3F76">
          <w:rPr>
            <w:rStyle w:val="Collegamentoipertestuale"/>
            <w:rFonts w:ascii="Book Antiqua" w:hAnsi="Book Antiqua"/>
            <w:noProof/>
          </w:rPr>
          <w:t>21 Ottobre</w:t>
        </w:r>
        <w:r>
          <w:rPr>
            <w:noProof/>
            <w:webHidden/>
          </w:rPr>
          <w:tab/>
        </w:r>
        <w:r>
          <w:rPr>
            <w:noProof/>
            <w:webHidden/>
          </w:rPr>
          <w:fldChar w:fldCharType="begin"/>
        </w:r>
        <w:r>
          <w:rPr>
            <w:noProof/>
            <w:webHidden/>
          </w:rPr>
          <w:instrText xml:space="preserve"> PAGEREF _Toc531379180 \h </w:instrText>
        </w:r>
        <w:r>
          <w:rPr>
            <w:noProof/>
            <w:webHidden/>
          </w:rPr>
        </w:r>
        <w:r>
          <w:rPr>
            <w:noProof/>
            <w:webHidden/>
          </w:rPr>
          <w:fldChar w:fldCharType="separate"/>
        </w:r>
        <w:r>
          <w:rPr>
            <w:noProof/>
            <w:webHidden/>
          </w:rPr>
          <w:t>471</w:t>
        </w:r>
        <w:r>
          <w:rPr>
            <w:noProof/>
            <w:webHidden/>
          </w:rPr>
          <w:fldChar w:fldCharType="end"/>
        </w:r>
      </w:hyperlink>
    </w:p>
    <w:p w14:paraId="7DE64A61" w14:textId="77777777" w:rsidR="007C1D76" w:rsidRPr="0042570E" w:rsidRDefault="007C1D76">
      <w:pPr>
        <w:pStyle w:val="Sommario1"/>
        <w:tabs>
          <w:tab w:val="right" w:leader="dot" w:pos="9628"/>
        </w:tabs>
        <w:rPr>
          <w:rFonts w:eastAsia="Times New Roman"/>
          <w:noProof/>
          <w:lang w:eastAsia="it-IT"/>
        </w:rPr>
      </w:pPr>
      <w:hyperlink w:anchor="_Toc531379181" w:history="1">
        <w:r w:rsidRPr="008C3F76">
          <w:rPr>
            <w:rStyle w:val="Collegamentoipertestuale"/>
            <w:noProof/>
          </w:rPr>
          <w:t>Insegnando dottrine che sono precetti di uomini</w:t>
        </w:r>
        <w:r>
          <w:rPr>
            <w:noProof/>
            <w:webHidden/>
          </w:rPr>
          <w:tab/>
        </w:r>
        <w:r>
          <w:rPr>
            <w:noProof/>
            <w:webHidden/>
          </w:rPr>
          <w:fldChar w:fldCharType="begin"/>
        </w:r>
        <w:r>
          <w:rPr>
            <w:noProof/>
            <w:webHidden/>
          </w:rPr>
          <w:instrText xml:space="preserve"> PAGEREF _Toc531379181 \h </w:instrText>
        </w:r>
        <w:r>
          <w:rPr>
            <w:noProof/>
            <w:webHidden/>
          </w:rPr>
        </w:r>
        <w:r>
          <w:rPr>
            <w:noProof/>
            <w:webHidden/>
          </w:rPr>
          <w:fldChar w:fldCharType="separate"/>
        </w:r>
        <w:r>
          <w:rPr>
            <w:noProof/>
            <w:webHidden/>
          </w:rPr>
          <w:t>471</w:t>
        </w:r>
        <w:r>
          <w:rPr>
            <w:noProof/>
            <w:webHidden/>
          </w:rPr>
          <w:fldChar w:fldCharType="end"/>
        </w:r>
      </w:hyperlink>
    </w:p>
    <w:p w14:paraId="06C07470" w14:textId="77777777" w:rsidR="007C1D76" w:rsidRPr="0042570E" w:rsidRDefault="007C1D76">
      <w:pPr>
        <w:pStyle w:val="Sommario2"/>
        <w:tabs>
          <w:tab w:val="right" w:leader="dot" w:pos="9628"/>
        </w:tabs>
        <w:rPr>
          <w:rFonts w:eastAsia="Times New Roman"/>
          <w:noProof/>
          <w:lang w:eastAsia="it-IT"/>
        </w:rPr>
      </w:pPr>
      <w:hyperlink w:anchor="_Toc531379182" w:history="1">
        <w:r w:rsidRPr="008C3F76">
          <w:rPr>
            <w:rStyle w:val="Collegamentoipertestuale"/>
            <w:rFonts w:ascii="Book Antiqua" w:hAnsi="Book Antiqua"/>
            <w:noProof/>
          </w:rPr>
          <w:t>22 Ottobre</w:t>
        </w:r>
        <w:r>
          <w:rPr>
            <w:noProof/>
            <w:webHidden/>
          </w:rPr>
          <w:tab/>
        </w:r>
        <w:r>
          <w:rPr>
            <w:noProof/>
            <w:webHidden/>
          </w:rPr>
          <w:fldChar w:fldCharType="begin"/>
        </w:r>
        <w:r>
          <w:rPr>
            <w:noProof/>
            <w:webHidden/>
          </w:rPr>
          <w:instrText xml:space="preserve"> PAGEREF _Toc531379182 \h </w:instrText>
        </w:r>
        <w:r>
          <w:rPr>
            <w:noProof/>
            <w:webHidden/>
          </w:rPr>
        </w:r>
        <w:r>
          <w:rPr>
            <w:noProof/>
            <w:webHidden/>
          </w:rPr>
          <w:fldChar w:fldCharType="separate"/>
        </w:r>
        <w:r>
          <w:rPr>
            <w:noProof/>
            <w:webHidden/>
          </w:rPr>
          <w:t>475</w:t>
        </w:r>
        <w:r>
          <w:rPr>
            <w:noProof/>
            <w:webHidden/>
          </w:rPr>
          <w:fldChar w:fldCharType="end"/>
        </w:r>
      </w:hyperlink>
    </w:p>
    <w:p w14:paraId="203F9048" w14:textId="77777777" w:rsidR="007C1D76" w:rsidRPr="0042570E" w:rsidRDefault="007C1D76">
      <w:pPr>
        <w:pStyle w:val="Sommario1"/>
        <w:tabs>
          <w:tab w:val="right" w:leader="dot" w:pos="9628"/>
        </w:tabs>
        <w:rPr>
          <w:rFonts w:eastAsia="Times New Roman"/>
          <w:noProof/>
          <w:lang w:eastAsia="it-IT"/>
        </w:rPr>
      </w:pPr>
      <w:hyperlink w:anchor="_Toc531379183" w:history="1">
        <w:r w:rsidRPr="008C3F76">
          <w:rPr>
            <w:rStyle w:val="Collegamentoipertestuale"/>
            <w:rFonts w:ascii="Book Antiqua" w:eastAsia="Times New Roman" w:hAnsi="Book Antiqua" w:cs="Arial"/>
            <w:b/>
            <w:bCs/>
            <w:noProof/>
            <w:kern w:val="32"/>
            <w:lang w:eastAsia="it-IT"/>
          </w:rPr>
          <w:t>Dove il loro verme non muore e il fuoco non si estingue</w:t>
        </w:r>
        <w:r>
          <w:rPr>
            <w:noProof/>
            <w:webHidden/>
          </w:rPr>
          <w:tab/>
        </w:r>
        <w:r>
          <w:rPr>
            <w:noProof/>
            <w:webHidden/>
          </w:rPr>
          <w:fldChar w:fldCharType="begin"/>
        </w:r>
        <w:r>
          <w:rPr>
            <w:noProof/>
            <w:webHidden/>
          </w:rPr>
          <w:instrText xml:space="preserve"> PAGEREF _Toc531379183 \h </w:instrText>
        </w:r>
        <w:r>
          <w:rPr>
            <w:noProof/>
            <w:webHidden/>
          </w:rPr>
        </w:r>
        <w:r>
          <w:rPr>
            <w:noProof/>
            <w:webHidden/>
          </w:rPr>
          <w:fldChar w:fldCharType="separate"/>
        </w:r>
        <w:r>
          <w:rPr>
            <w:noProof/>
            <w:webHidden/>
          </w:rPr>
          <w:t>475</w:t>
        </w:r>
        <w:r>
          <w:rPr>
            <w:noProof/>
            <w:webHidden/>
          </w:rPr>
          <w:fldChar w:fldCharType="end"/>
        </w:r>
      </w:hyperlink>
    </w:p>
    <w:p w14:paraId="418ED859" w14:textId="77777777" w:rsidR="007C1D76" w:rsidRPr="0042570E" w:rsidRDefault="007C1D76">
      <w:pPr>
        <w:pStyle w:val="Sommario2"/>
        <w:tabs>
          <w:tab w:val="right" w:leader="dot" w:pos="9628"/>
        </w:tabs>
        <w:rPr>
          <w:rFonts w:eastAsia="Times New Roman"/>
          <w:noProof/>
          <w:lang w:eastAsia="it-IT"/>
        </w:rPr>
      </w:pPr>
      <w:hyperlink w:anchor="_Toc531379184" w:history="1">
        <w:r w:rsidRPr="008C3F76">
          <w:rPr>
            <w:rStyle w:val="Collegamentoipertestuale"/>
            <w:rFonts w:ascii="Book Antiqua" w:hAnsi="Book Antiqua"/>
            <w:noProof/>
          </w:rPr>
          <w:t>23 Ottobre</w:t>
        </w:r>
        <w:r>
          <w:rPr>
            <w:noProof/>
            <w:webHidden/>
          </w:rPr>
          <w:tab/>
        </w:r>
        <w:r>
          <w:rPr>
            <w:noProof/>
            <w:webHidden/>
          </w:rPr>
          <w:fldChar w:fldCharType="begin"/>
        </w:r>
        <w:r>
          <w:rPr>
            <w:noProof/>
            <w:webHidden/>
          </w:rPr>
          <w:instrText xml:space="preserve"> PAGEREF _Toc531379184 \h </w:instrText>
        </w:r>
        <w:r>
          <w:rPr>
            <w:noProof/>
            <w:webHidden/>
          </w:rPr>
        </w:r>
        <w:r>
          <w:rPr>
            <w:noProof/>
            <w:webHidden/>
          </w:rPr>
          <w:fldChar w:fldCharType="separate"/>
        </w:r>
        <w:r>
          <w:rPr>
            <w:noProof/>
            <w:webHidden/>
          </w:rPr>
          <w:t>478</w:t>
        </w:r>
        <w:r>
          <w:rPr>
            <w:noProof/>
            <w:webHidden/>
          </w:rPr>
          <w:fldChar w:fldCharType="end"/>
        </w:r>
      </w:hyperlink>
    </w:p>
    <w:p w14:paraId="200E9F08" w14:textId="77777777" w:rsidR="007C1D76" w:rsidRPr="0042570E" w:rsidRDefault="007C1D76">
      <w:pPr>
        <w:pStyle w:val="Sommario1"/>
        <w:tabs>
          <w:tab w:val="right" w:leader="dot" w:pos="9628"/>
        </w:tabs>
        <w:rPr>
          <w:rFonts w:eastAsia="Times New Roman"/>
          <w:noProof/>
          <w:lang w:eastAsia="it-IT"/>
        </w:rPr>
      </w:pPr>
      <w:hyperlink w:anchor="_Toc531379185" w:history="1">
        <w:r w:rsidRPr="008C3F76">
          <w:rPr>
            <w:rStyle w:val="Collegamentoipertestuale"/>
            <w:noProof/>
          </w:rPr>
          <w:t>Come è perfetto il Padre vostro celeste</w:t>
        </w:r>
        <w:r>
          <w:rPr>
            <w:noProof/>
            <w:webHidden/>
          </w:rPr>
          <w:tab/>
        </w:r>
        <w:r>
          <w:rPr>
            <w:noProof/>
            <w:webHidden/>
          </w:rPr>
          <w:fldChar w:fldCharType="begin"/>
        </w:r>
        <w:r>
          <w:rPr>
            <w:noProof/>
            <w:webHidden/>
          </w:rPr>
          <w:instrText xml:space="preserve"> PAGEREF _Toc531379185 \h </w:instrText>
        </w:r>
        <w:r>
          <w:rPr>
            <w:noProof/>
            <w:webHidden/>
          </w:rPr>
        </w:r>
        <w:r>
          <w:rPr>
            <w:noProof/>
            <w:webHidden/>
          </w:rPr>
          <w:fldChar w:fldCharType="separate"/>
        </w:r>
        <w:r>
          <w:rPr>
            <w:noProof/>
            <w:webHidden/>
          </w:rPr>
          <w:t>478</w:t>
        </w:r>
        <w:r>
          <w:rPr>
            <w:noProof/>
            <w:webHidden/>
          </w:rPr>
          <w:fldChar w:fldCharType="end"/>
        </w:r>
      </w:hyperlink>
    </w:p>
    <w:p w14:paraId="6BF7C16E" w14:textId="77777777" w:rsidR="007C1D76" w:rsidRPr="0042570E" w:rsidRDefault="007C1D76">
      <w:pPr>
        <w:pStyle w:val="Sommario2"/>
        <w:tabs>
          <w:tab w:val="right" w:leader="dot" w:pos="9628"/>
        </w:tabs>
        <w:rPr>
          <w:rFonts w:eastAsia="Times New Roman"/>
          <w:noProof/>
          <w:lang w:eastAsia="it-IT"/>
        </w:rPr>
      </w:pPr>
      <w:hyperlink w:anchor="_Toc531379186" w:history="1">
        <w:r w:rsidRPr="008C3F76">
          <w:rPr>
            <w:rStyle w:val="Collegamentoipertestuale"/>
            <w:rFonts w:ascii="Book Antiqua" w:hAnsi="Book Antiqua"/>
            <w:noProof/>
          </w:rPr>
          <w:t>24 Ottobre</w:t>
        </w:r>
        <w:r>
          <w:rPr>
            <w:noProof/>
            <w:webHidden/>
          </w:rPr>
          <w:tab/>
        </w:r>
        <w:r>
          <w:rPr>
            <w:noProof/>
            <w:webHidden/>
          </w:rPr>
          <w:fldChar w:fldCharType="begin"/>
        </w:r>
        <w:r>
          <w:rPr>
            <w:noProof/>
            <w:webHidden/>
          </w:rPr>
          <w:instrText xml:space="preserve"> PAGEREF _Toc531379186 \h </w:instrText>
        </w:r>
        <w:r>
          <w:rPr>
            <w:noProof/>
            <w:webHidden/>
          </w:rPr>
        </w:r>
        <w:r>
          <w:rPr>
            <w:noProof/>
            <w:webHidden/>
          </w:rPr>
          <w:fldChar w:fldCharType="separate"/>
        </w:r>
        <w:r>
          <w:rPr>
            <w:noProof/>
            <w:webHidden/>
          </w:rPr>
          <w:t>480</w:t>
        </w:r>
        <w:r>
          <w:rPr>
            <w:noProof/>
            <w:webHidden/>
          </w:rPr>
          <w:fldChar w:fldCharType="end"/>
        </w:r>
      </w:hyperlink>
    </w:p>
    <w:p w14:paraId="1AC49CC3" w14:textId="77777777" w:rsidR="007C1D76" w:rsidRPr="0042570E" w:rsidRDefault="007C1D76">
      <w:pPr>
        <w:pStyle w:val="Sommario1"/>
        <w:tabs>
          <w:tab w:val="right" w:leader="dot" w:pos="9628"/>
        </w:tabs>
        <w:rPr>
          <w:rFonts w:eastAsia="Times New Roman"/>
          <w:noProof/>
          <w:lang w:eastAsia="it-IT"/>
        </w:rPr>
      </w:pPr>
      <w:hyperlink w:anchor="_Toc531379187" w:history="1">
        <w:r w:rsidRPr="008C3F76">
          <w:rPr>
            <w:rStyle w:val="Collegamentoipertestuale"/>
            <w:noProof/>
          </w:rPr>
          <w:t>Conviene che adempiamo ogni giustizia</w:t>
        </w:r>
        <w:r>
          <w:rPr>
            <w:noProof/>
            <w:webHidden/>
          </w:rPr>
          <w:tab/>
        </w:r>
        <w:r>
          <w:rPr>
            <w:noProof/>
            <w:webHidden/>
          </w:rPr>
          <w:fldChar w:fldCharType="begin"/>
        </w:r>
        <w:r>
          <w:rPr>
            <w:noProof/>
            <w:webHidden/>
          </w:rPr>
          <w:instrText xml:space="preserve"> PAGEREF _Toc531379187 \h </w:instrText>
        </w:r>
        <w:r>
          <w:rPr>
            <w:noProof/>
            <w:webHidden/>
          </w:rPr>
        </w:r>
        <w:r>
          <w:rPr>
            <w:noProof/>
            <w:webHidden/>
          </w:rPr>
          <w:fldChar w:fldCharType="separate"/>
        </w:r>
        <w:r>
          <w:rPr>
            <w:noProof/>
            <w:webHidden/>
          </w:rPr>
          <w:t>480</w:t>
        </w:r>
        <w:r>
          <w:rPr>
            <w:noProof/>
            <w:webHidden/>
          </w:rPr>
          <w:fldChar w:fldCharType="end"/>
        </w:r>
      </w:hyperlink>
    </w:p>
    <w:p w14:paraId="03BEABCD" w14:textId="77777777" w:rsidR="007C1D76" w:rsidRPr="0042570E" w:rsidRDefault="007C1D76">
      <w:pPr>
        <w:pStyle w:val="Sommario2"/>
        <w:tabs>
          <w:tab w:val="right" w:leader="dot" w:pos="9628"/>
        </w:tabs>
        <w:rPr>
          <w:rFonts w:eastAsia="Times New Roman"/>
          <w:noProof/>
          <w:lang w:eastAsia="it-IT"/>
        </w:rPr>
      </w:pPr>
      <w:hyperlink w:anchor="_Toc531379188" w:history="1">
        <w:r w:rsidRPr="008C3F76">
          <w:rPr>
            <w:rStyle w:val="Collegamentoipertestuale"/>
            <w:rFonts w:ascii="Book Antiqua" w:hAnsi="Book Antiqua"/>
            <w:noProof/>
          </w:rPr>
          <w:t>25 Ottobre</w:t>
        </w:r>
        <w:r>
          <w:rPr>
            <w:noProof/>
            <w:webHidden/>
          </w:rPr>
          <w:tab/>
        </w:r>
        <w:r>
          <w:rPr>
            <w:noProof/>
            <w:webHidden/>
          </w:rPr>
          <w:fldChar w:fldCharType="begin"/>
        </w:r>
        <w:r>
          <w:rPr>
            <w:noProof/>
            <w:webHidden/>
          </w:rPr>
          <w:instrText xml:space="preserve"> PAGEREF _Toc531379188 \h </w:instrText>
        </w:r>
        <w:r>
          <w:rPr>
            <w:noProof/>
            <w:webHidden/>
          </w:rPr>
        </w:r>
        <w:r>
          <w:rPr>
            <w:noProof/>
            <w:webHidden/>
          </w:rPr>
          <w:fldChar w:fldCharType="separate"/>
        </w:r>
        <w:r>
          <w:rPr>
            <w:noProof/>
            <w:webHidden/>
          </w:rPr>
          <w:t>482</w:t>
        </w:r>
        <w:r>
          <w:rPr>
            <w:noProof/>
            <w:webHidden/>
          </w:rPr>
          <w:fldChar w:fldCharType="end"/>
        </w:r>
      </w:hyperlink>
    </w:p>
    <w:p w14:paraId="44D18B79" w14:textId="77777777" w:rsidR="007C1D76" w:rsidRPr="0042570E" w:rsidRDefault="007C1D76">
      <w:pPr>
        <w:pStyle w:val="Sommario1"/>
        <w:tabs>
          <w:tab w:val="right" w:leader="dot" w:pos="9628"/>
        </w:tabs>
        <w:rPr>
          <w:rFonts w:eastAsia="Times New Roman"/>
          <w:noProof/>
          <w:lang w:eastAsia="it-IT"/>
        </w:rPr>
      </w:pPr>
      <w:hyperlink w:anchor="_Toc531379189" w:history="1">
        <w:r w:rsidRPr="008C3F76">
          <w:rPr>
            <w:rStyle w:val="Collegamentoipertestuale"/>
            <w:noProof/>
          </w:rPr>
          <w:t>Un altro ti vestirà e ti porterà dove tu non vuoi</w:t>
        </w:r>
        <w:r>
          <w:rPr>
            <w:noProof/>
            <w:webHidden/>
          </w:rPr>
          <w:tab/>
        </w:r>
        <w:r>
          <w:rPr>
            <w:noProof/>
            <w:webHidden/>
          </w:rPr>
          <w:fldChar w:fldCharType="begin"/>
        </w:r>
        <w:r>
          <w:rPr>
            <w:noProof/>
            <w:webHidden/>
          </w:rPr>
          <w:instrText xml:space="preserve"> PAGEREF _Toc531379189 \h </w:instrText>
        </w:r>
        <w:r>
          <w:rPr>
            <w:noProof/>
            <w:webHidden/>
          </w:rPr>
        </w:r>
        <w:r>
          <w:rPr>
            <w:noProof/>
            <w:webHidden/>
          </w:rPr>
          <w:fldChar w:fldCharType="separate"/>
        </w:r>
        <w:r>
          <w:rPr>
            <w:noProof/>
            <w:webHidden/>
          </w:rPr>
          <w:t>482</w:t>
        </w:r>
        <w:r>
          <w:rPr>
            <w:noProof/>
            <w:webHidden/>
          </w:rPr>
          <w:fldChar w:fldCharType="end"/>
        </w:r>
      </w:hyperlink>
    </w:p>
    <w:p w14:paraId="35E07D0B" w14:textId="77777777" w:rsidR="007C1D76" w:rsidRPr="0042570E" w:rsidRDefault="007C1D76">
      <w:pPr>
        <w:pStyle w:val="Sommario2"/>
        <w:tabs>
          <w:tab w:val="right" w:leader="dot" w:pos="9628"/>
        </w:tabs>
        <w:rPr>
          <w:rFonts w:eastAsia="Times New Roman"/>
          <w:noProof/>
          <w:lang w:eastAsia="it-IT"/>
        </w:rPr>
      </w:pPr>
      <w:hyperlink w:anchor="_Toc531379190" w:history="1">
        <w:r w:rsidRPr="008C3F76">
          <w:rPr>
            <w:rStyle w:val="Collegamentoipertestuale"/>
            <w:rFonts w:ascii="Book Antiqua" w:hAnsi="Book Antiqua"/>
            <w:noProof/>
          </w:rPr>
          <w:t>26 Ottobre</w:t>
        </w:r>
        <w:r>
          <w:rPr>
            <w:noProof/>
            <w:webHidden/>
          </w:rPr>
          <w:tab/>
        </w:r>
        <w:r>
          <w:rPr>
            <w:noProof/>
            <w:webHidden/>
          </w:rPr>
          <w:fldChar w:fldCharType="begin"/>
        </w:r>
        <w:r>
          <w:rPr>
            <w:noProof/>
            <w:webHidden/>
          </w:rPr>
          <w:instrText xml:space="preserve"> PAGEREF _Toc531379190 \h </w:instrText>
        </w:r>
        <w:r>
          <w:rPr>
            <w:noProof/>
            <w:webHidden/>
          </w:rPr>
        </w:r>
        <w:r>
          <w:rPr>
            <w:noProof/>
            <w:webHidden/>
          </w:rPr>
          <w:fldChar w:fldCharType="separate"/>
        </w:r>
        <w:r>
          <w:rPr>
            <w:noProof/>
            <w:webHidden/>
          </w:rPr>
          <w:t>485</w:t>
        </w:r>
        <w:r>
          <w:rPr>
            <w:noProof/>
            <w:webHidden/>
          </w:rPr>
          <w:fldChar w:fldCharType="end"/>
        </w:r>
      </w:hyperlink>
    </w:p>
    <w:p w14:paraId="0029F1E8" w14:textId="77777777" w:rsidR="007C1D76" w:rsidRPr="0042570E" w:rsidRDefault="007C1D76">
      <w:pPr>
        <w:pStyle w:val="Sommario1"/>
        <w:tabs>
          <w:tab w:val="right" w:leader="dot" w:pos="9628"/>
        </w:tabs>
        <w:rPr>
          <w:rFonts w:eastAsia="Times New Roman"/>
          <w:noProof/>
          <w:lang w:eastAsia="it-IT"/>
        </w:rPr>
      </w:pPr>
      <w:hyperlink w:anchor="_Toc531379191" w:history="1">
        <w:r w:rsidRPr="008C3F76">
          <w:rPr>
            <w:rStyle w:val="Collegamentoipertestuale"/>
            <w:noProof/>
          </w:rPr>
          <w:t>Predicando e annunciando la buona notizia del regno di Dio</w:t>
        </w:r>
        <w:r>
          <w:rPr>
            <w:noProof/>
            <w:webHidden/>
          </w:rPr>
          <w:tab/>
        </w:r>
        <w:r>
          <w:rPr>
            <w:noProof/>
            <w:webHidden/>
          </w:rPr>
          <w:fldChar w:fldCharType="begin"/>
        </w:r>
        <w:r>
          <w:rPr>
            <w:noProof/>
            <w:webHidden/>
          </w:rPr>
          <w:instrText xml:space="preserve"> PAGEREF _Toc531379191 \h </w:instrText>
        </w:r>
        <w:r>
          <w:rPr>
            <w:noProof/>
            <w:webHidden/>
          </w:rPr>
        </w:r>
        <w:r>
          <w:rPr>
            <w:noProof/>
            <w:webHidden/>
          </w:rPr>
          <w:fldChar w:fldCharType="separate"/>
        </w:r>
        <w:r>
          <w:rPr>
            <w:noProof/>
            <w:webHidden/>
          </w:rPr>
          <w:t>485</w:t>
        </w:r>
        <w:r>
          <w:rPr>
            <w:noProof/>
            <w:webHidden/>
          </w:rPr>
          <w:fldChar w:fldCharType="end"/>
        </w:r>
      </w:hyperlink>
    </w:p>
    <w:p w14:paraId="6431FBC4" w14:textId="77777777" w:rsidR="007C1D76" w:rsidRPr="0042570E" w:rsidRDefault="007C1D76">
      <w:pPr>
        <w:pStyle w:val="Sommario2"/>
        <w:tabs>
          <w:tab w:val="right" w:leader="dot" w:pos="9628"/>
        </w:tabs>
        <w:rPr>
          <w:rFonts w:eastAsia="Times New Roman"/>
          <w:noProof/>
          <w:lang w:eastAsia="it-IT"/>
        </w:rPr>
      </w:pPr>
      <w:hyperlink w:anchor="_Toc531379192" w:history="1">
        <w:r w:rsidRPr="008C3F76">
          <w:rPr>
            <w:rStyle w:val="Collegamentoipertestuale"/>
            <w:rFonts w:ascii="Book Antiqua" w:hAnsi="Book Antiqua"/>
            <w:noProof/>
          </w:rPr>
          <w:t>27 Ottobre</w:t>
        </w:r>
        <w:r>
          <w:rPr>
            <w:noProof/>
            <w:webHidden/>
          </w:rPr>
          <w:tab/>
        </w:r>
        <w:r>
          <w:rPr>
            <w:noProof/>
            <w:webHidden/>
          </w:rPr>
          <w:fldChar w:fldCharType="begin"/>
        </w:r>
        <w:r>
          <w:rPr>
            <w:noProof/>
            <w:webHidden/>
          </w:rPr>
          <w:instrText xml:space="preserve"> PAGEREF _Toc531379192 \h </w:instrText>
        </w:r>
        <w:r>
          <w:rPr>
            <w:noProof/>
            <w:webHidden/>
          </w:rPr>
        </w:r>
        <w:r>
          <w:rPr>
            <w:noProof/>
            <w:webHidden/>
          </w:rPr>
          <w:fldChar w:fldCharType="separate"/>
        </w:r>
        <w:r>
          <w:rPr>
            <w:noProof/>
            <w:webHidden/>
          </w:rPr>
          <w:t>488</w:t>
        </w:r>
        <w:r>
          <w:rPr>
            <w:noProof/>
            <w:webHidden/>
          </w:rPr>
          <w:fldChar w:fldCharType="end"/>
        </w:r>
      </w:hyperlink>
    </w:p>
    <w:p w14:paraId="6C9467AB" w14:textId="77777777" w:rsidR="007C1D76" w:rsidRPr="0042570E" w:rsidRDefault="007C1D76">
      <w:pPr>
        <w:pStyle w:val="Sommario1"/>
        <w:tabs>
          <w:tab w:val="right" w:leader="dot" w:pos="9628"/>
        </w:tabs>
        <w:rPr>
          <w:rFonts w:eastAsia="Times New Roman"/>
          <w:noProof/>
          <w:lang w:eastAsia="it-IT"/>
        </w:rPr>
      </w:pPr>
      <w:hyperlink w:anchor="_Toc531379193" w:history="1">
        <w:r w:rsidRPr="008C3F76">
          <w:rPr>
            <w:rStyle w:val="Collegamentoipertestuale"/>
            <w:noProof/>
          </w:rPr>
          <w:t>Andrò e diventerò spirito di menzogna</w:t>
        </w:r>
        <w:r>
          <w:rPr>
            <w:noProof/>
            <w:webHidden/>
          </w:rPr>
          <w:tab/>
        </w:r>
        <w:r>
          <w:rPr>
            <w:noProof/>
            <w:webHidden/>
          </w:rPr>
          <w:fldChar w:fldCharType="begin"/>
        </w:r>
        <w:r>
          <w:rPr>
            <w:noProof/>
            <w:webHidden/>
          </w:rPr>
          <w:instrText xml:space="preserve"> PAGEREF _Toc531379193 \h </w:instrText>
        </w:r>
        <w:r>
          <w:rPr>
            <w:noProof/>
            <w:webHidden/>
          </w:rPr>
        </w:r>
        <w:r>
          <w:rPr>
            <w:noProof/>
            <w:webHidden/>
          </w:rPr>
          <w:fldChar w:fldCharType="separate"/>
        </w:r>
        <w:r>
          <w:rPr>
            <w:noProof/>
            <w:webHidden/>
          </w:rPr>
          <w:t>489</w:t>
        </w:r>
        <w:r>
          <w:rPr>
            <w:noProof/>
            <w:webHidden/>
          </w:rPr>
          <w:fldChar w:fldCharType="end"/>
        </w:r>
      </w:hyperlink>
    </w:p>
    <w:p w14:paraId="1459EEB4" w14:textId="77777777" w:rsidR="007C1D76" w:rsidRPr="0042570E" w:rsidRDefault="007C1D76">
      <w:pPr>
        <w:pStyle w:val="Sommario2"/>
        <w:tabs>
          <w:tab w:val="right" w:leader="dot" w:pos="9628"/>
        </w:tabs>
        <w:rPr>
          <w:rFonts w:eastAsia="Times New Roman"/>
          <w:noProof/>
          <w:lang w:eastAsia="it-IT"/>
        </w:rPr>
      </w:pPr>
      <w:hyperlink w:anchor="_Toc531379194" w:history="1">
        <w:r w:rsidRPr="008C3F76">
          <w:rPr>
            <w:rStyle w:val="Collegamentoipertestuale"/>
            <w:rFonts w:ascii="Book Antiqua" w:hAnsi="Book Antiqua"/>
            <w:noProof/>
          </w:rPr>
          <w:t>28 Ottobre</w:t>
        </w:r>
        <w:r>
          <w:rPr>
            <w:noProof/>
            <w:webHidden/>
          </w:rPr>
          <w:tab/>
        </w:r>
        <w:r>
          <w:rPr>
            <w:noProof/>
            <w:webHidden/>
          </w:rPr>
          <w:fldChar w:fldCharType="begin"/>
        </w:r>
        <w:r>
          <w:rPr>
            <w:noProof/>
            <w:webHidden/>
          </w:rPr>
          <w:instrText xml:space="preserve"> PAGEREF _Toc531379194 \h </w:instrText>
        </w:r>
        <w:r>
          <w:rPr>
            <w:noProof/>
            <w:webHidden/>
          </w:rPr>
        </w:r>
        <w:r>
          <w:rPr>
            <w:noProof/>
            <w:webHidden/>
          </w:rPr>
          <w:fldChar w:fldCharType="separate"/>
        </w:r>
        <w:r>
          <w:rPr>
            <w:noProof/>
            <w:webHidden/>
          </w:rPr>
          <w:t>491</w:t>
        </w:r>
        <w:r>
          <w:rPr>
            <w:noProof/>
            <w:webHidden/>
          </w:rPr>
          <w:fldChar w:fldCharType="end"/>
        </w:r>
      </w:hyperlink>
    </w:p>
    <w:p w14:paraId="5927324D" w14:textId="77777777" w:rsidR="007C1D76" w:rsidRPr="0042570E" w:rsidRDefault="007C1D76">
      <w:pPr>
        <w:pStyle w:val="Sommario1"/>
        <w:tabs>
          <w:tab w:val="right" w:leader="dot" w:pos="9628"/>
        </w:tabs>
        <w:rPr>
          <w:rFonts w:eastAsia="Times New Roman"/>
          <w:noProof/>
          <w:lang w:eastAsia="it-IT"/>
        </w:rPr>
      </w:pPr>
      <w:hyperlink w:anchor="_Toc531379195" w:history="1">
        <w:r w:rsidRPr="008C3F76">
          <w:rPr>
            <w:rStyle w:val="Collegamentoipertestuale"/>
            <w:noProof/>
          </w:rPr>
          <w:t>HA FATTO BENE OGNI COSA</w:t>
        </w:r>
        <w:r>
          <w:rPr>
            <w:noProof/>
            <w:webHidden/>
          </w:rPr>
          <w:tab/>
        </w:r>
        <w:r>
          <w:rPr>
            <w:noProof/>
            <w:webHidden/>
          </w:rPr>
          <w:fldChar w:fldCharType="begin"/>
        </w:r>
        <w:r>
          <w:rPr>
            <w:noProof/>
            <w:webHidden/>
          </w:rPr>
          <w:instrText xml:space="preserve"> PAGEREF _Toc531379195 \h </w:instrText>
        </w:r>
        <w:r>
          <w:rPr>
            <w:noProof/>
            <w:webHidden/>
          </w:rPr>
        </w:r>
        <w:r>
          <w:rPr>
            <w:noProof/>
            <w:webHidden/>
          </w:rPr>
          <w:fldChar w:fldCharType="separate"/>
        </w:r>
        <w:r>
          <w:rPr>
            <w:noProof/>
            <w:webHidden/>
          </w:rPr>
          <w:t>492</w:t>
        </w:r>
        <w:r>
          <w:rPr>
            <w:noProof/>
            <w:webHidden/>
          </w:rPr>
          <w:fldChar w:fldCharType="end"/>
        </w:r>
      </w:hyperlink>
    </w:p>
    <w:p w14:paraId="4FC195AE" w14:textId="77777777" w:rsidR="007C1D76" w:rsidRPr="0042570E" w:rsidRDefault="007C1D76">
      <w:pPr>
        <w:pStyle w:val="Sommario2"/>
        <w:tabs>
          <w:tab w:val="right" w:leader="dot" w:pos="9628"/>
        </w:tabs>
        <w:rPr>
          <w:rFonts w:eastAsia="Times New Roman"/>
          <w:noProof/>
          <w:lang w:eastAsia="it-IT"/>
        </w:rPr>
      </w:pPr>
      <w:hyperlink w:anchor="_Toc531379196" w:history="1">
        <w:r w:rsidRPr="008C3F76">
          <w:rPr>
            <w:rStyle w:val="Collegamentoipertestuale"/>
            <w:rFonts w:ascii="Book Antiqua" w:hAnsi="Book Antiqua"/>
            <w:noProof/>
          </w:rPr>
          <w:t>29 Ottobre</w:t>
        </w:r>
        <w:r>
          <w:rPr>
            <w:noProof/>
            <w:webHidden/>
          </w:rPr>
          <w:tab/>
        </w:r>
        <w:r>
          <w:rPr>
            <w:noProof/>
            <w:webHidden/>
          </w:rPr>
          <w:fldChar w:fldCharType="begin"/>
        </w:r>
        <w:r>
          <w:rPr>
            <w:noProof/>
            <w:webHidden/>
          </w:rPr>
          <w:instrText xml:space="preserve"> PAGEREF _Toc531379196 \h </w:instrText>
        </w:r>
        <w:r>
          <w:rPr>
            <w:noProof/>
            <w:webHidden/>
          </w:rPr>
        </w:r>
        <w:r>
          <w:rPr>
            <w:noProof/>
            <w:webHidden/>
          </w:rPr>
          <w:fldChar w:fldCharType="separate"/>
        </w:r>
        <w:r>
          <w:rPr>
            <w:noProof/>
            <w:webHidden/>
          </w:rPr>
          <w:t>494</w:t>
        </w:r>
        <w:r>
          <w:rPr>
            <w:noProof/>
            <w:webHidden/>
          </w:rPr>
          <w:fldChar w:fldCharType="end"/>
        </w:r>
      </w:hyperlink>
    </w:p>
    <w:p w14:paraId="509808A8" w14:textId="77777777" w:rsidR="007C1D76" w:rsidRPr="0042570E" w:rsidRDefault="007C1D76">
      <w:pPr>
        <w:pStyle w:val="Sommario1"/>
        <w:tabs>
          <w:tab w:val="right" w:leader="dot" w:pos="9628"/>
        </w:tabs>
        <w:rPr>
          <w:rFonts w:eastAsia="Times New Roman"/>
          <w:noProof/>
          <w:lang w:eastAsia="it-IT"/>
        </w:rPr>
      </w:pPr>
      <w:hyperlink w:anchor="_Toc531379197" w:history="1">
        <w:r w:rsidRPr="008C3F76">
          <w:rPr>
            <w:rStyle w:val="Collegamentoipertestuale"/>
            <w:noProof/>
          </w:rPr>
          <w:t>Dunque l’uomo non divida quello che Dio ha congiunto</w:t>
        </w:r>
        <w:r>
          <w:rPr>
            <w:noProof/>
            <w:webHidden/>
          </w:rPr>
          <w:tab/>
        </w:r>
        <w:r>
          <w:rPr>
            <w:noProof/>
            <w:webHidden/>
          </w:rPr>
          <w:fldChar w:fldCharType="begin"/>
        </w:r>
        <w:r>
          <w:rPr>
            <w:noProof/>
            <w:webHidden/>
          </w:rPr>
          <w:instrText xml:space="preserve"> PAGEREF _Toc531379197 \h </w:instrText>
        </w:r>
        <w:r>
          <w:rPr>
            <w:noProof/>
            <w:webHidden/>
          </w:rPr>
        </w:r>
        <w:r>
          <w:rPr>
            <w:noProof/>
            <w:webHidden/>
          </w:rPr>
          <w:fldChar w:fldCharType="separate"/>
        </w:r>
        <w:r>
          <w:rPr>
            <w:noProof/>
            <w:webHidden/>
          </w:rPr>
          <w:t>494</w:t>
        </w:r>
        <w:r>
          <w:rPr>
            <w:noProof/>
            <w:webHidden/>
          </w:rPr>
          <w:fldChar w:fldCharType="end"/>
        </w:r>
      </w:hyperlink>
    </w:p>
    <w:p w14:paraId="7390E3B4" w14:textId="77777777" w:rsidR="007C1D76" w:rsidRPr="0042570E" w:rsidRDefault="007C1D76">
      <w:pPr>
        <w:pStyle w:val="Sommario2"/>
        <w:tabs>
          <w:tab w:val="right" w:leader="dot" w:pos="9628"/>
        </w:tabs>
        <w:rPr>
          <w:rFonts w:eastAsia="Times New Roman"/>
          <w:noProof/>
          <w:lang w:eastAsia="it-IT"/>
        </w:rPr>
      </w:pPr>
      <w:hyperlink w:anchor="_Toc531379198" w:history="1">
        <w:r w:rsidRPr="008C3F76">
          <w:rPr>
            <w:rStyle w:val="Collegamentoipertestuale"/>
            <w:rFonts w:ascii="Book Antiqua" w:hAnsi="Book Antiqua"/>
            <w:noProof/>
          </w:rPr>
          <w:t>30 Ottobre</w:t>
        </w:r>
        <w:r>
          <w:rPr>
            <w:noProof/>
            <w:webHidden/>
          </w:rPr>
          <w:tab/>
        </w:r>
        <w:r>
          <w:rPr>
            <w:noProof/>
            <w:webHidden/>
          </w:rPr>
          <w:fldChar w:fldCharType="begin"/>
        </w:r>
        <w:r>
          <w:rPr>
            <w:noProof/>
            <w:webHidden/>
          </w:rPr>
          <w:instrText xml:space="preserve"> PAGEREF _Toc531379198 \h </w:instrText>
        </w:r>
        <w:r>
          <w:rPr>
            <w:noProof/>
            <w:webHidden/>
          </w:rPr>
        </w:r>
        <w:r>
          <w:rPr>
            <w:noProof/>
            <w:webHidden/>
          </w:rPr>
          <w:fldChar w:fldCharType="separate"/>
        </w:r>
        <w:r>
          <w:rPr>
            <w:noProof/>
            <w:webHidden/>
          </w:rPr>
          <w:t>497</w:t>
        </w:r>
        <w:r>
          <w:rPr>
            <w:noProof/>
            <w:webHidden/>
          </w:rPr>
          <w:fldChar w:fldCharType="end"/>
        </w:r>
      </w:hyperlink>
    </w:p>
    <w:p w14:paraId="187C65F5" w14:textId="77777777" w:rsidR="007C1D76" w:rsidRPr="0042570E" w:rsidRDefault="007C1D76">
      <w:pPr>
        <w:pStyle w:val="Sommario1"/>
        <w:tabs>
          <w:tab w:val="right" w:leader="dot" w:pos="9628"/>
        </w:tabs>
        <w:rPr>
          <w:rFonts w:eastAsia="Times New Roman"/>
          <w:noProof/>
          <w:lang w:eastAsia="it-IT"/>
        </w:rPr>
      </w:pPr>
      <w:hyperlink w:anchor="_Toc531379199" w:history="1">
        <w:r w:rsidRPr="008C3F76">
          <w:rPr>
            <w:rStyle w:val="Collegamentoipertestuale"/>
            <w:noProof/>
          </w:rPr>
          <w:t>Non sappia la tua sinistra ciò che fa la tua destra</w:t>
        </w:r>
        <w:r>
          <w:rPr>
            <w:noProof/>
            <w:webHidden/>
          </w:rPr>
          <w:tab/>
        </w:r>
        <w:r>
          <w:rPr>
            <w:noProof/>
            <w:webHidden/>
          </w:rPr>
          <w:fldChar w:fldCharType="begin"/>
        </w:r>
        <w:r>
          <w:rPr>
            <w:noProof/>
            <w:webHidden/>
          </w:rPr>
          <w:instrText xml:space="preserve"> PAGEREF _Toc531379199 \h </w:instrText>
        </w:r>
        <w:r>
          <w:rPr>
            <w:noProof/>
            <w:webHidden/>
          </w:rPr>
        </w:r>
        <w:r>
          <w:rPr>
            <w:noProof/>
            <w:webHidden/>
          </w:rPr>
          <w:fldChar w:fldCharType="separate"/>
        </w:r>
        <w:r>
          <w:rPr>
            <w:noProof/>
            <w:webHidden/>
          </w:rPr>
          <w:t>497</w:t>
        </w:r>
        <w:r>
          <w:rPr>
            <w:noProof/>
            <w:webHidden/>
          </w:rPr>
          <w:fldChar w:fldCharType="end"/>
        </w:r>
      </w:hyperlink>
    </w:p>
    <w:p w14:paraId="77601B54" w14:textId="77777777" w:rsidR="007C1D76" w:rsidRPr="0042570E" w:rsidRDefault="007C1D76">
      <w:pPr>
        <w:pStyle w:val="Sommario2"/>
        <w:tabs>
          <w:tab w:val="right" w:leader="dot" w:pos="9628"/>
        </w:tabs>
        <w:rPr>
          <w:rFonts w:eastAsia="Times New Roman"/>
          <w:noProof/>
          <w:lang w:eastAsia="it-IT"/>
        </w:rPr>
      </w:pPr>
      <w:hyperlink w:anchor="_Toc531379200" w:history="1">
        <w:r w:rsidRPr="008C3F76">
          <w:rPr>
            <w:rStyle w:val="Collegamentoipertestuale"/>
            <w:rFonts w:ascii="Book Antiqua" w:hAnsi="Book Antiqua"/>
            <w:noProof/>
          </w:rPr>
          <w:t>31 Ottobre</w:t>
        </w:r>
        <w:r>
          <w:rPr>
            <w:noProof/>
            <w:webHidden/>
          </w:rPr>
          <w:tab/>
        </w:r>
        <w:r>
          <w:rPr>
            <w:noProof/>
            <w:webHidden/>
          </w:rPr>
          <w:fldChar w:fldCharType="begin"/>
        </w:r>
        <w:r>
          <w:rPr>
            <w:noProof/>
            <w:webHidden/>
          </w:rPr>
          <w:instrText xml:space="preserve"> PAGEREF _Toc531379200 \h </w:instrText>
        </w:r>
        <w:r>
          <w:rPr>
            <w:noProof/>
            <w:webHidden/>
          </w:rPr>
        </w:r>
        <w:r>
          <w:rPr>
            <w:noProof/>
            <w:webHidden/>
          </w:rPr>
          <w:fldChar w:fldCharType="separate"/>
        </w:r>
        <w:r>
          <w:rPr>
            <w:noProof/>
            <w:webHidden/>
          </w:rPr>
          <w:t>499</w:t>
        </w:r>
        <w:r>
          <w:rPr>
            <w:noProof/>
            <w:webHidden/>
          </w:rPr>
          <w:fldChar w:fldCharType="end"/>
        </w:r>
      </w:hyperlink>
    </w:p>
    <w:p w14:paraId="3D054F9D" w14:textId="77777777" w:rsidR="007C1D76" w:rsidRPr="0042570E" w:rsidRDefault="007C1D76">
      <w:pPr>
        <w:pStyle w:val="Sommario1"/>
        <w:tabs>
          <w:tab w:val="right" w:leader="dot" w:pos="9628"/>
        </w:tabs>
        <w:rPr>
          <w:rFonts w:eastAsia="Times New Roman"/>
          <w:noProof/>
          <w:lang w:eastAsia="it-IT"/>
        </w:rPr>
      </w:pPr>
      <w:hyperlink w:anchor="_Toc531379201" w:history="1">
        <w:r w:rsidRPr="008C3F76">
          <w:rPr>
            <w:rStyle w:val="Collegamentoipertestuale"/>
            <w:noProof/>
          </w:rPr>
          <w:t>Se tu sei Figlio di Dio, di’ che queste pietre diventino pane</w:t>
        </w:r>
        <w:r>
          <w:rPr>
            <w:noProof/>
            <w:webHidden/>
          </w:rPr>
          <w:tab/>
        </w:r>
        <w:r>
          <w:rPr>
            <w:noProof/>
            <w:webHidden/>
          </w:rPr>
          <w:fldChar w:fldCharType="begin"/>
        </w:r>
        <w:r>
          <w:rPr>
            <w:noProof/>
            <w:webHidden/>
          </w:rPr>
          <w:instrText xml:space="preserve"> PAGEREF _Toc531379201 \h </w:instrText>
        </w:r>
        <w:r>
          <w:rPr>
            <w:noProof/>
            <w:webHidden/>
          </w:rPr>
        </w:r>
        <w:r>
          <w:rPr>
            <w:noProof/>
            <w:webHidden/>
          </w:rPr>
          <w:fldChar w:fldCharType="separate"/>
        </w:r>
        <w:r>
          <w:rPr>
            <w:noProof/>
            <w:webHidden/>
          </w:rPr>
          <w:t>500</w:t>
        </w:r>
        <w:r>
          <w:rPr>
            <w:noProof/>
            <w:webHidden/>
          </w:rPr>
          <w:fldChar w:fldCharType="end"/>
        </w:r>
      </w:hyperlink>
    </w:p>
    <w:p w14:paraId="0FCC1BAC" w14:textId="77777777" w:rsidR="007C1D76" w:rsidRPr="0042570E" w:rsidRDefault="007C1D76">
      <w:pPr>
        <w:pStyle w:val="Sommario1"/>
        <w:tabs>
          <w:tab w:val="right" w:leader="dot" w:pos="9628"/>
        </w:tabs>
        <w:rPr>
          <w:rFonts w:eastAsia="Times New Roman"/>
          <w:noProof/>
          <w:lang w:eastAsia="it-IT"/>
        </w:rPr>
      </w:pPr>
      <w:hyperlink w:anchor="_Toc531379202" w:history="1">
        <w:r w:rsidRPr="008C3F76">
          <w:rPr>
            <w:rStyle w:val="Collegamentoipertestuale"/>
            <w:noProof/>
          </w:rPr>
          <w:t>Novembre 2018</w:t>
        </w:r>
        <w:r>
          <w:rPr>
            <w:noProof/>
            <w:webHidden/>
          </w:rPr>
          <w:tab/>
        </w:r>
        <w:r>
          <w:rPr>
            <w:noProof/>
            <w:webHidden/>
          </w:rPr>
          <w:fldChar w:fldCharType="begin"/>
        </w:r>
        <w:r>
          <w:rPr>
            <w:noProof/>
            <w:webHidden/>
          </w:rPr>
          <w:instrText xml:space="preserve"> PAGEREF _Toc531379202 \h </w:instrText>
        </w:r>
        <w:r>
          <w:rPr>
            <w:noProof/>
            <w:webHidden/>
          </w:rPr>
        </w:r>
        <w:r>
          <w:rPr>
            <w:noProof/>
            <w:webHidden/>
          </w:rPr>
          <w:fldChar w:fldCharType="separate"/>
        </w:r>
        <w:r>
          <w:rPr>
            <w:noProof/>
            <w:webHidden/>
          </w:rPr>
          <w:t>505</w:t>
        </w:r>
        <w:r>
          <w:rPr>
            <w:noProof/>
            <w:webHidden/>
          </w:rPr>
          <w:fldChar w:fldCharType="end"/>
        </w:r>
      </w:hyperlink>
    </w:p>
    <w:p w14:paraId="244E3C99" w14:textId="77777777" w:rsidR="007C1D76" w:rsidRPr="0042570E" w:rsidRDefault="007C1D76">
      <w:pPr>
        <w:pStyle w:val="Sommario2"/>
        <w:tabs>
          <w:tab w:val="right" w:leader="dot" w:pos="9628"/>
        </w:tabs>
        <w:rPr>
          <w:rFonts w:eastAsia="Times New Roman"/>
          <w:noProof/>
          <w:lang w:eastAsia="it-IT"/>
        </w:rPr>
      </w:pPr>
      <w:hyperlink w:anchor="_Toc531379203" w:history="1">
        <w:r w:rsidRPr="008C3F76">
          <w:rPr>
            <w:rStyle w:val="Collegamentoipertestuale"/>
            <w:rFonts w:ascii="Book Antiqua" w:hAnsi="Book Antiqua"/>
            <w:noProof/>
          </w:rPr>
          <w:t>1 Novembre</w:t>
        </w:r>
        <w:r>
          <w:rPr>
            <w:noProof/>
            <w:webHidden/>
          </w:rPr>
          <w:tab/>
        </w:r>
        <w:r>
          <w:rPr>
            <w:noProof/>
            <w:webHidden/>
          </w:rPr>
          <w:fldChar w:fldCharType="begin"/>
        </w:r>
        <w:r>
          <w:rPr>
            <w:noProof/>
            <w:webHidden/>
          </w:rPr>
          <w:instrText xml:space="preserve"> PAGEREF _Toc531379203 \h </w:instrText>
        </w:r>
        <w:r>
          <w:rPr>
            <w:noProof/>
            <w:webHidden/>
          </w:rPr>
        </w:r>
        <w:r>
          <w:rPr>
            <w:noProof/>
            <w:webHidden/>
          </w:rPr>
          <w:fldChar w:fldCharType="separate"/>
        </w:r>
        <w:r>
          <w:rPr>
            <w:noProof/>
            <w:webHidden/>
          </w:rPr>
          <w:t>507</w:t>
        </w:r>
        <w:r>
          <w:rPr>
            <w:noProof/>
            <w:webHidden/>
          </w:rPr>
          <w:fldChar w:fldCharType="end"/>
        </w:r>
      </w:hyperlink>
    </w:p>
    <w:p w14:paraId="68778C60" w14:textId="77777777" w:rsidR="007C1D76" w:rsidRPr="0042570E" w:rsidRDefault="007C1D76">
      <w:pPr>
        <w:pStyle w:val="Sommario1"/>
        <w:tabs>
          <w:tab w:val="right" w:leader="dot" w:pos="9628"/>
        </w:tabs>
        <w:rPr>
          <w:rFonts w:eastAsia="Times New Roman"/>
          <w:noProof/>
          <w:lang w:eastAsia="it-IT"/>
        </w:rPr>
      </w:pPr>
      <w:hyperlink w:anchor="_Toc531379204" w:history="1">
        <w:r w:rsidRPr="008C3F76">
          <w:rPr>
            <w:rStyle w:val="Collegamentoipertestuale"/>
            <w:noProof/>
          </w:rPr>
          <w:t>E il Verbo si fece carne e venne ad abitare in mezzo a noi</w:t>
        </w:r>
        <w:r>
          <w:rPr>
            <w:noProof/>
            <w:webHidden/>
          </w:rPr>
          <w:tab/>
        </w:r>
        <w:r>
          <w:rPr>
            <w:noProof/>
            <w:webHidden/>
          </w:rPr>
          <w:fldChar w:fldCharType="begin"/>
        </w:r>
        <w:r>
          <w:rPr>
            <w:noProof/>
            <w:webHidden/>
          </w:rPr>
          <w:instrText xml:space="preserve"> PAGEREF _Toc531379204 \h </w:instrText>
        </w:r>
        <w:r>
          <w:rPr>
            <w:noProof/>
            <w:webHidden/>
          </w:rPr>
        </w:r>
        <w:r>
          <w:rPr>
            <w:noProof/>
            <w:webHidden/>
          </w:rPr>
          <w:fldChar w:fldCharType="separate"/>
        </w:r>
        <w:r>
          <w:rPr>
            <w:noProof/>
            <w:webHidden/>
          </w:rPr>
          <w:t>507</w:t>
        </w:r>
        <w:r>
          <w:rPr>
            <w:noProof/>
            <w:webHidden/>
          </w:rPr>
          <w:fldChar w:fldCharType="end"/>
        </w:r>
      </w:hyperlink>
    </w:p>
    <w:p w14:paraId="4D513410" w14:textId="77777777" w:rsidR="007C1D76" w:rsidRPr="0042570E" w:rsidRDefault="007C1D76">
      <w:pPr>
        <w:pStyle w:val="Sommario2"/>
        <w:tabs>
          <w:tab w:val="right" w:leader="dot" w:pos="9628"/>
        </w:tabs>
        <w:rPr>
          <w:rFonts w:eastAsia="Times New Roman"/>
          <w:noProof/>
          <w:lang w:eastAsia="it-IT"/>
        </w:rPr>
      </w:pPr>
      <w:hyperlink w:anchor="_Toc531379205" w:history="1">
        <w:r w:rsidRPr="008C3F76">
          <w:rPr>
            <w:rStyle w:val="Collegamentoipertestuale"/>
            <w:rFonts w:ascii="Book Antiqua" w:hAnsi="Book Antiqua"/>
            <w:noProof/>
          </w:rPr>
          <w:t>2 Novembre</w:t>
        </w:r>
        <w:r>
          <w:rPr>
            <w:noProof/>
            <w:webHidden/>
          </w:rPr>
          <w:tab/>
        </w:r>
        <w:r>
          <w:rPr>
            <w:noProof/>
            <w:webHidden/>
          </w:rPr>
          <w:fldChar w:fldCharType="begin"/>
        </w:r>
        <w:r>
          <w:rPr>
            <w:noProof/>
            <w:webHidden/>
          </w:rPr>
          <w:instrText xml:space="preserve"> PAGEREF _Toc531379205 \h </w:instrText>
        </w:r>
        <w:r>
          <w:rPr>
            <w:noProof/>
            <w:webHidden/>
          </w:rPr>
        </w:r>
        <w:r>
          <w:rPr>
            <w:noProof/>
            <w:webHidden/>
          </w:rPr>
          <w:fldChar w:fldCharType="separate"/>
        </w:r>
        <w:r>
          <w:rPr>
            <w:noProof/>
            <w:webHidden/>
          </w:rPr>
          <w:t>510</w:t>
        </w:r>
        <w:r>
          <w:rPr>
            <w:noProof/>
            <w:webHidden/>
          </w:rPr>
          <w:fldChar w:fldCharType="end"/>
        </w:r>
      </w:hyperlink>
    </w:p>
    <w:p w14:paraId="3F4726F3" w14:textId="77777777" w:rsidR="007C1D76" w:rsidRPr="0042570E" w:rsidRDefault="007C1D76">
      <w:pPr>
        <w:pStyle w:val="Sommario1"/>
        <w:tabs>
          <w:tab w:val="right" w:leader="dot" w:pos="9628"/>
        </w:tabs>
        <w:rPr>
          <w:rFonts w:eastAsia="Times New Roman"/>
          <w:noProof/>
          <w:lang w:eastAsia="it-IT"/>
        </w:rPr>
      </w:pPr>
      <w:hyperlink w:anchor="_Toc531379206" w:history="1">
        <w:r w:rsidRPr="008C3F76">
          <w:rPr>
            <w:rStyle w:val="Collegamentoipertestuale"/>
            <w:noProof/>
          </w:rPr>
          <w:t>La custodiscono e producono frutto con perseveranza</w:t>
        </w:r>
        <w:r>
          <w:rPr>
            <w:noProof/>
            <w:webHidden/>
          </w:rPr>
          <w:tab/>
        </w:r>
        <w:r>
          <w:rPr>
            <w:noProof/>
            <w:webHidden/>
          </w:rPr>
          <w:fldChar w:fldCharType="begin"/>
        </w:r>
        <w:r>
          <w:rPr>
            <w:noProof/>
            <w:webHidden/>
          </w:rPr>
          <w:instrText xml:space="preserve"> PAGEREF _Toc531379206 \h </w:instrText>
        </w:r>
        <w:r>
          <w:rPr>
            <w:noProof/>
            <w:webHidden/>
          </w:rPr>
        </w:r>
        <w:r>
          <w:rPr>
            <w:noProof/>
            <w:webHidden/>
          </w:rPr>
          <w:fldChar w:fldCharType="separate"/>
        </w:r>
        <w:r>
          <w:rPr>
            <w:noProof/>
            <w:webHidden/>
          </w:rPr>
          <w:t>510</w:t>
        </w:r>
        <w:r>
          <w:rPr>
            <w:noProof/>
            <w:webHidden/>
          </w:rPr>
          <w:fldChar w:fldCharType="end"/>
        </w:r>
      </w:hyperlink>
    </w:p>
    <w:p w14:paraId="27AE09A7" w14:textId="77777777" w:rsidR="007C1D76" w:rsidRPr="0042570E" w:rsidRDefault="007C1D76">
      <w:pPr>
        <w:pStyle w:val="Sommario2"/>
        <w:tabs>
          <w:tab w:val="right" w:leader="dot" w:pos="9628"/>
        </w:tabs>
        <w:rPr>
          <w:rFonts w:eastAsia="Times New Roman"/>
          <w:noProof/>
          <w:lang w:eastAsia="it-IT"/>
        </w:rPr>
      </w:pPr>
      <w:hyperlink w:anchor="_Toc531379207" w:history="1">
        <w:r w:rsidRPr="008C3F76">
          <w:rPr>
            <w:rStyle w:val="Collegamentoipertestuale"/>
            <w:rFonts w:ascii="Book Antiqua" w:hAnsi="Book Antiqua"/>
            <w:noProof/>
          </w:rPr>
          <w:t>3 Novembre</w:t>
        </w:r>
        <w:r>
          <w:rPr>
            <w:noProof/>
            <w:webHidden/>
          </w:rPr>
          <w:tab/>
        </w:r>
        <w:r>
          <w:rPr>
            <w:noProof/>
            <w:webHidden/>
          </w:rPr>
          <w:fldChar w:fldCharType="begin"/>
        </w:r>
        <w:r>
          <w:rPr>
            <w:noProof/>
            <w:webHidden/>
          </w:rPr>
          <w:instrText xml:space="preserve"> PAGEREF _Toc531379207 \h </w:instrText>
        </w:r>
        <w:r>
          <w:rPr>
            <w:noProof/>
            <w:webHidden/>
          </w:rPr>
        </w:r>
        <w:r>
          <w:rPr>
            <w:noProof/>
            <w:webHidden/>
          </w:rPr>
          <w:fldChar w:fldCharType="separate"/>
        </w:r>
        <w:r>
          <w:rPr>
            <w:noProof/>
            <w:webHidden/>
          </w:rPr>
          <w:t>512</w:t>
        </w:r>
        <w:r>
          <w:rPr>
            <w:noProof/>
            <w:webHidden/>
          </w:rPr>
          <w:fldChar w:fldCharType="end"/>
        </w:r>
      </w:hyperlink>
    </w:p>
    <w:p w14:paraId="5AB5092F" w14:textId="77777777" w:rsidR="007C1D76" w:rsidRPr="0042570E" w:rsidRDefault="007C1D76">
      <w:pPr>
        <w:pStyle w:val="Sommario1"/>
        <w:tabs>
          <w:tab w:val="right" w:leader="dot" w:pos="9628"/>
        </w:tabs>
        <w:rPr>
          <w:rFonts w:eastAsia="Times New Roman"/>
          <w:noProof/>
          <w:lang w:eastAsia="it-IT"/>
        </w:rPr>
      </w:pPr>
      <w:hyperlink w:anchor="_Toc531379208" w:history="1">
        <w:r w:rsidRPr="008C3F76">
          <w:rPr>
            <w:rStyle w:val="Collegamentoipertestuale"/>
            <w:noProof/>
          </w:rPr>
          <w:t>Due terzi del tuo spirito siano in me</w:t>
        </w:r>
        <w:r>
          <w:rPr>
            <w:noProof/>
            <w:webHidden/>
          </w:rPr>
          <w:tab/>
        </w:r>
        <w:r>
          <w:rPr>
            <w:noProof/>
            <w:webHidden/>
          </w:rPr>
          <w:fldChar w:fldCharType="begin"/>
        </w:r>
        <w:r>
          <w:rPr>
            <w:noProof/>
            <w:webHidden/>
          </w:rPr>
          <w:instrText xml:space="preserve"> PAGEREF _Toc531379208 \h </w:instrText>
        </w:r>
        <w:r>
          <w:rPr>
            <w:noProof/>
            <w:webHidden/>
          </w:rPr>
        </w:r>
        <w:r>
          <w:rPr>
            <w:noProof/>
            <w:webHidden/>
          </w:rPr>
          <w:fldChar w:fldCharType="separate"/>
        </w:r>
        <w:r>
          <w:rPr>
            <w:noProof/>
            <w:webHidden/>
          </w:rPr>
          <w:t>512</w:t>
        </w:r>
        <w:r>
          <w:rPr>
            <w:noProof/>
            <w:webHidden/>
          </w:rPr>
          <w:fldChar w:fldCharType="end"/>
        </w:r>
      </w:hyperlink>
    </w:p>
    <w:p w14:paraId="6E2E2EC8" w14:textId="77777777" w:rsidR="007C1D76" w:rsidRPr="0042570E" w:rsidRDefault="007C1D76">
      <w:pPr>
        <w:pStyle w:val="Sommario2"/>
        <w:tabs>
          <w:tab w:val="right" w:leader="dot" w:pos="9628"/>
        </w:tabs>
        <w:rPr>
          <w:rFonts w:eastAsia="Times New Roman"/>
          <w:noProof/>
          <w:lang w:eastAsia="it-IT"/>
        </w:rPr>
      </w:pPr>
      <w:hyperlink w:anchor="_Toc531379209" w:history="1">
        <w:r w:rsidRPr="008C3F76">
          <w:rPr>
            <w:rStyle w:val="Collegamentoipertestuale"/>
            <w:rFonts w:ascii="Book Antiqua" w:hAnsi="Book Antiqua"/>
            <w:noProof/>
          </w:rPr>
          <w:t>4 Novembre</w:t>
        </w:r>
        <w:r>
          <w:rPr>
            <w:noProof/>
            <w:webHidden/>
          </w:rPr>
          <w:tab/>
        </w:r>
        <w:r>
          <w:rPr>
            <w:noProof/>
            <w:webHidden/>
          </w:rPr>
          <w:fldChar w:fldCharType="begin"/>
        </w:r>
        <w:r>
          <w:rPr>
            <w:noProof/>
            <w:webHidden/>
          </w:rPr>
          <w:instrText xml:space="preserve"> PAGEREF _Toc531379209 \h </w:instrText>
        </w:r>
        <w:r>
          <w:rPr>
            <w:noProof/>
            <w:webHidden/>
          </w:rPr>
        </w:r>
        <w:r>
          <w:rPr>
            <w:noProof/>
            <w:webHidden/>
          </w:rPr>
          <w:fldChar w:fldCharType="separate"/>
        </w:r>
        <w:r>
          <w:rPr>
            <w:noProof/>
            <w:webHidden/>
          </w:rPr>
          <w:t>515</w:t>
        </w:r>
        <w:r>
          <w:rPr>
            <w:noProof/>
            <w:webHidden/>
          </w:rPr>
          <w:fldChar w:fldCharType="end"/>
        </w:r>
      </w:hyperlink>
    </w:p>
    <w:p w14:paraId="7CC59F45" w14:textId="77777777" w:rsidR="007C1D76" w:rsidRPr="0042570E" w:rsidRDefault="007C1D76">
      <w:pPr>
        <w:pStyle w:val="Sommario1"/>
        <w:tabs>
          <w:tab w:val="right" w:leader="dot" w:pos="9628"/>
        </w:tabs>
        <w:rPr>
          <w:rFonts w:eastAsia="Times New Roman"/>
          <w:noProof/>
          <w:lang w:eastAsia="it-IT"/>
        </w:rPr>
      </w:pPr>
      <w:hyperlink w:anchor="_Toc531379210" w:history="1">
        <w:r w:rsidRPr="008C3F76">
          <w:rPr>
            <w:rStyle w:val="Collegamentoipertestuale"/>
            <w:noProof/>
          </w:rPr>
          <w:t>SE QUALCUNO VUOL VENIRE DIETRO A ME</w:t>
        </w:r>
        <w:r>
          <w:rPr>
            <w:noProof/>
            <w:webHidden/>
          </w:rPr>
          <w:tab/>
        </w:r>
        <w:r>
          <w:rPr>
            <w:noProof/>
            <w:webHidden/>
          </w:rPr>
          <w:fldChar w:fldCharType="begin"/>
        </w:r>
        <w:r>
          <w:rPr>
            <w:noProof/>
            <w:webHidden/>
          </w:rPr>
          <w:instrText xml:space="preserve"> PAGEREF _Toc531379210 \h </w:instrText>
        </w:r>
        <w:r>
          <w:rPr>
            <w:noProof/>
            <w:webHidden/>
          </w:rPr>
        </w:r>
        <w:r>
          <w:rPr>
            <w:noProof/>
            <w:webHidden/>
          </w:rPr>
          <w:fldChar w:fldCharType="separate"/>
        </w:r>
        <w:r>
          <w:rPr>
            <w:noProof/>
            <w:webHidden/>
          </w:rPr>
          <w:t>515</w:t>
        </w:r>
        <w:r>
          <w:rPr>
            <w:noProof/>
            <w:webHidden/>
          </w:rPr>
          <w:fldChar w:fldCharType="end"/>
        </w:r>
      </w:hyperlink>
    </w:p>
    <w:p w14:paraId="447C1A92" w14:textId="77777777" w:rsidR="007C1D76" w:rsidRPr="0042570E" w:rsidRDefault="007C1D76">
      <w:pPr>
        <w:pStyle w:val="Sommario2"/>
        <w:tabs>
          <w:tab w:val="right" w:leader="dot" w:pos="9628"/>
        </w:tabs>
        <w:rPr>
          <w:rFonts w:eastAsia="Times New Roman"/>
          <w:noProof/>
          <w:lang w:eastAsia="it-IT"/>
        </w:rPr>
      </w:pPr>
      <w:hyperlink w:anchor="_Toc531379211" w:history="1">
        <w:r w:rsidRPr="008C3F76">
          <w:rPr>
            <w:rStyle w:val="Collegamentoipertestuale"/>
            <w:rFonts w:ascii="Book Antiqua" w:hAnsi="Book Antiqua"/>
            <w:noProof/>
          </w:rPr>
          <w:t>5 Novembre</w:t>
        </w:r>
        <w:r>
          <w:rPr>
            <w:noProof/>
            <w:webHidden/>
          </w:rPr>
          <w:tab/>
        </w:r>
        <w:r>
          <w:rPr>
            <w:noProof/>
            <w:webHidden/>
          </w:rPr>
          <w:fldChar w:fldCharType="begin"/>
        </w:r>
        <w:r>
          <w:rPr>
            <w:noProof/>
            <w:webHidden/>
          </w:rPr>
          <w:instrText xml:space="preserve"> PAGEREF _Toc531379211 \h </w:instrText>
        </w:r>
        <w:r>
          <w:rPr>
            <w:noProof/>
            <w:webHidden/>
          </w:rPr>
        </w:r>
        <w:r>
          <w:rPr>
            <w:noProof/>
            <w:webHidden/>
          </w:rPr>
          <w:fldChar w:fldCharType="separate"/>
        </w:r>
        <w:r>
          <w:rPr>
            <w:noProof/>
            <w:webHidden/>
          </w:rPr>
          <w:t>518</w:t>
        </w:r>
        <w:r>
          <w:rPr>
            <w:noProof/>
            <w:webHidden/>
          </w:rPr>
          <w:fldChar w:fldCharType="end"/>
        </w:r>
      </w:hyperlink>
    </w:p>
    <w:p w14:paraId="68141A4B" w14:textId="77777777" w:rsidR="007C1D76" w:rsidRPr="0042570E" w:rsidRDefault="007C1D76">
      <w:pPr>
        <w:pStyle w:val="Sommario1"/>
        <w:tabs>
          <w:tab w:val="right" w:leader="dot" w:pos="9628"/>
        </w:tabs>
        <w:rPr>
          <w:rFonts w:eastAsia="Times New Roman"/>
          <w:noProof/>
          <w:lang w:eastAsia="it-IT"/>
        </w:rPr>
      </w:pPr>
      <w:hyperlink w:anchor="_Toc531379212" w:history="1">
        <w:r w:rsidRPr="008C3F76">
          <w:rPr>
            <w:rStyle w:val="Collegamentoipertestuale"/>
            <w:noProof/>
          </w:rPr>
          <w:t>Lasciate che i bambini vengano a me</w:t>
        </w:r>
        <w:r>
          <w:rPr>
            <w:noProof/>
            <w:webHidden/>
          </w:rPr>
          <w:tab/>
        </w:r>
        <w:r>
          <w:rPr>
            <w:noProof/>
            <w:webHidden/>
          </w:rPr>
          <w:fldChar w:fldCharType="begin"/>
        </w:r>
        <w:r>
          <w:rPr>
            <w:noProof/>
            <w:webHidden/>
          </w:rPr>
          <w:instrText xml:space="preserve"> PAGEREF _Toc531379212 \h </w:instrText>
        </w:r>
        <w:r>
          <w:rPr>
            <w:noProof/>
            <w:webHidden/>
          </w:rPr>
        </w:r>
        <w:r>
          <w:rPr>
            <w:noProof/>
            <w:webHidden/>
          </w:rPr>
          <w:fldChar w:fldCharType="separate"/>
        </w:r>
        <w:r>
          <w:rPr>
            <w:noProof/>
            <w:webHidden/>
          </w:rPr>
          <w:t>518</w:t>
        </w:r>
        <w:r>
          <w:rPr>
            <w:noProof/>
            <w:webHidden/>
          </w:rPr>
          <w:fldChar w:fldCharType="end"/>
        </w:r>
      </w:hyperlink>
    </w:p>
    <w:p w14:paraId="6641A57B" w14:textId="77777777" w:rsidR="007C1D76" w:rsidRPr="0042570E" w:rsidRDefault="007C1D76">
      <w:pPr>
        <w:pStyle w:val="Sommario2"/>
        <w:tabs>
          <w:tab w:val="right" w:leader="dot" w:pos="9628"/>
        </w:tabs>
        <w:rPr>
          <w:rFonts w:eastAsia="Times New Roman"/>
          <w:noProof/>
          <w:lang w:eastAsia="it-IT"/>
        </w:rPr>
      </w:pPr>
      <w:hyperlink w:anchor="_Toc531379213" w:history="1">
        <w:r w:rsidRPr="008C3F76">
          <w:rPr>
            <w:rStyle w:val="Collegamentoipertestuale"/>
            <w:rFonts w:ascii="Book Antiqua" w:hAnsi="Book Antiqua"/>
            <w:noProof/>
          </w:rPr>
          <w:t>6 Novembre</w:t>
        </w:r>
        <w:r>
          <w:rPr>
            <w:noProof/>
            <w:webHidden/>
          </w:rPr>
          <w:tab/>
        </w:r>
        <w:r>
          <w:rPr>
            <w:noProof/>
            <w:webHidden/>
          </w:rPr>
          <w:fldChar w:fldCharType="begin"/>
        </w:r>
        <w:r>
          <w:rPr>
            <w:noProof/>
            <w:webHidden/>
          </w:rPr>
          <w:instrText xml:space="preserve"> PAGEREF _Toc531379213 \h </w:instrText>
        </w:r>
        <w:r>
          <w:rPr>
            <w:noProof/>
            <w:webHidden/>
          </w:rPr>
        </w:r>
        <w:r>
          <w:rPr>
            <w:noProof/>
            <w:webHidden/>
          </w:rPr>
          <w:fldChar w:fldCharType="separate"/>
        </w:r>
        <w:r>
          <w:rPr>
            <w:noProof/>
            <w:webHidden/>
          </w:rPr>
          <w:t>521</w:t>
        </w:r>
        <w:r>
          <w:rPr>
            <w:noProof/>
            <w:webHidden/>
          </w:rPr>
          <w:fldChar w:fldCharType="end"/>
        </w:r>
      </w:hyperlink>
    </w:p>
    <w:p w14:paraId="7F7651A5" w14:textId="77777777" w:rsidR="007C1D76" w:rsidRPr="0042570E" w:rsidRDefault="007C1D76">
      <w:pPr>
        <w:pStyle w:val="Sommario1"/>
        <w:tabs>
          <w:tab w:val="right" w:leader="dot" w:pos="9628"/>
        </w:tabs>
        <w:rPr>
          <w:rFonts w:eastAsia="Times New Roman"/>
          <w:noProof/>
          <w:lang w:eastAsia="it-IT"/>
        </w:rPr>
      </w:pPr>
      <w:hyperlink w:anchor="_Toc531379214" w:history="1">
        <w:r w:rsidRPr="008C3F76">
          <w:rPr>
            <w:rStyle w:val="Collegamentoipertestuale"/>
            <w:noProof/>
          </w:rPr>
          <w:t>Padre nostro che sei nei cieli</w:t>
        </w:r>
        <w:r>
          <w:rPr>
            <w:noProof/>
            <w:webHidden/>
          </w:rPr>
          <w:tab/>
        </w:r>
        <w:r>
          <w:rPr>
            <w:noProof/>
            <w:webHidden/>
          </w:rPr>
          <w:fldChar w:fldCharType="begin"/>
        </w:r>
        <w:r>
          <w:rPr>
            <w:noProof/>
            <w:webHidden/>
          </w:rPr>
          <w:instrText xml:space="preserve"> PAGEREF _Toc531379214 \h </w:instrText>
        </w:r>
        <w:r>
          <w:rPr>
            <w:noProof/>
            <w:webHidden/>
          </w:rPr>
        </w:r>
        <w:r>
          <w:rPr>
            <w:noProof/>
            <w:webHidden/>
          </w:rPr>
          <w:fldChar w:fldCharType="separate"/>
        </w:r>
        <w:r>
          <w:rPr>
            <w:noProof/>
            <w:webHidden/>
          </w:rPr>
          <w:t>521</w:t>
        </w:r>
        <w:r>
          <w:rPr>
            <w:noProof/>
            <w:webHidden/>
          </w:rPr>
          <w:fldChar w:fldCharType="end"/>
        </w:r>
      </w:hyperlink>
    </w:p>
    <w:p w14:paraId="792731B5" w14:textId="77777777" w:rsidR="007C1D76" w:rsidRPr="0042570E" w:rsidRDefault="007C1D76">
      <w:pPr>
        <w:pStyle w:val="Sommario2"/>
        <w:tabs>
          <w:tab w:val="right" w:leader="dot" w:pos="9628"/>
        </w:tabs>
        <w:rPr>
          <w:rFonts w:eastAsia="Times New Roman"/>
          <w:noProof/>
          <w:lang w:eastAsia="it-IT"/>
        </w:rPr>
      </w:pPr>
      <w:hyperlink w:anchor="_Toc531379215" w:history="1">
        <w:r w:rsidRPr="008C3F76">
          <w:rPr>
            <w:rStyle w:val="Collegamentoipertestuale"/>
            <w:rFonts w:ascii="Book Antiqua" w:hAnsi="Book Antiqua"/>
            <w:noProof/>
          </w:rPr>
          <w:t>7 Novembre</w:t>
        </w:r>
        <w:r>
          <w:rPr>
            <w:noProof/>
            <w:webHidden/>
          </w:rPr>
          <w:tab/>
        </w:r>
        <w:r>
          <w:rPr>
            <w:noProof/>
            <w:webHidden/>
          </w:rPr>
          <w:fldChar w:fldCharType="begin"/>
        </w:r>
        <w:r>
          <w:rPr>
            <w:noProof/>
            <w:webHidden/>
          </w:rPr>
          <w:instrText xml:space="preserve"> PAGEREF _Toc531379215 \h </w:instrText>
        </w:r>
        <w:r>
          <w:rPr>
            <w:noProof/>
            <w:webHidden/>
          </w:rPr>
        </w:r>
        <w:r>
          <w:rPr>
            <w:noProof/>
            <w:webHidden/>
          </w:rPr>
          <w:fldChar w:fldCharType="separate"/>
        </w:r>
        <w:r>
          <w:rPr>
            <w:noProof/>
            <w:webHidden/>
          </w:rPr>
          <w:t>524</w:t>
        </w:r>
        <w:r>
          <w:rPr>
            <w:noProof/>
            <w:webHidden/>
          </w:rPr>
          <w:fldChar w:fldCharType="end"/>
        </w:r>
      </w:hyperlink>
    </w:p>
    <w:p w14:paraId="6FAAD5E0" w14:textId="77777777" w:rsidR="007C1D76" w:rsidRPr="0042570E" w:rsidRDefault="007C1D76">
      <w:pPr>
        <w:pStyle w:val="Sommario1"/>
        <w:tabs>
          <w:tab w:val="right" w:leader="dot" w:pos="9628"/>
        </w:tabs>
        <w:rPr>
          <w:rFonts w:eastAsia="Times New Roman"/>
          <w:noProof/>
          <w:lang w:eastAsia="it-IT"/>
        </w:rPr>
      </w:pPr>
      <w:hyperlink w:anchor="_Toc531379216" w:history="1">
        <w:r w:rsidRPr="008C3F76">
          <w:rPr>
            <w:rStyle w:val="Collegamentoipertestuale"/>
            <w:noProof/>
          </w:rPr>
          <w:t>Convertitevi, perché il regno dei cieli è vicino</w:t>
        </w:r>
        <w:r>
          <w:rPr>
            <w:noProof/>
            <w:webHidden/>
          </w:rPr>
          <w:tab/>
        </w:r>
        <w:r>
          <w:rPr>
            <w:noProof/>
            <w:webHidden/>
          </w:rPr>
          <w:fldChar w:fldCharType="begin"/>
        </w:r>
        <w:r>
          <w:rPr>
            <w:noProof/>
            <w:webHidden/>
          </w:rPr>
          <w:instrText xml:space="preserve"> PAGEREF _Toc531379216 \h </w:instrText>
        </w:r>
        <w:r>
          <w:rPr>
            <w:noProof/>
            <w:webHidden/>
          </w:rPr>
        </w:r>
        <w:r>
          <w:rPr>
            <w:noProof/>
            <w:webHidden/>
          </w:rPr>
          <w:fldChar w:fldCharType="separate"/>
        </w:r>
        <w:r>
          <w:rPr>
            <w:noProof/>
            <w:webHidden/>
          </w:rPr>
          <w:t>524</w:t>
        </w:r>
        <w:r>
          <w:rPr>
            <w:noProof/>
            <w:webHidden/>
          </w:rPr>
          <w:fldChar w:fldCharType="end"/>
        </w:r>
      </w:hyperlink>
    </w:p>
    <w:p w14:paraId="07DBEC96" w14:textId="77777777" w:rsidR="007C1D76" w:rsidRPr="0042570E" w:rsidRDefault="007C1D76">
      <w:pPr>
        <w:pStyle w:val="Sommario2"/>
        <w:tabs>
          <w:tab w:val="right" w:leader="dot" w:pos="9628"/>
        </w:tabs>
        <w:rPr>
          <w:rFonts w:eastAsia="Times New Roman"/>
          <w:noProof/>
          <w:lang w:eastAsia="it-IT"/>
        </w:rPr>
      </w:pPr>
      <w:hyperlink w:anchor="_Toc531379217" w:history="1">
        <w:r w:rsidRPr="008C3F76">
          <w:rPr>
            <w:rStyle w:val="Collegamentoipertestuale"/>
            <w:rFonts w:ascii="Book Antiqua" w:hAnsi="Book Antiqua"/>
            <w:noProof/>
          </w:rPr>
          <w:t>8 Novembre</w:t>
        </w:r>
        <w:r>
          <w:rPr>
            <w:noProof/>
            <w:webHidden/>
          </w:rPr>
          <w:tab/>
        </w:r>
        <w:r>
          <w:rPr>
            <w:noProof/>
            <w:webHidden/>
          </w:rPr>
          <w:fldChar w:fldCharType="begin"/>
        </w:r>
        <w:r>
          <w:rPr>
            <w:noProof/>
            <w:webHidden/>
          </w:rPr>
          <w:instrText xml:space="preserve"> PAGEREF _Toc531379217 \h </w:instrText>
        </w:r>
        <w:r>
          <w:rPr>
            <w:noProof/>
            <w:webHidden/>
          </w:rPr>
        </w:r>
        <w:r>
          <w:rPr>
            <w:noProof/>
            <w:webHidden/>
          </w:rPr>
          <w:fldChar w:fldCharType="separate"/>
        </w:r>
        <w:r>
          <w:rPr>
            <w:noProof/>
            <w:webHidden/>
          </w:rPr>
          <w:t>527</w:t>
        </w:r>
        <w:r>
          <w:rPr>
            <w:noProof/>
            <w:webHidden/>
          </w:rPr>
          <w:fldChar w:fldCharType="end"/>
        </w:r>
      </w:hyperlink>
    </w:p>
    <w:p w14:paraId="1B0FF3DC" w14:textId="77777777" w:rsidR="007C1D76" w:rsidRPr="0042570E" w:rsidRDefault="007C1D76">
      <w:pPr>
        <w:pStyle w:val="Sommario1"/>
        <w:tabs>
          <w:tab w:val="right" w:leader="dot" w:pos="9628"/>
        </w:tabs>
        <w:rPr>
          <w:rFonts w:eastAsia="Times New Roman"/>
          <w:noProof/>
          <w:lang w:eastAsia="it-IT"/>
        </w:rPr>
      </w:pPr>
      <w:hyperlink w:anchor="_Toc531379218" w:history="1">
        <w:r w:rsidRPr="008C3F76">
          <w:rPr>
            <w:rStyle w:val="Collegamentoipertestuale"/>
            <w:noProof/>
          </w:rPr>
          <w:t>Perché tu battezzi, se non sei il Cristo, né Elia, né il profeta?</w:t>
        </w:r>
        <w:r>
          <w:rPr>
            <w:noProof/>
            <w:webHidden/>
          </w:rPr>
          <w:tab/>
        </w:r>
        <w:r>
          <w:rPr>
            <w:noProof/>
            <w:webHidden/>
          </w:rPr>
          <w:fldChar w:fldCharType="begin"/>
        </w:r>
        <w:r>
          <w:rPr>
            <w:noProof/>
            <w:webHidden/>
          </w:rPr>
          <w:instrText xml:space="preserve"> PAGEREF _Toc531379218 \h </w:instrText>
        </w:r>
        <w:r>
          <w:rPr>
            <w:noProof/>
            <w:webHidden/>
          </w:rPr>
        </w:r>
        <w:r>
          <w:rPr>
            <w:noProof/>
            <w:webHidden/>
          </w:rPr>
          <w:fldChar w:fldCharType="separate"/>
        </w:r>
        <w:r>
          <w:rPr>
            <w:noProof/>
            <w:webHidden/>
          </w:rPr>
          <w:t>527</w:t>
        </w:r>
        <w:r>
          <w:rPr>
            <w:noProof/>
            <w:webHidden/>
          </w:rPr>
          <w:fldChar w:fldCharType="end"/>
        </w:r>
      </w:hyperlink>
    </w:p>
    <w:p w14:paraId="4E0B0FB2" w14:textId="77777777" w:rsidR="007C1D76" w:rsidRPr="0042570E" w:rsidRDefault="007C1D76">
      <w:pPr>
        <w:pStyle w:val="Sommario2"/>
        <w:tabs>
          <w:tab w:val="right" w:leader="dot" w:pos="9628"/>
        </w:tabs>
        <w:rPr>
          <w:rFonts w:eastAsia="Times New Roman"/>
          <w:noProof/>
          <w:lang w:eastAsia="it-IT"/>
        </w:rPr>
      </w:pPr>
      <w:hyperlink w:anchor="_Toc531379219" w:history="1">
        <w:r w:rsidRPr="008C3F76">
          <w:rPr>
            <w:rStyle w:val="Collegamentoipertestuale"/>
            <w:rFonts w:ascii="Book Antiqua" w:hAnsi="Book Antiqua"/>
            <w:noProof/>
          </w:rPr>
          <w:t>9 Novembre</w:t>
        </w:r>
        <w:r>
          <w:rPr>
            <w:noProof/>
            <w:webHidden/>
          </w:rPr>
          <w:tab/>
        </w:r>
        <w:r>
          <w:rPr>
            <w:noProof/>
            <w:webHidden/>
          </w:rPr>
          <w:fldChar w:fldCharType="begin"/>
        </w:r>
        <w:r>
          <w:rPr>
            <w:noProof/>
            <w:webHidden/>
          </w:rPr>
          <w:instrText xml:space="preserve"> PAGEREF _Toc531379219 \h </w:instrText>
        </w:r>
        <w:r>
          <w:rPr>
            <w:noProof/>
            <w:webHidden/>
          </w:rPr>
        </w:r>
        <w:r>
          <w:rPr>
            <w:noProof/>
            <w:webHidden/>
          </w:rPr>
          <w:fldChar w:fldCharType="separate"/>
        </w:r>
        <w:r>
          <w:rPr>
            <w:noProof/>
            <w:webHidden/>
          </w:rPr>
          <w:t>530</w:t>
        </w:r>
        <w:r>
          <w:rPr>
            <w:noProof/>
            <w:webHidden/>
          </w:rPr>
          <w:fldChar w:fldCharType="end"/>
        </w:r>
      </w:hyperlink>
    </w:p>
    <w:p w14:paraId="1965F22A" w14:textId="77777777" w:rsidR="007C1D76" w:rsidRPr="0042570E" w:rsidRDefault="007C1D76">
      <w:pPr>
        <w:pStyle w:val="Sommario1"/>
        <w:tabs>
          <w:tab w:val="right" w:leader="dot" w:pos="9628"/>
        </w:tabs>
        <w:rPr>
          <w:rFonts w:eastAsia="Times New Roman"/>
          <w:noProof/>
          <w:lang w:eastAsia="it-IT"/>
        </w:rPr>
      </w:pPr>
      <w:hyperlink w:anchor="_Toc531379220" w:history="1">
        <w:r w:rsidRPr="008C3F76">
          <w:rPr>
            <w:rStyle w:val="Collegamentoipertestuale"/>
            <w:noProof/>
          </w:rPr>
          <w:t>Fate attenzione dunque a come ascoltate</w:t>
        </w:r>
        <w:r>
          <w:rPr>
            <w:noProof/>
            <w:webHidden/>
          </w:rPr>
          <w:tab/>
        </w:r>
        <w:r>
          <w:rPr>
            <w:noProof/>
            <w:webHidden/>
          </w:rPr>
          <w:fldChar w:fldCharType="begin"/>
        </w:r>
        <w:r>
          <w:rPr>
            <w:noProof/>
            <w:webHidden/>
          </w:rPr>
          <w:instrText xml:space="preserve"> PAGEREF _Toc531379220 \h </w:instrText>
        </w:r>
        <w:r>
          <w:rPr>
            <w:noProof/>
            <w:webHidden/>
          </w:rPr>
        </w:r>
        <w:r>
          <w:rPr>
            <w:noProof/>
            <w:webHidden/>
          </w:rPr>
          <w:fldChar w:fldCharType="separate"/>
        </w:r>
        <w:r>
          <w:rPr>
            <w:noProof/>
            <w:webHidden/>
          </w:rPr>
          <w:t>530</w:t>
        </w:r>
        <w:r>
          <w:rPr>
            <w:noProof/>
            <w:webHidden/>
          </w:rPr>
          <w:fldChar w:fldCharType="end"/>
        </w:r>
      </w:hyperlink>
    </w:p>
    <w:p w14:paraId="7707E835" w14:textId="77777777" w:rsidR="007C1D76" w:rsidRPr="0042570E" w:rsidRDefault="007C1D76">
      <w:pPr>
        <w:pStyle w:val="Sommario2"/>
        <w:tabs>
          <w:tab w:val="right" w:leader="dot" w:pos="9628"/>
        </w:tabs>
        <w:rPr>
          <w:rFonts w:eastAsia="Times New Roman"/>
          <w:noProof/>
          <w:lang w:eastAsia="it-IT"/>
        </w:rPr>
      </w:pPr>
      <w:hyperlink w:anchor="_Toc531379221" w:history="1">
        <w:r w:rsidRPr="008C3F76">
          <w:rPr>
            <w:rStyle w:val="Collegamentoipertestuale"/>
            <w:rFonts w:ascii="Book Antiqua" w:hAnsi="Book Antiqua"/>
            <w:noProof/>
          </w:rPr>
          <w:t>10 Novembre</w:t>
        </w:r>
        <w:r>
          <w:rPr>
            <w:noProof/>
            <w:webHidden/>
          </w:rPr>
          <w:tab/>
        </w:r>
        <w:r>
          <w:rPr>
            <w:noProof/>
            <w:webHidden/>
          </w:rPr>
          <w:fldChar w:fldCharType="begin"/>
        </w:r>
        <w:r>
          <w:rPr>
            <w:noProof/>
            <w:webHidden/>
          </w:rPr>
          <w:instrText xml:space="preserve"> PAGEREF _Toc531379221 \h </w:instrText>
        </w:r>
        <w:r>
          <w:rPr>
            <w:noProof/>
            <w:webHidden/>
          </w:rPr>
        </w:r>
        <w:r>
          <w:rPr>
            <w:noProof/>
            <w:webHidden/>
          </w:rPr>
          <w:fldChar w:fldCharType="separate"/>
        </w:r>
        <w:r>
          <w:rPr>
            <w:noProof/>
            <w:webHidden/>
          </w:rPr>
          <w:t>533</w:t>
        </w:r>
        <w:r>
          <w:rPr>
            <w:noProof/>
            <w:webHidden/>
          </w:rPr>
          <w:fldChar w:fldCharType="end"/>
        </w:r>
      </w:hyperlink>
    </w:p>
    <w:p w14:paraId="056426E1" w14:textId="77777777" w:rsidR="007C1D76" w:rsidRPr="0042570E" w:rsidRDefault="007C1D76">
      <w:pPr>
        <w:pStyle w:val="Sommario1"/>
        <w:tabs>
          <w:tab w:val="right" w:leader="dot" w:pos="9628"/>
        </w:tabs>
        <w:rPr>
          <w:rFonts w:eastAsia="Times New Roman"/>
          <w:noProof/>
          <w:lang w:eastAsia="it-IT"/>
        </w:rPr>
      </w:pPr>
      <w:hyperlink w:anchor="_Toc531379222" w:history="1">
        <w:r w:rsidRPr="008C3F76">
          <w:rPr>
            <w:rStyle w:val="Collegamentoipertestuale"/>
            <w:noProof/>
          </w:rPr>
          <w:t>Egli disse loro: «Non vi avevo forse detto: “Non andate”?</w:t>
        </w:r>
        <w:r>
          <w:rPr>
            <w:noProof/>
            <w:webHidden/>
          </w:rPr>
          <w:tab/>
        </w:r>
        <w:r>
          <w:rPr>
            <w:noProof/>
            <w:webHidden/>
          </w:rPr>
          <w:fldChar w:fldCharType="begin"/>
        </w:r>
        <w:r>
          <w:rPr>
            <w:noProof/>
            <w:webHidden/>
          </w:rPr>
          <w:instrText xml:space="preserve"> PAGEREF _Toc531379222 \h </w:instrText>
        </w:r>
        <w:r>
          <w:rPr>
            <w:noProof/>
            <w:webHidden/>
          </w:rPr>
        </w:r>
        <w:r>
          <w:rPr>
            <w:noProof/>
            <w:webHidden/>
          </w:rPr>
          <w:fldChar w:fldCharType="separate"/>
        </w:r>
        <w:r>
          <w:rPr>
            <w:noProof/>
            <w:webHidden/>
          </w:rPr>
          <w:t>533</w:t>
        </w:r>
        <w:r>
          <w:rPr>
            <w:noProof/>
            <w:webHidden/>
          </w:rPr>
          <w:fldChar w:fldCharType="end"/>
        </w:r>
      </w:hyperlink>
    </w:p>
    <w:p w14:paraId="6E342F52" w14:textId="77777777" w:rsidR="007C1D76" w:rsidRPr="0042570E" w:rsidRDefault="007C1D76">
      <w:pPr>
        <w:pStyle w:val="Sommario2"/>
        <w:tabs>
          <w:tab w:val="right" w:leader="dot" w:pos="9628"/>
        </w:tabs>
        <w:rPr>
          <w:rFonts w:eastAsia="Times New Roman"/>
          <w:noProof/>
          <w:lang w:eastAsia="it-IT"/>
        </w:rPr>
      </w:pPr>
      <w:hyperlink w:anchor="_Toc531379223" w:history="1">
        <w:r w:rsidRPr="008C3F76">
          <w:rPr>
            <w:rStyle w:val="Collegamentoipertestuale"/>
            <w:rFonts w:ascii="Book Antiqua" w:hAnsi="Book Antiqua"/>
            <w:noProof/>
          </w:rPr>
          <w:t>11 Novembre</w:t>
        </w:r>
        <w:r>
          <w:rPr>
            <w:noProof/>
            <w:webHidden/>
          </w:rPr>
          <w:tab/>
        </w:r>
        <w:r>
          <w:rPr>
            <w:noProof/>
            <w:webHidden/>
          </w:rPr>
          <w:fldChar w:fldCharType="begin"/>
        </w:r>
        <w:r>
          <w:rPr>
            <w:noProof/>
            <w:webHidden/>
          </w:rPr>
          <w:instrText xml:space="preserve"> PAGEREF _Toc531379223 \h </w:instrText>
        </w:r>
        <w:r>
          <w:rPr>
            <w:noProof/>
            <w:webHidden/>
          </w:rPr>
        </w:r>
        <w:r>
          <w:rPr>
            <w:noProof/>
            <w:webHidden/>
          </w:rPr>
          <w:fldChar w:fldCharType="separate"/>
        </w:r>
        <w:r>
          <w:rPr>
            <w:noProof/>
            <w:webHidden/>
          </w:rPr>
          <w:t>535</w:t>
        </w:r>
        <w:r>
          <w:rPr>
            <w:noProof/>
            <w:webHidden/>
          </w:rPr>
          <w:fldChar w:fldCharType="end"/>
        </w:r>
      </w:hyperlink>
    </w:p>
    <w:p w14:paraId="630855B9" w14:textId="77777777" w:rsidR="007C1D76" w:rsidRPr="0042570E" w:rsidRDefault="007C1D76">
      <w:pPr>
        <w:pStyle w:val="Sommario1"/>
        <w:tabs>
          <w:tab w:val="right" w:leader="dot" w:pos="9628"/>
        </w:tabs>
        <w:rPr>
          <w:rFonts w:eastAsia="Times New Roman"/>
          <w:noProof/>
          <w:lang w:eastAsia="it-IT"/>
        </w:rPr>
      </w:pPr>
      <w:hyperlink w:anchor="_Toc531379224" w:history="1">
        <w:r w:rsidRPr="008C3F76">
          <w:rPr>
            <w:rStyle w:val="Collegamentoipertestuale"/>
            <w:noProof/>
          </w:rPr>
          <w:t>UNA VOLTA UCCISO, DOPO TRE GIORNI RISORGERÀ</w:t>
        </w:r>
        <w:r>
          <w:rPr>
            <w:noProof/>
            <w:webHidden/>
          </w:rPr>
          <w:tab/>
        </w:r>
        <w:r>
          <w:rPr>
            <w:noProof/>
            <w:webHidden/>
          </w:rPr>
          <w:fldChar w:fldCharType="begin"/>
        </w:r>
        <w:r>
          <w:rPr>
            <w:noProof/>
            <w:webHidden/>
          </w:rPr>
          <w:instrText xml:space="preserve"> PAGEREF _Toc531379224 \h </w:instrText>
        </w:r>
        <w:r>
          <w:rPr>
            <w:noProof/>
            <w:webHidden/>
          </w:rPr>
        </w:r>
        <w:r>
          <w:rPr>
            <w:noProof/>
            <w:webHidden/>
          </w:rPr>
          <w:fldChar w:fldCharType="separate"/>
        </w:r>
        <w:r>
          <w:rPr>
            <w:noProof/>
            <w:webHidden/>
          </w:rPr>
          <w:t>535</w:t>
        </w:r>
        <w:r>
          <w:rPr>
            <w:noProof/>
            <w:webHidden/>
          </w:rPr>
          <w:fldChar w:fldCharType="end"/>
        </w:r>
      </w:hyperlink>
    </w:p>
    <w:p w14:paraId="51CD7AA4" w14:textId="77777777" w:rsidR="007C1D76" w:rsidRPr="0042570E" w:rsidRDefault="007C1D76">
      <w:pPr>
        <w:pStyle w:val="Sommario2"/>
        <w:tabs>
          <w:tab w:val="right" w:leader="dot" w:pos="9628"/>
        </w:tabs>
        <w:rPr>
          <w:rFonts w:eastAsia="Times New Roman"/>
          <w:noProof/>
          <w:lang w:eastAsia="it-IT"/>
        </w:rPr>
      </w:pPr>
      <w:hyperlink w:anchor="_Toc531379225" w:history="1">
        <w:r w:rsidRPr="008C3F76">
          <w:rPr>
            <w:rStyle w:val="Collegamentoipertestuale"/>
            <w:rFonts w:ascii="Book Antiqua" w:hAnsi="Book Antiqua"/>
            <w:noProof/>
          </w:rPr>
          <w:t>12 Novembre</w:t>
        </w:r>
        <w:r>
          <w:rPr>
            <w:noProof/>
            <w:webHidden/>
          </w:rPr>
          <w:tab/>
        </w:r>
        <w:r>
          <w:rPr>
            <w:noProof/>
            <w:webHidden/>
          </w:rPr>
          <w:fldChar w:fldCharType="begin"/>
        </w:r>
        <w:r>
          <w:rPr>
            <w:noProof/>
            <w:webHidden/>
          </w:rPr>
          <w:instrText xml:space="preserve"> PAGEREF _Toc531379225 \h </w:instrText>
        </w:r>
        <w:r>
          <w:rPr>
            <w:noProof/>
            <w:webHidden/>
          </w:rPr>
        </w:r>
        <w:r>
          <w:rPr>
            <w:noProof/>
            <w:webHidden/>
          </w:rPr>
          <w:fldChar w:fldCharType="separate"/>
        </w:r>
        <w:r>
          <w:rPr>
            <w:noProof/>
            <w:webHidden/>
          </w:rPr>
          <w:t>538</w:t>
        </w:r>
        <w:r>
          <w:rPr>
            <w:noProof/>
            <w:webHidden/>
          </w:rPr>
          <w:fldChar w:fldCharType="end"/>
        </w:r>
      </w:hyperlink>
    </w:p>
    <w:p w14:paraId="52E6B6A6" w14:textId="77777777" w:rsidR="007C1D76" w:rsidRPr="0042570E" w:rsidRDefault="007C1D76">
      <w:pPr>
        <w:pStyle w:val="Sommario1"/>
        <w:tabs>
          <w:tab w:val="right" w:leader="dot" w:pos="9628"/>
        </w:tabs>
        <w:rPr>
          <w:rFonts w:eastAsia="Times New Roman"/>
          <w:noProof/>
          <w:lang w:eastAsia="it-IT"/>
        </w:rPr>
      </w:pPr>
      <w:hyperlink w:anchor="_Toc531379226" w:history="1">
        <w:r w:rsidRPr="008C3F76">
          <w:rPr>
            <w:rStyle w:val="Collegamentoipertestuale"/>
            <w:noProof/>
          </w:rPr>
          <w:t>Una cosa sola ti manca</w:t>
        </w:r>
        <w:r>
          <w:rPr>
            <w:noProof/>
            <w:webHidden/>
          </w:rPr>
          <w:tab/>
        </w:r>
        <w:r>
          <w:rPr>
            <w:noProof/>
            <w:webHidden/>
          </w:rPr>
          <w:fldChar w:fldCharType="begin"/>
        </w:r>
        <w:r>
          <w:rPr>
            <w:noProof/>
            <w:webHidden/>
          </w:rPr>
          <w:instrText xml:space="preserve"> PAGEREF _Toc531379226 \h </w:instrText>
        </w:r>
        <w:r>
          <w:rPr>
            <w:noProof/>
            <w:webHidden/>
          </w:rPr>
        </w:r>
        <w:r>
          <w:rPr>
            <w:noProof/>
            <w:webHidden/>
          </w:rPr>
          <w:fldChar w:fldCharType="separate"/>
        </w:r>
        <w:r>
          <w:rPr>
            <w:noProof/>
            <w:webHidden/>
          </w:rPr>
          <w:t>538</w:t>
        </w:r>
        <w:r>
          <w:rPr>
            <w:noProof/>
            <w:webHidden/>
          </w:rPr>
          <w:fldChar w:fldCharType="end"/>
        </w:r>
      </w:hyperlink>
    </w:p>
    <w:p w14:paraId="77F9ECAC" w14:textId="77777777" w:rsidR="007C1D76" w:rsidRPr="0042570E" w:rsidRDefault="007C1D76">
      <w:pPr>
        <w:pStyle w:val="Sommario2"/>
        <w:tabs>
          <w:tab w:val="right" w:leader="dot" w:pos="9628"/>
        </w:tabs>
        <w:rPr>
          <w:rFonts w:eastAsia="Times New Roman"/>
          <w:noProof/>
          <w:lang w:eastAsia="it-IT"/>
        </w:rPr>
      </w:pPr>
      <w:hyperlink w:anchor="_Toc531379227" w:history="1">
        <w:r w:rsidRPr="008C3F76">
          <w:rPr>
            <w:rStyle w:val="Collegamentoipertestuale"/>
            <w:rFonts w:ascii="Book Antiqua" w:hAnsi="Book Antiqua"/>
            <w:noProof/>
          </w:rPr>
          <w:t>13 Novembre</w:t>
        </w:r>
        <w:r>
          <w:rPr>
            <w:noProof/>
            <w:webHidden/>
          </w:rPr>
          <w:tab/>
        </w:r>
        <w:r>
          <w:rPr>
            <w:noProof/>
            <w:webHidden/>
          </w:rPr>
          <w:fldChar w:fldCharType="begin"/>
        </w:r>
        <w:r>
          <w:rPr>
            <w:noProof/>
            <w:webHidden/>
          </w:rPr>
          <w:instrText xml:space="preserve"> PAGEREF _Toc531379227 \h </w:instrText>
        </w:r>
        <w:r>
          <w:rPr>
            <w:noProof/>
            <w:webHidden/>
          </w:rPr>
        </w:r>
        <w:r>
          <w:rPr>
            <w:noProof/>
            <w:webHidden/>
          </w:rPr>
          <w:fldChar w:fldCharType="separate"/>
        </w:r>
        <w:r>
          <w:rPr>
            <w:noProof/>
            <w:webHidden/>
          </w:rPr>
          <w:t>541</w:t>
        </w:r>
        <w:r>
          <w:rPr>
            <w:noProof/>
            <w:webHidden/>
          </w:rPr>
          <w:fldChar w:fldCharType="end"/>
        </w:r>
      </w:hyperlink>
    </w:p>
    <w:p w14:paraId="49F971AD" w14:textId="77777777" w:rsidR="007C1D76" w:rsidRPr="0042570E" w:rsidRDefault="007C1D76">
      <w:pPr>
        <w:pStyle w:val="Sommario1"/>
        <w:tabs>
          <w:tab w:val="right" w:leader="dot" w:pos="9628"/>
        </w:tabs>
        <w:rPr>
          <w:rFonts w:eastAsia="Times New Roman"/>
          <w:noProof/>
          <w:lang w:eastAsia="it-IT"/>
        </w:rPr>
      </w:pPr>
      <w:hyperlink w:anchor="_Toc531379228" w:history="1">
        <w:r w:rsidRPr="008C3F76">
          <w:rPr>
            <w:rStyle w:val="Collegamentoipertestuale"/>
            <w:noProof/>
          </w:rPr>
          <w:t>In verità io vi dico: hanno già ricevuto la loro ricompensa</w:t>
        </w:r>
        <w:r>
          <w:rPr>
            <w:noProof/>
            <w:webHidden/>
          </w:rPr>
          <w:tab/>
        </w:r>
        <w:r>
          <w:rPr>
            <w:noProof/>
            <w:webHidden/>
          </w:rPr>
          <w:fldChar w:fldCharType="begin"/>
        </w:r>
        <w:r>
          <w:rPr>
            <w:noProof/>
            <w:webHidden/>
          </w:rPr>
          <w:instrText xml:space="preserve"> PAGEREF _Toc531379228 \h </w:instrText>
        </w:r>
        <w:r>
          <w:rPr>
            <w:noProof/>
            <w:webHidden/>
          </w:rPr>
        </w:r>
        <w:r>
          <w:rPr>
            <w:noProof/>
            <w:webHidden/>
          </w:rPr>
          <w:fldChar w:fldCharType="separate"/>
        </w:r>
        <w:r>
          <w:rPr>
            <w:noProof/>
            <w:webHidden/>
          </w:rPr>
          <w:t>541</w:t>
        </w:r>
        <w:r>
          <w:rPr>
            <w:noProof/>
            <w:webHidden/>
          </w:rPr>
          <w:fldChar w:fldCharType="end"/>
        </w:r>
      </w:hyperlink>
    </w:p>
    <w:p w14:paraId="018AE8F8" w14:textId="77777777" w:rsidR="007C1D76" w:rsidRPr="0042570E" w:rsidRDefault="007C1D76">
      <w:pPr>
        <w:pStyle w:val="Sommario2"/>
        <w:tabs>
          <w:tab w:val="right" w:leader="dot" w:pos="9628"/>
        </w:tabs>
        <w:rPr>
          <w:rFonts w:eastAsia="Times New Roman"/>
          <w:noProof/>
          <w:lang w:eastAsia="it-IT"/>
        </w:rPr>
      </w:pPr>
      <w:hyperlink w:anchor="_Toc531379229" w:history="1">
        <w:r w:rsidRPr="008C3F76">
          <w:rPr>
            <w:rStyle w:val="Collegamentoipertestuale"/>
            <w:rFonts w:ascii="Book Antiqua" w:hAnsi="Book Antiqua"/>
            <w:noProof/>
          </w:rPr>
          <w:t>14 Novembre</w:t>
        </w:r>
        <w:r>
          <w:rPr>
            <w:noProof/>
            <w:webHidden/>
          </w:rPr>
          <w:tab/>
        </w:r>
        <w:r>
          <w:rPr>
            <w:noProof/>
            <w:webHidden/>
          </w:rPr>
          <w:fldChar w:fldCharType="begin"/>
        </w:r>
        <w:r>
          <w:rPr>
            <w:noProof/>
            <w:webHidden/>
          </w:rPr>
          <w:instrText xml:space="preserve"> PAGEREF _Toc531379229 \h </w:instrText>
        </w:r>
        <w:r>
          <w:rPr>
            <w:noProof/>
            <w:webHidden/>
          </w:rPr>
        </w:r>
        <w:r>
          <w:rPr>
            <w:noProof/>
            <w:webHidden/>
          </w:rPr>
          <w:fldChar w:fldCharType="separate"/>
        </w:r>
        <w:r>
          <w:rPr>
            <w:noProof/>
            <w:webHidden/>
          </w:rPr>
          <w:t>543</w:t>
        </w:r>
        <w:r>
          <w:rPr>
            <w:noProof/>
            <w:webHidden/>
          </w:rPr>
          <w:fldChar w:fldCharType="end"/>
        </w:r>
      </w:hyperlink>
    </w:p>
    <w:p w14:paraId="491833E1" w14:textId="77777777" w:rsidR="007C1D76" w:rsidRPr="0042570E" w:rsidRDefault="007C1D76">
      <w:pPr>
        <w:pStyle w:val="Sommario1"/>
        <w:tabs>
          <w:tab w:val="right" w:leader="dot" w:pos="9628"/>
        </w:tabs>
        <w:rPr>
          <w:rFonts w:eastAsia="Times New Roman"/>
          <w:noProof/>
          <w:lang w:eastAsia="it-IT"/>
        </w:rPr>
      </w:pPr>
      <w:hyperlink w:anchor="_Toc531379230" w:history="1">
        <w:r w:rsidRPr="008C3F76">
          <w:rPr>
            <w:rStyle w:val="Collegamentoipertestuale"/>
            <w:noProof/>
          </w:rPr>
          <w:t>Ed essi subito lasciarono le reti e lo seguirono</w:t>
        </w:r>
        <w:r>
          <w:rPr>
            <w:noProof/>
            <w:webHidden/>
          </w:rPr>
          <w:tab/>
        </w:r>
        <w:r>
          <w:rPr>
            <w:noProof/>
            <w:webHidden/>
          </w:rPr>
          <w:fldChar w:fldCharType="begin"/>
        </w:r>
        <w:r>
          <w:rPr>
            <w:noProof/>
            <w:webHidden/>
          </w:rPr>
          <w:instrText xml:space="preserve"> PAGEREF _Toc531379230 \h </w:instrText>
        </w:r>
        <w:r>
          <w:rPr>
            <w:noProof/>
            <w:webHidden/>
          </w:rPr>
        </w:r>
        <w:r>
          <w:rPr>
            <w:noProof/>
            <w:webHidden/>
          </w:rPr>
          <w:fldChar w:fldCharType="separate"/>
        </w:r>
        <w:r>
          <w:rPr>
            <w:noProof/>
            <w:webHidden/>
          </w:rPr>
          <w:t>544</w:t>
        </w:r>
        <w:r>
          <w:rPr>
            <w:noProof/>
            <w:webHidden/>
          </w:rPr>
          <w:fldChar w:fldCharType="end"/>
        </w:r>
      </w:hyperlink>
    </w:p>
    <w:p w14:paraId="408B2B03" w14:textId="77777777" w:rsidR="007C1D76" w:rsidRPr="0042570E" w:rsidRDefault="007C1D76">
      <w:pPr>
        <w:pStyle w:val="Sommario2"/>
        <w:tabs>
          <w:tab w:val="right" w:leader="dot" w:pos="9628"/>
        </w:tabs>
        <w:rPr>
          <w:rFonts w:eastAsia="Times New Roman"/>
          <w:noProof/>
          <w:lang w:eastAsia="it-IT"/>
        </w:rPr>
      </w:pPr>
      <w:hyperlink w:anchor="_Toc531379231" w:history="1">
        <w:r w:rsidRPr="008C3F76">
          <w:rPr>
            <w:rStyle w:val="Collegamentoipertestuale"/>
            <w:rFonts w:ascii="Book Antiqua" w:hAnsi="Book Antiqua"/>
            <w:noProof/>
          </w:rPr>
          <w:t>15 Novembre</w:t>
        </w:r>
        <w:r>
          <w:rPr>
            <w:noProof/>
            <w:webHidden/>
          </w:rPr>
          <w:tab/>
        </w:r>
        <w:r>
          <w:rPr>
            <w:noProof/>
            <w:webHidden/>
          </w:rPr>
          <w:fldChar w:fldCharType="begin"/>
        </w:r>
        <w:r>
          <w:rPr>
            <w:noProof/>
            <w:webHidden/>
          </w:rPr>
          <w:instrText xml:space="preserve"> PAGEREF _Toc531379231 \h </w:instrText>
        </w:r>
        <w:r>
          <w:rPr>
            <w:noProof/>
            <w:webHidden/>
          </w:rPr>
        </w:r>
        <w:r>
          <w:rPr>
            <w:noProof/>
            <w:webHidden/>
          </w:rPr>
          <w:fldChar w:fldCharType="separate"/>
        </w:r>
        <w:r>
          <w:rPr>
            <w:noProof/>
            <w:webHidden/>
          </w:rPr>
          <w:t>547</w:t>
        </w:r>
        <w:r>
          <w:rPr>
            <w:noProof/>
            <w:webHidden/>
          </w:rPr>
          <w:fldChar w:fldCharType="end"/>
        </w:r>
      </w:hyperlink>
    </w:p>
    <w:p w14:paraId="35FDE317" w14:textId="77777777" w:rsidR="007C1D76" w:rsidRPr="0042570E" w:rsidRDefault="007C1D76">
      <w:pPr>
        <w:pStyle w:val="Sommario1"/>
        <w:tabs>
          <w:tab w:val="right" w:leader="dot" w:pos="9628"/>
        </w:tabs>
        <w:rPr>
          <w:rFonts w:eastAsia="Times New Roman"/>
          <w:noProof/>
          <w:lang w:eastAsia="it-IT"/>
        </w:rPr>
      </w:pPr>
      <w:hyperlink w:anchor="_Toc531379232" w:history="1">
        <w:r w:rsidRPr="008C3F76">
          <w:rPr>
            <w:rStyle w:val="Collegamentoipertestuale"/>
            <w:noProof/>
          </w:rPr>
          <w:t>Ecco l’agnello di Dio, colui che toglie il peccato del mondo!</w:t>
        </w:r>
        <w:r>
          <w:rPr>
            <w:noProof/>
            <w:webHidden/>
          </w:rPr>
          <w:tab/>
        </w:r>
        <w:r>
          <w:rPr>
            <w:noProof/>
            <w:webHidden/>
          </w:rPr>
          <w:fldChar w:fldCharType="begin"/>
        </w:r>
        <w:r>
          <w:rPr>
            <w:noProof/>
            <w:webHidden/>
          </w:rPr>
          <w:instrText xml:space="preserve"> PAGEREF _Toc531379232 \h </w:instrText>
        </w:r>
        <w:r>
          <w:rPr>
            <w:noProof/>
            <w:webHidden/>
          </w:rPr>
        </w:r>
        <w:r>
          <w:rPr>
            <w:noProof/>
            <w:webHidden/>
          </w:rPr>
          <w:fldChar w:fldCharType="separate"/>
        </w:r>
        <w:r>
          <w:rPr>
            <w:noProof/>
            <w:webHidden/>
          </w:rPr>
          <w:t>547</w:t>
        </w:r>
        <w:r>
          <w:rPr>
            <w:noProof/>
            <w:webHidden/>
          </w:rPr>
          <w:fldChar w:fldCharType="end"/>
        </w:r>
      </w:hyperlink>
    </w:p>
    <w:p w14:paraId="67FDAA64" w14:textId="77777777" w:rsidR="007C1D76" w:rsidRPr="0042570E" w:rsidRDefault="007C1D76">
      <w:pPr>
        <w:pStyle w:val="Sommario2"/>
        <w:tabs>
          <w:tab w:val="right" w:leader="dot" w:pos="9628"/>
        </w:tabs>
        <w:rPr>
          <w:rFonts w:eastAsia="Times New Roman"/>
          <w:noProof/>
          <w:lang w:eastAsia="it-IT"/>
        </w:rPr>
      </w:pPr>
      <w:hyperlink w:anchor="_Toc531379233" w:history="1">
        <w:r w:rsidRPr="008C3F76">
          <w:rPr>
            <w:rStyle w:val="Collegamentoipertestuale"/>
            <w:rFonts w:ascii="Book Antiqua" w:hAnsi="Book Antiqua"/>
            <w:noProof/>
          </w:rPr>
          <w:t>16 Novembre</w:t>
        </w:r>
        <w:r>
          <w:rPr>
            <w:noProof/>
            <w:webHidden/>
          </w:rPr>
          <w:tab/>
        </w:r>
        <w:r>
          <w:rPr>
            <w:noProof/>
            <w:webHidden/>
          </w:rPr>
          <w:fldChar w:fldCharType="begin"/>
        </w:r>
        <w:r>
          <w:rPr>
            <w:noProof/>
            <w:webHidden/>
          </w:rPr>
          <w:instrText xml:space="preserve"> PAGEREF _Toc531379233 \h </w:instrText>
        </w:r>
        <w:r>
          <w:rPr>
            <w:noProof/>
            <w:webHidden/>
          </w:rPr>
        </w:r>
        <w:r>
          <w:rPr>
            <w:noProof/>
            <w:webHidden/>
          </w:rPr>
          <w:fldChar w:fldCharType="separate"/>
        </w:r>
        <w:r>
          <w:rPr>
            <w:noProof/>
            <w:webHidden/>
          </w:rPr>
          <w:t>550</w:t>
        </w:r>
        <w:r>
          <w:rPr>
            <w:noProof/>
            <w:webHidden/>
          </w:rPr>
          <w:fldChar w:fldCharType="end"/>
        </w:r>
      </w:hyperlink>
    </w:p>
    <w:p w14:paraId="097EB1A5" w14:textId="77777777" w:rsidR="007C1D76" w:rsidRPr="0042570E" w:rsidRDefault="007C1D76">
      <w:pPr>
        <w:pStyle w:val="Sommario1"/>
        <w:tabs>
          <w:tab w:val="right" w:leader="dot" w:pos="9628"/>
        </w:tabs>
        <w:rPr>
          <w:rFonts w:eastAsia="Times New Roman"/>
          <w:noProof/>
          <w:lang w:eastAsia="it-IT"/>
        </w:rPr>
      </w:pPr>
      <w:hyperlink w:anchor="_Toc531379234" w:history="1">
        <w:r w:rsidRPr="008C3F76">
          <w:rPr>
            <w:rStyle w:val="Collegamentoipertestuale"/>
            <w:noProof/>
          </w:rPr>
          <w:t>Dov’è la vostra fede?</w:t>
        </w:r>
        <w:r>
          <w:rPr>
            <w:noProof/>
            <w:webHidden/>
          </w:rPr>
          <w:tab/>
        </w:r>
        <w:r>
          <w:rPr>
            <w:noProof/>
            <w:webHidden/>
          </w:rPr>
          <w:fldChar w:fldCharType="begin"/>
        </w:r>
        <w:r>
          <w:rPr>
            <w:noProof/>
            <w:webHidden/>
          </w:rPr>
          <w:instrText xml:space="preserve"> PAGEREF _Toc531379234 \h </w:instrText>
        </w:r>
        <w:r>
          <w:rPr>
            <w:noProof/>
            <w:webHidden/>
          </w:rPr>
        </w:r>
        <w:r>
          <w:rPr>
            <w:noProof/>
            <w:webHidden/>
          </w:rPr>
          <w:fldChar w:fldCharType="separate"/>
        </w:r>
        <w:r>
          <w:rPr>
            <w:noProof/>
            <w:webHidden/>
          </w:rPr>
          <w:t>550</w:t>
        </w:r>
        <w:r>
          <w:rPr>
            <w:noProof/>
            <w:webHidden/>
          </w:rPr>
          <w:fldChar w:fldCharType="end"/>
        </w:r>
      </w:hyperlink>
    </w:p>
    <w:p w14:paraId="5C71CF52" w14:textId="77777777" w:rsidR="007C1D76" w:rsidRPr="0042570E" w:rsidRDefault="007C1D76">
      <w:pPr>
        <w:pStyle w:val="Sommario2"/>
        <w:tabs>
          <w:tab w:val="right" w:leader="dot" w:pos="9628"/>
        </w:tabs>
        <w:rPr>
          <w:rFonts w:eastAsia="Times New Roman"/>
          <w:noProof/>
          <w:lang w:eastAsia="it-IT"/>
        </w:rPr>
      </w:pPr>
      <w:hyperlink w:anchor="_Toc531379235" w:history="1">
        <w:r w:rsidRPr="008C3F76">
          <w:rPr>
            <w:rStyle w:val="Collegamentoipertestuale"/>
            <w:rFonts w:ascii="Book Antiqua" w:hAnsi="Book Antiqua"/>
            <w:noProof/>
          </w:rPr>
          <w:t>17 Novembre</w:t>
        </w:r>
        <w:r>
          <w:rPr>
            <w:noProof/>
            <w:webHidden/>
          </w:rPr>
          <w:tab/>
        </w:r>
        <w:r>
          <w:rPr>
            <w:noProof/>
            <w:webHidden/>
          </w:rPr>
          <w:fldChar w:fldCharType="begin"/>
        </w:r>
        <w:r>
          <w:rPr>
            <w:noProof/>
            <w:webHidden/>
          </w:rPr>
          <w:instrText xml:space="preserve"> PAGEREF _Toc531379235 \h </w:instrText>
        </w:r>
        <w:r>
          <w:rPr>
            <w:noProof/>
            <w:webHidden/>
          </w:rPr>
        </w:r>
        <w:r>
          <w:rPr>
            <w:noProof/>
            <w:webHidden/>
          </w:rPr>
          <w:fldChar w:fldCharType="separate"/>
        </w:r>
        <w:r>
          <w:rPr>
            <w:noProof/>
            <w:webHidden/>
          </w:rPr>
          <w:t>553</w:t>
        </w:r>
        <w:r>
          <w:rPr>
            <w:noProof/>
            <w:webHidden/>
          </w:rPr>
          <w:fldChar w:fldCharType="end"/>
        </w:r>
      </w:hyperlink>
    </w:p>
    <w:p w14:paraId="152B6877" w14:textId="77777777" w:rsidR="007C1D76" w:rsidRPr="0042570E" w:rsidRDefault="007C1D76">
      <w:pPr>
        <w:pStyle w:val="Sommario1"/>
        <w:tabs>
          <w:tab w:val="right" w:leader="dot" w:pos="9628"/>
        </w:tabs>
        <w:rPr>
          <w:rFonts w:eastAsia="Times New Roman"/>
          <w:noProof/>
          <w:lang w:eastAsia="it-IT"/>
        </w:rPr>
      </w:pPr>
      <w:hyperlink w:anchor="_Toc531379236" w:history="1">
        <w:r w:rsidRPr="008C3F76">
          <w:rPr>
            <w:rStyle w:val="Collegamentoipertestuale"/>
            <w:noProof/>
          </w:rPr>
          <w:t>Che cosa posso fare io per te? Dimmi che cosa hai in casa</w:t>
        </w:r>
        <w:r>
          <w:rPr>
            <w:noProof/>
            <w:webHidden/>
          </w:rPr>
          <w:tab/>
        </w:r>
        <w:r>
          <w:rPr>
            <w:noProof/>
            <w:webHidden/>
          </w:rPr>
          <w:fldChar w:fldCharType="begin"/>
        </w:r>
        <w:r>
          <w:rPr>
            <w:noProof/>
            <w:webHidden/>
          </w:rPr>
          <w:instrText xml:space="preserve"> PAGEREF _Toc531379236 \h </w:instrText>
        </w:r>
        <w:r>
          <w:rPr>
            <w:noProof/>
            <w:webHidden/>
          </w:rPr>
        </w:r>
        <w:r>
          <w:rPr>
            <w:noProof/>
            <w:webHidden/>
          </w:rPr>
          <w:fldChar w:fldCharType="separate"/>
        </w:r>
        <w:r>
          <w:rPr>
            <w:noProof/>
            <w:webHidden/>
          </w:rPr>
          <w:t>553</w:t>
        </w:r>
        <w:r>
          <w:rPr>
            <w:noProof/>
            <w:webHidden/>
          </w:rPr>
          <w:fldChar w:fldCharType="end"/>
        </w:r>
      </w:hyperlink>
    </w:p>
    <w:p w14:paraId="3D535162" w14:textId="77777777" w:rsidR="007C1D76" w:rsidRPr="0042570E" w:rsidRDefault="007C1D76">
      <w:pPr>
        <w:pStyle w:val="Sommario2"/>
        <w:tabs>
          <w:tab w:val="right" w:leader="dot" w:pos="9628"/>
        </w:tabs>
        <w:rPr>
          <w:rFonts w:eastAsia="Times New Roman"/>
          <w:noProof/>
          <w:lang w:eastAsia="it-IT"/>
        </w:rPr>
      </w:pPr>
      <w:hyperlink w:anchor="_Toc531379237" w:history="1">
        <w:r w:rsidRPr="008C3F76">
          <w:rPr>
            <w:rStyle w:val="Collegamentoipertestuale"/>
            <w:rFonts w:ascii="Book Antiqua" w:hAnsi="Book Antiqua"/>
            <w:noProof/>
          </w:rPr>
          <w:t>18 Novembre</w:t>
        </w:r>
        <w:r>
          <w:rPr>
            <w:noProof/>
            <w:webHidden/>
          </w:rPr>
          <w:tab/>
        </w:r>
        <w:r>
          <w:rPr>
            <w:noProof/>
            <w:webHidden/>
          </w:rPr>
          <w:fldChar w:fldCharType="begin"/>
        </w:r>
        <w:r>
          <w:rPr>
            <w:noProof/>
            <w:webHidden/>
          </w:rPr>
          <w:instrText xml:space="preserve"> PAGEREF _Toc531379237 \h </w:instrText>
        </w:r>
        <w:r>
          <w:rPr>
            <w:noProof/>
            <w:webHidden/>
          </w:rPr>
        </w:r>
        <w:r>
          <w:rPr>
            <w:noProof/>
            <w:webHidden/>
          </w:rPr>
          <w:fldChar w:fldCharType="separate"/>
        </w:r>
        <w:r>
          <w:rPr>
            <w:noProof/>
            <w:webHidden/>
          </w:rPr>
          <w:t>556</w:t>
        </w:r>
        <w:r>
          <w:rPr>
            <w:noProof/>
            <w:webHidden/>
          </w:rPr>
          <w:fldChar w:fldCharType="end"/>
        </w:r>
      </w:hyperlink>
    </w:p>
    <w:p w14:paraId="4065E043" w14:textId="77777777" w:rsidR="007C1D76" w:rsidRPr="0042570E" w:rsidRDefault="007C1D76">
      <w:pPr>
        <w:pStyle w:val="Sommario1"/>
        <w:tabs>
          <w:tab w:val="right" w:leader="dot" w:pos="9628"/>
        </w:tabs>
        <w:rPr>
          <w:rFonts w:eastAsia="Times New Roman"/>
          <w:noProof/>
          <w:lang w:eastAsia="it-IT"/>
        </w:rPr>
      </w:pPr>
      <w:hyperlink w:anchor="_Toc531379238" w:history="1">
        <w:r w:rsidRPr="008C3F76">
          <w:rPr>
            <w:rStyle w:val="Collegamentoipertestuale"/>
            <w:noProof/>
          </w:rPr>
          <w:t>CHI SCANDALIZZERÀ UNO SOLO DI QUESTI PICCOLI</w:t>
        </w:r>
        <w:r>
          <w:rPr>
            <w:noProof/>
            <w:webHidden/>
          </w:rPr>
          <w:tab/>
        </w:r>
        <w:r>
          <w:rPr>
            <w:noProof/>
            <w:webHidden/>
          </w:rPr>
          <w:fldChar w:fldCharType="begin"/>
        </w:r>
        <w:r>
          <w:rPr>
            <w:noProof/>
            <w:webHidden/>
          </w:rPr>
          <w:instrText xml:space="preserve"> PAGEREF _Toc531379238 \h </w:instrText>
        </w:r>
        <w:r>
          <w:rPr>
            <w:noProof/>
            <w:webHidden/>
          </w:rPr>
        </w:r>
        <w:r>
          <w:rPr>
            <w:noProof/>
            <w:webHidden/>
          </w:rPr>
          <w:fldChar w:fldCharType="separate"/>
        </w:r>
        <w:r>
          <w:rPr>
            <w:noProof/>
            <w:webHidden/>
          </w:rPr>
          <w:t>556</w:t>
        </w:r>
        <w:r>
          <w:rPr>
            <w:noProof/>
            <w:webHidden/>
          </w:rPr>
          <w:fldChar w:fldCharType="end"/>
        </w:r>
      </w:hyperlink>
    </w:p>
    <w:p w14:paraId="1F594501" w14:textId="77777777" w:rsidR="007C1D76" w:rsidRPr="0042570E" w:rsidRDefault="007C1D76">
      <w:pPr>
        <w:pStyle w:val="Sommario2"/>
        <w:tabs>
          <w:tab w:val="right" w:leader="dot" w:pos="9628"/>
        </w:tabs>
        <w:rPr>
          <w:rFonts w:eastAsia="Times New Roman"/>
          <w:noProof/>
          <w:lang w:eastAsia="it-IT"/>
        </w:rPr>
      </w:pPr>
      <w:hyperlink w:anchor="_Toc531379239" w:history="1">
        <w:r w:rsidRPr="008C3F76">
          <w:rPr>
            <w:rStyle w:val="Collegamentoipertestuale"/>
            <w:rFonts w:ascii="Book Antiqua" w:hAnsi="Book Antiqua"/>
            <w:noProof/>
          </w:rPr>
          <w:t>19 Novembre</w:t>
        </w:r>
        <w:r>
          <w:rPr>
            <w:noProof/>
            <w:webHidden/>
          </w:rPr>
          <w:tab/>
        </w:r>
        <w:r>
          <w:rPr>
            <w:noProof/>
            <w:webHidden/>
          </w:rPr>
          <w:fldChar w:fldCharType="begin"/>
        </w:r>
        <w:r>
          <w:rPr>
            <w:noProof/>
            <w:webHidden/>
          </w:rPr>
          <w:instrText xml:space="preserve"> PAGEREF _Toc531379239 \h </w:instrText>
        </w:r>
        <w:r>
          <w:rPr>
            <w:noProof/>
            <w:webHidden/>
          </w:rPr>
        </w:r>
        <w:r>
          <w:rPr>
            <w:noProof/>
            <w:webHidden/>
          </w:rPr>
          <w:fldChar w:fldCharType="separate"/>
        </w:r>
        <w:r>
          <w:rPr>
            <w:noProof/>
            <w:webHidden/>
          </w:rPr>
          <w:t>559</w:t>
        </w:r>
        <w:r>
          <w:rPr>
            <w:noProof/>
            <w:webHidden/>
          </w:rPr>
          <w:fldChar w:fldCharType="end"/>
        </w:r>
      </w:hyperlink>
    </w:p>
    <w:p w14:paraId="3EB908F6" w14:textId="77777777" w:rsidR="007C1D76" w:rsidRPr="0042570E" w:rsidRDefault="007C1D76">
      <w:pPr>
        <w:pStyle w:val="Sommario1"/>
        <w:tabs>
          <w:tab w:val="right" w:leader="dot" w:pos="9628"/>
        </w:tabs>
        <w:rPr>
          <w:rFonts w:eastAsia="Times New Roman"/>
          <w:noProof/>
          <w:lang w:eastAsia="it-IT"/>
        </w:rPr>
      </w:pPr>
      <w:hyperlink w:anchor="_Toc531379240" w:history="1">
        <w:r w:rsidRPr="008C3F76">
          <w:rPr>
            <w:rStyle w:val="Collegamentoipertestuale"/>
            <w:noProof/>
          </w:rPr>
          <w:t>Figli, quanto è difficile entrare nel regno di Dio!</w:t>
        </w:r>
        <w:r>
          <w:rPr>
            <w:noProof/>
            <w:webHidden/>
          </w:rPr>
          <w:tab/>
        </w:r>
        <w:r>
          <w:rPr>
            <w:noProof/>
            <w:webHidden/>
          </w:rPr>
          <w:fldChar w:fldCharType="begin"/>
        </w:r>
        <w:r>
          <w:rPr>
            <w:noProof/>
            <w:webHidden/>
          </w:rPr>
          <w:instrText xml:space="preserve"> PAGEREF _Toc531379240 \h </w:instrText>
        </w:r>
        <w:r>
          <w:rPr>
            <w:noProof/>
            <w:webHidden/>
          </w:rPr>
        </w:r>
        <w:r>
          <w:rPr>
            <w:noProof/>
            <w:webHidden/>
          </w:rPr>
          <w:fldChar w:fldCharType="separate"/>
        </w:r>
        <w:r>
          <w:rPr>
            <w:noProof/>
            <w:webHidden/>
          </w:rPr>
          <w:t>559</w:t>
        </w:r>
        <w:r>
          <w:rPr>
            <w:noProof/>
            <w:webHidden/>
          </w:rPr>
          <w:fldChar w:fldCharType="end"/>
        </w:r>
      </w:hyperlink>
    </w:p>
    <w:p w14:paraId="5B9997C9" w14:textId="77777777" w:rsidR="007C1D76" w:rsidRPr="0042570E" w:rsidRDefault="007C1D76">
      <w:pPr>
        <w:pStyle w:val="Sommario2"/>
        <w:tabs>
          <w:tab w:val="right" w:leader="dot" w:pos="9628"/>
        </w:tabs>
        <w:rPr>
          <w:rFonts w:eastAsia="Times New Roman"/>
          <w:noProof/>
          <w:lang w:eastAsia="it-IT"/>
        </w:rPr>
      </w:pPr>
      <w:hyperlink w:anchor="_Toc531379241" w:history="1">
        <w:r w:rsidRPr="008C3F76">
          <w:rPr>
            <w:rStyle w:val="Collegamentoipertestuale"/>
            <w:rFonts w:ascii="Book Antiqua" w:hAnsi="Book Antiqua"/>
            <w:noProof/>
          </w:rPr>
          <w:t>20 Novembre</w:t>
        </w:r>
        <w:r>
          <w:rPr>
            <w:noProof/>
            <w:webHidden/>
          </w:rPr>
          <w:tab/>
        </w:r>
        <w:r>
          <w:rPr>
            <w:noProof/>
            <w:webHidden/>
          </w:rPr>
          <w:fldChar w:fldCharType="begin"/>
        </w:r>
        <w:r>
          <w:rPr>
            <w:noProof/>
            <w:webHidden/>
          </w:rPr>
          <w:instrText xml:space="preserve"> PAGEREF _Toc531379241 \h </w:instrText>
        </w:r>
        <w:r>
          <w:rPr>
            <w:noProof/>
            <w:webHidden/>
          </w:rPr>
        </w:r>
        <w:r>
          <w:rPr>
            <w:noProof/>
            <w:webHidden/>
          </w:rPr>
          <w:fldChar w:fldCharType="separate"/>
        </w:r>
        <w:r>
          <w:rPr>
            <w:noProof/>
            <w:webHidden/>
          </w:rPr>
          <w:t>562</w:t>
        </w:r>
        <w:r>
          <w:rPr>
            <w:noProof/>
            <w:webHidden/>
          </w:rPr>
          <w:fldChar w:fldCharType="end"/>
        </w:r>
      </w:hyperlink>
    </w:p>
    <w:p w14:paraId="2E60F2BB" w14:textId="77777777" w:rsidR="007C1D76" w:rsidRPr="0042570E" w:rsidRDefault="007C1D76">
      <w:pPr>
        <w:pStyle w:val="Sommario1"/>
        <w:tabs>
          <w:tab w:val="right" w:leader="dot" w:pos="9628"/>
        </w:tabs>
        <w:rPr>
          <w:rFonts w:eastAsia="Times New Roman"/>
          <w:noProof/>
          <w:lang w:eastAsia="it-IT"/>
        </w:rPr>
      </w:pPr>
      <w:hyperlink w:anchor="_Toc531379242" w:history="1">
        <w:r w:rsidRPr="008C3F76">
          <w:rPr>
            <w:rStyle w:val="Collegamentoipertestuale"/>
            <w:noProof/>
          </w:rPr>
          <w:t>Non potete servire Dio e la ricchezza</w:t>
        </w:r>
        <w:r>
          <w:rPr>
            <w:noProof/>
            <w:webHidden/>
          </w:rPr>
          <w:tab/>
        </w:r>
        <w:r>
          <w:rPr>
            <w:noProof/>
            <w:webHidden/>
          </w:rPr>
          <w:fldChar w:fldCharType="begin"/>
        </w:r>
        <w:r>
          <w:rPr>
            <w:noProof/>
            <w:webHidden/>
          </w:rPr>
          <w:instrText xml:space="preserve"> PAGEREF _Toc531379242 \h </w:instrText>
        </w:r>
        <w:r>
          <w:rPr>
            <w:noProof/>
            <w:webHidden/>
          </w:rPr>
        </w:r>
        <w:r>
          <w:rPr>
            <w:noProof/>
            <w:webHidden/>
          </w:rPr>
          <w:fldChar w:fldCharType="separate"/>
        </w:r>
        <w:r>
          <w:rPr>
            <w:noProof/>
            <w:webHidden/>
          </w:rPr>
          <w:t>562</w:t>
        </w:r>
        <w:r>
          <w:rPr>
            <w:noProof/>
            <w:webHidden/>
          </w:rPr>
          <w:fldChar w:fldCharType="end"/>
        </w:r>
      </w:hyperlink>
    </w:p>
    <w:p w14:paraId="584CBB4F" w14:textId="77777777" w:rsidR="007C1D76" w:rsidRPr="0042570E" w:rsidRDefault="007C1D76">
      <w:pPr>
        <w:pStyle w:val="Sommario2"/>
        <w:tabs>
          <w:tab w:val="right" w:leader="dot" w:pos="9628"/>
        </w:tabs>
        <w:rPr>
          <w:rFonts w:eastAsia="Times New Roman"/>
          <w:noProof/>
          <w:lang w:eastAsia="it-IT"/>
        </w:rPr>
      </w:pPr>
      <w:hyperlink w:anchor="_Toc531379243" w:history="1">
        <w:r w:rsidRPr="008C3F76">
          <w:rPr>
            <w:rStyle w:val="Collegamentoipertestuale"/>
            <w:rFonts w:ascii="Book Antiqua" w:hAnsi="Book Antiqua"/>
            <w:noProof/>
          </w:rPr>
          <w:t>21 Novembre</w:t>
        </w:r>
        <w:r>
          <w:rPr>
            <w:noProof/>
            <w:webHidden/>
          </w:rPr>
          <w:tab/>
        </w:r>
        <w:r>
          <w:rPr>
            <w:noProof/>
            <w:webHidden/>
          </w:rPr>
          <w:fldChar w:fldCharType="begin"/>
        </w:r>
        <w:r>
          <w:rPr>
            <w:noProof/>
            <w:webHidden/>
          </w:rPr>
          <w:instrText xml:space="preserve"> PAGEREF _Toc531379243 \h </w:instrText>
        </w:r>
        <w:r>
          <w:rPr>
            <w:noProof/>
            <w:webHidden/>
          </w:rPr>
        </w:r>
        <w:r>
          <w:rPr>
            <w:noProof/>
            <w:webHidden/>
          </w:rPr>
          <w:fldChar w:fldCharType="separate"/>
        </w:r>
        <w:r>
          <w:rPr>
            <w:noProof/>
            <w:webHidden/>
          </w:rPr>
          <w:t>565</w:t>
        </w:r>
        <w:r>
          <w:rPr>
            <w:noProof/>
            <w:webHidden/>
          </w:rPr>
          <w:fldChar w:fldCharType="end"/>
        </w:r>
      </w:hyperlink>
    </w:p>
    <w:p w14:paraId="12BABB91" w14:textId="77777777" w:rsidR="007C1D76" w:rsidRPr="0042570E" w:rsidRDefault="007C1D76">
      <w:pPr>
        <w:pStyle w:val="Sommario1"/>
        <w:tabs>
          <w:tab w:val="right" w:leader="dot" w:pos="9628"/>
        </w:tabs>
        <w:rPr>
          <w:rFonts w:eastAsia="Times New Roman"/>
          <w:noProof/>
          <w:lang w:eastAsia="it-IT"/>
        </w:rPr>
      </w:pPr>
      <w:hyperlink w:anchor="_Toc531379244" w:history="1">
        <w:r w:rsidRPr="008C3F76">
          <w:rPr>
            <w:rStyle w:val="Collegamentoipertestuale"/>
            <w:noProof/>
          </w:rPr>
          <w:t>Annunciando il vangelo del Regno</w:t>
        </w:r>
        <w:r>
          <w:rPr>
            <w:noProof/>
            <w:webHidden/>
          </w:rPr>
          <w:tab/>
        </w:r>
        <w:r>
          <w:rPr>
            <w:noProof/>
            <w:webHidden/>
          </w:rPr>
          <w:fldChar w:fldCharType="begin"/>
        </w:r>
        <w:r>
          <w:rPr>
            <w:noProof/>
            <w:webHidden/>
          </w:rPr>
          <w:instrText xml:space="preserve"> PAGEREF _Toc531379244 \h </w:instrText>
        </w:r>
        <w:r>
          <w:rPr>
            <w:noProof/>
            <w:webHidden/>
          </w:rPr>
        </w:r>
        <w:r>
          <w:rPr>
            <w:noProof/>
            <w:webHidden/>
          </w:rPr>
          <w:fldChar w:fldCharType="separate"/>
        </w:r>
        <w:r>
          <w:rPr>
            <w:noProof/>
            <w:webHidden/>
          </w:rPr>
          <w:t>565</w:t>
        </w:r>
        <w:r>
          <w:rPr>
            <w:noProof/>
            <w:webHidden/>
          </w:rPr>
          <w:fldChar w:fldCharType="end"/>
        </w:r>
      </w:hyperlink>
    </w:p>
    <w:p w14:paraId="20BA5270" w14:textId="77777777" w:rsidR="007C1D76" w:rsidRPr="0042570E" w:rsidRDefault="007C1D76">
      <w:pPr>
        <w:pStyle w:val="Sommario2"/>
        <w:tabs>
          <w:tab w:val="right" w:leader="dot" w:pos="9628"/>
        </w:tabs>
        <w:rPr>
          <w:rFonts w:eastAsia="Times New Roman"/>
          <w:noProof/>
          <w:lang w:eastAsia="it-IT"/>
        </w:rPr>
      </w:pPr>
      <w:hyperlink w:anchor="_Toc531379245" w:history="1">
        <w:r w:rsidRPr="008C3F76">
          <w:rPr>
            <w:rStyle w:val="Collegamentoipertestuale"/>
            <w:rFonts w:ascii="Book Antiqua" w:hAnsi="Book Antiqua"/>
            <w:noProof/>
          </w:rPr>
          <w:t>22 Novembre</w:t>
        </w:r>
        <w:r>
          <w:rPr>
            <w:noProof/>
            <w:webHidden/>
          </w:rPr>
          <w:tab/>
        </w:r>
        <w:r>
          <w:rPr>
            <w:noProof/>
            <w:webHidden/>
          </w:rPr>
          <w:fldChar w:fldCharType="begin"/>
        </w:r>
        <w:r>
          <w:rPr>
            <w:noProof/>
            <w:webHidden/>
          </w:rPr>
          <w:instrText xml:space="preserve"> PAGEREF _Toc531379245 \h </w:instrText>
        </w:r>
        <w:r>
          <w:rPr>
            <w:noProof/>
            <w:webHidden/>
          </w:rPr>
        </w:r>
        <w:r>
          <w:rPr>
            <w:noProof/>
            <w:webHidden/>
          </w:rPr>
          <w:fldChar w:fldCharType="separate"/>
        </w:r>
        <w:r>
          <w:rPr>
            <w:noProof/>
            <w:webHidden/>
          </w:rPr>
          <w:t>569</w:t>
        </w:r>
        <w:r>
          <w:rPr>
            <w:noProof/>
            <w:webHidden/>
          </w:rPr>
          <w:fldChar w:fldCharType="end"/>
        </w:r>
      </w:hyperlink>
    </w:p>
    <w:p w14:paraId="26F96556" w14:textId="77777777" w:rsidR="007C1D76" w:rsidRPr="0042570E" w:rsidRDefault="007C1D76">
      <w:pPr>
        <w:pStyle w:val="Sommario1"/>
        <w:tabs>
          <w:tab w:val="right" w:leader="dot" w:pos="9628"/>
        </w:tabs>
        <w:rPr>
          <w:rFonts w:eastAsia="Times New Roman"/>
          <w:noProof/>
          <w:lang w:eastAsia="it-IT"/>
        </w:rPr>
      </w:pPr>
      <w:hyperlink w:anchor="_Toc531379246" w:history="1">
        <w:r w:rsidRPr="008C3F76">
          <w:rPr>
            <w:rStyle w:val="Collegamentoipertestuale"/>
            <w:noProof/>
          </w:rPr>
          <w:t>Andarono dunque e videro dove egli dimorava</w:t>
        </w:r>
        <w:r>
          <w:rPr>
            <w:noProof/>
            <w:webHidden/>
          </w:rPr>
          <w:tab/>
        </w:r>
        <w:r>
          <w:rPr>
            <w:noProof/>
            <w:webHidden/>
          </w:rPr>
          <w:fldChar w:fldCharType="begin"/>
        </w:r>
        <w:r>
          <w:rPr>
            <w:noProof/>
            <w:webHidden/>
          </w:rPr>
          <w:instrText xml:space="preserve"> PAGEREF _Toc531379246 \h </w:instrText>
        </w:r>
        <w:r>
          <w:rPr>
            <w:noProof/>
            <w:webHidden/>
          </w:rPr>
        </w:r>
        <w:r>
          <w:rPr>
            <w:noProof/>
            <w:webHidden/>
          </w:rPr>
          <w:fldChar w:fldCharType="separate"/>
        </w:r>
        <w:r>
          <w:rPr>
            <w:noProof/>
            <w:webHidden/>
          </w:rPr>
          <w:t>569</w:t>
        </w:r>
        <w:r>
          <w:rPr>
            <w:noProof/>
            <w:webHidden/>
          </w:rPr>
          <w:fldChar w:fldCharType="end"/>
        </w:r>
      </w:hyperlink>
    </w:p>
    <w:p w14:paraId="48B15521" w14:textId="77777777" w:rsidR="007C1D76" w:rsidRPr="0042570E" w:rsidRDefault="007C1D76">
      <w:pPr>
        <w:pStyle w:val="Sommario2"/>
        <w:tabs>
          <w:tab w:val="right" w:leader="dot" w:pos="9628"/>
        </w:tabs>
        <w:rPr>
          <w:rFonts w:eastAsia="Times New Roman"/>
          <w:noProof/>
          <w:lang w:eastAsia="it-IT"/>
        </w:rPr>
      </w:pPr>
      <w:hyperlink w:anchor="_Toc531379247" w:history="1">
        <w:r w:rsidRPr="008C3F76">
          <w:rPr>
            <w:rStyle w:val="Collegamentoipertestuale"/>
            <w:rFonts w:ascii="Book Antiqua" w:hAnsi="Book Antiqua"/>
            <w:noProof/>
          </w:rPr>
          <w:t>23 Novembre</w:t>
        </w:r>
        <w:r>
          <w:rPr>
            <w:noProof/>
            <w:webHidden/>
          </w:rPr>
          <w:tab/>
        </w:r>
        <w:r>
          <w:rPr>
            <w:noProof/>
            <w:webHidden/>
          </w:rPr>
          <w:fldChar w:fldCharType="begin"/>
        </w:r>
        <w:r>
          <w:rPr>
            <w:noProof/>
            <w:webHidden/>
          </w:rPr>
          <w:instrText xml:space="preserve"> PAGEREF _Toc531379247 \h </w:instrText>
        </w:r>
        <w:r>
          <w:rPr>
            <w:noProof/>
            <w:webHidden/>
          </w:rPr>
        </w:r>
        <w:r>
          <w:rPr>
            <w:noProof/>
            <w:webHidden/>
          </w:rPr>
          <w:fldChar w:fldCharType="separate"/>
        </w:r>
        <w:r>
          <w:rPr>
            <w:noProof/>
            <w:webHidden/>
          </w:rPr>
          <w:t>573</w:t>
        </w:r>
        <w:r>
          <w:rPr>
            <w:noProof/>
            <w:webHidden/>
          </w:rPr>
          <w:fldChar w:fldCharType="end"/>
        </w:r>
      </w:hyperlink>
    </w:p>
    <w:p w14:paraId="561BB85E" w14:textId="77777777" w:rsidR="007C1D76" w:rsidRPr="0042570E" w:rsidRDefault="007C1D76">
      <w:pPr>
        <w:pStyle w:val="Sommario1"/>
        <w:tabs>
          <w:tab w:val="right" w:leader="dot" w:pos="9628"/>
        </w:tabs>
        <w:rPr>
          <w:rFonts w:eastAsia="Times New Roman"/>
          <w:noProof/>
          <w:lang w:eastAsia="it-IT"/>
        </w:rPr>
      </w:pPr>
      <w:hyperlink w:anchor="_Toc531379248" w:history="1">
        <w:r w:rsidRPr="008C3F76">
          <w:rPr>
            <w:rStyle w:val="Collegamentoipertestuale"/>
            <w:noProof/>
          </w:rPr>
          <w:t>Molti demòni erano entrati in lui</w:t>
        </w:r>
        <w:r>
          <w:rPr>
            <w:noProof/>
            <w:webHidden/>
          </w:rPr>
          <w:tab/>
        </w:r>
        <w:r>
          <w:rPr>
            <w:noProof/>
            <w:webHidden/>
          </w:rPr>
          <w:fldChar w:fldCharType="begin"/>
        </w:r>
        <w:r>
          <w:rPr>
            <w:noProof/>
            <w:webHidden/>
          </w:rPr>
          <w:instrText xml:space="preserve"> PAGEREF _Toc531379248 \h </w:instrText>
        </w:r>
        <w:r>
          <w:rPr>
            <w:noProof/>
            <w:webHidden/>
          </w:rPr>
        </w:r>
        <w:r>
          <w:rPr>
            <w:noProof/>
            <w:webHidden/>
          </w:rPr>
          <w:fldChar w:fldCharType="separate"/>
        </w:r>
        <w:r>
          <w:rPr>
            <w:noProof/>
            <w:webHidden/>
          </w:rPr>
          <w:t>573</w:t>
        </w:r>
        <w:r>
          <w:rPr>
            <w:noProof/>
            <w:webHidden/>
          </w:rPr>
          <w:fldChar w:fldCharType="end"/>
        </w:r>
      </w:hyperlink>
    </w:p>
    <w:p w14:paraId="007CBEC7" w14:textId="77777777" w:rsidR="007C1D76" w:rsidRPr="0042570E" w:rsidRDefault="007C1D76">
      <w:pPr>
        <w:pStyle w:val="Sommario2"/>
        <w:tabs>
          <w:tab w:val="right" w:leader="dot" w:pos="9628"/>
        </w:tabs>
        <w:rPr>
          <w:rFonts w:eastAsia="Times New Roman"/>
          <w:noProof/>
          <w:lang w:eastAsia="it-IT"/>
        </w:rPr>
      </w:pPr>
      <w:hyperlink w:anchor="_Toc531379249" w:history="1">
        <w:r w:rsidRPr="008C3F76">
          <w:rPr>
            <w:rStyle w:val="Collegamentoipertestuale"/>
            <w:rFonts w:ascii="Book Antiqua" w:hAnsi="Book Antiqua"/>
            <w:noProof/>
          </w:rPr>
          <w:t>24 Novembre</w:t>
        </w:r>
        <w:r>
          <w:rPr>
            <w:noProof/>
            <w:webHidden/>
          </w:rPr>
          <w:tab/>
        </w:r>
        <w:r>
          <w:rPr>
            <w:noProof/>
            <w:webHidden/>
          </w:rPr>
          <w:fldChar w:fldCharType="begin"/>
        </w:r>
        <w:r>
          <w:rPr>
            <w:noProof/>
            <w:webHidden/>
          </w:rPr>
          <w:instrText xml:space="preserve"> PAGEREF _Toc531379249 \h </w:instrText>
        </w:r>
        <w:r>
          <w:rPr>
            <w:noProof/>
            <w:webHidden/>
          </w:rPr>
        </w:r>
        <w:r>
          <w:rPr>
            <w:noProof/>
            <w:webHidden/>
          </w:rPr>
          <w:fldChar w:fldCharType="separate"/>
        </w:r>
        <w:r>
          <w:rPr>
            <w:noProof/>
            <w:webHidden/>
          </w:rPr>
          <w:t>577</w:t>
        </w:r>
        <w:r>
          <w:rPr>
            <w:noProof/>
            <w:webHidden/>
          </w:rPr>
          <w:fldChar w:fldCharType="end"/>
        </w:r>
      </w:hyperlink>
    </w:p>
    <w:p w14:paraId="4CAF767D" w14:textId="77777777" w:rsidR="007C1D76" w:rsidRPr="0042570E" w:rsidRDefault="007C1D76">
      <w:pPr>
        <w:pStyle w:val="Sommario1"/>
        <w:tabs>
          <w:tab w:val="right" w:leader="dot" w:pos="9628"/>
        </w:tabs>
        <w:rPr>
          <w:rFonts w:eastAsia="Times New Roman"/>
          <w:noProof/>
          <w:lang w:eastAsia="it-IT"/>
        </w:rPr>
      </w:pPr>
      <w:hyperlink w:anchor="_Toc531379250" w:history="1">
        <w:r w:rsidRPr="008C3F76">
          <w:rPr>
            <w:rStyle w:val="Collegamentoipertestuale"/>
            <w:noProof/>
          </w:rPr>
          <w:t>Purtroppo lei non ha un figlio e suo marito è vecchio</w:t>
        </w:r>
        <w:r>
          <w:rPr>
            <w:noProof/>
            <w:webHidden/>
          </w:rPr>
          <w:tab/>
        </w:r>
        <w:r>
          <w:rPr>
            <w:noProof/>
            <w:webHidden/>
          </w:rPr>
          <w:fldChar w:fldCharType="begin"/>
        </w:r>
        <w:r>
          <w:rPr>
            <w:noProof/>
            <w:webHidden/>
          </w:rPr>
          <w:instrText xml:space="preserve"> PAGEREF _Toc531379250 \h </w:instrText>
        </w:r>
        <w:r>
          <w:rPr>
            <w:noProof/>
            <w:webHidden/>
          </w:rPr>
        </w:r>
        <w:r>
          <w:rPr>
            <w:noProof/>
            <w:webHidden/>
          </w:rPr>
          <w:fldChar w:fldCharType="separate"/>
        </w:r>
        <w:r>
          <w:rPr>
            <w:noProof/>
            <w:webHidden/>
          </w:rPr>
          <w:t>577</w:t>
        </w:r>
        <w:r>
          <w:rPr>
            <w:noProof/>
            <w:webHidden/>
          </w:rPr>
          <w:fldChar w:fldCharType="end"/>
        </w:r>
      </w:hyperlink>
    </w:p>
    <w:p w14:paraId="02617AF9" w14:textId="77777777" w:rsidR="007C1D76" w:rsidRPr="0042570E" w:rsidRDefault="007C1D76">
      <w:pPr>
        <w:pStyle w:val="Sommario2"/>
        <w:tabs>
          <w:tab w:val="right" w:leader="dot" w:pos="9628"/>
        </w:tabs>
        <w:rPr>
          <w:rFonts w:eastAsia="Times New Roman"/>
          <w:noProof/>
          <w:lang w:eastAsia="it-IT"/>
        </w:rPr>
      </w:pPr>
      <w:hyperlink w:anchor="_Toc531379251" w:history="1">
        <w:r w:rsidRPr="008C3F76">
          <w:rPr>
            <w:rStyle w:val="Collegamentoipertestuale"/>
            <w:rFonts w:ascii="Book Antiqua" w:hAnsi="Book Antiqua"/>
            <w:noProof/>
          </w:rPr>
          <w:t>25 Novembre</w:t>
        </w:r>
        <w:r>
          <w:rPr>
            <w:noProof/>
            <w:webHidden/>
          </w:rPr>
          <w:tab/>
        </w:r>
        <w:r>
          <w:rPr>
            <w:noProof/>
            <w:webHidden/>
          </w:rPr>
          <w:fldChar w:fldCharType="begin"/>
        </w:r>
        <w:r>
          <w:rPr>
            <w:noProof/>
            <w:webHidden/>
          </w:rPr>
          <w:instrText xml:space="preserve"> PAGEREF _Toc531379251 \h </w:instrText>
        </w:r>
        <w:r>
          <w:rPr>
            <w:noProof/>
            <w:webHidden/>
          </w:rPr>
        </w:r>
        <w:r>
          <w:rPr>
            <w:noProof/>
            <w:webHidden/>
          </w:rPr>
          <w:fldChar w:fldCharType="separate"/>
        </w:r>
        <w:r>
          <w:rPr>
            <w:noProof/>
            <w:webHidden/>
          </w:rPr>
          <w:t>581</w:t>
        </w:r>
        <w:r>
          <w:rPr>
            <w:noProof/>
            <w:webHidden/>
          </w:rPr>
          <w:fldChar w:fldCharType="end"/>
        </w:r>
      </w:hyperlink>
    </w:p>
    <w:p w14:paraId="70B74E10" w14:textId="77777777" w:rsidR="007C1D76" w:rsidRPr="0042570E" w:rsidRDefault="007C1D76">
      <w:pPr>
        <w:pStyle w:val="Sommario1"/>
        <w:tabs>
          <w:tab w:val="right" w:leader="dot" w:pos="9628"/>
        </w:tabs>
        <w:rPr>
          <w:rFonts w:eastAsia="Times New Roman"/>
          <w:noProof/>
          <w:lang w:eastAsia="it-IT"/>
        </w:rPr>
      </w:pPr>
      <w:hyperlink w:anchor="_Toc531379252" w:history="1">
        <w:r w:rsidRPr="008C3F76">
          <w:rPr>
            <w:rStyle w:val="Collegamentoipertestuale"/>
            <w:noProof/>
          </w:rPr>
          <w:t>E I DUE DIVENTERANNO UNA CARNE SOLA</w:t>
        </w:r>
        <w:r>
          <w:rPr>
            <w:noProof/>
            <w:webHidden/>
          </w:rPr>
          <w:tab/>
        </w:r>
        <w:r>
          <w:rPr>
            <w:noProof/>
            <w:webHidden/>
          </w:rPr>
          <w:fldChar w:fldCharType="begin"/>
        </w:r>
        <w:r>
          <w:rPr>
            <w:noProof/>
            <w:webHidden/>
          </w:rPr>
          <w:instrText xml:space="preserve"> PAGEREF _Toc531379252 \h </w:instrText>
        </w:r>
        <w:r>
          <w:rPr>
            <w:noProof/>
            <w:webHidden/>
          </w:rPr>
        </w:r>
        <w:r>
          <w:rPr>
            <w:noProof/>
            <w:webHidden/>
          </w:rPr>
          <w:fldChar w:fldCharType="separate"/>
        </w:r>
        <w:r>
          <w:rPr>
            <w:noProof/>
            <w:webHidden/>
          </w:rPr>
          <w:t>581</w:t>
        </w:r>
        <w:r>
          <w:rPr>
            <w:noProof/>
            <w:webHidden/>
          </w:rPr>
          <w:fldChar w:fldCharType="end"/>
        </w:r>
      </w:hyperlink>
    </w:p>
    <w:p w14:paraId="433AB114" w14:textId="77777777" w:rsidR="007C1D76" w:rsidRPr="0042570E" w:rsidRDefault="007C1D76">
      <w:pPr>
        <w:pStyle w:val="Sommario2"/>
        <w:tabs>
          <w:tab w:val="right" w:leader="dot" w:pos="9628"/>
        </w:tabs>
        <w:rPr>
          <w:rFonts w:eastAsia="Times New Roman"/>
          <w:noProof/>
          <w:lang w:eastAsia="it-IT"/>
        </w:rPr>
      </w:pPr>
      <w:hyperlink w:anchor="_Toc531379253" w:history="1">
        <w:r w:rsidRPr="008C3F76">
          <w:rPr>
            <w:rStyle w:val="Collegamentoipertestuale"/>
            <w:rFonts w:ascii="Book Antiqua" w:hAnsi="Book Antiqua"/>
            <w:noProof/>
          </w:rPr>
          <w:t>26 Novembre</w:t>
        </w:r>
        <w:r>
          <w:rPr>
            <w:noProof/>
            <w:webHidden/>
          </w:rPr>
          <w:tab/>
        </w:r>
        <w:r>
          <w:rPr>
            <w:noProof/>
            <w:webHidden/>
          </w:rPr>
          <w:fldChar w:fldCharType="begin"/>
        </w:r>
        <w:r>
          <w:rPr>
            <w:noProof/>
            <w:webHidden/>
          </w:rPr>
          <w:instrText xml:space="preserve"> PAGEREF _Toc531379253 \h </w:instrText>
        </w:r>
        <w:r>
          <w:rPr>
            <w:noProof/>
            <w:webHidden/>
          </w:rPr>
        </w:r>
        <w:r>
          <w:rPr>
            <w:noProof/>
            <w:webHidden/>
          </w:rPr>
          <w:fldChar w:fldCharType="separate"/>
        </w:r>
        <w:r>
          <w:rPr>
            <w:noProof/>
            <w:webHidden/>
          </w:rPr>
          <w:t>584</w:t>
        </w:r>
        <w:r>
          <w:rPr>
            <w:noProof/>
            <w:webHidden/>
          </w:rPr>
          <w:fldChar w:fldCharType="end"/>
        </w:r>
      </w:hyperlink>
    </w:p>
    <w:p w14:paraId="3DA82103" w14:textId="77777777" w:rsidR="007C1D76" w:rsidRPr="0042570E" w:rsidRDefault="007C1D76">
      <w:pPr>
        <w:pStyle w:val="Sommario1"/>
        <w:tabs>
          <w:tab w:val="right" w:leader="dot" w:pos="9628"/>
        </w:tabs>
        <w:rPr>
          <w:rFonts w:eastAsia="Times New Roman"/>
          <w:noProof/>
          <w:lang w:eastAsia="it-IT"/>
        </w:rPr>
      </w:pPr>
      <w:hyperlink w:anchor="_Toc531379254" w:history="1">
        <w:r w:rsidRPr="008C3F76">
          <w:rPr>
            <w:rStyle w:val="Collegamentoipertestuale"/>
            <w:noProof/>
          </w:rPr>
          <w:t>Noi abbiamo lasciato tutto e ti abbiamo seguito</w:t>
        </w:r>
        <w:r>
          <w:rPr>
            <w:noProof/>
            <w:webHidden/>
          </w:rPr>
          <w:tab/>
        </w:r>
        <w:r>
          <w:rPr>
            <w:noProof/>
            <w:webHidden/>
          </w:rPr>
          <w:fldChar w:fldCharType="begin"/>
        </w:r>
        <w:r>
          <w:rPr>
            <w:noProof/>
            <w:webHidden/>
          </w:rPr>
          <w:instrText xml:space="preserve"> PAGEREF _Toc531379254 \h </w:instrText>
        </w:r>
        <w:r>
          <w:rPr>
            <w:noProof/>
            <w:webHidden/>
          </w:rPr>
        </w:r>
        <w:r>
          <w:rPr>
            <w:noProof/>
            <w:webHidden/>
          </w:rPr>
          <w:fldChar w:fldCharType="separate"/>
        </w:r>
        <w:r>
          <w:rPr>
            <w:noProof/>
            <w:webHidden/>
          </w:rPr>
          <w:t>584</w:t>
        </w:r>
        <w:r>
          <w:rPr>
            <w:noProof/>
            <w:webHidden/>
          </w:rPr>
          <w:fldChar w:fldCharType="end"/>
        </w:r>
      </w:hyperlink>
    </w:p>
    <w:p w14:paraId="76073446" w14:textId="77777777" w:rsidR="007C1D76" w:rsidRPr="0042570E" w:rsidRDefault="007C1D76">
      <w:pPr>
        <w:pStyle w:val="Sommario2"/>
        <w:tabs>
          <w:tab w:val="right" w:leader="dot" w:pos="9628"/>
        </w:tabs>
        <w:rPr>
          <w:rFonts w:eastAsia="Times New Roman"/>
          <w:noProof/>
          <w:lang w:eastAsia="it-IT"/>
        </w:rPr>
      </w:pPr>
      <w:hyperlink w:anchor="_Toc531379255" w:history="1">
        <w:r w:rsidRPr="008C3F76">
          <w:rPr>
            <w:rStyle w:val="Collegamentoipertestuale"/>
            <w:rFonts w:ascii="Book Antiqua" w:hAnsi="Book Antiqua"/>
            <w:noProof/>
          </w:rPr>
          <w:t>27 Novembre</w:t>
        </w:r>
        <w:r>
          <w:rPr>
            <w:noProof/>
            <w:webHidden/>
          </w:rPr>
          <w:tab/>
        </w:r>
        <w:r>
          <w:rPr>
            <w:noProof/>
            <w:webHidden/>
          </w:rPr>
          <w:fldChar w:fldCharType="begin"/>
        </w:r>
        <w:r>
          <w:rPr>
            <w:noProof/>
            <w:webHidden/>
          </w:rPr>
          <w:instrText xml:space="preserve"> PAGEREF _Toc531379255 \h </w:instrText>
        </w:r>
        <w:r>
          <w:rPr>
            <w:noProof/>
            <w:webHidden/>
          </w:rPr>
        </w:r>
        <w:r>
          <w:rPr>
            <w:noProof/>
            <w:webHidden/>
          </w:rPr>
          <w:fldChar w:fldCharType="separate"/>
        </w:r>
        <w:r>
          <w:rPr>
            <w:noProof/>
            <w:webHidden/>
          </w:rPr>
          <w:t>588</w:t>
        </w:r>
        <w:r>
          <w:rPr>
            <w:noProof/>
            <w:webHidden/>
          </w:rPr>
          <w:fldChar w:fldCharType="end"/>
        </w:r>
      </w:hyperlink>
    </w:p>
    <w:p w14:paraId="0D6D4683" w14:textId="77777777" w:rsidR="007C1D76" w:rsidRPr="0042570E" w:rsidRDefault="007C1D76">
      <w:pPr>
        <w:pStyle w:val="Sommario1"/>
        <w:tabs>
          <w:tab w:val="right" w:leader="dot" w:pos="9628"/>
        </w:tabs>
        <w:rPr>
          <w:rFonts w:eastAsia="Times New Roman"/>
          <w:noProof/>
          <w:lang w:eastAsia="it-IT"/>
        </w:rPr>
      </w:pPr>
      <w:hyperlink w:anchor="_Toc531379256" w:history="1">
        <w:r w:rsidRPr="008C3F76">
          <w:rPr>
            <w:rStyle w:val="Collegamentoipertestuale"/>
            <w:noProof/>
          </w:rPr>
          <w:t>Il domani si preoccuperà di se stesso</w:t>
        </w:r>
        <w:r>
          <w:rPr>
            <w:noProof/>
            <w:webHidden/>
          </w:rPr>
          <w:tab/>
        </w:r>
        <w:r>
          <w:rPr>
            <w:noProof/>
            <w:webHidden/>
          </w:rPr>
          <w:fldChar w:fldCharType="begin"/>
        </w:r>
        <w:r>
          <w:rPr>
            <w:noProof/>
            <w:webHidden/>
          </w:rPr>
          <w:instrText xml:space="preserve"> PAGEREF _Toc531379256 \h </w:instrText>
        </w:r>
        <w:r>
          <w:rPr>
            <w:noProof/>
            <w:webHidden/>
          </w:rPr>
        </w:r>
        <w:r>
          <w:rPr>
            <w:noProof/>
            <w:webHidden/>
          </w:rPr>
          <w:fldChar w:fldCharType="separate"/>
        </w:r>
        <w:r>
          <w:rPr>
            <w:noProof/>
            <w:webHidden/>
          </w:rPr>
          <w:t>588</w:t>
        </w:r>
        <w:r>
          <w:rPr>
            <w:noProof/>
            <w:webHidden/>
          </w:rPr>
          <w:fldChar w:fldCharType="end"/>
        </w:r>
      </w:hyperlink>
    </w:p>
    <w:p w14:paraId="3436C46A" w14:textId="77777777" w:rsidR="007C1D76" w:rsidRPr="0042570E" w:rsidRDefault="007C1D76">
      <w:pPr>
        <w:pStyle w:val="Sommario2"/>
        <w:tabs>
          <w:tab w:val="right" w:leader="dot" w:pos="9628"/>
        </w:tabs>
        <w:rPr>
          <w:rFonts w:eastAsia="Times New Roman"/>
          <w:noProof/>
          <w:lang w:eastAsia="it-IT"/>
        </w:rPr>
      </w:pPr>
      <w:hyperlink w:anchor="_Toc531379257" w:history="1">
        <w:r w:rsidRPr="008C3F76">
          <w:rPr>
            <w:rStyle w:val="Collegamentoipertestuale"/>
            <w:rFonts w:ascii="Book Antiqua" w:hAnsi="Book Antiqua"/>
            <w:noProof/>
          </w:rPr>
          <w:t>28 Novembre</w:t>
        </w:r>
        <w:r>
          <w:rPr>
            <w:noProof/>
            <w:webHidden/>
          </w:rPr>
          <w:tab/>
        </w:r>
        <w:r>
          <w:rPr>
            <w:noProof/>
            <w:webHidden/>
          </w:rPr>
          <w:fldChar w:fldCharType="begin"/>
        </w:r>
        <w:r>
          <w:rPr>
            <w:noProof/>
            <w:webHidden/>
          </w:rPr>
          <w:instrText xml:space="preserve"> PAGEREF _Toc531379257 \h </w:instrText>
        </w:r>
        <w:r>
          <w:rPr>
            <w:noProof/>
            <w:webHidden/>
          </w:rPr>
        </w:r>
        <w:r>
          <w:rPr>
            <w:noProof/>
            <w:webHidden/>
          </w:rPr>
          <w:fldChar w:fldCharType="separate"/>
        </w:r>
        <w:r>
          <w:rPr>
            <w:noProof/>
            <w:webHidden/>
          </w:rPr>
          <w:t>592</w:t>
        </w:r>
        <w:r>
          <w:rPr>
            <w:noProof/>
            <w:webHidden/>
          </w:rPr>
          <w:fldChar w:fldCharType="end"/>
        </w:r>
      </w:hyperlink>
    </w:p>
    <w:p w14:paraId="3419F285" w14:textId="77777777" w:rsidR="007C1D76" w:rsidRPr="0042570E" w:rsidRDefault="007C1D76">
      <w:pPr>
        <w:pStyle w:val="Sommario1"/>
        <w:tabs>
          <w:tab w:val="right" w:leader="dot" w:pos="9628"/>
        </w:tabs>
        <w:rPr>
          <w:rFonts w:eastAsia="Times New Roman"/>
          <w:noProof/>
          <w:lang w:eastAsia="it-IT"/>
        </w:rPr>
      </w:pPr>
      <w:hyperlink w:anchor="_Toc531379258" w:history="1">
        <w:r w:rsidRPr="008C3F76">
          <w:rPr>
            <w:rStyle w:val="Collegamentoipertestuale"/>
            <w:noProof/>
          </w:rPr>
          <w:t>Rabbì, tu sei il Figlio di Dio, tu sei il re d’Israele!</w:t>
        </w:r>
        <w:r>
          <w:rPr>
            <w:noProof/>
            <w:webHidden/>
          </w:rPr>
          <w:tab/>
        </w:r>
        <w:r>
          <w:rPr>
            <w:noProof/>
            <w:webHidden/>
          </w:rPr>
          <w:fldChar w:fldCharType="begin"/>
        </w:r>
        <w:r>
          <w:rPr>
            <w:noProof/>
            <w:webHidden/>
          </w:rPr>
          <w:instrText xml:space="preserve"> PAGEREF _Toc531379258 \h </w:instrText>
        </w:r>
        <w:r>
          <w:rPr>
            <w:noProof/>
            <w:webHidden/>
          </w:rPr>
        </w:r>
        <w:r>
          <w:rPr>
            <w:noProof/>
            <w:webHidden/>
          </w:rPr>
          <w:fldChar w:fldCharType="separate"/>
        </w:r>
        <w:r>
          <w:rPr>
            <w:noProof/>
            <w:webHidden/>
          </w:rPr>
          <w:t>593</w:t>
        </w:r>
        <w:r>
          <w:rPr>
            <w:noProof/>
            <w:webHidden/>
          </w:rPr>
          <w:fldChar w:fldCharType="end"/>
        </w:r>
      </w:hyperlink>
    </w:p>
    <w:p w14:paraId="6279B440" w14:textId="77777777" w:rsidR="007C1D76" w:rsidRPr="0042570E" w:rsidRDefault="007C1D76">
      <w:pPr>
        <w:pStyle w:val="Sommario2"/>
        <w:tabs>
          <w:tab w:val="right" w:leader="dot" w:pos="9628"/>
        </w:tabs>
        <w:rPr>
          <w:rFonts w:eastAsia="Times New Roman"/>
          <w:noProof/>
          <w:lang w:eastAsia="it-IT"/>
        </w:rPr>
      </w:pPr>
      <w:hyperlink w:anchor="_Toc531379259" w:history="1">
        <w:r w:rsidRPr="008C3F76">
          <w:rPr>
            <w:rStyle w:val="Collegamentoipertestuale"/>
            <w:rFonts w:ascii="Book Antiqua" w:hAnsi="Book Antiqua"/>
            <w:noProof/>
          </w:rPr>
          <w:t>29 Novembre</w:t>
        </w:r>
        <w:r>
          <w:rPr>
            <w:noProof/>
            <w:webHidden/>
          </w:rPr>
          <w:tab/>
        </w:r>
        <w:r>
          <w:rPr>
            <w:noProof/>
            <w:webHidden/>
          </w:rPr>
          <w:fldChar w:fldCharType="begin"/>
        </w:r>
        <w:r>
          <w:rPr>
            <w:noProof/>
            <w:webHidden/>
          </w:rPr>
          <w:instrText xml:space="preserve"> PAGEREF _Toc531379259 \h </w:instrText>
        </w:r>
        <w:r>
          <w:rPr>
            <w:noProof/>
            <w:webHidden/>
          </w:rPr>
        </w:r>
        <w:r>
          <w:rPr>
            <w:noProof/>
            <w:webHidden/>
          </w:rPr>
          <w:fldChar w:fldCharType="separate"/>
        </w:r>
        <w:r>
          <w:rPr>
            <w:noProof/>
            <w:webHidden/>
          </w:rPr>
          <w:t>597</w:t>
        </w:r>
        <w:r>
          <w:rPr>
            <w:noProof/>
            <w:webHidden/>
          </w:rPr>
          <w:fldChar w:fldCharType="end"/>
        </w:r>
      </w:hyperlink>
    </w:p>
    <w:p w14:paraId="7204F694" w14:textId="77777777" w:rsidR="007C1D76" w:rsidRPr="0042570E" w:rsidRDefault="007C1D76">
      <w:pPr>
        <w:pStyle w:val="Sommario1"/>
        <w:tabs>
          <w:tab w:val="right" w:leader="dot" w:pos="9628"/>
        </w:tabs>
        <w:rPr>
          <w:rFonts w:eastAsia="Times New Roman"/>
          <w:noProof/>
          <w:lang w:eastAsia="it-IT"/>
        </w:rPr>
      </w:pPr>
      <w:hyperlink w:anchor="_Toc531379260" w:history="1">
        <w:r w:rsidRPr="008C3F76">
          <w:rPr>
            <w:rStyle w:val="Collegamentoipertestuale"/>
            <w:noProof/>
          </w:rPr>
          <w:t>Il Signore me ne ha nascosto il motivo; non me l’ha rivelato</w:t>
        </w:r>
        <w:r>
          <w:rPr>
            <w:noProof/>
            <w:webHidden/>
          </w:rPr>
          <w:tab/>
        </w:r>
        <w:r>
          <w:rPr>
            <w:noProof/>
            <w:webHidden/>
          </w:rPr>
          <w:fldChar w:fldCharType="begin"/>
        </w:r>
        <w:r>
          <w:rPr>
            <w:noProof/>
            <w:webHidden/>
          </w:rPr>
          <w:instrText xml:space="preserve"> PAGEREF _Toc531379260 \h </w:instrText>
        </w:r>
        <w:r>
          <w:rPr>
            <w:noProof/>
            <w:webHidden/>
          </w:rPr>
        </w:r>
        <w:r>
          <w:rPr>
            <w:noProof/>
            <w:webHidden/>
          </w:rPr>
          <w:fldChar w:fldCharType="separate"/>
        </w:r>
        <w:r>
          <w:rPr>
            <w:noProof/>
            <w:webHidden/>
          </w:rPr>
          <w:t>597</w:t>
        </w:r>
        <w:r>
          <w:rPr>
            <w:noProof/>
            <w:webHidden/>
          </w:rPr>
          <w:fldChar w:fldCharType="end"/>
        </w:r>
      </w:hyperlink>
    </w:p>
    <w:p w14:paraId="43748B38" w14:textId="77777777" w:rsidR="007C1D76" w:rsidRPr="0042570E" w:rsidRDefault="007C1D76">
      <w:pPr>
        <w:pStyle w:val="Sommario2"/>
        <w:tabs>
          <w:tab w:val="right" w:leader="dot" w:pos="9628"/>
        </w:tabs>
        <w:rPr>
          <w:rFonts w:eastAsia="Times New Roman"/>
          <w:noProof/>
          <w:lang w:eastAsia="it-IT"/>
        </w:rPr>
      </w:pPr>
      <w:hyperlink w:anchor="_Toc531379261" w:history="1">
        <w:r w:rsidRPr="008C3F76">
          <w:rPr>
            <w:rStyle w:val="Collegamentoipertestuale"/>
            <w:rFonts w:ascii="Book Antiqua" w:hAnsi="Book Antiqua"/>
            <w:noProof/>
          </w:rPr>
          <w:t>30 Novembre</w:t>
        </w:r>
        <w:r>
          <w:rPr>
            <w:noProof/>
            <w:webHidden/>
          </w:rPr>
          <w:tab/>
        </w:r>
        <w:r>
          <w:rPr>
            <w:noProof/>
            <w:webHidden/>
          </w:rPr>
          <w:fldChar w:fldCharType="begin"/>
        </w:r>
        <w:r>
          <w:rPr>
            <w:noProof/>
            <w:webHidden/>
          </w:rPr>
          <w:instrText xml:space="preserve"> PAGEREF _Toc531379261 \h </w:instrText>
        </w:r>
        <w:r>
          <w:rPr>
            <w:noProof/>
            <w:webHidden/>
          </w:rPr>
        </w:r>
        <w:r>
          <w:rPr>
            <w:noProof/>
            <w:webHidden/>
          </w:rPr>
          <w:fldChar w:fldCharType="separate"/>
        </w:r>
        <w:r>
          <w:rPr>
            <w:noProof/>
            <w:webHidden/>
          </w:rPr>
          <w:t>601</w:t>
        </w:r>
        <w:r>
          <w:rPr>
            <w:noProof/>
            <w:webHidden/>
          </w:rPr>
          <w:fldChar w:fldCharType="end"/>
        </w:r>
      </w:hyperlink>
    </w:p>
    <w:p w14:paraId="690DBC22" w14:textId="77777777" w:rsidR="007C1D76" w:rsidRPr="0042570E" w:rsidRDefault="007C1D76">
      <w:pPr>
        <w:pStyle w:val="Sommario1"/>
        <w:tabs>
          <w:tab w:val="right" w:leader="dot" w:pos="9628"/>
        </w:tabs>
        <w:rPr>
          <w:rFonts w:eastAsia="Times New Roman"/>
          <w:noProof/>
          <w:lang w:eastAsia="it-IT"/>
        </w:rPr>
      </w:pPr>
      <w:hyperlink w:anchor="_Toc531379262" w:history="1">
        <w:r w:rsidRPr="008C3F76">
          <w:rPr>
            <w:rStyle w:val="Collegamentoipertestuale"/>
            <w:noProof/>
          </w:rPr>
          <w:t>E CHI PUÒ ESSERE SALVATO?</w:t>
        </w:r>
        <w:r>
          <w:rPr>
            <w:noProof/>
            <w:webHidden/>
          </w:rPr>
          <w:tab/>
        </w:r>
        <w:r>
          <w:rPr>
            <w:noProof/>
            <w:webHidden/>
          </w:rPr>
          <w:fldChar w:fldCharType="begin"/>
        </w:r>
        <w:r>
          <w:rPr>
            <w:noProof/>
            <w:webHidden/>
          </w:rPr>
          <w:instrText xml:space="preserve"> PAGEREF _Toc531379262 \h </w:instrText>
        </w:r>
        <w:r>
          <w:rPr>
            <w:noProof/>
            <w:webHidden/>
          </w:rPr>
        </w:r>
        <w:r>
          <w:rPr>
            <w:noProof/>
            <w:webHidden/>
          </w:rPr>
          <w:fldChar w:fldCharType="separate"/>
        </w:r>
        <w:r>
          <w:rPr>
            <w:noProof/>
            <w:webHidden/>
          </w:rPr>
          <w:t>601</w:t>
        </w:r>
        <w:r>
          <w:rPr>
            <w:noProof/>
            <w:webHidden/>
          </w:rPr>
          <w:fldChar w:fldCharType="end"/>
        </w:r>
      </w:hyperlink>
    </w:p>
    <w:p w14:paraId="4EF7478E" w14:textId="77777777" w:rsidR="007C1D76" w:rsidRPr="0042570E" w:rsidRDefault="007C1D76">
      <w:pPr>
        <w:pStyle w:val="Sommario1"/>
        <w:tabs>
          <w:tab w:val="right" w:leader="dot" w:pos="9628"/>
        </w:tabs>
        <w:rPr>
          <w:rFonts w:eastAsia="Times New Roman"/>
          <w:noProof/>
          <w:lang w:eastAsia="it-IT"/>
        </w:rPr>
      </w:pPr>
      <w:hyperlink w:anchor="_Toc531379263" w:history="1">
        <w:r w:rsidRPr="008C3F76">
          <w:rPr>
            <w:rStyle w:val="Collegamentoipertestuale"/>
            <w:noProof/>
          </w:rPr>
          <w:t>Indice</w:t>
        </w:r>
        <w:r>
          <w:rPr>
            <w:noProof/>
            <w:webHidden/>
          </w:rPr>
          <w:tab/>
        </w:r>
        <w:r>
          <w:rPr>
            <w:noProof/>
            <w:webHidden/>
          </w:rPr>
          <w:fldChar w:fldCharType="begin"/>
        </w:r>
        <w:r>
          <w:rPr>
            <w:noProof/>
            <w:webHidden/>
          </w:rPr>
          <w:instrText xml:space="preserve"> PAGEREF _Toc531379263 \h </w:instrText>
        </w:r>
        <w:r>
          <w:rPr>
            <w:noProof/>
            <w:webHidden/>
          </w:rPr>
        </w:r>
        <w:r>
          <w:rPr>
            <w:noProof/>
            <w:webHidden/>
          </w:rPr>
          <w:fldChar w:fldCharType="separate"/>
        </w:r>
        <w:r>
          <w:rPr>
            <w:noProof/>
            <w:webHidden/>
          </w:rPr>
          <w:t>606</w:t>
        </w:r>
        <w:r>
          <w:rPr>
            <w:noProof/>
            <w:webHidden/>
          </w:rPr>
          <w:fldChar w:fldCharType="end"/>
        </w:r>
      </w:hyperlink>
    </w:p>
    <w:p w14:paraId="7F80FF4E" w14:textId="77777777" w:rsidR="007C1D76" w:rsidRPr="0042570E" w:rsidRDefault="007C1D76">
      <w:pPr>
        <w:pStyle w:val="Sommario1"/>
        <w:tabs>
          <w:tab w:val="right" w:leader="dot" w:pos="9628"/>
        </w:tabs>
        <w:rPr>
          <w:rFonts w:eastAsia="Times New Roman"/>
          <w:noProof/>
          <w:lang w:eastAsia="it-IT"/>
        </w:rPr>
      </w:pPr>
      <w:hyperlink w:anchor="_Toc531379264" w:history="1">
        <w:r w:rsidRPr="008C3F76">
          <w:rPr>
            <w:rStyle w:val="Collegamentoipertestuale"/>
            <w:rFonts w:ascii="Book Antiqua" w:hAnsi="Book Antiqua" w:cs="Arial"/>
            <w:noProof/>
          </w:rPr>
          <w:t>INDICE</w:t>
        </w:r>
        <w:r>
          <w:rPr>
            <w:noProof/>
            <w:webHidden/>
          </w:rPr>
          <w:tab/>
        </w:r>
        <w:r>
          <w:rPr>
            <w:noProof/>
            <w:webHidden/>
          </w:rPr>
          <w:fldChar w:fldCharType="begin"/>
        </w:r>
        <w:r>
          <w:rPr>
            <w:noProof/>
            <w:webHidden/>
          </w:rPr>
          <w:instrText xml:space="preserve"> PAGEREF _Toc531379264 \h </w:instrText>
        </w:r>
        <w:r>
          <w:rPr>
            <w:noProof/>
            <w:webHidden/>
          </w:rPr>
        </w:r>
        <w:r>
          <w:rPr>
            <w:noProof/>
            <w:webHidden/>
          </w:rPr>
          <w:fldChar w:fldCharType="separate"/>
        </w:r>
        <w:r>
          <w:rPr>
            <w:noProof/>
            <w:webHidden/>
          </w:rPr>
          <w:t>621</w:t>
        </w:r>
        <w:r>
          <w:rPr>
            <w:noProof/>
            <w:webHidden/>
          </w:rPr>
          <w:fldChar w:fldCharType="end"/>
        </w:r>
      </w:hyperlink>
    </w:p>
    <w:p w14:paraId="12CF42AF" w14:textId="77777777" w:rsidR="008E4A3C" w:rsidRPr="001241C3" w:rsidRDefault="008E4A3C" w:rsidP="008E4A3C">
      <w:pPr>
        <w:spacing w:after="120" w:line="240" w:lineRule="auto"/>
        <w:jc w:val="both"/>
        <w:rPr>
          <w:color w:val="000000"/>
        </w:rPr>
      </w:pPr>
      <w:r w:rsidRPr="001241C3">
        <w:rPr>
          <w:b/>
          <w:bCs/>
          <w:color w:val="000000"/>
        </w:rPr>
        <w:fldChar w:fldCharType="end"/>
      </w:r>
    </w:p>
    <w:p w14:paraId="343DE40E" w14:textId="77777777" w:rsidR="008E4A3C" w:rsidRPr="001241C3" w:rsidRDefault="008E4A3C" w:rsidP="008E4A3C"/>
    <w:p w14:paraId="4562B491" w14:textId="77777777" w:rsidR="008E4A3C" w:rsidRPr="001241C3" w:rsidRDefault="008E4A3C" w:rsidP="008E4A3C"/>
    <w:p w14:paraId="76B60374" w14:textId="77777777" w:rsidR="008E4A3C" w:rsidRPr="00E14535" w:rsidRDefault="008E4A3C" w:rsidP="008E4A3C">
      <w:pPr>
        <w:pStyle w:val="Titolo1"/>
        <w:jc w:val="center"/>
      </w:pPr>
    </w:p>
    <w:p w14:paraId="3FAF5EBE" w14:textId="77777777" w:rsidR="00F31399" w:rsidRPr="00E14535" w:rsidRDefault="00F31399" w:rsidP="002535A9">
      <w:pPr>
        <w:pStyle w:val="Titolo1"/>
        <w:jc w:val="center"/>
      </w:pPr>
    </w:p>
    <w:sectPr w:rsidR="00F31399" w:rsidRPr="00E14535" w:rsidSect="009F29EB">
      <w:footerReference w:type="default" r:id="rId12"/>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B5879" w14:textId="77777777" w:rsidR="0070759B" w:rsidRDefault="0070759B" w:rsidP="001E2AA3">
      <w:pPr>
        <w:spacing w:after="0" w:line="240" w:lineRule="auto"/>
      </w:pPr>
      <w:r>
        <w:separator/>
      </w:r>
    </w:p>
  </w:endnote>
  <w:endnote w:type="continuationSeparator" w:id="0">
    <w:p w14:paraId="024F421F" w14:textId="77777777" w:rsidR="0070759B" w:rsidRDefault="0070759B" w:rsidP="001E2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ar(--content-font)">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31A4" w14:textId="77777777" w:rsidR="007C1D76" w:rsidRDefault="007C1D76">
    <w:pPr>
      <w:pStyle w:val="Pidipagina"/>
      <w:jc w:val="right"/>
    </w:pPr>
    <w:r>
      <w:fldChar w:fldCharType="begin"/>
    </w:r>
    <w:r>
      <w:instrText>PAGE   \* MERGEFORMAT</w:instrText>
    </w:r>
    <w:r>
      <w:fldChar w:fldCharType="separate"/>
    </w:r>
    <w:r w:rsidR="00361687">
      <w:rPr>
        <w:noProof/>
      </w:rPr>
      <w:t>605</w:t>
    </w:r>
    <w:r>
      <w:fldChar w:fldCharType="end"/>
    </w:r>
  </w:p>
  <w:p w14:paraId="43A04728" w14:textId="77777777" w:rsidR="007C1D76" w:rsidRDefault="007C1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9B2C" w14:textId="77777777" w:rsidR="00507895" w:rsidRDefault="00507895">
    <w:pPr>
      <w:pStyle w:val="Pidipagina"/>
      <w:jc w:val="right"/>
    </w:pPr>
    <w:r>
      <w:fldChar w:fldCharType="begin"/>
    </w:r>
    <w:r>
      <w:instrText>PAGE   \* MERGEFORMAT</w:instrText>
    </w:r>
    <w:r>
      <w:fldChar w:fldCharType="separate"/>
    </w:r>
    <w:r w:rsidR="00361687">
      <w:rPr>
        <w:noProof/>
      </w:rPr>
      <w:t>620</w:t>
    </w:r>
    <w:r>
      <w:fldChar w:fldCharType="end"/>
    </w:r>
  </w:p>
  <w:p w14:paraId="1F16A40E" w14:textId="77777777" w:rsidR="00507895" w:rsidRDefault="005078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835EC" w14:textId="77777777" w:rsidR="0070759B" w:rsidRDefault="0070759B" w:rsidP="001E2AA3">
      <w:pPr>
        <w:spacing w:after="0" w:line="240" w:lineRule="auto"/>
      </w:pPr>
      <w:r>
        <w:separator/>
      </w:r>
    </w:p>
  </w:footnote>
  <w:footnote w:type="continuationSeparator" w:id="0">
    <w:p w14:paraId="7C75F3D8" w14:textId="77777777" w:rsidR="0070759B" w:rsidRDefault="0070759B" w:rsidP="001E2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26D"/>
      </v:shape>
    </w:pict>
  </w:numPicBullet>
  <w:abstractNum w:abstractNumId="0" w15:restartNumberingAfterBreak="0">
    <w:nsid w:val="003E6C76"/>
    <w:multiLevelType w:val="hybridMultilevel"/>
    <w:tmpl w:val="8FFE8C9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75381A"/>
    <w:multiLevelType w:val="hybridMultilevel"/>
    <w:tmpl w:val="E7E859C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0C77532"/>
    <w:multiLevelType w:val="hybridMultilevel"/>
    <w:tmpl w:val="A0820F2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1AB2DD0"/>
    <w:multiLevelType w:val="hybridMultilevel"/>
    <w:tmpl w:val="8CBC899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1BA74D3"/>
    <w:multiLevelType w:val="hybridMultilevel"/>
    <w:tmpl w:val="09FE991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1BF3A08"/>
    <w:multiLevelType w:val="hybridMultilevel"/>
    <w:tmpl w:val="EB9656F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1CA582B"/>
    <w:multiLevelType w:val="hybridMultilevel"/>
    <w:tmpl w:val="5680C27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23B4E14"/>
    <w:multiLevelType w:val="hybridMultilevel"/>
    <w:tmpl w:val="49221C8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28257A1"/>
    <w:multiLevelType w:val="hybridMultilevel"/>
    <w:tmpl w:val="EC868C1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2872E7B"/>
    <w:multiLevelType w:val="hybridMultilevel"/>
    <w:tmpl w:val="E6F4B5F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28B5027"/>
    <w:multiLevelType w:val="hybridMultilevel"/>
    <w:tmpl w:val="38AEC8E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2A21DF2"/>
    <w:multiLevelType w:val="hybridMultilevel"/>
    <w:tmpl w:val="F392E3A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2BD30D5"/>
    <w:multiLevelType w:val="hybridMultilevel"/>
    <w:tmpl w:val="13C4CBF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30F02EE"/>
    <w:multiLevelType w:val="hybridMultilevel"/>
    <w:tmpl w:val="248A452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31D1833"/>
    <w:multiLevelType w:val="hybridMultilevel"/>
    <w:tmpl w:val="33E2AC5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3341924"/>
    <w:multiLevelType w:val="hybridMultilevel"/>
    <w:tmpl w:val="48E0430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3452434"/>
    <w:multiLevelType w:val="hybridMultilevel"/>
    <w:tmpl w:val="0A6C31D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4A857E6"/>
    <w:multiLevelType w:val="hybridMultilevel"/>
    <w:tmpl w:val="C8EA687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50E164D"/>
    <w:multiLevelType w:val="hybridMultilevel"/>
    <w:tmpl w:val="5FFE201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6202F43"/>
    <w:multiLevelType w:val="hybridMultilevel"/>
    <w:tmpl w:val="A3BE438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64772AB"/>
    <w:multiLevelType w:val="hybridMultilevel"/>
    <w:tmpl w:val="9086007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64C371F"/>
    <w:multiLevelType w:val="hybridMultilevel"/>
    <w:tmpl w:val="BF0A66D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06576747"/>
    <w:multiLevelType w:val="hybridMultilevel"/>
    <w:tmpl w:val="B01E21F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068849A0"/>
    <w:multiLevelType w:val="hybridMultilevel"/>
    <w:tmpl w:val="7C3EBEC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06C9722C"/>
    <w:multiLevelType w:val="hybridMultilevel"/>
    <w:tmpl w:val="9ACAB19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06CA1185"/>
    <w:multiLevelType w:val="hybridMultilevel"/>
    <w:tmpl w:val="97F65FF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07531EC1"/>
    <w:multiLevelType w:val="hybridMultilevel"/>
    <w:tmpl w:val="1F5204A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794673A"/>
    <w:multiLevelType w:val="hybridMultilevel"/>
    <w:tmpl w:val="EB885C0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07A91C54"/>
    <w:multiLevelType w:val="hybridMultilevel"/>
    <w:tmpl w:val="02DE741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07CC4F23"/>
    <w:multiLevelType w:val="hybridMultilevel"/>
    <w:tmpl w:val="6388BFE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81840A7"/>
    <w:multiLevelType w:val="hybridMultilevel"/>
    <w:tmpl w:val="0074BFF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08A72070"/>
    <w:multiLevelType w:val="hybridMultilevel"/>
    <w:tmpl w:val="4A7CDA8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8D03ABB"/>
    <w:multiLevelType w:val="hybridMultilevel"/>
    <w:tmpl w:val="94A2A2C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9D14EA6"/>
    <w:multiLevelType w:val="hybridMultilevel"/>
    <w:tmpl w:val="D7D6CB5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0A627FAD"/>
    <w:multiLevelType w:val="hybridMultilevel"/>
    <w:tmpl w:val="C3CE3BC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AA76A85"/>
    <w:multiLevelType w:val="hybridMultilevel"/>
    <w:tmpl w:val="640EF4A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0AA80B28"/>
    <w:multiLevelType w:val="hybridMultilevel"/>
    <w:tmpl w:val="6C6E500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0ABC770A"/>
    <w:multiLevelType w:val="hybridMultilevel"/>
    <w:tmpl w:val="41B676F6"/>
    <w:lvl w:ilvl="0" w:tplc="3E34A71E">
      <w:start w:val="1"/>
      <w:numFmt w:val="bullet"/>
      <w:pStyle w:val="Corpotesto"/>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ABF68AC"/>
    <w:multiLevelType w:val="hybridMultilevel"/>
    <w:tmpl w:val="984E73D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0AC569BB"/>
    <w:multiLevelType w:val="hybridMultilevel"/>
    <w:tmpl w:val="FEBE72E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0B305D3D"/>
    <w:multiLevelType w:val="hybridMultilevel"/>
    <w:tmpl w:val="52D0744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0B8F0BCF"/>
    <w:multiLevelType w:val="hybridMultilevel"/>
    <w:tmpl w:val="7B68A2F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BC409C0"/>
    <w:multiLevelType w:val="hybridMultilevel"/>
    <w:tmpl w:val="242624A2"/>
    <w:lvl w:ilvl="0" w:tplc="ABAC56E6">
      <w:start w:val="1"/>
      <w:numFmt w:val="bullet"/>
      <w:pStyle w:val="Corpotesto"/>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BD220B2"/>
    <w:multiLevelType w:val="hybridMultilevel"/>
    <w:tmpl w:val="2338905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0C136268"/>
    <w:multiLevelType w:val="hybridMultilevel"/>
    <w:tmpl w:val="8EAA8C12"/>
    <w:lvl w:ilvl="0" w:tplc="F1EEF97E">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0C183084"/>
    <w:multiLevelType w:val="hybridMultilevel"/>
    <w:tmpl w:val="E8A6C59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0D1D41B6"/>
    <w:multiLevelType w:val="hybridMultilevel"/>
    <w:tmpl w:val="2556C47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0D40713B"/>
    <w:multiLevelType w:val="hybridMultilevel"/>
    <w:tmpl w:val="788C379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0D6B0593"/>
    <w:multiLevelType w:val="hybridMultilevel"/>
    <w:tmpl w:val="153AB914"/>
    <w:lvl w:ilvl="0" w:tplc="04100007">
      <w:start w:val="1"/>
      <w:numFmt w:val="bullet"/>
      <w:lvlText w:val=""/>
      <w:lvlPicBulletId w:val="0"/>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0DB05DAC"/>
    <w:multiLevelType w:val="hybridMultilevel"/>
    <w:tmpl w:val="A48C067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0DC31BAC"/>
    <w:multiLevelType w:val="hybridMultilevel"/>
    <w:tmpl w:val="A1329B0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0DFB7F00"/>
    <w:multiLevelType w:val="hybridMultilevel"/>
    <w:tmpl w:val="125CA27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0E295F1F"/>
    <w:multiLevelType w:val="hybridMultilevel"/>
    <w:tmpl w:val="E4287D4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0E3A0A81"/>
    <w:multiLevelType w:val="hybridMultilevel"/>
    <w:tmpl w:val="4C9C746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0E6C0ADA"/>
    <w:multiLevelType w:val="hybridMultilevel"/>
    <w:tmpl w:val="B9F2F380"/>
    <w:lvl w:ilvl="0" w:tplc="3D52D996">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0E812808"/>
    <w:multiLevelType w:val="hybridMultilevel"/>
    <w:tmpl w:val="CE0C1BB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0EA451D7"/>
    <w:multiLevelType w:val="hybridMultilevel"/>
    <w:tmpl w:val="BC90683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0F097D4C"/>
    <w:multiLevelType w:val="hybridMultilevel"/>
    <w:tmpl w:val="64DCAC2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0F141AF1"/>
    <w:multiLevelType w:val="hybridMultilevel"/>
    <w:tmpl w:val="AE58D29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0F8050A5"/>
    <w:multiLevelType w:val="hybridMultilevel"/>
    <w:tmpl w:val="093A72C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101953AF"/>
    <w:multiLevelType w:val="hybridMultilevel"/>
    <w:tmpl w:val="66043A4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11285978"/>
    <w:multiLevelType w:val="hybridMultilevel"/>
    <w:tmpl w:val="13AC058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1580F7C"/>
    <w:multiLevelType w:val="hybridMultilevel"/>
    <w:tmpl w:val="71F2B31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116462DA"/>
    <w:multiLevelType w:val="hybridMultilevel"/>
    <w:tmpl w:val="3F669D1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118F46E6"/>
    <w:multiLevelType w:val="hybridMultilevel"/>
    <w:tmpl w:val="5706060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1970F11"/>
    <w:multiLevelType w:val="hybridMultilevel"/>
    <w:tmpl w:val="542CB3F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1C60D33"/>
    <w:multiLevelType w:val="hybridMultilevel"/>
    <w:tmpl w:val="FF3EA1D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12004CBF"/>
    <w:multiLevelType w:val="hybridMultilevel"/>
    <w:tmpl w:val="FAA2A90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121D2831"/>
    <w:multiLevelType w:val="hybridMultilevel"/>
    <w:tmpl w:val="5868F34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127B3C18"/>
    <w:multiLevelType w:val="hybridMultilevel"/>
    <w:tmpl w:val="6DDC157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128A72B7"/>
    <w:multiLevelType w:val="hybridMultilevel"/>
    <w:tmpl w:val="29AE449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12CA05AB"/>
    <w:multiLevelType w:val="hybridMultilevel"/>
    <w:tmpl w:val="1CA68F3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133208E6"/>
    <w:multiLevelType w:val="hybridMultilevel"/>
    <w:tmpl w:val="0464C3D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136D681F"/>
    <w:multiLevelType w:val="hybridMultilevel"/>
    <w:tmpl w:val="652CA0B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13B82DCF"/>
    <w:multiLevelType w:val="hybridMultilevel"/>
    <w:tmpl w:val="1BA62B8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13E91383"/>
    <w:multiLevelType w:val="hybridMultilevel"/>
    <w:tmpl w:val="749E37A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14217343"/>
    <w:multiLevelType w:val="hybridMultilevel"/>
    <w:tmpl w:val="24A2E44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14DF52DD"/>
    <w:multiLevelType w:val="hybridMultilevel"/>
    <w:tmpl w:val="637CE72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15226903"/>
    <w:multiLevelType w:val="hybridMultilevel"/>
    <w:tmpl w:val="B84A881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1550505F"/>
    <w:multiLevelType w:val="hybridMultilevel"/>
    <w:tmpl w:val="1C78747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15C43F75"/>
    <w:multiLevelType w:val="hybridMultilevel"/>
    <w:tmpl w:val="788C360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15C86087"/>
    <w:multiLevelType w:val="hybridMultilevel"/>
    <w:tmpl w:val="A7889D9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15D6698B"/>
    <w:multiLevelType w:val="hybridMultilevel"/>
    <w:tmpl w:val="A802DA6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15D716FE"/>
    <w:multiLevelType w:val="hybridMultilevel"/>
    <w:tmpl w:val="6844515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167F334B"/>
    <w:multiLevelType w:val="hybridMultilevel"/>
    <w:tmpl w:val="EEC004D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17176FBE"/>
    <w:multiLevelType w:val="hybridMultilevel"/>
    <w:tmpl w:val="59F6C27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17401891"/>
    <w:multiLevelType w:val="hybridMultilevel"/>
    <w:tmpl w:val="664E13C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17C1011C"/>
    <w:multiLevelType w:val="hybridMultilevel"/>
    <w:tmpl w:val="9166981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181928CE"/>
    <w:multiLevelType w:val="hybridMultilevel"/>
    <w:tmpl w:val="20CA446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182031D1"/>
    <w:multiLevelType w:val="hybridMultilevel"/>
    <w:tmpl w:val="D65E922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1883220A"/>
    <w:multiLevelType w:val="hybridMultilevel"/>
    <w:tmpl w:val="1854C12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19806DFC"/>
    <w:multiLevelType w:val="hybridMultilevel"/>
    <w:tmpl w:val="772EA42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1A085DC0"/>
    <w:multiLevelType w:val="hybridMultilevel"/>
    <w:tmpl w:val="9AF432D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1A446694"/>
    <w:multiLevelType w:val="hybridMultilevel"/>
    <w:tmpl w:val="3130834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1B2177B8"/>
    <w:multiLevelType w:val="hybridMultilevel"/>
    <w:tmpl w:val="4A5E713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1B640D0A"/>
    <w:multiLevelType w:val="hybridMultilevel"/>
    <w:tmpl w:val="DCF6712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1C2C7B01"/>
    <w:multiLevelType w:val="hybridMultilevel"/>
    <w:tmpl w:val="3384A1E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1CEF3BEA"/>
    <w:multiLevelType w:val="hybridMultilevel"/>
    <w:tmpl w:val="A2EE249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1D0D3C20"/>
    <w:multiLevelType w:val="hybridMultilevel"/>
    <w:tmpl w:val="8F02A29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1D4A6360"/>
    <w:multiLevelType w:val="hybridMultilevel"/>
    <w:tmpl w:val="716CC57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1D6E4BE0"/>
    <w:multiLevelType w:val="hybridMultilevel"/>
    <w:tmpl w:val="2CF403E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1D7969FE"/>
    <w:multiLevelType w:val="hybridMultilevel"/>
    <w:tmpl w:val="2A288BC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1D962BD2"/>
    <w:multiLevelType w:val="hybridMultilevel"/>
    <w:tmpl w:val="8A1023D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1DAF7D5F"/>
    <w:multiLevelType w:val="hybridMultilevel"/>
    <w:tmpl w:val="E070B94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1DCA070E"/>
    <w:multiLevelType w:val="hybridMultilevel"/>
    <w:tmpl w:val="CA04962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1DF02881"/>
    <w:multiLevelType w:val="hybridMultilevel"/>
    <w:tmpl w:val="3C8E85A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1E765C19"/>
    <w:multiLevelType w:val="hybridMultilevel"/>
    <w:tmpl w:val="FF2E4F3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1EAB2FF7"/>
    <w:multiLevelType w:val="hybridMultilevel"/>
    <w:tmpl w:val="A4249DB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1EAF44DE"/>
    <w:multiLevelType w:val="hybridMultilevel"/>
    <w:tmpl w:val="88F496F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1EAF6070"/>
    <w:multiLevelType w:val="hybridMultilevel"/>
    <w:tmpl w:val="E702B70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1EC92AFA"/>
    <w:multiLevelType w:val="hybridMultilevel"/>
    <w:tmpl w:val="D48C81C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1EE569A5"/>
    <w:multiLevelType w:val="hybridMultilevel"/>
    <w:tmpl w:val="4942DDE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1F1521BF"/>
    <w:multiLevelType w:val="hybridMultilevel"/>
    <w:tmpl w:val="8E8070C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1F2D38D1"/>
    <w:multiLevelType w:val="hybridMultilevel"/>
    <w:tmpl w:val="D122B01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1F511CEE"/>
    <w:multiLevelType w:val="hybridMultilevel"/>
    <w:tmpl w:val="3510145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1F57739B"/>
    <w:multiLevelType w:val="hybridMultilevel"/>
    <w:tmpl w:val="A026786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1F5C37EA"/>
    <w:multiLevelType w:val="hybridMultilevel"/>
    <w:tmpl w:val="A3D8292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203259C6"/>
    <w:multiLevelType w:val="hybridMultilevel"/>
    <w:tmpl w:val="A2CCFB7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20EE75D5"/>
    <w:multiLevelType w:val="hybridMultilevel"/>
    <w:tmpl w:val="9754179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211B2FAE"/>
    <w:multiLevelType w:val="hybridMultilevel"/>
    <w:tmpl w:val="D75C5B2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21346F2D"/>
    <w:multiLevelType w:val="hybridMultilevel"/>
    <w:tmpl w:val="C65C706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21347383"/>
    <w:multiLevelType w:val="hybridMultilevel"/>
    <w:tmpl w:val="9334AE6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21894B42"/>
    <w:multiLevelType w:val="hybridMultilevel"/>
    <w:tmpl w:val="D4EC180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22A70C47"/>
    <w:multiLevelType w:val="hybridMultilevel"/>
    <w:tmpl w:val="410A94F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22F12178"/>
    <w:multiLevelType w:val="hybridMultilevel"/>
    <w:tmpl w:val="77ECF7E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15:restartNumberingAfterBreak="0">
    <w:nsid w:val="23076D99"/>
    <w:multiLevelType w:val="hybridMultilevel"/>
    <w:tmpl w:val="BE34577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2325007F"/>
    <w:multiLevelType w:val="hybridMultilevel"/>
    <w:tmpl w:val="6C6866E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235116A8"/>
    <w:multiLevelType w:val="hybridMultilevel"/>
    <w:tmpl w:val="AF5AA32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2368077B"/>
    <w:multiLevelType w:val="hybridMultilevel"/>
    <w:tmpl w:val="5BD80A6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15:restartNumberingAfterBreak="0">
    <w:nsid w:val="23762402"/>
    <w:multiLevelType w:val="hybridMultilevel"/>
    <w:tmpl w:val="3810276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23936BC2"/>
    <w:multiLevelType w:val="hybridMultilevel"/>
    <w:tmpl w:val="6810995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23C5744A"/>
    <w:multiLevelType w:val="hybridMultilevel"/>
    <w:tmpl w:val="1C264FD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23C91F0E"/>
    <w:multiLevelType w:val="hybridMultilevel"/>
    <w:tmpl w:val="2E6AFEC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23E96287"/>
    <w:multiLevelType w:val="hybridMultilevel"/>
    <w:tmpl w:val="32FC78D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244D506B"/>
    <w:multiLevelType w:val="hybridMultilevel"/>
    <w:tmpl w:val="B7E67B3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5" w15:restartNumberingAfterBreak="0">
    <w:nsid w:val="26F42680"/>
    <w:multiLevelType w:val="hybridMultilevel"/>
    <w:tmpl w:val="597ECE1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15:restartNumberingAfterBreak="0">
    <w:nsid w:val="274A7792"/>
    <w:multiLevelType w:val="hybridMultilevel"/>
    <w:tmpl w:val="E46207B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27C570E1"/>
    <w:multiLevelType w:val="hybridMultilevel"/>
    <w:tmpl w:val="4E78AA8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27E35808"/>
    <w:multiLevelType w:val="hybridMultilevel"/>
    <w:tmpl w:val="F702C4D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15:restartNumberingAfterBreak="0">
    <w:nsid w:val="28243A39"/>
    <w:multiLevelType w:val="hybridMultilevel"/>
    <w:tmpl w:val="BC26884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28770FEF"/>
    <w:multiLevelType w:val="hybridMultilevel"/>
    <w:tmpl w:val="105014B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15:restartNumberingAfterBreak="0">
    <w:nsid w:val="28906251"/>
    <w:multiLevelType w:val="hybridMultilevel"/>
    <w:tmpl w:val="3350114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2" w15:restartNumberingAfterBreak="0">
    <w:nsid w:val="291A1764"/>
    <w:multiLevelType w:val="hybridMultilevel"/>
    <w:tmpl w:val="C1AA43F0"/>
    <w:lvl w:ilvl="0" w:tplc="BCBE45B6">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15:restartNumberingAfterBreak="0">
    <w:nsid w:val="29682BCF"/>
    <w:multiLevelType w:val="hybridMultilevel"/>
    <w:tmpl w:val="C2C8259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2A6E015B"/>
    <w:multiLevelType w:val="hybridMultilevel"/>
    <w:tmpl w:val="6E007AF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2A87334E"/>
    <w:multiLevelType w:val="hybridMultilevel"/>
    <w:tmpl w:val="0BBA3C1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2B3C59CA"/>
    <w:multiLevelType w:val="hybridMultilevel"/>
    <w:tmpl w:val="E0E0807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15:restartNumberingAfterBreak="0">
    <w:nsid w:val="2D2C369A"/>
    <w:multiLevelType w:val="hybridMultilevel"/>
    <w:tmpl w:val="F89050D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15:restartNumberingAfterBreak="0">
    <w:nsid w:val="2D5B2AB1"/>
    <w:multiLevelType w:val="hybridMultilevel"/>
    <w:tmpl w:val="F4982AB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15:restartNumberingAfterBreak="0">
    <w:nsid w:val="2D7400A3"/>
    <w:multiLevelType w:val="hybridMultilevel"/>
    <w:tmpl w:val="2F868DC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15:restartNumberingAfterBreak="0">
    <w:nsid w:val="2E0653F2"/>
    <w:multiLevelType w:val="hybridMultilevel"/>
    <w:tmpl w:val="8232175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2E471A45"/>
    <w:multiLevelType w:val="hybridMultilevel"/>
    <w:tmpl w:val="235AB0E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15:restartNumberingAfterBreak="0">
    <w:nsid w:val="2E472036"/>
    <w:multiLevelType w:val="hybridMultilevel"/>
    <w:tmpl w:val="CB56427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15:restartNumberingAfterBreak="0">
    <w:nsid w:val="2E844288"/>
    <w:multiLevelType w:val="hybridMultilevel"/>
    <w:tmpl w:val="4992F9E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2F307C7A"/>
    <w:multiLevelType w:val="hybridMultilevel"/>
    <w:tmpl w:val="59B2968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15:restartNumberingAfterBreak="0">
    <w:nsid w:val="2F9A7644"/>
    <w:multiLevelType w:val="hybridMultilevel"/>
    <w:tmpl w:val="B50ACD1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301E22E9"/>
    <w:multiLevelType w:val="hybridMultilevel"/>
    <w:tmpl w:val="E0906E0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7" w15:restartNumberingAfterBreak="0">
    <w:nsid w:val="30527B99"/>
    <w:multiLevelType w:val="hybridMultilevel"/>
    <w:tmpl w:val="F80A475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15:restartNumberingAfterBreak="0">
    <w:nsid w:val="30752B63"/>
    <w:multiLevelType w:val="hybridMultilevel"/>
    <w:tmpl w:val="2190DE74"/>
    <w:lvl w:ilvl="0" w:tplc="AEEE5920">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9" w15:restartNumberingAfterBreak="0">
    <w:nsid w:val="308A493B"/>
    <w:multiLevelType w:val="hybridMultilevel"/>
    <w:tmpl w:val="5418A53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15:restartNumberingAfterBreak="0">
    <w:nsid w:val="309E5398"/>
    <w:multiLevelType w:val="hybridMultilevel"/>
    <w:tmpl w:val="51F23CF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15:restartNumberingAfterBreak="0">
    <w:nsid w:val="310C556B"/>
    <w:multiLevelType w:val="hybridMultilevel"/>
    <w:tmpl w:val="4746BD7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15:restartNumberingAfterBreak="0">
    <w:nsid w:val="31536C9D"/>
    <w:multiLevelType w:val="hybridMultilevel"/>
    <w:tmpl w:val="1FE6FD9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3" w15:restartNumberingAfterBreak="0">
    <w:nsid w:val="31DB6367"/>
    <w:multiLevelType w:val="hybridMultilevel"/>
    <w:tmpl w:val="4BDCBD7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322335D4"/>
    <w:multiLevelType w:val="hybridMultilevel"/>
    <w:tmpl w:val="8B8C218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32942706"/>
    <w:multiLevelType w:val="hybridMultilevel"/>
    <w:tmpl w:val="9402A47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15:restartNumberingAfterBreak="0">
    <w:nsid w:val="32C91214"/>
    <w:multiLevelType w:val="hybridMultilevel"/>
    <w:tmpl w:val="961E90B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32CB4BFD"/>
    <w:multiLevelType w:val="hybridMultilevel"/>
    <w:tmpl w:val="BF0E361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334C17E1"/>
    <w:multiLevelType w:val="hybridMultilevel"/>
    <w:tmpl w:val="AAC4BA3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15:restartNumberingAfterBreak="0">
    <w:nsid w:val="335344FB"/>
    <w:multiLevelType w:val="hybridMultilevel"/>
    <w:tmpl w:val="34F60FF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15:restartNumberingAfterBreak="0">
    <w:nsid w:val="339347CC"/>
    <w:multiLevelType w:val="hybridMultilevel"/>
    <w:tmpl w:val="5B14821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1" w15:restartNumberingAfterBreak="0">
    <w:nsid w:val="342F2671"/>
    <w:multiLevelType w:val="hybridMultilevel"/>
    <w:tmpl w:val="13A867B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35106FFB"/>
    <w:multiLevelType w:val="hybridMultilevel"/>
    <w:tmpl w:val="5B06628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351C2DFE"/>
    <w:multiLevelType w:val="hybridMultilevel"/>
    <w:tmpl w:val="4B86A3C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4" w15:restartNumberingAfterBreak="0">
    <w:nsid w:val="353B5BBB"/>
    <w:multiLevelType w:val="hybridMultilevel"/>
    <w:tmpl w:val="D3B66C6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5" w15:restartNumberingAfterBreak="0">
    <w:nsid w:val="35665AB7"/>
    <w:multiLevelType w:val="hybridMultilevel"/>
    <w:tmpl w:val="E4CE6EC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6" w15:restartNumberingAfterBreak="0">
    <w:nsid w:val="3682587E"/>
    <w:multiLevelType w:val="hybridMultilevel"/>
    <w:tmpl w:val="4C9C541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7" w15:restartNumberingAfterBreak="0">
    <w:nsid w:val="374754B8"/>
    <w:multiLevelType w:val="hybridMultilevel"/>
    <w:tmpl w:val="D48A634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8" w15:restartNumberingAfterBreak="0">
    <w:nsid w:val="37AD1DC1"/>
    <w:multiLevelType w:val="hybridMultilevel"/>
    <w:tmpl w:val="3252BC5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9" w15:restartNumberingAfterBreak="0">
    <w:nsid w:val="37C552A4"/>
    <w:multiLevelType w:val="hybridMultilevel"/>
    <w:tmpl w:val="2DBCE25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0" w15:restartNumberingAfterBreak="0">
    <w:nsid w:val="3811242C"/>
    <w:multiLevelType w:val="hybridMultilevel"/>
    <w:tmpl w:val="DB3652C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1" w15:restartNumberingAfterBreak="0">
    <w:nsid w:val="38195A10"/>
    <w:multiLevelType w:val="hybridMultilevel"/>
    <w:tmpl w:val="AE52012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2" w15:restartNumberingAfterBreak="0">
    <w:nsid w:val="39360F00"/>
    <w:multiLevelType w:val="hybridMultilevel"/>
    <w:tmpl w:val="4980136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3" w15:restartNumberingAfterBreak="0">
    <w:nsid w:val="3A325093"/>
    <w:multiLevelType w:val="hybridMultilevel"/>
    <w:tmpl w:val="953A404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4" w15:restartNumberingAfterBreak="0">
    <w:nsid w:val="3A73204F"/>
    <w:multiLevelType w:val="hybridMultilevel"/>
    <w:tmpl w:val="5AA6F36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5" w15:restartNumberingAfterBreak="0">
    <w:nsid w:val="3AB43ED4"/>
    <w:multiLevelType w:val="hybridMultilevel"/>
    <w:tmpl w:val="2A4883F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6" w15:restartNumberingAfterBreak="0">
    <w:nsid w:val="3B6677A8"/>
    <w:multiLevelType w:val="hybridMultilevel"/>
    <w:tmpl w:val="6AEE85B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7" w15:restartNumberingAfterBreak="0">
    <w:nsid w:val="3B6E37CC"/>
    <w:multiLevelType w:val="hybridMultilevel"/>
    <w:tmpl w:val="BB92672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8" w15:restartNumberingAfterBreak="0">
    <w:nsid w:val="3B9E655E"/>
    <w:multiLevelType w:val="multilevel"/>
    <w:tmpl w:val="26749C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3BE1670D"/>
    <w:multiLevelType w:val="hybridMultilevel"/>
    <w:tmpl w:val="75A22DA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0" w15:restartNumberingAfterBreak="0">
    <w:nsid w:val="3C042AF5"/>
    <w:multiLevelType w:val="hybridMultilevel"/>
    <w:tmpl w:val="7FB6D11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1" w15:restartNumberingAfterBreak="0">
    <w:nsid w:val="3C29223D"/>
    <w:multiLevelType w:val="hybridMultilevel"/>
    <w:tmpl w:val="8E061F5C"/>
    <w:lvl w:ilvl="0" w:tplc="04100007">
      <w:start w:val="1"/>
      <w:numFmt w:val="bullet"/>
      <w:lvlText w:val=""/>
      <w:lvlPicBulletId w:val="0"/>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3C457305"/>
    <w:multiLevelType w:val="hybridMultilevel"/>
    <w:tmpl w:val="9AEE289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3" w15:restartNumberingAfterBreak="0">
    <w:nsid w:val="3C85697E"/>
    <w:multiLevelType w:val="hybridMultilevel"/>
    <w:tmpl w:val="CEFAE4C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4" w15:restartNumberingAfterBreak="0">
    <w:nsid w:val="3C8E5DAD"/>
    <w:multiLevelType w:val="hybridMultilevel"/>
    <w:tmpl w:val="00029A7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5" w15:restartNumberingAfterBreak="0">
    <w:nsid w:val="3CC1669A"/>
    <w:multiLevelType w:val="hybridMultilevel"/>
    <w:tmpl w:val="ED0A194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6" w15:restartNumberingAfterBreak="0">
    <w:nsid w:val="3D174FCC"/>
    <w:multiLevelType w:val="hybridMultilevel"/>
    <w:tmpl w:val="25FCB5EC"/>
    <w:lvl w:ilvl="0" w:tplc="04100007">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7" w15:restartNumberingAfterBreak="0">
    <w:nsid w:val="3D1C1F75"/>
    <w:multiLevelType w:val="hybridMultilevel"/>
    <w:tmpl w:val="16AAB5A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8" w15:restartNumberingAfterBreak="0">
    <w:nsid w:val="3D52377C"/>
    <w:multiLevelType w:val="hybridMultilevel"/>
    <w:tmpl w:val="8DFA477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9" w15:restartNumberingAfterBreak="0">
    <w:nsid w:val="3DE66FBE"/>
    <w:multiLevelType w:val="hybridMultilevel"/>
    <w:tmpl w:val="31F6110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0" w15:restartNumberingAfterBreak="0">
    <w:nsid w:val="3E0E70B7"/>
    <w:multiLevelType w:val="hybridMultilevel"/>
    <w:tmpl w:val="DF821C0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1" w15:restartNumberingAfterBreak="0">
    <w:nsid w:val="3E406D09"/>
    <w:multiLevelType w:val="hybridMultilevel"/>
    <w:tmpl w:val="A6905DB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2" w15:restartNumberingAfterBreak="0">
    <w:nsid w:val="3ED2511A"/>
    <w:multiLevelType w:val="hybridMultilevel"/>
    <w:tmpl w:val="28FA4A0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3" w15:restartNumberingAfterBreak="0">
    <w:nsid w:val="3EF7445C"/>
    <w:multiLevelType w:val="hybridMultilevel"/>
    <w:tmpl w:val="6B9C99F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4" w15:restartNumberingAfterBreak="0">
    <w:nsid w:val="3F206736"/>
    <w:multiLevelType w:val="hybridMultilevel"/>
    <w:tmpl w:val="99C0BFE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5" w15:restartNumberingAfterBreak="0">
    <w:nsid w:val="3F862DE6"/>
    <w:multiLevelType w:val="hybridMultilevel"/>
    <w:tmpl w:val="F5B490B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6" w15:restartNumberingAfterBreak="0">
    <w:nsid w:val="40426D09"/>
    <w:multiLevelType w:val="hybridMultilevel"/>
    <w:tmpl w:val="458EDA1E"/>
    <w:lvl w:ilvl="0" w:tplc="69A2E752">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7" w15:restartNumberingAfterBreak="0">
    <w:nsid w:val="404425B0"/>
    <w:multiLevelType w:val="hybridMultilevel"/>
    <w:tmpl w:val="201AF3B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8" w15:restartNumberingAfterBreak="0">
    <w:nsid w:val="40831C73"/>
    <w:multiLevelType w:val="hybridMultilevel"/>
    <w:tmpl w:val="4584670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9" w15:restartNumberingAfterBreak="0">
    <w:nsid w:val="40926DF7"/>
    <w:multiLevelType w:val="hybridMultilevel"/>
    <w:tmpl w:val="D46A964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0" w15:restartNumberingAfterBreak="0">
    <w:nsid w:val="40AF32C3"/>
    <w:multiLevelType w:val="hybridMultilevel"/>
    <w:tmpl w:val="3B20B48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1" w15:restartNumberingAfterBreak="0">
    <w:nsid w:val="40CA3690"/>
    <w:multiLevelType w:val="hybridMultilevel"/>
    <w:tmpl w:val="BC9EA93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2" w15:restartNumberingAfterBreak="0">
    <w:nsid w:val="41064EA7"/>
    <w:multiLevelType w:val="hybridMultilevel"/>
    <w:tmpl w:val="50D209E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3" w15:restartNumberingAfterBreak="0">
    <w:nsid w:val="4114592E"/>
    <w:multiLevelType w:val="hybridMultilevel"/>
    <w:tmpl w:val="0862FD4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4" w15:restartNumberingAfterBreak="0">
    <w:nsid w:val="413C4CBF"/>
    <w:multiLevelType w:val="hybridMultilevel"/>
    <w:tmpl w:val="191A4EC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5" w15:restartNumberingAfterBreak="0">
    <w:nsid w:val="41604797"/>
    <w:multiLevelType w:val="hybridMultilevel"/>
    <w:tmpl w:val="729ADF6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6" w15:restartNumberingAfterBreak="0">
    <w:nsid w:val="4161783F"/>
    <w:multiLevelType w:val="hybridMultilevel"/>
    <w:tmpl w:val="B896E2A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7" w15:restartNumberingAfterBreak="0">
    <w:nsid w:val="419539F6"/>
    <w:multiLevelType w:val="hybridMultilevel"/>
    <w:tmpl w:val="B81A68F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8" w15:restartNumberingAfterBreak="0">
    <w:nsid w:val="41F92FC8"/>
    <w:multiLevelType w:val="hybridMultilevel"/>
    <w:tmpl w:val="6EFAD8B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9" w15:restartNumberingAfterBreak="0">
    <w:nsid w:val="421F6A3B"/>
    <w:multiLevelType w:val="hybridMultilevel"/>
    <w:tmpl w:val="7164967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0" w15:restartNumberingAfterBreak="0">
    <w:nsid w:val="42213CA5"/>
    <w:multiLevelType w:val="hybridMultilevel"/>
    <w:tmpl w:val="7584DE8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1" w15:restartNumberingAfterBreak="0">
    <w:nsid w:val="424E6EB2"/>
    <w:multiLevelType w:val="hybridMultilevel"/>
    <w:tmpl w:val="EF4CD4B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2" w15:restartNumberingAfterBreak="0">
    <w:nsid w:val="4261431C"/>
    <w:multiLevelType w:val="hybridMultilevel"/>
    <w:tmpl w:val="764A7F5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3" w15:restartNumberingAfterBreak="0">
    <w:nsid w:val="439D255A"/>
    <w:multiLevelType w:val="hybridMultilevel"/>
    <w:tmpl w:val="B84487FC"/>
    <w:lvl w:ilvl="0" w:tplc="4F9C7BE6">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4" w15:restartNumberingAfterBreak="0">
    <w:nsid w:val="44B34BE8"/>
    <w:multiLevelType w:val="hybridMultilevel"/>
    <w:tmpl w:val="8A3A4EF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5" w15:restartNumberingAfterBreak="0">
    <w:nsid w:val="451C15BD"/>
    <w:multiLevelType w:val="hybridMultilevel"/>
    <w:tmpl w:val="427CE66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6" w15:restartNumberingAfterBreak="0">
    <w:nsid w:val="457B47E5"/>
    <w:multiLevelType w:val="hybridMultilevel"/>
    <w:tmpl w:val="D41253E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7" w15:restartNumberingAfterBreak="0">
    <w:nsid w:val="45D5504D"/>
    <w:multiLevelType w:val="hybridMultilevel"/>
    <w:tmpl w:val="B6AA373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8" w15:restartNumberingAfterBreak="0">
    <w:nsid w:val="472A556E"/>
    <w:multiLevelType w:val="hybridMultilevel"/>
    <w:tmpl w:val="36280CA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9" w15:restartNumberingAfterBreak="0">
    <w:nsid w:val="47B242D9"/>
    <w:multiLevelType w:val="hybridMultilevel"/>
    <w:tmpl w:val="861C79B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0" w15:restartNumberingAfterBreak="0">
    <w:nsid w:val="47C50DCF"/>
    <w:multiLevelType w:val="hybridMultilevel"/>
    <w:tmpl w:val="BEF40BB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1" w15:restartNumberingAfterBreak="0">
    <w:nsid w:val="47D20758"/>
    <w:multiLevelType w:val="hybridMultilevel"/>
    <w:tmpl w:val="B428E7D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2" w15:restartNumberingAfterBreak="0">
    <w:nsid w:val="47E143D5"/>
    <w:multiLevelType w:val="hybridMultilevel"/>
    <w:tmpl w:val="1AD6CBE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3" w15:restartNumberingAfterBreak="0">
    <w:nsid w:val="48163259"/>
    <w:multiLevelType w:val="hybridMultilevel"/>
    <w:tmpl w:val="7F66FCE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4" w15:restartNumberingAfterBreak="0">
    <w:nsid w:val="48E823EB"/>
    <w:multiLevelType w:val="hybridMultilevel"/>
    <w:tmpl w:val="4DCCE3F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5" w15:restartNumberingAfterBreak="0">
    <w:nsid w:val="499E0135"/>
    <w:multiLevelType w:val="hybridMultilevel"/>
    <w:tmpl w:val="DA9E7E9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15:restartNumberingAfterBreak="0">
    <w:nsid w:val="4A322427"/>
    <w:multiLevelType w:val="hybridMultilevel"/>
    <w:tmpl w:val="306E720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7" w15:restartNumberingAfterBreak="0">
    <w:nsid w:val="4A7E0843"/>
    <w:multiLevelType w:val="hybridMultilevel"/>
    <w:tmpl w:val="4B16EAB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8" w15:restartNumberingAfterBreak="0">
    <w:nsid w:val="4B595641"/>
    <w:multiLevelType w:val="hybridMultilevel"/>
    <w:tmpl w:val="A32EACE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9" w15:restartNumberingAfterBreak="0">
    <w:nsid w:val="4BA256BF"/>
    <w:multiLevelType w:val="hybridMultilevel"/>
    <w:tmpl w:val="2D22D86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0" w15:restartNumberingAfterBreak="0">
    <w:nsid w:val="4D2C49D4"/>
    <w:multiLevelType w:val="hybridMultilevel"/>
    <w:tmpl w:val="17C8AC4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1" w15:restartNumberingAfterBreak="0">
    <w:nsid w:val="4D2D74B3"/>
    <w:multiLevelType w:val="hybridMultilevel"/>
    <w:tmpl w:val="8848D35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2" w15:restartNumberingAfterBreak="0">
    <w:nsid w:val="4D3826CE"/>
    <w:multiLevelType w:val="hybridMultilevel"/>
    <w:tmpl w:val="DE3AF0B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3" w15:restartNumberingAfterBreak="0">
    <w:nsid w:val="4D520005"/>
    <w:multiLevelType w:val="hybridMultilevel"/>
    <w:tmpl w:val="B972D29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4" w15:restartNumberingAfterBreak="0">
    <w:nsid w:val="4D613F48"/>
    <w:multiLevelType w:val="hybridMultilevel"/>
    <w:tmpl w:val="7A102F4E"/>
    <w:lvl w:ilvl="0" w:tplc="04100007">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5" w15:restartNumberingAfterBreak="0">
    <w:nsid w:val="4DBB4AF6"/>
    <w:multiLevelType w:val="hybridMultilevel"/>
    <w:tmpl w:val="A9362D6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6" w15:restartNumberingAfterBreak="0">
    <w:nsid w:val="4DFE58BC"/>
    <w:multiLevelType w:val="hybridMultilevel"/>
    <w:tmpl w:val="A5706494"/>
    <w:lvl w:ilvl="0" w:tplc="DA825A96">
      <w:start w:val="1"/>
      <w:numFmt w:val="bullet"/>
      <w:pStyle w:val="CorpotestoCarattere"/>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7" w15:restartNumberingAfterBreak="0">
    <w:nsid w:val="4E11332E"/>
    <w:multiLevelType w:val="hybridMultilevel"/>
    <w:tmpl w:val="4A24D77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8" w15:restartNumberingAfterBreak="0">
    <w:nsid w:val="4E8203DF"/>
    <w:multiLevelType w:val="hybridMultilevel"/>
    <w:tmpl w:val="67CEE57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9" w15:restartNumberingAfterBreak="0">
    <w:nsid w:val="4EFD04F3"/>
    <w:multiLevelType w:val="hybridMultilevel"/>
    <w:tmpl w:val="3734203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0" w15:restartNumberingAfterBreak="0">
    <w:nsid w:val="4F18127A"/>
    <w:multiLevelType w:val="hybridMultilevel"/>
    <w:tmpl w:val="2CA0516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1" w15:restartNumberingAfterBreak="0">
    <w:nsid w:val="4F34568D"/>
    <w:multiLevelType w:val="hybridMultilevel"/>
    <w:tmpl w:val="4934C42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2" w15:restartNumberingAfterBreak="0">
    <w:nsid w:val="501C0DEF"/>
    <w:multiLevelType w:val="hybridMultilevel"/>
    <w:tmpl w:val="63BC92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503538B1"/>
    <w:multiLevelType w:val="hybridMultilevel"/>
    <w:tmpl w:val="3D64782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4" w15:restartNumberingAfterBreak="0">
    <w:nsid w:val="50895A6C"/>
    <w:multiLevelType w:val="hybridMultilevel"/>
    <w:tmpl w:val="45D8FAA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5" w15:restartNumberingAfterBreak="0">
    <w:nsid w:val="51282A7C"/>
    <w:multiLevelType w:val="hybridMultilevel"/>
    <w:tmpl w:val="3724E2D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6" w15:restartNumberingAfterBreak="0">
    <w:nsid w:val="512B315D"/>
    <w:multiLevelType w:val="hybridMultilevel"/>
    <w:tmpl w:val="EB86F69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7" w15:restartNumberingAfterBreak="0">
    <w:nsid w:val="518F165B"/>
    <w:multiLevelType w:val="hybridMultilevel"/>
    <w:tmpl w:val="F6F82BEE"/>
    <w:lvl w:ilvl="0" w:tplc="D3586EB8">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8" w15:restartNumberingAfterBreak="0">
    <w:nsid w:val="525254FF"/>
    <w:multiLevelType w:val="hybridMultilevel"/>
    <w:tmpl w:val="FFD0733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9" w15:restartNumberingAfterBreak="0">
    <w:nsid w:val="52636CF6"/>
    <w:multiLevelType w:val="hybridMultilevel"/>
    <w:tmpl w:val="6034089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0" w15:restartNumberingAfterBreak="0">
    <w:nsid w:val="53576878"/>
    <w:multiLevelType w:val="hybridMultilevel"/>
    <w:tmpl w:val="275C5D2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1" w15:restartNumberingAfterBreak="0">
    <w:nsid w:val="535C2B8B"/>
    <w:multiLevelType w:val="hybridMultilevel"/>
    <w:tmpl w:val="4148F3B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2" w15:restartNumberingAfterBreak="0">
    <w:nsid w:val="53C16282"/>
    <w:multiLevelType w:val="hybridMultilevel"/>
    <w:tmpl w:val="B3CC0AE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3" w15:restartNumberingAfterBreak="0">
    <w:nsid w:val="53EC5D12"/>
    <w:multiLevelType w:val="hybridMultilevel"/>
    <w:tmpl w:val="738C4F5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4" w15:restartNumberingAfterBreak="0">
    <w:nsid w:val="54701EC4"/>
    <w:multiLevelType w:val="hybridMultilevel"/>
    <w:tmpl w:val="0F52059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5" w15:restartNumberingAfterBreak="0">
    <w:nsid w:val="54906F14"/>
    <w:multiLevelType w:val="hybridMultilevel"/>
    <w:tmpl w:val="243EE48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6" w15:restartNumberingAfterBreak="0">
    <w:nsid w:val="55130D18"/>
    <w:multiLevelType w:val="hybridMultilevel"/>
    <w:tmpl w:val="16CA819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7" w15:restartNumberingAfterBreak="0">
    <w:nsid w:val="55531D1B"/>
    <w:multiLevelType w:val="hybridMultilevel"/>
    <w:tmpl w:val="B928AC0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8" w15:restartNumberingAfterBreak="0">
    <w:nsid w:val="557E1B48"/>
    <w:multiLevelType w:val="hybridMultilevel"/>
    <w:tmpl w:val="B7CCB5B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9" w15:restartNumberingAfterBreak="0">
    <w:nsid w:val="55A85405"/>
    <w:multiLevelType w:val="hybridMultilevel"/>
    <w:tmpl w:val="1C322AD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0" w15:restartNumberingAfterBreak="0">
    <w:nsid w:val="55F13CCC"/>
    <w:multiLevelType w:val="hybridMultilevel"/>
    <w:tmpl w:val="1C4C0EA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1" w15:restartNumberingAfterBreak="0">
    <w:nsid w:val="562B6B22"/>
    <w:multiLevelType w:val="hybridMultilevel"/>
    <w:tmpl w:val="91C0139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2" w15:restartNumberingAfterBreak="0">
    <w:nsid w:val="562E75A8"/>
    <w:multiLevelType w:val="hybridMultilevel"/>
    <w:tmpl w:val="01489E2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3" w15:restartNumberingAfterBreak="0">
    <w:nsid w:val="56745C45"/>
    <w:multiLevelType w:val="hybridMultilevel"/>
    <w:tmpl w:val="0E820D0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4" w15:restartNumberingAfterBreak="0">
    <w:nsid w:val="56AB22E3"/>
    <w:multiLevelType w:val="hybridMultilevel"/>
    <w:tmpl w:val="11507F0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5" w15:restartNumberingAfterBreak="0">
    <w:nsid w:val="57564748"/>
    <w:multiLevelType w:val="hybridMultilevel"/>
    <w:tmpl w:val="CABC171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6" w15:restartNumberingAfterBreak="0">
    <w:nsid w:val="57761411"/>
    <w:multiLevelType w:val="hybridMultilevel"/>
    <w:tmpl w:val="2902B3F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7" w15:restartNumberingAfterBreak="0">
    <w:nsid w:val="5787236D"/>
    <w:multiLevelType w:val="hybridMultilevel"/>
    <w:tmpl w:val="96640BA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8" w15:restartNumberingAfterBreak="0">
    <w:nsid w:val="57C43B35"/>
    <w:multiLevelType w:val="hybridMultilevel"/>
    <w:tmpl w:val="2B884BB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9" w15:restartNumberingAfterBreak="0">
    <w:nsid w:val="58092B74"/>
    <w:multiLevelType w:val="hybridMultilevel"/>
    <w:tmpl w:val="8EB8AC60"/>
    <w:lvl w:ilvl="0" w:tplc="04100007">
      <w:start w:val="1"/>
      <w:numFmt w:val="bullet"/>
      <w:lvlText w:val=""/>
      <w:lvlPicBulletId w:val="0"/>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0" w15:restartNumberingAfterBreak="0">
    <w:nsid w:val="584815A0"/>
    <w:multiLevelType w:val="hybridMultilevel"/>
    <w:tmpl w:val="BB460ED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1" w15:restartNumberingAfterBreak="0">
    <w:nsid w:val="58FF78FB"/>
    <w:multiLevelType w:val="hybridMultilevel"/>
    <w:tmpl w:val="2AFC6B5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2" w15:restartNumberingAfterBreak="0">
    <w:nsid w:val="59512F77"/>
    <w:multiLevelType w:val="hybridMultilevel"/>
    <w:tmpl w:val="6F6A91C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3" w15:restartNumberingAfterBreak="0">
    <w:nsid w:val="5A7927F3"/>
    <w:multiLevelType w:val="hybridMultilevel"/>
    <w:tmpl w:val="BA70FAF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4" w15:restartNumberingAfterBreak="0">
    <w:nsid w:val="5A913F29"/>
    <w:multiLevelType w:val="hybridMultilevel"/>
    <w:tmpl w:val="6F7A1A8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5" w15:restartNumberingAfterBreak="0">
    <w:nsid w:val="5AA078E0"/>
    <w:multiLevelType w:val="hybridMultilevel"/>
    <w:tmpl w:val="EF5E864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6" w15:restartNumberingAfterBreak="0">
    <w:nsid w:val="5B0D441F"/>
    <w:multiLevelType w:val="hybridMultilevel"/>
    <w:tmpl w:val="3962D1F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7" w15:restartNumberingAfterBreak="0">
    <w:nsid w:val="5BB618C4"/>
    <w:multiLevelType w:val="hybridMultilevel"/>
    <w:tmpl w:val="FB42B8FC"/>
    <w:lvl w:ilvl="0" w:tplc="3C528026">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8" w15:restartNumberingAfterBreak="0">
    <w:nsid w:val="5BB74523"/>
    <w:multiLevelType w:val="hybridMultilevel"/>
    <w:tmpl w:val="3508F5E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9" w15:restartNumberingAfterBreak="0">
    <w:nsid w:val="5BBB4EF2"/>
    <w:multiLevelType w:val="hybridMultilevel"/>
    <w:tmpl w:val="A504F3E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0" w15:restartNumberingAfterBreak="0">
    <w:nsid w:val="5BCB38A1"/>
    <w:multiLevelType w:val="hybridMultilevel"/>
    <w:tmpl w:val="5882E6B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1" w15:restartNumberingAfterBreak="0">
    <w:nsid w:val="5BF57CAB"/>
    <w:multiLevelType w:val="hybridMultilevel"/>
    <w:tmpl w:val="FF6C727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2" w15:restartNumberingAfterBreak="0">
    <w:nsid w:val="5BF753D8"/>
    <w:multiLevelType w:val="hybridMultilevel"/>
    <w:tmpl w:val="81589E9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3" w15:restartNumberingAfterBreak="0">
    <w:nsid w:val="5C41633E"/>
    <w:multiLevelType w:val="hybridMultilevel"/>
    <w:tmpl w:val="04EA036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4" w15:restartNumberingAfterBreak="0">
    <w:nsid w:val="5D2B757D"/>
    <w:multiLevelType w:val="hybridMultilevel"/>
    <w:tmpl w:val="3306FC3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5" w15:restartNumberingAfterBreak="0">
    <w:nsid w:val="5D664A5E"/>
    <w:multiLevelType w:val="hybridMultilevel"/>
    <w:tmpl w:val="64627FB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6" w15:restartNumberingAfterBreak="0">
    <w:nsid w:val="5D6B15C3"/>
    <w:multiLevelType w:val="hybridMultilevel"/>
    <w:tmpl w:val="1D8AAA0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7" w15:restartNumberingAfterBreak="0">
    <w:nsid w:val="5D71792C"/>
    <w:multiLevelType w:val="hybridMultilevel"/>
    <w:tmpl w:val="C422E83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8" w15:restartNumberingAfterBreak="0">
    <w:nsid w:val="5DA25CB0"/>
    <w:multiLevelType w:val="hybridMultilevel"/>
    <w:tmpl w:val="35427FD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9" w15:restartNumberingAfterBreak="0">
    <w:nsid w:val="5E7272DC"/>
    <w:multiLevelType w:val="hybridMultilevel"/>
    <w:tmpl w:val="6006309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0" w15:restartNumberingAfterBreak="0">
    <w:nsid w:val="5E760EFA"/>
    <w:multiLevelType w:val="hybridMultilevel"/>
    <w:tmpl w:val="6952E9D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1" w15:restartNumberingAfterBreak="0">
    <w:nsid w:val="5E861819"/>
    <w:multiLevelType w:val="hybridMultilevel"/>
    <w:tmpl w:val="5FE09FB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2" w15:restartNumberingAfterBreak="0">
    <w:nsid w:val="5EDF5B57"/>
    <w:multiLevelType w:val="hybridMultilevel"/>
    <w:tmpl w:val="CC3EDF7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3" w15:restartNumberingAfterBreak="0">
    <w:nsid w:val="5EE0718A"/>
    <w:multiLevelType w:val="hybridMultilevel"/>
    <w:tmpl w:val="18EA4B5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4" w15:restartNumberingAfterBreak="0">
    <w:nsid w:val="5EF6555E"/>
    <w:multiLevelType w:val="hybridMultilevel"/>
    <w:tmpl w:val="9A4E12B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5" w15:restartNumberingAfterBreak="0">
    <w:nsid w:val="5F010644"/>
    <w:multiLevelType w:val="hybridMultilevel"/>
    <w:tmpl w:val="FB9AFD8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6" w15:restartNumberingAfterBreak="0">
    <w:nsid w:val="5F3E2089"/>
    <w:multiLevelType w:val="hybridMultilevel"/>
    <w:tmpl w:val="9FB08C4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7" w15:restartNumberingAfterBreak="0">
    <w:nsid w:val="5F5A4B3D"/>
    <w:multiLevelType w:val="hybridMultilevel"/>
    <w:tmpl w:val="6C5C98A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8" w15:restartNumberingAfterBreak="0">
    <w:nsid w:val="5F796108"/>
    <w:multiLevelType w:val="hybridMultilevel"/>
    <w:tmpl w:val="76EEF76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9" w15:restartNumberingAfterBreak="0">
    <w:nsid w:val="602C429E"/>
    <w:multiLevelType w:val="hybridMultilevel"/>
    <w:tmpl w:val="258CF32A"/>
    <w:lvl w:ilvl="0" w:tplc="18DAEA5C">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0" w15:restartNumberingAfterBreak="0">
    <w:nsid w:val="6034689B"/>
    <w:multiLevelType w:val="hybridMultilevel"/>
    <w:tmpl w:val="9FEEE50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1" w15:restartNumberingAfterBreak="0">
    <w:nsid w:val="60707D48"/>
    <w:multiLevelType w:val="hybridMultilevel"/>
    <w:tmpl w:val="F3886F9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2" w15:restartNumberingAfterBreak="0">
    <w:nsid w:val="60AC0418"/>
    <w:multiLevelType w:val="hybridMultilevel"/>
    <w:tmpl w:val="5750FA8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3" w15:restartNumberingAfterBreak="0">
    <w:nsid w:val="610B36D8"/>
    <w:multiLevelType w:val="hybridMultilevel"/>
    <w:tmpl w:val="52DE71A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4" w15:restartNumberingAfterBreak="0">
    <w:nsid w:val="613D321E"/>
    <w:multiLevelType w:val="hybridMultilevel"/>
    <w:tmpl w:val="D3DC251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5" w15:restartNumberingAfterBreak="0">
    <w:nsid w:val="6152577F"/>
    <w:multiLevelType w:val="hybridMultilevel"/>
    <w:tmpl w:val="BF06E63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6" w15:restartNumberingAfterBreak="0">
    <w:nsid w:val="615832D3"/>
    <w:multiLevelType w:val="hybridMultilevel"/>
    <w:tmpl w:val="F940B81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7" w15:restartNumberingAfterBreak="0">
    <w:nsid w:val="61C76A0F"/>
    <w:multiLevelType w:val="hybridMultilevel"/>
    <w:tmpl w:val="42203A8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8" w15:restartNumberingAfterBreak="0">
    <w:nsid w:val="625F3343"/>
    <w:multiLevelType w:val="hybridMultilevel"/>
    <w:tmpl w:val="88A46CD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9" w15:restartNumberingAfterBreak="0">
    <w:nsid w:val="62872DEB"/>
    <w:multiLevelType w:val="hybridMultilevel"/>
    <w:tmpl w:val="8ECCB68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0" w15:restartNumberingAfterBreak="0">
    <w:nsid w:val="62D83527"/>
    <w:multiLevelType w:val="hybridMultilevel"/>
    <w:tmpl w:val="A1E4211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1" w15:restartNumberingAfterBreak="0">
    <w:nsid w:val="630875D5"/>
    <w:multiLevelType w:val="hybridMultilevel"/>
    <w:tmpl w:val="87ECD74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2" w15:restartNumberingAfterBreak="0">
    <w:nsid w:val="63481753"/>
    <w:multiLevelType w:val="hybridMultilevel"/>
    <w:tmpl w:val="0A5CDB8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3" w15:restartNumberingAfterBreak="0">
    <w:nsid w:val="63492917"/>
    <w:multiLevelType w:val="hybridMultilevel"/>
    <w:tmpl w:val="0876FE8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4" w15:restartNumberingAfterBreak="0">
    <w:nsid w:val="63CC4E11"/>
    <w:multiLevelType w:val="hybridMultilevel"/>
    <w:tmpl w:val="84EA705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5" w15:restartNumberingAfterBreak="0">
    <w:nsid w:val="643062EC"/>
    <w:multiLevelType w:val="hybridMultilevel"/>
    <w:tmpl w:val="9ADEC0E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6" w15:restartNumberingAfterBreak="0">
    <w:nsid w:val="646949EC"/>
    <w:multiLevelType w:val="hybridMultilevel"/>
    <w:tmpl w:val="3310611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7" w15:restartNumberingAfterBreak="0">
    <w:nsid w:val="646F4F42"/>
    <w:multiLevelType w:val="hybridMultilevel"/>
    <w:tmpl w:val="A504FE9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8" w15:restartNumberingAfterBreak="0">
    <w:nsid w:val="6478117F"/>
    <w:multiLevelType w:val="hybridMultilevel"/>
    <w:tmpl w:val="F788D14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9" w15:restartNumberingAfterBreak="0">
    <w:nsid w:val="64781FE2"/>
    <w:multiLevelType w:val="hybridMultilevel"/>
    <w:tmpl w:val="9D50B00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0" w15:restartNumberingAfterBreak="0">
    <w:nsid w:val="64973203"/>
    <w:multiLevelType w:val="hybridMultilevel"/>
    <w:tmpl w:val="AA5E78F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1" w15:restartNumberingAfterBreak="0">
    <w:nsid w:val="649E589A"/>
    <w:multiLevelType w:val="hybridMultilevel"/>
    <w:tmpl w:val="93E4198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2" w15:restartNumberingAfterBreak="0">
    <w:nsid w:val="650D6FBA"/>
    <w:multiLevelType w:val="hybridMultilevel"/>
    <w:tmpl w:val="EEBA13B2"/>
    <w:lvl w:ilvl="0" w:tplc="1AF2076C">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3" w15:restartNumberingAfterBreak="0">
    <w:nsid w:val="65D606C0"/>
    <w:multiLevelType w:val="hybridMultilevel"/>
    <w:tmpl w:val="5DCCEFC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4" w15:restartNumberingAfterBreak="0">
    <w:nsid w:val="66093063"/>
    <w:multiLevelType w:val="hybridMultilevel"/>
    <w:tmpl w:val="2AF695E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5" w15:restartNumberingAfterBreak="0">
    <w:nsid w:val="66094367"/>
    <w:multiLevelType w:val="hybridMultilevel"/>
    <w:tmpl w:val="F0965F6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6" w15:restartNumberingAfterBreak="0">
    <w:nsid w:val="6609444C"/>
    <w:multiLevelType w:val="hybridMultilevel"/>
    <w:tmpl w:val="CAA8139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7" w15:restartNumberingAfterBreak="0">
    <w:nsid w:val="665348A1"/>
    <w:multiLevelType w:val="hybridMultilevel"/>
    <w:tmpl w:val="0AFA9DA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8" w15:restartNumberingAfterBreak="0">
    <w:nsid w:val="66DC492E"/>
    <w:multiLevelType w:val="hybridMultilevel"/>
    <w:tmpl w:val="61D2518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9" w15:restartNumberingAfterBreak="0">
    <w:nsid w:val="67032573"/>
    <w:multiLevelType w:val="hybridMultilevel"/>
    <w:tmpl w:val="E08E56C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0" w15:restartNumberingAfterBreak="0">
    <w:nsid w:val="670B510A"/>
    <w:multiLevelType w:val="hybridMultilevel"/>
    <w:tmpl w:val="7A8CB02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1" w15:restartNumberingAfterBreak="0">
    <w:nsid w:val="673B1168"/>
    <w:multiLevelType w:val="hybridMultilevel"/>
    <w:tmpl w:val="FD6CE43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2" w15:restartNumberingAfterBreak="0">
    <w:nsid w:val="675A26CE"/>
    <w:multiLevelType w:val="hybridMultilevel"/>
    <w:tmpl w:val="ADF8745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3" w15:restartNumberingAfterBreak="0">
    <w:nsid w:val="677075AD"/>
    <w:multiLevelType w:val="hybridMultilevel"/>
    <w:tmpl w:val="EEB88A74"/>
    <w:lvl w:ilvl="0" w:tplc="13B0C84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4" w15:restartNumberingAfterBreak="0">
    <w:nsid w:val="67D523F8"/>
    <w:multiLevelType w:val="hybridMultilevel"/>
    <w:tmpl w:val="387415F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5" w15:restartNumberingAfterBreak="0">
    <w:nsid w:val="680F53A9"/>
    <w:multiLevelType w:val="hybridMultilevel"/>
    <w:tmpl w:val="668EF4C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6" w15:restartNumberingAfterBreak="0">
    <w:nsid w:val="687C3D92"/>
    <w:multiLevelType w:val="hybridMultilevel"/>
    <w:tmpl w:val="89D4F81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7" w15:restartNumberingAfterBreak="0">
    <w:nsid w:val="688F7474"/>
    <w:multiLevelType w:val="hybridMultilevel"/>
    <w:tmpl w:val="D458B2A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8" w15:restartNumberingAfterBreak="0">
    <w:nsid w:val="68E156C7"/>
    <w:multiLevelType w:val="hybridMultilevel"/>
    <w:tmpl w:val="C8C47B8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9" w15:restartNumberingAfterBreak="0">
    <w:nsid w:val="694377EB"/>
    <w:multiLevelType w:val="hybridMultilevel"/>
    <w:tmpl w:val="91167A1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0" w15:restartNumberingAfterBreak="0">
    <w:nsid w:val="6A0C23A8"/>
    <w:multiLevelType w:val="hybridMultilevel"/>
    <w:tmpl w:val="15B28EA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1" w15:restartNumberingAfterBreak="0">
    <w:nsid w:val="6A96453D"/>
    <w:multiLevelType w:val="hybridMultilevel"/>
    <w:tmpl w:val="F158476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2" w15:restartNumberingAfterBreak="0">
    <w:nsid w:val="6B9E5C0E"/>
    <w:multiLevelType w:val="hybridMultilevel"/>
    <w:tmpl w:val="983A5B0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3" w15:restartNumberingAfterBreak="0">
    <w:nsid w:val="6BA576B4"/>
    <w:multiLevelType w:val="hybridMultilevel"/>
    <w:tmpl w:val="2C4A7F5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4" w15:restartNumberingAfterBreak="0">
    <w:nsid w:val="6BB55761"/>
    <w:multiLevelType w:val="hybridMultilevel"/>
    <w:tmpl w:val="DA06A01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5" w15:restartNumberingAfterBreak="0">
    <w:nsid w:val="6C0F5CB9"/>
    <w:multiLevelType w:val="hybridMultilevel"/>
    <w:tmpl w:val="E028EA7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6" w15:restartNumberingAfterBreak="0">
    <w:nsid w:val="6C153ADA"/>
    <w:multiLevelType w:val="hybridMultilevel"/>
    <w:tmpl w:val="DB526B9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7" w15:restartNumberingAfterBreak="0">
    <w:nsid w:val="6C6111BC"/>
    <w:multiLevelType w:val="hybridMultilevel"/>
    <w:tmpl w:val="03E0032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8" w15:restartNumberingAfterBreak="0">
    <w:nsid w:val="6D4B261F"/>
    <w:multiLevelType w:val="hybridMultilevel"/>
    <w:tmpl w:val="51C2DE7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9" w15:restartNumberingAfterBreak="0">
    <w:nsid w:val="6DCE4309"/>
    <w:multiLevelType w:val="hybridMultilevel"/>
    <w:tmpl w:val="D71A86B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0" w15:restartNumberingAfterBreak="0">
    <w:nsid w:val="6DF80E9D"/>
    <w:multiLevelType w:val="hybridMultilevel"/>
    <w:tmpl w:val="9EAA52A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1" w15:restartNumberingAfterBreak="0">
    <w:nsid w:val="6E2A18E6"/>
    <w:multiLevelType w:val="hybridMultilevel"/>
    <w:tmpl w:val="72BE5AD0"/>
    <w:lvl w:ilvl="0" w:tplc="7238697C">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2" w15:restartNumberingAfterBreak="0">
    <w:nsid w:val="6E67386C"/>
    <w:multiLevelType w:val="hybridMultilevel"/>
    <w:tmpl w:val="7758F2B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3" w15:restartNumberingAfterBreak="0">
    <w:nsid w:val="6E742A11"/>
    <w:multiLevelType w:val="hybridMultilevel"/>
    <w:tmpl w:val="096CE17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4" w15:restartNumberingAfterBreak="0">
    <w:nsid w:val="6E766107"/>
    <w:multiLevelType w:val="hybridMultilevel"/>
    <w:tmpl w:val="2160B9D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5" w15:restartNumberingAfterBreak="0">
    <w:nsid w:val="6FA42874"/>
    <w:multiLevelType w:val="hybridMultilevel"/>
    <w:tmpl w:val="2F288A4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6" w15:restartNumberingAfterBreak="0">
    <w:nsid w:val="6FBD6367"/>
    <w:multiLevelType w:val="hybridMultilevel"/>
    <w:tmpl w:val="6AFA521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7" w15:restartNumberingAfterBreak="0">
    <w:nsid w:val="701E7B6B"/>
    <w:multiLevelType w:val="hybridMultilevel"/>
    <w:tmpl w:val="294CC3D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8" w15:restartNumberingAfterBreak="0">
    <w:nsid w:val="701F20DE"/>
    <w:multiLevelType w:val="hybridMultilevel"/>
    <w:tmpl w:val="5E1A79F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9" w15:restartNumberingAfterBreak="0">
    <w:nsid w:val="7081605F"/>
    <w:multiLevelType w:val="hybridMultilevel"/>
    <w:tmpl w:val="E230117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0" w15:restartNumberingAfterBreak="0">
    <w:nsid w:val="709432B9"/>
    <w:multiLevelType w:val="hybridMultilevel"/>
    <w:tmpl w:val="445AA76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1" w15:restartNumberingAfterBreak="0">
    <w:nsid w:val="70B469AA"/>
    <w:multiLevelType w:val="hybridMultilevel"/>
    <w:tmpl w:val="FE1E805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2" w15:restartNumberingAfterBreak="0">
    <w:nsid w:val="70FE2285"/>
    <w:multiLevelType w:val="hybridMultilevel"/>
    <w:tmpl w:val="F082626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3" w15:restartNumberingAfterBreak="0">
    <w:nsid w:val="712B3BCA"/>
    <w:multiLevelType w:val="hybridMultilevel"/>
    <w:tmpl w:val="D00015D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4" w15:restartNumberingAfterBreak="0">
    <w:nsid w:val="715E035C"/>
    <w:multiLevelType w:val="hybridMultilevel"/>
    <w:tmpl w:val="44561A0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5" w15:restartNumberingAfterBreak="0">
    <w:nsid w:val="71DC5235"/>
    <w:multiLevelType w:val="hybridMultilevel"/>
    <w:tmpl w:val="13A4E9E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6" w15:restartNumberingAfterBreak="0">
    <w:nsid w:val="72655F9D"/>
    <w:multiLevelType w:val="hybridMultilevel"/>
    <w:tmpl w:val="A094BE0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7" w15:restartNumberingAfterBreak="0">
    <w:nsid w:val="72FE4CF4"/>
    <w:multiLevelType w:val="hybridMultilevel"/>
    <w:tmpl w:val="F6188ED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8" w15:restartNumberingAfterBreak="0">
    <w:nsid w:val="73055F4B"/>
    <w:multiLevelType w:val="hybridMultilevel"/>
    <w:tmpl w:val="2C16C67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9" w15:restartNumberingAfterBreak="0">
    <w:nsid w:val="731D5EE0"/>
    <w:multiLevelType w:val="hybridMultilevel"/>
    <w:tmpl w:val="1DD002D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0" w15:restartNumberingAfterBreak="0">
    <w:nsid w:val="73AE3029"/>
    <w:multiLevelType w:val="hybridMultilevel"/>
    <w:tmpl w:val="83F609E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1" w15:restartNumberingAfterBreak="0">
    <w:nsid w:val="73F95746"/>
    <w:multiLevelType w:val="hybridMultilevel"/>
    <w:tmpl w:val="BEC4DA3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2" w15:restartNumberingAfterBreak="0">
    <w:nsid w:val="74506016"/>
    <w:multiLevelType w:val="hybridMultilevel"/>
    <w:tmpl w:val="CE42618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3" w15:restartNumberingAfterBreak="0">
    <w:nsid w:val="74A65E97"/>
    <w:multiLevelType w:val="hybridMultilevel"/>
    <w:tmpl w:val="381E436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4" w15:restartNumberingAfterBreak="0">
    <w:nsid w:val="74EB32D2"/>
    <w:multiLevelType w:val="hybridMultilevel"/>
    <w:tmpl w:val="BE7E7D9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5" w15:restartNumberingAfterBreak="0">
    <w:nsid w:val="74F10E07"/>
    <w:multiLevelType w:val="hybridMultilevel"/>
    <w:tmpl w:val="8842E5D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6" w15:restartNumberingAfterBreak="0">
    <w:nsid w:val="74F936DB"/>
    <w:multiLevelType w:val="hybridMultilevel"/>
    <w:tmpl w:val="6CC2C34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7" w15:restartNumberingAfterBreak="0">
    <w:nsid w:val="754245B5"/>
    <w:multiLevelType w:val="hybridMultilevel"/>
    <w:tmpl w:val="D4FE918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8" w15:restartNumberingAfterBreak="0">
    <w:nsid w:val="758242C1"/>
    <w:multiLevelType w:val="hybridMultilevel"/>
    <w:tmpl w:val="AB4CF6DC"/>
    <w:lvl w:ilvl="0" w:tplc="AD8A3C46">
      <w:start w:val="1"/>
      <w:numFmt w:val="bullet"/>
      <w:pStyle w:val="Enfasigrassetto"/>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9" w15:restartNumberingAfterBreak="0">
    <w:nsid w:val="75A7692C"/>
    <w:multiLevelType w:val="hybridMultilevel"/>
    <w:tmpl w:val="2710E46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0" w15:restartNumberingAfterBreak="0">
    <w:nsid w:val="761019BC"/>
    <w:multiLevelType w:val="hybridMultilevel"/>
    <w:tmpl w:val="DFD2383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1" w15:restartNumberingAfterBreak="0">
    <w:nsid w:val="76160B4B"/>
    <w:multiLevelType w:val="hybridMultilevel"/>
    <w:tmpl w:val="A1E2CDD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2" w15:restartNumberingAfterBreak="0">
    <w:nsid w:val="769B5931"/>
    <w:multiLevelType w:val="hybridMultilevel"/>
    <w:tmpl w:val="D5A8092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3" w15:restartNumberingAfterBreak="0">
    <w:nsid w:val="77043939"/>
    <w:multiLevelType w:val="hybridMultilevel"/>
    <w:tmpl w:val="206886B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4" w15:restartNumberingAfterBreak="0">
    <w:nsid w:val="771D5DBC"/>
    <w:multiLevelType w:val="hybridMultilevel"/>
    <w:tmpl w:val="932A1A2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5" w15:restartNumberingAfterBreak="0">
    <w:nsid w:val="773A3634"/>
    <w:multiLevelType w:val="hybridMultilevel"/>
    <w:tmpl w:val="46D0318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6" w15:restartNumberingAfterBreak="0">
    <w:nsid w:val="77A00744"/>
    <w:multiLevelType w:val="hybridMultilevel"/>
    <w:tmpl w:val="D45ED26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7" w15:restartNumberingAfterBreak="0">
    <w:nsid w:val="785059D1"/>
    <w:multiLevelType w:val="hybridMultilevel"/>
    <w:tmpl w:val="EA320248"/>
    <w:lvl w:ilvl="0" w:tplc="E252DF18">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8" w15:restartNumberingAfterBreak="0">
    <w:nsid w:val="7861050D"/>
    <w:multiLevelType w:val="hybridMultilevel"/>
    <w:tmpl w:val="D638AA6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9" w15:restartNumberingAfterBreak="0">
    <w:nsid w:val="789A6D10"/>
    <w:multiLevelType w:val="hybridMultilevel"/>
    <w:tmpl w:val="BB1240A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0" w15:restartNumberingAfterBreak="0">
    <w:nsid w:val="78B05869"/>
    <w:multiLevelType w:val="hybridMultilevel"/>
    <w:tmpl w:val="E6B8D17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1" w15:restartNumberingAfterBreak="0">
    <w:nsid w:val="78F8018A"/>
    <w:multiLevelType w:val="hybridMultilevel"/>
    <w:tmpl w:val="5D3C1A7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2" w15:restartNumberingAfterBreak="0">
    <w:nsid w:val="7981272D"/>
    <w:multiLevelType w:val="hybridMultilevel"/>
    <w:tmpl w:val="236892A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3" w15:restartNumberingAfterBreak="0">
    <w:nsid w:val="79AF0D1E"/>
    <w:multiLevelType w:val="hybridMultilevel"/>
    <w:tmpl w:val="CF6299C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4" w15:restartNumberingAfterBreak="0">
    <w:nsid w:val="79BF65F8"/>
    <w:multiLevelType w:val="hybridMultilevel"/>
    <w:tmpl w:val="7572104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5" w15:restartNumberingAfterBreak="0">
    <w:nsid w:val="79D41259"/>
    <w:multiLevelType w:val="hybridMultilevel"/>
    <w:tmpl w:val="067883C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6" w15:restartNumberingAfterBreak="0">
    <w:nsid w:val="7A415B4C"/>
    <w:multiLevelType w:val="hybridMultilevel"/>
    <w:tmpl w:val="73D8B9E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7" w15:restartNumberingAfterBreak="0">
    <w:nsid w:val="7A9B5F78"/>
    <w:multiLevelType w:val="hybridMultilevel"/>
    <w:tmpl w:val="98DCBCD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8" w15:restartNumberingAfterBreak="0">
    <w:nsid w:val="7A9C79CB"/>
    <w:multiLevelType w:val="hybridMultilevel"/>
    <w:tmpl w:val="46405EF0"/>
    <w:lvl w:ilvl="0" w:tplc="7B364DBC">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9" w15:restartNumberingAfterBreak="0">
    <w:nsid w:val="7AEA2396"/>
    <w:multiLevelType w:val="hybridMultilevel"/>
    <w:tmpl w:val="BDE8182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0" w15:restartNumberingAfterBreak="0">
    <w:nsid w:val="7B203C5F"/>
    <w:multiLevelType w:val="hybridMultilevel"/>
    <w:tmpl w:val="A7B2E29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1" w15:restartNumberingAfterBreak="0">
    <w:nsid w:val="7BA07340"/>
    <w:multiLevelType w:val="hybridMultilevel"/>
    <w:tmpl w:val="3B6C04A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2" w15:restartNumberingAfterBreak="0">
    <w:nsid w:val="7C094694"/>
    <w:multiLevelType w:val="hybridMultilevel"/>
    <w:tmpl w:val="A328CDF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3" w15:restartNumberingAfterBreak="0">
    <w:nsid w:val="7C602FE8"/>
    <w:multiLevelType w:val="hybridMultilevel"/>
    <w:tmpl w:val="29529BD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4" w15:restartNumberingAfterBreak="0">
    <w:nsid w:val="7D297002"/>
    <w:multiLevelType w:val="hybridMultilevel"/>
    <w:tmpl w:val="AF60621E"/>
    <w:lvl w:ilvl="0" w:tplc="95323F9C">
      <w:start w:val="1"/>
      <w:numFmt w:val="bullet"/>
      <w:pStyle w:val="CorpotestoCarattere"/>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5" w15:restartNumberingAfterBreak="0">
    <w:nsid w:val="7D2F4D6B"/>
    <w:multiLevelType w:val="hybridMultilevel"/>
    <w:tmpl w:val="7850FBE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6" w15:restartNumberingAfterBreak="0">
    <w:nsid w:val="7D475086"/>
    <w:multiLevelType w:val="hybridMultilevel"/>
    <w:tmpl w:val="BDEC7B8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7" w15:restartNumberingAfterBreak="0">
    <w:nsid w:val="7DBD1CCA"/>
    <w:multiLevelType w:val="hybridMultilevel"/>
    <w:tmpl w:val="5246A14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8" w15:restartNumberingAfterBreak="0">
    <w:nsid w:val="7E037C64"/>
    <w:multiLevelType w:val="hybridMultilevel"/>
    <w:tmpl w:val="D974C60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9" w15:restartNumberingAfterBreak="0">
    <w:nsid w:val="7E305564"/>
    <w:multiLevelType w:val="hybridMultilevel"/>
    <w:tmpl w:val="2ED04EE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0" w15:restartNumberingAfterBreak="0">
    <w:nsid w:val="7E3C1AD5"/>
    <w:multiLevelType w:val="hybridMultilevel"/>
    <w:tmpl w:val="467443E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1" w15:restartNumberingAfterBreak="0">
    <w:nsid w:val="7ECC2E5B"/>
    <w:multiLevelType w:val="hybridMultilevel"/>
    <w:tmpl w:val="3F20FBB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2" w15:restartNumberingAfterBreak="0">
    <w:nsid w:val="7F5112FF"/>
    <w:multiLevelType w:val="hybridMultilevel"/>
    <w:tmpl w:val="F8102DE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3" w15:restartNumberingAfterBreak="0">
    <w:nsid w:val="7F7166E4"/>
    <w:multiLevelType w:val="hybridMultilevel"/>
    <w:tmpl w:val="FFACED1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4" w15:restartNumberingAfterBreak="0">
    <w:nsid w:val="7F8A375F"/>
    <w:multiLevelType w:val="hybridMultilevel"/>
    <w:tmpl w:val="EBB4E06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5" w15:restartNumberingAfterBreak="0">
    <w:nsid w:val="7FA24482"/>
    <w:multiLevelType w:val="hybridMultilevel"/>
    <w:tmpl w:val="FEF8332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6" w15:restartNumberingAfterBreak="0">
    <w:nsid w:val="7FA70F27"/>
    <w:multiLevelType w:val="hybridMultilevel"/>
    <w:tmpl w:val="F95255C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7" w15:restartNumberingAfterBreak="0">
    <w:nsid w:val="7FF70AC8"/>
    <w:multiLevelType w:val="hybridMultilevel"/>
    <w:tmpl w:val="4386B8B8"/>
    <w:lvl w:ilvl="0" w:tplc="0114CFF8">
      <w:start w:val="1"/>
      <w:numFmt w:val="bullet"/>
      <w:pStyle w:val="CorpotestoCarattere"/>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54704531">
    <w:abstractNumId w:val="244"/>
  </w:num>
  <w:num w:numId="2" w16cid:durableId="1522477958">
    <w:abstractNumId w:val="159"/>
  </w:num>
  <w:num w:numId="3" w16cid:durableId="2036879547">
    <w:abstractNumId w:val="346"/>
  </w:num>
  <w:num w:numId="4" w16cid:durableId="1503274679">
    <w:abstractNumId w:val="196"/>
  </w:num>
  <w:num w:numId="5" w16cid:durableId="1854219383">
    <w:abstractNumId w:val="301"/>
  </w:num>
  <w:num w:numId="6" w16cid:durableId="716471320">
    <w:abstractNumId w:val="411"/>
  </w:num>
  <w:num w:numId="7" w16cid:durableId="1731926684">
    <w:abstractNumId w:val="131"/>
  </w:num>
  <w:num w:numId="8" w16cid:durableId="84884559">
    <w:abstractNumId w:val="82"/>
  </w:num>
  <w:num w:numId="9" w16cid:durableId="1444962418">
    <w:abstractNumId w:val="62"/>
  </w:num>
  <w:num w:numId="10" w16cid:durableId="1137256465">
    <w:abstractNumId w:val="401"/>
  </w:num>
  <w:num w:numId="11" w16cid:durableId="1324352786">
    <w:abstractNumId w:val="332"/>
  </w:num>
  <w:num w:numId="12" w16cid:durableId="1034887131">
    <w:abstractNumId w:val="325"/>
  </w:num>
  <w:num w:numId="13" w16cid:durableId="1458372985">
    <w:abstractNumId w:val="362"/>
  </w:num>
  <w:num w:numId="14" w16cid:durableId="732848606">
    <w:abstractNumId w:val="36"/>
  </w:num>
  <w:num w:numId="15" w16cid:durableId="1548377611">
    <w:abstractNumId w:val="237"/>
  </w:num>
  <w:num w:numId="16" w16cid:durableId="667708634">
    <w:abstractNumId w:val="158"/>
  </w:num>
  <w:num w:numId="17" w16cid:durableId="1056704365">
    <w:abstractNumId w:val="302"/>
  </w:num>
  <w:num w:numId="18" w16cid:durableId="116874069">
    <w:abstractNumId w:val="195"/>
  </w:num>
  <w:num w:numId="19" w16cid:durableId="624965011">
    <w:abstractNumId w:val="15"/>
  </w:num>
  <w:num w:numId="20" w16cid:durableId="91514430">
    <w:abstractNumId w:val="361"/>
  </w:num>
  <w:num w:numId="21" w16cid:durableId="333727730">
    <w:abstractNumId w:val="73"/>
  </w:num>
  <w:num w:numId="22" w16cid:durableId="1579749342">
    <w:abstractNumId w:val="276"/>
  </w:num>
  <w:num w:numId="23" w16cid:durableId="1935899530">
    <w:abstractNumId w:val="277"/>
  </w:num>
  <w:num w:numId="24" w16cid:durableId="558132625">
    <w:abstractNumId w:val="297"/>
  </w:num>
  <w:num w:numId="25" w16cid:durableId="298464256">
    <w:abstractNumId w:val="256"/>
  </w:num>
  <w:num w:numId="26" w16cid:durableId="446588272">
    <w:abstractNumId w:val="343"/>
  </w:num>
  <w:num w:numId="27" w16cid:durableId="1284113118">
    <w:abstractNumId w:val="336"/>
  </w:num>
  <w:num w:numId="28" w16cid:durableId="630139288">
    <w:abstractNumId w:val="291"/>
  </w:num>
  <w:num w:numId="29" w16cid:durableId="1822962633">
    <w:abstractNumId w:val="267"/>
  </w:num>
  <w:num w:numId="30" w16cid:durableId="1712925189">
    <w:abstractNumId w:val="251"/>
  </w:num>
  <w:num w:numId="31" w16cid:durableId="766772511">
    <w:abstractNumId w:val="287"/>
  </w:num>
  <w:num w:numId="32" w16cid:durableId="777993080">
    <w:abstractNumId w:val="206"/>
  </w:num>
  <w:num w:numId="33" w16cid:durableId="653489060">
    <w:abstractNumId w:val="327"/>
  </w:num>
  <w:num w:numId="34" w16cid:durableId="516504328">
    <w:abstractNumId w:val="179"/>
  </w:num>
  <w:num w:numId="35" w16cid:durableId="1546140384">
    <w:abstractNumId w:val="81"/>
  </w:num>
  <w:num w:numId="36" w16cid:durableId="1893883007">
    <w:abstractNumId w:val="148"/>
  </w:num>
  <w:num w:numId="37" w16cid:durableId="895970924">
    <w:abstractNumId w:val="172"/>
  </w:num>
  <w:num w:numId="38" w16cid:durableId="2126190046">
    <w:abstractNumId w:val="14"/>
  </w:num>
  <w:num w:numId="39" w16cid:durableId="328795981">
    <w:abstractNumId w:val="215"/>
  </w:num>
  <w:num w:numId="40" w16cid:durableId="1405839904">
    <w:abstractNumId w:val="190"/>
  </w:num>
  <w:num w:numId="41" w16cid:durableId="547884141">
    <w:abstractNumId w:val="39"/>
  </w:num>
  <w:num w:numId="42" w16cid:durableId="1922250612">
    <w:abstractNumId w:val="290"/>
  </w:num>
  <w:num w:numId="43" w16cid:durableId="505902824">
    <w:abstractNumId w:val="0"/>
  </w:num>
  <w:num w:numId="44" w16cid:durableId="2029406616">
    <w:abstractNumId w:val="150"/>
  </w:num>
  <w:num w:numId="45" w16cid:durableId="210769551">
    <w:abstractNumId w:val="163"/>
  </w:num>
  <w:num w:numId="46" w16cid:durableId="298876690">
    <w:abstractNumId w:val="69"/>
  </w:num>
  <w:num w:numId="47" w16cid:durableId="733939890">
    <w:abstractNumId w:val="257"/>
  </w:num>
  <w:num w:numId="48" w16cid:durableId="1292058339">
    <w:abstractNumId w:val="408"/>
  </w:num>
  <w:num w:numId="49" w16cid:durableId="1282495348">
    <w:abstractNumId w:val="309"/>
  </w:num>
  <w:num w:numId="50" w16cid:durableId="1028071075">
    <w:abstractNumId w:val="333"/>
  </w:num>
  <w:num w:numId="51" w16cid:durableId="462308943">
    <w:abstractNumId w:val="324"/>
  </w:num>
  <w:num w:numId="52" w16cid:durableId="2004123226">
    <w:abstractNumId w:val="391"/>
  </w:num>
  <w:num w:numId="53" w16cid:durableId="63528082">
    <w:abstractNumId w:val="404"/>
  </w:num>
  <w:num w:numId="54" w16cid:durableId="147987049">
    <w:abstractNumId w:val="363"/>
  </w:num>
  <w:num w:numId="55" w16cid:durableId="1694651399">
    <w:abstractNumId w:val="312"/>
  </w:num>
  <w:num w:numId="56" w16cid:durableId="1526404047">
    <w:abstractNumId w:val="130"/>
  </w:num>
  <w:num w:numId="57" w16cid:durableId="648170007">
    <w:abstractNumId w:val="169"/>
  </w:num>
  <w:num w:numId="58" w16cid:durableId="148444942">
    <w:abstractNumId w:val="382"/>
  </w:num>
  <w:num w:numId="59" w16cid:durableId="992560790">
    <w:abstractNumId w:val="199"/>
  </w:num>
  <w:num w:numId="60" w16cid:durableId="675305112">
    <w:abstractNumId w:val="85"/>
  </w:num>
  <w:num w:numId="61" w16cid:durableId="1369528522">
    <w:abstractNumId w:val="50"/>
  </w:num>
  <w:num w:numId="62" w16cid:durableId="391731055">
    <w:abstractNumId w:val="330"/>
  </w:num>
  <w:num w:numId="63" w16cid:durableId="2036148133">
    <w:abstractNumId w:val="187"/>
  </w:num>
  <w:num w:numId="64" w16cid:durableId="750464889">
    <w:abstractNumId w:val="124"/>
  </w:num>
  <w:num w:numId="65" w16cid:durableId="1957906878">
    <w:abstractNumId w:val="397"/>
  </w:num>
  <w:num w:numId="66" w16cid:durableId="796796100">
    <w:abstractNumId w:val="223"/>
  </w:num>
  <w:num w:numId="67" w16cid:durableId="679041045">
    <w:abstractNumId w:val="42"/>
  </w:num>
  <w:num w:numId="68" w16cid:durableId="1674262484">
    <w:abstractNumId w:val="303"/>
  </w:num>
  <w:num w:numId="69" w16cid:durableId="147213689">
    <w:abstractNumId w:val="142"/>
  </w:num>
  <w:num w:numId="70" w16cid:durableId="1626691061">
    <w:abstractNumId w:val="161"/>
  </w:num>
  <w:num w:numId="71" w16cid:durableId="1615284295">
    <w:abstractNumId w:val="292"/>
  </w:num>
  <w:num w:numId="72" w16cid:durableId="318582863">
    <w:abstractNumId w:val="149"/>
  </w:num>
  <w:num w:numId="73" w16cid:durableId="2051415251">
    <w:abstractNumId w:val="193"/>
  </w:num>
  <w:num w:numId="74" w16cid:durableId="1898786081">
    <w:abstractNumId w:val="25"/>
  </w:num>
  <w:num w:numId="75" w16cid:durableId="3561378">
    <w:abstractNumId w:val="40"/>
  </w:num>
  <w:num w:numId="76" w16cid:durableId="450709984">
    <w:abstractNumId w:val="315"/>
  </w:num>
  <w:num w:numId="77" w16cid:durableId="1254585934">
    <w:abstractNumId w:val="359"/>
  </w:num>
  <w:num w:numId="78" w16cid:durableId="1756324391">
    <w:abstractNumId w:val="320"/>
  </w:num>
  <w:num w:numId="79" w16cid:durableId="1320159158">
    <w:abstractNumId w:val="95"/>
  </w:num>
  <w:num w:numId="80" w16cid:durableId="210650578">
    <w:abstractNumId w:val="46"/>
  </w:num>
  <w:num w:numId="81" w16cid:durableId="1373841326">
    <w:abstractNumId w:val="260"/>
  </w:num>
  <w:num w:numId="82" w16cid:durableId="96760604">
    <w:abstractNumId w:val="89"/>
  </w:num>
  <w:num w:numId="83" w16cid:durableId="1098675023">
    <w:abstractNumId w:val="37"/>
  </w:num>
  <w:num w:numId="84" w16cid:durableId="1699161712">
    <w:abstractNumId w:val="166"/>
  </w:num>
  <w:num w:numId="85" w16cid:durableId="1260214126">
    <w:abstractNumId w:val="7"/>
  </w:num>
  <w:num w:numId="86" w16cid:durableId="1813712743">
    <w:abstractNumId w:val="354"/>
  </w:num>
  <w:num w:numId="87" w16cid:durableId="589122793">
    <w:abstractNumId w:val="34"/>
  </w:num>
  <w:num w:numId="88" w16cid:durableId="984699326">
    <w:abstractNumId w:val="239"/>
  </w:num>
  <w:num w:numId="89" w16cid:durableId="887693276">
    <w:abstractNumId w:val="100"/>
  </w:num>
  <w:num w:numId="90" w16cid:durableId="1904414852">
    <w:abstractNumId w:val="45"/>
  </w:num>
  <w:num w:numId="91" w16cid:durableId="1117680978">
    <w:abstractNumId w:val="205"/>
  </w:num>
  <w:num w:numId="92" w16cid:durableId="539785340">
    <w:abstractNumId w:val="140"/>
  </w:num>
  <w:num w:numId="93" w16cid:durableId="2104180884">
    <w:abstractNumId w:val="417"/>
  </w:num>
  <w:num w:numId="94" w16cid:durableId="1002315832">
    <w:abstractNumId w:val="265"/>
  </w:num>
  <w:num w:numId="95" w16cid:durableId="1170607142">
    <w:abstractNumId w:val="337"/>
  </w:num>
  <w:num w:numId="96" w16cid:durableId="1079132715">
    <w:abstractNumId w:val="258"/>
  </w:num>
  <w:num w:numId="97" w16cid:durableId="909509513">
    <w:abstractNumId w:val="272"/>
  </w:num>
  <w:num w:numId="98" w16cid:durableId="1427767828">
    <w:abstractNumId w:val="269"/>
  </w:num>
  <w:num w:numId="99" w16cid:durableId="1604806133">
    <w:abstractNumId w:val="232"/>
  </w:num>
  <w:num w:numId="100" w16cid:durableId="752240998">
    <w:abstractNumId w:val="304"/>
  </w:num>
  <w:num w:numId="101" w16cid:durableId="597254187">
    <w:abstractNumId w:val="246"/>
  </w:num>
  <w:num w:numId="102" w16cid:durableId="621809419">
    <w:abstractNumId w:val="184"/>
  </w:num>
  <w:num w:numId="103" w16cid:durableId="1488784667">
    <w:abstractNumId w:val="266"/>
  </w:num>
  <w:num w:numId="104" w16cid:durableId="1892302340">
    <w:abstractNumId w:val="360"/>
  </w:num>
  <w:num w:numId="105" w16cid:durableId="1446969994">
    <w:abstractNumId w:val="390"/>
  </w:num>
  <w:num w:numId="106" w16cid:durableId="244918841">
    <w:abstractNumId w:val="334"/>
  </w:num>
  <w:num w:numId="107" w16cid:durableId="65104667">
    <w:abstractNumId w:val="214"/>
  </w:num>
  <w:num w:numId="108" w16cid:durableId="1056048864">
    <w:abstractNumId w:val="147"/>
  </w:num>
  <w:num w:numId="109" w16cid:durableId="1849904989">
    <w:abstractNumId w:val="84"/>
  </w:num>
  <w:num w:numId="110" w16cid:durableId="1870952837">
    <w:abstractNumId w:val="24"/>
  </w:num>
  <w:num w:numId="111" w16cid:durableId="1013067126">
    <w:abstractNumId w:val="76"/>
  </w:num>
  <w:num w:numId="112" w16cid:durableId="1026830156">
    <w:abstractNumId w:val="113"/>
  </w:num>
  <w:num w:numId="113" w16cid:durableId="978220281">
    <w:abstractNumId w:val="270"/>
  </w:num>
  <w:num w:numId="114" w16cid:durableId="1190332611">
    <w:abstractNumId w:val="424"/>
  </w:num>
  <w:num w:numId="115" w16cid:durableId="1148015203">
    <w:abstractNumId w:val="26"/>
  </w:num>
  <w:num w:numId="116" w16cid:durableId="1878279119">
    <w:abstractNumId w:val="281"/>
  </w:num>
  <w:num w:numId="117" w16cid:durableId="297032403">
    <w:abstractNumId w:val="271"/>
  </w:num>
  <w:num w:numId="118" w16cid:durableId="644430695">
    <w:abstractNumId w:val="61"/>
  </w:num>
  <w:num w:numId="119" w16cid:durableId="456799595">
    <w:abstractNumId w:val="243"/>
  </w:num>
  <w:num w:numId="120" w16cid:durableId="432627884">
    <w:abstractNumId w:val="194"/>
  </w:num>
  <w:num w:numId="121" w16cid:durableId="30736534">
    <w:abstractNumId w:val="222"/>
  </w:num>
  <w:num w:numId="122" w16cid:durableId="952252500">
    <w:abstractNumId w:val="71"/>
  </w:num>
  <w:num w:numId="123" w16cid:durableId="687756812">
    <w:abstractNumId w:val="384"/>
  </w:num>
  <w:num w:numId="124" w16cid:durableId="1540318627">
    <w:abstractNumId w:val="200"/>
  </w:num>
  <w:num w:numId="125" w16cid:durableId="2058040322">
    <w:abstractNumId w:val="67"/>
  </w:num>
  <w:num w:numId="126" w16cid:durableId="1931575064">
    <w:abstractNumId w:val="97"/>
  </w:num>
  <w:num w:numId="127" w16cid:durableId="2098554580">
    <w:abstractNumId w:val="185"/>
  </w:num>
  <w:num w:numId="128" w16cid:durableId="857426850">
    <w:abstractNumId w:val="121"/>
  </w:num>
  <w:num w:numId="129" w16cid:durableId="1537892239">
    <w:abstractNumId w:val="12"/>
  </w:num>
  <w:num w:numId="130" w16cid:durableId="862283499">
    <w:abstractNumId w:val="47"/>
  </w:num>
  <w:num w:numId="131" w16cid:durableId="379137939">
    <w:abstractNumId w:val="72"/>
  </w:num>
  <w:num w:numId="132" w16cid:durableId="1342001253">
    <w:abstractNumId w:val="296"/>
  </w:num>
  <w:num w:numId="133" w16cid:durableId="11031902">
    <w:abstractNumId w:val="347"/>
  </w:num>
  <w:num w:numId="134" w16cid:durableId="1362054745">
    <w:abstractNumId w:val="153"/>
  </w:num>
  <w:num w:numId="135" w16cid:durableId="1869833005">
    <w:abstractNumId w:val="280"/>
  </w:num>
  <w:num w:numId="136" w16cid:durableId="246308870">
    <w:abstractNumId w:val="18"/>
  </w:num>
  <w:num w:numId="137" w16cid:durableId="27225506">
    <w:abstractNumId w:val="338"/>
  </w:num>
  <w:num w:numId="138" w16cid:durableId="968558000">
    <w:abstractNumId w:val="31"/>
  </w:num>
  <w:num w:numId="139" w16cid:durableId="1823934470">
    <w:abstractNumId w:val="99"/>
  </w:num>
  <w:num w:numId="140" w16cid:durableId="1937597054">
    <w:abstractNumId w:val="162"/>
  </w:num>
  <w:num w:numId="141" w16cid:durableId="893467003">
    <w:abstractNumId w:val="357"/>
  </w:num>
  <w:num w:numId="142" w16cid:durableId="1810439478">
    <w:abstractNumId w:val="406"/>
  </w:num>
  <w:num w:numId="143" w16cid:durableId="1763145036">
    <w:abstractNumId w:val="416"/>
  </w:num>
  <w:num w:numId="144" w16cid:durableId="1107432444">
    <w:abstractNumId w:val="38"/>
  </w:num>
  <w:num w:numId="145" w16cid:durableId="1858621042">
    <w:abstractNumId w:val="321"/>
  </w:num>
  <w:num w:numId="146" w16cid:durableId="897788419">
    <w:abstractNumId w:val="250"/>
  </w:num>
  <w:num w:numId="147" w16cid:durableId="2135361944">
    <w:abstractNumId w:val="92"/>
  </w:num>
  <w:num w:numId="148" w16cid:durableId="973485659">
    <w:abstractNumId w:val="364"/>
  </w:num>
  <w:num w:numId="149" w16cid:durableId="1885749550">
    <w:abstractNumId w:val="399"/>
  </w:num>
  <w:num w:numId="150" w16cid:durableId="814104551">
    <w:abstractNumId w:val="63"/>
  </w:num>
  <w:num w:numId="151" w16cid:durableId="1019505474">
    <w:abstractNumId w:val="353"/>
  </w:num>
  <w:num w:numId="152" w16cid:durableId="550582347">
    <w:abstractNumId w:val="282"/>
  </w:num>
  <w:num w:numId="153" w16cid:durableId="1194005003">
    <w:abstractNumId w:val="189"/>
  </w:num>
  <w:num w:numId="154" w16cid:durableId="1522284304">
    <w:abstractNumId w:val="392"/>
  </w:num>
  <w:num w:numId="155" w16cid:durableId="647514815">
    <w:abstractNumId w:val="106"/>
  </w:num>
  <w:num w:numId="156" w16cid:durableId="1367637301">
    <w:abstractNumId w:val="168"/>
  </w:num>
  <w:num w:numId="157" w16cid:durableId="547572872">
    <w:abstractNumId w:val="323"/>
  </w:num>
  <w:num w:numId="158" w16cid:durableId="822628193">
    <w:abstractNumId w:val="398"/>
  </w:num>
  <w:num w:numId="159" w16cid:durableId="1878081835">
    <w:abstractNumId w:val="65"/>
  </w:num>
  <w:num w:numId="160" w16cid:durableId="1227688303">
    <w:abstractNumId w:val="174"/>
  </w:num>
  <w:num w:numId="161" w16cid:durableId="377322610">
    <w:abstractNumId w:val="102"/>
  </w:num>
  <w:num w:numId="162" w16cid:durableId="1924335718">
    <w:abstractNumId w:val="418"/>
  </w:num>
  <w:num w:numId="163" w16cid:durableId="1418549763">
    <w:abstractNumId w:val="111"/>
  </w:num>
  <w:num w:numId="164" w16cid:durableId="1946695621">
    <w:abstractNumId w:val="387"/>
  </w:num>
  <w:num w:numId="165" w16cid:durableId="849560590">
    <w:abstractNumId w:val="415"/>
  </w:num>
  <w:num w:numId="166" w16cid:durableId="579171276">
    <w:abstractNumId w:val="348"/>
  </w:num>
  <w:num w:numId="167" w16cid:durableId="1022515226">
    <w:abstractNumId w:val="263"/>
  </w:num>
  <w:num w:numId="168" w16cid:durableId="911235782">
    <w:abstractNumId w:val="90"/>
  </w:num>
  <w:num w:numId="169" w16cid:durableId="340817331">
    <w:abstractNumId w:val="3"/>
  </w:num>
  <w:num w:numId="170" w16cid:durableId="390159206">
    <w:abstractNumId w:val="355"/>
  </w:num>
  <w:num w:numId="171" w16cid:durableId="484398321">
    <w:abstractNumId w:val="22"/>
  </w:num>
  <w:num w:numId="172" w16cid:durableId="1870414546">
    <w:abstractNumId w:val="10"/>
  </w:num>
  <w:num w:numId="173" w16cid:durableId="1064178888">
    <w:abstractNumId w:val="144"/>
  </w:num>
  <w:num w:numId="174" w16cid:durableId="2095973386">
    <w:abstractNumId w:val="56"/>
  </w:num>
  <w:num w:numId="175" w16cid:durableId="297927865">
    <w:abstractNumId w:val="389"/>
  </w:num>
  <w:num w:numId="176" w16cid:durableId="1763180901">
    <w:abstractNumId w:val="254"/>
  </w:num>
  <w:num w:numId="177" w16cid:durableId="653604497">
    <w:abstractNumId w:val="152"/>
  </w:num>
  <w:num w:numId="178" w16cid:durableId="703139461">
    <w:abstractNumId w:val="88"/>
  </w:num>
  <w:num w:numId="179" w16cid:durableId="1029915055">
    <w:abstractNumId w:val="70"/>
  </w:num>
  <w:num w:numId="180" w16cid:durableId="115416945">
    <w:abstractNumId w:val="358"/>
  </w:num>
  <w:num w:numId="181" w16cid:durableId="1836147275">
    <w:abstractNumId w:val="310"/>
  </w:num>
  <w:num w:numId="182" w16cid:durableId="899175561">
    <w:abstractNumId w:val="228"/>
  </w:num>
  <w:num w:numId="183" w16cid:durableId="1261990418">
    <w:abstractNumId w:val="91"/>
  </w:num>
  <w:num w:numId="184" w16cid:durableId="1713504941">
    <w:abstractNumId w:val="87"/>
  </w:num>
  <w:num w:numId="185" w16cid:durableId="1711882212">
    <w:abstractNumId w:val="11"/>
  </w:num>
  <w:num w:numId="186" w16cid:durableId="1512794303">
    <w:abstractNumId w:val="386"/>
  </w:num>
  <w:num w:numId="187" w16cid:durableId="755859135">
    <w:abstractNumId w:val="212"/>
  </w:num>
  <w:num w:numId="188" w16cid:durableId="909121043">
    <w:abstractNumId w:val="132"/>
  </w:num>
  <w:num w:numId="189" w16cid:durableId="58209313">
    <w:abstractNumId w:val="262"/>
  </w:num>
  <w:num w:numId="190" w16cid:durableId="124273579">
    <w:abstractNumId w:val="259"/>
  </w:num>
  <w:num w:numId="191" w16cid:durableId="682051243">
    <w:abstractNumId w:val="299"/>
  </w:num>
  <w:num w:numId="192" w16cid:durableId="1548104444">
    <w:abstractNumId w:val="393"/>
  </w:num>
  <w:num w:numId="193" w16cid:durableId="739406228">
    <w:abstractNumId w:val="114"/>
  </w:num>
  <w:num w:numId="194" w16cid:durableId="370344835">
    <w:abstractNumId w:val="78"/>
  </w:num>
  <w:num w:numId="195" w16cid:durableId="1773167604">
    <w:abstractNumId w:val="378"/>
  </w:num>
  <w:num w:numId="196" w16cid:durableId="1330061911">
    <w:abstractNumId w:val="307"/>
  </w:num>
  <w:num w:numId="197" w16cid:durableId="489297405">
    <w:abstractNumId w:val="145"/>
  </w:num>
  <w:num w:numId="198" w16cid:durableId="942031154">
    <w:abstractNumId w:val="213"/>
  </w:num>
  <w:num w:numId="199" w16cid:durableId="1861045594">
    <w:abstractNumId w:val="275"/>
  </w:num>
  <w:num w:numId="200" w16cid:durableId="1059091970">
    <w:abstractNumId w:val="365"/>
  </w:num>
  <w:num w:numId="201" w16cid:durableId="69473577">
    <w:abstractNumId w:val="231"/>
  </w:num>
  <w:num w:numId="202" w16cid:durableId="194467047">
    <w:abstractNumId w:val="203"/>
  </w:num>
  <w:num w:numId="203" w16cid:durableId="1909224244">
    <w:abstractNumId w:val="180"/>
  </w:num>
  <w:num w:numId="204" w16cid:durableId="1436562052">
    <w:abstractNumId w:val="177"/>
  </w:num>
  <w:num w:numId="205" w16cid:durableId="641078518">
    <w:abstractNumId w:val="80"/>
  </w:num>
  <w:num w:numId="206" w16cid:durableId="1642348914">
    <w:abstractNumId w:val="383"/>
  </w:num>
  <w:num w:numId="207" w16cid:durableId="2071728132">
    <w:abstractNumId w:val="136"/>
  </w:num>
  <w:num w:numId="208" w16cid:durableId="774520036">
    <w:abstractNumId w:val="278"/>
  </w:num>
  <w:num w:numId="209" w16cid:durableId="722678448">
    <w:abstractNumId w:val="202"/>
  </w:num>
  <w:num w:numId="210" w16cid:durableId="952134930">
    <w:abstractNumId w:val="66"/>
  </w:num>
  <w:num w:numId="211" w16cid:durableId="346518525">
    <w:abstractNumId w:val="253"/>
  </w:num>
  <w:num w:numId="212" w16cid:durableId="114300747">
    <w:abstractNumId w:val="176"/>
  </w:num>
  <w:num w:numId="213" w16cid:durableId="1396470094">
    <w:abstractNumId w:val="156"/>
  </w:num>
  <w:num w:numId="214" w16cid:durableId="477652983">
    <w:abstractNumId w:val="242"/>
  </w:num>
  <w:num w:numId="215" w16cid:durableId="1088426449">
    <w:abstractNumId w:val="52"/>
  </w:num>
  <w:num w:numId="216" w16cid:durableId="1155029969">
    <w:abstractNumId w:val="139"/>
  </w:num>
  <w:num w:numId="217" w16cid:durableId="468061919">
    <w:abstractNumId w:val="328"/>
  </w:num>
  <w:num w:numId="218" w16cid:durableId="1029136911">
    <w:abstractNumId w:val="210"/>
  </w:num>
  <w:num w:numId="219" w16cid:durableId="332102273">
    <w:abstractNumId w:val="4"/>
  </w:num>
  <w:num w:numId="220" w16cid:durableId="63725667">
    <w:abstractNumId w:val="126"/>
  </w:num>
  <w:num w:numId="221" w16cid:durableId="2054765887">
    <w:abstractNumId w:val="326"/>
  </w:num>
  <w:num w:numId="222" w16cid:durableId="1318802846">
    <w:abstractNumId w:val="198"/>
  </w:num>
  <w:num w:numId="223" w16cid:durableId="1304391272">
    <w:abstractNumId w:val="407"/>
  </w:num>
  <w:num w:numId="224" w16cid:durableId="1624000223">
    <w:abstractNumId w:val="396"/>
  </w:num>
  <w:num w:numId="225" w16cid:durableId="586228199">
    <w:abstractNumId w:val="381"/>
  </w:num>
  <w:num w:numId="226" w16cid:durableId="1310597611">
    <w:abstractNumId w:val="288"/>
  </w:num>
  <w:num w:numId="227" w16cid:durableId="1581254853">
    <w:abstractNumId w:val="412"/>
  </w:num>
  <w:num w:numId="228" w16cid:durableId="420642383">
    <w:abstractNumId w:val="300"/>
  </w:num>
  <w:num w:numId="229" w16cid:durableId="1642222850">
    <w:abstractNumId w:val="240"/>
  </w:num>
  <w:num w:numId="230" w16cid:durableId="1873573564">
    <w:abstractNumId w:val="375"/>
  </w:num>
  <w:num w:numId="231" w16cid:durableId="1285648535">
    <w:abstractNumId w:val="264"/>
  </w:num>
  <w:num w:numId="232" w16cid:durableId="709963854">
    <w:abstractNumId w:val="209"/>
  </w:num>
  <w:num w:numId="233" w16cid:durableId="1709841132">
    <w:abstractNumId w:val="74"/>
  </w:num>
  <w:num w:numId="234" w16cid:durableId="2141267202">
    <w:abstractNumId w:val="395"/>
  </w:num>
  <w:num w:numId="235" w16cid:durableId="2072655183">
    <w:abstractNumId w:val="16"/>
  </w:num>
  <w:num w:numId="236" w16cid:durableId="1643198556">
    <w:abstractNumId w:val="83"/>
  </w:num>
  <w:num w:numId="237" w16cid:durableId="1889680714">
    <w:abstractNumId w:val="191"/>
  </w:num>
  <w:num w:numId="238" w16cid:durableId="1973055383">
    <w:abstractNumId w:val="268"/>
  </w:num>
  <w:num w:numId="239" w16cid:durableId="1139222762">
    <w:abstractNumId w:val="317"/>
  </w:num>
  <w:num w:numId="240" w16cid:durableId="1138761239">
    <w:abstractNumId w:val="216"/>
  </w:num>
  <w:num w:numId="241" w16cid:durableId="99616048">
    <w:abstractNumId w:val="160"/>
  </w:num>
  <w:num w:numId="242" w16cid:durableId="712656899">
    <w:abstractNumId w:val="227"/>
  </w:num>
  <w:num w:numId="243" w16cid:durableId="1709378927">
    <w:abstractNumId w:val="120"/>
  </w:num>
  <w:num w:numId="244" w16cid:durableId="421731059">
    <w:abstractNumId w:val="298"/>
  </w:num>
  <w:num w:numId="245" w16cid:durableId="252011391">
    <w:abstractNumId w:val="143"/>
  </w:num>
  <w:num w:numId="246" w16cid:durableId="988362382">
    <w:abstractNumId w:val="122"/>
  </w:num>
  <w:num w:numId="247" w16cid:durableId="452595698">
    <w:abstractNumId w:val="211"/>
  </w:num>
  <w:num w:numId="248" w16cid:durableId="1734311901">
    <w:abstractNumId w:val="356"/>
  </w:num>
  <w:num w:numId="249" w16cid:durableId="61607316">
    <w:abstractNumId w:val="167"/>
  </w:num>
  <w:num w:numId="250" w16cid:durableId="203103798">
    <w:abstractNumId w:val="23"/>
  </w:num>
  <w:num w:numId="251" w16cid:durableId="1208956110">
    <w:abstractNumId w:val="17"/>
  </w:num>
  <w:num w:numId="252" w16cid:durableId="1864321968">
    <w:abstractNumId w:val="48"/>
  </w:num>
  <w:num w:numId="253" w16cid:durableId="1365516540">
    <w:abstractNumId w:val="129"/>
  </w:num>
  <w:num w:numId="254" w16cid:durableId="708726848">
    <w:abstractNumId w:val="368"/>
  </w:num>
  <w:num w:numId="255" w16cid:durableId="1908416562">
    <w:abstractNumId w:val="234"/>
  </w:num>
  <w:num w:numId="256" w16cid:durableId="1236862592">
    <w:abstractNumId w:val="284"/>
  </w:num>
  <w:num w:numId="257" w16cid:durableId="515385086">
    <w:abstractNumId w:val="238"/>
  </w:num>
  <w:num w:numId="258" w16cid:durableId="176696020">
    <w:abstractNumId w:val="128"/>
  </w:num>
  <w:num w:numId="259" w16cid:durableId="1245187989">
    <w:abstractNumId w:val="133"/>
  </w:num>
  <w:num w:numId="260" w16cid:durableId="1010871">
    <w:abstractNumId w:val="410"/>
  </w:num>
  <w:num w:numId="261" w16cid:durableId="1876309652">
    <w:abstractNumId w:val="369"/>
  </w:num>
  <w:num w:numId="262" w16cid:durableId="357894568">
    <w:abstractNumId w:val="151"/>
  </w:num>
  <w:num w:numId="263" w16cid:durableId="353385329">
    <w:abstractNumId w:val="117"/>
  </w:num>
  <w:num w:numId="264" w16cid:durableId="208346793">
    <w:abstractNumId w:val="127"/>
  </w:num>
  <w:num w:numId="265" w16cid:durableId="30614453">
    <w:abstractNumId w:val="400"/>
  </w:num>
  <w:num w:numId="266" w16cid:durableId="334693338">
    <w:abstractNumId w:val="35"/>
  </w:num>
  <w:num w:numId="267" w16cid:durableId="1705517311">
    <w:abstractNumId w:val="141"/>
  </w:num>
  <w:num w:numId="268" w16cid:durableId="483281518">
    <w:abstractNumId w:val="208"/>
  </w:num>
  <w:num w:numId="269" w16cid:durableId="885020558">
    <w:abstractNumId w:val="186"/>
  </w:num>
  <w:num w:numId="270" w16cid:durableId="602416434">
    <w:abstractNumId w:val="218"/>
  </w:num>
  <w:num w:numId="271" w16cid:durableId="810370169">
    <w:abstractNumId w:val="344"/>
  </w:num>
  <w:num w:numId="272" w16cid:durableId="648560062">
    <w:abstractNumId w:val="427"/>
  </w:num>
  <w:num w:numId="273" w16cid:durableId="1754274037">
    <w:abstractNumId w:val="319"/>
  </w:num>
  <w:num w:numId="274" w16cid:durableId="471555098">
    <w:abstractNumId w:val="219"/>
  </w:num>
  <w:num w:numId="275" w16cid:durableId="314769870">
    <w:abstractNumId w:val="230"/>
  </w:num>
  <w:num w:numId="276" w16cid:durableId="1793552666">
    <w:abstractNumId w:val="103"/>
  </w:num>
  <w:num w:numId="277" w16cid:durableId="1064524517">
    <w:abstractNumId w:val="165"/>
  </w:num>
  <w:num w:numId="278" w16cid:durableId="1535268703">
    <w:abstractNumId w:val="21"/>
  </w:num>
  <w:num w:numId="279" w16cid:durableId="722827479">
    <w:abstractNumId w:val="32"/>
  </w:num>
  <w:num w:numId="280" w16cid:durableId="570309601">
    <w:abstractNumId w:val="51"/>
  </w:num>
  <w:num w:numId="281" w16cid:durableId="1963724230">
    <w:abstractNumId w:val="235"/>
  </w:num>
  <w:num w:numId="282" w16cid:durableId="672992103">
    <w:abstractNumId w:val="380"/>
  </w:num>
  <w:num w:numId="283" w16cid:durableId="336077698">
    <w:abstractNumId w:val="394"/>
  </w:num>
  <w:num w:numId="284" w16cid:durableId="1767456699">
    <w:abstractNumId w:val="345"/>
  </w:num>
  <w:num w:numId="285" w16cid:durableId="388767702">
    <w:abstractNumId w:val="170"/>
  </w:num>
  <w:num w:numId="286" w16cid:durableId="515114155">
    <w:abstractNumId w:val="385"/>
  </w:num>
  <w:num w:numId="287" w16cid:durableId="1386640579">
    <w:abstractNumId w:val="171"/>
  </w:num>
  <w:num w:numId="288" w16cid:durableId="501359291">
    <w:abstractNumId w:val="173"/>
  </w:num>
  <w:num w:numId="289" w16cid:durableId="473759978">
    <w:abstractNumId w:val="28"/>
  </w:num>
  <w:num w:numId="290" w16cid:durableId="812062892">
    <w:abstractNumId w:val="279"/>
  </w:num>
  <w:num w:numId="291" w16cid:durableId="796607497">
    <w:abstractNumId w:val="207"/>
  </w:num>
  <w:num w:numId="292" w16cid:durableId="1249465524">
    <w:abstractNumId w:val="308"/>
  </w:num>
  <w:num w:numId="293" w16cid:durableId="897401740">
    <w:abstractNumId w:val="86"/>
  </w:num>
  <w:num w:numId="294" w16cid:durableId="84032379">
    <w:abstractNumId w:val="377"/>
  </w:num>
  <w:num w:numId="295" w16cid:durableId="570585451">
    <w:abstractNumId w:val="104"/>
  </w:num>
  <w:num w:numId="296" w16cid:durableId="1852256194">
    <w:abstractNumId w:val="245"/>
  </w:num>
  <w:num w:numId="297" w16cid:durableId="1594320804">
    <w:abstractNumId w:val="352"/>
  </w:num>
  <w:num w:numId="298" w16cid:durableId="1102341237">
    <w:abstractNumId w:val="101"/>
  </w:num>
  <w:num w:numId="299" w16cid:durableId="393508614">
    <w:abstractNumId w:val="77"/>
  </w:num>
  <w:num w:numId="300" w16cid:durableId="1652638430">
    <w:abstractNumId w:val="414"/>
  </w:num>
  <w:num w:numId="301" w16cid:durableId="1986624152">
    <w:abstractNumId w:val="420"/>
  </w:num>
  <w:num w:numId="302" w16cid:durableId="1874341177">
    <w:abstractNumId w:val="157"/>
  </w:num>
  <w:num w:numId="303" w16cid:durableId="266233297">
    <w:abstractNumId w:val="366"/>
  </w:num>
  <w:num w:numId="304" w16cid:durableId="1560360396">
    <w:abstractNumId w:val="30"/>
  </w:num>
  <w:num w:numId="305" w16cid:durableId="490025168">
    <w:abstractNumId w:val="225"/>
  </w:num>
  <w:num w:numId="306" w16cid:durableId="1390954067">
    <w:abstractNumId w:val="53"/>
  </w:num>
  <w:num w:numId="307" w16cid:durableId="480847400">
    <w:abstractNumId w:val="118"/>
  </w:num>
  <w:num w:numId="308" w16cid:durableId="218712783">
    <w:abstractNumId w:val="108"/>
  </w:num>
  <w:num w:numId="309" w16cid:durableId="644623927">
    <w:abstractNumId w:val="79"/>
  </w:num>
  <w:num w:numId="310" w16cid:durableId="998384130">
    <w:abstractNumId w:val="283"/>
  </w:num>
  <w:num w:numId="311" w16cid:durableId="1835533929">
    <w:abstractNumId w:val="105"/>
  </w:num>
  <w:num w:numId="312" w16cid:durableId="727917697">
    <w:abstractNumId w:val="349"/>
  </w:num>
  <w:num w:numId="313" w16cid:durableId="795951341">
    <w:abstractNumId w:val="134"/>
  </w:num>
  <w:num w:numId="314" w16cid:durableId="404648311">
    <w:abstractNumId w:val="350"/>
  </w:num>
  <w:num w:numId="315" w16cid:durableId="777601596">
    <w:abstractNumId w:val="220"/>
  </w:num>
  <w:num w:numId="316" w16cid:durableId="913317700">
    <w:abstractNumId w:val="146"/>
  </w:num>
  <w:num w:numId="317" w16cid:durableId="643970422">
    <w:abstractNumId w:val="322"/>
  </w:num>
  <w:num w:numId="318" w16cid:durableId="1081560217">
    <w:abstractNumId w:val="342"/>
  </w:num>
  <w:num w:numId="319" w16cid:durableId="1110126263">
    <w:abstractNumId w:val="426"/>
  </w:num>
  <w:num w:numId="320" w16cid:durableId="1473524907">
    <w:abstractNumId w:val="182"/>
  </w:num>
  <w:num w:numId="321" w16cid:durableId="842016174">
    <w:abstractNumId w:val="405"/>
  </w:num>
  <w:num w:numId="322" w16cid:durableId="1148323978">
    <w:abstractNumId w:val="339"/>
  </w:num>
  <w:num w:numId="323" w16cid:durableId="1221139200">
    <w:abstractNumId w:val="110"/>
  </w:num>
  <w:num w:numId="324" w16cid:durableId="90443227">
    <w:abstractNumId w:val="286"/>
  </w:num>
  <w:num w:numId="325" w16cid:durableId="991645016">
    <w:abstractNumId w:val="376"/>
  </w:num>
  <w:num w:numId="326" w16cid:durableId="16469653">
    <w:abstractNumId w:val="233"/>
  </w:num>
  <w:num w:numId="327" w16cid:durableId="1868106058">
    <w:abstractNumId w:val="249"/>
  </w:num>
  <w:num w:numId="328" w16cid:durableId="210264188">
    <w:abstractNumId w:val="154"/>
  </w:num>
  <w:num w:numId="329" w16cid:durableId="1057437914">
    <w:abstractNumId w:val="119"/>
  </w:num>
  <w:num w:numId="330" w16cid:durableId="1262908238">
    <w:abstractNumId w:val="68"/>
  </w:num>
  <w:num w:numId="331" w16cid:durableId="1153375425">
    <w:abstractNumId w:val="5"/>
  </w:num>
  <w:num w:numId="332" w16cid:durableId="1017806805">
    <w:abstractNumId w:val="19"/>
  </w:num>
  <w:num w:numId="333" w16cid:durableId="1963657534">
    <w:abstractNumId w:val="236"/>
  </w:num>
  <w:num w:numId="334" w16cid:durableId="999964376">
    <w:abstractNumId w:val="373"/>
  </w:num>
  <w:num w:numId="335" w16cid:durableId="649215786">
    <w:abstractNumId w:val="27"/>
  </w:num>
  <w:num w:numId="336" w16cid:durableId="1867596057">
    <w:abstractNumId w:val="59"/>
  </w:num>
  <w:num w:numId="337" w16cid:durableId="196089093">
    <w:abstractNumId w:val="164"/>
  </w:num>
  <w:num w:numId="338" w16cid:durableId="387147512">
    <w:abstractNumId w:val="255"/>
  </w:num>
  <w:num w:numId="339" w16cid:durableId="35744680">
    <w:abstractNumId w:val="318"/>
  </w:num>
  <w:num w:numId="340" w16cid:durableId="1745637231">
    <w:abstractNumId w:val="295"/>
  </w:num>
  <w:num w:numId="341" w16cid:durableId="371030390">
    <w:abstractNumId w:val="409"/>
  </w:num>
  <w:num w:numId="342" w16cid:durableId="1726635714">
    <w:abstractNumId w:val="43"/>
  </w:num>
  <w:num w:numId="343" w16cid:durableId="1961574069">
    <w:abstractNumId w:val="33"/>
  </w:num>
  <w:num w:numId="344" w16cid:durableId="1523321673">
    <w:abstractNumId w:val="226"/>
  </w:num>
  <w:num w:numId="345" w16cid:durableId="566501757">
    <w:abstractNumId w:val="221"/>
  </w:num>
  <w:num w:numId="346" w16cid:durableId="58788691">
    <w:abstractNumId w:val="274"/>
  </w:num>
  <w:num w:numId="347" w16cid:durableId="588197158">
    <w:abstractNumId w:val="197"/>
  </w:num>
  <w:num w:numId="348" w16cid:durableId="1188985371">
    <w:abstractNumId w:val="419"/>
  </w:num>
  <w:num w:numId="349" w16cid:durableId="509881040">
    <w:abstractNumId w:val="247"/>
  </w:num>
  <w:num w:numId="350" w16cid:durableId="598871006">
    <w:abstractNumId w:val="374"/>
  </w:num>
  <w:num w:numId="351" w16cid:durableId="1795056228">
    <w:abstractNumId w:val="204"/>
  </w:num>
  <w:num w:numId="352" w16cid:durableId="1403137128">
    <w:abstractNumId w:val="422"/>
  </w:num>
  <w:num w:numId="353" w16cid:durableId="1242837023">
    <w:abstractNumId w:val="192"/>
  </w:num>
  <w:num w:numId="354" w16cid:durableId="1135638284">
    <w:abstractNumId w:val="115"/>
  </w:num>
  <w:num w:numId="355" w16cid:durableId="1548183771">
    <w:abstractNumId w:val="273"/>
  </w:num>
  <w:num w:numId="356" w16cid:durableId="1641033691">
    <w:abstractNumId w:val="370"/>
  </w:num>
  <w:num w:numId="357" w16cid:durableId="495078191">
    <w:abstractNumId w:val="135"/>
  </w:num>
  <w:num w:numId="358" w16cid:durableId="188959027">
    <w:abstractNumId w:val="293"/>
  </w:num>
  <w:num w:numId="359" w16cid:durableId="1755123214">
    <w:abstractNumId w:val="261"/>
  </w:num>
  <w:num w:numId="360" w16cid:durableId="1445073490">
    <w:abstractNumId w:val="413"/>
  </w:num>
  <w:num w:numId="361" w16cid:durableId="339698141">
    <w:abstractNumId w:val="94"/>
  </w:num>
  <w:num w:numId="362" w16cid:durableId="352807605">
    <w:abstractNumId w:val="98"/>
  </w:num>
  <w:num w:numId="363" w16cid:durableId="36050246">
    <w:abstractNumId w:val="58"/>
  </w:num>
  <w:num w:numId="364" w16cid:durableId="1427849290">
    <w:abstractNumId w:val="125"/>
  </w:num>
  <w:num w:numId="365" w16cid:durableId="600572300">
    <w:abstractNumId w:val="181"/>
  </w:num>
  <w:num w:numId="366" w16cid:durableId="2063286863">
    <w:abstractNumId w:val="224"/>
  </w:num>
  <w:num w:numId="367" w16cid:durableId="421994078">
    <w:abstractNumId w:val="6"/>
  </w:num>
  <w:num w:numId="368" w16cid:durableId="950861837">
    <w:abstractNumId w:val="294"/>
  </w:num>
  <w:num w:numId="369" w16cid:durableId="640618451">
    <w:abstractNumId w:val="178"/>
  </w:num>
  <w:num w:numId="370" w16cid:durableId="1150174233">
    <w:abstractNumId w:val="313"/>
  </w:num>
  <w:num w:numId="371" w16cid:durableId="649021689">
    <w:abstractNumId w:val="311"/>
  </w:num>
  <w:num w:numId="372" w16cid:durableId="814446080">
    <w:abstractNumId w:val="137"/>
  </w:num>
  <w:num w:numId="373" w16cid:durableId="1028525354">
    <w:abstractNumId w:val="41"/>
  </w:num>
  <w:num w:numId="374" w16cid:durableId="803424929">
    <w:abstractNumId w:val="60"/>
  </w:num>
  <w:num w:numId="375" w16cid:durableId="996766775">
    <w:abstractNumId w:val="183"/>
  </w:num>
  <w:num w:numId="376" w16cid:durableId="581574031">
    <w:abstractNumId w:val="241"/>
  </w:num>
  <w:num w:numId="377" w16cid:durableId="1039205642">
    <w:abstractNumId w:val="29"/>
  </w:num>
  <w:num w:numId="378" w16cid:durableId="252591084">
    <w:abstractNumId w:val="75"/>
  </w:num>
  <w:num w:numId="379" w16cid:durableId="343485051">
    <w:abstractNumId w:val="175"/>
  </w:num>
  <w:num w:numId="380" w16cid:durableId="1583026063">
    <w:abstractNumId w:val="2"/>
  </w:num>
  <w:num w:numId="381" w16cid:durableId="391932683">
    <w:abstractNumId w:val="371"/>
  </w:num>
  <w:num w:numId="382" w16cid:durableId="1442648930">
    <w:abstractNumId w:val="155"/>
  </w:num>
  <w:num w:numId="383" w16cid:durableId="1267347815">
    <w:abstractNumId w:val="285"/>
  </w:num>
  <w:num w:numId="384" w16cid:durableId="1925911681">
    <w:abstractNumId w:val="402"/>
  </w:num>
  <w:num w:numId="385" w16cid:durableId="1221095303">
    <w:abstractNumId w:val="13"/>
  </w:num>
  <w:num w:numId="386" w16cid:durableId="1663967188">
    <w:abstractNumId w:val="372"/>
  </w:num>
  <w:num w:numId="387" w16cid:durableId="887648323">
    <w:abstractNumId w:val="9"/>
  </w:num>
  <w:num w:numId="388" w16cid:durableId="151216687">
    <w:abstractNumId w:val="201"/>
  </w:num>
  <w:num w:numId="389" w16cid:durableId="1740901486">
    <w:abstractNumId w:val="57"/>
  </w:num>
  <w:num w:numId="390" w16cid:durableId="473792108">
    <w:abstractNumId w:val="314"/>
  </w:num>
  <w:num w:numId="391" w16cid:durableId="1540241819">
    <w:abstractNumId w:val="316"/>
  </w:num>
  <w:num w:numId="392" w16cid:durableId="739518672">
    <w:abstractNumId w:val="425"/>
  </w:num>
  <w:num w:numId="393" w16cid:durableId="1714042395">
    <w:abstractNumId w:val="421"/>
  </w:num>
  <w:num w:numId="394" w16cid:durableId="1799882277">
    <w:abstractNumId w:val="49"/>
  </w:num>
  <w:num w:numId="395" w16cid:durableId="1984655723">
    <w:abstractNumId w:val="138"/>
  </w:num>
  <w:num w:numId="396" w16cid:durableId="1892495509">
    <w:abstractNumId w:val="55"/>
  </w:num>
  <w:num w:numId="397" w16cid:durableId="18554852">
    <w:abstractNumId w:val="306"/>
  </w:num>
  <w:num w:numId="398" w16cid:durableId="523715078">
    <w:abstractNumId w:val="340"/>
  </w:num>
  <w:num w:numId="399" w16cid:durableId="535973081">
    <w:abstractNumId w:val="109"/>
  </w:num>
  <w:num w:numId="400" w16cid:durableId="1722903591">
    <w:abstractNumId w:val="335"/>
  </w:num>
  <w:num w:numId="401" w16cid:durableId="1882742088">
    <w:abstractNumId w:val="423"/>
  </w:num>
  <w:num w:numId="402" w16cid:durableId="1249196130">
    <w:abstractNumId w:val="289"/>
  </w:num>
  <w:num w:numId="403" w16cid:durableId="1017584251">
    <w:abstractNumId w:val="341"/>
  </w:num>
  <w:num w:numId="404" w16cid:durableId="490952353">
    <w:abstractNumId w:val="248"/>
  </w:num>
  <w:num w:numId="405" w16cid:durableId="428739965">
    <w:abstractNumId w:val="229"/>
  </w:num>
  <w:num w:numId="406" w16cid:durableId="498884311">
    <w:abstractNumId w:val="112"/>
  </w:num>
  <w:num w:numId="407" w16cid:durableId="479736509">
    <w:abstractNumId w:val="64"/>
  </w:num>
  <w:num w:numId="408" w16cid:durableId="1197423990">
    <w:abstractNumId w:val="305"/>
  </w:num>
  <w:num w:numId="409" w16cid:durableId="284896247">
    <w:abstractNumId w:val="329"/>
  </w:num>
  <w:num w:numId="410" w16cid:durableId="1516114947">
    <w:abstractNumId w:val="379"/>
  </w:num>
  <w:num w:numId="411" w16cid:durableId="1592352887">
    <w:abstractNumId w:val="331"/>
  </w:num>
  <w:num w:numId="412" w16cid:durableId="138963425">
    <w:abstractNumId w:val="93"/>
  </w:num>
  <w:num w:numId="413" w16cid:durableId="958799437">
    <w:abstractNumId w:val="8"/>
  </w:num>
  <w:num w:numId="414" w16cid:durableId="815221888">
    <w:abstractNumId w:val="116"/>
  </w:num>
  <w:num w:numId="415" w16cid:durableId="199439340">
    <w:abstractNumId w:val="367"/>
  </w:num>
  <w:num w:numId="416" w16cid:durableId="789014274">
    <w:abstractNumId w:val="123"/>
  </w:num>
  <w:num w:numId="417" w16cid:durableId="320625562">
    <w:abstractNumId w:val="107"/>
  </w:num>
  <w:num w:numId="418" w16cid:durableId="1956667480">
    <w:abstractNumId w:val="96"/>
  </w:num>
  <w:num w:numId="419" w16cid:durableId="1723098488">
    <w:abstractNumId w:val="1"/>
  </w:num>
  <w:num w:numId="420" w16cid:durableId="93673241">
    <w:abstractNumId w:val="217"/>
  </w:num>
  <w:num w:numId="421" w16cid:durableId="750809780">
    <w:abstractNumId w:val="403"/>
  </w:num>
  <w:num w:numId="422" w16cid:durableId="556940615">
    <w:abstractNumId w:val="351"/>
  </w:num>
  <w:num w:numId="423" w16cid:durableId="511990338">
    <w:abstractNumId w:val="20"/>
  </w:num>
  <w:num w:numId="424" w16cid:durableId="1904363844">
    <w:abstractNumId w:val="388"/>
  </w:num>
  <w:num w:numId="425" w16cid:durableId="188105244">
    <w:abstractNumId w:val="44"/>
  </w:num>
  <w:num w:numId="426" w16cid:durableId="1583031954">
    <w:abstractNumId w:val="54"/>
  </w:num>
  <w:num w:numId="427" w16cid:durableId="2065644035">
    <w:abstractNumId w:val="388"/>
    <w:lvlOverride w:ilvl="0"/>
    <w:lvlOverride w:ilvl="1"/>
    <w:lvlOverride w:ilvl="2"/>
    <w:lvlOverride w:ilvl="3"/>
    <w:lvlOverride w:ilvl="4"/>
    <w:lvlOverride w:ilvl="5"/>
    <w:lvlOverride w:ilvl="6"/>
    <w:lvlOverride w:ilvl="7"/>
    <w:lvlOverride w:ilvl="8"/>
  </w:num>
  <w:num w:numId="428" w16cid:durableId="1381443838">
    <w:abstractNumId w:val="252"/>
  </w:num>
  <w:num w:numId="429" w16cid:durableId="1325939102">
    <w:abstractNumId w:val="37"/>
    <w:lvlOverride w:ilvl="0"/>
    <w:lvlOverride w:ilvl="1"/>
    <w:lvlOverride w:ilvl="2"/>
    <w:lvlOverride w:ilvl="3"/>
    <w:lvlOverride w:ilvl="4"/>
    <w:lvlOverride w:ilvl="5"/>
    <w:lvlOverride w:ilvl="6"/>
    <w:lvlOverride w:ilvl="7"/>
    <w:lvlOverride w:ilvl="8"/>
  </w:num>
  <w:num w:numId="430" w16cid:durableId="490602899">
    <w:abstractNumId w:val="188"/>
  </w:num>
  <w:numIdMacAtCleanup w:val="4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875"/>
    <w:rsid w:val="000002C0"/>
    <w:rsid w:val="000027AF"/>
    <w:rsid w:val="00003E09"/>
    <w:rsid w:val="00003E51"/>
    <w:rsid w:val="0000562E"/>
    <w:rsid w:val="00007290"/>
    <w:rsid w:val="00007A3E"/>
    <w:rsid w:val="00010303"/>
    <w:rsid w:val="00010B09"/>
    <w:rsid w:val="000114CD"/>
    <w:rsid w:val="00012860"/>
    <w:rsid w:val="00012D08"/>
    <w:rsid w:val="00012F37"/>
    <w:rsid w:val="000140AC"/>
    <w:rsid w:val="000177C1"/>
    <w:rsid w:val="00023E13"/>
    <w:rsid w:val="00024E69"/>
    <w:rsid w:val="00027091"/>
    <w:rsid w:val="00027E59"/>
    <w:rsid w:val="000373CC"/>
    <w:rsid w:val="00037441"/>
    <w:rsid w:val="000378AA"/>
    <w:rsid w:val="00040827"/>
    <w:rsid w:val="00041718"/>
    <w:rsid w:val="00042AE2"/>
    <w:rsid w:val="0004445D"/>
    <w:rsid w:val="00044760"/>
    <w:rsid w:val="00044E2A"/>
    <w:rsid w:val="000456D1"/>
    <w:rsid w:val="000462B8"/>
    <w:rsid w:val="00046612"/>
    <w:rsid w:val="00046A41"/>
    <w:rsid w:val="0005040A"/>
    <w:rsid w:val="00050D1B"/>
    <w:rsid w:val="00053995"/>
    <w:rsid w:val="00054586"/>
    <w:rsid w:val="00056FF4"/>
    <w:rsid w:val="0006059F"/>
    <w:rsid w:val="00060AD9"/>
    <w:rsid w:val="00060BC6"/>
    <w:rsid w:val="0006203B"/>
    <w:rsid w:val="00062801"/>
    <w:rsid w:val="000629EC"/>
    <w:rsid w:val="00063DD9"/>
    <w:rsid w:val="00064322"/>
    <w:rsid w:val="0006798E"/>
    <w:rsid w:val="00071492"/>
    <w:rsid w:val="00071831"/>
    <w:rsid w:val="00073C20"/>
    <w:rsid w:val="000804A3"/>
    <w:rsid w:val="00081271"/>
    <w:rsid w:val="0008349A"/>
    <w:rsid w:val="00085C1E"/>
    <w:rsid w:val="000905DE"/>
    <w:rsid w:val="000905E1"/>
    <w:rsid w:val="00090D2C"/>
    <w:rsid w:val="00091D55"/>
    <w:rsid w:val="0009295B"/>
    <w:rsid w:val="0009401D"/>
    <w:rsid w:val="00094886"/>
    <w:rsid w:val="00096C52"/>
    <w:rsid w:val="000A02DA"/>
    <w:rsid w:val="000A0637"/>
    <w:rsid w:val="000A0789"/>
    <w:rsid w:val="000A19FF"/>
    <w:rsid w:val="000A49F2"/>
    <w:rsid w:val="000A5EE9"/>
    <w:rsid w:val="000B0BE8"/>
    <w:rsid w:val="000B109F"/>
    <w:rsid w:val="000B1693"/>
    <w:rsid w:val="000B328C"/>
    <w:rsid w:val="000B46DC"/>
    <w:rsid w:val="000B4B78"/>
    <w:rsid w:val="000B5890"/>
    <w:rsid w:val="000B6A24"/>
    <w:rsid w:val="000C2501"/>
    <w:rsid w:val="000C37C5"/>
    <w:rsid w:val="000D1B42"/>
    <w:rsid w:val="000D2DCE"/>
    <w:rsid w:val="000D34F9"/>
    <w:rsid w:val="000D427A"/>
    <w:rsid w:val="000D5987"/>
    <w:rsid w:val="000D6068"/>
    <w:rsid w:val="000D6369"/>
    <w:rsid w:val="000E0A3E"/>
    <w:rsid w:val="000E0D24"/>
    <w:rsid w:val="000E0E4C"/>
    <w:rsid w:val="000E5EDD"/>
    <w:rsid w:val="000E7302"/>
    <w:rsid w:val="000E7809"/>
    <w:rsid w:val="000F26F6"/>
    <w:rsid w:val="000F3795"/>
    <w:rsid w:val="000F3E1F"/>
    <w:rsid w:val="000F46B3"/>
    <w:rsid w:val="000F63F6"/>
    <w:rsid w:val="000F6A66"/>
    <w:rsid w:val="001000E4"/>
    <w:rsid w:val="00102489"/>
    <w:rsid w:val="0010353E"/>
    <w:rsid w:val="00104EDC"/>
    <w:rsid w:val="00107487"/>
    <w:rsid w:val="00107914"/>
    <w:rsid w:val="001105BD"/>
    <w:rsid w:val="00110C1E"/>
    <w:rsid w:val="0011115A"/>
    <w:rsid w:val="00111A14"/>
    <w:rsid w:val="00112ADA"/>
    <w:rsid w:val="0011328B"/>
    <w:rsid w:val="0011454F"/>
    <w:rsid w:val="00115165"/>
    <w:rsid w:val="00115D28"/>
    <w:rsid w:val="00116116"/>
    <w:rsid w:val="001161E9"/>
    <w:rsid w:val="001170A1"/>
    <w:rsid w:val="0011742D"/>
    <w:rsid w:val="00122640"/>
    <w:rsid w:val="0012278C"/>
    <w:rsid w:val="00122855"/>
    <w:rsid w:val="00124ADA"/>
    <w:rsid w:val="00127425"/>
    <w:rsid w:val="001328A7"/>
    <w:rsid w:val="00135368"/>
    <w:rsid w:val="00136510"/>
    <w:rsid w:val="00140400"/>
    <w:rsid w:val="00143A81"/>
    <w:rsid w:val="00145C7D"/>
    <w:rsid w:val="00146ACC"/>
    <w:rsid w:val="00147F01"/>
    <w:rsid w:val="00150EDA"/>
    <w:rsid w:val="0016491A"/>
    <w:rsid w:val="001649A8"/>
    <w:rsid w:val="001657B9"/>
    <w:rsid w:val="001658D3"/>
    <w:rsid w:val="0016591A"/>
    <w:rsid w:val="00165E40"/>
    <w:rsid w:val="00165F18"/>
    <w:rsid w:val="00171674"/>
    <w:rsid w:val="001717DE"/>
    <w:rsid w:val="00172710"/>
    <w:rsid w:val="00173330"/>
    <w:rsid w:val="00175218"/>
    <w:rsid w:val="00176267"/>
    <w:rsid w:val="00181247"/>
    <w:rsid w:val="00181DB5"/>
    <w:rsid w:val="00181F67"/>
    <w:rsid w:val="00182389"/>
    <w:rsid w:val="00182F46"/>
    <w:rsid w:val="0018450D"/>
    <w:rsid w:val="001927AB"/>
    <w:rsid w:val="00196C6A"/>
    <w:rsid w:val="001979F2"/>
    <w:rsid w:val="001A39B9"/>
    <w:rsid w:val="001A42FF"/>
    <w:rsid w:val="001B2244"/>
    <w:rsid w:val="001B64C7"/>
    <w:rsid w:val="001B6ECF"/>
    <w:rsid w:val="001C0B41"/>
    <w:rsid w:val="001C1062"/>
    <w:rsid w:val="001C17DD"/>
    <w:rsid w:val="001C1D28"/>
    <w:rsid w:val="001C58DD"/>
    <w:rsid w:val="001C6D69"/>
    <w:rsid w:val="001D15B5"/>
    <w:rsid w:val="001D27D8"/>
    <w:rsid w:val="001D4447"/>
    <w:rsid w:val="001D52CE"/>
    <w:rsid w:val="001D7981"/>
    <w:rsid w:val="001D7AC2"/>
    <w:rsid w:val="001D7FF0"/>
    <w:rsid w:val="001E2AA3"/>
    <w:rsid w:val="001E6E85"/>
    <w:rsid w:val="001E769D"/>
    <w:rsid w:val="001F2683"/>
    <w:rsid w:val="001F3465"/>
    <w:rsid w:val="001F7C54"/>
    <w:rsid w:val="00203FED"/>
    <w:rsid w:val="00204458"/>
    <w:rsid w:val="00204812"/>
    <w:rsid w:val="002053E0"/>
    <w:rsid w:val="00205E4A"/>
    <w:rsid w:val="00206502"/>
    <w:rsid w:val="00206505"/>
    <w:rsid w:val="00206813"/>
    <w:rsid w:val="00206858"/>
    <w:rsid w:val="00206BCA"/>
    <w:rsid w:val="00207D1F"/>
    <w:rsid w:val="002115A8"/>
    <w:rsid w:val="00212E7D"/>
    <w:rsid w:val="0021517A"/>
    <w:rsid w:val="00220F0C"/>
    <w:rsid w:val="0022155B"/>
    <w:rsid w:val="002230D7"/>
    <w:rsid w:val="002277FC"/>
    <w:rsid w:val="00232570"/>
    <w:rsid w:val="00232C2E"/>
    <w:rsid w:val="0023318B"/>
    <w:rsid w:val="0023581C"/>
    <w:rsid w:val="0023617B"/>
    <w:rsid w:val="0023693B"/>
    <w:rsid w:val="00240C61"/>
    <w:rsid w:val="00242F51"/>
    <w:rsid w:val="00244875"/>
    <w:rsid w:val="00244D9D"/>
    <w:rsid w:val="0024602E"/>
    <w:rsid w:val="00246B8E"/>
    <w:rsid w:val="002473CF"/>
    <w:rsid w:val="00247637"/>
    <w:rsid w:val="00251F0A"/>
    <w:rsid w:val="00251F24"/>
    <w:rsid w:val="002535A9"/>
    <w:rsid w:val="00254C4D"/>
    <w:rsid w:val="002553CA"/>
    <w:rsid w:val="002571A6"/>
    <w:rsid w:val="002575FA"/>
    <w:rsid w:val="0026048B"/>
    <w:rsid w:val="00260DB9"/>
    <w:rsid w:val="00263A00"/>
    <w:rsid w:val="002647DC"/>
    <w:rsid w:val="00264CD4"/>
    <w:rsid w:val="00265569"/>
    <w:rsid w:val="00266B29"/>
    <w:rsid w:val="00266C9B"/>
    <w:rsid w:val="002708D9"/>
    <w:rsid w:val="002730EB"/>
    <w:rsid w:val="002740E9"/>
    <w:rsid w:val="0027434A"/>
    <w:rsid w:val="00275594"/>
    <w:rsid w:val="002761F6"/>
    <w:rsid w:val="002776FC"/>
    <w:rsid w:val="0028265F"/>
    <w:rsid w:val="00284D5F"/>
    <w:rsid w:val="00285ABC"/>
    <w:rsid w:val="002909BD"/>
    <w:rsid w:val="002924CD"/>
    <w:rsid w:val="00292C8B"/>
    <w:rsid w:val="00293E96"/>
    <w:rsid w:val="00294737"/>
    <w:rsid w:val="00295F0A"/>
    <w:rsid w:val="002964F1"/>
    <w:rsid w:val="002A0838"/>
    <w:rsid w:val="002A0B55"/>
    <w:rsid w:val="002A1ECC"/>
    <w:rsid w:val="002A1F92"/>
    <w:rsid w:val="002A3877"/>
    <w:rsid w:val="002A464F"/>
    <w:rsid w:val="002A4D99"/>
    <w:rsid w:val="002A7939"/>
    <w:rsid w:val="002A7F5F"/>
    <w:rsid w:val="002B0579"/>
    <w:rsid w:val="002B07F1"/>
    <w:rsid w:val="002B0F57"/>
    <w:rsid w:val="002B25F3"/>
    <w:rsid w:val="002B432F"/>
    <w:rsid w:val="002B688A"/>
    <w:rsid w:val="002C0996"/>
    <w:rsid w:val="002C19C7"/>
    <w:rsid w:val="002C28A7"/>
    <w:rsid w:val="002C4312"/>
    <w:rsid w:val="002C6C46"/>
    <w:rsid w:val="002C6DB4"/>
    <w:rsid w:val="002D0452"/>
    <w:rsid w:val="002D046B"/>
    <w:rsid w:val="002D27F9"/>
    <w:rsid w:val="002D586F"/>
    <w:rsid w:val="002D7BB0"/>
    <w:rsid w:val="002E62B5"/>
    <w:rsid w:val="002E6631"/>
    <w:rsid w:val="002F5814"/>
    <w:rsid w:val="002F7FB1"/>
    <w:rsid w:val="00301B4C"/>
    <w:rsid w:val="00301FBB"/>
    <w:rsid w:val="003045AA"/>
    <w:rsid w:val="0030621C"/>
    <w:rsid w:val="00310079"/>
    <w:rsid w:val="003113CC"/>
    <w:rsid w:val="00311CF3"/>
    <w:rsid w:val="00313509"/>
    <w:rsid w:val="00313E50"/>
    <w:rsid w:val="003160F1"/>
    <w:rsid w:val="00320430"/>
    <w:rsid w:val="003209A0"/>
    <w:rsid w:val="00324642"/>
    <w:rsid w:val="00325770"/>
    <w:rsid w:val="00325B07"/>
    <w:rsid w:val="00327FEA"/>
    <w:rsid w:val="0033514B"/>
    <w:rsid w:val="003353BD"/>
    <w:rsid w:val="003362BE"/>
    <w:rsid w:val="0034074D"/>
    <w:rsid w:val="00340B21"/>
    <w:rsid w:val="0034276B"/>
    <w:rsid w:val="00343124"/>
    <w:rsid w:val="00344209"/>
    <w:rsid w:val="003443F4"/>
    <w:rsid w:val="00344965"/>
    <w:rsid w:val="00346D1D"/>
    <w:rsid w:val="003474C8"/>
    <w:rsid w:val="0035032F"/>
    <w:rsid w:val="00351BC6"/>
    <w:rsid w:val="00357623"/>
    <w:rsid w:val="00360514"/>
    <w:rsid w:val="00361687"/>
    <w:rsid w:val="00362995"/>
    <w:rsid w:val="003637D0"/>
    <w:rsid w:val="00364469"/>
    <w:rsid w:val="003650B2"/>
    <w:rsid w:val="0036796B"/>
    <w:rsid w:val="00371FFB"/>
    <w:rsid w:val="003725F4"/>
    <w:rsid w:val="00380551"/>
    <w:rsid w:val="00386C87"/>
    <w:rsid w:val="00392130"/>
    <w:rsid w:val="003930C2"/>
    <w:rsid w:val="003A05A3"/>
    <w:rsid w:val="003A1556"/>
    <w:rsid w:val="003A23E4"/>
    <w:rsid w:val="003A3567"/>
    <w:rsid w:val="003A51D4"/>
    <w:rsid w:val="003A592A"/>
    <w:rsid w:val="003A6FC9"/>
    <w:rsid w:val="003A74DA"/>
    <w:rsid w:val="003B049E"/>
    <w:rsid w:val="003B2E10"/>
    <w:rsid w:val="003B79AB"/>
    <w:rsid w:val="003B7CA1"/>
    <w:rsid w:val="003C40CB"/>
    <w:rsid w:val="003D15B5"/>
    <w:rsid w:val="003D1A45"/>
    <w:rsid w:val="003D2398"/>
    <w:rsid w:val="003D4379"/>
    <w:rsid w:val="003D4E69"/>
    <w:rsid w:val="003D5C20"/>
    <w:rsid w:val="003E0644"/>
    <w:rsid w:val="003E13D0"/>
    <w:rsid w:val="003E1C09"/>
    <w:rsid w:val="003E220C"/>
    <w:rsid w:val="003F0518"/>
    <w:rsid w:val="003F1282"/>
    <w:rsid w:val="003F1D47"/>
    <w:rsid w:val="003F35D6"/>
    <w:rsid w:val="003F5B62"/>
    <w:rsid w:val="003F6ABE"/>
    <w:rsid w:val="003F7204"/>
    <w:rsid w:val="003F77EF"/>
    <w:rsid w:val="004013CF"/>
    <w:rsid w:val="00402BBD"/>
    <w:rsid w:val="00403E38"/>
    <w:rsid w:val="00403F55"/>
    <w:rsid w:val="00406AD4"/>
    <w:rsid w:val="00410A10"/>
    <w:rsid w:val="00412995"/>
    <w:rsid w:val="00413D7B"/>
    <w:rsid w:val="00415504"/>
    <w:rsid w:val="00416F31"/>
    <w:rsid w:val="00417740"/>
    <w:rsid w:val="004226BC"/>
    <w:rsid w:val="004256D5"/>
    <w:rsid w:val="0042570E"/>
    <w:rsid w:val="004258CF"/>
    <w:rsid w:val="00427498"/>
    <w:rsid w:val="00430F0E"/>
    <w:rsid w:val="0043141C"/>
    <w:rsid w:val="004322BD"/>
    <w:rsid w:val="004349FA"/>
    <w:rsid w:val="004371AD"/>
    <w:rsid w:val="0044242D"/>
    <w:rsid w:val="00444F6E"/>
    <w:rsid w:val="00444F80"/>
    <w:rsid w:val="00446272"/>
    <w:rsid w:val="00451DC3"/>
    <w:rsid w:val="00452165"/>
    <w:rsid w:val="0045330B"/>
    <w:rsid w:val="004542E7"/>
    <w:rsid w:val="00454BE6"/>
    <w:rsid w:val="0045552A"/>
    <w:rsid w:val="004558F9"/>
    <w:rsid w:val="00456449"/>
    <w:rsid w:val="004575FB"/>
    <w:rsid w:val="00462FA4"/>
    <w:rsid w:val="004636A5"/>
    <w:rsid w:val="00465E91"/>
    <w:rsid w:val="00465F0B"/>
    <w:rsid w:val="00467A4B"/>
    <w:rsid w:val="00470A00"/>
    <w:rsid w:val="00470A96"/>
    <w:rsid w:val="00472B6D"/>
    <w:rsid w:val="0047427E"/>
    <w:rsid w:val="00475655"/>
    <w:rsid w:val="00475C76"/>
    <w:rsid w:val="00481324"/>
    <w:rsid w:val="00481976"/>
    <w:rsid w:val="004819C0"/>
    <w:rsid w:val="00481A59"/>
    <w:rsid w:val="00481FF1"/>
    <w:rsid w:val="004833AD"/>
    <w:rsid w:val="00483598"/>
    <w:rsid w:val="00484A37"/>
    <w:rsid w:val="0048712F"/>
    <w:rsid w:val="00491C20"/>
    <w:rsid w:val="004928D2"/>
    <w:rsid w:val="0049352F"/>
    <w:rsid w:val="004936A4"/>
    <w:rsid w:val="00496AFE"/>
    <w:rsid w:val="0049761D"/>
    <w:rsid w:val="004B0843"/>
    <w:rsid w:val="004B116E"/>
    <w:rsid w:val="004B1233"/>
    <w:rsid w:val="004B240E"/>
    <w:rsid w:val="004B246E"/>
    <w:rsid w:val="004B2858"/>
    <w:rsid w:val="004B43A1"/>
    <w:rsid w:val="004B570F"/>
    <w:rsid w:val="004B5CB3"/>
    <w:rsid w:val="004C11BB"/>
    <w:rsid w:val="004C20F9"/>
    <w:rsid w:val="004C6180"/>
    <w:rsid w:val="004D3966"/>
    <w:rsid w:val="004D53AA"/>
    <w:rsid w:val="004D68A4"/>
    <w:rsid w:val="004E4A92"/>
    <w:rsid w:val="004E6480"/>
    <w:rsid w:val="004F1466"/>
    <w:rsid w:val="004F2B63"/>
    <w:rsid w:val="004F4C29"/>
    <w:rsid w:val="004F55CA"/>
    <w:rsid w:val="004F5A62"/>
    <w:rsid w:val="004F6DBD"/>
    <w:rsid w:val="00501153"/>
    <w:rsid w:val="00501BBA"/>
    <w:rsid w:val="00504B2C"/>
    <w:rsid w:val="00504EFB"/>
    <w:rsid w:val="005063D3"/>
    <w:rsid w:val="00507895"/>
    <w:rsid w:val="00511E54"/>
    <w:rsid w:val="00513EB8"/>
    <w:rsid w:val="00514E88"/>
    <w:rsid w:val="005156DD"/>
    <w:rsid w:val="0051626F"/>
    <w:rsid w:val="00516F5D"/>
    <w:rsid w:val="00517750"/>
    <w:rsid w:val="0052444C"/>
    <w:rsid w:val="00524952"/>
    <w:rsid w:val="00524D43"/>
    <w:rsid w:val="005257AF"/>
    <w:rsid w:val="005275C3"/>
    <w:rsid w:val="00530316"/>
    <w:rsid w:val="0053380E"/>
    <w:rsid w:val="00534101"/>
    <w:rsid w:val="0053425D"/>
    <w:rsid w:val="00534C8D"/>
    <w:rsid w:val="00534DB6"/>
    <w:rsid w:val="00534F9E"/>
    <w:rsid w:val="0053661F"/>
    <w:rsid w:val="00536AB8"/>
    <w:rsid w:val="00536EF1"/>
    <w:rsid w:val="00537ADE"/>
    <w:rsid w:val="00540E03"/>
    <w:rsid w:val="00543051"/>
    <w:rsid w:val="00547454"/>
    <w:rsid w:val="005476A2"/>
    <w:rsid w:val="00550A92"/>
    <w:rsid w:val="00553741"/>
    <w:rsid w:val="00557695"/>
    <w:rsid w:val="00560300"/>
    <w:rsid w:val="0056130B"/>
    <w:rsid w:val="00564046"/>
    <w:rsid w:val="00565BAF"/>
    <w:rsid w:val="00565D48"/>
    <w:rsid w:val="00566C65"/>
    <w:rsid w:val="005673DF"/>
    <w:rsid w:val="00570056"/>
    <w:rsid w:val="00571113"/>
    <w:rsid w:val="005734C7"/>
    <w:rsid w:val="00580432"/>
    <w:rsid w:val="00580783"/>
    <w:rsid w:val="00580D17"/>
    <w:rsid w:val="00580F35"/>
    <w:rsid w:val="005827C0"/>
    <w:rsid w:val="00582CBE"/>
    <w:rsid w:val="00582E70"/>
    <w:rsid w:val="005854AD"/>
    <w:rsid w:val="00585960"/>
    <w:rsid w:val="00587803"/>
    <w:rsid w:val="005909D6"/>
    <w:rsid w:val="00591643"/>
    <w:rsid w:val="00593800"/>
    <w:rsid w:val="005942DE"/>
    <w:rsid w:val="005961E7"/>
    <w:rsid w:val="005965D4"/>
    <w:rsid w:val="005966BE"/>
    <w:rsid w:val="005979F1"/>
    <w:rsid w:val="005A10D5"/>
    <w:rsid w:val="005A1842"/>
    <w:rsid w:val="005A62D8"/>
    <w:rsid w:val="005A6A42"/>
    <w:rsid w:val="005A739A"/>
    <w:rsid w:val="005A7B68"/>
    <w:rsid w:val="005B0751"/>
    <w:rsid w:val="005B1A92"/>
    <w:rsid w:val="005B2631"/>
    <w:rsid w:val="005B377A"/>
    <w:rsid w:val="005B4A22"/>
    <w:rsid w:val="005B7B71"/>
    <w:rsid w:val="005C2A64"/>
    <w:rsid w:val="005C3320"/>
    <w:rsid w:val="005C481A"/>
    <w:rsid w:val="005C4AE1"/>
    <w:rsid w:val="005C6DF7"/>
    <w:rsid w:val="005C6ED5"/>
    <w:rsid w:val="005C782C"/>
    <w:rsid w:val="005D0332"/>
    <w:rsid w:val="005D1751"/>
    <w:rsid w:val="005D1D0A"/>
    <w:rsid w:val="005D3207"/>
    <w:rsid w:val="005D4AAE"/>
    <w:rsid w:val="005D6E25"/>
    <w:rsid w:val="005E0215"/>
    <w:rsid w:val="005E2225"/>
    <w:rsid w:val="005E2793"/>
    <w:rsid w:val="005E452A"/>
    <w:rsid w:val="005E470B"/>
    <w:rsid w:val="005E4D86"/>
    <w:rsid w:val="005E5531"/>
    <w:rsid w:val="005F2349"/>
    <w:rsid w:val="005F3779"/>
    <w:rsid w:val="005F3DA2"/>
    <w:rsid w:val="005F4470"/>
    <w:rsid w:val="005F49B4"/>
    <w:rsid w:val="005F5049"/>
    <w:rsid w:val="00602B5E"/>
    <w:rsid w:val="0060315D"/>
    <w:rsid w:val="00604430"/>
    <w:rsid w:val="00605E8A"/>
    <w:rsid w:val="00607394"/>
    <w:rsid w:val="00610190"/>
    <w:rsid w:val="0061040B"/>
    <w:rsid w:val="00611759"/>
    <w:rsid w:val="0061199D"/>
    <w:rsid w:val="006121F8"/>
    <w:rsid w:val="00613925"/>
    <w:rsid w:val="00614048"/>
    <w:rsid w:val="00614F5A"/>
    <w:rsid w:val="00616BCE"/>
    <w:rsid w:val="00617E08"/>
    <w:rsid w:val="006256C3"/>
    <w:rsid w:val="00625DC3"/>
    <w:rsid w:val="006277A9"/>
    <w:rsid w:val="00627832"/>
    <w:rsid w:val="00632719"/>
    <w:rsid w:val="006340FB"/>
    <w:rsid w:val="00635DA5"/>
    <w:rsid w:val="0064199D"/>
    <w:rsid w:val="006447BA"/>
    <w:rsid w:val="00645020"/>
    <w:rsid w:val="00645838"/>
    <w:rsid w:val="0064708D"/>
    <w:rsid w:val="00647828"/>
    <w:rsid w:val="00650428"/>
    <w:rsid w:val="00650883"/>
    <w:rsid w:val="0065186F"/>
    <w:rsid w:val="006538A1"/>
    <w:rsid w:val="00654146"/>
    <w:rsid w:val="00656DB9"/>
    <w:rsid w:val="00657A5D"/>
    <w:rsid w:val="00657C04"/>
    <w:rsid w:val="006612A4"/>
    <w:rsid w:val="00661BD5"/>
    <w:rsid w:val="006637B7"/>
    <w:rsid w:val="00665583"/>
    <w:rsid w:val="00670DD1"/>
    <w:rsid w:val="00674061"/>
    <w:rsid w:val="00674C1A"/>
    <w:rsid w:val="0067509A"/>
    <w:rsid w:val="00675D5B"/>
    <w:rsid w:val="006766E8"/>
    <w:rsid w:val="006775A9"/>
    <w:rsid w:val="00680975"/>
    <w:rsid w:val="006811CF"/>
    <w:rsid w:val="00682159"/>
    <w:rsid w:val="0068400C"/>
    <w:rsid w:val="00685C58"/>
    <w:rsid w:val="0068708F"/>
    <w:rsid w:val="00687119"/>
    <w:rsid w:val="00687AF0"/>
    <w:rsid w:val="006902FA"/>
    <w:rsid w:val="0069074A"/>
    <w:rsid w:val="006918FA"/>
    <w:rsid w:val="006927A4"/>
    <w:rsid w:val="006935D2"/>
    <w:rsid w:val="00697C23"/>
    <w:rsid w:val="006A03F0"/>
    <w:rsid w:val="006A19A1"/>
    <w:rsid w:val="006A28B8"/>
    <w:rsid w:val="006A4331"/>
    <w:rsid w:val="006A5AC6"/>
    <w:rsid w:val="006B2034"/>
    <w:rsid w:val="006B2BE5"/>
    <w:rsid w:val="006B617C"/>
    <w:rsid w:val="006B75E0"/>
    <w:rsid w:val="006C0012"/>
    <w:rsid w:val="006C0211"/>
    <w:rsid w:val="006C3D05"/>
    <w:rsid w:val="006C7AE3"/>
    <w:rsid w:val="006D18F3"/>
    <w:rsid w:val="006D2577"/>
    <w:rsid w:val="006D5E66"/>
    <w:rsid w:val="006D782E"/>
    <w:rsid w:val="006E0262"/>
    <w:rsid w:val="006E09C7"/>
    <w:rsid w:val="006E11D8"/>
    <w:rsid w:val="006E233B"/>
    <w:rsid w:val="006E3821"/>
    <w:rsid w:val="006E3DD5"/>
    <w:rsid w:val="006E4D3A"/>
    <w:rsid w:val="006E5859"/>
    <w:rsid w:val="006E6767"/>
    <w:rsid w:val="006F2B6D"/>
    <w:rsid w:val="006F3D94"/>
    <w:rsid w:val="006F4397"/>
    <w:rsid w:val="006F47C6"/>
    <w:rsid w:val="006F5219"/>
    <w:rsid w:val="006F6578"/>
    <w:rsid w:val="0070098D"/>
    <w:rsid w:val="0070164E"/>
    <w:rsid w:val="00704FCE"/>
    <w:rsid w:val="0070675F"/>
    <w:rsid w:val="00706CF4"/>
    <w:rsid w:val="0070759B"/>
    <w:rsid w:val="00710BB9"/>
    <w:rsid w:val="007116BC"/>
    <w:rsid w:val="007151AB"/>
    <w:rsid w:val="00716625"/>
    <w:rsid w:val="00716FD3"/>
    <w:rsid w:val="00720921"/>
    <w:rsid w:val="00724521"/>
    <w:rsid w:val="0072517D"/>
    <w:rsid w:val="0072558A"/>
    <w:rsid w:val="007269F5"/>
    <w:rsid w:val="007315A5"/>
    <w:rsid w:val="00731932"/>
    <w:rsid w:val="00732471"/>
    <w:rsid w:val="007324A3"/>
    <w:rsid w:val="0073297A"/>
    <w:rsid w:val="007348FD"/>
    <w:rsid w:val="0073494C"/>
    <w:rsid w:val="00737AD2"/>
    <w:rsid w:val="00740112"/>
    <w:rsid w:val="007415E8"/>
    <w:rsid w:val="0074410A"/>
    <w:rsid w:val="00745B21"/>
    <w:rsid w:val="00745F8D"/>
    <w:rsid w:val="0074733B"/>
    <w:rsid w:val="00755B94"/>
    <w:rsid w:val="00755CEC"/>
    <w:rsid w:val="0076092D"/>
    <w:rsid w:val="007643EC"/>
    <w:rsid w:val="0076594C"/>
    <w:rsid w:val="00765A37"/>
    <w:rsid w:val="007660B0"/>
    <w:rsid w:val="007714EB"/>
    <w:rsid w:val="00771780"/>
    <w:rsid w:val="00771D86"/>
    <w:rsid w:val="007729FC"/>
    <w:rsid w:val="00776DA8"/>
    <w:rsid w:val="00777CB6"/>
    <w:rsid w:val="00780948"/>
    <w:rsid w:val="00780AA2"/>
    <w:rsid w:val="007819C7"/>
    <w:rsid w:val="00782F77"/>
    <w:rsid w:val="0078331C"/>
    <w:rsid w:val="00786161"/>
    <w:rsid w:val="0078716C"/>
    <w:rsid w:val="007910AE"/>
    <w:rsid w:val="00791F9F"/>
    <w:rsid w:val="007927C0"/>
    <w:rsid w:val="00792EA7"/>
    <w:rsid w:val="00793488"/>
    <w:rsid w:val="0079348A"/>
    <w:rsid w:val="00793F25"/>
    <w:rsid w:val="00795041"/>
    <w:rsid w:val="00797572"/>
    <w:rsid w:val="007A0532"/>
    <w:rsid w:val="007A1438"/>
    <w:rsid w:val="007A1B2C"/>
    <w:rsid w:val="007A2420"/>
    <w:rsid w:val="007A64F4"/>
    <w:rsid w:val="007A6B7A"/>
    <w:rsid w:val="007A7C93"/>
    <w:rsid w:val="007B2646"/>
    <w:rsid w:val="007B2A28"/>
    <w:rsid w:val="007B3A6A"/>
    <w:rsid w:val="007B42FB"/>
    <w:rsid w:val="007B4A45"/>
    <w:rsid w:val="007C052F"/>
    <w:rsid w:val="007C073C"/>
    <w:rsid w:val="007C0820"/>
    <w:rsid w:val="007C15B1"/>
    <w:rsid w:val="007C1D76"/>
    <w:rsid w:val="007C3212"/>
    <w:rsid w:val="007C6461"/>
    <w:rsid w:val="007C65BA"/>
    <w:rsid w:val="007C73AA"/>
    <w:rsid w:val="007C7B6D"/>
    <w:rsid w:val="007D064C"/>
    <w:rsid w:val="007D1167"/>
    <w:rsid w:val="007D2DE7"/>
    <w:rsid w:val="007D643C"/>
    <w:rsid w:val="007D7341"/>
    <w:rsid w:val="007E2B32"/>
    <w:rsid w:val="007E36EF"/>
    <w:rsid w:val="007E4256"/>
    <w:rsid w:val="007E5469"/>
    <w:rsid w:val="007E706B"/>
    <w:rsid w:val="007F1337"/>
    <w:rsid w:val="007F1613"/>
    <w:rsid w:val="007F2B3E"/>
    <w:rsid w:val="007F7F18"/>
    <w:rsid w:val="008023BE"/>
    <w:rsid w:val="0080631C"/>
    <w:rsid w:val="008075EA"/>
    <w:rsid w:val="00807EC0"/>
    <w:rsid w:val="00810091"/>
    <w:rsid w:val="008110E9"/>
    <w:rsid w:val="0081262E"/>
    <w:rsid w:val="00812FD3"/>
    <w:rsid w:val="00813890"/>
    <w:rsid w:val="00813DDF"/>
    <w:rsid w:val="008154A0"/>
    <w:rsid w:val="00815ECC"/>
    <w:rsid w:val="00816DAD"/>
    <w:rsid w:val="008176A2"/>
    <w:rsid w:val="00817F42"/>
    <w:rsid w:val="0082065A"/>
    <w:rsid w:val="008206E8"/>
    <w:rsid w:val="00820BAD"/>
    <w:rsid w:val="00821455"/>
    <w:rsid w:val="008224F4"/>
    <w:rsid w:val="00822B4C"/>
    <w:rsid w:val="00823AF0"/>
    <w:rsid w:val="00823C9A"/>
    <w:rsid w:val="00824FB2"/>
    <w:rsid w:val="00827329"/>
    <w:rsid w:val="008319BF"/>
    <w:rsid w:val="00834AD1"/>
    <w:rsid w:val="00836226"/>
    <w:rsid w:val="0083779C"/>
    <w:rsid w:val="00840677"/>
    <w:rsid w:val="00840CDA"/>
    <w:rsid w:val="00843D01"/>
    <w:rsid w:val="0084555A"/>
    <w:rsid w:val="00845E8F"/>
    <w:rsid w:val="00845EAD"/>
    <w:rsid w:val="0084636D"/>
    <w:rsid w:val="008528A1"/>
    <w:rsid w:val="008554DF"/>
    <w:rsid w:val="008558B8"/>
    <w:rsid w:val="008558F2"/>
    <w:rsid w:val="008566D1"/>
    <w:rsid w:val="0085712B"/>
    <w:rsid w:val="00857832"/>
    <w:rsid w:val="00860FD5"/>
    <w:rsid w:val="00862DB0"/>
    <w:rsid w:val="00863B7B"/>
    <w:rsid w:val="00864484"/>
    <w:rsid w:val="00864BD5"/>
    <w:rsid w:val="00866B28"/>
    <w:rsid w:val="00867BA0"/>
    <w:rsid w:val="0087036E"/>
    <w:rsid w:val="00870EC4"/>
    <w:rsid w:val="0087245E"/>
    <w:rsid w:val="00872939"/>
    <w:rsid w:val="00873D45"/>
    <w:rsid w:val="00874CC1"/>
    <w:rsid w:val="0087664A"/>
    <w:rsid w:val="0087747B"/>
    <w:rsid w:val="00877642"/>
    <w:rsid w:val="00877782"/>
    <w:rsid w:val="00877D70"/>
    <w:rsid w:val="00880A68"/>
    <w:rsid w:val="008812B1"/>
    <w:rsid w:val="00882532"/>
    <w:rsid w:val="00890FE8"/>
    <w:rsid w:val="00893789"/>
    <w:rsid w:val="00893797"/>
    <w:rsid w:val="00894C83"/>
    <w:rsid w:val="008A0BCB"/>
    <w:rsid w:val="008A2D53"/>
    <w:rsid w:val="008A32C5"/>
    <w:rsid w:val="008A5363"/>
    <w:rsid w:val="008A5CDE"/>
    <w:rsid w:val="008A5E4B"/>
    <w:rsid w:val="008A710E"/>
    <w:rsid w:val="008B0F3D"/>
    <w:rsid w:val="008B12D3"/>
    <w:rsid w:val="008B155B"/>
    <w:rsid w:val="008B286D"/>
    <w:rsid w:val="008B46FC"/>
    <w:rsid w:val="008B5710"/>
    <w:rsid w:val="008B5A54"/>
    <w:rsid w:val="008C1052"/>
    <w:rsid w:val="008C2D3B"/>
    <w:rsid w:val="008C4615"/>
    <w:rsid w:val="008D384E"/>
    <w:rsid w:val="008D3BA4"/>
    <w:rsid w:val="008D4DC5"/>
    <w:rsid w:val="008D5983"/>
    <w:rsid w:val="008D73B5"/>
    <w:rsid w:val="008E1BA2"/>
    <w:rsid w:val="008E30B1"/>
    <w:rsid w:val="008E4A3C"/>
    <w:rsid w:val="008E650F"/>
    <w:rsid w:val="008F32D7"/>
    <w:rsid w:val="008F37B3"/>
    <w:rsid w:val="008F744F"/>
    <w:rsid w:val="00900A71"/>
    <w:rsid w:val="009011A4"/>
    <w:rsid w:val="00904908"/>
    <w:rsid w:val="00904C95"/>
    <w:rsid w:val="009108D2"/>
    <w:rsid w:val="00911582"/>
    <w:rsid w:val="00914EF7"/>
    <w:rsid w:val="00915399"/>
    <w:rsid w:val="00916527"/>
    <w:rsid w:val="00917165"/>
    <w:rsid w:val="0092019B"/>
    <w:rsid w:val="00920B65"/>
    <w:rsid w:val="00920D92"/>
    <w:rsid w:val="00921B06"/>
    <w:rsid w:val="009222C5"/>
    <w:rsid w:val="00926F2F"/>
    <w:rsid w:val="00927650"/>
    <w:rsid w:val="00927A49"/>
    <w:rsid w:val="00930AE3"/>
    <w:rsid w:val="009326E2"/>
    <w:rsid w:val="00932BBE"/>
    <w:rsid w:val="00934BC6"/>
    <w:rsid w:val="00935647"/>
    <w:rsid w:val="00936EBD"/>
    <w:rsid w:val="00940015"/>
    <w:rsid w:val="00941746"/>
    <w:rsid w:val="0094198F"/>
    <w:rsid w:val="00945E1E"/>
    <w:rsid w:val="00946B39"/>
    <w:rsid w:val="00947B8D"/>
    <w:rsid w:val="009514B2"/>
    <w:rsid w:val="00951544"/>
    <w:rsid w:val="00954CAB"/>
    <w:rsid w:val="009604E8"/>
    <w:rsid w:val="009607C0"/>
    <w:rsid w:val="009609F4"/>
    <w:rsid w:val="009617A7"/>
    <w:rsid w:val="0096289F"/>
    <w:rsid w:val="0096554B"/>
    <w:rsid w:val="0096590D"/>
    <w:rsid w:val="00966041"/>
    <w:rsid w:val="0096695A"/>
    <w:rsid w:val="009712BC"/>
    <w:rsid w:val="0097558A"/>
    <w:rsid w:val="009805A4"/>
    <w:rsid w:val="00980F0D"/>
    <w:rsid w:val="00981F1A"/>
    <w:rsid w:val="00983A5F"/>
    <w:rsid w:val="009847E1"/>
    <w:rsid w:val="0098565D"/>
    <w:rsid w:val="00987411"/>
    <w:rsid w:val="00990765"/>
    <w:rsid w:val="00991146"/>
    <w:rsid w:val="00992760"/>
    <w:rsid w:val="009931F3"/>
    <w:rsid w:val="0099345A"/>
    <w:rsid w:val="00996844"/>
    <w:rsid w:val="009A463B"/>
    <w:rsid w:val="009A505E"/>
    <w:rsid w:val="009A5AA7"/>
    <w:rsid w:val="009A6D71"/>
    <w:rsid w:val="009A7322"/>
    <w:rsid w:val="009A7DB5"/>
    <w:rsid w:val="009B16A3"/>
    <w:rsid w:val="009B3706"/>
    <w:rsid w:val="009B3D70"/>
    <w:rsid w:val="009B444D"/>
    <w:rsid w:val="009B5186"/>
    <w:rsid w:val="009C01AF"/>
    <w:rsid w:val="009C27B3"/>
    <w:rsid w:val="009C2862"/>
    <w:rsid w:val="009C2997"/>
    <w:rsid w:val="009C352B"/>
    <w:rsid w:val="009C4E50"/>
    <w:rsid w:val="009C5046"/>
    <w:rsid w:val="009C7F2A"/>
    <w:rsid w:val="009D0900"/>
    <w:rsid w:val="009D17B2"/>
    <w:rsid w:val="009D2E58"/>
    <w:rsid w:val="009D35F5"/>
    <w:rsid w:val="009D4249"/>
    <w:rsid w:val="009D5025"/>
    <w:rsid w:val="009D7C99"/>
    <w:rsid w:val="009E0AB9"/>
    <w:rsid w:val="009E1EC2"/>
    <w:rsid w:val="009E51FB"/>
    <w:rsid w:val="009F1CBD"/>
    <w:rsid w:val="009F29EB"/>
    <w:rsid w:val="009F2FBA"/>
    <w:rsid w:val="009F4271"/>
    <w:rsid w:val="009F5463"/>
    <w:rsid w:val="009F5980"/>
    <w:rsid w:val="009F6E4C"/>
    <w:rsid w:val="009F79D3"/>
    <w:rsid w:val="00A00BB5"/>
    <w:rsid w:val="00A0124B"/>
    <w:rsid w:val="00A01B4C"/>
    <w:rsid w:val="00A02511"/>
    <w:rsid w:val="00A038CB"/>
    <w:rsid w:val="00A05154"/>
    <w:rsid w:val="00A06807"/>
    <w:rsid w:val="00A0688C"/>
    <w:rsid w:val="00A11803"/>
    <w:rsid w:val="00A124D1"/>
    <w:rsid w:val="00A13032"/>
    <w:rsid w:val="00A16220"/>
    <w:rsid w:val="00A16949"/>
    <w:rsid w:val="00A173DC"/>
    <w:rsid w:val="00A17A28"/>
    <w:rsid w:val="00A20E2D"/>
    <w:rsid w:val="00A222B7"/>
    <w:rsid w:val="00A24448"/>
    <w:rsid w:val="00A268EF"/>
    <w:rsid w:val="00A26CF8"/>
    <w:rsid w:val="00A271A5"/>
    <w:rsid w:val="00A278D8"/>
    <w:rsid w:val="00A2794B"/>
    <w:rsid w:val="00A27FE2"/>
    <w:rsid w:val="00A3092E"/>
    <w:rsid w:val="00A30951"/>
    <w:rsid w:val="00A321E5"/>
    <w:rsid w:val="00A32683"/>
    <w:rsid w:val="00A3374E"/>
    <w:rsid w:val="00A35D61"/>
    <w:rsid w:val="00A40359"/>
    <w:rsid w:val="00A4103C"/>
    <w:rsid w:val="00A41A77"/>
    <w:rsid w:val="00A43DE6"/>
    <w:rsid w:val="00A458EB"/>
    <w:rsid w:val="00A459C9"/>
    <w:rsid w:val="00A46248"/>
    <w:rsid w:val="00A47116"/>
    <w:rsid w:val="00A550CD"/>
    <w:rsid w:val="00A56F6D"/>
    <w:rsid w:val="00A579CD"/>
    <w:rsid w:val="00A6077A"/>
    <w:rsid w:val="00A60B31"/>
    <w:rsid w:val="00A66180"/>
    <w:rsid w:val="00A67C3C"/>
    <w:rsid w:val="00A73582"/>
    <w:rsid w:val="00A73960"/>
    <w:rsid w:val="00A75478"/>
    <w:rsid w:val="00A808D9"/>
    <w:rsid w:val="00A8149F"/>
    <w:rsid w:val="00A81A12"/>
    <w:rsid w:val="00A81CFE"/>
    <w:rsid w:val="00A82658"/>
    <w:rsid w:val="00A8361F"/>
    <w:rsid w:val="00A8490B"/>
    <w:rsid w:val="00A8641A"/>
    <w:rsid w:val="00A873D8"/>
    <w:rsid w:val="00A87C34"/>
    <w:rsid w:val="00A915AF"/>
    <w:rsid w:val="00A93323"/>
    <w:rsid w:val="00A9718D"/>
    <w:rsid w:val="00AA0FDC"/>
    <w:rsid w:val="00AA1DB7"/>
    <w:rsid w:val="00AA3DD6"/>
    <w:rsid w:val="00AA772B"/>
    <w:rsid w:val="00AB1192"/>
    <w:rsid w:val="00AB224C"/>
    <w:rsid w:val="00AB31CE"/>
    <w:rsid w:val="00AB7407"/>
    <w:rsid w:val="00AC0A9A"/>
    <w:rsid w:val="00AC11C1"/>
    <w:rsid w:val="00AC1ECE"/>
    <w:rsid w:val="00AC395E"/>
    <w:rsid w:val="00AD27BB"/>
    <w:rsid w:val="00AD2925"/>
    <w:rsid w:val="00AD2962"/>
    <w:rsid w:val="00AD416E"/>
    <w:rsid w:val="00AD4199"/>
    <w:rsid w:val="00AD4B04"/>
    <w:rsid w:val="00AD54D1"/>
    <w:rsid w:val="00AE3C4B"/>
    <w:rsid w:val="00AE57C0"/>
    <w:rsid w:val="00AE6BC9"/>
    <w:rsid w:val="00AE70B5"/>
    <w:rsid w:val="00AF0F18"/>
    <w:rsid w:val="00AF1578"/>
    <w:rsid w:val="00AF20FC"/>
    <w:rsid w:val="00AF2274"/>
    <w:rsid w:val="00AF231F"/>
    <w:rsid w:val="00AF3845"/>
    <w:rsid w:val="00AF53C2"/>
    <w:rsid w:val="00AF5652"/>
    <w:rsid w:val="00B01DDB"/>
    <w:rsid w:val="00B02D3B"/>
    <w:rsid w:val="00B03A66"/>
    <w:rsid w:val="00B043C9"/>
    <w:rsid w:val="00B04E8E"/>
    <w:rsid w:val="00B058C6"/>
    <w:rsid w:val="00B104BD"/>
    <w:rsid w:val="00B1435F"/>
    <w:rsid w:val="00B16FE5"/>
    <w:rsid w:val="00B22499"/>
    <w:rsid w:val="00B2251E"/>
    <w:rsid w:val="00B2262B"/>
    <w:rsid w:val="00B22EE4"/>
    <w:rsid w:val="00B30D1B"/>
    <w:rsid w:val="00B325C8"/>
    <w:rsid w:val="00B37E9B"/>
    <w:rsid w:val="00B400E4"/>
    <w:rsid w:val="00B40BE1"/>
    <w:rsid w:val="00B419A5"/>
    <w:rsid w:val="00B42084"/>
    <w:rsid w:val="00B43AD2"/>
    <w:rsid w:val="00B4651D"/>
    <w:rsid w:val="00B466BE"/>
    <w:rsid w:val="00B46D27"/>
    <w:rsid w:val="00B46EFA"/>
    <w:rsid w:val="00B4777C"/>
    <w:rsid w:val="00B47E0D"/>
    <w:rsid w:val="00B50ACC"/>
    <w:rsid w:val="00B5248A"/>
    <w:rsid w:val="00B5395C"/>
    <w:rsid w:val="00B567B7"/>
    <w:rsid w:val="00B56B73"/>
    <w:rsid w:val="00B60144"/>
    <w:rsid w:val="00B60C92"/>
    <w:rsid w:val="00B63EE3"/>
    <w:rsid w:val="00B64F62"/>
    <w:rsid w:val="00B72CEB"/>
    <w:rsid w:val="00B74619"/>
    <w:rsid w:val="00B7587F"/>
    <w:rsid w:val="00B75BFD"/>
    <w:rsid w:val="00B80450"/>
    <w:rsid w:val="00B816DA"/>
    <w:rsid w:val="00B8254E"/>
    <w:rsid w:val="00B827E1"/>
    <w:rsid w:val="00B8472B"/>
    <w:rsid w:val="00B85B7A"/>
    <w:rsid w:val="00B919D6"/>
    <w:rsid w:val="00BA01A5"/>
    <w:rsid w:val="00BA0F9D"/>
    <w:rsid w:val="00BA30FB"/>
    <w:rsid w:val="00BA55D7"/>
    <w:rsid w:val="00BA5C80"/>
    <w:rsid w:val="00BA6E7E"/>
    <w:rsid w:val="00BA756A"/>
    <w:rsid w:val="00BA77F3"/>
    <w:rsid w:val="00BA78C1"/>
    <w:rsid w:val="00BB00BA"/>
    <w:rsid w:val="00BB3E48"/>
    <w:rsid w:val="00BB71EC"/>
    <w:rsid w:val="00BB77F3"/>
    <w:rsid w:val="00BC2C60"/>
    <w:rsid w:val="00BC44FE"/>
    <w:rsid w:val="00BC4B7D"/>
    <w:rsid w:val="00BD03BB"/>
    <w:rsid w:val="00BD1EDB"/>
    <w:rsid w:val="00BD5714"/>
    <w:rsid w:val="00BE1782"/>
    <w:rsid w:val="00BE3E11"/>
    <w:rsid w:val="00BE45C7"/>
    <w:rsid w:val="00BE4A57"/>
    <w:rsid w:val="00BE54EF"/>
    <w:rsid w:val="00BE5ADC"/>
    <w:rsid w:val="00BE7481"/>
    <w:rsid w:val="00BF006F"/>
    <w:rsid w:val="00BF48A5"/>
    <w:rsid w:val="00BF5A1B"/>
    <w:rsid w:val="00BF608C"/>
    <w:rsid w:val="00BF6D9D"/>
    <w:rsid w:val="00BF797B"/>
    <w:rsid w:val="00BF7994"/>
    <w:rsid w:val="00C03729"/>
    <w:rsid w:val="00C03C82"/>
    <w:rsid w:val="00C05236"/>
    <w:rsid w:val="00C05567"/>
    <w:rsid w:val="00C105E3"/>
    <w:rsid w:val="00C113AF"/>
    <w:rsid w:val="00C125B0"/>
    <w:rsid w:val="00C15E1D"/>
    <w:rsid w:val="00C162BD"/>
    <w:rsid w:val="00C16D32"/>
    <w:rsid w:val="00C16E65"/>
    <w:rsid w:val="00C17131"/>
    <w:rsid w:val="00C171F7"/>
    <w:rsid w:val="00C1749E"/>
    <w:rsid w:val="00C175C2"/>
    <w:rsid w:val="00C208A2"/>
    <w:rsid w:val="00C20FE6"/>
    <w:rsid w:val="00C2436D"/>
    <w:rsid w:val="00C266C1"/>
    <w:rsid w:val="00C27509"/>
    <w:rsid w:val="00C27E04"/>
    <w:rsid w:val="00C327C0"/>
    <w:rsid w:val="00C32A7E"/>
    <w:rsid w:val="00C3455E"/>
    <w:rsid w:val="00C3589F"/>
    <w:rsid w:val="00C41BCA"/>
    <w:rsid w:val="00C42147"/>
    <w:rsid w:val="00C4530F"/>
    <w:rsid w:val="00C4584F"/>
    <w:rsid w:val="00C5583F"/>
    <w:rsid w:val="00C558F0"/>
    <w:rsid w:val="00C55D43"/>
    <w:rsid w:val="00C56B0C"/>
    <w:rsid w:val="00C61C77"/>
    <w:rsid w:val="00C637A2"/>
    <w:rsid w:val="00C6691F"/>
    <w:rsid w:val="00C732D2"/>
    <w:rsid w:val="00C74936"/>
    <w:rsid w:val="00C76D87"/>
    <w:rsid w:val="00C7723A"/>
    <w:rsid w:val="00C800F3"/>
    <w:rsid w:val="00C909F4"/>
    <w:rsid w:val="00C92183"/>
    <w:rsid w:val="00C92A2B"/>
    <w:rsid w:val="00C92FA6"/>
    <w:rsid w:val="00C94C94"/>
    <w:rsid w:val="00C95870"/>
    <w:rsid w:val="00C96134"/>
    <w:rsid w:val="00CA3E01"/>
    <w:rsid w:val="00CA7FDD"/>
    <w:rsid w:val="00CB02AF"/>
    <w:rsid w:val="00CB0B95"/>
    <w:rsid w:val="00CB1F0B"/>
    <w:rsid w:val="00CB2C33"/>
    <w:rsid w:val="00CB3C41"/>
    <w:rsid w:val="00CB6FA5"/>
    <w:rsid w:val="00CC1135"/>
    <w:rsid w:val="00CC1CED"/>
    <w:rsid w:val="00CC37A4"/>
    <w:rsid w:val="00CC3CA4"/>
    <w:rsid w:val="00CC3CB0"/>
    <w:rsid w:val="00CC7865"/>
    <w:rsid w:val="00CD6354"/>
    <w:rsid w:val="00CD6AD9"/>
    <w:rsid w:val="00CE12F3"/>
    <w:rsid w:val="00CE1385"/>
    <w:rsid w:val="00CE2B6A"/>
    <w:rsid w:val="00CE37C5"/>
    <w:rsid w:val="00CE3831"/>
    <w:rsid w:val="00CE5734"/>
    <w:rsid w:val="00CE6F24"/>
    <w:rsid w:val="00CE77F6"/>
    <w:rsid w:val="00CF02E8"/>
    <w:rsid w:val="00CF0314"/>
    <w:rsid w:val="00CF094E"/>
    <w:rsid w:val="00CF2D78"/>
    <w:rsid w:val="00CF6045"/>
    <w:rsid w:val="00CF6F8D"/>
    <w:rsid w:val="00D0293C"/>
    <w:rsid w:val="00D030E1"/>
    <w:rsid w:val="00D05295"/>
    <w:rsid w:val="00D0543D"/>
    <w:rsid w:val="00D11CD0"/>
    <w:rsid w:val="00D12FA7"/>
    <w:rsid w:val="00D13E68"/>
    <w:rsid w:val="00D1567A"/>
    <w:rsid w:val="00D17B97"/>
    <w:rsid w:val="00D24539"/>
    <w:rsid w:val="00D24E91"/>
    <w:rsid w:val="00D25D8C"/>
    <w:rsid w:val="00D27AE8"/>
    <w:rsid w:val="00D33C33"/>
    <w:rsid w:val="00D35B36"/>
    <w:rsid w:val="00D401BB"/>
    <w:rsid w:val="00D4091A"/>
    <w:rsid w:val="00D42461"/>
    <w:rsid w:val="00D4513D"/>
    <w:rsid w:val="00D456EE"/>
    <w:rsid w:val="00D465A5"/>
    <w:rsid w:val="00D50998"/>
    <w:rsid w:val="00D50E0B"/>
    <w:rsid w:val="00D53256"/>
    <w:rsid w:val="00D5707C"/>
    <w:rsid w:val="00D57D72"/>
    <w:rsid w:val="00D610C8"/>
    <w:rsid w:val="00D6307A"/>
    <w:rsid w:val="00D630F0"/>
    <w:rsid w:val="00D6427A"/>
    <w:rsid w:val="00D65BAB"/>
    <w:rsid w:val="00D65E71"/>
    <w:rsid w:val="00D74F66"/>
    <w:rsid w:val="00D75180"/>
    <w:rsid w:val="00D75942"/>
    <w:rsid w:val="00D759BA"/>
    <w:rsid w:val="00D8130B"/>
    <w:rsid w:val="00D81710"/>
    <w:rsid w:val="00D8341C"/>
    <w:rsid w:val="00D86D54"/>
    <w:rsid w:val="00D8770E"/>
    <w:rsid w:val="00D877A5"/>
    <w:rsid w:val="00D87DB9"/>
    <w:rsid w:val="00D90E53"/>
    <w:rsid w:val="00D95B12"/>
    <w:rsid w:val="00D978A9"/>
    <w:rsid w:val="00DA0E91"/>
    <w:rsid w:val="00DA2EBC"/>
    <w:rsid w:val="00DA465C"/>
    <w:rsid w:val="00DA4D78"/>
    <w:rsid w:val="00DA527A"/>
    <w:rsid w:val="00DA58C5"/>
    <w:rsid w:val="00DA63B5"/>
    <w:rsid w:val="00DA7480"/>
    <w:rsid w:val="00DA791A"/>
    <w:rsid w:val="00DB23A4"/>
    <w:rsid w:val="00DB265F"/>
    <w:rsid w:val="00DB267D"/>
    <w:rsid w:val="00DB520A"/>
    <w:rsid w:val="00DB7352"/>
    <w:rsid w:val="00DB7C11"/>
    <w:rsid w:val="00DC04A7"/>
    <w:rsid w:val="00DC20BA"/>
    <w:rsid w:val="00DC24EE"/>
    <w:rsid w:val="00DC60FD"/>
    <w:rsid w:val="00DC61D5"/>
    <w:rsid w:val="00DC74F4"/>
    <w:rsid w:val="00DD0B4E"/>
    <w:rsid w:val="00DD2ACB"/>
    <w:rsid w:val="00DD3A65"/>
    <w:rsid w:val="00DD4962"/>
    <w:rsid w:val="00DD5AF7"/>
    <w:rsid w:val="00DD5F24"/>
    <w:rsid w:val="00DD7AB1"/>
    <w:rsid w:val="00DE157B"/>
    <w:rsid w:val="00DE1DB6"/>
    <w:rsid w:val="00DE5BEA"/>
    <w:rsid w:val="00DE5F6A"/>
    <w:rsid w:val="00DF1106"/>
    <w:rsid w:val="00DF32E1"/>
    <w:rsid w:val="00DF37AF"/>
    <w:rsid w:val="00DF4429"/>
    <w:rsid w:val="00DF4C97"/>
    <w:rsid w:val="00E013AC"/>
    <w:rsid w:val="00E01545"/>
    <w:rsid w:val="00E0237A"/>
    <w:rsid w:val="00E02A46"/>
    <w:rsid w:val="00E034FB"/>
    <w:rsid w:val="00E06B46"/>
    <w:rsid w:val="00E13DA3"/>
    <w:rsid w:val="00E14535"/>
    <w:rsid w:val="00E20764"/>
    <w:rsid w:val="00E20A70"/>
    <w:rsid w:val="00E219BB"/>
    <w:rsid w:val="00E228C9"/>
    <w:rsid w:val="00E23614"/>
    <w:rsid w:val="00E3098D"/>
    <w:rsid w:val="00E31B55"/>
    <w:rsid w:val="00E32756"/>
    <w:rsid w:val="00E3276F"/>
    <w:rsid w:val="00E35282"/>
    <w:rsid w:val="00E36064"/>
    <w:rsid w:val="00E361FC"/>
    <w:rsid w:val="00E36F7C"/>
    <w:rsid w:val="00E4067F"/>
    <w:rsid w:val="00E41822"/>
    <w:rsid w:val="00E420F0"/>
    <w:rsid w:val="00E44BEF"/>
    <w:rsid w:val="00E4522F"/>
    <w:rsid w:val="00E463E5"/>
    <w:rsid w:val="00E47019"/>
    <w:rsid w:val="00E53E15"/>
    <w:rsid w:val="00E542FD"/>
    <w:rsid w:val="00E55F75"/>
    <w:rsid w:val="00E6190A"/>
    <w:rsid w:val="00E61FFF"/>
    <w:rsid w:val="00E63EBF"/>
    <w:rsid w:val="00E67500"/>
    <w:rsid w:val="00E709E0"/>
    <w:rsid w:val="00E70ABA"/>
    <w:rsid w:val="00E711DD"/>
    <w:rsid w:val="00E71516"/>
    <w:rsid w:val="00E7301A"/>
    <w:rsid w:val="00E772F3"/>
    <w:rsid w:val="00E803D4"/>
    <w:rsid w:val="00E805B3"/>
    <w:rsid w:val="00E806A4"/>
    <w:rsid w:val="00E81683"/>
    <w:rsid w:val="00E83898"/>
    <w:rsid w:val="00E906E1"/>
    <w:rsid w:val="00E921B7"/>
    <w:rsid w:val="00E9223F"/>
    <w:rsid w:val="00E92C51"/>
    <w:rsid w:val="00E934F7"/>
    <w:rsid w:val="00E93D4F"/>
    <w:rsid w:val="00E949ED"/>
    <w:rsid w:val="00E9503D"/>
    <w:rsid w:val="00E954C6"/>
    <w:rsid w:val="00E9652A"/>
    <w:rsid w:val="00E96C9E"/>
    <w:rsid w:val="00E9777E"/>
    <w:rsid w:val="00E97AE3"/>
    <w:rsid w:val="00E97E73"/>
    <w:rsid w:val="00EA084C"/>
    <w:rsid w:val="00EA52D7"/>
    <w:rsid w:val="00EA68CF"/>
    <w:rsid w:val="00EA6A35"/>
    <w:rsid w:val="00EA7216"/>
    <w:rsid w:val="00EB0B58"/>
    <w:rsid w:val="00EB0F08"/>
    <w:rsid w:val="00EB2B89"/>
    <w:rsid w:val="00EB2D85"/>
    <w:rsid w:val="00EB33F0"/>
    <w:rsid w:val="00EB4DBC"/>
    <w:rsid w:val="00EB58F1"/>
    <w:rsid w:val="00EB5FB8"/>
    <w:rsid w:val="00EB6367"/>
    <w:rsid w:val="00EB75CB"/>
    <w:rsid w:val="00EB7806"/>
    <w:rsid w:val="00EC00A0"/>
    <w:rsid w:val="00EC23C8"/>
    <w:rsid w:val="00EC2E46"/>
    <w:rsid w:val="00EC676B"/>
    <w:rsid w:val="00EC7F53"/>
    <w:rsid w:val="00ED01FD"/>
    <w:rsid w:val="00ED0453"/>
    <w:rsid w:val="00ED1DC7"/>
    <w:rsid w:val="00ED409D"/>
    <w:rsid w:val="00ED4780"/>
    <w:rsid w:val="00ED48BC"/>
    <w:rsid w:val="00ED5526"/>
    <w:rsid w:val="00ED632A"/>
    <w:rsid w:val="00ED68A2"/>
    <w:rsid w:val="00ED7861"/>
    <w:rsid w:val="00EE3184"/>
    <w:rsid w:val="00EE33D2"/>
    <w:rsid w:val="00EE3EE1"/>
    <w:rsid w:val="00EE59A8"/>
    <w:rsid w:val="00EF0211"/>
    <w:rsid w:val="00EF051D"/>
    <w:rsid w:val="00EF2FEC"/>
    <w:rsid w:val="00EF3FEA"/>
    <w:rsid w:val="00EF42E4"/>
    <w:rsid w:val="00EF4596"/>
    <w:rsid w:val="00EF4AB1"/>
    <w:rsid w:val="00EF58C1"/>
    <w:rsid w:val="00EF5D19"/>
    <w:rsid w:val="00EF6806"/>
    <w:rsid w:val="00F00BE3"/>
    <w:rsid w:val="00F04B32"/>
    <w:rsid w:val="00F04E2B"/>
    <w:rsid w:val="00F13010"/>
    <w:rsid w:val="00F134BF"/>
    <w:rsid w:val="00F146A5"/>
    <w:rsid w:val="00F15626"/>
    <w:rsid w:val="00F15D17"/>
    <w:rsid w:val="00F173C7"/>
    <w:rsid w:val="00F23CCA"/>
    <w:rsid w:val="00F247CC"/>
    <w:rsid w:val="00F25D89"/>
    <w:rsid w:val="00F26511"/>
    <w:rsid w:val="00F31399"/>
    <w:rsid w:val="00F332A2"/>
    <w:rsid w:val="00F35D7D"/>
    <w:rsid w:val="00F41915"/>
    <w:rsid w:val="00F41C1C"/>
    <w:rsid w:val="00F41F69"/>
    <w:rsid w:val="00F44BD1"/>
    <w:rsid w:val="00F45619"/>
    <w:rsid w:val="00F51614"/>
    <w:rsid w:val="00F529D2"/>
    <w:rsid w:val="00F52B0E"/>
    <w:rsid w:val="00F537F7"/>
    <w:rsid w:val="00F54F5A"/>
    <w:rsid w:val="00F57DDF"/>
    <w:rsid w:val="00F608B5"/>
    <w:rsid w:val="00F60C3D"/>
    <w:rsid w:val="00F60D6D"/>
    <w:rsid w:val="00F61631"/>
    <w:rsid w:val="00F61876"/>
    <w:rsid w:val="00F63AA6"/>
    <w:rsid w:val="00F64FF1"/>
    <w:rsid w:val="00F6519E"/>
    <w:rsid w:val="00F655FD"/>
    <w:rsid w:val="00F74C3D"/>
    <w:rsid w:val="00F764BC"/>
    <w:rsid w:val="00F775A7"/>
    <w:rsid w:val="00F82DEC"/>
    <w:rsid w:val="00F8314F"/>
    <w:rsid w:val="00F8455F"/>
    <w:rsid w:val="00F84DC2"/>
    <w:rsid w:val="00F853DB"/>
    <w:rsid w:val="00F86457"/>
    <w:rsid w:val="00F90352"/>
    <w:rsid w:val="00F91678"/>
    <w:rsid w:val="00F92346"/>
    <w:rsid w:val="00F92F3C"/>
    <w:rsid w:val="00F94976"/>
    <w:rsid w:val="00F94A29"/>
    <w:rsid w:val="00F95DE7"/>
    <w:rsid w:val="00F95F1B"/>
    <w:rsid w:val="00FA140A"/>
    <w:rsid w:val="00FA2821"/>
    <w:rsid w:val="00FA4A35"/>
    <w:rsid w:val="00FA567C"/>
    <w:rsid w:val="00FA7213"/>
    <w:rsid w:val="00FA7B16"/>
    <w:rsid w:val="00FB1674"/>
    <w:rsid w:val="00FB25CC"/>
    <w:rsid w:val="00FB2CCF"/>
    <w:rsid w:val="00FB38B0"/>
    <w:rsid w:val="00FB4FF3"/>
    <w:rsid w:val="00FB74BF"/>
    <w:rsid w:val="00FB7812"/>
    <w:rsid w:val="00FC310F"/>
    <w:rsid w:val="00FC3F7E"/>
    <w:rsid w:val="00FC4259"/>
    <w:rsid w:val="00FC5A5B"/>
    <w:rsid w:val="00FC65BC"/>
    <w:rsid w:val="00FD0457"/>
    <w:rsid w:val="00FD26E0"/>
    <w:rsid w:val="00FD2EB0"/>
    <w:rsid w:val="00FD5774"/>
    <w:rsid w:val="00FD5C7A"/>
    <w:rsid w:val="00FD6257"/>
    <w:rsid w:val="00FD7668"/>
    <w:rsid w:val="00FE117E"/>
    <w:rsid w:val="00FE228D"/>
    <w:rsid w:val="00FE3944"/>
    <w:rsid w:val="00FE473C"/>
    <w:rsid w:val="00FF1BF5"/>
    <w:rsid w:val="00FF4A90"/>
    <w:rsid w:val="00FF5B1F"/>
    <w:rsid w:val="00FF61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99245"/>
  <w15:chartTrackingRefBased/>
  <w15:docId w15:val="{0F9D0365-6746-44A5-A0C2-860FDE2F5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2683"/>
    <w:pPr>
      <w:spacing w:after="200" w:line="276" w:lineRule="auto"/>
    </w:pPr>
    <w:rPr>
      <w:sz w:val="22"/>
      <w:szCs w:val="22"/>
      <w:lang w:eastAsia="en-US"/>
    </w:rPr>
  </w:style>
  <w:style w:type="paragraph" w:styleId="Titolo1">
    <w:name w:val="heading 1"/>
    <w:basedOn w:val="Normale"/>
    <w:next w:val="Normale"/>
    <w:link w:val="Titolo1Carattere"/>
    <w:uiPriority w:val="9"/>
    <w:qFormat/>
    <w:rsid w:val="004819C0"/>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qFormat/>
    <w:rsid w:val="00B419A5"/>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iPriority w:val="9"/>
    <w:qFormat/>
    <w:rsid w:val="00B419A5"/>
    <w:pPr>
      <w:keepNext/>
      <w:spacing w:before="240" w:after="60"/>
      <w:outlineLvl w:val="2"/>
    </w:pPr>
    <w:rPr>
      <w:rFonts w:ascii="Cambria" w:eastAsia="Times New Roman"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4819C0"/>
    <w:rPr>
      <w:rFonts w:ascii="Cambria" w:eastAsia="Times New Roman" w:hAnsi="Cambria" w:cs="Times New Roman"/>
      <w:b/>
      <w:bCs/>
      <w:color w:val="365F91"/>
      <w:sz w:val="28"/>
      <w:szCs w:val="28"/>
    </w:rPr>
  </w:style>
  <w:style w:type="character" w:styleId="Collegamentoipertestuale">
    <w:name w:val="Hyperlink"/>
    <w:uiPriority w:val="99"/>
    <w:unhideWhenUsed/>
    <w:rsid w:val="00244875"/>
    <w:rPr>
      <w:color w:val="0000FF"/>
      <w:u w:val="single"/>
    </w:rPr>
  </w:style>
  <w:style w:type="character" w:styleId="Enfasigrassetto">
    <w:name w:val="Strong"/>
    <w:uiPriority w:val="22"/>
    <w:qFormat/>
    <w:rsid w:val="00244875"/>
    <w:rPr>
      <w:b/>
      <w:bCs/>
    </w:rPr>
  </w:style>
  <w:style w:type="character" w:customStyle="1" w:styleId="username">
    <w:name w:val="username"/>
    <w:basedOn w:val="Carpredefinitoparagrafo"/>
    <w:rsid w:val="00244875"/>
  </w:style>
  <w:style w:type="paragraph" w:customStyle="1" w:styleId="js-tweet-text">
    <w:name w:val="js-tweet-text"/>
    <w:basedOn w:val="Normale"/>
    <w:uiPriority w:val="99"/>
    <w:rsid w:val="00244875"/>
    <w:pPr>
      <w:spacing w:before="100" w:beforeAutospacing="1" w:after="100" w:afterAutospacing="1" w:line="240" w:lineRule="auto"/>
    </w:pPr>
    <w:rPr>
      <w:rFonts w:ascii="Times New Roman" w:eastAsia="Times New Roman" w:hAnsi="Times New Roman"/>
      <w:sz w:val="24"/>
      <w:szCs w:val="24"/>
      <w:lang w:eastAsia="it-IT"/>
    </w:rPr>
  </w:style>
  <w:style w:type="paragraph" w:styleId="Paragrafoelenco">
    <w:name w:val="List Paragraph"/>
    <w:basedOn w:val="Normale"/>
    <w:uiPriority w:val="34"/>
    <w:qFormat/>
    <w:rsid w:val="004819C0"/>
    <w:pPr>
      <w:ind w:left="720"/>
      <w:contextualSpacing/>
    </w:pPr>
  </w:style>
  <w:style w:type="paragraph" w:styleId="Nessunaspaziatura">
    <w:name w:val="No Spacing"/>
    <w:uiPriority w:val="1"/>
    <w:qFormat/>
    <w:rsid w:val="00AF53C2"/>
    <w:rPr>
      <w:sz w:val="22"/>
      <w:szCs w:val="22"/>
      <w:lang w:eastAsia="en-US"/>
    </w:rPr>
  </w:style>
  <w:style w:type="paragraph" w:styleId="NormaleWeb">
    <w:name w:val="Normal (Web)"/>
    <w:basedOn w:val="Normale"/>
    <w:uiPriority w:val="99"/>
    <w:unhideWhenUsed/>
    <w:rsid w:val="001C58DD"/>
    <w:pPr>
      <w:spacing w:before="100" w:beforeAutospacing="1" w:after="100" w:afterAutospacing="1" w:line="240" w:lineRule="auto"/>
    </w:pPr>
    <w:rPr>
      <w:rFonts w:ascii="Times New Roman" w:hAnsi="Times New Roman"/>
      <w:sz w:val="24"/>
      <w:szCs w:val="24"/>
      <w:lang w:eastAsia="it-IT"/>
    </w:rPr>
  </w:style>
  <w:style w:type="character" w:styleId="Enfasicorsivo">
    <w:name w:val="Emphasis"/>
    <w:uiPriority w:val="20"/>
    <w:qFormat/>
    <w:rsid w:val="001C58DD"/>
    <w:rPr>
      <w:i/>
      <w:iCs/>
    </w:rPr>
  </w:style>
  <w:style w:type="paragraph" w:styleId="Intestazione">
    <w:name w:val="header"/>
    <w:basedOn w:val="Normale"/>
    <w:link w:val="IntestazioneCarattere"/>
    <w:uiPriority w:val="99"/>
    <w:unhideWhenUsed/>
    <w:rsid w:val="001E2AA3"/>
    <w:pPr>
      <w:tabs>
        <w:tab w:val="center" w:pos="4819"/>
        <w:tab w:val="right" w:pos="9638"/>
      </w:tabs>
    </w:pPr>
  </w:style>
  <w:style w:type="character" w:customStyle="1" w:styleId="IntestazioneCarattere">
    <w:name w:val="Intestazione Carattere"/>
    <w:link w:val="Intestazione"/>
    <w:uiPriority w:val="99"/>
    <w:rsid w:val="001E2AA3"/>
    <w:rPr>
      <w:sz w:val="22"/>
      <w:szCs w:val="22"/>
      <w:lang w:eastAsia="en-US"/>
    </w:rPr>
  </w:style>
  <w:style w:type="paragraph" w:styleId="Pidipagina">
    <w:name w:val="footer"/>
    <w:basedOn w:val="Normale"/>
    <w:link w:val="PidipaginaCarattere"/>
    <w:uiPriority w:val="99"/>
    <w:unhideWhenUsed/>
    <w:rsid w:val="001E2AA3"/>
    <w:pPr>
      <w:tabs>
        <w:tab w:val="center" w:pos="4819"/>
        <w:tab w:val="right" w:pos="9638"/>
      </w:tabs>
    </w:pPr>
  </w:style>
  <w:style w:type="character" w:customStyle="1" w:styleId="PidipaginaCarattere">
    <w:name w:val="Piè di pagina Carattere"/>
    <w:link w:val="Pidipagina"/>
    <w:uiPriority w:val="99"/>
    <w:rsid w:val="001E2AA3"/>
    <w:rPr>
      <w:sz w:val="22"/>
      <w:szCs w:val="22"/>
      <w:lang w:eastAsia="en-US"/>
    </w:rPr>
  </w:style>
  <w:style w:type="character" w:customStyle="1" w:styleId="expand-action-wrapper">
    <w:name w:val="expand-action-wrapper"/>
    <w:basedOn w:val="Carpredefinitoparagrafo"/>
    <w:rsid w:val="00140400"/>
  </w:style>
  <w:style w:type="character" w:customStyle="1" w:styleId="collapse-stream-item">
    <w:name w:val="collapse-stream-item"/>
    <w:basedOn w:val="Carpredefinitoparagrafo"/>
    <w:rsid w:val="00140400"/>
  </w:style>
  <w:style w:type="character" w:customStyle="1" w:styleId="undo-retweet">
    <w:name w:val="undo-retweet"/>
    <w:basedOn w:val="Carpredefinitoparagrafo"/>
    <w:rsid w:val="00140400"/>
  </w:style>
  <w:style w:type="character" w:customStyle="1" w:styleId="retweet">
    <w:name w:val="retweet"/>
    <w:basedOn w:val="Carpredefinitoparagrafo"/>
    <w:rsid w:val="00140400"/>
  </w:style>
  <w:style w:type="character" w:customStyle="1" w:styleId="unfavorite">
    <w:name w:val="unfavorite"/>
    <w:basedOn w:val="Carpredefinitoparagrafo"/>
    <w:rsid w:val="00140400"/>
  </w:style>
  <w:style w:type="character" w:customStyle="1" w:styleId="favorite">
    <w:name w:val="favorite"/>
    <w:basedOn w:val="Carpredefinitoparagrafo"/>
    <w:rsid w:val="00140400"/>
  </w:style>
  <w:style w:type="character" w:customStyle="1" w:styleId="timestamp">
    <w:name w:val="_timestamp"/>
    <w:basedOn w:val="Carpredefinitoparagrafo"/>
    <w:rsid w:val="00140400"/>
  </w:style>
  <w:style w:type="character" w:customStyle="1" w:styleId="metadata">
    <w:name w:val="metadata"/>
    <w:basedOn w:val="Carpredefinitoparagrafo"/>
    <w:rsid w:val="00467A4B"/>
  </w:style>
  <w:style w:type="paragraph" w:styleId="Iniziomodulo-z">
    <w:name w:val="HTML Top of Form"/>
    <w:basedOn w:val="Normale"/>
    <w:next w:val="Normale"/>
    <w:link w:val="Iniziomodulo-zCarattere"/>
    <w:hidden/>
    <w:uiPriority w:val="99"/>
    <w:semiHidden/>
    <w:unhideWhenUsed/>
    <w:rsid w:val="00467A4B"/>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link w:val="Iniziomodulo-z"/>
    <w:uiPriority w:val="99"/>
    <w:semiHidden/>
    <w:rsid w:val="00467A4B"/>
    <w:rPr>
      <w:rFonts w:ascii="Arial" w:eastAsia="Times New Roman" w:hAnsi="Arial" w:cs="Arial"/>
      <w:vanish/>
      <w:sz w:val="16"/>
      <w:szCs w:val="16"/>
    </w:rPr>
  </w:style>
  <w:style w:type="character" w:customStyle="1" w:styleId="visuallyhidden">
    <w:name w:val="visuallyhidden"/>
    <w:basedOn w:val="Carpredefinitoparagrafo"/>
    <w:rsid w:val="00467A4B"/>
  </w:style>
  <w:style w:type="character" w:customStyle="1" w:styleId="pretty-link">
    <w:name w:val="pretty-link"/>
    <w:basedOn w:val="Carpredefinitoparagrafo"/>
    <w:rsid w:val="00467A4B"/>
  </w:style>
  <w:style w:type="character" w:customStyle="1" w:styleId="tweet-counter">
    <w:name w:val="tweet-counter"/>
    <w:basedOn w:val="Carpredefinitoparagrafo"/>
    <w:rsid w:val="00467A4B"/>
  </w:style>
  <w:style w:type="paragraph" w:styleId="Finemodulo-z">
    <w:name w:val="HTML Bottom of Form"/>
    <w:basedOn w:val="Normale"/>
    <w:next w:val="Normale"/>
    <w:link w:val="Finemodulo-zCarattere"/>
    <w:hidden/>
    <w:uiPriority w:val="99"/>
    <w:semiHidden/>
    <w:unhideWhenUsed/>
    <w:rsid w:val="00467A4B"/>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link w:val="Finemodulo-z"/>
    <w:uiPriority w:val="99"/>
    <w:semiHidden/>
    <w:rsid w:val="00467A4B"/>
    <w:rPr>
      <w:rFonts w:ascii="Arial" w:eastAsia="Times New Roman" w:hAnsi="Arial" w:cs="Arial"/>
      <w:vanish/>
      <w:sz w:val="16"/>
      <w:szCs w:val="16"/>
    </w:rPr>
  </w:style>
  <w:style w:type="paragraph" w:customStyle="1" w:styleId="compensate-for-scrollbar">
    <w:name w:val="compensate-for-scrollbar"/>
    <w:basedOn w:val="Normale"/>
    <w:uiPriority w:val="99"/>
    <w:rsid w:val="00412995"/>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modal-enabled">
    <w:name w:val="modal-enabled"/>
    <w:basedOn w:val="Normale"/>
    <w:uiPriority w:val="99"/>
    <w:rsid w:val="00412995"/>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allery-enabled">
    <w:name w:val="gallery-enabled"/>
    <w:basedOn w:val="Normale"/>
    <w:uiPriority w:val="99"/>
    <w:rsid w:val="00412995"/>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rid-enabled">
    <w:name w:val="grid-enabled"/>
    <w:basedOn w:val="Normale"/>
    <w:uiPriority w:val="99"/>
    <w:rsid w:val="00412995"/>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
    <w:name w:val="global-nav-inner"/>
    <w:basedOn w:val="Normale"/>
    <w:uiPriority w:val="99"/>
    <w:rsid w:val="00412995"/>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global-nav-inner1">
    <w:name w:val="global-nav-inner1"/>
    <w:basedOn w:val="Normale"/>
    <w:uiPriority w:val="99"/>
    <w:rsid w:val="00412995"/>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2">
    <w:name w:val="global-nav-inner2"/>
    <w:basedOn w:val="Normale"/>
    <w:uiPriority w:val="99"/>
    <w:rsid w:val="00412995"/>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3">
    <w:name w:val="global-nav-inner3"/>
    <w:basedOn w:val="Normale"/>
    <w:uiPriority w:val="99"/>
    <w:rsid w:val="00412995"/>
    <w:pPr>
      <w:spacing w:before="100" w:beforeAutospacing="1" w:after="100" w:afterAutospacing="1" w:line="240" w:lineRule="auto"/>
      <w:ind w:right="255"/>
    </w:pPr>
    <w:rPr>
      <w:rFonts w:ascii="Times New Roman" w:eastAsia="Times New Roman" w:hAnsi="Times New Roman"/>
      <w:sz w:val="24"/>
      <w:szCs w:val="24"/>
      <w:lang w:eastAsia="it-IT"/>
    </w:rPr>
  </w:style>
  <w:style w:type="character" w:customStyle="1" w:styleId="details-icon">
    <w:name w:val="details-icon"/>
    <w:basedOn w:val="Carpredefinitoparagrafo"/>
    <w:rsid w:val="00412995"/>
  </w:style>
  <w:style w:type="character" w:customStyle="1" w:styleId="expand-stream-item">
    <w:name w:val="expand-stream-item"/>
    <w:basedOn w:val="Carpredefinitoparagrafo"/>
    <w:rsid w:val="00412995"/>
  </w:style>
  <w:style w:type="character" w:customStyle="1" w:styleId="more-tweet-actions">
    <w:name w:val="more-tweet-actions"/>
    <w:basedOn w:val="Carpredefinitoparagrafo"/>
    <w:rsid w:val="00412995"/>
  </w:style>
  <w:style w:type="character" w:customStyle="1" w:styleId="caret-outer">
    <w:name w:val="caret-outer"/>
    <w:basedOn w:val="Carpredefinitoparagrafo"/>
    <w:rsid w:val="00412995"/>
  </w:style>
  <w:style w:type="character" w:customStyle="1" w:styleId="caret-inner">
    <w:name w:val="caret-inner"/>
    <w:basedOn w:val="Carpredefinitoparagrafo"/>
    <w:rsid w:val="00412995"/>
  </w:style>
  <w:style w:type="paragraph" w:styleId="Testonormale">
    <w:name w:val="Plain Text"/>
    <w:basedOn w:val="Normale"/>
    <w:link w:val="TestonormaleCarattere"/>
    <w:uiPriority w:val="99"/>
    <w:unhideWhenUsed/>
    <w:rsid w:val="00CB02AF"/>
    <w:pPr>
      <w:spacing w:after="0" w:line="240" w:lineRule="auto"/>
    </w:pPr>
    <w:rPr>
      <w:rFonts w:ascii="Consolas" w:hAnsi="Consolas" w:cs="Consolas"/>
      <w:sz w:val="21"/>
      <w:szCs w:val="21"/>
    </w:rPr>
  </w:style>
  <w:style w:type="character" w:customStyle="1" w:styleId="TestonormaleCarattere">
    <w:name w:val="Testo normale Carattere"/>
    <w:link w:val="Testonormale"/>
    <w:uiPriority w:val="99"/>
    <w:rsid w:val="00CB02AF"/>
    <w:rPr>
      <w:rFonts w:ascii="Consolas" w:hAnsi="Consolas" w:cs="Consolas"/>
      <w:sz w:val="21"/>
      <w:szCs w:val="21"/>
      <w:lang w:eastAsia="en-US"/>
    </w:rPr>
  </w:style>
  <w:style w:type="character" w:customStyle="1" w:styleId="Titolo2Carattere">
    <w:name w:val="Titolo 2 Carattere"/>
    <w:link w:val="Titolo2"/>
    <w:uiPriority w:val="9"/>
    <w:rsid w:val="00B419A5"/>
    <w:rPr>
      <w:rFonts w:ascii="Cambria" w:eastAsia="Times New Roman" w:hAnsi="Cambria" w:cs="Times New Roman"/>
      <w:b/>
      <w:bCs/>
      <w:i/>
      <w:iCs/>
      <w:sz w:val="28"/>
      <w:szCs w:val="28"/>
      <w:lang w:eastAsia="en-US"/>
    </w:rPr>
  </w:style>
  <w:style w:type="character" w:customStyle="1" w:styleId="Titolo3Carattere">
    <w:name w:val="Titolo 3 Carattere"/>
    <w:link w:val="Titolo3"/>
    <w:uiPriority w:val="9"/>
    <w:rsid w:val="00B419A5"/>
    <w:rPr>
      <w:rFonts w:ascii="Cambria" w:eastAsia="Times New Roman" w:hAnsi="Cambria" w:cs="Times New Roman"/>
      <w:b/>
      <w:bCs/>
      <w:sz w:val="26"/>
      <w:szCs w:val="26"/>
      <w:lang w:eastAsia="en-US"/>
    </w:rPr>
  </w:style>
  <w:style w:type="paragraph" w:styleId="Titolosommario">
    <w:name w:val="TOC Heading"/>
    <w:basedOn w:val="Titolo1"/>
    <w:next w:val="Normale"/>
    <w:uiPriority w:val="39"/>
    <w:qFormat/>
    <w:rsid w:val="002277FC"/>
    <w:pPr>
      <w:outlineLvl w:val="9"/>
    </w:pPr>
    <w:rPr>
      <w:lang w:eastAsia="it-IT"/>
    </w:rPr>
  </w:style>
  <w:style w:type="paragraph" w:styleId="Sommario1">
    <w:name w:val="toc 1"/>
    <w:basedOn w:val="Normale"/>
    <w:next w:val="Normale"/>
    <w:autoRedefine/>
    <w:uiPriority w:val="39"/>
    <w:unhideWhenUsed/>
    <w:rsid w:val="002277FC"/>
  </w:style>
  <w:style w:type="paragraph" w:styleId="Sommario3">
    <w:name w:val="toc 3"/>
    <w:basedOn w:val="Normale"/>
    <w:next w:val="Normale"/>
    <w:autoRedefine/>
    <w:uiPriority w:val="39"/>
    <w:unhideWhenUsed/>
    <w:rsid w:val="002277FC"/>
    <w:pPr>
      <w:ind w:left="440"/>
    </w:pPr>
  </w:style>
  <w:style w:type="paragraph" w:styleId="Sommario2">
    <w:name w:val="toc 2"/>
    <w:basedOn w:val="Normale"/>
    <w:next w:val="Normale"/>
    <w:autoRedefine/>
    <w:uiPriority w:val="39"/>
    <w:unhideWhenUsed/>
    <w:rsid w:val="002277FC"/>
    <w:pPr>
      <w:ind w:left="220"/>
    </w:pPr>
  </w:style>
  <w:style w:type="paragraph" w:styleId="Sommario4">
    <w:name w:val="toc 4"/>
    <w:basedOn w:val="Normale"/>
    <w:next w:val="Normale"/>
    <w:autoRedefine/>
    <w:uiPriority w:val="39"/>
    <w:unhideWhenUsed/>
    <w:rsid w:val="002277FC"/>
    <w:pPr>
      <w:spacing w:after="100"/>
      <w:ind w:left="660"/>
    </w:pPr>
    <w:rPr>
      <w:rFonts w:eastAsia="Times New Roman"/>
      <w:lang w:eastAsia="it-IT"/>
    </w:rPr>
  </w:style>
  <w:style w:type="paragraph" w:styleId="Sommario5">
    <w:name w:val="toc 5"/>
    <w:basedOn w:val="Normale"/>
    <w:next w:val="Normale"/>
    <w:autoRedefine/>
    <w:uiPriority w:val="39"/>
    <w:unhideWhenUsed/>
    <w:rsid w:val="002277FC"/>
    <w:pPr>
      <w:spacing w:after="100"/>
      <w:ind w:left="880"/>
    </w:pPr>
    <w:rPr>
      <w:rFonts w:eastAsia="Times New Roman"/>
      <w:lang w:eastAsia="it-IT"/>
    </w:rPr>
  </w:style>
  <w:style w:type="paragraph" w:styleId="Sommario6">
    <w:name w:val="toc 6"/>
    <w:basedOn w:val="Normale"/>
    <w:next w:val="Normale"/>
    <w:autoRedefine/>
    <w:uiPriority w:val="39"/>
    <w:unhideWhenUsed/>
    <w:rsid w:val="002277FC"/>
    <w:pPr>
      <w:spacing w:after="100"/>
      <w:ind w:left="1100"/>
    </w:pPr>
    <w:rPr>
      <w:rFonts w:eastAsia="Times New Roman"/>
      <w:lang w:eastAsia="it-IT"/>
    </w:rPr>
  </w:style>
  <w:style w:type="paragraph" w:styleId="Sommario7">
    <w:name w:val="toc 7"/>
    <w:basedOn w:val="Normale"/>
    <w:next w:val="Normale"/>
    <w:autoRedefine/>
    <w:uiPriority w:val="39"/>
    <w:unhideWhenUsed/>
    <w:rsid w:val="002277FC"/>
    <w:pPr>
      <w:spacing w:after="100"/>
      <w:ind w:left="1320"/>
    </w:pPr>
    <w:rPr>
      <w:rFonts w:eastAsia="Times New Roman"/>
      <w:lang w:eastAsia="it-IT"/>
    </w:rPr>
  </w:style>
  <w:style w:type="paragraph" w:styleId="Sommario8">
    <w:name w:val="toc 8"/>
    <w:basedOn w:val="Normale"/>
    <w:next w:val="Normale"/>
    <w:autoRedefine/>
    <w:uiPriority w:val="39"/>
    <w:unhideWhenUsed/>
    <w:rsid w:val="002277FC"/>
    <w:pPr>
      <w:spacing w:after="100"/>
      <w:ind w:left="1540"/>
    </w:pPr>
    <w:rPr>
      <w:rFonts w:eastAsia="Times New Roman"/>
      <w:lang w:eastAsia="it-IT"/>
    </w:rPr>
  </w:style>
  <w:style w:type="paragraph" w:styleId="Sommario9">
    <w:name w:val="toc 9"/>
    <w:basedOn w:val="Normale"/>
    <w:next w:val="Normale"/>
    <w:autoRedefine/>
    <w:uiPriority w:val="39"/>
    <w:unhideWhenUsed/>
    <w:rsid w:val="002277FC"/>
    <w:pPr>
      <w:spacing w:after="100"/>
      <w:ind w:left="1760"/>
    </w:pPr>
    <w:rPr>
      <w:rFonts w:eastAsia="Times New Roman"/>
      <w:lang w:eastAsia="it-IT"/>
    </w:rPr>
  </w:style>
  <w:style w:type="paragraph" w:styleId="Corpotesto">
    <w:name w:val="Body Text"/>
    <w:basedOn w:val="Normale"/>
    <w:link w:val="CorpotestoCarattere"/>
    <w:autoRedefine/>
    <w:rsid w:val="00C95870"/>
    <w:pPr>
      <w:numPr>
        <w:numId w:val="67"/>
      </w:numPr>
      <w:spacing w:after="120" w:line="240" w:lineRule="auto"/>
      <w:ind w:left="0" w:firstLine="0"/>
      <w:jc w:val="both"/>
    </w:pPr>
    <w:rPr>
      <w:rFonts w:ascii="Book Antiqua" w:eastAsia="Times New Roman" w:hAnsi="Book Antiqua" w:cs="Arial"/>
      <w:i/>
      <w:sz w:val="24"/>
      <w:szCs w:val="24"/>
      <w:lang w:eastAsia="it-IT"/>
    </w:rPr>
  </w:style>
  <w:style w:type="character" w:customStyle="1" w:styleId="CorpotestoCarattere">
    <w:name w:val="Corpo testo Carattere"/>
    <w:link w:val="Corpotesto"/>
    <w:rsid w:val="00C95870"/>
    <w:rPr>
      <w:rFonts w:ascii="Book Antiqua" w:eastAsia="Times New Roman" w:hAnsi="Book Antiqua" w:cs="Arial"/>
      <w:i/>
      <w:sz w:val="24"/>
      <w:szCs w:val="24"/>
    </w:rPr>
  </w:style>
  <w:style w:type="character" w:customStyle="1" w:styleId="wt-text">
    <w:name w:val="wt-text"/>
    <w:rsid w:val="003A23E4"/>
  </w:style>
  <w:style w:type="numbering" w:customStyle="1" w:styleId="Nessunelenco1">
    <w:name w:val="Nessun elenco1"/>
    <w:next w:val="Nessunelenco"/>
    <w:uiPriority w:val="99"/>
    <w:semiHidden/>
    <w:unhideWhenUsed/>
    <w:rsid w:val="00C32A7E"/>
  </w:style>
  <w:style w:type="character" w:customStyle="1" w:styleId="st">
    <w:name w:val="st"/>
    <w:rsid w:val="00071492"/>
  </w:style>
  <w:style w:type="numbering" w:customStyle="1" w:styleId="Nessunelenco2">
    <w:name w:val="Nessun elenco2"/>
    <w:next w:val="Nessunelenco"/>
    <w:uiPriority w:val="99"/>
    <w:semiHidden/>
    <w:unhideWhenUsed/>
    <w:rsid w:val="00071492"/>
  </w:style>
  <w:style w:type="numbering" w:customStyle="1" w:styleId="Nessunelenco11">
    <w:name w:val="Nessun elenco11"/>
    <w:next w:val="Nessunelenco"/>
    <w:uiPriority w:val="99"/>
    <w:semiHidden/>
    <w:unhideWhenUsed/>
    <w:rsid w:val="00071492"/>
  </w:style>
  <w:style w:type="numbering" w:customStyle="1" w:styleId="Nessunelenco3">
    <w:name w:val="Nessun elenco3"/>
    <w:next w:val="Nessunelenco"/>
    <w:uiPriority w:val="99"/>
    <w:semiHidden/>
    <w:unhideWhenUsed/>
    <w:rsid w:val="00071492"/>
  </w:style>
  <w:style w:type="numbering" w:customStyle="1" w:styleId="Nessunelenco12">
    <w:name w:val="Nessun elenco12"/>
    <w:next w:val="Nessunelenco"/>
    <w:uiPriority w:val="99"/>
    <w:semiHidden/>
    <w:unhideWhenUsed/>
    <w:rsid w:val="00071492"/>
  </w:style>
  <w:style w:type="numbering" w:customStyle="1" w:styleId="Nessunelenco111">
    <w:name w:val="Nessun elenco111"/>
    <w:next w:val="Nessunelenco"/>
    <w:uiPriority w:val="99"/>
    <w:semiHidden/>
    <w:unhideWhenUsed/>
    <w:rsid w:val="00071492"/>
  </w:style>
  <w:style w:type="character" w:customStyle="1" w:styleId="ita1">
    <w:name w:val="ita1"/>
    <w:rsid w:val="00071492"/>
    <w:rPr>
      <w:rFonts w:ascii="Verdana" w:hAnsi="Verdana" w:hint="default"/>
      <w:color w:val="000000"/>
      <w:sz w:val="18"/>
      <w:szCs w:val="18"/>
    </w:rPr>
  </w:style>
  <w:style w:type="character" w:customStyle="1" w:styleId="spelle">
    <w:name w:val="spelle"/>
    <w:rsid w:val="00071492"/>
  </w:style>
  <w:style w:type="paragraph" w:styleId="Testonotaapidipagina">
    <w:name w:val="footnote text"/>
    <w:basedOn w:val="Normale"/>
    <w:link w:val="TestonotaapidipaginaCarattere"/>
    <w:uiPriority w:val="99"/>
    <w:semiHidden/>
    <w:unhideWhenUsed/>
    <w:rsid w:val="00071492"/>
    <w:pPr>
      <w:spacing w:after="0" w:line="240" w:lineRule="auto"/>
    </w:pPr>
    <w:rPr>
      <w:sz w:val="20"/>
      <w:szCs w:val="20"/>
    </w:rPr>
  </w:style>
  <w:style w:type="character" w:customStyle="1" w:styleId="TestonotaapidipaginaCarattere">
    <w:name w:val="Testo nota a piè di pagina Carattere"/>
    <w:link w:val="Testonotaapidipagina"/>
    <w:uiPriority w:val="99"/>
    <w:semiHidden/>
    <w:rsid w:val="00071492"/>
    <w:rPr>
      <w:lang w:eastAsia="en-US"/>
    </w:rPr>
  </w:style>
  <w:style w:type="character" w:styleId="Rimandonotaapidipagina">
    <w:name w:val="footnote reference"/>
    <w:uiPriority w:val="99"/>
    <w:semiHidden/>
    <w:unhideWhenUsed/>
    <w:rsid w:val="00071492"/>
    <w:rPr>
      <w:vertAlign w:val="superscript"/>
    </w:rPr>
  </w:style>
  <w:style w:type="character" w:customStyle="1" w:styleId="apple-converted-space">
    <w:name w:val="apple-converted-space"/>
    <w:rsid w:val="00071492"/>
  </w:style>
  <w:style w:type="paragraph" w:styleId="Testofumetto">
    <w:name w:val="Balloon Text"/>
    <w:basedOn w:val="Normale"/>
    <w:link w:val="TestofumettoCarattere"/>
    <w:uiPriority w:val="99"/>
    <w:semiHidden/>
    <w:unhideWhenUsed/>
    <w:rsid w:val="00071492"/>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071492"/>
    <w:rPr>
      <w:rFonts w:ascii="Segoe UI" w:hAnsi="Segoe UI" w:cs="Segoe UI"/>
      <w:sz w:val="18"/>
      <w:szCs w:val="18"/>
      <w:lang w:eastAsia="en-US"/>
    </w:rPr>
  </w:style>
  <w:style w:type="paragraph" w:styleId="Titolo">
    <w:name w:val="Title"/>
    <w:basedOn w:val="Normale"/>
    <w:link w:val="TitoloCarattere"/>
    <w:uiPriority w:val="10"/>
    <w:qFormat/>
    <w:rsid w:val="0007149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Carattere">
    <w:name w:val="Titolo Carattere"/>
    <w:link w:val="Titolo"/>
    <w:uiPriority w:val="10"/>
    <w:rsid w:val="00071492"/>
    <w:rPr>
      <w:rFonts w:ascii="Times New Roman" w:eastAsia="Times New Roman" w:hAnsi="Times New Roman"/>
      <w:sz w:val="24"/>
      <w:szCs w:val="24"/>
    </w:rPr>
  </w:style>
  <w:style w:type="character" w:customStyle="1" w:styleId="alt-edited1">
    <w:name w:val="alt-edited1"/>
    <w:rsid w:val="00071492"/>
    <w:rPr>
      <w:color w:val="4D90F0"/>
    </w:rPr>
  </w:style>
  <w:style w:type="character" w:customStyle="1" w:styleId="hps">
    <w:name w:val="hps"/>
    <w:rsid w:val="00071492"/>
  </w:style>
  <w:style w:type="character" w:styleId="Collegamentovisitato">
    <w:name w:val="FollowedHyperlink"/>
    <w:uiPriority w:val="99"/>
    <w:semiHidden/>
    <w:unhideWhenUsed/>
    <w:rsid w:val="00071492"/>
    <w:rPr>
      <w:color w:val="954F72"/>
      <w:u w:val="single"/>
    </w:rPr>
  </w:style>
  <w:style w:type="numbering" w:customStyle="1" w:styleId="Nessunelenco4">
    <w:name w:val="Nessun elenco4"/>
    <w:next w:val="Nessunelenco"/>
    <w:uiPriority w:val="99"/>
    <w:semiHidden/>
    <w:unhideWhenUsed/>
    <w:rsid w:val="00071492"/>
  </w:style>
  <w:style w:type="character" w:customStyle="1" w:styleId="evidenza">
    <w:name w:val="evidenza"/>
    <w:rsid w:val="00071492"/>
  </w:style>
  <w:style w:type="numbering" w:customStyle="1" w:styleId="Nessunelenco5">
    <w:name w:val="Nessun elenco5"/>
    <w:next w:val="Nessunelenco"/>
    <w:uiPriority w:val="99"/>
    <w:semiHidden/>
    <w:unhideWhenUsed/>
    <w:rsid w:val="009E1EC2"/>
  </w:style>
  <w:style w:type="numbering" w:customStyle="1" w:styleId="Nessunelenco13">
    <w:name w:val="Nessun elenco13"/>
    <w:next w:val="Nessunelenco"/>
    <w:uiPriority w:val="99"/>
    <w:semiHidden/>
    <w:unhideWhenUsed/>
    <w:rsid w:val="009E1EC2"/>
  </w:style>
  <w:style w:type="numbering" w:customStyle="1" w:styleId="Nessunelenco21">
    <w:name w:val="Nessun elenco21"/>
    <w:next w:val="Nessunelenco"/>
    <w:uiPriority w:val="99"/>
    <w:semiHidden/>
    <w:unhideWhenUsed/>
    <w:rsid w:val="009E1EC2"/>
  </w:style>
  <w:style w:type="numbering" w:customStyle="1" w:styleId="Nessunelenco112">
    <w:name w:val="Nessun elenco112"/>
    <w:next w:val="Nessunelenco"/>
    <w:uiPriority w:val="99"/>
    <w:semiHidden/>
    <w:unhideWhenUsed/>
    <w:rsid w:val="009E1EC2"/>
  </w:style>
  <w:style w:type="numbering" w:customStyle="1" w:styleId="Nessunelenco6">
    <w:name w:val="Nessun elenco6"/>
    <w:next w:val="Nessunelenco"/>
    <w:uiPriority w:val="99"/>
    <w:semiHidden/>
    <w:unhideWhenUsed/>
    <w:rsid w:val="008E4A3C"/>
  </w:style>
  <w:style w:type="numbering" w:customStyle="1" w:styleId="Nessunelenco14">
    <w:name w:val="Nessun elenco14"/>
    <w:next w:val="Nessunelenco"/>
    <w:uiPriority w:val="99"/>
    <w:semiHidden/>
    <w:unhideWhenUsed/>
    <w:rsid w:val="008E4A3C"/>
  </w:style>
  <w:style w:type="numbering" w:customStyle="1" w:styleId="Nessunelenco22">
    <w:name w:val="Nessun elenco22"/>
    <w:next w:val="Nessunelenco"/>
    <w:uiPriority w:val="99"/>
    <w:semiHidden/>
    <w:unhideWhenUsed/>
    <w:rsid w:val="008E4A3C"/>
  </w:style>
  <w:style w:type="numbering" w:customStyle="1" w:styleId="Nessunelenco113">
    <w:name w:val="Nessun elenco113"/>
    <w:next w:val="Nessunelenco"/>
    <w:uiPriority w:val="99"/>
    <w:semiHidden/>
    <w:unhideWhenUsed/>
    <w:rsid w:val="008E4A3C"/>
  </w:style>
  <w:style w:type="numbering" w:customStyle="1" w:styleId="Nessunelenco31">
    <w:name w:val="Nessun elenco31"/>
    <w:next w:val="Nessunelenco"/>
    <w:uiPriority w:val="99"/>
    <w:semiHidden/>
    <w:unhideWhenUsed/>
    <w:rsid w:val="008E4A3C"/>
  </w:style>
  <w:style w:type="numbering" w:customStyle="1" w:styleId="Nessunelenco121">
    <w:name w:val="Nessun elenco121"/>
    <w:next w:val="Nessunelenco"/>
    <w:uiPriority w:val="99"/>
    <w:semiHidden/>
    <w:unhideWhenUsed/>
    <w:rsid w:val="008E4A3C"/>
  </w:style>
  <w:style w:type="numbering" w:customStyle="1" w:styleId="Nessunelenco1111">
    <w:name w:val="Nessun elenco1111"/>
    <w:next w:val="Nessunelenco"/>
    <w:uiPriority w:val="99"/>
    <w:semiHidden/>
    <w:unhideWhenUsed/>
    <w:rsid w:val="008E4A3C"/>
  </w:style>
  <w:style w:type="numbering" w:customStyle="1" w:styleId="Nessunelenco41">
    <w:name w:val="Nessun elenco41"/>
    <w:next w:val="Nessunelenco"/>
    <w:uiPriority w:val="99"/>
    <w:semiHidden/>
    <w:unhideWhenUsed/>
    <w:rsid w:val="008E4A3C"/>
  </w:style>
  <w:style w:type="numbering" w:customStyle="1" w:styleId="Nessunelenco51">
    <w:name w:val="Nessun elenco51"/>
    <w:next w:val="Nessunelenco"/>
    <w:uiPriority w:val="99"/>
    <w:semiHidden/>
    <w:unhideWhenUsed/>
    <w:rsid w:val="008E4A3C"/>
  </w:style>
  <w:style w:type="numbering" w:customStyle="1" w:styleId="Nessunelenco131">
    <w:name w:val="Nessun elenco131"/>
    <w:next w:val="Nessunelenco"/>
    <w:uiPriority w:val="99"/>
    <w:semiHidden/>
    <w:unhideWhenUsed/>
    <w:rsid w:val="008E4A3C"/>
  </w:style>
  <w:style w:type="numbering" w:customStyle="1" w:styleId="Nessunelenco211">
    <w:name w:val="Nessun elenco211"/>
    <w:next w:val="Nessunelenco"/>
    <w:uiPriority w:val="99"/>
    <w:semiHidden/>
    <w:unhideWhenUsed/>
    <w:rsid w:val="008E4A3C"/>
  </w:style>
  <w:style w:type="numbering" w:customStyle="1" w:styleId="Nessunelenco1121">
    <w:name w:val="Nessun elenco1121"/>
    <w:next w:val="Nessunelenco"/>
    <w:uiPriority w:val="99"/>
    <w:semiHidden/>
    <w:unhideWhenUsed/>
    <w:rsid w:val="008E4A3C"/>
  </w:style>
  <w:style w:type="character" w:customStyle="1" w:styleId="textexposedshow">
    <w:name w:val="text_exposed_show"/>
    <w:rsid w:val="007C1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07">
      <w:bodyDiv w:val="1"/>
      <w:marLeft w:val="0"/>
      <w:marRight w:val="0"/>
      <w:marTop w:val="0"/>
      <w:marBottom w:val="0"/>
      <w:divBdr>
        <w:top w:val="none" w:sz="0" w:space="0" w:color="auto"/>
        <w:left w:val="none" w:sz="0" w:space="0" w:color="auto"/>
        <w:bottom w:val="none" w:sz="0" w:space="0" w:color="auto"/>
        <w:right w:val="none" w:sz="0" w:space="0" w:color="auto"/>
      </w:divBdr>
      <w:divsChild>
        <w:div w:id="1617061795">
          <w:marLeft w:val="0"/>
          <w:marRight w:val="0"/>
          <w:marTop w:val="0"/>
          <w:marBottom w:val="0"/>
          <w:divBdr>
            <w:top w:val="none" w:sz="0" w:space="0" w:color="auto"/>
            <w:left w:val="none" w:sz="0" w:space="0" w:color="auto"/>
            <w:bottom w:val="none" w:sz="0" w:space="0" w:color="auto"/>
            <w:right w:val="none" w:sz="0" w:space="0" w:color="auto"/>
          </w:divBdr>
          <w:divsChild>
            <w:div w:id="1018190850">
              <w:marLeft w:val="0"/>
              <w:marRight w:val="0"/>
              <w:marTop w:val="0"/>
              <w:marBottom w:val="0"/>
              <w:divBdr>
                <w:top w:val="none" w:sz="0" w:space="0" w:color="auto"/>
                <w:left w:val="none" w:sz="0" w:space="0" w:color="auto"/>
                <w:bottom w:val="none" w:sz="0" w:space="0" w:color="auto"/>
                <w:right w:val="none" w:sz="0" w:space="0" w:color="auto"/>
              </w:divBdr>
              <w:divsChild>
                <w:div w:id="2020808971">
                  <w:marLeft w:val="0"/>
                  <w:marRight w:val="0"/>
                  <w:marTop w:val="0"/>
                  <w:marBottom w:val="0"/>
                  <w:divBdr>
                    <w:top w:val="none" w:sz="0" w:space="0" w:color="auto"/>
                    <w:left w:val="none" w:sz="0" w:space="0" w:color="auto"/>
                    <w:bottom w:val="none" w:sz="0" w:space="0" w:color="auto"/>
                    <w:right w:val="none" w:sz="0" w:space="0" w:color="auto"/>
                  </w:divBdr>
                  <w:divsChild>
                    <w:div w:id="1715153419">
                      <w:marLeft w:val="0"/>
                      <w:marRight w:val="0"/>
                      <w:marTop w:val="0"/>
                      <w:marBottom w:val="0"/>
                      <w:divBdr>
                        <w:top w:val="none" w:sz="0" w:space="0" w:color="auto"/>
                        <w:left w:val="none" w:sz="0" w:space="0" w:color="auto"/>
                        <w:bottom w:val="none" w:sz="0" w:space="0" w:color="auto"/>
                        <w:right w:val="none" w:sz="0" w:space="0" w:color="auto"/>
                      </w:divBdr>
                      <w:divsChild>
                        <w:div w:id="232398279">
                          <w:marLeft w:val="0"/>
                          <w:marRight w:val="0"/>
                          <w:marTop w:val="0"/>
                          <w:marBottom w:val="0"/>
                          <w:divBdr>
                            <w:top w:val="none" w:sz="0" w:space="0" w:color="auto"/>
                            <w:left w:val="none" w:sz="0" w:space="0" w:color="auto"/>
                            <w:bottom w:val="none" w:sz="0" w:space="0" w:color="auto"/>
                            <w:right w:val="none" w:sz="0" w:space="0" w:color="auto"/>
                          </w:divBdr>
                          <w:divsChild>
                            <w:div w:id="1878545848">
                              <w:marLeft w:val="0"/>
                              <w:marRight w:val="0"/>
                              <w:marTop w:val="0"/>
                              <w:marBottom w:val="0"/>
                              <w:divBdr>
                                <w:top w:val="none" w:sz="0" w:space="0" w:color="auto"/>
                                <w:left w:val="none" w:sz="0" w:space="0" w:color="auto"/>
                                <w:bottom w:val="none" w:sz="0" w:space="0" w:color="auto"/>
                                <w:right w:val="none" w:sz="0" w:space="0" w:color="auto"/>
                              </w:divBdr>
                              <w:divsChild>
                                <w:div w:id="1569614531">
                                  <w:marLeft w:val="0"/>
                                  <w:marRight w:val="0"/>
                                  <w:marTop w:val="0"/>
                                  <w:marBottom w:val="0"/>
                                  <w:divBdr>
                                    <w:top w:val="none" w:sz="0" w:space="0" w:color="auto"/>
                                    <w:left w:val="none" w:sz="0" w:space="0" w:color="auto"/>
                                    <w:bottom w:val="none" w:sz="0" w:space="0" w:color="auto"/>
                                    <w:right w:val="none" w:sz="0" w:space="0" w:color="auto"/>
                                  </w:divBdr>
                                  <w:divsChild>
                                    <w:div w:id="4403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892">
      <w:bodyDiv w:val="1"/>
      <w:marLeft w:val="0"/>
      <w:marRight w:val="0"/>
      <w:marTop w:val="0"/>
      <w:marBottom w:val="0"/>
      <w:divBdr>
        <w:top w:val="none" w:sz="0" w:space="0" w:color="auto"/>
        <w:left w:val="none" w:sz="0" w:space="0" w:color="auto"/>
        <w:bottom w:val="none" w:sz="0" w:space="0" w:color="auto"/>
        <w:right w:val="none" w:sz="0" w:space="0" w:color="auto"/>
      </w:divBdr>
      <w:divsChild>
        <w:div w:id="669212805">
          <w:marLeft w:val="0"/>
          <w:marRight w:val="0"/>
          <w:marTop w:val="0"/>
          <w:marBottom w:val="0"/>
          <w:divBdr>
            <w:top w:val="none" w:sz="0" w:space="0" w:color="auto"/>
            <w:left w:val="none" w:sz="0" w:space="0" w:color="auto"/>
            <w:bottom w:val="none" w:sz="0" w:space="0" w:color="auto"/>
            <w:right w:val="none" w:sz="0" w:space="0" w:color="auto"/>
          </w:divBdr>
          <w:divsChild>
            <w:div w:id="1393381563">
              <w:marLeft w:val="0"/>
              <w:marRight w:val="0"/>
              <w:marTop w:val="0"/>
              <w:marBottom w:val="0"/>
              <w:divBdr>
                <w:top w:val="none" w:sz="0" w:space="0" w:color="auto"/>
                <w:left w:val="none" w:sz="0" w:space="0" w:color="auto"/>
                <w:bottom w:val="none" w:sz="0" w:space="0" w:color="auto"/>
                <w:right w:val="none" w:sz="0" w:space="0" w:color="auto"/>
              </w:divBdr>
              <w:divsChild>
                <w:div w:id="52698359">
                  <w:marLeft w:val="0"/>
                  <w:marRight w:val="0"/>
                  <w:marTop w:val="0"/>
                  <w:marBottom w:val="0"/>
                  <w:divBdr>
                    <w:top w:val="none" w:sz="0" w:space="0" w:color="auto"/>
                    <w:left w:val="none" w:sz="0" w:space="0" w:color="auto"/>
                    <w:bottom w:val="none" w:sz="0" w:space="0" w:color="auto"/>
                    <w:right w:val="none" w:sz="0" w:space="0" w:color="auto"/>
                  </w:divBdr>
                  <w:divsChild>
                    <w:div w:id="610012271">
                      <w:marLeft w:val="0"/>
                      <w:marRight w:val="0"/>
                      <w:marTop w:val="0"/>
                      <w:marBottom w:val="0"/>
                      <w:divBdr>
                        <w:top w:val="none" w:sz="0" w:space="0" w:color="auto"/>
                        <w:left w:val="none" w:sz="0" w:space="0" w:color="auto"/>
                        <w:bottom w:val="none" w:sz="0" w:space="0" w:color="auto"/>
                        <w:right w:val="none" w:sz="0" w:space="0" w:color="auto"/>
                      </w:divBdr>
                      <w:divsChild>
                        <w:div w:id="726418901">
                          <w:marLeft w:val="0"/>
                          <w:marRight w:val="0"/>
                          <w:marTop w:val="0"/>
                          <w:marBottom w:val="0"/>
                          <w:divBdr>
                            <w:top w:val="none" w:sz="0" w:space="0" w:color="auto"/>
                            <w:left w:val="none" w:sz="0" w:space="0" w:color="auto"/>
                            <w:bottom w:val="none" w:sz="0" w:space="0" w:color="auto"/>
                            <w:right w:val="none" w:sz="0" w:space="0" w:color="auto"/>
                          </w:divBdr>
                          <w:divsChild>
                            <w:div w:id="6445670">
                              <w:marLeft w:val="0"/>
                              <w:marRight w:val="0"/>
                              <w:marTop w:val="0"/>
                              <w:marBottom w:val="0"/>
                              <w:divBdr>
                                <w:top w:val="none" w:sz="0" w:space="0" w:color="auto"/>
                                <w:left w:val="none" w:sz="0" w:space="0" w:color="auto"/>
                                <w:bottom w:val="none" w:sz="0" w:space="0" w:color="auto"/>
                                <w:right w:val="none" w:sz="0" w:space="0" w:color="auto"/>
                              </w:divBdr>
                              <w:divsChild>
                                <w:div w:id="830947436">
                                  <w:marLeft w:val="0"/>
                                  <w:marRight w:val="0"/>
                                  <w:marTop w:val="0"/>
                                  <w:marBottom w:val="0"/>
                                  <w:divBdr>
                                    <w:top w:val="none" w:sz="0" w:space="0" w:color="auto"/>
                                    <w:left w:val="none" w:sz="0" w:space="0" w:color="auto"/>
                                    <w:bottom w:val="none" w:sz="0" w:space="0" w:color="auto"/>
                                    <w:right w:val="none" w:sz="0" w:space="0" w:color="auto"/>
                                  </w:divBdr>
                                  <w:divsChild>
                                    <w:div w:id="201329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8354">
      <w:bodyDiv w:val="1"/>
      <w:marLeft w:val="0"/>
      <w:marRight w:val="0"/>
      <w:marTop w:val="0"/>
      <w:marBottom w:val="0"/>
      <w:divBdr>
        <w:top w:val="none" w:sz="0" w:space="0" w:color="auto"/>
        <w:left w:val="none" w:sz="0" w:space="0" w:color="auto"/>
        <w:bottom w:val="none" w:sz="0" w:space="0" w:color="auto"/>
        <w:right w:val="none" w:sz="0" w:space="0" w:color="auto"/>
      </w:divBdr>
      <w:divsChild>
        <w:div w:id="1946500494">
          <w:marLeft w:val="0"/>
          <w:marRight w:val="0"/>
          <w:marTop w:val="0"/>
          <w:marBottom w:val="0"/>
          <w:divBdr>
            <w:top w:val="none" w:sz="0" w:space="0" w:color="auto"/>
            <w:left w:val="none" w:sz="0" w:space="0" w:color="auto"/>
            <w:bottom w:val="none" w:sz="0" w:space="0" w:color="auto"/>
            <w:right w:val="none" w:sz="0" w:space="0" w:color="auto"/>
          </w:divBdr>
          <w:divsChild>
            <w:div w:id="1219591693">
              <w:marLeft w:val="0"/>
              <w:marRight w:val="0"/>
              <w:marTop w:val="0"/>
              <w:marBottom w:val="0"/>
              <w:divBdr>
                <w:top w:val="none" w:sz="0" w:space="0" w:color="auto"/>
                <w:left w:val="none" w:sz="0" w:space="0" w:color="auto"/>
                <w:bottom w:val="none" w:sz="0" w:space="0" w:color="auto"/>
                <w:right w:val="none" w:sz="0" w:space="0" w:color="auto"/>
              </w:divBdr>
              <w:divsChild>
                <w:div w:id="1205602400">
                  <w:marLeft w:val="0"/>
                  <w:marRight w:val="0"/>
                  <w:marTop w:val="0"/>
                  <w:marBottom w:val="0"/>
                  <w:divBdr>
                    <w:top w:val="none" w:sz="0" w:space="0" w:color="auto"/>
                    <w:left w:val="none" w:sz="0" w:space="0" w:color="auto"/>
                    <w:bottom w:val="none" w:sz="0" w:space="0" w:color="auto"/>
                    <w:right w:val="none" w:sz="0" w:space="0" w:color="auto"/>
                  </w:divBdr>
                  <w:divsChild>
                    <w:div w:id="1830049296">
                      <w:marLeft w:val="0"/>
                      <w:marRight w:val="0"/>
                      <w:marTop w:val="0"/>
                      <w:marBottom w:val="0"/>
                      <w:divBdr>
                        <w:top w:val="none" w:sz="0" w:space="0" w:color="auto"/>
                        <w:left w:val="none" w:sz="0" w:space="0" w:color="auto"/>
                        <w:bottom w:val="none" w:sz="0" w:space="0" w:color="auto"/>
                        <w:right w:val="none" w:sz="0" w:space="0" w:color="auto"/>
                      </w:divBdr>
                      <w:divsChild>
                        <w:div w:id="333266794">
                          <w:marLeft w:val="0"/>
                          <w:marRight w:val="0"/>
                          <w:marTop w:val="0"/>
                          <w:marBottom w:val="0"/>
                          <w:divBdr>
                            <w:top w:val="none" w:sz="0" w:space="0" w:color="auto"/>
                            <w:left w:val="none" w:sz="0" w:space="0" w:color="auto"/>
                            <w:bottom w:val="none" w:sz="0" w:space="0" w:color="auto"/>
                            <w:right w:val="none" w:sz="0" w:space="0" w:color="auto"/>
                          </w:divBdr>
                          <w:divsChild>
                            <w:div w:id="394816110">
                              <w:marLeft w:val="0"/>
                              <w:marRight w:val="0"/>
                              <w:marTop w:val="0"/>
                              <w:marBottom w:val="0"/>
                              <w:divBdr>
                                <w:top w:val="none" w:sz="0" w:space="0" w:color="auto"/>
                                <w:left w:val="none" w:sz="0" w:space="0" w:color="auto"/>
                                <w:bottom w:val="none" w:sz="0" w:space="0" w:color="auto"/>
                                <w:right w:val="none" w:sz="0" w:space="0" w:color="auto"/>
                              </w:divBdr>
                              <w:divsChild>
                                <w:div w:id="1984309605">
                                  <w:marLeft w:val="0"/>
                                  <w:marRight w:val="0"/>
                                  <w:marTop w:val="0"/>
                                  <w:marBottom w:val="0"/>
                                  <w:divBdr>
                                    <w:top w:val="none" w:sz="0" w:space="0" w:color="auto"/>
                                    <w:left w:val="none" w:sz="0" w:space="0" w:color="auto"/>
                                    <w:bottom w:val="none" w:sz="0" w:space="0" w:color="auto"/>
                                    <w:right w:val="none" w:sz="0" w:space="0" w:color="auto"/>
                                  </w:divBdr>
                                  <w:divsChild>
                                    <w:div w:id="5769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6688">
      <w:bodyDiv w:val="1"/>
      <w:marLeft w:val="0"/>
      <w:marRight w:val="0"/>
      <w:marTop w:val="0"/>
      <w:marBottom w:val="0"/>
      <w:divBdr>
        <w:top w:val="none" w:sz="0" w:space="0" w:color="auto"/>
        <w:left w:val="none" w:sz="0" w:space="0" w:color="auto"/>
        <w:bottom w:val="none" w:sz="0" w:space="0" w:color="auto"/>
        <w:right w:val="none" w:sz="0" w:space="0" w:color="auto"/>
      </w:divBdr>
      <w:divsChild>
        <w:div w:id="1167863321">
          <w:marLeft w:val="0"/>
          <w:marRight w:val="0"/>
          <w:marTop w:val="0"/>
          <w:marBottom w:val="0"/>
          <w:divBdr>
            <w:top w:val="none" w:sz="0" w:space="0" w:color="auto"/>
            <w:left w:val="none" w:sz="0" w:space="0" w:color="auto"/>
            <w:bottom w:val="none" w:sz="0" w:space="0" w:color="auto"/>
            <w:right w:val="none" w:sz="0" w:space="0" w:color="auto"/>
          </w:divBdr>
          <w:divsChild>
            <w:div w:id="1780683949">
              <w:marLeft w:val="0"/>
              <w:marRight w:val="0"/>
              <w:marTop w:val="0"/>
              <w:marBottom w:val="0"/>
              <w:divBdr>
                <w:top w:val="none" w:sz="0" w:space="0" w:color="auto"/>
                <w:left w:val="none" w:sz="0" w:space="0" w:color="auto"/>
                <w:bottom w:val="none" w:sz="0" w:space="0" w:color="auto"/>
                <w:right w:val="none" w:sz="0" w:space="0" w:color="auto"/>
              </w:divBdr>
              <w:divsChild>
                <w:div w:id="807092798">
                  <w:marLeft w:val="0"/>
                  <w:marRight w:val="0"/>
                  <w:marTop w:val="0"/>
                  <w:marBottom w:val="0"/>
                  <w:divBdr>
                    <w:top w:val="none" w:sz="0" w:space="0" w:color="auto"/>
                    <w:left w:val="none" w:sz="0" w:space="0" w:color="auto"/>
                    <w:bottom w:val="none" w:sz="0" w:space="0" w:color="auto"/>
                    <w:right w:val="none" w:sz="0" w:space="0" w:color="auto"/>
                  </w:divBdr>
                  <w:divsChild>
                    <w:div w:id="1202788458">
                      <w:marLeft w:val="0"/>
                      <w:marRight w:val="0"/>
                      <w:marTop w:val="0"/>
                      <w:marBottom w:val="0"/>
                      <w:divBdr>
                        <w:top w:val="none" w:sz="0" w:space="0" w:color="auto"/>
                        <w:left w:val="none" w:sz="0" w:space="0" w:color="auto"/>
                        <w:bottom w:val="none" w:sz="0" w:space="0" w:color="auto"/>
                        <w:right w:val="none" w:sz="0" w:space="0" w:color="auto"/>
                      </w:divBdr>
                      <w:divsChild>
                        <w:div w:id="703555036">
                          <w:marLeft w:val="0"/>
                          <w:marRight w:val="0"/>
                          <w:marTop w:val="0"/>
                          <w:marBottom w:val="0"/>
                          <w:divBdr>
                            <w:top w:val="none" w:sz="0" w:space="0" w:color="auto"/>
                            <w:left w:val="none" w:sz="0" w:space="0" w:color="auto"/>
                            <w:bottom w:val="none" w:sz="0" w:space="0" w:color="auto"/>
                            <w:right w:val="none" w:sz="0" w:space="0" w:color="auto"/>
                          </w:divBdr>
                          <w:divsChild>
                            <w:div w:id="335157988">
                              <w:marLeft w:val="0"/>
                              <w:marRight w:val="0"/>
                              <w:marTop w:val="0"/>
                              <w:marBottom w:val="0"/>
                              <w:divBdr>
                                <w:top w:val="none" w:sz="0" w:space="0" w:color="auto"/>
                                <w:left w:val="none" w:sz="0" w:space="0" w:color="auto"/>
                                <w:bottom w:val="none" w:sz="0" w:space="0" w:color="auto"/>
                                <w:right w:val="none" w:sz="0" w:space="0" w:color="auto"/>
                              </w:divBdr>
                              <w:divsChild>
                                <w:div w:id="88086060">
                                  <w:marLeft w:val="0"/>
                                  <w:marRight w:val="0"/>
                                  <w:marTop w:val="0"/>
                                  <w:marBottom w:val="0"/>
                                  <w:divBdr>
                                    <w:top w:val="none" w:sz="0" w:space="0" w:color="auto"/>
                                    <w:left w:val="none" w:sz="0" w:space="0" w:color="auto"/>
                                    <w:bottom w:val="none" w:sz="0" w:space="0" w:color="auto"/>
                                    <w:right w:val="none" w:sz="0" w:space="0" w:color="auto"/>
                                  </w:divBdr>
                                  <w:divsChild>
                                    <w:div w:id="1354578204">
                                      <w:marLeft w:val="0"/>
                                      <w:marRight w:val="0"/>
                                      <w:marTop w:val="0"/>
                                      <w:marBottom w:val="0"/>
                                      <w:divBdr>
                                        <w:top w:val="none" w:sz="0" w:space="0" w:color="auto"/>
                                        <w:left w:val="none" w:sz="0" w:space="0" w:color="auto"/>
                                        <w:bottom w:val="none" w:sz="0" w:space="0" w:color="auto"/>
                                        <w:right w:val="none" w:sz="0" w:space="0" w:color="auto"/>
                                      </w:divBdr>
                                      <w:divsChild>
                                        <w:div w:id="13435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3580">
      <w:bodyDiv w:val="1"/>
      <w:marLeft w:val="0"/>
      <w:marRight w:val="0"/>
      <w:marTop w:val="0"/>
      <w:marBottom w:val="0"/>
      <w:divBdr>
        <w:top w:val="none" w:sz="0" w:space="0" w:color="auto"/>
        <w:left w:val="none" w:sz="0" w:space="0" w:color="auto"/>
        <w:bottom w:val="none" w:sz="0" w:space="0" w:color="auto"/>
        <w:right w:val="none" w:sz="0" w:space="0" w:color="auto"/>
      </w:divBdr>
    </w:div>
    <w:div w:id="7366835">
      <w:bodyDiv w:val="1"/>
      <w:marLeft w:val="0"/>
      <w:marRight w:val="0"/>
      <w:marTop w:val="0"/>
      <w:marBottom w:val="0"/>
      <w:divBdr>
        <w:top w:val="none" w:sz="0" w:space="0" w:color="auto"/>
        <w:left w:val="none" w:sz="0" w:space="0" w:color="auto"/>
        <w:bottom w:val="none" w:sz="0" w:space="0" w:color="auto"/>
        <w:right w:val="none" w:sz="0" w:space="0" w:color="auto"/>
      </w:divBdr>
    </w:div>
    <w:div w:id="7946504">
      <w:bodyDiv w:val="1"/>
      <w:marLeft w:val="0"/>
      <w:marRight w:val="0"/>
      <w:marTop w:val="0"/>
      <w:marBottom w:val="0"/>
      <w:divBdr>
        <w:top w:val="none" w:sz="0" w:space="0" w:color="auto"/>
        <w:left w:val="none" w:sz="0" w:space="0" w:color="auto"/>
        <w:bottom w:val="none" w:sz="0" w:space="0" w:color="auto"/>
        <w:right w:val="none" w:sz="0" w:space="0" w:color="auto"/>
      </w:divBdr>
      <w:divsChild>
        <w:div w:id="67658582">
          <w:marLeft w:val="0"/>
          <w:marRight w:val="0"/>
          <w:marTop w:val="0"/>
          <w:marBottom w:val="0"/>
          <w:divBdr>
            <w:top w:val="none" w:sz="0" w:space="0" w:color="auto"/>
            <w:left w:val="none" w:sz="0" w:space="0" w:color="auto"/>
            <w:bottom w:val="none" w:sz="0" w:space="0" w:color="auto"/>
            <w:right w:val="none" w:sz="0" w:space="0" w:color="auto"/>
          </w:divBdr>
          <w:divsChild>
            <w:div w:id="692654605">
              <w:marLeft w:val="0"/>
              <w:marRight w:val="0"/>
              <w:marTop w:val="0"/>
              <w:marBottom w:val="0"/>
              <w:divBdr>
                <w:top w:val="none" w:sz="0" w:space="0" w:color="auto"/>
                <w:left w:val="none" w:sz="0" w:space="0" w:color="auto"/>
                <w:bottom w:val="none" w:sz="0" w:space="0" w:color="auto"/>
                <w:right w:val="none" w:sz="0" w:space="0" w:color="auto"/>
              </w:divBdr>
              <w:divsChild>
                <w:div w:id="1120495267">
                  <w:marLeft w:val="0"/>
                  <w:marRight w:val="0"/>
                  <w:marTop w:val="0"/>
                  <w:marBottom w:val="0"/>
                  <w:divBdr>
                    <w:top w:val="none" w:sz="0" w:space="0" w:color="auto"/>
                    <w:left w:val="none" w:sz="0" w:space="0" w:color="auto"/>
                    <w:bottom w:val="none" w:sz="0" w:space="0" w:color="auto"/>
                    <w:right w:val="none" w:sz="0" w:space="0" w:color="auto"/>
                  </w:divBdr>
                  <w:divsChild>
                    <w:div w:id="1720126086">
                      <w:marLeft w:val="0"/>
                      <w:marRight w:val="0"/>
                      <w:marTop w:val="0"/>
                      <w:marBottom w:val="0"/>
                      <w:divBdr>
                        <w:top w:val="none" w:sz="0" w:space="0" w:color="auto"/>
                        <w:left w:val="none" w:sz="0" w:space="0" w:color="auto"/>
                        <w:bottom w:val="none" w:sz="0" w:space="0" w:color="auto"/>
                        <w:right w:val="none" w:sz="0" w:space="0" w:color="auto"/>
                      </w:divBdr>
                      <w:divsChild>
                        <w:div w:id="1543055082">
                          <w:marLeft w:val="0"/>
                          <w:marRight w:val="0"/>
                          <w:marTop w:val="0"/>
                          <w:marBottom w:val="0"/>
                          <w:divBdr>
                            <w:top w:val="none" w:sz="0" w:space="0" w:color="auto"/>
                            <w:left w:val="none" w:sz="0" w:space="0" w:color="auto"/>
                            <w:bottom w:val="none" w:sz="0" w:space="0" w:color="auto"/>
                            <w:right w:val="none" w:sz="0" w:space="0" w:color="auto"/>
                          </w:divBdr>
                          <w:divsChild>
                            <w:div w:id="1485512805">
                              <w:marLeft w:val="0"/>
                              <w:marRight w:val="0"/>
                              <w:marTop w:val="0"/>
                              <w:marBottom w:val="0"/>
                              <w:divBdr>
                                <w:top w:val="none" w:sz="0" w:space="0" w:color="auto"/>
                                <w:left w:val="none" w:sz="0" w:space="0" w:color="auto"/>
                                <w:bottom w:val="none" w:sz="0" w:space="0" w:color="auto"/>
                                <w:right w:val="none" w:sz="0" w:space="0" w:color="auto"/>
                              </w:divBdr>
                              <w:divsChild>
                                <w:div w:id="698168506">
                                  <w:marLeft w:val="0"/>
                                  <w:marRight w:val="0"/>
                                  <w:marTop w:val="0"/>
                                  <w:marBottom w:val="0"/>
                                  <w:divBdr>
                                    <w:top w:val="none" w:sz="0" w:space="0" w:color="auto"/>
                                    <w:left w:val="none" w:sz="0" w:space="0" w:color="auto"/>
                                    <w:bottom w:val="none" w:sz="0" w:space="0" w:color="auto"/>
                                    <w:right w:val="none" w:sz="0" w:space="0" w:color="auto"/>
                                  </w:divBdr>
                                  <w:divsChild>
                                    <w:div w:id="18860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2872">
      <w:bodyDiv w:val="1"/>
      <w:marLeft w:val="0"/>
      <w:marRight w:val="0"/>
      <w:marTop w:val="0"/>
      <w:marBottom w:val="0"/>
      <w:divBdr>
        <w:top w:val="none" w:sz="0" w:space="0" w:color="auto"/>
        <w:left w:val="none" w:sz="0" w:space="0" w:color="auto"/>
        <w:bottom w:val="none" w:sz="0" w:space="0" w:color="auto"/>
        <w:right w:val="none" w:sz="0" w:space="0" w:color="auto"/>
      </w:divBdr>
      <w:divsChild>
        <w:div w:id="956063454">
          <w:marLeft w:val="0"/>
          <w:marRight w:val="0"/>
          <w:marTop w:val="0"/>
          <w:marBottom w:val="0"/>
          <w:divBdr>
            <w:top w:val="none" w:sz="0" w:space="0" w:color="auto"/>
            <w:left w:val="none" w:sz="0" w:space="0" w:color="auto"/>
            <w:bottom w:val="none" w:sz="0" w:space="0" w:color="auto"/>
            <w:right w:val="none" w:sz="0" w:space="0" w:color="auto"/>
          </w:divBdr>
          <w:divsChild>
            <w:div w:id="1176921450">
              <w:marLeft w:val="0"/>
              <w:marRight w:val="0"/>
              <w:marTop w:val="0"/>
              <w:marBottom w:val="0"/>
              <w:divBdr>
                <w:top w:val="none" w:sz="0" w:space="0" w:color="auto"/>
                <w:left w:val="none" w:sz="0" w:space="0" w:color="auto"/>
                <w:bottom w:val="none" w:sz="0" w:space="0" w:color="auto"/>
                <w:right w:val="none" w:sz="0" w:space="0" w:color="auto"/>
              </w:divBdr>
              <w:divsChild>
                <w:div w:id="1936472463">
                  <w:marLeft w:val="0"/>
                  <w:marRight w:val="0"/>
                  <w:marTop w:val="0"/>
                  <w:marBottom w:val="0"/>
                  <w:divBdr>
                    <w:top w:val="none" w:sz="0" w:space="0" w:color="auto"/>
                    <w:left w:val="none" w:sz="0" w:space="0" w:color="auto"/>
                    <w:bottom w:val="none" w:sz="0" w:space="0" w:color="auto"/>
                    <w:right w:val="none" w:sz="0" w:space="0" w:color="auto"/>
                  </w:divBdr>
                  <w:divsChild>
                    <w:div w:id="1027683908">
                      <w:marLeft w:val="0"/>
                      <w:marRight w:val="0"/>
                      <w:marTop w:val="0"/>
                      <w:marBottom w:val="0"/>
                      <w:divBdr>
                        <w:top w:val="none" w:sz="0" w:space="0" w:color="auto"/>
                        <w:left w:val="none" w:sz="0" w:space="0" w:color="auto"/>
                        <w:bottom w:val="none" w:sz="0" w:space="0" w:color="auto"/>
                        <w:right w:val="none" w:sz="0" w:space="0" w:color="auto"/>
                      </w:divBdr>
                      <w:divsChild>
                        <w:div w:id="569388277">
                          <w:marLeft w:val="0"/>
                          <w:marRight w:val="0"/>
                          <w:marTop w:val="0"/>
                          <w:marBottom w:val="0"/>
                          <w:divBdr>
                            <w:top w:val="none" w:sz="0" w:space="0" w:color="auto"/>
                            <w:left w:val="none" w:sz="0" w:space="0" w:color="auto"/>
                            <w:bottom w:val="none" w:sz="0" w:space="0" w:color="auto"/>
                            <w:right w:val="none" w:sz="0" w:space="0" w:color="auto"/>
                          </w:divBdr>
                          <w:divsChild>
                            <w:div w:id="1291864230">
                              <w:marLeft w:val="0"/>
                              <w:marRight w:val="0"/>
                              <w:marTop w:val="0"/>
                              <w:marBottom w:val="0"/>
                              <w:divBdr>
                                <w:top w:val="none" w:sz="0" w:space="0" w:color="auto"/>
                                <w:left w:val="none" w:sz="0" w:space="0" w:color="auto"/>
                                <w:bottom w:val="none" w:sz="0" w:space="0" w:color="auto"/>
                                <w:right w:val="none" w:sz="0" w:space="0" w:color="auto"/>
                              </w:divBdr>
                              <w:divsChild>
                                <w:div w:id="1936667707">
                                  <w:marLeft w:val="0"/>
                                  <w:marRight w:val="0"/>
                                  <w:marTop w:val="0"/>
                                  <w:marBottom w:val="0"/>
                                  <w:divBdr>
                                    <w:top w:val="none" w:sz="0" w:space="0" w:color="auto"/>
                                    <w:left w:val="none" w:sz="0" w:space="0" w:color="auto"/>
                                    <w:bottom w:val="none" w:sz="0" w:space="0" w:color="auto"/>
                                    <w:right w:val="none" w:sz="0" w:space="0" w:color="auto"/>
                                  </w:divBdr>
                                  <w:divsChild>
                                    <w:div w:id="787162024">
                                      <w:marLeft w:val="0"/>
                                      <w:marRight w:val="0"/>
                                      <w:marTop w:val="0"/>
                                      <w:marBottom w:val="0"/>
                                      <w:divBdr>
                                        <w:top w:val="none" w:sz="0" w:space="0" w:color="auto"/>
                                        <w:left w:val="none" w:sz="0" w:space="0" w:color="auto"/>
                                        <w:bottom w:val="none" w:sz="0" w:space="0" w:color="auto"/>
                                        <w:right w:val="none" w:sz="0" w:space="0" w:color="auto"/>
                                      </w:divBdr>
                                      <w:divsChild>
                                        <w:div w:id="17468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77473">
      <w:bodyDiv w:val="1"/>
      <w:marLeft w:val="0"/>
      <w:marRight w:val="0"/>
      <w:marTop w:val="0"/>
      <w:marBottom w:val="0"/>
      <w:divBdr>
        <w:top w:val="none" w:sz="0" w:space="0" w:color="auto"/>
        <w:left w:val="none" w:sz="0" w:space="0" w:color="auto"/>
        <w:bottom w:val="none" w:sz="0" w:space="0" w:color="auto"/>
        <w:right w:val="none" w:sz="0" w:space="0" w:color="auto"/>
      </w:divBdr>
      <w:divsChild>
        <w:div w:id="1316684760">
          <w:marLeft w:val="0"/>
          <w:marRight w:val="0"/>
          <w:marTop w:val="0"/>
          <w:marBottom w:val="0"/>
          <w:divBdr>
            <w:top w:val="none" w:sz="0" w:space="0" w:color="auto"/>
            <w:left w:val="none" w:sz="0" w:space="0" w:color="auto"/>
            <w:bottom w:val="none" w:sz="0" w:space="0" w:color="auto"/>
            <w:right w:val="none" w:sz="0" w:space="0" w:color="auto"/>
          </w:divBdr>
          <w:divsChild>
            <w:div w:id="1567960089">
              <w:marLeft w:val="0"/>
              <w:marRight w:val="0"/>
              <w:marTop w:val="0"/>
              <w:marBottom w:val="0"/>
              <w:divBdr>
                <w:top w:val="none" w:sz="0" w:space="0" w:color="auto"/>
                <w:left w:val="none" w:sz="0" w:space="0" w:color="auto"/>
                <w:bottom w:val="none" w:sz="0" w:space="0" w:color="auto"/>
                <w:right w:val="none" w:sz="0" w:space="0" w:color="auto"/>
              </w:divBdr>
              <w:divsChild>
                <w:div w:id="1718772795">
                  <w:marLeft w:val="0"/>
                  <w:marRight w:val="0"/>
                  <w:marTop w:val="0"/>
                  <w:marBottom w:val="0"/>
                  <w:divBdr>
                    <w:top w:val="none" w:sz="0" w:space="0" w:color="auto"/>
                    <w:left w:val="none" w:sz="0" w:space="0" w:color="auto"/>
                    <w:bottom w:val="none" w:sz="0" w:space="0" w:color="auto"/>
                    <w:right w:val="none" w:sz="0" w:space="0" w:color="auto"/>
                  </w:divBdr>
                  <w:divsChild>
                    <w:div w:id="1389188735">
                      <w:marLeft w:val="0"/>
                      <w:marRight w:val="0"/>
                      <w:marTop w:val="0"/>
                      <w:marBottom w:val="0"/>
                      <w:divBdr>
                        <w:top w:val="none" w:sz="0" w:space="0" w:color="auto"/>
                        <w:left w:val="none" w:sz="0" w:space="0" w:color="auto"/>
                        <w:bottom w:val="none" w:sz="0" w:space="0" w:color="auto"/>
                        <w:right w:val="none" w:sz="0" w:space="0" w:color="auto"/>
                      </w:divBdr>
                      <w:divsChild>
                        <w:div w:id="1251425647">
                          <w:marLeft w:val="0"/>
                          <w:marRight w:val="0"/>
                          <w:marTop w:val="0"/>
                          <w:marBottom w:val="0"/>
                          <w:divBdr>
                            <w:top w:val="none" w:sz="0" w:space="0" w:color="auto"/>
                            <w:left w:val="none" w:sz="0" w:space="0" w:color="auto"/>
                            <w:bottom w:val="none" w:sz="0" w:space="0" w:color="auto"/>
                            <w:right w:val="none" w:sz="0" w:space="0" w:color="auto"/>
                          </w:divBdr>
                          <w:divsChild>
                            <w:div w:id="111443502">
                              <w:marLeft w:val="0"/>
                              <w:marRight w:val="0"/>
                              <w:marTop w:val="0"/>
                              <w:marBottom w:val="0"/>
                              <w:divBdr>
                                <w:top w:val="none" w:sz="0" w:space="0" w:color="auto"/>
                                <w:left w:val="none" w:sz="0" w:space="0" w:color="auto"/>
                                <w:bottom w:val="none" w:sz="0" w:space="0" w:color="auto"/>
                                <w:right w:val="none" w:sz="0" w:space="0" w:color="auto"/>
                              </w:divBdr>
                              <w:divsChild>
                                <w:div w:id="758793404">
                                  <w:marLeft w:val="0"/>
                                  <w:marRight w:val="0"/>
                                  <w:marTop w:val="0"/>
                                  <w:marBottom w:val="0"/>
                                  <w:divBdr>
                                    <w:top w:val="none" w:sz="0" w:space="0" w:color="auto"/>
                                    <w:left w:val="none" w:sz="0" w:space="0" w:color="auto"/>
                                    <w:bottom w:val="none" w:sz="0" w:space="0" w:color="auto"/>
                                    <w:right w:val="none" w:sz="0" w:space="0" w:color="auto"/>
                                  </w:divBdr>
                                  <w:divsChild>
                                    <w:div w:id="1701973084">
                                      <w:marLeft w:val="0"/>
                                      <w:marRight w:val="0"/>
                                      <w:marTop w:val="0"/>
                                      <w:marBottom w:val="0"/>
                                      <w:divBdr>
                                        <w:top w:val="none" w:sz="0" w:space="0" w:color="auto"/>
                                        <w:left w:val="none" w:sz="0" w:space="0" w:color="auto"/>
                                        <w:bottom w:val="none" w:sz="0" w:space="0" w:color="auto"/>
                                        <w:right w:val="none" w:sz="0" w:space="0" w:color="auto"/>
                                      </w:divBdr>
                                      <w:divsChild>
                                        <w:div w:id="21143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2089">
      <w:bodyDiv w:val="1"/>
      <w:marLeft w:val="0"/>
      <w:marRight w:val="0"/>
      <w:marTop w:val="0"/>
      <w:marBottom w:val="0"/>
      <w:divBdr>
        <w:top w:val="none" w:sz="0" w:space="0" w:color="auto"/>
        <w:left w:val="none" w:sz="0" w:space="0" w:color="auto"/>
        <w:bottom w:val="none" w:sz="0" w:space="0" w:color="auto"/>
        <w:right w:val="none" w:sz="0" w:space="0" w:color="auto"/>
      </w:divBdr>
      <w:divsChild>
        <w:div w:id="219944107">
          <w:marLeft w:val="0"/>
          <w:marRight w:val="0"/>
          <w:marTop w:val="0"/>
          <w:marBottom w:val="0"/>
          <w:divBdr>
            <w:top w:val="none" w:sz="0" w:space="0" w:color="auto"/>
            <w:left w:val="none" w:sz="0" w:space="0" w:color="auto"/>
            <w:bottom w:val="none" w:sz="0" w:space="0" w:color="auto"/>
            <w:right w:val="none" w:sz="0" w:space="0" w:color="auto"/>
          </w:divBdr>
          <w:divsChild>
            <w:div w:id="1016808853">
              <w:marLeft w:val="0"/>
              <w:marRight w:val="0"/>
              <w:marTop w:val="0"/>
              <w:marBottom w:val="0"/>
              <w:divBdr>
                <w:top w:val="none" w:sz="0" w:space="0" w:color="auto"/>
                <w:left w:val="none" w:sz="0" w:space="0" w:color="auto"/>
                <w:bottom w:val="none" w:sz="0" w:space="0" w:color="auto"/>
                <w:right w:val="none" w:sz="0" w:space="0" w:color="auto"/>
              </w:divBdr>
              <w:divsChild>
                <w:div w:id="269702315">
                  <w:marLeft w:val="0"/>
                  <w:marRight w:val="0"/>
                  <w:marTop w:val="0"/>
                  <w:marBottom w:val="0"/>
                  <w:divBdr>
                    <w:top w:val="none" w:sz="0" w:space="0" w:color="auto"/>
                    <w:left w:val="none" w:sz="0" w:space="0" w:color="auto"/>
                    <w:bottom w:val="none" w:sz="0" w:space="0" w:color="auto"/>
                    <w:right w:val="none" w:sz="0" w:space="0" w:color="auto"/>
                  </w:divBdr>
                  <w:divsChild>
                    <w:div w:id="1202211916">
                      <w:marLeft w:val="0"/>
                      <w:marRight w:val="0"/>
                      <w:marTop w:val="0"/>
                      <w:marBottom w:val="0"/>
                      <w:divBdr>
                        <w:top w:val="none" w:sz="0" w:space="0" w:color="auto"/>
                        <w:left w:val="none" w:sz="0" w:space="0" w:color="auto"/>
                        <w:bottom w:val="none" w:sz="0" w:space="0" w:color="auto"/>
                        <w:right w:val="none" w:sz="0" w:space="0" w:color="auto"/>
                      </w:divBdr>
                      <w:divsChild>
                        <w:div w:id="1021469017">
                          <w:marLeft w:val="0"/>
                          <w:marRight w:val="0"/>
                          <w:marTop w:val="0"/>
                          <w:marBottom w:val="0"/>
                          <w:divBdr>
                            <w:top w:val="none" w:sz="0" w:space="0" w:color="auto"/>
                            <w:left w:val="none" w:sz="0" w:space="0" w:color="auto"/>
                            <w:bottom w:val="none" w:sz="0" w:space="0" w:color="auto"/>
                            <w:right w:val="none" w:sz="0" w:space="0" w:color="auto"/>
                          </w:divBdr>
                          <w:divsChild>
                            <w:div w:id="295911026">
                              <w:marLeft w:val="0"/>
                              <w:marRight w:val="0"/>
                              <w:marTop w:val="0"/>
                              <w:marBottom w:val="0"/>
                              <w:divBdr>
                                <w:top w:val="none" w:sz="0" w:space="0" w:color="auto"/>
                                <w:left w:val="none" w:sz="0" w:space="0" w:color="auto"/>
                                <w:bottom w:val="none" w:sz="0" w:space="0" w:color="auto"/>
                                <w:right w:val="none" w:sz="0" w:space="0" w:color="auto"/>
                              </w:divBdr>
                              <w:divsChild>
                                <w:div w:id="748623210">
                                  <w:marLeft w:val="0"/>
                                  <w:marRight w:val="0"/>
                                  <w:marTop w:val="0"/>
                                  <w:marBottom w:val="0"/>
                                  <w:divBdr>
                                    <w:top w:val="none" w:sz="0" w:space="0" w:color="auto"/>
                                    <w:left w:val="none" w:sz="0" w:space="0" w:color="auto"/>
                                    <w:bottom w:val="none" w:sz="0" w:space="0" w:color="auto"/>
                                    <w:right w:val="none" w:sz="0" w:space="0" w:color="auto"/>
                                  </w:divBdr>
                                  <w:divsChild>
                                    <w:div w:id="11563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7173">
      <w:bodyDiv w:val="1"/>
      <w:marLeft w:val="0"/>
      <w:marRight w:val="0"/>
      <w:marTop w:val="0"/>
      <w:marBottom w:val="0"/>
      <w:divBdr>
        <w:top w:val="none" w:sz="0" w:space="0" w:color="auto"/>
        <w:left w:val="none" w:sz="0" w:space="0" w:color="auto"/>
        <w:bottom w:val="none" w:sz="0" w:space="0" w:color="auto"/>
        <w:right w:val="none" w:sz="0" w:space="0" w:color="auto"/>
      </w:divBdr>
      <w:divsChild>
        <w:div w:id="315037224">
          <w:marLeft w:val="0"/>
          <w:marRight w:val="0"/>
          <w:marTop w:val="0"/>
          <w:marBottom w:val="0"/>
          <w:divBdr>
            <w:top w:val="none" w:sz="0" w:space="0" w:color="auto"/>
            <w:left w:val="none" w:sz="0" w:space="0" w:color="auto"/>
            <w:bottom w:val="none" w:sz="0" w:space="0" w:color="auto"/>
            <w:right w:val="none" w:sz="0" w:space="0" w:color="auto"/>
          </w:divBdr>
          <w:divsChild>
            <w:div w:id="1571961891">
              <w:marLeft w:val="0"/>
              <w:marRight w:val="0"/>
              <w:marTop w:val="0"/>
              <w:marBottom w:val="0"/>
              <w:divBdr>
                <w:top w:val="none" w:sz="0" w:space="0" w:color="auto"/>
                <w:left w:val="none" w:sz="0" w:space="0" w:color="auto"/>
                <w:bottom w:val="none" w:sz="0" w:space="0" w:color="auto"/>
                <w:right w:val="none" w:sz="0" w:space="0" w:color="auto"/>
              </w:divBdr>
              <w:divsChild>
                <w:div w:id="1055591737">
                  <w:marLeft w:val="0"/>
                  <w:marRight w:val="0"/>
                  <w:marTop w:val="0"/>
                  <w:marBottom w:val="0"/>
                  <w:divBdr>
                    <w:top w:val="none" w:sz="0" w:space="0" w:color="auto"/>
                    <w:left w:val="none" w:sz="0" w:space="0" w:color="auto"/>
                    <w:bottom w:val="none" w:sz="0" w:space="0" w:color="auto"/>
                    <w:right w:val="none" w:sz="0" w:space="0" w:color="auto"/>
                  </w:divBdr>
                  <w:divsChild>
                    <w:div w:id="1748569694">
                      <w:marLeft w:val="0"/>
                      <w:marRight w:val="0"/>
                      <w:marTop w:val="0"/>
                      <w:marBottom w:val="0"/>
                      <w:divBdr>
                        <w:top w:val="none" w:sz="0" w:space="0" w:color="auto"/>
                        <w:left w:val="none" w:sz="0" w:space="0" w:color="auto"/>
                        <w:bottom w:val="none" w:sz="0" w:space="0" w:color="auto"/>
                        <w:right w:val="none" w:sz="0" w:space="0" w:color="auto"/>
                      </w:divBdr>
                      <w:divsChild>
                        <w:div w:id="1491217974">
                          <w:marLeft w:val="0"/>
                          <w:marRight w:val="0"/>
                          <w:marTop w:val="0"/>
                          <w:marBottom w:val="0"/>
                          <w:divBdr>
                            <w:top w:val="none" w:sz="0" w:space="0" w:color="auto"/>
                            <w:left w:val="none" w:sz="0" w:space="0" w:color="auto"/>
                            <w:bottom w:val="none" w:sz="0" w:space="0" w:color="auto"/>
                            <w:right w:val="none" w:sz="0" w:space="0" w:color="auto"/>
                          </w:divBdr>
                          <w:divsChild>
                            <w:div w:id="1016926301">
                              <w:marLeft w:val="0"/>
                              <w:marRight w:val="0"/>
                              <w:marTop w:val="0"/>
                              <w:marBottom w:val="0"/>
                              <w:divBdr>
                                <w:top w:val="none" w:sz="0" w:space="0" w:color="auto"/>
                                <w:left w:val="none" w:sz="0" w:space="0" w:color="auto"/>
                                <w:bottom w:val="none" w:sz="0" w:space="0" w:color="auto"/>
                                <w:right w:val="none" w:sz="0" w:space="0" w:color="auto"/>
                              </w:divBdr>
                              <w:divsChild>
                                <w:div w:id="132332476">
                                  <w:marLeft w:val="0"/>
                                  <w:marRight w:val="0"/>
                                  <w:marTop w:val="0"/>
                                  <w:marBottom w:val="0"/>
                                  <w:divBdr>
                                    <w:top w:val="none" w:sz="0" w:space="0" w:color="auto"/>
                                    <w:left w:val="none" w:sz="0" w:space="0" w:color="auto"/>
                                    <w:bottom w:val="none" w:sz="0" w:space="0" w:color="auto"/>
                                    <w:right w:val="none" w:sz="0" w:space="0" w:color="auto"/>
                                  </w:divBdr>
                                  <w:divsChild>
                                    <w:div w:id="4896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5740">
      <w:bodyDiv w:val="1"/>
      <w:marLeft w:val="0"/>
      <w:marRight w:val="0"/>
      <w:marTop w:val="0"/>
      <w:marBottom w:val="0"/>
      <w:divBdr>
        <w:top w:val="none" w:sz="0" w:space="0" w:color="auto"/>
        <w:left w:val="none" w:sz="0" w:space="0" w:color="auto"/>
        <w:bottom w:val="none" w:sz="0" w:space="0" w:color="auto"/>
        <w:right w:val="none" w:sz="0" w:space="0" w:color="auto"/>
      </w:divBdr>
      <w:divsChild>
        <w:div w:id="1132016780">
          <w:marLeft w:val="0"/>
          <w:marRight w:val="0"/>
          <w:marTop w:val="0"/>
          <w:marBottom w:val="0"/>
          <w:divBdr>
            <w:top w:val="none" w:sz="0" w:space="0" w:color="auto"/>
            <w:left w:val="none" w:sz="0" w:space="0" w:color="auto"/>
            <w:bottom w:val="none" w:sz="0" w:space="0" w:color="auto"/>
            <w:right w:val="none" w:sz="0" w:space="0" w:color="auto"/>
          </w:divBdr>
          <w:divsChild>
            <w:div w:id="1931232166">
              <w:marLeft w:val="0"/>
              <w:marRight w:val="0"/>
              <w:marTop w:val="0"/>
              <w:marBottom w:val="0"/>
              <w:divBdr>
                <w:top w:val="none" w:sz="0" w:space="0" w:color="auto"/>
                <w:left w:val="none" w:sz="0" w:space="0" w:color="auto"/>
                <w:bottom w:val="none" w:sz="0" w:space="0" w:color="auto"/>
                <w:right w:val="none" w:sz="0" w:space="0" w:color="auto"/>
              </w:divBdr>
              <w:divsChild>
                <w:div w:id="1369841886">
                  <w:marLeft w:val="0"/>
                  <w:marRight w:val="0"/>
                  <w:marTop w:val="0"/>
                  <w:marBottom w:val="0"/>
                  <w:divBdr>
                    <w:top w:val="none" w:sz="0" w:space="0" w:color="auto"/>
                    <w:left w:val="none" w:sz="0" w:space="0" w:color="auto"/>
                    <w:bottom w:val="none" w:sz="0" w:space="0" w:color="auto"/>
                    <w:right w:val="none" w:sz="0" w:space="0" w:color="auto"/>
                  </w:divBdr>
                  <w:divsChild>
                    <w:div w:id="322241638">
                      <w:marLeft w:val="0"/>
                      <w:marRight w:val="0"/>
                      <w:marTop w:val="0"/>
                      <w:marBottom w:val="0"/>
                      <w:divBdr>
                        <w:top w:val="none" w:sz="0" w:space="0" w:color="auto"/>
                        <w:left w:val="none" w:sz="0" w:space="0" w:color="auto"/>
                        <w:bottom w:val="none" w:sz="0" w:space="0" w:color="auto"/>
                        <w:right w:val="none" w:sz="0" w:space="0" w:color="auto"/>
                      </w:divBdr>
                      <w:divsChild>
                        <w:div w:id="43843998">
                          <w:marLeft w:val="0"/>
                          <w:marRight w:val="0"/>
                          <w:marTop w:val="0"/>
                          <w:marBottom w:val="0"/>
                          <w:divBdr>
                            <w:top w:val="none" w:sz="0" w:space="0" w:color="auto"/>
                            <w:left w:val="none" w:sz="0" w:space="0" w:color="auto"/>
                            <w:bottom w:val="none" w:sz="0" w:space="0" w:color="auto"/>
                            <w:right w:val="none" w:sz="0" w:space="0" w:color="auto"/>
                          </w:divBdr>
                          <w:divsChild>
                            <w:div w:id="1162161969">
                              <w:marLeft w:val="0"/>
                              <w:marRight w:val="0"/>
                              <w:marTop w:val="0"/>
                              <w:marBottom w:val="0"/>
                              <w:divBdr>
                                <w:top w:val="none" w:sz="0" w:space="0" w:color="auto"/>
                                <w:left w:val="none" w:sz="0" w:space="0" w:color="auto"/>
                                <w:bottom w:val="none" w:sz="0" w:space="0" w:color="auto"/>
                                <w:right w:val="none" w:sz="0" w:space="0" w:color="auto"/>
                              </w:divBdr>
                              <w:divsChild>
                                <w:div w:id="998003983">
                                  <w:marLeft w:val="0"/>
                                  <w:marRight w:val="0"/>
                                  <w:marTop w:val="0"/>
                                  <w:marBottom w:val="0"/>
                                  <w:divBdr>
                                    <w:top w:val="none" w:sz="0" w:space="0" w:color="auto"/>
                                    <w:left w:val="none" w:sz="0" w:space="0" w:color="auto"/>
                                    <w:bottom w:val="none" w:sz="0" w:space="0" w:color="auto"/>
                                    <w:right w:val="none" w:sz="0" w:space="0" w:color="auto"/>
                                  </w:divBdr>
                                  <w:divsChild>
                                    <w:div w:id="350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62599">
      <w:bodyDiv w:val="1"/>
      <w:marLeft w:val="0"/>
      <w:marRight w:val="0"/>
      <w:marTop w:val="0"/>
      <w:marBottom w:val="0"/>
      <w:divBdr>
        <w:top w:val="none" w:sz="0" w:space="0" w:color="auto"/>
        <w:left w:val="none" w:sz="0" w:space="0" w:color="auto"/>
        <w:bottom w:val="none" w:sz="0" w:space="0" w:color="auto"/>
        <w:right w:val="none" w:sz="0" w:space="0" w:color="auto"/>
      </w:divBdr>
      <w:divsChild>
        <w:div w:id="1935162569">
          <w:marLeft w:val="0"/>
          <w:marRight w:val="0"/>
          <w:marTop w:val="0"/>
          <w:marBottom w:val="0"/>
          <w:divBdr>
            <w:top w:val="none" w:sz="0" w:space="0" w:color="auto"/>
            <w:left w:val="none" w:sz="0" w:space="0" w:color="auto"/>
            <w:bottom w:val="none" w:sz="0" w:space="0" w:color="auto"/>
            <w:right w:val="none" w:sz="0" w:space="0" w:color="auto"/>
          </w:divBdr>
          <w:divsChild>
            <w:div w:id="76905697">
              <w:marLeft w:val="0"/>
              <w:marRight w:val="0"/>
              <w:marTop w:val="0"/>
              <w:marBottom w:val="0"/>
              <w:divBdr>
                <w:top w:val="none" w:sz="0" w:space="0" w:color="auto"/>
                <w:left w:val="none" w:sz="0" w:space="0" w:color="auto"/>
                <w:bottom w:val="none" w:sz="0" w:space="0" w:color="auto"/>
                <w:right w:val="none" w:sz="0" w:space="0" w:color="auto"/>
              </w:divBdr>
              <w:divsChild>
                <w:div w:id="1307052620">
                  <w:marLeft w:val="0"/>
                  <w:marRight w:val="0"/>
                  <w:marTop w:val="0"/>
                  <w:marBottom w:val="0"/>
                  <w:divBdr>
                    <w:top w:val="none" w:sz="0" w:space="0" w:color="auto"/>
                    <w:left w:val="none" w:sz="0" w:space="0" w:color="auto"/>
                    <w:bottom w:val="none" w:sz="0" w:space="0" w:color="auto"/>
                    <w:right w:val="none" w:sz="0" w:space="0" w:color="auto"/>
                  </w:divBdr>
                  <w:divsChild>
                    <w:div w:id="987855165">
                      <w:marLeft w:val="0"/>
                      <w:marRight w:val="0"/>
                      <w:marTop w:val="0"/>
                      <w:marBottom w:val="0"/>
                      <w:divBdr>
                        <w:top w:val="none" w:sz="0" w:space="0" w:color="auto"/>
                        <w:left w:val="none" w:sz="0" w:space="0" w:color="auto"/>
                        <w:bottom w:val="none" w:sz="0" w:space="0" w:color="auto"/>
                        <w:right w:val="none" w:sz="0" w:space="0" w:color="auto"/>
                      </w:divBdr>
                      <w:divsChild>
                        <w:div w:id="671875157">
                          <w:marLeft w:val="0"/>
                          <w:marRight w:val="0"/>
                          <w:marTop w:val="0"/>
                          <w:marBottom w:val="0"/>
                          <w:divBdr>
                            <w:top w:val="none" w:sz="0" w:space="0" w:color="auto"/>
                            <w:left w:val="none" w:sz="0" w:space="0" w:color="auto"/>
                            <w:bottom w:val="none" w:sz="0" w:space="0" w:color="auto"/>
                            <w:right w:val="none" w:sz="0" w:space="0" w:color="auto"/>
                          </w:divBdr>
                          <w:divsChild>
                            <w:div w:id="1989088749">
                              <w:marLeft w:val="0"/>
                              <w:marRight w:val="0"/>
                              <w:marTop w:val="0"/>
                              <w:marBottom w:val="0"/>
                              <w:divBdr>
                                <w:top w:val="none" w:sz="0" w:space="0" w:color="auto"/>
                                <w:left w:val="none" w:sz="0" w:space="0" w:color="auto"/>
                                <w:bottom w:val="none" w:sz="0" w:space="0" w:color="auto"/>
                                <w:right w:val="none" w:sz="0" w:space="0" w:color="auto"/>
                              </w:divBdr>
                              <w:divsChild>
                                <w:div w:id="2126776404">
                                  <w:marLeft w:val="0"/>
                                  <w:marRight w:val="0"/>
                                  <w:marTop w:val="0"/>
                                  <w:marBottom w:val="0"/>
                                  <w:divBdr>
                                    <w:top w:val="none" w:sz="0" w:space="0" w:color="auto"/>
                                    <w:left w:val="none" w:sz="0" w:space="0" w:color="auto"/>
                                    <w:bottom w:val="none" w:sz="0" w:space="0" w:color="auto"/>
                                    <w:right w:val="none" w:sz="0" w:space="0" w:color="auto"/>
                                  </w:divBdr>
                                  <w:divsChild>
                                    <w:div w:id="1063794912">
                                      <w:marLeft w:val="0"/>
                                      <w:marRight w:val="0"/>
                                      <w:marTop w:val="0"/>
                                      <w:marBottom w:val="0"/>
                                      <w:divBdr>
                                        <w:top w:val="none" w:sz="0" w:space="0" w:color="auto"/>
                                        <w:left w:val="none" w:sz="0" w:space="0" w:color="auto"/>
                                        <w:bottom w:val="none" w:sz="0" w:space="0" w:color="auto"/>
                                        <w:right w:val="none" w:sz="0" w:space="0" w:color="auto"/>
                                      </w:divBdr>
                                      <w:divsChild>
                                        <w:div w:id="1768037713">
                                          <w:marLeft w:val="0"/>
                                          <w:marRight w:val="0"/>
                                          <w:marTop w:val="0"/>
                                          <w:marBottom w:val="0"/>
                                          <w:divBdr>
                                            <w:top w:val="none" w:sz="0" w:space="0" w:color="auto"/>
                                            <w:left w:val="none" w:sz="0" w:space="0" w:color="auto"/>
                                            <w:bottom w:val="none" w:sz="0" w:space="0" w:color="auto"/>
                                            <w:right w:val="none" w:sz="0" w:space="0" w:color="auto"/>
                                          </w:divBdr>
                                          <w:divsChild>
                                            <w:div w:id="9432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986444">
      <w:bodyDiv w:val="1"/>
      <w:marLeft w:val="0"/>
      <w:marRight w:val="0"/>
      <w:marTop w:val="0"/>
      <w:marBottom w:val="0"/>
      <w:divBdr>
        <w:top w:val="none" w:sz="0" w:space="0" w:color="auto"/>
        <w:left w:val="none" w:sz="0" w:space="0" w:color="auto"/>
        <w:bottom w:val="none" w:sz="0" w:space="0" w:color="auto"/>
        <w:right w:val="none" w:sz="0" w:space="0" w:color="auto"/>
      </w:divBdr>
      <w:divsChild>
        <w:div w:id="973368117">
          <w:marLeft w:val="0"/>
          <w:marRight w:val="0"/>
          <w:marTop w:val="0"/>
          <w:marBottom w:val="0"/>
          <w:divBdr>
            <w:top w:val="none" w:sz="0" w:space="0" w:color="auto"/>
            <w:left w:val="none" w:sz="0" w:space="0" w:color="auto"/>
            <w:bottom w:val="none" w:sz="0" w:space="0" w:color="auto"/>
            <w:right w:val="none" w:sz="0" w:space="0" w:color="auto"/>
          </w:divBdr>
          <w:divsChild>
            <w:div w:id="833885567">
              <w:marLeft w:val="0"/>
              <w:marRight w:val="0"/>
              <w:marTop w:val="0"/>
              <w:marBottom w:val="0"/>
              <w:divBdr>
                <w:top w:val="none" w:sz="0" w:space="0" w:color="auto"/>
                <w:left w:val="none" w:sz="0" w:space="0" w:color="auto"/>
                <w:bottom w:val="none" w:sz="0" w:space="0" w:color="auto"/>
                <w:right w:val="none" w:sz="0" w:space="0" w:color="auto"/>
              </w:divBdr>
              <w:divsChild>
                <w:div w:id="1607349877">
                  <w:marLeft w:val="0"/>
                  <w:marRight w:val="0"/>
                  <w:marTop w:val="0"/>
                  <w:marBottom w:val="0"/>
                  <w:divBdr>
                    <w:top w:val="none" w:sz="0" w:space="0" w:color="auto"/>
                    <w:left w:val="none" w:sz="0" w:space="0" w:color="auto"/>
                    <w:bottom w:val="none" w:sz="0" w:space="0" w:color="auto"/>
                    <w:right w:val="none" w:sz="0" w:space="0" w:color="auto"/>
                  </w:divBdr>
                  <w:divsChild>
                    <w:div w:id="850409021">
                      <w:marLeft w:val="0"/>
                      <w:marRight w:val="0"/>
                      <w:marTop w:val="0"/>
                      <w:marBottom w:val="0"/>
                      <w:divBdr>
                        <w:top w:val="none" w:sz="0" w:space="0" w:color="auto"/>
                        <w:left w:val="none" w:sz="0" w:space="0" w:color="auto"/>
                        <w:bottom w:val="none" w:sz="0" w:space="0" w:color="auto"/>
                        <w:right w:val="none" w:sz="0" w:space="0" w:color="auto"/>
                      </w:divBdr>
                      <w:divsChild>
                        <w:div w:id="706293938">
                          <w:marLeft w:val="0"/>
                          <w:marRight w:val="0"/>
                          <w:marTop w:val="0"/>
                          <w:marBottom w:val="0"/>
                          <w:divBdr>
                            <w:top w:val="none" w:sz="0" w:space="0" w:color="auto"/>
                            <w:left w:val="none" w:sz="0" w:space="0" w:color="auto"/>
                            <w:bottom w:val="none" w:sz="0" w:space="0" w:color="auto"/>
                            <w:right w:val="none" w:sz="0" w:space="0" w:color="auto"/>
                          </w:divBdr>
                          <w:divsChild>
                            <w:div w:id="199629920">
                              <w:marLeft w:val="0"/>
                              <w:marRight w:val="0"/>
                              <w:marTop w:val="0"/>
                              <w:marBottom w:val="0"/>
                              <w:divBdr>
                                <w:top w:val="none" w:sz="0" w:space="0" w:color="auto"/>
                                <w:left w:val="none" w:sz="0" w:space="0" w:color="auto"/>
                                <w:bottom w:val="none" w:sz="0" w:space="0" w:color="auto"/>
                                <w:right w:val="none" w:sz="0" w:space="0" w:color="auto"/>
                              </w:divBdr>
                              <w:divsChild>
                                <w:div w:id="901254619">
                                  <w:marLeft w:val="0"/>
                                  <w:marRight w:val="0"/>
                                  <w:marTop w:val="0"/>
                                  <w:marBottom w:val="0"/>
                                  <w:divBdr>
                                    <w:top w:val="none" w:sz="0" w:space="0" w:color="auto"/>
                                    <w:left w:val="none" w:sz="0" w:space="0" w:color="auto"/>
                                    <w:bottom w:val="none" w:sz="0" w:space="0" w:color="auto"/>
                                    <w:right w:val="none" w:sz="0" w:space="0" w:color="auto"/>
                                  </w:divBdr>
                                  <w:divsChild>
                                    <w:div w:id="8853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5573">
      <w:bodyDiv w:val="1"/>
      <w:marLeft w:val="0"/>
      <w:marRight w:val="0"/>
      <w:marTop w:val="0"/>
      <w:marBottom w:val="0"/>
      <w:divBdr>
        <w:top w:val="none" w:sz="0" w:space="0" w:color="auto"/>
        <w:left w:val="none" w:sz="0" w:space="0" w:color="auto"/>
        <w:bottom w:val="none" w:sz="0" w:space="0" w:color="auto"/>
        <w:right w:val="none" w:sz="0" w:space="0" w:color="auto"/>
      </w:divBdr>
    </w:div>
    <w:div w:id="30418304">
      <w:bodyDiv w:val="1"/>
      <w:marLeft w:val="0"/>
      <w:marRight w:val="0"/>
      <w:marTop w:val="0"/>
      <w:marBottom w:val="0"/>
      <w:divBdr>
        <w:top w:val="none" w:sz="0" w:space="0" w:color="auto"/>
        <w:left w:val="none" w:sz="0" w:space="0" w:color="auto"/>
        <w:bottom w:val="none" w:sz="0" w:space="0" w:color="auto"/>
        <w:right w:val="none" w:sz="0" w:space="0" w:color="auto"/>
      </w:divBdr>
      <w:divsChild>
        <w:div w:id="1297831542">
          <w:marLeft w:val="0"/>
          <w:marRight w:val="0"/>
          <w:marTop w:val="0"/>
          <w:marBottom w:val="0"/>
          <w:divBdr>
            <w:top w:val="none" w:sz="0" w:space="0" w:color="auto"/>
            <w:left w:val="none" w:sz="0" w:space="0" w:color="auto"/>
            <w:bottom w:val="none" w:sz="0" w:space="0" w:color="auto"/>
            <w:right w:val="none" w:sz="0" w:space="0" w:color="auto"/>
          </w:divBdr>
          <w:divsChild>
            <w:div w:id="463163840">
              <w:marLeft w:val="0"/>
              <w:marRight w:val="0"/>
              <w:marTop w:val="0"/>
              <w:marBottom w:val="0"/>
              <w:divBdr>
                <w:top w:val="none" w:sz="0" w:space="0" w:color="auto"/>
                <w:left w:val="none" w:sz="0" w:space="0" w:color="auto"/>
                <w:bottom w:val="none" w:sz="0" w:space="0" w:color="auto"/>
                <w:right w:val="none" w:sz="0" w:space="0" w:color="auto"/>
              </w:divBdr>
              <w:divsChild>
                <w:div w:id="1106274569">
                  <w:marLeft w:val="0"/>
                  <w:marRight w:val="0"/>
                  <w:marTop w:val="0"/>
                  <w:marBottom w:val="0"/>
                  <w:divBdr>
                    <w:top w:val="none" w:sz="0" w:space="0" w:color="auto"/>
                    <w:left w:val="none" w:sz="0" w:space="0" w:color="auto"/>
                    <w:bottom w:val="none" w:sz="0" w:space="0" w:color="auto"/>
                    <w:right w:val="none" w:sz="0" w:space="0" w:color="auto"/>
                  </w:divBdr>
                  <w:divsChild>
                    <w:div w:id="367147757">
                      <w:marLeft w:val="0"/>
                      <w:marRight w:val="0"/>
                      <w:marTop w:val="0"/>
                      <w:marBottom w:val="0"/>
                      <w:divBdr>
                        <w:top w:val="none" w:sz="0" w:space="0" w:color="auto"/>
                        <w:left w:val="none" w:sz="0" w:space="0" w:color="auto"/>
                        <w:bottom w:val="none" w:sz="0" w:space="0" w:color="auto"/>
                        <w:right w:val="none" w:sz="0" w:space="0" w:color="auto"/>
                      </w:divBdr>
                      <w:divsChild>
                        <w:div w:id="813067292">
                          <w:marLeft w:val="0"/>
                          <w:marRight w:val="0"/>
                          <w:marTop w:val="0"/>
                          <w:marBottom w:val="0"/>
                          <w:divBdr>
                            <w:top w:val="none" w:sz="0" w:space="0" w:color="auto"/>
                            <w:left w:val="none" w:sz="0" w:space="0" w:color="auto"/>
                            <w:bottom w:val="none" w:sz="0" w:space="0" w:color="auto"/>
                            <w:right w:val="none" w:sz="0" w:space="0" w:color="auto"/>
                          </w:divBdr>
                          <w:divsChild>
                            <w:div w:id="2090616127">
                              <w:marLeft w:val="0"/>
                              <w:marRight w:val="0"/>
                              <w:marTop w:val="0"/>
                              <w:marBottom w:val="0"/>
                              <w:divBdr>
                                <w:top w:val="none" w:sz="0" w:space="0" w:color="auto"/>
                                <w:left w:val="none" w:sz="0" w:space="0" w:color="auto"/>
                                <w:bottom w:val="none" w:sz="0" w:space="0" w:color="auto"/>
                                <w:right w:val="none" w:sz="0" w:space="0" w:color="auto"/>
                              </w:divBdr>
                              <w:divsChild>
                                <w:div w:id="387993362">
                                  <w:marLeft w:val="0"/>
                                  <w:marRight w:val="0"/>
                                  <w:marTop w:val="0"/>
                                  <w:marBottom w:val="0"/>
                                  <w:divBdr>
                                    <w:top w:val="none" w:sz="0" w:space="0" w:color="auto"/>
                                    <w:left w:val="none" w:sz="0" w:space="0" w:color="auto"/>
                                    <w:bottom w:val="none" w:sz="0" w:space="0" w:color="auto"/>
                                    <w:right w:val="none" w:sz="0" w:space="0" w:color="auto"/>
                                  </w:divBdr>
                                  <w:divsChild>
                                    <w:div w:id="12312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00049">
      <w:bodyDiv w:val="1"/>
      <w:marLeft w:val="0"/>
      <w:marRight w:val="0"/>
      <w:marTop w:val="0"/>
      <w:marBottom w:val="0"/>
      <w:divBdr>
        <w:top w:val="none" w:sz="0" w:space="0" w:color="auto"/>
        <w:left w:val="none" w:sz="0" w:space="0" w:color="auto"/>
        <w:bottom w:val="none" w:sz="0" w:space="0" w:color="auto"/>
        <w:right w:val="none" w:sz="0" w:space="0" w:color="auto"/>
      </w:divBdr>
      <w:divsChild>
        <w:div w:id="1794251027">
          <w:marLeft w:val="0"/>
          <w:marRight w:val="0"/>
          <w:marTop w:val="0"/>
          <w:marBottom w:val="0"/>
          <w:divBdr>
            <w:top w:val="none" w:sz="0" w:space="0" w:color="auto"/>
            <w:left w:val="none" w:sz="0" w:space="0" w:color="auto"/>
            <w:bottom w:val="none" w:sz="0" w:space="0" w:color="auto"/>
            <w:right w:val="none" w:sz="0" w:space="0" w:color="auto"/>
          </w:divBdr>
          <w:divsChild>
            <w:div w:id="918371979">
              <w:marLeft w:val="0"/>
              <w:marRight w:val="0"/>
              <w:marTop w:val="0"/>
              <w:marBottom w:val="0"/>
              <w:divBdr>
                <w:top w:val="none" w:sz="0" w:space="0" w:color="auto"/>
                <w:left w:val="none" w:sz="0" w:space="0" w:color="auto"/>
                <w:bottom w:val="none" w:sz="0" w:space="0" w:color="auto"/>
                <w:right w:val="none" w:sz="0" w:space="0" w:color="auto"/>
              </w:divBdr>
              <w:divsChild>
                <w:div w:id="376977130">
                  <w:marLeft w:val="0"/>
                  <w:marRight w:val="0"/>
                  <w:marTop w:val="0"/>
                  <w:marBottom w:val="0"/>
                  <w:divBdr>
                    <w:top w:val="none" w:sz="0" w:space="0" w:color="auto"/>
                    <w:left w:val="none" w:sz="0" w:space="0" w:color="auto"/>
                    <w:bottom w:val="none" w:sz="0" w:space="0" w:color="auto"/>
                    <w:right w:val="none" w:sz="0" w:space="0" w:color="auto"/>
                  </w:divBdr>
                  <w:divsChild>
                    <w:div w:id="1490252308">
                      <w:marLeft w:val="0"/>
                      <w:marRight w:val="0"/>
                      <w:marTop w:val="0"/>
                      <w:marBottom w:val="0"/>
                      <w:divBdr>
                        <w:top w:val="none" w:sz="0" w:space="0" w:color="auto"/>
                        <w:left w:val="none" w:sz="0" w:space="0" w:color="auto"/>
                        <w:bottom w:val="none" w:sz="0" w:space="0" w:color="auto"/>
                        <w:right w:val="none" w:sz="0" w:space="0" w:color="auto"/>
                      </w:divBdr>
                      <w:divsChild>
                        <w:div w:id="59057297">
                          <w:marLeft w:val="0"/>
                          <w:marRight w:val="0"/>
                          <w:marTop w:val="0"/>
                          <w:marBottom w:val="0"/>
                          <w:divBdr>
                            <w:top w:val="none" w:sz="0" w:space="0" w:color="auto"/>
                            <w:left w:val="none" w:sz="0" w:space="0" w:color="auto"/>
                            <w:bottom w:val="none" w:sz="0" w:space="0" w:color="auto"/>
                            <w:right w:val="none" w:sz="0" w:space="0" w:color="auto"/>
                          </w:divBdr>
                          <w:divsChild>
                            <w:div w:id="1126047890">
                              <w:marLeft w:val="0"/>
                              <w:marRight w:val="0"/>
                              <w:marTop w:val="0"/>
                              <w:marBottom w:val="0"/>
                              <w:divBdr>
                                <w:top w:val="none" w:sz="0" w:space="0" w:color="auto"/>
                                <w:left w:val="none" w:sz="0" w:space="0" w:color="auto"/>
                                <w:bottom w:val="none" w:sz="0" w:space="0" w:color="auto"/>
                                <w:right w:val="none" w:sz="0" w:space="0" w:color="auto"/>
                              </w:divBdr>
                              <w:divsChild>
                                <w:div w:id="1538351082">
                                  <w:marLeft w:val="0"/>
                                  <w:marRight w:val="0"/>
                                  <w:marTop w:val="0"/>
                                  <w:marBottom w:val="0"/>
                                  <w:divBdr>
                                    <w:top w:val="none" w:sz="0" w:space="0" w:color="auto"/>
                                    <w:left w:val="none" w:sz="0" w:space="0" w:color="auto"/>
                                    <w:bottom w:val="none" w:sz="0" w:space="0" w:color="auto"/>
                                    <w:right w:val="none" w:sz="0" w:space="0" w:color="auto"/>
                                  </w:divBdr>
                                  <w:divsChild>
                                    <w:div w:id="10299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80855">
      <w:bodyDiv w:val="1"/>
      <w:marLeft w:val="0"/>
      <w:marRight w:val="0"/>
      <w:marTop w:val="0"/>
      <w:marBottom w:val="0"/>
      <w:divBdr>
        <w:top w:val="none" w:sz="0" w:space="0" w:color="auto"/>
        <w:left w:val="none" w:sz="0" w:space="0" w:color="auto"/>
        <w:bottom w:val="none" w:sz="0" w:space="0" w:color="auto"/>
        <w:right w:val="none" w:sz="0" w:space="0" w:color="auto"/>
      </w:divBdr>
      <w:divsChild>
        <w:div w:id="164593366">
          <w:marLeft w:val="0"/>
          <w:marRight w:val="0"/>
          <w:marTop w:val="0"/>
          <w:marBottom w:val="0"/>
          <w:divBdr>
            <w:top w:val="none" w:sz="0" w:space="0" w:color="auto"/>
            <w:left w:val="none" w:sz="0" w:space="0" w:color="auto"/>
            <w:bottom w:val="none" w:sz="0" w:space="0" w:color="auto"/>
            <w:right w:val="none" w:sz="0" w:space="0" w:color="auto"/>
          </w:divBdr>
          <w:divsChild>
            <w:div w:id="1863854804">
              <w:marLeft w:val="0"/>
              <w:marRight w:val="0"/>
              <w:marTop w:val="0"/>
              <w:marBottom w:val="0"/>
              <w:divBdr>
                <w:top w:val="none" w:sz="0" w:space="0" w:color="auto"/>
                <w:left w:val="none" w:sz="0" w:space="0" w:color="auto"/>
                <w:bottom w:val="none" w:sz="0" w:space="0" w:color="auto"/>
                <w:right w:val="none" w:sz="0" w:space="0" w:color="auto"/>
              </w:divBdr>
              <w:divsChild>
                <w:div w:id="1316491315">
                  <w:marLeft w:val="0"/>
                  <w:marRight w:val="0"/>
                  <w:marTop w:val="0"/>
                  <w:marBottom w:val="0"/>
                  <w:divBdr>
                    <w:top w:val="none" w:sz="0" w:space="0" w:color="auto"/>
                    <w:left w:val="none" w:sz="0" w:space="0" w:color="auto"/>
                    <w:bottom w:val="none" w:sz="0" w:space="0" w:color="auto"/>
                    <w:right w:val="none" w:sz="0" w:space="0" w:color="auto"/>
                  </w:divBdr>
                  <w:divsChild>
                    <w:div w:id="329410876">
                      <w:marLeft w:val="0"/>
                      <w:marRight w:val="0"/>
                      <w:marTop w:val="0"/>
                      <w:marBottom w:val="0"/>
                      <w:divBdr>
                        <w:top w:val="none" w:sz="0" w:space="0" w:color="auto"/>
                        <w:left w:val="none" w:sz="0" w:space="0" w:color="auto"/>
                        <w:bottom w:val="none" w:sz="0" w:space="0" w:color="auto"/>
                        <w:right w:val="none" w:sz="0" w:space="0" w:color="auto"/>
                      </w:divBdr>
                      <w:divsChild>
                        <w:div w:id="1816146107">
                          <w:marLeft w:val="0"/>
                          <w:marRight w:val="0"/>
                          <w:marTop w:val="0"/>
                          <w:marBottom w:val="0"/>
                          <w:divBdr>
                            <w:top w:val="none" w:sz="0" w:space="0" w:color="auto"/>
                            <w:left w:val="none" w:sz="0" w:space="0" w:color="auto"/>
                            <w:bottom w:val="none" w:sz="0" w:space="0" w:color="auto"/>
                            <w:right w:val="none" w:sz="0" w:space="0" w:color="auto"/>
                          </w:divBdr>
                          <w:divsChild>
                            <w:div w:id="751854705">
                              <w:marLeft w:val="0"/>
                              <w:marRight w:val="0"/>
                              <w:marTop w:val="0"/>
                              <w:marBottom w:val="0"/>
                              <w:divBdr>
                                <w:top w:val="none" w:sz="0" w:space="0" w:color="auto"/>
                                <w:left w:val="none" w:sz="0" w:space="0" w:color="auto"/>
                                <w:bottom w:val="none" w:sz="0" w:space="0" w:color="auto"/>
                                <w:right w:val="none" w:sz="0" w:space="0" w:color="auto"/>
                              </w:divBdr>
                              <w:divsChild>
                                <w:div w:id="1087119917">
                                  <w:marLeft w:val="0"/>
                                  <w:marRight w:val="0"/>
                                  <w:marTop w:val="0"/>
                                  <w:marBottom w:val="0"/>
                                  <w:divBdr>
                                    <w:top w:val="none" w:sz="0" w:space="0" w:color="auto"/>
                                    <w:left w:val="none" w:sz="0" w:space="0" w:color="auto"/>
                                    <w:bottom w:val="none" w:sz="0" w:space="0" w:color="auto"/>
                                    <w:right w:val="none" w:sz="0" w:space="0" w:color="auto"/>
                                  </w:divBdr>
                                  <w:divsChild>
                                    <w:div w:id="5929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39158">
      <w:bodyDiv w:val="1"/>
      <w:marLeft w:val="0"/>
      <w:marRight w:val="0"/>
      <w:marTop w:val="0"/>
      <w:marBottom w:val="0"/>
      <w:divBdr>
        <w:top w:val="none" w:sz="0" w:space="0" w:color="auto"/>
        <w:left w:val="none" w:sz="0" w:space="0" w:color="auto"/>
        <w:bottom w:val="none" w:sz="0" w:space="0" w:color="auto"/>
        <w:right w:val="none" w:sz="0" w:space="0" w:color="auto"/>
      </w:divBdr>
      <w:divsChild>
        <w:div w:id="523372334">
          <w:marLeft w:val="0"/>
          <w:marRight w:val="0"/>
          <w:marTop w:val="0"/>
          <w:marBottom w:val="0"/>
          <w:divBdr>
            <w:top w:val="none" w:sz="0" w:space="0" w:color="auto"/>
            <w:left w:val="none" w:sz="0" w:space="0" w:color="auto"/>
            <w:bottom w:val="none" w:sz="0" w:space="0" w:color="auto"/>
            <w:right w:val="none" w:sz="0" w:space="0" w:color="auto"/>
          </w:divBdr>
          <w:divsChild>
            <w:div w:id="209614173">
              <w:marLeft w:val="0"/>
              <w:marRight w:val="0"/>
              <w:marTop w:val="0"/>
              <w:marBottom w:val="0"/>
              <w:divBdr>
                <w:top w:val="none" w:sz="0" w:space="0" w:color="auto"/>
                <w:left w:val="none" w:sz="0" w:space="0" w:color="auto"/>
                <w:bottom w:val="none" w:sz="0" w:space="0" w:color="auto"/>
                <w:right w:val="none" w:sz="0" w:space="0" w:color="auto"/>
              </w:divBdr>
              <w:divsChild>
                <w:div w:id="1699118416">
                  <w:marLeft w:val="0"/>
                  <w:marRight w:val="0"/>
                  <w:marTop w:val="0"/>
                  <w:marBottom w:val="0"/>
                  <w:divBdr>
                    <w:top w:val="none" w:sz="0" w:space="0" w:color="auto"/>
                    <w:left w:val="none" w:sz="0" w:space="0" w:color="auto"/>
                    <w:bottom w:val="none" w:sz="0" w:space="0" w:color="auto"/>
                    <w:right w:val="none" w:sz="0" w:space="0" w:color="auto"/>
                  </w:divBdr>
                  <w:divsChild>
                    <w:div w:id="1707483861">
                      <w:marLeft w:val="0"/>
                      <w:marRight w:val="0"/>
                      <w:marTop w:val="0"/>
                      <w:marBottom w:val="0"/>
                      <w:divBdr>
                        <w:top w:val="none" w:sz="0" w:space="0" w:color="auto"/>
                        <w:left w:val="none" w:sz="0" w:space="0" w:color="auto"/>
                        <w:bottom w:val="none" w:sz="0" w:space="0" w:color="auto"/>
                        <w:right w:val="none" w:sz="0" w:space="0" w:color="auto"/>
                      </w:divBdr>
                      <w:divsChild>
                        <w:div w:id="2119062923">
                          <w:marLeft w:val="0"/>
                          <w:marRight w:val="0"/>
                          <w:marTop w:val="0"/>
                          <w:marBottom w:val="0"/>
                          <w:divBdr>
                            <w:top w:val="none" w:sz="0" w:space="0" w:color="auto"/>
                            <w:left w:val="none" w:sz="0" w:space="0" w:color="auto"/>
                            <w:bottom w:val="none" w:sz="0" w:space="0" w:color="auto"/>
                            <w:right w:val="none" w:sz="0" w:space="0" w:color="auto"/>
                          </w:divBdr>
                          <w:divsChild>
                            <w:div w:id="2010518186">
                              <w:marLeft w:val="0"/>
                              <w:marRight w:val="0"/>
                              <w:marTop w:val="0"/>
                              <w:marBottom w:val="0"/>
                              <w:divBdr>
                                <w:top w:val="none" w:sz="0" w:space="0" w:color="auto"/>
                                <w:left w:val="none" w:sz="0" w:space="0" w:color="auto"/>
                                <w:bottom w:val="none" w:sz="0" w:space="0" w:color="auto"/>
                                <w:right w:val="none" w:sz="0" w:space="0" w:color="auto"/>
                              </w:divBdr>
                              <w:divsChild>
                                <w:div w:id="1749840010">
                                  <w:marLeft w:val="0"/>
                                  <w:marRight w:val="0"/>
                                  <w:marTop w:val="0"/>
                                  <w:marBottom w:val="0"/>
                                  <w:divBdr>
                                    <w:top w:val="none" w:sz="0" w:space="0" w:color="auto"/>
                                    <w:left w:val="none" w:sz="0" w:space="0" w:color="auto"/>
                                    <w:bottom w:val="none" w:sz="0" w:space="0" w:color="auto"/>
                                    <w:right w:val="none" w:sz="0" w:space="0" w:color="auto"/>
                                  </w:divBdr>
                                  <w:divsChild>
                                    <w:div w:id="1620181645">
                                      <w:marLeft w:val="0"/>
                                      <w:marRight w:val="0"/>
                                      <w:marTop w:val="0"/>
                                      <w:marBottom w:val="0"/>
                                      <w:divBdr>
                                        <w:top w:val="none" w:sz="0" w:space="0" w:color="auto"/>
                                        <w:left w:val="none" w:sz="0" w:space="0" w:color="auto"/>
                                        <w:bottom w:val="none" w:sz="0" w:space="0" w:color="auto"/>
                                        <w:right w:val="none" w:sz="0" w:space="0" w:color="auto"/>
                                      </w:divBdr>
                                      <w:divsChild>
                                        <w:div w:id="1573662609">
                                          <w:marLeft w:val="0"/>
                                          <w:marRight w:val="0"/>
                                          <w:marTop w:val="0"/>
                                          <w:marBottom w:val="0"/>
                                          <w:divBdr>
                                            <w:top w:val="none" w:sz="0" w:space="0" w:color="auto"/>
                                            <w:left w:val="none" w:sz="0" w:space="0" w:color="auto"/>
                                            <w:bottom w:val="none" w:sz="0" w:space="0" w:color="auto"/>
                                            <w:right w:val="none" w:sz="0" w:space="0" w:color="auto"/>
                                          </w:divBdr>
                                          <w:divsChild>
                                            <w:div w:id="14662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784157">
      <w:bodyDiv w:val="1"/>
      <w:marLeft w:val="0"/>
      <w:marRight w:val="0"/>
      <w:marTop w:val="0"/>
      <w:marBottom w:val="0"/>
      <w:divBdr>
        <w:top w:val="none" w:sz="0" w:space="0" w:color="auto"/>
        <w:left w:val="none" w:sz="0" w:space="0" w:color="auto"/>
        <w:bottom w:val="none" w:sz="0" w:space="0" w:color="auto"/>
        <w:right w:val="none" w:sz="0" w:space="0" w:color="auto"/>
      </w:divBdr>
      <w:divsChild>
        <w:div w:id="219175642">
          <w:marLeft w:val="0"/>
          <w:marRight w:val="0"/>
          <w:marTop w:val="0"/>
          <w:marBottom w:val="0"/>
          <w:divBdr>
            <w:top w:val="none" w:sz="0" w:space="0" w:color="auto"/>
            <w:left w:val="none" w:sz="0" w:space="0" w:color="auto"/>
            <w:bottom w:val="none" w:sz="0" w:space="0" w:color="auto"/>
            <w:right w:val="none" w:sz="0" w:space="0" w:color="auto"/>
          </w:divBdr>
          <w:divsChild>
            <w:div w:id="965236689">
              <w:marLeft w:val="0"/>
              <w:marRight w:val="0"/>
              <w:marTop w:val="0"/>
              <w:marBottom w:val="0"/>
              <w:divBdr>
                <w:top w:val="none" w:sz="0" w:space="0" w:color="auto"/>
                <w:left w:val="none" w:sz="0" w:space="0" w:color="auto"/>
                <w:bottom w:val="none" w:sz="0" w:space="0" w:color="auto"/>
                <w:right w:val="none" w:sz="0" w:space="0" w:color="auto"/>
              </w:divBdr>
              <w:divsChild>
                <w:div w:id="94639003">
                  <w:marLeft w:val="0"/>
                  <w:marRight w:val="0"/>
                  <w:marTop w:val="0"/>
                  <w:marBottom w:val="0"/>
                  <w:divBdr>
                    <w:top w:val="none" w:sz="0" w:space="0" w:color="auto"/>
                    <w:left w:val="none" w:sz="0" w:space="0" w:color="auto"/>
                    <w:bottom w:val="none" w:sz="0" w:space="0" w:color="auto"/>
                    <w:right w:val="none" w:sz="0" w:space="0" w:color="auto"/>
                  </w:divBdr>
                  <w:divsChild>
                    <w:div w:id="823667441">
                      <w:marLeft w:val="0"/>
                      <w:marRight w:val="0"/>
                      <w:marTop w:val="0"/>
                      <w:marBottom w:val="0"/>
                      <w:divBdr>
                        <w:top w:val="none" w:sz="0" w:space="0" w:color="auto"/>
                        <w:left w:val="none" w:sz="0" w:space="0" w:color="auto"/>
                        <w:bottom w:val="none" w:sz="0" w:space="0" w:color="auto"/>
                        <w:right w:val="none" w:sz="0" w:space="0" w:color="auto"/>
                      </w:divBdr>
                      <w:divsChild>
                        <w:div w:id="633948103">
                          <w:marLeft w:val="0"/>
                          <w:marRight w:val="0"/>
                          <w:marTop w:val="0"/>
                          <w:marBottom w:val="0"/>
                          <w:divBdr>
                            <w:top w:val="none" w:sz="0" w:space="0" w:color="auto"/>
                            <w:left w:val="none" w:sz="0" w:space="0" w:color="auto"/>
                            <w:bottom w:val="none" w:sz="0" w:space="0" w:color="auto"/>
                            <w:right w:val="none" w:sz="0" w:space="0" w:color="auto"/>
                          </w:divBdr>
                          <w:divsChild>
                            <w:div w:id="670987590">
                              <w:marLeft w:val="0"/>
                              <w:marRight w:val="0"/>
                              <w:marTop w:val="0"/>
                              <w:marBottom w:val="0"/>
                              <w:divBdr>
                                <w:top w:val="none" w:sz="0" w:space="0" w:color="auto"/>
                                <w:left w:val="none" w:sz="0" w:space="0" w:color="auto"/>
                                <w:bottom w:val="none" w:sz="0" w:space="0" w:color="auto"/>
                                <w:right w:val="none" w:sz="0" w:space="0" w:color="auto"/>
                              </w:divBdr>
                              <w:divsChild>
                                <w:div w:id="1385833242">
                                  <w:marLeft w:val="0"/>
                                  <w:marRight w:val="0"/>
                                  <w:marTop w:val="0"/>
                                  <w:marBottom w:val="0"/>
                                  <w:divBdr>
                                    <w:top w:val="none" w:sz="0" w:space="0" w:color="auto"/>
                                    <w:left w:val="none" w:sz="0" w:space="0" w:color="auto"/>
                                    <w:bottom w:val="none" w:sz="0" w:space="0" w:color="auto"/>
                                    <w:right w:val="none" w:sz="0" w:space="0" w:color="auto"/>
                                  </w:divBdr>
                                  <w:divsChild>
                                    <w:div w:id="84143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5190">
      <w:bodyDiv w:val="1"/>
      <w:marLeft w:val="0"/>
      <w:marRight w:val="0"/>
      <w:marTop w:val="0"/>
      <w:marBottom w:val="0"/>
      <w:divBdr>
        <w:top w:val="none" w:sz="0" w:space="0" w:color="auto"/>
        <w:left w:val="none" w:sz="0" w:space="0" w:color="auto"/>
        <w:bottom w:val="none" w:sz="0" w:space="0" w:color="auto"/>
        <w:right w:val="none" w:sz="0" w:space="0" w:color="auto"/>
      </w:divBdr>
      <w:divsChild>
        <w:div w:id="1222716969">
          <w:marLeft w:val="0"/>
          <w:marRight w:val="0"/>
          <w:marTop w:val="0"/>
          <w:marBottom w:val="0"/>
          <w:divBdr>
            <w:top w:val="none" w:sz="0" w:space="0" w:color="auto"/>
            <w:left w:val="none" w:sz="0" w:space="0" w:color="auto"/>
            <w:bottom w:val="none" w:sz="0" w:space="0" w:color="auto"/>
            <w:right w:val="none" w:sz="0" w:space="0" w:color="auto"/>
          </w:divBdr>
          <w:divsChild>
            <w:div w:id="1057776779">
              <w:marLeft w:val="0"/>
              <w:marRight w:val="0"/>
              <w:marTop w:val="0"/>
              <w:marBottom w:val="0"/>
              <w:divBdr>
                <w:top w:val="none" w:sz="0" w:space="0" w:color="auto"/>
                <w:left w:val="none" w:sz="0" w:space="0" w:color="auto"/>
                <w:bottom w:val="none" w:sz="0" w:space="0" w:color="auto"/>
                <w:right w:val="none" w:sz="0" w:space="0" w:color="auto"/>
              </w:divBdr>
              <w:divsChild>
                <w:div w:id="1890143332">
                  <w:marLeft w:val="0"/>
                  <w:marRight w:val="0"/>
                  <w:marTop w:val="0"/>
                  <w:marBottom w:val="0"/>
                  <w:divBdr>
                    <w:top w:val="none" w:sz="0" w:space="0" w:color="auto"/>
                    <w:left w:val="none" w:sz="0" w:space="0" w:color="auto"/>
                    <w:bottom w:val="none" w:sz="0" w:space="0" w:color="auto"/>
                    <w:right w:val="none" w:sz="0" w:space="0" w:color="auto"/>
                  </w:divBdr>
                  <w:divsChild>
                    <w:div w:id="464660159">
                      <w:marLeft w:val="0"/>
                      <w:marRight w:val="0"/>
                      <w:marTop w:val="0"/>
                      <w:marBottom w:val="0"/>
                      <w:divBdr>
                        <w:top w:val="none" w:sz="0" w:space="0" w:color="auto"/>
                        <w:left w:val="none" w:sz="0" w:space="0" w:color="auto"/>
                        <w:bottom w:val="none" w:sz="0" w:space="0" w:color="auto"/>
                        <w:right w:val="none" w:sz="0" w:space="0" w:color="auto"/>
                      </w:divBdr>
                      <w:divsChild>
                        <w:div w:id="193740455">
                          <w:marLeft w:val="0"/>
                          <w:marRight w:val="0"/>
                          <w:marTop w:val="0"/>
                          <w:marBottom w:val="0"/>
                          <w:divBdr>
                            <w:top w:val="none" w:sz="0" w:space="0" w:color="auto"/>
                            <w:left w:val="none" w:sz="0" w:space="0" w:color="auto"/>
                            <w:bottom w:val="none" w:sz="0" w:space="0" w:color="auto"/>
                            <w:right w:val="none" w:sz="0" w:space="0" w:color="auto"/>
                          </w:divBdr>
                          <w:divsChild>
                            <w:div w:id="296378298">
                              <w:marLeft w:val="0"/>
                              <w:marRight w:val="0"/>
                              <w:marTop w:val="0"/>
                              <w:marBottom w:val="0"/>
                              <w:divBdr>
                                <w:top w:val="none" w:sz="0" w:space="0" w:color="auto"/>
                                <w:left w:val="none" w:sz="0" w:space="0" w:color="auto"/>
                                <w:bottom w:val="none" w:sz="0" w:space="0" w:color="auto"/>
                                <w:right w:val="none" w:sz="0" w:space="0" w:color="auto"/>
                              </w:divBdr>
                              <w:divsChild>
                                <w:div w:id="345403454">
                                  <w:marLeft w:val="0"/>
                                  <w:marRight w:val="0"/>
                                  <w:marTop w:val="0"/>
                                  <w:marBottom w:val="0"/>
                                  <w:divBdr>
                                    <w:top w:val="none" w:sz="0" w:space="0" w:color="auto"/>
                                    <w:left w:val="none" w:sz="0" w:space="0" w:color="auto"/>
                                    <w:bottom w:val="none" w:sz="0" w:space="0" w:color="auto"/>
                                    <w:right w:val="none" w:sz="0" w:space="0" w:color="auto"/>
                                  </w:divBdr>
                                  <w:divsChild>
                                    <w:div w:id="2827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60896">
      <w:bodyDiv w:val="1"/>
      <w:marLeft w:val="0"/>
      <w:marRight w:val="0"/>
      <w:marTop w:val="0"/>
      <w:marBottom w:val="0"/>
      <w:divBdr>
        <w:top w:val="none" w:sz="0" w:space="0" w:color="auto"/>
        <w:left w:val="none" w:sz="0" w:space="0" w:color="auto"/>
        <w:bottom w:val="none" w:sz="0" w:space="0" w:color="auto"/>
        <w:right w:val="none" w:sz="0" w:space="0" w:color="auto"/>
      </w:divBdr>
      <w:divsChild>
        <w:div w:id="534316423">
          <w:marLeft w:val="0"/>
          <w:marRight w:val="0"/>
          <w:marTop w:val="0"/>
          <w:marBottom w:val="0"/>
          <w:divBdr>
            <w:top w:val="none" w:sz="0" w:space="0" w:color="auto"/>
            <w:left w:val="none" w:sz="0" w:space="0" w:color="auto"/>
            <w:bottom w:val="none" w:sz="0" w:space="0" w:color="auto"/>
            <w:right w:val="none" w:sz="0" w:space="0" w:color="auto"/>
          </w:divBdr>
          <w:divsChild>
            <w:div w:id="505173596">
              <w:marLeft w:val="0"/>
              <w:marRight w:val="0"/>
              <w:marTop w:val="0"/>
              <w:marBottom w:val="0"/>
              <w:divBdr>
                <w:top w:val="none" w:sz="0" w:space="0" w:color="auto"/>
                <w:left w:val="none" w:sz="0" w:space="0" w:color="auto"/>
                <w:bottom w:val="none" w:sz="0" w:space="0" w:color="auto"/>
                <w:right w:val="none" w:sz="0" w:space="0" w:color="auto"/>
              </w:divBdr>
              <w:divsChild>
                <w:div w:id="637035661">
                  <w:marLeft w:val="0"/>
                  <w:marRight w:val="0"/>
                  <w:marTop w:val="0"/>
                  <w:marBottom w:val="0"/>
                  <w:divBdr>
                    <w:top w:val="none" w:sz="0" w:space="0" w:color="auto"/>
                    <w:left w:val="none" w:sz="0" w:space="0" w:color="auto"/>
                    <w:bottom w:val="none" w:sz="0" w:space="0" w:color="auto"/>
                    <w:right w:val="none" w:sz="0" w:space="0" w:color="auto"/>
                  </w:divBdr>
                  <w:divsChild>
                    <w:div w:id="410470543">
                      <w:marLeft w:val="0"/>
                      <w:marRight w:val="0"/>
                      <w:marTop w:val="0"/>
                      <w:marBottom w:val="0"/>
                      <w:divBdr>
                        <w:top w:val="none" w:sz="0" w:space="0" w:color="auto"/>
                        <w:left w:val="none" w:sz="0" w:space="0" w:color="auto"/>
                        <w:bottom w:val="none" w:sz="0" w:space="0" w:color="auto"/>
                        <w:right w:val="none" w:sz="0" w:space="0" w:color="auto"/>
                      </w:divBdr>
                      <w:divsChild>
                        <w:div w:id="1219247262">
                          <w:marLeft w:val="0"/>
                          <w:marRight w:val="0"/>
                          <w:marTop w:val="0"/>
                          <w:marBottom w:val="0"/>
                          <w:divBdr>
                            <w:top w:val="none" w:sz="0" w:space="0" w:color="auto"/>
                            <w:left w:val="none" w:sz="0" w:space="0" w:color="auto"/>
                            <w:bottom w:val="none" w:sz="0" w:space="0" w:color="auto"/>
                            <w:right w:val="none" w:sz="0" w:space="0" w:color="auto"/>
                          </w:divBdr>
                          <w:divsChild>
                            <w:div w:id="661662955">
                              <w:marLeft w:val="0"/>
                              <w:marRight w:val="0"/>
                              <w:marTop w:val="0"/>
                              <w:marBottom w:val="0"/>
                              <w:divBdr>
                                <w:top w:val="none" w:sz="0" w:space="0" w:color="auto"/>
                                <w:left w:val="none" w:sz="0" w:space="0" w:color="auto"/>
                                <w:bottom w:val="none" w:sz="0" w:space="0" w:color="auto"/>
                                <w:right w:val="none" w:sz="0" w:space="0" w:color="auto"/>
                              </w:divBdr>
                              <w:divsChild>
                                <w:div w:id="2096855496">
                                  <w:marLeft w:val="0"/>
                                  <w:marRight w:val="0"/>
                                  <w:marTop w:val="0"/>
                                  <w:marBottom w:val="0"/>
                                  <w:divBdr>
                                    <w:top w:val="none" w:sz="0" w:space="0" w:color="auto"/>
                                    <w:left w:val="none" w:sz="0" w:space="0" w:color="auto"/>
                                    <w:bottom w:val="none" w:sz="0" w:space="0" w:color="auto"/>
                                    <w:right w:val="none" w:sz="0" w:space="0" w:color="auto"/>
                                  </w:divBdr>
                                  <w:divsChild>
                                    <w:div w:id="79524325">
                                      <w:marLeft w:val="0"/>
                                      <w:marRight w:val="0"/>
                                      <w:marTop w:val="0"/>
                                      <w:marBottom w:val="0"/>
                                      <w:divBdr>
                                        <w:top w:val="none" w:sz="0" w:space="0" w:color="auto"/>
                                        <w:left w:val="none" w:sz="0" w:space="0" w:color="auto"/>
                                        <w:bottom w:val="none" w:sz="0" w:space="0" w:color="auto"/>
                                        <w:right w:val="none" w:sz="0" w:space="0" w:color="auto"/>
                                      </w:divBdr>
                                      <w:divsChild>
                                        <w:div w:id="255553477">
                                          <w:marLeft w:val="0"/>
                                          <w:marRight w:val="0"/>
                                          <w:marTop w:val="0"/>
                                          <w:marBottom w:val="0"/>
                                          <w:divBdr>
                                            <w:top w:val="none" w:sz="0" w:space="0" w:color="auto"/>
                                            <w:left w:val="none" w:sz="0" w:space="0" w:color="auto"/>
                                            <w:bottom w:val="none" w:sz="0" w:space="0" w:color="auto"/>
                                            <w:right w:val="none" w:sz="0" w:space="0" w:color="auto"/>
                                          </w:divBdr>
                                          <w:divsChild>
                                            <w:div w:id="17571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68785">
      <w:bodyDiv w:val="1"/>
      <w:marLeft w:val="0"/>
      <w:marRight w:val="0"/>
      <w:marTop w:val="0"/>
      <w:marBottom w:val="0"/>
      <w:divBdr>
        <w:top w:val="none" w:sz="0" w:space="0" w:color="auto"/>
        <w:left w:val="none" w:sz="0" w:space="0" w:color="auto"/>
        <w:bottom w:val="none" w:sz="0" w:space="0" w:color="auto"/>
        <w:right w:val="none" w:sz="0" w:space="0" w:color="auto"/>
      </w:divBdr>
      <w:divsChild>
        <w:div w:id="904293670">
          <w:marLeft w:val="0"/>
          <w:marRight w:val="0"/>
          <w:marTop w:val="0"/>
          <w:marBottom w:val="0"/>
          <w:divBdr>
            <w:top w:val="none" w:sz="0" w:space="0" w:color="auto"/>
            <w:left w:val="none" w:sz="0" w:space="0" w:color="auto"/>
            <w:bottom w:val="none" w:sz="0" w:space="0" w:color="auto"/>
            <w:right w:val="none" w:sz="0" w:space="0" w:color="auto"/>
          </w:divBdr>
          <w:divsChild>
            <w:div w:id="7409790">
              <w:marLeft w:val="0"/>
              <w:marRight w:val="0"/>
              <w:marTop w:val="0"/>
              <w:marBottom w:val="0"/>
              <w:divBdr>
                <w:top w:val="none" w:sz="0" w:space="0" w:color="auto"/>
                <w:left w:val="none" w:sz="0" w:space="0" w:color="auto"/>
                <w:bottom w:val="none" w:sz="0" w:space="0" w:color="auto"/>
                <w:right w:val="none" w:sz="0" w:space="0" w:color="auto"/>
              </w:divBdr>
              <w:divsChild>
                <w:div w:id="603809415">
                  <w:marLeft w:val="0"/>
                  <w:marRight w:val="0"/>
                  <w:marTop w:val="0"/>
                  <w:marBottom w:val="0"/>
                  <w:divBdr>
                    <w:top w:val="none" w:sz="0" w:space="0" w:color="auto"/>
                    <w:left w:val="none" w:sz="0" w:space="0" w:color="auto"/>
                    <w:bottom w:val="none" w:sz="0" w:space="0" w:color="auto"/>
                    <w:right w:val="none" w:sz="0" w:space="0" w:color="auto"/>
                  </w:divBdr>
                  <w:divsChild>
                    <w:div w:id="132411204">
                      <w:marLeft w:val="0"/>
                      <w:marRight w:val="0"/>
                      <w:marTop w:val="0"/>
                      <w:marBottom w:val="0"/>
                      <w:divBdr>
                        <w:top w:val="none" w:sz="0" w:space="0" w:color="auto"/>
                        <w:left w:val="none" w:sz="0" w:space="0" w:color="auto"/>
                        <w:bottom w:val="none" w:sz="0" w:space="0" w:color="auto"/>
                        <w:right w:val="none" w:sz="0" w:space="0" w:color="auto"/>
                      </w:divBdr>
                      <w:divsChild>
                        <w:div w:id="1033195776">
                          <w:marLeft w:val="0"/>
                          <w:marRight w:val="0"/>
                          <w:marTop w:val="0"/>
                          <w:marBottom w:val="0"/>
                          <w:divBdr>
                            <w:top w:val="none" w:sz="0" w:space="0" w:color="auto"/>
                            <w:left w:val="none" w:sz="0" w:space="0" w:color="auto"/>
                            <w:bottom w:val="none" w:sz="0" w:space="0" w:color="auto"/>
                            <w:right w:val="none" w:sz="0" w:space="0" w:color="auto"/>
                          </w:divBdr>
                          <w:divsChild>
                            <w:div w:id="1318001537">
                              <w:marLeft w:val="0"/>
                              <w:marRight w:val="0"/>
                              <w:marTop w:val="0"/>
                              <w:marBottom w:val="0"/>
                              <w:divBdr>
                                <w:top w:val="none" w:sz="0" w:space="0" w:color="auto"/>
                                <w:left w:val="none" w:sz="0" w:space="0" w:color="auto"/>
                                <w:bottom w:val="none" w:sz="0" w:space="0" w:color="auto"/>
                                <w:right w:val="none" w:sz="0" w:space="0" w:color="auto"/>
                              </w:divBdr>
                              <w:divsChild>
                                <w:div w:id="1169981257">
                                  <w:marLeft w:val="0"/>
                                  <w:marRight w:val="0"/>
                                  <w:marTop w:val="0"/>
                                  <w:marBottom w:val="0"/>
                                  <w:divBdr>
                                    <w:top w:val="none" w:sz="0" w:space="0" w:color="auto"/>
                                    <w:left w:val="none" w:sz="0" w:space="0" w:color="auto"/>
                                    <w:bottom w:val="none" w:sz="0" w:space="0" w:color="auto"/>
                                    <w:right w:val="none" w:sz="0" w:space="0" w:color="auto"/>
                                  </w:divBdr>
                                  <w:divsChild>
                                    <w:div w:id="19543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97810">
      <w:bodyDiv w:val="1"/>
      <w:marLeft w:val="0"/>
      <w:marRight w:val="0"/>
      <w:marTop w:val="0"/>
      <w:marBottom w:val="0"/>
      <w:divBdr>
        <w:top w:val="none" w:sz="0" w:space="0" w:color="auto"/>
        <w:left w:val="none" w:sz="0" w:space="0" w:color="auto"/>
        <w:bottom w:val="none" w:sz="0" w:space="0" w:color="auto"/>
        <w:right w:val="none" w:sz="0" w:space="0" w:color="auto"/>
      </w:divBdr>
      <w:divsChild>
        <w:div w:id="2027436259">
          <w:marLeft w:val="0"/>
          <w:marRight w:val="0"/>
          <w:marTop w:val="0"/>
          <w:marBottom w:val="0"/>
          <w:divBdr>
            <w:top w:val="none" w:sz="0" w:space="0" w:color="auto"/>
            <w:left w:val="none" w:sz="0" w:space="0" w:color="auto"/>
            <w:bottom w:val="none" w:sz="0" w:space="0" w:color="auto"/>
            <w:right w:val="none" w:sz="0" w:space="0" w:color="auto"/>
          </w:divBdr>
          <w:divsChild>
            <w:div w:id="1735152882">
              <w:marLeft w:val="0"/>
              <w:marRight w:val="0"/>
              <w:marTop w:val="0"/>
              <w:marBottom w:val="0"/>
              <w:divBdr>
                <w:top w:val="none" w:sz="0" w:space="0" w:color="auto"/>
                <w:left w:val="none" w:sz="0" w:space="0" w:color="auto"/>
                <w:bottom w:val="none" w:sz="0" w:space="0" w:color="auto"/>
                <w:right w:val="none" w:sz="0" w:space="0" w:color="auto"/>
              </w:divBdr>
              <w:divsChild>
                <w:div w:id="1163854254">
                  <w:marLeft w:val="0"/>
                  <w:marRight w:val="0"/>
                  <w:marTop w:val="0"/>
                  <w:marBottom w:val="0"/>
                  <w:divBdr>
                    <w:top w:val="none" w:sz="0" w:space="0" w:color="auto"/>
                    <w:left w:val="none" w:sz="0" w:space="0" w:color="auto"/>
                    <w:bottom w:val="none" w:sz="0" w:space="0" w:color="auto"/>
                    <w:right w:val="none" w:sz="0" w:space="0" w:color="auto"/>
                  </w:divBdr>
                  <w:divsChild>
                    <w:div w:id="891313133">
                      <w:marLeft w:val="0"/>
                      <w:marRight w:val="0"/>
                      <w:marTop w:val="0"/>
                      <w:marBottom w:val="0"/>
                      <w:divBdr>
                        <w:top w:val="none" w:sz="0" w:space="0" w:color="auto"/>
                        <w:left w:val="none" w:sz="0" w:space="0" w:color="auto"/>
                        <w:bottom w:val="none" w:sz="0" w:space="0" w:color="auto"/>
                        <w:right w:val="none" w:sz="0" w:space="0" w:color="auto"/>
                      </w:divBdr>
                      <w:divsChild>
                        <w:div w:id="843593620">
                          <w:marLeft w:val="0"/>
                          <w:marRight w:val="0"/>
                          <w:marTop w:val="0"/>
                          <w:marBottom w:val="0"/>
                          <w:divBdr>
                            <w:top w:val="none" w:sz="0" w:space="0" w:color="auto"/>
                            <w:left w:val="none" w:sz="0" w:space="0" w:color="auto"/>
                            <w:bottom w:val="none" w:sz="0" w:space="0" w:color="auto"/>
                            <w:right w:val="none" w:sz="0" w:space="0" w:color="auto"/>
                          </w:divBdr>
                          <w:divsChild>
                            <w:div w:id="1681352279">
                              <w:marLeft w:val="0"/>
                              <w:marRight w:val="0"/>
                              <w:marTop w:val="0"/>
                              <w:marBottom w:val="0"/>
                              <w:divBdr>
                                <w:top w:val="none" w:sz="0" w:space="0" w:color="auto"/>
                                <w:left w:val="none" w:sz="0" w:space="0" w:color="auto"/>
                                <w:bottom w:val="none" w:sz="0" w:space="0" w:color="auto"/>
                                <w:right w:val="none" w:sz="0" w:space="0" w:color="auto"/>
                              </w:divBdr>
                              <w:divsChild>
                                <w:div w:id="562252861">
                                  <w:marLeft w:val="0"/>
                                  <w:marRight w:val="0"/>
                                  <w:marTop w:val="0"/>
                                  <w:marBottom w:val="0"/>
                                  <w:divBdr>
                                    <w:top w:val="none" w:sz="0" w:space="0" w:color="auto"/>
                                    <w:left w:val="none" w:sz="0" w:space="0" w:color="auto"/>
                                    <w:bottom w:val="none" w:sz="0" w:space="0" w:color="auto"/>
                                    <w:right w:val="none" w:sz="0" w:space="0" w:color="auto"/>
                                  </w:divBdr>
                                  <w:divsChild>
                                    <w:div w:id="705250583">
                                      <w:marLeft w:val="0"/>
                                      <w:marRight w:val="0"/>
                                      <w:marTop w:val="0"/>
                                      <w:marBottom w:val="0"/>
                                      <w:divBdr>
                                        <w:top w:val="none" w:sz="0" w:space="0" w:color="auto"/>
                                        <w:left w:val="none" w:sz="0" w:space="0" w:color="auto"/>
                                        <w:bottom w:val="none" w:sz="0" w:space="0" w:color="auto"/>
                                        <w:right w:val="none" w:sz="0" w:space="0" w:color="auto"/>
                                      </w:divBdr>
                                      <w:divsChild>
                                        <w:div w:id="12657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16976">
      <w:bodyDiv w:val="1"/>
      <w:marLeft w:val="0"/>
      <w:marRight w:val="0"/>
      <w:marTop w:val="0"/>
      <w:marBottom w:val="0"/>
      <w:divBdr>
        <w:top w:val="none" w:sz="0" w:space="0" w:color="auto"/>
        <w:left w:val="none" w:sz="0" w:space="0" w:color="auto"/>
        <w:bottom w:val="none" w:sz="0" w:space="0" w:color="auto"/>
        <w:right w:val="none" w:sz="0" w:space="0" w:color="auto"/>
      </w:divBdr>
      <w:divsChild>
        <w:div w:id="2014334084">
          <w:marLeft w:val="0"/>
          <w:marRight w:val="0"/>
          <w:marTop w:val="0"/>
          <w:marBottom w:val="0"/>
          <w:divBdr>
            <w:top w:val="none" w:sz="0" w:space="0" w:color="auto"/>
            <w:left w:val="none" w:sz="0" w:space="0" w:color="auto"/>
            <w:bottom w:val="none" w:sz="0" w:space="0" w:color="auto"/>
            <w:right w:val="none" w:sz="0" w:space="0" w:color="auto"/>
          </w:divBdr>
          <w:divsChild>
            <w:div w:id="1193496478">
              <w:marLeft w:val="0"/>
              <w:marRight w:val="0"/>
              <w:marTop w:val="0"/>
              <w:marBottom w:val="0"/>
              <w:divBdr>
                <w:top w:val="none" w:sz="0" w:space="0" w:color="auto"/>
                <w:left w:val="none" w:sz="0" w:space="0" w:color="auto"/>
                <w:bottom w:val="none" w:sz="0" w:space="0" w:color="auto"/>
                <w:right w:val="none" w:sz="0" w:space="0" w:color="auto"/>
              </w:divBdr>
              <w:divsChild>
                <w:div w:id="405305931">
                  <w:marLeft w:val="0"/>
                  <w:marRight w:val="0"/>
                  <w:marTop w:val="0"/>
                  <w:marBottom w:val="0"/>
                  <w:divBdr>
                    <w:top w:val="none" w:sz="0" w:space="0" w:color="auto"/>
                    <w:left w:val="none" w:sz="0" w:space="0" w:color="auto"/>
                    <w:bottom w:val="none" w:sz="0" w:space="0" w:color="auto"/>
                    <w:right w:val="none" w:sz="0" w:space="0" w:color="auto"/>
                  </w:divBdr>
                  <w:divsChild>
                    <w:div w:id="1795907111">
                      <w:marLeft w:val="0"/>
                      <w:marRight w:val="0"/>
                      <w:marTop w:val="0"/>
                      <w:marBottom w:val="0"/>
                      <w:divBdr>
                        <w:top w:val="none" w:sz="0" w:space="0" w:color="auto"/>
                        <w:left w:val="none" w:sz="0" w:space="0" w:color="auto"/>
                        <w:bottom w:val="none" w:sz="0" w:space="0" w:color="auto"/>
                        <w:right w:val="none" w:sz="0" w:space="0" w:color="auto"/>
                      </w:divBdr>
                      <w:divsChild>
                        <w:div w:id="1672685760">
                          <w:marLeft w:val="0"/>
                          <w:marRight w:val="0"/>
                          <w:marTop w:val="0"/>
                          <w:marBottom w:val="0"/>
                          <w:divBdr>
                            <w:top w:val="none" w:sz="0" w:space="0" w:color="auto"/>
                            <w:left w:val="none" w:sz="0" w:space="0" w:color="auto"/>
                            <w:bottom w:val="none" w:sz="0" w:space="0" w:color="auto"/>
                            <w:right w:val="none" w:sz="0" w:space="0" w:color="auto"/>
                          </w:divBdr>
                          <w:divsChild>
                            <w:div w:id="187525193">
                              <w:marLeft w:val="0"/>
                              <w:marRight w:val="0"/>
                              <w:marTop w:val="0"/>
                              <w:marBottom w:val="0"/>
                              <w:divBdr>
                                <w:top w:val="none" w:sz="0" w:space="0" w:color="auto"/>
                                <w:left w:val="none" w:sz="0" w:space="0" w:color="auto"/>
                                <w:bottom w:val="none" w:sz="0" w:space="0" w:color="auto"/>
                                <w:right w:val="none" w:sz="0" w:space="0" w:color="auto"/>
                              </w:divBdr>
                              <w:divsChild>
                                <w:div w:id="1597520356">
                                  <w:marLeft w:val="0"/>
                                  <w:marRight w:val="0"/>
                                  <w:marTop w:val="0"/>
                                  <w:marBottom w:val="0"/>
                                  <w:divBdr>
                                    <w:top w:val="none" w:sz="0" w:space="0" w:color="auto"/>
                                    <w:left w:val="none" w:sz="0" w:space="0" w:color="auto"/>
                                    <w:bottom w:val="none" w:sz="0" w:space="0" w:color="auto"/>
                                    <w:right w:val="none" w:sz="0" w:space="0" w:color="auto"/>
                                  </w:divBdr>
                                  <w:divsChild>
                                    <w:div w:id="15122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23844">
      <w:bodyDiv w:val="1"/>
      <w:marLeft w:val="0"/>
      <w:marRight w:val="0"/>
      <w:marTop w:val="0"/>
      <w:marBottom w:val="0"/>
      <w:divBdr>
        <w:top w:val="none" w:sz="0" w:space="0" w:color="auto"/>
        <w:left w:val="none" w:sz="0" w:space="0" w:color="auto"/>
        <w:bottom w:val="none" w:sz="0" w:space="0" w:color="auto"/>
        <w:right w:val="none" w:sz="0" w:space="0" w:color="auto"/>
      </w:divBdr>
      <w:divsChild>
        <w:div w:id="1654526544">
          <w:marLeft w:val="0"/>
          <w:marRight w:val="0"/>
          <w:marTop w:val="0"/>
          <w:marBottom w:val="0"/>
          <w:divBdr>
            <w:top w:val="none" w:sz="0" w:space="0" w:color="auto"/>
            <w:left w:val="none" w:sz="0" w:space="0" w:color="auto"/>
            <w:bottom w:val="none" w:sz="0" w:space="0" w:color="auto"/>
            <w:right w:val="none" w:sz="0" w:space="0" w:color="auto"/>
          </w:divBdr>
          <w:divsChild>
            <w:div w:id="718018280">
              <w:marLeft w:val="0"/>
              <w:marRight w:val="0"/>
              <w:marTop w:val="0"/>
              <w:marBottom w:val="0"/>
              <w:divBdr>
                <w:top w:val="none" w:sz="0" w:space="0" w:color="auto"/>
                <w:left w:val="none" w:sz="0" w:space="0" w:color="auto"/>
                <w:bottom w:val="none" w:sz="0" w:space="0" w:color="auto"/>
                <w:right w:val="none" w:sz="0" w:space="0" w:color="auto"/>
              </w:divBdr>
              <w:divsChild>
                <w:div w:id="542250253">
                  <w:marLeft w:val="0"/>
                  <w:marRight w:val="0"/>
                  <w:marTop w:val="0"/>
                  <w:marBottom w:val="0"/>
                  <w:divBdr>
                    <w:top w:val="none" w:sz="0" w:space="0" w:color="auto"/>
                    <w:left w:val="none" w:sz="0" w:space="0" w:color="auto"/>
                    <w:bottom w:val="none" w:sz="0" w:space="0" w:color="auto"/>
                    <w:right w:val="none" w:sz="0" w:space="0" w:color="auto"/>
                  </w:divBdr>
                  <w:divsChild>
                    <w:div w:id="239488563">
                      <w:marLeft w:val="0"/>
                      <w:marRight w:val="0"/>
                      <w:marTop w:val="0"/>
                      <w:marBottom w:val="0"/>
                      <w:divBdr>
                        <w:top w:val="none" w:sz="0" w:space="0" w:color="auto"/>
                        <w:left w:val="none" w:sz="0" w:space="0" w:color="auto"/>
                        <w:bottom w:val="none" w:sz="0" w:space="0" w:color="auto"/>
                        <w:right w:val="none" w:sz="0" w:space="0" w:color="auto"/>
                      </w:divBdr>
                      <w:divsChild>
                        <w:div w:id="171384588">
                          <w:marLeft w:val="0"/>
                          <w:marRight w:val="0"/>
                          <w:marTop w:val="0"/>
                          <w:marBottom w:val="0"/>
                          <w:divBdr>
                            <w:top w:val="none" w:sz="0" w:space="0" w:color="auto"/>
                            <w:left w:val="none" w:sz="0" w:space="0" w:color="auto"/>
                            <w:bottom w:val="none" w:sz="0" w:space="0" w:color="auto"/>
                            <w:right w:val="none" w:sz="0" w:space="0" w:color="auto"/>
                          </w:divBdr>
                          <w:divsChild>
                            <w:div w:id="1455950342">
                              <w:marLeft w:val="0"/>
                              <w:marRight w:val="0"/>
                              <w:marTop w:val="0"/>
                              <w:marBottom w:val="0"/>
                              <w:divBdr>
                                <w:top w:val="none" w:sz="0" w:space="0" w:color="auto"/>
                                <w:left w:val="none" w:sz="0" w:space="0" w:color="auto"/>
                                <w:bottom w:val="none" w:sz="0" w:space="0" w:color="auto"/>
                                <w:right w:val="none" w:sz="0" w:space="0" w:color="auto"/>
                              </w:divBdr>
                              <w:divsChild>
                                <w:div w:id="1418134744">
                                  <w:marLeft w:val="0"/>
                                  <w:marRight w:val="0"/>
                                  <w:marTop w:val="0"/>
                                  <w:marBottom w:val="0"/>
                                  <w:divBdr>
                                    <w:top w:val="none" w:sz="0" w:space="0" w:color="auto"/>
                                    <w:left w:val="none" w:sz="0" w:space="0" w:color="auto"/>
                                    <w:bottom w:val="none" w:sz="0" w:space="0" w:color="auto"/>
                                    <w:right w:val="none" w:sz="0" w:space="0" w:color="auto"/>
                                  </w:divBdr>
                                  <w:divsChild>
                                    <w:div w:id="20613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53402">
      <w:bodyDiv w:val="1"/>
      <w:marLeft w:val="0"/>
      <w:marRight w:val="0"/>
      <w:marTop w:val="0"/>
      <w:marBottom w:val="0"/>
      <w:divBdr>
        <w:top w:val="none" w:sz="0" w:space="0" w:color="auto"/>
        <w:left w:val="none" w:sz="0" w:space="0" w:color="auto"/>
        <w:bottom w:val="none" w:sz="0" w:space="0" w:color="auto"/>
        <w:right w:val="none" w:sz="0" w:space="0" w:color="auto"/>
      </w:divBdr>
      <w:divsChild>
        <w:div w:id="2086805893">
          <w:marLeft w:val="0"/>
          <w:marRight w:val="0"/>
          <w:marTop w:val="0"/>
          <w:marBottom w:val="0"/>
          <w:divBdr>
            <w:top w:val="none" w:sz="0" w:space="0" w:color="auto"/>
            <w:left w:val="none" w:sz="0" w:space="0" w:color="auto"/>
            <w:bottom w:val="none" w:sz="0" w:space="0" w:color="auto"/>
            <w:right w:val="none" w:sz="0" w:space="0" w:color="auto"/>
          </w:divBdr>
          <w:divsChild>
            <w:div w:id="1815488972">
              <w:marLeft w:val="0"/>
              <w:marRight w:val="0"/>
              <w:marTop w:val="0"/>
              <w:marBottom w:val="0"/>
              <w:divBdr>
                <w:top w:val="none" w:sz="0" w:space="0" w:color="auto"/>
                <w:left w:val="none" w:sz="0" w:space="0" w:color="auto"/>
                <w:bottom w:val="none" w:sz="0" w:space="0" w:color="auto"/>
                <w:right w:val="none" w:sz="0" w:space="0" w:color="auto"/>
              </w:divBdr>
              <w:divsChild>
                <w:div w:id="828181454">
                  <w:marLeft w:val="0"/>
                  <w:marRight w:val="0"/>
                  <w:marTop w:val="0"/>
                  <w:marBottom w:val="0"/>
                  <w:divBdr>
                    <w:top w:val="none" w:sz="0" w:space="0" w:color="auto"/>
                    <w:left w:val="none" w:sz="0" w:space="0" w:color="auto"/>
                    <w:bottom w:val="none" w:sz="0" w:space="0" w:color="auto"/>
                    <w:right w:val="none" w:sz="0" w:space="0" w:color="auto"/>
                  </w:divBdr>
                  <w:divsChild>
                    <w:div w:id="2135519748">
                      <w:marLeft w:val="0"/>
                      <w:marRight w:val="0"/>
                      <w:marTop w:val="0"/>
                      <w:marBottom w:val="0"/>
                      <w:divBdr>
                        <w:top w:val="none" w:sz="0" w:space="0" w:color="auto"/>
                        <w:left w:val="none" w:sz="0" w:space="0" w:color="auto"/>
                        <w:bottom w:val="none" w:sz="0" w:space="0" w:color="auto"/>
                        <w:right w:val="none" w:sz="0" w:space="0" w:color="auto"/>
                      </w:divBdr>
                      <w:divsChild>
                        <w:div w:id="260451521">
                          <w:marLeft w:val="0"/>
                          <w:marRight w:val="0"/>
                          <w:marTop w:val="0"/>
                          <w:marBottom w:val="0"/>
                          <w:divBdr>
                            <w:top w:val="none" w:sz="0" w:space="0" w:color="auto"/>
                            <w:left w:val="none" w:sz="0" w:space="0" w:color="auto"/>
                            <w:bottom w:val="none" w:sz="0" w:space="0" w:color="auto"/>
                            <w:right w:val="none" w:sz="0" w:space="0" w:color="auto"/>
                          </w:divBdr>
                          <w:divsChild>
                            <w:div w:id="1313825175">
                              <w:marLeft w:val="0"/>
                              <w:marRight w:val="0"/>
                              <w:marTop w:val="0"/>
                              <w:marBottom w:val="0"/>
                              <w:divBdr>
                                <w:top w:val="none" w:sz="0" w:space="0" w:color="auto"/>
                                <w:left w:val="none" w:sz="0" w:space="0" w:color="auto"/>
                                <w:bottom w:val="none" w:sz="0" w:space="0" w:color="auto"/>
                                <w:right w:val="none" w:sz="0" w:space="0" w:color="auto"/>
                              </w:divBdr>
                              <w:divsChild>
                                <w:div w:id="1964844894">
                                  <w:marLeft w:val="0"/>
                                  <w:marRight w:val="0"/>
                                  <w:marTop w:val="0"/>
                                  <w:marBottom w:val="0"/>
                                  <w:divBdr>
                                    <w:top w:val="none" w:sz="0" w:space="0" w:color="auto"/>
                                    <w:left w:val="none" w:sz="0" w:space="0" w:color="auto"/>
                                    <w:bottom w:val="none" w:sz="0" w:space="0" w:color="auto"/>
                                    <w:right w:val="none" w:sz="0" w:space="0" w:color="auto"/>
                                  </w:divBdr>
                                  <w:divsChild>
                                    <w:div w:id="797383935">
                                      <w:marLeft w:val="0"/>
                                      <w:marRight w:val="0"/>
                                      <w:marTop w:val="0"/>
                                      <w:marBottom w:val="0"/>
                                      <w:divBdr>
                                        <w:top w:val="none" w:sz="0" w:space="0" w:color="auto"/>
                                        <w:left w:val="none" w:sz="0" w:space="0" w:color="auto"/>
                                        <w:bottom w:val="none" w:sz="0" w:space="0" w:color="auto"/>
                                        <w:right w:val="none" w:sz="0" w:space="0" w:color="auto"/>
                                      </w:divBdr>
                                      <w:divsChild>
                                        <w:div w:id="18766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27064">
      <w:bodyDiv w:val="1"/>
      <w:marLeft w:val="0"/>
      <w:marRight w:val="0"/>
      <w:marTop w:val="0"/>
      <w:marBottom w:val="0"/>
      <w:divBdr>
        <w:top w:val="none" w:sz="0" w:space="0" w:color="auto"/>
        <w:left w:val="none" w:sz="0" w:space="0" w:color="auto"/>
        <w:bottom w:val="none" w:sz="0" w:space="0" w:color="auto"/>
        <w:right w:val="none" w:sz="0" w:space="0" w:color="auto"/>
      </w:divBdr>
      <w:divsChild>
        <w:div w:id="1787772198">
          <w:marLeft w:val="0"/>
          <w:marRight w:val="0"/>
          <w:marTop w:val="0"/>
          <w:marBottom w:val="0"/>
          <w:divBdr>
            <w:top w:val="none" w:sz="0" w:space="0" w:color="auto"/>
            <w:left w:val="none" w:sz="0" w:space="0" w:color="auto"/>
            <w:bottom w:val="none" w:sz="0" w:space="0" w:color="auto"/>
            <w:right w:val="none" w:sz="0" w:space="0" w:color="auto"/>
          </w:divBdr>
          <w:divsChild>
            <w:div w:id="1302542162">
              <w:marLeft w:val="0"/>
              <w:marRight w:val="0"/>
              <w:marTop w:val="0"/>
              <w:marBottom w:val="0"/>
              <w:divBdr>
                <w:top w:val="none" w:sz="0" w:space="0" w:color="auto"/>
                <w:left w:val="none" w:sz="0" w:space="0" w:color="auto"/>
                <w:bottom w:val="none" w:sz="0" w:space="0" w:color="auto"/>
                <w:right w:val="none" w:sz="0" w:space="0" w:color="auto"/>
              </w:divBdr>
              <w:divsChild>
                <w:div w:id="45953790">
                  <w:marLeft w:val="0"/>
                  <w:marRight w:val="0"/>
                  <w:marTop w:val="0"/>
                  <w:marBottom w:val="0"/>
                  <w:divBdr>
                    <w:top w:val="none" w:sz="0" w:space="0" w:color="auto"/>
                    <w:left w:val="none" w:sz="0" w:space="0" w:color="auto"/>
                    <w:bottom w:val="none" w:sz="0" w:space="0" w:color="auto"/>
                    <w:right w:val="none" w:sz="0" w:space="0" w:color="auto"/>
                  </w:divBdr>
                  <w:divsChild>
                    <w:div w:id="1893732944">
                      <w:marLeft w:val="0"/>
                      <w:marRight w:val="0"/>
                      <w:marTop w:val="0"/>
                      <w:marBottom w:val="0"/>
                      <w:divBdr>
                        <w:top w:val="none" w:sz="0" w:space="0" w:color="auto"/>
                        <w:left w:val="none" w:sz="0" w:space="0" w:color="auto"/>
                        <w:bottom w:val="none" w:sz="0" w:space="0" w:color="auto"/>
                        <w:right w:val="none" w:sz="0" w:space="0" w:color="auto"/>
                      </w:divBdr>
                      <w:divsChild>
                        <w:div w:id="545873960">
                          <w:marLeft w:val="0"/>
                          <w:marRight w:val="0"/>
                          <w:marTop w:val="0"/>
                          <w:marBottom w:val="0"/>
                          <w:divBdr>
                            <w:top w:val="none" w:sz="0" w:space="0" w:color="auto"/>
                            <w:left w:val="none" w:sz="0" w:space="0" w:color="auto"/>
                            <w:bottom w:val="none" w:sz="0" w:space="0" w:color="auto"/>
                            <w:right w:val="none" w:sz="0" w:space="0" w:color="auto"/>
                          </w:divBdr>
                          <w:divsChild>
                            <w:div w:id="957687454">
                              <w:marLeft w:val="0"/>
                              <w:marRight w:val="0"/>
                              <w:marTop w:val="0"/>
                              <w:marBottom w:val="0"/>
                              <w:divBdr>
                                <w:top w:val="none" w:sz="0" w:space="0" w:color="auto"/>
                                <w:left w:val="none" w:sz="0" w:space="0" w:color="auto"/>
                                <w:bottom w:val="none" w:sz="0" w:space="0" w:color="auto"/>
                                <w:right w:val="none" w:sz="0" w:space="0" w:color="auto"/>
                              </w:divBdr>
                              <w:divsChild>
                                <w:div w:id="2109081839">
                                  <w:marLeft w:val="0"/>
                                  <w:marRight w:val="0"/>
                                  <w:marTop w:val="0"/>
                                  <w:marBottom w:val="0"/>
                                  <w:divBdr>
                                    <w:top w:val="none" w:sz="0" w:space="0" w:color="auto"/>
                                    <w:left w:val="none" w:sz="0" w:space="0" w:color="auto"/>
                                    <w:bottom w:val="none" w:sz="0" w:space="0" w:color="auto"/>
                                    <w:right w:val="none" w:sz="0" w:space="0" w:color="auto"/>
                                  </w:divBdr>
                                  <w:divsChild>
                                    <w:div w:id="13910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19765">
      <w:bodyDiv w:val="1"/>
      <w:marLeft w:val="0"/>
      <w:marRight w:val="0"/>
      <w:marTop w:val="0"/>
      <w:marBottom w:val="0"/>
      <w:divBdr>
        <w:top w:val="none" w:sz="0" w:space="0" w:color="auto"/>
        <w:left w:val="none" w:sz="0" w:space="0" w:color="auto"/>
        <w:bottom w:val="none" w:sz="0" w:space="0" w:color="auto"/>
        <w:right w:val="none" w:sz="0" w:space="0" w:color="auto"/>
      </w:divBdr>
      <w:divsChild>
        <w:div w:id="854342693">
          <w:marLeft w:val="0"/>
          <w:marRight w:val="0"/>
          <w:marTop w:val="0"/>
          <w:marBottom w:val="0"/>
          <w:divBdr>
            <w:top w:val="none" w:sz="0" w:space="0" w:color="auto"/>
            <w:left w:val="none" w:sz="0" w:space="0" w:color="auto"/>
            <w:bottom w:val="none" w:sz="0" w:space="0" w:color="auto"/>
            <w:right w:val="none" w:sz="0" w:space="0" w:color="auto"/>
          </w:divBdr>
          <w:divsChild>
            <w:div w:id="1455252111">
              <w:marLeft w:val="0"/>
              <w:marRight w:val="0"/>
              <w:marTop w:val="0"/>
              <w:marBottom w:val="0"/>
              <w:divBdr>
                <w:top w:val="none" w:sz="0" w:space="0" w:color="auto"/>
                <w:left w:val="none" w:sz="0" w:space="0" w:color="auto"/>
                <w:bottom w:val="none" w:sz="0" w:space="0" w:color="auto"/>
                <w:right w:val="none" w:sz="0" w:space="0" w:color="auto"/>
              </w:divBdr>
              <w:divsChild>
                <w:div w:id="1695810152">
                  <w:marLeft w:val="0"/>
                  <w:marRight w:val="0"/>
                  <w:marTop w:val="0"/>
                  <w:marBottom w:val="0"/>
                  <w:divBdr>
                    <w:top w:val="none" w:sz="0" w:space="0" w:color="auto"/>
                    <w:left w:val="none" w:sz="0" w:space="0" w:color="auto"/>
                    <w:bottom w:val="none" w:sz="0" w:space="0" w:color="auto"/>
                    <w:right w:val="none" w:sz="0" w:space="0" w:color="auto"/>
                  </w:divBdr>
                  <w:divsChild>
                    <w:div w:id="1969578944">
                      <w:marLeft w:val="0"/>
                      <w:marRight w:val="0"/>
                      <w:marTop w:val="0"/>
                      <w:marBottom w:val="0"/>
                      <w:divBdr>
                        <w:top w:val="none" w:sz="0" w:space="0" w:color="auto"/>
                        <w:left w:val="none" w:sz="0" w:space="0" w:color="auto"/>
                        <w:bottom w:val="none" w:sz="0" w:space="0" w:color="auto"/>
                        <w:right w:val="none" w:sz="0" w:space="0" w:color="auto"/>
                      </w:divBdr>
                      <w:divsChild>
                        <w:div w:id="2102296528">
                          <w:marLeft w:val="0"/>
                          <w:marRight w:val="0"/>
                          <w:marTop w:val="0"/>
                          <w:marBottom w:val="0"/>
                          <w:divBdr>
                            <w:top w:val="none" w:sz="0" w:space="0" w:color="auto"/>
                            <w:left w:val="none" w:sz="0" w:space="0" w:color="auto"/>
                            <w:bottom w:val="none" w:sz="0" w:space="0" w:color="auto"/>
                            <w:right w:val="none" w:sz="0" w:space="0" w:color="auto"/>
                          </w:divBdr>
                          <w:divsChild>
                            <w:div w:id="246421395">
                              <w:marLeft w:val="0"/>
                              <w:marRight w:val="0"/>
                              <w:marTop w:val="0"/>
                              <w:marBottom w:val="0"/>
                              <w:divBdr>
                                <w:top w:val="none" w:sz="0" w:space="0" w:color="auto"/>
                                <w:left w:val="none" w:sz="0" w:space="0" w:color="auto"/>
                                <w:bottom w:val="none" w:sz="0" w:space="0" w:color="auto"/>
                                <w:right w:val="none" w:sz="0" w:space="0" w:color="auto"/>
                              </w:divBdr>
                              <w:divsChild>
                                <w:div w:id="1837767876">
                                  <w:marLeft w:val="0"/>
                                  <w:marRight w:val="0"/>
                                  <w:marTop w:val="0"/>
                                  <w:marBottom w:val="0"/>
                                  <w:divBdr>
                                    <w:top w:val="none" w:sz="0" w:space="0" w:color="auto"/>
                                    <w:left w:val="none" w:sz="0" w:space="0" w:color="auto"/>
                                    <w:bottom w:val="none" w:sz="0" w:space="0" w:color="auto"/>
                                    <w:right w:val="none" w:sz="0" w:space="0" w:color="auto"/>
                                  </w:divBdr>
                                  <w:divsChild>
                                    <w:div w:id="176382442">
                                      <w:marLeft w:val="0"/>
                                      <w:marRight w:val="0"/>
                                      <w:marTop w:val="0"/>
                                      <w:marBottom w:val="0"/>
                                      <w:divBdr>
                                        <w:top w:val="none" w:sz="0" w:space="0" w:color="auto"/>
                                        <w:left w:val="none" w:sz="0" w:space="0" w:color="auto"/>
                                        <w:bottom w:val="none" w:sz="0" w:space="0" w:color="auto"/>
                                        <w:right w:val="none" w:sz="0" w:space="0" w:color="auto"/>
                                      </w:divBdr>
                                      <w:divsChild>
                                        <w:div w:id="1846244761">
                                          <w:marLeft w:val="0"/>
                                          <w:marRight w:val="0"/>
                                          <w:marTop w:val="0"/>
                                          <w:marBottom w:val="0"/>
                                          <w:divBdr>
                                            <w:top w:val="none" w:sz="0" w:space="0" w:color="auto"/>
                                            <w:left w:val="none" w:sz="0" w:space="0" w:color="auto"/>
                                            <w:bottom w:val="none" w:sz="0" w:space="0" w:color="auto"/>
                                            <w:right w:val="none" w:sz="0" w:space="0" w:color="auto"/>
                                          </w:divBdr>
                                          <w:divsChild>
                                            <w:div w:id="13853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637168">
      <w:bodyDiv w:val="1"/>
      <w:marLeft w:val="0"/>
      <w:marRight w:val="0"/>
      <w:marTop w:val="0"/>
      <w:marBottom w:val="0"/>
      <w:divBdr>
        <w:top w:val="none" w:sz="0" w:space="0" w:color="auto"/>
        <w:left w:val="none" w:sz="0" w:space="0" w:color="auto"/>
        <w:bottom w:val="none" w:sz="0" w:space="0" w:color="auto"/>
        <w:right w:val="none" w:sz="0" w:space="0" w:color="auto"/>
      </w:divBdr>
      <w:divsChild>
        <w:div w:id="2012634122">
          <w:marLeft w:val="0"/>
          <w:marRight w:val="0"/>
          <w:marTop w:val="0"/>
          <w:marBottom w:val="0"/>
          <w:divBdr>
            <w:top w:val="none" w:sz="0" w:space="0" w:color="auto"/>
            <w:left w:val="none" w:sz="0" w:space="0" w:color="auto"/>
            <w:bottom w:val="none" w:sz="0" w:space="0" w:color="auto"/>
            <w:right w:val="none" w:sz="0" w:space="0" w:color="auto"/>
          </w:divBdr>
          <w:divsChild>
            <w:div w:id="242759156">
              <w:marLeft w:val="0"/>
              <w:marRight w:val="0"/>
              <w:marTop w:val="0"/>
              <w:marBottom w:val="0"/>
              <w:divBdr>
                <w:top w:val="none" w:sz="0" w:space="0" w:color="auto"/>
                <w:left w:val="none" w:sz="0" w:space="0" w:color="auto"/>
                <w:bottom w:val="none" w:sz="0" w:space="0" w:color="auto"/>
                <w:right w:val="none" w:sz="0" w:space="0" w:color="auto"/>
              </w:divBdr>
              <w:divsChild>
                <w:div w:id="376320214">
                  <w:marLeft w:val="0"/>
                  <w:marRight w:val="0"/>
                  <w:marTop w:val="0"/>
                  <w:marBottom w:val="0"/>
                  <w:divBdr>
                    <w:top w:val="none" w:sz="0" w:space="0" w:color="auto"/>
                    <w:left w:val="none" w:sz="0" w:space="0" w:color="auto"/>
                    <w:bottom w:val="none" w:sz="0" w:space="0" w:color="auto"/>
                    <w:right w:val="none" w:sz="0" w:space="0" w:color="auto"/>
                  </w:divBdr>
                  <w:divsChild>
                    <w:div w:id="1285380940">
                      <w:marLeft w:val="0"/>
                      <w:marRight w:val="0"/>
                      <w:marTop w:val="0"/>
                      <w:marBottom w:val="0"/>
                      <w:divBdr>
                        <w:top w:val="none" w:sz="0" w:space="0" w:color="auto"/>
                        <w:left w:val="none" w:sz="0" w:space="0" w:color="auto"/>
                        <w:bottom w:val="none" w:sz="0" w:space="0" w:color="auto"/>
                        <w:right w:val="none" w:sz="0" w:space="0" w:color="auto"/>
                      </w:divBdr>
                      <w:divsChild>
                        <w:div w:id="780303711">
                          <w:marLeft w:val="0"/>
                          <w:marRight w:val="0"/>
                          <w:marTop w:val="0"/>
                          <w:marBottom w:val="0"/>
                          <w:divBdr>
                            <w:top w:val="none" w:sz="0" w:space="0" w:color="auto"/>
                            <w:left w:val="none" w:sz="0" w:space="0" w:color="auto"/>
                            <w:bottom w:val="none" w:sz="0" w:space="0" w:color="auto"/>
                            <w:right w:val="none" w:sz="0" w:space="0" w:color="auto"/>
                          </w:divBdr>
                          <w:divsChild>
                            <w:div w:id="586812144">
                              <w:marLeft w:val="0"/>
                              <w:marRight w:val="0"/>
                              <w:marTop w:val="0"/>
                              <w:marBottom w:val="0"/>
                              <w:divBdr>
                                <w:top w:val="none" w:sz="0" w:space="0" w:color="auto"/>
                                <w:left w:val="none" w:sz="0" w:space="0" w:color="auto"/>
                                <w:bottom w:val="none" w:sz="0" w:space="0" w:color="auto"/>
                                <w:right w:val="none" w:sz="0" w:space="0" w:color="auto"/>
                              </w:divBdr>
                              <w:divsChild>
                                <w:div w:id="642926508">
                                  <w:marLeft w:val="0"/>
                                  <w:marRight w:val="0"/>
                                  <w:marTop w:val="0"/>
                                  <w:marBottom w:val="0"/>
                                  <w:divBdr>
                                    <w:top w:val="none" w:sz="0" w:space="0" w:color="auto"/>
                                    <w:left w:val="none" w:sz="0" w:space="0" w:color="auto"/>
                                    <w:bottom w:val="none" w:sz="0" w:space="0" w:color="auto"/>
                                    <w:right w:val="none" w:sz="0" w:space="0" w:color="auto"/>
                                  </w:divBdr>
                                  <w:divsChild>
                                    <w:div w:id="5032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25523">
      <w:bodyDiv w:val="1"/>
      <w:marLeft w:val="0"/>
      <w:marRight w:val="0"/>
      <w:marTop w:val="0"/>
      <w:marBottom w:val="0"/>
      <w:divBdr>
        <w:top w:val="none" w:sz="0" w:space="0" w:color="auto"/>
        <w:left w:val="none" w:sz="0" w:space="0" w:color="auto"/>
        <w:bottom w:val="none" w:sz="0" w:space="0" w:color="auto"/>
        <w:right w:val="none" w:sz="0" w:space="0" w:color="auto"/>
      </w:divBdr>
      <w:divsChild>
        <w:div w:id="891502343">
          <w:marLeft w:val="0"/>
          <w:marRight w:val="0"/>
          <w:marTop w:val="0"/>
          <w:marBottom w:val="0"/>
          <w:divBdr>
            <w:top w:val="none" w:sz="0" w:space="0" w:color="auto"/>
            <w:left w:val="none" w:sz="0" w:space="0" w:color="auto"/>
            <w:bottom w:val="none" w:sz="0" w:space="0" w:color="auto"/>
            <w:right w:val="none" w:sz="0" w:space="0" w:color="auto"/>
          </w:divBdr>
          <w:divsChild>
            <w:div w:id="2116437639">
              <w:marLeft w:val="0"/>
              <w:marRight w:val="0"/>
              <w:marTop w:val="0"/>
              <w:marBottom w:val="0"/>
              <w:divBdr>
                <w:top w:val="none" w:sz="0" w:space="0" w:color="auto"/>
                <w:left w:val="none" w:sz="0" w:space="0" w:color="auto"/>
                <w:bottom w:val="none" w:sz="0" w:space="0" w:color="auto"/>
                <w:right w:val="none" w:sz="0" w:space="0" w:color="auto"/>
              </w:divBdr>
              <w:divsChild>
                <w:div w:id="1567186223">
                  <w:marLeft w:val="0"/>
                  <w:marRight w:val="0"/>
                  <w:marTop w:val="0"/>
                  <w:marBottom w:val="0"/>
                  <w:divBdr>
                    <w:top w:val="none" w:sz="0" w:space="0" w:color="auto"/>
                    <w:left w:val="none" w:sz="0" w:space="0" w:color="auto"/>
                    <w:bottom w:val="none" w:sz="0" w:space="0" w:color="auto"/>
                    <w:right w:val="none" w:sz="0" w:space="0" w:color="auto"/>
                  </w:divBdr>
                  <w:divsChild>
                    <w:div w:id="683363272">
                      <w:marLeft w:val="0"/>
                      <w:marRight w:val="0"/>
                      <w:marTop w:val="0"/>
                      <w:marBottom w:val="0"/>
                      <w:divBdr>
                        <w:top w:val="none" w:sz="0" w:space="0" w:color="auto"/>
                        <w:left w:val="none" w:sz="0" w:space="0" w:color="auto"/>
                        <w:bottom w:val="none" w:sz="0" w:space="0" w:color="auto"/>
                        <w:right w:val="none" w:sz="0" w:space="0" w:color="auto"/>
                      </w:divBdr>
                      <w:divsChild>
                        <w:div w:id="759713518">
                          <w:marLeft w:val="0"/>
                          <w:marRight w:val="0"/>
                          <w:marTop w:val="0"/>
                          <w:marBottom w:val="0"/>
                          <w:divBdr>
                            <w:top w:val="none" w:sz="0" w:space="0" w:color="auto"/>
                            <w:left w:val="none" w:sz="0" w:space="0" w:color="auto"/>
                            <w:bottom w:val="none" w:sz="0" w:space="0" w:color="auto"/>
                            <w:right w:val="none" w:sz="0" w:space="0" w:color="auto"/>
                          </w:divBdr>
                          <w:divsChild>
                            <w:div w:id="1571501014">
                              <w:marLeft w:val="0"/>
                              <w:marRight w:val="0"/>
                              <w:marTop w:val="0"/>
                              <w:marBottom w:val="0"/>
                              <w:divBdr>
                                <w:top w:val="none" w:sz="0" w:space="0" w:color="auto"/>
                                <w:left w:val="none" w:sz="0" w:space="0" w:color="auto"/>
                                <w:bottom w:val="none" w:sz="0" w:space="0" w:color="auto"/>
                                <w:right w:val="none" w:sz="0" w:space="0" w:color="auto"/>
                              </w:divBdr>
                              <w:divsChild>
                                <w:div w:id="22361998">
                                  <w:marLeft w:val="0"/>
                                  <w:marRight w:val="0"/>
                                  <w:marTop w:val="0"/>
                                  <w:marBottom w:val="0"/>
                                  <w:divBdr>
                                    <w:top w:val="none" w:sz="0" w:space="0" w:color="auto"/>
                                    <w:left w:val="none" w:sz="0" w:space="0" w:color="auto"/>
                                    <w:bottom w:val="none" w:sz="0" w:space="0" w:color="auto"/>
                                    <w:right w:val="none" w:sz="0" w:space="0" w:color="auto"/>
                                  </w:divBdr>
                                  <w:divsChild>
                                    <w:div w:id="5974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070115">
      <w:bodyDiv w:val="1"/>
      <w:marLeft w:val="0"/>
      <w:marRight w:val="0"/>
      <w:marTop w:val="0"/>
      <w:marBottom w:val="0"/>
      <w:divBdr>
        <w:top w:val="none" w:sz="0" w:space="0" w:color="auto"/>
        <w:left w:val="none" w:sz="0" w:space="0" w:color="auto"/>
        <w:bottom w:val="none" w:sz="0" w:space="0" w:color="auto"/>
        <w:right w:val="none" w:sz="0" w:space="0" w:color="auto"/>
      </w:divBdr>
      <w:divsChild>
        <w:div w:id="938412716">
          <w:marLeft w:val="0"/>
          <w:marRight w:val="0"/>
          <w:marTop w:val="0"/>
          <w:marBottom w:val="0"/>
          <w:divBdr>
            <w:top w:val="none" w:sz="0" w:space="0" w:color="auto"/>
            <w:left w:val="none" w:sz="0" w:space="0" w:color="auto"/>
            <w:bottom w:val="none" w:sz="0" w:space="0" w:color="auto"/>
            <w:right w:val="none" w:sz="0" w:space="0" w:color="auto"/>
          </w:divBdr>
          <w:divsChild>
            <w:div w:id="1697268445">
              <w:marLeft w:val="0"/>
              <w:marRight w:val="0"/>
              <w:marTop w:val="0"/>
              <w:marBottom w:val="0"/>
              <w:divBdr>
                <w:top w:val="none" w:sz="0" w:space="0" w:color="auto"/>
                <w:left w:val="none" w:sz="0" w:space="0" w:color="auto"/>
                <w:bottom w:val="none" w:sz="0" w:space="0" w:color="auto"/>
                <w:right w:val="none" w:sz="0" w:space="0" w:color="auto"/>
              </w:divBdr>
              <w:divsChild>
                <w:div w:id="1698039227">
                  <w:marLeft w:val="0"/>
                  <w:marRight w:val="0"/>
                  <w:marTop w:val="0"/>
                  <w:marBottom w:val="0"/>
                  <w:divBdr>
                    <w:top w:val="none" w:sz="0" w:space="0" w:color="auto"/>
                    <w:left w:val="none" w:sz="0" w:space="0" w:color="auto"/>
                    <w:bottom w:val="none" w:sz="0" w:space="0" w:color="auto"/>
                    <w:right w:val="none" w:sz="0" w:space="0" w:color="auto"/>
                  </w:divBdr>
                  <w:divsChild>
                    <w:div w:id="1085028172">
                      <w:marLeft w:val="0"/>
                      <w:marRight w:val="0"/>
                      <w:marTop w:val="0"/>
                      <w:marBottom w:val="0"/>
                      <w:divBdr>
                        <w:top w:val="none" w:sz="0" w:space="0" w:color="auto"/>
                        <w:left w:val="none" w:sz="0" w:space="0" w:color="auto"/>
                        <w:bottom w:val="none" w:sz="0" w:space="0" w:color="auto"/>
                        <w:right w:val="none" w:sz="0" w:space="0" w:color="auto"/>
                      </w:divBdr>
                      <w:divsChild>
                        <w:div w:id="31809070">
                          <w:marLeft w:val="0"/>
                          <w:marRight w:val="0"/>
                          <w:marTop w:val="0"/>
                          <w:marBottom w:val="0"/>
                          <w:divBdr>
                            <w:top w:val="none" w:sz="0" w:space="0" w:color="auto"/>
                            <w:left w:val="none" w:sz="0" w:space="0" w:color="auto"/>
                            <w:bottom w:val="none" w:sz="0" w:space="0" w:color="auto"/>
                            <w:right w:val="none" w:sz="0" w:space="0" w:color="auto"/>
                          </w:divBdr>
                          <w:divsChild>
                            <w:div w:id="984890025">
                              <w:marLeft w:val="0"/>
                              <w:marRight w:val="0"/>
                              <w:marTop w:val="0"/>
                              <w:marBottom w:val="0"/>
                              <w:divBdr>
                                <w:top w:val="none" w:sz="0" w:space="0" w:color="auto"/>
                                <w:left w:val="none" w:sz="0" w:space="0" w:color="auto"/>
                                <w:bottom w:val="none" w:sz="0" w:space="0" w:color="auto"/>
                                <w:right w:val="none" w:sz="0" w:space="0" w:color="auto"/>
                              </w:divBdr>
                              <w:divsChild>
                                <w:div w:id="290400300">
                                  <w:marLeft w:val="0"/>
                                  <w:marRight w:val="0"/>
                                  <w:marTop w:val="0"/>
                                  <w:marBottom w:val="0"/>
                                  <w:divBdr>
                                    <w:top w:val="none" w:sz="0" w:space="0" w:color="auto"/>
                                    <w:left w:val="none" w:sz="0" w:space="0" w:color="auto"/>
                                    <w:bottom w:val="none" w:sz="0" w:space="0" w:color="auto"/>
                                    <w:right w:val="none" w:sz="0" w:space="0" w:color="auto"/>
                                  </w:divBdr>
                                  <w:divsChild>
                                    <w:div w:id="1642691770">
                                      <w:marLeft w:val="0"/>
                                      <w:marRight w:val="0"/>
                                      <w:marTop w:val="0"/>
                                      <w:marBottom w:val="0"/>
                                      <w:divBdr>
                                        <w:top w:val="none" w:sz="0" w:space="0" w:color="auto"/>
                                        <w:left w:val="none" w:sz="0" w:space="0" w:color="auto"/>
                                        <w:bottom w:val="none" w:sz="0" w:space="0" w:color="auto"/>
                                        <w:right w:val="none" w:sz="0" w:space="0" w:color="auto"/>
                                      </w:divBdr>
                                      <w:divsChild>
                                        <w:div w:id="12036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119221">
      <w:bodyDiv w:val="1"/>
      <w:marLeft w:val="0"/>
      <w:marRight w:val="0"/>
      <w:marTop w:val="0"/>
      <w:marBottom w:val="0"/>
      <w:divBdr>
        <w:top w:val="none" w:sz="0" w:space="0" w:color="auto"/>
        <w:left w:val="none" w:sz="0" w:space="0" w:color="auto"/>
        <w:bottom w:val="none" w:sz="0" w:space="0" w:color="auto"/>
        <w:right w:val="none" w:sz="0" w:space="0" w:color="auto"/>
      </w:divBdr>
      <w:divsChild>
        <w:div w:id="24991240">
          <w:marLeft w:val="0"/>
          <w:marRight w:val="0"/>
          <w:marTop w:val="0"/>
          <w:marBottom w:val="0"/>
          <w:divBdr>
            <w:top w:val="none" w:sz="0" w:space="0" w:color="auto"/>
            <w:left w:val="none" w:sz="0" w:space="0" w:color="auto"/>
            <w:bottom w:val="none" w:sz="0" w:space="0" w:color="auto"/>
            <w:right w:val="none" w:sz="0" w:space="0" w:color="auto"/>
          </w:divBdr>
          <w:divsChild>
            <w:div w:id="1435633087">
              <w:marLeft w:val="0"/>
              <w:marRight w:val="0"/>
              <w:marTop w:val="0"/>
              <w:marBottom w:val="0"/>
              <w:divBdr>
                <w:top w:val="none" w:sz="0" w:space="0" w:color="auto"/>
                <w:left w:val="none" w:sz="0" w:space="0" w:color="auto"/>
                <w:bottom w:val="none" w:sz="0" w:space="0" w:color="auto"/>
                <w:right w:val="none" w:sz="0" w:space="0" w:color="auto"/>
              </w:divBdr>
              <w:divsChild>
                <w:div w:id="1022783261">
                  <w:marLeft w:val="0"/>
                  <w:marRight w:val="0"/>
                  <w:marTop w:val="0"/>
                  <w:marBottom w:val="0"/>
                  <w:divBdr>
                    <w:top w:val="none" w:sz="0" w:space="0" w:color="auto"/>
                    <w:left w:val="none" w:sz="0" w:space="0" w:color="auto"/>
                    <w:bottom w:val="none" w:sz="0" w:space="0" w:color="auto"/>
                    <w:right w:val="none" w:sz="0" w:space="0" w:color="auto"/>
                  </w:divBdr>
                  <w:divsChild>
                    <w:div w:id="1744060776">
                      <w:marLeft w:val="0"/>
                      <w:marRight w:val="0"/>
                      <w:marTop w:val="0"/>
                      <w:marBottom w:val="0"/>
                      <w:divBdr>
                        <w:top w:val="none" w:sz="0" w:space="0" w:color="auto"/>
                        <w:left w:val="none" w:sz="0" w:space="0" w:color="auto"/>
                        <w:bottom w:val="none" w:sz="0" w:space="0" w:color="auto"/>
                        <w:right w:val="none" w:sz="0" w:space="0" w:color="auto"/>
                      </w:divBdr>
                      <w:divsChild>
                        <w:div w:id="368409715">
                          <w:marLeft w:val="0"/>
                          <w:marRight w:val="0"/>
                          <w:marTop w:val="0"/>
                          <w:marBottom w:val="0"/>
                          <w:divBdr>
                            <w:top w:val="none" w:sz="0" w:space="0" w:color="auto"/>
                            <w:left w:val="none" w:sz="0" w:space="0" w:color="auto"/>
                            <w:bottom w:val="none" w:sz="0" w:space="0" w:color="auto"/>
                            <w:right w:val="none" w:sz="0" w:space="0" w:color="auto"/>
                          </w:divBdr>
                          <w:divsChild>
                            <w:div w:id="633484115">
                              <w:marLeft w:val="0"/>
                              <w:marRight w:val="0"/>
                              <w:marTop w:val="0"/>
                              <w:marBottom w:val="0"/>
                              <w:divBdr>
                                <w:top w:val="none" w:sz="0" w:space="0" w:color="auto"/>
                                <w:left w:val="none" w:sz="0" w:space="0" w:color="auto"/>
                                <w:bottom w:val="none" w:sz="0" w:space="0" w:color="auto"/>
                                <w:right w:val="none" w:sz="0" w:space="0" w:color="auto"/>
                              </w:divBdr>
                              <w:divsChild>
                                <w:div w:id="1617132270">
                                  <w:marLeft w:val="0"/>
                                  <w:marRight w:val="0"/>
                                  <w:marTop w:val="0"/>
                                  <w:marBottom w:val="0"/>
                                  <w:divBdr>
                                    <w:top w:val="none" w:sz="0" w:space="0" w:color="auto"/>
                                    <w:left w:val="none" w:sz="0" w:space="0" w:color="auto"/>
                                    <w:bottom w:val="none" w:sz="0" w:space="0" w:color="auto"/>
                                    <w:right w:val="none" w:sz="0" w:space="0" w:color="auto"/>
                                  </w:divBdr>
                                  <w:divsChild>
                                    <w:div w:id="17516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70119">
      <w:bodyDiv w:val="1"/>
      <w:marLeft w:val="0"/>
      <w:marRight w:val="0"/>
      <w:marTop w:val="0"/>
      <w:marBottom w:val="0"/>
      <w:divBdr>
        <w:top w:val="none" w:sz="0" w:space="0" w:color="auto"/>
        <w:left w:val="none" w:sz="0" w:space="0" w:color="auto"/>
        <w:bottom w:val="none" w:sz="0" w:space="0" w:color="auto"/>
        <w:right w:val="none" w:sz="0" w:space="0" w:color="auto"/>
      </w:divBdr>
      <w:divsChild>
        <w:div w:id="1558394787">
          <w:marLeft w:val="0"/>
          <w:marRight w:val="0"/>
          <w:marTop w:val="0"/>
          <w:marBottom w:val="0"/>
          <w:divBdr>
            <w:top w:val="none" w:sz="0" w:space="0" w:color="auto"/>
            <w:left w:val="none" w:sz="0" w:space="0" w:color="auto"/>
            <w:bottom w:val="none" w:sz="0" w:space="0" w:color="auto"/>
            <w:right w:val="none" w:sz="0" w:space="0" w:color="auto"/>
          </w:divBdr>
          <w:divsChild>
            <w:div w:id="1121610875">
              <w:marLeft w:val="0"/>
              <w:marRight w:val="0"/>
              <w:marTop w:val="0"/>
              <w:marBottom w:val="0"/>
              <w:divBdr>
                <w:top w:val="none" w:sz="0" w:space="0" w:color="auto"/>
                <w:left w:val="none" w:sz="0" w:space="0" w:color="auto"/>
                <w:bottom w:val="none" w:sz="0" w:space="0" w:color="auto"/>
                <w:right w:val="none" w:sz="0" w:space="0" w:color="auto"/>
              </w:divBdr>
              <w:divsChild>
                <w:div w:id="924338560">
                  <w:marLeft w:val="0"/>
                  <w:marRight w:val="0"/>
                  <w:marTop w:val="0"/>
                  <w:marBottom w:val="0"/>
                  <w:divBdr>
                    <w:top w:val="none" w:sz="0" w:space="0" w:color="auto"/>
                    <w:left w:val="none" w:sz="0" w:space="0" w:color="auto"/>
                    <w:bottom w:val="none" w:sz="0" w:space="0" w:color="auto"/>
                    <w:right w:val="none" w:sz="0" w:space="0" w:color="auto"/>
                  </w:divBdr>
                  <w:divsChild>
                    <w:div w:id="1296568883">
                      <w:marLeft w:val="0"/>
                      <w:marRight w:val="0"/>
                      <w:marTop w:val="0"/>
                      <w:marBottom w:val="0"/>
                      <w:divBdr>
                        <w:top w:val="none" w:sz="0" w:space="0" w:color="auto"/>
                        <w:left w:val="none" w:sz="0" w:space="0" w:color="auto"/>
                        <w:bottom w:val="none" w:sz="0" w:space="0" w:color="auto"/>
                        <w:right w:val="none" w:sz="0" w:space="0" w:color="auto"/>
                      </w:divBdr>
                      <w:divsChild>
                        <w:div w:id="1587568585">
                          <w:marLeft w:val="0"/>
                          <w:marRight w:val="0"/>
                          <w:marTop w:val="0"/>
                          <w:marBottom w:val="0"/>
                          <w:divBdr>
                            <w:top w:val="none" w:sz="0" w:space="0" w:color="auto"/>
                            <w:left w:val="none" w:sz="0" w:space="0" w:color="auto"/>
                            <w:bottom w:val="none" w:sz="0" w:space="0" w:color="auto"/>
                            <w:right w:val="none" w:sz="0" w:space="0" w:color="auto"/>
                          </w:divBdr>
                          <w:divsChild>
                            <w:div w:id="688025734">
                              <w:marLeft w:val="0"/>
                              <w:marRight w:val="0"/>
                              <w:marTop w:val="0"/>
                              <w:marBottom w:val="0"/>
                              <w:divBdr>
                                <w:top w:val="none" w:sz="0" w:space="0" w:color="auto"/>
                                <w:left w:val="none" w:sz="0" w:space="0" w:color="auto"/>
                                <w:bottom w:val="none" w:sz="0" w:space="0" w:color="auto"/>
                                <w:right w:val="none" w:sz="0" w:space="0" w:color="auto"/>
                              </w:divBdr>
                              <w:divsChild>
                                <w:div w:id="618872557">
                                  <w:marLeft w:val="0"/>
                                  <w:marRight w:val="0"/>
                                  <w:marTop w:val="0"/>
                                  <w:marBottom w:val="0"/>
                                  <w:divBdr>
                                    <w:top w:val="none" w:sz="0" w:space="0" w:color="auto"/>
                                    <w:left w:val="none" w:sz="0" w:space="0" w:color="auto"/>
                                    <w:bottom w:val="none" w:sz="0" w:space="0" w:color="auto"/>
                                    <w:right w:val="none" w:sz="0" w:space="0" w:color="auto"/>
                                  </w:divBdr>
                                  <w:divsChild>
                                    <w:div w:id="19082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4099">
      <w:bodyDiv w:val="1"/>
      <w:marLeft w:val="0"/>
      <w:marRight w:val="0"/>
      <w:marTop w:val="0"/>
      <w:marBottom w:val="0"/>
      <w:divBdr>
        <w:top w:val="none" w:sz="0" w:space="0" w:color="auto"/>
        <w:left w:val="none" w:sz="0" w:space="0" w:color="auto"/>
        <w:bottom w:val="none" w:sz="0" w:space="0" w:color="auto"/>
        <w:right w:val="none" w:sz="0" w:space="0" w:color="auto"/>
      </w:divBdr>
      <w:divsChild>
        <w:div w:id="628710837">
          <w:marLeft w:val="0"/>
          <w:marRight w:val="0"/>
          <w:marTop w:val="0"/>
          <w:marBottom w:val="0"/>
          <w:divBdr>
            <w:top w:val="none" w:sz="0" w:space="0" w:color="auto"/>
            <w:left w:val="none" w:sz="0" w:space="0" w:color="auto"/>
            <w:bottom w:val="none" w:sz="0" w:space="0" w:color="auto"/>
            <w:right w:val="none" w:sz="0" w:space="0" w:color="auto"/>
          </w:divBdr>
          <w:divsChild>
            <w:div w:id="994456614">
              <w:marLeft w:val="0"/>
              <w:marRight w:val="0"/>
              <w:marTop w:val="0"/>
              <w:marBottom w:val="0"/>
              <w:divBdr>
                <w:top w:val="none" w:sz="0" w:space="0" w:color="auto"/>
                <w:left w:val="none" w:sz="0" w:space="0" w:color="auto"/>
                <w:bottom w:val="none" w:sz="0" w:space="0" w:color="auto"/>
                <w:right w:val="none" w:sz="0" w:space="0" w:color="auto"/>
              </w:divBdr>
              <w:divsChild>
                <w:div w:id="1156650567">
                  <w:marLeft w:val="0"/>
                  <w:marRight w:val="0"/>
                  <w:marTop w:val="0"/>
                  <w:marBottom w:val="0"/>
                  <w:divBdr>
                    <w:top w:val="none" w:sz="0" w:space="0" w:color="auto"/>
                    <w:left w:val="none" w:sz="0" w:space="0" w:color="auto"/>
                    <w:bottom w:val="none" w:sz="0" w:space="0" w:color="auto"/>
                    <w:right w:val="none" w:sz="0" w:space="0" w:color="auto"/>
                  </w:divBdr>
                  <w:divsChild>
                    <w:div w:id="1921207857">
                      <w:marLeft w:val="0"/>
                      <w:marRight w:val="0"/>
                      <w:marTop w:val="0"/>
                      <w:marBottom w:val="0"/>
                      <w:divBdr>
                        <w:top w:val="none" w:sz="0" w:space="0" w:color="auto"/>
                        <w:left w:val="none" w:sz="0" w:space="0" w:color="auto"/>
                        <w:bottom w:val="none" w:sz="0" w:space="0" w:color="auto"/>
                        <w:right w:val="none" w:sz="0" w:space="0" w:color="auto"/>
                      </w:divBdr>
                      <w:divsChild>
                        <w:div w:id="1667904892">
                          <w:marLeft w:val="0"/>
                          <w:marRight w:val="0"/>
                          <w:marTop w:val="0"/>
                          <w:marBottom w:val="0"/>
                          <w:divBdr>
                            <w:top w:val="none" w:sz="0" w:space="0" w:color="auto"/>
                            <w:left w:val="none" w:sz="0" w:space="0" w:color="auto"/>
                            <w:bottom w:val="none" w:sz="0" w:space="0" w:color="auto"/>
                            <w:right w:val="none" w:sz="0" w:space="0" w:color="auto"/>
                          </w:divBdr>
                          <w:divsChild>
                            <w:div w:id="791947439">
                              <w:marLeft w:val="0"/>
                              <w:marRight w:val="0"/>
                              <w:marTop w:val="0"/>
                              <w:marBottom w:val="0"/>
                              <w:divBdr>
                                <w:top w:val="none" w:sz="0" w:space="0" w:color="auto"/>
                                <w:left w:val="none" w:sz="0" w:space="0" w:color="auto"/>
                                <w:bottom w:val="none" w:sz="0" w:space="0" w:color="auto"/>
                                <w:right w:val="none" w:sz="0" w:space="0" w:color="auto"/>
                              </w:divBdr>
                              <w:divsChild>
                                <w:div w:id="1009405155">
                                  <w:marLeft w:val="0"/>
                                  <w:marRight w:val="0"/>
                                  <w:marTop w:val="0"/>
                                  <w:marBottom w:val="0"/>
                                  <w:divBdr>
                                    <w:top w:val="none" w:sz="0" w:space="0" w:color="auto"/>
                                    <w:left w:val="none" w:sz="0" w:space="0" w:color="auto"/>
                                    <w:bottom w:val="none" w:sz="0" w:space="0" w:color="auto"/>
                                    <w:right w:val="none" w:sz="0" w:space="0" w:color="auto"/>
                                  </w:divBdr>
                                  <w:divsChild>
                                    <w:div w:id="10179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84277">
      <w:bodyDiv w:val="1"/>
      <w:marLeft w:val="0"/>
      <w:marRight w:val="0"/>
      <w:marTop w:val="0"/>
      <w:marBottom w:val="0"/>
      <w:divBdr>
        <w:top w:val="none" w:sz="0" w:space="0" w:color="auto"/>
        <w:left w:val="none" w:sz="0" w:space="0" w:color="auto"/>
        <w:bottom w:val="none" w:sz="0" w:space="0" w:color="auto"/>
        <w:right w:val="none" w:sz="0" w:space="0" w:color="auto"/>
      </w:divBdr>
      <w:divsChild>
        <w:div w:id="594942334">
          <w:marLeft w:val="0"/>
          <w:marRight w:val="0"/>
          <w:marTop w:val="0"/>
          <w:marBottom w:val="0"/>
          <w:divBdr>
            <w:top w:val="none" w:sz="0" w:space="0" w:color="auto"/>
            <w:left w:val="none" w:sz="0" w:space="0" w:color="auto"/>
            <w:bottom w:val="none" w:sz="0" w:space="0" w:color="auto"/>
            <w:right w:val="none" w:sz="0" w:space="0" w:color="auto"/>
          </w:divBdr>
          <w:divsChild>
            <w:div w:id="737944239">
              <w:marLeft w:val="0"/>
              <w:marRight w:val="0"/>
              <w:marTop w:val="0"/>
              <w:marBottom w:val="0"/>
              <w:divBdr>
                <w:top w:val="none" w:sz="0" w:space="0" w:color="auto"/>
                <w:left w:val="none" w:sz="0" w:space="0" w:color="auto"/>
                <w:bottom w:val="none" w:sz="0" w:space="0" w:color="auto"/>
                <w:right w:val="none" w:sz="0" w:space="0" w:color="auto"/>
              </w:divBdr>
              <w:divsChild>
                <w:div w:id="1670525910">
                  <w:marLeft w:val="0"/>
                  <w:marRight w:val="0"/>
                  <w:marTop w:val="0"/>
                  <w:marBottom w:val="0"/>
                  <w:divBdr>
                    <w:top w:val="none" w:sz="0" w:space="0" w:color="auto"/>
                    <w:left w:val="none" w:sz="0" w:space="0" w:color="auto"/>
                    <w:bottom w:val="none" w:sz="0" w:space="0" w:color="auto"/>
                    <w:right w:val="none" w:sz="0" w:space="0" w:color="auto"/>
                  </w:divBdr>
                  <w:divsChild>
                    <w:div w:id="223688927">
                      <w:marLeft w:val="0"/>
                      <w:marRight w:val="0"/>
                      <w:marTop w:val="0"/>
                      <w:marBottom w:val="0"/>
                      <w:divBdr>
                        <w:top w:val="none" w:sz="0" w:space="0" w:color="auto"/>
                        <w:left w:val="none" w:sz="0" w:space="0" w:color="auto"/>
                        <w:bottom w:val="none" w:sz="0" w:space="0" w:color="auto"/>
                        <w:right w:val="none" w:sz="0" w:space="0" w:color="auto"/>
                      </w:divBdr>
                      <w:divsChild>
                        <w:div w:id="918709238">
                          <w:marLeft w:val="0"/>
                          <w:marRight w:val="0"/>
                          <w:marTop w:val="0"/>
                          <w:marBottom w:val="0"/>
                          <w:divBdr>
                            <w:top w:val="none" w:sz="0" w:space="0" w:color="auto"/>
                            <w:left w:val="none" w:sz="0" w:space="0" w:color="auto"/>
                            <w:bottom w:val="none" w:sz="0" w:space="0" w:color="auto"/>
                            <w:right w:val="none" w:sz="0" w:space="0" w:color="auto"/>
                          </w:divBdr>
                          <w:divsChild>
                            <w:div w:id="511917759">
                              <w:marLeft w:val="0"/>
                              <w:marRight w:val="0"/>
                              <w:marTop w:val="0"/>
                              <w:marBottom w:val="0"/>
                              <w:divBdr>
                                <w:top w:val="none" w:sz="0" w:space="0" w:color="auto"/>
                                <w:left w:val="none" w:sz="0" w:space="0" w:color="auto"/>
                                <w:bottom w:val="none" w:sz="0" w:space="0" w:color="auto"/>
                                <w:right w:val="none" w:sz="0" w:space="0" w:color="auto"/>
                              </w:divBdr>
                              <w:divsChild>
                                <w:div w:id="560407865">
                                  <w:marLeft w:val="0"/>
                                  <w:marRight w:val="0"/>
                                  <w:marTop w:val="0"/>
                                  <w:marBottom w:val="0"/>
                                  <w:divBdr>
                                    <w:top w:val="none" w:sz="0" w:space="0" w:color="auto"/>
                                    <w:left w:val="none" w:sz="0" w:space="0" w:color="auto"/>
                                    <w:bottom w:val="none" w:sz="0" w:space="0" w:color="auto"/>
                                    <w:right w:val="none" w:sz="0" w:space="0" w:color="auto"/>
                                  </w:divBdr>
                                  <w:divsChild>
                                    <w:div w:id="1394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86733">
      <w:bodyDiv w:val="1"/>
      <w:marLeft w:val="0"/>
      <w:marRight w:val="0"/>
      <w:marTop w:val="0"/>
      <w:marBottom w:val="0"/>
      <w:divBdr>
        <w:top w:val="none" w:sz="0" w:space="0" w:color="auto"/>
        <w:left w:val="none" w:sz="0" w:space="0" w:color="auto"/>
        <w:bottom w:val="none" w:sz="0" w:space="0" w:color="auto"/>
        <w:right w:val="none" w:sz="0" w:space="0" w:color="auto"/>
      </w:divBdr>
      <w:divsChild>
        <w:div w:id="2123913012">
          <w:marLeft w:val="0"/>
          <w:marRight w:val="0"/>
          <w:marTop w:val="0"/>
          <w:marBottom w:val="0"/>
          <w:divBdr>
            <w:top w:val="none" w:sz="0" w:space="0" w:color="auto"/>
            <w:left w:val="none" w:sz="0" w:space="0" w:color="auto"/>
            <w:bottom w:val="none" w:sz="0" w:space="0" w:color="auto"/>
            <w:right w:val="none" w:sz="0" w:space="0" w:color="auto"/>
          </w:divBdr>
          <w:divsChild>
            <w:div w:id="1724786497">
              <w:marLeft w:val="0"/>
              <w:marRight w:val="0"/>
              <w:marTop w:val="0"/>
              <w:marBottom w:val="0"/>
              <w:divBdr>
                <w:top w:val="none" w:sz="0" w:space="0" w:color="auto"/>
                <w:left w:val="none" w:sz="0" w:space="0" w:color="auto"/>
                <w:bottom w:val="none" w:sz="0" w:space="0" w:color="auto"/>
                <w:right w:val="none" w:sz="0" w:space="0" w:color="auto"/>
              </w:divBdr>
              <w:divsChild>
                <w:div w:id="1971740411">
                  <w:marLeft w:val="0"/>
                  <w:marRight w:val="0"/>
                  <w:marTop w:val="0"/>
                  <w:marBottom w:val="0"/>
                  <w:divBdr>
                    <w:top w:val="none" w:sz="0" w:space="0" w:color="auto"/>
                    <w:left w:val="none" w:sz="0" w:space="0" w:color="auto"/>
                    <w:bottom w:val="none" w:sz="0" w:space="0" w:color="auto"/>
                    <w:right w:val="none" w:sz="0" w:space="0" w:color="auto"/>
                  </w:divBdr>
                  <w:divsChild>
                    <w:div w:id="1870796698">
                      <w:marLeft w:val="0"/>
                      <w:marRight w:val="0"/>
                      <w:marTop w:val="0"/>
                      <w:marBottom w:val="0"/>
                      <w:divBdr>
                        <w:top w:val="none" w:sz="0" w:space="0" w:color="auto"/>
                        <w:left w:val="none" w:sz="0" w:space="0" w:color="auto"/>
                        <w:bottom w:val="none" w:sz="0" w:space="0" w:color="auto"/>
                        <w:right w:val="none" w:sz="0" w:space="0" w:color="auto"/>
                      </w:divBdr>
                      <w:divsChild>
                        <w:div w:id="287199307">
                          <w:marLeft w:val="0"/>
                          <w:marRight w:val="0"/>
                          <w:marTop w:val="0"/>
                          <w:marBottom w:val="0"/>
                          <w:divBdr>
                            <w:top w:val="none" w:sz="0" w:space="0" w:color="auto"/>
                            <w:left w:val="none" w:sz="0" w:space="0" w:color="auto"/>
                            <w:bottom w:val="none" w:sz="0" w:space="0" w:color="auto"/>
                            <w:right w:val="none" w:sz="0" w:space="0" w:color="auto"/>
                          </w:divBdr>
                          <w:divsChild>
                            <w:div w:id="1746343488">
                              <w:marLeft w:val="0"/>
                              <w:marRight w:val="0"/>
                              <w:marTop w:val="0"/>
                              <w:marBottom w:val="0"/>
                              <w:divBdr>
                                <w:top w:val="none" w:sz="0" w:space="0" w:color="auto"/>
                                <w:left w:val="none" w:sz="0" w:space="0" w:color="auto"/>
                                <w:bottom w:val="none" w:sz="0" w:space="0" w:color="auto"/>
                                <w:right w:val="none" w:sz="0" w:space="0" w:color="auto"/>
                              </w:divBdr>
                              <w:divsChild>
                                <w:div w:id="1518428369">
                                  <w:marLeft w:val="0"/>
                                  <w:marRight w:val="0"/>
                                  <w:marTop w:val="0"/>
                                  <w:marBottom w:val="0"/>
                                  <w:divBdr>
                                    <w:top w:val="none" w:sz="0" w:space="0" w:color="auto"/>
                                    <w:left w:val="none" w:sz="0" w:space="0" w:color="auto"/>
                                    <w:bottom w:val="none" w:sz="0" w:space="0" w:color="auto"/>
                                    <w:right w:val="none" w:sz="0" w:space="0" w:color="auto"/>
                                  </w:divBdr>
                                  <w:divsChild>
                                    <w:div w:id="18963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21745">
      <w:bodyDiv w:val="1"/>
      <w:marLeft w:val="0"/>
      <w:marRight w:val="0"/>
      <w:marTop w:val="0"/>
      <w:marBottom w:val="0"/>
      <w:divBdr>
        <w:top w:val="none" w:sz="0" w:space="0" w:color="auto"/>
        <w:left w:val="none" w:sz="0" w:space="0" w:color="auto"/>
        <w:bottom w:val="none" w:sz="0" w:space="0" w:color="auto"/>
        <w:right w:val="none" w:sz="0" w:space="0" w:color="auto"/>
      </w:divBdr>
      <w:divsChild>
        <w:div w:id="1908833889">
          <w:marLeft w:val="0"/>
          <w:marRight w:val="0"/>
          <w:marTop w:val="0"/>
          <w:marBottom w:val="0"/>
          <w:divBdr>
            <w:top w:val="none" w:sz="0" w:space="0" w:color="auto"/>
            <w:left w:val="none" w:sz="0" w:space="0" w:color="auto"/>
            <w:bottom w:val="none" w:sz="0" w:space="0" w:color="auto"/>
            <w:right w:val="none" w:sz="0" w:space="0" w:color="auto"/>
          </w:divBdr>
          <w:divsChild>
            <w:div w:id="1704557186">
              <w:marLeft w:val="0"/>
              <w:marRight w:val="0"/>
              <w:marTop w:val="0"/>
              <w:marBottom w:val="0"/>
              <w:divBdr>
                <w:top w:val="none" w:sz="0" w:space="0" w:color="auto"/>
                <w:left w:val="none" w:sz="0" w:space="0" w:color="auto"/>
                <w:bottom w:val="none" w:sz="0" w:space="0" w:color="auto"/>
                <w:right w:val="none" w:sz="0" w:space="0" w:color="auto"/>
              </w:divBdr>
              <w:divsChild>
                <w:div w:id="722095062">
                  <w:marLeft w:val="0"/>
                  <w:marRight w:val="0"/>
                  <w:marTop w:val="0"/>
                  <w:marBottom w:val="0"/>
                  <w:divBdr>
                    <w:top w:val="none" w:sz="0" w:space="0" w:color="auto"/>
                    <w:left w:val="none" w:sz="0" w:space="0" w:color="auto"/>
                    <w:bottom w:val="none" w:sz="0" w:space="0" w:color="auto"/>
                    <w:right w:val="none" w:sz="0" w:space="0" w:color="auto"/>
                  </w:divBdr>
                  <w:divsChild>
                    <w:div w:id="397824761">
                      <w:marLeft w:val="0"/>
                      <w:marRight w:val="0"/>
                      <w:marTop w:val="0"/>
                      <w:marBottom w:val="0"/>
                      <w:divBdr>
                        <w:top w:val="none" w:sz="0" w:space="0" w:color="auto"/>
                        <w:left w:val="none" w:sz="0" w:space="0" w:color="auto"/>
                        <w:bottom w:val="none" w:sz="0" w:space="0" w:color="auto"/>
                        <w:right w:val="none" w:sz="0" w:space="0" w:color="auto"/>
                      </w:divBdr>
                      <w:divsChild>
                        <w:div w:id="1225071115">
                          <w:marLeft w:val="0"/>
                          <w:marRight w:val="0"/>
                          <w:marTop w:val="0"/>
                          <w:marBottom w:val="0"/>
                          <w:divBdr>
                            <w:top w:val="none" w:sz="0" w:space="0" w:color="auto"/>
                            <w:left w:val="none" w:sz="0" w:space="0" w:color="auto"/>
                            <w:bottom w:val="none" w:sz="0" w:space="0" w:color="auto"/>
                            <w:right w:val="none" w:sz="0" w:space="0" w:color="auto"/>
                          </w:divBdr>
                          <w:divsChild>
                            <w:div w:id="382097049">
                              <w:marLeft w:val="0"/>
                              <w:marRight w:val="0"/>
                              <w:marTop w:val="0"/>
                              <w:marBottom w:val="0"/>
                              <w:divBdr>
                                <w:top w:val="none" w:sz="0" w:space="0" w:color="auto"/>
                                <w:left w:val="none" w:sz="0" w:space="0" w:color="auto"/>
                                <w:bottom w:val="none" w:sz="0" w:space="0" w:color="auto"/>
                                <w:right w:val="none" w:sz="0" w:space="0" w:color="auto"/>
                              </w:divBdr>
                              <w:divsChild>
                                <w:div w:id="217087005">
                                  <w:marLeft w:val="0"/>
                                  <w:marRight w:val="0"/>
                                  <w:marTop w:val="0"/>
                                  <w:marBottom w:val="0"/>
                                  <w:divBdr>
                                    <w:top w:val="none" w:sz="0" w:space="0" w:color="auto"/>
                                    <w:left w:val="none" w:sz="0" w:space="0" w:color="auto"/>
                                    <w:bottom w:val="none" w:sz="0" w:space="0" w:color="auto"/>
                                    <w:right w:val="none" w:sz="0" w:space="0" w:color="auto"/>
                                  </w:divBdr>
                                  <w:divsChild>
                                    <w:div w:id="10059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79437">
      <w:bodyDiv w:val="1"/>
      <w:marLeft w:val="0"/>
      <w:marRight w:val="0"/>
      <w:marTop w:val="0"/>
      <w:marBottom w:val="0"/>
      <w:divBdr>
        <w:top w:val="none" w:sz="0" w:space="0" w:color="auto"/>
        <w:left w:val="none" w:sz="0" w:space="0" w:color="auto"/>
        <w:bottom w:val="none" w:sz="0" w:space="0" w:color="auto"/>
        <w:right w:val="none" w:sz="0" w:space="0" w:color="auto"/>
      </w:divBdr>
      <w:divsChild>
        <w:div w:id="1655450357">
          <w:marLeft w:val="0"/>
          <w:marRight w:val="0"/>
          <w:marTop w:val="0"/>
          <w:marBottom w:val="0"/>
          <w:divBdr>
            <w:top w:val="none" w:sz="0" w:space="0" w:color="auto"/>
            <w:left w:val="none" w:sz="0" w:space="0" w:color="auto"/>
            <w:bottom w:val="none" w:sz="0" w:space="0" w:color="auto"/>
            <w:right w:val="none" w:sz="0" w:space="0" w:color="auto"/>
          </w:divBdr>
          <w:divsChild>
            <w:div w:id="1229225131">
              <w:marLeft w:val="0"/>
              <w:marRight w:val="0"/>
              <w:marTop w:val="0"/>
              <w:marBottom w:val="0"/>
              <w:divBdr>
                <w:top w:val="none" w:sz="0" w:space="0" w:color="auto"/>
                <w:left w:val="none" w:sz="0" w:space="0" w:color="auto"/>
                <w:bottom w:val="none" w:sz="0" w:space="0" w:color="auto"/>
                <w:right w:val="none" w:sz="0" w:space="0" w:color="auto"/>
              </w:divBdr>
              <w:divsChild>
                <w:div w:id="695273688">
                  <w:marLeft w:val="0"/>
                  <w:marRight w:val="0"/>
                  <w:marTop w:val="0"/>
                  <w:marBottom w:val="0"/>
                  <w:divBdr>
                    <w:top w:val="none" w:sz="0" w:space="0" w:color="auto"/>
                    <w:left w:val="none" w:sz="0" w:space="0" w:color="auto"/>
                    <w:bottom w:val="none" w:sz="0" w:space="0" w:color="auto"/>
                    <w:right w:val="none" w:sz="0" w:space="0" w:color="auto"/>
                  </w:divBdr>
                  <w:divsChild>
                    <w:div w:id="1359963214">
                      <w:marLeft w:val="0"/>
                      <w:marRight w:val="0"/>
                      <w:marTop w:val="0"/>
                      <w:marBottom w:val="0"/>
                      <w:divBdr>
                        <w:top w:val="none" w:sz="0" w:space="0" w:color="auto"/>
                        <w:left w:val="none" w:sz="0" w:space="0" w:color="auto"/>
                        <w:bottom w:val="none" w:sz="0" w:space="0" w:color="auto"/>
                        <w:right w:val="none" w:sz="0" w:space="0" w:color="auto"/>
                      </w:divBdr>
                      <w:divsChild>
                        <w:div w:id="1531606910">
                          <w:marLeft w:val="0"/>
                          <w:marRight w:val="0"/>
                          <w:marTop w:val="0"/>
                          <w:marBottom w:val="0"/>
                          <w:divBdr>
                            <w:top w:val="none" w:sz="0" w:space="0" w:color="auto"/>
                            <w:left w:val="none" w:sz="0" w:space="0" w:color="auto"/>
                            <w:bottom w:val="none" w:sz="0" w:space="0" w:color="auto"/>
                            <w:right w:val="none" w:sz="0" w:space="0" w:color="auto"/>
                          </w:divBdr>
                          <w:divsChild>
                            <w:div w:id="1393120177">
                              <w:marLeft w:val="0"/>
                              <w:marRight w:val="0"/>
                              <w:marTop w:val="0"/>
                              <w:marBottom w:val="0"/>
                              <w:divBdr>
                                <w:top w:val="none" w:sz="0" w:space="0" w:color="auto"/>
                                <w:left w:val="none" w:sz="0" w:space="0" w:color="auto"/>
                                <w:bottom w:val="none" w:sz="0" w:space="0" w:color="auto"/>
                                <w:right w:val="none" w:sz="0" w:space="0" w:color="auto"/>
                              </w:divBdr>
                              <w:divsChild>
                                <w:div w:id="1585214181">
                                  <w:marLeft w:val="0"/>
                                  <w:marRight w:val="0"/>
                                  <w:marTop w:val="0"/>
                                  <w:marBottom w:val="0"/>
                                  <w:divBdr>
                                    <w:top w:val="none" w:sz="0" w:space="0" w:color="auto"/>
                                    <w:left w:val="none" w:sz="0" w:space="0" w:color="auto"/>
                                    <w:bottom w:val="none" w:sz="0" w:space="0" w:color="auto"/>
                                    <w:right w:val="none" w:sz="0" w:space="0" w:color="auto"/>
                                  </w:divBdr>
                                  <w:divsChild>
                                    <w:div w:id="8614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29375">
      <w:bodyDiv w:val="1"/>
      <w:marLeft w:val="0"/>
      <w:marRight w:val="0"/>
      <w:marTop w:val="0"/>
      <w:marBottom w:val="0"/>
      <w:divBdr>
        <w:top w:val="none" w:sz="0" w:space="0" w:color="auto"/>
        <w:left w:val="none" w:sz="0" w:space="0" w:color="auto"/>
        <w:bottom w:val="none" w:sz="0" w:space="0" w:color="auto"/>
        <w:right w:val="none" w:sz="0" w:space="0" w:color="auto"/>
      </w:divBdr>
      <w:divsChild>
        <w:div w:id="715936434">
          <w:marLeft w:val="0"/>
          <w:marRight w:val="0"/>
          <w:marTop w:val="0"/>
          <w:marBottom w:val="0"/>
          <w:divBdr>
            <w:top w:val="none" w:sz="0" w:space="0" w:color="auto"/>
            <w:left w:val="none" w:sz="0" w:space="0" w:color="auto"/>
            <w:bottom w:val="none" w:sz="0" w:space="0" w:color="auto"/>
            <w:right w:val="none" w:sz="0" w:space="0" w:color="auto"/>
          </w:divBdr>
          <w:divsChild>
            <w:div w:id="412512949">
              <w:marLeft w:val="0"/>
              <w:marRight w:val="0"/>
              <w:marTop w:val="0"/>
              <w:marBottom w:val="0"/>
              <w:divBdr>
                <w:top w:val="none" w:sz="0" w:space="0" w:color="auto"/>
                <w:left w:val="none" w:sz="0" w:space="0" w:color="auto"/>
                <w:bottom w:val="none" w:sz="0" w:space="0" w:color="auto"/>
                <w:right w:val="none" w:sz="0" w:space="0" w:color="auto"/>
              </w:divBdr>
              <w:divsChild>
                <w:div w:id="588084163">
                  <w:marLeft w:val="0"/>
                  <w:marRight w:val="0"/>
                  <w:marTop w:val="0"/>
                  <w:marBottom w:val="0"/>
                  <w:divBdr>
                    <w:top w:val="none" w:sz="0" w:space="0" w:color="auto"/>
                    <w:left w:val="none" w:sz="0" w:space="0" w:color="auto"/>
                    <w:bottom w:val="none" w:sz="0" w:space="0" w:color="auto"/>
                    <w:right w:val="none" w:sz="0" w:space="0" w:color="auto"/>
                  </w:divBdr>
                  <w:divsChild>
                    <w:div w:id="327178747">
                      <w:marLeft w:val="0"/>
                      <w:marRight w:val="0"/>
                      <w:marTop w:val="0"/>
                      <w:marBottom w:val="0"/>
                      <w:divBdr>
                        <w:top w:val="none" w:sz="0" w:space="0" w:color="auto"/>
                        <w:left w:val="none" w:sz="0" w:space="0" w:color="auto"/>
                        <w:bottom w:val="none" w:sz="0" w:space="0" w:color="auto"/>
                        <w:right w:val="none" w:sz="0" w:space="0" w:color="auto"/>
                      </w:divBdr>
                      <w:divsChild>
                        <w:div w:id="889463808">
                          <w:marLeft w:val="0"/>
                          <w:marRight w:val="0"/>
                          <w:marTop w:val="0"/>
                          <w:marBottom w:val="0"/>
                          <w:divBdr>
                            <w:top w:val="none" w:sz="0" w:space="0" w:color="auto"/>
                            <w:left w:val="none" w:sz="0" w:space="0" w:color="auto"/>
                            <w:bottom w:val="none" w:sz="0" w:space="0" w:color="auto"/>
                            <w:right w:val="none" w:sz="0" w:space="0" w:color="auto"/>
                          </w:divBdr>
                          <w:divsChild>
                            <w:div w:id="176040307">
                              <w:marLeft w:val="0"/>
                              <w:marRight w:val="0"/>
                              <w:marTop w:val="0"/>
                              <w:marBottom w:val="0"/>
                              <w:divBdr>
                                <w:top w:val="none" w:sz="0" w:space="0" w:color="auto"/>
                                <w:left w:val="none" w:sz="0" w:space="0" w:color="auto"/>
                                <w:bottom w:val="none" w:sz="0" w:space="0" w:color="auto"/>
                                <w:right w:val="none" w:sz="0" w:space="0" w:color="auto"/>
                              </w:divBdr>
                              <w:divsChild>
                                <w:div w:id="304508078">
                                  <w:marLeft w:val="0"/>
                                  <w:marRight w:val="0"/>
                                  <w:marTop w:val="0"/>
                                  <w:marBottom w:val="0"/>
                                  <w:divBdr>
                                    <w:top w:val="none" w:sz="0" w:space="0" w:color="auto"/>
                                    <w:left w:val="none" w:sz="0" w:space="0" w:color="auto"/>
                                    <w:bottom w:val="none" w:sz="0" w:space="0" w:color="auto"/>
                                    <w:right w:val="none" w:sz="0" w:space="0" w:color="auto"/>
                                  </w:divBdr>
                                  <w:divsChild>
                                    <w:div w:id="5122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57567">
      <w:bodyDiv w:val="1"/>
      <w:marLeft w:val="0"/>
      <w:marRight w:val="0"/>
      <w:marTop w:val="0"/>
      <w:marBottom w:val="0"/>
      <w:divBdr>
        <w:top w:val="none" w:sz="0" w:space="0" w:color="auto"/>
        <w:left w:val="none" w:sz="0" w:space="0" w:color="auto"/>
        <w:bottom w:val="none" w:sz="0" w:space="0" w:color="auto"/>
        <w:right w:val="none" w:sz="0" w:space="0" w:color="auto"/>
      </w:divBdr>
      <w:divsChild>
        <w:div w:id="1264067013">
          <w:marLeft w:val="0"/>
          <w:marRight w:val="0"/>
          <w:marTop w:val="0"/>
          <w:marBottom w:val="0"/>
          <w:divBdr>
            <w:top w:val="none" w:sz="0" w:space="0" w:color="auto"/>
            <w:left w:val="none" w:sz="0" w:space="0" w:color="auto"/>
            <w:bottom w:val="none" w:sz="0" w:space="0" w:color="auto"/>
            <w:right w:val="none" w:sz="0" w:space="0" w:color="auto"/>
          </w:divBdr>
          <w:divsChild>
            <w:div w:id="1514806826">
              <w:marLeft w:val="0"/>
              <w:marRight w:val="0"/>
              <w:marTop w:val="0"/>
              <w:marBottom w:val="0"/>
              <w:divBdr>
                <w:top w:val="none" w:sz="0" w:space="0" w:color="auto"/>
                <w:left w:val="none" w:sz="0" w:space="0" w:color="auto"/>
                <w:bottom w:val="none" w:sz="0" w:space="0" w:color="auto"/>
                <w:right w:val="none" w:sz="0" w:space="0" w:color="auto"/>
              </w:divBdr>
              <w:divsChild>
                <w:div w:id="245578475">
                  <w:marLeft w:val="0"/>
                  <w:marRight w:val="0"/>
                  <w:marTop w:val="0"/>
                  <w:marBottom w:val="0"/>
                  <w:divBdr>
                    <w:top w:val="none" w:sz="0" w:space="0" w:color="auto"/>
                    <w:left w:val="none" w:sz="0" w:space="0" w:color="auto"/>
                    <w:bottom w:val="none" w:sz="0" w:space="0" w:color="auto"/>
                    <w:right w:val="none" w:sz="0" w:space="0" w:color="auto"/>
                  </w:divBdr>
                  <w:divsChild>
                    <w:div w:id="1246695005">
                      <w:marLeft w:val="0"/>
                      <w:marRight w:val="0"/>
                      <w:marTop w:val="0"/>
                      <w:marBottom w:val="0"/>
                      <w:divBdr>
                        <w:top w:val="none" w:sz="0" w:space="0" w:color="auto"/>
                        <w:left w:val="none" w:sz="0" w:space="0" w:color="auto"/>
                        <w:bottom w:val="none" w:sz="0" w:space="0" w:color="auto"/>
                        <w:right w:val="none" w:sz="0" w:space="0" w:color="auto"/>
                      </w:divBdr>
                      <w:divsChild>
                        <w:div w:id="112218316">
                          <w:marLeft w:val="0"/>
                          <w:marRight w:val="0"/>
                          <w:marTop w:val="0"/>
                          <w:marBottom w:val="0"/>
                          <w:divBdr>
                            <w:top w:val="none" w:sz="0" w:space="0" w:color="auto"/>
                            <w:left w:val="none" w:sz="0" w:space="0" w:color="auto"/>
                            <w:bottom w:val="none" w:sz="0" w:space="0" w:color="auto"/>
                            <w:right w:val="none" w:sz="0" w:space="0" w:color="auto"/>
                          </w:divBdr>
                          <w:divsChild>
                            <w:div w:id="1772772098">
                              <w:marLeft w:val="0"/>
                              <w:marRight w:val="0"/>
                              <w:marTop w:val="0"/>
                              <w:marBottom w:val="0"/>
                              <w:divBdr>
                                <w:top w:val="none" w:sz="0" w:space="0" w:color="auto"/>
                                <w:left w:val="none" w:sz="0" w:space="0" w:color="auto"/>
                                <w:bottom w:val="none" w:sz="0" w:space="0" w:color="auto"/>
                                <w:right w:val="none" w:sz="0" w:space="0" w:color="auto"/>
                              </w:divBdr>
                              <w:divsChild>
                                <w:div w:id="1634946723">
                                  <w:marLeft w:val="0"/>
                                  <w:marRight w:val="0"/>
                                  <w:marTop w:val="0"/>
                                  <w:marBottom w:val="0"/>
                                  <w:divBdr>
                                    <w:top w:val="none" w:sz="0" w:space="0" w:color="auto"/>
                                    <w:left w:val="none" w:sz="0" w:space="0" w:color="auto"/>
                                    <w:bottom w:val="none" w:sz="0" w:space="0" w:color="auto"/>
                                    <w:right w:val="none" w:sz="0" w:space="0" w:color="auto"/>
                                  </w:divBdr>
                                  <w:divsChild>
                                    <w:div w:id="19549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88198">
      <w:bodyDiv w:val="1"/>
      <w:marLeft w:val="0"/>
      <w:marRight w:val="0"/>
      <w:marTop w:val="0"/>
      <w:marBottom w:val="0"/>
      <w:divBdr>
        <w:top w:val="none" w:sz="0" w:space="0" w:color="auto"/>
        <w:left w:val="none" w:sz="0" w:space="0" w:color="auto"/>
        <w:bottom w:val="none" w:sz="0" w:space="0" w:color="auto"/>
        <w:right w:val="none" w:sz="0" w:space="0" w:color="auto"/>
      </w:divBdr>
    </w:div>
    <w:div w:id="97870361">
      <w:bodyDiv w:val="1"/>
      <w:marLeft w:val="0"/>
      <w:marRight w:val="0"/>
      <w:marTop w:val="0"/>
      <w:marBottom w:val="0"/>
      <w:divBdr>
        <w:top w:val="none" w:sz="0" w:space="0" w:color="auto"/>
        <w:left w:val="none" w:sz="0" w:space="0" w:color="auto"/>
        <w:bottom w:val="none" w:sz="0" w:space="0" w:color="auto"/>
        <w:right w:val="none" w:sz="0" w:space="0" w:color="auto"/>
      </w:divBdr>
      <w:divsChild>
        <w:div w:id="1522939955">
          <w:marLeft w:val="0"/>
          <w:marRight w:val="0"/>
          <w:marTop w:val="0"/>
          <w:marBottom w:val="0"/>
          <w:divBdr>
            <w:top w:val="none" w:sz="0" w:space="0" w:color="auto"/>
            <w:left w:val="none" w:sz="0" w:space="0" w:color="auto"/>
            <w:bottom w:val="none" w:sz="0" w:space="0" w:color="auto"/>
            <w:right w:val="none" w:sz="0" w:space="0" w:color="auto"/>
          </w:divBdr>
          <w:divsChild>
            <w:div w:id="1204443685">
              <w:marLeft w:val="0"/>
              <w:marRight w:val="0"/>
              <w:marTop w:val="0"/>
              <w:marBottom w:val="0"/>
              <w:divBdr>
                <w:top w:val="none" w:sz="0" w:space="0" w:color="auto"/>
                <w:left w:val="none" w:sz="0" w:space="0" w:color="auto"/>
                <w:bottom w:val="none" w:sz="0" w:space="0" w:color="auto"/>
                <w:right w:val="none" w:sz="0" w:space="0" w:color="auto"/>
              </w:divBdr>
              <w:divsChild>
                <w:div w:id="857735814">
                  <w:marLeft w:val="0"/>
                  <w:marRight w:val="0"/>
                  <w:marTop w:val="0"/>
                  <w:marBottom w:val="0"/>
                  <w:divBdr>
                    <w:top w:val="none" w:sz="0" w:space="0" w:color="auto"/>
                    <w:left w:val="none" w:sz="0" w:space="0" w:color="auto"/>
                    <w:bottom w:val="none" w:sz="0" w:space="0" w:color="auto"/>
                    <w:right w:val="none" w:sz="0" w:space="0" w:color="auto"/>
                  </w:divBdr>
                  <w:divsChild>
                    <w:div w:id="1798177286">
                      <w:marLeft w:val="0"/>
                      <w:marRight w:val="0"/>
                      <w:marTop w:val="0"/>
                      <w:marBottom w:val="0"/>
                      <w:divBdr>
                        <w:top w:val="none" w:sz="0" w:space="0" w:color="auto"/>
                        <w:left w:val="none" w:sz="0" w:space="0" w:color="auto"/>
                        <w:bottom w:val="none" w:sz="0" w:space="0" w:color="auto"/>
                        <w:right w:val="none" w:sz="0" w:space="0" w:color="auto"/>
                      </w:divBdr>
                      <w:divsChild>
                        <w:div w:id="168638928">
                          <w:marLeft w:val="0"/>
                          <w:marRight w:val="0"/>
                          <w:marTop w:val="0"/>
                          <w:marBottom w:val="0"/>
                          <w:divBdr>
                            <w:top w:val="none" w:sz="0" w:space="0" w:color="auto"/>
                            <w:left w:val="none" w:sz="0" w:space="0" w:color="auto"/>
                            <w:bottom w:val="none" w:sz="0" w:space="0" w:color="auto"/>
                            <w:right w:val="none" w:sz="0" w:space="0" w:color="auto"/>
                          </w:divBdr>
                          <w:divsChild>
                            <w:div w:id="465585040">
                              <w:marLeft w:val="0"/>
                              <w:marRight w:val="0"/>
                              <w:marTop w:val="0"/>
                              <w:marBottom w:val="0"/>
                              <w:divBdr>
                                <w:top w:val="none" w:sz="0" w:space="0" w:color="auto"/>
                                <w:left w:val="none" w:sz="0" w:space="0" w:color="auto"/>
                                <w:bottom w:val="none" w:sz="0" w:space="0" w:color="auto"/>
                                <w:right w:val="none" w:sz="0" w:space="0" w:color="auto"/>
                              </w:divBdr>
                              <w:divsChild>
                                <w:div w:id="1791438205">
                                  <w:marLeft w:val="0"/>
                                  <w:marRight w:val="0"/>
                                  <w:marTop w:val="0"/>
                                  <w:marBottom w:val="0"/>
                                  <w:divBdr>
                                    <w:top w:val="none" w:sz="0" w:space="0" w:color="auto"/>
                                    <w:left w:val="none" w:sz="0" w:space="0" w:color="auto"/>
                                    <w:bottom w:val="none" w:sz="0" w:space="0" w:color="auto"/>
                                    <w:right w:val="none" w:sz="0" w:space="0" w:color="auto"/>
                                  </w:divBdr>
                                  <w:divsChild>
                                    <w:div w:id="12753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3780">
      <w:bodyDiv w:val="1"/>
      <w:marLeft w:val="0"/>
      <w:marRight w:val="0"/>
      <w:marTop w:val="0"/>
      <w:marBottom w:val="0"/>
      <w:divBdr>
        <w:top w:val="none" w:sz="0" w:space="0" w:color="auto"/>
        <w:left w:val="none" w:sz="0" w:space="0" w:color="auto"/>
        <w:bottom w:val="none" w:sz="0" w:space="0" w:color="auto"/>
        <w:right w:val="none" w:sz="0" w:space="0" w:color="auto"/>
      </w:divBdr>
    </w:div>
    <w:div w:id="106196043">
      <w:bodyDiv w:val="1"/>
      <w:marLeft w:val="0"/>
      <w:marRight w:val="0"/>
      <w:marTop w:val="0"/>
      <w:marBottom w:val="0"/>
      <w:divBdr>
        <w:top w:val="none" w:sz="0" w:space="0" w:color="auto"/>
        <w:left w:val="none" w:sz="0" w:space="0" w:color="auto"/>
        <w:bottom w:val="none" w:sz="0" w:space="0" w:color="auto"/>
        <w:right w:val="none" w:sz="0" w:space="0" w:color="auto"/>
      </w:divBdr>
      <w:divsChild>
        <w:div w:id="350227804">
          <w:marLeft w:val="0"/>
          <w:marRight w:val="0"/>
          <w:marTop w:val="0"/>
          <w:marBottom w:val="0"/>
          <w:divBdr>
            <w:top w:val="none" w:sz="0" w:space="0" w:color="auto"/>
            <w:left w:val="none" w:sz="0" w:space="0" w:color="auto"/>
            <w:bottom w:val="none" w:sz="0" w:space="0" w:color="auto"/>
            <w:right w:val="none" w:sz="0" w:space="0" w:color="auto"/>
          </w:divBdr>
          <w:divsChild>
            <w:div w:id="2113473500">
              <w:marLeft w:val="0"/>
              <w:marRight w:val="0"/>
              <w:marTop w:val="0"/>
              <w:marBottom w:val="0"/>
              <w:divBdr>
                <w:top w:val="none" w:sz="0" w:space="0" w:color="auto"/>
                <w:left w:val="none" w:sz="0" w:space="0" w:color="auto"/>
                <w:bottom w:val="none" w:sz="0" w:space="0" w:color="auto"/>
                <w:right w:val="none" w:sz="0" w:space="0" w:color="auto"/>
              </w:divBdr>
              <w:divsChild>
                <w:div w:id="1340425904">
                  <w:marLeft w:val="0"/>
                  <w:marRight w:val="0"/>
                  <w:marTop w:val="0"/>
                  <w:marBottom w:val="0"/>
                  <w:divBdr>
                    <w:top w:val="none" w:sz="0" w:space="0" w:color="auto"/>
                    <w:left w:val="none" w:sz="0" w:space="0" w:color="auto"/>
                    <w:bottom w:val="none" w:sz="0" w:space="0" w:color="auto"/>
                    <w:right w:val="none" w:sz="0" w:space="0" w:color="auto"/>
                  </w:divBdr>
                  <w:divsChild>
                    <w:div w:id="867836739">
                      <w:marLeft w:val="0"/>
                      <w:marRight w:val="0"/>
                      <w:marTop w:val="0"/>
                      <w:marBottom w:val="0"/>
                      <w:divBdr>
                        <w:top w:val="none" w:sz="0" w:space="0" w:color="auto"/>
                        <w:left w:val="none" w:sz="0" w:space="0" w:color="auto"/>
                        <w:bottom w:val="none" w:sz="0" w:space="0" w:color="auto"/>
                        <w:right w:val="none" w:sz="0" w:space="0" w:color="auto"/>
                      </w:divBdr>
                      <w:divsChild>
                        <w:div w:id="861430602">
                          <w:marLeft w:val="0"/>
                          <w:marRight w:val="0"/>
                          <w:marTop w:val="0"/>
                          <w:marBottom w:val="0"/>
                          <w:divBdr>
                            <w:top w:val="none" w:sz="0" w:space="0" w:color="auto"/>
                            <w:left w:val="none" w:sz="0" w:space="0" w:color="auto"/>
                            <w:bottom w:val="none" w:sz="0" w:space="0" w:color="auto"/>
                            <w:right w:val="none" w:sz="0" w:space="0" w:color="auto"/>
                          </w:divBdr>
                          <w:divsChild>
                            <w:div w:id="1620188884">
                              <w:marLeft w:val="0"/>
                              <w:marRight w:val="0"/>
                              <w:marTop w:val="0"/>
                              <w:marBottom w:val="0"/>
                              <w:divBdr>
                                <w:top w:val="none" w:sz="0" w:space="0" w:color="auto"/>
                                <w:left w:val="none" w:sz="0" w:space="0" w:color="auto"/>
                                <w:bottom w:val="none" w:sz="0" w:space="0" w:color="auto"/>
                                <w:right w:val="none" w:sz="0" w:space="0" w:color="auto"/>
                              </w:divBdr>
                              <w:divsChild>
                                <w:div w:id="2057387358">
                                  <w:marLeft w:val="0"/>
                                  <w:marRight w:val="0"/>
                                  <w:marTop w:val="0"/>
                                  <w:marBottom w:val="0"/>
                                  <w:divBdr>
                                    <w:top w:val="none" w:sz="0" w:space="0" w:color="auto"/>
                                    <w:left w:val="none" w:sz="0" w:space="0" w:color="auto"/>
                                    <w:bottom w:val="none" w:sz="0" w:space="0" w:color="auto"/>
                                    <w:right w:val="none" w:sz="0" w:space="0" w:color="auto"/>
                                  </w:divBdr>
                                  <w:divsChild>
                                    <w:div w:id="1044451742">
                                      <w:marLeft w:val="0"/>
                                      <w:marRight w:val="0"/>
                                      <w:marTop w:val="0"/>
                                      <w:marBottom w:val="0"/>
                                      <w:divBdr>
                                        <w:top w:val="none" w:sz="0" w:space="0" w:color="auto"/>
                                        <w:left w:val="none" w:sz="0" w:space="0" w:color="auto"/>
                                        <w:bottom w:val="none" w:sz="0" w:space="0" w:color="auto"/>
                                        <w:right w:val="none" w:sz="0" w:space="0" w:color="auto"/>
                                      </w:divBdr>
                                      <w:divsChild>
                                        <w:div w:id="439104193">
                                          <w:marLeft w:val="0"/>
                                          <w:marRight w:val="0"/>
                                          <w:marTop w:val="0"/>
                                          <w:marBottom w:val="0"/>
                                          <w:divBdr>
                                            <w:top w:val="none" w:sz="0" w:space="0" w:color="auto"/>
                                            <w:left w:val="none" w:sz="0" w:space="0" w:color="auto"/>
                                            <w:bottom w:val="none" w:sz="0" w:space="0" w:color="auto"/>
                                            <w:right w:val="none" w:sz="0" w:space="0" w:color="auto"/>
                                          </w:divBdr>
                                          <w:divsChild>
                                            <w:div w:id="9027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39252">
      <w:bodyDiv w:val="1"/>
      <w:marLeft w:val="0"/>
      <w:marRight w:val="0"/>
      <w:marTop w:val="0"/>
      <w:marBottom w:val="0"/>
      <w:divBdr>
        <w:top w:val="none" w:sz="0" w:space="0" w:color="auto"/>
        <w:left w:val="none" w:sz="0" w:space="0" w:color="auto"/>
        <w:bottom w:val="none" w:sz="0" w:space="0" w:color="auto"/>
        <w:right w:val="none" w:sz="0" w:space="0" w:color="auto"/>
      </w:divBdr>
      <w:divsChild>
        <w:div w:id="1370303915">
          <w:marLeft w:val="0"/>
          <w:marRight w:val="0"/>
          <w:marTop w:val="0"/>
          <w:marBottom w:val="0"/>
          <w:divBdr>
            <w:top w:val="none" w:sz="0" w:space="0" w:color="auto"/>
            <w:left w:val="none" w:sz="0" w:space="0" w:color="auto"/>
            <w:bottom w:val="none" w:sz="0" w:space="0" w:color="auto"/>
            <w:right w:val="none" w:sz="0" w:space="0" w:color="auto"/>
          </w:divBdr>
          <w:divsChild>
            <w:div w:id="1708262389">
              <w:marLeft w:val="0"/>
              <w:marRight w:val="0"/>
              <w:marTop w:val="0"/>
              <w:marBottom w:val="0"/>
              <w:divBdr>
                <w:top w:val="none" w:sz="0" w:space="0" w:color="auto"/>
                <w:left w:val="none" w:sz="0" w:space="0" w:color="auto"/>
                <w:bottom w:val="none" w:sz="0" w:space="0" w:color="auto"/>
                <w:right w:val="none" w:sz="0" w:space="0" w:color="auto"/>
              </w:divBdr>
              <w:divsChild>
                <w:div w:id="1992754449">
                  <w:marLeft w:val="0"/>
                  <w:marRight w:val="0"/>
                  <w:marTop w:val="0"/>
                  <w:marBottom w:val="0"/>
                  <w:divBdr>
                    <w:top w:val="none" w:sz="0" w:space="0" w:color="auto"/>
                    <w:left w:val="none" w:sz="0" w:space="0" w:color="auto"/>
                    <w:bottom w:val="none" w:sz="0" w:space="0" w:color="auto"/>
                    <w:right w:val="none" w:sz="0" w:space="0" w:color="auto"/>
                  </w:divBdr>
                  <w:divsChild>
                    <w:div w:id="2899225">
                      <w:marLeft w:val="0"/>
                      <w:marRight w:val="0"/>
                      <w:marTop w:val="0"/>
                      <w:marBottom w:val="0"/>
                      <w:divBdr>
                        <w:top w:val="none" w:sz="0" w:space="0" w:color="auto"/>
                        <w:left w:val="none" w:sz="0" w:space="0" w:color="auto"/>
                        <w:bottom w:val="none" w:sz="0" w:space="0" w:color="auto"/>
                        <w:right w:val="none" w:sz="0" w:space="0" w:color="auto"/>
                      </w:divBdr>
                      <w:divsChild>
                        <w:div w:id="495733061">
                          <w:marLeft w:val="0"/>
                          <w:marRight w:val="0"/>
                          <w:marTop w:val="0"/>
                          <w:marBottom w:val="0"/>
                          <w:divBdr>
                            <w:top w:val="none" w:sz="0" w:space="0" w:color="auto"/>
                            <w:left w:val="none" w:sz="0" w:space="0" w:color="auto"/>
                            <w:bottom w:val="none" w:sz="0" w:space="0" w:color="auto"/>
                            <w:right w:val="none" w:sz="0" w:space="0" w:color="auto"/>
                          </w:divBdr>
                          <w:divsChild>
                            <w:div w:id="1383944665">
                              <w:marLeft w:val="0"/>
                              <w:marRight w:val="0"/>
                              <w:marTop w:val="0"/>
                              <w:marBottom w:val="0"/>
                              <w:divBdr>
                                <w:top w:val="none" w:sz="0" w:space="0" w:color="auto"/>
                                <w:left w:val="none" w:sz="0" w:space="0" w:color="auto"/>
                                <w:bottom w:val="none" w:sz="0" w:space="0" w:color="auto"/>
                                <w:right w:val="none" w:sz="0" w:space="0" w:color="auto"/>
                              </w:divBdr>
                              <w:divsChild>
                                <w:div w:id="1340700315">
                                  <w:marLeft w:val="0"/>
                                  <w:marRight w:val="0"/>
                                  <w:marTop w:val="0"/>
                                  <w:marBottom w:val="0"/>
                                  <w:divBdr>
                                    <w:top w:val="none" w:sz="0" w:space="0" w:color="auto"/>
                                    <w:left w:val="none" w:sz="0" w:space="0" w:color="auto"/>
                                    <w:bottom w:val="none" w:sz="0" w:space="0" w:color="auto"/>
                                    <w:right w:val="none" w:sz="0" w:space="0" w:color="auto"/>
                                  </w:divBdr>
                                  <w:divsChild>
                                    <w:div w:id="195242085">
                                      <w:marLeft w:val="0"/>
                                      <w:marRight w:val="0"/>
                                      <w:marTop w:val="120"/>
                                      <w:marBottom w:val="120"/>
                                      <w:divBdr>
                                        <w:top w:val="none" w:sz="0" w:space="0" w:color="auto"/>
                                        <w:left w:val="none" w:sz="0" w:space="0" w:color="auto"/>
                                        <w:bottom w:val="none" w:sz="0" w:space="0" w:color="auto"/>
                                        <w:right w:val="none" w:sz="0" w:space="0" w:color="auto"/>
                                      </w:divBdr>
                                      <w:divsChild>
                                        <w:div w:id="1507666350">
                                          <w:marLeft w:val="0"/>
                                          <w:marRight w:val="0"/>
                                          <w:marTop w:val="0"/>
                                          <w:marBottom w:val="0"/>
                                          <w:divBdr>
                                            <w:top w:val="none" w:sz="0" w:space="0" w:color="auto"/>
                                            <w:left w:val="none" w:sz="0" w:space="0" w:color="auto"/>
                                            <w:bottom w:val="none" w:sz="0" w:space="0" w:color="auto"/>
                                            <w:right w:val="none" w:sz="0" w:space="0" w:color="auto"/>
                                          </w:divBdr>
                                          <w:divsChild>
                                            <w:div w:id="1370181887">
                                              <w:marLeft w:val="0"/>
                                              <w:marRight w:val="0"/>
                                              <w:marTop w:val="0"/>
                                              <w:marBottom w:val="0"/>
                                              <w:divBdr>
                                                <w:top w:val="none" w:sz="0" w:space="0" w:color="auto"/>
                                                <w:left w:val="none" w:sz="0" w:space="0" w:color="auto"/>
                                                <w:bottom w:val="none" w:sz="0" w:space="0" w:color="auto"/>
                                                <w:right w:val="none" w:sz="0" w:space="0" w:color="auto"/>
                                              </w:divBdr>
                                              <w:divsChild>
                                                <w:div w:id="13051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40854">
      <w:bodyDiv w:val="1"/>
      <w:marLeft w:val="0"/>
      <w:marRight w:val="0"/>
      <w:marTop w:val="0"/>
      <w:marBottom w:val="0"/>
      <w:divBdr>
        <w:top w:val="none" w:sz="0" w:space="0" w:color="auto"/>
        <w:left w:val="none" w:sz="0" w:space="0" w:color="auto"/>
        <w:bottom w:val="none" w:sz="0" w:space="0" w:color="auto"/>
        <w:right w:val="none" w:sz="0" w:space="0" w:color="auto"/>
      </w:divBdr>
      <w:divsChild>
        <w:div w:id="2045981293">
          <w:marLeft w:val="0"/>
          <w:marRight w:val="0"/>
          <w:marTop w:val="0"/>
          <w:marBottom w:val="0"/>
          <w:divBdr>
            <w:top w:val="none" w:sz="0" w:space="0" w:color="auto"/>
            <w:left w:val="none" w:sz="0" w:space="0" w:color="auto"/>
            <w:bottom w:val="none" w:sz="0" w:space="0" w:color="auto"/>
            <w:right w:val="none" w:sz="0" w:space="0" w:color="auto"/>
          </w:divBdr>
          <w:divsChild>
            <w:div w:id="685257054">
              <w:marLeft w:val="0"/>
              <w:marRight w:val="0"/>
              <w:marTop w:val="0"/>
              <w:marBottom w:val="0"/>
              <w:divBdr>
                <w:top w:val="none" w:sz="0" w:space="0" w:color="auto"/>
                <w:left w:val="none" w:sz="0" w:space="0" w:color="auto"/>
                <w:bottom w:val="none" w:sz="0" w:space="0" w:color="auto"/>
                <w:right w:val="none" w:sz="0" w:space="0" w:color="auto"/>
              </w:divBdr>
              <w:divsChild>
                <w:div w:id="630281733">
                  <w:marLeft w:val="0"/>
                  <w:marRight w:val="0"/>
                  <w:marTop w:val="0"/>
                  <w:marBottom w:val="0"/>
                  <w:divBdr>
                    <w:top w:val="none" w:sz="0" w:space="0" w:color="auto"/>
                    <w:left w:val="none" w:sz="0" w:space="0" w:color="auto"/>
                    <w:bottom w:val="none" w:sz="0" w:space="0" w:color="auto"/>
                    <w:right w:val="none" w:sz="0" w:space="0" w:color="auto"/>
                  </w:divBdr>
                  <w:divsChild>
                    <w:div w:id="1243568195">
                      <w:marLeft w:val="0"/>
                      <w:marRight w:val="0"/>
                      <w:marTop w:val="0"/>
                      <w:marBottom w:val="0"/>
                      <w:divBdr>
                        <w:top w:val="none" w:sz="0" w:space="0" w:color="auto"/>
                        <w:left w:val="none" w:sz="0" w:space="0" w:color="auto"/>
                        <w:bottom w:val="none" w:sz="0" w:space="0" w:color="auto"/>
                        <w:right w:val="none" w:sz="0" w:space="0" w:color="auto"/>
                      </w:divBdr>
                      <w:divsChild>
                        <w:div w:id="1733119370">
                          <w:marLeft w:val="0"/>
                          <w:marRight w:val="0"/>
                          <w:marTop w:val="0"/>
                          <w:marBottom w:val="0"/>
                          <w:divBdr>
                            <w:top w:val="none" w:sz="0" w:space="0" w:color="auto"/>
                            <w:left w:val="none" w:sz="0" w:space="0" w:color="auto"/>
                            <w:bottom w:val="none" w:sz="0" w:space="0" w:color="auto"/>
                            <w:right w:val="none" w:sz="0" w:space="0" w:color="auto"/>
                          </w:divBdr>
                          <w:divsChild>
                            <w:div w:id="1715692523">
                              <w:marLeft w:val="0"/>
                              <w:marRight w:val="0"/>
                              <w:marTop w:val="0"/>
                              <w:marBottom w:val="0"/>
                              <w:divBdr>
                                <w:top w:val="none" w:sz="0" w:space="0" w:color="auto"/>
                                <w:left w:val="none" w:sz="0" w:space="0" w:color="auto"/>
                                <w:bottom w:val="none" w:sz="0" w:space="0" w:color="auto"/>
                                <w:right w:val="none" w:sz="0" w:space="0" w:color="auto"/>
                              </w:divBdr>
                              <w:divsChild>
                                <w:div w:id="1043671806">
                                  <w:marLeft w:val="0"/>
                                  <w:marRight w:val="0"/>
                                  <w:marTop w:val="0"/>
                                  <w:marBottom w:val="0"/>
                                  <w:divBdr>
                                    <w:top w:val="none" w:sz="0" w:space="0" w:color="auto"/>
                                    <w:left w:val="none" w:sz="0" w:space="0" w:color="auto"/>
                                    <w:bottom w:val="none" w:sz="0" w:space="0" w:color="auto"/>
                                    <w:right w:val="none" w:sz="0" w:space="0" w:color="auto"/>
                                  </w:divBdr>
                                  <w:divsChild>
                                    <w:div w:id="818303253">
                                      <w:marLeft w:val="0"/>
                                      <w:marRight w:val="0"/>
                                      <w:marTop w:val="0"/>
                                      <w:marBottom w:val="0"/>
                                      <w:divBdr>
                                        <w:top w:val="none" w:sz="0" w:space="0" w:color="auto"/>
                                        <w:left w:val="none" w:sz="0" w:space="0" w:color="auto"/>
                                        <w:bottom w:val="none" w:sz="0" w:space="0" w:color="auto"/>
                                        <w:right w:val="none" w:sz="0" w:space="0" w:color="auto"/>
                                      </w:divBdr>
                                      <w:divsChild>
                                        <w:div w:id="126276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03968">
      <w:bodyDiv w:val="1"/>
      <w:marLeft w:val="0"/>
      <w:marRight w:val="0"/>
      <w:marTop w:val="0"/>
      <w:marBottom w:val="0"/>
      <w:divBdr>
        <w:top w:val="none" w:sz="0" w:space="0" w:color="auto"/>
        <w:left w:val="none" w:sz="0" w:space="0" w:color="auto"/>
        <w:bottom w:val="none" w:sz="0" w:space="0" w:color="auto"/>
        <w:right w:val="none" w:sz="0" w:space="0" w:color="auto"/>
      </w:divBdr>
      <w:divsChild>
        <w:div w:id="1780102178">
          <w:marLeft w:val="0"/>
          <w:marRight w:val="0"/>
          <w:marTop w:val="0"/>
          <w:marBottom w:val="0"/>
          <w:divBdr>
            <w:top w:val="none" w:sz="0" w:space="0" w:color="auto"/>
            <w:left w:val="none" w:sz="0" w:space="0" w:color="auto"/>
            <w:bottom w:val="none" w:sz="0" w:space="0" w:color="auto"/>
            <w:right w:val="none" w:sz="0" w:space="0" w:color="auto"/>
          </w:divBdr>
          <w:divsChild>
            <w:div w:id="221059387">
              <w:marLeft w:val="0"/>
              <w:marRight w:val="0"/>
              <w:marTop w:val="0"/>
              <w:marBottom w:val="0"/>
              <w:divBdr>
                <w:top w:val="none" w:sz="0" w:space="0" w:color="auto"/>
                <w:left w:val="none" w:sz="0" w:space="0" w:color="auto"/>
                <w:bottom w:val="none" w:sz="0" w:space="0" w:color="auto"/>
                <w:right w:val="none" w:sz="0" w:space="0" w:color="auto"/>
              </w:divBdr>
              <w:divsChild>
                <w:div w:id="1231965974">
                  <w:marLeft w:val="0"/>
                  <w:marRight w:val="0"/>
                  <w:marTop w:val="0"/>
                  <w:marBottom w:val="0"/>
                  <w:divBdr>
                    <w:top w:val="none" w:sz="0" w:space="0" w:color="auto"/>
                    <w:left w:val="none" w:sz="0" w:space="0" w:color="auto"/>
                    <w:bottom w:val="none" w:sz="0" w:space="0" w:color="auto"/>
                    <w:right w:val="none" w:sz="0" w:space="0" w:color="auto"/>
                  </w:divBdr>
                  <w:divsChild>
                    <w:div w:id="1978021814">
                      <w:marLeft w:val="0"/>
                      <w:marRight w:val="0"/>
                      <w:marTop w:val="0"/>
                      <w:marBottom w:val="0"/>
                      <w:divBdr>
                        <w:top w:val="none" w:sz="0" w:space="0" w:color="auto"/>
                        <w:left w:val="none" w:sz="0" w:space="0" w:color="auto"/>
                        <w:bottom w:val="none" w:sz="0" w:space="0" w:color="auto"/>
                        <w:right w:val="none" w:sz="0" w:space="0" w:color="auto"/>
                      </w:divBdr>
                      <w:divsChild>
                        <w:div w:id="1019088877">
                          <w:marLeft w:val="0"/>
                          <w:marRight w:val="0"/>
                          <w:marTop w:val="0"/>
                          <w:marBottom w:val="0"/>
                          <w:divBdr>
                            <w:top w:val="none" w:sz="0" w:space="0" w:color="auto"/>
                            <w:left w:val="none" w:sz="0" w:space="0" w:color="auto"/>
                            <w:bottom w:val="none" w:sz="0" w:space="0" w:color="auto"/>
                            <w:right w:val="none" w:sz="0" w:space="0" w:color="auto"/>
                          </w:divBdr>
                          <w:divsChild>
                            <w:div w:id="1447197316">
                              <w:marLeft w:val="0"/>
                              <w:marRight w:val="0"/>
                              <w:marTop w:val="0"/>
                              <w:marBottom w:val="0"/>
                              <w:divBdr>
                                <w:top w:val="none" w:sz="0" w:space="0" w:color="auto"/>
                                <w:left w:val="none" w:sz="0" w:space="0" w:color="auto"/>
                                <w:bottom w:val="none" w:sz="0" w:space="0" w:color="auto"/>
                                <w:right w:val="none" w:sz="0" w:space="0" w:color="auto"/>
                              </w:divBdr>
                              <w:divsChild>
                                <w:div w:id="145558074">
                                  <w:marLeft w:val="0"/>
                                  <w:marRight w:val="0"/>
                                  <w:marTop w:val="0"/>
                                  <w:marBottom w:val="0"/>
                                  <w:divBdr>
                                    <w:top w:val="none" w:sz="0" w:space="0" w:color="auto"/>
                                    <w:left w:val="none" w:sz="0" w:space="0" w:color="auto"/>
                                    <w:bottom w:val="none" w:sz="0" w:space="0" w:color="auto"/>
                                    <w:right w:val="none" w:sz="0" w:space="0" w:color="auto"/>
                                  </w:divBdr>
                                  <w:divsChild>
                                    <w:div w:id="177413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48617">
      <w:bodyDiv w:val="1"/>
      <w:marLeft w:val="0"/>
      <w:marRight w:val="0"/>
      <w:marTop w:val="0"/>
      <w:marBottom w:val="0"/>
      <w:divBdr>
        <w:top w:val="none" w:sz="0" w:space="0" w:color="auto"/>
        <w:left w:val="none" w:sz="0" w:space="0" w:color="auto"/>
        <w:bottom w:val="none" w:sz="0" w:space="0" w:color="auto"/>
        <w:right w:val="none" w:sz="0" w:space="0" w:color="auto"/>
      </w:divBdr>
      <w:divsChild>
        <w:div w:id="362093009">
          <w:marLeft w:val="0"/>
          <w:marRight w:val="0"/>
          <w:marTop w:val="0"/>
          <w:marBottom w:val="0"/>
          <w:divBdr>
            <w:top w:val="none" w:sz="0" w:space="0" w:color="auto"/>
            <w:left w:val="none" w:sz="0" w:space="0" w:color="auto"/>
            <w:bottom w:val="none" w:sz="0" w:space="0" w:color="auto"/>
            <w:right w:val="none" w:sz="0" w:space="0" w:color="auto"/>
          </w:divBdr>
          <w:divsChild>
            <w:div w:id="1445271514">
              <w:marLeft w:val="0"/>
              <w:marRight w:val="0"/>
              <w:marTop w:val="0"/>
              <w:marBottom w:val="0"/>
              <w:divBdr>
                <w:top w:val="none" w:sz="0" w:space="0" w:color="auto"/>
                <w:left w:val="none" w:sz="0" w:space="0" w:color="auto"/>
                <w:bottom w:val="none" w:sz="0" w:space="0" w:color="auto"/>
                <w:right w:val="none" w:sz="0" w:space="0" w:color="auto"/>
              </w:divBdr>
              <w:divsChild>
                <w:div w:id="1070889521">
                  <w:marLeft w:val="0"/>
                  <w:marRight w:val="0"/>
                  <w:marTop w:val="0"/>
                  <w:marBottom w:val="0"/>
                  <w:divBdr>
                    <w:top w:val="none" w:sz="0" w:space="0" w:color="auto"/>
                    <w:left w:val="none" w:sz="0" w:space="0" w:color="auto"/>
                    <w:bottom w:val="none" w:sz="0" w:space="0" w:color="auto"/>
                    <w:right w:val="none" w:sz="0" w:space="0" w:color="auto"/>
                  </w:divBdr>
                  <w:divsChild>
                    <w:div w:id="702286273">
                      <w:marLeft w:val="0"/>
                      <w:marRight w:val="0"/>
                      <w:marTop w:val="0"/>
                      <w:marBottom w:val="0"/>
                      <w:divBdr>
                        <w:top w:val="none" w:sz="0" w:space="0" w:color="auto"/>
                        <w:left w:val="none" w:sz="0" w:space="0" w:color="auto"/>
                        <w:bottom w:val="none" w:sz="0" w:space="0" w:color="auto"/>
                        <w:right w:val="none" w:sz="0" w:space="0" w:color="auto"/>
                      </w:divBdr>
                      <w:divsChild>
                        <w:div w:id="1604410889">
                          <w:marLeft w:val="0"/>
                          <w:marRight w:val="0"/>
                          <w:marTop w:val="0"/>
                          <w:marBottom w:val="0"/>
                          <w:divBdr>
                            <w:top w:val="none" w:sz="0" w:space="0" w:color="auto"/>
                            <w:left w:val="none" w:sz="0" w:space="0" w:color="auto"/>
                            <w:bottom w:val="none" w:sz="0" w:space="0" w:color="auto"/>
                            <w:right w:val="none" w:sz="0" w:space="0" w:color="auto"/>
                          </w:divBdr>
                          <w:divsChild>
                            <w:div w:id="865631790">
                              <w:marLeft w:val="0"/>
                              <w:marRight w:val="0"/>
                              <w:marTop w:val="0"/>
                              <w:marBottom w:val="0"/>
                              <w:divBdr>
                                <w:top w:val="none" w:sz="0" w:space="0" w:color="auto"/>
                                <w:left w:val="none" w:sz="0" w:space="0" w:color="auto"/>
                                <w:bottom w:val="none" w:sz="0" w:space="0" w:color="auto"/>
                                <w:right w:val="none" w:sz="0" w:space="0" w:color="auto"/>
                              </w:divBdr>
                              <w:divsChild>
                                <w:div w:id="529491950">
                                  <w:marLeft w:val="0"/>
                                  <w:marRight w:val="0"/>
                                  <w:marTop w:val="0"/>
                                  <w:marBottom w:val="0"/>
                                  <w:divBdr>
                                    <w:top w:val="none" w:sz="0" w:space="0" w:color="auto"/>
                                    <w:left w:val="none" w:sz="0" w:space="0" w:color="auto"/>
                                    <w:bottom w:val="none" w:sz="0" w:space="0" w:color="auto"/>
                                    <w:right w:val="none" w:sz="0" w:space="0" w:color="auto"/>
                                  </w:divBdr>
                                  <w:divsChild>
                                    <w:div w:id="27265532">
                                      <w:marLeft w:val="0"/>
                                      <w:marRight w:val="0"/>
                                      <w:marTop w:val="120"/>
                                      <w:marBottom w:val="120"/>
                                      <w:divBdr>
                                        <w:top w:val="none" w:sz="0" w:space="0" w:color="auto"/>
                                        <w:left w:val="none" w:sz="0" w:space="0" w:color="auto"/>
                                        <w:bottom w:val="none" w:sz="0" w:space="0" w:color="auto"/>
                                        <w:right w:val="none" w:sz="0" w:space="0" w:color="auto"/>
                                      </w:divBdr>
                                      <w:divsChild>
                                        <w:div w:id="727724979">
                                          <w:marLeft w:val="0"/>
                                          <w:marRight w:val="0"/>
                                          <w:marTop w:val="0"/>
                                          <w:marBottom w:val="0"/>
                                          <w:divBdr>
                                            <w:top w:val="none" w:sz="0" w:space="0" w:color="auto"/>
                                            <w:left w:val="none" w:sz="0" w:space="0" w:color="auto"/>
                                            <w:bottom w:val="none" w:sz="0" w:space="0" w:color="auto"/>
                                            <w:right w:val="none" w:sz="0" w:space="0" w:color="auto"/>
                                          </w:divBdr>
                                          <w:divsChild>
                                            <w:div w:id="2033800846">
                                              <w:marLeft w:val="0"/>
                                              <w:marRight w:val="0"/>
                                              <w:marTop w:val="0"/>
                                              <w:marBottom w:val="0"/>
                                              <w:divBdr>
                                                <w:top w:val="none" w:sz="0" w:space="0" w:color="auto"/>
                                                <w:left w:val="none" w:sz="0" w:space="0" w:color="auto"/>
                                                <w:bottom w:val="none" w:sz="0" w:space="0" w:color="auto"/>
                                                <w:right w:val="none" w:sz="0" w:space="0" w:color="auto"/>
                                              </w:divBdr>
                                              <w:divsChild>
                                                <w:div w:id="9139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83008">
      <w:bodyDiv w:val="1"/>
      <w:marLeft w:val="0"/>
      <w:marRight w:val="0"/>
      <w:marTop w:val="0"/>
      <w:marBottom w:val="0"/>
      <w:divBdr>
        <w:top w:val="none" w:sz="0" w:space="0" w:color="auto"/>
        <w:left w:val="none" w:sz="0" w:space="0" w:color="auto"/>
        <w:bottom w:val="none" w:sz="0" w:space="0" w:color="auto"/>
        <w:right w:val="none" w:sz="0" w:space="0" w:color="auto"/>
      </w:divBdr>
      <w:divsChild>
        <w:div w:id="2053993070">
          <w:marLeft w:val="0"/>
          <w:marRight w:val="0"/>
          <w:marTop w:val="0"/>
          <w:marBottom w:val="0"/>
          <w:divBdr>
            <w:top w:val="none" w:sz="0" w:space="0" w:color="auto"/>
            <w:left w:val="none" w:sz="0" w:space="0" w:color="auto"/>
            <w:bottom w:val="none" w:sz="0" w:space="0" w:color="auto"/>
            <w:right w:val="none" w:sz="0" w:space="0" w:color="auto"/>
          </w:divBdr>
          <w:divsChild>
            <w:div w:id="1376462797">
              <w:marLeft w:val="0"/>
              <w:marRight w:val="0"/>
              <w:marTop w:val="0"/>
              <w:marBottom w:val="0"/>
              <w:divBdr>
                <w:top w:val="none" w:sz="0" w:space="0" w:color="auto"/>
                <w:left w:val="none" w:sz="0" w:space="0" w:color="auto"/>
                <w:bottom w:val="none" w:sz="0" w:space="0" w:color="auto"/>
                <w:right w:val="none" w:sz="0" w:space="0" w:color="auto"/>
              </w:divBdr>
              <w:divsChild>
                <w:div w:id="537621874">
                  <w:marLeft w:val="0"/>
                  <w:marRight w:val="0"/>
                  <w:marTop w:val="0"/>
                  <w:marBottom w:val="0"/>
                  <w:divBdr>
                    <w:top w:val="none" w:sz="0" w:space="0" w:color="auto"/>
                    <w:left w:val="none" w:sz="0" w:space="0" w:color="auto"/>
                    <w:bottom w:val="none" w:sz="0" w:space="0" w:color="auto"/>
                    <w:right w:val="none" w:sz="0" w:space="0" w:color="auto"/>
                  </w:divBdr>
                  <w:divsChild>
                    <w:div w:id="518543914">
                      <w:marLeft w:val="0"/>
                      <w:marRight w:val="0"/>
                      <w:marTop w:val="0"/>
                      <w:marBottom w:val="0"/>
                      <w:divBdr>
                        <w:top w:val="none" w:sz="0" w:space="0" w:color="auto"/>
                        <w:left w:val="none" w:sz="0" w:space="0" w:color="auto"/>
                        <w:bottom w:val="none" w:sz="0" w:space="0" w:color="auto"/>
                        <w:right w:val="none" w:sz="0" w:space="0" w:color="auto"/>
                      </w:divBdr>
                      <w:divsChild>
                        <w:div w:id="465856633">
                          <w:marLeft w:val="0"/>
                          <w:marRight w:val="0"/>
                          <w:marTop w:val="0"/>
                          <w:marBottom w:val="0"/>
                          <w:divBdr>
                            <w:top w:val="none" w:sz="0" w:space="0" w:color="auto"/>
                            <w:left w:val="none" w:sz="0" w:space="0" w:color="auto"/>
                            <w:bottom w:val="none" w:sz="0" w:space="0" w:color="auto"/>
                            <w:right w:val="none" w:sz="0" w:space="0" w:color="auto"/>
                          </w:divBdr>
                          <w:divsChild>
                            <w:div w:id="637490870">
                              <w:marLeft w:val="0"/>
                              <w:marRight w:val="0"/>
                              <w:marTop w:val="0"/>
                              <w:marBottom w:val="0"/>
                              <w:divBdr>
                                <w:top w:val="none" w:sz="0" w:space="0" w:color="auto"/>
                                <w:left w:val="none" w:sz="0" w:space="0" w:color="auto"/>
                                <w:bottom w:val="none" w:sz="0" w:space="0" w:color="auto"/>
                                <w:right w:val="none" w:sz="0" w:space="0" w:color="auto"/>
                              </w:divBdr>
                              <w:divsChild>
                                <w:div w:id="1125350226">
                                  <w:marLeft w:val="0"/>
                                  <w:marRight w:val="0"/>
                                  <w:marTop w:val="0"/>
                                  <w:marBottom w:val="0"/>
                                  <w:divBdr>
                                    <w:top w:val="none" w:sz="0" w:space="0" w:color="auto"/>
                                    <w:left w:val="none" w:sz="0" w:space="0" w:color="auto"/>
                                    <w:bottom w:val="none" w:sz="0" w:space="0" w:color="auto"/>
                                    <w:right w:val="none" w:sz="0" w:space="0" w:color="auto"/>
                                  </w:divBdr>
                                  <w:divsChild>
                                    <w:div w:id="706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56176">
      <w:bodyDiv w:val="1"/>
      <w:marLeft w:val="0"/>
      <w:marRight w:val="0"/>
      <w:marTop w:val="0"/>
      <w:marBottom w:val="0"/>
      <w:divBdr>
        <w:top w:val="none" w:sz="0" w:space="0" w:color="auto"/>
        <w:left w:val="none" w:sz="0" w:space="0" w:color="auto"/>
        <w:bottom w:val="none" w:sz="0" w:space="0" w:color="auto"/>
        <w:right w:val="none" w:sz="0" w:space="0" w:color="auto"/>
      </w:divBdr>
      <w:divsChild>
        <w:div w:id="1588423838">
          <w:marLeft w:val="0"/>
          <w:marRight w:val="0"/>
          <w:marTop w:val="0"/>
          <w:marBottom w:val="0"/>
          <w:divBdr>
            <w:top w:val="none" w:sz="0" w:space="0" w:color="auto"/>
            <w:left w:val="none" w:sz="0" w:space="0" w:color="auto"/>
            <w:bottom w:val="none" w:sz="0" w:space="0" w:color="auto"/>
            <w:right w:val="none" w:sz="0" w:space="0" w:color="auto"/>
          </w:divBdr>
          <w:divsChild>
            <w:div w:id="833108855">
              <w:marLeft w:val="0"/>
              <w:marRight w:val="0"/>
              <w:marTop w:val="0"/>
              <w:marBottom w:val="0"/>
              <w:divBdr>
                <w:top w:val="none" w:sz="0" w:space="0" w:color="auto"/>
                <w:left w:val="none" w:sz="0" w:space="0" w:color="auto"/>
                <w:bottom w:val="none" w:sz="0" w:space="0" w:color="auto"/>
                <w:right w:val="none" w:sz="0" w:space="0" w:color="auto"/>
              </w:divBdr>
              <w:divsChild>
                <w:div w:id="60252348">
                  <w:marLeft w:val="0"/>
                  <w:marRight w:val="0"/>
                  <w:marTop w:val="0"/>
                  <w:marBottom w:val="0"/>
                  <w:divBdr>
                    <w:top w:val="none" w:sz="0" w:space="0" w:color="auto"/>
                    <w:left w:val="none" w:sz="0" w:space="0" w:color="auto"/>
                    <w:bottom w:val="none" w:sz="0" w:space="0" w:color="auto"/>
                    <w:right w:val="none" w:sz="0" w:space="0" w:color="auto"/>
                  </w:divBdr>
                  <w:divsChild>
                    <w:div w:id="1813788376">
                      <w:marLeft w:val="0"/>
                      <w:marRight w:val="0"/>
                      <w:marTop w:val="0"/>
                      <w:marBottom w:val="0"/>
                      <w:divBdr>
                        <w:top w:val="none" w:sz="0" w:space="0" w:color="auto"/>
                        <w:left w:val="none" w:sz="0" w:space="0" w:color="auto"/>
                        <w:bottom w:val="none" w:sz="0" w:space="0" w:color="auto"/>
                        <w:right w:val="none" w:sz="0" w:space="0" w:color="auto"/>
                      </w:divBdr>
                      <w:divsChild>
                        <w:div w:id="766845557">
                          <w:marLeft w:val="0"/>
                          <w:marRight w:val="0"/>
                          <w:marTop w:val="0"/>
                          <w:marBottom w:val="0"/>
                          <w:divBdr>
                            <w:top w:val="none" w:sz="0" w:space="0" w:color="auto"/>
                            <w:left w:val="none" w:sz="0" w:space="0" w:color="auto"/>
                            <w:bottom w:val="none" w:sz="0" w:space="0" w:color="auto"/>
                            <w:right w:val="none" w:sz="0" w:space="0" w:color="auto"/>
                          </w:divBdr>
                          <w:divsChild>
                            <w:div w:id="1559441145">
                              <w:marLeft w:val="0"/>
                              <w:marRight w:val="0"/>
                              <w:marTop w:val="0"/>
                              <w:marBottom w:val="0"/>
                              <w:divBdr>
                                <w:top w:val="none" w:sz="0" w:space="0" w:color="auto"/>
                                <w:left w:val="none" w:sz="0" w:space="0" w:color="auto"/>
                                <w:bottom w:val="none" w:sz="0" w:space="0" w:color="auto"/>
                                <w:right w:val="none" w:sz="0" w:space="0" w:color="auto"/>
                              </w:divBdr>
                              <w:divsChild>
                                <w:div w:id="171918510">
                                  <w:marLeft w:val="0"/>
                                  <w:marRight w:val="0"/>
                                  <w:marTop w:val="0"/>
                                  <w:marBottom w:val="0"/>
                                  <w:divBdr>
                                    <w:top w:val="none" w:sz="0" w:space="0" w:color="auto"/>
                                    <w:left w:val="none" w:sz="0" w:space="0" w:color="auto"/>
                                    <w:bottom w:val="none" w:sz="0" w:space="0" w:color="auto"/>
                                    <w:right w:val="none" w:sz="0" w:space="0" w:color="auto"/>
                                  </w:divBdr>
                                  <w:divsChild>
                                    <w:div w:id="273371505">
                                      <w:marLeft w:val="0"/>
                                      <w:marRight w:val="0"/>
                                      <w:marTop w:val="0"/>
                                      <w:marBottom w:val="0"/>
                                      <w:divBdr>
                                        <w:top w:val="none" w:sz="0" w:space="0" w:color="auto"/>
                                        <w:left w:val="none" w:sz="0" w:space="0" w:color="auto"/>
                                        <w:bottom w:val="none" w:sz="0" w:space="0" w:color="auto"/>
                                        <w:right w:val="none" w:sz="0" w:space="0" w:color="auto"/>
                                      </w:divBdr>
                                      <w:divsChild>
                                        <w:div w:id="17742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02849">
      <w:bodyDiv w:val="1"/>
      <w:marLeft w:val="0"/>
      <w:marRight w:val="0"/>
      <w:marTop w:val="0"/>
      <w:marBottom w:val="0"/>
      <w:divBdr>
        <w:top w:val="none" w:sz="0" w:space="0" w:color="auto"/>
        <w:left w:val="none" w:sz="0" w:space="0" w:color="auto"/>
        <w:bottom w:val="none" w:sz="0" w:space="0" w:color="auto"/>
        <w:right w:val="none" w:sz="0" w:space="0" w:color="auto"/>
      </w:divBdr>
      <w:divsChild>
        <w:div w:id="1321545454">
          <w:marLeft w:val="0"/>
          <w:marRight w:val="0"/>
          <w:marTop w:val="0"/>
          <w:marBottom w:val="0"/>
          <w:divBdr>
            <w:top w:val="none" w:sz="0" w:space="0" w:color="auto"/>
            <w:left w:val="none" w:sz="0" w:space="0" w:color="auto"/>
            <w:bottom w:val="none" w:sz="0" w:space="0" w:color="auto"/>
            <w:right w:val="none" w:sz="0" w:space="0" w:color="auto"/>
          </w:divBdr>
          <w:divsChild>
            <w:div w:id="151989043">
              <w:marLeft w:val="0"/>
              <w:marRight w:val="0"/>
              <w:marTop w:val="0"/>
              <w:marBottom w:val="0"/>
              <w:divBdr>
                <w:top w:val="none" w:sz="0" w:space="0" w:color="auto"/>
                <w:left w:val="none" w:sz="0" w:space="0" w:color="auto"/>
                <w:bottom w:val="none" w:sz="0" w:space="0" w:color="auto"/>
                <w:right w:val="none" w:sz="0" w:space="0" w:color="auto"/>
              </w:divBdr>
              <w:divsChild>
                <w:div w:id="950937243">
                  <w:marLeft w:val="0"/>
                  <w:marRight w:val="0"/>
                  <w:marTop w:val="0"/>
                  <w:marBottom w:val="0"/>
                  <w:divBdr>
                    <w:top w:val="none" w:sz="0" w:space="0" w:color="auto"/>
                    <w:left w:val="none" w:sz="0" w:space="0" w:color="auto"/>
                    <w:bottom w:val="none" w:sz="0" w:space="0" w:color="auto"/>
                    <w:right w:val="none" w:sz="0" w:space="0" w:color="auto"/>
                  </w:divBdr>
                  <w:divsChild>
                    <w:div w:id="277958443">
                      <w:marLeft w:val="0"/>
                      <w:marRight w:val="0"/>
                      <w:marTop w:val="0"/>
                      <w:marBottom w:val="0"/>
                      <w:divBdr>
                        <w:top w:val="none" w:sz="0" w:space="0" w:color="auto"/>
                        <w:left w:val="none" w:sz="0" w:space="0" w:color="auto"/>
                        <w:bottom w:val="none" w:sz="0" w:space="0" w:color="auto"/>
                        <w:right w:val="none" w:sz="0" w:space="0" w:color="auto"/>
                      </w:divBdr>
                      <w:divsChild>
                        <w:div w:id="170948904">
                          <w:marLeft w:val="0"/>
                          <w:marRight w:val="0"/>
                          <w:marTop w:val="0"/>
                          <w:marBottom w:val="0"/>
                          <w:divBdr>
                            <w:top w:val="none" w:sz="0" w:space="0" w:color="auto"/>
                            <w:left w:val="none" w:sz="0" w:space="0" w:color="auto"/>
                            <w:bottom w:val="none" w:sz="0" w:space="0" w:color="auto"/>
                            <w:right w:val="none" w:sz="0" w:space="0" w:color="auto"/>
                          </w:divBdr>
                          <w:divsChild>
                            <w:div w:id="485634979">
                              <w:marLeft w:val="0"/>
                              <w:marRight w:val="0"/>
                              <w:marTop w:val="0"/>
                              <w:marBottom w:val="0"/>
                              <w:divBdr>
                                <w:top w:val="none" w:sz="0" w:space="0" w:color="auto"/>
                                <w:left w:val="none" w:sz="0" w:space="0" w:color="auto"/>
                                <w:bottom w:val="none" w:sz="0" w:space="0" w:color="auto"/>
                                <w:right w:val="none" w:sz="0" w:space="0" w:color="auto"/>
                              </w:divBdr>
                              <w:divsChild>
                                <w:div w:id="1149394951">
                                  <w:marLeft w:val="0"/>
                                  <w:marRight w:val="0"/>
                                  <w:marTop w:val="0"/>
                                  <w:marBottom w:val="0"/>
                                  <w:divBdr>
                                    <w:top w:val="none" w:sz="0" w:space="0" w:color="auto"/>
                                    <w:left w:val="none" w:sz="0" w:space="0" w:color="auto"/>
                                    <w:bottom w:val="none" w:sz="0" w:space="0" w:color="auto"/>
                                    <w:right w:val="none" w:sz="0" w:space="0" w:color="auto"/>
                                  </w:divBdr>
                                  <w:divsChild>
                                    <w:div w:id="121268466">
                                      <w:marLeft w:val="0"/>
                                      <w:marRight w:val="0"/>
                                      <w:marTop w:val="0"/>
                                      <w:marBottom w:val="0"/>
                                      <w:divBdr>
                                        <w:top w:val="none" w:sz="0" w:space="0" w:color="auto"/>
                                        <w:left w:val="none" w:sz="0" w:space="0" w:color="auto"/>
                                        <w:bottom w:val="none" w:sz="0" w:space="0" w:color="auto"/>
                                        <w:right w:val="none" w:sz="0" w:space="0" w:color="auto"/>
                                      </w:divBdr>
                                      <w:divsChild>
                                        <w:div w:id="17843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24774">
      <w:bodyDiv w:val="1"/>
      <w:marLeft w:val="0"/>
      <w:marRight w:val="0"/>
      <w:marTop w:val="0"/>
      <w:marBottom w:val="0"/>
      <w:divBdr>
        <w:top w:val="none" w:sz="0" w:space="0" w:color="auto"/>
        <w:left w:val="none" w:sz="0" w:space="0" w:color="auto"/>
        <w:bottom w:val="none" w:sz="0" w:space="0" w:color="auto"/>
        <w:right w:val="none" w:sz="0" w:space="0" w:color="auto"/>
      </w:divBdr>
      <w:divsChild>
        <w:div w:id="433860942">
          <w:marLeft w:val="0"/>
          <w:marRight w:val="0"/>
          <w:marTop w:val="0"/>
          <w:marBottom w:val="0"/>
          <w:divBdr>
            <w:top w:val="none" w:sz="0" w:space="0" w:color="auto"/>
            <w:left w:val="none" w:sz="0" w:space="0" w:color="auto"/>
            <w:bottom w:val="none" w:sz="0" w:space="0" w:color="auto"/>
            <w:right w:val="none" w:sz="0" w:space="0" w:color="auto"/>
          </w:divBdr>
          <w:divsChild>
            <w:div w:id="722170939">
              <w:marLeft w:val="0"/>
              <w:marRight w:val="0"/>
              <w:marTop w:val="0"/>
              <w:marBottom w:val="0"/>
              <w:divBdr>
                <w:top w:val="none" w:sz="0" w:space="0" w:color="auto"/>
                <w:left w:val="none" w:sz="0" w:space="0" w:color="auto"/>
                <w:bottom w:val="none" w:sz="0" w:space="0" w:color="auto"/>
                <w:right w:val="none" w:sz="0" w:space="0" w:color="auto"/>
              </w:divBdr>
              <w:divsChild>
                <w:div w:id="586382232">
                  <w:marLeft w:val="0"/>
                  <w:marRight w:val="0"/>
                  <w:marTop w:val="0"/>
                  <w:marBottom w:val="0"/>
                  <w:divBdr>
                    <w:top w:val="none" w:sz="0" w:space="0" w:color="auto"/>
                    <w:left w:val="none" w:sz="0" w:space="0" w:color="auto"/>
                    <w:bottom w:val="none" w:sz="0" w:space="0" w:color="auto"/>
                    <w:right w:val="none" w:sz="0" w:space="0" w:color="auto"/>
                  </w:divBdr>
                  <w:divsChild>
                    <w:div w:id="2100171128">
                      <w:marLeft w:val="0"/>
                      <w:marRight w:val="0"/>
                      <w:marTop w:val="0"/>
                      <w:marBottom w:val="0"/>
                      <w:divBdr>
                        <w:top w:val="none" w:sz="0" w:space="0" w:color="auto"/>
                        <w:left w:val="none" w:sz="0" w:space="0" w:color="auto"/>
                        <w:bottom w:val="none" w:sz="0" w:space="0" w:color="auto"/>
                        <w:right w:val="none" w:sz="0" w:space="0" w:color="auto"/>
                      </w:divBdr>
                      <w:divsChild>
                        <w:div w:id="976496199">
                          <w:marLeft w:val="0"/>
                          <w:marRight w:val="0"/>
                          <w:marTop w:val="0"/>
                          <w:marBottom w:val="0"/>
                          <w:divBdr>
                            <w:top w:val="none" w:sz="0" w:space="0" w:color="auto"/>
                            <w:left w:val="none" w:sz="0" w:space="0" w:color="auto"/>
                            <w:bottom w:val="none" w:sz="0" w:space="0" w:color="auto"/>
                            <w:right w:val="none" w:sz="0" w:space="0" w:color="auto"/>
                          </w:divBdr>
                          <w:divsChild>
                            <w:div w:id="1068379661">
                              <w:marLeft w:val="0"/>
                              <w:marRight w:val="0"/>
                              <w:marTop w:val="0"/>
                              <w:marBottom w:val="0"/>
                              <w:divBdr>
                                <w:top w:val="none" w:sz="0" w:space="0" w:color="auto"/>
                                <w:left w:val="none" w:sz="0" w:space="0" w:color="auto"/>
                                <w:bottom w:val="none" w:sz="0" w:space="0" w:color="auto"/>
                                <w:right w:val="none" w:sz="0" w:space="0" w:color="auto"/>
                              </w:divBdr>
                              <w:divsChild>
                                <w:div w:id="1045059929">
                                  <w:marLeft w:val="0"/>
                                  <w:marRight w:val="0"/>
                                  <w:marTop w:val="0"/>
                                  <w:marBottom w:val="0"/>
                                  <w:divBdr>
                                    <w:top w:val="none" w:sz="0" w:space="0" w:color="auto"/>
                                    <w:left w:val="none" w:sz="0" w:space="0" w:color="auto"/>
                                    <w:bottom w:val="none" w:sz="0" w:space="0" w:color="auto"/>
                                    <w:right w:val="none" w:sz="0" w:space="0" w:color="auto"/>
                                  </w:divBdr>
                                  <w:divsChild>
                                    <w:div w:id="12914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45823">
      <w:bodyDiv w:val="1"/>
      <w:marLeft w:val="0"/>
      <w:marRight w:val="0"/>
      <w:marTop w:val="0"/>
      <w:marBottom w:val="0"/>
      <w:divBdr>
        <w:top w:val="none" w:sz="0" w:space="0" w:color="auto"/>
        <w:left w:val="none" w:sz="0" w:space="0" w:color="auto"/>
        <w:bottom w:val="none" w:sz="0" w:space="0" w:color="auto"/>
        <w:right w:val="none" w:sz="0" w:space="0" w:color="auto"/>
      </w:divBdr>
      <w:divsChild>
        <w:div w:id="1474327240">
          <w:marLeft w:val="0"/>
          <w:marRight w:val="0"/>
          <w:marTop w:val="0"/>
          <w:marBottom w:val="0"/>
          <w:divBdr>
            <w:top w:val="none" w:sz="0" w:space="0" w:color="auto"/>
            <w:left w:val="none" w:sz="0" w:space="0" w:color="auto"/>
            <w:bottom w:val="none" w:sz="0" w:space="0" w:color="auto"/>
            <w:right w:val="none" w:sz="0" w:space="0" w:color="auto"/>
          </w:divBdr>
          <w:divsChild>
            <w:div w:id="2035223568">
              <w:marLeft w:val="0"/>
              <w:marRight w:val="0"/>
              <w:marTop w:val="0"/>
              <w:marBottom w:val="0"/>
              <w:divBdr>
                <w:top w:val="none" w:sz="0" w:space="0" w:color="auto"/>
                <w:left w:val="none" w:sz="0" w:space="0" w:color="auto"/>
                <w:bottom w:val="none" w:sz="0" w:space="0" w:color="auto"/>
                <w:right w:val="none" w:sz="0" w:space="0" w:color="auto"/>
              </w:divBdr>
              <w:divsChild>
                <w:div w:id="650596848">
                  <w:marLeft w:val="0"/>
                  <w:marRight w:val="0"/>
                  <w:marTop w:val="0"/>
                  <w:marBottom w:val="0"/>
                  <w:divBdr>
                    <w:top w:val="none" w:sz="0" w:space="0" w:color="auto"/>
                    <w:left w:val="none" w:sz="0" w:space="0" w:color="auto"/>
                    <w:bottom w:val="none" w:sz="0" w:space="0" w:color="auto"/>
                    <w:right w:val="none" w:sz="0" w:space="0" w:color="auto"/>
                  </w:divBdr>
                  <w:divsChild>
                    <w:div w:id="1326124554">
                      <w:marLeft w:val="0"/>
                      <w:marRight w:val="0"/>
                      <w:marTop w:val="0"/>
                      <w:marBottom w:val="0"/>
                      <w:divBdr>
                        <w:top w:val="none" w:sz="0" w:space="0" w:color="auto"/>
                        <w:left w:val="none" w:sz="0" w:space="0" w:color="auto"/>
                        <w:bottom w:val="none" w:sz="0" w:space="0" w:color="auto"/>
                        <w:right w:val="none" w:sz="0" w:space="0" w:color="auto"/>
                      </w:divBdr>
                      <w:divsChild>
                        <w:div w:id="142934025">
                          <w:marLeft w:val="0"/>
                          <w:marRight w:val="0"/>
                          <w:marTop w:val="0"/>
                          <w:marBottom w:val="0"/>
                          <w:divBdr>
                            <w:top w:val="none" w:sz="0" w:space="0" w:color="auto"/>
                            <w:left w:val="none" w:sz="0" w:space="0" w:color="auto"/>
                            <w:bottom w:val="none" w:sz="0" w:space="0" w:color="auto"/>
                            <w:right w:val="none" w:sz="0" w:space="0" w:color="auto"/>
                          </w:divBdr>
                          <w:divsChild>
                            <w:div w:id="203518801">
                              <w:marLeft w:val="0"/>
                              <w:marRight w:val="0"/>
                              <w:marTop w:val="0"/>
                              <w:marBottom w:val="0"/>
                              <w:divBdr>
                                <w:top w:val="none" w:sz="0" w:space="0" w:color="auto"/>
                                <w:left w:val="none" w:sz="0" w:space="0" w:color="auto"/>
                                <w:bottom w:val="none" w:sz="0" w:space="0" w:color="auto"/>
                                <w:right w:val="none" w:sz="0" w:space="0" w:color="auto"/>
                              </w:divBdr>
                              <w:divsChild>
                                <w:div w:id="144247459">
                                  <w:marLeft w:val="0"/>
                                  <w:marRight w:val="0"/>
                                  <w:marTop w:val="0"/>
                                  <w:marBottom w:val="0"/>
                                  <w:divBdr>
                                    <w:top w:val="none" w:sz="0" w:space="0" w:color="auto"/>
                                    <w:left w:val="none" w:sz="0" w:space="0" w:color="auto"/>
                                    <w:bottom w:val="none" w:sz="0" w:space="0" w:color="auto"/>
                                    <w:right w:val="none" w:sz="0" w:space="0" w:color="auto"/>
                                  </w:divBdr>
                                  <w:divsChild>
                                    <w:div w:id="16354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4807">
      <w:bodyDiv w:val="1"/>
      <w:marLeft w:val="0"/>
      <w:marRight w:val="0"/>
      <w:marTop w:val="0"/>
      <w:marBottom w:val="0"/>
      <w:divBdr>
        <w:top w:val="none" w:sz="0" w:space="0" w:color="auto"/>
        <w:left w:val="none" w:sz="0" w:space="0" w:color="auto"/>
        <w:bottom w:val="none" w:sz="0" w:space="0" w:color="auto"/>
        <w:right w:val="none" w:sz="0" w:space="0" w:color="auto"/>
      </w:divBdr>
      <w:divsChild>
        <w:div w:id="2026711667">
          <w:marLeft w:val="0"/>
          <w:marRight w:val="0"/>
          <w:marTop w:val="0"/>
          <w:marBottom w:val="0"/>
          <w:divBdr>
            <w:top w:val="none" w:sz="0" w:space="0" w:color="auto"/>
            <w:left w:val="none" w:sz="0" w:space="0" w:color="auto"/>
            <w:bottom w:val="none" w:sz="0" w:space="0" w:color="auto"/>
            <w:right w:val="none" w:sz="0" w:space="0" w:color="auto"/>
          </w:divBdr>
          <w:divsChild>
            <w:div w:id="1856377653">
              <w:marLeft w:val="0"/>
              <w:marRight w:val="0"/>
              <w:marTop w:val="0"/>
              <w:marBottom w:val="0"/>
              <w:divBdr>
                <w:top w:val="none" w:sz="0" w:space="0" w:color="auto"/>
                <w:left w:val="none" w:sz="0" w:space="0" w:color="auto"/>
                <w:bottom w:val="none" w:sz="0" w:space="0" w:color="auto"/>
                <w:right w:val="none" w:sz="0" w:space="0" w:color="auto"/>
              </w:divBdr>
              <w:divsChild>
                <w:div w:id="378557756">
                  <w:marLeft w:val="0"/>
                  <w:marRight w:val="0"/>
                  <w:marTop w:val="0"/>
                  <w:marBottom w:val="0"/>
                  <w:divBdr>
                    <w:top w:val="none" w:sz="0" w:space="0" w:color="auto"/>
                    <w:left w:val="none" w:sz="0" w:space="0" w:color="auto"/>
                    <w:bottom w:val="none" w:sz="0" w:space="0" w:color="auto"/>
                    <w:right w:val="none" w:sz="0" w:space="0" w:color="auto"/>
                  </w:divBdr>
                  <w:divsChild>
                    <w:div w:id="1097750555">
                      <w:marLeft w:val="0"/>
                      <w:marRight w:val="0"/>
                      <w:marTop w:val="0"/>
                      <w:marBottom w:val="0"/>
                      <w:divBdr>
                        <w:top w:val="none" w:sz="0" w:space="0" w:color="auto"/>
                        <w:left w:val="none" w:sz="0" w:space="0" w:color="auto"/>
                        <w:bottom w:val="none" w:sz="0" w:space="0" w:color="auto"/>
                        <w:right w:val="none" w:sz="0" w:space="0" w:color="auto"/>
                      </w:divBdr>
                      <w:divsChild>
                        <w:div w:id="1330409214">
                          <w:marLeft w:val="0"/>
                          <w:marRight w:val="0"/>
                          <w:marTop w:val="0"/>
                          <w:marBottom w:val="0"/>
                          <w:divBdr>
                            <w:top w:val="none" w:sz="0" w:space="0" w:color="auto"/>
                            <w:left w:val="none" w:sz="0" w:space="0" w:color="auto"/>
                            <w:bottom w:val="none" w:sz="0" w:space="0" w:color="auto"/>
                            <w:right w:val="none" w:sz="0" w:space="0" w:color="auto"/>
                          </w:divBdr>
                          <w:divsChild>
                            <w:div w:id="1488787019">
                              <w:marLeft w:val="0"/>
                              <w:marRight w:val="0"/>
                              <w:marTop w:val="0"/>
                              <w:marBottom w:val="0"/>
                              <w:divBdr>
                                <w:top w:val="none" w:sz="0" w:space="0" w:color="auto"/>
                                <w:left w:val="none" w:sz="0" w:space="0" w:color="auto"/>
                                <w:bottom w:val="none" w:sz="0" w:space="0" w:color="auto"/>
                                <w:right w:val="none" w:sz="0" w:space="0" w:color="auto"/>
                              </w:divBdr>
                              <w:divsChild>
                                <w:div w:id="1569921578">
                                  <w:marLeft w:val="0"/>
                                  <w:marRight w:val="0"/>
                                  <w:marTop w:val="0"/>
                                  <w:marBottom w:val="0"/>
                                  <w:divBdr>
                                    <w:top w:val="none" w:sz="0" w:space="0" w:color="auto"/>
                                    <w:left w:val="none" w:sz="0" w:space="0" w:color="auto"/>
                                    <w:bottom w:val="none" w:sz="0" w:space="0" w:color="auto"/>
                                    <w:right w:val="none" w:sz="0" w:space="0" w:color="auto"/>
                                  </w:divBdr>
                                  <w:divsChild>
                                    <w:div w:id="2012100314">
                                      <w:marLeft w:val="0"/>
                                      <w:marRight w:val="0"/>
                                      <w:marTop w:val="0"/>
                                      <w:marBottom w:val="0"/>
                                      <w:divBdr>
                                        <w:top w:val="none" w:sz="0" w:space="0" w:color="auto"/>
                                        <w:left w:val="none" w:sz="0" w:space="0" w:color="auto"/>
                                        <w:bottom w:val="none" w:sz="0" w:space="0" w:color="auto"/>
                                        <w:right w:val="none" w:sz="0" w:space="0" w:color="auto"/>
                                      </w:divBdr>
                                      <w:divsChild>
                                        <w:div w:id="266157083">
                                          <w:marLeft w:val="0"/>
                                          <w:marRight w:val="0"/>
                                          <w:marTop w:val="0"/>
                                          <w:marBottom w:val="0"/>
                                          <w:divBdr>
                                            <w:top w:val="none" w:sz="0" w:space="0" w:color="auto"/>
                                            <w:left w:val="none" w:sz="0" w:space="0" w:color="auto"/>
                                            <w:bottom w:val="none" w:sz="0" w:space="0" w:color="auto"/>
                                            <w:right w:val="none" w:sz="0" w:space="0" w:color="auto"/>
                                          </w:divBdr>
                                          <w:divsChild>
                                            <w:div w:id="20309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331770">
      <w:bodyDiv w:val="1"/>
      <w:marLeft w:val="0"/>
      <w:marRight w:val="0"/>
      <w:marTop w:val="0"/>
      <w:marBottom w:val="0"/>
      <w:divBdr>
        <w:top w:val="none" w:sz="0" w:space="0" w:color="auto"/>
        <w:left w:val="none" w:sz="0" w:space="0" w:color="auto"/>
        <w:bottom w:val="none" w:sz="0" w:space="0" w:color="auto"/>
        <w:right w:val="none" w:sz="0" w:space="0" w:color="auto"/>
      </w:divBdr>
      <w:divsChild>
        <w:div w:id="1301807761">
          <w:marLeft w:val="0"/>
          <w:marRight w:val="0"/>
          <w:marTop w:val="0"/>
          <w:marBottom w:val="0"/>
          <w:divBdr>
            <w:top w:val="none" w:sz="0" w:space="0" w:color="auto"/>
            <w:left w:val="none" w:sz="0" w:space="0" w:color="auto"/>
            <w:bottom w:val="none" w:sz="0" w:space="0" w:color="auto"/>
            <w:right w:val="none" w:sz="0" w:space="0" w:color="auto"/>
          </w:divBdr>
          <w:divsChild>
            <w:div w:id="340819485">
              <w:marLeft w:val="0"/>
              <w:marRight w:val="0"/>
              <w:marTop w:val="0"/>
              <w:marBottom w:val="0"/>
              <w:divBdr>
                <w:top w:val="none" w:sz="0" w:space="0" w:color="auto"/>
                <w:left w:val="none" w:sz="0" w:space="0" w:color="auto"/>
                <w:bottom w:val="none" w:sz="0" w:space="0" w:color="auto"/>
                <w:right w:val="none" w:sz="0" w:space="0" w:color="auto"/>
              </w:divBdr>
              <w:divsChild>
                <w:div w:id="1870726695">
                  <w:marLeft w:val="0"/>
                  <w:marRight w:val="0"/>
                  <w:marTop w:val="0"/>
                  <w:marBottom w:val="0"/>
                  <w:divBdr>
                    <w:top w:val="none" w:sz="0" w:space="0" w:color="auto"/>
                    <w:left w:val="none" w:sz="0" w:space="0" w:color="auto"/>
                    <w:bottom w:val="none" w:sz="0" w:space="0" w:color="auto"/>
                    <w:right w:val="none" w:sz="0" w:space="0" w:color="auto"/>
                  </w:divBdr>
                  <w:divsChild>
                    <w:div w:id="1677027598">
                      <w:marLeft w:val="0"/>
                      <w:marRight w:val="0"/>
                      <w:marTop w:val="0"/>
                      <w:marBottom w:val="0"/>
                      <w:divBdr>
                        <w:top w:val="none" w:sz="0" w:space="0" w:color="auto"/>
                        <w:left w:val="none" w:sz="0" w:space="0" w:color="auto"/>
                        <w:bottom w:val="none" w:sz="0" w:space="0" w:color="auto"/>
                        <w:right w:val="none" w:sz="0" w:space="0" w:color="auto"/>
                      </w:divBdr>
                      <w:divsChild>
                        <w:div w:id="776563735">
                          <w:marLeft w:val="0"/>
                          <w:marRight w:val="0"/>
                          <w:marTop w:val="0"/>
                          <w:marBottom w:val="0"/>
                          <w:divBdr>
                            <w:top w:val="none" w:sz="0" w:space="0" w:color="auto"/>
                            <w:left w:val="none" w:sz="0" w:space="0" w:color="auto"/>
                            <w:bottom w:val="none" w:sz="0" w:space="0" w:color="auto"/>
                            <w:right w:val="none" w:sz="0" w:space="0" w:color="auto"/>
                          </w:divBdr>
                          <w:divsChild>
                            <w:div w:id="1208179152">
                              <w:marLeft w:val="0"/>
                              <w:marRight w:val="0"/>
                              <w:marTop w:val="0"/>
                              <w:marBottom w:val="0"/>
                              <w:divBdr>
                                <w:top w:val="none" w:sz="0" w:space="0" w:color="auto"/>
                                <w:left w:val="none" w:sz="0" w:space="0" w:color="auto"/>
                                <w:bottom w:val="none" w:sz="0" w:space="0" w:color="auto"/>
                                <w:right w:val="none" w:sz="0" w:space="0" w:color="auto"/>
                              </w:divBdr>
                              <w:divsChild>
                                <w:div w:id="422840115">
                                  <w:marLeft w:val="0"/>
                                  <w:marRight w:val="0"/>
                                  <w:marTop w:val="0"/>
                                  <w:marBottom w:val="0"/>
                                  <w:divBdr>
                                    <w:top w:val="none" w:sz="0" w:space="0" w:color="auto"/>
                                    <w:left w:val="none" w:sz="0" w:space="0" w:color="auto"/>
                                    <w:bottom w:val="none" w:sz="0" w:space="0" w:color="auto"/>
                                    <w:right w:val="none" w:sz="0" w:space="0" w:color="auto"/>
                                  </w:divBdr>
                                  <w:divsChild>
                                    <w:div w:id="11406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74078">
      <w:bodyDiv w:val="1"/>
      <w:marLeft w:val="0"/>
      <w:marRight w:val="0"/>
      <w:marTop w:val="0"/>
      <w:marBottom w:val="0"/>
      <w:divBdr>
        <w:top w:val="none" w:sz="0" w:space="0" w:color="auto"/>
        <w:left w:val="none" w:sz="0" w:space="0" w:color="auto"/>
        <w:bottom w:val="none" w:sz="0" w:space="0" w:color="auto"/>
        <w:right w:val="none" w:sz="0" w:space="0" w:color="auto"/>
      </w:divBdr>
      <w:divsChild>
        <w:div w:id="1651323567">
          <w:marLeft w:val="0"/>
          <w:marRight w:val="0"/>
          <w:marTop w:val="0"/>
          <w:marBottom w:val="0"/>
          <w:divBdr>
            <w:top w:val="none" w:sz="0" w:space="0" w:color="auto"/>
            <w:left w:val="none" w:sz="0" w:space="0" w:color="auto"/>
            <w:bottom w:val="none" w:sz="0" w:space="0" w:color="auto"/>
            <w:right w:val="none" w:sz="0" w:space="0" w:color="auto"/>
          </w:divBdr>
          <w:divsChild>
            <w:div w:id="1919712484">
              <w:marLeft w:val="0"/>
              <w:marRight w:val="0"/>
              <w:marTop w:val="0"/>
              <w:marBottom w:val="0"/>
              <w:divBdr>
                <w:top w:val="none" w:sz="0" w:space="0" w:color="auto"/>
                <w:left w:val="none" w:sz="0" w:space="0" w:color="auto"/>
                <w:bottom w:val="none" w:sz="0" w:space="0" w:color="auto"/>
                <w:right w:val="none" w:sz="0" w:space="0" w:color="auto"/>
              </w:divBdr>
              <w:divsChild>
                <w:div w:id="840393201">
                  <w:marLeft w:val="0"/>
                  <w:marRight w:val="0"/>
                  <w:marTop w:val="0"/>
                  <w:marBottom w:val="0"/>
                  <w:divBdr>
                    <w:top w:val="none" w:sz="0" w:space="0" w:color="auto"/>
                    <w:left w:val="none" w:sz="0" w:space="0" w:color="auto"/>
                    <w:bottom w:val="none" w:sz="0" w:space="0" w:color="auto"/>
                    <w:right w:val="none" w:sz="0" w:space="0" w:color="auto"/>
                  </w:divBdr>
                  <w:divsChild>
                    <w:div w:id="34158320">
                      <w:marLeft w:val="0"/>
                      <w:marRight w:val="0"/>
                      <w:marTop w:val="0"/>
                      <w:marBottom w:val="0"/>
                      <w:divBdr>
                        <w:top w:val="none" w:sz="0" w:space="0" w:color="auto"/>
                        <w:left w:val="none" w:sz="0" w:space="0" w:color="auto"/>
                        <w:bottom w:val="none" w:sz="0" w:space="0" w:color="auto"/>
                        <w:right w:val="none" w:sz="0" w:space="0" w:color="auto"/>
                      </w:divBdr>
                      <w:divsChild>
                        <w:div w:id="2141728601">
                          <w:marLeft w:val="0"/>
                          <w:marRight w:val="0"/>
                          <w:marTop w:val="0"/>
                          <w:marBottom w:val="0"/>
                          <w:divBdr>
                            <w:top w:val="none" w:sz="0" w:space="0" w:color="auto"/>
                            <w:left w:val="none" w:sz="0" w:space="0" w:color="auto"/>
                            <w:bottom w:val="none" w:sz="0" w:space="0" w:color="auto"/>
                            <w:right w:val="none" w:sz="0" w:space="0" w:color="auto"/>
                          </w:divBdr>
                          <w:divsChild>
                            <w:div w:id="265816011">
                              <w:marLeft w:val="0"/>
                              <w:marRight w:val="0"/>
                              <w:marTop w:val="0"/>
                              <w:marBottom w:val="0"/>
                              <w:divBdr>
                                <w:top w:val="none" w:sz="0" w:space="0" w:color="auto"/>
                                <w:left w:val="none" w:sz="0" w:space="0" w:color="auto"/>
                                <w:bottom w:val="none" w:sz="0" w:space="0" w:color="auto"/>
                                <w:right w:val="none" w:sz="0" w:space="0" w:color="auto"/>
                              </w:divBdr>
                              <w:divsChild>
                                <w:div w:id="432089938">
                                  <w:marLeft w:val="0"/>
                                  <w:marRight w:val="0"/>
                                  <w:marTop w:val="0"/>
                                  <w:marBottom w:val="0"/>
                                  <w:divBdr>
                                    <w:top w:val="none" w:sz="0" w:space="0" w:color="auto"/>
                                    <w:left w:val="none" w:sz="0" w:space="0" w:color="auto"/>
                                    <w:bottom w:val="none" w:sz="0" w:space="0" w:color="auto"/>
                                    <w:right w:val="none" w:sz="0" w:space="0" w:color="auto"/>
                                  </w:divBdr>
                                  <w:divsChild>
                                    <w:div w:id="1557158896">
                                      <w:marLeft w:val="0"/>
                                      <w:marRight w:val="0"/>
                                      <w:marTop w:val="0"/>
                                      <w:marBottom w:val="0"/>
                                      <w:divBdr>
                                        <w:top w:val="none" w:sz="0" w:space="0" w:color="auto"/>
                                        <w:left w:val="none" w:sz="0" w:space="0" w:color="auto"/>
                                        <w:bottom w:val="none" w:sz="0" w:space="0" w:color="auto"/>
                                        <w:right w:val="none" w:sz="0" w:space="0" w:color="auto"/>
                                      </w:divBdr>
                                      <w:divsChild>
                                        <w:div w:id="330648250">
                                          <w:marLeft w:val="0"/>
                                          <w:marRight w:val="0"/>
                                          <w:marTop w:val="0"/>
                                          <w:marBottom w:val="0"/>
                                          <w:divBdr>
                                            <w:top w:val="none" w:sz="0" w:space="0" w:color="auto"/>
                                            <w:left w:val="none" w:sz="0" w:space="0" w:color="auto"/>
                                            <w:bottom w:val="none" w:sz="0" w:space="0" w:color="auto"/>
                                            <w:right w:val="none" w:sz="0" w:space="0" w:color="auto"/>
                                          </w:divBdr>
                                          <w:divsChild>
                                            <w:div w:id="18552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925932">
      <w:bodyDiv w:val="1"/>
      <w:marLeft w:val="0"/>
      <w:marRight w:val="0"/>
      <w:marTop w:val="0"/>
      <w:marBottom w:val="0"/>
      <w:divBdr>
        <w:top w:val="none" w:sz="0" w:space="0" w:color="auto"/>
        <w:left w:val="none" w:sz="0" w:space="0" w:color="auto"/>
        <w:bottom w:val="none" w:sz="0" w:space="0" w:color="auto"/>
        <w:right w:val="none" w:sz="0" w:space="0" w:color="auto"/>
      </w:divBdr>
      <w:divsChild>
        <w:div w:id="1136028436">
          <w:marLeft w:val="0"/>
          <w:marRight w:val="0"/>
          <w:marTop w:val="0"/>
          <w:marBottom w:val="0"/>
          <w:divBdr>
            <w:top w:val="none" w:sz="0" w:space="0" w:color="auto"/>
            <w:left w:val="none" w:sz="0" w:space="0" w:color="auto"/>
            <w:bottom w:val="none" w:sz="0" w:space="0" w:color="auto"/>
            <w:right w:val="none" w:sz="0" w:space="0" w:color="auto"/>
          </w:divBdr>
          <w:divsChild>
            <w:div w:id="1864317160">
              <w:marLeft w:val="0"/>
              <w:marRight w:val="0"/>
              <w:marTop w:val="0"/>
              <w:marBottom w:val="0"/>
              <w:divBdr>
                <w:top w:val="none" w:sz="0" w:space="0" w:color="auto"/>
                <w:left w:val="none" w:sz="0" w:space="0" w:color="auto"/>
                <w:bottom w:val="none" w:sz="0" w:space="0" w:color="auto"/>
                <w:right w:val="none" w:sz="0" w:space="0" w:color="auto"/>
              </w:divBdr>
              <w:divsChild>
                <w:div w:id="764227443">
                  <w:marLeft w:val="0"/>
                  <w:marRight w:val="0"/>
                  <w:marTop w:val="0"/>
                  <w:marBottom w:val="0"/>
                  <w:divBdr>
                    <w:top w:val="none" w:sz="0" w:space="0" w:color="auto"/>
                    <w:left w:val="none" w:sz="0" w:space="0" w:color="auto"/>
                    <w:bottom w:val="none" w:sz="0" w:space="0" w:color="auto"/>
                    <w:right w:val="none" w:sz="0" w:space="0" w:color="auto"/>
                  </w:divBdr>
                  <w:divsChild>
                    <w:div w:id="665088559">
                      <w:marLeft w:val="0"/>
                      <w:marRight w:val="0"/>
                      <w:marTop w:val="0"/>
                      <w:marBottom w:val="0"/>
                      <w:divBdr>
                        <w:top w:val="none" w:sz="0" w:space="0" w:color="auto"/>
                        <w:left w:val="none" w:sz="0" w:space="0" w:color="auto"/>
                        <w:bottom w:val="none" w:sz="0" w:space="0" w:color="auto"/>
                        <w:right w:val="none" w:sz="0" w:space="0" w:color="auto"/>
                      </w:divBdr>
                      <w:divsChild>
                        <w:div w:id="204025640">
                          <w:marLeft w:val="0"/>
                          <w:marRight w:val="0"/>
                          <w:marTop w:val="0"/>
                          <w:marBottom w:val="0"/>
                          <w:divBdr>
                            <w:top w:val="none" w:sz="0" w:space="0" w:color="auto"/>
                            <w:left w:val="none" w:sz="0" w:space="0" w:color="auto"/>
                            <w:bottom w:val="none" w:sz="0" w:space="0" w:color="auto"/>
                            <w:right w:val="none" w:sz="0" w:space="0" w:color="auto"/>
                          </w:divBdr>
                          <w:divsChild>
                            <w:div w:id="322662938">
                              <w:marLeft w:val="0"/>
                              <w:marRight w:val="0"/>
                              <w:marTop w:val="0"/>
                              <w:marBottom w:val="0"/>
                              <w:divBdr>
                                <w:top w:val="none" w:sz="0" w:space="0" w:color="auto"/>
                                <w:left w:val="none" w:sz="0" w:space="0" w:color="auto"/>
                                <w:bottom w:val="none" w:sz="0" w:space="0" w:color="auto"/>
                                <w:right w:val="none" w:sz="0" w:space="0" w:color="auto"/>
                              </w:divBdr>
                              <w:divsChild>
                                <w:div w:id="2139104386">
                                  <w:marLeft w:val="0"/>
                                  <w:marRight w:val="0"/>
                                  <w:marTop w:val="0"/>
                                  <w:marBottom w:val="0"/>
                                  <w:divBdr>
                                    <w:top w:val="none" w:sz="0" w:space="0" w:color="auto"/>
                                    <w:left w:val="none" w:sz="0" w:space="0" w:color="auto"/>
                                    <w:bottom w:val="none" w:sz="0" w:space="0" w:color="auto"/>
                                    <w:right w:val="none" w:sz="0" w:space="0" w:color="auto"/>
                                  </w:divBdr>
                                  <w:divsChild>
                                    <w:div w:id="1022054552">
                                      <w:marLeft w:val="0"/>
                                      <w:marRight w:val="0"/>
                                      <w:marTop w:val="120"/>
                                      <w:marBottom w:val="120"/>
                                      <w:divBdr>
                                        <w:top w:val="none" w:sz="0" w:space="0" w:color="auto"/>
                                        <w:left w:val="none" w:sz="0" w:space="0" w:color="auto"/>
                                        <w:bottom w:val="none" w:sz="0" w:space="0" w:color="auto"/>
                                        <w:right w:val="none" w:sz="0" w:space="0" w:color="auto"/>
                                      </w:divBdr>
                                      <w:divsChild>
                                        <w:div w:id="1069036499">
                                          <w:marLeft w:val="0"/>
                                          <w:marRight w:val="0"/>
                                          <w:marTop w:val="0"/>
                                          <w:marBottom w:val="0"/>
                                          <w:divBdr>
                                            <w:top w:val="none" w:sz="0" w:space="0" w:color="auto"/>
                                            <w:left w:val="none" w:sz="0" w:space="0" w:color="auto"/>
                                            <w:bottom w:val="none" w:sz="0" w:space="0" w:color="auto"/>
                                            <w:right w:val="none" w:sz="0" w:space="0" w:color="auto"/>
                                          </w:divBdr>
                                          <w:divsChild>
                                            <w:div w:id="918563371">
                                              <w:marLeft w:val="0"/>
                                              <w:marRight w:val="0"/>
                                              <w:marTop w:val="0"/>
                                              <w:marBottom w:val="0"/>
                                              <w:divBdr>
                                                <w:top w:val="none" w:sz="0" w:space="0" w:color="auto"/>
                                                <w:left w:val="none" w:sz="0" w:space="0" w:color="auto"/>
                                                <w:bottom w:val="none" w:sz="0" w:space="0" w:color="auto"/>
                                                <w:right w:val="none" w:sz="0" w:space="0" w:color="auto"/>
                                              </w:divBdr>
                                              <w:divsChild>
                                                <w:div w:id="1571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20895">
      <w:bodyDiv w:val="1"/>
      <w:marLeft w:val="0"/>
      <w:marRight w:val="0"/>
      <w:marTop w:val="0"/>
      <w:marBottom w:val="0"/>
      <w:divBdr>
        <w:top w:val="none" w:sz="0" w:space="0" w:color="auto"/>
        <w:left w:val="none" w:sz="0" w:space="0" w:color="auto"/>
        <w:bottom w:val="none" w:sz="0" w:space="0" w:color="auto"/>
        <w:right w:val="none" w:sz="0" w:space="0" w:color="auto"/>
      </w:divBdr>
      <w:divsChild>
        <w:div w:id="360009513">
          <w:marLeft w:val="0"/>
          <w:marRight w:val="0"/>
          <w:marTop w:val="0"/>
          <w:marBottom w:val="0"/>
          <w:divBdr>
            <w:top w:val="none" w:sz="0" w:space="0" w:color="auto"/>
            <w:left w:val="none" w:sz="0" w:space="0" w:color="auto"/>
            <w:bottom w:val="none" w:sz="0" w:space="0" w:color="auto"/>
            <w:right w:val="none" w:sz="0" w:space="0" w:color="auto"/>
          </w:divBdr>
          <w:divsChild>
            <w:div w:id="2094472745">
              <w:marLeft w:val="0"/>
              <w:marRight w:val="0"/>
              <w:marTop w:val="0"/>
              <w:marBottom w:val="0"/>
              <w:divBdr>
                <w:top w:val="none" w:sz="0" w:space="0" w:color="auto"/>
                <w:left w:val="none" w:sz="0" w:space="0" w:color="auto"/>
                <w:bottom w:val="none" w:sz="0" w:space="0" w:color="auto"/>
                <w:right w:val="none" w:sz="0" w:space="0" w:color="auto"/>
              </w:divBdr>
              <w:divsChild>
                <w:div w:id="9265445">
                  <w:marLeft w:val="0"/>
                  <w:marRight w:val="0"/>
                  <w:marTop w:val="0"/>
                  <w:marBottom w:val="0"/>
                  <w:divBdr>
                    <w:top w:val="none" w:sz="0" w:space="0" w:color="auto"/>
                    <w:left w:val="none" w:sz="0" w:space="0" w:color="auto"/>
                    <w:bottom w:val="none" w:sz="0" w:space="0" w:color="auto"/>
                    <w:right w:val="none" w:sz="0" w:space="0" w:color="auto"/>
                  </w:divBdr>
                  <w:divsChild>
                    <w:div w:id="228852509">
                      <w:marLeft w:val="0"/>
                      <w:marRight w:val="0"/>
                      <w:marTop w:val="0"/>
                      <w:marBottom w:val="0"/>
                      <w:divBdr>
                        <w:top w:val="none" w:sz="0" w:space="0" w:color="auto"/>
                        <w:left w:val="none" w:sz="0" w:space="0" w:color="auto"/>
                        <w:bottom w:val="none" w:sz="0" w:space="0" w:color="auto"/>
                        <w:right w:val="none" w:sz="0" w:space="0" w:color="auto"/>
                      </w:divBdr>
                      <w:divsChild>
                        <w:div w:id="708803149">
                          <w:marLeft w:val="0"/>
                          <w:marRight w:val="0"/>
                          <w:marTop w:val="0"/>
                          <w:marBottom w:val="0"/>
                          <w:divBdr>
                            <w:top w:val="none" w:sz="0" w:space="0" w:color="auto"/>
                            <w:left w:val="none" w:sz="0" w:space="0" w:color="auto"/>
                            <w:bottom w:val="none" w:sz="0" w:space="0" w:color="auto"/>
                            <w:right w:val="none" w:sz="0" w:space="0" w:color="auto"/>
                          </w:divBdr>
                          <w:divsChild>
                            <w:div w:id="72237592">
                              <w:marLeft w:val="0"/>
                              <w:marRight w:val="0"/>
                              <w:marTop w:val="0"/>
                              <w:marBottom w:val="0"/>
                              <w:divBdr>
                                <w:top w:val="none" w:sz="0" w:space="0" w:color="auto"/>
                                <w:left w:val="none" w:sz="0" w:space="0" w:color="auto"/>
                                <w:bottom w:val="none" w:sz="0" w:space="0" w:color="auto"/>
                                <w:right w:val="none" w:sz="0" w:space="0" w:color="auto"/>
                              </w:divBdr>
                              <w:divsChild>
                                <w:div w:id="1502969448">
                                  <w:marLeft w:val="0"/>
                                  <w:marRight w:val="0"/>
                                  <w:marTop w:val="0"/>
                                  <w:marBottom w:val="0"/>
                                  <w:divBdr>
                                    <w:top w:val="none" w:sz="0" w:space="0" w:color="auto"/>
                                    <w:left w:val="none" w:sz="0" w:space="0" w:color="auto"/>
                                    <w:bottom w:val="none" w:sz="0" w:space="0" w:color="auto"/>
                                    <w:right w:val="none" w:sz="0" w:space="0" w:color="auto"/>
                                  </w:divBdr>
                                  <w:divsChild>
                                    <w:div w:id="1073771367">
                                      <w:marLeft w:val="0"/>
                                      <w:marRight w:val="0"/>
                                      <w:marTop w:val="0"/>
                                      <w:marBottom w:val="0"/>
                                      <w:divBdr>
                                        <w:top w:val="none" w:sz="0" w:space="0" w:color="auto"/>
                                        <w:left w:val="none" w:sz="0" w:space="0" w:color="auto"/>
                                        <w:bottom w:val="none" w:sz="0" w:space="0" w:color="auto"/>
                                        <w:right w:val="none" w:sz="0" w:space="0" w:color="auto"/>
                                      </w:divBdr>
                                      <w:divsChild>
                                        <w:div w:id="2115905090">
                                          <w:marLeft w:val="0"/>
                                          <w:marRight w:val="0"/>
                                          <w:marTop w:val="0"/>
                                          <w:marBottom w:val="0"/>
                                          <w:divBdr>
                                            <w:top w:val="none" w:sz="0" w:space="0" w:color="auto"/>
                                            <w:left w:val="none" w:sz="0" w:space="0" w:color="auto"/>
                                            <w:bottom w:val="none" w:sz="0" w:space="0" w:color="auto"/>
                                            <w:right w:val="none" w:sz="0" w:space="0" w:color="auto"/>
                                          </w:divBdr>
                                          <w:divsChild>
                                            <w:div w:id="18531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18269">
      <w:bodyDiv w:val="1"/>
      <w:marLeft w:val="0"/>
      <w:marRight w:val="0"/>
      <w:marTop w:val="0"/>
      <w:marBottom w:val="0"/>
      <w:divBdr>
        <w:top w:val="none" w:sz="0" w:space="0" w:color="auto"/>
        <w:left w:val="none" w:sz="0" w:space="0" w:color="auto"/>
        <w:bottom w:val="none" w:sz="0" w:space="0" w:color="auto"/>
        <w:right w:val="none" w:sz="0" w:space="0" w:color="auto"/>
      </w:divBdr>
      <w:divsChild>
        <w:div w:id="428085823">
          <w:marLeft w:val="0"/>
          <w:marRight w:val="0"/>
          <w:marTop w:val="0"/>
          <w:marBottom w:val="0"/>
          <w:divBdr>
            <w:top w:val="none" w:sz="0" w:space="0" w:color="auto"/>
            <w:left w:val="none" w:sz="0" w:space="0" w:color="auto"/>
            <w:bottom w:val="none" w:sz="0" w:space="0" w:color="auto"/>
            <w:right w:val="none" w:sz="0" w:space="0" w:color="auto"/>
          </w:divBdr>
          <w:divsChild>
            <w:div w:id="783113860">
              <w:marLeft w:val="0"/>
              <w:marRight w:val="0"/>
              <w:marTop w:val="0"/>
              <w:marBottom w:val="0"/>
              <w:divBdr>
                <w:top w:val="none" w:sz="0" w:space="0" w:color="auto"/>
                <w:left w:val="none" w:sz="0" w:space="0" w:color="auto"/>
                <w:bottom w:val="none" w:sz="0" w:space="0" w:color="auto"/>
                <w:right w:val="none" w:sz="0" w:space="0" w:color="auto"/>
              </w:divBdr>
              <w:divsChild>
                <w:div w:id="1770855280">
                  <w:marLeft w:val="0"/>
                  <w:marRight w:val="0"/>
                  <w:marTop w:val="0"/>
                  <w:marBottom w:val="0"/>
                  <w:divBdr>
                    <w:top w:val="none" w:sz="0" w:space="0" w:color="auto"/>
                    <w:left w:val="none" w:sz="0" w:space="0" w:color="auto"/>
                    <w:bottom w:val="none" w:sz="0" w:space="0" w:color="auto"/>
                    <w:right w:val="none" w:sz="0" w:space="0" w:color="auto"/>
                  </w:divBdr>
                  <w:divsChild>
                    <w:div w:id="1395929624">
                      <w:marLeft w:val="0"/>
                      <w:marRight w:val="0"/>
                      <w:marTop w:val="0"/>
                      <w:marBottom w:val="0"/>
                      <w:divBdr>
                        <w:top w:val="none" w:sz="0" w:space="0" w:color="auto"/>
                        <w:left w:val="none" w:sz="0" w:space="0" w:color="auto"/>
                        <w:bottom w:val="none" w:sz="0" w:space="0" w:color="auto"/>
                        <w:right w:val="none" w:sz="0" w:space="0" w:color="auto"/>
                      </w:divBdr>
                      <w:divsChild>
                        <w:div w:id="850290951">
                          <w:marLeft w:val="0"/>
                          <w:marRight w:val="0"/>
                          <w:marTop w:val="0"/>
                          <w:marBottom w:val="0"/>
                          <w:divBdr>
                            <w:top w:val="none" w:sz="0" w:space="0" w:color="auto"/>
                            <w:left w:val="none" w:sz="0" w:space="0" w:color="auto"/>
                            <w:bottom w:val="none" w:sz="0" w:space="0" w:color="auto"/>
                            <w:right w:val="none" w:sz="0" w:space="0" w:color="auto"/>
                          </w:divBdr>
                          <w:divsChild>
                            <w:div w:id="1426153286">
                              <w:marLeft w:val="0"/>
                              <w:marRight w:val="0"/>
                              <w:marTop w:val="0"/>
                              <w:marBottom w:val="0"/>
                              <w:divBdr>
                                <w:top w:val="none" w:sz="0" w:space="0" w:color="auto"/>
                                <w:left w:val="none" w:sz="0" w:space="0" w:color="auto"/>
                                <w:bottom w:val="none" w:sz="0" w:space="0" w:color="auto"/>
                                <w:right w:val="none" w:sz="0" w:space="0" w:color="auto"/>
                              </w:divBdr>
                              <w:divsChild>
                                <w:div w:id="1166674873">
                                  <w:marLeft w:val="0"/>
                                  <w:marRight w:val="0"/>
                                  <w:marTop w:val="0"/>
                                  <w:marBottom w:val="0"/>
                                  <w:divBdr>
                                    <w:top w:val="none" w:sz="0" w:space="0" w:color="auto"/>
                                    <w:left w:val="none" w:sz="0" w:space="0" w:color="auto"/>
                                    <w:bottom w:val="none" w:sz="0" w:space="0" w:color="auto"/>
                                    <w:right w:val="none" w:sz="0" w:space="0" w:color="auto"/>
                                  </w:divBdr>
                                  <w:divsChild>
                                    <w:div w:id="297805785">
                                      <w:marLeft w:val="0"/>
                                      <w:marRight w:val="0"/>
                                      <w:marTop w:val="0"/>
                                      <w:marBottom w:val="0"/>
                                      <w:divBdr>
                                        <w:top w:val="none" w:sz="0" w:space="0" w:color="auto"/>
                                        <w:left w:val="none" w:sz="0" w:space="0" w:color="auto"/>
                                        <w:bottom w:val="none" w:sz="0" w:space="0" w:color="auto"/>
                                        <w:right w:val="none" w:sz="0" w:space="0" w:color="auto"/>
                                      </w:divBdr>
                                      <w:divsChild>
                                        <w:div w:id="20124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88689">
      <w:bodyDiv w:val="1"/>
      <w:marLeft w:val="0"/>
      <w:marRight w:val="0"/>
      <w:marTop w:val="0"/>
      <w:marBottom w:val="0"/>
      <w:divBdr>
        <w:top w:val="none" w:sz="0" w:space="0" w:color="auto"/>
        <w:left w:val="none" w:sz="0" w:space="0" w:color="auto"/>
        <w:bottom w:val="none" w:sz="0" w:space="0" w:color="auto"/>
        <w:right w:val="none" w:sz="0" w:space="0" w:color="auto"/>
      </w:divBdr>
      <w:divsChild>
        <w:div w:id="379017930">
          <w:marLeft w:val="0"/>
          <w:marRight w:val="0"/>
          <w:marTop w:val="0"/>
          <w:marBottom w:val="0"/>
          <w:divBdr>
            <w:top w:val="none" w:sz="0" w:space="0" w:color="auto"/>
            <w:left w:val="none" w:sz="0" w:space="0" w:color="auto"/>
            <w:bottom w:val="none" w:sz="0" w:space="0" w:color="auto"/>
            <w:right w:val="none" w:sz="0" w:space="0" w:color="auto"/>
          </w:divBdr>
          <w:divsChild>
            <w:div w:id="958878363">
              <w:marLeft w:val="0"/>
              <w:marRight w:val="0"/>
              <w:marTop w:val="0"/>
              <w:marBottom w:val="0"/>
              <w:divBdr>
                <w:top w:val="none" w:sz="0" w:space="0" w:color="auto"/>
                <w:left w:val="none" w:sz="0" w:space="0" w:color="auto"/>
                <w:bottom w:val="none" w:sz="0" w:space="0" w:color="auto"/>
                <w:right w:val="none" w:sz="0" w:space="0" w:color="auto"/>
              </w:divBdr>
              <w:divsChild>
                <w:div w:id="100540777">
                  <w:marLeft w:val="0"/>
                  <w:marRight w:val="0"/>
                  <w:marTop w:val="0"/>
                  <w:marBottom w:val="0"/>
                  <w:divBdr>
                    <w:top w:val="none" w:sz="0" w:space="0" w:color="auto"/>
                    <w:left w:val="none" w:sz="0" w:space="0" w:color="auto"/>
                    <w:bottom w:val="none" w:sz="0" w:space="0" w:color="auto"/>
                    <w:right w:val="none" w:sz="0" w:space="0" w:color="auto"/>
                  </w:divBdr>
                  <w:divsChild>
                    <w:div w:id="279336983">
                      <w:marLeft w:val="0"/>
                      <w:marRight w:val="0"/>
                      <w:marTop w:val="0"/>
                      <w:marBottom w:val="0"/>
                      <w:divBdr>
                        <w:top w:val="none" w:sz="0" w:space="0" w:color="auto"/>
                        <w:left w:val="none" w:sz="0" w:space="0" w:color="auto"/>
                        <w:bottom w:val="none" w:sz="0" w:space="0" w:color="auto"/>
                        <w:right w:val="none" w:sz="0" w:space="0" w:color="auto"/>
                      </w:divBdr>
                      <w:divsChild>
                        <w:div w:id="2025866031">
                          <w:marLeft w:val="0"/>
                          <w:marRight w:val="0"/>
                          <w:marTop w:val="0"/>
                          <w:marBottom w:val="0"/>
                          <w:divBdr>
                            <w:top w:val="none" w:sz="0" w:space="0" w:color="auto"/>
                            <w:left w:val="none" w:sz="0" w:space="0" w:color="auto"/>
                            <w:bottom w:val="none" w:sz="0" w:space="0" w:color="auto"/>
                            <w:right w:val="none" w:sz="0" w:space="0" w:color="auto"/>
                          </w:divBdr>
                          <w:divsChild>
                            <w:div w:id="691225654">
                              <w:marLeft w:val="0"/>
                              <w:marRight w:val="0"/>
                              <w:marTop w:val="0"/>
                              <w:marBottom w:val="0"/>
                              <w:divBdr>
                                <w:top w:val="none" w:sz="0" w:space="0" w:color="auto"/>
                                <w:left w:val="none" w:sz="0" w:space="0" w:color="auto"/>
                                <w:bottom w:val="none" w:sz="0" w:space="0" w:color="auto"/>
                                <w:right w:val="none" w:sz="0" w:space="0" w:color="auto"/>
                              </w:divBdr>
                              <w:divsChild>
                                <w:div w:id="681132167">
                                  <w:marLeft w:val="0"/>
                                  <w:marRight w:val="0"/>
                                  <w:marTop w:val="0"/>
                                  <w:marBottom w:val="0"/>
                                  <w:divBdr>
                                    <w:top w:val="none" w:sz="0" w:space="0" w:color="auto"/>
                                    <w:left w:val="none" w:sz="0" w:space="0" w:color="auto"/>
                                    <w:bottom w:val="none" w:sz="0" w:space="0" w:color="auto"/>
                                    <w:right w:val="none" w:sz="0" w:space="0" w:color="auto"/>
                                  </w:divBdr>
                                  <w:divsChild>
                                    <w:div w:id="205290873">
                                      <w:marLeft w:val="0"/>
                                      <w:marRight w:val="0"/>
                                      <w:marTop w:val="0"/>
                                      <w:marBottom w:val="0"/>
                                      <w:divBdr>
                                        <w:top w:val="none" w:sz="0" w:space="0" w:color="auto"/>
                                        <w:left w:val="none" w:sz="0" w:space="0" w:color="auto"/>
                                        <w:bottom w:val="none" w:sz="0" w:space="0" w:color="auto"/>
                                        <w:right w:val="none" w:sz="0" w:space="0" w:color="auto"/>
                                      </w:divBdr>
                                      <w:divsChild>
                                        <w:div w:id="1003166832">
                                          <w:marLeft w:val="0"/>
                                          <w:marRight w:val="0"/>
                                          <w:marTop w:val="0"/>
                                          <w:marBottom w:val="0"/>
                                          <w:divBdr>
                                            <w:top w:val="none" w:sz="0" w:space="0" w:color="auto"/>
                                            <w:left w:val="none" w:sz="0" w:space="0" w:color="auto"/>
                                            <w:bottom w:val="none" w:sz="0" w:space="0" w:color="auto"/>
                                            <w:right w:val="none" w:sz="0" w:space="0" w:color="auto"/>
                                          </w:divBdr>
                                          <w:divsChild>
                                            <w:div w:id="8000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81410">
      <w:bodyDiv w:val="1"/>
      <w:marLeft w:val="0"/>
      <w:marRight w:val="0"/>
      <w:marTop w:val="0"/>
      <w:marBottom w:val="0"/>
      <w:divBdr>
        <w:top w:val="none" w:sz="0" w:space="0" w:color="auto"/>
        <w:left w:val="none" w:sz="0" w:space="0" w:color="auto"/>
        <w:bottom w:val="none" w:sz="0" w:space="0" w:color="auto"/>
        <w:right w:val="none" w:sz="0" w:space="0" w:color="auto"/>
      </w:divBdr>
      <w:divsChild>
        <w:div w:id="2064523643">
          <w:marLeft w:val="0"/>
          <w:marRight w:val="0"/>
          <w:marTop w:val="0"/>
          <w:marBottom w:val="0"/>
          <w:divBdr>
            <w:top w:val="none" w:sz="0" w:space="0" w:color="auto"/>
            <w:left w:val="none" w:sz="0" w:space="0" w:color="auto"/>
            <w:bottom w:val="none" w:sz="0" w:space="0" w:color="auto"/>
            <w:right w:val="none" w:sz="0" w:space="0" w:color="auto"/>
          </w:divBdr>
          <w:divsChild>
            <w:div w:id="592789325">
              <w:marLeft w:val="0"/>
              <w:marRight w:val="0"/>
              <w:marTop w:val="0"/>
              <w:marBottom w:val="0"/>
              <w:divBdr>
                <w:top w:val="none" w:sz="0" w:space="0" w:color="auto"/>
                <w:left w:val="none" w:sz="0" w:space="0" w:color="auto"/>
                <w:bottom w:val="none" w:sz="0" w:space="0" w:color="auto"/>
                <w:right w:val="none" w:sz="0" w:space="0" w:color="auto"/>
              </w:divBdr>
              <w:divsChild>
                <w:div w:id="1312489476">
                  <w:marLeft w:val="0"/>
                  <w:marRight w:val="0"/>
                  <w:marTop w:val="0"/>
                  <w:marBottom w:val="0"/>
                  <w:divBdr>
                    <w:top w:val="none" w:sz="0" w:space="0" w:color="auto"/>
                    <w:left w:val="none" w:sz="0" w:space="0" w:color="auto"/>
                    <w:bottom w:val="none" w:sz="0" w:space="0" w:color="auto"/>
                    <w:right w:val="none" w:sz="0" w:space="0" w:color="auto"/>
                  </w:divBdr>
                  <w:divsChild>
                    <w:div w:id="2048872322">
                      <w:marLeft w:val="0"/>
                      <w:marRight w:val="0"/>
                      <w:marTop w:val="0"/>
                      <w:marBottom w:val="0"/>
                      <w:divBdr>
                        <w:top w:val="none" w:sz="0" w:space="0" w:color="auto"/>
                        <w:left w:val="none" w:sz="0" w:space="0" w:color="auto"/>
                        <w:bottom w:val="none" w:sz="0" w:space="0" w:color="auto"/>
                        <w:right w:val="none" w:sz="0" w:space="0" w:color="auto"/>
                      </w:divBdr>
                      <w:divsChild>
                        <w:div w:id="1198618022">
                          <w:marLeft w:val="0"/>
                          <w:marRight w:val="0"/>
                          <w:marTop w:val="0"/>
                          <w:marBottom w:val="0"/>
                          <w:divBdr>
                            <w:top w:val="none" w:sz="0" w:space="0" w:color="auto"/>
                            <w:left w:val="none" w:sz="0" w:space="0" w:color="auto"/>
                            <w:bottom w:val="none" w:sz="0" w:space="0" w:color="auto"/>
                            <w:right w:val="none" w:sz="0" w:space="0" w:color="auto"/>
                          </w:divBdr>
                          <w:divsChild>
                            <w:div w:id="1503155721">
                              <w:marLeft w:val="0"/>
                              <w:marRight w:val="0"/>
                              <w:marTop w:val="0"/>
                              <w:marBottom w:val="0"/>
                              <w:divBdr>
                                <w:top w:val="none" w:sz="0" w:space="0" w:color="auto"/>
                                <w:left w:val="none" w:sz="0" w:space="0" w:color="auto"/>
                                <w:bottom w:val="none" w:sz="0" w:space="0" w:color="auto"/>
                                <w:right w:val="none" w:sz="0" w:space="0" w:color="auto"/>
                              </w:divBdr>
                              <w:divsChild>
                                <w:div w:id="935284954">
                                  <w:marLeft w:val="0"/>
                                  <w:marRight w:val="0"/>
                                  <w:marTop w:val="0"/>
                                  <w:marBottom w:val="0"/>
                                  <w:divBdr>
                                    <w:top w:val="none" w:sz="0" w:space="0" w:color="auto"/>
                                    <w:left w:val="none" w:sz="0" w:space="0" w:color="auto"/>
                                    <w:bottom w:val="none" w:sz="0" w:space="0" w:color="auto"/>
                                    <w:right w:val="none" w:sz="0" w:space="0" w:color="auto"/>
                                  </w:divBdr>
                                  <w:divsChild>
                                    <w:div w:id="2850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46598">
      <w:bodyDiv w:val="1"/>
      <w:marLeft w:val="0"/>
      <w:marRight w:val="0"/>
      <w:marTop w:val="0"/>
      <w:marBottom w:val="0"/>
      <w:divBdr>
        <w:top w:val="none" w:sz="0" w:space="0" w:color="auto"/>
        <w:left w:val="none" w:sz="0" w:space="0" w:color="auto"/>
        <w:bottom w:val="none" w:sz="0" w:space="0" w:color="auto"/>
        <w:right w:val="none" w:sz="0" w:space="0" w:color="auto"/>
      </w:divBdr>
      <w:divsChild>
        <w:div w:id="682174670">
          <w:marLeft w:val="0"/>
          <w:marRight w:val="0"/>
          <w:marTop w:val="0"/>
          <w:marBottom w:val="0"/>
          <w:divBdr>
            <w:top w:val="none" w:sz="0" w:space="0" w:color="auto"/>
            <w:left w:val="none" w:sz="0" w:space="0" w:color="auto"/>
            <w:bottom w:val="none" w:sz="0" w:space="0" w:color="auto"/>
            <w:right w:val="none" w:sz="0" w:space="0" w:color="auto"/>
          </w:divBdr>
          <w:divsChild>
            <w:div w:id="1569879636">
              <w:marLeft w:val="0"/>
              <w:marRight w:val="0"/>
              <w:marTop w:val="0"/>
              <w:marBottom w:val="0"/>
              <w:divBdr>
                <w:top w:val="none" w:sz="0" w:space="0" w:color="auto"/>
                <w:left w:val="none" w:sz="0" w:space="0" w:color="auto"/>
                <w:bottom w:val="none" w:sz="0" w:space="0" w:color="auto"/>
                <w:right w:val="none" w:sz="0" w:space="0" w:color="auto"/>
              </w:divBdr>
              <w:divsChild>
                <w:div w:id="344944433">
                  <w:marLeft w:val="0"/>
                  <w:marRight w:val="0"/>
                  <w:marTop w:val="0"/>
                  <w:marBottom w:val="0"/>
                  <w:divBdr>
                    <w:top w:val="none" w:sz="0" w:space="0" w:color="auto"/>
                    <w:left w:val="none" w:sz="0" w:space="0" w:color="auto"/>
                    <w:bottom w:val="none" w:sz="0" w:space="0" w:color="auto"/>
                    <w:right w:val="none" w:sz="0" w:space="0" w:color="auto"/>
                  </w:divBdr>
                  <w:divsChild>
                    <w:div w:id="340279137">
                      <w:marLeft w:val="0"/>
                      <w:marRight w:val="0"/>
                      <w:marTop w:val="0"/>
                      <w:marBottom w:val="0"/>
                      <w:divBdr>
                        <w:top w:val="none" w:sz="0" w:space="0" w:color="auto"/>
                        <w:left w:val="none" w:sz="0" w:space="0" w:color="auto"/>
                        <w:bottom w:val="none" w:sz="0" w:space="0" w:color="auto"/>
                        <w:right w:val="none" w:sz="0" w:space="0" w:color="auto"/>
                      </w:divBdr>
                      <w:divsChild>
                        <w:div w:id="1221669265">
                          <w:marLeft w:val="0"/>
                          <w:marRight w:val="0"/>
                          <w:marTop w:val="0"/>
                          <w:marBottom w:val="0"/>
                          <w:divBdr>
                            <w:top w:val="none" w:sz="0" w:space="0" w:color="auto"/>
                            <w:left w:val="none" w:sz="0" w:space="0" w:color="auto"/>
                            <w:bottom w:val="none" w:sz="0" w:space="0" w:color="auto"/>
                            <w:right w:val="none" w:sz="0" w:space="0" w:color="auto"/>
                          </w:divBdr>
                          <w:divsChild>
                            <w:div w:id="2133940582">
                              <w:marLeft w:val="0"/>
                              <w:marRight w:val="0"/>
                              <w:marTop w:val="0"/>
                              <w:marBottom w:val="0"/>
                              <w:divBdr>
                                <w:top w:val="none" w:sz="0" w:space="0" w:color="auto"/>
                                <w:left w:val="none" w:sz="0" w:space="0" w:color="auto"/>
                                <w:bottom w:val="none" w:sz="0" w:space="0" w:color="auto"/>
                                <w:right w:val="none" w:sz="0" w:space="0" w:color="auto"/>
                              </w:divBdr>
                              <w:divsChild>
                                <w:div w:id="262610516">
                                  <w:marLeft w:val="0"/>
                                  <w:marRight w:val="0"/>
                                  <w:marTop w:val="0"/>
                                  <w:marBottom w:val="0"/>
                                  <w:divBdr>
                                    <w:top w:val="none" w:sz="0" w:space="0" w:color="auto"/>
                                    <w:left w:val="none" w:sz="0" w:space="0" w:color="auto"/>
                                    <w:bottom w:val="none" w:sz="0" w:space="0" w:color="auto"/>
                                    <w:right w:val="none" w:sz="0" w:space="0" w:color="auto"/>
                                  </w:divBdr>
                                  <w:divsChild>
                                    <w:div w:id="12148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24530">
      <w:bodyDiv w:val="1"/>
      <w:marLeft w:val="0"/>
      <w:marRight w:val="0"/>
      <w:marTop w:val="0"/>
      <w:marBottom w:val="0"/>
      <w:divBdr>
        <w:top w:val="none" w:sz="0" w:space="0" w:color="auto"/>
        <w:left w:val="none" w:sz="0" w:space="0" w:color="auto"/>
        <w:bottom w:val="none" w:sz="0" w:space="0" w:color="auto"/>
        <w:right w:val="none" w:sz="0" w:space="0" w:color="auto"/>
      </w:divBdr>
      <w:divsChild>
        <w:div w:id="726029215">
          <w:marLeft w:val="0"/>
          <w:marRight w:val="0"/>
          <w:marTop w:val="0"/>
          <w:marBottom w:val="0"/>
          <w:divBdr>
            <w:top w:val="none" w:sz="0" w:space="0" w:color="auto"/>
            <w:left w:val="none" w:sz="0" w:space="0" w:color="auto"/>
            <w:bottom w:val="none" w:sz="0" w:space="0" w:color="auto"/>
            <w:right w:val="none" w:sz="0" w:space="0" w:color="auto"/>
          </w:divBdr>
          <w:divsChild>
            <w:div w:id="1820265440">
              <w:marLeft w:val="0"/>
              <w:marRight w:val="0"/>
              <w:marTop w:val="0"/>
              <w:marBottom w:val="0"/>
              <w:divBdr>
                <w:top w:val="none" w:sz="0" w:space="0" w:color="auto"/>
                <w:left w:val="none" w:sz="0" w:space="0" w:color="auto"/>
                <w:bottom w:val="none" w:sz="0" w:space="0" w:color="auto"/>
                <w:right w:val="none" w:sz="0" w:space="0" w:color="auto"/>
              </w:divBdr>
              <w:divsChild>
                <w:div w:id="1425228394">
                  <w:marLeft w:val="0"/>
                  <w:marRight w:val="0"/>
                  <w:marTop w:val="0"/>
                  <w:marBottom w:val="0"/>
                  <w:divBdr>
                    <w:top w:val="none" w:sz="0" w:space="0" w:color="auto"/>
                    <w:left w:val="none" w:sz="0" w:space="0" w:color="auto"/>
                    <w:bottom w:val="none" w:sz="0" w:space="0" w:color="auto"/>
                    <w:right w:val="none" w:sz="0" w:space="0" w:color="auto"/>
                  </w:divBdr>
                  <w:divsChild>
                    <w:div w:id="1138567283">
                      <w:marLeft w:val="0"/>
                      <w:marRight w:val="0"/>
                      <w:marTop w:val="0"/>
                      <w:marBottom w:val="0"/>
                      <w:divBdr>
                        <w:top w:val="none" w:sz="0" w:space="0" w:color="auto"/>
                        <w:left w:val="none" w:sz="0" w:space="0" w:color="auto"/>
                        <w:bottom w:val="none" w:sz="0" w:space="0" w:color="auto"/>
                        <w:right w:val="none" w:sz="0" w:space="0" w:color="auto"/>
                      </w:divBdr>
                      <w:divsChild>
                        <w:div w:id="1708604789">
                          <w:marLeft w:val="0"/>
                          <w:marRight w:val="0"/>
                          <w:marTop w:val="0"/>
                          <w:marBottom w:val="0"/>
                          <w:divBdr>
                            <w:top w:val="none" w:sz="0" w:space="0" w:color="auto"/>
                            <w:left w:val="none" w:sz="0" w:space="0" w:color="auto"/>
                            <w:bottom w:val="none" w:sz="0" w:space="0" w:color="auto"/>
                            <w:right w:val="none" w:sz="0" w:space="0" w:color="auto"/>
                          </w:divBdr>
                          <w:divsChild>
                            <w:div w:id="1013218389">
                              <w:marLeft w:val="0"/>
                              <w:marRight w:val="0"/>
                              <w:marTop w:val="0"/>
                              <w:marBottom w:val="0"/>
                              <w:divBdr>
                                <w:top w:val="none" w:sz="0" w:space="0" w:color="auto"/>
                                <w:left w:val="none" w:sz="0" w:space="0" w:color="auto"/>
                                <w:bottom w:val="none" w:sz="0" w:space="0" w:color="auto"/>
                                <w:right w:val="none" w:sz="0" w:space="0" w:color="auto"/>
                              </w:divBdr>
                              <w:divsChild>
                                <w:div w:id="693387123">
                                  <w:marLeft w:val="0"/>
                                  <w:marRight w:val="0"/>
                                  <w:marTop w:val="0"/>
                                  <w:marBottom w:val="0"/>
                                  <w:divBdr>
                                    <w:top w:val="none" w:sz="0" w:space="0" w:color="auto"/>
                                    <w:left w:val="none" w:sz="0" w:space="0" w:color="auto"/>
                                    <w:bottom w:val="none" w:sz="0" w:space="0" w:color="auto"/>
                                    <w:right w:val="none" w:sz="0" w:space="0" w:color="auto"/>
                                  </w:divBdr>
                                  <w:divsChild>
                                    <w:div w:id="4354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2349">
      <w:bodyDiv w:val="1"/>
      <w:marLeft w:val="0"/>
      <w:marRight w:val="0"/>
      <w:marTop w:val="0"/>
      <w:marBottom w:val="0"/>
      <w:divBdr>
        <w:top w:val="none" w:sz="0" w:space="0" w:color="auto"/>
        <w:left w:val="none" w:sz="0" w:space="0" w:color="auto"/>
        <w:bottom w:val="none" w:sz="0" w:space="0" w:color="auto"/>
        <w:right w:val="none" w:sz="0" w:space="0" w:color="auto"/>
      </w:divBdr>
      <w:divsChild>
        <w:div w:id="1959413862">
          <w:marLeft w:val="0"/>
          <w:marRight w:val="0"/>
          <w:marTop w:val="0"/>
          <w:marBottom w:val="0"/>
          <w:divBdr>
            <w:top w:val="none" w:sz="0" w:space="0" w:color="auto"/>
            <w:left w:val="none" w:sz="0" w:space="0" w:color="auto"/>
            <w:bottom w:val="none" w:sz="0" w:space="0" w:color="auto"/>
            <w:right w:val="none" w:sz="0" w:space="0" w:color="auto"/>
          </w:divBdr>
          <w:divsChild>
            <w:div w:id="1244683203">
              <w:marLeft w:val="0"/>
              <w:marRight w:val="0"/>
              <w:marTop w:val="0"/>
              <w:marBottom w:val="0"/>
              <w:divBdr>
                <w:top w:val="none" w:sz="0" w:space="0" w:color="auto"/>
                <w:left w:val="none" w:sz="0" w:space="0" w:color="auto"/>
                <w:bottom w:val="none" w:sz="0" w:space="0" w:color="auto"/>
                <w:right w:val="none" w:sz="0" w:space="0" w:color="auto"/>
              </w:divBdr>
              <w:divsChild>
                <w:div w:id="1789202899">
                  <w:marLeft w:val="0"/>
                  <w:marRight w:val="0"/>
                  <w:marTop w:val="0"/>
                  <w:marBottom w:val="0"/>
                  <w:divBdr>
                    <w:top w:val="none" w:sz="0" w:space="0" w:color="auto"/>
                    <w:left w:val="none" w:sz="0" w:space="0" w:color="auto"/>
                    <w:bottom w:val="none" w:sz="0" w:space="0" w:color="auto"/>
                    <w:right w:val="none" w:sz="0" w:space="0" w:color="auto"/>
                  </w:divBdr>
                  <w:divsChild>
                    <w:div w:id="1165392504">
                      <w:marLeft w:val="0"/>
                      <w:marRight w:val="0"/>
                      <w:marTop w:val="0"/>
                      <w:marBottom w:val="0"/>
                      <w:divBdr>
                        <w:top w:val="none" w:sz="0" w:space="0" w:color="auto"/>
                        <w:left w:val="none" w:sz="0" w:space="0" w:color="auto"/>
                        <w:bottom w:val="none" w:sz="0" w:space="0" w:color="auto"/>
                        <w:right w:val="none" w:sz="0" w:space="0" w:color="auto"/>
                      </w:divBdr>
                      <w:divsChild>
                        <w:div w:id="1708529464">
                          <w:marLeft w:val="0"/>
                          <w:marRight w:val="0"/>
                          <w:marTop w:val="0"/>
                          <w:marBottom w:val="0"/>
                          <w:divBdr>
                            <w:top w:val="none" w:sz="0" w:space="0" w:color="auto"/>
                            <w:left w:val="none" w:sz="0" w:space="0" w:color="auto"/>
                            <w:bottom w:val="none" w:sz="0" w:space="0" w:color="auto"/>
                            <w:right w:val="none" w:sz="0" w:space="0" w:color="auto"/>
                          </w:divBdr>
                          <w:divsChild>
                            <w:div w:id="1824856562">
                              <w:marLeft w:val="0"/>
                              <w:marRight w:val="0"/>
                              <w:marTop w:val="0"/>
                              <w:marBottom w:val="0"/>
                              <w:divBdr>
                                <w:top w:val="none" w:sz="0" w:space="0" w:color="auto"/>
                                <w:left w:val="none" w:sz="0" w:space="0" w:color="auto"/>
                                <w:bottom w:val="none" w:sz="0" w:space="0" w:color="auto"/>
                                <w:right w:val="none" w:sz="0" w:space="0" w:color="auto"/>
                              </w:divBdr>
                              <w:divsChild>
                                <w:div w:id="287400903">
                                  <w:marLeft w:val="0"/>
                                  <w:marRight w:val="0"/>
                                  <w:marTop w:val="0"/>
                                  <w:marBottom w:val="0"/>
                                  <w:divBdr>
                                    <w:top w:val="none" w:sz="0" w:space="0" w:color="auto"/>
                                    <w:left w:val="none" w:sz="0" w:space="0" w:color="auto"/>
                                    <w:bottom w:val="none" w:sz="0" w:space="0" w:color="auto"/>
                                    <w:right w:val="none" w:sz="0" w:space="0" w:color="auto"/>
                                  </w:divBdr>
                                  <w:divsChild>
                                    <w:div w:id="4837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68842">
      <w:bodyDiv w:val="1"/>
      <w:marLeft w:val="0"/>
      <w:marRight w:val="0"/>
      <w:marTop w:val="0"/>
      <w:marBottom w:val="0"/>
      <w:divBdr>
        <w:top w:val="none" w:sz="0" w:space="0" w:color="auto"/>
        <w:left w:val="none" w:sz="0" w:space="0" w:color="auto"/>
        <w:bottom w:val="none" w:sz="0" w:space="0" w:color="auto"/>
        <w:right w:val="none" w:sz="0" w:space="0" w:color="auto"/>
      </w:divBdr>
      <w:divsChild>
        <w:div w:id="10760779">
          <w:marLeft w:val="0"/>
          <w:marRight w:val="0"/>
          <w:marTop w:val="0"/>
          <w:marBottom w:val="0"/>
          <w:divBdr>
            <w:top w:val="none" w:sz="0" w:space="0" w:color="auto"/>
            <w:left w:val="none" w:sz="0" w:space="0" w:color="auto"/>
            <w:bottom w:val="none" w:sz="0" w:space="0" w:color="auto"/>
            <w:right w:val="none" w:sz="0" w:space="0" w:color="auto"/>
          </w:divBdr>
          <w:divsChild>
            <w:div w:id="644242812">
              <w:marLeft w:val="0"/>
              <w:marRight w:val="0"/>
              <w:marTop w:val="0"/>
              <w:marBottom w:val="0"/>
              <w:divBdr>
                <w:top w:val="none" w:sz="0" w:space="0" w:color="auto"/>
                <w:left w:val="none" w:sz="0" w:space="0" w:color="auto"/>
                <w:bottom w:val="none" w:sz="0" w:space="0" w:color="auto"/>
                <w:right w:val="none" w:sz="0" w:space="0" w:color="auto"/>
              </w:divBdr>
              <w:divsChild>
                <w:div w:id="733822798">
                  <w:marLeft w:val="0"/>
                  <w:marRight w:val="0"/>
                  <w:marTop w:val="0"/>
                  <w:marBottom w:val="0"/>
                  <w:divBdr>
                    <w:top w:val="none" w:sz="0" w:space="0" w:color="auto"/>
                    <w:left w:val="none" w:sz="0" w:space="0" w:color="auto"/>
                    <w:bottom w:val="none" w:sz="0" w:space="0" w:color="auto"/>
                    <w:right w:val="none" w:sz="0" w:space="0" w:color="auto"/>
                  </w:divBdr>
                  <w:divsChild>
                    <w:div w:id="1191139645">
                      <w:marLeft w:val="0"/>
                      <w:marRight w:val="0"/>
                      <w:marTop w:val="0"/>
                      <w:marBottom w:val="0"/>
                      <w:divBdr>
                        <w:top w:val="none" w:sz="0" w:space="0" w:color="auto"/>
                        <w:left w:val="none" w:sz="0" w:space="0" w:color="auto"/>
                        <w:bottom w:val="none" w:sz="0" w:space="0" w:color="auto"/>
                        <w:right w:val="none" w:sz="0" w:space="0" w:color="auto"/>
                      </w:divBdr>
                      <w:divsChild>
                        <w:div w:id="1220286107">
                          <w:marLeft w:val="0"/>
                          <w:marRight w:val="0"/>
                          <w:marTop w:val="0"/>
                          <w:marBottom w:val="0"/>
                          <w:divBdr>
                            <w:top w:val="none" w:sz="0" w:space="0" w:color="auto"/>
                            <w:left w:val="none" w:sz="0" w:space="0" w:color="auto"/>
                            <w:bottom w:val="none" w:sz="0" w:space="0" w:color="auto"/>
                            <w:right w:val="none" w:sz="0" w:space="0" w:color="auto"/>
                          </w:divBdr>
                          <w:divsChild>
                            <w:div w:id="1001129059">
                              <w:marLeft w:val="0"/>
                              <w:marRight w:val="0"/>
                              <w:marTop w:val="0"/>
                              <w:marBottom w:val="0"/>
                              <w:divBdr>
                                <w:top w:val="none" w:sz="0" w:space="0" w:color="auto"/>
                                <w:left w:val="none" w:sz="0" w:space="0" w:color="auto"/>
                                <w:bottom w:val="none" w:sz="0" w:space="0" w:color="auto"/>
                                <w:right w:val="none" w:sz="0" w:space="0" w:color="auto"/>
                              </w:divBdr>
                              <w:divsChild>
                                <w:div w:id="38211136">
                                  <w:marLeft w:val="0"/>
                                  <w:marRight w:val="0"/>
                                  <w:marTop w:val="0"/>
                                  <w:marBottom w:val="0"/>
                                  <w:divBdr>
                                    <w:top w:val="none" w:sz="0" w:space="0" w:color="auto"/>
                                    <w:left w:val="none" w:sz="0" w:space="0" w:color="auto"/>
                                    <w:bottom w:val="none" w:sz="0" w:space="0" w:color="auto"/>
                                    <w:right w:val="none" w:sz="0" w:space="0" w:color="auto"/>
                                  </w:divBdr>
                                  <w:divsChild>
                                    <w:div w:id="15495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61894">
      <w:bodyDiv w:val="1"/>
      <w:marLeft w:val="0"/>
      <w:marRight w:val="0"/>
      <w:marTop w:val="0"/>
      <w:marBottom w:val="0"/>
      <w:divBdr>
        <w:top w:val="none" w:sz="0" w:space="0" w:color="auto"/>
        <w:left w:val="none" w:sz="0" w:space="0" w:color="auto"/>
        <w:bottom w:val="none" w:sz="0" w:space="0" w:color="auto"/>
        <w:right w:val="none" w:sz="0" w:space="0" w:color="auto"/>
      </w:divBdr>
      <w:divsChild>
        <w:div w:id="1462187903">
          <w:marLeft w:val="0"/>
          <w:marRight w:val="0"/>
          <w:marTop w:val="0"/>
          <w:marBottom w:val="0"/>
          <w:divBdr>
            <w:top w:val="none" w:sz="0" w:space="0" w:color="auto"/>
            <w:left w:val="none" w:sz="0" w:space="0" w:color="auto"/>
            <w:bottom w:val="none" w:sz="0" w:space="0" w:color="auto"/>
            <w:right w:val="none" w:sz="0" w:space="0" w:color="auto"/>
          </w:divBdr>
          <w:divsChild>
            <w:div w:id="1178812783">
              <w:marLeft w:val="0"/>
              <w:marRight w:val="0"/>
              <w:marTop w:val="0"/>
              <w:marBottom w:val="0"/>
              <w:divBdr>
                <w:top w:val="none" w:sz="0" w:space="0" w:color="auto"/>
                <w:left w:val="none" w:sz="0" w:space="0" w:color="auto"/>
                <w:bottom w:val="none" w:sz="0" w:space="0" w:color="auto"/>
                <w:right w:val="none" w:sz="0" w:space="0" w:color="auto"/>
              </w:divBdr>
              <w:divsChild>
                <w:div w:id="499736741">
                  <w:marLeft w:val="0"/>
                  <w:marRight w:val="0"/>
                  <w:marTop w:val="0"/>
                  <w:marBottom w:val="0"/>
                  <w:divBdr>
                    <w:top w:val="none" w:sz="0" w:space="0" w:color="auto"/>
                    <w:left w:val="none" w:sz="0" w:space="0" w:color="auto"/>
                    <w:bottom w:val="none" w:sz="0" w:space="0" w:color="auto"/>
                    <w:right w:val="none" w:sz="0" w:space="0" w:color="auto"/>
                  </w:divBdr>
                  <w:divsChild>
                    <w:div w:id="384062120">
                      <w:marLeft w:val="0"/>
                      <w:marRight w:val="0"/>
                      <w:marTop w:val="0"/>
                      <w:marBottom w:val="0"/>
                      <w:divBdr>
                        <w:top w:val="none" w:sz="0" w:space="0" w:color="auto"/>
                        <w:left w:val="none" w:sz="0" w:space="0" w:color="auto"/>
                        <w:bottom w:val="none" w:sz="0" w:space="0" w:color="auto"/>
                        <w:right w:val="none" w:sz="0" w:space="0" w:color="auto"/>
                      </w:divBdr>
                      <w:divsChild>
                        <w:div w:id="369693247">
                          <w:marLeft w:val="0"/>
                          <w:marRight w:val="0"/>
                          <w:marTop w:val="0"/>
                          <w:marBottom w:val="0"/>
                          <w:divBdr>
                            <w:top w:val="none" w:sz="0" w:space="0" w:color="auto"/>
                            <w:left w:val="none" w:sz="0" w:space="0" w:color="auto"/>
                            <w:bottom w:val="none" w:sz="0" w:space="0" w:color="auto"/>
                            <w:right w:val="none" w:sz="0" w:space="0" w:color="auto"/>
                          </w:divBdr>
                          <w:divsChild>
                            <w:div w:id="942540701">
                              <w:marLeft w:val="0"/>
                              <w:marRight w:val="0"/>
                              <w:marTop w:val="0"/>
                              <w:marBottom w:val="0"/>
                              <w:divBdr>
                                <w:top w:val="none" w:sz="0" w:space="0" w:color="auto"/>
                                <w:left w:val="none" w:sz="0" w:space="0" w:color="auto"/>
                                <w:bottom w:val="none" w:sz="0" w:space="0" w:color="auto"/>
                                <w:right w:val="none" w:sz="0" w:space="0" w:color="auto"/>
                              </w:divBdr>
                              <w:divsChild>
                                <w:div w:id="581109945">
                                  <w:marLeft w:val="0"/>
                                  <w:marRight w:val="0"/>
                                  <w:marTop w:val="0"/>
                                  <w:marBottom w:val="0"/>
                                  <w:divBdr>
                                    <w:top w:val="none" w:sz="0" w:space="0" w:color="auto"/>
                                    <w:left w:val="none" w:sz="0" w:space="0" w:color="auto"/>
                                    <w:bottom w:val="none" w:sz="0" w:space="0" w:color="auto"/>
                                    <w:right w:val="none" w:sz="0" w:space="0" w:color="auto"/>
                                  </w:divBdr>
                                  <w:divsChild>
                                    <w:div w:id="444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8896">
      <w:bodyDiv w:val="1"/>
      <w:marLeft w:val="0"/>
      <w:marRight w:val="0"/>
      <w:marTop w:val="0"/>
      <w:marBottom w:val="0"/>
      <w:divBdr>
        <w:top w:val="none" w:sz="0" w:space="0" w:color="auto"/>
        <w:left w:val="none" w:sz="0" w:space="0" w:color="auto"/>
        <w:bottom w:val="none" w:sz="0" w:space="0" w:color="auto"/>
        <w:right w:val="none" w:sz="0" w:space="0" w:color="auto"/>
      </w:divBdr>
      <w:divsChild>
        <w:div w:id="723793487">
          <w:marLeft w:val="0"/>
          <w:marRight w:val="0"/>
          <w:marTop w:val="0"/>
          <w:marBottom w:val="0"/>
          <w:divBdr>
            <w:top w:val="none" w:sz="0" w:space="0" w:color="auto"/>
            <w:left w:val="none" w:sz="0" w:space="0" w:color="auto"/>
            <w:bottom w:val="none" w:sz="0" w:space="0" w:color="auto"/>
            <w:right w:val="none" w:sz="0" w:space="0" w:color="auto"/>
          </w:divBdr>
          <w:divsChild>
            <w:div w:id="1414157989">
              <w:marLeft w:val="0"/>
              <w:marRight w:val="0"/>
              <w:marTop w:val="0"/>
              <w:marBottom w:val="0"/>
              <w:divBdr>
                <w:top w:val="none" w:sz="0" w:space="0" w:color="auto"/>
                <w:left w:val="none" w:sz="0" w:space="0" w:color="auto"/>
                <w:bottom w:val="none" w:sz="0" w:space="0" w:color="auto"/>
                <w:right w:val="none" w:sz="0" w:space="0" w:color="auto"/>
              </w:divBdr>
              <w:divsChild>
                <w:div w:id="14428922">
                  <w:marLeft w:val="0"/>
                  <w:marRight w:val="0"/>
                  <w:marTop w:val="0"/>
                  <w:marBottom w:val="0"/>
                  <w:divBdr>
                    <w:top w:val="none" w:sz="0" w:space="0" w:color="auto"/>
                    <w:left w:val="none" w:sz="0" w:space="0" w:color="auto"/>
                    <w:bottom w:val="none" w:sz="0" w:space="0" w:color="auto"/>
                    <w:right w:val="none" w:sz="0" w:space="0" w:color="auto"/>
                  </w:divBdr>
                  <w:divsChild>
                    <w:div w:id="1090931120">
                      <w:marLeft w:val="0"/>
                      <w:marRight w:val="0"/>
                      <w:marTop w:val="0"/>
                      <w:marBottom w:val="0"/>
                      <w:divBdr>
                        <w:top w:val="none" w:sz="0" w:space="0" w:color="auto"/>
                        <w:left w:val="none" w:sz="0" w:space="0" w:color="auto"/>
                        <w:bottom w:val="none" w:sz="0" w:space="0" w:color="auto"/>
                        <w:right w:val="none" w:sz="0" w:space="0" w:color="auto"/>
                      </w:divBdr>
                      <w:divsChild>
                        <w:div w:id="388186655">
                          <w:marLeft w:val="0"/>
                          <w:marRight w:val="0"/>
                          <w:marTop w:val="0"/>
                          <w:marBottom w:val="0"/>
                          <w:divBdr>
                            <w:top w:val="none" w:sz="0" w:space="0" w:color="auto"/>
                            <w:left w:val="none" w:sz="0" w:space="0" w:color="auto"/>
                            <w:bottom w:val="none" w:sz="0" w:space="0" w:color="auto"/>
                            <w:right w:val="none" w:sz="0" w:space="0" w:color="auto"/>
                          </w:divBdr>
                          <w:divsChild>
                            <w:div w:id="1252163206">
                              <w:marLeft w:val="0"/>
                              <w:marRight w:val="0"/>
                              <w:marTop w:val="0"/>
                              <w:marBottom w:val="0"/>
                              <w:divBdr>
                                <w:top w:val="none" w:sz="0" w:space="0" w:color="auto"/>
                                <w:left w:val="none" w:sz="0" w:space="0" w:color="auto"/>
                                <w:bottom w:val="none" w:sz="0" w:space="0" w:color="auto"/>
                                <w:right w:val="none" w:sz="0" w:space="0" w:color="auto"/>
                              </w:divBdr>
                              <w:divsChild>
                                <w:div w:id="1528374957">
                                  <w:marLeft w:val="0"/>
                                  <w:marRight w:val="0"/>
                                  <w:marTop w:val="0"/>
                                  <w:marBottom w:val="0"/>
                                  <w:divBdr>
                                    <w:top w:val="none" w:sz="0" w:space="0" w:color="auto"/>
                                    <w:left w:val="none" w:sz="0" w:space="0" w:color="auto"/>
                                    <w:bottom w:val="none" w:sz="0" w:space="0" w:color="auto"/>
                                    <w:right w:val="none" w:sz="0" w:space="0" w:color="auto"/>
                                  </w:divBdr>
                                  <w:divsChild>
                                    <w:div w:id="10249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20676">
      <w:bodyDiv w:val="1"/>
      <w:marLeft w:val="0"/>
      <w:marRight w:val="0"/>
      <w:marTop w:val="0"/>
      <w:marBottom w:val="0"/>
      <w:divBdr>
        <w:top w:val="none" w:sz="0" w:space="0" w:color="auto"/>
        <w:left w:val="none" w:sz="0" w:space="0" w:color="auto"/>
        <w:bottom w:val="none" w:sz="0" w:space="0" w:color="auto"/>
        <w:right w:val="none" w:sz="0" w:space="0" w:color="auto"/>
      </w:divBdr>
      <w:divsChild>
        <w:div w:id="1847750520">
          <w:marLeft w:val="0"/>
          <w:marRight w:val="0"/>
          <w:marTop w:val="0"/>
          <w:marBottom w:val="0"/>
          <w:divBdr>
            <w:top w:val="none" w:sz="0" w:space="0" w:color="auto"/>
            <w:left w:val="none" w:sz="0" w:space="0" w:color="auto"/>
            <w:bottom w:val="none" w:sz="0" w:space="0" w:color="auto"/>
            <w:right w:val="none" w:sz="0" w:space="0" w:color="auto"/>
          </w:divBdr>
          <w:divsChild>
            <w:div w:id="1458258745">
              <w:marLeft w:val="0"/>
              <w:marRight w:val="0"/>
              <w:marTop w:val="0"/>
              <w:marBottom w:val="0"/>
              <w:divBdr>
                <w:top w:val="none" w:sz="0" w:space="0" w:color="auto"/>
                <w:left w:val="none" w:sz="0" w:space="0" w:color="auto"/>
                <w:bottom w:val="none" w:sz="0" w:space="0" w:color="auto"/>
                <w:right w:val="none" w:sz="0" w:space="0" w:color="auto"/>
              </w:divBdr>
              <w:divsChild>
                <w:div w:id="2024087359">
                  <w:marLeft w:val="0"/>
                  <w:marRight w:val="0"/>
                  <w:marTop w:val="0"/>
                  <w:marBottom w:val="0"/>
                  <w:divBdr>
                    <w:top w:val="none" w:sz="0" w:space="0" w:color="auto"/>
                    <w:left w:val="none" w:sz="0" w:space="0" w:color="auto"/>
                    <w:bottom w:val="none" w:sz="0" w:space="0" w:color="auto"/>
                    <w:right w:val="none" w:sz="0" w:space="0" w:color="auto"/>
                  </w:divBdr>
                  <w:divsChild>
                    <w:div w:id="1379041275">
                      <w:marLeft w:val="0"/>
                      <w:marRight w:val="0"/>
                      <w:marTop w:val="0"/>
                      <w:marBottom w:val="0"/>
                      <w:divBdr>
                        <w:top w:val="none" w:sz="0" w:space="0" w:color="auto"/>
                        <w:left w:val="none" w:sz="0" w:space="0" w:color="auto"/>
                        <w:bottom w:val="none" w:sz="0" w:space="0" w:color="auto"/>
                        <w:right w:val="none" w:sz="0" w:space="0" w:color="auto"/>
                      </w:divBdr>
                      <w:divsChild>
                        <w:div w:id="1484615877">
                          <w:marLeft w:val="0"/>
                          <w:marRight w:val="0"/>
                          <w:marTop w:val="0"/>
                          <w:marBottom w:val="0"/>
                          <w:divBdr>
                            <w:top w:val="none" w:sz="0" w:space="0" w:color="auto"/>
                            <w:left w:val="none" w:sz="0" w:space="0" w:color="auto"/>
                            <w:bottom w:val="none" w:sz="0" w:space="0" w:color="auto"/>
                            <w:right w:val="none" w:sz="0" w:space="0" w:color="auto"/>
                          </w:divBdr>
                          <w:divsChild>
                            <w:div w:id="470636439">
                              <w:marLeft w:val="0"/>
                              <w:marRight w:val="0"/>
                              <w:marTop w:val="0"/>
                              <w:marBottom w:val="0"/>
                              <w:divBdr>
                                <w:top w:val="none" w:sz="0" w:space="0" w:color="auto"/>
                                <w:left w:val="none" w:sz="0" w:space="0" w:color="auto"/>
                                <w:bottom w:val="none" w:sz="0" w:space="0" w:color="auto"/>
                                <w:right w:val="none" w:sz="0" w:space="0" w:color="auto"/>
                              </w:divBdr>
                              <w:divsChild>
                                <w:div w:id="2048330076">
                                  <w:marLeft w:val="0"/>
                                  <w:marRight w:val="0"/>
                                  <w:marTop w:val="0"/>
                                  <w:marBottom w:val="0"/>
                                  <w:divBdr>
                                    <w:top w:val="none" w:sz="0" w:space="0" w:color="auto"/>
                                    <w:left w:val="none" w:sz="0" w:space="0" w:color="auto"/>
                                    <w:bottom w:val="none" w:sz="0" w:space="0" w:color="auto"/>
                                    <w:right w:val="none" w:sz="0" w:space="0" w:color="auto"/>
                                  </w:divBdr>
                                  <w:divsChild>
                                    <w:div w:id="17355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7009">
      <w:bodyDiv w:val="1"/>
      <w:marLeft w:val="0"/>
      <w:marRight w:val="0"/>
      <w:marTop w:val="0"/>
      <w:marBottom w:val="0"/>
      <w:divBdr>
        <w:top w:val="none" w:sz="0" w:space="0" w:color="auto"/>
        <w:left w:val="none" w:sz="0" w:space="0" w:color="auto"/>
        <w:bottom w:val="none" w:sz="0" w:space="0" w:color="auto"/>
        <w:right w:val="none" w:sz="0" w:space="0" w:color="auto"/>
      </w:divBdr>
      <w:divsChild>
        <w:div w:id="443772325">
          <w:marLeft w:val="0"/>
          <w:marRight w:val="0"/>
          <w:marTop w:val="0"/>
          <w:marBottom w:val="0"/>
          <w:divBdr>
            <w:top w:val="none" w:sz="0" w:space="0" w:color="auto"/>
            <w:left w:val="none" w:sz="0" w:space="0" w:color="auto"/>
            <w:bottom w:val="none" w:sz="0" w:space="0" w:color="auto"/>
            <w:right w:val="none" w:sz="0" w:space="0" w:color="auto"/>
          </w:divBdr>
          <w:divsChild>
            <w:div w:id="794371969">
              <w:marLeft w:val="0"/>
              <w:marRight w:val="0"/>
              <w:marTop w:val="0"/>
              <w:marBottom w:val="0"/>
              <w:divBdr>
                <w:top w:val="none" w:sz="0" w:space="0" w:color="auto"/>
                <w:left w:val="none" w:sz="0" w:space="0" w:color="auto"/>
                <w:bottom w:val="none" w:sz="0" w:space="0" w:color="auto"/>
                <w:right w:val="none" w:sz="0" w:space="0" w:color="auto"/>
              </w:divBdr>
              <w:divsChild>
                <w:div w:id="1611745139">
                  <w:marLeft w:val="0"/>
                  <w:marRight w:val="0"/>
                  <w:marTop w:val="0"/>
                  <w:marBottom w:val="0"/>
                  <w:divBdr>
                    <w:top w:val="none" w:sz="0" w:space="0" w:color="auto"/>
                    <w:left w:val="none" w:sz="0" w:space="0" w:color="auto"/>
                    <w:bottom w:val="none" w:sz="0" w:space="0" w:color="auto"/>
                    <w:right w:val="none" w:sz="0" w:space="0" w:color="auto"/>
                  </w:divBdr>
                  <w:divsChild>
                    <w:div w:id="1035236533">
                      <w:marLeft w:val="0"/>
                      <w:marRight w:val="0"/>
                      <w:marTop w:val="0"/>
                      <w:marBottom w:val="0"/>
                      <w:divBdr>
                        <w:top w:val="none" w:sz="0" w:space="0" w:color="auto"/>
                        <w:left w:val="none" w:sz="0" w:space="0" w:color="auto"/>
                        <w:bottom w:val="none" w:sz="0" w:space="0" w:color="auto"/>
                        <w:right w:val="none" w:sz="0" w:space="0" w:color="auto"/>
                      </w:divBdr>
                      <w:divsChild>
                        <w:div w:id="76289090">
                          <w:marLeft w:val="0"/>
                          <w:marRight w:val="0"/>
                          <w:marTop w:val="0"/>
                          <w:marBottom w:val="0"/>
                          <w:divBdr>
                            <w:top w:val="none" w:sz="0" w:space="0" w:color="auto"/>
                            <w:left w:val="none" w:sz="0" w:space="0" w:color="auto"/>
                            <w:bottom w:val="none" w:sz="0" w:space="0" w:color="auto"/>
                            <w:right w:val="none" w:sz="0" w:space="0" w:color="auto"/>
                          </w:divBdr>
                          <w:divsChild>
                            <w:div w:id="285622150">
                              <w:marLeft w:val="0"/>
                              <w:marRight w:val="0"/>
                              <w:marTop w:val="0"/>
                              <w:marBottom w:val="0"/>
                              <w:divBdr>
                                <w:top w:val="none" w:sz="0" w:space="0" w:color="auto"/>
                                <w:left w:val="none" w:sz="0" w:space="0" w:color="auto"/>
                                <w:bottom w:val="none" w:sz="0" w:space="0" w:color="auto"/>
                                <w:right w:val="none" w:sz="0" w:space="0" w:color="auto"/>
                              </w:divBdr>
                              <w:divsChild>
                                <w:div w:id="1774547216">
                                  <w:marLeft w:val="0"/>
                                  <w:marRight w:val="0"/>
                                  <w:marTop w:val="0"/>
                                  <w:marBottom w:val="0"/>
                                  <w:divBdr>
                                    <w:top w:val="none" w:sz="0" w:space="0" w:color="auto"/>
                                    <w:left w:val="none" w:sz="0" w:space="0" w:color="auto"/>
                                    <w:bottom w:val="none" w:sz="0" w:space="0" w:color="auto"/>
                                    <w:right w:val="none" w:sz="0" w:space="0" w:color="auto"/>
                                  </w:divBdr>
                                  <w:divsChild>
                                    <w:div w:id="15225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45390">
      <w:bodyDiv w:val="1"/>
      <w:marLeft w:val="0"/>
      <w:marRight w:val="0"/>
      <w:marTop w:val="0"/>
      <w:marBottom w:val="0"/>
      <w:divBdr>
        <w:top w:val="none" w:sz="0" w:space="0" w:color="auto"/>
        <w:left w:val="none" w:sz="0" w:space="0" w:color="auto"/>
        <w:bottom w:val="none" w:sz="0" w:space="0" w:color="auto"/>
        <w:right w:val="none" w:sz="0" w:space="0" w:color="auto"/>
      </w:divBdr>
      <w:divsChild>
        <w:div w:id="1500459986">
          <w:marLeft w:val="0"/>
          <w:marRight w:val="0"/>
          <w:marTop w:val="0"/>
          <w:marBottom w:val="0"/>
          <w:divBdr>
            <w:top w:val="none" w:sz="0" w:space="0" w:color="auto"/>
            <w:left w:val="none" w:sz="0" w:space="0" w:color="auto"/>
            <w:bottom w:val="none" w:sz="0" w:space="0" w:color="auto"/>
            <w:right w:val="none" w:sz="0" w:space="0" w:color="auto"/>
          </w:divBdr>
          <w:divsChild>
            <w:div w:id="1789423609">
              <w:marLeft w:val="0"/>
              <w:marRight w:val="0"/>
              <w:marTop w:val="0"/>
              <w:marBottom w:val="0"/>
              <w:divBdr>
                <w:top w:val="none" w:sz="0" w:space="0" w:color="auto"/>
                <w:left w:val="none" w:sz="0" w:space="0" w:color="auto"/>
                <w:bottom w:val="none" w:sz="0" w:space="0" w:color="auto"/>
                <w:right w:val="none" w:sz="0" w:space="0" w:color="auto"/>
              </w:divBdr>
              <w:divsChild>
                <w:div w:id="2106418900">
                  <w:marLeft w:val="0"/>
                  <w:marRight w:val="0"/>
                  <w:marTop w:val="0"/>
                  <w:marBottom w:val="0"/>
                  <w:divBdr>
                    <w:top w:val="none" w:sz="0" w:space="0" w:color="auto"/>
                    <w:left w:val="none" w:sz="0" w:space="0" w:color="auto"/>
                    <w:bottom w:val="none" w:sz="0" w:space="0" w:color="auto"/>
                    <w:right w:val="none" w:sz="0" w:space="0" w:color="auto"/>
                  </w:divBdr>
                  <w:divsChild>
                    <w:div w:id="1164780960">
                      <w:marLeft w:val="0"/>
                      <w:marRight w:val="0"/>
                      <w:marTop w:val="0"/>
                      <w:marBottom w:val="0"/>
                      <w:divBdr>
                        <w:top w:val="none" w:sz="0" w:space="0" w:color="auto"/>
                        <w:left w:val="none" w:sz="0" w:space="0" w:color="auto"/>
                        <w:bottom w:val="none" w:sz="0" w:space="0" w:color="auto"/>
                        <w:right w:val="none" w:sz="0" w:space="0" w:color="auto"/>
                      </w:divBdr>
                      <w:divsChild>
                        <w:div w:id="1920404976">
                          <w:marLeft w:val="0"/>
                          <w:marRight w:val="0"/>
                          <w:marTop w:val="0"/>
                          <w:marBottom w:val="0"/>
                          <w:divBdr>
                            <w:top w:val="none" w:sz="0" w:space="0" w:color="auto"/>
                            <w:left w:val="none" w:sz="0" w:space="0" w:color="auto"/>
                            <w:bottom w:val="none" w:sz="0" w:space="0" w:color="auto"/>
                            <w:right w:val="none" w:sz="0" w:space="0" w:color="auto"/>
                          </w:divBdr>
                          <w:divsChild>
                            <w:div w:id="2058241569">
                              <w:marLeft w:val="0"/>
                              <w:marRight w:val="0"/>
                              <w:marTop w:val="0"/>
                              <w:marBottom w:val="0"/>
                              <w:divBdr>
                                <w:top w:val="none" w:sz="0" w:space="0" w:color="auto"/>
                                <w:left w:val="none" w:sz="0" w:space="0" w:color="auto"/>
                                <w:bottom w:val="none" w:sz="0" w:space="0" w:color="auto"/>
                                <w:right w:val="none" w:sz="0" w:space="0" w:color="auto"/>
                              </w:divBdr>
                              <w:divsChild>
                                <w:div w:id="991526690">
                                  <w:marLeft w:val="0"/>
                                  <w:marRight w:val="0"/>
                                  <w:marTop w:val="0"/>
                                  <w:marBottom w:val="0"/>
                                  <w:divBdr>
                                    <w:top w:val="none" w:sz="0" w:space="0" w:color="auto"/>
                                    <w:left w:val="none" w:sz="0" w:space="0" w:color="auto"/>
                                    <w:bottom w:val="none" w:sz="0" w:space="0" w:color="auto"/>
                                    <w:right w:val="none" w:sz="0" w:space="0" w:color="auto"/>
                                  </w:divBdr>
                                  <w:divsChild>
                                    <w:div w:id="859011752">
                                      <w:marLeft w:val="0"/>
                                      <w:marRight w:val="0"/>
                                      <w:marTop w:val="0"/>
                                      <w:marBottom w:val="0"/>
                                      <w:divBdr>
                                        <w:top w:val="none" w:sz="0" w:space="0" w:color="auto"/>
                                        <w:left w:val="none" w:sz="0" w:space="0" w:color="auto"/>
                                        <w:bottom w:val="none" w:sz="0" w:space="0" w:color="auto"/>
                                        <w:right w:val="none" w:sz="0" w:space="0" w:color="auto"/>
                                      </w:divBdr>
                                      <w:divsChild>
                                        <w:div w:id="15885977">
                                          <w:marLeft w:val="0"/>
                                          <w:marRight w:val="0"/>
                                          <w:marTop w:val="0"/>
                                          <w:marBottom w:val="0"/>
                                          <w:divBdr>
                                            <w:top w:val="none" w:sz="0" w:space="0" w:color="auto"/>
                                            <w:left w:val="none" w:sz="0" w:space="0" w:color="auto"/>
                                            <w:bottom w:val="none" w:sz="0" w:space="0" w:color="auto"/>
                                            <w:right w:val="none" w:sz="0" w:space="0" w:color="auto"/>
                                          </w:divBdr>
                                          <w:divsChild>
                                            <w:div w:id="12347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016189">
      <w:bodyDiv w:val="1"/>
      <w:marLeft w:val="0"/>
      <w:marRight w:val="0"/>
      <w:marTop w:val="0"/>
      <w:marBottom w:val="0"/>
      <w:divBdr>
        <w:top w:val="none" w:sz="0" w:space="0" w:color="auto"/>
        <w:left w:val="none" w:sz="0" w:space="0" w:color="auto"/>
        <w:bottom w:val="none" w:sz="0" w:space="0" w:color="auto"/>
        <w:right w:val="none" w:sz="0" w:space="0" w:color="auto"/>
      </w:divBdr>
      <w:divsChild>
        <w:div w:id="1207596728">
          <w:marLeft w:val="0"/>
          <w:marRight w:val="0"/>
          <w:marTop w:val="0"/>
          <w:marBottom w:val="0"/>
          <w:divBdr>
            <w:top w:val="none" w:sz="0" w:space="0" w:color="auto"/>
            <w:left w:val="none" w:sz="0" w:space="0" w:color="auto"/>
            <w:bottom w:val="none" w:sz="0" w:space="0" w:color="auto"/>
            <w:right w:val="none" w:sz="0" w:space="0" w:color="auto"/>
          </w:divBdr>
          <w:divsChild>
            <w:div w:id="967467567">
              <w:marLeft w:val="0"/>
              <w:marRight w:val="0"/>
              <w:marTop w:val="0"/>
              <w:marBottom w:val="0"/>
              <w:divBdr>
                <w:top w:val="none" w:sz="0" w:space="0" w:color="auto"/>
                <w:left w:val="none" w:sz="0" w:space="0" w:color="auto"/>
                <w:bottom w:val="none" w:sz="0" w:space="0" w:color="auto"/>
                <w:right w:val="none" w:sz="0" w:space="0" w:color="auto"/>
              </w:divBdr>
              <w:divsChild>
                <w:div w:id="1914660502">
                  <w:marLeft w:val="0"/>
                  <w:marRight w:val="0"/>
                  <w:marTop w:val="0"/>
                  <w:marBottom w:val="0"/>
                  <w:divBdr>
                    <w:top w:val="none" w:sz="0" w:space="0" w:color="auto"/>
                    <w:left w:val="none" w:sz="0" w:space="0" w:color="auto"/>
                    <w:bottom w:val="none" w:sz="0" w:space="0" w:color="auto"/>
                    <w:right w:val="none" w:sz="0" w:space="0" w:color="auto"/>
                  </w:divBdr>
                  <w:divsChild>
                    <w:div w:id="2021664547">
                      <w:marLeft w:val="0"/>
                      <w:marRight w:val="0"/>
                      <w:marTop w:val="0"/>
                      <w:marBottom w:val="0"/>
                      <w:divBdr>
                        <w:top w:val="none" w:sz="0" w:space="0" w:color="auto"/>
                        <w:left w:val="none" w:sz="0" w:space="0" w:color="auto"/>
                        <w:bottom w:val="none" w:sz="0" w:space="0" w:color="auto"/>
                        <w:right w:val="none" w:sz="0" w:space="0" w:color="auto"/>
                      </w:divBdr>
                      <w:divsChild>
                        <w:div w:id="1366373499">
                          <w:marLeft w:val="0"/>
                          <w:marRight w:val="0"/>
                          <w:marTop w:val="0"/>
                          <w:marBottom w:val="0"/>
                          <w:divBdr>
                            <w:top w:val="none" w:sz="0" w:space="0" w:color="auto"/>
                            <w:left w:val="none" w:sz="0" w:space="0" w:color="auto"/>
                            <w:bottom w:val="none" w:sz="0" w:space="0" w:color="auto"/>
                            <w:right w:val="none" w:sz="0" w:space="0" w:color="auto"/>
                          </w:divBdr>
                          <w:divsChild>
                            <w:div w:id="1693526885">
                              <w:marLeft w:val="0"/>
                              <w:marRight w:val="0"/>
                              <w:marTop w:val="0"/>
                              <w:marBottom w:val="0"/>
                              <w:divBdr>
                                <w:top w:val="none" w:sz="0" w:space="0" w:color="auto"/>
                                <w:left w:val="none" w:sz="0" w:space="0" w:color="auto"/>
                                <w:bottom w:val="none" w:sz="0" w:space="0" w:color="auto"/>
                                <w:right w:val="none" w:sz="0" w:space="0" w:color="auto"/>
                              </w:divBdr>
                              <w:divsChild>
                                <w:div w:id="176358980">
                                  <w:marLeft w:val="0"/>
                                  <w:marRight w:val="0"/>
                                  <w:marTop w:val="0"/>
                                  <w:marBottom w:val="0"/>
                                  <w:divBdr>
                                    <w:top w:val="none" w:sz="0" w:space="0" w:color="auto"/>
                                    <w:left w:val="none" w:sz="0" w:space="0" w:color="auto"/>
                                    <w:bottom w:val="none" w:sz="0" w:space="0" w:color="auto"/>
                                    <w:right w:val="none" w:sz="0" w:space="0" w:color="auto"/>
                                  </w:divBdr>
                                  <w:divsChild>
                                    <w:div w:id="1042290716">
                                      <w:marLeft w:val="0"/>
                                      <w:marRight w:val="0"/>
                                      <w:marTop w:val="0"/>
                                      <w:marBottom w:val="0"/>
                                      <w:divBdr>
                                        <w:top w:val="none" w:sz="0" w:space="0" w:color="auto"/>
                                        <w:left w:val="none" w:sz="0" w:space="0" w:color="auto"/>
                                        <w:bottom w:val="none" w:sz="0" w:space="0" w:color="auto"/>
                                        <w:right w:val="none" w:sz="0" w:space="0" w:color="auto"/>
                                      </w:divBdr>
                                      <w:divsChild>
                                        <w:div w:id="9002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03612">
      <w:bodyDiv w:val="1"/>
      <w:marLeft w:val="0"/>
      <w:marRight w:val="0"/>
      <w:marTop w:val="0"/>
      <w:marBottom w:val="0"/>
      <w:divBdr>
        <w:top w:val="none" w:sz="0" w:space="0" w:color="auto"/>
        <w:left w:val="none" w:sz="0" w:space="0" w:color="auto"/>
        <w:bottom w:val="none" w:sz="0" w:space="0" w:color="auto"/>
        <w:right w:val="none" w:sz="0" w:space="0" w:color="auto"/>
      </w:divBdr>
    </w:div>
    <w:div w:id="167645110">
      <w:bodyDiv w:val="1"/>
      <w:marLeft w:val="0"/>
      <w:marRight w:val="0"/>
      <w:marTop w:val="0"/>
      <w:marBottom w:val="0"/>
      <w:divBdr>
        <w:top w:val="none" w:sz="0" w:space="0" w:color="auto"/>
        <w:left w:val="none" w:sz="0" w:space="0" w:color="auto"/>
        <w:bottom w:val="none" w:sz="0" w:space="0" w:color="auto"/>
        <w:right w:val="none" w:sz="0" w:space="0" w:color="auto"/>
      </w:divBdr>
      <w:divsChild>
        <w:div w:id="1824158668">
          <w:marLeft w:val="0"/>
          <w:marRight w:val="0"/>
          <w:marTop w:val="0"/>
          <w:marBottom w:val="0"/>
          <w:divBdr>
            <w:top w:val="none" w:sz="0" w:space="0" w:color="auto"/>
            <w:left w:val="none" w:sz="0" w:space="0" w:color="auto"/>
            <w:bottom w:val="none" w:sz="0" w:space="0" w:color="auto"/>
            <w:right w:val="none" w:sz="0" w:space="0" w:color="auto"/>
          </w:divBdr>
          <w:divsChild>
            <w:div w:id="610404772">
              <w:marLeft w:val="0"/>
              <w:marRight w:val="0"/>
              <w:marTop w:val="0"/>
              <w:marBottom w:val="0"/>
              <w:divBdr>
                <w:top w:val="none" w:sz="0" w:space="0" w:color="auto"/>
                <w:left w:val="none" w:sz="0" w:space="0" w:color="auto"/>
                <w:bottom w:val="none" w:sz="0" w:space="0" w:color="auto"/>
                <w:right w:val="none" w:sz="0" w:space="0" w:color="auto"/>
              </w:divBdr>
              <w:divsChild>
                <w:div w:id="1676688829">
                  <w:marLeft w:val="0"/>
                  <w:marRight w:val="0"/>
                  <w:marTop w:val="0"/>
                  <w:marBottom w:val="0"/>
                  <w:divBdr>
                    <w:top w:val="none" w:sz="0" w:space="0" w:color="auto"/>
                    <w:left w:val="none" w:sz="0" w:space="0" w:color="auto"/>
                    <w:bottom w:val="none" w:sz="0" w:space="0" w:color="auto"/>
                    <w:right w:val="none" w:sz="0" w:space="0" w:color="auto"/>
                  </w:divBdr>
                  <w:divsChild>
                    <w:div w:id="1354528088">
                      <w:marLeft w:val="0"/>
                      <w:marRight w:val="0"/>
                      <w:marTop w:val="0"/>
                      <w:marBottom w:val="0"/>
                      <w:divBdr>
                        <w:top w:val="none" w:sz="0" w:space="0" w:color="auto"/>
                        <w:left w:val="none" w:sz="0" w:space="0" w:color="auto"/>
                        <w:bottom w:val="none" w:sz="0" w:space="0" w:color="auto"/>
                        <w:right w:val="none" w:sz="0" w:space="0" w:color="auto"/>
                      </w:divBdr>
                      <w:divsChild>
                        <w:div w:id="445739552">
                          <w:marLeft w:val="0"/>
                          <w:marRight w:val="0"/>
                          <w:marTop w:val="0"/>
                          <w:marBottom w:val="0"/>
                          <w:divBdr>
                            <w:top w:val="none" w:sz="0" w:space="0" w:color="auto"/>
                            <w:left w:val="none" w:sz="0" w:space="0" w:color="auto"/>
                            <w:bottom w:val="none" w:sz="0" w:space="0" w:color="auto"/>
                            <w:right w:val="none" w:sz="0" w:space="0" w:color="auto"/>
                          </w:divBdr>
                          <w:divsChild>
                            <w:div w:id="750666217">
                              <w:marLeft w:val="0"/>
                              <w:marRight w:val="0"/>
                              <w:marTop w:val="0"/>
                              <w:marBottom w:val="0"/>
                              <w:divBdr>
                                <w:top w:val="none" w:sz="0" w:space="0" w:color="auto"/>
                                <w:left w:val="none" w:sz="0" w:space="0" w:color="auto"/>
                                <w:bottom w:val="none" w:sz="0" w:space="0" w:color="auto"/>
                                <w:right w:val="none" w:sz="0" w:space="0" w:color="auto"/>
                              </w:divBdr>
                              <w:divsChild>
                                <w:div w:id="868566923">
                                  <w:marLeft w:val="0"/>
                                  <w:marRight w:val="0"/>
                                  <w:marTop w:val="0"/>
                                  <w:marBottom w:val="0"/>
                                  <w:divBdr>
                                    <w:top w:val="none" w:sz="0" w:space="0" w:color="auto"/>
                                    <w:left w:val="none" w:sz="0" w:space="0" w:color="auto"/>
                                    <w:bottom w:val="none" w:sz="0" w:space="0" w:color="auto"/>
                                    <w:right w:val="none" w:sz="0" w:space="0" w:color="auto"/>
                                  </w:divBdr>
                                  <w:divsChild>
                                    <w:div w:id="1728990018">
                                      <w:marLeft w:val="0"/>
                                      <w:marRight w:val="0"/>
                                      <w:marTop w:val="0"/>
                                      <w:marBottom w:val="0"/>
                                      <w:divBdr>
                                        <w:top w:val="none" w:sz="0" w:space="0" w:color="auto"/>
                                        <w:left w:val="none" w:sz="0" w:space="0" w:color="auto"/>
                                        <w:bottom w:val="none" w:sz="0" w:space="0" w:color="auto"/>
                                        <w:right w:val="none" w:sz="0" w:space="0" w:color="auto"/>
                                      </w:divBdr>
                                      <w:divsChild>
                                        <w:div w:id="16780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578502">
      <w:bodyDiv w:val="1"/>
      <w:marLeft w:val="0"/>
      <w:marRight w:val="0"/>
      <w:marTop w:val="0"/>
      <w:marBottom w:val="0"/>
      <w:divBdr>
        <w:top w:val="none" w:sz="0" w:space="0" w:color="auto"/>
        <w:left w:val="none" w:sz="0" w:space="0" w:color="auto"/>
        <w:bottom w:val="none" w:sz="0" w:space="0" w:color="auto"/>
        <w:right w:val="none" w:sz="0" w:space="0" w:color="auto"/>
      </w:divBdr>
      <w:divsChild>
        <w:div w:id="1159735906">
          <w:marLeft w:val="0"/>
          <w:marRight w:val="0"/>
          <w:marTop w:val="0"/>
          <w:marBottom w:val="0"/>
          <w:divBdr>
            <w:top w:val="none" w:sz="0" w:space="0" w:color="auto"/>
            <w:left w:val="none" w:sz="0" w:space="0" w:color="auto"/>
            <w:bottom w:val="none" w:sz="0" w:space="0" w:color="auto"/>
            <w:right w:val="none" w:sz="0" w:space="0" w:color="auto"/>
          </w:divBdr>
          <w:divsChild>
            <w:div w:id="536285380">
              <w:marLeft w:val="0"/>
              <w:marRight w:val="0"/>
              <w:marTop w:val="0"/>
              <w:marBottom w:val="0"/>
              <w:divBdr>
                <w:top w:val="none" w:sz="0" w:space="0" w:color="auto"/>
                <w:left w:val="none" w:sz="0" w:space="0" w:color="auto"/>
                <w:bottom w:val="none" w:sz="0" w:space="0" w:color="auto"/>
                <w:right w:val="none" w:sz="0" w:space="0" w:color="auto"/>
              </w:divBdr>
              <w:divsChild>
                <w:div w:id="1672680190">
                  <w:marLeft w:val="0"/>
                  <w:marRight w:val="0"/>
                  <w:marTop w:val="0"/>
                  <w:marBottom w:val="0"/>
                  <w:divBdr>
                    <w:top w:val="none" w:sz="0" w:space="0" w:color="auto"/>
                    <w:left w:val="none" w:sz="0" w:space="0" w:color="auto"/>
                    <w:bottom w:val="none" w:sz="0" w:space="0" w:color="auto"/>
                    <w:right w:val="none" w:sz="0" w:space="0" w:color="auto"/>
                  </w:divBdr>
                  <w:divsChild>
                    <w:div w:id="109935474">
                      <w:marLeft w:val="0"/>
                      <w:marRight w:val="0"/>
                      <w:marTop w:val="0"/>
                      <w:marBottom w:val="0"/>
                      <w:divBdr>
                        <w:top w:val="none" w:sz="0" w:space="0" w:color="auto"/>
                        <w:left w:val="none" w:sz="0" w:space="0" w:color="auto"/>
                        <w:bottom w:val="none" w:sz="0" w:space="0" w:color="auto"/>
                        <w:right w:val="none" w:sz="0" w:space="0" w:color="auto"/>
                      </w:divBdr>
                      <w:divsChild>
                        <w:div w:id="93408028">
                          <w:marLeft w:val="0"/>
                          <w:marRight w:val="0"/>
                          <w:marTop w:val="0"/>
                          <w:marBottom w:val="0"/>
                          <w:divBdr>
                            <w:top w:val="none" w:sz="0" w:space="0" w:color="auto"/>
                            <w:left w:val="none" w:sz="0" w:space="0" w:color="auto"/>
                            <w:bottom w:val="none" w:sz="0" w:space="0" w:color="auto"/>
                            <w:right w:val="none" w:sz="0" w:space="0" w:color="auto"/>
                          </w:divBdr>
                          <w:divsChild>
                            <w:div w:id="1514882166">
                              <w:marLeft w:val="0"/>
                              <w:marRight w:val="0"/>
                              <w:marTop w:val="0"/>
                              <w:marBottom w:val="0"/>
                              <w:divBdr>
                                <w:top w:val="none" w:sz="0" w:space="0" w:color="auto"/>
                                <w:left w:val="none" w:sz="0" w:space="0" w:color="auto"/>
                                <w:bottom w:val="none" w:sz="0" w:space="0" w:color="auto"/>
                                <w:right w:val="none" w:sz="0" w:space="0" w:color="auto"/>
                              </w:divBdr>
                              <w:divsChild>
                                <w:div w:id="580673999">
                                  <w:marLeft w:val="0"/>
                                  <w:marRight w:val="0"/>
                                  <w:marTop w:val="0"/>
                                  <w:marBottom w:val="0"/>
                                  <w:divBdr>
                                    <w:top w:val="none" w:sz="0" w:space="0" w:color="auto"/>
                                    <w:left w:val="none" w:sz="0" w:space="0" w:color="auto"/>
                                    <w:bottom w:val="none" w:sz="0" w:space="0" w:color="auto"/>
                                    <w:right w:val="none" w:sz="0" w:space="0" w:color="auto"/>
                                  </w:divBdr>
                                  <w:divsChild>
                                    <w:div w:id="1138062345">
                                      <w:marLeft w:val="0"/>
                                      <w:marRight w:val="0"/>
                                      <w:marTop w:val="0"/>
                                      <w:marBottom w:val="0"/>
                                      <w:divBdr>
                                        <w:top w:val="none" w:sz="0" w:space="0" w:color="auto"/>
                                        <w:left w:val="none" w:sz="0" w:space="0" w:color="auto"/>
                                        <w:bottom w:val="none" w:sz="0" w:space="0" w:color="auto"/>
                                        <w:right w:val="none" w:sz="0" w:space="0" w:color="auto"/>
                                      </w:divBdr>
                                      <w:divsChild>
                                        <w:div w:id="14299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91499">
      <w:bodyDiv w:val="1"/>
      <w:marLeft w:val="0"/>
      <w:marRight w:val="0"/>
      <w:marTop w:val="0"/>
      <w:marBottom w:val="0"/>
      <w:divBdr>
        <w:top w:val="none" w:sz="0" w:space="0" w:color="auto"/>
        <w:left w:val="none" w:sz="0" w:space="0" w:color="auto"/>
        <w:bottom w:val="none" w:sz="0" w:space="0" w:color="auto"/>
        <w:right w:val="none" w:sz="0" w:space="0" w:color="auto"/>
      </w:divBdr>
      <w:divsChild>
        <w:div w:id="33968911">
          <w:marLeft w:val="0"/>
          <w:marRight w:val="0"/>
          <w:marTop w:val="0"/>
          <w:marBottom w:val="0"/>
          <w:divBdr>
            <w:top w:val="none" w:sz="0" w:space="0" w:color="auto"/>
            <w:left w:val="none" w:sz="0" w:space="0" w:color="auto"/>
            <w:bottom w:val="none" w:sz="0" w:space="0" w:color="auto"/>
            <w:right w:val="none" w:sz="0" w:space="0" w:color="auto"/>
          </w:divBdr>
          <w:divsChild>
            <w:div w:id="1026904870">
              <w:marLeft w:val="0"/>
              <w:marRight w:val="0"/>
              <w:marTop w:val="0"/>
              <w:marBottom w:val="0"/>
              <w:divBdr>
                <w:top w:val="none" w:sz="0" w:space="0" w:color="auto"/>
                <w:left w:val="none" w:sz="0" w:space="0" w:color="auto"/>
                <w:bottom w:val="none" w:sz="0" w:space="0" w:color="auto"/>
                <w:right w:val="none" w:sz="0" w:space="0" w:color="auto"/>
              </w:divBdr>
              <w:divsChild>
                <w:div w:id="1769691524">
                  <w:marLeft w:val="0"/>
                  <w:marRight w:val="0"/>
                  <w:marTop w:val="0"/>
                  <w:marBottom w:val="0"/>
                  <w:divBdr>
                    <w:top w:val="none" w:sz="0" w:space="0" w:color="auto"/>
                    <w:left w:val="none" w:sz="0" w:space="0" w:color="auto"/>
                    <w:bottom w:val="none" w:sz="0" w:space="0" w:color="auto"/>
                    <w:right w:val="none" w:sz="0" w:space="0" w:color="auto"/>
                  </w:divBdr>
                  <w:divsChild>
                    <w:div w:id="1638758478">
                      <w:marLeft w:val="0"/>
                      <w:marRight w:val="0"/>
                      <w:marTop w:val="0"/>
                      <w:marBottom w:val="0"/>
                      <w:divBdr>
                        <w:top w:val="none" w:sz="0" w:space="0" w:color="auto"/>
                        <w:left w:val="none" w:sz="0" w:space="0" w:color="auto"/>
                        <w:bottom w:val="none" w:sz="0" w:space="0" w:color="auto"/>
                        <w:right w:val="none" w:sz="0" w:space="0" w:color="auto"/>
                      </w:divBdr>
                      <w:divsChild>
                        <w:div w:id="971328129">
                          <w:marLeft w:val="0"/>
                          <w:marRight w:val="0"/>
                          <w:marTop w:val="0"/>
                          <w:marBottom w:val="0"/>
                          <w:divBdr>
                            <w:top w:val="none" w:sz="0" w:space="0" w:color="auto"/>
                            <w:left w:val="none" w:sz="0" w:space="0" w:color="auto"/>
                            <w:bottom w:val="none" w:sz="0" w:space="0" w:color="auto"/>
                            <w:right w:val="none" w:sz="0" w:space="0" w:color="auto"/>
                          </w:divBdr>
                          <w:divsChild>
                            <w:div w:id="2068651789">
                              <w:marLeft w:val="0"/>
                              <w:marRight w:val="0"/>
                              <w:marTop w:val="0"/>
                              <w:marBottom w:val="0"/>
                              <w:divBdr>
                                <w:top w:val="none" w:sz="0" w:space="0" w:color="auto"/>
                                <w:left w:val="none" w:sz="0" w:space="0" w:color="auto"/>
                                <w:bottom w:val="none" w:sz="0" w:space="0" w:color="auto"/>
                                <w:right w:val="none" w:sz="0" w:space="0" w:color="auto"/>
                              </w:divBdr>
                              <w:divsChild>
                                <w:div w:id="2126265178">
                                  <w:marLeft w:val="0"/>
                                  <w:marRight w:val="0"/>
                                  <w:marTop w:val="0"/>
                                  <w:marBottom w:val="0"/>
                                  <w:divBdr>
                                    <w:top w:val="none" w:sz="0" w:space="0" w:color="auto"/>
                                    <w:left w:val="none" w:sz="0" w:space="0" w:color="auto"/>
                                    <w:bottom w:val="none" w:sz="0" w:space="0" w:color="auto"/>
                                    <w:right w:val="none" w:sz="0" w:space="0" w:color="auto"/>
                                  </w:divBdr>
                                  <w:divsChild>
                                    <w:div w:id="6700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25271">
      <w:bodyDiv w:val="1"/>
      <w:marLeft w:val="0"/>
      <w:marRight w:val="0"/>
      <w:marTop w:val="0"/>
      <w:marBottom w:val="0"/>
      <w:divBdr>
        <w:top w:val="none" w:sz="0" w:space="0" w:color="auto"/>
        <w:left w:val="none" w:sz="0" w:space="0" w:color="auto"/>
        <w:bottom w:val="none" w:sz="0" w:space="0" w:color="auto"/>
        <w:right w:val="none" w:sz="0" w:space="0" w:color="auto"/>
      </w:divBdr>
      <w:divsChild>
        <w:div w:id="1556696630">
          <w:marLeft w:val="0"/>
          <w:marRight w:val="0"/>
          <w:marTop w:val="0"/>
          <w:marBottom w:val="0"/>
          <w:divBdr>
            <w:top w:val="none" w:sz="0" w:space="0" w:color="auto"/>
            <w:left w:val="none" w:sz="0" w:space="0" w:color="auto"/>
            <w:bottom w:val="none" w:sz="0" w:space="0" w:color="auto"/>
            <w:right w:val="none" w:sz="0" w:space="0" w:color="auto"/>
          </w:divBdr>
          <w:divsChild>
            <w:div w:id="85006954">
              <w:marLeft w:val="0"/>
              <w:marRight w:val="0"/>
              <w:marTop w:val="0"/>
              <w:marBottom w:val="0"/>
              <w:divBdr>
                <w:top w:val="none" w:sz="0" w:space="0" w:color="auto"/>
                <w:left w:val="none" w:sz="0" w:space="0" w:color="auto"/>
                <w:bottom w:val="none" w:sz="0" w:space="0" w:color="auto"/>
                <w:right w:val="none" w:sz="0" w:space="0" w:color="auto"/>
              </w:divBdr>
              <w:divsChild>
                <w:div w:id="292292362">
                  <w:marLeft w:val="0"/>
                  <w:marRight w:val="0"/>
                  <w:marTop w:val="0"/>
                  <w:marBottom w:val="0"/>
                  <w:divBdr>
                    <w:top w:val="none" w:sz="0" w:space="0" w:color="auto"/>
                    <w:left w:val="none" w:sz="0" w:space="0" w:color="auto"/>
                    <w:bottom w:val="none" w:sz="0" w:space="0" w:color="auto"/>
                    <w:right w:val="none" w:sz="0" w:space="0" w:color="auto"/>
                  </w:divBdr>
                  <w:divsChild>
                    <w:div w:id="1760758368">
                      <w:marLeft w:val="0"/>
                      <w:marRight w:val="0"/>
                      <w:marTop w:val="0"/>
                      <w:marBottom w:val="0"/>
                      <w:divBdr>
                        <w:top w:val="none" w:sz="0" w:space="0" w:color="auto"/>
                        <w:left w:val="none" w:sz="0" w:space="0" w:color="auto"/>
                        <w:bottom w:val="none" w:sz="0" w:space="0" w:color="auto"/>
                        <w:right w:val="none" w:sz="0" w:space="0" w:color="auto"/>
                      </w:divBdr>
                      <w:divsChild>
                        <w:div w:id="117534951">
                          <w:marLeft w:val="0"/>
                          <w:marRight w:val="0"/>
                          <w:marTop w:val="0"/>
                          <w:marBottom w:val="0"/>
                          <w:divBdr>
                            <w:top w:val="none" w:sz="0" w:space="0" w:color="auto"/>
                            <w:left w:val="none" w:sz="0" w:space="0" w:color="auto"/>
                            <w:bottom w:val="none" w:sz="0" w:space="0" w:color="auto"/>
                            <w:right w:val="none" w:sz="0" w:space="0" w:color="auto"/>
                          </w:divBdr>
                          <w:divsChild>
                            <w:div w:id="858155956">
                              <w:marLeft w:val="0"/>
                              <w:marRight w:val="0"/>
                              <w:marTop w:val="0"/>
                              <w:marBottom w:val="0"/>
                              <w:divBdr>
                                <w:top w:val="none" w:sz="0" w:space="0" w:color="auto"/>
                                <w:left w:val="none" w:sz="0" w:space="0" w:color="auto"/>
                                <w:bottom w:val="none" w:sz="0" w:space="0" w:color="auto"/>
                                <w:right w:val="none" w:sz="0" w:space="0" w:color="auto"/>
                              </w:divBdr>
                              <w:divsChild>
                                <w:div w:id="1401094355">
                                  <w:marLeft w:val="0"/>
                                  <w:marRight w:val="0"/>
                                  <w:marTop w:val="0"/>
                                  <w:marBottom w:val="0"/>
                                  <w:divBdr>
                                    <w:top w:val="none" w:sz="0" w:space="0" w:color="auto"/>
                                    <w:left w:val="none" w:sz="0" w:space="0" w:color="auto"/>
                                    <w:bottom w:val="none" w:sz="0" w:space="0" w:color="auto"/>
                                    <w:right w:val="none" w:sz="0" w:space="0" w:color="auto"/>
                                  </w:divBdr>
                                  <w:divsChild>
                                    <w:div w:id="717970167">
                                      <w:marLeft w:val="0"/>
                                      <w:marRight w:val="0"/>
                                      <w:marTop w:val="0"/>
                                      <w:marBottom w:val="120"/>
                                      <w:divBdr>
                                        <w:top w:val="none" w:sz="0" w:space="0" w:color="auto"/>
                                        <w:left w:val="none" w:sz="0" w:space="0" w:color="auto"/>
                                        <w:bottom w:val="none" w:sz="0" w:space="0" w:color="auto"/>
                                        <w:right w:val="none" w:sz="0" w:space="0" w:color="auto"/>
                                      </w:divBdr>
                                      <w:divsChild>
                                        <w:div w:id="360516573">
                                          <w:marLeft w:val="0"/>
                                          <w:marRight w:val="0"/>
                                          <w:marTop w:val="0"/>
                                          <w:marBottom w:val="0"/>
                                          <w:divBdr>
                                            <w:top w:val="none" w:sz="0" w:space="0" w:color="auto"/>
                                            <w:left w:val="none" w:sz="0" w:space="0" w:color="auto"/>
                                            <w:bottom w:val="none" w:sz="0" w:space="0" w:color="auto"/>
                                            <w:right w:val="none" w:sz="0" w:space="0" w:color="auto"/>
                                          </w:divBdr>
                                          <w:divsChild>
                                            <w:div w:id="1695694863">
                                              <w:marLeft w:val="0"/>
                                              <w:marRight w:val="0"/>
                                              <w:marTop w:val="0"/>
                                              <w:marBottom w:val="0"/>
                                              <w:divBdr>
                                                <w:top w:val="none" w:sz="0" w:space="0" w:color="auto"/>
                                                <w:left w:val="none" w:sz="0" w:space="0" w:color="auto"/>
                                                <w:bottom w:val="none" w:sz="0" w:space="0" w:color="auto"/>
                                                <w:right w:val="none" w:sz="0" w:space="0" w:color="auto"/>
                                              </w:divBdr>
                                              <w:divsChild>
                                                <w:div w:id="12368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807433">
      <w:bodyDiv w:val="1"/>
      <w:marLeft w:val="0"/>
      <w:marRight w:val="0"/>
      <w:marTop w:val="0"/>
      <w:marBottom w:val="0"/>
      <w:divBdr>
        <w:top w:val="none" w:sz="0" w:space="0" w:color="auto"/>
        <w:left w:val="none" w:sz="0" w:space="0" w:color="auto"/>
        <w:bottom w:val="none" w:sz="0" w:space="0" w:color="auto"/>
        <w:right w:val="none" w:sz="0" w:space="0" w:color="auto"/>
      </w:divBdr>
      <w:divsChild>
        <w:div w:id="1734619139">
          <w:marLeft w:val="0"/>
          <w:marRight w:val="0"/>
          <w:marTop w:val="0"/>
          <w:marBottom w:val="0"/>
          <w:divBdr>
            <w:top w:val="none" w:sz="0" w:space="0" w:color="auto"/>
            <w:left w:val="none" w:sz="0" w:space="0" w:color="auto"/>
            <w:bottom w:val="none" w:sz="0" w:space="0" w:color="auto"/>
            <w:right w:val="none" w:sz="0" w:space="0" w:color="auto"/>
          </w:divBdr>
          <w:divsChild>
            <w:div w:id="790897312">
              <w:marLeft w:val="0"/>
              <w:marRight w:val="0"/>
              <w:marTop w:val="0"/>
              <w:marBottom w:val="0"/>
              <w:divBdr>
                <w:top w:val="none" w:sz="0" w:space="0" w:color="auto"/>
                <w:left w:val="none" w:sz="0" w:space="0" w:color="auto"/>
                <w:bottom w:val="none" w:sz="0" w:space="0" w:color="auto"/>
                <w:right w:val="none" w:sz="0" w:space="0" w:color="auto"/>
              </w:divBdr>
              <w:divsChild>
                <w:div w:id="114905669">
                  <w:marLeft w:val="0"/>
                  <w:marRight w:val="0"/>
                  <w:marTop w:val="0"/>
                  <w:marBottom w:val="0"/>
                  <w:divBdr>
                    <w:top w:val="none" w:sz="0" w:space="0" w:color="auto"/>
                    <w:left w:val="none" w:sz="0" w:space="0" w:color="auto"/>
                    <w:bottom w:val="none" w:sz="0" w:space="0" w:color="auto"/>
                    <w:right w:val="none" w:sz="0" w:space="0" w:color="auto"/>
                  </w:divBdr>
                  <w:divsChild>
                    <w:div w:id="1547644721">
                      <w:marLeft w:val="0"/>
                      <w:marRight w:val="0"/>
                      <w:marTop w:val="0"/>
                      <w:marBottom w:val="0"/>
                      <w:divBdr>
                        <w:top w:val="none" w:sz="0" w:space="0" w:color="auto"/>
                        <w:left w:val="none" w:sz="0" w:space="0" w:color="auto"/>
                        <w:bottom w:val="none" w:sz="0" w:space="0" w:color="auto"/>
                        <w:right w:val="none" w:sz="0" w:space="0" w:color="auto"/>
                      </w:divBdr>
                      <w:divsChild>
                        <w:div w:id="881357287">
                          <w:marLeft w:val="0"/>
                          <w:marRight w:val="0"/>
                          <w:marTop w:val="0"/>
                          <w:marBottom w:val="0"/>
                          <w:divBdr>
                            <w:top w:val="none" w:sz="0" w:space="0" w:color="auto"/>
                            <w:left w:val="none" w:sz="0" w:space="0" w:color="auto"/>
                            <w:bottom w:val="none" w:sz="0" w:space="0" w:color="auto"/>
                            <w:right w:val="none" w:sz="0" w:space="0" w:color="auto"/>
                          </w:divBdr>
                          <w:divsChild>
                            <w:div w:id="2060203043">
                              <w:marLeft w:val="0"/>
                              <w:marRight w:val="0"/>
                              <w:marTop w:val="0"/>
                              <w:marBottom w:val="0"/>
                              <w:divBdr>
                                <w:top w:val="none" w:sz="0" w:space="0" w:color="auto"/>
                                <w:left w:val="none" w:sz="0" w:space="0" w:color="auto"/>
                                <w:bottom w:val="none" w:sz="0" w:space="0" w:color="auto"/>
                                <w:right w:val="none" w:sz="0" w:space="0" w:color="auto"/>
                              </w:divBdr>
                              <w:divsChild>
                                <w:div w:id="456071219">
                                  <w:marLeft w:val="0"/>
                                  <w:marRight w:val="0"/>
                                  <w:marTop w:val="0"/>
                                  <w:marBottom w:val="0"/>
                                  <w:divBdr>
                                    <w:top w:val="none" w:sz="0" w:space="0" w:color="auto"/>
                                    <w:left w:val="none" w:sz="0" w:space="0" w:color="auto"/>
                                    <w:bottom w:val="none" w:sz="0" w:space="0" w:color="auto"/>
                                    <w:right w:val="none" w:sz="0" w:space="0" w:color="auto"/>
                                  </w:divBdr>
                                  <w:divsChild>
                                    <w:div w:id="1155872005">
                                      <w:marLeft w:val="0"/>
                                      <w:marRight w:val="0"/>
                                      <w:marTop w:val="0"/>
                                      <w:marBottom w:val="0"/>
                                      <w:divBdr>
                                        <w:top w:val="none" w:sz="0" w:space="0" w:color="auto"/>
                                        <w:left w:val="none" w:sz="0" w:space="0" w:color="auto"/>
                                        <w:bottom w:val="none" w:sz="0" w:space="0" w:color="auto"/>
                                        <w:right w:val="none" w:sz="0" w:space="0" w:color="auto"/>
                                      </w:divBdr>
                                      <w:divsChild>
                                        <w:div w:id="11511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148428">
      <w:bodyDiv w:val="1"/>
      <w:marLeft w:val="0"/>
      <w:marRight w:val="0"/>
      <w:marTop w:val="0"/>
      <w:marBottom w:val="0"/>
      <w:divBdr>
        <w:top w:val="none" w:sz="0" w:space="0" w:color="auto"/>
        <w:left w:val="none" w:sz="0" w:space="0" w:color="auto"/>
        <w:bottom w:val="none" w:sz="0" w:space="0" w:color="auto"/>
        <w:right w:val="none" w:sz="0" w:space="0" w:color="auto"/>
      </w:divBdr>
      <w:divsChild>
        <w:div w:id="26377642">
          <w:marLeft w:val="0"/>
          <w:marRight w:val="0"/>
          <w:marTop w:val="0"/>
          <w:marBottom w:val="0"/>
          <w:divBdr>
            <w:top w:val="none" w:sz="0" w:space="0" w:color="auto"/>
            <w:left w:val="none" w:sz="0" w:space="0" w:color="auto"/>
            <w:bottom w:val="none" w:sz="0" w:space="0" w:color="auto"/>
            <w:right w:val="none" w:sz="0" w:space="0" w:color="auto"/>
          </w:divBdr>
          <w:divsChild>
            <w:div w:id="316494664">
              <w:marLeft w:val="0"/>
              <w:marRight w:val="0"/>
              <w:marTop w:val="0"/>
              <w:marBottom w:val="0"/>
              <w:divBdr>
                <w:top w:val="none" w:sz="0" w:space="0" w:color="auto"/>
                <w:left w:val="none" w:sz="0" w:space="0" w:color="auto"/>
                <w:bottom w:val="none" w:sz="0" w:space="0" w:color="auto"/>
                <w:right w:val="none" w:sz="0" w:space="0" w:color="auto"/>
              </w:divBdr>
              <w:divsChild>
                <w:div w:id="1891307011">
                  <w:marLeft w:val="0"/>
                  <w:marRight w:val="0"/>
                  <w:marTop w:val="0"/>
                  <w:marBottom w:val="0"/>
                  <w:divBdr>
                    <w:top w:val="none" w:sz="0" w:space="0" w:color="auto"/>
                    <w:left w:val="none" w:sz="0" w:space="0" w:color="auto"/>
                    <w:bottom w:val="none" w:sz="0" w:space="0" w:color="auto"/>
                    <w:right w:val="none" w:sz="0" w:space="0" w:color="auto"/>
                  </w:divBdr>
                  <w:divsChild>
                    <w:div w:id="1108501611">
                      <w:marLeft w:val="0"/>
                      <w:marRight w:val="0"/>
                      <w:marTop w:val="0"/>
                      <w:marBottom w:val="0"/>
                      <w:divBdr>
                        <w:top w:val="none" w:sz="0" w:space="0" w:color="auto"/>
                        <w:left w:val="none" w:sz="0" w:space="0" w:color="auto"/>
                        <w:bottom w:val="none" w:sz="0" w:space="0" w:color="auto"/>
                        <w:right w:val="none" w:sz="0" w:space="0" w:color="auto"/>
                      </w:divBdr>
                      <w:divsChild>
                        <w:div w:id="536703519">
                          <w:marLeft w:val="0"/>
                          <w:marRight w:val="0"/>
                          <w:marTop w:val="0"/>
                          <w:marBottom w:val="0"/>
                          <w:divBdr>
                            <w:top w:val="none" w:sz="0" w:space="0" w:color="auto"/>
                            <w:left w:val="none" w:sz="0" w:space="0" w:color="auto"/>
                            <w:bottom w:val="none" w:sz="0" w:space="0" w:color="auto"/>
                            <w:right w:val="none" w:sz="0" w:space="0" w:color="auto"/>
                          </w:divBdr>
                          <w:divsChild>
                            <w:div w:id="446778694">
                              <w:marLeft w:val="0"/>
                              <w:marRight w:val="0"/>
                              <w:marTop w:val="0"/>
                              <w:marBottom w:val="0"/>
                              <w:divBdr>
                                <w:top w:val="none" w:sz="0" w:space="0" w:color="auto"/>
                                <w:left w:val="none" w:sz="0" w:space="0" w:color="auto"/>
                                <w:bottom w:val="none" w:sz="0" w:space="0" w:color="auto"/>
                                <w:right w:val="none" w:sz="0" w:space="0" w:color="auto"/>
                              </w:divBdr>
                              <w:divsChild>
                                <w:div w:id="1945455902">
                                  <w:marLeft w:val="0"/>
                                  <w:marRight w:val="0"/>
                                  <w:marTop w:val="0"/>
                                  <w:marBottom w:val="0"/>
                                  <w:divBdr>
                                    <w:top w:val="none" w:sz="0" w:space="0" w:color="auto"/>
                                    <w:left w:val="none" w:sz="0" w:space="0" w:color="auto"/>
                                    <w:bottom w:val="none" w:sz="0" w:space="0" w:color="auto"/>
                                    <w:right w:val="none" w:sz="0" w:space="0" w:color="auto"/>
                                  </w:divBdr>
                                  <w:divsChild>
                                    <w:div w:id="1826698400">
                                      <w:marLeft w:val="0"/>
                                      <w:marRight w:val="0"/>
                                      <w:marTop w:val="0"/>
                                      <w:marBottom w:val="0"/>
                                      <w:divBdr>
                                        <w:top w:val="none" w:sz="0" w:space="0" w:color="auto"/>
                                        <w:left w:val="none" w:sz="0" w:space="0" w:color="auto"/>
                                        <w:bottom w:val="none" w:sz="0" w:space="0" w:color="auto"/>
                                        <w:right w:val="none" w:sz="0" w:space="0" w:color="auto"/>
                                      </w:divBdr>
                                      <w:divsChild>
                                        <w:div w:id="1523013090">
                                          <w:marLeft w:val="0"/>
                                          <w:marRight w:val="0"/>
                                          <w:marTop w:val="0"/>
                                          <w:marBottom w:val="0"/>
                                          <w:divBdr>
                                            <w:top w:val="none" w:sz="0" w:space="0" w:color="auto"/>
                                            <w:left w:val="none" w:sz="0" w:space="0" w:color="auto"/>
                                            <w:bottom w:val="none" w:sz="0" w:space="0" w:color="auto"/>
                                            <w:right w:val="none" w:sz="0" w:space="0" w:color="auto"/>
                                          </w:divBdr>
                                          <w:divsChild>
                                            <w:div w:id="148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74415">
      <w:bodyDiv w:val="1"/>
      <w:marLeft w:val="0"/>
      <w:marRight w:val="0"/>
      <w:marTop w:val="0"/>
      <w:marBottom w:val="0"/>
      <w:divBdr>
        <w:top w:val="none" w:sz="0" w:space="0" w:color="auto"/>
        <w:left w:val="none" w:sz="0" w:space="0" w:color="auto"/>
        <w:bottom w:val="none" w:sz="0" w:space="0" w:color="auto"/>
        <w:right w:val="none" w:sz="0" w:space="0" w:color="auto"/>
      </w:divBdr>
      <w:divsChild>
        <w:div w:id="1830904189">
          <w:marLeft w:val="0"/>
          <w:marRight w:val="0"/>
          <w:marTop w:val="0"/>
          <w:marBottom w:val="0"/>
          <w:divBdr>
            <w:top w:val="none" w:sz="0" w:space="0" w:color="auto"/>
            <w:left w:val="none" w:sz="0" w:space="0" w:color="auto"/>
            <w:bottom w:val="none" w:sz="0" w:space="0" w:color="auto"/>
            <w:right w:val="none" w:sz="0" w:space="0" w:color="auto"/>
          </w:divBdr>
          <w:divsChild>
            <w:div w:id="1338577934">
              <w:marLeft w:val="0"/>
              <w:marRight w:val="0"/>
              <w:marTop w:val="0"/>
              <w:marBottom w:val="0"/>
              <w:divBdr>
                <w:top w:val="none" w:sz="0" w:space="0" w:color="auto"/>
                <w:left w:val="none" w:sz="0" w:space="0" w:color="auto"/>
                <w:bottom w:val="none" w:sz="0" w:space="0" w:color="auto"/>
                <w:right w:val="none" w:sz="0" w:space="0" w:color="auto"/>
              </w:divBdr>
              <w:divsChild>
                <w:div w:id="1463033630">
                  <w:marLeft w:val="0"/>
                  <w:marRight w:val="0"/>
                  <w:marTop w:val="0"/>
                  <w:marBottom w:val="0"/>
                  <w:divBdr>
                    <w:top w:val="none" w:sz="0" w:space="0" w:color="auto"/>
                    <w:left w:val="none" w:sz="0" w:space="0" w:color="auto"/>
                    <w:bottom w:val="none" w:sz="0" w:space="0" w:color="auto"/>
                    <w:right w:val="none" w:sz="0" w:space="0" w:color="auto"/>
                  </w:divBdr>
                  <w:divsChild>
                    <w:div w:id="1871643797">
                      <w:marLeft w:val="0"/>
                      <w:marRight w:val="0"/>
                      <w:marTop w:val="0"/>
                      <w:marBottom w:val="0"/>
                      <w:divBdr>
                        <w:top w:val="none" w:sz="0" w:space="0" w:color="auto"/>
                        <w:left w:val="none" w:sz="0" w:space="0" w:color="auto"/>
                        <w:bottom w:val="none" w:sz="0" w:space="0" w:color="auto"/>
                        <w:right w:val="none" w:sz="0" w:space="0" w:color="auto"/>
                      </w:divBdr>
                      <w:divsChild>
                        <w:div w:id="523253350">
                          <w:marLeft w:val="0"/>
                          <w:marRight w:val="0"/>
                          <w:marTop w:val="0"/>
                          <w:marBottom w:val="0"/>
                          <w:divBdr>
                            <w:top w:val="none" w:sz="0" w:space="0" w:color="auto"/>
                            <w:left w:val="none" w:sz="0" w:space="0" w:color="auto"/>
                            <w:bottom w:val="none" w:sz="0" w:space="0" w:color="auto"/>
                            <w:right w:val="none" w:sz="0" w:space="0" w:color="auto"/>
                          </w:divBdr>
                          <w:divsChild>
                            <w:div w:id="1362391612">
                              <w:marLeft w:val="0"/>
                              <w:marRight w:val="0"/>
                              <w:marTop w:val="0"/>
                              <w:marBottom w:val="0"/>
                              <w:divBdr>
                                <w:top w:val="none" w:sz="0" w:space="0" w:color="auto"/>
                                <w:left w:val="none" w:sz="0" w:space="0" w:color="auto"/>
                                <w:bottom w:val="none" w:sz="0" w:space="0" w:color="auto"/>
                                <w:right w:val="none" w:sz="0" w:space="0" w:color="auto"/>
                              </w:divBdr>
                              <w:divsChild>
                                <w:div w:id="1353531599">
                                  <w:marLeft w:val="0"/>
                                  <w:marRight w:val="0"/>
                                  <w:marTop w:val="0"/>
                                  <w:marBottom w:val="0"/>
                                  <w:divBdr>
                                    <w:top w:val="none" w:sz="0" w:space="0" w:color="auto"/>
                                    <w:left w:val="none" w:sz="0" w:space="0" w:color="auto"/>
                                    <w:bottom w:val="none" w:sz="0" w:space="0" w:color="auto"/>
                                    <w:right w:val="none" w:sz="0" w:space="0" w:color="auto"/>
                                  </w:divBdr>
                                  <w:divsChild>
                                    <w:div w:id="13699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66684">
      <w:bodyDiv w:val="1"/>
      <w:marLeft w:val="0"/>
      <w:marRight w:val="0"/>
      <w:marTop w:val="0"/>
      <w:marBottom w:val="0"/>
      <w:divBdr>
        <w:top w:val="none" w:sz="0" w:space="0" w:color="auto"/>
        <w:left w:val="none" w:sz="0" w:space="0" w:color="auto"/>
        <w:bottom w:val="none" w:sz="0" w:space="0" w:color="auto"/>
        <w:right w:val="none" w:sz="0" w:space="0" w:color="auto"/>
      </w:divBdr>
      <w:divsChild>
        <w:div w:id="1504587539">
          <w:marLeft w:val="0"/>
          <w:marRight w:val="0"/>
          <w:marTop w:val="0"/>
          <w:marBottom w:val="0"/>
          <w:divBdr>
            <w:top w:val="none" w:sz="0" w:space="0" w:color="auto"/>
            <w:left w:val="none" w:sz="0" w:space="0" w:color="auto"/>
            <w:bottom w:val="none" w:sz="0" w:space="0" w:color="auto"/>
            <w:right w:val="none" w:sz="0" w:space="0" w:color="auto"/>
          </w:divBdr>
          <w:divsChild>
            <w:div w:id="990526757">
              <w:marLeft w:val="0"/>
              <w:marRight w:val="0"/>
              <w:marTop w:val="0"/>
              <w:marBottom w:val="0"/>
              <w:divBdr>
                <w:top w:val="none" w:sz="0" w:space="0" w:color="auto"/>
                <w:left w:val="none" w:sz="0" w:space="0" w:color="auto"/>
                <w:bottom w:val="none" w:sz="0" w:space="0" w:color="auto"/>
                <w:right w:val="none" w:sz="0" w:space="0" w:color="auto"/>
              </w:divBdr>
              <w:divsChild>
                <w:div w:id="1636982976">
                  <w:marLeft w:val="0"/>
                  <w:marRight w:val="0"/>
                  <w:marTop w:val="0"/>
                  <w:marBottom w:val="0"/>
                  <w:divBdr>
                    <w:top w:val="none" w:sz="0" w:space="0" w:color="auto"/>
                    <w:left w:val="none" w:sz="0" w:space="0" w:color="auto"/>
                    <w:bottom w:val="none" w:sz="0" w:space="0" w:color="auto"/>
                    <w:right w:val="none" w:sz="0" w:space="0" w:color="auto"/>
                  </w:divBdr>
                  <w:divsChild>
                    <w:div w:id="914582918">
                      <w:marLeft w:val="0"/>
                      <w:marRight w:val="0"/>
                      <w:marTop w:val="0"/>
                      <w:marBottom w:val="0"/>
                      <w:divBdr>
                        <w:top w:val="none" w:sz="0" w:space="0" w:color="auto"/>
                        <w:left w:val="none" w:sz="0" w:space="0" w:color="auto"/>
                        <w:bottom w:val="none" w:sz="0" w:space="0" w:color="auto"/>
                        <w:right w:val="none" w:sz="0" w:space="0" w:color="auto"/>
                      </w:divBdr>
                      <w:divsChild>
                        <w:div w:id="704869609">
                          <w:marLeft w:val="0"/>
                          <w:marRight w:val="0"/>
                          <w:marTop w:val="0"/>
                          <w:marBottom w:val="0"/>
                          <w:divBdr>
                            <w:top w:val="none" w:sz="0" w:space="0" w:color="auto"/>
                            <w:left w:val="none" w:sz="0" w:space="0" w:color="auto"/>
                            <w:bottom w:val="none" w:sz="0" w:space="0" w:color="auto"/>
                            <w:right w:val="none" w:sz="0" w:space="0" w:color="auto"/>
                          </w:divBdr>
                          <w:divsChild>
                            <w:div w:id="732850848">
                              <w:marLeft w:val="0"/>
                              <w:marRight w:val="0"/>
                              <w:marTop w:val="0"/>
                              <w:marBottom w:val="0"/>
                              <w:divBdr>
                                <w:top w:val="none" w:sz="0" w:space="0" w:color="auto"/>
                                <w:left w:val="none" w:sz="0" w:space="0" w:color="auto"/>
                                <w:bottom w:val="none" w:sz="0" w:space="0" w:color="auto"/>
                                <w:right w:val="none" w:sz="0" w:space="0" w:color="auto"/>
                              </w:divBdr>
                              <w:divsChild>
                                <w:div w:id="253394637">
                                  <w:marLeft w:val="0"/>
                                  <w:marRight w:val="0"/>
                                  <w:marTop w:val="0"/>
                                  <w:marBottom w:val="0"/>
                                  <w:divBdr>
                                    <w:top w:val="none" w:sz="0" w:space="0" w:color="auto"/>
                                    <w:left w:val="none" w:sz="0" w:space="0" w:color="auto"/>
                                    <w:bottom w:val="none" w:sz="0" w:space="0" w:color="auto"/>
                                    <w:right w:val="none" w:sz="0" w:space="0" w:color="auto"/>
                                  </w:divBdr>
                                  <w:divsChild>
                                    <w:div w:id="10674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63060">
      <w:bodyDiv w:val="1"/>
      <w:marLeft w:val="0"/>
      <w:marRight w:val="0"/>
      <w:marTop w:val="0"/>
      <w:marBottom w:val="0"/>
      <w:divBdr>
        <w:top w:val="none" w:sz="0" w:space="0" w:color="auto"/>
        <w:left w:val="none" w:sz="0" w:space="0" w:color="auto"/>
        <w:bottom w:val="none" w:sz="0" w:space="0" w:color="auto"/>
        <w:right w:val="none" w:sz="0" w:space="0" w:color="auto"/>
      </w:divBdr>
      <w:divsChild>
        <w:div w:id="1134254547">
          <w:marLeft w:val="0"/>
          <w:marRight w:val="0"/>
          <w:marTop w:val="0"/>
          <w:marBottom w:val="0"/>
          <w:divBdr>
            <w:top w:val="none" w:sz="0" w:space="0" w:color="auto"/>
            <w:left w:val="none" w:sz="0" w:space="0" w:color="auto"/>
            <w:bottom w:val="none" w:sz="0" w:space="0" w:color="auto"/>
            <w:right w:val="none" w:sz="0" w:space="0" w:color="auto"/>
          </w:divBdr>
          <w:divsChild>
            <w:div w:id="1328559026">
              <w:marLeft w:val="0"/>
              <w:marRight w:val="0"/>
              <w:marTop w:val="0"/>
              <w:marBottom w:val="0"/>
              <w:divBdr>
                <w:top w:val="none" w:sz="0" w:space="0" w:color="auto"/>
                <w:left w:val="none" w:sz="0" w:space="0" w:color="auto"/>
                <w:bottom w:val="none" w:sz="0" w:space="0" w:color="auto"/>
                <w:right w:val="none" w:sz="0" w:space="0" w:color="auto"/>
              </w:divBdr>
              <w:divsChild>
                <w:div w:id="1461219431">
                  <w:marLeft w:val="0"/>
                  <w:marRight w:val="0"/>
                  <w:marTop w:val="0"/>
                  <w:marBottom w:val="0"/>
                  <w:divBdr>
                    <w:top w:val="none" w:sz="0" w:space="0" w:color="auto"/>
                    <w:left w:val="none" w:sz="0" w:space="0" w:color="auto"/>
                    <w:bottom w:val="none" w:sz="0" w:space="0" w:color="auto"/>
                    <w:right w:val="none" w:sz="0" w:space="0" w:color="auto"/>
                  </w:divBdr>
                  <w:divsChild>
                    <w:div w:id="1333558076">
                      <w:marLeft w:val="0"/>
                      <w:marRight w:val="0"/>
                      <w:marTop w:val="0"/>
                      <w:marBottom w:val="0"/>
                      <w:divBdr>
                        <w:top w:val="none" w:sz="0" w:space="0" w:color="auto"/>
                        <w:left w:val="none" w:sz="0" w:space="0" w:color="auto"/>
                        <w:bottom w:val="none" w:sz="0" w:space="0" w:color="auto"/>
                        <w:right w:val="none" w:sz="0" w:space="0" w:color="auto"/>
                      </w:divBdr>
                      <w:divsChild>
                        <w:div w:id="434519984">
                          <w:marLeft w:val="0"/>
                          <w:marRight w:val="0"/>
                          <w:marTop w:val="0"/>
                          <w:marBottom w:val="0"/>
                          <w:divBdr>
                            <w:top w:val="none" w:sz="0" w:space="0" w:color="auto"/>
                            <w:left w:val="none" w:sz="0" w:space="0" w:color="auto"/>
                            <w:bottom w:val="none" w:sz="0" w:space="0" w:color="auto"/>
                            <w:right w:val="none" w:sz="0" w:space="0" w:color="auto"/>
                          </w:divBdr>
                          <w:divsChild>
                            <w:div w:id="2072532105">
                              <w:marLeft w:val="0"/>
                              <w:marRight w:val="0"/>
                              <w:marTop w:val="0"/>
                              <w:marBottom w:val="0"/>
                              <w:divBdr>
                                <w:top w:val="none" w:sz="0" w:space="0" w:color="auto"/>
                                <w:left w:val="none" w:sz="0" w:space="0" w:color="auto"/>
                                <w:bottom w:val="none" w:sz="0" w:space="0" w:color="auto"/>
                                <w:right w:val="none" w:sz="0" w:space="0" w:color="auto"/>
                              </w:divBdr>
                              <w:divsChild>
                                <w:div w:id="1412309815">
                                  <w:marLeft w:val="0"/>
                                  <w:marRight w:val="0"/>
                                  <w:marTop w:val="0"/>
                                  <w:marBottom w:val="0"/>
                                  <w:divBdr>
                                    <w:top w:val="none" w:sz="0" w:space="0" w:color="auto"/>
                                    <w:left w:val="none" w:sz="0" w:space="0" w:color="auto"/>
                                    <w:bottom w:val="none" w:sz="0" w:space="0" w:color="auto"/>
                                    <w:right w:val="none" w:sz="0" w:space="0" w:color="auto"/>
                                  </w:divBdr>
                                  <w:divsChild>
                                    <w:div w:id="663437882">
                                      <w:marLeft w:val="0"/>
                                      <w:marRight w:val="0"/>
                                      <w:marTop w:val="0"/>
                                      <w:marBottom w:val="0"/>
                                      <w:divBdr>
                                        <w:top w:val="none" w:sz="0" w:space="0" w:color="auto"/>
                                        <w:left w:val="none" w:sz="0" w:space="0" w:color="auto"/>
                                        <w:bottom w:val="none" w:sz="0" w:space="0" w:color="auto"/>
                                        <w:right w:val="none" w:sz="0" w:space="0" w:color="auto"/>
                                      </w:divBdr>
                                      <w:divsChild>
                                        <w:div w:id="2542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47792">
      <w:bodyDiv w:val="1"/>
      <w:marLeft w:val="0"/>
      <w:marRight w:val="0"/>
      <w:marTop w:val="0"/>
      <w:marBottom w:val="0"/>
      <w:divBdr>
        <w:top w:val="none" w:sz="0" w:space="0" w:color="auto"/>
        <w:left w:val="none" w:sz="0" w:space="0" w:color="auto"/>
        <w:bottom w:val="none" w:sz="0" w:space="0" w:color="auto"/>
        <w:right w:val="none" w:sz="0" w:space="0" w:color="auto"/>
      </w:divBdr>
      <w:divsChild>
        <w:div w:id="585307444">
          <w:marLeft w:val="0"/>
          <w:marRight w:val="0"/>
          <w:marTop w:val="0"/>
          <w:marBottom w:val="0"/>
          <w:divBdr>
            <w:top w:val="none" w:sz="0" w:space="0" w:color="auto"/>
            <w:left w:val="none" w:sz="0" w:space="0" w:color="auto"/>
            <w:bottom w:val="none" w:sz="0" w:space="0" w:color="auto"/>
            <w:right w:val="none" w:sz="0" w:space="0" w:color="auto"/>
          </w:divBdr>
          <w:divsChild>
            <w:div w:id="1936010281">
              <w:marLeft w:val="0"/>
              <w:marRight w:val="0"/>
              <w:marTop w:val="0"/>
              <w:marBottom w:val="0"/>
              <w:divBdr>
                <w:top w:val="none" w:sz="0" w:space="0" w:color="auto"/>
                <w:left w:val="none" w:sz="0" w:space="0" w:color="auto"/>
                <w:bottom w:val="none" w:sz="0" w:space="0" w:color="auto"/>
                <w:right w:val="none" w:sz="0" w:space="0" w:color="auto"/>
              </w:divBdr>
              <w:divsChild>
                <w:div w:id="1410153386">
                  <w:marLeft w:val="0"/>
                  <w:marRight w:val="0"/>
                  <w:marTop w:val="0"/>
                  <w:marBottom w:val="0"/>
                  <w:divBdr>
                    <w:top w:val="none" w:sz="0" w:space="0" w:color="auto"/>
                    <w:left w:val="none" w:sz="0" w:space="0" w:color="auto"/>
                    <w:bottom w:val="none" w:sz="0" w:space="0" w:color="auto"/>
                    <w:right w:val="none" w:sz="0" w:space="0" w:color="auto"/>
                  </w:divBdr>
                  <w:divsChild>
                    <w:div w:id="1659459245">
                      <w:marLeft w:val="0"/>
                      <w:marRight w:val="0"/>
                      <w:marTop w:val="0"/>
                      <w:marBottom w:val="0"/>
                      <w:divBdr>
                        <w:top w:val="none" w:sz="0" w:space="0" w:color="auto"/>
                        <w:left w:val="none" w:sz="0" w:space="0" w:color="auto"/>
                        <w:bottom w:val="none" w:sz="0" w:space="0" w:color="auto"/>
                        <w:right w:val="none" w:sz="0" w:space="0" w:color="auto"/>
                      </w:divBdr>
                      <w:divsChild>
                        <w:div w:id="375273278">
                          <w:marLeft w:val="0"/>
                          <w:marRight w:val="0"/>
                          <w:marTop w:val="0"/>
                          <w:marBottom w:val="0"/>
                          <w:divBdr>
                            <w:top w:val="none" w:sz="0" w:space="0" w:color="auto"/>
                            <w:left w:val="none" w:sz="0" w:space="0" w:color="auto"/>
                            <w:bottom w:val="none" w:sz="0" w:space="0" w:color="auto"/>
                            <w:right w:val="none" w:sz="0" w:space="0" w:color="auto"/>
                          </w:divBdr>
                          <w:divsChild>
                            <w:div w:id="1174299252">
                              <w:marLeft w:val="0"/>
                              <w:marRight w:val="0"/>
                              <w:marTop w:val="0"/>
                              <w:marBottom w:val="0"/>
                              <w:divBdr>
                                <w:top w:val="none" w:sz="0" w:space="0" w:color="auto"/>
                                <w:left w:val="none" w:sz="0" w:space="0" w:color="auto"/>
                                <w:bottom w:val="none" w:sz="0" w:space="0" w:color="auto"/>
                                <w:right w:val="none" w:sz="0" w:space="0" w:color="auto"/>
                              </w:divBdr>
                              <w:divsChild>
                                <w:div w:id="1056659707">
                                  <w:marLeft w:val="0"/>
                                  <w:marRight w:val="0"/>
                                  <w:marTop w:val="0"/>
                                  <w:marBottom w:val="0"/>
                                  <w:divBdr>
                                    <w:top w:val="none" w:sz="0" w:space="0" w:color="auto"/>
                                    <w:left w:val="none" w:sz="0" w:space="0" w:color="auto"/>
                                    <w:bottom w:val="none" w:sz="0" w:space="0" w:color="auto"/>
                                    <w:right w:val="none" w:sz="0" w:space="0" w:color="auto"/>
                                  </w:divBdr>
                                  <w:divsChild>
                                    <w:div w:id="2087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86444">
      <w:bodyDiv w:val="1"/>
      <w:marLeft w:val="0"/>
      <w:marRight w:val="0"/>
      <w:marTop w:val="0"/>
      <w:marBottom w:val="0"/>
      <w:divBdr>
        <w:top w:val="none" w:sz="0" w:space="0" w:color="auto"/>
        <w:left w:val="none" w:sz="0" w:space="0" w:color="auto"/>
        <w:bottom w:val="none" w:sz="0" w:space="0" w:color="auto"/>
        <w:right w:val="none" w:sz="0" w:space="0" w:color="auto"/>
      </w:divBdr>
      <w:divsChild>
        <w:div w:id="890457397">
          <w:marLeft w:val="0"/>
          <w:marRight w:val="0"/>
          <w:marTop w:val="0"/>
          <w:marBottom w:val="0"/>
          <w:divBdr>
            <w:top w:val="none" w:sz="0" w:space="0" w:color="auto"/>
            <w:left w:val="none" w:sz="0" w:space="0" w:color="auto"/>
            <w:bottom w:val="none" w:sz="0" w:space="0" w:color="auto"/>
            <w:right w:val="none" w:sz="0" w:space="0" w:color="auto"/>
          </w:divBdr>
          <w:divsChild>
            <w:div w:id="488056799">
              <w:marLeft w:val="0"/>
              <w:marRight w:val="0"/>
              <w:marTop w:val="0"/>
              <w:marBottom w:val="0"/>
              <w:divBdr>
                <w:top w:val="none" w:sz="0" w:space="0" w:color="auto"/>
                <w:left w:val="none" w:sz="0" w:space="0" w:color="auto"/>
                <w:bottom w:val="none" w:sz="0" w:space="0" w:color="auto"/>
                <w:right w:val="none" w:sz="0" w:space="0" w:color="auto"/>
              </w:divBdr>
              <w:divsChild>
                <w:div w:id="887110704">
                  <w:marLeft w:val="0"/>
                  <w:marRight w:val="0"/>
                  <w:marTop w:val="0"/>
                  <w:marBottom w:val="0"/>
                  <w:divBdr>
                    <w:top w:val="none" w:sz="0" w:space="0" w:color="auto"/>
                    <w:left w:val="none" w:sz="0" w:space="0" w:color="auto"/>
                    <w:bottom w:val="none" w:sz="0" w:space="0" w:color="auto"/>
                    <w:right w:val="none" w:sz="0" w:space="0" w:color="auto"/>
                  </w:divBdr>
                  <w:divsChild>
                    <w:div w:id="740448183">
                      <w:marLeft w:val="0"/>
                      <w:marRight w:val="0"/>
                      <w:marTop w:val="0"/>
                      <w:marBottom w:val="0"/>
                      <w:divBdr>
                        <w:top w:val="none" w:sz="0" w:space="0" w:color="auto"/>
                        <w:left w:val="none" w:sz="0" w:space="0" w:color="auto"/>
                        <w:bottom w:val="none" w:sz="0" w:space="0" w:color="auto"/>
                        <w:right w:val="none" w:sz="0" w:space="0" w:color="auto"/>
                      </w:divBdr>
                      <w:divsChild>
                        <w:div w:id="2085376694">
                          <w:marLeft w:val="0"/>
                          <w:marRight w:val="0"/>
                          <w:marTop w:val="0"/>
                          <w:marBottom w:val="0"/>
                          <w:divBdr>
                            <w:top w:val="none" w:sz="0" w:space="0" w:color="auto"/>
                            <w:left w:val="none" w:sz="0" w:space="0" w:color="auto"/>
                            <w:bottom w:val="none" w:sz="0" w:space="0" w:color="auto"/>
                            <w:right w:val="none" w:sz="0" w:space="0" w:color="auto"/>
                          </w:divBdr>
                          <w:divsChild>
                            <w:div w:id="782959202">
                              <w:marLeft w:val="0"/>
                              <w:marRight w:val="0"/>
                              <w:marTop w:val="0"/>
                              <w:marBottom w:val="0"/>
                              <w:divBdr>
                                <w:top w:val="none" w:sz="0" w:space="0" w:color="auto"/>
                                <w:left w:val="none" w:sz="0" w:space="0" w:color="auto"/>
                                <w:bottom w:val="none" w:sz="0" w:space="0" w:color="auto"/>
                                <w:right w:val="none" w:sz="0" w:space="0" w:color="auto"/>
                              </w:divBdr>
                              <w:divsChild>
                                <w:div w:id="1311906475">
                                  <w:marLeft w:val="0"/>
                                  <w:marRight w:val="0"/>
                                  <w:marTop w:val="0"/>
                                  <w:marBottom w:val="0"/>
                                  <w:divBdr>
                                    <w:top w:val="none" w:sz="0" w:space="0" w:color="auto"/>
                                    <w:left w:val="none" w:sz="0" w:space="0" w:color="auto"/>
                                    <w:bottom w:val="none" w:sz="0" w:space="0" w:color="auto"/>
                                    <w:right w:val="none" w:sz="0" w:space="0" w:color="auto"/>
                                  </w:divBdr>
                                  <w:divsChild>
                                    <w:div w:id="7703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18248">
      <w:bodyDiv w:val="1"/>
      <w:marLeft w:val="0"/>
      <w:marRight w:val="0"/>
      <w:marTop w:val="0"/>
      <w:marBottom w:val="0"/>
      <w:divBdr>
        <w:top w:val="none" w:sz="0" w:space="0" w:color="auto"/>
        <w:left w:val="none" w:sz="0" w:space="0" w:color="auto"/>
        <w:bottom w:val="none" w:sz="0" w:space="0" w:color="auto"/>
        <w:right w:val="none" w:sz="0" w:space="0" w:color="auto"/>
      </w:divBdr>
      <w:divsChild>
        <w:div w:id="978412157">
          <w:marLeft w:val="0"/>
          <w:marRight w:val="0"/>
          <w:marTop w:val="0"/>
          <w:marBottom w:val="0"/>
          <w:divBdr>
            <w:top w:val="none" w:sz="0" w:space="0" w:color="auto"/>
            <w:left w:val="none" w:sz="0" w:space="0" w:color="auto"/>
            <w:bottom w:val="none" w:sz="0" w:space="0" w:color="auto"/>
            <w:right w:val="none" w:sz="0" w:space="0" w:color="auto"/>
          </w:divBdr>
          <w:divsChild>
            <w:div w:id="1352368062">
              <w:marLeft w:val="0"/>
              <w:marRight w:val="0"/>
              <w:marTop w:val="0"/>
              <w:marBottom w:val="0"/>
              <w:divBdr>
                <w:top w:val="none" w:sz="0" w:space="0" w:color="auto"/>
                <w:left w:val="none" w:sz="0" w:space="0" w:color="auto"/>
                <w:bottom w:val="none" w:sz="0" w:space="0" w:color="auto"/>
                <w:right w:val="none" w:sz="0" w:space="0" w:color="auto"/>
              </w:divBdr>
              <w:divsChild>
                <w:div w:id="885334717">
                  <w:marLeft w:val="0"/>
                  <w:marRight w:val="0"/>
                  <w:marTop w:val="0"/>
                  <w:marBottom w:val="0"/>
                  <w:divBdr>
                    <w:top w:val="none" w:sz="0" w:space="0" w:color="auto"/>
                    <w:left w:val="none" w:sz="0" w:space="0" w:color="auto"/>
                    <w:bottom w:val="none" w:sz="0" w:space="0" w:color="auto"/>
                    <w:right w:val="none" w:sz="0" w:space="0" w:color="auto"/>
                  </w:divBdr>
                  <w:divsChild>
                    <w:div w:id="725376685">
                      <w:marLeft w:val="0"/>
                      <w:marRight w:val="0"/>
                      <w:marTop w:val="0"/>
                      <w:marBottom w:val="0"/>
                      <w:divBdr>
                        <w:top w:val="none" w:sz="0" w:space="0" w:color="auto"/>
                        <w:left w:val="none" w:sz="0" w:space="0" w:color="auto"/>
                        <w:bottom w:val="none" w:sz="0" w:space="0" w:color="auto"/>
                        <w:right w:val="none" w:sz="0" w:space="0" w:color="auto"/>
                      </w:divBdr>
                      <w:divsChild>
                        <w:div w:id="1713379834">
                          <w:marLeft w:val="0"/>
                          <w:marRight w:val="0"/>
                          <w:marTop w:val="0"/>
                          <w:marBottom w:val="0"/>
                          <w:divBdr>
                            <w:top w:val="none" w:sz="0" w:space="0" w:color="auto"/>
                            <w:left w:val="none" w:sz="0" w:space="0" w:color="auto"/>
                            <w:bottom w:val="none" w:sz="0" w:space="0" w:color="auto"/>
                            <w:right w:val="none" w:sz="0" w:space="0" w:color="auto"/>
                          </w:divBdr>
                          <w:divsChild>
                            <w:div w:id="2018992421">
                              <w:marLeft w:val="0"/>
                              <w:marRight w:val="0"/>
                              <w:marTop w:val="0"/>
                              <w:marBottom w:val="0"/>
                              <w:divBdr>
                                <w:top w:val="none" w:sz="0" w:space="0" w:color="auto"/>
                                <w:left w:val="none" w:sz="0" w:space="0" w:color="auto"/>
                                <w:bottom w:val="none" w:sz="0" w:space="0" w:color="auto"/>
                                <w:right w:val="none" w:sz="0" w:space="0" w:color="auto"/>
                              </w:divBdr>
                              <w:divsChild>
                                <w:div w:id="1376156183">
                                  <w:marLeft w:val="0"/>
                                  <w:marRight w:val="0"/>
                                  <w:marTop w:val="0"/>
                                  <w:marBottom w:val="0"/>
                                  <w:divBdr>
                                    <w:top w:val="none" w:sz="0" w:space="0" w:color="auto"/>
                                    <w:left w:val="none" w:sz="0" w:space="0" w:color="auto"/>
                                    <w:bottom w:val="none" w:sz="0" w:space="0" w:color="auto"/>
                                    <w:right w:val="none" w:sz="0" w:space="0" w:color="auto"/>
                                  </w:divBdr>
                                  <w:divsChild>
                                    <w:div w:id="226038514">
                                      <w:marLeft w:val="0"/>
                                      <w:marRight w:val="0"/>
                                      <w:marTop w:val="120"/>
                                      <w:marBottom w:val="120"/>
                                      <w:divBdr>
                                        <w:top w:val="none" w:sz="0" w:space="0" w:color="auto"/>
                                        <w:left w:val="none" w:sz="0" w:space="0" w:color="auto"/>
                                        <w:bottom w:val="none" w:sz="0" w:space="0" w:color="auto"/>
                                        <w:right w:val="none" w:sz="0" w:space="0" w:color="auto"/>
                                      </w:divBdr>
                                      <w:divsChild>
                                        <w:div w:id="275406605">
                                          <w:marLeft w:val="0"/>
                                          <w:marRight w:val="0"/>
                                          <w:marTop w:val="0"/>
                                          <w:marBottom w:val="0"/>
                                          <w:divBdr>
                                            <w:top w:val="none" w:sz="0" w:space="0" w:color="auto"/>
                                            <w:left w:val="none" w:sz="0" w:space="0" w:color="auto"/>
                                            <w:bottom w:val="none" w:sz="0" w:space="0" w:color="auto"/>
                                            <w:right w:val="none" w:sz="0" w:space="0" w:color="auto"/>
                                          </w:divBdr>
                                          <w:divsChild>
                                            <w:div w:id="710305840">
                                              <w:marLeft w:val="0"/>
                                              <w:marRight w:val="0"/>
                                              <w:marTop w:val="0"/>
                                              <w:marBottom w:val="0"/>
                                              <w:divBdr>
                                                <w:top w:val="none" w:sz="0" w:space="0" w:color="auto"/>
                                                <w:left w:val="none" w:sz="0" w:space="0" w:color="auto"/>
                                                <w:bottom w:val="none" w:sz="0" w:space="0" w:color="auto"/>
                                                <w:right w:val="none" w:sz="0" w:space="0" w:color="auto"/>
                                              </w:divBdr>
                                              <w:divsChild>
                                                <w:div w:id="2105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035693">
      <w:bodyDiv w:val="1"/>
      <w:marLeft w:val="0"/>
      <w:marRight w:val="0"/>
      <w:marTop w:val="0"/>
      <w:marBottom w:val="0"/>
      <w:divBdr>
        <w:top w:val="none" w:sz="0" w:space="0" w:color="auto"/>
        <w:left w:val="none" w:sz="0" w:space="0" w:color="auto"/>
        <w:bottom w:val="none" w:sz="0" w:space="0" w:color="auto"/>
        <w:right w:val="none" w:sz="0" w:space="0" w:color="auto"/>
      </w:divBdr>
      <w:divsChild>
        <w:div w:id="156120725">
          <w:marLeft w:val="0"/>
          <w:marRight w:val="0"/>
          <w:marTop w:val="0"/>
          <w:marBottom w:val="0"/>
          <w:divBdr>
            <w:top w:val="none" w:sz="0" w:space="0" w:color="auto"/>
            <w:left w:val="none" w:sz="0" w:space="0" w:color="auto"/>
            <w:bottom w:val="none" w:sz="0" w:space="0" w:color="auto"/>
            <w:right w:val="none" w:sz="0" w:space="0" w:color="auto"/>
          </w:divBdr>
          <w:divsChild>
            <w:div w:id="2130854683">
              <w:marLeft w:val="0"/>
              <w:marRight w:val="0"/>
              <w:marTop w:val="0"/>
              <w:marBottom w:val="0"/>
              <w:divBdr>
                <w:top w:val="none" w:sz="0" w:space="0" w:color="auto"/>
                <w:left w:val="none" w:sz="0" w:space="0" w:color="auto"/>
                <w:bottom w:val="none" w:sz="0" w:space="0" w:color="auto"/>
                <w:right w:val="none" w:sz="0" w:space="0" w:color="auto"/>
              </w:divBdr>
              <w:divsChild>
                <w:div w:id="681510042">
                  <w:marLeft w:val="0"/>
                  <w:marRight w:val="0"/>
                  <w:marTop w:val="0"/>
                  <w:marBottom w:val="0"/>
                  <w:divBdr>
                    <w:top w:val="none" w:sz="0" w:space="0" w:color="auto"/>
                    <w:left w:val="none" w:sz="0" w:space="0" w:color="auto"/>
                    <w:bottom w:val="none" w:sz="0" w:space="0" w:color="auto"/>
                    <w:right w:val="none" w:sz="0" w:space="0" w:color="auto"/>
                  </w:divBdr>
                  <w:divsChild>
                    <w:div w:id="777337731">
                      <w:marLeft w:val="0"/>
                      <w:marRight w:val="0"/>
                      <w:marTop w:val="0"/>
                      <w:marBottom w:val="0"/>
                      <w:divBdr>
                        <w:top w:val="none" w:sz="0" w:space="0" w:color="auto"/>
                        <w:left w:val="none" w:sz="0" w:space="0" w:color="auto"/>
                        <w:bottom w:val="none" w:sz="0" w:space="0" w:color="auto"/>
                        <w:right w:val="none" w:sz="0" w:space="0" w:color="auto"/>
                      </w:divBdr>
                      <w:divsChild>
                        <w:div w:id="166335804">
                          <w:marLeft w:val="0"/>
                          <w:marRight w:val="0"/>
                          <w:marTop w:val="0"/>
                          <w:marBottom w:val="0"/>
                          <w:divBdr>
                            <w:top w:val="none" w:sz="0" w:space="0" w:color="auto"/>
                            <w:left w:val="none" w:sz="0" w:space="0" w:color="auto"/>
                            <w:bottom w:val="none" w:sz="0" w:space="0" w:color="auto"/>
                            <w:right w:val="none" w:sz="0" w:space="0" w:color="auto"/>
                          </w:divBdr>
                          <w:divsChild>
                            <w:div w:id="406809251">
                              <w:marLeft w:val="0"/>
                              <w:marRight w:val="0"/>
                              <w:marTop w:val="0"/>
                              <w:marBottom w:val="0"/>
                              <w:divBdr>
                                <w:top w:val="none" w:sz="0" w:space="0" w:color="auto"/>
                                <w:left w:val="none" w:sz="0" w:space="0" w:color="auto"/>
                                <w:bottom w:val="none" w:sz="0" w:space="0" w:color="auto"/>
                                <w:right w:val="none" w:sz="0" w:space="0" w:color="auto"/>
                              </w:divBdr>
                              <w:divsChild>
                                <w:div w:id="1578124981">
                                  <w:marLeft w:val="0"/>
                                  <w:marRight w:val="0"/>
                                  <w:marTop w:val="0"/>
                                  <w:marBottom w:val="0"/>
                                  <w:divBdr>
                                    <w:top w:val="none" w:sz="0" w:space="0" w:color="auto"/>
                                    <w:left w:val="none" w:sz="0" w:space="0" w:color="auto"/>
                                    <w:bottom w:val="none" w:sz="0" w:space="0" w:color="auto"/>
                                    <w:right w:val="none" w:sz="0" w:space="0" w:color="auto"/>
                                  </w:divBdr>
                                  <w:divsChild>
                                    <w:div w:id="1001128722">
                                      <w:marLeft w:val="0"/>
                                      <w:marRight w:val="0"/>
                                      <w:marTop w:val="0"/>
                                      <w:marBottom w:val="0"/>
                                      <w:divBdr>
                                        <w:top w:val="none" w:sz="0" w:space="0" w:color="auto"/>
                                        <w:left w:val="none" w:sz="0" w:space="0" w:color="auto"/>
                                        <w:bottom w:val="none" w:sz="0" w:space="0" w:color="auto"/>
                                        <w:right w:val="none" w:sz="0" w:space="0" w:color="auto"/>
                                      </w:divBdr>
                                      <w:divsChild>
                                        <w:div w:id="189210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038554">
      <w:bodyDiv w:val="1"/>
      <w:marLeft w:val="0"/>
      <w:marRight w:val="0"/>
      <w:marTop w:val="0"/>
      <w:marBottom w:val="0"/>
      <w:divBdr>
        <w:top w:val="none" w:sz="0" w:space="0" w:color="auto"/>
        <w:left w:val="none" w:sz="0" w:space="0" w:color="auto"/>
        <w:bottom w:val="none" w:sz="0" w:space="0" w:color="auto"/>
        <w:right w:val="none" w:sz="0" w:space="0" w:color="auto"/>
      </w:divBdr>
      <w:divsChild>
        <w:div w:id="818887020">
          <w:marLeft w:val="0"/>
          <w:marRight w:val="0"/>
          <w:marTop w:val="0"/>
          <w:marBottom w:val="0"/>
          <w:divBdr>
            <w:top w:val="none" w:sz="0" w:space="0" w:color="auto"/>
            <w:left w:val="none" w:sz="0" w:space="0" w:color="auto"/>
            <w:bottom w:val="none" w:sz="0" w:space="0" w:color="auto"/>
            <w:right w:val="none" w:sz="0" w:space="0" w:color="auto"/>
          </w:divBdr>
          <w:divsChild>
            <w:div w:id="1237477431">
              <w:marLeft w:val="0"/>
              <w:marRight w:val="0"/>
              <w:marTop w:val="0"/>
              <w:marBottom w:val="0"/>
              <w:divBdr>
                <w:top w:val="none" w:sz="0" w:space="0" w:color="auto"/>
                <w:left w:val="none" w:sz="0" w:space="0" w:color="auto"/>
                <w:bottom w:val="none" w:sz="0" w:space="0" w:color="auto"/>
                <w:right w:val="none" w:sz="0" w:space="0" w:color="auto"/>
              </w:divBdr>
              <w:divsChild>
                <w:div w:id="1139808820">
                  <w:marLeft w:val="0"/>
                  <w:marRight w:val="0"/>
                  <w:marTop w:val="0"/>
                  <w:marBottom w:val="0"/>
                  <w:divBdr>
                    <w:top w:val="none" w:sz="0" w:space="0" w:color="auto"/>
                    <w:left w:val="none" w:sz="0" w:space="0" w:color="auto"/>
                    <w:bottom w:val="none" w:sz="0" w:space="0" w:color="auto"/>
                    <w:right w:val="none" w:sz="0" w:space="0" w:color="auto"/>
                  </w:divBdr>
                  <w:divsChild>
                    <w:div w:id="980039859">
                      <w:marLeft w:val="0"/>
                      <w:marRight w:val="0"/>
                      <w:marTop w:val="0"/>
                      <w:marBottom w:val="0"/>
                      <w:divBdr>
                        <w:top w:val="none" w:sz="0" w:space="0" w:color="auto"/>
                        <w:left w:val="none" w:sz="0" w:space="0" w:color="auto"/>
                        <w:bottom w:val="none" w:sz="0" w:space="0" w:color="auto"/>
                        <w:right w:val="none" w:sz="0" w:space="0" w:color="auto"/>
                      </w:divBdr>
                      <w:divsChild>
                        <w:div w:id="1011646384">
                          <w:marLeft w:val="0"/>
                          <w:marRight w:val="0"/>
                          <w:marTop w:val="0"/>
                          <w:marBottom w:val="0"/>
                          <w:divBdr>
                            <w:top w:val="none" w:sz="0" w:space="0" w:color="auto"/>
                            <w:left w:val="none" w:sz="0" w:space="0" w:color="auto"/>
                            <w:bottom w:val="none" w:sz="0" w:space="0" w:color="auto"/>
                            <w:right w:val="none" w:sz="0" w:space="0" w:color="auto"/>
                          </w:divBdr>
                          <w:divsChild>
                            <w:div w:id="1848666107">
                              <w:marLeft w:val="0"/>
                              <w:marRight w:val="0"/>
                              <w:marTop w:val="0"/>
                              <w:marBottom w:val="0"/>
                              <w:divBdr>
                                <w:top w:val="none" w:sz="0" w:space="0" w:color="auto"/>
                                <w:left w:val="none" w:sz="0" w:space="0" w:color="auto"/>
                                <w:bottom w:val="none" w:sz="0" w:space="0" w:color="auto"/>
                                <w:right w:val="none" w:sz="0" w:space="0" w:color="auto"/>
                              </w:divBdr>
                              <w:divsChild>
                                <w:div w:id="524637510">
                                  <w:marLeft w:val="0"/>
                                  <w:marRight w:val="0"/>
                                  <w:marTop w:val="0"/>
                                  <w:marBottom w:val="0"/>
                                  <w:divBdr>
                                    <w:top w:val="none" w:sz="0" w:space="0" w:color="auto"/>
                                    <w:left w:val="none" w:sz="0" w:space="0" w:color="auto"/>
                                    <w:bottom w:val="none" w:sz="0" w:space="0" w:color="auto"/>
                                    <w:right w:val="none" w:sz="0" w:space="0" w:color="auto"/>
                                  </w:divBdr>
                                  <w:divsChild>
                                    <w:div w:id="12609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38978">
      <w:bodyDiv w:val="1"/>
      <w:marLeft w:val="0"/>
      <w:marRight w:val="0"/>
      <w:marTop w:val="0"/>
      <w:marBottom w:val="0"/>
      <w:divBdr>
        <w:top w:val="none" w:sz="0" w:space="0" w:color="auto"/>
        <w:left w:val="none" w:sz="0" w:space="0" w:color="auto"/>
        <w:bottom w:val="none" w:sz="0" w:space="0" w:color="auto"/>
        <w:right w:val="none" w:sz="0" w:space="0" w:color="auto"/>
      </w:divBdr>
      <w:divsChild>
        <w:div w:id="253712580">
          <w:marLeft w:val="0"/>
          <w:marRight w:val="0"/>
          <w:marTop w:val="0"/>
          <w:marBottom w:val="0"/>
          <w:divBdr>
            <w:top w:val="none" w:sz="0" w:space="0" w:color="auto"/>
            <w:left w:val="none" w:sz="0" w:space="0" w:color="auto"/>
            <w:bottom w:val="none" w:sz="0" w:space="0" w:color="auto"/>
            <w:right w:val="none" w:sz="0" w:space="0" w:color="auto"/>
          </w:divBdr>
          <w:divsChild>
            <w:div w:id="2007054864">
              <w:marLeft w:val="0"/>
              <w:marRight w:val="0"/>
              <w:marTop w:val="0"/>
              <w:marBottom w:val="0"/>
              <w:divBdr>
                <w:top w:val="none" w:sz="0" w:space="0" w:color="auto"/>
                <w:left w:val="none" w:sz="0" w:space="0" w:color="auto"/>
                <w:bottom w:val="none" w:sz="0" w:space="0" w:color="auto"/>
                <w:right w:val="none" w:sz="0" w:space="0" w:color="auto"/>
              </w:divBdr>
              <w:divsChild>
                <w:div w:id="923881264">
                  <w:marLeft w:val="0"/>
                  <w:marRight w:val="0"/>
                  <w:marTop w:val="0"/>
                  <w:marBottom w:val="0"/>
                  <w:divBdr>
                    <w:top w:val="none" w:sz="0" w:space="0" w:color="auto"/>
                    <w:left w:val="none" w:sz="0" w:space="0" w:color="auto"/>
                    <w:bottom w:val="none" w:sz="0" w:space="0" w:color="auto"/>
                    <w:right w:val="none" w:sz="0" w:space="0" w:color="auto"/>
                  </w:divBdr>
                  <w:divsChild>
                    <w:div w:id="232549448">
                      <w:marLeft w:val="0"/>
                      <w:marRight w:val="0"/>
                      <w:marTop w:val="0"/>
                      <w:marBottom w:val="0"/>
                      <w:divBdr>
                        <w:top w:val="none" w:sz="0" w:space="0" w:color="auto"/>
                        <w:left w:val="none" w:sz="0" w:space="0" w:color="auto"/>
                        <w:bottom w:val="none" w:sz="0" w:space="0" w:color="auto"/>
                        <w:right w:val="none" w:sz="0" w:space="0" w:color="auto"/>
                      </w:divBdr>
                      <w:divsChild>
                        <w:div w:id="109857841">
                          <w:marLeft w:val="0"/>
                          <w:marRight w:val="0"/>
                          <w:marTop w:val="0"/>
                          <w:marBottom w:val="0"/>
                          <w:divBdr>
                            <w:top w:val="none" w:sz="0" w:space="0" w:color="auto"/>
                            <w:left w:val="none" w:sz="0" w:space="0" w:color="auto"/>
                            <w:bottom w:val="none" w:sz="0" w:space="0" w:color="auto"/>
                            <w:right w:val="none" w:sz="0" w:space="0" w:color="auto"/>
                          </w:divBdr>
                          <w:divsChild>
                            <w:div w:id="928121002">
                              <w:marLeft w:val="0"/>
                              <w:marRight w:val="0"/>
                              <w:marTop w:val="0"/>
                              <w:marBottom w:val="0"/>
                              <w:divBdr>
                                <w:top w:val="none" w:sz="0" w:space="0" w:color="auto"/>
                                <w:left w:val="none" w:sz="0" w:space="0" w:color="auto"/>
                                <w:bottom w:val="none" w:sz="0" w:space="0" w:color="auto"/>
                                <w:right w:val="none" w:sz="0" w:space="0" w:color="auto"/>
                              </w:divBdr>
                              <w:divsChild>
                                <w:div w:id="1267154199">
                                  <w:marLeft w:val="0"/>
                                  <w:marRight w:val="0"/>
                                  <w:marTop w:val="0"/>
                                  <w:marBottom w:val="0"/>
                                  <w:divBdr>
                                    <w:top w:val="none" w:sz="0" w:space="0" w:color="auto"/>
                                    <w:left w:val="none" w:sz="0" w:space="0" w:color="auto"/>
                                    <w:bottom w:val="none" w:sz="0" w:space="0" w:color="auto"/>
                                    <w:right w:val="none" w:sz="0" w:space="0" w:color="auto"/>
                                  </w:divBdr>
                                  <w:divsChild>
                                    <w:div w:id="639502912">
                                      <w:marLeft w:val="0"/>
                                      <w:marRight w:val="0"/>
                                      <w:marTop w:val="0"/>
                                      <w:marBottom w:val="0"/>
                                      <w:divBdr>
                                        <w:top w:val="none" w:sz="0" w:space="0" w:color="auto"/>
                                        <w:left w:val="none" w:sz="0" w:space="0" w:color="auto"/>
                                        <w:bottom w:val="none" w:sz="0" w:space="0" w:color="auto"/>
                                        <w:right w:val="none" w:sz="0" w:space="0" w:color="auto"/>
                                      </w:divBdr>
                                      <w:divsChild>
                                        <w:div w:id="1768384550">
                                          <w:marLeft w:val="0"/>
                                          <w:marRight w:val="0"/>
                                          <w:marTop w:val="0"/>
                                          <w:marBottom w:val="0"/>
                                          <w:divBdr>
                                            <w:top w:val="none" w:sz="0" w:space="0" w:color="auto"/>
                                            <w:left w:val="none" w:sz="0" w:space="0" w:color="auto"/>
                                            <w:bottom w:val="none" w:sz="0" w:space="0" w:color="auto"/>
                                            <w:right w:val="none" w:sz="0" w:space="0" w:color="auto"/>
                                          </w:divBdr>
                                          <w:divsChild>
                                            <w:div w:id="2890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691406">
      <w:bodyDiv w:val="1"/>
      <w:marLeft w:val="0"/>
      <w:marRight w:val="0"/>
      <w:marTop w:val="0"/>
      <w:marBottom w:val="0"/>
      <w:divBdr>
        <w:top w:val="none" w:sz="0" w:space="0" w:color="auto"/>
        <w:left w:val="none" w:sz="0" w:space="0" w:color="auto"/>
        <w:bottom w:val="none" w:sz="0" w:space="0" w:color="auto"/>
        <w:right w:val="none" w:sz="0" w:space="0" w:color="auto"/>
      </w:divBdr>
      <w:divsChild>
        <w:div w:id="11689671">
          <w:marLeft w:val="0"/>
          <w:marRight w:val="0"/>
          <w:marTop w:val="0"/>
          <w:marBottom w:val="0"/>
          <w:divBdr>
            <w:top w:val="none" w:sz="0" w:space="0" w:color="auto"/>
            <w:left w:val="none" w:sz="0" w:space="0" w:color="auto"/>
            <w:bottom w:val="none" w:sz="0" w:space="0" w:color="auto"/>
            <w:right w:val="none" w:sz="0" w:space="0" w:color="auto"/>
          </w:divBdr>
          <w:divsChild>
            <w:div w:id="1868104127">
              <w:marLeft w:val="0"/>
              <w:marRight w:val="0"/>
              <w:marTop w:val="0"/>
              <w:marBottom w:val="0"/>
              <w:divBdr>
                <w:top w:val="none" w:sz="0" w:space="0" w:color="auto"/>
                <w:left w:val="none" w:sz="0" w:space="0" w:color="auto"/>
                <w:bottom w:val="none" w:sz="0" w:space="0" w:color="auto"/>
                <w:right w:val="none" w:sz="0" w:space="0" w:color="auto"/>
              </w:divBdr>
              <w:divsChild>
                <w:div w:id="1899784562">
                  <w:marLeft w:val="0"/>
                  <w:marRight w:val="0"/>
                  <w:marTop w:val="0"/>
                  <w:marBottom w:val="0"/>
                  <w:divBdr>
                    <w:top w:val="none" w:sz="0" w:space="0" w:color="auto"/>
                    <w:left w:val="none" w:sz="0" w:space="0" w:color="auto"/>
                    <w:bottom w:val="none" w:sz="0" w:space="0" w:color="auto"/>
                    <w:right w:val="none" w:sz="0" w:space="0" w:color="auto"/>
                  </w:divBdr>
                  <w:divsChild>
                    <w:div w:id="1260944873">
                      <w:marLeft w:val="0"/>
                      <w:marRight w:val="0"/>
                      <w:marTop w:val="0"/>
                      <w:marBottom w:val="0"/>
                      <w:divBdr>
                        <w:top w:val="none" w:sz="0" w:space="0" w:color="auto"/>
                        <w:left w:val="none" w:sz="0" w:space="0" w:color="auto"/>
                        <w:bottom w:val="none" w:sz="0" w:space="0" w:color="auto"/>
                        <w:right w:val="none" w:sz="0" w:space="0" w:color="auto"/>
                      </w:divBdr>
                      <w:divsChild>
                        <w:div w:id="1101876091">
                          <w:marLeft w:val="0"/>
                          <w:marRight w:val="0"/>
                          <w:marTop w:val="0"/>
                          <w:marBottom w:val="0"/>
                          <w:divBdr>
                            <w:top w:val="none" w:sz="0" w:space="0" w:color="auto"/>
                            <w:left w:val="none" w:sz="0" w:space="0" w:color="auto"/>
                            <w:bottom w:val="none" w:sz="0" w:space="0" w:color="auto"/>
                            <w:right w:val="none" w:sz="0" w:space="0" w:color="auto"/>
                          </w:divBdr>
                          <w:divsChild>
                            <w:div w:id="725832174">
                              <w:marLeft w:val="0"/>
                              <w:marRight w:val="0"/>
                              <w:marTop w:val="0"/>
                              <w:marBottom w:val="0"/>
                              <w:divBdr>
                                <w:top w:val="none" w:sz="0" w:space="0" w:color="auto"/>
                                <w:left w:val="none" w:sz="0" w:space="0" w:color="auto"/>
                                <w:bottom w:val="none" w:sz="0" w:space="0" w:color="auto"/>
                                <w:right w:val="none" w:sz="0" w:space="0" w:color="auto"/>
                              </w:divBdr>
                              <w:divsChild>
                                <w:div w:id="1484808130">
                                  <w:marLeft w:val="0"/>
                                  <w:marRight w:val="0"/>
                                  <w:marTop w:val="0"/>
                                  <w:marBottom w:val="0"/>
                                  <w:divBdr>
                                    <w:top w:val="none" w:sz="0" w:space="0" w:color="auto"/>
                                    <w:left w:val="none" w:sz="0" w:space="0" w:color="auto"/>
                                    <w:bottom w:val="none" w:sz="0" w:space="0" w:color="auto"/>
                                    <w:right w:val="none" w:sz="0" w:space="0" w:color="auto"/>
                                  </w:divBdr>
                                  <w:divsChild>
                                    <w:div w:id="1877040006">
                                      <w:marLeft w:val="0"/>
                                      <w:marRight w:val="0"/>
                                      <w:marTop w:val="0"/>
                                      <w:marBottom w:val="0"/>
                                      <w:divBdr>
                                        <w:top w:val="none" w:sz="0" w:space="0" w:color="auto"/>
                                        <w:left w:val="none" w:sz="0" w:space="0" w:color="auto"/>
                                        <w:bottom w:val="none" w:sz="0" w:space="0" w:color="auto"/>
                                        <w:right w:val="none" w:sz="0" w:space="0" w:color="auto"/>
                                      </w:divBdr>
                                      <w:divsChild>
                                        <w:div w:id="1931160231">
                                          <w:marLeft w:val="0"/>
                                          <w:marRight w:val="0"/>
                                          <w:marTop w:val="0"/>
                                          <w:marBottom w:val="0"/>
                                          <w:divBdr>
                                            <w:top w:val="none" w:sz="0" w:space="0" w:color="auto"/>
                                            <w:left w:val="none" w:sz="0" w:space="0" w:color="auto"/>
                                            <w:bottom w:val="none" w:sz="0" w:space="0" w:color="auto"/>
                                            <w:right w:val="none" w:sz="0" w:space="0" w:color="auto"/>
                                          </w:divBdr>
                                          <w:divsChild>
                                            <w:div w:id="172459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001986">
      <w:bodyDiv w:val="1"/>
      <w:marLeft w:val="0"/>
      <w:marRight w:val="0"/>
      <w:marTop w:val="0"/>
      <w:marBottom w:val="0"/>
      <w:divBdr>
        <w:top w:val="none" w:sz="0" w:space="0" w:color="auto"/>
        <w:left w:val="none" w:sz="0" w:space="0" w:color="auto"/>
        <w:bottom w:val="none" w:sz="0" w:space="0" w:color="auto"/>
        <w:right w:val="none" w:sz="0" w:space="0" w:color="auto"/>
      </w:divBdr>
      <w:divsChild>
        <w:div w:id="1668167918">
          <w:marLeft w:val="0"/>
          <w:marRight w:val="0"/>
          <w:marTop w:val="0"/>
          <w:marBottom w:val="0"/>
          <w:divBdr>
            <w:top w:val="none" w:sz="0" w:space="0" w:color="auto"/>
            <w:left w:val="none" w:sz="0" w:space="0" w:color="auto"/>
            <w:bottom w:val="none" w:sz="0" w:space="0" w:color="auto"/>
            <w:right w:val="none" w:sz="0" w:space="0" w:color="auto"/>
          </w:divBdr>
          <w:divsChild>
            <w:div w:id="661784422">
              <w:marLeft w:val="0"/>
              <w:marRight w:val="0"/>
              <w:marTop w:val="0"/>
              <w:marBottom w:val="0"/>
              <w:divBdr>
                <w:top w:val="none" w:sz="0" w:space="0" w:color="auto"/>
                <w:left w:val="none" w:sz="0" w:space="0" w:color="auto"/>
                <w:bottom w:val="none" w:sz="0" w:space="0" w:color="auto"/>
                <w:right w:val="none" w:sz="0" w:space="0" w:color="auto"/>
              </w:divBdr>
              <w:divsChild>
                <w:div w:id="731193858">
                  <w:marLeft w:val="0"/>
                  <w:marRight w:val="0"/>
                  <w:marTop w:val="0"/>
                  <w:marBottom w:val="0"/>
                  <w:divBdr>
                    <w:top w:val="none" w:sz="0" w:space="0" w:color="auto"/>
                    <w:left w:val="none" w:sz="0" w:space="0" w:color="auto"/>
                    <w:bottom w:val="none" w:sz="0" w:space="0" w:color="auto"/>
                    <w:right w:val="none" w:sz="0" w:space="0" w:color="auto"/>
                  </w:divBdr>
                  <w:divsChild>
                    <w:div w:id="1834908408">
                      <w:marLeft w:val="0"/>
                      <w:marRight w:val="0"/>
                      <w:marTop w:val="0"/>
                      <w:marBottom w:val="0"/>
                      <w:divBdr>
                        <w:top w:val="none" w:sz="0" w:space="0" w:color="auto"/>
                        <w:left w:val="none" w:sz="0" w:space="0" w:color="auto"/>
                        <w:bottom w:val="none" w:sz="0" w:space="0" w:color="auto"/>
                        <w:right w:val="none" w:sz="0" w:space="0" w:color="auto"/>
                      </w:divBdr>
                      <w:divsChild>
                        <w:div w:id="2067681675">
                          <w:marLeft w:val="0"/>
                          <w:marRight w:val="0"/>
                          <w:marTop w:val="0"/>
                          <w:marBottom w:val="0"/>
                          <w:divBdr>
                            <w:top w:val="none" w:sz="0" w:space="0" w:color="auto"/>
                            <w:left w:val="none" w:sz="0" w:space="0" w:color="auto"/>
                            <w:bottom w:val="none" w:sz="0" w:space="0" w:color="auto"/>
                            <w:right w:val="none" w:sz="0" w:space="0" w:color="auto"/>
                          </w:divBdr>
                          <w:divsChild>
                            <w:div w:id="1634677783">
                              <w:marLeft w:val="0"/>
                              <w:marRight w:val="0"/>
                              <w:marTop w:val="0"/>
                              <w:marBottom w:val="0"/>
                              <w:divBdr>
                                <w:top w:val="none" w:sz="0" w:space="0" w:color="auto"/>
                                <w:left w:val="none" w:sz="0" w:space="0" w:color="auto"/>
                                <w:bottom w:val="none" w:sz="0" w:space="0" w:color="auto"/>
                                <w:right w:val="none" w:sz="0" w:space="0" w:color="auto"/>
                              </w:divBdr>
                              <w:divsChild>
                                <w:div w:id="2038658749">
                                  <w:marLeft w:val="0"/>
                                  <w:marRight w:val="0"/>
                                  <w:marTop w:val="0"/>
                                  <w:marBottom w:val="0"/>
                                  <w:divBdr>
                                    <w:top w:val="none" w:sz="0" w:space="0" w:color="auto"/>
                                    <w:left w:val="none" w:sz="0" w:space="0" w:color="auto"/>
                                    <w:bottom w:val="none" w:sz="0" w:space="0" w:color="auto"/>
                                    <w:right w:val="none" w:sz="0" w:space="0" w:color="auto"/>
                                  </w:divBdr>
                                  <w:divsChild>
                                    <w:div w:id="102504326">
                                      <w:marLeft w:val="0"/>
                                      <w:marRight w:val="0"/>
                                      <w:marTop w:val="0"/>
                                      <w:marBottom w:val="0"/>
                                      <w:divBdr>
                                        <w:top w:val="none" w:sz="0" w:space="0" w:color="auto"/>
                                        <w:left w:val="none" w:sz="0" w:space="0" w:color="auto"/>
                                        <w:bottom w:val="none" w:sz="0" w:space="0" w:color="auto"/>
                                        <w:right w:val="none" w:sz="0" w:space="0" w:color="auto"/>
                                      </w:divBdr>
                                      <w:divsChild>
                                        <w:div w:id="129053246">
                                          <w:marLeft w:val="0"/>
                                          <w:marRight w:val="0"/>
                                          <w:marTop w:val="0"/>
                                          <w:marBottom w:val="0"/>
                                          <w:divBdr>
                                            <w:top w:val="none" w:sz="0" w:space="0" w:color="auto"/>
                                            <w:left w:val="none" w:sz="0" w:space="0" w:color="auto"/>
                                            <w:bottom w:val="none" w:sz="0" w:space="0" w:color="auto"/>
                                            <w:right w:val="none" w:sz="0" w:space="0" w:color="auto"/>
                                          </w:divBdr>
                                          <w:divsChild>
                                            <w:div w:id="11029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389777">
      <w:bodyDiv w:val="1"/>
      <w:marLeft w:val="0"/>
      <w:marRight w:val="0"/>
      <w:marTop w:val="0"/>
      <w:marBottom w:val="0"/>
      <w:divBdr>
        <w:top w:val="none" w:sz="0" w:space="0" w:color="auto"/>
        <w:left w:val="none" w:sz="0" w:space="0" w:color="auto"/>
        <w:bottom w:val="none" w:sz="0" w:space="0" w:color="auto"/>
        <w:right w:val="none" w:sz="0" w:space="0" w:color="auto"/>
      </w:divBdr>
    </w:div>
    <w:div w:id="212009061">
      <w:bodyDiv w:val="1"/>
      <w:marLeft w:val="0"/>
      <w:marRight w:val="0"/>
      <w:marTop w:val="0"/>
      <w:marBottom w:val="0"/>
      <w:divBdr>
        <w:top w:val="none" w:sz="0" w:space="0" w:color="auto"/>
        <w:left w:val="none" w:sz="0" w:space="0" w:color="auto"/>
        <w:bottom w:val="none" w:sz="0" w:space="0" w:color="auto"/>
        <w:right w:val="none" w:sz="0" w:space="0" w:color="auto"/>
      </w:divBdr>
      <w:divsChild>
        <w:div w:id="1297906276">
          <w:marLeft w:val="0"/>
          <w:marRight w:val="0"/>
          <w:marTop w:val="0"/>
          <w:marBottom w:val="0"/>
          <w:divBdr>
            <w:top w:val="none" w:sz="0" w:space="0" w:color="auto"/>
            <w:left w:val="none" w:sz="0" w:space="0" w:color="auto"/>
            <w:bottom w:val="none" w:sz="0" w:space="0" w:color="auto"/>
            <w:right w:val="none" w:sz="0" w:space="0" w:color="auto"/>
          </w:divBdr>
          <w:divsChild>
            <w:div w:id="1393649840">
              <w:marLeft w:val="0"/>
              <w:marRight w:val="0"/>
              <w:marTop w:val="0"/>
              <w:marBottom w:val="0"/>
              <w:divBdr>
                <w:top w:val="none" w:sz="0" w:space="0" w:color="auto"/>
                <w:left w:val="none" w:sz="0" w:space="0" w:color="auto"/>
                <w:bottom w:val="none" w:sz="0" w:space="0" w:color="auto"/>
                <w:right w:val="none" w:sz="0" w:space="0" w:color="auto"/>
              </w:divBdr>
              <w:divsChild>
                <w:div w:id="2044358796">
                  <w:marLeft w:val="0"/>
                  <w:marRight w:val="0"/>
                  <w:marTop w:val="0"/>
                  <w:marBottom w:val="0"/>
                  <w:divBdr>
                    <w:top w:val="none" w:sz="0" w:space="0" w:color="auto"/>
                    <w:left w:val="none" w:sz="0" w:space="0" w:color="auto"/>
                    <w:bottom w:val="none" w:sz="0" w:space="0" w:color="auto"/>
                    <w:right w:val="none" w:sz="0" w:space="0" w:color="auto"/>
                  </w:divBdr>
                  <w:divsChild>
                    <w:div w:id="1027871899">
                      <w:marLeft w:val="0"/>
                      <w:marRight w:val="0"/>
                      <w:marTop w:val="0"/>
                      <w:marBottom w:val="0"/>
                      <w:divBdr>
                        <w:top w:val="none" w:sz="0" w:space="0" w:color="auto"/>
                        <w:left w:val="none" w:sz="0" w:space="0" w:color="auto"/>
                        <w:bottom w:val="none" w:sz="0" w:space="0" w:color="auto"/>
                        <w:right w:val="none" w:sz="0" w:space="0" w:color="auto"/>
                      </w:divBdr>
                      <w:divsChild>
                        <w:div w:id="1457144638">
                          <w:marLeft w:val="0"/>
                          <w:marRight w:val="0"/>
                          <w:marTop w:val="0"/>
                          <w:marBottom w:val="0"/>
                          <w:divBdr>
                            <w:top w:val="none" w:sz="0" w:space="0" w:color="auto"/>
                            <w:left w:val="none" w:sz="0" w:space="0" w:color="auto"/>
                            <w:bottom w:val="none" w:sz="0" w:space="0" w:color="auto"/>
                            <w:right w:val="none" w:sz="0" w:space="0" w:color="auto"/>
                          </w:divBdr>
                          <w:divsChild>
                            <w:div w:id="851990670">
                              <w:marLeft w:val="0"/>
                              <w:marRight w:val="0"/>
                              <w:marTop w:val="0"/>
                              <w:marBottom w:val="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14919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85099">
      <w:bodyDiv w:val="1"/>
      <w:marLeft w:val="0"/>
      <w:marRight w:val="0"/>
      <w:marTop w:val="0"/>
      <w:marBottom w:val="0"/>
      <w:divBdr>
        <w:top w:val="none" w:sz="0" w:space="0" w:color="auto"/>
        <w:left w:val="none" w:sz="0" w:space="0" w:color="auto"/>
        <w:bottom w:val="none" w:sz="0" w:space="0" w:color="auto"/>
        <w:right w:val="none" w:sz="0" w:space="0" w:color="auto"/>
      </w:divBdr>
      <w:divsChild>
        <w:div w:id="650870096">
          <w:marLeft w:val="0"/>
          <w:marRight w:val="0"/>
          <w:marTop w:val="0"/>
          <w:marBottom w:val="0"/>
          <w:divBdr>
            <w:top w:val="none" w:sz="0" w:space="0" w:color="auto"/>
            <w:left w:val="none" w:sz="0" w:space="0" w:color="auto"/>
            <w:bottom w:val="none" w:sz="0" w:space="0" w:color="auto"/>
            <w:right w:val="none" w:sz="0" w:space="0" w:color="auto"/>
          </w:divBdr>
          <w:divsChild>
            <w:div w:id="1732269990">
              <w:marLeft w:val="0"/>
              <w:marRight w:val="0"/>
              <w:marTop w:val="0"/>
              <w:marBottom w:val="0"/>
              <w:divBdr>
                <w:top w:val="none" w:sz="0" w:space="0" w:color="auto"/>
                <w:left w:val="none" w:sz="0" w:space="0" w:color="auto"/>
                <w:bottom w:val="none" w:sz="0" w:space="0" w:color="auto"/>
                <w:right w:val="none" w:sz="0" w:space="0" w:color="auto"/>
              </w:divBdr>
              <w:divsChild>
                <w:div w:id="80832205">
                  <w:marLeft w:val="0"/>
                  <w:marRight w:val="0"/>
                  <w:marTop w:val="0"/>
                  <w:marBottom w:val="0"/>
                  <w:divBdr>
                    <w:top w:val="none" w:sz="0" w:space="0" w:color="auto"/>
                    <w:left w:val="none" w:sz="0" w:space="0" w:color="auto"/>
                    <w:bottom w:val="none" w:sz="0" w:space="0" w:color="auto"/>
                    <w:right w:val="none" w:sz="0" w:space="0" w:color="auto"/>
                  </w:divBdr>
                  <w:divsChild>
                    <w:div w:id="1631520688">
                      <w:marLeft w:val="0"/>
                      <w:marRight w:val="0"/>
                      <w:marTop w:val="0"/>
                      <w:marBottom w:val="0"/>
                      <w:divBdr>
                        <w:top w:val="none" w:sz="0" w:space="0" w:color="auto"/>
                        <w:left w:val="none" w:sz="0" w:space="0" w:color="auto"/>
                        <w:bottom w:val="none" w:sz="0" w:space="0" w:color="auto"/>
                        <w:right w:val="none" w:sz="0" w:space="0" w:color="auto"/>
                      </w:divBdr>
                      <w:divsChild>
                        <w:div w:id="531580085">
                          <w:marLeft w:val="0"/>
                          <w:marRight w:val="0"/>
                          <w:marTop w:val="0"/>
                          <w:marBottom w:val="0"/>
                          <w:divBdr>
                            <w:top w:val="none" w:sz="0" w:space="0" w:color="auto"/>
                            <w:left w:val="none" w:sz="0" w:space="0" w:color="auto"/>
                            <w:bottom w:val="none" w:sz="0" w:space="0" w:color="auto"/>
                            <w:right w:val="none" w:sz="0" w:space="0" w:color="auto"/>
                          </w:divBdr>
                          <w:divsChild>
                            <w:div w:id="787284889">
                              <w:marLeft w:val="0"/>
                              <w:marRight w:val="0"/>
                              <w:marTop w:val="0"/>
                              <w:marBottom w:val="0"/>
                              <w:divBdr>
                                <w:top w:val="none" w:sz="0" w:space="0" w:color="auto"/>
                                <w:left w:val="none" w:sz="0" w:space="0" w:color="auto"/>
                                <w:bottom w:val="none" w:sz="0" w:space="0" w:color="auto"/>
                                <w:right w:val="none" w:sz="0" w:space="0" w:color="auto"/>
                              </w:divBdr>
                              <w:divsChild>
                                <w:div w:id="837159211">
                                  <w:marLeft w:val="0"/>
                                  <w:marRight w:val="0"/>
                                  <w:marTop w:val="0"/>
                                  <w:marBottom w:val="0"/>
                                  <w:divBdr>
                                    <w:top w:val="none" w:sz="0" w:space="0" w:color="auto"/>
                                    <w:left w:val="none" w:sz="0" w:space="0" w:color="auto"/>
                                    <w:bottom w:val="none" w:sz="0" w:space="0" w:color="auto"/>
                                    <w:right w:val="none" w:sz="0" w:space="0" w:color="auto"/>
                                  </w:divBdr>
                                  <w:divsChild>
                                    <w:div w:id="1859390679">
                                      <w:marLeft w:val="0"/>
                                      <w:marRight w:val="0"/>
                                      <w:marTop w:val="0"/>
                                      <w:marBottom w:val="0"/>
                                      <w:divBdr>
                                        <w:top w:val="none" w:sz="0" w:space="0" w:color="auto"/>
                                        <w:left w:val="none" w:sz="0" w:space="0" w:color="auto"/>
                                        <w:bottom w:val="none" w:sz="0" w:space="0" w:color="auto"/>
                                        <w:right w:val="none" w:sz="0" w:space="0" w:color="auto"/>
                                      </w:divBdr>
                                      <w:divsChild>
                                        <w:div w:id="106437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791737">
      <w:bodyDiv w:val="1"/>
      <w:marLeft w:val="0"/>
      <w:marRight w:val="0"/>
      <w:marTop w:val="0"/>
      <w:marBottom w:val="0"/>
      <w:divBdr>
        <w:top w:val="none" w:sz="0" w:space="0" w:color="auto"/>
        <w:left w:val="none" w:sz="0" w:space="0" w:color="auto"/>
        <w:bottom w:val="none" w:sz="0" w:space="0" w:color="auto"/>
        <w:right w:val="none" w:sz="0" w:space="0" w:color="auto"/>
      </w:divBdr>
      <w:divsChild>
        <w:div w:id="924416199">
          <w:marLeft w:val="0"/>
          <w:marRight w:val="0"/>
          <w:marTop w:val="0"/>
          <w:marBottom w:val="0"/>
          <w:divBdr>
            <w:top w:val="none" w:sz="0" w:space="0" w:color="auto"/>
            <w:left w:val="none" w:sz="0" w:space="0" w:color="auto"/>
            <w:bottom w:val="none" w:sz="0" w:space="0" w:color="auto"/>
            <w:right w:val="none" w:sz="0" w:space="0" w:color="auto"/>
          </w:divBdr>
          <w:divsChild>
            <w:div w:id="388724392">
              <w:marLeft w:val="0"/>
              <w:marRight w:val="0"/>
              <w:marTop w:val="0"/>
              <w:marBottom w:val="0"/>
              <w:divBdr>
                <w:top w:val="none" w:sz="0" w:space="0" w:color="auto"/>
                <w:left w:val="none" w:sz="0" w:space="0" w:color="auto"/>
                <w:bottom w:val="none" w:sz="0" w:space="0" w:color="auto"/>
                <w:right w:val="none" w:sz="0" w:space="0" w:color="auto"/>
              </w:divBdr>
              <w:divsChild>
                <w:div w:id="225379455">
                  <w:marLeft w:val="0"/>
                  <w:marRight w:val="0"/>
                  <w:marTop w:val="0"/>
                  <w:marBottom w:val="0"/>
                  <w:divBdr>
                    <w:top w:val="none" w:sz="0" w:space="0" w:color="auto"/>
                    <w:left w:val="none" w:sz="0" w:space="0" w:color="auto"/>
                    <w:bottom w:val="none" w:sz="0" w:space="0" w:color="auto"/>
                    <w:right w:val="none" w:sz="0" w:space="0" w:color="auto"/>
                  </w:divBdr>
                  <w:divsChild>
                    <w:div w:id="1752578079">
                      <w:marLeft w:val="0"/>
                      <w:marRight w:val="0"/>
                      <w:marTop w:val="0"/>
                      <w:marBottom w:val="0"/>
                      <w:divBdr>
                        <w:top w:val="none" w:sz="0" w:space="0" w:color="auto"/>
                        <w:left w:val="none" w:sz="0" w:space="0" w:color="auto"/>
                        <w:bottom w:val="none" w:sz="0" w:space="0" w:color="auto"/>
                        <w:right w:val="none" w:sz="0" w:space="0" w:color="auto"/>
                      </w:divBdr>
                      <w:divsChild>
                        <w:div w:id="826048313">
                          <w:marLeft w:val="0"/>
                          <w:marRight w:val="0"/>
                          <w:marTop w:val="0"/>
                          <w:marBottom w:val="0"/>
                          <w:divBdr>
                            <w:top w:val="none" w:sz="0" w:space="0" w:color="auto"/>
                            <w:left w:val="none" w:sz="0" w:space="0" w:color="auto"/>
                            <w:bottom w:val="none" w:sz="0" w:space="0" w:color="auto"/>
                            <w:right w:val="none" w:sz="0" w:space="0" w:color="auto"/>
                          </w:divBdr>
                          <w:divsChild>
                            <w:div w:id="43139631">
                              <w:marLeft w:val="0"/>
                              <w:marRight w:val="0"/>
                              <w:marTop w:val="0"/>
                              <w:marBottom w:val="0"/>
                              <w:divBdr>
                                <w:top w:val="none" w:sz="0" w:space="0" w:color="auto"/>
                                <w:left w:val="none" w:sz="0" w:space="0" w:color="auto"/>
                                <w:bottom w:val="none" w:sz="0" w:space="0" w:color="auto"/>
                                <w:right w:val="none" w:sz="0" w:space="0" w:color="auto"/>
                              </w:divBdr>
                              <w:divsChild>
                                <w:div w:id="1342273287">
                                  <w:marLeft w:val="0"/>
                                  <w:marRight w:val="0"/>
                                  <w:marTop w:val="0"/>
                                  <w:marBottom w:val="0"/>
                                  <w:divBdr>
                                    <w:top w:val="none" w:sz="0" w:space="0" w:color="auto"/>
                                    <w:left w:val="none" w:sz="0" w:space="0" w:color="auto"/>
                                    <w:bottom w:val="none" w:sz="0" w:space="0" w:color="auto"/>
                                    <w:right w:val="none" w:sz="0" w:space="0" w:color="auto"/>
                                  </w:divBdr>
                                  <w:divsChild>
                                    <w:div w:id="1703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908951">
      <w:bodyDiv w:val="1"/>
      <w:marLeft w:val="0"/>
      <w:marRight w:val="0"/>
      <w:marTop w:val="0"/>
      <w:marBottom w:val="0"/>
      <w:divBdr>
        <w:top w:val="none" w:sz="0" w:space="0" w:color="auto"/>
        <w:left w:val="none" w:sz="0" w:space="0" w:color="auto"/>
        <w:bottom w:val="none" w:sz="0" w:space="0" w:color="auto"/>
        <w:right w:val="none" w:sz="0" w:space="0" w:color="auto"/>
      </w:divBdr>
      <w:divsChild>
        <w:div w:id="1093359159">
          <w:marLeft w:val="0"/>
          <w:marRight w:val="0"/>
          <w:marTop w:val="0"/>
          <w:marBottom w:val="0"/>
          <w:divBdr>
            <w:top w:val="none" w:sz="0" w:space="0" w:color="auto"/>
            <w:left w:val="none" w:sz="0" w:space="0" w:color="auto"/>
            <w:bottom w:val="none" w:sz="0" w:space="0" w:color="auto"/>
            <w:right w:val="none" w:sz="0" w:space="0" w:color="auto"/>
          </w:divBdr>
          <w:divsChild>
            <w:div w:id="957641274">
              <w:marLeft w:val="0"/>
              <w:marRight w:val="0"/>
              <w:marTop w:val="0"/>
              <w:marBottom w:val="0"/>
              <w:divBdr>
                <w:top w:val="none" w:sz="0" w:space="0" w:color="auto"/>
                <w:left w:val="none" w:sz="0" w:space="0" w:color="auto"/>
                <w:bottom w:val="none" w:sz="0" w:space="0" w:color="auto"/>
                <w:right w:val="none" w:sz="0" w:space="0" w:color="auto"/>
              </w:divBdr>
              <w:divsChild>
                <w:div w:id="39715735">
                  <w:marLeft w:val="0"/>
                  <w:marRight w:val="0"/>
                  <w:marTop w:val="0"/>
                  <w:marBottom w:val="0"/>
                  <w:divBdr>
                    <w:top w:val="none" w:sz="0" w:space="0" w:color="auto"/>
                    <w:left w:val="none" w:sz="0" w:space="0" w:color="auto"/>
                    <w:bottom w:val="none" w:sz="0" w:space="0" w:color="auto"/>
                    <w:right w:val="none" w:sz="0" w:space="0" w:color="auto"/>
                  </w:divBdr>
                  <w:divsChild>
                    <w:div w:id="1101992821">
                      <w:marLeft w:val="0"/>
                      <w:marRight w:val="0"/>
                      <w:marTop w:val="0"/>
                      <w:marBottom w:val="0"/>
                      <w:divBdr>
                        <w:top w:val="none" w:sz="0" w:space="0" w:color="auto"/>
                        <w:left w:val="none" w:sz="0" w:space="0" w:color="auto"/>
                        <w:bottom w:val="none" w:sz="0" w:space="0" w:color="auto"/>
                        <w:right w:val="none" w:sz="0" w:space="0" w:color="auto"/>
                      </w:divBdr>
                      <w:divsChild>
                        <w:div w:id="1815248439">
                          <w:marLeft w:val="0"/>
                          <w:marRight w:val="0"/>
                          <w:marTop w:val="0"/>
                          <w:marBottom w:val="0"/>
                          <w:divBdr>
                            <w:top w:val="none" w:sz="0" w:space="0" w:color="auto"/>
                            <w:left w:val="none" w:sz="0" w:space="0" w:color="auto"/>
                            <w:bottom w:val="none" w:sz="0" w:space="0" w:color="auto"/>
                            <w:right w:val="none" w:sz="0" w:space="0" w:color="auto"/>
                          </w:divBdr>
                          <w:divsChild>
                            <w:div w:id="124859919">
                              <w:marLeft w:val="0"/>
                              <w:marRight w:val="0"/>
                              <w:marTop w:val="0"/>
                              <w:marBottom w:val="0"/>
                              <w:divBdr>
                                <w:top w:val="none" w:sz="0" w:space="0" w:color="auto"/>
                                <w:left w:val="none" w:sz="0" w:space="0" w:color="auto"/>
                                <w:bottom w:val="none" w:sz="0" w:space="0" w:color="auto"/>
                                <w:right w:val="none" w:sz="0" w:space="0" w:color="auto"/>
                              </w:divBdr>
                              <w:divsChild>
                                <w:div w:id="2037537505">
                                  <w:marLeft w:val="0"/>
                                  <w:marRight w:val="0"/>
                                  <w:marTop w:val="0"/>
                                  <w:marBottom w:val="0"/>
                                  <w:divBdr>
                                    <w:top w:val="none" w:sz="0" w:space="0" w:color="auto"/>
                                    <w:left w:val="none" w:sz="0" w:space="0" w:color="auto"/>
                                    <w:bottom w:val="none" w:sz="0" w:space="0" w:color="auto"/>
                                    <w:right w:val="none" w:sz="0" w:space="0" w:color="auto"/>
                                  </w:divBdr>
                                  <w:divsChild>
                                    <w:div w:id="19269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067611">
      <w:bodyDiv w:val="1"/>
      <w:marLeft w:val="0"/>
      <w:marRight w:val="0"/>
      <w:marTop w:val="0"/>
      <w:marBottom w:val="0"/>
      <w:divBdr>
        <w:top w:val="none" w:sz="0" w:space="0" w:color="auto"/>
        <w:left w:val="none" w:sz="0" w:space="0" w:color="auto"/>
        <w:bottom w:val="none" w:sz="0" w:space="0" w:color="auto"/>
        <w:right w:val="none" w:sz="0" w:space="0" w:color="auto"/>
      </w:divBdr>
      <w:divsChild>
        <w:div w:id="348677578">
          <w:marLeft w:val="0"/>
          <w:marRight w:val="0"/>
          <w:marTop w:val="0"/>
          <w:marBottom w:val="0"/>
          <w:divBdr>
            <w:top w:val="none" w:sz="0" w:space="0" w:color="auto"/>
            <w:left w:val="none" w:sz="0" w:space="0" w:color="auto"/>
            <w:bottom w:val="none" w:sz="0" w:space="0" w:color="auto"/>
            <w:right w:val="none" w:sz="0" w:space="0" w:color="auto"/>
          </w:divBdr>
          <w:divsChild>
            <w:div w:id="108821720">
              <w:marLeft w:val="0"/>
              <w:marRight w:val="0"/>
              <w:marTop w:val="0"/>
              <w:marBottom w:val="0"/>
              <w:divBdr>
                <w:top w:val="none" w:sz="0" w:space="0" w:color="auto"/>
                <w:left w:val="none" w:sz="0" w:space="0" w:color="auto"/>
                <w:bottom w:val="none" w:sz="0" w:space="0" w:color="auto"/>
                <w:right w:val="none" w:sz="0" w:space="0" w:color="auto"/>
              </w:divBdr>
              <w:divsChild>
                <w:div w:id="1767073736">
                  <w:marLeft w:val="0"/>
                  <w:marRight w:val="0"/>
                  <w:marTop w:val="0"/>
                  <w:marBottom w:val="0"/>
                  <w:divBdr>
                    <w:top w:val="none" w:sz="0" w:space="0" w:color="auto"/>
                    <w:left w:val="none" w:sz="0" w:space="0" w:color="auto"/>
                    <w:bottom w:val="none" w:sz="0" w:space="0" w:color="auto"/>
                    <w:right w:val="none" w:sz="0" w:space="0" w:color="auto"/>
                  </w:divBdr>
                  <w:divsChild>
                    <w:div w:id="726416764">
                      <w:marLeft w:val="0"/>
                      <w:marRight w:val="0"/>
                      <w:marTop w:val="0"/>
                      <w:marBottom w:val="0"/>
                      <w:divBdr>
                        <w:top w:val="none" w:sz="0" w:space="0" w:color="auto"/>
                        <w:left w:val="none" w:sz="0" w:space="0" w:color="auto"/>
                        <w:bottom w:val="none" w:sz="0" w:space="0" w:color="auto"/>
                        <w:right w:val="none" w:sz="0" w:space="0" w:color="auto"/>
                      </w:divBdr>
                      <w:divsChild>
                        <w:div w:id="1096634401">
                          <w:marLeft w:val="0"/>
                          <w:marRight w:val="0"/>
                          <w:marTop w:val="0"/>
                          <w:marBottom w:val="0"/>
                          <w:divBdr>
                            <w:top w:val="none" w:sz="0" w:space="0" w:color="auto"/>
                            <w:left w:val="none" w:sz="0" w:space="0" w:color="auto"/>
                            <w:bottom w:val="none" w:sz="0" w:space="0" w:color="auto"/>
                            <w:right w:val="none" w:sz="0" w:space="0" w:color="auto"/>
                          </w:divBdr>
                          <w:divsChild>
                            <w:div w:id="250090442">
                              <w:marLeft w:val="0"/>
                              <w:marRight w:val="0"/>
                              <w:marTop w:val="0"/>
                              <w:marBottom w:val="0"/>
                              <w:divBdr>
                                <w:top w:val="none" w:sz="0" w:space="0" w:color="auto"/>
                                <w:left w:val="none" w:sz="0" w:space="0" w:color="auto"/>
                                <w:bottom w:val="none" w:sz="0" w:space="0" w:color="auto"/>
                                <w:right w:val="none" w:sz="0" w:space="0" w:color="auto"/>
                              </w:divBdr>
                              <w:divsChild>
                                <w:div w:id="1114642020">
                                  <w:marLeft w:val="0"/>
                                  <w:marRight w:val="0"/>
                                  <w:marTop w:val="0"/>
                                  <w:marBottom w:val="0"/>
                                  <w:divBdr>
                                    <w:top w:val="none" w:sz="0" w:space="0" w:color="auto"/>
                                    <w:left w:val="none" w:sz="0" w:space="0" w:color="auto"/>
                                    <w:bottom w:val="none" w:sz="0" w:space="0" w:color="auto"/>
                                    <w:right w:val="none" w:sz="0" w:space="0" w:color="auto"/>
                                  </w:divBdr>
                                  <w:divsChild>
                                    <w:div w:id="402797240">
                                      <w:marLeft w:val="0"/>
                                      <w:marRight w:val="0"/>
                                      <w:marTop w:val="0"/>
                                      <w:marBottom w:val="0"/>
                                      <w:divBdr>
                                        <w:top w:val="none" w:sz="0" w:space="0" w:color="auto"/>
                                        <w:left w:val="none" w:sz="0" w:space="0" w:color="auto"/>
                                        <w:bottom w:val="none" w:sz="0" w:space="0" w:color="auto"/>
                                        <w:right w:val="none" w:sz="0" w:space="0" w:color="auto"/>
                                      </w:divBdr>
                                      <w:divsChild>
                                        <w:div w:id="1625386513">
                                          <w:marLeft w:val="0"/>
                                          <w:marRight w:val="0"/>
                                          <w:marTop w:val="0"/>
                                          <w:marBottom w:val="0"/>
                                          <w:divBdr>
                                            <w:top w:val="none" w:sz="0" w:space="0" w:color="auto"/>
                                            <w:left w:val="none" w:sz="0" w:space="0" w:color="auto"/>
                                            <w:bottom w:val="none" w:sz="0" w:space="0" w:color="auto"/>
                                            <w:right w:val="none" w:sz="0" w:space="0" w:color="auto"/>
                                          </w:divBdr>
                                          <w:divsChild>
                                            <w:div w:id="12033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2102285">
      <w:bodyDiv w:val="1"/>
      <w:marLeft w:val="0"/>
      <w:marRight w:val="0"/>
      <w:marTop w:val="0"/>
      <w:marBottom w:val="0"/>
      <w:divBdr>
        <w:top w:val="none" w:sz="0" w:space="0" w:color="auto"/>
        <w:left w:val="none" w:sz="0" w:space="0" w:color="auto"/>
        <w:bottom w:val="none" w:sz="0" w:space="0" w:color="auto"/>
        <w:right w:val="none" w:sz="0" w:space="0" w:color="auto"/>
      </w:divBdr>
      <w:divsChild>
        <w:div w:id="1760523312">
          <w:marLeft w:val="0"/>
          <w:marRight w:val="0"/>
          <w:marTop w:val="0"/>
          <w:marBottom w:val="0"/>
          <w:divBdr>
            <w:top w:val="none" w:sz="0" w:space="0" w:color="auto"/>
            <w:left w:val="none" w:sz="0" w:space="0" w:color="auto"/>
            <w:bottom w:val="none" w:sz="0" w:space="0" w:color="auto"/>
            <w:right w:val="none" w:sz="0" w:space="0" w:color="auto"/>
          </w:divBdr>
          <w:divsChild>
            <w:div w:id="1702628339">
              <w:marLeft w:val="0"/>
              <w:marRight w:val="0"/>
              <w:marTop w:val="0"/>
              <w:marBottom w:val="0"/>
              <w:divBdr>
                <w:top w:val="none" w:sz="0" w:space="0" w:color="auto"/>
                <w:left w:val="none" w:sz="0" w:space="0" w:color="auto"/>
                <w:bottom w:val="none" w:sz="0" w:space="0" w:color="auto"/>
                <w:right w:val="none" w:sz="0" w:space="0" w:color="auto"/>
              </w:divBdr>
              <w:divsChild>
                <w:div w:id="1697730908">
                  <w:marLeft w:val="0"/>
                  <w:marRight w:val="0"/>
                  <w:marTop w:val="0"/>
                  <w:marBottom w:val="0"/>
                  <w:divBdr>
                    <w:top w:val="none" w:sz="0" w:space="0" w:color="auto"/>
                    <w:left w:val="none" w:sz="0" w:space="0" w:color="auto"/>
                    <w:bottom w:val="none" w:sz="0" w:space="0" w:color="auto"/>
                    <w:right w:val="none" w:sz="0" w:space="0" w:color="auto"/>
                  </w:divBdr>
                  <w:divsChild>
                    <w:div w:id="1233393308">
                      <w:marLeft w:val="0"/>
                      <w:marRight w:val="0"/>
                      <w:marTop w:val="0"/>
                      <w:marBottom w:val="0"/>
                      <w:divBdr>
                        <w:top w:val="none" w:sz="0" w:space="0" w:color="auto"/>
                        <w:left w:val="none" w:sz="0" w:space="0" w:color="auto"/>
                        <w:bottom w:val="none" w:sz="0" w:space="0" w:color="auto"/>
                        <w:right w:val="none" w:sz="0" w:space="0" w:color="auto"/>
                      </w:divBdr>
                      <w:divsChild>
                        <w:div w:id="805047652">
                          <w:marLeft w:val="0"/>
                          <w:marRight w:val="0"/>
                          <w:marTop w:val="0"/>
                          <w:marBottom w:val="0"/>
                          <w:divBdr>
                            <w:top w:val="none" w:sz="0" w:space="0" w:color="auto"/>
                            <w:left w:val="none" w:sz="0" w:space="0" w:color="auto"/>
                            <w:bottom w:val="none" w:sz="0" w:space="0" w:color="auto"/>
                            <w:right w:val="none" w:sz="0" w:space="0" w:color="auto"/>
                          </w:divBdr>
                          <w:divsChild>
                            <w:div w:id="640110876">
                              <w:marLeft w:val="0"/>
                              <w:marRight w:val="0"/>
                              <w:marTop w:val="0"/>
                              <w:marBottom w:val="0"/>
                              <w:divBdr>
                                <w:top w:val="none" w:sz="0" w:space="0" w:color="auto"/>
                                <w:left w:val="none" w:sz="0" w:space="0" w:color="auto"/>
                                <w:bottom w:val="none" w:sz="0" w:space="0" w:color="auto"/>
                                <w:right w:val="none" w:sz="0" w:space="0" w:color="auto"/>
                              </w:divBdr>
                              <w:divsChild>
                                <w:div w:id="2013097205">
                                  <w:marLeft w:val="0"/>
                                  <w:marRight w:val="0"/>
                                  <w:marTop w:val="0"/>
                                  <w:marBottom w:val="0"/>
                                  <w:divBdr>
                                    <w:top w:val="none" w:sz="0" w:space="0" w:color="auto"/>
                                    <w:left w:val="none" w:sz="0" w:space="0" w:color="auto"/>
                                    <w:bottom w:val="none" w:sz="0" w:space="0" w:color="auto"/>
                                    <w:right w:val="none" w:sz="0" w:space="0" w:color="auto"/>
                                  </w:divBdr>
                                  <w:divsChild>
                                    <w:div w:id="1572690713">
                                      <w:marLeft w:val="0"/>
                                      <w:marRight w:val="0"/>
                                      <w:marTop w:val="0"/>
                                      <w:marBottom w:val="0"/>
                                      <w:divBdr>
                                        <w:top w:val="none" w:sz="0" w:space="0" w:color="auto"/>
                                        <w:left w:val="none" w:sz="0" w:space="0" w:color="auto"/>
                                        <w:bottom w:val="none" w:sz="0" w:space="0" w:color="auto"/>
                                        <w:right w:val="none" w:sz="0" w:space="0" w:color="auto"/>
                                      </w:divBdr>
                                      <w:divsChild>
                                        <w:div w:id="11870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177551">
      <w:bodyDiv w:val="1"/>
      <w:marLeft w:val="0"/>
      <w:marRight w:val="0"/>
      <w:marTop w:val="0"/>
      <w:marBottom w:val="0"/>
      <w:divBdr>
        <w:top w:val="none" w:sz="0" w:space="0" w:color="auto"/>
        <w:left w:val="none" w:sz="0" w:space="0" w:color="auto"/>
        <w:bottom w:val="none" w:sz="0" w:space="0" w:color="auto"/>
        <w:right w:val="none" w:sz="0" w:space="0" w:color="auto"/>
      </w:divBdr>
      <w:divsChild>
        <w:div w:id="344671450">
          <w:marLeft w:val="0"/>
          <w:marRight w:val="0"/>
          <w:marTop w:val="0"/>
          <w:marBottom w:val="0"/>
          <w:divBdr>
            <w:top w:val="none" w:sz="0" w:space="0" w:color="auto"/>
            <w:left w:val="none" w:sz="0" w:space="0" w:color="auto"/>
            <w:bottom w:val="none" w:sz="0" w:space="0" w:color="auto"/>
            <w:right w:val="none" w:sz="0" w:space="0" w:color="auto"/>
          </w:divBdr>
          <w:divsChild>
            <w:div w:id="1635477735">
              <w:marLeft w:val="0"/>
              <w:marRight w:val="0"/>
              <w:marTop w:val="0"/>
              <w:marBottom w:val="0"/>
              <w:divBdr>
                <w:top w:val="none" w:sz="0" w:space="0" w:color="auto"/>
                <w:left w:val="none" w:sz="0" w:space="0" w:color="auto"/>
                <w:bottom w:val="none" w:sz="0" w:space="0" w:color="auto"/>
                <w:right w:val="none" w:sz="0" w:space="0" w:color="auto"/>
              </w:divBdr>
              <w:divsChild>
                <w:div w:id="1973513229">
                  <w:marLeft w:val="0"/>
                  <w:marRight w:val="0"/>
                  <w:marTop w:val="0"/>
                  <w:marBottom w:val="0"/>
                  <w:divBdr>
                    <w:top w:val="none" w:sz="0" w:space="0" w:color="auto"/>
                    <w:left w:val="none" w:sz="0" w:space="0" w:color="auto"/>
                    <w:bottom w:val="none" w:sz="0" w:space="0" w:color="auto"/>
                    <w:right w:val="none" w:sz="0" w:space="0" w:color="auto"/>
                  </w:divBdr>
                  <w:divsChild>
                    <w:div w:id="2005010105">
                      <w:marLeft w:val="0"/>
                      <w:marRight w:val="0"/>
                      <w:marTop w:val="0"/>
                      <w:marBottom w:val="0"/>
                      <w:divBdr>
                        <w:top w:val="none" w:sz="0" w:space="0" w:color="auto"/>
                        <w:left w:val="none" w:sz="0" w:space="0" w:color="auto"/>
                        <w:bottom w:val="none" w:sz="0" w:space="0" w:color="auto"/>
                        <w:right w:val="none" w:sz="0" w:space="0" w:color="auto"/>
                      </w:divBdr>
                      <w:divsChild>
                        <w:div w:id="2032996086">
                          <w:marLeft w:val="0"/>
                          <w:marRight w:val="0"/>
                          <w:marTop w:val="0"/>
                          <w:marBottom w:val="0"/>
                          <w:divBdr>
                            <w:top w:val="none" w:sz="0" w:space="0" w:color="auto"/>
                            <w:left w:val="none" w:sz="0" w:space="0" w:color="auto"/>
                            <w:bottom w:val="none" w:sz="0" w:space="0" w:color="auto"/>
                            <w:right w:val="none" w:sz="0" w:space="0" w:color="auto"/>
                          </w:divBdr>
                          <w:divsChild>
                            <w:div w:id="916743582">
                              <w:marLeft w:val="0"/>
                              <w:marRight w:val="0"/>
                              <w:marTop w:val="0"/>
                              <w:marBottom w:val="0"/>
                              <w:divBdr>
                                <w:top w:val="none" w:sz="0" w:space="0" w:color="auto"/>
                                <w:left w:val="none" w:sz="0" w:space="0" w:color="auto"/>
                                <w:bottom w:val="none" w:sz="0" w:space="0" w:color="auto"/>
                                <w:right w:val="none" w:sz="0" w:space="0" w:color="auto"/>
                              </w:divBdr>
                              <w:divsChild>
                                <w:div w:id="1167134512">
                                  <w:marLeft w:val="0"/>
                                  <w:marRight w:val="0"/>
                                  <w:marTop w:val="0"/>
                                  <w:marBottom w:val="0"/>
                                  <w:divBdr>
                                    <w:top w:val="none" w:sz="0" w:space="0" w:color="auto"/>
                                    <w:left w:val="none" w:sz="0" w:space="0" w:color="auto"/>
                                    <w:bottom w:val="none" w:sz="0" w:space="0" w:color="auto"/>
                                    <w:right w:val="none" w:sz="0" w:space="0" w:color="auto"/>
                                  </w:divBdr>
                                  <w:divsChild>
                                    <w:div w:id="11860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81149">
      <w:bodyDiv w:val="1"/>
      <w:marLeft w:val="0"/>
      <w:marRight w:val="0"/>
      <w:marTop w:val="0"/>
      <w:marBottom w:val="0"/>
      <w:divBdr>
        <w:top w:val="none" w:sz="0" w:space="0" w:color="auto"/>
        <w:left w:val="none" w:sz="0" w:space="0" w:color="auto"/>
        <w:bottom w:val="none" w:sz="0" w:space="0" w:color="auto"/>
        <w:right w:val="none" w:sz="0" w:space="0" w:color="auto"/>
      </w:divBdr>
      <w:divsChild>
        <w:div w:id="1846476910">
          <w:marLeft w:val="0"/>
          <w:marRight w:val="0"/>
          <w:marTop w:val="0"/>
          <w:marBottom w:val="0"/>
          <w:divBdr>
            <w:top w:val="none" w:sz="0" w:space="0" w:color="auto"/>
            <w:left w:val="none" w:sz="0" w:space="0" w:color="auto"/>
            <w:bottom w:val="none" w:sz="0" w:space="0" w:color="auto"/>
            <w:right w:val="none" w:sz="0" w:space="0" w:color="auto"/>
          </w:divBdr>
          <w:divsChild>
            <w:div w:id="549192627">
              <w:marLeft w:val="0"/>
              <w:marRight w:val="0"/>
              <w:marTop w:val="0"/>
              <w:marBottom w:val="0"/>
              <w:divBdr>
                <w:top w:val="none" w:sz="0" w:space="0" w:color="auto"/>
                <w:left w:val="none" w:sz="0" w:space="0" w:color="auto"/>
                <w:bottom w:val="none" w:sz="0" w:space="0" w:color="auto"/>
                <w:right w:val="none" w:sz="0" w:space="0" w:color="auto"/>
              </w:divBdr>
              <w:divsChild>
                <w:div w:id="1419982452">
                  <w:marLeft w:val="0"/>
                  <w:marRight w:val="0"/>
                  <w:marTop w:val="0"/>
                  <w:marBottom w:val="0"/>
                  <w:divBdr>
                    <w:top w:val="none" w:sz="0" w:space="0" w:color="auto"/>
                    <w:left w:val="none" w:sz="0" w:space="0" w:color="auto"/>
                    <w:bottom w:val="none" w:sz="0" w:space="0" w:color="auto"/>
                    <w:right w:val="none" w:sz="0" w:space="0" w:color="auto"/>
                  </w:divBdr>
                  <w:divsChild>
                    <w:div w:id="1924678816">
                      <w:marLeft w:val="0"/>
                      <w:marRight w:val="0"/>
                      <w:marTop w:val="0"/>
                      <w:marBottom w:val="0"/>
                      <w:divBdr>
                        <w:top w:val="none" w:sz="0" w:space="0" w:color="auto"/>
                        <w:left w:val="none" w:sz="0" w:space="0" w:color="auto"/>
                        <w:bottom w:val="none" w:sz="0" w:space="0" w:color="auto"/>
                        <w:right w:val="none" w:sz="0" w:space="0" w:color="auto"/>
                      </w:divBdr>
                      <w:divsChild>
                        <w:div w:id="1395346864">
                          <w:marLeft w:val="0"/>
                          <w:marRight w:val="0"/>
                          <w:marTop w:val="0"/>
                          <w:marBottom w:val="0"/>
                          <w:divBdr>
                            <w:top w:val="none" w:sz="0" w:space="0" w:color="auto"/>
                            <w:left w:val="none" w:sz="0" w:space="0" w:color="auto"/>
                            <w:bottom w:val="none" w:sz="0" w:space="0" w:color="auto"/>
                            <w:right w:val="none" w:sz="0" w:space="0" w:color="auto"/>
                          </w:divBdr>
                          <w:divsChild>
                            <w:div w:id="55206634">
                              <w:marLeft w:val="0"/>
                              <w:marRight w:val="0"/>
                              <w:marTop w:val="0"/>
                              <w:marBottom w:val="0"/>
                              <w:divBdr>
                                <w:top w:val="none" w:sz="0" w:space="0" w:color="auto"/>
                                <w:left w:val="none" w:sz="0" w:space="0" w:color="auto"/>
                                <w:bottom w:val="none" w:sz="0" w:space="0" w:color="auto"/>
                                <w:right w:val="none" w:sz="0" w:space="0" w:color="auto"/>
                              </w:divBdr>
                              <w:divsChild>
                                <w:div w:id="427822054">
                                  <w:marLeft w:val="0"/>
                                  <w:marRight w:val="0"/>
                                  <w:marTop w:val="0"/>
                                  <w:marBottom w:val="0"/>
                                  <w:divBdr>
                                    <w:top w:val="none" w:sz="0" w:space="0" w:color="auto"/>
                                    <w:left w:val="none" w:sz="0" w:space="0" w:color="auto"/>
                                    <w:bottom w:val="none" w:sz="0" w:space="0" w:color="auto"/>
                                    <w:right w:val="none" w:sz="0" w:space="0" w:color="auto"/>
                                  </w:divBdr>
                                  <w:divsChild>
                                    <w:div w:id="2083485024">
                                      <w:marLeft w:val="0"/>
                                      <w:marRight w:val="0"/>
                                      <w:marTop w:val="0"/>
                                      <w:marBottom w:val="0"/>
                                      <w:divBdr>
                                        <w:top w:val="none" w:sz="0" w:space="0" w:color="auto"/>
                                        <w:left w:val="none" w:sz="0" w:space="0" w:color="auto"/>
                                        <w:bottom w:val="none" w:sz="0" w:space="0" w:color="auto"/>
                                        <w:right w:val="none" w:sz="0" w:space="0" w:color="auto"/>
                                      </w:divBdr>
                                      <w:divsChild>
                                        <w:div w:id="115444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680082">
      <w:bodyDiv w:val="1"/>
      <w:marLeft w:val="0"/>
      <w:marRight w:val="0"/>
      <w:marTop w:val="0"/>
      <w:marBottom w:val="0"/>
      <w:divBdr>
        <w:top w:val="none" w:sz="0" w:space="0" w:color="auto"/>
        <w:left w:val="none" w:sz="0" w:space="0" w:color="auto"/>
        <w:bottom w:val="none" w:sz="0" w:space="0" w:color="auto"/>
        <w:right w:val="none" w:sz="0" w:space="0" w:color="auto"/>
      </w:divBdr>
      <w:divsChild>
        <w:div w:id="1234851596">
          <w:marLeft w:val="0"/>
          <w:marRight w:val="0"/>
          <w:marTop w:val="0"/>
          <w:marBottom w:val="0"/>
          <w:divBdr>
            <w:top w:val="none" w:sz="0" w:space="0" w:color="auto"/>
            <w:left w:val="none" w:sz="0" w:space="0" w:color="auto"/>
            <w:bottom w:val="none" w:sz="0" w:space="0" w:color="auto"/>
            <w:right w:val="none" w:sz="0" w:space="0" w:color="auto"/>
          </w:divBdr>
          <w:divsChild>
            <w:div w:id="1535926334">
              <w:marLeft w:val="0"/>
              <w:marRight w:val="0"/>
              <w:marTop w:val="0"/>
              <w:marBottom w:val="0"/>
              <w:divBdr>
                <w:top w:val="none" w:sz="0" w:space="0" w:color="auto"/>
                <w:left w:val="none" w:sz="0" w:space="0" w:color="auto"/>
                <w:bottom w:val="none" w:sz="0" w:space="0" w:color="auto"/>
                <w:right w:val="none" w:sz="0" w:space="0" w:color="auto"/>
              </w:divBdr>
              <w:divsChild>
                <w:div w:id="1338117527">
                  <w:marLeft w:val="0"/>
                  <w:marRight w:val="0"/>
                  <w:marTop w:val="0"/>
                  <w:marBottom w:val="0"/>
                  <w:divBdr>
                    <w:top w:val="none" w:sz="0" w:space="0" w:color="auto"/>
                    <w:left w:val="none" w:sz="0" w:space="0" w:color="auto"/>
                    <w:bottom w:val="none" w:sz="0" w:space="0" w:color="auto"/>
                    <w:right w:val="none" w:sz="0" w:space="0" w:color="auto"/>
                  </w:divBdr>
                  <w:divsChild>
                    <w:div w:id="1342312408">
                      <w:marLeft w:val="0"/>
                      <w:marRight w:val="0"/>
                      <w:marTop w:val="0"/>
                      <w:marBottom w:val="0"/>
                      <w:divBdr>
                        <w:top w:val="none" w:sz="0" w:space="0" w:color="auto"/>
                        <w:left w:val="none" w:sz="0" w:space="0" w:color="auto"/>
                        <w:bottom w:val="none" w:sz="0" w:space="0" w:color="auto"/>
                        <w:right w:val="none" w:sz="0" w:space="0" w:color="auto"/>
                      </w:divBdr>
                      <w:divsChild>
                        <w:div w:id="296301140">
                          <w:marLeft w:val="0"/>
                          <w:marRight w:val="0"/>
                          <w:marTop w:val="0"/>
                          <w:marBottom w:val="0"/>
                          <w:divBdr>
                            <w:top w:val="none" w:sz="0" w:space="0" w:color="auto"/>
                            <w:left w:val="none" w:sz="0" w:space="0" w:color="auto"/>
                            <w:bottom w:val="none" w:sz="0" w:space="0" w:color="auto"/>
                            <w:right w:val="none" w:sz="0" w:space="0" w:color="auto"/>
                          </w:divBdr>
                          <w:divsChild>
                            <w:div w:id="535511735">
                              <w:marLeft w:val="0"/>
                              <w:marRight w:val="0"/>
                              <w:marTop w:val="0"/>
                              <w:marBottom w:val="0"/>
                              <w:divBdr>
                                <w:top w:val="none" w:sz="0" w:space="0" w:color="auto"/>
                                <w:left w:val="none" w:sz="0" w:space="0" w:color="auto"/>
                                <w:bottom w:val="none" w:sz="0" w:space="0" w:color="auto"/>
                                <w:right w:val="none" w:sz="0" w:space="0" w:color="auto"/>
                              </w:divBdr>
                              <w:divsChild>
                                <w:div w:id="40250715">
                                  <w:marLeft w:val="0"/>
                                  <w:marRight w:val="0"/>
                                  <w:marTop w:val="0"/>
                                  <w:marBottom w:val="0"/>
                                  <w:divBdr>
                                    <w:top w:val="none" w:sz="0" w:space="0" w:color="auto"/>
                                    <w:left w:val="none" w:sz="0" w:space="0" w:color="auto"/>
                                    <w:bottom w:val="none" w:sz="0" w:space="0" w:color="auto"/>
                                    <w:right w:val="none" w:sz="0" w:space="0" w:color="auto"/>
                                  </w:divBdr>
                                  <w:divsChild>
                                    <w:div w:id="65656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852458">
      <w:bodyDiv w:val="1"/>
      <w:marLeft w:val="0"/>
      <w:marRight w:val="0"/>
      <w:marTop w:val="0"/>
      <w:marBottom w:val="0"/>
      <w:divBdr>
        <w:top w:val="none" w:sz="0" w:space="0" w:color="auto"/>
        <w:left w:val="none" w:sz="0" w:space="0" w:color="auto"/>
        <w:bottom w:val="none" w:sz="0" w:space="0" w:color="auto"/>
        <w:right w:val="none" w:sz="0" w:space="0" w:color="auto"/>
      </w:divBdr>
      <w:divsChild>
        <w:div w:id="1374186847">
          <w:marLeft w:val="0"/>
          <w:marRight w:val="0"/>
          <w:marTop w:val="0"/>
          <w:marBottom w:val="0"/>
          <w:divBdr>
            <w:top w:val="none" w:sz="0" w:space="0" w:color="auto"/>
            <w:left w:val="none" w:sz="0" w:space="0" w:color="auto"/>
            <w:bottom w:val="none" w:sz="0" w:space="0" w:color="auto"/>
            <w:right w:val="none" w:sz="0" w:space="0" w:color="auto"/>
          </w:divBdr>
          <w:divsChild>
            <w:div w:id="748117584">
              <w:marLeft w:val="0"/>
              <w:marRight w:val="0"/>
              <w:marTop w:val="0"/>
              <w:marBottom w:val="0"/>
              <w:divBdr>
                <w:top w:val="none" w:sz="0" w:space="0" w:color="auto"/>
                <w:left w:val="none" w:sz="0" w:space="0" w:color="auto"/>
                <w:bottom w:val="none" w:sz="0" w:space="0" w:color="auto"/>
                <w:right w:val="none" w:sz="0" w:space="0" w:color="auto"/>
              </w:divBdr>
              <w:divsChild>
                <w:div w:id="2025596558">
                  <w:marLeft w:val="0"/>
                  <w:marRight w:val="0"/>
                  <w:marTop w:val="0"/>
                  <w:marBottom w:val="0"/>
                  <w:divBdr>
                    <w:top w:val="none" w:sz="0" w:space="0" w:color="auto"/>
                    <w:left w:val="none" w:sz="0" w:space="0" w:color="auto"/>
                    <w:bottom w:val="none" w:sz="0" w:space="0" w:color="auto"/>
                    <w:right w:val="none" w:sz="0" w:space="0" w:color="auto"/>
                  </w:divBdr>
                  <w:divsChild>
                    <w:div w:id="137115221">
                      <w:marLeft w:val="0"/>
                      <w:marRight w:val="0"/>
                      <w:marTop w:val="0"/>
                      <w:marBottom w:val="0"/>
                      <w:divBdr>
                        <w:top w:val="none" w:sz="0" w:space="0" w:color="auto"/>
                        <w:left w:val="none" w:sz="0" w:space="0" w:color="auto"/>
                        <w:bottom w:val="none" w:sz="0" w:space="0" w:color="auto"/>
                        <w:right w:val="none" w:sz="0" w:space="0" w:color="auto"/>
                      </w:divBdr>
                      <w:divsChild>
                        <w:div w:id="2005425876">
                          <w:marLeft w:val="0"/>
                          <w:marRight w:val="0"/>
                          <w:marTop w:val="0"/>
                          <w:marBottom w:val="0"/>
                          <w:divBdr>
                            <w:top w:val="none" w:sz="0" w:space="0" w:color="auto"/>
                            <w:left w:val="none" w:sz="0" w:space="0" w:color="auto"/>
                            <w:bottom w:val="none" w:sz="0" w:space="0" w:color="auto"/>
                            <w:right w:val="none" w:sz="0" w:space="0" w:color="auto"/>
                          </w:divBdr>
                          <w:divsChild>
                            <w:div w:id="2035382357">
                              <w:marLeft w:val="0"/>
                              <w:marRight w:val="0"/>
                              <w:marTop w:val="0"/>
                              <w:marBottom w:val="0"/>
                              <w:divBdr>
                                <w:top w:val="none" w:sz="0" w:space="0" w:color="auto"/>
                                <w:left w:val="none" w:sz="0" w:space="0" w:color="auto"/>
                                <w:bottom w:val="none" w:sz="0" w:space="0" w:color="auto"/>
                                <w:right w:val="none" w:sz="0" w:space="0" w:color="auto"/>
                              </w:divBdr>
                              <w:divsChild>
                                <w:div w:id="1036542482">
                                  <w:marLeft w:val="0"/>
                                  <w:marRight w:val="0"/>
                                  <w:marTop w:val="0"/>
                                  <w:marBottom w:val="0"/>
                                  <w:divBdr>
                                    <w:top w:val="none" w:sz="0" w:space="0" w:color="auto"/>
                                    <w:left w:val="none" w:sz="0" w:space="0" w:color="auto"/>
                                    <w:bottom w:val="none" w:sz="0" w:space="0" w:color="auto"/>
                                    <w:right w:val="none" w:sz="0" w:space="0" w:color="auto"/>
                                  </w:divBdr>
                                  <w:divsChild>
                                    <w:div w:id="2092309494">
                                      <w:marLeft w:val="0"/>
                                      <w:marRight w:val="0"/>
                                      <w:marTop w:val="0"/>
                                      <w:marBottom w:val="0"/>
                                      <w:divBdr>
                                        <w:top w:val="none" w:sz="0" w:space="0" w:color="auto"/>
                                        <w:left w:val="none" w:sz="0" w:space="0" w:color="auto"/>
                                        <w:bottom w:val="none" w:sz="0" w:space="0" w:color="auto"/>
                                        <w:right w:val="none" w:sz="0" w:space="0" w:color="auto"/>
                                      </w:divBdr>
                                      <w:divsChild>
                                        <w:div w:id="9820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660235">
      <w:bodyDiv w:val="1"/>
      <w:marLeft w:val="0"/>
      <w:marRight w:val="0"/>
      <w:marTop w:val="0"/>
      <w:marBottom w:val="0"/>
      <w:divBdr>
        <w:top w:val="none" w:sz="0" w:space="0" w:color="auto"/>
        <w:left w:val="none" w:sz="0" w:space="0" w:color="auto"/>
        <w:bottom w:val="none" w:sz="0" w:space="0" w:color="auto"/>
        <w:right w:val="none" w:sz="0" w:space="0" w:color="auto"/>
      </w:divBdr>
      <w:divsChild>
        <w:div w:id="562831963">
          <w:marLeft w:val="0"/>
          <w:marRight w:val="0"/>
          <w:marTop w:val="0"/>
          <w:marBottom w:val="0"/>
          <w:divBdr>
            <w:top w:val="none" w:sz="0" w:space="0" w:color="auto"/>
            <w:left w:val="none" w:sz="0" w:space="0" w:color="auto"/>
            <w:bottom w:val="none" w:sz="0" w:space="0" w:color="auto"/>
            <w:right w:val="none" w:sz="0" w:space="0" w:color="auto"/>
          </w:divBdr>
          <w:divsChild>
            <w:div w:id="611784226">
              <w:marLeft w:val="0"/>
              <w:marRight w:val="0"/>
              <w:marTop w:val="0"/>
              <w:marBottom w:val="0"/>
              <w:divBdr>
                <w:top w:val="none" w:sz="0" w:space="0" w:color="auto"/>
                <w:left w:val="none" w:sz="0" w:space="0" w:color="auto"/>
                <w:bottom w:val="none" w:sz="0" w:space="0" w:color="auto"/>
                <w:right w:val="none" w:sz="0" w:space="0" w:color="auto"/>
              </w:divBdr>
              <w:divsChild>
                <w:div w:id="1079594617">
                  <w:marLeft w:val="0"/>
                  <w:marRight w:val="0"/>
                  <w:marTop w:val="0"/>
                  <w:marBottom w:val="0"/>
                  <w:divBdr>
                    <w:top w:val="none" w:sz="0" w:space="0" w:color="auto"/>
                    <w:left w:val="none" w:sz="0" w:space="0" w:color="auto"/>
                    <w:bottom w:val="none" w:sz="0" w:space="0" w:color="auto"/>
                    <w:right w:val="none" w:sz="0" w:space="0" w:color="auto"/>
                  </w:divBdr>
                  <w:divsChild>
                    <w:div w:id="1843350041">
                      <w:marLeft w:val="0"/>
                      <w:marRight w:val="0"/>
                      <w:marTop w:val="0"/>
                      <w:marBottom w:val="0"/>
                      <w:divBdr>
                        <w:top w:val="none" w:sz="0" w:space="0" w:color="auto"/>
                        <w:left w:val="none" w:sz="0" w:space="0" w:color="auto"/>
                        <w:bottom w:val="none" w:sz="0" w:space="0" w:color="auto"/>
                        <w:right w:val="none" w:sz="0" w:space="0" w:color="auto"/>
                      </w:divBdr>
                      <w:divsChild>
                        <w:div w:id="2037123466">
                          <w:marLeft w:val="0"/>
                          <w:marRight w:val="0"/>
                          <w:marTop w:val="0"/>
                          <w:marBottom w:val="0"/>
                          <w:divBdr>
                            <w:top w:val="none" w:sz="0" w:space="0" w:color="auto"/>
                            <w:left w:val="none" w:sz="0" w:space="0" w:color="auto"/>
                            <w:bottom w:val="none" w:sz="0" w:space="0" w:color="auto"/>
                            <w:right w:val="none" w:sz="0" w:space="0" w:color="auto"/>
                          </w:divBdr>
                          <w:divsChild>
                            <w:div w:id="1649241285">
                              <w:marLeft w:val="0"/>
                              <w:marRight w:val="0"/>
                              <w:marTop w:val="0"/>
                              <w:marBottom w:val="0"/>
                              <w:divBdr>
                                <w:top w:val="none" w:sz="0" w:space="0" w:color="auto"/>
                                <w:left w:val="none" w:sz="0" w:space="0" w:color="auto"/>
                                <w:bottom w:val="none" w:sz="0" w:space="0" w:color="auto"/>
                                <w:right w:val="none" w:sz="0" w:space="0" w:color="auto"/>
                              </w:divBdr>
                              <w:divsChild>
                                <w:div w:id="592667527">
                                  <w:marLeft w:val="0"/>
                                  <w:marRight w:val="0"/>
                                  <w:marTop w:val="0"/>
                                  <w:marBottom w:val="0"/>
                                  <w:divBdr>
                                    <w:top w:val="none" w:sz="0" w:space="0" w:color="auto"/>
                                    <w:left w:val="none" w:sz="0" w:space="0" w:color="auto"/>
                                    <w:bottom w:val="none" w:sz="0" w:space="0" w:color="auto"/>
                                    <w:right w:val="none" w:sz="0" w:space="0" w:color="auto"/>
                                  </w:divBdr>
                                  <w:divsChild>
                                    <w:div w:id="476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703049">
      <w:bodyDiv w:val="1"/>
      <w:marLeft w:val="0"/>
      <w:marRight w:val="0"/>
      <w:marTop w:val="0"/>
      <w:marBottom w:val="0"/>
      <w:divBdr>
        <w:top w:val="none" w:sz="0" w:space="0" w:color="auto"/>
        <w:left w:val="none" w:sz="0" w:space="0" w:color="auto"/>
        <w:bottom w:val="none" w:sz="0" w:space="0" w:color="auto"/>
        <w:right w:val="none" w:sz="0" w:space="0" w:color="auto"/>
      </w:divBdr>
      <w:divsChild>
        <w:div w:id="263196396">
          <w:marLeft w:val="0"/>
          <w:marRight w:val="0"/>
          <w:marTop w:val="0"/>
          <w:marBottom w:val="0"/>
          <w:divBdr>
            <w:top w:val="none" w:sz="0" w:space="0" w:color="auto"/>
            <w:left w:val="none" w:sz="0" w:space="0" w:color="auto"/>
            <w:bottom w:val="none" w:sz="0" w:space="0" w:color="auto"/>
            <w:right w:val="none" w:sz="0" w:space="0" w:color="auto"/>
          </w:divBdr>
          <w:divsChild>
            <w:div w:id="1546261129">
              <w:marLeft w:val="0"/>
              <w:marRight w:val="0"/>
              <w:marTop w:val="0"/>
              <w:marBottom w:val="0"/>
              <w:divBdr>
                <w:top w:val="none" w:sz="0" w:space="0" w:color="auto"/>
                <w:left w:val="none" w:sz="0" w:space="0" w:color="auto"/>
                <w:bottom w:val="none" w:sz="0" w:space="0" w:color="auto"/>
                <w:right w:val="none" w:sz="0" w:space="0" w:color="auto"/>
              </w:divBdr>
              <w:divsChild>
                <w:div w:id="626817078">
                  <w:marLeft w:val="0"/>
                  <w:marRight w:val="0"/>
                  <w:marTop w:val="0"/>
                  <w:marBottom w:val="0"/>
                  <w:divBdr>
                    <w:top w:val="none" w:sz="0" w:space="0" w:color="auto"/>
                    <w:left w:val="none" w:sz="0" w:space="0" w:color="auto"/>
                    <w:bottom w:val="none" w:sz="0" w:space="0" w:color="auto"/>
                    <w:right w:val="none" w:sz="0" w:space="0" w:color="auto"/>
                  </w:divBdr>
                  <w:divsChild>
                    <w:div w:id="1824468192">
                      <w:marLeft w:val="0"/>
                      <w:marRight w:val="0"/>
                      <w:marTop w:val="0"/>
                      <w:marBottom w:val="0"/>
                      <w:divBdr>
                        <w:top w:val="none" w:sz="0" w:space="0" w:color="auto"/>
                        <w:left w:val="none" w:sz="0" w:space="0" w:color="auto"/>
                        <w:bottom w:val="none" w:sz="0" w:space="0" w:color="auto"/>
                        <w:right w:val="none" w:sz="0" w:space="0" w:color="auto"/>
                      </w:divBdr>
                      <w:divsChild>
                        <w:div w:id="1869482875">
                          <w:marLeft w:val="0"/>
                          <w:marRight w:val="0"/>
                          <w:marTop w:val="0"/>
                          <w:marBottom w:val="0"/>
                          <w:divBdr>
                            <w:top w:val="none" w:sz="0" w:space="0" w:color="auto"/>
                            <w:left w:val="none" w:sz="0" w:space="0" w:color="auto"/>
                            <w:bottom w:val="none" w:sz="0" w:space="0" w:color="auto"/>
                            <w:right w:val="none" w:sz="0" w:space="0" w:color="auto"/>
                          </w:divBdr>
                          <w:divsChild>
                            <w:div w:id="1940797827">
                              <w:marLeft w:val="0"/>
                              <w:marRight w:val="0"/>
                              <w:marTop w:val="0"/>
                              <w:marBottom w:val="0"/>
                              <w:divBdr>
                                <w:top w:val="none" w:sz="0" w:space="0" w:color="auto"/>
                                <w:left w:val="none" w:sz="0" w:space="0" w:color="auto"/>
                                <w:bottom w:val="none" w:sz="0" w:space="0" w:color="auto"/>
                                <w:right w:val="none" w:sz="0" w:space="0" w:color="auto"/>
                              </w:divBdr>
                              <w:divsChild>
                                <w:div w:id="552812688">
                                  <w:marLeft w:val="0"/>
                                  <w:marRight w:val="0"/>
                                  <w:marTop w:val="0"/>
                                  <w:marBottom w:val="0"/>
                                  <w:divBdr>
                                    <w:top w:val="none" w:sz="0" w:space="0" w:color="auto"/>
                                    <w:left w:val="none" w:sz="0" w:space="0" w:color="auto"/>
                                    <w:bottom w:val="none" w:sz="0" w:space="0" w:color="auto"/>
                                    <w:right w:val="none" w:sz="0" w:space="0" w:color="auto"/>
                                  </w:divBdr>
                                  <w:divsChild>
                                    <w:div w:id="652415315">
                                      <w:marLeft w:val="0"/>
                                      <w:marRight w:val="0"/>
                                      <w:marTop w:val="0"/>
                                      <w:marBottom w:val="0"/>
                                      <w:divBdr>
                                        <w:top w:val="none" w:sz="0" w:space="0" w:color="auto"/>
                                        <w:left w:val="none" w:sz="0" w:space="0" w:color="auto"/>
                                        <w:bottom w:val="none" w:sz="0" w:space="0" w:color="auto"/>
                                        <w:right w:val="none" w:sz="0" w:space="0" w:color="auto"/>
                                      </w:divBdr>
                                      <w:divsChild>
                                        <w:div w:id="3245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8909441">
      <w:bodyDiv w:val="1"/>
      <w:marLeft w:val="0"/>
      <w:marRight w:val="0"/>
      <w:marTop w:val="0"/>
      <w:marBottom w:val="0"/>
      <w:divBdr>
        <w:top w:val="none" w:sz="0" w:space="0" w:color="auto"/>
        <w:left w:val="none" w:sz="0" w:space="0" w:color="auto"/>
        <w:bottom w:val="none" w:sz="0" w:space="0" w:color="auto"/>
        <w:right w:val="none" w:sz="0" w:space="0" w:color="auto"/>
      </w:divBdr>
      <w:divsChild>
        <w:div w:id="1079904660">
          <w:marLeft w:val="0"/>
          <w:marRight w:val="0"/>
          <w:marTop w:val="0"/>
          <w:marBottom w:val="0"/>
          <w:divBdr>
            <w:top w:val="none" w:sz="0" w:space="0" w:color="auto"/>
            <w:left w:val="none" w:sz="0" w:space="0" w:color="auto"/>
            <w:bottom w:val="none" w:sz="0" w:space="0" w:color="auto"/>
            <w:right w:val="none" w:sz="0" w:space="0" w:color="auto"/>
          </w:divBdr>
          <w:divsChild>
            <w:div w:id="3752386">
              <w:marLeft w:val="0"/>
              <w:marRight w:val="0"/>
              <w:marTop w:val="0"/>
              <w:marBottom w:val="0"/>
              <w:divBdr>
                <w:top w:val="none" w:sz="0" w:space="0" w:color="auto"/>
                <w:left w:val="none" w:sz="0" w:space="0" w:color="auto"/>
                <w:bottom w:val="none" w:sz="0" w:space="0" w:color="auto"/>
                <w:right w:val="none" w:sz="0" w:space="0" w:color="auto"/>
              </w:divBdr>
              <w:divsChild>
                <w:div w:id="512576801">
                  <w:marLeft w:val="0"/>
                  <w:marRight w:val="0"/>
                  <w:marTop w:val="0"/>
                  <w:marBottom w:val="0"/>
                  <w:divBdr>
                    <w:top w:val="none" w:sz="0" w:space="0" w:color="auto"/>
                    <w:left w:val="none" w:sz="0" w:space="0" w:color="auto"/>
                    <w:bottom w:val="none" w:sz="0" w:space="0" w:color="auto"/>
                    <w:right w:val="none" w:sz="0" w:space="0" w:color="auto"/>
                  </w:divBdr>
                  <w:divsChild>
                    <w:div w:id="370037803">
                      <w:marLeft w:val="0"/>
                      <w:marRight w:val="0"/>
                      <w:marTop w:val="0"/>
                      <w:marBottom w:val="0"/>
                      <w:divBdr>
                        <w:top w:val="none" w:sz="0" w:space="0" w:color="auto"/>
                        <w:left w:val="none" w:sz="0" w:space="0" w:color="auto"/>
                        <w:bottom w:val="none" w:sz="0" w:space="0" w:color="auto"/>
                        <w:right w:val="none" w:sz="0" w:space="0" w:color="auto"/>
                      </w:divBdr>
                      <w:divsChild>
                        <w:div w:id="106243218">
                          <w:marLeft w:val="0"/>
                          <w:marRight w:val="0"/>
                          <w:marTop w:val="0"/>
                          <w:marBottom w:val="0"/>
                          <w:divBdr>
                            <w:top w:val="none" w:sz="0" w:space="0" w:color="auto"/>
                            <w:left w:val="none" w:sz="0" w:space="0" w:color="auto"/>
                            <w:bottom w:val="none" w:sz="0" w:space="0" w:color="auto"/>
                            <w:right w:val="none" w:sz="0" w:space="0" w:color="auto"/>
                          </w:divBdr>
                          <w:divsChild>
                            <w:div w:id="532695699">
                              <w:marLeft w:val="0"/>
                              <w:marRight w:val="0"/>
                              <w:marTop w:val="0"/>
                              <w:marBottom w:val="0"/>
                              <w:divBdr>
                                <w:top w:val="none" w:sz="0" w:space="0" w:color="auto"/>
                                <w:left w:val="none" w:sz="0" w:space="0" w:color="auto"/>
                                <w:bottom w:val="none" w:sz="0" w:space="0" w:color="auto"/>
                                <w:right w:val="none" w:sz="0" w:space="0" w:color="auto"/>
                              </w:divBdr>
                              <w:divsChild>
                                <w:div w:id="1521503221">
                                  <w:marLeft w:val="0"/>
                                  <w:marRight w:val="0"/>
                                  <w:marTop w:val="0"/>
                                  <w:marBottom w:val="0"/>
                                  <w:divBdr>
                                    <w:top w:val="none" w:sz="0" w:space="0" w:color="auto"/>
                                    <w:left w:val="none" w:sz="0" w:space="0" w:color="auto"/>
                                    <w:bottom w:val="none" w:sz="0" w:space="0" w:color="auto"/>
                                    <w:right w:val="none" w:sz="0" w:space="0" w:color="auto"/>
                                  </w:divBdr>
                                  <w:divsChild>
                                    <w:div w:id="241070063">
                                      <w:marLeft w:val="0"/>
                                      <w:marRight w:val="0"/>
                                      <w:marTop w:val="0"/>
                                      <w:marBottom w:val="0"/>
                                      <w:divBdr>
                                        <w:top w:val="none" w:sz="0" w:space="0" w:color="auto"/>
                                        <w:left w:val="none" w:sz="0" w:space="0" w:color="auto"/>
                                        <w:bottom w:val="none" w:sz="0" w:space="0" w:color="auto"/>
                                        <w:right w:val="none" w:sz="0" w:space="0" w:color="auto"/>
                                      </w:divBdr>
                                      <w:divsChild>
                                        <w:div w:id="1978684756">
                                          <w:marLeft w:val="0"/>
                                          <w:marRight w:val="0"/>
                                          <w:marTop w:val="0"/>
                                          <w:marBottom w:val="0"/>
                                          <w:divBdr>
                                            <w:top w:val="none" w:sz="0" w:space="0" w:color="auto"/>
                                            <w:left w:val="none" w:sz="0" w:space="0" w:color="auto"/>
                                            <w:bottom w:val="none" w:sz="0" w:space="0" w:color="auto"/>
                                            <w:right w:val="none" w:sz="0" w:space="0" w:color="auto"/>
                                          </w:divBdr>
                                          <w:divsChild>
                                            <w:div w:id="18435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1181007">
      <w:bodyDiv w:val="1"/>
      <w:marLeft w:val="0"/>
      <w:marRight w:val="0"/>
      <w:marTop w:val="0"/>
      <w:marBottom w:val="0"/>
      <w:divBdr>
        <w:top w:val="none" w:sz="0" w:space="0" w:color="auto"/>
        <w:left w:val="none" w:sz="0" w:space="0" w:color="auto"/>
        <w:bottom w:val="none" w:sz="0" w:space="0" w:color="auto"/>
        <w:right w:val="none" w:sz="0" w:space="0" w:color="auto"/>
      </w:divBdr>
      <w:divsChild>
        <w:div w:id="2096172921">
          <w:marLeft w:val="0"/>
          <w:marRight w:val="0"/>
          <w:marTop w:val="0"/>
          <w:marBottom w:val="0"/>
          <w:divBdr>
            <w:top w:val="none" w:sz="0" w:space="0" w:color="auto"/>
            <w:left w:val="none" w:sz="0" w:space="0" w:color="auto"/>
            <w:bottom w:val="none" w:sz="0" w:space="0" w:color="auto"/>
            <w:right w:val="none" w:sz="0" w:space="0" w:color="auto"/>
          </w:divBdr>
          <w:divsChild>
            <w:div w:id="1462651989">
              <w:marLeft w:val="0"/>
              <w:marRight w:val="0"/>
              <w:marTop w:val="0"/>
              <w:marBottom w:val="0"/>
              <w:divBdr>
                <w:top w:val="none" w:sz="0" w:space="0" w:color="auto"/>
                <w:left w:val="none" w:sz="0" w:space="0" w:color="auto"/>
                <w:bottom w:val="none" w:sz="0" w:space="0" w:color="auto"/>
                <w:right w:val="none" w:sz="0" w:space="0" w:color="auto"/>
              </w:divBdr>
              <w:divsChild>
                <w:div w:id="957180374">
                  <w:marLeft w:val="0"/>
                  <w:marRight w:val="0"/>
                  <w:marTop w:val="0"/>
                  <w:marBottom w:val="0"/>
                  <w:divBdr>
                    <w:top w:val="none" w:sz="0" w:space="0" w:color="auto"/>
                    <w:left w:val="none" w:sz="0" w:space="0" w:color="auto"/>
                    <w:bottom w:val="none" w:sz="0" w:space="0" w:color="auto"/>
                    <w:right w:val="none" w:sz="0" w:space="0" w:color="auto"/>
                  </w:divBdr>
                  <w:divsChild>
                    <w:div w:id="1289624422">
                      <w:marLeft w:val="0"/>
                      <w:marRight w:val="0"/>
                      <w:marTop w:val="0"/>
                      <w:marBottom w:val="0"/>
                      <w:divBdr>
                        <w:top w:val="none" w:sz="0" w:space="0" w:color="auto"/>
                        <w:left w:val="none" w:sz="0" w:space="0" w:color="auto"/>
                        <w:bottom w:val="none" w:sz="0" w:space="0" w:color="auto"/>
                        <w:right w:val="none" w:sz="0" w:space="0" w:color="auto"/>
                      </w:divBdr>
                      <w:divsChild>
                        <w:div w:id="382801870">
                          <w:marLeft w:val="0"/>
                          <w:marRight w:val="0"/>
                          <w:marTop w:val="0"/>
                          <w:marBottom w:val="0"/>
                          <w:divBdr>
                            <w:top w:val="none" w:sz="0" w:space="0" w:color="auto"/>
                            <w:left w:val="none" w:sz="0" w:space="0" w:color="auto"/>
                            <w:bottom w:val="none" w:sz="0" w:space="0" w:color="auto"/>
                            <w:right w:val="none" w:sz="0" w:space="0" w:color="auto"/>
                          </w:divBdr>
                          <w:divsChild>
                            <w:div w:id="205265952">
                              <w:marLeft w:val="0"/>
                              <w:marRight w:val="0"/>
                              <w:marTop w:val="0"/>
                              <w:marBottom w:val="0"/>
                              <w:divBdr>
                                <w:top w:val="none" w:sz="0" w:space="0" w:color="auto"/>
                                <w:left w:val="none" w:sz="0" w:space="0" w:color="auto"/>
                                <w:bottom w:val="none" w:sz="0" w:space="0" w:color="auto"/>
                                <w:right w:val="none" w:sz="0" w:space="0" w:color="auto"/>
                              </w:divBdr>
                              <w:divsChild>
                                <w:div w:id="704907385">
                                  <w:marLeft w:val="0"/>
                                  <w:marRight w:val="0"/>
                                  <w:marTop w:val="0"/>
                                  <w:marBottom w:val="0"/>
                                  <w:divBdr>
                                    <w:top w:val="none" w:sz="0" w:space="0" w:color="auto"/>
                                    <w:left w:val="none" w:sz="0" w:space="0" w:color="auto"/>
                                    <w:bottom w:val="none" w:sz="0" w:space="0" w:color="auto"/>
                                    <w:right w:val="none" w:sz="0" w:space="0" w:color="auto"/>
                                  </w:divBdr>
                                  <w:divsChild>
                                    <w:div w:id="19999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422366">
      <w:bodyDiv w:val="1"/>
      <w:marLeft w:val="0"/>
      <w:marRight w:val="0"/>
      <w:marTop w:val="0"/>
      <w:marBottom w:val="0"/>
      <w:divBdr>
        <w:top w:val="none" w:sz="0" w:space="0" w:color="auto"/>
        <w:left w:val="none" w:sz="0" w:space="0" w:color="auto"/>
        <w:bottom w:val="none" w:sz="0" w:space="0" w:color="auto"/>
        <w:right w:val="none" w:sz="0" w:space="0" w:color="auto"/>
      </w:divBdr>
      <w:divsChild>
        <w:div w:id="1398868206">
          <w:marLeft w:val="0"/>
          <w:marRight w:val="0"/>
          <w:marTop w:val="0"/>
          <w:marBottom w:val="0"/>
          <w:divBdr>
            <w:top w:val="none" w:sz="0" w:space="0" w:color="auto"/>
            <w:left w:val="none" w:sz="0" w:space="0" w:color="auto"/>
            <w:bottom w:val="none" w:sz="0" w:space="0" w:color="auto"/>
            <w:right w:val="none" w:sz="0" w:space="0" w:color="auto"/>
          </w:divBdr>
          <w:divsChild>
            <w:div w:id="1668172767">
              <w:marLeft w:val="0"/>
              <w:marRight w:val="0"/>
              <w:marTop w:val="0"/>
              <w:marBottom w:val="0"/>
              <w:divBdr>
                <w:top w:val="none" w:sz="0" w:space="0" w:color="auto"/>
                <w:left w:val="none" w:sz="0" w:space="0" w:color="auto"/>
                <w:bottom w:val="none" w:sz="0" w:space="0" w:color="auto"/>
                <w:right w:val="none" w:sz="0" w:space="0" w:color="auto"/>
              </w:divBdr>
              <w:divsChild>
                <w:div w:id="1816295288">
                  <w:marLeft w:val="0"/>
                  <w:marRight w:val="0"/>
                  <w:marTop w:val="0"/>
                  <w:marBottom w:val="0"/>
                  <w:divBdr>
                    <w:top w:val="none" w:sz="0" w:space="0" w:color="auto"/>
                    <w:left w:val="none" w:sz="0" w:space="0" w:color="auto"/>
                    <w:bottom w:val="none" w:sz="0" w:space="0" w:color="auto"/>
                    <w:right w:val="none" w:sz="0" w:space="0" w:color="auto"/>
                  </w:divBdr>
                  <w:divsChild>
                    <w:div w:id="798959538">
                      <w:marLeft w:val="0"/>
                      <w:marRight w:val="0"/>
                      <w:marTop w:val="0"/>
                      <w:marBottom w:val="0"/>
                      <w:divBdr>
                        <w:top w:val="none" w:sz="0" w:space="0" w:color="auto"/>
                        <w:left w:val="none" w:sz="0" w:space="0" w:color="auto"/>
                        <w:bottom w:val="none" w:sz="0" w:space="0" w:color="auto"/>
                        <w:right w:val="none" w:sz="0" w:space="0" w:color="auto"/>
                      </w:divBdr>
                      <w:divsChild>
                        <w:div w:id="351809964">
                          <w:marLeft w:val="0"/>
                          <w:marRight w:val="0"/>
                          <w:marTop w:val="0"/>
                          <w:marBottom w:val="0"/>
                          <w:divBdr>
                            <w:top w:val="none" w:sz="0" w:space="0" w:color="auto"/>
                            <w:left w:val="none" w:sz="0" w:space="0" w:color="auto"/>
                            <w:bottom w:val="none" w:sz="0" w:space="0" w:color="auto"/>
                            <w:right w:val="none" w:sz="0" w:space="0" w:color="auto"/>
                          </w:divBdr>
                          <w:divsChild>
                            <w:div w:id="2102215675">
                              <w:marLeft w:val="0"/>
                              <w:marRight w:val="0"/>
                              <w:marTop w:val="0"/>
                              <w:marBottom w:val="0"/>
                              <w:divBdr>
                                <w:top w:val="none" w:sz="0" w:space="0" w:color="auto"/>
                                <w:left w:val="none" w:sz="0" w:space="0" w:color="auto"/>
                                <w:bottom w:val="none" w:sz="0" w:space="0" w:color="auto"/>
                                <w:right w:val="none" w:sz="0" w:space="0" w:color="auto"/>
                              </w:divBdr>
                              <w:divsChild>
                                <w:div w:id="1289437819">
                                  <w:marLeft w:val="0"/>
                                  <w:marRight w:val="0"/>
                                  <w:marTop w:val="0"/>
                                  <w:marBottom w:val="0"/>
                                  <w:divBdr>
                                    <w:top w:val="none" w:sz="0" w:space="0" w:color="auto"/>
                                    <w:left w:val="none" w:sz="0" w:space="0" w:color="auto"/>
                                    <w:bottom w:val="none" w:sz="0" w:space="0" w:color="auto"/>
                                    <w:right w:val="none" w:sz="0" w:space="0" w:color="auto"/>
                                  </w:divBdr>
                                  <w:divsChild>
                                    <w:div w:id="1495800292">
                                      <w:marLeft w:val="0"/>
                                      <w:marRight w:val="0"/>
                                      <w:marTop w:val="0"/>
                                      <w:marBottom w:val="0"/>
                                      <w:divBdr>
                                        <w:top w:val="none" w:sz="0" w:space="0" w:color="auto"/>
                                        <w:left w:val="none" w:sz="0" w:space="0" w:color="auto"/>
                                        <w:bottom w:val="none" w:sz="0" w:space="0" w:color="auto"/>
                                        <w:right w:val="none" w:sz="0" w:space="0" w:color="auto"/>
                                      </w:divBdr>
                                      <w:divsChild>
                                        <w:div w:id="5910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456736">
      <w:bodyDiv w:val="1"/>
      <w:marLeft w:val="0"/>
      <w:marRight w:val="0"/>
      <w:marTop w:val="0"/>
      <w:marBottom w:val="0"/>
      <w:divBdr>
        <w:top w:val="none" w:sz="0" w:space="0" w:color="auto"/>
        <w:left w:val="none" w:sz="0" w:space="0" w:color="auto"/>
        <w:bottom w:val="none" w:sz="0" w:space="0" w:color="auto"/>
        <w:right w:val="none" w:sz="0" w:space="0" w:color="auto"/>
      </w:divBdr>
      <w:divsChild>
        <w:div w:id="1149177187">
          <w:marLeft w:val="0"/>
          <w:marRight w:val="0"/>
          <w:marTop w:val="0"/>
          <w:marBottom w:val="0"/>
          <w:divBdr>
            <w:top w:val="none" w:sz="0" w:space="0" w:color="auto"/>
            <w:left w:val="none" w:sz="0" w:space="0" w:color="auto"/>
            <w:bottom w:val="none" w:sz="0" w:space="0" w:color="auto"/>
            <w:right w:val="none" w:sz="0" w:space="0" w:color="auto"/>
          </w:divBdr>
          <w:divsChild>
            <w:div w:id="2139371956">
              <w:marLeft w:val="0"/>
              <w:marRight w:val="0"/>
              <w:marTop w:val="0"/>
              <w:marBottom w:val="0"/>
              <w:divBdr>
                <w:top w:val="none" w:sz="0" w:space="0" w:color="auto"/>
                <w:left w:val="none" w:sz="0" w:space="0" w:color="auto"/>
                <w:bottom w:val="none" w:sz="0" w:space="0" w:color="auto"/>
                <w:right w:val="none" w:sz="0" w:space="0" w:color="auto"/>
              </w:divBdr>
              <w:divsChild>
                <w:div w:id="1995598465">
                  <w:marLeft w:val="0"/>
                  <w:marRight w:val="0"/>
                  <w:marTop w:val="0"/>
                  <w:marBottom w:val="0"/>
                  <w:divBdr>
                    <w:top w:val="none" w:sz="0" w:space="0" w:color="auto"/>
                    <w:left w:val="none" w:sz="0" w:space="0" w:color="auto"/>
                    <w:bottom w:val="none" w:sz="0" w:space="0" w:color="auto"/>
                    <w:right w:val="none" w:sz="0" w:space="0" w:color="auto"/>
                  </w:divBdr>
                  <w:divsChild>
                    <w:div w:id="819998670">
                      <w:marLeft w:val="0"/>
                      <w:marRight w:val="0"/>
                      <w:marTop w:val="0"/>
                      <w:marBottom w:val="0"/>
                      <w:divBdr>
                        <w:top w:val="none" w:sz="0" w:space="0" w:color="auto"/>
                        <w:left w:val="none" w:sz="0" w:space="0" w:color="auto"/>
                        <w:bottom w:val="none" w:sz="0" w:space="0" w:color="auto"/>
                        <w:right w:val="none" w:sz="0" w:space="0" w:color="auto"/>
                      </w:divBdr>
                      <w:divsChild>
                        <w:div w:id="1491019947">
                          <w:marLeft w:val="0"/>
                          <w:marRight w:val="0"/>
                          <w:marTop w:val="0"/>
                          <w:marBottom w:val="0"/>
                          <w:divBdr>
                            <w:top w:val="none" w:sz="0" w:space="0" w:color="auto"/>
                            <w:left w:val="none" w:sz="0" w:space="0" w:color="auto"/>
                            <w:bottom w:val="none" w:sz="0" w:space="0" w:color="auto"/>
                            <w:right w:val="none" w:sz="0" w:space="0" w:color="auto"/>
                          </w:divBdr>
                          <w:divsChild>
                            <w:div w:id="2102291286">
                              <w:marLeft w:val="0"/>
                              <w:marRight w:val="0"/>
                              <w:marTop w:val="0"/>
                              <w:marBottom w:val="0"/>
                              <w:divBdr>
                                <w:top w:val="none" w:sz="0" w:space="0" w:color="auto"/>
                                <w:left w:val="none" w:sz="0" w:space="0" w:color="auto"/>
                                <w:bottom w:val="none" w:sz="0" w:space="0" w:color="auto"/>
                                <w:right w:val="none" w:sz="0" w:space="0" w:color="auto"/>
                              </w:divBdr>
                              <w:divsChild>
                                <w:div w:id="465046755">
                                  <w:marLeft w:val="0"/>
                                  <w:marRight w:val="0"/>
                                  <w:marTop w:val="0"/>
                                  <w:marBottom w:val="0"/>
                                  <w:divBdr>
                                    <w:top w:val="none" w:sz="0" w:space="0" w:color="auto"/>
                                    <w:left w:val="none" w:sz="0" w:space="0" w:color="auto"/>
                                    <w:bottom w:val="none" w:sz="0" w:space="0" w:color="auto"/>
                                    <w:right w:val="none" w:sz="0" w:space="0" w:color="auto"/>
                                  </w:divBdr>
                                  <w:divsChild>
                                    <w:div w:id="2261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230550">
      <w:bodyDiv w:val="1"/>
      <w:marLeft w:val="0"/>
      <w:marRight w:val="0"/>
      <w:marTop w:val="0"/>
      <w:marBottom w:val="0"/>
      <w:divBdr>
        <w:top w:val="none" w:sz="0" w:space="0" w:color="auto"/>
        <w:left w:val="none" w:sz="0" w:space="0" w:color="auto"/>
        <w:bottom w:val="none" w:sz="0" w:space="0" w:color="auto"/>
        <w:right w:val="none" w:sz="0" w:space="0" w:color="auto"/>
      </w:divBdr>
      <w:divsChild>
        <w:div w:id="883251790">
          <w:marLeft w:val="0"/>
          <w:marRight w:val="0"/>
          <w:marTop w:val="0"/>
          <w:marBottom w:val="0"/>
          <w:divBdr>
            <w:top w:val="none" w:sz="0" w:space="0" w:color="auto"/>
            <w:left w:val="none" w:sz="0" w:space="0" w:color="auto"/>
            <w:bottom w:val="none" w:sz="0" w:space="0" w:color="auto"/>
            <w:right w:val="none" w:sz="0" w:space="0" w:color="auto"/>
          </w:divBdr>
          <w:divsChild>
            <w:div w:id="1212500148">
              <w:marLeft w:val="0"/>
              <w:marRight w:val="0"/>
              <w:marTop w:val="0"/>
              <w:marBottom w:val="0"/>
              <w:divBdr>
                <w:top w:val="none" w:sz="0" w:space="0" w:color="auto"/>
                <w:left w:val="none" w:sz="0" w:space="0" w:color="auto"/>
                <w:bottom w:val="none" w:sz="0" w:space="0" w:color="auto"/>
                <w:right w:val="none" w:sz="0" w:space="0" w:color="auto"/>
              </w:divBdr>
              <w:divsChild>
                <w:div w:id="1876311329">
                  <w:marLeft w:val="0"/>
                  <w:marRight w:val="0"/>
                  <w:marTop w:val="0"/>
                  <w:marBottom w:val="0"/>
                  <w:divBdr>
                    <w:top w:val="none" w:sz="0" w:space="0" w:color="auto"/>
                    <w:left w:val="none" w:sz="0" w:space="0" w:color="auto"/>
                    <w:bottom w:val="none" w:sz="0" w:space="0" w:color="auto"/>
                    <w:right w:val="none" w:sz="0" w:space="0" w:color="auto"/>
                  </w:divBdr>
                  <w:divsChild>
                    <w:div w:id="974942382">
                      <w:marLeft w:val="0"/>
                      <w:marRight w:val="0"/>
                      <w:marTop w:val="0"/>
                      <w:marBottom w:val="0"/>
                      <w:divBdr>
                        <w:top w:val="none" w:sz="0" w:space="0" w:color="auto"/>
                        <w:left w:val="none" w:sz="0" w:space="0" w:color="auto"/>
                        <w:bottom w:val="none" w:sz="0" w:space="0" w:color="auto"/>
                        <w:right w:val="none" w:sz="0" w:space="0" w:color="auto"/>
                      </w:divBdr>
                      <w:divsChild>
                        <w:div w:id="617492074">
                          <w:marLeft w:val="0"/>
                          <w:marRight w:val="0"/>
                          <w:marTop w:val="0"/>
                          <w:marBottom w:val="0"/>
                          <w:divBdr>
                            <w:top w:val="none" w:sz="0" w:space="0" w:color="auto"/>
                            <w:left w:val="none" w:sz="0" w:space="0" w:color="auto"/>
                            <w:bottom w:val="none" w:sz="0" w:space="0" w:color="auto"/>
                            <w:right w:val="none" w:sz="0" w:space="0" w:color="auto"/>
                          </w:divBdr>
                          <w:divsChild>
                            <w:div w:id="997614440">
                              <w:marLeft w:val="0"/>
                              <w:marRight w:val="0"/>
                              <w:marTop w:val="0"/>
                              <w:marBottom w:val="0"/>
                              <w:divBdr>
                                <w:top w:val="none" w:sz="0" w:space="0" w:color="auto"/>
                                <w:left w:val="none" w:sz="0" w:space="0" w:color="auto"/>
                                <w:bottom w:val="none" w:sz="0" w:space="0" w:color="auto"/>
                                <w:right w:val="none" w:sz="0" w:space="0" w:color="auto"/>
                              </w:divBdr>
                              <w:divsChild>
                                <w:div w:id="281809999">
                                  <w:marLeft w:val="0"/>
                                  <w:marRight w:val="0"/>
                                  <w:marTop w:val="0"/>
                                  <w:marBottom w:val="0"/>
                                  <w:divBdr>
                                    <w:top w:val="none" w:sz="0" w:space="0" w:color="auto"/>
                                    <w:left w:val="none" w:sz="0" w:space="0" w:color="auto"/>
                                    <w:bottom w:val="none" w:sz="0" w:space="0" w:color="auto"/>
                                    <w:right w:val="none" w:sz="0" w:space="0" w:color="auto"/>
                                  </w:divBdr>
                                  <w:divsChild>
                                    <w:div w:id="1158107712">
                                      <w:marLeft w:val="0"/>
                                      <w:marRight w:val="0"/>
                                      <w:marTop w:val="0"/>
                                      <w:marBottom w:val="0"/>
                                      <w:divBdr>
                                        <w:top w:val="none" w:sz="0" w:space="0" w:color="auto"/>
                                        <w:left w:val="none" w:sz="0" w:space="0" w:color="auto"/>
                                        <w:bottom w:val="none" w:sz="0" w:space="0" w:color="auto"/>
                                        <w:right w:val="none" w:sz="0" w:space="0" w:color="auto"/>
                                      </w:divBdr>
                                      <w:divsChild>
                                        <w:div w:id="1246262295">
                                          <w:marLeft w:val="0"/>
                                          <w:marRight w:val="0"/>
                                          <w:marTop w:val="0"/>
                                          <w:marBottom w:val="0"/>
                                          <w:divBdr>
                                            <w:top w:val="none" w:sz="0" w:space="0" w:color="auto"/>
                                            <w:left w:val="none" w:sz="0" w:space="0" w:color="auto"/>
                                            <w:bottom w:val="none" w:sz="0" w:space="0" w:color="auto"/>
                                            <w:right w:val="none" w:sz="0" w:space="0" w:color="auto"/>
                                          </w:divBdr>
                                          <w:divsChild>
                                            <w:div w:id="16235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7540549">
      <w:bodyDiv w:val="1"/>
      <w:marLeft w:val="0"/>
      <w:marRight w:val="0"/>
      <w:marTop w:val="0"/>
      <w:marBottom w:val="0"/>
      <w:divBdr>
        <w:top w:val="none" w:sz="0" w:space="0" w:color="auto"/>
        <w:left w:val="none" w:sz="0" w:space="0" w:color="auto"/>
        <w:bottom w:val="none" w:sz="0" w:space="0" w:color="auto"/>
        <w:right w:val="none" w:sz="0" w:space="0" w:color="auto"/>
      </w:divBdr>
      <w:divsChild>
        <w:div w:id="1504006033">
          <w:marLeft w:val="0"/>
          <w:marRight w:val="0"/>
          <w:marTop w:val="0"/>
          <w:marBottom w:val="0"/>
          <w:divBdr>
            <w:top w:val="none" w:sz="0" w:space="0" w:color="auto"/>
            <w:left w:val="none" w:sz="0" w:space="0" w:color="auto"/>
            <w:bottom w:val="none" w:sz="0" w:space="0" w:color="auto"/>
            <w:right w:val="none" w:sz="0" w:space="0" w:color="auto"/>
          </w:divBdr>
          <w:divsChild>
            <w:div w:id="664211766">
              <w:marLeft w:val="0"/>
              <w:marRight w:val="0"/>
              <w:marTop w:val="0"/>
              <w:marBottom w:val="0"/>
              <w:divBdr>
                <w:top w:val="none" w:sz="0" w:space="0" w:color="auto"/>
                <w:left w:val="none" w:sz="0" w:space="0" w:color="auto"/>
                <w:bottom w:val="none" w:sz="0" w:space="0" w:color="auto"/>
                <w:right w:val="none" w:sz="0" w:space="0" w:color="auto"/>
              </w:divBdr>
              <w:divsChild>
                <w:div w:id="1520848872">
                  <w:marLeft w:val="0"/>
                  <w:marRight w:val="0"/>
                  <w:marTop w:val="0"/>
                  <w:marBottom w:val="0"/>
                  <w:divBdr>
                    <w:top w:val="none" w:sz="0" w:space="0" w:color="auto"/>
                    <w:left w:val="none" w:sz="0" w:space="0" w:color="auto"/>
                    <w:bottom w:val="none" w:sz="0" w:space="0" w:color="auto"/>
                    <w:right w:val="none" w:sz="0" w:space="0" w:color="auto"/>
                  </w:divBdr>
                  <w:divsChild>
                    <w:div w:id="782116742">
                      <w:marLeft w:val="0"/>
                      <w:marRight w:val="0"/>
                      <w:marTop w:val="0"/>
                      <w:marBottom w:val="0"/>
                      <w:divBdr>
                        <w:top w:val="none" w:sz="0" w:space="0" w:color="auto"/>
                        <w:left w:val="none" w:sz="0" w:space="0" w:color="auto"/>
                        <w:bottom w:val="none" w:sz="0" w:space="0" w:color="auto"/>
                        <w:right w:val="none" w:sz="0" w:space="0" w:color="auto"/>
                      </w:divBdr>
                      <w:divsChild>
                        <w:div w:id="900287968">
                          <w:marLeft w:val="0"/>
                          <w:marRight w:val="0"/>
                          <w:marTop w:val="0"/>
                          <w:marBottom w:val="0"/>
                          <w:divBdr>
                            <w:top w:val="none" w:sz="0" w:space="0" w:color="auto"/>
                            <w:left w:val="none" w:sz="0" w:space="0" w:color="auto"/>
                            <w:bottom w:val="none" w:sz="0" w:space="0" w:color="auto"/>
                            <w:right w:val="none" w:sz="0" w:space="0" w:color="auto"/>
                          </w:divBdr>
                          <w:divsChild>
                            <w:div w:id="569004529">
                              <w:marLeft w:val="0"/>
                              <w:marRight w:val="0"/>
                              <w:marTop w:val="0"/>
                              <w:marBottom w:val="0"/>
                              <w:divBdr>
                                <w:top w:val="none" w:sz="0" w:space="0" w:color="auto"/>
                                <w:left w:val="none" w:sz="0" w:space="0" w:color="auto"/>
                                <w:bottom w:val="none" w:sz="0" w:space="0" w:color="auto"/>
                                <w:right w:val="none" w:sz="0" w:space="0" w:color="auto"/>
                              </w:divBdr>
                              <w:divsChild>
                                <w:div w:id="1682506069">
                                  <w:marLeft w:val="0"/>
                                  <w:marRight w:val="0"/>
                                  <w:marTop w:val="0"/>
                                  <w:marBottom w:val="0"/>
                                  <w:divBdr>
                                    <w:top w:val="none" w:sz="0" w:space="0" w:color="auto"/>
                                    <w:left w:val="none" w:sz="0" w:space="0" w:color="auto"/>
                                    <w:bottom w:val="none" w:sz="0" w:space="0" w:color="auto"/>
                                    <w:right w:val="none" w:sz="0" w:space="0" w:color="auto"/>
                                  </w:divBdr>
                                  <w:divsChild>
                                    <w:div w:id="21701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526018">
      <w:bodyDiv w:val="1"/>
      <w:marLeft w:val="0"/>
      <w:marRight w:val="0"/>
      <w:marTop w:val="0"/>
      <w:marBottom w:val="0"/>
      <w:divBdr>
        <w:top w:val="none" w:sz="0" w:space="0" w:color="auto"/>
        <w:left w:val="none" w:sz="0" w:space="0" w:color="auto"/>
        <w:bottom w:val="none" w:sz="0" w:space="0" w:color="auto"/>
        <w:right w:val="none" w:sz="0" w:space="0" w:color="auto"/>
      </w:divBdr>
      <w:divsChild>
        <w:div w:id="1711107066">
          <w:marLeft w:val="0"/>
          <w:marRight w:val="0"/>
          <w:marTop w:val="0"/>
          <w:marBottom w:val="0"/>
          <w:divBdr>
            <w:top w:val="none" w:sz="0" w:space="0" w:color="auto"/>
            <w:left w:val="none" w:sz="0" w:space="0" w:color="auto"/>
            <w:bottom w:val="none" w:sz="0" w:space="0" w:color="auto"/>
            <w:right w:val="none" w:sz="0" w:space="0" w:color="auto"/>
          </w:divBdr>
          <w:divsChild>
            <w:div w:id="1718361206">
              <w:marLeft w:val="0"/>
              <w:marRight w:val="0"/>
              <w:marTop w:val="0"/>
              <w:marBottom w:val="0"/>
              <w:divBdr>
                <w:top w:val="none" w:sz="0" w:space="0" w:color="auto"/>
                <w:left w:val="none" w:sz="0" w:space="0" w:color="auto"/>
                <w:bottom w:val="none" w:sz="0" w:space="0" w:color="auto"/>
                <w:right w:val="none" w:sz="0" w:space="0" w:color="auto"/>
              </w:divBdr>
              <w:divsChild>
                <w:div w:id="898832385">
                  <w:marLeft w:val="0"/>
                  <w:marRight w:val="0"/>
                  <w:marTop w:val="0"/>
                  <w:marBottom w:val="0"/>
                  <w:divBdr>
                    <w:top w:val="none" w:sz="0" w:space="0" w:color="auto"/>
                    <w:left w:val="none" w:sz="0" w:space="0" w:color="auto"/>
                    <w:bottom w:val="none" w:sz="0" w:space="0" w:color="auto"/>
                    <w:right w:val="none" w:sz="0" w:space="0" w:color="auto"/>
                  </w:divBdr>
                  <w:divsChild>
                    <w:div w:id="2145855115">
                      <w:marLeft w:val="0"/>
                      <w:marRight w:val="0"/>
                      <w:marTop w:val="0"/>
                      <w:marBottom w:val="0"/>
                      <w:divBdr>
                        <w:top w:val="none" w:sz="0" w:space="0" w:color="auto"/>
                        <w:left w:val="none" w:sz="0" w:space="0" w:color="auto"/>
                        <w:bottom w:val="none" w:sz="0" w:space="0" w:color="auto"/>
                        <w:right w:val="none" w:sz="0" w:space="0" w:color="auto"/>
                      </w:divBdr>
                      <w:divsChild>
                        <w:div w:id="231090479">
                          <w:marLeft w:val="0"/>
                          <w:marRight w:val="0"/>
                          <w:marTop w:val="0"/>
                          <w:marBottom w:val="0"/>
                          <w:divBdr>
                            <w:top w:val="none" w:sz="0" w:space="0" w:color="auto"/>
                            <w:left w:val="none" w:sz="0" w:space="0" w:color="auto"/>
                            <w:bottom w:val="none" w:sz="0" w:space="0" w:color="auto"/>
                            <w:right w:val="none" w:sz="0" w:space="0" w:color="auto"/>
                          </w:divBdr>
                          <w:divsChild>
                            <w:div w:id="1928269935">
                              <w:marLeft w:val="0"/>
                              <w:marRight w:val="0"/>
                              <w:marTop w:val="0"/>
                              <w:marBottom w:val="0"/>
                              <w:divBdr>
                                <w:top w:val="none" w:sz="0" w:space="0" w:color="auto"/>
                                <w:left w:val="none" w:sz="0" w:space="0" w:color="auto"/>
                                <w:bottom w:val="none" w:sz="0" w:space="0" w:color="auto"/>
                                <w:right w:val="none" w:sz="0" w:space="0" w:color="auto"/>
                              </w:divBdr>
                              <w:divsChild>
                                <w:div w:id="360981706">
                                  <w:marLeft w:val="0"/>
                                  <w:marRight w:val="0"/>
                                  <w:marTop w:val="0"/>
                                  <w:marBottom w:val="0"/>
                                  <w:divBdr>
                                    <w:top w:val="none" w:sz="0" w:space="0" w:color="auto"/>
                                    <w:left w:val="none" w:sz="0" w:space="0" w:color="auto"/>
                                    <w:bottom w:val="none" w:sz="0" w:space="0" w:color="auto"/>
                                    <w:right w:val="none" w:sz="0" w:space="0" w:color="auto"/>
                                  </w:divBdr>
                                  <w:divsChild>
                                    <w:div w:id="11565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789522">
      <w:bodyDiv w:val="1"/>
      <w:marLeft w:val="0"/>
      <w:marRight w:val="0"/>
      <w:marTop w:val="0"/>
      <w:marBottom w:val="0"/>
      <w:divBdr>
        <w:top w:val="none" w:sz="0" w:space="0" w:color="auto"/>
        <w:left w:val="none" w:sz="0" w:space="0" w:color="auto"/>
        <w:bottom w:val="none" w:sz="0" w:space="0" w:color="auto"/>
        <w:right w:val="none" w:sz="0" w:space="0" w:color="auto"/>
      </w:divBdr>
      <w:divsChild>
        <w:div w:id="1286423053">
          <w:marLeft w:val="0"/>
          <w:marRight w:val="0"/>
          <w:marTop w:val="0"/>
          <w:marBottom w:val="0"/>
          <w:divBdr>
            <w:top w:val="none" w:sz="0" w:space="0" w:color="auto"/>
            <w:left w:val="none" w:sz="0" w:space="0" w:color="auto"/>
            <w:bottom w:val="none" w:sz="0" w:space="0" w:color="auto"/>
            <w:right w:val="none" w:sz="0" w:space="0" w:color="auto"/>
          </w:divBdr>
          <w:divsChild>
            <w:div w:id="1001390832">
              <w:marLeft w:val="0"/>
              <w:marRight w:val="0"/>
              <w:marTop w:val="0"/>
              <w:marBottom w:val="0"/>
              <w:divBdr>
                <w:top w:val="none" w:sz="0" w:space="0" w:color="auto"/>
                <w:left w:val="none" w:sz="0" w:space="0" w:color="auto"/>
                <w:bottom w:val="none" w:sz="0" w:space="0" w:color="auto"/>
                <w:right w:val="none" w:sz="0" w:space="0" w:color="auto"/>
              </w:divBdr>
              <w:divsChild>
                <w:div w:id="49888305">
                  <w:marLeft w:val="0"/>
                  <w:marRight w:val="0"/>
                  <w:marTop w:val="0"/>
                  <w:marBottom w:val="0"/>
                  <w:divBdr>
                    <w:top w:val="none" w:sz="0" w:space="0" w:color="auto"/>
                    <w:left w:val="none" w:sz="0" w:space="0" w:color="auto"/>
                    <w:bottom w:val="none" w:sz="0" w:space="0" w:color="auto"/>
                    <w:right w:val="none" w:sz="0" w:space="0" w:color="auto"/>
                  </w:divBdr>
                  <w:divsChild>
                    <w:div w:id="1491675773">
                      <w:marLeft w:val="0"/>
                      <w:marRight w:val="0"/>
                      <w:marTop w:val="0"/>
                      <w:marBottom w:val="0"/>
                      <w:divBdr>
                        <w:top w:val="none" w:sz="0" w:space="0" w:color="auto"/>
                        <w:left w:val="none" w:sz="0" w:space="0" w:color="auto"/>
                        <w:bottom w:val="none" w:sz="0" w:space="0" w:color="auto"/>
                        <w:right w:val="none" w:sz="0" w:space="0" w:color="auto"/>
                      </w:divBdr>
                      <w:divsChild>
                        <w:div w:id="1841920164">
                          <w:marLeft w:val="0"/>
                          <w:marRight w:val="0"/>
                          <w:marTop w:val="0"/>
                          <w:marBottom w:val="0"/>
                          <w:divBdr>
                            <w:top w:val="none" w:sz="0" w:space="0" w:color="auto"/>
                            <w:left w:val="none" w:sz="0" w:space="0" w:color="auto"/>
                            <w:bottom w:val="none" w:sz="0" w:space="0" w:color="auto"/>
                            <w:right w:val="none" w:sz="0" w:space="0" w:color="auto"/>
                          </w:divBdr>
                          <w:divsChild>
                            <w:div w:id="2109697174">
                              <w:marLeft w:val="0"/>
                              <w:marRight w:val="0"/>
                              <w:marTop w:val="0"/>
                              <w:marBottom w:val="0"/>
                              <w:divBdr>
                                <w:top w:val="none" w:sz="0" w:space="0" w:color="auto"/>
                                <w:left w:val="none" w:sz="0" w:space="0" w:color="auto"/>
                                <w:bottom w:val="none" w:sz="0" w:space="0" w:color="auto"/>
                                <w:right w:val="none" w:sz="0" w:space="0" w:color="auto"/>
                              </w:divBdr>
                              <w:divsChild>
                                <w:div w:id="2143231575">
                                  <w:marLeft w:val="0"/>
                                  <w:marRight w:val="0"/>
                                  <w:marTop w:val="0"/>
                                  <w:marBottom w:val="0"/>
                                  <w:divBdr>
                                    <w:top w:val="none" w:sz="0" w:space="0" w:color="auto"/>
                                    <w:left w:val="none" w:sz="0" w:space="0" w:color="auto"/>
                                    <w:bottom w:val="none" w:sz="0" w:space="0" w:color="auto"/>
                                    <w:right w:val="none" w:sz="0" w:space="0" w:color="auto"/>
                                  </w:divBdr>
                                  <w:divsChild>
                                    <w:div w:id="19390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225079">
      <w:bodyDiv w:val="1"/>
      <w:marLeft w:val="0"/>
      <w:marRight w:val="0"/>
      <w:marTop w:val="0"/>
      <w:marBottom w:val="0"/>
      <w:divBdr>
        <w:top w:val="none" w:sz="0" w:space="0" w:color="auto"/>
        <w:left w:val="none" w:sz="0" w:space="0" w:color="auto"/>
        <w:bottom w:val="none" w:sz="0" w:space="0" w:color="auto"/>
        <w:right w:val="none" w:sz="0" w:space="0" w:color="auto"/>
      </w:divBdr>
      <w:divsChild>
        <w:div w:id="1284262210">
          <w:marLeft w:val="0"/>
          <w:marRight w:val="0"/>
          <w:marTop w:val="0"/>
          <w:marBottom w:val="0"/>
          <w:divBdr>
            <w:top w:val="none" w:sz="0" w:space="0" w:color="auto"/>
            <w:left w:val="none" w:sz="0" w:space="0" w:color="auto"/>
            <w:bottom w:val="none" w:sz="0" w:space="0" w:color="auto"/>
            <w:right w:val="none" w:sz="0" w:space="0" w:color="auto"/>
          </w:divBdr>
          <w:divsChild>
            <w:div w:id="1192571072">
              <w:marLeft w:val="0"/>
              <w:marRight w:val="0"/>
              <w:marTop w:val="0"/>
              <w:marBottom w:val="0"/>
              <w:divBdr>
                <w:top w:val="none" w:sz="0" w:space="0" w:color="auto"/>
                <w:left w:val="none" w:sz="0" w:space="0" w:color="auto"/>
                <w:bottom w:val="none" w:sz="0" w:space="0" w:color="auto"/>
                <w:right w:val="none" w:sz="0" w:space="0" w:color="auto"/>
              </w:divBdr>
              <w:divsChild>
                <w:div w:id="1663503509">
                  <w:marLeft w:val="0"/>
                  <w:marRight w:val="0"/>
                  <w:marTop w:val="0"/>
                  <w:marBottom w:val="0"/>
                  <w:divBdr>
                    <w:top w:val="none" w:sz="0" w:space="0" w:color="auto"/>
                    <w:left w:val="none" w:sz="0" w:space="0" w:color="auto"/>
                    <w:bottom w:val="none" w:sz="0" w:space="0" w:color="auto"/>
                    <w:right w:val="none" w:sz="0" w:space="0" w:color="auto"/>
                  </w:divBdr>
                  <w:divsChild>
                    <w:div w:id="718017790">
                      <w:marLeft w:val="0"/>
                      <w:marRight w:val="0"/>
                      <w:marTop w:val="0"/>
                      <w:marBottom w:val="0"/>
                      <w:divBdr>
                        <w:top w:val="none" w:sz="0" w:space="0" w:color="auto"/>
                        <w:left w:val="none" w:sz="0" w:space="0" w:color="auto"/>
                        <w:bottom w:val="none" w:sz="0" w:space="0" w:color="auto"/>
                        <w:right w:val="none" w:sz="0" w:space="0" w:color="auto"/>
                      </w:divBdr>
                      <w:divsChild>
                        <w:div w:id="1391269263">
                          <w:marLeft w:val="0"/>
                          <w:marRight w:val="0"/>
                          <w:marTop w:val="0"/>
                          <w:marBottom w:val="0"/>
                          <w:divBdr>
                            <w:top w:val="none" w:sz="0" w:space="0" w:color="auto"/>
                            <w:left w:val="none" w:sz="0" w:space="0" w:color="auto"/>
                            <w:bottom w:val="none" w:sz="0" w:space="0" w:color="auto"/>
                            <w:right w:val="none" w:sz="0" w:space="0" w:color="auto"/>
                          </w:divBdr>
                          <w:divsChild>
                            <w:div w:id="1646621209">
                              <w:marLeft w:val="0"/>
                              <w:marRight w:val="0"/>
                              <w:marTop w:val="0"/>
                              <w:marBottom w:val="0"/>
                              <w:divBdr>
                                <w:top w:val="none" w:sz="0" w:space="0" w:color="auto"/>
                                <w:left w:val="none" w:sz="0" w:space="0" w:color="auto"/>
                                <w:bottom w:val="none" w:sz="0" w:space="0" w:color="auto"/>
                                <w:right w:val="none" w:sz="0" w:space="0" w:color="auto"/>
                              </w:divBdr>
                              <w:divsChild>
                                <w:div w:id="1987970378">
                                  <w:marLeft w:val="0"/>
                                  <w:marRight w:val="0"/>
                                  <w:marTop w:val="0"/>
                                  <w:marBottom w:val="0"/>
                                  <w:divBdr>
                                    <w:top w:val="none" w:sz="0" w:space="0" w:color="auto"/>
                                    <w:left w:val="none" w:sz="0" w:space="0" w:color="auto"/>
                                    <w:bottom w:val="none" w:sz="0" w:space="0" w:color="auto"/>
                                    <w:right w:val="none" w:sz="0" w:space="0" w:color="auto"/>
                                  </w:divBdr>
                                  <w:divsChild>
                                    <w:div w:id="1152285971">
                                      <w:marLeft w:val="0"/>
                                      <w:marRight w:val="0"/>
                                      <w:marTop w:val="0"/>
                                      <w:marBottom w:val="0"/>
                                      <w:divBdr>
                                        <w:top w:val="none" w:sz="0" w:space="0" w:color="auto"/>
                                        <w:left w:val="none" w:sz="0" w:space="0" w:color="auto"/>
                                        <w:bottom w:val="none" w:sz="0" w:space="0" w:color="auto"/>
                                        <w:right w:val="none" w:sz="0" w:space="0" w:color="auto"/>
                                      </w:divBdr>
                                      <w:divsChild>
                                        <w:div w:id="16148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8293238">
      <w:bodyDiv w:val="1"/>
      <w:marLeft w:val="0"/>
      <w:marRight w:val="0"/>
      <w:marTop w:val="0"/>
      <w:marBottom w:val="0"/>
      <w:divBdr>
        <w:top w:val="none" w:sz="0" w:space="0" w:color="auto"/>
        <w:left w:val="none" w:sz="0" w:space="0" w:color="auto"/>
        <w:bottom w:val="none" w:sz="0" w:space="0" w:color="auto"/>
        <w:right w:val="none" w:sz="0" w:space="0" w:color="auto"/>
      </w:divBdr>
      <w:divsChild>
        <w:div w:id="2115900685">
          <w:marLeft w:val="0"/>
          <w:marRight w:val="0"/>
          <w:marTop w:val="0"/>
          <w:marBottom w:val="0"/>
          <w:divBdr>
            <w:top w:val="none" w:sz="0" w:space="0" w:color="auto"/>
            <w:left w:val="none" w:sz="0" w:space="0" w:color="auto"/>
            <w:bottom w:val="none" w:sz="0" w:space="0" w:color="auto"/>
            <w:right w:val="none" w:sz="0" w:space="0" w:color="auto"/>
          </w:divBdr>
          <w:divsChild>
            <w:div w:id="1114325397">
              <w:marLeft w:val="0"/>
              <w:marRight w:val="0"/>
              <w:marTop w:val="0"/>
              <w:marBottom w:val="0"/>
              <w:divBdr>
                <w:top w:val="none" w:sz="0" w:space="0" w:color="auto"/>
                <w:left w:val="none" w:sz="0" w:space="0" w:color="auto"/>
                <w:bottom w:val="none" w:sz="0" w:space="0" w:color="auto"/>
                <w:right w:val="none" w:sz="0" w:space="0" w:color="auto"/>
              </w:divBdr>
              <w:divsChild>
                <w:div w:id="483008736">
                  <w:marLeft w:val="0"/>
                  <w:marRight w:val="0"/>
                  <w:marTop w:val="0"/>
                  <w:marBottom w:val="0"/>
                  <w:divBdr>
                    <w:top w:val="none" w:sz="0" w:space="0" w:color="auto"/>
                    <w:left w:val="none" w:sz="0" w:space="0" w:color="auto"/>
                    <w:bottom w:val="none" w:sz="0" w:space="0" w:color="auto"/>
                    <w:right w:val="none" w:sz="0" w:space="0" w:color="auto"/>
                  </w:divBdr>
                  <w:divsChild>
                    <w:div w:id="1297643996">
                      <w:marLeft w:val="0"/>
                      <w:marRight w:val="0"/>
                      <w:marTop w:val="0"/>
                      <w:marBottom w:val="0"/>
                      <w:divBdr>
                        <w:top w:val="none" w:sz="0" w:space="0" w:color="auto"/>
                        <w:left w:val="none" w:sz="0" w:space="0" w:color="auto"/>
                        <w:bottom w:val="none" w:sz="0" w:space="0" w:color="auto"/>
                        <w:right w:val="none" w:sz="0" w:space="0" w:color="auto"/>
                      </w:divBdr>
                      <w:divsChild>
                        <w:div w:id="1429034629">
                          <w:marLeft w:val="0"/>
                          <w:marRight w:val="0"/>
                          <w:marTop w:val="0"/>
                          <w:marBottom w:val="0"/>
                          <w:divBdr>
                            <w:top w:val="none" w:sz="0" w:space="0" w:color="auto"/>
                            <w:left w:val="none" w:sz="0" w:space="0" w:color="auto"/>
                            <w:bottom w:val="none" w:sz="0" w:space="0" w:color="auto"/>
                            <w:right w:val="none" w:sz="0" w:space="0" w:color="auto"/>
                          </w:divBdr>
                          <w:divsChild>
                            <w:div w:id="144931430">
                              <w:marLeft w:val="0"/>
                              <w:marRight w:val="0"/>
                              <w:marTop w:val="0"/>
                              <w:marBottom w:val="0"/>
                              <w:divBdr>
                                <w:top w:val="none" w:sz="0" w:space="0" w:color="auto"/>
                                <w:left w:val="none" w:sz="0" w:space="0" w:color="auto"/>
                                <w:bottom w:val="none" w:sz="0" w:space="0" w:color="auto"/>
                                <w:right w:val="none" w:sz="0" w:space="0" w:color="auto"/>
                              </w:divBdr>
                              <w:divsChild>
                                <w:div w:id="757478717">
                                  <w:marLeft w:val="0"/>
                                  <w:marRight w:val="0"/>
                                  <w:marTop w:val="0"/>
                                  <w:marBottom w:val="0"/>
                                  <w:divBdr>
                                    <w:top w:val="none" w:sz="0" w:space="0" w:color="auto"/>
                                    <w:left w:val="none" w:sz="0" w:space="0" w:color="auto"/>
                                    <w:bottom w:val="none" w:sz="0" w:space="0" w:color="auto"/>
                                    <w:right w:val="none" w:sz="0" w:space="0" w:color="auto"/>
                                  </w:divBdr>
                                  <w:divsChild>
                                    <w:div w:id="15403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611859">
      <w:bodyDiv w:val="1"/>
      <w:marLeft w:val="0"/>
      <w:marRight w:val="0"/>
      <w:marTop w:val="0"/>
      <w:marBottom w:val="0"/>
      <w:divBdr>
        <w:top w:val="none" w:sz="0" w:space="0" w:color="auto"/>
        <w:left w:val="none" w:sz="0" w:space="0" w:color="auto"/>
        <w:bottom w:val="none" w:sz="0" w:space="0" w:color="auto"/>
        <w:right w:val="none" w:sz="0" w:space="0" w:color="auto"/>
      </w:divBdr>
      <w:divsChild>
        <w:div w:id="562715868">
          <w:marLeft w:val="0"/>
          <w:marRight w:val="0"/>
          <w:marTop w:val="0"/>
          <w:marBottom w:val="0"/>
          <w:divBdr>
            <w:top w:val="none" w:sz="0" w:space="0" w:color="auto"/>
            <w:left w:val="none" w:sz="0" w:space="0" w:color="auto"/>
            <w:bottom w:val="none" w:sz="0" w:space="0" w:color="auto"/>
            <w:right w:val="none" w:sz="0" w:space="0" w:color="auto"/>
          </w:divBdr>
          <w:divsChild>
            <w:div w:id="1429887447">
              <w:marLeft w:val="0"/>
              <w:marRight w:val="0"/>
              <w:marTop w:val="0"/>
              <w:marBottom w:val="0"/>
              <w:divBdr>
                <w:top w:val="none" w:sz="0" w:space="0" w:color="auto"/>
                <w:left w:val="none" w:sz="0" w:space="0" w:color="auto"/>
                <w:bottom w:val="none" w:sz="0" w:space="0" w:color="auto"/>
                <w:right w:val="none" w:sz="0" w:space="0" w:color="auto"/>
              </w:divBdr>
              <w:divsChild>
                <w:div w:id="1451703052">
                  <w:marLeft w:val="0"/>
                  <w:marRight w:val="0"/>
                  <w:marTop w:val="0"/>
                  <w:marBottom w:val="0"/>
                  <w:divBdr>
                    <w:top w:val="none" w:sz="0" w:space="0" w:color="auto"/>
                    <w:left w:val="none" w:sz="0" w:space="0" w:color="auto"/>
                    <w:bottom w:val="none" w:sz="0" w:space="0" w:color="auto"/>
                    <w:right w:val="none" w:sz="0" w:space="0" w:color="auto"/>
                  </w:divBdr>
                  <w:divsChild>
                    <w:div w:id="1793940549">
                      <w:marLeft w:val="0"/>
                      <w:marRight w:val="0"/>
                      <w:marTop w:val="0"/>
                      <w:marBottom w:val="0"/>
                      <w:divBdr>
                        <w:top w:val="none" w:sz="0" w:space="0" w:color="auto"/>
                        <w:left w:val="none" w:sz="0" w:space="0" w:color="auto"/>
                        <w:bottom w:val="none" w:sz="0" w:space="0" w:color="auto"/>
                        <w:right w:val="none" w:sz="0" w:space="0" w:color="auto"/>
                      </w:divBdr>
                      <w:divsChild>
                        <w:div w:id="600913253">
                          <w:marLeft w:val="0"/>
                          <w:marRight w:val="0"/>
                          <w:marTop w:val="0"/>
                          <w:marBottom w:val="0"/>
                          <w:divBdr>
                            <w:top w:val="none" w:sz="0" w:space="0" w:color="auto"/>
                            <w:left w:val="none" w:sz="0" w:space="0" w:color="auto"/>
                            <w:bottom w:val="none" w:sz="0" w:space="0" w:color="auto"/>
                            <w:right w:val="none" w:sz="0" w:space="0" w:color="auto"/>
                          </w:divBdr>
                          <w:divsChild>
                            <w:div w:id="1107505810">
                              <w:marLeft w:val="0"/>
                              <w:marRight w:val="0"/>
                              <w:marTop w:val="0"/>
                              <w:marBottom w:val="0"/>
                              <w:divBdr>
                                <w:top w:val="none" w:sz="0" w:space="0" w:color="auto"/>
                                <w:left w:val="none" w:sz="0" w:space="0" w:color="auto"/>
                                <w:bottom w:val="none" w:sz="0" w:space="0" w:color="auto"/>
                                <w:right w:val="none" w:sz="0" w:space="0" w:color="auto"/>
                              </w:divBdr>
                              <w:divsChild>
                                <w:div w:id="367871736">
                                  <w:marLeft w:val="0"/>
                                  <w:marRight w:val="0"/>
                                  <w:marTop w:val="0"/>
                                  <w:marBottom w:val="0"/>
                                  <w:divBdr>
                                    <w:top w:val="none" w:sz="0" w:space="0" w:color="auto"/>
                                    <w:left w:val="none" w:sz="0" w:space="0" w:color="auto"/>
                                    <w:bottom w:val="none" w:sz="0" w:space="0" w:color="auto"/>
                                    <w:right w:val="none" w:sz="0" w:space="0" w:color="auto"/>
                                  </w:divBdr>
                                  <w:divsChild>
                                    <w:div w:id="15897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382244">
      <w:bodyDiv w:val="1"/>
      <w:marLeft w:val="0"/>
      <w:marRight w:val="0"/>
      <w:marTop w:val="0"/>
      <w:marBottom w:val="0"/>
      <w:divBdr>
        <w:top w:val="none" w:sz="0" w:space="0" w:color="auto"/>
        <w:left w:val="none" w:sz="0" w:space="0" w:color="auto"/>
        <w:bottom w:val="none" w:sz="0" w:space="0" w:color="auto"/>
        <w:right w:val="none" w:sz="0" w:space="0" w:color="auto"/>
      </w:divBdr>
      <w:divsChild>
        <w:div w:id="228154248">
          <w:marLeft w:val="0"/>
          <w:marRight w:val="0"/>
          <w:marTop w:val="0"/>
          <w:marBottom w:val="0"/>
          <w:divBdr>
            <w:top w:val="none" w:sz="0" w:space="0" w:color="auto"/>
            <w:left w:val="none" w:sz="0" w:space="0" w:color="auto"/>
            <w:bottom w:val="none" w:sz="0" w:space="0" w:color="auto"/>
            <w:right w:val="none" w:sz="0" w:space="0" w:color="auto"/>
          </w:divBdr>
          <w:divsChild>
            <w:div w:id="2097438620">
              <w:marLeft w:val="0"/>
              <w:marRight w:val="0"/>
              <w:marTop w:val="0"/>
              <w:marBottom w:val="0"/>
              <w:divBdr>
                <w:top w:val="none" w:sz="0" w:space="0" w:color="auto"/>
                <w:left w:val="none" w:sz="0" w:space="0" w:color="auto"/>
                <w:bottom w:val="none" w:sz="0" w:space="0" w:color="auto"/>
                <w:right w:val="none" w:sz="0" w:space="0" w:color="auto"/>
              </w:divBdr>
              <w:divsChild>
                <w:div w:id="1407537181">
                  <w:marLeft w:val="0"/>
                  <w:marRight w:val="0"/>
                  <w:marTop w:val="0"/>
                  <w:marBottom w:val="0"/>
                  <w:divBdr>
                    <w:top w:val="none" w:sz="0" w:space="0" w:color="auto"/>
                    <w:left w:val="none" w:sz="0" w:space="0" w:color="auto"/>
                    <w:bottom w:val="none" w:sz="0" w:space="0" w:color="auto"/>
                    <w:right w:val="none" w:sz="0" w:space="0" w:color="auto"/>
                  </w:divBdr>
                  <w:divsChild>
                    <w:div w:id="1650596324">
                      <w:marLeft w:val="0"/>
                      <w:marRight w:val="0"/>
                      <w:marTop w:val="0"/>
                      <w:marBottom w:val="0"/>
                      <w:divBdr>
                        <w:top w:val="none" w:sz="0" w:space="0" w:color="auto"/>
                        <w:left w:val="none" w:sz="0" w:space="0" w:color="auto"/>
                        <w:bottom w:val="none" w:sz="0" w:space="0" w:color="auto"/>
                        <w:right w:val="none" w:sz="0" w:space="0" w:color="auto"/>
                      </w:divBdr>
                      <w:divsChild>
                        <w:div w:id="971793391">
                          <w:marLeft w:val="0"/>
                          <w:marRight w:val="0"/>
                          <w:marTop w:val="0"/>
                          <w:marBottom w:val="0"/>
                          <w:divBdr>
                            <w:top w:val="none" w:sz="0" w:space="0" w:color="auto"/>
                            <w:left w:val="none" w:sz="0" w:space="0" w:color="auto"/>
                            <w:bottom w:val="none" w:sz="0" w:space="0" w:color="auto"/>
                            <w:right w:val="none" w:sz="0" w:space="0" w:color="auto"/>
                          </w:divBdr>
                          <w:divsChild>
                            <w:div w:id="128979864">
                              <w:marLeft w:val="0"/>
                              <w:marRight w:val="0"/>
                              <w:marTop w:val="0"/>
                              <w:marBottom w:val="0"/>
                              <w:divBdr>
                                <w:top w:val="none" w:sz="0" w:space="0" w:color="auto"/>
                                <w:left w:val="none" w:sz="0" w:space="0" w:color="auto"/>
                                <w:bottom w:val="none" w:sz="0" w:space="0" w:color="auto"/>
                                <w:right w:val="none" w:sz="0" w:space="0" w:color="auto"/>
                              </w:divBdr>
                              <w:divsChild>
                                <w:div w:id="372656810">
                                  <w:marLeft w:val="0"/>
                                  <w:marRight w:val="0"/>
                                  <w:marTop w:val="0"/>
                                  <w:marBottom w:val="0"/>
                                  <w:divBdr>
                                    <w:top w:val="none" w:sz="0" w:space="0" w:color="auto"/>
                                    <w:left w:val="none" w:sz="0" w:space="0" w:color="auto"/>
                                    <w:bottom w:val="none" w:sz="0" w:space="0" w:color="auto"/>
                                    <w:right w:val="none" w:sz="0" w:space="0" w:color="auto"/>
                                  </w:divBdr>
                                  <w:divsChild>
                                    <w:div w:id="270282686">
                                      <w:marLeft w:val="0"/>
                                      <w:marRight w:val="0"/>
                                      <w:marTop w:val="0"/>
                                      <w:marBottom w:val="0"/>
                                      <w:divBdr>
                                        <w:top w:val="none" w:sz="0" w:space="0" w:color="auto"/>
                                        <w:left w:val="none" w:sz="0" w:space="0" w:color="auto"/>
                                        <w:bottom w:val="none" w:sz="0" w:space="0" w:color="auto"/>
                                        <w:right w:val="none" w:sz="0" w:space="0" w:color="auto"/>
                                      </w:divBdr>
                                      <w:divsChild>
                                        <w:div w:id="26196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418874">
      <w:bodyDiv w:val="1"/>
      <w:marLeft w:val="0"/>
      <w:marRight w:val="0"/>
      <w:marTop w:val="0"/>
      <w:marBottom w:val="0"/>
      <w:divBdr>
        <w:top w:val="none" w:sz="0" w:space="0" w:color="auto"/>
        <w:left w:val="none" w:sz="0" w:space="0" w:color="auto"/>
        <w:bottom w:val="none" w:sz="0" w:space="0" w:color="auto"/>
        <w:right w:val="none" w:sz="0" w:space="0" w:color="auto"/>
      </w:divBdr>
      <w:divsChild>
        <w:div w:id="322130239">
          <w:marLeft w:val="0"/>
          <w:marRight w:val="0"/>
          <w:marTop w:val="0"/>
          <w:marBottom w:val="0"/>
          <w:divBdr>
            <w:top w:val="none" w:sz="0" w:space="0" w:color="auto"/>
            <w:left w:val="none" w:sz="0" w:space="0" w:color="auto"/>
            <w:bottom w:val="none" w:sz="0" w:space="0" w:color="auto"/>
            <w:right w:val="none" w:sz="0" w:space="0" w:color="auto"/>
          </w:divBdr>
          <w:divsChild>
            <w:div w:id="1703820830">
              <w:marLeft w:val="0"/>
              <w:marRight w:val="0"/>
              <w:marTop w:val="0"/>
              <w:marBottom w:val="0"/>
              <w:divBdr>
                <w:top w:val="none" w:sz="0" w:space="0" w:color="auto"/>
                <w:left w:val="none" w:sz="0" w:space="0" w:color="auto"/>
                <w:bottom w:val="none" w:sz="0" w:space="0" w:color="auto"/>
                <w:right w:val="none" w:sz="0" w:space="0" w:color="auto"/>
              </w:divBdr>
              <w:divsChild>
                <w:div w:id="2030178031">
                  <w:marLeft w:val="0"/>
                  <w:marRight w:val="0"/>
                  <w:marTop w:val="0"/>
                  <w:marBottom w:val="0"/>
                  <w:divBdr>
                    <w:top w:val="none" w:sz="0" w:space="0" w:color="auto"/>
                    <w:left w:val="none" w:sz="0" w:space="0" w:color="auto"/>
                    <w:bottom w:val="none" w:sz="0" w:space="0" w:color="auto"/>
                    <w:right w:val="none" w:sz="0" w:space="0" w:color="auto"/>
                  </w:divBdr>
                  <w:divsChild>
                    <w:div w:id="1916627812">
                      <w:marLeft w:val="0"/>
                      <w:marRight w:val="0"/>
                      <w:marTop w:val="0"/>
                      <w:marBottom w:val="0"/>
                      <w:divBdr>
                        <w:top w:val="none" w:sz="0" w:space="0" w:color="auto"/>
                        <w:left w:val="none" w:sz="0" w:space="0" w:color="auto"/>
                        <w:bottom w:val="none" w:sz="0" w:space="0" w:color="auto"/>
                        <w:right w:val="none" w:sz="0" w:space="0" w:color="auto"/>
                      </w:divBdr>
                      <w:divsChild>
                        <w:div w:id="1408114760">
                          <w:marLeft w:val="0"/>
                          <w:marRight w:val="0"/>
                          <w:marTop w:val="0"/>
                          <w:marBottom w:val="0"/>
                          <w:divBdr>
                            <w:top w:val="none" w:sz="0" w:space="0" w:color="auto"/>
                            <w:left w:val="none" w:sz="0" w:space="0" w:color="auto"/>
                            <w:bottom w:val="none" w:sz="0" w:space="0" w:color="auto"/>
                            <w:right w:val="none" w:sz="0" w:space="0" w:color="auto"/>
                          </w:divBdr>
                          <w:divsChild>
                            <w:div w:id="772936414">
                              <w:marLeft w:val="0"/>
                              <w:marRight w:val="0"/>
                              <w:marTop w:val="0"/>
                              <w:marBottom w:val="0"/>
                              <w:divBdr>
                                <w:top w:val="none" w:sz="0" w:space="0" w:color="auto"/>
                                <w:left w:val="none" w:sz="0" w:space="0" w:color="auto"/>
                                <w:bottom w:val="none" w:sz="0" w:space="0" w:color="auto"/>
                                <w:right w:val="none" w:sz="0" w:space="0" w:color="auto"/>
                              </w:divBdr>
                              <w:divsChild>
                                <w:div w:id="2102093562">
                                  <w:marLeft w:val="0"/>
                                  <w:marRight w:val="0"/>
                                  <w:marTop w:val="0"/>
                                  <w:marBottom w:val="0"/>
                                  <w:divBdr>
                                    <w:top w:val="none" w:sz="0" w:space="0" w:color="auto"/>
                                    <w:left w:val="none" w:sz="0" w:space="0" w:color="auto"/>
                                    <w:bottom w:val="none" w:sz="0" w:space="0" w:color="auto"/>
                                    <w:right w:val="none" w:sz="0" w:space="0" w:color="auto"/>
                                  </w:divBdr>
                                  <w:divsChild>
                                    <w:div w:id="11627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879478">
      <w:bodyDiv w:val="1"/>
      <w:marLeft w:val="0"/>
      <w:marRight w:val="0"/>
      <w:marTop w:val="0"/>
      <w:marBottom w:val="0"/>
      <w:divBdr>
        <w:top w:val="none" w:sz="0" w:space="0" w:color="auto"/>
        <w:left w:val="none" w:sz="0" w:space="0" w:color="auto"/>
        <w:bottom w:val="none" w:sz="0" w:space="0" w:color="auto"/>
        <w:right w:val="none" w:sz="0" w:space="0" w:color="auto"/>
      </w:divBdr>
      <w:divsChild>
        <w:div w:id="1718121354">
          <w:marLeft w:val="0"/>
          <w:marRight w:val="0"/>
          <w:marTop w:val="0"/>
          <w:marBottom w:val="0"/>
          <w:divBdr>
            <w:top w:val="none" w:sz="0" w:space="0" w:color="auto"/>
            <w:left w:val="none" w:sz="0" w:space="0" w:color="auto"/>
            <w:bottom w:val="none" w:sz="0" w:space="0" w:color="auto"/>
            <w:right w:val="none" w:sz="0" w:space="0" w:color="auto"/>
          </w:divBdr>
          <w:divsChild>
            <w:div w:id="1359507350">
              <w:marLeft w:val="0"/>
              <w:marRight w:val="0"/>
              <w:marTop w:val="0"/>
              <w:marBottom w:val="0"/>
              <w:divBdr>
                <w:top w:val="none" w:sz="0" w:space="0" w:color="auto"/>
                <w:left w:val="none" w:sz="0" w:space="0" w:color="auto"/>
                <w:bottom w:val="none" w:sz="0" w:space="0" w:color="auto"/>
                <w:right w:val="none" w:sz="0" w:space="0" w:color="auto"/>
              </w:divBdr>
              <w:divsChild>
                <w:div w:id="55209764">
                  <w:marLeft w:val="0"/>
                  <w:marRight w:val="0"/>
                  <w:marTop w:val="0"/>
                  <w:marBottom w:val="0"/>
                  <w:divBdr>
                    <w:top w:val="none" w:sz="0" w:space="0" w:color="auto"/>
                    <w:left w:val="none" w:sz="0" w:space="0" w:color="auto"/>
                    <w:bottom w:val="none" w:sz="0" w:space="0" w:color="auto"/>
                    <w:right w:val="none" w:sz="0" w:space="0" w:color="auto"/>
                  </w:divBdr>
                  <w:divsChild>
                    <w:div w:id="1891113015">
                      <w:marLeft w:val="0"/>
                      <w:marRight w:val="0"/>
                      <w:marTop w:val="0"/>
                      <w:marBottom w:val="0"/>
                      <w:divBdr>
                        <w:top w:val="none" w:sz="0" w:space="0" w:color="auto"/>
                        <w:left w:val="none" w:sz="0" w:space="0" w:color="auto"/>
                        <w:bottom w:val="none" w:sz="0" w:space="0" w:color="auto"/>
                        <w:right w:val="none" w:sz="0" w:space="0" w:color="auto"/>
                      </w:divBdr>
                      <w:divsChild>
                        <w:div w:id="22560762">
                          <w:marLeft w:val="0"/>
                          <w:marRight w:val="0"/>
                          <w:marTop w:val="0"/>
                          <w:marBottom w:val="0"/>
                          <w:divBdr>
                            <w:top w:val="none" w:sz="0" w:space="0" w:color="auto"/>
                            <w:left w:val="none" w:sz="0" w:space="0" w:color="auto"/>
                            <w:bottom w:val="none" w:sz="0" w:space="0" w:color="auto"/>
                            <w:right w:val="none" w:sz="0" w:space="0" w:color="auto"/>
                          </w:divBdr>
                          <w:divsChild>
                            <w:div w:id="365449909">
                              <w:marLeft w:val="0"/>
                              <w:marRight w:val="0"/>
                              <w:marTop w:val="0"/>
                              <w:marBottom w:val="0"/>
                              <w:divBdr>
                                <w:top w:val="none" w:sz="0" w:space="0" w:color="auto"/>
                                <w:left w:val="none" w:sz="0" w:space="0" w:color="auto"/>
                                <w:bottom w:val="none" w:sz="0" w:space="0" w:color="auto"/>
                                <w:right w:val="none" w:sz="0" w:space="0" w:color="auto"/>
                              </w:divBdr>
                              <w:divsChild>
                                <w:div w:id="301161472">
                                  <w:marLeft w:val="0"/>
                                  <w:marRight w:val="0"/>
                                  <w:marTop w:val="0"/>
                                  <w:marBottom w:val="0"/>
                                  <w:divBdr>
                                    <w:top w:val="none" w:sz="0" w:space="0" w:color="auto"/>
                                    <w:left w:val="none" w:sz="0" w:space="0" w:color="auto"/>
                                    <w:bottom w:val="none" w:sz="0" w:space="0" w:color="auto"/>
                                    <w:right w:val="none" w:sz="0" w:space="0" w:color="auto"/>
                                  </w:divBdr>
                                  <w:divsChild>
                                    <w:div w:id="528110124">
                                      <w:marLeft w:val="0"/>
                                      <w:marRight w:val="0"/>
                                      <w:marTop w:val="0"/>
                                      <w:marBottom w:val="0"/>
                                      <w:divBdr>
                                        <w:top w:val="none" w:sz="0" w:space="0" w:color="auto"/>
                                        <w:left w:val="none" w:sz="0" w:space="0" w:color="auto"/>
                                        <w:bottom w:val="none" w:sz="0" w:space="0" w:color="auto"/>
                                        <w:right w:val="none" w:sz="0" w:space="0" w:color="auto"/>
                                      </w:divBdr>
                                      <w:divsChild>
                                        <w:div w:id="17841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163023">
      <w:bodyDiv w:val="1"/>
      <w:marLeft w:val="0"/>
      <w:marRight w:val="0"/>
      <w:marTop w:val="0"/>
      <w:marBottom w:val="0"/>
      <w:divBdr>
        <w:top w:val="none" w:sz="0" w:space="0" w:color="auto"/>
        <w:left w:val="none" w:sz="0" w:space="0" w:color="auto"/>
        <w:bottom w:val="none" w:sz="0" w:space="0" w:color="auto"/>
        <w:right w:val="none" w:sz="0" w:space="0" w:color="auto"/>
      </w:divBdr>
      <w:divsChild>
        <w:div w:id="922107462">
          <w:marLeft w:val="0"/>
          <w:marRight w:val="0"/>
          <w:marTop w:val="0"/>
          <w:marBottom w:val="0"/>
          <w:divBdr>
            <w:top w:val="none" w:sz="0" w:space="0" w:color="auto"/>
            <w:left w:val="none" w:sz="0" w:space="0" w:color="auto"/>
            <w:bottom w:val="none" w:sz="0" w:space="0" w:color="auto"/>
            <w:right w:val="none" w:sz="0" w:space="0" w:color="auto"/>
          </w:divBdr>
          <w:divsChild>
            <w:div w:id="514928127">
              <w:marLeft w:val="0"/>
              <w:marRight w:val="0"/>
              <w:marTop w:val="0"/>
              <w:marBottom w:val="0"/>
              <w:divBdr>
                <w:top w:val="none" w:sz="0" w:space="0" w:color="auto"/>
                <w:left w:val="none" w:sz="0" w:space="0" w:color="auto"/>
                <w:bottom w:val="none" w:sz="0" w:space="0" w:color="auto"/>
                <w:right w:val="none" w:sz="0" w:space="0" w:color="auto"/>
              </w:divBdr>
              <w:divsChild>
                <w:div w:id="1093433433">
                  <w:marLeft w:val="0"/>
                  <w:marRight w:val="0"/>
                  <w:marTop w:val="0"/>
                  <w:marBottom w:val="0"/>
                  <w:divBdr>
                    <w:top w:val="none" w:sz="0" w:space="0" w:color="auto"/>
                    <w:left w:val="none" w:sz="0" w:space="0" w:color="auto"/>
                    <w:bottom w:val="none" w:sz="0" w:space="0" w:color="auto"/>
                    <w:right w:val="none" w:sz="0" w:space="0" w:color="auto"/>
                  </w:divBdr>
                  <w:divsChild>
                    <w:div w:id="2013026952">
                      <w:marLeft w:val="0"/>
                      <w:marRight w:val="0"/>
                      <w:marTop w:val="0"/>
                      <w:marBottom w:val="0"/>
                      <w:divBdr>
                        <w:top w:val="none" w:sz="0" w:space="0" w:color="auto"/>
                        <w:left w:val="none" w:sz="0" w:space="0" w:color="auto"/>
                        <w:bottom w:val="none" w:sz="0" w:space="0" w:color="auto"/>
                        <w:right w:val="none" w:sz="0" w:space="0" w:color="auto"/>
                      </w:divBdr>
                      <w:divsChild>
                        <w:div w:id="810057006">
                          <w:marLeft w:val="0"/>
                          <w:marRight w:val="0"/>
                          <w:marTop w:val="0"/>
                          <w:marBottom w:val="0"/>
                          <w:divBdr>
                            <w:top w:val="none" w:sz="0" w:space="0" w:color="auto"/>
                            <w:left w:val="none" w:sz="0" w:space="0" w:color="auto"/>
                            <w:bottom w:val="none" w:sz="0" w:space="0" w:color="auto"/>
                            <w:right w:val="none" w:sz="0" w:space="0" w:color="auto"/>
                          </w:divBdr>
                          <w:divsChild>
                            <w:div w:id="1169709894">
                              <w:marLeft w:val="0"/>
                              <w:marRight w:val="0"/>
                              <w:marTop w:val="0"/>
                              <w:marBottom w:val="0"/>
                              <w:divBdr>
                                <w:top w:val="none" w:sz="0" w:space="0" w:color="auto"/>
                                <w:left w:val="none" w:sz="0" w:space="0" w:color="auto"/>
                                <w:bottom w:val="none" w:sz="0" w:space="0" w:color="auto"/>
                                <w:right w:val="none" w:sz="0" w:space="0" w:color="auto"/>
                              </w:divBdr>
                              <w:divsChild>
                                <w:div w:id="305594406">
                                  <w:marLeft w:val="0"/>
                                  <w:marRight w:val="0"/>
                                  <w:marTop w:val="0"/>
                                  <w:marBottom w:val="0"/>
                                  <w:divBdr>
                                    <w:top w:val="none" w:sz="0" w:space="0" w:color="auto"/>
                                    <w:left w:val="none" w:sz="0" w:space="0" w:color="auto"/>
                                    <w:bottom w:val="none" w:sz="0" w:space="0" w:color="auto"/>
                                    <w:right w:val="none" w:sz="0" w:space="0" w:color="auto"/>
                                  </w:divBdr>
                                  <w:divsChild>
                                    <w:div w:id="15917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552196">
      <w:bodyDiv w:val="1"/>
      <w:marLeft w:val="0"/>
      <w:marRight w:val="0"/>
      <w:marTop w:val="0"/>
      <w:marBottom w:val="0"/>
      <w:divBdr>
        <w:top w:val="none" w:sz="0" w:space="0" w:color="auto"/>
        <w:left w:val="none" w:sz="0" w:space="0" w:color="auto"/>
        <w:bottom w:val="none" w:sz="0" w:space="0" w:color="auto"/>
        <w:right w:val="none" w:sz="0" w:space="0" w:color="auto"/>
      </w:divBdr>
    </w:div>
    <w:div w:id="271255437">
      <w:bodyDiv w:val="1"/>
      <w:marLeft w:val="0"/>
      <w:marRight w:val="0"/>
      <w:marTop w:val="0"/>
      <w:marBottom w:val="0"/>
      <w:divBdr>
        <w:top w:val="none" w:sz="0" w:space="0" w:color="auto"/>
        <w:left w:val="none" w:sz="0" w:space="0" w:color="auto"/>
        <w:bottom w:val="none" w:sz="0" w:space="0" w:color="auto"/>
        <w:right w:val="none" w:sz="0" w:space="0" w:color="auto"/>
      </w:divBdr>
      <w:divsChild>
        <w:div w:id="903249492">
          <w:marLeft w:val="0"/>
          <w:marRight w:val="0"/>
          <w:marTop w:val="0"/>
          <w:marBottom w:val="0"/>
          <w:divBdr>
            <w:top w:val="none" w:sz="0" w:space="0" w:color="auto"/>
            <w:left w:val="none" w:sz="0" w:space="0" w:color="auto"/>
            <w:bottom w:val="none" w:sz="0" w:space="0" w:color="auto"/>
            <w:right w:val="none" w:sz="0" w:space="0" w:color="auto"/>
          </w:divBdr>
          <w:divsChild>
            <w:div w:id="15159997">
              <w:marLeft w:val="0"/>
              <w:marRight w:val="0"/>
              <w:marTop w:val="0"/>
              <w:marBottom w:val="0"/>
              <w:divBdr>
                <w:top w:val="none" w:sz="0" w:space="0" w:color="auto"/>
                <w:left w:val="none" w:sz="0" w:space="0" w:color="auto"/>
                <w:bottom w:val="none" w:sz="0" w:space="0" w:color="auto"/>
                <w:right w:val="none" w:sz="0" w:space="0" w:color="auto"/>
              </w:divBdr>
              <w:divsChild>
                <w:div w:id="1128352249">
                  <w:marLeft w:val="0"/>
                  <w:marRight w:val="0"/>
                  <w:marTop w:val="0"/>
                  <w:marBottom w:val="0"/>
                  <w:divBdr>
                    <w:top w:val="none" w:sz="0" w:space="0" w:color="auto"/>
                    <w:left w:val="none" w:sz="0" w:space="0" w:color="auto"/>
                    <w:bottom w:val="none" w:sz="0" w:space="0" w:color="auto"/>
                    <w:right w:val="none" w:sz="0" w:space="0" w:color="auto"/>
                  </w:divBdr>
                  <w:divsChild>
                    <w:div w:id="1970822723">
                      <w:marLeft w:val="0"/>
                      <w:marRight w:val="0"/>
                      <w:marTop w:val="0"/>
                      <w:marBottom w:val="0"/>
                      <w:divBdr>
                        <w:top w:val="none" w:sz="0" w:space="0" w:color="auto"/>
                        <w:left w:val="none" w:sz="0" w:space="0" w:color="auto"/>
                        <w:bottom w:val="none" w:sz="0" w:space="0" w:color="auto"/>
                        <w:right w:val="none" w:sz="0" w:space="0" w:color="auto"/>
                      </w:divBdr>
                      <w:divsChild>
                        <w:div w:id="1802071057">
                          <w:marLeft w:val="0"/>
                          <w:marRight w:val="0"/>
                          <w:marTop w:val="0"/>
                          <w:marBottom w:val="0"/>
                          <w:divBdr>
                            <w:top w:val="none" w:sz="0" w:space="0" w:color="auto"/>
                            <w:left w:val="none" w:sz="0" w:space="0" w:color="auto"/>
                            <w:bottom w:val="none" w:sz="0" w:space="0" w:color="auto"/>
                            <w:right w:val="none" w:sz="0" w:space="0" w:color="auto"/>
                          </w:divBdr>
                          <w:divsChild>
                            <w:div w:id="1666662991">
                              <w:marLeft w:val="0"/>
                              <w:marRight w:val="0"/>
                              <w:marTop w:val="0"/>
                              <w:marBottom w:val="0"/>
                              <w:divBdr>
                                <w:top w:val="none" w:sz="0" w:space="0" w:color="auto"/>
                                <w:left w:val="none" w:sz="0" w:space="0" w:color="auto"/>
                                <w:bottom w:val="none" w:sz="0" w:space="0" w:color="auto"/>
                                <w:right w:val="none" w:sz="0" w:space="0" w:color="auto"/>
                              </w:divBdr>
                              <w:divsChild>
                                <w:div w:id="1350790621">
                                  <w:marLeft w:val="0"/>
                                  <w:marRight w:val="0"/>
                                  <w:marTop w:val="0"/>
                                  <w:marBottom w:val="0"/>
                                  <w:divBdr>
                                    <w:top w:val="none" w:sz="0" w:space="0" w:color="auto"/>
                                    <w:left w:val="none" w:sz="0" w:space="0" w:color="auto"/>
                                    <w:bottom w:val="none" w:sz="0" w:space="0" w:color="auto"/>
                                    <w:right w:val="none" w:sz="0" w:space="0" w:color="auto"/>
                                  </w:divBdr>
                                  <w:divsChild>
                                    <w:div w:id="1270431430">
                                      <w:marLeft w:val="0"/>
                                      <w:marRight w:val="0"/>
                                      <w:marTop w:val="120"/>
                                      <w:marBottom w:val="120"/>
                                      <w:divBdr>
                                        <w:top w:val="none" w:sz="0" w:space="0" w:color="auto"/>
                                        <w:left w:val="none" w:sz="0" w:space="0" w:color="auto"/>
                                        <w:bottom w:val="none" w:sz="0" w:space="0" w:color="auto"/>
                                        <w:right w:val="none" w:sz="0" w:space="0" w:color="auto"/>
                                      </w:divBdr>
                                      <w:divsChild>
                                        <w:div w:id="796529540">
                                          <w:marLeft w:val="0"/>
                                          <w:marRight w:val="0"/>
                                          <w:marTop w:val="0"/>
                                          <w:marBottom w:val="0"/>
                                          <w:divBdr>
                                            <w:top w:val="none" w:sz="0" w:space="0" w:color="auto"/>
                                            <w:left w:val="none" w:sz="0" w:space="0" w:color="auto"/>
                                            <w:bottom w:val="none" w:sz="0" w:space="0" w:color="auto"/>
                                            <w:right w:val="none" w:sz="0" w:space="0" w:color="auto"/>
                                          </w:divBdr>
                                          <w:divsChild>
                                            <w:div w:id="381834647">
                                              <w:marLeft w:val="0"/>
                                              <w:marRight w:val="0"/>
                                              <w:marTop w:val="0"/>
                                              <w:marBottom w:val="0"/>
                                              <w:divBdr>
                                                <w:top w:val="none" w:sz="0" w:space="0" w:color="auto"/>
                                                <w:left w:val="none" w:sz="0" w:space="0" w:color="auto"/>
                                                <w:bottom w:val="none" w:sz="0" w:space="0" w:color="auto"/>
                                                <w:right w:val="none" w:sz="0" w:space="0" w:color="auto"/>
                                              </w:divBdr>
                                              <w:divsChild>
                                                <w:div w:id="14384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1403794">
      <w:bodyDiv w:val="1"/>
      <w:marLeft w:val="0"/>
      <w:marRight w:val="0"/>
      <w:marTop w:val="0"/>
      <w:marBottom w:val="0"/>
      <w:divBdr>
        <w:top w:val="none" w:sz="0" w:space="0" w:color="auto"/>
        <w:left w:val="none" w:sz="0" w:space="0" w:color="auto"/>
        <w:bottom w:val="none" w:sz="0" w:space="0" w:color="auto"/>
        <w:right w:val="none" w:sz="0" w:space="0" w:color="auto"/>
      </w:divBdr>
      <w:divsChild>
        <w:div w:id="331153595">
          <w:marLeft w:val="0"/>
          <w:marRight w:val="0"/>
          <w:marTop w:val="0"/>
          <w:marBottom w:val="0"/>
          <w:divBdr>
            <w:top w:val="none" w:sz="0" w:space="0" w:color="auto"/>
            <w:left w:val="none" w:sz="0" w:space="0" w:color="auto"/>
            <w:bottom w:val="none" w:sz="0" w:space="0" w:color="auto"/>
            <w:right w:val="none" w:sz="0" w:space="0" w:color="auto"/>
          </w:divBdr>
          <w:divsChild>
            <w:div w:id="1531334755">
              <w:marLeft w:val="0"/>
              <w:marRight w:val="0"/>
              <w:marTop w:val="0"/>
              <w:marBottom w:val="0"/>
              <w:divBdr>
                <w:top w:val="none" w:sz="0" w:space="0" w:color="auto"/>
                <w:left w:val="none" w:sz="0" w:space="0" w:color="auto"/>
                <w:bottom w:val="none" w:sz="0" w:space="0" w:color="auto"/>
                <w:right w:val="none" w:sz="0" w:space="0" w:color="auto"/>
              </w:divBdr>
              <w:divsChild>
                <w:div w:id="941913202">
                  <w:marLeft w:val="0"/>
                  <w:marRight w:val="0"/>
                  <w:marTop w:val="0"/>
                  <w:marBottom w:val="0"/>
                  <w:divBdr>
                    <w:top w:val="none" w:sz="0" w:space="0" w:color="auto"/>
                    <w:left w:val="none" w:sz="0" w:space="0" w:color="auto"/>
                    <w:bottom w:val="none" w:sz="0" w:space="0" w:color="auto"/>
                    <w:right w:val="none" w:sz="0" w:space="0" w:color="auto"/>
                  </w:divBdr>
                  <w:divsChild>
                    <w:div w:id="1202548805">
                      <w:marLeft w:val="0"/>
                      <w:marRight w:val="0"/>
                      <w:marTop w:val="0"/>
                      <w:marBottom w:val="0"/>
                      <w:divBdr>
                        <w:top w:val="none" w:sz="0" w:space="0" w:color="auto"/>
                        <w:left w:val="none" w:sz="0" w:space="0" w:color="auto"/>
                        <w:bottom w:val="none" w:sz="0" w:space="0" w:color="auto"/>
                        <w:right w:val="none" w:sz="0" w:space="0" w:color="auto"/>
                      </w:divBdr>
                      <w:divsChild>
                        <w:div w:id="386615339">
                          <w:marLeft w:val="0"/>
                          <w:marRight w:val="0"/>
                          <w:marTop w:val="0"/>
                          <w:marBottom w:val="0"/>
                          <w:divBdr>
                            <w:top w:val="none" w:sz="0" w:space="0" w:color="auto"/>
                            <w:left w:val="none" w:sz="0" w:space="0" w:color="auto"/>
                            <w:bottom w:val="none" w:sz="0" w:space="0" w:color="auto"/>
                            <w:right w:val="none" w:sz="0" w:space="0" w:color="auto"/>
                          </w:divBdr>
                          <w:divsChild>
                            <w:div w:id="1893348116">
                              <w:marLeft w:val="0"/>
                              <w:marRight w:val="0"/>
                              <w:marTop w:val="0"/>
                              <w:marBottom w:val="0"/>
                              <w:divBdr>
                                <w:top w:val="none" w:sz="0" w:space="0" w:color="auto"/>
                                <w:left w:val="none" w:sz="0" w:space="0" w:color="auto"/>
                                <w:bottom w:val="none" w:sz="0" w:space="0" w:color="auto"/>
                                <w:right w:val="none" w:sz="0" w:space="0" w:color="auto"/>
                              </w:divBdr>
                              <w:divsChild>
                                <w:div w:id="125468107">
                                  <w:marLeft w:val="0"/>
                                  <w:marRight w:val="0"/>
                                  <w:marTop w:val="0"/>
                                  <w:marBottom w:val="0"/>
                                  <w:divBdr>
                                    <w:top w:val="none" w:sz="0" w:space="0" w:color="auto"/>
                                    <w:left w:val="none" w:sz="0" w:space="0" w:color="auto"/>
                                    <w:bottom w:val="none" w:sz="0" w:space="0" w:color="auto"/>
                                    <w:right w:val="none" w:sz="0" w:space="0" w:color="auto"/>
                                  </w:divBdr>
                                  <w:divsChild>
                                    <w:div w:id="2212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563643">
      <w:bodyDiv w:val="1"/>
      <w:marLeft w:val="0"/>
      <w:marRight w:val="0"/>
      <w:marTop w:val="0"/>
      <w:marBottom w:val="0"/>
      <w:divBdr>
        <w:top w:val="none" w:sz="0" w:space="0" w:color="auto"/>
        <w:left w:val="none" w:sz="0" w:space="0" w:color="auto"/>
        <w:bottom w:val="none" w:sz="0" w:space="0" w:color="auto"/>
        <w:right w:val="none" w:sz="0" w:space="0" w:color="auto"/>
      </w:divBdr>
      <w:divsChild>
        <w:div w:id="92089100">
          <w:marLeft w:val="0"/>
          <w:marRight w:val="0"/>
          <w:marTop w:val="0"/>
          <w:marBottom w:val="0"/>
          <w:divBdr>
            <w:top w:val="none" w:sz="0" w:space="0" w:color="auto"/>
            <w:left w:val="none" w:sz="0" w:space="0" w:color="auto"/>
            <w:bottom w:val="none" w:sz="0" w:space="0" w:color="auto"/>
            <w:right w:val="none" w:sz="0" w:space="0" w:color="auto"/>
          </w:divBdr>
          <w:divsChild>
            <w:div w:id="1319849222">
              <w:marLeft w:val="0"/>
              <w:marRight w:val="0"/>
              <w:marTop w:val="0"/>
              <w:marBottom w:val="0"/>
              <w:divBdr>
                <w:top w:val="none" w:sz="0" w:space="0" w:color="auto"/>
                <w:left w:val="none" w:sz="0" w:space="0" w:color="auto"/>
                <w:bottom w:val="none" w:sz="0" w:space="0" w:color="auto"/>
                <w:right w:val="none" w:sz="0" w:space="0" w:color="auto"/>
              </w:divBdr>
              <w:divsChild>
                <w:div w:id="15348321">
                  <w:marLeft w:val="0"/>
                  <w:marRight w:val="0"/>
                  <w:marTop w:val="0"/>
                  <w:marBottom w:val="0"/>
                  <w:divBdr>
                    <w:top w:val="none" w:sz="0" w:space="0" w:color="auto"/>
                    <w:left w:val="none" w:sz="0" w:space="0" w:color="auto"/>
                    <w:bottom w:val="none" w:sz="0" w:space="0" w:color="auto"/>
                    <w:right w:val="none" w:sz="0" w:space="0" w:color="auto"/>
                  </w:divBdr>
                  <w:divsChild>
                    <w:div w:id="1022167784">
                      <w:marLeft w:val="0"/>
                      <w:marRight w:val="0"/>
                      <w:marTop w:val="0"/>
                      <w:marBottom w:val="0"/>
                      <w:divBdr>
                        <w:top w:val="none" w:sz="0" w:space="0" w:color="auto"/>
                        <w:left w:val="none" w:sz="0" w:space="0" w:color="auto"/>
                        <w:bottom w:val="none" w:sz="0" w:space="0" w:color="auto"/>
                        <w:right w:val="none" w:sz="0" w:space="0" w:color="auto"/>
                      </w:divBdr>
                      <w:divsChild>
                        <w:div w:id="1325164166">
                          <w:marLeft w:val="0"/>
                          <w:marRight w:val="0"/>
                          <w:marTop w:val="0"/>
                          <w:marBottom w:val="0"/>
                          <w:divBdr>
                            <w:top w:val="none" w:sz="0" w:space="0" w:color="auto"/>
                            <w:left w:val="none" w:sz="0" w:space="0" w:color="auto"/>
                            <w:bottom w:val="none" w:sz="0" w:space="0" w:color="auto"/>
                            <w:right w:val="none" w:sz="0" w:space="0" w:color="auto"/>
                          </w:divBdr>
                          <w:divsChild>
                            <w:div w:id="392236542">
                              <w:marLeft w:val="0"/>
                              <w:marRight w:val="0"/>
                              <w:marTop w:val="0"/>
                              <w:marBottom w:val="0"/>
                              <w:divBdr>
                                <w:top w:val="none" w:sz="0" w:space="0" w:color="auto"/>
                                <w:left w:val="none" w:sz="0" w:space="0" w:color="auto"/>
                                <w:bottom w:val="none" w:sz="0" w:space="0" w:color="auto"/>
                                <w:right w:val="none" w:sz="0" w:space="0" w:color="auto"/>
                              </w:divBdr>
                              <w:divsChild>
                                <w:div w:id="1219366790">
                                  <w:marLeft w:val="0"/>
                                  <w:marRight w:val="0"/>
                                  <w:marTop w:val="0"/>
                                  <w:marBottom w:val="0"/>
                                  <w:divBdr>
                                    <w:top w:val="none" w:sz="0" w:space="0" w:color="auto"/>
                                    <w:left w:val="none" w:sz="0" w:space="0" w:color="auto"/>
                                    <w:bottom w:val="none" w:sz="0" w:space="0" w:color="auto"/>
                                    <w:right w:val="none" w:sz="0" w:space="0" w:color="auto"/>
                                  </w:divBdr>
                                  <w:divsChild>
                                    <w:div w:id="18710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750098">
      <w:bodyDiv w:val="1"/>
      <w:marLeft w:val="0"/>
      <w:marRight w:val="0"/>
      <w:marTop w:val="0"/>
      <w:marBottom w:val="0"/>
      <w:divBdr>
        <w:top w:val="none" w:sz="0" w:space="0" w:color="auto"/>
        <w:left w:val="none" w:sz="0" w:space="0" w:color="auto"/>
        <w:bottom w:val="none" w:sz="0" w:space="0" w:color="auto"/>
        <w:right w:val="none" w:sz="0" w:space="0" w:color="auto"/>
      </w:divBdr>
      <w:divsChild>
        <w:div w:id="1920599297">
          <w:marLeft w:val="0"/>
          <w:marRight w:val="0"/>
          <w:marTop w:val="0"/>
          <w:marBottom w:val="0"/>
          <w:divBdr>
            <w:top w:val="none" w:sz="0" w:space="0" w:color="auto"/>
            <w:left w:val="none" w:sz="0" w:space="0" w:color="auto"/>
            <w:bottom w:val="none" w:sz="0" w:space="0" w:color="auto"/>
            <w:right w:val="none" w:sz="0" w:space="0" w:color="auto"/>
          </w:divBdr>
          <w:divsChild>
            <w:div w:id="396444176">
              <w:marLeft w:val="0"/>
              <w:marRight w:val="0"/>
              <w:marTop w:val="0"/>
              <w:marBottom w:val="0"/>
              <w:divBdr>
                <w:top w:val="none" w:sz="0" w:space="0" w:color="auto"/>
                <w:left w:val="none" w:sz="0" w:space="0" w:color="auto"/>
                <w:bottom w:val="none" w:sz="0" w:space="0" w:color="auto"/>
                <w:right w:val="none" w:sz="0" w:space="0" w:color="auto"/>
              </w:divBdr>
              <w:divsChild>
                <w:div w:id="1421563440">
                  <w:marLeft w:val="0"/>
                  <w:marRight w:val="0"/>
                  <w:marTop w:val="0"/>
                  <w:marBottom w:val="0"/>
                  <w:divBdr>
                    <w:top w:val="none" w:sz="0" w:space="0" w:color="auto"/>
                    <w:left w:val="none" w:sz="0" w:space="0" w:color="auto"/>
                    <w:bottom w:val="none" w:sz="0" w:space="0" w:color="auto"/>
                    <w:right w:val="none" w:sz="0" w:space="0" w:color="auto"/>
                  </w:divBdr>
                  <w:divsChild>
                    <w:div w:id="1737823085">
                      <w:marLeft w:val="0"/>
                      <w:marRight w:val="0"/>
                      <w:marTop w:val="0"/>
                      <w:marBottom w:val="0"/>
                      <w:divBdr>
                        <w:top w:val="none" w:sz="0" w:space="0" w:color="auto"/>
                        <w:left w:val="none" w:sz="0" w:space="0" w:color="auto"/>
                        <w:bottom w:val="none" w:sz="0" w:space="0" w:color="auto"/>
                        <w:right w:val="none" w:sz="0" w:space="0" w:color="auto"/>
                      </w:divBdr>
                      <w:divsChild>
                        <w:div w:id="1588610586">
                          <w:marLeft w:val="0"/>
                          <w:marRight w:val="0"/>
                          <w:marTop w:val="0"/>
                          <w:marBottom w:val="0"/>
                          <w:divBdr>
                            <w:top w:val="none" w:sz="0" w:space="0" w:color="auto"/>
                            <w:left w:val="none" w:sz="0" w:space="0" w:color="auto"/>
                            <w:bottom w:val="none" w:sz="0" w:space="0" w:color="auto"/>
                            <w:right w:val="none" w:sz="0" w:space="0" w:color="auto"/>
                          </w:divBdr>
                          <w:divsChild>
                            <w:div w:id="44527860">
                              <w:marLeft w:val="0"/>
                              <w:marRight w:val="0"/>
                              <w:marTop w:val="0"/>
                              <w:marBottom w:val="0"/>
                              <w:divBdr>
                                <w:top w:val="none" w:sz="0" w:space="0" w:color="auto"/>
                                <w:left w:val="none" w:sz="0" w:space="0" w:color="auto"/>
                                <w:bottom w:val="none" w:sz="0" w:space="0" w:color="auto"/>
                                <w:right w:val="none" w:sz="0" w:space="0" w:color="auto"/>
                              </w:divBdr>
                              <w:divsChild>
                                <w:div w:id="301427746">
                                  <w:marLeft w:val="0"/>
                                  <w:marRight w:val="0"/>
                                  <w:marTop w:val="0"/>
                                  <w:marBottom w:val="0"/>
                                  <w:divBdr>
                                    <w:top w:val="none" w:sz="0" w:space="0" w:color="auto"/>
                                    <w:left w:val="none" w:sz="0" w:space="0" w:color="auto"/>
                                    <w:bottom w:val="none" w:sz="0" w:space="0" w:color="auto"/>
                                    <w:right w:val="none" w:sz="0" w:space="0" w:color="auto"/>
                                  </w:divBdr>
                                  <w:divsChild>
                                    <w:div w:id="19219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647812">
      <w:bodyDiv w:val="1"/>
      <w:marLeft w:val="0"/>
      <w:marRight w:val="0"/>
      <w:marTop w:val="0"/>
      <w:marBottom w:val="0"/>
      <w:divBdr>
        <w:top w:val="none" w:sz="0" w:space="0" w:color="auto"/>
        <w:left w:val="none" w:sz="0" w:space="0" w:color="auto"/>
        <w:bottom w:val="none" w:sz="0" w:space="0" w:color="auto"/>
        <w:right w:val="none" w:sz="0" w:space="0" w:color="auto"/>
      </w:divBdr>
      <w:divsChild>
        <w:div w:id="2085030439">
          <w:marLeft w:val="0"/>
          <w:marRight w:val="0"/>
          <w:marTop w:val="0"/>
          <w:marBottom w:val="0"/>
          <w:divBdr>
            <w:top w:val="none" w:sz="0" w:space="0" w:color="auto"/>
            <w:left w:val="none" w:sz="0" w:space="0" w:color="auto"/>
            <w:bottom w:val="none" w:sz="0" w:space="0" w:color="auto"/>
            <w:right w:val="none" w:sz="0" w:space="0" w:color="auto"/>
          </w:divBdr>
          <w:divsChild>
            <w:div w:id="1902786293">
              <w:marLeft w:val="0"/>
              <w:marRight w:val="0"/>
              <w:marTop w:val="0"/>
              <w:marBottom w:val="0"/>
              <w:divBdr>
                <w:top w:val="none" w:sz="0" w:space="0" w:color="auto"/>
                <w:left w:val="none" w:sz="0" w:space="0" w:color="auto"/>
                <w:bottom w:val="none" w:sz="0" w:space="0" w:color="auto"/>
                <w:right w:val="none" w:sz="0" w:space="0" w:color="auto"/>
              </w:divBdr>
              <w:divsChild>
                <w:div w:id="427889508">
                  <w:marLeft w:val="0"/>
                  <w:marRight w:val="0"/>
                  <w:marTop w:val="0"/>
                  <w:marBottom w:val="0"/>
                  <w:divBdr>
                    <w:top w:val="none" w:sz="0" w:space="0" w:color="auto"/>
                    <w:left w:val="none" w:sz="0" w:space="0" w:color="auto"/>
                    <w:bottom w:val="none" w:sz="0" w:space="0" w:color="auto"/>
                    <w:right w:val="none" w:sz="0" w:space="0" w:color="auto"/>
                  </w:divBdr>
                  <w:divsChild>
                    <w:div w:id="248661454">
                      <w:marLeft w:val="0"/>
                      <w:marRight w:val="0"/>
                      <w:marTop w:val="0"/>
                      <w:marBottom w:val="0"/>
                      <w:divBdr>
                        <w:top w:val="none" w:sz="0" w:space="0" w:color="auto"/>
                        <w:left w:val="none" w:sz="0" w:space="0" w:color="auto"/>
                        <w:bottom w:val="none" w:sz="0" w:space="0" w:color="auto"/>
                        <w:right w:val="none" w:sz="0" w:space="0" w:color="auto"/>
                      </w:divBdr>
                      <w:divsChild>
                        <w:div w:id="1457987680">
                          <w:marLeft w:val="0"/>
                          <w:marRight w:val="0"/>
                          <w:marTop w:val="0"/>
                          <w:marBottom w:val="0"/>
                          <w:divBdr>
                            <w:top w:val="none" w:sz="0" w:space="0" w:color="auto"/>
                            <w:left w:val="none" w:sz="0" w:space="0" w:color="auto"/>
                            <w:bottom w:val="none" w:sz="0" w:space="0" w:color="auto"/>
                            <w:right w:val="none" w:sz="0" w:space="0" w:color="auto"/>
                          </w:divBdr>
                          <w:divsChild>
                            <w:div w:id="45377542">
                              <w:marLeft w:val="0"/>
                              <w:marRight w:val="0"/>
                              <w:marTop w:val="0"/>
                              <w:marBottom w:val="0"/>
                              <w:divBdr>
                                <w:top w:val="none" w:sz="0" w:space="0" w:color="auto"/>
                                <w:left w:val="none" w:sz="0" w:space="0" w:color="auto"/>
                                <w:bottom w:val="none" w:sz="0" w:space="0" w:color="auto"/>
                                <w:right w:val="none" w:sz="0" w:space="0" w:color="auto"/>
                              </w:divBdr>
                              <w:divsChild>
                                <w:div w:id="1857310469">
                                  <w:marLeft w:val="0"/>
                                  <w:marRight w:val="0"/>
                                  <w:marTop w:val="0"/>
                                  <w:marBottom w:val="0"/>
                                  <w:divBdr>
                                    <w:top w:val="none" w:sz="0" w:space="0" w:color="auto"/>
                                    <w:left w:val="none" w:sz="0" w:space="0" w:color="auto"/>
                                    <w:bottom w:val="none" w:sz="0" w:space="0" w:color="auto"/>
                                    <w:right w:val="none" w:sz="0" w:space="0" w:color="auto"/>
                                  </w:divBdr>
                                  <w:divsChild>
                                    <w:div w:id="105665204">
                                      <w:marLeft w:val="0"/>
                                      <w:marRight w:val="0"/>
                                      <w:marTop w:val="0"/>
                                      <w:marBottom w:val="0"/>
                                      <w:divBdr>
                                        <w:top w:val="none" w:sz="0" w:space="0" w:color="auto"/>
                                        <w:left w:val="none" w:sz="0" w:space="0" w:color="auto"/>
                                        <w:bottom w:val="none" w:sz="0" w:space="0" w:color="auto"/>
                                        <w:right w:val="none" w:sz="0" w:space="0" w:color="auto"/>
                                      </w:divBdr>
                                      <w:divsChild>
                                        <w:div w:id="6334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377508">
      <w:bodyDiv w:val="1"/>
      <w:marLeft w:val="0"/>
      <w:marRight w:val="0"/>
      <w:marTop w:val="0"/>
      <w:marBottom w:val="0"/>
      <w:divBdr>
        <w:top w:val="none" w:sz="0" w:space="0" w:color="auto"/>
        <w:left w:val="none" w:sz="0" w:space="0" w:color="auto"/>
        <w:bottom w:val="none" w:sz="0" w:space="0" w:color="auto"/>
        <w:right w:val="none" w:sz="0" w:space="0" w:color="auto"/>
      </w:divBdr>
      <w:divsChild>
        <w:div w:id="815951450">
          <w:marLeft w:val="0"/>
          <w:marRight w:val="0"/>
          <w:marTop w:val="0"/>
          <w:marBottom w:val="0"/>
          <w:divBdr>
            <w:top w:val="none" w:sz="0" w:space="0" w:color="auto"/>
            <w:left w:val="none" w:sz="0" w:space="0" w:color="auto"/>
            <w:bottom w:val="none" w:sz="0" w:space="0" w:color="auto"/>
            <w:right w:val="none" w:sz="0" w:space="0" w:color="auto"/>
          </w:divBdr>
          <w:divsChild>
            <w:div w:id="907805507">
              <w:marLeft w:val="0"/>
              <w:marRight w:val="0"/>
              <w:marTop w:val="0"/>
              <w:marBottom w:val="0"/>
              <w:divBdr>
                <w:top w:val="none" w:sz="0" w:space="0" w:color="auto"/>
                <w:left w:val="none" w:sz="0" w:space="0" w:color="auto"/>
                <w:bottom w:val="none" w:sz="0" w:space="0" w:color="auto"/>
                <w:right w:val="none" w:sz="0" w:space="0" w:color="auto"/>
              </w:divBdr>
              <w:divsChild>
                <w:div w:id="340934408">
                  <w:marLeft w:val="0"/>
                  <w:marRight w:val="0"/>
                  <w:marTop w:val="0"/>
                  <w:marBottom w:val="0"/>
                  <w:divBdr>
                    <w:top w:val="none" w:sz="0" w:space="0" w:color="auto"/>
                    <w:left w:val="none" w:sz="0" w:space="0" w:color="auto"/>
                    <w:bottom w:val="none" w:sz="0" w:space="0" w:color="auto"/>
                    <w:right w:val="none" w:sz="0" w:space="0" w:color="auto"/>
                  </w:divBdr>
                  <w:divsChild>
                    <w:div w:id="2087259504">
                      <w:marLeft w:val="0"/>
                      <w:marRight w:val="0"/>
                      <w:marTop w:val="0"/>
                      <w:marBottom w:val="0"/>
                      <w:divBdr>
                        <w:top w:val="none" w:sz="0" w:space="0" w:color="auto"/>
                        <w:left w:val="none" w:sz="0" w:space="0" w:color="auto"/>
                        <w:bottom w:val="none" w:sz="0" w:space="0" w:color="auto"/>
                        <w:right w:val="none" w:sz="0" w:space="0" w:color="auto"/>
                      </w:divBdr>
                      <w:divsChild>
                        <w:div w:id="1152789227">
                          <w:marLeft w:val="0"/>
                          <w:marRight w:val="0"/>
                          <w:marTop w:val="0"/>
                          <w:marBottom w:val="0"/>
                          <w:divBdr>
                            <w:top w:val="none" w:sz="0" w:space="0" w:color="auto"/>
                            <w:left w:val="none" w:sz="0" w:space="0" w:color="auto"/>
                            <w:bottom w:val="none" w:sz="0" w:space="0" w:color="auto"/>
                            <w:right w:val="none" w:sz="0" w:space="0" w:color="auto"/>
                          </w:divBdr>
                          <w:divsChild>
                            <w:div w:id="341470634">
                              <w:marLeft w:val="0"/>
                              <w:marRight w:val="0"/>
                              <w:marTop w:val="0"/>
                              <w:marBottom w:val="0"/>
                              <w:divBdr>
                                <w:top w:val="none" w:sz="0" w:space="0" w:color="auto"/>
                                <w:left w:val="none" w:sz="0" w:space="0" w:color="auto"/>
                                <w:bottom w:val="none" w:sz="0" w:space="0" w:color="auto"/>
                                <w:right w:val="none" w:sz="0" w:space="0" w:color="auto"/>
                              </w:divBdr>
                              <w:divsChild>
                                <w:div w:id="802231551">
                                  <w:marLeft w:val="0"/>
                                  <w:marRight w:val="0"/>
                                  <w:marTop w:val="0"/>
                                  <w:marBottom w:val="0"/>
                                  <w:divBdr>
                                    <w:top w:val="none" w:sz="0" w:space="0" w:color="auto"/>
                                    <w:left w:val="none" w:sz="0" w:space="0" w:color="auto"/>
                                    <w:bottom w:val="none" w:sz="0" w:space="0" w:color="auto"/>
                                    <w:right w:val="none" w:sz="0" w:space="0" w:color="auto"/>
                                  </w:divBdr>
                                  <w:divsChild>
                                    <w:div w:id="1113860901">
                                      <w:marLeft w:val="0"/>
                                      <w:marRight w:val="0"/>
                                      <w:marTop w:val="0"/>
                                      <w:marBottom w:val="0"/>
                                      <w:divBdr>
                                        <w:top w:val="none" w:sz="0" w:space="0" w:color="auto"/>
                                        <w:left w:val="none" w:sz="0" w:space="0" w:color="auto"/>
                                        <w:bottom w:val="none" w:sz="0" w:space="0" w:color="auto"/>
                                        <w:right w:val="none" w:sz="0" w:space="0" w:color="auto"/>
                                      </w:divBdr>
                                      <w:divsChild>
                                        <w:div w:id="1962105587">
                                          <w:marLeft w:val="0"/>
                                          <w:marRight w:val="0"/>
                                          <w:marTop w:val="0"/>
                                          <w:marBottom w:val="0"/>
                                          <w:divBdr>
                                            <w:top w:val="none" w:sz="0" w:space="0" w:color="auto"/>
                                            <w:left w:val="none" w:sz="0" w:space="0" w:color="auto"/>
                                            <w:bottom w:val="none" w:sz="0" w:space="0" w:color="auto"/>
                                            <w:right w:val="none" w:sz="0" w:space="0" w:color="auto"/>
                                          </w:divBdr>
                                          <w:divsChild>
                                            <w:div w:id="9112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7245040">
      <w:bodyDiv w:val="1"/>
      <w:marLeft w:val="0"/>
      <w:marRight w:val="0"/>
      <w:marTop w:val="0"/>
      <w:marBottom w:val="0"/>
      <w:divBdr>
        <w:top w:val="none" w:sz="0" w:space="0" w:color="auto"/>
        <w:left w:val="none" w:sz="0" w:space="0" w:color="auto"/>
        <w:bottom w:val="none" w:sz="0" w:space="0" w:color="auto"/>
        <w:right w:val="none" w:sz="0" w:space="0" w:color="auto"/>
      </w:divBdr>
      <w:divsChild>
        <w:div w:id="333261160">
          <w:marLeft w:val="0"/>
          <w:marRight w:val="0"/>
          <w:marTop w:val="0"/>
          <w:marBottom w:val="0"/>
          <w:divBdr>
            <w:top w:val="none" w:sz="0" w:space="0" w:color="auto"/>
            <w:left w:val="none" w:sz="0" w:space="0" w:color="auto"/>
            <w:bottom w:val="none" w:sz="0" w:space="0" w:color="auto"/>
            <w:right w:val="none" w:sz="0" w:space="0" w:color="auto"/>
          </w:divBdr>
          <w:divsChild>
            <w:div w:id="770668336">
              <w:marLeft w:val="0"/>
              <w:marRight w:val="0"/>
              <w:marTop w:val="0"/>
              <w:marBottom w:val="0"/>
              <w:divBdr>
                <w:top w:val="none" w:sz="0" w:space="0" w:color="auto"/>
                <w:left w:val="none" w:sz="0" w:space="0" w:color="auto"/>
                <w:bottom w:val="none" w:sz="0" w:space="0" w:color="auto"/>
                <w:right w:val="none" w:sz="0" w:space="0" w:color="auto"/>
              </w:divBdr>
              <w:divsChild>
                <w:div w:id="1399354100">
                  <w:marLeft w:val="0"/>
                  <w:marRight w:val="0"/>
                  <w:marTop w:val="0"/>
                  <w:marBottom w:val="0"/>
                  <w:divBdr>
                    <w:top w:val="none" w:sz="0" w:space="0" w:color="auto"/>
                    <w:left w:val="none" w:sz="0" w:space="0" w:color="auto"/>
                    <w:bottom w:val="none" w:sz="0" w:space="0" w:color="auto"/>
                    <w:right w:val="none" w:sz="0" w:space="0" w:color="auto"/>
                  </w:divBdr>
                  <w:divsChild>
                    <w:div w:id="62219580">
                      <w:marLeft w:val="0"/>
                      <w:marRight w:val="0"/>
                      <w:marTop w:val="0"/>
                      <w:marBottom w:val="0"/>
                      <w:divBdr>
                        <w:top w:val="none" w:sz="0" w:space="0" w:color="auto"/>
                        <w:left w:val="none" w:sz="0" w:space="0" w:color="auto"/>
                        <w:bottom w:val="none" w:sz="0" w:space="0" w:color="auto"/>
                        <w:right w:val="none" w:sz="0" w:space="0" w:color="auto"/>
                      </w:divBdr>
                      <w:divsChild>
                        <w:div w:id="1804469979">
                          <w:marLeft w:val="0"/>
                          <w:marRight w:val="0"/>
                          <w:marTop w:val="0"/>
                          <w:marBottom w:val="0"/>
                          <w:divBdr>
                            <w:top w:val="none" w:sz="0" w:space="0" w:color="auto"/>
                            <w:left w:val="none" w:sz="0" w:space="0" w:color="auto"/>
                            <w:bottom w:val="none" w:sz="0" w:space="0" w:color="auto"/>
                            <w:right w:val="none" w:sz="0" w:space="0" w:color="auto"/>
                          </w:divBdr>
                          <w:divsChild>
                            <w:div w:id="1824420091">
                              <w:marLeft w:val="0"/>
                              <w:marRight w:val="0"/>
                              <w:marTop w:val="0"/>
                              <w:marBottom w:val="0"/>
                              <w:divBdr>
                                <w:top w:val="none" w:sz="0" w:space="0" w:color="auto"/>
                                <w:left w:val="none" w:sz="0" w:space="0" w:color="auto"/>
                                <w:bottom w:val="none" w:sz="0" w:space="0" w:color="auto"/>
                                <w:right w:val="none" w:sz="0" w:space="0" w:color="auto"/>
                              </w:divBdr>
                              <w:divsChild>
                                <w:div w:id="1109200343">
                                  <w:marLeft w:val="0"/>
                                  <w:marRight w:val="0"/>
                                  <w:marTop w:val="0"/>
                                  <w:marBottom w:val="0"/>
                                  <w:divBdr>
                                    <w:top w:val="none" w:sz="0" w:space="0" w:color="auto"/>
                                    <w:left w:val="none" w:sz="0" w:space="0" w:color="auto"/>
                                    <w:bottom w:val="none" w:sz="0" w:space="0" w:color="auto"/>
                                    <w:right w:val="none" w:sz="0" w:space="0" w:color="auto"/>
                                  </w:divBdr>
                                  <w:divsChild>
                                    <w:div w:id="307707279">
                                      <w:marLeft w:val="0"/>
                                      <w:marRight w:val="0"/>
                                      <w:marTop w:val="0"/>
                                      <w:marBottom w:val="0"/>
                                      <w:divBdr>
                                        <w:top w:val="none" w:sz="0" w:space="0" w:color="auto"/>
                                        <w:left w:val="none" w:sz="0" w:space="0" w:color="auto"/>
                                        <w:bottom w:val="none" w:sz="0" w:space="0" w:color="auto"/>
                                        <w:right w:val="none" w:sz="0" w:space="0" w:color="auto"/>
                                      </w:divBdr>
                                      <w:divsChild>
                                        <w:div w:id="20506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8783395">
      <w:bodyDiv w:val="1"/>
      <w:marLeft w:val="0"/>
      <w:marRight w:val="0"/>
      <w:marTop w:val="0"/>
      <w:marBottom w:val="0"/>
      <w:divBdr>
        <w:top w:val="none" w:sz="0" w:space="0" w:color="auto"/>
        <w:left w:val="none" w:sz="0" w:space="0" w:color="auto"/>
        <w:bottom w:val="none" w:sz="0" w:space="0" w:color="auto"/>
        <w:right w:val="none" w:sz="0" w:space="0" w:color="auto"/>
      </w:divBdr>
      <w:divsChild>
        <w:div w:id="2039157111">
          <w:marLeft w:val="0"/>
          <w:marRight w:val="0"/>
          <w:marTop w:val="0"/>
          <w:marBottom w:val="0"/>
          <w:divBdr>
            <w:top w:val="none" w:sz="0" w:space="0" w:color="auto"/>
            <w:left w:val="none" w:sz="0" w:space="0" w:color="auto"/>
            <w:bottom w:val="none" w:sz="0" w:space="0" w:color="auto"/>
            <w:right w:val="none" w:sz="0" w:space="0" w:color="auto"/>
          </w:divBdr>
          <w:divsChild>
            <w:div w:id="948240457">
              <w:marLeft w:val="0"/>
              <w:marRight w:val="0"/>
              <w:marTop w:val="0"/>
              <w:marBottom w:val="0"/>
              <w:divBdr>
                <w:top w:val="none" w:sz="0" w:space="0" w:color="auto"/>
                <w:left w:val="none" w:sz="0" w:space="0" w:color="auto"/>
                <w:bottom w:val="none" w:sz="0" w:space="0" w:color="auto"/>
                <w:right w:val="none" w:sz="0" w:space="0" w:color="auto"/>
              </w:divBdr>
              <w:divsChild>
                <w:div w:id="779840918">
                  <w:marLeft w:val="0"/>
                  <w:marRight w:val="0"/>
                  <w:marTop w:val="0"/>
                  <w:marBottom w:val="0"/>
                  <w:divBdr>
                    <w:top w:val="none" w:sz="0" w:space="0" w:color="auto"/>
                    <w:left w:val="none" w:sz="0" w:space="0" w:color="auto"/>
                    <w:bottom w:val="none" w:sz="0" w:space="0" w:color="auto"/>
                    <w:right w:val="none" w:sz="0" w:space="0" w:color="auto"/>
                  </w:divBdr>
                  <w:divsChild>
                    <w:div w:id="705837321">
                      <w:marLeft w:val="0"/>
                      <w:marRight w:val="0"/>
                      <w:marTop w:val="0"/>
                      <w:marBottom w:val="0"/>
                      <w:divBdr>
                        <w:top w:val="none" w:sz="0" w:space="0" w:color="auto"/>
                        <w:left w:val="none" w:sz="0" w:space="0" w:color="auto"/>
                        <w:bottom w:val="none" w:sz="0" w:space="0" w:color="auto"/>
                        <w:right w:val="none" w:sz="0" w:space="0" w:color="auto"/>
                      </w:divBdr>
                      <w:divsChild>
                        <w:div w:id="2123184306">
                          <w:marLeft w:val="0"/>
                          <w:marRight w:val="0"/>
                          <w:marTop w:val="0"/>
                          <w:marBottom w:val="0"/>
                          <w:divBdr>
                            <w:top w:val="none" w:sz="0" w:space="0" w:color="auto"/>
                            <w:left w:val="none" w:sz="0" w:space="0" w:color="auto"/>
                            <w:bottom w:val="none" w:sz="0" w:space="0" w:color="auto"/>
                            <w:right w:val="none" w:sz="0" w:space="0" w:color="auto"/>
                          </w:divBdr>
                          <w:divsChild>
                            <w:div w:id="672951160">
                              <w:marLeft w:val="0"/>
                              <w:marRight w:val="0"/>
                              <w:marTop w:val="0"/>
                              <w:marBottom w:val="0"/>
                              <w:divBdr>
                                <w:top w:val="none" w:sz="0" w:space="0" w:color="auto"/>
                                <w:left w:val="none" w:sz="0" w:space="0" w:color="auto"/>
                                <w:bottom w:val="none" w:sz="0" w:space="0" w:color="auto"/>
                                <w:right w:val="none" w:sz="0" w:space="0" w:color="auto"/>
                              </w:divBdr>
                              <w:divsChild>
                                <w:div w:id="85657621">
                                  <w:marLeft w:val="0"/>
                                  <w:marRight w:val="0"/>
                                  <w:marTop w:val="0"/>
                                  <w:marBottom w:val="0"/>
                                  <w:divBdr>
                                    <w:top w:val="none" w:sz="0" w:space="0" w:color="auto"/>
                                    <w:left w:val="none" w:sz="0" w:space="0" w:color="auto"/>
                                    <w:bottom w:val="none" w:sz="0" w:space="0" w:color="auto"/>
                                    <w:right w:val="none" w:sz="0" w:space="0" w:color="auto"/>
                                  </w:divBdr>
                                  <w:divsChild>
                                    <w:div w:id="1561940861">
                                      <w:marLeft w:val="0"/>
                                      <w:marRight w:val="0"/>
                                      <w:marTop w:val="0"/>
                                      <w:marBottom w:val="0"/>
                                      <w:divBdr>
                                        <w:top w:val="none" w:sz="0" w:space="0" w:color="auto"/>
                                        <w:left w:val="none" w:sz="0" w:space="0" w:color="auto"/>
                                        <w:bottom w:val="none" w:sz="0" w:space="0" w:color="auto"/>
                                        <w:right w:val="none" w:sz="0" w:space="0" w:color="auto"/>
                                      </w:divBdr>
                                      <w:divsChild>
                                        <w:div w:id="722560330">
                                          <w:marLeft w:val="0"/>
                                          <w:marRight w:val="0"/>
                                          <w:marTop w:val="0"/>
                                          <w:marBottom w:val="0"/>
                                          <w:divBdr>
                                            <w:top w:val="none" w:sz="0" w:space="0" w:color="auto"/>
                                            <w:left w:val="none" w:sz="0" w:space="0" w:color="auto"/>
                                            <w:bottom w:val="none" w:sz="0" w:space="0" w:color="auto"/>
                                            <w:right w:val="none" w:sz="0" w:space="0" w:color="auto"/>
                                          </w:divBdr>
                                          <w:divsChild>
                                            <w:div w:id="12229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248818">
      <w:bodyDiv w:val="1"/>
      <w:marLeft w:val="0"/>
      <w:marRight w:val="0"/>
      <w:marTop w:val="0"/>
      <w:marBottom w:val="0"/>
      <w:divBdr>
        <w:top w:val="none" w:sz="0" w:space="0" w:color="auto"/>
        <w:left w:val="none" w:sz="0" w:space="0" w:color="auto"/>
        <w:bottom w:val="none" w:sz="0" w:space="0" w:color="auto"/>
        <w:right w:val="none" w:sz="0" w:space="0" w:color="auto"/>
      </w:divBdr>
      <w:divsChild>
        <w:div w:id="147480950">
          <w:marLeft w:val="0"/>
          <w:marRight w:val="0"/>
          <w:marTop w:val="0"/>
          <w:marBottom w:val="0"/>
          <w:divBdr>
            <w:top w:val="none" w:sz="0" w:space="0" w:color="auto"/>
            <w:left w:val="none" w:sz="0" w:space="0" w:color="auto"/>
            <w:bottom w:val="none" w:sz="0" w:space="0" w:color="auto"/>
            <w:right w:val="none" w:sz="0" w:space="0" w:color="auto"/>
          </w:divBdr>
          <w:divsChild>
            <w:div w:id="1960260909">
              <w:marLeft w:val="0"/>
              <w:marRight w:val="0"/>
              <w:marTop w:val="0"/>
              <w:marBottom w:val="0"/>
              <w:divBdr>
                <w:top w:val="none" w:sz="0" w:space="0" w:color="auto"/>
                <w:left w:val="none" w:sz="0" w:space="0" w:color="auto"/>
                <w:bottom w:val="none" w:sz="0" w:space="0" w:color="auto"/>
                <w:right w:val="none" w:sz="0" w:space="0" w:color="auto"/>
              </w:divBdr>
              <w:divsChild>
                <w:div w:id="1038359557">
                  <w:marLeft w:val="0"/>
                  <w:marRight w:val="0"/>
                  <w:marTop w:val="0"/>
                  <w:marBottom w:val="0"/>
                  <w:divBdr>
                    <w:top w:val="none" w:sz="0" w:space="0" w:color="auto"/>
                    <w:left w:val="none" w:sz="0" w:space="0" w:color="auto"/>
                    <w:bottom w:val="none" w:sz="0" w:space="0" w:color="auto"/>
                    <w:right w:val="none" w:sz="0" w:space="0" w:color="auto"/>
                  </w:divBdr>
                  <w:divsChild>
                    <w:div w:id="1489437024">
                      <w:marLeft w:val="0"/>
                      <w:marRight w:val="0"/>
                      <w:marTop w:val="0"/>
                      <w:marBottom w:val="0"/>
                      <w:divBdr>
                        <w:top w:val="none" w:sz="0" w:space="0" w:color="auto"/>
                        <w:left w:val="none" w:sz="0" w:space="0" w:color="auto"/>
                        <w:bottom w:val="none" w:sz="0" w:space="0" w:color="auto"/>
                        <w:right w:val="none" w:sz="0" w:space="0" w:color="auto"/>
                      </w:divBdr>
                      <w:divsChild>
                        <w:div w:id="958802345">
                          <w:marLeft w:val="0"/>
                          <w:marRight w:val="0"/>
                          <w:marTop w:val="0"/>
                          <w:marBottom w:val="0"/>
                          <w:divBdr>
                            <w:top w:val="none" w:sz="0" w:space="0" w:color="auto"/>
                            <w:left w:val="none" w:sz="0" w:space="0" w:color="auto"/>
                            <w:bottom w:val="none" w:sz="0" w:space="0" w:color="auto"/>
                            <w:right w:val="none" w:sz="0" w:space="0" w:color="auto"/>
                          </w:divBdr>
                          <w:divsChild>
                            <w:div w:id="2020502510">
                              <w:marLeft w:val="0"/>
                              <w:marRight w:val="0"/>
                              <w:marTop w:val="0"/>
                              <w:marBottom w:val="0"/>
                              <w:divBdr>
                                <w:top w:val="none" w:sz="0" w:space="0" w:color="auto"/>
                                <w:left w:val="none" w:sz="0" w:space="0" w:color="auto"/>
                                <w:bottom w:val="none" w:sz="0" w:space="0" w:color="auto"/>
                                <w:right w:val="none" w:sz="0" w:space="0" w:color="auto"/>
                              </w:divBdr>
                              <w:divsChild>
                                <w:div w:id="955791857">
                                  <w:marLeft w:val="0"/>
                                  <w:marRight w:val="0"/>
                                  <w:marTop w:val="0"/>
                                  <w:marBottom w:val="0"/>
                                  <w:divBdr>
                                    <w:top w:val="none" w:sz="0" w:space="0" w:color="auto"/>
                                    <w:left w:val="none" w:sz="0" w:space="0" w:color="auto"/>
                                    <w:bottom w:val="none" w:sz="0" w:space="0" w:color="auto"/>
                                    <w:right w:val="none" w:sz="0" w:space="0" w:color="auto"/>
                                  </w:divBdr>
                                  <w:divsChild>
                                    <w:div w:id="15779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3912">
      <w:bodyDiv w:val="1"/>
      <w:marLeft w:val="0"/>
      <w:marRight w:val="0"/>
      <w:marTop w:val="0"/>
      <w:marBottom w:val="0"/>
      <w:divBdr>
        <w:top w:val="none" w:sz="0" w:space="0" w:color="auto"/>
        <w:left w:val="none" w:sz="0" w:space="0" w:color="auto"/>
        <w:bottom w:val="none" w:sz="0" w:space="0" w:color="auto"/>
        <w:right w:val="none" w:sz="0" w:space="0" w:color="auto"/>
      </w:divBdr>
      <w:divsChild>
        <w:div w:id="2124689662">
          <w:marLeft w:val="0"/>
          <w:marRight w:val="0"/>
          <w:marTop w:val="0"/>
          <w:marBottom w:val="0"/>
          <w:divBdr>
            <w:top w:val="none" w:sz="0" w:space="0" w:color="auto"/>
            <w:left w:val="none" w:sz="0" w:space="0" w:color="auto"/>
            <w:bottom w:val="none" w:sz="0" w:space="0" w:color="auto"/>
            <w:right w:val="none" w:sz="0" w:space="0" w:color="auto"/>
          </w:divBdr>
          <w:divsChild>
            <w:div w:id="119109900">
              <w:marLeft w:val="0"/>
              <w:marRight w:val="0"/>
              <w:marTop w:val="0"/>
              <w:marBottom w:val="0"/>
              <w:divBdr>
                <w:top w:val="none" w:sz="0" w:space="0" w:color="auto"/>
                <w:left w:val="none" w:sz="0" w:space="0" w:color="auto"/>
                <w:bottom w:val="none" w:sz="0" w:space="0" w:color="auto"/>
                <w:right w:val="none" w:sz="0" w:space="0" w:color="auto"/>
              </w:divBdr>
              <w:divsChild>
                <w:div w:id="1052189352">
                  <w:marLeft w:val="0"/>
                  <w:marRight w:val="0"/>
                  <w:marTop w:val="0"/>
                  <w:marBottom w:val="0"/>
                  <w:divBdr>
                    <w:top w:val="none" w:sz="0" w:space="0" w:color="auto"/>
                    <w:left w:val="none" w:sz="0" w:space="0" w:color="auto"/>
                    <w:bottom w:val="none" w:sz="0" w:space="0" w:color="auto"/>
                    <w:right w:val="none" w:sz="0" w:space="0" w:color="auto"/>
                  </w:divBdr>
                  <w:divsChild>
                    <w:div w:id="2061783628">
                      <w:marLeft w:val="0"/>
                      <w:marRight w:val="0"/>
                      <w:marTop w:val="0"/>
                      <w:marBottom w:val="0"/>
                      <w:divBdr>
                        <w:top w:val="none" w:sz="0" w:space="0" w:color="auto"/>
                        <w:left w:val="none" w:sz="0" w:space="0" w:color="auto"/>
                        <w:bottom w:val="none" w:sz="0" w:space="0" w:color="auto"/>
                        <w:right w:val="none" w:sz="0" w:space="0" w:color="auto"/>
                      </w:divBdr>
                      <w:divsChild>
                        <w:div w:id="252209226">
                          <w:marLeft w:val="0"/>
                          <w:marRight w:val="0"/>
                          <w:marTop w:val="0"/>
                          <w:marBottom w:val="0"/>
                          <w:divBdr>
                            <w:top w:val="none" w:sz="0" w:space="0" w:color="auto"/>
                            <w:left w:val="none" w:sz="0" w:space="0" w:color="auto"/>
                            <w:bottom w:val="none" w:sz="0" w:space="0" w:color="auto"/>
                            <w:right w:val="none" w:sz="0" w:space="0" w:color="auto"/>
                          </w:divBdr>
                          <w:divsChild>
                            <w:div w:id="1724216222">
                              <w:marLeft w:val="0"/>
                              <w:marRight w:val="0"/>
                              <w:marTop w:val="0"/>
                              <w:marBottom w:val="0"/>
                              <w:divBdr>
                                <w:top w:val="none" w:sz="0" w:space="0" w:color="auto"/>
                                <w:left w:val="none" w:sz="0" w:space="0" w:color="auto"/>
                                <w:bottom w:val="none" w:sz="0" w:space="0" w:color="auto"/>
                                <w:right w:val="none" w:sz="0" w:space="0" w:color="auto"/>
                              </w:divBdr>
                              <w:divsChild>
                                <w:div w:id="271598553">
                                  <w:marLeft w:val="0"/>
                                  <w:marRight w:val="0"/>
                                  <w:marTop w:val="0"/>
                                  <w:marBottom w:val="0"/>
                                  <w:divBdr>
                                    <w:top w:val="none" w:sz="0" w:space="0" w:color="auto"/>
                                    <w:left w:val="none" w:sz="0" w:space="0" w:color="auto"/>
                                    <w:bottom w:val="none" w:sz="0" w:space="0" w:color="auto"/>
                                    <w:right w:val="none" w:sz="0" w:space="0" w:color="auto"/>
                                  </w:divBdr>
                                  <w:divsChild>
                                    <w:div w:id="2745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034908">
      <w:bodyDiv w:val="1"/>
      <w:marLeft w:val="0"/>
      <w:marRight w:val="0"/>
      <w:marTop w:val="0"/>
      <w:marBottom w:val="0"/>
      <w:divBdr>
        <w:top w:val="none" w:sz="0" w:space="0" w:color="auto"/>
        <w:left w:val="none" w:sz="0" w:space="0" w:color="auto"/>
        <w:bottom w:val="none" w:sz="0" w:space="0" w:color="auto"/>
        <w:right w:val="none" w:sz="0" w:space="0" w:color="auto"/>
      </w:divBdr>
      <w:divsChild>
        <w:div w:id="1193107583">
          <w:marLeft w:val="0"/>
          <w:marRight w:val="0"/>
          <w:marTop w:val="0"/>
          <w:marBottom w:val="0"/>
          <w:divBdr>
            <w:top w:val="none" w:sz="0" w:space="0" w:color="auto"/>
            <w:left w:val="none" w:sz="0" w:space="0" w:color="auto"/>
            <w:bottom w:val="none" w:sz="0" w:space="0" w:color="auto"/>
            <w:right w:val="none" w:sz="0" w:space="0" w:color="auto"/>
          </w:divBdr>
          <w:divsChild>
            <w:div w:id="215050336">
              <w:marLeft w:val="0"/>
              <w:marRight w:val="0"/>
              <w:marTop w:val="0"/>
              <w:marBottom w:val="0"/>
              <w:divBdr>
                <w:top w:val="none" w:sz="0" w:space="0" w:color="auto"/>
                <w:left w:val="none" w:sz="0" w:space="0" w:color="auto"/>
                <w:bottom w:val="none" w:sz="0" w:space="0" w:color="auto"/>
                <w:right w:val="none" w:sz="0" w:space="0" w:color="auto"/>
              </w:divBdr>
              <w:divsChild>
                <w:div w:id="1052460581">
                  <w:marLeft w:val="0"/>
                  <w:marRight w:val="0"/>
                  <w:marTop w:val="0"/>
                  <w:marBottom w:val="0"/>
                  <w:divBdr>
                    <w:top w:val="none" w:sz="0" w:space="0" w:color="auto"/>
                    <w:left w:val="none" w:sz="0" w:space="0" w:color="auto"/>
                    <w:bottom w:val="none" w:sz="0" w:space="0" w:color="auto"/>
                    <w:right w:val="none" w:sz="0" w:space="0" w:color="auto"/>
                  </w:divBdr>
                  <w:divsChild>
                    <w:div w:id="1900238075">
                      <w:marLeft w:val="0"/>
                      <w:marRight w:val="0"/>
                      <w:marTop w:val="0"/>
                      <w:marBottom w:val="0"/>
                      <w:divBdr>
                        <w:top w:val="none" w:sz="0" w:space="0" w:color="auto"/>
                        <w:left w:val="none" w:sz="0" w:space="0" w:color="auto"/>
                        <w:bottom w:val="none" w:sz="0" w:space="0" w:color="auto"/>
                        <w:right w:val="none" w:sz="0" w:space="0" w:color="auto"/>
                      </w:divBdr>
                      <w:divsChild>
                        <w:div w:id="1600408964">
                          <w:marLeft w:val="0"/>
                          <w:marRight w:val="0"/>
                          <w:marTop w:val="0"/>
                          <w:marBottom w:val="0"/>
                          <w:divBdr>
                            <w:top w:val="none" w:sz="0" w:space="0" w:color="auto"/>
                            <w:left w:val="none" w:sz="0" w:space="0" w:color="auto"/>
                            <w:bottom w:val="none" w:sz="0" w:space="0" w:color="auto"/>
                            <w:right w:val="none" w:sz="0" w:space="0" w:color="auto"/>
                          </w:divBdr>
                          <w:divsChild>
                            <w:div w:id="1115710233">
                              <w:marLeft w:val="0"/>
                              <w:marRight w:val="0"/>
                              <w:marTop w:val="0"/>
                              <w:marBottom w:val="0"/>
                              <w:divBdr>
                                <w:top w:val="none" w:sz="0" w:space="0" w:color="auto"/>
                                <w:left w:val="none" w:sz="0" w:space="0" w:color="auto"/>
                                <w:bottom w:val="none" w:sz="0" w:space="0" w:color="auto"/>
                                <w:right w:val="none" w:sz="0" w:space="0" w:color="auto"/>
                              </w:divBdr>
                              <w:divsChild>
                                <w:div w:id="929892321">
                                  <w:marLeft w:val="0"/>
                                  <w:marRight w:val="0"/>
                                  <w:marTop w:val="0"/>
                                  <w:marBottom w:val="0"/>
                                  <w:divBdr>
                                    <w:top w:val="none" w:sz="0" w:space="0" w:color="auto"/>
                                    <w:left w:val="none" w:sz="0" w:space="0" w:color="auto"/>
                                    <w:bottom w:val="none" w:sz="0" w:space="0" w:color="auto"/>
                                    <w:right w:val="none" w:sz="0" w:space="0" w:color="auto"/>
                                  </w:divBdr>
                                  <w:divsChild>
                                    <w:div w:id="4460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275377">
      <w:bodyDiv w:val="1"/>
      <w:marLeft w:val="0"/>
      <w:marRight w:val="0"/>
      <w:marTop w:val="0"/>
      <w:marBottom w:val="0"/>
      <w:divBdr>
        <w:top w:val="none" w:sz="0" w:space="0" w:color="auto"/>
        <w:left w:val="none" w:sz="0" w:space="0" w:color="auto"/>
        <w:bottom w:val="none" w:sz="0" w:space="0" w:color="auto"/>
        <w:right w:val="none" w:sz="0" w:space="0" w:color="auto"/>
      </w:divBdr>
      <w:divsChild>
        <w:div w:id="497383990">
          <w:marLeft w:val="0"/>
          <w:marRight w:val="0"/>
          <w:marTop w:val="0"/>
          <w:marBottom w:val="0"/>
          <w:divBdr>
            <w:top w:val="none" w:sz="0" w:space="0" w:color="auto"/>
            <w:left w:val="none" w:sz="0" w:space="0" w:color="auto"/>
            <w:bottom w:val="none" w:sz="0" w:space="0" w:color="auto"/>
            <w:right w:val="none" w:sz="0" w:space="0" w:color="auto"/>
          </w:divBdr>
          <w:divsChild>
            <w:div w:id="1450661801">
              <w:marLeft w:val="0"/>
              <w:marRight w:val="0"/>
              <w:marTop w:val="0"/>
              <w:marBottom w:val="0"/>
              <w:divBdr>
                <w:top w:val="none" w:sz="0" w:space="0" w:color="auto"/>
                <w:left w:val="none" w:sz="0" w:space="0" w:color="auto"/>
                <w:bottom w:val="none" w:sz="0" w:space="0" w:color="auto"/>
                <w:right w:val="none" w:sz="0" w:space="0" w:color="auto"/>
              </w:divBdr>
              <w:divsChild>
                <w:div w:id="782072492">
                  <w:marLeft w:val="0"/>
                  <w:marRight w:val="0"/>
                  <w:marTop w:val="0"/>
                  <w:marBottom w:val="0"/>
                  <w:divBdr>
                    <w:top w:val="none" w:sz="0" w:space="0" w:color="auto"/>
                    <w:left w:val="none" w:sz="0" w:space="0" w:color="auto"/>
                    <w:bottom w:val="none" w:sz="0" w:space="0" w:color="auto"/>
                    <w:right w:val="none" w:sz="0" w:space="0" w:color="auto"/>
                  </w:divBdr>
                  <w:divsChild>
                    <w:div w:id="161165350">
                      <w:marLeft w:val="0"/>
                      <w:marRight w:val="0"/>
                      <w:marTop w:val="0"/>
                      <w:marBottom w:val="0"/>
                      <w:divBdr>
                        <w:top w:val="none" w:sz="0" w:space="0" w:color="auto"/>
                        <w:left w:val="none" w:sz="0" w:space="0" w:color="auto"/>
                        <w:bottom w:val="none" w:sz="0" w:space="0" w:color="auto"/>
                        <w:right w:val="none" w:sz="0" w:space="0" w:color="auto"/>
                      </w:divBdr>
                      <w:divsChild>
                        <w:div w:id="833564936">
                          <w:marLeft w:val="0"/>
                          <w:marRight w:val="0"/>
                          <w:marTop w:val="0"/>
                          <w:marBottom w:val="0"/>
                          <w:divBdr>
                            <w:top w:val="none" w:sz="0" w:space="0" w:color="auto"/>
                            <w:left w:val="none" w:sz="0" w:space="0" w:color="auto"/>
                            <w:bottom w:val="none" w:sz="0" w:space="0" w:color="auto"/>
                            <w:right w:val="none" w:sz="0" w:space="0" w:color="auto"/>
                          </w:divBdr>
                          <w:divsChild>
                            <w:div w:id="1148669035">
                              <w:marLeft w:val="0"/>
                              <w:marRight w:val="0"/>
                              <w:marTop w:val="0"/>
                              <w:marBottom w:val="0"/>
                              <w:divBdr>
                                <w:top w:val="none" w:sz="0" w:space="0" w:color="auto"/>
                                <w:left w:val="none" w:sz="0" w:space="0" w:color="auto"/>
                                <w:bottom w:val="none" w:sz="0" w:space="0" w:color="auto"/>
                                <w:right w:val="none" w:sz="0" w:space="0" w:color="auto"/>
                              </w:divBdr>
                              <w:divsChild>
                                <w:div w:id="1504928216">
                                  <w:marLeft w:val="0"/>
                                  <w:marRight w:val="0"/>
                                  <w:marTop w:val="0"/>
                                  <w:marBottom w:val="0"/>
                                  <w:divBdr>
                                    <w:top w:val="none" w:sz="0" w:space="0" w:color="auto"/>
                                    <w:left w:val="none" w:sz="0" w:space="0" w:color="auto"/>
                                    <w:bottom w:val="none" w:sz="0" w:space="0" w:color="auto"/>
                                    <w:right w:val="none" w:sz="0" w:space="0" w:color="auto"/>
                                  </w:divBdr>
                                  <w:divsChild>
                                    <w:div w:id="12082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320510">
      <w:bodyDiv w:val="1"/>
      <w:marLeft w:val="0"/>
      <w:marRight w:val="0"/>
      <w:marTop w:val="0"/>
      <w:marBottom w:val="0"/>
      <w:divBdr>
        <w:top w:val="none" w:sz="0" w:space="0" w:color="auto"/>
        <w:left w:val="none" w:sz="0" w:space="0" w:color="auto"/>
        <w:bottom w:val="none" w:sz="0" w:space="0" w:color="auto"/>
        <w:right w:val="none" w:sz="0" w:space="0" w:color="auto"/>
      </w:divBdr>
    </w:div>
    <w:div w:id="313527515">
      <w:bodyDiv w:val="1"/>
      <w:marLeft w:val="0"/>
      <w:marRight w:val="0"/>
      <w:marTop w:val="0"/>
      <w:marBottom w:val="0"/>
      <w:divBdr>
        <w:top w:val="none" w:sz="0" w:space="0" w:color="auto"/>
        <w:left w:val="none" w:sz="0" w:space="0" w:color="auto"/>
        <w:bottom w:val="none" w:sz="0" w:space="0" w:color="auto"/>
        <w:right w:val="none" w:sz="0" w:space="0" w:color="auto"/>
      </w:divBdr>
      <w:divsChild>
        <w:div w:id="904951390">
          <w:marLeft w:val="0"/>
          <w:marRight w:val="0"/>
          <w:marTop w:val="0"/>
          <w:marBottom w:val="0"/>
          <w:divBdr>
            <w:top w:val="none" w:sz="0" w:space="0" w:color="auto"/>
            <w:left w:val="none" w:sz="0" w:space="0" w:color="auto"/>
            <w:bottom w:val="none" w:sz="0" w:space="0" w:color="auto"/>
            <w:right w:val="none" w:sz="0" w:space="0" w:color="auto"/>
          </w:divBdr>
          <w:divsChild>
            <w:div w:id="1832017177">
              <w:marLeft w:val="0"/>
              <w:marRight w:val="0"/>
              <w:marTop w:val="0"/>
              <w:marBottom w:val="0"/>
              <w:divBdr>
                <w:top w:val="none" w:sz="0" w:space="0" w:color="auto"/>
                <w:left w:val="none" w:sz="0" w:space="0" w:color="auto"/>
                <w:bottom w:val="none" w:sz="0" w:space="0" w:color="auto"/>
                <w:right w:val="none" w:sz="0" w:space="0" w:color="auto"/>
              </w:divBdr>
              <w:divsChild>
                <w:div w:id="2028557718">
                  <w:marLeft w:val="0"/>
                  <w:marRight w:val="0"/>
                  <w:marTop w:val="0"/>
                  <w:marBottom w:val="0"/>
                  <w:divBdr>
                    <w:top w:val="none" w:sz="0" w:space="0" w:color="auto"/>
                    <w:left w:val="none" w:sz="0" w:space="0" w:color="auto"/>
                    <w:bottom w:val="none" w:sz="0" w:space="0" w:color="auto"/>
                    <w:right w:val="none" w:sz="0" w:space="0" w:color="auto"/>
                  </w:divBdr>
                  <w:divsChild>
                    <w:div w:id="1960913212">
                      <w:marLeft w:val="0"/>
                      <w:marRight w:val="0"/>
                      <w:marTop w:val="0"/>
                      <w:marBottom w:val="0"/>
                      <w:divBdr>
                        <w:top w:val="none" w:sz="0" w:space="0" w:color="auto"/>
                        <w:left w:val="none" w:sz="0" w:space="0" w:color="auto"/>
                        <w:bottom w:val="none" w:sz="0" w:space="0" w:color="auto"/>
                        <w:right w:val="none" w:sz="0" w:space="0" w:color="auto"/>
                      </w:divBdr>
                      <w:divsChild>
                        <w:div w:id="1867210164">
                          <w:marLeft w:val="0"/>
                          <w:marRight w:val="0"/>
                          <w:marTop w:val="0"/>
                          <w:marBottom w:val="0"/>
                          <w:divBdr>
                            <w:top w:val="none" w:sz="0" w:space="0" w:color="auto"/>
                            <w:left w:val="none" w:sz="0" w:space="0" w:color="auto"/>
                            <w:bottom w:val="none" w:sz="0" w:space="0" w:color="auto"/>
                            <w:right w:val="none" w:sz="0" w:space="0" w:color="auto"/>
                          </w:divBdr>
                          <w:divsChild>
                            <w:div w:id="217403350">
                              <w:marLeft w:val="0"/>
                              <w:marRight w:val="0"/>
                              <w:marTop w:val="0"/>
                              <w:marBottom w:val="0"/>
                              <w:divBdr>
                                <w:top w:val="none" w:sz="0" w:space="0" w:color="auto"/>
                                <w:left w:val="none" w:sz="0" w:space="0" w:color="auto"/>
                                <w:bottom w:val="none" w:sz="0" w:space="0" w:color="auto"/>
                                <w:right w:val="none" w:sz="0" w:space="0" w:color="auto"/>
                              </w:divBdr>
                              <w:divsChild>
                                <w:div w:id="752091206">
                                  <w:marLeft w:val="0"/>
                                  <w:marRight w:val="0"/>
                                  <w:marTop w:val="0"/>
                                  <w:marBottom w:val="0"/>
                                  <w:divBdr>
                                    <w:top w:val="none" w:sz="0" w:space="0" w:color="auto"/>
                                    <w:left w:val="none" w:sz="0" w:space="0" w:color="auto"/>
                                    <w:bottom w:val="none" w:sz="0" w:space="0" w:color="auto"/>
                                    <w:right w:val="none" w:sz="0" w:space="0" w:color="auto"/>
                                  </w:divBdr>
                                  <w:divsChild>
                                    <w:div w:id="4908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532878">
      <w:bodyDiv w:val="1"/>
      <w:marLeft w:val="0"/>
      <w:marRight w:val="0"/>
      <w:marTop w:val="0"/>
      <w:marBottom w:val="0"/>
      <w:divBdr>
        <w:top w:val="none" w:sz="0" w:space="0" w:color="auto"/>
        <w:left w:val="none" w:sz="0" w:space="0" w:color="auto"/>
        <w:bottom w:val="none" w:sz="0" w:space="0" w:color="auto"/>
        <w:right w:val="none" w:sz="0" w:space="0" w:color="auto"/>
      </w:divBdr>
      <w:divsChild>
        <w:div w:id="2043288114">
          <w:marLeft w:val="0"/>
          <w:marRight w:val="0"/>
          <w:marTop w:val="0"/>
          <w:marBottom w:val="0"/>
          <w:divBdr>
            <w:top w:val="none" w:sz="0" w:space="0" w:color="auto"/>
            <w:left w:val="none" w:sz="0" w:space="0" w:color="auto"/>
            <w:bottom w:val="none" w:sz="0" w:space="0" w:color="auto"/>
            <w:right w:val="none" w:sz="0" w:space="0" w:color="auto"/>
          </w:divBdr>
          <w:divsChild>
            <w:div w:id="2133131511">
              <w:marLeft w:val="0"/>
              <w:marRight w:val="0"/>
              <w:marTop w:val="0"/>
              <w:marBottom w:val="0"/>
              <w:divBdr>
                <w:top w:val="none" w:sz="0" w:space="0" w:color="auto"/>
                <w:left w:val="none" w:sz="0" w:space="0" w:color="auto"/>
                <w:bottom w:val="none" w:sz="0" w:space="0" w:color="auto"/>
                <w:right w:val="none" w:sz="0" w:space="0" w:color="auto"/>
              </w:divBdr>
              <w:divsChild>
                <w:div w:id="1542664712">
                  <w:marLeft w:val="0"/>
                  <w:marRight w:val="0"/>
                  <w:marTop w:val="0"/>
                  <w:marBottom w:val="0"/>
                  <w:divBdr>
                    <w:top w:val="none" w:sz="0" w:space="0" w:color="auto"/>
                    <w:left w:val="none" w:sz="0" w:space="0" w:color="auto"/>
                    <w:bottom w:val="none" w:sz="0" w:space="0" w:color="auto"/>
                    <w:right w:val="none" w:sz="0" w:space="0" w:color="auto"/>
                  </w:divBdr>
                  <w:divsChild>
                    <w:div w:id="145368456">
                      <w:marLeft w:val="0"/>
                      <w:marRight w:val="0"/>
                      <w:marTop w:val="0"/>
                      <w:marBottom w:val="0"/>
                      <w:divBdr>
                        <w:top w:val="none" w:sz="0" w:space="0" w:color="auto"/>
                        <w:left w:val="none" w:sz="0" w:space="0" w:color="auto"/>
                        <w:bottom w:val="none" w:sz="0" w:space="0" w:color="auto"/>
                        <w:right w:val="none" w:sz="0" w:space="0" w:color="auto"/>
                      </w:divBdr>
                      <w:divsChild>
                        <w:div w:id="1348218253">
                          <w:marLeft w:val="0"/>
                          <w:marRight w:val="0"/>
                          <w:marTop w:val="0"/>
                          <w:marBottom w:val="0"/>
                          <w:divBdr>
                            <w:top w:val="none" w:sz="0" w:space="0" w:color="auto"/>
                            <w:left w:val="none" w:sz="0" w:space="0" w:color="auto"/>
                            <w:bottom w:val="none" w:sz="0" w:space="0" w:color="auto"/>
                            <w:right w:val="none" w:sz="0" w:space="0" w:color="auto"/>
                          </w:divBdr>
                          <w:divsChild>
                            <w:div w:id="2135712220">
                              <w:marLeft w:val="0"/>
                              <w:marRight w:val="0"/>
                              <w:marTop w:val="0"/>
                              <w:marBottom w:val="0"/>
                              <w:divBdr>
                                <w:top w:val="none" w:sz="0" w:space="0" w:color="auto"/>
                                <w:left w:val="none" w:sz="0" w:space="0" w:color="auto"/>
                                <w:bottom w:val="none" w:sz="0" w:space="0" w:color="auto"/>
                                <w:right w:val="none" w:sz="0" w:space="0" w:color="auto"/>
                              </w:divBdr>
                              <w:divsChild>
                                <w:div w:id="1819615337">
                                  <w:marLeft w:val="0"/>
                                  <w:marRight w:val="0"/>
                                  <w:marTop w:val="0"/>
                                  <w:marBottom w:val="0"/>
                                  <w:divBdr>
                                    <w:top w:val="none" w:sz="0" w:space="0" w:color="auto"/>
                                    <w:left w:val="none" w:sz="0" w:space="0" w:color="auto"/>
                                    <w:bottom w:val="none" w:sz="0" w:space="0" w:color="auto"/>
                                    <w:right w:val="none" w:sz="0" w:space="0" w:color="auto"/>
                                  </w:divBdr>
                                  <w:divsChild>
                                    <w:div w:id="18389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351007">
      <w:bodyDiv w:val="1"/>
      <w:marLeft w:val="0"/>
      <w:marRight w:val="0"/>
      <w:marTop w:val="0"/>
      <w:marBottom w:val="0"/>
      <w:divBdr>
        <w:top w:val="none" w:sz="0" w:space="0" w:color="auto"/>
        <w:left w:val="none" w:sz="0" w:space="0" w:color="auto"/>
        <w:bottom w:val="none" w:sz="0" w:space="0" w:color="auto"/>
        <w:right w:val="none" w:sz="0" w:space="0" w:color="auto"/>
      </w:divBdr>
      <w:divsChild>
        <w:div w:id="470637578">
          <w:marLeft w:val="0"/>
          <w:marRight w:val="0"/>
          <w:marTop w:val="0"/>
          <w:marBottom w:val="0"/>
          <w:divBdr>
            <w:top w:val="none" w:sz="0" w:space="0" w:color="auto"/>
            <w:left w:val="none" w:sz="0" w:space="0" w:color="auto"/>
            <w:bottom w:val="none" w:sz="0" w:space="0" w:color="auto"/>
            <w:right w:val="none" w:sz="0" w:space="0" w:color="auto"/>
          </w:divBdr>
          <w:divsChild>
            <w:div w:id="990519486">
              <w:marLeft w:val="0"/>
              <w:marRight w:val="0"/>
              <w:marTop w:val="0"/>
              <w:marBottom w:val="0"/>
              <w:divBdr>
                <w:top w:val="none" w:sz="0" w:space="0" w:color="auto"/>
                <w:left w:val="none" w:sz="0" w:space="0" w:color="auto"/>
                <w:bottom w:val="none" w:sz="0" w:space="0" w:color="auto"/>
                <w:right w:val="none" w:sz="0" w:space="0" w:color="auto"/>
              </w:divBdr>
              <w:divsChild>
                <w:div w:id="802430839">
                  <w:marLeft w:val="0"/>
                  <w:marRight w:val="0"/>
                  <w:marTop w:val="0"/>
                  <w:marBottom w:val="0"/>
                  <w:divBdr>
                    <w:top w:val="none" w:sz="0" w:space="0" w:color="auto"/>
                    <w:left w:val="none" w:sz="0" w:space="0" w:color="auto"/>
                    <w:bottom w:val="none" w:sz="0" w:space="0" w:color="auto"/>
                    <w:right w:val="none" w:sz="0" w:space="0" w:color="auto"/>
                  </w:divBdr>
                  <w:divsChild>
                    <w:div w:id="1725179297">
                      <w:marLeft w:val="0"/>
                      <w:marRight w:val="0"/>
                      <w:marTop w:val="0"/>
                      <w:marBottom w:val="0"/>
                      <w:divBdr>
                        <w:top w:val="none" w:sz="0" w:space="0" w:color="auto"/>
                        <w:left w:val="none" w:sz="0" w:space="0" w:color="auto"/>
                        <w:bottom w:val="none" w:sz="0" w:space="0" w:color="auto"/>
                        <w:right w:val="none" w:sz="0" w:space="0" w:color="auto"/>
                      </w:divBdr>
                      <w:divsChild>
                        <w:div w:id="1122991439">
                          <w:marLeft w:val="0"/>
                          <w:marRight w:val="0"/>
                          <w:marTop w:val="0"/>
                          <w:marBottom w:val="0"/>
                          <w:divBdr>
                            <w:top w:val="none" w:sz="0" w:space="0" w:color="auto"/>
                            <w:left w:val="none" w:sz="0" w:space="0" w:color="auto"/>
                            <w:bottom w:val="none" w:sz="0" w:space="0" w:color="auto"/>
                            <w:right w:val="none" w:sz="0" w:space="0" w:color="auto"/>
                          </w:divBdr>
                          <w:divsChild>
                            <w:div w:id="2126073973">
                              <w:marLeft w:val="0"/>
                              <w:marRight w:val="0"/>
                              <w:marTop w:val="0"/>
                              <w:marBottom w:val="0"/>
                              <w:divBdr>
                                <w:top w:val="none" w:sz="0" w:space="0" w:color="auto"/>
                                <w:left w:val="none" w:sz="0" w:space="0" w:color="auto"/>
                                <w:bottom w:val="none" w:sz="0" w:space="0" w:color="auto"/>
                                <w:right w:val="none" w:sz="0" w:space="0" w:color="auto"/>
                              </w:divBdr>
                              <w:divsChild>
                                <w:div w:id="510683153">
                                  <w:marLeft w:val="0"/>
                                  <w:marRight w:val="0"/>
                                  <w:marTop w:val="0"/>
                                  <w:marBottom w:val="0"/>
                                  <w:divBdr>
                                    <w:top w:val="none" w:sz="0" w:space="0" w:color="auto"/>
                                    <w:left w:val="none" w:sz="0" w:space="0" w:color="auto"/>
                                    <w:bottom w:val="none" w:sz="0" w:space="0" w:color="auto"/>
                                    <w:right w:val="none" w:sz="0" w:space="0" w:color="auto"/>
                                  </w:divBdr>
                                  <w:divsChild>
                                    <w:div w:id="396250488">
                                      <w:marLeft w:val="0"/>
                                      <w:marRight w:val="0"/>
                                      <w:marTop w:val="0"/>
                                      <w:marBottom w:val="0"/>
                                      <w:divBdr>
                                        <w:top w:val="none" w:sz="0" w:space="0" w:color="auto"/>
                                        <w:left w:val="none" w:sz="0" w:space="0" w:color="auto"/>
                                        <w:bottom w:val="none" w:sz="0" w:space="0" w:color="auto"/>
                                        <w:right w:val="none" w:sz="0" w:space="0" w:color="auto"/>
                                      </w:divBdr>
                                      <w:divsChild>
                                        <w:div w:id="608588169">
                                          <w:marLeft w:val="0"/>
                                          <w:marRight w:val="0"/>
                                          <w:marTop w:val="0"/>
                                          <w:marBottom w:val="0"/>
                                          <w:divBdr>
                                            <w:top w:val="none" w:sz="0" w:space="0" w:color="auto"/>
                                            <w:left w:val="none" w:sz="0" w:space="0" w:color="auto"/>
                                            <w:bottom w:val="none" w:sz="0" w:space="0" w:color="auto"/>
                                            <w:right w:val="none" w:sz="0" w:space="0" w:color="auto"/>
                                          </w:divBdr>
                                          <w:divsChild>
                                            <w:div w:id="16472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8653270">
      <w:bodyDiv w:val="1"/>
      <w:marLeft w:val="0"/>
      <w:marRight w:val="0"/>
      <w:marTop w:val="0"/>
      <w:marBottom w:val="0"/>
      <w:divBdr>
        <w:top w:val="none" w:sz="0" w:space="0" w:color="auto"/>
        <w:left w:val="none" w:sz="0" w:space="0" w:color="auto"/>
        <w:bottom w:val="none" w:sz="0" w:space="0" w:color="auto"/>
        <w:right w:val="none" w:sz="0" w:space="0" w:color="auto"/>
      </w:divBdr>
      <w:divsChild>
        <w:div w:id="2127037004">
          <w:marLeft w:val="0"/>
          <w:marRight w:val="0"/>
          <w:marTop w:val="0"/>
          <w:marBottom w:val="0"/>
          <w:divBdr>
            <w:top w:val="none" w:sz="0" w:space="0" w:color="auto"/>
            <w:left w:val="none" w:sz="0" w:space="0" w:color="auto"/>
            <w:bottom w:val="none" w:sz="0" w:space="0" w:color="auto"/>
            <w:right w:val="none" w:sz="0" w:space="0" w:color="auto"/>
          </w:divBdr>
          <w:divsChild>
            <w:div w:id="1553156241">
              <w:marLeft w:val="0"/>
              <w:marRight w:val="0"/>
              <w:marTop w:val="0"/>
              <w:marBottom w:val="0"/>
              <w:divBdr>
                <w:top w:val="none" w:sz="0" w:space="0" w:color="auto"/>
                <w:left w:val="none" w:sz="0" w:space="0" w:color="auto"/>
                <w:bottom w:val="none" w:sz="0" w:space="0" w:color="auto"/>
                <w:right w:val="none" w:sz="0" w:space="0" w:color="auto"/>
              </w:divBdr>
              <w:divsChild>
                <w:div w:id="838740674">
                  <w:marLeft w:val="0"/>
                  <w:marRight w:val="0"/>
                  <w:marTop w:val="0"/>
                  <w:marBottom w:val="0"/>
                  <w:divBdr>
                    <w:top w:val="none" w:sz="0" w:space="0" w:color="auto"/>
                    <w:left w:val="none" w:sz="0" w:space="0" w:color="auto"/>
                    <w:bottom w:val="none" w:sz="0" w:space="0" w:color="auto"/>
                    <w:right w:val="none" w:sz="0" w:space="0" w:color="auto"/>
                  </w:divBdr>
                  <w:divsChild>
                    <w:div w:id="1239091639">
                      <w:marLeft w:val="0"/>
                      <w:marRight w:val="0"/>
                      <w:marTop w:val="0"/>
                      <w:marBottom w:val="0"/>
                      <w:divBdr>
                        <w:top w:val="none" w:sz="0" w:space="0" w:color="auto"/>
                        <w:left w:val="none" w:sz="0" w:space="0" w:color="auto"/>
                        <w:bottom w:val="none" w:sz="0" w:space="0" w:color="auto"/>
                        <w:right w:val="none" w:sz="0" w:space="0" w:color="auto"/>
                      </w:divBdr>
                      <w:divsChild>
                        <w:div w:id="144397810">
                          <w:marLeft w:val="0"/>
                          <w:marRight w:val="0"/>
                          <w:marTop w:val="0"/>
                          <w:marBottom w:val="0"/>
                          <w:divBdr>
                            <w:top w:val="none" w:sz="0" w:space="0" w:color="auto"/>
                            <w:left w:val="none" w:sz="0" w:space="0" w:color="auto"/>
                            <w:bottom w:val="none" w:sz="0" w:space="0" w:color="auto"/>
                            <w:right w:val="none" w:sz="0" w:space="0" w:color="auto"/>
                          </w:divBdr>
                          <w:divsChild>
                            <w:div w:id="1299260035">
                              <w:marLeft w:val="0"/>
                              <w:marRight w:val="0"/>
                              <w:marTop w:val="0"/>
                              <w:marBottom w:val="0"/>
                              <w:divBdr>
                                <w:top w:val="none" w:sz="0" w:space="0" w:color="auto"/>
                                <w:left w:val="none" w:sz="0" w:space="0" w:color="auto"/>
                                <w:bottom w:val="none" w:sz="0" w:space="0" w:color="auto"/>
                                <w:right w:val="none" w:sz="0" w:space="0" w:color="auto"/>
                              </w:divBdr>
                              <w:divsChild>
                                <w:div w:id="2044553829">
                                  <w:marLeft w:val="0"/>
                                  <w:marRight w:val="0"/>
                                  <w:marTop w:val="0"/>
                                  <w:marBottom w:val="0"/>
                                  <w:divBdr>
                                    <w:top w:val="none" w:sz="0" w:space="0" w:color="auto"/>
                                    <w:left w:val="none" w:sz="0" w:space="0" w:color="auto"/>
                                    <w:bottom w:val="none" w:sz="0" w:space="0" w:color="auto"/>
                                    <w:right w:val="none" w:sz="0" w:space="0" w:color="auto"/>
                                  </w:divBdr>
                                  <w:divsChild>
                                    <w:div w:id="19153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623603">
      <w:bodyDiv w:val="1"/>
      <w:marLeft w:val="0"/>
      <w:marRight w:val="0"/>
      <w:marTop w:val="0"/>
      <w:marBottom w:val="0"/>
      <w:divBdr>
        <w:top w:val="none" w:sz="0" w:space="0" w:color="auto"/>
        <w:left w:val="none" w:sz="0" w:space="0" w:color="auto"/>
        <w:bottom w:val="none" w:sz="0" w:space="0" w:color="auto"/>
        <w:right w:val="none" w:sz="0" w:space="0" w:color="auto"/>
      </w:divBdr>
      <w:divsChild>
        <w:div w:id="1057359192">
          <w:marLeft w:val="0"/>
          <w:marRight w:val="0"/>
          <w:marTop w:val="0"/>
          <w:marBottom w:val="0"/>
          <w:divBdr>
            <w:top w:val="none" w:sz="0" w:space="0" w:color="auto"/>
            <w:left w:val="none" w:sz="0" w:space="0" w:color="auto"/>
            <w:bottom w:val="none" w:sz="0" w:space="0" w:color="auto"/>
            <w:right w:val="none" w:sz="0" w:space="0" w:color="auto"/>
          </w:divBdr>
          <w:divsChild>
            <w:div w:id="104429351">
              <w:marLeft w:val="0"/>
              <w:marRight w:val="0"/>
              <w:marTop w:val="0"/>
              <w:marBottom w:val="0"/>
              <w:divBdr>
                <w:top w:val="none" w:sz="0" w:space="0" w:color="auto"/>
                <w:left w:val="none" w:sz="0" w:space="0" w:color="auto"/>
                <w:bottom w:val="none" w:sz="0" w:space="0" w:color="auto"/>
                <w:right w:val="none" w:sz="0" w:space="0" w:color="auto"/>
              </w:divBdr>
              <w:divsChild>
                <w:div w:id="850725462">
                  <w:marLeft w:val="0"/>
                  <w:marRight w:val="0"/>
                  <w:marTop w:val="0"/>
                  <w:marBottom w:val="0"/>
                  <w:divBdr>
                    <w:top w:val="none" w:sz="0" w:space="0" w:color="auto"/>
                    <w:left w:val="none" w:sz="0" w:space="0" w:color="auto"/>
                    <w:bottom w:val="none" w:sz="0" w:space="0" w:color="auto"/>
                    <w:right w:val="none" w:sz="0" w:space="0" w:color="auto"/>
                  </w:divBdr>
                  <w:divsChild>
                    <w:div w:id="965816568">
                      <w:marLeft w:val="0"/>
                      <w:marRight w:val="0"/>
                      <w:marTop w:val="0"/>
                      <w:marBottom w:val="0"/>
                      <w:divBdr>
                        <w:top w:val="none" w:sz="0" w:space="0" w:color="auto"/>
                        <w:left w:val="none" w:sz="0" w:space="0" w:color="auto"/>
                        <w:bottom w:val="none" w:sz="0" w:space="0" w:color="auto"/>
                        <w:right w:val="none" w:sz="0" w:space="0" w:color="auto"/>
                      </w:divBdr>
                      <w:divsChild>
                        <w:div w:id="506747632">
                          <w:marLeft w:val="0"/>
                          <w:marRight w:val="0"/>
                          <w:marTop w:val="0"/>
                          <w:marBottom w:val="0"/>
                          <w:divBdr>
                            <w:top w:val="none" w:sz="0" w:space="0" w:color="auto"/>
                            <w:left w:val="none" w:sz="0" w:space="0" w:color="auto"/>
                            <w:bottom w:val="none" w:sz="0" w:space="0" w:color="auto"/>
                            <w:right w:val="none" w:sz="0" w:space="0" w:color="auto"/>
                          </w:divBdr>
                          <w:divsChild>
                            <w:div w:id="1068841058">
                              <w:marLeft w:val="0"/>
                              <w:marRight w:val="0"/>
                              <w:marTop w:val="0"/>
                              <w:marBottom w:val="0"/>
                              <w:divBdr>
                                <w:top w:val="none" w:sz="0" w:space="0" w:color="auto"/>
                                <w:left w:val="none" w:sz="0" w:space="0" w:color="auto"/>
                                <w:bottom w:val="none" w:sz="0" w:space="0" w:color="auto"/>
                                <w:right w:val="none" w:sz="0" w:space="0" w:color="auto"/>
                              </w:divBdr>
                              <w:divsChild>
                                <w:div w:id="1033195243">
                                  <w:marLeft w:val="0"/>
                                  <w:marRight w:val="0"/>
                                  <w:marTop w:val="0"/>
                                  <w:marBottom w:val="0"/>
                                  <w:divBdr>
                                    <w:top w:val="none" w:sz="0" w:space="0" w:color="auto"/>
                                    <w:left w:val="none" w:sz="0" w:space="0" w:color="auto"/>
                                    <w:bottom w:val="none" w:sz="0" w:space="0" w:color="auto"/>
                                    <w:right w:val="none" w:sz="0" w:space="0" w:color="auto"/>
                                  </w:divBdr>
                                  <w:divsChild>
                                    <w:div w:id="9115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740346">
      <w:bodyDiv w:val="1"/>
      <w:marLeft w:val="0"/>
      <w:marRight w:val="0"/>
      <w:marTop w:val="0"/>
      <w:marBottom w:val="0"/>
      <w:divBdr>
        <w:top w:val="none" w:sz="0" w:space="0" w:color="auto"/>
        <w:left w:val="none" w:sz="0" w:space="0" w:color="auto"/>
        <w:bottom w:val="none" w:sz="0" w:space="0" w:color="auto"/>
        <w:right w:val="none" w:sz="0" w:space="0" w:color="auto"/>
      </w:divBdr>
      <w:divsChild>
        <w:div w:id="1605067586">
          <w:marLeft w:val="0"/>
          <w:marRight w:val="0"/>
          <w:marTop w:val="0"/>
          <w:marBottom w:val="0"/>
          <w:divBdr>
            <w:top w:val="none" w:sz="0" w:space="0" w:color="auto"/>
            <w:left w:val="none" w:sz="0" w:space="0" w:color="auto"/>
            <w:bottom w:val="none" w:sz="0" w:space="0" w:color="auto"/>
            <w:right w:val="none" w:sz="0" w:space="0" w:color="auto"/>
          </w:divBdr>
          <w:divsChild>
            <w:div w:id="795487144">
              <w:marLeft w:val="0"/>
              <w:marRight w:val="0"/>
              <w:marTop w:val="0"/>
              <w:marBottom w:val="0"/>
              <w:divBdr>
                <w:top w:val="none" w:sz="0" w:space="0" w:color="auto"/>
                <w:left w:val="none" w:sz="0" w:space="0" w:color="auto"/>
                <w:bottom w:val="none" w:sz="0" w:space="0" w:color="auto"/>
                <w:right w:val="none" w:sz="0" w:space="0" w:color="auto"/>
              </w:divBdr>
              <w:divsChild>
                <w:div w:id="738752658">
                  <w:marLeft w:val="0"/>
                  <w:marRight w:val="0"/>
                  <w:marTop w:val="0"/>
                  <w:marBottom w:val="0"/>
                  <w:divBdr>
                    <w:top w:val="none" w:sz="0" w:space="0" w:color="auto"/>
                    <w:left w:val="none" w:sz="0" w:space="0" w:color="auto"/>
                    <w:bottom w:val="none" w:sz="0" w:space="0" w:color="auto"/>
                    <w:right w:val="none" w:sz="0" w:space="0" w:color="auto"/>
                  </w:divBdr>
                  <w:divsChild>
                    <w:div w:id="1928808561">
                      <w:marLeft w:val="0"/>
                      <w:marRight w:val="0"/>
                      <w:marTop w:val="0"/>
                      <w:marBottom w:val="0"/>
                      <w:divBdr>
                        <w:top w:val="none" w:sz="0" w:space="0" w:color="auto"/>
                        <w:left w:val="none" w:sz="0" w:space="0" w:color="auto"/>
                        <w:bottom w:val="none" w:sz="0" w:space="0" w:color="auto"/>
                        <w:right w:val="none" w:sz="0" w:space="0" w:color="auto"/>
                      </w:divBdr>
                      <w:divsChild>
                        <w:div w:id="987631683">
                          <w:marLeft w:val="0"/>
                          <w:marRight w:val="0"/>
                          <w:marTop w:val="0"/>
                          <w:marBottom w:val="0"/>
                          <w:divBdr>
                            <w:top w:val="none" w:sz="0" w:space="0" w:color="auto"/>
                            <w:left w:val="none" w:sz="0" w:space="0" w:color="auto"/>
                            <w:bottom w:val="none" w:sz="0" w:space="0" w:color="auto"/>
                            <w:right w:val="none" w:sz="0" w:space="0" w:color="auto"/>
                          </w:divBdr>
                          <w:divsChild>
                            <w:div w:id="692075596">
                              <w:marLeft w:val="0"/>
                              <w:marRight w:val="0"/>
                              <w:marTop w:val="0"/>
                              <w:marBottom w:val="0"/>
                              <w:divBdr>
                                <w:top w:val="none" w:sz="0" w:space="0" w:color="auto"/>
                                <w:left w:val="none" w:sz="0" w:space="0" w:color="auto"/>
                                <w:bottom w:val="none" w:sz="0" w:space="0" w:color="auto"/>
                                <w:right w:val="none" w:sz="0" w:space="0" w:color="auto"/>
                              </w:divBdr>
                              <w:divsChild>
                                <w:div w:id="431900191">
                                  <w:marLeft w:val="0"/>
                                  <w:marRight w:val="0"/>
                                  <w:marTop w:val="0"/>
                                  <w:marBottom w:val="0"/>
                                  <w:divBdr>
                                    <w:top w:val="none" w:sz="0" w:space="0" w:color="auto"/>
                                    <w:left w:val="none" w:sz="0" w:space="0" w:color="auto"/>
                                    <w:bottom w:val="none" w:sz="0" w:space="0" w:color="auto"/>
                                    <w:right w:val="none" w:sz="0" w:space="0" w:color="auto"/>
                                  </w:divBdr>
                                  <w:divsChild>
                                    <w:div w:id="1793476340">
                                      <w:marLeft w:val="0"/>
                                      <w:marRight w:val="0"/>
                                      <w:marTop w:val="0"/>
                                      <w:marBottom w:val="0"/>
                                      <w:divBdr>
                                        <w:top w:val="none" w:sz="0" w:space="0" w:color="auto"/>
                                        <w:left w:val="none" w:sz="0" w:space="0" w:color="auto"/>
                                        <w:bottom w:val="none" w:sz="0" w:space="0" w:color="auto"/>
                                        <w:right w:val="none" w:sz="0" w:space="0" w:color="auto"/>
                                      </w:divBdr>
                                      <w:divsChild>
                                        <w:div w:id="1535582073">
                                          <w:marLeft w:val="0"/>
                                          <w:marRight w:val="0"/>
                                          <w:marTop w:val="0"/>
                                          <w:marBottom w:val="0"/>
                                          <w:divBdr>
                                            <w:top w:val="none" w:sz="0" w:space="0" w:color="auto"/>
                                            <w:left w:val="none" w:sz="0" w:space="0" w:color="auto"/>
                                            <w:bottom w:val="none" w:sz="0" w:space="0" w:color="auto"/>
                                            <w:right w:val="none" w:sz="0" w:space="0" w:color="auto"/>
                                          </w:divBdr>
                                          <w:divsChild>
                                            <w:div w:id="10529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353665">
      <w:bodyDiv w:val="1"/>
      <w:marLeft w:val="0"/>
      <w:marRight w:val="0"/>
      <w:marTop w:val="0"/>
      <w:marBottom w:val="0"/>
      <w:divBdr>
        <w:top w:val="none" w:sz="0" w:space="0" w:color="auto"/>
        <w:left w:val="none" w:sz="0" w:space="0" w:color="auto"/>
        <w:bottom w:val="none" w:sz="0" w:space="0" w:color="auto"/>
        <w:right w:val="none" w:sz="0" w:space="0" w:color="auto"/>
      </w:divBdr>
      <w:divsChild>
        <w:div w:id="447510380">
          <w:marLeft w:val="0"/>
          <w:marRight w:val="0"/>
          <w:marTop w:val="0"/>
          <w:marBottom w:val="0"/>
          <w:divBdr>
            <w:top w:val="none" w:sz="0" w:space="0" w:color="auto"/>
            <w:left w:val="none" w:sz="0" w:space="0" w:color="auto"/>
            <w:bottom w:val="none" w:sz="0" w:space="0" w:color="auto"/>
            <w:right w:val="none" w:sz="0" w:space="0" w:color="auto"/>
          </w:divBdr>
          <w:divsChild>
            <w:div w:id="1257665731">
              <w:marLeft w:val="0"/>
              <w:marRight w:val="0"/>
              <w:marTop w:val="0"/>
              <w:marBottom w:val="0"/>
              <w:divBdr>
                <w:top w:val="none" w:sz="0" w:space="0" w:color="auto"/>
                <w:left w:val="none" w:sz="0" w:space="0" w:color="auto"/>
                <w:bottom w:val="none" w:sz="0" w:space="0" w:color="auto"/>
                <w:right w:val="none" w:sz="0" w:space="0" w:color="auto"/>
              </w:divBdr>
              <w:divsChild>
                <w:div w:id="2069725021">
                  <w:marLeft w:val="0"/>
                  <w:marRight w:val="0"/>
                  <w:marTop w:val="0"/>
                  <w:marBottom w:val="0"/>
                  <w:divBdr>
                    <w:top w:val="none" w:sz="0" w:space="0" w:color="auto"/>
                    <w:left w:val="none" w:sz="0" w:space="0" w:color="auto"/>
                    <w:bottom w:val="none" w:sz="0" w:space="0" w:color="auto"/>
                    <w:right w:val="none" w:sz="0" w:space="0" w:color="auto"/>
                  </w:divBdr>
                  <w:divsChild>
                    <w:div w:id="1016925868">
                      <w:marLeft w:val="0"/>
                      <w:marRight w:val="0"/>
                      <w:marTop w:val="0"/>
                      <w:marBottom w:val="0"/>
                      <w:divBdr>
                        <w:top w:val="none" w:sz="0" w:space="0" w:color="auto"/>
                        <w:left w:val="none" w:sz="0" w:space="0" w:color="auto"/>
                        <w:bottom w:val="none" w:sz="0" w:space="0" w:color="auto"/>
                        <w:right w:val="none" w:sz="0" w:space="0" w:color="auto"/>
                      </w:divBdr>
                      <w:divsChild>
                        <w:div w:id="1836065055">
                          <w:marLeft w:val="0"/>
                          <w:marRight w:val="0"/>
                          <w:marTop w:val="0"/>
                          <w:marBottom w:val="0"/>
                          <w:divBdr>
                            <w:top w:val="none" w:sz="0" w:space="0" w:color="auto"/>
                            <w:left w:val="none" w:sz="0" w:space="0" w:color="auto"/>
                            <w:bottom w:val="none" w:sz="0" w:space="0" w:color="auto"/>
                            <w:right w:val="none" w:sz="0" w:space="0" w:color="auto"/>
                          </w:divBdr>
                          <w:divsChild>
                            <w:div w:id="1956907382">
                              <w:marLeft w:val="0"/>
                              <w:marRight w:val="0"/>
                              <w:marTop w:val="0"/>
                              <w:marBottom w:val="0"/>
                              <w:divBdr>
                                <w:top w:val="none" w:sz="0" w:space="0" w:color="auto"/>
                                <w:left w:val="none" w:sz="0" w:space="0" w:color="auto"/>
                                <w:bottom w:val="none" w:sz="0" w:space="0" w:color="auto"/>
                                <w:right w:val="none" w:sz="0" w:space="0" w:color="auto"/>
                              </w:divBdr>
                              <w:divsChild>
                                <w:div w:id="1506674094">
                                  <w:marLeft w:val="0"/>
                                  <w:marRight w:val="0"/>
                                  <w:marTop w:val="0"/>
                                  <w:marBottom w:val="0"/>
                                  <w:divBdr>
                                    <w:top w:val="none" w:sz="0" w:space="0" w:color="auto"/>
                                    <w:left w:val="none" w:sz="0" w:space="0" w:color="auto"/>
                                    <w:bottom w:val="none" w:sz="0" w:space="0" w:color="auto"/>
                                    <w:right w:val="none" w:sz="0" w:space="0" w:color="auto"/>
                                  </w:divBdr>
                                  <w:divsChild>
                                    <w:div w:id="1678263023">
                                      <w:marLeft w:val="0"/>
                                      <w:marRight w:val="0"/>
                                      <w:marTop w:val="120"/>
                                      <w:marBottom w:val="120"/>
                                      <w:divBdr>
                                        <w:top w:val="none" w:sz="0" w:space="0" w:color="auto"/>
                                        <w:left w:val="none" w:sz="0" w:space="0" w:color="auto"/>
                                        <w:bottom w:val="none" w:sz="0" w:space="0" w:color="auto"/>
                                        <w:right w:val="none" w:sz="0" w:space="0" w:color="auto"/>
                                      </w:divBdr>
                                      <w:divsChild>
                                        <w:div w:id="847328406">
                                          <w:marLeft w:val="0"/>
                                          <w:marRight w:val="0"/>
                                          <w:marTop w:val="0"/>
                                          <w:marBottom w:val="0"/>
                                          <w:divBdr>
                                            <w:top w:val="none" w:sz="0" w:space="0" w:color="auto"/>
                                            <w:left w:val="none" w:sz="0" w:space="0" w:color="auto"/>
                                            <w:bottom w:val="none" w:sz="0" w:space="0" w:color="auto"/>
                                            <w:right w:val="none" w:sz="0" w:space="0" w:color="auto"/>
                                          </w:divBdr>
                                          <w:divsChild>
                                            <w:div w:id="947275325">
                                              <w:marLeft w:val="0"/>
                                              <w:marRight w:val="0"/>
                                              <w:marTop w:val="0"/>
                                              <w:marBottom w:val="0"/>
                                              <w:divBdr>
                                                <w:top w:val="none" w:sz="0" w:space="0" w:color="auto"/>
                                                <w:left w:val="none" w:sz="0" w:space="0" w:color="auto"/>
                                                <w:bottom w:val="none" w:sz="0" w:space="0" w:color="auto"/>
                                                <w:right w:val="none" w:sz="0" w:space="0" w:color="auto"/>
                                              </w:divBdr>
                                              <w:divsChild>
                                                <w:div w:id="20624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4360565">
      <w:bodyDiv w:val="1"/>
      <w:marLeft w:val="0"/>
      <w:marRight w:val="0"/>
      <w:marTop w:val="0"/>
      <w:marBottom w:val="0"/>
      <w:divBdr>
        <w:top w:val="none" w:sz="0" w:space="0" w:color="auto"/>
        <w:left w:val="none" w:sz="0" w:space="0" w:color="auto"/>
        <w:bottom w:val="none" w:sz="0" w:space="0" w:color="auto"/>
        <w:right w:val="none" w:sz="0" w:space="0" w:color="auto"/>
      </w:divBdr>
      <w:divsChild>
        <w:div w:id="27023820">
          <w:marLeft w:val="0"/>
          <w:marRight w:val="0"/>
          <w:marTop w:val="0"/>
          <w:marBottom w:val="0"/>
          <w:divBdr>
            <w:top w:val="none" w:sz="0" w:space="0" w:color="auto"/>
            <w:left w:val="none" w:sz="0" w:space="0" w:color="auto"/>
            <w:bottom w:val="none" w:sz="0" w:space="0" w:color="auto"/>
            <w:right w:val="none" w:sz="0" w:space="0" w:color="auto"/>
          </w:divBdr>
          <w:divsChild>
            <w:div w:id="82995995">
              <w:marLeft w:val="0"/>
              <w:marRight w:val="0"/>
              <w:marTop w:val="0"/>
              <w:marBottom w:val="0"/>
              <w:divBdr>
                <w:top w:val="none" w:sz="0" w:space="0" w:color="auto"/>
                <w:left w:val="none" w:sz="0" w:space="0" w:color="auto"/>
                <w:bottom w:val="none" w:sz="0" w:space="0" w:color="auto"/>
                <w:right w:val="none" w:sz="0" w:space="0" w:color="auto"/>
              </w:divBdr>
              <w:divsChild>
                <w:div w:id="872155867">
                  <w:marLeft w:val="0"/>
                  <w:marRight w:val="0"/>
                  <w:marTop w:val="0"/>
                  <w:marBottom w:val="0"/>
                  <w:divBdr>
                    <w:top w:val="none" w:sz="0" w:space="0" w:color="auto"/>
                    <w:left w:val="none" w:sz="0" w:space="0" w:color="auto"/>
                    <w:bottom w:val="none" w:sz="0" w:space="0" w:color="auto"/>
                    <w:right w:val="none" w:sz="0" w:space="0" w:color="auto"/>
                  </w:divBdr>
                  <w:divsChild>
                    <w:div w:id="1000040126">
                      <w:marLeft w:val="0"/>
                      <w:marRight w:val="0"/>
                      <w:marTop w:val="0"/>
                      <w:marBottom w:val="0"/>
                      <w:divBdr>
                        <w:top w:val="none" w:sz="0" w:space="0" w:color="auto"/>
                        <w:left w:val="none" w:sz="0" w:space="0" w:color="auto"/>
                        <w:bottom w:val="none" w:sz="0" w:space="0" w:color="auto"/>
                        <w:right w:val="none" w:sz="0" w:space="0" w:color="auto"/>
                      </w:divBdr>
                      <w:divsChild>
                        <w:div w:id="2077825247">
                          <w:marLeft w:val="0"/>
                          <w:marRight w:val="0"/>
                          <w:marTop w:val="0"/>
                          <w:marBottom w:val="0"/>
                          <w:divBdr>
                            <w:top w:val="none" w:sz="0" w:space="0" w:color="auto"/>
                            <w:left w:val="none" w:sz="0" w:space="0" w:color="auto"/>
                            <w:bottom w:val="none" w:sz="0" w:space="0" w:color="auto"/>
                            <w:right w:val="none" w:sz="0" w:space="0" w:color="auto"/>
                          </w:divBdr>
                          <w:divsChild>
                            <w:div w:id="308292264">
                              <w:marLeft w:val="0"/>
                              <w:marRight w:val="0"/>
                              <w:marTop w:val="0"/>
                              <w:marBottom w:val="0"/>
                              <w:divBdr>
                                <w:top w:val="none" w:sz="0" w:space="0" w:color="auto"/>
                                <w:left w:val="none" w:sz="0" w:space="0" w:color="auto"/>
                                <w:bottom w:val="none" w:sz="0" w:space="0" w:color="auto"/>
                                <w:right w:val="none" w:sz="0" w:space="0" w:color="auto"/>
                              </w:divBdr>
                              <w:divsChild>
                                <w:div w:id="902641214">
                                  <w:marLeft w:val="0"/>
                                  <w:marRight w:val="0"/>
                                  <w:marTop w:val="0"/>
                                  <w:marBottom w:val="0"/>
                                  <w:divBdr>
                                    <w:top w:val="none" w:sz="0" w:space="0" w:color="auto"/>
                                    <w:left w:val="none" w:sz="0" w:space="0" w:color="auto"/>
                                    <w:bottom w:val="none" w:sz="0" w:space="0" w:color="auto"/>
                                    <w:right w:val="none" w:sz="0" w:space="0" w:color="auto"/>
                                  </w:divBdr>
                                  <w:divsChild>
                                    <w:div w:id="947007683">
                                      <w:marLeft w:val="0"/>
                                      <w:marRight w:val="0"/>
                                      <w:marTop w:val="0"/>
                                      <w:marBottom w:val="0"/>
                                      <w:divBdr>
                                        <w:top w:val="none" w:sz="0" w:space="0" w:color="auto"/>
                                        <w:left w:val="none" w:sz="0" w:space="0" w:color="auto"/>
                                        <w:bottom w:val="none" w:sz="0" w:space="0" w:color="auto"/>
                                        <w:right w:val="none" w:sz="0" w:space="0" w:color="auto"/>
                                      </w:divBdr>
                                      <w:divsChild>
                                        <w:div w:id="7836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362816">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1">
          <w:marLeft w:val="0"/>
          <w:marRight w:val="0"/>
          <w:marTop w:val="0"/>
          <w:marBottom w:val="0"/>
          <w:divBdr>
            <w:top w:val="none" w:sz="0" w:space="0" w:color="auto"/>
            <w:left w:val="none" w:sz="0" w:space="0" w:color="auto"/>
            <w:bottom w:val="none" w:sz="0" w:space="0" w:color="auto"/>
            <w:right w:val="none" w:sz="0" w:space="0" w:color="auto"/>
          </w:divBdr>
          <w:divsChild>
            <w:div w:id="2090687756">
              <w:marLeft w:val="0"/>
              <w:marRight w:val="0"/>
              <w:marTop w:val="0"/>
              <w:marBottom w:val="0"/>
              <w:divBdr>
                <w:top w:val="none" w:sz="0" w:space="0" w:color="auto"/>
                <w:left w:val="none" w:sz="0" w:space="0" w:color="auto"/>
                <w:bottom w:val="none" w:sz="0" w:space="0" w:color="auto"/>
                <w:right w:val="none" w:sz="0" w:space="0" w:color="auto"/>
              </w:divBdr>
              <w:divsChild>
                <w:div w:id="667245344">
                  <w:marLeft w:val="0"/>
                  <w:marRight w:val="0"/>
                  <w:marTop w:val="0"/>
                  <w:marBottom w:val="0"/>
                  <w:divBdr>
                    <w:top w:val="none" w:sz="0" w:space="0" w:color="auto"/>
                    <w:left w:val="none" w:sz="0" w:space="0" w:color="auto"/>
                    <w:bottom w:val="none" w:sz="0" w:space="0" w:color="auto"/>
                    <w:right w:val="none" w:sz="0" w:space="0" w:color="auto"/>
                  </w:divBdr>
                  <w:divsChild>
                    <w:div w:id="1589658219">
                      <w:marLeft w:val="0"/>
                      <w:marRight w:val="0"/>
                      <w:marTop w:val="0"/>
                      <w:marBottom w:val="0"/>
                      <w:divBdr>
                        <w:top w:val="none" w:sz="0" w:space="0" w:color="auto"/>
                        <w:left w:val="none" w:sz="0" w:space="0" w:color="auto"/>
                        <w:bottom w:val="none" w:sz="0" w:space="0" w:color="auto"/>
                        <w:right w:val="none" w:sz="0" w:space="0" w:color="auto"/>
                      </w:divBdr>
                      <w:divsChild>
                        <w:div w:id="1534071561">
                          <w:marLeft w:val="0"/>
                          <w:marRight w:val="0"/>
                          <w:marTop w:val="0"/>
                          <w:marBottom w:val="0"/>
                          <w:divBdr>
                            <w:top w:val="none" w:sz="0" w:space="0" w:color="auto"/>
                            <w:left w:val="none" w:sz="0" w:space="0" w:color="auto"/>
                            <w:bottom w:val="none" w:sz="0" w:space="0" w:color="auto"/>
                            <w:right w:val="none" w:sz="0" w:space="0" w:color="auto"/>
                          </w:divBdr>
                          <w:divsChild>
                            <w:div w:id="745419952">
                              <w:marLeft w:val="0"/>
                              <w:marRight w:val="0"/>
                              <w:marTop w:val="0"/>
                              <w:marBottom w:val="0"/>
                              <w:divBdr>
                                <w:top w:val="none" w:sz="0" w:space="0" w:color="auto"/>
                                <w:left w:val="none" w:sz="0" w:space="0" w:color="auto"/>
                                <w:bottom w:val="none" w:sz="0" w:space="0" w:color="auto"/>
                                <w:right w:val="none" w:sz="0" w:space="0" w:color="auto"/>
                              </w:divBdr>
                              <w:divsChild>
                                <w:div w:id="200436177">
                                  <w:marLeft w:val="0"/>
                                  <w:marRight w:val="0"/>
                                  <w:marTop w:val="0"/>
                                  <w:marBottom w:val="0"/>
                                  <w:divBdr>
                                    <w:top w:val="none" w:sz="0" w:space="0" w:color="auto"/>
                                    <w:left w:val="none" w:sz="0" w:space="0" w:color="auto"/>
                                    <w:bottom w:val="none" w:sz="0" w:space="0" w:color="auto"/>
                                    <w:right w:val="none" w:sz="0" w:space="0" w:color="auto"/>
                                  </w:divBdr>
                                  <w:divsChild>
                                    <w:div w:id="11146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404824">
      <w:bodyDiv w:val="1"/>
      <w:marLeft w:val="0"/>
      <w:marRight w:val="0"/>
      <w:marTop w:val="0"/>
      <w:marBottom w:val="0"/>
      <w:divBdr>
        <w:top w:val="none" w:sz="0" w:space="0" w:color="auto"/>
        <w:left w:val="none" w:sz="0" w:space="0" w:color="auto"/>
        <w:bottom w:val="none" w:sz="0" w:space="0" w:color="auto"/>
        <w:right w:val="none" w:sz="0" w:space="0" w:color="auto"/>
      </w:divBdr>
      <w:divsChild>
        <w:div w:id="1309700511">
          <w:marLeft w:val="0"/>
          <w:marRight w:val="0"/>
          <w:marTop w:val="0"/>
          <w:marBottom w:val="0"/>
          <w:divBdr>
            <w:top w:val="none" w:sz="0" w:space="0" w:color="auto"/>
            <w:left w:val="none" w:sz="0" w:space="0" w:color="auto"/>
            <w:bottom w:val="none" w:sz="0" w:space="0" w:color="auto"/>
            <w:right w:val="none" w:sz="0" w:space="0" w:color="auto"/>
          </w:divBdr>
          <w:divsChild>
            <w:div w:id="1973558453">
              <w:marLeft w:val="0"/>
              <w:marRight w:val="0"/>
              <w:marTop w:val="0"/>
              <w:marBottom w:val="0"/>
              <w:divBdr>
                <w:top w:val="none" w:sz="0" w:space="0" w:color="auto"/>
                <w:left w:val="none" w:sz="0" w:space="0" w:color="auto"/>
                <w:bottom w:val="none" w:sz="0" w:space="0" w:color="auto"/>
                <w:right w:val="none" w:sz="0" w:space="0" w:color="auto"/>
              </w:divBdr>
              <w:divsChild>
                <w:div w:id="1177571687">
                  <w:marLeft w:val="0"/>
                  <w:marRight w:val="0"/>
                  <w:marTop w:val="0"/>
                  <w:marBottom w:val="0"/>
                  <w:divBdr>
                    <w:top w:val="none" w:sz="0" w:space="0" w:color="auto"/>
                    <w:left w:val="none" w:sz="0" w:space="0" w:color="auto"/>
                    <w:bottom w:val="none" w:sz="0" w:space="0" w:color="auto"/>
                    <w:right w:val="none" w:sz="0" w:space="0" w:color="auto"/>
                  </w:divBdr>
                  <w:divsChild>
                    <w:div w:id="1705866196">
                      <w:marLeft w:val="0"/>
                      <w:marRight w:val="0"/>
                      <w:marTop w:val="0"/>
                      <w:marBottom w:val="0"/>
                      <w:divBdr>
                        <w:top w:val="none" w:sz="0" w:space="0" w:color="auto"/>
                        <w:left w:val="none" w:sz="0" w:space="0" w:color="auto"/>
                        <w:bottom w:val="none" w:sz="0" w:space="0" w:color="auto"/>
                        <w:right w:val="none" w:sz="0" w:space="0" w:color="auto"/>
                      </w:divBdr>
                      <w:divsChild>
                        <w:div w:id="1172915754">
                          <w:marLeft w:val="0"/>
                          <w:marRight w:val="0"/>
                          <w:marTop w:val="0"/>
                          <w:marBottom w:val="0"/>
                          <w:divBdr>
                            <w:top w:val="none" w:sz="0" w:space="0" w:color="auto"/>
                            <w:left w:val="none" w:sz="0" w:space="0" w:color="auto"/>
                            <w:bottom w:val="none" w:sz="0" w:space="0" w:color="auto"/>
                            <w:right w:val="none" w:sz="0" w:space="0" w:color="auto"/>
                          </w:divBdr>
                          <w:divsChild>
                            <w:div w:id="1432236264">
                              <w:marLeft w:val="0"/>
                              <w:marRight w:val="0"/>
                              <w:marTop w:val="0"/>
                              <w:marBottom w:val="0"/>
                              <w:divBdr>
                                <w:top w:val="none" w:sz="0" w:space="0" w:color="auto"/>
                                <w:left w:val="none" w:sz="0" w:space="0" w:color="auto"/>
                                <w:bottom w:val="none" w:sz="0" w:space="0" w:color="auto"/>
                                <w:right w:val="none" w:sz="0" w:space="0" w:color="auto"/>
                              </w:divBdr>
                              <w:divsChild>
                                <w:div w:id="755177079">
                                  <w:marLeft w:val="0"/>
                                  <w:marRight w:val="0"/>
                                  <w:marTop w:val="0"/>
                                  <w:marBottom w:val="0"/>
                                  <w:divBdr>
                                    <w:top w:val="none" w:sz="0" w:space="0" w:color="auto"/>
                                    <w:left w:val="none" w:sz="0" w:space="0" w:color="auto"/>
                                    <w:bottom w:val="none" w:sz="0" w:space="0" w:color="auto"/>
                                    <w:right w:val="none" w:sz="0" w:space="0" w:color="auto"/>
                                  </w:divBdr>
                                  <w:divsChild>
                                    <w:div w:id="17550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524094">
      <w:bodyDiv w:val="1"/>
      <w:marLeft w:val="0"/>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sChild>
            <w:div w:id="387269479">
              <w:marLeft w:val="0"/>
              <w:marRight w:val="0"/>
              <w:marTop w:val="0"/>
              <w:marBottom w:val="0"/>
              <w:divBdr>
                <w:top w:val="none" w:sz="0" w:space="0" w:color="auto"/>
                <w:left w:val="none" w:sz="0" w:space="0" w:color="auto"/>
                <w:bottom w:val="none" w:sz="0" w:space="0" w:color="auto"/>
                <w:right w:val="none" w:sz="0" w:space="0" w:color="auto"/>
              </w:divBdr>
              <w:divsChild>
                <w:div w:id="2142845283">
                  <w:marLeft w:val="0"/>
                  <w:marRight w:val="0"/>
                  <w:marTop w:val="0"/>
                  <w:marBottom w:val="0"/>
                  <w:divBdr>
                    <w:top w:val="none" w:sz="0" w:space="0" w:color="auto"/>
                    <w:left w:val="none" w:sz="0" w:space="0" w:color="auto"/>
                    <w:bottom w:val="none" w:sz="0" w:space="0" w:color="auto"/>
                    <w:right w:val="none" w:sz="0" w:space="0" w:color="auto"/>
                  </w:divBdr>
                  <w:divsChild>
                    <w:div w:id="183980781">
                      <w:marLeft w:val="0"/>
                      <w:marRight w:val="0"/>
                      <w:marTop w:val="0"/>
                      <w:marBottom w:val="0"/>
                      <w:divBdr>
                        <w:top w:val="none" w:sz="0" w:space="0" w:color="auto"/>
                        <w:left w:val="none" w:sz="0" w:space="0" w:color="auto"/>
                        <w:bottom w:val="none" w:sz="0" w:space="0" w:color="auto"/>
                        <w:right w:val="none" w:sz="0" w:space="0" w:color="auto"/>
                      </w:divBdr>
                      <w:divsChild>
                        <w:div w:id="97915151">
                          <w:marLeft w:val="0"/>
                          <w:marRight w:val="0"/>
                          <w:marTop w:val="0"/>
                          <w:marBottom w:val="0"/>
                          <w:divBdr>
                            <w:top w:val="none" w:sz="0" w:space="0" w:color="auto"/>
                            <w:left w:val="none" w:sz="0" w:space="0" w:color="auto"/>
                            <w:bottom w:val="none" w:sz="0" w:space="0" w:color="auto"/>
                            <w:right w:val="none" w:sz="0" w:space="0" w:color="auto"/>
                          </w:divBdr>
                          <w:divsChild>
                            <w:div w:id="1852794620">
                              <w:marLeft w:val="0"/>
                              <w:marRight w:val="0"/>
                              <w:marTop w:val="0"/>
                              <w:marBottom w:val="0"/>
                              <w:divBdr>
                                <w:top w:val="none" w:sz="0" w:space="0" w:color="auto"/>
                                <w:left w:val="none" w:sz="0" w:space="0" w:color="auto"/>
                                <w:bottom w:val="none" w:sz="0" w:space="0" w:color="auto"/>
                                <w:right w:val="none" w:sz="0" w:space="0" w:color="auto"/>
                              </w:divBdr>
                              <w:divsChild>
                                <w:div w:id="1371225215">
                                  <w:marLeft w:val="0"/>
                                  <w:marRight w:val="0"/>
                                  <w:marTop w:val="0"/>
                                  <w:marBottom w:val="0"/>
                                  <w:divBdr>
                                    <w:top w:val="none" w:sz="0" w:space="0" w:color="auto"/>
                                    <w:left w:val="none" w:sz="0" w:space="0" w:color="auto"/>
                                    <w:bottom w:val="none" w:sz="0" w:space="0" w:color="auto"/>
                                    <w:right w:val="none" w:sz="0" w:space="0" w:color="auto"/>
                                  </w:divBdr>
                                  <w:divsChild>
                                    <w:div w:id="732046487">
                                      <w:marLeft w:val="0"/>
                                      <w:marRight w:val="0"/>
                                      <w:marTop w:val="0"/>
                                      <w:marBottom w:val="0"/>
                                      <w:divBdr>
                                        <w:top w:val="none" w:sz="0" w:space="0" w:color="auto"/>
                                        <w:left w:val="none" w:sz="0" w:space="0" w:color="auto"/>
                                        <w:bottom w:val="none" w:sz="0" w:space="0" w:color="auto"/>
                                        <w:right w:val="none" w:sz="0" w:space="0" w:color="auto"/>
                                      </w:divBdr>
                                      <w:divsChild>
                                        <w:div w:id="13159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0067206">
      <w:bodyDiv w:val="1"/>
      <w:marLeft w:val="0"/>
      <w:marRight w:val="0"/>
      <w:marTop w:val="0"/>
      <w:marBottom w:val="0"/>
      <w:divBdr>
        <w:top w:val="none" w:sz="0" w:space="0" w:color="auto"/>
        <w:left w:val="none" w:sz="0" w:space="0" w:color="auto"/>
        <w:bottom w:val="none" w:sz="0" w:space="0" w:color="auto"/>
        <w:right w:val="none" w:sz="0" w:space="0" w:color="auto"/>
      </w:divBdr>
      <w:divsChild>
        <w:div w:id="558588595">
          <w:marLeft w:val="0"/>
          <w:marRight w:val="0"/>
          <w:marTop w:val="0"/>
          <w:marBottom w:val="0"/>
          <w:divBdr>
            <w:top w:val="none" w:sz="0" w:space="0" w:color="auto"/>
            <w:left w:val="none" w:sz="0" w:space="0" w:color="auto"/>
            <w:bottom w:val="none" w:sz="0" w:space="0" w:color="auto"/>
            <w:right w:val="none" w:sz="0" w:space="0" w:color="auto"/>
          </w:divBdr>
          <w:divsChild>
            <w:div w:id="1481117965">
              <w:marLeft w:val="0"/>
              <w:marRight w:val="0"/>
              <w:marTop w:val="0"/>
              <w:marBottom w:val="0"/>
              <w:divBdr>
                <w:top w:val="none" w:sz="0" w:space="0" w:color="auto"/>
                <w:left w:val="none" w:sz="0" w:space="0" w:color="auto"/>
                <w:bottom w:val="none" w:sz="0" w:space="0" w:color="auto"/>
                <w:right w:val="none" w:sz="0" w:space="0" w:color="auto"/>
              </w:divBdr>
              <w:divsChild>
                <w:div w:id="1460103211">
                  <w:marLeft w:val="0"/>
                  <w:marRight w:val="0"/>
                  <w:marTop w:val="0"/>
                  <w:marBottom w:val="0"/>
                  <w:divBdr>
                    <w:top w:val="none" w:sz="0" w:space="0" w:color="auto"/>
                    <w:left w:val="none" w:sz="0" w:space="0" w:color="auto"/>
                    <w:bottom w:val="none" w:sz="0" w:space="0" w:color="auto"/>
                    <w:right w:val="none" w:sz="0" w:space="0" w:color="auto"/>
                  </w:divBdr>
                  <w:divsChild>
                    <w:div w:id="1196237255">
                      <w:marLeft w:val="0"/>
                      <w:marRight w:val="0"/>
                      <w:marTop w:val="0"/>
                      <w:marBottom w:val="0"/>
                      <w:divBdr>
                        <w:top w:val="none" w:sz="0" w:space="0" w:color="auto"/>
                        <w:left w:val="none" w:sz="0" w:space="0" w:color="auto"/>
                        <w:bottom w:val="none" w:sz="0" w:space="0" w:color="auto"/>
                        <w:right w:val="none" w:sz="0" w:space="0" w:color="auto"/>
                      </w:divBdr>
                      <w:divsChild>
                        <w:div w:id="1014725732">
                          <w:marLeft w:val="0"/>
                          <w:marRight w:val="0"/>
                          <w:marTop w:val="0"/>
                          <w:marBottom w:val="0"/>
                          <w:divBdr>
                            <w:top w:val="none" w:sz="0" w:space="0" w:color="auto"/>
                            <w:left w:val="none" w:sz="0" w:space="0" w:color="auto"/>
                            <w:bottom w:val="none" w:sz="0" w:space="0" w:color="auto"/>
                            <w:right w:val="none" w:sz="0" w:space="0" w:color="auto"/>
                          </w:divBdr>
                          <w:divsChild>
                            <w:div w:id="1258370086">
                              <w:marLeft w:val="0"/>
                              <w:marRight w:val="0"/>
                              <w:marTop w:val="0"/>
                              <w:marBottom w:val="0"/>
                              <w:divBdr>
                                <w:top w:val="none" w:sz="0" w:space="0" w:color="auto"/>
                                <w:left w:val="none" w:sz="0" w:space="0" w:color="auto"/>
                                <w:bottom w:val="none" w:sz="0" w:space="0" w:color="auto"/>
                                <w:right w:val="none" w:sz="0" w:space="0" w:color="auto"/>
                              </w:divBdr>
                              <w:divsChild>
                                <w:div w:id="264533155">
                                  <w:marLeft w:val="0"/>
                                  <w:marRight w:val="0"/>
                                  <w:marTop w:val="0"/>
                                  <w:marBottom w:val="0"/>
                                  <w:divBdr>
                                    <w:top w:val="none" w:sz="0" w:space="0" w:color="auto"/>
                                    <w:left w:val="none" w:sz="0" w:space="0" w:color="auto"/>
                                    <w:bottom w:val="none" w:sz="0" w:space="0" w:color="auto"/>
                                    <w:right w:val="none" w:sz="0" w:space="0" w:color="auto"/>
                                  </w:divBdr>
                                  <w:divsChild>
                                    <w:div w:id="12580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8197777">
      <w:bodyDiv w:val="1"/>
      <w:marLeft w:val="0"/>
      <w:marRight w:val="0"/>
      <w:marTop w:val="0"/>
      <w:marBottom w:val="0"/>
      <w:divBdr>
        <w:top w:val="none" w:sz="0" w:space="0" w:color="auto"/>
        <w:left w:val="none" w:sz="0" w:space="0" w:color="auto"/>
        <w:bottom w:val="none" w:sz="0" w:space="0" w:color="auto"/>
        <w:right w:val="none" w:sz="0" w:space="0" w:color="auto"/>
      </w:divBdr>
      <w:divsChild>
        <w:div w:id="1478188476">
          <w:marLeft w:val="0"/>
          <w:marRight w:val="0"/>
          <w:marTop w:val="0"/>
          <w:marBottom w:val="0"/>
          <w:divBdr>
            <w:top w:val="none" w:sz="0" w:space="0" w:color="auto"/>
            <w:left w:val="none" w:sz="0" w:space="0" w:color="auto"/>
            <w:bottom w:val="none" w:sz="0" w:space="0" w:color="auto"/>
            <w:right w:val="none" w:sz="0" w:space="0" w:color="auto"/>
          </w:divBdr>
          <w:divsChild>
            <w:div w:id="1185709818">
              <w:marLeft w:val="0"/>
              <w:marRight w:val="0"/>
              <w:marTop w:val="0"/>
              <w:marBottom w:val="0"/>
              <w:divBdr>
                <w:top w:val="none" w:sz="0" w:space="0" w:color="auto"/>
                <w:left w:val="none" w:sz="0" w:space="0" w:color="auto"/>
                <w:bottom w:val="none" w:sz="0" w:space="0" w:color="auto"/>
                <w:right w:val="none" w:sz="0" w:space="0" w:color="auto"/>
              </w:divBdr>
              <w:divsChild>
                <w:div w:id="532157516">
                  <w:marLeft w:val="0"/>
                  <w:marRight w:val="0"/>
                  <w:marTop w:val="0"/>
                  <w:marBottom w:val="0"/>
                  <w:divBdr>
                    <w:top w:val="none" w:sz="0" w:space="0" w:color="auto"/>
                    <w:left w:val="none" w:sz="0" w:space="0" w:color="auto"/>
                    <w:bottom w:val="none" w:sz="0" w:space="0" w:color="auto"/>
                    <w:right w:val="none" w:sz="0" w:space="0" w:color="auto"/>
                  </w:divBdr>
                  <w:divsChild>
                    <w:div w:id="1241526973">
                      <w:marLeft w:val="0"/>
                      <w:marRight w:val="0"/>
                      <w:marTop w:val="0"/>
                      <w:marBottom w:val="0"/>
                      <w:divBdr>
                        <w:top w:val="none" w:sz="0" w:space="0" w:color="auto"/>
                        <w:left w:val="none" w:sz="0" w:space="0" w:color="auto"/>
                        <w:bottom w:val="none" w:sz="0" w:space="0" w:color="auto"/>
                        <w:right w:val="none" w:sz="0" w:space="0" w:color="auto"/>
                      </w:divBdr>
                      <w:divsChild>
                        <w:div w:id="472141354">
                          <w:marLeft w:val="0"/>
                          <w:marRight w:val="0"/>
                          <w:marTop w:val="0"/>
                          <w:marBottom w:val="0"/>
                          <w:divBdr>
                            <w:top w:val="none" w:sz="0" w:space="0" w:color="auto"/>
                            <w:left w:val="none" w:sz="0" w:space="0" w:color="auto"/>
                            <w:bottom w:val="none" w:sz="0" w:space="0" w:color="auto"/>
                            <w:right w:val="none" w:sz="0" w:space="0" w:color="auto"/>
                          </w:divBdr>
                          <w:divsChild>
                            <w:div w:id="418020008">
                              <w:marLeft w:val="0"/>
                              <w:marRight w:val="0"/>
                              <w:marTop w:val="0"/>
                              <w:marBottom w:val="0"/>
                              <w:divBdr>
                                <w:top w:val="none" w:sz="0" w:space="0" w:color="auto"/>
                                <w:left w:val="none" w:sz="0" w:space="0" w:color="auto"/>
                                <w:bottom w:val="none" w:sz="0" w:space="0" w:color="auto"/>
                                <w:right w:val="none" w:sz="0" w:space="0" w:color="auto"/>
                              </w:divBdr>
                              <w:divsChild>
                                <w:div w:id="1253049558">
                                  <w:marLeft w:val="0"/>
                                  <w:marRight w:val="0"/>
                                  <w:marTop w:val="0"/>
                                  <w:marBottom w:val="0"/>
                                  <w:divBdr>
                                    <w:top w:val="none" w:sz="0" w:space="0" w:color="auto"/>
                                    <w:left w:val="none" w:sz="0" w:space="0" w:color="auto"/>
                                    <w:bottom w:val="none" w:sz="0" w:space="0" w:color="auto"/>
                                    <w:right w:val="none" w:sz="0" w:space="0" w:color="auto"/>
                                  </w:divBdr>
                                  <w:divsChild>
                                    <w:div w:id="330180776">
                                      <w:marLeft w:val="0"/>
                                      <w:marRight w:val="0"/>
                                      <w:marTop w:val="0"/>
                                      <w:marBottom w:val="0"/>
                                      <w:divBdr>
                                        <w:top w:val="none" w:sz="0" w:space="0" w:color="auto"/>
                                        <w:left w:val="none" w:sz="0" w:space="0" w:color="auto"/>
                                        <w:bottom w:val="none" w:sz="0" w:space="0" w:color="auto"/>
                                        <w:right w:val="none" w:sz="0" w:space="0" w:color="auto"/>
                                      </w:divBdr>
                                      <w:divsChild>
                                        <w:div w:id="1406609982">
                                          <w:marLeft w:val="0"/>
                                          <w:marRight w:val="0"/>
                                          <w:marTop w:val="0"/>
                                          <w:marBottom w:val="0"/>
                                          <w:divBdr>
                                            <w:top w:val="none" w:sz="0" w:space="0" w:color="auto"/>
                                            <w:left w:val="none" w:sz="0" w:space="0" w:color="auto"/>
                                            <w:bottom w:val="none" w:sz="0" w:space="0" w:color="auto"/>
                                            <w:right w:val="none" w:sz="0" w:space="0" w:color="auto"/>
                                          </w:divBdr>
                                          <w:divsChild>
                                            <w:div w:id="2194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585753">
      <w:bodyDiv w:val="1"/>
      <w:marLeft w:val="0"/>
      <w:marRight w:val="0"/>
      <w:marTop w:val="0"/>
      <w:marBottom w:val="0"/>
      <w:divBdr>
        <w:top w:val="none" w:sz="0" w:space="0" w:color="auto"/>
        <w:left w:val="none" w:sz="0" w:space="0" w:color="auto"/>
        <w:bottom w:val="none" w:sz="0" w:space="0" w:color="auto"/>
        <w:right w:val="none" w:sz="0" w:space="0" w:color="auto"/>
      </w:divBdr>
      <w:divsChild>
        <w:div w:id="555434746">
          <w:marLeft w:val="0"/>
          <w:marRight w:val="0"/>
          <w:marTop w:val="0"/>
          <w:marBottom w:val="0"/>
          <w:divBdr>
            <w:top w:val="none" w:sz="0" w:space="0" w:color="auto"/>
            <w:left w:val="none" w:sz="0" w:space="0" w:color="auto"/>
            <w:bottom w:val="none" w:sz="0" w:space="0" w:color="auto"/>
            <w:right w:val="none" w:sz="0" w:space="0" w:color="auto"/>
          </w:divBdr>
          <w:divsChild>
            <w:div w:id="637564587">
              <w:marLeft w:val="0"/>
              <w:marRight w:val="0"/>
              <w:marTop w:val="0"/>
              <w:marBottom w:val="0"/>
              <w:divBdr>
                <w:top w:val="none" w:sz="0" w:space="0" w:color="auto"/>
                <w:left w:val="none" w:sz="0" w:space="0" w:color="auto"/>
                <w:bottom w:val="none" w:sz="0" w:space="0" w:color="auto"/>
                <w:right w:val="none" w:sz="0" w:space="0" w:color="auto"/>
              </w:divBdr>
              <w:divsChild>
                <w:div w:id="707266852">
                  <w:marLeft w:val="0"/>
                  <w:marRight w:val="0"/>
                  <w:marTop w:val="0"/>
                  <w:marBottom w:val="0"/>
                  <w:divBdr>
                    <w:top w:val="none" w:sz="0" w:space="0" w:color="auto"/>
                    <w:left w:val="none" w:sz="0" w:space="0" w:color="auto"/>
                    <w:bottom w:val="none" w:sz="0" w:space="0" w:color="auto"/>
                    <w:right w:val="none" w:sz="0" w:space="0" w:color="auto"/>
                  </w:divBdr>
                  <w:divsChild>
                    <w:div w:id="458036103">
                      <w:marLeft w:val="0"/>
                      <w:marRight w:val="0"/>
                      <w:marTop w:val="0"/>
                      <w:marBottom w:val="0"/>
                      <w:divBdr>
                        <w:top w:val="none" w:sz="0" w:space="0" w:color="auto"/>
                        <w:left w:val="none" w:sz="0" w:space="0" w:color="auto"/>
                        <w:bottom w:val="none" w:sz="0" w:space="0" w:color="auto"/>
                        <w:right w:val="none" w:sz="0" w:space="0" w:color="auto"/>
                      </w:divBdr>
                      <w:divsChild>
                        <w:div w:id="262150773">
                          <w:marLeft w:val="0"/>
                          <w:marRight w:val="0"/>
                          <w:marTop w:val="0"/>
                          <w:marBottom w:val="0"/>
                          <w:divBdr>
                            <w:top w:val="none" w:sz="0" w:space="0" w:color="auto"/>
                            <w:left w:val="none" w:sz="0" w:space="0" w:color="auto"/>
                            <w:bottom w:val="none" w:sz="0" w:space="0" w:color="auto"/>
                            <w:right w:val="none" w:sz="0" w:space="0" w:color="auto"/>
                          </w:divBdr>
                          <w:divsChild>
                            <w:div w:id="1911882619">
                              <w:marLeft w:val="0"/>
                              <w:marRight w:val="0"/>
                              <w:marTop w:val="0"/>
                              <w:marBottom w:val="0"/>
                              <w:divBdr>
                                <w:top w:val="none" w:sz="0" w:space="0" w:color="auto"/>
                                <w:left w:val="none" w:sz="0" w:space="0" w:color="auto"/>
                                <w:bottom w:val="none" w:sz="0" w:space="0" w:color="auto"/>
                                <w:right w:val="none" w:sz="0" w:space="0" w:color="auto"/>
                              </w:divBdr>
                              <w:divsChild>
                                <w:div w:id="813184650">
                                  <w:marLeft w:val="0"/>
                                  <w:marRight w:val="0"/>
                                  <w:marTop w:val="0"/>
                                  <w:marBottom w:val="0"/>
                                  <w:divBdr>
                                    <w:top w:val="none" w:sz="0" w:space="0" w:color="auto"/>
                                    <w:left w:val="none" w:sz="0" w:space="0" w:color="auto"/>
                                    <w:bottom w:val="none" w:sz="0" w:space="0" w:color="auto"/>
                                    <w:right w:val="none" w:sz="0" w:space="0" w:color="auto"/>
                                  </w:divBdr>
                                  <w:divsChild>
                                    <w:div w:id="2634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346141">
      <w:bodyDiv w:val="1"/>
      <w:marLeft w:val="0"/>
      <w:marRight w:val="0"/>
      <w:marTop w:val="0"/>
      <w:marBottom w:val="0"/>
      <w:divBdr>
        <w:top w:val="none" w:sz="0" w:space="0" w:color="auto"/>
        <w:left w:val="none" w:sz="0" w:space="0" w:color="auto"/>
        <w:bottom w:val="none" w:sz="0" w:space="0" w:color="auto"/>
        <w:right w:val="none" w:sz="0" w:space="0" w:color="auto"/>
      </w:divBdr>
      <w:divsChild>
        <w:div w:id="1446777050">
          <w:marLeft w:val="0"/>
          <w:marRight w:val="0"/>
          <w:marTop w:val="0"/>
          <w:marBottom w:val="0"/>
          <w:divBdr>
            <w:top w:val="none" w:sz="0" w:space="0" w:color="auto"/>
            <w:left w:val="none" w:sz="0" w:space="0" w:color="auto"/>
            <w:bottom w:val="none" w:sz="0" w:space="0" w:color="auto"/>
            <w:right w:val="none" w:sz="0" w:space="0" w:color="auto"/>
          </w:divBdr>
          <w:divsChild>
            <w:div w:id="323238411">
              <w:marLeft w:val="0"/>
              <w:marRight w:val="0"/>
              <w:marTop w:val="0"/>
              <w:marBottom w:val="0"/>
              <w:divBdr>
                <w:top w:val="none" w:sz="0" w:space="0" w:color="auto"/>
                <w:left w:val="none" w:sz="0" w:space="0" w:color="auto"/>
                <w:bottom w:val="none" w:sz="0" w:space="0" w:color="auto"/>
                <w:right w:val="none" w:sz="0" w:space="0" w:color="auto"/>
              </w:divBdr>
              <w:divsChild>
                <w:div w:id="498664742">
                  <w:marLeft w:val="0"/>
                  <w:marRight w:val="0"/>
                  <w:marTop w:val="0"/>
                  <w:marBottom w:val="0"/>
                  <w:divBdr>
                    <w:top w:val="none" w:sz="0" w:space="0" w:color="auto"/>
                    <w:left w:val="none" w:sz="0" w:space="0" w:color="auto"/>
                    <w:bottom w:val="none" w:sz="0" w:space="0" w:color="auto"/>
                    <w:right w:val="none" w:sz="0" w:space="0" w:color="auto"/>
                  </w:divBdr>
                  <w:divsChild>
                    <w:div w:id="1825898994">
                      <w:marLeft w:val="0"/>
                      <w:marRight w:val="0"/>
                      <w:marTop w:val="0"/>
                      <w:marBottom w:val="0"/>
                      <w:divBdr>
                        <w:top w:val="none" w:sz="0" w:space="0" w:color="auto"/>
                        <w:left w:val="none" w:sz="0" w:space="0" w:color="auto"/>
                        <w:bottom w:val="none" w:sz="0" w:space="0" w:color="auto"/>
                        <w:right w:val="none" w:sz="0" w:space="0" w:color="auto"/>
                      </w:divBdr>
                      <w:divsChild>
                        <w:div w:id="134417218">
                          <w:marLeft w:val="0"/>
                          <w:marRight w:val="0"/>
                          <w:marTop w:val="0"/>
                          <w:marBottom w:val="0"/>
                          <w:divBdr>
                            <w:top w:val="none" w:sz="0" w:space="0" w:color="auto"/>
                            <w:left w:val="none" w:sz="0" w:space="0" w:color="auto"/>
                            <w:bottom w:val="none" w:sz="0" w:space="0" w:color="auto"/>
                            <w:right w:val="none" w:sz="0" w:space="0" w:color="auto"/>
                          </w:divBdr>
                          <w:divsChild>
                            <w:div w:id="605505645">
                              <w:marLeft w:val="0"/>
                              <w:marRight w:val="0"/>
                              <w:marTop w:val="0"/>
                              <w:marBottom w:val="0"/>
                              <w:divBdr>
                                <w:top w:val="none" w:sz="0" w:space="0" w:color="auto"/>
                                <w:left w:val="none" w:sz="0" w:space="0" w:color="auto"/>
                                <w:bottom w:val="none" w:sz="0" w:space="0" w:color="auto"/>
                                <w:right w:val="none" w:sz="0" w:space="0" w:color="auto"/>
                              </w:divBdr>
                              <w:divsChild>
                                <w:div w:id="2824171">
                                  <w:marLeft w:val="0"/>
                                  <w:marRight w:val="0"/>
                                  <w:marTop w:val="0"/>
                                  <w:marBottom w:val="0"/>
                                  <w:divBdr>
                                    <w:top w:val="none" w:sz="0" w:space="0" w:color="auto"/>
                                    <w:left w:val="none" w:sz="0" w:space="0" w:color="auto"/>
                                    <w:bottom w:val="none" w:sz="0" w:space="0" w:color="auto"/>
                                    <w:right w:val="none" w:sz="0" w:space="0" w:color="auto"/>
                                  </w:divBdr>
                                  <w:divsChild>
                                    <w:div w:id="18251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615967">
      <w:bodyDiv w:val="1"/>
      <w:marLeft w:val="0"/>
      <w:marRight w:val="0"/>
      <w:marTop w:val="0"/>
      <w:marBottom w:val="0"/>
      <w:divBdr>
        <w:top w:val="none" w:sz="0" w:space="0" w:color="auto"/>
        <w:left w:val="none" w:sz="0" w:space="0" w:color="auto"/>
        <w:bottom w:val="none" w:sz="0" w:space="0" w:color="auto"/>
        <w:right w:val="none" w:sz="0" w:space="0" w:color="auto"/>
      </w:divBdr>
      <w:divsChild>
        <w:div w:id="644361570">
          <w:marLeft w:val="0"/>
          <w:marRight w:val="0"/>
          <w:marTop w:val="0"/>
          <w:marBottom w:val="0"/>
          <w:divBdr>
            <w:top w:val="none" w:sz="0" w:space="0" w:color="auto"/>
            <w:left w:val="none" w:sz="0" w:space="0" w:color="auto"/>
            <w:bottom w:val="none" w:sz="0" w:space="0" w:color="auto"/>
            <w:right w:val="none" w:sz="0" w:space="0" w:color="auto"/>
          </w:divBdr>
          <w:divsChild>
            <w:div w:id="1459953614">
              <w:marLeft w:val="0"/>
              <w:marRight w:val="0"/>
              <w:marTop w:val="0"/>
              <w:marBottom w:val="0"/>
              <w:divBdr>
                <w:top w:val="none" w:sz="0" w:space="0" w:color="auto"/>
                <w:left w:val="none" w:sz="0" w:space="0" w:color="auto"/>
                <w:bottom w:val="none" w:sz="0" w:space="0" w:color="auto"/>
                <w:right w:val="none" w:sz="0" w:space="0" w:color="auto"/>
              </w:divBdr>
              <w:divsChild>
                <w:div w:id="1740057478">
                  <w:marLeft w:val="0"/>
                  <w:marRight w:val="0"/>
                  <w:marTop w:val="0"/>
                  <w:marBottom w:val="0"/>
                  <w:divBdr>
                    <w:top w:val="none" w:sz="0" w:space="0" w:color="auto"/>
                    <w:left w:val="none" w:sz="0" w:space="0" w:color="auto"/>
                    <w:bottom w:val="none" w:sz="0" w:space="0" w:color="auto"/>
                    <w:right w:val="none" w:sz="0" w:space="0" w:color="auto"/>
                  </w:divBdr>
                  <w:divsChild>
                    <w:div w:id="425810269">
                      <w:marLeft w:val="0"/>
                      <w:marRight w:val="0"/>
                      <w:marTop w:val="0"/>
                      <w:marBottom w:val="0"/>
                      <w:divBdr>
                        <w:top w:val="none" w:sz="0" w:space="0" w:color="auto"/>
                        <w:left w:val="none" w:sz="0" w:space="0" w:color="auto"/>
                        <w:bottom w:val="none" w:sz="0" w:space="0" w:color="auto"/>
                        <w:right w:val="none" w:sz="0" w:space="0" w:color="auto"/>
                      </w:divBdr>
                      <w:divsChild>
                        <w:div w:id="25909862">
                          <w:marLeft w:val="0"/>
                          <w:marRight w:val="0"/>
                          <w:marTop w:val="0"/>
                          <w:marBottom w:val="0"/>
                          <w:divBdr>
                            <w:top w:val="none" w:sz="0" w:space="0" w:color="auto"/>
                            <w:left w:val="none" w:sz="0" w:space="0" w:color="auto"/>
                            <w:bottom w:val="none" w:sz="0" w:space="0" w:color="auto"/>
                            <w:right w:val="none" w:sz="0" w:space="0" w:color="auto"/>
                          </w:divBdr>
                          <w:divsChild>
                            <w:div w:id="1338187828">
                              <w:marLeft w:val="0"/>
                              <w:marRight w:val="0"/>
                              <w:marTop w:val="0"/>
                              <w:marBottom w:val="0"/>
                              <w:divBdr>
                                <w:top w:val="none" w:sz="0" w:space="0" w:color="auto"/>
                                <w:left w:val="none" w:sz="0" w:space="0" w:color="auto"/>
                                <w:bottom w:val="none" w:sz="0" w:space="0" w:color="auto"/>
                                <w:right w:val="none" w:sz="0" w:space="0" w:color="auto"/>
                              </w:divBdr>
                              <w:divsChild>
                                <w:div w:id="778138511">
                                  <w:marLeft w:val="0"/>
                                  <w:marRight w:val="0"/>
                                  <w:marTop w:val="0"/>
                                  <w:marBottom w:val="0"/>
                                  <w:divBdr>
                                    <w:top w:val="none" w:sz="0" w:space="0" w:color="auto"/>
                                    <w:left w:val="none" w:sz="0" w:space="0" w:color="auto"/>
                                    <w:bottom w:val="none" w:sz="0" w:space="0" w:color="auto"/>
                                    <w:right w:val="none" w:sz="0" w:space="0" w:color="auto"/>
                                  </w:divBdr>
                                  <w:divsChild>
                                    <w:div w:id="4183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896963">
      <w:bodyDiv w:val="1"/>
      <w:marLeft w:val="0"/>
      <w:marRight w:val="0"/>
      <w:marTop w:val="0"/>
      <w:marBottom w:val="0"/>
      <w:divBdr>
        <w:top w:val="none" w:sz="0" w:space="0" w:color="auto"/>
        <w:left w:val="none" w:sz="0" w:space="0" w:color="auto"/>
        <w:bottom w:val="none" w:sz="0" w:space="0" w:color="auto"/>
        <w:right w:val="none" w:sz="0" w:space="0" w:color="auto"/>
      </w:divBdr>
      <w:divsChild>
        <w:div w:id="257492326">
          <w:marLeft w:val="0"/>
          <w:marRight w:val="0"/>
          <w:marTop w:val="0"/>
          <w:marBottom w:val="0"/>
          <w:divBdr>
            <w:top w:val="none" w:sz="0" w:space="0" w:color="auto"/>
            <w:left w:val="none" w:sz="0" w:space="0" w:color="auto"/>
            <w:bottom w:val="none" w:sz="0" w:space="0" w:color="auto"/>
            <w:right w:val="none" w:sz="0" w:space="0" w:color="auto"/>
          </w:divBdr>
          <w:divsChild>
            <w:div w:id="464586005">
              <w:marLeft w:val="0"/>
              <w:marRight w:val="0"/>
              <w:marTop w:val="0"/>
              <w:marBottom w:val="0"/>
              <w:divBdr>
                <w:top w:val="none" w:sz="0" w:space="0" w:color="auto"/>
                <w:left w:val="none" w:sz="0" w:space="0" w:color="auto"/>
                <w:bottom w:val="none" w:sz="0" w:space="0" w:color="auto"/>
                <w:right w:val="none" w:sz="0" w:space="0" w:color="auto"/>
              </w:divBdr>
              <w:divsChild>
                <w:div w:id="362245495">
                  <w:marLeft w:val="0"/>
                  <w:marRight w:val="0"/>
                  <w:marTop w:val="0"/>
                  <w:marBottom w:val="0"/>
                  <w:divBdr>
                    <w:top w:val="none" w:sz="0" w:space="0" w:color="auto"/>
                    <w:left w:val="none" w:sz="0" w:space="0" w:color="auto"/>
                    <w:bottom w:val="none" w:sz="0" w:space="0" w:color="auto"/>
                    <w:right w:val="none" w:sz="0" w:space="0" w:color="auto"/>
                  </w:divBdr>
                  <w:divsChild>
                    <w:div w:id="804396965">
                      <w:marLeft w:val="0"/>
                      <w:marRight w:val="0"/>
                      <w:marTop w:val="0"/>
                      <w:marBottom w:val="0"/>
                      <w:divBdr>
                        <w:top w:val="none" w:sz="0" w:space="0" w:color="auto"/>
                        <w:left w:val="none" w:sz="0" w:space="0" w:color="auto"/>
                        <w:bottom w:val="none" w:sz="0" w:space="0" w:color="auto"/>
                        <w:right w:val="none" w:sz="0" w:space="0" w:color="auto"/>
                      </w:divBdr>
                      <w:divsChild>
                        <w:div w:id="779564611">
                          <w:marLeft w:val="0"/>
                          <w:marRight w:val="0"/>
                          <w:marTop w:val="0"/>
                          <w:marBottom w:val="0"/>
                          <w:divBdr>
                            <w:top w:val="none" w:sz="0" w:space="0" w:color="auto"/>
                            <w:left w:val="none" w:sz="0" w:space="0" w:color="auto"/>
                            <w:bottom w:val="none" w:sz="0" w:space="0" w:color="auto"/>
                            <w:right w:val="none" w:sz="0" w:space="0" w:color="auto"/>
                          </w:divBdr>
                          <w:divsChild>
                            <w:div w:id="1415929507">
                              <w:marLeft w:val="0"/>
                              <w:marRight w:val="0"/>
                              <w:marTop w:val="0"/>
                              <w:marBottom w:val="0"/>
                              <w:divBdr>
                                <w:top w:val="none" w:sz="0" w:space="0" w:color="auto"/>
                                <w:left w:val="none" w:sz="0" w:space="0" w:color="auto"/>
                                <w:bottom w:val="none" w:sz="0" w:space="0" w:color="auto"/>
                                <w:right w:val="none" w:sz="0" w:space="0" w:color="auto"/>
                              </w:divBdr>
                              <w:divsChild>
                                <w:div w:id="1333490411">
                                  <w:marLeft w:val="0"/>
                                  <w:marRight w:val="0"/>
                                  <w:marTop w:val="0"/>
                                  <w:marBottom w:val="0"/>
                                  <w:divBdr>
                                    <w:top w:val="none" w:sz="0" w:space="0" w:color="auto"/>
                                    <w:left w:val="none" w:sz="0" w:space="0" w:color="auto"/>
                                    <w:bottom w:val="none" w:sz="0" w:space="0" w:color="auto"/>
                                    <w:right w:val="none" w:sz="0" w:space="0" w:color="auto"/>
                                  </w:divBdr>
                                  <w:divsChild>
                                    <w:div w:id="28902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315027">
      <w:bodyDiv w:val="1"/>
      <w:marLeft w:val="0"/>
      <w:marRight w:val="0"/>
      <w:marTop w:val="0"/>
      <w:marBottom w:val="0"/>
      <w:divBdr>
        <w:top w:val="none" w:sz="0" w:space="0" w:color="auto"/>
        <w:left w:val="none" w:sz="0" w:space="0" w:color="auto"/>
        <w:bottom w:val="none" w:sz="0" w:space="0" w:color="auto"/>
        <w:right w:val="none" w:sz="0" w:space="0" w:color="auto"/>
      </w:divBdr>
      <w:divsChild>
        <w:div w:id="988676760">
          <w:marLeft w:val="0"/>
          <w:marRight w:val="0"/>
          <w:marTop w:val="0"/>
          <w:marBottom w:val="0"/>
          <w:divBdr>
            <w:top w:val="none" w:sz="0" w:space="0" w:color="auto"/>
            <w:left w:val="none" w:sz="0" w:space="0" w:color="auto"/>
            <w:bottom w:val="none" w:sz="0" w:space="0" w:color="auto"/>
            <w:right w:val="none" w:sz="0" w:space="0" w:color="auto"/>
          </w:divBdr>
          <w:divsChild>
            <w:div w:id="1658924674">
              <w:marLeft w:val="0"/>
              <w:marRight w:val="0"/>
              <w:marTop w:val="0"/>
              <w:marBottom w:val="0"/>
              <w:divBdr>
                <w:top w:val="none" w:sz="0" w:space="0" w:color="auto"/>
                <w:left w:val="none" w:sz="0" w:space="0" w:color="auto"/>
                <w:bottom w:val="none" w:sz="0" w:space="0" w:color="auto"/>
                <w:right w:val="none" w:sz="0" w:space="0" w:color="auto"/>
              </w:divBdr>
              <w:divsChild>
                <w:div w:id="843201840">
                  <w:marLeft w:val="0"/>
                  <w:marRight w:val="0"/>
                  <w:marTop w:val="0"/>
                  <w:marBottom w:val="0"/>
                  <w:divBdr>
                    <w:top w:val="none" w:sz="0" w:space="0" w:color="auto"/>
                    <w:left w:val="none" w:sz="0" w:space="0" w:color="auto"/>
                    <w:bottom w:val="none" w:sz="0" w:space="0" w:color="auto"/>
                    <w:right w:val="none" w:sz="0" w:space="0" w:color="auto"/>
                  </w:divBdr>
                  <w:divsChild>
                    <w:div w:id="1666275125">
                      <w:marLeft w:val="0"/>
                      <w:marRight w:val="0"/>
                      <w:marTop w:val="0"/>
                      <w:marBottom w:val="0"/>
                      <w:divBdr>
                        <w:top w:val="none" w:sz="0" w:space="0" w:color="auto"/>
                        <w:left w:val="none" w:sz="0" w:space="0" w:color="auto"/>
                        <w:bottom w:val="none" w:sz="0" w:space="0" w:color="auto"/>
                        <w:right w:val="none" w:sz="0" w:space="0" w:color="auto"/>
                      </w:divBdr>
                      <w:divsChild>
                        <w:div w:id="1081213998">
                          <w:marLeft w:val="0"/>
                          <w:marRight w:val="0"/>
                          <w:marTop w:val="0"/>
                          <w:marBottom w:val="0"/>
                          <w:divBdr>
                            <w:top w:val="none" w:sz="0" w:space="0" w:color="auto"/>
                            <w:left w:val="none" w:sz="0" w:space="0" w:color="auto"/>
                            <w:bottom w:val="none" w:sz="0" w:space="0" w:color="auto"/>
                            <w:right w:val="none" w:sz="0" w:space="0" w:color="auto"/>
                          </w:divBdr>
                          <w:divsChild>
                            <w:div w:id="1994988317">
                              <w:marLeft w:val="0"/>
                              <w:marRight w:val="0"/>
                              <w:marTop w:val="0"/>
                              <w:marBottom w:val="0"/>
                              <w:divBdr>
                                <w:top w:val="none" w:sz="0" w:space="0" w:color="auto"/>
                                <w:left w:val="none" w:sz="0" w:space="0" w:color="auto"/>
                                <w:bottom w:val="none" w:sz="0" w:space="0" w:color="auto"/>
                                <w:right w:val="none" w:sz="0" w:space="0" w:color="auto"/>
                              </w:divBdr>
                              <w:divsChild>
                                <w:div w:id="2127001184">
                                  <w:marLeft w:val="0"/>
                                  <w:marRight w:val="0"/>
                                  <w:marTop w:val="0"/>
                                  <w:marBottom w:val="0"/>
                                  <w:divBdr>
                                    <w:top w:val="none" w:sz="0" w:space="0" w:color="auto"/>
                                    <w:left w:val="none" w:sz="0" w:space="0" w:color="auto"/>
                                    <w:bottom w:val="none" w:sz="0" w:space="0" w:color="auto"/>
                                    <w:right w:val="none" w:sz="0" w:space="0" w:color="auto"/>
                                  </w:divBdr>
                                  <w:divsChild>
                                    <w:div w:id="133923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934581">
      <w:bodyDiv w:val="1"/>
      <w:marLeft w:val="0"/>
      <w:marRight w:val="0"/>
      <w:marTop w:val="0"/>
      <w:marBottom w:val="0"/>
      <w:divBdr>
        <w:top w:val="none" w:sz="0" w:space="0" w:color="auto"/>
        <w:left w:val="none" w:sz="0" w:space="0" w:color="auto"/>
        <w:bottom w:val="none" w:sz="0" w:space="0" w:color="auto"/>
        <w:right w:val="none" w:sz="0" w:space="0" w:color="auto"/>
      </w:divBdr>
      <w:divsChild>
        <w:div w:id="992759941">
          <w:marLeft w:val="0"/>
          <w:marRight w:val="0"/>
          <w:marTop w:val="0"/>
          <w:marBottom w:val="0"/>
          <w:divBdr>
            <w:top w:val="none" w:sz="0" w:space="0" w:color="auto"/>
            <w:left w:val="none" w:sz="0" w:space="0" w:color="auto"/>
            <w:bottom w:val="none" w:sz="0" w:space="0" w:color="auto"/>
            <w:right w:val="none" w:sz="0" w:space="0" w:color="auto"/>
          </w:divBdr>
          <w:divsChild>
            <w:div w:id="1543326800">
              <w:marLeft w:val="0"/>
              <w:marRight w:val="0"/>
              <w:marTop w:val="0"/>
              <w:marBottom w:val="0"/>
              <w:divBdr>
                <w:top w:val="none" w:sz="0" w:space="0" w:color="auto"/>
                <w:left w:val="none" w:sz="0" w:space="0" w:color="auto"/>
                <w:bottom w:val="none" w:sz="0" w:space="0" w:color="auto"/>
                <w:right w:val="none" w:sz="0" w:space="0" w:color="auto"/>
              </w:divBdr>
              <w:divsChild>
                <w:div w:id="2094814546">
                  <w:marLeft w:val="0"/>
                  <w:marRight w:val="0"/>
                  <w:marTop w:val="0"/>
                  <w:marBottom w:val="0"/>
                  <w:divBdr>
                    <w:top w:val="none" w:sz="0" w:space="0" w:color="auto"/>
                    <w:left w:val="none" w:sz="0" w:space="0" w:color="auto"/>
                    <w:bottom w:val="none" w:sz="0" w:space="0" w:color="auto"/>
                    <w:right w:val="none" w:sz="0" w:space="0" w:color="auto"/>
                  </w:divBdr>
                  <w:divsChild>
                    <w:div w:id="1405949416">
                      <w:marLeft w:val="0"/>
                      <w:marRight w:val="0"/>
                      <w:marTop w:val="0"/>
                      <w:marBottom w:val="0"/>
                      <w:divBdr>
                        <w:top w:val="none" w:sz="0" w:space="0" w:color="auto"/>
                        <w:left w:val="none" w:sz="0" w:space="0" w:color="auto"/>
                        <w:bottom w:val="none" w:sz="0" w:space="0" w:color="auto"/>
                        <w:right w:val="none" w:sz="0" w:space="0" w:color="auto"/>
                      </w:divBdr>
                      <w:divsChild>
                        <w:div w:id="1784612303">
                          <w:marLeft w:val="0"/>
                          <w:marRight w:val="0"/>
                          <w:marTop w:val="0"/>
                          <w:marBottom w:val="0"/>
                          <w:divBdr>
                            <w:top w:val="none" w:sz="0" w:space="0" w:color="auto"/>
                            <w:left w:val="none" w:sz="0" w:space="0" w:color="auto"/>
                            <w:bottom w:val="none" w:sz="0" w:space="0" w:color="auto"/>
                            <w:right w:val="none" w:sz="0" w:space="0" w:color="auto"/>
                          </w:divBdr>
                          <w:divsChild>
                            <w:div w:id="755979139">
                              <w:marLeft w:val="0"/>
                              <w:marRight w:val="0"/>
                              <w:marTop w:val="0"/>
                              <w:marBottom w:val="0"/>
                              <w:divBdr>
                                <w:top w:val="none" w:sz="0" w:space="0" w:color="auto"/>
                                <w:left w:val="none" w:sz="0" w:space="0" w:color="auto"/>
                                <w:bottom w:val="none" w:sz="0" w:space="0" w:color="auto"/>
                                <w:right w:val="none" w:sz="0" w:space="0" w:color="auto"/>
                              </w:divBdr>
                              <w:divsChild>
                                <w:div w:id="1964379445">
                                  <w:marLeft w:val="0"/>
                                  <w:marRight w:val="0"/>
                                  <w:marTop w:val="0"/>
                                  <w:marBottom w:val="0"/>
                                  <w:divBdr>
                                    <w:top w:val="none" w:sz="0" w:space="0" w:color="auto"/>
                                    <w:left w:val="none" w:sz="0" w:space="0" w:color="auto"/>
                                    <w:bottom w:val="none" w:sz="0" w:space="0" w:color="auto"/>
                                    <w:right w:val="none" w:sz="0" w:space="0" w:color="auto"/>
                                  </w:divBdr>
                                  <w:divsChild>
                                    <w:div w:id="14861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436624">
      <w:bodyDiv w:val="1"/>
      <w:marLeft w:val="0"/>
      <w:marRight w:val="0"/>
      <w:marTop w:val="0"/>
      <w:marBottom w:val="0"/>
      <w:divBdr>
        <w:top w:val="none" w:sz="0" w:space="0" w:color="auto"/>
        <w:left w:val="none" w:sz="0" w:space="0" w:color="auto"/>
        <w:bottom w:val="none" w:sz="0" w:space="0" w:color="auto"/>
        <w:right w:val="none" w:sz="0" w:space="0" w:color="auto"/>
      </w:divBdr>
      <w:divsChild>
        <w:div w:id="1242332990">
          <w:marLeft w:val="0"/>
          <w:marRight w:val="0"/>
          <w:marTop w:val="0"/>
          <w:marBottom w:val="0"/>
          <w:divBdr>
            <w:top w:val="none" w:sz="0" w:space="0" w:color="auto"/>
            <w:left w:val="none" w:sz="0" w:space="0" w:color="auto"/>
            <w:bottom w:val="none" w:sz="0" w:space="0" w:color="auto"/>
            <w:right w:val="none" w:sz="0" w:space="0" w:color="auto"/>
          </w:divBdr>
          <w:divsChild>
            <w:div w:id="2080517278">
              <w:marLeft w:val="0"/>
              <w:marRight w:val="0"/>
              <w:marTop w:val="0"/>
              <w:marBottom w:val="0"/>
              <w:divBdr>
                <w:top w:val="none" w:sz="0" w:space="0" w:color="auto"/>
                <w:left w:val="none" w:sz="0" w:space="0" w:color="auto"/>
                <w:bottom w:val="none" w:sz="0" w:space="0" w:color="auto"/>
                <w:right w:val="none" w:sz="0" w:space="0" w:color="auto"/>
              </w:divBdr>
              <w:divsChild>
                <w:div w:id="650406302">
                  <w:marLeft w:val="0"/>
                  <w:marRight w:val="0"/>
                  <w:marTop w:val="0"/>
                  <w:marBottom w:val="0"/>
                  <w:divBdr>
                    <w:top w:val="none" w:sz="0" w:space="0" w:color="auto"/>
                    <w:left w:val="none" w:sz="0" w:space="0" w:color="auto"/>
                    <w:bottom w:val="none" w:sz="0" w:space="0" w:color="auto"/>
                    <w:right w:val="none" w:sz="0" w:space="0" w:color="auto"/>
                  </w:divBdr>
                  <w:divsChild>
                    <w:div w:id="516771673">
                      <w:marLeft w:val="0"/>
                      <w:marRight w:val="0"/>
                      <w:marTop w:val="0"/>
                      <w:marBottom w:val="0"/>
                      <w:divBdr>
                        <w:top w:val="none" w:sz="0" w:space="0" w:color="auto"/>
                        <w:left w:val="none" w:sz="0" w:space="0" w:color="auto"/>
                        <w:bottom w:val="none" w:sz="0" w:space="0" w:color="auto"/>
                        <w:right w:val="none" w:sz="0" w:space="0" w:color="auto"/>
                      </w:divBdr>
                      <w:divsChild>
                        <w:div w:id="1111438901">
                          <w:marLeft w:val="0"/>
                          <w:marRight w:val="0"/>
                          <w:marTop w:val="0"/>
                          <w:marBottom w:val="0"/>
                          <w:divBdr>
                            <w:top w:val="none" w:sz="0" w:space="0" w:color="auto"/>
                            <w:left w:val="none" w:sz="0" w:space="0" w:color="auto"/>
                            <w:bottom w:val="none" w:sz="0" w:space="0" w:color="auto"/>
                            <w:right w:val="none" w:sz="0" w:space="0" w:color="auto"/>
                          </w:divBdr>
                          <w:divsChild>
                            <w:div w:id="19207581">
                              <w:marLeft w:val="0"/>
                              <w:marRight w:val="0"/>
                              <w:marTop w:val="0"/>
                              <w:marBottom w:val="0"/>
                              <w:divBdr>
                                <w:top w:val="none" w:sz="0" w:space="0" w:color="auto"/>
                                <w:left w:val="none" w:sz="0" w:space="0" w:color="auto"/>
                                <w:bottom w:val="none" w:sz="0" w:space="0" w:color="auto"/>
                                <w:right w:val="none" w:sz="0" w:space="0" w:color="auto"/>
                              </w:divBdr>
                              <w:divsChild>
                                <w:div w:id="583606765">
                                  <w:marLeft w:val="0"/>
                                  <w:marRight w:val="0"/>
                                  <w:marTop w:val="0"/>
                                  <w:marBottom w:val="0"/>
                                  <w:divBdr>
                                    <w:top w:val="none" w:sz="0" w:space="0" w:color="auto"/>
                                    <w:left w:val="none" w:sz="0" w:space="0" w:color="auto"/>
                                    <w:bottom w:val="none" w:sz="0" w:space="0" w:color="auto"/>
                                    <w:right w:val="none" w:sz="0" w:space="0" w:color="auto"/>
                                  </w:divBdr>
                                  <w:divsChild>
                                    <w:div w:id="11753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902879">
      <w:bodyDiv w:val="1"/>
      <w:marLeft w:val="0"/>
      <w:marRight w:val="0"/>
      <w:marTop w:val="0"/>
      <w:marBottom w:val="0"/>
      <w:divBdr>
        <w:top w:val="none" w:sz="0" w:space="0" w:color="auto"/>
        <w:left w:val="none" w:sz="0" w:space="0" w:color="auto"/>
        <w:bottom w:val="none" w:sz="0" w:space="0" w:color="auto"/>
        <w:right w:val="none" w:sz="0" w:space="0" w:color="auto"/>
      </w:divBdr>
      <w:divsChild>
        <w:div w:id="559168153">
          <w:marLeft w:val="0"/>
          <w:marRight w:val="0"/>
          <w:marTop w:val="0"/>
          <w:marBottom w:val="0"/>
          <w:divBdr>
            <w:top w:val="none" w:sz="0" w:space="0" w:color="auto"/>
            <w:left w:val="none" w:sz="0" w:space="0" w:color="auto"/>
            <w:bottom w:val="none" w:sz="0" w:space="0" w:color="auto"/>
            <w:right w:val="none" w:sz="0" w:space="0" w:color="auto"/>
          </w:divBdr>
          <w:divsChild>
            <w:div w:id="2121797897">
              <w:marLeft w:val="0"/>
              <w:marRight w:val="0"/>
              <w:marTop w:val="0"/>
              <w:marBottom w:val="0"/>
              <w:divBdr>
                <w:top w:val="none" w:sz="0" w:space="0" w:color="auto"/>
                <w:left w:val="none" w:sz="0" w:space="0" w:color="auto"/>
                <w:bottom w:val="none" w:sz="0" w:space="0" w:color="auto"/>
                <w:right w:val="none" w:sz="0" w:space="0" w:color="auto"/>
              </w:divBdr>
              <w:divsChild>
                <w:div w:id="1607346963">
                  <w:marLeft w:val="0"/>
                  <w:marRight w:val="0"/>
                  <w:marTop w:val="0"/>
                  <w:marBottom w:val="0"/>
                  <w:divBdr>
                    <w:top w:val="none" w:sz="0" w:space="0" w:color="auto"/>
                    <w:left w:val="none" w:sz="0" w:space="0" w:color="auto"/>
                    <w:bottom w:val="none" w:sz="0" w:space="0" w:color="auto"/>
                    <w:right w:val="none" w:sz="0" w:space="0" w:color="auto"/>
                  </w:divBdr>
                  <w:divsChild>
                    <w:div w:id="1045447577">
                      <w:marLeft w:val="0"/>
                      <w:marRight w:val="0"/>
                      <w:marTop w:val="0"/>
                      <w:marBottom w:val="0"/>
                      <w:divBdr>
                        <w:top w:val="none" w:sz="0" w:space="0" w:color="auto"/>
                        <w:left w:val="none" w:sz="0" w:space="0" w:color="auto"/>
                        <w:bottom w:val="none" w:sz="0" w:space="0" w:color="auto"/>
                        <w:right w:val="none" w:sz="0" w:space="0" w:color="auto"/>
                      </w:divBdr>
                      <w:divsChild>
                        <w:div w:id="1326320439">
                          <w:marLeft w:val="0"/>
                          <w:marRight w:val="0"/>
                          <w:marTop w:val="0"/>
                          <w:marBottom w:val="0"/>
                          <w:divBdr>
                            <w:top w:val="none" w:sz="0" w:space="0" w:color="auto"/>
                            <w:left w:val="none" w:sz="0" w:space="0" w:color="auto"/>
                            <w:bottom w:val="none" w:sz="0" w:space="0" w:color="auto"/>
                            <w:right w:val="none" w:sz="0" w:space="0" w:color="auto"/>
                          </w:divBdr>
                          <w:divsChild>
                            <w:div w:id="174156052">
                              <w:marLeft w:val="0"/>
                              <w:marRight w:val="0"/>
                              <w:marTop w:val="0"/>
                              <w:marBottom w:val="0"/>
                              <w:divBdr>
                                <w:top w:val="none" w:sz="0" w:space="0" w:color="auto"/>
                                <w:left w:val="none" w:sz="0" w:space="0" w:color="auto"/>
                                <w:bottom w:val="none" w:sz="0" w:space="0" w:color="auto"/>
                                <w:right w:val="none" w:sz="0" w:space="0" w:color="auto"/>
                              </w:divBdr>
                              <w:divsChild>
                                <w:div w:id="297994171">
                                  <w:marLeft w:val="0"/>
                                  <w:marRight w:val="0"/>
                                  <w:marTop w:val="0"/>
                                  <w:marBottom w:val="0"/>
                                  <w:divBdr>
                                    <w:top w:val="none" w:sz="0" w:space="0" w:color="auto"/>
                                    <w:left w:val="none" w:sz="0" w:space="0" w:color="auto"/>
                                    <w:bottom w:val="none" w:sz="0" w:space="0" w:color="auto"/>
                                    <w:right w:val="none" w:sz="0" w:space="0" w:color="auto"/>
                                  </w:divBdr>
                                  <w:divsChild>
                                    <w:div w:id="1666129282">
                                      <w:marLeft w:val="0"/>
                                      <w:marRight w:val="0"/>
                                      <w:marTop w:val="0"/>
                                      <w:marBottom w:val="0"/>
                                      <w:divBdr>
                                        <w:top w:val="none" w:sz="0" w:space="0" w:color="auto"/>
                                        <w:left w:val="none" w:sz="0" w:space="0" w:color="auto"/>
                                        <w:bottom w:val="none" w:sz="0" w:space="0" w:color="auto"/>
                                        <w:right w:val="none" w:sz="0" w:space="0" w:color="auto"/>
                                      </w:divBdr>
                                      <w:divsChild>
                                        <w:div w:id="62154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790161">
      <w:bodyDiv w:val="1"/>
      <w:marLeft w:val="0"/>
      <w:marRight w:val="0"/>
      <w:marTop w:val="0"/>
      <w:marBottom w:val="0"/>
      <w:divBdr>
        <w:top w:val="none" w:sz="0" w:space="0" w:color="auto"/>
        <w:left w:val="none" w:sz="0" w:space="0" w:color="auto"/>
        <w:bottom w:val="none" w:sz="0" w:space="0" w:color="auto"/>
        <w:right w:val="none" w:sz="0" w:space="0" w:color="auto"/>
      </w:divBdr>
      <w:divsChild>
        <w:div w:id="535847326">
          <w:marLeft w:val="0"/>
          <w:marRight w:val="0"/>
          <w:marTop w:val="0"/>
          <w:marBottom w:val="0"/>
          <w:divBdr>
            <w:top w:val="none" w:sz="0" w:space="0" w:color="auto"/>
            <w:left w:val="none" w:sz="0" w:space="0" w:color="auto"/>
            <w:bottom w:val="none" w:sz="0" w:space="0" w:color="auto"/>
            <w:right w:val="none" w:sz="0" w:space="0" w:color="auto"/>
          </w:divBdr>
          <w:divsChild>
            <w:div w:id="599071450">
              <w:marLeft w:val="0"/>
              <w:marRight w:val="0"/>
              <w:marTop w:val="0"/>
              <w:marBottom w:val="0"/>
              <w:divBdr>
                <w:top w:val="none" w:sz="0" w:space="0" w:color="auto"/>
                <w:left w:val="none" w:sz="0" w:space="0" w:color="auto"/>
                <w:bottom w:val="none" w:sz="0" w:space="0" w:color="auto"/>
                <w:right w:val="none" w:sz="0" w:space="0" w:color="auto"/>
              </w:divBdr>
              <w:divsChild>
                <w:div w:id="905067038">
                  <w:marLeft w:val="0"/>
                  <w:marRight w:val="0"/>
                  <w:marTop w:val="0"/>
                  <w:marBottom w:val="0"/>
                  <w:divBdr>
                    <w:top w:val="none" w:sz="0" w:space="0" w:color="auto"/>
                    <w:left w:val="none" w:sz="0" w:space="0" w:color="auto"/>
                    <w:bottom w:val="none" w:sz="0" w:space="0" w:color="auto"/>
                    <w:right w:val="none" w:sz="0" w:space="0" w:color="auto"/>
                  </w:divBdr>
                  <w:divsChild>
                    <w:div w:id="2020086576">
                      <w:marLeft w:val="0"/>
                      <w:marRight w:val="0"/>
                      <w:marTop w:val="0"/>
                      <w:marBottom w:val="0"/>
                      <w:divBdr>
                        <w:top w:val="none" w:sz="0" w:space="0" w:color="auto"/>
                        <w:left w:val="none" w:sz="0" w:space="0" w:color="auto"/>
                        <w:bottom w:val="none" w:sz="0" w:space="0" w:color="auto"/>
                        <w:right w:val="none" w:sz="0" w:space="0" w:color="auto"/>
                      </w:divBdr>
                      <w:divsChild>
                        <w:div w:id="471866560">
                          <w:marLeft w:val="0"/>
                          <w:marRight w:val="0"/>
                          <w:marTop w:val="0"/>
                          <w:marBottom w:val="0"/>
                          <w:divBdr>
                            <w:top w:val="none" w:sz="0" w:space="0" w:color="auto"/>
                            <w:left w:val="none" w:sz="0" w:space="0" w:color="auto"/>
                            <w:bottom w:val="none" w:sz="0" w:space="0" w:color="auto"/>
                            <w:right w:val="none" w:sz="0" w:space="0" w:color="auto"/>
                          </w:divBdr>
                          <w:divsChild>
                            <w:div w:id="258949572">
                              <w:marLeft w:val="0"/>
                              <w:marRight w:val="0"/>
                              <w:marTop w:val="0"/>
                              <w:marBottom w:val="0"/>
                              <w:divBdr>
                                <w:top w:val="none" w:sz="0" w:space="0" w:color="auto"/>
                                <w:left w:val="none" w:sz="0" w:space="0" w:color="auto"/>
                                <w:bottom w:val="none" w:sz="0" w:space="0" w:color="auto"/>
                                <w:right w:val="none" w:sz="0" w:space="0" w:color="auto"/>
                              </w:divBdr>
                              <w:divsChild>
                                <w:div w:id="974024362">
                                  <w:marLeft w:val="0"/>
                                  <w:marRight w:val="0"/>
                                  <w:marTop w:val="0"/>
                                  <w:marBottom w:val="0"/>
                                  <w:divBdr>
                                    <w:top w:val="none" w:sz="0" w:space="0" w:color="auto"/>
                                    <w:left w:val="none" w:sz="0" w:space="0" w:color="auto"/>
                                    <w:bottom w:val="none" w:sz="0" w:space="0" w:color="auto"/>
                                    <w:right w:val="none" w:sz="0" w:space="0" w:color="auto"/>
                                  </w:divBdr>
                                  <w:divsChild>
                                    <w:div w:id="6023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960834">
      <w:bodyDiv w:val="1"/>
      <w:marLeft w:val="0"/>
      <w:marRight w:val="0"/>
      <w:marTop w:val="0"/>
      <w:marBottom w:val="0"/>
      <w:divBdr>
        <w:top w:val="none" w:sz="0" w:space="0" w:color="auto"/>
        <w:left w:val="none" w:sz="0" w:space="0" w:color="auto"/>
        <w:bottom w:val="none" w:sz="0" w:space="0" w:color="auto"/>
        <w:right w:val="none" w:sz="0" w:space="0" w:color="auto"/>
      </w:divBdr>
      <w:divsChild>
        <w:div w:id="1781147051">
          <w:marLeft w:val="0"/>
          <w:marRight w:val="0"/>
          <w:marTop w:val="0"/>
          <w:marBottom w:val="0"/>
          <w:divBdr>
            <w:top w:val="none" w:sz="0" w:space="0" w:color="auto"/>
            <w:left w:val="none" w:sz="0" w:space="0" w:color="auto"/>
            <w:bottom w:val="none" w:sz="0" w:space="0" w:color="auto"/>
            <w:right w:val="none" w:sz="0" w:space="0" w:color="auto"/>
          </w:divBdr>
          <w:divsChild>
            <w:div w:id="10379924">
              <w:marLeft w:val="0"/>
              <w:marRight w:val="0"/>
              <w:marTop w:val="0"/>
              <w:marBottom w:val="0"/>
              <w:divBdr>
                <w:top w:val="none" w:sz="0" w:space="0" w:color="auto"/>
                <w:left w:val="none" w:sz="0" w:space="0" w:color="auto"/>
                <w:bottom w:val="none" w:sz="0" w:space="0" w:color="auto"/>
                <w:right w:val="none" w:sz="0" w:space="0" w:color="auto"/>
              </w:divBdr>
              <w:divsChild>
                <w:div w:id="1191802314">
                  <w:marLeft w:val="0"/>
                  <w:marRight w:val="0"/>
                  <w:marTop w:val="0"/>
                  <w:marBottom w:val="0"/>
                  <w:divBdr>
                    <w:top w:val="none" w:sz="0" w:space="0" w:color="auto"/>
                    <w:left w:val="none" w:sz="0" w:space="0" w:color="auto"/>
                    <w:bottom w:val="none" w:sz="0" w:space="0" w:color="auto"/>
                    <w:right w:val="none" w:sz="0" w:space="0" w:color="auto"/>
                  </w:divBdr>
                  <w:divsChild>
                    <w:div w:id="1672099078">
                      <w:marLeft w:val="0"/>
                      <w:marRight w:val="0"/>
                      <w:marTop w:val="0"/>
                      <w:marBottom w:val="0"/>
                      <w:divBdr>
                        <w:top w:val="none" w:sz="0" w:space="0" w:color="auto"/>
                        <w:left w:val="none" w:sz="0" w:space="0" w:color="auto"/>
                        <w:bottom w:val="none" w:sz="0" w:space="0" w:color="auto"/>
                        <w:right w:val="none" w:sz="0" w:space="0" w:color="auto"/>
                      </w:divBdr>
                      <w:divsChild>
                        <w:div w:id="815728566">
                          <w:marLeft w:val="0"/>
                          <w:marRight w:val="0"/>
                          <w:marTop w:val="0"/>
                          <w:marBottom w:val="0"/>
                          <w:divBdr>
                            <w:top w:val="none" w:sz="0" w:space="0" w:color="auto"/>
                            <w:left w:val="none" w:sz="0" w:space="0" w:color="auto"/>
                            <w:bottom w:val="none" w:sz="0" w:space="0" w:color="auto"/>
                            <w:right w:val="none" w:sz="0" w:space="0" w:color="auto"/>
                          </w:divBdr>
                          <w:divsChild>
                            <w:div w:id="1271010096">
                              <w:marLeft w:val="0"/>
                              <w:marRight w:val="0"/>
                              <w:marTop w:val="0"/>
                              <w:marBottom w:val="0"/>
                              <w:divBdr>
                                <w:top w:val="none" w:sz="0" w:space="0" w:color="auto"/>
                                <w:left w:val="none" w:sz="0" w:space="0" w:color="auto"/>
                                <w:bottom w:val="none" w:sz="0" w:space="0" w:color="auto"/>
                                <w:right w:val="none" w:sz="0" w:space="0" w:color="auto"/>
                              </w:divBdr>
                              <w:divsChild>
                                <w:div w:id="1489593823">
                                  <w:marLeft w:val="0"/>
                                  <w:marRight w:val="0"/>
                                  <w:marTop w:val="0"/>
                                  <w:marBottom w:val="0"/>
                                  <w:divBdr>
                                    <w:top w:val="none" w:sz="0" w:space="0" w:color="auto"/>
                                    <w:left w:val="none" w:sz="0" w:space="0" w:color="auto"/>
                                    <w:bottom w:val="none" w:sz="0" w:space="0" w:color="auto"/>
                                    <w:right w:val="none" w:sz="0" w:space="0" w:color="auto"/>
                                  </w:divBdr>
                                  <w:divsChild>
                                    <w:div w:id="14810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735318">
      <w:bodyDiv w:val="1"/>
      <w:marLeft w:val="0"/>
      <w:marRight w:val="0"/>
      <w:marTop w:val="0"/>
      <w:marBottom w:val="0"/>
      <w:divBdr>
        <w:top w:val="none" w:sz="0" w:space="0" w:color="auto"/>
        <w:left w:val="none" w:sz="0" w:space="0" w:color="auto"/>
        <w:bottom w:val="none" w:sz="0" w:space="0" w:color="auto"/>
        <w:right w:val="none" w:sz="0" w:space="0" w:color="auto"/>
      </w:divBdr>
    </w:div>
    <w:div w:id="372073706">
      <w:bodyDiv w:val="1"/>
      <w:marLeft w:val="0"/>
      <w:marRight w:val="0"/>
      <w:marTop w:val="0"/>
      <w:marBottom w:val="0"/>
      <w:divBdr>
        <w:top w:val="none" w:sz="0" w:space="0" w:color="auto"/>
        <w:left w:val="none" w:sz="0" w:space="0" w:color="auto"/>
        <w:bottom w:val="none" w:sz="0" w:space="0" w:color="auto"/>
        <w:right w:val="none" w:sz="0" w:space="0" w:color="auto"/>
      </w:divBdr>
      <w:divsChild>
        <w:div w:id="641270454">
          <w:marLeft w:val="0"/>
          <w:marRight w:val="0"/>
          <w:marTop w:val="0"/>
          <w:marBottom w:val="0"/>
          <w:divBdr>
            <w:top w:val="none" w:sz="0" w:space="0" w:color="auto"/>
            <w:left w:val="none" w:sz="0" w:space="0" w:color="auto"/>
            <w:bottom w:val="none" w:sz="0" w:space="0" w:color="auto"/>
            <w:right w:val="none" w:sz="0" w:space="0" w:color="auto"/>
          </w:divBdr>
          <w:divsChild>
            <w:div w:id="1537891519">
              <w:marLeft w:val="0"/>
              <w:marRight w:val="0"/>
              <w:marTop w:val="0"/>
              <w:marBottom w:val="0"/>
              <w:divBdr>
                <w:top w:val="none" w:sz="0" w:space="0" w:color="auto"/>
                <w:left w:val="none" w:sz="0" w:space="0" w:color="auto"/>
                <w:bottom w:val="none" w:sz="0" w:space="0" w:color="auto"/>
                <w:right w:val="none" w:sz="0" w:space="0" w:color="auto"/>
              </w:divBdr>
              <w:divsChild>
                <w:div w:id="1269847372">
                  <w:marLeft w:val="0"/>
                  <w:marRight w:val="0"/>
                  <w:marTop w:val="0"/>
                  <w:marBottom w:val="0"/>
                  <w:divBdr>
                    <w:top w:val="none" w:sz="0" w:space="0" w:color="auto"/>
                    <w:left w:val="none" w:sz="0" w:space="0" w:color="auto"/>
                    <w:bottom w:val="none" w:sz="0" w:space="0" w:color="auto"/>
                    <w:right w:val="none" w:sz="0" w:space="0" w:color="auto"/>
                  </w:divBdr>
                  <w:divsChild>
                    <w:div w:id="2053840937">
                      <w:marLeft w:val="0"/>
                      <w:marRight w:val="0"/>
                      <w:marTop w:val="0"/>
                      <w:marBottom w:val="0"/>
                      <w:divBdr>
                        <w:top w:val="none" w:sz="0" w:space="0" w:color="auto"/>
                        <w:left w:val="none" w:sz="0" w:space="0" w:color="auto"/>
                        <w:bottom w:val="none" w:sz="0" w:space="0" w:color="auto"/>
                        <w:right w:val="none" w:sz="0" w:space="0" w:color="auto"/>
                      </w:divBdr>
                      <w:divsChild>
                        <w:div w:id="956062549">
                          <w:marLeft w:val="0"/>
                          <w:marRight w:val="0"/>
                          <w:marTop w:val="0"/>
                          <w:marBottom w:val="0"/>
                          <w:divBdr>
                            <w:top w:val="none" w:sz="0" w:space="0" w:color="auto"/>
                            <w:left w:val="none" w:sz="0" w:space="0" w:color="auto"/>
                            <w:bottom w:val="none" w:sz="0" w:space="0" w:color="auto"/>
                            <w:right w:val="none" w:sz="0" w:space="0" w:color="auto"/>
                          </w:divBdr>
                          <w:divsChild>
                            <w:div w:id="1959143054">
                              <w:marLeft w:val="0"/>
                              <w:marRight w:val="0"/>
                              <w:marTop w:val="0"/>
                              <w:marBottom w:val="0"/>
                              <w:divBdr>
                                <w:top w:val="none" w:sz="0" w:space="0" w:color="auto"/>
                                <w:left w:val="none" w:sz="0" w:space="0" w:color="auto"/>
                                <w:bottom w:val="none" w:sz="0" w:space="0" w:color="auto"/>
                                <w:right w:val="none" w:sz="0" w:space="0" w:color="auto"/>
                              </w:divBdr>
                              <w:divsChild>
                                <w:div w:id="560018859">
                                  <w:marLeft w:val="0"/>
                                  <w:marRight w:val="0"/>
                                  <w:marTop w:val="0"/>
                                  <w:marBottom w:val="0"/>
                                  <w:divBdr>
                                    <w:top w:val="none" w:sz="0" w:space="0" w:color="auto"/>
                                    <w:left w:val="none" w:sz="0" w:space="0" w:color="auto"/>
                                    <w:bottom w:val="none" w:sz="0" w:space="0" w:color="auto"/>
                                    <w:right w:val="none" w:sz="0" w:space="0" w:color="auto"/>
                                  </w:divBdr>
                                  <w:divsChild>
                                    <w:div w:id="169380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458629">
      <w:bodyDiv w:val="1"/>
      <w:marLeft w:val="0"/>
      <w:marRight w:val="0"/>
      <w:marTop w:val="0"/>
      <w:marBottom w:val="0"/>
      <w:divBdr>
        <w:top w:val="none" w:sz="0" w:space="0" w:color="auto"/>
        <w:left w:val="none" w:sz="0" w:space="0" w:color="auto"/>
        <w:bottom w:val="none" w:sz="0" w:space="0" w:color="auto"/>
        <w:right w:val="none" w:sz="0" w:space="0" w:color="auto"/>
      </w:divBdr>
      <w:divsChild>
        <w:div w:id="1565094026">
          <w:marLeft w:val="0"/>
          <w:marRight w:val="0"/>
          <w:marTop w:val="0"/>
          <w:marBottom w:val="0"/>
          <w:divBdr>
            <w:top w:val="none" w:sz="0" w:space="0" w:color="auto"/>
            <w:left w:val="none" w:sz="0" w:space="0" w:color="auto"/>
            <w:bottom w:val="none" w:sz="0" w:space="0" w:color="auto"/>
            <w:right w:val="none" w:sz="0" w:space="0" w:color="auto"/>
          </w:divBdr>
          <w:divsChild>
            <w:div w:id="1414430468">
              <w:marLeft w:val="0"/>
              <w:marRight w:val="0"/>
              <w:marTop w:val="0"/>
              <w:marBottom w:val="0"/>
              <w:divBdr>
                <w:top w:val="none" w:sz="0" w:space="0" w:color="auto"/>
                <w:left w:val="none" w:sz="0" w:space="0" w:color="auto"/>
                <w:bottom w:val="none" w:sz="0" w:space="0" w:color="auto"/>
                <w:right w:val="none" w:sz="0" w:space="0" w:color="auto"/>
              </w:divBdr>
              <w:divsChild>
                <w:div w:id="65613502">
                  <w:marLeft w:val="0"/>
                  <w:marRight w:val="0"/>
                  <w:marTop w:val="0"/>
                  <w:marBottom w:val="0"/>
                  <w:divBdr>
                    <w:top w:val="none" w:sz="0" w:space="0" w:color="auto"/>
                    <w:left w:val="none" w:sz="0" w:space="0" w:color="auto"/>
                    <w:bottom w:val="none" w:sz="0" w:space="0" w:color="auto"/>
                    <w:right w:val="none" w:sz="0" w:space="0" w:color="auto"/>
                  </w:divBdr>
                  <w:divsChild>
                    <w:div w:id="16850846">
                      <w:marLeft w:val="0"/>
                      <w:marRight w:val="0"/>
                      <w:marTop w:val="0"/>
                      <w:marBottom w:val="0"/>
                      <w:divBdr>
                        <w:top w:val="none" w:sz="0" w:space="0" w:color="auto"/>
                        <w:left w:val="none" w:sz="0" w:space="0" w:color="auto"/>
                        <w:bottom w:val="none" w:sz="0" w:space="0" w:color="auto"/>
                        <w:right w:val="none" w:sz="0" w:space="0" w:color="auto"/>
                      </w:divBdr>
                      <w:divsChild>
                        <w:div w:id="625623842">
                          <w:marLeft w:val="0"/>
                          <w:marRight w:val="0"/>
                          <w:marTop w:val="0"/>
                          <w:marBottom w:val="0"/>
                          <w:divBdr>
                            <w:top w:val="none" w:sz="0" w:space="0" w:color="auto"/>
                            <w:left w:val="none" w:sz="0" w:space="0" w:color="auto"/>
                            <w:bottom w:val="none" w:sz="0" w:space="0" w:color="auto"/>
                            <w:right w:val="none" w:sz="0" w:space="0" w:color="auto"/>
                          </w:divBdr>
                          <w:divsChild>
                            <w:div w:id="1074206028">
                              <w:marLeft w:val="0"/>
                              <w:marRight w:val="0"/>
                              <w:marTop w:val="0"/>
                              <w:marBottom w:val="0"/>
                              <w:divBdr>
                                <w:top w:val="none" w:sz="0" w:space="0" w:color="auto"/>
                                <w:left w:val="none" w:sz="0" w:space="0" w:color="auto"/>
                                <w:bottom w:val="none" w:sz="0" w:space="0" w:color="auto"/>
                                <w:right w:val="none" w:sz="0" w:space="0" w:color="auto"/>
                              </w:divBdr>
                              <w:divsChild>
                                <w:div w:id="1181436945">
                                  <w:marLeft w:val="0"/>
                                  <w:marRight w:val="0"/>
                                  <w:marTop w:val="0"/>
                                  <w:marBottom w:val="0"/>
                                  <w:divBdr>
                                    <w:top w:val="none" w:sz="0" w:space="0" w:color="auto"/>
                                    <w:left w:val="none" w:sz="0" w:space="0" w:color="auto"/>
                                    <w:bottom w:val="none" w:sz="0" w:space="0" w:color="auto"/>
                                    <w:right w:val="none" w:sz="0" w:space="0" w:color="auto"/>
                                  </w:divBdr>
                                  <w:divsChild>
                                    <w:div w:id="987974763">
                                      <w:marLeft w:val="0"/>
                                      <w:marRight w:val="0"/>
                                      <w:marTop w:val="0"/>
                                      <w:marBottom w:val="0"/>
                                      <w:divBdr>
                                        <w:top w:val="none" w:sz="0" w:space="0" w:color="auto"/>
                                        <w:left w:val="none" w:sz="0" w:space="0" w:color="auto"/>
                                        <w:bottom w:val="none" w:sz="0" w:space="0" w:color="auto"/>
                                        <w:right w:val="none" w:sz="0" w:space="0" w:color="auto"/>
                                      </w:divBdr>
                                      <w:divsChild>
                                        <w:div w:id="1988509185">
                                          <w:marLeft w:val="0"/>
                                          <w:marRight w:val="0"/>
                                          <w:marTop w:val="0"/>
                                          <w:marBottom w:val="0"/>
                                          <w:divBdr>
                                            <w:top w:val="none" w:sz="0" w:space="0" w:color="auto"/>
                                            <w:left w:val="none" w:sz="0" w:space="0" w:color="auto"/>
                                            <w:bottom w:val="none" w:sz="0" w:space="0" w:color="auto"/>
                                            <w:right w:val="none" w:sz="0" w:space="0" w:color="auto"/>
                                          </w:divBdr>
                                          <w:divsChild>
                                            <w:div w:id="20206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4742718">
      <w:bodyDiv w:val="1"/>
      <w:marLeft w:val="0"/>
      <w:marRight w:val="0"/>
      <w:marTop w:val="0"/>
      <w:marBottom w:val="0"/>
      <w:divBdr>
        <w:top w:val="none" w:sz="0" w:space="0" w:color="auto"/>
        <w:left w:val="none" w:sz="0" w:space="0" w:color="auto"/>
        <w:bottom w:val="none" w:sz="0" w:space="0" w:color="auto"/>
        <w:right w:val="none" w:sz="0" w:space="0" w:color="auto"/>
      </w:divBdr>
      <w:divsChild>
        <w:div w:id="1223754249">
          <w:marLeft w:val="0"/>
          <w:marRight w:val="0"/>
          <w:marTop w:val="0"/>
          <w:marBottom w:val="0"/>
          <w:divBdr>
            <w:top w:val="none" w:sz="0" w:space="0" w:color="auto"/>
            <w:left w:val="none" w:sz="0" w:space="0" w:color="auto"/>
            <w:bottom w:val="none" w:sz="0" w:space="0" w:color="auto"/>
            <w:right w:val="none" w:sz="0" w:space="0" w:color="auto"/>
          </w:divBdr>
          <w:divsChild>
            <w:div w:id="647904389">
              <w:marLeft w:val="0"/>
              <w:marRight w:val="0"/>
              <w:marTop w:val="0"/>
              <w:marBottom w:val="0"/>
              <w:divBdr>
                <w:top w:val="none" w:sz="0" w:space="0" w:color="auto"/>
                <w:left w:val="none" w:sz="0" w:space="0" w:color="auto"/>
                <w:bottom w:val="none" w:sz="0" w:space="0" w:color="auto"/>
                <w:right w:val="none" w:sz="0" w:space="0" w:color="auto"/>
              </w:divBdr>
              <w:divsChild>
                <w:div w:id="257101469">
                  <w:marLeft w:val="0"/>
                  <w:marRight w:val="0"/>
                  <w:marTop w:val="0"/>
                  <w:marBottom w:val="0"/>
                  <w:divBdr>
                    <w:top w:val="none" w:sz="0" w:space="0" w:color="auto"/>
                    <w:left w:val="none" w:sz="0" w:space="0" w:color="auto"/>
                    <w:bottom w:val="none" w:sz="0" w:space="0" w:color="auto"/>
                    <w:right w:val="none" w:sz="0" w:space="0" w:color="auto"/>
                  </w:divBdr>
                  <w:divsChild>
                    <w:div w:id="1191453842">
                      <w:marLeft w:val="0"/>
                      <w:marRight w:val="0"/>
                      <w:marTop w:val="0"/>
                      <w:marBottom w:val="0"/>
                      <w:divBdr>
                        <w:top w:val="none" w:sz="0" w:space="0" w:color="auto"/>
                        <w:left w:val="none" w:sz="0" w:space="0" w:color="auto"/>
                        <w:bottom w:val="none" w:sz="0" w:space="0" w:color="auto"/>
                        <w:right w:val="none" w:sz="0" w:space="0" w:color="auto"/>
                      </w:divBdr>
                      <w:divsChild>
                        <w:div w:id="1195650163">
                          <w:marLeft w:val="0"/>
                          <w:marRight w:val="0"/>
                          <w:marTop w:val="0"/>
                          <w:marBottom w:val="0"/>
                          <w:divBdr>
                            <w:top w:val="none" w:sz="0" w:space="0" w:color="auto"/>
                            <w:left w:val="none" w:sz="0" w:space="0" w:color="auto"/>
                            <w:bottom w:val="none" w:sz="0" w:space="0" w:color="auto"/>
                            <w:right w:val="none" w:sz="0" w:space="0" w:color="auto"/>
                          </w:divBdr>
                          <w:divsChild>
                            <w:div w:id="1466310710">
                              <w:marLeft w:val="0"/>
                              <w:marRight w:val="0"/>
                              <w:marTop w:val="0"/>
                              <w:marBottom w:val="0"/>
                              <w:divBdr>
                                <w:top w:val="none" w:sz="0" w:space="0" w:color="auto"/>
                                <w:left w:val="none" w:sz="0" w:space="0" w:color="auto"/>
                                <w:bottom w:val="none" w:sz="0" w:space="0" w:color="auto"/>
                                <w:right w:val="none" w:sz="0" w:space="0" w:color="auto"/>
                              </w:divBdr>
                              <w:divsChild>
                                <w:div w:id="1711491586">
                                  <w:marLeft w:val="0"/>
                                  <w:marRight w:val="0"/>
                                  <w:marTop w:val="0"/>
                                  <w:marBottom w:val="0"/>
                                  <w:divBdr>
                                    <w:top w:val="none" w:sz="0" w:space="0" w:color="auto"/>
                                    <w:left w:val="none" w:sz="0" w:space="0" w:color="auto"/>
                                    <w:bottom w:val="none" w:sz="0" w:space="0" w:color="auto"/>
                                    <w:right w:val="none" w:sz="0" w:space="0" w:color="auto"/>
                                  </w:divBdr>
                                  <w:divsChild>
                                    <w:div w:id="198943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406877">
      <w:bodyDiv w:val="1"/>
      <w:marLeft w:val="0"/>
      <w:marRight w:val="0"/>
      <w:marTop w:val="0"/>
      <w:marBottom w:val="0"/>
      <w:divBdr>
        <w:top w:val="none" w:sz="0" w:space="0" w:color="auto"/>
        <w:left w:val="none" w:sz="0" w:space="0" w:color="auto"/>
        <w:bottom w:val="none" w:sz="0" w:space="0" w:color="auto"/>
        <w:right w:val="none" w:sz="0" w:space="0" w:color="auto"/>
      </w:divBdr>
      <w:divsChild>
        <w:div w:id="941687218">
          <w:marLeft w:val="0"/>
          <w:marRight w:val="0"/>
          <w:marTop w:val="0"/>
          <w:marBottom w:val="0"/>
          <w:divBdr>
            <w:top w:val="none" w:sz="0" w:space="0" w:color="auto"/>
            <w:left w:val="none" w:sz="0" w:space="0" w:color="auto"/>
            <w:bottom w:val="none" w:sz="0" w:space="0" w:color="auto"/>
            <w:right w:val="none" w:sz="0" w:space="0" w:color="auto"/>
          </w:divBdr>
          <w:divsChild>
            <w:div w:id="1577010372">
              <w:marLeft w:val="0"/>
              <w:marRight w:val="0"/>
              <w:marTop w:val="0"/>
              <w:marBottom w:val="0"/>
              <w:divBdr>
                <w:top w:val="none" w:sz="0" w:space="0" w:color="auto"/>
                <w:left w:val="none" w:sz="0" w:space="0" w:color="auto"/>
                <w:bottom w:val="none" w:sz="0" w:space="0" w:color="auto"/>
                <w:right w:val="none" w:sz="0" w:space="0" w:color="auto"/>
              </w:divBdr>
              <w:divsChild>
                <w:div w:id="1519810697">
                  <w:marLeft w:val="0"/>
                  <w:marRight w:val="0"/>
                  <w:marTop w:val="0"/>
                  <w:marBottom w:val="0"/>
                  <w:divBdr>
                    <w:top w:val="none" w:sz="0" w:space="0" w:color="auto"/>
                    <w:left w:val="none" w:sz="0" w:space="0" w:color="auto"/>
                    <w:bottom w:val="none" w:sz="0" w:space="0" w:color="auto"/>
                    <w:right w:val="none" w:sz="0" w:space="0" w:color="auto"/>
                  </w:divBdr>
                  <w:divsChild>
                    <w:div w:id="2100786900">
                      <w:marLeft w:val="0"/>
                      <w:marRight w:val="0"/>
                      <w:marTop w:val="0"/>
                      <w:marBottom w:val="0"/>
                      <w:divBdr>
                        <w:top w:val="none" w:sz="0" w:space="0" w:color="auto"/>
                        <w:left w:val="none" w:sz="0" w:space="0" w:color="auto"/>
                        <w:bottom w:val="none" w:sz="0" w:space="0" w:color="auto"/>
                        <w:right w:val="none" w:sz="0" w:space="0" w:color="auto"/>
                      </w:divBdr>
                      <w:divsChild>
                        <w:div w:id="1779064572">
                          <w:marLeft w:val="0"/>
                          <w:marRight w:val="0"/>
                          <w:marTop w:val="0"/>
                          <w:marBottom w:val="0"/>
                          <w:divBdr>
                            <w:top w:val="none" w:sz="0" w:space="0" w:color="auto"/>
                            <w:left w:val="none" w:sz="0" w:space="0" w:color="auto"/>
                            <w:bottom w:val="none" w:sz="0" w:space="0" w:color="auto"/>
                            <w:right w:val="none" w:sz="0" w:space="0" w:color="auto"/>
                          </w:divBdr>
                          <w:divsChild>
                            <w:div w:id="1216311423">
                              <w:marLeft w:val="0"/>
                              <w:marRight w:val="0"/>
                              <w:marTop w:val="0"/>
                              <w:marBottom w:val="0"/>
                              <w:divBdr>
                                <w:top w:val="none" w:sz="0" w:space="0" w:color="auto"/>
                                <w:left w:val="none" w:sz="0" w:space="0" w:color="auto"/>
                                <w:bottom w:val="none" w:sz="0" w:space="0" w:color="auto"/>
                                <w:right w:val="none" w:sz="0" w:space="0" w:color="auto"/>
                              </w:divBdr>
                              <w:divsChild>
                                <w:div w:id="1827427933">
                                  <w:marLeft w:val="0"/>
                                  <w:marRight w:val="0"/>
                                  <w:marTop w:val="0"/>
                                  <w:marBottom w:val="0"/>
                                  <w:divBdr>
                                    <w:top w:val="none" w:sz="0" w:space="0" w:color="auto"/>
                                    <w:left w:val="none" w:sz="0" w:space="0" w:color="auto"/>
                                    <w:bottom w:val="none" w:sz="0" w:space="0" w:color="auto"/>
                                    <w:right w:val="none" w:sz="0" w:space="0" w:color="auto"/>
                                  </w:divBdr>
                                  <w:divsChild>
                                    <w:div w:id="1442606124">
                                      <w:marLeft w:val="0"/>
                                      <w:marRight w:val="0"/>
                                      <w:marTop w:val="0"/>
                                      <w:marBottom w:val="0"/>
                                      <w:divBdr>
                                        <w:top w:val="none" w:sz="0" w:space="0" w:color="auto"/>
                                        <w:left w:val="none" w:sz="0" w:space="0" w:color="auto"/>
                                        <w:bottom w:val="none" w:sz="0" w:space="0" w:color="auto"/>
                                        <w:right w:val="none" w:sz="0" w:space="0" w:color="auto"/>
                                      </w:divBdr>
                                      <w:divsChild>
                                        <w:div w:id="17218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0791472">
      <w:bodyDiv w:val="1"/>
      <w:marLeft w:val="0"/>
      <w:marRight w:val="0"/>
      <w:marTop w:val="0"/>
      <w:marBottom w:val="0"/>
      <w:divBdr>
        <w:top w:val="none" w:sz="0" w:space="0" w:color="auto"/>
        <w:left w:val="none" w:sz="0" w:space="0" w:color="auto"/>
        <w:bottom w:val="none" w:sz="0" w:space="0" w:color="auto"/>
        <w:right w:val="none" w:sz="0" w:space="0" w:color="auto"/>
      </w:divBdr>
      <w:divsChild>
        <w:div w:id="1890265752">
          <w:marLeft w:val="0"/>
          <w:marRight w:val="0"/>
          <w:marTop w:val="0"/>
          <w:marBottom w:val="0"/>
          <w:divBdr>
            <w:top w:val="none" w:sz="0" w:space="0" w:color="auto"/>
            <w:left w:val="none" w:sz="0" w:space="0" w:color="auto"/>
            <w:bottom w:val="none" w:sz="0" w:space="0" w:color="auto"/>
            <w:right w:val="none" w:sz="0" w:space="0" w:color="auto"/>
          </w:divBdr>
          <w:divsChild>
            <w:div w:id="572008510">
              <w:marLeft w:val="0"/>
              <w:marRight w:val="0"/>
              <w:marTop w:val="0"/>
              <w:marBottom w:val="0"/>
              <w:divBdr>
                <w:top w:val="none" w:sz="0" w:space="0" w:color="auto"/>
                <w:left w:val="none" w:sz="0" w:space="0" w:color="auto"/>
                <w:bottom w:val="none" w:sz="0" w:space="0" w:color="auto"/>
                <w:right w:val="none" w:sz="0" w:space="0" w:color="auto"/>
              </w:divBdr>
              <w:divsChild>
                <w:div w:id="646785928">
                  <w:marLeft w:val="0"/>
                  <w:marRight w:val="0"/>
                  <w:marTop w:val="0"/>
                  <w:marBottom w:val="0"/>
                  <w:divBdr>
                    <w:top w:val="none" w:sz="0" w:space="0" w:color="auto"/>
                    <w:left w:val="none" w:sz="0" w:space="0" w:color="auto"/>
                    <w:bottom w:val="none" w:sz="0" w:space="0" w:color="auto"/>
                    <w:right w:val="none" w:sz="0" w:space="0" w:color="auto"/>
                  </w:divBdr>
                  <w:divsChild>
                    <w:div w:id="20475285">
                      <w:marLeft w:val="0"/>
                      <w:marRight w:val="0"/>
                      <w:marTop w:val="0"/>
                      <w:marBottom w:val="0"/>
                      <w:divBdr>
                        <w:top w:val="none" w:sz="0" w:space="0" w:color="auto"/>
                        <w:left w:val="none" w:sz="0" w:space="0" w:color="auto"/>
                        <w:bottom w:val="none" w:sz="0" w:space="0" w:color="auto"/>
                        <w:right w:val="none" w:sz="0" w:space="0" w:color="auto"/>
                      </w:divBdr>
                      <w:divsChild>
                        <w:div w:id="1612200474">
                          <w:marLeft w:val="0"/>
                          <w:marRight w:val="0"/>
                          <w:marTop w:val="0"/>
                          <w:marBottom w:val="0"/>
                          <w:divBdr>
                            <w:top w:val="none" w:sz="0" w:space="0" w:color="auto"/>
                            <w:left w:val="none" w:sz="0" w:space="0" w:color="auto"/>
                            <w:bottom w:val="none" w:sz="0" w:space="0" w:color="auto"/>
                            <w:right w:val="none" w:sz="0" w:space="0" w:color="auto"/>
                          </w:divBdr>
                          <w:divsChild>
                            <w:div w:id="742946733">
                              <w:marLeft w:val="0"/>
                              <w:marRight w:val="0"/>
                              <w:marTop w:val="0"/>
                              <w:marBottom w:val="0"/>
                              <w:divBdr>
                                <w:top w:val="none" w:sz="0" w:space="0" w:color="auto"/>
                                <w:left w:val="none" w:sz="0" w:space="0" w:color="auto"/>
                                <w:bottom w:val="none" w:sz="0" w:space="0" w:color="auto"/>
                                <w:right w:val="none" w:sz="0" w:space="0" w:color="auto"/>
                              </w:divBdr>
                              <w:divsChild>
                                <w:div w:id="2028291835">
                                  <w:marLeft w:val="0"/>
                                  <w:marRight w:val="0"/>
                                  <w:marTop w:val="0"/>
                                  <w:marBottom w:val="0"/>
                                  <w:divBdr>
                                    <w:top w:val="none" w:sz="0" w:space="0" w:color="auto"/>
                                    <w:left w:val="none" w:sz="0" w:space="0" w:color="auto"/>
                                    <w:bottom w:val="none" w:sz="0" w:space="0" w:color="auto"/>
                                    <w:right w:val="none" w:sz="0" w:space="0" w:color="auto"/>
                                  </w:divBdr>
                                  <w:divsChild>
                                    <w:div w:id="125640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408352">
      <w:bodyDiv w:val="1"/>
      <w:marLeft w:val="0"/>
      <w:marRight w:val="0"/>
      <w:marTop w:val="0"/>
      <w:marBottom w:val="0"/>
      <w:divBdr>
        <w:top w:val="none" w:sz="0" w:space="0" w:color="auto"/>
        <w:left w:val="none" w:sz="0" w:space="0" w:color="auto"/>
        <w:bottom w:val="none" w:sz="0" w:space="0" w:color="auto"/>
        <w:right w:val="none" w:sz="0" w:space="0" w:color="auto"/>
      </w:divBdr>
    </w:div>
    <w:div w:id="385880893">
      <w:bodyDiv w:val="1"/>
      <w:marLeft w:val="0"/>
      <w:marRight w:val="0"/>
      <w:marTop w:val="0"/>
      <w:marBottom w:val="0"/>
      <w:divBdr>
        <w:top w:val="none" w:sz="0" w:space="0" w:color="auto"/>
        <w:left w:val="none" w:sz="0" w:space="0" w:color="auto"/>
        <w:bottom w:val="none" w:sz="0" w:space="0" w:color="auto"/>
        <w:right w:val="none" w:sz="0" w:space="0" w:color="auto"/>
      </w:divBdr>
      <w:divsChild>
        <w:div w:id="1243493554">
          <w:marLeft w:val="0"/>
          <w:marRight w:val="0"/>
          <w:marTop w:val="0"/>
          <w:marBottom w:val="0"/>
          <w:divBdr>
            <w:top w:val="none" w:sz="0" w:space="0" w:color="auto"/>
            <w:left w:val="none" w:sz="0" w:space="0" w:color="auto"/>
            <w:bottom w:val="none" w:sz="0" w:space="0" w:color="auto"/>
            <w:right w:val="none" w:sz="0" w:space="0" w:color="auto"/>
          </w:divBdr>
          <w:divsChild>
            <w:div w:id="860895858">
              <w:marLeft w:val="0"/>
              <w:marRight w:val="0"/>
              <w:marTop w:val="0"/>
              <w:marBottom w:val="0"/>
              <w:divBdr>
                <w:top w:val="none" w:sz="0" w:space="0" w:color="auto"/>
                <w:left w:val="none" w:sz="0" w:space="0" w:color="auto"/>
                <w:bottom w:val="none" w:sz="0" w:space="0" w:color="auto"/>
                <w:right w:val="none" w:sz="0" w:space="0" w:color="auto"/>
              </w:divBdr>
              <w:divsChild>
                <w:div w:id="327446891">
                  <w:marLeft w:val="0"/>
                  <w:marRight w:val="0"/>
                  <w:marTop w:val="0"/>
                  <w:marBottom w:val="0"/>
                  <w:divBdr>
                    <w:top w:val="none" w:sz="0" w:space="0" w:color="auto"/>
                    <w:left w:val="none" w:sz="0" w:space="0" w:color="auto"/>
                    <w:bottom w:val="none" w:sz="0" w:space="0" w:color="auto"/>
                    <w:right w:val="none" w:sz="0" w:space="0" w:color="auto"/>
                  </w:divBdr>
                  <w:divsChild>
                    <w:div w:id="1274049217">
                      <w:marLeft w:val="0"/>
                      <w:marRight w:val="0"/>
                      <w:marTop w:val="0"/>
                      <w:marBottom w:val="0"/>
                      <w:divBdr>
                        <w:top w:val="none" w:sz="0" w:space="0" w:color="auto"/>
                        <w:left w:val="none" w:sz="0" w:space="0" w:color="auto"/>
                        <w:bottom w:val="none" w:sz="0" w:space="0" w:color="auto"/>
                        <w:right w:val="none" w:sz="0" w:space="0" w:color="auto"/>
                      </w:divBdr>
                      <w:divsChild>
                        <w:div w:id="116140927">
                          <w:marLeft w:val="0"/>
                          <w:marRight w:val="0"/>
                          <w:marTop w:val="0"/>
                          <w:marBottom w:val="0"/>
                          <w:divBdr>
                            <w:top w:val="none" w:sz="0" w:space="0" w:color="auto"/>
                            <w:left w:val="none" w:sz="0" w:space="0" w:color="auto"/>
                            <w:bottom w:val="none" w:sz="0" w:space="0" w:color="auto"/>
                            <w:right w:val="none" w:sz="0" w:space="0" w:color="auto"/>
                          </w:divBdr>
                          <w:divsChild>
                            <w:div w:id="1492677153">
                              <w:marLeft w:val="0"/>
                              <w:marRight w:val="0"/>
                              <w:marTop w:val="0"/>
                              <w:marBottom w:val="0"/>
                              <w:divBdr>
                                <w:top w:val="none" w:sz="0" w:space="0" w:color="auto"/>
                                <w:left w:val="none" w:sz="0" w:space="0" w:color="auto"/>
                                <w:bottom w:val="none" w:sz="0" w:space="0" w:color="auto"/>
                                <w:right w:val="none" w:sz="0" w:space="0" w:color="auto"/>
                              </w:divBdr>
                              <w:divsChild>
                                <w:div w:id="2126777414">
                                  <w:marLeft w:val="0"/>
                                  <w:marRight w:val="0"/>
                                  <w:marTop w:val="0"/>
                                  <w:marBottom w:val="0"/>
                                  <w:divBdr>
                                    <w:top w:val="none" w:sz="0" w:space="0" w:color="auto"/>
                                    <w:left w:val="none" w:sz="0" w:space="0" w:color="auto"/>
                                    <w:bottom w:val="none" w:sz="0" w:space="0" w:color="auto"/>
                                    <w:right w:val="none" w:sz="0" w:space="0" w:color="auto"/>
                                  </w:divBdr>
                                  <w:divsChild>
                                    <w:div w:id="1955088459">
                                      <w:marLeft w:val="0"/>
                                      <w:marRight w:val="0"/>
                                      <w:marTop w:val="0"/>
                                      <w:marBottom w:val="0"/>
                                      <w:divBdr>
                                        <w:top w:val="none" w:sz="0" w:space="0" w:color="auto"/>
                                        <w:left w:val="none" w:sz="0" w:space="0" w:color="auto"/>
                                        <w:bottom w:val="none" w:sz="0" w:space="0" w:color="auto"/>
                                        <w:right w:val="none" w:sz="0" w:space="0" w:color="auto"/>
                                      </w:divBdr>
                                      <w:divsChild>
                                        <w:div w:id="1692564945">
                                          <w:marLeft w:val="0"/>
                                          <w:marRight w:val="0"/>
                                          <w:marTop w:val="0"/>
                                          <w:marBottom w:val="0"/>
                                          <w:divBdr>
                                            <w:top w:val="none" w:sz="0" w:space="0" w:color="auto"/>
                                            <w:left w:val="none" w:sz="0" w:space="0" w:color="auto"/>
                                            <w:bottom w:val="none" w:sz="0" w:space="0" w:color="auto"/>
                                            <w:right w:val="none" w:sz="0" w:space="0" w:color="auto"/>
                                          </w:divBdr>
                                          <w:divsChild>
                                            <w:div w:id="109100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4622927">
      <w:bodyDiv w:val="1"/>
      <w:marLeft w:val="0"/>
      <w:marRight w:val="0"/>
      <w:marTop w:val="0"/>
      <w:marBottom w:val="0"/>
      <w:divBdr>
        <w:top w:val="none" w:sz="0" w:space="0" w:color="auto"/>
        <w:left w:val="none" w:sz="0" w:space="0" w:color="auto"/>
        <w:bottom w:val="none" w:sz="0" w:space="0" w:color="auto"/>
        <w:right w:val="none" w:sz="0" w:space="0" w:color="auto"/>
      </w:divBdr>
      <w:divsChild>
        <w:div w:id="1473907667">
          <w:marLeft w:val="0"/>
          <w:marRight w:val="0"/>
          <w:marTop w:val="0"/>
          <w:marBottom w:val="0"/>
          <w:divBdr>
            <w:top w:val="none" w:sz="0" w:space="0" w:color="auto"/>
            <w:left w:val="none" w:sz="0" w:space="0" w:color="auto"/>
            <w:bottom w:val="none" w:sz="0" w:space="0" w:color="auto"/>
            <w:right w:val="none" w:sz="0" w:space="0" w:color="auto"/>
          </w:divBdr>
          <w:divsChild>
            <w:div w:id="2059234070">
              <w:marLeft w:val="0"/>
              <w:marRight w:val="0"/>
              <w:marTop w:val="0"/>
              <w:marBottom w:val="0"/>
              <w:divBdr>
                <w:top w:val="none" w:sz="0" w:space="0" w:color="auto"/>
                <w:left w:val="none" w:sz="0" w:space="0" w:color="auto"/>
                <w:bottom w:val="none" w:sz="0" w:space="0" w:color="auto"/>
                <w:right w:val="none" w:sz="0" w:space="0" w:color="auto"/>
              </w:divBdr>
              <w:divsChild>
                <w:div w:id="1608803752">
                  <w:marLeft w:val="0"/>
                  <w:marRight w:val="0"/>
                  <w:marTop w:val="0"/>
                  <w:marBottom w:val="0"/>
                  <w:divBdr>
                    <w:top w:val="none" w:sz="0" w:space="0" w:color="auto"/>
                    <w:left w:val="none" w:sz="0" w:space="0" w:color="auto"/>
                    <w:bottom w:val="none" w:sz="0" w:space="0" w:color="auto"/>
                    <w:right w:val="none" w:sz="0" w:space="0" w:color="auto"/>
                  </w:divBdr>
                  <w:divsChild>
                    <w:div w:id="1374384959">
                      <w:marLeft w:val="0"/>
                      <w:marRight w:val="0"/>
                      <w:marTop w:val="0"/>
                      <w:marBottom w:val="0"/>
                      <w:divBdr>
                        <w:top w:val="none" w:sz="0" w:space="0" w:color="auto"/>
                        <w:left w:val="none" w:sz="0" w:space="0" w:color="auto"/>
                        <w:bottom w:val="none" w:sz="0" w:space="0" w:color="auto"/>
                        <w:right w:val="none" w:sz="0" w:space="0" w:color="auto"/>
                      </w:divBdr>
                      <w:divsChild>
                        <w:div w:id="956446262">
                          <w:marLeft w:val="0"/>
                          <w:marRight w:val="0"/>
                          <w:marTop w:val="0"/>
                          <w:marBottom w:val="0"/>
                          <w:divBdr>
                            <w:top w:val="none" w:sz="0" w:space="0" w:color="auto"/>
                            <w:left w:val="none" w:sz="0" w:space="0" w:color="auto"/>
                            <w:bottom w:val="none" w:sz="0" w:space="0" w:color="auto"/>
                            <w:right w:val="none" w:sz="0" w:space="0" w:color="auto"/>
                          </w:divBdr>
                          <w:divsChild>
                            <w:div w:id="159008491">
                              <w:marLeft w:val="0"/>
                              <w:marRight w:val="0"/>
                              <w:marTop w:val="0"/>
                              <w:marBottom w:val="0"/>
                              <w:divBdr>
                                <w:top w:val="none" w:sz="0" w:space="0" w:color="auto"/>
                                <w:left w:val="none" w:sz="0" w:space="0" w:color="auto"/>
                                <w:bottom w:val="none" w:sz="0" w:space="0" w:color="auto"/>
                                <w:right w:val="none" w:sz="0" w:space="0" w:color="auto"/>
                              </w:divBdr>
                              <w:divsChild>
                                <w:div w:id="1233739456">
                                  <w:marLeft w:val="0"/>
                                  <w:marRight w:val="0"/>
                                  <w:marTop w:val="0"/>
                                  <w:marBottom w:val="0"/>
                                  <w:divBdr>
                                    <w:top w:val="none" w:sz="0" w:space="0" w:color="auto"/>
                                    <w:left w:val="none" w:sz="0" w:space="0" w:color="auto"/>
                                    <w:bottom w:val="none" w:sz="0" w:space="0" w:color="auto"/>
                                    <w:right w:val="none" w:sz="0" w:space="0" w:color="auto"/>
                                  </w:divBdr>
                                  <w:divsChild>
                                    <w:div w:id="11103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277890">
      <w:bodyDiv w:val="1"/>
      <w:marLeft w:val="0"/>
      <w:marRight w:val="0"/>
      <w:marTop w:val="0"/>
      <w:marBottom w:val="0"/>
      <w:divBdr>
        <w:top w:val="none" w:sz="0" w:space="0" w:color="auto"/>
        <w:left w:val="none" w:sz="0" w:space="0" w:color="auto"/>
        <w:bottom w:val="none" w:sz="0" w:space="0" w:color="auto"/>
        <w:right w:val="none" w:sz="0" w:space="0" w:color="auto"/>
      </w:divBdr>
      <w:divsChild>
        <w:div w:id="1898129515">
          <w:marLeft w:val="0"/>
          <w:marRight w:val="0"/>
          <w:marTop w:val="0"/>
          <w:marBottom w:val="0"/>
          <w:divBdr>
            <w:top w:val="none" w:sz="0" w:space="0" w:color="auto"/>
            <w:left w:val="none" w:sz="0" w:space="0" w:color="auto"/>
            <w:bottom w:val="none" w:sz="0" w:space="0" w:color="auto"/>
            <w:right w:val="none" w:sz="0" w:space="0" w:color="auto"/>
          </w:divBdr>
          <w:divsChild>
            <w:div w:id="1007900557">
              <w:marLeft w:val="0"/>
              <w:marRight w:val="0"/>
              <w:marTop w:val="0"/>
              <w:marBottom w:val="0"/>
              <w:divBdr>
                <w:top w:val="none" w:sz="0" w:space="0" w:color="auto"/>
                <w:left w:val="none" w:sz="0" w:space="0" w:color="auto"/>
                <w:bottom w:val="none" w:sz="0" w:space="0" w:color="auto"/>
                <w:right w:val="none" w:sz="0" w:space="0" w:color="auto"/>
              </w:divBdr>
              <w:divsChild>
                <w:div w:id="681471596">
                  <w:marLeft w:val="0"/>
                  <w:marRight w:val="0"/>
                  <w:marTop w:val="0"/>
                  <w:marBottom w:val="0"/>
                  <w:divBdr>
                    <w:top w:val="none" w:sz="0" w:space="0" w:color="auto"/>
                    <w:left w:val="none" w:sz="0" w:space="0" w:color="auto"/>
                    <w:bottom w:val="none" w:sz="0" w:space="0" w:color="auto"/>
                    <w:right w:val="none" w:sz="0" w:space="0" w:color="auto"/>
                  </w:divBdr>
                  <w:divsChild>
                    <w:div w:id="1789352604">
                      <w:marLeft w:val="0"/>
                      <w:marRight w:val="0"/>
                      <w:marTop w:val="0"/>
                      <w:marBottom w:val="0"/>
                      <w:divBdr>
                        <w:top w:val="none" w:sz="0" w:space="0" w:color="auto"/>
                        <w:left w:val="none" w:sz="0" w:space="0" w:color="auto"/>
                        <w:bottom w:val="none" w:sz="0" w:space="0" w:color="auto"/>
                        <w:right w:val="none" w:sz="0" w:space="0" w:color="auto"/>
                      </w:divBdr>
                      <w:divsChild>
                        <w:div w:id="360589264">
                          <w:marLeft w:val="0"/>
                          <w:marRight w:val="0"/>
                          <w:marTop w:val="0"/>
                          <w:marBottom w:val="0"/>
                          <w:divBdr>
                            <w:top w:val="none" w:sz="0" w:space="0" w:color="auto"/>
                            <w:left w:val="none" w:sz="0" w:space="0" w:color="auto"/>
                            <w:bottom w:val="none" w:sz="0" w:space="0" w:color="auto"/>
                            <w:right w:val="none" w:sz="0" w:space="0" w:color="auto"/>
                          </w:divBdr>
                          <w:divsChild>
                            <w:div w:id="536888625">
                              <w:marLeft w:val="0"/>
                              <w:marRight w:val="0"/>
                              <w:marTop w:val="0"/>
                              <w:marBottom w:val="0"/>
                              <w:divBdr>
                                <w:top w:val="none" w:sz="0" w:space="0" w:color="auto"/>
                                <w:left w:val="none" w:sz="0" w:space="0" w:color="auto"/>
                                <w:bottom w:val="none" w:sz="0" w:space="0" w:color="auto"/>
                                <w:right w:val="none" w:sz="0" w:space="0" w:color="auto"/>
                              </w:divBdr>
                              <w:divsChild>
                                <w:div w:id="2083792069">
                                  <w:marLeft w:val="0"/>
                                  <w:marRight w:val="0"/>
                                  <w:marTop w:val="0"/>
                                  <w:marBottom w:val="0"/>
                                  <w:divBdr>
                                    <w:top w:val="none" w:sz="0" w:space="0" w:color="auto"/>
                                    <w:left w:val="none" w:sz="0" w:space="0" w:color="auto"/>
                                    <w:bottom w:val="none" w:sz="0" w:space="0" w:color="auto"/>
                                    <w:right w:val="none" w:sz="0" w:space="0" w:color="auto"/>
                                  </w:divBdr>
                                  <w:divsChild>
                                    <w:div w:id="2027949017">
                                      <w:marLeft w:val="0"/>
                                      <w:marRight w:val="0"/>
                                      <w:marTop w:val="0"/>
                                      <w:marBottom w:val="0"/>
                                      <w:divBdr>
                                        <w:top w:val="none" w:sz="0" w:space="0" w:color="auto"/>
                                        <w:left w:val="none" w:sz="0" w:space="0" w:color="auto"/>
                                        <w:bottom w:val="none" w:sz="0" w:space="0" w:color="auto"/>
                                        <w:right w:val="none" w:sz="0" w:space="0" w:color="auto"/>
                                      </w:divBdr>
                                      <w:divsChild>
                                        <w:div w:id="7956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049080">
      <w:bodyDiv w:val="1"/>
      <w:marLeft w:val="0"/>
      <w:marRight w:val="0"/>
      <w:marTop w:val="0"/>
      <w:marBottom w:val="0"/>
      <w:divBdr>
        <w:top w:val="none" w:sz="0" w:space="0" w:color="auto"/>
        <w:left w:val="none" w:sz="0" w:space="0" w:color="auto"/>
        <w:bottom w:val="none" w:sz="0" w:space="0" w:color="auto"/>
        <w:right w:val="none" w:sz="0" w:space="0" w:color="auto"/>
      </w:divBdr>
      <w:divsChild>
        <w:div w:id="1303463818">
          <w:marLeft w:val="0"/>
          <w:marRight w:val="0"/>
          <w:marTop w:val="0"/>
          <w:marBottom w:val="0"/>
          <w:divBdr>
            <w:top w:val="none" w:sz="0" w:space="0" w:color="auto"/>
            <w:left w:val="none" w:sz="0" w:space="0" w:color="auto"/>
            <w:bottom w:val="none" w:sz="0" w:space="0" w:color="auto"/>
            <w:right w:val="none" w:sz="0" w:space="0" w:color="auto"/>
          </w:divBdr>
          <w:divsChild>
            <w:div w:id="1823278709">
              <w:marLeft w:val="0"/>
              <w:marRight w:val="0"/>
              <w:marTop w:val="0"/>
              <w:marBottom w:val="0"/>
              <w:divBdr>
                <w:top w:val="none" w:sz="0" w:space="0" w:color="auto"/>
                <w:left w:val="none" w:sz="0" w:space="0" w:color="auto"/>
                <w:bottom w:val="none" w:sz="0" w:space="0" w:color="auto"/>
                <w:right w:val="none" w:sz="0" w:space="0" w:color="auto"/>
              </w:divBdr>
              <w:divsChild>
                <w:div w:id="2146117257">
                  <w:marLeft w:val="0"/>
                  <w:marRight w:val="0"/>
                  <w:marTop w:val="0"/>
                  <w:marBottom w:val="0"/>
                  <w:divBdr>
                    <w:top w:val="none" w:sz="0" w:space="0" w:color="auto"/>
                    <w:left w:val="none" w:sz="0" w:space="0" w:color="auto"/>
                    <w:bottom w:val="none" w:sz="0" w:space="0" w:color="auto"/>
                    <w:right w:val="none" w:sz="0" w:space="0" w:color="auto"/>
                  </w:divBdr>
                  <w:divsChild>
                    <w:div w:id="1793328879">
                      <w:marLeft w:val="0"/>
                      <w:marRight w:val="0"/>
                      <w:marTop w:val="0"/>
                      <w:marBottom w:val="0"/>
                      <w:divBdr>
                        <w:top w:val="none" w:sz="0" w:space="0" w:color="auto"/>
                        <w:left w:val="none" w:sz="0" w:space="0" w:color="auto"/>
                        <w:bottom w:val="none" w:sz="0" w:space="0" w:color="auto"/>
                        <w:right w:val="none" w:sz="0" w:space="0" w:color="auto"/>
                      </w:divBdr>
                      <w:divsChild>
                        <w:div w:id="48498768">
                          <w:marLeft w:val="0"/>
                          <w:marRight w:val="0"/>
                          <w:marTop w:val="0"/>
                          <w:marBottom w:val="0"/>
                          <w:divBdr>
                            <w:top w:val="none" w:sz="0" w:space="0" w:color="auto"/>
                            <w:left w:val="none" w:sz="0" w:space="0" w:color="auto"/>
                            <w:bottom w:val="none" w:sz="0" w:space="0" w:color="auto"/>
                            <w:right w:val="none" w:sz="0" w:space="0" w:color="auto"/>
                          </w:divBdr>
                          <w:divsChild>
                            <w:div w:id="679506865">
                              <w:marLeft w:val="0"/>
                              <w:marRight w:val="0"/>
                              <w:marTop w:val="0"/>
                              <w:marBottom w:val="0"/>
                              <w:divBdr>
                                <w:top w:val="none" w:sz="0" w:space="0" w:color="auto"/>
                                <w:left w:val="none" w:sz="0" w:space="0" w:color="auto"/>
                                <w:bottom w:val="none" w:sz="0" w:space="0" w:color="auto"/>
                                <w:right w:val="none" w:sz="0" w:space="0" w:color="auto"/>
                              </w:divBdr>
                              <w:divsChild>
                                <w:div w:id="510488411">
                                  <w:marLeft w:val="0"/>
                                  <w:marRight w:val="0"/>
                                  <w:marTop w:val="0"/>
                                  <w:marBottom w:val="0"/>
                                  <w:divBdr>
                                    <w:top w:val="none" w:sz="0" w:space="0" w:color="auto"/>
                                    <w:left w:val="none" w:sz="0" w:space="0" w:color="auto"/>
                                    <w:bottom w:val="none" w:sz="0" w:space="0" w:color="auto"/>
                                    <w:right w:val="none" w:sz="0" w:space="0" w:color="auto"/>
                                  </w:divBdr>
                                  <w:divsChild>
                                    <w:div w:id="621888190">
                                      <w:marLeft w:val="0"/>
                                      <w:marRight w:val="0"/>
                                      <w:marTop w:val="0"/>
                                      <w:marBottom w:val="0"/>
                                      <w:divBdr>
                                        <w:top w:val="none" w:sz="0" w:space="0" w:color="auto"/>
                                        <w:left w:val="none" w:sz="0" w:space="0" w:color="auto"/>
                                        <w:bottom w:val="none" w:sz="0" w:space="0" w:color="auto"/>
                                        <w:right w:val="none" w:sz="0" w:space="0" w:color="auto"/>
                                      </w:divBdr>
                                      <w:divsChild>
                                        <w:div w:id="54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393947">
      <w:bodyDiv w:val="1"/>
      <w:marLeft w:val="0"/>
      <w:marRight w:val="0"/>
      <w:marTop w:val="0"/>
      <w:marBottom w:val="0"/>
      <w:divBdr>
        <w:top w:val="none" w:sz="0" w:space="0" w:color="auto"/>
        <w:left w:val="none" w:sz="0" w:space="0" w:color="auto"/>
        <w:bottom w:val="none" w:sz="0" w:space="0" w:color="auto"/>
        <w:right w:val="none" w:sz="0" w:space="0" w:color="auto"/>
      </w:divBdr>
      <w:divsChild>
        <w:div w:id="1865822806">
          <w:marLeft w:val="0"/>
          <w:marRight w:val="0"/>
          <w:marTop w:val="0"/>
          <w:marBottom w:val="0"/>
          <w:divBdr>
            <w:top w:val="none" w:sz="0" w:space="0" w:color="auto"/>
            <w:left w:val="none" w:sz="0" w:space="0" w:color="auto"/>
            <w:bottom w:val="none" w:sz="0" w:space="0" w:color="auto"/>
            <w:right w:val="none" w:sz="0" w:space="0" w:color="auto"/>
          </w:divBdr>
          <w:divsChild>
            <w:div w:id="842549453">
              <w:marLeft w:val="0"/>
              <w:marRight w:val="0"/>
              <w:marTop w:val="0"/>
              <w:marBottom w:val="0"/>
              <w:divBdr>
                <w:top w:val="none" w:sz="0" w:space="0" w:color="auto"/>
                <w:left w:val="none" w:sz="0" w:space="0" w:color="auto"/>
                <w:bottom w:val="none" w:sz="0" w:space="0" w:color="auto"/>
                <w:right w:val="none" w:sz="0" w:space="0" w:color="auto"/>
              </w:divBdr>
              <w:divsChild>
                <w:div w:id="1445884994">
                  <w:marLeft w:val="0"/>
                  <w:marRight w:val="0"/>
                  <w:marTop w:val="0"/>
                  <w:marBottom w:val="0"/>
                  <w:divBdr>
                    <w:top w:val="none" w:sz="0" w:space="0" w:color="auto"/>
                    <w:left w:val="none" w:sz="0" w:space="0" w:color="auto"/>
                    <w:bottom w:val="none" w:sz="0" w:space="0" w:color="auto"/>
                    <w:right w:val="none" w:sz="0" w:space="0" w:color="auto"/>
                  </w:divBdr>
                  <w:divsChild>
                    <w:div w:id="1516534321">
                      <w:marLeft w:val="0"/>
                      <w:marRight w:val="0"/>
                      <w:marTop w:val="0"/>
                      <w:marBottom w:val="0"/>
                      <w:divBdr>
                        <w:top w:val="none" w:sz="0" w:space="0" w:color="auto"/>
                        <w:left w:val="none" w:sz="0" w:space="0" w:color="auto"/>
                        <w:bottom w:val="none" w:sz="0" w:space="0" w:color="auto"/>
                        <w:right w:val="none" w:sz="0" w:space="0" w:color="auto"/>
                      </w:divBdr>
                      <w:divsChild>
                        <w:div w:id="1236476986">
                          <w:marLeft w:val="0"/>
                          <w:marRight w:val="0"/>
                          <w:marTop w:val="0"/>
                          <w:marBottom w:val="0"/>
                          <w:divBdr>
                            <w:top w:val="none" w:sz="0" w:space="0" w:color="auto"/>
                            <w:left w:val="none" w:sz="0" w:space="0" w:color="auto"/>
                            <w:bottom w:val="none" w:sz="0" w:space="0" w:color="auto"/>
                            <w:right w:val="none" w:sz="0" w:space="0" w:color="auto"/>
                          </w:divBdr>
                          <w:divsChild>
                            <w:div w:id="1112674797">
                              <w:marLeft w:val="0"/>
                              <w:marRight w:val="0"/>
                              <w:marTop w:val="0"/>
                              <w:marBottom w:val="0"/>
                              <w:divBdr>
                                <w:top w:val="none" w:sz="0" w:space="0" w:color="auto"/>
                                <w:left w:val="none" w:sz="0" w:space="0" w:color="auto"/>
                                <w:bottom w:val="none" w:sz="0" w:space="0" w:color="auto"/>
                                <w:right w:val="none" w:sz="0" w:space="0" w:color="auto"/>
                              </w:divBdr>
                              <w:divsChild>
                                <w:div w:id="1471292220">
                                  <w:marLeft w:val="0"/>
                                  <w:marRight w:val="0"/>
                                  <w:marTop w:val="0"/>
                                  <w:marBottom w:val="0"/>
                                  <w:divBdr>
                                    <w:top w:val="none" w:sz="0" w:space="0" w:color="auto"/>
                                    <w:left w:val="none" w:sz="0" w:space="0" w:color="auto"/>
                                    <w:bottom w:val="none" w:sz="0" w:space="0" w:color="auto"/>
                                    <w:right w:val="none" w:sz="0" w:space="0" w:color="auto"/>
                                  </w:divBdr>
                                  <w:divsChild>
                                    <w:div w:id="6279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899869">
      <w:bodyDiv w:val="1"/>
      <w:marLeft w:val="0"/>
      <w:marRight w:val="0"/>
      <w:marTop w:val="0"/>
      <w:marBottom w:val="0"/>
      <w:divBdr>
        <w:top w:val="none" w:sz="0" w:space="0" w:color="auto"/>
        <w:left w:val="none" w:sz="0" w:space="0" w:color="auto"/>
        <w:bottom w:val="none" w:sz="0" w:space="0" w:color="auto"/>
        <w:right w:val="none" w:sz="0" w:space="0" w:color="auto"/>
      </w:divBdr>
      <w:divsChild>
        <w:div w:id="1089346349">
          <w:marLeft w:val="0"/>
          <w:marRight w:val="0"/>
          <w:marTop w:val="0"/>
          <w:marBottom w:val="0"/>
          <w:divBdr>
            <w:top w:val="none" w:sz="0" w:space="0" w:color="auto"/>
            <w:left w:val="none" w:sz="0" w:space="0" w:color="auto"/>
            <w:bottom w:val="none" w:sz="0" w:space="0" w:color="auto"/>
            <w:right w:val="none" w:sz="0" w:space="0" w:color="auto"/>
          </w:divBdr>
          <w:divsChild>
            <w:div w:id="1087969266">
              <w:marLeft w:val="0"/>
              <w:marRight w:val="0"/>
              <w:marTop w:val="0"/>
              <w:marBottom w:val="0"/>
              <w:divBdr>
                <w:top w:val="none" w:sz="0" w:space="0" w:color="auto"/>
                <w:left w:val="none" w:sz="0" w:space="0" w:color="auto"/>
                <w:bottom w:val="none" w:sz="0" w:space="0" w:color="auto"/>
                <w:right w:val="none" w:sz="0" w:space="0" w:color="auto"/>
              </w:divBdr>
              <w:divsChild>
                <w:div w:id="882600429">
                  <w:marLeft w:val="0"/>
                  <w:marRight w:val="0"/>
                  <w:marTop w:val="0"/>
                  <w:marBottom w:val="0"/>
                  <w:divBdr>
                    <w:top w:val="none" w:sz="0" w:space="0" w:color="auto"/>
                    <w:left w:val="none" w:sz="0" w:space="0" w:color="auto"/>
                    <w:bottom w:val="none" w:sz="0" w:space="0" w:color="auto"/>
                    <w:right w:val="none" w:sz="0" w:space="0" w:color="auto"/>
                  </w:divBdr>
                  <w:divsChild>
                    <w:div w:id="1392195479">
                      <w:marLeft w:val="0"/>
                      <w:marRight w:val="0"/>
                      <w:marTop w:val="0"/>
                      <w:marBottom w:val="0"/>
                      <w:divBdr>
                        <w:top w:val="none" w:sz="0" w:space="0" w:color="auto"/>
                        <w:left w:val="none" w:sz="0" w:space="0" w:color="auto"/>
                        <w:bottom w:val="none" w:sz="0" w:space="0" w:color="auto"/>
                        <w:right w:val="none" w:sz="0" w:space="0" w:color="auto"/>
                      </w:divBdr>
                      <w:divsChild>
                        <w:div w:id="462160178">
                          <w:marLeft w:val="0"/>
                          <w:marRight w:val="0"/>
                          <w:marTop w:val="0"/>
                          <w:marBottom w:val="0"/>
                          <w:divBdr>
                            <w:top w:val="none" w:sz="0" w:space="0" w:color="auto"/>
                            <w:left w:val="none" w:sz="0" w:space="0" w:color="auto"/>
                            <w:bottom w:val="none" w:sz="0" w:space="0" w:color="auto"/>
                            <w:right w:val="none" w:sz="0" w:space="0" w:color="auto"/>
                          </w:divBdr>
                          <w:divsChild>
                            <w:div w:id="253053834">
                              <w:marLeft w:val="0"/>
                              <w:marRight w:val="0"/>
                              <w:marTop w:val="0"/>
                              <w:marBottom w:val="0"/>
                              <w:divBdr>
                                <w:top w:val="none" w:sz="0" w:space="0" w:color="auto"/>
                                <w:left w:val="none" w:sz="0" w:space="0" w:color="auto"/>
                                <w:bottom w:val="none" w:sz="0" w:space="0" w:color="auto"/>
                                <w:right w:val="none" w:sz="0" w:space="0" w:color="auto"/>
                              </w:divBdr>
                              <w:divsChild>
                                <w:div w:id="1719157732">
                                  <w:marLeft w:val="0"/>
                                  <w:marRight w:val="0"/>
                                  <w:marTop w:val="0"/>
                                  <w:marBottom w:val="0"/>
                                  <w:divBdr>
                                    <w:top w:val="none" w:sz="0" w:space="0" w:color="auto"/>
                                    <w:left w:val="none" w:sz="0" w:space="0" w:color="auto"/>
                                    <w:bottom w:val="none" w:sz="0" w:space="0" w:color="auto"/>
                                    <w:right w:val="none" w:sz="0" w:space="0" w:color="auto"/>
                                  </w:divBdr>
                                  <w:divsChild>
                                    <w:div w:id="315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552203">
      <w:bodyDiv w:val="1"/>
      <w:marLeft w:val="0"/>
      <w:marRight w:val="0"/>
      <w:marTop w:val="0"/>
      <w:marBottom w:val="0"/>
      <w:divBdr>
        <w:top w:val="none" w:sz="0" w:space="0" w:color="auto"/>
        <w:left w:val="none" w:sz="0" w:space="0" w:color="auto"/>
        <w:bottom w:val="none" w:sz="0" w:space="0" w:color="auto"/>
        <w:right w:val="none" w:sz="0" w:space="0" w:color="auto"/>
      </w:divBdr>
      <w:divsChild>
        <w:div w:id="754088312">
          <w:marLeft w:val="0"/>
          <w:marRight w:val="0"/>
          <w:marTop w:val="0"/>
          <w:marBottom w:val="0"/>
          <w:divBdr>
            <w:top w:val="none" w:sz="0" w:space="0" w:color="auto"/>
            <w:left w:val="none" w:sz="0" w:space="0" w:color="auto"/>
            <w:bottom w:val="none" w:sz="0" w:space="0" w:color="auto"/>
            <w:right w:val="none" w:sz="0" w:space="0" w:color="auto"/>
          </w:divBdr>
          <w:divsChild>
            <w:div w:id="1515613229">
              <w:marLeft w:val="0"/>
              <w:marRight w:val="0"/>
              <w:marTop w:val="0"/>
              <w:marBottom w:val="0"/>
              <w:divBdr>
                <w:top w:val="none" w:sz="0" w:space="0" w:color="auto"/>
                <w:left w:val="none" w:sz="0" w:space="0" w:color="auto"/>
                <w:bottom w:val="none" w:sz="0" w:space="0" w:color="auto"/>
                <w:right w:val="none" w:sz="0" w:space="0" w:color="auto"/>
              </w:divBdr>
              <w:divsChild>
                <w:div w:id="188568968">
                  <w:marLeft w:val="0"/>
                  <w:marRight w:val="0"/>
                  <w:marTop w:val="0"/>
                  <w:marBottom w:val="0"/>
                  <w:divBdr>
                    <w:top w:val="none" w:sz="0" w:space="0" w:color="auto"/>
                    <w:left w:val="none" w:sz="0" w:space="0" w:color="auto"/>
                    <w:bottom w:val="none" w:sz="0" w:space="0" w:color="auto"/>
                    <w:right w:val="none" w:sz="0" w:space="0" w:color="auto"/>
                  </w:divBdr>
                  <w:divsChild>
                    <w:div w:id="984889748">
                      <w:marLeft w:val="0"/>
                      <w:marRight w:val="0"/>
                      <w:marTop w:val="0"/>
                      <w:marBottom w:val="0"/>
                      <w:divBdr>
                        <w:top w:val="none" w:sz="0" w:space="0" w:color="auto"/>
                        <w:left w:val="none" w:sz="0" w:space="0" w:color="auto"/>
                        <w:bottom w:val="none" w:sz="0" w:space="0" w:color="auto"/>
                        <w:right w:val="none" w:sz="0" w:space="0" w:color="auto"/>
                      </w:divBdr>
                      <w:divsChild>
                        <w:div w:id="1939631310">
                          <w:marLeft w:val="0"/>
                          <w:marRight w:val="0"/>
                          <w:marTop w:val="0"/>
                          <w:marBottom w:val="0"/>
                          <w:divBdr>
                            <w:top w:val="none" w:sz="0" w:space="0" w:color="auto"/>
                            <w:left w:val="none" w:sz="0" w:space="0" w:color="auto"/>
                            <w:bottom w:val="none" w:sz="0" w:space="0" w:color="auto"/>
                            <w:right w:val="none" w:sz="0" w:space="0" w:color="auto"/>
                          </w:divBdr>
                          <w:divsChild>
                            <w:div w:id="268197644">
                              <w:marLeft w:val="0"/>
                              <w:marRight w:val="0"/>
                              <w:marTop w:val="0"/>
                              <w:marBottom w:val="0"/>
                              <w:divBdr>
                                <w:top w:val="none" w:sz="0" w:space="0" w:color="auto"/>
                                <w:left w:val="none" w:sz="0" w:space="0" w:color="auto"/>
                                <w:bottom w:val="none" w:sz="0" w:space="0" w:color="auto"/>
                                <w:right w:val="none" w:sz="0" w:space="0" w:color="auto"/>
                              </w:divBdr>
                              <w:divsChild>
                                <w:div w:id="1649244763">
                                  <w:marLeft w:val="0"/>
                                  <w:marRight w:val="0"/>
                                  <w:marTop w:val="0"/>
                                  <w:marBottom w:val="0"/>
                                  <w:divBdr>
                                    <w:top w:val="none" w:sz="0" w:space="0" w:color="auto"/>
                                    <w:left w:val="none" w:sz="0" w:space="0" w:color="auto"/>
                                    <w:bottom w:val="none" w:sz="0" w:space="0" w:color="auto"/>
                                    <w:right w:val="none" w:sz="0" w:space="0" w:color="auto"/>
                                  </w:divBdr>
                                  <w:divsChild>
                                    <w:div w:id="75663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71594">
      <w:bodyDiv w:val="1"/>
      <w:marLeft w:val="0"/>
      <w:marRight w:val="0"/>
      <w:marTop w:val="0"/>
      <w:marBottom w:val="0"/>
      <w:divBdr>
        <w:top w:val="none" w:sz="0" w:space="0" w:color="auto"/>
        <w:left w:val="none" w:sz="0" w:space="0" w:color="auto"/>
        <w:bottom w:val="none" w:sz="0" w:space="0" w:color="auto"/>
        <w:right w:val="none" w:sz="0" w:space="0" w:color="auto"/>
      </w:divBdr>
      <w:divsChild>
        <w:div w:id="1953703065">
          <w:marLeft w:val="0"/>
          <w:marRight w:val="0"/>
          <w:marTop w:val="0"/>
          <w:marBottom w:val="0"/>
          <w:divBdr>
            <w:top w:val="none" w:sz="0" w:space="0" w:color="auto"/>
            <w:left w:val="none" w:sz="0" w:space="0" w:color="auto"/>
            <w:bottom w:val="none" w:sz="0" w:space="0" w:color="auto"/>
            <w:right w:val="none" w:sz="0" w:space="0" w:color="auto"/>
          </w:divBdr>
          <w:divsChild>
            <w:div w:id="1578057342">
              <w:marLeft w:val="0"/>
              <w:marRight w:val="0"/>
              <w:marTop w:val="0"/>
              <w:marBottom w:val="0"/>
              <w:divBdr>
                <w:top w:val="none" w:sz="0" w:space="0" w:color="auto"/>
                <w:left w:val="none" w:sz="0" w:space="0" w:color="auto"/>
                <w:bottom w:val="none" w:sz="0" w:space="0" w:color="auto"/>
                <w:right w:val="none" w:sz="0" w:space="0" w:color="auto"/>
              </w:divBdr>
              <w:divsChild>
                <w:div w:id="420029331">
                  <w:marLeft w:val="0"/>
                  <w:marRight w:val="0"/>
                  <w:marTop w:val="0"/>
                  <w:marBottom w:val="0"/>
                  <w:divBdr>
                    <w:top w:val="none" w:sz="0" w:space="0" w:color="auto"/>
                    <w:left w:val="none" w:sz="0" w:space="0" w:color="auto"/>
                    <w:bottom w:val="none" w:sz="0" w:space="0" w:color="auto"/>
                    <w:right w:val="none" w:sz="0" w:space="0" w:color="auto"/>
                  </w:divBdr>
                  <w:divsChild>
                    <w:div w:id="1877426228">
                      <w:marLeft w:val="0"/>
                      <w:marRight w:val="0"/>
                      <w:marTop w:val="0"/>
                      <w:marBottom w:val="0"/>
                      <w:divBdr>
                        <w:top w:val="none" w:sz="0" w:space="0" w:color="auto"/>
                        <w:left w:val="none" w:sz="0" w:space="0" w:color="auto"/>
                        <w:bottom w:val="none" w:sz="0" w:space="0" w:color="auto"/>
                        <w:right w:val="none" w:sz="0" w:space="0" w:color="auto"/>
                      </w:divBdr>
                      <w:divsChild>
                        <w:div w:id="91708899">
                          <w:marLeft w:val="0"/>
                          <w:marRight w:val="0"/>
                          <w:marTop w:val="0"/>
                          <w:marBottom w:val="0"/>
                          <w:divBdr>
                            <w:top w:val="none" w:sz="0" w:space="0" w:color="auto"/>
                            <w:left w:val="none" w:sz="0" w:space="0" w:color="auto"/>
                            <w:bottom w:val="none" w:sz="0" w:space="0" w:color="auto"/>
                            <w:right w:val="none" w:sz="0" w:space="0" w:color="auto"/>
                          </w:divBdr>
                          <w:divsChild>
                            <w:div w:id="328532188">
                              <w:marLeft w:val="0"/>
                              <w:marRight w:val="0"/>
                              <w:marTop w:val="0"/>
                              <w:marBottom w:val="0"/>
                              <w:divBdr>
                                <w:top w:val="none" w:sz="0" w:space="0" w:color="auto"/>
                                <w:left w:val="none" w:sz="0" w:space="0" w:color="auto"/>
                                <w:bottom w:val="none" w:sz="0" w:space="0" w:color="auto"/>
                                <w:right w:val="none" w:sz="0" w:space="0" w:color="auto"/>
                              </w:divBdr>
                              <w:divsChild>
                                <w:div w:id="800925652">
                                  <w:marLeft w:val="0"/>
                                  <w:marRight w:val="0"/>
                                  <w:marTop w:val="0"/>
                                  <w:marBottom w:val="0"/>
                                  <w:divBdr>
                                    <w:top w:val="none" w:sz="0" w:space="0" w:color="auto"/>
                                    <w:left w:val="none" w:sz="0" w:space="0" w:color="auto"/>
                                    <w:bottom w:val="none" w:sz="0" w:space="0" w:color="auto"/>
                                    <w:right w:val="none" w:sz="0" w:space="0" w:color="auto"/>
                                  </w:divBdr>
                                  <w:divsChild>
                                    <w:div w:id="5927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750309">
      <w:bodyDiv w:val="1"/>
      <w:marLeft w:val="0"/>
      <w:marRight w:val="0"/>
      <w:marTop w:val="0"/>
      <w:marBottom w:val="0"/>
      <w:divBdr>
        <w:top w:val="none" w:sz="0" w:space="0" w:color="auto"/>
        <w:left w:val="none" w:sz="0" w:space="0" w:color="auto"/>
        <w:bottom w:val="none" w:sz="0" w:space="0" w:color="auto"/>
        <w:right w:val="none" w:sz="0" w:space="0" w:color="auto"/>
      </w:divBdr>
      <w:divsChild>
        <w:div w:id="587034489">
          <w:marLeft w:val="0"/>
          <w:marRight w:val="0"/>
          <w:marTop w:val="0"/>
          <w:marBottom w:val="0"/>
          <w:divBdr>
            <w:top w:val="none" w:sz="0" w:space="0" w:color="auto"/>
            <w:left w:val="none" w:sz="0" w:space="0" w:color="auto"/>
            <w:bottom w:val="none" w:sz="0" w:space="0" w:color="auto"/>
            <w:right w:val="none" w:sz="0" w:space="0" w:color="auto"/>
          </w:divBdr>
          <w:divsChild>
            <w:div w:id="994143681">
              <w:marLeft w:val="0"/>
              <w:marRight w:val="0"/>
              <w:marTop w:val="0"/>
              <w:marBottom w:val="0"/>
              <w:divBdr>
                <w:top w:val="none" w:sz="0" w:space="0" w:color="auto"/>
                <w:left w:val="none" w:sz="0" w:space="0" w:color="auto"/>
                <w:bottom w:val="none" w:sz="0" w:space="0" w:color="auto"/>
                <w:right w:val="none" w:sz="0" w:space="0" w:color="auto"/>
              </w:divBdr>
              <w:divsChild>
                <w:div w:id="1873153497">
                  <w:marLeft w:val="0"/>
                  <w:marRight w:val="0"/>
                  <w:marTop w:val="0"/>
                  <w:marBottom w:val="0"/>
                  <w:divBdr>
                    <w:top w:val="none" w:sz="0" w:space="0" w:color="auto"/>
                    <w:left w:val="none" w:sz="0" w:space="0" w:color="auto"/>
                    <w:bottom w:val="none" w:sz="0" w:space="0" w:color="auto"/>
                    <w:right w:val="none" w:sz="0" w:space="0" w:color="auto"/>
                  </w:divBdr>
                  <w:divsChild>
                    <w:div w:id="1110662584">
                      <w:marLeft w:val="0"/>
                      <w:marRight w:val="0"/>
                      <w:marTop w:val="0"/>
                      <w:marBottom w:val="0"/>
                      <w:divBdr>
                        <w:top w:val="none" w:sz="0" w:space="0" w:color="auto"/>
                        <w:left w:val="none" w:sz="0" w:space="0" w:color="auto"/>
                        <w:bottom w:val="none" w:sz="0" w:space="0" w:color="auto"/>
                        <w:right w:val="none" w:sz="0" w:space="0" w:color="auto"/>
                      </w:divBdr>
                      <w:divsChild>
                        <w:div w:id="2124110609">
                          <w:marLeft w:val="0"/>
                          <w:marRight w:val="0"/>
                          <w:marTop w:val="0"/>
                          <w:marBottom w:val="0"/>
                          <w:divBdr>
                            <w:top w:val="none" w:sz="0" w:space="0" w:color="auto"/>
                            <w:left w:val="none" w:sz="0" w:space="0" w:color="auto"/>
                            <w:bottom w:val="none" w:sz="0" w:space="0" w:color="auto"/>
                            <w:right w:val="none" w:sz="0" w:space="0" w:color="auto"/>
                          </w:divBdr>
                          <w:divsChild>
                            <w:div w:id="1944262264">
                              <w:marLeft w:val="0"/>
                              <w:marRight w:val="0"/>
                              <w:marTop w:val="0"/>
                              <w:marBottom w:val="0"/>
                              <w:divBdr>
                                <w:top w:val="none" w:sz="0" w:space="0" w:color="auto"/>
                                <w:left w:val="none" w:sz="0" w:space="0" w:color="auto"/>
                                <w:bottom w:val="none" w:sz="0" w:space="0" w:color="auto"/>
                                <w:right w:val="none" w:sz="0" w:space="0" w:color="auto"/>
                              </w:divBdr>
                              <w:divsChild>
                                <w:div w:id="988750917">
                                  <w:marLeft w:val="0"/>
                                  <w:marRight w:val="0"/>
                                  <w:marTop w:val="0"/>
                                  <w:marBottom w:val="0"/>
                                  <w:divBdr>
                                    <w:top w:val="none" w:sz="0" w:space="0" w:color="auto"/>
                                    <w:left w:val="none" w:sz="0" w:space="0" w:color="auto"/>
                                    <w:bottom w:val="none" w:sz="0" w:space="0" w:color="auto"/>
                                    <w:right w:val="none" w:sz="0" w:space="0" w:color="auto"/>
                                  </w:divBdr>
                                  <w:divsChild>
                                    <w:div w:id="1234850496">
                                      <w:marLeft w:val="0"/>
                                      <w:marRight w:val="0"/>
                                      <w:marTop w:val="0"/>
                                      <w:marBottom w:val="0"/>
                                      <w:divBdr>
                                        <w:top w:val="none" w:sz="0" w:space="0" w:color="auto"/>
                                        <w:left w:val="none" w:sz="0" w:space="0" w:color="auto"/>
                                        <w:bottom w:val="none" w:sz="0" w:space="0" w:color="auto"/>
                                        <w:right w:val="none" w:sz="0" w:space="0" w:color="auto"/>
                                      </w:divBdr>
                                      <w:divsChild>
                                        <w:div w:id="8394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934516">
      <w:bodyDiv w:val="1"/>
      <w:marLeft w:val="0"/>
      <w:marRight w:val="0"/>
      <w:marTop w:val="0"/>
      <w:marBottom w:val="0"/>
      <w:divBdr>
        <w:top w:val="none" w:sz="0" w:space="0" w:color="auto"/>
        <w:left w:val="none" w:sz="0" w:space="0" w:color="auto"/>
        <w:bottom w:val="none" w:sz="0" w:space="0" w:color="auto"/>
        <w:right w:val="none" w:sz="0" w:space="0" w:color="auto"/>
      </w:divBdr>
      <w:divsChild>
        <w:div w:id="877008238">
          <w:marLeft w:val="0"/>
          <w:marRight w:val="0"/>
          <w:marTop w:val="0"/>
          <w:marBottom w:val="0"/>
          <w:divBdr>
            <w:top w:val="none" w:sz="0" w:space="0" w:color="auto"/>
            <w:left w:val="none" w:sz="0" w:space="0" w:color="auto"/>
            <w:bottom w:val="none" w:sz="0" w:space="0" w:color="auto"/>
            <w:right w:val="none" w:sz="0" w:space="0" w:color="auto"/>
          </w:divBdr>
          <w:divsChild>
            <w:div w:id="1722630967">
              <w:marLeft w:val="0"/>
              <w:marRight w:val="0"/>
              <w:marTop w:val="0"/>
              <w:marBottom w:val="0"/>
              <w:divBdr>
                <w:top w:val="none" w:sz="0" w:space="0" w:color="auto"/>
                <w:left w:val="none" w:sz="0" w:space="0" w:color="auto"/>
                <w:bottom w:val="none" w:sz="0" w:space="0" w:color="auto"/>
                <w:right w:val="none" w:sz="0" w:space="0" w:color="auto"/>
              </w:divBdr>
              <w:divsChild>
                <w:div w:id="732196451">
                  <w:marLeft w:val="0"/>
                  <w:marRight w:val="0"/>
                  <w:marTop w:val="0"/>
                  <w:marBottom w:val="0"/>
                  <w:divBdr>
                    <w:top w:val="none" w:sz="0" w:space="0" w:color="auto"/>
                    <w:left w:val="none" w:sz="0" w:space="0" w:color="auto"/>
                    <w:bottom w:val="none" w:sz="0" w:space="0" w:color="auto"/>
                    <w:right w:val="none" w:sz="0" w:space="0" w:color="auto"/>
                  </w:divBdr>
                  <w:divsChild>
                    <w:div w:id="364452607">
                      <w:marLeft w:val="0"/>
                      <w:marRight w:val="0"/>
                      <w:marTop w:val="0"/>
                      <w:marBottom w:val="0"/>
                      <w:divBdr>
                        <w:top w:val="none" w:sz="0" w:space="0" w:color="auto"/>
                        <w:left w:val="none" w:sz="0" w:space="0" w:color="auto"/>
                        <w:bottom w:val="none" w:sz="0" w:space="0" w:color="auto"/>
                        <w:right w:val="none" w:sz="0" w:space="0" w:color="auto"/>
                      </w:divBdr>
                      <w:divsChild>
                        <w:div w:id="777718809">
                          <w:marLeft w:val="0"/>
                          <w:marRight w:val="0"/>
                          <w:marTop w:val="0"/>
                          <w:marBottom w:val="0"/>
                          <w:divBdr>
                            <w:top w:val="none" w:sz="0" w:space="0" w:color="auto"/>
                            <w:left w:val="none" w:sz="0" w:space="0" w:color="auto"/>
                            <w:bottom w:val="none" w:sz="0" w:space="0" w:color="auto"/>
                            <w:right w:val="none" w:sz="0" w:space="0" w:color="auto"/>
                          </w:divBdr>
                          <w:divsChild>
                            <w:div w:id="1385443136">
                              <w:marLeft w:val="0"/>
                              <w:marRight w:val="0"/>
                              <w:marTop w:val="0"/>
                              <w:marBottom w:val="0"/>
                              <w:divBdr>
                                <w:top w:val="none" w:sz="0" w:space="0" w:color="auto"/>
                                <w:left w:val="none" w:sz="0" w:space="0" w:color="auto"/>
                                <w:bottom w:val="none" w:sz="0" w:space="0" w:color="auto"/>
                                <w:right w:val="none" w:sz="0" w:space="0" w:color="auto"/>
                              </w:divBdr>
                              <w:divsChild>
                                <w:div w:id="1933274065">
                                  <w:marLeft w:val="0"/>
                                  <w:marRight w:val="0"/>
                                  <w:marTop w:val="0"/>
                                  <w:marBottom w:val="0"/>
                                  <w:divBdr>
                                    <w:top w:val="none" w:sz="0" w:space="0" w:color="auto"/>
                                    <w:left w:val="none" w:sz="0" w:space="0" w:color="auto"/>
                                    <w:bottom w:val="none" w:sz="0" w:space="0" w:color="auto"/>
                                    <w:right w:val="none" w:sz="0" w:space="0" w:color="auto"/>
                                  </w:divBdr>
                                  <w:divsChild>
                                    <w:div w:id="10741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5439494">
      <w:bodyDiv w:val="1"/>
      <w:marLeft w:val="0"/>
      <w:marRight w:val="0"/>
      <w:marTop w:val="0"/>
      <w:marBottom w:val="0"/>
      <w:divBdr>
        <w:top w:val="none" w:sz="0" w:space="0" w:color="auto"/>
        <w:left w:val="none" w:sz="0" w:space="0" w:color="auto"/>
        <w:bottom w:val="none" w:sz="0" w:space="0" w:color="auto"/>
        <w:right w:val="none" w:sz="0" w:space="0" w:color="auto"/>
      </w:divBdr>
      <w:divsChild>
        <w:div w:id="400254830">
          <w:marLeft w:val="0"/>
          <w:marRight w:val="0"/>
          <w:marTop w:val="0"/>
          <w:marBottom w:val="0"/>
          <w:divBdr>
            <w:top w:val="none" w:sz="0" w:space="0" w:color="auto"/>
            <w:left w:val="none" w:sz="0" w:space="0" w:color="auto"/>
            <w:bottom w:val="none" w:sz="0" w:space="0" w:color="auto"/>
            <w:right w:val="none" w:sz="0" w:space="0" w:color="auto"/>
          </w:divBdr>
          <w:divsChild>
            <w:div w:id="907615068">
              <w:marLeft w:val="0"/>
              <w:marRight w:val="0"/>
              <w:marTop w:val="0"/>
              <w:marBottom w:val="0"/>
              <w:divBdr>
                <w:top w:val="none" w:sz="0" w:space="0" w:color="auto"/>
                <w:left w:val="none" w:sz="0" w:space="0" w:color="auto"/>
                <w:bottom w:val="none" w:sz="0" w:space="0" w:color="auto"/>
                <w:right w:val="none" w:sz="0" w:space="0" w:color="auto"/>
              </w:divBdr>
              <w:divsChild>
                <w:div w:id="363555912">
                  <w:marLeft w:val="0"/>
                  <w:marRight w:val="0"/>
                  <w:marTop w:val="0"/>
                  <w:marBottom w:val="0"/>
                  <w:divBdr>
                    <w:top w:val="none" w:sz="0" w:space="0" w:color="auto"/>
                    <w:left w:val="none" w:sz="0" w:space="0" w:color="auto"/>
                    <w:bottom w:val="none" w:sz="0" w:space="0" w:color="auto"/>
                    <w:right w:val="none" w:sz="0" w:space="0" w:color="auto"/>
                  </w:divBdr>
                  <w:divsChild>
                    <w:div w:id="636835760">
                      <w:marLeft w:val="0"/>
                      <w:marRight w:val="0"/>
                      <w:marTop w:val="0"/>
                      <w:marBottom w:val="0"/>
                      <w:divBdr>
                        <w:top w:val="none" w:sz="0" w:space="0" w:color="auto"/>
                        <w:left w:val="none" w:sz="0" w:space="0" w:color="auto"/>
                        <w:bottom w:val="none" w:sz="0" w:space="0" w:color="auto"/>
                        <w:right w:val="none" w:sz="0" w:space="0" w:color="auto"/>
                      </w:divBdr>
                      <w:divsChild>
                        <w:div w:id="1164053532">
                          <w:marLeft w:val="0"/>
                          <w:marRight w:val="0"/>
                          <w:marTop w:val="0"/>
                          <w:marBottom w:val="0"/>
                          <w:divBdr>
                            <w:top w:val="none" w:sz="0" w:space="0" w:color="auto"/>
                            <w:left w:val="none" w:sz="0" w:space="0" w:color="auto"/>
                            <w:bottom w:val="none" w:sz="0" w:space="0" w:color="auto"/>
                            <w:right w:val="none" w:sz="0" w:space="0" w:color="auto"/>
                          </w:divBdr>
                          <w:divsChild>
                            <w:div w:id="408161916">
                              <w:marLeft w:val="0"/>
                              <w:marRight w:val="0"/>
                              <w:marTop w:val="0"/>
                              <w:marBottom w:val="0"/>
                              <w:divBdr>
                                <w:top w:val="none" w:sz="0" w:space="0" w:color="auto"/>
                                <w:left w:val="none" w:sz="0" w:space="0" w:color="auto"/>
                                <w:bottom w:val="none" w:sz="0" w:space="0" w:color="auto"/>
                                <w:right w:val="none" w:sz="0" w:space="0" w:color="auto"/>
                              </w:divBdr>
                              <w:divsChild>
                                <w:div w:id="263344711">
                                  <w:marLeft w:val="0"/>
                                  <w:marRight w:val="0"/>
                                  <w:marTop w:val="0"/>
                                  <w:marBottom w:val="0"/>
                                  <w:divBdr>
                                    <w:top w:val="none" w:sz="0" w:space="0" w:color="auto"/>
                                    <w:left w:val="none" w:sz="0" w:space="0" w:color="auto"/>
                                    <w:bottom w:val="none" w:sz="0" w:space="0" w:color="auto"/>
                                    <w:right w:val="none" w:sz="0" w:space="0" w:color="auto"/>
                                  </w:divBdr>
                                  <w:divsChild>
                                    <w:div w:id="1306273925">
                                      <w:marLeft w:val="0"/>
                                      <w:marRight w:val="0"/>
                                      <w:marTop w:val="0"/>
                                      <w:marBottom w:val="0"/>
                                      <w:divBdr>
                                        <w:top w:val="none" w:sz="0" w:space="0" w:color="auto"/>
                                        <w:left w:val="none" w:sz="0" w:space="0" w:color="auto"/>
                                        <w:bottom w:val="none" w:sz="0" w:space="0" w:color="auto"/>
                                        <w:right w:val="none" w:sz="0" w:space="0" w:color="auto"/>
                                      </w:divBdr>
                                      <w:divsChild>
                                        <w:div w:id="334307853">
                                          <w:marLeft w:val="0"/>
                                          <w:marRight w:val="0"/>
                                          <w:marTop w:val="0"/>
                                          <w:marBottom w:val="0"/>
                                          <w:divBdr>
                                            <w:top w:val="none" w:sz="0" w:space="0" w:color="auto"/>
                                            <w:left w:val="none" w:sz="0" w:space="0" w:color="auto"/>
                                            <w:bottom w:val="none" w:sz="0" w:space="0" w:color="auto"/>
                                            <w:right w:val="none" w:sz="0" w:space="0" w:color="auto"/>
                                          </w:divBdr>
                                          <w:divsChild>
                                            <w:div w:id="129324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947297">
      <w:bodyDiv w:val="1"/>
      <w:marLeft w:val="0"/>
      <w:marRight w:val="0"/>
      <w:marTop w:val="0"/>
      <w:marBottom w:val="0"/>
      <w:divBdr>
        <w:top w:val="none" w:sz="0" w:space="0" w:color="auto"/>
        <w:left w:val="none" w:sz="0" w:space="0" w:color="auto"/>
        <w:bottom w:val="none" w:sz="0" w:space="0" w:color="auto"/>
        <w:right w:val="none" w:sz="0" w:space="0" w:color="auto"/>
      </w:divBdr>
    </w:div>
    <w:div w:id="421268049">
      <w:bodyDiv w:val="1"/>
      <w:marLeft w:val="0"/>
      <w:marRight w:val="0"/>
      <w:marTop w:val="0"/>
      <w:marBottom w:val="0"/>
      <w:divBdr>
        <w:top w:val="none" w:sz="0" w:space="0" w:color="auto"/>
        <w:left w:val="none" w:sz="0" w:space="0" w:color="auto"/>
        <w:bottom w:val="none" w:sz="0" w:space="0" w:color="auto"/>
        <w:right w:val="none" w:sz="0" w:space="0" w:color="auto"/>
      </w:divBdr>
      <w:divsChild>
        <w:div w:id="1947497411">
          <w:marLeft w:val="0"/>
          <w:marRight w:val="0"/>
          <w:marTop w:val="0"/>
          <w:marBottom w:val="0"/>
          <w:divBdr>
            <w:top w:val="none" w:sz="0" w:space="0" w:color="auto"/>
            <w:left w:val="none" w:sz="0" w:space="0" w:color="auto"/>
            <w:bottom w:val="none" w:sz="0" w:space="0" w:color="auto"/>
            <w:right w:val="none" w:sz="0" w:space="0" w:color="auto"/>
          </w:divBdr>
          <w:divsChild>
            <w:div w:id="2044133619">
              <w:marLeft w:val="0"/>
              <w:marRight w:val="0"/>
              <w:marTop w:val="0"/>
              <w:marBottom w:val="0"/>
              <w:divBdr>
                <w:top w:val="none" w:sz="0" w:space="0" w:color="auto"/>
                <w:left w:val="none" w:sz="0" w:space="0" w:color="auto"/>
                <w:bottom w:val="none" w:sz="0" w:space="0" w:color="auto"/>
                <w:right w:val="none" w:sz="0" w:space="0" w:color="auto"/>
              </w:divBdr>
              <w:divsChild>
                <w:div w:id="763305752">
                  <w:marLeft w:val="0"/>
                  <w:marRight w:val="0"/>
                  <w:marTop w:val="0"/>
                  <w:marBottom w:val="0"/>
                  <w:divBdr>
                    <w:top w:val="none" w:sz="0" w:space="0" w:color="auto"/>
                    <w:left w:val="none" w:sz="0" w:space="0" w:color="auto"/>
                    <w:bottom w:val="none" w:sz="0" w:space="0" w:color="auto"/>
                    <w:right w:val="none" w:sz="0" w:space="0" w:color="auto"/>
                  </w:divBdr>
                  <w:divsChild>
                    <w:div w:id="1064179494">
                      <w:marLeft w:val="0"/>
                      <w:marRight w:val="0"/>
                      <w:marTop w:val="0"/>
                      <w:marBottom w:val="0"/>
                      <w:divBdr>
                        <w:top w:val="none" w:sz="0" w:space="0" w:color="auto"/>
                        <w:left w:val="none" w:sz="0" w:space="0" w:color="auto"/>
                        <w:bottom w:val="none" w:sz="0" w:space="0" w:color="auto"/>
                        <w:right w:val="none" w:sz="0" w:space="0" w:color="auto"/>
                      </w:divBdr>
                      <w:divsChild>
                        <w:div w:id="1469782993">
                          <w:marLeft w:val="0"/>
                          <w:marRight w:val="0"/>
                          <w:marTop w:val="0"/>
                          <w:marBottom w:val="0"/>
                          <w:divBdr>
                            <w:top w:val="none" w:sz="0" w:space="0" w:color="auto"/>
                            <w:left w:val="none" w:sz="0" w:space="0" w:color="auto"/>
                            <w:bottom w:val="none" w:sz="0" w:space="0" w:color="auto"/>
                            <w:right w:val="none" w:sz="0" w:space="0" w:color="auto"/>
                          </w:divBdr>
                          <w:divsChild>
                            <w:div w:id="151066471">
                              <w:marLeft w:val="0"/>
                              <w:marRight w:val="0"/>
                              <w:marTop w:val="0"/>
                              <w:marBottom w:val="0"/>
                              <w:divBdr>
                                <w:top w:val="none" w:sz="0" w:space="0" w:color="auto"/>
                                <w:left w:val="none" w:sz="0" w:space="0" w:color="auto"/>
                                <w:bottom w:val="none" w:sz="0" w:space="0" w:color="auto"/>
                                <w:right w:val="none" w:sz="0" w:space="0" w:color="auto"/>
                              </w:divBdr>
                              <w:divsChild>
                                <w:div w:id="1033653193">
                                  <w:marLeft w:val="0"/>
                                  <w:marRight w:val="0"/>
                                  <w:marTop w:val="0"/>
                                  <w:marBottom w:val="0"/>
                                  <w:divBdr>
                                    <w:top w:val="none" w:sz="0" w:space="0" w:color="auto"/>
                                    <w:left w:val="none" w:sz="0" w:space="0" w:color="auto"/>
                                    <w:bottom w:val="none" w:sz="0" w:space="0" w:color="auto"/>
                                    <w:right w:val="none" w:sz="0" w:space="0" w:color="auto"/>
                                  </w:divBdr>
                                  <w:divsChild>
                                    <w:div w:id="1033725464">
                                      <w:marLeft w:val="0"/>
                                      <w:marRight w:val="0"/>
                                      <w:marTop w:val="0"/>
                                      <w:marBottom w:val="0"/>
                                      <w:divBdr>
                                        <w:top w:val="none" w:sz="0" w:space="0" w:color="auto"/>
                                        <w:left w:val="none" w:sz="0" w:space="0" w:color="auto"/>
                                        <w:bottom w:val="none" w:sz="0" w:space="0" w:color="auto"/>
                                        <w:right w:val="none" w:sz="0" w:space="0" w:color="auto"/>
                                      </w:divBdr>
                                      <w:divsChild>
                                        <w:div w:id="814490308">
                                          <w:marLeft w:val="0"/>
                                          <w:marRight w:val="0"/>
                                          <w:marTop w:val="0"/>
                                          <w:marBottom w:val="0"/>
                                          <w:divBdr>
                                            <w:top w:val="none" w:sz="0" w:space="0" w:color="auto"/>
                                            <w:left w:val="none" w:sz="0" w:space="0" w:color="auto"/>
                                            <w:bottom w:val="none" w:sz="0" w:space="0" w:color="auto"/>
                                            <w:right w:val="none" w:sz="0" w:space="0" w:color="auto"/>
                                          </w:divBdr>
                                          <w:divsChild>
                                            <w:div w:id="3449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113868">
      <w:bodyDiv w:val="1"/>
      <w:marLeft w:val="0"/>
      <w:marRight w:val="0"/>
      <w:marTop w:val="0"/>
      <w:marBottom w:val="0"/>
      <w:divBdr>
        <w:top w:val="none" w:sz="0" w:space="0" w:color="auto"/>
        <w:left w:val="none" w:sz="0" w:space="0" w:color="auto"/>
        <w:bottom w:val="none" w:sz="0" w:space="0" w:color="auto"/>
        <w:right w:val="none" w:sz="0" w:space="0" w:color="auto"/>
      </w:divBdr>
      <w:divsChild>
        <w:div w:id="1640987784">
          <w:marLeft w:val="0"/>
          <w:marRight w:val="0"/>
          <w:marTop w:val="0"/>
          <w:marBottom w:val="0"/>
          <w:divBdr>
            <w:top w:val="none" w:sz="0" w:space="0" w:color="auto"/>
            <w:left w:val="none" w:sz="0" w:space="0" w:color="auto"/>
            <w:bottom w:val="none" w:sz="0" w:space="0" w:color="auto"/>
            <w:right w:val="none" w:sz="0" w:space="0" w:color="auto"/>
          </w:divBdr>
          <w:divsChild>
            <w:div w:id="1392732403">
              <w:marLeft w:val="0"/>
              <w:marRight w:val="0"/>
              <w:marTop w:val="0"/>
              <w:marBottom w:val="0"/>
              <w:divBdr>
                <w:top w:val="none" w:sz="0" w:space="0" w:color="auto"/>
                <w:left w:val="none" w:sz="0" w:space="0" w:color="auto"/>
                <w:bottom w:val="none" w:sz="0" w:space="0" w:color="auto"/>
                <w:right w:val="none" w:sz="0" w:space="0" w:color="auto"/>
              </w:divBdr>
              <w:divsChild>
                <w:div w:id="1065377027">
                  <w:marLeft w:val="0"/>
                  <w:marRight w:val="0"/>
                  <w:marTop w:val="0"/>
                  <w:marBottom w:val="0"/>
                  <w:divBdr>
                    <w:top w:val="none" w:sz="0" w:space="0" w:color="auto"/>
                    <w:left w:val="none" w:sz="0" w:space="0" w:color="auto"/>
                    <w:bottom w:val="none" w:sz="0" w:space="0" w:color="auto"/>
                    <w:right w:val="none" w:sz="0" w:space="0" w:color="auto"/>
                  </w:divBdr>
                  <w:divsChild>
                    <w:div w:id="727456358">
                      <w:marLeft w:val="0"/>
                      <w:marRight w:val="0"/>
                      <w:marTop w:val="0"/>
                      <w:marBottom w:val="0"/>
                      <w:divBdr>
                        <w:top w:val="none" w:sz="0" w:space="0" w:color="auto"/>
                        <w:left w:val="none" w:sz="0" w:space="0" w:color="auto"/>
                        <w:bottom w:val="none" w:sz="0" w:space="0" w:color="auto"/>
                        <w:right w:val="none" w:sz="0" w:space="0" w:color="auto"/>
                      </w:divBdr>
                      <w:divsChild>
                        <w:div w:id="168563491">
                          <w:marLeft w:val="0"/>
                          <w:marRight w:val="0"/>
                          <w:marTop w:val="0"/>
                          <w:marBottom w:val="0"/>
                          <w:divBdr>
                            <w:top w:val="none" w:sz="0" w:space="0" w:color="auto"/>
                            <w:left w:val="none" w:sz="0" w:space="0" w:color="auto"/>
                            <w:bottom w:val="none" w:sz="0" w:space="0" w:color="auto"/>
                            <w:right w:val="none" w:sz="0" w:space="0" w:color="auto"/>
                          </w:divBdr>
                          <w:divsChild>
                            <w:div w:id="797994195">
                              <w:marLeft w:val="0"/>
                              <w:marRight w:val="0"/>
                              <w:marTop w:val="0"/>
                              <w:marBottom w:val="0"/>
                              <w:divBdr>
                                <w:top w:val="none" w:sz="0" w:space="0" w:color="auto"/>
                                <w:left w:val="none" w:sz="0" w:space="0" w:color="auto"/>
                                <w:bottom w:val="none" w:sz="0" w:space="0" w:color="auto"/>
                                <w:right w:val="none" w:sz="0" w:space="0" w:color="auto"/>
                              </w:divBdr>
                              <w:divsChild>
                                <w:div w:id="905144552">
                                  <w:marLeft w:val="0"/>
                                  <w:marRight w:val="0"/>
                                  <w:marTop w:val="0"/>
                                  <w:marBottom w:val="0"/>
                                  <w:divBdr>
                                    <w:top w:val="none" w:sz="0" w:space="0" w:color="auto"/>
                                    <w:left w:val="none" w:sz="0" w:space="0" w:color="auto"/>
                                    <w:bottom w:val="none" w:sz="0" w:space="0" w:color="auto"/>
                                    <w:right w:val="none" w:sz="0" w:space="0" w:color="auto"/>
                                  </w:divBdr>
                                  <w:divsChild>
                                    <w:div w:id="11292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391105">
      <w:bodyDiv w:val="1"/>
      <w:marLeft w:val="0"/>
      <w:marRight w:val="0"/>
      <w:marTop w:val="0"/>
      <w:marBottom w:val="0"/>
      <w:divBdr>
        <w:top w:val="none" w:sz="0" w:space="0" w:color="auto"/>
        <w:left w:val="none" w:sz="0" w:space="0" w:color="auto"/>
        <w:bottom w:val="none" w:sz="0" w:space="0" w:color="auto"/>
        <w:right w:val="none" w:sz="0" w:space="0" w:color="auto"/>
      </w:divBdr>
      <w:divsChild>
        <w:div w:id="2111008169">
          <w:marLeft w:val="0"/>
          <w:marRight w:val="0"/>
          <w:marTop w:val="0"/>
          <w:marBottom w:val="0"/>
          <w:divBdr>
            <w:top w:val="none" w:sz="0" w:space="0" w:color="auto"/>
            <w:left w:val="none" w:sz="0" w:space="0" w:color="auto"/>
            <w:bottom w:val="none" w:sz="0" w:space="0" w:color="auto"/>
            <w:right w:val="none" w:sz="0" w:space="0" w:color="auto"/>
          </w:divBdr>
          <w:divsChild>
            <w:div w:id="1530797331">
              <w:marLeft w:val="0"/>
              <w:marRight w:val="0"/>
              <w:marTop w:val="0"/>
              <w:marBottom w:val="0"/>
              <w:divBdr>
                <w:top w:val="none" w:sz="0" w:space="0" w:color="auto"/>
                <w:left w:val="none" w:sz="0" w:space="0" w:color="auto"/>
                <w:bottom w:val="none" w:sz="0" w:space="0" w:color="auto"/>
                <w:right w:val="none" w:sz="0" w:space="0" w:color="auto"/>
              </w:divBdr>
              <w:divsChild>
                <w:div w:id="1205173839">
                  <w:marLeft w:val="0"/>
                  <w:marRight w:val="0"/>
                  <w:marTop w:val="0"/>
                  <w:marBottom w:val="0"/>
                  <w:divBdr>
                    <w:top w:val="none" w:sz="0" w:space="0" w:color="auto"/>
                    <w:left w:val="none" w:sz="0" w:space="0" w:color="auto"/>
                    <w:bottom w:val="none" w:sz="0" w:space="0" w:color="auto"/>
                    <w:right w:val="none" w:sz="0" w:space="0" w:color="auto"/>
                  </w:divBdr>
                  <w:divsChild>
                    <w:div w:id="174467480">
                      <w:marLeft w:val="0"/>
                      <w:marRight w:val="0"/>
                      <w:marTop w:val="0"/>
                      <w:marBottom w:val="0"/>
                      <w:divBdr>
                        <w:top w:val="none" w:sz="0" w:space="0" w:color="auto"/>
                        <w:left w:val="none" w:sz="0" w:space="0" w:color="auto"/>
                        <w:bottom w:val="none" w:sz="0" w:space="0" w:color="auto"/>
                        <w:right w:val="none" w:sz="0" w:space="0" w:color="auto"/>
                      </w:divBdr>
                      <w:divsChild>
                        <w:div w:id="1154639729">
                          <w:marLeft w:val="0"/>
                          <w:marRight w:val="0"/>
                          <w:marTop w:val="0"/>
                          <w:marBottom w:val="0"/>
                          <w:divBdr>
                            <w:top w:val="none" w:sz="0" w:space="0" w:color="auto"/>
                            <w:left w:val="none" w:sz="0" w:space="0" w:color="auto"/>
                            <w:bottom w:val="none" w:sz="0" w:space="0" w:color="auto"/>
                            <w:right w:val="none" w:sz="0" w:space="0" w:color="auto"/>
                          </w:divBdr>
                          <w:divsChild>
                            <w:div w:id="1707372360">
                              <w:marLeft w:val="0"/>
                              <w:marRight w:val="0"/>
                              <w:marTop w:val="0"/>
                              <w:marBottom w:val="0"/>
                              <w:divBdr>
                                <w:top w:val="none" w:sz="0" w:space="0" w:color="auto"/>
                                <w:left w:val="none" w:sz="0" w:space="0" w:color="auto"/>
                                <w:bottom w:val="none" w:sz="0" w:space="0" w:color="auto"/>
                                <w:right w:val="none" w:sz="0" w:space="0" w:color="auto"/>
                              </w:divBdr>
                              <w:divsChild>
                                <w:div w:id="1381903906">
                                  <w:marLeft w:val="0"/>
                                  <w:marRight w:val="0"/>
                                  <w:marTop w:val="0"/>
                                  <w:marBottom w:val="0"/>
                                  <w:divBdr>
                                    <w:top w:val="none" w:sz="0" w:space="0" w:color="auto"/>
                                    <w:left w:val="none" w:sz="0" w:space="0" w:color="auto"/>
                                    <w:bottom w:val="none" w:sz="0" w:space="0" w:color="auto"/>
                                    <w:right w:val="none" w:sz="0" w:space="0" w:color="auto"/>
                                  </w:divBdr>
                                  <w:divsChild>
                                    <w:div w:id="3257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051636">
      <w:bodyDiv w:val="1"/>
      <w:marLeft w:val="0"/>
      <w:marRight w:val="0"/>
      <w:marTop w:val="0"/>
      <w:marBottom w:val="0"/>
      <w:divBdr>
        <w:top w:val="none" w:sz="0" w:space="0" w:color="auto"/>
        <w:left w:val="none" w:sz="0" w:space="0" w:color="auto"/>
        <w:bottom w:val="none" w:sz="0" w:space="0" w:color="auto"/>
        <w:right w:val="none" w:sz="0" w:space="0" w:color="auto"/>
      </w:divBdr>
      <w:divsChild>
        <w:div w:id="728307521">
          <w:marLeft w:val="0"/>
          <w:marRight w:val="0"/>
          <w:marTop w:val="0"/>
          <w:marBottom w:val="0"/>
          <w:divBdr>
            <w:top w:val="none" w:sz="0" w:space="0" w:color="auto"/>
            <w:left w:val="none" w:sz="0" w:space="0" w:color="auto"/>
            <w:bottom w:val="none" w:sz="0" w:space="0" w:color="auto"/>
            <w:right w:val="none" w:sz="0" w:space="0" w:color="auto"/>
          </w:divBdr>
          <w:divsChild>
            <w:div w:id="475952411">
              <w:marLeft w:val="0"/>
              <w:marRight w:val="0"/>
              <w:marTop w:val="0"/>
              <w:marBottom w:val="0"/>
              <w:divBdr>
                <w:top w:val="none" w:sz="0" w:space="0" w:color="auto"/>
                <w:left w:val="none" w:sz="0" w:space="0" w:color="auto"/>
                <w:bottom w:val="none" w:sz="0" w:space="0" w:color="auto"/>
                <w:right w:val="none" w:sz="0" w:space="0" w:color="auto"/>
              </w:divBdr>
              <w:divsChild>
                <w:div w:id="1174612749">
                  <w:marLeft w:val="0"/>
                  <w:marRight w:val="0"/>
                  <w:marTop w:val="0"/>
                  <w:marBottom w:val="0"/>
                  <w:divBdr>
                    <w:top w:val="none" w:sz="0" w:space="0" w:color="auto"/>
                    <w:left w:val="none" w:sz="0" w:space="0" w:color="auto"/>
                    <w:bottom w:val="none" w:sz="0" w:space="0" w:color="auto"/>
                    <w:right w:val="none" w:sz="0" w:space="0" w:color="auto"/>
                  </w:divBdr>
                  <w:divsChild>
                    <w:div w:id="1284843681">
                      <w:marLeft w:val="0"/>
                      <w:marRight w:val="0"/>
                      <w:marTop w:val="0"/>
                      <w:marBottom w:val="0"/>
                      <w:divBdr>
                        <w:top w:val="none" w:sz="0" w:space="0" w:color="auto"/>
                        <w:left w:val="none" w:sz="0" w:space="0" w:color="auto"/>
                        <w:bottom w:val="none" w:sz="0" w:space="0" w:color="auto"/>
                        <w:right w:val="none" w:sz="0" w:space="0" w:color="auto"/>
                      </w:divBdr>
                      <w:divsChild>
                        <w:div w:id="1483545851">
                          <w:marLeft w:val="0"/>
                          <w:marRight w:val="0"/>
                          <w:marTop w:val="0"/>
                          <w:marBottom w:val="0"/>
                          <w:divBdr>
                            <w:top w:val="none" w:sz="0" w:space="0" w:color="auto"/>
                            <w:left w:val="none" w:sz="0" w:space="0" w:color="auto"/>
                            <w:bottom w:val="none" w:sz="0" w:space="0" w:color="auto"/>
                            <w:right w:val="none" w:sz="0" w:space="0" w:color="auto"/>
                          </w:divBdr>
                          <w:divsChild>
                            <w:div w:id="330062359">
                              <w:marLeft w:val="0"/>
                              <w:marRight w:val="0"/>
                              <w:marTop w:val="0"/>
                              <w:marBottom w:val="0"/>
                              <w:divBdr>
                                <w:top w:val="none" w:sz="0" w:space="0" w:color="auto"/>
                                <w:left w:val="none" w:sz="0" w:space="0" w:color="auto"/>
                                <w:bottom w:val="none" w:sz="0" w:space="0" w:color="auto"/>
                                <w:right w:val="none" w:sz="0" w:space="0" w:color="auto"/>
                              </w:divBdr>
                              <w:divsChild>
                                <w:div w:id="1564099996">
                                  <w:marLeft w:val="0"/>
                                  <w:marRight w:val="0"/>
                                  <w:marTop w:val="0"/>
                                  <w:marBottom w:val="0"/>
                                  <w:divBdr>
                                    <w:top w:val="none" w:sz="0" w:space="0" w:color="auto"/>
                                    <w:left w:val="none" w:sz="0" w:space="0" w:color="auto"/>
                                    <w:bottom w:val="none" w:sz="0" w:space="0" w:color="auto"/>
                                    <w:right w:val="none" w:sz="0" w:space="0" w:color="auto"/>
                                  </w:divBdr>
                                  <w:divsChild>
                                    <w:div w:id="10034457">
                                      <w:marLeft w:val="0"/>
                                      <w:marRight w:val="0"/>
                                      <w:marTop w:val="0"/>
                                      <w:marBottom w:val="0"/>
                                      <w:divBdr>
                                        <w:top w:val="none" w:sz="0" w:space="0" w:color="auto"/>
                                        <w:left w:val="none" w:sz="0" w:space="0" w:color="auto"/>
                                        <w:bottom w:val="none" w:sz="0" w:space="0" w:color="auto"/>
                                        <w:right w:val="none" w:sz="0" w:space="0" w:color="auto"/>
                                      </w:divBdr>
                                      <w:divsChild>
                                        <w:div w:id="4045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784552">
      <w:bodyDiv w:val="1"/>
      <w:marLeft w:val="0"/>
      <w:marRight w:val="0"/>
      <w:marTop w:val="0"/>
      <w:marBottom w:val="0"/>
      <w:divBdr>
        <w:top w:val="none" w:sz="0" w:space="0" w:color="auto"/>
        <w:left w:val="none" w:sz="0" w:space="0" w:color="auto"/>
        <w:bottom w:val="none" w:sz="0" w:space="0" w:color="auto"/>
        <w:right w:val="none" w:sz="0" w:space="0" w:color="auto"/>
      </w:divBdr>
      <w:divsChild>
        <w:div w:id="895581677">
          <w:marLeft w:val="0"/>
          <w:marRight w:val="0"/>
          <w:marTop w:val="0"/>
          <w:marBottom w:val="0"/>
          <w:divBdr>
            <w:top w:val="none" w:sz="0" w:space="0" w:color="auto"/>
            <w:left w:val="none" w:sz="0" w:space="0" w:color="auto"/>
            <w:bottom w:val="none" w:sz="0" w:space="0" w:color="auto"/>
            <w:right w:val="none" w:sz="0" w:space="0" w:color="auto"/>
          </w:divBdr>
          <w:divsChild>
            <w:div w:id="664632697">
              <w:marLeft w:val="0"/>
              <w:marRight w:val="0"/>
              <w:marTop w:val="0"/>
              <w:marBottom w:val="0"/>
              <w:divBdr>
                <w:top w:val="none" w:sz="0" w:space="0" w:color="auto"/>
                <w:left w:val="none" w:sz="0" w:space="0" w:color="auto"/>
                <w:bottom w:val="none" w:sz="0" w:space="0" w:color="auto"/>
                <w:right w:val="none" w:sz="0" w:space="0" w:color="auto"/>
              </w:divBdr>
              <w:divsChild>
                <w:div w:id="2030376799">
                  <w:marLeft w:val="0"/>
                  <w:marRight w:val="0"/>
                  <w:marTop w:val="0"/>
                  <w:marBottom w:val="0"/>
                  <w:divBdr>
                    <w:top w:val="none" w:sz="0" w:space="0" w:color="auto"/>
                    <w:left w:val="none" w:sz="0" w:space="0" w:color="auto"/>
                    <w:bottom w:val="none" w:sz="0" w:space="0" w:color="auto"/>
                    <w:right w:val="none" w:sz="0" w:space="0" w:color="auto"/>
                  </w:divBdr>
                  <w:divsChild>
                    <w:div w:id="539778698">
                      <w:marLeft w:val="0"/>
                      <w:marRight w:val="0"/>
                      <w:marTop w:val="0"/>
                      <w:marBottom w:val="0"/>
                      <w:divBdr>
                        <w:top w:val="none" w:sz="0" w:space="0" w:color="auto"/>
                        <w:left w:val="none" w:sz="0" w:space="0" w:color="auto"/>
                        <w:bottom w:val="none" w:sz="0" w:space="0" w:color="auto"/>
                        <w:right w:val="none" w:sz="0" w:space="0" w:color="auto"/>
                      </w:divBdr>
                      <w:divsChild>
                        <w:div w:id="699206407">
                          <w:marLeft w:val="0"/>
                          <w:marRight w:val="0"/>
                          <w:marTop w:val="0"/>
                          <w:marBottom w:val="0"/>
                          <w:divBdr>
                            <w:top w:val="none" w:sz="0" w:space="0" w:color="auto"/>
                            <w:left w:val="none" w:sz="0" w:space="0" w:color="auto"/>
                            <w:bottom w:val="none" w:sz="0" w:space="0" w:color="auto"/>
                            <w:right w:val="none" w:sz="0" w:space="0" w:color="auto"/>
                          </w:divBdr>
                          <w:divsChild>
                            <w:div w:id="1784299445">
                              <w:marLeft w:val="0"/>
                              <w:marRight w:val="0"/>
                              <w:marTop w:val="0"/>
                              <w:marBottom w:val="0"/>
                              <w:divBdr>
                                <w:top w:val="none" w:sz="0" w:space="0" w:color="auto"/>
                                <w:left w:val="none" w:sz="0" w:space="0" w:color="auto"/>
                                <w:bottom w:val="none" w:sz="0" w:space="0" w:color="auto"/>
                                <w:right w:val="none" w:sz="0" w:space="0" w:color="auto"/>
                              </w:divBdr>
                              <w:divsChild>
                                <w:div w:id="2140798982">
                                  <w:marLeft w:val="0"/>
                                  <w:marRight w:val="0"/>
                                  <w:marTop w:val="0"/>
                                  <w:marBottom w:val="0"/>
                                  <w:divBdr>
                                    <w:top w:val="none" w:sz="0" w:space="0" w:color="auto"/>
                                    <w:left w:val="none" w:sz="0" w:space="0" w:color="auto"/>
                                    <w:bottom w:val="none" w:sz="0" w:space="0" w:color="auto"/>
                                    <w:right w:val="none" w:sz="0" w:space="0" w:color="auto"/>
                                  </w:divBdr>
                                  <w:divsChild>
                                    <w:div w:id="6809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5709">
      <w:bodyDiv w:val="1"/>
      <w:marLeft w:val="0"/>
      <w:marRight w:val="0"/>
      <w:marTop w:val="0"/>
      <w:marBottom w:val="0"/>
      <w:divBdr>
        <w:top w:val="none" w:sz="0" w:space="0" w:color="auto"/>
        <w:left w:val="none" w:sz="0" w:space="0" w:color="auto"/>
        <w:bottom w:val="none" w:sz="0" w:space="0" w:color="auto"/>
        <w:right w:val="none" w:sz="0" w:space="0" w:color="auto"/>
      </w:divBdr>
      <w:divsChild>
        <w:div w:id="559442298">
          <w:marLeft w:val="0"/>
          <w:marRight w:val="0"/>
          <w:marTop w:val="0"/>
          <w:marBottom w:val="0"/>
          <w:divBdr>
            <w:top w:val="none" w:sz="0" w:space="0" w:color="auto"/>
            <w:left w:val="none" w:sz="0" w:space="0" w:color="auto"/>
            <w:bottom w:val="none" w:sz="0" w:space="0" w:color="auto"/>
            <w:right w:val="none" w:sz="0" w:space="0" w:color="auto"/>
          </w:divBdr>
          <w:divsChild>
            <w:div w:id="183983935">
              <w:marLeft w:val="0"/>
              <w:marRight w:val="0"/>
              <w:marTop w:val="0"/>
              <w:marBottom w:val="0"/>
              <w:divBdr>
                <w:top w:val="none" w:sz="0" w:space="0" w:color="auto"/>
                <w:left w:val="none" w:sz="0" w:space="0" w:color="auto"/>
                <w:bottom w:val="none" w:sz="0" w:space="0" w:color="auto"/>
                <w:right w:val="none" w:sz="0" w:space="0" w:color="auto"/>
              </w:divBdr>
              <w:divsChild>
                <w:div w:id="1652246366">
                  <w:marLeft w:val="0"/>
                  <w:marRight w:val="0"/>
                  <w:marTop w:val="0"/>
                  <w:marBottom w:val="0"/>
                  <w:divBdr>
                    <w:top w:val="none" w:sz="0" w:space="0" w:color="auto"/>
                    <w:left w:val="none" w:sz="0" w:space="0" w:color="auto"/>
                    <w:bottom w:val="none" w:sz="0" w:space="0" w:color="auto"/>
                    <w:right w:val="none" w:sz="0" w:space="0" w:color="auto"/>
                  </w:divBdr>
                  <w:divsChild>
                    <w:div w:id="2064328582">
                      <w:marLeft w:val="0"/>
                      <w:marRight w:val="0"/>
                      <w:marTop w:val="0"/>
                      <w:marBottom w:val="0"/>
                      <w:divBdr>
                        <w:top w:val="none" w:sz="0" w:space="0" w:color="auto"/>
                        <w:left w:val="none" w:sz="0" w:space="0" w:color="auto"/>
                        <w:bottom w:val="none" w:sz="0" w:space="0" w:color="auto"/>
                        <w:right w:val="none" w:sz="0" w:space="0" w:color="auto"/>
                      </w:divBdr>
                      <w:divsChild>
                        <w:div w:id="163474092">
                          <w:marLeft w:val="0"/>
                          <w:marRight w:val="0"/>
                          <w:marTop w:val="0"/>
                          <w:marBottom w:val="0"/>
                          <w:divBdr>
                            <w:top w:val="none" w:sz="0" w:space="0" w:color="auto"/>
                            <w:left w:val="none" w:sz="0" w:space="0" w:color="auto"/>
                            <w:bottom w:val="none" w:sz="0" w:space="0" w:color="auto"/>
                            <w:right w:val="none" w:sz="0" w:space="0" w:color="auto"/>
                          </w:divBdr>
                          <w:divsChild>
                            <w:div w:id="1981643488">
                              <w:marLeft w:val="0"/>
                              <w:marRight w:val="0"/>
                              <w:marTop w:val="0"/>
                              <w:marBottom w:val="0"/>
                              <w:divBdr>
                                <w:top w:val="none" w:sz="0" w:space="0" w:color="auto"/>
                                <w:left w:val="none" w:sz="0" w:space="0" w:color="auto"/>
                                <w:bottom w:val="none" w:sz="0" w:space="0" w:color="auto"/>
                                <w:right w:val="none" w:sz="0" w:space="0" w:color="auto"/>
                              </w:divBdr>
                              <w:divsChild>
                                <w:div w:id="1867793916">
                                  <w:marLeft w:val="0"/>
                                  <w:marRight w:val="0"/>
                                  <w:marTop w:val="0"/>
                                  <w:marBottom w:val="0"/>
                                  <w:divBdr>
                                    <w:top w:val="none" w:sz="0" w:space="0" w:color="auto"/>
                                    <w:left w:val="none" w:sz="0" w:space="0" w:color="auto"/>
                                    <w:bottom w:val="none" w:sz="0" w:space="0" w:color="auto"/>
                                    <w:right w:val="none" w:sz="0" w:space="0" w:color="auto"/>
                                  </w:divBdr>
                                  <w:divsChild>
                                    <w:div w:id="6902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229571">
      <w:bodyDiv w:val="1"/>
      <w:marLeft w:val="0"/>
      <w:marRight w:val="0"/>
      <w:marTop w:val="0"/>
      <w:marBottom w:val="0"/>
      <w:divBdr>
        <w:top w:val="none" w:sz="0" w:space="0" w:color="auto"/>
        <w:left w:val="none" w:sz="0" w:space="0" w:color="auto"/>
        <w:bottom w:val="none" w:sz="0" w:space="0" w:color="auto"/>
        <w:right w:val="none" w:sz="0" w:space="0" w:color="auto"/>
      </w:divBdr>
      <w:divsChild>
        <w:div w:id="1315063413">
          <w:marLeft w:val="0"/>
          <w:marRight w:val="0"/>
          <w:marTop w:val="0"/>
          <w:marBottom w:val="0"/>
          <w:divBdr>
            <w:top w:val="none" w:sz="0" w:space="0" w:color="auto"/>
            <w:left w:val="none" w:sz="0" w:space="0" w:color="auto"/>
            <w:bottom w:val="none" w:sz="0" w:space="0" w:color="auto"/>
            <w:right w:val="none" w:sz="0" w:space="0" w:color="auto"/>
          </w:divBdr>
          <w:divsChild>
            <w:div w:id="1758287296">
              <w:marLeft w:val="0"/>
              <w:marRight w:val="0"/>
              <w:marTop w:val="0"/>
              <w:marBottom w:val="0"/>
              <w:divBdr>
                <w:top w:val="none" w:sz="0" w:space="0" w:color="auto"/>
                <w:left w:val="none" w:sz="0" w:space="0" w:color="auto"/>
                <w:bottom w:val="none" w:sz="0" w:space="0" w:color="auto"/>
                <w:right w:val="none" w:sz="0" w:space="0" w:color="auto"/>
              </w:divBdr>
              <w:divsChild>
                <w:div w:id="2146968888">
                  <w:marLeft w:val="0"/>
                  <w:marRight w:val="0"/>
                  <w:marTop w:val="0"/>
                  <w:marBottom w:val="0"/>
                  <w:divBdr>
                    <w:top w:val="none" w:sz="0" w:space="0" w:color="auto"/>
                    <w:left w:val="none" w:sz="0" w:space="0" w:color="auto"/>
                    <w:bottom w:val="none" w:sz="0" w:space="0" w:color="auto"/>
                    <w:right w:val="none" w:sz="0" w:space="0" w:color="auto"/>
                  </w:divBdr>
                  <w:divsChild>
                    <w:div w:id="676231380">
                      <w:marLeft w:val="0"/>
                      <w:marRight w:val="0"/>
                      <w:marTop w:val="0"/>
                      <w:marBottom w:val="0"/>
                      <w:divBdr>
                        <w:top w:val="none" w:sz="0" w:space="0" w:color="auto"/>
                        <w:left w:val="none" w:sz="0" w:space="0" w:color="auto"/>
                        <w:bottom w:val="none" w:sz="0" w:space="0" w:color="auto"/>
                        <w:right w:val="none" w:sz="0" w:space="0" w:color="auto"/>
                      </w:divBdr>
                      <w:divsChild>
                        <w:div w:id="887032540">
                          <w:marLeft w:val="0"/>
                          <w:marRight w:val="0"/>
                          <w:marTop w:val="0"/>
                          <w:marBottom w:val="0"/>
                          <w:divBdr>
                            <w:top w:val="none" w:sz="0" w:space="0" w:color="auto"/>
                            <w:left w:val="none" w:sz="0" w:space="0" w:color="auto"/>
                            <w:bottom w:val="none" w:sz="0" w:space="0" w:color="auto"/>
                            <w:right w:val="none" w:sz="0" w:space="0" w:color="auto"/>
                          </w:divBdr>
                          <w:divsChild>
                            <w:div w:id="838929684">
                              <w:marLeft w:val="0"/>
                              <w:marRight w:val="0"/>
                              <w:marTop w:val="0"/>
                              <w:marBottom w:val="0"/>
                              <w:divBdr>
                                <w:top w:val="none" w:sz="0" w:space="0" w:color="auto"/>
                                <w:left w:val="none" w:sz="0" w:space="0" w:color="auto"/>
                                <w:bottom w:val="none" w:sz="0" w:space="0" w:color="auto"/>
                                <w:right w:val="none" w:sz="0" w:space="0" w:color="auto"/>
                              </w:divBdr>
                              <w:divsChild>
                                <w:div w:id="1414232451">
                                  <w:marLeft w:val="0"/>
                                  <w:marRight w:val="0"/>
                                  <w:marTop w:val="0"/>
                                  <w:marBottom w:val="0"/>
                                  <w:divBdr>
                                    <w:top w:val="none" w:sz="0" w:space="0" w:color="auto"/>
                                    <w:left w:val="none" w:sz="0" w:space="0" w:color="auto"/>
                                    <w:bottom w:val="none" w:sz="0" w:space="0" w:color="auto"/>
                                    <w:right w:val="none" w:sz="0" w:space="0" w:color="auto"/>
                                  </w:divBdr>
                                  <w:divsChild>
                                    <w:div w:id="3700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735503">
      <w:bodyDiv w:val="1"/>
      <w:marLeft w:val="0"/>
      <w:marRight w:val="0"/>
      <w:marTop w:val="0"/>
      <w:marBottom w:val="0"/>
      <w:divBdr>
        <w:top w:val="none" w:sz="0" w:space="0" w:color="auto"/>
        <w:left w:val="none" w:sz="0" w:space="0" w:color="auto"/>
        <w:bottom w:val="none" w:sz="0" w:space="0" w:color="auto"/>
        <w:right w:val="none" w:sz="0" w:space="0" w:color="auto"/>
      </w:divBdr>
      <w:divsChild>
        <w:div w:id="1714648156">
          <w:marLeft w:val="0"/>
          <w:marRight w:val="0"/>
          <w:marTop w:val="0"/>
          <w:marBottom w:val="0"/>
          <w:divBdr>
            <w:top w:val="none" w:sz="0" w:space="0" w:color="auto"/>
            <w:left w:val="none" w:sz="0" w:space="0" w:color="auto"/>
            <w:bottom w:val="none" w:sz="0" w:space="0" w:color="auto"/>
            <w:right w:val="none" w:sz="0" w:space="0" w:color="auto"/>
          </w:divBdr>
          <w:divsChild>
            <w:div w:id="185562089">
              <w:marLeft w:val="0"/>
              <w:marRight w:val="0"/>
              <w:marTop w:val="0"/>
              <w:marBottom w:val="0"/>
              <w:divBdr>
                <w:top w:val="none" w:sz="0" w:space="0" w:color="auto"/>
                <w:left w:val="none" w:sz="0" w:space="0" w:color="auto"/>
                <w:bottom w:val="none" w:sz="0" w:space="0" w:color="auto"/>
                <w:right w:val="none" w:sz="0" w:space="0" w:color="auto"/>
              </w:divBdr>
              <w:divsChild>
                <w:div w:id="622930907">
                  <w:marLeft w:val="0"/>
                  <w:marRight w:val="0"/>
                  <w:marTop w:val="0"/>
                  <w:marBottom w:val="0"/>
                  <w:divBdr>
                    <w:top w:val="none" w:sz="0" w:space="0" w:color="auto"/>
                    <w:left w:val="none" w:sz="0" w:space="0" w:color="auto"/>
                    <w:bottom w:val="none" w:sz="0" w:space="0" w:color="auto"/>
                    <w:right w:val="none" w:sz="0" w:space="0" w:color="auto"/>
                  </w:divBdr>
                  <w:divsChild>
                    <w:div w:id="1674146912">
                      <w:marLeft w:val="0"/>
                      <w:marRight w:val="0"/>
                      <w:marTop w:val="0"/>
                      <w:marBottom w:val="0"/>
                      <w:divBdr>
                        <w:top w:val="none" w:sz="0" w:space="0" w:color="auto"/>
                        <w:left w:val="none" w:sz="0" w:space="0" w:color="auto"/>
                        <w:bottom w:val="none" w:sz="0" w:space="0" w:color="auto"/>
                        <w:right w:val="none" w:sz="0" w:space="0" w:color="auto"/>
                      </w:divBdr>
                      <w:divsChild>
                        <w:div w:id="1523320778">
                          <w:marLeft w:val="0"/>
                          <w:marRight w:val="0"/>
                          <w:marTop w:val="0"/>
                          <w:marBottom w:val="0"/>
                          <w:divBdr>
                            <w:top w:val="none" w:sz="0" w:space="0" w:color="auto"/>
                            <w:left w:val="none" w:sz="0" w:space="0" w:color="auto"/>
                            <w:bottom w:val="none" w:sz="0" w:space="0" w:color="auto"/>
                            <w:right w:val="none" w:sz="0" w:space="0" w:color="auto"/>
                          </w:divBdr>
                          <w:divsChild>
                            <w:div w:id="1085609981">
                              <w:marLeft w:val="0"/>
                              <w:marRight w:val="0"/>
                              <w:marTop w:val="0"/>
                              <w:marBottom w:val="0"/>
                              <w:divBdr>
                                <w:top w:val="none" w:sz="0" w:space="0" w:color="auto"/>
                                <w:left w:val="none" w:sz="0" w:space="0" w:color="auto"/>
                                <w:bottom w:val="none" w:sz="0" w:space="0" w:color="auto"/>
                                <w:right w:val="none" w:sz="0" w:space="0" w:color="auto"/>
                              </w:divBdr>
                              <w:divsChild>
                                <w:div w:id="799346210">
                                  <w:marLeft w:val="0"/>
                                  <w:marRight w:val="0"/>
                                  <w:marTop w:val="0"/>
                                  <w:marBottom w:val="0"/>
                                  <w:divBdr>
                                    <w:top w:val="none" w:sz="0" w:space="0" w:color="auto"/>
                                    <w:left w:val="none" w:sz="0" w:space="0" w:color="auto"/>
                                    <w:bottom w:val="none" w:sz="0" w:space="0" w:color="auto"/>
                                    <w:right w:val="none" w:sz="0" w:space="0" w:color="auto"/>
                                  </w:divBdr>
                                  <w:divsChild>
                                    <w:div w:id="1548567615">
                                      <w:marLeft w:val="0"/>
                                      <w:marRight w:val="0"/>
                                      <w:marTop w:val="0"/>
                                      <w:marBottom w:val="0"/>
                                      <w:divBdr>
                                        <w:top w:val="none" w:sz="0" w:space="0" w:color="auto"/>
                                        <w:left w:val="none" w:sz="0" w:space="0" w:color="auto"/>
                                        <w:bottom w:val="none" w:sz="0" w:space="0" w:color="auto"/>
                                        <w:right w:val="none" w:sz="0" w:space="0" w:color="auto"/>
                                      </w:divBdr>
                                      <w:divsChild>
                                        <w:div w:id="1781485749">
                                          <w:marLeft w:val="0"/>
                                          <w:marRight w:val="0"/>
                                          <w:marTop w:val="0"/>
                                          <w:marBottom w:val="0"/>
                                          <w:divBdr>
                                            <w:top w:val="none" w:sz="0" w:space="0" w:color="auto"/>
                                            <w:left w:val="none" w:sz="0" w:space="0" w:color="auto"/>
                                            <w:bottom w:val="none" w:sz="0" w:space="0" w:color="auto"/>
                                            <w:right w:val="none" w:sz="0" w:space="0" w:color="auto"/>
                                          </w:divBdr>
                                          <w:divsChild>
                                            <w:div w:id="6982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167382">
      <w:bodyDiv w:val="1"/>
      <w:marLeft w:val="0"/>
      <w:marRight w:val="0"/>
      <w:marTop w:val="0"/>
      <w:marBottom w:val="0"/>
      <w:divBdr>
        <w:top w:val="none" w:sz="0" w:space="0" w:color="auto"/>
        <w:left w:val="none" w:sz="0" w:space="0" w:color="auto"/>
        <w:bottom w:val="none" w:sz="0" w:space="0" w:color="auto"/>
        <w:right w:val="none" w:sz="0" w:space="0" w:color="auto"/>
      </w:divBdr>
      <w:divsChild>
        <w:div w:id="248007996">
          <w:marLeft w:val="0"/>
          <w:marRight w:val="0"/>
          <w:marTop w:val="0"/>
          <w:marBottom w:val="0"/>
          <w:divBdr>
            <w:top w:val="none" w:sz="0" w:space="0" w:color="auto"/>
            <w:left w:val="none" w:sz="0" w:space="0" w:color="auto"/>
            <w:bottom w:val="none" w:sz="0" w:space="0" w:color="auto"/>
            <w:right w:val="none" w:sz="0" w:space="0" w:color="auto"/>
          </w:divBdr>
          <w:divsChild>
            <w:div w:id="318047486">
              <w:marLeft w:val="0"/>
              <w:marRight w:val="0"/>
              <w:marTop w:val="0"/>
              <w:marBottom w:val="0"/>
              <w:divBdr>
                <w:top w:val="none" w:sz="0" w:space="0" w:color="auto"/>
                <w:left w:val="none" w:sz="0" w:space="0" w:color="auto"/>
                <w:bottom w:val="none" w:sz="0" w:space="0" w:color="auto"/>
                <w:right w:val="none" w:sz="0" w:space="0" w:color="auto"/>
              </w:divBdr>
              <w:divsChild>
                <w:div w:id="1314526130">
                  <w:marLeft w:val="0"/>
                  <w:marRight w:val="0"/>
                  <w:marTop w:val="0"/>
                  <w:marBottom w:val="0"/>
                  <w:divBdr>
                    <w:top w:val="none" w:sz="0" w:space="0" w:color="auto"/>
                    <w:left w:val="none" w:sz="0" w:space="0" w:color="auto"/>
                    <w:bottom w:val="none" w:sz="0" w:space="0" w:color="auto"/>
                    <w:right w:val="none" w:sz="0" w:space="0" w:color="auto"/>
                  </w:divBdr>
                  <w:divsChild>
                    <w:div w:id="812452243">
                      <w:marLeft w:val="0"/>
                      <w:marRight w:val="0"/>
                      <w:marTop w:val="0"/>
                      <w:marBottom w:val="0"/>
                      <w:divBdr>
                        <w:top w:val="none" w:sz="0" w:space="0" w:color="auto"/>
                        <w:left w:val="none" w:sz="0" w:space="0" w:color="auto"/>
                        <w:bottom w:val="none" w:sz="0" w:space="0" w:color="auto"/>
                        <w:right w:val="none" w:sz="0" w:space="0" w:color="auto"/>
                      </w:divBdr>
                      <w:divsChild>
                        <w:div w:id="1103185769">
                          <w:marLeft w:val="0"/>
                          <w:marRight w:val="0"/>
                          <w:marTop w:val="0"/>
                          <w:marBottom w:val="0"/>
                          <w:divBdr>
                            <w:top w:val="none" w:sz="0" w:space="0" w:color="auto"/>
                            <w:left w:val="none" w:sz="0" w:space="0" w:color="auto"/>
                            <w:bottom w:val="none" w:sz="0" w:space="0" w:color="auto"/>
                            <w:right w:val="none" w:sz="0" w:space="0" w:color="auto"/>
                          </w:divBdr>
                          <w:divsChild>
                            <w:div w:id="77335404">
                              <w:marLeft w:val="0"/>
                              <w:marRight w:val="0"/>
                              <w:marTop w:val="0"/>
                              <w:marBottom w:val="0"/>
                              <w:divBdr>
                                <w:top w:val="none" w:sz="0" w:space="0" w:color="auto"/>
                                <w:left w:val="none" w:sz="0" w:space="0" w:color="auto"/>
                                <w:bottom w:val="none" w:sz="0" w:space="0" w:color="auto"/>
                                <w:right w:val="none" w:sz="0" w:space="0" w:color="auto"/>
                              </w:divBdr>
                              <w:divsChild>
                                <w:div w:id="256445558">
                                  <w:marLeft w:val="0"/>
                                  <w:marRight w:val="0"/>
                                  <w:marTop w:val="0"/>
                                  <w:marBottom w:val="0"/>
                                  <w:divBdr>
                                    <w:top w:val="none" w:sz="0" w:space="0" w:color="auto"/>
                                    <w:left w:val="none" w:sz="0" w:space="0" w:color="auto"/>
                                    <w:bottom w:val="none" w:sz="0" w:space="0" w:color="auto"/>
                                    <w:right w:val="none" w:sz="0" w:space="0" w:color="auto"/>
                                  </w:divBdr>
                                  <w:divsChild>
                                    <w:div w:id="1675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905724">
      <w:bodyDiv w:val="1"/>
      <w:marLeft w:val="0"/>
      <w:marRight w:val="0"/>
      <w:marTop w:val="0"/>
      <w:marBottom w:val="0"/>
      <w:divBdr>
        <w:top w:val="none" w:sz="0" w:space="0" w:color="auto"/>
        <w:left w:val="none" w:sz="0" w:space="0" w:color="auto"/>
        <w:bottom w:val="none" w:sz="0" w:space="0" w:color="auto"/>
        <w:right w:val="none" w:sz="0" w:space="0" w:color="auto"/>
      </w:divBdr>
      <w:divsChild>
        <w:div w:id="390539094">
          <w:marLeft w:val="0"/>
          <w:marRight w:val="0"/>
          <w:marTop w:val="0"/>
          <w:marBottom w:val="0"/>
          <w:divBdr>
            <w:top w:val="none" w:sz="0" w:space="0" w:color="auto"/>
            <w:left w:val="none" w:sz="0" w:space="0" w:color="auto"/>
            <w:bottom w:val="none" w:sz="0" w:space="0" w:color="auto"/>
            <w:right w:val="none" w:sz="0" w:space="0" w:color="auto"/>
          </w:divBdr>
          <w:divsChild>
            <w:div w:id="606929177">
              <w:marLeft w:val="0"/>
              <w:marRight w:val="0"/>
              <w:marTop w:val="0"/>
              <w:marBottom w:val="0"/>
              <w:divBdr>
                <w:top w:val="none" w:sz="0" w:space="0" w:color="auto"/>
                <w:left w:val="none" w:sz="0" w:space="0" w:color="auto"/>
                <w:bottom w:val="none" w:sz="0" w:space="0" w:color="auto"/>
                <w:right w:val="none" w:sz="0" w:space="0" w:color="auto"/>
              </w:divBdr>
              <w:divsChild>
                <w:div w:id="811366623">
                  <w:marLeft w:val="0"/>
                  <w:marRight w:val="0"/>
                  <w:marTop w:val="0"/>
                  <w:marBottom w:val="0"/>
                  <w:divBdr>
                    <w:top w:val="none" w:sz="0" w:space="0" w:color="auto"/>
                    <w:left w:val="none" w:sz="0" w:space="0" w:color="auto"/>
                    <w:bottom w:val="none" w:sz="0" w:space="0" w:color="auto"/>
                    <w:right w:val="none" w:sz="0" w:space="0" w:color="auto"/>
                  </w:divBdr>
                  <w:divsChild>
                    <w:div w:id="855004851">
                      <w:marLeft w:val="0"/>
                      <w:marRight w:val="0"/>
                      <w:marTop w:val="0"/>
                      <w:marBottom w:val="0"/>
                      <w:divBdr>
                        <w:top w:val="none" w:sz="0" w:space="0" w:color="auto"/>
                        <w:left w:val="none" w:sz="0" w:space="0" w:color="auto"/>
                        <w:bottom w:val="none" w:sz="0" w:space="0" w:color="auto"/>
                        <w:right w:val="none" w:sz="0" w:space="0" w:color="auto"/>
                      </w:divBdr>
                      <w:divsChild>
                        <w:div w:id="2114352094">
                          <w:marLeft w:val="0"/>
                          <w:marRight w:val="0"/>
                          <w:marTop w:val="0"/>
                          <w:marBottom w:val="0"/>
                          <w:divBdr>
                            <w:top w:val="none" w:sz="0" w:space="0" w:color="auto"/>
                            <w:left w:val="none" w:sz="0" w:space="0" w:color="auto"/>
                            <w:bottom w:val="none" w:sz="0" w:space="0" w:color="auto"/>
                            <w:right w:val="none" w:sz="0" w:space="0" w:color="auto"/>
                          </w:divBdr>
                          <w:divsChild>
                            <w:div w:id="1595436763">
                              <w:marLeft w:val="0"/>
                              <w:marRight w:val="0"/>
                              <w:marTop w:val="0"/>
                              <w:marBottom w:val="0"/>
                              <w:divBdr>
                                <w:top w:val="none" w:sz="0" w:space="0" w:color="auto"/>
                                <w:left w:val="none" w:sz="0" w:space="0" w:color="auto"/>
                                <w:bottom w:val="none" w:sz="0" w:space="0" w:color="auto"/>
                                <w:right w:val="none" w:sz="0" w:space="0" w:color="auto"/>
                              </w:divBdr>
                              <w:divsChild>
                                <w:div w:id="17053455">
                                  <w:marLeft w:val="0"/>
                                  <w:marRight w:val="0"/>
                                  <w:marTop w:val="0"/>
                                  <w:marBottom w:val="0"/>
                                  <w:divBdr>
                                    <w:top w:val="none" w:sz="0" w:space="0" w:color="auto"/>
                                    <w:left w:val="none" w:sz="0" w:space="0" w:color="auto"/>
                                    <w:bottom w:val="none" w:sz="0" w:space="0" w:color="auto"/>
                                    <w:right w:val="none" w:sz="0" w:space="0" w:color="auto"/>
                                  </w:divBdr>
                                  <w:divsChild>
                                    <w:div w:id="670527609">
                                      <w:marLeft w:val="0"/>
                                      <w:marRight w:val="0"/>
                                      <w:marTop w:val="0"/>
                                      <w:marBottom w:val="0"/>
                                      <w:divBdr>
                                        <w:top w:val="none" w:sz="0" w:space="0" w:color="auto"/>
                                        <w:left w:val="none" w:sz="0" w:space="0" w:color="auto"/>
                                        <w:bottom w:val="none" w:sz="0" w:space="0" w:color="auto"/>
                                        <w:right w:val="none" w:sz="0" w:space="0" w:color="auto"/>
                                      </w:divBdr>
                                      <w:divsChild>
                                        <w:div w:id="10531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5300619">
      <w:bodyDiv w:val="1"/>
      <w:marLeft w:val="0"/>
      <w:marRight w:val="0"/>
      <w:marTop w:val="0"/>
      <w:marBottom w:val="0"/>
      <w:divBdr>
        <w:top w:val="none" w:sz="0" w:space="0" w:color="auto"/>
        <w:left w:val="none" w:sz="0" w:space="0" w:color="auto"/>
        <w:bottom w:val="none" w:sz="0" w:space="0" w:color="auto"/>
        <w:right w:val="none" w:sz="0" w:space="0" w:color="auto"/>
      </w:divBdr>
      <w:divsChild>
        <w:div w:id="1348629433">
          <w:marLeft w:val="0"/>
          <w:marRight w:val="0"/>
          <w:marTop w:val="0"/>
          <w:marBottom w:val="0"/>
          <w:divBdr>
            <w:top w:val="none" w:sz="0" w:space="0" w:color="auto"/>
            <w:left w:val="none" w:sz="0" w:space="0" w:color="auto"/>
            <w:bottom w:val="none" w:sz="0" w:space="0" w:color="auto"/>
            <w:right w:val="none" w:sz="0" w:space="0" w:color="auto"/>
          </w:divBdr>
          <w:divsChild>
            <w:div w:id="5405573">
              <w:marLeft w:val="0"/>
              <w:marRight w:val="0"/>
              <w:marTop w:val="0"/>
              <w:marBottom w:val="0"/>
              <w:divBdr>
                <w:top w:val="none" w:sz="0" w:space="0" w:color="auto"/>
                <w:left w:val="none" w:sz="0" w:space="0" w:color="auto"/>
                <w:bottom w:val="none" w:sz="0" w:space="0" w:color="auto"/>
                <w:right w:val="none" w:sz="0" w:space="0" w:color="auto"/>
              </w:divBdr>
              <w:divsChild>
                <w:div w:id="1084761724">
                  <w:marLeft w:val="0"/>
                  <w:marRight w:val="0"/>
                  <w:marTop w:val="0"/>
                  <w:marBottom w:val="0"/>
                  <w:divBdr>
                    <w:top w:val="none" w:sz="0" w:space="0" w:color="auto"/>
                    <w:left w:val="none" w:sz="0" w:space="0" w:color="auto"/>
                    <w:bottom w:val="none" w:sz="0" w:space="0" w:color="auto"/>
                    <w:right w:val="none" w:sz="0" w:space="0" w:color="auto"/>
                  </w:divBdr>
                  <w:divsChild>
                    <w:div w:id="744959388">
                      <w:marLeft w:val="0"/>
                      <w:marRight w:val="0"/>
                      <w:marTop w:val="0"/>
                      <w:marBottom w:val="0"/>
                      <w:divBdr>
                        <w:top w:val="none" w:sz="0" w:space="0" w:color="auto"/>
                        <w:left w:val="none" w:sz="0" w:space="0" w:color="auto"/>
                        <w:bottom w:val="none" w:sz="0" w:space="0" w:color="auto"/>
                        <w:right w:val="none" w:sz="0" w:space="0" w:color="auto"/>
                      </w:divBdr>
                      <w:divsChild>
                        <w:div w:id="1033194786">
                          <w:marLeft w:val="0"/>
                          <w:marRight w:val="0"/>
                          <w:marTop w:val="0"/>
                          <w:marBottom w:val="0"/>
                          <w:divBdr>
                            <w:top w:val="none" w:sz="0" w:space="0" w:color="auto"/>
                            <w:left w:val="none" w:sz="0" w:space="0" w:color="auto"/>
                            <w:bottom w:val="none" w:sz="0" w:space="0" w:color="auto"/>
                            <w:right w:val="none" w:sz="0" w:space="0" w:color="auto"/>
                          </w:divBdr>
                          <w:divsChild>
                            <w:div w:id="729379456">
                              <w:marLeft w:val="0"/>
                              <w:marRight w:val="0"/>
                              <w:marTop w:val="0"/>
                              <w:marBottom w:val="0"/>
                              <w:divBdr>
                                <w:top w:val="none" w:sz="0" w:space="0" w:color="auto"/>
                                <w:left w:val="none" w:sz="0" w:space="0" w:color="auto"/>
                                <w:bottom w:val="none" w:sz="0" w:space="0" w:color="auto"/>
                                <w:right w:val="none" w:sz="0" w:space="0" w:color="auto"/>
                              </w:divBdr>
                              <w:divsChild>
                                <w:div w:id="658190280">
                                  <w:marLeft w:val="0"/>
                                  <w:marRight w:val="0"/>
                                  <w:marTop w:val="0"/>
                                  <w:marBottom w:val="0"/>
                                  <w:divBdr>
                                    <w:top w:val="none" w:sz="0" w:space="0" w:color="auto"/>
                                    <w:left w:val="none" w:sz="0" w:space="0" w:color="auto"/>
                                    <w:bottom w:val="none" w:sz="0" w:space="0" w:color="auto"/>
                                    <w:right w:val="none" w:sz="0" w:space="0" w:color="auto"/>
                                  </w:divBdr>
                                  <w:divsChild>
                                    <w:div w:id="1240603521">
                                      <w:marLeft w:val="0"/>
                                      <w:marRight w:val="0"/>
                                      <w:marTop w:val="0"/>
                                      <w:marBottom w:val="0"/>
                                      <w:divBdr>
                                        <w:top w:val="none" w:sz="0" w:space="0" w:color="auto"/>
                                        <w:left w:val="none" w:sz="0" w:space="0" w:color="auto"/>
                                        <w:bottom w:val="none" w:sz="0" w:space="0" w:color="auto"/>
                                        <w:right w:val="none" w:sz="0" w:space="0" w:color="auto"/>
                                      </w:divBdr>
                                      <w:divsChild>
                                        <w:div w:id="17791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5948144">
      <w:bodyDiv w:val="1"/>
      <w:marLeft w:val="0"/>
      <w:marRight w:val="0"/>
      <w:marTop w:val="0"/>
      <w:marBottom w:val="0"/>
      <w:divBdr>
        <w:top w:val="none" w:sz="0" w:space="0" w:color="auto"/>
        <w:left w:val="none" w:sz="0" w:space="0" w:color="auto"/>
        <w:bottom w:val="none" w:sz="0" w:space="0" w:color="auto"/>
        <w:right w:val="none" w:sz="0" w:space="0" w:color="auto"/>
      </w:divBdr>
    </w:div>
    <w:div w:id="456334198">
      <w:bodyDiv w:val="1"/>
      <w:marLeft w:val="0"/>
      <w:marRight w:val="0"/>
      <w:marTop w:val="0"/>
      <w:marBottom w:val="0"/>
      <w:divBdr>
        <w:top w:val="none" w:sz="0" w:space="0" w:color="auto"/>
        <w:left w:val="none" w:sz="0" w:space="0" w:color="auto"/>
        <w:bottom w:val="none" w:sz="0" w:space="0" w:color="auto"/>
        <w:right w:val="none" w:sz="0" w:space="0" w:color="auto"/>
      </w:divBdr>
      <w:divsChild>
        <w:div w:id="1583681711">
          <w:marLeft w:val="0"/>
          <w:marRight w:val="0"/>
          <w:marTop w:val="0"/>
          <w:marBottom w:val="0"/>
          <w:divBdr>
            <w:top w:val="none" w:sz="0" w:space="0" w:color="auto"/>
            <w:left w:val="none" w:sz="0" w:space="0" w:color="auto"/>
            <w:bottom w:val="none" w:sz="0" w:space="0" w:color="auto"/>
            <w:right w:val="none" w:sz="0" w:space="0" w:color="auto"/>
          </w:divBdr>
          <w:divsChild>
            <w:div w:id="1122916604">
              <w:marLeft w:val="0"/>
              <w:marRight w:val="0"/>
              <w:marTop w:val="0"/>
              <w:marBottom w:val="0"/>
              <w:divBdr>
                <w:top w:val="none" w:sz="0" w:space="0" w:color="auto"/>
                <w:left w:val="none" w:sz="0" w:space="0" w:color="auto"/>
                <w:bottom w:val="none" w:sz="0" w:space="0" w:color="auto"/>
                <w:right w:val="none" w:sz="0" w:space="0" w:color="auto"/>
              </w:divBdr>
              <w:divsChild>
                <w:div w:id="1260262860">
                  <w:marLeft w:val="0"/>
                  <w:marRight w:val="0"/>
                  <w:marTop w:val="0"/>
                  <w:marBottom w:val="0"/>
                  <w:divBdr>
                    <w:top w:val="none" w:sz="0" w:space="0" w:color="auto"/>
                    <w:left w:val="none" w:sz="0" w:space="0" w:color="auto"/>
                    <w:bottom w:val="none" w:sz="0" w:space="0" w:color="auto"/>
                    <w:right w:val="none" w:sz="0" w:space="0" w:color="auto"/>
                  </w:divBdr>
                  <w:divsChild>
                    <w:div w:id="989138146">
                      <w:marLeft w:val="0"/>
                      <w:marRight w:val="0"/>
                      <w:marTop w:val="0"/>
                      <w:marBottom w:val="0"/>
                      <w:divBdr>
                        <w:top w:val="none" w:sz="0" w:space="0" w:color="auto"/>
                        <w:left w:val="none" w:sz="0" w:space="0" w:color="auto"/>
                        <w:bottom w:val="none" w:sz="0" w:space="0" w:color="auto"/>
                        <w:right w:val="none" w:sz="0" w:space="0" w:color="auto"/>
                      </w:divBdr>
                      <w:divsChild>
                        <w:div w:id="234166956">
                          <w:marLeft w:val="0"/>
                          <w:marRight w:val="0"/>
                          <w:marTop w:val="0"/>
                          <w:marBottom w:val="0"/>
                          <w:divBdr>
                            <w:top w:val="none" w:sz="0" w:space="0" w:color="auto"/>
                            <w:left w:val="none" w:sz="0" w:space="0" w:color="auto"/>
                            <w:bottom w:val="none" w:sz="0" w:space="0" w:color="auto"/>
                            <w:right w:val="none" w:sz="0" w:space="0" w:color="auto"/>
                          </w:divBdr>
                          <w:divsChild>
                            <w:div w:id="1775131014">
                              <w:marLeft w:val="0"/>
                              <w:marRight w:val="0"/>
                              <w:marTop w:val="0"/>
                              <w:marBottom w:val="0"/>
                              <w:divBdr>
                                <w:top w:val="none" w:sz="0" w:space="0" w:color="auto"/>
                                <w:left w:val="none" w:sz="0" w:space="0" w:color="auto"/>
                                <w:bottom w:val="none" w:sz="0" w:space="0" w:color="auto"/>
                                <w:right w:val="none" w:sz="0" w:space="0" w:color="auto"/>
                              </w:divBdr>
                              <w:divsChild>
                                <w:div w:id="660037885">
                                  <w:marLeft w:val="0"/>
                                  <w:marRight w:val="0"/>
                                  <w:marTop w:val="0"/>
                                  <w:marBottom w:val="0"/>
                                  <w:divBdr>
                                    <w:top w:val="none" w:sz="0" w:space="0" w:color="auto"/>
                                    <w:left w:val="none" w:sz="0" w:space="0" w:color="auto"/>
                                    <w:bottom w:val="none" w:sz="0" w:space="0" w:color="auto"/>
                                    <w:right w:val="none" w:sz="0" w:space="0" w:color="auto"/>
                                  </w:divBdr>
                                  <w:divsChild>
                                    <w:div w:id="1146901020">
                                      <w:marLeft w:val="0"/>
                                      <w:marRight w:val="0"/>
                                      <w:marTop w:val="0"/>
                                      <w:marBottom w:val="0"/>
                                      <w:divBdr>
                                        <w:top w:val="none" w:sz="0" w:space="0" w:color="auto"/>
                                        <w:left w:val="none" w:sz="0" w:space="0" w:color="auto"/>
                                        <w:bottom w:val="none" w:sz="0" w:space="0" w:color="auto"/>
                                        <w:right w:val="none" w:sz="0" w:space="0" w:color="auto"/>
                                      </w:divBdr>
                                      <w:divsChild>
                                        <w:div w:id="12030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410186">
      <w:bodyDiv w:val="1"/>
      <w:marLeft w:val="0"/>
      <w:marRight w:val="0"/>
      <w:marTop w:val="0"/>
      <w:marBottom w:val="0"/>
      <w:divBdr>
        <w:top w:val="none" w:sz="0" w:space="0" w:color="auto"/>
        <w:left w:val="none" w:sz="0" w:space="0" w:color="auto"/>
        <w:bottom w:val="none" w:sz="0" w:space="0" w:color="auto"/>
        <w:right w:val="none" w:sz="0" w:space="0" w:color="auto"/>
      </w:divBdr>
    </w:div>
    <w:div w:id="456526506">
      <w:bodyDiv w:val="1"/>
      <w:marLeft w:val="0"/>
      <w:marRight w:val="0"/>
      <w:marTop w:val="0"/>
      <w:marBottom w:val="0"/>
      <w:divBdr>
        <w:top w:val="none" w:sz="0" w:space="0" w:color="auto"/>
        <w:left w:val="none" w:sz="0" w:space="0" w:color="auto"/>
        <w:bottom w:val="none" w:sz="0" w:space="0" w:color="auto"/>
        <w:right w:val="none" w:sz="0" w:space="0" w:color="auto"/>
      </w:divBdr>
      <w:divsChild>
        <w:div w:id="1406949106">
          <w:marLeft w:val="0"/>
          <w:marRight w:val="0"/>
          <w:marTop w:val="0"/>
          <w:marBottom w:val="0"/>
          <w:divBdr>
            <w:top w:val="none" w:sz="0" w:space="0" w:color="auto"/>
            <w:left w:val="none" w:sz="0" w:space="0" w:color="auto"/>
            <w:bottom w:val="none" w:sz="0" w:space="0" w:color="auto"/>
            <w:right w:val="none" w:sz="0" w:space="0" w:color="auto"/>
          </w:divBdr>
          <w:divsChild>
            <w:div w:id="1285228964">
              <w:marLeft w:val="0"/>
              <w:marRight w:val="0"/>
              <w:marTop w:val="0"/>
              <w:marBottom w:val="0"/>
              <w:divBdr>
                <w:top w:val="none" w:sz="0" w:space="0" w:color="auto"/>
                <w:left w:val="none" w:sz="0" w:space="0" w:color="auto"/>
                <w:bottom w:val="none" w:sz="0" w:space="0" w:color="auto"/>
                <w:right w:val="none" w:sz="0" w:space="0" w:color="auto"/>
              </w:divBdr>
              <w:divsChild>
                <w:div w:id="1155150623">
                  <w:marLeft w:val="0"/>
                  <w:marRight w:val="0"/>
                  <w:marTop w:val="0"/>
                  <w:marBottom w:val="0"/>
                  <w:divBdr>
                    <w:top w:val="none" w:sz="0" w:space="0" w:color="auto"/>
                    <w:left w:val="none" w:sz="0" w:space="0" w:color="auto"/>
                    <w:bottom w:val="none" w:sz="0" w:space="0" w:color="auto"/>
                    <w:right w:val="none" w:sz="0" w:space="0" w:color="auto"/>
                  </w:divBdr>
                  <w:divsChild>
                    <w:div w:id="267585435">
                      <w:marLeft w:val="0"/>
                      <w:marRight w:val="0"/>
                      <w:marTop w:val="0"/>
                      <w:marBottom w:val="0"/>
                      <w:divBdr>
                        <w:top w:val="none" w:sz="0" w:space="0" w:color="auto"/>
                        <w:left w:val="none" w:sz="0" w:space="0" w:color="auto"/>
                        <w:bottom w:val="none" w:sz="0" w:space="0" w:color="auto"/>
                        <w:right w:val="none" w:sz="0" w:space="0" w:color="auto"/>
                      </w:divBdr>
                      <w:divsChild>
                        <w:div w:id="1703509101">
                          <w:marLeft w:val="0"/>
                          <w:marRight w:val="0"/>
                          <w:marTop w:val="0"/>
                          <w:marBottom w:val="0"/>
                          <w:divBdr>
                            <w:top w:val="none" w:sz="0" w:space="0" w:color="auto"/>
                            <w:left w:val="none" w:sz="0" w:space="0" w:color="auto"/>
                            <w:bottom w:val="none" w:sz="0" w:space="0" w:color="auto"/>
                            <w:right w:val="none" w:sz="0" w:space="0" w:color="auto"/>
                          </w:divBdr>
                          <w:divsChild>
                            <w:div w:id="828135039">
                              <w:marLeft w:val="0"/>
                              <w:marRight w:val="0"/>
                              <w:marTop w:val="0"/>
                              <w:marBottom w:val="0"/>
                              <w:divBdr>
                                <w:top w:val="none" w:sz="0" w:space="0" w:color="auto"/>
                                <w:left w:val="none" w:sz="0" w:space="0" w:color="auto"/>
                                <w:bottom w:val="none" w:sz="0" w:space="0" w:color="auto"/>
                                <w:right w:val="none" w:sz="0" w:space="0" w:color="auto"/>
                              </w:divBdr>
                              <w:divsChild>
                                <w:div w:id="2044211982">
                                  <w:marLeft w:val="0"/>
                                  <w:marRight w:val="0"/>
                                  <w:marTop w:val="0"/>
                                  <w:marBottom w:val="0"/>
                                  <w:divBdr>
                                    <w:top w:val="none" w:sz="0" w:space="0" w:color="auto"/>
                                    <w:left w:val="none" w:sz="0" w:space="0" w:color="auto"/>
                                    <w:bottom w:val="none" w:sz="0" w:space="0" w:color="auto"/>
                                    <w:right w:val="none" w:sz="0" w:space="0" w:color="auto"/>
                                  </w:divBdr>
                                  <w:divsChild>
                                    <w:div w:id="446003155">
                                      <w:marLeft w:val="0"/>
                                      <w:marRight w:val="0"/>
                                      <w:marTop w:val="0"/>
                                      <w:marBottom w:val="0"/>
                                      <w:divBdr>
                                        <w:top w:val="none" w:sz="0" w:space="0" w:color="auto"/>
                                        <w:left w:val="none" w:sz="0" w:space="0" w:color="auto"/>
                                        <w:bottom w:val="none" w:sz="0" w:space="0" w:color="auto"/>
                                        <w:right w:val="none" w:sz="0" w:space="0" w:color="auto"/>
                                      </w:divBdr>
                                      <w:divsChild>
                                        <w:div w:id="20857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267657">
      <w:bodyDiv w:val="1"/>
      <w:marLeft w:val="0"/>
      <w:marRight w:val="0"/>
      <w:marTop w:val="0"/>
      <w:marBottom w:val="0"/>
      <w:divBdr>
        <w:top w:val="none" w:sz="0" w:space="0" w:color="auto"/>
        <w:left w:val="none" w:sz="0" w:space="0" w:color="auto"/>
        <w:bottom w:val="none" w:sz="0" w:space="0" w:color="auto"/>
        <w:right w:val="none" w:sz="0" w:space="0" w:color="auto"/>
      </w:divBdr>
      <w:divsChild>
        <w:div w:id="1959944900">
          <w:marLeft w:val="0"/>
          <w:marRight w:val="0"/>
          <w:marTop w:val="0"/>
          <w:marBottom w:val="0"/>
          <w:divBdr>
            <w:top w:val="none" w:sz="0" w:space="0" w:color="auto"/>
            <w:left w:val="none" w:sz="0" w:space="0" w:color="auto"/>
            <w:bottom w:val="none" w:sz="0" w:space="0" w:color="auto"/>
            <w:right w:val="none" w:sz="0" w:space="0" w:color="auto"/>
          </w:divBdr>
          <w:divsChild>
            <w:div w:id="804009317">
              <w:marLeft w:val="0"/>
              <w:marRight w:val="0"/>
              <w:marTop w:val="0"/>
              <w:marBottom w:val="0"/>
              <w:divBdr>
                <w:top w:val="none" w:sz="0" w:space="0" w:color="auto"/>
                <w:left w:val="none" w:sz="0" w:space="0" w:color="auto"/>
                <w:bottom w:val="none" w:sz="0" w:space="0" w:color="auto"/>
                <w:right w:val="none" w:sz="0" w:space="0" w:color="auto"/>
              </w:divBdr>
              <w:divsChild>
                <w:div w:id="1043864522">
                  <w:marLeft w:val="0"/>
                  <w:marRight w:val="0"/>
                  <w:marTop w:val="0"/>
                  <w:marBottom w:val="0"/>
                  <w:divBdr>
                    <w:top w:val="none" w:sz="0" w:space="0" w:color="auto"/>
                    <w:left w:val="none" w:sz="0" w:space="0" w:color="auto"/>
                    <w:bottom w:val="none" w:sz="0" w:space="0" w:color="auto"/>
                    <w:right w:val="none" w:sz="0" w:space="0" w:color="auto"/>
                  </w:divBdr>
                  <w:divsChild>
                    <w:div w:id="1856848782">
                      <w:marLeft w:val="0"/>
                      <w:marRight w:val="0"/>
                      <w:marTop w:val="0"/>
                      <w:marBottom w:val="0"/>
                      <w:divBdr>
                        <w:top w:val="none" w:sz="0" w:space="0" w:color="auto"/>
                        <w:left w:val="none" w:sz="0" w:space="0" w:color="auto"/>
                        <w:bottom w:val="none" w:sz="0" w:space="0" w:color="auto"/>
                        <w:right w:val="none" w:sz="0" w:space="0" w:color="auto"/>
                      </w:divBdr>
                      <w:divsChild>
                        <w:div w:id="544874981">
                          <w:marLeft w:val="0"/>
                          <w:marRight w:val="0"/>
                          <w:marTop w:val="0"/>
                          <w:marBottom w:val="0"/>
                          <w:divBdr>
                            <w:top w:val="none" w:sz="0" w:space="0" w:color="auto"/>
                            <w:left w:val="none" w:sz="0" w:space="0" w:color="auto"/>
                            <w:bottom w:val="none" w:sz="0" w:space="0" w:color="auto"/>
                            <w:right w:val="none" w:sz="0" w:space="0" w:color="auto"/>
                          </w:divBdr>
                          <w:divsChild>
                            <w:div w:id="970018245">
                              <w:marLeft w:val="0"/>
                              <w:marRight w:val="0"/>
                              <w:marTop w:val="0"/>
                              <w:marBottom w:val="0"/>
                              <w:divBdr>
                                <w:top w:val="none" w:sz="0" w:space="0" w:color="auto"/>
                                <w:left w:val="none" w:sz="0" w:space="0" w:color="auto"/>
                                <w:bottom w:val="none" w:sz="0" w:space="0" w:color="auto"/>
                                <w:right w:val="none" w:sz="0" w:space="0" w:color="auto"/>
                              </w:divBdr>
                              <w:divsChild>
                                <w:div w:id="1365518420">
                                  <w:marLeft w:val="0"/>
                                  <w:marRight w:val="0"/>
                                  <w:marTop w:val="0"/>
                                  <w:marBottom w:val="0"/>
                                  <w:divBdr>
                                    <w:top w:val="none" w:sz="0" w:space="0" w:color="auto"/>
                                    <w:left w:val="none" w:sz="0" w:space="0" w:color="auto"/>
                                    <w:bottom w:val="none" w:sz="0" w:space="0" w:color="auto"/>
                                    <w:right w:val="none" w:sz="0" w:space="0" w:color="auto"/>
                                  </w:divBdr>
                                  <w:divsChild>
                                    <w:div w:id="16670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805546">
      <w:bodyDiv w:val="1"/>
      <w:marLeft w:val="0"/>
      <w:marRight w:val="0"/>
      <w:marTop w:val="0"/>
      <w:marBottom w:val="0"/>
      <w:divBdr>
        <w:top w:val="none" w:sz="0" w:space="0" w:color="auto"/>
        <w:left w:val="none" w:sz="0" w:space="0" w:color="auto"/>
        <w:bottom w:val="none" w:sz="0" w:space="0" w:color="auto"/>
        <w:right w:val="none" w:sz="0" w:space="0" w:color="auto"/>
      </w:divBdr>
      <w:divsChild>
        <w:div w:id="1202203318">
          <w:marLeft w:val="0"/>
          <w:marRight w:val="0"/>
          <w:marTop w:val="0"/>
          <w:marBottom w:val="0"/>
          <w:divBdr>
            <w:top w:val="none" w:sz="0" w:space="0" w:color="auto"/>
            <w:left w:val="none" w:sz="0" w:space="0" w:color="auto"/>
            <w:bottom w:val="none" w:sz="0" w:space="0" w:color="auto"/>
            <w:right w:val="none" w:sz="0" w:space="0" w:color="auto"/>
          </w:divBdr>
          <w:divsChild>
            <w:div w:id="954138973">
              <w:marLeft w:val="0"/>
              <w:marRight w:val="0"/>
              <w:marTop w:val="0"/>
              <w:marBottom w:val="0"/>
              <w:divBdr>
                <w:top w:val="none" w:sz="0" w:space="0" w:color="auto"/>
                <w:left w:val="none" w:sz="0" w:space="0" w:color="auto"/>
                <w:bottom w:val="none" w:sz="0" w:space="0" w:color="auto"/>
                <w:right w:val="none" w:sz="0" w:space="0" w:color="auto"/>
              </w:divBdr>
              <w:divsChild>
                <w:div w:id="592863604">
                  <w:marLeft w:val="0"/>
                  <w:marRight w:val="0"/>
                  <w:marTop w:val="0"/>
                  <w:marBottom w:val="0"/>
                  <w:divBdr>
                    <w:top w:val="none" w:sz="0" w:space="0" w:color="auto"/>
                    <w:left w:val="none" w:sz="0" w:space="0" w:color="auto"/>
                    <w:bottom w:val="none" w:sz="0" w:space="0" w:color="auto"/>
                    <w:right w:val="none" w:sz="0" w:space="0" w:color="auto"/>
                  </w:divBdr>
                  <w:divsChild>
                    <w:div w:id="1792087763">
                      <w:marLeft w:val="0"/>
                      <w:marRight w:val="0"/>
                      <w:marTop w:val="0"/>
                      <w:marBottom w:val="0"/>
                      <w:divBdr>
                        <w:top w:val="none" w:sz="0" w:space="0" w:color="auto"/>
                        <w:left w:val="none" w:sz="0" w:space="0" w:color="auto"/>
                        <w:bottom w:val="none" w:sz="0" w:space="0" w:color="auto"/>
                        <w:right w:val="none" w:sz="0" w:space="0" w:color="auto"/>
                      </w:divBdr>
                      <w:divsChild>
                        <w:div w:id="1054353166">
                          <w:marLeft w:val="0"/>
                          <w:marRight w:val="0"/>
                          <w:marTop w:val="0"/>
                          <w:marBottom w:val="0"/>
                          <w:divBdr>
                            <w:top w:val="none" w:sz="0" w:space="0" w:color="auto"/>
                            <w:left w:val="none" w:sz="0" w:space="0" w:color="auto"/>
                            <w:bottom w:val="none" w:sz="0" w:space="0" w:color="auto"/>
                            <w:right w:val="none" w:sz="0" w:space="0" w:color="auto"/>
                          </w:divBdr>
                          <w:divsChild>
                            <w:div w:id="485828172">
                              <w:marLeft w:val="0"/>
                              <w:marRight w:val="0"/>
                              <w:marTop w:val="0"/>
                              <w:marBottom w:val="0"/>
                              <w:divBdr>
                                <w:top w:val="none" w:sz="0" w:space="0" w:color="auto"/>
                                <w:left w:val="none" w:sz="0" w:space="0" w:color="auto"/>
                                <w:bottom w:val="none" w:sz="0" w:space="0" w:color="auto"/>
                                <w:right w:val="none" w:sz="0" w:space="0" w:color="auto"/>
                              </w:divBdr>
                              <w:divsChild>
                                <w:div w:id="1019969209">
                                  <w:marLeft w:val="0"/>
                                  <w:marRight w:val="0"/>
                                  <w:marTop w:val="0"/>
                                  <w:marBottom w:val="0"/>
                                  <w:divBdr>
                                    <w:top w:val="none" w:sz="0" w:space="0" w:color="auto"/>
                                    <w:left w:val="none" w:sz="0" w:space="0" w:color="auto"/>
                                    <w:bottom w:val="none" w:sz="0" w:space="0" w:color="auto"/>
                                    <w:right w:val="none" w:sz="0" w:space="0" w:color="auto"/>
                                  </w:divBdr>
                                  <w:divsChild>
                                    <w:div w:id="11947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997718">
      <w:bodyDiv w:val="1"/>
      <w:marLeft w:val="0"/>
      <w:marRight w:val="0"/>
      <w:marTop w:val="0"/>
      <w:marBottom w:val="0"/>
      <w:divBdr>
        <w:top w:val="none" w:sz="0" w:space="0" w:color="auto"/>
        <w:left w:val="none" w:sz="0" w:space="0" w:color="auto"/>
        <w:bottom w:val="none" w:sz="0" w:space="0" w:color="auto"/>
        <w:right w:val="none" w:sz="0" w:space="0" w:color="auto"/>
      </w:divBdr>
      <w:divsChild>
        <w:div w:id="1821725045">
          <w:marLeft w:val="0"/>
          <w:marRight w:val="0"/>
          <w:marTop w:val="0"/>
          <w:marBottom w:val="0"/>
          <w:divBdr>
            <w:top w:val="none" w:sz="0" w:space="0" w:color="auto"/>
            <w:left w:val="none" w:sz="0" w:space="0" w:color="auto"/>
            <w:bottom w:val="none" w:sz="0" w:space="0" w:color="auto"/>
            <w:right w:val="none" w:sz="0" w:space="0" w:color="auto"/>
          </w:divBdr>
          <w:divsChild>
            <w:div w:id="930167658">
              <w:marLeft w:val="0"/>
              <w:marRight w:val="0"/>
              <w:marTop w:val="0"/>
              <w:marBottom w:val="0"/>
              <w:divBdr>
                <w:top w:val="none" w:sz="0" w:space="0" w:color="auto"/>
                <w:left w:val="none" w:sz="0" w:space="0" w:color="auto"/>
                <w:bottom w:val="none" w:sz="0" w:space="0" w:color="auto"/>
                <w:right w:val="none" w:sz="0" w:space="0" w:color="auto"/>
              </w:divBdr>
              <w:divsChild>
                <w:div w:id="740910822">
                  <w:marLeft w:val="0"/>
                  <w:marRight w:val="0"/>
                  <w:marTop w:val="0"/>
                  <w:marBottom w:val="0"/>
                  <w:divBdr>
                    <w:top w:val="none" w:sz="0" w:space="0" w:color="auto"/>
                    <w:left w:val="none" w:sz="0" w:space="0" w:color="auto"/>
                    <w:bottom w:val="none" w:sz="0" w:space="0" w:color="auto"/>
                    <w:right w:val="none" w:sz="0" w:space="0" w:color="auto"/>
                  </w:divBdr>
                  <w:divsChild>
                    <w:div w:id="1562906453">
                      <w:marLeft w:val="0"/>
                      <w:marRight w:val="0"/>
                      <w:marTop w:val="0"/>
                      <w:marBottom w:val="0"/>
                      <w:divBdr>
                        <w:top w:val="none" w:sz="0" w:space="0" w:color="auto"/>
                        <w:left w:val="none" w:sz="0" w:space="0" w:color="auto"/>
                        <w:bottom w:val="none" w:sz="0" w:space="0" w:color="auto"/>
                        <w:right w:val="none" w:sz="0" w:space="0" w:color="auto"/>
                      </w:divBdr>
                      <w:divsChild>
                        <w:div w:id="247152500">
                          <w:marLeft w:val="0"/>
                          <w:marRight w:val="0"/>
                          <w:marTop w:val="0"/>
                          <w:marBottom w:val="0"/>
                          <w:divBdr>
                            <w:top w:val="none" w:sz="0" w:space="0" w:color="auto"/>
                            <w:left w:val="none" w:sz="0" w:space="0" w:color="auto"/>
                            <w:bottom w:val="none" w:sz="0" w:space="0" w:color="auto"/>
                            <w:right w:val="none" w:sz="0" w:space="0" w:color="auto"/>
                          </w:divBdr>
                          <w:divsChild>
                            <w:div w:id="1769427937">
                              <w:marLeft w:val="0"/>
                              <w:marRight w:val="0"/>
                              <w:marTop w:val="0"/>
                              <w:marBottom w:val="0"/>
                              <w:divBdr>
                                <w:top w:val="none" w:sz="0" w:space="0" w:color="auto"/>
                                <w:left w:val="none" w:sz="0" w:space="0" w:color="auto"/>
                                <w:bottom w:val="none" w:sz="0" w:space="0" w:color="auto"/>
                                <w:right w:val="none" w:sz="0" w:space="0" w:color="auto"/>
                              </w:divBdr>
                              <w:divsChild>
                                <w:div w:id="1730104495">
                                  <w:marLeft w:val="0"/>
                                  <w:marRight w:val="0"/>
                                  <w:marTop w:val="0"/>
                                  <w:marBottom w:val="0"/>
                                  <w:divBdr>
                                    <w:top w:val="none" w:sz="0" w:space="0" w:color="auto"/>
                                    <w:left w:val="none" w:sz="0" w:space="0" w:color="auto"/>
                                    <w:bottom w:val="none" w:sz="0" w:space="0" w:color="auto"/>
                                    <w:right w:val="none" w:sz="0" w:space="0" w:color="auto"/>
                                  </w:divBdr>
                                  <w:divsChild>
                                    <w:div w:id="653025549">
                                      <w:marLeft w:val="0"/>
                                      <w:marRight w:val="0"/>
                                      <w:marTop w:val="0"/>
                                      <w:marBottom w:val="0"/>
                                      <w:divBdr>
                                        <w:top w:val="none" w:sz="0" w:space="0" w:color="auto"/>
                                        <w:left w:val="none" w:sz="0" w:space="0" w:color="auto"/>
                                        <w:bottom w:val="none" w:sz="0" w:space="0" w:color="auto"/>
                                        <w:right w:val="none" w:sz="0" w:space="0" w:color="auto"/>
                                      </w:divBdr>
                                      <w:divsChild>
                                        <w:div w:id="1332760339">
                                          <w:marLeft w:val="0"/>
                                          <w:marRight w:val="0"/>
                                          <w:marTop w:val="0"/>
                                          <w:marBottom w:val="0"/>
                                          <w:divBdr>
                                            <w:top w:val="none" w:sz="0" w:space="0" w:color="auto"/>
                                            <w:left w:val="none" w:sz="0" w:space="0" w:color="auto"/>
                                            <w:bottom w:val="none" w:sz="0" w:space="0" w:color="auto"/>
                                            <w:right w:val="none" w:sz="0" w:space="0" w:color="auto"/>
                                          </w:divBdr>
                                          <w:divsChild>
                                            <w:div w:id="8116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1925199">
      <w:bodyDiv w:val="1"/>
      <w:marLeft w:val="0"/>
      <w:marRight w:val="0"/>
      <w:marTop w:val="0"/>
      <w:marBottom w:val="0"/>
      <w:divBdr>
        <w:top w:val="none" w:sz="0" w:space="0" w:color="auto"/>
        <w:left w:val="none" w:sz="0" w:space="0" w:color="auto"/>
        <w:bottom w:val="none" w:sz="0" w:space="0" w:color="auto"/>
        <w:right w:val="none" w:sz="0" w:space="0" w:color="auto"/>
      </w:divBdr>
      <w:divsChild>
        <w:div w:id="849223866">
          <w:marLeft w:val="0"/>
          <w:marRight w:val="0"/>
          <w:marTop w:val="0"/>
          <w:marBottom w:val="0"/>
          <w:divBdr>
            <w:top w:val="none" w:sz="0" w:space="0" w:color="auto"/>
            <w:left w:val="none" w:sz="0" w:space="0" w:color="auto"/>
            <w:bottom w:val="none" w:sz="0" w:space="0" w:color="auto"/>
            <w:right w:val="none" w:sz="0" w:space="0" w:color="auto"/>
          </w:divBdr>
          <w:divsChild>
            <w:div w:id="238103566">
              <w:marLeft w:val="0"/>
              <w:marRight w:val="0"/>
              <w:marTop w:val="0"/>
              <w:marBottom w:val="0"/>
              <w:divBdr>
                <w:top w:val="none" w:sz="0" w:space="0" w:color="auto"/>
                <w:left w:val="none" w:sz="0" w:space="0" w:color="auto"/>
                <w:bottom w:val="none" w:sz="0" w:space="0" w:color="auto"/>
                <w:right w:val="none" w:sz="0" w:space="0" w:color="auto"/>
              </w:divBdr>
              <w:divsChild>
                <w:div w:id="1067145963">
                  <w:marLeft w:val="0"/>
                  <w:marRight w:val="0"/>
                  <w:marTop w:val="0"/>
                  <w:marBottom w:val="0"/>
                  <w:divBdr>
                    <w:top w:val="none" w:sz="0" w:space="0" w:color="auto"/>
                    <w:left w:val="none" w:sz="0" w:space="0" w:color="auto"/>
                    <w:bottom w:val="none" w:sz="0" w:space="0" w:color="auto"/>
                    <w:right w:val="none" w:sz="0" w:space="0" w:color="auto"/>
                  </w:divBdr>
                  <w:divsChild>
                    <w:div w:id="2138526941">
                      <w:marLeft w:val="0"/>
                      <w:marRight w:val="0"/>
                      <w:marTop w:val="0"/>
                      <w:marBottom w:val="0"/>
                      <w:divBdr>
                        <w:top w:val="none" w:sz="0" w:space="0" w:color="auto"/>
                        <w:left w:val="none" w:sz="0" w:space="0" w:color="auto"/>
                        <w:bottom w:val="none" w:sz="0" w:space="0" w:color="auto"/>
                        <w:right w:val="none" w:sz="0" w:space="0" w:color="auto"/>
                      </w:divBdr>
                      <w:divsChild>
                        <w:div w:id="1795559345">
                          <w:marLeft w:val="0"/>
                          <w:marRight w:val="0"/>
                          <w:marTop w:val="0"/>
                          <w:marBottom w:val="0"/>
                          <w:divBdr>
                            <w:top w:val="none" w:sz="0" w:space="0" w:color="auto"/>
                            <w:left w:val="none" w:sz="0" w:space="0" w:color="auto"/>
                            <w:bottom w:val="none" w:sz="0" w:space="0" w:color="auto"/>
                            <w:right w:val="none" w:sz="0" w:space="0" w:color="auto"/>
                          </w:divBdr>
                          <w:divsChild>
                            <w:div w:id="234434820">
                              <w:marLeft w:val="0"/>
                              <w:marRight w:val="0"/>
                              <w:marTop w:val="0"/>
                              <w:marBottom w:val="0"/>
                              <w:divBdr>
                                <w:top w:val="none" w:sz="0" w:space="0" w:color="auto"/>
                                <w:left w:val="none" w:sz="0" w:space="0" w:color="auto"/>
                                <w:bottom w:val="none" w:sz="0" w:space="0" w:color="auto"/>
                                <w:right w:val="none" w:sz="0" w:space="0" w:color="auto"/>
                              </w:divBdr>
                              <w:divsChild>
                                <w:div w:id="1615744396">
                                  <w:marLeft w:val="0"/>
                                  <w:marRight w:val="0"/>
                                  <w:marTop w:val="0"/>
                                  <w:marBottom w:val="0"/>
                                  <w:divBdr>
                                    <w:top w:val="none" w:sz="0" w:space="0" w:color="auto"/>
                                    <w:left w:val="none" w:sz="0" w:space="0" w:color="auto"/>
                                    <w:bottom w:val="none" w:sz="0" w:space="0" w:color="auto"/>
                                    <w:right w:val="none" w:sz="0" w:space="0" w:color="auto"/>
                                  </w:divBdr>
                                  <w:divsChild>
                                    <w:div w:id="7048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388624">
      <w:bodyDiv w:val="1"/>
      <w:marLeft w:val="0"/>
      <w:marRight w:val="0"/>
      <w:marTop w:val="0"/>
      <w:marBottom w:val="0"/>
      <w:divBdr>
        <w:top w:val="none" w:sz="0" w:space="0" w:color="auto"/>
        <w:left w:val="none" w:sz="0" w:space="0" w:color="auto"/>
        <w:bottom w:val="none" w:sz="0" w:space="0" w:color="auto"/>
        <w:right w:val="none" w:sz="0" w:space="0" w:color="auto"/>
      </w:divBdr>
      <w:divsChild>
        <w:div w:id="354693981">
          <w:marLeft w:val="0"/>
          <w:marRight w:val="0"/>
          <w:marTop w:val="0"/>
          <w:marBottom w:val="0"/>
          <w:divBdr>
            <w:top w:val="none" w:sz="0" w:space="0" w:color="auto"/>
            <w:left w:val="none" w:sz="0" w:space="0" w:color="auto"/>
            <w:bottom w:val="none" w:sz="0" w:space="0" w:color="auto"/>
            <w:right w:val="none" w:sz="0" w:space="0" w:color="auto"/>
          </w:divBdr>
          <w:divsChild>
            <w:div w:id="714624213">
              <w:marLeft w:val="0"/>
              <w:marRight w:val="0"/>
              <w:marTop w:val="0"/>
              <w:marBottom w:val="0"/>
              <w:divBdr>
                <w:top w:val="none" w:sz="0" w:space="0" w:color="auto"/>
                <w:left w:val="none" w:sz="0" w:space="0" w:color="auto"/>
                <w:bottom w:val="none" w:sz="0" w:space="0" w:color="auto"/>
                <w:right w:val="none" w:sz="0" w:space="0" w:color="auto"/>
              </w:divBdr>
              <w:divsChild>
                <w:div w:id="834758934">
                  <w:marLeft w:val="0"/>
                  <w:marRight w:val="0"/>
                  <w:marTop w:val="0"/>
                  <w:marBottom w:val="0"/>
                  <w:divBdr>
                    <w:top w:val="none" w:sz="0" w:space="0" w:color="auto"/>
                    <w:left w:val="none" w:sz="0" w:space="0" w:color="auto"/>
                    <w:bottom w:val="none" w:sz="0" w:space="0" w:color="auto"/>
                    <w:right w:val="none" w:sz="0" w:space="0" w:color="auto"/>
                  </w:divBdr>
                  <w:divsChild>
                    <w:div w:id="357126234">
                      <w:marLeft w:val="0"/>
                      <w:marRight w:val="0"/>
                      <w:marTop w:val="0"/>
                      <w:marBottom w:val="0"/>
                      <w:divBdr>
                        <w:top w:val="none" w:sz="0" w:space="0" w:color="auto"/>
                        <w:left w:val="none" w:sz="0" w:space="0" w:color="auto"/>
                        <w:bottom w:val="none" w:sz="0" w:space="0" w:color="auto"/>
                        <w:right w:val="none" w:sz="0" w:space="0" w:color="auto"/>
                      </w:divBdr>
                      <w:divsChild>
                        <w:div w:id="84232898">
                          <w:marLeft w:val="0"/>
                          <w:marRight w:val="0"/>
                          <w:marTop w:val="0"/>
                          <w:marBottom w:val="0"/>
                          <w:divBdr>
                            <w:top w:val="none" w:sz="0" w:space="0" w:color="auto"/>
                            <w:left w:val="none" w:sz="0" w:space="0" w:color="auto"/>
                            <w:bottom w:val="none" w:sz="0" w:space="0" w:color="auto"/>
                            <w:right w:val="none" w:sz="0" w:space="0" w:color="auto"/>
                          </w:divBdr>
                          <w:divsChild>
                            <w:div w:id="1117725191">
                              <w:marLeft w:val="0"/>
                              <w:marRight w:val="0"/>
                              <w:marTop w:val="0"/>
                              <w:marBottom w:val="0"/>
                              <w:divBdr>
                                <w:top w:val="none" w:sz="0" w:space="0" w:color="auto"/>
                                <w:left w:val="none" w:sz="0" w:space="0" w:color="auto"/>
                                <w:bottom w:val="none" w:sz="0" w:space="0" w:color="auto"/>
                                <w:right w:val="none" w:sz="0" w:space="0" w:color="auto"/>
                              </w:divBdr>
                              <w:divsChild>
                                <w:div w:id="1143697631">
                                  <w:marLeft w:val="0"/>
                                  <w:marRight w:val="0"/>
                                  <w:marTop w:val="0"/>
                                  <w:marBottom w:val="0"/>
                                  <w:divBdr>
                                    <w:top w:val="none" w:sz="0" w:space="0" w:color="auto"/>
                                    <w:left w:val="none" w:sz="0" w:space="0" w:color="auto"/>
                                    <w:bottom w:val="none" w:sz="0" w:space="0" w:color="auto"/>
                                    <w:right w:val="none" w:sz="0" w:space="0" w:color="auto"/>
                                  </w:divBdr>
                                  <w:divsChild>
                                    <w:div w:id="1533034305">
                                      <w:marLeft w:val="0"/>
                                      <w:marRight w:val="0"/>
                                      <w:marTop w:val="0"/>
                                      <w:marBottom w:val="0"/>
                                      <w:divBdr>
                                        <w:top w:val="none" w:sz="0" w:space="0" w:color="auto"/>
                                        <w:left w:val="none" w:sz="0" w:space="0" w:color="auto"/>
                                        <w:bottom w:val="none" w:sz="0" w:space="0" w:color="auto"/>
                                        <w:right w:val="none" w:sz="0" w:space="0" w:color="auto"/>
                                      </w:divBdr>
                                      <w:divsChild>
                                        <w:div w:id="10540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3276879">
      <w:bodyDiv w:val="1"/>
      <w:marLeft w:val="0"/>
      <w:marRight w:val="0"/>
      <w:marTop w:val="0"/>
      <w:marBottom w:val="0"/>
      <w:divBdr>
        <w:top w:val="none" w:sz="0" w:space="0" w:color="auto"/>
        <w:left w:val="none" w:sz="0" w:space="0" w:color="auto"/>
        <w:bottom w:val="none" w:sz="0" w:space="0" w:color="auto"/>
        <w:right w:val="none" w:sz="0" w:space="0" w:color="auto"/>
      </w:divBdr>
      <w:divsChild>
        <w:div w:id="1832259079">
          <w:marLeft w:val="0"/>
          <w:marRight w:val="0"/>
          <w:marTop w:val="0"/>
          <w:marBottom w:val="0"/>
          <w:divBdr>
            <w:top w:val="none" w:sz="0" w:space="0" w:color="auto"/>
            <w:left w:val="none" w:sz="0" w:space="0" w:color="auto"/>
            <w:bottom w:val="none" w:sz="0" w:space="0" w:color="auto"/>
            <w:right w:val="none" w:sz="0" w:space="0" w:color="auto"/>
          </w:divBdr>
          <w:divsChild>
            <w:div w:id="822161641">
              <w:marLeft w:val="0"/>
              <w:marRight w:val="0"/>
              <w:marTop w:val="0"/>
              <w:marBottom w:val="0"/>
              <w:divBdr>
                <w:top w:val="none" w:sz="0" w:space="0" w:color="auto"/>
                <w:left w:val="none" w:sz="0" w:space="0" w:color="auto"/>
                <w:bottom w:val="none" w:sz="0" w:space="0" w:color="auto"/>
                <w:right w:val="none" w:sz="0" w:space="0" w:color="auto"/>
              </w:divBdr>
              <w:divsChild>
                <w:div w:id="481778222">
                  <w:marLeft w:val="0"/>
                  <w:marRight w:val="0"/>
                  <w:marTop w:val="0"/>
                  <w:marBottom w:val="0"/>
                  <w:divBdr>
                    <w:top w:val="none" w:sz="0" w:space="0" w:color="auto"/>
                    <w:left w:val="none" w:sz="0" w:space="0" w:color="auto"/>
                    <w:bottom w:val="none" w:sz="0" w:space="0" w:color="auto"/>
                    <w:right w:val="none" w:sz="0" w:space="0" w:color="auto"/>
                  </w:divBdr>
                  <w:divsChild>
                    <w:div w:id="1605650141">
                      <w:marLeft w:val="0"/>
                      <w:marRight w:val="0"/>
                      <w:marTop w:val="0"/>
                      <w:marBottom w:val="0"/>
                      <w:divBdr>
                        <w:top w:val="none" w:sz="0" w:space="0" w:color="auto"/>
                        <w:left w:val="none" w:sz="0" w:space="0" w:color="auto"/>
                        <w:bottom w:val="none" w:sz="0" w:space="0" w:color="auto"/>
                        <w:right w:val="none" w:sz="0" w:space="0" w:color="auto"/>
                      </w:divBdr>
                      <w:divsChild>
                        <w:div w:id="2109110940">
                          <w:marLeft w:val="0"/>
                          <w:marRight w:val="0"/>
                          <w:marTop w:val="0"/>
                          <w:marBottom w:val="0"/>
                          <w:divBdr>
                            <w:top w:val="none" w:sz="0" w:space="0" w:color="auto"/>
                            <w:left w:val="none" w:sz="0" w:space="0" w:color="auto"/>
                            <w:bottom w:val="none" w:sz="0" w:space="0" w:color="auto"/>
                            <w:right w:val="none" w:sz="0" w:space="0" w:color="auto"/>
                          </w:divBdr>
                          <w:divsChild>
                            <w:div w:id="1151168917">
                              <w:marLeft w:val="0"/>
                              <w:marRight w:val="0"/>
                              <w:marTop w:val="0"/>
                              <w:marBottom w:val="0"/>
                              <w:divBdr>
                                <w:top w:val="none" w:sz="0" w:space="0" w:color="auto"/>
                                <w:left w:val="none" w:sz="0" w:space="0" w:color="auto"/>
                                <w:bottom w:val="none" w:sz="0" w:space="0" w:color="auto"/>
                                <w:right w:val="none" w:sz="0" w:space="0" w:color="auto"/>
                              </w:divBdr>
                              <w:divsChild>
                                <w:div w:id="1417245602">
                                  <w:marLeft w:val="0"/>
                                  <w:marRight w:val="0"/>
                                  <w:marTop w:val="0"/>
                                  <w:marBottom w:val="0"/>
                                  <w:divBdr>
                                    <w:top w:val="none" w:sz="0" w:space="0" w:color="auto"/>
                                    <w:left w:val="none" w:sz="0" w:space="0" w:color="auto"/>
                                    <w:bottom w:val="none" w:sz="0" w:space="0" w:color="auto"/>
                                    <w:right w:val="none" w:sz="0" w:space="0" w:color="auto"/>
                                  </w:divBdr>
                                  <w:divsChild>
                                    <w:div w:id="826750982">
                                      <w:marLeft w:val="0"/>
                                      <w:marRight w:val="0"/>
                                      <w:marTop w:val="0"/>
                                      <w:marBottom w:val="0"/>
                                      <w:divBdr>
                                        <w:top w:val="none" w:sz="0" w:space="0" w:color="auto"/>
                                        <w:left w:val="none" w:sz="0" w:space="0" w:color="auto"/>
                                        <w:bottom w:val="none" w:sz="0" w:space="0" w:color="auto"/>
                                        <w:right w:val="none" w:sz="0" w:space="0" w:color="auto"/>
                                      </w:divBdr>
                                      <w:divsChild>
                                        <w:div w:id="622228246">
                                          <w:marLeft w:val="0"/>
                                          <w:marRight w:val="0"/>
                                          <w:marTop w:val="0"/>
                                          <w:marBottom w:val="0"/>
                                          <w:divBdr>
                                            <w:top w:val="none" w:sz="0" w:space="0" w:color="auto"/>
                                            <w:left w:val="none" w:sz="0" w:space="0" w:color="auto"/>
                                            <w:bottom w:val="none" w:sz="0" w:space="0" w:color="auto"/>
                                            <w:right w:val="none" w:sz="0" w:space="0" w:color="auto"/>
                                          </w:divBdr>
                                          <w:divsChild>
                                            <w:div w:id="474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6776697">
      <w:bodyDiv w:val="1"/>
      <w:marLeft w:val="0"/>
      <w:marRight w:val="0"/>
      <w:marTop w:val="0"/>
      <w:marBottom w:val="0"/>
      <w:divBdr>
        <w:top w:val="none" w:sz="0" w:space="0" w:color="auto"/>
        <w:left w:val="none" w:sz="0" w:space="0" w:color="auto"/>
        <w:bottom w:val="none" w:sz="0" w:space="0" w:color="auto"/>
        <w:right w:val="none" w:sz="0" w:space="0" w:color="auto"/>
      </w:divBdr>
      <w:divsChild>
        <w:div w:id="1483539390">
          <w:marLeft w:val="0"/>
          <w:marRight w:val="0"/>
          <w:marTop w:val="0"/>
          <w:marBottom w:val="0"/>
          <w:divBdr>
            <w:top w:val="none" w:sz="0" w:space="0" w:color="auto"/>
            <w:left w:val="none" w:sz="0" w:space="0" w:color="auto"/>
            <w:bottom w:val="none" w:sz="0" w:space="0" w:color="auto"/>
            <w:right w:val="none" w:sz="0" w:space="0" w:color="auto"/>
          </w:divBdr>
          <w:divsChild>
            <w:div w:id="1654404976">
              <w:marLeft w:val="0"/>
              <w:marRight w:val="0"/>
              <w:marTop w:val="0"/>
              <w:marBottom w:val="0"/>
              <w:divBdr>
                <w:top w:val="none" w:sz="0" w:space="0" w:color="auto"/>
                <w:left w:val="none" w:sz="0" w:space="0" w:color="auto"/>
                <w:bottom w:val="none" w:sz="0" w:space="0" w:color="auto"/>
                <w:right w:val="none" w:sz="0" w:space="0" w:color="auto"/>
              </w:divBdr>
              <w:divsChild>
                <w:div w:id="1933389580">
                  <w:marLeft w:val="0"/>
                  <w:marRight w:val="0"/>
                  <w:marTop w:val="0"/>
                  <w:marBottom w:val="0"/>
                  <w:divBdr>
                    <w:top w:val="none" w:sz="0" w:space="0" w:color="auto"/>
                    <w:left w:val="none" w:sz="0" w:space="0" w:color="auto"/>
                    <w:bottom w:val="none" w:sz="0" w:space="0" w:color="auto"/>
                    <w:right w:val="none" w:sz="0" w:space="0" w:color="auto"/>
                  </w:divBdr>
                  <w:divsChild>
                    <w:div w:id="879512367">
                      <w:marLeft w:val="0"/>
                      <w:marRight w:val="0"/>
                      <w:marTop w:val="0"/>
                      <w:marBottom w:val="0"/>
                      <w:divBdr>
                        <w:top w:val="none" w:sz="0" w:space="0" w:color="auto"/>
                        <w:left w:val="none" w:sz="0" w:space="0" w:color="auto"/>
                        <w:bottom w:val="none" w:sz="0" w:space="0" w:color="auto"/>
                        <w:right w:val="none" w:sz="0" w:space="0" w:color="auto"/>
                      </w:divBdr>
                      <w:divsChild>
                        <w:div w:id="1781413313">
                          <w:marLeft w:val="0"/>
                          <w:marRight w:val="0"/>
                          <w:marTop w:val="0"/>
                          <w:marBottom w:val="0"/>
                          <w:divBdr>
                            <w:top w:val="none" w:sz="0" w:space="0" w:color="auto"/>
                            <w:left w:val="none" w:sz="0" w:space="0" w:color="auto"/>
                            <w:bottom w:val="none" w:sz="0" w:space="0" w:color="auto"/>
                            <w:right w:val="none" w:sz="0" w:space="0" w:color="auto"/>
                          </w:divBdr>
                          <w:divsChild>
                            <w:div w:id="1674064782">
                              <w:marLeft w:val="0"/>
                              <w:marRight w:val="0"/>
                              <w:marTop w:val="0"/>
                              <w:marBottom w:val="0"/>
                              <w:divBdr>
                                <w:top w:val="none" w:sz="0" w:space="0" w:color="auto"/>
                                <w:left w:val="none" w:sz="0" w:space="0" w:color="auto"/>
                                <w:bottom w:val="none" w:sz="0" w:space="0" w:color="auto"/>
                                <w:right w:val="none" w:sz="0" w:space="0" w:color="auto"/>
                              </w:divBdr>
                              <w:divsChild>
                                <w:div w:id="389232560">
                                  <w:marLeft w:val="0"/>
                                  <w:marRight w:val="0"/>
                                  <w:marTop w:val="0"/>
                                  <w:marBottom w:val="0"/>
                                  <w:divBdr>
                                    <w:top w:val="none" w:sz="0" w:space="0" w:color="auto"/>
                                    <w:left w:val="none" w:sz="0" w:space="0" w:color="auto"/>
                                    <w:bottom w:val="none" w:sz="0" w:space="0" w:color="auto"/>
                                    <w:right w:val="none" w:sz="0" w:space="0" w:color="auto"/>
                                  </w:divBdr>
                                  <w:divsChild>
                                    <w:div w:id="5596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681868">
      <w:bodyDiv w:val="1"/>
      <w:marLeft w:val="0"/>
      <w:marRight w:val="0"/>
      <w:marTop w:val="0"/>
      <w:marBottom w:val="0"/>
      <w:divBdr>
        <w:top w:val="none" w:sz="0" w:space="0" w:color="auto"/>
        <w:left w:val="none" w:sz="0" w:space="0" w:color="auto"/>
        <w:bottom w:val="none" w:sz="0" w:space="0" w:color="auto"/>
        <w:right w:val="none" w:sz="0" w:space="0" w:color="auto"/>
      </w:divBdr>
      <w:divsChild>
        <w:div w:id="1548032036">
          <w:marLeft w:val="0"/>
          <w:marRight w:val="0"/>
          <w:marTop w:val="0"/>
          <w:marBottom w:val="0"/>
          <w:divBdr>
            <w:top w:val="none" w:sz="0" w:space="0" w:color="auto"/>
            <w:left w:val="none" w:sz="0" w:space="0" w:color="auto"/>
            <w:bottom w:val="none" w:sz="0" w:space="0" w:color="auto"/>
            <w:right w:val="none" w:sz="0" w:space="0" w:color="auto"/>
          </w:divBdr>
          <w:divsChild>
            <w:div w:id="1920290517">
              <w:marLeft w:val="0"/>
              <w:marRight w:val="0"/>
              <w:marTop w:val="0"/>
              <w:marBottom w:val="0"/>
              <w:divBdr>
                <w:top w:val="none" w:sz="0" w:space="0" w:color="auto"/>
                <w:left w:val="none" w:sz="0" w:space="0" w:color="auto"/>
                <w:bottom w:val="none" w:sz="0" w:space="0" w:color="auto"/>
                <w:right w:val="none" w:sz="0" w:space="0" w:color="auto"/>
              </w:divBdr>
              <w:divsChild>
                <w:div w:id="50471558">
                  <w:marLeft w:val="0"/>
                  <w:marRight w:val="0"/>
                  <w:marTop w:val="0"/>
                  <w:marBottom w:val="0"/>
                  <w:divBdr>
                    <w:top w:val="none" w:sz="0" w:space="0" w:color="auto"/>
                    <w:left w:val="none" w:sz="0" w:space="0" w:color="auto"/>
                    <w:bottom w:val="none" w:sz="0" w:space="0" w:color="auto"/>
                    <w:right w:val="none" w:sz="0" w:space="0" w:color="auto"/>
                  </w:divBdr>
                  <w:divsChild>
                    <w:div w:id="2081635205">
                      <w:marLeft w:val="0"/>
                      <w:marRight w:val="0"/>
                      <w:marTop w:val="0"/>
                      <w:marBottom w:val="0"/>
                      <w:divBdr>
                        <w:top w:val="none" w:sz="0" w:space="0" w:color="auto"/>
                        <w:left w:val="none" w:sz="0" w:space="0" w:color="auto"/>
                        <w:bottom w:val="none" w:sz="0" w:space="0" w:color="auto"/>
                        <w:right w:val="none" w:sz="0" w:space="0" w:color="auto"/>
                      </w:divBdr>
                      <w:divsChild>
                        <w:div w:id="1854176038">
                          <w:marLeft w:val="0"/>
                          <w:marRight w:val="0"/>
                          <w:marTop w:val="0"/>
                          <w:marBottom w:val="0"/>
                          <w:divBdr>
                            <w:top w:val="none" w:sz="0" w:space="0" w:color="auto"/>
                            <w:left w:val="none" w:sz="0" w:space="0" w:color="auto"/>
                            <w:bottom w:val="none" w:sz="0" w:space="0" w:color="auto"/>
                            <w:right w:val="none" w:sz="0" w:space="0" w:color="auto"/>
                          </w:divBdr>
                          <w:divsChild>
                            <w:div w:id="2087340026">
                              <w:marLeft w:val="0"/>
                              <w:marRight w:val="0"/>
                              <w:marTop w:val="0"/>
                              <w:marBottom w:val="0"/>
                              <w:divBdr>
                                <w:top w:val="none" w:sz="0" w:space="0" w:color="auto"/>
                                <w:left w:val="none" w:sz="0" w:space="0" w:color="auto"/>
                                <w:bottom w:val="none" w:sz="0" w:space="0" w:color="auto"/>
                                <w:right w:val="none" w:sz="0" w:space="0" w:color="auto"/>
                              </w:divBdr>
                              <w:divsChild>
                                <w:div w:id="411508391">
                                  <w:marLeft w:val="0"/>
                                  <w:marRight w:val="0"/>
                                  <w:marTop w:val="0"/>
                                  <w:marBottom w:val="0"/>
                                  <w:divBdr>
                                    <w:top w:val="none" w:sz="0" w:space="0" w:color="auto"/>
                                    <w:left w:val="none" w:sz="0" w:space="0" w:color="auto"/>
                                    <w:bottom w:val="none" w:sz="0" w:space="0" w:color="auto"/>
                                    <w:right w:val="none" w:sz="0" w:space="0" w:color="auto"/>
                                  </w:divBdr>
                                  <w:divsChild>
                                    <w:div w:id="10471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407565">
      <w:bodyDiv w:val="1"/>
      <w:marLeft w:val="0"/>
      <w:marRight w:val="0"/>
      <w:marTop w:val="0"/>
      <w:marBottom w:val="0"/>
      <w:divBdr>
        <w:top w:val="none" w:sz="0" w:space="0" w:color="auto"/>
        <w:left w:val="none" w:sz="0" w:space="0" w:color="auto"/>
        <w:bottom w:val="none" w:sz="0" w:space="0" w:color="auto"/>
        <w:right w:val="none" w:sz="0" w:space="0" w:color="auto"/>
      </w:divBdr>
      <w:divsChild>
        <w:div w:id="61681711">
          <w:marLeft w:val="0"/>
          <w:marRight w:val="0"/>
          <w:marTop w:val="0"/>
          <w:marBottom w:val="0"/>
          <w:divBdr>
            <w:top w:val="none" w:sz="0" w:space="0" w:color="auto"/>
            <w:left w:val="none" w:sz="0" w:space="0" w:color="auto"/>
            <w:bottom w:val="none" w:sz="0" w:space="0" w:color="auto"/>
            <w:right w:val="none" w:sz="0" w:space="0" w:color="auto"/>
          </w:divBdr>
          <w:divsChild>
            <w:div w:id="1213274324">
              <w:marLeft w:val="0"/>
              <w:marRight w:val="0"/>
              <w:marTop w:val="0"/>
              <w:marBottom w:val="0"/>
              <w:divBdr>
                <w:top w:val="none" w:sz="0" w:space="0" w:color="auto"/>
                <w:left w:val="none" w:sz="0" w:space="0" w:color="auto"/>
                <w:bottom w:val="none" w:sz="0" w:space="0" w:color="auto"/>
                <w:right w:val="none" w:sz="0" w:space="0" w:color="auto"/>
              </w:divBdr>
              <w:divsChild>
                <w:div w:id="2016640047">
                  <w:marLeft w:val="0"/>
                  <w:marRight w:val="0"/>
                  <w:marTop w:val="0"/>
                  <w:marBottom w:val="0"/>
                  <w:divBdr>
                    <w:top w:val="none" w:sz="0" w:space="0" w:color="auto"/>
                    <w:left w:val="none" w:sz="0" w:space="0" w:color="auto"/>
                    <w:bottom w:val="none" w:sz="0" w:space="0" w:color="auto"/>
                    <w:right w:val="none" w:sz="0" w:space="0" w:color="auto"/>
                  </w:divBdr>
                  <w:divsChild>
                    <w:div w:id="442191841">
                      <w:marLeft w:val="0"/>
                      <w:marRight w:val="0"/>
                      <w:marTop w:val="0"/>
                      <w:marBottom w:val="0"/>
                      <w:divBdr>
                        <w:top w:val="none" w:sz="0" w:space="0" w:color="auto"/>
                        <w:left w:val="none" w:sz="0" w:space="0" w:color="auto"/>
                        <w:bottom w:val="none" w:sz="0" w:space="0" w:color="auto"/>
                        <w:right w:val="none" w:sz="0" w:space="0" w:color="auto"/>
                      </w:divBdr>
                      <w:divsChild>
                        <w:div w:id="158233021">
                          <w:marLeft w:val="0"/>
                          <w:marRight w:val="0"/>
                          <w:marTop w:val="0"/>
                          <w:marBottom w:val="0"/>
                          <w:divBdr>
                            <w:top w:val="none" w:sz="0" w:space="0" w:color="auto"/>
                            <w:left w:val="none" w:sz="0" w:space="0" w:color="auto"/>
                            <w:bottom w:val="none" w:sz="0" w:space="0" w:color="auto"/>
                            <w:right w:val="none" w:sz="0" w:space="0" w:color="auto"/>
                          </w:divBdr>
                          <w:divsChild>
                            <w:div w:id="56898937">
                              <w:marLeft w:val="0"/>
                              <w:marRight w:val="0"/>
                              <w:marTop w:val="0"/>
                              <w:marBottom w:val="0"/>
                              <w:divBdr>
                                <w:top w:val="none" w:sz="0" w:space="0" w:color="auto"/>
                                <w:left w:val="none" w:sz="0" w:space="0" w:color="auto"/>
                                <w:bottom w:val="none" w:sz="0" w:space="0" w:color="auto"/>
                                <w:right w:val="none" w:sz="0" w:space="0" w:color="auto"/>
                              </w:divBdr>
                              <w:divsChild>
                                <w:div w:id="1296639319">
                                  <w:marLeft w:val="0"/>
                                  <w:marRight w:val="0"/>
                                  <w:marTop w:val="0"/>
                                  <w:marBottom w:val="0"/>
                                  <w:divBdr>
                                    <w:top w:val="none" w:sz="0" w:space="0" w:color="auto"/>
                                    <w:left w:val="none" w:sz="0" w:space="0" w:color="auto"/>
                                    <w:bottom w:val="none" w:sz="0" w:space="0" w:color="auto"/>
                                    <w:right w:val="none" w:sz="0" w:space="0" w:color="auto"/>
                                  </w:divBdr>
                                  <w:divsChild>
                                    <w:div w:id="1974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569686">
      <w:bodyDiv w:val="1"/>
      <w:marLeft w:val="0"/>
      <w:marRight w:val="0"/>
      <w:marTop w:val="0"/>
      <w:marBottom w:val="0"/>
      <w:divBdr>
        <w:top w:val="none" w:sz="0" w:space="0" w:color="auto"/>
        <w:left w:val="none" w:sz="0" w:space="0" w:color="auto"/>
        <w:bottom w:val="none" w:sz="0" w:space="0" w:color="auto"/>
        <w:right w:val="none" w:sz="0" w:space="0" w:color="auto"/>
      </w:divBdr>
      <w:divsChild>
        <w:div w:id="569074562">
          <w:marLeft w:val="0"/>
          <w:marRight w:val="0"/>
          <w:marTop w:val="0"/>
          <w:marBottom w:val="0"/>
          <w:divBdr>
            <w:top w:val="none" w:sz="0" w:space="0" w:color="auto"/>
            <w:left w:val="none" w:sz="0" w:space="0" w:color="auto"/>
            <w:bottom w:val="none" w:sz="0" w:space="0" w:color="auto"/>
            <w:right w:val="none" w:sz="0" w:space="0" w:color="auto"/>
          </w:divBdr>
          <w:divsChild>
            <w:div w:id="1009869385">
              <w:marLeft w:val="0"/>
              <w:marRight w:val="0"/>
              <w:marTop w:val="0"/>
              <w:marBottom w:val="0"/>
              <w:divBdr>
                <w:top w:val="none" w:sz="0" w:space="0" w:color="auto"/>
                <w:left w:val="none" w:sz="0" w:space="0" w:color="auto"/>
                <w:bottom w:val="none" w:sz="0" w:space="0" w:color="auto"/>
                <w:right w:val="none" w:sz="0" w:space="0" w:color="auto"/>
              </w:divBdr>
              <w:divsChild>
                <w:div w:id="918946734">
                  <w:marLeft w:val="0"/>
                  <w:marRight w:val="0"/>
                  <w:marTop w:val="0"/>
                  <w:marBottom w:val="0"/>
                  <w:divBdr>
                    <w:top w:val="none" w:sz="0" w:space="0" w:color="auto"/>
                    <w:left w:val="none" w:sz="0" w:space="0" w:color="auto"/>
                    <w:bottom w:val="none" w:sz="0" w:space="0" w:color="auto"/>
                    <w:right w:val="none" w:sz="0" w:space="0" w:color="auto"/>
                  </w:divBdr>
                  <w:divsChild>
                    <w:div w:id="302466715">
                      <w:marLeft w:val="0"/>
                      <w:marRight w:val="0"/>
                      <w:marTop w:val="0"/>
                      <w:marBottom w:val="0"/>
                      <w:divBdr>
                        <w:top w:val="none" w:sz="0" w:space="0" w:color="auto"/>
                        <w:left w:val="none" w:sz="0" w:space="0" w:color="auto"/>
                        <w:bottom w:val="none" w:sz="0" w:space="0" w:color="auto"/>
                        <w:right w:val="none" w:sz="0" w:space="0" w:color="auto"/>
                      </w:divBdr>
                      <w:divsChild>
                        <w:div w:id="118493746">
                          <w:marLeft w:val="0"/>
                          <w:marRight w:val="0"/>
                          <w:marTop w:val="0"/>
                          <w:marBottom w:val="0"/>
                          <w:divBdr>
                            <w:top w:val="none" w:sz="0" w:space="0" w:color="auto"/>
                            <w:left w:val="none" w:sz="0" w:space="0" w:color="auto"/>
                            <w:bottom w:val="none" w:sz="0" w:space="0" w:color="auto"/>
                            <w:right w:val="none" w:sz="0" w:space="0" w:color="auto"/>
                          </w:divBdr>
                          <w:divsChild>
                            <w:div w:id="373895465">
                              <w:marLeft w:val="0"/>
                              <w:marRight w:val="0"/>
                              <w:marTop w:val="0"/>
                              <w:marBottom w:val="0"/>
                              <w:divBdr>
                                <w:top w:val="none" w:sz="0" w:space="0" w:color="auto"/>
                                <w:left w:val="none" w:sz="0" w:space="0" w:color="auto"/>
                                <w:bottom w:val="none" w:sz="0" w:space="0" w:color="auto"/>
                                <w:right w:val="none" w:sz="0" w:space="0" w:color="auto"/>
                              </w:divBdr>
                              <w:divsChild>
                                <w:div w:id="99758758">
                                  <w:marLeft w:val="0"/>
                                  <w:marRight w:val="0"/>
                                  <w:marTop w:val="0"/>
                                  <w:marBottom w:val="0"/>
                                  <w:divBdr>
                                    <w:top w:val="none" w:sz="0" w:space="0" w:color="auto"/>
                                    <w:left w:val="none" w:sz="0" w:space="0" w:color="auto"/>
                                    <w:bottom w:val="none" w:sz="0" w:space="0" w:color="auto"/>
                                    <w:right w:val="none" w:sz="0" w:space="0" w:color="auto"/>
                                  </w:divBdr>
                                  <w:divsChild>
                                    <w:div w:id="1549342048">
                                      <w:marLeft w:val="0"/>
                                      <w:marRight w:val="0"/>
                                      <w:marTop w:val="0"/>
                                      <w:marBottom w:val="0"/>
                                      <w:divBdr>
                                        <w:top w:val="none" w:sz="0" w:space="0" w:color="auto"/>
                                        <w:left w:val="none" w:sz="0" w:space="0" w:color="auto"/>
                                        <w:bottom w:val="none" w:sz="0" w:space="0" w:color="auto"/>
                                        <w:right w:val="none" w:sz="0" w:space="0" w:color="auto"/>
                                      </w:divBdr>
                                      <w:divsChild>
                                        <w:div w:id="9091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344407">
      <w:bodyDiv w:val="1"/>
      <w:marLeft w:val="0"/>
      <w:marRight w:val="0"/>
      <w:marTop w:val="0"/>
      <w:marBottom w:val="0"/>
      <w:divBdr>
        <w:top w:val="none" w:sz="0" w:space="0" w:color="auto"/>
        <w:left w:val="none" w:sz="0" w:space="0" w:color="auto"/>
        <w:bottom w:val="none" w:sz="0" w:space="0" w:color="auto"/>
        <w:right w:val="none" w:sz="0" w:space="0" w:color="auto"/>
      </w:divBdr>
      <w:divsChild>
        <w:div w:id="619845721">
          <w:marLeft w:val="0"/>
          <w:marRight w:val="0"/>
          <w:marTop w:val="0"/>
          <w:marBottom w:val="0"/>
          <w:divBdr>
            <w:top w:val="none" w:sz="0" w:space="0" w:color="auto"/>
            <w:left w:val="none" w:sz="0" w:space="0" w:color="auto"/>
            <w:bottom w:val="none" w:sz="0" w:space="0" w:color="auto"/>
            <w:right w:val="none" w:sz="0" w:space="0" w:color="auto"/>
          </w:divBdr>
          <w:divsChild>
            <w:div w:id="287131817">
              <w:marLeft w:val="0"/>
              <w:marRight w:val="0"/>
              <w:marTop w:val="0"/>
              <w:marBottom w:val="0"/>
              <w:divBdr>
                <w:top w:val="none" w:sz="0" w:space="0" w:color="auto"/>
                <w:left w:val="none" w:sz="0" w:space="0" w:color="auto"/>
                <w:bottom w:val="none" w:sz="0" w:space="0" w:color="auto"/>
                <w:right w:val="none" w:sz="0" w:space="0" w:color="auto"/>
              </w:divBdr>
              <w:divsChild>
                <w:div w:id="89281549">
                  <w:marLeft w:val="0"/>
                  <w:marRight w:val="0"/>
                  <w:marTop w:val="0"/>
                  <w:marBottom w:val="0"/>
                  <w:divBdr>
                    <w:top w:val="none" w:sz="0" w:space="0" w:color="auto"/>
                    <w:left w:val="none" w:sz="0" w:space="0" w:color="auto"/>
                    <w:bottom w:val="none" w:sz="0" w:space="0" w:color="auto"/>
                    <w:right w:val="none" w:sz="0" w:space="0" w:color="auto"/>
                  </w:divBdr>
                  <w:divsChild>
                    <w:div w:id="364066430">
                      <w:marLeft w:val="0"/>
                      <w:marRight w:val="0"/>
                      <w:marTop w:val="0"/>
                      <w:marBottom w:val="0"/>
                      <w:divBdr>
                        <w:top w:val="none" w:sz="0" w:space="0" w:color="auto"/>
                        <w:left w:val="none" w:sz="0" w:space="0" w:color="auto"/>
                        <w:bottom w:val="none" w:sz="0" w:space="0" w:color="auto"/>
                        <w:right w:val="none" w:sz="0" w:space="0" w:color="auto"/>
                      </w:divBdr>
                      <w:divsChild>
                        <w:div w:id="493229678">
                          <w:marLeft w:val="0"/>
                          <w:marRight w:val="0"/>
                          <w:marTop w:val="0"/>
                          <w:marBottom w:val="0"/>
                          <w:divBdr>
                            <w:top w:val="none" w:sz="0" w:space="0" w:color="auto"/>
                            <w:left w:val="none" w:sz="0" w:space="0" w:color="auto"/>
                            <w:bottom w:val="none" w:sz="0" w:space="0" w:color="auto"/>
                            <w:right w:val="none" w:sz="0" w:space="0" w:color="auto"/>
                          </w:divBdr>
                          <w:divsChild>
                            <w:div w:id="1035278221">
                              <w:marLeft w:val="0"/>
                              <w:marRight w:val="0"/>
                              <w:marTop w:val="0"/>
                              <w:marBottom w:val="0"/>
                              <w:divBdr>
                                <w:top w:val="none" w:sz="0" w:space="0" w:color="auto"/>
                                <w:left w:val="none" w:sz="0" w:space="0" w:color="auto"/>
                                <w:bottom w:val="none" w:sz="0" w:space="0" w:color="auto"/>
                                <w:right w:val="none" w:sz="0" w:space="0" w:color="auto"/>
                              </w:divBdr>
                              <w:divsChild>
                                <w:div w:id="226915614">
                                  <w:marLeft w:val="0"/>
                                  <w:marRight w:val="0"/>
                                  <w:marTop w:val="0"/>
                                  <w:marBottom w:val="0"/>
                                  <w:divBdr>
                                    <w:top w:val="none" w:sz="0" w:space="0" w:color="auto"/>
                                    <w:left w:val="none" w:sz="0" w:space="0" w:color="auto"/>
                                    <w:bottom w:val="none" w:sz="0" w:space="0" w:color="auto"/>
                                    <w:right w:val="none" w:sz="0" w:space="0" w:color="auto"/>
                                  </w:divBdr>
                                  <w:divsChild>
                                    <w:div w:id="1753350241">
                                      <w:marLeft w:val="0"/>
                                      <w:marRight w:val="0"/>
                                      <w:marTop w:val="0"/>
                                      <w:marBottom w:val="0"/>
                                      <w:divBdr>
                                        <w:top w:val="none" w:sz="0" w:space="0" w:color="auto"/>
                                        <w:left w:val="none" w:sz="0" w:space="0" w:color="auto"/>
                                        <w:bottom w:val="none" w:sz="0" w:space="0" w:color="auto"/>
                                        <w:right w:val="none" w:sz="0" w:space="0" w:color="auto"/>
                                      </w:divBdr>
                                      <w:divsChild>
                                        <w:div w:id="1835878241">
                                          <w:marLeft w:val="0"/>
                                          <w:marRight w:val="0"/>
                                          <w:marTop w:val="0"/>
                                          <w:marBottom w:val="0"/>
                                          <w:divBdr>
                                            <w:top w:val="none" w:sz="0" w:space="0" w:color="auto"/>
                                            <w:left w:val="none" w:sz="0" w:space="0" w:color="auto"/>
                                            <w:bottom w:val="none" w:sz="0" w:space="0" w:color="auto"/>
                                            <w:right w:val="none" w:sz="0" w:space="0" w:color="auto"/>
                                          </w:divBdr>
                                          <w:divsChild>
                                            <w:div w:id="816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7916809">
      <w:bodyDiv w:val="1"/>
      <w:marLeft w:val="0"/>
      <w:marRight w:val="0"/>
      <w:marTop w:val="0"/>
      <w:marBottom w:val="0"/>
      <w:divBdr>
        <w:top w:val="none" w:sz="0" w:space="0" w:color="auto"/>
        <w:left w:val="none" w:sz="0" w:space="0" w:color="auto"/>
        <w:bottom w:val="none" w:sz="0" w:space="0" w:color="auto"/>
        <w:right w:val="none" w:sz="0" w:space="0" w:color="auto"/>
      </w:divBdr>
      <w:divsChild>
        <w:div w:id="1434400596">
          <w:marLeft w:val="0"/>
          <w:marRight w:val="0"/>
          <w:marTop w:val="0"/>
          <w:marBottom w:val="0"/>
          <w:divBdr>
            <w:top w:val="none" w:sz="0" w:space="0" w:color="auto"/>
            <w:left w:val="none" w:sz="0" w:space="0" w:color="auto"/>
            <w:bottom w:val="none" w:sz="0" w:space="0" w:color="auto"/>
            <w:right w:val="none" w:sz="0" w:space="0" w:color="auto"/>
          </w:divBdr>
          <w:divsChild>
            <w:div w:id="614873561">
              <w:marLeft w:val="0"/>
              <w:marRight w:val="0"/>
              <w:marTop w:val="0"/>
              <w:marBottom w:val="0"/>
              <w:divBdr>
                <w:top w:val="none" w:sz="0" w:space="0" w:color="auto"/>
                <w:left w:val="none" w:sz="0" w:space="0" w:color="auto"/>
                <w:bottom w:val="none" w:sz="0" w:space="0" w:color="auto"/>
                <w:right w:val="none" w:sz="0" w:space="0" w:color="auto"/>
              </w:divBdr>
              <w:divsChild>
                <w:div w:id="1866795813">
                  <w:marLeft w:val="0"/>
                  <w:marRight w:val="0"/>
                  <w:marTop w:val="0"/>
                  <w:marBottom w:val="0"/>
                  <w:divBdr>
                    <w:top w:val="none" w:sz="0" w:space="0" w:color="auto"/>
                    <w:left w:val="none" w:sz="0" w:space="0" w:color="auto"/>
                    <w:bottom w:val="none" w:sz="0" w:space="0" w:color="auto"/>
                    <w:right w:val="none" w:sz="0" w:space="0" w:color="auto"/>
                  </w:divBdr>
                  <w:divsChild>
                    <w:div w:id="689835655">
                      <w:marLeft w:val="0"/>
                      <w:marRight w:val="0"/>
                      <w:marTop w:val="0"/>
                      <w:marBottom w:val="0"/>
                      <w:divBdr>
                        <w:top w:val="none" w:sz="0" w:space="0" w:color="auto"/>
                        <w:left w:val="none" w:sz="0" w:space="0" w:color="auto"/>
                        <w:bottom w:val="none" w:sz="0" w:space="0" w:color="auto"/>
                        <w:right w:val="none" w:sz="0" w:space="0" w:color="auto"/>
                      </w:divBdr>
                      <w:divsChild>
                        <w:div w:id="1945258560">
                          <w:marLeft w:val="0"/>
                          <w:marRight w:val="0"/>
                          <w:marTop w:val="0"/>
                          <w:marBottom w:val="0"/>
                          <w:divBdr>
                            <w:top w:val="none" w:sz="0" w:space="0" w:color="auto"/>
                            <w:left w:val="none" w:sz="0" w:space="0" w:color="auto"/>
                            <w:bottom w:val="none" w:sz="0" w:space="0" w:color="auto"/>
                            <w:right w:val="none" w:sz="0" w:space="0" w:color="auto"/>
                          </w:divBdr>
                          <w:divsChild>
                            <w:div w:id="1200434435">
                              <w:marLeft w:val="0"/>
                              <w:marRight w:val="0"/>
                              <w:marTop w:val="0"/>
                              <w:marBottom w:val="0"/>
                              <w:divBdr>
                                <w:top w:val="none" w:sz="0" w:space="0" w:color="auto"/>
                                <w:left w:val="none" w:sz="0" w:space="0" w:color="auto"/>
                                <w:bottom w:val="none" w:sz="0" w:space="0" w:color="auto"/>
                                <w:right w:val="none" w:sz="0" w:space="0" w:color="auto"/>
                              </w:divBdr>
                              <w:divsChild>
                                <w:div w:id="1064791173">
                                  <w:marLeft w:val="0"/>
                                  <w:marRight w:val="0"/>
                                  <w:marTop w:val="0"/>
                                  <w:marBottom w:val="0"/>
                                  <w:divBdr>
                                    <w:top w:val="none" w:sz="0" w:space="0" w:color="auto"/>
                                    <w:left w:val="none" w:sz="0" w:space="0" w:color="auto"/>
                                    <w:bottom w:val="none" w:sz="0" w:space="0" w:color="auto"/>
                                    <w:right w:val="none" w:sz="0" w:space="0" w:color="auto"/>
                                  </w:divBdr>
                                  <w:divsChild>
                                    <w:div w:id="187064055">
                                      <w:marLeft w:val="0"/>
                                      <w:marRight w:val="0"/>
                                      <w:marTop w:val="0"/>
                                      <w:marBottom w:val="0"/>
                                      <w:divBdr>
                                        <w:top w:val="none" w:sz="0" w:space="0" w:color="auto"/>
                                        <w:left w:val="none" w:sz="0" w:space="0" w:color="auto"/>
                                        <w:bottom w:val="none" w:sz="0" w:space="0" w:color="auto"/>
                                        <w:right w:val="none" w:sz="0" w:space="0" w:color="auto"/>
                                      </w:divBdr>
                                      <w:divsChild>
                                        <w:div w:id="14700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774228">
      <w:bodyDiv w:val="1"/>
      <w:marLeft w:val="0"/>
      <w:marRight w:val="0"/>
      <w:marTop w:val="0"/>
      <w:marBottom w:val="0"/>
      <w:divBdr>
        <w:top w:val="none" w:sz="0" w:space="0" w:color="auto"/>
        <w:left w:val="none" w:sz="0" w:space="0" w:color="auto"/>
        <w:bottom w:val="none" w:sz="0" w:space="0" w:color="auto"/>
        <w:right w:val="none" w:sz="0" w:space="0" w:color="auto"/>
      </w:divBdr>
      <w:divsChild>
        <w:div w:id="351762728">
          <w:marLeft w:val="0"/>
          <w:marRight w:val="0"/>
          <w:marTop w:val="0"/>
          <w:marBottom w:val="0"/>
          <w:divBdr>
            <w:top w:val="none" w:sz="0" w:space="0" w:color="auto"/>
            <w:left w:val="none" w:sz="0" w:space="0" w:color="auto"/>
            <w:bottom w:val="none" w:sz="0" w:space="0" w:color="auto"/>
            <w:right w:val="none" w:sz="0" w:space="0" w:color="auto"/>
          </w:divBdr>
          <w:divsChild>
            <w:div w:id="244649895">
              <w:marLeft w:val="0"/>
              <w:marRight w:val="0"/>
              <w:marTop w:val="0"/>
              <w:marBottom w:val="0"/>
              <w:divBdr>
                <w:top w:val="none" w:sz="0" w:space="0" w:color="auto"/>
                <w:left w:val="none" w:sz="0" w:space="0" w:color="auto"/>
                <w:bottom w:val="none" w:sz="0" w:space="0" w:color="auto"/>
                <w:right w:val="none" w:sz="0" w:space="0" w:color="auto"/>
              </w:divBdr>
              <w:divsChild>
                <w:div w:id="947933537">
                  <w:marLeft w:val="0"/>
                  <w:marRight w:val="0"/>
                  <w:marTop w:val="0"/>
                  <w:marBottom w:val="0"/>
                  <w:divBdr>
                    <w:top w:val="none" w:sz="0" w:space="0" w:color="auto"/>
                    <w:left w:val="none" w:sz="0" w:space="0" w:color="auto"/>
                    <w:bottom w:val="none" w:sz="0" w:space="0" w:color="auto"/>
                    <w:right w:val="none" w:sz="0" w:space="0" w:color="auto"/>
                  </w:divBdr>
                  <w:divsChild>
                    <w:div w:id="2114857855">
                      <w:marLeft w:val="0"/>
                      <w:marRight w:val="0"/>
                      <w:marTop w:val="0"/>
                      <w:marBottom w:val="0"/>
                      <w:divBdr>
                        <w:top w:val="none" w:sz="0" w:space="0" w:color="auto"/>
                        <w:left w:val="none" w:sz="0" w:space="0" w:color="auto"/>
                        <w:bottom w:val="none" w:sz="0" w:space="0" w:color="auto"/>
                        <w:right w:val="none" w:sz="0" w:space="0" w:color="auto"/>
                      </w:divBdr>
                      <w:divsChild>
                        <w:div w:id="515966159">
                          <w:marLeft w:val="0"/>
                          <w:marRight w:val="0"/>
                          <w:marTop w:val="0"/>
                          <w:marBottom w:val="0"/>
                          <w:divBdr>
                            <w:top w:val="none" w:sz="0" w:space="0" w:color="auto"/>
                            <w:left w:val="none" w:sz="0" w:space="0" w:color="auto"/>
                            <w:bottom w:val="none" w:sz="0" w:space="0" w:color="auto"/>
                            <w:right w:val="none" w:sz="0" w:space="0" w:color="auto"/>
                          </w:divBdr>
                          <w:divsChild>
                            <w:div w:id="2087609569">
                              <w:marLeft w:val="0"/>
                              <w:marRight w:val="0"/>
                              <w:marTop w:val="0"/>
                              <w:marBottom w:val="0"/>
                              <w:divBdr>
                                <w:top w:val="none" w:sz="0" w:space="0" w:color="auto"/>
                                <w:left w:val="none" w:sz="0" w:space="0" w:color="auto"/>
                                <w:bottom w:val="none" w:sz="0" w:space="0" w:color="auto"/>
                                <w:right w:val="none" w:sz="0" w:space="0" w:color="auto"/>
                              </w:divBdr>
                              <w:divsChild>
                                <w:div w:id="2037462143">
                                  <w:marLeft w:val="0"/>
                                  <w:marRight w:val="0"/>
                                  <w:marTop w:val="0"/>
                                  <w:marBottom w:val="0"/>
                                  <w:divBdr>
                                    <w:top w:val="none" w:sz="0" w:space="0" w:color="auto"/>
                                    <w:left w:val="none" w:sz="0" w:space="0" w:color="auto"/>
                                    <w:bottom w:val="none" w:sz="0" w:space="0" w:color="auto"/>
                                    <w:right w:val="none" w:sz="0" w:space="0" w:color="auto"/>
                                  </w:divBdr>
                                  <w:divsChild>
                                    <w:div w:id="1256210243">
                                      <w:marLeft w:val="0"/>
                                      <w:marRight w:val="0"/>
                                      <w:marTop w:val="0"/>
                                      <w:marBottom w:val="0"/>
                                      <w:divBdr>
                                        <w:top w:val="none" w:sz="0" w:space="0" w:color="auto"/>
                                        <w:left w:val="none" w:sz="0" w:space="0" w:color="auto"/>
                                        <w:bottom w:val="none" w:sz="0" w:space="0" w:color="auto"/>
                                        <w:right w:val="none" w:sz="0" w:space="0" w:color="auto"/>
                                      </w:divBdr>
                                      <w:divsChild>
                                        <w:div w:id="16487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359132">
      <w:bodyDiv w:val="1"/>
      <w:marLeft w:val="0"/>
      <w:marRight w:val="0"/>
      <w:marTop w:val="0"/>
      <w:marBottom w:val="0"/>
      <w:divBdr>
        <w:top w:val="none" w:sz="0" w:space="0" w:color="auto"/>
        <w:left w:val="none" w:sz="0" w:space="0" w:color="auto"/>
        <w:bottom w:val="none" w:sz="0" w:space="0" w:color="auto"/>
        <w:right w:val="none" w:sz="0" w:space="0" w:color="auto"/>
      </w:divBdr>
      <w:divsChild>
        <w:div w:id="1507284548">
          <w:marLeft w:val="0"/>
          <w:marRight w:val="0"/>
          <w:marTop w:val="0"/>
          <w:marBottom w:val="0"/>
          <w:divBdr>
            <w:top w:val="none" w:sz="0" w:space="0" w:color="auto"/>
            <w:left w:val="none" w:sz="0" w:space="0" w:color="auto"/>
            <w:bottom w:val="none" w:sz="0" w:space="0" w:color="auto"/>
            <w:right w:val="none" w:sz="0" w:space="0" w:color="auto"/>
          </w:divBdr>
          <w:divsChild>
            <w:div w:id="1125730365">
              <w:marLeft w:val="0"/>
              <w:marRight w:val="0"/>
              <w:marTop w:val="0"/>
              <w:marBottom w:val="0"/>
              <w:divBdr>
                <w:top w:val="none" w:sz="0" w:space="0" w:color="auto"/>
                <w:left w:val="none" w:sz="0" w:space="0" w:color="auto"/>
                <w:bottom w:val="none" w:sz="0" w:space="0" w:color="auto"/>
                <w:right w:val="none" w:sz="0" w:space="0" w:color="auto"/>
              </w:divBdr>
              <w:divsChild>
                <w:div w:id="730543430">
                  <w:marLeft w:val="0"/>
                  <w:marRight w:val="0"/>
                  <w:marTop w:val="0"/>
                  <w:marBottom w:val="0"/>
                  <w:divBdr>
                    <w:top w:val="none" w:sz="0" w:space="0" w:color="auto"/>
                    <w:left w:val="none" w:sz="0" w:space="0" w:color="auto"/>
                    <w:bottom w:val="none" w:sz="0" w:space="0" w:color="auto"/>
                    <w:right w:val="none" w:sz="0" w:space="0" w:color="auto"/>
                  </w:divBdr>
                  <w:divsChild>
                    <w:div w:id="1102146872">
                      <w:marLeft w:val="0"/>
                      <w:marRight w:val="0"/>
                      <w:marTop w:val="0"/>
                      <w:marBottom w:val="0"/>
                      <w:divBdr>
                        <w:top w:val="none" w:sz="0" w:space="0" w:color="auto"/>
                        <w:left w:val="none" w:sz="0" w:space="0" w:color="auto"/>
                        <w:bottom w:val="none" w:sz="0" w:space="0" w:color="auto"/>
                        <w:right w:val="none" w:sz="0" w:space="0" w:color="auto"/>
                      </w:divBdr>
                      <w:divsChild>
                        <w:div w:id="1647928752">
                          <w:marLeft w:val="0"/>
                          <w:marRight w:val="0"/>
                          <w:marTop w:val="0"/>
                          <w:marBottom w:val="0"/>
                          <w:divBdr>
                            <w:top w:val="none" w:sz="0" w:space="0" w:color="auto"/>
                            <w:left w:val="none" w:sz="0" w:space="0" w:color="auto"/>
                            <w:bottom w:val="none" w:sz="0" w:space="0" w:color="auto"/>
                            <w:right w:val="none" w:sz="0" w:space="0" w:color="auto"/>
                          </w:divBdr>
                          <w:divsChild>
                            <w:div w:id="2012053185">
                              <w:marLeft w:val="0"/>
                              <w:marRight w:val="0"/>
                              <w:marTop w:val="0"/>
                              <w:marBottom w:val="0"/>
                              <w:divBdr>
                                <w:top w:val="none" w:sz="0" w:space="0" w:color="auto"/>
                                <w:left w:val="none" w:sz="0" w:space="0" w:color="auto"/>
                                <w:bottom w:val="none" w:sz="0" w:space="0" w:color="auto"/>
                                <w:right w:val="none" w:sz="0" w:space="0" w:color="auto"/>
                              </w:divBdr>
                              <w:divsChild>
                                <w:div w:id="1375616855">
                                  <w:marLeft w:val="0"/>
                                  <w:marRight w:val="0"/>
                                  <w:marTop w:val="0"/>
                                  <w:marBottom w:val="0"/>
                                  <w:divBdr>
                                    <w:top w:val="none" w:sz="0" w:space="0" w:color="auto"/>
                                    <w:left w:val="none" w:sz="0" w:space="0" w:color="auto"/>
                                    <w:bottom w:val="none" w:sz="0" w:space="0" w:color="auto"/>
                                    <w:right w:val="none" w:sz="0" w:space="0" w:color="auto"/>
                                  </w:divBdr>
                                  <w:divsChild>
                                    <w:div w:id="20896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354610">
      <w:bodyDiv w:val="1"/>
      <w:marLeft w:val="0"/>
      <w:marRight w:val="0"/>
      <w:marTop w:val="0"/>
      <w:marBottom w:val="0"/>
      <w:divBdr>
        <w:top w:val="none" w:sz="0" w:space="0" w:color="auto"/>
        <w:left w:val="none" w:sz="0" w:space="0" w:color="auto"/>
        <w:bottom w:val="none" w:sz="0" w:space="0" w:color="auto"/>
        <w:right w:val="none" w:sz="0" w:space="0" w:color="auto"/>
      </w:divBdr>
      <w:divsChild>
        <w:div w:id="2132243288">
          <w:marLeft w:val="0"/>
          <w:marRight w:val="0"/>
          <w:marTop w:val="0"/>
          <w:marBottom w:val="0"/>
          <w:divBdr>
            <w:top w:val="none" w:sz="0" w:space="0" w:color="auto"/>
            <w:left w:val="none" w:sz="0" w:space="0" w:color="auto"/>
            <w:bottom w:val="none" w:sz="0" w:space="0" w:color="auto"/>
            <w:right w:val="none" w:sz="0" w:space="0" w:color="auto"/>
          </w:divBdr>
          <w:divsChild>
            <w:div w:id="1565791884">
              <w:marLeft w:val="0"/>
              <w:marRight w:val="0"/>
              <w:marTop w:val="0"/>
              <w:marBottom w:val="0"/>
              <w:divBdr>
                <w:top w:val="none" w:sz="0" w:space="0" w:color="auto"/>
                <w:left w:val="none" w:sz="0" w:space="0" w:color="auto"/>
                <w:bottom w:val="none" w:sz="0" w:space="0" w:color="auto"/>
                <w:right w:val="none" w:sz="0" w:space="0" w:color="auto"/>
              </w:divBdr>
              <w:divsChild>
                <w:div w:id="538205373">
                  <w:marLeft w:val="0"/>
                  <w:marRight w:val="0"/>
                  <w:marTop w:val="0"/>
                  <w:marBottom w:val="0"/>
                  <w:divBdr>
                    <w:top w:val="none" w:sz="0" w:space="0" w:color="auto"/>
                    <w:left w:val="none" w:sz="0" w:space="0" w:color="auto"/>
                    <w:bottom w:val="none" w:sz="0" w:space="0" w:color="auto"/>
                    <w:right w:val="none" w:sz="0" w:space="0" w:color="auto"/>
                  </w:divBdr>
                  <w:divsChild>
                    <w:div w:id="1468815774">
                      <w:marLeft w:val="0"/>
                      <w:marRight w:val="0"/>
                      <w:marTop w:val="0"/>
                      <w:marBottom w:val="0"/>
                      <w:divBdr>
                        <w:top w:val="none" w:sz="0" w:space="0" w:color="auto"/>
                        <w:left w:val="none" w:sz="0" w:space="0" w:color="auto"/>
                        <w:bottom w:val="none" w:sz="0" w:space="0" w:color="auto"/>
                        <w:right w:val="none" w:sz="0" w:space="0" w:color="auto"/>
                      </w:divBdr>
                      <w:divsChild>
                        <w:div w:id="1342925223">
                          <w:marLeft w:val="0"/>
                          <w:marRight w:val="0"/>
                          <w:marTop w:val="0"/>
                          <w:marBottom w:val="0"/>
                          <w:divBdr>
                            <w:top w:val="none" w:sz="0" w:space="0" w:color="auto"/>
                            <w:left w:val="none" w:sz="0" w:space="0" w:color="auto"/>
                            <w:bottom w:val="none" w:sz="0" w:space="0" w:color="auto"/>
                            <w:right w:val="none" w:sz="0" w:space="0" w:color="auto"/>
                          </w:divBdr>
                          <w:divsChild>
                            <w:div w:id="753210291">
                              <w:marLeft w:val="0"/>
                              <w:marRight w:val="0"/>
                              <w:marTop w:val="0"/>
                              <w:marBottom w:val="0"/>
                              <w:divBdr>
                                <w:top w:val="none" w:sz="0" w:space="0" w:color="auto"/>
                                <w:left w:val="none" w:sz="0" w:space="0" w:color="auto"/>
                                <w:bottom w:val="none" w:sz="0" w:space="0" w:color="auto"/>
                                <w:right w:val="none" w:sz="0" w:space="0" w:color="auto"/>
                              </w:divBdr>
                              <w:divsChild>
                                <w:div w:id="1513454345">
                                  <w:marLeft w:val="0"/>
                                  <w:marRight w:val="0"/>
                                  <w:marTop w:val="0"/>
                                  <w:marBottom w:val="0"/>
                                  <w:divBdr>
                                    <w:top w:val="none" w:sz="0" w:space="0" w:color="auto"/>
                                    <w:left w:val="none" w:sz="0" w:space="0" w:color="auto"/>
                                    <w:bottom w:val="none" w:sz="0" w:space="0" w:color="auto"/>
                                    <w:right w:val="none" w:sz="0" w:space="0" w:color="auto"/>
                                  </w:divBdr>
                                  <w:divsChild>
                                    <w:div w:id="9105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5629147">
      <w:bodyDiv w:val="1"/>
      <w:marLeft w:val="0"/>
      <w:marRight w:val="0"/>
      <w:marTop w:val="0"/>
      <w:marBottom w:val="0"/>
      <w:divBdr>
        <w:top w:val="none" w:sz="0" w:space="0" w:color="auto"/>
        <w:left w:val="none" w:sz="0" w:space="0" w:color="auto"/>
        <w:bottom w:val="none" w:sz="0" w:space="0" w:color="auto"/>
        <w:right w:val="none" w:sz="0" w:space="0" w:color="auto"/>
      </w:divBdr>
      <w:divsChild>
        <w:div w:id="909194494">
          <w:marLeft w:val="0"/>
          <w:marRight w:val="0"/>
          <w:marTop w:val="0"/>
          <w:marBottom w:val="0"/>
          <w:divBdr>
            <w:top w:val="none" w:sz="0" w:space="0" w:color="auto"/>
            <w:left w:val="none" w:sz="0" w:space="0" w:color="auto"/>
            <w:bottom w:val="none" w:sz="0" w:space="0" w:color="auto"/>
            <w:right w:val="none" w:sz="0" w:space="0" w:color="auto"/>
          </w:divBdr>
          <w:divsChild>
            <w:div w:id="1116101006">
              <w:marLeft w:val="0"/>
              <w:marRight w:val="0"/>
              <w:marTop w:val="0"/>
              <w:marBottom w:val="0"/>
              <w:divBdr>
                <w:top w:val="none" w:sz="0" w:space="0" w:color="auto"/>
                <w:left w:val="none" w:sz="0" w:space="0" w:color="auto"/>
                <w:bottom w:val="none" w:sz="0" w:space="0" w:color="auto"/>
                <w:right w:val="none" w:sz="0" w:space="0" w:color="auto"/>
              </w:divBdr>
              <w:divsChild>
                <w:div w:id="2114591727">
                  <w:marLeft w:val="0"/>
                  <w:marRight w:val="0"/>
                  <w:marTop w:val="0"/>
                  <w:marBottom w:val="0"/>
                  <w:divBdr>
                    <w:top w:val="none" w:sz="0" w:space="0" w:color="auto"/>
                    <w:left w:val="none" w:sz="0" w:space="0" w:color="auto"/>
                    <w:bottom w:val="none" w:sz="0" w:space="0" w:color="auto"/>
                    <w:right w:val="none" w:sz="0" w:space="0" w:color="auto"/>
                  </w:divBdr>
                  <w:divsChild>
                    <w:div w:id="358505028">
                      <w:marLeft w:val="0"/>
                      <w:marRight w:val="0"/>
                      <w:marTop w:val="0"/>
                      <w:marBottom w:val="0"/>
                      <w:divBdr>
                        <w:top w:val="none" w:sz="0" w:space="0" w:color="auto"/>
                        <w:left w:val="none" w:sz="0" w:space="0" w:color="auto"/>
                        <w:bottom w:val="none" w:sz="0" w:space="0" w:color="auto"/>
                        <w:right w:val="none" w:sz="0" w:space="0" w:color="auto"/>
                      </w:divBdr>
                      <w:divsChild>
                        <w:div w:id="1641030922">
                          <w:marLeft w:val="0"/>
                          <w:marRight w:val="0"/>
                          <w:marTop w:val="0"/>
                          <w:marBottom w:val="0"/>
                          <w:divBdr>
                            <w:top w:val="none" w:sz="0" w:space="0" w:color="auto"/>
                            <w:left w:val="none" w:sz="0" w:space="0" w:color="auto"/>
                            <w:bottom w:val="none" w:sz="0" w:space="0" w:color="auto"/>
                            <w:right w:val="none" w:sz="0" w:space="0" w:color="auto"/>
                          </w:divBdr>
                          <w:divsChild>
                            <w:div w:id="2105690019">
                              <w:marLeft w:val="0"/>
                              <w:marRight w:val="0"/>
                              <w:marTop w:val="0"/>
                              <w:marBottom w:val="0"/>
                              <w:divBdr>
                                <w:top w:val="none" w:sz="0" w:space="0" w:color="auto"/>
                                <w:left w:val="none" w:sz="0" w:space="0" w:color="auto"/>
                                <w:bottom w:val="none" w:sz="0" w:space="0" w:color="auto"/>
                                <w:right w:val="none" w:sz="0" w:space="0" w:color="auto"/>
                              </w:divBdr>
                              <w:divsChild>
                                <w:div w:id="1637448539">
                                  <w:marLeft w:val="0"/>
                                  <w:marRight w:val="0"/>
                                  <w:marTop w:val="0"/>
                                  <w:marBottom w:val="0"/>
                                  <w:divBdr>
                                    <w:top w:val="none" w:sz="0" w:space="0" w:color="auto"/>
                                    <w:left w:val="none" w:sz="0" w:space="0" w:color="auto"/>
                                    <w:bottom w:val="none" w:sz="0" w:space="0" w:color="auto"/>
                                    <w:right w:val="none" w:sz="0" w:space="0" w:color="auto"/>
                                  </w:divBdr>
                                  <w:divsChild>
                                    <w:div w:id="21461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822372">
      <w:bodyDiv w:val="1"/>
      <w:marLeft w:val="0"/>
      <w:marRight w:val="0"/>
      <w:marTop w:val="0"/>
      <w:marBottom w:val="0"/>
      <w:divBdr>
        <w:top w:val="none" w:sz="0" w:space="0" w:color="auto"/>
        <w:left w:val="none" w:sz="0" w:space="0" w:color="auto"/>
        <w:bottom w:val="none" w:sz="0" w:space="0" w:color="auto"/>
        <w:right w:val="none" w:sz="0" w:space="0" w:color="auto"/>
      </w:divBdr>
      <w:divsChild>
        <w:div w:id="219706263">
          <w:marLeft w:val="0"/>
          <w:marRight w:val="0"/>
          <w:marTop w:val="0"/>
          <w:marBottom w:val="0"/>
          <w:divBdr>
            <w:top w:val="none" w:sz="0" w:space="0" w:color="auto"/>
            <w:left w:val="none" w:sz="0" w:space="0" w:color="auto"/>
            <w:bottom w:val="none" w:sz="0" w:space="0" w:color="auto"/>
            <w:right w:val="none" w:sz="0" w:space="0" w:color="auto"/>
          </w:divBdr>
          <w:divsChild>
            <w:div w:id="1828978782">
              <w:marLeft w:val="0"/>
              <w:marRight w:val="0"/>
              <w:marTop w:val="0"/>
              <w:marBottom w:val="0"/>
              <w:divBdr>
                <w:top w:val="none" w:sz="0" w:space="0" w:color="auto"/>
                <w:left w:val="none" w:sz="0" w:space="0" w:color="auto"/>
                <w:bottom w:val="none" w:sz="0" w:space="0" w:color="auto"/>
                <w:right w:val="none" w:sz="0" w:space="0" w:color="auto"/>
              </w:divBdr>
              <w:divsChild>
                <w:div w:id="1968852139">
                  <w:marLeft w:val="0"/>
                  <w:marRight w:val="0"/>
                  <w:marTop w:val="0"/>
                  <w:marBottom w:val="0"/>
                  <w:divBdr>
                    <w:top w:val="none" w:sz="0" w:space="0" w:color="auto"/>
                    <w:left w:val="none" w:sz="0" w:space="0" w:color="auto"/>
                    <w:bottom w:val="none" w:sz="0" w:space="0" w:color="auto"/>
                    <w:right w:val="none" w:sz="0" w:space="0" w:color="auto"/>
                  </w:divBdr>
                  <w:divsChild>
                    <w:div w:id="678116085">
                      <w:marLeft w:val="0"/>
                      <w:marRight w:val="0"/>
                      <w:marTop w:val="0"/>
                      <w:marBottom w:val="0"/>
                      <w:divBdr>
                        <w:top w:val="none" w:sz="0" w:space="0" w:color="auto"/>
                        <w:left w:val="none" w:sz="0" w:space="0" w:color="auto"/>
                        <w:bottom w:val="none" w:sz="0" w:space="0" w:color="auto"/>
                        <w:right w:val="none" w:sz="0" w:space="0" w:color="auto"/>
                      </w:divBdr>
                      <w:divsChild>
                        <w:div w:id="247931554">
                          <w:marLeft w:val="0"/>
                          <w:marRight w:val="0"/>
                          <w:marTop w:val="0"/>
                          <w:marBottom w:val="0"/>
                          <w:divBdr>
                            <w:top w:val="none" w:sz="0" w:space="0" w:color="auto"/>
                            <w:left w:val="none" w:sz="0" w:space="0" w:color="auto"/>
                            <w:bottom w:val="none" w:sz="0" w:space="0" w:color="auto"/>
                            <w:right w:val="none" w:sz="0" w:space="0" w:color="auto"/>
                          </w:divBdr>
                          <w:divsChild>
                            <w:div w:id="639842281">
                              <w:marLeft w:val="0"/>
                              <w:marRight w:val="0"/>
                              <w:marTop w:val="0"/>
                              <w:marBottom w:val="0"/>
                              <w:divBdr>
                                <w:top w:val="none" w:sz="0" w:space="0" w:color="auto"/>
                                <w:left w:val="none" w:sz="0" w:space="0" w:color="auto"/>
                                <w:bottom w:val="none" w:sz="0" w:space="0" w:color="auto"/>
                                <w:right w:val="none" w:sz="0" w:space="0" w:color="auto"/>
                              </w:divBdr>
                              <w:divsChild>
                                <w:div w:id="1083841008">
                                  <w:marLeft w:val="0"/>
                                  <w:marRight w:val="0"/>
                                  <w:marTop w:val="0"/>
                                  <w:marBottom w:val="0"/>
                                  <w:divBdr>
                                    <w:top w:val="none" w:sz="0" w:space="0" w:color="auto"/>
                                    <w:left w:val="none" w:sz="0" w:space="0" w:color="auto"/>
                                    <w:bottom w:val="none" w:sz="0" w:space="0" w:color="auto"/>
                                    <w:right w:val="none" w:sz="0" w:space="0" w:color="auto"/>
                                  </w:divBdr>
                                  <w:divsChild>
                                    <w:div w:id="18845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937865">
      <w:bodyDiv w:val="1"/>
      <w:marLeft w:val="0"/>
      <w:marRight w:val="0"/>
      <w:marTop w:val="0"/>
      <w:marBottom w:val="0"/>
      <w:divBdr>
        <w:top w:val="none" w:sz="0" w:space="0" w:color="auto"/>
        <w:left w:val="none" w:sz="0" w:space="0" w:color="auto"/>
        <w:bottom w:val="none" w:sz="0" w:space="0" w:color="auto"/>
        <w:right w:val="none" w:sz="0" w:space="0" w:color="auto"/>
      </w:divBdr>
      <w:divsChild>
        <w:div w:id="2049838652">
          <w:marLeft w:val="0"/>
          <w:marRight w:val="0"/>
          <w:marTop w:val="0"/>
          <w:marBottom w:val="0"/>
          <w:divBdr>
            <w:top w:val="none" w:sz="0" w:space="0" w:color="auto"/>
            <w:left w:val="none" w:sz="0" w:space="0" w:color="auto"/>
            <w:bottom w:val="none" w:sz="0" w:space="0" w:color="auto"/>
            <w:right w:val="none" w:sz="0" w:space="0" w:color="auto"/>
          </w:divBdr>
          <w:divsChild>
            <w:div w:id="534081513">
              <w:marLeft w:val="0"/>
              <w:marRight w:val="0"/>
              <w:marTop w:val="0"/>
              <w:marBottom w:val="0"/>
              <w:divBdr>
                <w:top w:val="none" w:sz="0" w:space="0" w:color="auto"/>
                <w:left w:val="none" w:sz="0" w:space="0" w:color="auto"/>
                <w:bottom w:val="none" w:sz="0" w:space="0" w:color="auto"/>
                <w:right w:val="none" w:sz="0" w:space="0" w:color="auto"/>
              </w:divBdr>
              <w:divsChild>
                <w:div w:id="930164470">
                  <w:marLeft w:val="0"/>
                  <w:marRight w:val="0"/>
                  <w:marTop w:val="0"/>
                  <w:marBottom w:val="0"/>
                  <w:divBdr>
                    <w:top w:val="none" w:sz="0" w:space="0" w:color="auto"/>
                    <w:left w:val="none" w:sz="0" w:space="0" w:color="auto"/>
                    <w:bottom w:val="none" w:sz="0" w:space="0" w:color="auto"/>
                    <w:right w:val="none" w:sz="0" w:space="0" w:color="auto"/>
                  </w:divBdr>
                  <w:divsChild>
                    <w:div w:id="1721399736">
                      <w:marLeft w:val="0"/>
                      <w:marRight w:val="0"/>
                      <w:marTop w:val="0"/>
                      <w:marBottom w:val="0"/>
                      <w:divBdr>
                        <w:top w:val="none" w:sz="0" w:space="0" w:color="auto"/>
                        <w:left w:val="none" w:sz="0" w:space="0" w:color="auto"/>
                        <w:bottom w:val="none" w:sz="0" w:space="0" w:color="auto"/>
                        <w:right w:val="none" w:sz="0" w:space="0" w:color="auto"/>
                      </w:divBdr>
                      <w:divsChild>
                        <w:div w:id="1220480824">
                          <w:marLeft w:val="0"/>
                          <w:marRight w:val="0"/>
                          <w:marTop w:val="0"/>
                          <w:marBottom w:val="0"/>
                          <w:divBdr>
                            <w:top w:val="none" w:sz="0" w:space="0" w:color="auto"/>
                            <w:left w:val="none" w:sz="0" w:space="0" w:color="auto"/>
                            <w:bottom w:val="none" w:sz="0" w:space="0" w:color="auto"/>
                            <w:right w:val="none" w:sz="0" w:space="0" w:color="auto"/>
                          </w:divBdr>
                          <w:divsChild>
                            <w:div w:id="461119969">
                              <w:marLeft w:val="0"/>
                              <w:marRight w:val="0"/>
                              <w:marTop w:val="0"/>
                              <w:marBottom w:val="0"/>
                              <w:divBdr>
                                <w:top w:val="none" w:sz="0" w:space="0" w:color="auto"/>
                                <w:left w:val="none" w:sz="0" w:space="0" w:color="auto"/>
                                <w:bottom w:val="none" w:sz="0" w:space="0" w:color="auto"/>
                                <w:right w:val="none" w:sz="0" w:space="0" w:color="auto"/>
                              </w:divBdr>
                              <w:divsChild>
                                <w:div w:id="1162506158">
                                  <w:marLeft w:val="0"/>
                                  <w:marRight w:val="0"/>
                                  <w:marTop w:val="0"/>
                                  <w:marBottom w:val="0"/>
                                  <w:divBdr>
                                    <w:top w:val="none" w:sz="0" w:space="0" w:color="auto"/>
                                    <w:left w:val="none" w:sz="0" w:space="0" w:color="auto"/>
                                    <w:bottom w:val="none" w:sz="0" w:space="0" w:color="auto"/>
                                    <w:right w:val="none" w:sz="0" w:space="0" w:color="auto"/>
                                  </w:divBdr>
                                  <w:divsChild>
                                    <w:div w:id="3281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713453">
      <w:bodyDiv w:val="1"/>
      <w:marLeft w:val="0"/>
      <w:marRight w:val="0"/>
      <w:marTop w:val="0"/>
      <w:marBottom w:val="0"/>
      <w:divBdr>
        <w:top w:val="none" w:sz="0" w:space="0" w:color="auto"/>
        <w:left w:val="none" w:sz="0" w:space="0" w:color="auto"/>
        <w:bottom w:val="none" w:sz="0" w:space="0" w:color="auto"/>
        <w:right w:val="none" w:sz="0" w:space="0" w:color="auto"/>
      </w:divBdr>
      <w:divsChild>
        <w:div w:id="229929933">
          <w:marLeft w:val="0"/>
          <w:marRight w:val="0"/>
          <w:marTop w:val="0"/>
          <w:marBottom w:val="0"/>
          <w:divBdr>
            <w:top w:val="none" w:sz="0" w:space="0" w:color="auto"/>
            <w:left w:val="none" w:sz="0" w:space="0" w:color="auto"/>
            <w:bottom w:val="none" w:sz="0" w:space="0" w:color="auto"/>
            <w:right w:val="none" w:sz="0" w:space="0" w:color="auto"/>
          </w:divBdr>
          <w:divsChild>
            <w:div w:id="106236512">
              <w:marLeft w:val="0"/>
              <w:marRight w:val="0"/>
              <w:marTop w:val="0"/>
              <w:marBottom w:val="0"/>
              <w:divBdr>
                <w:top w:val="none" w:sz="0" w:space="0" w:color="auto"/>
                <w:left w:val="none" w:sz="0" w:space="0" w:color="auto"/>
                <w:bottom w:val="none" w:sz="0" w:space="0" w:color="auto"/>
                <w:right w:val="none" w:sz="0" w:space="0" w:color="auto"/>
              </w:divBdr>
            </w:div>
            <w:div w:id="1350451842">
              <w:marLeft w:val="0"/>
              <w:marRight w:val="0"/>
              <w:marTop w:val="0"/>
              <w:marBottom w:val="0"/>
              <w:divBdr>
                <w:top w:val="none" w:sz="0" w:space="0" w:color="auto"/>
                <w:left w:val="none" w:sz="0" w:space="0" w:color="auto"/>
                <w:bottom w:val="none" w:sz="0" w:space="0" w:color="auto"/>
                <w:right w:val="none" w:sz="0" w:space="0" w:color="auto"/>
              </w:divBdr>
              <w:divsChild>
                <w:div w:id="1802111899">
                  <w:marLeft w:val="0"/>
                  <w:marRight w:val="0"/>
                  <w:marTop w:val="0"/>
                  <w:marBottom w:val="0"/>
                  <w:divBdr>
                    <w:top w:val="none" w:sz="0" w:space="0" w:color="auto"/>
                    <w:left w:val="none" w:sz="0" w:space="0" w:color="auto"/>
                    <w:bottom w:val="none" w:sz="0" w:space="0" w:color="auto"/>
                    <w:right w:val="none" w:sz="0" w:space="0" w:color="auto"/>
                  </w:divBdr>
                  <w:divsChild>
                    <w:div w:id="922372984">
                      <w:marLeft w:val="0"/>
                      <w:marRight w:val="0"/>
                      <w:marTop w:val="0"/>
                      <w:marBottom w:val="0"/>
                      <w:divBdr>
                        <w:top w:val="none" w:sz="0" w:space="0" w:color="auto"/>
                        <w:left w:val="none" w:sz="0" w:space="0" w:color="auto"/>
                        <w:bottom w:val="none" w:sz="0" w:space="0" w:color="auto"/>
                        <w:right w:val="none" w:sz="0" w:space="0" w:color="auto"/>
                      </w:divBdr>
                      <w:divsChild>
                        <w:div w:id="1005522546">
                          <w:marLeft w:val="0"/>
                          <w:marRight w:val="0"/>
                          <w:marTop w:val="0"/>
                          <w:marBottom w:val="0"/>
                          <w:divBdr>
                            <w:top w:val="none" w:sz="0" w:space="0" w:color="auto"/>
                            <w:left w:val="none" w:sz="0" w:space="0" w:color="auto"/>
                            <w:bottom w:val="none" w:sz="0" w:space="0" w:color="auto"/>
                            <w:right w:val="none" w:sz="0" w:space="0" w:color="auto"/>
                          </w:divBdr>
                          <w:divsChild>
                            <w:div w:id="1100836593">
                              <w:marLeft w:val="0"/>
                              <w:marRight w:val="0"/>
                              <w:marTop w:val="0"/>
                              <w:marBottom w:val="0"/>
                              <w:divBdr>
                                <w:top w:val="none" w:sz="0" w:space="0" w:color="auto"/>
                                <w:left w:val="none" w:sz="0" w:space="0" w:color="auto"/>
                                <w:bottom w:val="none" w:sz="0" w:space="0" w:color="auto"/>
                                <w:right w:val="none" w:sz="0" w:space="0" w:color="auto"/>
                              </w:divBdr>
                              <w:divsChild>
                                <w:div w:id="551307414">
                                  <w:marLeft w:val="0"/>
                                  <w:marRight w:val="0"/>
                                  <w:marTop w:val="0"/>
                                  <w:marBottom w:val="0"/>
                                  <w:divBdr>
                                    <w:top w:val="none" w:sz="0" w:space="0" w:color="auto"/>
                                    <w:left w:val="none" w:sz="0" w:space="0" w:color="auto"/>
                                    <w:bottom w:val="none" w:sz="0" w:space="0" w:color="auto"/>
                                    <w:right w:val="none" w:sz="0" w:space="0" w:color="auto"/>
                                  </w:divBdr>
                                  <w:divsChild>
                                    <w:div w:id="2778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139387">
      <w:bodyDiv w:val="1"/>
      <w:marLeft w:val="0"/>
      <w:marRight w:val="0"/>
      <w:marTop w:val="0"/>
      <w:marBottom w:val="0"/>
      <w:divBdr>
        <w:top w:val="none" w:sz="0" w:space="0" w:color="auto"/>
        <w:left w:val="none" w:sz="0" w:space="0" w:color="auto"/>
        <w:bottom w:val="none" w:sz="0" w:space="0" w:color="auto"/>
        <w:right w:val="none" w:sz="0" w:space="0" w:color="auto"/>
      </w:divBdr>
      <w:divsChild>
        <w:div w:id="475151802">
          <w:marLeft w:val="0"/>
          <w:marRight w:val="0"/>
          <w:marTop w:val="0"/>
          <w:marBottom w:val="0"/>
          <w:divBdr>
            <w:top w:val="none" w:sz="0" w:space="0" w:color="auto"/>
            <w:left w:val="none" w:sz="0" w:space="0" w:color="auto"/>
            <w:bottom w:val="none" w:sz="0" w:space="0" w:color="auto"/>
            <w:right w:val="none" w:sz="0" w:space="0" w:color="auto"/>
          </w:divBdr>
          <w:divsChild>
            <w:div w:id="799761426">
              <w:marLeft w:val="0"/>
              <w:marRight w:val="0"/>
              <w:marTop w:val="0"/>
              <w:marBottom w:val="0"/>
              <w:divBdr>
                <w:top w:val="none" w:sz="0" w:space="0" w:color="auto"/>
                <w:left w:val="none" w:sz="0" w:space="0" w:color="auto"/>
                <w:bottom w:val="none" w:sz="0" w:space="0" w:color="auto"/>
                <w:right w:val="none" w:sz="0" w:space="0" w:color="auto"/>
              </w:divBdr>
              <w:divsChild>
                <w:div w:id="1602451232">
                  <w:marLeft w:val="0"/>
                  <w:marRight w:val="0"/>
                  <w:marTop w:val="0"/>
                  <w:marBottom w:val="0"/>
                  <w:divBdr>
                    <w:top w:val="none" w:sz="0" w:space="0" w:color="auto"/>
                    <w:left w:val="none" w:sz="0" w:space="0" w:color="auto"/>
                    <w:bottom w:val="none" w:sz="0" w:space="0" w:color="auto"/>
                    <w:right w:val="none" w:sz="0" w:space="0" w:color="auto"/>
                  </w:divBdr>
                  <w:divsChild>
                    <w:div w:id="400562964">
                      <w:marLeft w:val="0"/>
                      <w:marRight w:val="0"/>
                      <w:marTop w:val="0"/>
                      <w:marBottom w:val="0"/>
                      <w:divBdr>
                        <w:top w:val="none" w:sz="0" w:space="0" w:color="auto"/>
                        <w:left w:val="none" w:sz="0" w:space="0" w:color="auto"/>
                        <w:bottom w:val="none" w:sz="0" w:space="0" w:color="auto"/>
                        <w:right w:val="none" w:sz="0" w:space="0" w:color="auto"/>
                      </w:divBdr>
                      <w:divsChild>
                        <w:div w:id="1469854797">
                          <w:marLeft w:val="0"/>
                          <w:marRight w:val="0"/>
                          <w:marTop w:val="0"/>
                          <w:marBottom w:val="0"/>
                          <w:divBdr>
                            <w:top w:val="none" w:sz="0" w:space="0" w:color="auto"/>
                            <w:left w:val="none" w:sz="0" w:space="0" w:color="auto"/>
                            <w:bottom w:val="none" w:sz="0" w:space="0" w:color="auto"/>
                            <w:right w:val="none" w:sz="0" w:space="0" w:color="auto"/>
                          </w:divBdr>
                          <w:divsChild>
                            <w:div w:id="1684668421">
                              <w:marLeft w:val="0"/>
                              <w:marRight w:val="0"/>
                              <w:marTop w:val="0"/>
                              <w:marBottom w:val="0"/>
                              <w:divBdr>
                                <w:top w:val="none" w:sz="0" w:space="0" w:color="auto"/>
                                <w:left w:val="none" w:sz="0" w:space="0" w:color="auto"/>
                                <w:bottom w:val="none" w:sz="0" w:space="0" w:color="auto"/>
                                <w:right w:val="none" w:sz="0" w:space="0" w:color="auto"/>
                              </w:divBdr>
                              <w:divsChild>
                                <w:div w:id="490801856">
                                  <w:marLeft w:val="0"/>
                                  <w:marRight w:val="0"/>
                                  <w:marTop w:val="0"/>
                                  <w:marBottom w:val="0"/>
                                  <w:divBdr>
                                    <w:top w:val="none" w:sz="0" w:space="0" w:color="auto"/>
                                    <w:left w:val="none" w:sz="0" w:space="0" w:color="auto"/>
                                    <w:bottom w:val="none" w:sz="0" w:space="0" w:color="auto"/>
                                    <w:right w:val="none" w:sz="0" w:space="0" w:color="auto"/>
                                  </w:divBdr>
                                  <w:divsChild>
                                    <w:div w:id="2135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502888">
      <w:bodyDiv w:val="1"/>
      <w:marLeft w:val="0"/>
      <w:marRight w:val="0"/>
      <w:marTop w:val="0"/>
      <w:marBottom w:val="0"/>
      <w:divBdr>
        <w:top w:val="none" w:sz="0" w:space="0" w:color="auto"/>
        <w:left w:val="none" w:sz="0" w:space="0" w:color="auto"/>
        <w:bottom w:val="none" w:sz="0" w:space="0" w:color="auto"/>
        <w:right w:val="none" w:sz="0" w:space="0" w:color="auto"/>
      </w:divBdr>
      <w:divsChild>
        <w:div w:id="1288731377">
          <w:marLeft w:val="0"/>
          <w:marRight w:val="0"/>
          <w:marTop w:val="0"/>
          <w:marBottom w:val="0"/>
          <w:divBdr>
            <w:top w:val="none" w:sz="0" w:space="0" w:color="auto"/>
            <w:left w:val="none" w:sz="0" w:space="0" w:color="auto"/>
            <w:bottom w:val="none" w:sz="0" w:space="0" w:color="auto"/>
            <w:right w:val="none" w:sz="0" w:space="0" w:color="auto"/>
          </w:divBdr>
          <w:divsChild>
            <w:div w:id="1603876993">
              <w:marLeft w:val="0"/>
              <w:marRight w:val="0"/>
              <w:marTop w:val="0"/>
              <w:marBottom w:val="0"/>
              <w:divBdr>
                <w:top w:val="none" w:sz="0" w:space="0" w:color="auto"/>
                <w:left w:val="none" w:sz="0" w:space="0" w:color="auto"/>
                <w:bottom w:val="none" w:sz="0" w:space="0" w:color="auto"/>
                <w:right w:val="none" w:sz="0" w:space="0" w:color="auto"/>
              </w:divBdr>
              <w:divsChild>
                <w:div w:id="1629895747">
                  <w:marLeft w:val="0"/>
                  <w:marRight w:val="0"/>
                  <w:marTop w:val="0"/>
                  <w:marBottom w:val="0"/>
                  <w:divBdr>
                    <w:top w:val="none" w:sz="0" w:space="0" w:color="auto"/>
                    <w:left w:val="none" w:sz="0" w:space="0" w:color="auto"/>
                    <w:bottom w:val="none" w:sz="0" w:space="0" w:color="auto"/>
                    <w:right w:val="none" w:sz="0" w:space="0" w:color="auto"/>
                  </w:divBdr>
                  <w:divsChild>
                    <w:div w:id="606160550">
                      <w:marLeft w:val="0"/>
                      <w:marRight w:val="0"/>
                      <w:marTop w:val="0"/>
                      <w:marBottom w:val="0"/>
                      <w:divBdr>
                        <w:top w:val="none" w:sz="0" w:space="0" w:color="auto"/>
                        <w:left w:val="none" w:sz="0" w:space="0" w:color="auto"/>
                        <w:bottom w:val="none" w:sz="0" w:space="0" w:color="auto"/>
                        <w:right w:val="none" w:sz="0" w:space="0" w:color="auto"/>
                      </w:divBdr>
                      <w:divsChild>
                        <w:div w:id="1695810047">
                          <w:marLeft w:val="0"/>
                          <w:marRight w:val="0"/>
                          <w:marTop w:val="0"/>
                          <w:marBottom w:val="0"/>
                          <w:divBdr>
                            <w:top w:val="none" w:sz="0" w:space="0" w:color="auto"/>
                            <w:left w:val="none" w:sz="0" w:space="0" w:color="auto"/>
                            <w:bottom w:val="none" w:sz="0" w:space="0" w:color="auto"/>
                            <w:right w:val="none" w:sz="0" w:space="0" w:color="auto"/>
                          </w:divBdr>
                          <w:divsChild>
                            <w:div w:id="1605764876">
                              <w:marLeft w:val="0"/>
                              <w:marRight w:val="0"/>
                              <w:marTop w:val="0"/>
                              <w:marBottom w:val="0"/>
                              <w:divBdr>
                                <w:top w:val="none" w:sz="0" w:space="0" w:color="auto"/>
                                <w:left w:val="none" w:sz="0" w:space="0" w:color="auto"/>
                                <w:bottom w:val="none" w:sz="0" w:space="0" w:color="auto"/>
                                <w:right w:val="none" w:sz="0" w:space="0" w:color="auto"/>
                              </w:divBdr>
                              <w:divsChild>
                                <w:div w:id="182673460">
                                  <w:marLeft w:val="0"/>
                                  <w:marRight w:val="0"/>
                                  <w:marTop w:val="0"/>
                                  <w:marBottom w:val="0"/>
                                  <w:divBdr>
                                    <w:top w:val="none" w:sz="0" w:space="0" w:color="auto"/>
                                    <w:left w:val="none" w:sz="0" w:space="0" w:color="auto"/>
                                    <w:bottom w:val="none" w:sz="0" w:space="0" w:color="auto"/>
                                    <w:right w:val="none" w:sz="0" w:space="0" w:color="auto"/>
                                  </w:divBdr>
                                  <w:divsChild>
                                    <w:div w:id="7453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933132">
      <w:bodyDiv w:val="1"/>
      <w:marLeft w:val="0"/>
      <w:marRight w:val="0"/>
      <w:marTop w:val="0"/>
      <w:marBottom w:val="0"/>
      <w:divBdr>
        <w:top w:val="none" w:sz="0" w:space="0" w:color="auto"/>
        <w:left w:val="none" w:sz="0" w:space="0" w:color="auto"/>
        <w:bottom w:val="none" w:sz="0" w:space="0" w:color="auto"/>
        <w:right w:val="none" w:sz="0" w:space="0" w:color="auto"/>
      </w:divBdr>
      <w:divsChild>
        <w:div w:id="1087263273">
          <w:marLeft w:val="0"/>
          <w:marRight w:val="0"/>
          <w:marTop w:val="0"/>
          <w:marBottom w:val="0"/>
          <w:divBdr>
            <w:top w:val="none" w:sz="0" w:space="0" w:color="auto"/>
            <w:left w:val="none" w:sz="0" w:space="0" w:color="auto"/>
            <w:bottom w:val="none" w:sz="0" w:space="0" w:color="auto"/>
            <w:right w:val="none" w:sz="0" w:space="0" w:color="auto"/>
          </w:divBdr>
          <w:divsChild>
            <w:div w:id="897326280">
              <w:marLeft w:val="0"/>
              <w:marRight w:val="0"/>
              <w:marTop w:val="0"/>
              <w:marBottom w:val="0"/>
              <w:divBdr>
                <w:top w:val="none" w:sz="0" w:space="0" w:color="auto"/>
                <w:left w:val="none" w:sz="0" w:space="0" w:color="auto"/>
                <w:bottom w:val="none" w:sz="0" w:space="0" w:color="auto"/>
                <w:right w:val="none" w:sz="0" w:space="0" w:color="auto"/>
              </w:divBdr>
              <w:divsChild>
                <w:div w:id="533151459">
                  <w:marLeft w:val="0"/>
                  <w:marRight w:val="0"/>
                  <w:marTop w:val="0"/>
                  <w:marBottom w:val="0"/>
                  <w:divBdr>
                    <w:top w:val="none" w:sz="0" w:space="0" w:color="auto"/>
                    <w:left w:val="none" w:sz="0" w:space="0" w:color="auto"/>
                    <w:bottom w:val="none" w:sz="0" w:space="0" w:color="auto"/>
                    <w:right w:val="none" w:sz="0" w:space="0" w:color="auto"/>
                  </w:divBdr>
                  <w:divsChild>
                    <w:div w:id="2060468152">
                      <w:marLeft w:val="0"/>
                      <w:marRight w:val="0"/>
                      <w:marTop w:val="0"/>
                      <w:marBottom w:val="0"/>
                      <w:divBdr>
                        <w:top w:val="none" w:sz="0" w:space="0" w:color="auto"/>
                        <w:left w:val="none" w:sz="0" w:space="0" w:color="auto"/>
                        <w:bottom w:val="none" w:sz="0" w:space="0" w:color="auto"/>
                        <w:right w:val="none" w:sz="0" w:space="0" w:color="auto"/>
                      </w:divBdr>
                      <w:divsChild>
                        <w:div w:id="634408391">
                          <w:marLeft w:val="0"/>
                          <w:marRight w:val="0"/>
                          <w:marTop w:val="0"/>
                          <w:marBottom w:val="0"/>
                          <w:divBdr>
                            <w:top w:val="none" w:sz="0" w:space="0" w:color="auto"/>
                            <w:left w:val="none" w:sz="0" w:space="0" w:color="auto"/>
                            <w:bottom w:val="none" w:sz="0" w:space="0" w:color="auto"/>
                            <w:right w:val="none" w:sz="0" w:space="0" w:color="auto"/>
                          </w:divBdr>
                          <w:divsChild>
                            <w:div w:id="170678853">
                              <w:marLeft w:val="0"/>
                              <w:marRight w:val="0"/>
                              <w:marTop w:val="0"/>
                              <w:marBottom w:val="0"/>
                              <w:divBdr>
                                <w:top w:val="none" w:sz="0" w:space="0" w:color="auto"/>
                                <w:left w:val="none" w:sz="0" w:space="0" w:color="auto"/>
                                <w:bottom w:val="none" w:sz="0" w:space="0" w:color="auto"/>
                                <w:right w:val="none" w:sz="0" w:space="0" w:color="auto"/>
                              </w:divBdr>
                              <w:divsChild>
                                <w:div w:id="2113475475">
                                  <w:marLeft w:val="0"/>
                                  <w:marRight w:val="0"/>
                                  <w:marTop w:val="0"/>
                                  <w:marBottom w:val="0"/>
                                  <w:divBdr>
                                    <w:top w:val="none" w:sz="0" w:space="0" w:color="auto"/>
                                    <w:left w:val="none" w:sz="0" w:space="0" w:color="auto"/>
                                    <w:bottom w:val="none" w:sz="0" w:space="0" w:color="auto"/>
                                    <w:right w:val="none" w:sz="0" w:space="0" w:color="auto"/>
                                  </w:divBdr>
                                  <w:divsChild>
                                    <w:div w:id="17578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125224">
      <w:bodyDiv w:val="1"/>
      <w:marLeft w:val="0"/>
      <w:marRight w:val="0"/>
      <w:marTop w:val="0"/>
      <w:marBottom w:val="0"/>
      <w:divBdr>
        <w:top w:val="none" w:sz="0" w:space="0" w:color="auto"/>
        <w:left w:val="none" w:sz="0" w:space="0" w:color="auto"/>
        <w:bottom w:val="none" w:sz="0" w:space="0" w:color="auto"/>
        <w:right w:val="none" w:sz="0" w:space="0" w:color="auto"/>
      </w:divBdr>
      <w:divsChild>
        <w:div w:id="688720020">
          <w:marLeft w:val="0"/>
          <w:marRight w:val="0"/>
          <w:marTop w:val="0"/>
          <w:marBottom w:val="0"/>
          <w:divBdr>
            <w:top w:val="none" w:sz="0" w:space="0" w:color="auto"/>
            <w:left w:val="none" w:sz="0" w:space="0" w:color="auto"/>
            <w:bottom w:val="none" w:sz="0" w:space="0" w:color="auto"/>
            <w:right w:val="none" w:sz="0" w:space="0" w:color="auto"/>
          </w:divBdr>
          <w:divsChild>
            <w:div w:id="2022078320">
              <w:marLeft w:val="0"/>
              <w:marRight w:val="0"/>
              <w:marTop w:val="0"/>
              <w:marBottom w:val="0"/>
              <w:divBdr>
                <w:top w:val="none" w:sz="0" w:space="0" w:color="auto"/>
                <w:left w:val="none" w:sz="0" w:space="0" w:color="auto"/>
                <w:bottom w:val="none" w:sz="0" w:space="0" w:color="auto"/>
                <w:right w:val="none" w:sz="0" w:space="0" w:color="auto"/>
              </w:divBdr>
              <w:divsChild>
                <w:div w:id="2033416394">
                  <w:marLeft w:val="0"/>
                  <w:marRight w:val="0"/>
                  <w:marTop w:val="0"/>
                  <w:marBottom w:val="0"/>
                  <w:divBdr>
                    <w:top w:val="none" w:sz="0" w:space="0" w:color="auto"/>
                    <w:left w:val="none" w:sz="0" w:space="0" w:color="auto"/>
                    <w:bottom w:val="none" w:sz="0" w:space="0" w:color="auto"/>
                    <w:right w:val="none" w:sz="0" w:space="0" w:color="auto"/>
                  </w:divBdr>
                  <w:divsChild>
                    <w:div w:id="1780876014">
                      <w:marLeft w:val="0"/>
                      <w:marRight w:val="0"/>
                      <w:marTop w:val="0"/>
                      <w:marBottom w:val="0"/>
                      <w:divBdr>
                        <w:top w:val="none" w:sz="0" w:space="0" w:color="auto"/>
                        <w:left w:val="none" w:sz="0" w:space="0" w:color="auto"/>
                        <w:bottom w:val="none" w:sz="0" w:space="0" w:color="auto"/>
                        <w:right w:val="none" w:sz="0" w:space="0" w:color="auto"/>
                      </w:divBdr>
                      <w:divsChild>
                        <w:div w:id="1722246571">
                          <w:marLeft w:val="0"/>
                          <w:marRight w:val="0"/>
                          <w:marTop w:val="0"/>
                          <w:marBottom w:val="0"/>
                          <w:divBdr>
                            <w:top w:val="none" w:sz="0" w:space="0" w:color="auto"/>
                            <w:left w:val="none" w:sz="0" w:space="0" w:color="auto"/>
                            <w:bottom w:val="none" w:sz="0" w:space="0" w:color="auto"/>
                            <w:right w:val="none" w:sz="0" w:space="0" w:color="auto"/>
                          </w:divBdr>
                          <w:divsChild>
                            <w:div w:id="1115441904">
                              <w:marLeft w:val="0"/>
                              <w:marRight w:val="0"/>
                              <w:marTop w:val="0"/>
                              <w:marBottom w:val="0"/>
                              <w:divBdr>
                                <w:top w:val="none" w:sz="0" w:space="0" w:color="auto"/>
                                <w:left w:val="none" w:sz="0" w:space="0" w:color="auto"/>
                                <w:bottom w:val="none" w:sz="0" w:space="0" w:color="auto"/>
                                <w:right w:val="none" w:sz="0" w:space="0" w:color="auto"/>
                              </w:divBdr>
                              <w:divsChild>
                                <w:div w:id="209728567">
                                  <w:marLeft w:val="0"/>
                                  <w:marRight w:val="0"/>
                                  <w:marTop w:val="0"/>
                                  <w:marBottom w:val="0"/>
                                  <w:divBdr>
                                    <w:top w:val="none" w:sz="0" w:space="0" w:color="auto"/>
                                    <w:left w:val="none" w:sz="0" w:space="0" w:color="auto"/>
                                    <w:bottom w:val="none" w:sz="0" w:space="0" w:color="auto"/>
                                    <w:right w:val="none" w:sz="0" w:space="0" w:color="auto"/>
                                  </w:divBdr>
                                  <w:divsChild>
                                    <w:div w:id="2989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463394">
      <w:bodyDiv w:val="1"/>
      <w:marLeft w:val="0"/>
      <w:marRight w:val="0"/>
      <w:marTop w:val="0"/>
      <w:marBottom w:val="0"/>
      <w:divBdr>
        <w:top w:val="none" w:sz="0" w:space="0" w:color="auto"/>
        <w:left w:val="none" w:sz="0" w:space="0" w:color="auto"/>
        <w:bottom w:val="none" w:sz="0" w:space="0" w:color="auto"/>
        <w:right w:val="none" w:sz="0" w:space="0" w:color="auto"/>
      </w:divBdr>
      <w:divsChild>
        <w:div w:id="1853178849">
          <w:marLeft w:val="0"/>
          <w:marRight w:val="0"/>
          <w:marTop w:val="0"/>
          <w:marBottom w:val="0"/>
          <w:divBdr>
            <w:top w:val="none" w:sz="0" w:space="0" w:color="auto"/>
            <w:left w:val="none" w:sz="0" w:space="0" w:color="auto"/>
            <w:bottom w:val="none" w:sz="0" w:space="0" w:color="auto"/>
            <w:right w:val="none" w:sz="0" w:space="0" w:color="auto"/>
          </w:divBdr>
          <w:divsChild>
            <w:div w:id="386801269">
              <w:marLeft w:val="0"/>
              <w:marRight w:val="0"/>
              <w:marTop w:val="0"/>
              <w:marBottom w:val="0"/>
              <w:divBdr>
                <w:top w:val="none" w:sz="0" w:space="0" w:color="auto"/>
                <w:left w:val="none" w:sz="0" w:space="0" w:color="auto"/>
                <w:bottom w:val="none" w:sz="0" w:space="0" w:color="auto"/>
                <w:right w:val="none" w:sz="0" w:space="0" w:color="auto"/>
              </w:divBdr>
              <w:divsChild>
                <w:div w:id="719062951">
                  <w:marLeft w:val="0"/>
                  <w:marRight w:val="0"/>
                  <w:marTop w:val="0"/>
                  <w:marBottom w:val="0"/>
                  <w:divBdr>
                    <w:top w:val="none" w:sz="0" w:space="0" w:color="auto"/>
                    <w:left w:val="none" w:sz="0" w:space="0" w:color="auto"/>
                    <w:bottom w:val="none" w:sz="0" w:space="0" w:color="auto"/>
                    <w:right w:val="none" w:sz="0" w:space="0" w:color="auto"/>
                  </w:divBdr>
                  <w:divsChild>
                    <w:div w:id="1291126999">
                      <w:marLeft w:val="0"/>
                      <w:marRight w:val="0"/>
                      <w:marTop w:val="0"/>
                      <w:marBottom w:val="0"/>
                      <w:divBdr>
                        <w:top w:val="none" w:sz="0" w:space="0" w:color="auto"/>
                        <w:left w:val="none" w:sz="0" w:space="0" w:color="auto"/>
                        <w:bottom w:val="none" w:sz="0" w:space="0" w:color="auto"/>
                        <w:right w:val="none" w:sz="0" w:space="0" w:color="auto"/>
                      </w:divBdr>
                      <w:divsChild>
                        <w:div w:id="1349991971">
                          <w:marLeft w:val="0"/>
                          <w:marRight w:val="0"/>
                          <w:marTop w:val="0"/>
                          <w:marBottom w:val="0"/>
                          <w:divBdr>
                            <w:top w:val="none" w:sz="0" w:space="0" w:color="auto"/>
                            <w:left w:val="none" w:sz="0" w:space="0" w:color="auto"/>
                            <w:bottom w:val="none" w:sz="0" w:space="0" w:color="auto"/>
                            <w:right w:val="none" w:sz="0" w:space="0" w:color="auto"/>
                          </w:divBdr>
                          <w:divsChild>
                            <w:div w:id="205531424">
                              <w:marLeft w:val="0"/>
                              <w:marRight w:val="0"/>
                              <w:marTop w:val="0"/>
                              <w:marBottom w:val="0"/>
                              <w:divBdr>
                                <w:top w:val="none" w:sz="0" w:space="0" w:color="auto"/>
                                <w:left w:val="none" w:sz="0" w:space="0" w:color="auto"/>
                                <w:bottom w:val="none" w:sz="0" w:space="0" w:color="auto"/>
                                <w:right w:val="none" w:sz="0" w:space="0" w:color="auto"/>
                              </w:divBdr>
                              <w:divsChild>
                                <w:div w:id="1067189529">
                                  <w:marLeft w:val="0"/>
                                  <w:marRight w:val="0"/>
                                  <w:marTop w:val="0"/>
                                  <w:marBottom w:val="0"/>
                                  <w:divBdr>
                                    <w:top w:val="none" w:sz="0" w:space="0" w:color="auto"/>
                                    <w:left w:val="none" w:sz="0" w:space="0" w:color="auto"/>
                                    <w:bottom w:val="none" w:sz="0" w:space="0" w:color="auto"/>
                                    <w:right w:val="none" w:sz="0" w:space="0" w:color="auto"/>
                                  </w:divBdr>
                                  <w:divsChild>
                                    <w:div w:id="21265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097935">
      <w:bodyDiv w:val="1"/>
      <w:marLeft w:val="0"/>
      <w:marRight w:val="0"/>
      <w:marTop w:val="0"/>
      <w:marBottom w:val="0"/>
      <w:divBdr>
        <w:top w:val="none" w:sz="0" w:space="0" w:color="auto"/>
        <w:left w:val="none" w:sz="0" w:space="0" w:color="auto"/>
        <w:bottom w:val="none" w:sz="0" w:space="0" w:color="auto"/>
        <w:right w:val="none" w:sz="0" w:space="0" w:color="auto"/>
      </w:divBdr>
      <w:divsChild>
        <w:div w:id="899485437">
          <w:marLeft w:val="0"/>
          <w:marRight w:val="0"/>
          <w:marTop w:val="0"/>
          <w:marBottom w:val="0"/>
          <w:divBdr>
            <w:top w:val="none" w:sz="0" w:space="0" w:color="auto"/>
            <w:left w:val="none" w:sz="0" w:space="0" w:color="auto"/>
            <w:bottom w:val="none" w:sz="0" w:space="0" w:color="auto"/>
            <w:right w:val="none" w:sz="0" w:space="0" w:color="auto"/>
          </w:divBdr>
          <w:divsChild>
            <w:div w:id="1175073633">
              <w:marLeft w:val="0"/>
              <w:marRight w:val="0"/>
              <w:marTop w:val="0"/>
              <w:marBottom w:val="0"/>
              <w:divBdr>
                <w:top w:val="none" w:sz="0" w:space="0" w:color="auto"/>
                <w:left w:val="none" w:sz="0" w:space="0" w:color="auto"/>
                <w:bottom w:val="none" w:sz="0" w:space="0" w:color="auto"/>
                <w:right w:val="none" w:sz="0" w:space="0" w:color="auto"/>
              </w:divBdr>
              <w:divsChild>
                <w:div w:id="419837070">
                  <w:marLeft w:val="0"/>
                  <w:marRight w:val="0"/>
                  <w:marTop w:val="0"/>
                  <w:marBottom w:val="0"/>
                  <w:divBdr>
                    <w:top w:val="none" w:sz="0" w:space="0" w:color="auto"/>
                    <w:left w:val="none" w:sz="0" w:space="0" w:color="auto"/>
                    <w:bottom w:val="none" w:sz="0" w:space="0" w:color="auto"/>
                    <w:right w:val="none" w:sz="0" w:space="0" w:color="auto"/>
                  </w:divBdr>
                  <w:divsChild>
                    <w:div w:id="51659044">
                      <w:marLeft w:val="0"/>
                      <w:marRight w:val="0"/>
                      <w:marTop w:val="0"/>
                      <w:marBottom w:val="0"/>
                      <w:divBdr>
                        <w:top w:val="none" w:sz="0" w:space="0" w:color="auto"/>
                        <w:left w:val="none" w:sz="0" w:space="0" w:color="auto"/>
                        <w:bottom w:val="none" w:sz="0" w:space="0" w:color="auto"/>
                        <w:right w:val="none" w:sz="0" w:space="0" w:color="auto"/>
                      </w:divBdr>
                      <w:divsChild>
                        <w:div w:id="1481115051">
                          <w:marLeft w:val="0"/>
                          <w:marRight w:val="0"/>
                          <w:marTop w:val="0"/>
                          <w:marBottom w:val="0"/>
                          <w:divBdr>
                            <w:top w:val="none" w:sz="0" w:space="0" w:color="auto"/>
                            <w:left w:val="none" w:sz="0" w:space="0" w:color="auto"/>
                            <w:bottom w:val="none" w:sz="0" w:space="0" w:color="auto"/>
                            <w:right w:val="none" w:sz="0" w:space="0" w:color="auto"/>
                          </w:divBdr>
                          <w:divsChild>
                            <w:div w:id="983701561">
                              <w:marLeft w:val="0"/>
                              <w:marRight w:val="0"/>
                              <w:marTop w:val="0"/>
                              <w:marBottom w:val="0"/>
                              <w:divBdr>
                                <w:top w:val="none" w:sz="0" w:space="0" w:color="auto"/>
                                <w:left w:val="none" w:sz="0" w:space="0" w:color="auto"/>
                                <w:bottom w:val="none" w:sz="0" w:space="0" w:color="auto"/>
                                <w:right w:val="none" w:sz="0" w:space="0" w:color="auto"/>
                              </w:divBdr>
                              <w:divsChild>
                                <w:div w:id="1475828123">
                                  <w:marLeft w:val="0"/>
                                  <w:marRight w:val="0"/>
                                  <w:marTop w:val="0"/>
                                  <w:marBottom w:val="0"/>
                                  <w:divBdr>
                                    <w:top w:val="none" w:sz="0" w:space="0" w:color="auto"/>
                                    <w:left w:val="none" w:sz="0" w:space="0" w:color="auto"/>
                                    <w:bottom w:val="none" w:sz="0" w:space="0" w:color="auto"/>
                                    <w:right w:val="none" w:sz="0" w:space="0" w:color="auto"/>
                                  </w:divBdr>
                                  <w:divsChild>
                                    <w:div w:id="167341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557637">
      <w:bodyDiv w:val="1"/>
      <w:marLeft w:val="0"/>
      <w:marRight w:val="0"/>
      <w:marTop w:val="0"/>
      <w:marBottom w:val="0"/>
      <w:divBdr>
        <w:top w:val="none" w:sz="0" w:space="0" w:color="auto"/>
        <w:left w:val="none" w:sz="0" w:space="0" w:color="auto"/>
        <w:bottom w:val="none" w:sz="0" w:space="0" w:color="auto"/>
        <w:right w:val="none" w:sz="0" w:space="0" w:color="auto"/>
      </w:divBdr>
      <w:divsChild>
        <w:div w:id="1012688907">
          <w:marLeft w:val="0"/>
          <w:marRight w:val="0"/>
          <w:marTop w:val="0"/>
          <w:marBottom w:val="0"/>
          <w:divBdr>
            <w:top w:val="none" w:sz="0" w:space="0" w:color="auto"/>
            <w:left w:val="none" w:sz="0" w:space="0" w:color="auto"/>
            <w:bottom w:val="none" w:sz="0" w:space="0" w:color="auto"/>
            <w:right w:val="none" w:sz="0" w:space="0" w:color="auto"/>
          </w:divBdr>
          <w:divsChild>
            <w:div w:id="573320390">
              <w:marLeft w:val="0"/>
              <w:marRight w:val="0"/>
              <w:marTop w:val="0"/>
              <w:marBottom w:val="0"/>
              <w:divBdr>
                <w:top w:val="none" w:sz="0" w:space="0" w:color="auto"/>
                <w:left w:val="none" w:sz="0" w:space="0" w:color="auto"/>
                <w:bottom w:val="none" w:sz="0" w:space="0" w:color="auto"/>
                <w:right w:val="none" w:sz="0" w:space="0" w:color="auto"/>
              </w:divBdr>
              <w:divsChild>
                <w:div w:id="736779425">
                  <w:marLeft w:val="0"/>
                  <w:marRight w:val="0"/>
                  <w:marTop w:val="0"/>
                  <w:marBottom w:val="0"/>
                  <w:divBdr>
                    <w:top w:val="none" w:sz="0" w:space="0" w:color="auto"/>
                    <w:left w:val="none" w:sz="0" w:space="0" w:color="auto"/>
                    <w:bottom w:val="none" w:sz="0" w:space="0" w:color="auto"/>
                    <w:right w:val="none" w:sz="0" w:space="0" w:color="auto"/>
                  </w:divBdr>
                  <w:divsChild>
                    <w:div w:id="252473997">
                      <w:marLeft w:val="0"/>
                      <w:marRight w:val="0"/>
                      <w:marTop w:val="0"/>
                      <w:marBottom w:val="0"/>
                      <w:divBdr>
                        <w:top w:val="none" w:sz="0" w:space="0" w:color="auto"/>
                        <w:left w:val="none" w:sz="0" w:space="0" w:color="auto"/>
                        <w:bottom w:val="none" w:sz="0" w:space="0" w:color="auto"/>
                        <w:right w:val="none" w:sz="0" w:space="0" w:color="auto"/>
                      </w:divBdr>
                      <w:divsChild>
                        <w:div w:id="1625303827">
                          <w:marLeft w:val="0"/>
                          <w:marRight w:val="0"/>
                          <w:marTop w:val="0"/>
                          <w:marBottom w:val="0"/>
                          <w:divBdr>
                            <w:top w:val="none" w:sz="0" w:space="0" w:color="auto"/>
                            <w:left w:val="none" w:sz="0" w:space="0" w:color="auto"/>
                            <w:bottom w:val="none" w:sz="0" w:space="0" w:color="auto"/>
                            <w:right w:val="none" w:sz="0" w:space="0" w:color="auto"/>
                          </w:divBdr>
                          <w:divsChild>
                            <w:div w:id="1255360016">
                              <w:marLeft w:val="0"/>
                              <w:marRight w:val="0"/>
                              <w:marTop w:val="0"/>
                              <w:marBottom w:val="0"/>
                              <w:divBdr>
                                <w:top w:val="none" w:sz="0" w:space="0" w:color="auto"/>
                                <w:left w:val="none" w:sz="0" w:space="0" w:color="auto"/>
                                <w:bottom w:val="none" w:sz="0" w:space="0" w:color="auto"/>
                                <w:right w:val="none" w:sz="0" w:space="0" w:color="auto"/>
                              </w:divBdr>
                              <w:divsChild>
                                <w:div w:id="1938059891">
                                  <w:marLeft w:val="0"/>
                                  <w:marRight w:val="0"/>
                                  <w:marTop w:val="0"/>
                                  <w:marBottom w:val="0"/>
                                  <w:divBdr>
                                    <w:top w:val="none" w:sz="0" w:space="0" w:color="auto"/>
                                    <w:left w:val="none" w:sz="0" w:space="0" w:color="auto"/>
                                    <w:bottom w:val="none" w:sz="0" w:space="0" w:color="auto"/>
                                    <w:right w:val="none" w:sz="0" w:space="0" w:color="auto"/>
                                  </w:divBdr>
                                  <w:divsChild>
                                    <w:div w:id="17683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874509">
      <w:bodyDiv w:val="1"/>
      <w:marLeft w:val="0"/>
      <w:marRight w:val="0"/>
      <w:marTop w:val="0"/>
      <w:marBottom w:val="0"/>
      <w:divBdr>
        <w:top w:val="none" w:sz="0" w:space="0" w:color="auto"/>
        <w:left w:val="none" w:sz="0" w:space="0" w:color="auto"/>
        <w:bottom w:val="none" w:sz="0" w:space="0" w:color="auto"/>
        <w:right w:val="none" w:sz="0" w:space="0" w:color="auto"/>
      </w:divBdr>
      <w:divsChild>
        <w:div w:id="899709638">
          <w:marLeft w:val="0"/>
          <w:marRight w:val="0"/>
          <w:marTop w:val="0"/>
          <w:marBottom w:val="0"/>
          <w:divBdr>
            <w:top w:val="none" w:sz="0" w:space="0" w:color="auto"/>
            <w:left w:val="none" w:sz="0" w:space="0" w:color="auto"/>
            <w:bottom w:val="none" w:sz="0" w:space="0" w:color="auto"/>
            <w:right w:val="none" w:sz="0" w:space="0" w:color="auto"/>
          </w:divBdr>
          <w:divsChild>
            <w:div w:id="944653772">
              <w:marLeft w:val="0"/>
              <w:marRight w:val="0"/>
              <w:marTop w:val="0"/>
              <w:marBottom w:val="0"/>
              <w:divBdr>
                <w:top w:val="none" w:sz="0" w:space="0" w:color="auto"/>
                <w:left w:val="none" w:sz="0" w:space="0" w:color="auto"/>
                <w:bottom w:val="none" w:sz="0" w:space="0" w:color="auto"/>
                <w:right w:val="none" w:sz="0" w:space="0" w:color="auto"/>
              </w:divBdr>
              <w:divsChild>
                <w:div w:id="332491625">
                  <w:marLeft w:val="0"/>
                  <w:marRight w:val="0"/>
                  <w:marTop w:val="0"/>
                  <w:marBottom w:val="0"/>
                  <w:divBdr>
                    <w:top w:val="none" w:sz="0" w:space="0" w:color="auto"/>
                    <w:left w:val="none" w:sz="0" w:space="0" w:color="auto"/>
                    <w:bottom w:val="none" w:sz="0" w:space="0" w:color="auto"/>
                    <w:right w:val="none" w:sz="0" w:space="0" w:color="auto"/>
                  </w:divBdr>
                  <w:divsChild>
                    <w:div w:id="2016958787">
                      <w:marLeft w:val="0"/>
                      <w:marRight w:val="0"/>
                      <w:marTop w:val="0"/>
                      <w:marBottom w:val="0"/>
                      <w:divBdr>
                        <w:top w:val="none" w:sz="0" w:space="0" w:color="auto"/>
                        <w:left w:val="none" w:sz="0" w:space="0" w:color="auto"/>
                        <w:bottom w:val="none" w:sz="0" w:space="0" w:color="auto"/>
                        <w:right w:val="none" w:sz="0" w:space="0" w:color="auto"/>
                      </w:divBdr>
                      <w:divsChild>
                        <w:div w:id="1039164169">
                          <w:marLeft w:val="0"/>
                          <w:marRight w:val="0"/>
                          <w:marTop w:val="0"/>
                          <w:marBottom w:val="0"/>
                          <w:divBdr>
                            <w:top w:val="none" w:sz="0" w:space="0" w:color="auto"/>
                            <w:left w:val="none" w:sz="0" w:space="0" w:color="auto"/>
                            <w:bottom w:val="none" w:sz="0" w:space="0" w:color="auto"/>
                            <w:right w:val="none" w:sz="0" w:space="0" w:color="auto"/>
                          </w:divBdr>
                          <w:divsChild>
                            <w:div w:id="1818036319">
                              <w:marLeft w:val="0"/>
                              <w:marRight w:val="0"/>
                              <w:marTop w:val="0"/>
                              <w:marBottom w:val="0"/>
                              <w:divBdr>
                                <w:top w:val="none" w:sz="0" w:space="0" w:color="auto"/>
                                <w:left w:val="none" w:sz="0" w:space="0" w:color="auto"/>
                                <w:bottom w:val="none" w:sz="0" w:space="0" w:color="auto"/>
                                <w:right w:val="none" w:sz="0" w:space="0" w:color="auto"/>
                              </w:divBdr>
                              <w:divsChild>
                                <w:div w:id="274799100">
                                  <w:marLeft w:val="0"/>
                                  <w:marRight w:val="0"/>
                                  <w:marTop w:val="0"/>
                                  <w:marBottom w:val="0"/>
                                  <w:divBdr>
                                    <w:top w:val="none" w:sz="0" w:space="0" w:color="auto"/>
                                    <w:left w:val="none" w:sz="0" w:space="0" w:color="auto"/>
                                    <w:bottom w:val="none" w:sz="0" w:space="0" w:color="auto"/>
                                    <w:right w:val="none" w:sz="0" w:space="0" w:color="auto"/>
                                  </w:divBdr>
                                  <w:divsChild>
                                    <w:div w:id="10590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582622">
      <w:bodyDiv w:val="1"/>
      <w:marLeft w:val="0"/>
      <w:marRight w:val="0"/>
      <w:marTop w:val="0"/>
      <w:marBottom w:val="0"/>
      <w:divBdr>
        <w:top w:val="none" w:sz="0" w:space="0" w:color="auto"/>
        <w:left w:val="none" w:sz="0" w:space="0" w:color="auto"/>
        <w:bottom w:val="none" w:sz="0" w:space="0" w:color="auto"/>
        <w:right w:val="none" w:sz="0" w:space="0" w:color="auto"/>
      </w:divBdr>
      <w:divsChild>
        <w:div w:id="608465608">
          <w:marLeft w:val="0"/>
          <w:marRight w:val="0"/>
          <w:marTop w:val="0"/>
          <w:marBottom w:val="0"/>
          <w:divBdr>
            <w:top w:val="none" w:sz="0" w:space="0" w:color="auto"/>
            <w:left w:val="none" w:sz="0" w:space="0" w:color="auto"/>
            <w:bottom w:val="none" w:sz="0" w:space="0" w:color="auto"/>
            <w:right w:val="none" w:sz="0" w:space="0" w:color="auto"/>
          </w:divBdr>
          <w:divsChild>
            <w:div w:id="31466366">
              <w:marLeft w:val="0"/>
              <w:marRight w:val="0"/>
              <w:marTop w:val="0"/>
              <w:marBottom w:val="0"/>
              <w:divBdr>
                <w:top w:val="none" w:sz="0" w:space="0" w:color="auto"/>
                <w:left w:val="none" w:sz="0" w:space="0" w:color="auto"/>
                <w:bottom w:val="none" w:sz="0" w:space="0" w:color="auto"/>
                <w:right w:val="none" w:sz="0" w:space="0" w:color="auto"/>
              </w:divBdr>
              <w:divsChild>
                <w:div w:id="1261138048">
                  <w:marLeft w:val="0"/>
                  <w:marRight w:val="0"/>
                  <w:marTop w:val="0"/>
                  <w:marBottom w:val="0"/>
                  <w:divBdr>
                    <w:top w:val="none" w:sz="0" w:space="0" w:color="auto"/>
                    <w:left w:val="none" w:sz="0" w:space="0" w:color="auto"/>
                    <w:bottom w:val="none" w:sz="0" w:space="0" w:color="auto"/>
                    <w:right w:val="none" w:sz="0" w:space="0" w:color="auto"/>
                  </w:divBdr>
                  <w:divsChild>
                    <w:div w:id="228342690">
                      <w:marLeft w:val="0"/>
                      <w:marRight w:val="0"/>
                      <w:marTop w:val="0"/>
                      <w:marBottom w:val="0"/>
                      <w:divBdr>
                        <w:top w:val="none" w:sz="0" w:space="0" w:color="auto"/>
                        <w:left w:val="none" w:sz="0" w:space="0" w:color="auto"/>
                        <w:bottom w:val="none" w:sz="0" w:space="0" w:color="auto"/>
                        <w:right w:val="none" w:sz="0" w:space="0" w:color="auto"/>
                      </w:divBdr>
                      <w:divsChild>
                        <w:div w:id="1638027867">
                          <w:marLeft w:val="0"/>
                          <w:marRight w:val="0"/>
                          <w:marTop w:val="0"/>
                          <w:marBottom w:val="0"/>
                          <w:divBdr>
                            <w:top w:val="none" w:sz="0" w:space="0" w:color="auto"/>
                            <w:left w:val="none" w:sz="0" w:space="0" w:color="auto"/>
                            <w:bottom w:val="none" w:sz="0" w:space="0" w:color="auto"/>
                            <w:right w:val="none" w:sz="0" w:space="0" w:color="auto"/>
                          </w:divBdr>
                          <w:divsChild>
                            <w:div w:id="1940523845">
                              <w:marLeft w:val="0"/>
                              <w:marRight w:val="0"/>
                              <w:marTop w:val="0"/>
                              <w:marBottom w:val="0"/>
                              <w:divBdr>
                                <w:top w:val="none" w:sz="0" w:space="0" w:color="auto"/>
                                <w:left w:val="none" w:sz="0" w:space="0" w:color="auto"/>
                                <w:bottom w:val="none" w:sz="0" w:space="0" w:color="auto"/>
                                <w:right w:val="none" w:sz="0" w:space="0" w:color="auto"/>
                              </w:divBdr>
                              <w:divsChild>
                                <w:div w:id="646519749">
                                  <w:marLeft w:val="0"/>
                                  <w:marRight w:val="0"/>
                                  <w:marTop w:val="0"/>
                                  <w:marBottom w:val="0"/>
                                  <w:divBdr>
                                    <w:top w:val="none" w:sz="0" w:space="0" w:color="auto"/>
                                    <w:left w:val="none" w:sz="0" w:space="0" w:color="auto"/>
                                    <w:bottom w:val="none" w:sz="0" w:space="0" w:color="auto"/>
                                    <w:right w:val="none" w:sz="0" w:space="0" w:color="auto"/>
                                  </w:divBdr>
                                  <w:divsChild>
                                    <w:div w:id="12271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895717">
      <w:bodyDiv w:val="1"/>
      <w:marLeft w:val="0"/>
      <w:marRight w:val="0"/>
      <w:marTop w:val="0"/>
      <w:marBottom w:val="0"/>
      <w:divBdr>
        <w:top w:val="none" w:sz="0" w:space="0" w:color="auto"/>
        <w:left w:val="none" w:sz="0" w:space="0" w:color="auto"/>
        <w:bottom w:val="none" w:sz="0" w:space="0" w:color="auto"/>
        <w:right w:val="none" w:sz="0" w:space="0" w:color="auto"/>
      </w:divBdr>
      <w:divsChild>
        <w:div w:id="1745760443">
          <w:marLeft w:val="0"/>
          <w:marRight w:val="0"/>
          <w:marTop w:val="0"/>
          <w:marBottom w:val="0"/>
          <w:divBdr>
            <w:top w:val="none" w:sz="0" w:space="0" w:color="auto"/>
            <w:left w:val="none" w:sz="0" w:space="0" w:color="auto"/>
            <w:bottom w:val="none" w:sz="0" w:space="0" w:color="auto"/>
            <w:right w:val="none" w:sz="0" w:space="0" w:color="auto"/>
          </w:divBdr>
          <w:divsChild>
            <w:div w:id="528833612">
              <w:marLeft w:val="0"/>
              <w:marRight w:val="0"/>
              <w:marTop w:val="0"/>
              <w:marBottom w:val="0"/>
              <w:divBdr>
                <w:top w:val="none" w:sz="0" w:space="0" w:color="auto"/>
                <w:left w:val="none" w:sz="0" w:space="0" w:color="auto"/>
                <w:bottom w:val="none" w:sz="0" w:space="0" w:color="auto"/>
                <w:right w:val="none" w:sz="0" w:space="0" w:color="auto"/>
              </w:divBdr>
              <w:divsChild>
                <w:div w:id="452215807">
                  <w:marLeft w:val="0"/>
                  <w:marRight w:val="0"/>
                  <w:marTop w:val="0"/>
                  <w:marBottom w:val="0"/>
                  <w:divBdr>
                    <w:top w:val="none" w:sz="0" w:space="0" w:color="auto"/>
                    <w:left w:val="none" w:sz="0" w:space="0" w:color="auto"/>
                    <w:bottom w:val="none" w:sz="0" w:space="0" w:color="auto"/>
                    <w:right w:val="none" w:sz="0" w:space="0" w:color="auto"/>
                  </w:divBdr>
                  <w:divsChild>
                    <w:div w:id="990475636">
                      <w:marLeft w:val="0"/>
                      <w:marRight w:val="0"/>
                      <w:marTop w:val="0"/>
                      <w:marBottom w:val="0"/>
                      <w:divBdr>
                        <w:top w:val="none" w:sz="0" w:space="0" w:color="auto"/>
                        <w:left w:val="none" w:sz="0" w:space="0" w:color="auto"/>
                        <w:bottom w:val="none" w:sz="0" w:space="0" w:color="auto"/>
                        <w:right w:val="none" w:sz="0" w:space="0" w:color="auto"/>
                      </w:divBdr>
                      <w:divsChild>
                        <w:div w:id="1386176070">
                          <w:marLeft w:val="0"/>
                          <w:marRight w:val="0"/>
                          <w:marTop w:val="0"/>
                          <w:marBottom w:val="0"/>
                          <w:divBdr>
                            <w:top w:val="none" w:sz="0" w:space="0" w:color="auto"/>
                            <w:left w:val="none" w:sz="0" w:space="0" w:color="auto"/>
                            <w:bottom w:val="none" w:sz="0" w:space="0" w:color="auto"/>
                            <w:right w:val="none" w:sz="0" w:space="0" w:color="auto"/>
                          </w:divBdr>
                          <w:divsChild>
                            <w:div w:id="1926067540">
                              <w:marLeft w:val="0"/>
                              <w:marRight w:val="0"/>
                              <w:marTop w:val="0"/>
                              <w:marBottom w:val="0"/>
                              <w:divBdr>
                                <w:top w:val="none" w:sz="0" w:space="0" w:color="auto"/>
                                <w:left w:val="none" w:sz="0" w:space="0" w:color="auto"/>
                                <w:bottom w:val="none" w:sz="0" w:space="0" w:color="auto"/>
                                <w:right w:val="none" w:sz="0" w:space="0" w:color="auto"/>
                              </w:divBdr>
                              <w:divsChild>
                                <w:div w:id="1674380291">
                                  <w:marLeft w:val="0"/>
                                  <w:marRight w:val="0"/>
                                  <w:marTop w:val="0"/>
                                  <w:marBottom w:val="0"/>
                                  <w:divBdr>
                                    <w:top w:val="none" w:sz="0" w:space="0" w:color="auto"/>
                                    <w:left w:val="none" w:sz="0" w:space="0" w:color="auto"/>
                                    <w:bottom w:val="none" w:sz="0" w:space="0" w:color="auto"/>
                                    <w:right w:val="none" w:sz="0" w:space="0" w:color="auto"/>
                                  </w:divBdr>
                                  <w:divsChild>
                                    <w:div w:id="19357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288275">
      <w:bodyDiv w:val="1"/>
      <w:marLeft w:val="0"/>
      <w:marRight w:val="0"/>
      <w:marTop w:val="0"/>
      <w:marBottom w:val="0"/>
      <w:divBdr>
        <w:top w:val="none" w:sz="0" w:space="0" w:color="auto"/>
        <w:left w:val="none" w:sz="0" w:space="0" w:color="auto"/>
        <w:bottom w:val="none" w:sz="0" w:space="0" w:color="auto"/>
        <w:right w:val="none" w:sz="0" w:space="0" w:color="auto"/>
      </w:divBdr>
      <w:divsChild>
        <w:div w:id="788861340">
          <w:marLeft w:val="0"/>
          <w:marRight w:val="0"/>
          <w:marTop w:val="0"/>
          <w:marBottom w:val="0"/>
          <w:divBdr>
            <w:top w:val="none" w:sz="0" w:space="0" w:color="auto"/>
            <w:left w:val="none" w:sz="0" w:space="0" w:color="auto"/>
            <w:bottom w:val="none" w:sz="0" w:space="0" w:color="auto"/>
            <w:right w:val="none" w:sz="0" w:space="0" w:color="auto"/>
          </w:divBdr>
          <w:divsChild>
            <w:div w:id="2004313837">
              <w:marLeft w:val="0"/>
              <w:marRight w:val="0"/>
              <w:marTop w:val="0"/>
              <w:marBottom w:val="0"/>
              <w:divBdr>
                <w:top w:val="none" w:sz="0" w:space="0" w:color="auto"/>
                <w:left w:val="none" w:sz="0" w:space="0" w:color="auto"/>
                <w:bottom w:val="none" w:sz="0" w:space="0" w:color="auto"/>
                <w:right w:val="none" w:sz="0" w:space="0" w:color="auto"/>
              </w:divBdr>
              <w:divsChild>
                <w:div w:id="1796096274">
                  <w:marLeft w:val="0"/>
                  <w:marRight w:val="0"/>
                  <w:marTop w:val="0"/>
                  <w:marBottom w:val="0"/>
                  <w:divBdr>
                    <w:top w:val="none" w:sz="0" w:space="0" w:color="auto"/>
                    <w:left w:val="none" w:sz="0" w:space="0" w:color="auto"/>
                    <w:bottom w:val="none" w:sz="0" w:space="0" w:color="auto"/>
                    <w:right w:val="none" w:sz="0" w:space="0" w:color="auto"/>
                  </w:divBdr>
                  <w:divsChild>
                    <w:div w:id="1500537552">
                      <w:marLeft w:val="0"/>
                      <w:marRight w:val="0"/>
                      <w:marTop w:val="0"/>
                      <w:marBottom w:val="0"/>
                      <w:divBdr>
                        <w:top w:val="none" w:sz="0" w:space="0" w:color="auto"/>
                        <w:left w:val="none" w:sz="0" w:space="0" w:color="auto"/>
                        <w:bottom w:val="none" w:sz="0" w:space="0" w:color="auto"/>
                        <w:right w:val="none" w:sz="0" w:space="0" w:color="auto"/>
                      </w:divBdr>
                      <w:divsChild>
                        <w:div w:id="1657804173">
                          <w:marLeft w:val="0"/>
                          <w:marRight w:val="0"/>
                          <w:marTop w:val="0"/>
                          <w:marBottom w:val="0"/>
                          <w:divBdr>
                            <w:top w:val="none" w:sz="0" w:space="0" w:color="auto"/>
                            <w:left w:val="none" w:sz="0" w:space="0" w:color="auto"/>
                            <w:bottom w:val="none" w:sz="0" w:space="0" w:color="auto"/>
                            <w:right w:val="none" w:sz="0" w:space="0" w:color="auto"/>
                          </w:divBdr>
                          <w:divsChild>
                            <w:div w:id="1371417172">
                              <w:marLeft w:val="0"/>
                              <w:marRight w:val="0"/>
                              <w:marTop w:val="0"/>
                              <w:marBottom w:val="0"/>
                              <w:divBdr>
                                <w:top w:val="none" w:sz="0" w:space="0" w:color="auto"/>
                                <w:left w:val="none" w:sz="0" w:space="0" w:color="auto"/>
                                <w:bottom w:val="none" w:sz="0" w:space="0" w:color="auto"/>
                                <w:right w:val="none" w:sz="0" w:space="0" w:color="auto"/>
                              </w:divBdr>
                              <w:divsChild>
                                <w:div w:id="869296588">
                                  <w:marLeft w:val="0"/>
                                  <w:marRight w:val="0"/>
                                  <w:marTop w:val="0"/>
                                  <w:marBottom w:val="0"/>
                                  <w:divBdr>
                                    <w:top w:val="none" w:sz="0" w:space="0" w:color="auto"/>
                                    <w:left w:val="none" w:sz="0" w:space="0" w:color="auto"/>
                                    <w:bottom w:val="none" w:sz="0" w:space="0" w:color="auto"/>
                                    <w:right w:val="none" w:sz="0" w:space="0" w:color="auto"/>
                                  </w:divBdr>
                                  <w:divsChild>
                                    <w:div w:id="8788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63507">
      <w:bodyDiv w:val="1"/>
      <w:marLeft w:val="0"/>
      <w:marRight w:val="0"/>
      <w:marTop w:val="0"/>
      <w:marBottom w:val="0"/>
      <w:divBdr>
        <w:top w:val="none" w:sz="0" w:space="0" w:color="auto"/>
        <w:left w:val="none" w:sz="0" w:space="0" w:color="auto"/>
        <w:bottom w:val="none" w:sz="0" w:space="0" w:color="auto"/>
        <w:right w:val="none" w:sz="0" w:space="0" w:color="auto"/>
      </w:divBdr>
    </w:div>
    <w:div w:id="526066208">
      <w:bodyDiv w:val="1"/>
      <w:marLeft w:val="0"/>
      <w:marRight w:val="0"/>
      <w:marTop w:val="0"/>
      <w:marBottom w:val="0"/>
      <w:divBdr>
        <w:top w:val="none" w:sz="0" w:space="0" w:color="auto"/>
        <w:left w:val="none" w:sz="0" w:space="0" w:color="auto"/>
        <w:bottom w:val="none" w:sz="0" w:space="0" w:color="auto"/>
        <w:right w:val="none" w:sz="0" w:space="0" w:color="auto"/>
      </w:divBdr>
      <w:divsChild>
        <w:div w:id="364327947">
          <w:marLeft w:val="0"/>
          <w:marRight w:val="0"/>
          <w:marTop w:val="0"/>
          <w:marBottom w:val="0"/>
          <w:divBdr>
            <w:top w:val="none" w:sz="0" w:space="0" w:color="auto"/>
            <w:left w:val="none" w:sz="0" w:space="0" w:color="auto"/>
            <w:bottom w:val="none" w:sz="0" w:space="0" w:color="auto"/>
            <w:right w:val="none" w:sz="0" w:space="0" w:color="auto"/>
          </w:divBdr>
          <w:divsChild>
            <w:div w:id="331490033">
              <w:marLeft w:val="0"/>
              <w:marRight w:val="0"/>
              <w:marTop w:val="0"/>
              <w:marBottom w:val="0"/>
              <w:divBdr>
                <w:top w:val="none" w:sz="0" w:space="0" w:color="auto"/>
                <w:left w:val="none" w:sz="0" w:space="0" w:color="auto"/>
                <w:bottom w:val="none" w:sz="0" w:space="0" w:color="auto"/>
                <w:right w:val="none" w:sz="0" w:space="0" w:color="auto"/>
              </w:divBdr>
              <w:divsChild>
                <w:div w:id="906771340">
                  <w:marLeft w:val="0"/>
                  <w:marRight w:val="0"/>
                  <w:marTop w:val="0"/>
                  <w:marBottom w:val="0"/>
                  <w:divBdr>
                    <w:top w:val="none" w:sz="0" w:space="0" w:color="auto"/>
                    <w:left w:val="none" w:sz="0" w:space="0" w:color="auto"/>
                    <w:bottom w:val="none" w:sz="0" w:space="0" w:color="auto"/>
                    <w:right w:val="none" w:sz="0" w:space="0" w:color="auto"/>
                  </w:divBdr>
                  <w:divsChild>
                    <w:div w:id="1409692347">
                      <w:marLeft w:val="0"/>
                      <w:marRight w:val="0"/>
                      <w:marTop w:val="0"/>
                      <w:marBottom w:val="0"/>
                      <w:divBdr>
                        <w:top w:val="none" w:sz="0" w:space="0" w:color="auto"/>
                        <w:left w:val="none" w:sz="0" w:space="0" w:color="auto"/>
                        <w:bottom w:val="none" w:sz="0" w:space="0" w:color="auto"/>
                        <w:right w:val="none" w:sz="0" w:space="0" w:color="auto"/>
                      </w:divBdr>
                      <w:divsChild>
                        <w:div w:id="482477182">
                          <w:marLeft w:val="0"/>
                          <w:marRight w:val="0"/>
                          <w:marTop w:val="0"/>
                          <w:marBottom w:val="0"/>
                          <w:divBdr>
                            <w:top w:val="none" w:sz="0" w:space="0" w:color="auto"/>
                            <w:left w:val="none" w:sz="0" w:space="0" w:color="auto"/>
                            <w:bottom w:val="none" w:sz="0" w:space="0" w:color="auto"/>
                            <w:right w:val="none" w:sz="0" w:space="0" w:color="auto"/>
                          </w:divBdr>
                          <w:divsChild>
                            <w:div w:id="1721858664">
                              <w:marLeft w:val="0"/>
                              <w:marRight w:val="0"/>
                              <w:marTop w:val="0"/>
                              <w:marBottom w:val="0"/>
                              <w:divBdr>
                                <w:top w:val="none" w:sz="0" w:space="0" w:color="auto"/>
                                <w:left w:val="none" w:sz="0" w:space="0" w:color="auto"/>
                                <w:bottom w:val="none" w:sz="0" w:space="0" w:color="auto"/>
                                <w:right w:val="none" w:sz="0" w:space="0" w:color="auto"/>
                              </w:divBdr>
                              <w:divsChild>
                                <w:div w:id="825319306">
                                  <w:marLeft w:val="0"/>
                                  <w:marRight w:val="0"/>
                                  <w:marTop w:val="0"/>
                                  <w:marBottom w:val="0"/>
                                  <w:divBdr>
                                    <w:top w:val="none" w:sz="0" w:space="0" w:color="auto"/>
                                    <w:left w:val="none" w:sz="0" w:space="0" w:color="auto"/>
                                    <w:bottom w:val="none" w:sz="0" w:space="0" w:color="auto"/>
                                    <w:right w:val="none" w:sz="0" w:space="0" w:color="auto"/>
                                  </w:divBdr>
                                  <w:divsChild>
                                    <w:div w:id="2049254941">
                                      <w:marLeft w:val="0"/>
                                      <w:marRight w:val="0"/>
                                      <w:marTop w:val="120"/>
                                      <w:marBottom w:val="120"/>
                                      <w:divBdr>
                                        <w:top w:val="none" w:sz="0" w:space="0" w:color="auto"/>
                                        <w:left w:val="none" w:sz="0" w:space="0" w:color="auto"/>
                                        <w:bottom w:val="none" w:sz="0" w:space="0" w:color="auto"/>
                                        <w:right w:val="none" w:sz="0" w:space="0" w:color="auto"/>
                                      </w:divBdr>
                                      <w:divsChild>
                                        <w:div w:id="510991021">
                                          <w:marLeft w:val="0"/>
                                          <w:marRight w:val="0"/>
                                          <w:marTop w:val="0"/>
                                          <w:marBottom w:val="0"/>
                                          <w:divBdr>
                                            <w:top w:val="none" w:sz="0" w:space="0" w:color="auto"/>
                                            <w:left w:val="none" w:sz="0" w:space="0" w:color="auto"/>
                                            <w:bottom w:val="none" w:sz="0" w:space="0" w:color="auto"/>
                                            <w:right w:val="none" w:sz="0" w:space="0" w:color="auto"/>
                                          </w:divBdr>
                                          <w:divsChild>
                                            <w:div w:id="1741440049">
                                              <w:marLeft w:val="0"/>
                                              <w:marRight w:val="0"/>
                                              <w:marTop w:val="0"/>
                                              <w:marBottom w:val="0"/>
                                              <w:divBdr>
                                                <w:top w:val="none" w:sz="0" w:space="0" w:color="auto"/>
                                                <w:left w:val="none" w:sz="0" w:space="0" w:color="auto"/>
                                                <w:bottom w:val="none" w:sz="0" w:space="0" w:color="auto"/>
                                                <w:right w:val="none" w:sz="0" w:space="0" w:color="auto"/>
                                              </w:divBdr>
                                              <w:divsChild>
                                                <w:div w:id="12016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793685">
      <w:bodyDiv w:val="1"/>
      <w:marLeft w:val="0"/>
      <w:marRight w:val="0"/>
      <w:marTop w:val="0"/>
      <w:marBottom w:val="0"/>
      <w:divBdr>
        <w:top w:val="none" w:sz="0" w:space="0" w:color="auto"/>
        <w:left w:val="none" w:sz="0" w:space="0" w:color="auto"/>
        <w:bottom w:val="none" w:sz="0" w:space="0" w:color="auto"/>
        <w:right w:val="none" w:sz="0" w:space="0" w:color="auto"/>
      </w:divBdr>
      <w:divsChild>
        <w:div w:id="1586302918">
          <w:marLeft w:val="0"/>
          <w:marRight w:val="0"/>
          <w:marTop w:val="0"/>
          <w:marBottom w:val="0"/>
          <w:divBdr>
            <w:top w:val="none" w:sz="0" w:space="0" w:color="auto"/>
            <w:left w:val="none" w:sz="0" w:space="0" w:color="auto"/>
            <w:bottom w:val="none" w:sz="0" w:space="0" w:color="auto"/>
            <w:right w:val="none" w:sz="0" w:space="0" w:color="auto"/>
          </w:divBdr>
          <w:divsChild>
            <w:div w:id="2076969800">
              <w:marLeft w:val="0"/>
              <w:marRight w:val="0"/>
              <w:marTop w:val="0"/>
              <w:marBottom w:val="0"/>
              <w:divBdr>
                <w:top w:val="none" w:sz="0" w:space="0" w:color="auto"/>
                <w:left w:val="none" w:sz="0" w:space="0" w:color="auto"/>
                <w:bottom w:val="none" w:sz="0" w:space="0" w:color="auto"/>
                <w:right w:val="none" w:sz="0" w:space="0" w:color="auto"/>
              </w:divBdr>
              <w:divsChild>
                <w:div w:id="191848551">
                  <w:marLeft w:val="0"/>
                  <w:marRight w:val="0"/>
                  <w:marTop w:val="0"/>
                  <w:marBottom w:val="0"/>
                  <w:divBdr>
                    <w:top w:val="none" w:sz="0" w:space="0" w:color="auto"/>
                    <w:left w:val="none" w:sz="0" w:space="0" w:color="auto"/>
                    <w:bottom w:val="none" w:sz="0" w:space="0" w:color="auto"/>
                    <w:right w:val="none" w:sz="0" w:space="0" w:color="auto"/>
                  </w:divBdr>
                  <w:divsChild>
                    <w:div w:id="2442445">
                      <w:marLeft w:val="0"/>
                      <w:marRight w:val="0"/>
                      <w:marTop w:val="0"/>
                      <w:marBottom w:val="0"/>
                      <w:divBdr>
                        <w:top w:val="none" w:sz="0" w:space="0" w:color="auto"/>
                        <w:left w:val="none" w:sz="0" w:space="0" w:color="auto"/>
                        <w:bottom w:val="none" w:sz="0" w:space="0" w:color="auto"/>
                        <w:right w:val="none" w:sz="0" w:space="0" w:color="auto"/>
                      </w:divBdr>
                      <w:divsChild>
                        <w:div w:id="1437093853">
                          <w:marLeft w:val="0"/>
                          <w:marRight w:val="0"/>
                          <w:marTop w:val="0"/>
                          <w:marBottom w:val="0"/>
                          <w:divBdr>
                            <w:top w:val="none" w:sz="0" w:space="0" w:color="auto"/>
                            <w:left w:val="none" w:sz="0" w:space="0" w:color="auto"/>
                            <w:bottom w:val="none" w:sz="0" w:space="0" w:color="auto"/>
                            <w:right w:val="none" w:sz="0" w:space="0" w:color="auto"/>
                          </w:divBdr>
                          <w:divsChild>
                            <w:div w:id="1402214938">
                              <w:marLeft w:val="0"/>
                              <w:marRight w:val="0"/>
                              <w:marTop w:val="0"/>
                              <w:marBottom w:val="0"/>
                              <w:divBdr>
                                <w:top w:val="none" w:sz="0" w:space="0" w:color="auto"/>
                                <w:left w:val="none" w:sz="0" w:space="0" w:color="auto"/>
                                <w:bottom w:val="none" w:sz="0" w:space="0" w:color="auto"/>
                                <w:right w:val="none" w:sz="0" w:space="0" w:color="auto"/>
                              </w:divBdr>
                              <w:divsChild>
                                <w:div w:id="1339503969">
                                  <w:marLeft w:val="0"/>
                                  <w:marRight w:val="0"/>
                                  <w:marTop w:val="0"/>
                                  <w:marBottom w:val="0"/>
                                  <w:divBdr>
                                    <w:top w:val="none" w:sz="0" w:space="0" w:color="auto"/>
                                    <w:left w:val="none" w:sz="0" w:space="0" w:color="auto"/>
                                    <w:bottom w:val="none" w:sz="0" w:space="0" w:color="auto"/>
                                    <w:right w:val="none" w:sz="0" w:space="0" w:color="auto"/>
                                  </w:divBdr>
                                  <w:divsChild>
                                    <w:div w:id="129638798">
                                      <w:marLeft w:val="0"/>
                                      <w:marRight w:val="0"/>
                                      <w:marTop w:val="0"/>
                                      <w:marBottom w:val="0"/>
                                      <w:divBdr>
                                        <w:top w:val="none" w:sz="0" w:space="0" w:color="auto"/>
                                        <w:left w:val="none" w:sz="0" w:space="0" w:color="auto"/>
                                        <w:bottom w:val="none" w:sz="0" w:space="0" w:color="auto"/>
                                        <w:right w:val="none" w:sz="0" w:space="0" w:color="auto"/>
                                      </w:divBdr>
                                      <w:divsChild>
                                        <w:div w:id="14853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3036212">
      <w:bodyDiv w:val="1"/>
      <w:marLeft w:val="0"/>
      <w:marRight w:val="0"/>
      <w:marTop w:val="0"/>
      <w:marBottom w:val="0"/>
      <w:divBdr>
        <w:top w:val="none" w:sz="0" w:space="0" w:color="auto"/>
        <w:left w:val="none" w:sz="0" w:space="0" w:color="auto"/>
        <w:bottom w:val="none" w:sz="0" w:space="0" w:color="auto"/>
        <w:right w:val="none" w:sz="0" w:space="0" w:color="auto"/>
      </w:divBdr>
      <w:divsChild>
        <w:div w:id="1034699338">
          <w:marLeft w:val="0"/>
          <w:marRight w:val="0"/>
          <w:marTop w:val="0"/>
          <w:marBottom w:val="0"/>
          <w:divBdr>
            <w:top w:val="none" w:sz="0" w:space="0" w:color="auto"/>
            <w:left w:val="none" w:sz="0" w:space="0" w:color="auto"/>
            <w:bottom w:val="none" w:sz="0" w:space="0" w:color="auto"/>
            <w:right w:val="none" w:sz="0" w:space="0" w:color="auto"/>
          </w:divBdr>
          <w:divsChild>
            <w:div w:id="1897617015">
              <w:marLeft w:val="0"/>
              <w:marRight w:val="0"/>
              <w:marTop w:val="0"/>
              <w:marBottom w:val="0"/>
              <w:divBdr>
                <w:top w:val="none" w:sz="0" w:space="0" w:color="auto"/>
                <w:left w:val="none" w:sz="0" w:space="0" w:color="auto"/>
                <w:bottom w:val="none" w:sz="0" w:space="0" w:color="auto"/>
                <w:right w:val="none" w:sz="0" w:space="0" w:color="auto"/>
              </w:divBdr>
              <w:divsChild>
                <w:div w:id="1437865835">
                  <w:marLeft w:val="0"/>
                  <w:marRight w:val="0"/>
                  <w:marTop w:val="0"/>
                  <w:marBottom w:val="0"/>
                  <w:divBdr>
                    <w:top w:val="none" w:sz="0" w:space="0" w:color="auto"/>
                    <w:left w:val="none" w:sz="0" w:space="0" w:color="auto"/>
                    <w:bottom w:val="none" w:sz="0" w:space="0" w:color="auto"/>
                    <w:right w:val="none" w:sz="0" w:space="0" w:color="auto"/>
                  </w:divBdr>
                  <w:divsChild>
                    <w:div w:id="866605778">
                      <w:marLeft w:val="0"/>
                      <w:marRight w:val="0"/>
                      <w:marTop w:val="0"/>
                      <w:marBottom w:val="0"/>
                      <w:divBdr>
                        <w:top w:val="none" w:sz="0" w:space="0" w:color="auto"/>
                        <w:left w:val="none" w:sz="0" w:space="0" w:color="auto"/>
                        <w:bottom w:val="none" w:sz="0" w:space="0" w:color="auto"/>
                        <w:right w:val="none" w:sz="0" w:space="0" w:color="auto"/>
                      </w:divBdr>
                      <w:divsChild>
                        <w:div w:id="1333987306">
                          <w:marLeft w:val="0"/>
                          <w:marRight w:val="0"/>
                          <w:marTop w:val="0"/>
                          <w:marBottom w:val="0"/>
                          <w:divBdr>
                            <w:top w:val="none" w:sz="0" w:space="0" w:color="auto"/>
                            <w:left w:val="none" w:sz="0" w:space="0" w:color="auto"/>
                            <w:bottom w:val="none" w:sz="0" w:space="0" w:color="auto"/>
                            <w:right w:val="none" w:sz="0" w:space="0" w:color="auto"/>
                          </w:divBdr>
                          <w:divsChild>
                            <w:div w:id="832448647">
                              <w:marLeft w:val="0"/>
                              <w:marRight w:val="0"/>
                              <w:marTop w:val="0"/>
                              <w:marBottom w:val="0"/>
                              <w:divBdr>
                                <w:top w:val="none" w:sz="0" w:space="0" w:color="auto"/>
                                <w:left w:val="none" w:sz="0" w:space="0" w:color="auto"/>
                                <w:bottom w:val="none" w:sz="0" w:space="0" w:color="auto"/>
                                <w:right w:val="none" w:sz="0" w:space="0" w:color="auto"/>
                              </w:divBdr>
                              <w:divsChild>
                                <w:div w:id="274025999">
                                  <w:marLeft w:val="0"/>
                                  <w:marRight w:val="0"/>
                                  <w:marTop w:val="0"/>
                                  <w:marBottom w:val="0"/>
                                  <w:divBdr>
                                    <w:top w:val="none" w:sz="0" w:space="0" w:color="auto"/>
                                    <w:left w:val="none" w:sz="0" w:space="0" w:color="auto"/>
                                    <w:bottom w:val="none" w:sz="0" w:space="0" w:color="auto"/>
                                    <w:right w:val="none" w:sz="0" w:space="0" w:color="auto"/>
                                  </w:divBdr>
                                  <w:divsChild>
                                    <w:div w:id="2915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656034">
      <w:bodyDiv w:val="1"/>
      <w:marLeft w:val="0"/>
      <w:marRight w:val="0"/>
      <w:marTop w:val="0"/>
      <w:marBottom w:val="0"/>
      <w:divBdr>
        <w:top w:val="none" w:sz="0" w:space="0" w:color="auto"/>
        <w:left w:val="none" w:sz="0" w:space="0" w:color="auto"/>
        <w:bottom w:val="none" w:sz="0" w:space="0" w:color="auto"/>
        <w:right w:val="none" w:sz="0" w:space="0" w:color="auto"/>
      </w:divBdr>
      <w:divsChild>
        <w:div w:id="1644042783">
          <w:marLeft w:val="0"/>
          <w:marRight w:val="0"/>
          <w:marTop w:val="0"/>
          <w:marBottom w:val="0"/>
          <w:divBdr>
            <w:top w:val="none" w:sz="0" w:space="0" w:color="auto"/>
            <w:left w:val="none" w:sz="0" w:space="0" w:color="auto"/>
            <w:bottom w:val="none" w:sz="0" w:space="0" w:color="auto"/>
            <w:right w:val="none" w:sz="0" w:space="0" w:color="auto"/>
          </w:divBdr>
          <w:divsChild>
            <w:div w:id="712735845">
              <w:marLeft w:val="0"/>
              <w:marRight w:val="0"/>
              <w:marTop w:val="0"/>
              <w:marBottom w:val="0"/>
              <w:divBdr>
                <w:top w:val="none" w:sz="0" w:space="0" w:color="auto"/>
                <w:left w:val="none" w:sz="0" w:space="0" w:color="auto"/>
                <w:bottom w:val="none" w:sz="0" w:space="0" w:color="auto"/>
                <w:right w:val="none" w:sz="0" w:space="0" w:color="auto"/>
              </w:divBdr>
              <w:divsChild>
                <w:div w:id="2077588426">
                  <w:marLeft w:val="0"/>
                  <w:marRight w:val="0"/>
                  <w:marTop w:val="0"/>
                  <w:marBottom w:val="0"/>
                  <w:divBdr>
                    <w:top w:val="none" w:sz="0" w:space="0" w:color="auto"/>
                    <w:left w:val="none" w:sz="0" w:space="0" w:color="auto"/>
                    <w:bottom w:val="none" w:sz="0" w:space="0" w:color="auto"/>
                    <w:right w:val="none" w:sz="0" w:space="0" w:color="auto"/>
                  </w:divBdr>
                  <w:divsChild>
                    <w:div w:id="25258972">
                      <w:marLeft w:val="0"/>
                      <w:marRight w:val="0"/>
                      <w:marTop w:val="0"/>
                      <w:marBottom w:val="0"/>
                      <w:divBdr>
                        <w:top w:val="none" w:sz="0" w:space="0" w:color="auto"/>
                        <w:left w:val="none" w:sz="0" w:space="0" w:color="auto"/>
                        <w:bottom w:val="none" w:sz="0" w:space="0" w:color="auto"/>
                        <w:right w:val="none" w:sz="0" w:space="0" w:color="auto"/>
                      </w:divBdr>
                      <w:divsChild>
                        <w:div w:id="811023131">
                          <w:marLeft w:val="0"/>
                          <w:marRight w:val="0"/>
                          <w:marTop w:val="0"/>
                          <w:marBottom w:val="0"/>
                          <w:divBdr>
                            <w:top w:val="none" w:sz="0" w:space="0" w:color="auto"/>
                            <w:left w:val="none" w:sz="0" w:space="0" w:color="auto"/>
                            <w:bottom w:val="none" w:sz="0" w:space="0" w:color="auto"/>
                            <w:right w:val="none" w:sz="0" w:space="0" w:color="auto"/>
                          </w:divBdr>
                          <w:divsChild>
                            <w:div w:id="252323267">
                              <w:marLeft w:val="0"/>
                              <w:marRight w:val="0"/>
                              <w:marTop w:val="0"/>
                              <w:marBottom w:val="0"/>
                              <w:divBdr>
                                <w:top w:val="none" w:sz="0" w:space="0" w:color="auto"/>
                                <w:left w:val="none" w:sz="0" w:space="0" w:color="auto"/>
                                <w:bottom w:val="none" w:sz="0" w:space="0" w:color="auto"/>
                                <w:right w:val="none" w:sz="0" w:space="0" w:color="auto"/>
                              </w:divBdr>
                              <w:divsChild>
                                <w:div w:id="1655915271">
                                  <w:marLeft w:val="0"/>
                                  <w:marRight w:val="0"/>
                                  <w:marTop w:val="0"/>
                                  <w:marBottom w:val="0"/>
                                  <w:divBdr>
                                    <w:top w:val="none" w:sz="0" w:space="0" w:color="auto"/>
                                    <w:left w:val="none" w:sz="0" w:space="0" w:color="auto"/>
                                    <w:bottom w:val="none" w:sz="0" w:space="0" w:color="auto"/>
                                    <w:right w:val="none" w:sz="0" w:space="0" w:color="auto"/>
                                  </w:divBdr>
                                  <w:divsChild>
                                    <w:div w:id="1145663582">
                                      <w:marLeft w:val="0"/>
                                      <w:marRight w:val="0"/>
                                      <w:marTop w:val="0"/>
                                      <w:marBottom w:val="0"/>
                                      <w:divBdr>
                                        <w:top w:val="none" w:sz="0" w:space="0" w:color="auto"/>
                                        <w:left w:val="none" w:sz="0" w:space="0" w:color="auto"/>
                                        <w:bottom w:val="none" w:sz="0" w:space="0" w:color="auto"/>
                                        <w:right w:val="none" w:sz="0" w:space="0" w:color="auto"/>
                                      </w:divBdr>
                                      <w:divsChild>
                                        <w:div w:id="7420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546292">
      <w:bodyDiv w:val="1"/>
      <w:marLeft w:val="0"/>
      <w:marRight w:val="0"/>
      <w:marTop w:val="0"/>
      <w:marBottom w:val="0"/>
      <w:divBdr>
        <w:top w:val="none" w:sz="0" w:space="0" w:color="auto"/>
        <w:left w:val="none" w:sz="0" w:space="0" w:color="auto"/>
        <w:bottom w:val="none" w:sz="0" w:space="0" w:color="auto"/>
        <w:right w:val="none" w:sz="0" w:space="0" w:color="auto"/>
      </w:divBdr>
      <w:divsChild>
        <w:div w:id="2108429508">
          <w:marLeft w:val="0"/>
          <w:marRight w:val="0"/>
          <w:marTop w:val="0"/>
          <w:marBottom w:val="0"/>
          <w:divBdr>
            <w:top w:val="none" w:sz="0" w:space="0" w:color="auto"/>
            <w:left w:val="none" w:sz="0" w:space="0" w:color="auto"/>
            <w:bottom w:val="none" w:sz="0" w:space="0" w:color="auto"/>
            <w:right w:val="none" w:sz="0" w:space="0" w:color="auto"/>
          </w:divBdr>
          <w:divsChild>
            <w:div w:id="1794446104">
              <w:marLeft w:val="0"/>
              <w:marRight w:val="0"/>
              <w:marTop w:val="0"/>
              <w:marBottom w:val="0"/>
              <w:divBdr>
                <w:top w:val="none" w:sz="0" w:space="0" w:color="auto"/>
                <w:left w:val="none" w:sz="0" w:space="0" w:color="auto"/>
                <w:bottom w:val="none" w:sz="0" w:space="0" w:color="auto"/>
                <w:right w:val="none" w:sz="0" w:space="0" w:color="auto"/>
              </w:divBdr>
              <w:divsChild>
                <w:div w:id="1460033041">
                  <w:marLeft w:val="0"/>
                  <w:marRight w:val="0"/>
                  <w:marTop w:val="0"/>
                  <w:marBottom w:val="0"/>
                  <w:divBdr>
                    <w:top w:val="none" w:sz="0" w:space="0" w:color="auto"/>
                    <w:left w:val="none" w:sz="0" w:space="0" w:color="auto"/>
                    <w:bottom w:val="none" w:sz="0" w:space="0" w:color="auto"/>
                    <w:right w:val="none" w:sz="0" w:space="0" w:color="auto"/>
                  </w:divBdr>
                  <w:divsChild>
                    <w:div w:id="185405897">
                      <w:marLeft w:val="0"/>
                      <w:marRight w:val="0"/>
                      <w:marTop w:val="0"/>
                      <w:marBottom w:val="0"/>
                      <w:divBdr>
                        <w:top w:val="none" w:sz="0" w:space="0" w:color="auto"/>
                        <w:left w:val="none" w:sz="0" w:space="0" w:color="auto"/>
                        <w:bottom w:val="none" w:sz="0" w:space="0" w:color="auto"/>
                        <w:right w:val="none" w:sz="0" w:space="0" w:color="auto"/>
                      </w:divBdr>
                      <w:divsChild>
                        <w:div w:id="751046991">
                          <w:marLeft w:val="0"/>
                          <w:marRight w:val="0"/>
                          <w:marTop w:val="0"/>
                          <w:marBottom w:val="0"/>
                          <w:divBdr>
                            <w:top w:val="none" w:sz="0" w:space="0" w:color="auto"/>
                            <w:left w:val="none" w:sz="0" w:space="0" w:color="auto"/>
                            <w:bottom w:val="none" w:sz="0" w:space="0" w:color="auto"/>
                            <w:right w:val="none" w:sz="0" w:space="0" w:color="auto"/>
                          </w:divBdr>
                          <w:divsChild>
                            <w:div w:id="2029331793">
                              <w:marLeft w:val="0"/>
                              <w:marRight w:val="0"/>
                              <w:marTop w:val="0"/>
                              <w:marBottom w:val="0"/>
                              <w:divBdr>
                                <w:top w:val="none" w:sz="0" w:space="0" w:color="auto"/>
                                <w:left w:val="none" w:sz="0" w:space="0" w:color="auto"/>
                                <w:bottom w:val="none" w:sz="0" w:space="0" w:color="auto"/>
                                <w:right w:val="none" w:sz="0" w:space="0" w:color="auto"/>
                              </w:divBdr>
                              <w:divsChild>
                                <w:div w:id="1702822205">
                                  <w:marLeft w:val="0"/>
                                  <w:marRight w:val="0"/>
                                  <w:marTop w:val="0"/>
                                  <w:marBottom w:val="0"/>
                                  <w:divBdr>
                                    <w:top w:val="none" w:sz="0" w:space="0" w:color="auto"/>
                                    <w:left w:val="none" w:sz="0" w:space="0" w:color="auto"/>
                                    <w:bottom w:val="none" w:sz="0" w:space="0" w:color="auto"/>
                                    <w:right w:val="none" w:sz="0" w:space="0" w:color="auto"/>
                                  </w:divBdr>
                                  <w:divsChild>
                                    <w:div w:id="1639912986">
                                      <w:marLeft w:val="0"/>
                                      <w:marRight w:val="0"/>
                                      <w:marTop w:val="0"/>
                                      <w:marBottom w:val="120"/>
                                      <w:divBdr>
                                        <w:top w:val="none" w:sz="0" w:space="0" w:color="auto"/>
                                        <w:left w:val="none" w:sz="0" w:space="0" w:color="auto"/>
                                        <w:bottom w:val="none" w:sz="0" w:space="0" w:color="auto"/>
                                        <w:right w:val="none" w:sz="0" w:space="0" w:color="auto"/>
                                      </w:divBdr>
                                      <w:divsChild>
                                        <w:div w:id="1347440061">
                                          <w:marLeft w:val="0"/>
                                          <w:marRight w:val="0"/>
                                          <w:marTop w:val="0"/>
                                          <w:marBottom w:val="0"/>
                                          <w:divBdr>
                                            <w:top w:val="none" w:sz="0" w:space="0" w:color="auto"/>
                                            <w:left w:val="none" w:sz="0" w:space="0" w:color="auto"/>
                                            <w:bottom w:val="none" w:sz="0" w:space="0" w:color="auto"/>
                                            <w:right w:val="none" w:sz="0" w:space="0" w:color="auto"/>
                                          </w:divBdr>
                                          <w:divsChild>
                                            <w:div w:id="370423107">
                                              <w:marLeft w:val="0"/>
                                              <w:marRight w:val="0"/>
                                              <w:marTop w:val="0"/>
                                              <w:marBottom w:val="0"/>
                                              <w:divBdr>
                                                <w:top w:val="none" w:sz="0" w:space="0" w:color="auto"/>
                                                <w:left w:val="none" w:sz="0" w:space="0" w:color="auto"/>
                                                <w:bottom w:val="none" w:sz="0" w:space="0" w:color="auto"/>
                                                <w:right w:val="none" w:sz="0" w:space="0" w:color="auto"/>
                                              </w:divBdr>
                                              <w:divsChild>
                                                <w:div w:id="10138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7594156">
      <w:bodyDiv w:val="1"/>
      <w:marLeft w:val="0"/>
      <w:marRight w:val="0"/>
      <w:marTop w:val="0"/>
      <w:marBottom w:val="0"/>
      <w:divBdr>
        <w:top w:val="none" w:sz="0" w:space="0" w:color="auto"/>
        <w:left w:val="none" w:sz="0" w:space="0" w:color="auto"/>
        <w:bottom w:val="none" w:sz="0" w:space="0" w:color="auto"/>
        <w:right w:val="none" w:sz="0" w:space="0" w:color="auto"/>
      </w:divBdr>
      <w:divsChild>
        <w:div w:id="965548161">
          <w:marLeft w:val="0"/>
          <w:marRight w:val="0"/>
          <w:marTop w:val="0"/>
          <w:marBottom w:val="0"/>
          <w:divBdr>
            <w:top w:val="none" w:sz="0" w:space="0" w:color="auto"/>
            <w:left w:val="none" w:sz="0" w:space="0" w:color="auto"/>
            <w:bottom w:val="none" w:sz="0" w:space="0" w:color="auto"/>
            <w:right w:val="none" w:sz="0" w:space="0" w:color="auto"/>
          </w:divBdr>
          <w:divsChild>
            <w:div w:id="1637763255">
              <w:marLeft w:val="0"/>
              <w:marRight w:val="0"/>
              <w:marTop w:val="0"/>
              <w:marBottom w:val="0"/>
              <w:divBdr>
                <w:top w:val="none" w:sz="0" w:space="0" w:color="auto"/>
                <w:left w:val="none" w:sz="0" w:space="0" w:color="auto"/>
                <w:bottom w:val="none" w:sz="0" w:space="0" w:color="auto"/>
                <w:right w:val="none" w:sz="0" w:space="0" w:color="auto"/>
              </w:divBdr>
              <w:divsChild>
                <w:div w:id="237254292">
                  <w:marLeft w:val="0"/>
                  <w:marRight w:val="0"/>
                  <w:marTop w:val="0"/>
                  <w:marBottom w:val="0"/>
                  <w:divBdr>
                    <w:top w:val="none" w:sz="0" w:space="0" w:color="auto"/>
                    <w:left w:val="none" w:sz="0" w:space="0" w:color="auto"/>
                    <w:bottom w:val="none" w:sz="0" w:space="0" w:color="auto"/>
                    <w:right w:val="none" w:sz="0" w:space="0" w:color="auto"/>
                  </w:divBdr>
                  <w:divsChild>
                    <w:div w:id="966083669">
                      <w:marLeft w:val="0"/>
                      <w:marRight w:val="0"/>
                      <w:marTop w:val="0"/>
                      <w:marBottom w:val="0"/>
                      <w:divBdr>
                        <w:top w:val="none" w:sz="0" w:space="0" w:color="auto"/>
                        <w:left w:val="none" w:sz="0" w:space="0" w:color="auto"/>
                        <w:bottom w:val="none" w:sz="0" w:space="0" w:color="auto"/>
                        <w:right w:val="none" w:sz="0" w:space="0" w:color="auto"/>
                      </w:divBdr>
                      <w:divsChild>
                        <w:div w:id="1563979565">
                          <w:marLeft w:val="0"/>
                          <w:marRight w:val="0"/>
                          <w:marTop w:val="0"/>
                          <w:marBottom w:val="0"/>
                          <w:divBdr>
                            <w:top w:val="none" w:sz="0" w:space="0" w:color="auto"/>
                            <w:left w:val="none" w:sz="0" w:space="0" w:color="auto"/>
                            <w:bottom w:val="none" w:sz="0" w:space="0" w:color="auto"/>
                            <w:right w:val="none" w:sz="0" w:space="0" w:color="auto"/>
                          </w:divBdr>
                          <w:divsChild>
                            <w:div w:id="1490057494">
                              <w:marLeft w:val="0"/>
                              <w:marRight w:val="0"/>
                              <w:marTop w:val="0"/>
                              <w:marBottom w:val="0"/>
                              <w:divBdr>
                                <w:top w:val="none" w:sz="0" w:space="0" w:color="auto"/>
                                <w:left w:val="none" w:sz="0" w:space="0" w:color="auto"/>
                                <w:bottom w:val="none" w:sz="0" w:space="0" w:color="auto"/>
                                <w:right w:val="none" w:sz="0" w:space="0" w:color="auto"/>
                              </w:divBdr>
                              <w:divsChild>
                                <w:div w:id="1438403315">
                                  <w:marLeft w:val="0"/>
                                  <w:marRight w:val="0"/>
                                  <w:marTop w:val="0"/>
                                  <w:marBottom w:val="0"/>
                                  <w:divBdr>
                                    <w:top w:val="none" w:sz="0" w:space="0" w:color="auto"/>
                                    <w:left w:val="none" w:sz="0" w:space="0" w:color="auto"/>
                                    <w:bottom w:val="none" w:sz="0" w:space="0" w:color="auto"/>
                                    <w:right w:val="none" w:sz="0" w:space="0" w:color="auto"/>
                                  </w:divBdr>
                                  <w:divsChild>
                                    <w:div w:id="19170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860862">
      <w:bodyDiv w:val="1"/>
      <w:marLeft w:val="0"/>
      <w:marRight w:val="0"/>
      <w:marTop w:val="0"/>
      <w:marBottom w:val="0"/>
      <w:divBdr>
        <w:top w:val="none" w:sz="0" w:space="0" w:color="auto"/>
        <w:left w:val="none" w:sz="0" w:space="0" w:color="auto"/>
        <w:bottom w:val="none" w:sz="0" w:space="0" w:color="auto"/>
        <w:right w:val="none" w:sz="0" w:space="0" w:color="auto"/>
      </w:divBdr>
      <w:divsChild>
        <w:div w:id="1304236784">
          <w:marLeft w:val="0"/>
          <w:marRight w:val="0"/>
          <w:marTop w:val="0"/>
          <w:marBottom w:val="0"/>
          <w:divBdr>
            <w:top w:val="none" w:sz="0" w:space="0" w:color="auto"/>
            <w:left w:val="none" w:sz="0" w:space="0" w:color="auto"/>
            <w:bottom w:val="none" w:sz="0" w:space="0" w:color="auto"/>
            <w:right w:val="none" w:sz="0" w:space="0" w:color="auto"/>
          </w:divBdr>
          <w:divsChild>
            <w:div w:id="1986007337">
              <w:marLeft w:val="0"/>
              <w:marRight w:val="0"/>
              <w:marTop w:val="0"/>
              <w:marBottom w:val="0"/>
              <w:divBdr>
                <w:top w:val="none" w:sz="0" w:space="0" w:color="auto"/>
                <w:left w:val="none" w:sz="0" w:space="0" w:color="auto"/>
                <w:bottom w:val="none" w:sz="0" w:space="0" w:color="auto"/>
                <w:right w:val="none" w:sz="0" w:space="0" w:color="auto"/>
              </w:divBdr>
              <w:divsChild>
                <w:div w:id="1298147537">
                  <w:marLeft w:val="0"/>
                  <w:marRight w:val="0"/>
                  <w:marTop w:val="0"/>
                  <w:marBottom w:val="0"/>
                  <w:divBdr>
                    <w:top w:val="none" w:sz="0" w:space="0" w:color="auto"/>
                    <w:left w:val="none" w:sz="0" w:space="0" w:color="auto"/>
                    <w:bottom w:val="none" w:sz="0" w:space="0" w:color="auto"/>
                    <w:right w:val="none" w:sz="0" w:space="0" w:color="auto"/>
                  </w:divBdr>
                  <w:divsChild>
                    <w:div w:id="1128668958">
                      <w:marLeft w:val="0"/>
                      <w:marRight w:val="0"/>
                      <w:marTop w:val="0"/>
                      <w:marBottom w:val="0"/>
                      <w:divBdr>
                        <w:top w:val="none" w:sz="0" w:space="0" w:color="auto"/>
                        <w:left w:val="none" w:sz="0" w:space="0" w:color="auto"/>
                        <w:bottom w:val="none" w:sz="0" w:space="0" w:color="auto"/>
                        <w:right w:val="none" w:sz="0" w:space="0" w:color="auto"/>
                      </w:divBdr>
                      <w:divsChild>
                        <w:div w:id="685792391">
                          <w:marLeft w:val="0"/>
                          <w:marRight w:val="0"/>
                          <w:marTop w:val="0"/>
                          <w:marBottom w:val="0"/>
                          <w:divBdr>
                            <w:top w:val="none" w:sz="0" w:space="0" w:color="auto"/>
                            <w:left w:val="none" w:sz="0" w:space="0" w:color="auto"/>
                            <w:bottom w:val="none" w:sz="0" w:space="0" w:color="auto"/>
                            <w:right w:val="none" w:sz="0" w:space="0" w:color="auto"/>
                          </w:divBdr>
                          <w:divsChild>
                            <w:div w:id="1665625964">
                              <w:marLeft w:val="0"/>
                              <w:marRight w:val="0"/>
                              <w:marTop w:val="0"/>
                              <w:marBottom w:val="0"/>
                              <w:divBdr>
                                <w:top w:val="none" w:sz="0" w:space="0" w:color="auto"/>
                                <w:left w:val="none" w:sz="0" w:space="0" w:color="auto"/>
                                <w:bottom w:val="none" w:sz="0" w:space="0" w:color="auto"/>
                                <w:right w:val="none" w:sz="0" w:space="0" w:color="auto"/>
                              </w:divBdr>
                              <w:divsChild>
                                <w:div w:id="847135978">
                                  <w:marLeft w:val="0"/>
                                  <w:marRight w:val="0"/>
                                  <w:marTop w:val="0"/>
                                  <w:marBottom w:val="0"/>
                                  <w:divBdr>
                                    <w:top w:val="none" w:sz="0" w:space="0" w:color="auto"/>
                                    <w:left w:val="none" w:sz="0" w:space="0" w:color="auto"/>
                                    <w:bottom w:val="none" w:sz="0" w:space="0" w:color="auto"/>
                                    <w:right w:val="none" w:sz="0" w:space="0" w:color="auto"/>
                                  </w:divBdr>
                                  <w:divsChild>
                                    <w:div w:id="169679605">
                                      <w:marLeft w:val="0"/>
                                      <w:marRight w:val="0"/>
                                      <w:marTop w:val="0"/>
                                      <w:marBottom w:val="0"/>
                                      <w:divBdr>
                                        <w:top w:val="none" w:sz="0" w:space="0" w:color="auto"/>
                                        <w:left w:val="none" w:sz="0" w:space="0" w:color="auto"/>
                                        <w:bottom w:val="none" w:sz="0" w:space="0" w:color="auto"/>
                                        <w:right w:val="none" w:sz="0" w:space="0" w:color="auto"/>
                                      </w:divBdr>
                                      <w:divsChild>
                                        <w:div w:id="348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470639">
      <w:bodyDiv w:val="1"/>
      <w:marLeft w:val="0"/>
      <w:marRight w:val="0"/>
      <w:marTop w:val="0"/>
      <w:marBottom w:val="0"/>
      <w:divBdr>
        <w:top w:val="none" w:sz="0" w:space="0" w:color="auto"/>
        <w:left w:val="none" w:sz="0" w:space="0" w:color="auto"/>
        <w:bottom w:val="none" w:sz="0" w:space="0" w:color="auto"/>
        <w:right w:val="none" w:sz="0" w:space="0" w:color="auto"/>
      </w:divBdr>
      <w:divsChild>
        <w:div w:id="570113903">
          <w:marLeft w:val="0"/>
          <w:marRight w:val="0"/>
          <w:marTop w:val="0"/>
          <w:marBottom w:val="0"/>
          <w:divBdr>
            <w:top w:val="none" w:sz="0" w:space="0" w:color="auto"/>
            <w:left w:val="none" w:sz="0" w:space="0" w:color="auto"/>
            <w:bottom w:val="none" w:sz="0" w:space="0" w:color="auto"/>
            <w:right w:val="none" w:sz="0" w:space="0" w:color="auto"/>
          </w:divBdr>
          <w:divsChild>
            <w:div w:id="885292739">
              <w:marLeft w:val="0"/>
              <w:marRight w:val="0"/>
              <w:marTop w:val="0"/>
              <w:marBottom w:val="0"/>
              <w:divBdr>
                <w:top w:val="none" w:sz="0" w:space="0" w:color="auto"/>
                <w:left w:val="none" w:sz="0" w:space="0" w:color="auto"/>
                <w:bottom w:val="none" w:sz="0" w:space="0" w:color="auto"/>
                <w:right w:val="none" w:sz="0" w:space="0" w:color="auto"/>
              </w:divBdr>
              <w:divsChild>
                <w:div w:id="550656391">
                  <w:marLeft w:val="0"/>
                  <w:marRight w:val="0"/>
                  <w:marTop w:val="0"/>
                  <w:marBottom w:val="0"/>
                  <w:divBdr>
                    <w:top w:val="none" w:sz="0" w:space="0" w:color="auto"/>
                    <w:left w:val="none" w:sz="0" w:space="0" w:color="auto"/>
                    <w:bottom w:val="none" w:sz="0" w:space="0" w:color="auto"/>
                    <w:right w:val="none" w:sz="0" w:space="0" w:color="auto"/>
                  </w:divBdr>
                  <w:divsChild>
                    <w:div w:id="576403280">
                      <w:marLeft w:val="0"/>
                      <w:marRight w:val="0"/>
                      <w:marTop w:val="0"/>
                      <w:marBottom w:val="0"/>
                      <w:divBdr>
                        <w:top w:val="none" w:sz="0" w:space="0" w:color="auto"/>
                        <w:left w:val="none" w:sz="0" w:space="0" w:color="auto"/>
                        <w:bottom w:val="none" w:sz="0" w:space="0" w:color="auto"/>
                        <w:right w:val="none" w:sz="0" w:space="0" w:color="auto"/>
                      </w:divBdr>
                      <w:divsChild>
                        <w:div w:id="245772125">
                          <w:marLeft w:val="0"/>
                          <w:marRight w:val="0"/>
                          <w:marTop w:val="0"/>
                          <w:marBottom w:val="0"/>
                          <w:divBdr>
                            <w:top w:val="none" w:sz="0" w:space="0" w:color="auto"/>
                            <w:left w:val="none" w:sz="0" w:space="0" w:color="auto"/>
                            <w:bottom w:val="none" w:sz="0" w:space="0" w:color="auto"/>
                            <w:right w:val="none" w:sz="0" w:space="0" w:color="auto"/>
                          </w:divBdr>
                          <w:divsChild>
                            <w:div w:id="278030954">
                              <w:marLeft w:val="0"/>
                              <w:marRight w:val="0"/>
                              <w:marTop w:val="0"/>
                              <w:marBottom w:val="0"/>
                              <w:divBdr>
                                <w:top w:val="none" w:sz="0" w:space="0" w:color="auto"/>
                                <w:left w:val="none" w:sz="0" w:space="0" w:color="auto"/>
                                <w:bottom w:val="none" w:sz="0" w:space="0" w:color="auto"/>
                                <w:right w:val="none" w:sz="0" w:space="0" w:color="auto"/>
                              </w:divBdr>
                              <w:divsChild>
                                <w:div w:id="1384215073">
                                  <w:marLeft w:val="0"/>
                                  <w:marRight w:val="0"/>
                                  <w:marTop w:val="0"/>
                                  <w:marBottom w:val="0"/>
                                  <w:divBdr>
                                    <w:top w:val="none" w:sz="0" w:space="0" w:color="auto"/>
                                    <w:left w:val="none" w:sz="0" w:space="0" w:color="auto"/>
                                    <w:bottom w:val="none" w:sz="0" w:space="0" w:color="auto"/>
                                    <w:right w:val="none" w:sz="0" w:space="0" w:color="auto"/>
                                  </w:divBdr>
                                  <w:divsChild>
                                    <w:div w:id="1358048228">
                                      <w:marLeft w:val="0"/>
                                      <w:marRight w:val="0"/>
                                      <w:marTop w:val="0"/>
                                      <w:marBottom w:val="0"/>
                                      <w:divBdr>
                                        <w:top w:val="none" w:sz="0" w:space="0" w:color="auto"/>
                                        <w:left w:val="none" w:sz="0" w:space="0" w:color="auto"/>
                                        <w:bottom w:val="none" w:sz="0" w:space="0" w:color="auto"/>
                                        <w:right w:val="none" w:sz="0" w:space="0" w:color="auto"/>
                                      </w:divBdr>
                                      <w:divsChild>
                                        <w:div w:id="37166154">
                                          <w:marLeft w:val="0"/>
                                          <w:marRight w:val="0"/>
                                          <w:marTop w:val="0"/>
                                          <w:marBottom w:val="0"/>
                                          <w:divBdr>
                                            <w:top w:val="none" w:sz="0" w:space="0" w:color="auto"/>
                                            <w:left w:val="none" w:sz="0" w:space="0" w:color="auto"/>
                                            <w:bottom w:val="none" w:sz="0" w:space="0" w:color="auto"/>
                                            <w:right w:val="none" w:sz="0" w:space="0" w:color="auto"/>
                                          </w:divBdr>
                                          <w:divsChild>
                                            <w:div w:id="5261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674836">
      <w:bodyDiv w:val="1"/>
      <w:marLeft w:val="0"/>
      <w:marRight w:val="0"/>
      <w:marTop w:val="0"/>
      <w:marBottom w:val="0"/>
      <w:divBdr>
        <w:top w:val="none" w:sz="0" w:space="0" w:color="auto"/>
        <w:left w:val="none" w:sz="0" w:space="0" w:color="auto"/>
        <w:bottom w:val="none" w:sz="0" w:space="0" w:color="auto"/>
        <w:right w:val="none" w:sz="0" w:space="0" w:color="auto"/>
      </w:divBdr>
      <w:divsChild>
        <w:div w:id="1053309753">
          <w:marLeft w:val="0"/>
          <w:marRight w:val="0"/>
          <w:marTop w:val="0"/>
          <w:marBottom w:val="0"/>
          <w:divBdr>
            <w:top w:val="none" w:sz="0" w:space="0" w:color="auto"/>
            <w:left w:val="none" w:sz="0" w:space="0" w:color="auto"/>
            <w:bottom w:val="none" w:sz="0" w:space="0" w:color="auto"/>
            <w:right w:val="none" w:sz="0" w:space="0" w:color="auto"/>
          </w:divBdr>
          <w:divsChild>
            <w:div w:id="773355817">
              <w:marLeft w:val="0"/>
              <w:marRight w:val="0"/>
              <w:marTop w:val="0"/>
              <w:marBottom w:val="0"/>
              <w:divBdr>
                <w:top w:val="none" w:sz="0" w:space="0" w:color="auto"/>
                <w:left w:val="none" w:sz="0" w:space="0" w:color="auto"/>
                <w:bottom w:val="none" w:sz="0" w:space="0" w:color="auto"/>
                <w:right w:val="none" w:sz="0" w:space="0" w:color="auto"/>
              </w:divBdr>
              <w:divsChild>
                <w:div w:id="1845586075">
                  <w:marLeft w:val="0"/>
                  <w:marRight w:val="0"/>
                  <w:marTop w:val="0"/>
                  <w:marBottom w:val="0"/>
                  <w:divBdr>
                    <w:top w:val="none" w:sz="0" w:space="0" w:color="auto"/>
                    <w:left w:val="none" w:sz="0" w:space="0" w:color="auto"/>
                    <w:bottom w:val="none" w:sz="0" w:space="0" w:color="auto"/>
                    <w:right w:val="none" w:sz="0" w:space="0" w:color="auto"/>
                  </w:divBdr>
                  <w:divsChild>
                    <w:div w:id="727151163">
                      <w:marLeft w:val="0"/>
                      <w:marRight w:val="0"/>
                      <w:marTop w:val="0"/>
                      <w:marBottom w:val="0"/>
                      <w:divBdr>
                        <w:top w:val="none" w:sz="0" w:space="0" w:color="auto"/>
                        <w:left w:val="none" w:sz="0" w:space="0" w:color="auto"/>
                        <w:bottom w:val="none" w:sz="0" w:space="0" w:color="auto"/>
                        <w:right w:val="none" w:sz="0" w:space="0" w:color="auto"/>
                      </w:divBdr>
                      <w:divsChild>
                        <w:div w:id="1366255748">
                          <w:marLeft w:val="0"/>
                          <w:marRight w:val="0"/>
                          <w:marTop w:val="0"/>
                          <w:marBottom w:val="0"/>
                          <w:divBdr>
                            <w:top w:val="none" w:sz="0" w:space="0" w:color="auto"/>
                            <w:left w:val="none" w:sz="0" w:space="0" w:color="auto"/>
                            <w:bottom w:val="none" w:sz="0" w:space="0" w:color="auto"/>
                            <w:right w:val="none" w:sz="0" w:space="0" w:color="auto"/>
                          </w:divBdr>
                          <w:divsChild>
                            <w:div w:id="1328171679">
                              <w:marLeft w:val="0"/>
                              <w:marRight w:val="0"/>
                              <w:marTop w:val="0"/>
                              <w:marBottom w:val="0"/>
                              <w:divBdr>
                                <w:top w:val="none" w:sz="0" w:space="0" w:color="auto"/>
                                <w:left w:val="none" w:sz="0" w:space="0" w:color="auto"/>
                                <w:bottom w:val="none" w:sz="0" w:space="0" w:color="auto"/>
                                <w:right w:val="none" w:sz="0" w:space="0" w:color="auto"/>
                              </w:divBdr>
                              <w:divsChild>
                                <w:div w:id="1248155399">
                                  <w:marLeft w:val="0"/>
                                  <w:marRight w:val="0"/>
                                  <w:marTop w:val="0"/>
                                  <w:marBottom w:val="0"/>
                                  <w:divBdr>
                                    <w:top w:val="none" w:sz="0" w:space="0" w:color="auto"/>
                                    <w:left w:val="none" w:sz="0" w:space="0" w:color="auto"/>
                                    <w:bottom w:val="none" w:sz="0" w:space="0" w:color="auto"/>
                                    <w:right w:val="none" w:sz="0" w:space="0" w:color="auto"/>
                                  </w:divBdr>
                                  <w:divsChild>
                                    <w:div w:id="4529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405720">
      <w:bodyDiv w:val="1"/>
      <w:marLeft w:val="0"/>
      <w:marRight w:val="0"/>
      <w:marTop w:val="0"/>
      <w:marBottom w:val="0"/>
      <w:divBdr>
        <w:top w:val="none" w:sz="0" w:space="0" w:color="auto"/>
        <w:left w:val="none" w:sz="0" w:space="0" w:color="auto"/>
        <w:bottom w:val="none" w:sz="0" w:space="0" w:color="auto"/>
        <w:right w:val="none" w:sz="0" w:space="0" w:color="auto"/>
      </w:divBdr>
      <w:divsChild>
        <w:div w:id="1938322514">
          <w:marLeft w:val="0"/>
          <w:marRight w:val="0"/>
          <w:marTop w:val="0"/>
          <w:marBottom w:val="0"/>
          <w:divBdr>
            <w:top w:val="none" w:sz="0" w:space="0" w:color="auto"/>
            <w:left w:val="none" w:sz="0" w:space="0" w:color="auto"/>
            <w:bottom w:val="none" w:sz="0" w:space="0" w:color="auto"/>
            <w:right w:val="none" w:sz="0" w:space="0" w:color="auto"/>
          </w:divBdr>
          <w:divsChild>
            <w:div w:id="255871598">
              <w:marLeft w:val="0"/>
              <w:marRight w:val="0"/>
              <w:marTop w:val="0"/>
              <w:marBottom w:val="0"/>
              <w:divBdr>
                <w:top w:val="none" w:sz="0" w:space="0" w:color="auto"/>
                <w:left w:val="none" w:sz="0" w:space="0" w:color="auto"/>
                <w:bottom w:val="none" w:sz="0" w:space="0" w:color="auto"/>
                <w:right w:val="none" w:sz="0" w:space="0" w:color="auto"/>
              </w:divBdr>
              <w:divsChild>
                <w:div w:id="849953570">
                  <w:marLeft w:val="0"/>
                  <w:marRight w:val="0"/>
                  <w:marTop w:val="0"/>
                  <w:marBottom w:val="0"/>
                  <w:divBdr>
                    <w:top w:val="none" w:sz="0" w:space="0" w:color="auto"/>
                    <w:left w:val="none" w:sz="0" w:space="0" w:color="auto"/>
                    <w:bottom w:val="none" w:sz="0" w:space="0" w:color="auto"/>
                    <w:right w:val="none" w:sz="0" w:space="0" w:color="auto"/>
                  </w:divBdr>
                  <w:divsChild>
                    <w:div w:id="221598030">
                      <w:marLeft w:val="0"/>
                      <w:marRight w:val="0"/>
                      <w:marTop w:val="0"/>
                      <w:marBottom w:val="0"/>
                      <w:divBdr>
                        <w:top w:val="none" w:sz="0" w:space="0" w:color="auto"/>
                        <w:left w:val="none" w:sz="0" w:space="0" w:color="auto"/>
                        <w:bottom w:val="none" w:sz="0" w:space="0" w:color="auto"/>
                        <w:right w:val="none" w:sz="0" w:space="0" w:color="auto"/>
                      </w:divBdr>
                      <w:divsChild>
                        <w:div w:id="1666471128">
                          <w:marLeft w:val="0"/>
                          <w:marRight w:val="0"/>
                          <w:marTop w:val="0"/>
                          <w:marBottom w:val="0"/>
                          <w:divBdr>
                            <w:top w:val="none" w:sz="0" w:space="0" w:color="auto"/>
                            <w:left w:val="none" w:sz="0" w:space="0" w:color="auto"/>
                            <w:bottom w:val="none" w:sz="0" w:space="0" w:color="auto"/>
                            <w:right w:val="none" w:sz="0" w:space="0" w:color="auto"/>
                          </w:divBdr>
                          <w:divsChild>
                            <w:div w:id="24185702">
                              <w:marLeft w:val="0"/>
                              <w:marRight w:val="0"/>
                              <w:marTop w:val="0"/>
                              <w:marBottom w:val="0"/>
                              <w:divBdr>
                                <w:top w:val="none" w:sz="0" w:space="0" w:color="auto"/>
                                <w:left w:val="none" w:sz="0" w:space="0" w:color="auto"/>
                                <w:bottom w:val="none" w:sz="0" w:space="0" w:color="auto"/>
                                <w:right w:val="none" w:sz="0" w:space="0" w:color="auto"/>
                              </w:divBdr>
                              <w:divsChild>
                                <w:div w:id="90127711">
                                  <w:marLeft w:val="0"/>
                                  <w:marRight w:val="0"/>
                                  <w:marTop w:val="0"/>
                                  <w:marBottom w:val="0"/>
                                  <w:divBdr>
                                    <w:top w:val="none" w:sz="0" w:space="0" w:color="auto"/>
                                    <w:left w:val="none" w:sz="0" w:space="0" w:color="auto"/>
                                    <w:bottom w:val="none" w:sz="0" w:space="0" w:color="auto"/>
                                    <w:right w:val="none" w:sz="0" w:space="0" w:color="auto"/>
                                  </w:divBdr>
                                  <w:divsChild>
                                    <w:div w:id="4833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60920">
      <w:bodyDiv w:val="1"/>
      <w:marLeft w:val="0"/>
      <w:marRight w:val="0"/>
      <w:marTop w:val="0"/>
      <w:marBottom w:val="0"/>
      <w:divBdr>
        <w:top w:val="none" w:sz="0" w:space="0" w:color="auto"/>
        <w:left w:val="none" w:sz="0" w:space="0" w:color="auto"/>
        <w:bottom w:val="none" w:sz="0" w:space="0" w:color="auto"/>
        <w:right w:val="none" w:sz="0" w:space="0" w:color="auto"/>
      </w:divBdr>
      <w:divsChild>
        <w:div w:id="1775781777">
          <w:marLeft w:val="0"/>
          <w:marRight w:val="0"/>
          <w:marTop w:val="0"/>
          <w:marBottom w:val="0"/>
          <w:divBdr>
            <w:top w:val="none" w:sz="0" w:space="0" w:color="auto"/>
            <w:left w:val="none" w:sz="0" w:space="0" w:color="auto"/>
            <w:bottom w:val="none" w:sz="0" w:space="0" w:color="auto"/>
            <w:right w:val="none" w:sz="0" w:space="0" w:color="auto"/>
          </w:divBdr>
          <w:divsChild>
            <w:div w:id="931469753">
              <w:marLeft w:val="0"/>
              <w:marRight w:val="0"/>
              <w:marTop w:val="0"/>
              <w:marBottom w:val="0"/>
              <w:divBdr>
                <w:top w:val="none" w:sz="0" w:space="0" w:color="auto"/>
                <w:left w:val="none" w:sz="0" w:space="0" w:color="auto"/>
                <w:bottom w:val="none" w:sz="0" w:space="0" w:color="auto"/>
                <w:right w:val="none" w:sz="0" w:space="0" w:color="auto"/>
              </w:divBdr>
              <w:divsChild>
                <w:div w:id="658078643">
                  <w:marLeft w:val="0"/>
                  <w:marRight w:val="0"/>
                  <w:marTop w:val="0"/>
                  <w:marBottom w:val="0"/>
                  <w:divBdr>
                    <w:top w:val="none" w:sz="0" w:space="0" w:color="auto"/>
                    <w:left w:val="none" w:sz="0" w:space="0" w:color="auto"/>
                    <w:bottom w:val="none" w:sz="0" w:space="0" w:color="auto"/>
                    <w:right w:val="none" w:sz="0" w:space="0" w:color="auto"/>
                  </w:divBdr>
                  <w:divsChild>
                    <w:div w:id="1519276018">
                      <w:marLeft w:val="0"/>
                      <w:marRight w:val="0"/>
                      <w:marTop w:val="0"/>
                      <w:marBottom w:val="0"/>
                      <w:divBdr>
                        <w:top w:val="none" w:sz="0" w:space="0" w:color="auto"/>
                        <w:left w:val="none" w:sz="0" w:space="0" w:color="auto"/>
                        <w:bottom w:val="none" w:sz="0" w:space="0" w:color="auto"/>
                        <w:right w:val="none" w:sz="0" w:space="0" w:color="auto"/>
                      </w:divBdr>
                      <w:divsChild>
                        <w:div w:id="1755665002">
                          <w:marLeft w:val="0"/>
                          <w:marRight w:val="0"/>
                          <w:marTop w:val="0"/>
                          <w:marBottom w:val="0"/>
                          <w:divBdr>
                            <w:top w:val="none" w:sz="0" w:space="0" w:color="auto"/>
                            <w:left w:val="none" w:sz="0" w:space="0" w:color="auto"/>
                            <w:bottom w:val="none" w:sz="0" w:space="0" w:color="auto"/>
                            <w:right w:val="none" w:sz="0" w:space="0" w:color="auto"/>
                          </w:divBdr>
                          <w:divsChild>
                            <w:div w:id="2043707197">
                              <w:marLeft w:val="0"/>
                              <w:marRight w:val="0"/>
                              <w:marTop w:val="0"/>
                              <w:marBottom w:val="0"/>
                              <w:divBdr>
                                <w:top w:val="none" w:sz="0" w:space="0" w:color="auto"/>
                                <w:left w:val="none" w:sz="0" w:space="0" w:color="auto"/>
                                <w:bottom w:val="none" w:sz="0" w:space="0" w:color="auto"/>
                                <w:right w:val="none" w:sz="0" w:space="0" w:color="auto"/>
                              </w:divBdr>
                              <w:divsChild>
                                <w:div w:id="596868825">
                                  <w:marLeft w:val="0"/>
                                  <w:marRight w:val="0"/>
                                  <w:marTop w:val="0"/>
                                  <w:marBottom w:val="0"/>
                                  <w:divBdr>
                                    <w:top w:val="none" w:sz="0" w:space="0" w:color="auto"/>
                                    <w:left w:val="none" w:sz="0" w:space="0" w:color="auto"/>
                                    <w:bottom w:val="none" w:sz="0" w:space="0" w:color="auto"/>
                                    <w:right w:val="none" w:sz="0" w:space="0" w:color="auto"/>
                                  </w:divBdr>
                                  <w:divsChild>
                                    <w:div w:id="1909881912">
                                      <w:marLeft w:val="0"/>
                                      <w:marRight w:val="0"/>
                                      <w:marTop w:val="120"/>
                                      <w:marBottom w:val="120"/>
                                      <w:divBdr>
                                        <w:top w:val="none" w:sz="0" w:space="0" w:color="auto"/>
                                        <w:left w:val="none" w:sz="0" w:space="0" w:color="auto"/>
                                        <w:bottom w:val="none" w:sz="0" w:space="0" w:color="auto"/>
                                        <w:right w:val="none" w:sz="0" w:space="0" w:color="auto"/>
                                      </w:divBdr>
                                      <w:divsChild>
                                        <w:div w:id="1237865577">
                                          <w:marLeft w:val="0"/>
                                          <w:marRight w:val="0"/>
                                          <w:marTop w:val="0"/>
                                          <w:marBottom w:val="0"/>
                                          <w:divBdr>
                                            <w:top w:val="none" w:sz="0" w:space="0" w:color="auto"/>
                                            <w:left w:val="none" w:sz="0" w:space="0" w:color="auto"/>
                                            <w:bottom w:val="none" w:sz="0" w:space="0" w:color="auto"/>
                                            <w:right w:val="none" w:sz="0" w:space="0" w:color="auto"/>
                                          </w:divBdr>
                                          <w:divsChild>
                                            <w:div w:id="991719110">
                                              <w:marLeft w:val="0"/>
                                              <w:marRight w:val="0"/>
                                              <w:marTop w:val="0"/>
                                              <w:marBottom w:val="0"/>
                                              <w:divBdr>
                                                <w:top w:val="none" w:sz="0" w:space="0" w:color="auto"/>
                                                <w:left w:val="none" w:sz="0" w:space="0" w:color="auto"/>
                                                <w:bottom w:val="none" w:sz="0" w:space="0" w:color="auto"/>
                                                <w:right w:val="none" w:sz="0" w:space="0" w:color="auto"/>
                                              </w:divBdr>
                                              <w:divsChild>
                                                <w:div w:id="182466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6767442">
      <w:bodyDiv w:val="1"/>
      <w:marLeft w:val="0"/>
      <w:marRight w:val="0"/>
      <w:marTop w:val="0"/>
      <w:marBottom w:val="0"/>
      <w:divBdr>
        <w:top w:val="none" w:sz="0" w:space="0" w:color="auto"/>
        <w:left w:val="none" w:sz="0" w:space="0" w:color="auto"/>
        <w:bottom w:val="none" w:sz="0" w:space="0" w:color="auto"/>
        <w:right w:val="none" w:sz="0" w:space="0" w:color="auto"/>
      </w:divBdr>
      <w:divsChild>
        <w:div w:id="553081012">
          <w:marLeft w:val="0"/>
          <w:marRight w:val="0"/>
          <w:marTop w:val="0"/>
          <w:marBottom w:val="0"/>
          <w:divBdr>
            <w:top w:val="none" w:sz="0" w:space="0" w:color="auto"/>
            <w:left w:val="none" w:sz="0" w:space="0" w:color="auto"/>
            <w:bottom w:val="none" w:sz="0" w:space="0" w:color="auto"/>
            <w:right w:val="none" w:sz="0" w:space="0" w:color="auto"/>
          </w:divBdr>
          <w:divsChild>
            <w:div w:id="1720085486">
              <w:marLeft w:val="0"/>
              <w:marRight w:val="0"/>
              <w:marTop w:val="0"/>
              <w:marBottom w:val="0"/>
              <w:divBdr>
                <w:top w:val="none" w:sz="0" w:space="0" w:color="auto"/>
                <w:left w:val="none" w:sz="0" w:space="0" w:color="auto"/>
                <w:bottom w:val="none" w:sz="0" w:space="0" w:color="auto"/>
                <w:right w:val="none" w:sz="0" w:space="0" w:color="auto"/>
              </w:divBdr>
              <w:divsChild>
                <w:div w:id="934484489">
                  <w:marLeft w:val="0"/>
                  <w:marRight w:val="0"/>
                  <w:marTop w:val="0"/>
                  <w:marBottom w:val="0"/>
                  <w:divBdr>
                    <w:top w:val="none" w:sz="0" w:space="0" w:color="auto"/>
                    <w:left w:val="none" w:sz="0" w:space="0" w:color="auto"/>
                    <w:bottom w:val="none" w:sz="0" w:space="0" w:color="auto"/>
                    <w:right w:val="none" w:sz="0" w:space="0" w:color="auto"/>
                  </w:divBdr>
                  <w:divsChild>
                    <w:div w:id="1183398841">
                      <w:marLeft w:val="0"/>
                      <w:marRight w:val="0"/>
                      <w:marTop w:val="0"/>
                      <w:marBottom w:val="0"/>
                      <w:divBdr>
                        <w:top w:val="none" w:sz="0" w:space="0" w:color="auto"/>
                        <w:left w:val="none" w:sz="0" w:space="0" w:color="auto"/>
                        <w:bottom w:val="none" w:sz="0" w:space="0" w:color="auto"/>
                        <w:right w:val="none" w:sz="0" w:space="0" w:color="auto"/>
                      </w:divBdr>
                      <w:divsChild>
                        <w:div w:id="218563993">
                          <w:marLeft w:val="0"/>
                          <w:marRight w:val="0"/>
                          <w:marTop w:val="0"/>
                          <w:marBottom w:val="0"/>
                          <w:divBdr>
                            <w:top w:val="none" w:sz="0" w:space="0" w:color="auto"/>
                            <w:left w:val="none" w:sz="0" w:space="0" w:color="auto"/>
                            <w:bottom w:val="none" w:sz="0" w:space="0" w:color="auto"/>
                            <w:right w:val="none" w:sz="0" w:space="0" w:color="auto"/>
                          </w:divBdr>
                          <w:divsChild>
                            <w:div w:id="766197471">
                              <w:marLeft w:val="0"/>
                              <w:marRight w:val="0"/>
                              <w:marTop w:val="0"/>
                              <w:marBottom w:val="0"/>
                              <w:divBdr>
                                <w:top w:val="none" w:sz="0" w:space="0" w:color="auto"/>
                                <w:left w:val="none" w:sz="0" w:space="0" w:color="auto"/>
                                <w:bottom w:val="none" w:sz="0" w:space="0" w:color="auto"/>
                                <w:right w:val="none" w:sz="0" w:space="0" w:color="auto"/>
                              </w:divBdr>
                              <w:divsChild>
                                <w:div w:id="345451217">
                                  <w:marLeft w:val="0"/>
                                  <w:marRight w:val="0"/>
                                  <w:marTop w:val="0"/>
                                  <w:marBottom w:val="0"/>
                                  <w:divBdr>
                                    <w:top w:val="none" w:sz="0" w:space="0" w:color="auto"/>
                                    <w:left w:val="none" w:sz="0" w:space="0" w:color="auto"/>
                                    <w:bottom w:val="none" w:sz="0" w:space="0" w:color="auto"/>
                                    <w:right w:val="none" w:sz="0" w:space="0" w:color="auto"/>
                                  </w:divBdr>
                                  <w:divsChild>
                                    <w:div w:id="13067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223702">
      <w:bodyDiv w:val="1"/>
      <w:marLeft w:val="0"/>
      <w:marRight w:val="0"/>
      <w:marTop w:val="0"/>
      <w:marBottom w:val="0"/>
      <w:divBdr>
        <w:top w:val="none" w:sz="0" w:space="0" w:color="auto"/>
        <w:left w:val="none" w:sz="0" w:space="0" w:color="auto"/>
        <w:bottom w:val="none" w:sz="0" w:space="0" w:color="auto"/>
        <w:right w:val="none" w:sz="0" w:space="0" w:color="auto"/>
      </w:divBdr>
      <w:divsChild>
        <w:div w:id="241530929">
          <w:marLeft w:val="0"/>
          <w:marRight w:val="0"/>
          <w:marTop w:val="0"/>
          <w:marBottom w:val="0"/>
          <w:divBdr>
            <w:top w:val="none" w:sz="0" w:space="0" w:color="auto"/>
            <w:left w:val="none" w:sz="0" w:space="0" w:color="auto"/>
            <w:bottom w:val="none" w:sz="0" w:space="0" w:color="auto"/>
            <w:right w:val="none" w:sz="0" w:space="0" w:color="auto"/>
          </w:divBdr>
          <w:divsChild>
            <w:div w:id="1800221006">
              <w:marLeft w:val="0"/>
              <w:marRight w:val="0"/>
              <w:marTop w:val="0"/>
              <w:marBottom w:val="0"/>
              <w:divBdr>
                <w:top w:val="none" w:sz="0" w:space="0" w:color="auto"/>
                <w:left w:val="none" w:sz="0" w:space="0" w:color="auto"/>
                <w:bottom w:val="none" w:sz="0" w:space="0" w:color="auto"/>
                <w:right w:val="none" w:sz="0" w:space="0" w:color="auto"/>
              </w:divBdr>
              <w:divsChild>
                <w:div w:id="2104109845">
                  <w:marLeft w:val="0"/>
                  <w:marRight w:val="0"/>
                  <w:marTop w:val="0"/>
                  <w:marBottom w:val="0"/>
                  <w:divBdr>
                    <w:top w:val="none" w:sz="0" w:space="0" w:color="auto"/>
                    <w:left w:val="none" w:sz="0" w:space="0" w:color="auto"/>
                    <w:bottom w:val="none" w:sz="0" w:space="0" w:color="auto"/>
                    <w:right w:val="none" w:sz="0" w:space="0" w:color="auto"/>
                  </w:divBdr>
                  <w:divsChild>
                    <w:div w:id="1795518642">
                      <w:marLeft w:val="0"/>
                      <w:marRight w:val="0"/>
                      <w:marTop w:val="0"/>
                      <w:marBottom w:val="0"/>
                      <w:divBdr>
                        <w:top w:val="none" w:sz="0" w:space="0" w:color="auto"/>
                        <w:left w:val="none" w:sz="0" w:space="0" w:color="auto"/>
                        <w:bottom w:val="none" w:sz="0" w:space="0" w:color="auto"/>
                        <w:right w:val="none" w:sz="0" w:space="0" w:color="auto"/>
                      </w:divBdr>
                      <w:divsChild>
                        <w:div w:id="363360590">
                          <w:marLeft w:val="0"/>
                          <w:marRight w:val="0"/>
                          <w:marTop w:val="0"/>
                          <w:marBottom w:val="0"/>
                          <w:divBdr>
                            <w:top w:val="none" w:sz="0" w:space="0" w:color="auto"/>
                            <w:left w:val="none" w:sz="0" w:space="0" w:color="auto"/>
                            <w:bottom w:val="none" w:sz="0" w:space="0" w:color="auto"/>
                            <w:right w:val="none" w:sz="0" w:space="0" w:color="auto"/>
                          </w:divBdr>
                          <w:divsChild>
                            <w:div w:id="39522889">
                              <w:marLeft w:val="0"/>
                              <w:marRight w:val="0"/>
                              <w:marTop w:val="0"/>
                              <w:marBottom w:val="0"/>
                              <w:divBdr>
                                <w:top w:val="none" w:sz="0" w:space="0" w:color="auto"/>
                                <w:left w:val="none" w:sz="0" w:space="0" w:color="auto"/>
                                <w:bottom w:val="none" w:sz="0" w:space="0" w:color="auto"/>
                                <w:right w:val="none" w:sz="0" w:space="0" w:color="auto"/>
                              </w:divBdr>
                              <w:divsChild>
                                <w:div w:id="559512484">
                                  <w:marLeft w:val="0"/>
                                  <w:marRight w:val="0"/>
                                  <w:marTop w:val="0"/>
                                  <w:marBottom w:val="0"/>
                                  <w:divBdr>
                                    <w:top w:val="none" w:sz="0" w:space="0" w:color="auto"/>
                                    <w:left w:val="none" w:sz="0" w:space="0" w:color="auto"/>
                                    <w:bottom w:val="none" w:sz="0" w:space="0" w:color="auto"/>
                                    <w:right w:val="none" w:sz="0" w:space="0" w:color="auto"/>
                                  </w:divBdr>
                                  <w:divsChild>
                                    <w:div w:id="632097887">
                                      <w:marLeft w:val="0"/>
                                      <w:marRight w:val="0"/>
                                      <w:marTop w:val="0"/>
                                      <w:marBottom w:val="0"/>
                                      <w:divBdr>
                                        <w:top w:val="none" w:sz="0" w:space="0" w:color="auto"/>
                                        <w:left w:val="none" w:sz="0" w:space="0" w:color="auto"/>
                                        <w:bottom w:val="none" w:sz="0" w:space="0" w:color="auto"/>
                                        <w:right w:val="none" w:sz="0" w:space="0" w:color="auto"/>
                                      </w:divBdr>
                                      <w:divsChild>
                                        <w:div w:id="16837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9851134">
      <w:bodyDiv w:val="1"/>
      <w:marLeft w:val="0"/>
      <w:marRight w:val="0"/>
      <w:marTop w:val="0"/>
      <w:marBottom w:val="0"/>
      <w:divBdr>
        <w:top w:val="none" w:sz="0" w:space="0" w:color="auto"/>
        <w:left w:val="none" w:sz="0" w:space="0" w:color="auto"/>
        <w:bottom w:val="none" w:sz="0" w:space="0" w:color="auto"/>
        <w:right w:val="none" w:sz="0" w:space="0" w:color="auto"/>
      </w:divBdr>
      <w:divsChild>
        <w:div w:id="400716512">
          <w:marLeft w:val="0"/>
          <w:marRight w:val="0"/>
          <w:marTop w:val="0"/>
          <w:marBottom w:val="0"/>
          <w:divBdr>
            <w:top w:val="none" w:sz="0" w:space="0" w:color="auto"/>
            <w:left w:val="none" w:sz="0" w:space="0" w:color="auto"/>
            <w:bottom w:val="none" w:sz="0" w:space="0" w:color="auto"/>
            <w:right w:val="none" w:sz="0" w:space="0" w:color="auto"/>
          </w:divBdr>
          <w:divsChild>
            <w:div w:id="77413180">
              <w:marLeft w:val="0"/>
              <w:marRight w:val="0"/>
              <w:marTop w:val="0"/>
              <w:marBottom w:val="0"/>
              <w:divBdr>
                <w:top w:val="none" w:sz="0" w:space="0" w:color="auto"/>
                <w:left w:val="none" w:sz="0" w:space="0" w:color="auto"/>
                <w:bottom w:val="none" w:sz="0" w:space="0" w:color="auto"/>
                <w:right w:val="none" w:sz="0" w:space="0" w:color="auto"/>
              </w:divBdr>
              <w:divsChild>
                <w:div w:id="1810172875">
                  <w:marLeft w:val="0"/>
                  <w:marRight w:val="0"/>
                  <w:marTop w:val="0"/>
                  <w:marBottom w:val="0"/>
                  <w:divBdr>
                    <w:top w:val="none" w:sz="0" w:space="0" w:color="auto"/>
                    <w:left w:val="none" w:sz="0" w:space="0" w:color="auto"/>
                    <w:bottom w:val="none" w:sz="0" w:space="0" w:color="auto"/>
                    <w:right w:val="none" w:sz="0" w:space="0" w:color="auto"/>
                  </w:divBdr>
                  <w:divsChild>
                    <w:div w:id="1712874609">
                      <w:marLeft w:val="0"/>
                      <w:marRight w:val="0"/>
                      <w:marTop w:val="0"/>
                      <w:marBottom w:val="0"/>
                      <w:divBdr>
                        <w:top w:val="none" w:sz="0" w:space="0" w:color="auto"/>
                        <w:left w:val="none" w:sz="0" w:space="0" w:color="auto"/>
                        <w:bottom w:val="none" w:sz="0" w:space="0" w:color="auto"/>
                        <w:right w:val="none" w:sz="0" w:space="0" w:color="auto"/>
                      </w:divBdr>
                      <w:divsChild>
                        <w:div w:id="2055276290">
                          <w:marLeft w:val="0"/>
                          <w:marRight w:val="0"/>
                          <w:marTop w:val="0"/>
                          <w:marBottom w:val="0"/>
                          <w:divBdr>
                            <w:top w:val="none" w:sz="0" w:space="0" w:color="auto"/>
                            <w:left w:val="none" w:sz="0" w:space="0" w:color="auto"/>
                            <w:bottom w:val="none" w:sz="0" w:space="0" w:color="auto"/>
                            <w:right w:val="none" w:sz="0" w:space="0" w:color="auto"/>
                          </w:divBdr>
                          <w:divsChild>
                            <w:div w:id="1870993359">
                              <w:marLeft w:val="0"/>
                              <w:marRight w:val="0"/>
                              <w:marTop w:val="0"/>
                              <w:marBottom w:val="0"/>
                              <w:divBdr>
                                <w:top w:val="none" w:sz="0" w:space="0" w:color="auto"/>
                                <w:left w:val="none" w:sz="0" w:space="0" w:color="auto"/>
                                <w:bottom w:val="none" w:sz="0" w:space="0" w:color="auto"/>
                                <w:right w:val="none" w:sz="0" w:space="0" w:color="auto"/>
                              </w:divBdr>
                              <w:divsChild>
                                <w:div w:id="958344014">
                                  <w:marLeft w:val="0"/>
                                  <w:marRight w:val="0"/>
                                  <w:marTop w:val="0"/>
                                  <w:marBottom w:val="0"/>
                                  <w:divBdr>
                                    <w:top w:val="none" w:sz="0" w:space="0" w:color="auto"/>
                                    <w:left w:val="none" w:sz="0" w:space="0" w:color="auto"/>
                                    <w:bottom w:val="none" w:sz="0" w:space="0" w:color="auto"/>
                                    <w:right w:val="none" w:sz="0" w:space="0" w:color="auto"/>
                                  </w:divBdr>
                                  <w:divsChild>
                                    <w:div w:id="2029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617561">
      <w:bodyDiv w:val="1"/>
      <w:marLeft w:val="0"/>
      <w:marRight w:val="0"/>
      <w:marTop w:val="0"/>
      <w:marBottom w:val="0"/>
      <w:divBdr>
        <w:top w:val="none" w:sz="0" w:space="0" w:color="auto"/>
        <w:left w:val="none" w:sz="0" w:space="0" w:color="auto"/>
        <w:bottom w:val="none" w:sz="0" w:space="0" w:color="auto"/>
        <w:right w:val="none" w:sz="0" w:space="0" w:color="auto"/>
      </w:divBdr>
      <w:divsChild>
        <w:div w:id="1916276134">
          <w:marLeft w:val="0"/>
          <w:marRight w:val="0"/>
          <w:marTop w:val="0"/>
          <w:marBottom w:val="0"/>
          <w:divBdr>
            <w:top w:val="none" w:sz="0" w:space="0" w:color="auto"/>
            <w:left w:val="none" w:sz="0" w:space="0" w:color="auto"/>
            <w:bottom w:val="none" w:sz="0" w:space="0" w:color="auto"/>
            <w:right w:val="none" w:sz="0" w:space="0" w:color="auto"/>
          </w:divBdr>
          <w:divsChild>
            <w:div w:id="672882421">
              <w:marLeft w:val="0"/>
              <w:marRight w:val="0"/>
              <w:marTop w:val="0"/>
              <w:marBottom w:val="0"/>
              <w:divBdr>
                <w:top w:val="none" w:sz="0" w:space="0" w:color="auto"/>
                <w:left w:val="none" w:sz="0" w:space="0" w:color="auto"/>
                <w:bottom w:val="none" w:sz="0" w:space="0" w:color="auto"/>
                <w:right w:val="none" w:sz="0" w:space="0" w:color="auto"/>
              </w:divBdr>
              <w:divsChild>
                <w:div w:id="38825355">
                  <w:marLeft w:val="0"/>
                  <w:marRight w:val="0"/>
                  <w:marTop w:val="0"/>
                  <w:marBottom w:val="0"/>
                  <w:divBdr>
                    <w:top w:val="none" w:sz="0" w:space="0" w:color="auto"/>
                    <w:left w:val="none" w:sz="0" w:space="0" w:color="auto"/>
                    <w:bottom w:val="none" w:sz="0" w:space="0" w:color="auto"/>
                    <w:right w:val="none" w:sz="0" w:space="0" w:color="auto"/>
                  </w:divBdr>
                  <w:divsChild>
                    <w:div w:id="644119290">
                      <w:marLeft w:val="0"/>
                      <w:marRight w:val="0"/>
                      <w:marTop w:val="0"/>
                      <w:marBottom w:val="0"/>
                      <w:divBdr>
                        <w:top w:val="none" w:sz="0" w:space="0" w:color="auto"/>
                        <w:left w:val="none" w:sz="0" w:space="0" w:color="auto"/>
                        <w:bottom w:val="none" w:sz="0" w:space="0" w:color="auto"/>
                        <w:right w:val="none" w:sz="0" w:space="0" w:color="auto"/>
                      </w:divBdr>
                      <w:divsChild>
                        <w:div w:id="1693068435">
                          <w:marLeft w:val="0"/>
                          <w:marRight w:val="0"/>
                          <w:marTop w:val="0"/>
                          <w:marBottom w:val="0"/>
                          <w:divBdr>
                            <w:top w:val="none" w:sz="0" w:space="0" w:color="auto"/>
                            <w:left w:val="none" w:sz="0" w:space="0" w:color="auto"/>
                            <w:bottom w:val="none" w:sz="0" w:space="0" w:color="auto"/>
                            <w:right w:val="none" w:sz="0" w:space="0" w:color="auto"/>
                          </w:divBdr>
                          <w:divsChild>
                            <w:div w:id="1946845095">
                              <w:marLeft w:val="0"/>
                              <w:marRight w:val="0"/>
                              <w:marTop w:val="0"/>
                              <w:marBottom w:val="0"/>
                              <w:divBdr>
                                <w:top w:val="none" w:sz="0" w:space="0" w:color="auto"/>
                                <w:left w:val="none" w:sz="0" w:space="0" w:color="auto"/>
                                <w:bottom w:val="none" w:sz="0" w:space="0" w:color="auto"/>
                                <w:right w:val="none" w:sz="0" w:space="0" w:color="auto"/>
                              </w:divBdr>
                              <w:divsChild>
                                <w:div w:id="736824370">
                                  <w:marLeft w:val="0"/>
                                  <w:marRight w:val="0"/>
                                  <w:marTop w:val="0"/>
                                  <w:marBottom w:val="0"/>
                                  <w:divBdr>
                                    <w:top w:val="none" w:sz="0" w:space="0" w:color="auto"/>
                                    <w:left w:val="none" w:sz="0" w:space="0" w:color="auto"/>
                                    <w:bottom w:val="none" w:sz="0" w:space="0" w:color="auto"/>
                                    <w:right w:val="none" w:sz="0" w:space="0" w:color="auto"/>
                                  </w:divBdr>
                                  <w:divsChild>
                                    <w:div w:id="128457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085611">
      <w:bodyDiv w:val="1"/>
      <w:marLeft w:val="0"/>
      <w:marRight w:val="0"/>
      <w:marTop w:val="0"/>
      <w:marBottom w:val="0"/>
      <w:divBdr>
        <w:top w:val="none" w:sz="0" w:space="0" w:color="auto"/>
        <w:left w:val="none" w:sz="0" w:space="0" w:color="auto"/>
        <w:bottom w:val="none" w:sz="0" w:space="0" w:color="auto"/>
        <w:right w:val="none" w:sz="0" w:space="0" w:color="auto"/>
      </w:divBdr>
      <w:divsChild>
        <w:div w:id="1614432756">
          <w:marLeft w:val="0"/>
          <w:marRight w:val="0"/>
          <w:marTop w:val="0"/>
          <w:marBottom w:val="0"/>
          <w:divBdr>
            <w:top w:val="none" w:sz="0" w:space="0" w:color="auto"/>
            <w:left w:val="none" w:sz="0" w:space="0" w:color="auto"/>
            <w:bottom w:val="none" w:sz="0" w:space="0" w:color="auto"/>
            <w:right w:val="none" w:sz="0" w:space="0" w:color="auto"/>
          </w:divBdr>
          <w:divsChild>
            <w:div w:id="1564833723">
              <w:marLeft w:val="0"/>
              <w:marRight w:val="0"/>
              <w:marTop w:val="0"/>
              <w:marBottom w:val="0"/>
              <w:divBdr>
                <w:top w:val="none" w:sz="0" w:space="0" w:color="auto"/>
                <w:left w:val="none" w:sz="0" w:space="0" w:color="auto"/>
                <w:bottom w:val="none" w:sz="0" w:space="0" w:color="auto"/>
                <w:right w:val="none" w:sz="0" w:space="0" w:color="auto"/>
              </w:divBdr>
              <w:divsChild>
                <w:div w:id="2124767728">
                  <w:marLeft w:val="0"/>
                  <w:marRight w:val="0"/>
                  <w:marTop w:val="0"/>
                  <w:marBottom w:val="0"/>
                  <w:divBdr>
                    <w:top w:val="none" w:sz="0" w:space="0" w:color="auto"/>
                    <w:left w:val="none" w:sz="0" w:space="0" w:color="auto"/>
                    <w:bottom w:val="none" w:sz="0" w:space="0" w:color="auto"/>
                    <w:right w:val="none" w:sz="0" w:space="0" w:color="auto"/>
                  </w:divBdr>
                  <w:divsChild>
                    <w:div w:id="1186404824">
                      <w:marLeft w:val="0"/>
                      <w:marRight w:val="0"/>
                      <w:marTop w:val="0"/>
                      <w:marBottom w:val="0"/>
                      <w:divBdr>
                        <w:top w:val="none" w:sz="0" w:space="0" w:color="auto"/>
                        <w:left w:val="none" w:sz="0" w:space="0" w:color="auto"/>
                        <w:bottom w:val="none" w:sz="0" w:space="0" w:color="auto"/>
                        <w:right w:val="none" w:sz="0" w:space="0" w:color="auto"/>
                      </w:divBdr>
                      <w:divsChild>
                        <w:div w:id="949438087">
                          <w:marLeft w:val="0"/>
                          <w:marRight w:val="0"/>
                          <w:marTop w:val="0"/>
                          <w:marBottom w:val="0"/>
                          <w:divBdr>
                            <w:top w:val="none" w:sz="0" w:space="0" w:color="auto"/>
                            <w:left w:val="none" w:sz="0" w:space="0" w:color="auto"/>
                            <w:bottom w:val="none" w:sz="0" w:space="0" w:color="auto"/>
                            <w:right w:val="none" w:sz="0" w:space="0" w:color="auto"/>
                          </w:divBdr>
                          <w:divsChild>
                            <w:div w:id="1307129835">
                              <w:marLeft w:val="0"/>
                              <w:marRight w:val="0"/>
                              <w:marTop w:val="0"/>
                              <w:marBottom w:val="0"/>
                              <w:divBdr>
                                <w:top w:val="none" w:sz="0" w:space="0" w:color="auto"/>
                                <w:left w:val="none" w:sz="0" w:space="0" w:color="auto"/>
                                <w:bottom w:val="none" w:sz="0" w:space="0" w:color="auto"/>
                                <w:right w:val="none" w:sz="0" w:space="0" w:color="auto"/>
                              </w:divBdr>
                              <w:divsChild>
                                <w:div w:id="874923932">
                                  <w:marLeft w:val="0"/>
                                  <w:marRight w:val="0"/>
                                  <w:marTop w:val="0"/>
                                  <w:marBottom w:val="0"/>
                                  <w:divBdr>
                                    <w:top w:val="none" w:sz="0" w:space="0" w:color="auto"/>
                                    <w:left w:val="none" w:sz="0" w:space="0" w:color="auto"/>
                                    <w:bottom w:val="none" w:sz="0" w:space="0" w:color="auto"/>
                                    <w:right w:val="none" w:sz="0" w:space="0" w:color="auto"/>
                                  </w:divBdr>
                                  <w:divsChild>
                                    <w:div w:id="15651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357586">
      <w:bodyDiv w:val="1"/>
      <w:marLeft w:val="0"/>
      <w:marRight w:val="0"/>
      <w:marTop w:val="0"/>
      <w:marBottom w:val="0"/>
      <w:divBdr>
        <w:top w:val="none" w:sz="0" w:space="0" w:color="auto"/>
        <w:left w:val="none" w:sz="0" w:space="0" w:color="auto"/>
        <w:bottom w:val="none" w:sz="0" w:space="0" w:color="auto"/>
        <w:right w:val="none" w:sz="0" w:space="0" w:color="auto"/>
      </w:divBdr>
      <w:divsChild>
        <w:div w:id="1728334293">
          <w:marLeft w:val="0"/>
          <w:marRight w:val="0"/>
          <w:marTop w:val="0"/>
          <w:marBottom w:val="0"/>
          <w:divBdr>
            <w:top w:val="none" w:sz="0" w:space="0" w:color="auto"/>
            <w:left w:val="none" w:sz="0" w:space="0" w:color="auto"/>
            <w:bottom w:val="none" w:sz="0" w:space="0" w:color="auto"/>
            <w:right w:val="none" w:sz="0" w:space="0" w:color="auto"/>
          </w:divBdr>
          <w:divsChild>
            <w:div w:id="1142960334">
              <w:marLeft w:val="0"/>
              <w:marRight w:val="0"/>
              <w:marTop w:val="0"/>
              <w:marBottom w:val="0"/>
              <w:divBdr>
                <w:top w:val="none" w:sz="0" w:space="0" w:color="auto"/>
                <w:left w:val="none" w:sz="0" w:space="0" w:color="auto"/>
                <w:bottom w:val="none" w:sz="0" w:space="0" w:color="auto"/>
                <w:right w:val="none" w:sz="0" w:space="0" w:color="auto"/>
              </w:divBdr>
              <w:divsChild>
                <w:div w:id="535508617">
                  <w:marLeft w:val="0"/>
                  <w:marRight w:val="0"/>
                  <w:marTop w:val="0"/>
                  <w:marBottom w:val="0"/>
                  <w:divBdr>
                    <w:top w:val="none" w:sz="0" w:space="0" w:color="auto"/>
                    <w:left w:val="none" w:sz="0" w:space="0" w:color="auto"/>
                    <w:bottom w:val="none" w:sz="0" w:space="0" w:color="auto"/>
                    <w:right w:val="none" w:sz="0" w:space="0" w:color="auto"/>
                  </w:divBdr>
                  <w:divsChild>
                    <w:div w:id="260113763">
                      <w:marLeft w:val="0"/>
                      <w:marRight w:val="0"/>
                      <w:marTop w:val="0"/>
                      <w:marBottom w:val="0"/>
                      <w:divBdr>
                        <w:top w:val="none" w:sz="0" w:space="0" w:color="auto"/>
                        <w:left w:val="none" w:sz="0" w:space="0" w:color="auto"/>
                        <w:bottom w:val="none" w:sz="0" w:space="0" w:color="auto"/>
                        <w:right w:val="none" w:sz="0" w:space="0" w:color="auto"/>
                      </w:divBdr>
                      <w:divsChild>
                        <w:div w:id="1949507433">
                          <w:marLeft w:val="0"/>
                          <w:marRight w:val="0"/>
                          <w:marTop w:val="0"/>
                          <w:marBottom w:val="0"/>
                          <w:divBdr>
                            <w:top w:val="none" w:sz="0" w:space="0" w:color="auto"/>
                            <w:left w:val="none" w:sz="0" w:space="0" w:color="auto"/>
                            <w:bottom w:val="none" w:sz="0" w:space="0" w:color="auto"/>
                            <w:right w:val="none" w:sz="0" w:space="0" w:color="auto"/>
                          </w:divBdr>
                          <w:divsChild>
                            <w:div w:id="245572537">
                              <w:marLeft w:val="0"/>
                              <w:marRight w:val="0"/>
                              <w:marTop w:val="0"/>
                              <w:marBottom w:val="0"/>
                              <w:divBdr>
                                <w:top w:val="none" w:sz="0" w:space="0" w:color="auto"/>
                                <w:left w:val="none" w:sz="0" w:space="0" w:color="auto"/>
                                <w:bottom w:val="none" w:sz="0" w:space="0" w:color="auto"/>
                                <w:right w:val="none" w:sz="0" w:space="0" w:color="auto"/>
                              </w:divBdr>
                              <w:divsChild>
                                <w:div w:id="1984194334">
                                  <w:marLeft w:val="0"/>
                                  <w:marRight w:val="0"/>
                                  <w:marTop w:val="0"/>
                                  <w:marBottom w:val="0"/>
                                  <w:divBdr>
                                    <w:top w:val="none" w:sz="0" w:space="0" w:color="auto"/>
                                    <w:left w:val="none" w:sz="0" w:space="0" w:color="auto"/>
                                    <w:bottom w:val="none" w:sz="0" w:space="0" w:color="auto"/>
                                    <w:right w:val="none" w:sz="0" w:space="0" w:color="auto"/>
                                  </w:divBdr>
                                  <w:divsChild>
                                    <w:div w:id="21036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588339">
      <w:bodyDiv w:val="1"/>
      <w:marLeft w:val="0"/>
      <w:marRight w:val="0"/>
      <w:marTop w:val="0"/>
      <w:marBottom w:val="0"/>
      <w:divBdr>
        <w:top w:val="none" w:sz="0" w:space="0" w:color="auto"/>
        <w:left w:val="none" w:sz="0" w:space="0" w:color="auto"/>
        <w:bottom w:val="none" w:sz="0" w:space="0" w:color="auto"/>
        <w:right w:val="none" w:sz="0" w:space="0" w:color="auto"/>
      </w:divBdr>
      <w:divsChild>
        <w:div w:id="1098449881">
          <w:marLeft w:val="0"/>
          <w:marRight w:val="0"/>
          <w:marTop w:val="0"/>
          <w:marBottom w:val="0"/>
          <w:divBdr>
            <w:top w:val="none" w:sz="0" w:space="0" w:color="auto"/>
            <w:left w:val="none" w:sz="0" w:space="0" w:color="auto"/>
            <w:bottom w:val="none" w:sz="0" w:space="0" w:color="auto"/>
            <w:right w:val="none" w:sz="0" w:space="0" w:color="auto"/>
          </w:divBdr>
          <w:divsChild>
            <w:div w:id="1196428217">
              <w:marLeft w:val="0"/>
              <w:marRight w:val="0"/>
              <w:marTop w:val="0"/>
              <w:marBottom w:val="0"/>
              <w:divBdr>
                <w:top w:val="none" w:sz="0" w:space="0" w:color="auto"/>
                <w:left w:val="none" w:sz="0" w:space="0" w:color="auto"/>
                <w:bottom w:val="none" w:sz="0" w:space="0" w:color="auto"/>
                <w:right w:val="none" w:sz="0" w:space="0" w:color="auto"/>
              </w:divBdr>
              <w:divsChild>
                <w:div w:id="1919704479">
                  <w:marLeft w:val="0"/>
                  <w:marRight w:val="0"/>
                  <w:marTop w:val="0"/>
                  <w:marBottom w:val="0"/>
                  <w:divBdr>
                    <w:top w:val="none" w:sz="0" w:space="0" w:color="auto"/>
                    <w:left w:val="none" w:sz="0" w:space="0" w:color="auto"/>
                    <w:bottom w:val="none" w:sz="0" w:space="0" w:color="auto"/>
                    <w:right w:val="none" w:sz="0" w:space="0" w:color="auto"/>
                  </w:divBdr>
                  <w:divsChild>
                    <w:div w:id="544685740">
                      <w:marLeft w:val="0"/>
                      <w:marRight w:val="0"/>
                      <w:marTop w:val="0"/>
                      <w:marBottom w:val="0"/>
                      <w:divBdr>
                        <w:top w:val="none" w:sz="0" w:space="0" w:color="auto"/>
                        <w:left w:val="none" w:sz="0" w:space="0" w:color="auto"/>
                        <w:bottom w:val="none" w:sz="0" w:space="0" w:color="auto"/>
                        <w:right w:val="none" w:sz="0" w:space="0" w:color="auto"/>
                      </w:divBdr>
                      <w:divsChild>
                        <w:div w:id="1856528915">
                          <w:marLeft w:val="0"/>
                          <w:marRight w:val="0"/>
                          <w:marTop w:val="0"/>
                          <w:marBottom w:val="0"/>
                          <w:divBdr>
                            <w:top w:val="none" w:sz="0" w:space="0" w:color="auto"/>
                            <w:left w:val="none" w:sz="0" w:space="0" w:color="auto"/>
                            <w:bottom w:val="none" w:sz="0" w:space="0" w:color="auto"/>
                            <w:right w:val="none" w:sz="0" w:space="0" w:color="auto"/>
                          </w:divBdr>
                          <w:divsChild>
                            <w:div w:id="1342051923">
                              <w:marLeft w:val="0"/>
                              <w:marRight w:val="0"/>
                              <w:marTop w:val="0"/>
                              <w:marBottom w:val="0"/>
                              <w:divBdr>
                                <w:top w:val="none" w:sz="0" w:space="0" w:color="auto"/>
                                <w:left w:val="none" w:sz="0" w:space="0" w:color="auto"/>
                                <w:bottom w:val="none" w:sz="0" w:space="0" w:color="auto"/>
                                <w:right w:val="none" w:sz="0" w:space="0" w:color="auto"/>
                              </w:divBdr>
                              <w:divsChild>
                                <w:div w:id="502168376">
                                  <w:marLeft w:val="0"/>
                                  <w:marRight w:val="0"/>
                                  <w:marTop w:val="0"/>
                                  <w:marBottom w:val="0"/>
                                  <w:divBdr>
                                    <w:top w:val="none" w:sz="0" w:space="0" w:color="auto"/>
                                    <w:left w:val="none" w:sz="0" w:space="0" w:color="auto"/>
                                    <w:bottom w:val="none" w:sz="0" w:space="0" w:color="auto"/>
                                    <w:right w:val="none" w:sz="0" w:space="0" w:color="auto"/>
                                  </w:divBdr>
                                  <w:divsChild>
                                    <w:div w:id="16537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103561">
      <w:bodyDiv w:val="1"/>
      <w:marLeft w:val="0"/>
      <w:marRight w:val="0"/>
      <w:marTop w:val="0"/>
      <w:marBottom w:val="0"/>
      <w:divBdr>
        <w:top w:val="none" w:sz="0" w:space="0" w:color="auto"/>
        <w:left w:val="none" w:sz="0" w:space="0" w:color="auto"/>
        <w:bottom w:val="none" w:sz="0" w:space="0" w:color="auto"/>
        <w:right w:val="none" w:sz="0" w:space="0" w:color="auto"/>
      </w:divBdr>
      <w:divsChild>
        <w:div w:id="1117673479">
          <w:marLeft w:val="0"/>
          <w:marRight w:val="0"/>
          <w:marTop w:val="0"/>
          <w:marBottom w:val="0"/>
          <w:divBdr>
            <w:top w:val="none" w:sz="0" w:space="0" w:color="auto"/>
            <w:left w:val="none" w:sz="0" w:space="0" w:color="auto"/>
            <w:bottom w:val="none" w:sz="0" w:space="0" w:color="auto"/>
            <w:right w:val="none" w:sz="0" w:space="0" w:color="auto"/>
          </w:divBdr>
          <w:divsChild>
            <w:div w:id="620772104">
              <w:marLeft w:val="0"/>
              <w:marRight w:val="0"/>
              <w:marTop w:val="0"/>
              <w:marBottom w:val="0"/>
              <w:divBdr>
                <w:top w:val="none" w:sz="0" w:space="0" w:color="auto"/>
                <w:left w:val="none" w:sz="0" w:space="0" w:color="auto"/>
                <w:bottom w:val="none" w:sz="0" w:space="0" w:color="auto"/>
                <w:right w:val="none" w:sz="0" w:space="0" w:color="auto"/>
              </w:divBdr>
              <w:divsChild>
                <w:div w:id="366956347">
                  <w:marLeft w:val="0"/>
                  <w:marRight w:val="0"/>
                  <w:marTop w:val="0"/>
                  <w:marBottom w:val="0"/>
                  <w:divBdr>
                    <w:top w:val="none" w:sz="0" w:space="0" w:color="auto"/>
                    <w:left w:val="none" w:sz="0" w:space="0" w:color="auto"/>
                    <w:bottom w:val="none" w:sz="0" w:space="0" w:color="auto"/>
                    <w:right w:val="none" w:sz="0" w:space="0" w:color="auto"/>
                  </w:divBdr>
                  <w:divsChild>
                    <w:div w:id="1701397276">
                      <w:marLeft w:val="0"/>
                      <w:marRight w:val="0"/>
                      <w:marTop w:val="0"/>
                      <w:marBottom w:val="0"/>
                      <w:divBdr>
                        <w:top w:val="none" w:sz="0" w:space="0" w:color="auto"/>
                        <w:left w:val="none" w:sz="0" w:space="0" w:color="auto"/>
                        <w:bottom w:val="none" w:sz="0" w:space="0" w:color="auto"/>
                        <w:right w:val="none" w:sz="0" w:space="0" w:color="auto"/>
                      </w:divBdr>
                      <w:divsChild>
                        <w:div w:id="745299617">
                          <w:marLeft w:val="0"/>
                          <w:marRight w:val="0"/>
                          <w:marTop w:val="0"/>
                          <w:marBottom w:val="0"/>
                          <w:divBdr>
                            <w:top w:val="none" w:sz="0" w:space="0" w:color="auto"/>
                            <w:left w:val="none" w:sz="0" w:space="0" w:color="auto"/>
                            <w:bottom w:val="none" w:sz="0" w:space="0" w:color="auto"/>
                            <w:right w:val="none" w:sz="0" w:space="0" w:color="auto"/>
                          </w:divBdr>
                          <w:divsChild>
                            <w:div w:id="390932280">
                              <w:marLeft w:val="0"/>
                              <w:marRight w:val="0"/>
                              <w:marTop w:val="0"/>
                              <w:marBottom w:val="0"/>
                              <w:divBdr>
                                <w:top w:val="none" w:sz="0" w:space="0" w:color="auto"/>
                                <w:left w:val="none" w:sz="0" w:space="0" w:color="auto"/>
                                <w:bottom w:val="none" w:sz="0" w:space="0" w:color="auto"/>
                                <w:right w:val="none" w:sz="0" w:space="0" w:color="auto"/>
                              </w:divBdr>
                              <w:divsChild>
                                <w:div w:id="1993637107">
                                  <w:marLeft w:val="0"/>
                                  <w:marRight w:val="0"/>
                                  <w:marTop w:val="0"/>
                                  <w:marBottom w:val="0"/>
                                  <w:divBdr>
                                    <w:top w:val="none" w:sz="0" w:space="0" w:color="auto"/>
                                    <w:left w:val="none" w:sz="0" w:space="0" w:color="auto"/>
                                    <w:bottom w:val="none" w:sz="0" w:space="0" w:color="auto"/>
                                    <w:right w:val="none" w:sz="0" w:space="0" w:color="auto"/>
                                  </w:divBdr>
                                  <w:divsChild>
                                    <w:div w:id="878587934">
                                      <w:marLeft w:val="0"/>
                                      <w:marRight w:val="0"/>
                                      <w:marTop w:val="0"/>
                                      <w:marBottom w:val="0"/>
                                      <w:divBdr>
                                        <w:top w:val="none" w:sz="0" w:space="0" w:color="auto"/>
                                        <w:left w:val="none" w:sz="0" w:space="0" w:color="auto"/>
                                        <w:bottom w:val="none" w:sz="0" w:space="0" w:color="auto"/>
                                        <w:right w:val="none" w:sz="0" w:space="0" w:color="auto"/>
                                      </w:divBdr>
                                      <w:divsChild>
                                        <w:div w:id="1762067444">
                                          <w:marLeft w:val="0"/>
                                          <w:marRight w:val="0"/>
                                          <w:marTop w:val="0"/>
                                          <w:marBottom w:val="0"/>
                                          <w:divBdr>
                                            <w:top w:val="none" w:sz="0" w:space="0" w:color="auto"/>
                                            <w:left w:val="none" w:sz="0" w:space="0" w:color="auto"/>
                                            <w:bottom w:val="none" w:sz="0" w:space="0" w:color="auto"/>
                                            <w:right w:val="none" w:sz="0" w:space="0" w:color="auto"/>
                                          </w:divBdr>
                                          <w:divsChild>
                                            <w:div w:id="6404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0241412">
      <w:bodyDiv w:val="1"/>
      <w:marLeft w:val="0"/>
      <w:marRight w:val="0"/>
      <w:marTop w:val="0"/>
      <w:marBottom w:val="0"/>
      <w:divBdr>
        <w:top w:val="none" w:sz="0" w:space="0" w:color="auto"/>
        <w:left w:val="none" w:sz="0" w:space="0" w:color="auto"/>
        <w:bottom w:val="none" w:sz="0" w:space="0" w:color="auto"/>
        <w:right w:val="none" w:sz="0" w:space="0" w:color="auto"/>
      </w:divBdr>
      <w:divsChild>
        <w:div w:id="1504929627">
          <w:marLeft w:val="0"/>
          <w:marRight w:val="0"/>
          <w:marTop w:val="0"/>
          <w:marBottom w:val="0"/>
          <w:divBdr>
            <w:top w:val="none" w:sz="0" w:space="0" w:color="auto"/>
            <w:left w:val="none" w:sz="0" w:space="0" w:color="auto"/>
            <w:bottom w:val="none" w:sz="0" w:space="0" w:color="auto"/>
            <w:right w:val="none" w:sz="0" w:space="0" w:color="auto"/>
          </w:divBdr>
          <w:divsChild>
            <w:div w:id="1259100579">
              <w:marLeft w:val="0"/>
              <w:marRight w:val="0"/>
              <w:marTop w:val="0"/>
              <w:marBottom w:val="0"/>
              <w:divBdr>
                <w:top w:val="none" w:sz="0" w:space="0" w:color="auto"/>
                <w:left w:val="none" w:sz="0" w:space="0" w:color="auto"/>
                <w:bottom w:val="none" w:sz="0" w:space="0" w:color="auto"/>
                <w:right w:val="none" w:sz="0" w:space="0" w:color="auto"/>
              </w:divBdr>
              <w:divsChild>
                <w:div w:id="1339698161">
                  <w:marLeft w:val="0"/>
                  <w:marRight w:val="0"/>
                  <w:marTop w:val="0"/>
                  <w:marBottom w:val="0"/>
                  <w:divBdr>
                    <w:top w:val="none" w:sz="0" w:space="0" w:color="auto"/>
                    <w:left w:val="none" w:sz="0" w:space="0" w:color="auto"/>
                    <w:bottom w:val="none" w:sz="0" w:space="0" w:color="auto"/>
                    <w:right w:val="none" w:sz="0" w:space="0" w:color="auto"/>
                  </w:divBdr>
                  <w:divsChild>
                    <w:div w:id="1059939300">
                      <w:marLeft w:val="0"/>
                      <w:marRight w:val="0"/>
                      <w:marTop w:val="0"/>
                      <w:marBottom w:val="0"/>
                      <w:divBdr>
                        <w:top w:val="none" w:sz="0" w:space="0" w:color="auto"/>
                        <w:left w:val="none" w:sz="0" w:space="0" w:color="auto"/>
                        <w:bottom w:val="none" w:sz="0" w:space="0" w:color="auto"/>
                        <w:right w:val="none" w:sz="0" w:space="0" w:color="auto"/>
                      </w:divBdr>
                      <w:divsChild>
                        <w:div w:id="247154384">
                          <w:marLeft w:val="0"/>
                          <w:marRight w:val="0"/>
                          <w:marTop w:val="0"/>
                          <w:marBottom w:val="0"/>
                          <w:divBdr>
                            <w:top w:val="none" w:sz="0" w:space="0" w:color="auto"/>
                            <w:left w:val="none" w:sz="0" w:space="0" w:color="auto"/>
                            <w:bottom w:val="none" w:sz="0" w:space="0" w:color="auto"/>
                            <w:right w:val="none" w:sz="0" w:space="0" w:color="auto"/>
                          </w:divBdr>
                          <w:divsChild>
                            <w:div w:id="2089686598">
                              <w:marLeft w:val="0"/>
                              <w:marRight w:val="0"/>
                              <w:marTop w:val="0"/>
                              <w:marBottom w:val="0"/>
                              <w:divBdr>
                                <w:top w:val="none" w:sz="0" w:space="0" w:color="auto"/>
                                <w:left w:val="none" w:sz="0" w:space="0" w:color="auto"/>
                                <w:bottom w:val="none" w:sz="0" w:space="0" w:color="auto"/>
                                <w:right w:val="none" w:sz="0" w:space="0" w:color="auto"/>
                              </w:divBdr>
                              <w:divsChild>
                                <w:div w:id="395667573">
                                  <w:marLeft w:val="0"/>
                                  <w:marRight w:val="0"/>
                                  <w:marTop w:val="0"/>
                                  <w:marBottom w:val="0"/>
                                  <w:divBdr>
                                    <w:top w:val="none" w:sz="0" w:space="0" w:color="auto"/>
                                    <w:left w:val="none" w:sz="0" w:space="0" w:color="auto"/>
                                    <w:bottom w:val="none" w:sz="0" w:space="0" w:color="auto"/>
                                    <w:right w:val="none" w:sz="0" w:space="0" w:color="auto"/>
                                  </w:divBdr>
                                  <w:divsChild>
                                    <w:div w:id="1104620044">
                                      <w:marLeft w:val="0"/>
                                      <w:marRight w:val="0"/>
                                      <w:marTop w:val="0"/>
                                      <w:marBottom w:val="0"/>
                                      <w:divBdr>
                                        <w:top w:val="none" w:sz="0" w:space="0" w:color="auto"/>
                                        <w:left w:val="none" w:sz="0" w:space="0" w:color="auto"/>
                                        <w:bottom w:val="none" w:sz="0" w:space="0" w:color="auto"/>
                                        <w:right w:val="none" w:sz="0" w:space="0" w:color="auto"/>
                                      </w:divBdr>
                                      <w:divsChild>
                                        <w:div w:id="19867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554290">
      <w:bodyDiv w:val="1"/>
      <w:marLeft w:val="0"/>
      <w:marRight w:val="0"/>
      <w:marTop w:val="0"/>
      <w:marBottom w:val="0"/>
      <w:divBdr>
        <w:top w:val="none" w:sz="0" w:space="0" w:color="auto"/>
        <w:left w:val="none" w:sz="0" w:space="0" w:color="auto"/>
        <w:bottom w:val="none" w:sz="0" w:space="0" w:color="auto"/>
        <w:right w:val="none" w:sz="0" w:space="0" w:color="auto"/>
      </w:divBdr>
      <w:divsChild>
        <w:div w:id="933977903">
          <w:marLeft w:val="0"/>
          <w:marRight w:val="0"/>
          <w:marTop w:val="0"/>
          <w:marBottom w:val="0"/>
          <w:divBdr>
            <w:top w:val="none" w:sz="0" w:space="0" w:color="auto"/>
            <w:left w:val="none" w:sz="0" w:space="0" w:color="auto"/>
            <w:bottom w:val="none" w:sz="0" w:space="0" w:color="auto"/>
            <w:right w:val="none" w:sz="0" w:space="0" w:color="auto"/>
          </w:divBdr>
          <w:divsChild>
            <w:div w:id="711226828">
              <w:marLeft w:val="0"/>
              <w:marRight w:val="0"/>
              <w:marTop w:val="0"/>
              <w:marBottom w:val="0"/>
              <w:divBdr>
                <w:top w:val="none" w:sz="0" w:space="0" w:color="auto"/>
                <w:left w:val="none" w:sz="0" w:space="0" w:color="auto"/>
                <w:bottom w:val="none" w:sz="0" w:space="0" w:color="auto"/>
                <w:right w:val="none" w:sz="0" w:space="0" w:color="auto"/>
              </w:divBdr>
              <w:divsChild>
                <w:div w:id="778337173">
                  <w:marLeft w:val="0"/>
                  <w:marRight w:val="0"/>
                  <w:marTop w:val="0"/>
                  <w:marBottom w:val="0"/>
                  <w:divBdr>
                    <w:top w:val="none" w:sz="0" w:space="0" w:color="auto"/>
                    <w:left w:val="none" w:sz="0" w:space="0" w:color="auto"/>
                    <w:bottom w:val="none" w:sz="0" w:space="0" w:color="auto"/>
                    <w:right w:val="none" w:sz="0" w:space="0" w:color="auto"/>
                  </w:divBdr>
                  <w:divsChild>
                    <w:div w:id="168106284">
                      <w:marLeft w:val="0"/>
                      <w:marRight w:val="0"/>
                      <w:marTop w:val="0"/>
                      <w:marBottom w:val="0"/>
                      <w:divBdr>
                        <w:top w:val="none" w:sz="0" w:space="0" w:color="auto"/>
                        <w:left w:val="none" w:sz="0" w:space="0" w:color="auto"/>
                        <w:bottom w:val="none" w:sz="0" w:space="0" w:color="auto"/>
                        <w:right w:val="none" w:sz="0" w:space="0" w:color="auto"/>
                      </w:divBdr>
                      <w:divsChild>
                        <w:div w:id="697387010">
                          <w:marLeft w:val="0"/>
                          <w:marRight w:val="0"/>
                          <w:marTop w:val="0"/>
                          <w:marBottom w:val="0"/>
                          <w:divBdr>
                            <w:top w:val="none" w:sz="0" w:space="0" w:color="auto"/>
                            <w:left w:val="none" w:sz="0" w:space="0" w:color="auto"/>
                            <w:bottom w:val="none" w:sz="0" w:space="0" w:color="auto"/>
                            <w:right w:val="none" w:sz="0" w:space="0" w:color="auto"/>
                          </w:divBdr>
                          <w:divsChild>
                            <w:div w:id="748574871">
                              <w:marLeft w:val="0"/>
                              <w:marRight w:val="0"/>
                              <w:marTop w:val="0"/>
                              <w:marBottom w:val="0"/>
                              <w:divBdr>
                                <w:top w:val="none" w:sz="0" w:space="0" w:color="auto"/>
                                <w:left w:val="none" w:sz="0" w:space="0" w:color="auto"/>
                                <w:bottom w:val="none" w:sz="0" w:space="0" w:color="auto"/>
                                <w:right w:val="none" w:sz="0" w:space="0" w:color="auto"/>
                              </w:divBdr>
                              <w:divsChild>
                                <w:div w:id="735278613">
                                  <w:marLeft w:val="0"/>
                                  <w:marRight w:val="0"/>
                                  <w:marTop w:val="0"/>
                                  <w:marBottom w:val="0"/>
                                  <w:divBdr>
                                    <w:top w:val="none" w:sz="0" w:space="0" w:color="auto"/>
                                    <w:left w:val="none" w:sz="0" w:space="0" w:color="auto"/>
                                    <w:bottom w:val="none" w:sz="0" w:space="0" w:color="auto"/>
                                    <w:right w:val="none" w:sz="0" w:space="0" w:color="auto"/>
                                  </w:divBdr>
                                  <w:divsChild>
                                    <w:div w:id="14463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746852">
      <w:bodyDiv w:val="1"/>
      <w:marLeft w:val="0"/>
      <w:marRight w:val="0"/>
      <w:marTop w:val="0"/>
      <w:marBottom w:val="0"/>
      <w:divBdr>
        <w:top w:val="none" w:sz="0" w:space="0" w:color="auto"/>
        <w:left w:val="none" w:sz="0" w:space="0" w:color="auto"/>
        <w:bottom w:val="none" w:sz="0" w:space="0" w:color="auto"/>
        <w:right w:val="none" w:sz="0" w:space="0" w:color="auto"/>
      </w:divBdr>
      <w:divsChild>
        <w:div w:id="1850675656">
          <w:marLeft w:val="0"/>
          <w:marRight w:val="0"/>
          <w:marTop w:val="0"/>
          <w:marBottom w:val="0"/>
          <w:divBdr>
            <w:top w:val="none" w:sz="0" w:space="0" w:color="auto"/>
            <w:left w:val="none" w:sz="0" w:space="0" w:color="auto"/>
            <w:bottom w:val="none" w:sz="0" w:space="0" w:color="auto"/>
            <w:right w:val="none" w:sz="0" w:space="0" w:color="auto"/>
          </w:divBdr>
          <w:divsChild>
            <w:div w:id="99957960">
              <w:marLeft w:val="0"/>
              <w:marRight w:val="0"/>
              <w:marTop w:val="0"/>
              <w:marBottom w:val="0"/>
              <w:divBdr>
                <w:top w:val="none" w:sz="0" w:space="0" w:color="auto"/>
                <w:left w:val="none" w:sz="0" w:space="0" w:color="auto"/>
                <w:bottom w:val="none" w:sz="0" w:space="0" w:color="auto"/>
                <w:right w:val="none" w:sz="0" w:space="0" w:color="auto"/>
              </w:divBdr>
              <w:divsChild>
                <w:div w:id="1787887759">
                  <w:marLeft w:val="0"/>
                  <w:marRight w:val="0"/>
                  <w:marTop w:val="0"/>
                  <w:marBottom w:val="0"/>
                  <w:divBdr>
                    <w:top w:val="none" w:sz="0" w:space="0" w:color="auto"/>
                    <w:left w:val="none" w:sz="0" w:space="0" w:color="auto"/>
                    <w:bottom w:val="none" w:sz="0" w:space="0" w:color="auto"/>
                    <w:right w:val="none" w:sz="0" w:space="0" w:color="auto"/>
                  </w:divBdr>
                  <w:divsChild>
                    <w:div w:id="1842314885">
                      <w:marLeft w:val="0"/>
                      <w:marRight w:val="0"/>
                      <w:marTop w:val="0"/>
                      <w:marBottom w:val="0"/>
                      <w:divBdr>
                        <w:top w:val="none" w:sz="0" w:space="0" w:color="auto"/>
                        <w:left w:val="none" w:sz="0" w:space="0" w:color="auto"/>
                        <w:bottom w:val="none" w:sz="0" w:space="0" w:color="auto"/>
                        <w:right w:val="none" w:sz="0" w:space="0" w:color="auto"/>
                      </w:divBdr>
                      <w:divsChild>
                        <w:div w:id="1471753002">
                          <w:marLeft w:val="0"/>
                          <w:marRight w:val="0"/>
                          <w:marTop w:val="0"/>
                          <w:marBottom w:val="0"/>
                          <w:divBdr>
                            <w:top w:val="none" w:sz="0" w:space="0" w:color="auto"/>
                            <w:left w:val="none" w:sz="0" w:space="0" w:color="auto"/>
                            <w:bottom w:val="none" w:sz="0" w:space="0" w:color="auto"/>
                            <w:right w:val="none" w:sz="0" w:space="0" w:color="auto"/>
                          </w:divBdr>
                          <w:divsChild>
                            <w:div w:id="1362852665">
                              <w:marLeft w:val="0"/>
                              <w:marRight w:val="0"/>
                              <w:marTop w:val="0"/>
                              <w:marBottom w:val="0"/>
                              <w:divBdr>
                                <w:top w:val="none" w:sz="0" w:space="0" w:color="auto"/>
                                <w:left w:val="none" w:sz="0" w:space="0" w:color="auto"/>
                                <w:bottom w:val="none" w:sz="0" w:space="0" w:color="auto"/>
                                <w:right w:val="none" w:sz="0" w:space="0" w:color="auto"/>
                              </w:divBdr>
                              <w:divsChild>
                                <w:div w:id="1684672849">
                                  <w:marLeft w:val="0"/>
                                  <w:marRight w:val="0"/>
                                  <w:marTop w:val="0"/>
                                  <w:marBottom w:val="0"/>
                                  <w:divBdr>
                                    <w:top w:val="none" w:sz="0" w:space="0" w:color="auto"/>
                                    <w:left w:val="none" w:sz="0" w:space="0" w:color="auto"/>
                                    <w:bottom w:val="none" w:sz="0" w:space="0" w:color="auto"/>
                                    <w:right w:val="none" w:sz="0" w:space="0" w:color="auto"/>
                                  </w:divBdr>
                                  <w:divsChild>
                                    <w:div w:id="1882395565">
                                      <w:marLeft w:val="0"/>
                                      <w:marRight w:val="0"/>
                                      <w:marTop w:val="0"/>
                                      <w:marBottom w:val="0"/>
                                      <w:divBdr>
                                        <w:top w:val="none" w:sz="0" w:space="0" w:color="auto"/>
                                        <w:left w:val="none" w:sz="0" w:space="0" w:color="auto"/>
                                        <w:bottom w:val="none" w:sz="0" w:space="0" w:color="auto"/>
                                        <w:right w:val="none" w:sz="0" w:space="0" w:color="auto"/>
                                      </w:divBdr>
                                      <w:divsChild>
                                        <w:div w:id="331642768">
                                          <w:marLeft w:val="0"/>
                                          <w:marRight w:val="0"/>
                                          <w:marTop w:val="0"/>
                                          <w:marBottom w:val="0"/>
                                          <w:divBdr>
                                            <w:top w:val="none" w:sz="0" w:space="0" w:color="auto"/>
                                            <w:left w:val="none" w:sz="0" w:space="0" w:color="auto"/>
                                            <w:bottom w:val="none" w:sz="0" w:space="0" w:color="auto"/>
                                            <w:right w:val="none" w:sz="0" w:space="0" w:color="auto"/>
                                          </w:divBdr>
                                          <w:divsChild>
                                            <w:div w:id="6597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8174376">
      <w:bodyDiv w:val="1"/>
      <w:marLeft w:val="0"/>
      <w:marRight w:val="0"/>
      <w:marTop w:val="0"/>
      <w:marBottom w:val="0"/>
      <w:divBdr>
        <w:top w:val="none" w:sz="0" w:space="0" w:color="auto"/>
        <w:left w:val="none" w:sz="0" w:space="0" w:color="auto"/>
        <w:bottom w:val="none" w:sz="0" w:space="0" w:color="auto"/>
        <w:right w:val="none" w:sz="0" w:space="0" w:color="auto"/>
      </w:divBdr>
      <w:divsChild>
        <w:div w:id="2071220934">
          <w:marLeft w:val="0"/>
          <w:marRight w:val="0"/>
          <w:marTop w:val="0"/>
          <w:marBottom w:val="0"/>
          <w:divBdr>
            <w:top w:val="none" w:sz="0" w:space="0" w:color="auto"/>
            <w:left w:val="none" w:sz="0" w:space="0" w:color="auto"/>
            <w:bottom w:val="none" w:sz="0" w:space="0" w:color="auto"/>
            <w:right w:val="none" w:sz="0" w:space="0" w:color="auto"/>
          </w:divBdr>
          <w:divsChild>
            <w:div w:id="801970965">
              <w:marLeft w:val="0"/>
              <w:marRight w:val="0"/>
              <w:marTop w:val="0"/>
              <w:marBottom w:val="0"/>
              <w:divBdr>
                <w:top w:val="none" w:sz="0" w:space="0" w:color="auto"/>
                <w:left w:val="none" w:sz="0" w:space="0" w:color="auto"/>
                <w:bottom w:val="none" w:sz="0" w:space="0" w:color="auto"/>
                <w:right w:val="none" w:sz="0" w:space="0" w:color="auto"/>
              </w:divBdr>
              <w:divsChild>
                <w:div w:id="1002317951">
                  <w:marLeft w:val="0"/>
                  <w:marRight w:val="0"/>
                  <w:marTop w:val="0"/>
                  <w:marBottom w:val="0"/>
                  <w:divBdr>
                    <w:top w:val="none" w:sz="0" w:space="0" w:color="auto"/>
                    <w:left w:val="none" w:sz="0" w:space="0" w:color="auto"/>
                    <w:bottom w:val="none" w:sz="0" w:space="0" w:color="auto"/>
                    <w:right w:val="none" w:sz="0" w:space="0" w:color="auto"/>
                  </w:divBdr>
                  <w:divsChild>
                    <w:div w:id="659190560">
                      <w:marLeft w:val="0"/>
                      <w:marRight w:val="0"/>
                      <w:marTop w:val="0"/>
                      <w:marBottom w:val="0"/>
                      <w:divBdr>
                        <w:top w:val="none" w:sz="0" w:space="0" w:color="auto"/>
                        <w:left w:val="none" w:sz="0" w:space="0" w:color="auto"/>
                        <w:bottom w:val="none" w:sz="0" w:space="0" w:color="auto"/>
                        <w:right w:val="none" w:sz="0" w:space="0" w:color="auto"/>
                      </w:divBdr>
                      <w:divsChild>
                        <w:div w:id="1536187613">
                          <w:marLeft w:val="0"/>
                          <w:marRight w:val="0"/>
                          <w:marTop w:val="0"/>
                          <w:marBottom w:val="0"/>
                          <w:divBdr>
                            <w:top w:val="none" w:sz="0" w:space="0" w:color="auto"/>
                            <w:left w:val="none" w:sz="0" w:space="0" w:color="auto"/>
                            <w:bottom w:val="none" w:sz="0" w:space="0" w:color="auto"/>
                            <w:right w:val="none" w:sz="0" w:space="0" w:color="auto"/>
                          </w:divBdr>
                          <w:divsChild>
                            <w:div w:id="1655597176">
                              <w:marLeft w:val="0"/>
                              <w:marRight w:val="0"/>
                              <w:marTop w:val="0"/>
                              <w:marBottom w:val="0"/>
                              <w:divBdr>
                                <w:top w:val="none" w:sz="0" w:space="0" w:color="auto"/>
                                <w:left w:val="none" w:sz="0" w:space="0" w:color="auto"/>
                                <w:bottom w:val="none" w:sz="0" w:space="0" w:color="auto"/>
                                <w:right w:val="none" w:sz="0" w:space="0" w:color="auto"/>
                              </w:divBdr>
                              <w:divsChild>
                                <w:div w:id="1833177525">
                                  <w:marLeft w:val="0"/>
                                  <w:marRight w:val="0"/>
                                  <w:marTop w:val="0"/>
                                  <w:marBottom w:val="0"/>
                                  <w:divBdr>
                                    <w:top w:val="none" w:sz="0" w:space="0" w:color="auto"/>
                                    <w:left w:val="none" w:sz="0" w:space="0" w:color="auto"/>
                                    <w:bottom w:val="none" w:sz="0" w:space="0" w:color="auto"/>
                                    <w:right w:val="none" w:sz="0" w:space="0" w:color="auto"/>
                                  </w:divBdr>
                                  <w:divsChild>
                                    <w:div w:id="15646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761505">
      <w:bodyDiv w:val="1"/>
      <w:marLeft w:val="0"/>
      <w:marRight w:val="0"/>
      <w:marTop w:val="0"/>
      <w:marBottom w:val="0"/>
      <w:divBdr>
        <w:top w:val="none" w:sz="0" w:space="0" w:color="auto"/>
        <w:left w:val="none" w:sz="0" w:space="0" w:color="auto"/>
        <w:bottom w:val="none" w:sz="0" w:space="0" w:color="auto"/>
        <w:right w:val="none" w:sz="0" w:space="0" w:color="auto"/>
      </w:divBdr>
      <w:divsChild>
        <w:div w:id="324942843">
          <w:marLeft w:val="0"/>
          <w:marRight w:val="0"/>
          <w:marTop w:val="0"/>
          <w:marBottom w:val="0"/>
          <w:divBdr>
            <w:top w:val="none" w:sz="0" w:space="0" w:color="auto"/>
            <w:left w:val="none" w:sz="0" w:space="0" w:color="auto"/>
            <w:bottom w:val="none" w:sz="0" w:space="0" w:color="auto"/>
            <w:right w:val="none" w:sz="0" w:space="0" w:color="auto"/>
          </w:divBdr>
          <w:divsChild>
            <w:div w:id="1243642629">
              <w:marLeft w:val="0"/>
              <w:marRight w:val="0"/>
              <w:marTop w:val="0"/>
              <w:marBottom w:val="0"/>
              <w:divBdr>
                <w:top w:val="none" w:sz="0" w:space="0" w:color="auto"/>
                <w:left w:val="none" w:sz="0" w:space="0" w:color="auto"/>
                <w:bottom w:val="none" w:sz="0" w:space="0" w:color="auto"/>
                <w:right w:val="none" w:sz="0" w:space="0" w:color="auto"/>
              </w:divBdr>
              <w:divsChild>
                <w:div w:id="76947740">
                  <w:marLeft w:val="0"/>
                  <w:marRight w:val="0"/>
                  <w:marTop w:val="0"/>
                  <w:marBottom w:val="0"/>
                  <w:divBdr>
                    <w:top w:val="none" w:sz="0" w:space="0" w:color="auto"/>
                    <w:left w:val="none" w:sz="0" w:space="0" w:color="auto"/>
                    <w:bottom w:val="none" w:sz="0" w:space="0" w:color="auto"/>
                    <w:right w:val="none" w:sz="0" w:space="0" w:color="auto"/>
                  </w:divBdr>
                  <w:divsChild>
                    <w:div w:id="178785828">
                      <w:marLeft w:val="0"/>
                      <w:marRight w:val="0"/>
                      <w:marTop w:val="0"/>
                      <w:marBottom w:val="0"/>
                      <w:divBdr>
                        <w:top w:val="none" w:sz="0" w:space="0" w:color="auto"/>
                        <w:left w:val="none" w:sz="0" w:space="0" w:color="auto"/>
                        <w:bottom w:val="none" w:sz="0" w:space="0" w:color="auto"/>
                        <w:right w:val="none" w:sz="0" w:space="0" w:color="auto"/>
                      </w:divBdr>
                      <w:divsChild>
                        <w:div w:id="1793746171">
                          <w:marLeft w:val="0"/>
                          <w:marRight w:val="0"/>
                          <w:marTop w:val="0"/>
                          <w:marBottom w:val="0"/>
                          <w:divBdr>
                            <w:top w:val="none" w:sz="0" w:space="0" w:color="auto"/>
                            <w:left w:val="none" w:sz="0" w:space="0" w:color="auto"/>
                            <w:bottom w:val="none" w:sz="0" w:space="0" w:color="auto"/>
                            <w:right w:val="none" w:sz="0" w:space="0" w:color="auto"/>
                          </w:divBdr>
                          <w:divsChild>
                            <w:div w:id="1618103658">
                              <w:marLeft w:val="0"/>
                              <w:marRight w:val="0"/>
                              <w:marTop w:val="0"/>
                              <w:marBottom w:val="0"/>
                              <w:divBdr>
                                <w:top w:val="none" w:sz="0" w:space="0" w:color="auto"/>
                                <w:left w:val="none" w:sz="0" w:space="0" w:color="auto"/>
                                <w:bottom w:val="none" w:sz="0" w:space="0" w:color="auto"/>
                                <w:right w:val="none" w:sz="0" w:space="0" w:color="auto"/>
                              </w:divBdr>
                              <w:divsChild>
                                <w:div w:id="704986826">
                                  <w:marLeft w:val="0"/>
                                  <w:marRight w:val="0"/>
                                  <w:marTop w:val="0"/>
                                  <w:marBottom w:val="0"/>
                                  <w:divBdr>
                                    <w:top w:val="none" w:sz="0" w:space="0" w:color="auto"/>
                                    <w:left w:val="none" w:sz="0" w:space="0" w:color="auto"/>
                                    <w:bottom w:val="none" w:sz="0" w:space="0" w:color="auto"/>
                                    <w:right w:val="none" w:sz="0" w:space="0" w:color="auto"/>
                                  </w:divBdr>
                                  <w:divsChild>
                                    <w:div w:id="20913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494719">
      <w:bodyDiv w:val="1"/>
      <w:marLeft w:val="0"/>
      <w:marRight w:val="0"/>
      <w:marTop w:val="0"/>
      <w:marBottom w:val="0"/>
      <w:divBdr>
        <w:top w:val="none" w:sz="0" w:space="0" w:color="auto"/>
        <w:left w:val="none" w:sz="0" w:space="0" w:color="auto"/>
        <w:bottom w:val="none" w:sz="0" w:space="0" w:color="auto"/>
        <w:right w:val="none" w:sz="0" w:space="0" w:color="auto"/>
      </w:divBdr>
      <w:divsChild>
        <w:div w:id="1923025635">
          <w:marLeft w:val="0"/>
          <w:marRight w:val="0"/>
          <w:marTop w:val="0"/>
          <w:marBottom w:val="0"/>
          <w:divBdr>
            <w:top w:val="none" w:sz="0" w:space="0" w:color="auto"/>
            <w:left w:val="none" w:sz="0" w:space="0" w:color="auto"/>
            <w:bottom w:val="none" w:sz="0" w:space="0" w:color="auto"/>
            <w:right w:val="none" w:sz="0" w:space="0" w:color="auto"/>
          </w:divBdr>
          <w:divsChild>
            <w:div w:id="385882307">
              <w:marLeft w:val="0"/>
              <w:marRight w:val="0"/>
              <w:marTop w:val="0"/>
              <w:marBottom w:val="0"/>
              <w:divBdr>
                <w:top w:val="none" w:sz="0" w:space="0" w:color="auto"/>
                <w:left w:val="none" w:sz="0" w:space="0" w:color="auto"/>
                <w:bottom w:val="none" w:sz="0" w:space="0" w:color="auto"/>
                <w:right w:val="none" w:sz="0" w:space="0" w:color="auto"/>
              </w:divBdr>
              <w:divsChild>
                <w:div w:id="1140342162">
                  <w:marLeft w:val="0"/>
                  <w:marRight w:val="0"/>
                  <w:marTop w:val="0"/>
                  <w:marBottom w:val="0"/>
                  <w:divBdr>
                    <w:top w:val="none" w:sz="0" w:space="0" w:color="auto"/>
                    <w:left w:val="none" w:sz="0" w:space="0" w:color="auto"/>
                    <w:bottom w:val="none" w:sz="0" w:space="0" w:color="auto"/>
                    <w:right w:val="none" w:sz="0" w:space="0" w:color="auto"/>
                  </w:divBdr>
                  <w:divsChild>
                    <w:div w:id="911504918">
                      <w:marLeft w:val="0"/>
                      <w:marRight w:val="0"/>
                      <w:marTop w:val="0"/>
                      <w:marBottom w:val="0"/>
                      <w:divBdr>
                        <w:top w:val="none" w:sz="0" w:space="0" w:color="auto"/>
                        <w:left w:val="none" w:sz="0" w:space="0" w:color="auto"/>
                        <w:bottom w:val="none" w:sz="0" w:space="0" w:color="auto"/>
                        <w:right w:val="none" w:sz="0" w:space="0" w:color="auto"/>
                      </w:divBdr>
                      <w:divsChild>
                        <w:div w:id="243297169">
                          <w:marLeft w:val="0"/>
                          <w:marRight w:val="0"/>
                          <w:marTop w:val="0"/>
                          <w:marBottom w:val="0"/>
                          <w:divBdr>
                            <w:top w:val="none" w:sz="0" w:space="0" w:color="auto"/>
                            <w:left w:val="none" w:sz="0" w:space="0" w:color="auto"/>
                            <w:bottom w:val="none" w:sz="0" w:space="0" w:color="auto"/>
                            <w:right w:val="none" w:sz="0" w:space="0" w:color="auto"/>
                          </w:divBdr>
                          <w:divsChild>
                            <w:div w:id="1571891083">
                              <w:marLeft w:val="0"/>
                              <w:marRight w:val="0"/>
                              <w:marTop w:val="0"/>
                              <w:marBottom w:val="0"/>
                              <w:divBdr>
                                <w:top w:val="none" w:sz="0" w:space="0" w:color="auto"/>
                                <w:left w:val="none" w:sz="0" w:space="0" w:color="auto"/>
                                <w:bottom w:val="none" w:sz="0" w:space="0" w:color="auto"/>
                                <w:right w:val="none" w:sz="0" w:space="0" w:color="auto"/>
                              </w:divBdr>
                              <w:divsChild>
                                <w:div w:id="1112087726">
                                  <w:marLeft w:val="0"/>
                                  <w:marRight w:val="0"/>
                                  <w:marTop w:val="0"/>
                                  <w:marBottom w:val="0"/>
                                  <w:divBdr>
                                    <w:top w:val="none" w:sz="0" w:space="0" w:color="auto"/>
                                    <w:left w:val="none" w:sz="0" w:space="0" w:color="auto"/>
                                    <w:bottom w:val="none" w:sz="0" w:space="0" w:color="auto"/>
                                    <w:right w:val="none" w:sz="0" w:space="0" w:color="auto"/>
                                  </w:divBdr>
                                  <w:divsChild>
                                    <w:div w:id="399062558">
                                      <w:marLeft w:val="0"/>
                                      <w:marRight w:val="0"/>
                                      <w:marTop w:val="0"/>
                                      <w:marBottom w:val="0"/>
                                      <w:divBdr>
                                        <w:top w:val="none" w:sz="0" w:space="0" w:color="auto"/>
                                        <w:left w:val="none" w:sz="0" w:space="0" w:color="auto"/>
                                        <w:bottom w:val="none" w:sz="0" w:space="0" w:color="auto"/>
                                        <w:right w:val="none" w:sz="0" w:space="0" w:color="auto"/>
                                      </w:divBdr>
                                      <w:divsChild>
                                        <w:div w:id="4043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994753">
      <w:bodyDiv w:val="1"/>
      <w:marLeft w:val="0"/>
      <w:marRight w:val="0"/>
      <w:marTop w:val="0"/>
      <w:marBottom w:val="0"/>
      <w:divBdr>
        <w:top w:val="none" w:sz="0" w:space="0" w:color="auto"/>
        <w:left w:val="none" w:sz="0" w:space="0" w:color="auto"/>
        <w:bottom w:val="none" w:sz="0" w:space="0" w:color="auto"/>
        <w:right w:val="none" w:sz="0" w:space="0" w:color="auto"/>
      </w:divBdr>
      <w:divsChild>
        <w:div w:id="2061174949">
          <w:marLeft w:val="0"/>
          <w:marRight w:val="0"/>
          <w:marTop w:val="0"/>
          <w:marBottom w:val="0"/>
          <w:divBdr>
            <w:top w:val="none" w:sz="0" w:space="0" w:color="auto"/>
            <w:left w:val="none" w:sz="0" w:space="0" w:color="auto"/>
            <w:bottom w:val="none" w:sz="0" w:space="0" w:color="auto"/>
            <w:right w:val="none" w:sz="0" w:space="0" w:color="auto"/>
          </w:divBdr>
          <w:divsChild>
            <w:div w:id="11878988">
              <w:marLeft w:val="0"/>
              <w:marRight w:val="0"/>
              <w:marTop w:val="0"/>
              <w:marBottom w:val="0"/>
              <w:divBdr>
                <w:top w:val="none" w:sz="0" w:space="0" w:color="auto"/>
                <w:left w:val="none" w:sz="0" w:space="0" w:color="auto"/>
                <w:bottom w:val="none" w:sz="0" w:space="0" w:color="auto"/>
                <w:right w:val="none" w:sz="0" w:space="0" w:color="auto"/>
              </w:divBdr>
              <w:divsChild>
                <w:div w:id="1931888862">
                  <w:marLeft w:val="0"/>
                  <w:marRight w:val="0"/>
                  <w:marTop w:val="0"/>
                  <w:marBottom w:val="0"/>
                  <w:divBdr>
                    <w:top w:val="none" w:sz="0" w:space="0" w:color="auto"/>
                    <w:left w:val="none" w:sz="0" w:space="0" w:color="auto"/>
                    <w:bottom w:val="none" w:sz="0" w:space="0" w:color="auto"/>
                    <w:right w:val="none" w:sz="0" w:space="0" w:color="auto"/>
                  </w:divBdr>
                  <w:divsChild>
                    <w:div w:id="1170871754">
                      <w:marLeft w:val="0"/>
                      <w:marRight w:val="0"/>
                      <w:marTop w:val="0"/>
                      <w:marBottom w:val="0"/>
                      <w:divBdr>
                        <w:top w:val="none" w:sz="0" w:space="0" w:color="auto"/>
                        <w:left w:val="none" w:sz="0" w:space="0" w:color="auto"/>
                        <w:bottom w:val="none" w:sz="0" w:space="0" w:color="auto"/>
                        <w:right w:val="none" w:sz="0" w:space="0" w:color="auto"/>
                      </w:divBdr>
                      <w:divsChild>
                        <w:div w:id="982778658">
                          <w:marLeft w:val="0"/>
                          <w:marRight w:val="0"/>
                          <w:marTop w:val="0"/>
                          <w:marBottom w:val="0"/>
                          <w:divBdr>
                            <w:top w:val="none" w:sz="0" w:space="0" w:color="auto"/>
                            <w:left w:val="none" w:sz="0" w:space="0" w:color="auto"/>
                            <w:bottom w:val="none" w:sz="0" w:space="0" w:color="auto"/>
                            <w:right w:val="none" w:sz="0" w:space="0" w:color="auto"/>
                          </w:divBdr>
                          <w:divsChild>
                            <w:div w:id="1815020696">
                              <w:marLeft w:val="0"/>
                              <w:marRight w:val="0"/>
                              <w:marTop w:val="0"/>
                              <w:marBottom w:val="0"/>
                              <w:divBdr>
                                <w:top w:val="none" w:sz="0" w:space="0" w:color="auto"/>
                                <w:left w:val="none" w:sz="0" w:space="0" w:color="auto"/>
                                <w:bottom w:val="none" w:sz="0" w:space="0" w:color="auto"/>
                                <w:right w:val="none" w:sz="0" w:space="0" w:color="auto"/>
                              </w:divBdr>
                              <w:divsChild>
                                <w:div w:id="129178539">
                                  <w:marLeft w:val="0"/>
                                  <w:marRight w:val="0"/>
                                  <w:marTop w:val="0"/>
                                  <w:marBottom w:val="0"/>
                                  <w:divBdr>
                                    <w:top w:val="none" w:sz="0" w:space="0" w:color="auto"/>
                                    <w:left w:val="none" w:sz="0" w:space="0" w:color="auto"/>
                                    <w:bottom w:val="none" w:sz="0" w:space="0" w:color="auto"/>
                                    <w:right w:val="none" w:sz="0" w:space="0" w:color="auto"/>
                                  </w:divBdr>
                                  <w:divsChild>
                                    <w:div w:id="2049185213">
                                      <w:marLeft w:val="0"/>
                                      <w:marRight w:val="0"/>
                                      <w:marTop w:val="0"/>
                                      <w:marBottom w:val="0"/>
                                      <w:divBdr>
                                        <w:top w:val="none" w:sz="0" w:space="0" w:color="auto"/>
                                        <w:left w:val="none" w:sz="0" w:space="0" w:color="auto"/>
                                        <w:bottom w:val="none" w:sz="0" w:space="0" w:color="auto"/>
                                        <w:right w:val="none" w:sz="0" w:space="0" w:color="auto"/>
                                      </w:divBdr>
                                      <w:divsChild>
                                        <w:div w:id="1472751196">
                                          <w:marLeft w:val="0"/>
                                          <w:marRight w:val="0"/>
                                          <w:marTop w:val="0"/>
                                          <w:marBottom w:val="0"/>
                                          <w:divBdr>
                                            <w:top w:val="none" w:sz="0" w:space="0" w:color="auto"/>
                                            <w:left w:val="none" w:sz="0" w:space="0" w:color="auto"/>
                                            <w:bottom w:val="none" w:sz="0" w:space="0" w:color="auto"/>
                                            <w:right w:val="none" w:sz="0" w:space="0" w:color="auto"/>
                                          </w:divBdr>
                                          <w:divsChild>
                                            <w:div w:id="11587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4655890">
      <w:bodyDiv w:val="1"/>
      <w:marLeft w:val="0"/>
      <w:marRight w:val="0"/>
      <w:marTop w:val="0"/>
      <w:marBottom w:val="0"/>
      <w:divBdr>
        <w:top w:val="none" w:sz="0" w:space="0" w:color="auto"/>
        <w:left w:val="none" w:sz="0" w:space="0" w:color="auto"/>
        <w:bottom w:val="none" w:sz="0" w:space="0" w:color="auto"/>
        <w:right w:val="none" w:sz="0" w:space="0" w:color="auto"/>
      </w:divBdr>
      <w:divsChild>
        <w:div w:id="1897430653">
          <w:marLeft w:val="0"/>
          <w:marRight w:val="0"/>
          <w:marTop w:val="0"/>
          <w:marBottom w:val="0"/>
          <w:divBdr>
            <w:top w:val="none" w:sz="0" w:space="0" w:color="auto"/>
            <w:left w:val="none" w:sz="0" w:space="0" w:color="auto"/>
            <w:bottom w:val="none" w:sz="0" w:space="0" w:color="auto"/>
            <w:right w:val="none" w:sz="0" w:space="0" w:color="auto"/>
          </w:divBdr>
          <w:divsChild>
            <w:div w:id="910457450">
              <w:marLeft w:val="0"/>
              <w:marRight w:val="0"/>
              <w:marTop w:val="0"/>
              <w:marBottom w:val="0"/>
              <w:divBdr>
                <w:top w:val="none" w:sz="0" w:space="0" w:color="auto"/>
                <w:left w:val="none" w:sz="0" w:space="0" w:color="auto"/>
                <w:bottom w:val="none" w:sz="0" w:space="0" w:color="auto"/>
                <w:right w:val="none" w:sz="0" w:space="0" w:color="auto"/>
              </w:divBdr>
              <w:divsChild>
                <w:div w:id="1648893305">
                  <w:marLeft w:val="0"/>
                  <w:marRight w:val="0"/>
                  <w:marTop w:val="0"/>
                  <w:marBottom w:val="0"/>
                  <w:divBdr>
                    <w:top w:val="none" w:sz="0" w:space="0" w:color="auto"/>
                    <w:left w:val="none" w:sz="0" w:space="0" w:color="auto"/>
                    <w:bottom w:val="none" w:sz="0" w:space="0" w:color="auto"/>
                    <w:right w:val="none" w:sz="0" w:space="0" w:color="auto"/>
                  </w:divBdr>
                  <w:divsChild>
                    <w:div w:id="2116630357">
                      <w:marLeft w:val="0"/>
                      <w:marRight w:val="0"/>
                      <w:marTop w:val="0"/>
                      <w:marBottom w:val="0"/>
                      <w:divBdr>
                        <w:top w:val="none" w:sz="0" w:space="0" w:color="auto"/>
                        <w:left w:val="none" w:sz="0" w:space="0" w:color="auto"/>
                        <w:bottom w:val="none" w:sz="0" w:space="0" w:color="auto"/>
                        <w:right w:val="none" w:sz="0" w:space="0" w:color="auto"/>
                      </w:divBdr>
                      <w:divsChild>
                        <w:div w:id="1271746359">
                          <w:marLeft w:val="0"/>
                          <w:marRight w:val="0"/>
                          <w:marTop w:val="0"/>
                          <w:marBottom w:val="0"/>
                          <w:divBdr>
                            <w:top w:val="none" w:sz="0" w:space="0" w:color="auto"/>
                            <w:left w:val="none" w:sz="0" w:space="0" w:color="auto"/>
                            <w:bottom w:val="none" w:sz="0" w:space="0" w:color="auto"/>
                            <w:right w:val="none" w:sz="0" w:space="0" w:color="auto"/>
                          </w:divBdr>
                          <w:divsChild>
                            <w:div w:id="616759768">
                              <w:marLeft w:val="0"/>
                              <w:marRight w:val="0"/>
                              <w:marTop w:val="0"/>
                              <w:marBottom w:val="0"/>
                              <w:divBdr>
                                <w:top w:val="none" w:sz="0" w:space="0" w:color="auto"/>
                                <w:left w:val="none" w:sz="0" w:space="0" w:color="auto"/>
                                <w:bottom w:val="none" w:sz="0" w:space="0" w:color="auto"/>
                                <w:right w:val="none" w:sz="0" w:space="0" w:color="auto"/>
                              </w:divBdr>
                              <w:divsChild>
                                <w:div w:id="1511751123">
                                  <w:marLeft w:val="0"/>
                                  <w:marRight w:val="0"/>
                                  <w:marTop w:val="0"/>
                                  <w:marBottom w:val="0"/>
                                  <w:divBdr>
                                    <w:top w:val="none" w:sz="0" w:space="0" w:color="auto"/>
                                    <w:left w:val="none" w:sz="0" w:space="0" w:color="auto"/>
                                    <w:bottom w:val="none" w:sz="0" w:space="0" w:color="auto"/>
                                    <w:right w:val="none" w:sz="0" w:space="0" w:color="auto"/>
                                  </w:divBdr>
                                  <w:divsChild>
                                    <w:div w:id="308482091">
                                      <w:marLeft w:val="0"/>
                                      <w:marRight w:val="0"/>
                                      <w:marTop w:val="0"/>
                                      <w:marBottom w:val="0"/>
                                      <w:divBdr>
                                        <w:top w:val="none" w:sz="0" w:space="0" w:color="auto"/>
                                        <w:left w:val="none" w:sz="0" w:space="0" w:color="auto"/>
                                        <w:bottom w:val="none" w:sz="0" w:space="0" w:color="auto"/>
                                        <w:right w:val="none" w:sz="0" w:space="0" w:color="auto"/>
                                      </w:divBdr>
                                      <w:divsChild>
                                        <w:div w:id="8686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276949">
      <w:bodyDiv w:val="1"/>
      <w:marLeft w:val="0"/>
      <w:marRight w:val="0"/>
      <w:marTop w:val="0"/>
      <w:marBottom w:val="0"/>
      <w:divBdr>
        <w:top w:val="none" w:sz="0" w:space="0" w:color="auto"/>
        <w:left w:val="none" w:sz="0" w:space="0" w:color="auto"/>
        <w:bottom w:val="none" w:sz="0" w:space="0" w:color="auto"/>
        <w:right w:val="none" w:sz="0" w:space="0" w:color="auto"/>
      </w:divBdr>
      <w:divsChild>
        <w:div w:id="1405029034">
          <w:marLeft w:val="0"/>
          <w:marRight w:val="0"/>
          <w:marTop w:val="0"/>
          <w:marBottom w:val="0"/>
          <w:divBdr>
            <w:top w:val="none" w:sz="0" w:space="0" w:color="auto"/>
            <w:left w:val="none" w:sz="0" w:space="0" w:color="auto"/>
            <w:bottom w:val="none" w:sz="0" w:space="0" w:color="auto"/>
            <w:right w:val="none" w:sz="0" w:space="0" w:color="auto"/>
          </w:divBdr>
          <w:divsChild>
            <w:div w:id="874463993">
              <w:marLeft w:val="0"/>
              <w:marRight w:val="0"/>
              <w:marTop w:val="0"/>
              <w:marBottom w:val="0"/>
              <w:divBdr>
                <w:top w:val="none" w:sz="0" w:space="0" w:color="auto"/>
                <w:left w:val="none" w:sz="0" w:space="0" w:color="auto"/>
                <w:bottom w:val="none" w:sz="0" w:space="0" w:color="auto"/>
                <w:right w:val="none" w:sz="0" w:space="0" w:color="auto"/>
              </w:divBdr>
              <w:divsChild>
                <w:div w:id="699941240">
                  <w:marLeft w:val="0"/>
                  <w:marRight w:val="0"/>
                  <w:marTop w:val="0"/>
                  <w:marBottom w:val="0"/>
                  <w:divBdr>
                    <w:top w:val="none" w:sz="0" w:space="0" w:color="auto"/>
                    <w:left w:val="none" w:sz="0" w:space="0" w:color="auto"/>
                    <w:bottom w:val="none" w:sz="0" w:space="0" w:color="auto"/>
                    <w:right w:val="none" w:sz="0" w:space="0" w:color="auto"/>
                  </w:divBdr>
                  <w:divsChild>
                    <w:div w:id="1526207911">
                      <w:marLeft w:val="0"/>
                      <w:marRight w:val="0"/>
                      <w:marTop w:val="0"/>
                      <w:marBottom w:val="0"/>
                      <w:divBdr>
                        <w:top w:val="none" w:sz="0" w:space="0" w:color="auto"/>
                        <w:left w:val="none" w:sz="0" w:space="0" w:color="auto"/>
                        <w:bottom w:val="none" w:sz="0" w:space="0" w:color="auto"/>
                        <w:right w:val="none" w:sz="0" w:space="0" w:color="auto"/>
                      </w:divBdr>
                      <w:divsChild>
                        <w:div w:id="1320814661">
                          <w:marLeft w:val="0"/>
                          <w:marRight w:val="0"/>
                          <w:marTop w:val="0"/>
                          <w:marBottom w:val="0"/>
                          <w:divBdr>
                            <w:top w:val="none" w:sz="0" w:space="0" w:color="auto"/>
                            <w:left w:val="none" w:sz="0" w:space="0" w:color="auto"/>
                            <w:bottom w:val="none" w:sz="0" w:space="0" w:color="auto"/>
                            <w:right w:val="none" w:sz="0" w:space="0" w:color="auto"/>
                          </w:divBdr>
                          <w:divsChild>
                            <w:div w:id="949706884">
                              <w:marLeft w:val="0"/>
                              <w:marRight w:val="0"/>
                              <w:marTop w:val="0"/>
                              <w:marBottom w:val="0"/>
                              <w:divBdr>
                                <w:top w:val="none" w:sz="0" w:space="0" w:color="auto"/>
                                <w:left w:val="none" w:sz="0" w:space="0" w:color="auto"/>
                                <w:bottom w:val="none" w:sz="0" w:space="0" w:color="auto"/>
                                <w:right w:val="none" w:sz="0" w:space="0" w:color="auto"/>
                              </w:divBdr>
                              <w:divsChild>
                                <w:div w:id="572816955">
                                  <w:marLeft w:val="0"/>
                                  <w:marRight w:val="0"/>
                                  <w:marTop w:val="0"/>
                                  <w:marBottom w:val="0"/>
                                  <w:divBdr>
                                    <w:top w:val="none" w:sz="0" w:space="0" w:color="auto"/>
                                    <w:left w:val="none" w:sz="0" w:space="0" w:color="auto"/>
                                    <w:bottom w:val="none" w:sz="0" w:space="0" w:color="auto"/>
                                    <w:right w:val="none" w:sz="0" w:space="0" w:color="auto"/>
                                  </w:divBdr>
                                  <w:divsChild>
                                    <w:div w:id="13852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543685">
      <w:bodyDiv w:val="1"/>
      <w:marLeft w:val="0"/>
      <w:marRight w:val="0"/>
      <w:marTop w:val="0"/>
      <w:marBottom w:val="0"/>
      <w:divBdr>
        <w:top w:val="none" w:sz="0" w:space="0" w:color="auto"/>
        <w:left w:val="none" w:sz="0" w:space="0" w:color="auto"/>
        <w:bottom w:val="none" w:sz="0" w:space="0" w:color="auto"/>
        <w:right w:val="none" w:sz="0" w:space="0" w:color="auto"/>
      </w:divBdr>
      <w:divsChild>
        <w:div w:id="1959680798">
          <w:marLeft w:val="0"/>
          <w:marRight w:val="0"/>
          <w:marTop w:val="0"/>
          <w:marBottom w:val="0"/>
          <w:divBdr>
            <w:top w:val="none" w:sz="0" w:space="0" w:color="auto"/>
            <w:left w:val="none" w:sz="0" w:space="0" w:color="auto"/>
            <w:bottom w:val="none" w:sz="0" w:space="0" w:color="auto"/>
            <w:right w:val="none" w:sz="0" w:space="0" w:color="auto"/>
          </w:divBdr>
          <w:divsChild>
            <w:div w:id="887913744">
              <w:marLeft w:val="0"/>
              <w:marRight w:val="0"/>
              <w:marTop w:val="0"/>
              <w:marBottom w:val="0"/>
              <w:divBdr>
                <w:top w:val="none" w:sz="0" w:space="0" w:color="auto"/>
                <w:left w:val="none" w:sz="0" w:space="0" w:color="auto"/>
                <w:bottom w:val="none" w:sz="0" w:space="0" w:color="auto"/>
                <w:right w:val="none" w:sz="0" w:space="0" w:color="auto"/>
              </w:divBdr>
              <w:divsChild>
                <w:div w:id="151144758">
                  <w:marLeft w:val="0"/>
                  <w:marRight w:val="0"/>
                  <w:marTop w:val="0"/>
                  <w:marBottom w:val="0"/>
                  <w:divBdr>
                    <w:top w:val="none" w:sz="0" w:space="0" w:color="auto"/>
                    <w:left w:val="none" w:sz="0" w:space="0" w:color="auto"/>
                    <w:bottom w:val="none" w:sz="0" w:space="0" w:color="auto"/>
                    <w:right w:val="none" w:sz="0" w:space="0" w:color="auto"/>
                  </w:divBdr>
                  <w:divsChild>
                    <w:div w:id="288634877">
                      <w:marLeft w:val="0"/>
                      <w:marRight w:val="0"/>
                      <w:marTop w:val="0"/>
                      <w:marBottom w:val="0"/>
                      <w:divBdr>
                        <w:top w:val="none" w:sz="0" w:space="0" w:color="auto"/>
                        <w:left w:val="none" w:sz="0" w:space="0" w:color="auto"/>
                        <w:bottom w:val="none" w:sz="0" w:space="0" w:color="auto"/>
                        <w:right w:val="none" w:sz="0" w:space="0" w:color="auto"/>
                      </w:divBdr>
                      <w:divsChild>
                        <w:div w:id="1621305811">
                          <w:marLeft w:val="0"/>
                          <w:marRight w:val="0"/>
                          <w:marTop w:val="0"/>
                          <w:marBottom w:val="0"/>
                          <w:divBdr>
                            <w:top w:val="none" w:sz="0" w:space="0" w:color="auto"/>
                            <w:left w:val="none" w:sz="0" w:space="0" w:color="auto"/>
                            <w:bottom w:val="none" w:sz="0" w:space="0" w:color="auto"/>
                            <w:right w:val="none" w:sz="0" w:space="0" w:color="auto"/>
                          </w:divBdr>
                          <w:divsChild>
                            <w:div w:id="2142262837">
                              <w:marLeft w:val="0"/>
                              <w:marRight w:val="0"/>
                              <w:marTop w:val="0"/>
                              <w:marBottom w:val="0"/>
                              <w:divBdr>
                                <w:top w:val="none" w:sz="0" w:space="0" w:color="auto"/>
                                <w:left w:val="none" w:sz="0" w:space="0" w:color="auto"/>
                                <w:bottom w:val="none" w:sz="0" w:space="0" w:color="auto"/>
                                <w:right w:val="none" w:sz="0" w:space="0" w:color="auto"/>
                              </w:divBdr>
                              <w:divsChild>
                                <w:div w:id="1646277118">
                                  <w:marLeft w:val="0"/>
                                  <w:marRight w:val="0"/>
                                  <w:marTop w:val="0"/>
                                  <w:marBottom w:val="0"/>
                                  <w:divBdr>
                                    <w:top w:val="none" w:sz="0" w:space="0" w:color="auto"/>
                                    <w:left w:val="none" w:sz="0" w:space="0" w:color="auto"/>
                                    <w:bottom w:val="none" w:sz="0" w:space="0" w:color="auto"/>
                                    <w:right w:val="none" w:sz="0" w:space="0" w:color="auto"/>
                                  </w:divBdr>
                                  <w:divsChild>
                                    <w:div w:id="986324883">
                                      <w:marLeft w:val="0"/>
                                      <w:marRight w:val="0"/>
                                      <w:marTop w:val="0"/>
                                      <w:marBottom w:val="0"/>
                                      <w:divBdr>
                                        <w:top w:val="none" w:sz="0" w:space="0" w:color="auto"/>
                                        <w:left w:val="none" w:sz="0" w:space="0" w:color="auto"/>
                                        <w:bottom w:val="none" w:sz="0" w:space="0" w:color="auto"/>
                                        <w:right w:val="none" w:sz="0" w:space="0" w:color="auto"/>
                                      </w:divBdr>
                                      <w:divsChild>
                                        <w:div w:id="5121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618343">
      <w:bodyDiv w:val="1"/>
      <w:marLeft w:val="0"/>
      <w:marRight w:val="0"/>
      <w:marTop w:val="0"/>
      <w:marBottom w:val="0"/>
      <w:divBdr>
        <w:top w:val="none" w:sz="0" w:space="0" w:color="auto"/>
        <w:left w:val="none" w:sz="0" w:space="0" w:color="auto"/>
        <w:bottom w:val="none" w:sz="0" w:space="0" w:color="auto"/>
        <w:right w:val="none" w:sz="0" w:space="0" w:color="auto"/>
      </w:divBdr>
      <w:divsChild>
        <w:div w:id="1535119365">
          <w:marLeft w:val="0"/>
          <w:marRight w:val="0"/>
          <w:marTop w:val="0"/>
          <w:marBottom w:val="0"/>
          <w:divBdr>
            <w:top w:val="none" w:sz="0" w:space="0" w:color="auto"/>
            <w:left w:val="none" w:sz="0" w:space="0" w:color="auto"/>
            <w:bottom w:val="none" w:sz="0" w:space="0" w:color="auto"/>
            <w:right w:val="none" w:sz="0" w:space="0" w:color="auto"/>
          </w:divBdr>
          <w:divsChild>
            <w:div w:id="800153245">
              <w:marLeft w:val="0"/>
              <w:marRight w:val="0"/>
              <w:marTop w:val="0"/>
              <w:marBottom w:val="0"/>
              <w:divBdr>
                <w:top w:val="none" w:sz="0" w:space="0" w:color="auto"/>
                <w:left w:val="none" w:sz="0" w:space="0" w:color="auto"/>
                <w:bottom w:val="none" w:sz="0" w:space="0" w:color="auto"/>
                <w:right w:val="none" w:sz="0" w:space="0" w:color="auto"/>
              </w:divBdr>
              <w:divsChild>
                <w:div w:id="150366647">
                  <w:marLeft w:val="0"/>
                  <w:marRight w:val="0"/>
                  <w:marTop w:val="0"/>
                  <w:marBottom w:val="0"/>
                  <w:divBdr>
                    <w:top w:val="none" w:sz="0" w:space="0" w:color="auto"/>
                    <w:left w:val="none" w:sz="0" w:space="0" w:color="auto"/>
                    <w:bottom w:val="none" w:sz="0" w:space="0" w:color="auto"/>
                    <w:right w:val="none" w:sz="0" w:space="0" w:color="auto"/>
                  </w:divBdr>
                  <w:divsChild>
                    <w:div w:id="1496913882">
                      <w:marLeft w:val="0"/>
                      <w:marRight w:val="0"/>
                      <w:marTop w:val="0"/>
                      <w:marBottom w:val="0"/>
                      <w:divBdr>
                        <w:top w:val="none" w:sz="0" w:space="0" w:color="auto"/>
                        <w:left w:val="none" w:sz="0" w:space="0" w:color="auto"/>
                        <w:bottom w:val="none" w:sz="0" w:space="0" w:color="auto"/>
                        <w:right w:val="none" w:sz="0" w:space="0" w:color="auto"/>
                      </w:divBdr>
                      <w:divsChild>
                        <w:div w:id="815955198">
                          <w:marLeft w:val="0"/>
                          <w:marRight w:val="0"/>
                          <w:marTop w:val="0"/>
                          <w:marBottom w:val="0"/>
                          <w:divBdr>
                            <w:top w:val="none" w:sz="0" w:space="0" w:color="auto"/>
                            <w:left w:val="none" w:sz="0" w:space="0" w:color="auto"/>
                            <w:bottom w:val="none" w:sz="0" w:space="0" w:color="auto"/>
                            <w:right w:val="none" w:sz="0" w:space="0" w:color="auto"/>
                          </w:divBdr>
                          <w:divsChild>
                            <w:div w:id="1002051270">
                              <w:marLeft w:val="0"/>
                              <w:marRight w:val="0"/>
                              <w:marTop w:val="0"/>
                              <w:marBottom w:val="0"/>
                              <w:divBdr>
                                <w:top w:val="none" w:sz="0" w:space="0" w:color="auto"/>
                                <w:left w:val="none" w:sz="0" w:space="0" w:color="auto"/>
                                <w:bottom w:val="none" w:sz="0" w:space="0" w:color="auto"/>
                                <w:right w:val="none" w:sz="0" w:space="0" w:color="auto"/>
                              </w:divBdr>
                              <w:divsChild>
                                <w:div w:id="1684745100">
                                  <w:marLeft w:val="0"/>
                                  <w:marRight w:val="0"/>
                                  <w:marTop w:val="0"/>
                                  <w:marBottom w:val="0"/>
                                  <w:divBdr>
                                    <w:top w:val="none" w:sz="0" w:space="0" w:color="auto"/>
                                    <w:left w:val="none" w:sz="0" w:space="0" w:color="auto"/>
                                    <w:bottom w:val="none" w:sz="0" w:space="0" w:color="auto"/>
                                    <w:right w:val="none" w:sz="0" w:space="0" w:color="auto"/>
                                  </w:divBdr>
                                  <w:divsChild>
                                    <w:div w:id="444273388">
                                      <w:marLeft w:val="0"/>
                                      <w:marRight w:val="0"/>
                                      <w:marTop w:val="120"/>
                                      <w:marBottom w:val="120"/>
                                      <w:divBdr>
                                        <w:top w:val="none" w:sz="0" w:space="0" w:color="auto"/>
                                        <w:left w:val="none" w:sz="0" w:space="0" w:color="auto"/>
                                        <w:bottom w:val="none" w:sz="0" w:space="0" w:color="auto"/>
                                        <w:right w:val="none" w:sz="0" w:space="0" w:color="auto"/>
                                      </w:divBdr>
                                      <w:divsChild>
                                        <w:div w:id="162091992">
                                          <w:marLeft w:val="0"/>
                                          <w:marRight w:val="0"/>
                                          <w:marTop w:val="0"/>
                                          <w:marBottom w:val="0"/>
                                          <w:divBdr>
                                            <w:top w:val="none" w:sz="0" w:space="0" w:color="auto"/>
                                            <w:left w:val="none" w:sz="0" w:space="0" w:color="auto"/>
                                            <w:bottom w:val="none" w:sz="0" w:space="0" w:color="auto"/>
                                            <w:right w:val="none" w:sz="0" w:space="0" w:color="auto"/>
                                          </w:divBdr>
                                          <w:divsChild>
                                            <w:div w:id="1992102283">
                                              <w:marLeft w:val="0"/>
                                              <w:marRight w:val="0"/>
                                              <w:marTop w:val="0"/>
                                              <w:marBottom w:val="0"/>
                                              <w:divBdr>
                                                <w:top w:val="none" w:sz="0" w:space="0" w:color="auto"/>
                                                <w:left w:val="none" w:sz="0" w:space="0" w:color="auto"/>
                                                <w:bottom w:val="none" w:sz="0" w:space="0" w:color="auto"/>
                                                <w:right w:val="none" w:sz="0" w:space="0" w:color="auto"/>
                                              </w:divBdr>
                                              <w:divsChild>
                                                <w:div w:id="13357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392960">
      <w:bodyDiv w:val="1"/>
      <w:marLeft w:val="0"/>
      <w:marRight w:val="0"/>
      <w:marTop w:val="0"/>
      <w:marBottom w:val="0"/>
      <w:divBdr>
        <w:top w:val="none" w:sz="0" w:space="0" w:color="auto"/>
        <w:left w:val="none" w:sz="0" w:space="0" w:color="auto"/>
        <w:bottom w:val="none" w:sz="0" w:space="0" w:color="auto"/>
        <w:right w:val="none" w:sz="0" w:space="0" w:color="auto"/>
      </w:divBdr>
      <w:divsChild>
        <w:div w:id="1896119546">
          <w:marLeft w:val="0"/>
          <w:marRight w:val="0"/>
          <w:marTop w:val="0"/>
          <w:marBottom w:val="0"/>
          <w:divBdr>
            <w:top w:val="none" w:sz="0" w:space="0" w:color="auto"/>
            <w:left w:val="none" w:sz="0" w:space="0" w:color="auto"/>
            <w:bottom w:val="none" w:sz="0" w:space="0" w:color="auto"/>
            <w:right w:val="none" w:sz="0" w:space="0" w:color="auto"/>
          </w:divBdr>
          <w:divsChild>
            <w:div w:id="1695306637">
              <w:marLeft w:val="0"/>
              <w:marRight w:val="0"/>
              <w:marTop w:val="0"/>
              <w:marBottom w:val="0"/>
              <w:divBdr>
                <w:top w:val="none" w:sz="0" w:space="0" w:color="auto"/>
                <w:left w:val="none" w:sz="0" w:space="0" w:color="auto"/>
                <w:bottom w:val="none" w:sz="0" w:space="0" w:color="auto"/>
                <w:right w:val="none" w:sz="0" w:space="0" w:color="auto"/>
              </w:divBdr>
              <w:divsChild>
                <w:div w:id="1854296856">
                  <w:marLeft w:val="0"/>
                  <w:marRight w:val="0"/>
                  <w:marTop w:val="0"/>
                  <w:marBottom w:val="0"/>
                  <w:divBdr>
                    <w:top w:val="none" w:sz="0" w:space="0" w:color="auto"/>
                    <w:left w:val="none" w:sz="0" w:space="0" w:color="auto"/>
                    <w:bottom w:val="none" w:sz="0" w:space="0" w:color="auto"/>
                    <w:right w:val="none" w:sz="0" w:space="0" w:color="auto"/>
                  </w:divBdr>
                  <w:divsChild>
                    <w:div w:id="503397933">
                      <w:marLeft w:val="0"/>
                      <w:marRight w:val="0"/>
                      <w:marTop w:val="0"/>
                      <w:marBottom w:val="0"/>
                      <w:divBdr>
                        <w:top w:val="none" w:sz="0" w:space="0" w:color="auto"/>
                        <w:left w:val="none" w:sz="0" w:space="0" w:color="auto"/>
                        <w:bottom w:val="none" w:sz="0" w:space="0" w:color="auto"/>
                        <w:right w:val="none" w:sz="0" w:space="0" w:color="auto"/>
                      </w:divBdr>
                      <w:divsChild>
                        <w:div w:id="2059743753">
                          <w:marLeft w:val="0"/>
                          <w:marRight w:val="0"/>
                          <w:marTop w:val="0"/>
                          <w:marBottom w:val="0"/>
                          <w:divBdr>
                            <w:top w:val="none" w:sz="0" w:space="0" w:color="auto"/>
                            <w:left w:val="none" w:sz="0" w:space="0" w:color="auto"/>
                            <w:bottom w:val="none" w:sz="0" w:space="0" w:color="auto"/>
                            <w:right w:val="none" w:sz="0" w:space="0" w:color="auto"/>
                          </w:divBdr>
                          <w:divsChild>
                            <w:div w:id="2082635681">
                              <w:marLeft w:val="0"/>
                              <w:marRight w:val="0"/>
                              <w:marTop w:val="0"/>
                              <w:marBottom w:val="0"/>
                              <w:divBdr>
                                <w:top w:val="none" w:sz="0" w:space="0" w:color="auto"/>
                                <w:left w:val="none" w:sz="0" w:space="0" w:color="auto"/>
                                <w:bottom w:val="none" w:sz="0" w:space="0" w:color="auto"/>
                                <w:right w:val="none" w:sz="0" w:space="0" w:color="auto"/>
                              </w:divBdr>
                              <w:divsChild>
                                <w:div w:id="884871102">
                                  <w:marLeft w:val="0"/>
                                  <w:marRight w:val="0"/>
                                  <w:marTop w:val="0"/>
                                  <w:marBottom w:val="0"/>
                                  <w:divBdr>
                                    <w:top w:val="none" w:sz="0" w:space="0" w:color="auto"/>
                                    <w:left w:val="none" w:sz="0" w:space="0" w:color="auto"/>
                                    <w:bottom w:val="none" w:sz="0" w:space="0" w:color="auto"/>
                                    <w:right w:val="none" w:sz="0" w:space="0" w:color="auto"/>
                                  </w:divBdr>
                                  <w:divsChild>
                                    <w:div w:id="193759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355646">
      <w:bodyDiv w:val="1"/>
      <w:marLeft w:val="0"/>
      <w:marRight w:val="0"/>
      <w:marTop w:val="0"/>
      <w:marBottom w:val="0"/>
      <w:divBdr>
        <w:top w:val="none" w:sz="0" w:space="0" w:color="auto"/>
        <w:left w:val="none" w:sz="0" w:space="0" w:color="auto"/>
        <w:bottom w:val="none" w:sz="0" w:space="0" w:color="auto"/>
        <w:right w:val="none" w:sz="0" w:space="0" w:color="auto"/>
      </w:divBdr>
      <w:divsChild>
        <w:div w:id="387455242">
          <w:marLeft w:val="0"/>
          <w:marRight w:val="0"/>
          <w:marTop w:val="0"/>
          <w:marBottom w:val="0"/>
          <w:divBdr>
            <w:top w:val="none" w:sz="0" w:space="0" w:color="auto"/>
            <w:left w:val="none" w:sz="0" w:space="0" w:color="auto"/>
            <w:bottom w:val="none" w:sz="0" w:space="0" w:color="auto"/>
            <w:right w:val="none" w:sz="0" w:space="0" w:color="auto"/>
          </w:divBdr>
          <w:divsChild>
            <w:div w:id="401610447">
              <w:marLeft w:val="0"/>
              <w:marRight w:val="0"/>
              <w:marTop w:val="0"/>
              <w:marBottom w:val="0"/>
              <w:divBdr>
                <w:top w:val="none" w:sz="0" w:space="0" w:color="auto"/>
                <w:left w:val="none" w:sz="0" w:space="0" w:color="auto"/>
                <w:bottom w:val="none" w:sz="0" w:space="0" w:color="auto"/>
                <w:right w:val="none" w:sz="0" w:space="0" w:color="auto"/>
              </w:divBdr>
              <w:divsChild>
                <w:div w:id="1849321066">
                  <w:marLeft w:val="0"/>
                  <w:marRight w:val="0"/>
                  <w:marTop w:val="0"/>
                  <w:marBottom w:val="0"/>
                  <w:divBdr>
                    <w:top w:val="none" w:sz="0" w:space="0" w:color="auto"/>
                    <w:left w:val="none" w:sz="0" w:space="0" w:color="auto"/>
                    <w:bottom w:val="none" w:sz="0" w:space="0" w:color="auto"/>
                    <w:right w:val="none" w:sz="0" w:space="0" w:color="auto"/>
                  </w:divBdr>
                  <w:divsChild>
                    <w:div w:id="1622951513">
                      <w:marLeft w:val="0"/>
                      <w:marRight w:val="0"/>
                      <w:marTop w:val="0"/>
                      <w:marBottom w:val="0"/>
                      <w:divBdr>
                        <w:top w:val="none" w:sz="0" w:space="0" w:color="auto"/>
                        <w:left w:val="none" w:sz="0" w:space="0" w:color="auto"/>
                        <w:bottom w:val="none" w:sz="0" w:space="0" w:color="auto"/>
                        <w:right w:val="none" w:sz="0" w:space="0" w:color="auto"/>
                      </w:divBdr>
                      <w:divsChild>
                        <w:div w:id="1286303424">
                          <w:marLeft w:val="0"/>
                          <w:marRight w:val="0"/>
                          <w:marTop w:val="0"/>
                          <w:marBottom w:val="0"/>
                          <w:divBdr>
                            <w:top w:val="none" w:sz="0" w:space="0" w:color="auto"/>
                            <w:left w:val="none" w:sz="0" w:space="0" w:color="auto"/>
                            <w:bottom w:val="none" w:sz="0" w:space="0" w:color="auto"/>
                            <w:right w:val="none" w:sz="0" w:space="0" w:color="auto"/>
                          </w:divBdr>
                          <w:divsChild>
                            <w:div w:id="232276435">
                              <w:marLeft w:val="0"/>
                              <w:marRight w:val="0"/>
                              <w:marTop w:val="0"/>
                              <w:marBottom w:val="0"/>
                              <w:divBdr>
                                <w:top w:val="none" w:sz="0" w:space="0" w:color="auto"/>
                                <w:left w:val="none" w:sz="0" w:space="0" w:color="auto"/>
                                <w:bottom w:val="none" w:sz="0" w:space="0" w:color="auto"/>
                                <w:right w:val="none" w:sz="0" w:space="0" w:color="auto"/>
                              </w:divBdr>
                              <w:divsChild>
                                <w:div w:id="1285888486">
                                  <w:marLeft w:val="0"/>
                                  <w:marRight w:val="0"/>
                                  <w:marTop w:val="0"/>
                                  <w:marBottom w:val="0"/>
                                  <w:divBdr>
                                    <w:top w:val="none" w:sz="0" w:space="0" w:color="auto"/>
                                    <w:left w:val="none" w:sz="0" w:space="0" w:color="auto"/>
                                    <w:bottom w:val="none" w:sz="0" w:space="0" w:color="auto"/>
                                    <w:right w:val="none" w:sz="0" w:space="0" w:color="auto"/>
                                  </w:divBdr>
                                  <w:divsChild>
                                    <w:div w:id="5048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130566">
      <w:bodyDiv w:val="1"/>
      <w:marLeft w:val="0"/>
      <w:marRight w:val="0"/>
      <w:marTop w:val="0"/>
      <w:marBottom w:val="0"/>
      <w:divBdr>
        <w:top w:val="none" w:sz="0" w:space="0" w:color="auto"/>
        <w:left w:val="none" w:sz="0" w:space="0" w:color="auto"/>
        <w:bottom w:val="none" w:sz="0" w:space="0" w:color="auto"/>
        <w:right w:val="none" w:sz="0" w:space="0" w:color="auto"/>
      </w:divBdr>
      <w:divsChild>
        <w:div w:id="2016414778">
          <w:marLeft w:val="0"/>
          <w:marRight w:val="0"/>
          <w:marTop w:val="0"/>
          <w:marBottom w:val="0"/>
          <w:divBdr>
            <w:top w:val="none" w:sz="0" w:space="0" w:color="auto"/>
            <w:left w:val="none" w:sz="0" w:space="0" w:color="auto"/>
            <w:bottom w:val="none" w:sz="0" w:space="0" w:color="auto"/>
            <w:right w:val="none" w:sz="0" w:space="0" w:color="auto"/>
          </w:divBdr>
          <w:divsChild>
            <w:div w:id="1909925036">
              <w:marLeft w:val="0"/>
              <w:marRight w:val="0"/>
              <w:marTop w:val="0"/>
              <w:marBottom w:val="0"/>
              <w:divBdr>
                <w:top w:val="none" w:sz="0" w:space="0" w:color="auto"/>
                <w:left w:val="none" w:sz="0" w:space="0" w:color="auto"/>
                <w:bottom w:val="none" w:sz="0" w:space="0" w:color="auto"/>
                <w:right w:val="none" w:sz="0" w:space="0" w:color="auto"/>
              </w:divBdr>
              <w:divsChild>
                <w:div w:id="305088206">
                  <w:marLeft w:val="0"/>
                  <w:marRight w:val="0"/>
                  <w:marTop w:val="0"/>
                  <w:marBottom w:val="0"/>
                  <w:divBdr>
                    <w:top w:val="none" w:sz="0" w:space="0" w:color="auto"/>
                    <w:left w:val="none" w:sz="0" w:space="0" w:color="auto"/>
                    <w:bottom w:val="none" w:sz="0" w:space="0" w:color="auto"/>
                    <w:right w:val="none" w:sz="0" w:space="0" w:color="auto"/>
                  </w:divBdr>
                  <w:divsChild>
                    <w:div w:id="658312927">
                      <w:marLeft w:val="0"/>
                      <w:marRight w:val="0"/>
                      <w:marTop w:val="0"/>
                      <w:marBottom w:val="0"/>
                      <w:divBdr>
                        <w:top w:val="none" w:sz="0" w:space="0" w:color="auto"/>
                        <w:left w:val="none" w:sz="0" w:space="0" w:color="auto"/>
                        <w:bottom w:val="none" w:sz="0" w:space="0" w:color="auto"/>
                        <w:right w:val="none" w:sz="0" w:space="0" w:color="auto"/>
                      </w:divBdr>
                      <w:divsChild>
                        <w:div w:id="1614434044">
                          <w:marLeft w:val="0"/>
                          <w:marRight w:val="0"/>
                          <w:marTop w:val="0"/>
                          <w:marBottom w:val="0"/>
                          <w:divBdr>
                            <w:top w:val="none" w:sz="0" w:space="0" w:color="auto"/>
                            <w:left w:val="none" w:sz="0" w:space="0" w:color="auto"/>
                            <w:bottom w:val="none" w:sz="0" w:space="0" w:color="auto"/>
                            <w:right w:val="none" w:sz="0" w:space="0" w:color="auto"/>
                          </w:divBdr>
                          <w:divsChild>
                            <w:div w:id="1035420699">
                              <w:marLeft w:val="0"/>
                              <w:marRight w:val="0"/>
                              <w:marTop w:val="0"/>
                              <w:marBottom w:val="0"/>
                              <w:divBdr>
                                <w:top w:val="none" w:sz="0" w:space="0" w:color="auto"/>
                                <w:left w:val="none" w:sz="0" w:space="0" w:color="auto"/>
                                <w:bottom w:val="none" w:sz="0" w:space="0" w:color="auto"/>
                                <w:right w:val="none" w:sz="0" w:space="0" w:color="auto"/>
                              </w:divBdr>
                              <w:divsChild>
                                <w:div w:id="539367781">
                                  <w:marLeft w:val="0"/>
                                  <w:marRight w:val="0"/>
                                  <w:marTop w:val="0"/>
                                  <w:marBottom w:val="0"/>
                                  <w:divBdr>
                                    <w:top w:val="none" w:sz="0" w:space="0" w:color="auto"/>
                                    <w:left w:val="none" w:sz="0" w:space="0" w:color="auto"/>
                                    <w:bottom w:val="none" w:sz="0" w:space="0" w:color="auto"/>
                                    <w:right w:val="none" w:sz="0" w:space="0" w:color="auto"/>
                                  </w:divBdr>
                                  <w:divsChild>
                                    <w:div w:id="933435167">
                                      <w:marLeft w:val="0"/>
                                      <w:marRight w:val="0"/>
                                      <w:marTop w:val="0"/>
                                      <w:marBottom w:val="0"/>
                                      <w:divBdr>
                                        <w:top w:val="none" w:sz="0" w:space="0" w:color="auto"/>
                                        <w:left w:val="none" w:sz="0" w:space="0" w:color="auto"/>
                                        <w:bottom w:val="none" w:sz="0" w:space="0" w:color="auto"/>
                                        <w:right w:val="none" w:sz="0" w:space="0" w:color="auto"/>
                                      </w:divBdr>
                                      <w:divsChild>
                                        <w:div w:id="19444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366870">
      <w:bodyDiv w:val="1"/>
      <w:marLeft w:val="0"/>
      <w:marRight w:val="0"/>
      <w:marTop w:val="0"/>
      <w:marBottom w:val="0"/>
      <w:divBdr>
        <w:top w:val="none" w:sz="0" w:space="0" w:color="auto"/>
        <w:left w:val="none" w:sz="0" w:space="0" w:color="auto"/>
        <w:bottom w:val="none" w:sz="0" w:space="0" w:color="auto"/>
        <w:right w:val="none" w:sz="0" w:space="0" w:color="auto"/>
      </w:divBdr>
      <w:divsChild>
        <w:div w:id="1995181668">
          <w:marLeft w:val="0"/>
          <w:marRight w:val="0"/>
          <w:marTop w:val="0"/>
          <w:marBottom w:val="0"/>
          <w:divBdr>
            <w:top w:val="none" w:sz="0" w:space="0" w:color="auto"/>
            <w:left w:val="none" w:sz="0" w:space="0" w:color="auto"/>
            <w:bottom w:val="none" w:sz="0" w:space="0" w:color="auto"/>
            <w:right w:val="none" w:sz="0" w:space="0" w:color="auto"/>
          </w:divBdr>
          <w:divsChild>
            <w:div w:id="822432927">
              <w:marLeft w:val="0"/>
              <w:marRight w:val="0"/>
              <w:marTop w:val="0"/>
              <w:marBottom w:val="0"/>
              <w:divBdr>
                <w:top w:val="none" w:sz="0" w:space="0" w:color="auto"/>
                <w:left w:val="none" w:sz="0" w:space="0" w:color="auto"/>
                <w:bottom w:val="none" w:sz="0" w:space="0" w:color="auto"/>
                <w:right w:val="none" w:sz="0" w:space="0" w:color="auto"/>
              </w:divBdr>
              <w:divsChild>
                <w:div w:id="1590970531">
                  <w:marLeft w:val="0"/>
                  <w:marRight w:val="0"/>
                  <w:marTop w:val="0"/>
                  <w:marBottom w:val="0"/>
                  <w:divBdr>
                    <w:top w:val="none" w:sz="0" w:space="0" w:color="auto"/>
                    <w:left w:val="none" w:sz="0" w:space="0" w:color="auto"/>
                    <w:bottom w:val="none" w:sz="0" w:space="0" w:color="auto"/>
                    <w:right w:val="none" w:sz="0" w:space="0" w:color="auto"/>
                  </w:divBdr>
                  <w:divsChild>
                    <w:div w:id="304968314">
                      <w:marLeft w:val="0"/>
                      <w:marRight w:val="0"/>
                      <w:marTop w:val="0"/>
                      <w:marBottom w:val="0"/>
                      <w:divBdr>
                        <w:top w:val="none" w:sz="0" w:space="0" w:color="auto"/>
                        <w:left w:val="none" w:sz="0" w:space="0" w:color="auto"/>
                        <w:bottom w:val="none" w:sz="0" w:space="0" w:color="auto"/>
                        <w:right w:val="none" w:sz="0" w:space="0" w:color="auto"/>
                      </w:divBdr>
                      <w:divsChild>
                        <w:div w:id="2089383614">
                          <w:marLeft w:val="0"/>
                          <w:marRight w:val="0"/>
                          <w:marTop w:val="0"/>
                          <w:marBottom w:val="0"/>
                          <w:divBdr>
                            <w:top w:val="none" w:sz="0" w:space="0" w:color="auto"/>
                            <w:left w:val="none" w:sz="0" w:space="0" w:color="auto"/>
                            <w:bottom w:val="none" w:sz="0" w:space="0" w:color="auto"/>
                            <w:right w:val="none" w:sz="0" w:space="0" w:color="auto"/>
                          </w:divBdr>
                          <w:divsChild>
                            <w:div w:id="1354260293">
                              <w:marLeft w:val="0"/>
                              <w:marRight w:val="0"/>
                              <w:marTop w:val="0"/>
                              <w:marBottom w:val="0"/>
                              <w:divBdr>
                                <w:top w:val="none" w:sz="0" w:space="0" w:color="auto"/>
                                <w:left w:val="none" w:sz="0" w:space="0" w:color="auto"/>
                                <w:bottom w:val="none" w:sz="0" w:space="0" w:color="auto"/>
                                <w:right w:val="none" w:sz="0" w:space="0" w:color="auto"/>
                              </w:divBdr>
                              <w:divsChild>
                                <w:div w:id="1305160435">
                                  <w:marLeft w:val="0"/>
                                  <w:marRight w:val="0"/>
                                  <w:marTop w:val="0"/>
                                  <w:marBottom w:val="0"/>
                                  <w:divBdr>
                                    <w:top w:val="none" w:sz="0" w:space="0" w:color="auto"/>
                                    <w:left w:val="none" w:sz="0" w:space="0" w:color="auto"/>
                                    <w:bottom w:val="none" w:sz="0" w:space="0" w:color="auto"/>
                                    <w:right w:val="none" w:sz="0" w:space="0" w:color="auto"/>
                                  </w:divBdr>
                                  <w:divsChild>
                                    <w:div w:id="1368220527">
                                      <w:marLeft w:val="0"/>
                                      <w:marRight w:val="0"/>
                                      <w:marTop w:val="0"/>
                                      <w:marBottom w:val="0"/>
                                      <w:divBdr>
                                        <w:top w:val="none" w:sz="0" w:space="0" w:color="auto"/>
                                        <w:left w:val="none" w:sz="0" w:space="0" w:color="auto"/>
                                        <w:bottom w:val="none" w:sz="0" w:space="0" w:color="auto"/>
                                        <w:right w:val="none" w:sz="0" w:space="0" w:color="auto"/>
                                      </w:divBdr>
                                      <w:divsChild>
                                        <w:div w:id="5301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656554">
      <w:bodyDiv w:val="1"/>
      <w:marLeft w:val="0"/>
      <w:marRight w:val="0"/>
      <w:marTop w:val="0"/>
      <w:marBottom w:val="0"/>
      <w:divBdr>
        <w:top w:val="none" w:sz="0" w:space="0" w:color="auto"/>
        <w:left w:val="none" w:sz="0" w:space="0" w:color="auto"/>
        <w:bottom w:val="none" w:sz="0" w:space="0" w:color="auto"/>
        <w:right w:val="none" w:sz="0" w:space="0" w:color="auto"/>
      </w:divBdr>
      <w:divsChild>
        <w:div w:id="1532110268">
          <w:marLeft w:val="0"/>
          <w:marRight w:val="0"/>
          <w:marTop w:val="0"/>
          <w:marBottom w:val="0"/>
          <w:divBdr>
            <w:top w:val="none" w:sz="0" w:space="0" w:color="auto"/>
            <w:left w:val="none" w:sz="0" w:space="0" w:color="auto"/>
            <w:bottom w:val="none" w:sz="0" w:space="0" w:color="auto"/>
            <w:right w:val="none" w:sz="0" w:space="0" w:color="auto"/>
          </w:divBdr>
          <w:divsChild>
            <w:div w:id="34159249">
              <w:marLeft w:val="0"/>
              <w:marRight w:val="0"/>
              <w:marTop w:val="0"/>
              <w:marBottom w:val="0"/>
              <w:divBdr>
                <w:top w:val="none" w:sz="0" w:space="0" w:color="auto"/>
                <w:left w:val="none" w:sz="0" w:space="0" w:color="auto"/>
                <w:bottom w:val="none" w:sz="0" w:space="0" w:color="auto"/>
                <w:right w:val="none" w:sz="0" w:space="0" w:color="auto"/>
              </w:divBdr>
              <w:divsChild>
                <w:div w:id="1873762193">
                  <w:marLeft w:val="0"/>
                  <w:marRight w:val="0"/>
                  <w:marTop w:val="0"/>
                  <w:marBottom w:val="0"/>
                  <w:divBdr>
                    <w:top w:val="none" w:sz="0" w:space="0" w:color="auto"/>
                    <w:left w:val="none" w:sz="0" w:space="0" w:color="auto"/>
                    <w:bottom w:val="none" w:sz="0" w:space="0" w:color="auto"/>
                    <w:right w:val="none" w:sz="0" w:space="0" w:color="auto"/>
                  </w:divBdr>
                  <w:divsChild>
                    <w:div w:id="2077432650">
                      <w:marLeft w:val="0"/>
                      <w:marRight w:val="0"/>
                      <w:marTop w:val="0"/>
                      <w:marBottom w:val="0"/>
                      <w:divBdr>
                        <w:top w:val="none" w:sz="0" w:space="0" w:color="auto"/>
                        <w:left w:val="none" w:sz="0" w:space="0" w:color="auto"/>
                        <w:bottom w:val="none" w:sz="0" w:space="0" w:color="auto"/>
                        <w:right w:val="none" w:sz="0" w:space="0" w:color="auto"/>
                      </w:divBdr>
                      <w:divsChild>
                        <w:div w:id="2024240256">
                          <w:marLeft w:val="0"/>
                          <w:marRight w:val="0"/>
                          <w:marTop w:val="0"/>
                          <w:marBottom w:val="0"/>
                          <w:divBdr>
                            <w:top w:val="none" w:sz="0" w:space="0" w:color="auto"/>
                            <w:left w:val="none" w:sz="0" w:space="0" w:color="auto"/>
                            <w:bottom w:val="none" w:sz="0" w:space="0" w:color="auto"/>
                            <w:right w:val="none" w:sz="0" w:space="0" w:color="auto"/>
                          </w:divBdr>
                          <w:divsChild>
                            <w:div w:id="1852722208">
                              <w:marLeft w:val="0"/>
                              <w:marRight w:val="0"/>
                              <w:marTop w:val="0"/>
                              <w:marBottom w:val="0"/>
                              <w:divBdr>
                                <w:top w:val="none" w:sz="0" w:space="0" w:color="auto"/>
                                <w:left w:val="none" w:sz="0" w:space="0" w:color="auto"/>
                                <w:bottom w:val="none" w:sz="0" w:space="0" w:color="auto"/>
                                <w:right w:val="none" w:sz="0" w:space="0" w:color="auto"/>
                              </w:divBdr>
                              <w:divsChild>
                                <w:div w:id="1206067562">
                                  <w:marLeft w:val="0"/>
                                  <w:marRight w:val="0"/>
                                  <w:marTop w:val="0"/>
                                  <w:marBottom w:val="0"/>
                                  <w:divBdr>
                                    <w:top w:val="none" w:sz="0" w:space="0" w:color="auto"/>
                                    <w:left w:val="none" w:sz="0" w:space="0" w:color="auto"/>
                                    <w:bottom w:val="none" w:sz="0" w:space="0" w:color="auto"/>
                                    <w:right w:val="none" w:sz="0" w:space="0" w:color="auto"/>
                                  </w:divBdr>
                                  <w:divsChild>
                                    <w:div w:id="16944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039366">
      <w:bodyDiv w:val="1"/>
      <w:marLeft w:val="0"/>
      <w:marRight w:val="0"/>
      <w:marTop w:val="0"/>
      <w:marBottom w:val="0"/>
      <w:divBdr>
        <w:top w:val="none" w:sz="0" w:space="0" w:color="auto"/>
        <w:left w:val="none" w:sz="0" w:space="0" w:color="auto"/>
        <w:bottom w:val="none" w:sz="0" w:space="0" w:color="auto"/>
        <w:right w:val="none" w:sz="0" w:space="0" w:color="auto"/>
      </w:divBdr>
      <w:divsChild>
        <w:div w:id="1237475065">
          <w:marLeft w:val="0"/>
          <w:marRight w:val="0"/>
          <w:marTop w:val="0"/>
          <w:marBottom w:val="0"/>
          <w:divBdr>
            <w:top w:val="none" w:sz="0" w:space="0" w:color="auto"/>
            <w:left w:val="none" w:sz="0" w:space="0" w:color="auto"/>
            <w:bottom w:val="none" w:sz="0" w:space="0" w:color="auto"/>
            <w:right w:val="none" w:sz="0" w:space="0" w:color="auto"/>
          </w:divBdr>
          <w:divsChild>
            <w:div w:id="535974349">
              <w:marLeft w:val="0"/>
              <w:marRight w:val="0"/>
              <w:marTop w:val="0"/>
              <w:marBottom w:val="0"/>
              <w:divBdr>
                <w:top w:val="none" w:sz="0" w:space="0" w:color="auto"/>
                <w:left w:val="none" w:sz="0" w:space="0" w:color="auto"/>
                <w:bottom w:val="none" w:sz="0" w:space="0" w:color="auto"/>
                <w:right w:val="none" w:sz="0" w:space="0" w:color="auto"/>
              </w:divBdr>
              <w:divsChild>
                <w:div w:id="1374113378">
                  <w:marLeft w:val="0"/>
                  <w:marRight w:val="0"/>
                  <w:marTop w:val="0"/>
                  <w:marBottom w:val="0"/>
                  <w:divBdr>
                    <w:top w:val="none" w:sz="0" w:space="0" w:color="auto"/>
                    <w:left w:val="none" w:sz="0" w:space="0" w:color="auto"/>
                    <w:bottom w:val="none" w:sz="0" w:space="0" w:color="auto"/>
                    <w:right w:val="none" w:sz="0" w:space="0" w:color="auto"/>
                  </w:divBdr>
                  <w:divsChild>
                    <w:div w:id="95635917">
                      <w:marLeft w:val="0"/>
                      <w:marRight w:val="0"/>
                      <w:marTop w:val="0"/>
                      <w:marBottom w:val="0"/>
                      <w:divBdr>
                        <w:top w:val="none" w:sz="0" w:space="0" w:color="auto"/>
                        <w:left w:val="none" w:sz="0" w:space="0" w:color="auto"/>
                        <w:bottom w:val="none" w:sz="0" w:space="0" w:color="auto"/>
                        <w:right w:val="none" w:sz="0" w:space="0" w:color="auto"/>
                      </w:divBdr>
                      <w:divsChild>
                        <w:div w:id="818113524">
                          <w:marLeft w:val="0"/>
                          <w:marRight w:val="0"/>
                          <w:marTop w:val="0"/>
                          <w:marBottom w:val="0"/>
                          <w:divBdr>
                            <w:top w:val="none" w:sz="0" w:space="0" w:color="auto"/>
                            <w:left w:val="none" w:sz="0" w:space="0" w:color="auto"/>
                            <w:bottom w:val="none" w:sz="0" w:space="0" w:color="auto"/>
                            <w:right w:val="none" w:sz="0" w:space="0" w:color="auto"/>
                          </w:divBdr>
                          <w:divsChild>
                            <w:div w:id="498272825">
                              <w:marLeft w:val="0"/>
                              <w:marRight w:val="0"/>
                              <w:marTop w:val="0"/>
                              <w:marBottom w:val="0"/>
                              <w:divBdr>
                                <w:top w:val="none" w:sz="0" w:space="0" w:color="auto"/>
                                <w:left w:val="none" w:sz="0" w:space="0" w:color="auto"/>
                                <w:bottom w:val="none" w:sz="0" w:space="0" w:color="auto"/>
                                <w:right w:val="none" w:sz="0" w:space="0" w:color="auto"/>
                              </w:divBdr>
                              <w:divsChild>
                                <w:div w:id="2036231169">
                                  <w:marLeft w:val="0"/>
                                  <w:marRight w:val="0"/>
                                  <w:marTop w:val="0"/>
                                  <w:marBottom w:val="0"/>
                                  <w:divBdr>
                                    <w:top w:val="none" w:sz="0" w:space="0" w:color="auto"/>
                                    <w:left w:val="none" w:sz="0" w:space="0" w:color="auto"/>
                                    <w:bottom w:val="none" w:sz="0" w:space="0" w:color="auto"/>
                                    <w:right w:val="none" w:sz="0" w:space="0" w:color="auto"/>
                                  </w:divBdr>
                                  <w:divsChild>
                                    <w:div w:id="40978360">
                                      <w:marLeft w:val="0"/>
                                      <w:marRight w:val="0"/>
                                      <w:marTop w:val="120"/>
                                      <w:marBottom w:val="120"/>
                                      <w:divBdr>
                                        <w:top w:val="none" w:sz="0" w:space="0" w:color="auto"/>
                                        <w:left w:val="none" w:sz="0" w:space="0" w:color="auto"/>
                                        <w:bottom w:val="none" w:sz="0" w:space="0" w:color="auto"/>
                                        <w:right w:val="none" w:sz="0" w:space="0" w:color="auto"/>
                                      </w:divBdr>
                                      <w:divsChild>
                                        <w:div w:id="445542091">
                                          <w:marLeft w:val="0"/>
                                          <w:marRight w:val="0"/>
                                          <w:marTop w:val="0"/>
                                          <w:marBottom w:val="0"/>
                                          <w:divBdr>
                                            <w:top w:val="none" w:sz="0" w:space="0" w:color="auto"/>
                                            <w:left w:val="none" w:sz="0" w:space="0" w:color="auto"/>
                                            <w:bottom w:val="none" w:sz="0" w:space="0" w:color="auto"/>
                                            <w:right w:val="none" w:sz="0" w:space="0" w:color="auto"/>
                                          </w:divBdr>
                                          <w:divsChild>
                                            <w:div w:id="1119955404">
                                              <w:marLeft w:val="0"/>
                                              <w:marRight w:val="0"/>
                                              <w:marTop w:val="0"/>
                                              <w:marBottom w:val="0"/>
                                              <w:divBdr>
                                                <w:top w:val="none" w:sz="0" w:space="0" w:color="auto"/>
                                                <w:left w:val="none" w:sz="0" w:space="0" w:color="auto"/>
                                                <w:bottom w:val="none" w:sz="0" w:space="0" w:color="auto"/>
                                                <w:right w:val="none" w:sz="0" w:space="0" w:color="auto"/>
                                              </w:divBdr>
                                              <w:divsChild>
                                                <w:div w:id="9937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392293">
      <w:bodyDiv w:val="1"/>
      <w:marLeft w:val="0"/>
      <w:marRight w:val="0"/>
      <w:marTop w:val="0"/>
      <w:marBottom w:val="0"/>
      <w:divBdr>
        <w:top w:val="none" w:sz="0" w:space="0" w:color="auto"/>
        <w:left w:val="none" w:sz="0" w:space="0" w:color="auto"/>
        <w:bottom w:val="none" w:sz="0" w:space="0" w:color="auto"/>
        <w:right w:val="none" w:sz="0" w:space="0" w:color="auto"/>
      </w:divBdr>
      <w:divsChild>
        <w:div w:id="470832602">
          <w:marLeft w:val="0"/>
          <w:marRight w:val="0"/>
          <w:marTop w:val="0"/>
          <w:marBottom w:val="0"/>
          <w:divBdr>
            <w:top w:val="none" w:sz="0" w:space="0" w:color="auto"/>
            <w:left w:val="none" w:sz="0" w:space="0" w:color="auto"/>
            <w:bottom w:val="none" w:sz="0" w:space="0" w:color="auto"/>
            <w:right w:val="none" w:sz="0" w:space="0" w:color="auto"/>
          </w:divBdr>
          <w:divsChild>
            <w:div w:id="1669824021">
              <w:marLeft w:val="0"/>
              <w:marRight w:val="0"/>
              <w:marTop w:val="0"/>
              <w:marBottom w:val="0"/>
              <w:divBdr>
                <w:top w:val="none" w:sz="0" w:space="0" w:color="auto"/>
                <w:left w:val="none" w:sz="0" w:space="0" w:color="auto"/>
                <w:bottom w:val="none" w:sz="0" w:space="0" w:color="auto"/>
                <w:right w:val="none" w:sz="0" w:space="0" w:color="auto"/>
              </w:divBdr>
              <w:divsChild>
                <w:div w:id="1965960611">
                  <w:marLeft w:val="0"/>
                  <w:marRight w:val="0"/>
                  <w:marTop w:val="0"/>
                  <w:marBottom w:val="0"/>
                  <w:divBdr>
                    <w:top w:val="none" w:sz="0" w:space="0" w:color="auto"/>
                    <w:left w:val="none" w:sz="0" w:space="0" w:color="auto"/>
                    <w:bottom w:val="none" w:sz="0" w:space="0" w:color="auto"/>
                    <w:right w:val="none" w:sz="0" w:space="0" w:color="auto"/>
                  </w:divBdr>
                  <w:divsChild>
                    <w:div w:id="368842797">
                      <w:marLeft w:val="0"/>
                      <w:marRight w:val="0"/>
                      <w:marTop w:val="0"/>
                      <w:marBottom w:val="0"/>
                      <w:divBdr>
                        <w:top w:val="none" w:sz="0" w:space="0" w:color="auto"/>
                        <w:left w:val="none" w:sz="0" w:space="0" w:color="auto"/>
                        <w:bottom w:val="none" w:sz="0" w:space="0" w:color="auto"/>
                        <w:right w:val="none" w:sz="0" w:space="0" w:color="auto"/>
                      </w:divBdr>
                      <w:divsChild>
                        <w:div w:id="993945811">
                          <w:marLeft w:val="0"/>
                          <w:marRight w:val="0"/>
                          <w:marTop w:val="0"/>
                          <w:marBottom w:val="0"/>
                          <w:divBdr>
                            <w:top w:val="none" w:sz="0" w:space="0" w:color="auto"/>
                            <w:left w:val="none" w:sz="0" w:space="0" w:color="auto"/>
                            <w:bottom w:val="none" w:sz="0" w:space="0" w:color="auto"/>
                            <w:right w:val="none" w:sz="0" w:space="0" w:color="auto"/>
                          </w:divBdr>
                          <w:divsChild>
                            <w:div w:id="863597020">
                              <w:marLeft w:val="0"/>
                              <w:marRight w:val="0"/>
                              <w:marTop w:val="0"/>
                              <w:marBottom w:val="0"/>
                              <w:divBdr>
                                <w:top w:val="none" w:sz="0" w:space="0" w:color="auto"/>
                                <w:left w:val="none" w:sz="0" w:space="0" w:color="auto"/>
                                <w:bottom w:val="none" w:sz="0" w:space="0" w:color="auto"/>
                                <w:right w:val="none" w:sz="0" w:space="0" w:color="auto"/>
                              </w:divBdr>
                              <w:divsChild>
                                <w:div w:id="1694453356">
                                  <w:marLeft w:val="0"/>
                                  <w:marRight w:val="0"/>
                                  <w:marTop w:val="0"/>
                                  <w:marBottom w:val="0"/>
                                  <w:divBdr>
                                    <w:top w:val="none" w:sz="0" w:space="0" w:color="auto"/>
                                    <w:left w:val="none" w:sz="0" w:space="0" w:color="auto"/>
                                    <w:bottom w:val="none" w:sz="0" w:space="0" w:color="auto"/>
                                    <w:right w:val="none" w:sz="0" w:space="0" w:color="auto"/>
                                  </w:divBdr>
                                  <w:divsChild>
                                    <w:div w:id="6943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568375">
      <w:bodyDiv w:val="1"/>
      <w:marLeft w:val="0"/>
      <w:marRight w:val="0"/>
      <w:marTop w:val="0"/>
      <w:marBottom w:val="0"/>
      <w:divBdr>
        <w:top w:val="none" w:sz="0" w:space="0" w:color="auto"/>
        <w:left w:val="none" w:sz="0" w:space="0" w:color="auto"/>
        <w:bottom w:val="none" w:sz="0" w:space="0" w:color="auto"/>
        <w:right w:val="none" w:sz="0" w:space="0" w:color="auto"/>
      </w:divBdr>
      <w:divsChild>
        <w:div w:id="115367226">
          <w:marLeft w:val="0"/>
          <w:marRight w:val="0"/>
          <w:marTop w:val="0"/>
          <w:marBottom w:val="0"/>
          <w:divBdr>
            <w:top w:val="none" w:sz="0" w:space="0" w:color="auto"/>
            <w:left w:val="none" w:sz="0" w:space="0" w:color="auto"/>
            <w:bottom w:val="none" w:sz="0" w:space="0" w:color="auto"/>
            <w:right w:val="none" w:sz="0" w:space="0" w:color="auto"/>
          </w:divBdr>
          <w:divsChild>
            <w:div w:id="254703508">
              <w:marLeft w:val="0"/>
              <w:marRight w:val="0"/>
              <w:marTop w:val="0"/>
              <w:marBottom w:val="0"/>
              <w:divBdr>
                <w:top w:val="none" w:sz="0" w:space="0" w:color="auto"/>
                <w:left w:val="none" w:sz="0" w:space="0" w:color="auto"/>
                <w:bottom w:val="none" w:sz="0" w:space="0" w:color="auto"/>
                <w:right w:val="none" w:sz="0" w:space="0" w:color="auto"/>
              </w:divBdr>
              <w:divsChild>
                <w:div w:id="1240410635">
                  <w:marLeft w:val="0"/>
                  <w:marRight w:val="0"/>
                  <w:marTop w:val="0"/>
                  <w:marBottom w:val="0"/>
                  <w:divBdr>
                    <w:top w:val="none" w:sz="0" w:space="0" w:color="auto"/>
                    <w:left w:val="none" w:sz="0" w:space="0" w:color="auto"/>
                    <w:bottom w:val="none" w:sz="0" w:space="0" w:color="auto"/>
                    <w:right w:val="none" w:sz="0" w:space="0" w:color="auto"/>
                  </w:divBdr>
                  <w:divsChild>
                    <w:div w:id="261105859">
                      <w:marLeft w:val="0"/>
                      <w:marRight w:val="0"/>
                      <w:marTop w:val="0"/>
                      <w:marBottom w:val="0"/>
                      <w:divBdr>
                        <w:top w:val="none" w:sz="0" w:space="0" w:color="auto"/>
                        <w:left w:val="none" w:sz="0" w:space="0" w:color="auto"/>
                        <w:bottom w:val="none" w:sz="0" w:space="0" w:color="auto"/>
                        <w:right w:val="none" w:sz="0" w:space="0" w:color="auto"/>
                      </w:divBdr>
                      <w:divsChild>
                        <w:div w:id="186453567">
                          <w:marLeft w:val="0"/>
                          <w:marRight w:val="0"/>
                          <w:marTop w:val="0"/>
                          <w:marBottom w:val="0"/>
                          <w:divBdr>
                            <w:top w:val="none" w:sz="0" w:space="0" w:color="auto"/>
                            <w:left w:val="none" w:sz="0" w:space="0" w:color="auto"/>
                            <w:bottom w:val="none" w:sz="0" w:space="0" w:color="auto"/>
                            <w:right w:val="none" w:sz="0" w:space="0" w:color="auto"/>
                          </w:divBdr>
                          <w:divsChild>
                            <w:div w:id="272134949">
                              <w:marLeft w:val="0"/>
                              <w:marRight w:val="0"/>
                              <w:marTop w:val="0"/>
                              <w:marBottom w:val="0"/>
                              <w:divBdr>
                                <w:top w:val="none" w:sz="0" w:space="0" w:color="auto"/>
                                <w:left w:val="none" w:sz="0" w:space="0" w:color="auto"/>
                                <w:bottom w:val="none" w:sz="0" w:space="0" w:color="auto"/>
                                <w:right w:val="none" w:sz="0" w:space="0" w:color="auto"/>
                              </w:divBdr>
                              <w:divsChild>
                                <w:div w:id="1714114219">
                                  <w:marLeft w:val="0"/>
                                  <w:marRight w:val="0"/>
                                  <w:marTop w:val="0"/>
                                  <w:marBottom w:val="0"/>
                                  <w:divBdr>
                                    <w:top w:val="none" w:sz="0" w:space="0" w:color="auto"/>
                                    <w:left w:val="none" w:sz="0" w:space="0" w:color="auto"/>
                                    <w:bottom w:val="none" w:sz="0" w:space="0" w:color="auto"/>
                                    <w:right w:val="none" w:sz="0" w:space="0" w:color="auto"/>
                                  </w:divBdr>
                                  <w:divsChild>
                                    <w:div w:id="633367959">
                                      <w:marLeft w:val="0"/>
                                      <w:marRight w:val="0"/>
                                      <w:marTop w:val="0"/>
                                      <w:marBottom w:val="0"/>
                                      <w:divBdr>
                                        <w:top w:val="none" w:sz="0" w:space="0" w:color="auto"/>
                                        <w:left w:val="none" w:sz="0" w:space="0" w:color="auto"/>
                                        <w:bottom w:val="none" w:sz="0" w:space="0" w:color="auto"/>
                                        <w:right w:val="none" w:sz="0" w:space="0" w:color="auto"/>
                                      </w:divBdr>
                                      <w:divsChild>
                                        <w:div w:id="199887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789452">
      <w:bodyDiv w:val="1"/>
      <w:marLeft w:val="0"/>
      <w:marRight w:val="0"/>
      <w:marTop w:val="0"/>
      <w:marBottom w:val="0"/>
      <w:divBdr>
        <w:top w:val="none" w:sz="0" w:space="0" w:color="auto"/>
        <w:left w:val="none" w:sz="0" w:space="0" w:color="auto"/>
        <w:bottom w:val="none" w:sz="0" w:space="0" w:color="auto"/>
        <w:right w:val="none" w:sz="0" w:space="0" w:color="auto"/>
      </w:divBdr>
      <w:divsChild>
        <w:div w:id="880483414">
          <w:marLeft w:val="0"/>
          <w:marRight w:val="0"/>
          <w:marTop w:val="0"/>
          <w:marBottom w:val="0"/>
          <w:divBdr>
            <w:top w:val="none" w:sz="0" w:space="0" w:color="auto"/>
            <w:left w:val="none" w:sz="0" w:space="0" w:color="auto"/>
            <w:bottom w:val="none" w:sz="0" w:space="0" w:color="auto"/>
            <w:right w:val="none" w:sz="0" w:space="0" w:color="auto"/>
          </w:divBdr>
          <w:divsChild>
            <w:div w:id="830099159">
              <w:marLeft w:val="0"/>
              <w:marRight w:val="0"/>
              <w:marTop w:val="0"/>
              <w:marBottom w:val="0"/>
              <w:divBdr>
                <w:top w:val="none" w:sz="0" w:space="0" w:color="auto"/>
                <w:left w:val="none" w:sz="0" w:space="0" w:color="auto"/>
                <w:bottom w:val="none" w:sz="0" w:space="0" w:color="auto"/>
                <w:right w:val="none" w:sz="0" w:space="0" w:color="auto"/>
              </w:divBdr>
              <w:divsChild>
                <w:div w:id="1171220525">
                  <w:marLeft w:val="0"/>
                  <w:marRight w:val="0"/>
                  <w:marTop w:val="0"/>
                  <w:marBottom w:val="0"/>
                  <w:divBdr>
                    <w:top w:val="none" w:sz="0" w:space="0" w:color="auto"/>
                    <w:left w:val="none" w:sz="0" w:space="0" w:color="auto"/>
                    <w:bottom w:val="none" w:sz="0" w:space="0" w:color="auto"/>
                    <w:right w:val="none" w:sz="0" w:space="0" w:color="auto"/>
                  </w:divBdr>
                  <w:divsChild>
                    <w:div w:id="1053508591">
                      <w:marLeft w:val="0"/>
                      <w:marRight w:val="0"/>
                      <w:marTop w:val="0"/>
                      <w:marBottom w:val="0"/>
                      <w:divBdr>
                        <w:top w:val="none" w:sz="0" w:space="0" w:color="auto"/>
                        <w:left w:val="none" w:sz="0" w:space="0" w:color="auto"/>
                        <w:bottom w:val="none" w:sz="0" w:space="0" w:color="auto"/>
                        <w:right w:val="none" w:sz="0" w:space="0" w:color="auto"/>
                      </w:divBdr>
                      <w:divsChild>
                        <w:div w:id="154732002">
                          <w:marLeft w:val="0"/>
                          <w:marRight w:val="0"/>
                          <w:marTop w:val="0"/>
                          <w:marBottom w:val="0"/>
                          <w:divBdr>
                            <w:top w:val="none" w:sz="0" w:space="0" w:color="auto"/>
                            <w:left w:val="none" w:sz="0" w:space="0" w:color="auto"/>
                            <w:bottom w:val="none" w:sz="0" w:space="0" w:color="auto"/>
                            <w:right w:val="none" w:sz="0" w:space="0" w:color="auto"/>
                          </w:divBdr>
                          <w:divsChild>
                            <w:div w:id="254287247">
                              <w:marLeft w:val="0"/>
                              <w:marRight w:val="0"/>
                              <w:marTop w:val="0"/>
                              <w:marBottom w:val="0"/>
                              <w:divBdr>
                                <w:top w:val="none" w:sz="0" w:space="0" w:color="auto"/>
                                <w:left w:val="none" w:sz="0" w:space="0" w:color="auto"/>
                                <w:bottom w:val="none" w:sz="0" w:space="0" w:color="auto"/>
                                <w:right w:val="none" w:sz="0" w:space="0" w:color="auto"/>
                              </w:divBdr>
                              <w:divsChild>
                                <w:div w:id="1077290507">
                                  <w:marLeft w:val="0"/>
                                  <w:marRight w:val="0"/>
                                  <w:marTop w:val="0"/>
                                  <w:marBottom w:val="0"/>
                                  <w:divBdr>
                                    <w:top w:val="none" w:sz="0" w:space="0" w:color="auto"/>
                                    <w:left w:val="none" w:sz="0" w:space="0" w:color="auto"/>
                                    <w:bottom w:val="none" w:sz="0" w:space="0" w:color="auto"/>
                                    <w:right w:val="none" w:sz="0" w:space="0" w:color="auto"/>
                                  </w:divBdr>
                                  <w:divsChild>
                                    <w:div w:id="1882285378">
                                      <w:marLeft w:val="0"/>
                                      <w:marRight w:val="0"/>
                                      <w:marTop w:val="0"/>
                                      <w:marBottom w:val="0"/>
                                      <w:divBdr>
                                        <w:top w:val="none" w:sz="0" w:space="0" w:color="auto"/>
                                        <w:left w:val="none" w:sz="0" w:space="0" w:color="auto"/>
                                        <w:bottom w:val="none" w:sz="0" w:space="0" w:color="auto"/>
                                        <w:right w:val="none" w:sz="0" w:space="0" w:color="auto"/>
                                      </w:divBdr>
                                      <w:divsChild>
                                        <w:div w:id="19387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207488">
      <w:bodyDiv w:val="1"/>
      <w:marLeft w:val="0"/>
      <w:marRight w:val="0"/>
      <w:marTop w:val="0"/>
      <w:marBottom w:val="0"/>
      <w:divBdr>
        <w:top w:val="none" w:sz="0" w:space="0" w:color="auto"/>
        <w:left w:val="none" w:sz="0" w:space="0" w:color="auto"/>
        <w:bottom w:val="none" w:sz="0" w:space="0" w:color="auto"/>
        <w:right w:val="none" w:sz="0" w:space="0" w:color="auto"/>
      </w:divBdr>
      <w:divsChild>
        <w:div w:id="870580632">
          <w:marLeft w:val="0"/>
          <w:marRight w:val="0"/>
          <w:marTop w:val="0"/>
          <w:marBottom w:val="0"/>
          <w:divBdr>
            <w:top w:val="none" w:sz="0" w:space="0" w:color="auto"/>
            <w:left w:val="none" w:sz="0" w:space="0" w:color="auto"/>
            <w:bottom w:val="none" w:sz="0" w:space="0" w:color="auto"/>
            <w:right w:val="none" w:sz="0" w:space="0" w:color="auto"/>
          </w:divBdr>
          <w:divsChild>
            <w:div w:id="1845171046">
              <w:marLeft w:val="0"/>
              <w:marRight w:val="0"/>
              <w:marTop w:val="0"/>
              <w:marBottom w:val="0"/>
              <w:divBdr>
                <w:top w:val="none" w:sz="0" w:space="0" w:color="auto"/>
                <w:left w:val="none" w:sz="0" w:space="0" w:color="auto"/>
                <w:bottom w:val="none" w:sz="0" w:space="0" w:color="auto"/>
                <w:right w:val="none" w:sz="0" w:space="0" w:color="auto"/>
              </w:divBdr>
              <w:divsChild>
                <w:div w:id="1892694793">
                  <w:marLeft w:val="0"/>
                  <w:marRight w:val="0"/>
                  <w:marTop w:val="0"/>
                  <w:marBottom w:val="0"/>
                  <w:divBdr>
                    <w:top w:val="none" w:sz="0" w:space="0" w:color="auto"/>
                    <w:left w:val="none" w:sz="0" w:space="0" w:color="auto"/>
                    <w:bottom w:val="none" w:sz="0" w:space="0" w:color="auto"/>
                    <w:right w:val="none" w:sz="0" w:space="0" w:color="auto"/>
                  </w:divBdr>
                  <w:divsChild>
                    <w:div w:id="805047290">
                      <w:marLeft w:val="0"/>
                      <w:marRight w:val="0"/>
                      <w:marTop w:val="0"/>
                      <w:marBottom w:val="0"/>
                      <w:divBdr>
                        <w:top w:val="none" w:sz="0" w:space="0" w:color="auto"/>
                        <w:left w:val="none" w:sz="0" w:space="0" w:color="auto"/>
                        <w:bottom w:val="none" w:sz="0" w:space="0" w:color="auto"/>
                        <w:right w:val="none" w:sz="0" w:space="0" w:color="auto"/>
                      </w:divBdr>
                      <w:divsChild>
                        <w:div w:id="1049957589">
                          <w:marLeft w:val="0"/>
                          <w:marRight w:val="0"/>
                          <w:marTop w:val="0"/>
                          <w:marBottom w:val="0"/>
                          <w:divBdr>
                            <w:top w:val="none" w:sz="0" w:space="0" w:color="auto"/>
                            <w:left w:val="none" w:sz="0" w:space="0" w:color="auto"/>
                            <w:bottom w:val="none" w:sz="0" w:space="0" w:color="auto"/>
                            <w:right w:val="none" w:sz="0" w:space="0" w:color="auto"/>
                          </w:divBdr>
                          <w:divsChild>
                            <w:div w:id="2055081296">
                              <w:marLeft w:val="0"/>
                              <w:marRight w:val="0"/>
                              <w:marTop w:val="0"/>
                              <w:marBottom w:val="0"/>
                              <w:divBdr>
                                <w:top w:val="none" w:sz="0" w:space="0" w:color="auto"/>
                                <w:left w:val="none" w:sz="0" w:space="0" w:color="auto"/>
                                <w:bottom w:val="none" w:sz="0" w:space="0" w:color="auto"/>
                                <w:right w:val="none" w:sz="0" w:space="0" w:color="auto"/>
                              </w:divBdr>
                              <w:divsChild>
                                <w:div w:id="2070570615">
                                  <w:marLeft w:val="0"/>
                                  <w:marRight w:val="0"/>
                                  <w:marTop w:val="0"/>
                                  <w:marBottom w:val="0"/>
                                  <w:divBdr>
                                    <w:top w:val="none" w:sz="0" w:space="0" w:color="auto"/>
                                    <w:left w:val="none" w:sz="0" w:space="0" w:color="auto"/>
                                    <w:bottom w:val="none" w:sz="0" w:space="0" w:color="auto"/>
                                    <w:right w:val="none" w:sz="0" w:space="0" w:color="auto"/>
                                  </w:divBdr>
                                  <w:divsChild>
                                    <w:div w:id="4044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059950">
      <w:bodyDiv w:val="1"/>
      <w:marLeft w:val="0"/>
      <w:marRight w:val="0"/>
      <w:marTop w:val="0"/>
      <w:marBottom w:val="0"/>
      <w:divBdr>
        <w:top w:val="none" w:sz="0" w:space="0" w:color="auto"/>
        <w:left w:val="none" w:sz="0" w:space="0" w:color="auto"/>
        <w:bottom w:val="none" w:sz="0" w:space="0" w:color="auto"/>
        <w:right w:val="none" w:sz="0" w:space="0" w:color="auto"/>
      </w:divBdr>
      <w:divsChild>
        <w:div w:id="1602564297">
          <w:marLeft w:val="0"/>
          <w:marRight w:val="0"/>
          <w:marTop w:val="0"/>
          <w:marBottom w:val="0"/>
          <w:divBdr>
            <w:top w:val="none" w:sz="0" w:space="0" w:color="auto"/>
            <w:left w:val="none" w:sz="0" w:space="0" w:color="auto"/>
            <w:bottom w:val="none" w:sz="0" w:space="0" w:color="auto"/>
            <w:right w:val="none" w:sz="0" w:space="0" w:color="auto"/>
          </w:divBdr>
          <w:divsChild>
            <w:div w:id="1969310808">
              <w:marLeft w:val="0"/>
              <w:marRight w:val="0"/>
              <w:marTop w:val="0"/>
              <w:marBottom w:val="0"/>
              <w:divBdr>
                <w:top w:val="none" w:sz="0" w:space="0" w:color="auto"/>
                <w:left w:val="none" w:sz="0" w:space="0" w:color="auto"/>
                <w:bottom w:val="none" w:sz="0" w:space="0" w:color="auto"/>
                <w:right w:val="none" w:sz="0" w:space="0" w:color="auto"/>
              </w:divBdr>
              <w:divsChild>
                <w:div w:id="1760565566">
                  <w:marLeft w:val="0"/>
                  <w:marRight w:val="0"/>
                  <w:marTop w:val="0"/>
                  <w:marBottom w:val="0"/>
                  <w:divBdr>
                    <w:top w:val="none" w:sz="0" w:space="0" w:color="auto"/>
                    <w:left w:val="none" w:sz="0" w:space="0" w:color="auto"/>
                    <w:bottom w:val="none" w:sz="0" w:space="0" w:color="auto"/>
                    <w:right w:val="none" w:sz="0" w:space="0" w:color="auto"/>
                  </w:divBdr>
                  <w:divsChild>
                    <w:div w:id="18627114">
                      <w:marLeft w:val="0"/>
                      <w:marRight w:val="0"/>
                      <w:marTop w:val="0"/>
                      <w:marBottom w:val="0"/>
                      <w:divBdr>
                        <w:top w:val="none" w:sz="0" w:space="0" w:color="auto"/>
                        <w:left w:val="none" w:sz="0" w:space="0" w:color="auto"/>
                        <w:bottom w:val="none" w:sz="0" w:space="0" w:color="auto"/>
                        <w:right w:val="none" w:sz="0" w:space="0" w:color="auto"/>
                      </w:divBdr>
                      <w:divsChild>
                        <w:div w:id="522863747">
                          <w:marLeft w:val="0"/>
                          <w:marRight w:val="0"/>
                          <w:marTop w:val="0"/>
                          <w:marBottom w:val="0"/>
                          <w:divBdr>
                            <w:top w:val="none" w:sz="0" w:space="0" w:color="auto"/>
                            <w:left w:val="none" w:sz="0" w:space="0" w:color="auto"/>
                            <w:bottom w:val="none" w:sz="0" w:space="0" w:color="auto"/>
                            <w:right w:val="none" w:sz="0" w:space="0" w:color="auto"/>
                          </w:divBdr>
                          <w:divsChild>
                            <w:div w:id="2001537329">
                              <w:marLeft w:val="0"/>
                              <w:marRight w:val="0"/>
                              <w:marTop w:val="0"/>
                              <w:marBottom w:val="0"/>
                              <w:divBdr>
                                <w:top w:val="none" w:sz="0" w:space="0" w:color="auto"/>
                                <w:left w:val="none" w:sz="0" w:space="0" w:color="auto"/>
                                <w:bottom w:val="none" w:sz="0" w:space="0" w:color="auto"/>
                                <w:right w:val="none" w:sz="0" w:space="0" w:color="auto"/>
                              </w:divBdr>
                              <w:divsChild>
                                <w:div w:id="125902937">
                                  <w:marLeft w:val="0"/>
                                  <w:marRight w:val="0"/>
                                  <w:marTop w:val="0"/>
                                  <w:marBottom w:val="0"/>
                                  <w:divBdr>
                                    <w:top w:val="none" w:sz="0" w:space="0" w:color="auto"/>
                                    <w:left w:val="none" w:sz="0" w:space="0" w:color="auto"/>
                                    <w:bottom w:val="none" w:sz="0" w:space="0" w:color="auto"/>
                                    <w:right w:val="none" w:sz="0" w:space="0" w:color="auto"/>
                                  </w:divBdr>
                                  <w:divsChild>
                                    <w:div w:id="1571115591">
                                      <w:marLeft w:val="0"/>
                                      <w:marRight w:val="0"/>
                                      <w:marTop w:val="0"/>
                                      <w:marBottom w:val="0"/>
                                      <w:divBdr>
                                        <w:top w:val="none" w:sz="0" w:space="0" w:color="auto"/>
                                        <w:left w:val="none" w:sz="0" w:space="0" w:color="auto"/>
                                        <w:bottom w:val="none" w:sz="0" w:space="0" w:color="auto"/>
                                        <w:right w:val="none" w:sz="0" w:space="0" w:color="auto"/>
                                      </w:divBdr>
                                      <w:divsChild>
                                        <w:div w:id="138546496">
                                          <w:marLeft w:val="0"/>
                                          <w:marRight w:val="0"/>
                                          <w:marTop w:val="0"/>
                                          <w:marBottom w:val="0"/>
                                          <w:divBdr>
                                            <w:top w:val="none" w:sz="0" w:space="0" w:color="auto"/>
                                            <w:left w:val="none" w:sz="0" w:space="0" w:color="auto"/>
                                            <w:bottom w:val="none" w:sz="0" w:space="0" w:color="auto"/>
                                            <w:right w:val="none" w:sz="0" w:space="0" w:color="auto"/>
                                          </w:divBdr>
                                          <w:divsChild>
                                            <w:div w:id="5940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2179058">
      <w:bodyDiv w:val="1"/>
      <w:marLeft w:val="0"/>
      <w:marRight w:val="0"/>
      <w:marTop w:val="0"/>
      <w:marBottom w:val="0"/>
      <w:divBdr>
        <w:top w:val="none" w:sz="0" w:space="0" w:color="auto"/>
        <w:left w:val="none" w:sz="0" w:space="0" w:color="auto"/>
        <w:bottom w:val="none" w:sz="0" w:space="0" w:color="auto"/>
        <w:right w:val="none" w:sz="0" w:space="0" w:color="auto"/>
      </w:divBdr>
      <w:divsChild>
        <w:div w:id="841774609">
          <w:marLeft w:val="0"/>
          <w:marRight w:val="0"/>
          <w:marTop w:val="0"/>
          <w:marBottom w:val="0"/>
          <w:divBdr>
            <w:top w:val="none" w:sz="0" w:space="0" w:color="auto"/>
            <w:left w:val="none" w:sz="0" w:space="0" w:color="auto"/>
            <w:bottom w:val="none" w:sz="0" w:space="0" w:color="auto"/>
            <w:right w:val="none" w:sz="0" w:space="0" w:color="auto"/>
          </w:divBdr>
          <w:divsChild>
            <w:div w:id="624315922">
              <w:marLeft w:val="0"/>
              <w:marRight w:val="0"/>
              <w:marTop w:val="0"/>
              <w:marBottom w:val="0"/>
              <w:divBdr>
                <w:top w:val="none" w:sz="0" w:space="0" w:color="auto"/>
                <w:left w:val="none" w:sz="0" w:space="0" w:color="auto"/>
                <w:bottom w:val="none" w:sz="0" w:space="0" w:color="auto"/>
                <w:right w:val="none" w:sz="0" w:space="0" w:color="auto"/>
              </w:divBdr>
              <w:divsChild>
                <w:div w:id="140007544">
                  <w:marLeft w:val="0"/>
                  <w:marRight w:val="0"/>
                  <w:marTop w:val="0"/>
                  <w:marBottom w:val="0"/>
                  <w:divBdr>
                    <w:top w:val="none" w:sz="0" w:space="0" w:color="auto"/>
                    <w:left w:val="none" w:sz="0" w:space="0" w:color="auto"/>
                    <w:bottom w:val="none" w:sz="0" w:space="0" w:color="auto"/>
                    <w:right w:val="none" w:sz="0" w:space="0" w:color="auto"/>
                  </w:divBdr>
                  <w:divsChild>
                    <w:div w:id="917179613">
                      <w:marLeft w:val="0"/>
                      <w:marRight w:val="0"/>
                      <w:marTop w:val="0"/>
                      <w:marBottom w:val="0"/>
                      <w:divBdr>
                        <w:top w:val="none" w:sz="0" w:space="0" w:color="auto"/>
                        <w:left w:val="none" w:sz="0" w:space="0" w:color="auto"/>
                        <w:bottom w:val="none" w:sz="0" w:space="0" w:color="auto"/>
                        <w:right w:val="none" w:sz="0" w:space="0" w:color="auto"/>
                      </w:divBdr>
                      <w:divsChild>
                        <w:div w:id="1468354277">
                          <w:marLeft w:val="0"/>
                          <w:marRight w:val="0"/>
                          <w:marTop w:val="0"/>
                          <w:marBottom w:val="0"/>
                          <w:divBdr>
                            <w:top w:val="none" w:sz="0" w:space="0" w:color="auto"/>
                            <w:left w:val="none" w:sz="0" w:space="0" w:color="auto"/>
                            <w:bottom w:val="none" w:sz="0" w:space="0" w:color="auto"/>
                            <w:right w:val="none" w:sz="0" w:space="0" w:color="auto"/>
                          </w:divBdr>
                          <w:divsChild>
                            <w:div w:id="508909950">
                              <w:marLeft w:val="0"/>
                              <w:marRight w:val="0"/>
                              <w:marTop w:val="0"/>
                              <w:marBottom w:val="0"/>
                              <w:divBdr>
                                <w:top w:val="none" w:sz="0" w:space="0" w:color="auto"/>
                                <w:left w:val="none" w:sz="0" w:space="0" w:color="auto"/>
                                <w:bottom w:val="none" w:sz="0" w:space="0" w:color="auto"/>
                                <w:right w:val="none" w:sz="0" w:space="0" w:color="auto"/>
                              </w:divBdr>
                              <w:divsChild>
                                <w:div w:id="528298045">
                                  <w:marLeft w:val="0"/>
                                  <w:marRight w:val="0"/>
                                  <w:marTop w:val="0"/>
                                  <w:marBottom w:val="0"/>
                                  <w:divBdr>
                                    <w:top w:val="none" w:sz="0" w:space="0" w:color="auto"/>
                                    <w:left w:val="none" w:sz="0" w:space="0" w:color="auto"/>
                                    <w:bottom w:val="none" w:sz="0" w:space="0" w:color="auto"/>
                                    <w:right w:val="none" w:sz="0" w:space="0" w:color="auto"/>
                                  </w:divBdr>
                                  <w:divsChild>
                                    <w:div w:id="2624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372021">
      <w:bodyDiv w:val="1"/>
      <w:marLeft w:val="0"/>
      <w:marRight w:val="0"/>
      <w:marTop w:val="0"/>
      <w:marBottom w:val="0"/>
      <w:divBdr>
        <w:top w:val="none" w:sz="0" w:space="0" w:color="auto"/>
        <w:left w:val="none" w:sz="0" w:space="0" w:color="auto"/>
        <w:bottom w:val="none" w:sz="0" w:space="0" w:color="auto"/>
        <w:right w:val="none" w:sz="0" w:space="0" w:color="auto"/>
      </w:divBdr>
    </w:div>
    <w:div w:id="632947258">
      <w:bodyDiv w:val="1"/>
      <w:marLeft w:val="0"/>
      <w:marRight w:val="0"/>
      <w:marTop w:val="0"/>
      <w:marBottom w:val="0"/>
      <w:divBdr>
        <w:top w:val="none" w:sz="0" w:space="0" w:color="auto"/>
        <w:left w:val="none" w:sz="0" w:space="0" w:color="auto"/>
        <w:bottom w:val="none" w:sz="0" w:space="0" w:color="auto"/>
        <w:right w:val="none" w:sz="0" w:space="0" w:color="auto"/>
      </w:divBdr>
      <w:divsChild>
        <w:div w:id="112747001">
          <w:marLeft w:val="0"/>
          <w:marRight w:val="0"/>
          <w:marTop w:val="0"/>
          <w:marBottom w:val="0"/>
          <w:divBdr>
            <w:top w:val="none" w:sz="0" w:space="0" w:color="auto"/>
            <w:left w:val="none" w:sz="0" w:space="0" w:color="auto"/>
            <w:bottom w:val="none" w:sz="0" w:space="0" w:color="auto"/>
            <w:right w:val="none" w:sz="0" w:space="0" w:color="auto"/>
          </w:divBdr>
          <w:divsChild>
            <w:div w:id="1176773468">
              <w:marLeft w:val="0"/>
              <w:marRight w:val="0"/>
              <w:marTop w:val="0"/>
              <w:marBottom w:val="0"/>
              <w:divBdr>
                <w:top w:val="none" w:sz="0" w:space="0" w:color="auto"/>
                <w:left w:val="none" w:sz="0" w:space="0" w:color="auto"/>
                <w:bottom w:val="none" w:sz="0" w:space="0" w:color="auto"/>
                <w:right w:val="none" w:sz="0" w:space="0" w:color="auto"/>
              </w:divBdr>
              <w:divsChild>
                <w:div w:id="41905061">
                  <w:marLeft w:val="0"/>
                  <w:marRight w:val="0"/>
                  <w:marTop w:val="0"/>
                  <w:marBottom w:val="0"/>
                  <w:divBdr>
                    <w:top w:val="none" w:sz="0" w:space="0" w:color="auto"/>
                    <w:left w:val="none" w:sz="0" w:space="0" w:color="auto"/>
                    <w:bottom w:val="none" w:sz="0" w:space="0" w:color="auto"/>
                    <w:right w:val="none" w:sz="0" w:space="0" w:color="auto"/>
                  </w:divBdr>
                  <w:divsChild>
                    <w:div w:id="1497572895">
                      <w:marLeft w:val="0"/>
                      <w:marRight w:val="0"/>
                      <w:marTop w:val="0"/>
                      <w:marBottom w:val="0"/>
                      <w:divBdr>
                        <w:top w:val="none" w:sz="0" w:space="0" w:color="auto"/>
                        <w:left w:val="none" w:sz="0" w:space="0" w:color="auto"/>
                        <w:bottom w:val="none" w:sz="0" w:space="0" w:color="auto"/>
                        <w:right w:val="none" w:sz="0" w:space="0" w:color="auto"/>
                      </w:divBdr>
                      <w:divsChild>
                        <w:div w:id="1563714279">
                          <w:marLeft w:val="0"/>
                          <w:marRight w:val="0"/>
                          <w:marTop w:val="0"/>
                          <w:marBottom w:val="0"/>
                          <w:divBdr>
                            <w:top w:val="none" w:sz="0" w:space="0" w:color="auto"/>
                            <w:left w:val="none" w:sz="0" w:space="0" w:color="auto"/>
                            <w:bottom w:val="none" w:sz="0" w:space="0" w:color="auto"/>
                            <w:right w:val="none" w:sz="0" w:space="0" w:color="auto"/>
                          </w:divBdr>
                          <w:divsChild>
                            <w:div w:id="977146417">
                              <w:marLeft w:val="0"/>
                              <w:marRight w:val="0"/>
                              <w:marTop w:val="0"/>
                              <w:marBottom w:val="0"/>
                              <w:divBdr>
                                <w:top w:val="none" w:sz="0" w:space="0" w:color="auto"/>
                                <w:left w:val="none" w:sz="0" w:space="0" w:color="auto"/>
                                <w:bottom w:val="none" w:sz="0" w:space="0" w:color="auto"/>
                                <w:right w:val="none" w:sz="0" w:space="0" w:color="auto"/>
                              </w:divBdr>
                              <w:divsChild>
                                <w:div w:id="752626109">
                                  <w:marLeft w:val="0"/>
                                  <w:marRight w:val="0"/>
                                  <w:marTop w:val="0"/>
                                  <w:marBottom w:val="0"/>
                                  <w:divBdr>
                                    <w:top w:val="none" w:sz="0" w:space="0" w:color="auto"/>
                                    <w:left w:val="none" w:sz="0" w:space="0" w:color="auto"/>
                                    <w:bottom w:val="none" w:sz="0" w:space="0" w:color="auto"/>
                                    <w:right w:val="none" w:sz="0" w:space="0" w:color="auto"/>
                                  </w:divBdr>
                                  <w:divsChild>
                                    <w:div w:id="498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023576">
      <w:bodyDiv w:val="1"/>
      <w:marLeft w:val="0"/>
      <w:marRight w:val="0"/>
      <w:marTop w:val="0"/>
      <w:marBottom w:val="0"/>
      <w:divBdr>
        <w:top w:val="none" w:sz="0" w:space="0" w:color="auto"/>
        <w:left w:val="none" w:sz="0" w:space="0" w:color="auto"/>
        <w:bottom w:val="none" w:sz="0" w:space="0" w:color="auto"/>
        <w:right w:val="none" w:sz="0" w:space="0" w:color="auto"/>
      </w:divBdr>
      <w:divsChild>
        <w:div w:id="1421297006">
          <w:marLeft w:val="0"/>
          <w:marRight w:val="0"/>
          <w:marTop w:val="0"/>
          <w:marBottom w:val="0"/>
          <w:divBdr>
            <w:top w:val="none" w:sz="0" w:space="0" w:color="auto"/>
            <w:left w:val="none" w:sz="0" w:space="0" w:color="auto"/>
            <w:bottom w:val="none" w:sz="0" w:space="0" w:color="auto"/>
            <w:right w:val="none" w:sz="0" w:space="0" w:color="auto"/>
          </w:divBdr>
          <w:divsChild>
            <w:div w:id="240918552">
              <w:marLeft w:val="0"/>
              <w:marRight w:val="0"/>
              <w:marTop w:val="0"/>
              <w:marBottom w:val="0"/>
              <w:divBdr>
                <w:top w:val="none" w:sz="0" w:space="0" w:color="auto"/>
                <w:left w:val="none" w:sz="0" w:space="0" w:color="auto"/>
                <w:bottom w:val="none" w:sz="0" w:space="0" w:color="auto"/>
                <w:right w:val="none" w:sz="0" w:space="0" w:color="auto"/>
              </w:divBdr>
              <w:divsChild>
                <w:div w:id="635796292">
                  <w:marLeft w:val="0"/>
                  <w:marRight w:val="0"/>
                  <w:marTop w:val="0"/>
                  <w:marBottom w:val="0"/>
                  <w:divBdr>
                    <w:top w:val="none" w:sz="0" w:space="0" w:color="auto"/>
                    <w:left w:val="none" w:sz="0" w:space="0" w:color="auto"/>
                    <w:bottom w:val="none" w:sz="0" w:space="0" w:color="auto"/>
                    <w:right w:val="none" w:sz="0" w:space="0" w:color="auto"/>
                  </w:divBdr>
                  <w:divsChild>
                    <w:div w:id="509955542">
                      <w:marLeft w:val="0"/>
                      <w:marRight w:val="0"/>
                      <w:marTop w:val="0"/>
                      <w:marBottom w:val="0"/>
                      <w:divBdr>
                        <w:top w:val="none" w:sz="0" w:space="0" w:color="auto"/>
                        <w:left w:val="none" w:sz="0" w:space="0" w:color="auto"/>
                        <w:bottom w:val="none" w:sz="0" w:space="0" w:color="auto"/>
                        <w:right w:val="none" w:sz="0" w:space="0" w:color="auto"/>
                      </w:divBdr>
                      <w:divsChild>
                        <w:div w:id="329716451">
                          <w:marLeft w:val="0"/>
                          <w:marRight w:val="0"/>
                          <w:marTop w:val="0"/>
                          <w:marBottom w:val="0"/>
                          <w:divBdr>
                            <w:top w:val="none" w:sz="0" w:space="0" w:color="auto"/>
                            <w:left w:val="none" w:sz="0" w:space="0" w:color="auto"/>
                            <w:bottom w:val="none" w:sz="0" w:space="0" w:color="auto"/>
                            <w:right w:val="none" w:sz="0" w:space="0" w:color="auto"/>
                          </w:divBdr>
                          <w:divsChild>
                            <w:div w:id="312298045">
                              <w:marLeft w:val="0"/>
                              <w:marRight w:val="0"/>
                              <w:marTop w:val="0"/>
                              <w:marBottom w:val="0"/>
                              <w:divBdr>
                                <w:top w:val="none" w:sz="0" w:space="0" w:color="auto"/>
                                <w:left w:val="none" w:sz="0" w:space="0" w:color="auto"/>
                                <w:bottom w:val="none" w:sz="0" w:space="0" w:color="auto"/>
                                <w:right w:val="none" w:sz="0" w:space="0" w:color="auto"/>
                              </w:divBdr>
                              <w:divsChild>
                                <w:div w:id="432167876">
                                  <w:marLeft w:val="0"/>
                                  <w:marRight w:val="0"/>
                                  <w:marTop w:val="0"/>
                                  <w:marBottom w:val="0"/>
                                  <w:divBdr>
                                    <w:top w:val="none" w:sz="0" w:space="0" w:color="auto"/>
                                    <w:left w:val="none" w:sz="0" w:space="0" w:color="auto"/>
                                    <w:bottom w:val="none" w:sz="0" w:space="0" w:color="auto"/>
                                    <w:right w:val="none" w:sz="0" w:space="0" w:color="auto"/>
                                  </w:divBdr>
                                  <w:divsChild>
                                    <w:div w:id="10249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456100">
      <w:bodyDiv w:val="1"/>
      <w:marLeft w:val="0"/>
      <w:marRight w:val="0"/>
      <w:marTop w:val="0"/>
      <w:marBottom w:val="0"/>
      <w:divBdr>
        <w:top w:val="none" w:sz="0" w:space="0" w:color="auto"/>
        <w:left w:val="none" w:sz="0" w:space="0" w:color="auto"/>
        <w:bottom w:val="none" w:sz="0" w:space="0" w:color="auto"/>
        <w:right w:val="none" w:sz="0" w:space="0" w:color="auto"/>
      </w:divBdr>
      <w:divsChild>
        <w:div w:id="1723747347">
          <w:marLeft w:val="0"/>
          <w:marRight w:val="0"/>
          <w:marTop w:val="0"/>
          <w:marBottom w:val="0"/>
          <w:divBdr>
            <w:top w:val="none" w:sz="0" w:space="0" w:color="auto"/>
            <w:left w:val="none" w:sz="0" w:space="0" w:color="auto"/>
            <w:bottom w:val="none" w:sz="0" w:space="0" w:color="auto"/>
            <w:right w:val="none" w:sz="0" w:space="0" w:color="auto"/>
          </w:divBdr>
          <w:divsChild>
            <w:div w:id="240142050">
              <w:marLeft w:val="0"/>
              <w:marRight w:val="0"/>
              <w:marTop w:val="0"/>
              <w:marBottom w:val="0"/>
              <w:divBdr>
                <w:top w:val="none" w:sz="0" w:space="0" w:color="auto"/>
                <w:left w:val="none" w:sz="0" w:space="0" w:color="auto"/>
                <w:bottom w:val="none" w:sz="0" w:space="0" w:color="auto"/>
                <w:right w:val="none" w:sz="0" w:space="0" w:color="auto"/>
              </w:divBdr>
              <w:divsChild>
                <w:div w:id="1296987324">
                  <w:marLeft w:val="0"/>
                  <w:marRight w:val="0"/>
                  <w:marTop w:val="0"/>
                  <w:marBottom w:val="0"/>
                  <w:divBdr>
                    <w:top w:val="none" w:sz="0" w:space="0" w:color="auto"/>
                    <w:left w:val="none" w:sz="0" w:space="0" w:color="auto"/>
                    <w:bottom w:val="none" w:sz="0" w:space="0" w:color="auto"/>
                    <w:right w:val="none" w:sz="0" w:space="0" w:color="auto"/>
                  </w:divBdr>
                  <w:divsChild>
                    <w:div w:id="1628317734">
                      <w:marLeft w:val="0"/>
                      <w:marRight w:val="0"/>
                      <w:marTop w:val="0"/>
                      <w:marBottom w:val="0"/>
                      <w:divBdr>
                        <w:top w:val="none" w:sz="0" w:space="0" w:color="auto"/>
                        <w:left w:val="none" w:sz="0" w:space="0" w:color="auto"/>
                        <w:bottom w:val="none" w:sz="0" w:space="0" w:color="auto"/>
                        <w:right w:val="none" w:sz="0" w:space="0" w:color="auto"/>
                      </w:divBdr>
                      <w:divsChild>
                        <w:div w:id="659966720">
                          <w:marLeft w:val="0"/>
                          <w:marRight w:val="0"/>
                          <w:marTop w:val="0"/>
                          <w:marBottom w:val="0"/>
                          <w:divBdr>
                            <w:top w:val="none" w:sz="0" w:space="0" w:color="auto"/>
                            <w:left w:val="none" w:sz="0" w:space="0" w:color="auto"/>
                            <w:bottom w:val="none" w:sz="0" w:space="0" w:color="auto"/>
                            <w:right w:val="none" w:sz="0" w:space="0" w:color="auto"/>
                          </w:divBdr>
                          <w:divsChild>
                            <w:div w:id="240409827">
                              <w:marLeft w:val="0"/>
                              <w:marRight w:val="0"/>
                              <w:marTop w:val="0"/>
                              <w:marBottom w:val="0"/>
                              <w:divBdr>
                                <w:top w:val="none" w:sz="0" w:space="0" w:color="auto"/>
                                <w:left w:val="none" w:sz="0" w:space="0" w:color="auto"/>
                                <w:bottom w:val="none" w:sz="0" w:space="0" w:color="auto"/>
                                <w:right w:val="none" w:sz="0" w:space="0" w:color="auto"/>
                              </w:divBdr>
                              <w:divsChild>
                                <w:div w:id="1296596157">
                                  <w:marLeft w:val="0"/>
                                  <w:marRight w:val="0"/>
                                  <w:marTop w:val="0"/>
                                  <w:marBottom w:val="0"/>
                                  <w:divBdr>
                                    <w:top w:val="none" w:sz="0" w:space="0" w:color="auto"/>
                                    <w:left w:val="none" w:sz="0" w:space="0" w:color="auto"/>
                                    <w:bottom w:val="none" w:sz="0" w:space="0" w:color="auto"/>
                                    <w:right w:val="none" w:sz="0" w:space="0" w:color="auto"/>
                                  </w:divBdr>
                                  <w:divsChild>
                                    <w:div w:id="371543267">
                                      <w:marLeft w:val="0"/>
                                      <w:marRight w:val="0"/>
                                      <w:marTop w:val="0"/>
                                      <w:marBottom w:val="0"/>
                                      <w:divBdr>
                                        <w:top w:val="none" w:sz="0" w:space="0" w:color="auto"/>
                                        <w:left w:val="none" w:sz="0" w:space="0" w:color="auto"/>
                                        <w:bottom w:val="none" w:sz="0" w:space="0" w:color="auto"/>
                                        <w:right w:val="none" w:sz="0" w:space="0" w:color="auto"/>
                                      </w:divBdr>
                                      <w:divsChild>
                                        <w:div w:id="18784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821217">
      <w:bodyDiv w:val="1"/>
      <w:marLeft w:val="0"/>
      <w:marRight w:val="0"/>
      <w:marTop w:val="0"/>
      <w:marBottom w:val="0"/>
      <w:divBdr>
        <w:top w:val="none" w:sz="0" w:space="0" w:color="auto"/>
        <w:left w:val="none" w:sz="0" w:space="0" w:color="auto"/>
        <w:bottom w:val="none" w:sz="0" w:space="0" w:color="auto"/>
        <w:right w:val="none" w:sz="0" w:space="0" w:color="auto"/>
      </w:divBdr>
      <w:divsChild>
        <w:div w:id="854613590">
          <w:marLeft w:val="0"/>
          <w:marRight w:val="0"/>
          <w:marTop w:val="0"/>
          <w:marBottom w:val="0"/>
          <w:divBdr>
            <w:top w:val="none" w:sz="0" w:space="0" w:color="auto"/>
            <w:left w:val="none" w:sz="0" w:space="0" w:color="auto"/>
            <w:bottom w:val="none" w:sz="0" w:space="0" w:color="auto"/>
            <w:right w:val="none" w:sz="0" w:space="0" w:color="auto"/>
          </w:divBdr>
          <w:divsChild>
            <w:div w:id="1534925363">
              <w:marLeft w:val="0"/>
              <w:marRight w:val="0"/>
              <w:marTop w:val="0"/>
              <w:marBottom w:val="0"/>
              <w:divBdr>
                <w:top w:val="none" w:sz="0" w:space="0" w:color="auto"/>
                <w:left w:val="none" w:sz="0" w:space="0" w:color="auto"/>
                <w:bottom w:val="none" w:sz="0" w:space="0" w:color="auto"/>
                <w:right w:val="none" w:sz="0" w:space="0" w:color="auto"/>
              </w:divBdr>
              <w:divsChild>
                <w:div w:id="1779792660">
                  <w:marLeft w:val="0"/>
                  <w:marRight w:val="0"/>
                  <w:marTop w:val="0"/>
                  <w:marBottom w:val="0"/>
                  <w:divBdr>
                    <w:top w:val="none" w:sz="0" w:space="0" w:color="auto"/>
                    <w:left w:val="none" w:sz="0" w:space="0" w:color="auto"/>
                    <w:bottom w:val="none" w:sz="0" w:space="0" w:color="auto"/>
                    <w:right w:val="none" w:sz="0" w:space="0" w:color="auto"/>
                  </w:divBdr>
                  <w:divsChild>
                    <w:div w:id="1851946315">
                      <w:marLeft w:val="0"/>
                      <w:marRight w:val="0"/>
                      <w:marTop w:val="0"/>
                      <w:marBottom w:val="0"/>
                      <w:divBdr>
                        <w:top w:val="none" w:sz="0" w:space="0" w:color="auto"/>
                        <w:left w:val="none" w:sz="0" w:space="0" w:color="auto"/>
                        <w:bottom w:val="none" w:sz="0" w:space="0" w:color="auto"/>
                        <w:right w:val="none" w:sz="0" w:space="0" w:color="auto"/>
                      </w:divBdr>
                      <w:divsChild>
                        <w:div w:id="595018729">
                          <w:marLeft w:val="0"/>
                          <w:marRight w:val="0"/>
                          <w:marTop w:val="0"/>
                          <w:marBottom w:val="0"/>
                          <w:divBdr>
                            <w:top w:val="none" w:sz="0" w:space="0" w:color="auto"/>
                            <w:left w:val="none" w:sz="0" w:space="0" w:color="auto"/>
                            <w:bottom w:val="none" w:sz="0" w:space="0" w:color="auto"/>
                            <w:right w:val="none" w:sz="0" w:space="0" w:color="auto"/>
                          </w:divBdr>
                          <w:divsChild>
                            <w:div w:id="573245098">
                              <w:marLeft w:val="0"/>
                              <w:marRight w:val="0"/>
                              <w:marTop w:val="0"/>
                              <w:marBottom w:val="0"/>
                              <w:divBdr>
                                <w:top w:val="none" w:sz="0" w:space="0" w:color="auto"/>
                                <w:left w:val="none" w:sz="0" w:space="0" w:color="auto"/>
                                <w:bottom w:val="none" w:sz="0" w:space="0" w:color="auto"/>
                                <w:right w:val="none" w:sz="0" w:space="0" w:color="auto"/>
                              </w:divBdr>
                              <w:divsChild>
                                <w:div w:id="1917322418">
                                  <w:marLeft w:val="0"/>
                                  <w:marRight w:val="0"/>
                                  <w:marTop w:val="0"/>
                                  <w:marBottom w:val="0"/>
                                  <w:divBdr>
                                    <w:top w:val="none" w:sz="0" w:space="0" w:color="auto"/>
                                    <w:left w:val="none" w:sz="0" w:space="0" w:color="auto"/>
                                    <w:bottom w:val="none" w:sz="0" w:space="0" w:color="auto"/>
                                    <w:right w:val="none" w:sz="0" w:space="0" w:color="auto"/>
                                  </w:divBdr>
                                  <w:divsChild>
                                    <w:div w:id="58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050294">
      <w:bodyDiv w:val="1"/>
      <w:marLeft w:val="0"/>
      <w:marRight w:val="0"/>
      <w:marTop w:val="0"/>
      <w:marBottom w:val="0"/>
      <w:divBdr>
        <w:top w:val="none" w:sz="0" w:space="0" w:color="auto"/>
        <w:left w:val="none" w:sz="0" w:space="0" w:color="auto"/>
        <w:bottom w:val="none" w:sz="0" w:space="0" w:color="auto"/>
        <w:right w:val="none" w:sz="0" w:space="0" w:color="auto"/>
      </w:divBdr>
      <w:divsChild>
        <w:div w:id="42945689">
          <w:marLeft w:val="0"/>
          <w:marRight w:val="0"/>
          <w:marTop w:val="0"/>
          <w:marBottom w:val="0"/>
          <w:divBdr>
            <w:top w:val="none" w:sz="0" w:space="0" w:color="auto"/>
            <w:left w:val="none" w:sz="0" w:space="0" w:color="auto"/>
            <w:bottom w:val="none" w:sz="0" w:space="0" w:color="auto"/>
            <w:right w:val="none" w:sz="0" w:space="0" w:color="auto"/>
          </w:divBdr>
          <w:divsChild>
            <w:div w:id="656953853">
              <w:marLeft w:val="0"/>
              <w:marRight w:val="0"/>
              <w:marTop w:val="0"/>
              <w:marBottom w:val="0"/>
              <w:divBdr>
                <w:top w:val="none" w:sz="0" w:space="0" w:color="auto"/>
                <w:left w:val="none" w:sz="0" w:space="0" w:color="auto"/>
                <w:bottom w:val="none" w:sz="0" w:space="0" w:color="auto"/>
                <w:right w:val="none" w:sz="0" w:space="0" w:color="auto"/>
              </w:divBdr>
              <w:divsChild>
                <w:div w:id="1200976198">
                  <w:marLeft w:val="0"/>
                  <w:marRight w:val="0"/>
                  <w:marTop w:val="0"/>
                  <w:marBottom w:val="0"/>
                  <w:divBdr>
                    <w:top w:val="none" w:sz="0" w:space="0" w:color="auto"/>
                    <w:left w:val="none" w:sz="0" w:space="0" w:color="auto"/>
                    <w:bottom w:val="none" w:sz="0" w:space="0" w:color="auto"/>
                    <w:right w:val="none" w:sz="0" w:space="0" w:color="auto"/>
                  </w:divBdr>
                  <w:divsChild>
                    <w:div w:id="971445385">
                      <w:marLeft w:val="0"/>
                      <w:marRight w:val="0"/>
                      <w:marTop w:val="0"/>
                      <w:marBottom w:val="0"/>
                      <w:divBdr>
                        <w:top w:val="none" w:sz="0" w:space="0" w:color="auto"/>
                        <w:left w:val="none" w:sz="0" w:space="0" w:color="auto"/>
                        <w:bottom w:val="none" w:sz="0" w:space="0" w:color="auto"/>
                        <w:right w:val="none" w:sz="0" w:space="0" w:color="auto"/>
                      </w:divBdr>
                      <w:divsChild>
                        <w:div w:id="1718354262">
                          <w:marLeft w:val="0"/>
                          <w:marRight w:val="0"/>
                          <w:marTop w:val="0"/>
                          <w:marBottom w:val="0"/>
                          <w:divBdr>
                            <w:top w:val="none" w:sz="0" w:space="0" w:color="auto"/>
                            <w:left w:val="none" w:sz="0" w:space="0" w:color="auto"/>
                            <w:bottom w:val="none" w:sz="0" w:space="0" w:color="auto"/>
                            <w:right w:val="none" w:sz="0" w:space="0" w:color="auto"/>
                          </w:divBdr>
                          <w:divsChild>
                            <w:div w:id="886332188">
                              <w:marLeft w:val="0"/>
                              <w:marRight w:val="0"/>
                              <w:marTop w:val="0"/>
                              <w:marBottom w:val="0"/>
                              <w:divBdr>
                                <w:top w:val="none" w:sz="0" w:space="0" w:color="auto"/>
                                <w:left w:val="none" w:sz="0" w:space="0" w:color="auto"/>
                                <w:bottom w:val="none" w:sz="0" w:space="0" w:color="auto"/>
                                <w:right w:val="none" w:sz="0" w:space="0" w:color="auto"/>
                              </w:divBdr>
                              <w:divsChild>
                                <w:div w:id="453182626">
                                  <w:marLeft w:val="0"/>
                                  <w:marRight w:val="0"/>
                                  <w:marTop w:val="0"/>
                                  <w:marBottom w:val="0"/>
                                  <w:divBdr>
                                    <w:top w:val="none" w:sz="0" w:space="0" w:color="auto"/>
                                    <w:left w:val="none" w:sz="0" w:space="0" w:color="auto"/>
                                    <w:bottom w:val="none" w:sz="0" w:space="0" w:color="auto"/>
                                    <w:right w:val="none" w:sz="0" w:space="0" w:color="auto"/>
                                  </w:divBdr>
                                  <w:divsChild>
                                    <w:div w:id="9181446">
                                      <w:marLeft w:val="0"/>
                                      <w:marRight w:val="0"/>
                                      <w:marTop w:val="0"/>
                                      <w:marBottom w:val="0"/>
                                      <w:divBdr>
                                        <w:top w:val="none" w:sz="0" w:space="0" w:color="auto"/>
                                        <w:left w:val="none" w:sz="0" w:space="0" w:color="auto"/>
                                        <w:bottom w:val="none" w:sz="0" w:space="0" w:color="auto"/>
                                        <w:right w:val="none" w:sz="0" w:space="0" w:color="auto"/>
                                      </w:divBdr>
                                      <w:divsChild>
                                        <w:div w:id="1289629943">
                                          <w:marLeft w:val="0"/>
                                          <w:marRight w:val="0"/>
                                          <w:marTop w:val="0"/>
                                          <w:marBottom w:val="0"/>
                                          <w:divBdr>
                                            <w:top w:val="none" w:sz="0" w:space="0" w:color="auto"/>
                                            <w:left w:val="none" w:sz="0" w:space="0" w:color="auto"/>
                                            <w:bottom w:val="none" w:sz="0" w:space="0" w:color="auto"/>
                                            <w:right w:val="none" w:sz="0" w:space="0" w:color="auto"/>
                                          </w:divBdr>
                                          <w:divsChild>
                                            <w:div w:id="12030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553581">
      <w:bodyDiv w:val="1"/>
      <w:marLeft w:val="0"/>
      <w:marRight w:val="0"/>
      <w:marTop w:val="0"/>
      <w:marBottom w:val="0"/>
      <w:divBdr>
        <w:top w:val="none" w:sz="0" w:space="0" w:color="auto"/>
        <w:left w:val="none" w:sz="0" w:space="0" w:color="auto"/>
        <w:bottom w:val="none" w:sz="0" w:space="0" w:color="auto"/>
        <w:right w:val="none" w:sz="0" w:space="0" w:color="auto"/>
      </w:divBdr>
      <w:divsChild>
        <w:div w:id="1937444776">
          <w:marLeft w:val="0"/>
          <w:marRight w:val="0"/>
          <w:marTop w:val="0"/>
          <w:marBottom w:val="0"/>
          <w:divBdr>
            <w:top w:val="none" w:sz="0" w:space="0" w:color="auto"/>
            <w:left w:val="none" w:sz="0" w:space="0" w:color="auto"/>
            <w:bottom w:val="none" w:sz="0" w:space="0" w:color="auto"/>
            <w:right w:val="none" w:sz="0" w:space="0" w:color="auto"/>
          </w:divBdr>
          <w:divsChild>
            <w:div w:id="157313047">
              <w:marLeft w:val="0"/>
              <w:marRight w:val="0"/>
              <w:marTop w:val="0"/>
              <w:marBottom w:val="0"/>
              <w:divBdr>
                <w:top w:val="none" w:sz="0" w:space="0" w:color="auto"/>
                <w:left w:val="none" w:sz="0" w:space="0" w:color="auto"/>
                <w:bottom w:val="none" w:sz="0" w:space="0" w:color="auto"/>
                <w:right w:val="none" w:sz="0" w:space="0" w:color="auto"/>
              </w:divBdr>
              <w:divsChild>
                <w:div w:id="284388430">
                  <w:marLeft w:val="0"/>
                  <w:marRight w:val="0"/>
                  <w:marTop w:val="0"/>
                  <w:marBottom w:val="0"/>
                  <w:divBdr>
                    <w:top w:val="none" w:sz="0" w:space="0" w:color="auto"/>
                    <w:left w:val="none" w:sz="0" w:space="0" w:color="auto"/>
                    <w:bottom w:val="none" w:sz="0" w:space="0" w:color="auto"/>
                    <w:right w:val="none" w:sz="0" w:space="0" w:color="auto"/>
                  </w:divBdr>
                  <w:divsChild>
                    <w:div w:id="1584293178">
                      <w:marLeft w:val="0"/>
                      <w:marRight w:val="0"/>
                      <w:marTop w:val="0"/>
                      <w:marBottom w:val="0"/>
                      <w:divBdr>
                        <w:top w:val="none" w:sz="0" w:space="0" w:color="auto"/>
                        <w:left w:val="none" w:sz="0" w:space="0" w:color="auto"/>
                        <w:bottom w:val="none" w:sz="0" w:space="0" w:color="auto"/>
                        <w:right w:val="none" w:sz="0" w:space="0" w:color="auto"/>
                      </w:divBdr>
                      <w:divsChild>
                        <w:div w:id="457797115">
                          <w:marLeft w:val="0"/>
                          <w:marRight w:val="0"/>
                          <w:marTop w:val="0"/>
                          <w:marBottom w:val="0"/>
                          <w:divBdr>
                            <w:top w:val="none" w:sz="0" w:space="0" w:color="auto"/>
                            <w:left w:val="none" w:sz="0" w:space="0" w:color="auto"/>
                            <w:bottom w:val="none" w:sz="0" w:space="0" w:color="auto"/>
                            <w:right w:val="none" w:sz="0" w:space="0" w:color="auto"/>
                          </w:divBdr>
                          <w:divsChild>
                            <w:div w:id="108747987">
                              <w:marLeft w:val="0"/>
                              <w:marRight w:val="0"/>
                              <w:marTop w:val="0"/>
                              <w:marBottom w:val="0"/>
                              <w:divBdr>
                                <w:top w:val="none" w:sz="0" w:space="0" w:color="auto"/>
                                <w:left w:val="none" w:sz="0" w:space="0" w:color="auto"/>
                                <w:bottom w:val="none" w:sz="0" w:space="0" w:color="auto"/>
                                <w:right w:val="none" w:sz="0" w:space="0" w:color="auto"/>
                              </w:divBdr>
                              <w:divsChild>
                                <w:div w:id="269508098">
                                  <w:marLeft w:val="0"/>
                                  <w:marRight w:val="0"/>
                                  <w:marTop w:val="0"/>
                                  <w:marBottom w:val="0"/>
                                  <w:divBdr>
                                    <w:top w:val="none" w:sz="0" w:space="0" w:color="auto"/>
                                    <w:left w:val="none" w:sz="0" w:space="0" w:color="auto"/>
                                    <w:bottom w:val="none" w:sz="0" w:space="0" w:color="auto"/>
                                    <w:right w:val="none" w:sz="0" w:space="0" w:color="auto"/>
                                  </w:divBdr>
                                  <w:divsChild>
                                    <w:div w:id="119172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132521">
      <w:bodyDiv w:val="1"/>
      <w:marLeft w:val="0"/>
      <w:marRight w:val="0"/>
      <w:marTop w:val="0"/>
      <w:marBottom w:val="0"/>
      <w:divBdr>
        <w:top w:val="none" w:sz="0" w:space="0" w:color="auto"/>
        <w:left w:val="none" w:sz="0" w:space="0" w:color="auto"/>
        <w:bottom w:val="none" w:sz="0" w:space="0" w:color="auto"/>
        <w:right w:val="none" w:sz="0" w:space="0" w:color="auto"/>
      </w:divBdr>
      <w:divsChild>
        <w:div w:id="1223643112">
          <w:marLeft w:val="0"/>
          <w:marRight w:val="0"/>
          <w:marTop w:val="0"/>
          <w:marBottom w:val="0"/>
          <w:divBdr>
            <w:top w:val="none" w:sz="0" w:space="0" w:color="auto"/>
            <w:left w:val="none" w:sz="0" w:space="0" w:color="auto"/>
            <w:bottom w:val="none" w:sz="0" w:space="0" w:color="auto"/>
            <w:right w:val="none" w:sz="0" w:space="0" w:color="auto"/>
          </w:divBdr>
          <w:divsChild>
            <w:div w:id="694311884">
              <w:marLeft w:val="0"/>
              <w:marRight w:val="0"/>
              <w:marTop w:val="0"/>
              <w:marBottom w:val="0"/>
              <w:divBdr>
                <w:top w:val="none" w:sz="0" w:space="0" w:color="auto"/>
                <w:left w:val="none" w:sz="0" w:space="0" w:color="auto"/>
                <w:bottom w:val="none" w:sz="0" w:space="0" w:color="auto"/>
                <w:right w:val="none" w:sz="0" w:space="0" w:color="auto"/>
              </w:divBdr>
              <w:divsChild>
                <w:div w:id="390887930">
                  <w:marLeft w:val="0"/>
                  <w:marRight w:val="0"/>
                  <w:marTop w:val="0"/>
                  <w:marBottom w:val="0"/>
                  <w:divBdr>
                    <w:top w:val="none" w:sz="0" w:space="0" w:color="auto"/>
                    <w:left w:val="none" w:sz="0" w:space="0" w:color="auto"/>
                    <w:bottom w:val="none" w:sz="0" w:space="0" w:color="auto"/>
                    <w:right w:val="none" w:sz="0" w:space="0" w:color="auto"/>
                  </w:divBdr>
                  <w:divsChild>
                    <w:div w:id="1587575887">
                      <w:marLeft w:val="0"/>
                      <w:marRight w:val="0"/>
                      <w:marTop w:val="0"/>
                      <w:marBottom w:val="0"/>
                      <w:divBdr>
                        <w:top w:val="none" w:sz="0" w:space="0" w:color="auto"/>
                        <w:left w:val="none" w:sz="0" w:space="0" w:color="auto"/>
                        <w:bottom w:val="none" w:sz="0" w:space="0" w:color="auto"/>
                        <w:right w:val="none" w:sz="0" w:space="0" w:color="auto"/>
                      </w:divBdr>
                      <w:divsChild>
                        <w:div w:id="2063551295">
                          <w:marLeft w:val="0"/>
                          <w:marRight w:val="0"/>
                          <w:marTop w:val="0"/>
                          <w:marBottom w:val="0"/>
                          <w:divBdr>
                            <w:top w:val="none" w:sz="0" w:space="0" w:color="auto"/>
                            <w:left w:val="none" w:sz="0" w:space="0" w:color="auto"/>
                            <w:bottom w:val="none" w:sz="0" w:space="0" w:color="auto"/>
                            <w:right w:val="none" w:sz="0" w:space="0" w:color="auto"/>
                          </w:divBdr>
                          <w:divsChild>
                            <w:div w:id="1889873152">
                              <w:marLeft w:val="0"/>
                              <w:marRight w:val="0"/>
                              <w:marTop w:val="0"/>
                              <w:marBottom w:val="0"/>
                              <w:divBdr>
                                <w:top w:val="none" w:sz="0" w:space="0" w:color="auto"/>
                                <w:left w:val="none" w:sz="0" w:space="0" w:color="auto"/>
                                <w:bottom w:val="none" w:sz="0" w:space="0" w:color="auto"/>
                                <w:right w:val="none" w:sz="0" w:space="0" w:color="auto"/>
                              </w:divBdr>
                              <w:divsChild>
                                <w:div w:id="69084729">
                                  <w:marLeft w:val="0"/>
                                  <w:marRight w:val="0"/>
                                  <w:marTop w:val="0"/>
                                  <w:marBottom w:val="0"/>
                                  <w:divBdr>
                                    <w:top w:val="none" w:sz="0" w:space="0" w:color="auto"/>
                                    <w:left w:val="none" w:sz="0" w:space="0" w:color="auto"/>
                                    <w:bottom w:val="none" w:sz="0" w:space="0" w:color="auto"/>
                                    <w:right w:val="none" w:sz="0" w:space="0" w:color="auto"/>
                                  </w:divBdr>
                                  <w:divsChild>
                                    <w:div w:id="1828545056">
                                      <w:marLeft w:val="0"/>
                                      <w:marRight w:val="0"/>
                                      <w:marTop w:val="0"/>
                                      <w:marBottom w:val="0"/>
                                      <w:divBdr>
                                        <w:top w:val="none" w:sz="0" w:space="0" w:color="auto"/>
                                        <w:left w:val="none" w:sz="0" w:space="0" w:color="auto"/>
                                        <w:bottom w:val="none" w:sz="0" w:space="0" w:color="auto"/>
                                        <w:right w:val="none" w:sz="0" w:space="0" w:color="auto"/>
                                      </w:divBdr>
                                      <w:divsChild>
                                        <w:div w:id="839738461">
                                          <w:marLeft w:val="0"/>
                                          <w:marRight w:val="0"/>
                                          <w:marTop w:val="0"/>
                                          <w:marBottom w:val="0"/>
                                          <w:divBdr>
                                            <w:top w:val="none" w:sz="0" w:space="0" w:color="auto"/>
                                            <w:left w:val="none" w:sz="0" w:space="0" w:color="auto"/>
                                            <w:bottom w:val="none" w:sz="0" w:space="0" w:color="auto"/>
                                            <w:right w:val="none" w:sz="0" w:space="0" w:color="auto"/>
                                          </w:divBdr>
                                          <w:divsChild>
                                            <w:div w:id="3447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9114871">
      <w:bodyDiv w:val="1"/>
      <w:marLeft w:val="0"/>
      <w:marRight w:val="0"/>
      <w:marTop w:val="0"/>
      <w:marBottom w:val="0"/>
      <w:divBdr>
        <w:top w:val="none" w:sz="0" w:space="0" w:color="auto"/>
        <w:left w:val="none" w:sz="0" w:space="0" w:color="auto"/>
        <w:bottom w:val="none" w:sz="0" w:space="0" w:color="auto"/>
        <w:right w:val="none" w:sz="0" w:space="0" w:color="auto"/>
      </w:divBdr>
      <w:divsChild>
        <w:div w:id="501240769">
          <w:marLeft w:val="0"/>
          <w:marRight w:val="0"/>
          <w:marTop w:val="0"/>
          <w:marBottom w:val="0"/>
          <w:divBdr>
            <w:top w:val="none" w:sz="0" w:space="0" w:color="auto"/>
            <w:left w:val="none" w:sz="0" w:space="0" w:color="auto"/>
            <w:bottom w:val="none" w:sz="0" w:space="0" w:color="auto"/>
            <w:right w:val="none" w:sz="0" w:space="0" w:color="auto"/>
          </w:divBdr>
          <w:divsChild>
            <w:div w:id="881209892">
              <w:marLeft w:val="0"/>
              <w:marRight w:val="0"/>
              <w:marTop w:val="0"/>
              <w:marBottom w:val="0"/>
              <w:divBdr>
                <w:top w:val="none" w:sz="0" w:space="0" w:color="auto"/>
                <w:left w:val="none" w:sz="0" w:space="0" w:color="auto"/>
                <w:bottom w:val="none" w:sz="0" w:space="0" w:color="auto"/>
                <w:right w:val="none" w:sz="0" w:space="0" w:color="auto"/>
              </w:divBdr>
              <w:divsChild>
                <w:div w:id="327054599">
                  <w:marLeft w:val="0"/>
                  <w:marRight w:val="0"/>
                  <w:marTop w:val="0"/>
                  <w:marBottom w:val="0"/>
                  <w:divBdr>
                    <w:top w:val="none" w:sz="0" w:space="0" w:color="auto"/>
                    <w:left w:val="none" w:sz="0" w:space="0" w:color="auto"/>
                    <w:bottom w:val="none" w:sz="0" w:space="0" w:color="auto"/>
                    <w:right w:val="none" w:sz="0" w:space="0" w:color="auto"/>
                  </w:divBdr>
                  <w:divsChild>
                    <w:div w:id="252395268">
                      <w:marLeft w:val="0"/>
                      <w:marRight w:val="0"/>
                      <w:marTop w:val="0"/>
                      <w:marBottom w:val="0"/>
                      <w:divBdr>
                        <w:top w:val="none" w:sz="0" w:space="0" w:color="auto"/>
                        <w:left w:val="none" w:sz="0" w:space="0" w:color="auto"/>
                        <w:bottom w:val="none" w:sz="0" w:space="0" w:color="auto"/>
                        <w:right w:val="none" w:sz="0" w:space="0" w:color="auto"/>
                      </w:divBdr>
                      <w:divsChild>
                        <w:div w:id="91781716">
                          <w:marLeft w:val="0"/>
                          <w:marRight w:val="0"/>
                          <w:marTop w:val="0"/>
                          <w:marBottom w:val="0"/>
                          <w:divBdr>
                            <w:top w:val="none" w:sz="0" w:space="0" w:color="auto"/>
                            <w:left w:val="none" w:sz="0" w:space="0" w:color="auto"/>
                            <w:bottom w:val="none" w:sz="0" w:space="0" w:color="auto"/>
                            <w:right w:val="none" w:sz="0" w:space="0" w:color="auto"/>
                          </w:divBdr>
                          <w:divsChild>
                            <w:div w:id="2100246805">
                              <w:marLeft w:val="0"/>
                              <w:marRight w:val="0"/>
                              <w:marTop w:val="0"/>
                              <w:marBottom w:val="0"/>
                              <w:divBdr>
                                <w:top w:val="none" w:sz="0" w:space="0" w:color="auto"/>
                                <w:left w:val="none" w:sz="0" w:space="0" w:color="auto"/>
                                <w:bottom w:val="none" w:sz="0" w:space="0" w:color="auto"/>
                                <w:right w:val="none" w:sz="0" w:space="0" w:color="auto"/>
                              </w:divBdr>
                              <w:divsChild>
                                <w:div w:id="1376588241">
                                  <w:marLeft w:val="0"/>
                                  <w:marRight w:val="0"/>
                                  <w:marTop w:val="0"/>
                                  <w:marBottom w:val="0"/>
                                  <w:divBdr>
                                    <w:top w:val="none" w:sz="0" w:space="0" w:color="auto"/>
                                    <w:left w:val="none" w:sz="0" w:space="0" w:color="auto"/>
                                    <w:bottom w:val="none" w:sz="0" w:space="0" w:color="auto"/>
                                    <w:right w:val="none" w:sz="0" w:space="0" w:color="auto"/>
                                  </w:divBdr>
                                  <w:divsChild>
                                    <w:div w:id="580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319359">
      <w:bodyDiv w:val="1"/>
      <w:marLeft w:val="0"/>
      <w:marRight w:val="0"/>
      <w:marTop w:val="0"/>
      <w:marBottom w:val="0"/>
      <w:divBdr>
        <w:top w:val="none" w:sz="0" w:space="0" w:color="auto"/>
        <w:left w:val="none" w:sz="0" w:space="0" w:color="auto"/>
        <w:bottom w:val="none" w:sz="0" w:space="0" w:color="auto"/>
        <w:right w:val="none" w:sz="0" w:space="0" w:color="auto"/>
      </w:divBdr>
      <w:divsChild>
        <w:div w:id="1366053194">
          <w:marLeft w:val="0"/>
          <w:marRight w:val="0"/>
          <w:marTop w:val="0"/>
          <w:marBottom w:val="0"/>
          <w:divBdr>
            <w:top w:val="none" w:sz="0" w:space="0" w:color="auto"/>
            <w:left w:val="none" w:sz="0" w:space="0" w:color="auto"/>
            <w:bottom w:val="none" w:sz="0" w:space="0" w:color="auto"/>
            <w:right w:val="none" w:sz="0" w:space="0" w:color="auto"/>
          </w:divBdr>
          <w:divsChild>
            <w:div w:id="491331411">
              <w:marLeft w:val="0"/>
              <w:marRight w:val="0"/>
              <w:marTop w:val="0"/>
              <w:marBottom w:val="0"/>
              <w:divBdr>
                <w:top w:val="none" w:sz="0" w:space="0" w:color="auto"/>
                <w:left w:val="none" w:sz="0" w:space="0" w:color="auto"/>
                <w:bottom w:val="none" w:sz="0" w:space="0" w:color="auto"/>
                <w:right w:val="none" w:sz="0" w:space="0" w:color="auto"/>
              </w:divBdr>
              <w:divsChild>
                <w:div w:id="276839696">
                  <w:marLeft w:val="0"/>
                  <w:marRight w:val="0"/>
                  <w:marTop w:val="0"/>
                  <w:marBottom w:val="0"/>
                  <w:divBdr>
                    <w:top w:val="none" w:sz="0" w:space="0" w:color="auto"/>
                    <w:left w:val="none" w:sz="0" w:space="0" w:color="auto"/>
                    <w:bottom w:val="none" w:sz="0" w:space="0" w:color="auto"/>
                    <w:right w:val="none" w:sz="0" w:space="0" w:color="auto"/>
                  </w:divBdr>
                  <w:divsChild>
                    <w:div w:id="1888301580">
                      <w:marLeft w:val="0"/>
                      <w:marRight w:val="0"/>
                      <w:marTop w:val="0"/>
                      <w:marBottom w:val="0"/>
                      <w:divBdr>
                        <w:top w:val="none" w:sz="0" w:space="0" w:color="auto"/>
                        <w:left w:val="none" w:sz="0" w:space="0" w:color="auto"/>
                        <w:bottom w:val="none" w:sz="0" w:space="0" w:color="auto"/>
                        <w:right w:val="none" w:sz="0" w:space="0" w:color="auto"/>
                      </w:divBdr>
                      <w:divsChild>
                        <w:div w:id="938638721">
                          <w:marLeft w:val="0"/>
                          <w:marRight w:val="0"/>
                          <w:marTop w:val="0"/>
                          <w:marBottom w:val="0"/>
                          <w:divBdr>
                            <w:top w:val="none" w:sz="0" w:space="0" w:color="auto"/>
                            <w:left w:val="none" w:sz="0" w:space="0" w:color="auto"/>
                            <w:bottom w:val="none" w:sz="0" w:space="0" w:color="auto"/>
                            <w:right w:val="none" w:sz="0" w:space="0" w:color="auto"/>
                          </w:divBdr>
                          <w:divsChild>
                            <w:div w:id="2019036389">
                              <w:marLeft w:val="0"/>
                              <w:marRight w:val="0"/>
                              <w:marTop w:val="0"/>
                              <w:marBottom w:val="0"/>
                              <w:divBdr>
                                <w:top w:val="none" w:sz="0" w:space="0" w:color="auto"/>
                                <w:left w:val="none" w:sz="0" w:space="0" w:color="auto"/>
                                <w:bottom w:val="none" w:sz="0" w:space="0" w:color="auto"/>
                                <w:right w:val="none" w:sz="0" w:space="0" w:color="auto"/>
                              </w:divBdr>
                              <w:divsChild>
                                <w:div w:id="802819112">
                                  <w:marLeft w:val="0"/>
                                  <w:marRight w:val="0"/>
                                  <w:marTop w:val="0"/>
                                  <w:marBottom w:val="0"/>
                                  <w:divBdr>
                                    <w:top w:val="none" w:sz="0" w:space="0" w:color="auto"/>
                                    <w:left w:val="none" w:sz="0" w:space="0" w:color="auto"/>
                                    <w:bottom w:val="none" w:sz="0" w:space="0" w:color="auto"/>
                                    <w:right w:val="none" w:sz="0" w:space="0" w:color="auto"/>
                                  </w:divBdr>
                                  <w:divsChild>
                                    <w:div w:id="155530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902992">
      <w:bodyDiv w:val="1"/>
      <w:marLeft w:val="0"/>
      <w:marRight w:val="0"/>
      <w:marTop w:val="0"/>
      <w:marBottom w:val="0"/>
      <w:divBdr>
        <w:top w:val="none" w:sz="0" w:space="0" w:color="auto"/>
        <w:left w:val="none" w:sz="0" w:space="0" w:color="auto"/>
        <w:bottom w:val="none" w:sz="0" w:space="0" w:color="auto"/>
        <w:right w:val="none" w:sz="0" w:space="0" w:color="auto"/>
      </w:divBdr>
      <w:divsChild>
        <w:div w:id="803693179">
          <w:marLeft w:val="0"/>
          <w:marRight w:val="0"/>
          <w:marTop w:val="0"/>
          <w:marBottom w:val="0"/>
          <w:divBdr>
            <w:top w:val="none" w:sz="0" w:space="0" w:color="auto"/>
            <w:left w:val="none" w:sz="0" w:space="0" w:color="auto"/>
            <w:bottom w:val="none" w:sz="0" w:space="0" w:color="auto"/>
            <w:right w:val="none" w:sz="0" w:space="0" w:color="auto"/>
          </w:divBdr>
          <w:divsChild>
            <w:div w:id="298803341">
              <w:marLeft w:val="0"/>
              <w:marRight w:val="0"/>
              <w:marTop w:val="0"/>
              <w:marBottom w:val="0"/>
              <w:divBdr>
                <w:top w:val="none" w:sz="0" w:space="0" w:color="auto"/>
                <w:left w:val="none" w:sz="0" w:space="0" w:color="auto"/>
                <w:bottom w:val="none" w:sz="0" w:space="0" w:color="auto"/>
                <w:right w:val="none" w:sz="0" w:space="0" w:color="auto"/>
              </w:divBdr>
              <w:divsChild>
                <w:div w:id="1085489637">
                  <w:marLeft w:val="0"/>
                  <w:marRight w:val="0"/>
                  <w:marTop w:val="0"/>
                  <w:marBottom w:val="0"/>
                  <w:divBdr>
                    <w:top w:val="none" w:sz="0" w:space="0" w:color="auto"/>
                    <w:left w:val="none" w:sz="0" w:space="0" w:color="auto"/>
                    <w:bottom w:val="none" w:sz="0" w:space="0" w:color="auto"/>
                    <w:right w:val="none" w:sz="0" w:space="0" w:color="auto"/>
                  </w:divBdr>
                  <w:divsChild>
                    <w:div w:id="1066612161">
                      <w:marLeft w:val="0"/>
                      <w:marRight w:val="0"/>
                      <w:marTop w:val="0"/>
                      <w:marBottom w:val="0"/>
                      <w:divBdr>
                        <w:top w:val="none" w:sz="0" w:space="0" w:color="auto"/>
                        <w:left w:val="none" w:sz="0" w:space="0" w:color="auto"/>
                        <w:bottom w:val="none" w:sz="0" w:space="0" w:color="auto"/>
                        <w:right w:val="none" w:sz="0" w:space="0" w:color="auto"/>
                      </w:divBdr>
                      <w:divsChild>
                        <w:div w:id="176582422">
                          <w:marLeft w:val="0"/>
                          <w:marRight w:val="0"/>
                          <w:marTop w:val="0"/>
                          <w:marBottom w:val="0"/>
                          <w:divBdr>
                            <w:top w:val="none" w:sz="0" w:space="0" w:color="auto"/>
                            <w:left w:val="none" w:sz="0" w:space="0" w:color="auto"/>
                            <w:bottom w:val="none" w:sz="0" w:space="0" w:color="auto"/>
                            <w:right w:val="none" w:sz="0" w:space="0" w:color="auto"/>
                          </w:divBdr>
                          <w:divsChild>
                            <w:div w:id="1442064957">
                              <w:marLeft w:val="0"/>
                              <w:marRight w:val="0"/>
                              <w:marTop w:val="0"/>
                              <w:marBottom w:val="0"/>
                              <w:divBdr>
                                <w:top w:val="none" w:sz="0" w:space="0" w:color="auto"/>
                                <w:left w:val="none" w:sz="0" w:space="0" w:color="auto"/>
                                <w:bottom w:val="none" w:sz="0" w:space="0" w:color="auto"/>
                                <w:right w:val="none" w:sz="0" w:space="0" w:color="auto"/>
                              </w:divBdr>
                              <w:divsChild>
                                <w:div w:id="1193033071">
                                  <w:marLeft w:val="0"/>
                                  <w:marRight w:val="0"/>
                                  <w:marTop w:val="0"/>
                                  <w:marBottom w:val="0"/>
                                  <w:divBdr>
                                    <w:top w:val="none" w:sz="0" w:space="0" w:color="auto"/>
                                    <w:left w:val="none" w:sz="0" w:space="0" w:color="auto"/>
                                    <w:bottom w:val="none" w:sz="0" w:space="0" w:color="auto"/>
                                    <w:right w:val="none" w:sz="0" w:space="0" w:color="auto"/>
                                  </w:divBdr>
                                  <w:divsChild>
                                    <w:div w:id="167198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287811">
      <w:bodyDiv w:val="1"/>
      <w:marLeft w:val="0"/>
      <w:marRight w:val="0"/>
      <w:marTop w:val="0"/>
      <w:marBottom w:val="0"/>
      <w:divBdr>
        <w:top w:val="none" w:sz="0" w:space="0" w:color="auto"/>
        <w:left w:val="none" w:sz="0" w:space="0" w:color="auto"/>
        <w:bottom w:val="none" w:sz="0" w:space="0" w:color="auto"/>
        <w:right w:val="none" w:sz="0" w:space="0" w:color="auto"/>
      </w:divBdr>
      <w:divsChild>
        <w:div w:id="825630219">
          <w:marLeft w:val="0"/>
          <w:marRight w:val="0"/>
          <w:marTop w:val="0"/>
          <w:marBottom w:val="0"/>
          <w:divBdr>
            <w:top w:val="none" w:sz="0" w:space="0" w:color="auto"/>
            <w:left w:val="none" w:sz="0" w:space="0" w:color="auto"/>
            <w:bottom w:val="none" w:sz="0" w:space="0" w:color="auto"/>
            <w:right w:val="none" w:sz="0" w:space="0" w:color="auto"/>
          </w:divBdr>
          <w:divsChild>
            <w:div w:id="455221682">
              <w:marLeft w:val="0"/>
              <w:marRight w:val="0"/>
              <w:marTop w:val="0"/>
              <w:marBottom w:val="0"/>
              <w:divBdr>
                <w:top w:val="none" w:sz="0" w:space="0" w:color="auto"/>
                <w:left w:val="none" w:sz="0" w:space="0" w:color="auto"/>
                <w:bottom w:val="none" w:sz="0" w:space="0" w:color="auto"/>
                <w:right w:val="none" w:sz="0" w:space="0" w:color="auto"/>
              </w:divBdr>
              <w:divsChild>
                <w:div w:id="959065726">
                  <w:marLeft w:val="0"/>
                  <w:marRight w:val="0"/>
                  <w:marTop w:val="0"/>
                  <w:marBottom w:val="0"/>
                  <w:divBdr>
                    <w:top w:val="none" w:sz="0" w:space="0" w:color="auto"/>
                    <w:left w:val="none" w:sz="0" w:space="0" w:color="auto"/>
                    <w:bottom w:val="none" w:sz="0" w:space="0" w:color="auto"/>
                    <w:right w:val="none" w:sz="0" w:space="0" w:color="auto"/>
                  </w:divBdr>
                  <w:divsChild>
                    <w:div w:id="1330056808">
                      <w:marLeft w:val="0"/>
                      <w:marRight w:val="0"/>
                      <w:marTop w:val="0"/>
                      <w:marBottom w:val="0"/>
                      <w:divBdr>
                        <w:top w:val="none" w:sz="0" w:space="0" w:color="auto"/>
                        <w:left w:val="none" w:sz="0" w:space="0" w:color="auto"/>
                        <w:bottom w:val="none" w:sz="0" w:space="0" w:color="auto"/>
                        <w:right w:val="none" w:sz="0" w:space="0" w:color="auto"/>
                      </w:divBdr>
                      <w:divsChild>
                        <w:div w:id="378818154">
                          <w:marLeft w:val="0"/>
                          <w:marRight w:val="0"/>
                          <w:marTop w:val="0"/>
                          <w:marBottom w:val="0"/>
                          <w:divBdr>
                            <w:top w:val="none" w:sz="0" w:space="0" w:color="auto"/>
                            <w:left w:val="none" w:sz="0" w:space="0" w:color="auto"/>
                            <w:bottom w:val="none" w:sz="0" w:space="0" w:color="auto"/>
                            <w:right w:val="none" w:sz="0" w:space="0" w:color="auto"/>
                          </w:divBdr>
                          <w:divsChild>
                            <w:div w:id="1769736700">
                              <w:marLeft w:val="0"/>
                              <w:marRight w:val="0"/>
                              <w:marTop w:val="0"/>
                              <w:marBottom w:val="0"/>
                              <w:divBdr>
                                <w:top w:val="none" w:sz="0" w:space="0" w:color="auto"/>
                                <w:left w:val="none" w:sz="0" w:space="0" w:color="auto"/>
                                <w:bottom w:val="none" w:sz="0" w:space="0" w:color="auto"/>
                                <w:right w:val="none" w:sz="0" w:space="0" w:color="auto"/>
                              </w:divBdr>
                              <w:divsChild>
                                <w:div w:id="579944482">
                                  <w:marLeft w:val="0"/>
                                  <w:marRight w:val="0"/>
                                  <w:marTop w:val="0"/>
                                  <w:marBottom w:val="0"/>
                                  <w:divBdr>
                                    <w:top w:val="none" w:sz="0" w:space="0" w:color="auto"/>
                                    <w:left w:val="none" w:sz="0" w:space="0" w:color="auto"/>
                                    <w:bottom w:val="none" w:sz="0" w:space="0" w:color="auto"/>
                                    <w:right w:val="none" w:sz="0" w:space="0" w:color="auto"/>
                                  </w:divBdr>
                                  <w:divsChild>
                                    <w:div w:id="4738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634576">
      <w:bodyDiv w:val="1"/>
      <w:marLeft w:val="0"/>
      <w:marRight w:val="0"/>
      <w:marTop w:val="0"/>
      <w:marBottom w:val="0"/>
      <w:divBdr>
        <w:top w:val="none" w:sz="0" w:space="0" w:color="auto"/>
        <w:left w:val="none" w:sz="0" w:space="0" w:color="auto"/>
        <w:bottom w:val="none" w:sz="0" w:space="0" w:color="auto"/>
        <w:right w:val="none" w:sz="0" w:space="0" w:color="auto"/>
      </w:divBdr>
      <w:divsChild>
        <w:div w:id="708988521">
          <w:marLeft w:val="0"/>
          <w:marRight w:val="0"/>
          <w:marTop w:val="0"/>
          <w:marBottom w:val="0"/>
          <w:divBdr>
            <w:top w:val="none" w:sz="0" w:space="0" w:color="auto"/>
            <w:left w:val="none" w:sz="0" w:space="0" w:color="auto"/>
            <w:bottom w:val="none" w:sz="0" w:space="0" w:color="auto"/>
            <w:right w:val="none" w:sz="0" w:space="0" w:color="auto"/>
          </w:divBdr>
          <w:divsChild>
            <w:div w:id="1717269630">
              <w:marLeft w:val="0"/>
              <w:marRight w:val="0"/>
              <w:marTop w:val="0"/>
              <w:marBottom w:val="0"/>
              <w:divBdr>
                <w:top w:val="none" w:sz="0" w:space="0" w:color="auto"/>
                <w:left w:val="none" w:sz="0" w:space="0" w:color="auto"/>
                <w:bottom w:val="none" w:sz="0" w:space="0" w:color="auto"/>
                <w:right w:val="none" w:sz="0" w:space="0" w:color="auto"/>
              </w:divBdr>
              <w:divsChild>
                <w:div w:id="303856014">
                  <w:marLeft w:val="0"/>
                  <w:marRight w:val="0"/>
                  <w:marTop w:val="0"/>
                  <w:marBottom w:val="0"/>
                  <w:divBdr>
                    <w:top w:val="none" w:sz="0" w:space="0" w:color="auto"/>
                    <w:left w:val="none" w:sz="0" w:space="0" w:color="auto"/>
                    <w:bottom w:val="none" w:sz="0" w:space="0" w:color="auto"/>
                    <w:right w:val="none" w:sz="0" w:space="0" w:color="auto"/>
                  </w:divBdr>
                  <w:divsChild>
                    <w:div w:id="1730957315">
                      <w:marLeft w:val="0"/>
                      <w:marRight w:val="0"/>
                      <w:marTop w:val="0"/>
                      <w:marBottom w:val="0"/>
                      <w:divBdr>
                        <w:top w:val="none" w:sz="0" w:space="0" w:color="auto"/>
                        <w:left w:val="none" w:sz="0" w:space="0" w:color="auto"/>
                        <w:bottom w:val="none" w:sz="0" w:space="0" w:color="auto"/>
                        <w:right w:val="none" w:sz="0" w:space="0" w:color="auto"/>
                      </w:divBdr>
                      <w:divsChild>
                        <w:div w:id="2039428322">
                          <w:marLeft w:val="0"/>
                          <w:marRight w:val="0"/>
                          <w:marTop w:val="0"/>
                          <w:marBottom w:val="0"/>
                          <w:divBdr>
                            <w:top w:val="none" w:sz="0" w:space="0" w:color="auto"/>
                            <w:left w:val="none" w:sz="0" w:space="0" w:color="auto"/>
                            <w:bottom w:val="none" w:sz="0" w:space="0" w:color="auto"/>
                            <w:right w:val="none" w:sz="0" w:space="0" w:color="auto"/>
                          </w:divBdr>
                          <w:divsChild>
                            <w:div w:id="1539581711">
                              <w:marLeft w:val="0"/>
                              <w:marRight w:val="0"/>
                              <w:marTop w:val="0"/>
                              <w:marBottom w:val="0"/>
                              <w:divBdr>
                                <w:top w:val="none" w:sz="0" w:space="0" w:color="auto"/>
                                <w:left w:val="none" w:sz="0" w:space="0" w:color="auto"/>
                                <w:bottom w:val="none" w:sz="0" w:space="0" w:color="auto"/>
                                <w:right w:val="none" w:sz="0" w:space="0" w:color="auto"/>
                              </w:divBdr>
                              <w:divsChild>
                                <w:div w:id="1916284917">
                                  <w:marLeft w:val="0"/>
                                  <w:marRight w:val="0"/>
                                  <w:marTop w:val="0"/>
                                  <w:marBottom w:val="0"/>
                                  <w:divBdr>
                                    <w:top w:val="none" w:sz="0" w:space="0" w:color="auto"/>
                                    <w:left w:val="none" w:sz="0" w:space="0" w:color="auto"/>
                                    <w:bottom w:val="none" w:sz="0" w:space="0" w:color="auto"/>
                                    <w:right w:val="none" w:sz="0" w:space="0" w:color="auto"/>
                                  </w:divBdr>
                                  <w:divsChild>
                                    <w:div w:id="16924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100946">
      <w:bodyDiv w:val="1"/>
      <w:marLeft w:val="0"/>
      <w:marRight w:val="0"/>
      <w:marTop w:val="0"/>
      <w:marBottom w:val="0"/>
      <w:divBdr>
        <w:top w:val="none" w:sz="0" w:space="0" w:color="auto"/>
        <w:left w:val="none" w:sz="0" w:space="0" w:color="auto"/>
        <w:bottom w:val="none" w:sz="0" w:space="0" w:color="auto"/>
        <w:right w:val="none" w:sz="0" w:space="0" w:color="auto"/>
      </w:divBdr>
      <w:divsChild>
        <w:div w:id="53360792">
          <w:marLeft w:val="0"/>
          <w:marRight w:val="0"/>
          <w:marTop w:val="0"/>
          <w:marBottom w:val="0"/>
          <w:divBdr>
            <w:top w:val="none" w:sz="0" w:space="0" w:color="auto"/>
            <w:left w:val="none" w:sz="0" w:space="0" w:color="auto"/>
            <w:bottom w:val="none" w:sz="0" w:space="0" w:color="auto"/>
            <w:right w:val="none" w:sz="0" w:space="0" w:color="auto"/>
          </w:divBdr>
          <w:divsChild>
            <w:div w:id="1745057443">
              <w:marLeft w:val="0"/>
              <w:marRight w:val="0"/>
              <w:marTop w:val="0"/>
              <w:marBottom w:val="0"/>
              <w:divBdr>
                <w:top w:val="none" w:sz="0" w:space="0" w:color="auto"/>
                <w:left w:val="none" w:sz="0" w:space="0" w:color="auto"/>
                <w:bottom w:val="none" w:sz="0" w:space="0" w:color="auto"/>
                <w:right w:val="none" w:sz="0" w:space="0" w:color="auto"/>
              </w:divBdr>
              <w:divsChild>
                <w:div w:id="620308339">
                  <w:marLeft w:val="0"/>
                  <w:marRight w:val="0"/>
                  <w:marTop w:val="0"/>
                  <w:marBottom w:val="0"/>
                  <w:divBdr>
                    <w:top w:val="none" w:sz="0" w:space="0" w:color="auto"/>
                    <w:left w:val="none" w:sz="0" w:space="0" w:color="auto"/>
                    <w:bottom w:val="none" w:sz="0" w:space="0" w:color="auto"/>
                    <w:right w:val="none" w:sz="0" w:space="0" w:color="auto"/>
                  </w:divBdr>
                  <w:divsChild>
                    <w:div w:id="1179540691">
                      <w:marLeft w:val="0"/>
                      <w:marRight w:val="0"/>
                      <w:marTop w:val="0"/>
                      <w:marBottom w:val="0"/>
                      <w:divBdr>
                        <w:top w:val="none" w:sz="0" w:space="0" w:color="auto"/>
                        <w:left w:val="none" w:sz="0" w:space="0" w:color="auto"/>
                        <w:bottom w:val="none" w:sz="0" w:space="0" w:color="auto"/>
                        <w:right w:val="none" w:sz="0" w:space="0" w:color="auto"/>
                      </w:divBdr>
                      <w:divsChild>
                        <w:div w:id="140659672">
                          <w:marLeft w:val="0"/>
                          <w:marRight w:val="0"/>
                          <w:marTop w:val="0"/>
                          <w:marBottom w:val="0"/>
                          <w:divBdr>
                            <w:top w:val="none" w:sz="0" w:space="0" w:color="auto"/>
                            <w:left w:val="none" w:sz="0" w:space="0" w:color="auto"/>
                            <w:bottom w:val="none" w:sz="0" w:space="0" w:color="auto"/>
                            <w:right w:val="none" w:sz="0" w:space="0" w:color="auto"/>
                          </w:divBdr>
                          <w:divsChild>
                            <w:div w:id="542791970">
                              <w:marLeft w:val="0"/>
                              <w:marRight w:val="0"/>
                              <w:marTop w:val="0"/>
                              <w:marBottom w:val="0"/>
                              <w:divBdr>
                                <w:top w:val="none" w:sz="0" w:space="0" w:color="auto"/>
                                <w:left w:val="none" w:sz="0" w:space="0" w:color="auto"/>
                                <w:bottom w:val="none" w:sz="0" w:space="0" w:color="auto"/>
                                <w:right w:val="none" w:sz="0" w:space="0" w:color="auto"/>
                              </w:divBdr>
                              <w:divsChild>
                                <w:div w:id="2120029863">
                                  <w:marLeft w:val="0"/>
                                  <w:marRight w:val="0"/>
                                  <w:marTop w:val="0"/>
                                  <w:marBottom w:val="0"/>
                                  <w:divBdr>
                                    <w:top w:val="none" w:sz="0" w:space="0" w:color="auto"/>
                                    <w:left w:val="none" w:sz="0" w:space="0" w:color="auto"/>
                                    <w:bottom w:val="none" w:sz="0" w:space="0" w:color="auto"/>
                                    <w:right w:val="none" w:sz="0" w:space="0" w:color="auto"/>
                                  </w:divBdr>
                                  <w:divsChild>
                                    <w:div w:id="6056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269820">
      <w:bodyDiv w:val="1"/>
      <w:marLeft w:val="0"/>
      <w:marRight w:val="0"/>
      <w:marTop w:val="0"/>
      <w:marBottom w:val="0"/>
      <w:divBdr>
        <w:top w:val="none" w:sz="0" w:space="0" w:color="auto"/>
        <w:left w:val="none" w:sz="0" w:space="0" w:color="auto"/>
        <w:bottom w:val="none" w:sz="0" w:space="0" w:color="auto"/>
        <w:right w:val="none" w:sz="0" w:space="0" w:color="auto"/>
      </w:divBdr>
    </w:div>
    <w:div w:id="672755464">
      <w:bodyDiv w:val="1"/>
      <w:marLeft w:val="0"/>
      <w:marRight w:val="0"/>
      <w:marTop w:val="0"/>
      <w:marBottom w:val="0"/>
      <w:divBdr>
        <w:top w:val="none" w:sz="0" w:space="0" w:color="auto"/>
        <w:left w:val="none" w:sz="0" w:space="0" w:color="auto"/>
        <w:bottom w:val="none" w:sz="0" w:space="0" w:color="auto"/>
        <w:right w:val="none" w:sz="0" w:space="0" w:color="auto"/>
      </w:divBdr>
      <w:divsChild>
        <w:div w:id="1014577547">
          <w:marLeft w:val="0"/>
          <w:marRight w:val="0"/>
          <w:marTop w:val="0"/>
          <w:marBottom w:val="0"/>
          <w:divBdr>
            <w:top w:val="none" w:sz="0" w:space="0" w:color="auto"/>
            <w:left w:val="none" w:sz="0" w:space="0" w:color="auto"/>
            <w:bottom w:val="none" w:sz="0" w:space="0" w:color="auto"/>
            <w:right w:val="none" w:sz="0" w:space="0" w:color="auto"/>
          </w:divBdr>
          <w:divsChild>
            <w:div w:id="1459765748">
              <w:marLeft w:val="0"/>
              <w:marRight w:val="0"/>
              <w:marTop w:val="0"/>
              <w:marBottom w:val="0"/>
              <w:divBdr>
                <w:top w:val="none" w:sz="0" w:space="0" w:color="auto"/>
                <w:left w:val="none" w:sz="0" w:space="0" w:color="auto"/>
                <w:bottom w:val="none" w:sz="0" w:space="0" w:color="auto"/>
                <w:right w:val="none" w:sz="0" w:space="0" w:color="auto"/>
              </w:divBdr>
              <w:divsChild>
                <w:div w:id="1945921796">
                  <w:marLeft w:val="0"/>
                  <w:marRight w:val="0"/>
                  <w:marTop w:val="0"/>
                  <w:marBottom w:val="0"/>
                  <w:divBdr>
                    <w:top w:val="none" w:sz="0" w:space="0" w:color="auto"/>
                    <w:left w:val="none" w:sz="0" w:space="0" w:color="auto"/>
                    <w:bottom w:val="none" w:sz="0" w:space="0" w:color="auto"/>
                    <w:right w:val="none" w:sz="0" w:space="0" w:color="auto"/>
                  </w:divBdr>
                  <w:divsChild>
                    <w:div w:id="1894584124">
                      <w:marLeft w:val="0"/>
                      <w:marRight w:val="0"/>
                      <w:marTop w:val="0"/>
                      <w:marBottom w:val="0"/>
                      <w:divBdr>
                        <w:top w:val="none" w:sz="0" w:space="0" w:color="auto"/>
                        <w:left w:val="none" w:sz="0" w:space="0" w:color="auto"/>
                        <w:bottom w:val="none" w:sz="0" w:space="0" w:color="auto"/>
                        <w:right w:val="none" w:sz="0" w:space="0" w:color="auto"/>
                      </w:divBdr>
                      <w:divsChild>
                        <w:div w:id="831457003">
                          <w:marLeft w:val="0"/>
                          <w:marRight w:val="0"/>
                          <w:marTop w:val="0"/>
                          <w:marBottom w:val="0"/>
                          <w:divBdr>
                            <w:top w:val="none" w:sz="0" w:space="0" w:color="auto"/>
                            <w:left w:val="none" w:sz="0" w:space="0" w:color="auto"/>
                            <w:bottom w:val="none" w:sz="0" w:space="0" w:color="auto"/>
                            <w:right w:val="none" w:sz="0" w:space="0" w:color="auto"/>
                          </w:divBdr>
                          <w:divsChild>
                            <w:div w:id="159203514">
                              <w:marLeft w:val="0"/>
                              <w:marRight w:val="0"/>
                              <w:marTop w:val="0"/>
                              <w:marBottom w:val="0"/>
                              <w:divBdr>
                                <w:top w:val="none" w:sz="0" w:space="0" w:color="auto"/>
                                <w:left w:val="none" w:sz="0" w:space="0" w:color="auto"/>
                                <w:bottom w:val="none" w:sz="0" w:space="0" w:color="auto"/>
                                <w:right w:val="none" w:sz="0" w:space="0" w:color="auto"/>
                              </w:divBdr>
                              <w:divsChild>
                                <w:div w:id="1949921882">
                                  <w:marLeft w:val="0"/>
                                  <w:marRight w:val="0"/>
                                  <w:marTop w:val="0"/>
                                  <w:marBottom w:val="0"/>
                                  <w:divBdr>
                                    <w:top w:val="none" w:sz="0" w:space="0" w:color="auto"/>
                                    <w:left w:val="none" w:sz="0" w:space="0" w:color="auto"/>
                                    <w:bottom w:val="none" w:sz="0" w:space="0" w:color="auto"/>
                                    <w:right w:val="none" w:sz="0" w:space="0" w:color="auto"/>
                                  </w:divBdr>
                                  <w:divsChild>
                                    <w:div w:id="1483083793">
                                      <w:marLeft w:val="0"/>
                                      <w:marRight w:val="0"/>
                                      <w:marTop w:val="0"/>
                                      <w:marBottom w:val="0"/>
                                      <w:divBdr>
                                        <w:top w:val="none" w:sz="0" w:space="0" w:color="auto"/>
                                        <w:left w:val="none" w:sz="0" w:space="0" w:color="auto"/>
                                        <w:bottom w:val="none" w:sz="0" w:space="0" w:color="auto"/>
                                        <w:right w:val="none" w:sz="0" w:space="0" w:color="auto"/>
                                      </w:divBdr>
                                      <w:divsChild>
                                        <w:div w:id="7194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950627">
      <w:bodyDiv w:val="1"/>
      <w:marLeft w:val="0"/>
      <w:marRight w:val="0"/>
      <w:marTop w:val="0"/>
      <w:marBottom w:val="0"/>
      <w:divBdr>
        <w:top w:val="none" w:sz="0" w:space="0" w:color="auto"/>
        <w:left w:val="none" w:sz="0" w:space="0" w:color="auto"/>
        <w:bottom w:val="none" w:sz="0" w:space="0" w:color="auto"/>
        <w:right w:val="none" w:sz="0" w:space="0" w:color="auto"/>
      </w:divBdr>
      <w:divsChild>
        <w:div w:id="1409498924">
          <w:marLeft w:val="0"/>
          <w:marRight w:val="0"/>
          <w:marTop w:val="0"/>
          <w:marBottom w:val="0"/>
          <w:divBdr>
            <w:top w:val="none" w:sz="0" w:space="0" w:color="auto"/>
            <w:left w:val="none" w:sz="0" w:space="0" w:color="auto"/>
            <w:bottom w:val="none" w:sz="0" w:space="0" w:color="auto"/>
            <w:right w:val="none" w:sz="0" w:space="0" w:color="auto"/>
          </w:divBdr>
          <w:divsChild>
            <w:div w:id="1102651319">
              <w:marLeft w:val="0"/>
              <w:marRight w:val="0"/>
              <w:marTop w:val="0"/>
              <w:marBottom w:val="0"/>
              <w:divBdr>
                <w:top w:val="none" w:sz="0" w:space="0" w:color="auto"/>
                <w:left w:val="none" w:sz="0" w:space="0" w:color="auto"/>
                <w:bottom w:val="none" w:sz="0" w:space="0" w:color="auto"/>
                <w:right w:val="none" w:sz="0" w:space="0" w:color="auto"/>
              </w:divBdr>
              <w:divsChild>
                <w:div w:id="1618834258">
                  <w:marLeft w:val="0"/>
                  <w:marRight w:val="0"/>
                  <w:marTop w:val="0"/>
                  <w:marBottom w:val="0"/>
                  <w:divBdr>
                    <w:top w:val="none" w:sz="0" w:space="0" w:color="auto"/>
                    <w:left w:val="none" w:sz="0" w:space="0" w:color="auto"/>
                    <w:bottom w:val="none" w:sz="0" w:space="0" w:color="auto"/>
                    <w:right w:val="none" w:sz="0" w:space="0" w:color="auto"/>
                  </w:divBdr>
                  <w:divsChild>
                    <w:div w:id="1571160890">
                      <w:marLeft w:val="0"/>
                      <w:marRight w:val="0"/>
                      <w:marTop w:val="0"/>
                      <w:marBottom w:val="0"/>
                      <w:divBdr>
                        <w:top w:val="none" w:sz="0" w:space="0" w:color="auto"/>
                        <w:left w:val="none" w:sz="0" w:space="0" w:color="auto"/>
                        <w:bottom w:val="none" w:sz="0" w:space="0" w:color="auto"/>
                        <w:right w:val="none" w:sz="0" w:space="0" w:color="auto"/>
                      </w:divBdr>
                      <w:divsChild>
                        <w:div w:id="1774206032">
                          <w:marLeft w:val="0"/>
                          <w:marRight w:val="0"/>
                          <w:marTop w:val="0"/>
                          <w:marBottom w:val="0"/>
                          <w:divBdr>
                            <w:top w:val="none" w:sz="0" w:space="0" w:color="auto"/>
                            <w:left w:val="none" w:sz="0" w:space="0" w:color="auto"/>
                            <w:bottom w:val="none" w:sz="0" w:space="0" w:color="auto"/>
                            <w:right w:val="none" w:sz="0" w:space="0" w:color="auto"/>
                          </w:divBdr>
                          <w:divsChild>
                            <w:div w:id="258880295">
                              <w:marLeft w:val="0"/>
                              <w:marRight w:val="0"/>
                              <w:marTop w:val="0"/>
                              <w:marBottom w:val="0"/>
                              <w:divBdr>
                                <w:top w:val="none" w:sz="0" w:space="0" w:color="auto"/>
                                <w:left w:val="none" w:sz="0" w:space="0" w:color="auto"/>
                                <w:bottom w:val="none" w:sz="0" w:space="0" w:color="auto"/>
                                <w:right w:val="none" w:sz="0" w:space="0" w:color="auto"/>
                              </w:divBdr>
                              <w:divsChild>
                                <w:div w:id="593440418">
                                  <w:marLeft w:val="0"/>
                                  <w:marRight w:val="0"/>
                                  <w:marTop w:val="0"/>
                                  <w:marBottom w:val="0"/>
                                  <w:divBdr>
                                    <w:top w:val="none" w:sz="0" w:space="0" w:color="auto"/>
                                    <w:left w:val="none" w:sz="0" w:space="0" w:color="auto"/>
                                    <w:bottom w:val="none" w:sz="0" w:space="0" w:color="auto"/>
                                    <w:right w:val="none" w:sz="0" w:space="0" w:color="auto"/>
                                  </w:divBdr>
                                  <w:divsChild>
                                    <w:div w:id="924343090">
                                      <w:marLeft w:val="0"/>
                                      <w:marRight w:val="0"/>
                                      <w:marTop w:val="0"/>
                                      <w:marBottom w:val="0"/>
                                      <w:divBdr>
                                        <w:top w:val="none" w:sz="0" w:space="0" w:color="auto"/>
                                        <w:left w:val="none" w:sz="0" w:space="0" w:color="auto"/>
                                        <w:bottom w:val="none" w:sz="0" w:space="0" w:color="auto"/>
                                        <w:right w:val="none" w:sz="0" w:space="0" w:color="auto"/>
                                      </w:divBdr>
                                      <w:divsChild>
                                        <w:div w:id="3697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995105">
      <w:bodyDiv w:val="1"/>
      <w:marLeft w:val="0"/>
      <w:marRight w:val="0"/>
      <w:marTop w:val="0"/>
      <w:marBottom w:val="0"/>
      <w:divBdr>
        <w:top w:val="none" w:sz="0" w:space="0" w:color="auto"/>
        <w:left w:val="none" w:sz="0" w:space="0" w:color="auto"/>
        <w:bottom w:val="none" w:sz="0" w:space="0" w:color="auto"/>
        <w:right w:val="none" w:sz="0" w:space="0" w:color="auto"/>
      </w:divBdr>
      <w:divsChild>
        <w:div w:id="1801145474">
          <w:marLeft w:val="0"/>
          <w:marRight w:val="0"/>
          <w:marTop w:val="0"/>
          <w:marBottom w:val="0"/>
          <w:divBdr>
            <w:top w:val="none" w:sz="0" w:space="0" w:color="auto"/>
            <w:left w:val="none" w:sz="0" w:space="0" w:color="auto"/>
            <w:bottom w:val="none" w:sz="0" w:space="0" w:color="auto"/>
            <w:right w:val="none" w:sz="0" w:space="0" w:color="auto"/>
          </w:divBdr>
          <w:divsChild>
            <w:div w:id="321468096">
              <w:marLeft w:val="0"/>
              <w:marRight w:val="0"/>
              <w:marTop w:val="0"/>
              <w:marBottom w:val="0"/>
              <w:divBdr>
                <w:top w:val="none" w:sz="0" w:space="0" w:color="auto"/>
                <w:left w:val="none" w:sz="0" w:space="0" w:color="auto"/>
                <w:bottom w:val="none" w:sz="0" w:space="0" w:color="auto"/>
                <w:right w:val="none" w:sz="0" w:space="0" w:color="auto"/>
              </w:divBdr>
              <w:divsChild>
                <w:div w:id="802187575">
                  <w:marLeft w:val="0"/>
                  <w:marRight w:val="0"/>
                  <w:marTop w:val="0"/>
                  <w:marBottom w:val="0"/>
                  <w:divBdr>
                    <w:top w:val="none" w:sz="0" w:space="0" w:color="auto"/>
                    <w:left w:val="none" w:sz="0" w:space="0" w:color="auto"/>
                    <w:bottom w:val="none" w:sz="0" w:space="0" w:color="auto"/>
                    <w:right w:val="none" w:sz="0" w:space="0" w:color="auto"/>
                  </w:divBdr>
                  <w:divsChild>
                    <w:div w:id="2004694778">
                      <w:marLeft w:val="0"/>
                      <w:marRight w:val="0"/>
                      <w:marTop w:val="0"/>
                      <w:marBottom w:val="0"/>
                      <w:divBdr>
                        <w:top w:val="none" w:sz="0" w:space="0" w:color="auto"/>
                        <w:left w:val="none" w:sz="0" w:space="0" w:color="auto"/>
                        <w:bottom w:val="none" w:sz="0" w:space="0" w:color="auto"/>
                        <w:right w:val="none" w:sz="0" w:space="0" w:color="auto"/>
                      </w:divBdr>
                      <w:divsChild>
                        <w:div w:id="1314334432">
                          <w:marLeft w:val="0"/>
                          <w:marRight w:val="0"/>
                          <w:marTop w:val="0"/>
                          <w:marBottom w:val="0"/>
                          <w:divBdr>
                            <w:top w:val="none" w:sz="0" w:space="0" w:color="auto"/>
                            <w:left w:val="none" w:sz="0" w:space="0" w:color="auto"/>
                            <w:bottom w:val="none" w:sz="0" w:space="0" w:color="auto"/>
                            <w:right w:val="none" w:sz="0" w:space="0" w:color="auto"/>
                          </w:divBdr>
                          <w:divsChild>
                            <w:div w:id="1539003250">
                              <w:marLeft w:val="0"/>
                              <w:marRight w:val="0"/>
                              <w:marTop w:val="0"/>
                              <w:marBottom w:val="0"/>
                              <w:divBdr>
                                <w:top w:val="none" w:sz="0" w:space="0" w:color="auto"/>
                                <w:left w:val="none" w:sz="0" w:space="0" w:color="auto"/>
                                <w:bottom w:val="none" w:sz="0" w:space="0" w:color="auto"/>
                                <w:right w:val="none" w:sz="0" w:space="0" w:color="auto"/>
                              </w:divBdr>
                              <w:divsChild>
                                <w:div w:id="1711342127">
                                  <w:marLeft w:val="0"/>
                                  <w:marRight w:val="0"/>
                                  <w:marTop w:val="0"/>
                                  <w:marBottom w:val="0"/>
                                  <w:divBdr>
                                    <w:top w:val="none" w:sz="0" w:space="0" w:color="auto"/>
                                    <w:left w:val="none" w:sz="0" w:space="0" w:color="auto"/>
                                    <w:bottom w:val="none" w:sz="0" w:space="0" w:color="auto"/>
                                    <w:right w:val="none" w:sz="0" w:space="0" w:color="auto"/>
                                  </w:divBdr>
                                  <w:divsChild>
                                    <w:div w:id="13806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659979">
      <w:bodyDiv w:val="1"/>
      <w:marLeft w:val="0"/>
      <w:marRight w:val="0"/>
      <w:marTop w:val="0"/>
      <w:marBottom w:val="0"/>
      <w:divBdr>
        <w:top w:val="none" w:sz="0" w:space="0" w:color="auto"/>
        <w:left w:val="none" w:sz="0" w:space="0" w:color="auto"/>
        <w:bottom w:val="none" w:sz="0" w:space="0" w:color="auto"/>
        <w:right w:val="none" w:sz="0" w:space="0" w:color="auto"/>
      </w:divBdr>
      <w:divsChild>
        <w:div w:id="1939211532">
          <w:marLeft w:val="0"/>
          <w:marRight w:val="0"/>
          <w:marTop w:val="0"/>
          <w:marBottom w:val="0"/>
          <w:divBdr>
            <w:top w:val="none" w:sz="0" w:space="0" w:color="auto"/>
            <w:left w:val="none" w:sz="0" w:space="0" w:color="auto"/>
            <w:bottom w:val="none" w:sz="0" w:space="0" w:color="auto"/>
            <w:right w:val="none" w:sz="0" w:space="0" w:color="auto"/>
          </w:divBdr>
          <w:divsChild>
            <w:div w:id="39550671">
              <w:marLeft w:val="0"/>
              <w:marRight w:val="0"/>
              <w:marTop w:val="0"/>
              <w:marBottom w:val="0"/>
              <w:divBdr>
                <w:top w:val="none" w:sz="0" w:space="0" w:color="auto"/>
                <w:left w:val="none" w:sz="0" w:space="0" w:color="auto"/>
                <w:bottom w:val="none" w:sz="0" w:space="0" w:color="auto"/>
                <w:right w:val="none" w:sz="0" w:space="0" w:color="auto"/>
              </w:divBdr>
              <w:divsChild>
                <w:div w:id="636226017">
                  <w:marLeft w:val="0"/>
                  <w:marRight w:val="0"/>
                  <w:marTop w:val="0"/>
                  <w:marBottom w:val="0"/>
                  <w:divBdr>
                    <w:top w:val="none" w:sz="0" w:space="0" w:color="auto"/>
                    <w:left w:val="none" w:sz="0" w:space="0" w:color="auto"/>
                    <w:bottom w:val="none" w:sz="0" w:space="0" w:color="auto"/>
                    <w:right w:val="none" w:sz="0" w:space="0" w:color="auto"/>
                  </w:divBdr>
                  <w:divsChild>
                    <w:div w:id="1653750138">
                      <w:marLeft w:val="0"/>
                      <w:marRight w:val="0"/>
                      <w:marTop w:val="0"/>
                      <w:marBottom w:val="0"/>
                      <w:divBdr>
                        <w:top w:val="none" w:sz="0" w:space="0" w:color="auto"/>
                        <w:left w:val="none" w:sz="0" w:space="0" w:color="auto"/>
                        <w:bottom w:val="none" w:sz="0" w:space="0" w:color="auto"/>
                        <w:right w:val="none" w:sz="0" w:space="0" w:color="auto"/>
                      </w:divBdr>
                      <w:divsChild>
                        <w:div w:id="1254971527">
                          <w:marLeft w:val="0"/>
                          <w:marRight w:val="0"/>
                          <w:marTop w:val="0"/>
                          <w:marBottom w:val="0"/>
                          <w:divBdr>
                            <w:top w:val="none" w:sz="0" w:space="0" w:color="auto"/>
                            <w:left w:val="none" w:sz="0" w:space="0" w:color="auto"/>
                            <w:bottom w:val="none" w:sz="0" w:space="0" w:color="auto"/>
                            <w:right w:val="none" w:sz="0" w:space="0" w:color="auto"/>
                          </w:divBdr>
                          <w:divsChild>
                            <w:div w:id="8608623">
                              <w:marLeft w:val="0"/>
                              <w:marRight w:val="0"/>
                              <w:marTop w:val="0"/>
                              <w:marBottom w:val="0"/>
                              <w:divBdr>
                                <w:top w:val="none" w:sz="0" w:space="0" w:color="auto"/>
                                <w:left w:val="none" w:sz="0" w:space="0" w:color="auto"/>
                                <w:bottom w:val="none" w:sz="0" w:space="0" w:color="auto"/>
                                <w:right w:val="none" w:sz="0" w:space="0" w:color="auto"/>
                              </w:divBdr>
                              <w:divsChild>
                                <w:div w:id="726296286">
                                  <w:marLeft w:val="0"/>
                                  <w:marRight w:val="0"/>
                                  <w:marTop w:val="0"/>
                                  <w:marBottom w:val="0"/>
                                  <w:divBdr>
                                    <w:top w:val="none" w:sz="0" w:space="0" w:color="auto"/>
                                    <w:left w:val="none" w:sz="0" w:space="0" w:color="auto"/>
                                    <w:bottom w:val="none" w:sz="0" w:space="0" w:color="auto"/>
                                    <w:right w:val="none" w:sz="0" w:space="0" w:color="auto"/>
                                  </w:divBdr>
                                  <w:divsChild>
                                    <w:div w:id="110372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905376">
      <w:bodyDiv w:val="1"/>
      <w:marLeft w:val="0"/>
      <w:marRight w:val="0"/>
      <w:marTop w:val="0"/>
      <w:marBottom w:val="0"/>
      <w:divBdr>
        <w:top w:val="none" w:sz="0" w:space="0" w:color="auto"/>
        <w:left w:val="none" w:sz="0" w:space="0" w:color="auto"/>
        <w:bottom w:val="none" w:sz="0" w:space="0" w:color="auto"/>
        <w:right w:val="none" w:sz="0" w:space="0" w:color="auto"/>
      </w:divBdr>
      <w:divsChild>
        <w:div w:id="812717655">
          <w:marLeft w:val="0"/>
          <w:marRight w:val="0"/>
          <w:marTop w:val="0"/>
          <w:marBottom w:val="0"/>
          <w:divBdr>
            <w:top w:val="none" w:sz="0" w:space="0" w:color="auto"/>
            <w:left w:val="none" w:sz="0" w:space="0" w:color="auto"/>
            <w:bottom w:val="none" w:sz="0" w:space="0" w:color="auto"/>
            <w:right w:val="none" w:sz="0" w:space="0" w:color="auto"/>
          </w:divBdr>
          <w:divsChild>
            <w:div w:id="1464805417">
              <w:marLeft w:val="0"/>
              <w:marRight w:val="0"/>
              <w:marTop w:val="0"/>
              <w:marBottom w:val="0"/>
              <w:divBdr>
                <w:top w:val="none" w:sz="0" w:space="0" w:color="auto"/>
                <w:left w:val="none" w:sz="0" w:space="0" w:color="auto"/>
                <w:bottom w:val="none" w:sz="0" w:space="0" w:color="auto"/>
                <w:right w:val="none" w:sz="0" w:space="0" w:color="auto"/>
              </w:divBdr>
              <w:divsChild>
                <w:div w:id="1769152810">
                  <w:marLeft w:val="0"/>
                  <w:marRight w:val="0"/>
                  <w:marTop w:val="0"/>
                  <w:marBottom w:val="0"/>
                  <w:divBdr>
                    <w:top w:val="none" w:sz="0" w:space="0" w:color="auto"/>
                    <w:left w:val="none" w:sz="0" w:space="0" w:color="auto"/>
                    <w:bottom w:val="none" w:sz="0" w:space="0" w:color="auto"/>
                    <w:right w:val="none" w:sz="0" w:space="0" w:color="auto"/>
                  </w:divBdr>
                  <w:divsChild>
                    <w:div w:id="1354381712">
                      <w:marLeft w:val="0"/>
                      <w:marRight w:val="0"/>
                      <w:marTop w:val="0"/>
                      <w:marBottom w:val="0"/>
                      <w:divBdr>
                        <w:top w:val="none" w:sz="0" w:space="0" w:color="auto"/>
                        <w:left w:val="none" w:sz="0" w:space="0" w:color="auto"/>
                        <w:bottom w:val="none" w:sz="0" w:space="0" w:color="auto"/>
                        <w:right w:val="none" w:sz="0" w:space="0" w:color="auto"/>
                      </w:divBdr>
                      <w:divsChild>
                        <w:div w:id="1720858977">
                          <w:marLeft w:val="0"/>
                          <w:marRight w:val="0"/>
                          <w:marTop w:val="0"/>
                          <w:marBottom w:val="0"/>
                          <w:divBdr>
                            <w:top w:val="none" w:sz="0" w:space="0" w:color="auto"/>
                            <w:left w:val="none" w:sz="0" w:space="0" w:color="auto"/>
                            <w:bottom w:val="none" w:sz="0" w:space="0" w:color="auto"/>
                            <w:right w:val="none" w:sz="0" w:space="0" w:color="auto"/>
                          </w:divBdr>
                          <w:divsChild>
                            <w:div w:id="1937593796">
                              <w:marLeft w:val="0"/>
                              <w:marRight w:val="0"/>
                              <w:marTop w:val="0"/>
                              <w:marBottom w:val="0"/>
                              <w:divBdr>
                                <w:top w:val="none" w:sz="0" w:space="0" w:color="auto"/>
                                <w:left w:val="none" w:sz="0" w:space="0" w:color="auto"/>
                                <w:bottom w:val="none" w:sz="0" w:space="0" w:color="auto"/>
                                <w:right w:val="none" w:sz="0" w:space="0" w:color="auto"/>
                              </w:divBdr>
                              <w:divsChild>
                                <w:div w:id="176115697">
                                  <w:marLeft w:val="0"/>
                                  <w:marRight w:val="0"/>
                                  <w:marTop w:val="0"/>
                                  <w:marBottom w:val="0"/>
                                  <w:divBdr>
                                    <w:top w:val="none" w:sz="0" w:space="0" w:color="auto"/>
                                    <w:left w:val="none" w:sz="0" w:space="0" w:color="auto"/>
                                    <w:bottom w:val="none" w:sz="0" w:space="0" w:color="auto"/>
                                    <w:right w:val="none" w:sz="0" w:space="0" w:color="auto"/>
                                  </w:divBdr>
                                  <w:divsChild>
                                    <w:div w:id="1973486566">
                                      <w:marLeft w:val="0"/>
                                      <w:marRight w:val="0"/>
                                      <w:marTop w:val="0"/>
                                      <w:marBottom w:val="0"/>
                                      <w:divBdr>
                                        <w:top w:val="none" w:sz="0" w:space="0" w:color="auto"/>
                                        <w:left w:val="none" w:sz="0" w:space="0" w:color="auto"/>
                                        <w:bottom w:val="none" w:sz="0" w:space="0" w:color="auto"/>
                                        <w:right w:val="none" w:sz="0" w:space="0" w:color="auto"/>
                                      </w:divBdr>
                                      <w:divsChild>
                                        <w:div w:id="167680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2321260">
      <w:bodyDiv w:val="1"/>
      <w:marLeft w:val="0"/>
      <w:marRight w:val="0"/>
      <w:marTop w:val="0"/>
      <w:marBottom w:val="0"/>
      <w:divBdr>
        <w:top w:val="none" w:sz="0" w:space="0" w:color="auto"/>
        <w:left w:val="none" w:sz="0" w:space="0" w:color="auto"/>
        <w:bottom w:val="none" w:sz="0" w:space="0" w:color="auto"/>
        <w:right w:val="none" w:sz="0" w:space="0" w:color="auto"/>
      </w:divBdr>
      <w:divsChild>
        <w:div w:id="467475239">
          <w:marLeft w:val="0"/>
          <w:marRight w:val="0"/>
          <w:marTop w:val="0"/>
          <w:marBottom w:val="0"/>
          <w:divBdr>
            <w:top w:val="none" w:sz="0" w:space="0" w:color="auto"/>
            <w:left w:val="none" w:sz="0" w:space="0" w:color="auto"/>
            <w:bottom w:val="none" w:sz="0" w:space="0" w:color="auto"/>
            <w:right w:val="none" w:sz="0" w:space="0" w:color="auto"/>
          </w:divBdr>
          <w:divsChild>
            <w:div w:id="226499850">
              <w:marLeft w:val="0"/>
              <w:marRight w:val="0"/>
              <w:marTop w:val="0"/>
              <w:marBottom w:val="0"/>
              <w:divBdr>
                <w:top w:val="none" w:sz="0" w:space="0" w:color="auto"/>
                <w:left w:val="none" w:sz="0" w:space="0" w:color="auto"/>
                <w:bottom w:val="none" w:sz="0" w:space="0" w:color="auto"/>
                <w:right w:val="none" w:sz="0" w:space="0" w:color="auto"/>
              </w:divBdr>
              <w:divsChild>
                <w:div w:id="589193153">
                  <w:marLeft w:val="0"/>
                  <w:marRight w:val="0"/>
                  <w:marTop w:val="0"/>
                  <w:marBottom w:val="0"/>
                  <w:divBdr>
                    <w:top w:val="none" w:sz="0" w:space="0" w:color="auto"/>
                    <w:left w:val="none" w:sz="0" w:space="0" w:color="auto"/>
                    <w:bottom w:val="none" w:sz="0" w:space="0" w:color="auto"/>
                    <w:right w:val="none" w:sz="0" w:space="0" w:color="auto"/>
                  </w:divBdr>
                  <w:divsChild>
                    <w:div w:id="1344279788">
                      <w:marLeft w:val="0"/>
                      <w:marRight w:val="0"/>
                      <w:marTop w:val="0"/>
                      <w:marBottom w:val="0"/>
                      <w:divBdr>
                        <w:top w:val="none" w:sz="0" w:space="0" w:color="auto"/>
                        <w:left w:val="none" w:sz="0" w:space="0" w:color="auto"/>
                        <w:bottom w:val="none" w:sz="0" w:space="0" w:color="auto"/>
                        <w:right w:val="none" w:sz="0" w:space="0" w:color="auto"/>
                      </w:divBdr>
                      <w:divsChild>
                        <w:div w:id="480273017">
                          <w:marLeft w:val="0"/>
                          <w:marRight w:val="0"/>
                          <w:marTop w:val="0"/>
                          <w:marBottom w:val="0"/>
                          <w:divBdr>
                            <w:top w:val="none" w:sz="0" w:space="0" w:color="auto"/>
                            <w:left w:val="none" w:sz="0" w:space="0" w:color="auto"/>
                            <w:bottom w:val="none" w:sz="0" w:space="0" w:color="auto"/>
                            <w:right w:val="none" w:sz="0" w:space="0" w:color="auto"/>
                          </w:divBdr>
                          <w:divsChild>
                            <w:div w:id="48262900">
                              <w:marLeft w:val="0"/>
                              <w:marRight w:val="0"/>
                              <w:marTop w:val="0"/>
                              <w:marBottom w:val="0"/>
                              <w:divBdr>
                                <w:top w:val="none" w:sz="0" w:space="0" w:color="auto"/>
                                <w:left w:val="none" w:sz="0" w:space="0" w:color="auto"/>
                                <w:bottom w:val="none" w:sz="0" w:space="0" w:color="auto"/>
                                <w:right w:val="none" w:sz="0" w:space="0" w:color="auto"/>
                              </w:divBdr>
                              <w:divsChild>
                                <w:div w:id="2063208165">
                                  <w:marLeft w:val="0"/>
                                  <w:marRight w:val="0"/>
                                  <w:marTop w:val="0"/>
                                  <w:marBottom w:val="0"/>
                                  <w:divBdr>
                                    <w:top w:val="none" w:sz="0" w:space="0" w:color="auto"/>
                                    <w:left w:val="none" w:sz="0" w:space="0" w:color="auto"/>
                                    <w:bottom w:val="none" w:sz="0" w:space="0" w:color="auto"/>
                                    <w:right w:val="none" w:sz="0" w:space="0" w:color="auto"/>
                                  </w:divBdr>
                                  <w:divsChild>
                                    <w:div w:id="1280255188">
                                      <w:marLeft w:val="0"/>
                                      <w:marRight w:val="0"/>
                                      <w:marTop w:val="0"/>
                                      <w:marBottom w:val="0"/>
                                      <w:divBdr>
                                        <w:top w:val="none" w:sz="0" w:space="0" w:color="auto"/>
                                        <w:left w:val="none" w:sz="0" w:space="0" w:color="auto"/>
                                        <w:bottom w:val="none" w:sz="0" w:space="0" w:color="auto"/>
                                        <w:right w:val="none" w:sz="0" w:space="0" w:color="auto"/>
                                      </w:divBdr>
                                      <w:divsChild>
                                        <w:div w:id="174464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2069">
      <w:bodyDiv w:val="1"/>
      <w:marLeft w:val="0"/>
      <w:marRight w:val="0"/>
      <w:marTop w:val="0"/>
      <w:marBottom w:val="0"/>
      <w:divBdr>
        <w:top w:val="none" w:sz="0" w:space="0" w:color="auto"/>
        <w:left w:val="none" w:sz="0" w:space="0" w:color="auto"/>
        <w:bottom w:val="none" w:sz="0" w:space="0" w:color="auto"/>
        <w:right w:val="none" w:sz="0" w:space="0" w:color="auto"/>
      </w:divBdr>
      <w:divsChild>
        <w:div w:id="408767121">
          <w:marLeft w:val="0"/>
          <w:marRight w:val="0"/>
          <w:marTop w:val="0"/>
          <w:marBottom w:val="0"/>
          <w:divBdr>
            <w:top w:val="none" w:sz="0" w:space="0" w:color="auto"/>
            <w:left w:val="none" w:sz="0" w:space="0" w:color="auto"/>
            <w:bottom w:val="none" w:sz="0" w:space="0" w:color="auto"/>
            <w:right w:val="none" w:sz="0" w:space="0" w:color="auto"/>
          </w:divBdr>
          <w:divsChild>
            <w:div w:id="1868567277">
              <w:marLeft w:val="0"/>
              <w:marRight w:val="0"/>
              <w:marTop w:val="0"/>
              <w:marBottom w:val="0"/>
              <w:divBdr>
                <w:top w:val="none" w:sz="0" w:space="0" w:color="auto"/>
                <w:left w:val="none" w:sz="0" w:space="0" w:color="auto"/>
                <w:bottom w:val="none" w:sz="0" w:space="0" w:color="auto"/>
                <w:right w:val="none" w:sz="0" w:space="0" w:color="auto"/>
              </w:divBdr>
              <w:divsChild>
                <w:div w:id="664355564">
                  <w:marLeft w:val="0"/>
                  <w:marRight w:val="0"/>
                  <w:marTop w:val="0"/>
                  <w:marBottom w:val="0"/>
                  <w:divBdr>
                    <w:top w:val="none" w:sz="0" w:space="0" w:color="auto"/>
                    <w:left w:val="none" w:sz="0" w:space="0" w:color="auto"/>
                    <w:bottom w:val="none" w:sz="0" w:space="0" w:color="auto"/>
                    <w:right w:val="none" w:sz="0" w:space="0" w:color="auto"/>
                  </w:divBdr>
                  <w:divsChild>
                    <w:div w:id="669598292">
                      <w:marLeft w:val="0"/>
                      <w:marRight w:val="0"/>
                      <w:marTop w:val="0"/>
                      <w:marBottom w:val="0"/>
                      <w:divBdr>
                        <w:top w:val="none" w:sz="0" w:space="0" w:color="auto"/>
                        <w:left w:val="none" w:sz="0" w:space="0" w:color="auto"/>
                        <w:bottom w:val="none" w:sz="0" w:space="0" w:color="auto"/>
                        <w:right w:val="none" w:sz="0" w:space="0" w:color="auto"/>
                      </w:divBdr>
                      <w:divsChild>
                        <w:div w:id="613707324">
                          <w:marLeft w:val="0"/>
                          <w:marRight w:val="0"/>
                          <w:marTop w:val="0"/>
                          <w:marBottom w:val="0"/>
                          <w:divBdr>
                            <w:top w:val="none" w:sz="0" w:space="0" w:color="auto"/>
                            <w:left w:val="none" w:sz="0" w:space="0" w:color="auto"/>
                            <w:bottom w:val="none" w:sz="0" w:space="0" w:color="auto"/>
                            <w:right w:val="none" w:sz="0" w:space="0" w:color="auto"/>
                          </w:divBdr>
                          <w:divsChild>
                            <w:div w:id="10691277">
                              <w:marLeft w:val="0"/>
                              <w:marRight w:val="0"/>
                              <w:marTop w:val="0"/>
                              <w:marBottom w:val="0"/>
                              <w:divBdr>
                                <w:top w:val="none" w:sz="0" w:space="0" w:color="auto"/>
                                <w:left w:val="none" w:sz="0" w:space="0" w:color="auto"/>
                                <w:bottom w:val="none" w:sz="0" w:space="0" w:color="auto"/>
                                <w:right w:val="none" w:sz="0" w:space="0" w:color="auto"/>
                              </w:divBdr>
                              <w:divsChild>
                                <w:div w:id="1963269335">
                                  <w:marLeft w:val="0"/>
                                  <w:marRight w:val="0"/>
                                  <w:marTop w:val="0"/>
                                  <w:marBottom w:val="0"/>
                                  <w:divBdr>
                                    <w:top w:val="none" w:sz="0" w:space="0" w:color="auto"/>
                                    <w:left w:val="none" w:sz="0" w:space="0" w:color="auto"/>
                                    <w:bottom w:val="none" w:sz="0" w:space="0" w:color="auto"/>
                                    <w:right w:val="none" w:sz="0" w:space="0" w:color="auto"/>
                                  </w:divBdr>
                                  <w:divsChild>
                                    <w:div w:id="1734424059">
                                      <w:marLeft w:val="0"/>
                                      <w:marRight w:val="0"/>
                                      <w:marTop w:val="0"/>
                                      <w:marBottom w:val="0"/>
                                      <w:divBdr>
                                        <w:top w:val="none" w:sz="0" w:space="0" w:color="auto"/>
                                        <w:left w:val="none" w:sz="0" w:space="0" w:color="auto"/>
                                        <w:bottom w:val="none" w:sz="0" w:space="0" w:color="auto"/>
                                        <w:right w:val="none" w:sz="0" w:space="0" w:color="auto"/>
                                      </w:divBdr>
                                      <w:divsChild>
                                        <w:div w:id="1586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723092">
      <w:bodyDiv w:val="1"/>
      <w:marLeft w:val="0"/>
      <w:marRight w:val="0"/>
      <w:marTop w:val="0"/>
      <w:marBottom w:val="0"/>
      <w:divBdr>
        <w:top w:val="none" w:sz="0" w:space="0" w:color="auto"/>
        <w:left w:val="none" w:sz="0" w:space="0" w:color="auto"/>
        <w:bottom w:val="none" w:sz="0" w:space="0" w:color="auto"/>
        <w:right w:val="none" w:sz="0" w:space="0" w:color="auto"/>
      </w:divBdr>
      <w:divsChild>
        <w:div w:id="474949519">
          <w:marLeft w:val="0"/>
          <w:marRight w:val="0"/>
          <w:marTop w:val="0"/>
          <w:marBottom w:val="0"/>
          <w:divBdr>
            <w:top w:val="none" w:sz="0" w:space="0" w:color="auto"/>
            <w:left w:val="none" w:sz="0" w:space="0" w:color="auto"/>
            <w:bottom w:val="none" w:sz="0" w:space="0" w:color="auto"/>
            <w:right w:val="none" w:sz="0" w:space="0" w:color="auto"/>
          </w:divBdr>
          <w:divsChild>
            <w:div w:id="1429740663">
              <w:marLeft w:val="0"/>
              <w:marRight w:val="0"/>
              <w:marTop w:val="0"/>
              <w:marBottom w:val="0"/>
              <w:divBdr>
                <w:top w:val="none" w:sz="0" w:space="0" w:color="auto"/>
                <w:left w:val="none" w:sz="0" w:space="0" w:color="auto"/>
                <w:bottom w:val="none" w:sz="0" w:space="0" w:color="auto"/>
                <w:right w:val="none" w:sz="0" w:space="0" w:color="auto"/>
              </w:divBdr>
              <w:divsChild>
                <w:div w:id="4477716">
                  <w:marLeft w:val="0"/>
                  <w:marRight w:val="0"/>
                  <w:marTop w:val="0"/>
                  <w:marBottom w:val="0"/>
                  <w:divBdr>
                    <w:top w:val="none" w:sz="0" w:space="0" w:color="auto"/>
                    <w:left w:val="none" w:sz="0" w:space="0" w:color="auto"/>
                    <w:bottom w:val="none" w:sz="0" w:space="0" w:color="auto"/>
                    <w:right w:val="none" w:sz="0" w:space="0" w:color="auto"/>
                  </w:divBdr>
                  <w:divsChild>
                    <w:div w:id="379978185">
                      <w:marLeft w:val="0"/>
                      <w:marRight w:val="0"/>
                      <w:marTop w:val="0"/>
                      <w:marBottom w:val="0"/>
                      <w:divBdr>
                        <w:top w:val="none" w:sz="0" w:space="0" w:color="auto"/>
                        <w:left w:val="none" w:sz="0" w:space="0" w:color="auto"/>
                        <w:bottom w:val="none" w:sz="0" w:space="0" w:color="auto"/>
                        <w:right w:val="none" w:sz="0" w:space="0" w:color="auto"/>
                      </w:divBdr>
                      <w:divsChild>
                        <w:div w:id="274293701">
                          <w:marLeft w:val="0"/>
                          <w:marRight w:val="0"/>
                          <w:marTop w:val="0"/>
                          <w:marBottom w:val="0"/>
                          <w:divBdr>
                            <w:top w:val="none" w:sz="0" w:space="0" w:color="auto"/>
                            <w:left w:val="none" w:sz="0" w:space="0" w:color="auto"/>
                            <w:bottom w:val="none" w:sz="0" w:space="0" w:color="auto"/>
                            <w:right w:val="none" w:sz="0" w:space="0" w:color="auto"/>
                          </w:divBdr>
                          <w:divsChild>
                            <w:div w:id="528878069">
                              <w:marLeft w:val="0"/>
                              <w:marRight w:val="0"/>
                              <w:marTop w:val="0"/>
                              <w:marBottom w:val="0"/>
                              <w:divBdr>
                                <w:top w:val="none" w:sz="0" w:space="0" w:color="auto"/>
                                <w:left w:val="none" w:sz="0" w:space="0" w:color="auto"/>
                                <w:bottom w:val="none" w:sz="0" w:space="0" w:color="auto"/>
                                <w:right w:val="none" w:sz="0" w:space="0" w:color="auto"/>
                              </w:divBdr>
                              <w:divsChild>
                                <w:div w:id="1100681234">
                                  <w:marLeft w:val="0"/>
                                  <w:marRight w:val="0"/>
                                  <w:marTop w:val="0"/>
                                  <w:marBottom w:val="0"/>
                                  <w:divBdr>
                                    <w:top w:val="none" w:sz="0" w:space="0" w:color="auto"/>
                                    <w:left w:val="none" w:sz="0" w:space="0" w:color="auto"/>
                                    <w:bottom w:val="none" w:sz="0" w:space="0" w:color="auto"/>
                                    <w:right w:val="none" w:sz="0" w:space="0" w:color="auto"/>
                                  </w:divBdr>
                                  <w:divsChild>
                                    <w:div w:id="14809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766430">
      <w:bodyDiv w:val="1"/>
      <w:marLeft w:val="0"/>
      <w:marRight w:val="0"/>
      <w:marTop w:val="0"/>
      <w:marBottom w:val="0"/>
      <w:divBdr>
        <w:top w:val="none" w:sz="0" w:space="0" w:color="auto"/>
        <w:left w:val="none" w:sz="0" w:space="0" w:color="auto"/>
        <w:bottom w:val="none" w:sz="0" w:space="0" w:color="auto"/>
        <w:right w:val="none" w:sz="0" w:space="0" w:color="auto"/>
      </w:divBdr>
      <w:divsChild>
        <w:div w:id="411901818">
          <w:marLeft w:val="0"/>
          <w:marRight w:val="0"/>
          <w:marTop w:val="0"/>
          <w:marBottom w:val="0"/>
          <w:divBdr>
            <w:top w:val="none" w:sz="0" w:space="0" w:color="auto"/>
            <w:left w:val="none" w:sz="0" w:space="0" w:color="auto"/>
            <w:bottom w:val="none" w:sz="0" w:space="0" w:color="auto"/>
            <w:right w:val="none" w:sz="0" w:space="0" w:color="auto"/>
          </w:divBdr>
          <w:divsChild>
            <w:div w:id="190461112">
              <w:marLeft w:val="0"/>
              <w:marRight w:val="0"/>
              <w:marTop w:val="0"/>
              <w:marBottom w:val="0"/>
              <w:divBdr>
                <w:top w:val="none" w:sz="0" w:space="0" w:color="auto"/>
                <w:left w:val="none" w:sz="0" w:space="0" w:color="auto"/>
                <w:bottom w:val="none" w:sz="0" w:space="0" w:color="auto"/>
                <w:right w:val="none" w:sz="0" w:space="0" w:color="auto"/>
              </w:divBdr>
              <w:divsChild>
                <w:div w:id="502471455">
                  <w:marLeft w:val="0"/>
                  <w:marRight w:val="0"/>
                  <w:marTop w:val="0"/>
                  <w:marBottom w:val="0"/>
                  <w:divBdr>
                    <w:top w:val="none" w:sz="0" w:space="0" w:color="auto"/>
                    <w:left w:val="none" w:sz="0" w:space="0" w:color="auto"/>
                    <w:bottom w:val="none" w:sz="0" w:space="0" w:color="auto"/>
                    <w:right w:val="none" w:sz="0" w:space="0" w:color="auto"/>
                  </w:divBdr>
                  <w:divsChild>
                    <w:div w:id="1029985480">
                      <w:marLeft w:val="0"/>
                      <w:marRight w:val="0"/>
                      <w:marTop w:val="0"/>
                      <w:marBottom w:val="0"/>
                      <w:divBdr>
                        <w:top w:val="none" w:sz="0" w:space="0" w:color="auto"/>
                        <w:left w:val="none" w:sz="0" w:space="0" w:color="auto"/>
                        <w:bottom w:val="none" w:sz="0" w:space="0" w:color="auto"/>
                        <w:right w:val="none" w:sz="0" w:space="0" w:color="auto"/>
                      </w:divBdr>
                      <w:divsChild>
                        <w:div w:id="309748174">
                          <w:marLeft w:val="0"/>
                          <w:marRight w:val="0"/>
                          <w:marTop w:val="0"/>
                          <w:marBottom w:val="0"/>
                          <w:divBdr>
                            <w:top w:val="none" w:sz="0" w:space="0" w:color="auto"/>
                            <w:left w:val="none" w:sz="0" w:space="0" w:color="auto"/>
                            <w:bottom w:val="none" w:sz="0" w:space="0" w:color="auto"/>
                            <w:right w:val="none" w:sz="0" w:space="0" w:color="auto"/>
                          </w:divBdr>
                          <w:divsChild>
                            <w:div w:id="1349215226">
                              <w:marLeft w:val="0"/>
                              <w:marRight w:val="0"/>
                              <w:marTop w:val="0"/>
                              <w:marBottom w:val="0"/>
                              <w:divBdr>
                                <w:top w:val="none" w:sz="0" w:space="0" w:color="auto"/>
                                <w:left w:val="none" w:sz="0" w:space="0" w:color="auto"/>
                                <w:bottom w:val="none" w:sz="0" w:space="0" w:color="auto"/>
                                <w:right w:val="none" w:sz="0" w:space="0" w:color="auto"/>
                              </w:divBdr>
                              <w:divsChild>
                                <w:div w:id="252395867">
                                  <w:marLeft w:val="0"/>
                                  <w:marRight w:val="0"/>
                                  <w:marTop w:val="0"/>
                                  <w:marBottom w:val="0"/>
                                  <w:divBdr>
                                    <w:top w:val="none" w:sz="0" w:space="0" w:color="auto"/>
                                    <w:left w:val="none" w:sz="0" w:space="0" w:color="auto"/>
                                    <w:bottom w:val="none" w:sz="0" w:space="0" w:color="auto"/>
                                    <w:right w:val="none" w:sz="0" w:space="0" w:color="auto"/>
                                  </w:divBdr>
                                  <w:divsChild>
                                    <w:div w:id="1022627237">
                                      <w:marLeft w:val="0"/>
                                      <w:marRight w:val="0"/>
                                      <w:marTop w:val="0"/>
                                      <w:marBottom w:val="0"/>
                                      <w:divBdr>
                                        <w:top w:val="none" w:sz="0" w:space="0" w:color="auto"/>
                                        <w:left w:val="none" w:sz="0" w:space="0" w:color="auto"/>
                                        <w:bottom w:val="none" w:sz="0" w:space="0" w:color="auto"/>
                                        <w:right w:val="none" w:sz="0" w:space="0" w:color="auto"/>
                                      </w:divBdr>
                                      <w:divsChild>
                                        <w:div w:id="387993557">
                                          <w:marLeft w:val="0"/>
                                          <w:marRight w:val="0"/>
                                          <w:marTop w:val="0"/>
                                          <w:marBottom w:val="0"/>
                                          <w:divBdr>
                                            <w:top w:val="none" w:sz="0" w:space="0" w:color="auto"/>
                                            <w:left w:val="none" w:sz="0" w:space="0" w:color="auto"/>
                                            <w:bottom w:val="none" w:sz="0" w:space="0" w:color="auto"/>
                                            <w:right w:val="none" w:sz="0" w:space="0" w:color="auto"/>
                                          </w:divBdr>
                                          <w:divsChild>
                                            <w:div w:id="17996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075861">
      <w:bodyDiv w:val="1"/>
      <w:marLeft w:val="0"/>
      <w:marRight w:val="0"/>
      <w:marTop w:val="0"/>
      <w:marBottom w:val="0"/>
      <w:divBdr>
        <w:top w:val="none" w:sz="0" w:space="0" w:color="auto"/>
        <w:left w:val="none" w:sz="0" w:space="0" w:color="auto"/>
        <w:bottom w:val="none" w:sz="0" w:space="0" w:color="auto"/>
        <w:right w:val="none" w:sz="0" w:space="0" w:color="auto"/>
      </w:divBdr>
      <w:divsChild>
        <w:div w:id="1309047204">
          <w:marLeft w:val="0"/>
          <w:marRight w:val="0"/>
          <w:marTop w:val="0"/>
          <w:marBottom w:val="0"/>
          <w:divBdr>
            <w:top w:val="none" w:sz="0" w:space="0" w:color="auto"/>
            <w:left w:val="none" w:sz="0" w:space="0" w:color="auto"/>
            <w:bottom w:val="none" w:sz="0" w:space="0" w:color="auto"/>
            <w:right w:val="none" w:sz="0" w:space="0" w:color="auto"/>
          </w:divBdr>
          <w:divsChild>
            <w:div w:id="10186201">
              <w:marLeft w:val="0"/>
              <w:marRight w:val="0"/>
              <w:marTop w:val="0"/>
              <w:marBottom w:val="0"/>
              <w:divBdr>
                <w:top w:val="none" w:sz="0" w:space="0" w:color="auto"/>
                <w:left w:val="none" w:sz="0" w:space="0" w:color="auto"/>
                <w:bottom w:val="none" w:sz="0" w:space="0" w:color="auto"/>
                <w:right w:val="none" w:sz="0" w:space="0" w:color="auto"/>
              </w:divBdr>
              <w:divsChild>
                <w:div w:id="2059434686">
                  <w:marLeft w:val="0"/>
                  <w:marRight w:val="0"/>
                  <w:marTop w:val="0"/>
                  <w:marBottom w:val="0"/>
                  <w:divBdr>
                    <w:top w:val="none" w:sz="0" w:space="0" w:color="auto"/>
                    <w:left w:val="none" w:sz="0" w:space="0" w:color="auto"/>
                    <w:bottom w:val="none" w:sz="0" w:space="0" w:color="auto"/>
                    <w:right w:val="none" w:sz="0" w:space="0" w:color="auto"/>
                  </w:divBdr>
                  <w:divsChild>
                    <w:div w:id="1728381798">
                      <w:marLeft w:val="0"/>
                      <w:marRight w:val="0"/>
                      <w:marTop w:val="0"/>
                      <w:marBottom w:val="0"/>
                      <w:divBdr>
                        <w:top w:val="none" w:sz="0" w:space="0" w:color="auto"/>
                        <w:left w:val="none" w:sz="0" w:space="0" w:color="auto"/>
                        <w:bottom w:val="none" w:sz="0" w:space="0" w:color="auto"/>
                        <w:right w:val="none" w:sz="0" w:space="0" w:color="auto"/>
                      </w:divBdr>
                      <w:divsChild>
                        <w:div w:id="128204043">
                          <w:marLeft w:val="0"/>
                          <w:marRight w:val="0"/>
                          <w:marTop w:val="0"/>
                          <w:marBottom w:val="0"/>
                          <w:divBdr>
                            <w:top w:val="none" w:sz="0" w:space="0" w:color="auto"/>
                            <w:left w:val="none" w:sz="0" w:space="0" w:color="auto"/>
                            <w:bottom w:val="none" w:sz="0" w:space="0" w:color="auto"/>
                            <w:right w:val="none" w:sz="0" w:space="0" w:color="auto"/>
                          </w:divBdr>
                          <w:divsChild>
                            <w:div w:id="1107315410">
                              <w:marLeft w:val="0"/>
                              <w:marRight w:val="0"/>
                              <w:marTop w:val="0"/>
                              <w:marBottom w:val="0"/>
                              <w:divBdr>
                                <w:top w:val="none" w:sz="0" w:space="0" w:color="auto"/>
                                <w:left w:val="none" w:sz="0" w:space="0" w:color="auto"/>
                                <w:bottom w:val="none" w:sz="0" w:space="0" w:color="auto"/>
                                <w:right w:val="none" w:sz="0" w:space="0" w:color="auto"/>
                              </w:divBdr>
                              <w:divsChild>
                                <w:div w:id="233394704">
                                  <w:marLeft w:val="0"/>
                                  <w:marRight w:val="0"/>
                                  <w:marTop w:val="0"/>
                                  <w:marBottom w:val="0"/>
                                  <w:divBdr>
                                    <w:top w:val="none" w:sz="0" w:space="0" w:color="auto"/>
                                    <w:left w:val="none" w:sz="0" w:space="0" w:color="auto"/>
                                    <w:bottom w:val="none" w:sz="0" w:space="0" w:color="auto"/>
                                    <w:right w:val="none" w:sz="0" w:space="0" w:color="auto"/>
                                  </w:divBdr>
                                  <w:divsChild>
                                    <w:div w:id="19799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153568">
      <w:bodyDiv w:val="1"/>
      <w:marLeft w:val="0"/>
      <w:marRight w:val="0"/>
      <w:marTop w:val="0"/>
      <w:marBottom w:val="0"/>
      <w:divBdr>
        <w:top w:val="none" w:sz="0" w:space="0" w:color="auto"/>
        <w:left w:val="none" w:sz="0" w:space="0" w:color="auto"/>
        <w:bottom w:val="none" w:sz="0" w:space="0" w:color="auto"/>
        <w:right w:val="none" w:sz="0" w:space="0" w:color="auto"/>
      </w:divBdr>
      <w:divsChild>
        <w:div w:id="392122041">
          <w:marLeft w:val="0"/>
          <w:marRight w:val="0"/>
          <w:marTop w:val="0"/>
          <w:marBottom w:val="0"/>
          <w:divBdr>
            <w:top w:val="none" w:sz="0" w:space="0" w:color="auto"/>
            <w:left w:val="none" w:sz="0" w:space="0" w:color="auto"/>
            <w:bottom w:val="none" w:sz="0" w:space="0" w:color="auto"/>
            <w:right w:val="none" w:sz="0" w:space="0" w:color="auto"/>
          </w:divBdr>
          <w:divsChild>
            <w:div w:id="620576890">
              <w:marLeft w:val="0"/>
              <w:marRight w:val="0"/>
              <w:marTop w:val="0"/>
              <w:marBottom w:val="0"/>
              <w:divBdr>
                <w:top w:val="none" w:sz="0" w:space="0" w:color="auto"/>
                <w:left w:val="none" w:sz="0" w:space="0" w:color="auto"/>
                <w:bottom w:val="none" w:sz="0" w:space="0" w:color="auto"/>
                <w:right w:val="none" w:sz="0" w:space="0" w:color="auto"/>
              </w:divBdr>
              <w:divsChild>
                <w:div w:id="421341294">
                  <w:marLeft w:val="0"/>
                  <w:marRight w:val="0"/>
                  <w:marTop w:val="0"/>
                  <w:marBottom w:val="0"/>
                  <w:divBdr>
                    <w:top w:val="none" w:sz="0" w:space="0" w:color="auto"/>
                    <w:left w:val="none" w:sz="0" w:space="0" w:color="auto"/>
                    <w:bottom w:val="none" w:sz="0" w:space="0" w:color="auto"/>
                    <w:right w:val="none" w:sz="0" w:space="0" w:color="auto"/>
                  </w:divBdr>
                  <w:divsChild>
                    <w:div w:id="1431006546">
                      <w:marLeft w:val="0"/>
                      <w:marRight w:val="0"/>
                      <w:marTop w:val="0"/>
                      <w:marBottom w:val="0"/>
                      <w:divBdr>
                        <w:top w:val="none" w:sz="0" w:space="0" w:color="auto"/>
                        <w:left w:val="none" w:sz="0" w:space="0" w:color="auto"/>
                        <w:bottom w:val="none" w:sz="0" w:space="0" w:color="auto"/>
                        <w:right w:val="none" w:sz="0" w:space="0" w:color="auto"/>
                      </w:divBdr>
                      <w:divsChild>
                        <w:div w:id="568806224">
                          <w:marLeft w:val="0"/>
                          <w:marRight w:val="0"/>
                          <w:marTop w:val="0"/>
                          <w:marBottom w:val="0"/>
                          <w:divBdr>
                            <w:top w:val="none" w:sz="0" w:space="0" w:color="auto"/>
                            <w:left w:val="none" w:sz="0" w:space="0" w:color="auto"/>
                            <w:bottom w:val="none" w:sz="0" w:space="0" w:color="auto"/>
                            <w:right w:val="none" w:sz="0" w:space="0" w:color="auto"/>
                          </w:divBdr>
                          <w:divsChild>
                            <w:div w:id="320625017">
                              <w:marLeft w:val="0"/>
                              <w:marRight w:val="0"/>
                              <w:marTop w:val="0"/>
                              <w:marBottom w:val="0"/>
                              <w:divBdr>
                                <w:top w:val="none" w:sz="0" w:space="0" w:color="auto"/>
                                <w:left w:val="none" w:sz="0" w:space="0" w:color="auto"/>
                                <w:bottom w:val="none" w:sz="0" w:space="0" w:color="auto"/>
                                <w:right w:val="none" w:sz="0" w:space="0" w:color="auto"/>
                              </w:divBdr>
                              <w:divsChild>
                                <w:div w:id="228466377">
                                  <w:marLeft w:val="0"/>
                                  <w:marRight w:val="0"/>
                                  <w:marTop w:val="0"/>
                                  <w:marBottom w:val="0"/>
                                  <w:divBdr>
                                    <w:top w:val="none" w:sz="0" w:space="0" w:color="auto"/>
                                    <w:left w:val="none" w:sz="0" w:space="0" w:color="auto"/>
                                    <w:bottom w:val="none" w:sz="0" w:space="0" w:color="auto"/>
                                    <w:right w:val="none" w:sz="0" w:space="0" w:color="auto"/>
                                  </w:divBdr>
                                  <w:divsChild>
                                    <w:div w:id="18830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10132">
      <w:bodyDiv w:val="1"/>
      <w:marLeft w:val="0"/>
      <w:marRight w:val="0"/>
      <w:marTop w:val="0"/>
      <w:marBottom w:val="0"/>
      <w:divBdr>
        <w:top w:val="none" w:sz="0" w:space="0" w:color="auto"/>
        <w:left w:val="none" w:sz="0" w:space="0" w:color="auto"/>
        <w:bottom w:val="none" w:sz="0" w:space="0" w:color="auto"/>
        <w:right w:val="none" w:sz="0" w:space="0" w:color="auto"/>
      </w:divBdr>
      <w:divsChild>
        <w:div w:id="336543573">
          <w:marLeft w:val="0"/>
          <w:marRight w:val="0"/>
          <w:marTop w:val="0"/>
          <w:marBottom w:val="0"/>
          <w:divBdr>
            <w:top w:val="none" w:sz="0" w:space="0" w:color="auto"/>
            <w:left w:val="none" w:sz="0" w:space="0" w:color="auto"/>
            <w:bottom w:val="none" w:sz="0" w:space="0" w:color="auto"/>
            <w:right w:val="none" w:sz="0" w:space="0" w:color="auto"/>
          </w:divBdr>
          <w:divsChild>
            <w:div w:id="1099982522">
              <w:marLeft w:val="0"/>
              <w:marRight w:val="0"/>
              <w:marTop w:val="0"/>
              <w:marBottom w:val="0"/>
              <w:divBdr>
                <w:top w:val="none" w:sz="0" w:space="0" w:color="auto"/>
                <w:left w:val="none" w:sz="0" w:space="0" w:color="auto"/>
                <w:bottom w:val="none" w:sz="0" w:space="0" w:color="auto"/>
                <w:right w:val="none" w:sz="0" w:space="0" w:color="auto"/>
              </w:divBdr>
              <w:divsChild>
                <w:div w:id="88278031">
                  <w:marLeft w:val="0"/>
                  <w:marRight w:val="0"/>
                  <w:marTop w:val="0"/>
                  <w:marBottom w:val="0"/>
                  <w:divBdr>
                    <w:top w:val="none" w:sz="0" w:space="0" w:color="auto"/>
                    <w:left w:val="none" w:sz="0" w:space="0" w:color="auto"/>
                    <w:bottom w:val="none" w:sz="0" w:space="0" w:color="auto"/>
                    <w:right w:val="none" w:sz="0" w:space="0" w:color="auto"/>
                  </w:divBdr>
                  <w:divsChild>
                    <w:div w:id="971209553">
                      <w:marLeft w:val="0"/>
                      <w:marRight w:val="0"/>
                      <w:marTop w:val="0"/>
                      <w:marBottom w:val="0"/>
                      <w:divBdr>
                        <w:top w:val="none" w:sz="0" w:space="0" w:color="auto"/>
                        <w:left w:val="none" w:sz="0" w:space="0" w:color="auto"/>
                        <w:bottom w:val="none" w:sz="0" w:space="0" w:color="auto"/>
                        <w:right w:val="none" w:sz="0" w:space="0" w:color="auto"/>
                      </w:divBdr>
                      <w:divsChild>
                        <w:div w:id="1280382288">
                          <w:marLeft w:val="0"/>
                          <w:marRight w:val="0"/>
                          <w:marTop w:val="0"/>
                          <w:marBottom w:val="0"/>
                          <w:divBdr>
                            <w:top w:val="none" w:sz="0" w:space="0" w:color="auto"/>
                            <w:left w:val="none" w:sz="0" w:space="0" w:color="auto"/>
                            <w:bottom w:val="none" w:sz="0" w:space="0" w:color="auto"/>
                            <w:right w:val="none" w:sz="0" w:space="0" w:color="auto"/>
                          </w:divBdr>
                          <w:divsChild>
                            <w:div w:id="388114774">
                              <w:marLeft w:val="0"/>
                              <w:marRight w:val="0"/>
                              <w:marTop w:val="0"/>
                              <w:marBottom w:val="0"/>
                              <w:divBdr>
                                <w:top w:val="none" w:sz="0" w:space="0" w:color="auto"/>
                                <w:left w:val="none" w:sz="0" w:space="0" w:color="auto"/>
                                <w:bottom w:val="none" w:sz="0" w:space="0" w:color="auto"/>
                                <w:right w:val="none" w:sz="0" w:space="0" w:color="auto"/>
                              </w:divBdr>
                              <w:divsChild>
                                <w:div w:id="212813125">
                                  <w:marLeft w:val="0"/>
                                  <w:marRight w:val="0"/>
                                  <w:marTop w:val="0"/>
                                  <w:marBottom w:val="0"/>
                                  <w:divBdr>
                                    <w:top w:val="none" w:sz="0" w:space="0" w:color="auto"/>
                                    <w:left w:val="none" w:sz="0" w:space="0" w:color="auto"/>
                                    <w:bottom w:val="none" w:sz="0" w:space="0" w:color="auto"/>
                                    <w:right w:val="none" w:sz="0" w:space="0" w:color="auto"/>
                                  </w:divBdr>
                                  <w:divsChild>
                                    <w:div w:id="1435245850">
                                      <w:marLeft w:val="0"/>
                                      <w:marRight w:val="0"/>
                                      <w:marTop w:val="0"/>
                                      <w:marBottom w:val="0"/>
                                      <w:divBdr>
                                        <w:top w:val="none" w:sz="0" w:space="0" w:color="auto"/>
                                        <w:left w:val="none" w:sz="0" w:space="0" w:color="auto"/>
                                        <w:bottom w:val="none" w:sz="0" w:space="0" w:color="auto"/>
                                        <w:right w:val="none" w:sz="0" w:space="0" w:color="auto"/>
                                      </w:divBdr>
                                      <w:divsChild>
                                        <w:div w:id="2118792561">
                                          <w:marLeft w:val="0"/>
                                          <w:marRight w:val="0"/>
                                          <w:marTop w:val="0"/>
                                          <w:marBottom w:val="0"/>
                                          <w:divBdr>
                                            <w:top w:val="none" w:sz="0" w:space="0" w:color="auto"/>
                                            <w:left w:val="none" w:sz="0" w:space="0" w:color="auto"/>
                                            <w:bottom w:val="none" w:sz="0" w:space="0" w:color="auto"/>
                                            <w:right w:val="none" w:sz="0" w:space="0" w:color="auto"/>
                                          </w:divBdr>
                                          <w:divsChild>
                                            <w:div w:id="11638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68442">
      <w:bodyDiv w:val="1"/>
      <w:marLeft w:val="0"/>
      <w:marRight w:val="0"/>
      <w:marTop w:val="0"/>
      <w:marBottom w:val="0"/>
      <w:divBdr>
        <w:top w:val="none" w:sz="0" w:space="0" w:color="auto"/>
        <w:left w:val="none" w:sz="0" w:space="0" w:color="auto"/>
        <w:bottom w:val="none" w:sz="0" w:space="0" w:color="auto"/>
        <w:right w:val="none" w:sz="0" w:space="0" w:color="auto"/>
      </w:divBdr>
      <w:divsChild>
        <w:div w:id="1340237575">
          <w:marLeft w:val="0"/>
          <w:marRight w:val="0"/>
          <w:marTop w:val="0"/>
          <w:marBottom w:val="0"/>
          <w:divBdr>
            <w:top w:val="none" w:sz="0" w:space="0" w:color="auto"/>
            <w:left w:val="none" w:sz="0" w:space="0" w:color="auto"/>
            <w:bottom w:val="none" w:sz="0" w:space="0" w:color="auto"/>
            <w:right w:val="none" w:sz="0" w:space="0" w:color="auto"/>
          </w:divBdr>
          <w:divsChild>
            <w:div w:id="185022463">
              <w:marLeft w:val="0"/>
              <w:marRight w:val="0"/>
              <w:marTop w:val="0"/>
              <w:marBottom w:val="0"/>
              <w:divBdr>
                <w:top w:val="none" w:sz="0" w:space="0" w:color="auto"/>
                <w:left w:val="none" w:sz="0" w:space="0" w:color="auto"/>
                <w:bottom w:val="none" w:sz="0" w:space="0" w:color="auto"/>
                <w:right w:val="none" w:sz="0" w:space="0" w:color="auto"/>
              </w:divBdr>
              <w:divsChild>
                <w:div w:id="1908958465">
                  <w:marLeft w:val="0"/>
                  <w:marRight w:val="0"/>
                  <w:marTop w:val="0"/>
                  <w:marBottom w:val="0"/>
                  <w:divBdr>
                    <w:top w:val="none" w:sz="0" w:space="0" w:color="auto"/>
                    <w:left w:val="none" w:sz="0" w:space="0" w:color="auto"/>
                    <w:bottom w:val="none" w:sz="0" w:space="0" w:color="auto"/>
                    <w:right w:val="none" w:sz="0" w:space="0" w:color="auto"/>
                  </w:divBdr>
                  <w:divsChild>
                    <w:div w:id="1004018129">
                      <w:marLeft w:val="0"/>
                      <w:marRight w:val="0"/>
                      <w:marTop w:val="0"/>
                      <w:marBottom w:val="0"/>
                      <w:divBdr>
                        <w:top w:val="none" w:sz="0" w:space="0" w:color="auto"/>
                        <w:left w:val="none" w:sz="0" w:space="0" w:color="auto"/>
                        <w:bottom w:val="none" w:sz="0" w:space="0" w:color="auto"/>
                        <w:right w:val="none" w:sz="0" w:space="0" w:color="auto"/>
                      </w:divBdr>
                      <w:divsChild>
                        <w:div w:id="1739859762">
                          <w:marLeft w:val="0"/>
                          <w:marRight w:val="0"/>
                          <w:marTop w:val="0"/>
                          <w:marBottom w:val="0"/>
                          <w:divBdr>
                            <w:top w:val="none" w:sz="0" w:space="0" w:color="auto"/>
                            <w:left w:val="none" w:sz="0" w:space="0" w:color="auto"/>
                            <w:bottom w:val="none" w:sz="0" w:space="0" w:color="auto"/>
                            <w:right w:val="none" w:sz="0" w:space="0" w:color="auto"/>
                          </w:divBdr>
                          <w:divsChild>
                            <w:div w:id="1783378516">
                              <w:marLeft w:val="0"/>
                              <w:marRight w:val="0"/>
                              <w:marTop w:val="0"/>
                              <w:marBottom w:val="0"/>
                              <w:divBdr>
                                <w:top w:val="none" w:sz="0" w:space="0" w:color="auto"/>
                                <w:left w:val="none" w:sz="0" w:space="0" w:color="auto"/>
                                <w:bottom w:val="none" w:sz="0" w:space="0" w:color="auto"/>
                                <w:right w:val="none" w:sz="0" w:space="0" w:color="auto"/>
                              </w:divBdr>
                              <w:divsChild>
                                <w:div w:id="1313556955">
                                  <w:marLeft w:val="0"/>
                                  <w:marRight w:val="0"/>
                                  <w:marTop w:val="0"/>
                                  <w:marBottom w:val="0"/>
                                  <w:divBdr>
                                    <w:top w:val="none" w:sz="0" w:space="0" w:color="auto"/>
                                    <w:left w:val="none" w:sz="0" w:space="0" w:color="auto"/>
                                    <w:bottom w:val="none" w:sz="0" w:space="0" w:color="auto"/>
                                    <w:right w:val="none" w:sz="0" w:space="0" w:color="auto"/>
                                  </w:divBdr>
                                  <w:divsChild>
                                    <w:div w:id="9336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0396076">
      <w:bodyDiv w:val="1"/>
      <w:marLeft w:val="0"/>
      <w:marRight w:val="0"/>
      <w:marTop w:val="0"/>
      <w:marBottom w:val="0"/>
      <w:divBdr>
        <w:top w:val="none" w:sz="0" w:space="0" w:color="auto"/>
        <w:left w:val="none" w:sz="0" w:space="0" w:color="auto"/>
        <w:bottom w:val="none" w:sz="0" w:space="0" w:color="auto"/>
        <w:right w:val="none" w:sz="0" w:space="0" w:color="auto"/>
      </w:divBdr>
      <w:divsChild>
        <w:div w:id="1101338216">
          <w:marLeft w:val="0"/>
          <w:marRight w:val="0"/>
          <w:marTop w:val="0"/>
          <w:marBottom w:val="0"/>
          <w:divBdr>
            <w:top w:val="none" w:sz="0" w:space="0" w:color="auto"/>
            <w:left w:val="none" w:sz="0" w:space="0" w:color="auto"/>
            <w:bottom w:val="none" w:sz="0" w:space="0" w:color="auto"/>
            <w:right w:val="none" w:sz="0" w:space="0" w:color="auto"/>
          </w:divBdr>
          <w:divsChild>
            <w:div w:id="2113739049">
              <w:marLeft w:val="0"/>
              <w:marRight w:val="0"/>
              <w:marTop w:val="0"/>
              <w:marBottom w:val="0"/>
              <w:divBdr>
                <w:top w:val="none" w:sz="0" w:space="0" w:color="auto"/>
                <w:left w:val="none" w:sz="0" w:space="0" w:color="auto"/>
                <w:bottom w:val="none" w:sz="0" w:space="0" w:color="auto"/>
                <w:right w:val="none" w:sz="0" w:space="0" w:color="auto"/>
              </w:divBdr>
              <w:divsChild>
                <w:div w:id="925846443">
                  <w:marLeft w:val="0"/>
                  <w:marRight w:val="0"/>
                  <w:marTop w:val="0"/>
                  <w:marBottom w:val="0"/>
                  <w:divBdr>
                    <w:top w:val="none" w:sz="0" w:space="0" w:color="auto"/>
                    <w:left w:val="none" w:sz="0" w:space="0" w:color="auto"/>
                    <w:bottom w:val="none" w:sz="0" w:space="0" w:color="auto"/>
                    <w:right w:val="none" w:sz="0" w:space="0" w:color="auto"/>
                  </w:divBdr>
                  <w:divsChild>
                    <w:div w:id="81296531">
                      <w:marLeft w:val="0"/>
                      <w:marRight w:val="0"/>
                      <w:marTop w:val="0"/>
                      <w:marBottom w:val="0"/>
                      <w:divBdr>
                        <w:top w:val="none" w:sz="0" w:space="0" w:color="auto"/>
                        <w:left w:val="none" w:sz="0" w:space="0" w:color="auto"/>
                        <w:bottom w:val="none" w:sz="0" w:space="0" w:color="auto"/>
                        <w:right w:val="none" w:sz="0" w:space="0" w:color="auto"/>
                      </w:divBdr>
                      <w:divsChild>
                        <w:div w:id="80110002">
                          <w:marLeft w:val="0"/>
                          <w:marRight w:val="0"/>
                          <w:marTop w:val="0"/>
                          <w:marBottom w:val="0"/>
                          <w:divBdr>
                            <w:top w:val="none" w:sz="0" w:space="0" w:color="auto"/>
                            <w:left w:val="none" w:sz="0" w:space="0" w:color="auto"/>
                            <w:bottom w:val="none" w:sz="0" w:space="0" w:color="auto"/>
                            <w:right w:val="none" w:sz="0" w:space="0" w:color="auto"/>
                          </w:divBdr>
                          <w:divsChild>
                            <w:div w:id="1414085603">
                              <w:marLeft w:val="0"/>
                              <w:marRight w:val="0"/>
                              <w:marTop w:val="0"/>
                              <w:marBottom w:val="0"/>
                              <w:divBdr>
                                <w:top w:val="none" w:sz="0" w:space="0" w:color="auto"/>
                                <w:left w:val="none" w:sz="0" w:space="0" w:color="auto"/>
                                <w:bottom w:val="none" w:sz="0" w:space="0" w:color="auto"/>
                                <w:right w:val="none" w:sz="0" w:space="0" w:color="auto"/>
                              </w:divBdr>
                              <w:divsChild>
                                <w:div w:id="448016263">
                                  <w:marLeft w:val="0"/>
                                  <w:marRight w:val="0"/>
                                  <w:marTop w:val="0"/>
                                  <w:marBottom w:val="0"/>
                                  <w:divBdr>
                                    <w:top w:val="none" w:sz="0" w:space="0" w:color="auto"/>
                                    <w:left w:val="none" w:sz="0" w:space="0" w:color="auto"/>
                                    <w:bottom w:val="none" w:sz="0" w:space="0" w:color="auto"/>
                                    <w:right w:val="none" w:sz="0" w:space="0" w:color="auto"/>
                                  </w:divBdr>
                                  <w:divsChild>
                                    <w:div w:id="942610888">
                                      <w:marLeft w:val="0"/>
                                      <w:marRight w:val="0"/>
                                      <w:marTop w:val="0"/>
                                      <w:marBottom w:val="0"/>
                                      <w:divBdr>
                                        <w:top w:val="none" w:sz="0" w:space="0" w:color="auto"/>
                                        <w:left w:val="none" w:sz="0" w:space="0" w:color="auto"/>
                                        <w:bottom w:val="none" w:sz="0" w:space="0" w:color="auto"/>
                                        <w:right w:val="none" w:sz="0" w:space="0" w:color="auto"/>
                                      </w:divBdr>
                                      <w:divsChild>
                                        <w:div w:id="3455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978323">
      <w:bodyDiv w:val="1"/>
      <w:marLeft w:val="0"/>
      <w:marRight w:val="0"/>
      <w:marTop w:val="0"/>
      <w:marBottom w:val="0"/>
      <w:divBdr>
        <w:top w:val="none" w:sz="0" w:space="0" w:color="auto"/>
        <w:left w:val="none" w:sz="0" w:space="0" w:color="auto"/>
        <w:bottom w:val="none" w:sz="0" w:space="0" w:color="auto"/>
        <w:right w:val="none" w:sz="0" w:space="0" w:color="auto"/>
      </w:divBdr>
      <w:divsChild>
        <w:div w:id="2112622117">
          <w:marLeft w:val="0"/>
          <w:marRight w:val="0"/>
          <w:marTop w:val="0"/>
          <w:marBottom w:val="0"/>
          <w:divBdr>
            <w:top w:val="none" w:sz="0" w:space="0" w:color="auto"/>
            <w:left w:val="none" w:sz="0" w:space="0" w:color="auto"/>
            <w:bottom w:val="none" w:sz="0" w:space="0" w:color="auto"/>
            <w:right w:val="none" w:sz="0" w:space="0" w:color="auto"/>
          </w:divBdr>
          <w:divsChild>
            <w:div w:id="1730611651">
              <w:marLeft w:val="0"/>
              <w:marRight w:val="0"/>
              <w:marTop w:val="0"/>
              <w:marBottom w:val="0"/>
              <w:divBdr>
                <w:top w:val="none" w:sz="0" w:space="0" w:color="auto"/>
                <w:left w:val="none" w:sz="0" w:space="0" w:color="auto"/>
                <w:bottom w:val="none" w:sz="0" w:space="0" w:color="auto"/>
                <w:right w:val="none" w:sz="0" w:space="0" w:color="auto"/>
              </w:divBdr>
              <w:divsChild>
                <w:div w:id="1118522122">
                  <w:marLeft w:val="0"/>
                  <w:marRight w:val="0"/>
                  <w:marTop w:val="0"/>
                  <w:marBottom w:val="0"/>
                  <w:divBdr>
                    <w:top w:val="none" w:sz="0" w:space="0" w:color="auto"/>
                    <w:left w:val="none" w:sz="0" w:space="0" w:color="auto"/>
                    <w:bottom w:val="none" w:sz="0" w:space="0" w:color="auto"/>
                    <w:right w:val="none" w:sz="0" w:space="0" w:color="auto"/>
                  </w:divBdr>
                  <w:divsChild>
                    <w:div w:id="1583249798">
                      <w:marLeft w:val="0"/>
                      <w:marRight w:val="0"/>
                      <w:marTop w:val="0"/>
                      <w:marBottom w:val="0"/>
                      <w:divBdr>
                        <w:top w:val="none" w:sz="0" w:space="0" w:color="auto"/>
                        <w:left w:val="none" w:sz="0" w:space="0" w:color="auto"/>
                        <w:bottom w:val="none" w:sz="0" w:space="0" w:color="auto"/>
                        <w:right w:val="none" w:sz="0" w:space="0" w:color="auto"/>
                      </w:divBdr>
                      <w:divsChild>
                        <w:div w:id="1746489779">
                          <w:marLeft w:val="0"/>
                          <w:marRight w:val="0"/>
                          <w:marTop w:val="0"/>
                          <w:marBottom w:val="0"/>
                          <w:divBdr>
                            <w:top w:val="none" w:sz="0" w:space="0" w:color="auto"/>
                            <w:left w:val="none" w:sz="0" w:space="0" w:color="auto"/>
                            <w:bottom w:val="none" w:sz="0" w:space="0" w:color="auto"/>
                            <w:right w:val="none" w:sz="0" w:space="0" w:color="auto"/>
                          </w:divBdr>
                          <w:divsChild>
                            <w:div w:id="777721897">
                              <w:marLeft w:val="0"/>
                              <w:marRight w:val="0"/>
                              <w:marTop w:val="0"/>
                              <w:marBottom w:val="0"/>
                              <w:divBdr>
                                <w:top w:val="none" w:sz="0" w:space="0" w:color="auto"/>
                                <w:left w:val="none" w:sz="0" w:space="0" w:color="auto"/>
                                <w:bottom w:val="none" w:sz="0" w:space="0" w:color="auto"/>
                                <w:right w:val="none" w:sz="0" w:space="0" w:color="auto"/>
                              </w:divBdr>
                              <w:divsChild>
                                <w:div w:id="1530216847">
                                  <w:marLeft w:val="0"/>
                                  <w:marRight w:val="0"/>
                                  <w:marTop w:val="0"/>
                                  <w:marBottom w:val="0"/>
                                  <w:divBdr>
                                    <w:top w:val="none" w:sz="0" w:space="0" w:color="auto"/>
                                    <w:left w:val="none" w:sz="0" w:space="0" w:color="auto"/>
                                    <w:bottom w:val="none" w:sz="0" w:space="0" w:color="auto"/>
                                    <w:right w:val="none" w:sz="0" w:space="0" w:color="auto"/>
                                  </w:divBdr>
                                  <w:divsChild>
                                    <w:div w:id="1147866782">
                                      <w:marLeft w:val="0"/>
                                      <w:marRight w:val="0"/>
                                      <w:marTop w:val="0"/>
                                      <w:marBottom w:val="0"/>
                                      <w:divBdr>
                                        <w:top w:val="none" w:sz="0" w:space="0" w:color="auto"/>
                                        <w:left w:val="none" w:sz="0" w:space="0" w:color="auto"/>
                                        <w:bottom w:val="none" w:sz="0" w:space="0" w:color="auto"/>
                                        <w:right w:val="none" w:sz="0" w:space="0" w:color="auto"/>
                                      </w:divBdr>
                                      <w:divsChild>
                                        <w:div w:id="868684816">
                                          <w:marLeft w:val="0"/>
                                          <w:marRight w:val="0"/>
                                          <w:marTop w:val="0"/>
                                          <w:marBottom w:val="0"/>
                                          <w:divBdr>
                                            <w:top w:val="none" w:sz="0" w:space="0" w:color="auto"/>
                                            <w:left w:val="none" w:sz="0" w:space="0" w:color="auto"/>
                                            <w:bottom w:val="none" w:sz="0" w:space="0" w:color="auto"/>
                                            <w:right w:val="none" w:sz="0" w:space="0" w:color="auto"/>
                                          </w:divBdr>
                                          <w:divsChild>
                                            <w:div w:id="12895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292823">
      <w:bodyDiv w:val="1"/>
      <w:marLeft w:val="0"/>
      <w:marRight w:val="0"/>
      <w:marTop w:val="0"/>
      <w:marBottom w:val="0"/>
      <w:divBdr>
        <w:top w:val="none" w:sz="0" w:space="0" w:color="auto"/>
        <w:left w:val="none" w:sz="0" w:space="0" w:color="auto"/>
        <w:bottom w:val="none" w:sz="0" w:space="0" w:color="auto"/>
        <w:right w:val="none" w:sz="0" w:space="0" w:color="auto"/>
      </w:divBdr>
    </w:div>
    <w:div w:id="704600130">
      <w:bodyDiv w:val="1"/>
      <w:marLeft w:val="0"/>
      <w:marRight w:val="0"/>
      <w:marTop w:val="0"/>
      <w:marBottom w:val="0"/>
      <w:divBdr>
        <w:top w:val="none" w:sz="0" w:space="0" w:color="auto"/>
        <w:left w:val="none" w:sz="0" w:space="0" w:color="auto"/>
        <w:bottom w:val="none" w:sz="0" w:space="0" w:color="auto"/>
        <w:right w:val="none" w:sz="0" w:space="0" w:color="auto"/>
      </w:divBdr>
      <w:divsChild>
        <w:div w:id="418405590">
          <w:marLeft w:val="0"/>
          <w:marRight w:val="0"/>
          <w:marTop w:val="0"/>
          <w:marBottom w:val="0"/>
          <w:divBdr>
            <w:top w:val="none" w:sz="0" w:space="0" w:color="auto"/>
            <w:left w:val="none" w:sz="0" w:space="0" w:color="auto"/>
            <w:bottom w:val="none" w:sz="0" w:space="0" w:color="auto"/>
            <w:right w:val="none" w:sz="0" w:space="0" w:color="auto"/>
          </w:divBdr>
          <w:divsChild>
            <w:div w:id="611282689">
              <w:marLeft w:val="0"/>
              <w:marRight w:val="0"/>
              <w:marTop w:val="0"/>
              <w:marBottom w:val="0"/>
              <w:divBdr>
                <w:top w:val="none" w:sz="0" w:space="0" w:color="auto"/>
                <w:left w:val="none" w:sz="0" w:space="0" w:color="auto"/>
                <w:bottom w:val="none" w:sz="0" w:space="0" w:color="auto"/>
                <w:right w:val="none" w:sz="0" w:space="0" w:color="auto"/>
              </w:divBdr>
              <w:divsChild>
                <w:div w:id="180435716">
                  <w:marLeft w:val="0"/>
                  <w:marRight w:val="0"/>
                  <w:marTop w:val="0"/>
                  <w:marBottom w:val="0"/>
                  <w:divBdr>
                    <w:top w:val="none" w:sz="0" w:space="0" w:color="auto"/>
                    <w:left w:val="none" w:sz="0" w:space="0" w:color="auto"/>
                    <w:bottom w:val="none" w:sz="0" w:space="0" w:color="auto"/>
                    <w:right w:val="none" w:sz="0" w:space="0" w:color="auto"/>
                  </w:divBdr>
                  <w:divsChild>
                    <w:div w:id="1051881273">
                      <w:marLeft w:val="0"/>
                      <w:marRight w:val="0"/>
                      <w:marTop w:val="0"/>
                      <w:marBottom w:val="0"/>
                      <w:divBdr>
                        <w:top w:val="none" w:sz="0" w:space="0" w:color="auto"/>
                        <w:left w:val="none" w:sz="0" w:space="0" w:color="auto"/>
                        <w:bottom w:val="none" w:sz="0" w:space="0" w:color="auto"/>
                        <w:right w:val="none" w:sz="0" w:space="0" w:color="auto"/>
                      </w:divBdr>
                      <w:divsChild>
                        <w:div w:id="1423066365">
                          <w:marLeft w:val="0"/>
                          <w:marRight w:val="0"/>
                          <w:marTop w:val="0"/>
                          <w:marBottom w:val="0"/>
                          <w:divBdr>
                            <w:top w:val="none" w:sz="0" w:space="0" w:color="auto"/>
                            <w:left w:val="none" w:sz="0" w:space="0" w:color="auto"/>
                            <w:bottom w:val="none" w:sz="0" w:space="0" w:color="auto"/>
                            <w:right w:val="none" w:sz="0" w:space="0" w:color="auto"/>
                          </w:divBdr>
                          <w:divsChild>
                            <w:div w:id="823593313">
                              <w:marLeft w:val="0"/>
                              <w:marRight w:val="0"/>
                              <w:marTop w:val="0"/>
                              <w:marBottom w:val="0"/>
                              <w:divBdr>
                                <w:top w:val="none" w:sz="0" w:space="0" w:color="auto"/>
                                <w:left w:val="none" w:sz="0" w:space="0" w:color="auto"/>
                                <w:bottom w:val="none" w:sz="0" w:space="0" w:color="auto"/>
                                <w:right w:val="none" w:sz="0" w:space="0" w:color="auto"/>
                              </w:divBdr>
                              <w:divsChild>
                                <w:div w:id="1453328266">
                                  <w:marLeft w:val="0"/>
                                  <w:marRight w:val="0"/>
                                  <w:marTop w:val="0"/>
                                  <w:marBottom w:val="0"/>
                                  <w:divBdr>
                                    <w:top w:val="none" w:sz="0" w:space="0" w:color="auto"/>
                                    <w:left w:val="none" w:sz="0" w:space="0" w:color="auto"/>
                                    <w:bottom w:val="none" w:sz="0" w:space="0" w:color="auto"/>
                                    <w:right w:val="none" w:sz="0" w:space="0" w:color="auto"/>
                                  </w:divBdr>
                                  <w:divsChild>
                                    <w:div w:id="6491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562874">
      <w:bodyDiv w:val="1"/>
      <w:marLeft w:val="0"/>
      <w:marRight w:val="0"/>
      <w:marTop w:val="0"/>
      <w:marBottom w:val="0"/>
      <w:divBdr>
        <w:top w:val="none" w:sz="0" w:space="0" w:color="auto"/>
        <w:left w:val="none" w:sz="0" w:space="0" w:color="auto"/>
        <w:bottom w:val="none" w:sz="0" w:space="0" w:color="auto"/>
        <w:right w:val="none" w:sz="0" w:space="0" w:color="auto"/>
      </w:divBdr>
      <w:divsChild>
        <w:div w:id="264921006">
          <w:marLeft w:val="0"/>
          <w:marRight w:val="0"/>
          <w:marTop w:val="0"/>
          <w:marBottom w:val="0"/>
          <w:divBdr>
            <w:top w:val="none" w:sz="0" w:space="0" w:color="auto"/>
            <w:left w:val="none" w:sz="0" w:space="0" w:color="auto"/>
            <w:bottom w:val="none" w:sz="0" w:space="0" w:color="auto"/>
            <w:right w:val="none" w:sz="0" w:space="0" w:color="auto"/>
          </w:divBdr>
          <w:divsChild>
            <w:div w:id="943417075">
              <w:marLeft w:val="0"/>
              <w:marRight w:val="0"/>
              <w:marTop w:val="0"/>
              <w:marBottom w:val="0"/>
              <w:divBdr>
                <w:top w:val="none" w:sz="0" w:space="0" w:color="auto"/>
                <w:left w:val="none" w:sz="0" w:space="0" w:color="auto"/>
                <w:bottom w:val="none" w:sz="0" w:space="0" w:color="auto"/>
                <w:right w:val="none" w:sz="0" w:space="0" w:color="auto"/>
              </w:divBdr>
              <w:divsChild>
                <w:div w:id="683166450">
                  <w:marLeft w:val="0"/>
                  <w:marRight w:val="0"/>
                  <w:marTop w:val="0"/>
                  <w:marBottom w:val="0"/>
                  <w:divBdr>
                    <w:top w:val="none" w:sz="0" w:space="0" w:color="auto"/>
                    <w:left w:val="none" w:sz="0" w:space="0" w:color="auto"/>
                    <w:bottom w:val="none" w:sz="0" w:space="0" w:color="auto"/>
                    <w:right w:val="none" w:sz="0" w:space="0" w:color="auto"/>
                  </w:divBdr>
                  <w:divsChild>
                    <w:div w:id="1834103626">
                      <w:marLeft w:val="0"/>
                      <w:marRight w:val="0"/>
                      <w:marTop w:val="0"/>
                      <w:marBottom w:val="0"/>
                      <w:divBdr>
                        <w:top w:val="none" w:sz="0" w:space="0" w:color="auto"/>
                        <w:left w:val="none" w:sz="0" w:space="0" w:color="auto"/>
                        <w:bottom w:val="none" w:sz="0" w:space="0" w:color="auto"/>
                        <w:right w:val="none" w:sz="0" w:space="0" w:color="auto"/>
                      </w:divBdr>
                      <w:divsChild>
                        <w:div w:id="1731952405">
                          <w:marLeft w:val="0"/>
                          <w:marRight w:val="0"/>
                          <w:marTop w:val="0"/>
                          <w:marBottom w:val="0"/>
                          <w:divBdr>
                            <w:top w:val="none" w:sz="0" w:space="0" w:color="auto"/>
                            <w:left w:val="none" w:sz="0" w:space="0" w:color="auto"/>
                            <w:bottom w:val="none" w:sz="0" w:space="0" w:color="auto"/>
                            <w:right w:val="none" w:sz="0" w:space="0" w:color="auto"/>
                          </w:divBdr>
                          <w:divsChild>
                            <w:div w:id="2018077783">
                              <w:marLeft w:val="0"/>
                              <w:marRight w:val="0"/>
                              <w:marTop w:val="0"/>
                              <w:marBottom w:val="0"/>
                              <w:divBdr>
                                <w:top w:val="none" w:sz="0" w:space="0" w:color="auto"/>
                                <w:left w:val="none" w:sz="0" w:space="0" w:color="auto"/>
                                <w:bottom w:val="none" w:sz="0" w:space="0" w:color="auto"/>
                                <w:right w:val="none" w:sz="0" w:space="0" w:color="auto"/>
                              </w:divBdr>
                              <w:divsChild>
                                <w:div w:id="1827823219">
                                  <w:marLeft w:val="0"/>
                                  <w:marRight w:val="0"/>
                                  <w:marTop w:val="0"/>
                                  <w:marBottom w:val="0"/>
                                  <w:divBdr>
                                    <w:top w:val="none" w:sz="0" w:space="0" w:color="auto"/>
                                    <w:left w:val="none" w:sz="0" w:space="0" w:color="auto"/>
                                    <w:bottom w:val="none" w:sz="0" w:space="0" w:color="auto"/>
                                    <w:right w:val="none" w:sz="0" w:space="0" w:color="auto"/>
                                  </w:divBdr>
                                  <w:divsChild>
                                    <w:div w:id="2033336978">
                                      <w:marLeft w:val="0"/>
                                      <w:marRight w:val="0"/>
                                      <w:marTop w:val="0"/>
                                      <w:marBottom w:val="0"/>
                                      <w:divBdr>
                                        <w:top w:val="none" w:sz="0" w:space="0" w:color="auto"/>
                                        <w:left w:val="none" w:sz="0" w:space="0" w:color="auto"/>
                                        <w:bottom w:val="none" w:sz="0" w:space="0" w:color="auto"/>
                                        <w:right w:val="none" w:sz="0" w:space="0" w:color="auto"/>
                                      </w:divBdr>
                                      <w:divsChild>
                                        <w:div w:id="7853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767954">
      <w:bodyDiv w:val="1"/>
      <w:marLeft w:val="0"/>
      <w:marRight w:val="0"/>
      <w:marTop w:val="0"/>
      <w:marBottom w:val="0"/>
      <w:divBdr>
        <w:top w:val="none" w:sz="0" w:space="0" w:color="auto"/>
        <w:left w:val="none" w:sz="0" w:space="0" w:color="auto"/>
        <w:bottom w:val="none" w:sz="0" w:space="0" w:color="auto"/>
        <w:right w:val="none" w:sz="0" w:space="0" w:color="auto"/>
      </w:divBdr>
      <w:divsChild>
        <w:div w:id="909465087">
          <w:marLeft w:val="0"/>
          <w:marRight w:val="0"/>
          <w:marTop w:val="0"/>
          <w:marBottom w:val="0"/>
          <w:divBdr>
            <w:top w:val="none" w:sz="0" w:space="0" w:color="auto"/>
            <w:left w:val="none" w:sz="0" w:space="0" w:color="auto"/>
            <w:bottom w:val="none" w:sz="0" w:space="0" w:color="auto"/>
            <w:right w:val="none" w:sz="0" w:space="0" w:color="auto"/>
          </w:divBdr>
          <w:divsChild>
            <w:div w:id="11879697">
              <w:marLeft w:val="0"/>
              <w:marRight w:val="0"/>
              <w:marTop w:val="0"/>
              <w:marBottom w:val="0"/>
              <w:divBdr>
                <w:top w:val="none" w:sz="0" w:space="0" w:color="auto"/>
                <w:left w:val="none" w:sz="0" w:space="0" w:color="auto"/>
                <w:bottom w:val="none" w:sz="0" w:space="0" w:color="auto"/>
                <w:right w:val="none" w:sz="0" w:space="0" w:color="auto"/>
              </w:divBdr>
              <w:divsChild>
                <w:div w:id="684017779">
                  <w:marLeft w:val="0"/>
                  <w:marRight w:val="0"/>
                  <w:marTop w:val="0"/>
                  <w:marBottom w:val="0"/>
                  <w:divBdr>
                    <w:top w:val="none" w:sz="0" w:space="0" w:color="auto"/>
                    <w:left w:val="none" w:sz="0" w:space="0" w:color="auto"/>
                    <w:bottom w:val="none" w:sz="0" w:space="0" w:color="auto"/>
                    <w:right w:val="none" w:sz="0" w:space="0" w:color="auto"/>
                  </w:divBdr>
                  <w:divsChild>
                    <w:div w:id="1405444357">
                      <w:marLeft w:val="0"/>
                      <w:marRight w:val="0"/>
                      <w:marTop w:val="0"/>
                      <w:marBottom w:val="0"/>
                      <w:divBdr>
                        <w:top w:val="none" w:sz="0" w:space="0" w:color="auto"/>
                        <w:left w:val="none" w:sz="0" w:space="0" w:color="auto"/>
                        <w:bottom w:val="none" w:sz="0" w:space="0" w:color="auto"/>
                        <w:right w:val="none" w:sz="0" w:space="0" w:color="auto"/>
                      </w:divBdr>
                      <w:divsChild>
                        <w:div w:id="2117748706">
                          <w:marLeft w:val="0"/>
                          <w:marRight w:val="0"/>
                          <w:marTop w:val="0"/>
                          <w:marBottom w:val="0"/>
                          <w:divBdr>
                            <w:top w:val="none" w:sz="0" w:space="0" w:color="auto"/>
                            <w:left w:val="none" w:sz="0" w:space="0" w:color="auto"/>
                            <w:bottom w:val="none" w:sz="0" w:space="0" w:color="auto"/>
                            <w:right w:val="none" w:sz="0" w:space="0" w:color="auto"/>
                          </w:divBdr>
                          <w:divsChild>
                            <w:div w:id="1060053234">
                              <w:marLeft w:val="0"/>
                              <w:marRight w:val="0"/>
                              <w:marTop w:val="0"/>
                              <w:marBottom w:val="0"/>
                              <w:divBdr>
                                <w:top w:val="none" w:sz="0" w:space="0" w:color="auto"/>
                                <w:left w:val="none" w:sz="0" w:space="0" w:color="auto"/>
                                <w:bottom w:val="none" w:sz="0" w:space="0" w:color="auto"/>
                                <w:right w:val="none" w:sz="0" w:space="0" w:color="auto"/>
                              </w:divBdr>
                              <w:divsChild>
                                <w:div w:id="2032099330">
                                  <w:marLeft w:val="0"/>
                                  <w:marRight w:val="0"/>
                                  <w:marTop w:val="0"/>
                                  <w:marBottom w:val="0"/>
                                  <w:divBdr>
                                    <w:top w:val="none" w:sz="0" w:space="0" w:color="auto"/>
                                    <w:left w:val="none" w:sz="0" w:space="0" w:color="auto"/>
                                    <w:bottom w:val="none" w:sz="0" w:space="0" w:color="auto"/>
                                    <w:right w:val="none" w:sz="0" w:space="0" w:color="auto"/>
                                  </w:divBdr>
                                  <w:divsChild>
                                    <w:div w:id="3136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425539">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9">
          <w:marLeft w:val="0"/>
          <w:marRight w:val="0"/>
          <w:marTop w:val="0"/>
          <w:marBottom w:val="0"/>
          <w:divBdr>
            <w:top w:val="none" w:sz="0" w:space="0" w:color="auto"/>
            <w:left w:val="none" w:sz="0" w:space="0" w:color="auto"/>
            <w:bottom w:val="none" w:sz="0" w:space="0" w:color="auto"/>
            <w:right w:val="none" w:sz="0" w:space="0" w:color="auto"/>
          </w:divBdr>
          <w:divsChild>
            <w:div w:id="921136968">
              <w:marLeft w:val="0"/>
              <w:marRight w:val="0"/>
              <w:marTop w:val="0"/>
              <w:marBottom w:val="0"/>
              <w:divBdr>
                <w:top w:val="none" w:sz="0" w:space="0" w:color="auto"/>
                <w:left w:val="none" w:sz="0" w:space="0" w:color="auto"/>
                <w:bottom w:val="none" w:sz="0" w:space="0" w:color="auto"/>
                <w:right w:val="none" w:sz="0" w:space="0" w:color="auto"/>
              </w:divBdr>
              <w:divsChild>
                <w:div w:id="208881760">
                  <w:marLeft w:val="0"/>
                  <w:marRight w:val="0"/>
                  <w:marTop w:val="0"/>
                  <w:marBottom w:val="0"/>
                  <w:divBdr>
                    <w:top w:val="none" w:sz="0" w:space="0" w:color="auto"/>
                    <w:left w:val="none" w:sz="0" w:space="0" w:color="auto"/>
                    <w:bottom w:val="none" w:sz="0" w:space="0" w:color="auto"/>
                    <w:right w:val="none" w:sz="0" w:space="0" w:color="auto"/>
                  </w:divBdr>
                  <w:divsChild>
                    <w:div w:id="1130245557">
                      <w:marLeft w:val="0"/>
                      <w:marRight w:val="0"/>
                      <w:marTop w:val="0"/>
                      <w:marBottom w:val="0"/>
                      <w:divBdr>
                        <w:top w:val="none" w:sz="0" w:space="0" w:color="auto"/>
                        <w:left w:val="none" w:sz="0" w:space="0" w:color="auto"/>
                        <w:bottom w:val="none" w:sz="0" w:space="0" w:color="auto"/>
                        <w:right w:val="none" w:sz="0" w:space="0" w:color="auto"/>
                      </w:divBdr>
                      <w:divsChild>
                        <w:div w:id="1801725760">
                          <w:marLeft w:val="0"/>
                          <w:marRight w:val="0"/>
                          <w:marTop w:val="0"/>
                          <w:marBottom w:val="0"/>
                          <w:divBdr>
                            <w:top w:val="none" w:sz="0" w:space="0" w:color="auto"/>
                            <w:left w:val="none" w:sz="0" w:space="0" w:color="auto"/>
                            <w:bottom w:val="none" w:sz="0" w:space="0" w:color="auto"/>
                            <w:right w:val="none" w:sz="0" w:space="0" w:color="auto"/>
                          </w:divBdr>
                          <w:divsChild>
                            <w:div w:id="1805199933">
                              <w:marLeft w:val="0"/>
                              <w:marRight w:val="0"/>
                              <w:marTop w:val="0"/>
                              <w:marBottom w:val="0"/>
                              <w:divBdr>
                                <w:top w:val="none" w:sz="0" w:space="0" w:color="auto"/>
                                <w:left w:val="none" w:sz="0" w:space="0" w:color="auto"/>
                                <w:bottom w:val="none" w:sz="0" w:space="0" w:color="auto"/>
                                <w:right w:val="none" w:sz="0" w:space="0" w:color="auto"/>
                              </w:divBdr>
                              <w:divsChild>
                                <w:div w:id="658196838">
                                  <w:marLeft w:val="0"/>
                                  <w:marRight w:val="0"/>
                                  <w:marTop w:val="0"/>
                                  <w:marBottom w:val="0"/>
                                  <w:divBdr>
                                    <w:top w:val="none" w:sz="0" w:space="0" w:color="auto"/>
                                    <w:left w:val="none" w:sz="0" w:space="0" w:color="auto"/>
                                    <w:bottom w:val="none" w:sz="0" w:space="0" w:color="auto"/>
                                    <w:right w:val="none" w:sz="0" w:space="0" w:color="auto"/>
                                  </w:divBdr>
                                  <w:divsChild>
                                    <w:div w:id="2046708575">
                                      <w:marLeft w:val="0"/>
                                      <w:marRight w:val="0"/>
                                      <w:marTop w:val="0"/>
                                      <w:marBottom w:val="0"/>
                                      <w:divBdr>
                                        <w:top w:val="none" w:sz="0" w:space="0" w:color="auto"/>
                                        <w:left w:val="none" w:sz="0" w:space="0" w:color="auto"/>
                                        <w:bottom w:val="none" w:sz="0" w:space="0" w:color="auto"/>
                                        <w:right w:val="none" w:sz="0" w:space="0" w:color="auto"/>
                                      </w:divBdr>
                                      <w:divsChild>
                                        <w:div w:id="3439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354479">
      <w:bodyDiv w:val="1"/>
      <w:marLeft w:val="0"/>
      <w:marRight w:val="0"/>
      <w:marTop w:val="0"/>
      <w:marBottom w:val="0"/>
      <w:divBdr>
        <w:top w:val="none" w:sz="0" w:space="0" w:color="auto"/>
        <w:left w:val="none" w:sz="0" w:space="0" w:color="auto"/>
        <w:bottom w:val="none" w:sz="0" w:space="0" w:color="auto"/>
        <w:right w:val="none" w:sz="0" w:space="0" w:color="auto"/>
      </w:divBdr>
      <w:divsChild>
        <w:div w:id="201868814">
          <w:marLeft w:val="0"/>
          <w:marRight w:val="0"/>
          <w:marTop w:val="0"/>
          <w:marBottom w:val="0"/>
          <w:divBdr>
            <w:top w:val="none" w:sz="0" w:space="0" w:color="auto"/>
            <w:left w:val="none" w:sz="0" w:space="0" w:color="auto"/>
            <w:bottom w:val="none" w:sz="0" w:space="0" w:color="auto"/>
            <w:right w:val="none" w:sz="0" w:space="0" w:color="auto"/>
          </w:divBdr>
          <w:divsChild>
            <w:div w:id="1168709193">
              <w:marLeft w:val="0"/>
              <w:marRight w:val="0"/>
              <w:marTop w:val="0"/>
              <w:marBottom w:val="0"/>
              <w:divBdr>
                <w:top w:val="none" w:sz="0" w:space="0" w:color="auto"/>
                <w:left w:val="none" w:sz="0" w:space="0" w:color="auto"/>
                <w:bottom w:val="none" w:sz="0" w:space="0" w:color="auto"/>
                <w:right w:val="none" w:sz="0" w:space="0" w:color="auto"/>
              </w:divBdr>
              <w:divsChild>
                <w:div w:id="846478342">
                  <w:marLeft w:val="0"/>
                  <w:marRight w:val="0"/>
                  <w:marTop w:val="0"/>
                  <w:marBottom w:val="0"/>
                  <w:divBdr>
                    <w:top w:val="none" w:sz="0" w:space="0" w:color="auto"/>
                    <w:left w:val="none" w:sz="0" w:space="0" w:color="auto"/>
                    <w:bottom w:val="none" w:sz="0" w:space="0" w:color="auto"/>
                    <w:right w:val="none" w:sz="0" w:space="0" w:color="auto"/>
                  </w:divBdr>
                  <w:divsChild>
                    <w:div w:id="1807434024">
                      <w:marLeft w:val="0"/>
                      <w:marRight w:val="0"/>
                      <w:marTop w:val="0"/>
                      <w:marBottom w:val="0"/>
                      <w:divBdr>
                        <w:top w:val="none" w:sz="0" w:space="0" w:color="auto"/>
                        <w:left w:val="none" w:sz="0" w:space="0" w:color="auto"/>
                        <w:bottom w:val="none" w:sz="0" w:space="0" w:color="auto"/>
                        <w:right w:val="none" w:sz="0" w:space="0" w:color="auto"/>
                      </w:divBdr>
                      <w:divsChild>
                        <w:div w:id="1766225771">
                          <w:marLeft w:val="0"/>
                          <w:marRight w:val="0"/>
                          <w:marTop w:val="0"/>
                          <w:marBottom w:val="0"/>
                          <w:divBdr>
                            <w:top w:val="none" w:sz="0" w:space="0" w:color="auto"/>
                            <w:left w:val="none" w:sz="0" w:space="0" w:color="auto"/>
                            <w:bottom w:val="none" w:sz="0" w:space="0" w:color="auto"/>
                            <w:right w:val="none" w:sz="0" w:space="0" w:color="auto"/>
                          </w:divBdr>
                          <w:divsChild>
                            <w:div w:id="554314708">
                              <w:marLeft w:val="0"/>
                              <w:marRight w:val="0"/>
                              <w:marTop w:val="0"/>
                              <w:marBottom w:val="0"/>
                              <w:divBdr>
                                <w:top w:val="none" w:sz="0" w:space="0" w:color="auto"/>
                                <w:left w:val="none" w:sz="0" w:space="0" w:color="auto"/>
                                <w:bottom w:val="none" w:sz="0" w:space="0" w:color="auto"/>
                                <w:right w:val="none" w:sz="0" w:space="0" w:color="auto"/>
                              </w:divBdr>
                              <w:divsChild>
                                <w:div w:id="2077777190">
                                  <w:marLeft w:val="0"/>
                                  <w:marRight w:val="0"/>
                                  <w:marTop w:val="0"/>
                                  <w:marBottom w:val="0"/>
                                  <w:divBdr>
                                    <w:top w:val="none" w:sz="0" w:space="0" w:color="auto"/>
                                    <w:left w:val="none" w:sz="0" w:space="0" w:color="auto"/>
                                    <w:bottom w:val="none" w:sz="0" w:space="0" w:color="auto"/>
                                    <w:right w:val="none" w:sz="0" w:space="0" w:color="auto"/>
                                  </w:divBdr>
                                  <w:divsChild>
                                    <w:div w:id="10099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619538">
      <w:bodyDiv w:val="1"/>
      <w:marLeft w:val="0"/>
      <w:marRight w:val="0"/>
      <w:marTop w:val="0"/>
      <w:marBottom w:val="0"/>
      <w:divBdr>
        <w:top w:val="none" w:sz="0" w:space="0" w:color="auto"/>
        <w:left w:val="none" w:sz="0" w:space="0" w:color="auto"/>
        <w:bottom w:val="none" w:sz="0" w:space="0" w:color="auto"/>
        <w:right w:val="none" w:sz="0" w:space="0" w:color="auto"/>
      </w:divBdr>
      <w:divsChild>
        <w:div w:id="2117019151">
          <w:marLeft w:val="0"/>
          <w:marRight w:val="0"/>
          <w:marTop w:val="0"/>
          <w:marBottom w:val="0"/>
          <w:divBdr>
            <w:top w:val="none" w:sz="0" w:space="0" w:color="auto"/>
            <w:left w:val="none" w:sz="0" w:space="0" w:color="auto"/>
            <w:bottom w:val="none" w:sz="0" w:space="0" w:color="auto"/>
            <w:right w:val="none" w:sz="0" w:space="0" w:color="auto"/>
          </w:divBdr>
          <w:divsChild>
            <w:div w:id="1565793926">
              <w:marLeft w:val="0"/>
              <w:marRight w:val="0"/>
              <w:marTop w:val="0"/>
              <w:marBottom w:val="0"/>
              <w:divBdr>
                <w:top w:val="none" w:sz="0" w:space="0" w:color="auto"/>
                <w:left w:val="none" w:sz="0" w:space="0" w:color="auto"/>
                <w:bottom w:val="none" w:sz="0" w:space="0" w:color="auto"/>
                <w:right w:val="none" w:sz="0" w:space="0" w:color="auto"/>
              </w:divBdr>
              <w:divsChild>
                <w:div w:id="1626885254">
                  <w:marLeft w:val="0"/>
                  <w:marRight w:val="0"/>
                  <w:marTop w:val="0"/>
                  <w:marBottom w:val="0"/>
                  <w:divBdr>
                    <w:top w:val="none" w:sz="0" w:space="0" w:color="auto"/>
                    <w:left w:val="none" w:sz="0" w:space="0" w:color="auto"/>
                    <w:bottom w:val="none" w:sz="0" w:space="0" w:color="auto"/>
                    <w:right w:val="none" w:sz="0" w:space="0" w:color="auto"/>
                  </w:divBdr>
                  <w:divsChild>
                    <w:div w:id="427775038">
                      <w:marLeft w:val="0"/>
                      <w:marRight w:val="0"/>
                      <w:marTop w:val="0"/>
                      <w:marBottom w:val="0"/>
                      <w:divBdr>
                        <w:top w:val="none" w:sz="0" w:space="0" w:color="auto"/>
                        <w:left w:val="none" w:sz="0" w:space="0" w:color="auto"/>
                        <w:bottom w:val="none" w:sz="0" w:space="0" w:color="auto"/>
                        <w:right w:val="none" w:sz="0" w:space="0" w:color="auto"/>
                      </w:divBdr>
                      <w:divsChild>
                        <w:div w:id="1064838998">
                          <w:marLeft w:val="0"/>
                          <w:marRight w:val="0"/>
                          <w:marTop w:val="0"/>
                          <w:marBottom w:val="0"/>
                          <w:divBdr>
                            <w:top w:val="none" w:sz="0" w:space="0" w:color="auto"/>
                            <w:left w:val="none" w:sz="0" w:space="0" w:color="auto"/>
                            <w:bottom w:val="none" w:sz="0" w:space="0" w:color="auto"/>
                            <w:right w:val="none" w:sz="0" w:space="0" w:color="auto"/>
                          </w:divBdr>
                          <w:divsChild>
                            <w:div w:id="1725714005">
                              <w:marLeft w:val="0"/>
                              <w:marRight w:val="0"/>
                              <w:marTop w:val="0"/>
                              <w:marBottom w:val="0"/>
                              <w:divBdr>
                                <w:top w:val="none" w:sz="0" w:space="0" w:color="auto"/>
                                <w:left w:val="none" w:sz="0" w:space="0" w:color="auto"/>
                                <w:bottom w:val="none" w:sz="0" w:space="0" w:color="auto"/>
                                <w:right w:val="none" w:sz="0" w:space="0" w:color="auto"/>
                              </w:divBdr>
                              <w:divsChild>
                                <w:div w:id="1635134123">
                                  <w:marLeft w:val="0"/>
                                  <w:marRight w:val="0"/>
                                  <w:marTop w:val="0"/>
                                  <w:marBottom w:val="0"/>
                                  <w:divBdr>
                                    <w:top w:val="none" w:sz="0" w:space="0" w:color="auto"/>
                                    <w:left w:val="none" w:sz="0" w:space="0" w:color="auto"/>
                                    <w:bottom w:val="none" w:sz="0" w:space="0" w:color="auto"/>
                                    <w:right w:val="none" w:sz="0" w:space="0" w:color="auto"/>
                                  </w:divBdr>
                                  <w:divsChild>
                                    <w:div w:id="1441418311">
                                      <w:marLeft w:val="0"/>
                                      <w:marRight w:val="0"/>
                                      <w:marTop w:val="120"/>
                                      <w:marBottom w:val="120"/>
                                      <w:divBdr>
                                        <w:top w:val="none" w:sz="0" w:space="0" w:color="auto"/>
                                        <w:left w:val="none" w:sz="0" w:space="0" w:color="auto"/>
                                        <w:bottom w:val="none" w:sz="0" w:space="0" w:color="auto"/>
                                        <w:right w:val="none" w:sz="0" w:space="0" w:color="auto"/>
                                      </w:divBdr>
                                      <w:divsChild>
                                        <w:div w:id="1875728669">
                                          <w:marLeft w:val="0"/>
                                          <w:marRight w:val="0"/>
                                          <w:marTop w:val="0"/>
                                          <w:marBottom w:val="0"/>
                                          <w:divBdr>
                                            <w:top w:val="none" w:sz="0" w:space="0" w:color="auto"/>
                                            <w:left w:val="none" w:sz="0" w:space="0" w:color="auto"/>
                                            <w:bottom w:val="none" w:sz="0" w:space="0" w:color="auto"/>
                                            <w:right w:val="none" w:sz="0" w:space="0" w:color="auto"/>
                                          </w:divBdr>
                                          <w:divsChild>
                                            <w:div w:id="339626459">
                                              <w:marLeft w:val="0"/>
                                              <w:marRight w:val="0"/>
                                              <w:marTop w:val="0"/>
                                              <w:marBottom w:val="0"/>
                                              <w:divBdr>
                                                <w:top w:val="none" w:sz="0" w:space="0" w:color="auto"/>
                                                <w:left w:val="none" w:sz="0" w:space="0" w:color="auto"/>
                                                <w:bottom w:val="none" w:sz="0" w:space="0" w:color="auto"/>
                                                <w:right w:val="none" w:sz="0" w:space="0" w:color="auto"/>
                                              </w:divBdr>
                                              <w:divsChild>
                                                <w:div w:id="170128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775559">
      <w:bodyDiv w:val="1"/>
      <w:marLeft w:val="0"/>
      <w:marRight w:val="0"/>
      <w:marTop w:val="0"/>
      <w:marBottom w:val="0"/>
      <w:divBdr>
        <w:top w:val="none" w:sz="0" w:space="0" w:color="auto"/>
        <w:left w:val="none" w:sz="0" w:space="0" w:color="auto"/>
        <w:bottom w:val="none" w:sz="0" w:space="0" w:color="auto"/>
        <w:right w:val="none" w:sz="0" w:space="0" w:color="auto"/>
      </w:divBdr>
      <w:divsChild>
        <w:div w:id="1294600871">
          <w:marLeft w:val="0"/>
          <w:marRight w:val="0"/>
          <w:marTop w:val="0"/>
          <w:marBottom w:val="0"/>
          <w:divBdr>
            <w:top w:val="none" w:sz="0" w:space="0" w:color="auto"/>
            <w:left w:val="none" w:sz="0" w:space="0" w:color="auto"/>
            <w:bottom w:val="none" w:sz="0" w:space="0" w:color="auto"/>
            <w:right w:val="none" w:sz="0" w:space="0" w:color="auto"/>
          </w:divBdr>
          <w:divsChild>
            <w:div w:id="600115002">
              <w:marLeft w:val="0"/>
              <w:marRight w:val="0"/>
              <w:marTop w:val="0"/>
              <w:marBottom w:val="0"/>
              <w:divBdr>
                <w:top w:val="none" w:sz="0" w:space="0" w:color="auto"/>
                <w:left w:val="none" w:sz="0" w:space="0" w:color="auto"/>
                <w:bottom w:val="none" w:sz="0" w:space="0" w:color="auto"/>
                <w:right w:val="none" w:sz="0" w:space="0" w:color="auto"/>
              </w:divBdr>
              <w:divsChild>
                <w:div w:id="116683972">
                  <w:marLeft w:val="0"/>
                  <w:marRight w:val="0"/>
                  <w:marTop w:val="0"/>
                  <w:marBottom w:val="0"/>
                  <w:divBdr>
                    <w:top w:val="none" w:sz="0" w:space="0" w:color="auto"/>
                    <w:left w:val="none" w:sz="0" w:space="0" w:color="auto"/>
                    <w:bottom w:val="none" w:sz="0" w:space="0" w:color="auto"/>
                    <w:right w:val="none" w:sz="0" w:space="0" w:color="auto"/>
                  </w:divBdr>
                  <w:divsChild>
                    <w:div w:id="413624057">
                      <w:marLeft w:val="0"/>
                      <w:marRight w:val="0"/>
                      <w:marTop w:val="0"/>
                      <w:marBottom w:val="0"/>
                      <w:divBdr>
                        <w:top w:val="none" w:sz="0" w:space="0" w:color="auto"/>
                        <w:left w:val="none" w:sz="0" w:space="0" w:color="auto"/>
                        <w:bottom w:val="none" w:sz="0" w:space="0" w:color="auto"/>
                        <w:right w:val="none" w:sz="0" w:space="0" w:color="auto"/>
                      </w:divBdr>
                      <w:divsChild>
                        <w:div w:id="1788507795">
                          <w:marLeft w:val="0"/>
                          <w:marRight w:val="0"/>
                          <w:marTop w:val="0"/>
                          <w:marBottom w:val="0"/>
                          <w:divBdr>
                            <w:top w:val="none" w:sz="0" w:space="0" w:color="auto"/>
                            <w:left w:val="none" w:sz="0" w:space="0" w:color="auto"/>
                            <w:bottom w:val="none" w:sz="0" w:space="0" w:color="auto"/>
                            <w:right w:val="none" w:sz="0" w:space="0" w:color="auto"/>
                          </w:divBdr>
                          <w:divsChild>
                            <w:div w:id="840584427">
                              <w:marLeft w:val="0"/>
                              <w:marRight w:val="0"/>
                              <w:marTop w:val="0"/>
                              <w:marBottom w:val="0"/>
                              <w:divBdr>
                                <w:top w:val="none" w:sz="0" w:space="0" w:color="auto"/>
                                <w:left w:val="none" w:sz="0" w:space="0" w:color="auto"/>
                                <w:bottom w:val="none" w:sz="0" w:space="0" w:color="auto"/>
                                <w:right w:val="none" w:sz="0" w:space="0" w:color="auto"/>
                              </w:divBdr>
                              <w:divsChild>
                                <w:div w:id="1391614183">
                                  <w:marLeft w:val="0"/>
                                  <w:marRight w:val="0"/>
                                  <w:marTop w:val="0"/>
                                  <w:marBottom w:val="0"/>
                                  <w:divBdr>
                                    <w:top w:val="none" w:sz="0" w:space="0" w:color="auto"/>
                                    <w:left w:val="none" w:sz="0" w:space="0" w:color="auto"/>
                                    <w:bottom w:val="none" w:sz="0" w:space="0" w:color="auto"/>
                                    <w:right w:val="none" w:sz="0" w:space="0" w:color="auto"/>
                                  </w:divBdr>
                                  <w:divsChild>
                                    <w:div w:id="350374572">
                                      <w:marLeft w:val="0"/>
                                      <w:marRight w:val="0"/>
                                      <w:marTop w:val="0"/>
                                      <w:marBottom w:val="0"/>
                                      <w:divBdr>
                                        <w:top w:val="none" w:sz="0" w:space="0" w:color="auto"/>
                                        <w:left w:val="none" w:sz="0" w:space="0" w:color="auto"/>
                                        <w:bottom w:val="none" w:sz="0" w:space="0" w:color="auto"/>
                                        <w:right w:val="none" w:sz="0" w:space="0" w:color="auto"/>
                                      </w:divBdr>
                                      <w:divsChild>
                                        <w:div w:id="11616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7823012">
      <w:bodyDiv w:val="1"/>
      <w:marLeft w:val="0"/>
      <w:marRight w:val="0"/>
      <w:marTop w:val="0"/>
      <w:marBottom w:val="0"/>
      <w:divBdr>
        <w:top w:val="none" w:sz="0" w:space="0" w:color="auto"/>
        <w:left w:val="none" w:sz="0" w:space="0" w:color="auto"/>
        <w:bottom w:val="none" w:sz="0" w:space="0" w:color="auto"/>
        <w:right w:val="none" w:sz="0" w:space="0" w:color="auto"/>
      </w:divBdr>
      <w:divsChild>
        <w:div w:id="1297225914">
          <w:marLeft w:val="0"/>
          <w:marRight w:val="0"/>
          <w:marTop w:val="0"/>
          <w:marBottom w:val="0"/>
          <w:divBdr>
            <w:top w:val="none" w:sz="0" w:space="0" w:color="auto"/>
            <w:left w:val="none" w:sz="0" w:space="0" w:color="auto"/>
            <w:bottom w:val="none" w:sz="0" w:space="0" w:color="auto"/>
            <w:right w:val="none" w:sz="0" w:space="0" w:color="auto"/>
          </w:divBdr>
          <w:divsChild>
            <w:div w:id="1656032876">
              <w:marLeft w:val="0"/>
              <w:marRight w:val="0"/>
              <w:marTop w:val="0"/>
              <w:marBottom w:val="0"/>
              <w:divBdr>
                <w:top w:val="none" w:sz="0" w:space="0" w:color="auto"/>
                <w:left w:val="none" w:sz="0" w:space="0" w:color="auto"/>
                <w:bottom w:val="none" w:sz="0" w:space="0" w:color="auto"/>
                <w:right w:val="none" w:sz="0" w:space="0" w:color="auto"/>
              </w:divBdr>
              <w:divsChild>
                <w:div w:id="297496039">
                  <w:marLeft w:val="0"/>
                  <w:marRight w:val="0"/>
                  <w:marTop w:val="0"/>
                  <w:marBottom w:val="0"/>
                  <w:divBdr>
                    <w:top w:val="none" w:sz="0" w:space="0" w:color="auto"/>
                    <w:left w:val="none" w:sz="0" w:space="0" w:color="auto"/>
                    <w:bottom w:val="none" w:sz="0" w:space="0" w:color="auto"/>
                    <w:right w:val="none" w:sz="0" w:space="0" w:color="auto"/>
                  </w:divBdr>
                  <w:divsChild>
                    <w:div w:id="2100329901">
                      <w:marLeft w:val="0"/>
                      <w:marRight w:val="0"/>
                      <w:marTop w:val="0"/>
                      <w:marBottom w:val="0"/>
                      <w:divBdr>
                        <w:top w:val="none" w:sz="0" w:space="0" w:color="auto"/>
                        <w:left w:val="none" w:sz="0" w:space="0" w:color="auto"/>
                        <w:bottom w:val="none" w:sz="0" w:space="0" w:color="auto"/>
                        <w:right w:val="none" w:sz="0" w:space="0" w:color="auto"/>
                      </w:divBdr>
                      <w:divsChild>
                        <w:div w:id="140968399">
                          <w:marLeft w:val="0"/>
                          <w:marRight w:val="0"/>
                          <w:marTop w:val="0"/>
                          <w:marBottom w:val="0"/>
                          <w:divBdr>
                            <w:top w:val="none" w:sz="0" w:space="0" w:color="auto"/>
                            <w:left w:val="none" w:sz="0" w:space="0" w:color="auto"/>
                            <w:bottom w:val="none" w:sz="0" w:space="0" w:color="auto"/>
                            <w:right w:val="none" w:sz="0" w:space="0" w:color="auto"/>
                          </w:divBdr>
                          <w:divsChild>
                            <w:div w:id="354842092">
                              <w:marLeft w:val="0"/>
                              <w:marRight w:val="0"/>
                              <w:marTop w:val="0"/>
                              <w:marBottom w:val="0"/>
                              <w:divBdr>
                                <w:top w:val="none" w:sz="0" w:space="0" w:color="auto"/>
                                <w:left w:val="none" w:sz="0" w:space="0" w:color="auto"/>
                                <w:bottom w:val="none" w:sz="0" w:space="0" w:color="auto"/>
                                <w:right w:val="none" w:sz="0" w:space="0" w:color="auto"/>
                              </w:divBdr>
                              <w:divsChild>
                                <w:div w:id="1899584639">
                                  <w:marLeft w:val="0"/>
                                  <w:marRight w:val="0"/>
                                  <w:marTop w:val="0"/>
                                  <w:marBottom w:val="0"/>
                                  <w:divBdr>
                                    <w:top w:val="none" w:sz="0" w:space="0" w:color="auto"/>
                                    <w:left w:val="none" w:sz="0" w:space="0" w:color="auto"/>
                                    <w:bottom w:val="none" w:sz="0" w:space="0" w:color="auto"/>
                                    <w:right w:val="none" w:sz="0" w:space="0" w:color="auto"/>
                                  </w:divBdr>
                                  <w:divsChild>
                                    <w:div w:id="1816869104">
                                      <w:marLeft w:val="0"/>
                                      <w:marRight w:val="0"/>
                                      <w:marTop w:val="0"/>
                                      <w:marBottom w:val="0"/>
                                      <w:divBdr>
                                        <w:top w:val="none" w:sz="0" w:space="0" w:color="auto"/>
                                        <w:left w:val="none" w:sz="0" w:space="0" w:color="auto"/>
                                        <w:bottom w:val="none" w:sz="0" w:space="0" w:color="auto"/>
                                        <w:right w:val="none" w:sz="0" w:space="0" w:color="auto"/>
                                      </w:divBdr>
                                      <w:divsChild>
                                        <w:div w:id="1468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7976142">
      <w:bodyDiv w:val="1"/>
      <w:marLeft w:val="0"/>
      <w:marRight w:val="0"/>
      <w:marTop w:val="0"/>
      <w:marBottom w:val="0"/>
      <w:divBdr>
        <w:top w:val="none" w:sz="0" w:space="0" w:color="auto"/>
        <w:left w:val="none" w:sz="0" w:space="0" w:color="auto"/>
        <w:bottom w:val="none" w:sz="0" w:space="0" w:color="auto"/>
        <w:right w:val="none" w:sz="0" w:space="0" w:color="auto"/>
      </w:divBdr>
      <w:divsChild>
        <w:div w:id="1793549687">
          <w:marLeft w:val="0"/>
          <w:marRight w:val="0"/>
          <w:marTop w:val="0"/>
          <w:marBottom w:val="0"/>
          <w:divBdr>
            <w:top w:val="none" w:sz="0" w:space="0" w:color="auto"/>
            <w:left w:val="none" w:sz="0" w:space="0" w:color="auto"/>
            <w:bottom w:val="none" w:sz="0" w:space="0" w:color="auto"/>
            <w:right w:val="none" w:sz="0" w:space="0" w:color="auto"/>
          </w:divBdr>
          <w:divsChild>
            <w:div w:id="214436077">
              <w:marLeft w:val="0"/>
              <w:marRight w:val="0"/>
              <w:marTop w:val="0"/>
              <w:marBottom w:val="0"/>
              <w:divBdr>
                <w:top w:val="none" w:sz="0" w:space="0" w:color="auto"/>
                <w:left w:val="none" w:sz="0" w:space="0" w:color="auto"/>
                <w:bottom w:val="none" w:sz="0" w:space="0" w:color="auto"/>
                <w:right w:val="none" w:sz="0" w:space="0" w:color="auto"/>
              </w:divBdr>
              <w:divsChild>
                <w:div w:id="425856191">
                  <w:marLeft w:val="0"/>
                  <w:marRight w:val="0"/>
                  <w:marTop w:val="0"/>
                  <w:marBottom w:val="0"/>
                  <w:divBdr>
                    <w:top w:val="none" w:sz="0" w:space="0" w:color="auto"/>
                    <w:left w:val="none" w:sz="0" w:space="0" w:color="auto"/>
                    <w:bottom w:val="none" w:sz="0" w:space="0" w:color="auto"/>
                    <w:right w:val="none" w:sz="0" w:space="0" w:color="auto"/>
                  </w:divBdr>
                  <w:divsChild>
                    <w:div w:id="1232542219">
                      <w:marLeft w:val="0"/>
                      <w:marRight w:val="0"/>
                      <w:marTop w:val="0"/>
                      <w:marBottom w:val="0"/>
                      <w:divBdr>
                        <w:top w:val="none" w:sz="0" w:space="0" w:color="auto"/>
                        <w:left w:val="none" w:sz="0" w:space="0" w:color="auto"/>
                        <w:bottom w:val="none" w:sz="0" w:space="0" w:color="auto"/>
                        <w:right w:val="none" w:sz="0" w:space="0" w:color="auto"/>
                      </w:divBdr>
                      <w:divsChild>
                        <w:div w:id="60906424">
                          <w:marLeft w:val="0"/>
                          <w:marRight w:val="0"/>
                          <w:marTop w:val="0"/>
                          <w:marBottom w:val="0"/>
                          <w:divBdr>
                            <w:top w:val="none" w:sz="0" w:space="0" w:color="auto"/>
                            <w:left w:val="none" w:sz="0" w:space="0" w:color="auto"/>
                            <w:bottom w:val="none" w:sz="0" w:space="0" w:color="auto"/>
                            <w:right w:val="none" w:sz="0" w:space="0" w:color="auto"/>
                          </w:divBdr>
                          <w:divsChild>
                            <w:div w:id="973173491">
                              <w:marLeft w:val="0"/>
                              <w:marRight w:val="0"/>
                              <w:marTop w:val="0"/>
                              <w:marBottom w:val="0"/>
                              <w:divBdr>
                                <w:top w:val="none" w:sz="0" w:space="0" w:color="auto"/>
                                <w:left w:val="none" w:sz="0" w:space="0" w:color="auto"/>
                                <w:bottom w:val="none" w:sz="0" w:space="0" w:color="auto"/>
                                <w:right w:val="none" w:sz="0" w:space="0" w:color="auto"/>
                              </w:divBdr>
                              <w:divsChild>
                                <w:div w:id="769160669">
                                  <w:marLeft w:val="0"/>
                                  <w:marRight w:val="0"/>
                                  <w:marTop w:val="0"/>
                                  <w:marBottom w:val="0"/>
                                  <w:divBdr>
                                    <w:top w:val="none" w:sz="0" w:space="0" w:color="auto"/>
                                    <w:left w:val="none" w:sz="0" w:space="0" w:color="auto"/>
                                    <w:bottom w:val="none" w:sz="0" w:space="0" w:color="auto"/>
                                    <w:right w:val="none" w:sz="0" w:space="0" w:color="auto"/>
                                  </w:divBdr>
                                  <w:divsChild>
                                    <w:div w:id="6553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91005">
      <w:bodyDiv w:val="1"/>
      <w:marLeft w:val="0"/>
      <w:marRight w:val="0"/>
      <w:marTop w:val="0"/>
      <w:marBottom w:val="0"/>
      <w:divBdr>
        <w:top w:val="none" w:sz="0" w:space="0" w:color="auto"/>
        <w:left w:val="none" w:sz="0" w:space="0" w:color="auto"/>
        <w:bottom w:val="none" w:sz="0" w:space="0" w:color="auto"/>
        <w:right w:val="none" w:sz="0" w:space="0" w:color="auto"/>
      </w:divBdr>
      <w:divsChild>
        <w:div w:id="994988896">
          <w:marLeft w:val="0"/>
          <w:marRight w:val="0"/>
          <w:marTop w:val="0"/>
          <w:marBottom w:val="0"/>
          <w:divBdr>
            <w:top w:val="none" w:sz="0" w:space="0" w:color="auto"/>
            <w:left w:val="none" w:sz="0" w:space="0" w:color="auto"/>
            <w:bottom w:val="none" w:sz="0" w:space="0" w:color="auto"/>
            <w:right w:val="none" w:sz="0" w:space="0" w:color="auto"/>
          </w:divBdr>
          <w:divsChild>
            <w:div w:id="348531686">
              <w:marLeft w:val="0"/>
              <w:marRight w:val="0"/>
              <w:marTop w:val="0"/>
              <w:marBottom w:val="0"/>
              <w:divBdr>
                <w:top w:val="none" w:sz="0" w:space="0" w:color="auto"/>
                <w:left w:val="none" w:sz="0" w:space="0" w:color="auto"/>
                <w:bottom w:val="none" w:sz="0" w:space="0" w:color="auto"/>
                <w:right w:val="none" w:sz="0" w:space="0" w:color="auto"/>
              </w:divBdr>
              <w:divsChild>
                <w:div w:id="14815387">
                  <w:marLeft w:val="0"/>
                  <w:marRight w:val="0"/>
                  <w:marTop w:val="0"/>
                  <w:marBottom w:val="0"/>
                  <w:divBdr>
                    <w:top w:val="none" w:sz="0" w:space="0" w:color="auto"/>
                    <w:left w:val="none" w:sz="0" w:space="0" w:color="auto"/>
                    <w:bottom w:val="none" w:sz="0" w:space="0" w:color="auto"/>
                    <w:right w:val="none" w:sz="0" w:space="0" w:color="auto"/>
                  </w:divBdr>
                  <w:divsChild>
                    <w:div w:id="217592705">
                      <w:marLeft w:val="0"/>
                      <w:marRight w:val="0"/>
                      <w:marTop w:val="0"/>
                      <w:marBottom w:val="0"/>
                      <w:divBdr>
                        <w:top w:val="none" w:sz="0" w:space="0" w:color="auto"/>
                        <w:left w:val="none" w:sz="0" w:space="0" w:color="auto"/>
                        <w:bottom w:val="none" w:sz="0" w:space="0" w:color="auto"/>
                        <w:right w:val="none" w:sz="0" w:space="0" w:color="auto"/>
                      </w:divBdr>
                      <w:divsChild>
                        <w:div w:id="1818105167">
                          <w:marLeft w:val="0"/>
                          <w:marRight w:val="0"/>
                          <w:marTop w:val="0"/>
                          <w:marBottom w:val="0"/>
                          <w:divBdr>
                            <w:top w:val="none" w:sz="0" w:space="0" w:color="auto"/>
                            <w:left w:val="none" w:sz="0" w:space="0" w:color="auto"/>
                            <w:bottom w:val="none" w:sz="0" w:space="0" w:color="auto"/>
                            <w:right w:val="none" w:sz="0" w:space="0" w:color="auto"/>
                          </w:divBdr>
                          <w:divsChild>
                            <w:div w:id="1917933840">
                              <w:marLeft w:val="0"/>
                              <w:marRight w:val="0"/>
                              <w:marTop w:val="0"/>
                              <w:marBottom w:val="0"/>
                              <w:divBdr>
                                <w:top w:val="none" w:sz="0" w:space="0" w:color="auto"/>
                                <w:left w:val="none" w:sz="0" w:space="0" w:color="auto"/>
                                <w:bottom w:val="none" w:sz="0" w:space="0" w:color="auto"/>
                                <w:right w:val="none" w:sz="0" w:space="0" w:color="auto"/>
                              </w:divBdr>
                              <w:divsChild>
                                <w:div w:id="854002435">
                                  <w:marLeft w:val="0"/>
                                  <w:marRight w:val="0"/>
                                  <w:marTop w:val="0"/>
                                  <w:marBottom w:val="0"/>
                                  <w:divBdr>
                                    <w:top w:val="none" w:sz="0" w:space="0" w:color="auto"/>
                                    <w:left w:val="none" w:sz="0" w:space="0" w:color="auto"/>
                                    <w:bottom w:val="none" w:sz="0" w:space="0" w:color="auto"/>
                                    <w:right w:val="none" w:sz="0" w:space="0" w:color="auto"/>
                                  </w:divBdr>
                                  <w:divsChild>
                                    <w:div w:id="2120295534">
                                      <w:marLeft w:val="0"/>
                                      <w:marRight w:val="0"/>
                                      <w:marTop w:val="0"/>
                                      <w:marBottom w:val="0"/>
                                      <w:divBdr>
                                        <w:top w:val="none" w:sz="0" w:space="0" w:color="auto"/>
                                        <w:left w:val="none" w:sz="0" w:space="0" w:color="auto"/>
                                        <w:bottom w:val="none" w:sz="0" w:space="0" w:color="auto"/>
                                        <w:right w:val="none" w:sz="0" w:space="0" w:color="auto"/>
                                      </w:divBdr>
                                      <w:divsChild>
                                        <w:div w:id="19661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9597767">
      <w:bodyDiv w:val="1"/>
      <w:marLeft w:val="0"/>
      <w:marRight w:val="0"/>
      <w:marTop w:val="0"/>
      <w:marBottom w:val="0"/>
      <w:divBdr>
        <w:top w:val="none" w:sz="0" w:space="0" w:color="auto"/>
        <w:left w:val="none" w:sz="0" w:space="0" w:color="auto"/>
        <w:bottom w:val="none" w:sz="0" w:space="0" w:color="auto"/>
        <w:right w:val="none" w:sz="0" w:space="0" w:color="auto"/>
      </w:divBdr>
      <w:divsChild>
        <w:div w:id="1038821617">
          <w:marLeft w:val="0"/>
          <w:marRight w:val="0"/>
          <w:marTop w:val="0"/>
          <w:marBottom w:val="0"/>
          <w:divBdr>
            <w:top w:val="none" w:sz="0" w:space="0" w:color="auto"/>
            <w:left w:val="none" w:sz="0" w:space="0" w:color="auto"/>
            <w:bottom w:val="none" w:sz="0" w:space="0" w:color="auto"/>
            <w:right w:val="none" w:sz="0" w:space="0" w:color="auto"/>
          </w:divBdr>
          <w:divsChild>
            <w:div w:id="777720601">
              <w:marLeft w:val="0"/>
              <w:marRight w:val="0"/>
              <w:marTop w:val="0"/>
              <w:marBottom w:val="0"/>
              <w:divBdr>
                <w:top w:val="none" w:sz="0" w:space="0" w:color="auto"/>
                <w:left w:val="none" w:sz="0" w:space="0" w:color="auto"/>
                <w:bottom w:val="none" w:sz="0" w:space="0" w:color="auto"/>
                <w:right w:val="none" w:sz="0" w:space="0" w:color="auto"/>
              </w:divBdr>
              <w:divsChild>
                <w:div w:id="1568878129">
                  <w:marLeft w:val="0"/>
                  <w:marRight w:val="0"/>
                  <w:marTop w:val="0"/>
                  <w:marBottom w:val="0"/>
                  <w:divBdr>
                    <w:top w:val="none" w:sz="0" w:space="0" w:color="auto"/>
                    <w:left w:val="none" w:sz="0" w:space="0" w:color="auto"/>
                    <w:bottom w:val="none" w:sz="0" w:space="0" w:color="auto"/>
                    <w:right w:val="none" w:sz="0" w:space="0" w:color="auto"/>
                  </w:divBdr>
                  <w:divsChild>
                    <w:div w:id="1607468535">
                      <w:marLeft w:val="0"/>
                      <w:marRight w:val="0"/>
                      <w:marTop w:val="0"/>
                      <w:marBottom w:val="0"/>
                      <w:divBdr>
                        <w:top w:val="none" w:sz="0" w:space="0" w:color="auto"/>
                        <w:left w:val="none" w:sz="0" w:space="0" w:color="auto"/>
                        <w:bottom w:val="none" w:sz="0" w:space="0" w:color="auto"/>
                        <w:right w:val="none" w:sz="0" w:space="0" w:color="auto"/>
                      </w:divBdr>
                      <w:divsChild>
                        <w:div w:id="1582061883">
                          <w:marLeft w:val="0"/>
                          <w:marRight w:val="0"/>
                          <w:marTop w:val="0"/>
                          <w:marBottom w:val="0"/>
                          <w:divBdr>
                            <w:top w:val="none" w:sz="0" w:space="0" w:color="auto"/>
                            <w:left w:val="none" w:sz="0" w:space="0" w:color="auto"/>
                            <w:bottom w:val="none" w:sz="0" w:space="0" w:color="auto"/>
                            <w:right w:val="none" w:sz="0" w:space="0" w:color="auto"/>
                          </w:divBdr>
                          <w:divsChild>
                            <w:div w:id="571309077">
                              <w:marLeft w:val="0"/>
                              <w:marRight w:val="0"/>
                              <w:marTop w:val="0"/>
                              <w:marBottom w:val="0"/>
                              <w:divBdr>
                                <w:top w:val="none" w:sz="0" w:space="0" w:color="auto"/>
                                <w:left w:val="none" w:sz="0" w:space="0" w:color="auto"/>
                                <w:bottom w:val="none" w:sz="0" w:space="0" w:color="auto"/>
                                <w:right w:val="none" w:sz="0" w:space="0" w:color="auto"/>
                              </w:divBdr>
                              <w:divsChild>
                                <w:div w:id="2092464741">
                                  <w:marLeft w:val="0"/>
                                  <w:marRight w:val="0"/>
                                  <w:marTop w:val="0"/>
                                  <w:marBottom w:val="0"/>
                                  <w:divBdr>
                                    <w:top w:val="none" w:sz="0" w:space="0" w:color="auto"/>
                                    <w:left w:val="none" w:sz="0" w:space="0" w:color="auto"/>
                                    <w:bottom w:val="none" w:sz="0" w:space="0" w:color="auto"/>
                                    <w:right w:val="none" w:sz="0" w:space="0" w:color="auto"/>
                                  </w:divBdr>
                                  <w:divsChild>
                                    <w:div w:id="1217015040">
                                      <w:marLeft w:val="0"/>
                                      <w:marRight w:val="0"/>
                                      <w:marTop w:val="0"/>
                                      <w:marBottom w:val="0"/>
                                      <w:divBdr>
                                        <w:top w:val="none" w:sz="0" w:space="0" w:color="auto"/>
                                        <w:left w:val="none" w:sz="0" w:space="0" w:color="auto"/>
                                        <w:bottom w:val="none" w:sz="0" w:space="0" w:color="auto"/>
                                        <w:right w:val="none" w:sz="0" w:space="0" w:color="auto"/>
                                      </w:divBdr>
                                      <w:divsChild>
                                        <w:div w:id="1181818750">
                                          <w:marLeft w:val="0"/>
                                          <w:marRight w:val="0"/>
                                          <w:marTop w:val="0"/>
                                          <w:marBottom w:val="0"/>
                                          <w:divBdr>
                                            <w:top w:val="none" w:sz="0" w:space="0" w:color="auto"/>
                                            <w:left w:val="none" w:sz="0" w:space="0" w:color="auto"/>
                                            <w:bottom w:val="none" w:sz="0" w:space="0" w:color="auto"/>
                                            <w:right w:val="none" w:sz="0" w:space="0" w:color="auto"/>
                                          </w:divBdr>
                                          <w:divsChild>
                                            <w:div w:id="451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9747080">
      <w:bodyDiv w:val="1"/>
      <w:marLeft w:val="0"/>
      <w:marRight w:val="0"/>
      <w:marTop w:val="0"/>
      <w:marBottom w:val="0"/>
      <w:divBdr>
        <w:top w:val="none" w:sz="0" w:space="0" w:color="auto"/>
        <w:left w:val="none" w:sz="0" w:space="0" w:color="auto"/>
        <w:bottom w:val="none" w:sz="0" w:space="0" w:color="auto"/>
        <w:right w:val="none" w:sz="0" w:space="0" w:color="auto"/>
      </w:divBdr>
      <w:divsChild>
        <w:div w:id="149056307">
          <w:marLeft w:val="0"/>
          <w:marRight w:val="0"/>
          <w:marTop w:val="0"/>
          <w:marBottom w:val="0"/>
          <w:divBdr>
            <w:top w:val="none" w:sz="0" w:space="0" w:color="auto"/>
            <w:left w:val="none" w:sz="0" w:space="0" w:color="auto"/>
            <w:bottom w:val="none" w:sz="0" w:space="0" w:color="auto"/>
            <w:right w:val="none" w:sz="0" w:space="0" w:color="auto"/>
          </w:divBdr>
          <w:divsChild>
            <w:div w:id="1602838388">
              <w:marLeft w:val="0"/>
              <w:marRight w:val="0"/>
              <w:marTop w:val="0"/>
              <w:marBottom w:val="0"/>
              <w:divBdr>
                <w:top w:val="none" w:sz="0" w:space="0" w:color="auto"/>
                <w:left w:val="none" w:sz="0" w:space="0" w:color="auto"/>
                <w:bottom w:val="none" w:sz="0" w:space="0" w:color="auto"/>
                <w:right w:val="none" w:sz="0" w:space="0" w:color="auto"/>
              </w:divBdr>
              <w:divsChild>
                <w:div w:id="1995988544">
                  <w:marLeft w:val="0"/>
                  <w:marRight w:val="0"/>
                  <w:marTop w:val="0"/>
                  <w:marBottom w:val="0"/>
                  <w:divBdr>
                    <w:top w:val="none" w:sz="0" w:space="0" w:color="auto"/>
                    <w:left w:val="none" w:sz="0" w:space="0" w:color="auto"/>
                    <w:bottom w:val="none" w:sz="0" w:space="0" w:color="auto"/>
                    <w:right w:val="none" w:sz="0" w:space="0" w:color="auto"/>
                  </w:divBdr>
                  <w:divsChild>
                    <w:div w:id="1206871614">
                      <w:marLeft w:val="0"/>
                      <w:marRight w:val="0"/>
                      <w:marTop w:val="0"/>
                      <w:marBottom w:val="0"/>
                      <w:divBdr>
                        <w:top w:val="none" w:sz="0" w:space="0" w:color="auto"/>
                        <w:left w:val="none" w:sz="0" w:space="0" w:color="auto"/>
                        <w:bottom w:val="none" w:sz="0" w:space="0" w:color="auto"/>
                        <w:right w:val="none" w:sz="0" w:space="0" w:color="auto"/>
                      </w:divBdr>
                      <w:divsChild>
                        <w:div w:id="2130276889">
                          <w:marLeft w:val="0"/>
                          <w:marRight w:val="0"/>
                          <w:marTop w:val="0"/>
                          <w:marBottom w:val="0"/>
                          <w:divBdr>
                            <w:top w:val="none" w:sz="0" w:space="0" w:color="auto"/>
                            <w:left w:val="none" w:sz="0" w:space="0" w:color="auto"/>
                            <w:bottom w:val="none" w:sz="0" w:space="0" w:color="auto"/>
                            <w:right w:val="none" w:sz="0" w:space="0" w:color="auto"/>
                          </w:divBdr>
                          <w:divsChild>
                            <w:div w:id="2053924564">
                              <w:marLeft w:val="0"/>
                              <w:marRight w:val="0"/>
                              <w:marTop w:val="0"/>
                              <w:marBottom w:val="0"/>
                              <w:divBdr>
                                <w:top w:val="none" w:sz="0" w:space="0" w:color="auto"/>
                                <w:left w:val="none" w:sz="0" w:space="0" w:color="auto"/>
                                <w:bottom w:val="none" w:sz="0" w:space="0" w:color="auto"/>
                                <w:right w:val="none" w:sz="0" w:space="0" w:color="auto"/>
                              </w:divBdr>
                              <w:divsChild>
                                <w:div w:id="859124092">
                                  <w:marLeft w:val="0"/>
                                  <w:marRight w:val="0"/>
                                  <w:marTop w:val="0"/>
                                  <w:marBottom w:val="0"/>
                                  <w:divBdr>
                                    <w:top w:val="none" w:sz="0" w:space="0" w:color="auto"/>
                                    <w:left w:val="none" w:sz="0" w:space="0" w:color="auto"/>
                                    <w:bottom w:val="none" w:sz="0" w:space="0" w:color="auto"/>
                                    <w:right w:val="none" w:sz="0" w:space="0" w:color="auto"/>
                                  </w:divBdr>
                                  <w:divsChild>
                                    <w:div w:id="1724870965">
                                      <w:marLeft w:val="0"/>
                                      <w:marRight w:val="0"/>
                                      <w:marTop w:val="0"/>
                                      <w:marBottom w:val="0"/>
                                      <w:divBdr>
                                        <w:top w:val="none" w:sz="0" w:space="0" w:color="auto"/>
                                        <w:left w:val="none" w:sz="0" w:space="0" w:color="auto"/>
                                        <w:bottom w:val="none" w:sz="0" w:space="0" w:color="auto"/>
                                        <w:right w:val="none" w:sz="0" w:space="0" w:color="auto"/>
                                      </w:divBdr>
                                      <w:divsChild>
                                        <w:div w:id="97164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558883">
      <w:bodyDiv w:val="1"/>
      <w:marLeft w:val="0"/>
      <w:marRight w:val="0"/>
      <w:marTop w:val="0"/>
      <w:marBottom w:val="0"/>
      <w:divBdr>
        <w:top w:val="none" w:sz="0" w:space="0" w:color="auto"/>
        <w:left w:val="none" w:sz="0" w:space="0" w:color="auto"/>
        <w:bottom w:val="none" w:sz="0" w:space="0" w:color="auto"/>
        <w:right w:val="none" w:sz="0" w:space="0" w:color="auto"/>
      </w:divBdr>
      <w:divsChild>
        <w:div w:id="683551695">
          <w:marLeft w:val="0"/>
          <w:marRight w:val="0"/>
          <w:marTop w:val="0"/>
          <w:marBottom w:val="0"/>
          <w:divBdr>
            <w:top w:val="none" w:sz="0" w:space="0" w:color="auto"/>
            <w:left w:val="none" w:sz="0" w:space="0" w:color="auto"/>
            <w:bottom w:val="none" w:sz="0" w:space="0" w:color="auto"/>
            <w:right w:val="none" w:sz="0" w:space="0" w:color="auto"/>
          </w:divBdr>
          <w:divsChild>
            <w:div w:id="135267493">
              <w:marLeft w:val="0"/>
              <w:marRight w:val="0"/>
              <w:marTop w:val="0"/>
              <w:marBottom w:val="0"/>
              <w:divBdr>
                <w:top w:val="none" w:sz="0" w:space="0" w:color="auto"/>
                <w:left w:val="none" w:sz="0" w:space="0" w:color="auto"/>
                <w:bottom w:val="none" w:sz="0" w:space="0" w:color="auto"/>
                <w:right w:val="none" w:sz="0" w:space="0" w:color="auto"/>
              </w:divBdr>
              <w:divsChild>
                <w:div w:id="1314677130">
                  <w:marLeft w:val="0"/>
                  <w:marRight w:val="0"/>
                  <w:marTop w:val="0"/>
                  <w:marBottom w:val="0"/>
                  <w:divBdr>
                    <w:top w:val="none" w:sz="0" w:space="0" w:color="auto"/>
                    <w:left w:val="none" w:sz="0" w:space="0" w:color="auto"/>
                    <w:bottom w:val="none" w:sz="0" w:space="0" w:color="auto"/>
                    <w:right w:val="none" w:sz="0" w:space="0" w:color="auto"/>
                  </w:divBdr>
                  <w:divsChild>
                    <w:div w:id="1783107467">
                      <w:marLeft w:val="0"/>
                      <w:marRight w:val="0"/>
                      <w:marTop w:val="0"/>
                      <w:marBottom w:val="0"/>
                      <w:divBdr>
                        <w:top w:val="none" w:sz="0" w:space="0" w:color="auto"/>
                        <w:left w:val="none" w:sz="0" w:space="0" w:color="auto"/>
                        <w:bottom w:val="none" w:sz="0" w:space="0" w:color="auto"/>
                        <w:right w:val="none" w:sz="0" w:space="0" w:color="auto"/>
                      </w:divBdr>
                      <w:divsChild>
                        <w:div w:id="1075055456">
                          <w:marLeft w:val="0"/>
                          <w:marRight w:val="0"/>
                          <w:marTop w:val="0"/>
                          <w:marBottom w:val="0"/>
                          <w:divBdr>
                            <w:top w:val="none" w:sz="0" w:space="0" w:color="auto"/>
                            <w:left w:val="none" w:sz="0" w:space="0" w:color="auto"/>
                            <w:bottom w:val="none" w:sz="0" w:space="0" w:color="auto"/>
                            <w:right w:val="none" w:sz="0" w:space="0" w:color="auto"/>
                          </w:divBdr>
                          <w:divsChild>
                            <w:div w:id="607467279">
                              <w:marLeft w:val="0"/>
                              <w:marRight w:val="0"/>
                              <w:marTop w:val="0"/>
                              <w:marBottom w:val="0"/>
                              <w:divBdr>
                                <w:top w:val="none" w:sz="0" w:space="0" w:color="auto"/>
                                <w:left w:val="none" w:sz="0" w:space="0" w:color="auto"/>
                                <w:bottom w:val="none" w:sz="0" w:space="0" w:color="auto"/>
                                <w:right w:val="none" w:sz="0" w:space="0" w:color="auto"/>
                              </w:divBdr>
                              <w:divsChild>
                                <w:div w:id="1770346767">
                                  <w:marLeft w:val="0"/>
                                  <w:marRight w:val="0"/>
                                  <w:marTop w:val="0"/>
                                  <w:marBottom w:val="0"/>
                                  <w:divBdr>
                                    <w:top w:val="none" w:sz="0" w:space="0" w:color="auto"/>
                                    <w:left w:val="none" w:sz="0" w:space="0" w:color="auto"/>
                                    <w:bottom w:val="none" w:sz="0" w:space="0" w:color="auto"/>
                                    <w:right w:val="none" w:sz="0" w:space="0" w:color="auto"/>
                                  </w:divBdr>
                                  <w:divsChild>
                                    <w:div w:id="14223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908459">
      <w:bodyDiv w:val="1"/>
      <w:marLeft w:val="0"/>
      <w:marRight w:val="0"/>
      <w:marTop w:val="0"/>
      <w:marBottom w:val="0"/>
      <w:divBdr>
        <w:top w:val="none" w:sz="0" w:space="0" w:color="auto"/>
        <w:left w:val="none" w:sz="0" w:space="0" w:color="auto"/>
        <w:bottom w:val="none" w:sz="0" w:space="0" w:color="auto"/>
        <w:right w:val="none" w:sz="0" w:space="0" w:color="auto"/>
      </w:divBdr>
      <w:divsChild>
        <w:div w:id="1824588528">
          <w:marLeft w:val="0"/>
          <w:marRight w:val="0"/>
          <w:marTop w:val="0"/>
          <w:marBottom w:val="0"/>
          <w:divBdr>
            <w:top w:val="none" w:sz="0" w:space="0" w:color="auto"/>
            <w:left w:val="none" w:sz="0" w:space="0" w:color="auto"/>
            <w:bottom w:val="none" w:sz="0" w:space="0" w:color="auto"/>
            <w:right w:val="none" w:sz="0" w:space="0" w:color="auto"/>
          </w:divBdr>
          <w:divsChild>
            <w:div w:id="536893419">
              <w:marLeft w:val="0"/>
              <w:marRight w:val="0"/>
              <w:marTop w:val="0"/>
              <w:marBottom w:val="0"/>
              <w:divBdr>
                <w:top w:val="none" w:sz="0" w:space="0" w:color="auto"/>
                <w:left w:val="none" w:sz="0" w:space="0" w:color="auto"/>
                <w:bottom w:val="none" w:sz="0" w:space="0" w:color="auto"/>
                <w:right w:val="none" w:sz="0" w:space="0" w:color="auto"/>
              </w:divBdr>
              <w:divsChild>
                <w:div w:id="1991982529">
                  <w:marLeft w:val="0"/>
                  <w:marRight w:val="0"/>
                  <w:marTop w:val="0"/>
                  <w:marBottom w:val="0"/>
                  <w:divBdr>
                    <w:top w:val="none" w:sz="0" w:space="0" w:color="auto"/>
                    <w:left w:val="none" w:sz="0" w:space="0" w:color="auto"/>
                    <w:bottom w:val="none" w:sz="0" w:space="0" w:color="auto"/>
                    <w:right w:val="none" w:sz="0" w:space="0" w:color="auto"/>
                  </w:divBdr>
                  <w:divsChild>
                    <w:div w:id="1666515050">
                      <w:marLeft w:val="0"/>
                      <w:marRight w:val="0"/>
                      <w:marTop w:val="0"/>
                      <w:marBottom w:val="0"/>
                      <w:divBdr>
                        <w:top w:val="none" w:sz="0" w:space="0" w:color="auto"/>
                        <w:left w:val="none" w:sz="0" w:space="0" w:color="auto"/>
                        <w:bottom w:val="none" w:sz="0" w:space="0" w:color="auto"/>
                        <w:right w:val="none" w:sz="0" w:space="0" w:color="auto"/>
                      </w:divBdr>
                      <w:divsChild>
                        <w:div w:id="1973900420">
                          <w:marLeft w:val="0"/>
                          <w:marRight w:val="0"/>
                          <w:marTop w:val="0"/>
                          <w:marBottom w:val="0"/>
                          <w:divBdr>
                            <w:top w:val="none" w:sz="0" w:space="0" w:color="auto"/>
                            <w:left w:val="none" w:sz="0" w:space="0" w:color="auto"/>
                            <w:bottom w:val="none" w:sz="0" w:space="0" w:color="auto"/>
                            <w:right w:val="none" w:sz="0" w:space="0" w:color="auto"/>
                          </w:divBdr>
                          <w:divsChild>
                            <w:div w:id="1374043153">
                              <w:marLeft w:val="0"/>
                              <w:marRight w:val="0"/>
                              <w:marTop w:val="0"/>
                              <w:marBottom w:val="0"/>
                              <w:divBdr>
                                <w:top w:val="none" w:sz="0" w:space="0" w:color="auto"/>
                                <w:left w:val="none" w:sz="0" w:space="0" w:color="auto"/>
                                <w:bottom w:val="none" w:sz="0" w:space="0" w:color="auto"/>
                                <w:right w:val="none" w:sz="0" w:space="0" w:color="auto"/>
                              </w:divBdr>
                              <w:divsChild>
                                <w:div w:id="290986311">
                                  <w:marLeft w:val="0"/>
                                  <w:marRight w:val="0"/>
                                  <w:marTop w:val="0"/>
                                  <w:marBottom w:val="0"/>
                                  <w:divBdr>
                                    <w:top w:val="none" w:sz="0" w:space="0" w:color="auto"/>
                                    <w:left w:val="none" w:sz="0" w:space="0" w:color="auto"/>
                                    <w:bottom w:val="none" w:sz="0" w:space="0" w:color="auto"/>
                                    <w:right w:val="none" w:sz="0" w:space="0" w:color="auto"/>
                                  </w:divBdr>
                                  <w:divsChild>
                                    <w:div w:id="17710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683498">
      <w:bodyDiv w:val="1"/>
      <w:marLeft w:val="0"/>
      <w:marRight w:val="0"/>
      <w:marTop w:val="0"/>
      <w:marBottom w:val="0"/>
      <w:divBdr>
        <w:top w:val="none" w:sz="0" w:space="0" w:color="auto"/>
        <w:left w:val="none" w:sz="0" w:space="0" w:color="auto"/>
        <w:bottom w:val="none" w:sz="0" w:space="0" w:color="auto"/>
        <w:right w:val="none" w:sz="0" w:space="0" w:color="auto"/>
      </w:divBdr>
      <w:divsChild>
        <w:div w:id="787285587">
          <w:marLeft w:val="0"/>
          <w:marRight w:val="0"/>
          <w:marTop w:val="0"/>
          <w:marBottom w:val="0"/>
          <w:divBdr>
            <w:top w:val="none" w:sz="0" w:space="0" w:color="auto"/>
            <w:left w:val="none" w:sz="0" w:space="0" w:color="auto"/>
            <w:bottom w:val="none" w:sz="0" w:space="0" w:color="auto"/>
            <w:right w:val="none" w:sz="0" w:space="0" w:color="auto"/>
          </w:divBdr>
          <w:divsChild>
            <w:div w:id="1249315515">
              <w:marLeft w:val="0"/>
              <w:marRight w:val="0"/>
              <w:marTop w:val="0"/>
              <w:marBottom w:val="0"/>
              <w:divBdr>
                <w:top w:val="none" w:sz="0" w:space="0" w:color="auto"/>
                <w:left w:val="none" w:sz="0" w:space="0" w:color="auto"/>
                <w:bottom w:val="none" w:sz="0" w:space="0" w:color="auto"/>
                <w:right w:val="none" w:sz="0" w:space="0" w:color="auto"/>
              </w:divBdr>
              <w:divsChild>
                <w:div w:id="1134176304">
                  <w:marLeft w:val="0"/>
                  <w:marRight w:val="0"/>
                  <w:marTop w:val="0"/>
                  <w:marBottom w:val="0"/>
                  <w:divBdr>
                    <w:top w:val="none" w:sz="0" w:space="0" w:color="auto"/>
                    <w:left w:val="none" w:sz="0" w:space="0" w:color="auto"/>
                    <w:bottom w:val="none" w:sz="0" w:space="0" w:color="auto"/>
                    <w:right w:val="none" w:sz="0" w:space="0" w:color="auto"/>
                  </w:divBdr>
                  <w:divsChild>
                    <w:div w:id="736559256">
                      <w:marLeft w:val="0"/>
                      <w:marRight w:val="0"/>
                      <w:marTop w:val="0"/>
                      <w:marBottom w:val="0"/>
                      <w:divBdr>
                        <w:top w:val="none" w:sz="0" w:space="0" w:color="auto"/>
                        <w:left w:val="none" w:sz="0" w:space="0" w:color="auto"/>
                        <w:bottom w:val="none" w:sz="0" w:space="0" w:color="auto"/>
                        <w:right w:val="none" w:sz="0" w:space="0" w:color="auto"/>
                      </w:divBdr>
                      <w:divsChild>
                        <w:div w:id="611980584">
                          <w:marLeft w:val="0"/>
                          <w:marRight w:val="0"/>
                          <w:marTop w:val="0"/>
                          <w:marBottom w:val="0"/>
                          <w:divBdr>
                            <w:top w:val="none" w:sz="0" w:space="0" w:color="auto"/>
                            <w:left w:val="none" w:sz="0" w:space="0" w:color="auto"/>
                            <w:bottom w:val="none" w:sz="0" w:space="0" w:color="auto"/>
                            <w:right w:val="none" w:sz="0" w:space="0" w:color="auto"/>
                          </w:divBdr>
                          <w:divsChild>
                            <w:div w:id="612327528">
                              <w:marLeft w:val="0"/>
                              <w:marRight w:val="0"/>
                              <w:marTop w:val="0"/>
                              <w:marBottom w:val="0"/>
                              <w:divBdr>
                                <w:top w:val="none" w:sz="0" w:space="0" w:color="auto"/>
                                <w:left w:val="none" w:sz="0" w:space="0" w:color="auto"/>
                                <w:bottom w:val="none" w:sz="0" w:space="0" w:color="auto"/>
                                <w:right w:val="none" w:sz="0" w:space="0" w:color="auto"/>
                              </w:divBdr>
                              <w:divsChild>
                                <w:div w:id="332219084">
                                  <w:marLeft w:val="0"/>
                                  <w:marRight w:val="0"/>
                                  <w:marTop w:val="0"/>
                                  <w:marBottom w:val="0"/>
                                  <w:divBdr>
                                    <w:top w:val="none" w:sz="0" w:space="0" w:color="auto"/>
                                    <w:left w:val="none" w:sz="0" w:space="0" w:color="auto"/>
                                    <w:bottom w:val="none" w:sz="0" w:space="0" w:color="auto"/>
                                    <w:right w:val="none" w:sz="0" w:space="0" w:color="auto"/>
                                  </w:divBdr>
                                  <w:divsChild>
                                    <w:div w:id="100501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302363">
      <w:bodyDiv w:val="1"/>
      <w:marLeft w:val="0"/>
      <w:marRight w:val="0"/>
      <w:marTop w:val="0"/>
      <w:marBottom w:val="0"/>
      <w:divBdr>
        <w:top w:val="none" w:sz="0" w:space="0" w:color="auto"/>
        <w:left w:val="none" w:sz="0" w:space="0" w:color="auto"/>
        <w:bottom w:val="none" w:sz="0" w:space="0" w:color="auto"/>
        <w:right w:val="none" w:sz="0" w:space="0" w:color="auto"/>
      </w:divBdr>
      <w:divsChild>
        <w:div w:id="65229941">
          <w:marLeft w:val="0"/>
          <w:marRight w:val="0"/>
          <w:marTop w:val="0"/>
          <w:marBottom w:val="0"/>
          <w:divBdr>
            <w:top w:val="none" w:sz="0" w:space="0" w:color="auto"/>
            <w:left w:val="none" w:sz="0" w:space="0" w:color="auto"/>
            <w:bottom w:val="none" w:sz="0" w:space="0" w:color="auto"/>
            <w:right w:val="none" w:sz="0" w:space="0" w:color="auto"/>
          </w:divBdr>
          <w:divsChild>
            <w:div w:id="543758234">
              <w:marLeft w:val="0"/>
              <w:marRight w:val="0"/>
              <w:marTop w:val="0"/>
              <w:marBottom w:val="0"/>
              <w:divBdr>
                <w:top w:val="none" w:sz="0" w:space="0" w:color="auto"/>
                <w:left w:val="none" w:sz="0" w:space="0" w:color="auto"/>
                <w:bottom w:val="none" w:sz="0" w:space="0" w:color="auto"/>
                <w:right w:val="none" w:sz="0" w:space="0" w:color="auto"/>
              </w:divBdr>
              <w:divsChild>
                <w:div w:id="35859323">
                  <w:marLeft w:val="0"/>
                  <w:marRight w:val="0"/>
                  <w:marTop w:val="0"/>
                  <w:marBottom w:val="0"/>
                  <w:divBdr>
                    <w:top w:val="none" w:sz="0" w:space="0" w:color="auto"/>
                    <w:left w:val="none" w:sz="0" w:space="0" w:color="auto"/>
                    <w:bottom w:val="none" w:sz="0" w:space="0" w:color="auto"/>
                    <w:right w:val="none" w:sz="0" w:space="0" w:color="auto"/>
                  </w:divBdr>
                  <w:divsChild>
                    <w:div w:id="1771318155">
                      <w:marLeft w:val="0"/>
                      <w:marRight w:val="0"/>
                      <w:marTop w:val="0"/>
                      <w:marBottom w:val="0"/>
                      <w:divBdr>
                        <w:top w:val="none" w:sz="0" w:space="0" w:color="auto"/>
                        <w:left w:val="none" w:sz="0" w:space="0" w:color="auto"/>
                        <w:bottom w:val="none" w:sz="0" w:space="0" w:color="auto"/>
                        <w:right w:val="none" w:sz="0" w:space="0" w:color="auto"/>
                      </w:divBdr>
                      <w:divsChild>
                        <w:div w:id="1817188983">
                          <w:marLeft w:val="0"/>
                          <w:marRight w:val="0"/>
                          <w:marTop w:val="0"/>
                          <w:marBottom w:val="0"/>
                          <w:divBdr>
                            <w:top w:val="none" w:sz="0" w:space="0" w:color="auto"/>
                            <w:left w:val="none" w:sz="0" w:space="0" w:color="auto"/>
                            <w:bottom w:val="none" w:sz="0" w:space="0" w:color="auto"/>
                            <w:right w:val="none" w:sz="0" w:space="0" w:color="auto"/>
                          </w:divBdr>
                          <w:divsChild>
                            <w:div w:id="776681512">
                              <w:marLeft w:val="0"/>
                              <w:marRight w:val="0"/>
                              <w:marTop w:val="0"/>
                              <w:marBottom w:val="0"/>
                              <w:divBdr>
                                <w:top w:val="none" w:sz="0" w:space="0" w:color="auto"/>
                                <w:left w:val="none" w:sz="0" w:space="0" w:color="auto"/>
                                <w:bottom w:val="none" w:sz="0" w:space="0" w:color="auto"/>
                                <w:right w:val="none" w:sz="0" w:space="0" w:color="auto"/>
                              </w:divBdr>
                              <w:divsChild>
                                <w:div w:id="1328558762">
                                  <w:marLeft w:val="0"/>
                                  <w:marRight w:val="0"/>
                                  <w:marTop w:val="0"/>
                                  <w:marBottom w:val="0"/>
                                  <w:divBdr>
                                    <w:top w:val="none" w:sz="0" w:space="0" w:color="auto"/>
                                    <w:left w:val="none" w:sz="0" w:space="0" w:color="auto"/>
                                    <w:bottom w:val="none" w:sz="0" w:space="0" w:color="auto"/>
                                    <w:right w:val="none" w:sz="0" w:space="0" w:color="auto"/>
                                  </w:divBdr>
                                  <w:divsChild>
                                    <w:div w:id="6060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390765">
      <w:bodyDiv w:val="1"/>
      <w:marLeft w:val="0"/>
      <w:marRight w:val="0"/>
      <w:marTop w:val="0"/>
      <w:marBottom w:val="0"/>
      <w:divBdr>
        <w:top w:val="none" w:sz="0" w:space="0" w:color="auto"/>
        <w:left w:val="none" w:sz="0" w:space="0" w:color="auto"/>
        <w:bottom w:val="none" w:sz="0" w:space="0" w:color="auto"/>
        <w:right w:val="none" w:sz="0" w:space="0" w:color="auto"/>
      </w:divBdr>
      <w:divsChild>
        <w:div w:id="747650714">
          <w:marLeft w:val="0"/>
          <w:marRight w:val="0"/>
          <w:marTop w:val="0"/>
          <w:marBottom w:val="0"/>
          <w:divBdr>
            <w:top w:val="none" w:sz="0" w:space="0" w:color="auto"/>
            <w:left w:val="none" w:sz="0" w:space="0" w:color="auto"/>
            <w:bottom w:val="none" w:sz="0" w:space="0" w:color="auto"/>
            <w:right w:val="none" w:sz="0" w:space="0" w:color="auto"/>
          </w:divBdr>
          <w:divsChild>
            <w:div w:id="307170566">
              <w:marLeft w:val="0"/>
              <w:marRight w:val="0"/>
              <w:marTop w:val="0"/>
              <w:marBottom w:val="0"/>
              <w:divBdr>
                <w:top w:val="none" w:sz="0" w:space="0" w:color="auto"/>
                <w:left w:val="none" w:sz="0" w:space="0" w:color="auto"/>
                <w:bottom w:val="none" w:sz="0" w:space="0" w:color="auto"/>
                <w:right w:val="none" w:sz="0" w:space="0" w:color="auto"/>
              </w:divBdr>
              <w:divsChild>
                <w:div w:id="1757432074">
                  <w:marLeft w:val="0"/>
                  <w:marRight w:val="0"/>
                  <w:marTop w:val="0"/>
                  <w:marBottom w:val="0"/>
                  <w:divBdr>
                    <w:top w:val="none" w:sz="0" w:space="0" w:color="auto"/>
                    <w:left w:val="none" w:sz="0" w:space="0" w:color="auto"/>
                    <w:bottom w:val="none" w:sz="0" w:space="0" w:color="auto"/>
                    <w:right w:val="none" w:sz="0" w:space="0" w:color="auto"/>
                  </w:divBdr>
                  <w:divsChild>
                    <w:div w:id="663052988">
                      <w:marLeft w:val="0"/>
                      <w:marRight w:val="0"/>
                      <w:marTop w:val="0"/>
                      <w:marBottom w:val="0"/>
                      <w:divBdr>
                        <w:top w:val="none" w:sz="0" w:space="0" w:color="auto"/>
                        <w:left w:val="none" w:sz="0" w:space="0" w:color="auto"/>
                        <w:bottom w:val="none" w:sz="0" w:space="0" w:color="auto"/>
                        <w:right w:val="none" w:sz="0" w:space="0" w:color="auto"/>
                      </w:divBdr>
                      <w:divsChild>
                        <w:div w:id="2089961758">
                          <w:marLeft w:val="0"/>
                          <w:marRight w:val="0"/>
                          <w:marTop w:val="0"/>
                          <w:marBottom w:val="0"/>
                          <w:divBdr>
                            <w:top w:val="none" w:sz="0" w:space="0" w:color="auto"/>
                            <w:left w:val="none" w:sz="0" w:space="0" w:color="auto"/>
                            <w:bottom w:val="none" w:sz="0" w:space="0" w:color="auto"/>
                            <w:right w:val="none" w:sz="0" w:space="0" w:color="auto"/>
                          </w:divBdr>
                          <w:divsChild>
                            <w:div w:id="328408296">
                              <w:marLeft w:val="0"/>
                              <w:marRight w:val="0"/>
                              <w:marTop w:val="0"/>
                              <w:marBottom w:val="0"/>
                              <w:divBdr>
                                <w:top w:val="none" w:sz="0" w:space="0" w:color="auto"/>
                                <w:left w:val="none" w:sz="0" w:space="0" w:color="auto"/>
                                <w:bottom w:val="none" w:sz="0" w:space="0" w:color="auto"/>
                                <w:right w:val="none" w:sz="0" w:space="0" w:color="auto"/>
                              </w:divBdr>
                              <w:divsChild>
                                <w:div w:id="1616130565">
                                  <w:marLeft w:val="0"/>
                                  <w:marRight w:val="0"/>
                                  <w:marTop w:val="0"/>
                                  <w:marBottom w:val="0"/>
                                  <w:divBdr>
                                    <w:top w:val="none" w:sz="0" w:space="0" w:color="auto"/>
                                    <w:left w:val="none" w:sz="0" w:space="0" w:color="auto"/>
                                    <w:bottom w:val="none" w:sz="0" w:space="0" w:color="auto"/>
                                    <w:right w:val="none" w:sz="0" w:space="0" w:color="auto"/>
                                  </w:divBdr>
                                  <w:divsChild>
                                    <w:div w:id="740760934">
                                      <w:marLeft w:val="0"/>
                                      <w:marRight w:val="0"/>
                                      <w:marTop w:val="120"/>
                                      <w:marBottom w:val="120"/>
                                      <w:divBdr>
                                        <w:top w:val="none" w:sz="0" w:space="0" w:color="auto"/>
                                        <w:left w:val="none" w:sz="0" w:space="0" w:color="auto"/>
                                        <w:bottom w:val="none" w:sz="0" w:space="0" w:color="auto"/>
                                        <w:right w:val="none" w:sz="0" w:space="0" w:color="auto"/>
                                      </w:divBdr>
                                      <w:divsChild>
                                        <w:div w:id="1106465202">
                                          <w:marLeft w:val="0"/>
                                          <w:marRight w:val="0"/>
                                          <w:marTop w:val="0"/>
                                          <w:marBottom w:val="0"/>
                                          <w:divBdr>
                                            <w:top w:val="none" w:sz="0" w:space="0" w:color="auto"/>
                                            <w:left w:val="none" w:sz="0" w:space="0" w:color="auto"/>
                                            <w:bottom w:val="none" w:sz="0" w:space="0" w:color="auto"/>
                                            <w:right w:val="none" w:sz="0" w:space="0" w:color="auto"/>
                                          </w:divBdr>
                                          <w:divsChild>
                                            <w:div w:id="1131283868">
                                              <w:marLeft w:val="0"/>
                                              <w:marRight w:val="0"/>
                                              <w:marTop w:val="0"/>
                                              <w:marBottom w:val="0"/>
                                              <w:divBdr>
                                                <w:top w:val="none" w:sz="0" w:space="0" w:color="auto"/>
                                                <w:left w:val="none" w:sz="0" w:space="0" w:color="auto"/>
                                                <w:bottom w:val="none" w:sz="0" w:space="0" w:color="auto"/>
                                                <w:right w:val="none" w:sz="0" w:space="0" w:color="auto"/>
                                              </w:divBdr>
                                              <w:divsChild>
                                                <w:div w:id="457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713102">
      <w:bodyDiv w:val="1"/>
      <w:marLeft w:val="0"/>
      <w:marRight w:val="0"/>
      <w:marTop w:val="0"/>
      <w:marBottom w:val="0"/>
      <w:divBdr>
        <w:top w:val="none" w:sz="0" w:space="0" w:color="auto"/>
        <w:left w:val="none" w:sz="0" w:space="0" w:color="auto"/>
        <w:bottom w:val="none" w:sz="0" w:space="0" w:color="auto"/>
        <w:right w:val="none" w:sz="0" w:space="0" w:color="auto"/>
      </w:divBdr>
      <w:divsChild>
        <w:div w:id="1834881246">
          <w:marLeft w:val="0"/>
          <w:marRight w:val="0"/>
          <w:marTop w:val="0"/>
          <w:marBottom w:val="0"/>
          <w:divBdr>
            <w:top w:val="none" w:sz="0" w:space="0" w:color="auto"/>
            <w:left w:val="none" w:sz="0" w:space="0" w:color="auto"/>
            <w:bottom w:val="none" w:sz="0" w:space="0" w:color="auto"/>
            <w:right w:val="none" w:sz="0" w:space="0" w:color="auto"/>
          </w:divBdr>
          <w:divsChild>
            <w:div w:id="114522981">
              <w:marLeft w:val="0"/>
              <w:marRight w:val="0"/>
              <w:marTop w:val="0"/>
              <w:marBottom w:val="0"/>
              <w:divBdr>
                <w:top w:val="none" w:sz="0" w:space="0" w:color="auto"/>
                <w:left w:val="none" w:sz="0" w:space="0" w:color="auto"/>
                <w:bottom w:val="none" w:sz="0" w:space="0" w:color="auto"/>
                <w:right w:val="none" w:sz="0" w:space="0" w:color="auto"/>
              </w:divBdr>
              <w:divsChild>
                <w:div w:id="762070161">
                  <w:marLeft w:val="0"/>
                  <w:marRight w:val="0"/>
                  <w:marTop w:val="0"/>
                  <w:marBottom w:val="0"/>
                  <w:divBdr>
                    <w:top w:val="none" w:sz="0" w:space="0" w:color="auto"/>
                    <w:left w:val="none" w:sz="0" w:space="0" w:color="auto"/>
                    <w:bottom w:val="none" w:sz="0" w:space="0" w:color="auto"/>
                    <w:right w:val="none" w:sz="0" w:space="0" w:color="auto"/>
                  </w:divBdr>
                  <w:divsChild>
                    <w:div w:id="166872203">
                      <w:marLeft w:val="0"/>
                      <w:marRight w:val="0"/>
                      <w:marTop w:val="0"/>
                      <w:marBottom w:val="0"/>
                      <w:divBdr>
                        <w:top w:val="none" w:sz="0" w:space="0" w:color="auto"/>
                        <w:left w:val="none" w:sz="0" w:space="0" w:color="auto"/>
                        <w:bottom w:val="none" w:sz="0" w:space="0" w:color="auto"/>
                        <w:right w:val="none" w:sz="0" w:space="0" w:color="auto"/>
                      </w:divBdr>
                      <w:divsChild>
                        <w:div w:id="1693800484">
                          <w:marLeft w:val="0"/>
                          <w:marRight w:val="0"/>
                          <w:marTop w:val="0"/>
                          <w:marBottom w:val="0"/>
                          <w:divBdr>
                            <w:top w:val="none" w:sz="0" w:space="0" w:color="auto"/>
                            <w:left w:val="none" w:sz="0" w:space="0" w:color="auto"/>
                            <w:bottom w:val="none" w:sz="0" w:space="0" w:color="auto"/>
                            <w:right w:val="none" w:sz="0" w:space="0" w:color="auto"/>
                          </w:divBdr>
                          <w:divsChild>
                            <w:div w:id="1153596824">
                              <w:marLeft w:val="0"/>
                              <w:marRight w:val="0"/>
                              <w:marTop w:val="0"/>
                              <w:marBottom w:val="0"/>
                              <w:divBdr>
                                <w:top w:val="none" w:sz="0" w:space="0" w:color="auto"/>
                                <w:left w:val="none" w:sz="0" w:space="0" w:color="auto"/>
                                <w:bottom w:val="none" w:sz="0" w:space="0" w:color="auto"/>
                                <w:right w:val="none" w:sz="0" w:space="0" w:color="auto"/>
                              </w:divBdr>
                              <w:divsChild>
                                <w:div w:id="1807896853">
                                  <w:marLeft w:val="0"/>
                                  <w:marRight w:val="0"/>
                                  <w:marTop w:val="0"/>
                                  <w:marBottom w:val="0"/>
                                  <w:divBdr>
                                    <w:top w:val="none" w:sz="0" w:space="0" w:color="auto"/>
                                    <w:left w:val="none" w:sz="0" w:space="0" w:color="auto"/>
                                    <w:bottom w:val="none" w:sz="0" w:space="0" w:color="auto"/>
                                    <w:right w:val="none" w:sz="0" w:space="0" w:color="auto"/>
                                  </w:divBdr>
                                  <w:divsChild>
                                    <w:div w:id="19602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930408">
      <w:bodyDiv w:val="1"/>
      <w:marLeft w:val="0"/>
      <w:marRight w:val="0"/>
      <w:marTop w:val="0"/>
      <w:marBottom w:val="0"/>
      <w:divBdr>
        <w:top w:val="none" w:sz="0" w:space="0" w:color="auto"/>
        <w:left w:val="none" w:sz="0" w:space="0" w:color="auto"/>
        <w:bottom w:val="none" w:sz="0" w:space="0" w:color="auto"/>
        <w:right w:val="none" w:sz="0" w:space="0" w:color="auto"/>
      </w:divBdr>
      <w:divsChild>
        <w:div w:id="1482700068">
          <w:marLeft w:val="0"/>
          <w:marRight w:val="0"/>
          <w:marTop w:val="0"/>
          <w:marBottom w:val="0"/>
          <w:divBdr>
            <w:top w:val="none" w:sz="0" w:space="0" w:color="auto"/>
            <w:left w:val="none" w:sz="0" w:space="0" w:color="auto"/>
            <w:bottom w:val="none" w:sz="0" w:space="0" w:color="auto"/>
            <w:right w:val="none" w:sz="0" w:space="0" w:color="auto"/>
          </w:divBdr>
          <w:divsChild>
            <w:div w:id="1851598703">
              <w:marLeft w:val="0"/>
              <w:marRight w:val="0"/>
              <w:marTop w:val="0"/>
              <w:marBottom w:val="0"/>
              <w:divBdr>
                <w:top w:val="none" w:sz="0" w:space="0" w:color="auto"/>
                <w:left w:val="none" w:sz="0" w:space="0" w:color="auto"/>
                <w:bottom w:val="none" w:sz="0" w:space="0" w:color="auto"/>
                <w:right w:val="none" w:sz="0" w:space="0" w:color="auto"/>
              </w:divBdr>
              <w:divsChild>
                <w:div w:id="1058432670">
                  <w:marLeft w:val="0"/>
                  <w:marRight w:val="0"/>
                  <w:marTop w:val="0"/>
                  <w:marBottom w:val="0"/>
                  <w:divBdr>
                    <w:top w:val="none" w:sz="0" w:space="0" w:color="auto"/>
                    <w:left w:val="none" w:sz="0" w:space="0" w:color="auto"/>
                    <w:bottom w:val="none" w:sz="0" w:space="0" w:color="auto"/>
                    <w:right w:val="none" w:sz="0" w:space="0" w:color="auto"/>
                  </w:divBdr>
                  <w:divsChild>
                    <w:div w:id="2144349479">
                      <w:marLeft w:val="0"/>
                      <w:marRight w:val="0"/>
                      <w:marTop w:val="0"/>
                      <w:marBottom w:val="0"/>
                      <w:divBdr>
                        <w:top w:val="none" w:sz="0" w:space="0" w:color="auto"/>
                        <w:left w:val="none" w:sz="0" w:space="0" w:color="auto"/>
                        <w:bottom w:val="none" w:sz="0" w:space="0" w:color="auto"/>
                        <w:right w:val="none" w:sz="0" w:space="0" w:color="auto"/>
                      </w:divBdr>
                      <w:divsChild>
                        <w:div w:id="915670820">
                          <w:marLeft w:val="0"/>
                          <w:marRight w:val="0"/>
                          <w:marTop w:val="0"/>
                          <w:marBottom w:val="0"/>
                          <w:divBdr>
                            <w:top w:val="none" w:sz="0" w:space="0" w:color="auto"/>
                            <w:left w:val="none" w:sz="0" w:space="0" w:color="auto"/>
                            <w:bottom w:val="none" w:sz="0" w:space="0" w:color="auto"/>
                            <w:right w:val="none" w:sz="0" w:space="0" w:color="auto"/>
                          </w:divBdr>
                          <w:divsChild>
                            <w:div w:id="1312635456">
                              <w:marLeft w:val="0"/>
                              <w:marRight w:val="0"/>
                              <w:marTop w:val="0"/>
                              <w:marBottom w:val="0"/>
                              <w:divBdr>
                                <w:top w:val="none" w:sz="0" w:space="0" w:color="auto"/>
                                <w:left w:val="none" w:sz="0" w:space="0" w:color="auto"/>
                                <w:bottom w:val="none" w:sz="0" w:space="0" w:color="auto"/>
                                <w:right w:val="none" w:sz="0" w:space="0" w:color="auto"/>
                              </w:divBdr>
                              <w:divsChild>
                                <w:div w:id="1477260727">
                                  <w:marLeft w:val="0"/>
                                  <w:marRight w:val="0"/>
                                  <w:marTop w:val="0"/>
                                  <w:marBottom w:val="0"/>
                                  <w:divBdr>
                                    <w:top w:val="none" w:sz="0" w:space="0" w:color="auto"/>
                                    <w:left w:val="none" w:sz="0" w:space="0" w:color="auto"/>
                                    <w:bottom w:val="none" w:sz="0" w:space="0" w:color="auto"/>
                                    <w:right w:val="none" w:sz="0" w:space="0" w:color="auto"/>
                                  </w:divBdr>
                                  <w:divsChild>
                                    <w:div w:id="834027266">
                                      <w:marLeft w:val="0"/>
                                      <w:marRight w:val="0"/>
                                      <w:marTop w:val="0"/>
                                      <w:marBottom w:val="0"/>
                                      <w:divBdr>
                                        <w:top w:val="none" w:sz="0" w:space="0" w:color="auto"/>
                                        <w:left w:val="none" w:sz="0" w:space="0" w:color="auto"/>
                                        <w:bottom w:val="none" w:sz="0" w:space="0" w:color="auto"/>
                                        <w:right w:val="none" w:sz="0" w:space="0" w:color="auto"/>
                                      </w:divBdr>
                                      <w:divsChild>
                                        <w:div w:id="5765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6779294">
      <w:bodyDiv w:val="1"/>
      <w:marLeft w:val="0"/>
      <w:marRight w:val="0"/>
      <w:marTop w:val="0"/>
      <w:marBottom w:val="0"/>
      <w:divBdr>
        <w:top w:val="none" w:sz="0" w:space="0" w:color="auto"/>
        <w:left w:val="none" w:sz="0" w:space="0" w:color="auto"/>
        <w:bottom w:val="none" w:sz="0" w:space="0" w:color="auto"/>
        <w:right w:val="none" w:sz="0" w:space="0" w:color="auto"/>
      </w:divBdr>
      <w:divsChild>
        <w:div w:id="12345662">
          <w:marLeft w:val="0"/>
          <w:marRight w:val="0"/>
          <w:marTop w:val="0"/>
          <w:marBottom w:val="0"/>
          <w:divBdr>
            <w:top w:val="none" w:sz="0" w:space="0" w:color="auto"/>
            <w:left w:val="none" w:sz="0" w:space="0" w:color="auto"/>
            <w:bottom w:val="none" w:sz="0" w:space="0" w:color="auto"/>
            <w:right w:val="none" w:sz="0" w:space="0" w:color="auto"/>
          </w:divBdr>
          <w:divsChild>
            <w:div w:id="331565945">
              <w:marLeft w:val="0"/>
              <w:marRight w:val="0"/>
              <w:marTop w:val="0"/>
              <w:marBottom w:val="0"/>
              <w:divBdr>
                <w:top w:val="none" w:sz="0" w:space="0" w:color="auto"/>
                <w:left w:val="none" w:sz="0" w:space="0" w:color="auto"/>
                <w:bottom w:val="none" w:sz="0" w:space="0" w:color="auto"/>
                <w:right w:val="none" w:sz="0" w:space="0" w:color="auto"/>
              </w:divBdr>
              <w:divsChild>
                <w:div w:id="2119910812">
                  <w:marLeft w:val="0"/>
                  <w:marRight w:val="0"/>
                  <w:marTop w:val="0"/>
                  <w:marBottom w:val="0"/>
                  <w:divBdr>
                    <w:top w:val="none" w:sz="0" w:space="0" w:color="auto"/>
                    <w:left w:val="none" w:sz="0" w:space="0" w:color="auto"/>
                    <w:bottom w:val="none" w:sz="0" w:space="0" w:color="auto"/>
                    <w:right w:val="none" w:sz="0" w:space="0" w:color="auto"/>
                  </w:divBdr>
                  <w:divsChild>
                    <w:div w:id="1068260018">
                      <w:marLeft w:val="0"/>
                      <w:marRight w:val="0"/>
                      <w:marTop w:val="0"/>
                      <w:marBottom w:val="0"/>
                      <w:divBdr>
                        <w:top w:val="none" w:sz="0" w:space="0" w:color="auto"/>
                        <w:left w:val="none" w:sz="0" w:space="0" w:color="auto"/>
                        <w:bottom w:val="none" w:sz="0" w:space="0" w:color="auto"/>
                        <w:right w:val="none" w:sz="0" w:space="0" w:color="auto"/>
                      </w:divBdr>
                      <w:divsChild>
                        <w:div w:id="1315840297">
                          <w:marLeft w:val="0"/>
                          <w:marRight w:val="0"/>
                          <w:marTop w:val="0"/>
                          <w:marBottom w:val="0"/>
                          <w:divBdr>
                            <w:top w:val="none" w:sz="0" w:space="0" w:color="auto"/>
                            <w:left w:val="none" w:sz="0" w:space="0" w:color="auto"/>
                            <w:bottom w:val="none" w:sz="0" w:space="0" w:color="auto"/>
                            <w:right w:val="none" w:sz="0" w:space="0" w:color="auto"/>
                          </w:divBdr>
                          <w:divsChild>
                            <w:div w:id="2069839271">
                              <w:marLeft w:val="0"/>
                              <w:marRight w:val="0"/>
                              <w:marTop w:val="0"/>
                              <w:marBottom w:val="0"/>
                              <w:divBdr>
                                <w:top w:val="none" w:sz="0" w:space="0" w:color="auto"/>
                                <w:left w:val="none" w:sz="0" w:space="0" w:color="auto"/>
                                <w:bottom w:val="none" w:sz="0" w:space="0" w:color="auto"/>
                                <w:right w:val="none" w:sz="0" w:space="0" w:color="auto"/>
                              </w:divBdr>
                              <w:divsChild>
                                <w:div w:id="1047342043">
                                  <w:marLeft w:val="0"/>
                                  <w:marRight w:val="0"/>
                                  <w:marTop w:val="0"/>
                                  <w:marBottom w:val="0"/>
                                  <w:divBdr>
                                    <w:top w:val="none" w:sz="0" w:space="0" w:color="auto"/>
                                    <w:left w:val="none" w:sz="0" w:space="0" w:color="auto"/>
                                    <w:bottom w:val="none" w:sz="0" w:space="0" w:color="auto"/>
                                    <w:right w:val="none" w:sz="0" w:space="0" w:color="auto"/>
                                  </w:divBdr>
                                  <w:divsChild>
                                    <w:div w:id="16358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089984">
      <w:bodyDiv w:val="1"/>
      <w:marLeft w:val="0"/>
      <w:marRight w:val="0"/>
      <w:marTop w:val="0"/>
      <w:marBottom w:val="0"/>
      <w:divBdr>
        <w:top w:val="none" w:sz="0" w:space="0" w:color="auto"/>
        <w:left w:val="none" w:sz="0" w:space="0" w:color="auto"/>
        <w:bottom w:val="none" w:sz="0" w:space="0" w:color="auto"/>
        <w:right w:val="none" w:sz="0" w:space="0" w:color="auto"/>
      </w:divBdr>
      <w:divsChild>
        <w:div w:id="1832867914">
          <w:marLeft w:val="0"/>
          <w:marRight w:val="0"/>
          <w:marTop w:val="0"/>
          <w:marBottom w:val="0"/>
          <w:divBdr>
            <w:top w:val="none" w:sz="0" w:space="0" w:color="auto"/>
            <w:left w:val="none" w:sz="0" w:space="0" w:color="auto"/>
            <w:bottom w:val="none" w:sz="0" w:space="0" w:color="auto"/>
            <w:right w:val="none" w:sz="0" w:space="0" w:color="auto"/>
          </w:divBdr>
          <w:divsChild>
            <w:div w:id="1912033232">
              <w:marLeft w:val="0"/>
              <w:marRight w:val="0"/>
              <w:marTop w:val="0"/>
              <w:marBottom w:val="0"/>
              <w:divBdr>
                <w:top w:val="none" w:sz="0" w:space="0" w:color="auto"/>
                <w:left w:val="none" w:sz="0" w:space="0" w:color="auto"/>
                <w:bottom w:val="none" w:sz="0" w:space="0" w:color="auto"/>
                <w:right w:val="none" w:sz="0" w:space="0" w:color="auto"/>
              </w:divBdr>
              <w:divsChild>
                <w:div w:id="760100580">
                  <w:marLeft w:val="0"/>
                  <w:marRight w:val="0"/>
                  <w:marTop w:val="0"/>
                  <w:marBottom w:val="0"/>
                  <w:divBdr>
                    <w:top w:val="none" w:sz="0" w:space="0" w:color="auto"/>
                    <w:left w:val="none" w:sz="0" w:space="0" w:color="auto"/>
                    <w:bottom w:val="none" w:sz="0" w:space="0" w:color="auto"/>
                    <w:right w:val="none" w:sz="0" w:space="0" w:color="auto"/>
                  </w:divBdr>
                  <w:divsChild>
                    <w:div w:id="1624340773">
                      <w:marLeft w:val="0"/>
                      <w:marRight w:val="0"/>
                      <w:marTop w:val="0"/>
                      <w:marBottom w:val="0"/>
                      <w:divBdr>
                        <w:top w:val="none" w:sz="0" w:space="0" w:color="auto"/>
                        <w:left w:val="none" w:sz="0" w:space="0" w:color="auto"/>
                        <w:bottom w:val="none" w:sz="0" w:space="0" w:color="auto"/>
                        <w:right w:val="none" w:sz="0" w:space="0" w:color="auto"/>
                      </w:divBdr>
                      <w:divsChild>
                        <w:div w:id="540047321">
                          <w:marLeft w:val="0"/>
                          <w:marRight w:val="0"/>
                          <w:marTop w:val="0"/>
                          <w:marBottom w:val="0"/>
                          <w:divBdr>
                            <w:top w:val="none" w:sz="0" w:space="0" w:color="auto"/>
                            <w:left w:val="none" w:sz="0" w:space="0" w:color="auto"/>
                            <w:bottom w:val="none" w:sz="0" w:space="0" w:color="auto"/>
                            <w:right w:val="none" w:sz="0" w:space="0" w:color="auto"/>
                          </w:divBdr>
                          <w:divsChild>
                            <w:div w:id="1555309851">
                              <w:marLeft w:val="0"/>
                              <w:marRight w:val="0"/>
                              <w:marTop w:val="0"/>
                              <w:marBottom w:val="0"/>
                              <w:divBdr>
                                <w:top w:val="none" w:sz="0" w:space="0" w:color="auto"/>
                                <w:left w:val="none" w:sz="0" w:space="0" w:color="auto"/>
                                <w:bottom w:val="none" w:sz="0" w:space="0" w:color="auto"/>
                                <w:right w:val="none" w:sz="0" w:space="0" w:color="auto"/>
                              </w:divBdr>
                              <w:divsChild>
                                <w:div w:id="1352874050">
                                  <w:marLeft w:val="0"/>
                                  <w:marRight w:val="0"/>
                                  <w:marTop w:val="0"/>
                                  <w:marBottom w:val="0"/>
                                  <w:divBdr>
                                    <w:top w:val="none" w:sz="0" w:space="0" w:color="auto"/>
                                    <w:left w:val="none" w:sz="0" w:space="0" w:color="auto"/>
                                    <w:bottom w:val="none" w:sz="0" w:space="0" w:color="auto"/>
                                    <w:right w:val="none" w:sz="0" w:space="0" w:color="auto"/>
                                  </w:divBdr>
                                  <w:divsChild>
                                    <w:div w:id="1769305265">
                                      <w:marLeft w:val="0"/>
                                      <w:marRight w:val="0"/>
                                      <w:marTop w:val="0"/>
                                      <w:marBottom w:val="0"/>
                                      <w:divBdr>
                                        <w:top w:val="none" w:sz="0" w:space="0" w:color="auto"/>
                                        <w:left w:val="none" w:sz="0" w:space="0" w:color="auto"/>
                                        <w:bottom w:val="none" w:sz="0" w:space="0" w:color="auto"/>
                                        <w:right w:val="none" w:sz="0" w:space="0" w:color="auto"/>
                                      </w:divBdr>
                                      <w:divsChild>
                                        <w:div w:id="1063017448">
                                          <w:marLeft w:val="0"/>
                                          <w:marRight w:val="0"/>
                                          <w:marTop w:val="0"/>
                                          <w:marBottom w:val="0"/>
                                          <w:divBdr>
                                            <w:top w:val="none" w:sz="0" w:space="0" w:color="auto"/>
                                            <w:left w:val="none" w:sz="0" w:space="0" w:color="auto"/>
                                            <w:bottom w:val="none" w:sz="0" w:space="0" w:color="auto"/>
                                            <w:right w:val="none" w:sz="0" w:space="0" w:color="auto"/>
                                          </w:divBdr>
                                          <w:divsChild>
                                            <w:div w:id="12897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9016163">
      <w:bodyDiv w:val="1"/>
      <w:marLeft w:val="0"/>
      <w:marRight w:val="0"/>
      <w:marTop w:val="0"/>
      <w:marBottom w:val="0"/>
      <w:divBdr>
        <w:top w:val="none" w:sz="0" w:space="0" w:color="auto"/>
        <w:left w:val="none" w:sz="0" w:space="0" w:color="auto"/>
        <w:bottom w:val="none" w:sz="0" w:space="0" w:color="auto"/>
        <w:right w:val="none" w:sz="0" w:space="0" w:color="auto"/>
      </w:divBdr>
      <w:divsChild>
        <w:div w:id="1564021836">
          <w:marLeft w:val="0"/>
          <w:marRight w:val="0"/>
          <w:marTop w:val="0"/>
          <w:marBottom w:val="0"/>
          <w:divBdr>
            <w:top w:val="none" w:sz="0" w:space="0" w:color="auto"/>
            <w:left w:val="none" w:sz="0" w:space="0" w:color="auto"/>
            <w:bottom w:val="none" w:sz="0" w:space="0" w:color="auto"/>
            <w:right w:val="none" w:sz="0" w:space="0" w:color="auto"/>
          </w:divBdr>
          <w:divsChild>
            <w:div w:id="1391343162">
              <w:marLeft w:val="0"/>
              <w:marRight w:val="0"/>
              <w:marTop w:val="0"/>
              <w:marBottom w:val="0"/>
              <w:divBdr>
                <w:top w:val="none" w:sz="0" w:space="0" w:color="auto"/>
                <w:left w:val="none" w:sz="0" w:space="0" w:color="auto"/>
                <w:bottom w:val="none" w:sz="0" w:space="0" w:color="auto"/>
                <w:right w:val="none" w:sz="0" w:space="0" w:color="auto"/>
              </w:divBdr>
              <w:divsChild>
                <w:div w:id="572013087">
                  <w:marLeft w:val="0"/>
                  <w:marRight w:val="0"/>
                  <w:marTop w:val="0"/>
                  <w:marBottom w:val="0"/>
                  <w:divBdr>
                    <w:top w:val="none" w:sz="0" w:space="0" w:color="auto"/>
                    <w:left w:val="none" w:sz="0" w:space="0" w:color="auto"/>
                    <w:bottom w:val="none" w:sz="0" w:space="0" w:color="auto"/>
                    <w:right w:val="none" w:sz="0" w:space="0" w:color="auto"/>
                  </w:divBdr>
                  <w:divsChild>
                    <w:div w:id="1860585097">
                      <w:marLeft w:val="0"/>
                      <w:marRight w:val="0"/>
                      <w:marTop w:val="0"/>
                      <w:marBottom w:val="0"/>
                      <w:divBdr>
                        <w:top w:val="none" w:sz="0" w:space="0" w:color="auto"/>
                        <w:left w:val="none" w:sz="0" w:space="0" w:color="auto"/>
                        <w:bottom w:val="none" w:sz="0" w:space="0" w:color="auto"/>
                        <w:right w:val="none" w:sz="0" w:space="0" w:color="auto"/>
                      </w:divBdr>
                      <w:divsChild>
                        <w:div w:id="1485388060">
                          <w:marLeft w:val="0"/>
                          <w:marRight w:val="0"/>
                          <w:marTop w:val="0"/>
                          <w:marBottom w:val="0"/>
                          <w:divBdr>
                            <w:top w:val="none" w:sz="0" w:space="0" w:color="auto"/>
                            <w:left w:val="none" w:sz="0" w:space="0" w:color="auto"/>
                            <w:bottom w:val="none" w:sz="0" w:space="0" w:color="auto"/>
                            <w:right w:val="none" w:sz="0" w:space="0" w:color="auto"/>
                          </w:divBdr>
                          <w:divsChild>
                            <w:div w:id="891619801">
                              <w:marLeft w:val="0"/>
                              <w:marRight w:val="0"/>
                              <w:marTop w:val="0"/>
                              <w:marBottom w:val="0"/>
                              <w:divBdr>
                                <w:top w:val="none" w:sz="0" w:space="0" w:color="auto"/>
                                <w:left w:val="none" w:sz="0" w:space="0" w:color="auto"/>
                                <w:bottom w:val="none" w:sz="0" w:space="0" w:color="auto"/>
                                <w:right w:val="none" w:sz="0" w:space="0" w:color="auto"/>
                              </w:divBdr>
                              <w:divsChild>
                                <w:div w:id="22365984">
                                  <w:marLeft w:val="0"/>
                                  <w:marRight w:val="0"/>
                                  <w:marTop w:val="0"/>
                                  <w:marBottom w:val="0"/>
                                  <w:divBdr>
                                    <w:top w:val="none" w:sz="0" w:space="0" w:color="auto"/>
                                    <w:left w:val="none" w:sz="0" w:space="0" w:color="auto"/>
                                    <w:bottom w:val="none" w:sz="0" w:space="0" w:color="auto"/>
                                    <w:right w:val="none" w:sz="0" w:space="0" w:color="auto"/>
                                  </w:divBdr>
                                  <w:divsChild>
                                    <w:div w:id="1925456631">
                                      <w:marLeft w:val="0"/>
                                      <w:marRight w:val="0"/>
                                      <w:marTop w:val="0"/>
                                      <w:marBottom w:val="0"/>
                                      <w:divBdr>
                                        <w:top w:val="none" w:sz="0" w:space="0" w:color="auto"/>
                                        <w:left w:val="none" w:sz="0" w:space="0" w:color="auto"/>
                                        <w:bottom w:val="none" w:sz="0" w:space="0" w:color="auto"/>
                                        <w:right w:val="none" w:sz="0" w:space="0" w:color="auto"/>
                                      </w:divBdr>
                                      <w:divsChild>
                                        <w:div w:id="179131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235289">
      <w:bodyDiv w:val="1"/>
      <w:marLeft w:val="0"/>
      <w:marRight w:val="0"/>
      <w:marTop w:val="0"/>
      <w:marBottom w:val="0"/>
      <w:divBdr>
        <w:top w:val="none" w:sz="0" w:space="0" w:color="auto"/>
        <w:left w:val="none" w:sz="0" w:space="0" w:color="auto"/>
        <w:bottom w:val="none" w:sz="0" w:space="0" w:color="auto"/>
        <w:right w:val="none" w:sz="0" w:space="0" w:color="auto"/>
      </w:divBdr>
      <w:divsChild>
        <w:div w:id="928581267">
          <w:marLeft w:val="0"/>
          <w:marRight w:val="0"/>
          <w:marTop w:val="0"/>
          <w:marBottom w:val="0"/>
          <w:divBdr>
            <w:top w:val="none" w:sz="0" w:space="0" w:color="auto"/>
            <w:left w:val="none" w:sz="0" w:space="0" w:color="auto"/>
            <w:bottom w:val="none" w:sz="0" w:space="0" w:color="auto"/>
            <w:right w:val="none" w:sz="0" w:space="0" w:color="auto"/>
          </w:divBdr>
          <w:divsChild>
            <w:div w:id="1700086073">
              <w:marLeft w:val="0"/>
              <w:marRight w:val="0"/>
              <w:marTop w:val="0"/>
              <w:marBottom w:val="0"/>
              <w:divBdr>
                <w:top w:val="none" w:sz="0" w:space="0" w:color="auto"/>
                <w:left w:val="none" w:sz="0" w:space="0" w:color="auto"/>
                <w:bottom w:val="none" w:sz="0" w:space="0" w:color="auto"/>
                <w:right w:val="none" w:sz="0" w:space="0" w:color="auto"/>
              </w:divBdr>
              <w:divsChild>
                <w:div w:id="612518599">
                  <w:marLeft w:val="0"/>
                  <w:marRight w:val="0"/>
                  <w:marTop w:val="0"/>
                  <w:marBottom w:val="0"/>
                  <w:divBdr>
                    <w:top w:val="none" w:sz="0" w:space="0" w:color="auto"/>
                    <w:left w:val="none" w:sz="0" w:space="0" w:color="auto"/>
                    <w:bottom w:val="none" w:sz="0" w:space="0" w:color="auto"/>
                    <w:right w:val="none" w:sz="0" w:space="0" w:color="auto"/>
                  </w:divBdr>
                  <w:divsChild>
                    <w:div w:id="1857112760">
                      <w:marLeft w:val="0"/>
                      <w:marRight w:val="0"/>
                      <w:marTop w:val="0"/>
                      <w:marBottom w:val="0"/>
                      <w:divBdr>
                        <w:top w:val="none" w:sz="0" w:space="0" w:color="auto"/>
                        <w:left w:val="none" w:sz="0" w:space="0" w:color="auto"/>
                        <w:bottom w:val="none" w:sz="0" w:space="0" w:color="auto"/>
                        <w:right w:val="none" w:sz="0" w:space="0" w:color="auto"/>
                      </w:divBdr>
                      <w:divsChild>
                        <w:div w:id="1523469994">
                          <w:marLeft w:val="0"/>
                          <w:marRight w:val="0"/>
                          <w:marTop w:val="0"/>
                          <w:marBottom w:val="0"/>
                          <w:divBdr>
                            <w:top w:val="none" w:sz="0" w:space="0" w:color="auto"/>
                            <w:left w:val="none" w:sz="0" w:space="0" w:color="auto"/>
                            <w:bottom w:val="none" w:sz="0" w:space="0" w:color="auto"/>
                            <w:right w:val="none" w:sz="0" w:space="0" w:color="auto"/>
                          </w:divBdr>
                          <w:divsChild>
                            <w:div w:id="724447318">
                              <w:marLeft w:val="0"/>
                              <w:marRight w:val="0"/>
                              <w:marTop w:val="0"/>
                              <w:marBottom w:val="0"/>
                              <w:divBdr>
                                <w:top w:val="none" w:sz="0" w:space="0" w:color="auto"/>
                                <w:left w:val="none" w:sz="0" w:space="0" w:color="auto"/>
                                <w:bottom w:val="none" w:sz="0" w:space="0" w:color="auto"/>
                                <w:right w:val="none" w:sz="0" w:space="0" w:color="auto"/>
                              </w:divBdr>
                              <w:divsChild>
                                <w:div w:id="1922761049">
                                  <w:marLeft w:val="0"/>
                                  <w:marRight w:val="0"/>
                                  <w:marTop w:val="0"/>
                                  <w:marBottom w:val="0"/>
                                  <w:divBdr>
                                    <w:top w:val="none" w:sz="0" w:space="0" w:color="auto"/>
                                    <w:left w:val="none" w:sz="0" w:space="0" w:color="auto"/>
                                    <w:bottom w:val="none" w:sz="0" w:space="0" w:color="auto"/>
                                    <w:right w:val="none" w:sz="0" w:space="0" w:color="auto"/>
                                  </w:divBdr>
                                  <w:divsChild>
                                    <w:div w:id="978875456">
                                      <w:marLeft w:val="0"/>
                                      <w:marRight w:val="0"/>
                                      <w:marTop w:val="0"/>
                                      <w:marBottom w:val="0"/>
                                      <w:divBdr>
                                        <w:top w:val="none" w:sz="0" w:space="0" w:color="auto"/>
                                        <w:left w:val="none" w:sz="0" w:space="0" w:color="auto"/>
                                        <w:bottom w:val="none" w:sz="0" w:space="0" w:color="auto"/>
                                        <w:right w:val="none" w:sz="0" w:space="0" w:color="auto"/>
                                      </w:divBdr>
                                      <w:divsChild>
                                        <w:div w:id="20302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0352276">
      <w:bodyDiv w:val="1"/>
      <w:marLeft w:val="0"/>
      <w:marRight w:val="0"/>
      <w:marTop w:val="0"/>
      <w:marBottom w:val="0"/>
      <w:divBdr>
        <w:top w:val="none" w:sz="0" w:space="0" w:color="auto"/>
        <w:left w:val="none" w:sz="0" w:space="0" w:color="auto"/>
        <w:bottom w:val="none" w:sz="0" w:space="0" w:color="auto"/>
        <w:right w:val="none" w:sz="0" w:space="0" w:color="auto"/>
      </w:divBdr>
      <w:divsChild>
        <w:div w:id="1685086736">
          <w:marLeft w:val="0"/>
          <w:marRight w:val="0"/>
          <w:marTop w:val="0"/>
          <w:marBottom w:val="0"/>
          <w:divBdr>
            <w:top w:val="none" w:sz="0" w:space="0" w:color="auto"/>
            <w:left w:val="none" w:sz="0" w:space="0" w:color="auto"/>
            <w:bottom w:val="none" w:sz="0" w:space="0" w:color="auto"/>
            <w:right w:val="none" w:sz="0" w:space="0" w:color="auto"/>
          </w:divBdr>
          <w:divsChild>
            <w:div w:id="1200359887">
              <w:marLeft w:val="0"/>
              <w:marRight w:val="0"/>
              <w:marTop w:val="0"/>
              <w:marBottom w:val="0"/>
              <w:divBdr>
                <w:top w:val="none" w:sz="0" w:space="0" w:color="auto"/>
                <w:left w:val="none" w:sz="0" w:space="0" w:color="auto"/>
                <w:bottom w:val="none" w:sz="0" w:space="0" w:color="auto"/>
                <w:right w:val="none" w:sz="0" w:space="0" w:color="auto"/>
              </w:divBdr>
              <w:divsChild>
                <w:div w:id="1613247547">
                  <w:marLeft w:val="0"/>
                  <w:marRight w:val="0"/>
                  <w:marTop w:val="0"/>
                  <w:marBottom w:val="0"/>
                  <w:divBdr>
                    <w:top w:val="none" w:sz="0" w:space="0" w:color="auto"/>
                    <w:left w:val="none" w:sz="0" w:space="0" w:color="auto"/>
                    <w:bottom w:val="none" w:sz="0" w:space="0" w:color="auto"/>
                    <w:right w:val="none" w:sz="0" w:space="0" w:color="auto"/>
                  </w:divBdr>
                  <w:divsChild>
                    <w:div w:id="218246103">
                      <w:marLeft w:val="0"/>
                      <w:marRight w:val="0"/>
                      <w:marTop w:val="0"/>
                      <w:marBottom w:val="0"/>
                      <w:divBdr>
                        <w:top w:val="none" w:sz="0" w:space="0" w:color="auto"/>
                        <w:left w:val="none" w:sz="0" w:space="0" w:color="auto"/>
                        <w:bottom w:val="none" w:sz="0" w:space="0" w:color="auto"/>
                        <w:right w:val="none" w:sz="0" w:space="0" w:color="auto"/>
                      </w:divBdr>
                      <w:divsChild>
                        <w:div w:id="513541851">
                          <w:marLeft w:val="0"/>
                          <w:marRight w:val="0"/>
                          <w:marTop w:val="0"/>
                          <w:marBottom w:val="0"/>
                          <w:divBdr>
                            <w:top w:val="none" w:sz="0" w:space="0" w:color="auto"/>
                            <w:left w:val="none" w:sz="0" w:space="0" w:color="auto"/>
                            <w:bottom w:val="none" w:sz="0" w:space="0" w:color="auto"/>
                            <w:right w:val="none" w:sz="0" w:space="0" w:color="auto"/>
                          </w:divBdr>
                          <w:divsChild>
                            <w:div w:id="1415858786">
                              <w:marLeft w:val="0"/>
                              <w:marRight w:val="0"/>
                              <w:marTop w:val="0"/>
                              <w:marBottom w:val="0"/>
                              <w:divBdr>
                                <w:top w:val="none" w:sz="0" w:space="0" w:color="auto"/>
                                <w:left w:val="none" w:sz="0" w:space="0" w:color="auto"/>
                                <w:bottom w:val="none" w:sz="0" w:space="0" w:color="auto"/>
                                <w:right w:val="none" w:sz="0" w:space="0" w:color="auto"/>
                              </w:divBdr>
                              <w:divsChild>
                                <w:div w:id="2107918330">
                                  <w:marLeft w:val="0"/>
                                  <w:marRight w:val="0"/>
                                  <w:marTop w:val="0"/>
                                  <w:marBottom w:val="0"/>
                                  <w:divBdr>
                                    <w:top w:val="none" w:sz="0" w:space="0" w:color="auto"/>
                                    <w:left w:val="none" w:sz="0" w:space="0" w:color="auto"/>
                                    <w:bottom w:val="none" w:sz="0" w:space="0" w:color="auto"/>
                                    <w:right w:val="none" w:sz="0" w:space="0" w:color="auto"/>
                                  </w:divBdr>
                                  <w:divsChild>
                                    <w:div w:id="2144614294">
                                      <w:marLeft w:val="0"/>
                                      <w:marRight w:val="0"/>
                                      <w:marTop w:val="0"/>
                                      <w:marBottom w:val="0"/>
                                      <w:divBdr>
                                        <w:top w:val="none" w:sz="0" w:space="0" w:color="auto"/>
                                        <w:left w:val="none" w:sz="0" w:space="0" w:color="auto"/>
                                        <w:bottom w:val="none" w:sz="0" w:space="0" w:color="auto"/>
                                        <w:right w:val="none" w:sz="0" w:space="0" w:color="auto"/>
                                      </w:divBdr>
                                      <w:divsChild>
                                        <w:div w:id="1250820102">
                                          <w:marLeft w:val="0"/>
                                          <w:marRight w:val="0"/>
                                          <w:marTop w:val="0"/>
                                          <w:marBottom w:val="0"/>
                                          <w:divBdr>
                                            <w:top w:val="none" w:sz="0" w:space="0" w:color="auto"/>
                                            <w:left w:val="none" w:sz="0" w:space="0" w:color="auto"/>
                                            <w:bottom w:val="none" w:sz="0" w:space="0" w:color="auto"/>
                                            <w:right w:val="none" w:sz="0" w:space="0" w:color="auto"/>
                                          </w:divBdr>
                                          <w:divsChild>
                                            <w:div w:id="781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433154">
      <w:bodyDiv w:val="1"/>
      <w:marLeft w:val="0"/>
      <w:marRight w:val="0"/>
      <w:marTop w:val="0"/>
      <w:marBottom w:val="0"/>
      <w:divBdr>
        <w:top w:val="none" w:sz="0" w:space="0" w:color="auto"/>
        <w:left w:val="none" w:sz="0" w:space="0" w:color="auto"/>
        <w:bottom w:val="none" w:sz="0" w:space="0" w:color="auto"/>
        <w:right w:val="none" w:sz="0" w:space="0" w:color="auto"/>
      </w:divBdr>
      <w:divsChild>
        <w:div w:id="814225257">
          <w:marLeft w:val="0"/>
          <w:marRight w:val="0"/>
          <w:marTop w:val="0"/>
          <w:marBottom w:val="0"/>
          <w:divBdr>
            <w:top w:val="none" w:sz="0" w:space="0" w:color="auto"/>
            <w:left w:val="none" w:sz="0" w:space="0" w:color="auto"/>
            <w:bottom w:val="none" w:sz="0" w:space="0" w:color="auto"/>
            <w:right w:val="none" w:sz="0" w:space="0" w:color="auto"/>
          </w:divBdr>
          <w:divsChild>
            <w:div w:id="1542204377">
              <w:marLeft w:val="0"/>
              <w:marRight w:val="0"/>
              <w:marTop w:val="0"/>
              <w:marBottom w:val="0"/>
              <w:divBdr>
                <w:top w:val="none" w:sz="0" w:space="0" w:color="auto"/>
                <w:left w:val="none" w:sz="0" w:space="0" w:color="auto"/>
                <w:bottom w:val="none" w:sz="0" w:space="0" w:color="auto"/>
                <w:right w:val="none" w:sz="0" w:space="0" w:color="auto"/>
              </w:divBdr>
              <w:divsChild>
                <w:div w:id="1047870567">
                  <w:marLeft w:val="0"/>
                  <w:marRight w:val="0"/>
                  <w:marTop w:val="0"/>
                  <w:marBottom w:val="0"/>
                  <w:divBdr>
                    <w:top w:val="none" w:sz="0" w:space="0" w:color="auto"/>
                    <w:left w:val="none" w:sz="0" w:space="0" w:color="auto"/>
                    <w:bottom w:val="none" w:sz="0" w:space="0" w:color="auto"/>
                    <w:right w:val="none" w:sz="0" w:space="0" w:color="auto"/>
                  </w:divBdr>
                  <w:divsChild>
                    <w:div w:id="1976793528">
                      <w:marLeft w:val="0"/>
                      <w:marRight w:val="0"/>
                      <w:marTop w:val="0"/>
                      <w:marBottom w:val="0"/>
                      <w:divBdr>
                        <w:top w:val="none" w:sz="0" w:space="0" w:color="auto"/>
                        <w:left w:val="none" w:sz="0" w:space="0" w:color="auto"/>
                        <w:bottom w:val="none" w:sz="0" w:space="0" w:color="auto"/>
                        <w:right w:val="none" w:sz="0" w:space="0" w:color="auto"/>
                      </w:divBdr>
                      <w:divsChild>
                        <w:div w:id="1480533161">
                          <w:marLeft w:val="0"/>
                          <w:marRight w:val="0"/>
                          <w:marTop w:val="0"/>
                          <w:marBottom w:val="0"/>
                          <w:divBdr>
                            <w:top w:val="none" w:sz="0" w:space="0" w:color="auto"/>
                            <w:left w:val="none" w:sz="0" w:space="0" w:color="auto"/>
                            <w:bottom w:val="none" w:sz="0" w:space="0" w:color="auto"/>
                            <w:right w:val="none" w:sz="0" w:space="0" w:color="auto"/>
                          </w:divBdr>
                          <w:divsChild>
                            <w:div w:id="1744253034">
                              <w:marLeft w:val="0"/>
                              <w:marRight w:val="0"/>
                              <w:marTop w:val="0"/>
                              <w:marBottom w:val="0"/>
                              <w:divBdr>
                                <w:top w:val="none" w:sz="0" w:space="0" w:color="auto"/>
                                <w:left w:val="none" w:sz="0" w:space="0" w:color="auto"/>
                                <w:bottom w:val="none" w:sz="0" w:space="0" w:color="auto"/>
                                <w:right w:val="none" w:sz="0" w:space="0" w:color="auto"/>
                              </w:divBdr>
                              <w:divsChild>
                                <w:div w:id="243688754">
                                  <w:marLeft w:val="0"/>
                                  <w:marRight w:val="0"/>
                                  <w:marTop w:val="0"/>
                                  <w:marBottom w:val="0"/>
                                  <w:divBdr>
                                    <w:top w:val="none" w:sz="0" w:space="0" w:color="auto"/>
                                    <w:left w:val="none" w:sz="0" w:space="0" w:color="auto"/>
                                    <w:bottom w:val="none" w:sz="0" w:space="0" w:color="auto"/>
                                    <w:right w:val="none" w:sz="0" w:space="0" w:color="auto"/>
                                  </w:divBdr>
                                  <w:divsChild>
                                    <w:div w:id="17956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441323">
      <w:bodyDiv w:val="1"/>
      <w:marLeft w:val="0"/>
      <w:marRight w:val="0"/>
      <w:marTop w:val="0"/>
      <w:marBottom w:val="0"/>
      <w:divBdr>
        <w:top w:val="none" w:sz="0" w:space="0" w:color="auto"/>
        <w:left w:val="none" w:sz="0" w:space="0" w:color="auto"/>
        <w:bottom w:val="none" w:sz="0" w:space="0" w:color="auto"/>
        <w:right w:val="none" w:sz="0" w:space="0" w:color="auto"/>
      </w:divBdr>
      <w:divsChild>
        <w:div w:id="1974747912">
          <w:marLeft w:val="0"/>
          <w:marRight w:val="0"/>
          <w:marTop w:val="0"/>
          <w:marBottom w:val="0"/>
          <w:divBdr>
            <w:top w:val="none" w:sz="0" w:space="0" w:color="auto"/>
            <w:left w:val="none" w:sz="0" w:space="0" w:color="auto"/>
            <w:bottom w:val="none" w:sz="0" w:space="0" w:color="auto"/>
            <w:right w:val="none" w:sz="0" w:space="0" w:color="auto"/>
          </w:divBdr>
          <w:divsChild>
            <w:div w:id="1933127293">
              <w:marLeft w:val="0"/>
              <w:marRight w:val="0"/>
              <w:marTop w:val="0"/>
              <w:marBottom w:val="0"/>
              <w:divBdr>
                <w:top w:val="none" w:sz="0" w:space="0" w:color="auto"/>
                <w:left w:val="none" w:sz="0" w:space="0" w:color="auto"/>
                <w:bottom w:val="none" w:sz="0" w:space="0" w:color="auto"/>
                <w:right w:val="none" w:sz="0" w:space="0" w:color="auto"/>
              </w:divBdr>
              <w:divsChild>
                <w:div w:id="2134708665">
                  <w:marLeft w:val="0"/>
                  <w:marRight w:val="0"/>
                  <w:marTop w:val="0"/>
                  <w:marBottom w:val="0"/>
                  <w:divBdr>
                    <w:top w:val="none" w:sz="0" w:space="0" w:color="auto"/>
                    <w:left w:val="none" w:sz="0" w:space="0" w:color="auto"/>
                    <w:bottom w:val="none" w:sz="0" w:space="0" w:color="auto"/>
                    <w:right w:val="none" w:sz="0" w:space="0" w:color="auto"/>
                  </w:divBdr>
                  <w:divsChild>
                    <w:div w:id="1703820129">
                      <w:marLeft w:val="0"/>
                      <w:marRight w:val="0"/>
                      <w:marTop w:val="0"/>
                      <w:marBottom w:val="0"/>
                      <w:divBdr>
                        <w:top w:val="none" w:sz="0" w:space="0" w:color="auto"/>
                        <w:left w:val="none" w:sz="0" w:space="0" w:color="auto"/>
                        <w:bottom w:val="none" w:sz="0" w:space="0" w:color="auto"/>
                        <w:right w:val="none" w:sz="0" w:space="0" w:color="auto"/>
                      </w:divBdr>
                      <w:divsChild>
                        <w:div w:id="1206521419">
                          <w:marLeft w:val="0"/>
                          <w:marRight w:val="0"/>
                          <w:marTop w:val="0"/>
                          <w:marBottom w:val="0"/>
                          <w:divBdr>
                            <w:top w:val="none" w:sz="0" w:space="0" w:color="auto"/>
                            <w:left w:val="none" w:sz="0" w:space="0" w:color="auto"/>
                            <w:bottom w:val="none" w:sz="0" w:space="0" w:color="auto"/>
                            <w:right w:val="none" w:sz="0" w:space="0" w:color="auto"/>
                          </w:divBdr>
                          <w:divsChild>
                            <w:div w:id="1135559063">
                              <w:marLeft w:val="0"/>
                              <w:marRight w:val="0"/>
                              <w:marTop w:val="0"/>
                              <w:marBottom w:val="0"/>
                              <w:divBdr>
                                <w:top w:val="none" w:sz="0" w:space="0" w:color="auto"/>
                                <w:left w:val="none" w:sz="0" w:space="0" w:color="auto"/>
                                <w:bottom w:val="none" w:sz="0" w:space="0" w:color="auto"/>
                                <w:right w:val="none" w:sz="0" w:space="0" w:color="auto"/>
                              </w:divBdr>
                              <w:divsChild>
                                <w:div w:id="311713997">
                                  <w:marLeft w:val="0"/>
                                  <w:marRight w:val="0"/>
                                  <w:marTop w:val="0"/>
                                  <w:marBottom w:val="0"/>
                                  <w:divBdr>
                                    <w:top w:val="none" w:sz="0" w:space="0" w:color="auto"/>
                                    <w:left w:val="none" w:sz="0" w:space="0" w:color="auto"/>
                                    <w:bottom w:val="none" w:sz="0" w:space="0" w:color="auto"/>
                                    <w:right w:val="none" w:sz="0" w:space="0" w:color="auto"/>
                                  </w:divBdr>
                                  <w:divsChild>
                                    <w:div w:id="15600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223961">
      <w:bodyDiv w:val="1"/>
      <w:marLeft w:val="0"/>
      <w:marRight w:val="0"/>
      <w:marTop w:val="0"/>
      <w:marBottom w:val="0"/>
      <w:divBdr>
        <w:top w:val="none" w:sz="0" w:space="0" w:color="auto"/>
        <w:left w:val="none" w:sz="0" w:space="0" w:color="auto"/>
        <w:bottom w:val="none" w:sz="0" w:space="0" w:color="auto"/>
        <w:right w:val="none" w:sz="0" w:space="0" w:color="auto"/>
      </w:divBdr>
      <w:divsChild>
        <w:div w:id="601382806">
          <w:marLeft w:val="0"/>
          <w:marRight w:val="0"/>
          <w:marTop w:val="0"/>
          <w:marBottom w:val="0"/>
          <w:divBdr>
            <w:top w:val="none" w:sz="0" w:space="0" w:color="auto"/>
            <w:left w:val="none" w:sz="0" w:space="0" w:color="auto"/>
            <w:bottom w:val="none" w:sz="0" w:space="0" w:color="auto"/>
            <w:right w:val="none" w:sz="0" w:space="0" w:color="auto"/>
          </w:divBdr>
          <w:divsChild>
            <w:div w:id="1264263154">
              <w:marLeft w:val="0"/>
              <w:marRight w:val="0"/>
              <w:marTop w:val="0"/>
              <w:marBottom w:val="0"/>
              <w:divBdr>
                <w:top w:val="none" w:sz="0" w:space="0" w:color="auto"/>
                <w:left w:val="none" w:sz="0" w:space="0" w:color="auto"/>
                <w:bottom w:val="none" w:sz="0" w:space="0" w:color="auto"/>
                <w:right w:val="none" w:sz="0" w:space="0" w:color="auto"/>
              </w:divBdr>
              <w:divsChild>
                <w:div w:id="2088114890">
                  <w:marLeft w:val="0"/>
                  <w:marRight w:val="0"/>
                  <w:marTop w:val="0"/>
                  <w:marBottom w:val="0"/>
                  <w:divBdr>
                    <w:top w:val="none" w:sz="0" w:space="0" w:color="auto"/>
                    <w:left w:val="none" w:sz="0" w:space="0" w:color="auto"/>
                    <w:bottom w:val="none" w:sz="0" w:space="0" w:color="auto"/>
                    <w:right w:val="none" w:sz="0" w:space="0" w:color="auto"/>
                  </w:divBdr>
                  <w:divsChild>
                    <w:div w:id="1147630410">
                      <w:marLeft w:val="0"/>
                      <w:marRight w:val="0"/>
                      <w:marTop w:val="0"/>
                      <w:marBottom w:val="0"/>
                      <w:divBdr>
                        <w:top w:val="none" w:sz="0" w:space="0" w:color="auto"/>
                        <w:left w:val="none" w:sz="0" w:space="0" w:color="auto"/>
                        <w:bottom w:val="none" w:sz="0" w:space="0" w:color="auto"/>
                        <w:right w:val="none" w:sz="0" w:space="0" w:color="auto"/>
                      </w:divBdr>
                      <w:divsChild>
                        <w:div w:id="1108543437">
                          <w:marLeft w:val="0"/>
                          <w:marRight w:val="0"/>
                          <w:marTop w:val="0"/>
                          <w:marBottom w:val="0"/>
                          <w:divBdr>
                            <w:top w:val="none" w:sz="0" w:space="0" w:color="auto"/>
                            <w:left w:val="none" w:sz="0" w:space="0" w:color="auto"/>
                            <w:bottom w:val="none" w:sz="0" w:space="0" w:color="auto"/>
                            <w:right w:val="none" w:sz="0" w:space="0" w:color="auto"/>
                          </w:divBdr>
                          <w:divsChild>
                            <w:div w:id="2139255351">
                              <w:marLeft w:val="0"/>
                              <w:marRight w:val="0"/>
                              <w:marTop w:val="0"/>
                              <w:marBottom w:val="0"/>
                              <w:divBdr>
                                <w:top w:val="none" w:sz="0" w:space="0" w:color="auto"/>
                                <w:left w:val="none" w:sz="0" w:space="0" w:color="auto"/>
                                <w:bottom w:val="none" w:sz="0" w:space="0" w:color="auto"/>
                                <w:right w:val="none" w:sz="0" w:space="0" w:color="auto"/>
                              </w:divBdr>
                              <w:divsChild>
                                <w:div w:id="1878198836">
                                  <w:marLeft w:val="0"/>
                                  <w:marRight w:val="0"/>
                                  <w:marTop w:val="0"/>
                                  <w:marBottom w:val="0"/>
                                  <w:divBdr>
                                    <w:top w:val="none" w:sz="0" w:space="0" w:color="auto"/>
                                    <w:left w:val="none" w:sz="0" w:space="0" w:color="auto"/>
                                    <w:bottom w:val="none" w:sz="0" w:space="0" w:color="auto"/>
                                    <w:right w:val="none" w:sz="0" w:space="0" w:color="auto"/>
                                  </w:divBdr>
                                  <w:divsChild>
                                    <w:div w:id="9345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723197">
      <w:bodyDiv w:val="1"/>
      <w:marLeft w:val="0"/>
      <w:marRight w:val="0"/>
      <w:marTop w:val="0"/>
      <w:marBottom w:val="0"/>
      <w:divBdr>
        <w:top w:val="none" w:sz="0" w:space="0" w:color="auto"/>
        <w:left w:val="none" w:sz="0" w:space="0" w:color="auto"/>
        <w:bottom w:val="none" w:sz="0" w:space="0" w:color="auto"/>
        <w:right w:val="none" w:sz="0" w:space="0" w:color="auto"/>
      </w:divBdr>
      <w:divsChild>
        <w:div w:id="132796419">
          <w:marLeft w:val="0"/>
          <w:marRight w:val="0"/>
          <w:marTop w:val="0"/>
          <w:marBottom w:val="0"/>
          <w:divBdr>
            <w:top w:val="none" w:sz="0" w:space="0" w:color="auto"/>
            <w:left w:val="none" w:sz="0" w:space="0" w:color="auto"/>
            <w:bottom w:val="none" w:sz="0" w:space="0" w:color="auto"/>
            <w:right w:val="none" w:sz="0" w:space="0" w:color="auto"/>
          </w:divBdr>
          <w:divsChild>
            <w:div w:id="97798116">
              <w:marLeft w:val="0"/>
              <w:marRight w:val="0"/>
              <w:marTop w:val="0"/>
              <w:marBottom w:val="0"/>
              <w:divBdr>
                <w:top w:val="none" w:sz="0" w:space="0" w:color="auto"/>
                <w:left w:val="none" w:sz="0" w:space="0" w:color="auto"/>
                <w:bottom w:val="none" w:sz="0" w:space="0" w:color="auto"/>
                <w:right w:val="none" w:sz="0" w:space="0" w:color="auto"/>
              </w:divBdr>
              <w:divsChild>
                <w:div w:id="1015040629">
                  <w:marLeft w:val="0"/>
                  <w:marRight w:val="0"/>
                  <w:marTop w:val="0"/>
                  <w:marBottom w:val="0"/>
                  <w:divBdr>
                    <w:top w:val="none" w:sz="0" w:space="0" w:color="auto"/>
                    <w:left w:val="none" w:sz="0" w:space="0" w:color="auto"/>
                    <w:bottom w:val="none" w:sz="0" w:space="0" w:color="auto"/>
                    <w:right w:val="none" w:sz="0" w:space="0" w:color="auto"/>
                  </w:divBdr>
                  <w:divsChild>
                    <w:div w:id="1460881585">
                      <w:marLeft w:val="0"/>
                      <w:marRight w:val="0"/>
                      <w:marTop w:val="0"/>
                      <w:marBottom w:val="0"/>
                      <w:divBdr>
                        <w:top w:val="none" w:sz="0" w:space="0" w:color="auto"/>
                        <w:left w:val="none" w:sz="0" w:space="0" w:color="auto"/>
                        <w:bottom w:val="none" w:sz="0" w:space="0" w:color="auto"/>
                        <w:right w:val="none" w:sz="0" w:space="0" w:color="auto"/>
                      </w:divBdr>
                      <w:divsChild>
                        <w:div w:id="2040857682">
                          <w:marLeft w:val="0"/>
                          <w:marRight w:val="0"/>
                          <w:marTop w:val="0"/>
                          <w:marBottom w:val="0"/>
                          <w:divBdr>
                            <w:top w:val="none" w:sz="0" w:space="0" w:color="auto"/>
                            <w:left w:val="none" w:sz="0" w:space="0" w:color="auto"/>
                            <w:bottom w:val="none" w:sz="0" w:space="0" w:color="auto"/>
                            <w:right w:val="none" w:sz="0" w:space="0" w:color="auto"/>
                          </w:divBdr>
                          <w:divsChild>
                            <w:div w:id="1761413667">
                              <w:marLeft w:val="0"/>
                              <w:marRight w:val="0"/>
                              <w:marTop w:val="0"/>
                              <w:marBottom w:val="0"/>
                              <w:divBdr>
                                <w:top w:val="none" w:sz="0" w:space="0" w:color="auto"/>
                                <w:left w:val="none" w:sz="0" w:space="0" w:color="auto"/>
                                <w:bottom w:val="none" w:sz="0" w:space="0" w:color="auto"/>
                                <w:right w:val="none" w:sz="0" w:space="0" w:color="auto"/>
                              </w:divBdr>
                              <w:divsChild>
                                <w:div w:id="1855148110">
                                  <w:marLeft w:val="0"/>
                                  <w:marRight w:val="0"/>
                                  <w:marTop w:val="0"/>
                                  <w:marBottom w:val="0"/>
                                  <w:divBdr>
                                    <w:top w:val="none" w:sz="0" w:space="0" w:color="auto"/>
                                    <w:left w:val="none" w:sz="0" w:space="0" w:color="auto"/>
                                    <w:bottom w:val="none" w:sz="0" w:space="0" w:color="auto"/>
                                    <w:right w:val="none" w:sz="0" w:space="0" w:color="auto"/>
                                  </w:divBdr>
                                  <w:divsChild>
                                    <w:div w:id="1426803276">
                                      <w:marLeft w:val="0"/>
                                      <w:marRight w:val="0"/>
                                      <w:marTop w:val="0"/>
                                      <w:marBottom w:val="0"/>
                                      <w:divBdr>
                                        <w:top w:val="none" w:sz="0" w:space="0" w:color="auto"/>
                                        <w:left w:val="none" w:sz="0" w:space="0" w:color="auto"/>
                                        <w:bottom w:val="none" w:sz="0" w:space="0" w:color="auto"/>
                                        <w:right w:val="none" w:sz="0" w:space="0" w:color="auto"/>
                                      </w:divBdr>
                                      <w:divsChild>
                                        <w:div w:id="1766729236">
                                          <w:marLeft w:val="0"/>
                                          <w:marRight w:val="0"/>
                                          <w:marTop w:val="0"/>
                                          <w:marBottom w:val="0"/>
                                          <w:divBdr>
                                            <w:top w:val="none" w:sz="0" w:space="0" w:color="auto"/>
                                            <w:left w:val="none" w:sz="0" w:space="0" w:color="auto"/>
                                            <w:bottom w:val="none" w:sz="0" w:space="0" w:color="auto"/>
                                            <w:right w:val="none" w:sz="0" w:space="0" w:color="auto"/>
                                          </w:divBdr>
                                          <w:divsChild>
                                            <w:div w:id="14735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3451832">
      <w:bodyDiv w:val="1"/>
      <w:marLeft w:val="0"/>
      <w:marRight w:val="0"/>
      <w:marTop w:val="0"/>
      <w:marBottom w:val="0"/>
      <w:divBdr>
        <w:top w:val="none" w:sz="0" w:space="0" w:color="auto"/>
        <w:left w:val="none" w:sz="0" w:space="0" w:color="auto"/>
        <w:bottom w:val="none" w:sz="0" w:space="0" w:color="auto"/>
        <w:right w:val="none" w:sz="0" w:space="0" w:color="auto"/>
      </w:divBdr>
      <w:divsChild>
        <w:div w:id="135488160">
          <w:marLeft w:val="0"/>
          <w:marRight w:val="0"/>
          <w:marTop w:val="0"/>
          <w:marBottom w:val="0"/>
          <w:divBdr>
            <w:top w:val="none" w:sz="0" w:space="0" w:color="auto"/>
            <w:left w:val="none" w:sz="0" w:space="0" w:color="auto"/>
            <w:bottom w:val="none" w:sz="0" w:space="0" w:color="auto"/>
            <w:right w:val="none" w:sz="0" w:space="0" w:color="auto"/>
          </w:divBdr>
          <w:divsChild>
            <w:div w:id="630399669">
              <w:marLeft w:val="0"/>
              <w:marRight w:val="0"/>
              <w:marTop w:val="0"/>
              <w:marBottom w:val="0"/>
              <w:divBdr>
                <w:top w:val="none" w:sz="0" w:space="0" w:color="auto"/>
                <w:left w:val="none" w:sz="0" w:space="0" w:color="auto"/>
                <w:bottom w:val="none" w:sz="0" w:space="0" w:color="auto"/>
                <w:right w:val="none" w:sz="0" w:space="0" w:color="auto"/>
              </w:divBdr>
              <w:divsChild>
                <w:div w:id="307518144">
                  <w:marLeft w:val="0"/>
                  <w:marRight w:val="0"/>
                  <w:marTop w:val="0"/>
                  <w:marBottom w:val="0"/>
                  <w:divBdr>
                    <w:top w:val="none" w:sz="0" w:space="0" w:color="auto"/>
                    <w:left w:val="none" w:sz="0" w:space="0" w:color="auto"/>
                    <w:bottom w:val="none" w:sz="0" w:space="0" w:color="auto"/>
                    <w:right w:val="none" w:sz="0" w:space="0" w:color="auto"/>
                  </w:divBdr>
                  <w:divsChild>
                    <w:div w:id="59326669">
                      <w:marLeft w:val="0"/>
                      <w:marRight w:val="0"/>
                      <w:marTop w:val="0"/>
                      <w:marBottom w:val="0"/>
                      <w:divBdr>
                        <w:top w:val="none" w:sz="0" w:space="0" w:color="auto"/>
                        <w:left w:val="none" w:sz="0" w:space="0" w:color="auto"/>
                        <w:bottom w:val="none" w:sz="0" w:space="0" w:color="auto"/>
                        <w:right w:val="none" w:sz="0" w:space="0" w:color="auto"/>
                      </w:divBdr>
                      <w:divsChild>
                        <w:div w:id="1519152019">
                          <w:marLeft w:val="0"/>
                          <w:marRight w:val="0"/>
                          <w:marTop w:val="0"/>
                          <w:marBottom w:val="0"/>
                          <w:divBdr>
                            <w:top w:val="none" w:sz="0" w:space="0" w:color="auto"/>
                            <w:left w:val="none" w:sz="0" w:space="0" w:color="auto"/>
                            <w:bottom w:val="none" w:sz="0" w:space="0" w:color="auto"/>
                            <w:right w:val="none" w:sz="0" w:space="0" w:color="auto"/>
                          </w:divBdr>
                          <w:divsChild>
                            <w:div w:id="1610576563">
                              <w:marLeft w:val="0"/>
                              <w:marRight w:val="0"/>
                              <w:marTop w:val="0"/>
                              <w:marBottom w:val="0"/>
                              <w:divBdr>
                                <w:top w:val="none" w:sz="0" w:space="0" w:color="auto"/>
                                <w:left w:val="none" w:sz="0" w:space="0" w:color="auto"/>
                                <w:bottom w:val="none" w:sz="0" w:space="0" w:color="auto"/>
                                <w:right w:val="none" w:sz="0" w:space="0" w:color="auto"/>
                              </w:divBdr>
                              <w:divsChild>
                                <w:div w:id="692343149">
                                  <w:marLeft w:val="0"/>
                                  <w:marRight w:val="0"/>
                                  <w:marTop w:val="0"/>
                                  <w:marBottom w:val="0"/>
                                  <w:divBdr>
                                    <w:top w:val="none" w:sz="0" w:space="0" w:color="auto"/>
                                    <w:left w:val="none" w:sz="0" w:space="0" w:color="auto"/>
                                    <w:bottom w:val="none" w:sz="0" w:space="0" w:color="auto"/>
                                    <w:right w:val="none" w:sz="0" w:space="0" w:color="auto"/>
                                  </w:divBdr>
                                  <w:divsChild>
                                    <w:div w:id="61324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269264">
      <w:bodyDiv w:val="1"/>
      <w:marLeft w:val="0"/>
      <w:marRight w:val="0"/>
      <w:marTop w:val="0"/>
      <w:marBottom w:val="0"/>
      <w:divBdr>
        <w:top w:val="none" w:sz="0" w:space="0" w:color="auto"/>
        <w:left w:val="none" w:sz="0" w:space="0" w:color="auto"/>
        <w:bottom w:val="none" w:sz="0" w:space="0" w:color="auto"/>
        <w:right w:val="none" w:sz="0" w:space="0" w:color="auto"/>
      </w:divBdr>
      <w:divsChild>
        <w:div w:id="1748841096">
          <w:marLeft w:val="0"/>
          <w:marRight w:val="0"/>
          <w:marTop w:val="0"/>
          <w:marBottom w:val="0"/>
          <w:divBdr>
            <w:top w:val="none" w:sz="0" w:space="0" w:color="auto"/>
            <w:left w:val="none" w:sz="0" w:space="0" w:color="auto"/>
            <w:bottom w:val="none" w:sz="0" w:space="0" w:color="auto"/>
            <w:right w:val="none" w:sz="0" w:space="0" w:color="auto"/>
          </w:divBdr>
          <w:divsChild>
            <w:div w:id="1233347086">
              <w:marLeft w:val="0"/>
              <w:marRight w:val="0"/>
              <w:marTop w:val="0"/>
              <w:marBottom w:val="0"/>
              <w:divBdr>
                <w:top w:val="none" w:sz="0" w:space="0" w:color="auto"/>
                <w:left w:val="none" w:sz="0" w:space="0" w:color="auto"/>
                <w:bottom w:val="none" w:sz="0" w:space="0" w:color="auto"/>
                <w:right w:val="none" w:sz="0" w:space="0" w:color="auto"/>
              </w:divBdr>
              <w:divsChild>
                <w:div w:id="1122729941">
                  <w:marLeft w:val="0"/>
                  <w:marRight w:val="0"/>
                  <w:marTop w:val="0"/>
                  <w:marBottom w:val="0"/>
                  <w:divBdr>
                    <w:top w:val="none" w:sz="0" w:space="0" w:color="auto"/>
                    <w:left w:val="none" w:sz="0" w:space="0" w:color="auto"/>
                    <w:bottom w:val="none" w:sz="0" w:space="0" w:color="auto"/>
                    <w:right w:val="none" w:sz="0" w:space="0" w:color="auto"/>
                  </w:divBdr>
                  <w:divsChild>
                    <w:div w:id="1014460826">
                      <w:marLeft w:val="0"/>
                      <w:marRight w:val="0"/>
                      <w:marTop w:val="0"/>
                      <w:marBottom w:val="0"/>
                      <w:divBdr>
                        <w:top w:val="none" w:sz="0" w:space="0" w:color="auto"/>
                        <w:left w:val="none" w:sz="0" w:space="0" w:color="auto"/>
                        <w:bottom w:val="none" w:sz="0" w:space="0" w:color="auto"/>
                        <w:right w:val="none" w:sz="0" w:space="0" w:color="auto"/>
                      </w:divBdr>
                      <w:divsChild>
                        <w:div w:id="1839997359">
                          <w:marLeft w:val="0"/>
                          <w:marRight w:val="0"/>
                          <w:marTop w:val="0"/>
                          <w:marBottom w:val="0"/>
                          <w:divBdr>
                            <w:top w:val="none" w:sz="0" w:space="0" w:color="auto"/>
                            <w:left w:val="none" w:sz="0" w:space="0" w:color="auto"/>
                            <w:bottom w:val="none" w:sz="0" w:space="0" w:color="auto"/>
                            <w:right w:val="none" w:sz="0" w:space="0" w:color="auto"/>
                          </w:divBdr>
                          <w:divsChild>
                            <w:div w:id="1447653780">
                              <w:marLeft w:val="0"/>
                              <w:marRight w:val="0"/>
                              <w:marTop w:val="0"/>
                              <w:marBottom w:val="0"/>
                              <w:divBdr>
                                <w:top w:val="none" w:sz="0" w:space="0" w:color="auto"/>
                                <w:left w:val="none" w:sz="0" w:space="0" w:color="auto"/>
                                <w:bottom w:val="none" w:sz="0" w:space="0" w:color="auto"/>
                                <w:right w:val="none" w:sz="0" w:space="0" w:color="auto"/>
                              </w:divBdr>
                              <w:divsChild>
                                <w:div w:id="944266472">
                                  <w:marLeft w:val="0"/>
                                  <w:marRight w:val="0"/>
                                  <w:marTop w:val="0"/>
                                  <w:marBottom w:val="0"/>
                                  <w:divBdr>
                                    <w:top w:val="none" w:sz="0" w:space="0" w:color="auto"/>
                                    <w:left w:val="none" w:sz="0" w:space="0" w:color="auto"/>
                                    <w:bottom w:val="none" w:sz="0" w:space="0" w:color="auto"/>
                                    <w:right w:val="none" w:sz="0" w:space="0" w:color="auto"/>
                                  </w:divBdr>
                                  <w:divsChild>
                                    <w:div w:id="1848715602">
                                      <w:marLeft w:val="0"/>
                                      <w:marRight w:val="0"/>
                                      <w:marTop w:val="0"/>
                                      <w:marBottom w:val="0"/>
                                      <w:divBdr>
                                        <w:top w:val="none" w:sz="0" w:space="0" w:color="auto"/>
                                        <w:left w:val="none" w:sz="0" w:space="0" w:color="auto"/>
                                        <w:bottom w:val="none" w:sz="0" w:space="0" w:color="auto"/>
                                        <w:right w:val="none" w:sz="0" w:space="0" w:color="auto"/>
                                      </w:divBdr>
                                      <w:divsChild>
                                        <w:div w:id="1944875346">
                                          <w:marLeft w:val="0"/>
                                          <w:marRight w:val="0"/>
                                          <w:marTop w:val="0"/>
                                          <w:marBottom w:val="0"/>
                                          <w:divBdr>
                                            <w:top w:val="none" w:sz="0" w:space="0" w:color="auto"/>
                                            <w:left w:val="none" w:sz="0" w:space="0" w:color="auto"/>
                                            <w:bottom w:val="none" w:sz="0" w:space="0" w:color="auto"/>
                                            <w:right w:val="none" w:sz="0" w:space="0" w:color="auto"/>
                                          </w:divBdr>
                                          <w:divsChild>
                                            <w:div w:id="3123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743551">
      <w:bodyDiv w:val="1"/>
      <w:marLeft w:val="0"/>
      <w:marRight w:val="0"/>
      <w:marTop w:val="0"/>
      <w:marBottom w:val="0"/>
      <w:divBdr>
        <w:top w:val="none" w:sz="0" w:space="0" w:color="auto"/>
        <w:left w:val="none" w:sz="0" w:space="0" w:color="auto"/>
        <w:bottom w:val="none" w:sz="0" w:space="0" w:color="auto"/>
        <w:right w:val="none" w:sz="0" w:space="0" w:color="auto"/>
      </w:divBdr>
    </w:div>
    <w:div w:id="769156273">
      <w:bodyDiv w:val="1"/>
      <w:marLeft w:val="0"/>
      <w:marRight w:val="0"/>
      <w:marTop w:val="0"/>
      <w:marBottom w:val="0"/>
      <w:divBdr>
        <w:top w:val="none" w:sz="0" w:space="0" w:color="auto"/>
        <w:left w:val="none" w:sz="0" w:space="0" w:color="auto"/>
        <w:bottom w:val="none" w:sz="0" w:space="0" w:color="auto"/>
        <w:right w:val="none" w:sz="0" w:space="0" w:color="auto"/>
      </w:divBdr>
      <w:divsChild>
        <w:div w:id="293948696">
          <w:marLeft w:val="0"/>
          <w:marRight w:val="0"/>
          <w:marTop w:val="0"/>
          <w:marBottom w:val="0"/>
          <w:divBdr>
            <w:top w:val="none" w:sz="0" w:space="0" w:color="auto"/>
            <w:left w:val="none" w:sz="0" w:space="0" w:color="auto"/>
            <w:bottom w:val="none" w:sz="0" w:space="0" w:color="auto"/>
            <w:right w:val="none" w:sz="0" w:space="0" w:color="auto"/>
          </w:divBdr>
          <w:divsChild>
            <w:div w:id="444232292">
              <w:marLeft w:val="0"/>
              <w:marRight w:val="0"/>
              <w:marTop w:val="0"/>
              <w:marBottom w:val="0"/>
              <w:divBdr>
                <w:top w:val="none" w:sz="0" w:space="0" w:color="auto"/>
                <w:left w:val="none" w:sz="0" w:space="0" w:color="auto"/>
                <w:bottom w:val="none" w:sz="0" w:space="0" w:color="auto"/>
                <w:right w:val="none" w:sz="0" w:space="0" w:color="auto"/>
              </w:divBdr>
              <w:divsChild>
                <w:div w:id="2106657273">
                  <w:marLeft w:val="0"/>
                  <w:marRight w:val="0"/>
                  <w:marTop w:val="0"/>
                  <w:marBottom w:val="0"/>
                  <w:divBdr>
                    <w:top w:val="none" w:sz="0" w:space="0" w:color="auto"/>
                    <w:left w:val="none" w:sz="0" w:space="0" w:color="auto"/>
                    <w:bottom w:val="none" w:sz="0" w:space="0" w:color="auto"/>
                    <w:right w:val="none" w:sz="0" w:space="0" w:color="auto"/>
                  </w:divBdr>
                  <w:divsChild>
                    <w:div w:id="971980751">
                      <w:marLeft w:val="0"/>
                      <w:marRight w:val="0"/>
                      <w:marTop w:val="0"/>
                      <w:marBottom w:val="0"/>
                      <w:divBdr>
                        <w:top w:val="none" w:sz="0" w:space="0" w:color="auto"/>
                        <w:left w:val="none" w:sz="0" w:space="0" w:color="auto"/>
                        <w:bottom w:val="none" w:sz="0" w:space="0" w:color="auto"/>
                        <w:right w:val="none" w:sz="0" w:space="0" w:color="auto"/>
                      </w:divBdr>
                      <w:divsChild>
                        <w:div w:id="1747069529">
                          <w:marLeft w:val="0"/>
                          <w:marRight w:val="0"/>
                          <w:marTop w:val="0"/>
                          <w:marBottom w:val="0"/>
                          <w:divBdr>
                            <w:top w:val="none" w:sz="0" w:space="0" w:color="auto"/>
                            <w:left w:val="none" w:sz="0" w:space="0" w:color="auto"/>
                            <w:bottom w:val="none" w:sz="0" w:space="0" w:color="auto"/>
                            <w:right w:val="none" w:sz="0" w:space="0" w:color="auto"/>
                          </w:divBdr>
                          <w:divsChild>
                            <w:div w:id="699431644">
                              <w:marLeft w:val="0"/>
                              <w:marRight w:val="0"/>
                              <w:marTop w:val="0"/>
                              <w:marBottom w:val="0"/>
                              <w:divBdr>
                                <w:top w:val="none" w:sz="0" w:space="0" w:color="auto"/>
                                <w:left w:val="none" w:sz="0" w:space="0" w:color="auto"/>
                                <w:bottom w:val="none" w:sz="0" w:space="0" w:color="auto"/>
                                <w:right w:val="none" w:sz="0" w:space="0" w:color="auto"/>
                              </w:divBdr>
                              <w:divsChild>
                                <w:div w:id="146671744">
                                  <w:marLeft w:val="0"/>
                                  <w:marRight w:val="0"/>
                                  <w:marTop w:val="0"/>
                                  <w:marBottom w:val="0"/>
                                  <w:divBdr>
                                    <w:top w:val="none" w:sz="0" w:space="0" w:color="auto"/>
                                    <w:left w:val="none" w:sz="0" w:space="0" w:color="auto"/>
                                    <w:bottom w:val="none" w:sz="0" w:space="0" w:color="auto"/>
                                    <w:right w:val="none" w:sz="0" w:space="0" w:color="auto"/>
                                  </w:divBdr>
                                  <w:divsChild>
                                    <w:div w:id="4056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159218">
      <w:bodyDiv w:val="1"/>
      <w:marLeft w:val="0"/>
      <w:marRight w:val="0"/>
      <w:marTop w:val="0"/>
      <w:marBottom w:val="0"/>
      <w:divBdr>
        <w:top w:val="none" w:sz="0" w:space="0" w:color="auto"/>
        <w:left w:val="none" w:sz="0" w:space="0" w:color="auto"/>
        <w:bottom w:val="none" w:sz="0" w:space="0" w:color="auto"/>
        <w:right w:val="none" w:sz="0" w:space="0" w:color="auto"/>
      </w:divBdr>
      <w:divsChild>
        <w:div w:id="936719408">
          <w:marLeft w:val="0"/>
          <w:marRight w:val="0"/>
          <w:marTop w:val="0"/>
          <w:marBottom w:val="0"/>
          <w:divBdr>
            <w:top w:val="none" w:sz="0" w:space="0" w:color="auto"/>
            <w:left w:val="none" w:sz="0" w:space="0" w:color="auto"/>
            <w:bottom w:val="none" w:sz="0" w:space="0" w:color="auto"/>
            <w:right w:val="none" w:sz="0" w:space="0" w:color="auto"/>
          </w:divBdr>
          <w:divsChild>
            <w:div w:id="1244337839">
              <w:marLeft w:val="0"/>
              <w:marRight w:val="0"/>
              <w:marTop w:val="0"/>
              <w:marBottom w:val="0"/>
              <w:divBdr>
                <w:top w:val="none" w:sz="0" w:space="0" w:color="auto"/>
                <w:left w:val="none" w:sz="0" w:space="0" w:color="auto"/>
                <w:bottom w:val="none" w:sz="0" w:space="0" w:color="auto"/>
                <w:right w:val="none" w:sz="0" w:space="0" w:color="auto"/>
              </w:divBdr>
              <w:divsChild>
                <w:div w:id="2038503671">
                  <w:marLeft w:val="0"/>
                  <w:marRight w:val="0"/>
                  <w:marTop w:val="0"/>
                  <w:marBottom w:val="0"/>
                  <w:divBdr>
                    <w:top w:val="none" w:sz="0" w:space="0" w:color="auto"/>
                    <w:left w:val="none" w:sz="0" w:space="0" w:color="auto"/>
                    <w:bottom w:val="none" w:sz="0" w:space="0" w:color="auto"/>
                    <w:right w:val="none" w:sz="0" w:space="0" w:color="auto"/>
                  </w:divBdr>
                  <w:divsChild>
                    <w:div w:id="377896263">
                      <w:marLeft w:val="0"/>
                      <w:marRight w:val="0"/>
                      <w:marTop w:val="0"/>
                      <w:marBottom w:val="0"/>
                      <w:divBdr>
                        <w:top w:val="none" w:sz="0" w:space="0" w:color="auto"/>
                        <w:left w:val="none" w:sz="0" w:space="0" w:color="auto"/>
                        <w:bottom w:val="none" w:sz="0" w:space="0" w:color="auto"/>
                        <w:right w:val="none" w:sz="0" w:space="0" w:color="auto"/>
                      </w:divBdr>
                      <w:divsChild>
                        <w:div w:id="364645144">
                          <w:marLeft w:val="0"/>
                          <w:marRight w:val="0"/>
                          <w:marTop w:val="0"/>
                          <w:marBottom w:val="0"/>
                          <w:divBdr>
                            <w:top w:val="none" w:sz="0" w:space="0" w:color="auto"/>
                            <w:left w:val="none" w:sz="0" w:space="0" w:color="auto"/>
                            <w:bottom w:val="none" w:sz="0" w:space="0" w:color="auto"/>
                            <w:right w:val="none" w:sz="0" w:space="0" w:color="auto"/>
                          </w:divBdr>
                          <w:divsChild>
                            <w:div w:id="693965252">
                              <w:marLeft w:val="0"/>
                              <w:marRight w:val="0"/>
                              <w:marTop w:val="0"/>
                              <w:marBottom w:val="0"/>
                              <w:divBdr>
                                <w:top w:val="none" w:sz="0" w:space="0" w:color="auto"/>
                                <w:left w:val="none" w:sz="0" w:space="0" w:color="auto"/>
                                <w:bottom w:val="none" w:sz="0" w:space="0" w:color="auto"/>
                                <w:right w:val="none" w:sz="0" w:space="0" w:color="auto"/>
                              </w:divBdr>
                              <w:divsChild>
                                <w:div w:id="715156101">
                                  <w:marLeft w:val="0"/>
                                  <w:marRight w:val="0"/>
                                  <w:marTop w:val="0"/>
                                  <w:marBottom w:val="0"/>
                                  <w:divBdr>
                                    <w:top w:val="none" w:sz="0" w:space="0" w:color="auto"/>
                                    <w:left w:val="none" w:sz="0" w:space="0" w:color="auto"/>
                                    <w:bottom w:val="none" w:sz="0" w:space="0" w:color="auto"/>
                                    <w:right w:val="none" w:sz="0" w:space="0" w:color="auto"/>
                                  </w:divBdr>
                                  <w:divsChild>
                                    <w:div w:id="3622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319358">
      <w:bodyDiv w:val="1"/>
      <w:marLeft w:val="0"/>
      <w:marRight w:val="0"/>
      <w:marTop w:val="0"/>
      <w:marBottom w:val="0"/>
      <w:divBdr>
        <w:top w:val="none" w:sz="0" w:space="0" w:color="auto"/>
        <w:left w:val="none" w:sz="0" w:space="0" w:color="auto"/>
        <w:bottom w:val="none" w:sz="0" w:space="0" w:color="auto"/>
        <w:right w:val="none" w:sz="0" w:space="0" w:color="auto"/>
      </w:divBdr>
      <w:divsChild>
        <w:div w:id="773407443">
          <w:marLeft w:val="0"/>
          <w:marRight w:val="0"/>
          <w:marTop w:val="0"/>
          <w:marBottom w:val="0"/>
          <w:divBdr>
            <w:top w:val="none" w:sz="0" w:space="0" w:color="auto"/>
            <w:left w:val="none" w:sz="0" w:space="0" w:color="auto"/>
            <w:bottom w:val="none" w:sz="0" w:space="0" w:color="auto"/>
            <w:right w:val="none" w:sz="0" w:space="0" w:color="auto"/>
          </w:divBdr>
          <w:divsChild>
            <w:div w:id="1117331963">
              <w:marLeft w:val="0"/>
              <w:marRight w:val="0"/>
              <w:marTop w:val="0"/>
              <w:marBottom w:val="0"/>
              <w:divBdr>
                <w:top w:val="none" w:sz="0" w:space="0" w:color="auto"/>
                <w:left w:val="none" w:sz="0" w:space="0" w:color="auto"/>
                <w:bottom w:val="none" w:sz="0" w:space="0" w:color="auto"/>
                <w:right w:val="none" w:sz="0" w:space="0" w:color="auto"/>
              </w:divBdr>
              <w:divsChild>
                <w:div w:id="1223977736">
                  <w:marLeft w:val="0"/>
                  <w:marRight w:val="0"/>
                  <w:marTop w:val="0"/>
                  <w:marBottom w:val="0"/>
                  <w:divBdr>
                    <w:top w:val="none" w:sz="0" w:space="0" w:color="auto"/>
                    <w:left w:val="none" w:sz="0" w:space="0" w:color="auto"/>
                    <w:bottom w:val="none" w:sz="0" w:space="0" w:color="auto"/>
                    <w:right w:val="none" w:sz="0" w:space="0" w:color="auto"/>
                  </w:divBdr>
                  <w:divsChild>
                    <w:div w:id="652027064">
                      <w:marLeft w:val="0"/>
                      <w:marRight w:val="0"/>
                      <w:marTop w:val="0"/>
                      <w:marBottom w:val="0"/>
                      <w:divBdr>
                        <w:top w:val="none" w:sz="0" w:space="0" w:color="auto"/>
                        <w:left w:val="none" w:sz="0" w:space="0" w:color="auto"/>
                        <w:bottom w:val="none" w:sz="0" w:space="0" w:color="auto"/>
                        <w:right w:val="none" w:sz="0" w:space="0" w:color="auto"/>
                      </w:divBdr>
                      <w:divsChild>
                        <w:div w:id="1414014209">
                          <w:marLeft w:val="0"/>
                          <w:marRight w:val="0"/>
                          <w:marTop w:val="0"/>
                          <w:marBottom w:val="0"/>
                          <w:divBdr>
                            <w:top w:val="none" w:sz="0" w:space="0" w:color="auto"/>
                            <w:left w:val="none" w:sz="0" w:space="0" w:color="auto"/>
                            <w:bottom w:val="none" w:sz="0" w:space="0" w:color="auto"/>
                            <w:right w:val="none" w:sz="0" w:space="0" w:color="auto"/>
                          </w:divBdr>
                          <w:divsChild>
                            <w:div w:id="285737092">
                              <w:marLeft w:val="0"/>
                              <w:marRight w:val="0"/>
                              <w:marTop w:val="0"/>
                              <w:marBottom w:val="0"/>
                              <w:divBdr>
                                <w:top w:val="none" w:sz="0" w:space="0" w:color="auto"/>
                                <w:left w:val="none" w:sz="0" w:space="0" w:color="auto"/>
                                <w:bottom w:val="none" w:sz="0" w:space="0" w:color="auto"/>
                                <w:right w:val="none" w:sz="0" w:space="0" w:color="auto"/>
                              </w:divBdr>
                              <w:divsChild>
                                <w:div w:id="463546348">
                                  <w:marLeft w:val="0"/>
                                  <w:marRight w:val="0"/>
                                  <w:marTop w:val="0"/>
                                  <w:marBottom w:val="0"/>
                                  <w:divBdr>
                                    <w:top w:val="none" w:sz="0" w:space="0" w:color="auto"/>
                                    <w:left w:val="none" w:sz="0" w:space="0" w:color="auto"/>
                                    <w:bottom w:val="none" w:sz="0" w:space="0" w:color="auto"/>
                                    <w:right w:val="none" w:sz="0" w:space="0" w:color="auto"/>
                                  </w:divBdr>
                                  <w:divsChild>
                                    <w:div w:id="8550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170686">
      <w:bodyDiv w:val="1"/>
      <w:marLeft w:val="0"/>
      <w:marRight w:val="0"/>
      <w:marTop w:val="0"/>
      <w:marBottom w:val="0"/>
      <w:divBdr>
        <w:top w:val="none" w:sz="0" w:space="0" w:color="auto"/>
        <w:left w:val="none" w:sz="0" w:space="0" w:color="auto"/>
        <w:bottom w:val="none" w:sz="0" w:space="0" w:color="auto"/>
        <w:right w:val="none" w:sz="0" w:space="0" w:color="auto"/>
      </w:divBdr>
      <w:divsChild>
        <w:div w:id="1546912155">
          <w:marLeft w:val="0"/>
          <w:marRight w:val="0"/>
          <w:marTop w:val="0"/>
          <w:marBottom w:val="0"/>
          <w:divBdr>
            <w:top w:val="none" w:sz="0" w:space="0" w:color="auto"/>
            <w:left w:val="none" w:sz="0" w:space="0" w:color="auto"/>
            <w:bottom w:val="none" w:sz="0" w:space="0" w:color="auto"/>
            <w:right w:val="none" w:sz="0" w:space="0" w:color="auto"/>
          </w:divBdr>
          <w:divsChild>
            <w:div w:id="1872985803">
              <w:marLeft w:val="0"/>
              <w:marRight w:val="0"/>
              <w:marTop w:val="0"/>
              <w:marBottom w:val="0"/>
              <w:divBdr>
                <w:top w:val="none" w:sz="0" w:space="0" w:color="auto"/>
                <w:left w:val="none" w:sz="0" w:space="0" w:color="auto"/>
                <w:bottom w:val="none" w:sz="0" w:space="0" w:color="auto"/>
                <w:right w:val="none" w:sz="0" w:space="0" w:color="auto"/>
              </w:divBdr>
              <w:divsChild>
                <w:div w:id="1126238698">
                  <w:marLeft w:val="0"/>
                  <w:marRight w:val="0"/>
                  <w:marTop w:val="0"/>
                  <w:marBottom w:val="0"/>
                  <w:divBdr>
                    <w:top w:val="none" w:sz="0" w:space="0" w:color="auto"/>
                    <w:left w:val="none" w:sz="0" w:space="0" w:color="auto"/>
                    <w:bottom w:val="none" w:sz="0" w:space="0" w:color="auto"/>
                    <w:right w:val="none" w:sz="0" w:space="0" w:color="auto"/>
                  </w:divBdr>
                  <w:divsChild>
                    <w:div w:id="1108044506">
                      <w:marLeft w:val="0"/>
                      <w:marRight w:val="0"/>
                      <w:marTop w:val="0"/>
                      <w:marBottom w:val="0"/>
                      <w:divBdr>
                        <w:top w:val="none" w:sz="0" w:space="0" w:color="auto"/>
                        <w:left w:val="none" w:sz="0" w:space="0" w:color="auto"/>
                        <w:bottom w:val="none" w:sz="0" w:space="0" w:color="auto"/>
                        <w:right w:val="none" w:sz="0" w:space="0" w:color="auto"/>
                      </w:divBdr>
                      <w:divsChild>
                        <w:div w:id="1032654053">
                          <w:marLeft w:val="0"/>
                          <w:marRight w:val="0"/>
                          <w:marTop w:val="0"/>
                          <w:marBottom w:val="0"/>
                          <w:divBdr>
                            <w:top w:val="none" w:sz="0" w:space="0" w:color="auto"/>
                            <w:left w:val="none" w:sz="0" w:space="0" w:color="auto"/>
                            <w:bottom w:val="none" w:sz="0" w:space="0" w:color="auto"/>
                            <w:right w:val="none" w:sz="0" w:space="0" w:color="auto"/>
                          </w:divBdr>
                          <w:divsChild>
                            <w:div w:id="1949699885">
                              <w:marLeft w:val="0"/>
                              <w:marRight w:val="0"/>
                              <w:marTop w:val="0"/>
                              <w:marBottom w:val="0"/>
                              <w:divBdr>
                                <w:top w:val="none" w:sz="0" w:space="0" w:color="auto"/>
                                <w:left w:val="none" w:sz="0" w:space="0" w:color="auto"/>
                                <w:bottom w:val="none" w:sz="0" w:space="0" w:color="auto"/>
                                <w:right w:val="none" w:sz="0" w:space="0" w:color="auto"/>
                              </w:divBdr>
                              <w:divsChild>
                                <w:div w:id="1022704193">
                                  <w:marLeft w:val="0"/>
                                  <w:marRight w:val="0"/>
                                  <w:marTop w:val="0"/>
                                  <w:marBottom w:val="0"/>
                                  <w:divBdr>
                                    <w:top w:val="none" w:sz="0" w:space="0" w:color="auto"/>
                                    <w:left w:val="none" w:sz="0" w:space="0" w:color="auto"/>
                                    <w:bottom w:val="none" w:sz="0" w:space="0" w:color="auto"/>
                                    <w:right w:val="none" w:sz="0" w:space="0" w:color="auto"/>
                                  </w:divBdr>
                                  <w:divsChild>
                                    <w:div w:id="1930002112">
                                      <w:marLeft w:val="0"/>
                                      <w:marRight w:val="0"/>
                                      <w:marTop w:val="120"/>
                                      <w:marBottom w:val="120"/>
                                      <w:divBdr>
                                        <w:top w:val="none" w:sz="0" w:space="0" w:color="auto"/>
                                        <w:left w:val="none" w:sz="0" w:space="0" w:color="auto"/>
                                        <w:bottom w:val="none" w:sz="0" w:space="0" w:color="auto"/>
                                        <w:right w:val="none" w:sz="0" w:space="0" w:color="auto"/>
                                      </w:divBdr>
                                      <w:divsChild>
                                        <w:div w:id="1020349842">
                                          <w:marLeft w:val="0"/>
                                          <w:marRight w:val="0"/>
                                          <w:marTop w:val="0"/>
                                          <w:marBottom w:val="0"/>
                                          <w:divBdr>
                                            <w:top w:val="none" w:sz="0" w:space="0" w:color="auto"/>
                                            <w:left w:val="none" w:sz="0" w:space="0" w:color="auto"/>
                                            <w:bottom w:val="none" w:sz="0" w:space="0" w:color="auto"/>
                                            <w:right w:val="none" w:sz="0" w:space="0" w:color="auto"/>
                                          </w:divBdr>
                                          <w:divsChild>
                                            <w:div w:id="273902488">
                                              <w:marLeft w:val="0"/>
                                              <w:marRight w:val="0"/>
                                              <w:marTop w:val="0"/>
                                              <w:marBottom w:val="0"/>
                                              <w:divBdr>
                                                <w:top w:val="none" w:sz="0" w:space="0" w:color="auto"/>
                                                <w:left w:val="none" w:sz="0" w:space="0" w:color="auto"/>
                                                <w:bottom w:val="none" w:sz="0" w:space="0" w:color="auto"/>
                                                <w:right w:val="none" w:sz="0" w:space="0" w:color="auto"/>
                                              </w:divBdr>
                                              <w:divsChild>
                                                <w:div w:id="79752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104514">
      <w:bodyDiv w:val="1"/>
      <w:marLeft w:val="0"/>
      <w:marRight w:val="0"/>
      <w:marTop w:val="0"/>
      <w:marBottom w:val="0"/>
      <w:divBdr>
        <w:top w:val="none" w:sz="0" w:space="0" w:color="auto"/>
        <w:left w:val="none" w:sz="0" w:space="0" w:color="auto"/>
        <w:bottom w:val="none" w:sz="0" w:space="0" w:color="auto"/>
        <w:right w:val="none" w:sz="0" w:space="0" w:color="auto"/>
      </w:divBdr>
      <w:divsChild>
        <w:div w:id="569776351">
          <w:marLeft w:val="0"/>
          <w:marRight w:val="0"/>
          <w:marTop w:val="0"/>
          <w:marBottom w:val="0"/>
          <w:divBdr>
            <w:top w:val="none" w:sz="0" w:space="0" w:color="auto"/>
            <w:left w:val="none" w:sz="0" w:space="0" w:color="auto"/>
            <w:bottom w:val="none" w:sz="0" w:space="0" w:color="auto"/>
            <w:right w:val="none" w:sz="0" w:space="0" w:color="auto"/>
          </w:divBdr>
          <w:divsChild>
            <w:div w:id="582186704">
              <w:marLeft w:val="0"/>
              <w:marRight w:val="0"/>
              <w:marTop w:val="0"/>
              <w:marBottom w:val="0"/>
              <w:divBdr>
                <w:top w:val="none" w:sz="0" w:space="0" w:color="auto"/>
                <w:left w:val="none" w:sz="0" w:space="0" w:color="auto"/>
                <w:bottom w:val="none" w:sz="0" w:space="0" w:color="auto"/>
                <w:right w:val="none" w:sz="0" w:space="0" w:color="auto"/>
              </w:divBdr>
              <w:divsChild>
                <w:div w:id="2145349587">
                  <w:marLeft w:val="0"/>
                  <w:marRight w:val="0"/>
                  <w:marTop w:val="0"/>
                  <w:marBottom w:val="0"/>
                  <w:divBdr>
                    <w:top w:val="none" w:sz="0" w:space="0" w:color="auto"/>
                    <w:left w:val="none" w:sz="0" w:space="0" w:color="auto"/>
                    <w:bottom w:val="none" w:sz="0" w:space="0" w:color="auto"/>
                    <w:right w:val="none" w:sz="0" w:space="0" w:color="auto"/>
                  </w:divBdr>
                  <w:divsChild>
                    <w:div w:id="284044101">
                      <w:marLeft w:val="0"/>
                      <w:marRight w:val="0"/>
                      <w:marTop w:val="0"/>
                      <w:marBottom w:val="0"/>
                      <w:divBdr>
                        <w:top w:val="none" w:sz="0" w:space="0" w:color="auto"/>
                        <w:left w:val="none" w:sz="0" w:space="0" w:color="auto"/>
                        <w:bottom w:val="none" w:sz="0" w:space="0" w:color="auto"/>
                        <w:right w:val="none" w:sz="0" w:space="0" w:color="auto"/>
                      </w:divBdr>
                      <w:divsChild>
                        <w:div w:id="1055277231">
                          <w:marLeft w:val="0"/>
                          <w:marRight w:val="0"/>
                          <w:marTop w:val="0"/>
                          <w:marBottom w:val="0"/>
                          <w:divBdr>
                            <w:top w:val="none" w:sz="0" w:space="0" w:color="auto"/>
                            <w:left w:val="none" w:sz="0" w:space="0" w:color="auto"/>
                            <w:bottom w:val="none" w:sz="0" w:space="0" w:color="auto"/>
                            <w:right w:val="none" w:sz="0" w:space="0" w:color="auto"/>
                          </w:divBdr>
                          <w:divsChild>
                            <w:div w:id="264264872">
                              <w:marLeft w:val="0"/>
                              <w:marRight w:val="0"/>
                              <w:marTop w:val="0"/>
                              <w:marBottom w:val="0"/>
                              <w:divBdr>
                                <w:top w:val="none" w:sz="0" w:space="0" w:color="auto"/>
                                <w:left w:val="none" w:sz="0" w:space="0" w:color="auto"/>
                                <w:bottom w:val="none" w:sz="0" w:space="0" w:color="auto"/>
                                <w:right w:val="none" w:sz="0" w:space="0" w:color="auto"/>
                              </w:divBdr>
                              <w:divsChild>
                                <w:div w:id="666517265">
                                  <w:marLeft w:val="0"/>
                                  <w:marRight w:val="0"/>
                                  <w:marTop w:val="0"/>
                                  <w:marBottom w:val="0"/>
                                  <w:divBdr>
                                    <w:top w:val="none" w:sz="0" w:space="0" w:color="auto"/>
                                    <w:left w:val="none" w:sz="0" w:space="0" w:color="auto"/>
                                    <w:bottom w:val="none" w:sz="0" w:space="0" w:color="auto"/>
                                    <w:right w:val="none" w:sz="0" w:space="0" w:color="auto"/>
                                  </w:divBdr>
                                  <w:divsChild>
                                    <w:div w:id="576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070325">
      <w:bodyDiv w:val="1"/>
      <w:marLeft w:val="0"/>
      <w:marRight w:val="0"/>
      <w:marTop w:val="0"/>
      <w:marBottom w:val="0"/>
      <w:divBdr>
        <w:top w:val="none" w:sz="0" w:space="0" w:color="auto"/>
        <w:left w:val="none" w:sz="0" w:space="0" w:color="auto"/>
        <w:bottom w:val="none" w:sz="0" w:space="0" w:color="auto"/>
        <w:right w:val="none" w:sz="0" w:space="0" w:color="auto"/>
      </w:divBdr>
      <w:divsChild>
        <w:div w:id="1962030015">
          <w:marLeft w:val="0"/>
          <w:marRight w:val="0"/>
          <w:marTop w:val="0"/>
          <w:marBottom w:val="0"/>
          <w:divBdr>
            <w:top w:val="none" w:sz="0" w:space="0" w:color="auto"/>
            <w:left w:val="none" w:sz="0" w:space="0" w:color="auto"/>
            <w:bottom w:val="none" w:sz="0" w:space="0" w:color="auto"/>
            <w:right w:val="none" w:sz="0" w:space="0" w:color="auto"/>
          </w:divBdr>
          <w:divsChild>
            <w:div w:id="58866618">
              <w:marLeft w:val="0"/>
              <w:marRight w:val="0"/>
              <w:marTop w:val="0"/>
              <w:marBottom w:val="0"/>
              <w:divBdr>
                <w:top w:val="none" w:sz="0" w:space="0" w:color="auto"/>
                <w:left w:val="none" w:sz="0" w:space="0" w:color="auto"/>
                <w:bottom w:val="none" w:sz="0" w:space="0" w:color="auto"/>
                <w:right w:val="none" w:sz="0" w:space="0" w:color="auto"/>
              </w:divBdr>
              <w:divsChild>
                <w:div w:id="1807163114">
                  <w:marLeft w:val="0"/>
                  <w:marRight w:val="0"/>
                  <w:marTop w:val="0"/>
                  <w:marBottom w:val="0"/>
                  <w:divBdr>
                    <w:top w:val="none" w:sz="0" w:space="0" w:color="auto"/>
                    <w:left w:val="none" w:sz="0" w:space="0" w:color="auto"/>
                    <w:bottom w:val="none" w:sz="0" w:space="0" w:color="auto"/>
                    <w:right w:val="none" w:sz="0" w:space="0" w:color="auto"/>
                  </w:divBdr>
                  <w:divsChild>
                    <w:div w:id="55593905">
                      <w:marLeft w:val="0"/>
                      <w:marRight w:val="0"/>
                      <w:marTop w:val="0"/>
                      <w:marBottom w:val="0"/>
                      <w:divBdr>
                        <w:top w:val="none" w:sz="0" w:space="0" w:color="auto"/>
                        <w:left w:val="none" w:sz="0" w:space="0" w:color="auto"/>
                        <w:bottom w:val="none" w:sz="0" w:space="0" w:color="auto"/>
                        <w:right w:val="none" w:sz="0" w:space="0" w:color="auto"/>
                      </w:divBdr>
                      <w:divsChild>
                        <w:div w:id="1617712207">
                          <w:marLeft w:val="0"/>
                          <w:marRight w:val="0"/>
                          <w:marTop w:val="0"/>
                          <w:marBottom w:val="0"/>
                          <w:divBdr>
                            <w:top w:val="none" w:sz="0" w:space="0" w:color="auto"/>
                            <w:left w:val="none" w:sz="0" w:space="0" w:color="auto"/>
                            <w:bottom w:val="none" w:sz="0" w:space="0" w:color="auto"/>
                            <w:right w:val="none" w:sz="0" w:space="0" w:color="auto"/>
                          </w:divBdr>
                          <w:divsChild>
                            <w:div w:id="1799647312">
                              <w:marLeft w:val="0"/>
                              <w:marRight w:val="0"/>
                              <w:marTop w:val="0"/>
                              <w:marBottom w:val="0"/>
                              <w:divBdr>
                                <w:top w:val="none" w:sz="0" w:space="0" w:color="auto"/>
                                <w:left w:val="none" w:sz="0" w:space="0" w:color="auto"/>
                                <w:bottom w:val="none" w:sz="0" w:space="0" w:color="auto"/>
                                <w:right w:val="none" w:sz="0" w:space="0" w:color="auto"/>
                              </w:divBdr>
                              <w:divsChild>
                                <w:div w:id="858198400">
                                  <w:marLeft w:val="0"/>
                                  <w:marRight w:val="0"/>
                                  <w:marTop w:val="0"/>
                                  <w:marBottom w:val="0"/>
                                  <w:divBdr>
                                    <w:top w:val="none" w:sz="0" w:space="0" w:color="auto"/>
                                    <w:left w:val="none" w:sz="0" w:space="0" w:color="auto"/>
                                    <w:bottom w:val="none" w:sz="0" w:space="0" w:color="auto"/>
                                    <w:right w:val="none" w:sz="0" w:space="0" w:color="auto"/>
                                  </w:divBdr>
                                  <w:divsChild>
                                    <w:div w:id="1946882794">
                                      <w:marLeft w:val="0"/>
                                      <w:marRight w:val="0"/>
                                      <w:marTop w:val="0"/>
                                      <w:marBottom w:val="0"/>
                                      <w:divBdr>
                                        <w:top w:val="none" w:sz="0" w:space="0" w:color="auto"/>
                                        <w:left w:val="none" w:sz="0" w:space="0" w:color="auto"/>
                                        <w:bottom w:val="none" w:sz="0" w:space="0" w:color="auto"/>
                                        <w:right w:val="none" w:sz="0" w:space="0" w:color="auto"/>
                                      </w:divBdr>
                                      <w:divsChild>
                                        <w:div w:id="11863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461969">
      <w:bodyDiv w:val="1"/>
      <w:marLeft w:val="0"/>
      <w:marRight w:val="0"/>
      <w:marTop w:val="0"/>
      <w:marBottom w:val="0"/>
      <w:divBdr>
        <w:top w:val="none" w:sz="0" w:space="0" w:color="auto"/>
        <w:left w:val="none" w:sz="0" w:space="0" w:color="auto"/>
        <w:bottom w:val="none" w:sz="0" w:space="0" w:color="auto"/>
        <w:right w:val="none" w:sz="0" w:space="0" w:color="auto"/>
      </w:divBdr>
      <w:divsChild>
        <w:div w:id="13578895">
          <w:marLeft w:val="0"/>
          <w:marRight w:val="0"/>
          <w:marTop w:val="0"/>
          <w:marBottom w:val="0"/>
          <w:divBdr>
            <w:top w:val="none" w:sz="0" w:space="0" w:color="auto"/>
            <w:left w:val="none" w:sz="0" w:space="0" w:color="auto"/>
            <w:bottom w:val="none" w:sz="0" w:space="0" w:color="auto"/>
            <w:right w:val="none" w:sz="0" w:space="0" w:color="auto"/>
          </w:divBdr>
          <w:divsChild>
            <w:div w:id="2073189179">
              <w:marLeft w:val="0"/>
              <w:marRight w:val="0"/>
              <w:marTop w:val="0"/>
              <w:marBottom w:val="0"/>
              <w:divBdr>
                <w:top w:val="none" w:sz="0" w:space="0" w:color="auto"/>
                <w:left w:val="none" w:sz="0" w:space="0" w:color="auto"/>
                <w:bottom w:val="none" w:sz="0" w:space="0" w:color="auto"/>
                <w:right w:val="none" w:sz="0" w:space="0" w:color="auto"/>
              </w:divBdr>
              <w:divsChild>
                <w:div w:id="989871722">
                  <w:marLeft w:val="0"/>
                  <w:marRight w:val="0"/>
                  <w:marTop w:val="0"/>
                  <w:marBottom w:val="0"/>
                  <w:divBdr>
                    <w:top w:val="none" w:sz="0" w:space="0" w:color="auto"/>
                    <w:left w:val="none" w:sz="0" w:space="0" w:color="auto"/>
                    <w:bottom w:val="none" w:sz="0" w:space="0" w:color="auto"/>
                    <w:right w:val="none" w:sz="0" w:space="0" w:color="auto"/>
                  </w:divBdr>
                  <w:divsChild>
                    <w:div w:id="315695708">
                      <w:marLeft w:val="0"/>
                      <w:marRight w:val="0"/>
                      <w:marTop w:val="0"/>
                      <w:marBottom w:val="0"/>
                      <w:divBdr>
                        <w:top w:val="none" w:sz="0" w:space="0" w:color="auto"/>
                        <w:left w:val="none" w:sz="0" w:space="0" w:color="auto"/>
                        <w:bottom w:val="none" w:sz="0" w:space="0" w:color="auto"/>
                        <w:right w:val="none" w:sz="0" w:space="0" w:color="auto"/>
                      </w:divBdr>
                      <w:divsChild>
                        <w:div w:id="564100045">
                          <w:marLeft w:val="0"/>
                          <w:marRight w:val="0"/>
                          <w:marTop w:val="0"/>
                          <w:marBottom w:val="0"/>
                          <w:divBdr>
                            <w:top w:val="none" w:sz="0" w:space="0" w:color="auto"/>
                            <w:left w:val="none" w:sz="0" w:space="0" w:color="auto"/>
                            <w:bottom w:val="none" w:sz="0" w:space="0" w:color="auto"/>
                            <w:right w:val="none" w:sz="0" w:space="0" w:color="auto"/>
                          </w:divBdr>
                          <w:divsChild>
                            <w:div w:id="1429890269">
                              <w:marLeft w:val="0"/>
                              <w:marRight w:val="0"/>
                              <w:marTop w:val="0"/>
                              <w:marBottom w:val="0"/>
                              <w:divBdr>
                                <w:top w:val="none" w:sz="0" w:space="0" w:color="auto"/>
                                <w:left w:val="none" w:sz="0" w:space="0" w:color="auto"/>
                                <w:bottom w:val="none" w:sz="0" w:space="0" w:color="auto"/>
                                <w:right w:val="none" w:sz="0" w:space="0" w:color="auto"/>
                              </w:divBdr>
                              <w:divsChild>
                                <w:div w:id="325714319">
                                  <w:marLeft w:val="0"/>
                                  <w:marRight w:val="0"/>
                                  <w:marTop w:val="0"/>
                                  <w:marBottom w:val="0"/>
                                  <w:divBdr>
                                    <w:top w:val="none" w:sz="0" w:space="0" w:color="auto"/>
                                    <w:left w:val="none" w:sz="0" w:space="0" w:color="auto"/>
                                    <w:bottom w:val="none" w:sz="0" w:space="0" w:color="auto"/>
                                    <w:right w:val="none" w:sz="0" w:space="0" w:color="auto"/>
                                  </w:divBdr>
                                  <w:divsChild>
                                    <w:div w:id="1395547830">
                                      <w:marLeft w:val="0"/>
                                      <w:marRight w:val="0"/>
                                      <w:marTop w:val="0"/>
                                      <w:marBottom w:val="0"/>
                                      <w:divBdr>
                                        <w:top w:val="none" w:sz="0" w:space="0" w:color="auto"/>
                                        <w:left w:val="none" w:sz="0" w:space="0" w:color="auto"/>
                                        <w:bottom w:val="none" w:sz="0" w:space="0" w:color="auto"/>
                                        <w:right w:val="none" w:sz="0" w:space="0" w:color="auto"/>
                                      </w:divBdr>
                                      <w:divsChild>
                                        <w:div w:id="6577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727381">
      <w:bodyDiv w:val="1"/>
      <w:marLeft w:val="0"/>
      <w:marRight w:val="0"/>
      <w:marTop w:val="0"/>
      <w:marBottom w:val="0"/>
      <w:divBdr>
        <w:top w:val="none" w:sz="0" w:space="0" w:color="auto"/>
        <w:left w:val="none" w:sz="0" w:space="0" w:color="auto"/>
        <w:bottom w:val="none" w:sz="0" w:space="0" w:color="auto"/>
        <w:right w:val="none" w:sz="0" w:space="0" w:color="auto"/>
      </w:divBdr>
      <w:divsChild>
        <w:div w:id="139420343">
          <w:marLeft w:val="0"/>
          <w:marRight w:val="0"/>
          <w:marTop w:val="0"/>
          <w:marBottom w:val="0"/>
          <w:divBdr>
            <w:top w:val="none" w:sz="0" w:space="0" w:color="auto"/>
            <w:left w:val="none" w:sz="0" w:space="0" w:color="auto"/>
            <w:bottom w:val="none" w:sz="0" w:space="0" w:color="auto"/>
            <w:right w:val="none" w:sz="0" w:space="0" w:color="auto"/>
          </w:divBdr>
          <w:divsChild>
            <w:div w:id="1761290126">
              <w:marLeft w:val="0"/>
              <w:marRight w:val="0"/>
              <w:marTop w:val="0"/>
              <w:marBottom w:val="0"/>
              <w:divBdr>
                <w:top w:val="none" w:sz="0" w:space="0" w:color="auto"/>
                <w:left w:val="none" w:sz="0" w:space="0" w:color="auto"/>
                <w:bottom w:val="none" w:sz="0" w:space="0" w:color="auto"/>
                <w:right w:val="none" w:sz="0" w:space="0" w:color="auto"/>
              </w:divBdr>
              <w:divsChild>
                <w:div w:id="725686863">
                  <w:marLeft w:val="0"/>
                  <w:marRight w:val="0"/>
                  <w:marTop w:val="0"/>
                  <w:marBottom w:val="0"/>
                  <w:divBdr>
                    <w:top w:val="none" w:sz="0" w:space="0" w:color="auto"/>
                    <w:left w:val="none" w:sz="0" w:space="0" w:color="auto"/>
                    <w:bottom w:val="none" w:sz="0" w:space="0" w:color="auto"/>
                    <w:right w:val="none" w:sz="0" w:space="0" w:color="auto"/>
                  </w:divBdr>
                  <w:divsChild>
                    <w:div w:id="1733653937">
                      <w:marLeft w:val="0"/>
                      <w:marRight w:val="0"/>
                      <w:marTop w:val="0"/>
                      <w:marBottom w:val="0"/>
                      <w:divBdr>
                        <w:top w:val="none" w:sz="0" w:space="0" w:color="auto"/>
                        <w:left w:val="none" w:sz="0" w:space="0" w:color="auto"/>
                        <w:bottom w:val="none" w:sz="0" w:space="0" w:color="auto"/>
                        <w:right w:val="none" w:sz="0" w:space="0" w:color="auto"/>
                      </w:divBdr>
                      <w:divsChild>
                        <w:div w:id="909777771">
                          <w:marLeft w:val="0"/>
                          <w:marRight w:val="0"/>
                          <w:marTop w:val="0"/>
                          <w:marBottom w:val="0"/>
                          <w:divBdr>
                            <w:top w:val="none" w:sz="0" w:space="0" w:color="auto"/>
                            <w:left w:val="none" w:sz="0" w:space="0" w:color="auto"/>
                            <w:bottom w:val="none" w:sz="0" w:space="0" w:color="auto"/>
                            <w:right w:val="none" w:sz="0" w:space="0" w:color="auto"/>
                          </w:divBdr>
                          <w:divsChild>
                            <w:div w:id="662123048">
                              <w:marLeft w:val="0"/>
                              <w:marRight w:val="0"/>
                              <w:marTop w:val="0"/>
                              <w:marBottom w:val="0"/>
                              <w:divBdr>
                                <w:top w:val="none" w:sz="0" w:space="0" w:color="auto"/>
                                <w:left w:val="none" w:sz="0" w:space="0" w:color="auto"/>
                                <w:bottom w:val="none" w:sz="0" w:space="0" w:color="auto"/>
                                <w:right w:val="none" w:sz="0" w:space="0" w:color="auto"/>
                              </w:divBdr>
                              <w:divsChild>
                                <w:div w:id="517892655">
                                  <w:marLeft w:val="0"/>
                                  <w:marRight w:val="0"/>
                                  <w:marTop w:val="0"/>
                                  <w:marBottom w:val="0"/>
                                  <w:divBdr>
                                    <w:top w:val="none" w:sz="0" w:space="0" w:color="auto"/>
                                    <w:left w:val="none" w:sz="0" w:space="0" w:color="auto"/>
                                    <w:bottom w:val="none" w:sz="0" w:space="0" w:color="auto"/>
                                    <w:right w:val="none" w:sz="0" w:space="0" w:color="auto"/>
                                  </w:divBdr>
                                  <w:divsChild>
                                    <w:div w:id="561868195">
                                      <w:marLeft w:val="0"/>
                                      <w:marRight w:val="0"/>
                                      <w:marTop w:val="0"/>
                                      <w:marBottom w:val="0"/>
                                      <w:divBdr>
                                        <w:top w:val="none" w:sz="0" w:space="0" w:color="auto"/>
                                        <w:left w:val="none" w:sz="0" w:space="0" w:color="auto"/>
                                        <w:bottom w:val="none" w:sz="0" w:space="0" w:color="auto"/>
                                        <w:right w:val="none" w:sz="0" w:space="0" w:color="auto"/>
                                      </w:divBdr>
                                      <w:divsChild>
                                        <w:div w:id="5783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470319">
      <w:bodyDiv w:val="1"/>
      <w:marLeft w:val="0"/>
      <w:marRight w:val="0"/>
      <w:marTop w:val="0"/>
      <w:marBottom w:val="0"/>
      <w:divBdr>
        <w:top w:val="none" w:sz="0" w:space="0" w:color="auto"/>
        <w:left w:val="none" w:sz="0" w:space="0" w:color="auto"/>
        <w:bottom w:val="none" w:sz="0" w:space="0" w:color="auto"/>
        <w:right w:val="none" w:sz="0" w:space="0" w:color="auto"/>
      </w:divBdr>
      <w:divsChild>
        <w:div w:id="1425494870">
          <w:marLeft w:val="0"/>
          <w:marRight w:val="0"/>
          <w:marTop w:val="0"/>
          <w:marBottom w:val="0"/>
          <w:divBdr>
            <w:top w:val="none" w:sz="0" w:space="0" w:color="auto"/>
            <w:left w:val="none" w:sz="0" w:space="0" w:color="auto"/>
            <w:bottom w:val="none" w:sz="0" w:space="0" w:color="auto"/>
            <w:right w:val="none" w:sz="0" w:space="0" w:color="auto"/>
          </w:divBdr>
          <w:divsChild>
            <w:div w:id="55586901">
              <w:marLeft w:val="0"/>
              <w:marRight w:val="0"/>
              <w:marTop w:val="0"/>
              <w:marBottom w:val="0"/>
              <w:divBdr>
                <w:top w:val="none" w:sz="0" w:space="0" w:color="auto"/>
                <w:left w:val="none" w:sz="0" w:space="0" w:color="auto"/>
                <w:bottom w:val="none" w:sz="0" w:space="0" w:color="auto"/>
                <w:right w:val="none" w:sz="0" w:space="0" w:color="auto"/>
              </w:divBdr>
              <w:divsChild>
                <w:div w:id="601298939">
                  <w:marLeft w:val="0"/>
                  <w:marRight w:val="0"/>
                  <w:marTop w:val="0"/>
                  <w:marBottom w:val="0"/>
                  <w:divBdr>
                    <w:top w:val="none" w:sz="0" w:space="0" w:color="auto"/>
                    <w:left w:val="none" w:sz="0" w:space="0" w:color="auto"/>
                    <w:bottom w:val="none" w:sz="0" w:space="0" w:color="auto"/>
                    <w:right w:val="none" w:sz="0" w:space="0" w:color="auto"/>
                  </w:divBdr>
                  <w:divsChild>
                    <w:div w:id="535656294">
                      <w:marLeft w:val="0"/>
                      <w:marRight w:val="0"/>
                      <w:marTop w:val="0"/>
                      <w:marBottom w:val="0"/>
                      <w:divBdr>
                        <w:top w:val="none" w:sz="0" w:space="0" w:color="auto"/>
                        <w:left w:val="none" w:sz="0" w:space="0" w:color="auto"/>
                        <w:bottom w:val="none" w:sz="0" w:space="0" w:color="auto"/>
                        <w:right w:val="none" w:sz="0" w:space="0" w:color="auto"/>
                      </w:divBdr>
                      <w:divsChild>
                        <w:div w:id="1468011465">
                          <w:marLeft w:val="0"/>
                          <w:marRight w:val="0"/>
                          <w:marTop w:val="0"/>
                          <w:marBottom w:val="0"/>
                          <w:divBdr>
                            <w:top w:val="none" w:sz="0" w:space="0" w:color="auto"/>
                            <w:left w:val="none" w:sz="0" w:space="0" w:color="auto"/>
                            <w:bottom w:val="none" w:sz="0" w:space="0" w:color="auto"/>
                            <w:right w:val="none" w:sz="0" w:space="0" w:color="auto"/>
                          </w:divBdr>
                          <w:divsChild>
                            <w:div w:id="2049991482">
                              <w:marLeft w:val="0"/>
                              <w:marRight w:val="0"/>
                              <w:marTop w:val="0"/>
                              <w:marBottom w:val="0"/>
                              <w:divBdr>
                                <w:top w:val="none" w:sz="0" w:space="0" w:color="auto"/>
                                <w:left w:val="none" w:sz="0" w:space="0" w:color="auto"/>
                                <w:bottom w:val="none" w:sz="0" w:space="0" w:color="auto"/>
                                <w:right w:val="none" w:sz="0" w:space="0" w:color="auto"/>
                              </w:divBdr>
                              <w:divsChild>
                                <w:div w:id="53698847">
                                  <w:marLeft w:val="0"/>
                                  <w:marRight w:val="0"/>
                                  <w:marTop w:val="0"/>
                                  <w:marBottom w:val="0"/>
                                  <w:divBdr>
                                    <w:top w:val="none" w:sz="0" w:space="0" w:color="auto"/>
                                    <w:left w:val="none" w:sz="0" w:space="0" w:color="auto"/>
                                    <w:bottom w:val="none" w:sz="0" w:space="0" w:color="auto"/>
                                    <w:right w:val="none" w:sz="0" w:space="0" w:color="auto"/>
                                  </w:divBdr>
                                  <w:divsChild>
                                    <w:div w:id="1578437116">
                                      <w:marLeft w:val="0"/>
                                      <w:marRight w:val="0"/>
                                      <w:marTop w:val="0"/>
                                      <w:marBottom w:val="0"/>
                                      <w:divBdr>
                                        <w:top w:val="none" w:sz="0" w:space="0" w:color="auto"/>
                                        <w:left w:val="none" w:sz="0" w:space="0" w:color="auto"/>
                                        <w:bottom w:val="none" w:sz="0" w:space="0" w:color="auto"/>
                                        <w:right w:val="none" w:sz="0" w:space="0" w:color="auto"/>
                                      </w:divBdr>
                                      <w:divsChild>
                                        <w:div w:id="5851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584872">
      <w:bodyDiv w:val="1"/>
      <w:marLeft w:val="0"/>
      <w:marRight w:val="0"/>
      <w:marTop w:val="0"/>
      <w:marBottom w:val="0"/>
      <w:divBdr>
        <w:top w:val="none" w:sz="0" w:space="0" w:color="auto"/>
        <w:left w:val="none" w:sz="0" w:space="0" w:color="auto"/>
        <w:bottom w:val="none" w:sz="0" w:space="0" w:color="auto"/>
        <w:right w:val="none" w:sz="0" w:space="0" w:color="auto"/>
      </w:divBdr>
    </w:div>
    <w:div w:id="788087953">
      <w:bodyDiv w:val="1"/>
      <w:marLeft w:val="0"/>
      <w:marRight w:val="0"/>
      <w:marTop w:val="0"/>
      <w:marBottom w:val="0"/>
      <w:divBdr>
        <w:top w:val="none" w:sz="0" w:space="0" w:color="auto"/>
        <w:left w:val="none" w:sz="0" w:space="0" w:color="auto"/>
        <w:bottom w:val="none" w:sz="0" w:space="0" w:color="auto"/>
        <w:right w:val="none" w:sz="0" w:space="0" w:color="auto"/>
      </w:divBdr>
      <w:divsChild>
        <w:div w:id="1448506841">
          <w:marLeft w:val="0"/>
          <w:marRight w:val="0"/>
          <w:marTop w:val="0"/>
          <w:marBottom w:val="0"/>
          <w:divBdr>
            <w:top w:val="none" w:sz="0" w:space="0" w:color="auto"/>
            <w:left w:val="none" w:sz="0" w:space="0" w:color="auto"/>
            <w:bottom w:val="none" w:sz="0" w:space="0" w:color="auto"/>
            <w:right w:val="none" w:sz="0" w:space="0" w:color="auto"/>
          </w:divBdr>
          <w:divsChild>
            <w:div w:id="183400722">
              <w:marLeft w:val="0"/>
              <w:marRight w:val="0"/>
              <w:marTop w:val="0"/>
              <w:marBottom w:val="0"/>
              <w:divBdr>
                <w:top w:val="none" w:sz="0" w:space="0" w:color="auto"/>
                <w:left w:val="none" w:sz="0" w:space="0" w:color="auto"/>
                <w:bottom w:val="none" w:sz="0" w:space="0" w:color="auto"/>
                <w:right w:val="none" w:sz="0" w:space="0" w:color="auto"/>
              </w:divBdr>
              <w:divsChild>
                <w:div w:id="2106076567">
                  <w:marLeft w:val="0"/>
                  <w:marRight w:val="0"/>
                  <w:marTop w:val="0"/>
                  <w:marBottom w:val="0"/>
                  <w:divBdr>
                    <w:top w:val="none" w:sz="0" w:space="0" w:color="auto"/>
                    <w:left w:val="none" w:sz="0" w:space="0" w:color="auto"/>
                    <w:bottom w:val="none" w:sz="0" w:space="0" w:color="auto"/>
                    <w:right w:val="none" w:sz="0" w:space="0" w:color="auto"/>
                  </w:divBdr>
                  <w:divsChild>
                    <w:div w:id="644704740">
                      <w:marLeft w:val="0"/>
                      <w:marRight w:val="0"/>
                      <w:marTop w:val="0"/>
                      <w:marBottom w:val="0"/>
                      <w:divBdr>
                        <w:top w:val="none" w:sz="0" w:space="0" w:color="auto"/>
                        <w:left w:val="none" w:sz="0" w:space="0" w:color="auto"/>
                        <w:bottom w:val="none" w:sz="0" w:space="0" w:color="auto"/>
                        <w:right w:val="none" w:sz="0" w:space="0" w:color="auto"/>
                      </w:divBdr>
                      <w:divsChild>
                        <w:div w:id="364138222">
                          <w:marLeft w:val="0"/>
                          <w:marRight w:val="0"/>
                          <w:marTop w:val="0"/>
                          <w:marBottom w:val="0"/>
                          <w:divBdr>
                            <w:top w:val="none" w:sz="0" w:space="0" w:color="auto"/>
                            <w:left w:val="none" w:sz="0" w:space="0" w:color="auto"/>
                            <w:bottom w:val="none" w:sz="0" w:space="0" w:color="auto"/>
                            <w:right w:val="none" w:sz="0" w:space="0" w:color="auto"/>
                          </w:divBdr>
                          <w:divsChild>
                            <w:div w:id="1630932933">
                              <w:marLeft w:val="0"/>
                              <w:marRight w:val="0"/>
                              <w:marTop w:val="0"/>
                              <w:marBottom w:val="0"/>
                              <w:divBdr>
                                <w:top w:val="none" w:sz="0" w:space="0" w:color="auto"/>
                                <w:left w:val="none" w:sz="0" w:space="0" w:color="auto"/>
                                <w:bottom w:val="none" w:sz="0" w:space="0" w:color="auto"/>
                                <w:right w:val="none" w:sz="0" w:space="0" w:color="auto"/>
                              </w:divBdr>
                              <w:divsChild>
                                <w:div w:id="812789759">
                                  <w:marLeft w:val="0"/>
                                  <w:marRight w:val="0"/>
                                  <w:marTop w:val="0"/>
                                  <w:marBottom w:val="0"/>
                                  <w:divBdr>
                                    <w:top w:val="none" w:sz="0" w:space="0" w:color="auto"/>
                                    <w:left w:val="none" w:sz="0" w:space="0" w:color="auto"/>
                                    <w:bottom w:val="none" w:sz="0" w:space="0" w:color="auto"/>
                                    <w:right w:val="none" w:sz="0" w:space="0" w:color="auto"/>
                                  </w:divBdr>
                                  <w:divsChild>
                                    <w:div w:id="2622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857808">
      <w:bodyDiv w:val="1"/>
      <w:marLeft w:val="0"/>
      <w:marRight w:val="0"/>
      <w:marTop w:val="0"/>
      <w:marBottom w:val="0"/>
      <w:divBdr>
        <w:top w:val="none" w:sz="0" w:space="0" w:color="auto"/>
        <w:left w:val="none" w:sz="0" w:space="0" w:color="auto"/>
        <w:bottom w:val="none" w:sz="0" w:space="0" w:color="auto"/>
        <w:right w:val="none" w:sz="0" w:space="0" w:color="auto"/>
      </w:divBdr>
      <w:divsChild>
        <w:div w:id="1239513528">
          <w:marLeft w:val="0"/>
          <w:marRight w:val="0"/>
          <w:marTop w:val="0"/>
          <w:marBottom w:val="0"/>
          <w:divBdr>
            <w:top w:val="none" w:sz="0" w:space="0" w:color="auto"/>
            <w:left w:val="none" w:sz="0" w:space="0" w:color="auto"/>
            <w:bottom w:val="none" w:sz="0" w:space="0" w:color="auto"/>
            <w:right w:val="none" w:sz="0" w:space="0" w:color="auto"/>
          </w:divBdr>
          <w:divsChild>
            <w:div w:id="591624756">
              <w:marLeft w:val="0"/>
              <w:marRight w:val="0"/>
              <w:marTop w:val="0"/>
              <w:marBottom w:val="0"/>
              <w:divBdr>
                <w:top w:val="none" w:sz="0" w:space="0" w:color="auto"/>
                <w:left w:val="none" w:sz="0" w:space="0" w:color="auto"/>
                <w:bottom w:val="none" w:sz="0" w:space="0" w:color="auto"/>
                <w:right w:val="none" w:sz="0" w:space="0" w:color="auto"/>
              </w:divBdr>
              <w:divsChild>
                <w:div w:id="328488173">
                  <w:marLeft w:val="0"/>
                  <w:marRight w:val="0"/>
                  <w:marTop w:val="0"/>
                  <w:marBottom w:val="0"/>
                  <w:divBdr>
                    <w:top w:val="none" w:sz="0" w:space="0" w:color="auto"/>
                    <w:left w:val="none" w:sz="0" w:space="0" w:color="auto"/>
                    <w:bottom w:val="none" w:sz="0" w:space="0" w:color="auto"/>
                    <w:right w:val="none" w:sz="0" w:space="0" w:color="auto"/>
                  </w:divBdr>
                  <w:divsChild>
                    <w:div w:id="618025820">
                      <w:marLeft w:val="0"/>
                      <w:marRight w:val="0"/>
                      <w:marTop w:val="0"/>
                      <w:marBottom w:val="0"/>
                      <w:divBdr>
                        <w:top w:val="none" w:sz="0" w:space="0" w:color="auto"/>
                        <w:left w:val="none" w:sz="0" w:space="0" w:color="auto"/>
                        <w:bottom w:val="none" w:sz="0" w:space="0" w:color="auto"/>
                        <w:right w:val="none" w:sz="0" w:space="0" w:color="auto"/>
                      </w:divBdr>
                      <w:divsChild>
                        <w:div w:id="603533410">
                          <w:marLeft w:val="0"/>
                          <w:marRight w:val="0"/>
                          <w:marTop w:val="0"/>
                          <w:marBottom w:val="0"/>
                          <w:divBdr>
                            <w:top w:val="none" w:sz="0" w:space="0" w:color="auto"/>
                            <w:left w:val="none" w:sz="0" w:space="0" w:color="auto"/>
                            <w:bottom w:val="none" w:sz="0" w:space="0" w:color="auto"/>
                            <w:right w:val="none" w:sz="0" w:space="0" w:color="auto"/>
                          </w:divBdr>
                          <w:divsChild>
                            <w:div w:id="18505936">
                              <w:marLeft w:val="0"/>
                              <w:marRight w:val="0"/>
                              <w:marTop w:val="0"/>
                              <w:marBottom w:val="0"/>
                              <w:divBdr>
                                <w:top w:val="none" w:sz="0" w:space="0" w:color="auto"/>
                                <w:left w:val="none" w:sz="0" w:space="0" w:color="auto"/>
                                <w:bottom w:val="none" w:sz="0" w:space="0" w:color="auto"/>
                                <w:right w:val="none" w:sz="0" w:space="0" w:color="auto"/>
                              </w:divBdr>
                              <w:divsChild>
                                <w:div w:id="1208685456">
                                  <w:marLeft w:val="0"/>
                                  <w:marRight w:val="0"/>
                                  <w:marTop w:val="0"/>
                                  <w:marBottom w:val="0"/>
                                  <w:divBdr>
                                    <w:top w:val="none" w:sz="0" w:space="0" w:color="auto"/>
                                    <w:left w:val="none" w:sz="0" w:space="0" w:color="auto"/>
                                    <w:bottom w:val="none" w:sz="0" w:space="0" w:color="auto"/>
                                    <w:right w:val="none" w:sz="0" w:space="0" w:color="auto"/>
                                  </w:divBdr>
                                  <w:divsChild>
                                    <w:div w:id="47102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632560">
      <w:bodyDiv w:val="1"/>
      <w:marLeft w:val="0"/>
      <w:marRight w:val="0"/>
      <w:marTop w:val="0"/>
      <w:marBottom w:val="0"/>
      <w:divBdr>
        <w:top w:val="none" w:sz="0" w:space="0" w:color="auto"/>
        <w:left w:val="none" w:sz="0" w:space="0" w:color="auto"/>
        <w:bottom w:val="none" w:sz="0" w:space="0" w:color="auto"/>
        <w:right w:val="none" w:sz="0" w:space="0" w:color="auto"/>
      </w:divBdr>
      <w:divsChild>
        <w:div w:id="737820437">
          <w:marLeft w:val="0"/>
          <w:marRight w:val="0"/>
          <w:marTop w:val="0"/>
          <w:marBottom w:val="0"/>
          <w:divBdr>
            <w:top w:val="none" w:sz="0" w:space="0" w:color="auto"/>
            <w:left w:val="none" w:sz="0" w:space="0" w:color="auto"/>
            <w:bottom w:val="none" w:sz="0" w:space="0" w:color="auto"/>
            <w:right w:val="none" w:sz="0" w:space="0" w:color="auto"/>
          </w:divBdr>
          <w:divsChild>
            <w:div w:id="804658359">
              <w:marLeft w:val="0"/>
              <w:marRight w:val="0"/>
              <w:marTop w:val="0"/>
              <w:marBottom w:val="0"/>
              <w:divBdr>
                <w:top w:val="none" w:sz="0" w:space="0" w:color="auto"/>
                <w:left w:val="none" w:sz="0" w:space="0" w:color="auto"/>
                <w:bottom w:val="none" w:sz="0" w:space="0" w:color="auto"/>
                <w:right w:val="none" w:sz="0" w:space="0" w:color="auto"/>
              </w:divBdr>
              <w:divsChild>
                <w:div w:id="943220878">
                  <w:marLeft w:val="0"/>
                  <w:marRight w:val="0"/>
                  <w:marTop w:val="0"/>
                  <w:marBottom w:val="0"/>
                  <w:divBdr>
                    <w:top w:val="none" w:sz="0" w:space="0" w:color="auto"/>
                    <w:left w:val="none" w:sz="0" w:space="0" w:color="auto"/>
                    <w:bottom w:val="none" w:sz="0" w:space="0" w:color="auto"/>
                    <w:right w:val="none" w:sz="0" w:space="0" w:color="auto"/>
                  </w:divBdr>
                  <w:divsChild>
                    <w:div w:id="1595824222">
                      <w:marLeft w:val="0"/>
                      <w:marRight w:val="0"/>
                      <w:marTop w:val="0"/>
                      <w:marBottom w:val="0"/>
                      <w:divBdr>
                        <w:top w:val="none" w:sz="0" w:space="0" w:color="auto"/>
                        <w:left w:val="none" w:sz="0" w:space="0" w:color="auto"/>
                        <w:bottom w:val="none" w:sz="0" w:space="0" w:color="auto"/>
                        <w:right w:val="none" w:sz="0" w:space="0" w:color="auto"/>
                      </w:divBdr>
                      <w:divsChild>
                        <w:div w:id="51274211">
                          <w:marLeft w:val="0"/>
                          <w:marRight w:val="0"/>
                          <w:marTop w:val="0"/>
                          <w:marBottom w:val="0"/>
                          <w:divBdr>
                            <w:top w:val="none" w:sz="0" w:space="0" w:color="auto"/>
                            <w:left w:val="none" w:sz="0" w:space="0" w:color="auto"/>
                            <w:bottom w:val="none" w:sz="0" w:space="0" w:color="auto"/>
                            <w:right w:val="none" w:sz="0" w:space="0" w:color="auto"/>
                          </w:divBdr>
                          <w:divsChild>
                            <w:div w:id="561908613">
                              <w:marLeft w:val="0"/>
                              <w:marRight w:val="0"/>
                              <w:marTop w:val="0"/>
                              <w:marBottom w:val="0"/>
                              <w:divBdr>
                                <w:top w:val="none" w:sz="0" w:space="0" w:color="auto"/>
                                <w:left w:val="none" w:sz="0" w:space="0" w:color="auto"/>
                                <w:bottom w:val="none" w:sz="0" w:space="0" w:color="auto"/>
                                <w:right w:val="none" w:sz="0" w:space="0" w:color="auto"/>
                              </w:divBdr>
                              <w:divsChild>
                                <w:div w:id="1749646846">
                                  <w:marLeft w:val="0"/>
                                  <w:marRight w:val="0"/>
                                  <w:marTop w:val="0"/>
                                  <w:marBottom w:val="0"/>
                                  <w:divBdr>
                                    <w:top w:val="none" w:sz="0" w:space="0" w:color="auto"/>
                                    <w:left w:val="none" w:sz="0" w:space="0" w:color="auto"/>
                                    <w:bottom w:val="none" w:sz="0" w:space="0" w:color="auto"/>
                                    <w:right w:val="none" w:sz="0" w:space="0" w:color="auto"/>
                                  </w:divBdr>
                                  <w:divsChild>
                                    <w:div w:id="9817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633216">
      <w:bodyDiv w:val="1"/>
      <w:marLeft w:val="0"/>
      <w:marRight w:val="0"/>
      <w:marTop w:val="0"/>
      <w:marBottom w:val="0"/>
      <w:divBdr>
        <w:top w:val="none" w:sz="0" w:space="0" w:color="auto"/>
        <w:left w:val="none" w:sz="0" w:space="0" w:color="auto"/>
        <w:bottom w:val="none" w:sz="0" w:space="0" w:color="auto"/>
        <w:right w:val="none" w:sz="0" w:space="0" w:color="auto"/>
      </w:divBdr>
      <w:divsChild>
        <w:div w:id="1616868932">
          <w:marLeft w:val="0"/>
          <w:marRight w:val="0"/>
          <w:marTop w:val="0"/>
          <w:marBottom w:val="0"/>
          <w:divBdr>
            <w:top w:val="none" w:sz="0" w:space="0" w:color="auto"/>
            <w:left w:val="none" w:sz="0" w:space="0" w:color="auto"/>
            <w:bottom w:val="none" w:sz="0" w:space="0" w:color="auto"/>
            <w:right w:val="none" w:sz="0" w:space="0" w:color="auto"/>
          </w:divBdr>
          <w:divsChild>
            <w:div w:id="3825980">
              <w:marLeft w:val="0"/>
              <w:marRight w:val="0"/>
              <w:marTop w:val="0"/>
              <w:marBottom w:val="0"/>
              <w:divBdr>
                <w:top w:val="none" w:sz="0" w:space="0" w:color="auto"/>
                <w:left w:val="none" w:sz="0" w:space="0" w:color="auto"/>
                <w:bottom w:val="none" w:sz="0" w:space="0" w:color="auto"/>
                <w:right w:val="none" w:sz="0" w:space="0" w:color="auto"/>
              </w:divBdr>
              <w:divsChild>
                <w:div w:id="165049749">
                  <w:marLeft w:val="0"/>
                  <w:marRight w:val="0"/>
                  <w:marTop w:val="0"/>
                  <w:marBottom w:val="0"/>
                  <w:divBdr>
                    <w:top w:val="none" w:sz="0" w:space="0" w:color="auto"/>
                    <w:left w:val="none" w:sz="0" w:space="0" w:color="auto"/>
                    <w:bottom w:val="none" w:sz="0" w:space="0" w:color="auto"/>
                    <w:right w:val="none" w:sz="0" w:space="0" w:color="auto"/>
                  </w:divBdr>
                  <w:divsChild>
                    <w:div w:id="1432166649">
                      <w:marLeft w:val="0"/>
                      <w:marRight w:val="0"/>
                      <w:marTop w:val="0"/>
                      <w:marBottom w:val="0"/>
                      <w:divBdr>
                        <w:top w:val="none" w:sz="0" w:space="0" w:color="auto"/>
                        <w:left w:val="none" w:sz="0" w:space="0" w:color="auto"/>
                        <w:bottom w:val="none" w:sz="0" w:space="0" w:color="auto"/>
                        <w:right w:val="none" w:sz="0" w:space="0" w:color="auto"/>
                      </w:divBdr>
                      <w:divsChild>
                        <w:div w:id="1922448400">
                          <w:marLeft w:val="0"/>
                          <w:marRight w:val="0"/>
                          <w:marTop w:val="0"/>
                          <w:marBottom w:val="0"/>
                          <w:divBdr>
                            <w:top w:val="none" w:sz="0" w:space="0" w:color="auto"/>
                            <w:left w:val="none" w:sz="0" w:space="0" w:color="auto"/>
                            <w:bottom w:val="none" w:sz="0" w:space="0" w:color="auto"/>
                            <w:right w:val="none" w:sz="0" w:space="0" w:color="auto"/>
                          </w:divBdr>
                          <w:divsChild>
                            <w:div w:id="1081876635">
                              <w:marLeft w:val="0"/>
                              <w:marRight w:val="0"/>
                              <w:marTop w:val="0"/>
                              <w:marBottom w:val="0"/>
                              <w:divBdr>
                                <w:top w:val="none" w:sz="0" w:space="0" w:color="auto"/>
                                <w:left w:val="none" w:sz="0" w:space="0" w:color="auto"/>
                                <w:bottom w:val="none" w:sz="0" w:space="0" w:color="auto"/>
                                <w:right w:val="none" w:sz="0" w:space="0" w:color="auto"/>
                              </w:divBdr>
                              <w:divsChild>
                                <w:div w:id="1763330141">
                                  <w:marLeft w:val="0"/>
                                  <w:marRight w:val="0"/>
                                  <w:marTop w:val="0"/>
                                  <w:marBottom w:val="0"/>
                                  <w:divBdr>
                                    <w:top w:val="none" w:sz="0" w:space="0" w:color="auto"/>
                                    <w:left w:val="none" w:sz="0" w:space="0" w:color="auto"/>
                                    <w:bottom w:val="none" w:sz="0" w:space="0" w:color="auto"/>
                                    <w:right w:val="none" w:sz="0" w:space="0" w:color="auto"/>
                                  </w:divBdr>
                                  <w:divsChild>
                                    <w:div w:id="396514896">
                                      <w:marLeft w:val="0"/>
                                      <w:marRight w:val="0"/>
                                      <w:marTop w:val="0"/>
                                      <w:marBottom w:val="0"/>
                                      <w:divBdr>
                                        <w:top w:val="none" w:sz="0" w:space="0" w:color="auto"/>
                                        <w:left w:val="none" w:sz="0" w:space="0" w:color="auto"/>
                                        <w:bottom w:val="none" w:sz="0" w:space="0" w:color="auto"/>
                                        <w:right w:val="none" w:sz="0" w:space="0" w:color="auto"/>
                                      </w:divBdr>
                                      <w:divsChild>
                                        <w:div w:id="757563178">
                                          <w:marLeft w:val="0"/>
                                          <w:marRight w:val="0"/>
                                          <w:marTop w:val="0"/>
                                          <w:marBottom w:val="0"/>
                                          <w:divBdr>
                                            <w:top w:val="none" w:sz="0" w:space="0" w:color="auto"/>
                                            <w:left w:val="none" w:sz="0" w:space="0" w:color="auto"/>
                                            <w:bottom w:val="none" w:sz="0" w:space="0" w:color="auto"/>
                                            <w:right w:val="none" w:sz="0" w:space="0" w:color="auto"/>
                                          </w:divBdr>
                                          <w:divsChild>
                                            <w:div w:id="209820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642881">
      <w:bodyDiv w:val="1"/>
      <w:marLeft w:val="0"/>
      <w:marRight w:val="0"/>
      <w:marTop w:val="0"/>
      <w:marBottom w:val="0"/>
      <w:divBdr>
        <w:top w:val="none" w:sz="0" w:space="0" w:color="auto"/>
        <w:left w:val="none" w:sz="0" w:space="0" w:color="auto"/>
        <w:bottom w:val="none" w:sz="0" w:space="0" w:color="auto"/>
        <w:right w:val="none" w:sz="0" w:space="0" w:color="auto"/>
      </w:divBdr>
      <w:divsChild>
        <w:div w:id="719937744">
          <w:marLeft w:val="0"/>
          <w:marRight w:val="0"/>
          <w:marTop w:val="0"/>
          <w:marBottom w:val="0"/>
          <w:divBdr>
            <w:top w:val="none" w:sz="0" w:space="0" w:color="auto"/>
            <w:left w:val="none" w:sz="0" w:space="0" w:color="auto"/>
            <w:bottom w:val="none" w:sz="0" w:space="0" w:color="auto"/>
            <w:right w:val="none" w:sz="0" w:space="0" w:color="auto"/>
          </w:divBdr>
          <w:divsChild>
            <w:div w:id="1101295298">
              <w:marLeft w:val="0"/>
              <w:marRight w:val="0"/>
              <w:marTop w:val="0"/>
              <w:marBottom w:val="0"/>
              <w:divBdr>
                <w:top w:val="none" w:sz="0" w:space="0" w:color="auto"/>
                <w:left w:val="none" w:sz="0" w:space="0" w:color="auto"/>
                <w:bottom w:val="none" w:sz="0" w:space="0" w:color="auto"/>
                <w:right w:val="none" w:sz="0" w:space="0" w:color="auto"/>
              </w:divBdr>
              <w:divsChild>
                <w:div w:id="2130541325">
                  <w:marLeft w:val="0"/>
                  <w:marRight w:val="0"/>
                  <w:marTop w:val="0"/>
                  <w:marBottom w:val="0"/>
                  <w:divBdr>
                    <w:top w:val="none" w:sz="0" w:space="0" w:color="auto"/>
                    <w:left w:val="none" w:sz="0" w:space="0" w:color="auto"/>
                    <w:bottom w:val="none" w:sz="0" w:space="0" w:color="auto"/>
                    <w:right w:val="none" w:sz="0" w:space="0" w:color="auto"/>
                  </w:divBdr>
                  <w:divsChild>
                    <w:div w:id="13651173">
                      <w:marLeft w:val="0"/>
                      <w:marRight w:val="0"/>
                      <w:marTop w:val="0"/>
                      <w:marBottom w:val="0"/>
                      <w:divBdr>
                        <w:top w:val="none" w:sz="0" w:space="0" w:color="auto"/>
                        <w:left w:val="none" w:sz="0" w:space="0" w:color="auto"/>
                        <w:bottom w:val="none" w:sz="0" w:space="0" w:color="auto"/>
                        <w:right w:val="none" w:sz="0" w:space="0" w:color="auto"/>
                      </w:divBdr>
                      <w:divsChild>
                        <w:div w:id="77211123">
                          <w:marLeft w:val="0"/>
                          <w:marRight w:val="0"/>
                          <w:marTop w:val="0"/>
                          <w:marBottom w:val="0"/>
                          <w:divBdr>
                            <w:top w:val="none" w:sz="0" w:space="0" w:color="auto"/>
                            <w:left w:val="none" w:sz="0" w:space="0" w:color="auto"/>
                            <w:bottom w:val="none" w:sz="0" w:space="0" w:color="auto"/>
                            <w:right w:val="none" w:sz="0" w:space="0" w:color="auto"/>
                          </w:divBdr>
                          <w:divsChild>
                            <w:div w:id="582489793">
                              <w:marLeft w:val="0"/>
                              <w:marRight w:val="0"/>
                              <w:marTop w:val="0"/>
                              <w:marBottom w:val="0"/>
                              <w:divBdr>
                                <w:top w:val="none" w:sz="0" w:space="0" w:color="auto"/>
                                <w:left w:val="none" w:sz="0" w:space="0" w:color="auto"/>
                                <w:bottom w:val="none" w:sz="0" w:space="0" w:color="auto"/>
                                <w:right w:val="none" w:sz="0" w:space="0" w:color="auto"/>
                              </w:divBdr>
                              <w:divsChild>
                                <w:div w:id="1908416485">
                                  <w:marLeft w:val="0"/>
                                  <w:marRight w:val="0"/>
                                  <w:marTop w:val="0"/>
                                  <w:marBottom w:val="0"/>
                                  <w:divBdr>
                                    <w:top w:val="none" w:sz="0" w:space="0" w:color="auto"/>
                                    <w:left w:val="none" w:sz="0" w:space="0" w:color="auto"/>
                                    <w:bottom w:val="none" w:sz="0" w:space="0" w:color="auto"/>
                                    <w:right w:val="none" w:sz="0" w:space="0" w:color="auto"/>
                                  </w:divBdr>
                                  <w:divsChild>
                                    <w:div w:id="462162901">
                                      <w:marLeft w:val="0"/>
                                      <w:marRight w:val="0"/>
                                      <w:marTop w:val="0"/>
                                      <w:marBottom w:val="0"/>
                                      <w:divBdr>
                                        <w:top w:val="none" w:sz="0" w:space="0" w:color="auto"/>
                                        <w:left w:val="none" w:sz="0" w:space="0" w:color="auto"/>
                                        <w:bottom w:val="none" w:sz="0" w:space="0" w:color="auto"/>
                                        <w:right w:val="none" w:sz="0" w:space="0" w:color="auto"/>
                                      </w:divBdr>
                                      <w:divsChild>
                                        <w:div w:id="1674187568">
                                          <w:marLeft w:val="0"/>
                                          <w:marRight w:val="0"/>
                                          <w:marTop w:val="0"/>
                                          <w:marBottom w:val="0"/>
                                          <w:divBdr>
                                            <w:top w:val="none" w:sz="0" w:space="0" w:color="auto"/>
                                            <w:left w:val="none" w:sz="0" w:space="0" w:color="auto"/>
                                            <w:bottom w:val="none" w:sz="0" w:space="0" w:color="auto"/>
                                            <w:right w:val="none" w:sz="0" w:space="0" w:color="auto"/>
                                          </w:divBdr>
                                          <w:divsChild>
                                            <w:div w:id="6940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5639243">
      <w:bodyDiv w:val="1"/>
      <w:marLeft w:val="0"/>
      <w:marRight w:val="0"/>
      <w:marTop w:val="0"/>
      <w:marBottom w:val="0"/>
      <w:divBdr>
        <w:top w:val="none" w:sz="0" w:space="0" w:color="auto"/>
        <w:left w:val="none" w:sz="0" w:space="0" w:color="auto"/>
        <w:bottom w:val="none" w:sz="0" w:space="0" w:color="auto"/>
        <w:right w:val="none" w:sz="0" w:space="0" w:color="auto"/>
      </w:divBdr>
      <w:divsChild>
        <w:div w:id="1802841319">
          <w:marLeft w:val="0"/>
          <w:marRight w:val="0"/>
          <w:marTop w:val="0"/>
          <w:marBottom w:val="0"/>
          <w:divBdr>
            <w:top w:val="none" w:sz="0" w:space="0" w:color="auto"/>
            <w:left w:val="none" w:sz="0" w:space="0" w:color="auto"/>
            <w:bottom w:val="none" w:sz="0" w:space="0" w:color="auto"/>
            <w:right w:val="none" w:sz="0" w:space="0" w:color="auto"/>
          </w:divBdr>
          <w:divsChild>
            <w:div w:id="370542739">
              <w:marLeft w:val="0"/>
              <w:marRight w:val="0"/>
              <w:marTop w:val="0"/>
              <w:marBottom w:val="0"/>
              <w:divBdr>
                <w:top w:val="none" w:sz="0" w:space="0" w:color="auto"/>
                <w:left w:val="none" w:sz="0" w:space="0" w:color="auto"/>
                <w:bottom w:val="none" w:sz="0" w:space="0" w:color="auto"/>
                <w:right w:val="none" w:sz="0" w:space="0" w:color="auto"/>
              </w:divBdr>
              <w:divsChild>
                <w:div w:id="1024213931">
                  <w:marLeft w:val="0"/>
                  <w:marRight w:val="0"/>
                  <w:marTop w:val="0"/>
                  <w:marBottom w:val="0"/>
                  <w:divBdr>
                    <w:top w:val="none" w:sz="0" w:space="0" w:color="auto"/>
                    <w:left w:val="none" w:sz="0" w:space="0" w:color="auto"/>
                    <w:bottom w:val="none" w:sz="0" w:space="0" w:color="auto"/>
                    <w:right w:val="none" w:sz="0" w:space="0" w:color="auto"/>
                  </w:divBdr>
                  <w:divsChild>
                    <w:div w:id="570895895">
                      <w:marLeft w:val="0"/>
                      <w:marRight w:val="0"/>
                      <w:marTop w:val="0"/>
                      <w:marBottom w:val="0"/>
                      <w:divBdr>
                        <w:top w:val="none" w:sz="0" w:space="0" w:color="auto"/>
                        <w:left w:val="none" w:sz="0" w:space="0" w:color="auto"/>
                        <w:bottom w:val="none" w:sz="0" w:space="0" w:color="auto"/>
                        <w:right w:val="none" w:sz="0" w:space="0" w:color="auto"/>
                      </w:divBdr>
                      <w:divsChild>
                        <w:div w:id="202526019">
                          <w:marLeft w:val="0"/>
                          <w:marRight w:val="0"/>
                          <w:marTop w:val="0"/>
                          <w:marBottom w:val="0"/>
                          <w:divBdr>
                            <w:top w:val="none" w:sz="0" w:space="0" w:color="auto"/>
                            <w:left w:val="none" w:sz="0" w:space="0" w:color="auto"/>
                            <w:bottom w:val="none" w:sz="0" w:space="0" w:color="auto"/>
                            <w:right w:val="none" w:sz="0" w:space="0" w:color="auto"/>
                          </w:divBdr>
                          <w:divsChild>
                            <w:div w:id="127283247">
                              <w:marLeft w:val="0"/>
                              <w:marRight w:val="0"/>
                              <w:marTop w:val="0"/>
                              <w:marBottom w:val="0"/>
                              <w:divBdr>
                                <w:top w:val="none" w:sz="0" w:space="0" w:color="auto"/>
                                <w:left w:val="none" w:sz="0" w:space="0" w:color="auto"/>
                                <w:bottom w:val="none" w:sz="0" w:space="0" w:color="auto"/>
                                <w:right w:val="none" w:sz="0" w:space="0" w:color="auto"/>
                              </w:divBdr>
                              <w:divsChild>
                                <w:div w:id="95761155">
                                  <w:marLeft w:val="0"/>
                                  <w:marRight w:val="0"/>
                                  <w:marTop w:val="0"/>
                                  <w:marBottom w:val="0"/>
                                  <w:divBdr>
                                    <w:top w:val="none" w:sz="0" w:space="0" w:color="auto"/>
                                    <w:left w:val="none" w:sz="0" w:space="0" w:color="auto"/>
                                    <w:bottom w:val="none" w:sz="0" w:space="0" w:color="auto"/>
                                    <w:right w:val="none" w:sz="0" w:space="0" w:color="auto"/>
                                  </w:divBdr>
                                  <w:divsChild>
                                    <w:div w:id="13043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25671">
      <w:bodyDiv w:val="1"/>
      <w:marLeft w:val="0"/>
      <w:marRight w:val="0"/>
      <w:marTop w:val="0"/>
      <w:marBottom w:val="0"/>
      <w:divBdr>
        <w:top w:val="none" w:sz="0" w:space="0" w:color="auto"/>
        <w:left w:val="none" w:sz="0" w:space="0" w:color="auto"/>
        <w:bottom w:val="none" w:sz="0" w:space="0" w:color="auto"/>
        <w:right w:val="none" w:sz="0" w:space="0" w:color="auto"/>
      </w:divBdr>
      <w:divsChild>
        <w:div w:id="1225526367">
          <w:marLeft w:val="0"/>
          <w:marRight w:val="0"/>
          <w:marTop w:val="0"/>
          <w:marBottom w:val="0"/>
          <w:divBdr>
            <w:top w:val="none" w:sz="0" w:space="0" w:color="auto"/>
            <w:left w:val="none" w:sz="0" w:space="0" w:color="auto"/>
            <w:bottom w:val="none" w:sz="0" w:space="0" w:color="auto"/>
            <w:right w:val="none" w:sz="0" w:space="0" w:color="auto"/>
          </w:divBdr>
          <w:divsChild>
            <w:div w:id="248390216">
              <w:marLeft w:val="0"/>
              <w:marRight w:val="0"/>
              <w:marTop w:val="0"/>
              <w:marBottom w:val="0"/>
              <w:divBdr>
                <w:top w:val="none" w:sz="0" w:space="0" w:color="auto"/>
                <w:left w:val="none" w:sz="0" w:space="0" w:color="auto"/>
                <w:bottom w:val="none" w:sz="0" w:space="0" w:color="auto"/>
                <w:right w:val="none" w:sz="0" w:space="0" w:color="auto"/>
              </w:divBdr>
              <w:divsChild>
                <w:div w:id="975648512">
                  <w:marLeft w:val="0"/>
                  <w:marRight w:val="0"/>
                  <w:marTop w:val="0"/>
                  <w:marBottom w:val="0"/>
                  <w:divBdr>
                    <w:top w:val="none" w:sz="0" w:space="0" w:color="auto"/>
                    <w:left w:val="none" w:sz="0" w:space="0" w:color="auto"/>
                    <w:bottom w:val="none" w:sz="0" w:space="0" w:color="auto"/>
                    <w:right w:val="none" w:sz="0" w:space="0" w:color="auto"/>
                  </w:divBdr>
                  <w:divsChild>
                    <w:div w:id="1542673502">
                      <w:marLeft w:val="0"/>
                      <w:marRight w:val="0"/>
                      <w:marTop w:val="0"/>
                      <w:marBottom w:val="0"/>
                      <w:divBdr>
                        <w:top w:val="none" w:sz="0" w:space="0" w:color="auto"/>
                        <w:left w:val="none" w:sz="0" w:space="0" w:color="auto"/>
                        <w:bottom w:val="none" w:sz="0" w:space="0" w:color="auto"/>
                        <w:right w:val="none" w:sz="0" w:space="0" w:color="auto"/>
                      </w:divBdr>
                      <w:divsChild>
                        <w:div w:id="1437402645">
                          <w:marLeft w:val="0"/>
                          <w:marRight w:val="0"/>
                          <w:marTop w:val="0"/>
                          <w:marBottom w:val="0"/>
                          <w:divBdr>
                            <w:top w:val="none" w:sz="0" w:space="0" w:color="auto"/>
                            <w:left w:val="none" w:sz="0" w:space="0" w:color="auto"/>
                            <w:bottom w:val="none" w:sz="0" w:space="0" w:color="auto"/>
                            <w:right w:val="none" w:sz="0" w:space="0" w:color="auto"/>
                          </w:divBdr>
                          <w:divsChild>
                            <w:div w:id="588925329">
                              <w:marLeft w:val="0"/>
                              <w:marRight w:val="0"/>
                              <w:marTop w:val="0"/>
                              <w:marBottom w:val="0"/>
                              <w:divBdr>
                                <w:top w:val="none" w:sz="0" w:space="0" w:color="auto"/>
                                <w:left w:val="none" w:sz="0" w:space="0" w:color="auto"/>
                                <w:bottom w:val="none" w:sz="0" w:space="0" w:color="auto"/>
                                <w:right w:val="none" w:sz="0" w:space="0" w:color="auto"/>
                              </w:divBdr>
                              <w:divsChild>
                                <w:div w:id="1499542316">
                                  <w:marLeft w:val="0"/>
                                  <w:marRight w:val="0"/>
                                  <w:marTop w:val="0"/>
                                  <w:marBottom w:val="0"/>
                                  <w:divBdr>
                                    <w:top w:val="none" w:sz="0" w:space="0" w:color="auto"/>
                                    <w:left w:val="none" w:sz="0" w:space="0" w:color="auto"/>
                                    <w:bottom w:val="none" w:sz="0" w:space="0" w:color="auto"/>
                                    <w:right w:val="none" w:sz="0" w:space="0" w:color="auto"/>
                                  </w:divBdr>
                                  <w:divsChild>
                                    <w:div w:id="2088846997">
                                      <w:marLeft w:val="0"/>
                                      <w:marRight w:val="0"/>
                                      <w:marTop w:val="0"/>
                                      <w:marBottom w:val="0"/>
                                      <w:divBdr>
                                        <w:top w:val="none" w:sz="0" w:space="0" w:color="auto"/>
                                        <w:left w:val="none" w:sz="0" w:space="0" w:color="auto"/>
                                        <w:bottom w:val="none" w:sz="0" w:space="0" w:color="auto"/>
                                        <w:right w:val="none" w:sz="0" w:space="0" w:color="auto"/>
                                      </w:divBdr>
                                      <w:divsChild>
                                        <w:div w:id="187885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6803474">
      <w:bodyDiv w:val="1"/>
      <w:marLeft w:val="0"/>
      <w:marRight w:val="0"/>
      <w:marTop w:val="0"/>
      <w:marBottom w:val="0"/>
      <w:divBdr>
        <w:top w:val="none" w:sz="0" w:space="0" w:color="auto"/>
        <w:left w:val="none" w:sz="0" w:space="0" w:color="auto"/>
        <w:bottom w:val="none" w:sz="0" w:space="0" w:color="auto"/>
        <w:right w:val="none" w:sz="0" w:space="0" w:color="auto"/>
      </w:divBdr>
      <w:divsChild>
        <w:div w:id="541407194">
          <w:marLeft w:val="0"/>
          <w:marRight w:val="0"/>
          <w:marTop w:val="0"/>
          <w:marBottom w:val="0"/>
          <w:divBdr>
            <w:top w:val="none" w:sz="0" w:space="0" w:color="auto"/>
            <w:left w:val="none" w:sz="0" w:space="0" w:color="auto"/>
            <w:bottom w:val="none" w:sz="0" w:space="0" w:color="auto"/>
            <w:right w:val="none" w:sz="0" w:space="0" w:color="auto"/>
          </w:divBdr>
          <w:divsChild>
            <w:div w:id="602223660">
              <w:marLeft w:val="0"/>
              <w:marRight w:val="0"/>
              <w:marTop w:val="0"/>
              <w:marBottom w:val="0"/>
              <w:divBdr>
                <w:top w:val="none" w:sz="0" w:space="0" w:color="auto"/>
                <w:left w:val="none" w:sz="0" w:space="0" w:color="auto"/>
                <w:bottom w:val="none" w:sz="0" w:space="0" w:color="auto"/>
                <w:right w:val="none" w:sz="0" w:space="0" w:color="auto"/>
              </w:divBdr>
              <w:divsChild>
                <w:div w:id="700016828">
                  <w:marLeft w:val="0"/>
                  <w:marRight w:val="0"/>
                  <w:marTop w:val="0"/>
                  <w:marBottom w:val="0"/>
                  <w:divBdr>
                    <w:top w:val="none" w:sz="0" w:space="0" w:color="auto"/>
                    <w:left w:val="none" w:sz="0" w:space="0" w:color="auto"/>
                    <w:bottom w:val="none" w:sz="0" w:space="0" w:color="auto"/>
                    <w:right w:val="none" w:sz="0" w:space="0" w:color="auto"/>
                  </w:divBdr>
                  <w:divsChild>
                    <w:div w:id="837695693">
                      <w:marLeft w:val="0"/>
                      <w:marRight w:val="0"/>
                      <w:marTop w:val="0"/>
                      <w:marBottom w:val="0"/>
                      <w:divBdr>
                        <w:top w:val="none" w:sz="0" w:space="0" w:color="auto"/>
                        <w:left w:val="none" w:sz="0" w:space="0" w:color="auto"/>
                        <w:bottom w:val="none" w:sz="0" w:space="0" w:color="auto"/>
                        <w:right w:val="none" w:sz="0" w:space="0" w:color="auto"/>
                      </w:divBdr>
                      <w:divsChild>
                        <w:div w:id="468204352">
                          <w:marLeft w:val="0"/>
                          <w:marRight w:val="0"/>
                          <w:marTop w:val="0"/>
                          <w:marBottom w:val="0"/>
                          <w:divBdr>
                            <w:top w:val="none" w:sz="0" w:space="0" w:color="auto"/>
                            <w:left w:val="none" w:sz="0" w:space="0" w:color="auto"/>
                            <w:bottom w:val="none" w:sz="0" w:space="0" w:color="auto"/>
                            <w:right w:val="none" w:sz="0" w:space="0" w:color="auto"/>
                          </w:divBdr>
                          <w:divsChild>
                            <w:div w:id="935091380">
                              <w:marLeft w:val="0"/>
                              <w:marRight w:val="0"/>
                              <w:marTop w:val="0"/>
                              <w:marBottom w:val="0"/>
                              <w:divBdr>
                                <w:top w:val="none" w:sz="0" w:space="0" w:color="auto"/>
                                <w:left w:val="none" w:sz="0" w:space="0" w:color="auto"/>
                                <w:bottom w:val="none" w:sz="0" w:space="0" w:color="auto"/>
                                <w:right w:val="none" w:sz="0" w:space="0" w:color="auto"/>
                              </w:divBdr>
                              <w:divsChild>
                                <w:div w:id="1774782589">
                                  <w:marLeft w:val="0"/>
                                  <w:marRight w:val="0"/>
                                  <w:marTop w:val="0"/>
                                  <w:marBottom w:val="0"/>
                                  <w:divBdr>
                                    <w:top w:val="none" w:sz="0" w:space="0" w:color="auto"/>
                                    <w:left w:val="none" w:sz="0" w:space="0" w:color="auto"/>
                                    <w:bottom w:val="none" w:sz="0" w:space="0" w:color="auto"/>
                                    <w:right w:val="none" w:sz="0" w:space="0" w:color="auto"/>
                                  </w:divBdr>
                                  <w:divsChild>
                                    <w:div w:id="453059869">
                                      <w:marLeft w:val="0"/>
                                      <w:marRight w:val="0"/>
                                      <w:marTop w:val="0"/>
                                      <w:marBottom w:val="0"/>
                                      <w:divBdr>
                                        <w:top w:val="none" w:sz="0" w:space="0" w:color="auto"/>
                                        <w:left w:val="none" w:sz="0" w:space="0" w:color="auto"/>
                                        <w:bottom w:val="none" w:sz="0" w:space="0" w:color="auto"/>
                                        <w:right w:val="none" w:sz="0" w:space="0" w:color="auto"/>
                                      </w:divBdr>
                                      <w:divsChild>
                                        <w:div w:id="1506045890">
                                          <w:marLeft w:val="0"/>
                                          <w:marRight w:val="0"/>
                                          <w:marTop w:val="0"/>
                                          <w:marBottom w:val="0"/>
                                          <w:divBdr>
                                            <w:top w:val="none" w:sz="0" w:space="0" w:color="auto"/>
                                            <w:left w:val="none" w:sz="0" w:space="0" w:color="auto"/>
                                            <w:bottom w:val="none" w:sz="0" w:space="0" w:color="auto"/>
                                            <w:right w:val="none" w:sz="0" w:space="0" w:color="auto"/>
                                          </w:divBdr>
                                          <w:divsChild>
                                            <w:div w:id="21281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647560">
      <w:bodyDiv w:val="1"/>
      <w:marLeft w:val="0"/>
      <w:marRight w:val="0"/>
      <w:marTop w:val="0"/>
      <w:marBottom w:val="0"/>
      <w:divBdr>
        <w:top w:val="none" w:sz="0" w:space="0" w:color="auto"/>
        <w:left w:val="none" w:sz="0" w:space="0" w:color="auto"/>
        <w:bottom w:val="none" w:sz="0" w:space="0" w:color="auto"/>
        <w:right w:val="none" w:sz="0" w:space="0" w:color="auto"/>
      </w:divBdr>
      <w:divsChild>
        <w:div w:id="1247835846">
          <w:marLeft w:val="0"/>
          <w:marRight w:val="0"/>
          <w:marTop w:val="0"/>
          <w:marBottom w:val="0"/>
          <w:divBdr>
            <w:top w:val="none" w:sz="0" w:space="0" w:color="auto"/>
            <w:left w:val="none" w:sz="0" w:space="0" w:color="auto"/>
            <w:bottom w:val="none" w:sz="0" w:space="0" w:color="auto"/>
            <w:right w:val="none" w:sz="0" w:space="0" w:color="auto"/>
          </w:divBdr>
          <w:divsChild>
            <w:div w:id="1557932220">
              <w:marLeft w:val="0"/>
              <w:marRight w:val="0"/>
              <w:marTop w:val="0"/>
              <w:marBottom w:val="0"/>
              <w:divBdr>
                <w:top w:val="none" w:sz="0" w:space="0" w:color="auto"/>
                <w:left w:val="none" w:sz="0" w:space="0" w:color="auto"/>
                <w:bottom w:val="none" w:sz="0" w:space="0" w:color="auto"/>
                <w:right w:val="none" w:sz="0" w:space="0" w:color="auto"/>
              </w:divBdr>
              <w:divsChild>
                <w:div w:id="266470382">
                  <w:marLeft w:val="0"/>
                  <w:marRight w:val="0"/>
                  <w:marTop w:val="0"/>
                  <w:marBottom w:val="0"/>
                  <w:divBdr>
                    <w:top w:val="none" w:sz="0" w:space="0" w:color="auto"/>
                    <w:left w:val="none" w:sz="0" w:space="0" w:color="auto"/>
                    <w:bottom w:val="none" w:sz="0" w:space="0" w:color="auto"/>
                    <w:right w:val="none" w:sz="0" w:space="0" w:color="auto"/>
                  </w:divBdr>
                  <w:divsChild>
                    <w:div w:id="57678563">
                      <w:marLeft w:val="0"/>
                      <w:marRight w:val="0"/>
                      <w:marTop w:val="0"/>
                      <w:marBottom w:val="0"/>
                      <w:divBdr>
                        <w:top w:val="none" w:sz="0" w:space="0" w:color="auto"/>
                        <w:left w:val="none" w:sz="0" w:space="0" w:color="auto"/>
                        <w:bottom w:val="none" w:sz="0" w:space="0" w:color="auto"/>
                        <w:right w:val="none" w:sz="0" w:space="0" w:color="auto"/>
                      </w:divBdr>
                      <w:divsChild>
                        <w:div w:id="1018699328">
                          <w:marLeft w:val="0"/>
                          <w:marRight w:val="0"/>
                          <w:marTop w:val="0"/>
                          <w:marBottom w:val="0"/>
                          <w:divBdr>
                            <w:top w:val="none" w:sz="0" w:space="0" w:color="auto"/>
                            <w:left w:val="none" w:sz="0" w:space="0" w:color="auto"/>
                            <w:bottom w:val="none" w:sz="0" w:space="0" w:color="auto"/>
                            <w:right w:val="none" w:sz="0" w:space="0" w:color="auto"/>
                          </w:divBdr>
                          <w:divsChild>
                            <w:div w:id="87117030">
                              <w:marLeft w:val="0"/>
                              <w:marRight w:val="0"/>
                              <w:marTop w:val="0"/>
                              <w:marBottom w:val="0"/>
                              <w:divBdr>
                                <w:top w:val="none" w:sz="0" w:space="0" w:color="auto"/>
                                <w:left w:val="none" w:sz="0" w:space="0" w:color="auto"/>
                                <w:bottom w:val="none" w:sz="0" w:space="0" w:color="auto"/>
                                <w:right w:val="none" w:sz="0" w:space="0" w:color="auto"/>
                              </w:divBdr>
                              <w:divsChild>
                                <w:div w:id="2087335446">
                                  <w:marLeft w:val="0"/>
                                  <w:marRight w:val="0"/>
                                  <w:marTop w:val="0"/>
                                  <w:marBottom w:val="0"/>
                                  <w:divBdr>
                                    <w:top w:val="none" w:sz="0" w:space="0" w:color="auto"/>
                                    <w:left w:val="none" w:sz="0" w:space="0" w:color="auto"/>
                                    <w:bottom w:val="none" w:sz="0" w:space="0" w:color="auto"/>
                                    <w:right w:val="none" w:sz="0" w:space="0" w:color="auto"/>
                                  </w:divBdr>
                                  <w:divsChild>
                                    <w:div w:id="792017383">
                                      <w:marLeft w:val="0"/>
                                      <w:marRight w:val="0"/>
                                      <w:marTop w:val="0"/>
                                      <w:marBottom w:val="0"/>
                                      <w:divBdr>
                                        <w:top w:val="none" w:sz="0" w:space="0" w:color="auto"/>
                                        <w:left w:val="none" w:sz="0" w:space="0" w:color="auto"/>
                                        <w:bottom w:val="none" w:sz="0" w:space="0" w:color="auto"/>
                                        <w:right w:val="none" w:sz="0" w:space="0" w:color="auto"/>
                                      </w:divBdr>
                                      <w:divsChild>
                                        <w:div w:id="111995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961772">
      <w:bodyDiv w:val="1"/>
      <w:marLeft w:val="0"/>
      <w:marRight w:val="0"/>
      <w:marTop w:val="0"/>
      <w:marBottom w:val="0"/>
      <w:divBdr>
        <w:top w:val="none" w:sz="0" w:space="0" w:color="auto"/>
        <w:left w:val="none" w:sz="0" w:space="0" w:color="auto"/>
        <w:bottom w:val="none" w:sz="0" w:space="0" w:color="auto"/>
        <w:right w:val="none" w:sz="0" w:space="0" w:color="auto"/>
      </w:divBdr>
      <w:divsChild>
        <w:div w:id="1922254430">
          <w:marLeft w:val="0"/>
          <w:marRight w:val="0"/>
          <w:marTop w:val="0"/>
          <w:marBottom w:val="0"/>
          <w:divBdr>
            <w:top w:val="none" w:sz="0" w:space="0" w:color="auto"/>
            <w:left w:val="none" w:sz="0" w:space="0" w:color="auto"/>
            <w:bottom w:val="none" w:sz="0" w:space="0" w:color="auto"/>
            <w:right w:val="none" w:sz="0" w:space="0" w:color="auto"/>
          </w:divBdr>
          <w:divsChild>
            <w:div w:id="735399461">
              <w:marLeft w:val="0"/>
              <w:marRight w:val="0"/>
              <w:marTop w:val="0"/>
              <w:marBottom w:val="0"/>
              <w:divBdr>
                <w:top w:val="none" w:sz="0" w:space="0" w:color="auto"/>
                <w:left w:val="none" w:sz="0" w:space="0" w:color="auto"/>
                <w:bottom w:val="none" w:sz="0" w:space="0" w:color="auto"/>
                <w:right w:val="none" w:sz="0" w:space="0" w:color="auto"/>
              </w:divBdr>
              <w:divsChild>
                <w:div w:id="1647081128">
                  <w:marLeft w:val="0"/>
                  <w:marRight w:val="0"/>
                  <w:marTop w:val="0"/>
                  <w:marBottom w:val="0"/>
                  <w:divBdr>
                    <w:top w:val="none" w:sz="0" w:space="0" w:color="auto"/>
                    <w:left w:val="none" w:sz="0" w:space="0" w:color="auto"/>
                    <w:bottom w:val="none" w:sz="0" w:space="0" w:color="auto"/>
                    <w:right w:val="none" w:sz="0" w:space="0" w:color="auto"/>
                  </w:divBdr>
                  <w:divsChild>
                    <w:div w:id="857935732">
                      <w:marLeft w:val="0"/>
                      <w:marRight w:val="0"/>
                      <w:marTop w:val="0"/>
                      <w:marBottom w:val="0"/>
                      <w:divBdr>
                        <w:top w:val="none" w:sz="0" w:space="0" w:color="auto"/>
                        <w:left w:val="none" w:sz="0" w:space="0" w:color="auto"/>
                        <w:bottom w:val="none" w:sz="0" w:space="0" w:color="auto"/>
                        <w:right w:val="none" w:sz="0" w:space="0" w:color="auto"/>
                      </w:divBdr>
                      <w:divsChild>
                        <w:div w:id="70004587">
                          <w:marLeft w:val="0"/>
                          <w:marRight w:val="0"/>
                          <w:marTop w:val="0"/>
                          <w:marBottom w:val="0"/>
                          <w:divBdr>
                            <w:top w:val="none" w:sz="0" w:space="0" w:color="auto"/>
                            <w:left w:val="none" w:sz="0" w:space="0" w:color="auto"/>
                            <w:bottom w:val="none" w:sz="0" w:space="0" w:color="auto"/>
                            <w:right w:val="none" w:sz="0" w:space="0" w:color="auto"/>
                          </w:divBdr>
                          <w:divsChild>
                            <w:div w:id="1339818131">
                              <w:marLeft w:val="0"/>
                              <w:marRight w:val="0"/>
                              <w:marTop w:val="0"/>
                              <w:marBottom w:val="0"/>
                              <w:divBdr>
                                <w:top w:val="none" w:sz="0" w:space="0" w:color="auto"/>
                                <w:left w:val="none" w:sz="0" w:space="0" w:color="auto"/>
                                <w:bottom w:val="none" w:sz="0" w:space="0" w:color="auto"/>
                                <w:right w:val="none" w:sz="0" w:space="0" w:color="auto"/>
                              </w:divBdr>
                              <w:divsChild>
                                <w:div w:id="501817388">
                                  <w:marLeft w:val="0"/>
                                  <w:marRight w:val="0"/>
                                  <w:marTop w:val="0"/>
                                  <w:marBottom w:val="0"/>
                                  <w:divBdr>
                                    <w:top w:val="none" w:sz="0" w:space="0" w:color="auto"/>
                                    <w:left w:val="none" w:sz="0" w:space="0" w:color="auto"/>
                                    <w:bottom w:val="none" w:sz="0" w:space="0" w:color="auto"/>
                                    <w:right w:val="none" w:sz="0" w:space="0" w:color="auto"/>
                                  </w:divBdr>
                                  <w:divsChild>
                                    <w:div w:id="9604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48819">
      <w:bodyDiv w:val="1"/>
      <w:marLeft w:val="0"/>
      <w:marRight w:val="0"/>
      <w:marTop w:val="0"/>
      <w:marBottom w:val="0"/>
      <w:divBdr>
        <w:top w:val="none" w:sz="0" w:space="0" w:color="auto"/>
        <w:left w:val="none" w:sz="0" w:space="0" w:color="auto"/>
        <w:bottom w:val="none" w:sz="0" w:space="0" w:color="auto"/>
        <w:right w:val="none" w:sz="0" w:space="0" w:color="auto"/>
      </w:divBdr>
      <w:divsChild>
        <w:div w:id="1711109990">
          <w:marLeft w:val="0"/>
          <w:marRight w:val="0"/>
          <w:marTop w:val="0"/>
          <w:marBottom w:val="0"/>
          <w:divBdr>
            <w:top w:val="none" w:sz="0" w:space="0" w:color="auto"/>
            <w:left w:val="none" w:sz="0" w:space="0" w:color="auto"/>
            <w:bottom w:val="none" w:sz="0" w:space="0" w:color="auto"/>
            <w:right w:val="none" w:sz="0" w:space="0" w:color="auto"/>
          </w:divBdr>
          <w:divsChild>
            <w:div w:id="1657759240">
              <w:marLeft w:val="0"/>
              <w:marRight w:val="0"/>
              <w:marTop w:val="0"/>
              <w:marBottom w:val="0"/>
              <w:divBdr>
                <w:top w:val="none" w:sz="0" w:space="0" w:color="auto"/>
                <w:left w:val="none" w:sz="0" w:space="0" w:color="auto"/>
                <w:bottom w:val="none" w:sz="0" w:space="0" w:color="auto"/>
                <w:right w:val="none" w:sz="0" w:space="0" w:color="auto"/>
              </w:divBdr>
              <w:divsChild>
                <w:div w:id="1300306815">
                  <w:marLeft w:val="0"/>
                  <w:marRight w:val="0"/>
                  <w:marTop w:val="0"/>
                  <w:marBottom w:val="0"/>
                  <w:divBdr>
                    <w:top w:val="none" w:sz="0" w:space="0" w:color="auto"/>
                    <w:left w:val="none" w:sz="0" w:space="0" w:color="auto"/>
                    <w:bottom w:val="none" w:sz="0" w:space="0" w:color="auto"/>
                    <w:right w:val="none" w:sz="0" w:space="0" w:color="auto"/>
                  </w:divBdr>
                  <w:divsChild>
                    <w:div w:id="985861820">
                      <w:marLeft w:val="0"/>
                      <w:marRight w:val="0"/>
                      <w:marTop w:val="0"/>
                      <w:marBottom w:val="0"/>
                      <w:divBdr>
                        <w:top w:val="none" w:sz="0" w:space="0" w:color="auto"/>
                        <w:left w:val="none" w:sz="0" w:space="0" w:color="auto"/>
                        <w:bottom w:val="none" w:sz="0" w:space="0" w:color="auto"/>
                        <w:right w:val="none" w:sz="0" w:space="0" w:color="auto"/>
                      </w:divBdr>
                      <w:divsChild>
                        <w:div w:id="262955533">
                          <w:marLeft w:val="0"/>
                          <w:marRight w:val="0"/>
                          <w:marTop w:val="0"/>
                          <w:marBottom w:val="0"/>
                          <w:divBdr>
                            <w:top w:val="none" w:sz="0" w:space="0" w:color="auto"/>
                            <w:left w:val="none" w:sz="0" w:space="0" w:color="auto"/>
                            <w:bottom w:val="none" w:sz="0" w:space="0" w:color="auto"/>
                            <w:right w:val="none" w:sz="0" w:space="0" w:color="auto"/>
                          </w:divBdr>
                          <w:divsChild>
                            <w:div w:id="314644876">
                              <w:marLeft w:val="0"/>
                              <w:marRight w:val="0"/>
                              <w:marTop w:val="0"/>
                              <w:marBottom w:val="0"/>
                              <w:divBdr>
                                <w:top w:val="none" w:sz="0" w:space="0" w:color="auto"/>
                                <w:left w:val="none" w:sz="0" w:space="0" w:color="auto"/>
                                <w:bottom w:val="none" w:sz="0" w:space="0" w:color="auto"/>
                                <w:right w:val="none" w:sz="0" w:space="0" w:color="auto"/>
                              </w:divBdr>
                              <w:divsChild>
                                <w:div w:id="200090860">
                                  <w:marLeft w:val="0"/>
                                  <w:marRight w:val="0"/>
                                  <w:marTop w:val="0"/>
                                  <w:marBottom w:val="0"/>
                                  <w:divBdr>
                                    <w:top w:val="none" w:sz="0" w:space="0" w:color="auto"/>
                                    <w:left w:val="none" w:sz="0" w:space="0" w:color="auto"/>
                                    <w:bottom w:val="none" w:sz="0" w:space="0" w:color="auto"/>
                                    <w:right w:val="none" w:sz="0" w:space="0" w:color="auto"/>
                                  </w:divBdr>
                                  <w:divsChild>
                                    <w:div w:id="6844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434931">
      <w:bodyDiv w:val="1"/>
      <w:marLeft w:val="0"/>
      <w:marRight w:val="0"/>
      <w:marTop w:val="0"/>
      <w:marBottom w:val="0"/>
      <w:divBdr>
        <w:top w:val="none" w:sz="0" w:space="0" w:color="auto"/>
        <w:left w:val="none" w:sz="0" w:space="0" w:color="auto"/>
        <w:bottom w:val="none" w:sz="0" w:space="0" w:color="auto"/>
        <w:right w:val="none" w:sz="0" w:space="0" w:color="auto"/>
      </w:divBdr>
      <w:divsChild>
        <w:div w:id="1831755450">
          <w:marLeft w:val="0"/>
          <w:marRight w:val="0"/>
          <w:marTop w:val="0"/>
          <w:marBottom w:val="0"/>
          <w:divBdr>
            <w:top w:val="none" w:sz="0" w:space="0" w:color="auto"/>
            <w:left w:val="none" w:sz="0" w:space="0" w:color="auto"/>
            <w:bottom w:val="none" w:sz="0" w:space="0" w:color="auto"/>
            <w:right w:val="none" w:sz="0" w:space="0" w:color="auto"/>
          </w:divBdr>
          <w:divsChild>
            <w:div w:id="975448106">
              <w:marLeft w:val="0"/>
              <w:marRight w:val="0"/>
              <w:marTop w:val="0"/>
              <w:marBottom w:val="0"/>
              <w:divBdr>
                <w:top w:val="none" w:sz="0" w:space="0" w:color="auto"/>
                <w:left w:val="none" w:sz="0" w:space="0" w:color="auto"/>
                <w:bottom w:val="none" w:sz="0" w:space="0" w:color="auto"/>
                <w:right w:val="none" w:sz="0" w:space="0" w:color="auto"/>
              </w:divBdr>
              <w:divsChild>
                <w:div w:id="1277525115">
                  <w:marLeft w:val="0"/>
                  <w:marRight w:val="0"/>
                  <w:marTop w:val="0"/>
                  <w:marBottom w:val="0"/>
                  <w:divBdr>
                    <w:top w:val="none" w:sz="0" w:space="0" w:color="auto"/>
                    <w:left w:val="none" w:sz="0" w:space="0" w:color="auto"/>
                    <w:bottom w:val="none" w:sz="0" w:space="0" w:color="auto"/>
                    <w:right w:val="none" w:sz="0" w:space="0" w:color="auto"/>
                  </w:divBdr>
                  <w:divsChild>
                    <w:div w:id="299455039">
                      <w:marLeft w:val="0"/>
                      <w:marRight w:val="0"/>
                      <w:marTop w:val="0"/>
                      <w:marBottom w:val="0"/>
                      <w:divBdr>
                        <w:top w:val="none" w:sz="0" w:space="0" w:color="auto"/>
                        <w:left w:val="none" w:sz="0" w:space="0" w:color="auto"/>
                        <w:bottom w:val="none" w:sz="0" w:space="0" w:color="auto"/>
                        <w:right w:val="none" w:sz="0" w:space="0" w:color="auto"/>
                      </w:divBdr>
                      <w:divsChild>
                        <w:div w:id="758721623">
                          <w:marLeft w:val="0"/>
                          <w:marRight w:val="0"/>
                          <w:marTop w:val="0"/>
                          <w:marBottom w:val="0"/>
                          <w:divBdr>
                            <w:top w:val="none" w:sz="0" w:space="0" w:color="auto"/>
                            <w:left w:val="none" w:sz="0" w:space="0" w:color="auto"/>
                            <w:bottom w:val="none" w:sz="0" w:space="0" w:color="auto"/>
                            <w:right w:val="none" w:sz="0" w:space="0" w:color="auto"/>
                          </w:divBdr>
                          <w:divsChild>
                            <w:div w:id="318340159">
                              <w:marLeft w:val="0"/>
                              <w:marRight w:val="0"/>
                              <w:marTop w:val="0"/>
                              <w:marBottom w:val="0"/>
                              <w:divBdr>
                                <w:top w:val="none" w:sz="0" w:space="0" w:color="auto"/>
                                <w:left w:val="none" w:sz="0" w:space="0" w:color="auto"/>
                                <w:bottom w:val="none" w:sz="0" w:space="0" w:color="auto"/>
                                <w:right w:val="none" w:sz="0" w:space="0" w:color="auto"/>
                              </w:divBdr>
                              <w:divsChild>
                                <w:div w:id="307173014">
                                  <w:marLeft w:val="0"/>
                                  <w:marRight w:val="0"/>
                                  <w:marTop w:val="0"/>
                                  <w:marBottom w:val="0"/>
                                  <w:divBdr>
                                    <w:top w:val="none" w:sz="0" w:space="0" w:color="auto"/>
                                    <w:left w:val="none" w:sz="0" w:space="0" w:color="auto"/>
                                    <w:bottom w:val="none" w:sz="0" w:space="0" w:color="auto"/>
                                    <w:right w:val="none" w:sz="0" w:space="0" w:color="auto"/>
                                  </w:divBdr>
                                  <w:divsChild>
                                    <w:div w:id="1758398829">
                                      <w:marLeft w:val="0"/>
                                      <w:marRight w:val="0"/>
                                      <w:marTop w:val="0"/>
                                      <w:marBottom w:val="0"/>
                                      <w:divBdr>
                                        <w:top w:val="none" w:sz="0" w:space="0" w:color="auto"/>
                                        <w:left w:val="none" w:sz="0" w:space="0" w:color="auto"/>
                                        <w:bottom w:val="none" w:sz="0" w:space="0" w:color="auto"/>
                                        <w:right w:val="none" w:sz="0" w:space="0" w:color="auto"/>
                                      </w:divBdr>
                                      <w:divsChild>
                                        <w:div w:id="1126116288">
                                          <w:marLeft w:val="0"/>
                                          <w:marRight w:val="0"/>
                                          <w:marTop w:val="0"/>
                                          <w:marBottom w:val="0"/>
                                          <w:divBdr>
                                            <w:top w:val="none" w:sz="0" w:space="0" w:color="auto"/>
                                            <w:left w:val="none" w:sz="0" w:space="0" w:color="auto"/>
                                            <w:bottom w:val="none" w:sz="0" w:space="0" w:color="auto"/>
                                            <w:right w:val="none" w:sz="0" w:space="0" w:color="auto"/>
                                          </w:divBdr>
                                          <w:divsChild>
                                            <w:div w:id="4897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6630862">
      <w:bodyDiv w:val="1"/>
      <w:marLeft w:val="0"/>
      <w:marRight w:val="0"/>
      <w:marTop w:val="0"/>
      <w:marBottom w:val="0"/>
      <w:divBdr>
        <w:top w:val="none" w:sz="0" w:space="0" w:color="auto"/>
        <w:left w:val="none" w:sz="0" w:space="0" w:color="auto"/>
        <w:bottom w:val="none" w:sz="0" w:space="0" w:color="auto"/>
        <w:right w:val="none" w:sz="0" w:space="0" w:color="auto"/>
      </w:divBdr>
      <w:divsChild>
        <w:div w:id="819924527">
          <w:marLeft w:val="0"/>
          <w:marRight w:val="0"/>
          <w:marTop w:val="0"/>
          <w:marBottom w:val="0"/>
          <w:divBdr>
            <w:top w:val="none" w:sz="0" w:space="0" w:color="auto"/>
            <w:left w:val="none" w:sz="0" w:space="0" w:color="auto"/>
            <w:bottom w:val="none" w:sz="0" w:space="0" w:color="auto"/>
            <w:right w:val="none" w:sz="0" w:space="0" w:color="auto"/>
          </w:divBdr>
          <w:divsChild>
            <w:div w:id="782457400">
              <w:marLeft w:val="0"/>
              <w:marRight w:val="0"/>
              <w:marTop w:val="0"/>
              <w:marBottom w:val="0"/>
              <w:divBdr>
                <w:top w:val="none" w:sz="0" w:space="0" w:color="auto"/>
                <w:left w:val="none" w:sz="0" w:space="0" w:color="auto"/>
                <w:bottom w:val="none" w:sz="0" w:space="0" w:color="auto"/>
                <w:right w:val="none" w:sz="0" w:space="0" w:color="auto"/>
              </w:divBdr>
              <w:divsChild>
                <w:div w:id="1905263404">
                  <w:marLeft w:val="0"/>
                  <w:marRight w:val="0"/>
                  <w:marTop w:val="0"/>
                  <w:marBottom w:val="0"/>
                  <w:divBdr>
                    <w:top w:val="none" w:sz="0" w:space="0" w:color="auto"/>
                    <w:left w:val="none" w:sz="0" w:space="0" w:color="auto"/>
                    <w:bottom w:val="none" w:sz="0" w:space="0" w:color="auto"/>
                    <w:right w:val="none" w:sz="0" w:space="0" w:color="auto"/>
                  </w:divBdr>
                  <w:divsChild>
                    <w:div w:id="1942452165">
                      <w:marLeft w:val="0"/>
                      <w:marRight w:val="0"/>
                      <w:marTop w:val="0"/>
                      <w:marBottom w:val="0"/>
                      <w:divBdr>
                        <w:top w:val="none" w:sz="0" w:space="0" w:color="auto"/>
                        <w:left w:val="none" w:sz="0" w:space="0" w:color="auto"/>
                        <w:bottom w:val="none" w:sz="0" w:space="0" w:color="auto"/>
                        <w:right w:val="none" w:sz="0" w:space="0" w:color="auto"/>
                      </w:divBdr>
                      <w:divsChild>
                        <w:div w:id="2127771044">
                          <w:marLeft w:val="0"/>
                          <w:marRight w:val="0"/>
                          <w:marTop w:val="0"/>
                          <w:marBottom w:val="0"/>
                          <w:divBdr>
                            <w:top w:val="none" w:sz="0" w:space="0" w:color="auto"/>
                            <w:left w:val="none" w:sz="0" w:space="0" w:color="auto"/>
                            <w:bottom w:val="none" w:sz="0" w:space="0" w:color="auto"/>
                            <w:right w:val="none" w:sz="0" w:space="0" w:color="auto"/>
                          </w:divBdr>
                          <w:divsChild>
                            <w:div w:id="2079328223">
                              <w:marLeft w:val="0"/>
                              <w:marRight w:val="0"/>
                              <w:marTop w:val="0"/>
                              <w:marBottom w:val="0"/>
                              <w:divBdr>
                                <w:top w:val="none" w:sz="0" w:space="0" w:color="auto"/>
                                <w:left w:val="none" w:sz="0" w:space="0" w:color="auto"/>
                                <w:bottom w:val="none" w:sz="0" w:space="0" w:color="auto"/>
                                <w:right w:val="none" w:sz="0" w:space="0" w:color="auto"/>
                              </w:divBdr>
                              <w:divsChild>
                                <w:div w:id="2135949499">
                                  <w:marLeft w:val="0"/>
                                  <w:marRight w:val="0"/>
                                  <w:marTop w:val="0"/>
                                  <w:marBottom w:val="0"/>
                                  <w:divBdr>
                                    <w:top w:val="none" w:sz="0" w:space="0" w:color="auto"/>
                                    <w:left w:val="none" w:sz="0" w:space="0" w:color="auto"/>
                                    <w:bottom w:val="none" w:sz="0" w:space="0" w:color="auto"/>
                                    <w:right w:val="none" w:sz="0" w:space="0" w:color="auto"/>
                                  </w:divBdr>
                                  <w:divsChild>
                                    <w:div w:id="563221775">
                                      <w:marLeft w:val="0"/>
                                      <w:marRight w:val="0"/>
                                      <w:marTop w:val="0"/>
                                      <w:marBottom w:val="0"/>
                                      <w:divBdr>
                                        <w:top w:val="none" w:sz="0" w:space="0" w:color="auto"/>
                                        <w:left w:val="none" w:sz="0" w:space="0" w:color="auto"/>
                                        <w:bottom w:val="none" w:sz="0" w:space="0" w:color="auto"/>
                                        <w:right w:val="none" w:sz="0" w:space="0" w:color="auto"/>
                                      </w:divBdr>
                                      <w:divsChild>
                                        <w:div w:id="211231293">
                                          <w:marLeft w:val="0"/>
                                          <w:marRight w:val="0"/>
                                          <w:marTop w:val="0"/>
                                          <w:marBottom w:val="0"/>
                                          <w:divBdr>
                                            <w:top w:val="none" w:sz="0" w:space="0" w:color="auto"/>
                                            <w:left w:val="none" w:sz="0" w:space="0" w:color="auto"/>
                                            <w:bottom w:val="none" w:sz="0" w:space="0" w:color="auto"/>
                                            <w:right w:val="none" w:sz="0" w:space="0" w:color="auto"/>
                                          </w:divBdr>
                                          <w:divsChild>
                                            <w:div w:id="4274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7743533">
      <w:bodyDiv w:val="1"/>
      <w:marLeft w:val="0"/>
      <w:marRight w:val="0"/>
      <w:marTop w:val="0"/>
      <w:marBottom w:val="0"/>
      <w:divBdr>
        <w:top w:val="none" w:sz="0" w:space="0" w:color="auto"/>
        <w:left w:val="none" w:sz="0" w:space="0" w:color="auto"/>
        <w:bottom w:val="none" w:sz="0" w:space="0" w:color="auto"/>
        <w:right w:val="none" w:sz="0" w:space="0" w:color="auto"/>
      </w:divBdr>
      <w:divsChild>
        <w:div w:id="1932663521">
          <w:marLeft w:val="0"/>
          <w:marRight w:val="0"/>
          <w:marTop w:val="0"/>
          <w:marBottom w:val="0"/>
          <w:divBdr>
            <w:top w:val="none" w:sz="0" w:space="0" w:color="auto"/>
            <w:left w:val="none" w:sz="0" w:space="0" w:color="auto"/>
            <w:bottom w:val="none" w:sz="0" w:space="0" w:color="auto"/>
            <w:right w:val="none" w:sz="0" w:space="0" w:color="auto"/>
          </w:divBdr>
          <w:divsChild>
            <w:div w:id="1368679454">
              <w:marLeft w:val="0"/>
              <w:marRight w:val="0"/>
              <w:marTop w:val="0"/>
              <w:marBottom w:val="0"/>
              <w:divBdr>
                <w:top w:val="none" w:sz="0" w:space="0" w:color="auto"/>
                <w:left w:val="none" w:sz="0" w:space="0" w:color="auto"/>
                <w:bottom w:val="none" w:sz="0" w:space="0" w:color="auto"/>
                <w:right w:val="none" w:sz="0" w:space="0" w:color="auto"/>
              </w:divBdr>
              <w:divsChild>
                <w:div w:id="1116605259">
                  <w:marLeft w:val="0"/>
                  <w:marRight w:val="0"/>
                  <w:marTop w:val="0"/>
                  <w:marBottom w:val="0"/>
                  <w:divBdr>
                    <w:top w:val="none" w:sz="0" w:space="0" w:color="auto"/>
                    <w:left w:val="none" w:sz="0" w:space="0" w:color="auto"/>
                    <w:bottom w:val="none" w:sz="0" w:space="0" w:color="auto"/>
                    <w:right w:val="none" w:sz="0" w:space="0" w:color="auto"/>
                  </w:divBdr>
                  <w:divsChild>
                    <w:div w:id="1057169368">
                      <w:marLeft w:val="0"/>
                      <w:marRight w:val="0"/>
                      <w:marTop w:val="0"/>
                      <w:marBottom w:val="0"/>
                      <w:divBdr>
                        <w:top w:val="none" w:sz="0" w:space="0" w:color="auto"/>
                        <w:left w:val="none" w:sz="0" w:space="0" w:color="auto"/>
                        <w:bottom w:val="none" w:sz="0" w:space="0" w:color="auto"/>
                        <w:right w:val="none" w:sz="0" w:space="0" w:color="auto"/>
                      </w:divBdr>
                      <w:divsChild>
                        <w:div w:id="487333715">
                          <w:marLeft w:val="0"/>
                          <w:marRight w:val="0"/>
                          <w:marTop w:val="0"/>
                          <w:marBottom w:val="0"/>
                          <w:divBdr>
                            <w:top w:val="none" w:sz="0" w:space="0" w:color="auto"/>
                            <w:left w:val="none" w:sz="0" w:space="0" w:color="auto"/>
                            <w:bottom w:val="none" w:sz="0" w:space="0" w:color="auto"/>
                            <w:right w:val="none" w:sz="0" w:space="0" w:color="auto"/>
                          </w:divBdr>
                          <w:divsChild>
                            <w:div w:id="1802922432">
                              <w:marLeft w:val="0"/>
                              <w:marRight w:val="0"/>
                              <w:marTop w:val="0"/>
                              <w:marBottom w:val="0"/>
                              <w:divBdr>
                                <w:top w:val="none" w:sz="0" w:space="0" w:color="auto"/>
                                <w:left w:val="none" w:sz="0" w:space="0" w:color="auto"/>
                                <w:bottom w:val="none" w:sz="0" w:space="0" w:color="auto"/>
                                <w:right w:val="none" w:sz="0" w:space="0" w:color="auto"/>
                              </w:divBdr>
                              <w:divsChild>
                                <w:div w:id="1229879180">
                                  <w:marLeft w:val="0"/>
                                  <w:marRight w:val="0"/>
                                  <w:marTop w:val="0"/>
                                  <w:marBottom w:val="0"/>
                                  <w:divBdr>
                                    <w:top w:val="none" w:sz="0" w:space="0" w:color="auto"/>
                                    <w:left w:val="none" w:sz="0" w:space="0" w:color="auto"/>
                                    <w:bottom w:val="none" w:sz="0" w:space="0" w:color="auto"/>
                                    <w:right w:val="none" w:sz="0" w:space="0" w:color="auto"/>
                                  </w:divBdr>
                                  <w:divsChild>
                                    <w:div w:id="168736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090865">
      <w:bodyDiv w:val="1"/>
      <w:marLeft w:val="0"/>
      <w:marRight w:val="0"/>
      <w:marTop w:val="0"/>
      <w:marBottom w:val="0"/>
      <w:divBdr>
        <w:top w:val="none" w:sz="0" w:space="0" w:color="auto"/>
        <w:left w:val="none" w:sz="0" w:space="0" w:color="auto"/>
        <w:bottom w:val="none" w:sz="0" w:space="0" w:color="auto"/>
        <w:right w:val="none" w:sz="0" w:space="0" w:color="auto"/>
      </w:divBdr>
      <w:divsChild>
        <w:div w:id="202643235">
          <w:marLeft w:val="0"/>
          <w:marRight w:val="0"/>
          <w:marTop w:val="0"/>
          <w:marBottom w:val="0"/>
          <w:divBdr>
            <w:top w:val="none" w:sz="0" w:space="0" w:color="auto"/>
            <w:left w:val="none" w:sz="0" w:space="0" w:color="auto"/>
            <w:bottom w:val="none" w:sz="0" w:space="0" w:color="auto"/>
            <w:right w:val="none" w:sz="0" w:space="0" w:color="auto"/>
          </w:divBdr>
          <w:divsChild>
            <w:div w:id="826359295">
              <w:marLeft w:val="0"/>
              <w:marRight w:val="0"/>
              <w:marTop w:val="0"/>
              <w:marBottom w:val="0"/>
              <w:divBdr>
                <w:top w:val="none" w:sz="0" w:space="0" w:color="auto"/>
                <w:left w:val="none" w:sz="0" w:space="0" w:color="auto"/>
                <w:bottom w:val="none" w:sz="0" w:space="0" w:color="auto"/>
                <w:right w:val="none" w:sz="0" w:space="0" w:color="auto"/>
              </w:divBdr>
              <w:divsChild>
                <w:div w:id="1439594719">
                  <w:marLeft w:val="0"/>
                  <w:marRight w:val="0"/>
                  <w:marTop w:val="0"/>
                  <w:marBottom w:val="0"/>
                  <w:divBdr>
                    <w:top w:val="none" w:sz="0" w:space="0" w:color="auto"/>
                    <w:left w:val="none" w:sz="0" w:space="0" w:color="auto"/>
                    <w:bottom w:val="none" w:sz="0" w:space="0" w:color="auto"/>
                    <w:right w:val="none" w:sz="0" w:space="0" w:color="auto"/>
                  </w:divBdr>
                  <w:divsChild>
                    <w:div w:id="1872181314">
                      <w:marLeft w:val="0"/>
                      <w:marRight w:val="0"/>
                      <w:marTop w:val="0"/>
                      <w:marBottom w:val="0"/>
                      <w:divBdr>
                        <w:top w:val="none" w:sz="0" w:space="0" w:color="auto"/>
                        <w:left w:val="none" w:sz="0" w:space="0" w:color="auto"/>
                        <w:bottom w:val="none" w:sz="0" w:space="0" w:color="auto"/>
                        <w:right w:val="none" w:sz="0" w:space="0" w:color="auto"/>
                      </w:divBdr>
                      <w:divsChild>
                        <w:div w:id="1415544700">
                          <w:marLeft w:val="0"/>
                          <w:marRight w:val="0"/>
                          <w:marTop w:val="0"/>
                          <w:marBottom w:val="0"/>
                          <w:divBdr>
                            <w:top w:val="none" w:sz="0" w:space="0" w:color="auto"/>
                            <w:left w:val="none" w:sz="0" w:space="0" w:color="auto"/>
                            <w:bottom w:val="none" w:sz="0" w:space="0" w:color="auto"/>
                            <w:right w:val="none" w:sz="0" w:space="0" w:color="auto"/>
                          </w:divBdr>
                          <w:divsChild>
                            <w:div w:id="1995142758">
                              <w:marLeft w:val="0"/>
                              <w:marRight w:val="0"/>
                              <w:marTop w:val="0"/>
                              <w:marBottom w:val="0"/>
                              <w:divBdr>
                                <w:top w:val="none" w:sz="0" w:space="0" w:color="auto"/>
                                <w:left w:val="none" w:sz="0" w:space="0" w:color="auto"/>
                                <w:bottom w:val="none" w:sz="0" w:space="0" w:color="auto"/>
                                <w:right w:val="none" w:sz="0" w:space="0" w:color="auto"/>
                              </w:divBdr>
                              <w:divsChild>
                                <w:div w:id="2081557107">
                                  <w:marLeft w:val="0"/>
                                  <w:marRight w:val="0"/>
                                  <w:marTop w:val="0"/>
                                  <w:marBottom w:val="0"/>
                                  <w:divBdr>
                                    <w:top w:val="none" w:sz="0" w:space="0" w:color="auto"/>
                                    <w:left w:val="none" w:sz="0" w:space="0" w:color="auto"/>
                                    <w:bottom w:val="none" w:sz="0" w:space="0" w:color="auto"/>
                                    <w:right w:val="none" w:sz="0" w:space="0" w:color="auto"/>
                                  </w:divBdr>
                                  <w:divsChild>
                                    <w:div w:id="1516264468">
                                      <w:marLeft w:val="0"/>
                                      <w:marRight w:val="0"/>
                                      <w:marTop w:val="120"/>
                                      <w:marBottom w:val="120"/>
                                      <w:divBdr>
                                        <w:top w:val="none" w:sz="0" w:space="0" w:color="auto"/>
                                        <w:left w:val="none" w:sz="0" w:space="0" w:color="auto"/>
                                        <w:bottom w:val="none" w:sz="0" w:space="0" w:color="auto"/>
                                        <w:right w:val="none" w:sz="0" w:space="0" w:color="auto"/>
                                      </w:divBdr>
                                      <w:divsChild>
                                        <w:div w:id="1882202030">
                                          <w:marLeft w:val="0"/>
                                          <w:marRight w:val="0"/>
                                          <w:marTop w:val="0"/>
                                          <w:marBottom w:val="0"/>
                                          <w:divBdr>
                                            <w:top w:val="none" w:sz="0" w:space="0" w:color="auto"/>
                                            <w:left w:val="none" w:sz="0" w:space="0" w:color="auto"/>
                                            <w:bottom w:val="none" w:sz="0" w:space="0" w:color="auto"/>
                                            <w:right w:val="none" w:sz="0" w:space="0" w:color="auto"/>
                                          </w:divBdr>
                                          <w:divsChild>
                                            <w:div w:id="1413966698">
                                              <w:marLeft w:val="0"/>
                                              <w:marRight w:val="0"/>
                                              <w:marTop w:val="0"/>
                                              <w:marBottom w:val="0"/>
                                              <w:divBdr>
                                                <w:top w:val="none" w:sz="0" w:space="0" w:color="auto"/>
                                                <w:left w:val="none" w:sz="0" w:space="0" w:color="auto"/>
                                                <w:bottom w:val="none" w:sz="0" w:space="0" w:color="auto"/>
                                                <w:right w:val="none" w:sz="0" w:space="0" w:color="auto"/>
                                              </w:divBdr>
                                              <w:divsChild>
                                                <w:div w:id="1150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0515098">
      <w:bodyDiv w:val="1"/>
      <w:marLeft w:val="0"/>
      <w:marRight w:val="0"/>
      <w:marTop w:val="0"/>
      <w:marBottom w:val="0"/>
      <w:divBdr>
        <w:top w:val="none" w:sz="0" w:space="0" w:color="auto"/>
        <w:left w:val="none" w:sz="0" w:space="0" w:color="auto"/>
        <w:bottom w:val="none" w:sz="0" w:space="0" w:color="auto"/>
        <w:right w:val="none" w:sz="0" w:space="0" w:color="auto"/>
      </w:divBdr>
      <w:divsChild>
        <w:div w:id="579682797">
          <w:marLeft w:val="0"/>
          <w:marRight w:val="0"/>
          <w:marTop w:val="0"/>
          <w:marBottom w:val="0"/>
          <w:divBdr>
            <w:top w:val="none" w:sz="0" w:space="0" w:color="auto"/>
            <w:left w:val="none" w:sz="0" w:space="0" w:color="auto"/>
            <w:bottom w:val="none" w:sz="0" w:space="0" w:color="auto"/>
            <w:right w:val="none" w:sz="0" w:space="0" w:color="auto"/>
          </w:divBdr>
          <w:divsChild>
            <w:div w:id="463741795">
              <w:marLeft w:val="0"/>
              <w:marRight w:val="0"/>
              <w:marTop w:val="0"/>
              <w:marBottom w:val="0"/>
              <w:divBdr>
                <w:top w:val="none" w:sz="0" w:space="0" w:color="auto"/>
                <w:left w:val="none" w:sz="0" w:space="0" w:color="auto"/>
                <w:bottom w:val="none" w:sz="0" w:space="0" w:color="auto"/>
                <w:right w:val="none" w:sz="0" w:space="0" w:color="auto"/>
              </w:divBdr>
              <w:divsChild>
                <w:div w:id="1161193700">
                  <w:marLeft w:val="0"/>
                  <w:marRight w:val="0"/>
                  <w:marTop w:val="0"/>
                  <w:marBottom w:val="0"/>
                  <w:divBdr>
                    <w:top w:val="none" w:sz="0" w:space="0" w:color="auto"/>
                    <w:left w:val="none" w:sz="0" w:space="0" w:color="auto"/>
                    <w:bottom w:val="none" w:sz="0" w:space="0" w:color="auto"/>
                    <w:right w:val="none" w:sz="0" w:space="0" w:color="auto"/>
                  </w:divBdr>
                  <w:divsChild>
                    <w:div w:id="631330897">
                      <w:marLeft w:val="0"/>
                      <w:marRight w:val="0"/>
                      <w:marTop w:val="0"/>
                      <w:marBottom w:val="0"/>
                      <w:divBdr>
                        <w:top w:val="none" w:sz="0" w:space="0" w:color="auto"/>
                        <w:left w:val="none" w:sz="0" w:space="0" w:color="auto"/>
                        <w:bottom w:val="none" w:sz="0" w:space="0" w:color="auto"/>
                        <w:right w:val="none" w:sz="0" w:space="0" w:color="auto"/>
                      </w:divBdr>
                      <w:divsChild>
                        <w:div w:id="1558711117">
                          <w:marLeft w:val="0"/>
                          <w:marRight w:val="0"/>
                          <w:marTop w:val="0"/>
                          <w:marBottom w:val="0"/>
                          <w:divBdr>
                            <w:top w:val="none" w:sz="0" w:space="0" w:color="auto"/>
                            <w:left w:val="none" w:sz="0" w:space="0" w:color="auto"/>
                            <w:bottom w:val="none" w:sz="0" w:space="0" w:color="auto"/>
                            <w:right w:val="none" w:sz="0" w:space="0" w:color="auto"/>
                          </w:divBdr>
                          <w:divsChild>
                            <w:div w:id="1309087281">
                              <w:marLeft w:val="0"/>
                              <w:marRight w:val="0"/>
                              <w:marTop w:val="0"/>
                              <w:marBottom w:val="0"/>
                              <w:divBdr>
                                <w:top w:val="none" w:sz="0" w:space="0" w:color="auto"/>
                                <w:left w:val="none" w:sz="0" w:space="0" w:color="auto"/>
                                <w:bottom w:val="none" w:sz="0" w:space="0" w:color="auto"/>
                                <w:right w:val="none" w:sz="0" w:space="0" w:color="auto"/>
                              </w:divBdr>
                              <w:divsChild>
                                <w:div w:id="238831066">
                                  <w:marLeft w:val="0"/>
                                  <w:marRight w:val="0"/>
                                  <w:marTop w:val="0"/>
                                  <w:marBottom w:val="0"/>
                                  <w:divBdr>
                                    <w:top w:val="none" w:sz="0" w:space="0" w:color="auto"/>
                                    <w:left w:val="none" w:sz="0" w:space="0" w:color="auto"/>
                                    <w:bottom w:val="none" w:sz="0" w:space="0" w:color="auto"/>
                                    <w:right w:val="none" w:sz="0" w:space="0" w:color="auto"/>
                                  </w:divBdr>
                                  <w:divsChild>
                                    <w:div w:id="476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906707">
      <w:bodyDiv w:val="1"/>
      <w:marLeft w:val="0"/>
      <w:marRight w:val="0"/>
      <w:marTop w:val="0"/>
      <w:marBottom w:val="0"/>
      <w:divBdr>
        <w:top w:val="none" w:sz="0" w:space="0" w:color="auto"/>
        <w:left w:val="none" w:sz="0" w:space="0" w:color="auto"/>
        <w:bottom w:val="none" w:sz="0" w:space="0" w:color="auto"/>
        <w:right w:val="none" w:sz="0" w:space="0" w:color="auto"/>
      </w:divBdr>
      <w:divsChild>
        <w:div w:id="924803030">
          <w:marLeft w:val="0"/>
          <w:marRight w:val="0"/>
          <w:marTop w:val="0"/>
          <w:marBottom w:val="0"/>
          <w:divBdr>
            <w:top w:val="none" w:sz="0" w:space="0" w:color="auto"/>
            <w:left w:val="none" w:sz="0" w:space="0" w:color="auto"/>
            <w:bottom w:val="none" w:sz="0" w:space="0" w:color="auto"/>
            <w:right w:val="none" w:sz="0" w:space="0" w:color="auto"/>
          </w:divBdr>
          <w:divsChild>
            <w:div w:id="2118325771">
              <w:marLeft w:val="0"/>
              <w:marRight w:val="0"/>
              <w:marTop w:val="0"/>
              <w:marBottom w:val="0"/>
              <w:divBdr>
                <w:top w:val="none" w:sz="0" w:space="0" w:color="auto"/>
                <w:left w:val="none" w:sz="0" w:space="0" w:color="auto"/>
                <w:bottom w:val="none" w:sz="0" w:space="0" w:color="auto"/>
                <w:right w:val="none" w:sz="0" w:space="0" w:color="auto"/>
              </w:divBdr>
              <w:divsChild>
                <w:div w:id="1759324303">
                  <w:marLeft w:val="0"/>
                  <w:marRight w:val="0"/>
                  <w:marTop w:val="0"/>
                  <w:marBottom w:val="0"/>
                  <w:divBdr>
                    <w:top w:val="none" w:sz="0" w:space="0" w:color="auto"/>
                    <w:left w:val="none" w:sz="0" w:space="0" w:color="auto"/>
                    <w:bottom w:val="none" w:sz="0" w:space="0" w:color="auto"/>
                    <w:right w:val="none" w:sz="0" w:space="0" w:color="auto"/>
                  </w:divBdr>
                  <w:divsChild>
                    <w:div w:id="1288509241">
                      <w:marLeft w:val="0"/>
                      <w:marRight w:val="0"/>
                      <w:marTop w:val="0"/>
                      <w:marBottom w:val="0"/>
                      <w:divBdr>
                        <w:top w:val="none" w:sz="0" w:space="0" w:color="auto"/>
                        <w:left w:val="none" w:sz="0" w:space="0" w:color="auto"/>
                        <w:bottom w:val="none" w:sz="0" w:space="0" w:color="auto"/>
                        <w:right w:val="none" w:sz="0" w:space="0" w:color="auto"/>
                      </w:divBdr>
                      <w:divsChild>
                        <w:div w:id="17197098">
                          <w:marLeft w:val="0"/>
                          <w:marRight w:val="0"/>
                          <w:marTop w:val="0"/>
                          <w:marBottom w:val="0"/>
                          <w:divBdr>
                            <w:top w:val="none" w:sz="0" w:space="0" w:color="auto"/>
                            <w:left w:val="none" w:sz="0" w:space="0" w:color="auto"/>
                            <w:bottom w:val="none" w:sz="0" w:space="0" w:color="auto"/>
                            <w:right w:val="none" w:sz="0" w:space="0" w:color="auto"/>
                          </w:divBdr>
                          <w:divsChild>
                            <w:div w:id="594020683">
                              <w:marLeft w:val="0"/>
                              <w:marRight w:val="0"/>
                              <w:marTop w:val="0"/>
                              <w:marBottom w:val="0"/>
                              <w:divBdr>
                                <w:top w:val="none" w:sz="0" w:space="0" w:color="auto"/>
                                <w:left w:val="none" w:sz="0" w:space="0" w:color="auto"/>
                                <w:bottom w:val="none" w:sz="0" w:space="0" w:color="auto"/>
                                <w:right w:val="none" w:sz="0" w:space="0" w:color="auto"/>
                              </w:divBdr>
                              <w:divsChild>
                                <w:div w:id="13729231">
                                  <w:marLeft w:val="0"/>
                                  <w:marRight w:val="0"/>
                                  <w:marTop w:val="0"/>
                                  <w:marBottom w:val="0"/>
                                  <w:divBdr>
                                    <w:top w:val="none" w:sz="0" w:space="0" w:color="auto"/>
                                    <w:left w:val="none" w:sz="0" w:space="0" w:color="auto"/>
                                    <w:bottom w:val="none" w:sz="0" w:space="0" w:color="auto"/>
                                    <w:right w:val="none" w:sz="0" w:space="0" w:color="auto"/>
                                  </w:divBdr>
                                  <w:divsChild>
                                    <w:div w:id="13313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258346">
      <w:bodyDiv w:val="1"/>
      <w:marLeft w:val="0"/>
      <w:marRight w:val="0"/>
      <w:marTop w:val="0"/>
      <w:marBottom w:val="0"/>
      <w:divBdr>
        <w:top w:val="none" w:sz="0" w:space="0" w:color="auto"/>
        <w:left w:val="none" w:sz="0" w:space="0" w:color="auto"/>
        <w:bottom w:val="none" w:sz="0" w:space="0" w:color="auto"/>
        <w:right w:val="none" w:sz="0" w:space="0" w:color="auto"/>
      </w:divBdr>
      <w:divsChild>
        <w:div w:id="1715809851">
          <w:marLeft w:val="0"/>
          <w:marRight w:val="0"/>
          <w:marTop w:val="0"/>
          <w:marBottom w:val="0"/>
          <w:divBdr>
            <w:top w:val="none" w:sz="0" w:space="0" w:color="auto"/>
            <w:left w:val="none" w:sz="0" w:space="0" w:color="auto"/>
            <w:bottom w:val="none" w:sz="0" w:space="0" w:color="auto"/>
            <w:right w:val="none" w:sz="0" w:space="0" w:color="auto"/>
          </w:divBdr>
          <w:divsChild>
            <w:div w:id="611520202">
              <w:marLeft w:val="0"/>
              <w:marRight w:val="0"/>
              <w:marTop w:val="0"/>
              <w:marBottom w:val="0"/>
              <w:divBdr>
                <w:top w:val="none" w:sz="0" w:space="0" w:color="auto"/>
                <w:left w:val="none" w:sz="0" w:space="0" w:color="auto"/>
                <w:bottom w:val="none" w:sz="0" w:space="0" w:color="auto"/>
                <w:right w:val="none" w:sz="0" w:space="0" w:color="auto"/>
              </w:divBdr>
              <w:divsChild>
                <w:div w:id="854079910">
                  <w:marLeft w:val="0"/>
                  <w:marRight w:val="0"/>
                  <w:marTop w:val="0"/>
                  <w:marBottom w:val="0"/>
                  <w:divBdr>
                    <w:top w:val="none" w:sz="0" w:space="0" w:color="auto"/>
                    <w:left w:val="none" w:sz="0" w:space="0" w:color="auto"/>
                    <w:bottom w:val="none" w:sz="0" w:space="0" w:color="auto"/>
                    <w:right w:val="none" w:sz="0" w:space="0" w:color="auto"/>
                  </w:divBdr>
                  <w:divsChild>
                    <w:div w:id="1948849064">
                      <w:marLeft w:val="0"/>
                      <w:marRight w:val="0"/>
                      <w:marTop w:val="0"/>
                      <w:marBottom w:val="0"/>
                      <w:divBdr>
                        <w:top w:val="none" w:sz="0" w:space="0" w:color="auto"/>
                        <w:left w:val="none" w:sz="0" w:space="0" w:color="auto"/>
                        <w:bottom w:val="none" w:sz="0" w:space="0" w:color="auto"/>
                        <w:right w:val="none" w:sz="0" w:space="0" w:color="auto"/>
                      </w:divBdr>
                      <w:divsChild>
                        <w:div w:id="203299858">
                          <w:marLeft w:val="0"/>
                          <w:marRight w:val="0"/>
                          <w:marTop w:val="0"/>
                          <w:marBottom w:val="0"/>
                          <w:divBdr>
                            <w:top w:val="none" w:sz="0" w:space="0" w:color="auto"/>
                            <w:left w:val="none" w:sz="0" w:space="0" w:color="auto"/>
                            <w:bottom w:val="none" w:sz="0" w:space="0" w:color="auto"/>
                            <w:right w:val="none" w:sz="0" w:space="0" w:color="auto"/>
                          </w:divBdr>
                          <w:divsChild>
                            <w:div w:id="1534538232">
                              <w:marLeft w:val="0"/>
                              <w:marRight w:val="0"/>
                              <w:marTop w:val="0"/>
                              <w:marBottom w:val="0"/>
                              <w:divBdr>
                                <w:top w:val="none" w:sz="0" w:space="0" w:color="auto"/>
                                <w:left w:val="none" w:sz="0" w:space="0" w:color="auto"/>
                                <w:bottom w:val="none" w:sz="0" w:space="0" w:color="auto"/>
                                <w:right w:val="none" w:sz="0" w:space="0" w:color="auto"/>
                              </w:divBdr>
                              <w:divsChild>
                                <w:div w:id="1495221725">
                                  <w:marLeft w:val="0"/>
                                  <w:marRight w:val="0"/>
                                  <w:marTop w:val="0"/>
                                  <w:marBottom w:val="0"/>
                                  <w:divBdr>
                                    <w:top w:val="none" w:sz="0" w:space="0" w:color="auto"/>
                                    <w:left w:val="none" w:sz="0" w:space="0" w:color="auto"/>
                                    <w:bottom w:val="none" w:sz="0" w:space="0" w:color="auto"/>
                                    <w:right w:val="none" w:sz="0" w:space="0" w:color="auto"/>
                                  </w:divBdr>
                                  <w:divsChild>
                                    <w:div w:id="2134791166">
                                      <w:marLeft w:val="0"/>
                                      <w:marRight w:val="0"/>
                                      <w:marTop w:val="0"/>
                                      <w:marBottom w:val="0"/>
                                      <w:divBdr>
                                        <w:top w:val="none" w:sz="0" w:space="0" w:color="auto"/>
                                        <w:left w:val="none" w:sz="0" w:space="0" w:color="auto"/>
                                        <w:bottom w:val="none" w:sz="0" w:space="0" w:color="auto"/>
                                        <w:right w:val="none" w:sz="0" w:space="0" w:color="auto"/>
                                      </w:divBdr>
                                      <w:divsChild>
                                        <w:div w:id="15245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3136426">
      <w:bodyDiv w:val="1"/>
      <w:marLeft w:val="0"/>
      <w:marRight w:val="0"/>
      <w:marTop w:val="0"/>
      <w:marBottom w:val="0"/>
      <w:divBdr>
        <w:top w:val="none" w:sz="0" w:space="0" w:color="auto"/>
        <w:left w:val="none" w:sz="0" w:space="0" w:color="auto"/>
        <w:bottom w:val="none" w:sz="0" w:space="0" w:color="auto"/>
        <w:right w:val="none" w:sz="0" w:space="0" w:color="auto"/>
      </w:divBdr>
      <w:divsChild>
        <w:div w:id="1450199663">
          <w:marLeft w:val="0"/>
          <w:marRight w:val="0"/>
          <w:marTop w:val="0"/>
          <w:marBottom w:val="0"/>
          <w:divBdr>
            <w:top w:val="none" w:sz="0" w:space="0" w:color="auto"/>
            <w:left w:val="none" w:sz="0" w:space="0" w:color="auto"/>
            <w:bottom w:val="none" w:sz="0" w:space="0" w:color="auto"/>
            <w:right w:val="none" w:sz="0" w:space="0" w:color="auto"/>
          </w:divBdr>
          <w:divsChild>
            <w:div w:id="749808535">
              <w:marLeft w:val="0"/>
              <w:marRight w:val="0"/>
              <w:marTop w:val="0"/>
              <w:marBottom w:val="0"/>
              <w:divBdr>
                <w:top w:val="none" w:sz="0" w:space="0" w:color="auto"/>
                <w:left w:val="none" w:sz="0" w:space="0" w:color="auto"/>
                <w:bottom w:val="none" w:sz="0" w:space="0" w:color="auto"/>
                <w:right w:val="none" w:sz="0" w:space="0" w:color="auto"/>
              </w:divBdr>
              <w:divsChild>
                <w:div w:id="802043372">
                  <w:marLeft w:val="0"/>
                  <w:marRight w:val="0"/>
                  <w:marTop w:val="0"/>
                  <w:marBottom w:val="0"/>
                  <w:divBdr>
                    <w:top w:val="none" w:sz="0" w:space="0" w:color="auto"/>
                    <w:left w:val="none" w:sz="0" w:space="0" w:color="auto"/>
                    <w:bottom w:val="none" w:sz="0" w:space="0" w:color="auto"/>
                    <w:right w:val="none" w:sz="0" w:space="0" w:color="auto"/>
                  </w:divBdr>
                  <w:divsChild>
                    <w:div w:id="608317037">
                      <w:marLeft w:val="0"/>
                      <w:marRight w:val="0"/>
                      <w:marTop w:val="0"/>
                      <w:marBottom w:val="0"/>
                      <w:divBdr>
                        <w:top w:val="none" w:sz="0" w:space="0" w:color="auto"/>
                        <w:left w:val="none" w:sz="0" w:space="0" w:color="auto"/>
                        <w:bottom w:val="none" w:sz="0" w:space="0" w:color="auto"/>
                        <w:right w:val="none" w:sz="0" w:space="0" w:color="auto"/>
                      </w:divBdr>
                      <w:divsChild>
                        <w:div w:id="1019702450">
                          <w:marLeft w:val="0"/>
                          <w:marRight w:val="0"/>
                          <w:marTop w:val="0"/>
                          <w:marBottom w:val="0"/>
                          <w:divBdr>
                            <w:top w:val="none" w:sz="0" w:space="0" w:color="auto"/>
                            <w:left w:val="none" w:sz="0" w:space="0" w:color="auto"/>
                            <w:bottom w:val="none" w:sz="0" w:space="0" w:color="auto"/>
                            <w:right w:val="none" w:sz="0" w:space="0" w:color="auto"/>
                          </w:divBdr>
                          <w:divsChild>
                            <w:div w:id="57703538">
                              <w:marLeft w:val="0"/>
                              <w:marRight w:val="0"/>
                              <w:marTop w:val="0"/>
                              <w:marBottom w:val="0"/>
                              <w:divBdr>
                                <w:top w:val="none" w:sz="0" w:space="0" w:color="auto"/>
                                <w:left w:val="none" w:sz="0" w:space="0" w:color="auto"/>
                                <w:bottom w:val="none" w:sz="0" w:space="0" w:color="auto"/>
                                <w:right w:val="none" w:sz="0" w:space="0" w:color="auto"/>
                              </w:divBdr>
                              <w:divsChild>
                                <w:div w:id="1243754443">
                                  <w:marLeft w:val="0"/>
                                  <w:marRight w:val="0"/>
                                  <w:marTop w:val="0"/>
                                  <w:marBottom w:val="0"/>
                                  <w:divBdr>
                                    <w:top w:val="none" w:sz="0" w:space="0" w:color="auto"/>
                                    <w:left w:val="none" w:sz="0" w:space="0" w:color="auto"/>
                                    <w:bottom w:val="none" w:sz="0" w:space="0" w:color="auto"/>
                                    <w:right w:val="none" w:sz="0" w:space="0" w:color="auto"/>
                                  </w:divBdr>
                                  <w:divsChild>
                                    <w:div w:id="1545756894">
                                      <w:marLeft w:val="0"/>
                                      <w:marRight w:val="0"/>
                                      <w:marTop w:val="0"/>
                                      <w:marBottom w:val="0"/>
                                      <w:divBdr>
                                        <w:top w:val="none" w:sz="0" w:space="0" w:color="auto"/>
                                        <w:left w:val="none" w:sz="0" w:space="0" w:color="auto"/>
                                        <w:bottom w:val="none" w:sz="0" w:space="0" w:color="auto"/>
                                        <w:right w:val="none" w:sz="0" w:space="0" w:color="auto"/>
                                      </w:divBdr>
                                      <w:divsChild>
                                        <w:div w:id="7685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3376473">
      <w:bodyDiv w:val="1"/>
      <w:marLeft w:val="0"/>
      <w:marRight w:val="0"/>
      <w:marTop w:val="0"/>
      <w:marBottom w:val="0"/>
      <w:divBdr>
        <w:top w:val="none" w:sz="0" w:space="0" w:color="auto"/>
        <w:left w:val="none" w:sz="0" w:space="0" w:color="auto"/>
        <w:bottom w:val="none" w:sz="0" w:space="0" w:color="auto"/>
        <w:right w:val="none" w:sz="0" w:space="0" w:color="auto"/>
      </w:divBdr>
      <w:divsChild>
        <w:div w:id="1913392547">
          <w:marLeft w:val="0"/>
          <w:marRight w:val="0"/>
          <w:marTop w:val="0"/>
          <w:marBottom w:val="0"/>
          <w:divBdr>
            <w:top w:val="none" w:sz="0" w:space="0" w:color="auto"/>
            <w:left w:val="none" w:sz="0" w:space="0" w:color="auto"/>
            <w:bottom w:val="none" w:sz="0" w:space="0" w:color="auto"/>
            <w:right w:val="none" w:sz="0" w:space="0" w:color="auto"/>
          </w:divBdr>
          <w:divsChild>
            <w:div w:id="61221197">
              <w:marLeft w:val="0"/>
              <w:marRight w:val="0"/>
              <w:marTop w:val="0"/>
              <w:marBottom w:val="0"/>
              <w:divBdr>
                <w:top w:val="none" w:sz="0" w:space="0" w:color="auto"/>
                <w:left w:val="none" w:sz="0" w:space="0" w:color="auto"/>
                <w:bottom w:val="none" w:sz="0" w:space="0" w:color="auto"/>
                <w:right w:val="none" w:sz="0" w:space="0" w:color="auto"/>
              </w:divBdr>
              <w:divsChild>
                <w:div w:id="1489252792">
                  <w:marLeft w:val="0"/>
                  <w:marRight w:val="0"/>
                  <w:marTop w:val="0"/>
                  <w:marBottom w:val="0"/>
                  <w:divBdr>
                    <w:top w:val="none" w:sz="0" w:space="0" w:color="auto"/>
                    <w:left w:val="none" w:sz="0" w:space="0" w:color="auto"/>
                    <w:bottom w:val="none" w:sz="0" w:space="0" w:color="auto"/>
                    <w:right w:val="none" w:sz="0" w:space="0" w:color="auto"/>
                  </w:divBdr>
                  <w:divsChild>
                    <w:div w:id="2144880944">
                      <w:marLeft w:val="0"/>
                      <w:marRight w:val="0"/>
                      <w:marTop w:val="0"/>
                      <w:marBottom w:val="0"/>
                      <w:divBdr>
                        <w:top w:val="none" w:sz="0" w:space="0" w:color="auto"/>
                        <w:left w:val="none" w:sz="0" w:space="0" w:color="auto"/>
                        <w:bottom w:val="none" w:sz="0" w:space="0" w:color="auto"/>
                        <w:right w:val="none" w:sz="0" w:space="0" w:color="auto"/>
                      </w:divBdr>
                      <w:divsChild>
                        <w:div w:id="2031684172">
                          <w:marLeft w:val="0"/>
                          <w:marRight w:val="0"/>
                          <w:marTop w:val="0"/>
                          <w:marBottom w:val="0"/>
                          <w:divBdr>
                            <w:top w:val="none" w:sz="0" w:space="0" w:color="auto"/>
                            <w:left w:val="none" w:sz="0" w:space="0" w:color="auto"/>
                            <w:bottom w:val="none" w:sz="0" w:space="0" w:color="auto"/>
                            <w:right w:val="none" w:sz="0" w:space="0" w:color="auto"/>
                          </w:divBdr>
                          <w:divsChild>
                            <w:div w:id="1408923312">
                              <w:marLeft w:val="0"/>
                              <w:marRight w:val="0"/>
                              <w:marTop w:val="0"/>
                              <w:marBottom w:val="0"/>
                              <w:divBdr>
                                <w:top w:val="none" w:sz="0" w:space="0" w:color="auto"/>
                                <w:left w:val="none" w:sz="0" w:space="0" w:color="auto"/>
                                <w:bottom w:val="none" w:sz="0" w:space="0" w:color="auto"/>
                                <w:right w:val="none" w:sz="0" w:space="0" w:color="auto"/>
                              </w:divBdr>
                              <w:divsChild>
                                <w:div w:id="240650489">
                                  <w:marLeft w:val="0"/>
                                  <w:marRight w:val="0"/>
                                  <w:marTop w:val="0"/>
                                  <w:marBottom w:val="0"/>
                                  <w:divBdr>
                                    <w:top w:val="none" w:sz="0" w:space="0" w:color="auto"/>
                                    <w:left w:val="none" w:sz="0" w:space="0" w:color="auto"/>
                                    <w:bottom w:val="none" w:sz="0" w:space="0" w:color="auto"/>
                                    <w:right w:val="none" w:sz="0" w:space="0" w:color="auto"/>
                                  </w:divBdr>
                                  <w:divsChild>
                                    <w:div w:id="81475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836326">
      <w:bodyDiv w:val="1"/>
      <w:marLeft w:val="0"/>
      <w:marRight w:val="0"/>
      <w:marTop w:val="0"/>
      <w:marBottom w:val="0"/>
      <w:divBdr>
        <w:top w:val="none" w:sz="0" w:space="0" w:color="auto"/>
        <w:left w:val="none" w:sz="0" w:space="0" w:color="auto"/>
        <w:bottom w:val="none" w:sz="0" w:space="0" w:color="auto"/>
        <w:right w:val="none" w:sz="0" w:space="0" w:color="auto"/>
      </w:divBdr>
      <w:divsChild>
        <w:div w:id="1617298620">
          <w:marLeft w:val="0"/>
          <w:marRight w:val="0"/>
          <w:marTop w:val="0"/>
          <w:marBottom w:val="0"/>
          <w:divBdr>
            <w:top w:val="none" w:sz="0" w:space="0" w:color="auto"/>
            <w:left w:val="none" w:sz="0" w:space="0" w:color="auto"/>
            <w:bottom w:val="none" w:sz="0" w:space="0" w:color="auto"/>
            <w:right w:val="none" w:sz="0" w:space="0" w:color="auto"/>
          </w:divBdr>
          <w:divsChild>
            <w:div w:id="1634017028">
              <w:marLeft w:val="0"/>
              <w:marRight w:val="0"/>
              <w:marTop w:val="0"/>
              <w:marBottom w:val="0"/>
              <w:divBdr>
                <w:top w:val="none" w:sz="0" w:space="0" w:color="auto"/>
                <w:left w:val="none" w:sz="0" w:space="0" w:color="auto"/>
                <w:bottom w:val="none" w:sz="0" w:space="0" w:color="auto"/>
                <w:right w:val="none" w:sz="0" w:space="0" w:color="auto"/>
              </w:divBdr>
              <w:divsChild>
                <w:div w:id="1812140042">
                  <w:marLeft w:val="0"/>
                  <w:marRight w:val="0"/>
                  <w:marTop w:val="0"/>
                  <w:marBottom w:val="0"/>
                  <w:divBdr>
                    <w:top w:val="none" w:sz="0" w:space="0" w:color="auto"/>
                    <w:left w:val="none" w:sz="0" w:space="0" w:color="auto"/>
                    <w:bottom w:val="none" w:sz="0" w:space="0" w:color="auto"/>
                    <w:right w:val="none" w:sz="0" w:space="0" w:color="auto"/>
                  </w:divBdr>
                  <w:divsChild>
                    <w:div w:id="1029259101">
                      <w:marLeft w:val="0"/>
                      <w:marRight w:val="0"/>
                      <w:marTop w:val="0"/>
                      <w:marBottom w:val="0"/>
                      <w:divBdr>
                        <w:top w:val="none" w:sz="0" w:space="0" w:color="auto"/>
                        <w:left w:val="none" w:sz="0" w:space="0" w:color="auto"/>
                        <w:bottom w:val="none" w:sz="0" w:space="0" w:color="auto"/>
                        <w:right w:val="none" w:sz="0" w:space="0" w:color="auto"/>
                      </w:divBdr>
                      <w:divsChild>
                        <w:div w:id="1889030635">
                          <w:marLeft w:val="0"/>
                          <w:marRight w:val="0"/>
                          <w:marTop w:val="0"/>
                          <w:marBottom w:val="0"/>
                          <w:divBdr>
                            <w:top w:val="none" w:sz="0" w:space="0" w:color="auto"/>
                            <w:left w:val="none" w:sz="0" w:space="0" w:color="auto"/>
                            <w:bottom w:val="none" w:sz="0" w:space="0" w:color="auto"/>
                            <w:right w:val="none" w:sz="0" w:space="0" w:color="auto"/>
                          </w:divBdr>
                          <w:divsChild>
                            <w:div w:id="1885946210">
                              <w:marLeft w:val="0"/>
                              <w:marRight w:val="0"/>
                              <w:marTop w:val="0"/>
                              <w:marBottom w:val="0"/>
                              <w:divBdr>
                                <w:top w:val="none" w:sz="0" w:space="0" w:color="auto"/>
                                <w:left w:val="none" w:sz="0" w:space="0" w:color="auto"/>
                                <w:bottom w:val="none" w:sz="0" w:space="0" w:color="auto"/>
                                <w:right w:val="none" w:sz="0" w:space="0" w:color="auto"/>
                              </w:divBdr>
                              <w:divsChild>
                                <w:div w:id="931010798">
                                  <w:marLeft w:val="0"/>
                                  <w:marRight w:val="0"/>
                                  <w:marTop w:val="0"/>
                                  <w:marBottom w:val="0"/>
                                  <w:divBdr>
                                    <w:top w:val="none" w:sz="0" w:space="0" w:color="auto"/>
                                    <w:left w:val="none" w:sz="0" w:space="0" w:color="auto"/>
                                    <w:bottom w:val="none" w:sz="0" w:space="0" w:color="auto"/>
                                    <w:right w:val="none" w:sz="0" w:space="0" w:color="auto"/>
                                  </w:divBdr>
                                  <w:divsChild>
                                    <w:div w:id="245578557">
                                      <w:marLeft w:val="0"/>
                                      <w:marRight w:val="0"/>
                                      <w:marTop w:val="0"/>
                                      <w:marBottom w:val="0"/>
                                      <w:divBdr>
                                        <w:top w:val="none" w:sz="0" w:space="0" w:color="auto"/>
                                        <w:left w:val="none" w:sz="0" w:space="0" w:color="auto"/>
                                        <w:bottom w:val="none" w:sz="0" w:space="0" w:color="auto"/>
                                        <w:right w:val="none" w:sz="0" w:space="0" w:color="auto"/>
                                      </w:divBdr>
                                      <w:divsChild>
                                        <w:div w:id="7873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342063">
      <w:bodyDiv w:val="1"/>
      <w:marLeft w:val="0"/>
      <w:marRight w:val="0"/>
      <w:marTop w:val="0"/>
      <w:marBottom w:val="0"/>
      <w:divBdr>
        <w:top w:val="none" w:sz="0" w:space="0" w:color="auto"/>
        <w:left w:val="none" w:sz="0" w:space="0" w:color="auto"/>
        <w:bottom w:val="none" w:sz="0" w:space="0" w:color="auto"/>
        <w:right w:val="none" w:sz="0" w:space="0" w:color="auto"/>
      </w:divBdr>
      <w:divsChild>
        <w:div w:id="459610402">
          <w:marLeft w:val="0"/>
          <w:marRight w:val="0"/>
          <w:marTop w:val="0"/>
          <w:marBottom w:val="0"/>
          <w:divBdr>
            <w:top w:val="none" w:sz="0" w:space="0" w:color="auto"/>
            <w:left w:val="none" w:sz="0" w:space="0" w:color="auto"/>
            <w:bottom w:val="none" w:sz="0" w:space="0" w:color="auto"/>
            <w:right w:val="none" w:sz="0" w:space="0" w:color="auto"/>
          </w:divBdr>
          <w:divsChild>
            <w:div w:id="659697167">
              <w:marLeft w:val="0"/>
              <w:marRight w:val="0"/>
              <w:marTop w:val="0"/>
              <w:marBottom w:val="0"/>
              <w:divBdr>
                <w:top w:val="none" w:sz="0" w:space="0" w:color="auto"/>
                <w:left w:val="none" w:sz="0" w:space="0" w:color="auto"/>
                <w:bottom w:val="none" w:sz="0" w:space="0" w:color="auto"/>
                <w:right w:val="none" w:sz="0" w:space="0" w:color="auto"/>
              </w:divBdr>
              <w:divsChild>
                <w:div w:id="688794251">
                  <w:marLeft w:val="0"/>
                  <w:marRight w:val="0"/>
                  <w:marTop w:val="0"/>
                  <w:marBottom w:val="0"/>
                  <w:divBdr>
                    <w:top w:val="none" w:sz="0" w:space="0" w:color="auto"/>
                    <w:left w:val="none" w:sz="0" w:space="0" w:color="auto"/>
                    <w:bottom w:val="none" w:sz="0" w:space="0" w:color="auto"/>
                    <w:right w:val="none" w:sz="0" w:space="0" w:color="auto"/>
                  </w:divBdr>
                  <w:divsChild>
                    <w:div w:id="1374961556">
                      <w:marLeft w:val="0"/>
                      <w:marRight w:val="0"/>
                      <w:marTop w:val="0"/>
                      <w:marBottom w:val="0"/>
                      <w:divBdr>
                        <w:top w:val="none" w:sz="0" w:space="0" w:color="auto"/>
                        <w:left w:val="none" w:sz="0" w:space="0" w:color="auto"/>
                        <w:bottom w:val="none" w:sz="0" w:space="0" w:color="auto"/>
                        <w:right w:val="none" w:sz="0" w:space="0" w:color="auto"/>
                      </w:divBdr>
                      <w:divsChild>
                        <w:div w:id="117646531">
                          <w:marLeft w:val="0"/>
                          <w:marRight w:val="0"/>
                          <w:marTop w:val="0"/>
                          <w:marBottom w:val="0"/>
                          <w:divBdr>
                            <w:top w:val="none" w:sz="0" w:space="0" w:color="auto"/>
                            <w:left w:val="none" w:sz="0" w:space="0" w:color="auto"/>
                            <w:bottom w:val="none" w:sz="0" w:space="0" w:color="auto"/>
                            <w:right w:val="none" w:sz="0" w:space="0" w:color="auto"/>
                          </w:divBdr>
                          <w:divsChild>
                            <w:div w:id="1072387752">
                              <w:marLeft w:val="0"/>
                              <w:marRight w:val="0"/>
                              <w:marTop w:val="0"/>
                              <w:marBottom w:val="0"/>
                              <w:divBdr>
                                <w:top w:val="none" w:sz="0" w:space="0" w:color="auto"/>
                                <w:left w:val="none" w:sz="0" w:space="0" w:color="auto"/>
                                <w:bottom w:val="none" w:sz="0" w:space="0" w:color="auto"/>
                                <w:right w:val="none" w:sz="0" w:space="0" w:color="auto"/>
                              </w:divBdr>
                              <w:divsChild>
                                <w:div w:id="1761632251">
                                  <w:marLeft w:val="0"/>
                                  <w:marRight w:val="0"/>
                                  <w:marTop w:val="0"/>
                                  <w:marBottom w:val="0"/>
                                  <w:divBdr>
                                    <w:top w:val="none" w:sz="0" w:space="0" w:color="auto"/>
                                    <w:left w:val="none" w:sz="0" w:space="0" w:color="auto"/>
                                    <w:bottom w:val="none" w:sz="0" w:space="0" w:color="auto"/>
                                    <w:right w:val="none" w:sz="0" w:space="0" w:color="auto"/>
                                  </w:divBdr>
                                  <w:divsChild>
                                    <w:div w:id="8797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962421">
      <w:bodyDiv w:val="1"/>
      <w:marLeft w:val="0"/>
      <w:marRight w:val="0"/>
      <w:marTop w:val="0"/>
      <w:marBottom w:val="0"/>
      <w:divBdr>
        <w:top w:val="none" w:sz="0" w:space="0" w:color="auto"/>
        <w:left w:val="none" w:sz="0" w:space="0" w:color="auto"/>
        <w:bottom w:val="none" w:sz="0" w:space="0" w:color="auto"/>
        <w:right w:val="none" w:sz="0" w:space="0" w:color="auto"/>
      </w:divBdr>
      <w:divsChild>
        <w:div w:id="582181856">
          <w:marLeft w:val="0"/>
          <w:marRight w:val="0"/>
          <w:marTop w:val="0"/>
          <w:marBottom w:val="0"/>
          <w:divBdr>
            <w:top w:val="none" w:sz="0" w:space="0" w:color="auto"/>
            <w:left w:val="none" w:sz="0" w:space="0" w:color="auto"/>
            <w:bottom w:val="none" w:sz="0" w:space="0" w:color="auto"/>
            <w:right w:val="none" w:sz="0" w:space="0" w:color="auto"/>
          </w:divBdr>
          <w:divsChild>
            <w:div w:id="1211266377">
              <w:marLeft w:val="0"/>
              <w:marRight w:val="0"/>
              <w:marTop w:val="0"/>
              <w:marBottom w:val="0"/>
              <w:divBdr>
                <w:top w:val="none" w:sz="0" w:space="0" w:color="auto"/>
                <w:left w:val="none" w:sz="0" w:space="0" w:color="auto"/>
                <w:bottom w:val="none" w:sz="0" w:space="0" w:color="auto"/>
                <w:right w:val="none" w:sz="0" w:space="0" w:color="auto"/>
              </w:divBdr>
              <w:divsChild>
                <w:div w:id="1815828051">
                  <w:marLeft w:val="0"/>
                  <w:marRight w:val="0"/>
                  <w:marTop w:val="0"/>
                  <w:marBottom w:val="0"/>
                  <w:divBdr>
                    <w:top w:val="none" w:sz="0" w:space="0" w:color="auto"/>
                    <w:left w:val="none" w:sz="0" w:space="0" w:color="auto"/>
                    <w:bottom w:val="none" w:sz="0" w:space="0" w:color="auto"/>
                    <w:right w:val="none" w:sz="0" w:space="0" w:color="auto"/>
                  </w:divBdr>
                  <w:divsChild>
                    <w:div w:id="1730953083">
                      <w:marLeft w:val="0"/>
                      <w:marRight w:val="0"/>
                      <w:marTop w:val="0"/>
                      <w:marBottom w:val="0"/>
                      <w:divBdr>
                        <w:top w:val="none" w:sz="0" w:space="0" w:color="auto"/>
                        <w:left w:val="none" w:sz="0" w:space="0" w:color="auto"/>
                        <w:bottom w:val="none" w:sz="0" w:space="0" w:color="auto"/>
                        <w:right w:val="none" w:sz="0" w:space="0" w:color="auto"/>
                      </w:divBdr>
                      <w:divsChild>
                        <w:div w:id="195313367">
                          <w:marLeft w:val="0"/>
                          <w:marRight w:val="0"/>
                          <w:marTop w:val="0"/>
                          <w:marBottom w:val="0"/>
                          <w:divBdr>
                            <w:top w:val="none" w:sz="0" w:space="0" w:color="auto"/>
                            <w:left w:val="none" w:sz="0" w:space="0" w:color="auto"/>
                            <w:bottom w:val="none" w:sz="0" w:space="0" w:color="auto"/>
                            <w:right w:val="none" w:sz="0" w:space="0" w:color="auto"/>
                          </w:divBdr>
                          <w:divsChild>
                            <w:div w:id="1868441683">
                              <w:marLeft w:val="0"/>
                              <w:marRight w:val="0"/>
                              <w:marTop w:val="0"/>
                              <w:marBottom w:val="0"/>
                              <w:divBdr>
                                <w:top w:val="none" w:sz="0" w:space="0" w:color="auto"/>
                                <w:left w:val="none" w:sz="0" w:space="0" w:color="auto"/>
                                <w:bottom w:val="none" w:sz="0" w:space="0" w:color="auto"/>
                                <w:right w:val="none" w:sz="0" w:space="0" w:color="auto"/>
                              </w:divBdr>
                              <w:divsChild>
                                <w:div w:id="211161993">
                                  <w:marLeft w:val="0"/>
                                  <w:marRight w:val="0"/>
                                  <w:marTop w:val="0"/>
                                  <w:marBottom w:val="0"/>
                                  <w:divBdr>
                                    <w:top w:val="none" w:sz="0" w:space="0" w:color="auto"/>
                                    <w:left w:val="none" w:sz="0" w:space="0" w:color="auto"/>
                                    <w:bottom w:val="none" w:sz="0" w:space="0" w:color="auto"/>
                                    <w:right w:val="none" w:sz="0" w:space="0" w:color="auto"/>
                                  </w:divBdr>
                                  <w:divsChild>
                                    <w:div w:id="10969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617456">
      <w:bodyDiv w:val="1"/>
      <w:marLeft w:val="0"/>
      <w:marRight w:val="0"/>
      <w:marTop w:val="0"/>
      <w:marBottom w:val="0"/>
      <w:divBdr>
        <w:top w:val="none" w:sz="0" w:space="0" w:color="auto"/>
        <w:left w:val="none" w:sz="0" w:space="0" w:color="auto"/>
        <w:bottom w:val="none" w:sz="0" w:space="0" w:color="auto"/>
        <w:right w:val="none" w:sz="0" w:space="0" w:color="auto"/>
      </w:divBdr>
      <w:divsChild>
        <w:div w:id="36053856">
          <w:marLeft w:val="0"/>
          <w:marRight w:val="0"/>
          <w:marTop w:val="0"/>
          <w:marBottom w:val="0"/>
          <w:divBdr>
            <w:top w:val="none" w:sz="0" w:space="0" w:color="auto"/>
            <w:left w:val="none" w:sz="0" w:space="0" w:color="auto"/>
            <w:bottom w:val="none" w:sz="0" w:space="0" w:color="auto"/>
            <w:right w:val="none" w:sz="0" w:space="0" w:color="auto"/>
          </w:divBdr>
          <w:divsChild>
            <w:div w:id="1874687084">
              <w:marLeft w:val="0"/>
              <w:marRight w:val="0"/>
              <w:marTop w:val="0"/>
              <w:marBottom w:val="0"/>
              <w:divBdr>
                <w:top w:val="none" w:sz="0" w:space="0" w:color="auto"/>
                <w:left w:val="none" w:sz="0" w:space="0" w:color="auto"/>
                <w:bottom w:val="none" w:sz="0" w:space="0" w:color="auto"/>
                <w:right w:val="none" w:sz="0" w:space="0" w:color="auto"/>
              </w:divBdr>
              <w:divsChild>
                <w:div w:id="638804031">
                  <w:marLeft w:val="0"/>
                  <w:marRight w:val="0"/>
                  <w:marTop w:val="0"/>
                  <w:marBottom w:val="0"/>
                  <w:divBdr>
                    <w:top w:val="none" w:sz="0" w:space="0" w:color="auto"/>
                    <w:left w:val="none" w:sz="0" w:space="0" w:color="auto"/>
                    <w:bottom w:val="none" w:sz="0" w:space="0" w:color="auto"/>
                    <w:right w:val="none" w:sz="0" w:space="0" w:color="auto"/>
                  </w:divBdr>
                  <w:divsChild>
                    <w:div w:id="746154726">
                      <w:marLeft w:val="0"/>
                      <w:marRight w:val="0"/>
                      <w:marTop w:val="0"/>
                      <w:marBottom w:val="0"/>
                      <w:divBdr>
                        <w:top w:val="none" w:sz="0" w:space="0" w:color="auto"/>
                        <w:left w:val="none" w:sz="0" w:space="0" w:color="auto"/>
                        <w:bottom w:val="none" w:sz="0" w:space="0" w:color="auto"/>
                        <w:right w:val="none" w:sz="0" w:space="0" w:color="auto"/>
                      </w:divBdr>
                      <w:divsChild>
                        <w:div w:id="378750588">
                          <w:marLeft w:val="0"/>
                          <w:marRight w:val="0"/>
                          <w:marTop w:val="0"/>
                          <w:marBottom w:val="0"/>
                          <w:divBdr>
                            <w:top w:val="none" w:sz="0" w:space="0" w:color="auto"/>
                            <w:left w:val="none" w:sz="0" w:space="0" w:color="auto"/>
                            <w:bottom w:val="none" w:sz="0" w:space="0" w:color="auto"/>
                            <w:right w:val="none" w:sz="0" w:space="0" w:color="auto"/>
                          </w:divBdr>
                          <w:divsChild>
                            <w:div w:id="1207834022">
                              <w:marLeft w:val="0"/>
                              <w:marRight w:val="0"/>
                              <w:marTop w:val="0"/>
                              <w:marBottom w:val="0"/>
                              <w:divBdr>
                                <w:top w:val="none" w:sz="0" w:space="0" w:color="auto"/>
                                <w:left w:val="none" w:sz="0" w:space="0" w:color="auto"/>
                                <w:bottom w:val="none" w:sz="0" w:space="0" w:color="auto"/>
                                <w:right w:val="none" w:sz="0" w:space="0" w:color="auto"/>
                              </w:divBdr>
                              <w:divsChild>
                                <w:div w:id="629821511">
                                  <w:marLeft w:val="0"/>
                                  <w:marRight w:val="0"/>
                                  <w:marTop w:val="0"/>
                                  <w:marBottom w:val="0"/>
                                  <w:divBdr>
                                    <w:top w:val="none" w:sz="0" w:space="0" w:color="auto"/>
                                    <w:left w:val="none" w:sz="0" w:space="0" w:color="auto"/>
                                    <w:bottom w:val="none" w:sz="0" w:space="0" w:color="auto"/>
                                    <w:right w:val="none" w:sz="0" w:space="0" w:color="auto"/>
                                  </w:divBdr>
                                  <w:divsChild>
                                    <w:div w:id="593562402">
                                      <w:marLeft w:val="0"/>
                                      <w:marRight w:val="0"/>
                                      <w:marTop w:val="0"/>
                                      <w:marBottom w:val="0"/>
                                      <w:divBdr>
                                        <w:top w:val="none" w:sz="0" w:space="0" w:color="auto"/>
                                        <w:left w:val="none" w:sz="0" w:space="0" w:color="auto"/>
                                        <w:bottom w:val="none" w:sz="0" w:space="0" w:color="auto"/>
                                        <w:right w:val="none" w:sz="0" w:space="0" w:color="auto"/>
                                      </w:divBdr>
                                      <w:divsChild>
                                        <w:div w:id="10947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6756">
                                  <w:marLeft w:val="0"/>
                                  <w:marRight w:val="0"/>
                                  <w:marTop w:val="0"/>
                                  <w:marBottom w:val="0"/>
                                  <w:divBdr>
                                    <w:top w:val="none" w:sz="0" w:space="0" w:color="auto"/>
                                    <w:left w:val="none" w:sz="0" w:space="0" w:color="auto"/>
                                    <w:bottom w:val="none" w:sz="0" w:space="0" w:color="auto"/>
                                    <w:right w:val="none" w:sz="0" w:space="0" w:color="auto"/>
                                  </w:divBdr>
                                  <w:divsChild>
                                    <w:div w:id="1407267880">
                                      <w:marLeft w:val="0"/>
                                      <w:marRight w:val="0"/>
                                      <w:marTop w:val="0"/>
                                      <w:marBottom w:val="0"/>
                                      <w:divBdr>
                                        <w:top w:val="none" w:sz="0" w:space="0" w:color="auto"/>
                                        <w:left w:val="none" w:sz="0" w:space="0" w:color="auto"/>
                                        <w:bottom w:val="none" w:sz="0" w:space="0" w:color="auto"/>
                                        <w:right w:val="none" w:sz="0" w:space="0" w:color="auto"/>
                                      </w:divBdr>
                                      <w:divsChild>
                                        <w:div w:id="306860767">
                                          <w:marLeft w:val="0"/>
                                          <w:marRight w:val="0"/>
                                          <w:marTop w:val="0"/>
                                          <w:marBottom w:val="0"/>
                                          <w:divBdr>
                                            <w:top w:val="none" w:sz="0" w:space="0" w:color="auto"/>
                                            <w:left w:val="none" w:sz="0" w:space="0" w:color="auto"/>
                                            <w:bottom w:val="none" w:sz="0" w:space="0" w:color="auto"/>
                                            <w:right w:val="none" w:sz="0" w:space="0" w:color="auto"/>
                                          </w:divBdr>
                                          <w:divsChild>
                                            <w:div w:id="11669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3391">
                                  <w:marLeft w:val="0"/>
                                  <w:marRight w:val="0"/>
                                  <w:marTop w:val="0"/>
                                  <w:marBottom w:val="0"/>
                                  <w:divBdr>
                                    <w:top w:val="none" w:sz="0" w:space="0" w:color="auto"/>
                                    <w:left w:val="none" w:sz="0" w:space="0" w:color="auto"/>
                                    <w:bottom w:val="none" w:sz="0" w:space="0" w:color="auto"/>
                                    <w:right w:val="none" w:sz="0" w:space="0" w:color="auto"/>
                                  </w:divBdr>
                                  <w:divsChild>
                                    <w:div w:id="1373185834">
                                      <w:marLeft w:val="0"/>
                                      <w:marRight w:val="0"/>
                                      <w:marTop w:val="0"/>
                                      <w:marBottom w:val="0"/>
                                      <w:divBdr>
                                        <w:top w:val="none" w:sz="0" w:space="0" w:color="auto"/>
                                        <w:left w:val="none" w:sz="0" w:space="0" w:color="auto"/>
                                        <w:bottom w:val="none" w:sz="0" w:space="0" w:color="auto"/>
                                        <w:right w:val="none" w:sz="0" w:space="0" w:color="auto"/>
                                      </w:divBdr>
                                      <w:divsChild>
                                        <w:div w:id="166218796">
                                          <w:marLeft w:val="0"/>
                                          <w:marRight w:val="0"/>
                                          <w:marTop w:val="0"/>
                                          <w:marBottom w:val="0"/>
                                          <w:divBdr>
                                            <w:top w:val="none" w:sz="0" w:space="0" w:color="auto"/>
                                            <w:left w:val="none" w:sz="0" w:space="0" w:color="auto"/>
                                            <w:bottom w:val="none" w:sz="0" w:space="0" w:color="auto"/>
                                            <w:right w:val="none" w:sz="0" w:space="0" w:color="auto"/>
                                          </w:divBdr>
                                          <w:divsChild>
                                            <w:div w:id="1311322816">
                                              <w:marLeft w:val="0"/>
                                              <w:marRight w:val="0"/>
                                              <w:marTop w:val="0"/>
                                              <w:marBottom w:val="0"/>
                                              <w:divBdr>
                                                <w:top w:val="none" w:sz="0" w:space="0" w:color="auto"/>
                                                <w:left w:val="none" w:sz="0" w:space="0" w:color="auto"/>
                                                <w:bottom w:val="none" w:sz="0" w:space="0" w:color="auto"/>
                                                <w:right w:val="none" w:sz="0" w:space="0" w:color="auto"/>
                                              </w:divBdr>
                                            </w:div>
                                          </w:divsChild>
                                        </w:div>
                                        <w:div w:id="2923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0659868">
      <w:bodyDiv w:val="1"/>
      <w:marLeft w:val="0"/>
      <w:marRight w:val="0"/>
      <w:marTop w:val="0"/>
      <w:marBottom w:val="0"/>
      <w:divBdr>
        <w:top w:val="none" w:sz="0" w:space="0" w:color="auto"/>
        <w:left w:val="none" w:sz="0" w:space="0" w:color="auto"/>
        <w:bottom w:val="none" w:sz="0" w:space="0" w:color="auto"/>
        <w:right w:val="none" w:sz="0" w:space="0" w:color="auto"/>
      </w:divBdr>
      <w:divsChild>
        <w:div w:id="1100639331">
          <w:marLeft w:val="0"/>
          <w:marRight w:val="0"/>
          <w:marTop w:val="0"/>
          <w:marBottom w:val="0"/>
          <w:divBdr>
            <w:top w:val="none" w:sz="0" w:space="0" w:color="auto"/>
            <w:left w:val="none" w:sz="0" w:space="0" w:color="auto"/>
            <w:bottom w:val="none" w:sz="0" w:space="0" w:color="auto"/>
            <w:right w:val="none" w:sz="0" w:space="0" w:color="auto"/>
          </w:divBdr>
          <w:divsChild>
            <w:div w:id="231089590">
              <w:marLeft w:val="0"/>
              <w:marRight w:val="0"/>
              <w:marTop w:val="0"/>
              <w:marBottom w:val="0"/>
              <w:divBdr>
                <w:top w:val="none" w:sz="0" w:space="0" w:color="auto"/>
                <w:left w:val="none" w:sz="0" w:space="0" w:color="auto"/>
                <w:bottom w:val="none" w:sz="0" w:space="0" w:color="auto"/>
                <w:right w:val="none" w:sz="0" w:space="0" w:color="auto"/>
              </w:divBdr>
              <w:divsChild>
                <w:div w:id="1649087022">
                  <w:marLeft w:val="0"/>
                  <w:marRight w:val="0"/>
                  <w:marTop w:val="0"/>
                  <w:marBottom w:val="0"/>
                  <w:divBdr>
                    <w:top w:val="none" w:sz="0" w:space="0" w:color="auto"/>
                    <w:left w:val="none" w:sz="0" w:space="0" w:color="auto"/>
                    <w:bottom w:val="none" w:sz="0" w:space="0" w:color="auto"/>
                    <w:right w:val="none" w:sz="0" w:space="0" w:color="auto"/>
                  </w:divBdr>
                  <w:divsChild>
                    <w:div w:id="2066948654">
                      <w:marLeft w:val="0"/>
                      <w:marRight w:val="0"/>
                      <w:marTop w:val="0"/>
                      <w:marBottom w:val="0"/>
                      <w:divBdr>
                        <w:top w:val="none" w:sz="0" w:space="0" w:color="auto"/>
                        <w:left w:val="none" w:sz="0" w:space="0" w:color="auto"/>
                        <w:bottom w:val="none" w:sz="0" w:space="0" w:color="auto"/>
                        <w:right w:val="none" w:sz="0" w:space="0" w:color="auto"/>
                      </w:divBdr>
                      <w:divsChild>
                        <w:div w:id="1317417427">
                          <w:marLeft w:val="0"/>
                          <w:marRight w:val="0"/>
                          <w:marTop w:val="0"/>
                          <w:marBottom w:val="0"/>
                          <w:divBdr>
                            <w:top w:val="none" w:sz="0" w:space="0" w:color="auto"/>
                            <w:left w:val="none" w:sz="0" w:space="0" w:color="auto"/>
                            <w:bottom w:val="none" w:sz="0" w:space="0" w:color="auto"/>
                            <w:right w:val="none" w:sz="0" w:space="0" w:color="auto"/>
                          </w:divBdr>
                          <w:divsChild>
                            <w:div w:id="1680815216">
                              <w:marLeft w:val="0"/>
                              <w:marRight w:val="0"/>
                              <w:marTop w:val="0"/>
                              <w:marBottom w:val="0"/>
                              <w:divBdr>
                                <w:top w:val="none" w:sz="0" w:space="0" w:color="auto"/>
                                <w:left w:val="none" w:sz="0" w:space="0" w:color="auto"/>
                                <w:bottom w:val="none" w:sz="0" w:space="0" w:color="auto"/>
                                <w:right w:val="none" w:sz="0" w:space="0" w:color="auto"/>
                              </w:divBdr>
                              <w:divsChild>
                                <w:div w:id="163710195">
                                  <w:marLeft w:val="0"/>
                                  <w:marRight w:val="0"/>
                                  <w:marTop w:val="0"/>
                                  <w:marBottom w:val="0"/>
                                  <w:divBdr>
                                    <w:top w:val="none" w:sz="0" w:space="0" w:color="auto"/>
                                    <w:left w:val="none" w:sz="0" w:space="0" w:color="auto"/>
                                    <w:bottom w:val="none" w:sz="0" w:space="0" w:color="auto"/>
                                    <w:right w:val="none" w:sz="0" w:space="0" w:color="auto"/>
                                  </w:divBdr>
                                  <w:divsChild>
                                    <w:div w:id="16602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041237">
      <w:bodyDiv w:val="1"/>
      <w:marLeft w:val="0"/>
      <w:marRight w:val="0"/>
      <w:marTop w:val="0"/>
      <w:marBottom w:val="0"/>
      <w:divBdr>
        <w:top w:val="none" w:sz="0" w:space="0" w:color="auto"/>
        <w:left w:val="none" w:sz="0" w:space="0" w:color="auto"/>
        <w:bottom w:val="none" w:sz="0" w:space="0" w:color="auto"/>
        <w:right w:val="none" w:sz="0" w:space="0" w:color="auto"/>
      </w:divBdr>
      <w:divsChild>
        <w:div w:id="1766264364">
          <w:marLeft w:val="0"/>
          <w:marRight w:val="0"/>
          <w:marTop w:val="0"/>
          <w:marBottom w:val="0"/>
          <w:divBdr>
            <w:top w:val="none" w:sz="0" w:space="0" w:color="auto"/>
            <w:left w:val="none" w:sz="0" w:space="0" w:color="auto"/>
            <w:bottom w:val="none" w:sz="0" w:space="0" w:color="auto"/>
            <w:right w:val="none" w:sz="0" w:space="0" w:color="auto"/>
          </w:divBdr>
          <w:divsChild>
            <w:div w:id="1118568951">
              <w:marLeft w:val="0"/>
              <w:marRight w:val="0"/>
              <w:marTop w:val="0"/>
              <w:marBottom w:val="0"/>
              <w:divBdr>
                <w:top w:val="none" w:sz="0" w:space="0" w:color="auto"/>
                <w:left w:val="none" w:sz="0" w:space="0" w:color="auto"/>
                <w:bottom w:val="none" w:sz="0" w:space="0" w:color="auto"/>
                <w:right w:val="none" w:sz="0" w:space="0" w:color="auto"/>
              </w:divBdr>
              <w:divsChild>
                <w:div w:id="1378892899">
                  <w:marLeft w:val="0"/>
                  <w:marRight w:val="0"/>
                  <w:marTop w:val="0"/>
                  <w:marBottom w:val="0"/>
                  <w:divBdr>
                    <w:top w:val="none" w:sz="0" w:space="0" w:color="auto"/>
                    <w:left w:val="none" w:sz="0" w:space="0" w:color="auto"/>
                    <w:bottom w:val="none" w:sz="0" w:space="0" w:color="auto"/>
                    <w:right w:val="none" w:sz="0" w:space="0" w:color="auto"/>
                  </w:divBdr>
                  <w:divsChild>
                    <w:div w:id="1434471975">
                      <w:marLeft w:val="0"/>
                      <w:marRight w:val="0"/>
                      <w:marTop w:val="0"/>
                      <w:marBottom w:val="0"/>
                      <w:divBdr>
                        <w:top w:val="none" w:sz="0" w:space="0" w:color="auto"/>
                        <w:left w:val="none" w:sz="0" w:space="0" w:color="auto"/>
                        <w:bottom w:val="none" w:sz="0" w:space="0" w:color="auto"/>
                        <w:right w:val="none" w:sz="0" w:space="0" w:color="auto"/>
                      </w:divBdr>
                      <w:divsChild>
                        <w:div w:id="1089697896">
                          <w:marLeft w:val="0"/>
                          <w:marRight w:val="0"/>
                          <w:marTop w:val="0"/>
                          <w:marBottom w:val="0"/>
                          <w:divBdr>
                            <w:top w:val="none" w:sz="0" w:space="0" w:color="auto"/>
                            <w:left w:val="none" w:sz="0" w:space="0" w:color="auto"/>
                            <w:bottom w:val="none" w:sz="0" w:space="0" w:color="auto"/>
                            <w:right w:val="none" w:sz="0" w:space="0" w:color="auto"/>
                          </w:divBdr>
                          <w:divsChild>
                            <w:div w:id="1611014238">
                              <w:marLeft w:val="0"/>
                              <w:marRight w:val="0"/>
                              <w:marTop w:val="0"/>
                              <w:marBottom w:val="0"/>
                              <w:divBdr>
                                <w:top w:val="none" w:sz="0" w:space="0" w:color="auto"/>
                                <w:left w:val="none" w:sz="0" w:space="0" w:color="auto"/>
                                <w:bottom w:val="none" w:sz="0" w:space="0" w:color="auto"/>
                                <w:right w:val="none" w:sz="0" w:space="0" w:color="auto"/>
                              </w:divBdr>
                              <w:divsChild>
                                <w:div w:id="1021587078">
                                  <w:marLeft w:val="0"/>
                                  <w:marRight w:val="0"/>
                                  <w:marTop w:val="0"/>
                                  <w:marBottom w:val="0"/>
                                  <w:divBdr>
                                    <w:top w:val="none" w:sz="0" w:space="0" w:color="auto"/>
                                    <w:left w:val="none" w:sz="0" w:space="0" w:color="auto"/>
                                    <w:bottom w:val="none" w:sz="0" w:space="0" w:color="auto"/>
                                    <w:right w:val="none" w:sz="0" w:space="0" w:color="auto"/>
                                  </w:divBdr>
                                  <w:divsChild>
                                    <w:div w:id="588151718">
                                      <w:marLeft w:val="0"/>
                                      <w:marRight w:val="0"/>
                                      <w:marTop w:val="120"/>
                                      <w:marBottom w:val="120"/>
                                      <w:divBdr>
                                        <w:top w:val="none" w:sz="0" w:space="0" w:color="auto"/>
                                        <w:left w:val="none" w:sz="0" w:space="0" w:color="auto"/>
                                        <w:bottom w:val="none" w:sz="0" w:space="0" w:color="auto"/>
                                        <w:right w:val="none" w:sz="0" w:space="0" w:color="auto"/>
                                      </w:divBdr>
                                      <w:divsChild>
                                        <w:div w:id="1575235164">
                                          <w:marLeft w:val="0"/>
                                          <w:marRight w:val="0"/>
                                          <w:marTop w:val="0"/>
                                          <w:marBottom w:val="0"/>
                                          <w:divBdr>
                                            <w:top w:val="none" w:sz="0" w:space="0" w:color="auto"/>
                                            <w:left w:val="none" w:sz="0" w:space="0" w:color="auto"/>
                                            <w:bottom w:val="none" w:sz="0" w:space="0" w:color="auto"/>
                                            <w:right w:val="none" w:sz="0" w:space="0" w:color="auto"/>
                                          </w:divBdr>
                                          <w:divsChild>
                                            <w:div w:id="975601652">
                                              <w:marLeft w:val="0"/>
                                              <w:marRight w:val="0"/>
                                              <w:marTop w:val="0"/>
                                              <w:marBottom w:val="0"/>
                                              <w:divBdr>
                                                <w:top w:val="none" w:sz="0" w:space="0" w:color="auto"/>
                                                <w:left w:val="none" w:sz="0" w:space="0" w:color="auto"/>
                                                <w:bottom w:val="none" w:sz="0" w:space="0" w:color="auto"/>
                                                <w:right w:val="none" w:sz="0" w:space="0" w:color="auto"/>
                                              </w:divBdr>
                                              <w:divsChild>
                                                <w:div w:id="12551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664745">
      <w:bodyDiv w:val="1"/>
      <w:marLeft w:val="0"/>
      <w:marRight w:val="0"/>
      <w:marTop w:val="0"/>
      <w:marBottom w:val="0"/>
      <w:divBdr>
        <w:top w:val="none" w:sz="0" w:space="0" w:color="auto"/>
        <w:left w:val="none" w:sz="0" w:space="0" w:color="auto"/>
        <w:bottom w:val="none" w:sz="0" w:space="0" w:color="auto"/>
        <w:right w:val="none" w:sz="0" w:space="0" w:color="auto"/>
      </w:divBdr>
      <w:divsChild>
        <w:div w:id="668484027">
          <w:marLeft w:val="0"/>
          <w:marRight w:val="0"/>
          <w:marTop w:val="0"/>
          <w:marBottom w:val="0"/>
          <w:divBdr>
            <w:top w:val="none" w:sz="0" w:space="0" w:color="auto"/>
            <w:left w:val="none" w:sz="0" w:space="0" w:color="auto"/>
            <w:bottom w:val="none" w:sz="0" w:space="0" w:color="auto"/>
            <w:right w:val="none" w:sz="0" w:space="0" w:color="auto"/>
          </w:divBdr>
          <w:divsChild>
            <w:div w:id="2027752226">
              <w:marLeft w:val="0"/>
              <w:marRight w:val="0"/>
              <w:marTop w:val="0"/>
              <w:marBottom w:val="0"/>
              <w:divBdr>
                <w:top w:val="none" w:sz="0" w:space="0" w:color="auto"/>
                <w:left w:val="none" w:sz="0" w:space="0" w:color="auto"/>
                <w:bottom w:val="none" w:sz="0" w:space="0" w:color="auto"/>
                <w:right w:val="none" w:sz="0" w:space="0" w:color="auto"/>
              </w:divBdr>
              <w:divsChild>
                <w:div w:id="1514109693">
                  <w:marLeft w:val="0"/>
                  <w:marRight w:val="0"/>
                  <w:marTop w:val="0"/>
                  <w:marBottom w:val="0"/>
                  <w:divBdr>
                    <w:top w:val="none" w:sz="0" w:space="0" w:color="auto"/>
                    <w:left w:val="none" w:sz="0" w:space="0" w:color="auto"/>
                    <w:bottom w:val="none" w:sz="0" w:space="0" w:color="auto"/>
                    <w:right w:val="none" w:sz="0" w:space="0" w:color="auto"/>
                  </w:divBdr>
                  <w:divsChild>
                    <w:div w:id="1630239932">
                      <w:marLeft w:val="0"/>
                      <w:marRight w:val="0"/>
                      <w:marTop w:val="0"/>
                      <w:marBottom w:val="0"/>
                      <w:divBdr>
                        <w:top w:val="none" w:sz="0" w:space="0" w:color="auto"/>
                        <w:left w:val="none" w:sz="0" w:space="0" w:color="auto"/>
                        <w:bottom w:val="none" w:sz="0" w:space="0" w:color="auto"/>
                        <w:right w:val="none" w:sz="0" w:space="0" w:color="auto"/>
                      </w:divBdr>
                      <w:divsChild>
                        <w:div w:id="1904176038">
                          <w:marLeft w:val="0"/>
                          <w:marRight w:val="0"/>
                          <w:marTop w:val="0"/>
                          <w:marBottom w:val="0"/>
                          <w:divBdr>
                            <w:top w:val="none" w:sz="0" w:space="0" w:color="auto"/>
                            <w:left w:val="none" w:sz="0" w:space="0" w:color="auto"/>
                            <w:bottom w:val="none" w:sz="0" w:space="0" w:color="auto"/>
                            <w:right w:val="none" w:sz="0" w:space="0" w:color="auto"/>
                          </w:divBdr>
                          <w:divsChild>
                            <w:div w:id="1927107219">
                              <w:marLeft w:val="0"/>
                              <w:marRight w:val="0"/>
                              <w:marTop w:val="0"/>
                              <w:marBottom w:val="0"/>
                              <w:divBdr>
                                <w:top w:val="none" w:sz="0" w:space="0" w:color="auto"/>
                                <w:left w:val="none" w:sz="0" w:space="0" w:color="auto"/>
                                <w:bottom w:val="none" w:sz="0" w:space="0" w:color="auto"/>
                                <w:right w:val="none" w:sz="0" w:space="0" w:color="auto"/>
                              </w:divBdr>
                              <w:divsChild>
                                <w:div w:id="741828178">
                                  <w:marLeft w:val="0"/>
                                  <w:marRight w:val="0"/>
                                  <w:marTop w:val="0"/>
                                  <w:marBottom w:val="0"/>
                                  <w:divBdr>
                                    <w:top w:val="none" w:sz="0" w:space="0" w:color="auto"/>
                                    <w:left w:val="none" w:sz="0" w:space="0" w:color="auto"/>
                                    <w:bottom w:val="none" w:sz="0" w:space="0" w:color="auto"/>
                                    <w:right w:val="none" w:sz="0" w:space="0" w:color="auto"/>
                                  </w:divBdr>
                                  <w:divsChild>
                                    <w:div w:id="87635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392492">
      <w:bodyDiv w:val="1"/>
      <w:marLeft w:val="0"/>
      <w:marRight w:val="0"/>
      <w:marTop w:val="0"/>
      <w:marBottom w:val="0"/>
      <w:divBdr>
        <w:top w:val="none" w:sz="0" w:space="0" w:color="auto"/>
        <w:left w:val="none" w:sz="0" w:space="0" w:color="auto"/>
        <w:bottom w:val="none" w:sz="0" w:space="0" w:color="auto"/>
        <w:right w:val="none" w:sz="0" w:space="0" w:color="auto"/>
      </w:divBdr>
      <w:divsChild>
        <w:div w:id="734276082">
          <w:marLeft w:val="0"/>
          <w:marRight w:val="0"/>
          <w:marTop w:val="0"/>
          <w:marBottom w:val="0"/>
          <w:divBdr>
            <w:top w:val="none" w:sz="0" w:space="0" w:color="auto"/>
            <w:left w:val="none" w:sz="0" w:space="0" w:color="auto"/>
            <w:bottom w:val="none" w:sz="0" w:space="0" w:color="auto"/>
            <w:right w:val="none" w:sz="0" w:space="0" w:color="auto"/>
          </w:divBdr>
          <w:divsChild>
            <w:div w:id="322853348">
              <w:marLeft w:val="0"/>
              <w:marRight w:val="0"/>
              <w:marTop w:val="0"/>
              <w:marBottom w:val="0"/>
              <w:divBdr>
                <w:top w:val="none" w:sz="0" w:space="0" w:color="auto"/>
                <w:left w:val="none" w:sz="0" w:space="0" w:color="auto"/>
                <w:bottom w:val="none" w:sz="0" w:space="0" w:color="auto"/>
                <w:right w:val="none" w:sz="0" w:space="0" w:color="auto"/>
              </w:divBdr>
              <w:divsChild>
                <w:div w:id="827786828">
                  <w:marLeft w:val="0"/>
                  <w:marRight w:val="0"/>
                  <w:marTop w:val="0"/>
                  <w:marBottom w:val="0"/>
                  <w:divBdr>
                    <w:top w:val="none" w:sz="0" w:space="0" w:color="auto"/>
                    <w:left w:val="none" w:sz="0" w:space="0" w:color="auto"/>
                    <w:bottom w:val="none" w:sz="0" w:space="0" w:color="auto"/>
                    <w:right w:val="none" w:sz="0" w:space="0" w:color="auto"/>
                  </w:divBdr>
                  <w:divsChild>
                    <w:div w:id="180559412">
                      <w:marLeft w:val="0"/>
                      <w:marRight w:val="0"/>
                      <w:marTop w:val="0"/>
                      <w:marBottom w:val="0"/>
                      <w:divBdr>
                        <w:top w:val="none" w:sz="0" w:space="0" w:color="auto"/>
                        <w:left w:val="none" w:sz="0" w:space="0" w:color="auto"/>
                        <w:bottom w:val="none" w:sz="0" w:space="0" w:color="auto"/>
                        <w:right w:val="none" w:sz="0" w:space="0" w:color="auto"/>
                      </w:divBdr>
                      <w:divsChild>
                        <w:div w:id="338626297">
                          <w:marLeft w:val="0"/>
                          <w:marRight w:val="0"/>
                          <w:marTop w:val="0"/>
                          <w:marBottom w:val="0"/>
                          <w:divBdr>
                            <w:top w:val="none" w:sz="0" w:space="0" w:color="auto"/>
                            <w:left w:val="none" w:sz="0" w:space="0" w:color="auto"/>
                            <w:bottom w:val="none" w:sz="0" w:space="0" w:color="auto"/>
                            <w:right w:val="none" w:sz="0" w:space="0" w:color="auto"/>
                          </w:divBdr>
                          <w:divsChild>
                            <w:div w:id="563102345">
                              <w:marLeft w:val="0"/>
                              <w:marRight w:val="0"/>
                              <w:marTop w:val="0"/>
                              <w:marBottom w:val="0"/>
                              <w:divBdr>
                                <w:top w:val="none" w:sz="0" w:space="0" w:color="auto"/>
                                <w:left w:val="none" w:sz="0" w:space="0" w:color="auto"/>
                                <w:bottom w:val="none" w:sz="0" w:space="0" w:color="auto"/>
                                <w:right w:val="none" w:sz="0" w:space="0" w:color="auto"/>
                              </w:divBdr>
                              <w:divsChild>
                                <w:div w:id="2026008491">
                                  <w:marLeft w:val="0"/>
                                  <w:marRight w:val="0"/>
                                  <w:marTop w:val="0"/>
                                  <w:marBottom w:val="0"/>
                                  <w:divBdr>
                                    <w:top w:val="none" w:sz="0" w:space="0" w:color="auto"/>
                                    <w:left w:val="none" w:sz="0" w:space="0" w:color="auto"/>
                                    <w:bottom w:val="none" w:sz="0" w:space="0" w:color="auto"/>
                                    <w:right w:val="none" w:sz="0" w:space="0" w:color="auto"/>
                                  </w:divBdr>
                                  <w:divsChild>
                                    <w:div w:id="2115855443">
                                      <w:marLeft w:val="0"/>
                                      <w:marRight w:val="0"/>
                                      <w:marTop w:val="0"/>
                                      <w:marBottom w:val="0"/>
                                      <w:divBdr>
                                        <w:top w:val="none" w:sz="0" w:space="0" w:color="auto"/>
                                        <w:left w:val="none" w:sz="0" w:space="0" w:color="auto"/>
                                        <w:bottom w:val="none" w:sz="0" w:space="0" w:color="auto"/>
                                        <w:right w:val="none" w:sz="0" w:space="0" w:color="auto"/>
                                      </w:divBdr>
                                      <w:divsChild>
                                        <w:div w:id="12834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471391">
      <w:bodyDiv w:val="1"/>
      <w:marLeft w:val="0"/>
      <w:marRight w:val="0"/>
      <w:marTop w:val="0"/>
      <w:marBottom w:val="0"/>
      <w:divBdr>
        <w:top w:val="none" w:sz="0" w:space="0" w:color="auto"/>
        <w:left w:val="none" w:sz="0" w:space="0" w:color="auto"/>
        <w:bottom w:val="none" w:sz="0" w:space="0" w:color="auto"/>
        <w:right w:val="none" w:sz="0" w:space="0" w:color="auto"/>
      </w:divBdr>
      <w:divsChild>
        <w:div w:id="256257265">
          <w:marLeft w:val="0"/>
          <w:marRight w:val="0"/>
          <w:marTop w:val="0"/>
          <w:marBottom w:val="0"/>
          <w:divBdr>
            <w:top w:val="none" w:sz="0" w:space="0" w:color="auto"/>
            <w:left w:val="none" w:sz="0" w:space="0" w:color="auto"/>
            <w:bottom w:val="none" w:sz="0" w:space="0" w:color="auto"/>
            <w:right w:val="none" w:sz="0" w:space="0" w:color="auto"/>
          </w:divBdr>
          <w:divsChild>
            <w:div w:id="1135178600">
              <w:marLeft w:val="0"/>
              <w:marRight w:val="0"/>
              <w:marTop w:val="0"/>
              <w:marBottom w:val="0"/>
              <w:divBdr>
                <w:top w:val="none" w:sz="0" w:space="0" w:color="auto"/>
                <w:left w:val="none" w:sz="0" w:space="0" w:color="auto"/>
                <w:bottom w:val="none" w:sz="0" w:space="0" w:color="auto"/>
                <w:right w:val="none" w:sz="0" w:space="0" w:color="auto"/>
              </w:divBdr>
              <w:divsChild>
                <w:div w:id="956715402">
                  <w:marLeft w:val="0"/>
                  <w:marRight w:val="0"/>
                  <w:marTop w:val="0"/>
                  <w:marBottom w:val="0"/>
                  <w:divBdr>
                    <w:top w:val="none" w:sz="0" w:space="0" w:color="auto"/>
                    <w:left w:val="none" w:sz="0" w:space="0" w:color="auto"/>
                    <w:bottom w:val="none" w:sz="0" w:space="0" w:color="auto"/>
                    <w:right w:val="none" w:sz="0" w:space="0" w:color="auto"/>
                  </w:divBdr>
                  <w:divsChild>
                    <w:div w:id="757677155">
                      <w:marLeft w:val="0"/>
                      <w:marRight w:val="0"/>
                      <w:marTop w:val="0"/>
                      <w:marBottom w:val="0"/>
                      <w:divBdr>
                        <w:top w:val="none" w:sz="0" w:space="0" w:color="auto"/>
                        <w:left w:val="none" w:sz="0" w:space="0" w:color="auto"/>
                        <w:bottom w:val="none" w:sz="0" w:space="0" w:color="auto"/>
                        <w:right w:val="none" w:sz="0" w:space="0" w:color="auto"/>
                      </w:divBdr>
                      <w:divsChild>
                        <w:div w:id="1501965460">
                          <w:marLeft w:val="0"/>
                          <w:marRight w:val="0"/>
                          <w:marTop w:val="0"/>
                          <w:marBottom w:val="0"/>
                          <w:divBdr>
                            <w:top w:val="none" w:sz="0" w:space="0" w:color="auto"/>
                            <w:left w:val="none" w:sz="0" w:space="0" w:color="auto"/>
                            <w:bottom w:val="none" w:sz="0" w:space="0" w:color="auto"/>
                            <w:right w:val="none" w:sz="0" w:space="0" w:color="auto"/>
                          </w:divBdr>
                          <w:divsChild>
                            <w:div w:id="74783815">
                              <w:marLeft w:val="0"/>
                              <w:marRight w:val="0"/>
                              <w:marTop w:val="0"/>
                              <w:marBottom w:val="0"/>
                              <w:divBdr>
                                <w:top w:val="none" w:sz="0" w:space="0" w:color="auto"/>
                                <w:left w:val="none" w:sz="0" w:space="0" w:color="auto"/>
                                <w:bottom w:val="none" w:sz="0" w:space="0" w:color="auto"/>
                                <w:right w:val="none" w:sz="0" w:space="0" w:color="auto"/>
                              </w:divBdr>
                              <w:divsChild>
                                <w:div w:id="1669676977">
                                  <w:marLeft w:val="0"/>
                                  <w:marRight w:val="0"/>
                                  <w:marTop w:val="0"/>
                                  <w:marBottom w:val="0"/>
                                  <w:divBdr>
                                    <w:top w:val="none" w:sz="0" w:space="0" w:color="auto"/>
                                    <w:left w:val="none" w:sz="0" w:space="0" w:color="auto"/>
                                    <w:bottom w:val="none" w:sz="0" w:space="0" w:color="auto"/>
                                    <w:right w:val="none" w:sz="0" w:space="0" w:color="auto"/>
                                  </w:divBdr>
                                  <w:divsChild>
                                    <w:div w:id="8107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827981">
      <w:bodyDiv w:val="1"/>
      <w:marLeft w:val="0"/>
      <w:marRight w:val="0"/>
      <w:marTop w:val="0"/>
      <w:marBottom w:val="0"/>
      <w:divBdr>
        <w:top w:val="none" w:sz="0" w:space="0" w:color="auto"/>
        <w:left w:val="none" w:sz="0" w:space="0" w:color="auto"/>
        <w:bottom w:val="none" w:sz="0" w:space="0" w:color="auto"/>
        <w:right w:val="none" w:sz="0" w:space="0" w:color="auto"/>
      </w:divBdr>
      <w:divsChild>
        <w:div w:id="837229751">
          <w:marLeft w:val="0"/>
          <w:marRight w:val="0"/>
          <w:marTop w:val="0"/>
          <w:marBottom w:val="0"/>
          <w:divBdr>
            <w:top w:val="none" w:sz="0" w:space="0" w:color="auto"/>
            <w:left w:val="none" w:sz="0" w:space="0" w:color="auto"/>
            <w:bottom w:val="none" w:sz="0" w:space="0" w:color="auto"/>
            <w:right w:val="none" w:sz="0" w:space="0" w:color="auto"/>
          </w:divBdr>
          <w:divsChild>
            <w:div w:id="659772617">
              <w:marLeft w:val="0"/>
              <w:marRight w:val="0"/>
              <w:marTop w:val="0"/>
              <w:marBottom w:val="0"/>
              <w:divBdr>
                <w:top w:val="none" w:sz="0" w:space="0" w:color="auto"/>
                <w:left w:val="none" w:sz="0" w:space="0" w:color="auto"/>
                <w:bottom w:val="none" w:sz="0" w:space="0" w:color="auto"/>
                <w:right w:val="none" w:sz="0" w:space="0" w:color="auto"/>
              </w:divBdr>
              <w:divsChild>
                <w:div w:id="305286864">
                  <w:marLeft w:val="0"/>
                  <w:marRight w:val="0"/>
                  <w:marTop w:val="0"/>
                  <w:marBottom w:val="0"/>
                  <w:divBdr>
                    <w:top w:val="none" w:sz="0" w:space="0" w:color="auto"/>
                    <w:left w:val="none" w:sz="0" w:space="0" w:color="auto"/>
                    <w:bottom w:val="none" w:sz="0" w:space="0" w:color="auto"/>
                    <w:right w:val="none" w:sz="0" w:space="0" w:color="auto"/>
                  </w:divBdr>
                  <w:divsChild>
                    <w:div w:id="1622612437">
                      <w:marLeft w:val="0"/>
                      <w:marRight w:val="0"/>
                      <w:marTop w:val="0"/>
                      <w:marBottom w:val="0"/>
                      <w:divBdr>
                        <w:top w:val="none" w:sz="0" w:space="0" w:color="auto"/>
                        <w:left w:val="none" w:sz="0" w:space="0" w:color="auto"/>
                        <w:bottom w:val="none" w:sz="0" w:space="0" w:color="auto"/>
                        <w:right w:val="none" w:sz="0" w:space="0" w:color="auto"/>
                      </w:divBdr>
                      <w:divsChild>
                        <w:div w:id="1706983389">
                          <w:marLeft w:val="0"/>
                          <w:marRight w:val="0"/>
                          <w:marTop w:val="0"/>
                          <w:marBottom w:val="0"/>
                          <w:divBdr>
                            <w:top w:val="none" w:sz="0" w:space="0" w:color="auto"/>
                            <w:left w:val="none" w:sz="0" w:space="0" w:color="auto"/>
                            <w:bottom w:val="none" w:sz="0" w:space="0" w:color="auto"/>
                            <w:right w:val="none" w:sz="0" w:space="0" w:color="auto"/>
                          </w:divBdr>
                          <w:divsChild>
                            <w:div w:id="1989287237">
                              <w:marLeft w:val="0"/>
                              <w:marRight w:val="0"/>
                              <w:marTop w:val="0"/>
                              <w:marBottom w:val="0"/>
                              <w:divBdr>
                                <w:top w:val="none" w:sz="0" w:space="0" w:color="auto"/>
                                <w:left w:val="none" w:sz="0" w:space="0" w:color="auto"/>
                                <w:bottom w:val="none" w:sz="0" w:space="0" w:color="auto"/>
                                <w:right w:val="none" w:sz="0" w:space="0" w:color="auto"/>
                              </w:divBdr>
                              <w:divsChild>
                                <w:div w:id="540362890">
                                  <w:marLeft w:val="0"/>
                                  <w:marRight w:val="0"/>
                                  <w:marTop w:val="0"/>
                                  <w:marBottom w:val="0"/>
                                  <w:divBdr>
                                    <w:top w:val="none" w:sz="0" w:space="0" w:color="auto"/>
                                    <w:left w:val="none" w:sz="0" w:space="0" w:color="auto"/>
                                    <w:bottom w:val="none" w:sz="0" w:space="0" w:color="auto"/>
                                    <w:right w:val="none" w:sz="0" w:space="0" w:color="auto"/>
                                  </w:divBdr>
                                  <w:divsChild>
                                    <w:div w:id="11667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819361">
      <w:bodyDiv w:val="1"/>
      <w:marLeft w:val="0"/>
      <w:marRight w:val="0"/>
      <w:marTop w:val="0"/>
      <w:marBottom w:val="0"/>
      <w:divBdr>
        <w:top w:val="none" w:sz="0" w:space="0" w:color="auto"/>
        <w:left w:val="none" w:sz="0" w:space="0" w:color="auto"/>
        <w:bottom w:val="none" w:sz="0" w:space="0" w:color="auto"/>
        <w:right w:val="none" w:sz="0" w:space="0" w:color="auto"/>
      </w:divBdr>
      <w:divsChild>
        <w:div w:id="1142425518">
          <w:marLeft w:val="0"/>
          <w:marRight w:val="0"/>
          <w:marTop w:val="0"/>
          <w:marBottom w:val="0"/>
          <w:divBdr>
            <w:top w:val="none" w:sz="0" w:space="0" w:color="auto"/>
            <w:left w:val="none" w:sz="0" w:space="0" w:color="auto"/>
            <w:bottom w:val="none" w:sz="0" w:space="0" w:color="auto"/>
            <w:right w:val="none" w:sz="0" w:space="0" w:color="auto"/>
          </w:divBdr>
          <w:divsChild>
            <w:div w:id="156504991">
              <w:marLeft w:val="0"/>
              <w:marRight w:val="0"/>
              <w:marTop w:val="0"/>
              <w:marBottom w:val="0"/>
              <w:divBdr>
                <w:top w:val="none" w:sz="0" w:space="0" w:color="auto"/>
                <w:left w:val="none" w:sz="0" w:space="0" w:color="auto"/>
                <w:bottom w:val="none" w:sz="0" w:space="0" w:color="auto"/>
                <w:right w:val="none" w:sz="0" w:space="0" w:color="auto"/>
              </w:divBdr>
              <w:divsChild>
                <w:div w:id="786781270">
                  <w:marLeft w:val="0"/>
                  <w:marRight w:val="0"/>
                  <w:marTop w:val="0"/>
                  <w:marBottom w:val="0"/>
                  <w:divBdr>
                    <w:top w:val="none" w:sz="0" w:space="0" w:color="auto"/>
                    <w:left w:val="none" w:sz="0" w:space="0" w:color="auto"/>
                    <w:bottom w:val="none" w:sz="0" w:space="0" w:color="auto"/>
                    <w:right w:val="none" w:sz="0" w:space="0" w:color="auto"/>
                  </w:divBdr>
                  <w:divsChild>
                    <w:div w:id="326518947">
                      <w:marLeft w:val="0"/>
                      <w:marRight w:val="0"/>
                      <w:marTop w:val="0"/>
                      <w:marBottom w:val="0"/>
                      <w:divBdr>
                        <w:top w:val="none" w:sz="0" w:space="0" w:color="auto"/>
                        <w:left w:val="none" w:sz="0" w:space="0" w:color="auto"/>
                        <w:bottom w:val="none" w:sz="0" w:space="0" w:color="auto"/>
                        <w:right w:val="none" w:sz="0" w:space="0" w:color="auto"/>
                      </w:divBdr>
                      <w:divsChild>
                        <w:div w:id="2082949172">
                          <w:marLeft w:val="0"/>
                          <w:marRight w:val="0"/>
                          <w:marTop w:val="0"/>
                          <w:marBottom w:val="0"/>
                          <w:divBdr>
                            <w:top w:val="none" w:sz="0" w:space="0" w:color="auto"/>
                            <w:left w:val="none" w:sz="0" w:space="0" w:color="auto"/>
                            <w:bottom w:val="none" w:sz="0" w:space="0" w:color="auto"/>
                            <w:right w:val="none" w:sz="0" w:space="0" w:color="auto"/>
                          </w:divBdr>
                          <w:divsChild>
                            <w:div w:id="1064061897">
                              <w:marLeft w:val="0"/>
                              <w:marRight w:val="0"/>
                              <w:marTop w:val="0"/>
                              <w:marBottom w:val="0"/>
                              <w:divBdr>
                                <w:top w:val="none" w:sz="0" w:space="0" w:color="auto"/>
                                <w:left w:val="none" w:sz="0" w:space="0" w:color="auto"/>
                                <w:bottom w:val="none" w:sz="0" w:space="0" w:color="auto"/>
                                <w:right w:val="none" w:sz="0" w:space="0" w:color="auto"/>
                              </w:divBdr>
                              <w:divsChild>
                                <w:div w:id="1412005692">
                                  <w:marLeft w:val="0"/>
                                  <w:marRight w:val="0"/>
                                  <w:marTop w:val="0"/>
                                  <w:marBottom w:val="0"/>
                                  <w:divBdr>
                                    <w:top w:val="none" w:sz="0" w:space="0" w:color="auto"/>
                                    <w:left w:val="none" w:sz="0" w:space="0" w:color="auto"/>
                                    <w:bottom w:val="none" w:sz="0" w:space="0" w:color="auto"/>
                                    <w:right w:val="none" w:sz="0" w:space="0" w:color="auto"/>
                                  </w:divBdr>
                                  <w:divsChild>
                                    <w:div w:id="1060908024">
                                      <w:marLeft w:val="0"/>
                                      <w:marRight w:val="0"/>
                                      <w:marTop w:val="0"/>
                                      <w:marBottom w:val="0"/>
                                      <w:divBdr>
                                        <w:top w:val="none" w:sz="0" w:space="0" w:color="auto"/>
                                        <w:left w:val="none" w:sz="0" w:space="0" w:color="auto"/>
                                        <w:bottom w:val="none" w:sz="0" w:space="0" w:color="auto"/>
                                        <w:right w:val="none" w:sz="0" w:space="0" w:color="auto"/>
                                      </w:divBdr>
                                      <w:divsChild>
                                        <w:div w:id="4215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8014296">
      <w:bodyDiv w:val="1"/>
      <w:marLeft w:val="0"/>
      <w:marRight w:val="0"/>
      <w:marTop w:val="0"/>
      <w:marBottom w:val="0"/>
      <w:divBdr>
        <w:top w:val="none" w:sz="0" w:space="0" w:color="auto"/>
        <w:left w:val="none" w:sz="0" w:space="0" w:color="auto"/>
        <w:bottom w:val="none" w:sz="0" w:space="0" w:color="auto"/>
        <w:right w:val="none" w:sz="0" w:space="0" w:color="auto"/>
      </w:divBdr>
      <w:divsChild>
        <w:div w:id="1376271062">
          <w:marLeft w:val="0"/>
          <w:marRight w:val="0"/>
          <w:marTop w:val="0"/>
          <w:marBottom w:val="0"/>
          <w:divBdr>
            <w:top w:val="none" w:sz="0" w:space="0" w:color="auto"/>
            <w:left w:val="none" w:sz="0" w:space="0" w:color="auto"/>
            <w:bottom w:val="none" w:sz="0" w:space="0" w:color="auto"/>
            <w:right w:val="none" w:sz="0" w:space="0" w:color="auto"/>
          </w:divBdr>
          <w:divsChild>
            <w:div w:id="935408395">
              <w:marLeft w:val="0"/>
              <w:marRight w:val="0"/>
              <w:marTop w:val="0"/>
              <w:marBottom w:val="0"/>
              <w:divBdr>
                <w:top w:val="none" w:sz="0" w:space="0" w:color="auto"/>
                <w:left w:val="none" w:sz="0" w:space="0" w:color="auto"/>
                <w:bottom w:val="none" w:sz="0" w:space="0" w:color="auto"/>
                <w:right w:val="none" w:sz="0" w:space="0" w:color="auto"/>
              </w:divBdr>
              <w:divsChild>
                <w:div w:id="1125778383">
                  <w:marLeft w:val="0"/>
                  <w:marRight w:val="0"/>
                  <w:marTop w:val="0"/>
                  <w:marBottom w:val="0"/>
                  <w:divBdr>
                    <w:top w:val="none" w:sz="0" w:space="0" w:color="auto"/>
                    <w:left w:val="none" w:sz="0" w:space="0" w:color="auto"/>
                    <w:bottom w:val="none" w:sz="0" w:space="0" w:color="auto"/>
                    <w:right w:val="none" w:sz="0" w:space="0" w:color="auto"/>
                  </w:divBdr>
                  <w:divsChild>
                    <w:div w:id="431896655">
                      <w:marLeft w:val="0"/>
                      <w:marRight w:val="0"/>
                      <w:marTop w:val="0"/>
                      <w:marBottom w:val="0"/>
                      <w:divBdr>
                        <w:top w:val="none" w:sz="0" w:space="0" w:color="auto"/>
                        <w:left w:val="none" w:sz="0" w:space="0" w:color="auto"/>
                        <w:bottom w:val="none" w:sz="0" w:space="0" w:color="auto"/>
                        <w:right w:val="none" w:sz="0" w:space="0" w:color="auto"/>
                      </w:divBdr>
                      <w:divsChild>
                        <w:div w:id="2145851891">
                          <w:marLeft w:val="0"/>
                          <w:marRight w:val="0"/>
                          <w:marTop w:val="0"/>
                          <w:marBottom w:val="0"/>
                          <w:divBdr>
                            <w:top w:val="none" w:sz="0" w:space="0" w:color="auto"/>
                            <w:left w:val="none" w:sz="0" w:space="0" w:color="auto"/>
                            <w:bottom w:val="none" w:sz="0" w:space="0" w:color="auto"/>
                            <w:right w:val="none" w:sz="0" w:space="0" w:color="auto"/>
                          </w:divBdr>
                          <w:divsChild>
                            <w:div w:id="866991922">
                              <w:marLeft w:val="0"/>
                              <w:marRight w:val="0"/>
                              <w:marTop w:val="0"/>
                              <w:marBottom w:val="0"/>
                              <w:divBdr>
                                <w:top w:val="none" w:sz="0" w:space="0" w:color="auto"/>
                                <w:left w:val="none" w:sz="0" w:space="0" w:color="auto"/>
                                <w:bottom w:val="none" w:sz="0" w:space="0" w:color="auto"/>
                                <w:right w:val="none" w:sz="0" w:space="0" w:color="auto"/>
                              </w:divBdr>
                              <w:divsChild>
                                <w:div w:id="210775041">
                                  <w:marLeft w:val="0"/>
                                  <w:marRight w:val="0"/>
                                  <w:marTop w:val="0"/>
                                  <w:marBottom w:val="0"/>
                                  <w:divBdr>
                                    <w:top w:val="none" w:sz="0" w:space="0" w:color="auto"/>
                                    <w:left w:val="none" w:sz="0" w:space="0" w:color="auto"/>
                                    <w:bottom w:val="none" w:sz="0" w:space="0" w:color="auto"/>
                                    <w:right w:val="none" w:sz="0" w:space="0" w:color="auto"/>
                                  </w:divBdr>
                                  <w:divsChild>
                                    <w:div w:id="14199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753346">
      <w:bodyDiv w:val="1"/>
      <w:marLeft w:val="0"/>
      <w:marRight w:val="0"/>
      <w:marTop w:val="0"/>
      <w:marBottom w:val="0"/>
      <w:divBdr>
        <w:top w:val="none" w:sz="0" w:space="0" w:color="auto"/>
        <w:left w:val="none" w:sz="0" w:space="0" w:color="auto"/>
        <w:bottom w:val="none" w:sz="0" w:space="0" w:color="auto"/>
        <w:right w:val="none" w:sz="0" w:space="0" w:color="auto"/>
      </w:divBdr>
      <w:divsChild>
        <w:div w:id="1827628220">
          <w:marLeft w:val="0"/>
          <w:marRight w:val="0"/>
          <w:marTop w:val="0"/>
          <w:marBottom w:val="0"/>
          <w:divBdr>
            <w:top w:val="none" w:sz="0" w:space="0" w:color="auto"/>
            <w:left w:val="none" w:sz="0" w:space="0" w:color="auto"/>
            <w:bottom w:val="none" w:sz="0" w:space="0" w:color="auto"/>
            <w:right w:val="none" w:sz="0" w:space="0" w:color="auto"/>
          </w:divBdr>
          <w:divsChild>
            <w:div w:id="1062213019">
              <w:marLeft w:val="0"/>
              <w:marRight w:val="0"/>
              <w:marTop w:val="0"/>
              <w:marBottom w:val="0"/>
              <w:divBdr>
                <w:top w:val="none" w:sz="0" w:space="0" w:color="auto"/>
                <w:left w:val="none" w:sz="0" w:space="0" w:color="auto"/>
                <w:bottom w:val="none" w:sz="0" w:space="0" w:color="auto"/>
                <w:right w:val="none" w:sz="0" w:space="0" w:color="auto"/>
              </w:divBdr>
              <w:divsChild>
                <w:div w:id="1469862452">
                  <w:marLeft w:val="0"/>
                  <w:marRight w:val="0"/>
                  <w:marTop w:val="0"/>
                  <w:marBottom w:val="0"/>
                  <w:divBdr>
                    <w:top w:val="none" w:sz="0" w:space="0" w:color="auto"/>
                    <w:left w:val="none" w:sz="0" w:space="0" w:color="auto"/>
                    <w:bottom w:val="none" w:sz="0" w:space="0" w:color="auto"/>
                    <w:right w:val="none" w:sz="0" w:space="0" w:color="auto"/>
                  </w:divBdr>
                  <w:divsChild>
                    <w:div w:id="1282031596">
                      <w:marLeft w:val="0"/>
                      <w:marRight w:val="0"/>
                      <w:marTop w:val="0"/>
                      <w:marBottom w:val="0"/>
                      <w:divBdr>
                        <w:top w:val="none" w:sz="0" w:space="0" w:color="auto"/>
                        <w:left w:val="none" w:sz="0" w:space="0" w:color="auto"/>
                        <w:bottom w:val="none" w:sz="0" w:space="0" w:color="auto"/>
                        <w:right w:val="none" w:sz="0" w:space="0" w:color="auto"/>
                      </w:divBdr>
                      <w:divsChild>
                        <w:div w:id="980306060">
                          <w:marLeft w:val="0"/>
                          <w:marRight w:val="0"/>
                          <w:marTop w:val="0"/>
                          <w:marBottom w:val="0"/>
                          <w:divBdr>
                            <w:top w:val="none" w:sz="0" w:space="0" w:color="auto"/>
                            <w:left w:val="none" w:sz="0" w:space="0" w:color="auto"/>
                            <w:bottom w:val="none" w:sz="0" w:space="0" w:color="auto"/>
                            <w:right w:val="none" w:sz="0" w:space="0" w:color="auto"/>
                          </w:divBdr>
                          <w:divsChild>
                            <w:div w:id="1702583544">
                              <w:marLeft w:val="0"/>
                              <w:marRight w:val="0"/>
                              <w:marTop w:val="0"/>
                              <w:marBottom w:val="0"/>
                              <w:divBdr>
                                <w:top w:val="none" w:sz="0" w:space="0" w:color="auto"/>
                                <w:left w:val="none" w:sz="0" w:space="0" w:color="auto"/>
                                <w:bottom w:val="none" w:sz="0" w:space="0" w:color="auto"/>
                                <w:right w:val="none" w:sz="0" w:space="0" w:color="auto"/>
                              </w:divBdr>
                              <w:divsChild>
                                <w:div w:id="1592271583">
                                  <w:marLeft w:val="0"/>
                                  <w:marRight w:val="0"/>
                                  <w:marTop w:val="0"/>
                                  <w:marBottom w:val="0"/>
                                  <w:divBdr>
                                    <w:top w:val="none" w:sz="0" w:space="0" w:color="auto"/>
                                    <w:left w:val="none" w:sz="0" w:space="0" w:color="auto"/>
                                    <w:bottom w:val="none" w:sz="0" w:space="0" w:color="auto"/>
                                    <w:right w:val="none" w:sz="0" w:space="0" w:color="auto"/>
                                  </w:divBdr>
                                  <w:divsChild>
                                    <w:div w:id="965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180185">
      <w:bodyDiv w:val="1"/>
      <w:marLeft w:val="0"/>
      <w:marRight w:val="0"/>
      <w:marTop w:val="0"/>
      <w:marBottom w:val="0"/>
      <w:divBdr>
        <w:top w:val="none" w:sz="0" w:space="0" w:color="auto"/>
        <w:left w:val="none" w:sz="0" w:space="0" w:color="auto"/>
        <w:bottom w:val="none" w:sz="0" w:space="0" w:color="auto"/>
        <w:right w:val="none" w:sz="0" w:space="0" w:color="auto"/>
      </w:divBdr>
      <w:divsChild>
        <w:div w:id="1616712883">
          <w:marLeft w:val="0"/>
          <w:marRight w:val="0"/>
          <w:marTop w:val="0"/>
          <w:marBottom w:val="0"/>
          <w:divBdr>
            <w:top w:val="none" w:sz="0" w:space="0" w:color="auto"/>
            <w:left w:val="none" w:sz="0" w:space="0" w:color="auto"/>
            <w:bottom w:val="none" w:sz="0" w:space="0" w:color="auto"/>
            <w:right w:val="none" w:sz="0" w:space="0" w:color="auto"/>
          </w:divBdr>
          <w:divsChild>
            <w:div w:id="807863936">
              <w:marLeft w:val="0"/>
              <w:marRight w:val="0"/>
              <w:marTop w:val="0"/>
              <w:marBottom w:val="0"/>
              <w:divBdr>
                <w:top w:val="none" w:sz="0" w:space="0" w:color="auto"/>
                <w:left w:val="none" w:sz="0" w:space="0" w:color="auto"/>
                <w:bottom w:val="none" w:sz="0" w:space="0" w:color="auto"/>
                <w:right w:val="none" w:sz="0" w:space="0" w:color="auto"/>
              </w:divBdr>
              <w:divsChild>
                <w:div w:id="1918318550">
                  <w:marLeft w:val="0"/>
                  <w:marRight w:val="0"/>
                  <w:marTop w:val="0"/>
                  <w:marBottom w:val="0"/>
                  <w:divBdr>
                    <w:top w:val="none" w:sz="0" w:space="0" w:color="auto"/>
                    <w:left w:val="none" w:sz="0" w:space="0" w:color="auto"/>
                    <w:bottom w:val="none" w:sz="0" w:space="0" w:color="auto"/>
                    <w:right w:val="none" w:sz="0" w:space="0" w:color="auto"/>
                  </w:divBdr>
                  <w:divsChild>
                    <w:div w:id="1236283228">
                      <w:marLeft w:val="0"/>
                      <w:marRight w:val="0"/>
                      <w:marTop w:val="0"/>
                      <w:marBottom w:val="0"/>
                      <w:divBdr>
                        <w:top w:val="none" w:sz="0" w:space="0" w:color="auto"/>
                        <w:left w:val="none" w:sz="0" w:space="0" w:color="auto"/>
                        <w:bottom w:val="none" w:sz="0" w:space="0" w:color="auto"/>
                        <w:right w:val="none" w:sz="0" w:space="0" w:color="auto"/>
                      </w:divBdr>
                      <w:divsChild>
                        <w:div w:id="1959024197">
                          <w:marLeft w:val="0"/>
                          <w:marRight w:val="0"/>
                          <w:marTop w:val="0"/>
                          <w:marBottom w:val="0"/>
                          <w:divBdr>
                            <w:top w:val="none" w:sz="0" w:space="0" w:color="auto"/>
                            <w:left w:val="none" w:sz="0" w:space="0" w:color="auto"/>
                            <w:bottom w:val="none" w:sz="0" w:space="0" w:color="auto"/>
                            <w:right w:val="none" w:sz="0" w:space="0" w:color="auto"/>
                          </w:divBdr>
                          <w:divsChild>
                            <w:div w:id="1333264724">
                              <w:marLeft w:val="0"/>
                              <w:marRight w:val="0"/>
                              <w:marTop w:val="0"/>
                              <w:marBottom w:val="0"/>
                              <w:divBdr>
                                <w:top w:val="none" w:sz="0" w:space="0" w:color="auto"/>
                                <w:left w:val="none" w:sz="0" w:space="0" w:color="auto"/>
                                <w:bottom w:val="none" w:sz="0" w:space="0" w:color="auto"/>
                                <w:right w:val="none" w:sz="0" w:space="0" w:color="auto"/>
                              </w:divBdr>
                              <w:divsChild>
                                <w:div w:id="355618116">
                                  <w:marLeft w:val="0"/>
                                  <w:marRight w:val="0"/>
                                  <w:marTop w:val="0"/>
                                  <w:marBottom w:val="0"/>
                                  <w:divBdr>
                                    <w:top w:val="none" w:sz="0" w:space="0" w:color="auto"/>
                                    <w:left w:val="none" w:sz="0" w:space="0" w:color="auto"/>
                                    <w:bottom w:val="none" w:sz="0" w:space="0" w:color="auto"/>
                                    <w:right w:val="none" w:sz="0" w:space="0" w:color="auto"/>
                                  </w:divBdr>
                                  <w:divsChild>
                                    <w:div w:id="27285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308277">
      <w:bodyDiv w:val="1"/>
      <w:marLeft w:val="0"/>
      <w:marRight w:val="0"/>
      <w:marTop w:val="0"/>
      <w:marBottom w:val="0"/>
      <w:divBdr>
        <w:top w:val="none" w:sz="0" w:space="0" w:color="auto"/>
        <w:left w:val="none" w:sz="0" w:space="0" w:color="auto"/>
        <w:bottom w:val="none" w:sz="0" w:space="0" w:color="auto"/>
        <w:right w:val="none" w:sz="0" w:space="0" w:color="auto"/>
      </w:divBdr>
      <w:divsChild>
        <w:div w:id="68114693">
          <w:marLeft w:val="0"/>
          <w:marRight w:val="0"/>
          <w:marTop w:val="0"/>
          <w:marBottom w:val="0"/>
          <w:divBdr>
            <w:top w:val="none" w:sz="0" w:space="0" w:color="auto"/>
            <w:left w:val="none" w:sz="0" w:space="0" w:color="auto"/>
            <w:bottom w:val="none" w:sz="0" w:space="0" w:color="auto"/>
            <w:right w:val="none" w:sz="0" w:space="0" w:color="auto"/>
          </w:divBdr>
          <w:divsChild>
            <w:div w:id="1693916499">
              <w:marLeft w:val="0"/>
              <w:marRight w:val="0"/>
              <w:marTop w:val="0"/>
              <w:marBottom w:val="0"/>
              <w:divBdr>
                <w:top w:val="none" w:sz="0" w:space="0" w:color="auto"/>
                <w:left w:val="none" w:sz="0" w:space="0" w:color="auto"/>
                <w:bottom w:val="none" w:sz="0" w:space="0" w:color="auto"/>
                <w:right w:val="none" w:sz="0" w:space="0" w:color="auto"/>
              </w:divBdr>
              <w:divsChild>
                <w:div w:id="1029070554">
                  <w:marLeft w:val="0"/>
                  <w:marRight w:val="0"/>
                  <w:marTop w:val="0"/>
                  <w:marBottom w:val="0"/>
                  <w:divBdr>
                    <w:top w:val="none" w:sz="0" w:space="0" w:color="auto"/>
                    <w:left w:val="none" w:sz="0" w:space="0" w:color="auto"/>
                    <w:bottom w:val="none" w:sz="0" w:space="0" w:color="auto"/>
                    <w:right w:val="none" w:sz="0" w:space="0" w:color="auto"/>
                  </w:divBdr>
                  <w:divsChild>
                    <w:div w:id="1745488104">
                      <w:marLeft w:val="0"/>
                      <w:marRight w:val="0"/>
                      <w:marTop w:val="0"/>
                      <w:marBottom w:val="0"/>
                      <w:divBdr>
                        <w:top w:val="none" w:sz="0" w:space="0" w:color="auto"/>
                        <w:left w:val="none" w:sz="0" w:space="0" w:color="auto"/>
                        <w:bottom w:val="none" w:sz="0" w:space="0" w:color="auto"/>
                        <w:right w:val="none" w:sz="0" w:space="0" w:color="auto"/>
                      </w:divBdr>
                      <w:divsChild>
                        <w:div w:id="142432442">
                          <w:marLeft w:val="0"/>
                          <w:marRight w:val="0"/>
                          <w:marTop w:val="0"/>
                          <w:marBottom w:val="0"/>
                          <w:divBdr>
                            <w:top w:val="none" w:sz="0" w:space="0" w:color="auto"/>
                            <w:left w:val="none" w:sz="0" w:space="0" w:color="auto"/>
                            <w:bottom w:val="none" w:sz="0" w:space="0" w:color="auto"/>
                            <w:right w:val="none" w:sz="0" w:space="0" w:color="auto"/>
                          </w:divBdr>
                          <w:divsChild>
                            <w:div w:id="878280620">
                              <w:marLeft w:val="0"/>
                              <w:marRight w:val="0"/>
                              <w:marTop w:val="0"/>
                              <w:marBottom w:val="0"/>
                              <w:divBdr>
                                <w:top w:val="none" w:sz="0" w:space="0" w:color="auto"/>
                                <w:left w:val="none" w:sz="0" w:space="0" w:color="auto"/>
                                <w:bottom w:val="none" w:sz="0" w:space="0" w:color="auto"/>
                                <w:right w:val="none" w:sz="0" w:space="0" w:color="auto"/>
                              </w:divBdr>
                              <w:divsChild>
                                <w:div w:id="1631933470">
                                  <w:marLeft w:val="0"/>
                                  <w:marRight w:val="0"/>
                                  <w:marTop w:val="0"/>
                                  <w:marBottom w:val="0"/>
                                  <w:divBdr>
                                    <w:top w:val="none" w:sz="0" w:space="0" w:color="auto"/>
                                    <w:left w:val="none" w:sz="0" w:space="0" w:color="auto"/>
                                    <w:bottom w:val="none" w:sz="0" w:space="0" w:color="auto"/>
                                    <w:right w:val="none" w:sz="0" w:space="0" w:color="auto"/>
                                  </w:divBdr>
                                  <w:divsChild>
                                    <w:div w:id="1965307627">
                                      <w:marLeft w:val="0"/>
                                      <w:marRight w:val="0"/>
                                      <w:marTop w:val="0"/>
                                      <w:marBottom w:val="0"/>
                                      <w:divBdr>
                                        <w:top w:val="none" w:sz="0" w:space="0" w:color="auto"/>
                                        <w:left w:val="none" w:sz="0" w:space="0" w:color="auto"/>
                                        <w:bottom w:val="none" w:sz="0" w:space="0" w:color="auto"/>
                                        <w:right w:val="none" w:sz="0" w:space="0" w:color="auto"/>
                                      </w:divBdr>
                                      <w:divsChild>
                                        <w:div w:id="379987510">
                                          <w:marLeft w:val="0"/>
                                          <w:marRight w:val="0"/>
                                          <w:marTop w:val="0"/>
                                          <w:marBottom w:val="0"/>
                                          <w:divBdr>
                                            <w:top w:val="none" w:sz="0" w:space="0" w:color="auto"/>
                                            <w:left w:val="none" w:sz="0" w:space="0" w:color="auto"/>
                                            <w:bottom w:val="none" w:sz="0" w:space="0" w:color="auto"/>
                                            <w:right w:val="none" w:sz="0" w:space="0" w:color="auto"/>
                                          </w:divBdr>
                                          <w:divsChild>
                                            <w:div w:id="1808665364">
                                              <w:marLeft w:val="0"/>
                                              <w:marRight w:val="0"/>
                                              <w:marTop w:val="0"/>
                                              <w:marBottom w:val="0"/>
                                              <w:divBdr>
                                                <w:top w:val="none" w:sz="0" w:space="0" w:color="auto"/>
                                                <w:left w:val="none" w:sz="0" w:space="0" w:color="auto"/>
                                                <w:bottom w:val="none" w:sz="0" w:space="0" w:color="auto"/>
                                                <w:right w:val="none" w:sz="0" w:space="0" w:color="auto"/>
                                              </w:divBdr>
                                              <w:divsChild>
                                                <w:div w:id="1099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394458">
      <w:bodyDiv w:val="1"/>
      <w:marLeft w:val="0"/>
      <w:marRight w:val="0"/>
      <w:marTop w:val="0"/>
      <w:marBottom w:val="0"/>
      <w:divBdr>
        <w:top w:val="none" w:sz="0" w:space="0" w:color="auto"/>
        <w:left w:val="none" w:sz="0" w:space="0" w:color="auto"/>
        <w:bottom w:val="none" w:sz="0" w:space="0" w:color="auto"/>
        <w:right w:val="none" w:sz="0" w:space="0" w:color="auto"/>
      </w:divBdr>
      <w:divsChild>
        <w:div w:id="699404213">
          <w:marLeft w:val="0"/>
          <w:marRight w:val="0"/>
          <w:marTop w:val="0"/>
          <w:marBottom w:val="0"/>
          <w:divBdr>
            <w:top w:val="none" w:sz="0" w:space="0" w:color="auto"/>
            <w:left w:val="none" w:sz="0" w:space="0" w:color="auto"/>
            <w:bottom w:val="none" w:sz="0" w:space="0" w:color="auto"/>
            <w:right w:val="none" w:sz="0" w:space="0" w:color="auto"/>
          </w:divBdr>
          <w:divsChild>
            <w:div w:id="874538402">
              <w:marLeft w:val="0"/>
              <w:marRight w:val="0"/>
              <w:marTop w:val="0"/>
              <w:marBottom w:val="0"/>
              <w:divBdr>
                <w:top w:val="none" w:sz="0" w:space="0" w:color="auto"/>
                <w:left w:val="none" w:sz="0" w:space="0" w:color="auto"/>
                <w:bottom w:val="none" w:sz="0" w:space="0" w:color="auto"/>
                <w:right w:val="none" w:sz="0" w:space="0" w:color="auto"/>
              </w:divBdr>
              <w:divsChild>
                <w:div w:id="627466635">
                  <w:marLeft w:val="0"/>
                  <w:marRight w:val="0"/>
                  <w:marTop w:val="0"/>
                  <w:marBottom w:val="0"/>
                  <w:divBdr>
                    <w:top w:val="none" w:sz="0" w:space="0" w:color="auto"/>
                    <w:left w:val="none" w:sz="0" w:space="0" w:color="auto"/>
                    <w:bottom w:val="none" w:sz="0" w:space="0" w:color="auto"/>
                    <w:right w:val="none" w:sz="0" w:space="0" w:color="auto"/>
                  </w:divBdr>
                  <w:divsChild>
                    <w:div w:id="71899879">
                      <w:marLeft w:val="0"/>
                      <w:marRight w:val="0"/>
                      <w:marTop w:val="0"/>
                      <w:marBottom w:val="0"/>
                      <w:divBdr>
                        <w:top w:val="none" w:sz="0" w:space="0" w:color="auto"/>
                        <w:left w:val="none" w:sz="0" w:space="0" w:color="auto"/>
                        <w:bottom w:val="none" w:sz="0" w:space="0" w:color="auto"/>
                        <w:right w:val="none" w:sz="0" w:space="0" w:color="auto"/>
                      </w:divBdr>
                      <w:divsChild>
                        <w:div w:id="1541626893">
                          <w:marLeft w:val="0"/>
                          <w:marRight w:val="0"/>
                          <w:marTop w:val="0"/>
                          <w:marBottom w:val="0"/>
                          <w:divBdr>
                            <w:top w:val="none" w:sz="0" w:space="0" w:color="auto"/>
                            <w:left w:val="none" w:sz="0" w:space="0" w:color="auto"/>
                            <w:bottom w:val="none" w:sz="0" w:space="0" w:color="auto"/>
                            <w:right w:val="none" w:sz="0" w:space="0" w:color="auto"/>
                          </w:divBdr>
                          <w:divsChild>
                            <w:div w:id="642084927">
                              <w:marLeft w:val="0"/>
                              <w:marRight w:val="0"/>
                              <w:marTop w:val="0"/>
                              <w:marBottom w:val="0"/>
                              <w:divBdr>
                                <w:top w:val="none" w:sz="0" w:space="0" w:color="auto"/>
                                <w:left w:val="none" w:sz="0" w:space="0" w:color="auto"/>
                                <w:bottom w:val="none" w:sz="0" w:space="0" w:color="auto"/>
                                <w:right w:val="none" w:sz="0" w:space="0" w:color="auto"/>
                              </w:divBdr>
                              <w:divsChild>
                                <w:div w:id="681666055">
                                  <w:marLeft w:val="0"/>
                                  <w:marRight w:val="0"/>
                                  <w:marTop w:val="0"/>
                                  <w:marBottom w:val="0"/>
                                  <w:divBdr>
                                    <w:top w:val="none" w:sz="0" w:space="0" w:color="auto"/>
                                    <w:left w:val="none" w:sz="0" w:space="0" w:color="auto"/>
                                    <w:bottom w:val="none" w:sz="0" w:space="0" w:color="auto"/>
                                    <w:right w:val="none" w:sz="0" w:space="0" w:color="auto"/>
                                  </w:divBdr>
                                  <w:divsChild>
                                    <w:div w:id="2036925628">
                                      <w:marLeft w:val="0"/>
                                      <w:marRight w:val="0"/>
                                      <w:marTop w:val="0"/>
                                      <w:marBottom w:val="0"/>
                                      <w:divBdr>
                                        <w:top w:val="none" w:sz="0" w:space="0" w:color="auto"/>
                                        <w:left w:val="none" w:sz="0" w:space="0" w:color="auto"/>
                                        <w:bottom w:val="none" w:sz="0" w:space="0" w:color="auto"/>
                                        <w:right w:val="none" w:sz="0" w:space="0" w:color="auto"/>
                                      </w:divBdr>
                                      <w:divsChild>
                                        <w:div w:id="692415761">
                                          <w:marLeft w:val="0"/>
                                          <w:marRight w:val="0"/>
                                          <w:marTop w:val="0"/>
                                          <w:marBottom w:val="0"/>
                                          <w:divBdr>
                                            <w:top w:val="none" w:sz="0" w:space="0" w:color="auto"/>
                                            <w:left w:val="none" w:sz="0" w:space="0" w:color="auto"/>
                                            <w:bottom w:val="none" w:sz="0" w:space="0" w:color="auto"/>
                                            <w:right w:val="none" w:sz="0" w:space="0" w:color="auto"/>
                                          </w:divBdr>
                                        </w:div>
                                        <w:div w:id="1427457172">
                                          <w:marLeft w:val="0"/>
                                          <w:marRight w:val="0"/>
                                          <w:marTop w:val="0"/>
                                          <w:marBottom w:val="0"/>
                                          <w:divBdr>
                                            <w:top w:val="none" w:sz="0" w:space="0" w:color="auto"/>
                                            <w:left w:val="none" w:sz="0" w:space="0" w:color="auto"/>
                                            <w:bottom w:val="none" w:sz="0" w:space="0" w:color="auto"/>
                                            <w:right w:val="none" w:sz="0" w:space="0" w:color="auto"/>
                                          </w:divBdr>
                                          <w:divsChild>
                                            <w:div w:id="127081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89547">
                                  <w:marLeft w:val="0"/>
                                  <w:marRight w:val="0"/>
                                  <w:marTop w:val="0"/>
                                  <w:marBottom w:val="0"/>
                                  <w:divBdr>
                                    <w:top w:val="none" w:sz="0" w:space="0" w:color="auto"/>
                                    <w:left w:val="none" w:sz="0" w:space="0" w:color="auto"/>
                                    <w:bottom w:val="none" w:sz="0" w:space="0" w:color="auto"/>
                                    <w:right w:val="none" w:sz="0" w:space="0" w:color="auto"/>
                                  </w:divBdr>
                                  <w:divsChild>
                                    <w:div w:id="366872687">
                                      <w:marLeft w:val="0"/>
                                      <w:marRight w:val="0"/>
                                      <w:marTop w:val="0"/>
                                      <w:marBottom w:val="0"/>
                                      <w:divBdr>
                                        <w:top w:val="none" w:sz="0" w:space="0" w:color="auto"/>
                                        <w:left w:val="none" w:sz="0" w:space="0" w:color="auto"/>
                                        <w:bottom w:val="none" w:sz="0" w:space="0" w:color="auto"/>
                                        <w:right w:val="none" w:sz="0" w:space="0" w:color="auto"/>
                                      </w:divBdr>
                                      <w:divsChild>
                                        <w:div w:id="221184915">
                                          <w:marLeft w:val="0"/>
                                          <w:marRight w:val="0"/>
                                          <w:marTop w:val="0"/>
                                          <w:marBottom w:val="0"/>
                                          <w:divBdr>
                                            <w:top w:val="none" w:sz="0" w:space="0" w:color="auto"/>
                                            <w:left w:val="none" w:sz="0" w:space="0" w:color="auto"/>
                                            <w:bottom w:val="none" w:sz="0" w:space="0" w:color="auto"/>
                                            <w:right w:val="none" w:sz="0" w:space="0" w:color="auto"/>
                                          </w:divBdr>
                                          <w:divsChild>
                                            <w:div w:id="918909761">
                                              <w:marLeft w:val="0"/>
                                              <w:marRight w:val="0"/>
                                              <w:marTop w:val="0"/>
                                              <w:marBottom w:val="0"/>
                                              <w:divBdr>
                                                <w:top w:val="none" w:sz="0" w:space="0" w:color="auto"/>
                                                <w:left w:val="none" w:sz="0" w:space="0" w:color="auto"/>
                                                <w:bottom w:val="none" w:sz="0" w:space="0" w:color="auto"/>
                                                <w:right w:val="none" w:sz="0" w:space="0" w:color="auto"/>
                                              </w:divBdr>
                                            </w:div>
                                            <w:div w:id="986126835">
                                              <w:marLeft w:val="0"/>
                                              <w:marRight w:val="0"/>
                                              <w:marTop w:val="0"/>
                                              <w:marBottom w:val="0"/>
                                              <w:divBdr>
                                                <w:top w:val="none" w:sz="0" w:space="0" w:color="auto"/>
                                                <w:left w:val="none" w:sz="0" w:space="0" w:color="auto"/>
                                                <w:bottom w:val="none" w:sz="0" w:space="0" w:color="auto"/>
                                                <w:right w:val="none" w:sz="0" w:space="0" w:color="auto"/>
                                              </w:divBdr>
                                              <w:divsChild>
                                                <w:div w:id="947741327">
                                                  <w:marLeft w:val="0"/>
                                                  <w:marRight w:val="0"/>
                                                  <w:marTop w:val="0"/>
                                                  <w:marBottom w:val="0"/>
                                                  <w:divBdr>
                                                    <w:top w:val="none" w:sz="0" w:space="0" w:color="auto"/>
                                                    <w:left w:val="none" w:sz="0" w:space="0" w:color="auto"/>
                                                    <w:bottom w:val="none" w:sz="0" w:space="0" w:color="auto"/>
                                                    <w:right w:val="none" w:sz="0" w:space="0" w:color="auto"/>
                                                  </w:divBdr>
                                                  <w:divsChild>
                                                    <w:div w:id="783840290">
                                                      <w:marLeft w:val="0"/>
                                                      <w:marRight w:val="0"/>
                                                      <w:marTop w:val="0"/>
                                                      <w:marBottom w:val="0"/>
                                                      <w:divBdr>
                                                        <w:top w:val="none" w:sz="0" w:space="0" w:color="auto"/>
                                                        <w:left w:val="none" w:sz="0" w:space="0" w:color="auto"/>
                                                        <w:bottom w:val="none" w:sz="0" w:space="0" w:color="auto"/>
                                                        <w:right w:val="none" w:sz="0" w:space="0" w:color="auto"/>
                                                      </w:divBdr>
                                                    </w:div>
                                                    <w:div w:id="16032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0500">
                                              <w:marLeft w:val="0"/>
                                              <w:marRight w:val="0"/>
                                              <w:marTop w:val="0"/>
                                              <w:marBottom w:val="0"/>
                                              <w:divBdr>
                                                <w:top w:val="none" w:sz="0" w:space="0" w:color="auto"/>
                                                <w:left w:val="none" w:sz="0" w:space="0" w:color="auto"/>
                                                <w:bottom w:val="none" w:sz="0" w:space="0" w:color="auto"/>
                                                <w:right w:val="none" w:sz="0" w:space="0" w:color="auto"/>
                                              </w:divBdr>
                                              <w:divsChild>
                                                <w:div w:id="8337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803">
                                      <w:marLeft w:val="0"/>
                                      <w:marRight w:val="0"/>
                                      <w:marTop w:val="0"/>
                                      <w:marBottom w:val="0"/>
                                      <w:divBdr>
                                        <w:top w:val="none" w:sz="0" w:space="0" w:color="auto"/>
                                        <w:left w:val="none" w:sz="0" w:space="0" w:color="auto"/>
                                        <w:bottom w:val="none" w:sz="0" w:space="0" w:color="auto"/>
                                        <w:right w:val="none" w:sz="0" w:space="0" w:color="auto"/>
                                      </w:divBdr>
                                      <w:divsChild>
                                        <w:div w:id="143934158">
                                          <w:marLeft w:val="0"/>
                                          <w:marRight w:val="0"/>
                                          <w:marTop w:val="0"/>
                                          <w:marBottom w:val="0"/>
                                          <w:divBdr>
                                            <w:top w:val="none" w:sz="0" w:space="0" w:color="auto"/>
                                            <w:left w:val="none" w:sz="0" w:space="0" w:color="auto"/>
                                            <w:bottom w:val="none" w:sz="0" w:space="0" w:color="auto"/>
                                            <w:right w:val="none" w:sz="0" w:space="0" w:color="auto"/>
                                          </w:divBdr>
                                          <w:divsChild>
                                            <w:div w:id="196040839">
                                              <w:marLeft w:val="0"/>
                                              <w:marRight w:val="0"/>
                                              <w:marTop w:val="0"/>
                                              <w:marBottom w:val="0"/>
                                              <w:divBdr>
                                                <w:top w:val="none" w:sz="0" w:space="0" w:color="auto"/>
                                                <w:left w:val="none" w:sz="0" w:space="0" w:color="auto"/>
                                                <w:bottom w:val="none" w:sz="0" w:space="0" w:color="auto"/>
                                                <w:right w:val="none" w:sz="0" w:space="0" w:color="auto"/>
                                              </w:divBdr>
                                              <w:divsChild>
                                                <w:div w:id="127212735">
                                                  <w:marLeft w:val="0"/>
                                                  <w:marRight w:val="0"/>
                                                  <w:marTop w:val="0"/>
                                                  <w:marBottom w:val="0"/>
                                                  <w:divBdr>
                                                    <w:top w:val="none" w:sz="0" w:space="0" w:color="auto"/>
                                                    <w:left w:val="none" w:sz="0" w:space="0" w:color="auto"/>
                                                    <w:bottom w:val="none" w:sz="0" w:space="0" w:color="auto"/>
                                                    <w:right w:val="none" w:sz="0" w:space="0" w:color="auto"/>
                                                  </w:divBdr>
                                                </w:div>
                                                <w:div w:id="599459490">
                                                  <w:marLeft w:val="0"/>
                                                  <w:marRight w:val="0"/>
                                                  <w:marTop w:val="0"/>
                                                  <w:marBottom w:val="0"/>
                                                  <w:divBdr>
                                                    <w:top w:val="none" w:sz="0" w:space="0" w:color="auto"/>
                                                    <w:left w:val="none" w:sz="0" w:space="0" w:color="auto"/>
                                                    <w:bottom w:val="none" w:sz="0" w:space="0" w:color="auto"/>
                                                    <w:right w:val="none" w:sz="0" w:space="0" w:color="auto"/>
                                                  </w:divBdr>
                                                </w:div>
                                                <w:div w:id="794643501">
                                                  <w:marLeft w:val="0"/>
                                                  <w:marRight w:val="0"/>
                                                  <w:marTop w:val="0"/>
                                                  <w:marBottom w:val="0"/>
                                                  <w:divBdr>
                                                    <w:top w:val="none" w:sz="0" w:space="0" w:color="auto"/>
                                                    <w:left w:val="none" w:sz="0" w:space="0" w:color="auto"/>
                                                    <w:bottom w:val="none" w:sz="0" w:space="0" w:color="auto"/>
                                                    <w:right w:val="none" w:sz="0" w:space="0" w:color="auto"/>
                                                  </w:divBdr>
                                                  <w:divsChild>
                                                    <w:div w:id="15916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5814">
                                              <w:marLeft w:val="0"/>
                                              <w:marRight w:val="0"/>
                                              <w:marTop w:val="0"/>
                                              <w:marBottom w:val="0"/>
                                              <w:divBdr>
                                                <w:top w:val="none" w:sz="0" w:space="0" w:color="auto"/>
                                                <w:left w:val="none" w:sz="0" w:space="0" w:color="auto"/>
                                                <w:bottom w:val="none" w:sz="0" w:space="0" w:color="auto"/>
                                                <w:right w:val="none" w:sz="0" w:space="0" w:color="auto"/>
                                              </w:divBdr>
                                              <w:divsChild>
                                                <w:div w:id="1552110873">
                                                  <w:marLeft w:val="0"/>
                                                  <w:marRight w:val="0"/>
                                                  <w:marTop w:val="0"/>
                                                  <w:marBottom w:val="0"/>
                                                  <w:divBdr>
                                                    <w:top w:val="none" w:sz="0" w:space="0" w:color="auto"/>
                                                    <w:left w:val="none" w:sz="0" w:space="0" w:color="auto"/>
                                                    <w:bottom w:val="none" w:sz="0" w:space="0" w:color="auto"/>
                                                    <w:right w:val="none" w:sz="0" w:space="0" w:color="auto"/>
                                                  </w:divBdr>
                                                </w:div>
                                                <w:div w:id="1595745985">
                                                  <w:marLeft w:val="0"/>
                                                  <w:marRight w:val="0"/>
                                                  <w:marTop w:val="0"/>
                                                  <w:marBottom w:val="0"/>
                                                  <w:divBdr>
                                                    <w:top w:val="none" w:sz="0" w:space="0" w:color="auto"/>
                                                    <w:left w:val="none" w:sz="0" w:space="0" w:color="auto"/>
                                                    <w:bottom w:val="none" w:sz="0" w:space="0" w:color="auto"/>
                                                    <w:right w:val="none" w:sz="0" w:space="0" w:color="auto"/>
                                                  </w:divBdr>
                                                  <w:divsChild>
                                                    <w:div w:id="2021465897">
                                                      <w:marLeft w:val="0"/>
                                                      <w:marRight w:val="0"/>
                                                      <w:marTop w:val="0"/>
                                                      <w:marBottom w:val="0"/>
                                                      <w:divBdr>
                                                        <w:top w:val="none" w:sz="0" w:space="0" w:color="auto"/>
                                                        <w:left w:val="none" w:sz="0" w:space="0" w:color="auto"/>
                                                        <w:bottom w:val="none" w:sz="0" w:space="0" w:color="auto"/>
                                                        <w:right w:val="none" w:sz="0" w:space="0" w:color="auto"/>
                                                      </w:divBdr>
                                                      <w:divsChild>
                                                        <w:div w:id="1447887969">
                                                          <w:marLeft w:val="0"/>
                                                          <w:marRight w:val="0"/>
                                                          <w:marTop w:val="0"/>
                                                          <w:marBottom w:val="0"/>
                                                          <w:divBdr>
                                                            <w:top w:val="none" w:sz="0" w:space="0" w:color="auto"/>
                                                            <w:left w:val="none" w:sz="0" w:space="0" w:color="auto"/>
                                                            <w:bottom w:val="none" w:sz="0" w:space="0" w:color="auto"/>
                                                            <w:right w:val="none" w:sz="0" w:space="0" w:color="auto"/>
                                                          </w:divBdr>
                                                        </w:div>
                                                      </w:divsChild>
                                                    </w:div>
                                                    <w:div w:id="211624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252233">
                                  <w:marLeft w:val="0"/>
                                  <w:marRight w:val="0"/>
                                  <w:marTop w:val="0"/>
                                  <w:marBottom w:val="0"/>
                                  <w:divBdr>
                                    <w:top w:val="none" w:sz="0" w:space="0" w:color="auto"/>
                                    <w:left w:val="none" w:sz="0" w:space="0" w:color="auto"/>
                                    <w:bottom w:val="none" w:sz="0" w:space="0" w:color="auto"/>
                                    <w:right w:val="none" w:sz="0" w:space="0" w:color="auto"/>
                                  </w:divBdr>
                                  <w:divsChild>
                                    <w:div w:id="999112804">
                                      <w:marLeft w:val="0"/>
                                      <w:marRight w:val="0"/>
                                      <w:marTop w:val="0"/>
                                      <w:marBottom w:val="0"/>
                                      <w:divBdr>
                                        <w:top w:val="none" w:sz="0" w:space="0" w:color="auto"/>
                                        <w:left w:val="none" w:sz="0" w:space="0" w:color="auto"/>
                                        <w:bottom w:val="none" w:sz="0" w:space="0" w:color="auto"/>
                                        <w:right w:val="none" w:sz="0" w:space="0" w:color="auto"/>
                                      </w:divBdr>
                                      <w:divsChild>
                                        <w:div w:id="523791349">
                                          <w:marLeft w:val="0"/>
                                          <w:marRight w:val="0"/>
                                          <w:marTop w:val="0"/>
                                          <w:marBottom w:val="0"/>
                                          <w:divBdr>
                                            <w:top w:val="none" w:sz="0" w:space="0" w:color="auto"/>
                                            <w:left w:val="none" w:sz="0" w:space="0" w:color="auto"/>
                                            <w:bottom w:val="none" w:sz="0" w:space="0" w:color="auto"/>
                                            <w:right w:val="none" w:sz="0" w:space="0" w:color="auto"/>
                                          </w:divBdr>
                                          <w:divsChild>
                                            <w:div w:id="7472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252">
                                  <w:marLeft w:val="0"/>
                                  <w:marRight w:val="0"/>
                                  <w:marTop w:val="0"/>
                                  <w:marBottom w:val="0"/>
                                  <w:divBdr>
                                    <w:top w:val="none" w:sz="0" w:space="0" w:color="auto"/>
                                    <w:left w:val="none" w:sz="0" w:space="0" w:color="auto"/>
                                    <w:bottom w:val="none" w:sz="0" w:space="0" w:color="auto"/>
                                    <w:right w:val="none" w:sz="0" w:space="0" w:color="auto"/>
                                  </w:divBdr>
                                  <w:divsChild>
                                    <w:div w:id="1060056639">
                                      <w:marLeft w:val="0"/>
                                      <w:marRight w:val="0"/>
                                      <w:marTop w:val="0"/>
                                      <w:marBottom w:val="0"/>
                                      <w:divBdr>
                                        <w:top w:val="none" w:sz="0" w:space="0" w:color="auto"/>
                                        <w:left w:val="none" w:sz="0" w:space="0" w:color="auto"/>
                                        <w:bottom w:val="none" w:sz="0" w:space="0" w:color="auto"/>
                                        <w:right w:val="none" w:sz="0" w:space="0" w:color="auto"/>
                                      </w:divBdr>
                                      <w:divsChild>
                                        <w:div w:id="916522566">
                                          <w:marLeft w:val="0"/>
                                          <w:marRight w:val="0"/>
                                          <w:marTop w:val="0"/>
                                          <w:marBottom w:val="0"/>
                                          <w:divBdr>
                                            <w:top w:val="none" w:sz="0" w:space="0" w:color="auto"/>
                                            <w:left w:val="none" w:sz="0" w:space="0" w:color="auto"/>
                                            <w:bottom w:val="none" w:sz="0" w:space="0" w:color="auto"/>
                                            <w:right w:val="none" w:sz="0" w:space="0" w:color="auto"/>
                                          </w:divBdr>
                                          <w:divsChild>
                                            <w:div w:id="1813791930">
                                              <w:marLeft w:val="0"/>
                                              <w:marRight w:val="0"/>
                                              <w:marTop w:val="0"/>
                                              <w:marBottom w:val="0"/>
                                              <w:divBdr>
                                                <w:top w:val="none" w:sz="0" w:space="0" w:color="auto"/>
                                                <w:left w:val="none" w:sz="0" w:space="0" w:color="auto"/>
                                                <w:bottom w:val="none" w:sz="0" w:space="0" w:color="auto"/>
                                                <w:right w:val="none" w:sz="0" w:space="0" w:color="auto"/>
                                              </w:divBdr>
                                            </w:div>
                                          </w:divsChild>
                                        </w:div>
                                        <w:div w:id="145117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0071">
                                  <w:marLeft w:val="0"/>
                                  <w:marRight w:val="0"/>
                                  <w:marTop w:val="0"/>
                                  <w:marBottom w:val="0"/>
                                  <w:divBdr>
                                    <w:top w:val="none" w:sz="0" w:space="0" w:color="auto"/>
                                    <w:left w:val="none" w:sz="0" w:space="0" w:color="auto"/>
                                    <w:bottom w:val="none" w:sz="0" w:space="0" w:color="auto"/>
                                    <w:right w:val="none" w:sz="0" w:space="0" w:color="auto"/>
                                  </w:divBdr>
                                  <w:divsChild>
                                    <w:div w:id="480582300">
                                      <w:marLeft w:val="0"/>
                                      <w:marRight w:val="0"/>
                                      <w:marTop w:val="0"/>
                                      <w:marBottom w:val="0"/>
                                      <w:divBdr>
                                        <w:top w:val="none" w:sz="0" w:space="0" w:color="auto"/>
                                        <w:left w:val="none" w:sz="0" w:space="0" w:color="auto"/>
                                        <w:bottom w:val="none" w:sz="0" w:space="0" w:color="auto"/>
                                        <w:right w:val="none" w:sz="0" w:space="0" w:color="auto"/>
                                      </w:divBdr>
                                      <w:divsChild>
                                        <w:div w:id="1449082468">
                                          <w:marLeft w:val="0"/>
                                          <w:marRight w:val="0"/>
                                          <w:marTop w:val="0"/>
                                          <w:marBottom w:val="0"/>
                                          <w:divBdr>
                                            <w:top w:val="none" w:sz="0" w:space="0" w:color="auto"/>
                                            <w:left w:val="none" w:sz="0" w:space="0" w:color="auto"/>
                                            <w:bottom w:val="none" w:sz="0" w:space="0" w:color="auto"/>
                                            <w:right w:val="none" w:sz="0" w:space="0" w:color="auto"/>
                                          </w:divBdr>
                                          <w:divsChild>
                                            <w:div w:id="487331013">
                                              <w:marLeft w:val="0"/>
                                              <w:marRight w:val="0"/>
                                              <w:marTop w:val="0"/>
                                              <w:marBottom w:val="0"/>
                                              <w:divBdr>
                                                <w:top w:val="none" w:sz="0" w:space="0" w:color="auto"/>
                                                <w:left w:val="none" w:sz="0" w:space="0" w:color="auto"/>
                                                <w:bottom w:val="none" w:sz="0" w:space="0" w:color="auto"/>
                                                <w:right w:val="none" w:sz="0" w:space="0" w:color="auto"/>
                                              </w:divBdr>
                                              <w:divsChild>
                                                <w:div w:id="145173837">
                                                  <w:marLeft w:val="0"/>
                                                  <w:marRight w:val="0"/>
                                                  <w:marTop w:val="0"/>
                                                  <w:marBottom w:val="0"/>
                                                  <w:divBdr>
                                                    <w:top w:val="none" w:sz="0" w:space="0" w:color="auto"/>
                                                    <w:left w:val="none" w:sz="0" w:space="0" w:color="auto"/>
                                                    <w:bottom w:val="none" w:sz="0" w:space="0" w:color="auto"/>
                                                    <w:right w:val="none" w:sz="0" w:space="0" w:color="auto"/>
                                                  </w:divBdr>
                                                  <w:divsChild>
                                                    <w:div w:id="109670361">
                                                      <w:marLeft w:val="0"/>
                                                      <w:marRight w:val="0"/>
                                                      <w:marTop w:val="0"/>
                                                      <w:marBottom w:val="0"/>
                                                      <w:divBdr>
                                                        <w:top w:val="none" w:sz="0" w:space="0" w:color="auto"/>
                                                        <w:left w:val="none" w:sz="0" w:space="0" w:color="auto"/>
                                                        <w:bottom w:val="none" w:sz="0" w:space="0" w:color="auto"/>
                                                        <w:right w:val="none" w:sz="0" w:space="0" w:color="auto"/>
                                                      </w:divBdr>
                                                    </w:div>
                                                    <w:div w:id="1659070271">
                                                      <w:marLeft w:val="0"/>
                                                      <w:marRight w:val="0"/>
                                                      <w:marTop w:val="0"/>
                                                      <w:marBottom w:val="0"/>
                                                      <w:divBdr>
                                                        <w:top w:val="none" w:sz="0" w:space="0" w:color="auto"/>
                                                        <w:left w:val="none" w:sz="0" w:space="0" w:color="auto"/>
                                                        <w:bottom w:val="none" w:sz="0" w:space="0" w:color="auto"/>
                                                        <w:right w:val="none" w:sz="0" w:space="0" w:color="auto"/>
                                                      </w:divBdr>
                                                      <w:divsChild>
                                                        <w:div w:id="5052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6459">
                                                  <w:marLeft w:val="0"/>
                                                  <w:marRight w:val="0"/>
                                                  <w:marTop w:val="0"/>
                                                  <w:marBottom w:val="0"/>
                                                  <w:divBdr>
                                                    <w:top w:val="none" w:sz="0" w:space="0" w:color="auto"/>
                                                    <w:left w:val="none" w:sz="0" w:space="0" w:color="auto"/>
                                                    <w:bottom w:val="none" w:sz="0" w:space="0" w:color="auto"/>
                                                    <w:right w:val="none" w:sz="0" w:space="0" w:color="auto"/>
                                                  </w:divBdr>
                                                </w:div>
                                              </w:divsChild>
                                            </w:div>
                                            <w:div w:id="1443961602">
                                              <w:marLeft w:val="0"/>
                                              <w:marRight w:val="0"/>
                                              <w:marTop w:val="0"/>
                                              <w:marBottom w:val="0"/>
                                              <w:divBdr>
                                                <w:top w:val="none" w:sz="0" w:space="0" w:color="auto"/>
                                                <w:left w:val="none" w:sz="0" w:space="0" w:color="auto"/>
                                                <w:bottom w:val="none" w:sz="0" w:space="0" w:color="auto"/>
                                                <w:right w:val="none" w:sz="0" w:space="0" w:color="auto"/>
                                              </w:divBdr>
                                              <w:divsChild>
                                                <w:div w:id="1116562952">
                                                  <w:marLeft w:val="0"/>
                                                  <w:marRight w:val="0"/>
                                                  <w:marTop w:val="0"/>
                                                  <w:marBottom w:val="0"/>
                                                  <w:divBdr>
                                                    <w:top w:val="none" w:sz="0" w:space="0" w:color="auto"/>
                                                    <w:left w:val="none" w:sz="0" w:space="0" w:color="auto"/>
                                                    <w:bottom w:val="none" w:sz="0" w:space="0" w:color="auto"/>
                                                    <w:right w:val="none" w:sz="0" w:space="0" w:color="auto"/>
                                                  </w:divBdr>
                                                </w:div>
                                                <w:div w:id="1908611019">
                                                  <w:marLeft w:val="0"/>
                                                  <w:marRight w:val="0"/>
                                                  <w:marTop w:val="0"/>
                                                  <w:marBottom w:val="0"/>
                                                  <w:divBdr>
                                                    <w:top w:val="none" w:sz="0" w:space="0" w:color="auto"/>
                                                    <w:left w:val="none" w:sz="0" w:space="0" w:color="auto"/>
                                                    <w:bottom w:val="none" w:sz="0" w:space="0" w:color="auto"/>
                                                    <w:right w:val="none" w:sz="0" w:space="0" w:color="auto"/>
                                                  </w:divBdr>
                                                  <w:divsChild>
                                                    <w:div w:id="239600700">
                                                      <w:marLeft w:val="0"/>
                                                      <w:marRight w:val="0"/>
                                                      <w:marTop w:val="0"/>
                                                      <w:marBottom w:val="0"/>
                                                      <w:divBdr>
                                                        <w:top w:val="none" w:sz="0" w:space="0" w:color="auto"/>
                                                        <w:left w:val="none" w:sz="0" w:space="0" w:color="auto"/>
                                                        <w:bottom w:val="none" w:sz="0" w:space="0" w:color="auto"/>
                                                        <w:right w:val="none" w:sz="0" w:space="0" w:color="auto"/>
                                                      </w:divBdr>
                                                    </w:div>
                                                  </w:divsChild>
                                                </w:div>
                                                <w:div w:id="19847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37019">
                                      <w:marLeft w:val="0"/>
                                      <w:marRight w:val="0"/>
                                      <w:marTop w:val="0"/>
                                      <w:marBottom w:val="0"/>
                                      <w:divBdr>
                                        <w:top w:val="none" w:sz="0" w:space="0" w:color="auto"/>
                                        <w:left w:val="none" w:sz="0" w:space="0" w:color="auto"/>
                                        <w:bottom w:val="none" w:sz="0" w:space="0" w:color="auto"/>
                                        <w:right w:val="none" w:sz="0" w:space="0" w:color="auto"/>
                                      </w:divBdr>
                                      <w:divsChild>
                                        <w:div w:id="598758888">
                                          <w:marLeft w:val="0"/>
                                          <w:marRight w:val="0"/>
                                          <w:marTop w:val="0"/>
                                          <w:marBottom w:val="0"/>
                                          <w:divBdr>
                                            <w:top w:val="none" w:sz="0" w:space="0" w:color="auto"/>
                                            <w:left w:val="none" w:sz="0" w:space="0" w:color="auto"/>
                                            <w:bottom w:val="none" w:sz="0" w:space="0" w:color="auto"/>
                                            <w:right w:val="none" w:sz="0" w:space="0" w:color="auto"/>
                                          </w:divBdr>
                                          <w:divsChild>
                                            <w:div w:id="476262157">
                                              <w:marLeft w:val="0"/>
                                              <w:marRight w:val="0"/>
                                              <w:marTop w:val="0"/>
                                              <w:marBottom w:val="0"/>
                                              <w:divBdr>
                                                <w:top w:val="none" w:sz="0" w:space="0" w:color="auto"/>
                                                <w:left w:val="none" w:sz="0" w:space="0" w:color="auto"/>
                                                <w:bottom w:val="none" w:sz="0" w:space="0" w:color="auto"/>
                                                <w:right w:val="none" w:sz="0" w:space="0" w:color="auto"/>
                                              </w:divBdr>
                                              <w:divsChild>
                                                <w:div w:id="386075009">
                                                  <w:marLeft w:val="0"/>
                                                  <w:marRight w:val="0"/>
                                                  <w:marTop w:val="0"/>
                                                  <w:marBottom w:val="0"/>
                                                  <w:divBdr>
                                                    <w:top w:val="none" w:sz="0" w:space="0" w:color="auto"/>
                                                    <w:left w:val="none" w:sz="0" w:space="0" w:color="auto"/>
                                                    <w:bottom w:val="none" w:sz="0" w:space="0" w:color="auto"/>
                                                    <w:right w:val="none" w:sz="0" w:space="0" w:color="auto"/>
                                                  </w:divBdr>
                                                  <w:divsChild>
                                                    <w:div w:id="190917415">
                                                      <w:marLeft w:val="0"/>
                                                      <w:marRight w:val="0"/>
                                                      <w:marTop w:val="0"/>
                                                      <w:marBottom w:val="0"/>
                                                      <w:divBdr>
                                                        <w:top w:val="none" w:sz="0" w:space="0" w:color="auto"/>
                                                        <w:left w:val="none" w:sz="0" w:space="0" w:color="auto"/>
                                                        <w:bottom w:val="none" w:sz="0" w:space="0" w:color="auto"/>
                                                        <w:right w:val="none" w:sz="0" w:space="0" w:color="auto"/>
                                                      </w:divBdr>
                                                    </w:div>
                                                    <w:div w:id="14774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6212">
                                              <w:marLeft w:val="0"/>
                                              <w:marRight w:val="0"/>
                                              <w:marTop w:val="0"/>
                                              <w:marBottom w:val="0"/>
                                              <w:divBdr>
                                                <w:top w:val="none" w:sz="0" w:space="0" w:color="auto"/>
                                                <w:left w:val="none" w:sz="0" w:space="0" w:color="auto"/>
                                                <w:bottom w:val="none" w:sz="0" w:space="0" w:color="auto"/>
                                                <w:right w:val="none" w:sz="0" w:space="0" w:color="auto"/>
                                              </w:divBdr>
                                              <w:divsChild>
                                                <w:div w:id="1602371926">
                                                  <w:marLeft w:val="0"/>
                                                  <w:marRight w:val="0"/>
                                                  <w:marTop w:val="0"/>
                                                  <w:marBottom w:val="0"/>
                                                  <w:divBdr>
                                                    <w:top w:val="none" w:sz="0" w:space="0" w:color="auto"/>
                                                    <w:left w:val="none" w:sz="0" w:space="0" w:color="auto"/>
                                                    <w:bottom w:val="none" w:sz="0" w:space="0" w:color="auto"/>
                                                    <w:right w:val="none" w:sz="0" w:space="0" w:color="auto"/>
                                                  </w:divBdr>
                                                </w:div>
                                              </w:divsChild>
                                            </w:div>
                                            <w:div w:id="18919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1162094">
      <w:bodyDiv w:val="1"/>
      <w:marLeft w:val="0"/>
      <w:marRight w:val="0"/>
      <w:marTop w:val="0"/>
      <w:marBottom w:val="0"/>
      <w:divBdr>
        <w:top w:val="none" w:sz="0" w:space="0" w:color="auto"/>
        <w:left w:val="none" w:sz="0" w:space="0" w:color="auto"/>
        <w:bottom w:val="none" w:sz="0" w:space="0" w:color="auto"/>
        <w:right w:val="none" w:sz="0" w:space="0" w:color="auto"/>
      </w:divBdr>
      <w:divsChild>
        <w:div w:id="1915582173">
          <w:marLeft w:val="0"/>
          <w:marRight w:val="0"/>
          <w:marTop w:val="0"/>
          <w:marBottom w:val="0"/>
          <w:divBdr>
            <w:top w:val="none" w:sz="0" w:space="0" w:color="auto"/>
            <w:left w:val="none" w:sz="0" w:space="0" w:color="auto"/>
            <w:bottom w:val="none" w:sz="0" w:space="0" w:color="auto"/>
            <w:right w:val="none" w:sz="0" w:space="0" w:color="auto"/>
          </w:divBdr>
          <w:divsChild>
            <w:div w:id="621764190">
              <w:marLeft w:val="0"/>
              <w:marRight w:val="0"/>
              <w:marTop w:val="0"/>
              <w:marBottom w:val="0"/>
              <w:divBdr>
                <w:top w:val="none" w:sz="0" w:space="0" w:color="auto"/>
                <w:left w:val="none" w:sz="0" w:space="0" w:color="auto"/>
                <w:bottom w:val="none" w:sz="0" w:space="0" w:color="auto"/>
                <w:right w:val="none" w:sz="0" w:space="0" w:color="auto"/>
              </w:divBdr>
              <w:divsChild>
                <w:div w:id="155807212">
                  <w:marLeft w:val="0"/>
                  <w:marRight w:val="0"/>
                  <w:marTop w:val="0"/>
                  <w:marBottom w:val="0"/>
                  <w:divBdr>
                    <w:top w:val="none" w:sz="0" w:space="0" w:color="auto"/>
                    <w:left w:val="none" w:sz="0" w:space="0" w:color="auto"/>
                    <w:bottom w:val="none" w:sz="0" w:space="0" w:color="auto"/>
                    <w:right w:val="none" w:sz="0" w:space="0" w:color="auto"/>
                  </w:divBdr>
                  <w:divsChild>
                    <w:div w:id="391124884">
                      <w:marLeft w:val="0"/>
                      <w:marRight w:val="0"/>
                      <w:marTop w:val="0"/>
                      <w:marBottom w:val="0"/>
                      <w:divBdr>
                        <w:top w:val="none" w:sz="0" w:space="0" w:color="auto"/>
                        <w:left w:val="none" w:sz="0" w:space="0" w:color="auto"/>
                        <w:bottom w:val="none" w:sz="0" w:space="0" w:color="auto"/>
                        <w:right w:val="none" w:sz="0" w:space="0" w:color="auto"/>
                      </w:divBdr>
                      <w:divsChild>
                        <w:div w:id="1150830254">
                          <w:marLeft w:val="0"/>
                          <w:marRight w:val="0"/>
                          <w:marTop w:val="0"/>
                          <w:marBottom w:val="0"/>
                          <w:divBdr>
                            <w:top w:val="none" w:sz="0" w:space="0" w:color="auto"/>
                            <w:left w:val="none" w:sz="0" w:space="0" w:color="auto"/>
                            <w:bottom w:val="none" w:sz="0" w:space="0" w:color="auto"/>
                            <w:right w:val="none" w:sz="0" w:space="0" w:color="auto"/>
                          </w:divBdr>
                          <w:divsChild>
                            <w:div w:id="1190215326">
                              <w:marLeft w:val="0"/>
                              <w:marRight w:val="0"/>
                              <w:marTop w:val="0"/>
                              <w:marBottom w:val="0"/>
                              <w:divBdr>
                                <w:top w:val="none" w:sz="0" w:space="0" w:color="auto"/>
                                <w:left w:val="none" w:sz="0" w:space="0" w:color="auto"/>
                                <w:bottom w:val="none" w:sz="0" w:space="0" w:color="auto"/>
                                <w:right w:val="none" w:sz="0" w:space="0" w:color="auto"/>
                              </w:divBdr>
                              <w:divsChild>
                                <w:div w:id="1878276906">
                                  <w:marLeft w:val="0"/>
                                  <w:marRight w:val="0"/>
                                  <w:marTop w:val="0"/>
                                  <w:marBottom w:val="0"/>
                                  <w:divBdr>
                                    <w:top w:val="none" w:sz="0" w:space="0" w:color="auto"/>
                                    <w:left w:val="none" w:sz="0" w:space="0" w:color="auto"/>
                                    <w:bottom w:val="none" w:sz="0" w:space="0" w:color="auto"/>
                                    <w:right w:val="none" w:sz="0" w:space="0" w:color="auto"/>
                                  </w:divBdr>
                                  <w:divsChild>
                                    <w:div w:id="707879645">
                                      <w:marLeft w:val="0"/>
                                      <w:marRight w:val="0"/>
                                      <w:marTop w:val="0"/>
                                      <w:marBottom w:val="0"/>
                                      <w:divBdr>
                                        <w:top w:val="none" w:sz="0" w:space="0" w:color="auto"/>
                                        <w:left w:val="none" w:sz="0" w:space="0" w:color="auto"/>
                                        <w:bottom w:val="none" w:sz="0" w:space="0" w:color="auto"/>
                                        <w:right w:val="none" w:sz="0" w:space="0" w:color="auto"/>
                                      </w:divBdr>
                                      <w:divsChild>
                                        <w:div w:id="151935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1629315">
      <w:bodyDiv w:val="1"/>
      <w:marLeft w:val="0"/>
      <w:marRight w:val="0"/>
      <w:marTop w:val="0"/>
      <w:marBottom w:val="0"/>
      <w:divBdr>
        <w:top w:val="none" w:sz="0" w:space="0" w:color="auto"/>
        <w:left w:val="none" w:sz="0" w:space="0" w:color="auto"/>
        <w:bottom w:val="none" w:sz="0" w:space="0" w:color="auto"/>
        <w:right w:val="none" w:sz="0" w:space="0" w:color="auto"/>
      </w:divBdr>
      <w:divsChild>
        <w:div w:id="1782992793">
          <w:marLeft w:val="0"/>
          <w:marRight w:val="0"/>
          <w:marTop w:val="0"/>
          <w:marBottom w:val="0"/>
          <w:divBdr>
            <w:top w:val="none" w:sz="0" w:space="0" w:color="auto"/>
            <w:left w:val="none" w:sz="0" w:space="0" w:color="auto"/>
            <w:bottom w:val="none" w:sz="0" w:space="0" w:color="auto"/>
            <w:right w:val="none" w:sz="0" w:space="0" w:color="auto"/>
          </w:divBdr>
          <w:divsChild>
            <w:div w:id="309095791">
              <w:marLeft w:val="0"/>
              <w:marRight w:val="0"/>
              <w:marTop w:val="0"/>
              <w:marBottom w:val="0"/>
              <w:divBdr>
                <w:top w:val="none" w:sz="0" w:space="0" w:color="auto"/>
                <w:left w:val="none" w:sz="0" w:space="0" w:color="auto"/>
                <w:bottom w:val="none" w:sz="0" w:space="0" w:color="auto"/>
                <w:right w:val="none" w:sz="0" w:space="0" w:color="auto"/>
              </w:divBdr>
              <w:divsChild>
                <w:div w:id="64493740">
                  <w:marLeft w:val="0"/>
                  <w:marRight w:val="0"/>
                  <w:marTop w:val="0"/>
                  <w:marBottom w:val="0"/>
                  <w:divBdr>
                    <w:top w:val="none" w:sz="0" w:space="0" w:color="auto"/>
                    <w:left w:val="none" w:sz="0" w:space="0" w:color="auto"/>
                    <w:bottom w:val="none" w:sz="0" w:space="0" w:color="auto"/>
                    <w:right w:val="none" w:sz="0" w:space="0" w:color="auto"/>
                  </w:divBdr>
                  <w:divsChild>
                    <w:div w:id="791363151">
                      <w:marLeft w:val="0"/>
                      <w:marRight w:val="0"/>
                      <w:marTop w:val="0"/>
                      <w:marBottom w:val="0"/>
                      <w:divBdr>
                        <w:top w:val="none" w:sz="0" w:space="0" w:color="auto"/>
                        <w:left w:val="none" w:sz="0" w:space="0" w:color="auto"/>
                        <w:bottom w:val="none" w:sz="0" w:space="0" w:color="auto"/>
                        <w:right w:val="none" w:sz="0" w:space="0" w:color="auto"/>
                      </w:divBdr>
                      <w:divsChild>
                        <w:div w:id="812597764">
                          <w:marLeft w:val="0"/>
                          <w:marRight w:val="0"/>
                          <w:marTop w:val="0"/>
                          <w:marBottom w:val="0"/>
                          <w:divBdr>
                            <w:top w:val="none" w:sz="0" w:space="0" w:color="auto"/>
                            <w:left w:val="none" w:sz="0" w:space="0" w:color="auto"/>
                            <w:bottom w:val="none" w:sz="0" w:space="0" w:color="auto"/>
                            <w:right w:val="none" w:sz="0" w:space="0" w:color="auto"/>
                          </w:divBdr>
                          <w:divsChild>
                            <w:div w:id="209194433">
                              <w:marLeft w:val="0"/>
                              <w:marRight w:val="0"/>
                              <w:marTop w:val="0"/>
                              <w:marBottom w:val="0"/>
                              <w:divBdr>
                                <w:top w:val="none" w:sz="0" w:space="0" w:color="auto"/>
                                <w:left w:val="none" w:sz="0" w:space="0" w:color="auto"/>
                                <w:bottom w:val="none" w:sz="0" w:space="0" w:color="auto"/>
                                <w:right w:val="none" w:sz="0" w:space="0" w:color="auto"/>
                              </w:divBdr>
                              <w:divsChild>
                                <w:div w:id="299918597">
                                  <w:marLeft w:val="0"/>
                                  <w:marRight w:val="0"/>
                                  <w:marTop w:val="0"/>
                                  <w:marBottom w:val="0"/>
                                  <w:divBdr>
                                    <w:top w:val="none" w:sz="0" w:space="0" w:color="auto"/>
                                    <w:left w:val="none" w:sz="0" w:space="0" w:color="auto"/>
                                    <w:bottom w:val="none" w:sz="0" w:space="0" w:color="auto"/>
                                    <w:right w:val="none" w:sz="0" w:space="0" w:color="auto"/>
                                  </w:divBdr>
                                  <w:divsChild>
                                    <w:div w:id="15847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432034">
      <w:bodyDiv w:val="1"/>
      <w:marLeft w:val="0"/>
      <w:marRight w:val="0"/>
      <w:marTop w:val="0"/>
      <w:marBottom w:val="0"/>
      <w:divBdr>
        <w:top w:val="none" w:sz="0" w:space="0" w:color="auto"/>
        <w:left w:val="none" w:sz="0" w:space="0" w:color="auto"/>
        <w:bottom w:val="none" w:sz="0" w:space="0" w:color="auto"/>
        <w:right w:val="none" w:sz="0" w:space="0" w:color="auto"/>
      </w:divBdr>
      <w:divsChild>
        <w:div w:id="1373652975">
          <w:marLeft w:val="0"/>
          <w:marRight w:val="0"/>
          <w:marTop w:val="0"/>
          <w:marBottom w:val="0"/>
          <w:divBdr>
            <w:top w:val="none" w:sz="0" w:space="0" w:color="auto"/>
            <w:left w:val="none" w:sz="0" w:space="0" w:color="auto"/>
            <w:bottom w:val="none" w:sz="0" w:space="0" w:color="auto"/>
            <w:right w:val="none" w:sz="0" w:space="0" w:color="auto"/>
          </w:divBdr>
          <w:divsChild>
            <w:div w:id="687870252">
              <w:marLeft w:val="0"/>
              <w:marRight w:val="0"/>
              <w:marTop w:val="0"/>
              <w:marBottom w:val="0"/>
              <w:divBdr>
                <w:top w:val="none" w:sz="0" w:space="0" w:color="auto"/>
                <w:left w:val="none" w:sz="0" w:space="0" w:color="auto"/>
                <w:bottom w:val="none" w:sz="0" w:space="0" w:color="auto"/>
                <w:right w:val="none" w:sz="0" w:space="0" w:color="auto"/>
              </w:divBdr>
              <w:divsChild>
                <w:div w:id="1842969563">
                  <w:marLeft w:val="0"/>
                  <w:marRight w:val="0"/>
                  <w:marTop w:val="0"/>
                  <w:marBottom w:val="0"/>
                  <w:divBdr>
                    <w:top w:val="none" w:sz="0" w:space="0" w:color="auto"/>
                    <w:left w:val="none" w:sz="0" w:space="0" w:color="auto"/>
                    <w:bottom w:val="none" w:sz="0" w:space="0" w:color="auto"/>
                    <w:right w:val="none" w:sz="0" w:space="0" w:color="auto"/>
                  </w:divBdr>
                  <w:divsChild>
                    <w:div w:id="383062760">
                      <w:marLeft w:val="0"/>
                      <w:marRight w:val="0"/>
                      <w:marTop w:val="0"/>
                      <w:marBottom w:val="0"/>
                      <w:divBdr>
                        <w:top w:val="none" w:sz="0" w:space="0" w:color="auto"/>
                        <w:left w:val="none" w:sz="0" w:space="0" w:color="auto"/>
                        <w:bottom w:val="none" w:sz="0" w:space="0" w:color="auto"/>
                        <w:right w:val="none" w:sz="0" w:space="0" w:color="auto"/>
                      </w:divBdr>
                      <w:divsChild>
                        <w:div w:id="1842813257">
                          <w:marLeft w:val="0"/>
                          <w:marRight w:val="0"/>
                          <w:marTop w:val="0"/>
                          <w:marBottom w:val="0"/>
                          <w:divBdr>
                            <w:top w:val="none" w:sz="0" w:space="0" w:color="auto"/>
                            <w:left w:val="none" w:sz="0" w:space="0" w:color="auto"/>
                            <w:bottom w:val="none" w:sz="0" w:space="0" w:color="auto"/>
                            <w:right w:val="none" w:sz="0" w:space="0" w:color="auto"/>
                          </w:divBdr>
                          <w:divsChild>
                            <w:div w:id="993950308">
                              <w:marLeft w:val="0"/>
                              <w:marRight w:val="0"/>
                              <w:marTop w:val="0"/>
                              <w:marBottom w:val="0"/>
                              <w:divBdr>
                                <w:top w:val="none" w:sz="0" w:space="0" w:color="auto"/>
                                <w:left w:val="none" w:sz="0" w:space="0" w:color="auto"/>
                                <w:bottom w:val="none" w:sz="0" w:space="0" w:color="auto"/>
                                <w:right w:val="none" w:sz="0" w:space="0" w:color="auto"/>
                              </w:divBdr>
                              <w:divsChild>
                                <w:div w:id="1448543581">
                                  <w:marLeft w:val="0"/>
                                  <w:marRight w:val="0"/>
                                  <w:marTop w:val="0"/>
                                  <w:marBottom w:val="0"/>
                                  <w:divBdr>
                                    <w:top w:val="none" w:sz="0" w:space="0" w:color="auto"/>
                                    <w:left w:val="none" w:sz="0" w:space="0" w:color="auto"/>
                                    <w:bottom w:val="none" w:sz="0" w:space="0" w:color="auto"/>
                                    <w:right w:val="none" w:sz="0" w:space="0" w:color="auto"/>
                                  </w:divBdr>
                                  <w:divsChild>
                                    <w:div w:id="396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558825">
      <w:bodyDiv w:val="1"/>
      <w:marLeft w:val="0"/>
      <w:marRight w:val="0"/>
      <w:marTop w:val="0"/>
      <w:marBottom w:val="0"/>
      <w:divBdr>
        <w:top w:val="none" w:sz="0" w:space="0" w:color="auto"/>
        <w:left w:val="none" w:sz="0" w:space="0" w:color="auto"/>
        <w:bottom w:val="none" w:sz="0" w:space="0" w:color="auto"/>
        <w:right w:val="none" w:sz="0" w:space="0" w:color="auto"/>
      </w:divBdr>
      <w:divsChild>
        <w:div w:id="182714643">
          <w:marLeft w:val="0"/>
          <w:marRight w:val="0"/>
          <w:marTop w:val="0"/>
          <w:marBottom w:val="0"/>
          <w:divBdr>
            <w:top w:val="none" w:sz="0" w:space="0" w:color="auto"/>
            <w:left w:val="none" w:sz="0" w:space="0" w:color="auto"/>
            <w:bottom w:val="none" w:sz="0" w:space="0" w:color="auto"/>
            <w:right w:val="none" w:sz="0" w:space="0" w:color="auto"/>
          </w:divBdr>
          <w:divsChild>
            <w:div w:id="1517843211">
              <w:marLeft w:val="0"/>
              <w:marRight w:val="0"/>
              <w:marTop w:val="0"/>
              <w:marBottom w:val="0"/>
              <w:divBdr>
                <w:top w:val="none" w:sz="0" w:space="0" w:color="auto"/>
                <w:left w:val="none" w:sz="0" w:space="0" w:color="auto"/>
                <w:bottom w:val="none" w:sz="0" w:space="0" w:color="auto"/>
                <w:right w:val="none" w:sz="0" w:space="0" w:color="auto"/>
              </w:divBdr>
              <w:divsChild>
                <w:div w:id="1969120669">
                  <w:marLeft w:val="0"/>
                  <w:marRight w:val="0"/>
                  <w:marTop w:val="0"/>
                  <w:marBottom w:val="0"/>
                  <w:divBdr>
                    <w:top w:val="none" w:sz="0" w:space="0" w:color="auto"/>
                    <w:left w:val="none" w:sz="0" w:space="0" w:color="auto"/>
                    <w:bottom w:val="none" w:sz="0" w:space="0" w:color="auto"/>
                    <w:right w:val="none" w:sz="0" w:space="0" w:color="auto"/>
                  </w:divBdr>
                  <w:divsChild>
                    <w:div w:id="2135903797">
                      <w:marLeft w:val="0"/>
                      <w:marRight w:val="0"/>
                      <w:marTop w:val="0"/>
                      <w:marBottom w:val="0"/>
                      <w:divBdr>
                        <w:top w:val="none" w:sz="0" w:space="0" w:color="auto"/>
                        <w:left w:val="none" w:sz="0" w:space="0" w:color="auto"/>
                        <w:bottom w:val="none" w:sz="0" w:space="0" w:color="auto"/>
                        <w:right w:val="none" w:sz="0" w:space="0" w:color="auto"/>
                      </w:divBdr>
                      <w:divsChild>
                        <w:div w:id="1498686043">
                          <w:marLeft w:val="0"/>
                          <w:marRight w:val="0"/>
                          <w:marTop w:val="0"/>
                          <w:marBottom w:val="0"/>
                          <w:divBdr>
                            <w:top w:val="none" w:sz="0" w:space="0" w:color="auto"/>
                            <w:left w:val="none" w:sz="0" w:space="0" w:color="auto"/>
                            <w:bottom w:val="none" w:sz="0" w:space="0" w:color="auto"/>
                            <w:right w:val="none" w:sz="0" w:space="0" w:color="auto"/>
                          </w:divBdr>
                          <w:divsChild>
                            <w:div w:id="585769695">
                              <w:marLeft w:val="0"/>
                              <w:marRight w:val="0"/>
                              <w:marTop w:val="0"/>
                              <w:marBottom w:val="0"/>
                              <w:divBdr>
                                <w:top w:val="none" w:sz="0" w:space="0" w:color="auto"/>
                                <w:left w:val="none" w:sz="0" w:space="0" w:color="auto"/>
                                <w:bottom w:val="none" w:sz="0" w:space="0" w:color="auto"/>
                                <w:right w:val="none" w:sz="0" w:space="0" w:color="auto"/>
                              </w:divBdr>
                              <w:divsChild>
                                <w:div w:id="1664971381">
                                  <w:marLeft w:val="0"/>
                                  <w:marRight w:val="0"/>
                                  <w:marTop w:val="0"/>
                                  <w:marBottom w:val="0"/>
                                  <w:divBdr>
                                    <w:top w:val="none" w:sz="0" w:space="0" w:color="auto"/>
                                    <w:left w:val="none" w:sz="0" w:space="0" w:color="auto"/>
                                    <w:bottom w:val="none" w:sz="0" w:space="0" w:color="auto"/>
                                    <w:right w:val="none" w:sz="0" w:space="0" w:color="auto"/>
                                  </w:divBdr>
                                  <w:divsChild>
                                    <w:div w:id="12752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867836">
      <w:bodyDiv w:val="1"/>
      <w:marLeft w:val="0"/>
      <w:marRight w:val="0"/>
      <w:marTop w:val="0"/>
      <w:marBottom w:val="0"/>
      <w:divBdr>
        <w:top w:val="none" w:sz="0" w:space="0" w:color="auto"/>
        <w:left w:val="none" w:sz="0" w:space="0" w:color="auto"/>
        <w:bottom w:val="none" w:sz="0" w:space="0" w:color="auto"/>
        <w:right w:val="none" w:sz="0" w:space="0" w:color="auto"/>
      </w:divBdr>
      <w:divsChild>
        <w:div w:id="1049694841">
          <w:marLeft w:val="0"/>
          <w:marRight w:val="0"/>
          <w:marTop w:val="0"/>
          <w:marBottom w:val="0"/>
          <w:divBdr>
            <w:top w:val="none" w:sz="0" w:space="0" w:color="auto"/>
            <w:left w:val="none" w:sz="0" w:space="0" w:color="auto"/>
            <w:bottom w:val="none" w:sz="0" w:space="0" w:color="auto"/>
            <w:right w:val="none" w:sz="0" w:space="0" w:color="auto"/>
          </w:divBdr>
          <w:divsChild>
            <w:div w:id="960376043">
              <w:marLeft w:val="0"/>
              <w:marRight w:val="0"/>
              <w:marTop w:val="0"/>
              <w:marBottom w:val="0"/>
              <w:divBdr>
                <w:top w:val="none" w:sz="0" w:space="0" w:color="auto"/>
                <w:left w:val="none" w:sz="0" w:space="0" w:color="auto"/>
                <w:bottom w:val="none" w:sz="0" w:space="0" w:color="auto"/>
                <w:right w:val="none" w:sz="0" w:space="0" w:color="auto"/>
              </w:divBdr>
              <w:divsChild>
                <w:div w:id="385372300">
                  <w:marLeft w:val="0"/>
                  <w:marRight w:val="0"/>
                  <w:marTop w:val="0"/>
                  <w:marBottom w:val="0"/>
                  <w:divBdr>
                    <w:top w:val="none" w:sz="0" w:space="0" w:color="auto"/>
                    <w:left w:val="none" w:sz="0" w:space="0" w:color="auto"/>
                    <w:bottom w:val="none" w:sz="0" w:space="0" w:color="auto"/>
                    <w:right w:val="none" w:sz="0" w:space="0" w:color="auto"/>
                  </w:divBdr>
                  <w:divsChild>
                    <w:div w:id="385690751">
                      <w:marLeft w:val="0"/>
                      <w:marRight w:val="0"/>
                      <w:marTop w:val="0"/>
                      <w:marBottom w:val="0"/>
                      <w:divBdr>
                        <w:top w:val="none" w:sz="0" w:space="0" w:color="auto"/>
                        <w:left w:val="none" w:sz="0" w:space="0" w:color="auto"/>
                        <w:bottom w:val="none" w:sz="0" w:space="0" w:color="auto"/>
                        <w:right w:val="none" w:sz="0" w:space="0" w:color="auto"/>
                      </w:divBdr>
                      <w:divsChild>
                        <w:div w:id="2094466459">
                          <w:marLeft w:val="0"/>
                          <w:marRight w:val="0"/>
                          <w:marTop w:val="0"/>
                          <w:marBottom w:val="0"/>
                          <w:divBdr>
                            <w:top w:val="none" w:sz="0" w:space="0" w:color="auto"/>
                            <w:left w:val="none" w:sz="0" w:space="0" w:color="auto"/>
                            <w:bottom w:val="none" w:sz="0" w:space="0" w:color="auto"/>
                            <w:right w:val="none" w:sz="0" w:space="0" w:color="auto"/>
                          </w:divBdr>
                          <w:divsChild>
                            <w:div w:id="70473984">
                              <w:marLeft w:val="0"/>
                              <w:marRight w:val="0"/>
                              <w:marTop w:val="0"/>
                              <w:marBottom w:val="0"/>
                              <w:divBdr>
                                <w:top w:val="none" w:sz="0" w:space="0" w:color="auto"/>
                                <w:left w:val="none" w:sz="0" w:space="0" w:color="auto"/>
                                <w:bottom w:val="none" w:sz="0" w:space="0" w:color="auto"/>
                                <w:right w:val="none" w:sz="0" w:space="0" w:color="auto"/>
                              </w:divBdr>
                              <w:divsChild>
                                <w:div w:id="907308680">
                                  <w:marLeft w:val="0"/>
                                  <w:marRight w:val="0"/>
                                  <w:marTop w:val="0"/>
                                  <w:marBottom w:val="0"/>
                                  <w:divBdr>
                                    <w:top w:val="none" w:sz="0" w:space="0" w:color="auto"/>
                                    <w:left w:val="none" w:sz="0" w:space="0" w:color="auto"/>
                                    <w:bottom w:val="none" w:sz="0" w:space="0" w:color="auto"/>
                                    <w:right w:val="none" w:sz="0" w:space="0" w:color="auto"/>
                                  </w:divBdr>
                                  <w:divsChild>
                                    <w:div w:id="2102947455">
                                      <w:marLeft w:val="0"/>
                                      <w:marRight w:val="0"/>
                                      <w:marTop w:val="0"/>
                                      <w:marBottom w:val="0"/>
                                      <w:divBdr>
                                        <w:top w:val="none" w:sz="0" w:space="0" w:color="auto"/>
                                        <w:left w:val="none" w:sz="0" w:space="0" w:color="auto"/>
                                        <w:bottom w:val="none" w:sz="0" w:space="0" w:color="auto"/>
                                        <w:right w:val="none" w:sz="0" w:space="0" w:color="auto"/>
                                      </w:divBdr>
                                      <w:divsChild>
                                        <w:div w:id="579798083">
                                          <w:marLeft w:val="0"/>
                                          <w:marRight w:val="0"/>
                                          <w:marTop w:val="0"/>
                                          <w:marBottom w:val="0"/>
                                          <w:divBdr>
                                            <w:top w:val="none" w:sz="0" w:space="0" w:color="auto"/>
                                            <w:left w:val="none" w:sz="0" w:space="0" w:color="auto"/>
                                            <w:bottom w:val="none" w:sz="0" w:space="0" w:color="auto"/>
                                            <w:right w:val="none" w:sz="0" w:space="0" w:color="auto"/>
                                          </w:divBdr>
                                          <w:divsChild>
                                            <w:div w:id="16374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2455686">
      <w:bodyDiv w:val="1"/>
      <w:marLeft w:val="0"/>
      <w:marRight w:val="0"/>
      <w:marTop w:val="0"/>
      <w:marBottom w:val="0"/>
      <w:divBdr>
        <w:top w:val="none" w:sz="0" w:space="0" w:color="auto"/>
        <w:left w:val="none" w:sz="0" w:space="0" w:color="auto"/>
        <w:bottom w:val="none" w:sz="0" w:space="0" w:color="auto"/>
        <w:right w:val="none" w:sz="0" w:space="0" w:color="auto"/>
      </w:divBdr>
      <w:divsChild>
        <w:div w:id="896549030">
          <w:marLeft w:val="0"/>
          <w:marRight w:val="0"/>
          <w:marTop w:val="0"/>
          <w:marBottom w:val="0"/>
          <w:divBdr>
            <w:top w:val="none" w:sz="0" w:space="0" w:color="auto"/>
            <w:left w:val="none" w:sz="0" w:space="0" w:color="auto"/>
            <w:bottom w:val="none" w:sz="0" w:space="0" w:color="auto"/>
            <w:right w:val="none" w:sz="0" w:space="0" w:color="auto"/>
          </w:divBdr>
          <w:divsChild>
            <w:div w:id="1120538897">
              <w:marLeft w:val="0"/>
              <w:marRight w:val="0"/>
              <w:marTop w:val="0"/>
              <w:marBottom w:val="0"/>
              <w:divBdr>
                <w:top w:val="none" w:sz="0" w:space="0" w:color="auto"/>
                <w:left w:val="none" w:sz="0" w:space="0" w:color="auto"/>
                <w:bottom w:val="none" w:sz="0" w:space="0" w:color="auto"/>
                <w:right w:val="none" w:sz="0" w:space="0" w:color="auto"/>
              </w:divBdr>
              <w:divsChild>
                <w:div w:id="631207602">
                  <w:marLeft w:val="0"/>
                  <w:marRight w:val="0"/>
                  <w:marTop w:val="0"/>
                  <w:marBottom w:val="0"/>
                  <w:divBdr>
                    <w:top w:val="none" w:sz="0" w:space="0" w:color="auto"/>
                    <w:left w:val="none" w:sz="0" w:space="0" w:color="auto"/>
                    <w:bottom w:val="none" w:sz="0" w:space="0" w:color="auto"/>
                    <w:right w:val="none" w:sz="0" w:space="0" w:color="auto"/>
                  </w:divBdr>
                  <w:divsChild>
                    <w:div w:id="512382222">
                      <w:marLeft w:val="0"/>
                      <w:marRight w:val="0"/>
                      <w:marTop w:val="0"/>
                      <w:marBottom w:val="0"/>
                      <w:divBdr>
                        <w:top w:val="none" w:sz="0" w:space="0" w:color="auto"/>
                        <w:left w:val="none" w:sz="0" w:space="0" w:color="auto"/>
                        <w:bottom w:val="none" w:sz="0" w:space="0" w:color="auto"/>
                        <w:right w:val="none" w:sz="0" w:space="0" w:color="auto"/>
                      </w:divBdr>
                      <w:divsChild>
                        <w:div w:id="1183279616">
                          <w:marLeft w:val="0"/>
                          <w:marRight w:val="0"/>
                          <w:marTop w:val="0"/>
                          <w:marBottom w:val="0"/>
                          <w:divBdr>
                            <w:top w:val="none" w:sz="0" w:space="0" w:color="auto"/>
                            <w:left w:val="none" w:sz="0" w:space="0" w:color="auto"/>
                            <w:bottom w:val="none" w:sz="0" w:space="0" w:color="auto"/>
                            <w:right w:val="none" w:sz="0" w:space="0" w:color="auto"/>
                          </w:divBdr>
                          <w:divsChild>
                            <w:div w:id="663510298">
                              <w:marLeft w:val="0"/>
                              <w:marRight w:val="0"/>
                              <w:marTop w:val="0"/>
                              <w:marBottom w:val="0"/>
                              <w:divBdr>
                                <w:top w:val="none" w:sz="0" w:space="0" w:color="auto"/>
                                <w:left w:val="none" w:sz="0" w:space="0" w:color="auto"/>
                                <w:bottom w:val="none" w:sz="0" w:space="0" w:color="auto"/>
                                <w:right w:val="none" w:sz="0" w:space="0" w:color="auto"/>
                              </w:divBdr>
                              <w:divsChild>
                                <w:div w:id="288048457">
                                  <w:marLeft w:val="0"/>
                                  <w:marRight w:val="0"/>
                                  <w:marTop w:val="0"/>
                                  <w:marBottom w:val="0"/>
                                  <w:divBdr>
                                    <w:top w:val="none" w:sz="0" w:space="0" w:color="auto"/>
                                    <w:left w:val="none" w:sz="0" w:space="0" w:color="auto"/>
                                    <w:bottom w:val="none" w:sz="0" w:space="0" w:color="auto"/>
                                    <w:right w:val="none" w:sz="0" w:space="0" w:color="auto"/>
                                  </w:divBdr>
                                  <w:divsChild>
                                    <w:div w:id="38649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960133">
      <w:bodyDiv w:val="1"/>
      <w:marLeft w:val="0"/>
      <w:marRight w:val="0"/>
      <w:marTop w:val="0"/>
      <w:marBottom w:val="0"/>
      <w:divBdr>
        <w:top w:val="none" w:sz="0" w:space="0" w:color="auto"/>
        <w:left w:val="none" w:sz="0" w:space="0" w:color="auto"/>
        <w:bottom w:val="none" w:sz="0" w:space="0" w:color="auto"/>
        <w:right w:val="none" w:sz="0" w:space="0" w:color="auto"/>
      </w:divBdr>
      <w:divsChild>
        <w:div w:id="713038321">
          <w:marLeft w:val="0"/>
          <w:marRight w:val="0"/>
          <w:marTop w:val="0"/>
          <w:marBottom w:val="0"/>
          <w:divBdr>
            <w:top w:val="none" w:sz="0" w:space="0" w:color="auto"/>
            <w:left w:val="none" w:sz="0" w:space="0" w:color="auto"/>
            <w:bottom w:val="none" w:sz="0" w:space="0" w:color="auto"/>
            <w:right w:val="none" w:sz="0" w:space="0" w:color="auto"/>
          </w:divBdr>
          <w:divsChild>
            <w:div w:id="796216069">
              <w:marLeft w:val="0"/>
              <w:marRight w:val="0"/>
              <w:marTop w:val="0"/>
              <w:marBottom w:val="0"/>
              <w:divBdr>
                <w:top w:val="none" w:sz="0" w:space="0" w:color="auto"/>
                <w:left w:val="none" w:sz="0" w:space="0" w:color="auto"/>
                <w:bottom w:val="none" w:sz="0" w:space="0" w:color="auto"/>
                <w:right w:val="none" w:sz="0" w:space="0" w:color="auto"/>
              </w:divBdr>
              <w:divsChild>
                <w:div w:id="1253736071">
                  <w:marLeft w:val="0"/>
                  <w:marRight w:val="0"/>
                  <w:marTop w:val="0"/>
                  <w:marBottom w:val="0"/>
                  <w:divBdr>
                    <w:top w:val="none" w:sz="0" w:space="0" w:color="auto"/>
                    <w:left w:val="none" w:sz="0" w:space="0" w:color="auto"/>
                    <w:bottom w:val="none" w:sz="0" w:space="0" w:color="auto"/>
                    <w:right w:val="none" w:sz="0" w:space="0" w:color="auto"/>
                  </w:divBdr>
                  <w:divsChild>
                    <w:div w:id="487522342">
                      <w:marLeft w:val="0"/>
                      <w:marRight w:val="0"/>
                      <w:marTop w:val="0"/>
                      <w:marBottom w:val="0"/>
                      <w:divBdr>
                        <w:top w:val="none" w:sz="0" w:space="0" w:color="auto"/>
                        <w:left w:val="none" w:sz="0" w:space="0" w:color="auto"/>
                        <w:bottom w:val="none" w:sz="0" w:space="0" w:color="auto"/>
                        <w:right w:val="none" w:sz="0" w:space="0" w:color="auto"/>
                      </w:divBdr>
                      <w:divsChild>
                        <w:div w:id="1823157432">
                          <w:marLeft w:val="0"/>
                          <w:marRight w:val="0"/>
                          <w:marTop w:val="0"/>
                          <w:marBottom w:val="0"/>
                          <w:divBdr>
                            <w:top w:val="none" w:sz="0" w:space="0" w:color="auto"/>
                            <w:left w:val="none" w:sz="0" w:space="0" w:color="auto"/>
                            <w:bottom w:val="none" w:sz="0" w:space="0" w:color="auto"/>
                            <w:right w:val="none" w:sz="0" w:space="0" w:color="auto"/>
                          </w:divBdr>
                          <w:divsChild>
                            <w:div w:id="1779716521">
                              <w:marLeft w:val="0"/>
                              <w:marRight w:val="0"/>
                              <w:marTop w:val="0"/>
                              <w:marBottom w:val="0"/>
                              <w:divBdr>
                                <w:top w:val="none" w:sz="0" w:space="0" w:color="auto"/>
                                <w:left w:val="none" w:sz="0" w:space="0" w:color="auto"/>
                                <w:bottom w:val="none" w:sz="0" w:space="0" w:color="auto"/>
                                <w:right w:val="none" w:sz="0" w:space="0" w:color="auto"/>
                              </w:divBdr>
                              <w:divsChild>
                                <w:div w:id="1017192893">
                                  <w:marLeft w:val="0"/>
                                  <w:marRight w:val="0"/>
                                  <w:marTop w:val="0"/>
                                  <w:marBottom w:val="0"/>
                                  <w:divBdr>
                                    <w:top w:val="none" w:sz="0" w:space="0" w:color="auto"/>
                                    <w:left w:val="none" w:sz="0" w:space="0" w:color="auto"/>
                                    <w:bottom w:val="none" w:sz="0" w:space="0" w:color="auto"/>
                                    <w:right w:val="none" w:sz="0" w:space="0" w:color="auto"/>
                                  </w:divBdr>
                                  <w:divsChild>
                                    <w:div w:id="528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583121">
      <w:bodyDiv w:val="1"/>
      <w:marLeft w:val="0"/>
      <w:marRight w:val="0"/>
      <w:marTop w:val="0"/>
      <w:marBottom w:val="0"/>
      <w:divBdr>
        <w:top w:val="none" w:sz="0" w:space="0" w:color="auto"/>
        <w:left w:val="none" w:sz="0" w:space="0" w:color="auto"/>
        <w:bottom w:val="none" w:sz="0" w:space="0" w:color="auto"/>
        <w:right w:val="none" w:sz="0" w:space="0" w:color="auto"/>
      </w:divBdr>
      <w:divsChild>
        <w:div w:id="1490096798">
          <w:marLeft w:val="0"/>
          <w:marRight w:val="0"/>
          <w:marTop w:val="0"/>
          <w:marBottom w:val="0"/>
          <w:divBdr>
            <w:top w:val="none" w:sz="0" w:space="0" w:color="auto"/>
            <w:left w:val="none" w:sz="0" w:space="0" w:color="auto"/>
            <w:bottom w:val="none" w:sz="0" w:space="0" w:color="auto"/>
            <w:right w:val="none" w:sz="0" w:space="0" w:color="auto"/>
          </w:divBdr>
          <w:divsChild>
            <w:div w:id="664821959">
              <w:marLeft w:val="0"/>
              <w:marRight w:val="0"/>
              <w:marTop w:val="0"/>
              <w:marBottom w:val="0"/>
              <w:divBdr>
                <w:top w:val="none" w:sz="0" w:space="0" w:color="auto"/>
                <w:left w:val="none" w:sz="0" w:space="0" w:color="auto"/>
                <w:bottom w:val="none" w:sz="0" w:space="0" w:color="auto"/>
                <w:right w:val="none" w:sz="0" w:space="0" w:color="auto"/>
              </w:divBdr>
              <w:divsChild>
                <w:div w:id="1600672127">
                  <w:marLeft w:val="0"/>
                  <w:marRight w:val="0"/>
                  <w:marTop w:val="0"/>
                  <w:marBottom w:val="0"/>
                  <w:divBdr>
                    <w:top w:val="none" w:sz="0" w:space="0" w:color="auto"/>
                    <w:left w:val="none" w:sz="0" w:space="0" w:color="auto"/>
                    <w:bottom w:val="none" w:sz="0" w:space="0" w:color="auto"/>
                    <w:right w:val="none" w:sz="0" w:space="0" w:color="auto"/>
                  </w:divBdr>
                  <w:divsChild>
                    <w:div w:id="981692860">
                      <w:marLeft w:val="0"/>
                      <w:marRight w:val="0"/>
                      <w:marTop w:val="0"/>
                      <w:marBottom w:val="0"/>
                      <w:divBdr>
                        <w:top w:val="none" w:sz="0" w:space="0" w:color="auto"/>
                        <w:left w:val="none" w:sz="0" w:space="0" w:color="auto"/>
                        <w:bottom w:val="none" w:sz="0" w:space="0" w:color="auto"/>
                        <w:right w:val="none" w:sz="0" w:space="0" w:color="auto"/>
                      </w:divBdr>
                      <w:divsChild>
                        <w:div w:id="696587397">
                          <w:marLeft w:val="0"/>
                          <w:marRight w:val="0"/>
                          <w:marTop w:val="0"/>
                          <w:marBottom w:val="0"/>
                          <w:divBdr>
                            <w:top w:val="none" w:sz="0" w:space="0" w:color="auto"/>
                            <w:left w:val="none" w:sz="0" w:space="0" w:color="auto"/>
                            <w:bottom w:val="none" w:sz="0" w:space="0" w:color="auto"/>
                            <w:right w:val="none" w:sz="0" w:space="0" w:color="auto"/>
                          </w:divBdr>
                          <w:divsChild>
                            <w:div w:id="31078999">
                              <w:marLeft w:val="0"/>
                              <w:marRight w:val="0"/>
                              <w:marTop w:val="0"/>
                              <w:marBottom w:val="0"/>
                              <w:divBdr>
                                <w:top w:val="none" w:sz="0" w:space="0" w:color="auto"/>
                                <w:left w:val="none" w:sz="0" w:space="0" w:color="auto"/>
                                <w:bottom w:val="none" w:sz="0" w:space="0" w:color="auto"/>
                                <w:right w:val="none" w:sz="0" w:space="0" w:color="auto"/>
                              </w:divBdr>
                              <w:divsChild>
                                <w:div w:id="186869687">
                                  <w:marLeft w:val="0"/>
                                  <w:marRight w:val="0"/>
                                  <w:marTop w:val="0"/>
                                  <w:marBottom w:val="0"/>
                                  <w:divBdr>
                                    <w:top w:val="none" w:sz="0" w:space="0" w:color="auto"/>
                                    <w:left w:val="none" w:sz="0" w:space="0" w:color="auto"/>
                                    <w:bottom w:val="none" w:sz="0" w:space="0" w:color="auto"/>
                                    <w:right w:val="none" w:sz="0" w:space="0" w:color="auto"/>
                                  </w:divBdr>
                                  <w:divsChild>
                                    <w:div w:id="24448815">
                                      <w:marLeft w:val="0"/>
                                      <w:marRight w:val="0"/>
                                      <w:marTop w:val="0"/>
                                      <w:marBottom w:val="0"/>
                                      <w:divBdr>
                                        <w:top w:val="none" w:sz="0" w:space="0" w:color="auto"/>
                                        <w:left w:val="none" w:sz="0" w:space="0" w:color="auto"/>
                                        <w:bottom w:val="none" w:sz="0" w:space="0" w:color="auto"/>
                                        <w:right w:val="none" w:sz="0" w:space="0" w:color="auto"/>
                                      </w:divBdr>
                                      <w:divsChild>
                                        <w:div w:id="118266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044373">
      <w:bodyDiv w:val="1"/>
      <w:marLeft w:val="0"/>
      <w:marRight w:val="0"/>
      <w:marTop w:val="0"/>
      <w:marBottom w:val="0"/>
      <w:divBdr>
        <w:top w:val="none" w:sz="0" w:space="0" w:color="auto"/>
        <w:left w:val="none" w:sz="0" w:space="0" w:color="auto"/>
        <w:bottom w:val="none" w:sz="0" w:space="0" w:color="auto"/>
        <w:right w:val="none" w:sz="0" w:space="0" w:color="auto"/>
      </w:divBdr>
      <w:divsChild>
        <w:div w:id="1408766034">
          <w:marLeft w:val="0"/>
          <w:marRight w:val="0"/>
          <w:marTop w:val="0"/>
          <w:marBottom w:val="0"/>
          <w:divBdr>
            <w:top w:val="none" w:sz="0" w:space="0" w:color="auto"/>
            <w:left w:val="none" w:sz="0" w:space="0" w:color="auto"/>
            <w:bottom w:val="none" w:sz="0" w:space="0" w:color="auto"/>
            <w:right w:val="none" w:sz="0" w:space="0" w:color="auto"/>
          </w:divBdr>
          <w:divsChild>
            <w:div w:id="1257709529">
              <w:marLeft w:val="0"/>
              <w:marRight w:val="0"/>
              <w:marTop w:val="0"/>
              <w:marBottom w:val="0"/>
              <w:divBdr>
                <w:top w:val="none" w:sz="0" w:space="0" w:color="auto"/>
                <w:left w:val="none" w:sz="0" w:space="0" w:color="auto"/>
                <w:bottom w:val="none" w:sz="0" w:space="0" w:color="auto"/>
                <w:right w:val="none" w:sz="0" w:space="0" w:color="auto"/>
              </w:divBdr>
              <w:divsChild>
                <w:div w:id="2081781407">
                  <w:marLeft w:val="0"/>
                  <w:marRight w:val="0"/>
                  <w:marTop w:val="0"/>
                  <w:marBottom w:val="0"/>
                  <w:divBdr>
                    <w:top w:val="none" w:sz="0" w:space="0" w:color="auto"/>
                    <w:left w:val="none" w:sz="0" w:space="0" w:color="auto"/>
                    <w:bottom w:val="none" w:sz="0" w:space="0" w:color="auto"/>
                    <w:right w:val="none" w:sz="0" w:space="0" w:color="auto"/>
                  </w:divBdr>
                  <w:divsChild>
                    <w:div w:id="930161309">
                      <w:marLeft w:val="0"/>
                      <w:marRight w:val="0"/>
                      <w:marTop w:val="0"/>
                      <w:marBottom w:val="0"/>
                      <w:divBdr>
                        <w:top w:val="none" w:sz="0" w:space="0" w:color="auto"/>
                        <w:left w:val="none" w:sz="0" w:space="0" w:color="auto"/>
                        <w:bottom w:val="none" w:sz="0" w:space="0" w:color="auto"/>
                        <w:right w:val="none" w:sz="0" w:space="0" w:color="auto"/>
                      </w:divBdr>
                      <w:divsChild>
                        <w:div w:id="1940671588">
                          <w:marLeft w:val="0"/>
                          <w:marRight w:val="0"/>
                          <w:marTop w:val="0"/>
                          <w:marBottom w:val="0"/>
                          <w:divBdr>
                            <w:top w:val="none" w:sz="0" w:space="0" w:color="auto"/>
                            <w:left w:val="none" w:sz="0" w:space="0" w:color="auto"/>
                            <w:bottom w:val="none" w:sz="0" w:space="0" w:color="auto"/>
                            <w:right w:val="none" w:sz="0" w:space="0" w:color="auto"/>
                          </w:divBdr>
                          <w:divsChild>
                            <w:div w:id="1678774536">
                              <w:marLeft w:val="0"/>
                              <w:marRight w:val="0"/>
                              <w:marTop w:val="0"/>
                              <w:marBottom w:val="0"/>
                              <w:divBdr>
                                <w:top w:val="none" w:sz="0" w:space="0" w:color="auto"/>
                                <w:left w:val="none" w:sz="0" w:space="0" w:color="auto"/>
                                <w:bottom w:val="none" w:sz="0" w:space="0" w:color="auto"/>
                                <w:right w:val="none" w:sz="0" w:space="0" w:color="auto"/>
                              </w:divBdr>
                              <w:divsChild>
                                <w:div w:id="1056272504">
                                  <w:marLeft w:val="0"/>
                                  <w:marRight w:val="0"/>
                                  <w:marTop w:val="0"/>
                                  <w:marBottom w:val="0"/>
                                  <w:divBdr>
                                    <w:top w:val="none" w:sz="0" w:space="0" w:color="auto"/>
                                    <w:left w:val="none" w:sz="0" w:space="0" w:color="auto"/>
                                    <w:bottom w:val="none" w:sz="0" w:space="0" w:color="auto"/>
                                    <w:right w:val="none" w:sz="0" w:space="0" w:color="auto"/>
                                  </w:divBdr>
                                  <w:divsChild>
                                    <w:div w:id="14480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983018">
      <w:bodyDiv w:val="1"/>
      <w:marLeft w:val="0"/>
      <w:marRight w:val="0"/>
      <w:marTop w:val="0"/>
      <w:marBottom w:val="0"/>
      <w:divBdr>
        <w:top w:val="none" w:sz="0" w:space="0" w:color="auto"/>
        <w:left w:val="none" w:sz="0" w:space="0" w:color="auto"/>
        <w:bottom w:val="none" w:sz="0" w:space="0" w:color="auto"/>
        <w:right w:val="none" w:sz="0" w:space="0" w:color="auto"/>
      </w:divBdr>
      <w:divsChild>
        <w:div w:id="451557972">
          <w:marLeft w:val="0"/>
          <w:marRight w:val="0"/>
          <w:marTop w:val="0"/>
          <w:marBottom w:val="0"/>
          <w:divBdr>
            <w:top w:val="none" w:sz="0" w:space="0" w:color="auto"/>
            <w:left w:val="none" w:sz="0" w:space="0" w:color="auto"/>
            <w:bottom w:val="none" w:sz="0" w:space="0" w:color="auto"/>
            <w:right w:val="none" w:sz="0" w:space="0" w:color="auto"/>
          </w:divBdr>
          <w:divsChild>
            <w:div w:id="93869887">
              <w:marLeft w:val="0"/>
              <w:marRight w:val="0"/>
              <w:marTop w:val="0"/>
              <w:marBottom w:val="0"/>
              <w:divBdr>
                <w:top w:val="none" w:sz="0" w:space="0" w:color="auto"/>
                <w:left w:val="none" w:sz="0" w:space="0" w:color="auto"/>
                <w:bottom w:val="none" w:sz="0" w:space="0" w:color="auto"/>
                <w:right w:val="none" w:sz="0" w:space="0" w:color="auto"/>
              </w:divBdr>
              <w:divsChild>
                <w:div w:id="1397389170">
                  <w:marLeft w:val="0"/>
                  <w:marRight w:val="0"/>
                  <w:marTop w:val="0"/>
                  <w:marBottom w:val="0"/>
                  <w:divBdr>
                    <w:top w:val="none" w:sz="0" w:space="0" w:color="auto"/>
                    <w:left w:val="none" w:sz="0" w:space="0" w:color="auto"/>
                    <w:bottom w:val="none" w:sz="0" w:space="0" w:color="auto"/>
                    <w:right w:val="none" w:sz="0" w:space="0" w:color="auto"/>
                  </w:divBdr>
                  <w:divsChild>
                    <w:div w:id="282540158">
                      <w:marLeft w:val="0"/>
                      <w:marRight w:val="0"/>
                      <w:marTop w:val="0"/>
                      <w:marBottom w:val="0"/>
                      <w:divBdr>
                        <w:top w:val="none" w:sz="0" w:space="0" w:color="auto"/>
                        <w:left w:val="none" w:sz="0" w:space="0" w:color="auto"/>
                        <w:bottom w:val="none" w:sz="0" w:space="0" w:color="auto"/>
                        <w:right w:val="none" w:sz="0" w:space="0" w:color="auto"/>
                      </w:divBdr>
                      <w:divsChild>
                        <w:div w:id="1734504096">
                          <w:marLeft w:val="0"/>
                          <w:marRight w:val="0"/>
                          <w:marTop w:val="0"/>
                          <w:marBottom w:val="0"/>
                          <w:divBdr>
                            <w:top w:val="none" w:sz="0" w:space="0" w:color="auto"/>
                            <w:left w:val="none" w:sz="0" w:space="0" w:color="auto"/>
                            <w:bottom w:val="none" w:sz="0" w:space="0" w:color="auto"/>
                            <w:right w:val="none" w:sz="0" w:space="0" w:color="auto"/>
                          </w:divBdr>
                          <w:divsChild>
                            <w:div w:id="1325662958">
                              <w:marLeft w:val="0"/>
                              <w:marRight w:val="0"/>
                              <w:marTop w:val="0"/>
                              <w:marBottom w:val="0"/>
                              <w:divBdr>
                                <w:top w:val="none" w:sz="0" w:space="0" w:color="auto"/>
                                <w:left w:val="none" w:sz="0" w:space="0" w:color="auto"/>
                                <w:bottom w:val="none" w:sz="0" w:space="0" w:color="auto"/>
                                <w:right w:val="none" w:sz="0" w:space="0" w:color="auto"/>
                              </w:divBdr>
                              <w:divsChild>
                                <w:div w:id="251857232">
                                  <w:marLeft w:val="0"/>
                                  <w:marRight w:val="0"/>
                                  <w:marTop w:val="0"/>
                                  <w:marBottom w:val="0"/>
                                  <w:divBdr>
                                    <w:top w:val="none" w:sz="0" w:space="0" w:color="auto"/>
                                    <w:left w:val="none" w:sz="0" w:space="0" w:color="auto"/>
                                    <w:bottom w:val="none" w:sz="0" w:space="0" w:color="auto"/>
                                    <w:right w:val="none" w:sz="0" w:space="0" w:color="auto"/>
                                  </w:divBdr>
                                  <w:divsChild>
                                    <w:div w:id="99676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2804">
      <w:bodyDiv w:val="1"/>
      <w:marLeft w:val="0"/>
      <w:marRight w:val="0"/>
      <w:marTop w:val="0"/>
      <w:marBottom w:val="0"/>
      <w:divBdr>
        <w:top w:val="none" w:sz="0" w:space="0" w:color="auto"/>
        <w:left w:val="none" w:sz="0" w:space="0" w:color="auto"/>
        <w:bottom w:val="none" w:sz="0" w:space="0" w:color="auto"/>
        <w:right w:val="none" w:sz="0" w:space="0" w:color="auto"/>
      </w:divBdr>
      <w:divsChild>
        <w:div w:id="762454053">
          <w:marLeft w:val="0"/>
          <w:marRight w:val="0"/>
          <w:marTop w:val="0"/>
          <w:marBottom w:val="0"/>
          <w:divBdr>
            <w:top w:val="none" w:sz="0" w:space="0" w:color="auto"/>
            <w:left w:val="none" w:sz="0" w:space="0" w:color="auto"/>
            <w:bottom w:val="none" w:sz="0" w:space="0" w:color="auto"/>
            <w:right w:val="none" w:sz="0" w:space="0" w:color="auto"/>
          </w:divBdr>
          <w:divsChild>
            <w:div w:id="1931161808">
              <w:marLeft w:val="0"/>
              <w:marRight w:val="0"/>
              <w:marTop w:val="0"/>
              <w:marBottom w:val="0"/>
              <w:divBdr>
                <w:top w:val="none" w:sz="0" w:space="0" w:color="auto"/>
                <w:left w:val="none" w:sz="0" w:space="0" w:color="auto"/>
                <w:bottom w:val="none" w:sz="0" w:space="0" w:color="auto"/>
                <w:right w:val="none" w:sz="0" w:space="0" w:color="auto"/>
              </w:divBdr>
              <w:divsChild>
                <w:div w:id="177545518">
                  <w:marLeft w:val="0"/>
                  <w:marRight w:val="0"/>
                  <w:marTop w:val="0"/>
                  <w:marBottom w:val="0"/>
                  <w:divBdr>
                    <w:top w:val="none" w:sz="0" w:space="0" w:color="auto"/>
                    <w:left w:val="none" w:sz="0" w:space="0" w:color="auto"/>
                    <w:bottom w:val="none" w:sz="0" w:space="0" w:color="auto"/>
                    <w:right w:val="none" w:sz="0" w:space="0" w:color="auto"/>
                  </w:divBdr>
                  <w:divsChild>
                    <w:div w:id="350106614">
                      <w:marLeft w:val="0"/>
                      <w:marRight w:val="0"/>
                      <w:marTop w:val="0"/>
                      <w:marBottom w:val="0"/>
                      <w:divBdr>
                        <w:top w:val="none" w:sz="0" w:space="0" w:color="auto"/>
                        <w:left w:val="none" w:sz="0" w:space="0" w:color="auto"/>
                        <w:bottom w:val="none" w:sz="0" w:space="0" w:color="auto"/>
                        <w:right w:val="none" w:sz="0" w:space="0" w:color="auto"/>
                      </w:divBdr>
                      <w:divsChild>
                        <w:div w:id="419908050">
                          <w:marLeft w:val="0"/>
                          <w:marRight w:val="0"/>
                          <w:marTop w:val="0"/>
                          <w:marBottom w:val="0"/>
                          <w:divBdr>
                            <w:top w:val="none" w:sz="0" w:space="0" w:color="auto"/>
                            <w:left w:val="none" w:sz="0" w:space="0" w:color="auto"/>
                            <w:bottom w:val="none" w:sz="0" w:space="0" w:color="auto"/>
                            <w:right w:val="none" w:sz="0" w:space="0" w:color="auto"/>
                          </w:divBdr>
                          <w:divsChild>
                            <w:div w:id="1851990102">
                              <w:marLeft w:val="0"/>
                              <w:marRight w:val="0"/>
                              <w:marTop w:val="0"/>
                              <w:marBottom w:val="0"/>
                              <w:divBdr>
                                <w:top w:val="none" w:sz="0" w:space="0" w:color="auto"/>
                                <w:left w:val="none" w:sz="0" w:space="0" w:color="auto"/>
                                <w:bottom w:val="none" w:sz="0" w:space="0" w:color="auto"/>
                                <w:right w:val="none" w:sz="0" w:space="0" w:color="auto"/>
                              </w:divBdr>
                              <w:divsChild>
                                <w:div w:id="1616669449">
                                  <w:marLeft w:val="0"/>
                                  <w:marRight w:val="0"/>
                                  <w:marTop w:val="0"/>
                                  <w:marBottom w:val="0"/>
                                  <w:divBdr>
                                    <w:top w:val="none" w:sz="0" w:space="0" w:color="auto"/>
                                    <w:left w:val="none" w:sz="0" w:space="0" w:color="auto"/>
                                    <w:bottom w:val="none" w:sz="0" w:space="0" w:color="auto"/>
                                    <w:right w:val="none" w:sz="0" w:space="0" w:color="auto"/>
                                  </w:divBdr>
                                  <w:divsChild>
                                    <w:div w:id="21341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833165">
      <w:bodyDiv w:val="1"/>
      <w:marLeft w:val="0"/>
      <w:marRight w:val="0"/>
      <w:marTop w:val="0"/>
      <w:marBottom w:val="0"/>
      <w:divBdr>
        <w:top w:val="none" w:sz="0" w:space="0" w:color="auto"/>
        <w:left w:val="none" w:sz="0" w:space="0" w:color="auto"/>
        <w:bottom w:val="none" w:sz="0" w:space="0" w:color="auto"/>
        <w:right w:val="none" w:sz="0" w:space="0" w:color="auto"/>
      </w:divBdr>
      <w:divsChild>
        <w:div w:id="1207570011">
          <w:marLeft w:val="0"/>
          <w:marRight w:val="0"/>
          <w:marTop w:val="0"/>
          <w:marBottom w:val="0"/>
          <w:divBdr>
            <w:top w:val="none" w:sz="0" w:space="0" w:color="auto"/>
            <w:left w:val="none" w:sz="0" w:space="0" w:color="auto"/>
            <w:bottom w:val="none" w:sz="0" w:space="0" w:color="auto"/>
            <w:right w:val="none" w:sz="0" w:space="0" w:color="auto"/>
          </w:divBdr>
          <w:divsChild>
            <w:div w:id="1803502572">
              <w:marLeft w:val="0"/>
              <w:marRight w:val="0"/>
              <w:marTop w:val="0"/>
              <w:marBottom w:val="0"/>
              <w:divBdr>
                <w:top w:val="none" w:sz="0" w:space="0" w:color="auto"/>
                <w:left w:val="none" w:sz="0" w:space="0" w:color="auto"/>
                <w:bottom w:val="none" w:sz="0" w:space="0" w:color="auto"/>
                <w:right w:val="none" w:sz="0" w:space="0" w:color="auto"/>
              </w:divBdr>
              <w:divsChild>
                <w:div w:id="1507936407">
                  <w:marLeft w:val="0"/>
                  <w:marRight w:val="0"/>
                  <w:marTop w:val="0"/>
                  <w:marBottom w:val="0"/>
                  <w:divBdr>
                    <w:top w:val="none" w:sz="0" w:space="0" w:color="auto"/>
                    <w:left w:val="none" w:sz="0" w:space="0" w:color="auto"/>
                    <w:bottom w:val="none" w:sz="0" w:space="0" w:color="auto"/>
                    <w:right w:val="none" w:sz="0" w:space="0" w:color="auto"/>
                  </w:divBdr>
                  <w:divsChild>
                    <w:div w:id="1850169436">
                      <w:marLeft w:val="0"/>
                      <w:marRight w:val="0"/>
                      <w:marTop w:val="0"/>
                      <w:marBottom w:val="0"/>
                      <w:divBdr>
                        <w:top w:val="none" w:sz="0" w:space="0" w:color="auto"/>
                        <w:left w:val="none" w:sz="0" w:space="0" w:color="auto"/>
                        <w:bottom w:val="none" w:sz="0" w:space="0" w:color="auto"/>
                        <w:right w:val="none" w:sz="0" w:space="0" w:color="auto"/>
                      </w:divBdr>
                      <w:divsChild>
                        <w:div w:id="357118966">
                          <w:marLeft w:val="0"/>
                          <w:marRight w:val="0"/>
                          <w:marTop w:val="0"/>
                          <w:marBottom w:val="0"/>
                          <w:divBdr>
                            <w:top w:val="none" w:sz="0" w:space="0" w:color="auto"/>
                            <w:left w:val="none" w:sz="0" w:space="0" w:color="auto"/>
                            <w:bottom w:val="none" w:sz="0" w:space="0" w:color="auto"/>
                            <w:right w:val="none" w:sz="0" w:space="0" w:color="auto"/>
                          </w:divBdr>
                          <w:divsChild>
                            <w:div w:id="41759107">
                              <w:marLeft w:val="0"/>
                              <w:marRight w:val="0"/>
                              <w:marTop w:val="0"/>
                              <w:marBottom w:val="0"/>
                              <w:divBdr>
                                <w:top w:val="none" w:sz="0" w:space="0" w:color="auto"/>
                                <w:left w:val="none" w:sz="0" w:space="0" w:color="auto"/>
                                <w:bottom w:val="none" w:sz="0" w:space="0" w:color="auto"/>
                                <w:right w:val="none" w:sz="0" w:space="0" w:color="auto"/>
                              </w:divBdr>
                              <w:divsChild>
                                <w:div w:id="219486660">
                                  <w:marLeft w:val="0"/>
                                  <w:marRight w:val="0"/>
                                  <w:marTop w:val="0"/>
                                  <w:marBottom w:val="0"/>
                                  <w:divBdr>
                                    <w:top w:val="none" w:sz="0" w:space="0" w:color="auto"/>
                                    <w:left w:val="none" w:sz="0" w:space="0" w:color="auto"/>
                                    <w:bottom w:val="none" w:sz="0" w:space="0" w:color="auto"/>
                                    <w:right w:val="none" w:sz="0" w:space="0" w:color="auto"/>
                                  </w:divBdr>
                                  <w:divsChild>
                                    <w:div w:id="665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790833">
      <w:bodyDiv w:val="1"/>
      <w:marLeft w:val="0"/>
      <w:marRight w:val="0"/>
      <w:marTop w:val="0"/>
      <w:marBottom w:val="0"/>
      <w:divBdr>
        <w:top w:val="none" w:sz="0" w:space="0" w:color="auto"/>
        <w:left w:val="none" w:sz="0" w:space="0" w:color="auto"/>
        <w:bottom w:val="none" w:sz="0" w:space="0" w:color="auto"/>
        <w:right w:val="none" w:sz="0" w:space="0" w:color="auto"/>
      </w:divBdr>
      <w:divsChild>
        <w:div w:id="512037590">
          <w:marLeft w:val="0"/>
          <w:marRight w:val="0"/>
          <w:marTop w:val="0"/>
          <w:marBottom w:val="0"/>
          <w:divBdr>
            <w:top w:val="none" w:sz="0" w:space="0" w:color="auto"/>
            <w:left w:val="none" w:sz="0" w:space="0" w:color="auto"/>
            <w:bottom w:val="none" w:sz="0" w:space="0" w:color="auto"/>
            <w:right w:val="none" w:sz="0" w:space="0" w:color="auto"/>
          </w:divBdr>
          <w:divsChild>
            <w:div w:id="140000117">
              <w:marLeft w:val="0"/>
              <w:marRight w:val="0"/>
              <w:marTop w:val="0"/>
              <w:marBottom w:val="0"/>
              <w:divBdr>
                <w:top w:val="none" w:sz="0" w:space="0" w:color="auto"/>
                <w:left w:val="none" w:sz="0" w:space="0" w:color="auto"/>
                <w:bottom w:val="none" w:sz="0" w:space="0" w:color="auto"/>
                <w:right w:val="none" w:sz="0" w:space="0" w:color="auto"/>
              </w:divBdr>
              <w:divsChild>
                <w:div w:id="1727485434">
                  <w:marLeft w:val="0"/>
                  <w:marRight w:val="0"/>
                  <w:marTop w:val="0"/>
                  <w:marBottom w:val="0"/>
                  <w:divBdr>
                    <w:top w:val="none" w:sz="0" w:space="0" w:color="auto"/>
                    <w:left w:val="none" w:sz="0" w:space="0" w:color="auto"/>
                    <w:bottom w:val="none" w:sz="0" w:space="0" w:color="auto"/>
                    <w:right w:val="none" w:sz="0" w:space="0" w:color="auto"/>
                  </w:divBdr>
                  <w:divsChild>
                    <w:div w:id="569114823">
                      <w:marLeft w:val="0"/>
                      <w:marRight w:val="0"/>
                      <w:marTop w:val="0"/>
                      <w:marBottom w:val="0"/>
                      <w:divBdr>
                        <w:top w:val="none" w:sz="0" w:space="0" w:color="auto"/>
                        <w:left w:val="none" w:sz="0" w:space="0" w:color="auto"/>
                        <w:bottom w:val="none" w:sz="0" w:space="0" w:color="auto"/>
                        <w:right w:val="none" w:sz="0" w:space="0" w:color="auto"/>
                      </w:divBdr>
                      <w:divsChild>
                        <w:div w:id="1612860115">
                          <w:marLeft w:val="0"/>
                          <w:marRight w:val="0"/>
                          <w:marTop w:val="0"/>
                          <w:marBottom w:val="0"/>
                          <w:divBdr>
                            <w:top w:val="none" w:sz="0" w:space="0" w:color="auto"/>
                            <w:left w:val="none" w:sz="0" w:space="0" w:color="auto"/>
                            <w:bottom w:val="none" w:sz="0" w:space="0" w:color="auto"/>
                            <w:right w:val="none" w:sz="0" w:space="0" w:color="auto"/>
                          </w:divBdr>
                          <w:divsChild>
                            <w:div w:id="261033677">
                              <w:marLeft w:val="0"/>
                              <w:marRight w:val="0"/>
                              <w:marTop w:val="0"/>
                              <w:marBottom w:val="0"/>
                              <w:divBdr>
                                <w:top w:val="none" w:sz="0" w:space="0" w:color="auto"/>
                                <w:left w:val="none" w:sz="0" w:space="0" w:color="auto"/>
                                <w:bottom w:val="none" w:sz="0" w:space="0" w:color="auto"/>
                                <w:right w:val="none" w:sz="0" w:space="0" w:color="auto"/>
                              </w:divBdr>
                              <w:divsChild>
                                <w:div w:id="2043937846">
                                  <w:marLeft w:val="0"/>
                                  <w:marRight w:val="0"/>
                                  <w:marTop w:val="0"/>
                                  <w:marBottom w:val="0"/>
                                  <w:divBdr>
                                    <w:top w:val="none" w:sz="0" w:space="0" w:color="auto"/>
                                    <w:left w:val="none" w:sz="0" w:space="0" w:color="auto"/>
                                    <w:bottom w:val="none" w:sz="0" w:space="0" w:color="auto"/>
                                    <w:right w:val="none" w:sz="0" w:space="0" w:color="auto"/>
                                  </w:divBdr>
                                  <w:divsChild>
                                    <w:div w:id="15517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522702">
      <w:bodyDiv w:val="1"/>
      <w:marLeft w:val="0"/>
      <w:marRight w:val="0"/>
      <w:marTop w:val="0"/>
      <w:marBottom w:val="0"/>
      <w:divBdr>
        <w:top w:val="none" w:sz="0" w:space="0" w:color="auto"/>
        <w:left w:val="none" w:sz="0" w:space="0" w:color="auto"/>
        <w:bottom w:val="none" w:sz="0" w:space="0" w:color="auto"/>
        <w:right w:val="none" w:sz="0" w:space="0" w:color="auto"/>
      </w:divBdr>
      <w:divsChild>
        <w:div w:id="1543327681">
          <w:marLeft w:val="0"/>
          <w:marRight w:val="0"/>
          <w:marTop w:val="0"/>
          <w:marBottom w:val="0"/>
          <w:divBdr>
            <w:top w:val="none" w:sz="0" w:space="0" w:color="auto"/>
            <w:left w:val="none" w:sz="0" w:space="0" w:color="auto"/>
            <w:bottom w:val="none" w:sz="0" w:space="0" w:color="auto"/>
            <w:right w:val="none" w:sz="0" w:space="0" w:color="auto"/>
          </w:divBdr>
          <w:divsChild>
            <w:div w:id="1230381901">
              <w:marLeft w:val="0"/>
              <w:marRight w:val="0"/>
              <w:marTop w:val="0"/>
              <w:marBottom w:val="0"/>
              <w:divBdr>
                <w:top w:val="none" w:sz="0" w:space="0" w:color="auto"/>
                <w:left w:val="none" w:sz="0" w:space="0" w:color="auto"/>
                <w:bottom w:val="none" w:sz="0" w:space="0" w:color="auto"/>
                <w:right w:val="none" w:sz="0" w:space="0" w:color="auto"/>
              </w:divBdr>
              <w:divsChild>
                <w:div w:id="116022454">
                  <w:marLeft w:val="0"/>
                  <w:marRight w:val="0"/>
                  <w:marTop w:val="0"/>
                  <w:marBottom w:val="0"/>
                  <w:divBdr>
                    <w:top w:val="none" w:sz="0" w:space="0" w:color="auto"/>
                    <w:left w:val="none" w:sz="0" w:space="0" w:color="auto"/>
                    <w:bottom w:val="none" w:sz="0" w:space="0" w:color="auto"/>
                    <w:right w:val="none" w:sz="0" w:space="0" w:color="auto"/>
                  </w:divBdr>
                  <w:divsChild>
                    <w:div w:id="1369910445">
                      <w:marLeft w:val="0"/>
                      <w:marRight w:val="0"/>
                      <w:marTop w:val="0"/>
                      <w:marBottom w:val="0"/>
                      <w:divBdr>
                        <w:top w:val="none" w:sz="0" w:space="0" w:color="auto"/>
                        <w:left w:val="none" w:sz="0" w:space="0" w:color="auto"/>
                        <w:bottom w:val="none" w:sz="0" w:space="0" w:color="auto"/>
                        <w:right w:val="none" w:sz="0" w:space="0" w:color="auto"/>
                      </w:divBdr>
                      <w:divsChild>
                        <w:div w:id="1395355511">
                          <w:marLeft w:val="0"/>
                          <w:marRight w:val="0"/>
                          <w:marTop w:val="0"/>
                          <w:marBottom w:val="0"/>
                          <w:divBdr>
                            <w:top w:val="none" w:sz="0" w:space="0" w:color="auto"/>
                            <w:left w:val="none" w:sz="0" w:space="0" w:color="auto"/>
                            <w:bottom w:val="none" w:sz="0" w:space="0" w:color="auto"/>
                            <w:right w:val="none" w:sz="0" w:space="0" w:color="auto"/>
                          </w:divBdr>
                          <w:divsChild>
                            <w:div w:id="2032022844">
                              <w:marLeft w:val="0"/>
                              <w:marRight w:val="0"/>
                              <w:marTop w:val="0"/>
                              <w:marBottom w:val="0"/>
                              <w:divBdr>
                                <w:top w:val="none" w:sz="0" w:space="0" w:color="auto"/>
                                <w:left w:val="none" w:sz="0" w:space="0" w:color="auto"/>
                                <w:bottom w:val="none" w:sz="0" w:space="0" w:color="auto"/>
                                <w:right w:val="none" w:sz="0" w:space="0" w:color="auto"/>
                              </w:divBdr>
                              <w:divsChild>
                                <w:div w:id="537351237">
                                  <w:marLeft w:val="0"/>
                                  <w:marRight w:val="0"/>
                                  <w:marTop w:val="0"/>
                                  <w:marBottom w:val="0"/>
                                  <w:divBdr>
                                    <w:top w:val="none" w:sz="0" w:space="0" w:color="auto"/>
                                    <w:left w:val="none" w:sz="0" w:space="0" w:color="auto"/>
                                    <w:bottom w:val="none" w:sz="0" w:space="0" w:color="auto"/>
                                    <w:right w:val="none" w:sz="0" w:space="0" w:color="auto"/>
                                  </w:divBdr>
                                  <w:divsChild>
                                    <w:div w:id="1456292092">
                                      <w:marLeft w:val="0"/>
                                      <w:marRight w:val="0"/>
                                      <w:marTop w:val="0"/>
                                      <w:marBottom w:val="0"/>
                                      <w:divBdr>
                                        <w:top w:val="none" w:sz="0" w:space="0" w:color="auto"/>
                                        <w:left w:val="none" w:sz="0" w:space="0" w:color="auto"/>
                                        <w:bottom w:val="none" w:sz="0" w:space="0" w:color="auto"/>
                                        <w:right w:val="none" w:sz="0" w:space="0" w:color="auto"/>
                                      </w:divBdr>
                                      <w:divsChild>
                                        <w:div w:id="10691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178809">
      <w:bodyDiv w:val="1"/>
      <w:marLeft w:val="0"/>
      <w:marRight w:val="0"/>
      <w:marTop w:val="0"/>
      <w:marBottom w:val="0"/>
      <w:divBdr>
        <w:top w:val="none" w:sz="0" w:space="0" w:color="auto"/>
        <w:left w:val="none" w:sz="0" w:space="0" w:color="auto"/>
        <w:bottom w:val="none" w:sz="0" w:space="0" w:color="auto"/>
        <w:right w:val="none" w:sz="0" w:space="0" w:color="auto"/>
      </w:divBdr>
      <w:divsChild>
        <w:div w:id="1129326456">
          <w:marLeft w:val="0"/>
          <w:marRight w:val="0"/>
          <w:marTop w:val="0"/>
          <w:marBottom w:val="0"/>
          <w:divBdr>
            <w:top w:val="none" w:sz="0" w:space="0" w:color="auto"/>
            <w:left w:val="none" w:sz="0" w:space="0" w:color="auto"/>
            <w:bottom w:val="none" w:sz="0" w:space="0" w:color="auto"/>
            <w:right w:val="none" w:sz="0" w:space="0" w:color="auto"/>
          </w:divBdr>
          <w:divsChild>
            <w:div w:id="1210992306">
              <w:marLeft w:val="0"/>
              <w:marRight w:val="0"/>
              <w:marTop w:val="0"/>
              <w:marBottom w:val="0"/>
              <w:divBdr>
                <w:top w:val="none" w:sz="0" w:space="0" w:color="auto"/>
                <w:left w:val="none" w:sz="0" w:space="0" w:color="auto"/>
                <w:bottom w:val="none" w:sz="0" w:space="0" w:color="auto"/>
                <w:right w:val="none" w:sz="0" w:space="0" w:color="auto"/>
              </w:divBdr>
              <w:divsChild>
                <w:div w:id="1268582386">
                  <w:marLeft w:val="0"/>
                  <w:marRight w:val="0"/>
                  <w:marTop w:val="0"/>
                  <w:marBottom w:val="0"/>
                  <w:divBdr>
                    <w:top w:val="none" w:sz="0" w:space="0" w:color="auto"/>
                    <w:left w:val="none" w:sz="0" w:space="0" w:color="auto"/>
                    <w:bottom w:val="none" w:sz="0" w:space="0" w:color="auto"/>
                    <w:right w:val="none" w:sz="0" w:space="0" w:color="auto"/>
                  </w:divBdr>
                  <w:divsChild>
                    <w:div w:id="621306011">
                      <w:marLeft w:val="0"/>
                      <w:marRight w:val="0"/>
                      <w:marTop w:val="0"/>
                      <w:marBottom w:val="0"/>
                      <w:divBdr>
                        <w:top w:val="none" w:sz="0" w:space="0" w:color="auto"/>
                        <w:left w:val="none" w:sz="0" w:space="0" w:color="auto"/>
                        <w:bottom w:val="none" w:sz="0" w:space="0" w:color="auto"/>
                        <w:right w:val="none" w:sz="0" w:space="0" w:color="auto"/>
                      </w:divBdr>
                      <w:divsChild>
                        <w:div w:id="2113624952">
                          <w:marLeft w:val="0"/>
                          <w:marRight w:val="0"/>
                          <w:marTop w:val="0"/>
                          <w:marBottom w:val="0"/>
                          <w:divBdr>
                            <w:top w:val="none" w:sz="0" w:space="0" w:color="auto"/>
                            <w:left w:val="none" w:sz="0" w:space="0" w:color="auto"/>
                            <w:bottom w:val="none" w:sz="0" w:space="0" w:color="auto"/>
                            <w:right w:val="none" w:sz="0" w:space="0" w:color="auto"/>
                          </w:divBdr>
                          <w:divsChild>
                            <w:div w:id="1929071925">
                              <w:marLeft w:val="0"/>
                              <w:marRight w:val="0"/>
                              <w:marTop w:val="0"/>
                              <w:marBottom w:val="0"/>
                              <w:divBdr>
                                <w:top w:val="none" w:sz="0" w:space="0" w:color="auto"/>
                                <w:left w:val="none" w:sz="0" w:space="0" w:color="auto"/>
                                <w:bottom w:val="none" w:sz="0" w:space="0" w:color="auto"/>
                                <w:right w:val="none" w:sz="0" w:space="0" w:color="auto"/>
                              </w:divBdr>
                              <w:divsChild>
                                <w:div w:id="85274113">
                                  <w:marLeft w:val="0"/>
                                  <w:marRight w:val="0"/>
                                  <w:marTop w:val="0"/>
                                  <w:marBottom w:val="0"/>
                                  <w:divBdr>
                                    <w:top w:val="none" w:sz="0" w:space="0" w:color="auto"/>
                                    <w:left w:val="none" w:sz="0" w:space="0" w:color="auto"/>
                                    <w:bottom w:val="none" w:sz="0" w:space="0" w:color="auto"/>
                                    <w:right w:val="none" w:sz="0" w:space="0" w:color="auto"/>
                                  </w:divBdr>
                                  <w:divsChild>
                                    <w:div w:id="99112589">
                                      <w:marLeft w:val="0"/>
                                      <w:marRight w:val="0"/>
                                      <w:marTop w:val="0"/>
                                      <w:marBottom w:val="0"/>
                                      <w:divBdr>
                                        <w:top w:val="none" w:sz="0" w:space="0" w:color="auto"/>
                                        <w:left w:val="none" w:sz="0" w:space="0" w:color="auto"/>
                                        <w:bottom w:val="none" w:sz="0" w:space="0" w:color="auto"/>
                                        <w:right w:val="none" w:sz="0" w:space="0" w:color="auto"/>
                                      </w:divBdr>
                                      <w:divsChild>
                                        <w:div w:id="13121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3157467">
      <w:bodyDiv w:val="1"/>
      <w:marLeft w:val="0"/>
      <w:marRight w:val="0"/>
      <w:marTop w:val="0"/>
      <w:marBottom w:val="0"/>
      <w:divBdr>
        <w:top w:val="none" w:sz="0" w:space="0" w:color="auto"/>
        <w:left w:val="none" w:sz="0" w:space="0" w:color="auto"/>
        <w:bottom w:val="none" w:sz="0" w:space="0" w:color="auto"/>
        <w:right w:val="none" w:sz="0" w:space="0" w:color="auto"/>
      </w:divBdr>
      <w:divsChild>
        <w:div w:id="1883514944">
          <w:marLeft w:val="0"/>
          <w:marRight w:val="0"/>
          <w:marTop w:val="0"/>
          <w:marBottom w:val="0"/>
          <w:divBdr>
            <w:top w:val="none" w:sz="0" w:space="0" w:color="auto"/>
            <w:left w:val="none" w:sz="0" w:space="0" w:color="auto"/>
            <w:bottom w:val="none" w:sz="0" w:space="0" w:color="auto"/>
            <w:right w:val="none" w:sz="0" w:space="0" w:color="auto"/>
          </w:divBdr>
          <w:divsChild>
            <w:div w:id="2067534622">
              <w:marLeft w:val="0"/>
              <w:marRight w:val="0"/>
              <w:marTop w:val="0"/>
              <w:marBottom w:val="0"/>
              <w:divBdr>
                <w:top w:val="none" w:sz="0" w:space="0" w:color="auto"/>
                <w:left w:val="none" w:sz="0" w:space="0" w:color="auto"/>
                <w:bottom w:val="none" w:sz="0" w:space="0" w:color="auto"/>
                <w:right w:val="none" w:sz="0" w:space="0" w:color="auto"/>
              </w:divBdr>
              <w:divsChild>
                <w:div w:id="551116803">
                  <w:marLeft w:val="0"/>
                  <w:marRight w:val="0"/>
                  <w:marTop w:val="0"/>
                  <w:marBottom w:val="0"/>
                  <w:divBdr>
                    <w:top w:val="none" w:sz="0" w:space="0" w:color="auto"/>
                    <w:left w:val="none" w:sz="0" w:space="0" w:color="auto"/>
                    <w:bottom w:val="none" w:sz="0" w:space="0" w:color="auto"/>
                    <w:right w:val="none" w:sz="0" w:space="0" w:color="auto"/>
                  </w:divBdr>
                  <w:divsChild>
                    <w:div w:id="1509522628">
                      <w:marLeft w:val="0"/>
                      <w:marRight w:val="0"/>
                      <w:marTop w:val="0"/>
                      <w:marBottom w:val="0"/>
                      <w:divBdr>
                        <w:top w:val="none" w:sz="0" w:space="0" w:color="auto"/>
                        <w:left w:val="none" w:sz="0" w:space="0" w:color="auto"/>
                        <w:bottom w:val="none" w:sz="0" w:space="0" w:color="auto"/>
                        <w:right w:val="none" w:sz="0" w:space="0" w:color="auto"/>
                      </w:divBdr>
                      <w:divsChild>
                        <w:div w:id="571818761">
                          <w:marLeft w:val="0"/>
                          <w:marRight w:val="0"/>
                          <w:marTop w:val="0"/>
                          <w:marBottom w:val="0"/>
                          <w:divBdr>
                            <w:top w:val="none" w:sz="0" w:space="0" w:color="auto"/>
                            <w:left w:val="none" w:sz="0" w:space="0" w:color="auto"/>
                            <w:bottom w:val="none" w:sz="0" w:space="0" w:color="auto"/>
                            <w:right w:val="none" w:sz="0" w:space="0" w:color="auto"/>
                          </w:divBdr>
                          <w:divsChild>
                            <w:div w:id="903488689">
                              <w:marLeft w:val="0"/>
                              <w:marRight w:val="0"/>
                              <w:marTop w:val="0"/>
                              <w:marBottom w:val="0"/>
                              <w:divBdr>
                                <w:top w:val="none" w:sz="0" w:space="0" w:color="auto"/>
                                <w:left w:val="none" w:sz="0" w:space="0" w:color="auto"/>
                                <w:bottom w:val="none" w:sz="0" w:space="0" w:color="auto"/>
                                <w:right w:val="none" w:sz="0" w:space="0" w:color="auto"/>
                              </w:divBdr>
                              <w:divsChild>
                                <w:div w:id="286663941">
                                  <w:marLeft w:val="0"/>
                                  <w:marRight w:val="0"/>
                                  <w:marTop w:val="0"/>
                                  <w:marBottom w:val="0"/>
                                  <w:divBdr>
                                    <w:top w:val="none" w:sz="0" w:space="0" w:color="auto"/>
                                    <w:left w:val="none" w:sz="0" w:space="0" w:color="auto"/>
                                    <w:bottom w:val="none" w:sz="0" w:space="0" w:color="auto"/>
                                    <w:right w:val="none" w:sz="0" w:space="0" w:color="auto"/>
                                  </w:divBdr>
                                  <w:divsChild>
                                    <w:div w:id="10606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17961">
      <w:bodyDiv w:val="1"/>
      <w:marLeft w:val="0"/>
      <w:marRight w:val="0"/>
      <w:marTop w:val="0"/>
      <w:marBottom w:val="0"/>
      <w:divBdr>
        <w:top w:val="none" w:sz="0" w:space="0" w:color="auto"/>
        <w:left w:val="none" w:sz="0" w:space="0" w:color="auto"/>
        <w:bottom w:val="none" w:sz="0" w:space="0" w:color="auto"/>
        <w:right w:val="none" w:sz="0" w:space="0" w:color="auto"/>
      </w:divBdr>
      <w:divsChild>
        <w:div w:id="1127969017">
          <w:marLeft w:val="0"/>
          <w:marRight w:val="0"/>
          <w:marTop w:val="0"/>
          <w:marBottom w:val="0"/>
          <w:divBdr>
            <w:top w:val="none" w:sz="0" w:space="0" w:color="auto"/>
            <w:left w:val="none" w:sz="0" w:space="0" w:color="auto"/>
            <w:bottom w:val="none" w:sz="0" w:space="0" w:color="auto"/>
            <w:right w:val="none" w:sz="0" w:space="0" w:color="auto"/>
          </w:divBdr>
          <w:divsChild>
            <w:div w:id="223568971">
              <w:marLeft w:val="0"/>
              <w:marRight w:val="0"/>
              <w:marTop w:val="0"/>
              <w:marBottom w:val="0"/>
              <w:divBdr>
                <w:top w:val="none" w:sz="0" w:space="0" w:color="auto"/>
                <w:left w:val="none" w:sz="0" w:space="0" w:color="auto"/>
                <w:bottom w:val="none" w:sz="0" w:space="0" w:color="auto"/>
                <w:right w:val="none" w:sz="0" w:space="0" w:color="auto"/>
              </w:divBdr>
              <w:divsChild>
                <w:div w:id="1925215114">
                  <w:marLeft w:val="0"/>
                  <w:marRight w:val="0"/>
                  <w:marTop w:val="0"/>
                  <w:marBottom w:val="0"/>
                  <w:divBdr>
                    <w:top w:val="none" w:sz="0" w:space="0" w:color="auto"/>
                    <w:left w:val="none" w:sz="0" w:space="0" w:color="auto"/>
                    <w:bottom w:val="none" w:sz="0" w:space="0" w:color="auto"/>
                    <w:right w:val="none" w:sz="0" w:space="0" w:color="auto"/>
                  </w:divBdr>
                  <w:divsChild>
                    <w:div w:id="1782609197">
                      <w:marLeft w:val="0"/>
                      <w:marRight w:val="0"/>
                      <w:marTop w:val="0"/>
                      <w:marBottom w:val="0"/>
                      <w:divBdr>
                        <w:top w:val="none" w:sz="0" w:space="0" w:color="auto"/>
                        <w:left w:val="none" w:sz="0" w:space="0" w:color="auto"/>
                        <w:bottom w:val="none" w:sz="0" w:space="0" w:color="auto"/>
                        <w:right w:val="none" w:sz="0" w:space="0" w:color="auto"/>
                      </w:divBdr>
                      <w:divsChild>
                        <w:div w:id="1551115369">
                          <w:marLeft w:val="0"/>
                          <w:marRight w:val="0"/>
                          <w:marTop w:val="0"/>
                          <w:marBottom w:val="0"/>
                          <w:divBdr>
                            <w:top w:val="none" w:sz="0" w:space="0" w:color="auto"/>
                            <w:left w:val="none" w:sz="0" w:space="0" w:color="auto"/>
                            <w:bottom w:val="none" w:sz="0" w:space="0" w:color="auto"/>
                            <w:right w:val="none" w:sz="0" w:space="0" w:color="auto"/>
                          </w:divBdr>
                          <w:divsChild>
                            <w:div w:id="248198744">
                              <w:marLeft w:val="0"/>
                              <w:marRight w:val="0"/>
                              <w:marTop w:val="0"/>
                              <w:marBottom w:val="0"/>
                              <w:divBdr>
                                <w:top w:val="none" w:sz="0" w:space="0" w:color="auto"/>
                                <w:left w:val="none" w:sz="0" w:space="0" w:color="auto"/>
                                <w:bottom w:val="none" w:sz="0" w:space="0" w:color="auto"/>
                                <w:right w:val="none" w:sz="0" w:space="0" w:color="auto"/>
                              </w:divBdr>
                              <w:divsChild>
                                <w:div w:id="226694519">
                                  <w:marLeft w:val="0"/>
                                  <w:marRight w:val="0"/>
                                  <w:marTop w:val="0"/>
                                  <w:marBottom w:val="0"/>
                                  <w:divBdr>
                                    <w:top w:val="none" w:sz="0" w:space="0" w:color="auto"/>
                                    <w:left w:val="none" w:sz="0" w:space="0" w:color="auto"/>
                                    <w:bottom w:val="none" w:sz="0" w:space="0" w:color="auto"/>
                                    <w:right w:val="none" w:sz="0" w:space="0" w:color="auto"/>
                                  </w:divBdr>
                                  <w:divsChild>
                                    <w:div w:id="1844465576">
                                      <w:marLeft w:val="0"/>
                                      <w:marRight w:val="0"/>
                                      <w:marTop w:val="0"/>
                                      <w:marBottom w:val="0"/>
                                      <w:divBdr>
                                        <w:top w:val="none" w:sz="0" w:space="0" w:color="auto"/>
                                        <w:left w:val="none" w:sz="0" w:space="0" w:color="auto"/>
                                        <w:bottom w:val="none" w:sz="0" w:space="0" w:color="auto"/>
                                        <w:right w:val="none" w:sz="0" w:space="0" w:color="auto"/>
                                      </w:divBdr>
                                      <w:divsChild>
                                        <w:div w:id="1833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121311">
      <w:bodyDiv w:val="1"/>
      <w:marLeft w:val="0"/>
      <w:marRight w:val="0"/>
      <w:marTop w:val="0"/>
      <w:marBottom w:val="0"/>
      <w:divBdr>
        <w:top w:val="none" w:sz="0" w:space="0" w:color="auto"/>
        <w:left w:val="none" w:sz="0" w:space="0" w:color="auto"/>
        <w:bottom w:val="none" w:sz="0" w:space="0" w:color="auto"/>
        <w:right w:val="none" w:sz="0" w:space="0" w:color="auto"/>
      </w:divBdr>
      <w:divsChild>
        <w:div w:id="931888418">
          <w:marLeft w:val="0"/>
          <w:marRight w:val="0"/>
          <w:marTop w:val="0"/>
          <w:marBottom w:val="0"/>
          <w:divBdr>
            <w:top w:val="none" w:sz="0" w:space="0" w:color="auto"/>
            <w:left w:val="none" w:sz="0" w:space="0" w:color="auto"/>
            <w:bottom w:val="none" w:sz="0" w:space="0" w:color="auto"/>
            <w:right w:val="none" w:sz="0" w:space="0" w:color="auto"/>
          </w:divBdr>
          <w:divsChild>
            <w:div w:id="550458045">
              <w:marLeft w:val="0"/>
              <w:marRight w:val="0"/>
              <w:marTop w:val="0"/>
              <w:marBottom w:val="0"/>
              <w:divBdr>
                <w:top w:val="none" w:sz="0" w:space="0" w:color="auto"/>
                <w:left w:val="none" w:sz="0" w:space="0" w:color="auto"/>
                <w:bottom w:val="none" w:sz="0" w:space="0" w:color="auto"/>
                <w:right w:val="none" w:sz="0" w:space="0" w:color="auto"/>
              </w:divBdr>
              <w:divsChild>
                <w:div w:id="216624323">
                  <w:marLeft w:val="0"/>
                  <w:marRight w:val="0"/>
                  <w:marTop w:val="0"/>
                  <w:marBottom w:val="0"/>
                  <w:divBdr>
                    <w:top w:val="none" w:sz="0" w:space="0" w:color="auto"/>
                    <w:left w:val="none" w:sz="0" w:space="0" w:color="auto"/>
                    <w:bottom w:val="none" w:sz="0" w:space="0" w:color="auto"/>
                    <w:right w:val="none" w:sz="0" w:space="0" w:color="auto"/>
                  </w:divBdr>
                  <w:divsChild>
                    <w:div w:id="1083916570">
                      <w:marLeft w:val="0"/>
                      <w:marRight w:val="0"/>
                      <w:marTop w:val="0"/>
                      <w:marBottom w:val="0"/>
                      <w:divBdr>
                        <w:top w:val="none" w:sz="0" w:space="0" w:color="auto"/>
                        <w:left w:val="none" w:sz="0" w:space="0" w:color="auto"/>
                        <w:bottom w:val="none" w:sz="0" w:space="0" w:color="auto"/>
                        <w:right w:val="none" w:sz="0" w:space="0" w:color="auto"/>
                      </w:divBdr>
                      <w:divsChild>
                        <w:div w:id="1518620359">
                          <w:marLeft w:val="0"/>
                          <w:marRight w:val="0"/>
                          <w:marTop w:val="0"/>
                          <w:marBottom w:val="0"/>
                          <w:divBdr>
                            <w:top w:val="none" w:sz="0" w:space="0" w:color="auto"/>
                            <w:left w:val="none" w:sz="0" w:space="0" w:color="auto"/>
                            <w:bottom w:val="none" w:sz="0" w:space="0" w:color="auto"/>
                            <w:right w:val="none" w:sz="0" w:space="0" w:color="auto"/>
                          </w:divBdr>
                          <w:divsChild>
                            <w:div w:id="168182724">
                              <w:marLeft w:val="0"/>
                              <w:marRight w:val="0"/>
                              <w:marTop w:val="0"/>
                              <w:marBottom w:val="0"/>
                              <w:divBdr>
                                <w:top w:val="none" w:sz="0" w:space="0" w:color="auto"/>
                                <w:left w:val="none" w:sz="0" w:space="0" w:color="auto"/>
                                <w:bottom w:val="none" w:sz="0" w:space="0" w:color="auto"/>
                                <w:right w:val="none" w:sz="0" w:space="0" w:color="auto"/>
                              </w:divBdr>
                              <w:divsChild>
                                <w:div w:id="1944611357">
                                  <w:marLeft w:val="0"/>
                                  <w:marRight w:val="0"/>
                                  <w:marTop w:val="0"/>
                                  <w:marBottom w:val="0"/>
                                  <w:divBdr>
                                    <w:top w:val="none" w:sz="0" w:space="0" w:color="auto"/>
                                    <w:left w:val="none" w:sz="0" w:space="0" w:color="auto"/>
                                    <w:bottom w:val="none" w:sz="0" w:space="0" w:color="auto"/>
                                    <w:right w:val="none" w:sz="0" w:space="0" w:color="auto"/>
                                  </w:divBdr>
                                  <w:divsChild>
                                    <w:div w:id="13447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965021">
      <w:bodyDiv w:val="1"/>
      <w:marLeft w:val="0"/>
      <w:marRight w:val="0"/>
      <w:marTop w:val="0"/>
      <w:marBottom w:val="0"/>
      <w:divBdr>
        <w:top w:val="none" w:sz="0" w:space="0" w:color="auto"/>
        <w:left w:val="none" w:sz="0" w:space="0" w:color="auto"/>
        <w:bottom w:val="none" w:sz="0" w:space="0" w:color="auto"/>
        <w:right w:val="none" w:sz="0" w:space="0" w:color="auto"/>
      </w:divBdr>
      <w:divsChild>
        <w:div w:id="1397892904">
          <w:marLeft w:val="0"/>
          <w:marRight w:val="0"/>
          <w:marTop w:val="0"/>
          <w:marBottom w:val="0"/>
          <w:divBdr>
            <w:top w:val="none" w:sz="0" w:space="0" w:color="auto"/>
            <w:left w:val="none" w:sz="0" w:space="0" w:color="auto"/>
            <w:bottom w:val="none" w:sz="0" w:space="0" w:color="auto"/>
            <w:right w:val="none" w:sz="0" w:space="0" w:color="auto"/>
          </w:divBdr>
          <w:divsChild>
            <w:div w:id="1687563249">
              <w:marLeft w:val="0"/>
              <w:marRight w:val="0"/>
              <w:marTop w:val="0"/>
              <w:marBottom w:val="0"/>
              <w:divBdr>
                <w:top w:val="none" w:sz="0" w:space="0" w:color="auto"/>
                <w:left w:val="none" w:sz="0" w:space="0" w:color="auto"/>
                <w:bottom w:val="none" w:sz="0" w:space="0" w:color="auto"/>
                <w:right w:val="none" w:sz="0" w:space="0" w:color="auto"/>
              </w:divBdr>
              <w:divsChild>
                <w:div w:id="274145185">
                  <w:marLeft w:val="0"/>
                  <w:marRight w:val="0"/>
                  <w:marTop w:val="0"/>
                  <w:marBottom w:val="0"/>
                  <w:divBdr>
                    <w:top w:val="none" w:sz="0" w:space="0" w:color="auto"/>
                    <w:left w:val="none" w:sz="0" w:space="0" w:color="auto"/>
                    <w:bottom w:val="none" w:sz="0" w:space="0" w:color="auto"/>
                    <w:right w:val="none" w:sz="0" w:space="0" w:color="auto"/>
                  </w:divBdr>
                  <w:divsChild>
                    <w:div w:id="678122048">
                      <w:marLeft w:val="0"/>
                      <w:marRight w:val="0"/>
                      <w:marTop w:val="0"/>
                      <w:marBottom w:val="0"/>
                      <w:divBdr>
                        <w:top w:val="none" w:sz="0" w:space="0" w:color="auto"/>
                        <w:left w:val="none" w:sz="0" w:space="0" w:color="auto"/>
                        <w:bottom w:val="none" w:sz="0" w:space="0" w:color="auto"/>
                        <w:right w:val="none" w:sz="0" w:space="0" w:color="auto"/>
                      </w:divBdr>
                      <w:divsChild>
                        <w:div w:id="2022781706">
                          <w:marLeft w:val="0"/>
                          <w:marRight w:val="0"/>
                          <w:marTop w:val="0"/>
                          <w:marBottom w:val="0"/>
                          <w:divBdr>
                            <w:top w:val="none" w:sz="0" w:space="0" w:color="auto"/>
                            <w:left w:val="none" w:sz="0" w:space="0" w:color="auto"/>
                            <w:bottom w:val="none" w:sz="0" w:space="0" w:color="auto"/>
                            <w:right w:val="none" w:sz="0" w:space="0" w:color="auto"/>
                          </w:divBdr>
                          <w:divsChild>
                            <w:div w:id="397173627">
                              <w:marLeft w:val="0"/>
                              <w:marRight w:val="0"/>
                              <w:marTop w:val="0"/>
                              <w:marBottom w:val="0"/>
                              <w:divBdr>
                                <w:top w:val="none" w:sz="0" w:space="0" w:color="auto"/>
                                <w:left w:val="none" w:sz="0" w:space="0" w:color="auto"/>
                                <w:bottom w:val="none" w:sz="0" w:space="0" w:color="auto"/>
                                <w:right w:val="none" w:sz="0" w:space="0" w:color="auto"/>
                              </w:divBdr>
                              <w:divsChild>
                                <w:div w:id="964698959">
                                  <w:marLeft w:val="0"/>
                                  <w:marRight w:val="0"/>
                                  <w:marTop w:val="0"/>
                                  <w:marBottom w:val="0"/>
                                  <w:divBdr>
                                    <w:top w:val="none" w:sz="0" w:space="0" w:color="auto"/>
                                    <w:left w:val="none" w:sz="0" w:space="0" w:color="auto"/>
                                    <w:bottom w:val="none" w:sz="0" w:space="0" w:color="auto"/>
                                    <w:right w:val="none" w:sz="0" w:space="0" w:color="auto"/>
                                  </w:divBdr>
                                  <w:divsChild>
                                    <w:div w:id="4794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861826">
      <w:bodyDiv w:val="1"/>
      <w:marLeft w:val="0"/>
      <w:marRight w:val="0"/>
      <w:marTop w:val="0"/>
      <w:marBottom w:val="0"/>
      <w:divBdr>
        <w:top w:val="none" w:sz="0" w:space="0" w:color="auto"/>
        <w:left w:val="none" w:sz="0" w:space="0" w:color="auto"/>
        <w:bottom w:val="none" w:sz="0" w:space="0" w:color="auto"/>
        <w:right w:val="none" w:sz="0" w:space="0" w:color="auto"/>
      </w:divBdr>
      <w:divsChild>
        <w:div w:id="616180613">
          <w:marLeft w:val="0"/>
          <w:marRight w:val="0"/>
          <w:marTop w:val="0"/>
          <w:marBottom w:val="0"/>
          <w:divBdr>
            <w:top w:val="none" w:sz="0" w:space="0" w:color="auto"/>
            <w:left w:val="none" w:sz="0" w:space="0" w:color="auto"/>
            <w:bottom w:val="none" w:sz="0" w:space="0" w:color="auto"/>
            <w:right w:val="none" w:sz="0" w:space="0" w:color="auto"/>
          </w:divBdr>
          <w:divsChild>
            <w:div w:id="476260082">
              <w:marLeft w:val="0"/>
              <w:marRight w:val="0"/>
              <w:marTop w:val="0"/>
              <w:marBottom w:val="0"/>
              <w:divBdr>
                <w:top w:val="none" w:sz="0" w:space="0" w:color="auto"/>
                <w:left w:val="none" w:sz="0" w:space="0" w:color="auto"/>
                <w:bottom w:val="none" w:sz="0" w:space="0" w:color="auto"/>
                <w:right w:val="none" w:sz="0" w:space="0" w:color="auto"/>
              </w:divBdr>
              <w:divsChild>
                <w:div w:id="810903403">
                  <w:marLeft w:val="0"/>
                  <w:marRight w:val="0"/>
                  <w:marTop w:val="0"/>
                  <w:marBottom w:val="0"/>
                  <w:divBdr>
                    <w:top w:val="none" w:sz="0" w:space="0" w:color="auto"/>
                    <w:left w:val="none" w:sz="0" w:space="0" w:color="auto"/>
                    <w:bottom w:val="none" w:sz="0" w:space="0" w:color="auto"/>
                    <w:right w:val="none" w:sz="0" w:space="0" w:color="auto"/>
                  </w:divBdr>
                  <w:divsChild>
                    <w:div w:id="1206601174">
                      <w:marLeft w:val="0"/>
                      <w:marRight w:val="0"/>
                      <w:marTop w:val="0"/>
                      <w:marBottom w:val="0"/>
                      <w:divBdr>
                        <w:top w:val="none" w:sz="0" w:space="0" w:color="auto"/>
                        <w:left w:val="none" w:sz="0" w:space="0" w:color="auto"/>
                        <w:bottom w:val="none" w:sz="0" w:space="0" w:color="auto"/>
                        <w:right w:val="none" w:sz="0" w:space="0" w:color="auto"/>
                      </w:divBdr>
                      <w:divsChild>
                        <w:div w:id="1137911172">
                          <w:marLeft w:val="0"/>
                          <w:marRight w:val="0"/>
                          <w:marTop w:val="0"/>
                          <w:marBottom w:val="0"/>
                          <w:divBdr>
                            <w:top w:val="none" w:sz="0" w:space="0" w:color="auto"/>
                            <w:left w:val="none" w:sz="0" w:space="0" w:color="auto"/>
                            <w:bottom w:val="none" w:sz="0" w:space="0" w:color="auto"/>
                            <w:right w:val="none" w:sz="0" w:space="0" w:color="auto"/>
                          </w:divBdr>
                          <w:divsChild>
                            <w:div w:id="289942646">
                              <w:marLeft w:val="0"/>
                              <w:marRight w:val="0"/>
                              <w:marTop w:val="0"/>
                              <w:marBottom w:val="0"/>
                              <w:divBdr>
                                <w:top w:val="none" w:sz="0" w:space="0" w:color="auto"/>
                                <w:left w:val="none" w:sz="0" w:space="0" w:color="auto"/>
                                <w:bottom w:val="none" w:sz="0" w:space="0" w:color="auto"/>
                                <w:right w:val="none" w:sz="0" w:space="0" w:color="auto"/>
                              </w:divBdr>
                              <w:divsChild>
                                <w:div w:id="481310384">
                                  <w:marLeft w:val="0"/>
                                  <w:marRight w:val="0"/>
                                  <w:marTop w:val="0"/>
                                  <w:marBottom w:val="0"/>
                                  <w:divBdr>
                                    <w:top w:val="none" w:sz="0" w:space="0" w:color="auto"/>
                                    <w:left w:val="none" w:sz="0" w:space="0" w:color="auto"/>
                                    <w:bottom w:val="none" w:sz="0" w:space="0" w:color="auto"/>
                                    <w:right w:val="none" w:sz="0" w:space="0" w:color="auto"/>
                                  </w:divBdr>
                                  <w:divsChild>
                                    <w:div w:id="13731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979145">
      <w:bodyDiv w:val="1"/>
      <w:marLeft w:val="0"/>
      <w:marRight w:val="0"/>
      <w:marTop w:val="0"/>
      <w:marBottom w:val="0"/>
      <w:divBdr>
        <w:top w:val="none" w:sz="0" w:space="0" w:color="auto"/>
        <w:left w:val="none" w:sz="0" w:space="0" w:color="auto"/>
        <w:bottom w:val="none" w:sz="0" w:space="0" w:color="auto"/>
        <w:right w:val="none" w:sz="0" w:space="0" w:color="auto"/>
      </w:divBdr>
      <w:divsChild>
        <w:div w:id="1118600435">
          <w:marLeft w:val="0"/>
          <w:marRight w:val="0"/>
          <w:marTop w:val="0"/>
          <w:marBottom w:val="0"/>
          <w:divBdr>
            <w:top w:val="none" w:sz="0" w:space="0" w:color="auto"/>
            <w:left w:val="none" w:sz="0" w:space="0" w:color="auto"/>
            <w:bottom w:val="none" w:sz="0" w:space="0" w:color="auto"/>
            <w:right w:val="none" w:sz="0" w:space="0" w:color="auto"/>
          </w:divBdr>
          <w:divsChild>
            <w:div w:id="1957902885">
              <w:marLeft w:val="0"/>
              <w:marRight w:val="0"/>
              <w:marTop w:val="0"/>
              <w:marBottom w:val="0"/>
              <w:divBdr>
                <w:top w:val="none" w:sz="0" w:space="0" w:color="auto"/>
                <w:left w:val="none" w:sz="0" w:space="0" w:color="auto"/>
                <w:bottom w:val="none" w:sz="0" w:space="0" w:color="auto"/>
                <w:right w:val="none" w:sz="0" w:space="0" w:color="auto"/>
              </w:divBdr>
              <w:divsChild>
                <w:div w:id="944581648">
                  <w:marLeft w:val="0"/>
                  <w:marRight w:val="0"/>
                  <w:marTop w:val="0"/>
                  <w:marBottom w:val="0"/>
                  <w:divBdr>
                    <w:top w:val="none" w:sz="0" w:space="0" w:color="auto"/>
                    <w:left w:val="none" w:sz="0" w:space="0" w:color="auto"/>
                    <w:bottom w:val="none" w:sz="0" w:space="0" w:color="auto"/>
                    <w:right w:val="none" w:sz="0" w:space="0" w:color="auto"/>
                  </w:divBdr>
                  <w:divsChild>
                    <w:div w:id="1545677184">
                      <w:marLeft w:val="0"/>
                      <w:marRight w:val="0"/>
                      <w:marTop w:val="0"/>
                      <w:marBottom w:val="0"/>
                      <w:divBdr>
                        <w:top w:val="none" w:sz="0" w:space="0" w:color="auto"/>
                        <w:left w:val="none" w:sz="0" w:space="0" w:color="auto"/>
                        <w:bottom w:val="none" w:sz="0" w:space="0" w:color="auto"/>
                        <w:right w:val="none" w:sz="0" w:space="0" w:color="auto"/>
                      </w:divBdr>
                      <w:divsChild>
                        <w:div w:id="1612399610">
                          <w:marLeft w:val="0"/>
                          <w:marRight w:val="0"/>
                          <w:marTop w:val="0"/>
                          <w:marBottom w:val="0"/>
                          <w:divBdr>
                            <w:top w:val="none" w:sz="0" w:space="0" w:color="auto"/>
                            <w:left w:val="none" w:sz="0" w:space="0" w:color="auto"/>
                            <w:bottom w:val="none" w:sz="0" w:space="0" w:color="auto"/>
                            <w:right w:val="none" w:sz="0" w:space="0" w:color="auto"/>
                          </w:divBdr>
                          <w:divsChild>
                            <w:div w:id="562528114">
                              <w:marLeft w:val="0"/>
                              <w:marRight w:val="0"/>
                              <w:marTop w:val="0"/>
                              <w:marBottom w:val="0"/>
                              <w:divBdr>
                                <w:top w:val="none" w:sz="0" w:space="0" w:color="auto"/>
                                <w:left w:val="none" w:sz="0" w:space="0" w:color="auto"/>
                                <w:bottom w:val="none" w:sz="0" w:space="0" w:color="auto"/>
                                <w:right w:val="none" w:sz="0" w:space="0" w:color="auto"/>
                              </w:divBdr>
                              <w:divsChild>
                                <w:div w:id="704981820">
                                  <w:marLeft w:val="0"/>
                                  <w:marRight w:val="0"/>
                                  <w:marTop w:val="0"/>
                                  <w:marBottom w:val="0"/>
                                  <w:divBdr>
                                    <w:top w:val="none" w:sz="0" w:space="0" w:color="auto"/>
                                    <w:left w:val="none" w:sz="0" w:space="0" w:color="auto"/>
                                    <w:bottom w:val="none" w:sz="0" w:space="0" w:color="auto"/>
                                    <w:right w:val="none" w:sz="0" w:space="0" w:color="auto"/>
                                  </w:divBdr>
                                  <w:divsChild>
                                    <w:div w:id="11966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1045">
      <w:bodyDiv w:val="1"/>
      <w:marLeft w:val="0"/>
      <w:marRight w:val="0"/>
      <w:marTop w:val="0"/>
      <w:marBottom w:val="0"/>
      <w:divBdr>
        <w:top w:val="none" w:sz="0" w:space="0" w:color="auto"/>
        <w:left w:val="none" w:sz="0" w:space="0" w:color="auto"/>
        <w:bottom w:val="none" w:sz="0" w:space="0" w:color="auto"/>
        <w:right w:val="none" w:sz="0" w:space="0" w:color="auto"/>
      </w:divBdr>
      <w:divsChild>
        <w:div w:id="1209950917">
          <w:marLeft w:val="0"/>
          <w:marRight w:val="0"/>
          <w:marTop w:val="0"/>
          <w:marBottom w:val="0"/>
          <w:divBdr>
            <w:top w:val="none" w:sz="0" w:space="0" w:color="auto"/>
            <w:left w:val="none" w:sz="0" w:space="0" w:color="auto"/>
            <w:bottom w:val="none" w:sz="0" w:space="0" w:color="auto"/>
            <w:right w:val="none" w:sz="0" w:space="0" w:color="auto"/>
          </w:divBdr>
          <w:divsChild>
            <w:div w:id="98528669">
              <w:marLeft w:val="0"/>
              <w:marRight w:val="0"/>
              <w:marTop w:val="0"/>
              <w:marBottom w:val="0"/>
              <w:divBdr>
                <w:top w:val="none" w:sz="0" w:space="0" w:color="auto"/>
                <w:left w:val="none" w:sz="0" w:space="0" w:color="auto"/>
                <w:bottom w:val="none" w:sz="0" w:space="0" w:color="auto"/>
                <w:right w:val="none" w:sz="0" w:space="0" w:color="auto"/>
              </w:divBdr>
              <w:divsChild>
                <w:div w:id="1255632230">
                  <w:marLeft w:val="0"/>
                  <w:marRight w:val="0"/>
                  <w:marTop w:val="0"/>
                  <w:marBottom w:val="0"/>
                  <w:divBdr>
                    <w:top w:val="none" w:sz="0" w:space="0" w:color="auto"/>
                    <w:left w:val="none" w:sz="0" w:space="0" w:color="auto"/>
                    <w:bottom w:val="none" w:sz="0" w:space="0" w:color="auto"/>
                    <w:right w:val="none" w:sz="0" w:space="0" w:color="auto"/>
                  </w:divBdr>
                  <w:divsChild>
                    <w:div w:id="419524518">
                      <w:marLeft w:val="0"/>
                      <w:marRight w:val="0"/>
                      <w:marTop w:val="0"/>
                      <w:marBottom w:val="0"/>
                      <w:divBdr>
                        <w:top w:val="none" w:sz="0" w:space="0" w:color="auto"/>
                        <w:left w:val="none" w:sz="0" w:space="0" w:color="auto"/>
                        <w:bottom w:val="none" w:sz="0" w:space="0" w:color="auto"/>
                        <w:right w:val="none" w:sz="0" w:space="0" w:color="auto"/>
                      </w:divBdr>
                      <w:divsChild>
                        <w:div w:id="2031563560">
                          <w:marLeft w:val="0"/>
                          <w:marRight w:val="0"/>
                          <w:marTop w:val="0"/>
                          <w:marBottom w:val="0"/>
                          <w:divBdr>
                            <w:top w:val="none" w:sz="0" w:space="0" w:color="auto"/>
                            <w:left w:val="none" w:sz="0" w:space="0" w:color="auto"/>
                            <w:bottom w:val="none" w:sz="0" w:space="0" w:color="auto"/>
                            <w:right w:val="none" w:sz="0" w:space="0" w:color="auto"/>
                          </w:divBdr>
                          <w:divsChild>
                            <w:div w:id="124324117">
                              <w:marLeft w:val="0"/>
                              <w:marRight w:val="0"/>
                              <w:marTop w:val="0"/>
                              <w:marBottom w:val="0"/>
                              <w:divBdr>
                                <w:top w:val="none" w:sz="0" w:space="0" w:color="auto"/>
                                <w:left w:val="none" w:sz="0" w:space="0" w:color="auto"/>
                                <w:bottom w:val="none" w:sz="0" w:space="0" w:color="auto"/>
                                <w:right w:val="none" w:sz="0" w:space="0" w:color="auto"/>
                              </w:divBdr>
                              <w:divsChild>
                                <w:div w:id="6373100">
                                  <w:marLeft w:val="0"/>
                                  <w:marRight w:val="0"/>
                                  <w:marTop w:val="0"/>
                                  <w:marBottom w:val="0"/>
                                  <w:divBdr>
                                    <w:top w:val="none" w:sz="0" w:space="0" w:color="auto"/>
                                    <w:left w:val="none" w:sz="0" w:space="0" w:color="auto"/>
                                    <w:bottom w:val="none" w:sz="0" w:space="0" w:color="auto"/>
                                    <w:right w:val="none" w:sz="0" w:space="0" w:color="auto"/>
                                  </w:divBdr>
                                  <w:divsChild>
                                    <w:div w:id="11526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062452">
      <w:bodyDiv w:val="1"/>
      <w:marLeft w:val="0"/>
      <w:marRight w:val="0"/>
      <w:marTop w:val="0"/>
      <w:marBottom w:val="0"/>
      <w:divBdr>
        <w:top w:val="none" w:sz="0" w:space="0" w:color="auto"/>
        <w:left w:val="none" w:sz="0" w:space="0" w:color="auto"/>
        <w:bottom w:val="none" w:sz="0" w:space="0" w:color="auto"/>
        <w:right w:val="none" w:sz="0" w:space="0" w:color="auto"/>
      </w:divBdr>
      <w:divsChild>
        <w:div w:id="354431628">
          <w:marLeft w:val="0"/>
          <w:marRight w:val="0"/>
          <w:marTop w:val="0"/>
          <w:marBottom w:val="0"/>
          <w:divBdr>
            <w:top w:val="none" w:sz="0" w:space="0" w:color="auto"/>
            <w:left w:val="none" w:sz="0" w:space="0" w:color="auto"/>
            <w:bottom w:val="none" w:sz="0" w:space="0" w:color="auto"/>
            <w:right w:val="none" w:sz="0" w:space="0" w:color="auto"/>
          </w:divBdr>
          <w:divsChild>
            <w:div w:id="1358850393">
              <w:marLeft w:val="0"/>
              <w:marRight w:val="0"/>
              <w:marTop w:val="0"/>
              <w:marBottom w:val="0"/>
              <w:divBdr>
                <w:top w:val="none" w:sz="0" w:space="0" w:color="auto"/>
                <w:left w:val="none" w:sz="0" w:space="0" w:color="auto"/>
                <w:bottom w:val="none" w:sz="0" w:space="0" w:color="auto"/>
                <w:right w:val="none" w:sz="0" w:space="0" w:color="auto"/>
              </w:divBdr>
              <w:divsChild>
                <w:div w:id="1158225544">
                  <w:marLeft w:val="0"/>
                  <w:marRight w:val="0"/>
                  <w:marTop w:val="0"/>
                  <w:marBottom w:val="0"/>
                  <w:divBdr>
                    <w:top w:val="none" w:sz="0" w:space="0" w:color="auto"/>
                    <w:left w:val="none" w:sz="0" w:space="0" w:color="auto"/>
                    <w:bottom w:val="none" w:sz="0" w:space="0" w:color="auto"/>
                    <w:right w:val="none" w:sz="0" w:space="0" w:color="auto"/>
                  </w:divBdr>
                  <w:divsChild>
                    <w:div w:id="406538947">
                      <w:marLeft w:val="0"/>
                      <w:marRight w:val="0"/>
                      <w:marTop w:val="0"/>
                      <w:marBottom w:val="0"/>
                      <w:divBdr>
                        <w:top w:val="none" w:sz="0" w:space="0" w:color="auto"/>
                        <w:left w:val="none" w:sz="0" w:space="0" w:color="auto"/>
                        <w:bottom w:val="none" w:sz="0" w:space="0" w:color="auto"/>
                        <w:right w:val="none" w:sz="0" w:space="0" w:color="auto"/>
                      </w:divBdr>
                      <w:divsChild>
                        <w:div w:id="1858692631">
                          <w:marLeft w:val="0"/>
                          <w:marRight w:val="0"/>
                          <w:marTop w:val="0"/>
                          <w:marBottom w:val="0"/>
                          <w:divBdr>
                            <w:top w:val="none" w:sz="0" w:space="0" w:color="auto"/>
                            <w:left w:val="none" w:sz="0" w:space="0" w:color="auto"/>
                            <w:bottom w:val="none" w:sz="0" w:space="0" w:color="auto"/>
                            <w:right w:val="none" w:sz="0" w:space="0" w:color="auto"/>
                          </w:divBdr>
                          <w:divsChild>
                            <w:div w:id="370226212">
                              <w:marLeft w:val="0"/>
                              <w:marRight w:val="0"/>
                              <w:marTop w:val="0"/>
                              <w:marBottom w:val="0"/>
                              <w:divBdr>
                                <w:top w:val="none" w:sz="0" w:space="0" w:color="auto"/>
                                <w:left w:val="none" w:sz="0" w:space="0" w:color="auto"/>
                                <w:bottom w:val="none" w:sz="0" w:space="0" w:color="auto"/>
                                <w:right w:val="none" w:sz="0" w:space="0" w:color="auto"/>
                              </w:divBdr>
                              <w:divsChild>
                                <w:div w:id="813259096">
                                  <w:marLeft w:val="0"/>
                                  <w:marRight w:val="0"/>
                                  <w:marTop w:val="0"/>
                                  <w:marBottom w:val="0"/>
                                  <w:divBdr>
                                    <w:top w:val="none" w:sz="0" w:space="0" w:color="auto"/>
                                    <w:left w:val="none" w:sz="0" w:space="0" w:color="auto"/>
                                    <w:bottom w:val="none" w:sz="0" w:space="0" w:color="auto"/>
                                    <w:right w:val="none" w:sz="0" w:space="0" w:color="auto"/>
                                  </w:divBdr>
                                  <w:divsChild>
                                    <w:div w:id="4227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434014">
      <w:bodyDiv w:val="1"/>
      <w:marLeft w:val="0"/>
      <w:marRight w:val="0"/>
      <w:marTop w:val="0"/>
      <w:marBottom w:val="0"/>
      <w:divBdr>
        <w:top w:val="none" w:sz="0" w:space="0" w:color="auto"/>
        <w:left w:val="none" w:sz="0" w:space="0" w:color="auto"/>
        <w:bottom w:val="none" w:sz="0" w:space="0" w:color="auto"/>
        <w:right w:val="none" w:sz="0" w:space="0" w:color="auto"/>
      </w:divBdr>
      <w:divsChild>
        <w:div w:id="157234081">
          <w:marLeft w:val="0"/>
          <w:marRight w:val="0"/>
          <w:marTop w:val="0"/>
          <w:marBottom w:val="0"/>
          <w:divBdr>
            <w:top w:val="none" w:sz="0" w:space="0" w:color="auto"/>
            <w:left w:val="none" w:sz="0" w:space="0" w:color="auto"/>
            <w:bottom w:val="none" w:sz="0" w:space="0" w:color="auto"/>
            <w:right w:val="none" w:sz="0" w:space="0" w:color="auto"/>
          </w:divBdr>
          <w:divsChild>
            <w:div w:id="725573045">
              <w:marLeft w:val="0"/>
              <w:marRight w:val="0"/>
              <w:marTop w:val="0"/>
              <w:marBottom w:val="0"/>
              <w:divBdr>
                <w:top w:val="none" w:sz="0" w:space="0" w:color="auto"/>
                <w:left w:val="none" w:sz="0" w:space="0" w:color="auto"/>
                <w:bottom w:val="none" w:sz="0" w:space="0" w:color="auto"/>
                <w:right w:val="none" w:sz="0" w:space="0" w:color="auto"/>
              </w:divBdr>
              <w:divsChild>
                <w:div w:id="898130732">
                  <w:marLeft w:val="0"/>
                  <w:marRight w:val="0"/>
                  <w:marTop w:val="0"/>
                  <w:marBottom w:val="0"/>
                  <w:divBdr>
                    <w:top w:val="none" w:sz="0" w:space="0" w:color="auto"/>
                    <w:left w:val="none" w:sz="0" w:space="0" w:color="auto"/>
                    <w:bottom w:val="none" w:sz="0" w:space="0" w:color="auto"/>
                    <w:right w:val="none" w:sz="0" w:space="0" w:color="auto"/>
                  </w:divBdr>
                  <w:divsChild>
                    <w:div w:id="1647273025">
                      <w:marLeft w:val="0"/>
                      <w:marRight w:val="0"/>
                      <w:marTop w:val="0"/>
                      <w:marBottom w:val="0"/>
                      <w:divBdr>
                        <w:top w:val="none" w:sz="0" w:space="0" w:color="auto"/>
                        <w:left w:val="none" w:sz="0" w:space="0" w:color="auto"/>
                        <w:bottom w:val="none" w:sz="0" w:space="0" w:color="auto"/>
                        <w:right w:val="none" w:sz="0" w:space="0" w:color="auto"/>
                      </w:divBdr>
                      <w:divsChild>
                        <w:div w:id="1729573390">
                          <w:marLeft w:val="0"/>
                          <w:marRight w:val="0"/>
                          <w:marTop w:val="0"/>
                          <w:marBottom w:val="0"/>
                          <w:divBdr>
                            <w:top w:val="none" w:sz="0" w:space="0" w:color="auto"/>
                            <w:left w:val="none" w:sz="0" w:space="0" w:color="auto"/>
                            <w:bottom w:val="none" w:sz="0" w:space="0" w:color="auto"/>
                            <w:right w:val="none" w:sz="0" w:space="0" w:color="auto"/>
                          </w:divBdr>
                          <w:divsChild>
                            <w:div w:id="772479341">
                              <w:marLeft w:val="0"/>
                              <w:marRight w:val="0"/>
                              <w:marTop w:val="0"/>
                              <w:marBottom w:val="0"/>
                              <w:divBdr>
                                <w:top w:val="none" w:sz="0" w:space="0" w:color="auto"/>
                                <w:left w:val="none" w:sz="0" w:space="0" w:color="auto"/>
                                <w:bottom w:val="none" w:sz="0" w:space="0" w:color="auto"/>
                                <w:right w:val="none" w:sz="0" w:space="0" w:color="auto"/>
                              </w:divBdr>
                              <w:divsChild>
                                <w:div w:id="1053039652">
                                  <w:marLeft w:val="0"/>
                                  <w:marRight w:val="0"/>
                                  <w:marTop w:val="0"/>
                                  <w:marBottom w:val="0"/>
                                  <w:divBdr>
                                    <w:top w:val="none" w:sz="0" w:space="0" w:color="auto"/>
                                    <w:left w:val="none" w:sz="0" w:space="0" w:color="auto"/>
                                    <w:bottom w:val="none" w:sz="0" w:space="0" w:color="auto"/>
                                    <w:right w:val="none" w:sz="0" w:space="0" w:color="auto"/>
                                  </w:divBdr>
                                  <w:divsChild>
                                    <w:div w:id="16431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839297">
      <w:bodyDiv w:val="1"/>
      <w:marLeft w:val="0"/>
      <w:marRight w:val="0"/>
      <w:marTop w:val="0"/>
      <w:marBottom w:val="0"/>
      <w:divBdr>
        <w:top w:val="none" w:sz="0" w:space="0" w:color="auto"/>
        <w:left w:val="none" w:sz="0" w:space="0" w:color="auto"/>
        <w:bottom w:val="none" w:sz="0" w:space="0" w:color="auto"/>
        <w:right w:val="none" w:sz="0" w:space="0" w:color="auto"/>
      </w:divBdr>
      <w:divsChild>
        <w:div w:id="2105808365">
          <w:marLeft w:val="0"/>
          <w:marRight w:val="0"/>
          <w:marTop w:val="0"/>
          <w:marBottom w:val="0"/>
          <w:divBdr>
            <w:top w:val="none" w:sz="0" w:space="0" w:color="auto"/>
            <w:left w:val="none" w:sz="0" w:space="0" w:color="auto"/>
            <w:bottom w:val="none" w:sz="0" w:space="0" w:color="auto"/>
            <w:right w:val="none" w:sz="0" w:space="0" w:color="auto"/>
          </w:divBdr>
          <w:divsChild>
            <w:div w:id="2132505351">
              <w:marLeft w:val="0"/>
              <w:marRight w:val="0"/>
              <w:marTop w:val="0"/>
              <w:marBottom w:val="0"/>
              <w:divBdr>
                <w:top w:val="none" w:sz="0" w:space="0" w:color="auto"/>
                <w:left w:val="none" w:sz="0" w:space="0" w:color="auto"/>
                <w:bottom w:val="none" w:sz="0" w:space="0" w:color="auto"/>
                <w:right w:val="none" w:sz="0" w:space="0" w:color="auto"/>
              </w:divBdr>
              <w:divsChild>
                <w:div w:id="1003817087">
                  <w:marLeft w:val="0"/>
                  <w:marRight w:val="0"/>
                  <w:marTop w:val="0"/>
                  <w:marBottom w:val="0"/>
                  <w:divBdr>
                    <w:top w:val="none" w:sz="0" w:space="0" w:color="auto"/>
                    <w:left w:val="none" w:sz="0" w:space="0" w:color="auto"/>
                    <w:bottom w:val="none" w:sz="0" w:space="0" w:color="auto"/>
                    <w:right w:val="none" w:sz="0" w:space="0" w:color="auto"/>
                  </w:divBdr>
                  <w:divsChild>
                    <w:div w:id="1426998258">
                      <w:marLeft w:val="0"/>
                      <w:marRight w:val="0"/>
                      <w:marTop w:val="0"/>
                      <w:marBottom w:val="0"/>
                      <w:divBdr>
                        <w:top w:val="none" w:sz="0" w:space="0" w:color="auto"/>
                        <w:left w:val="none" w:sz="0" w:space="0" w:color="auto"/>
                        <w:bottom w:val="none" w:sz="0" w:space="0" w:color="auto"/>
                        <w:right w:val="none" w:sz="0" w:space="0" w:color="auto"/>
                      </w:divBdr>
                      <w:divsChild>
                        <w:div w:id="529610911">
                          <w:marLeft w:val="0"/>
                          <w:marRight w:val="0"/>
                          <w:marTop w:val="0"/>
                          <w:marBottom w:val="0"/>
                          <w:divBdr>
                            <w:top w:val="none" w:sz="0" w:space="0" w:color="auto"/>
                            <w:left w:val="none" w:sz="0" w:space="0" w:color="auto"/>
                            <w:bottom w:val="none" w:sz="0" w:space="0" w:color="auto"/>
                            <w:right w:val="none" w:sz="0" w:space="0" w:color="auto"/>
                          </w:divBdr>
                          <w:divsChild>
                            <w:div w:id="938442081">
                              <w:marLeft w:val="0"/>
                              <w:marRight w:val="0"/>
                              <w:marTop w:val="0"/>
                              <w:marBottom w:val="0"/>
                              <w:divBdr>
                                <w:top w:val="none" w:sz="0" w:space="0" w:color="auto"/>
                                <w:left w:val="none" w:sz="0" w:space="0" w:color="auto"/>
                                <w:bottom w:val="none" w:sz="0" w:space="0" w:color="auto"/>
                                <w:right w:val="none" w:sz="0" w:space="0" w:color="auto"/>
                              </w:divBdr>
                              <w:divsChild>
                                <w:div w:id="1114520128">
                                  <w:marLeft w:val="0"/>
                                  <w:marRight w:val="0"/>
                                  <w:marTop w:val="0"/>
                                  <w:marBottom w:val="0"/>
                                  <w:divBdr>
                                    <w:top w:val="none" w:sz="0" w:space="0" w:color="auto"/>
                                    <w:left w:val="none" w:sz="0" w:space="0" w:color="auto"/>
                                    <w:bottom w:val="none" w:sz="0" w:space="0" w:color="auto"/>
                                    <w:right w:val="none" w:sz="0" w:space="0" w:color="auto"/>
                                  </w:divBdr>
                                  <w:divsChild>
                                    <w:div w:id="140722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914594">
      <w:bodyDiv w:val="1"/>
      <w:marLeft w:val="0"/>
      <w:marRight w:val="0"/>
      <w:marTop w:val="0"/>
      <w:marBottom w:val="0"/>
      <w:divBdr>
        <w:top w:val="none" w:sz="0" w:space="0" w:color="auto"/>
        <w:left w:val="none" w:sz="0" w:space="0" w:color="auto"/>
        <w:bottom w:val="none" w:sz="0" w:space="0" w:color="auto"/>
        <w:right w:val="none" w:sz="0" w:space="0" w:color="auto"/>
      </w:divBdr>
      <w:divsChild>
        <w:div w:id="1914049619">
          <w:marLeft w:val="0"/>
          <w:marRight w:val="0"/>
          <w:marTop w:val="0"/>
          <w:marBottom w:val="0"/>
          <w:divBdr>
            <w:top w:val="none" w:sz="0" w:space="0" w:color="auto"/>
            <w:left w:val="none" w:sz="0" w:space="0" w:color="auto"/>
            <w:bottom w:val="none" w:sz="0" w:space="0" w:color="auto"/>
            <w:right w:val="none" w:sz="0" w:space="0" w:color="auto"/>
          </w:divBdr>
          <w:divsChild>
            <w:div w:id="223957354">
              <w:marLeft w:val="0"/>
              <w:marRight w:val="0"/>
              <w:marTop w:val="0"/>
              <w:marBottom w:val="0"/>
              <w:divBdr>
                <w:top w:val="none" w:sz="0" w:space="0" w:color="auto"/>
                <w:left w:val="none" w:sz="0" w:space="0" w:color="auto"/>
                <w:bottom w:val="none" w:sz="0" w:space="0" w:color="auto"/>
                <w:right w:val="none" w:sz="0" w:space="0" w:color="auto"/>
              </w:divBdr>
              <w:divsChild>
                <w:div w:id="1776366436">
                  <w:marLeft w:val="0"/>
                  <w:marRight w:val="0"/>
                  <w:marTop w:val="0"/>
                  <w:marBottom w:val="0"/>
                  <w:divBdr>
                    <w:top w:val="none" w:sz="0" w:space="0" w:color="auto"/>
                    <w:left w:val="none" w:sz="0" w:space="0" w:color="auto"/>
                    <w:bottom w:val="none" w:sz="0" w:space="0" w:color="auto"/>
                    <w:right w:val="none" w:sz="0" w:space="0" w:color="auto"/>
                  </w:divBdr>
                  <w:divsChild>
                    <w:div w:id="78330743">
                      <w:marLeft w:val="0"/>
                      <w:marRight w:val="0"/>
                      <w:marTop w:val="0"/>
                      <w:marBottom w:val="0"/>
                      <w:divBdr>
                        <w:top w:val="none" w:sz="0" w:space="0" w:color="auto"/>
                        <w:left w:val="none" w:sz="0" w:space="0" w:color="auto"/>
                        <w:bottom w:val="none" w:sz="0" w:space="0" w:color="auto"/>
                        <w:right w:val="none" w:sz="0" w:space="0" w:color="auto"/>
                      </w:divBdr>
                      <w:divsChild>
                        <w:div w:id="1895316294">
                          <w:marLeft w:val="0"/>
                          <w:marRight w:val="0"/>
                          <w:marTop w:val="0"/>
                          <w:marBottom w:val="0"/>
                          <w:divBdr>
                            <w:top w:val="none" w:sz="0" w:space="0" w:color="auto"/>
                            <w:left w:val="none" w:sz="0" w:space="0" w:color="auto"/>
                            <w:bottom w:val="none" w:sz="0" w:space="0" w:color="auto"/>
                            <w:right w:val="none" w:sz="0" w:space="0" w:color="auto"/>
                          </w:divBdr>
                          <w:divsChild>
                            <w:div w:id="654795412">
                              <w:marLeft w:val="0"/>
                              <w:marRight w:val="0"/>
                              <w:marTop w:val="0"/>
                              <w:marBottom w:val="0"/>
                              <w:divBdr>
                                <w:top w:val="none" w:sz="0" w:space="0" w:color="auto"/>
                                <w:left w:val="none" w:sz="0" w:space="0" w:color="auto"/>
                                <w:bottom w:val="none" w:sz="0" w:space="0" w:color="auto"/>
                                <w:right w:val="none" w:sz="0" w:space="0" w:color="auto"/>
                              </w:divBdr>
                              <w:divsChild>
                                <w:div w:id="616916340">
                                  <w:marLeft w:val="0"/>
                                  <w:marRight w:val="0"/>
                                  <w:marTop w:val="0"/>
                                  <w:marBottom w:val="0"/>
                                  <w:divBdr>
                                    <w:top w:val="none" w:sz="0" w:space="0" w:color="auto"/>
                                    <w:left w:val="none" w:sz="0" w:space="0" w:color="auto"/>
                                    <w:bottom w:val="none" w:sz="0" w:space="0" w:color="auto"/>
                                    <w:right w:val="none" w:sz="0" w:space="0" w:color="auto"/>
                                  </w:divBdr>
                                  <w:divsChild>
                                    <w:div w:id="5628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113092">
      <w:bodyDiv w:val="1"/>
      <w:marLeft w:val="0"/>
      <w:marRight w:val="0"/>
      <w:marTop w:val="0"/>
      <w:marBottom w:val="0"/>
      <w:divBdr>
        <w:top w:val="none" w:sz="0" w:space="0" w:color="auto"/>
        <w:left w:val="none" w:sz="0" w:space="0" w:color="auto"/>
        <w:bottom w:val="none" w:sz="0" w:space="0" w:color="auto"/>
        <w:right w:val="none" w:sz="0" w:space="0" w:color="auto"/>
      </w:divBdr>
      <w:divsChild>
        <w:div w:id="1064764394">
          <w:marLeft w:val="0"/>
          <w:marRight w:val="0"/>
          <w:marTop w:val="0"/>
          <w:marBottom w:val="0"/>
          <w:divBdr>
            <w:top w:val="none" w:sz="0" w:space="0" w:color="auto"/>
            <w:left w:val="none" w:sz="0" w:space="0" w:color="auto"/>
            <w:bottom w:val="none" w:sz="0" w:space="0" w:color="auto"/>
            <w:right w:val="none" w:sz="0" w:space="0" w:color="auto"/>
          </w:divBdr>
          <w:divsChild>
            <w:div w:id="2083721082">
              <w:marLeft w:val="0"/>
              <w:marRight w:val="0"/>
              <w:marTop w:val="0"/>
              <w:marBottom w:val="0"/>
              <w:divBdr>
                <w:top w:val="none" w:sz="0" w:space="0" w:color="auto"/>
                <w:left w:val="none" w:sz="0" w:space="0" w:color="auto"/>
                <w:bottom w:val="none" w:sz="0" w:space="0" w:color="auto"/>
                <w:right w:val="none" w:sz="0" w:space="0" w:color="auto"/>
              </w:divBdr>
              <w:divsChild>
                <w:div w:id="95295069">
                  <w:marLeft w:val="0"/>
                  <w:marRight w:val="0"/>
                  <w:marTop w:val="0"/>
                  <w:marBottom w:val="0"/>
                  <w:divBdr>
                    <w:top w:val="none" w:sz="0" w:space="0" w:color="auto"/>
                    <w:left w:val="none" w:sz="0" w:space="0" w:color="auto"/>
                    <w:bottom w:val="none" w:sz="0" w:space="0" w:color="auto"/>
                    <w:right w:val="none" w:sz="0" w:space="0" w:color="auto"/>
                  </w:divBdr>
                  <w:divsChild>
                    <w:div w:id="2055423198">
                      <w:marLeft w:val="0"/>
                      <w:marRight w:val="0"/>
                      <w:marTop w:val="0"/>
                      <w:marBottom w:val="0"/>
                      <w:divBdr>
                        <w:top w:val="none" w:sz="0" w:space="0" w:color="auto"/>
                        <w:left w:val="none" w:sz="0" w:space="0" w:color="auto"/>
                        <w:bottom w:val="none" w:sz="0" w:space="0" w:color="auto"/>
                        <w:right w:val="none" w:sz="0" w:space="0" w:color="auto"/>
                      </w:divBdr>
                      <w:divsChild>
                        <w:div w:id="1664629170">
                          <w:marLeft w:val="0"/>
                          <w:marRight w:val="0"/>
                          <w:marTop w:val="0"/>
                          <w:marBottom w:val="0"/>
                          <w:divBdr>
                            <w:top w:val="none" w:sz="0" w:space="0" w:color="auto"/>
                            <w:left w:val="none" w:sz="0" w:space="0" w:color="auto"/>
                            <w:bottom w:val="none" w:sz="0" w:space="0" w:color="auto"/>
                            <w:right w:val="none" w:sz="0" w:space="0" w:color="auto"/>
                          </w:divBdr>
                          <w:divsChild>
                            <w:div w:id="241918822">
                              <w:marLeft w:val="0"/>
                              <w:marRight w:val="0"/>
                              <w:marTop w:val="0"/>
                              <w:marBottom w:val="0"/>
                              <w:divBdr>
                                <w:top w:val="none" w:sz="0" w:space="0" w:color="auto"/>
                                <w:left w:val="none" w:sz="0" w:space="0" w:color="auto"/>
                                <w:bottom w:val="none" w:sz="0" w:space="0" w:color="auto"/>
                                <w:right w:val="none" w:sz="0" w:space="0" w:color="auto"/>
                              </w:divBdr>
                              <w:divsChild>
                                <w:div w:id="658383871">
                                  <w:marLeft w:val="0"/>
                                  <w:marRight w:val="0"/>
                                  <w:marTop w:val="0"/>
                                  <w:marBottom w:val="0"/>
                                  <w:divBdr>
                                    <w:top w:val="none" w:sz="0" w:space="0" w:color="auto"/>
                                    <w:left w:val="none" w:sz="0" w:space="0" w:color="auto"/>
                                    <w:bottom w:val="none" w:sz="0" w:space="0" w:color="auto"/>
                                    <w:right w:val="none" w:sz="0" w:space="0" w:color="auto"/>
                                  </w:divBdr>
                                  <w:divsChild>
                                    <w:div w:id="8166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391022">
      <w:bodyDiv w:val="1"/>
      <w:marLeft w:val="0"/>
      <w:marRight w:val="0"/>
      <w:marTop w:val="0"/>
      <w:marBottom w:val="0"/>
      <w:divBdr>
        <w:top w:val="none" w:sz="0" w:space="0" w:color="auto"/>
        <w:left w:val="none" w:sz="0" w:space="0" w:color="auto"/>
        <w:bottom w:val="none" w:sz="0" w:space="0" w:color="auto"/>
        <w:right w:val="none" w:sz="0" w:space="0" w:color="auto"/>
      </w:divBdr>
      <w:divsChild>
        <w:div w:id="631131156">
          <w:marLeft w:val="0"/>
          <w:marRight w:val="0"/>
          <w:marTop w:val="0"/>
          <w:marBottom w:val="0"/>
          <w:divBdr>
            <w:top w:val="none" w:sz="0" w:space="0" w:color="auto"/>
            <w:left w:val="none" w:sz="0" w:space="0" w:color="auto"/>
            <w:bottom w:val="none" w:sz="0" w:space="0" w:color="auto"/>
            <w:right w:val="none" w:sz="0" w:space="0" w:color="auto"/>
          </w:divBdr>
          <w:divsChild>
            <w:div w:id="438834625">
              <w:marLeft w:val="0"/>
              <w:marRight w:val="0"/>
              <w:marTop w:val="0"/>
              <w:marBottom w:val="0"/>
              <w:divBdr>
                <w:top w:val="none" w:sz="0" w:space="0" w:color="auto"/>
                <w:left w:val="none" w:sz="0" w:space="0" w:color="auto"/>
                <w:bottom w:val="none" w:sz="0" w:space="0" w:color="auto"/>
                <w:right w:val="none" w:sz="0" w:space="0" w:color="auto"/>
              </w:divBdr>
              <w:divsChild>
                <w:div w:id="1259866500">
                  <w:marLeft w:val="0"/>
                  <w:marRight w:val="0"/>
                  <w:marTop w:val="0"/>
                  <w:marBottom w:val="0"/>
                  <w:divBdr>
                    <w:top w:val="none" w:sz="0" w:space="0" w:color="auto"/>
                    <w:left w:val="none" w:sz="0" w:space="0" w:color="auto"/>
                    <w:bottom w:val="none" w:sz="0" w:space="0" w:color="auto"/>
                    <w:right w:val="none" w:sz="0" w:space="0" w:color="auto"/>
                  </w:divBdr>
                  <w:divsChild>
                    <w:div w:id="1270352195">
                      <w:marLeft w:val="0"/>
                      <w:marRight w:val="0"/>
                      <w:marTop w:val="0"/>
                      <w:marBottom w:val="0"/>
                      <w:divBdr>
                        <w:top w:val="none" w:sz="0" w:space="0" w:color="auto"/>
                        <w:left w:val="none" w:sz="0" w:space="0" w:color="auto"/>
                        <w:bottom w:val="none" w:sz="0" w:space="0" w:color="auto"/>
                        <w:right w:val="none" w:sz="0" w:space="0" w:color="auto"/>
                      </w:divBdr>
                      <w:divsChild>
                        <w:div w:id="831213265">
                          <w:marLeft w:val="0"/>
                          <w:marRight w:val="0"/>
                          <w:marTop w:val="0"/>
                          <w:marBottom w:val="0"/>
                          <w:divBdr>
                            <w:top w:val="none" w:sz="0" w:space="0" w:color="auto"/>
                            <w:left w:val="none" w:sz="0" w:space="0" w:color="auto"/>
                            <w:bottom w:val="none" w:sz="0" w:space="0" w:color="auto"/>
                            <w:right w:val="none" w:sz="0" w:space="0" w:color="auto"/>
                          </w:divBdr>
                          <w:divsChild>
                            <w:div w:id="789125079">
                              <w:marLeft w:val="0"/>
                              <w:marRight w:val="0"/>
                              <w:marTop w:val="0"/>
                              <w:marBottom w:val="0"/>
                              <w:divBdr>
                                <w:top w:val="none" w:sz="0" w:space="0" w:color="auto"/>
                                <w:left w:val="none" w:sz="0" w:space="0" w:color="auto"/>
                                <w:bottom w:val="none" w:sz="0" w:space="0" w:color="auto"/>
                                <w:right w:val="none" w:sz="0" w:space="0" w:color="auto"/>
                              </w:divBdr>
                              <w:divsChild>
                                <w:div w:id="1612782345">
                                  <w:marLeft w:val="0"/>
                                  <w:marRight w:val="0"/>
                                  <w:marTop w:val="0"/>
                                  <w:marBottom w:val="0"/>
                                  <w:divBdr>
                                    <w:top w:val="none" w:sz="0" w:space="0" w:color="auto"/>
                                    <w:left w:val="none" w:sz="0" w:space="0" w:color="auto"/>
                                    <w:bottom w:val="none" w:sz="0" w:space="0" w:color="auto"/>
                                    <w:right w:val="none" w:sz="0" w:space="0" w:color="auto"/>
                                  </w:divBdr>
                                  <w:divsChild>
                                    <w:div w:id="10912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089014">
      <w:bodyDiv w:val="1"/>
      <w:marLeft w:val="0"/>
      <w:marRight w:val="0"/>
      <w:marTop w:val="0"/>
      <w:marBottom w:val="0"/>
      <w:divBdr>
        <w:top w:val="none" w:sz="0" w:space="0" w:color="auto"/>
        <w:left w:val="none" w:sz="0" w:space="0" w:color="auto"/>
        <w:bottom w:val="none" w:sz="0" w:space="0" w:color="auto"/>
        <w:right w:val="none" w:sz="0" w:space="0" w:color="auto"/>
      </w:divBdr>
      <w:divsChild>
        <w:div w:id="1113329610">
          <w:marLeft w:val="0"/>
          <w:marRight w:val="0"/>
          <w:marTop w:val="0"/>
          <w:marBottom w:val="0"/>
          <w:divBdr>
            <w:top w:val="none" w:sz="0" w:space="0" w:color="auto"/>
            <w:left w:val="none" w:sz="0" w:space="0" w:color="auto"/>
            <w:bottom w:val="none" w:sz="0" w:space="0" w:color="auto"/>
            <w:right w:val="none" w:sz="0" w:space="0" w:color="auto"/>
          </w:divBdr>
          <w:divsChild>
            <w:div w:id="1733040778">
              <w:marLeft w:val="0"/>
              <w:marRight w:val="0"/>
              <w:marTop w:val="0"/>
              <w:marBottom w:val="0"/>
              <w:divBdr>
                <w:top w:val="none" w:sz="0" w:space="0" w:color="auto"/>
                <w:left w:val="none" w:sz="0" w:space="0" w:color="auto"/>
                <w:bottom w:val="none" w:sz="0" w:space="0" w:color="auto"/>
                <w:right w:val="none" w:sz="0" w:space="0" w:color="auto"/>
              </w:divBdr>
              <w:divsChild>
                <w:div w:id="1802185697">
                  <w:marLeft w:val="0"/>
                  <w:marRight w:val="0"/>
                  <w:marTop w:val="0"/>
                  <w:marBottom w:val="0"/>
                  <w:divBdr>
                    <w:top w:val="none" w:sz="0" w:space="0" w:color="auto"/>
                    <w:left w:val="none" w:sz="0" w:space="0" w:color="auto"/>
                    <w:bottom w:val="none" w:sz="0" w:space="0" w:color="auto"/>
                    <w:right w:val="none" w:sz="0" w:space="0" w:color="auto"/>
                  </w:divBdr>
                  <w:divsChild>
                    <w:div w:id="988554158">
                      <w:marLeft w:val="0"/>
                      <w:marRight w:val="0"/>
                      <w:marTop w:val="0"/>
                      <w:marBottom w:val="0"/>
                      <w:divBdr>
                        <w:top w:val="none" w:sz="0" w:space="0" w:color="auto"/>
                        <w:left w:val="none" w:sz="0" w:space="0" w:color="auto"/>
                        <w:bottom w:val="none" w:sz="0" w:space="0" w:color="auto"/>
                        <w:right w:val="none" w:sz="0" w:space="0" w:color="auto"/>
                      </w:divBdr>
                      <w:divsChild>
                        <w:div w:id="3628647">
                          <w:marLeft w:val="0"/>
                          <w:marRight w:val="0"/>
                          <w:marTop w:val="0"/>
                          <w:marBottom w:val="0"/>
                          <w:divBdr>
                            <w:top w:val="none" w:sz="0" w:space="0" w:color="auto"/>
                            <w:left w:val="none" w:sz="0" w:space="0" w:color="auto"/>
                            <w:bottom w:val="none" w:sz="0" w:space="0" w:color="auto"/>
                            <w:right w:val="none" w:sz="0" w:space="0" w:color="auto"/>
                          </w:divBdr>
                          <w:divsChild>
                            <w:div w:id="1040133417">
                              <w:marLeft w:val="0"/>
                              <w:marRight w:val="0"/>
                              <w:marTop w:val="0"/>
                              <w:marBottom w:val="0"/>
                              <w:divBdr>
                                <w:top w:val="none" w:sz="0" w:space="0" w:color="auto"/>
                                <w:left w:val="none" w:sz="0" w:space="0" w:color="auto"/>
                                <w:bottom w:val="none" w:sz="0" w:space="0" w:color="auto"/>
                                <w:right w:val="none" w:sz="0" w:space="0" w:color="auto"/>
                              </w:divBdr>
                              <w:divsChild>
                                <w:div w:id="1215309261">
                                  <w:marLeft w:val="0"/>
                                  <w:marRight w:val="0"/>
                                  <w:marTop w:val="0"/>
                                  <w:marBottom w:val="0"/>
                                  <w:divBdr>
                                    <w:top w:val="none" w:sz="0" w:space="0" w:color="auto"/>
                                    <w:left w:val="none" w:sz="0" w:space="0" w:color="auto"/>
                                    <w:bottom w:val="none" w:sz="0" w:space="0" w:color="auto"/>
                                    <w:right w:val="none" w:sz="0" w:space="0" w:color="auto"/>
                                  </w:divBdr>
                                  <w:divsChild>
                                    <w:div w:id="63538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503705">
      <w:bodyDiv w:val="1"/>
      <w:marLeft w:val="0"/>
      <w:marRight w:val="0"/>
      <w:marTop w:val="0"/>
      <w:marBottom w:val="0"/>
      <w:divBdr>
        <w:top w:val="none" w:sz="0" w:space="0" w:color="auto"/>
        <w:left w:val="none" w:sz="0" w:space="0" w:color="auto"/>
        <w:bottom w:val="none" w:sz="0" w:space="0" w:color="auto"/>
        <w:right w:val="none" w:sz="0" w:space="0" w:color="auto"/>
      </w:divBdr>
      <w:divsChild>
        <w:div w:id="1153370307">
          <w:marLeft w:val="0"/>
          <w:marRight w:val="0"/>
          <w:marTop w:val="0"/>
          <w:marBottom w:val="0"/>
          <w:divBdr>
            <w:top w:val="none" w:sz="0" w:space="0" w:color="auto"/>
            <w:left w:val="none" w:sz="0" w:space="0" w:color="auto"/>
            <w:bottom w:val="none" w:sz="0" w:space="0" w:color="auto"/>
            <w:right w:val="none" w:sz="0" w:space="0" w:color="auto"/>
          </w:divBdr>
          <w:divsChild>
            <w:div w:id="659893630">
              <w:marLeft w:val="0"/>
              <w:marRight w:val="0"/>
              <w:marTop w:val="0"/>
              <w:marBottom w:val="0"/>
              <w:divBdr>
                <w:top w:val="none" w:sz="0" w:space="0" w:color="auto"/>
                <w:left w:val="none" w:sz="0" w:space="0" w:color="auto"/>
                <w:bottom w:val="none" w:sz="0" w:space="0" w:color="auto"/>
                <w:right w:val="none" w:sz="0" w:space="0" w:color="auto"/>
              </w:divBdr>
              <w:divsChild>
                <w:div w:id="1045135053">
                  <w:marLeft w:val="0"/>
                  <w:marRight w:val="0"/>
                  <w:marTop w:val="0"/>
                  <w:marBottom w:val="0"/>
                  <w:divBdr>
                    <w:top w:val="none" w:sz="0" w:space="0" w:color="auto"/>
                    <w:left w:val="none" w:sz="0" w:space="0" w:color="auto"/>
                    <w:bottom w:val="none" w:sz="0" w:space="0" w:color="auto"/>
                    <w:right w:val="none" w:sz="0" w:space="0" w:color="auto"/>
                  </w:divBdr>
                  <w:divsChild>
                    <w:div w:id="589968759">
                      <w:marLeft w:val="0"/>
                      <w:marRight w:val="0"/>
                      <w:marTop w:val="0"/>
                      <w:marBottom w:val="0"/>
                      <w:divBdr>
                        <w:top w:val="none" w:sz="0" w:space="0" w:color="auto"/>
                        <w:left w:val="none" w:sz="0" w:space="0" w:color="auto"/>
                        <w:bottom w:val="none" w:sz="0" w:space="0" w:color="auto"/>
                        <w:right w:val="none" w:sz="0" w:space="0" w:color="auto"/>
                      </w:divBdr>
                      <w:divsChild>
                        <w:div w:id="351417692">
                          <w:marLeft w:val="0"/>
                          <w:marRight w:val="0"/>
                          <w:marTop w:val="0"/>
                          <w:marBottom w:val="0"/>
                          <w:divBdr>
                            <w:top w:val="none" w:sz="0" w:space="0" w:color="auto"/>
                            <w:left w:val="none" w:sz="0" w:space="0" w:color="auto"/>
                            <w:bottom w:val="none" w:sz="0" w:space="0" w:color="auto"/>
                            <w:right w:val="none" w:sz="0" w:space="0" w:color="auto"/>
                          </w:divBdr>
                          <w:divsChild>
                            <w:div w:id="1013386288">
                              <w:marLeft w:val="0"/>
                              <w:marRight w:val="0"/>
                              <w:marTop w:val="0"/>
                              <w:marBottom w:val="0"/>
                              <w:divBdr>
                                <w:top w:val="none" w:sz="0" w:space="0" w:color="auto"/>
                                <w:left w:val="none" w:sz="0" w:space="0" w:color="auto"/>
                                <w:bottom w:val="none" w:sz="0" w:space="0" w:color="auto"/>
                                <w:right w:val="none" w:sz="0" w:space="0" w:color="auto"/>
                              </w:divBdr>
                              <w:divsChild>
                                <w:div w:id="1437798076">
                                  <w:marLeft w:val="0"/>
                                  <w:marRight w:val="0"/>
                                  <w:marTop w:val="0"/>
                                  <w:marBottom w:val="0"/>
                                  <w:divBdr>
                                    <w:top w:val="none" w:sz="0" w:space="0" w:color="auto"/>
                                    <w:left w:val="none" w:sz="0" w:space="0" w:color="auto"/>
                                    <w:bottom w:val="none" w:sz="0" w:space="0" w:color="auto"/>
                                    <w:right w:val="none" w:sz="0" w:space="0" w:color="auto"/>
                                  </w:divBdr>
                                  <w:divsChild>
                                    <w:div w:id="18122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397353">
      <w:bodyDiv w:val="1"/>
      <w:marLeft w:val="0"/>
      <w:marRight w:val="0"/>
      <w:marTop w:val="0"/>
      <w:marBottom w:val="0"/>
      <w:divBdr>
        <w:top w:val="none" w:sz="0" w:space="0" w:color="auto"/>
        <w:left w:val="none" w:sz="0" w:space="0" w:color="auto"/>
        <w:bottom w:val="none" w:sz="0" w:space="0" w:color="auto"/>
        <w:right w:val="none" w:sz="0" w:space="0" w:color="auto"/>
      </w:divBdr>
      <w:divsChild>
        <w:div w:id="2045011283">
          <w:marLeft w:val="0"/>
          <w:marRight w:val="0"/>
          <w:marTop w:val="0"/>
          <w:marBottom w:val="0"/>
          <w:divBdr>
            <w:top w:val="none" w:sz="0" w:space="0" w:color="auto"/>
            <w:left w:val="none" w:sz="0" w:space="0" w:color="auto"/>
            <w:bottom w:val="none" w:sz="0" w:space="0" w:color="auto"/>
            <w:right w:val="none" w:sz="0" w:space="0" w:color="auto"/>
          </w:divBdr>
          <w:divsChild>
            <w:div w:id="1018850121">
              <w:marLeft w:val="0"/>
              <w:marRight w:val="0"/>
              <w:marTop w:val="0"/>
              <w:marBottom w:val="0"/>
              <w:divBdr>
                <w:top w:val="none" w:sz="0" w:space="0" w:color="auto"/>
                <w:left w:val="none" w:sz="0" w:space="0" w:color="auto"/>
                <w:bottom w:val="none" w:sz="0" w:space="0" w:color="auto"/>
                <w:right w:val="none" w:sz="0" w:space="0" w:color="auto"/>
              </w:divBdr>
              <w:divsChild>
                <w:div w:id="364797713">
                  <w:marLeft w:val="0"/>
                  <w:marRight w:val="0"/>
                  <w:marTop w:val="0"/>
                  <w:marBottom w:val="0"/>
                  <w:divBdr>
                    <w:top w:val="none" w:sz="0" w:space="0" w:color="auto"/>
                    <w:left w:val="none" w:sz="0" w:space="0" w:color="auto"/>
                    <w:bottom w:val="none" w:sz="0" w:space="0" w:color="auto"/>
                    <w:right w:val="none" w:sz="0" w:space="0" w:color="auto"/>
                  </w:divBdr>
                  <w:divsChild>
                    <w:div w:id="1996646401">
                      <w:marLeft w:val="0"/>
                      <w:marRight w:val="0"/>
                      <w:marTop w:val="0"/>
                      <w:marBottom w:val="0"/>
                      <w:divBdr>
                        <w:top w:val="none" w:sz="0" w:space="0" w:color="auto"/>
                        <w:left w:val="none" w:sz="0" w:space="0" w:color="auto"/>
                        <w:bottom w:val="none" w:sz="0" w:space="0" w:color="auto"/>
                        <w:right w:val="none" w:sz="0" w:space="0" w:color="auto"/>
                      </w:divBdr>
                      <w:divsChild>
                        <w:div w:id="315115708">
                          <w:marLeft w:val="0"/>
                          <w:marRight w:val="0"/>
                          <w:marTop w:val="0"/>
                          <w:marBottom w:val="0"/>
                          <w:divBdr>
                            <w:top w:val="none" w:sz="0" w:space="0" w:color="auto"/>
                            <w:left w:val="none" w:sz="0" w:space="0" w:color="auto"/>
                            <w:bottom w:val="none" w:sz="0" w:space="0" w:color="auto"/>
                            <w:right w:val="none" w:sz="0" w:space="0" w:color="auto"/>
                          </w:divBdr>
                          <w:divsChild>
                            <w:div w:id="2109545051">
                              <w:marLeft w:val="0"/>
                              <w:marRight w:val="0"/>
                              <w:marTop w:val="0"/>
                              <w:marBottom w:val="0"/>
                              <w:divBdr>
                                <w:top w:val="none" w:sz="0" w:space="0" w:color="auto"/>
                                <w:left w:val="none" w:sz="0" w:space="0" w:color="auto"/>
                                <w:bottom w:val="none" w:sz="0" w:space="0" w:color="auto"/>
                                <w:right w:val="none" w:sz="0" w:space="0" w:color="auto"/>
                              </w:divBdr>
                              <w:divsChild>
                                <w:div w:id="530218950">
                                  <w:marLeft w:val="0"/>
                                  <w:marRight w:val="0"/>
                                  <w:marTop w:val="0"/>
                                  <w:marBottom w:val="0"/>
                                  <w:divBdr>
                                    <w:top w:val="none" w:sz="0" w:space="0" w:color="auto"/>
                                    <w:left w:val="none" w:sz="0" w:space="0" w:color="auto"/>
                                    <w:bottom w:val="none" w:sz="0" w:space="0" w:color="auto"/>
                                    <w:right w:val="none" w:sz="0" w:space="0" w:color="auto"/>
                                  </w:divBdr>
                                  <w:divsChild>
                                    <w:div w:id="1338071007">
                                      <w:marLeft w:val="0"/>
                                      <w:marRight w:val="0"/>
                                      <w:marTop w:val="0"/>
                                      <w:marBottom w:val="0"/>
                                      <w:divBdr>
                                        <w:top w:val="none" w:sz="0" w:space="0" w:color="auto"/>
                                        <w:left w:val="none" w:sz="0" w:space="0" w:color="auto"/>
                                        <w:bottom w:val="none" w:sz="0" w:space="0" w:color="auto"/>
                                        <w:right w:val="none" w:sz="0" w:space="0" w:color="auto"/>
                                      </w:divBdr>
                                      <w:divsChild>
                                        <w:div w:id="439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5940486">
      <w:bodyDiv w:val="1"/>
      <w:marLeft w:val="0"/>
      <w:marRight w:val="0"/>
      <w:marTop w:val="0"/>
      <w:marBottom w:val="0"/>
      <w:divBdr>
        <w:top w:val="none" w:sz="0" w:space="0" w:color="auto"/>
        <w:left w:val="none" w:sz="0" w:space="0" w:color="auto"/>
        <w:bottom w:val="none" w:sz="0" w:space="0" w:color="auto"/>
        <w:right w:val="none" w:sz="0" w:space="0" w:color="auto"/>
      </w:divBdr>
      <w:divsChild>
        <w:div w:id="1154027909">
          <w:marLeft w:val="0"/>
          <w:marRight w:val="0"/>
          <w:marTop w:val="0"/>
          <w:marBottom w:val="0"/>
          <w:divBdr>
            <w:top w:val="none" w:sz="0" w:space="0" w:color="auto"/>
            <w:left w:val="none" w:sz="0" w:space="0" w:color="auto"/>
            <w:bottom w:val="none" w:sz="0" w:space="0" w:color="auto"/>
            <w:right w:val="none" w:sz="0" w:space="0" w:color="auto"/>
          </w:divBdr>
          <w:divsChild>
            <w:div w:id="925728155">
              <w:marLeft w:val="0"/>
              <w:marRight w:val="0"/>
              <w:marTop w:val="0"/>
              <w:marBottom w:val="0"/>
              <w:divBdr>
                <w:top w:val="none" w:sz="0" w:space="0" w:color="auto"/>
                <w:left w:val="none" w:sz="0" w:space="0" w:color="auto"/>
                <w:bottom w:val="none" w:sz="0" w:space="0" w:color="auto"/>
                <w:right w:val="none" w:sz="0" w:space="0" w:color="auto"/>
              </w:divBdr>
              <w:divsChild>
                <w:div w:id="743915572">
                  <w:marLeft w:val="0"/>
                  <w:marRight w:val="0"/>
                  <w:marTop w:val="0"/>
                  <w:marBottom w:val="0"/>
                  <w:divBdr>
                    <w:top w:val="none" w:sz="0" w:space="0" w:color="auto"/>
                    <w:left w:val="none" w:sz="0" w:space="0" w:color="auto"/>
                    <w:bottom w:val="none" w:sz="0" w:space="0" w:color="auto"/>
                    <w:right w:val="none" w:sz="0" w:space="0" w:color="auto"/>
                  </w:divBdr>
                  <w:divsChild>
                    <w:div w:id="823743502">
                      <w:marLeft w:val="0"/>
                      <w:marRight w:val="0"/>
                      <w:marTop w:val="0"/>
                      <w:marBottom w:val="0"/>
                      <w:divBdr>
                        <w:top w:val="none" w:sz="0" w:space="0" w:color="auto"/>
                        <w:left w:val="none" w:sz="0" w:space="0" w:color="auto"/>
                        <w:bottom w:val="none" w:sz="0" w:space="0" w:color="auto"/>
                        <w:right w:val="none" w:sz="0" w:space="0" w:color="auto"/>
                      </w:divBdr>
                      <w:divsChild>
                        <w:div w:id="885221358">
                          <w:marLeft w:val="0"/>
                          <w:marRight w:val="0"/>
                          <w:marTop w:val="0"/>
                          <w:marBottom w:val="0"/>
                          <w:divBdr>
                            <w:top w:val="none" w:sz="0" w:space="0" w:color="auto"/>
                            <w:left w:val="none" w:sz="0" w:space="0" w:color="auto"/>
                            <w:bottom w:val="none" w:sz="0" w:space="0" w:color="auto"/>
                            <w:right w:val="none" w:sz="0" w:space="0" w:color="auto"/>
                          </w:divBdr>
                          <w:divsChild>
                            <w:div w:id="49891314">
                              <w:marLeft w:val="0"/>
                              <w:marRight w:val="0"/>
                              <w:marTop w:val="0"/>
                              <w:marBottom w:val="0"/>
                              <w:divBdr>
                                <w:top w:val="none" w:sz="0" w:space="0" w:color="auto"/>
                                <w:left w:val="none" w:sz="0" w:space="0" w:color="auto"/>
                                <w:bottom w:val="none" w:sz="0" w:space="0" w:color="auto"/>
                                <w:right w:val="none" w:sz="0" w:space="0" w:color="auto"/>
                              </w:divBdr>
                              <w:divsChild>
                                <w:div w:id="487669137">
                                  <w:marLeft w:val="0"/>
                                  <w:marRight w:val="0"/>
                                  <w:marTop w:val="0"/>
                                  <w:marBottom w:val="0"/>
                                  <w:divBdr>
                                    <w:top w:val="none" w:sz="0" w:space="0" w:color="auto"/>
                                    <w:left w:val="none" w:sz="0" w:space="0" w:color="auto"/>
                                    <w:bottom w:val="none" w:sz="0" w:space="0" w:color="auto"/>
                                    <w:right w:val="none" w:sz="0" w:space="0" w:color="auto"/>
                                  </w:divBdr>
                                  <w:divsChild>
                                    <w:div w:id="4056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937606">
      <w:bodyDiv w:val="1"/>
      <w:marLeft w:val="0"/>
      <w:marRight w:val="0"/>
      <w:marTop w:val="0"/>
      <w:marBottom w:val="0"/>
      <w:divBdr>
        <w:top w:val="none" w:sz="0" w:space="0" w:color="auto"/>
        <w:left w:val="none" w:sz="0" w:space="0" w:color="auto"/>
        <w:bottom w:val="none" w:sz="0" w:space="0" w:color="auto"/>
        <w:right w:val="none" w:sz="0" w:space="0" w:color="auto"/>
      </w:divBdr>
      <w:divsChild>
        <w:div w:id="516582899">
          <w:marLeft w:val="0"/>
          <w:marRight w:val="0"/>
          <w:marTop w:val="0"/>
          <w:marBottom w:val="0"/>
          <w:divBdr>
            <w:top w:val="none" w:sz="0" w:space="0" w:color="auto"/>
            <w:left w:val="none" w:sz="0" w:space="0" w:color="auto"/>
            <w:bottom w:val="none" w:sz="0" w:space="0" w:color="auto"/>
            <w:right w:val="none" w:sz="0" w:space="0" w:color="auto"/>
          </w:divBdr>
          <w:divsChild>
            <w:div w:id="1493568927">
              <w:marLeft w:val="0"/>
              <w:marRight w:val="0"/>
              <w:marTop w:val="0"/>
              <w:marBottom w:val="0"/>
              <w:divBdr>
                <w:top w:val="none" w:sz="0" w:space="0" w:color="auto"/>
                <w:left w:val="none" w:sz="0" w:space="0" w:color="auto"/>
                <w:bottom w:val="none" w:sz="0" w:space="0" w:color="auto"/>
                <w:right w:val="none" w:sz="0" w:space="0" w:color="auto"/>
              </w:divBdr>
              <w:divsChild>
                <w:div w:id="2068071077">
                  <w:marLeft w:val="0"/>
                  <w:marRight w:val="0"/>
                  <w:marTop w:val="0"/>
                  <w:marBottom w:val="0"/>
                  <w:divBdr>
                    <w:top w:val="none" w:sz="0" w:space="0" w:color="auto"/>
                    <w:left w:val="none" w:sz="0" w:space="0" w:color="auto"/>
                    <w:bottom w:val="none" w:sz="0" w:space="0" w:color="auto"/>
                    <w:right w:val="none" w:sz="0" w:space="0" w:color="auto"/>
                  </w:divBdr>
                  <w:divsChild>
                    <w:div w:id="956332784">
                      <w:marLeft w:val="0"/>
                      <w:marRight w:val="0"/>
                      <w:marTop w:val="0"/>
                      <w:marBottom w:val="0"/>
                      <w:divBdr>
                        <w:top w:val="none" w:sz="0" w:space="0" w:color="auto"/>
                        <w:left w:val="none" w:sz="0" w:space="0" w:color="auto"/>
                        <w:bottom w:val="none" w:sz="0" w:space="0" w:color="auto"/>
                        <w:right w:val="none" w:sz="0" w:space="0" w:color="auto"/>
                      </w:divBdr>
                      <w:divsChild>
                        <w:div w:id="634876370">
                          <w:marLeft w:val="0"/>
                          <w:marRight w:val="0"/>
                          <w:marTop w:val="0"/>
                          <w:marBottom w:val="0"/>
                          <w:divBdr>
                            <w:top w:val="none" w:sz="0" w:space="0" w:color="auto"/>
                            <w:left w:val="none" w:sz="0" w:space="0" w:color="auto"/>
                            <w:bottom w:val="none" w:sz="0" w:space="0" w:color="auto"/>
                            <w:right w:val="none" w:sz="0" w:space="0" w:color="auto"/>
                          </w:divBdr>
                          <w:divsChild>
                            <w:div w:id="713039698">
                              <w:marLeft w:val="0"/>
                              <w:marRight w:val="0"/>
                              <w:marTop w:val="0"/>
                              <w:marBottom w:val="0"/>
                              <w:divBdr>
                                <w:top w:val="none" w:sz="0" w:space="0" w:color="auto"/>
                                <w:left w:val="none" w:sz="0" w:space="0" w:color="auto"/>
                                <w:bottom w:val="none" w:sz="0" w:space="0" w:color="auto"/>
                                <w:right w:val="none" w:sz="0" w:space="0" w:color="auto"/>
                              </w:divBdr>
                              <w:divsChild>
                                <w:div w:id="670375118">
                                  <w:marLeft w:val="0"/>
                                  <w:marRight w:val="0"/>
                                  <w:marTop w:val="0"/>
                                  <w:marBottom w:val="0"/>
                                  <w:divBdr>
                                    <w:top w:val="none" w:sz="0" w:space="0" w:color="auto"/>
                                    <w:left w:val="none" w:sz="0" w:space="0" w:color="auto"/>
                                    <w:bottom w:val="none" w:sz="0" w:space="0" w:color="auto"/>
                                    <w:right w:val="none" w:sz="0" w:space="0" w:color="auto"/>
                                  </w:divBdr>
                                  <w:divsChild>
                                    <w:div w:id="1241673160">
                                      <w:marLeft w:val="0"/>
                                      <w:marRight w:val="0"/>
                                      <w:marTop w:val="0"/>
                                      <w:marBottom w:val="0"/>
                                      <w:divBdr>
                                        <w:top w:val="none" w:sz="0" w:space="0" w:color="auto"/>
                                        <w:left w:val="none" w:sz="0" w:space="0" w:color="auto"/>
                                        <w:bottom w:val="none" w:sz="0" w:space="0" w:color="auto"/>
                                        <w:right w:val="none" w:sz="0" w:space="0" w:color="auto"/>
                                      </w:divBdr>
                                      <w:divsChild>
                                        <w:div w:id="298190663">
                                          <w:marLeft w:val="0"/>
                                          <w:marRight w:val="0"/>
                                          <w:marTop w:val="0"/>
                                          <w:marBottom w:val="0"/>
                                          <w:divBdr>
                                            <w:top w:val="none" w:sz="0" w:space="0" w:color="auto"/>
                                            <w:left w:val="none" w:sz="0" w:space="0" w:color="auto"/>
                                            <w:bottom w:val="none" w:sz="0" w:space="0" w:color="auto"/>
                                            <w:right w:val="none" w:sz="0" w:space="0" w:color="auto"/>
                                          </w:divBdr>
                                          <w:divsChild>
                                            <w:div w:id="13040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833671">
      <w:bodyDiv w:val="1"/>
      <w:marLeft w:val="0"/>
      <w:marRight w:val="0"/>
      <w:marTop w:val="0"/>
      <w:marBottom w:val="0"/>
      <w:divBdr>
        <w:top w:val="none" w:sz="0" w:space="0" w:color="auto"/>
        <w:left w:val="none" w:sz="0" w:space="0" w:color="auto"/>
        <w:bottom w:val="none" w:sz="0" w:space="0" w:color="auto"/>
        <w:right w:val="none" w:sz="0" w:space="0" w:color="auto"/>
      </w:divBdr>
      <w:divsChild>
        <w:div w:id="909464690">
          <w:marLeft w:val="0"/>
          <w:marRight w:val="0"/>
          <w:marTop w:val="0"/>
          <w:marBottom w:val="0"/>
          <w:divBdr>
            <w:top w:val="none" w:sz="0" w:space="0" w:color="auto"/>
            <w:left w:val="none" w:sz="0" w:space="0" w:color="auto"/>
            <w:bottom w:val="none" w:sz="0" w:space="0" w:color="auto"/>
            <w:right w:val="none" w:sz="0" w:space="0" w:color="auto"/>
          </w:divBdr>
          <w:divsChild>
            <w:div w:id="919681847">
              <w:marLeft w:val="0"/>
              <w:marRight w:val="0"/>
              <w:marTop w:val="0"/>
              <w:marBottom w:val="0"/>
              <w:divBdr>
                <w:top w:val="none" w:sz="0" w:space="0" w:color="auto"/>
                <w:left w:val="none" w:sz="0" w:space="0" w:color="auto"/>
                <w:bottom w:val="none" w:sz="0" w:space="0" w:color="auto"/>
                <w:right w:val="none" w:sz="0" w:space="0" w:color="auto"/>
              </w:divBdr>
              <w:divsChild>
                <w:div w:id="1038816332">
                  <w:marLeft w:val="0"/>
                  <w:marRight w:val="0"/>
                  <w:marTop w:val="0"/>
                  <w:marBottom w:val="0"/>
                  <w:divBdr>
                    <w:top w:val="none" w:sz="0" w:space="0" w:color="auto"/>
                    <w:left w:val="none" w:sz="0" w:space="0" w:color="auto"/>
                    <w:bottom w:val="none" w:sz="0" w:space="0" w:color="auto"/>
                    <w:right w:val="none" w:sz="0" w:space="0" w:color="auto"/>
                  </w:divBdr>
                  <w:divsChild>
                    <w:div w:id="383258503">
                      <w:marLeft w:val="0"/>
                      <w:marRight w:val="0"/>
                      <w:marTop w:val="0"/>
                      <w:marBottom w:val="0"/>
                      <w:divBdr>
                        <w:top w:val="none" w:sz="0" w:space="0" w:color="auto"/>
                        <w:left w:val="none" w:sz="0" w:space="0" w:color="auto"/>
                        <w:bottom w:val="none" w:sz="0" w:space="0" w:color="auto"/>
                        <w:right w:val="none" w:sz="0" w:space="0" w:color="auto"/>
                      </w:divBdr>
                      <w:divsChild>
                        <w:div w:id="12079711">
                          <w:marLeft w:val="0"/>
                          <w:marRight w:val="0"/>
                          <w:marTop w:val="0"/>
                          <w:marBottom w:val="0"/>
                          <w:divBdr>
                            <w:top w:val="none" w:sz="0" w:space="0" w:color="auto"/>
                            <w:left w:val="none" w:sz="0" w:space="0" w:color="auto"/>
                            <w:bottom w:val="none" w:sz="0" w:space="0" w:color="auto"/>
                            <w:right w:val="none" w:sz="0" w:space="0" w:color="auto"/>
                          </w:divBdr>
                          <w:divsChild>
                            <w:div w:id="474563372">
                              <w:marLeft w:val="0"/>
                              <w:marRight w:val="0"/>
                              <w:marTop w:val="0"/>
                              <w:marBottom w:val="0"/>
                              <w:divBdr>
                                <w:top w:val="none" w:sz="0" w:space="0" w:color="auto"/>
                                <w:left w:val="none" w:sz="0" w:space="0" w:color="auto"/>
                                <w:bottom w:val="none" w:sz="0" w:space="0" w:color="auto"/>
                                <w:right w:val="none" w:sz="0" w:space="0" w:color="auto"/>
                              </w:divBdr>
                              <w:divsChild>
                                <w:div w:id="1877542156">
                                  <w:marLeft w:val="0"/>
                                  <w:marRight w:val="0"/>
                                  <w:marTop w:val="0"/>
                                  <w:marBottom w:val="0"/>
                                  <w:divBdr>
                                    <w:top w:val="none" w:sz="0" w:space="0" w:color="auto"/>
                                    <w:left w:val="none" w:sz="0" w:space="0" w:color="auto"/>
                                    <w:bottom w:val="none" w:sz="0" w:space="0" w:color="auto"/>
                                    <w:right w:val="none" w:sz="0" w:space="0" w:color="auto"/>
                                  </w:divBdr>
                                  <w:divsChild>
                                    <w:div w:id="2133395750">
                                      <w:marLeft w:val="0"/>
                                      <w:marRight w:val="0"/>
                                      <w:marTop w:val="0"/>
                                      <w:marBottom w:val="0"/>
                                      <w:divBdr>
                                        <w:top w:val="none" w:sz="0" w:space="0" w:color="auto"/>
                                        <w:left w:val="none" w:sz="0" w:space="0" w:color="auto"/>
                                        <w:bottom w:val="none" w:sz="0" w:space="0" w:color="auto"/>
                                        <w:right w:val="none" w:sz="0" w:space="0" w:color="auto"/>
                                      </w:divBdr>
                                      <w:divsChild>
                                        <w:div w:id="285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7692">
      <w:bodyDiv w:val="1"/>
      <w:marLeft w:val="0"/>
      <w:marRight w:val="0"/>
      <w:marTop w:val="0"/>
      <w:marBottom w:val="0"/>
      <w:divBdr>
        <w:top w:val="none" w:sz="0" w:space="0" w:color="auto"/>
        <w:left w:val="none" w:sz="0" w:space="0" w:color="auto"/>
        <w:bottom w:val="none" w:sz="0" w:space="0" w:color="auto"/>
        <w:right w:val="none" w:sz="0" w:space="0" w:color="auto"/>
      </w:divBdr>
      <w:divsChild>
        <w:div w:id="2056390674">
          <w:marLeft w:val="0"/>
          <w:marRight w:val="0"/>
          <w:marTop w:val="0"/>
          <w:marBottom w:val="0"/>
          <w:divBdr>
            <w:top w:val="none" w:sz="0" w:space="0" w:color="auto"/>
            <w:left w:val="none" w:sz="0" w:space="0" w:color="auto"/>
            <w:bottom w:val="none" w:sz="0" w:space="0" w:color="auto"/>
            <w:right w:val="none" w:sz="0" w:space="0" w:color="auto"/>
          </w:divBdr>
          <w:divsChild>
            <w:div w:id="404189595">
              <w:marLeft w:val="0"/>
              <w:marRight w:val="0"/>
              <w:marTop w:val="0"/>
              <w:marBottom w:val="0"/>
              <w:divBdr>
                <w:top w:val="none" w:sz="0" w:space="0" w:color="auto"/>
                <w:left w:val="none" w:sz="0" w:space="0" w:color="auto"/>
                <w:bottom w:val="none" w:sz="0" w:space="0" w:color="auto"/>
                <w:right w:val="none" w:sz="0" w:space="0" w:color="auto"/>
              </w:divBdr>
              <w:divsChild>
                <w:div w:id="2106608279">
                  <w:marLeft w:val="0"/>
                  <w:marRight w:val="0"/>
                  <w:marTop w:val="0"/>
                  <w:marBottom w:val="0"/>
                  <w:divBdr>
                    <w:top w:val="none" w:sz="0" w:space="0" w:color="auto"/>
                    <w:left w:val="none" w:sz="0" w:space="0" w:color="auto"/>
                    <w:bottom w:val="none" w:sz="0" w:space="0" w:color="auto"/>
                    <w:right w:val="none" w:sz="0" w:space="0" w:color="auto"/>
                  </w:divBdr>
                  <w:divsChild>
                    <w:div w:id="1056125265">
                      <w:marLeft w:val="0"/>
                      <w:marRight w:val="0"/>
                      <w:marTop w:val="0"/>
                      <w:marBottom w:val="0"/>
                      <w:divBdr>
                        <w:top w:val="none" w:sz="0" w:space="0" w:color="auto"/>
                        <w:left w:val="none" w:sz="0" w:space="0" w:color="auto"/>
                        <w:bottom w:val="none" w:sz="0" w:space="0" w:color="auto"/>
                        <w:right w:val="none" w:sz="0" w:space="0" w:color="auto"/>
                      </w:divBdr>
                      <w:divsChild>
                        <w:div w:id="1654406530">
                          <w:marLeft w:val="0"/>
                          <w:marRight w:val="0"/>
                          <w:marTop w:val="0"/>
                          <w:marBottom w:val="0"/>
                          <w:divBdr>
                            <w:top w:val="none" w:sz="0" w:space="0" w:color="auto"/>
                            <w:left w:val="none" w:sz="0" w:space="0" w:color="auto"/>
                            <w:bottom w:val="none" w:sz="0" w:space="0" w:color="auto"/>
                            <w:right w:val="none" w:sz="0" w:space="0" w:color="auto"/>
                          </w:divBdr>
                          <w:divsChild>
                            <w:div w:id="1919443123">
                              <w:marLeft w:val="0"/>
                              <w:marRight w:val="0"/>
                              <w:marTop w:val="0"/>
                              <w:marBottom w:val="0"/>
                              <w:divBdr>
                                <w:top w:val="none" w:sz="0" w:space="0" w:color="auto"/>
                                <w:left w:val="none" w:sz="0" w:space="0" w:color="auto"/>
                                <w:bottom w:val="none" w:sz="0" w:space="0" w:color="auto"/>
                                <w:right w:val="none" w:sz="0" w:space="0" w:color="auto"/>
                              </w:divBdr>
                              <w:divsChild>
                                <w:div w:id="1791128864">
                                  <w:marLeft w:val="0"/>
                                  <w:marRight w:val="0"/>
                                  <w:marTop w:val="0"/>
                                  <w:marBottom w:val="0"/>
                                  <w:divBdr>
                                    <w:top w:val="none" w:sz="0" w:space="0" w:color="auto"/>
                                    <w:left w:val="none" w:sz="0" w:space="0" w:color="auto"/>
                                    <w:bottom w:val="none" w:sz="0" w:space="0" w:color="auto"/>
                                    <w:right w:val="none" w:sz="0" w:space="0" w:color="auto"/>
                                  </w:divBdr>
                                  <w:divsChild>
                                    <w:div w:id="17101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643944">
      <w:bodyDiv w:val="1"/>
      <w:marLeft w:val="0"/>
      <w:marRight w:val="0"/>
      <w:marTop w:val="0"/>
      <w:marBottom w:val="0"/>
      <w:divBdr>
        <w:top w:val="none" w:sz="0" w:space="0" w:color="auto"/>
        <w:left w:val="none" w:sz="0" w:space="0" w:color="auto"/>
        <w:bottom w:val="none" w:sz="0" w:space="0" w:color="auto"/>
        <w:right w:val="none" w:sz="0" w:space="0" w:color="auto"/>
      </w:divBdr>
      <w:divsChild>
        <w:div w:id="672806166">
          <w:marLeft w:val="0"/>
          <w:marRight w:val="0"/>
          <w:marTop w:val="0"/>
          <w:marBottom w:val="0"/>
          <w:divBdr>
            <w:top w:val="none" w:sz="0" w:space="0" w:color="auto"/>
            <w:left w:val="none" w:sz="0" w:space="0" w:color="auto"/>
            <w:bottom w:val="none" w:sz="0" w:space="0" w:color="auto"/>
            <w:right w:val="none" w:sz="0" w:space="0" w:color="auto"/>
          </w:divBdr>
          <w:divsChild>
            <w:div w:id="541941080">
              <w:marLeft w:val="0"/>
              <w:marRight w:val="0"/>
              <w:marTop w:val="0"/>
              <w:marBottom w:val="0"/>
              <w:divBdr>
                <w:top w:val="none" w:sz="0" w:space="0" w:color="auto"/>
                <w:left w:val="none" w:sz="0" w:space="0" w:color="auto"/>
                <w:bottom w:val="none" w:sz="0" w:space="0" w:color="auto"/>
                <w:right w:val="none" w:sz="0" w:space="0" w:color="auto"/>
              </w:divBdr>
              <w:divsChild>
                <w:div w:id="1446267022">
                  <w:marLeft w:val="0"/>
                  <w:marRight w:val="0"/>
                  <w:marTop w:val="0"/>
                  <w:marBottom w:val="0"/>
                  <w:divBdr>
                    <w:top w:val="none" w:sz="0" w:space="0" w:color="auto"/>
                    <w:left w:val="none" w:sz="0" w:space="0" w:color="auto"/>
                    <w:bottom w:val="none" w:sz="0" w:space="0" w:color="auto"/>
                    <w:right w:val="none" w:sz="0" w:space="0" w:color="auto"/>
                  </w:divBdr>
                  <w:divsChild>
                    <w:div w:id="1215578522">
                      <w:marLeft w:val="0"/>
                      <w:marRight w:val="0"/>
                      <w:marTop w:val="0"/>
                      <w:marBottom w:val="0"/>
                      <w:divBdr>
                        <w:top w:val="none" w:sz="0" w:space="0" w:color="auto"/>
                        <w:left w:val="none" w:sz="0" w:space="0" w:color="auto"/>
                        <w:bottom w:val="none" w:sz="0" w:space="0" w:color="auto"/>
                        <w:right w:val="none" w:sz="0" w:space="0" w:color="auto"/>
                      </w:divBdr>
                      <w:divsChild>
                        <w:div w:id="1874002582">
                          <w:marLeft w:val="0"/>
                          <w:marRight w:val="0"/>
                          <w:marTop w:val="0"/>
                          <w:marBottom w:val="0"/>
                          <w:divBdr>
                            <w:top w:val="none" w:sz="0" w:space="0" w:color="auto"/>
                            <w:left w:val="none" w:sz="0" w:space="0" w:color="auto"/>
                            <w:bottom w:val="none" w:sz="0" w:space="0" w:color="auto"/>
                            <w:right w:val="none" w:sz="0" w:space="0" w:color="auto"/>
                          </w:divBdr>
                          <w:divsChild>
                            <w:div w:id="306319944">
                              <w:marLeft w:val="0"/>
                              <w:marRight w:val="0"/>
                              <w:marTop w:val="0"/>
                              <w:marBottom w:val="0"/>
                              <w:divBdr>
                                <w:top w:val="none" w:sz="0" w:space="0" w:color="auto"/>
                                <w:left w:val="none" w:sz="0" w:space="0" w:color="auto"/>
                                <w:bottom w:val="none" w:sz="0" w:space="0" w:color="auto"/>
                                <w:right w:val="none" w:sz="0" w:space="0" w:color="auto"/>
                              </w:divBdr>
                              <w:divsChild>
                                <w:div w:id="168258331">
                                  <w:marLeft w:val="0"/>
                                  <w:marRight w:val="0"/>
                                  <w:marTop w:val="0"/>
                                  <w:marBottom w:val="0"/>
                                  <w:divBdr>
                                    <w:top w:val="none" w:sz="0" w:space="0" w:color="auto"/>
                                    <w:left w:val="none" w:sz="0" w:space="0" w:color="auto"/>
                                    <w:bottom w:val="none" w:sz="0" w:space="0" w:color="auto"/>
                                    <w:right w:val="none" w:sz="0" w:space="0" w:color="auto"/>
                                  </w:divBdr>
                                  <w:divsChild>
                                    <w:div w:id="8447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730429">
      <w:bodyDiv w:val="1"/>
      <w:marLeft w:val="0"/>
      <w:marRight w:val="0"/>
      <w:marTop w:val="0"/>
      <w:marBottom w:val="0"/>
      <w:divBdr>
        <w:top w:val="none" w:sz="0" w:space="0" w:color="auto"/>
        <w:left w:val="none" w:sz="0" w:space="0" w:color="auto"/>
        <w:bottom w:val="none" w:sz="0" w:space="0" w:color="auto"/>
        <w:right w:val="none" w:sz="0" w:space="0" w:color="auto"/>
      </w:divBdr>
      <w:divsChild>
        <w:div w:id="1820341276">
          <w:marLeft w:val="0"/>
          <w:marRight w:val="0"/>
          <w:marTop w:val="0"/>
          <w:marBottom w:val="0"/>
          <w:divBdr>
            <w:top w:val="none" w:sz="0" w:space="0" w:color="auto"/>
            <w:left w:val="none" w:sz="0" w:space="0" w:color="auto"/>
            <w:bottom w:val="none" w:sz="0" w:space="0" w:color="auto"/>
            <w:right w:val="none" w:sz="0" w:space="0" w:color="auto"/>
          </w:divBdr>
          <w:divsChild>
            <w:div w:id="1254320565">
              <w:marLeft w:val="0"/>
              <w:marRight w:val="0"/>
              <w:marTop w:val="0"/>
              <w:marBottom w:val="0"/>
              <w:divBdr>
                <w:top w:val="none" w:sz="0" w:space="0" w:color="auto"/>
                <w:left w:val="none" w:sz="0" w:space="0" w:color="auto"/>
                <w:bottom w:val="none" w:sz="0" w:space="0" w:color="auto"/>
                <w:right w:val="none" w:sz="0" w:space="0" w:color="auto"/>
              </w:divBdr>
              <w:divsChild>
                <w:div w:id="1291131314">
                  <w:marLeft w:val="0"/>
                  <w:marRight w:val="0"/>
                  <w:marTop w:val="0"/>
                  <w:marBottom w:val="0"/>
                  <w:divBdr>
                    <w:top w:val="none" w:sz="0" w:space="0" w:color="auto"/>
                    <w:left w:val="none" w:sz="0" w:space="0" w:color="auto"/>
                    <w:bottom w:val="none" w:sz="0" w:space="0" w:color="auto"/>
                    <w:right w:val="none" w:sz="0" w:space="0" w:color="auto"/>
                  </w:divBdr>
                  <w:divsChild>
                    <w:div w:id="826366594">
                      <w:marLeft w:val="0"/>
                      <w:marRight w:val="0"/>
                      <w:marTop w:val="0"/>
                      <w:marBottom w:val="0"/>
                      <w:divBdr>
                        <w:top w:val="none" w:sz="0" w:space="0" w:color="auto"/>
                        <w:left w:val="none" w:sz="0" w:space="0" w:color="auto"/>
                        <w:bottom w:val="none" w:sz="0" w:space="0" w:color="auto"/>
                        <w:right w:val="none" w:sz="0" w:space="0" w:color="auto"/>
                      </w:divBdr>
                      <w:divsChild>
                        <w:div w:id="1757627318">
                          <w:marLeft w:val="0"/>
                          <w:marRight w:val="0"/>
                          <w:marTop w:val="0"/>
                          <w:marBottom w:val="0"/>
                          <w:divBdr>
                            <w:top w:val="none" w:sz="0" w:space="0" w:color="auto"/>
                            <w:left w:val="none" w:sz="0" w:space="0" w:color="auto"/>
                            <w:bottom w:val="none" w:sz="0" w:space="0" w:color="auto"/>
                            <w:right w:val="none" w:sz="0" w:space="0" w:color="auto"/>
                          </w:divBdr>
                          <w:divsChild>
                            <w:div w:id="196548022">
                              <w:marLeft w:val="0"/>
                              <w:marRight w:val="0"/>
                              <w:marTop w:val="0"/>
                              <w:marBottom w:val="0"/>
                              <w:divBdr>
                                <w:top w:val="none" w:sz="0" w:space="0" w:color="auto"/>
                                <w:left w:val="none" w:sz="0" w:space="0" w:color="auto"/>
                                <w:bottom w:val="none" w:sz="0" w:space="0" w:color="auto"/>
                                <w:right w:val="none" w:sz="0" w:space="0" w:color="auto"/>
                              </w:divBdr>
                              <w:divsChild>
                                <w:div w:id="374699787">
                                  <w:marLeft w:val="0"/>
                                  <w:marRight w:val="0"/>
                                  <w:marTop w:val="0"/>
                                  <w:marBottom w:val="0"/>
                                  <w:divBdr>
                                    <w:top w:val="none" w:sz="0" w:space="0" w:color="auto"/>
                                    <w:left w:val="none" w:sz="0" w:space="0" w:color="auto"/>
                                    <w:bottom w:val="none" w:sz="0" w:space="0" w:color="auto"/>
                                    <w:right w:val="none" w:sz="0" w:space="0" w:color="auto"/>
                                  </w:divBdr>
                                  <w:divsChild>
                                    <w:div w:id="59998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07079">
      <w:bodyDiv w:val="1"/>
      <w:marLeft w:val="0"/>
      <w:marRight w:val="0"/>
      <w:marTop w:val="0"/>
      <w:marBottom w:val="0"/>
      <w:divBdr>
        <w:top w:val="none" w:sz="0" w:space="0" w:color="auto"/>
        <w:left w:val="none" w:sz="0" w:space="0" w:color="auto"/>
        <w:bottom w:val="none" w:sz="0" w:space="0" w:color="auto"/>
        <w:right w:val="none" w:sz="0" w:space="0" w:color="auto"/>
      </w:divBdr>
      <w:divsChild>
        <w:div w:id="1466003865">
          <w:marLeft w:val="0"/>
          <w:marRight w:val="0"/>
          <w:marTop w:val="0"/>
          <w:marBottom w:val="0"/>
          <w:divBdr>
            <w:top w:val="none" w:sz="0" w:space="0" w:color="auto"/>
            <w:left w:val="none" w:sz="0" w:space="0" w:color="auto"/>
            <w:bottom w:val="none" w:sz="0" w:space="0" w:color="auto"/>
            <w:right w:val="none" w:sz="0" w:space="0" w:color="auto"/>
          </w:divBdr>
          <w:divsChild>
            <w:div w:id="655695276">
              <w:marLeft w:val="0"/>
              <w:marRight w:val="0"/>
              <w:marTop w:val="0"/>
              <w:marBottom w:val="0"/>
              <w:divBdr>
                <w:top w:val="none" w:sz="0" w:space="0" w:color="auto"/>
                <w:left w:val="none" w:sz="0" w:space="0" w:color="auto"/>
                <w:bottom w:val="none" w:sz="0" w:space="0" w:color="auto"/>
                <w:right w:val="none" w:sz="0" w:space="0" w:color="auto"/>
              </w:divBdr>
              <w:divsChild>
                <w:div w:id="109712113">
                  <w:marLeft w:val="0"/>
                  <w:marRight w:val="0"/>
                  <w:marTop w:val="0"/>
                  <w:marBottom w:val="0"/>
                  <w:divBdr>
                    <w:top w:val="none" w:sz="0" w:space="0" w:color="auto"/>
                    <w:left w:val="none" w:sz="0" w:space="0" w:color="auto"/>
                    <w:bottom w:val="none" w:sz="0" w:space="0" w:color="auto"/>
                    <w:right w:val="none" w:sz="0" w:space="0" w:color="auto"/>
                  </w:divBdr>
                  <w:divsChild>
                    <w:div w:id="974412509">
                      <w:marLeft w:val="0"/>
                      <w:marRight w:val="0"/>
                      <w:marTop w:val="0"/>
                      <w:marBottom w:val="0"/>
                      <w:divBdr>
                        <w:top w:val="none" w:sz="0" w:space="0" w:color="auto"/>
                        <w:left w:val="none" w:sz="0" w:space="0" w:color="auto"/>
                        <w:bottom w:val="none" w:sz="0" w:space="0" w:color="auto"/>
                        <w:right w:val="none" w:sz="0" w:space="0" w:color="auto"/>
                      </w:divBdr>
                      <w:divsChild>
                        <w:div w:id="798425446">
                          <w:marLeft w:val="0"/>
                          <w:marRight w:val="0"/>
                          <w:marTop w:val="0"/>
                          <w:marBottom w:val="0"/>
                          <w:divBdr>
                            <w:top w:val="none" w:sz="0" w:space="0" w:color="auto"/>
                            <w:left w:val="none" w:sz="0" w:space="0" w:color="auto"/>
                            <w:bottom w:val="none" w:sz="0" w:space="0" w:color="auto"/>
                            <w:right w:val="none" w:sz="0" w:space="0" w:color="auto"/>
                          </w:divBdr>
                          <w:divsChild>
                            <w:div w:id="552889102">
                              <w:marLeft w:val="0"/>
                              <w:marRight w:val="0"/>
                              <w:marTop w:val="0"/>
                              <w:marBottom w:val="0"/>
                              <w:divBdr>
                                <w:top w:val="none" w:sz="0" w:space="0" w:color="auto"/>
                                <w:left w:val="none" w:sz="0" w:space="0" w:color="auto"/>
                                <w:bottom w:val="none" w:sz="0" w:space="0" w:color="auto"/>
                                <w:right w:val="none" w:sz="0" w:space="0" w:color="auto"/>
                              </w:divBdr>
                              <w:divsChild>
                                <w:div w:id="1776361405">
                                  <w:marLeft w:val="0"/>
                                  <w:marRight w:val="0"/>
                                  <w:marTop w:val="0"/>
                                  <w:marBottom w:val="0"/>
                                  <w:divBdr>
                                    <w:top w:val="none" w:sz="0" w:space="0" w:color="auto"/>
                                    <w:left w:val="none" w:sz="0" w:space="0" w:color="auto"/>
                                    <w:bottom w:val="none" w:sz="0" w:space="0" w:color="auto"/>
                                    <w:right w:val="none" w:sz="0" w:space="0" w:color="auto"/>
                                  </w:divBdr>
                                  <w:divsChild>
                                    <w:div w:id="228080670">
                                      <w:marLeft w:val="0"/>
                                      <w:marRight w:val="0"/>
                                      <w:marTop w:val="0"/>
                                      <w:marBottom w:val="0"/>
                                      <w:divBdr>
                                        <w:top w:val="none" w:sz="0" w:space="0" w:color="auto"/>
                                        <w:left w:val="none" w:sz="0" w:space="0" w:color="auto"/>
                                        <w:bottom w:val="none" w:sz="0" w:space="0" w:color="auto"/>
                                        <w:right w:val="none" w:sz="0" w:space="0" w:color="auto"/>
                                      </w:divBdr>
                                      <w:divsChild>
                                        <w:div w:id="1546680549">
                                          <w:marLeft w:val="0"/>
                                          <w:marRight w:val="0"/>
                                          <w:marTop w:val="0"/>
                                          <w:marBottom w:val="0"/>
                                          <w:divBdr>
                                            <w:top w:val="none" w:sz="0" w:space="0" w:color="auto"/>
                                            <w:left w:val="none" w:sz="0" w:space="0" w:color="auto"/>
                                            <w:bottom w:val="none" w:sz="0" w:space="0" w:color="auto"/>
                                            <w:right w:val="none" w:sz="0" w:space="0" w:color="auto"/>
                                          </w:divBdr>
                                          <w:divsChild>
                                            <w:div w:id="21409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9778803">
      <w:bodyDiv w:val="1"/>
      <w:marLeft w:val="0"/>
      <w:marRight w:val="0"/>
      <w:marTop w:val="0"/>
      <w:marBottom w:val="0"/>
      <w:divBdr>
        <w:top w:val="none" w:sz="0" w:space="0" w:color="auto"/>
        <w:left w:val="none" w:sz="0" w:space="0" w:color="auto"/>
        <w:bottom w:val="none" w:sz="0" w:space="0" w:color="auto"/>
        <w:right w:val="none" w:sz="0" w:space="0" w:color="auto"/>
      </w:divBdr>
      <w:divsChild>
        <w:div w:id="568199420">
          <w:marLeft w:val="0"/>
          <w:marRight w:val="0"/>
          <w:marTop w:val="0"/>
          <w:marBottom w:val="0"/>
          <w:divBdr>
            <w:top w:val="none" w:sz="0" w:space="0" w:color="auto"/>
            <w:left w:val="none" w:sz="0" w:space="0" w:color="auto"/>
            <w:bottom w:val="none" w:sz="0" w:space="0" w:color="auto"/>
            <w:right w:val="none" w:sz="0" w:space="0" w:color="auto"/>
          </w:divBdr>
          <w:divsChild>
            <w:div w:id="146483147">
              <w:marLeft w:val="0"/>
              <w:marRight w:val="0"/>
              <w:marTop w:val="0"/>
              <w:marBottom w:val="0"/>
              <w:divBdr>
                <w:top w:val="none" w:sz="0" w:space="0" w:color="auto"/>
                <w:left w:val="none" w:sz="0" w:space="0" w:color="auto"/>
                <w:bottom w:val="none" w:sz="0" w:space="0" w:color="auto"/>
                <w:right w:val="none" w:sz="0" w:space="0" w:color="auto"/>
              </w:divBdr>
              <w:divsChild>
                <w:div w:id="1596667397">
                  <w:marLeft w:val="0"/>
                  <w:marRight w:val="0"/>
                  <w:marTop w:val="0"/>
                  <w:marBottom w:val="0"/>
                  <w:divBdr>
                    <w:top w:val="none" w:sz="0" w:space="0" w:color="auto"/>
                    <w:left w:val="none" w:sz="0" w:space="0" w:color="auto"/>
                    <w:bottom w:val="none" w:sz="0" w:space="0" w:color="auto"/>
                    <w:right w:val="none" w:sz="0" w:space="0" w:color="auto"/>
                  </w:divBdr>
                  <w:divsChild>
                    <w:div w:id="1446803780">
                      <w:marLeft w:val="0"/>
                      <w:marRight w:val="0"/>
                      <w:marTop w:val="0"/>
                      <w:marBottom w:val="0"/>
                      <w:divBdr>
                        <w:top w:val="none" w:sz="0" w:space="0" w:color="auto"/>
                        <w:left w:val="none" w:sz="0" w:space="0" w:color="auto"/>
                        <w:bottom w:val="none" w:sz="0" w:space="0" w:color="auto"/>
                        <w:right w:val="none" w:sz="0" w:space="0" w:color="auto"/>
                      </w:divBdr>
                      <w:divsChild>
                        <w:div w:id="803814183">
                          <w:marLeft w:val="0"/>
                          <w:marRight w:val="0"/>
                          <w:marTop w:val="0"/>
                          <w:marBottom w:val="0"/>
                          <w:divBdr>
                            <w:top w:val="none" w:sz="0" w:space="0" w:color="auto"/>
                            <w:left w:val="none" w:sz="0" w:space="0" w:color="auto"/>
                            <w:bottom w:val="none" w:sz="0" w:space="0" w:color="auto"/>
                            <w:right w:val="none" w:sz="0" w:space="0" w:color="auto"/>
                          </w:divBdr>
                          <w:divsChild>
                            <w:div w:id="1219050391">
                              <w:marLeft w:val="0"/>
                              <w:marRight w:val="0"/>
                              <w:marTop w:val="0"/>
                              <w:marBottom w:val="0"/>
                              <w:divBdr>
                                <w:top w:val="none" w:sz="0" w:space="0" w:color="auto"/>
                                <w:left w:val="none" w:sz="0" w:space="0" w:color="auto"/>
                                <w:bottom w:val="none" w:sz="0" w:space="0" w:color="auto"/>
                                <w:right w:val="none" w:sz="0" w:space="0" w:color="auto"/>
                              </w:divBdr>
                              <w:divsChild>
                                <w:div w:id="249973140">
                                  <w:marLeft w:val="0"/>
                                  <w:marRight w:val="0"/>
                                  <w:marTop w:val="0"/>
                                  <w:marBottom w:val="0"/>
                                  <w:divBdr>
                                    <w:top w:val="none" w:sz="0" w:space="0" w:color="auto"/>
                                    <w:left w:val="none" w:sz="0" w:space="0" w:color="auto"/>
                                    <w:bottom w:val="none" w:sz="0" w:space="0" w:color="auto"/>
                                    <w:right w:val="none" w:sz="0" w:space="0" w:color="auto"/>
                                  </w:divBdr>
                                  <w:divsChild>
                                    <w:div w:id="734887932">
                                      <w:marLeft w:val="0"/>
                                      <w:marRight w:val="0"/>
                                      <w:marTop w:val="0"/>
                                      <w:marBottom w:val="0"/>
                                      <w:divBdr>
                                        <w:top w:val="none" w:sz="0" w:space="0" w:color="auto"/>
                                        <w:left w:val="none" w:sz="0" w:space="0" w:color="auto"/>
                                        <w:bottom w:val="none" w:sz="0" w:space="0" w:color="auto"/>
                                        <w:right w:val="none" w:sz="0" w:space="0" w:color="auto"/>
                                      </w:divBdr>
                                      <w:divsChild>
                                        <w:div w:id="34244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0235790">
      <w:bodyDiv w:val="1"/>
      <w:marLeft w:val="0"/>
      <w:marRight w:val="0"/>
      <w:marTop w:val="0"/>
      <w:marBottom w:val="0"/>
      <w:divBdr>
        <w:top w:val="none" w:sz="0" w:space="0" w:color="auto"/>
        <w:left w:val="none" w:sz="0" w:space="0" w:color="auto"/>
        <w:bottom w:val="none" w:sz="0" w:space="0" w:color="auto"/>
        <w:right w:val="none" w:sz="0" w:space="0" w:color="auto"/>
      </w:divBdr>
      <w:divsChild>
        <w:div w:id="1914267573">
          <w:marLeft w:val="0"/>
          <w:marRight w:val="0"/>
          <w:marTop w:val="0"/>
          <w:marBottom w:val="0"/>
          <w:divBdr>
            <w:top w:val="none" w:sz="0" w:space="0" w:color="auto"/>
            <w:left w:val="none" w:sz="0" w:space="0" w:color="auto"/>
            <w:bottom w:val="none" w:sz="0" w:space="0" w:color="auto"/>
            <w:right w:val="none" w:sz="0" w:space="0" w:color="auto"/>
          </w:divBdr>
          <w:divsChild>
            <w:div w:id="434055787">
              <w:marLeft w:val="0"/>
              <w:marRight w:val="0"/>
              <w:marTop w:val="0"/>
              <w:marBottom w:val="0"/>
              <w:divBdr>
                <w:top w:val="none" w:sz="0" w:space="0" w:color="auto"/>
                <w:left w:val="none" w:sz="0" w:space="0" w:color="auto"/>
                <w:bottom w:val="none" w:sz="0" w:space="0" w:color="auto"/>
                <w:right w:val="none" w:sz="0" w:space="0" w:color="auto"/>
              </w:divBdr>
              <w:divsChild>
                <w:div w:id="1502037618">
                  <w:marLeft w:val="0"/>
                  <w:marRight w:val="0"/>
                  <w:marTop w:val="0"/>
                  <w:marBottom w:val="0"/>
                  <w:divBdr>
                    <w:top w:val="none" w:sz="0" w:space="0" w:color="auto"/>
                    <w:left w:val="none" w:sz="0" w:space="0" w:color="auto"/>
                    <w:bottom w:val="none" w:sz="0" w:space="0" w:color="auto"/>
                    <w:right w:val="none" w:sz="0" w:space="0" w:color="auto"/>
                  </w:divBdr>
                  <w:divsChild>
                    <w:div w:id="322398564">
                      <w:marLeft w:val="0"/>
                      <w:marRight w:val="0"/>
                      <w:marTop w:val="0"/>
                      <w:marBottom w:val="0"/>
                      <w:divBdr>
                        <w:top w:val="none" w:sz="0" w:space="0" w:color="auto"/>
                        <w:left w:val="none" w:sz="0" w:space="0" w:color="auto"/>
                        <w:bottom w:val="none" w:sz="0" w:space="0" w:color="auto"/>
                        <w:right w:val="none" w:sz="0" w:space="0" w:color="auto"/>
                      </w:divBdr>
                      <w:divsChild>
                        <w:div w:id="149102228">
                          <w:marLeft w:val="0"/>
                          <w:marRight w:val="0"/>
                          <w:marTop w:val="0"/>
                          <w:marBottom w:val="0"/>
                          <w:divBdr>
                            <w:top w:val="none" w:sz="0" w:space="0" w:color="auto"/>
                            <w:left w:val="none" w:sz="0" w:space="0" w:color="auto"/>
                            <w:bottom w:val="none" w:sz="0" w:space="0" w:color="auto"/>
                            <w:right w:val="none" w:sz="0" w:space="0" w:color="auto"/>
                          </w:divBdr>
                          <w:divsChild>
                            <w:div w:id="740523697">
                              <w:marLeft w:val="0"/>
                              <w:marRight w:val="0"/>
                              <w:marTop w:val="0"/>
                              <w:marBottom w:val="0"/>
                              <w:divBdr>
                                <w:top w:val="none" w:sz="0" w:space="0" w:color="auto"/>
                                <w:left w:val="none" w:sz="0" w:space="0" w:color="auto"/>
                                <w:bottom w:val="none" w:sz="0" w:space="0" w:color="auto"/>
                                <w:right w:val="none" w:sz="0" w:space="0" w:color="auto"/>
                              </w:divBdr>
                              <w:divsChild>
                                <w:div w:id="1763406070">
                                  <w:marLeft w:val="0"/>
                                  <w:marRight w:val="0"/>
                                  <w:marTop w:val="0"/>
                                  <w:marBottom w:val="0"/>
                                  <w:divBdr>
                                    <w:top w:val="none" w:sz="0" w:space="0" w:color="auto"/>
                                    <w:left w:val="none" w:sz="0" w:space="0" w:color="auto"/>
                                    <w:bottom w:val="none" w:sz="0" w:space="0" w:color="auto"/>
                                    <w:right w:val="none" w:sz="0" w:space="0" w:color="auto"/>
                                  </w:divBdr>
                                  <w:divsChild>
                                    <w:div w:id="558251438">
                                      <w:marLeft w:val="0"/>
                                      <w:marRight w:val="0"/>
                                      <w:marTop w:val="0"/>
                                      <w:marBottom w:val="0"/>
                                      <w:divBdr>
                                        <w:top w:val="none" w:sz="0" w:space="0" w:color="auto"/>
                                        <w:left w:val="none" w:sz="0" w:space="0" w:color="auto"/>
                                        <w:bottom w:val="none" w:sz="0" w:space="0" w:color="auto"/>
                                        <w:right w:val="none" w:sz="0" w:space="0" w:color="auto"/>
                                      </w:divBdr>
                                      <w:divsChild>
                                        <w:div w:id="8879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0314911">
      <w:bodyDiv w:val="1"/>
      <w:marLeft w:val="0"/>
      <w:marRight w:val="0"/>
      <w:marTop w:val="0"/>
      <w:marBottom w:val="0"/>
      <w:divBdr>
        <w:top w:val="none" w:sz="0" w:space="0" w:color="auto"/>
        <w:left w:val="none" w:sz="0" w:space="0" w:color="auto"/>
        <w:bottom w:val="none" w:sz="0" w:space="0" w:color="auto"/>
        <w:right w:val="none" w:sz="0" w:space="0" w:color="auto"/>
      </w:divBdr>
      <w:divsChild>
        <w:div w:id="1123426284">
          <w:marLeft w:val="0"/>
          <w:marRight w:val="0"/>
          <w:marTop w:val="0"/>
          <w:marBottom w:val="0"/>
          <w:divBdr>
            <w:top w:val="none" w:sz="0" w:space="0" w:color="auto"/>
            <w:left w:val="none" w:sz="0" w:space="0" w:color="auto"/>
            <w:bottom w:val="none" w:sz="0" w:space="0" w:color="auto"/>
            <w:right w:val="none" w:sz="0" w:space="0" w:color="auto"/>
          </w:divBdr>
          <w:divsChild>
            <w:div w:id="599801635">
              <w:marLeft w:val="0"/>
              <w:marRight w:val="0"/>
              <w:marTop w:val="0"/>
              <w:marBottom w:val="0"/>
              <w:divBdr>
                <w:top w:val="none" w:sz="0" w:space="0" w:color="auto"/>
                <w:left w:val="none" w:sz="0" w:space="0" w:color="auto"/>
                <w:bottom w:val="none" w:sz="0" w:space="0" w:color="auto"/>
                <w:right w:val="none" w:sz="0" w:space="0" w:color="auto"/>
              </w:divBdr>
              <w:divsChild>
                <w:div w:id="1478762506">
                  <w:marLeft w:val="0"/>
                  <w:marRight w:val="0"/>
                  <w:marTop w:val="0"/>
                  <w:marBottom w:val="0"/>
                  <w:divBdr>
                    <w:top w:val="none" w:sz="0" w:space="0" w:color="auto"/>
                    <w:left w:val="none" w:sz="0" w:space="0" w:color="auto"/>
                    <w:bottom w:val="none" w:sz="0" w:space="0" w:color="auto"/>
                    <w:right w:val="none" w:sz="0" w:space="0" w:color="auto"/>
                  </w:divBdr>
                  <w:divsChild>
                    <w:div w:id="409162763">
                      <w:marLeft w:val="0"/>
                      <w:marRight w:val="0"/>
                      <w:marTop w:val="0"/>
                      <w:marBottom w:val="0"/>
                      <w:divBdr>
                        <w:top w:val="none" w:sz="0" w:space="0" w:color="auto"/>
                        <w:left w:val="none" w:sz="0" w:space="0" w:color="auto"/>
                        <w:bottom w:val="none" w:sz="0" w:space="0" w:color="auto"/>
                        <w:right w:val="none" w:sz="0" w:space="0" w:color="auto"/>
                      </w:divBdr>
                      <w:divsChild>
                        <w:div w:id="655039354">
                          <w:marLeft w:val="0"/>
                          <w:marRight w:val="0"/>
                          <w:marTop w:val="0"/>
                          <w:marBottom w:val="0"/>
                          <w:divBdr>
                            <w:top w:val="none" w:sz="0" w:space="0" w:color="auto"/>
                            <w:left w:val="none" w:sz="0" w:space="0" w:color="auto"/>
                            <w:bottom w:val="none" w:sz="0" w:space="0" w:color="auto"/>
                            <w:right w:val="none" w:sz="0" w:space="0" w:color="auto"/>
                          </w:divBdr>
                          <w:divsChild>
                            <w:div w:id="1251617122">
                              <w:marLeft w:val="0"/>
                              <w:marRight w:val="0"/>
                              <w:marTop w:val="0"/>
                              <w:marBottom w:val="0"/>
                              <w:divBdr>
                                <w:top w:val="none" w:sz="0" w:space="0" w:color="auto"/>
                                <w:left w:val="none" w:sz="0" w:space="0" w:color="auto"/>
                                <w:bottom w:val="none" w:sz="0" w:space="0" w:color="auto"/>
                                <w:right w:val="none" w:sz="0" w:space="0" w:color="auto"/>
                              </w:divBdr>
                              <w:divsChild>
                                <w:div w:id="1372150625">
                                  <w:marLeft w:val="0"/>
                                  <w:marRight w:val="0"/>
                                  <w:marTop w:val="0"/>
                                  <w:marBottom w:val="0"/>
                                  <w:divBdr>
                                    <w:top w:val="none" w:sz="0" w:space="0" w:color="auto"/>
                                    <w:left w:val="none" w:sz="0" w:space="0" w:color="auto"/>
                                    <w:bottom w:val="none" w:sz="0" w:space="0" w:color="auto"/>
                                    <w:right w:val="none" w:sz="0" w:space="0" w:color="auto"/>
                                  </w:divBdr>
                                  <w:divsChild>
                                    <w:div w:id="10543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742509">
      <w:bodyDiv w:val="1"/>
      <w:marLeft w:val="0"/>
      <w:marRight w:val="0"/>
      <w:marTop w:val="0"/>
      <w:marBottom w:val="0"/>
      <w:divBdr>
        <w:top w:val="none" w:sz="0" w:space="0" w:color="auto"/>
        <w:left w:val="none" w:sz="0" w:space="0" w:color="auto"/>
        <w:bottom w:val="none" w:sz="0" w:space="0" w:color="auto"/>
        <w:right w:val="none" w:sz="0" w:space="0" w:color="auto"/>
      </w:divBdr>
      <w:divsChild>
        <w:div w:id="1493520825">
          <w:marLeft w:val="0"/>
          <w:marRight w:val="0"/>
          <w:marTop w:val="0"/>
          <w:marBottom w:val="0"/>
          <w:divBdr>
            <w:top w:val="none" w:sz="0" w:space="0" w:color="auto"/>
            <w:left w:val="none" w:sz="0" w:space="0" w:color="auto"/>
            <w:bottom w:val="none" w:sz="0" w:space="0" w:color="auto"/>
            <w:right w:val="none" w:sz="0" w:space="0" w:color="auto"/>
          </w:divBdr>
          <w:divsChild>
            <w:div w:id="4677210">
              <w:marLeft w:val="0"/>
              <w:marRight w:val="0"/>
              <w:marTop w:val="0"/>
              <w:marBottom w:val="0"/>
              <w:divBdr>
                <w:top w:val="none" w:sz="0" w:space="0" w:color="auto"/>
                <w:left w:val="none" w:sz="0" w:space="0" w:color="auto"/>
                <w:bottom w:val="none" w:sz="0" w:space="0" w:color="auto"/>
                <w:right w:val="none" w:sz="0" w:space="0" w:color="auto"/>
              </w:divBdr>
              <w:divsChild>
                <w:div w:id="1389307316">
                  <w:marLeft w:val="0"/>
                  <w:marRight w:val="0"/>
                  <w:marTop w:val="0"/>
                  <w:marBottom w:val="0"/>
                  <w:divBdr>
                    <w:top w:val="none" w:sz="0" w:space="0" w:color="auto"/>
                    <w:left w:val="none" w:sz="0" w:space="0" w:color="auto"/>
                    <w:bottom w:val="none" w:sz="0" w:space="0" w:color="auto"/>
                    <w:right w:val="none" w:sz="0" w:space="0" w:color="auto"/>
                  </w:divBdr>
                  <w:divsChild>
                    <w:div w:id="1474322908">
                      <w:marLeft w:val="0"/>
                      <w:marRight w:val="0"/>
                      <w:marTop w:val="0"/>
                      <w:marBottom w:val="0"/>
                      <w:divBdr>
                        <w:top w:val="none" w:sz="0" w:space="0" w:color="auto"/>
                        <w:left w:val="none" w:sz="0" w:space="0" w:color="auto"/>
                        <w:bottom w:val="none" w:sz="0" w:space="0" w:color="auto"/>
                        <w:right w:val="none" w:sz="0" w:space="0" w:color="auto"/>
                      </w:divBdr>
                      <w:divsChild>
                        <w:div w:id="1254171563">
                          <w:marLeft w:val="0"/>
                          <w:marRight w:val="0"/>
                          <w:marTop w:val="0"/>
                          <w:marBottom w:val="0"/>
                          <w:divBdr>
                            <w:top w:val="none" w:sz="0" w:space="0" w:color="auto"/>
                            <w:left w:val="none" w:sz="0" w:space="0" w:color="auto"/>
                            <w:bottom w:val="none" w:sz="0" w:space="0" w:color="auto"/>
                            <w:right w:val="none" w:sz="0" w:space="0" w:color="auto"/>
                          </w:divBdr>
                          <w:divsChild>
                            <w:div w:id="1944728251">
                              <w:marLeft w:val="0"/>
                              <w:marRight w:val="0"/>
                              <w:marTop w:val="0"/>
                              <w:marBottom w:val="0"/>
                              <w:divBdr>
                                <w:top w:val="none" w:sz="0" w:space="0" w:color="auto"/>
                                <w:left w:val="none" w:sz="0" w:space="0" w:color="auto"/>
                                <w:bottom w:val="none" w:sz="0" w:space="0" w:color="auto"/>
                                <w:right w:val="none" w:sz="0" w:space="0" w:color="auto"/>
                              </w:divBdr>
                              <w:divsChild>
                                <w:div w:id="2006587980">
                                  <w:marLeft w:val="0"/>
                                  <w:marRight w:val="0"/>
                                  <w:marTop w:val="0"/>
                                  <w:marBottom w:val="0"/>
                                  <w:divBdr>
                                    <w:top w:val="none" w:sz="0" w:space="0" w:color="auto"/>
                                    <w:left w:val="none" w:sz="0" w:space="0" w:color="auto"/>
                                    <w:bottom w:val="none" w:sz="0" w:space="0" w:color="auto"/>
                                    <w:right w:val="none" w:sz="0" w:space="0" w:color="auto"/>
                                  </w:divBdr>
                                  <w:divsChild>
                                    <w:div w:id="19664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174887">
      <w:bodyDiv w:val="1"/>
      <w:marLeft w:val="0"/>
      <w:marRight w:val="0"/>
      <w:marTop w:val="0"/>
      <w:marBottom w:val="0"/>
      <w:divBdr>
        <w:top w:val="none" w:sz="0" w:space="0" w:color="auto"/>
        <w:left w:val="none" w:sz="0" w:space="0" w:color="auto"/>
        <w:bottom w:val="none" w:sz="0" w:space="0" w:color="auto"/>
        <w:right w:val="none" w:sz="0" w:space="0" w:color="auto"/>
      </w:divBdr>
      <w:divsChild>
        <w:div w:id="2052531107">
          <w:marLeft w:val="0"/>
          <w:marRight w:val="0"/>
          <w:marTop w:val="0"/>
          <w:marBottom w:val="0"/>
          <w:divBdr>
            <w:top w:val="none" w:sz="0" w:space="0" w:color="auto"/>
            <w:left w:val="none" w:sz="0" w:space="0" w:color="auto"/>
            <w:bottom w:val="none" w:sz="0" w:space="0" w:color="auto"/>
            <w:right w:val="none" w:sz="0" w:space="0" w:color="auto"/>
          </w:divBdr>
          <w:divsChild>
            <w:div w:id="747001892">
              <w:marLeft w:val="0"/>
              <w:marRight w:val="0"/>
              <w:marTop w:val="0"/>
              <w:marBottom w:val="0"/>
              <w:divBdr>
                <w:top w:val="none" w:sz="0" w:space="0" w:color="auto"/>
                <w:left w:val="none" w:sz="0" w:space="0" w:color="auto"/>
                <w:bottom w:val="none" w:sz="0" w:space="0" w:color="auto"/>
                <w:right w:val="none" w:sz="0" w:space="0" w:color="auto"/>
              </w:divBdr>
              <w:divsChild>
                <w:div w:id="806515201">
                  <w:marLeft w:val="0"/>
                  <w:marRight w:val="0"/>
                  <w:marTop w:val="0"/>
                  <w:marBottom w:val="0"/>
                  <w:divBdr>
                    <w:top w:val="none" w:sz="0" w:space="0" w:color="auto"/>
                    <w:left w:val="none" w:sz="0" w:space="0" w:color="auto"/>
                    <w:bottom w:val="none" w:sz="0" w:space="0" w:color="auto"/>
                    <w:right w:val="none" w:sz="0" w:space="0" w:color="auto"/>
                  </w:divBdr>
                  <w:divsChild>
                    <w:div w:id="598828564">
                      <w:marLeft w:val="0"/>
                      <w:marRight w:val="0"/>
                      <w:marTop w:val="0"/>
                      <w:marBottom w:val="0"/>
                      <w:divBdr>
                        <w:top w:val="none" w:sz="0" w:space="0" w:color="auto"/>
                        <w:left w:val="none" w:sz="0" w:space="0" w:color="auto"/>
                        <w:bottom w:val="none" w:sz="0" w:space="0" w:color="auto"/>
                        <w:right w:val="none" w:sz="0" w:space="0" w:color="auto"/>
                      </w:divBdr>
                      <w:divsChild>
                        <w:div w:id="579557877">
                          <w:marLeft w:val="0"/>
                          <w:marRight w:val="0"/>
                          <w:marTop w:val="0"/>
                          <w:marBottom w:val="0"/>
                          <w:divBdr>
                            <w:top w:val="none" w:sz="0" w:space="0" w:color="auto"/>
                            <w:left w:val="none" w:sz="0" w:space="0" w:color="auto"/>
                            <w:bottom w:val="none" w:sz="0" w:space="0" w:color="auto"/>
                            <w:right w:val="none" w:sz="0" w:space="0" w:color="auto"/>
                          </w:divBdr>
                          <w:divsChild>
                            <w:div w:id="619341552">
                              <w:marLeft w:val="0"/>
                              <w:marRight w:val="0"/>
                              <w:marTop w:val="0"/>
                              <w:marBottom w:val="0"/>
                              <w:divBdr>
                                <w:top w:val="none" w:sz="0" w:space="0" w:color="auto"/>
                                <w:left w:val="none" w:sz="0" w:space="0" w:color="auto"/>
                                <w:bottom w:val="none" w:sz="0" w:space="0" w:color="auto"/>
                                <w:right w:val="none" w:sz="0" w:space="0" w:color="auto"/>
                              </w:divBdr>
                              <w:divsChild>
                                <w:div w:id="58214556">
                                  <w:marLeft w:val="0"/>
                                  <w:marRight w:val="0"/>
                                  <w:marTop w:val="0"/>
                                  <w:marBottom w:val="0"/>
                                  <w:divBdr>
                                    <w:top w:val="none" w:sz="0" w:space="0" w:color="auto"/>
                                    <w:left w:val="none" w:sz="0" w:space="0" w:color="auto"/>
                                    <w:bottom w:val="none" w:sz="0" w:space="0" w:color="auto"/>
                                    <w:right w:val="none" w:sz="0" w:space="0" w:color="auto"/>
                                  </w:divBdr>
                                  <w:divsChild>
                                    <w:div w:id="190920494">
                                      <w:marLeft w:val="0"/>
                                      <w:marRight w:val="0"/>
                                      <w:marTop w:val="0"/>
                                      <w:marBottom w:val="0"/>
                                      <w:divBdr>
                                        <w:top w:val="none" w:sz="0" w:space="0" w:color="auto"/>
                                        <w:left w:val="none" w:sz="0" w:space="0" w:color="auto"/>
                                        <w:bottom w:val="none" w:sz="0" w:space="0" w:color="auto"/>
                                        <w:right w:val="none" w:sz="0" w:space="0" w:color="auto"/>
                                      </w:divBdr>
                                      <w:divsChild>
                                        <w:div w:id="349720985">
                                          <w:marLeft w:val="0"/>
                                          <w:marRight w:val="0"/>
                                          <w:marTop w:val="0"/>
                                          <w:marBottom w:val="0"/>
                                          <w:divBdr>
                                            <w:top w:val="none" w:sz="0" w:space="0" w:color="auto"/>
                                            <w:left w:val="none" w:sz="0" w:space="0" w:color="auto"/>
                                            <w:bottom w:val="none" w:sz="0" w:space="0" w:color="auto"/>
                                            <w:right w:val="none" w:sz="0" w:space="0" w:color="auto"/>
                                          </w:divBdr>
                                          <w:divsChild>
                                            <w:div w:id="8772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4633389">
      <w:bodyDiv w:val="1"/>
      <w:marLeft w:val="0"/>
      <w:marRight w:val="0"/>
      <w:marTop w:val="0"/>
      <w:marBottom w:val="0"/>
      <w:divBdr>
        <w:top w:val="none" w:sz="0" w:space="0" w:color="auto"/>
        <w:left w:val="none" w:sz="0" w:space="0" w:color="auto"/>
        <w:bottom w:val="none" w:sz="0" w:space="0" w:color="auto"/>
        <w:right w:val="none" w:sz="0" w:space="0" w:color="auto"/>
      </w:divBdr>
      <w:divsChild>
        <w:div w:id="1687780552">
          <w:marLeft w:val="0"/>
          <w:marRight w:val="0"/>
          <w:marTop w:val="0"/>
          <w:marBottom w:val="0"/>
          <w:divBdr>
            <w:top w:val="none" w:sz="0" w:space="0" w:color="auto"/>
            <w:left w:val="none" w:sz="0" w:space="0" w:color="auto"/>
            <w:bottom w:val="none" w:sz="0" w:space="0" w:color="auto"/>
            <w:right w:val="none" w:sz="0" w:space="0" w:color="auto"/>
          </w:divBdr>
          <w:divsChild>
            <w:div w:id="1552184154">
              <w:marLeft w:val="0"/>
              <w:marRight w:val="0"/>
              <w:marTop w:val="0"/>
              <w:marBottom w:val="0"/>
              <w:divBdr>
                <w:top w:val="none" w:sz="0" w:space="0" w:color="auto"/>
                <w:left w:val="none" w:sz="0" w:space="0" w:color="auto"/>
                <w:bottom w:val="none" w:sz="0" w:space="0" w:color="auto"/>
                <w:right w:val="none" w:sz="0" w:space="0" w:color="auto"/>
              </w:divBdr>
              <w:divsChild>
                <w:div w:id="1217203053">
                  <w:marLeft w:val="0"/>
                  <w:marRight w:val="0"/>
                  <w:marTop w:val="0"/>
                  <w:marBottom w:val="0"/>
                  <w:divBdr>
                    <w:top w:val="none" w:sz="0" w:space="0" w:color="auto"/>
                    <w:left w:val="none" w:sz="0" w:space="0" w:color="auto"/>
                    <w:bottom w:val="none" w:sz="0" w:space="0" w:color="auto"/>
                    <w:right w:val="none" w:sz="0" w:space="0" w:color="auto"/>
                  </w:divBdr>
                  <w:divsChild>
                    <w:div w:id="2110807906">
                      <w:marLeft w:val="0"/>
                      <w:marRight w:val="0"/>
                      <w:marTop w:val="0"/>
                      <w:marBottom w:val="0"/>
                      <w:divBdr>
                        <w:top w:val="none" w:sz="0" w:space="0" w:color="auto"/>
                        <w:left w:val="none" w:sz="0" w:space="0" w:color="auto"/>
                        <w:bottom w:val="none" w:sz="0" w:space="0" w:color="auto"/>
                        <w:right w:val="none" w:sz="0" w:space="0" w:color="auto"/>
                      </w:divBdr>
                      <w:divsChild>
                        <w:div w:id="1148669927">
                          <w:marLeft w:val="0"/>
                          <w:marRight w:val="0"/>
                          <w:marTop w:val="0"/>
                          <w:marBottom w:val="0"/>
                          <w:divBdr>
                            <w:top w:val="none" w:sz="0" w:space="0" w:color="auto"/>
                            <w:left w:val="none" w:sz="0" w:space="0" w:color="auto"/>
                            <w:bottom w:val="none" w:sz="0" w:space="0" w:color="auto"/>
                            <w:right w:val="none" w:sz="0" w:space="0" w:color="auto"/>
                          </w:divBdr>
                          <w:divsChild>
                            <w:div w:id="1114593912">
                              <w:marLeft w:val="0"/>
                              <w:marRight w:val="0"/>
                              <w:marTop w:val="0"/>
                              <w:marBottom w:val="0"/>
                              <w:divBdr>
                                <w:top w:val="none" w:sz="0" w:space="0" w:color="auto"/>
                                <w:left w:val="none" w:sz="0" w:space="0" w:color="auto"/>
                                <w:bottom w:val="none" w:sz="0" w:space="0" w:color="auto"/>
                                <w:right w:val="none" w:sz="0" w:space="0" w:color="auto"/>
                              </w:divBdr>
                              <w:divsChild>
                                <w:div w:id="811335695">
                                  <w:marLeft w:val="0"/>
                                  <w:marRight w:val="0"/>
                                  <w:marTop w:val="0"/>
                                  <w:marBottom w:val="0"/>
                                  <w:divBdr>
                                    <w:top w:val="none" w:sz="0" w:space="0" w:color="auto"/>
                                    <w:left w:val="none" w:sz="0" w:space="0" w:color="auto"/>
                                    <w:bottom w:val="none" w:sz="0" w:space="0" w:color="auto"/>
                                    <w:right w:val="none" w:sz="0" w:space="0" w:color="auto"/>
                                  </w:divBdr>
                                  <w:divsChild>
                                    <w:div w:id="1278830170">
                                      <w:marLeft w:val="0"/>
                                      <w:marRight w:val="0"/>
                                      <w:marTop w:val="0"/>
                                      <w:marBottom w:val="0"/>
                                      <w:divBdr>
                                        <w:top w:val="none" w:sz="0" w:space="0" w:color="auto"/>
                                        <w:left w:val="none" w:sz="0" w:space="0" w:color="auto"/>
                                        <w:bottom w:val="none" w:sz="0" w:space="0" w:color="auto"/>
                                        <w:right w:val="none" w:sz="0" w:space="0" w:color="auto"/>
                                      </w:divBdr>
                                      <w:divsChild>
                                        <w:div w:id="206532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7323544">
      <w:bodyDiv w:val="1"/>
      <w:marLeft w:val="0"/>
      <w:marRight w:val="0"/>
      <w:marTop w:val="0"/>
      <w:marBottom w:val="0"/>
      <w:divBdr>
        <w:top w:val="none" w:sz="0" w:space="0" w:color="auto"/>
        <w:left w:val="none" w:sz="0" w:space="0" w:color="auto"/>
        <w:bottom w:val="none" w:sz="0" w:space="0" w:color="auto"/>
        <w:right w:val="none" w:sz="0" w:space="0" w:color="auto"/>
      </w:divBdr>
      <w:divsChild>
        <w:div w:id="618679343">
          <w:marLeft w:val="0"/>
          <w:marRight w:val="0"/>
          <w:marTop w:val="0"/>
          <w:marBottom w:val="0"/>
          <w:divBdr>
            <w:top w:val="none" w:sz="0" w:space="0" w:color="auto"/>
            <w:left w:val="none" w:sz="0" w:space="0" w:color="auto"/>
            <w:bottom w:val="none" w:sz="0" w:space="0" w:color="auto"/>
            <w:right w:val="none" w:sz="0" w:space="0" w:color="auto"/>
          </w:divBdr>
          <w:divsChild>
            <w:div w:id="203754704">
              <w:marLeft w:val="0"/>
              <w:marRight w:val="0"/>
              <w:marTop w:val="0"/>
              <w:marBottom w:val="0"/>
              <w:divBdr>
                <w:top w:val="none" w:sz="0" w:space="0" w:color="auto"/>
                <w:left w:val="none" w:sz="0" w:space="0" w:color="auto"/>
                <w:bottom w:val="none" w:sz="0" w:space="0" w:color="auto"/>
                <w:right w:val="none" w:sz="0" w:space="0" w:color="auto"/>
              </w:divBdr>
              <w:divsChild>
                <w:div w:id="242302800">
                  <w:marLeft w:val="0"/>
                  <w:marRight w:val="0"/>
                  <w:marTop w:val="0"/>
                  <w:marBottom w:val="0"/>
                  <w:divBdr>
                    <w:top w:val="none" w:sz="0" w:space="0" w:color="auto"/>
                    <w:left w:val="none" w:sz="0" w:space="0" w:color="auto"/>
                    <w:bottom w:val="none" w:sz="0" w:space="0" w:color="auto"/>
                    <w:right w:val="none" w:sz="0" w:space="0" w:color="auto"/>
                  </w:divBdr>
                  <w:divsChild>
                    <w:div w:id="1982880097">
                      <w:marLeft w:val="0"/>
                      <w:marRight w:val="0"/>
                      <w:marTop w:val="0"/>
                      <w:marBottom w:val="0"/>
                      <w:divBdr>
                        <w:top w:val="none" w:sz="0" w:space="0" w:color="auto"/>
                        <w:left w:val="none" w:sz="0" w:space="0" w:color="auto"/>
                        <w:bottom w:val="none" w:sz="0" w:space="0" w:color="auto"/>
                        <w:right w:val="none" w:sz="0" w:space="0" w:color="auto"/>
                      </w:divBdr>
                      <w:divsChild>
                        <w:div w:id="1064571895">
                          <w:marLeft w:val="0"/>
                          <w:marRight w:val="0"/>
                          <w:marTop w:val="0"/>
                          <w:marBottom w:val="0"/>
                          <w:divBdr>
                            <w:top w:val="none" w:sz="0" w:space="0" w:color="auto"/>
                            <w:left w:val="none" w:sz="0" w:space="0" w:color="auto"/>
                            <w:bottom w:val="none" w:sz="0" w:space="0" w:color="auto"/>
                            <w:right w:val="none" w:sz="0" w:space="0" w:color="auto"/>
                          </w:divBdr>
                          <w:divsChild>
                            <w:div w:id="635254803">
                              <w:marLeft w:val="0"/>
                              <w:marRight w:val="0"/>
                              <w:marTop w:val="0"/>
                              <w:marBottom w:val="0"/>
                              <w:divBdr>
                                <w:top w:val="none" w:sz="0" w:space="0" w:color="auto"/>
                                <w:left w:val="none" w:sz="0" w:space="0" w:color="auto"/>
                                <w:bottom w:val="none" w:sz="0" w:space="0" w:color="auto"/>
                                <w:right w:val="none" w:sz="0" w:space="0" w:color="auto"/>
                              </w:divBdr>
                              <w:divsChild>
                                <w:div w:id="1573587916">
                                  <w:marLeft w:val="0"/>
                                  <w:marRight w:val="0"/>
                                  <w:marTop w:val="0"/>
                                  <w:marBottom w:val="0"/>
                                  <w:divBdr>
                                    <w:top w:val="none" w:sz="0" w:space="0" w:color="auto"/>
                                    <w:left w:val="none" w:sz="0" w:space="0" w:color="auto"/>
                                    <w:bottom w:val="none" w:sz="0" w:space="0" w:color="auto"/>
                                    <w:right w:val="none" w:sz="0" w:space="0" w:color="auto"/>
                                  </w:divBdr>
                                  <w:divsChild>
                                    <w:div w:id="856427149">
                                      <w:marLeft w:val="0"/>
                                      <w:marRight w:val="0"/>
                                      <w:marTop w:val="0"/>
                                      <w:marBottom w:val="120"/>
                                      <w:divBdr>
                                        <w:top w:val="none" w:sz="0" w:space="0" w:color="auto"/>
                                        <w:left w:val="none" w:sz="0" w:space="0" w:color="auto"/>
                                        <w:bottom w:val="none" w:sz="0" w:space="0" w:color="auto"/>
                                        <w:right w:val="none" w:sz="0" w:space="0" w:color="auto"/>
                                      </w:divBdr>
                                      <w:divsChild>
                                        <w:div w:id="782194782">
                                          <w:marLeft w:val="0"/>
                                          <w:marRight w:val="0"/>
                                          <w:marTop w:val="0"/>
                                          <w:marBottom w:val="0"/>
                                          <w:divBdr>
                                            <w:top w:val="none" w:sz="0" w:space="0" w:color="auto"/>
                                            <w:left w:val="none" w:sz="0" w:space="0" w:color="auto"/>
                                            <w:bottom w:val="none" w:sz="0" w:space="0" w:color="auto"/>
                                            <w:right w:val="none" w:sz="0" w:space="0" w:color="auto"/>
                                          </w:divBdr>
                                          <w:divsChild>
                                            <w:div w:id="1652368481">
                                              <w:marLeft w:val="0"/>
                                              <w:marRight w:val="0"/>
                                              <w:marTop w:val="0"/>
                                              <w:marBottom w:val="0"/>
                                              <w:divBdr>
                                                <w:top w:val="none" w:sz="0" w:space="0" w:color="auto"/>
                                                <w:left w:val="none" w:sz="0" w:space="0" w:color="auto"/>
                                                <w:bottom w:val="none" w:sz="0" w:space="0" w:color="auto"/>
                                                <w:right w:val="none" w:sz="0" w:space="0" w:color="auto"/>
                                              </w:divBdr>
                                              <w:divsChild>
                                                <w:div w:id="2279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566455">
      <w:bodyDiv w:val="1"/>
      <w:marLeft w:val="0"/>
      <w:marRight w:val="0"/>
      <w:marTop w:val="0"/>
      <w:marBottom w:val="0"/>
      <w:divBdr>
        <w:top w:val="none" w:sz="0" w:space="0" w:color="auto"/>
        <w:left w:val="none" w:sz="0" w:space="0" w:color="auto"/>
        <w:bottom w:val="none" w:sz="0" w:space="0" w:color="auto"/>
        <w:right w:val="none" w:sz="0" w:space="0" w:color="auto"/>
      </w:divBdr>
      <w:divsChild>
        <w:div w:id="2137480473">
          <w:marLeft w:val="0"/>
          <w:marRight w:val="0"/>
          <w:marTop w:val="0"/>
          <w:marBottom w:val="0"/>
          <w:divBdr>
            <w:top w:val="none" w:sz="0" w:space="0" w:color="auto"/>
            <w:left w:val="none" w:sz="0" w:space="0" w:color="auto"/>
            <w:bottom w:val="none" w:sz="0" w:space="0" w:color="auto"/>
            <w:right w:val="none" w:sz="0" w:space="0" w:color="auto"/>
          </w:divBdr>
          <w:divsChild>
            <w:div w:id="859659637">
              <w:marLeft w:val="0"/>
              <w:marRight w:val="0"/>
              <w:marTop w:val="0"/>
              <w:marBottom w:val="0"/>
              <w:divBdr>
                <w:top w:val="none" w:sz="0" w:space="0" w:color="auto"/>
                <w:left w:val="none" w:sz="0" w:space="0" w:color="auto"/>
                <w:bottom w:val="none" w:sz="0" w:space="0" w:color="auto"/>
                <w:right w:val="none" w:sz="0" w:space="0" w:color="auto"/>
              </w:divBdr>
              <w:divsChild>
                <w:div w:id="1949698520">
                  <w:marLeft w:val="0"/>
                  <w:marRight w:val="0"/>
                  <w:marTop w:val="0"/>
                  <w:marBottom w:val="0"/>
                  <w:divBdr>
                    <w:top w:val="none" w:sz="0" w:space="0" w:color="auto"/>
                    <w:left w:val="none" w:sz="0" w:space="0" w:color="auto"/>
                    <w:bottom w:val="none" w:sz="0" w:space="0" w:color="auto"/>
                    <w:right w:val="none" w:sz="0" w:space="0" w:color="auto"/>
                  </w:divBdr>
                  <w:divsChild>
                    <w:div w:id="288098508">
                      <w:marLeft w:val="0"/>
                      <w:marRight w:val="0"/>
                      <w:marTop w:val="0"/>
                      <w:marBottom w:val="0"/>
                      <w:divBdr>
                        <w:top w:val="none" w:sz="0" w:space="0" w:color="auto"/>
                        <w:left w:val="none" w:sz="0" w:space="0" w:color="auto"/>
                        <w:bottom w:val="none" w:sz="0" w:space="0" w:color="auto"/>
                        <w:right w:val="none" w:sz="0" w:space="0" w:color="auto"/>
                      </w:divBdr>
                      <w:divsChild>
                        <w:div w:id="628895027">
                          <w:marLeft w:val="0"/>
                          <w:marRight w:val="0"/>
                          <w:marTop w:val="0"/>
                          <w:marBottom w:val="0"/>
                          <w:divBdr>
                            <w:top w:val="none" w:sz="0" w:space="0" w:color="auto"/>
                            <w:left w:val="none" w:sz="0" w:space="0" w:color="auto"/>
                            <w:bottom w:val="none" w:sz="0" w:space="0" w:color="auto"/>
                            <w:right w:val="none" w:sz="0" w:space="0" w:color="auto"/>
                          </w:divBdr>
                          <w:divsChild>
                            <w:div w:id="149101260">
                              <w:marLeft w:val="0"/>
                              <w:marRight w:val="0"/>
                              <w:marTop w:val="0"/>
                              <w:marBottom w:val="0"/>
                              <w:divBdr>
                                <w:top w:val="none" w:sz="0" w:space="0" w:color="auto"/>
                                <w:left w:val="none" w:sz="0" w:space="0" w:color="auto"/>
                                <w:bottom w:val="none" w:sz="0" w:space="0" w:color="auto"/>
                                <w:right w:val="none" w:sz="0" w:space="0" w:color="auto"/>
                              </w:divBdr>
                              <w:divsChild>
                                <w:div w:id="1750888656">
                                  <w:marLeft w:val="0"/>
                                  <w:marRight w:val="0"/>
                                  <w:marTop w:val="0"/>
                                  <w:marBottom w:val="0"/>
                                  <w:divBdr>
                                    <w:top w:val="none" w:sz="0" w:space="0" w:color="auto"/>
                                    <w:left w:val="none" w:sz="0" w:space="0" w:color="auto"/>
                                    <w:bottom w:val="none" w:sz="0" w:space="0" w:color="auto"/>
                                    <w:right w:val="none" w:sz="0" w:space="0" w:color="auto"/>
                                  </w:divBdr>
                                  <w:divsChild>
                                    <w:div w:id="1256092940">
                                      <w:marLeft w:val="0"/>
                                      <w:marRight w:val="0"/>
                                      <w:marTop w:val="0"/>
                                      <w:marBottom w:val="0"/>
                                      <w:divBdr>
                                        <w:top w:val="none" w:sz="0" w:space="0" w:color="auto"/>
                                        <w:left w:val="none" w:sz="0" w:space="0" w:color="auto"/>
                                        <w:bottom w:val="none" w:sz="0" w:space="0" w:color="auto"/>
                                        <w:right w:val="none" w:sz="0" w:space="0" w:color="auto"/>
                                      </w:divBdr>
                                      <w:divsChild>
                                        <w:div w:id="1822040455">
                                          <w:marLeft w:val="0"/>
                                          <w:marRight w:val="0"/>
                                          <w:marTop w:val="0"/>
                                          <w:marBottom w:val="0"/>
                                          <w:divBdr>
                                            <w:top w:val="none" w:sz="0" w:space="0" w:color="auto"/>
                                            <w:left w:val="none" w:sz="0" w:space="0" w:color="auto"/>
                                            <w:bottom w:val="none" w:sz="0" w:space="0" w:color="auto"/>
                                            <w:right w:val="none" w:sz="0" w:space="0" w:color="auto"/>
                                          </w:divBdr>
                                          <w:divsChild>
                                            <w:div w:id="1312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376391">
      <w:bodyDiv w:val="1"/>
      <w:marLeft w:val="0"/>
      <w:marRight w:val="0"/>
      <w:marTop w:val="0"/>
      <w:marBottom w:val="0"/>
      <w:divBdr>
        <w:top w:val="none" w:sz="0" w:space="0" w:color="auto"/>
        <w:left w:val="none" w:sz="0" w:space="0" w:color="auto"/>
        <w:bottom w:val="none" w:sz="0" w:space="0" w:color="auto"/>
        <w:right w:val="none" w:sz="0" w:space="0" w:color="auto"/>
      </w:divBdr>
      <w:divsChild>
        <w:div w:id="495537332">
          <w:marLeft w:val="0"/>
          <w:marRight w:val="0"/>
          <w:marTop w:val="0"/>
          <w:marBottom w:val="0"/>
          <w:divBdr>
            <w:top w:val="none" w:sz="0" w:space="0" w:color="auto"/>
            <w:left w:val="none" w:sz="0" w:space="0" w:color="auto"/>
            <w:bottom w:val="none" w:sz="0" w:space="0" w:color="auto"/>
            <w:right w:val="none" w:sz="0" w:space="0" w:color="auto"/>
          </w:divBdr>
          <w:divsChild>
            <w:div w:id="1453399329">
              <w:marLeft w:val="0"/>
              <w:marRight w:val="0"/>
              <w:marTop w:val="0"/>
              <w:marBottom w:val="0"/>
              <w:divBdr>
                <w:top w:val="none" w:sz="0" w:space="0" w:color="auto"/>
                <w:left w:val="none" w:sz="0" w:space="0" w:color="auto"/>
                <w:bottom w:val="none" w:sz="0" w:space="0" w:color="auto"/>
                <w:right w:val="none" w:sz="0" w:space="0" w:color="auto"/>
              </w:divBdr>
              <w:divsChild>
                <w:div w:id="1768187026">
                  <w:marLeft w:val="0"/>
                  <w:marRight w:val="0"/>
                  <w:marTop w:val="0"/>
                  <w:marBottom w:val="0"/>
                  <w:divBdr>
                    <w:top w:val="none" w:sz="0" w:space="0" w:color="auto"/>
                    <w:left w:val="none" w:sz="0" w:space="0" w:color="auto"/>
                    <w:bottom w:val="none" w:sz="0" w:space="0" w:color="auto"/>
                    <w:right w:val="none" w:sz="0" w:space="0" w:color="auto"/>
                  </w:divBdr>
                  <w:divsChild>
                    <w:div w:id="172963419">
                      <w:marLeft w:val="0"/>
                      <w:marRight w:val="0"/>
                      <w:marTop w:val="0"/>
                      <w:marBottom w:val="0"/>
                      <w:divBdr>
                        <w:top w:val="none" w:sz="0" w:space="0" w:color="auto"/>
                        <w:left w:val="none" w:sz="0" w:space="0" w:color="auto"/>
                        <w:bottom w:val="none" w:sz="0" w:space="0" w:color="auto"/>
                        <w:right w:val="none" w:sz="0" w:space="0" w:color="auto"/>
                      </w:divBdr>
                      <w:divsChild>
                        <w:div w:id="1177306978">
                          <w:marLeft w:val="0"/>
                          <w:marRight w:val="0"/>
                          <w:marTop w:val="0"/>
                          <w:marBottom w:val="0"/>
                          <w:divBdr>
                            <w:top w:val="none" w:sz="0" w:space="0" w:color="auto"/>
                            <w:left w:val="none" w:sz="0" w:space="0" w:color="auto"/>
                            <w:bottom w:val="none" w:sz="0" w:space="0" w:color="auto"/>
                            <w:right w:val="none" w:sz="0" w:space="0" w:color="auto"/>
                          </w:divBdr>
                          <w:divsChild>
                            <w:div w:id="1279024790">
                              <w:marLeft w:val="0"/>
                              <w:marRight w:val="0"/>
                              <w:marTop w:val="0"/>
                              <w:marBottom w:val="0"/>
                              <w:divBdr>
                                <w:top w:val="none" w:sz="0" w:space="0" w:color="auto"/>
                                <w:left w:val="none" w:sz="0" w:space="0" w:color="auto"/>
                                <w:bottom w:val="none" w:sz="0" w:space="0" w:color="auto"/>
                                <w:right w:val="none" w:sz="0" w:space="0" w:color="auto"/>
                              </w:divBdr>
                              <w:divsChild>
                                <w:div w:id="2040860151">
                                  <w:marLeft w:val="0"/>
                                  <w:marRight w:val="0"/>
                                  <w:marTop w:val="0"/>
                                  <w:marBottom w:val="0"/>
                                  <w:divBdr>
                                    <w:top w:val="none" w:sz="0" w:space="0" w:color="auto"/>
                                    <w:left w:val="none" w:sz="0" w:space="0" w:color="auto"/>
                                    <w:bottom w:val="none" w:sz="0" w:space="0" w:color="auto"/>
                                    <w:right w:val="none" w:sz="0" w:space="0" w:color="auto"/>
                                  </w:divBdr>
                                  <w:divsChild>
                                    <w:div w:id="888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197118">
      <w:bodyDiv w:val="1"/>
      <w:marLeft w:val="0"/>
      <w:marRight w:val="0"/>
      <w:marTop w:val="0"/>
      <w:marBottom w:val="0"/>
      <w:divBdr>
        <w:top w:val="none" w:sz="0" w:space="0" w:color="auto"/>
        <w:left w:val="none" w:sz="0" w:space="0" w:color="auto"/>
        <w:bottom w:val="none" w:sz="0" w:space="0" w:color="auto"/>
        <w:right w:val="none" w:sz="0" w:space="0" w:color="auto"/>
      </w:divBdr>
      <w:divsChild>
        <w:div w:id="357051610">
          <w:marLeft w:val="0"/>
          <w:marRight w:val="0"/>
          <w:marTop w:val="0"/>
          <w:marBottom w:val="0"/>
          <w:divBdr>
            <w:top w:val="none" w:sz="0" w:space="0" w:color="auto"/>
            <w:left w:val="none" w:sz="0" w:space="0" w:color="auto"/>
            <w:bottom w:val="none" w:sz="0" w:space="0" w:color="auto"/>
            <w:right w:val="none" w:sz="0" w:space="0" w:color="auto"/>
          </w:divBdr>
          <w:divsChild>
            <w:div w:id="1724451865">
              <w:marLeft w:val="0"/>
              <w:marRight w:val="0"/>
              <w:marTop w:val="0"/>
              <w:marBottom w:val="0"/>
              <w:divBdr>
                <w:top w:val="none" w:sz="0" w:space="0" w:color="auto"/>
                <w:left w:val="none" w:sz="0" w:space="0" w:color="auto"/>
                <w:bottom w:val="none" w:sz="0" w:space="0" w:color="auto"/>
                <w:right w:val="none" w:sz="0" w:space="0" w:color="auto"/>
              </w:divBdr>
              <w:divsChild>
                <w:div w:id="724258447">
                  <w:marLeft w:val="0"/>
                  <w:marRight w:val="0"/>
                  <w:marTop w:val="0"/>
                  <w:marBottom w:val="0"/>
                  <w:divBdr>
                    <w:top w:val="none" w:sz="0" w:space="0" w:color="auto"/>
                    <w:left w:val="none" w:sz="0" w:space="0" w:color="auto"/>
                    <w:bottom w:val="none" w:sz="0" w:space="0" w:color="auto"/>
                    <w:right w:val="none" w:sz="0" w:space="0" w:color="auto"/>
                  </w:divBdr>
                  <w:divsChild>
                    <w:div w:id="1037896145">
                      <w:marLeft w:val="0"/>
                      <w:marRight w:val="0"/>
                      <w:marTop w:val="0"/>
                      <w:marBottom w:val="0"/>
                      <w:divBdr>
                        <w:top w:val="none" w:sz="0" w:space="0" w:color="auto"/>
                        <w:left w:val="none" w:sz="0" w:space="0" w:color="auto"/>
                        <w:bottom w:val="none" w:sz="0" w:space="0" w:color="auto"/>
                        <w:right w:val="none" w:sz="0" w:space="0" w:color="auto"/>
                      </w:divBdr>
                      <w:divsChild>
                        <w:div w:id="1896818639">
                          <w:marLeft w:val="0"/>
                          <w:marRight w:val="0"/>
                          <w:marTop w:val="0"/>
                          <w:marBottom w:val="0"/>
                          <w:divBdr>
                            <w:top w:val="none" w:sz="0" w:space="0" w:color="auto"/>
                            <w:left w:val="none" w:sz="0" w:space="0" w:color="auto"/>
                            <w:bottom w:val="none" w:sz="0" w:space="0" w:color="auto"/>
                            <w:right w:val="none" w:sz="0" w:space="0" w:color="auto"/>
                          </w:divBdr>
                          <w:divsChild>
                            <w:div w:id="1086339342">
                              <w:marLeft w:val="0"/>
                              <w:marRight w:val="0"/>
                              <w:marTop w:val="0"/>
                              <w:marBottom w:val="0"/>
                              <w:divBdr>
                                <w:top w:val="none" w:sz="0" w:space="0" w:color="auto"/>
                                <w:left w:val="none" w:sz="0" w:space="0" w:color="auto"/>
                                <w:bottom w:val="none" w:sz="0" w:space="0" w:color="auto"/>
                                <w:right w:val="none" w:sz="0" w:space="0" w:color="auto"/>
                              </w:divBdr>
                              <w:divsChild>
                                <w:div w:id="1970817398">
                                  <w:marLeft w:val="0"/>
                                  <w:marRight w:val="0"/>
                                  <w:marTop w:val="0"/>
                                  <w:marBottom w:val="0"/>
                                  <w:divBdr>
                                    <w:top w:val="none" w:sz="0" w:space="0" w:color="auto"/>
                                    <w:left w:val="none" w:sz="0" w:space="0" w:color="auto"/>
                                    <w:bottom w:val="none" w:sz="0" w:space="0" w:color="auto"/>
                                    <w:right w:val="none" w:sz="0" w:space="0" w:color="auto"/>
                                  </w:divBdr>
                                  <w:divsChild>
                                    <w:div w:id="16249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599997">
      <w:bodyDiv w:val="1"/>
      <w:marLeft w:val="0"/>
      <w:marRight w:val="0"/>
      <w:marTop w:val="0"/>
      <w:marBottom w:val="0"/>
      <w:divBdr>
        <w:top w:val="none" w:sz="0" w:space="0" w:color="auto"/>
        <w:left w:val="none" w:sz="0" w:space="0" w:color="auto"/>
        <w:bottom w:val="none" w:sz="0" w:space="0" w:color="auto"/>
        <w:right w:val="none" w:sz="0" w:space="0" w:color="auto"/>
      </w:divBdr>
      <w:divsChild>
        <w:div w:id="1162357935">
          <w:marLeft w:val="0"/>
          <w:marRight w:val="0"/>
          <w:marTop w:val="0"/>
          <w:marBottom w:val="0"/>
          <w:divBdr>
            <w:top w:val="none" w:sz="0" w:space="0" w:color="auto"/>
            <w:left w:val="none" w:sz="0" w:space="0" w:color="auto"/>
            <w:bottom w:val="none" w:sz="0" w:space="0" w:color="auto"/>
            <w:right w:val="none" w:sz="0" w:space="0" w:color="auto"/>
          </w:divBdr>
          <w:divsChild>
            <w:div w:id="1057508773">
              <w:marLeft w:val="0"/>
              <w:marRight w:val="0"/>
              <w:marTop w:val="0"/>
              <w:marBottom w:val="0"/>
              <w:divBdr>
                <w:top w:val="none" w:sz="0" w:space="0" w:color="auto"/>
                <w:left w:val="none" w:sz="0" w:space="0" w:color="auto"/>
                <w:bottom w:val="none" w:sz="0" w:space="0" w:color="auto"/>
                <w:right w:val="none" w:sz="0" w:space="0" w:color="auto"/>
              </w:divBdr>
              <w:divsChild>
                <w:div w:id="565847685">
                  <w:marLeft w:val="0"/>
                  <w:marRight w:val="0"/>
                  <w:marTop w:val="0"/>
                  <w:marBottom w:val="0"/>
                  <w:divBdr>
                    <w:top w:val="none" w:sz="0" w:space="0" w:color="auto"/>
                    <w:left w:val="none" w:sz="0" w:space="0" w:color="auto"/>
                    <w:bottom w:val="none" w:sz="0" w:space="0" w:color="auto"/>
                    <w:right w:val="none" w:sz="0" w:space="0" w:color="auto"/>
                  </w:divBdr>
                  <w:divsChild>
                    <w:div w:id="361366225">
                      <w:marLeft w:val="0"/>
                      <w:marRight w:val="0"/>
                      <w:marTop w:val="0"/>
                      <w:marBottom w:val="0"/>
                      <w:divBdr>
                        <w:top w:val="none" w:sz="0" w:space="0" w:color="auto"/>
                        <w:left w:val="none" w:sz="0" w:space="0" w:color="auto"/>
                        <w:bottom w:val="none" w:sz="0" w:space="0" w:color="auto"/>
                        <w:right w:val="none" w:sz="0" w:space="0" w:color="auto"/>
                      </w:divBdr>
                      <w:divsChild>
                        <w:div w:id="1103576926">
                          <w:marLeft w:val="0"/>
                          <w:marRight w:val="0"/>
                          <w:marTop w:val="0"/>
                          <w:marBottom w:val="0"/>
                          <w:divBdr>
                            <w:top w:val="none" w:sz="0" w:space="0" w:color="auto"/>
                            <w:left w:val="none" w:sz="0" w:space="0" w:color="auto"/>
                            <w:bottom w:val="none" w:sz="0" w:space="0" w:color="auto"/>
                            <w:right w:val="none" w:sz="0" w:space="0" w:color="auto"/>
                          </w:divBdr>
                          <w:divsChild>
                            <w:div w:id="968436664">
                              <w:marLeft w:val="0"/>
                              <w:marRight w:val="0"/>
                              <w:marTop w:val="0"/>
                              <w:marBottom w:val="0"/>
                              <w:divBdr>
                                <w:top w:val="none" w:sz="0" w:space="0" w:color="auto"/>
                                <w:left w:val="none" w:sz="0" w:space="0" w:color="auto"/>
                                <w:bottom w:val="none" w:sz="0" w:space="0" w:color="auto"/>
                                <w:right w:val="none" w:sz="0" w:space="0" w:color="auto"/>
                              </w:divBdr>
                              <w:divsChild>
                                <w:div w:id="179707414">
                                  <w:marLeft w:val="0"/>
                                  <w:marRight w:val="0"/>
                                  <w:marTop w:val="0"/>
                                  <w:marBottom w:val="0"/>
                                  <w:divBdr>
                                    <w:top w:val="none" w:sz="0" w:space="0" w:color="auto"/>
                                    <w:left w:val="none" w:sz="0" w:space="0" w:color="auto"/>
                                    <w:bottom w:val="none" w:sz="0" w:space="0" w:color="auto"/>
                                    <w:right w:val="none" w:sz="0" w:space="0" w:color="auto"/>
                                  </w:divBdr>
                                  <w:divsChild>
                                    <w:div w:id="564143417">
                                      <w:marLeft w:val="0"/>
                                      <w:marRight w:val="0"/>
                                      <w:marTop w:val="0"/>
                                      <w:marBottom w:val="0"/>
                                      <w:divBdr>
                                        <w:top w:val="none" w:sz="0" w:space="0" w:color="auto"/>
                                        <w:left w:val="none" w:sz="0" w:space="0" w:color="auto"/>
                                        <w:bottom w:val="none" w:sz="0" w:space="0" w:color="auto"/>
                                        <w:right w:val="none" w:sz="0" w:space="0" w:color="auto"/>
                                      </w:divBdr>
                                      <w:divsChild>
                                        <w:div w:id="1677416438">
                                          <w:marLeft w:val="0"/>
                                          <w:marRight w:val="0"/>
                                          <w:marTop w:val="0"/>
                                          <w:marBottom w:val="0"/>
                                          <w:divBdr>
                                            <w:top w:val="none" w:sz="0" w:space="0" w:color="auto"/>
                                            <w:left w:val="none" w:sz="0" w:space="0" w:color="auto"/>
                                            <w:bottom w:val="none" w:sz="0" w:space="0" w:color="auto"/>
                                            <w:right w:val="none" w:sz="0" w:space="0" w:color="auto"/>
                                          </w:divBdr>
                                          <w:divsChild>
                                            <w:div w:id="9500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6258862">
      <w:bodyDiv w:val="1"/>
      <w:marLeft w:val="0"/>
      <w:marRight w:val="0"/>
      <w:marTop w:val="0"/>
      <w:marBottom w:val="0"/>
      <w:divBdr>
        <w:top w:val="none" w:sz="0" w:space="0" w:color="auto"/>
        <w:left w:val="none" w:sz="0" w:space="0" w:color="auto"/>
        <w:bottom w:val="none" w:sz="0" w:space="0" w:color="auto"/>
        <w:right w:val="none" w:sz="0" w:space="0" w:color="auto"/>
      </w:divBdr>
      <w:divsChild>
        <w:div w:id="1259094539">
          <w:marLeft w:val="0"/>
          <w:marRight w:val="0"/>
          <w:marTop w:val="0"/>
          <w:marBottom w:val="0"/>
          <w:divBdr>
            <w:top w:val="none" w:sz="0" w:space="0" w:color="auto"/>
            <w:left w:val="none" w:sz="0" w:space="0" w:color="auto"/>
            <w:bottom w:val="none" w:sz="0" w:space="0" w:color="auto"/>
            <w:right w:val="none" w:sz="0" w:space="0" w:color="auto"/>
          </w:divBdr>
          <w:divsChild>
            <w:div w:id="349599924">
              <w:marLeft w:val="0"/>
              <w:marRight w:val="0"/>
              <w:marTop w:val="0"/>
              <w:marBottom w:val="0"/>
              <w:divBdr>
                <w:top w:val="none" w:sz="0" w:space="0" w:color="auto"/>
                <w:left w:val="none" w:sz="0" w:space="0" w:color="auto"/>
                <w:bottom w:val="none" w:sz="0" w:space="0" w:color="auto"/>
                <w:right w:val="none" w:sz="0" w:space="0" w:color="auto"/>
              </w:divBdr>
              <w:divsChild>
                <w:div w:id="2127502135">
                  <w:marLeft w:val="0"/>
                  <w:marRight w:val="0"/>
                  <w:marTop w:val="0"/>
                  <w:marBottom w:val="0"/>
                  <w:divBdr>
                    <w:top w:val="none" w:sz="0" w:space="0" w:color="auto"/>
                    <w:left w:val="none" w:sz="0" w:space="0" w:color="auto"/>
                    <w:bottom w:val="none" w:sz="0" w:space="0" w:color="auto"/>
                    <w:right w:val="none" w:sz="0" w:space="0" w:color="auto"/>
                  </w:divBdr>
                  <w:divsChild>
                    <w:div w:id="283540515">
                      <w:marLeft w:val="0"/>
                      <w:marRight w:val="0"/>
                      <w:marTop w:val="0"/>
                      <w:marBottom w:val="0"/>
                      <w:divBdr>
                        <w:top w:val="none" w:sz="0" w:space="0" w:color="auto"/>
                        <w:left w:val="none" w:sz="0" w:space="0" w:color="auto"/>
                        <w:bottom w:val="none" w:sz="0" w:space="0" w:color="auto"/>
                        <w:right w:val="none" w:sz="0" w:space="0" w:color="auto"/>
                      </w:divBdr>
                      <w:divsChild>
                        <w:div w:id="205145867">
                          <w:marLeft w:val="0"/>
                          <w:marRight w:val="0"/>
                          <w:marTop w:val="0"/>
                          <w:marBottom w:val="0"/>
                          <w:divBdr>
                            <w:top w:val="none" w:sz="0" w:space="0" w:color="auto"/>
                            <w:left w:val="none" w:sz="0" w:space="0" w:color="auto"/>
                            <w:bottom w:val="none" w:sz="0" w:space="0" w:color="auto"/>
                            <w:right w:val="none" w:sz="0" w:space="0" w:color="auto"/>
                          </w:divBdr>
                          <w:divsChild>
                            <w:div w:id="871920218">
                              <w:marLeft w:val="0"/>
                              <w:marRight w:val="0"/>
                              <w:marTop w:val="0"/>
                              <w:marBottom w:val="0"/>
                              <w:divBdr>
                                <w:top w:val="none" w:sz="0" w:space="0" w:color="auto"/>
                                <w:left w:val="none" w:sz="0" w:space="0" w:color="auto"/>
                                <w:bottom w:val="none" w:sz="0" w:space="0" w:color="auto"/>
                                <w:right w:val="none" w:sz="0" w:space="0" w:color="auto"/>
                              </w:divBdr>
                              <w:divsChild>
                                <w:div w:id="1800879163">
                                  <w:marLeft w:val="0"/>
                                  <w:marRight w:val="0"/>
                                  <w:marTop w:val="0"/>
                                  <w:marBottom w:val="0"/>
                                  <w:divBdr>
                                    <w:top w:val="none" w:sz="0" w:space="0" w:color="auto"/>
                                    <w:left w:val="none" w:sz="0" w:space="0" w:color="auto"/>
                                    <w:bottom w:val="none" w:sz="0" w:space="0" w:color="auto"/>
                                    <w:right w:val="none" w:sz="0" w:space="0" w:color="auto"/>
                                  </w:divBdr>
                                  <w:divsChild>
                                    <w:div w:id="678318285">
                                      <w:marLeft w:val="0"/>
                                      <w:marRight w:val="0"/>
                                      <w:marTop w:val="120"/>
                                      <w:marBottom w:val="120"/>
                                      <w:divBdr>
                                        <w:top w:val="none" w:sz="0" w:space="0" w:color="auto"/>
                                        <w:left w:val="none" w:sz="0" w:space="0" w:color="auto"/>
                                        <w:bottom w:val="none" w:sz="0" w:space="0" w:color="auto"/>
                                        <w:right w:val="none" w:sz="0" w:space="0" w:color="auto"/>
                                      </w:divBdr>
                                      <w:divsChild>
                                        <w:div w:id="53700186">
                                          <w:marLeft w:val="0"/>
                                          <w:marRight w:val="0"/>
                                          <w:marTop w:val="0"/>
                                          <w:marBottom w:val="0"/>
                                          <w:divBdr>
                                            <w:top w:val="none" w:sz="0" w:space="0" w:color="auto"/>
                                            <w:left w:val="none" w:sz="0" w:space="0" w:color="auto"/>
                                            <w:bottom w:val="none" w:sz="0" w:space="0" w:color="auto"/>
                                            <w:right w:val="none" w:sz="0" w:space="0" w:color="auto"/>
                                          </w:divBdr>
                                          <w:divsChild>
                                            <w:div w:id="634721195">
                                              <w:marLeft w:val="0"/>
                                              <w:marRight w:val="0"/>
                                              <w:marTop w:val="0"/>
                                              <w:marBottom w:val="0"/>
                                              <w:divBdr>
                                                <w:top w:val="none" w:sz="0" w:space="0" w:color="auto"/>
                                                <w:left w:val="none" w:sz="0" w:space="0" w:color="auto"/>
                                                <w:bottom w:val="none" w:sz="0" w:space="0" w:color="auto"/>
                                                <w:right w:val="none" w:sz="0" w:space="0" w:color="auto"/>
                                              </w:divBdr>
                                              <w:divsChild>
                                                <w:div w:id="16674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7226624">
      <w:bodyDiv w:val="1"/>
      <w:marLeft w:val="0"/>
      <w:marRight w:val="0"/>
      <w:marTop w:val="0"/>
      <w:marBottom w:val="0"/>
      <w:divBdr>
        <w:top w:val="none" w:sz="0" w:space="0" w:color="auto"/>
        <w:left w:val="none" w:sz="0" w:space="0" w:color="auto"/>
        <w:bottom w:val="none" w:sz="0" w:space="0" w:color="auto"/>
        <w:right w:val="none" w:sz="0" w:space="0" w:color="auto"/>
      </w:divBdr>
      <w:divsChild>
        <w:div w:id="1550415285">
          <w:marLeft w:val="0"/>
          <w:marRight w:val="0"/>
          <w:marTop w:val="0"/>
          <w:marBottom w:val="0"/>
          <w:divBdr>
            <w:top w:val="none" w:sz="0" w:space="0" w:color="auto"/>
            <w:left w:val="none" w:sz="0" w:space="0" w:color="auto"/>
            <w:bottom w:val="none" w:sz="0" w:space="0" w:color="auto"/>
            <w:right w:val="none" w:sz="0" w:space="0" w:color="auto"/>
          </w:divBdr>
          <w:divsChild>
            <w:div w:id="1616328073">
              <w:marLeft w:val="0"/>
              <w:marRight w:val="0"/>
              <w:marTop w:val="0"/>
              <w:marBottom w:val="0"/>
              <w:divBdr>
                <w:top w:val="none" w:sz="0" w:space="0" w:color="auto"/>
                <w:left w:val="none" w:sz="0" w:space="0" w:color="auto"/>
                <w:bottom w:val="none" w:sz="0" w:space="0" w:color="auto"/>
                <w:right w:val="none" w:sz="0" w:space="0" w:color="auto"/>
              </w:divBdr>
              <w:divsChild>
                <w:div w:id="255750508">
                  <w:marLeft w:val="0"/>
                  <w:marRight w:val="0"/>
                  <w:marTop w:val="0"/>
                  <w:marBottom w:val="0"/>
                  <w:divBdr>
                    <w:top w:val="none" w:sz="0" w:space="0" w:color="auto"/>
                    <w:left w:val="none" w:sz="0" w:space="0" w:color="auto"/>
                    <w:bottom w:val="none" w:sz="0" w:space="0" w:color="auto"/>
                    <w:right w:val="none" w:sz="0" w:space="0" w:color="auto"/>
                  </w:divBdr>
                  <w:divsChild>
                    <w:div w:id="1650596002">
                      <w:marLeft w:val="0"/>
                      <w:marRight w:val="0"/>
                      <w:marTop w:val="0"/>
                      <w:marBottom w:val="0"/>
                      <w:divBdr>
                        <w:top w:val="none" w:sz="0" w:space="0" w:color="auto"/>
                        <w:left w:val="none" w:sz="0" w:space="0" w:color="auto"/>
                        <w:bottom w:val="none" w:sz="0" w:space="0" w:color="auto"/>
                        <w:right w:val="none" w:sz="0" w:space="0" w:color="auto"/>
                      </w:divBdr>
                      <w:divsChild>
                        <w:div w:id="888689555">
                          <w:marLeft w:val="0"/>
                          <w:marRight w:val="0"/>
                          <w:marTop w:val="0"/>
                          <w:marBottom w:val="0"/>
                          <w:divBdr>
                            <w:top w:val="none" w:sz="0" w:space="0" w:color="auto"/>
                            <w:left w:val="none" w:sz="0" w:space="0" w:color="auto"/>
                            <w:bottom w:val="none" w:sz="0" w:space="0" w:color="auto"/>
                            <w:right w:val="none" w:sz="0" w:space="0" w:color="auto"/>
                          </w:divBdr>
                          <w:divsChild>
                            <w:div w:id="2060394089">
                              <w:marLeft w:val="0"/>
                              <w:marRight w:val="0"/>
                              <w:marTop w:val="0"/>
                              <w:marBottom w:val="0"/>
                              <w:divBdr>
                                <w:top w:val="none" w:sz="0" w:space="0" w:color="auto"/>
                                <w:left w:val="none" w:sz="0" w:space="0" w:color="auto"/>
                                <w:bottom w:val="none" w:sz="0" w:space="0" w:color="auto"/>
                                <w:right w:val="none" w:sz="0" w:space="0" w:color="auto"/>
                              </w:divBdr>
                              <w:divsChild>
                                <w:div w:id="1526941918">
                                  <w:marLeft w:val="0"/>
                                  <w:marRight w:val="0"/>
                                  <w:marTop w:val="0"/>
                                  <w:marBottom w:val="0"/>
                                  <w:divBdr>
                                    <w:top w:val="none" w:sz="0" w:space="0" w:color="auto"/>
                                    <w:left w:val="none" w:sz="0" w:space="0" w:color="auto"/>
                                    <w:bottom w:val="none" w:sz="0" w:space="0" w:color="auto"/>
                                    <w:right w:val="none" w:sz="0" w:space="0" w:color="auto"/>
                                  </w:divBdr>
                                  <w:divsChild>
                                    <w:div w:id="456681542">
                                      <w:marLeft w:val="0"/>
                                      <w:marRight w:val="0"/>
                                      <w:marTop w:val="0"/>
                                      <w:marBottom w:val="0"/>
                                      <w:divBdr>
                                        <w:top w:val="none" w:sz="0" w:space="0" w:color="auto"/>
                                        <w:left w:val="none" w:sz="0" w:space="0" w:color="auto"/>
                                        <w:bottom w:val="none" w:sz="0" w:space="0" w:color="auto"/>
                                        <w:right w:val="none" w:sz="0" w:space="0" w:color="auto"/>
                                      </w:divBdr>
                                      <w:divsChild>
                                        <w:div w:id="12925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681414">
      <w:bodyDiv w:val="1"/>
      <w:marLeft w:val="0"/>
      <w:marRight w:val="0"/>
      <w:marTop w:val="0"/>
      <w:marBottom w:val="0"/>
      <w:divBdr>
        <w:top w:val="none" w:sz="0" w:space="0" w:color="auto"/>
        <w:left w:val="none" w:sz="0" w:space="0" w:color="auto"/>
        <w:bottom w:val="none" w:sz="0" w:space="0" w:color="auto"/>
        <w:right w:val="none" w:sz="0" w:space="0" w:color="auto"/>
      </w:divBdr>
      <w:divsChild>
        <w:div w:id="859703575">
          <w:marLeft w:val="0"/>
          <w:marRight w:val="0"/>
          <w:marTop w:val="0"/>
          <w:marBottom w:val="0"/>
          <w:divBdr>
            <w:top w:val="none" w:sz="0" w:space="0" w:color="auto"/>
            <w:left w:val="none" w:sz="0" w:space="0" w:color="auto"/>
            <w:bottom w:val="none" w:sz="0" w:space="0" w:color="auto"/>
            <w:right w:val="none" w:sz="0" w:space="0" w:color="auto"/>
          </w:divBdr>
          <w:divsChild>
            <w:div w:id="822623895">
              <w:marLeft w:val="0"/>
              <w:marRight w:val="0"/>
              <w:marTop w:val="0"/>
              <w:marBottom w:val="0"/>
              <w:divBdr>
                <w:top w:val="none" w:sz="0" w:space="0" w:color="auto"/>
                <w:left w:val="none" w:sz="0" w:space="0" w:color="auto"/>
                <w:bottom w:val="none" w:sz="0" w:space="0" w:color="auto"/>
                <w:right w:val="none" w:sz="0" w:space="0" w:color="auto"/>
              </w:divBdr>
              <w:divsChild>
                <w:div w:id="127666448">
                  <w:marLeft w:val="0"/>
                  <w:marRight w:val="0"/>
                  <w:marTop w:val="0"/>
                  <w:marBottom w:val="0"/>
                  <w:divBdr>
                    <w:top w:val="none" w:sz="0" w:space="0" w:color="auto"/>
                    <w:left w:val="none" w:sz="0" w:space="0" w:color="auto"/>
                    <w:bottom w:val="none" w:sz="0" w:space="0" w:color="auto"/>
                    <w:right w:val="none" w:sz="0" w:space="0" w:color="auto"/>
                  </w:divBdr>
                  <w:divsChild>
                    <w:div w:id="899050440">
                      <w:marLeft w:val="0"/>
                      <w:marRight w:val="0"/>
                      <w:marTop w:val="0"/>
                      <w:marBottom w:val="0"/>
                      <w:divBdr>
                        <w:top w:val="none" w:sz="0" w:space="0" w:color="auto"/>
                        <w:left w:val="none" w:sz="0" w:space="0" w:color="auto"/>
                        <w:bottom w:val="none" w:sz="0" w:space="0" w:color="auto"/>
                        <w:right w:val="none" w:sz="0" w:space="0" w:color="auto"/>
                      </w:divBdr>
                      <w:divsChild>
                        <w:div w:id="241111593">
                          <w:marLeft w:val="0"/>
                          <w:marRight w:val="0"/>
                          <w:marTop w:val="0"/>
                          <w:marBottom w:val="0"/>
                          <w:divBdr>
                            <w:top w:val="none" w:sz="0" w:space="0" w:color="auto"/>
                            <w:left w:val="none" w:sz="0" w:space="0" w:color="auto"/>
                            <w:bottom w:val="none" w:sz="0" w:space="0" w:color="auto"/>
                            <w:right w:val="none" w:sz="0" w:space="0" w:color="auto"/>
                          </w:divBdr>
                          <w:divsChild>
                            <w:div w:id="1995528856">
                              <w:marLeft w:val="0"/>
                              <w:marRight w:val="0"/>
                              <w:marTop w:val="0"/>
                              <w:marBottom w:val="0"/>
                              <w:divBdr>
                                <w:top w:val="none" w:sz="0" w:space="0" w:color="auto"/>
                                <w:left w:val="none" w:sz="0" w:space="0" w:color="auto"/>
                                <w:bottom w:val="none" w:sz="0" w:space="0" w:color="auto"/>
                                <w:right w:val="none" w:sz="0" w:space="0" w:color="auto"/>
                              </w:divBdr>
                              <w:divsChild>
                                <w:div w:id="1707757914">
                                  <w:marLeft w:val="0"/>
                                  <w:marRight w:val="0"/>
                                  <w:marTop w:val="0"/>
                                  <w:marBottom w:val="0"/>
                                  <w:divBdr>
                                    <w:top w:val="none" w:sz="0" w:space="0" w:color="auto"/>
                                    <w:left w:val="none" w:sz="0" w:space="0" w:color="auto"/>
                                    <w:bottom w:val="none" w:sz="0" w:space="0" w:color="auto"/>
                                    <w:right w:val="none" w:sz="0" w:space="0" w:color="auto"/>
                                  </w:divBdr>
                                  <w:divsChild>
                                    <w:div w:id="7203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308469">
      <w:bodyDiv w:val="1"/>
      <w:marLeft w:val="0"/>
      <w:marRight w:val="0"/>
      <w:marTop w:val="0"/>
      <w:marBottom w:val="0"/>
      <w:divBdr>
        <w:top w:val="none" w:sz="0" w:space="0" w:color="auto"/>
        <w:left w:val="none" w:sz="0" w:space="0" w:color="auto"/>
        <w:bottom w:val="none" w:sz="0" w:space="0" w:color="auto"/>
        <w:right w:val="none" w:sz="0" w:space="0" w:color="auto"/>
      </w:divBdr>
      <w:divsChild>
        <w:div w:id="1185823910">
          <w:marLeft w:val="0"/>
          <w:marRight w:val="0"/>
          <w:marTop w:val="0"/>
          <w:marBottom w:val="0"/>
          <w:divBdr>
            <w:top w:val="none" w:sz="0" w:space="0" w:color="auto"/>
            <w:left w:val="none" w:sz="0" w:space="0" w:color="auto"/>
            <w:bottom w:val="none" w:sz="0" w:space="0" w:color="auto"/>
            <w:right w:val="none" w:sz="0" w:space="0" w:color="auto"/>
          </w:divBdr>
          <w:divsChild>
            <w:div w:id="195893311">
              <w:marLeft w:val="0"/>
              <w:marRight w:val="0"/>
              <w:marTop w:val="0"/>
              <w:marBottom w:val="0"/>
              <w:divBdr>
                <w:top w:val="none" w:sz="0" w:space="0" w:color="auto"/>
                <w:left w:val="none" w:sz="0" w:space="0" w:color="auto"/>
                <w:bottom w:val="none" w:sz="0" w:space="0" w:color="auto"/>
                <w:right w:val="none" w:sz="0" w:space="0" w:color="auto"/>
              </w:divBdr>
              <w:divsChild>
                <w:div w:id="447744952">
                  <w:marLeft w:val="0"/>
                  <w:marRight w:val="0"/>
                  <w:marTop w:val="0"/>
                  <w:marBottom w:val="0"/>
                  <w:divBdr>
                    <w:top w:val="none" w:sz="0" w:space="0" w:color="auto"/>
                    <w:left w:val="none" w:sz="0" w:space="0" w:color="auto"/>
                    <w:bottom w:val="none" w:sz="0" w:space="0" w:color="auto"/>
                    <w:right w:val="none" w:sz="0" w:space="0" w:color="auto"/>
                  </w:divBdr>
                  <w:divsChild>
                    <w:div w:id="14113565">
                      <w:marLeft w:val="0"/>
                      <w:marRight w:val="0"/>
                      <w:marTop w:val="0"/>
                      <w:marBottom w:val="0"/>
                      <w:divBdr>
                        <w:top w:val="none" w:sz="0" w:space="0" w:color="auto"/>
                        <w:left w:val="none" w:sz="0" w:space="0" w:color="auto"/>
                        <w:bottom w:val="none" w:sz="0" w:space="0" w:color="auto"/>
                        <w:right w:val="none" w:sz="0" w:space="0" w:color="auto"/>
                      </w:divBdr>
                      <w:divsChild>
                        <w:div w:id="1625186120">
                          <w:marLeft w:val="0"/>
                          <w:marRight w:val="0"/>
                          <w:marTop w:val="0"/>
                          <w:marBottom w:val="0"/>
                          <w:divBdr>
                            <w:top w:val="none" w:sz="0" w:space="0" w:color="auto"/>
                            <w:left w:val="none" w:sz="0" w:space="0" w:color="auto"/>
                            <w:bottom w:val="none" w:sz="0" w:space="0" w:color="auto"/>
                            <w:right w:val="none" w:sz="0" w:space="0" w:color="auto"/>
                          </w:divBdr>
                          <w:divsChild>
                            <w:div w:id="784616936">
                              <w:marLeft w:val="0"/>
                              <w:marRight w:val="0"/>
                              <w:marTop w:val="0"/>
                              <w:marBottom w:val="0"/>
                              <w:divBdr>
                                <w:top w:val="none" w:sz="0" w:space="0" w:color="auto"/>
                                <w:left w:val="none" w:sz="0" w:space="0" w:color="auto"/>
                                <w:bottom w:val="none" w:sz="0" w:space="0" w:color="auto"/>
                                <w:right w:val="none" w:sz="0" w:space="0" w:color="auto"/>
                              </w:divBdr>
                              <w:divsChild>
                                <w:div w:id="1337877355">
                                  <w:marLeft w:val="0"/>
                                  <w:marRight w:val="0"/>
                                  <w:marTop w:val="0"/>
                                  <w:marBottom w:val="0"/>
                                  <w:divBdr>
                                    <w:top w:val="none" w:sz="0" w:space="0" w:color="auto"/>
                                    <w:left w:val="none" w:sz="0" w:space="0" w:color="auto"/>
                                    <w:bottom w:val="none" w:sz="0" w:space="0" w:color="auto"/>
                                    <w:right w:val="none" w:sz="0" w:space="0" w:color="auto"/>
                                  </w:divBdr>
                                  <w:divsChild>
                                    <w:div w:id="18213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458332">
      <w:bodyDiv w:val="1"/>
      <w:marLeft w:val="0"/>
      <w:marRight w:val="0"/>
      <w:marTop w:val="0"/>
      <w:marBottom w:val="0"/>
      <w:divBdr>
        <w:top w:val="none" w:sz="0" w:space="0" w:color="auto"/>
        <w:left w:val="none" w:sz="0" w:space="0" w:color="auto"/>
        <w:bottom w:val="none" w:sz="0" w:space="0" w:color="auto"/>
        <w:right w:val="none" w:sz="0" w:space="0" w:color="auto"/>
      </w:divBdr>
    </w:div>
    <w:div w:id="960527332">
      <w:bodyDiv w:val="1"/>
      <w:marLeft w:val="0"/>
      <w:marRight w:val="0"/>
      <w:marTop w:val="0"/>
      <w:marBottom w:val="0"/>
      <w:divBdr>
        <w:top w:val="none" w:sz="0" w:space="0" w:color="auto"/>
        <w:left w:val="none" w:sz="0" w:space="0" w:color="auto"/>
        <w:bottom w:val="none" w:sz="0" w:space="0" w:color="auto"/>
        <w:right w:val="none" w:sz="0" w:space="0" w:color="auto"/>
      </w:divBdr>
      <w:divsChild>
        <w:div w:id="898977595">
          <w:marLeft w:val="0"/>
          <w:marRight w:val="0"/>
          <w:marTop w:val="0"/>
          <w:marBottom w:val="0"/>
          <w:divBdr>
            <w:top w:val="none" w:sz="0" w:space="0" w:color="auto"/>
            <w:left w:val="none" w:sz="0" w:space="0" w:color="auto"/>
            <w:bottom w:val="none" w:sz="0" w:space="0" w:color="auto"/>
            <w:right w:val="none" w:sz="0" w:space="0" w:color="auto"/>
          </w:divBdr>
          <w:divsChild>
            <w:div w:id="636423674">
              <w:marLeft w:val="0"/>
              <w:marRight w:val="0"/>
              <w:marTop w:val="0"/>
              <w:marBottom w:val="0"/>
              <w:divBdr>
                <w:top w:val="none" w:sz="0" w:space="0" w:color="auto"/>
                <w:left w:val="none" w:sz="0" w:space="0" w:color="auto"/>
                <w:bottom w:val="none" w:sz="0" w:space="0" w:color="auto"/>
                <w:right w:val="none" w:sz="0" w:space="0" w:color="auto"/>
              </w:divBdr>
              <w:divsChild>
                <w:div w:id="807284814">
                  <w:marLeft w:val="0"/>
                  <w:marRight w:val="0"/>
                  <w:marTop w:val="0"/>
                  <w:marBottom w:val="0"/>
                  <w:divBdr>
                    <w:top w:val="none" w:sz="0" w:space="0" w:color="auto"/>
                    <w:left w:val="none" w:sz="0" w:space="0" w:color="auto"/>
                    <w:bottom w:val="none" w:sz="0" w:space="0" w:color="auto"/>
                    <w:right w:val="none" w:sz="0" w:space="0" w:color="auto"/>
                  </w:divBdr>
                  <w:divsChild>
                    <w:div w:id="2001108235">
                      <w:marLeft w:val="0"/>
                      <w:marRight w:val="0"/>
                      <w:marTop w:val="0"/>
                      <w:marBottom w:val="0"/>
                      <w:divBdr>
                        <w:top w:val="none" w:sz="0" w:space="0" w:color="auto"/>
                        <w:left w:val="none" w:sz="0" w:space="0" w:color="auto"/>
                        <w:bottom w:val="none" w:sz="0" w:space="0" w:color="auto"/>
                        <w:right w:val="none" w:sz="0" w:space="0" w:color="auto"/>
                      </w:divBdr>
                      <w:divsChild>
                        <w:div w:id="703602239">
                          <w:marLeft w:val="0"/>
                          <w:marRight w:val="0"/>
                          <w:marTop w:val="0"/>
                          <w:marBottom w:val="0"/>
                          <w:divBdr>
                            <w:top w:val="none" w:sz="0" w:space="0" w:color="auto"/>
                            <w:left w:val="none" w:sz="0" w:space="0" w:color="auto"/>
                            <w:bottom w:val="none" w:sz="0" w:space="0" w:color="auto"/>
                            <w:right w:val="none" w:sz="0" w:space="0" w:color="auto"/>
                          </w:divBdr>
                          <w:divsChild>
                            <w:div w:id="158353250">
                              <w:marLeft w:val="0"/>
                              <w:marRight w:val="0"/>
                              <w:marTop w:val="0"/>
                              <w:marBottom w:val="0"/>
                              <w:divBdr>
                                <w:top w:val="none" w:sz="0" w:space="0" w:color="auto"/>
                                <w:left w:val="none" w:sz="0" w:space="0" w:color="auto"/>
                                <w:bottom w:val="none" w:sz="0" w:space="0" w:color="auto"/>
                                <w:right w:val="none" w:sz="0" w:space="0" w:color="auto"/>
                              </w:divBdr>
                              <w:divsChild>
                                <w:div w:id="1673292788">
                                  <w:marLeft w:val="0"/>
                                  <w:marRight w:val="0"/>
                                  <w:marTop w:val="0"/>
                                  <w:marBottom w:val="0"/>
                                  <w:divBdr>
                                    <w:top w:val="none" w:sz="0" w:space="0" w:color="auto"/>
                                    <w:left w:val="none" w:sz="0" w:space="0" w:color="auto"/>
                                    <w:bottom w:val="none" w:sz="0" w:space="0" w:color="auto"/>
                                    <w:right w:val="none" w:sz="0" w:space="0" w:color="auto"/>
                                  </w:divBdr>
                                  <w:divsChild>
                                    <w:div w:id="883099417">
                                      <w:marLeft w:val="0"/>
                                      <w:marRight w:val="0"/>
                                      <w:marTop w:val="120"/>
                                      <w:marBottom w:val="120"/>
                                      <w:divBdr>
                                        <w:top w:val="none" w:sz="0" w:space="0" w:color="auto"/>
                                        <w:left w:val="none" w:sz="0" w:space="0" w:color="auto"/>
                                        <w:bottom w:val="none" w:sz="0" w:space="0" w:color="auto"/>
                                        <w:right w:val="none" w:sz="0" w:space="0" w:color="auto"/>
                                      </w:divBdr>
                                      <w:divsChild>
                                        <w:div w:id="1915356682">
                                          <w:marLeft w:val="0"/>
                                          <w:marRight w:val="0"/>
                                          <w:marTop w:val="0"/>
                                          <w:marBottom w:val="0"/>
                                          <w:divBdr>
                                            <w:top w:val="none" w:sz="0" w:space="0" w:color="auto"/>
                                            <w:left w:val="none" w:sz="0" w:space="0" w:color="auto"/>
                                            <w:bottom w:val="none" w:sz="0" w:space="0" w:color="auto"/>
                                            <w:right w:val="none" w:sz="0" w:space="0" w:color="auto"/>
                                          </w:divBdr>
                                          <w:divsChild>
                                            <w:div w:id="2144302361">
                                              <w:marLeft w:val="0"/>
                                              <w:marRight w:val="0"/>
                                              <w:marTop w:val="0"/>
                                              <w:marBottom w:val="0"/>
                                              <w:divBdr>
                                                <w:top w:val="none" w:sz="0" w:space="0" w:color="auto"/>
                                                <w:left w:val="none" w:sz="0" w:space="0" w:color="auto"/>
                                                <w:bottom w:val="none" w:sz="0" w:space="0" w:color="auto"/>
                                                <w:right w:val="none" w:sz="0" w:space="0" w:color="auto"/>
                                              </w:divBdr>
                                              <w:divsChild>
                                                <w:div w:id="659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308421">
      <w:bodyDiv w:val="1"/>
      <w:marLeft w:val="0"/>
      <w:marRight w:val="0"/>
      <w:marTop w:val="0"/>
      <w:marBottom w:val="0"/>
      <w:divBdr>
        <w:top w:val="none" w:sz="0" w:space="0" w:color="auto"/>
        <w:left w:val="none" w:sz="0" w:space="0" w:color="auto"/>
        <w:bottom w:val="none" w:sz="0" w:space="0" w:color="auto"/>
        <w:right w:val="none" w:sz="0" w:space="0" w:color="auto"/>
      </w:divBdr>
      <w:divsChild>
        <w:div w:id="1167869615">
          <w:marLeft w:val="0"/>
          <w:marRight w:val="0"/>
          <w:marTop w:val="0"/>
          <w:marBottom w:val="0"/>
          <w:divBdr>
            <w:top w:val="none" w:sz="0" w:space="0" w:color="auto"/>
            <w:left w:val="none" w:sz="0" w:space="0" w:color="auto"/>
            <w:bottom w:val="none" w:sz="0" w:space="0" w:color="auto"/>
            <w:right w:val="none" w:sz="0" w:space="0" w:color="auto"/>
          </w:divBdr>
          <w:divsChild>
            <w:div w:id="852378527">
              <w:marLeft w:val="0"/>
              <w:marRight w:val="0"/>
              <w:marTop w:val="0"/>
              <w:marBottom w:val="0"/>
              <w:divBdr>
                <w:top w:val="none" w:sz="0" w:space="0" w:color="auto"/>
                <w:left w:val="none" w:sz="0" w:space="0" w:color="auto"/>
                <w:bottom w:val="none" w:sz="0" w:space="0" w:color="auto"/>
                <w:right w:val="none" w:sz="0" w:space="0" w:color="auto"/>
              </w:divBdr>
              <w:divsChild>
                <w:div w:id="1444960400">
                  <w:marLeft w:val="0"/>
                  <w:marRight w:val="0"/>
                  <w:marTop w:val="0"/>
                  <w:marBottom w:val="0"/>
                  <w:divBdr>
                    <w:top w:val="none" w:sz="0" w:space="0" w:color="auto"/>
                    <w:left w:val="none" w:sz="0" w:space="0" w:color="auto"/>
                    <w:bottom w:val="none" w:sz="0" w:space="0" w:color="auto"/>
                    <w:right w:val="none" w:sz="0" w:space="0" w:color="auto"/>
                  </w:divBdr>
                  <w:divsChild>
                    <w:div w:id="804080868">
                      <w:marLeft w:val="0"/>
                      <w:marRight w:val="0"/>
                      <w:marTop w:val="0"/>
                      <w:marBottom w:val="0"/>
                      <w:divBdr>
                        <w:top w:val="none" w:sz="0" w:space="0" w:color="auto"/>
                        <w:left w:val="none" w:sz="0" w:space="0" w:color="auto"/>
                        <w:bottom w:val="none" w:sz="0" w:space="0" w:color="auto"/>
                        <w:right w:val="none" w:sz="0" w:space="0" w:color="auto"/>
                      </w:divBdr>
                      <w:divsChild>
                        <w:div w:id="1308710018">
                          <w:marLeft w:val="0"/>
                          <w:marRight w:val="0"/>
                          <w:marTop w:val="0"/>
                          <w:marBottom w:val="0"/>
                          <w:divBdr>
                            <w:top w:val="none" w:sz="0" w:space="0" w:color="auto"/>
                            <w:left w:val="none" w:sz="0" w:space="0" w:color="auto"/>
                            <w:bottom w:val="none" w:sz="0" w:space="0" w:color="auto"/>
                            <w:right w:val="none" w:sz="0" w:space="0" w:color="auto"/>
                          </w:divBdr>
                          <w:divsChild>
                            <w:div w:id="388653348">
                              <w:marLeft w:val="0"/>
                              <w:marRight w:val="0"/>
                              <w:marTop w:val="0"/>
                              <w:marBottom w:val="0"/>
                              <w:divBdr>
                                <w:top w:val="none" w:sz="0" w:space="0" w:color="auto"/>
                                <w:left w:val="none" w:sz="0" w:space="0" w:color="auto"/>
                                <w:bottom w:val="none" w:sz="0" w:space="0" w:color="auto"/>
                                <w:right w:val="none" w:sz="0" w:space="0" w:color="auto"/>
                              </w:divBdr>
                              <w:divsChild>
                                <w:div w:id="1695300496">
                                  <w:marLeft w:val="0"/>
                                  <w:marRight w:val="0"/>
                                  <w:marTop w:val="0"/>
                                  <w:marBottom w:val="0"/>
                                  <w:divBdr>
                                    <w:top w:val="none" w:sz="0" w:space="0" w:color="auto"/>
                                    <w:left w:val="none" w:sz="0" w:space="0" w:color="auto"/>
                                    <w:bottom w:val="none" w:sz="0" w:space="0" w:color="auto"/>
                                    <w:right w:val="none" w:sz="0" w:space="0" w:color="auto"/>
                                  </w:divBdr>
                                  <w:divsChild>
                                    <w:div w:id="428356991">
                                      <w:marLeft w:val="0"/>
                                      <w:marRight w:val="0"/>
                                      <w:marTop w:val="0"/>
                                      <w:marBottom w:val="0"/>
                                      <w:divBdr>
                                        <w:top w:val="none" w:sz="0" w:space="0" w:color="auto"/>
                                        <w:left w:val="none" w:sz="0" w:space="0" w:color="auto"/>
                                        <w:bottom w:val="none" w:sz="0" w:space="0" w:color="auto"/>
                                        <w:right w:val="none" w:sz="0" w:space="0" w:color="auto"/>
                                      </w:divBdr>
                                      <w:divsChild>
                                        <w:div w:id="1075979040">
                                          <w:marLeft w:val="0"/>
                                          <w:marRight w:val="0"/>
                                          <w:marTop w:val="0"/>
                                          <w:marBottom w:val="0"/>
                                          <w:divBdr>
                                            <w:top w:val="none" w:sz="0" w:space="0" w:color="auto"/>
                                            <w:left w:val="none" w:sz="0" w:space="0" w:color="auto"/>
                                            <w:bottom w:val="none" w:sz="0" w:space="0" w:color="auto"/>
                                            <w:right w:val="none" w:sz="0" w:space="0" w:color="auto"/>
                                          </w:divBdr>
                                          <w:divsChild>
                                            <w:div w:id="15887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076488">
      <w:bodyDiv w:val="1"/>
      <w:marLeft w:val="0"/>
      <w:marRight w:val="0"/>
      <w:marTop w:val="0"/>
      <w:marBottom w:val="0"/>
      <w:divBdr>
        <w:top w:val="none" w:sz="0" w:space="0" w:color="auto"/>
        <w:left w:val="none" w:sz="0" w:space="0" w:color="auto"/>
        <w:bottom w:val="none" w:sz="0" w:space="0" w:color="auto"/>
        <w:right w:val="none" w:sz="0" w:space="0" w:color="auto"/>
      </w:divBdr>
      <w:divsChild>
        <w:div w:id="628820253">
          <w:marLeft w:val="0"/>
          <w:marRight w:val="0"/>
          <w:marTop w:val="0"/>
          <w:marBottom w:val="0"/>
          <w:divBdr>
            <w:top w:val="none" w:sz="0" w:space="0" w:color="auto"/>
            <w:left w:val="none" w:sz="0" w:space="0" w:color="auto"/>
            <w:bottom w:val="none" w:sz="0" w:space="0" w:color="auto"/>
            <w:right w:val="none" w:sz="0" w:space="0" w:color="auto"/>
          </w:divBdr>
          <w:divsChild>
            <w:div w:id="859662721">
              <w:marLeft w:val="0"/>
              <w:marRight w:val="0"/>
              <w:marTop w:val="0"/>
              <w:marBottom w:val="0"/>
              <w:divBdr>
                <w:top w:val="none" w:sz="0" w:space="0" w:color="auto"/>
                <w:left w:val="none" w:sz="0" w:space="0" w:color="auto"/>
                <w:bottom w:val="none" w:sz="0" w:space="0" w:color="auto"/>
                <w:right w:val="none" w:sz="0" w:space="0" w:color="auto"/>
              </w:divBdr>
              <w:divsChild>
                <w:div w:id="951015204">
                  <w:marLeft w:val="0"/>
                  <w:marRight w:val="0"/>
                  <w:marTop w:val="0"/>
                  <w:marBottom w:val="0"/>
                  <w:divBdr>
                    <w:top w:val="none" w:sz="0" w:space="0" w:color="auto"/>
                    <w:left w:val="none" w:sz="0" w:space="0" w:color="auto"/>
                    <w:bottom w:val="none" w:sz="0" w:space="0" w:color="auto"/>
                    <w:right w:val="none" w:sz="0" w:space="0" w:color="auto"/>
                  </w:divBdr>
                  <w:divsChild>
                    <w:div w:id="1937060368">
                      <w:marLeft w:val="0"/>
                      <w:marRight w:val="0"/>
                      <w:marTop w:val="0"/>
                      <w:marBottom w:val="0"/>
                      <w:divBdr>
                        <w:top w:val="none" w:sz="0" w:space="0" w:color="auto"/>
                        <w:left w:val="none" w:sz="0" w:space="0" w:color="auto"/>
                        <w:bottom w:val="none" w:sz="0" w:space="0" w:color="auto"/>
                        <w:right w:val="none" w:sz="0" w:space="0" w:color="auto"/>
                      </w:divBdr>
                      <w:divsChild>
                        <w:div w:id="267126881">
                          <w:marLeft w:val="0"/>
                          <w:marRight w:val="0"/>
                          <w:marTop w:val="0"/>
                          <w:marBottom w:val="0"/>
                          <w:divBdr>
                            <w:top w:val="none" w:sz="0" w:space="0" w:color="auto"/>
                            <w:left w:val="none" w:sz="0" w:space="0" w:color="auto"/>
                            <w:bottom w:val="none" w:sz="0" w:space="0" w:color="auto"/>
                            <w:right w:val="none" w:sz="0" w:space="0" w:color="auto"/>
                          </w:divBdr>
                          <w:divsChild>
                            <w:div w:id="187957635">
                              <w:marLeft w:val="0"/>
                              <w:marRight w:val="0"/>
                              <w:marTop w:val="0"/>
                              <w:marBottom w:val="0"/>
                              <w:divBdr>
                                <w:top w:val="none" w:sz="0" w:space="0" w:color="auto"/>
                                <w:left w:val="none" w:sz="0" w:space="0" w:color="auto"/>
                                <w:bottom w:val="none" w:sz="0" w:space="0" w:color="auto"/>
                                <w:right w:val="none" w:sz="0" w:space="0" w:color="auto"/>
                              </w:divBdr>
                              <w:divsChild>
                                <w:div w:id="1739402590">
                                  <w:marLeft w:val="0"/>
                                  <w:marRight w:val="0"/>
                                  <w:marTop w:val="0"/>
                                  <w:marBottom w:val="0"/>
                                  <w:divBdr>
                                    <w:top w:val="none" w:sz="0" w:space="0" w:color="auto"/>
                                    <w:left w:val="none" w:sz="0" w:space="0" w:color="auto"/>
                                    <w:bottom w:val="none" w:sz="0" w:space="0" w:color="auto"/>
                                    <w:right w:val="none" w:sz="0" w:space="0" w:color="auto"/>
                                  </w:divBdr>
                                  <w:divsChild>
                                    <w:div w:id="5631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00675">
      <w:bodyDiv w:val="1"/>
      <w:marLeft w:val="0"/>
      <w:marRight w:val="0"/>
      <w:marTop w:val="0"/>
      <w:marBottom w:val="0"/>
      <w:divBdr>
        <w:top w:val="none" w:sz="0" w:space="0" w:color="auto"/>
        <w:left w:val="none" w:sz="0" w:space="0" w:color="auto"/>
        <w:bottom w:val="none" w:sz="0" w:space="0" w:color="auto"/>
        <w:right w:val="none" w:sz="0" w:space="0" w:color="auto"/>
      </w:divBdr>
      <w:divsChild>
        <w:div w:id="764306971">
          <w:marLeft w:val="0"/>
          <w:marRight w:val="0"/>
          <w:marTop w:val="0"/>
          <w:marBottom w:val="0"/>
          <w:divBdr>
            <w:top w:val="none" w:sz="0" w:space="0" w:color="auto"/>
            <w:left w:val="none" w:sz="0" w:space="0" w:color="auto"/>
            <w:bottom w:val="none" w:sz="0" w:space="0" w:color="auto"/>
            <w:right w:val="none" w:sz="0" w:space="0" w:color="auto"/>
          </w:divBdr>
          <w:divsChild>
            <w:div w:id="881675884">
              <w:marLeft w:val="0"/>
              <w:marRight w:val="0"/>
              <w:marTop w:val="0"/>
              <w:marBottom w:val="0"/>
              <w:divBdr>
                <w:top w:val="none" w:sz="0" w:space="0" w:color="auto"/>
                <w:left w:val="none" w:sz="0" w:space="0" w:color="auto"/>
                <w:bottom w:val="none" w:sz="0" w:space="0" w:color="auto"/>
                <w:right w:val="none" w:sz="0" w:space="0" w:color="auto"/>
              </w:divBdr>
              <w:divsChild>
                <w:div w:id="1261185118">
                  <w:marLeft w:val="0"/>
                  <w:marRight w:val="0"/>
                  <w:marTop w:val="0"/>
                  <w:marBottom w:val="0"/>
                  <w:divBdr>
                    <w:top w:val="none" w:sz="0" w:space="0" w:color="auto"/>
                    <w:left w:val="none" w:sz="0" w:space="0" w:color="auto"/>
                    <w:bottom w:val="none" w:sz="0" w:space="0" w:color="auto"/>
                    <w:right w:val="none" w:sz="0" w:space="0" w:color="auto"/>
                  </w:divBdr>
                  <w:divsChild>
                    <w:div w:id="1022825335">
                      <w:marLeft w:val="0"/>
                      <w:marRight w:val="0"/>
                      <w:marTop w:val="0"/>
                      <w:marBottom w:val="0"/>
                      <w:divBdr>
                        <w:top w:val="none" w:sz="0" w:space="0" w:color="auto"/>
                        <w:left w:val="none" w:sz="0" w:space="0" w:color="auto"/>
                        <w:bottom w:val="none" w:sz="0" w:space="0" w:color="auto"/>
                        <w:right w:val="none" w:sz="0" w:space="0" w:color="auto"/>
                      </w:divBdr>
                      <w:divsChild>
                        <w:div w:id="1634485898">
                          <w:marLeft w:val="0"/>
                          <w:marRight w:val="0"/>
                          <w:marTop w:val="0"/>
                          <w:marBottom w:val="0"/>
                          <w:divBdr>
                            <w:top w:val="none" w:sz="0" w:space="0" w:color="auto"/>
                            <w:left w:val="none" w:sz="0" w:space="0" w:color="auto"/>
                            <w:bottom w:val="none" w:sz="0" w:space="0" w:color="auto"/>
                            <w:right w:val="none" w:sz="0" w:space="0" w:color="auto"/>
                          </w:divBdr>
                          <w:divsChild>
                            <w:div w:id="1010372888">
                              <w:marLeft w:val="0"/>
                              <w:marRight w:val="0"/>
                              <w:marTop w:val="0"/>
                              <w:marBottom w:val="0"/>
                              <w:divBdr>
                                <w:top w:val="none" w:sz="0" w:space="0" w:color="auto"/>
                                <w:left w:val="none" w:sz="0" w:space="0" w:color="auto"/>
                                <w:bottom w:val="none" w:sz="0" w:space="0" w:color="auto"/>
                                <w:right w:val="none" w:sz="0" w:space="0" w:color="auto"/>
                              </w:divBdr>
                              <w:divsChild>
                                <w:div w:id="2044361404">
                                  <w:marLeft w:val="0"/>
                                  <w:marRight w:val="0"/>
                                  <w:marTop w:val="0"/>
                                  <w:marBottom w:val="0"/>
                                  <w:divBdr>
                                    <w:top w:val="none" w:sz="0" w:space="0" w:color="auto"/>
                                    <w:left w:val="none" w:sz="0" w:space="0" w:color="auto"/>
                                    <w:bottom w:val="none" w:sz="0" w:space="0" w:color="auto"/>
                                    <w:right w:val="none" w:sz="0" w:space="0" w:color="auto"/>
                                  </w:divBdr>
                                  <w:divsChild>
                                    <w:div w:id="1310018275">
                                      <w:marLeft w:val="0"/>
                                      <w:marRight w:val="0"/>
                                      <w:marTop w:val="0"/>
                                      <w:marBottom w:val="0"/>
                                      <w:divBdr>
                                        <w:top w:val="none" w:sz="0" w:space="0" w:color="auto"/>
                                        <w:left w:val="none" w:sz="0" w:space="0" w:color="auto"/>
                                        <w:bottom w:val="none" w:sz="0" w:space="0" w:color="auto"/>
                                        <w:right w:val="none" w:sz="0" w:space="0" w:color="auto"/>
                                      </w:divBdr>
                                      <w:divsChild>
                                        <w:div w:id="1568539697">
                                          <w:marLeft w:val="0"/>
                                          <w:marRight w:val="0"/>
                                          <w:marTop w:val="0"/>
                                          <w:marBottom w:val="0"/>
                                          <w:divBdr>
                                            <w:top w:val="none" w:sz="0" w:space="0" w:color="auto"/>
                                            <w:left w:val="none" w:sz="0" w:space="0" w:color="auto"/>
                                            <w:bottom w:val="none" w:sz="0" w:space="0" w:color="auto"/>
                                            <w:right w:val="none" w:sz="0" w:space="0" w:color="auto"/>
                                          </w:divBdr>
                                          <w:divsChild>
                                            <w:div w:id="5002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6080183">
      <w:bodyDiv w:val="1"/>
      <w:marLeft w:val="0"/>
      <w:marRight w:val="0"/>
      <w:marTop w:val="0"/>
      <w:marBottom w:val="0"/>
      <w:divBdr>
        <w:top w:val="none" w:sz="0" w:space="0" w:color="auto"/>
        <w:left w:val="none" w:sz="0" w:space="0" w:color="auto"/>
        <w:bottom w:val="none" w:sz="0" w:space="0" w:color="auto"/>
        <w:right w:val="none" w:sz="0" w:space="0" w:color="auto"/>
      </w:divBdr>
      <w:divsChild>
        <w:div w:id="1099984909">
          <w:marLeft w:val="0"/>
          <w:marRight w:val="0"/>
          <w:marTop w:val="0"/>
          <w:marBottom w:val="0"/>
          <w:divBdr>
            <w:top w:val="none" w:sz="0" w:space="0" w:color="auto"/>
            <w:left w:val="none" w:sz="0" w:space="0" w:color="auto"/>
            <w:bottom w:val="none" w:sz="0" w:space="0" w:color="auto"/>
            <w:right w:val="none" w:sz="0" w:space="0" w:color="auto"/>
          </w:divBdr>
          <w:divsChild>
            <w:div w:id="58527620">
              <w:marLeft w:val="0"/>
              <w:marRight w:val="0"/>
              <w:marTop w:val="0"/>
              <w:marBottom w:val="0"/>
              <w:divBdr>
                <w:top w:val="none" w:sz="0" w:space="0" w:color="auto"/>
                <w:left w:val="none" w:sz="0" w:space="0" w:color="auto"/>
                <w:bottom w:val="none" w:sz="0" w:space="0" w:color="auto"/>
                <w:right w:val="none" w:sz="0" w:space="0" w:color="auto"/>
              </w:divBdr>
              <w:divsChild>
                <w:div w:id="1526408585">
                  <w:marLeft w:val="0"/>
                  <w:marRight w:val="0"/>
                  <w:marTop w:val="0"/>
                  <w:marBottom w:val="0"/>
                  <w:divBdr>
                    <w:top w:val="none" w:sz="0" w:space="0" w:color="auto"/>
                    <w:left w:val="none" w:sz="0" w:space="0" w:color="auto"/>
                    <w:bottom w:val="none" w:sz="0" w:space="0" w:color="auto"/>
                    <w:right w:val="none" w:sz="0" w:space="0" w:color="auto"/>
                  </w:divBdr>
                  <w:divsChild>
                    <w:div w:id="688021696">
                      <w:marLeft w:val="0"/>
                      <w:marRight w:val="0"/>
                      <w:marTop w:val="0"/>
                      <w:marBottom w:val="0"/>
                      <w:divBdr>
                        <w:top w:val="none" w:sz="0" w:space="0" w:color="auto"/>
                        <w:left w:val="none" w:sz="0" w:space="0" w:color="auto"/>
                        <w:bottom w:val="none" w:sz="0" w:space="0" w:color="auto"/>
                        <w:right w:val="none" w:sz="0" w:space="0" w:color="auto"/>
                      </w:divBdr>
                      <w:divsChild>
                        <w:div w:id="1849900654">
                          <w:marLeft w:val="0"/>
                          <w:marRight w:val="0"/>
                          <w:marTop w:val="0"/>
                          <w:marBottom w:val="0"/>
                          <w:divBdr>
                            <w:top w:val="none" w:sz="0" w:space="0" w:color="auto"/>
                            <w:left w:val="none" w:sz="0" w:space="0" w:color="auto"/>
                            <w:bottom w:val="none" w:sz="0" w:space="0" w:color="auto"/>
                            <w:right w:val="none" w:sz="0" w:space="0" w:color="auto"/>
                          </w:divBdr>
                          <w:divsChild>
                            <w:div w:id="2073697645">
                              <w:marLeft w:val="0"/>
                              <w:marRight w:val="0"/>
                              <w:marTop w:val="0"/>
                              <w:marBottom w:val="0"/>
                              <w:divBdr>
                                <w:top w:val="none" w:sz="0" w:space="0" w:color="auto"/>
                                <w:left w:val="none" w:sz="0" w:space="0" w:color="auto"/>
                                <w:bottom w:val="none" w:sz="0" w:space="0" w:color="auto"/>
                                <w:right w:val="none" w:sz="0" w:space="0" w:color="auto"/>
                              </w:divBdr>
                              <w:divsChild>
                                <w:div w:id="773213539">
                                  <w:marLeft w:val="0"/>
                                  <w:marRight w:val="0"/>
                                  <w:marTop w:val="0"/>
                                  <w:marBottom w:val="0"/>
                                  <w:divBdr>
                                    <w:top w:val="none" w:sz="0" w:space="0" w:color="auto"/>
                                    <w:left w:val="none" w:sz="0" w:space="0" w:color="auto"/>
                                    <w:bottom w:val="none" w:sz="0" w:space="0" w:color="auto"/>
                                    <w:right w:val="none" w:sz="0" w:space="0" w:color="auto"/>
                                  </w:divBdr>
                                  <w:divsChild>
                                    <w:div w:id="3557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316182">
      <w:bodyDiv w:val="1"/>
      <w:marLeft w:val="0"/>
      <w:marRight w:val="0"/>
      <w:marTop w:val="0"/>
      <w:marBottom w:val="0"/>
      <w:divBdr>
        <w:top w:val="none" w:sz="0" w:space="0" w:color="auto"/>
        <w:left w:val="none" w:sz="0" w:space="0" w:color="auto"/>
        <w:bottom w:val="none" w:sz="0" w:space="0" w:color="auto"/>
        <w:right w:val="none" w:sz="0" w:space="0" w:color="auto"/>
      </w:divBdr>
    </w:div>
    <w:div w:id="970404779">
      <w:bodyDiv w:val="1"/>
      <w:marLeft w:val="0"/>
      <w:marRight w:val="0"/>
      <w:marTop w:val="0"/>
      <w:marBottom w:val="0"/>
      <w:divBdr>
        <w:top w:val="none" w:sz="0" w:space="0" w:color="auto"/>
        <w:left w:val="none" w:sz="0" w:space="0" w:color="auto"/>
        <w:bottom w:val="none" w:sz="0" w:space="0" w:color="auto"/>
        <w:right w:val="none" w:sz="0" w:space="0" w:color="auto"/>
      </w:divBdr>
      <w:divsChild>
        <w:div w:id="1135220188">
          <w:marLeft w:val="0"/>
          <w:marRight w:val="0"/>
          <w:marTop w:val="0"/>
          <w:marBottom w:val="0"/>
          <w:divBdr>
            <w:top w:val="none" w:sz="0" w:space="0" w:color="auto"/>
            <w:left w:val="none" w:sz="0" w:space="0" w:color="auto"/>
            <w:bottom w:val="none" w:sz="0" w:space="0" w:color="auto"/>
            <w:right w:val="none" w:sz="0" w:space="0" w:color="auto"/>
          </w:divBdr>
          <w:divsChild>
            <w:div w:id="1173884624">
              <w:marLeft w:val="0"/>
              <w:marRight w:val="0"/>
              <w:marTop w:val="0"/>
              <w:marBottom w:val="0"/>
              <w:divBdr>
                <w:top w:val="none" w:sz="0" w:space="0" w:color="auto"/>
                <w:left w:val="none" w:sz="0" w:space="0" w:color="auto"/>
                <w:bottom w:val="none" w:sz="0" w:space="0" w:color="auto"/>
                <w:right w:val="none" w:sz="0" w:space="0" w:color="auto"/>
              </w:divBdr>
              <w:divsChild>
                <w:div w:id="15767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438">
      <w:bodyDiv w:val="1"/>
      <w:marLeft w:val="0"/>
      <w:marRight w:val="0"/>
      <w:marTop w:val="0"/>
      <w:marBottom w:val="0"/>
      <w:divBdr>
        <w:top w:val="none" w:sz="0" w:space="0" w:color="auto"/>
        <w:left w:val="none" w:sz="0" w:space="0" w:color="auto"/>
        <w:bottom w:val="none" w:sz="0" w:space="0" w:color="auto"/>
        <w:right w:val="none" w:sz="0" w:space="0" w:color="auto"/>
      </w:divBdr>
      <w:divsChild>
        <w:div w:id="1710254989">
          <w:marLeft w:val="0"/>
          <w:marRight w:val="0"/>
          <w:marTop w:val="0"/>
          <w:marBottom w:val="0"/>
          <w:divBdr>
            <w:top w:val="none" w:sz="0" w:space="0" w:color="auto"/>
            <w:left w:val="none" w:sz="0" w:space="0" w:color="auto"/>
            <w:bottom w:val="none" w:sz="0" w:space="0" w:color="auto"/>
            <w:right w:val="none" w:sz="0" w:space="0" w:color="auto"/>
          </w:divBdr>
          <w:divsChild>
            <w:div w:id="747581950">
              <w:marLeft w:val="0"/>
              <w:marRight w:val="0"/>
              <w:marTop w:val="0"/>
              <w:marBottom w:val="0"/>
              <w:divBdr>
                <w:top w:val="none" w:sz="0" w:space="0" w:color="auto"/>
                <w:left w:val="none" w:sz="0" w:space="0" w:color="auto"/>
                <w:bottom w:val="none" w:sz="0" w:space="0" w:color="auto"/>
                <w:right w:val="none" w:sz="0" w:space="0" w:color="auto"/>
              </w:divBdr>
              <w:divsChild>
                <w:div w:id="721832656">
                  <w:marLeft w:val="0"/>
                  <w:marRight w:val="0"/>
                  <w:marTop w:val="0"/>
                  <w:marBottom w:val="0"/>
                  <w:divBdr>
                    <w:top w:val="none" w:sz="0" w:space="0" w:color="auto"/>
                    <w:left w:val="none" w:sz="0" w:space="0" w:color="auto"/>
                    <w:bottom w:val="none" w:sz="0" w:space="0" w:color="auto"/>
                    <w:right w:val="none" w:sz="0" w:space="0" w:color="auto"/>
                  </w:divBdr>
                  <w:divsChild>
                    <w:div w:id="17044926">
                      <w:marLeft w:val="0"/>
                      <w:marRight w:val="0"/>
                      <w:marTop w:val="0"/>
                      <w:marBottom w:val="0"/>
                      <w:divBdr>
                        <w:top w:val="none" w:sz="0" w:space="0" w:color="auto"/>
                        <w:left w:val="none" w:sz="0" w:space="0" w:color="auto"/>
                        <w:bottom w:val="none" w:sz="0" w:space="0" w:color="auto"/>
                        <w:right w:val="none" w:sz="0" w:space="0" w:color="auto"/>
                      </w:divBdr>
                      <w:divsChild>
                        <w:div w:id="1002317710">
                          <w:marLeft w:val="0"/>
                          <w:marRight w:val="0"/>
                          <w:marTop w:val="0"/>
                          <w:marBottom w:val="0"/>
                          <w:divBdr>
                            <w:top w:val="none" w:sz="0" w:space="0" w:color="auto"/>
                            <w:left w:val="none" w:sz="0" w:space="0" w:color="auto"/>
                            <w:bottom w:val="none" w:sz="0" w:space="0" w:color="auto"/>
                            <w:right w:val="none" w:sz="0" w:space="0" w:color="auto"/>
                          </w:divBdr>
                          <w:divsChild>
                            <w:div w:id="1624076000">
                              <w:marLeft w:val="0"/>
                              <w:marRight w:val="0"/>
                              <w:marTop w:val="0"/>
                              <w:marBottom w:val="0"/>
                              <w:divBdr>
                                <w:top w:val="none" w:sz="0" w:space="0" w:color="auto"/>
                                <w:left w:val="none" w:sz="0" w:space="0" w:color="auto"/>
                                <w:bottom w:val="none" w:sz="0" w:space="0" w:color="auto"/>
                                <w:right w:val="none" w:sz="0" w:space="0" w:color="auto"/>
                              </w:divBdr>
                              <w:divsChild>
                                <w:div w:id="1409032237">
                                  <w:marLeft w:val="0"/>
                                  <w:marRight w:val="0"/>
                                  <w:marTop w:val="0"/>
                                  <w:marBottom w:val="0"/>
                                  <w:divBdr>
                                    <w:top w:val="none" w:sz="0" w:space="0" w:color="auto"/>
                                    <w:left w:val="none" w:sz="0" w:space="0" w:color="auto"/>
                                    <w:bottom w:val="none" w:sz="0" w:space="0" w:color="auto"/>
                                    <w:right w:val="none" w:sz="0" w:space="0" w:color="auto"/>
                                  </w:divBdr>
                                  <w:divsChild>
                                    <w:div w:id="1159426762">
                                      <w:marLeft w:val="0"/>
                                      <w:marRight w:val="0"/>
                                      <w:marTop w:val="0"/>
                                      <w:marBottom w:val="0"/>
                                      <w:divBdr>
                                        <w:top w:val="none" w:sz="0" w:space="0" w:color="auto"/>
                                        <w:left w:val="none" w:sz="0" w:space="0" w:color="auto"/>
                                        <w:bottom w:val="none" w:sz="0" w:space="0" w:color="auto"/>
                                        <w:right w:val="none" w:sz="0" w:space="0" w:color="auto"/>
                                      </w:divBdr>
                                      <w:divsChild>
                                        <w:div w:id="11722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883607">
      <w:bodyDiv w:val="1"/>
      <w:marLeft w:val="0"/>
      <w:marRight w:val="0"/>
      <w:marTop w:val="0"/>
      <w:marBottom w:val="0"/>
      <w:divBdr>
        <w:top w:val="none" w:sz="0" w:space="0" w:color="auto"/>
        <w:left w:val="none" w:sz="0" w:space="0" w:color="auto"/>
        <w:bottom w:val="none" w:sz="0" w:space="0" w:color="auto"/>
        <w:right w:val="none" w:sz="0" w:space="0" w:color="auto"/>
      </w:divBdr>
      <w:divsChild>
        <w:div w:id="1249996199">
          <w:marLeft w:val="0"/>
          <w:marRight w:val="0"/>
          <w:marTop w:val="0"/>
          <w:marBottom w:val="0"/>
          <w:divBdr>
            <w:top w:val="none" w:sz="0" w:space="0" w:color="auto"/>
            <w:left w:val="none" w:sz="0" w:space="0" w:color="auto"/>
            <w:bottom w:val="none" w:sz="0" w:space="0" w:color="auto"/>
            <w:right w:val="none" w:sz="0" w:space="0" w:color="auto"/>
          </w:divBdr>
          <w:divsChild>
            <w:div w:id="1726292809">
              <w:marLeft w:val="0"/>
              <w:marRight w:val="0"/>
              <w:marTop w:val="0"/>
              <w:marBottom w:val="0"/>
              <w:divBdr>
                <w:top w:val="none" w:sz="0" w:space="0" w:color="auto"/>
                <w:left w:val="none" w:sz="0" w:space="0" w:color="auto"/>
                <w:bottom w:val="none" w:sz="0" w:space="0" w:color="auto"/>
                <w:right w:val="none" w:sz="0" w:space="0" w:color="auto"/>
              </w:divBdr>
              <w:divsChild>
                <w:div w:id="1269897924">
                  <w:marLeft w:val="0"/>
                  <w:marRight w:val="0"/>
                  <w:marTop w:val="0"/>
                  <w:marBottom w:val="0"/>
                  <w:divBdr>
                    <w:top w:val="none" w:sz="0" w:space="0" w:color="auto"/>
                    <w:left w:val="none" w:sz="0" w:space="0" w:color="auto"/>
                    <w:bottom w:val="none" w:sz="0" w:space="0" w:color="auto"/>
                    <w:right w:val="none" w:sz="0" w:space="0" w:color="auto"/>
                  </w:divBdr>
                  <w:divsChild>
                    <w:div w:id="707725484">
                      <w:marLeft w:val="0"/>
                      <w:marRight w:val="0"/>
                      <w:marTop w:val="0"/>
                      <w:marBottom w:val="0"/>
                      <w:divBdr>
                        <w:top w:val="none" w:sz="0" w:space="0" w:color="auto"/>
                        <w:left w:val="none" w:sz="0" w:space="0" w:color="auto"/>
                        <w:bottom w:val="none" w:sz="0" w:space="0" w:color="auto"/>
                        <w:right w:val="none" w:sz="0" w:space="0" w:color="auto"/>
                      </w:divBdr>
                      <w:divsChild>
                        <w:div w:id="1427074500">
                          <w:marLeft w:val="0"/>
                          <w:marRight w:val="0"/>
                          <w:marTop w:val="0"/>
                          <w:marBottom w:val="0"/>
                          <w:divBdr>
                            <w:top w:val="none" w:sz="0" w:space="0" w:color="auto"/>
                            <w:left w:val="none" w:sz="0" w:space="0" w:color="auto"/>
                            <w:bottom w:val="none" w:sz="0" w:space="0" w:color="auto"/>
                            <w:right w:val="none" w:sz="0" w:space="0" w:color="auto"/>
                          </w:divBdr>
                          <w:divsChild>
                            <w:div w:id="132330438">
                              <w:marLeft w:val="0"/>
                              <w:marRight w:val="0"/>
                              <w:marTop w:val="0"/>
                              <w:marBottom w:val="0"/>
                              <w:divBdr>
                                <w:top w:val="none" w:sz="0" w:space="0" w:color="auto"/>
                                <w:left w:val="none" w:sz="0" w:space="0" w:color="auto"/>
                                <w:bottom w:val="none" w:sz="0" w:space="0" w:color="auto"/>
                                <w:right w:val="none" w:sz="0" w:space="0" w:color="auto"/>
                              </w:divBdr>
                              <w:divsChild>
                                <w:div w:id="2036996695">
                                  <w:marLeft w:val="0"/>
                                  <w:marRight w:val="0"/>
                                  <w:marTop w:val="0"/>
                                  <w:marBottom w:val="0"/>
                                  <w:divBdr>
                                    <w:top w:val="none" w:sz="0" w:space="0" w:color="auto"/>
                                    <w:left w:val="none" w:sz="0" w:space="0" w:color="auto"/>
                                    <w:bottom w:val="none" w:sz="0" w:space="0" w:color="auto"/>
                                    <w:right w:val="none" w:sz="0" w:space="0" w:color="auto"/>
                                  </w:divBdr>
                                  <w:divsChild>
                                    <w:div w:id="940378713">
                                      <w:marLeft w:val="0"/>
                                      <w:marRight w:val="0"/>
                                      <w:marTop w:val="0"/>
                                      <w:marBottom w:val="0"/>
                                      <w:divBdr>
                                        <w:top w:val="none" w:sz="0" w:space="0" w:color="auto"/>
                                        <w:left w:val="none" w:sz="0" w:space="0" w:color="auto"/>
                                        <w:bottom w:val="none" w:sz="0" w:space="0" w:color="auto"/>
                                        <w:right w:val="none" w:sz="0" w:space="0" w:color="auto"/>
                                      </w:divBdr>
                                      <w:divsChild>
                                        <w:div w:id="659623628">
                                          <w:marLeft w:val="0"/>
                                          <w:marRight w:val="0"/>
                                          <w:marTop w:val="0"/>
                                          <w:marBottom w:val="0"/>
                                          <w:divBdr>
                                            <w:top w:val="none" w:sz="0" w:space="0" w:color="auto"/>
                                            <w:left w:val="none" w:sz="0" w:space="0" w:color="auto"/>
                                            <w:bottom w:val="none" w:sz="0" w:space="0" w:color="auto"/>
                                            <w:right w:val="none" w:sz="0" w:space="0" w:color="auto"/>
                                          </w:divBdr>
                                          <w:divsChild>
                                            <w:div w:id="12579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961077">
      <w:bodyDiv w:val="1"/>
      <w:marLeft w:val="0"/>
      <w:marRight w:val="0"/>
      <w:marTop w:val="0"/>
      <w:marBottom w:val="0"/>
      <w:divBdr>
        <w:top w:val="none" w:sz="0" w:space="0" w:color="auto"/>
        <w:left w:val="none" w:sz="0" w:space="0" w:color="auto"/>
        <w:bottom w:val="none" w:sz="0" w:space="0" w:color="auto"/>
        <w:right w:val="none" w:sz="0" w:space="0" w:color="auto"/>
      </w:divBdr>
      <w:divsChild>
        <w:div w:id="1423069538">
          <w:marLeft w:val="0"/>
          <w:marRight w:val="0"/>
          <w:marTop w:val="0"/>
          <w:marBottom w:val="0"/>
          <w:divBdr>
            <w:top w:val="none" w:sz="0" w:space="0" w:color="auto"/>
            <w:left w:val="none" w:sz="0" w:space="0" w:color="auto"/>
            <w:bottom w:val="none" w:sz="0" w:space="0" w:color="auto"/>
            <w:right w:val="none" w:sz="0" w:space="0" w:color="auto"/>
          </w:divBdr>
          <w:divsChild>
            <w:div w:id="490948155">
              <w:marLeft w:val="0"/>
              <w:marRight w:val="0"/>
              <w:marTop w:val="0"/>
              <w:marBottom w:val="0"/>
              <w:divBdr>
                <w:top w:val="none" w:sz="0" w:space="0" w:color="auto"/>
                <w:left w:val="none" w:sz="0" w:space="0" w:color="auto"/>
                <w:bottom w:val="none" w:sz="0" w:space="0" w:color="auto"/>
                <w:right w:val="none" w:sz="0" w:space="0" w:color="auto"/>
              </w:divBdr>
              <w:divsChild>
                <w:div w:id="1284310654">
                  <w:marLeft w:val="0"/>
                  <w:marRight w:val="0"/>
                  <w:marTop w:val="0"/>
                  <w:marBottom w:val="0"/>
                  <w:divBdr>
                    <w:top w:val="none" w:sz="0" w:space="0" w:color="auto"/>
                    <w:left w:val="none" w:sz="0" w:space="0" w:color="auto"/>
                    <w:bottom w:val="none" w:sz="0" w:space="0" w:color="auto"/>
                    <w:right w:val="none" w:sz="0" w:space="0" w:color="auto"/>
                  </w:divBdr>
                  <w:divsChild>
                    <w:div w:id="1699890009">
                      <w:marLeft w:val="0"/>
                      <w:marRight w:val="0"/>
                      <w:marTop w:val="0"/>
                      <w:marBottom w:val="0"/>
                      <w:divBdr>
                        <w:top w:val="none" w:sz="0" w:space="0" w:color="auto"/>
                        <w:left w:val="none" w:sz="0" w:space="0" w:color="auto"/>
                        <w:bottom w:val="none" w:sz="0" w:space="0" w:color="auto"/>
                        <w:right w:val="none" w:sz="0" w:space="0" w:color="auto"/>
                      </w:divBdr>
                      <w:divsChild>
                        <w:div w:id="1483236101">
                          <w:marLeft w:val="0"/>
                          <w:marRight w:val="0"/>
                          <w:marTop w:val="0"/>
                          <w:marBottom w:val="0"/>
                          <w:divBdr>
                            <w:top w:val="none" w:sz="0" w:space="0" w:color="auto"/>
                            <w:left w:val="none" w:sz="0" w:space="0" w:color="auto"/>
                            <w:bottom w:val="none" w:sz="0" w:space="0" w:color="auto"/>
                            <w:right w:val="none" w:sz="0" w:space="0" w:color="auto"/>
                          </w:divBdr>
                          <w:divsChild>
                            <w:div w:id="2009551953">
                              <w:marLeft w:val="0"/>
                              <w:marRight w:val="0"/>
                              <w:marTop w:val="0"/>
                              <w:marBottom w:val="0"/>
                              <w:divBdr>
                                <w:top w:val="none" w:sz="0" w:space="0" w:color="auto"/>
                                <w:left w:val="none" w:sz="0" w:space="0" w:color="auto"/>
                                <w:bottom w:val="none" w:sz="0" w:space="0" w:color="auto"/>
                                <w:right w:val="none" w:sz="0" w:space="0" w:color="auto"/>
                              </w:divBdr>
                              <w:divsChild>
                                <w:div w:id="436994358">
                                  <w:marLeft w:val="0"/>
                                  <w:marRight w:val="0"/>
                                  <w:marTop w:val="0"/>
                                  <w:marBottom w:val="0"/>
                                  <w:divBdr>
                                    <w:top w:val="none" w:sz="0" w:space="0" w:color="auto"/>
                                    <w:left w:val="none" w:sz="0" w:space="0" w:color="auto"/>
                                    <w:bottom w:val="none" w:sz="0" w:space="0" w:color="auto"/>
                                    <w:right w:val="none" w:sz="0" w:space="0" w:color="auto"/>
                                  </w:divBdr>
                                  <w:divsChild>
                                    <w:div w:id="470488603">
                                      <w:marLeft w:val="0"/>
                                      <w:marRight w:val="0"/>
                                      <w:marTop w:val="0"/>
                                      <w:marBottom w:val="0"/>
                                      <w:divBdr>
                                        <w:top w:val="none" w:sz="0" w:space="0" w:color="auto"/>
                                        <w:left w:val="none" w:sz="0" w:space="0" w:color="auto"/>
                                        <w:bottom w:val="none" w:sz="0" w:space="0" w:color="auto"/>
                                        <w:right w:val="none" w:sz="0" w:space="0" w:color="auto"/>
                                      </w:divBdr>
                                      <w:divsChild>
                                        <w:div w:id="16779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302166">
      <w:bodyDiv w:val="1"/>
      <w:marLeft w:val="0"/>
      <w:marRight w:val="0"/>
      <w:marTop w:val="0"/>
      <w:marBottom w:val="0"/>
      <w:divBdr>
        <w:top w:val="none" w:sz="0" w:space="0" w:color="auto"/>
        <w:left w:val="none" w:sz="0" w:space="0" w:color="auto"/>
        <w:bottom w:val="none" w:sz="0" w:space="0" w:color="auto"/>
        <w:right w:val="none" w:sz="0" w:space="0" w:color="auto"/>
      </w:divBdr>
      <w:divsChild>
        <w:div w:id="955408075">
          <w:marLeft w:val="0"/>
          <w:marRight w:val="0"/>
          <w:marTop w:val="0"/>
          <w:marBottom w:val="0"/>
          <w:divBdr>
            <w:top w:val="none" w:sz="0" w:space="0" w:color="auto"/>
            <w:left w:val="none" w:sz="0" w:space="0" w:color="auto"/>
            <w:bottom w:val="none" w:sz="0" w:space="0" w:color="auto"/>
            <w:right w:val="none" w:sz="0" w:space="0" w:color="auto"/>
          </w:divBdr>
          <w:divsChild>
            <w:div w:id="280495563">
              <w:marLeft w:val="0"/>
              <w:marRight w:val="0"/>
              <w:marTop w:val="0"/>
              <w:marBottom w:val="0"/>
              <w:divBdr>
                <w:top w:val="none" w:sz="0" w:space="0" w:color="auto"/>
                <w:left w:val="none" w:sz="0" w:space="0" w:color="auto"/>
                <w:bottom w:val="none" w:sz="0" w:space="0" w:color="auto"/>
                <w:right w:val="none" w:sz="0" w:space="0" w:color="auto"/>
              </w:divBdr>
              <w:divsChild>
                <w:div w:id="85422182">
                  <w:marLeft w:val="0"/>
                  <w:marRight w:val="0"/>
                  <w:marTop w:val="0"/>
                  <w:marBottom w:val="0"/>
                  <w:divBdr>
                    <w:top w:val="none" w:sz="0" w:space="0" w:color="auto"/>
                    <w:left w:val="none" w:sz="0" w:space="0" w:color="auto"/>
                    <w:bottom w:val="none" w:sz="0" w:space="0" w:color="auto"/>
                    <w:right w:val="none" w:sz="0" w:space="0" w:color="auto"/>
                  </w:divBdr>
                  <w:divsChild>
                    <w:div w:id="1872181385">
                      <w:marLeft w:val="0"/>
                      <w:marRight w:val="0"/>
                      <w:marTop w:val="0"/>
                      <w:marBottom w:val="0"/>
                      <w:divBdr>
                        <w:top w:val="none" w:sz="0" w:space="0" w:color="auto"/>
                        <w:left w:val="none" w:sz="0" w:space="0" w:color="auto"/>
                        <w:bottom w:val="none" w:sz="0" w:space="0" w:color="auto"/>
                        <w:right w:val="none" w:sz="0" w:space="0" w:color="auto"/>
                      </w:divBdr>
                      <w:divsChild>
                        <w:div w:id="671907481">
                          <w:marLeft w:val="0"/>
                          <w:marRight w:val="0"/>
                          <w:marTop w:val="0"/>
                          <w:marBottom w:val="0"/>
                          <w:divBdr>
                            <w:top w:val="none" w:sz="0" w:space="0" w:color="auto"/>
                            <w:left w:val="none" w:sz="0" w:space="0" w:color="auto"/>
                            <w:bottom w:val="none" w:sz="0" w:space="0" w:color="auto"/>
                            <w:right w:val="none" w:sz="0" w:space="0" w:color="auto"/>
                          </w:divBdr>
                          <w:divsChild>
                            <w:div w:id="85394807">
                              <w:marLeft w:val="0"/>
                              <w:marRight w:val="0"/>
                              <w:marTop w:val="0"/>
                              <w:marBottom w:val="0"/>
                              <w:divBdr>
                                <w:top w:val="none" w:sz="0" w:space="0" w:color="auto"/>
                                <w:left w:val="none" w:sz="0" w:space="0" w:color="auto"/>
                                <w:bottom w:val="none" w:sz="0" w:space="0" w:color="auto"/>
                                <w:right w:val="none" w:sz="0" w:space="0" w:color="auto"/>
                              </w:divBdr>
                              <w:divsChild>
                                <w:div w:id="542446690">
                                  <w:marLeft w:val="0"/>
                                  <w:marRight w:val="0"/>
                                  <w:marTop w:val="0"/>
                                  <w:marBottom w:val="0"/>
                                  <w:divBdr>
                                    <w:top w:val="none" w:sz="0" w:space="0" w:color="auto"/>
                                    <w:left w:val="none" w:sz="0" w:space="0" w:color="auto"/>
                                    <w:bottom w:val="none" w:sz="0" w:space="0" w:color="auto"/>
                                    <w:right w:val="none" w:sz="0" w:space="0" w:color="auto"/>
                                  </w:divBdr>
                                  <w:divsChild>
                                    <w:div w:id="53552495">
                                      <w:marLeft w:val="0"/>
                                      <w:marRight w:val="0"/>
                                      <w:marTop w:val="0"/>
                                      <w:marBottom w:val="0"/>
                                      <w:divBdr>
                                        <w:top w:val="none" w:sz="0" w:space="0" w:color="auto"/>
                                        <w:left w:val="none" w:sz="0" w:space="0" w:color="auto"/>
                                        <w:bottom w:val="none" w:sz="0" w:space="0" w:color="auto"/>
                                        <w:right w:val="none" w:sz="0" w:space="0" w:color="auto"/>
                                      </w:divBdr>
                                      <w:divsChild>
                                        <w:div w:id="4532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5553501">
      <w:bodyDiv w:val="1"/>
      <w:marLeft w:val="0"/>
      <w:marRight w:val="0"/>
      <w:marTop w:val="0"/>
      <w:marBottom w:val="0"/>
      <w:divBdr>
        <w:top w:val="none" w:sz="0" w:space="0" w:color="auto"/>
        <w:left w:val="none" w:sz="0" w:space="0" w:color="auto"/>
        <w:bottom w:val="none" w:sz="0" w:space="0" w:color="auto"/>
        <w:right w:val="none" w:sz="0" w:space="0" w:color="auto"/>
      </w:divBdr>
      <w:divsChild>
        <w:div w:id="684787013">
          <w:marLeft w:val="0"/>
          <w:marRight w:val="0"/>
          <w:marTop w:val="0"/>
          <w:marBottom w:val="0"/>
          <w:divBdr>
            <w:top w:val="none" w:sz="0" w:space="0" w:color="auto"/>
            <w:left w:val="none" w:sz="0" w:space="0" w:color="auto"/>
            <w:bottom w:val="none" w:sz="0" w:space="0" w:color="auto"/>
            <w:right w:val="none" w:sz="0" w:space="0" w:color="auto"/>
          </w:divBdr>
          <w:divsChild>
            <w:div w:id="721908014">
              <w:marLeft w:val="0"/>
              <w:marRight w:val="0"/>
              <w:marTop w:val="0"/>
              <w:marBottom w:val="0"/>
              <w:divBdr>
                <w:top w:val="none" w:sz="0" w:space="0" w:color="auto"/>
                <w:left w:val="none" w:sz="0" w:space="0" w:color="auto"/>
                <w:bottom w:val="none" w:sz="0" w:space="0" w:color="auto"/>
                <w:right w:val="none" w:sz="0" w:space="0" w:color="auto"/>
              </w:divBdr>
              <w:divsChild>
                <w:div w:id="1904753492">
                  <w:marLeft w:val="0"/>
                  <w:marRight w:val="0"/>
                  <w:marTop w:val="0"/>
                  <w:marBottom w:val="0"/>
                  <w:divBdr>
                    <w:top w:val="none" w:sz="0" w:space="0" w:color="auto"/>
                    <w:left w:val="none" w:sz="0" w:space="0" w:color="auto"/>
                    <w:bottom w:val="none" w:sz="0" w:space="0" w:color="auto"/>
                    <w:right w:val="none" w:sz="0" w:space="0" w:color="auto"/>
                  </w:divBdr>
                  <w:divsChild>
                    <w:div w:id="550574812">
                      <w:marLeft w:val="0"/>
                      <w:marRight w:val="0"/>
                      <w:marTop w:val="0"/>
                      <w:marBottom w:val="0"/>
                      <w:divBdr>
                        <w:top w:val="none" w:sz="0" w:space="0" w:color="auto"/>
                        <w:left w:val="none" w:sz="0" w:space="0" w:color="auto"/>
                        <w:bottom w:val="none" w:sz="0" w:space="0" w:color="auto"/>
                        <w:right w:val="none" w:sz="0" w:space="0" w:color="auto"/>
                      </w:divBdr>
                      <w:divsChild>
                        <w:div w:id="1649674445">
                          <w:marLeft w:val="0"/>
                          <w:marRight w:val="0"/>
                          <w:marTop w:val="0"/>
                          <w:marBottom w:val="0"/>
                          <w:divBdr>
                            <w:top w:val="none" w:sz="0" w:space="0" w:color="auto"/>
                            <w:left w:val="none" w:sz="0" w:space="0" w:color="auto"/>
                            <w:bottom w:val="none" w:sz="0" w:space="0" w:color="auto"/>
                            <w:right w:val="none" w:sz="0" w:space="0" w:color="auto"/>
                          </w:divBdr>
                          <w:divsChild>
                            <w:div w:id="1252080136">
                              <w:marLeft w:val="0"/>
                              <w:marRight w:val="0"/>
                              <w:marTop w:val="0"/>
                              <w:marBottom w:val="0"/>
                              <w:divBdr>
                                <w:top w:val="none" w:sz="0" w:space="0" w:color="auto"/>
                                <w:left w:val="none" w:sz="0" w:space="0" w:color="auto"/>
                                <w:bottom w:val="none" w:sz="0" w:space="0" w:color="auto"/>
                                <w:right w:val="none" w:sz="0" w:space="0" w:color="auto"/>
                              </w:divBdr>
                              <w:divsChild>
                                <w:div w:id="205679135">
                                  <w:marLeft w:val="0"/>
                                  <w:marRight w:val="0"/>
                                  <w:marTop w:val="0"/>
                                  <w:marBottom w:val="0"/>
                                  <w:divBdr>
                                    <w:top w:val="none" w:sz="0" w:space="0" w:color="auto"/>
                                    <w:left w:val="none" w:sz="0" w:space="0" w:color="auto"/>
                                    <w:bottom w:val="none" w:sz="0" w:space="0" w:color="auto"/>
                                    <w:right w:val="none" w:sz="0" w:space="0" w:color="auto"/>
                                  </w:divBdr>
                                  <w:divsChild>
                                    <w:div w:id="1064527509">
                                      <w:marLeft w:val="0"/>
                                      <w:marRight w:val="0"/>
                                      <w:marTop w:val="0"/>
                                      <w:marBottom w:val="0"/>
                                      <w:divBdr>
                                        <w:top w:val="none" w:sz="0" w:space="0" w:color="auto"/>
                                        <w:left w:val="none" w:sz="0" w:space="0" w:color="auto"/>
                                        <w:bottom w:val="none" w:sz="0" w:space="0" w:color="auto"/>
                                        <w:right w:val="none" w:sz="0" w:space="0" w:color="auto"/>
                                      </w:divBdr>
                                      <w:divsChild>
                                        <w:div w:id="146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84546">
      <w:bodyDiv w:val="1"/>
      <w:marLeft w:val="0"/>
      <w:marRight w:val="0"/>
      <w:marTop w:val="0"/>
      <w:marBottom w:val="0"/>
      <w:divBdr>
        <w:top w:val="none" w:sz="0" w:space="0" w:color="auto"/>
        <w:left w:val="none" w:sz="0" w:space="0" w:color="auto"/>
        <w:bottom w:val="none" w:sz="0" w:space="0" w:color="auto"/>
        <w:right w:val="none" w:sz="0" w:space="0" w:color="auto"/>
      </w:divBdr>
      <w:divsChild>
        <w:div w:id="1714038475">
          <w:marLeft w:val="0"/>
          <w:marRight w:val="0"/>
          <w:marTop w:val="0"/>
          <w:marBottom w:val="0"/>
          <w:divBdr>
            <w:top w:val="none" w:sz="0" w:space="0" w:color="auto"/>
            <w:left w:val="none" w:sz="0" w:space="0" w:color="auto"/>
            <w:bottom w:val="none" w:sz="0" w:space="0" w:color="auto"/>
            <w:right w:val="none" w:sz="0" w:space="0" w:color="auto"/>
          </w:divBdr>
          <w:divsChild>
            <w:div w:id="1367872479">
              <w:marLeft w:val="0"/>
              <w:marRight w:val="0"/>
              <w:marTop w:val="0"/>
              <w:marBottom w:val="0"/>
              <w:divBdr>
                <w:top w:val="none" w:sz="0" w:space="0" w:color="auto"/>
                <w:left w:val="none" w:sz="0" w:space="0" w:color="auto"/>
                <w:bottom w:val="none" w:sz="0" w:space="0" w:color="auto"/>
                <w:right w:val="none" w:sz="0" w:space="0" w:color="auto"/>
              </w:divBdr>
              <w:divsChild>
                <w:div w:id="1428960722">
                  <w:marLeft w:val="0"/>
                  <w:marRight w:val="0"/>
                  <w:marTop w:val="0"/>
                  <w:marBottom w:val="0"/>
                  <w:divBdr>
                    <w:top w:val="none" w:sz="0" w:space="0" w:color="auto"/>
                    <w:left w:val="none" w:sz="0" w:space="0" w:color="auto"/>
                    <w:bottom w:val="none" w:sz="0" w:space="0" w:color="auto"/>
                    <w:right w:val="none" w:sz="0" w:space="0" w:color="auto"/>
                  </w:divBdr>
                  <w:divsChild>
                    <w:div w:id="693922435">
                      <w:marLeft w:val="0"/>
                      <w:marRight w:val="0"/>
                      <w:marTop w:val="0"/>
                      <w:marBottom w:val="0"/>
                      <w:divBdr>
                        <w:top w:val="none" w:sz="0" w:space="0" w:color="auto"/>
                        <w:left w:val="none" w:sz="0" w:space="0" w:color="auto"/>
                        <w:bottom w:val="none" w:sz="0" w:space="0" w:color="auto"/>
                        <w:right w:val="none" w:sz="0" w:space="0" w:color="auto"/>
                      </w:divBdr>
                      <w:divsChild>
                        <w:div w:id="1739857873">
                          <w:marLeft w:val="0"/>
                          <w:marRight w:val="0"/>
                          <w:marTop w:val="0"/>
                          <w:marBottom w:val="0"/>
                          <w:divBdr>
                            <w:top w:val="none" w:sz="0" w:space="0" w:color="auto"/>
                            <w:left w:val="none" w:sz="0" w:space="0" w:color="auto"/>
                            <w:bottom w:val="none" w:sz="0" w:space="0" w:color="auto"/>
                            <w:right w:val="none" w:sz="0" w:space="0" w:color="auto"/>
                          </w:divBdr>
                          <w:divsChild>
                            <w:div w:id="1363752229">
                              <w:marLeft w:val="0"/>
                              <w:marRight w:val="0"/>
                              <w:marTop w:val="0"/>
                              <w:marBottom w:val="0"/>
                              <w:divBdr>
                                <w:top w:val="none" w:sz="0" w:space="0" w:color="auto"/>
                                <w:left w:val="none" w:sz="0" w:space="0" w:color="auto"/>
                                <w:bottom w:val="none" w:sz="0" w:space="0" w:color="auto"/>
                                <w:right w:val="none" w:sz="0" w:space="0" w:color="auto"/>
                              </w:divBdr>
                              <w:divsChild>
                                <w:div w:id="551620211">
                                  <w:marLeft w:val="0"/>
                                  <w:marRight w:val="0"/>
                                  <w:marTop w:val="0"/>
                                  <w:marBottom w:val="0"/>
                                  <w:divBdr>
                                    <w:top w:val="none" w:sz="0" w:space="0" w:color="auto"/>
                                    <w:left w:val="none" w:sz="0" w:space="0" w:color="auto"/>
                                    <w:bottom w:val="none" w:sz="0" w:space="0" w:color="auto"/>
                                    <w:right w:val="none" w:sz="0" w:space="0" w:color="auto"/>
                                  </w:divBdr>
                                  <w:divsChild>
                                    <w:div w:id="1284072969">
                                      <w:marLeft w:val="0"/>
                                      <w:marRight w:val="0"/>
                                      <w:marTop w:val="0"/>
                                      <w:marBottom w:val="0"/>
                                      <w:divBdr>
                                        <w:top w:val="none" w:sz="0" w:space="0" w:color="auto"/>
                                        <w:left w:val="none" w:sz="0" w:space="0" w:color="auto"/>
                                        <w:bottom w:val="none" w:sz="0" w:space="0" w:color="auto"/>
                                        <w:right w:val="none" w:sz="0" w:space="0" w:color="auto"/>
                                      </w:divBdr>
                                      <w:divsChild>
                                        <w:div w:id="9910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8363147">
      <w:bodyDiv w:val="1"/>
      <w:marLeft w:val="0"/>
      <w:marRight w:val="0"/>
      <w:marTop w:val="0"/>
      <w:marBottom w:val="0"/>
      <w:divBdr>
        <w:top w:val="none" w:sz="0" w:space="0" w:color="auto"/>
        <w:left w:val="none" w:sz="0" w:space="0" w:color="auto"/>
        <w:bottom w:val="none" w:sz="0" w:space="0" w:color="auto"/>
        <w:right w:val="none" w:sz="0" w:space="0" w:color="auto"/>
      </w:divBdr>
      <w:divsChild>
        <w:div w:id="638655978">
          <w:marLeft w:val="0"/>
          <w:marRight w:val="0"/>
          <w:marTop w:val="0"/>
          <w:marBottom w:val="0"/>
          <w:divBdr>
            <w:top w:val="none" w:sz="0" w:space="0" w:color="auto"/>
            <w:left w:val="none" w:sz="0" w:space="0" w:color="auto"/>
            <w:bottom w:val="none" w:sz="0" w:space="0" w:color="auto"/>
            <w:right w:val="none" w:sz="0" w:space="0" w:color="auto"/>
          </w:divBdr>
          <w:divsChild>
            <w:div w:id="1699892277">
              <w:marLeft w:val="0"/>
              <w:marRight w:val="0"/>
              <w:marTop w:val="0"/>
              <w:marBottom w:val="0"/>
              <w:divBdr>
                <w:top w:val="none" w:sz="0" w:space="0" w:color="auto"/>
                <w:left w:val="none" w:sz="0" w:space="0" w:color="auto"/>
                <w:bottom w:val="none" w:sz="0" w:space="0" w:color="auto"/>
                <w:right w:val="none" w:sz="0" w:space="0" w:color="auto"/>
              </w:divBdr>
              <w:divsChild>
                <w:div w:id="169874623">
                  <w:marLeft w:val="0"/>
                  <w:marRight w:val="0"/>
                  <w:marTop w:val="0"/>
                  <w:marBottom w:val="0"/>
                  <w:divBdr>
                    <w:top w:val="none" w:sz="0" w:space="0" w:color="auto"/>
                    <w:left w:val="none" w:sz="0" w:space="0" w:color="auto"/>
                    <w:bottom w:val="none" w:sz="0" w:space="0" w:color="auto"/>
                    <w:right w:val="none" w:sz="0" w:space="0" w:color="auto"/>
                  </w:divBdr>
                  <w:divsChild>
                    <w:div w:id="267810137">
                      <w:marLeft w:val="0"/>
                      <w:marRight w:val="0"/>
                      <w:marTop w:val="0"/>
                      <w:marBottom w:val="0"/>
                      <w:divBdr>
                        <w:top w:val="none" w:sz="0" w:space="0" w:color="auto"/>
                        <w:left w:val="none" w:sz="0" w:space="0" w:color="auto"/>
                        <w:bottom w:val="none" w:sz="0" w:space="0" w:color="auto"/>
                        <w:right w:val="none" w:sz="0" w:space="0" w:color="auto"/>
                      </w:divBdr>
                      <w:divsChild>
                        <w:div w:id="1825077640">
                          <w:marLeft w:val="0"/>
                          <w:marRight w:val="0"/>
                          <w:marTop w:val="0"/>
                          <w:marBottom w:val="0"/>
                          <w:divBdr>
                            <w:top w:val="none" w:sz="0" w:space="0" w:color="auto"/>
                            <w:left w:val="none" w:sz="0" w:space="0" w:color="auto"/>
                            <w:bottom w:val="none" w:sz="0" w:space="0" w:color="auto"/>
                            <w:right w:val="none" w:sz="0" w:space="0" w:color="auto"/>
                          </w:divBdr>
                          <w:divsChild>
                            <w:div w:id="356663657">
                              <w:marLeft w:val="0"/>
                              <w:marRight w:val="0"/>
                              <w:marTop w:val="0"/>
                              <w:marBottom w:val="0"/>
                              <w:divBdr>
                                <w:top w:val="none" w:sz="0" w:space="0" w:color="auto"/>
                                <w:left w:val="none" w:sz="0" w:space="0" w:color="auto"/>
                                <w:bottom w:val="none" w:sz="0" w:space="0" w:color="auto"/>
                                <w:right w:val="none" w:sz="0" w:space="0" w:color="auto"/>
                              </w:divBdr>
                              <w:divsChild>
                                <w:div w:id="176358417">
                                  <w:marLeft w:val="0"/>
                                  <w:marRight w:val="0"/>
                                  <w:marTop w:val="0"/>
                                  <w:marBottom w:val="0"/>
                                  <w:divBdr>
                                    <w:top w:val="none" w:sz="0" w:space="0" w:color="auto"/>
                                    <w:left w:val="none" w:sz="0" w:space="0" w:color="auto"/>
                                    <w:bottom w:val="none" w:sz="0" w:space="0" w:color="auto"/>
                                    <w:right w:val="none" w:sz="0" w:space="0" w:color="auto"/>
                                  </w:divBdr>
                                  <w:divsChild>
                                    <w:div w:id="122259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333967">
      <w:bodyDiv w:val="1"/>
      <w:marLeft w:val="0"/>
      <w:marRight w:val="0"/>
      <w:marTop w:val="0"/>
      <w:marBottom w:val="0"/>
      <w:divBdr>
        <w:top w:val="none" w:sz="0" w:space="0" w:color="auto"/>
        <w:left w:val="none" w:sz="0" w:space="0" w:color="auto"/>
        <w:bottom w:val="none" w:sz="0" w:space="0" w:color="auto"/>
        <w:right w:val="none" w:sz="0" w:space="0" w:color="auto"/>
      </w:divBdr>
      <w:divsChild>
        <w:div w:id="147786908">
          <w:marLeft w:val="0"/>
          <w:marRight w:val="0"/>
          <w:marTop w:val="0"/>
          <w:marBottom w:val="0"/>
          <w:divBdr>
            <w:top w:val="none" w:sz="0" w:space="0" w:color="auto"/>
            <w:left w:val="none" w:sz="0" w:space="0" w:color="auto"/>
            <w:bottom w:val="none" w:sz="0" w:space="0" w:color="auto"/>
            <w:right w:val="none" w:sz="0" w:space="0" w:color="auto"/>
          </w:divBdr>
          <w:divsChild>
            <w:div w:id="1120034359">
              <w:marLeft w:val="0"/>
              <w:marRight w:val="0"/>
              <w:marTop w:val="0"/>
              <w:marBottom w:val="0"/>
              <w:divBdr>
                <w:top w:val="none" w:sz="0" w:space="0" w:color="auto"/>
                <w:left w:val="none" w:sz="0" w:space="0" w:color="auto"/>
                <w:bottom w:val="none" w:sz="0" w:space="0" w:color="auto"/>
                <w:right w:val="none" w:sz="0" w:space="0" w:color="auto"/>
              </w:divBdr>
              <w:divsChild>
                <w:div w:id="1832794301">
                  <w:marLeft w:val="0"/>
                  <w:marRight w:val="0"/>
                  <w:marTop w:val="0"/>
                  <w:marBottom w:val="0"/>
                  <w:divBdr>
                    <w:top w:val="none" w:sz="0" w:space="0" w:color="auto"/>
                    <w:left w:val="none" w:sz="0" w:space="0" w:color="auto"/>
                    <w:bottom w:val="none" w:sz="0" w:space="0" w:color="auto"/>
                    <w:right w:val="none" w:sz="0" w:space="0" w:color="auto"/>
                  </w:divBdr>
                  <w:divsChild>
                    <w:div w:id="335117707">
                      <w:marLeft w:val="0"/>
                      <w:marRight w:val="0"/>
                      <w:marTop w:val="0"/>
                      <w:marBottom w:val="0"/>
                      <w:divBdr>
                        <w:top w:val="none" w:sz="0" w:space="0" w:color="auto"/>
                        <w:left w:val="none" w:sz="0" w:space="0" w:color="auto"/>
                        <w:bottom w:val="none" w:sz="0" w:space="0" w:color="auto"/>
                        <w:right w:val="none" w:sz="0" w:space="0" w:color="auto"/>
                      </w:divBdr>
                      <w:divsChild>
                        <w:div w:id="1908414189">
                          <w:marLeft w:val="0"/>
                          <w:marRight w:val="0"/>
                          <w:marTop w:val="0"/>
                          <w:marBottom w:val="0"/>
                          <w:divBdr>
                            <w:top w:val="none" w:sz="0" w:space="0" w:color="auto"/>
                            <w:left w:val="none" w:sz="0" w:space="0" w:color="auto"/>
                            <w:bottom w:val="none" w:sz="0" w:space="0" w:color="auto"/>
                            <w:right w:val="none" w:sz="0" w:space="0" w:color="auto"/>
                          </w:divBdr>
                          <w:divsChild>
                            <w:div w:id="1928466816">
                              <w:marLeft w:val="0"/>
                              <w:marRight w:val="0"/>
                              <w:marTop w:val="0"/>
                              <w:marBottom w:val="0"/>
                              <w:divBdr>
                                <w:top w:val="none" w:sz="0" w:space="0" w:color="auto"/>
                                <w:left w:val="none" w:sz="0" w:space="0" w:color="auto"/>
                                <w:bottom w:val="none" w:sz="0" w:space="0" w:color="auto"/>
                                <w:right w:val="none" w:sz="0" w:space="0" w:color="auto"/>
                              </w:divBdr>
                              <w:divsChild>
                                <w:div w:id="1788544307">
                                  <w:marLeft w:val="0"/>
                                  <w:marRight w:val="0"/>
                                  <w:marTop w:val="0"/>
                                  <w:marBottom w:val="0"/>
                                  <w:divBdr>
                                    <w:top w:val="none" w:sz="0" w:space="0" w:color="auto"/>
                                    <w:left w:val="none" w:sz="0" w:space="0" w:color="auto"/>
                                    <w:bottom w:val="none" w:sz="0" w:space="0" w:color="auto"/>
                                    <w:right w:val="none" w:sz="0" w:space="0" w:color="auto"/>
                                  </w:divBdr>
                                  <w:divsChild>
                                    <w:div w:id="1683390345">
                                      <w:marLeft w:val="0"/>
                                      <w:marRight w:val="0"/>
                                      <w:marTop w:val="0"/>
                                      <w:marBottom w:val="0"/>
                                      <w:divBdr>
                                        <w:top w:val="none" w:sz="0" w:space="0" w:color="auto"/>
                                        <w:left w:val="none" w:sz="0" w:space="0" w:color="auto"/>
                                        <w:bottom w:val="none" w:sz="0" w:space="0" w:color="auto"/>
                                        <w:right w:val="none" w:sz="0" w:space="0" w:color="auto"/>
                                      </w:divBdr>
                                      <w:divsChild>
                                        <w:div w:id="26037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184191">
      <w:bodyDiv w:val="1"/>
      <w:marLeft w:val="0"/>
      <w:marRight w:val="0"/>
      <w:marTop w:val="0"/>
      <w:marBottom w:val="0"/>
      <w:divBdr>
        <w:top w:val="none" w:sz="0" w:space="0" w:color="auto"/>
        <w:left w:val="none" w:sz="0" w:space="0" w:color="auto"/>
        <w:bottom w:val="none" w:sz="0" w:space="0" w:color="auto"/>
        <w:right w:val="none" w:sz="0" w:space="0" w:color="auto"/>
      </w:divBdr>
      <w:divsChild>
        <w:div w:id="945964372">
          <w:marLeft w:val="0"/>
          <w:marRight w:val="0"/>
          <w:marTop w:val="0"/>
          <w:marBottom w:val="0"/>
          <w:divBdr>
            <w:top w:val="none" w:sz="0" w:space="0" w:color="auto"/>
            <w:left w:val="none" w:sz="0" w:space="0" w:color="auto"/>
            <w:bottom w:val="none" w:sz="0" w:space="0" w:color="auto"/>
            <w:right w:val="none" w:sz="0" w:space="0" w:color="auto"/>
          </w:divBdr>
          <w:divsChild>
            <w:div w:id="1266960547">
              <w:marLeft w:val="0"/>
              <w:marRight w:val="0"/>
              <w:marTop w:val="0"/>
              <w:marBottom w:val="0"/>
              <w:divBdr>
                <w:top w:val="none" w:sz="0" w:space="0" w:color="auto"/>
                <w:left w:val="none" w:sz="0" w:space="0" w:color="auto"/>
                <w:bottom w:val="none" w:sz="0" w:space="0" w:color="auto"/>
                <w:right w:val="none" w:sz="0" w:space="0" w:color="auto"/>
              </w:divBdr>
              <w:divsChild>
                <w:div w:id="1265264779">
                  <w:marLeft w:val="0"/>
                  <w:marRight w:val="0"/>
                  <w:marTop w:val="0"/>
                  <w:marBottom w:val="0"/>
                  <w:divBdr>
                    <w:top w:val="none" w:sz="0" w:space="0" w:color="auto"/>
                    <w:left w:val="none" w:sz="0" w:space="0" w:color="auto"/>
                    <w:bottom w:val="none" w:sz="0" w:space="0" w:color="auto"/>
                    <w:right w:val="none" w:sz="0" w:space="0" w:color="auto"/>
                  </w:divBdr>
                  <w:divsChild>
                    <w:div w:id="1007101650">
                      <w:marLeft w:val="0"/>
                      <w:marRight w:val="0"/>
                      <w:marTop w:val="0"/>
                      <w:marBottom w:val="0"/>
                      <w:divBdr>
                        <w:top w:val="none" w:sz="0" w:space="0" w:color="auto"/>
                        <w:left w:val="none" w:sz="0" w:space="0" w:color="auto"/>
                        <w:bottom w:val="none" w:sz="0" w:space="0" w:color="auto"/>
                        <w:right w:val="none" w:sz="0" w:space="0" w:color="auto"/>
                      </w:divBdr>
                      <w:divsChild>
                        <w:div w:id="1454204490">
                          <w:marLeft w:val="0"/>
                          <w:marRight w:val="0"/>
                          <w:marTop w:val="0"/>
                          <w:marBottom w:val="0"/>
                          <w:divBdr>
                            <w:top w:val="none" w:sz="0" w:space="0" w:color="auto"/>
                            <w:left w:val="none" w:sz="0" w:space="0" w:color="auto"/>
                            <w:bottom w:val="none" w:sz="0" w:space="0" w:color="auto"/>
                            <w:right w:val="none" w:sz="0" w:space="0" w:color="auto"/>
                          </w:divBdr>
                          <w:divsChild>
                            <w:div w:id="548764339">
                              <w:marLeft w:val="0"/>
                              <w:marRight w:val="0"/>
                              <w:marTop w:val="0"/>
                              <w:marBottom w:val="0"/>
                              <w:divBdr>
                                <w:top w:val="none" w:sz="0" w:space="0" w:color="auto"/>
                                <w:left w:val="none" w:sz="0" w:space="0" w:color="auto"/>
                                <w:bottom w:val="none" w:sz="0" w:space="0" w:color="auto"/>
                                <w:right w:val="none" w:sz="0" w:space="0" w:color="auto"/>
                              </w:divBdr>
                              <w:divsChild>
                                <w:div w:id="1806269923">
                                  <w:marLeft w:val="0"/>
                                  <w:marRight w:val="0"/>
                                  <w:marTop w:val="0"/>
                                  <w:marBottom w:val="0"/>
                                  <w:divBdr>
                                    <w:top w:val="none" w:sz="0" w:space="0" w:color="auto"/>
                                    <w:left w:val="none" w:sz="0" w:space="0" w:color="auto"/>
                                    <w:bottom w:val="none" w:sz="0" w:space="0" w:color="auto"/>
                                    <w:right w:val="none" w:sz="0" w:space="0" w:color="auto"/>
                                  </w:divBdr>
                                  <w:divsChild>
                                    <w:div w:id="541863442">
                                      <w:marLeft w:val="0"/>
                                      <w:marRight w:val="0"/>
                                      <w:marTop w:val="0"/>
                                      <w:marBottom w:val="0"/>
                                      <w:divBdr>
                                        <w:top w:val="none" w:sz="0" w:space="0" w:color="auto"/>
                                        <w:left w:val="none" w:sz="0" w:space="0" w:color="auto"/>
                                        <w:bottom w:val="none" w:sz="0" w:space="0" w:color="auto"/>
                                        <w:right w:val="none" w:sz="0" w:space="0" w:color="auto"/>
                                      </w:divBdr>
                                      <w:divsChild>
                                        <w:div w:id="21069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6345449">
      <w:bodyDiv w:val="1"/>
      <w:marLeft w:val="0"/>
      <w:marRight w:val="0"/>
      <w:marTop w:val="0"/>
      <w:marBottom w:val="0"/>
      <w:divBdr>
        <w:top w:val="none" w:sz="0" w:space="0" w:color="auto"/>
        <w:left w:val="none" w:sz="0" w:space="0" w:color="auto"/>
        <w:bottom w:val="none" w:sz="0" w:space="0" w:color="auto"/>
        <w:right w:val="none" w:sz="0" w:space="0" w:color="auto"/>
      </w:divBdr>
      <w:divsChild>
        <w:div w:id="1693605215">
          <w:marLeft w:val="0"/>
          <w:marRight w:val="0"/>
          <w:marTop w:val="0"/>
          <w:marBottom w:val="0"/>
          <w:divBdr>
            <w:top w:val="none" w:sz="0" w:space="0" w:color="auto"/>
            <w:left w:val="none" w:sz="0" w:space="0" w:color="auto"/>
            <w:bottom w:val="none" w:sz="0" w:space="0" w:color="auto"/>
            <w:right w:val="none" w:sz="0" w:space="0" w:color="auto"/>
          </w:divBdr>
          <w:divsChild>
            <w:div w:id="1491023561">
              <w:marLeft w:val="0"/>
              <w:marRight w:val="0"/>
              <w:marTop w:val="0"/>
              <w:marBottom w:val="0"/>
              <w:divBdr>
                <w:top w:val="none" w:sz="0" w:space="0" w:color="auto"/>
                <w:left w:val="none" w:sz="0" w:space="0" w:color="auto"/>
                <w:bottom w:val="none" w:sz="0" w:space="0" w:color="auto"/>
                <w:right w:val="none" w:sz="0" w:space="0" w:color="auto"/>
              </w:divBdr>
              <w:divsChild>
                <w:div w:id="128938651">
                  <w:marLeft w:val="0"/>
                  <w:marRight w:val="0"/>
                  <w:marTop w:val="0"/>
                  <w:marBottom w:val="0"/>
                  <w:divBdr>
                    <w:top w:val="none" w:sz="0" w:space="0" w:color="auto"/>
                    <w:left w:val="none" w:sz="0" w:space="0" w:color="auto"/>
                    <w:bottom w:val="none" w:sz="0" w:space="0" w:color="auto"/>
                    <w:right w:val="none" w:sz="0" w:space="0" w:color="auto"/>
                  </w:divBdr>
                  <w:divsChild>
                    <w:div w:id="1891916957">
                      <w:marLeft w:val="0"/>
                      <w:marRight w:val="0"/>
                      <w:marTop w:val="0"/>
                      <w:marBottom w:val="0"/>
                      <w:divBdr>
                        <w:top w:val="none" w:sz="0" w:space="0" w:color="auto"/>
                        <w:left w:val="none" w:sz="0" w:space="0" w:color="auto"/>
                        <w:bottom w:val="none" w:sz="0" w:space="0" w:color="auto"/>
                        <w:right w:val="none" w:sz="0" w:space="0" w:color="auto"/>
                      </w:divBdr>
                      <w:divsChild>
                        <w:div w:id="64574723">
                          <w:marLeft w:val="0"/>
                          <w:marRight w:val="0"/>
                          <w:marTop w:val="0"/>
                          <w:marBottom w:val="0"/>
                          <w:divBdr>
                            <w:top w:val="none" w:sz="0" w:space="0" w:color="auto"/>
                            <w:left w:val="none" w:sz="0" w:space="0" w:color="auto"/>
                            <w:bottom w:val="none" w:sz="0" w:space="0" w:color="auto"/>
                            <w:right w:val="none" w:sz="0" w:space="0" w:color="auto"/>
                          </w:divBdr>
                          <w:divsChild>
                            <w:div w:id="1363674186">
                              <w:marLeft w:val="0"/>
                              <w:marRight w:val="0"/>
                              <w:marTop w:val="0"/>
                              <w:marBottom w:val="0"/>
                              <w:divBdr>
                                <w:top w:val="none" w:sz="0" w:space="0" w:color="auto"/>
                                <w:left w:val="none" w:sz="0" w:space="0" w:color="auto"/>
                                <w:bottom w:val="none" w:sz="0" w:space="0" w:color="auto"/>
                                <w:right w:val="none" w:sz="0" w:space="0" w:color="auto"/>
                              </w:divBdr>
                              <w:divsChild>
                                <w:div w:id="909195557">
                                  <w:marLeft w:val="0"/>
                                  <w:marRight w:val="0"/>
                                  <w:marTop w:val="0"/>
                                  <w:marBottom w:val="0"/>
                                  <w:divBdr>
                                    <w:top w:val="none" w:sz="0" w:space="0" w:color="auto"/>
                                    <w:left w:val="none" w:sz="0" w:space="0" w:color="auto"/>
                                    <w:bottom w:val="none" w:sz="0" w:space="0" w:color="auto"/>
                                    <w:right w:val="none" w:sz="0" w:space="0" w:color="auto"/>
                                  </w:divBdr>
                                  <w:divsChild>
                                    <w:div w:id="5326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880157">
      <w:bodyDiv w:val="1"/>
      <w:marLeft w:val="0"/>
      <w:marRight w:val="0"/>
      <w:marTop w:val="0"/>
      <w:marBottom w:val="0"/>
      <w:divBdr>
        <w:top w:val="none" w:sz="0" w:space="0" w:color="auto"/>
        <w:left w:val="none" w:sz="0" w:space="0" w:color="auto"/>
        <w:bottom w:val="none" w:sz="0" w:space="0" w:color="auto"/>
        <w:right w:val="none" w:sz="0" w:space="0" w:color="auto"/>
      </w:divBdr>
      <w:divsChild>
        <w:div w:id="278948743">
          <w:marLeft w:val="0"/>
          <w:marRight w:val="0"/>
          <w:marTop w:val="0"/>
          <w:marBottom w:val="0"/>
          <w:divBdr>
            <w:top w:val="none" w:sz="0" w:space="0" w:color="auto"/>
            <w:left w:val="none" w:sz="0" w:space="0" w:color="auto"/>
            <w:bottom w:val="none" w:sz="0" w:space="0" w:color="auto"/>
            <w:right w:val="none" w:sz="0" w:space="0" w:color="auto"/>
          </w:divBdr>
          <w:divsChild>
            <w:div w:id="1423526090">
              <w:marLeft w:val="0"/>
              <w:marRight w:val="0"/>
              <w:marTop w:val="0"/>
              <w:marBottom w:val="0"/>
              <w:divBdr>
                <w:top w:val="none" w:sz="0" w:space="0" w:color="auto"/>
                <w:left w:val="none" w:sz="0" w:space="0" w:color="auto"/>
                <w:bottom w:val="none" w:sz="0" w:space="0" w:color="auto"/>
                <w:right w:val="none" w:sz="0" w:space="0" w:color="auto"/>
              </w:divBdr>
              <w:divsChild>
                <w:div w:id="1358040627">
                  <w:marLeft w:val="0"/>
                  <w:marRight w:val="0"/>
                  <w:marTop w:val="0"/>
                  <w:marBottom w:val="0"/>
                  <w:divBdr>
                    <w:top w:val="none" w:sz="0" w:space="0" w:color="auto"/>
                    <w:left w:val="none" w:sz="0" w:space="0" w:color="auto"/>
                    <w:bottom w:val="none" w:sz="0" w:space="0" w:color="auto"/>
                    <w:right w:val="none" w:sz="0" w:space="0" w:color="auto"/>
                  </w:divBdr>
                  <w:divsChild>
                    <w:div w:id="28917229">
                      <w:marLeft w:val="0"/>
                      <w:marRight w:val="0"/>
                      <w:marTop w:val="0"/>
                      <w:marBottom w:val="0"/>
                      <w:divBdr>
                        <w:top w:val="none" w:sz="0" w:space="0" w:color="auto"/>
                        <w:left w:val="none" w:sz="0" w:space="0" w:color="auto"/>
                        <w:bottom w:val="none" w:sz="0" w:space="0" w:color="auto"/>
                        <w:right w:val="none" w:sz="0" w:space="0" w:color="auto"/>
                      </w:divBdr>
                      <w:divsChild>
                        <w:div w:id="446657044">
                          <w:marLeft w:val="0"/>
                          <w:marRight w:val="0"/>
                          <w:marTop w:val="0"/>
                          <w:marBottom w:val="0"/>
                          <w:divBdr>
                            <w:top w:val="none" w:sz="0" w:space="0" w:color="auto"/>
                            <w:left w:val="none" w:sz="0" w:space="0" w:color="auto"/>
                            <w:bottom w:val="none" w:sz="0" w:space="0" w:color="auto"/>
                            <w:right w:val="none" w:sz="0" w:space="0" w:color="auto"/>
                          </w:divBdr>
                          <w:divsChild>
                            <w:div w:id="214706860">
                              <w:marLeft w:val="0"/>
                              <w:marRight w:val="0"/>
                              <w:marTop w:val="0"/>
                              <w:marBottom w:val="0"/>
                              <w:divBdr>
                                <w:top w:val="none" w:sz="0" w:space="0" w:color="auto"/>
                                <w:left w:val="none" w:sz="0" w:space="0" w:color="auto"/>
                                <w:bottom w:val="none" w:sz="0" w:space="0" w:color="auto"/>
                                <w:right w:val="none" w:sz="0" w:space="0" w:color="auto"/>
                              </w:divBdr>
                              <w:divsChild>
                                <w:div w:id="1673793787">
                                  <w:marLeft w:val="0"/>
                                  <w:marRight w:val="0"/>
                                  <w:marTop w:val="0"/>
                                  <w:marBottom w:val="0"/>
                                  <w:divBdr>
                                    <w:top w:val="none" w:sz="0" w:space="0" w:color="auto"/>
                                    <w:left w:val="none" w:sz="0" w:space="0" w:color="auto"/>
                                    <w:bottom w:val="none" w:sz="0" w:space="0" w:color="auto"/>
                                    <w:right w:val="none" w:sz="0" w:space="0" w:color="auto"/>
                                  </w:divBdr>
                                  <w:divsChild>
                                    <w:div w:id="7732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029397">
      <w:bodyDiv w:val="1"/>
      <w:marLeft w:val="0"/>
      <w:marRight w:val="0"/>
      <w:marTop w:val="0"/>
      <w:marBottom w:val="0"/>
      <w:divBdr>
        <w:top w:val="none" w:sz="0" w:space="0" w:color="auto"/>
        <w:left w:val="none" w:sz="0" w:space="0" w:color="auto"/>
        <w:bottom w:val="none" w:sz="0" w:space="0" w:color="auto"/>
        <w:right w:val="none" w:sz="0" w:space="0" w:color="auto"/>
      </w:divBdr>
      <w:divsChild>
        <w:div w:id="836388270">
          <w:marLeft w:val="0"/>
          <w:marRight w:val="0"/>
          <w:marTop w:val="0"/>
          <w:marBottom w:val="0"/>
          <w:divBdr>
            <w:top w:val="none" w:sz="0" w:space="0" w:color="auto"/>
            <w:left w:val="none" w:sz="0" w:space="0" w:color="auto"/>
            <w:bottom w:val="none" w:sz="0" w:space="0" w:color="auto"/>
            <w:right w:val="none" w:sz="0" w:space="0" w:color="auto"/>
          </w:divBdr>
          <w:divsChild>
            <w:div w:id="2112894407">
              <w:marLeft w:val="0"/>
              <w:marRight w:val="0"/>
              <w:marTop w:val="0"/>
              <w:marBottom w:val="0"/>
              <w:divBdr>
                <w:top w:val="none" w:sz="0" w:space="0" w:color="auto"/>
                <w:left w:val="none" w:sz="0" w:space="0" w:color="auto"/>
                <w:bottom w:val="none" w:sz="0" w:space="0" w:color="auto"/>
                <w:right w:val="none" w:sz="0" w:space="0" w:color="auto"/>
              </w:divBdr>
              <w:divsChild>
                <w:div w:id="495195744">
                  <w:marLeft w:val="0"/>
                  <w:marRight w:val="0"/>
                  <w:marTop w:val="0"/>
                  <w:marBottom w:val="0"/>
                  <w:divBdr>
                    <w:top w:val="none" w:sz="0" w:space="0" w:color="auto"/>
                    <w:left w:val="none" w:sz="0" w:space="0" w:color="auto"/>
                    <w:bottom w:val="none" w:sz="0" w:space="0" w:color="auto"/>
                    <w:right w:val="none" w:sz="0" w:space="0" w:color="auto"/>
                  </w:divBdr>
                  <w:divsChild>
                    <w:div w:id="887107521">
                      <w:marLeft w:val="0"/>
                      <w:marRight w:val="0"/>
                      <w:marTop w:val="0"/>
                      <w:marBottom w:val="0"/>
                      <w:divBdr>
                        <w:top w:val="none" w:sz="0" w:space="0" w:color="auto"/>
                        <w:left w:val="none" w:sz="0" w:space="0" w:color="auto"/>
                        <w:bottom w:val="none" w:sz="0" w:space="0" w:color="auto"/>
                        <w:right w:val="none" w:sz="0" w:space="0" w:color="auto"/>
                      </w:divBdr>
                      <w:divsChild>
                        <w:div w:id="1901012372">
                          <w:marLeft w:val="0"/>
                          <w:marRight w:val="0"/>
                          <w:marTop w:val="0"/>
                          <w:marBottom w:val="0"/>
                          <w:divBdr>
                            <w:top w:val="none" w:sz="0" w:space="0" w:color="auto"/>
                            <w:left w:val="none" w:sz="0" w:space="0" w:color="auto"/>
                            <w:bottom w:val="none" w:sz="0" w:space="0" w:color="auto"/>
                            <w:right w:val="none" w:sz="0" w:space="0" w:color="auto"/>
                          </w:divBdr>
                          <w:divsChild>
                            <w:div w:id="1342312655">
                              <w:marLeft w:val="0"/>
                              <w:marRight w:val="0"/>
                              <w:marTop w:val="0"/>
                              <w:marBottom w:val="0"/>
                              <w:divBdr>
                                <w:top w:val="none" w:sz="0" w:space="0" w:color="auto"/>
                                <w:left w:val="none" w:sz="0" w:space="0" w:color="auto"/>
                                <w:bottom w:val="none" w:sz="0" w:space="0" w:color="auto"/>
                                <w:right w:val="none" w:sz="0" w:space="0" w:color="auto"/>
                              </w:divBdr>
                              <w:divsChild>
                                <w:div w:id="672074701">
                                  <w:marLeft w:val="0"/>
                                  <w:marRight w:val="0"/>
                                  <w:marTop w:val="0"/>
                                  <w:marBottom w:val="0"/>
                                  <w:divBdr>
                                    <w:top w:val="none" w:sz="0" w:space="0" w:color="auto"/>
                                    <w:left w:val="none" w:sz="0" w:space="0" w:color="auto"/>
                                    <w:bottom w:val="none" w:sz="0" w:space="0" w:color="auto"/>
                                    <w:right w:val="none" w:sz="0" w:space="0" w:color="auto"/>
                                  </w:divBdr>
                                  <w:divsChild>
                                    <w:div w:id="17578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583417">
      <w:bodyDiv w:val="1"/>
      <w:marLeft w:val="0"/>
      <w:marRight w:val="0"/>
      <w:marTop w:val="0"/>
      <w:marBottom w:val="0"/>
      <w:divBdr>
        <w:top w:val="none" w:sz="0" w:space="0" w:color="auto"/>
        <w:left w:val="none" w:sz="0" w:space="0" w:color="auto"/>
        <w:bottom w:val="none" w:sz="0" w:space="0" w:color="auto"/>
        <w:right w:val="none" w:sz="0" w:space="0" w:color="auto"/>
      </w:divBdr>
      <w:divsChild>
        <w:div w:id="1389376727">
          <w:marLeft w:val="0"/>
          <w:marRight w:val="0"/>
          <w:marTop w:val="0"/>
          <w:marBottom w:val="0"/>
          <w:divBdr>
            <w:top w:val="none" w:sz="0" w:space="0" w:color="auto"/>
            <w:left w:val="none" w:sz="0" w:space="0" w:color="auto"/>
            <w:bottom w:val="none" w:sz="0" w:space="0" w:color="auto"/>
            <w:right w:val="none" w:sz="0" w:space="0" w:color="auto"/>
          </w:divBdr>
          <w:divsChild>
            <w:div w:id="1130317220">
              <w:marLeft w:val="0"/>
              <w:marRight w:val="0"/>
              <w:marTop w:val="0"/>
              <w:marBottom w:val="0"/>
              <w:divBdr>
                <w:top w:val="none" w:sz="0" w:space="0" w:color="auto"/>
                <w:left w:val="none" w:sz="0" w:space="0" w:color="auto"/>
                <w:bottom w:val="none" w:sz="0" w:space="0" w:color="auto"/>
                <w:right w:val="none" w:sz="0" w:space="0" w:color="auto"/>
              </w:divBdr>
              <w:divsChild>
                <w:div w:id="261687295">
                  <w:marLeft w:val="0"/>
                  <w:marRight w:val="0"/>
                  <w:marTop w:val="0"/>
                  <w:marBottom w:val="0"/>
                  <w:divBdr>
                    <w:top w:val="none" w:sz="0" w:space="0" w:color="auto"/>
                    <w:left w:val="none" w:sz="0" w:space="0" w:color="auto"/>
                    <w:bottom w:val="none" w:sz="0" w:space="0" w:color="auto"/>
                    <w:right w:val="none" w:sz="0" w:space="0" w:color="auto"/>
                  </w:divBdr>
                  <w:divsChild>
                    <w:div w:id="1823353469">
                      <w:marLeft w:val="0"/>
                      <w:marRight w:val="0"/>
                      <w:marTop w:val="0"/>
                      <w:marBottom w:val="0"/>
                      <w:divBdr>
                        <w:top w:val="none" w:sz="0" w:space="0" w:color="auto"/>
                        <w:left w:val="none" w:sz="0" w:space="0" w:color="auto"/>
                        <w:bottom w:val="none" w:sz="0" w:space="0" w:color="auto"/>
                        <w:right w:val="none" w:sz="0" w:space="0" w:color="auto"/>
                      </w:divBdr>
                      <w:divsChild>
                        <w:div w:id="1807502444">
                          <w:marLeft w:val="0"/>
                          <w:marRight w:val="0"/>
                          <w:marTop w:val="0"/>
                          <w:marBottom w:val="0"/>
                          <w:divBdr>
                            <w:top w:val="none" w:sz="0" w:space="0" w:color="auto"/>
                            <w:left w:val="none" w:sz="0" w:space="0" w:color="auto"/>
                            <w:bottom w:val="none" w:sz="0" w:space="0" w:color="auto"/>
                            <w:right w:val="none" w:sz="0" w:space="0" w:color="auto"/>
                          </w:divBdr>
                          <w:divsChild>
                            <w:div w:id="386804665">
                              <w:marLeft w:val="0"/>
                              <w:marRight w:val="0"/>
                              <w:marTop w:val="0"/>
                              <w:marBottom w:val="0"/>
                              <w:divBdr>
                                <w:top w:val="none" w:sz="0" w:space="0" w:color="auto"/>
                                <w:left w:val="none" w:sz="0" w:space="0" w:color="auto"/>
                                <w:bottom w:val="none" w:sz="0" w:space="0" w:color="auto"/>
                                <w:right w:val="none" w:sz="0" w:space="0" w:color="auto"/>
                              </w:divBdr>
                              <w:divsChild>
                                <w:div w:id="1965770764">
                                  <w:marLeft w:val="0"/>
                                  <w:marRight w:val="0"/>
                                  <w:marTop w:val="0"/>
                                  <w:marBottom w:val="0"/>
                                  <w:divBdr>
                                    <w:top w:val="none" w:sz="0" w:space="0" w:color="auto"/>
                                    <w:left w:val="none" w:sz="0" w:space="0" w:color="auto"/>
                                    <w:bottom w:val="none" w:sz="0" w:space="0" w:color="auto"/>
                                    <w:right w:val="none" w:sz="0" w:space="0" w:color="auto"/>
                                  </w:divBdr>
                                  <w:divsChild>
                                    <w:div w:id="4158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789807">
      <w:bodyDiv w:val="1"/>
      <w:marLeft w:val="0"/>
      <w:marRight w:val="0"/>
      <w:marTop w:val="0"/>
      <w:marBottom w:val="0"/>
      <w:divBdr>
        <w:top w:val="none" w:sz="0" w:space="0" w:color="auto"/>
        <w:left w:val="none" w:sz="0" w:space="0" w:color="auto"/>
        <w:bottom w:val="none" w:sz="0" w:space="0" w:color="auto"/>
        <w:right w:val="none" w:sz="0" w:space="0" w:color="auto"/>
      </w:divBdr>
      <w:divsChild>
        <w:div w:id="650141274">
          <w:marLeft w:val="0"/>
          <w:marRight w:val="0"/>
          <w:marTop w:val="0"/>
          <w:marBottom w:val="0"/>
          <w:divBdr>
            <w:top w:val="none" w:sz="0" w:space="0" w:color="auto"/>
            <w:left w:val="none" w:sz="0" w:space="0" w:color="auto"/>
            <w:bottom w:val="none" w:sz="0" w:space="0" w:color="auto"/>
            <w:right w:val="none" w:sz="0" w:space="0" w:color="auto"/>
          </w:divBdr>
          <w:divsChild>
            <w:div w:id="2072119975">
              <w:marLeft w:val="0"/>
              <w:marRight w:val="0"/>
              <w:marTop w:val="0"/>
              <w:marBottom w:val="0"/>
              <w:divBdr>
                <w:top w:val="none" w:sz="0" w:space="0" w:color="auto"/>
                <w:left w:val="none" w:sz="0" w:space="0" w:color="auto"/>
                <w:bottom w:val="none" w:sz="0" w:space="0" w:color="auto"/>
                <w:right w:val="none" w:sz="0" w:space="0" w:color="auto"/>
              </w:divBdr>
              <w:divsChild>
                <w:div w:id="760368694">
                  <w:marLeft w:val="0"/>
                  <w:marRight w:val="0"/>
                  <w:marTop w:val="0"/>
                  <w:marBottom w:val="0"/>
                  <w:divBdr>
                    <w:top w:val="none" w:sz="0" w:space="0" w:color="auto"/>
                    <w:left w:val="none" w:sz="0" w:space="0" w:color="auto"/>
                    <w:bottom w:val="none" w:sz="0" w:space="0" w:color="auto"/>
                    <w:right w:val="none" w:sz="0" w:space="0" w:color="auto"/>
                  </w:divBdr>
                  <w:divsChild>
                    <w:div w:id="662584325">
                      <w:marLeft w:val="0"/>
                      <w:marRight w:val="0"/>
                      <w:marTop w:val="0"/>
                      <w:marBottom w:val="0"/>
                      <w:divBdr>
                        <w:top w:val="none" w:sz="0" w:space="0" w:color="auto"/>
                        <w:left w:val="none" w:sz="0" w:space="0" w:color="auto"/>
                        <w:bottom w:val="none" w:sz="0" w:space="0" w:color="auto"/>
                        <w:right w:val="none" w:sz="0" w:space="0" w:color="auto"/>
                      </w:divBdr>
                      <w:divsChild>
                        <w:div w:id="366570708">
                          <w:marLeft w:val="0"/>
                          <w:marRight w:val="0"/>
                          <w:marTop w:val="0"/>
                          <w:marBottom w:val="0"/>
                          <w:divBdr>
                            <w:top w:val="none" w:sz="0" w:space="0" w:color="auto"/>
                            <w:left w:val="none" w:sz="0" w:space="0" w:color="auto"/>
                            <w:bottom w:val="none" w:sz="0" w:space="0" w:color="auto"/>
                            <w:right w:val="none" w:sz="0" w:space="0" w:color="auto"/>
                          </w:divBdr>
                          <w:divsChild>
                            <w:div w:id="1210920670">
                              <w:marLeft w:val="0"/>
                              <w:marRight w:val="0"/>
                              <w:marTop w:val="0"/>
                              <w:marBottom w:val="0"/>
                              <w:divBdr>
                                <w:top w:val="none" w:sz="0" w:space="0" w:color="auto"/>
                                <w:left w:val="none" w:sz="0" w:space="0" w:color="auto"/>
                                <w:bottom w:val="none" w:sz="0" w:space="0" w:color="auto"/>
                                <w:right w:val="none" w:sz="0" w:space="0" w:color="auto"/>
                              </w:divBdr>
                              <w:divsChild>
                                <w:div w:id="1683120500">
                                  <w:marLeft w:val="0"/>
                                  <w:marRight w:val="0"/>
                                  <w:marTop w:val="0"/>
                                  <w:marBottom w:val="0"/>
                                  <w:divBdr>
                                    <w:top w:val="none" w:sz="0" w:space="0" w:color="auto"/>
                                    <w:left w:val="none" w:sz="0" w:space="0" w:color="auto"/>
                                    <w:bottom w:val="none" w:sz="0" w:space="0" w:color="auto"/>
                                    <w:right w:val="none" w:sz="0" w:space="0" w:color="auto"/>
                                  </w:divBdr>
                                  <w:divsChild>
                                    <w:div w:id="14029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259300">
      <w:bodyDiv w:val="1"/>
      <w:marLeft w:val="0"/>
      <w:marRight w:val="0"/>
      <w:marTop w:val="0"/>
      <w:marBottom w:val="0"/>
      <w:divBdr>
        <w:top w:val="none" w:sz="0" w:space="0" w:color="auto"/>
        <w:left w:val="none" w:sz="0" w:space="0" w:color="auto"/>
        <w:bottom w:val="none" w:sz="0" w:space="0" w:color="auto"/>
        <w:right w:val="none" w:sz="0" w:space="0" w:color="auto"/>
      </w:divBdr>
      <w:divsChild>
        <w:div w:id="1245145537">
          <w:marLeft w:val="0"/>
          <w:marRight w:val="0"/>
          <w:marTop w:val="0"/>
          <w:marBottom w:val="0"/>
          <w:divBdr>
            <w:top w:val="none" w:sz="0" w:space="0" w:color="auto"/>
            <w:left w:val="none" w:sz="0" w:space="0" w:color="auto"/>
            <w:bottom w:val="none" w:sz="0" w:space="0" w:color="auto"/>
            <w:right w:val="none" w:sz="0" w:space="0" w:color="auto"/>
          </w:divBdr>
          <w:divsChild>
            <w:div w:id="501971878">
              <w:marLeft w:val="0"/>
              <w:marRight w:val="0"/>
              <w:marTop w:val="0"/>
              <w:marBottom w:val="0"/>
              <w:divBdr>
                <w:top w:val="none" w:sz="0" w:space="0" w:color="auto"/>
                <w:left w:val="none" w:sz="0" w:space="0" w:color="auto"/>
                <w:bottom w:val="none" w:sz="0" w:space="0" w:color="auto"/>
                <w:right w:val="none" w:sz="0" w:space="0" w:color="auto"/>
              </w:divBdr>
              <w:divsChild>
                <w:div w:id="1101291951">
                  <w:marLeft w:val="0"/>
                  <w:marRight w:val="0"/>
                  <w:marTop w:val="0"/>
                  <w:marBottom w:val="0"/>
                  <w:divBdr>
                    <w:top w:val="none" w:sz="0" w:space="0" w:color="auto"/>
                    <w:left w:val="none" w:sz="0" w:space="0" w:color="auto"/>
                    <w:bottom w:val="none" w:sz="0" w:space="0" w:color="auto"/>
                    <w:right w:val="none" w:sz="0" w:space="0" w:color="auto"/>
                  </w:divBdr>
                  <w:divsChild>
                    <w:div w:id="1139765678">
                      <w:marLeft w:val="0"/>
                      <w:marRight w:val="0"/>
                      <w:marTop w:val="0"/>
                      <w:marBottom w:val="0"/>
                      <w:divBdr>
                        <w:top w:val="none" w:sz="0" w:space="0" w:color="auto"/>
                        <w:left w:val="none" w:sz="0" w:space="0" w:color="auto"/>
                        <w:bottom w:val="none" w:sz="0" w:space="0" w:color="auto"/>
                        <w:right w:val="none" w:sz="0" w:space="0" w:color="auto"/>
                      </w:divBdr>
                      <w:divsChild>
                        <w:div w:id="1291979181">
                          <w:marLeft w:val="0"/>
                          <w:marRight w:val="0"/>
                          <w:marTop w:val="0"/>
                          <w:marBottom w:val="0"/>
                          <w:divBdr>
                            <w:top w:val="none" w:sz="0" w:space="0" w:color="auto"/>
                            <w:left w:val="none" w:sz="0" w:space="0" w:color="auto"/>
                            <w:bottom w:val="none" w:sz="0" w:space="0" w:color="auto"/>
                            <w:right w:val="none" w:sz="0" w:space="0" w:color="auto"/>
                          </w:divBdr>
                          <w:divsChild>
                            <w:div w:id="312218424">
                              <w:marLeft w:val="0"/>
                              <w:marRight w:val="0"/>
                              <w:marTop w:val="0"/>
                              <w:marBottom w:val="0"/>
                              <w:divBdr>
                                <w:top w:val="none" w:sz="0" w:space="0" w:color="auto"/>
                                <w:left w:val="none" w:sz="0" w:space="0" w:color="auto"/>
                                <w:bottom w:val="none" w:sz="0" w:space="0" w:color="auto"/>
                                <w:right w:val="none" w:sz="0" w:space="0" w:color="auto"/>
                              </w:divBdr>
                              <w:divsChild>
                                <w:div w:id="1943224835">
                                  <w:marLeft w:val="0"/>
                                  <w:marRight w:val="0"/>
                                  <w:marTop w:val="0"/>
                                  <w:marBottom w:val="0"/>
                                  <w:divBdr>
                                    <w:top w:val="none" w:sz="0" w:space="0" w:color="auto"/>
                                    <w:left w:val="none" w:sz="0" w:space="0" w:color="auto"/>
                                    <w:bottom w:val="none" w:sz="0" w:space="0" w:color="auto"/>
                                    <w:right w:val="none" w:sz="0" w:space="0" w:color="auto"/>
                                  </w:divBdr>
                                  <w:divsChild>
                                    <w:div w:id="753017037">
                                      <w:marLeft w:val="0"/>
                                      <w:marRight w:val="0"/>
                                      <w:marTop w:val="0"/>
                                      <w:marBottom w:val="0"/>
                                      <w:divBdr>
                                        <w:top w:val="none" w:sz="0" w:space="0" w:color="auto"/>
                                        <w:left w:val="none" w:sz="0" w:space="0" w:color="auto"/>
                                        <w:bottom w:val="none" w:sz="0" w:space="0" w:color="auto"/>
                                        <w:right w:val="none" w:sz="0" w:space="0" w:color="auto"/>
                                      </w:divBdr>
                                      <w:divsChild>
                                        <w:div w:id="170768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43762">
      <w:bodyDiv w:val="1"/>
      <w:marLeft w:val="0"/>
      <w:marRight w:val="0"/>
      <w:marTop w:val="0"/>
      <w:marBottom w:val="0"/>
      <w:divBdr>
        <w:top w:val="none" w:sz="0" w:space="0" w:color="auto"/>
        <w:left w:val="none" w:sz="0" w:space="0" w:color="auto"/>
        <w:bottom w:val="none" w:sz="0" w:space="0" w:color="auto"/>
        <w:right w:val="none" w:sz="0" w:space="0" w:color="auto"/>
      </w:divBdr>
    </w:div>
    <w:div w:id="1013264773">
      <w:bodyDiv w:val="1"/>
      <w:marLeft w:val="0"/>
      <w:marRight w:val="0"/>
      <w:marTop w:val="0"/>
      <w:marBottom w:val="0"/>
      <w:divBdr>
        <w:top w:val="none" w:sz="0" w:space="0" w:color="auto"/>
        <w:left w:val="none" w:sz="0" w:space="0" w:color="auto"/>
        <w:bottom w:val="none" w:sz="0" w:space="0" w:color="auto"/>
        <w:right w:val="none" w:sz="0" w:space="0" w:color="auto"/>
      </w:divBdr>
      <w:divsChild>
        <w:div w:id="1133324546">
          <w:marLeft w:val="0"/>
          <w:marRight w:val="0"/>
          <w:marTop w:val="0"/>
          <w:marBottom w:val="0"/>
          <w:divBdr>
            <w:top w:val="none" w:sz="0" w:space="0" w:color="auto"/>
            <w:left w:val="none" w:sz="0" w:space="0" w:color="auto"/>
            <w:bottom w:val="none" w:sz="0" w:space="0" w:color="auto"/>
            <w:right w:val="none" w:sz="0" w:space="0" w:color="auto"/>
          </w:divBdr>
          <w:divsChild>
            <w:div w:id="1723215590">
              <w:marLeft w:val="0"/>
              <w:marRight w:val="0"/>
              <w:marTop w:val="0"/>
              <w:marBottom w:val="0"/>
              <w:divBdr>
                <w:top w:val="none" w:sz="0" w:space="0" w:color="auto"/>
                <w:left w:val="none" w:sz="0" w:space="0" w:color="auto"/>
                <w:bottom w:val="none" w:sz="0" w:space="0" w:color="auto"/>
                <w:right w:val="none" w:sz="0" w:space="0" w:color="auto"/>
              </w:divBdr>
              <w:divsChild>
                <w:div w:id="179634776">
                  <w:marLeft w:val="0"/>
                  <w:marRight w:val="0"/>
                  <w:marTop w:val="0"/>
                  <w:marBottom w:val="0"/>
                  <w:divBdr>
                    <w:top w:val="none" w:sz="0" w:space="0" w:color="auto"/>
                    <w:left w:val="none" w:sz="0" w:space="0" w:color="auto"/>
                    <w:bottom w:val="none" w:sz="0" w:space="0" w:color="auto"/>
                    <w:right w:val="none" w:sz="0" w:space="0" w:color="auto"/>
                  </w:divBdr>
                  <w:divsChild>
                    <w:div w:id="1613247148">
                      <w:marLeft w:val="0"/>
                      <w:marRight w:val="0"/>
                      <w:marTop w:val="0"/>
                      <w:marBottom w:val="0"/>
                      <w:divBdr>
                        <w:top w:val="none" w:sz="0" w:space="0" w:color="auto"/>
                        <w:left w:val="none" w:sz="0" w:space="0" w:color="auto"/>
                        <w:bottom w:val="none" w:sz="0" w:space="0" w:color="auto"/>
                        <w:right w:val="none" w:sz="0" w:space="0" w:color="auto"/>
                      </w:divBdr>
                      <w:divsChild>
                        <w:div w:id="647396627">
                          <w:marLeft w:val="0"/>
                          <w:marRight w:val="0"/>
                          <w:marTop w:val="0"/>
                          <w:marBottom w:val="0"/>
                          <w:divBdr>
                            <w:top w:val="none" w:sz="0" w:space="0" w:color="auto"/>
                            <w:left w:val="none" w:sz="0" w:space="0" w:color="auto"/>
                            <w:bottom w:val="none" w:sz="0" w:space="0" w:color="auto"/>
                            <w:right w:val="none" w:sz="0" w:space="0" w:color="auto"/>
                          </w:divBdr>
                          <w:divsChild>
                            <w:div w:id="2042121939">
                              <w:marLeft w:val="0"/>
                              <w:marRight w:val="0"/>
                              <w:marTop w:val="0"/>
                              <w:marBottom w:val="0"/>
                              <w:divBdr>
                                <w:top w:val="none" w:sz="0" w:space="0" w:color="auto"/>
                                <w:left w:val="none" w:sz="0" w:space="0" w:color="auto"/>
                                <w:bottom w:val="none" w:sz="0" w:space="0" w:color="auto"/>
                                <w:right w:val="none" w:sz="0" w:space="0" w:color="auto"/>
                              </w:divBdr>
                              <w:divsChild>
                                <w:div w:id="1255554165">
                                  <w:marLeft w:val="0"/>
                                  <w:marRight w:val="0"/>
                                  <w:marTop w:val="0"/>
                                  <w:marBottom w:val="0"/>
                                  <w:divBdr>
                                    <w:top w:val="none" w:sz="0" w:space="0" w:color="auto"/>
                                    <w:left w:val="none" w:sz="0" w:space="0" w:color="auto"/>
                                    <w:bottom w:val="none" w:sz="0" w:space="0" w:color="auto"/>
                                    <w:right w:val="none" w:sz="0" w:space="0" w:color="auto"/>
                                  </w:divBdr>
                                  <w:divsChild>
                                    <w:div w:id="10231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502219">
      <w:bodyDiv w:val="1"/>
      <w:marLeft w:val="0"/>
      <w:marRight w:val="0"/>
      <w:marTop w:val="0"/>
      <w:marBottom w:val="0"/>
      <w:divBdr>
        <w:top w:val="none" w:sz="0" w:space="0" w:color="auto"/>
        <w:left w:val="none" w:sz="0" w:space="0" w:color="auto"/>
        <w:bottom w:val="none" w:sz="0" w:space="0" w:color="auto"/>
        <w:right w:val="none" w:sz="0" w:space="0" w:color="auto"/>
      </w:divBdr>
      <w:divsChild>
        <w:div w:id="536089900">
          <w:marLeft w:val="0"/>
          <w:marRight w:val="0"/>
          <w:marTop w:val="0"/>
          <w:marBottom w:val="0"/>
          <w:divBdr>
            <w:top w:val="none" w:sz="0" w:space="0" w:color="auto"/>
            <w:left w:val="none" w:sz="0" w:space="0" w:color="auto"/>
            <w:bottom w:val="none" w:sz="0" w:space="0" w:color="auto"/>
            <w:right w:val="none" w:sz="0" w:space="0" w:color="auto"/>
          </w:divBdr>
          <w:divsChild>
            <w:div w:id="1244996658">
              <w:marLeft w:val="0"/>
              <w:marRight w:val="0"/>
              <w:marTop w:val="0"/>
              <w:marBottom w:val="0"/>
              <w:divBdr>
                <w:top w:val="none" w:sz="0" w:space="0" w:color="auto"/>
                <w:left w:val="none" w:sz="0" w:space="0" w:color="auto"/>
                <w:bottom w:val="none" w:sz="0" w:space="0" w:color="auto"/>
                <w:right w:val="none" w:sz="0" w:space="0" w:color="auto"/>
              </w:divBdr>
              <w:divsChild>
                <w:div w:id="1774397845">
                  <w:marLeft w:val="0"/>
                  <w:marRight w:val="0"/>
                  <w:marTop w:val="0"/>
                  <w:marBottom w:val="0"/>
                  <w:divBdr>
                    <w:top w:val="none" w:sz="0" w:space="0" w:color="auto"/>
                    <w:left w:val="none" w:sz="0" w:space="0" w:color="auto"/>
                    <w:bottom w:val="none" w:sz="0" w:space="0" w:color="auto"/>
                    <w:right w:val="none" w:sz="0" w:space="0" w:color="auto"/>
                  </w:divBdr>
                  <w:divsChild>
                    <w:div w:id="474880138">
                      <w:marLeft w:val="0"/>
                      <w:marRight w:val="0"/>
                      <w:marTop w:val="0"/>
                      <w:marBottom w:val="0"/>
                      <w:divBdr>
                        <w:top w:val="none" w:sz="0" w:space="0" w:color="auto"/>
                        <w:left w:val="none" w:sz="0" w:space="0" w:color="auto"/>
                        <w:bottom w:val="none" w:sz="0" w:space="0" w:color="auto"/>
                        <w:right w:val="none" w:sz="0" w:space="0" w:color="auto"/>
                      </w:divBdr>
                      <w:divsChild>
                        <w:div w:id="1462115511">
                          <w:marLeft w:val="0"/>
                          <w:marRight w:val="0"/>
                          <w:marTop w:val="0"/>
                          <w:marBottom w:val="0"/>
                          <w:divBdr>
                            <w:top w:val="none" w:sz="0" w:space="0" w:color="auto"/>
                            <w:left w:val="none" w:sz="0" w:space="0" w:color="auto"/>
                            <w:bottom w:val="none" w:sz="0" w:space="0" w:color="auto"/>
                            <w:right w:val="none" w:sz="0" w:space="0" w:color="auto"/>
                          </w:divBdr>
                          <w:divsChild>
                            <w:div w:id="2128545711">
                              <w:marLeft w:val="0"/>
                              <w:marRight w:val="0"/>
                              <w:marTop w:val="0"/>
                              <w:marBottom w:val="0"/>
                              <w:divBdr>
                                <w:top w:val="none" w:sz="0" w:space="0" w:color="auto"/>
                                <w:left w:val="none" w:sz="0" w:space="0" w:color="auto"/>
                                <w:bottom w:val="none" w:sz="0" w:space="0" w:color="auto"/>
                                <w:right w:val="none" w:sz="0" w:space="0" w:color="auto"/>
                              </w:divBdr>
                              <w:divsChild>
                                <w:div w:id="742146853">
                                  <w:marLeft w:val="0"/>
                                  <w:marRight w:val="0"/>
                                  <w:marTop w:val="0"/>
                                  <w:marBottom w:val="0"/>
                                  <w:divBdr>
                                    <w:top w:val="none" w:sz="0" w:space="0" w:color="auto"/>
                                    <w:left w:val="none" w:sz="0" w:space="0" w:color="auto"/>
                                    <w:bottom w:val="none" w:sz="0" w:space="0" w:color="auto"/>
                                    <w:right w:val="none" w:sz="0" w:space="0" w:color="auto"/>
                                  </w:divBdr>
                                  <w:divsChild>
                                    <w:div w:id="761608934">
                                      <w:marLeft w:val="0"/>
                                      <w:marRight w:val="0"/>
                                      <w:marTop w:val="120"/>
                                      <w:marBottom w:val="120"/>
                                      <w:divBdr>
                                        <w:top w:val="none" w:sz="0" w:space="0" w:color="auto"/>
                                        <w:left w:val="none" w:sz="0" w:space="0" w:color="auto"/>
                                        <w:bottom w:val="none" w:sz="0" w:space="0" w:color="auto"/>
                                        <w:right w:val="none" w:sz="0" w:space="0" w:color="auto"/>
                                      </w:divBdr>
                                      <w:divsChild>
                                        <w:div w:id="893010159">
                                          <w:marLeft w:val="0"/>
                                          <w:marRight w:val="0"/>
                                          <w:marTop w:val="0"/>
                                          <w:marBottom w:val="0"/>
                                          <w:divBdr>
                                            <w:top w:val="none" w:sz="0" w:space="0" w:color="auto"/>
                                            <w:left w:val="none" w:sz="0" w:space="0" w:color="auto"/>
                                            <w:bottom w:val="none" w:sz="0" w:space="0" w:color="auto"/>
                                            <w:right w:val="none" w:sz="0" w:space="0" w:color="auto"/>
                                          </w:divBdr>
                                          <w:divsChild>
                                            <w:div w:id="1320381292">
                                              <w:marLeft w:val="0"/>
                                              <w:marRight w:val="0"/>
                                              <w:marTop w:val="0"/>
                                              <w:marBottom w:val="0"/>
                                              <w:divBdr>
                                                <w:top w:val="none" w:sz="0" w:space="0" w:color="auto"/>
                                                <w:left w:val="none" w:sz="0" w:space="0" w:color="auto"/>
                                                <w:bottom w:val="none" w:sz="0" w:space="0" w:color="auto"/>
                                                <w:right w:val="none" w:sz="0" w:space="0" w:color="auto"/>
                                              </w:divBdr>
                                              <w:divsChild>
                                                <w:div w:id="17666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165209">
      <w:bodyDiv w:val="1"/>
      <w:marLeft w:val="0"/>
      <w:marRight w:val="0"/>
      <w:marTop w:val="0"/>
      <w:marBottom w:val="0"/>
      <w:divBdr>
        <w:top w:val="none" w:sz="0" w:space="0" w:color="auto"/>
        <w:left w:val="none" w:sz="0" w:space="0" w:color="auto"/>
        <w:bottom w:val="none" w:sz="0" w:space="0" w:color="auto"/>
        <w:right w:val="none" w:sz="0" w:space="0" w:color="auto"/>
      </w:divBdr>
      <w:divsChild>
        <w:div w:id="1756785860">
          <w:marLeft w:val="0"/>
          <w:marRight w:val="0"/>
          <w:marTop w:val="0"/>
          <w:marBottom w:val="0"/>
          <w:divBdr>
            <w:top w:val="none" w:sz="0" w:space="0" w:color="auto"/>
            <w:left w:val="none" w:sz="0" w:space="0" w:color="auto"/>
            <w:bottom w:val="none" w:sz="0" w:space="0" w:color="auto"/>
            <w:right w:val="none" w:sz="0" w:space="0" w:color="auto"/>
          </w:divBdr>
          <w:divsChild>
            <w:div w:id="1285427941">
              <w:marLeft w:val="0"/>
              <w:marRight w:val="0"/>
              <w:marTop w:val="0"/>
              <w:marBottom w:val="0"/>
              <w:divBdr>
                <w:top w:val="none" w:sz="0" w:space="0" w:color="auto"/>
                <w:left w:val="none" w:sz="0" w:space="0" w:color="auto"/>
                <w:bottom w:val="none" w:sz="0" w:space="0" w:color="auto"/>
                <w:right w:val="none" w:sz="0" w:space="0" w:color="auto"/>
              </w:divBdr>
              <w:divsChild>
                <w:div w:id="798839979">
                  <w:marLeft w:val="0"/>
                  <w:marRight w:val="0"/>
                  <w:marTop w:val="0"/>
                  <w:marBottom w:val="0"/>
                  <w:divBdr>
                    <w:top w:val="none" w:sz="0" w:space="0" w:color="auto"/>
                    <w:left w:val="none" w:sz="0" w:space="0" w:color="auto"/>
                    <w:bottom w:val="none" w:sz="0" w:space="0" w:color="auto"/>
                    <w:right w:val="none" w:sz="0" w:space="0" w:color="auto"/>
                  </w:divBdr>
                  <w:divsChild>
                    <w:div w:id="1955479174">
                      <w:marLeft w:val="0"/>
                      <w:marRight w:val="0"/>
                      <w:marTop w:val="0"/>
                      <w:marBottom w:val="0"/>
                      <w:divBdr>
                        <w:top w:val="none" w:sz="0" w:space="0" w:color="auto"/>
                        <w:left w:val="none" w:sz="0" w:space="0" w:color="auto"/>
                        <w:bottom w:val="none" w:sz="0" w:space="0" w:color="auto"/>
                        <w:right w:val="none" w:sz="0" w:space="0" w:color="auto"/>
                      </w:divBdr>
                      <w:divsChild>
                        <w:div w:id="795222915">
                          <w:marLeft w:val="0"/>
                          <w:marRight w:val="0"/>
                          <w:marTop w:val="0"/>
                          <w:marBottom w:val="0"/>
                          <w:divBdr>
                            <w:top w:val="none" w:sz="0" w:space="0" w:color="auto"/>
                            <w:left w:val="none" w:sz="0" w:space="0" w:color="auto"/>
                            <w:bottom w:val="none" w:sz="0" w:space="0" w:color="auto"/>
                            <w:right w:val="none" w:sz="0" w:space="0" w:color="auto"/>
                          </w:divBdr>
                          <w:divsChild>
                            <w:div w:id="242183097">
                              <w:marLeft w:val="0"/>
                              <w:marRight w:val="0"/>
                              <w:marTop w:val="0"/>
                              <w:marBottom w:val="0"/>
                              <w:divBdr>
                                <w:top w:val="none" w:sz="0" w:space="0" w:color="auto"/>
                                <w:left w:val="none" w:sz="0" w:space="0" w:color="auto"/>
                                <w:bottom w:val="none" w:sz="0" w:space="0" w:color="auto"/>
                                <w:right w:val="none" w:sz="0" w:space="0" w:color="auto"/>
                              </w:divBdr>
                              <w:divsChild>
                                <w:div w:id="328483334">
                                  <w:marLeft w:val="0"/>
                                  <w:marRight w:val="0"/>
                                  <w:marTop w:val="0"/>
                                  <w:marBottom w:val="0"/>
                                  <w:divBdr>
                                    <w:top w:val="none" w:sz="0" w:space="0" w:color="auto"/>
                                    <w:left w:val="none" w:sz="0" w:space="0" w:color="auto"/>
                                    <w:bottom w:val="none" w:sz="0" w:space="0" w:color="auto"/>
                                    <w:right w:val="none" w:sz="0" w:space="0" w:color="auto"/>
                                  </w:divBdr>
                                  <w:divsChild>
                                    <w:div w:id="559634962">
                                      <w:marLeft w:val="0"/>
                                      <w:marRight w:val="0"/>
                                      <w:marTop w:val="0"/>
                                      <w:marBottom w:val="0"/>
                                      <w:divBdr>
                                        <w:top w:val="none" w:sz="0" w:space="0" w:color="auto"/>
                                        <w:left w:val="none" w:sz="0" w:space="0" w:color="auto"/>
                                        <w:bottom w:val="none" w:sz="0" w:space="0" w:color="auto"/>
                                        <w:right w:val="none" w:sz="0" w:space="0" w:color="auto"/>
                                      </w:divBdr>
                                      <w:divsChild>
                                        <w:div w:id="39501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78734">
      <w:bodyDiv w:val="1"/>
      <w:marLeft w:val="0"/>
      <w:marRight w:val="0"/>
      <w:marTop w:val="0"/>
      <w:marBottom w:val="0"/>
      <w:divBdr>
        <w:top w:val="none" w:sz="0" w:space="0" w:color="auto"/>
        <w:left w:val="none" w:sz="0" w:space="0" w:color="auto"/>
        <w:bottom w:val="none" w:sz="0" w:space="0" w:color="auto"/>
        <w:right w:val="none" w:sz="0" w:space="0" w:color="auto"/>
      </w:divBdr>
      <w:divsChild>
        <w:div w:id="442309165">
          <w:marLeft w:val="0"/>
          <w:marRight w:val="0"/>
          <w:marTop w:val="0"/>
          <w:marBottom w:val="0"/>
          <w:divBdr>
            <w:top w:val="none" w:sz="0" w:space="0" w:color="auto"/>
            <w:left w:val="none" w:sz="0" w:space="0" w:color="auto"/>
            <w:bottom w:val="none" w:sz="0" w:space="0" w:color="auto"/>
            <w:right w:val="none" w:sz="0" w:space="0" w:color="auto"/>
          </w:divBdr>
          <w:divsChild>
            <w:div w:id="922370660">
              <w:marLeft w:val="0"/>
              <w:marRight w:val="0"/>
              <w:marTop w:val="0"/>
              <w:marBottom w:val="0"/>
              <w:divBdr>
                <w:top w:val="none" w:sz="0" w:space="0" w:color="auto"/>
                <w:left w:val="none" w:sz="0" w:space="0" w:color="auto"/>
                <w:bottom w:val="none" w:sz="0" w:space="0" w:color="auto"/>
                <w:right w:val="none" w:sz="0" w:space="0" w:color="auto"/>
              </w:divBdr>
              <w:divsChild>
                <w:div w:id="888569679">
                  <w:marLeft w:val="0"/>
                  <w:marRight w:val="0"/>
                  <w:marTop w:val="0"/>
                  <w:marBottom w:val="0"/>
                  <w:divBdr>
                    <w:top w:val="none" w:sz="0" w:space="0" w:color="auto"/>
                    <w:left w:val="none" w:sz="0" w:space="0" w:color="auto"/>
                    <w:bottom w:val="none" w:sz="0" w:space="0" w:color="auto"/>
                    <w:right w:val="none" w:sz="0" w:space="0" w:color="auto"/>
                  </w:divBdr>
                  <w:divsChild>
                    <w:div w:id="599415442">
                      <w:marLeft w:val="0"/>
                      <w:marRight w:val="0"/>
                      <w:marTop w:val="0"/>
                      <w:marBottom w:val="0"/>
                      <w:divBdr>
                        <w:top w:val="none" w:sz="0" w:space="0" w:color="auto"/>
                        <w:left w:val="none" w:sz="0" w:space="0" w:color="auto"/>
                        <w:bottom w:val="none" w:sz="0" w:space="0" w:color="auto"/>
                        <w:right w:val="none" w:sz="0" w:space="0" w:color="auto"/>
                      </w:divBdr>
                      <w:divsChild>
                        <w:div w:id="2084832027">
                          <w:marLeft w:val="0"/>
                          <w:marRight w:val="0"/>
                          <w:marTop w:val="0"/>
                          <w:marBottom w:val="0"/>
                          <w:divBdr>
                            <w:top w:val="none" w:sz="0" w:space="0" w:color="auto"/>
                            <w:left w:val="none" w:sz="0" w:space="0" w:color="auto"/>
                            <w:bottom w:val="none" w:sz="0" w:space="0" w:color="auto"/>
                            <w:right w:val="none" w:sz="0" w:space="0" w:color="auto"/>
                          </w:divBdr>
                          <w:divsChild>
                            <w:div w:id="1057558582">
                              <w:marLeft w:val="0"/>
                              <w:marRight w:val="0"/>
                              <w:marTop w:val="0"/>
                              <w:marBottom w:val="0"/>
                              <w:divBdr>
                                <w:top w:val="none" w:sz="0" w:space="0" w:color="auto"/>
                                <w:left w:val="none" w:sz="0" w:space="0" w:color="auto"/>
                                <w:bottom w:val="none" w:sz="0" w:space="0" w:color="auto"/>
                                <w:right w:val="none" w:sz="0" w:space="0" w:color="auto"/>
                              </w:divBdr>
                              <w:divsChild>
                                <w:div w:id="1773940984">
                                  <w:marLeft w:val="0"/>
                                  <w:marRight w:val="0"/>
                                  <w:marTop w:val="0"/>
                                  <w:marBottom w:val="0"/>
                                  <w:divBdr>
                                    <w:top w:val="none" w:sz="0" w:space="0" w:color="auto"/>
                                    <w:left w:val="none" w:sz="0" w:space="0" w:color="auto"/>
                                    <w:bottom w:val="none" w:sz="0" w:space="0" w:color="auto"/>
                                    <w:right w:val="none" w:sz="0" w:space="0" w:color="auto"/>
                                  </w:divBdr>
                                  <w:divsChild>
                                    <w:div w:id="7616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111234">
      <w:bodyDiv w:val="1"/>
      <w:marLeft w:val="0"/>
      <w:marRight w:val="0"/>
      <w:marTop w:val="0"/>
      <w:marBottom w:val="0"/>
      <w:divBdr>
        <w:top w:val="none" w:sz="0" w:space="0" w:color="auto"/>
        <w:left w:val="none" w:sz="0" w:space="0" w:color="auto"/>
        <w:bottom w:val="none" w:sz="0" w:space="0" w:color="auto"/>
        <w:right w:val="none" w:sz="0" w:space="0" w:color="auto"/>
      </w:divBdr>
      <w:divsChild>
        <w:div w:id="210070130">
          <w:marLeft w:val="0"/>
          <w:marRight w:val="0"/>
          <w:marTop w:val="0"/>
          <w:marBottom w:val="0"/>
          <w:divBdr>
            <w:top w:val="none" w:sz="0" w:space="0" w:color="auto"/>
            <w:left w:val="none" w:sz="0" w:space="0" w:color="auto"/>
            <w:bottom w:val="none" w:sz="0" w:space="0" w:color="auto"/>
            <w:right w:val="none" w:sz="0" w:space="0" w:color="auto"/>
          </w:divBdr>
          <w:divsChild>
            <w:div w:id="1471821201">
              <w:marLeft w:val="0"/>
              <w:marRight w:val="0"/>
              <w:marTop w:val="0"/>
              <w:marBottom w:val="0"/>
              <w:divBdr>
                <w:top w:val="none" w:sz="0" w:space="0" w:color="auto"/>
                <w:left w:val="none" w:sz="0" w:space="0" w:color="auto"/>
                <w:bottom w:val="none" w:sz="0" w:space="0" w:color="auto"/>
                <w:right w:val="none" w:sz="0" w:space="0" w:color="auto"/>
              </w:divBdr>
              <w:divsChild>
                <w:div w:id="964504041">
                  <w:marLeft w:val="0"/>
                  <w:marRight w:val="0"/>
                  <w:marTop w:val="0"/>
                  <w:marBottom w:val="0"/>
                  <w:divBdr>
                    <w:top w:val="none" w:sz="0" w:space="0" w:color="auto"/>
                    <w:left w:val="none" w:sz="0" w:space="0" w:color="auto"/>
                    <w:bottom w:val="none" w:sz="0" w:space="0" w:color="auto"/>
                    <w:right w:val="none" w:sz="0" w:space="0" w:color="auto"/>
                  </w:divBdr>
                  <w:divsChild>
                    <w:div w:id="1322848839">
                      <w:marLeft w:val="0"/>
                      <w:marRight w:val="0"/>
                      <w:marTop w:val="0"/>
                      <w:marBottom w:val="0"/>
                      <w:divBdr>
                        <w:top w:val="none" w:sz="0" w:space="0" w:color="auto"/>
                        <w:left w:val="none" w:sz="0" w:space="0" w:color="auto"/>
                        <w:bottom w:val="none" w:sz="0" w:space="0" w:color="auto"/>
                        <w:right w:val="none" w:sz="0" w:space="0" w:color="auto"/>
                      </w:divBdr>
                      <w:divsChild>
                        <w:div w:id="1421633859">
                          <w:marLeft w:val="0"/>
                          <w:marRight w:val="0"/>
                          <w:marTop w:val="0"/>
                          <w:marBottom w:val="0"/>
                          <w:divBdr>
                            <w:top w:val="none" w:sz="0" w:space="0" w:color="auto"/>
                            <w:left w:val="none" w:sz="0" w:space="0" w:color="auto"/>
                            <w:bottom w:val="none" w:sz="0" w:space="0" w:color="auto"/>
                            <w:right w:val="none" w:sz="0" w:space="0" w:color="auto"/>
                          </w:divBdr>
                          <w:divsChild>
                            <w:div w:id="125437067">
                              <w:marLeft w:val="0"/>
                              <w:marRight w:val="0"/>
                              <w:marTop w:val="0"/>
                              <w:marBottom w:val="0"/>
                              <w:divBdr>
                                <w:top w:val="none" w:sz="0" w:space="0" w:color="auto"/>
                                <w:left w:val="none" w:sz="0" w:space="0" w:color="auto"/>
                                <w:bottom w:val="none" w:sz="0" w:space="0" w:color="auto"/>
                                <w:right w:val="none" w:sz="0" w:space="0" w:color="auto"/>
                              </w:divBdr>
                              <w:divsChild>
                                <w:div w:id="249434540">
                                  <w:marLeft w:val="0"/>
                                  <w:marRight w:val="0"/>
                                  <w:marTop w:val="0"/>
                                  <w:marBottom w:val="0"/>
                                  <w:divBdr>
                                    <w:top w:val="none" w:sz="0" w:space="0" w:color="auto"/>
                                    <w:left w:val="none" w:sz="0" w:space="0" w:color="auto"/>
                                    <w:bottom w:val="none" w:sz="0" w:space="0" w:color="auto"/>
                                    <w:right w:val="none" w:sz="0" w:space="0" w:color="auto"/>
                                  </w:divBdr>
                                  <w:divsChild>
                                    <w:div w:id="1696036319">
                                      <w:marLeft w:val="0"/>
                                      <w:marRight w:val="0"/>
                                      <w:marTop w:val="0"/>
                                      <w:marBottom w:val="120"/>
                                      <w:divBdr>
                                        <w:top w:val="none" w:sz="0" w:space="0" w:color="auto"/>
                                        <w:left w:val="none" w:sz="0" w:space="0" w:color="auto"/>
                                        <w:bottom w:val="none" w:sz="0" w:space="0" w:color="auto"/>
                                        <w:right w:val="none" w:sz="0" w:space="0" w:color="auto"/>
                                      </w:divBdr>
                                      <w:divsChild>
                                        <w:div w:id="828180146">
                                          <w:marLeft w:val="0"/>
                                          <w:marRight w:val="0"/>
                                          <w:marTop w:val="0"/>
                                          <w:marBottom w:val="0"/>
                                          <w:divBdr>
                                            <w:top w:val="none" w:sz="0" w:space="0" w:color="auto"/>
                                            <w:left w:val="none" w:sz="0" w:space="0" w:color="auto"/>
                                            <w:bottom w:val="none" w:sz="0" w:space="0" w:color="auto"/>
                                            <w:right w:val="none" w:sz="0" w:space="0" w:color="auto"/>
                                          </w:divBdr>
                                          <w:divsChild>
                                            <w:div w:id="1946619613">
                                              <w:marLeft w:val="0"/>
                                              <w:marRight w:val="0"/>
                                              <w:marTop w:val="0"/>
                                              <w:marBottom w:val="0"/>
                                              <w:divBdr>
                                                <w:top w:val="none" w:sz="0" w:space="0" w:color="auto"/>
                                                <w:left w:val="none" w:sz="0" w:space="0" w:color="auto"/>
                                                <w:bottom w:val="none" w:sz="0" w:space="0" w:color="auto"/>
                                                <w:right w:val="none" w:sz="0" w:space="0" w:color="auto"/>
                                              </w:divBdr>
                                              <w:divsChild>
                                                <w:div w:id="10298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0767901">
      <w:bodyDiv w:val="1"/>
      <w:marLeft w:val="0"/>
      <w:marRight w:val="0"/>
      <w:marTop w:val="0"/>
      <w:marBottom w:val="0"/>
      <w:divBdr>
        <w:top w:val="none" w:sz="0" w:space="0" w:color="auto"/>
        <w:left w:val="none" w:sz="0" w:space="0" w:color="auto"/>
        <w:bottom w:val="none" w:sz="0" w:space="0" w:color="auto"/>
        <w:right w:val="none" w:sz="0" w:space="0" w:color="auto"/>
      </w:divBdr>
      <w:divsChild>
        <w:div w:id="1278683154">
          <w:marLeft w:val="0"/>
          <w:marRight w:val="0"/>
          <w:marTop w:val="0"/>
          <w:marBottom w:val="0"/>
          <w:divBdr>
            <w:top w:val="none" w:sz="0" w:space="0" w:color="auto"/>
            <w:left w:val="none" w:sz="0" w:space="0" w:color="auto"/>
            <w:bottom w:val="none" w:sz="0" w:space="0" w:color="auto"/>
            <w:right w:val="none" w:sz="0" w:space="0" w:color="auto"/>
          </w:divBdr>
          <w:divsChild>
            <w:div w:id="162084539">
              <w:marLeft w:val="0"/>
              <w:marRight w:val="0"/>
              <w:marTop w:val="0"/>
              <w:marBottom w:val="0"/>
              <w:divBdr>
                <w:top w:val="none" w:sz="0" w:space="0" w:color="auto"/>
                <w:left w:val="none" w:sz="0" w:space="0" w:color="auto"/>
                <w:bottom w:val="none" w:sz="0" w:space="0" w:color="auto"/>
                <w:right w:val="none" w:sz="0" w:space="0" w:color="auto"/>
              </w:divBdr>
              <w:divsChild>
                <w:div w:id="1615987722">
                  <w:marLeft w:val="0"/>
                  <w:marRight w:val="0"/>
                  <w:marTop w:val="0"/>
                  <w:marBottom w:val="0"/>
                  <w:divBdr>
                    <w:top w:val="none" w:sz="0" w:space="0" w:color="auto"/>
                    <w:left w:val="none" w:sz="0" w:space="0" w:color="auto"/>
                    <w:bottom w:val="none" w:sz="0" w:space="0" w:color="auto"/>
                    <w:right w:val="none" w:sz="0" w:space="0" w:color="auto"/>
                  </w:divBdr>
                  <w:divsChild>
                    <w:div w:id="397092352">
                      <w:marLeft w:val="0"/>
                      <w:marRight w:val="0"/>
                      <w:marTop w:val="0"/>
                      <w:marBottom w:val="0"/>
                      <w:divBdr>
                        <w:top w:val="none" w:sz="0" w:space="0" w:color="auto"/>
                        <w:left w:val="none" w:sz="0" w:space="0" w:color="auto"/>
                        <w:bottom w:val="none" w:sz="0" w:space="0" w:color="auto"/>
                        <w:right w:val="none" w:sz="0" w:space="0" w:color="auto"/>
                      </w:divBdr>
                      <w:divsChild>
                        <w:div w:id="1829787775">
                          <w:marLeft w:val="0"/>
                          <w:marRight w:val="0"/>
                          <w:marTop w:val="0"/>
                          <w:marBottom w:val="0"/>
                          <w:divBdr>
                            <w:top w:val="none" w:sz="0" w:space="0" w:color="auto"/>
                            <w:left w:val="none" w:sz="0" w:space="0" w:color="auto"/>
                            <w:bottom w:val="none" w:sz="0" w:space="0" w:color="auto"/>
                            <w:right w:val="none" w:sz="0" w:space="0" w:color="auto"/>
                          </w:divBdr>
                          <w:divsChild>
                            <w:div w:id="26101991">
                              <w:marLeft w:val="0"/>
                              <w:marRight w:val="0"/>
                              <w:marTop w:val="0"/>
                              <w:marBottom w:val="0"/>
                              <w:divBdr>
                                <w:top w:val="none" w:sz="0" w:space="0" w:color="auto"/>
                                <w:left w:val="none" w:sz="0" w:space="0" w:color="auto"/>
                                <w:bottom w:val="none" w:sz="0" w:space="0" w:color="auto"/>
                                <w:right w:val="none" w:sz="0" w:space="0" w:color="auto"/>
                              </w:divBdr>
                              <w:divsChild>
                                <w:div w:id="1366172337">
                                  <w:marLeft w:val="0"/>
                                  <w:marRight w:val="0"/>
                                  <w:marTop w:val="0"/>
                                  <w:marBottom w:val="0"/>
                                  <w:divBdr>
                                    <w:top w:val="none" w:sz="0" w:space="0" w:color="auto"/>
                                    <w:left w:val="none" w:sz="0" w:space="0" w:color="auto"/>
                                    <w:bottom w:val="none" w:sz="0" w:space="0" w:color="auto"/>
                                    <w:right w:val="none" w:sz="0" w:space="0" w:color="auto"/>
                                  </w:divBdr>
                                  <w:divsChild>
                                    <w:div w:id="5555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917980">
      <w:bodyDiv w:val="1"/>
      <w:marLeft w:val="0"/>
      <w:marRight w:val="0"/>
      <w:marTop w:val="0"/>
      <w:marBottom w:val="0"/>
      <w:divBdr>
        <w:top w:val="none" w:sz="0" w:space="0" w:color="auto"/>
        <w:left w:val="none" w:sz="0" w:space="0" w:color="auto"/>
        <w:bottom w:val="none" w:sz="0" w:space="0" w:color="auto"/>
        <w:right w:val="none" w:sz="0" w:space="0" w:color="auto"/>
      </w:divBdr>
      <w:divsChild>
        <w:div w:id="402459203">
          <w:marLeft w:val="0"/>
          <w:marRight w:val="0"/>
          <w:marTop w:val="0"/>
          <w:marBottom w:val="0"/>
          <w:divBdr>
            <w:top w:val="none" w:sz="0" w:space="0" w:color="auto"/>
            <w:left w:val="none" w:sz="0" w:space="0" w:color="auto"/>
            <w:bottom w:val="none" w:sz="0" w:space="0" w:color="auto"/>
            <w:right w:val="none" w:sz="0" w:space="0" w:color="auto"/>
          </w:divBdr>
          <w:divsChild>
            <w:div w:id="1083332391">
              <w:marLeft w:val="0"/>
              <w:marRight w:val="0"/>
              <w:marTop w:val="0"/>
              <w:marBottom w:val="0"/>
              <w:divBdr>
                <w:top w:val="none" w:sz="0" w:space="0" w:color="auto"/>
                <w:left w:val="none" w:sz="0" w:space="0" w:color="auto"/>
                <w:bottom w:val="none" w:sz="0" w:space="0" w:color="auto"/>
                <w:right w:val="none" w:sz="0" w:space="0" w:color="auto"/>
              </w:divBdr>
              <w:divsChild>
                <w:div w:id="364450559">
                  <w:marLeft w:val="0"/>
                  <w:marRight w:val="0"/>
                  <w:marTop w:val="0"/>
                  <w:marBottom w:val="0"/>
                  <w:divBdr>
                    <w:top w:val="none" w:sz="0" w:space="0" w:color="auto"/>
                    <w:left w:val="none" w:sz="0" w:space="0" w:color="auto"/>
                    <w:bottom w:val="none" w:sz="0" w:space="0" w:color="auto"/>
                    <w:right w:val="none" w:sz="0" w:space="0" w:color="auto"/>
                  </w:divBdr>
                  <w:divsChild>
                    <w:div w:id="1087463731">
                      <w:marLeft w:val="0"/>
                      <w:marRight w:val="0"/>
                      <w:marTop w:val="0"/>
                      <w:marBottom w:val="0"/>
                      <w:divBdr>
                        <w:top w:val="none" w:sz="0" w:space="0" w:color="auto"/>
                        <w:left w:val="none" w:sz="0" w:space="0" w:color="auto"/>
                        <w:bottom w:val="none" w:sz="0" w:space="0" w:color="auto"/>
                        <w:right w:val="none" w:sz="0" w:space="0" w:color="auto"/>
                      </w:divBdr>
                      <w:divsChild>
                        <w:div w:id="990715844">
                          <w:marLeft w:val="0"/>
                          <w:marRight w:val="0"/>
                          <w:marTop w:val="0"/>
                          <w:marBottom w:val="0"/>
                          <w:divBdr>
                            <w:top w:val="none" w:sz="0" w:space="0" w:color="auto"/>
                            <w:left w:val="none" w:sz="0" w:space="0" w:color="auto"/>
                            <w:bottom w:val="none" w:sz="0" w:space="0" w:color="auto"/>
                            <w:right w:val="none" w:sz="0" w:space="0" w:color="auto"/>
                          </w:divBdr>
                          <w:divsChild>
                            <w:div w:id="647905980">
                              <w:marLeft w:val="0"/>
                              <w:marRight w:val="0"/>
                              <w:marTop w:val="0"/>
                              <w:marBottom w:val="0"/>
                              <w:divBdr>
                                <w:top w:val="none" w:sz="0" w:space="0" w:color="auto"/>
                                <w:left w:val="none" w:sz="0" w:space="0" w:color="auto"/>
                                <w:bottom w:val="none" w:sz="0" w:space="0" w:color="auto"/>
                                <w:right w:val="none" w:sz="0" w:space="0" w:color="auto"/>
                              </w:divBdr>
                              <w:divsChild>
                                <w:div w:id="588585506">
                                  <w:marLeft w:val="0"/>
                                  <w:marRight w:val="0"/>
                                  <w:marTop w:val="0"/>
                                  <w:marBottom w:val="0"/>
                                  <w:divBdr>
                                    <w:top w:val="none" w:sz="0" w:space="0" w:color="auto"/>
                                    <w:left w:val="none" w:sz="0" w:space="0" w:color="auto"/>
                                    <w:bottom w:val="none" w:sz="0" w:space="0" w:color="auto"/>
                                    <w:right w:val="none" w:sz="0" w:space="0" w:color="auto"/>
                                  </w:divBdr>
                                  <w:divsChild>
                                    <w:div w:id="12244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118227">
      <w:bodyDiv w:val="1"/>
      <w:marLeft w:val="0"/>
      <w:marRight w:val="0"/>
      <w:marTop w:val="0"/>
      <w:marBottom w:val="0"/>
      <w:divBdr>
        <w:top w:val="none" w:sz="0" w:space="0" w:color="auto"/>
        <w:left w:val="none" w:sz="0" w:space="0" w:color="auto"/>
        <w:bottom w:val="none" w:sz="0" w:space="0" w:color="auto"/>
        <w:right w:val="none" w:sz="0" w:space="0" w:color="auto"/>
      </w:divBdr>
      <w:divsChild>
        <w:div w:id="368380420">
          <w:marLeft w:val="0"/>
          <w:marRight w:val="0"/>
          <w:marTop w:val="0"/>
          <w:marBottom w:val="0"/>
          <w:divBdr>
            <w:top w:val="none" w:sz="0" w:space="0" w:color="auto"/>
            <w:left w:val="none" w:sz="0" w:space="0" w:color="auto"/>
            <w:bottom w:val="none" w:sz="0" w:space="0" w:color="auto"/>
            <w:right w:val="none" w:sz="0" w:space="0" w:color="auto"/>
          </w:divBdr>
          <w:divsChild>
            <w:div w:id="1070150994">
              <w:marLeft w:val="0"/>
              <w:marRight w:val="0"/>
              <w:marTop w:val="0"/>
              <w:marBottom w:val="0"/>
              <w:divBdr>
                <w:top w:val="none" w:sz="0" w:space="0" w:color="auto"/>
                <w:left w:val="none" w:sz="0" w:space="0" w:color="auto"/>
                <w:bottom w:val="none" w:sz="0" w:space="0" w:color="auto"/>
                <w:right w:val="none" w:sz="0" w:space="0" w:color="auto"/>
              </w:divBdr>
              <w:divsChild>
                <w:div w:id="1447653572">
                  <w:marLeft w:val="0"/>
                  <w:marRight w:val="0"/>
                  <w:marTop w:val="0"/>
                  <w:marBottom w:val="0"/>
                  <w:divBdr>
                    <w:top w:val="none" w:sz="0" w:space="0" w:color="auto"/>
                    <w:left w:val="none" w:sz="0" w:space="0" w:color="auto"/>
                    <w:bottom w:val="none" w:sz="0" w:space="0" w:color="auto"/>
                    <w:right w:val="none" w:sz="0" w:space="0" w:color="auto"/>
                  </w:divBdr>
                  <w:divsChild>
                    <w:div w:id="1123617501">
                      <w:marLeft w:val="0"/>
                      <w:marRight w:val="0"/>
                      <w:marTop w:val="0"/>
                      <w:marBottom w:val="0"/>
                      <w:divBdr>
                        <w:top w:val="none" w:sz="0" w:space="0" w:color="auto"/>
                        <w:left w:val="none" w:sz="0" w:space="0" w:color="auto"/>
                        <w:bottom w:val="none" w:sz="0" w:space="0" w:color="auto"/>
                        <w:right w:val="none" w:sz="0" w:space="0" w:color="auto"/>
                      </w:divBdr>
                      <w:divsChild>
                        <w:div w:id="486021881">
                          <w:marLeft w:val="0"/>
                          <w:marRight w:val="0"/>
                          <w:marTop w:val="0"/>
                          <w:marBottom w:val="0"/>
                          <w:divBdr>
                            <w:top w:val="none" w:sz="0" w:space="0" w:color="auto"/>
                            <w:left w:val="none" w:sz="0" w:space="0" w:color="auto"/>
                            <w:bottom w:val="none" w:sz="0" w:space="0" w:color="auto"/>
                            <w:right w:val="none" w:sz="0" w:space="0" w:color="auto"/>
                          </w:divBdr>
                          <w:divsChild>
                            <w:div w:id="759063012">
                              <w:marLeft w:val="0"/>
                              <w:marRight w:val="0"/>
                              <w:marTop w:val="0"/>
                              <w:marBottom w:val="0"/>
                              <w:divBdr>
                                <w:top w:val="none" w:sz="0" w:space="0" w:color="auto"/>
                                <w:left w:val="none" w:sz="0" w:space="0" w:color="auto"/>
                                <w:bottom w:val="none" w:sz="0" w:space="0" w:color="auto"/>
                                <w:right w:val="none" w:sz="0" w:space="0" w:color="auto"/>
                              </w:divBdr>
                              <w:divsChild>
                                <w:div w:id="485051545">
                                  <w:marLeft w:val="0"/>
                                  <w:marRight w:val="0"/>
                                  <w:marTop w:val="0"/>
                                  <w:marBottom w:val="0"/>
                                  <w:divBdr>
                                    <w:top w:val="none" w:sz="0" w:space="0" w:color="auto"/>
                                    <w:left w:val="none" w:sz="0" w:space="0" w:color="auto"/>
                                    <w:bottom w:val="none" w:sz="0" w:space="0" w:color="auto"/>
                                    <w:right w:val="none" w:sz="0" w:space="0" w:color="auto"/>
                                  </w:divBdr>
                                  <w:divsChild>
                                    <w:div w:id="1982074508">
                                      <w:marLeft w:val="0"/>
                                      <w:marRight w:val="0"/>
                                      <w:marTop w:val="0"/>
                                      <w:marBottom w:val="0"/>
                                      <w:divBdr>
                                        <w:top w:val="none" w:sz="0" w:space="0" w:color="auto"/>
                                        <w:left w:val="none" w:sz="0" w:space="0" w:color="auto"/>
                                        <w:bottom w:val="none" w:sz="0" w:space="0" w:color="auto"/>
                                        <w:right w:val="none" w:sz="0" w:space="0" w:color="auto"/>
                                      </w:divBdr>
                                      <w:divsChild>
                                        <w:div w:id="2000889968">
                                          <w:marLeft w:val="0"/>
                                          <w:marRight w:val="0"/>
                                          <w:marTop w:val="0"/>
                                          <w:marBottom w:val="0"/>
                                          <w:divBdr>
                                            <w:top w:val="none" w:sz="0" w:space="0" w:color="auto"/>
                                            <w:left w:val="none" w:sz="0" w:space="0" w:color="auto"/>
                                            <w:bottom w:val="none" w:sz="0" w:space="0" w:color="auto"/>
                                            <w:right w:val="none" w:sz="0" w:space="0" w:color="auto"/>
                                          </w:divBdr>
                                          <w:divsChild>
                                            <w:div w:id="19545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4237611">
      <w:bodyDiv w:val="1"/>
      <w:marLeft w:val="0"/>
      <w:marRight w:val="0"/>
      <w:marTop w:val="0"/>
      <w:marBottom w:val="0"/>
      <w:divBdr>
        <w:top w:val="none" w:sz="0" w:space="0" w:color="auto"/>
        <w:left w:val="none" w:sz="0" w:space="0" w:color="auto"/>
        <w:bottom w:val="none" w:sz="0" w:space="0" w:color="auto"/>
        <w:right w:val="none" w:sz="0" w:space="0" w:color="auto"/>
      </w:divBdr>
      <w:divsChild>
        <w:div w:id="520435571">
          <w:marLeft w:val="0"/>
          <w:marRight w:val="0"/>
          <w:marTop w:val="0"/>
          <w:marBottom w:val="0"/>
          <w:divBdr>
            <w:top w:val="none" w:sz="0" w:space="0" w:color="auto"/>
            <w:left w:val="none" w:sz="0" w:space="0" w:color="auto"/>
            <w:bottom w:val="none" w:sz="0" w:space="0" w:color="auto"/>
            <w:right w:val="none" w:sz="0" w:space="0" w:color="auto"/>
          </w:divBdr>
          <w:divsChild>
            <w:div w:id="1444113473">
              <w:marLeft w:val="0"/>
              <w:marRight w:val="0"/>
              <w:marTop w:val="0"/>
              <w:marBottom w:val="0"/>
              <w:divBdr>
                <w:top w:val="none" w:sz="0" w:space="0" w:color="auto"/>
                <w:left w:val="none" w:sz="0" w:space="0" w:color="auto"/>
                <w:bottom w:val="none" w:sz="0" w:space="0" w:color="auto"/>
                <w:right w:val="none" w:sz="0" w:space="0" w:color="auto"/>
              </w:divBdr>
              <w:divsChild>
                <w:div w:id="1070495181">
                  <w:marLeft w:val="0"/>
                  <w:marRight w:val="0"/>
                  <w:marTop w:val="0"/>
                  <w:marBottom w:val="0"/>
                  <w:divBdr>
                    <w:top w:val="none" w:sz="0" w:space="0" w:color="auto"/>
                    <w:left w:val="none" w:sz="0" w:space="0" w:color="auto"/>
                    <w:bottom w:val="none" w:sz="0" w:space="0" w:color="auto"/>
                    <w:right w:val="none" w:sz="0" w:space="0" w:color="auto"/>
                  </w:divBdr>
                  <w:divsChild>
                    <w:div w:id="1567765179">
                      <w:marLeft w:val="0"/>
                      <w:marRight w:val="0"/>
                      <w:marTop w:val="0"/>
                      <w:marBottom w:val="0"/>
                      <w:divBdr>
                        <w:top w:val="none" w:sz="0" w:space="0" w:color="auto"/>
                        <w:left w:val="none" w:sz="0" w:space="0" w:color="auto"/>
                        <w:bottom w:val="none" w:sz="0" w:space="0" w:color="auto"/>
                        <w:right w:val="none" w:sz="0" w:space="0" w:color="auto"/>
                      </w:divBdr>
                      <w:divsChild>
                        <w:div w:id="757023431">
                          <w:marLeft w:val="0"/>
                          <w:marRight w:val="0"/>
                          <w:marTop w:val="0"/>
                          <w:marBottom w:val="0"/>
                          <w:divBdr>
                            <w:top w:val="none" w:sz="0" w:space="0" w:color="auto"/>
                            <w:left w:val="none" w:sz="0" w:space="0" w:color="auto"/>
                            <w:bottom w:val="none" w:sz="0" w:space="0" w:color="auto"/>
                            <w:right w:val="none" w:sz="0" w:space="0" w:color="auto"/>
                          </w:divBdr>
                          <w:divsChild>
                            <w:div w:id="1217473073">
                              <w:marLeft w:val="0"/>
                              <w:marRight w:val="0"/>
                              <w:marTop w:val="0"/>
                              <w:marBottom w:val="0"/>
                              <w:divBdr>
                                <w:top w:val="none" w:sz="0" w:space="0" w:color="auto"/>
                                <w:left w:val="none" w:sz="0" w:space="0" w:color="auto"/>
                                <w:bottom w:val="none" w:sz="0" w:space="0" w:color="auto"/>
                                <w:right w:val="none" w:sz="0" w:space="0" w:color="auto"/>
                              </w:divBdr>
                              <w:divsChild>
                                <w:div w:id="1588273743">
                                  <w:marLeft w:val="0"/>
                                  <w:marRight w:val="0"/>
                                  <w:marTop w:val="0"/>
                                  <w:marBottom w:val="0"/>
                                  <w:divBdr>
                                    <w:top w:val="none" w:sz="0" w:space="0" w:color="auto"/>
                                    <w:left w:val="none" w:sz="0" w:space="0" w:color="auto"/>
                                    <w:bottom w:val="none" w:sz="0" w:space="0" w:color="auto"/>
                                    <w:right w:val="none" w:sz="0" w:space="0" w:color="auto"/>
                                  </w:divBdr>
                                  <w:divsChild>
                                    <w:div w:id="6741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402595">
      <w:bodyDiv w:val="1"/>
      <w:marLeft w:val="0"/>
      <w:marRight w:val="0"/>
      <w:marTop w:val="0"/>
      <w:marBottom w:val="0"/>
      <w:divBdr>
        <w:top w:val="none" w:sz="0" w:space="0" w:color="auto"/>
        <w:left w:val="none" w:sz="0" w:space="0" w:color="auto"/>
        <w:bottom w:val="none" w:sz="0" w:space="0" w:color="auto"/>
        <w:right w:val="none" w:sz="0" w:space="0" w:color="auto"/>
      </w:divBdr>
    </w:div>
    <w:div w:id="1040087296">
      <w:bodyDiv w:val="1"/>
      <w:marLeft w:val="0"/>
      <w:marRight w:val="0"/>
      <w:marTop w:val="0"/>
      <w:marBottom w:val="0"/>
      <w:divBdr>
        <w:top w:val="none" w:sz="0" w:space="0" w:color="auto"/>
        <w:left w:val="none" w:sz="0" w:space="0" w:color="auto"/>
        <w:bottom w:val="none" w:sz="0" w:space="0" w:color="auto"/>
        <w:right w:val="none" w:sz="0" w:space="0" w:color="auto"/>
      </w:divBdr>
      <w:divsChild>
        <w:div w:id="1911232432">
          <w:marLeft w:val="0"/>
          <w:marRight w:val="0"/>
          <w:marTop w:val="0"/>
          <w:marBottom w:val="0"/>
          <w:divBdr>
            <w:top w:val="none" w:sz="0" w:space="0" w:color="auto"/>
            <w:left w:val="none" w:sz="0" w:space="0" w:color="auto"/>
            <w:bottom w:val="none" w:sz="0" w:space="0" w:color="auto"/>
            <w:right w:val="none" w:sz="0" w:space="0" w:color="auto"/>
          </w:divBdr>
          <w:divsChild>
            <w:div w:id="521553781">
              <w:marLeft w:val="0"/>
              <w:marRight w:val="0"/>
              <w:marTop w:val="0"/>
              <w:marBottom w:val="0"/>
              <w:divBdr>
                <w:top w:val="none" w:sz="0" w:space="0" w:color="auto"/>
                <w:left w:val="none" w:sz="0" w:space="0" w:color="auto"/>
                <w:bottom w:val="none" w:sz="0" w:space="0" w:color="auto"/>
                <w:right w:val="none" w:sz="0" w:space="0" w:color="auto"/>
              </w:divBdr>
              <w:divsChild>
                <w:div w:id="1552426161">
                  <w:marLeft w:val="0"/>
                  <w:marRight w:val="0"/>
                  <w:marTop w:val="0"/>
                  <w:marBottom w:val="0"/>
                  <w:divBdr>
                    <w:top w:val="none" w:sz="0" w:space="0" w:color="auto"/>
                    <w:left w:val="none" w:sz="0" w:space="0" w:color="auto"/>
                    <w:bottom w:val="none" w:sz="0" w:space="0" w:color="auto"/>
                    <w:right w:val="none" w:sz="0" w:space="0" w:color="auto"/>
                  </w:divBdr>
                  <w:divsChild>
                    <w:div w:id="598681725">
                      <w:marLeft w:val="0"/>
                      <w:marRight w:val="0"/>
                      <w:marTop w:val="0"/>
                      <w:marBottom w:val="0"/>
                      <w:divBdr>
                        <w:top w:val="none" w:sz="0" w:space="0" w:color="auto"/>
                        <w:left w:val="none" w:sz="0" w:space="0" w:color="auto"/>
                        <w:bottom w:val="none" w:sz="0" w:space="0" w:color="auto"/>
                        <w:right w:val="none" w:sz="0" w:space="0" w:color="auto"/>
                      </w:divBdr>
                      <w:divsChild>
                        <w:div w:id="2013296359">
                          <w:marLeft w:val="0"/>
                          <w:marRight w:val="0"/>
                          <w:marTop w:val="0"/>
                          <w:marBottom w:val="0"/>
                          <w:divBdr>
                            <w:top w:val="none" w:sz="0" w:space="0" w:color="auto"/>
                            <w:left w:val="none" w:sz="0" w:space="0" w:color="auto"/>
                            <w:bottom w:val="none" w:sz="0" w:space="0" w:color="auto"/>
                            <w:right w:val="none" w:sz="0" w:space="0" w:color="auto"/>
                          </w:divBdr>
                          <w:divsChild>
                            <w:div w:id="1199778882">
                              <w:marLeft w:val="0"/>
                              <w:marRight w:val="0"/>
                              <w:marTop w:val="0"/>
                              <w:marBottom w:val="0"/>
                              <w:divBdr>
                                <w:top w:val="none" w:sz="0" w:space="0" w:color="auto"/>
                                <w:left w:val="none" w:sz="0" w:space="0" w:color="auto"/>
                                <w:bottom w:val="none" w:sz="0" w:space="0" w:color="auto"/>
                                <w:right w:val="none" w:sz="0" w:space="0" w:color="auto"/>
                              </w:divBdr>
                              <w:divsChild>
                                <w:div w:id="1606234818">
                                  <w:marLeft w:val="0"/>
                                  <w:marRight w:val="0"/>
                                  <w:marTop w:val="0"/>
                                  <w:marBottom w:val="0"/>
                                  <w:divBdr>
                                    <w:top w:val="none" w:sz="0" w:space="0" w:color="auto"/>
                                    <w:left w:val="none" w:sz="0" w:space="0" w:color="auto"/>
                                    <w:bottom w:val="none" w:sz="0" w:space="0" w:color="auto"/>
                                    <w:right w:val="none" w:sz="0" w:space="0" w:color="auto"/>
                                  </w:divBdr>
                                  <w:divsChild>
                                    <w:div w:id="17712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4792328">
      <w:bodyDiv w:val="1"/>
      <w:marLeft w:val="0"/>
      <w:marRight w:val="0"/>
      <w:marTop w:val="0"/>
      <w:marBottom w:val="0"/>
      <w:divBdr>
        <w:top w:val="none" w:sz="0" w:space="0" w:color="auto"/>
        <w:left w:val="none" w:sz="0" w:space="0" w:color="auto"/>
        <w:bottom w:val="none" w:sz="0" w:space="0" w:color="auto"/>
        <w:right w:val="none" w:sz="0" w:space="0" w:color="auto"/>
      </w:divBdr>
      <w:divsChild>
        <w:div w:id="1407217967">
          <w:marLeft w:val="0"/>
          <w:marRight w:val="0"/>
          <w:marTop w:val="0"/>
          <w:marBottom w:val="0"/>
          <w:divBdr>
            <w:top w:val="none" w:sz="0" w:space="0" w:color="auto"/>
            <w:left w:val="none" w:sz="0" w:space="0" w:color="auto"/>
            <w:bottom w:val="none" w:sz="0" w:space="0" w:color="auto"/>
            <w:right w:val="none" w:sz="0" w:space="0" w:color="auto"/>
          </w:divBdr>
          <w:divsChild>
            <w:div w:id="967517599">
              <w:marLeft w:val="0"/>
              <w:marRight w:val="0"/>
              <w:marTop w:val="0"/>
              <w:marBottom w:val="0"/>
              <w:divBdr>
                <w:top w:val="none" w:sz="0" w:space="0" w:color="auto"/>
                <w:left w:val="none" w:sz="0" w:space="0" w:color="auto"/>
                <w:bottom w:val="none" w:sz="0" w:space="0" w:color="auto"/>
                <w:right w:val="none" w:sz="0" w:space="0" w:color="auto"/>
              </w:divBdr>
              <w:divsChild>
                <w:div w:id="104661250">
                  <w:marLeft w:val="0"/>
                  <w:marRight w:val="0"/>
                  <w:marTop w:val="0"/>
                  <w:marBottom w:val="0"/>
                  <w:divBdr>
                    <w:top w:val="none" w:sz="0" w:space="0" w:color="auto"/>
                    <w:left w:val="none" w:sz="0" w:space="0" w:color="auto"/>
                    <w:bottom w:val="none" w:sz="0" w:space="0" w:color="auto"/>
                    <w:right w:val="none" w:sz="0" w:space="0" w:color="auto"/>
                  </w:divBdr>
                  <w:divsChild>
                    <w:div w:id="1900822025">
                      <w:marLeft w:val="0"/>
                      <w:marRight w:val="0"/>
                      <w:marTop w:val="0"/>
                      <w:marBottom w:val="0"/>
                      <w:divBdr>
                        <w:top w:val="none" w:sz="0" w:space="0" w:color="auto"/>
                        <w:left w:val="none" w:sz="0" w:space="0" w:color="auto"/>
                        <w:bottom w:val="none" w:sz="0" w:space="0" w:color="auto"/>
                        <w:right w:val="none" w:sz="0" w:space="0" w:color="auto"/>
                      </w:divBdr>
                      <w:divsChild>
                        <w:div w:id="1845628795">
                          <w:marLeft w:val="0"/>
                          <w:marRight w:val="0"/>
                          <w:marTop w:val="0"/>
                          <w:marBottom w:val="0"/>
                          <w:divBdr>
                            <w:top w:val="none" w:sz="0" w:space="0" w:color="auto"/>
                            <w:left w:val="none" w:sz="0" w:space="0" w:color="auto"/>
                            <w:bottom w:val="none" w:sz="0" w:space="0" w:color="auto"/>
                            <w:right w:val="none" w:sz="0" w:space="0" w:color="auto"/>
                          </w:divBdr>
                          <w:divsChild>
                            <w:div w:id="1285966039">
                              <w:marLeft w:val="0"/>
                              <w:marRight w:val="0"/>
                              <w:marTop w:val="0"/>
                              <w:marBottom w:val="0"/>
                              <w:divBdr>
                                <w:top w:val="none" w:sz="0" w:space="0" w:color="auto"/>
                                <w:left w:val="none" w:sz="0" w:space="0" w:color="auto"/>
                                <w:bottom w:val="none" w:sz="0" w:space="0" w:color="auto"/>
                                <w:right w:val="none" w:sz="0" w:space="0" w:color="auto"/>
                              </w:divBdr>
                              <w:divsChild>
                                <w:div w:id="946040952">
                                  <w:marLeft w:val="0"/>
                                  <w:marRight w:val="0"/>
                                  <w:marTop w:val="0"/>
                                  <w:marBottom w:val="0"/>
                                  <w:divBdr>
                                    <w:top w:val="none" w:sz="0" w:space="0" w:color="auto"/>
                                    <w:left w:val="none" w:sz="0" w:space="0" w:color="auto"/>
                                    <w:bottom w:val="none" w:sz="0" w:space="0" w:color="auto"/>
                                    <w:right w:val="none" w:sz="0" w:space="0" w:color="auto"/>
                                  </w:divBdr>
                                  <w:divsChild>
                                    <w:div w:id="565723075">
                                      <w:marLeft w:val="0"/>
                                      <w:marRight w:val="0"/>
                                      <w:marTop w:val="0"/>
                                      <w:marBottom w:val="0"/>
                                      <w:divBdr>
                                        <w:top w:val="none" w:sz="0" w:space="0" w:color="auto"/>
                                        <w:left w:val="none" w:sz="0" w:space="0" w:color="auto"/>
                                        <w:bottom w:val="none" w:sz="0" w:space="0" w:color="auto"/>
                                        <w:right w:val="none" w:sz="0" w:space="0" w:color="auto"/>
                                      </w:divBdr>
                                      <w:divsChild>
                                        <w:div w:id="103750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530487">
      <w:bodyDiv w:val="1"/>
      <w:marLeft w:val="0"/>
      <w:marRight w:val="0"/>
      <w:marTop w:val="0"/>
      <w:marBottom w:val="0"/>
      <w:divBdr>
        <w:top w:val="none" w:sz="0" w:space="0" w:color="auto"/>
        <w:left w:val="none" w:sz="0" w:space="0" w:color="auto"/>
        <w:bottom w:val="none" w:sz="0" w:space="0" w:color="auto"/>
        <w:right w:val="none" w:sz="0" w:space="0" w:color="auto"/>
      </w:divBdr>
      <w:divsChild>
        <w:div w:id="2096701894">
          <w:marLeft w:val="0"/>
          <w:marRight w:val="0"/>
          <w:marTop w:val="0"/>
          <w:marBottom w:val="0"/>
          <w:divBdr>
            <w:top w:val="none" w:sz="0" w:space="0" w:color="auto"/>
            <w:left w:val="none" w:sz="0" w:space="0" w:color="auto"/>
            <w:bottom w:val="none" w:sz="0" w:space="0" w:color="auto"/>
            <w:right w:val="none" w:sz="0" w:space="0" w:color="auto"/>
          </w:divBdr>
          <w:divsChild>
            <w:div w:id="708917519">
              <w:marLeft w:val="0"/>
              <w:marRight w:val="0"/>
              <w:marTop w:val="0"/>
              <w:marBottom w:val="0"/>
              <w:divBdr>
                <w:top w:val="none" w:sz="0" w:space="0" w:color="auto"/>
                <w:left w:val="none" w:sz="0" w:space="0" w:color="auto"/>
                <w:bottom w:val="none" w:sz="0" w:space="0" w:color="auto"/>
                <w:right w:val="none" w:sz="0" w:space="0" w:color="auto"/>
              </w:divBdr>
              <w:divsChild>
                <w:div w:id="434137293">
                  <w:marLeft w:val="0"/>
                  <w:marRight w:val="0"/>
                  <w:marTop w:val="0"/>
                  <w:marBottom w:val="0"/>
                  <w:divBdr>
                    <w:top w:val="none" w:sz="0" w:space="0" w:color="auto"/>
                    <w:left w:val="none" w:sz="0" w:space="0" w:color="auto"/>
                    <w:bottom w:val="none" w:sz="0" w:space="0" w:color="auto"/>
                    <w:right w:val="none" w:sz="0" w:space="0" w:color="auto"/>
                  </w:divBdr>
                  <w:divsChild>
                    <w:div w:id="187838638">
                      <w:marLeft w:val="0"/>
                      <w:marRight w:val="0"/>
                      <w:marTop w:val="0"/>
                      <w:marBottom w:val="0"/>
                      <w:divBdr>
                        <w:top w:val="none" w:sz="0" w:space="0" w:color="auto"/>
                        <w:left w:val="none" w:sz="0" w:space="0" w:color="auto"/>
                        <w:bottom w:val="none" w:sz="0" w:space="0" w:color="auto"/>
                        <w:right w:val="none" w:sz="0" w:space="0" w:color="auto"/>
                      </w:divBdr>
                      <w:divsChild>
                        <w:div w:id="1917323638">
                          <w:marLeft w:val="0"/>
                          <w:marRight w:val="0"/>
                          <w:marTop w:val="0"/>
                          <w:marBottom w:val="0"/>
                          <w:divBdr>
                            <w:top w:val="none" w:sz="0" w:space="0" w:color="auto"/>
                            <w:left w:val="none" w:sz="0" w:space="0" w:color="auto"/>
                            <w:bottom w:val="none" w:sz="0" w:space="0" w:color="auto"/>
                            <w:right w:val="none" w:sz="0" w:space="0" w:color="auto"/>
                          </w:divBdr>
                          <w:divsChild>
                            <w:div w:id="2128086853">
                              <w:marLeft w:val="0"/>
                              <w:marRight w:val="0"/>
                              <w:marTop w:val="0"/>
                              <w:marBottom w:val="0"/>
                              <w:divBdr>
                                <w:top w:val="none" w:sz="0" w:space="0" w:color="auto"/>
                                <w:left w:val="none" w:sz="0" w:space="0" w:color="auto"/>
                                <w:bottom w:val="none" w:sz="0" w:space="0" w:color="auto"/>
                                <w:right w:val="none" w:sz="0" w:space="0" w:color="auto"/>
                              </w:divBdr>
                              <w:divsChild>
                                <w:div w:id="554852972">
                                  <w:marLeft w:val="0"/>
                                  <w:marRight w:val="0"/>
                                  <w:marTop w:val="0"/>
                                  <w:marBottom w:val="0"/>
                                  <w:divBdr>
                                    <w:top w:val="none" w:sz="0" w:space="0" w:color="auto"/>
                                    <w:left w:val="none" w:sz="0" w:space="0" w:color="auto"/>
                                    <w:bottom w:val="none" w:sz="0" w:space="0" w:color="auto"/>
                                    <w:right w:val="none" w:sz="0" w:space="0" w:color="auto"/>
                                  </w:divBdr>
                                  <w:divsChild>
                                    <w:div w:id="1072586192">
                                      <w:marLeft w:val="0"/>
                                      <w:marRight w:val="0"/>
                                      <w:marTop w:val="0"/>
                                      <w:marBottom w:val="0"/>
                                      <w:divBdr>
                                        <w:top w:val="none" w:sz="0" w:space="0" w:color="auto"/>
                                        <w:left w:val="none" w:sz="0" w:space="0" w:color="auto"/>
                                        <w:bottom w:val="none" w:sz="0" w:space="0" w:color="auto"/>
                                        <w:right w:val="none" w:sz="0" w:space="0" w:color="auto"/>
                                      </w:divBdr>
                                      <w:divsChild>
                                        <w:div w:id="1235748222">
                                          <w:marLeft w:val="0"/>
                                          <w:marRight w:val="0"/>
                                          <w:marTop w:val="0"/>
                                          <w:marBottom w:val="0"/>
                                          <w:divBdr>
                                            <w:top w:val="none" w:sz="0" w:space="0" w:color="auto"/>
                                            <w:left w:val="none" w:sz="0" w:space="0" w:color="auto"/>
                                            <w:bottom w:val="none" w:sz="0" w:space="0" w:color="auto"/>
                                            <w:right w:val="none" w:sz="0" w:space="0" w:color="auto"/>
                                          </w:divBdr>
                                          <w:divsChild>
                                            <w:div w:id="13514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1535225">
      <w:bodyDiv w:val="1"/>
      <w:marLeft w:val="0"/>
      <w:marRight w:val="0"/>
      <w:marTop w:val="0"/>
      <w:marBottom w:val="0"/>
      <w:divBdr>
        <w:top w:val="none" w:sz="0" w:space="0" w:color="auto"/>
        <w:left w:val="none" w:sz="0" w:space="0" w:color="auto"/>
        <w:bottom w:val="none" w:sz="0" w:space="0" w:color="auto"/>
        <w:right w:val="none" w:sz="0" w:space="0" w:color="auto"/>
      </w:divBdr>
      <w:divsChild>
        <w:div w:id="11349093">
          <w:marLeft w:val="0"/>
          <w:marRight w:val="0"/>
          <w:marTop w:val="0"/>
          <w:marBottom w:val="0"/>
          <w:divBdr>
            <w:top w:val="none" w:sz="0" w:space="0" w:color="auto"/>
            <w:left w:val="none" w:sz="0" w:space="0" w:color="auto"/>
            <w:bottom w:val="none" w:sz="0" w:space="0" w:color="auto"/>
            <w:right w:val="none" w:sz="0" w:space="0" w:color="auto"/>
          </w:divBdr>
          <w:divsChild>
            <w:div w:id="1012806599">
              <w:marLeft w:val="0"/>
              <w:marRight w:val="0"/>
              <w:marTop w:val="0"/>
              <w:marBottom w:val="0"/>
              <w:divBdr>
                <w:top w:val="none" w:sz="0" w:space="0" w:color="auto"/>
                <w:left w:val="none" w:sz="0" w:space="0" w:color="auto"/>
                <w:bottom w:val="none" w:sz="0" w:space="0" w:color="auto"/>
                <w:right w:val="none" w:sz="0" w:space="0" w:color="auto"/>
              </w:divBdr>
              <w:divsChild>
                <w:div w:id="702360664">
                  <w:marLeft w:val="0"/>
                  <w:marRight w:val="0"/>
                  <w:marTop w:val="0"/>
                  <w:marBottom w:val="0"/>
                  <w:divBdr>
                    <w:top w:val="none" w:sz="0" w:space="0" w:color="auto"/>
                    <w:left w:val="none" w:sz="0" w:space="0" w:color="auto"/>
                    <w:bottom w:val="none" w:sz="0" w:space="0" w:color="auto"/>
                    <w:right w:val="none" w:sz="0" w:space="0" w:color="auto"/>
                  </w:divBdr>
                  <w:divsChild>
                    <w:div w:id="865826508">
                      <w:marLeft w:val="0"/>
                      <w:marRight w:val="0"/>
                      <w:marTop w:val="0"/>
                      <w:marBottom w:val="0"/>
                      <w:divBdr>
                        <w:top w:val="none" w:sz="0" w:space="0" w:color="auto"/>
                        <w:left w:val="none" w:sz="0" w:space="0" w:color="auto"/>
                        <w:bottom w:val="none" w:sz="0" w:space="0" w:color="auto"/>
                        <w:right w:val="none" w:sz="0" w:space="0" w:color="auto"/>
                      </w:divBdr>
                      <w:divsChild>
                        <w:div w:id="1874657515">
                          <w:marLeft w:val="0"/>
                          <w:marRight w:val="0"/>
                          <w:marTop w:val="0"/>
                          <w:marBottom w:val="0"/>
                          <w:divBdr>
                            <w:top w:val="none" w:sz="0" w:space="0" w:color="auto"/>
                            <w:left w:val="none" w:sz="0" w:space="0" w:color="auto"/>
                            <w:bottom w:val="none" w:sz="0" w:space="0" w:color="auto"/>
                            <w:right w:val="none" w:sz="0" w:space="0" w:color="auto"/>
                          </w:divBdr>
                          <w:divsChild>
                            <w:div w:id="1018504124">
                              <w:marLeft w:val="0"/>
                              <w:marRight w:val="0"/>
                              <w:marTop w:val="0"/>
                              <w:marBottom w:val="0"/>
                              <w:divBdr>
                                <w:top w:val="none" w:sz="0" w:space="0" w:color="auto"/>
                                <w:left w:val="none" w:sz="0" w:space="0" w:color="auto"/>
                                <w:bottom w:val="none" w:sz="0" w:space="0" w:color="auto"/>
                                <w:right w:val="none" w:sz="0" w:space="0" w:color="auto"/>
                              </w:divBdr>
                              <w:divsChild>
                                <w:div w:id="1797142673">
                                  <w:marLeft w:val="0"/>
                                  <w:marRight w:val="0"/>
                                  <w:marTop w:val="0"/>
                                  <w:marBottom w:val="0"/>
                                  <w:divBdr>
                                    <w:top w:val="none" w:sz="0" w:space="0" w:color="auto"/>
                                    <w:left w:val="none" w:sz="0" w:space="0" w:color="auto"/>
                                    <w:bottom w:val="none" w:sz="0" w:space="0" w:color="auto"/>
                                    <w:right w:val="none" w:sz="0" w:space="0" w:color="auto"/>
                                  </w:divBdr>
                                  <w:divsChild>
                                    <w:div w:id="4575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686680">
      <w:bodyDiv w:val="1"/>
      <w:marLeft w:val="0"/>
      <w:marRight w:val="0"/>
      <w:marTop w:val="0"/>
      <w:marBottom w:val="0"/>
      <w:divBdr>
        <w:top w:val="none" w:sz="0" w:space="0" w:color="auto"/>
        <w:left w:val="none" w:sz="0" w:space="0" w:color="auto"/>
        <w:bottom w:val="none" w:sz="0" w:space="0" w:color="auto"/>
        <w:right w:val="none" w:sz="0" w:space="0" w:color="auto"/>
      </w:divBdr>
      <w:divsChild>
        <w:div w:id="1679574609">
          <w:marLeft w:val="0"/>
          <w:marRight w:val="0"/>
          <w:marTop w:val="0"/>
          <w:marBottom w:val="0"/>
          <w:divBdr>
            <w:top w:val="none" w:sz="0" w:space="0" w:color="auto"/>
            <w:left w:val="none" w:sz="0" w:space="0" w:color="auto"/>
            <w:bottom w:val="none" w:sz="0" w:space="0" w:color="auto"/>
            <w:right w:val="none" w:sz="0" w:space="0" w:color="auto"/>
          </w:divBdr>
          <w:divsChild>
            <w:div w:id="489910659">
              <w:marLeft w:val="0"/>
              <w:marRight w:val="0"/>
              <w:marTop w:val="0"/>
              <w:marBottom w:val="0"/>
              <w:divBdr>
                <w:top w:val="none" w:sz="0" w:space="0" w:color="auto"/>
                <w:left w:val="none" w:sz="0" w:space="0" w:color="auto"/>
                <w:bottom w:val="none" w:sz="0" w:space="0" w:color="auto"/>
                <w:right w:val="none" w:sz="0" w:space="0" w:color="auto"/>
              </w:divBdr>
              <w:divsChild>
                <w:div w:id="1051149531">
                  <w:marLeft w:val="0"/>
                  <w:marRight w:val="0"/>
                  <w:marTop w:val="0"/>
                  <w:marBottom w:val="0"/>
                  <w:divBdr>
                    <w:top w:val="none" w:sz="0" w:space="0" w:color="auto"/>
                    <w:left w:val="none" w:sz="0" w:space="0" w:color="auto"/>
                    <w:bottom w:val="none" w:sz="0" w:space="0" w:color="auto"/>
                    <w:right w:val="none" w:sz="0" w:space="0" w:color="auto"/>
                  </w:divBdr>
                  <w:divsChild>
                    <w:div w:id="1008557137">
                      <w:marLeft w:val="0"/>
                      <w:marRight w:val="0"/>
                      <w:marTop w:val="0"/>
                      <w:marBottom w:val="0"/>
                      <w:divBdr>
                        <w:top w:val="none" w:sz="0" w:space="0" w:color="auto"/>
                        <w:left w:val="none" w:sz="0" w:space="0" w:color="auto"/>
                        <w:bottom w:val="none" w:sz="0" w:space="0" w:color="auto"/>
                        <w:right w:val="none" w:sz="0" w:space="0" w:color="auto"/>
                      </w:divBdr>
                      <w:divsChild>
                        <w:div w:id="921599270">
                          <w:marLeft w:val="0"/>
                          <w:marRight w:val="0"/>
                          <w:marTop w:val="0"/>
                          <w:marBottom w:val="0"/>
                          <w:divBdr>
                            <w:top w:val="none" w:sz="0" w:space="0" w:color="auto"/>
                            <w:left w:val="none" w:sz="0" w:space="0" w:color="auto"/>
                            <w:bottom w:val="none" w:sz="0" w:space="0" w:color="auto"/>
                            <w:right w:val="none" w:sz="0" w:space="0" w:color="auto"/>
                          </w:divBdr>
                          <w:divsChild>
                            <w:div w:id="1687247062">
                              <w:marLeft w:val="0"/>
                              <w:marRight w:val="0"/>
                              <w:marTop w:val="0"/>
                              <w:marBottom w:val="0"/>
                              <w:divBdr>
                                <w:top w:val="none" w:sz="0" w:space="0" w:color="auto"/>
                                <w:left w:val="none" w:sz="0" w:space="0" w:color="auto"/>
                                <w:bottom w:val="none" w:sz="0" w:space="0" w:color="auto"/>
                                <w:right w:val="none" w:sz="0" w:space="0" w:color="auto"/>
                              </w:divBdr>
                              <w:divsChild>
                                <w:div w:id="177625297">
                                  <w:marLeft w:val="0"/>
                                  <w:marRight w:val="0"/>
                                  <w:marTop w:val="0"/>
                                  <w:marBottom w:val="0"/>
                                  <w:divBdr>
                                    <w:top w:val="none" w:sz="0" w:space="0" w:color="auto"/>
                                    <w:left w:val="none" w:sz="0" w:space="0" w:color="auto"/>
                                    <w:bottom w:val="none" w:sz="0" w:space="0" w:color="auto"/>
                                    <w:right w:val="none" w:sz="0" w:space="0" w:color="auto"/>
                                  </w:divBdr>
                                  <w:divsChild>
                                    <w:div w:id="20120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193205">
      <w:bodyDiv w:val="1"/>
      <w:marLeft w:val="0"/>
      <w:marRight w:val="0"/>
      <w:marTop w:val="0"/>
      <w:marBottom w:val="0"/>
      <w:divBdr>
        <w:top w:val="none" w:sz="0" w:space="0" w:color="auto"/>
        <w:left w:val="none" w:sz="0" w:space="0" w:color="auto"/>
        <w:bottom w:val="none" w:sz="0" w:space="0" w:color="auto"/>
        <w:right w:val="none" w:sz="0" w:space="0" w:color="auto"/>
      </w:divBdr>
      <w:divsChild>
        <w:div w:id="804734485">
          <w:marLeft w:val="0"/>
          <w:marRight w:val="0"/>
          <w:marTop w:val="0"/>
          <w:marBottom w:val="0"/>
          <w:divBdr>
            <w:top w:val="none" w:sz="0" w:space="0" w:color="auto"/>
            <w:left w:val="none" w:sz="0" w:space="0" w:color="auto"/>
            <w:bottom w:val="none" w:sz="0" w:space="0" w:color="auto"/>
            <w:right w:val="none" w:sz="0" w:space="0" w:color="auto"/>
          </w:divBdr>
          <w:divsChild>
            <w:div w:id="1923100610">
              <w:marLeft w:val="0"/>
              <w:marRight w:val="0"/>
              <w:marTop w:val="0"/>
              <w:marBottom w:val="0"/>
              <w:divBdr>
                <w:top w:val="none" w:sz="0" w:space="0" w:color="auto"/>
                <w:left w:val="none" w:sz="0" w:space="0" w:color="auto"/>
                <w:bottom w:val="none" w:sz="0" w:space="0" w:color="auto"/>
                <w:right w:val="none" w:sz="0" w:space="0" w:color="auto"/>
              </w:divBdr>
              <w:divsChild>
                <w:div w:id="848056275">
                  <w:marLeft w:val="0"/>
                  <w:marRight w:val="0"/>
                  <w:marTop w:val="0"/>
                  <w:marBottom w:val="0"/>
                  <w:divBdr>
                    <w:top w:val="none" w:sz="0" w:space="0" w:color="auto"/>
                    <w:left w:val="none" w:sz="0" w:space="0" w:color="auto"/>
                    <w:bottom w:val="none" w:sz="0" w:space="0" w:color="auto"/>
                    <w:right w:val="none" w:sz="0" w:space="0" w:color="auto"/>
                  </w:divBdr>
                  <w:divsChild>
                    <w:div w:id="1778721052">
                      <w:marLeft w:val="0"/>
                      <w:marRight w:val="0"/>
                      <w:marTop w:val="0"/>
                      <w:marBottom w:val="0"/>
                      <w:divBdr>
                        <w:top w:val="none" w:sz="0" w:space="0" w:color="auto"/>
                        <w:left w:val="none" w:sz="0" w:space="0" w:color="auto"/>
                        <w:bottom w:val="none" w:sz="0" w:space="0" w:color="auto"/>
                        <w:right w:val="none" w:sz="0" w:space="0" w:color="auto"/>
                      </w:divBdr>
                      <w:divsChild>
                        <w:div w:id="592931099">
                          <w:marLeft w:val="0"/>
                          <w:marRight w:val="0"/>
                          <w:marTop w:val="0"/>
                          <w:marBottom w:val="0"/>
                          <w:divBdr>
                            <w:top w:val="none" w:sz="0" w:space="0" w:color="auto"/>
                            <w:left w:val="none" w:sz="0" w:space="0" w:color="auto"/>
                            <w:bottom w:val="none" w:sz="0" w:space="0" w:color="auto"/>
                            <w:right w:val="none" w:sz="0" w:space="0" w:color="auto"/>
                          </w:divBdr>
                          <w:divsChild>
                            <w:div w:id="1656563068">
                              <w:marLeft w:val="0"/>
                              <w:marRight w:val="0"/>
                              <w:marTop w:val="0"/>
                              <w:marBottom w:val="0"/>
                              <w:divBdr>
                                <w:top w:val="none" w:sz="0" w:space="0" w:color="auto"/>
                                <w:left w:val="none" w:sz="0" w:space="0" w:color="auto"/>
                                <w:bottom w:val="none" w:sz="0" w:space="0" w:color="auto"/>
                                <w:right w:val="none" w:sz="0" w:space="0" w:color="auto"/>
                              </w:divBdr>
                              <w:divsChild>
                                <w:div w:id="1714839588">
                                  <w:marLeft w:val="0"/>
                                  <w:marRight w:val="0"/>
                                  <w:marTop w:val="0"/>
                                  <w:marBottom w:val="0"/>
                                  <w:divBdr>
                                    <w:top w:val="none" w:sz="0" w:space="0" w:color="auto"/>
                                    <w:left w:val="none" w:sz="0" w:space="0" w:color="auto"/>
                                    <w:bottom w:val="none" w:sz="0" w:space="0" w:color="auto"/>
                                    <w:right w:val="none" w:sz="0" w:space="0" w:color="auto"/>
                                  </w:divBdr>
                                  <w:divsChild>
                                    <w:div w:id="19740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202095">
      <w:bodyDiv w:val="1"/>
      <w:marLeft w:val="0"/>
      <w:marRight w:val="0"/>
      <w:marTop w:val="0"/>
      <w:marBottom w:val="0"/>
      <w:divBdr>
        <w:top w:val="none" w:sz="0" w:space="0" w:color="auto"/>
        <w:left w:val="none" w:sz="0" w:space="0" w:color="auto"/>
        <w:bottom w:val="none" w:sz="0" w:space="0" w:color="auto"/>
        <w:right w:val="none" w:sz="0" w:space="0" w:color="auto"/>
      </w:divBdr>
      <w:divsChild>
        <w:div w:id="33235428">
          <w:marLeft w:val="0"/>
          <w:marRight w:val="0"/>
          <w:marTop w:val="0"/>
          <w:marBottom w:val="0"/>
          <w:divBdr>
            <w:top w:val="none" w:sz="0" w:space="0" w:color="auto"/>
            <w:left w:val="none" w:sz="0" w:space="0" w:color="auto"/>
            <w:bottom w:val="none" w:sz="0" w:space="0" w:color="auto"/>
            <w:right w:val="none" w:sz="0" w:space="0" w:color="auto"/>
          </w:divBdr>
          <w:divsChild>
            <w:div w:id="625503620">
              <w:marLeft w:val="0"/>
              <w:marRight w:val="0"/>
              <w:marTop w:val="0"/>
              <w:marBottom w:val="0"/>
              <w:divBdr>
                <w:top w:val="none" w:sz="0" w:space="0" w:color="auto"/>
                <w:left w:val="none" w:sz="0" w:space="0" w:color="auto"/>
                <w:bottom w:val="none" w:sz="0" w:space="0" w:color="auto"/>
                <w:right w:val="none" w:sz="0" w:space="0" w:color="auto"/>
              </w:divBdr>
              <w:divsChild>
                <w:div w:id="1457945222">
                  <w:marLeft w:val="0"/>
                  <w:marRight w:val="0"/>
                  <w:marTop w:val="0"/>
                  <w:marBottom w:val="0"/>
                  <w:divBdr>
                    <w:top w:val="none" w:sz="0" w:space="0" w:color="auto"/>
                    <w:left w:val="none" w:sz="0" w:space="0" w:color="auto"/>
                    <w:bottom w:val="none" w:sz="0" w:space="0" w:color="auto"/>
                    <w:right w:val="none" w:sz="0" w:space="0" w:color="auto"/>
                  </w:divBdr>
                  <w:divsChild>
                    <w:div w:id="597174731">
                      <w:marLeft w:val="0"/>
                      <w:marRight w:val="0"/>
                      <w:marTop w:val="0"/>
                      <w:marBottom w:val="0"/>
                      <w:divBdr>
                        <w:top w:val="none" w:sz="0" w:space="0" w:color="auto"/>
                        <w:left w:val="none" w:sz="0" w:space="0" w:color="auto"/>
                        <w:bottom w:val="none" w:sz="0" w:space="0" w:color="auto"/>
                        <w:right w:val="none" w:sz="0" w:space="0" w:color="auto"/>
                      </w:divBdr>
                      <w:divsChild>
                        <w:div w:id="1130322517">
                          <w:marLeft w:val="0"/>
                          <w:marRight w:val="0"/>
                          <w:marTop w:val="0"/>
                          <w:marBottom w:val="0"/>
                          <w:divBdr>
                            <w:top w:val="none" w:sz="0" w:space="0" w:color="auto"/>
                            <w:left w:val="none" w:sz="0" w:space="0" w:color="auto"/>
                            <w:bottom w:val="none" w:sz="0" w:space="0" w:color="auto"/>
                            <w:right w:val="none" w:sz="0" w:space="0" w:color="auto"/>
                          </w:divBdr>
                          <w:divsChild>
                            <w:div w:id="1290017812">
                              <w:marLeft w:val="0"/>
                              <w:marRight w:val="0"/>
                              <w:marTop w:val="0"/>
                              <w:marBottom w:val="0"/>
                              <w:divBdr>
                                <w:top w:val="none" w:sz="0" w:space="0" w:color="auto"/>
                                <w:left w:val="none" w:sz="0" w:space="0" w:color="auto"/>
                                <w:bottom w:val="none" w:sz="0" w:space="0" w:color="auto"/>
                                <w:right w:val="none" w:sz="0" w:space="0" w:color="auto"/>
                              </w:divBdr>
                              <w:divsChild>
                                <w:div w:id="1057389081">
                                  <w:marLeft w:val="0"/>
                                  <w:marRight w:val="0"/>
                                  <w:marTop w:val="0"/>
                                  <w:marBottom w:val="0"/>
                                  <w:divBdr>
                                    <w:top w:val="none" w:sz="0" w:space="0" w:color="auto"/>
                                    <w:left w:val="none" w:sz="0" w:space="0" w:color="auto"/>
                                    <w:bottom w:val="none" w:sz="0" w:space="0" w:color="auto"/>
                                    <w:right w:val="none" w:sz="0" w:space="0" w:color="auto"/>
                                  </w:divBdr>
                                  <w:divsChild>
                                    <w:div w:id="13062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051787">
      <w:bodyDiv w:val="1"/>
      <w:marLeft w:val="0"/>
      <w:marRight w:val="0"/>
      <w:marTop w:val="0"/>
      <w:marBottom w:val="0"/>
      <w:divBdr>
        <w:top w:val="none" w:sz="0" w:space="0" w:color="auto"/>
        <w:left w:val="none" w:sz="0" w:space="0" w:color="auto"/>
        <w:bottom w:val="none" w:sz="0" w:space="0" w:color="auto"/>
        <w:right w:val="none" w:sz="0" w:space="0" w:color="auto"/>
      </w:divBdr>
    </w:div>
    <w:div w:id="1058280238">
      <w:bodyDiv w:val="1"/>
      <w:marLeft w:val="0"/>
      <w:marRight w:val="0"/>
      <w:marTop w:val="0"/>
      <w:marBottom w:val="0"/>
      <w:divBdr>
        <w:top w:val="none" w:sz="0" w:space="0" w:color="auto"/>
        <w:left w:val="none" w:sz="0" w:space="0" w:color="auto"/>
        <w:bottom w:val="none" w:sz="0" w:space="0" w:color="auto"/>
        <w:right w:val="none" w:sz="0" w:space="0" w:color="auto"/>
      </w:divBdr>
      <w:divsChild>
        <w:div w:id="511261004">
          <w:marLeft w:val="0"/>
          <w:marRight w:val="0"/>
          <w:marTop w:val="0"/>
          <w:marBottom w:val="0"/>
          <w:divBdr>
            <w:top w:val="none" w:sz="0" w:space="0" w:color="auto"/>
            <w:left w:val="none" w:sz="0" w:space="0" w:color="auto"/>
            <w:bottom w:val="none" w:sz="0" w:space="0" w:color="auto"/>
            <w:right w:val="none" w:sz="0" w:space="0" w:color="auto"/>
          </w:divBdr>
          <w:divsChild>
            <w:div w:id="1485926599">
              <w:marLeft w:val="0"/>
              <w:marRight w:val="0"/>
              <w:marTop w:val="0"/>
              <w:marBottom w:val="0"/>
              <w:divBdr>
                <w:top w:val="none" w:sz="0" w:space="0" w:color="auto"/>
                <w:left w:val="none" w:sz="0" w:space="0" w:color="auto"/>
                <w:bottom w:val="none" w:sz="0" w:space="0" w:color="auto"/>
                <w:right w:val="none" w:sz="0" w:space="0" w:color="auto"/>
              </w:divBdr>
              <w:divsChild>
                <w:div w:id="1812408005">
                  <w:marLeft w:val="0"/>
                  <w:marRight w:val="0"/>
                  <w:marTop w:val="0"/>
                  <w:marBottom w:val="0"/>
                  <w:divBdr>
                    <w:top w:val="none" w:sz="0" w:space="0" w:color="auto"/>
                    <w:left w:val="none" w:sz="0" w:space="0" w:color="auto"/>
                    <w:bottom w:val="none" w:sz="0" w:space="0" w:color="auto"/>
                    <w:right w:val="none" w:sz="0" w:space="0" w:color="auto"/>
                  </w:divBdr>
                  <w:divsChild>
                    <w:div w:id="1080105438">
                      <w:marLeft w:val="0"/>
                      <w:marRight w:val="0"/>
                      <w:marTop w:val="0"/>
                      <w:marBottom w:val="0"/>
                      <w:divBdr>
                        <w:top w:val="none" w:sz="0" w:space="0" w:color="auto"/>
                        <w:left w:val="none" w:sz="0" w:space="0" w:color="auto"/>
                        <w:bottom w:val="none" w:sz="0" w:space="0" w:color="auto"/>
                        <w:right w:val="none" w:sz="0" w:space="0" w:color="auto"/>
                      </w:divBdr>
                      <w:divsChild>
                        <w:div w:id="412118953">
                          <w:marLeft w:val="0"/>
                          <w:marRight w:val="0"/>
                          <w:marTop w:val="0"/>
                          <w:marBottom w:val="0"/>
                          <w:divBdr>
                            <w:top w:val="none" w:sz="0" w:space="0" w:color="auto"/>
                            <w:left w:val="none" w:sz="0" w:space="0" w:color="auto"/>
                            <w:bottom w:val="none" w:sz="0" w:space="0" w:color="auto"/>
                            <w:right w:val="none" w:sz="0" w:space="0" w:color="auto"/>
                          </w:divBdr>
                          <w:divsChild>
                            <w:div w:id="1262879858">
                              <w:marLeft w:val="0"/>
                              <w:marRight w:val="0"/>
                              <w:marTop w:val="0"/>
                              <w:marBottom w:val="0"/>
                              <w:divBdr>
                                <w:top w:val="none" w:sz="0" w:space="0" w:color="auto"/>
                                <w:left w:val="none" w:sz="0" w:space="0" w:color="auto"/>
                                <w:bottom w:val="none" w:sz="0" w:space="0" w:color="auto"/>
                                <w:right w:val="none" w:sz="0" w:space="0" w:color="auto"/>
                              </w:divBdr>
                              <w:divsChild>
                                <w:div w:id="458377390">
                                  <w:marLeft w:val="0"/>
                                  <w:marRight w:val="0"/>
                                  <w:marTop w:val="0"/>
                                  <w:marBottom w:val="0"/>
                                  <w:divBdr>
                                    <w:top w:val="none" w:sz="0" w:space="0" w:color="auto"/>
                                    <w:left w:val="none" w:sz="0" w:space="0" w:color="auto"/>
                                    <w:bottom w:val="none" w:sz="0" w:space="0" w:color="auto"/>
                                    <w:right w:val="none" w:sz="0" w:space="0" w:color="auto"/>
                                  </w:divBdr>
                                  <w:divsChild>
                                    <w:div w:id="845902109">
                                      <w:marLeft w:val="0"/>
                                      <w:marRight w:val="0"/>
                                      <w:marTop w:val="0"/>
                                      <w:marBottom w:val="0"/>
                                      <w:divBdr>
                                        <w:top w:val="none" w:sz="0" w:space="0" w:color="auto"/>
                                        <w:left w:val="none" w:sz="0" w:space="0" w:color="auto"/>
                                        <w:bottom w:val="none" w:sz="0" w:space="0" w:color="auto"/>
                                        <w:right w:val="none" w:sz="0" w:space="0" w:color="auto"/>
                                      </w:divBdr>
                                      <w:divsChild>
                                        <w:div w:id="20440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364688">
      <w:bodyDiv w:val="1"/>
      <w:marLeft w:val="0"/>
      <w:marRight w:val="0"/>
      <w:marTop w:val="0"/>
      <w:marBottom w:val="0"/>
      <w:divBdr>
        <w:top w:val="none" w:sz="0" w:space="0" w:color="auto"/>
        <w:left w:val="none" w:sz="0" w:space="0" w:color="auto"/>
        <w:bottom w:val="none" w:sz="0" w:space="0" w:color="auto"/>
        <w:right w:val="none" w:sz="0" w:space="0" w:color="auto"/>
      </w:divBdr>
    </w:div>
    <w:div w:id="1066032074">
      <w:bodyDiv w:val="1"/>
      <w:marLeft w:val="0"/>
      <w:marRight w:val="0"/>
      <w:marTop w:val="0"/>
      <w:marBottom w:val="0"/>
      <w:divBdr>
        <w:top w:val="none" w:sz="0" w:space="0" w:color="auto"/>
        <w:left w:val="none" w:sz="0" w:space="0" w:color="auto"/>
        <w:bottom w:val="none" w:sz="0" w:space="0" w:color="auto"/>
        <w:right w:val="none" w:sz="0" w:space="0" w:color="auto"/>
      </w:divBdr>
      <w:divsChild>
        <w:div w:id="902909539">
          <w:marLeft w:val="0"/>
          <w:marRight w:val="0"/>
          <w:marTop w:val="0"/>
          <w:marBottom w:val="0"/>
          <w:divBdr>
            <w:top w:val="none" w:sz="0" w:space="0" w:color="auto"/>
            <w:left w:val="none" w:sz="0" w:space="0" w:color="auto"/>
            <w:bottom w:val="none" w:sz="0" w:space="0" w:color="auto"/>
            <w:right w:val="none" w:sz="0" w:space="0" w:color="auto"/>
          </w:divBdr>
          <w:divsChild>
            <w:div w:id="688337955">
              <w:marLeft w:val="0"/>
              <w:marRight w:val="0"/>
              <w:marTop w:val="0"/>
              <w:marBottom w:val="0"/>
              <w:divBdr>
                <w:top w:val="none" w:sz="0" w:space="0" w:color="auto"/>
                <w:left w:val="none" w:sz="0" w:space="0" w:color="auto"/>
                <w:bottom w:val="none" w:sz="0" w:space="0" w:color="auto"/>
                <w:right w:val="none" w:sz="0" w:space="0" w:color="auto"/>
              </w:divBdr>
              <w:divsChild>
                <w:div w:id="1869828189">
                  <w:marLeft w:val="0"/>
                  <w:marRight w:val="0"/>
                  <w:marTop w:val="0"/>
                  <w:marBottom w:val="0"/>
                  <w:divBdr>
                    <w:top w:val="none" w:sz="0" w:space="0" w:color="auto"/>
                    <w:left w:val="none" w:sz="0" w:space="0" w:color="auto"/>
                    <w:bottom w:val="none" w:sz="0" w:space="0" w:color="auto"/>
                    <w:right w:val="none" w:sz="0" w:space="0" w:color="auto"/>
                  </w:divBdr>
                  <w:divsChild>
                    <w:div w:id="1037004837">
                      <w:marLeft w:val="0"/>
                      <w:marRight w:val="0"/>
                      <w:marTop w:val="0"/>
                      <w:marBottom w:val="0"/>
                      <w:divBdr>
                        <w:top w:val="none" w:sz="0" w:space="0" w:color="auto"/>
                        <w:left w:val="none" w:sz="0" w:space="0" w:color="auto"/>
                        <w:bottom w:val="none" w:sz="0" w:space="0" w:color="auto"/>
                        <w:right w:val="none" w:sz="0" w:space="0" w:color="auto"/>
                      </w:divBdr>
                      <w:divsChild>
                        <w:div w:id="383525458">
                          <w:marLeft w:val="0"/>
                          <w:marRight w:val="0"/>
                          <w:marTop w:val="0"/>
                          <w:marBottom w:val="0"/>
                          <w:divBdr>
                            <w:top w:val="none" w:sz="0" w:space="0" w:color="auto"/>
                            <w:left w:val="none" w:sz="0" w:space="0" w:color="auto"/>
                            <w:bottom w:val="none" w:sz="0" w:space="0" w:color="auto"/>
                            <w:right w:val="none" w:sz="0" w:space="0" w:color="auto"/>
                          </w:divBdr>
                          <w:divsChild>
                            <w:div w:id="893201318">
                              <w:marLeft w:val="0"/>
                              <w:marRight w:val="0"/>
                              <w:marTop w:val="0"/>
                              <w:marBottom w:val="0"/>
                              <w:divBdr>
                                <w:top w:val="none" w:sz="0" w:space="0" w:color="auto"/>
                                <w:left w:val="none" w:sz="0" w:space="0" w:color="auto"/>
                                <w:bottom w:val="none" w:sz="0" w:space="0" w:color="auto"/>
                                <w:right w:val="none" w:sz="0" w:space="0" w:color="auto"/>
                              </w:divBdr>
                              <w:divsChild>
                                <w:div w:id="782960455">
                                  <w:marLeft w:val="0"/>
                                  <w:marRight w:val="0"/>
                                  <w:marTop w:val="0"/>
                                  <w:marBottom w:val="0"/>
                                  <w:divBdr>
                                    <w:top w:val="none" w:sz="0" w:space="0" w:color="auto"/>
                                    <w:left w:val="none" w:sz="0" w:space="0" w:color="auto"/>
                                    <w:bottom w:val="none" w:sz="0" w:space="0" w:color="auto"/>
                                    <w:right w:val="none" w:sz="0" w:space="0" w:color="auto"/>
                                  </w:divBdr>
                                  <w:divsChild>
                                    <w:div w:id="764964429">
                                      <w:marLeft w:val="0"/>
                                      <w:marRight w:val="0"/>
                                      <w:marTop w:val="0"/>
                                      <w:marBottom w:val="0"/>
                                      <w:divBdr>
                                        <w:top w:val="none" w:sz="0" w:space="0" w:color="auto"/>
                                        <w:left w:val="none" w:sz="0" w:space="0" w:color="auto"/>
                                        <w:bottom w:val="none" w:sz="0" w:space="0" w:color="auto"/>
                                        <w:right w:val="none" w:sz="0" w:space="0" w:color="auto"/>
                                      </w:divBdr>
                                      <w:divsChild>
                                        <w:div w:id="2672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7555">
      <w:bodyDiv w:val="1"/>
      <w:marLeft w:val="0"/>
      <w:marRight w:val="0"/>
      <w:marTop w:val="0"/>
      <w:marBottom w:val="0"/>
      <w:divBdr>
        <w:top w:val="none" w:sz="0" w:space="0" w:color="auto"/>
        <w:left w:val="none" w:sz="0" w:space="0" w:color="auto"/>
        <w:bottom w:val="none" w:sz="0" w:space="0" w:color="auto"/>
        <w:right w:val="none" w:sz="0" w:space="0" w:color="auto"/>
      </w:divBdr>
      <w:divsChild>
        <w:div w:id="1214846278">
          <w:marLeft w:val="0"/>
          <w:marRight w:val="0"/>
          <w:marTop w:val="0"/>
          <w:marBottom w:val="0"/>
          <w:divBdr>
            <w:top w:val="none" w:sz="0" w:space="0" w:color="auto"/>
            <w:left w:val="none" w:sz="0" w:space="0" w:color="auto"/>
            <w:bottom w:val="none" w:sz="0" w:space="0" w:color="auto"/>
            <w:right w:val="none" w:sz="0" w:space="0" w:color="auto"/>
          </w:divBdr>
          <w:divsChild>
            <w:div w:id="415443075">
              <w:marLeft w:val="0"/>
              <w:marRight w:val="0"/>
              <w:marTop w:val="0"/>
              <w:marBottom w:val="0"/>
              <w:divBdr>
                <w:top w:val="none" w:sz="0" w:space="0" w:color="auto"/>
                <w:left w:val="none" w:sz="0" w:space="0" w:color="auto"/>
                <w:bottom w:val="none" w:sz="0" w:space="0" w:color="auto"/>
                <w:right w:val="none" w:sz="0" w:space="0" w:color="auto"/>
              </w:divBdr>
              <w:divsChild>
                <w:div w:id="128941766">
                  <w:marLeft w:val="0"/>
                  <w:marRight w:val="0"/>
                  <w:marTop w:val="0"/>
                  <w:marBottom w:val="0"/>
                  <w:divBdr>
                    <w:top w:val="none" w:sz="0" w:space="0" w:color="auto"/>
                    <w:left w:val="none" w:sz="0" w:space="0" w:color="auto"/>
                    <w:bottom w:val="none" w:sz="0" w:space="0" w:color="auto"/>
                    <w:right w:val="none" w:sz="0" w:space="0" w:color="auto"/>
                  </w:divBdr>
                  <w:divsChild>
                    <w:div w:id="397436962">
                      <w:marLeft w:val="0"/>
                      <w:marRight w:val="0"/>
                      <w:marTop w:val="0"/>
                      <w:marBottom w:val="0"/>
                      <w:divBdr>
                        <w:top w:val="none" w:sz="0" w:space="0" w:color="auto"/>
                        <w:left w:val="none" w:sz="0" w:space="0" w:color="auto"/>
                        <w:bottom w:val="none" w:sz="0" w:space="0" w:color="auto"/>
                        <w:right w:val="none" w:sz="0" w:space="0" w:color="auto"/>
                      </w:divBdr>
                      <w:divsChild>
                        <w:div w:id="950894048">
                          <w:marLeft w:val="0"/>
                          <w:marRight w:val="0"/>
                          <w:marTop w:val="0"/>
                          <w:marBottom w:val="0"/>
                          <w:divBdr>
                            <w:top w:val="none" w:sz="0" w:space="0" w:color="auto"/>
                            <w:left w:val="none" w:sz="0" w:space="0" w:color="auto"/>
                            <w:bottom w:val="none" w:sz="0" w:space="0" w:color="auto"/>
                            <w:right w:val="none" w:sz="0" w:space="0" w:color="auto"/>
                          </w:divBdr>
                          <w:divsChild>
                            <w:div w:id="1049109798">
                              <w:marLeft w:val="0"/>
                              <w:marRight w:val="0"/>
                              <w:marTop w:val="0"/>
                              <w:marBottom w:val="0"/>
                              <w:divBdr>
                                <w:top w:val="none" w:sz="0" w:space="0" w:color="auto"/>
                                <w:left w:val="none" w:sz="0" w:space="0" w:color="auto"/>
                                <w:bottom w:val="none" w:sz="0" w:space="0" w:color="auto"/>
                                <w:right w:val="none" w:sz="0" w:space="0" w:color="auto"/>
                              </w:divBdr>
                              <w:divsChild>
                                <w:div w:id="385642685">
                                  <w:marLeft w:val="0"/>
                                  <w:marRight w:val="0"/>
                                  <w:marTop w:val="0"/>
                                  <w:marBottom w:val="0"/>
                                  <w:divBdr>
                                    <w:top w:val="none" w:sz="0" w:space="0" w:color="auto"/>
                                    <w:left w:val="none" w:sz="0" w:space="0" w:color="auto"/>
                                    <w:bottom w:val="none" w:sz="0" w:space="0" w:color="auto"/>
                                    <w:right w:val="none" w:sz="0" w:space="0" w:color="auto"/>
                                  </w:divBdr>
                                  <w:divsChild>
                                    <w:div w:id="13606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385257">
      <w:bodyDiv w:val="1"/>
      <w:marLeft w:val="0"/>
      <w:marRight w:val="0"/>
      <w:marTop w:val="0"/>
      <w:marBottom w:val="0"/>
      <w:divBdr>
        <w:top w:val="none" w:sz="0" w:space="0" w:color="auto"/>
        <w:left w:val="none" w:sz="0" w:space="0" w:color="auto"/>
        <w:bottom w:val="none" w:sz="0" w:space="0" w:color="auto"/>
        <w:right w:val="none" w:sz="0" w:space="0" w:color="auto"/>
      </w:divBdr>
      <w:divsChild>
        <w:div w:id="716590534">
          <w:marLeft w:val="0"/>
          <w:marRight w:val="0"/>
          <w:marTop w:val="0"/>
          <w:marBottom w:val="0"/>
          <w:divBdr>
            <w:top w:val="none" w:sz="0" w:space="0" w:color="auto"/>
            <w:left w:val="none" w:sz="0" w:space="0" w:color="auto"/>
            <w:bottom w:val="none" w:sz="0" w:space="0" w:color="auto"/>
            <w:right w:val="none" w:sz="0" w:space="0" w:color="auto"/>
          </w:divBdr>
          <w:divsChild>
            <w:div w:id="800074723">
              <w:marLeft w:val="0"/>
              <w:marRight w:val="0"/>
              <w:marTop w:val="0"/>
              <w:marBottom w:val="0"/>
              <w:divBdr>
                <w:top w:val="none" w:sz="0" w:space="0" w:color="auto"/>
                <w:left w:val="none" w:sz="0" w:space="0" w:color="auto"/>
                <w:bottom w:val="none" w:sz="0" w:space="0" w:color="auto"/>
                <w:right w:val="none" w:sz="0" w:space="0" w:color="auto"/>
              </w:divBdr>
              <w:divsChild>
                <w:div w:id="571161108">
                  <w:marLeft w:val="0"/>
                  <w:marRight w:val="0"/>
                  <w:marTop w:val="0"/>
                  <w:marBottom w:val="0"/>
                  <w:divBdr>
                    <w:top w:val="none" w:sz="0" w:space="0" w:color="auto"/>
                    <w:left w:val="none" w:sz="0" w:space="0" w:color="auto"/>
                    <w:bottom w:val="none" w:sz="0" w:space="0" w:color="auto"/>
                    <w:right w:val="none" w:sz="0" w:space="0" w:color="auto"/>
                  </w:divBdr>
                  <w:divsChild>
                    <w:div w:id="2073505269">
                      <w:marLeft w:val="0"/>
                      <w:marRight w:val="0"/>
                      <w:marTop w:val="0"/>
                      <w:marBottom w:val="0"/>
                      <w:divBdr>
                        <w:top w:val="none" w:sz="0" w:space="0" w:color="auto"/>
                        <w:left w:val="none" w:sz="0" w:space="0" w:color="auto"/>
                        <w:bottom w:val="none" w:sz="0" w:space="0" w:color="auto"/>
                        <w:right w:val="none" w:sz="0" w:space="0" w:color="auto"/>
                      </w:divBdr>
                      <w:divsChild>
                        <w:div w:id="1775202452">
                          <w:marLeft w:val="0"/>
                          <w:marRight w:val="0"/>
                          <w:marTop w:val="0"/>
                          <w:marBottom w:val="0"/>
                          <w:divBdr>
                            <w:top w:val="none" w:sz="0" w:space="0" w:color="auto"/>
                            <w:left w:val="none" w:sz="0" w:space="0" w:color="auto"/>
                            <w:bottom w:val="none" w:sz="0" w:space="0" w:color="auto"/>
                            <w:right w:val="none" w:sz="0" w:space="0" w:color="auto"/>
                          </w:divBdr>
                          <w:divsChild>
                            <w:div w:id="1180006197">
                              <w:marLeft w:val="0"/>
                              <w:marRight w:val="0"/>
                              <w:marTop w:val="0"/>
                              <w:marBottom w:val="0"/>
                              <w:divBdr>
                                <w:top w:val="none" w:sz="0" w:space="0" w:color="auto"/>
                                <w:left w:val="none" w:sz="0" w:space="0" w:color="auto"/>
                                <w:bottom w:val="none" w:sz="0" w:space="0" w:color="auto"/>
                                <w:right w:val="none" w:sz="0" w:space="0" w:color="auto"/>
                              </w:divBdr>
                              <w:divsChild>
                                <w:div w:id="1096828614">
                                  <w:marLeft w:val="0"/>
                                  <w:marRight w:val="0"/>
                                  <w:marTop w:val="0"/>
                                  <w:marBottom w:val="0"/>
                                  <w:divBdr>
                                    <w:top w:val="none" w:sz="0" w:space="0" w:color="auto"/>
                                    <w:left w:val="none" w:sz="0" w:space="0" w:color="auto"/>
                                    <w:bottom w:val="none" w:sz="0" w:space="0" w:color="auto"/>
                                    <w:right w:val="none" w:sz="0" w:space="0" w:color="auto"/>
                                  </w:divBdr>
                                  <w:divsChild>
                                    <w:div w:id="878471631">
                                      <w:marLeft w:val="0"/>
                                      <w:marRight w:val="0"/>
                                      <w:marTop w:val="0"/>
                                      <w:marBottom w:val="0"/>
                                      <w:divBdr>
                                        <w:top w:val="none" w:sz="0" w:space="0" w:color="auto"/>
                                        <w:left w:val="none" w:sz="0" w:space="0" w:color="auto"/>
                                        <w:bottom w:val="none" w:sz="0" w:space="0" w:color="auto"/>
                                        <w:right w:val="none" w:sz="0" w:space="0" w:color="auto"/>
                                      </w:divBdr>
                                      <w:divsChild>
                                        <w:div w:id="1220045973">
                                          <w:marLeft w:val="0"/>
                                          <w:marRight w:val="0"/>
                                          <w:marTop w:val="0"/>
                                          <w:marBottom w:val="0"/>
                                          <w:divBdr>
                                            <w:top w:val="none" w:sz="0" w:space="0" w:color="auto"/>
                                            <w:left w:val="none" w:sz="0" w:space="0" w:color="auto"/>
                                            <w:bottom w:val="none" w:sz="0" w:space="0" w:color="auto"/>
                                            <w:right w:val="none" w:sz="0" w:space="0" w:color="auto"/>
                                          </w:divBdr>
                                          <w:divsChild>
                                            <w:div w:id="1337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0351465">
      <w:bodyDiv w:val="1"/>
      <w:marLeft w:val="0"/>
      <w:marRight w:val="0"/>
      <w:marTop w:val="0"/>
      <w:marBottom w:val="0"/>
      <w:divBdr>
        <w:top w:val="none" w:sz="0" w:space="0" w:color="auto"/>
        <w:left w:val="none" w:sz="0" w:space="0" w:color="auto"/>
        <w:bottom w:val="none" w:sz="0" w:space="0" w:color="auto"/>
        <w:right w:val="none" w:sz="0" w:space="0" w:color="auto"/>
      </w:divBdr>
      <w:divsChild>
        <w:div w:id="252588447">
          <w:marLeft w:val="0"/>
          <w:marRight w:val="0"/>
          <w:marTop w:val="0"/>
          <w:marBottom w:val="0"/>
          <w:divBdr>
            <w:top w:val="none" w:sz="0" w:space="0" w:color="auto"/>
            <w:left w:val="none" w:sz="0" w:space="0" w:color="auto"/>
            <w:bottom w:val="none" w:sz="0" w:space="0" w:color="auto"/>
            <w:right w:val="none" w:sz="0" w:space="0" w:color="auto"/>
          </w:divBdr>
          <w:divsChild>
            <w:div w:id="959341829">
              <w:marLeft w:val="0"/>
              <w:marRight w:val="0"/>
              <w:marTop w:val="0"/>
              <w:marBottom w:val="0"/>
              <w:divBdr>
                <w:top w:val="none" w:sz="0" w:space="0" w:color="auto"/>
                <w:left w:val="none" w:sz="0" w:space="0" w:color="auto"/>
                <w:bottom w:val="none" w:sz="0" w:space="0" w:color="auto"/>
                <w:right w:val="none" w:sz="0" w:space="0" w:color="auto"/>
              </w:divBdr>
              <w:divsChild>
                <w:div w:id="1386684309">
                  <w:marLeft w:val="0"/>
                  <w:marRight w:val="0"/>
                  <w:marTop w:val="0"/>
                  <w:marBottom w:val="0"/>
                  <w:divBdr>
                    <w:top w:val="none" w:sz="0" w:space="0" w:color="auto"/>
                    <w:left w:val="none" w:sz="0" w:space="0" w:color="auto"/>
                    <w:bottom w:val="none" w:sz="0" w:space="0" w:color="auto"/>
                    <w:right w:val="none" w:sz="0" w:space="0" w:color="auto"/>
                  </w:divBdr>
                  <w:divsChild>
                    <w:div w:id="1512335566">
                      <w:marLeft w:val="0"/>
                      <w:marRight w:val="0"/>
                      <w:marTop w:val="0"/>
                      <w:marBottom w:val="0"/>
                      <w:divBdr>
                        <w:top w:val="none" w:sz="0" w:space="0" w:color="auto"/>
                        <w:left w:val="none" w:sz="0" w:space="0" w:color="auto"/>
                        <w:bottom w:val="none" w:sz="0" w:space="0" w:color="auto"/>
                        <w:right w:val="none" w:sz="0" w:space="0" w:color="auto"/>
                      </w:divBdr>
                      <w:divsChild>
                        <w:div w:id="1603688783">
                          <w:marLeft w:val="0"/>
                          <w:marRight w:val="0"/>
                          <w:marTop w:val="0"/>
                          <w:marBottom w:val="0"/>
                          <w:divBdr>
                            <w:top w:val="none" w:sz="0" w:space="0" w:color="auto"/>
                            <w:left w:val="none" w:sz="0" w:space="0" w:color="auto"/>
                            <w:bottom w:val="none" w:sz="0" w:space="0" w:color="auto"/>
                            <w:right w:val="none" w:sz="0" w:space="0" w:color="auto"/>
                          </w:divBdr>
                          <w:divsChild>
                            <w:div w:id="13043505">
                              <w:marLeft w:val="0"/>
                              <w:marRight w:val="0"/>
                              <w:marTop w:val="0"/>
                              <w:marBottom w:val="0"/>
                              <w:divBdr>
                                <w:top w:val="none" w:sz="0" w:space="0" w:color="auto"/>
                                <w:left w:val="none" w:sz="0" w:space="0" w:color="auto"/>
                                <w:bottom w:val="none" w:sz="0" w:space="0" w:color="auto"/>
                                <w:right w:val="none" w:sz="0" w:space="0" w:color="auto"/>
                              </w:divBdr>
                              <w:divsChild>
                                <w:div w:id="1238322225">
                                  <w:marLeft w:val="0"/>
                                  <w:marRight w:val="0"/>
                                  <w:marTop w:val="0"/>
                                  <w:marBottom w:val="0"/>
                                  <w:divBdr>
                                    <w:top w:val="none" w:sz="0" w:space="0" w:color="auto"/>
                                    <w:left w:val="none" w:sz="0" w:space="0" w:color="auto"/>
                                    <w:bottom w:val="none" w:sz="0" w:space="0" w:color="auto"/>
                                    <w:right w:val="none" w:sz="0" w:space="0" w:color="auto"/>
                                  </w:divBdr>
                                  <w:divsChild>
                                    <w:div w:id="179583696">
                                      <w:marLeft w:val="0"/>
                                      <w:marRight w:val="0"/>
                                      <w:marTop w:val="0"/>
                                      <w:marBottom w:val="0"/>
                                      <w:divBdr>
                                        <w:top w:val="none" w:sz="0" w:space="0" w:color="auto"/>
                                        <w:left w:val="none" w:sz="0" w:space="0" w:color="auto"/>
                                        <w:bottom w:val="none" w:sz="0" w:space="0" w:color="auto"/>
                                        <w:right w:val="none" w:sz="0" w:space="0" w:color="auto"/>
                                      </w:divBdr>
                                      <w:divsChild>
                                        <w:div w:id="419063332">
                                          <w:marLeft w:val="0"/>
                                          <w:marRight w:val="0"/>
                                          <w:marTop w:val="0"/>
                                          <w:marBottom w:val="0"/>
                                          <w:divBdr>
                                            <w:top w:val="none" w:sz="0" w:space="0" w:color="auto"/>
                                            <w:left w:val="none" w:sz="0" w:space="0" w:color="auto"/>
                                            <w:bottom w:val="none" w:sz="0" w:space="0" w:color="auto"/>
                                            <w:right w:val="none" w:sz="0" w:space="0" w:color="auto"/>
                                          </w:divBdr>
                                          <w:divsChild>
                                            <w:div w:id="452601562">
                                              <w:marLeft w:val="0"/>
                                              <w:marRight w:val="0"/>
                                              <w:marTop w:val="0"/>
                                              <w:marBottom w:val="0"/>
                                              <w:divBdr>
                                                <w:top w:val="none" w:sz="0" w:space="0" w:color="auto"/>
                                                <w:left w:val="none" w:sz="0" w:space="0" w:color="auto"/>
                                                <w:bottom w:val="none" w:sz="0" w:space="0" w:color="auto"/>
                                                <w:right w:val="none" w:sz="0" w:space="0" w:color="auto"/>
                                              </w:divBdr>
                                              <w:divsChild>
                                                <w:div w:id="161205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195563">
      <w:bodyDiv w:val="1"/>
      <w:marLeft w:val="0"/>
      <w:marRight w:val="0"/>
      <w:marTop w:val="0"/>
      <w:marBottom w:val="0"/>
      <w:divBdr>
        <w:top w:val="none" w:sz="0" w:space="0" w:color="auto"/>
        <w:left w:val="none" w:sz="0" w:space="0" w:color="auto"/>
        <w:bottom w:val="none" w:sz="0" w:space="0" w:color="auto"/>
        <w:right w:val="none" w:sz="0" w:space="0" w:color="auto"/>
      </w:divBdr>
      <w:divsChild>
        <w:div w:id="1344475979">
          <w:marLeft w:val="0"/>
          <w:marRight w:val="0"/>
          <w:marTop w:val="0"/>
          <w:marBottom w:val="0"/>
          <w:divBdr>
            <w:top w:val="none" w:sz="0" w:space="0" w:color="auto"/>
            <w:left w:val="none" w:sz="0" w:space="0" w:color="auto"/>
            <w:bottom w:val="none" w:sz="0" w:space="0" w:color="auto"/>
            <w:right w:val="none" w:sz="0" w:space="0" w:color="auto"/>
          </w:divBdr>
          <w:divsChild>
            <w:div w:id="427506037">
              <w:marLeft w:val="0"/>
              <w:marRight w:val="0"/>
              <w:marTop w:val="0"/>
              <w:marBottom w:val="0"/>
              <w:divBdr>
                <w:top w:val="none" w:sz="0" w:space="0" w:color="auto"/>
                <w:left w:val="none" w:sz="0" w:space="0" w:color="auto"/>
                <w:bottom w:val="none" w:sz="0" w:space="0" w:color="auto"/>
                <w:right w:val="none" w:sz="0" w:space="0" w:color="auto"/>
              </w:divBdr>
              <w:divsChild>
                <w:div w:id="1785609041">
                  <w:marLeft w:val="0"/>
                  <w:marRight w:val="0"/>
                  <w:marTop w:val="0"/>
                  <w:marBottom w:val="0"/>
                  <w:divBdr>
                    <w:top w:val="none" w:sz="0" w:space="0" w:color="auto"/>
                    <w:left w:val="none" w:sz="0" w:space="0" w:color="auto"/>
                    <w:bottom w:val="none" w:sz="0" w:space="0" w:color="auto"/>
                    <w:right w:val="none" w:sz="0" w:space="0" w:color="auto"/>
                  </w:divBdr>
                  <w:divsChild>
                    <w:div w:id="924997554">
                      <w:marLeft w:val="0"/>
                      <w:marRight w:val="0"/>
                      <w:marTop w:val="0"/>
                      <w:marBottom w:val="0"/>
                      <w:divBdr>
                        <w:top w:val="none" w:sz="0" w:space="0" w:color="auto"/>
                        <w:left w:val="none" w:sz="0" w:space="0" w:color="auto"/>
                        <w:bottom w:val="none" w:sz="0" w:space="0" w:color="auto"/>
                        <w:right w:val="none" w:sz="0" w:space="0" w:color="auto"/>
                      </w:divBdr>
                      <w:divsChild>
                        <w:div w:id="1574048767">
                          <w:marLeft w:val="0"/>
                          <w:marRight w:val="0"/>
                          <w:marTop w:val="0"/>
                          <w:marBottom w:val="0"/>
                          <w:divBdr>
                            <w:top w:val="none" w:sz="0" w:space="0" w:color="auto"/>
                            <w:left w:val="none" w:sz="0" w:space="0" w:color="auto"/>
                            <w:bottom w:val="none" w:sz="0" w:space="0" w:color="auto"/>
                            <w:right w:val="none" w:sz="0" w:space="0" w:color="auto"/>
                          </w:divBdr>
                          <w:divsChild>
                            <w:div w:id="284047333">
                              <w:marLeft w:val="0"/>
                              <w:marRight w:val="0"/>
                              <w:marTop w:val="0"/>
                              <w:marBottom w:val="0"/>
                              <w:divBdr>
                                <w:top w:val="none" w:sz="0" w:space="0" w:color="auto"/>
                                <w:left w:val="none" w:sz="0" w:space="0" w:color="auto"/>
                                <w:bottom w:val="none" w:sz="0" w:space="0" w:color="auto"/>
                                <w:right w:val="none" w:sz="0" w:space="0" w:color="auto"/>
                              </w:divBdr>
                              <w:divsChild>
                                <w:div w:id="1905136522">
                                  <w:marLeft w:val="0"/>
                                  <w:marRight w:val="0"/>
                                  <w:marTop w:val="0"/>
                                  <w:marBottom w:val="0"/>
                                  <w:divBdr>
                                    <w:top w:val="none" w:sz="0" w:space="0" w:color="auto"/>
                                    <w:left w:val="none" w:sz="0" w:space="0" w:color="auto"/>
                                    <w:bottom w:val="none" w:sz="0" w:space="0" w:color="auto"/>
                                    <w:right w:val="none" w:sz="0" w:space="0" w:color="auto"/>
                                  </w:divBdr>
                                  <w:divsChild>
                                    <w:div w:id="15379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743628">
      <w:bodyDiv w:val="1"/>
      <w:marLeft w:val="0"/>
      <w:marRight w:val="0"/>
      <w:marTop w:val="0"/>
      <w:marBottom w:val="0"/>
      <w:divBdr>
        <w:top w:val="none" w:sz="0" w:space="0" w:color="auto"/>
        <w:left w:val="none" w:sz="0" w:space="0" w:color="auto"/>
        <w:bottom w:val="none" w:sz="0" w:space="0" w:color="auto"/>
        <w:right w:val="none" w:sz="0" w:space="0" w:color="auto"/>
      </w:divBdr>
      <w:divsChild>
        <w:div w:id="1255359354">
          <w:marLeft w:val="0"/>
          <w:marRight w:val="0"/>
          <w:marTop w:val="0"/>
          <w:marBottom w:val="0"/>
          <w:divBdr>
            <w:top w:val="none" w:sz="0" w:space="0" w:color="auto"/>
            <w:left w:val="none" w:sz="0" w:space="0" w:color="auto"/>
            <w:bottom w:val="none" w:sz="0" w:space="0" w:color="auto"/>
            <w:right w:val="none" w:sz="0" w:space="0" w:color="auto"/>
          </w:divBdr>
          <w:divsChild>
            <w:div w:id="439299407">
              <w:marLeft w:val="0"/>
              <w:marRight w:val="0"/>
              <w:marTop w:val="0"/>
              <w:marBottom w:val="0"/>
              <w:divBdr>
                <w:top w:val="none" w:sz="0" w:space="0" w:color="auto"/>
                <w:left w:val="none" w:sz="0" w:space="0" w:color="auto"/>
                <w:bottom w:val="none" w:sz="0" w:space="0" w:color="auto"/>
                <w:right w:val="none" w:sz="0" w:space="0" w:color="auto"/>
              </w:divBdr>
              <w:divsChild>
                <w:div w:id="76250171">
                  <w:marLeft w:val="0"/>
                  <w:marRight w:val="0"/>
                  <w:marTop w:val="0"/>
                  <w:marBottom w:val="0"/>
                  <w:divBdr>
                    <w:top w:val="none" w:sz="0" w:space="0" w:color="auto"/>
                    <w:left w:val="none" w:sz="0" w:space="0" w:color="auto"/>
                    <w:bottom w:val="none" w:sz="0" w:space="0" w:color="auto"/>
                    <w:right w:val="none" w:sz="0" w:space="0" w:color="auto"/>
                  </w:divBdr>
                  <w:divsChild>
                    <w:div w:id="580405196">
                      <w:marLeft w:val="0"/>
                      <w:marRight w:val="0"/>
                      <w:marTop w:val="0"/>
                      <w:marBottom w:val="0"/>
                      <w:divBdr>
                        <w:top w:val="none" w:sz="0" w:space="0" w:color="auto"/>
                        <w:left w:val="none" w:sz="0" w:space="0" w:color="auto"/>
                        <w:bottom w:val="none" w:sz="0" w:space="0" w:color="auto"/>
                        <w:right w:val="none" w:sz="0" w:space="0" w:color="auto"/>
                      </w:divBdr>
                      <w:divsChild>
                        <w:div w:id="1788313083">
                          <w:marLeft w:val="0"/>
                          <w:marRight w:val="0"/>
                          <w:marTop w:val="0"/>
                          <w:marBottom w:val="0"/>
                          <w:divBdr>
                            <w:top w:val="none" w:sz="0" w:space="0" w:color="auto"/>
                            <w:left w:val="none" w:sz="0" w:space="0" w:color="auto"/>
                            <w:bottom w:val="none" w:sz="0" w:space="0" w:color="auto"/>
                            <w:right w:val="none" w:sz="0" w:space="0" w:color="auto"/>
                          </w:divBdr>
                          <w:divsChild>
                            <w:div w:id="1649823052">
                              <w:marLeft w:val="0"/>
                              <w:marRight w:val="0"/>
                              <w:marTop w:val="0"/>
                              <w:marBottom w:val="0"/>
                              <w:divBdr>
                                <w:top w:val="none" w:sz="0" w:space="0" w:color="auto"/>
                                <w:left w:val="none" w:sz="0" w:space="0" w:color="auto"/>
                                <w:bottom w:val="none" w:sz="0" w:space="0" w:color="auto"/>
                                <w:right w:val="none" w:sz="0" w:space="0" w:color="auto"/>
                              </w:divBdr>
                              <w:divsChild>
                                <w:div w:id="993070240">
                                  <w:marLeft w:val="0"/>
                                  <w:marRight w:val="0"/>
                                  <w:marTop w:val="0"/>
                                  <w:marBottom w:val="0"/>
                                  <w:divBdr>
                                    <w:top w:val="none" w:sz="0" w:space="0" w:color="auto"/>
                                    <w:left w:val="none" w:sz="0" w:space="0" w:color="auto"/>
                                    <w:bottom w:val="none" w:sz="0" w:space="0" w:color="auto"/>
                                    <w:right w:val="none" w:sz="0" w:space="0" w:color="auto"/>
                                  </w:divBdr>
                                  <w:divsChild>
                                    <w:div w:id="1505700541">
                                      <w:marLeft w:val="0"/>
                                      <w:marRight w:val="0"/>
                                      <w:marTop w:val="0"/>
                                      <w:marBottom w:val="0"/>
                                      <w:divBdr>
                                        <w:top w:val="none" w:sz="0" w:space="0" w:color="auto"/>
                                        <w:left w:val="none" w:sz="0" w:space="0" w:color="auto"/>
                                        <w:bottom w:val="none" w:sz="0" w:space="0" w:color="auto"/>
                                        <w:right w:val="none" w:sz="0" w:space="0" w:color="auto"/>
                                      </w:divBdr>
                                      <w:divsChild>
                                        <w:div w:id="469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84698">
      <w:bodyDiv w:val="1"/>
      <w:marLeft w:val="0"/>
      <w:marRight w:val="0"/>
      <w:marTop w:val="0"/>
      <w:marBottom w:val="0"/>
      <w:divBdr>
        <w:top w:val="none" w:sz="0" w:space="0" w:color="auto"/>
        <w:left w:val="none" w:sz="0" w:space="0" w:color="auto"/>
        <w:bottom w:val="none" w:sz="0" w:space="0" w:color="auto"/>
        <w:right w:val="none" w:sz="0" w:space="0" w:color="auto"/>
      </w:divBdr>
      <w:divsChild>
        <w:div w:id="1315453137">
          <w:marLeft w:val="0"/>
          <w:marRight w:val="0"/>
          <w:marTop w:val="0"/>
          <w:marBottom w:val="0"/>
          <w:divBdr>
            <w:top w:val="none" w:sz="0" w:space="0" w:color="auto"/>
            <w:left w:val="none" w:sz="0" w:space="0" w:color="auto"/>
            <w:bottom w:val="none" w:sz="0" w:space="0" w:color="auto"/>
            <w:right w:val="none" w:sz="0" w:space="0" w:color="auto"/>
          </w:divBdr>
          <w:divsChild>
            <w:div w:id="1144615986">
              <w:marLeft w:val="0"/>
              <w:marRight w:val="0"/>
              <w:marTop w:val="0"/>
              <w:marBottom w:val="0"/>
              <w:divBdr>
                <w:top w:val="none" w:sz="0" w:space="0" w:color="auto"/>
                <w:left w:val="none" w:sz="0" w:space="0" w:color="auto"/>
                <w:bottom w:val="none" w:sz="0" w:space="0" w:color="auto"/>
                <w:right w:val="none" w:sz="0" w:space="0" w:color="auto"/>
              </w:divBdr>
              <w:divsChild>
                <w:div w:id="1043754207">
                  <w:marLeft w:val="0"/>
                  <w:marRight w:val="0"/>
                  <w:marTop w:val="0"/>
                  <w:marBottom w:val="0"/>
                  <w:divBdr>
                    <w:top w:val="none" w:sz="0" w:space="0" w:color="auto"/>
                    <w:left w:val="none" w:sz="0" w:space="0" w:color="auto"/>
                    <w:bottom w:val="none" w:sz="0" w:space="0" w:color="auto"/>
                    <w:right w:val="none" w:sz="0" w:space="0" w:color="auto"/>
                  </w:divBdr>
                  <w:divsChild>
                    <w:div w:id="2036803151">
                      <w:marLeft w:val="0"/>
                      <w:marRight w:val="0"/>
                      <w:marTop w:val="0"/>
                      <w:marBottom w:val="0"/>
                      <w:divBdr>
                        <w:top w:val="none" w:sz="0" w:space="0" w:color="auto"/>
                        <w:left w:val="none" w:sz="0" w:space="0" w:color="auto"/>
                        <w:bottom w:val="none" w:sz="0" w:space="0" w:color="auto"/>
                        <w:right w:val="none" w:sz="0" w:space="0" w:color="auto"/>
                      </w:divBdr>
                      <w:divsChild>
                        <w:div w:id="590091188">
                          <w:marLeft w:val="0"/>
                          <w:marRight w:val="0"/>
                          <w:marTop w:val="0"/>
                          <w:marBottom w:val="0"/>
                          <w:divBdr>
                            <w:top w:val="none" w:sz="0" w:space="0" w:color="auto"/>
                            <w:left w:val="none" w:sz="0" w:space="0" w:color="auto"/>
                            <w:bottom w:val="none" w:sz="0" w:space="0" w:color="auto"/>
                            <w:right w:val="none" w:sz="0" w:space="0" w:color="auto"/>
                          </w:divBdr>
                          <w:divsChild>
                            <w:div w:id="1906602276">
                              <w:marLeft w:val="0"/>
                              <w:marRight w:val="0"/>
                              <w:marTop w:val="0"/>
                              <w:marBottom w:val="0"/>
                              <w:divBdr>
                                <w:top w:val="none" w:sz="0" w:space="0" w:color="auto"/>
                                <w:left w:val="none" w:sz="0" w:space="0" w:color="auto"/>
                                <w:bottom w:val="none" w:sz="0" w:space="0" w:color="auto"/>
                                <w:right w:val="none" w:sz="0" w:space="0" w:color="auto"/>
                              </w:divBdr>
                              <w:divsChild>
                                <w:div w:id="1242105636">
                                  <w:marLeft w:val="0"/>
                                  <w:marRight w:val="0"/>
                                  <w:marTop w:val="0"/>
                                  <w:marBottom w:val="0"/>
                                  <w:divBdr>
                                    <w:top w:val="none" w:sz="0" w:space="0" w:color="auto"/>
                                    <w:left w:val="none" w:sz="0" w:space="0" w:color="auto"/>
                                    <w:bottom w:val="none" w:sz="0" w:space="0" w:color="auto"/>
                                    <w:right w:val="none" w:sz="0" w:space="0" w:color="auto"/>
                                  </w:divBdr>
                                  <w:divsChild>
                                    <w:div w:id="3967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068605">
      <w:bodyDiv w:val="1"/>
      <w:marLeft w:val="0"/>
      <w:marRight w:val="0"/>
      <w:marTop w:val="0"/>
      <w:marBottom w:val="0"/>
      <w:divBdr>
        <w:top w:val="none" w:sz="0" w:space="0" w:color="auto"/>
        <w:left w:val="none" w:sz="0" w:space="0" w:color="auto"/>
        <w:bottom w:val="none" w:sz="0" w:space="0" w:color="auto"/>
        <w:right w:val="none" w:sz="0" w:space="0" w:color="auto"/>
      </w:divBdr>
      <w:divsChild>
        <w:div w:id="1645701319">
          <w:marLeft w:val="0"/>
          <w:marRight w:val="0"/>
          <w:marTop w:val="0"/>
          <w:marBottom w:val="0"/>
          <w:divBdr>
            <w:top w:val="none" w:sz="0" w:space="0" w:color="auto"/>
            <w:left w:val="none" w:sz="0" w:space="0" w:color="auto"/>
            <w:bottom w:val="none" w:sz="0" w:space="0" w:color="auto"/>
            <w:right w:val="none" w:sz="0" w:space="0" w:color="auto"/>
          </w:divBdr>
          <w:divsChild>
            <w:div w:id="1057900228">
              <w:marLeft w:val="0"/>
              <w:marRight w:val="0"/>
              <w:marTop w:val="0"/>
              <w:marBottom w:val="0"/>
              <w:divBdr>
                <w:top w:val="none" w:sz="0" w:space="0" w:color="auto"/>
                <w:left w:val="none" w:sz="0" w:space="0" w:color="auto"/>
                <w:bottom w:val="none" w:sz="0" w:space="0" w:color="auto"/>
                <w:right w:val="none" w:sz="0" w:space="0" w:color="auto"/>
              </w:divBdr>
              <w:divsChild>
                <w:div w:id="1729496002">
                  <w:marLeft w:val="0"/>
                  <w:marRight w:val="0"/>
                  <w:marTop w:val="0"/>
                  <w:marBottom w:val="0"/>
                  <w:divBdr>
                    <w:top w:val="none" w:sz="0" w:space="0" w:color="auto"/>
                    <w:left w:val="none" w:sz="0" w:space="0" w:color="auto"/>
                    <w:bottom w:val="none" w:sz="0" w:space="0" w:color="auto"/>
                    <w:right w:val="none" w:sz="0" w:space="0" w:color="auto"/>
                  </w:divBdr>
                  <w:divsChild>
                    <w:div w:id="1819036226">
                      <w:marLeft w:val="0"/>
                      <w:marRight w:val="0"/>
                      <w:marTop w:val="0"/>
                      <w:marBottom w:val="0"/>
                      <w:divBdr>
                        <w:top w:val="none" w:sz="0" w:space="0" w:color="auto"/>
                        <w:left w:val="none" w:sz="0" w:space="0" w:color="auto"/>
                        <w:bottom w:val="none" w:sz="0" w:space="0" w:color="auto"/>
                        <w:right w:val="none" w:sz="0" w:space="0" w:color="auto"/>
                      </w:divBdr>
                      <w:divsChild>
                        <w:div w:id="454980215">
                          <w:marLeft w:val="0"/>
                          <w:marRight w:val="0"/>
                          <w:marTop w:val="0"/>
                          <w:marBottom w:val="0"/>
                          <w:divBdr>
                            <w:top w:val="none" w:sz="0" w:space="0" w:color="auto"/>
                            <w:left w:val="none" w:sz="0" w:space="0" w:color="auto"/>
                            <w:bottom w:val="none" w:sz="0" w:space="0" w:color="auto"/>
                            <w:right w:val="none" w:sz="0" w:space="0" w:color="auto"/>
                          </w:divBdr>
                          <w:divsChild>
                            <w:div w:id="952636615">
                              <w:marLeft w:val="0"/>
                              <w:marRight w:val="0"/>
                              <w:marTop w:val="0"/>
                              <w:marBottom w:val="0"/>
                              <w:divBdr>
                                <w:top w:val="none" w:sz="0" w:space="0" w:color="auto"/>
                                <w:left w:val="none" w:sz="0" w:space="0" w:color="auto"/>
                                <w:bottom w:val="none" w:sz="0" w:space="0" w:color="auto"/>
                                <w:right w:val="none" w:sz="0" w:space="0" w:color="auto"/>
                              </w:divBdr>
                              <w:divsChild>
                                <w:div w:id="997616899">
                                  <w:marLeft w:val="0"/>
                                  <w:marRight w:val="0"/>
                                  <w:marTop w:val="0"/>
                                  <w:marBottom w:val="0"/>
                                  <w:divBdr>
                                    <w:top w:val="none" w:sz="0" w:space="0" w:color="auto"/>
                                    <w:left w:val="none" w:sz="0" w:space="0" w:color="auto"/>
                                    <w:bottom w:val="none" w:sz="0" w:space="0" w:color="auto"/>
                                    <w:right w:val="none" w:sz="0" w:space="0" w:color="auto"/>
                                  </w:divBdr>
                                  <w:divsChild>
                                    <w:div w:id="1176650608">
                                      <w:marLeft w:val="0"/>
                                      <w:marRight w:val="0"/>
                                      <w:marTop w:val="0"/>
                                      <w:marBottom w:val="0"/>
                                      <w:divBdr>
                                        <w:top w:val="none" w:sz="0" w:space="0" w:color="auto"/>
                                        <w:left w:val="none" w:sz="0" w:space="0" w:color="auto"/>
                                        <w:bottom w:val="none" w:sz="0" w:space="0" w:color="auto"/>
                                        <w:right w:val="none" w:sz="0" w:space="0" w:color="auto"/>
                                      </w:divBdr>
                                      <w:divsChild>
                                        <w:div w:id="1839614596">
                                          <w:marLeft w:val="0"/>
                                          <w:marRight w:val="0"/>
                                          <w:marTop w:val="0"/>
                                          <w:marBottom w:val="0"/>
                                          <w:divBdr>
                                            <w:top w:val="none" w:sz="0" w:space="0" w:color="auto"/>
                                            <w:left w:val="none" w:sz="0" w:space="0" w:color="auto"/>
                                            <w:bottom w:val="none" w:sz="0" w:space="0" w:color="auto"/>
                                            <w:right w:val="none" w:sz="0" w:space="0" w:color="auto"/>
                                          </w:divBdr>
                                          <w:divsChild>
                                            <w:div w:id="7481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5346099">
      <w:bodyDiv w:val="1"/>
      <w:marLeft w:val="0"/>
      <w:marRight w:val="0"/>
      <w:marTop w:val="0"/>
      <w:marBottom w:val="0"/>
      <w:divBdr>
        <w:top w:val="none" w:sz="0" w:space="0" w:color="auto"/>
        <w:left w:val="none" w:sz="0" w:space="0" w:color="auto"/>
        <w:bottom w:val="none" w:sz="0" w:space="0" w:color="auto"/>
        <w:right w:val="none" w:sz="0" w:space="0" w:color="auto"/>
      </w:divBdr>
    </w:div>
    <w:div w:id="1085418860">
      <w:bodyDiv w:val="1"/>
      <w:marLeft w:val="0"/>
      <w:marRight w:val="0"/>
      <w:marTop w:val="0"/>
      <w:marBottom w:val="0"/>
      <w:divBdr>
        <w:top w:val="none" w:sz="0" w:space="0" w:color="auto"/>
        <w:left w:val="none" w:sz="0" w:space="0" w:color="auto"/>
        <w:bottom w:val="none" w:sz="0" w:space="0" w:color="auto"/>
        <w:right w:val="none" w:sz="0" w:space="0" w:color="auto"/>
      </w:divBdr>
      <w:divsChild>
        <w:div w:id="477192561">
          <w:marLeft w:val="0"/>
          <w:marRight w:val="0"/>
          <w:marTop w:val="0"/>
          <w:marBottom w:val="0"/>
          <w:divBdr>
            <w:top w:val="none" w:sz="0" w:space="0" w:color="auto"/>
            <w:left w:val="none" w:sz="0" w:space="0" w:color="auto"/>
            <w:bottom w:val="none" w:sz="0" w:space="0" w:color="auto"/>
            <w:right w:val="none" w:sz="0" w:space="0" w:color="auto"/>
          </w:divBdr>
          <w:divsChild>
            <w:div w:id="1368530393">
              <w:marLeft w:val="0"/>
              <w:marRight w:val="0"/>
              <w:marTop w:val="0"/>
              <w:marBottom w:val="0"/>
              <w:divBdr>
                <w:top w:val="none" w:sz="0" w:space="0" w:color="auto"/>
                <w:left w:val="none" w:sz="0" w:space="0" w:color="auto"/>
                <w:bottom w:val="none" w:sz="0" w:space="0" w:color="auto"/>
                <w:right w:val="none" w:sz="0" w:space="0" w:color="auto"/>
              </w:divBdr>
              <w:divsChild>
                <w:div w:id="738989033">
                  <w:marLeft w:val="0"/>
                  <w:marRight w:val="0"/>
                  <w:marTop w:val="0"/>
                  <w:marBottom w:val="0"/>
                  <w:divBdr>
                    <w:top w:val="none" w:sz="0" w:space="0" w:color="auto"/>
                    <w:left w:val="none" w:sz="0" w:space="0" w:color="auto"/>
                    <w:bottom w:val="none" w:sz="0" w:space="0" w:color="auto"/>
                    <w:right w:val="none" w:sz="0" w:space="0" w:color="auto"/>
                  </w:divBdr>
                  <w:divsChild>
                    <w:div w:id="1374160988">
                      <w:marLeft w:val="0"/>
                      <w:marRight w:val="0"/>
                      <w:marTop w:val="0"/>
                      <w:marBottom w:val="0"/>
                      <w:divBdr>
                        <w:top w:val="none" w:sz="0" w:space="0" w:color="auto"/>
                        <w:left w:val="none" w:sz="0" w:space="0" w:color="auto"/>
                        <w:bottom w:val="none" w:sz="0" w:space="0" w:color="auto"/>
                        <w:right w:val="none" w:sz="0" w:space="0" w:color="auto"/>
                      </w:divBdr>
                      <w:divsChild>
                        <w:div w:id="12197689">
                          <w:marLeft w:val="0"/>
                          <w:marRight w:val="0"/>
                          <w:marTop w:val="0"/>
                          <w:marBottom w:val="0"/>
                          <w:divBdr>
                            <w:top w:val="none" w:sz="0" w:space="0" w:color="auto"/>
                            <w:left w:val="none" w:sz="0" w:space="0" w:color="auto"/>
                            <w:bottom w:val="none" w:sz="0" w:space="0" w:color="auto"/>
                            <w:right w:val="none" w:sz="0" w:space="0" w:color="auto"/>
                          </w:divBdr>
                          <w:divsChild>
                            <w:div w:id="1020162253">
                              <w:marLeft w:val="0"/>
                              <w:marRight w:val="0"/>
                              <w:marTop w:val="0"/>
                              <w:marBottom w:val="0"/>
                              <w:divBdr>
                                <w:top w:val="none" w:sz="0" w:space="0" w:color="auto"/>
                                <w:left w:val="none" w:sz="0" w:space="0" w:color="auto"/>
                                <w:bottom w:val="none" w:sz="0" w:space="0" w:color="auto"/>
                                <w:right w:val="none" w:sz="0" w:space="0" w:color="auto"/>
                              </w:divBdr>
                              <w:divsChild>
                                <w:div w:id="1626691508">
                                  <w:marLeft w:val="0"/>
                                  <w:marRight w:val="0"/>
                                  <w:marTop w:val="0"/>
                                  <w:marBottom w:val="0"/>
                                  <w:divBdr>
                                    <w:top w:val="none" w:sz="0" w:space="0" w:color="auto"/>
                                    <w:left w:val="none" w:sz="0" w:space="0" w:color="auto"/>
                                    <w:bottom w:val="none" w:sz="0" w:space="0" w:color="auto"/>
                                    <w:right w:val="none" w:sz="0" w:space="0" w:color="auto"/>
                                  </w:divBdr>
                                  <w:divsChild>
                                    <w:div w:id="2466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456851">
      <w:bodyDiv w:val="1"/>
      <w:marLeft w:val="0"/>
      <w:marRight w:val="0"/>
      <w:marTop w:val="0"/>
      <w:marBottom w:val="0"/>
      <w:divBdr>
        <w:top w:val="none" w:sz="0" w:space="0" w:color="auto"/>
        <w:left w:val="none" w:sz="0" w:space="0" w:color="auto"/>
        <w:bottom w:val="none" w:sz="0" w:space="0" w:color="auto"/>
        <w:right w:val="none" w:sz="0" w:space="0" w:color="auto"/>
      </w:divBdr>
      <w:divsChild>
        <w:div w:id="1160005612">
          <w:marLeft w:val="0"/>
          <w:marRight w:val="0"/>
          <w:marTop w:val="0"/>
          <w:marBottom w:val="0"/>
          <w:divBdr>
            <w:top w:val="none" w:sz="0" w:space="0" w:color="auto"/>
            <w:left w:val="none" w:sz="0" w:space="0" w:color="auto"/>
            <w:bottom w:val="none" w:sz="0" w:space="0" w:color="auto"/>
            <w:right w:val="none" w:sz="0" w:space="0" w:color="auto"/>
          </w:divBdr>
          <w:divsChild>
            <w:div w:id="1317999869">
              <w:marLeft w:val="0"/>
              <w:marRight w:val="0"/>
              <w:marTop w:val="0"/>
              <w:marBottom w:val="0"/>
              <w:divBdr>
                <w:top w:val="none" w:sz="0" w:space="0" w:color="auto"/>
                <w:left w:val="none" w:sz="0" w:space="0" w:color="auto"/>
                <w:bottom w:val="none" w:sz="0" w:space="0" w:color="auto"/>
                <w:right w:val="none" w:sz="0" w:space="0" w:color="auto"/>
              </w:divBdr>
              <w:divsChild>
                <w:div w:id="2001537347">
                  <w:marLeft w:val="0"/>
                  <w:marRight w:val="0"/>
                  <w:marTop w:val="0"/>
                  <w:marBottom w:val="0"/>
                  <w:divBdr>
                    <w:top w:val="none" w:sz="0" w:space="0" w:color="auto"/>
                    <w:left w:val="none" w:sz="0" w:space="0" w:color="auto"/>
                    <w:bottom w:val="none" w:sz="0" w:space="0" w:color="auto"/>
                    <w:right w:val="none" w:sz="0" w:space="0" w:color="auto"/>
                  </w:divBdr>
                  <w:divsChild>
                    <w:div w:id="1311708932">
                      <w:marLeft w:val="0"/>
                      <w:marRight w:val="0"/>
                      <w:marTop w:val="0"/>
                      <w:marBottom w:val="0"/>
                      <w:divBdr>
                        <w:top w:val="none" w:sz="0" w:space="0" w:color="auto"/>
                        <w:left w:val="none" w:sz="0" w:space="0" w:color="auto"/>
                        <w:bottom w:val="none" w:sz="0" w:space="0" w:color="auto"/>
                        <w:right w:val="none" w:sz="0" w:space="0" w:color="auto"/>
                      </w:divBdr>
                      <w:divsChild>
                        <w:div w:id="742677129">
                          <w:marLeft w:val="0"/>
                          <w:marRight w:val="0"/>
                          <w:marTop w:val="0"/>
                          <w:marBottom w:val="0"/>
                          <w:divBdr>
                            <w:top w:val="none" w:sz="0" w:space="0" w:color="auto"/>
                            <w:left w:val="none" w:sz="0" w:space="0" w:color="auto"/>
                            <w:bottom w:val="none" w:sz="0" w:space="0" w:color="auto"/>
                            <w:right w:val="none" w:sz="0" w:space="0" w:color="auto"/>
                          </w:divBdr>
                          <w:divsChild>
                            <w:div w:id="1131898321">
                              <w:marLeft w:val="0"/>
                              <w:marRight w:val="0"/>
                              <w:marTop w:val="0"/>
                              <w:marBottom w:val="0"/>
                              <w:divBdr>
                                <w:top w:val="none" w:sz="0" w:space="0" w:color="auto"/>
                                <w:left w:val="none" w:sz="0" w:space="0" w:color="auto"/>
                                <w:bottom w:val="none" w:sz="0" w:space="0" w:color="auto"/>
                                <w:right w:val="none" w:sz="0" w:space="0" w:color="auto"/>
                              </w:divBdr>
                              <w:divsChild>
                                <w:div w:id="332684616">
                                  <w:marLeft w:val="0"/>
                                  <w:marRight w:val="0"/>
                                  <w:marTop w:val="0"/>
                                  <w:marBottom w:val="0"/>
                                  <w:divBdr>
                                    <w:top w:val="none" w:sz="0" w:space="0" w:color="auto"/>
                                    <w:left w:val="none" w:sz="0" w:space="0" w:color="auto"/>
                                    <w:bottom w:val="none" w:sz="0" w:space="0" w:color="auto"/>
                                    <w:right w:val="none" w:sz="0" w:space="0" w:color="auto"/>
                                  </w:divBdr>
                                  <w:divsChild>
                                    <w:div w:id="15712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9621096">
      <w:bodyDiv w:val="1"/>
      <w:marLeft w:val="0"/>
      <w:marRight w:val="0"/>
      <w:marTop w:val="0"/>
      <w:marBottom w:val="0"/>
      <w:divBdr>
        <w:top w:val="none" w:sz="0" w:space="0" w:color="auto"/>
        <w:left w:val="none" w:sz="0" w:space="0" w:color="auto"/>
        <w:bottom w:val="none" w:sz="0" w:space="0" w:color="auto"/>
        <w:right w:val="none" w:sz="0" w:space="0" w:color="auto"/>
      </w:divBdr>
      <w:divsChild>
        <w:div w:id="920021301">
          <w:marLeft w:val="0"/>
          <w:marRight w:val="0"/>
          <w:marTop w:val="0"/>
          <w:marBottom w:val="0"/>
          <w:divBdr>
            <w:top w:val="none" w:sz="0" w:space="0" w:color="auto"/>
            <w:left w:val="none" w:sz="0" w:space="0" w:color="auto"/>
            <w:bottom w:val="none" w:sz="0" w:space="0" w:color="auto"/>
            <w:right w:val="none" w:sz="0" w:space="0" w:color="auto"/>
          </w:divBdr>
          <w:divsChild>
            <w:div w:id="1255673778">
              <w:marLeft w:val="0"/>
              <w:marRight w:val="0"/>
              <w:marTop w:val="0"/>
              <w:marBottom w:val="0"/>
              <w:divBdr>
                <w:top w:val="none" w:sz="0" w:space="0" w:color="auto"/>
                <w:left w:val="none" w:sz="0" w:space="0" w:color="auto"/>
                <w:bottom w:val="none" w:sz="0" w:space="0" w:color="auto"/>
                <w:right w:val="none" w:sz="0" w:space="0" w:color="auto"/>
              </w:divBdr>
              <w:divsChild>
                <w:div w:id="931667708">
                  <w:marLeft w:val="0"/>
                  <w:marRight w:val="0"/>
                  <w:marTop w:val="0"/>
                  <w:marBottom w:val="0"/>
                  <w:divBdr>
                    <w:top w:val="none" w:sz="0" w:space="0" w:color="auto"/>
                    <w:left w:val="none" w:sz="0" w:space="0" w:color="auto"/>
                    <w:bottom w:val="none" w:sz="0" w:space="0" w:color="auto"/>
                    <w:right w:val="none" w:sz="0" w:space="0" w:color="auto"/>
                  </w:divBdr>
                  <w:divsChild>
                    <w:div w:id="1387989241">
                      <w:marLeft w:val="0"/>
                      <w:marRight w:val="0"/>
                      <w:marTop w:val="0"/>
                      <w:marBottom w:val="0"/>
                      <w:divBdr>
                        <w:top w:val="none" w:sz="0" w:space="0" w:color="auto"/>
                        <w:left w:val="none" w:sz="0" w:space="0" w:color="auto"/>
                        <w:bottom w:val="none" w:sz="0" w:space="0" w:color="auto"/>
                        <w:right w:val="none" w:sz="0" w:space="0" w:color="auto"/>
                      </w:divBdr>
                      <w:divsChild>
                        <w:div w:id="1776562081">
                          <w:marLeft w:val="0"/>
                          <w:marRight w:val="0"/>
                          <w:marTop w:val="0"/>
                          <w:marBottom w:val="0"/>
                          <w:divBdr>
                            <w:top w:val="none" w:sz="0" w:space="0" w:color="auto"/>
                            <w:left w:val="none" w:sz="0" w:space="0" w:color="auto"/>
                            <w:bottom w:val="none" w:sz="0" w:space="0" w:color="auto"/>
                            <w:right w:val="none" w:sz="0" w:space="0" w:color="auto"/>
                          </w:divBdr>
                          <w:divsChild>
                            <w:div w:id="535048889">
                              <w:marLeft w:val="0"/>
                              <w:marRight w:val="0"/>
                              <w:marTop w:val="0"/>
                              <w:marBottom w:val="0"/>
                              <w:divBdr>
                                <w:top w:val="none" w:sz="0" w:space="0" w:color="auto"/>
                                <w:left w:val="none" w:sz="0" w:space="0" w:color="auto"/>
                                <w:bottom w:val="none" w:sz="0" w:space="0" w:color="auto"/>
                                <w:right w:val="none" w:sz="0" w:space="0" w:color="auto"/>
                              </w:divBdr>
                              <w:divsChild>
                                <w:div w:id="1997609676">
                                  <w:marLeft w:val="0"/>
                                  <w:marRight w:val="0"/>
                                  <w:marTop w:val="0"/>
                                  <w:marBottom w:val="0"/>
                                  <w:divBdr>
                                    <w:top w:val="none" w:sz="0" w:space="0" w:color="auto"/>
                                    <w:left w:val="none" w:sz="0" w:space="0" w:color="auto"/>
                                    <w:bottom w:val="none" w:sz="0" w:space="0" w:color="auto"/>
                                    <w:right w:val="none" w:sz="0" w:space="0" w:color="auto"/>
                                  </w:divBdr>
                                  <w:divsChild>
                                    <w:div w:id="4061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9813764">
      <w:bodyDiv w:val="1"/>
      <w:marLeft w:val="0"/>
      <w:marRight w:val="0"/>
      <w:marTop w:val="0"/>
      <w:marBottom w:val="0"/>
      <w:divBdr>
        <w:top w:val="none" w:sz="0" w:space="0" w:color="auto"/>
        <w:left w:val="none" w:sz="0" w:space="0" w:color="auto"/>
        <w:bottom w:val="none" w:sz="0" w:space="0" w:color="auto"/>
        <w:right w:val="none" w:sz="0" w:space="0" w:color="auto"/>
      </w:divBdr>
      <w:divsChild>
        <w:div w:id="292829883">
          <w:marLeft w:val="0"/>
          <w:marRight w:val="0"/>
          <w:marTop w:val="0"/>
          <w:marBottom w:val="0"/>
          <w:divBdr>
            <w:top w:val="none" w:sz="0" w:space="0" w:color="auto"/>
            <w:left w:val="none" w:sz="0" w:space="0" w:color="auto"/>
            <w:bottom w:val="none" w:sz="0" w:space="0" w:color="auto"/>
            <w:right w:val="none" w:sz="0" w:space="0" w:color="auto"/>
          </w:divBdr>
          <w:divsChild>
            <w:div w:id="701786970">
              <w:marLeft w:val="0"/>
              <w:marRight w:val="0"/>
              <w:marTop w:val="0"/>
              <w:marBottom w:val="0"/>
              <w:divBdr>
                <w:top w:val="none" w:sz="0" w:space="0" w:color="auto"/>
                <w:left w:val="none" w:sz="0" w:space="0" w:color="auto"/>
                <w:bottom w:val="none" w:sz="0" w:space="0" w:color="auto"/>
                <w:right w:val="none" w:sz="0" w:space="0" w:color="auto"/>
              </w:divBdr>
              <w:divsChild>
                <w:div w:id="707686022">
                  <w:marLeft w:val="0"/>
                  <w:marRight w:val="0"/>
                  <w:marTop w:val="0"/>
                  <w:marBottom w:val="0"/>
                  <w:divBdr>
                    <w:top w:val="none" w:sz="0" w:space="0" w:color="auto"/>
                    <w:left w:val="none" w:sz="0" w:space="0" w:color="auto"/>
                    <w:bottom w:val="none" w:sz="0" w:space="0" w:color="auto"/>
                    <w:right w:val="none" w:sz="0" w:space="0" w:color="auto"/>
                  </w:divBdr>
                  <w:divsChild>
                    <w:div w:id="1342509358">
                      <w:marLeft w:val="0"/>
                      <w:marRight w:val="0"/>
                      <w:marTop w:val="0"/>
                      <w:marBottom w:val="0"/>
                      <w:divBdr>
                        <w:top w:val="none" w:sz="0" w:space="0" w:color="auto"/>
                        <w:left w:val="none" w:sz="0" w:space="0" w:color="auto"/>
                        <w:bottom w:val="none" w:sz="0" w:space="0" w:color="auto"/>
                        <w:right w:val="none" w:sz="0" w:space="0" w:color="auto"/>
                      </w:divBdr>
                      <w:divsChild>
                        <w:div w:id="1227258931">
                          <w:marLeft w:val="0"/>
                          <w:marRight w:val="0"/>
                          <w:marTop w:val="0"/>
                          <w:marBottom w:val="0"/>
                          <w:divBdr>
                            <w:top w:val="none" w:sz="0" w:space="0" w:color="auto"/>
                            <w:left w:val="none" w:sz="0" w:space="0" w:color="auto"/>
                            <w:bottom w:val="none" w:sz="0" w:space="0" w:color="auto"/>
                            <w:right w:val="none" w:sz="0" w:space="0" w:color="auto"/>
                          </w:divBdr>
                          <w:divsChild>
                            <w:div w:id="1275946230">
                              <w:marLeft w:val="0"/>
                              <w:marRight w:val="0"/>
                              <w:marTop w:val="0"/>
                              <w:marBottom w:val="0"/>
                              <w:divBdr>
                                <w:top w:val="none" w:sz="0" w:space="0" w:color="auto"/>
                                <w:left w:val="none" w:sz="0" w:space="0" w:color="auto"/>
                                <w:bottom w:val="none" w:sz="0" w:space="0" w:color="auto"/>
                                <w:right w:val="none" w:sz="0" w:space="0" w:color="auto"/>
                              </w:divBdr>
                              <w:divsChild>
                                <w:div w:id="611204306">
                                  <w:marLeft w:val="0"/>
                                  <w:marRight w:val="0"/>
                                  <w:marTop w:val="0"/>
                                  <w:marBottom w:val="0"/>
                                  <w:divBdr>
                                    <w:top w:val="none" w:sz="0" w:space="0" w:color="auto"/>
                                    <w:left w:val="none" w:sz="0" w:space="0" w:color="auto"/>
                                    <w:bottom w:val="none" w:sz="0" w:space="0" w:color="auto"/>
                                    <w:right w:val="none" w:sz="0" w:space="0" w:color="auto"/>
                                  </w:divBdr>
                                  <w:divsChild>
                                    <w:div w:id="16493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982746">
      <w:bodyDiv w:val="1"/>
      <w:marLeft w:val="0"/>
      <w:marRight w:val="0"/>
      <w:marTop w:val="0"/>
      <w:marBottom w:val="0"/>
      <w:divBdr>
        <w:top w:val="none" w:sz="0" w:space="0" w:color="auto"/>
        <w:left w:val="none" w:sz="0" w:space="0" w:color="auto"/>
        <w:bottom w:val="none" w:sz="0" w:space="0" w:color="auto"/>
        <w:right w:val="none" w:sz="0" w:space="0" w:color="auto"/>
      </w:divBdr>
      <w:divsChild>
        <w:div w:id="674184184">
          <w:marLeft w:val="0"/>
          <w:marRight w:val="0"/>
          <w:marTop w:val="0"/>
          <w:marBottom w:val="0"/>
          <w:divBdr>
            <w:top w:val="none" w:sz="0" w:space="0" w:color="auto"/>
            <w:left w:val="none" w:sz="0" w:space="0" w:color="auto"/>
            <w:bottom w:val="none" w:sz="0" w:space="0" w:color="auto"/>
            <w:right w:val="none" w:sz="0" w:space="0" w:color="auto"/>
          </w:divBdr>
          <w:divsChild>
            <w:div w:id="1052536884">
              <w:marLeft w:val="0"/>
              <w:marRight w:val="0"/>
              <w:marTop w:val="0"/>
              <w:marBottom w:val="0"/>
              <w:divBdr>
                <w:top w:val="none" w:sz="0" w:space="0" w:color="auto"/>
                <w:left w:val="none" w:sz="0" w:space="0" w:color="auto"/>
                <w:bottom w:val="none" w:sz="0" w:space="0" w:color="auto"/>
                <w:right w:val="none" w:sz="0" w:space="0" w:color="auto"/>
              </w:divBdr>
              <w:divsChild>
                <w:div w:id="1581409555">
                  <w:marLeft w:val="0"/>
                  <w:marRight w:val="0"/>
                  <w:marTop w:val="0"/>
                  <w:marBottom w:val="0"/>
                  <w:divBdr>
                    <w:top w:val="none" w:sz="0" w:space="0" w:color="auto"/>
                    <w:left w:val="none" w:sz="0" w:space="0" w:color="auto"/>
                    <w:bottom w:val="none" w:sz="0" w:space="0" w:color="auto"/>
                    <w:right w:val="none" w:sz="0" w:space="0" w:color="auto"/>
                  </w:divBdr>
                  <w:divsChild>
                    <w:div w:id="297614459">
                      <w:marLeft w:val="0"/>
                      <w:marRight w:val="0"/>
                      <w:marTop w:val="0"/>
                      <w:marBottom w:val="0"/>
                      <w:divBdr>
                        <w:top w:val="none" w:sz="0" w:space="0" w:color="auto"/>
                        <w:left w:val="none" w:sz="0" w:space="0" w:color="auto"/>
                        <w:bottom w:val="none" w:sz="0" w:space="0" w:color="auto"/>
                        <w:right w:val="none" w:sz="0" w:space="0" w:color="auto"/>
                      </w:divBdr>
                      <w:divsChild>
                        <w:div w:id="1796211112">
                          <w:marLeft w:val="0"/>
                          <w:marRight w:val="0"/>
                          <w:marTop w:val="0"/>
                          <w:marBottom w:val="0"/>
                          <w:divBdr>
                            <w:top w:val="none" w:sz="0" w:space="0" w:color="auto"/>
                            <w:left w:val="none" w:sz="0" w:space="0" w:color="auto"/>
                            <w:bottom w:val="none" w:sz="0" w:space="0" w:color="auto"/>
                            <w:right w:val="none" w:sz="0" w:space="0" w:color="auto"/>
                          </w:divBdr>
                          <w:divsChild>
                            <w:div w:id="219021682">
                              <w:marLeft w:val="0"/>
                              <w:marRight w:val="0"/>
                              <w:marTop w:val="0"/>
                              <w:marBottom w:val="0"/>
                              <w:divBdr>
                                <w:top w:val="none" w:sz="0" w:space="0" w:color="auto"/>
                                <w:left w:val="none" w:sz="0" w:space="0" w:color="auto"/>
                                <w:bottom w:val="none" w:sz="0" w:space="0" w:color="auto"/>
                                <w:right w:val="none" w:sz="0" w:space="0" w:color="auto"/>
                              </w:divBdr>
                              <w:divsChild>
                                <w:div w:id="854196348">
                                  <w:marLeft w:val="0"/>
                                  <w:marRight w:val="0"/>
                                  <w:marTop w:val="0"/>
                                  <w:marBottom w:val="0"/>
                                  <w:divBdr>
                                    <w:top w:val="none" w:sz="0" w:space="0" w:color="auto"/>
                                    <w:left w:val="none" w:sz="0" w:space="0" w:color="auto"/>
                                    <w:bottom w:val="none" w:sz="0" w:space="0" w:color="auto"/>
                                    <w:right w:val="none" w:sz="0" w:space="0" w:color="auto"/>
                                  </w:divBdr>
                                  <w:divsChild>
                                    <w:div w:id="1603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764372">
      <w:bodyDiv w:val="1"/>
      <w:marLeft w:val="0"/>
      <w:marRight w:val="0"/>
      <w:marTop w:val="0"/>
      <w:marBottom w:val="0"/>
      <w:divBdr>
        <w:top w:val="none" w:sz="0" w:space="0" w:color="auto"/>
        <w:left w:val="none" w:sz="0" w:space="0" w:color="auto"/>
        <w:bottom w:val="none" w:sz="0" w:space="0" w:color="auto"/>
        <w:right w:val="none" w:sz="0" w:space="0" w:color="auto"/>
      </w:divBdr>
    </w:div>
    <w:div w:id="1100293904">
      <w:bodyDiv w:val="1"/>
      <w:marLeft w:val="0"/>
      <w:marRight w:val="0"/>
      <w:marTop w:val="0"/>
      <w:marBottom w:val="0"/>
      <w:divBdr>
        <w:top w:val="none" w:sz="0" w:space="0" w:color="auto"/>
        <w:left w:val="none" w:sz="0" w:space="0" w:color="auto"/>
        <w:bottom w:val="none" w:sz="0" w:space="0" w:color="auto"/>
        <w:right w:val="none" w:sz="0" w:space="0" w:color="auto"/>
      </w:divBdr>
      <w:divsChild>
        <w:div w:id="515383016">
          <w:marLeft w:val="0"/>
          <w:marRight w:val="0"/>
          <w:marTop w:val="0"/>
          <w:marBottom w:val="0"/>
          <w:divBdr>
            <w:top w:val="none" w:sz="0" w:space="0" w:color="auto"/>
            <w:left w:val="none" w:sz="0" w:space="0" w:color="auto"/>
            <w:bottom w:val="none" w:sz="0" w:space="0" w:color="auto"/>
            <w:right w:val="none" w:sz="0" w:space="0" w:color="auto"/>
          </w:divBdr>
          <w:divsChild>
            <w:div w:id="851409446">
              <w:marLeft w:val="0"/>
              <w:marRight w:val="0"/>
              <w:marTop w:val="0"/>
              <w:marBottom w:val="0"/>
              <w:divBdr>
                <w:top w:val="none" w:sz="0" w:space="0" w:color="auto"/>
                <w:left w:val="none" w:sz="0" w:space="0" w:color="auto"/>
                <w:bottom w:val="none" w:sz="0" w:space="0" w:color="auto"/>
                <w:right w:val="none" w:sz="0" w:space="0" w:color="auto"/>
              </w:divBdr>
              <w:divsChild>
                <w:div w:id="257829695">
                  <w:marLeft w:val="0"/>
                  <w:marRight w:val="0"/>
                  <w:marTop w:val="0"/>
                  <w:marBottom w:val="0"/>
                  <w:divBdr>
                    <w:top w:val="none" w:sz="0" w:space="0" w:color="auto"/>
                    <w:left w:val="none" w:sz="0" w:space="0" w:color="auto"/>
                    <w:bottom w:val="none" w:sz="0" w:space="0" w:color="auto"/>
                    <w:right w:val="none" w:sz="0" w:space="0" w:color="auto"/>
                  </w:divBdr>
                  <w:divsChild>
                    <w:div w:id="1369841887">
                      <w:marLeft w:val="0"/>
                      <w:marRight w:val="0"/>
                      <w:marTop w:val="0"/>
                      <w:marBottom w:val="0"/>
                      <w:divBdr>
                        <w:top w:val="none" w:sz="0" w:space="0" w:color="auto"/>
                        <w:left w:val="none" w:sz="0" w:space="0" w:color="auto"/>
                        <w:bottom w:val="none" w:sz="0" w:space="0" w:color="auto"/>
                        <w:right w:val="none" w:sz="0" w:space="0" w:color="auto"/>
                      </w:divBdr>
                      <w:divsChild>
                        <w:div w:id="138765668">
                          <w:marLeft w:val="0"/>
                          <w:marRight w:val="0"/>
                          <w:marTop w:val="0"/>
                          <w:marBottom w:val="0"/>
                          <w:divBdr>
                            <w:top w:val="none" w:sz="0" w:space="0" w:color="auto"/>
                            <w:left w:val="none" w:sz="0" w:space="0" w:color="auto"/>
                            <w:bottom w:val="none" w:sz="0" w:space="0" w:color="auto"/>
                            <w:right w:val="none" w:sz="0" w:space="0" w:color="auto"/>
                          </w:divBdr>
                          <w:divsChild>
                            <w:div w:id="1903327544">
                              <w:marLeft w:val="0"/>
                              <w:marRight w:val="0"/>
                              <w:marTop w:val="0"/>
                              <w:marBottom w:val="0"/>
                              <w:divBdr>
                                <w:top w:val="none" w:sz="0" w:space="0" w:color="auto"/>
                                <w:left w:val="none" w:sz="0" w:space="0" w:color="auto"/>
                                <w:bottom w:val="none" w:sz="0" w:space="0" w:color="auto"/>
                                <w:right w:val="none" w:sz="0" w:space="0" w:color="auto"/>
                              </w:divBdr>
                              <w:divsChild>
                                <w:div w:id="992758005">
                                  <w:marLeft w:val="0"/>
                                  <w:marRight w:val="0"/>
                                  <w:marTop w:val="0"/>
                                  <w:marBottom w:val="0"/>
                                  <w:divBdr>
                                    <w:top w:val="none" w:sz="0" w:space="0" w:color="auto"/>
                                    <w:left w:val="none" w:sz="0" w:space="0" w:color="auto"/>
                                    <w:bottom w:val="none" w:sz="0" w:space="0" w:color="auto"/>
                                    <w:right w:val="none" w:sz="0" w:space="0" w:color="auto"/>
                                  </w:divBdr>
                                  <w:divsChild>
                                    <w:div w:id="117187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955453">
      <w:bodyDiv w:val="1"/>
      <w:marLeft w:val="0"/>
      <w:marRight w:val="0"/>
      <w:marTop w:val="0"/>
      <w:marBottom w:val="0"/>
      <w:divBdr>
        <w:top w:val="none" w:sz="0" w:space="0" w:color="auto"/>
        <w:left w:val="none" w:sz="0" w:space="0" w:color="auto"/>
        <w:bottom w:val="none" w:sz="0" w:space="0" w:color="auto"/>
        <w:right w:val="none" w:sz="0" w:space="0" w:color="auto"/>
      </w:divBdr>
      <w:divsChild>
        <w:div w:id="1572035218">
          <w:marLeft w:val="0"/>
          <w:marRight w:val="0"/>
          <w:marTop w:val="0"/>
          <w:marBottom w:val="0"/>
          <w:divBdr>
            <w:top w:val="none" w:sz="0" w:space="0" w:color="auto"/>
            <w:left w:val="none" w:sz="0" w:space="0" w:color="auto"/>
            <w:bottom w:val="none" w:sz="0" w:space="0" w:color="auto"/>
            <w:right w:val="none" w:sz="0" w:space="0" w:color="auto"/>
          </w:divBdr>
          <w:divsChild>
            <w:div w:id="299070378">
              <w:marLeft w:val="0"/>
              <w:marRight w:val="0"/>
              <w:marTop w:val="0"/>
              <w:marBottom w:val="0"/>
              <w:divBdr>
                <w:top w:val="none" w:sz="0" w:space="0" w:color="auto"/>
                <w:left w:val="none" w:sz="0" w:space="0" w:color="auto"/>
                <w:bottom w:val="none" w:sz="0" w:space="0" w:color="auto"/>
                <w:right w:val="none" w:sz="0" w:space="0" w:color="auto"/>
              </w:divBdr>
              <w:divsChild>
                <w:div w:id="1744794279">
                  <w:marLeft w:val="0"/>
                  <w:marRight w:val="0"/>
                  <w:marTop w:val="0"/>
                  <w:marBottom w:val="0"/>
                  <w:divBdr>
                    <w:top w:val="none" w:sz="0" w:space="0" w:color="auto"/>
                    <w:left w:val="none" w:sz="0" w:space="0" w:color="auto"/>
                    <w:bottom w:val="none" w:sz="0" w:space="0" w:color="auto"/>
                    <w:right w:val="none" w:sz="0" w:space="0" w:color="auto"/>
                  </w:divBdr>
                  <w:divsChild>
                    <w:div w:id="1896162229">
                      <w:marLeft w:val="0"/>
                      <w:marRight w:val="0"/>
                      <w:marTop w:val="0"/>
                      <w:marBottom w:val="0"/>
                      <w:divBdr>
                        <w:top w:val="none" w:sz="0" w:space="0" w:color="auto"/>
                        <w:left w:val="none" w:sz="0" w:space="0" w:color="auto"/>
                        <w:bottom w:val="none" w:sz="0" w:space="0" w:color="auto"/>
                        <w:right w:val="none" w:sz="0" w:space="0" w:color="auto"/>
                      </w:divBdr>
                      <w:divsChild>
                        <w:div w:id="634408731">
                          <w:marLeft w:val="0"/>
                          <w:marRight w:val="0"/>
                          <w:marTop w:val="0"/>
                          <w:marBottom w:val="0"/>
                          <w:divBdr>
                            <w:top w:val="none" w:sz="0" w:space="0" w:color="auto"/>
                            <w:left w:val="none" w:sz="0" w:space="0" w:color="auto"/>
                            <w:bottom w:val="none" w:sz="0" w:space="0" w:color="auto"/>
                            <w:right w:val="none" w:sz="0" w:space="0" w:color="auto"/>
                          </w:divBdr>
                          <w:divsChild>
                            <w:div w:id="2102214848">
                              <w:marLeft w:val="0"/>
                              <w:marRight w:val="0"/>
                              <w:marTop w:val="0"/>
                              <w:marBottom w:val="0"/>
                              <w:divBdr>
                                <w:top w:val="none" w:sz="0" w:space="0" w:color="auto"/>
                                <w:left w:val="none" w:sz="0" w:space="0" w:color="auto"/>
                                <w:bottom w:val="none" w:sz="0" w:space="0" w:color="auto"/>
                                <w:right w:val="none" w:sz="0" w:space="0" w:color="auto"/>
                              </w:divBdr>
                              <w:divsChild>
                                <w:div w:id="1005284152">
                                  <w:marLeft w:val="0"/>
                                  <w:marRight w:val="0"/>
                                  <w:marTop w:val="0"/>
                                  <w:marBottom w:val="0"/>
                                  <w:divBdr>
                                    <w:top w:val="none" w:sz="0" w:space="0" w:color="auto"/>
                                    <w:left w:val="none" w:sz="0" w:space="0" w:color="auto"/>
                                    <w:bottom w:val="none" w:sz="0" w:space="0" w:color="auto"/>
                                    <w:right w:val="none" w:sz="0" w:space="0" w:color="auto"/>
                                  </w:divBdr>
                                  <w:divsChild>
                                    <w:div w:id="9799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946881">
      <w:bodyDiv w:val="1"/>
      <w:marLeft w:val="0"/>
      <w:marRight w:val="0"/>
      <w:marTop w:val="0"/>
      <w:marBottom w:val="0"/>
      <w:divBdr>
        <w:top w:val="none" w:sz="0" w:space="0" w:color="auto"/>
        <w:left w:val="none" w:sz="0" w:space="0" w:color="auto"/>
        <w:bottom w:val="none" w:sz="0" w:space="0" w:color="auto"/>
        <w:right w:val="none" w:sz="0" w:space="0" w:color="auto"/>
      </w:divBdr>
      <w:divsChild>
        <w:div w:id="1315717963">
          <w:marLeft w:val="0"/>
          <w:marRight w:val="0"/>
          <w:marTop w:val="0"/>
          <w:marBottom w:val="0"/>
          <w:divBdr>
            <w:top w:val="none" w:sz="0" w:space="0" w:color="auto"/>
            <w:left w:val="none" w:sz="0" w:space="0" w:color="auto"/>
            <w:bottom w:val="none" w:sz="0" w:space="0" w:color="auto"/>
            <w:right w:val="none" w:sz="0" w:space="0" w:color="auto"/>
          </w:divBdr>
          <w:divsChild>
            <w:div w:id="1930577113">
              <w:marLeft w:val="0"/>
              <w:marRight w:val="0"/>
              <w:marTop w:val="0"/>
              <w:marBottom w:val="0"/>
              <w:divBdr>
                <w:top w:val="none" w:sz="0" w:space="0" w:color="auto"/>
                <w:left w:val="none" w:sz="0" w:space="0" w:color="auto"/>
                <w:bottom w:val="none" w:sz="0" w:space="0" w:color="auto"/>
                <w:right w:val="none" w:sz="0" w:space="0" w:color="auto"/>
              </w:divBdr>
              <w:divsChild>
                <w:div w:id="1805153144">
                  <w:marLeft w:val="0"/>
                  <w:marRight w:val="0"/>
                  <w:marTop w:val="0"/>
                  <w:marBottom w:val="0"/>
                  <w:divBdr>
                    <w:top w:val="none" w:sz="0" w:space="0" w:color="auto"/>
                    <w:left w:val="none" w:sz="0" w:space="0" w:color="auto"/>
                    <w:bottom w:val="none" w:sz="0" w:space="0" w:color="auto"/>
                    <w:right w:val="none" w:sz="0" w:space="0" w:color="auto"/>
                  </w:divBdr>
                  <w:divsChild>
                    <w:div w:id="1271009334">
                      <w:marLeft w:val="0"/>
                      <w:marRight w:val="0"/>
                      <w:marTop w:val="0"/>
                      <w:marBottom w:val="0"/>
                      <w:divBdr>
                        <w:top w:val="none" w:sz="0" w:space="0" w:color="auto"/>
                        <w:left w:val="none" w:sz="0" w:space="0" w:color="auto"/>
                        <w:bottom w:val="none" w:sz="0" w:space="0" w:color="auto"/>
                        <w:right w:val="none" w:sz="0" w:space="0" w:color="auto"/>
                      </w:divBdr>
                      <w:divsChild>
                        <w:div w:id="1050688038">
                          <w:marLeft w:val="0"/>
                          <w:marRight w:val="0"/>
                          <w:marTop w:val="0"/>
                          <w:marBottom w:val="0"/>
                          <w:divBdr>
                            <w:top w:val="none" w:sz="0" w:space="0" w:color="auto"/>
                            <w:left w:val="none" w:sz="0" w:space="0" w:color="auto"/>
                            <w:bottom w:val="none" w:sz="0" w:space="0" w:color="auto"/>
                            <w:right w:val="none" w:sz="0" w:space="0" w:color="auto"/>
                          </w:divBdr>
                          <w:divsChild>
                            <w:div w:id="1769426808">
                              <w:marLeft w:val="0"/>
                              <w:marRight w:val="0"/>
                              <w:marTop w:val="0"/>
                              <w:marBottom w:val="0"/>
                              <w:divBdr>
                                <w:top w:val="none" w:sz="0" w:space="0" w:color="auto"/>
                                <w:left w:val="none" w:sz="0" w:space="0" w:color="auto"/>
                                <w:bottom w:val="none" w:sz="0" w:space="0" w:color="auto"/>
                                <w:right w:val="none" w:sz="0" w:space="0" w:color="auto"/>
                              </w:divBdr>
                              <w:divsChild>
                                <w:div w:id="1065644922">
                                  <w:marLeft w:val="0"/>
                                  <w:marRight w:val="0"/>
                                  <w:marTop w:val="0"/>
                                  <w:marBottom w:val="0"/>
                                  <w:divBdr>
                                    <w:top w:val="none" w:sz="0" w:space="0" w:color="auto"/>
                                    <w:left w:val="none" w:sz="0" w:space="0" w:color="auto"/>
                                    <w:bottom w:val="none" w:sz="0" w:space="0" w:color="auto"/>
                                    <w:right w:val="none" w:sz="0" w:space="0" w:color="auto"/>
                                  </w:divBdr>
                                  <w:divsChild>
                                    <w:div w:id="19865617">
                                      <w:marLeft w:val="0"/>
                                      <w:marRight w:val="0"/>
                                      <w:marTop w:val="0"/>
                                      <w:marBottom w:val="0"/>
                                      <w:divBdr>
                                        <w:top w:val="none" w:sz="0" w:space="0" w:color="auto"/>
                                        <w:left w:val="none" w:sz="0" w:space="0" w:color="auto"/>
                                        <w:bottom w:val="none" w:sz="0" w:space="0" w:color="auto"/>
                                        <w:right w:val="none" w:sz="0" w:space="0" w:color="auto"/>
                                      </w:divBdr>
                                      <w:divsChild>
                                        <w:div w:id="1436898272">
                                          <w:marLeft w:val="0"/>
                                          <w:marRight w:val="0"/>
                                          <w:marTop w:val="0"/>
                                          <w:marBottom w:val="0"/>
                                          <w:divBdr>
                                            <w:top w:val="none" w:sz="0" w:space="0" w:color="auto"/>
                                            <w:left w:val="none" w:sz="0" w:space="0" w:color="auto"/>
                                            <w:bottom w:val="none" w:sz="0" w:space="0" w:color="auto"/>
                                            <w:right w:val="none" w:sz="0" w:space="0" w:color="auto"/>
                                          </w:divBdr>
                                        </w:div>
                                        <w:div w:id="2067289908">
                                          <w:marLeft w:val="0"/>
                                          <w:marRight w:val="0"/>
                                          <w:marTop w:val="0"/>
                                          <w:marBottom w:val="0"/>
                                          <w:divBdr>
                                            <w:top w:val="none" w:sz="0" w:space="0" w:color="auto"/>
                                            <w:left w:val="none" w:sz="0" w:space="0" w:color="auto"/>
                                            <w:bottom w:val="none" w:sz="0" w:space="0" w:color="auto"/>
                                            <w:right w:val="none" w:sz="0" w:space="0" w:color="auto"/>
                                          </w:divBdr>
                                          <w:divsChild>
                                            <w:div w:id="1648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44800">
                                  <w:marLeft w:val="0"/>
                                  <w:marRight w:val="0"/>
                                  <w:marTop w:val="0"/>
                                  <w:marBottom w:val="0"/>
                                  <w:divBdr>
                                    <w:top w:val="none" w:sz="0" w:space="0" w:color="auto"/>
                                    <w:left w:val="none" w:sz="0" w:space="0" w:color="auto"/>
                                    <w:bottom w:val="none" w:sz="0" w:space="0" w:color="auto"/>
                                    <w:right w:val="none" w:sz="0" w:space="0" w:color="auto"/>
                                  </w:divBdr>
                                  <w:divsChild>
                                    <w:div w:id="1605842403">
                                      <w:marLeft w:val="0"/>
                                      <w:marRight w:val="0"/>
                                      <w:marTop w:val="0"/>
                                      <w:marBottom w:val="0"/>
                                      <w:divBdr>
                                        <w:top w:val="none" w:sz="0" w:space="0" w:color="auto"/>
                                        <w:left w:val="none" w:sz="0" w:space="0" w:color="auto"/>
                                        <w:bottom w:val="none" w:sz="0" w:space="0" w:color="auto"/>
                                        <w:right w:val="none" w:sz="0" w:space="0" w:color="auto"/>
                                      </w:divBdr>
                                      <w:divsChild>
                                        <w:div w:id="2019189819">
                                          <w:marLeft w:val="0"/>
                                          <w:marRight w:val="0"/>
                                          <w:marTop w:val="0"/>
                                          <w:marBottom w:val="0"/>
                                          <w:divBdr>
                                            <w:top w:val="none" w:sz="0" w:space="0" w:color="auto"/>
                                            <w:left w:val="none" w:sz="0" w:space="0" w:color="auto"/>
                                            <w:bottom w:val="none" w:sz="0" w:space="0" w:color="auto"/>
                                            <w:right w:val="none" w:sz="0" w:space="0" w:color="auto"/>
                                          </w:divBdr>
                                          <w:divsChild>
                                            <w:div w:id="11508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69128">
                                  <w:marLeft w:val="0"/>
                                  <w:marRight w:val="0"/>
                                  <w:marTop w:val="0"/>
                                  <w:marBottom w:val="0"/>
                                  <w:divBdr>
                                    <w:top w:val="none" w:sz="0" w:space="0" w:color="auto"/>
                                    <w:left w:val="none" w:sz="0" w:space="0" w:color="auto"/>
                                    <w:bottom w:val="none" w:sz="0" w:space="0" w:color="auto"/>
                                    <w:right w:val="none" w:sz="0" w:space="0" w:color="auto"/>
                                  </w:divBdr>
                                  <w:divsChild>
                                    <w:div w:id="1889682323">
                                      <w:marLeft w:val="0"/>
                                      <w:marRight w:val="0"/>
                                      <w:marTop w:val="0"/>
                                      <w:marBottom w:val="0"/>
                                      <w:divBdr>
                                        <w:top w:val="none" w:sz="0" w:space="0" w:color="auto"/>
                                        <w:left w:val="none" w:sz="0" w:space="0" w:color="auto"/>
                                        <w:bottom w:val="none" w:sz="0" w:space="0" w:color="auto"/>
                                        <w:right w:val="none" w:sz="0" w:space="0" w:color="auto"/>
                                      </w:divBdr>
                                      <w:divsChild>
                                        <w:div w:id="6958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143210">
      <w:bodyDiv w:val="1"/>
      <w:marLeft w:val="0"/>
      <w:marRight w:val="0"/>
      <w:marTop w:val="0"/>
      <w:marBottom w:val="0"/>
      <w:divBdr>
        <w:top w:val="none" w:sz="0" w:space="0" w:color="auto"/>
        <w:left w:val="none" w:sz="0" w:space="0" w:color="auto"/>
        <w:bottom w:val="none" w:sz="0" w:space="0" w:color="auto"/>
        <w:right w:val="none" w:sz="0" w:space="0" w:color="auto"/>
      </w:divBdr>
      <w:divsChild>
        <w:div w:id="743184514">
          <w:marLeft w:val="0"/>
          <w:marRight w:val="0"/>
          <w:marTop w:val="0"/>
          <w:marBottom w:val="0"/>
          <w:divBdr>
            <w:top w:val="none" w:sz="0" w:space="0" w:color="auto"/>
            <w:left w:val="none" w:sz="0" w:space="0" w:color="auto"/>
            <w:bottom w:val="none" w:sz="0" w:space="0" w:color="auto"/>
            <w:right w:val="none" w:sz="0" w:space="0" w:color="auto"/>
          </w:divBdr>
          <w:divsChild>
            <w:div w:id="561253615">
              <w:marLeft w:val="0"/>
              <w:marRight w:val="0"/>
              <w:marTop w:val="0"/>
              <w:marBottom w:val="0"/>
              <w:divBdr>
                <w:top w:val="none" w:sz="0" w:space="0" w:color="auto"/>
                <w:left w:val="none" w:sz="0" w:space="0" w:color="auto"/>
                <w:bottom w:val="none" w:sz="0" w:space="0" w:color="auto"/>
                <w:right w:val="none" w:sz="0" w:space="0" w:color="auto"/>
              </w:divBdr>
              <w:divsChild>
                <w:div w:id="1132744884">
                  <w:marLeft w:val="0"/>
                  <w:marRight w:val="0"/>
                  <w:marTop w:val="0"/>
                  <w:marBottom w:val="0"/>
                  <w:divBdr>
                    <w:top w:val="none" w:sz="0" w:space="0" w:color="auto"/>
                    <w:left w:val="none" w:sz="0" w:space="0" w:color="auto"/>
                    <w:bottom w:val="none" w:sz="0" w:space="0" w:color="auto"/>
                    <w:right w:val="none" w:sz="0" w:space="0" w:color="auto"/>
                  </w:divBdr>
                  <w:divsChild>
                    <w:div w:id="1181974462">
                      <w:marLeft w:val="0"/>
                      <w:marRight w:val="0"/>
                      <w:marTop w:val="0"/>
                      <w:marBottom w:val="0"/>
                      <w:divBdr>
                        <w:top w:val="none" w:sz="0" w:space="0" w:color="auto"/>
                        <w:left w:val="none" w:sz="0" w:space="0" w:color="auto"/>
                        <w:bottom w:val="none" w:sz="0" w:space="0" w:color="auto"/>
                        <w:right w:val="none" w:sz="0" w:space="0" w:color="auto"/>
                      </w:divBdr>
                      <w:divsChild>
                        <w:div w:id="302128155">
                          <w:marLeft w:val="0"/>
                          <w:marRight w:val="0"/>
                          <w:marTop w:val="0"/>
                          <w:marBottom w:val="0"/>
                          <w:divBdr>
                            <w:top w:val="none" w:sz="0" w:space="0" w:color="auto"/>
                            <w:left w:val="none" w:sz="0" w:space="0" w:color="auto"/>
                            <w:bottom w:val="none" w:sz="0" w:space="0" w:color="auto"/>
                            <w:right w:val="none" w:sz="0" w:space="0" w:color="auto"/>
                          </w:divBdr>
                          <w:divsChild>
                            <w:div w:id="435173801">
                              <w:marLeft w:val="0"/>
                              <w:marRight w:val="0"/>
                              <w:marTop w:val="0"/>
                              <w:marBottom w:val="0"/>
                              <w:divBdr>
                                <w:top w:val="none" w:sz="0" w:space="0" w:color="auto"/>
                                <w:left w:val="none" w:sz="0" w:space="0" w:color="auto"/>
                                <w:bottom w:val="none" w:sz="0" w:space="0" w:color="auto"/>
                                <w:right w:val="none" w:sz="0" w:space="0" w:color="auto"/>
                              </w:divBdr>
                              <w:divsChild>
                                <w:div w:id="1627858383">
                                  <w:marLeft w:val="0"/>
                                  <w:marRight w:val="0"/>
                                  <w:marTop w:val="0"/>
                                  <w:marBottom w:val="0"/>
                                  <w:divBdr>
                                    <w:top w:val="none" w:sz="0" w:space="0" w:color="auto"/>
                                    <w:left w:val="none" w:sz="0" w:space="0" w:color="auto"/>
                                    <w:bottom w:val="none" w:sz="0" w:space="0" w:color="auto"/>
                                    <w:right w:val="none" w:sz="0" w:space="0" w:color="auto"/>
                                  </w:divBdr>
                                  <w:divsChild>
                                    <w:div w:id="897059987">
                                      <w:marLeft w:val="0"/>
                                      <w:marRight w:val="0"/>
                                      <w:marTop w:val="0"/>
                                      <w:marBottom w:val="0"/>
                                      <w:divBdr>
                                        <w:top w:val="none" w:sz="0" w:space="0" w:color="auto"/>
                                        <w:left w:val="none" w:sz="0" w:space="0" w:color="auto"/>
                                        <w:bottom w:val="none" w:sz="0" w:space="0" w:color="auto"/>
                                        <w:right w:val="none" w:sz="0" w:space="0" w:color="auto"/>
                                      </w:divBdr>
                                      <w:divsChild>
                                        <w:div w:id="7331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531701">
      <w:bodyDiv w:val="1"/>
      <w:marLeft w:val="0"/>
      <w:marRight w:val="0"/>
      <w:marTop w:val="0"/>
      <w:marBottom w:val="0"/>
      <w:divBdr>
        <w:top w:val="none" w:sz="0" w:space="0" w:color="auto"/>
        <w:left w:val="none" w:sz="0" w:space="0" w:color="auto"/>
        <w:bottom w:val="none" w:sz="0" w:space="0" w:color="auto"/>
        <w:right w:val="none" w:sz="0" w:space="0" w:color="auto"/>
      </w:divBdr>
      <w:divsChild>
        <w:div w:id="576402374">
          <w:marLeft w:val="0"/>
          <w:marRight w:val="0"/>
          <w:marTop w:val="0"/>
          <w:marBottom w:val="0"/>
          <w:divBdr>
            <w:top w:val="none" w:sz="0" w:space="0" w:color="auto"/>
            <w:left w:val="none" w:sz="0" w:space="0" w:color="auto"/>
            <w:bottom w:val="none" w:sz="0" w:space="0" w:color="auto"/>
            <w:right w:val="none" w:sz="0" w:space="0" w:color="auto"/>
          </w:divBdr>
          <w:divsChild>
            <w:div w:id="283003757">
              <w:marLeft w:val="0"/>
              <w:marRight w:val="0"/>
              <w:marTop w:val="0"/>
              <w:marBottom w:val="0"/>
              <w:divBdr>
                <w:top w:val="none" w:sz="0" w:space="0" w:color="auto"/>
                <w:left w:val="none" w:sz="0" w:space="0" w:color="auto"/>
                <w:bottom w:val="none" w:sz="0" w:space="0" w:color="auto"/>
                <w:right w:val="none" w:sz="0" w:space="0" w:color="auto"/>
              </w:divBdr>
              <w:divsChild>
                <w:div w:id="1197432012">
                  <w:marLeft w:val="0"/>
                  <w:marRight w:val="0"/>
                  <w:marTop w:val="0"/>
                  <w:marBottom w:val="0"/>
                  <w:divBdr>
                    <w:top w:val="none" w:sz="0" w:space="0" w:color="auto"/>
                    <w:left w:val="none" w:sz="0" w:space="0" w:color="auto"/>
                    <w:bottom w:val="none" w:sz="0" w:space="0" w:color="auto"/>
                    <w:right w:val="none" w:sz="0" w:space="0" w:color="auto"/>
                  </w:divBdr>
                  <w:divsChild>
                    <w:div w:id="1282107865">
                      <w:marLeft w:val="0"/>
                      <w:marRight w:val="0"/>
                      <w:marTop w:val="0"/>
                      <w:marBottom w:val="0"/>
                      <w:divBdr>
                        <w:top w:val="none" w:sz="0" w:space="0" w:color="auto"/>
                        <w:left w:val="none" w:sz="0" w:space="0" w:color="auto"/>
                        <w:bottom w:val="none" w:sz="0" w:space="0" w:color="auto"/>
                        <w:right w:val="none" w:sz="0" w:space="0" w:color="auto"/>
                      </w:divBdr>
                      <w:divsChild>
                        <w:div w:id="1271669561">
                          <w:marLeft w:val="0"/>
                          <w:marRight w:val="0"/>
                          <w:marTop w:val="0"/>
                          <w:marBottom w:val="0"/>
                          <w:divBdr>
                            <w:top w:val="none" w:sz="0" w:space="0" w:color="auto"/>
                            <w:left w:val="none" w:sz="0" w:space="0" w:color="auto"/>
                            <w:bottom w:val="none" w:sz="0" w:space="0" w:color="auto"/>
                            <w:right w:val="none" w:sz="0" w:space="0" w:color="auto"/>
                          </w:divBdr>
                          <w:divsChild>
                            <w:div w:id="587618392">
                              <w:marLeft w:val="0"/>
                              <w:marRight w:val="0"/>
                              <w:marTop w:val="0"/>
                              <w:marBottom w:val="0"/>
                              <w:divBdr>
                                <w:top w:val="none" w:sz="0" w:space="0" w:color="auto"/>
                                <w:left w:val="none" w:sz="0" w:space="0" w:color="auto"/>
                                <w:bottom w:val="none" w:sz="0" w:space="0" w:color="auto"/>
                                <w:right w:val="none" w:sz="0" w:space="0" w:color="auto"/>
                              </w:divBdr>
                              <w:divsChild>
                                <w:div w:id="1434781437">
                                  <w:marLeft w:val="0"/>
                                  <w:marRight w:val="0"/>
                                  <w:marTop w:val="0"/>
                                  <w:marBottom w:val="0"/>
                                  <w:divBdr>
                                    <w:top w:val="none" w:sz="0" w:space="0" w:color="auto"/>
                                    <w:left w:val="none" w:sz="0" w:space="0" w:color="auto"/>
                                    <w:bottom w:val="none" w:sz="0" w:space="0" w:color="auto"/>
                                    <w:right w:val="none" w:sz="0" w:space="0" w:color="auto"/>
                                  </w:divBdr>
                                  <w:divsChild>
                                    <w:div w:id="1692798442">
                                      <w:marLeft w:val="0"/>
                                      <w:marRight w:val="0"/>
                                      <w:marTop w:val="0"/>
                                      <w:marBottom w:val="0"/>
                                      <w:divBdr>
                                        <w:top w:val="none" w:sz="0" w:space="0" w:color="auto"/>
                                        <w:left w:val="none" w:sz="0" w:space="0" w:color="auto"/>
                                        <w:bottom w:val="none" w:sz="0" w:space="0" w:color="auto"/>
                                        <w:right w:val="none" w:sz="0" w:space="0" w:color="auto"/>
                                      </w:divBdr>
                                      <w:divsChild>
                                        <w:div w:id="11718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800188">
      <w:bodyDiv w:val="1"/>
      <w:marLeft w:val="0"/>
      <w:marRight w:val="0"/>
      <w:marTop w:val="0"/>
      <w:marBottom w:val="0"/>
      <w:divBdr>
        <w:top w:val="none" w:sz="0" w:space="0" w:color="auto"/>
        <w:left w:val="none" w:sz="0" w:space="0" w:color="auto"/>
        <w:bottom w:val="none" w:sz="0" w:space="0" w:color="auto"/>
        <w:right w:val="none" w:sz="0" w:space="0" w:color="auto"/>
      </w:divBdr>
      <w:divsChild>
        <w:div w:id="811600695">
          <w:marLeft w:val="0"/>
          <w:marRight w:val="0"/>
          <w:marTop w:val="0"/>
          <w:marBottom w:val="0"/>
          <w:divBdr>
            <w:top w:val="none" w:sz="0" w:space="0" w:color="auto"/>
            <w:left w:val="none" w:sz="0" w:space="0" w:color="auto"/>
            <w:bottom w:val="none" w:sz="0" w:space="0" w:color="auto"/>
            <w:right w:val="none" w:sz="0" w:space="0" w:color="auto"/>
          </w:divBdr>
          <w:divsChild>
            <w:div w:id="456261890">
              <w:marLeft w:val="0"/>
              <w:marRight w:val="0"/>
              <w:marTop w:val="0"/>
              <w:marBottom w:val="0"/>
              <w:divBdr>
                <w:top w:val="none" w:sz="0" w:space="0" w:color="auto"/>
                <w:left w:val="none" w:sz="0" w:space="0" w:color="auto"/>
                <w:bottom w:val="none" w:sz="0" w:space="0" w:color="auto"/>
                <w:right w:val="none" w:sz="0" w:space="0" w:color="auto"/>
              </w:divBdr>
              <w:divsChild>
                <w:div w:id="1885018832">
                  <w:marLeft w:val="0"/>
                  <w:marRight w:val="0"/>
                  <w:marTop w:val="0"/>
                  <w:marBottom w:val="0"/>
                  <w:divBdr>
                    <w:top w:val="none" w:sz="0" w:space="0" w:color="auto"/>
                    <w:left w:val="none" w:sz="0" w:space="0" w:color="auto"/>
                    <w:bottom w:val="none" w:sz="0" w:space="0" w:color="auto"/>
                    <w:right w:val="none" w:sz="0" w:space="0" w:color="auto"/>
                  </w:divBdr>
                  <w:divsChild>
                    <w:div w:id="210267337">
                      <w:marLeft w:val="0"/>
                      <w:marRight w:val="0"/>
                      <w:marTop w:val="0"/>
                      <w:marBottom w:val="0"/>
                      <w:divBdr>
                        <w:top w:val="none" w:sz="0" w:space="0" w:color="auto"/>
                        <w:left w:val="none" w:sz="0" w:space="0" w:color="auto"/>
                        <w:bottom w:val="none" w:sz="0" w:space="0" w:color="auto"/>
                        <w:right w:val="none" w:sz="0" w:space="0" w:color="auto"/>
                      </w:divBdr>
                      <w:divsChild>
                        <w:div w:id="1348093333">
                          <w:marLeft w:val="0"/>
                          <w:marRight w:val="0"/>
                          <w:marTop w:val="0"/>
                          <w:marBottom w:val="0"/>
                          <w:divBdr>
                            <w:top w:val="none" w:sz="0" w:space="0" w:color="auto"/>
                            <w:left w:val="none" w:sz="0" w:space="0" w:color="auto"/>
                            <w:bottom w:val="none" w:sz="0" w:space="0" w:color="auto"/>
                            <w:right w:val="none" w:sz="0" w:space="0" w:color="auto"/>
                          </w:divBdr>
                          <w:divsChild>
                            <w:div w:id="700860907">
                              <w:marLeft w:val="0"/>
                              <w:marRight w:val="0"/>
                              <w:marTop w:val="0"/>
                              <w:marBottom w:val="0"/>
                              <w:divBdr>
                                <w:top w:val="none" w:sz="0" w:space="0" w:color="auto"/>
                                <w:left w:val="none" w:sz="0" w:space="0" w:color="auto"/>
                                <w:bottom w:val="none" w:sz="0" w:space="0" w:color="auto"/>
                                <w:right w:val="none" w:sz="0" w:space="0" w:color="auto"/>
                              </w:divBdr>
                              <w:divsChild>
                                <w:div w:id="2057654892">
                                  <w:marLeft w:val="0"/>
                                  <w:marRight w:val="0"/>
                                  <w:marTop w:val="0"/>
                                  <w:marBottom w:val="0"/>
                                  <w:divBdr>
                                    <w:top w:val="none" w:sz="0" w:space="0" w:color="auto"/>
                                    <w:left w:val="none" w:sz="0" w:space="0" w:color="auto"/>
                                    <w:bottom w:val="none" w:sz="0" w:space="0" w:color="auto"/>
                                    <w:right w:val="none" w:sz="0" w:space="0" w:color="auto"/>
                                  </w:divBdr>
                                  <w:divsChild>
                                    <w:div w:id="1558202590">
                                      <w:marLeft w:val="0"/>
                                      <w:marRight w:val="0"/>
                                      <w:marTop w:val="0"/>
                                      <w:marBottom w:val="0"/>
                                      <w:divBdr>
                                        <w:top w:val="none" w:sz="0" w:space="0" w:color="auto"/>
                                        <w:left w:val="none" w:sz="0" w:space="0" w:color="auto"/>
                                        <w:bottom w:val="none" w:sz="0" w:space="0" w:color="auto"/>
                                        <w:right w:val="none" w:sz="0" w:space="0" w:color="auto"/>
                                      </w:divBdr>
                                      <w:divsChild>
                                        <w:div w:id="14325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733855">
      <w:bodyDiv w:val="1"/>
      <w:marLeft w:val="0"/>
      <w:marRight w:val="0"/>
      <w:marTop w:val="0"/>
      <w:marBottom w:val="0"/>
      <w:divBdr>
        <w:top w:val="none" w:sz="0" w:space="0" w:color="auto"/>
        <w:left w:val="none" w:sz="0" w:space="0" w:color="auto"/>
        <w:bottom w:val="none" w:sz="0" w:space="0" w:color="auto"/>
        <w:right w:val="none" w:sz="0" w:space="0" w:color="auto"/>
      </w:divBdr>
      <w:divsChild>
        <w:div w:id="415513132">
          <w:marLeft w:val="0"/>
          <w:marRight w:val="0"/>
          <w:marTop w:val="0"/>
          <w:marBottom w:val="0"/>
          <w:divBdr>
            <w:top w:val="none" w:sz="0" w:space="0" w:color="auto"/>
            <w:left w:val="none" w:sz="0" w:space="0" w:color="auto"/>
            <w:bottom w:val="none" w:sz="0" w:space="0" w:color="auto"/>
            <w:right w:val="none" w:sz="0" w:space="0" w:color="auto"/>
          </w:divBdr>
          <w:divsChild>
            <w:div w:id="779765325">
              <w:marLeft w:val="0"/>
              <w:marRight w:val="0"/>
              <w:marTop w:val="0"/>
              <w:marBottom w:val="0"/>
              <w:divBdr>
                <w:top w:val="none" w:sz="0" w:space="0" w:color="auto"/>
                <w:left w:val="none" w:sz="0" w:space="0" w:color="auto"/>
                <w:bottom w:val="none" w:sz="0" w:space="0" w:color="auto"/>
                <w:right w:val="none" w:sz="0" w:space="0" w:color="auto"/>
              </w:divBdr>
              <w:divsChild>
                <w:div w:id="742146851">
                  <w:marLeft w:val="0"/>
                  <w:marRight w:val="0"/>
                  <w:marTop w:val="0"/>
                  <w:marBottom w:val="0"/>
                  <w:divBdr>
                    <w:top w:val="none" w:sz="0" w:space="0" w:color="auto"/>
                    <w:left w:val="none" w:sz="0" w:space="0" w:color="auto"/>
                    <w:bottom w:val="none" w:sz="0" w:space="0" w:color="auto"/>
                    <w:right w:val="none" w:sz="0" w:space="0" w:color="auto"/>
                  </w:divBdr>
                  <w:divsChild>
                    <w:div w:id="1547794311">
                      <w:marLeft w:val="0"/>
                      <w:marRight w:val="0"/>
                      <w:marTop w:val="0"/>
                      <w:marBottom w:val="0"/>
                      <w:divBdr>
                        <w:top w:val="none" w:sz="0" w:space="0" w:color="auto"/>
                        <w:left w:val="none" w:sz="0" w:space="0" w:color="auto"/>
                        <w:bottom w:val="none" w:sz="0" w:space="0" w:color="auto"/>
                        <w:right w:val="none" w:sz="0" w:space="0" w:color="auto"/>
                      </w:divBdr>
                      <w:divsChild>
                        <w:div w:id="839854315">
                          <w:marLeft w:val="0"/>
                          <w:marRight w:val="0"/>
                          <w:marTop w:val="0"/>
                          <w:marBottom w:val="0"/>
                          <w:divBdr>
                            <w:top w:val="none" w:sz="0" w:space="0" w:color="auto"/>
                            <w:left w:val="none" w:sz="0" w:space="0" w:color="auto"/>
                            <w:bottom w:val="none" w:sz="0" w:space="0" w:color="auto"/>
                            <w:right w:val="none" w:sz="0" w:space="0" w:color="auto"/>
                          </w:divBdr>
                          <w:divsChild>
                            <w:div w:id="865675351">
                              <w:marLeft w:val="0"/>
                              <w:marRight w:val="0"/>
                              <w:marTop w:val="0"/>
                              <w:marBottom w:val="0"/>
                              <w:divBdr>
                                <w:top w:val="none" w:sz="0" w:space="0" w:color="auto"/>
                                <w:left w:val="none" w:sz="0" w:space="0" w:color="auto"/>
                                <w:bottom w:val="none" w:sz="0" w:space="0" w:color="auto"/>
                                <w:right w:val="none" w:sz="0" w:space="0" w:color="auto"/>
                              </w:divBdr>
                              <w:divsChild>
                                <w:div w:id="400717156">
                                  <w:marLeft w:val="0"/>
                                  <w:marRight w:val="0"/>
                                  <w:marTop w:val="0"/>
                                  <w:marBottom w:val="0"/>
                                  <w:divBdr>
                                    <w:top w:val="none" w:sz="0" w:space="0" w:color="auto"/>
                                    <w:left w:val="none" w:sz="0" w:space="0" w:color="auto"/>
                                    <w:bottom w:val="none" w:sz="0" w:space="0" w:color="auto"/>
                                    <w:right w:val="none" w:sz="0" w:space="0" w:color="auto"/>
                                  </w:divBdr>
                                  <w:divsChild>
                                    <w:div w:id="10721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87063">
      <w:bodyDiv w:val="1"/>
      <w:marLeft w:val="0"/>
      <w:marRight w:val="0"/>
      <w:marTop w:val="0"/>
      <w:marBottom w:val="0"/>
      <w:divBdr>
        <w:top w:val="none" w:sz="0" w:space="0" w:color="auto"/>
        <w:left w:val="none" w:sz="0" w:space="0" w:color="auto"/>
        <w:bottom w:val="none" w:sz="0" w:space="0" w:color="auto"/>
        <w:right w:val="none" w:sz="0" w:space="0" w:color="auto"/>
      </w:divBdr>
      <w:divsChild>
        <w:div w:id="600064697">
          <w:marLeft w:val="0"/>
          <w:marRight w:val="0"/>
          <w:marTop w:val="0"/>
          <w:marBottom w:val="0"/>
          <w:divBdr>
            <w:top w:val="none" w:sz="0" w:space="0" w:color="auto"/>
            <w:left w:val="none" w:sz="0" w:space="0" w:color="auto"/>
            <w:bottom w:val="none" w:sz="0" w:space="0" w:color="auto"/>
            <w:right w:val="none" w:sz="0" w:space="0" w:color="auto"/>
          </w:divBdr>
          <w:divsChild>
            <w:div w:id="1978098813">
              <w:marLeft w:val="0"/>
              <w:marRight w:val="0"/>
              <w:marTop w:val="0"/>
              <w:marBottom w:val="0"/>
              <w:divBdr>
                <w:top w:val="none" w:sz="0" w:space="0" w:color="auto"/>
                <w:left w:val="none" w:sz="0" w:space="0" w:color="auto"/>
                <w:bottom w:val="none" w:sz="0" w:space="0" w:color="auto"/>
                <w:right w:val="none" w:sz="0" w:space="0" w:color="auto"/>
              </w:divBdr>
              <w:divsChild>
                <w:div w:id="1991012032">
                  <w:marLeft w:val="0"/>
                  <w:marRight w:val="0"/>
                  <w:marTop w:val="0"/>
                  <w:marBottom w:val="0"/>
                  <w:divBdr>
                    <w:top w:val="none" w:sz="0" w:space="0" w:color="auto"/>
                    <w:left w:val="none" w:sz="0" w:space="0" w:color="auto"/>
                    <w:bottom w:val="none" w:sz="0" w:space="0" w:color="auto"/>
                    <w:right w:val="none" w:sz="0" w:space="0" w:color="auto"/>
                  </w:divBdr>
                  <w:divsChild>
                    <w:div w:id="920677577">
                      <w:marLeft w:val="0"/>
                      <w:marRight w:val="0"/>
                      <w:marTop w:val="0"/>
                      <w:marBottom w:val="0"/>
                      <w:divBdr>
                        <w:top w:val="none" w:sz="0" w:space="0" w:color="auto"/>
                        <w:left w:val="none" w:sz="0" w:space="0" w:color="auto"/>
                        <w:bottom w:val="none" w:sz="0" w:space="0" w:color="auto"/>
                        <w:right w:val="none" w:sz="0" w:space="0" w:color="auto"/>
                      </w:divBdr>
                      <w:divsChild>
                        <w:div w:id="1876195765">
                          <w:marLeft w:val="0"/>
                          <w:marRight w:val="0"/>
                          <w:marTop w:val="0"/>
                          <w:marBottom w:val="0"/>
                          <w:divBdr>
                            <w:top w:val="none" w:sz="0" w:space="0" w:color="auto"/>
                            <w:left w:val="none" w:sz="0" w:space="0" w:color="auto"/>
                            <w:bottom w:val="none" w:sz="0" w:space="0" w:color="auto"/>
                            <w:right w:val="none" w:sz="0" w:space="0" w:color="auto"/>
                          </w:divBdr>
                          <w:divsChild>
                            <w:div w:id="1324968877">
                              <w:marLeft w:val="0"/>
                              <w:marRight w:val="0"/>
                              <w:marTop w:val="0"/>
                              <w:marBottom w:val="0"/>
                              <w:divBdr>
                                <w:top w:val="none" w:sz="0" w:space="0" w:color="auto"/>
                                <w:left w:val="none" w:sz="0" w:space="0" w:color="auto"/>
                                <w:bottom w:val="none" w:sz="0" w:space="0" w:color="auto"/>
                                <w:right w:val="none" w:sz="0" w:space="0" w:color="auto"/>
                              </w:divBdr>
                              <w:divsChild>
                                <w:div w:id="1060859774">
                                  <w:marLeft w:val="0"/>
                                  <w:marRight w:val="0"/>
                                  <w:marTop w:val="0"/>
                                  <w:marBottom w:val="0"/>
                                  <w:divBdr>
                                    <w:top w:val="none" w:sz="0" w:space="0" w:color="auto"/>
                                    <w:left w:val="none" w:sz="0" w:space="0" w:color="auto"/>
                                    <w:bottom w:val="none" w:sz="0" w:space="0" w:color="auto"/>
                                    <w:right w:val="none" w:sz="0" w:space="0" w:color="auto"/>
                                  </w:divBdr>
                                  <w:divsChild>
                                    <w:div w:id="5943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049753">
      <w:bodyDiv w:val="1"/>
      <w:marLeft w:val="0"/>
      <w:marRight w:val="0"/>
      <w:marTop w:val="0"/>
      <w:marBottom w:val="0"/>
      <w:divBdr>
        <w:top w:val="none" w:sz="0" w:space="0" w:color="auto"/>
        <w:left w:val="none" w:sz="0" w:space="0" w:color="auto"/>
        <w:bottom w:val="none" w:sz="0" w:space="0" w:color="auto"/>
        <w:right w:val="none" w:sz="0" w:space="0" w:color="auto"/>
      </w:divBdr>
      <w:divsChild>
        <w:div w:id="434640492">
          <w:marLeft w:val="0"/>
          <w:marRight w:val="0"/>
          <w:marTop w:val="0"/>
          <w:marBottom w:val="0"/>
          <w:divBdr>
            <w:top w:val="none" w:sz="0" w:space="0" w:color="auto"/>
            <w:left w:val="none" w:sz="0" w:space="0" w:color="auto"/>
            <w:bottom w:val="none" w:sz="0" w:space="0" w:color="auto"/>
            <w:right w:val="none" w:sz="0" w:space="0" w:color="auto"/>
          </w:divBdr>
          <w:divsChild>
            <w:div w:id="1814172287">
              <w:marLeft w:val="0"/>
              <w:marRight w:val="0"/>
              <w:marTop w:val="0"/>
              <w:marBottom w:val="0"/>
              <w:divBdr>
                <w:top w:val="none" w:sz="0" w:space="0" w:color="auto"/>
                <w:left w:val="none" w:sz="0" w:space="0" w:color="auto"/>
                <w:bottom w:val="none" w:sz="0" w:space="0" w:color="auto"/>
                <w:right w:val="none" w:sz="0" w:space="0" w:color="auto"/>
              </w:divBdr>
              <w:divsChild>
                <w:div w:id="1189949443">
                  <w:marLeft w:val="0"/>
                  <w:marRight w:val="0"/>
                  <w:marTop w:val="0"/>
                  <w:marBottom w:val="0"/>
                  <w:divBdr>
                    <w:top w:val="none" w:sz="0" w:space="0" w:color="auto"/>
                    <w:left w:val="none" w:sz="0" w:space="0" w:color="auto"/>
                    <w:bottom w:val="none" w:sz="0" w:space="0" w:color="auto"/>
                    <w:right w:val="none" w:sz="0" w:space="0" w:color="auto"/>
                  </w:divBdr>
                  <w:divsChild>
                    <w:div w:id="713846850">
                      <w:marLeft w:val="0"/>
                      <w:marRight w:val="0"/>
                      <w:marTop w:val="0"/>
                      <w:marBottom w:val="0"/>
                      <w:divBdr>
                        <w:top w:val="none" w:sz="0" w:space="0" w:color="auto"/>
                        <w:left w:val="none" w:sz="0" w:space="0" w:color="auto"/>
                        <w:bottom w:val="none" w:sz="0" w:space="0" w:color="auto"/>
                        <w:right w:val="none" w:sz="0" w:space="0" w:color="auto"/>
                      </w:divBdr>
                      <w:divsChild>
                        <w:div w:id="446119878">
                          <w:marLeft w:val="0"/>
                          <w:marRight w:val="0"/>
                          <w:marTop w:val="0"/>
                          <w:marBottom w:val="0"/>
                          <w:divBdr>
                            <w:top w:val="none" w:sz="0" w:space="0" w:color="auto"/>
                            <w:left w:val="none" w:sz="0" w:space="0" w:color="auto"/>
                            <w:bottom w:val="none" w:sz="0" w:space="0" w:color="auto"/>
                            <w:right w:val="none" w:sz="0" w:space="0" w:color="auto"/>
                          </w:divBdr>
                          <w:divsChild>
                            <w:div w:id="1758205113">
                              <w:marLeft w:val="0"/>
                              <w:marRight w:val="0"/>
                              <w:marTop w:val="0"/>
                              <w:marBottom w:val="0"/>
                              <w:divBdr>
                                <w:top w:val="none" w:sz="0" w:space="0" w:color="auto"/>
                                <w:left w:val="none" w:sz="0" w:space="0" w:color="auto"/>
                                <w:bottom w:val="none" w:sz="0" w:space="0" w:color="auto"/>
                                <w:right w:val="none" w:sz="0" w:space="0" w:color="auto"/>
                              </w:divBdr>
                              <w:divsChild>
                                <w:div w:id="1798597732">
                                  <w:marLeft w:val="0"/>
                                  <w:marRight w:val="0"/>
                                  <w:marTop w:val="0"/>
                                  <w:marBottom w:val="0"/>
                                  <w:divBdr>
                                    <w:top w:val="none" w:sz="0" w:space="0" w:color="auto"/>
                                    <w:left w:val="none" w:sz="0" w:space="0" w:color="auto"/>
                                    <w:bottom w:val="none" w:sz="0" w:space="0" w:color="auto"/>
                                    <w:right w:val="none" w:sz="0" w:space="0" w:color="auto"/>
                                  </w:divBdr>
                                  <w:divsChild>
                                    <w:div w:id="396561385">
                                      <w:marLeft w:val="0"/>
                                      <w:marRight w:val="0"/>
                                      <w:marTop w:val="0"/>
                                      <w:marBottom w:val="0"/>
                                      <w:divBdr>
                                        <w:top w:val="none" w:sz="0" w:space="0" w:color="auto"/>
                                        <w:left w:val="none" w:sz="0" w:space="0" w:color="auto"/>
                                        <w:bottom w:val="none" w:sz="0" w:space="0" w:color="auto"/>
                                        <w:right w:val="none" w:sz="0" w:space="0" w:color="auto"/>
                                      </w:divBdr>
                                      <w:divsChild>
                                        <w:div w:id="11877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62048">
      <w:bodyDiv w:val="1"/>
      <w:marLeft w:val="0"/>
      <w:marRight w:val="0"/>
      <w:marTop w:val="0"/>
      <w:marBottom w:val="0"/>
      <w:divBdr>
        <w:top w:val="none" w:sz="0" w:space="0" w:color="auto"/>
        <w:left w:val="none" w:sz="0" w:space="0" w:color="auto"/>
        <w:bottom w:val="none" w:sz="0" w:space="0" w:color="auto"/>
        <w:right w:val="none" w:sz="0" w:space="0" w:color="auto"/>
      </w:divBdr>
      <w:divsChild>
        <w:div w:id="559942251">
          <w:marLeft w:val="0"/>
          <w:marRight w:val="0"/>
          <w:marTop w:val="0"/>
          <w:marBottom w:val="0"/>
          <w:divBdr>
            <w:top w:val="none" w:sz="0" w:space="0" w:color="auto"/>
            <w:left w:val="none" w:sz="0" w:space="0" w:color="auto"/>
            <w:bottom w:val="none" w:sz="0" w:space="0" w:color="auto"/>
            <w:right w:val="none" w:sz="0" w:space="0" w:color="auto"/>
          </w:divBdr>
          <w:divsChild>
            <w:div w:id="717053142">
              <w:marLeft w:val="0"/>
              <w:marRight w:val="0"/>
              <w:marTop w:val="0"/>
              <w:marBottom w:val="0"/>
              <w:divBdr>
                <w:top w:val="none" w:sz="0" w:space="0" w:color="auto"/>
                <w:left w:val="none" w:sz="0" w:space="0" w:color="auto"/>
                <w:bottom w:val="none" w:sz="0" w:space="0" w:color="auto"/>
                <w:right w:val="none" w:sz="0" w:space="0" w:color="auto"/>
              </w:divBdr>
              <w:divsChild>
                <w:div w:id="1929921595">
                  <w:marLeft w:val="0"/>
                  <w:marRight w:val="0"/>
                  <w:marTop w:val="0"/>
                  <w:marBottom w:val="0"/>
                  <w:divBdr>
                    <w:top w:val="none" w:sz="0" w:space="0" w:color="auto"/>
                    <w:left w:val="none" w:sz="0" w:space="0" w:color="auto"/>
                    <w:bottom w:val="none" w:sz="0" w:space="0" w:color="auto"/>
                    <w:right w:val="none" w:sz="0" w:space="0" w:color="auto"/>
                  </w:divBdr>
                  <w:divsChild>
                    <w:div w:id="652686770">
                      <w:marLeft w:val="0"/>
                      <w:marRight w:val="0"/>
                      <w:marTop w:val="0"/>
                      <w:marBottom w:val="0"/>
                      <w:divBdr>
                        <w:top w:val="none" w:sz="0" w:space="0" w:color="auto"/>
                        <w:left w:val="none" w:sz="0" w:space="0" w:color="auto"/>
                        <w:bottom w:val="none" w:sz="0" w:space="0" w:color="auto"/>
                        <w:right w:val="none" w:sz="0" w:space="0" w:color="auto"/>
                      </w:divBdr>
                      <w:divsChild>
                        <w:div w:id="866719640">
                          <w:marLeft w:val="0"/>
                          <w:marRight w:val="0"/>
                          <w:marTop w:val="0"/>
                          <w:marBottom w:val="0"/>
                          <w:divBdr>
                            <w:top w:val="none" w:sz="0" w:space="0" w:color="auto"/>
                            <w:left w:val="none" w:sz="0" w:space="0" w:color="auto"/>
                            <w:bottom w:val="none" w:sz="0" w:space="0" w:color="auto"/>
                            <w:right w:val="none" w:sz="0" w:space="0" w:color="auto"/>
                          </w:divBdr>
                          <w:divsChild>
                            <w:div w:id="1148281491">
                              <w:marLeft w:val="0"/>
                              <w:marRight w:val="0"/>
                              <w:marTop w:val="0"/>
                              <w:marBottom w:val="0"/>
                              <w:divBdr>
                                <w:top w:val="none" w:sz="0" w:space="0" w:color="auto"/>
                                <w:left w:val="none" w:sz="0" w:space="0" w:color="auto"/>
                                <w:bottom w:val="none" w:sz="0" w:space="0" w:color="auto"/>
                                <w:right w:val="none" w:sz="0" w:space="0" w:color="auto"/>
                              </w:divBdr>
                              <w:divsChild>
                                <w:div w:id="80874902">
                                  <w:marLeft w:val="0"/>
                                  <w:marRight w:val="0"/>
                                  <w:marTop w:val="0"/>
                                  <w:marBottom w:val="0"/>
                                  <w:divBdr>
                                    <w:top w:val="none" w:sz="0" w:space="0" w:color="auto"/>
                                    <w:left w:val="none" w:sz="0" w:space="0" w:color="auto"/>
                                    <w:bottom w:val="none" w:sz="0" w:space="0" w:color="auto"/>
                                    <w:right w:val="none" w:sz="0" w:space="0" w:color="auto"/>
                                  </w:divBdr>
                                  <w:divsChild>
                                    <w:div w:id="3758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087995">
      <w:bodyDiv w:val="1"/>
      <w:marLeft w:val="0"/>
      <w:marRight w:val="0"/>
      <w:marTop w:val="0"/>
      <w:marBottom w:val="0"/>
      <w:divBdr>
        <w:top w:val="none" w:sz="0" w:space="0" w:color="auto"/>
        <w:left w:val="none" w:sz="0" w:space="0" w:color="auto"/>
        <w:bottom w:val="none" w:sz="0" w:space="0" w:color="auto"/>
        <w:right w:val="none" w:sz="0" w:space="0" w:color="auto"/>
      </w:divBdr>
      <w:divsChild>
        <w:div w:id="648436023">
          <w:marLeft w:val="0"/>
          <w:marRight w:val="0"/>
          <w:marTop w:val="0"/>
          <w:marBottom w:val="0"/>
          <w:divBdr>
            <w:top w:val="none" w:sz="0" w:space="0" w:color="auto"/>
            <w:left w:val="none" w:sz="0" w:space="0" w:color="auto"/>
            <w:bottom w:val="none" w:sz="0" w:space="0" w:color="auto"/>
            <w:right w:val="none" w:sz="0" w:space="0" w:color="auto"/>
          </w:divBdr>
          <w:divsChild>
            <w:div w:id="1672413292">
              <w:marLeft w:val="0"/>
              <w:marRight w:val="0"/>
              <w:marTop w:val="0"/>
              <w:marBottom w:val="0"/>
              <w:divBdr>
                <w:top w:val="none" w:sz="0" w:space="0" w:color="auto"/>
                <w:left w:val="none" w:sz="0" w:space="0" w:color="auto"/>
                <w:bottom w:val="none" w:sz="0" w:space="0" w:color="auto"/>
                <w:right w:val="none" w:sz="0" w:space="0" w:color="auto"/>
              </w:divBdr>
              <w:divsChild>
                <w:div w:id="448276912">
                  <w:marLeft w:val="0"/>
                  <w:marRight w:val="0"/>
                  <w:marTop w:val="0"/>
                  <w:marBottom w:val="0"/>
                  <w:divBdr>
                    <w:top w:val="none" w:sz="0" w:space="0" w:color="auto"/>
                    <w:left w:val="none" w:sz="0" w:space="0" w:color="auto"/>
                    <w:bottom w:val="none" w:sz="0" w:space="0" w:color="auto"/>
                    <w:right w:val="none" w:sz="0" w:space="0" w:color="auto"/>
                  </w:divBdr>
                  <w:divsChild>
                    <w:div w:id="697119912">
                      <w:marLeft w:val="0"/>
                      <w:marRight w:val="0"/>
                      <w:marTop w:val="0"/>
                      <w:marBottom w:val="0"/>
                      <w:divBdr>
                        <w:top w:val="none" w:sz="0" w:space="0" w:color="auto"/>
                        <w:left w:val="none" w:sz="0" w:space="0" w:color="auto"/>
                        <w:bottom w:val="none" w:sz="0" w:space="0" w:color="auto"/>
                        <w:right w:val="none" w:sz="0" w:space="0" w:color="auto"/>
                      </w:divBdr>
                      <w:divsChild>
                        <w:div w:id="766853562">
                          <w:marLeft w:val="0"/>
                          <w:marRight w:val="0"/>
                          <w:marTop w:val="0"/>
                          <w:marBottom w:val="0"/>
                          <w:divBdr>
                            <w:top w:val="none" w:sz="0" w:space="0" w:color="auto"/>
                            <w:left w:val="none" w:sz="0" w:space="0" w:color="auto"/>
                            <w:bottom w:val="none" w:sz="0" w:space="0" w:color="auto"/>
                            <w:right w:val="none" w:sz="0" w:space="0" w:color="auto"/>
                          </w:divBdr>
                          <w:divsChild>
                            <w:div w:id="727726612">
                              <w:marLeft w:val="0"/>
                              <w:marRight w:val="0"/>
                              <w:marTop w:val="0"/>
                              <w:marBottom w:val="0"/>
                              <w:divBdr>
                                <w:top w:val="none" w:sz="0" w:space="0" w:color="auto"/>
                                <w:left w:val="none" w:sz="0" w:space="0" w:color="auto"/>
                                <w:bottom w:val="none" w:sz="0" w:space="0" w:color="auto"/>
                                <w:right w:val="none" w:sz="0" w:space="0" w:color="auto"/>
                              </w:divBdr>
                              <w:divsChild>
                                <w:div w:id="1684278637">
                                  <w:marLeft w:val="0"/>
                                  <w:marRight w:val="0"/>
                                  <w:marTop w:val="0"/>
                                  <w:marBottom w:val="0"/>
                                  <w:divBdr>
                                    <w:top w:val="none" w:sz="0" w:space="0" w:color="auto"/>
                                    <w:left w:val="none" w:sz="0" w:space="0" w:color="auto"/>
                                    <w:bottom w:val="none" w:sz="0" w:space="0" w:color="auto"/>
                                    <w:right w:val="none" w:sz="0" w:space="0" w:color="auto"/>
                                  </w:divBdr>
                                  <w:divsChild>
                                    <w:div w:id="8491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674138">
      <w:bodyDiv w:val="1"/>
      <w:marLeft w:val="0"/>
      <w:marRight w:val="0"/>
      <w:marTop w:val="0"/>
      <w:marBottom w:val="0"/>
      <w:divBdr>
        <w:top w:val="none" w:sz="0" w:space="0" w:color="auto"/>
        <w:left w:val="none" w:sz="0" w:space="0" w:color="auto"/>
        <w:bottom w:val="none" w:sz="0" w:space="0" w:color="auto"/>
        <w:right w:val="none" w:sz="0" w:space="0" w:color="auto"/>
      </w:divBdr>
      <w:divsChild>
        <w:div w:id="958070822">
          <w:marLeft w:val="0"/>
          <w:marRight w:val="0"/>
          <w:marTop w:val="0"/>
          <w:marBottom w:val="0"/>
          <w:divBdr>
            <w:top w:val="none" w:sz="0" w:space="0" w:color="auto"/>
            <w:left w:val="none" w:sz="0" w:space="0" w:color="auto"/>
            <w:bottom w:val="none" w:sz="0" w:space="0" w:color="auto"/>
            <w:right w:val="none" w:sz="0" w:space="0" w:color="auto"/>
          </w:divBdr>
          <w:divsChild>
            <w:div w:id="1223445367">
              <w:marLeft w:val="0"/>
              <w:marRight w:val="0"/>
              <w:marTop w:val="0"/>
              <w:marBottom w:val="0"/>
              <w:divBdr>
                <w:top w:val="none" w:sz="0" w:space="0" w:color="auto"/>
                <w:left w:val="none" w:sz="0" w:space="0" w:color="auto"/>
                <w:bottom w:val="none" w:sz="0" w:space="0" w:color="auto"/>
                <w:right w:val="none" w:sz="0" w:space="0" w:color="auto"/>
              </w:divBdr>
              <w:divsChild>
                <w:div w:id="1630238517">
                  <w:marLeft w:val="0"/>
                  <w:marRight w:val="0"/>
                  <w:marTop w:val="0"/>
                  <w:marBottom w:val="0"/>
                  <w:divBdr>
                    <w:top w:val="none" w:sz="0" w:space="0" w:color="auto"/>
                    <w:left w:val="none" w:sz="0" w:space="0" w:color="auto"/>
                    <w:bottom w:val="none" w:sz="0" w:space="0" w:color="auto"/>
                    <w:right w:val="none" w:sz="0" w:space="0" w:color="auto"/>
                  </w:divBdr>
                  <w:divsChild>
                    <w:div w:id="699629456">
                      <w:marLeft w:val="0"/>
                      <w:marRight w:val="0"/>
                      <w:marTop w:val="0"/>
                      <w:marBottom w:val="0"/>
                      <w:divBdr>
                        <w:top w:val="none" w:sz="0" w:space="0" w:color="auto"/>
                        <w:left w:val="none" w:sz="0" w:space="0" w:color="auto"/>
                        <w:bottom w:val="none" w:sz="0" w:space="0" w:color="auto"/>
                        <w:right w:val="none" w:sz="0" w:space="0" w:color="auto"/>
                      </w:divBdr>
                      <w:divsChild>
                        <w:div w:id="1332223850">
                          <w:marLeft w:val="0"/>
                          <w:marRight w:val="0"/>
                          <w:marTop w:val="0"/>
                          <w:marBottom w:val="0"/>
                          <w:divBdr>
                            <w:top w:val="none" w:sz="0" w:space="0" w:color="auto"/>
                            <w:left w:val="none" w:sz="0" w:space="0" w:color="auto"/>
                            <w:bottom w:val="none" w:sz="0" w:space="0" w:color="auto"/>
                            <w:right w:val="none" w:sz="0" w:space="0" w:color="auto"/>
                          </w:divBdr>
                          <w:divsChild>
                            <w:div w:id="141895394">
                              <w:marLeft w:val="0"/>
                              <w:marRight w:val="0"/>
                              <w:marTop w:val="0"/>
                              <w:marBottom w:val="0"/>
                              <w:divBdr>
                                <w:top w:val="none" w:sz="0" w:space="0" w:color="auto"/>
                                <w:left w:val="none" w:sz="0" w:space="0" w:color="auto"/>
                                <w:bottom w:val="none" w:sz="0" w:space="0" w:color="auto"/>
                                <w:right w:val="none" w:sz="0" w:space="0" w:color="auto"/>
                              </w:divBdr>
                              <w:divsChild>
                                <w:div w:id="989672752">
                                  <w:marLeft w:val="0"/>
                                  <w:marRight w:val="0"/>
                                  <w:marTop w:val="0"/>
                                  <w:marBottom w:val="0"/>
                                  <w:divBdr>
                                    <w:top w:val="none" w:sz="0" w:space="0" w:color="auto"/>
                                    <w:left w:val="none" w:sz="0" w:space="0" w:color="auto"/>
                                    <w:bottom w:val="none" w:sz="0" w:space="0" w:color="auto"/>
                                    <w:right w:val="none" w:sz="0" w:space="0" w:color="auto"/>
                                  </w:divBdr>
                                  <w:divsChild>
                                    <w:div w:id="205766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410549">
      <w:bodyDiv w:val="1"/>
      <w:marLeft w:val="0"/>
      <w:marRight w:val="0"/>
      <w:marTop w:val="0"/>
      <w:marBottom w:val="0"/>
      <w:divBdr>
        <w:top w:val="none" w:sz="0" w:space="0" w:color="auto"/>
        <w:left w:val="none" w:sz="0" w:space="0" w:color="auto"/>
        <w:bottom w:val="none" w:sz="0" w:space="0" w:color="auto"/>
        <w:right w:val="none" w:sz="0" w:space="0" w:color="auto"/>
      </w:divBdr>
      <w:divsChild>
        <w:div w:id="614018326">
          <w:marLeft w:val="0"/>
          <w:marRight w:val="0"/>
          <w:marTop w:val="0"/>
          <w:marBottom w:val="0"/>
          <w:divBdr>
            <w:top w:val="none" w:sz="0" w:space="0" w:color="auto"/>
            <w:left w:val="none" w:sz="0" w:space="0" w:color="auto"/>
            <w:bottom w:val="none" w:sz="0" w:space="0" w:color="auto"/>
            <w:right w:val="none" w:sz="0" w:space="0" w:color="auto"/>
          </w:divBdr>
          <w:divsChild>
            <w:div w:id="1068696110">
              <w:marLeft w:val="0"/>
              <w:marRight w:val="0"/>
              <w:marTop w:val="0"/>
              <w:marBottom w:val="0"/>
              <w:divBdr>
                <w:top w:val="none" w:sz="0" w:space="0" w:color="auto"/>
                <w:left w:val="none" w:sz="0" w:space="0" w:color="auto"/>
                <w:bottom w:val="none" w:sz="0" w:space="0" w:color="auto"/>
                <w:right w:val="none" w:sz="0" w:space="0" w:color="auto"/>
              </w:divBdr>
              <w:divsChild>
                <w:div w:id="1994330031">
                  <w:marLeft w:val="0"/>
                  <w:marRight w:val="0"/>
                  <w:marTop w:val="0"/>
                  <w:marBottom w:val="0"/>
                  <w:divBdr>
                    <w:top w:val="none" w:sz="0" w:space="0" w:color="auto"/>
                    <w:left w:val="none" w:sz="0" w:space="0" w:color="auto"/>
                    <w:bottom w:val="none" w:sz="0" w:space="0" w:color="auto"/>
                    <w:right w:val="none" w:sz="0" w:space="0" w:color="auto"/>
                  </w:divBdr>
                  <w:divsChild>
                    <w:div w:id="1916239831">
                      <w:marLeft w:val="0"/>
                      <w:marRight w:val="0"/>
                      <w:marTop w:val="0"/>
                      <w:marBottom w:val="0"/>
                      <w:divBdr>
                        <w:top w:val="none" w:sz="0" w:space="0" w:color="auto"/>
                        <w:left w:val="none" w:sz="0" w:space="0" w:color="auto"/>
                        <w:bottom w:val="none" w:sz="0" w:space="0" w:color="auto"/>
                        <w:right w:val="none" w:sz="0" w:space="0" w:color="auto"/>
                      </w:divBdr>
                      <w:divsChild>
                        <w:div w:id="690566047">
                          <w:marLeft w:val="0"/>
                          <w:marRight w:val="0"/>
                          <w:marTop w:val="0"/>
                          <w:marBottom w:val="0"/>
                          <w:divBdr>
                            <w:top w:val="none" w:sz="0" w:space="0" w:color="auto"/>
                            <w:left w:val="none" w:sz="0" w:space="0" w:color="auto"/>
                            <w:bottom w:val="none" w:sz="0" w:space="0" w:color="auto"/>
                            <w:right w:val="none" w:sz="0" w:space="0" w:color="auto"/>
                          </w:divBdr>
                          <w:divsChild>
                            <w:div w:id="2132160656">
                              <w:marLeft w:val="0"/>
                              <w:marRight w:val="0"/>
                              <w:marTop w:val="0"/>
                              <w:marBottom w:val="0"/>
                              <w:divBdr>
                                <w:top w:val="none" w:sz="0" w:space="0" w:color="auto"/>
                                <w:left w:val="none" w:sz="0" w:space="0" w:color="auto"/>
                                <w:bottom w:val="none" w:sz="0" w:space="0" w:color="auto"/>
                                <w:right w:val="none" w:sz="0" w:space="0" w:color="auto"/>
                              </w:divBdr>
                              <w:divsChild>
                                <w:div w:id="453255420">
                                  <w:marLeft w:val="0"/>
                                  <w:marRight w:val="0"/>
                                  <w:marTop w:val="0"/>
                                  <w:marBottom w:val="0"/>
                                  <w:divBdr>
                                    <w:top w:val="none" w:sz="0" w:space="0" w:color="auto"/>
                                    <w:left w:val="none" w:sz="0" w:space="0" w:color="auto"/>
                                    <w:bottom w:val="none" w:sz="0" w:space="0" w:color="auto"/>
                                    <w:right w:val="none" w:sz="0" w:space="0" w:color="auto"/>
                                  </w:divBdr>
                                  <w:divsChild>
                                    <w:div w:id="15979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525842">
      <w:bodyDiv w:val="1"/>
      <w:marLeft w:val="0"/>
      <w:marRight w:val="0"/>
      <w:marTop w:val="0"/>
      <w:marBottom w:val="0"/>
      <w:divBdr>
        <w:top w:val="none" w:sz="0" w:space="0" w:color="auto"/>
        <w:left w:val="none" w:sz="0" w:space="0" w:color="auto"/>
        <w:bottom w:val="none" w:sz="0" w:space="0" w:color="auto"/>
        <w:right w:val="none" w:sz="0" w:space="0" w:color="auto"/>
      </w:divBdr>
      <w:divsChild>
        <w:div w:id="908686329">
          <w:marLeft w:val="0"/>
          <w:marRight w:val="0"/>
          <w:marTop w:val="0"/>
          <w:marBottom w:val="0"/>
          <w:divBdr>
            <w:top w:val="none" w:sz="0" w:space="0" w:color="auto"/>
            <w:left w:val="none" w:sz="0" w:space="0" w:color="auto"/>
            <w:bottom w:val="none" w:sz="0" w:space="0" w:color="auto"/>
            <w:right w:val="none" w:sz="0" w:space="0" w:color="auto"/>
          </w:divBdr>
          <w:divsChild>
            <w:div w:id="1654679410">
              <w:marLeft w:val="0"/>
              <w:marRight w:val="0"/>
              <w:marTop w:val="0"/>
              <w:marBottom w:val="0"/>
              <w:divBdr>
                <w:top w:val="none" w:sz="0" w:space="0" w:color="auto"/>
                <w:left w:val="none" w:sz="0" w:space="0" w:color="auto"/>
                <w:bottom w:val="none" w:sz="0" w:space="0" w:color="auto"/>
                <w:right w:val="none" w:sz="0" w:space="0" w:color="auto"/>
              </w:divBdr>
              <w:divsChild>
                <w:div w:id="1423067657">
                  <w:marLeft w:val="0"/>
                  <w:marRight w:val="0"/>
                  <w:marTop w:val="0"/>
                  <w:marBottom w:val="0"/>
                  <w:divBdr>
                    <w:top w:val="none" w:sz="0" w:space="0" w:color="auto"/>
                    <w:left w:val="none" w:sz="0" w:space="0" w:color="auto"/>
                    <w:bottom w:val="none" w:sz="0" w:space="0" w:color="auto"/>
                    <w:right w:val="none" w:sz="0" w:space="0" w:color="auto"/>
                  </w:divBdr>
                  <w:divsChild>
                    <w:div w:id="627005942">
                      <w:marLeft w:val="0"/>
                      <w:marRight w:val="0"/>
                      <w:marTop w:val="0"/>
                      <w:marBottom w:val="0"/>
                      <w:divBdr>
                        <w:top w:val="none" w:sz="0" w:space="0" w:color="auto"/>
                        <w:left w:val="none" w:sz="0" w:space="0" w:color="auto"/>
                        <w:bottom w:val="none" w:sz="0" w:space="0" w:color="auto"/>
                        <w:right w:val="none" w:sz="0" w:space="0" w:color="auto"/>
                      </w:divBdr>
                      <w:divsChild>
                        <w:div w:id="1502886617">
                          <w:marLeft w:val="0"/>
                          <w:marRight w:val="0"/>
                          <w:marTop w:val="0"/>
                          <w:marBottom w:val="0"/>
                          <w:divBdr>
                            <w:top w:val="none" w:sz="0" w:space="0" w:color="auto"/>
                            <w:left w:val="none" w:sz="0" w:space="0" w:color="auto"/>
                            <w:bottom w:val="none" w:sz="0" w:space="0" w:color="auto"/>
                            <w:right w:val="none" w:sz="0" w:space="0" w:color="auto"/>
                          </w:divBdr>
                          <w:divsChild>
                            <w:div w:id="1301955337">
                              <w:marLeft w:val="0"/>
                              <w:marRight w:val="0"/>
                              <w:marTop w:val="0"/>
                              <w:marBottom w:val="0"/>
                              <w:divBdr>
                                <w:top w:val="none" w:sz="0" w:space="0" w:color="auto"/>
                                <w:left w:val="none" w:sz="0" w:space="0" w:color="auto"/>
                                <w:bottom w:val="none" w:sz="0" w:space="0" w:color="auto"/>
                                <w:right w:val="none" w:sz="0" w:space="0" w:color="auto"/>
                              </w:divBdr>
                              <w:divsChild>
                                <w:div w:id="121659329">
                                  <w:marLeft w:val="0"/>
                                  <w:marRight w:val="0"/>
                                  <w:marTop w:val="0"/>
                                  <w:marBottom w:val="0"/>
                                  <w:divBdr>
                                    <w:top w:val="none" w:sz="0" w:space="0" w:color="auto"/>
                                    <w:left w:val="none" w:sz="0" w:space="0" w:color="auto"/>
                                    <w:bottom w:val="none" w:sz="0" w:space="0" w:color="auto"/>
                                    <w:right w:val="none" w:sz="0" w:space="0" w:color="auto"/>
                                  </w:divBdr>
                                  <w:divsChild>
                                    <w:div w:id="541600084">
                                      <w:marLeft w:val="0"/>
                                      <w:marRight w:val="0"/>
                                      <w:marTop w:val="0"/>
                                      <w:marBottom w:val="0"/>
                                      <w:divBdr>
                                        <w:top w:val="none" w:sz="0" w:space="0" w:color="auto"/>
                                        <w:left w:val="none" w:sz="0" w:space="0" w:color="auto"/>
                                        <w:bottom w:val="none" w:sz="0" w:space="0" w:color="auto"/>
                                        <w:right w:val="none" w:sz="0" w:space="0" w:color="auto"/>
                                      </w:divBdr>
                                      <w:divsChild>
                                        <w:div w:id="504513438">
                                          <w:marLeft w:val="0"/>
                                          <w:marRight w:val="0"/>
                                          <w:marTop w:val="0"/>
                                          <w:marBottom w:val="0"/>
                                          <w:divBdr>
                                            <w:top w:val="none" w:sz="0" w:space="0" w:color="auto"/>
                                            <w:left w:val="none" w:sz="0" w:space="0" w:color="auto"/>
                                            <w:bottom w:val="none" w:sz="0" w:space="0" w:color="auto"/>
                                            <w:right w:val="none" w:sz="0" w:space="0" w:color="auto"/>
                                          </w:divBdr>
                                          <w:divsChild>
                                            <w:div w:id="1988894933">
                                              <w:marLeft w:val="0"/>
                                              <w:marRight w:val="0"/>
                                              <w:marTop w:val="0"/>
                                              <w:marBottom w:val="0"/>
                                              <w:divBdr>
                                                <w:top w:val="none" w:sz="0" w:space="0" w:color="auto"/>
                                                <w:left w:val="none" w:sz="0" w:space="0" w:color="auto"/>
                                                <w:bottom w:val="none" w:sz="0" w:space="0" w:color="auto"/>
                                                <w:right w:val="none" w:sz="0" w:space="0" w:color="auto"/>
                                              </w:divBdr>
                                            </w:div>
                                          </w:divsChild>
                                        </w:div>
                                        <w:div w:id="8575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2250">
                                  <w:marLeft w:val="0"/>
                                  <w:marRight w:val="0"/>
                                  <w:marTop w:val="0"/>
                                  <w:marBottom w:val="0"/>
                                  <w:divBdr>
                                    <w:top w:val="none" w:sz="0" w:space="0" w:color="auto"/>
                                    <w:left w:val="none" w:sz="0" w:space="0" w:color="auto"/>
                                    <w:bottom w:val="none" w:sz="0" w:space="0" w:color="auto"/>
                                    <w:right w:val="none" w:sz="0" w:space="0" w:color="auto"/>
                                  </w:divBdr>
                                  <w:divsChild>
                                    <w:div w:id="344597625">
                                      <w:marLeft w:val="0"/>
                                      <w:marRight w:val="0"/>
                                      <w:marTop w:val="0"/>
                                      <w:marBottom w:val="0"/>
                                      <w:divBdr>
                                        <w:top w:val="none" w:sz="0" w:space="0" w:color="auto"/>
                                        <w:left w:val="none" w:sz="0" w:space="0" w:color="auto"/>
                                        <w:bottom w:val="none" w:sz="0" w:space="0" w:color="auto"/>
                                        <w:right w:val="none" w:sz="0" w:space="0" w:color="auto"/>
                                      </w:divBdr>
                                      <w:divsChild>
                                        <w:div w:id="614794866">
                                          <w:marLeft w:val="0"/>
                                          <w:marRight w:val="0"/>
                                          <w:marTop w:val="0"/>
                                          <w:marBottom w:val="0"/>
                                          <w:divBdr>
                                            <w:top w:val="none" w:sz="0" w:space="0" w:color="auto"/>
                                            <w:left w:val="none" w:sz="0" w:space="0" w:color="auto"/>
                                            <w:bottom w:val="none" w:sz="0" w:space="0" w:color="auto"/>
                                            <w:right w:val="none" w:sz="0" w:space="0" w:color="auto"/>
                                          </w:divBdr>
                                        </w:div>
                                        <w:div w:id="1271669276">
                                          <w:marLeft w:val="0"/>
                                          <w:marRight w:val="0"/>
                                          <w:marTop w:val="0"/>
                                          <w:marBottom w:val="0"/>
                                          <w:divBdr>
                                            <w:top w:val="none" w:sz="0" w:space="0" w:color="auto"/>
                                            <w:left w:val="none" w:sz="0" w:space="0" w:color="auto"/>
                                            <w:bottom w:val="none" w:sz="0" w:space="0" w:color="auto"/>
                                            <w:right w:val="none" w:sz="0" w:space="0" w:color="auto"/>
                                          </w:divBdr>
                                          <w:divsChild>
                                            <w:div w:id="127304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25534">
                                  <w:marLeft w:val="0"/>
                                  <w:marRight w:val="0"/>
                                  <w:marTop w:val="0"/>
                                  <w:marBottom w:val="0"/>
                                  <w:divBdr>
                                    <w:top w:val="none" w:sz="0" w:space="0" w:color="auto"/>
                                    <w:left w:val="none" w:sz="0" w:space="0" w:color="auto"/>
                                    <w:bottom w:val="none" w:sz="0" w:space="0" w:color="auto"/>
                                    <w:right w:val="none" w:sz="0" w:space="0" w:color="auto"/>
                                  </w:divBdr>
                                  <w:divsChild>
                                    <w:div w:id="834224903">
                                      <w:marLeft w:val="0"/>
                                      <w:marRight w:val="0"/>
                                      <w:marTop w:val="0"/>
                                      <w:marBottom w:val="0"/>
                                      <w:divBdr>
                                        <w:top w:val="none" w:sz="0" w:space="0" w:color="auto"/>
                                        <w:left w:val="none" w:sz="0" w:space="0" w:color="auto"/>
                                        <w:bottom w:val="none" w:sz="0" w:space="0" w:color="auto"/>
                                        <w:right w:val="none" w:sz="0" w:space="0" w:color="auto"/>
                                      </w:divBdr>
                                      <w:divsChild>
                                        <w:div w:id="945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880498">
      <w:bodyDiv w:val="1"/>
      <w:marLeft w:val="0"/>
      <w:marRight w:val="0"/>
      <w:marTop w:val="0"/>
      <w:marBottom w:val="0"/>
      <w:divBdr>
        <w:top w:val="none" w:sz="0" w:space="0" w:color="auto"/>
        <w:left w:val="none" w:sz="0" w:space="0" w:color="auto"/>
        <w:bottom w:val="none" w:sz="0" w:space="0" w:color="auto"/>
        <w:right w:val="none" w:sz="0" w:space="0" w:color="auto"/>
      </w:divBdr>
      <w:divsChild>
        <w:div w:id="1305891691">
          <w:marLeft w:val="0"/>
          <w:marRight w:val="0"/>
          <w:marTop w:val="0"/>
          <w:marBottom w:val="0"/>
          <w:divBdr>
            <w:top w:val="none" w:sz="0" w:space="0" w:color="auto"/>
            <w:left w:val="none" w:sz="0" w:space="0" w:color="auto"/>
            <w:bottom w:val="none" w:sz="0" w:space="0" w:color="auto"/>
            <w:right w:val="none" w:sz="0" w:space="0" w:color="auto"/>
          </w:divBdr>
          <w:divsChild>
            <w:div w:id="512845520">
              <w:marLeft w:val="0"/>
              <w:marRight w:val="0"/>
              <w:marTop w:val="0"/>
              <w:marBottom w:val="0"/>
              <w:divBdr>
                <w:top w:val="none" w:sz="0" w:space="0" w:color="auto"/>
                <w:left w:val="none" w:sz="0" w:space="0" w:color="auto"/>
                <w:bottom w:val="none" w:sz="0" w:space="0" w:color="auto"/>
                <w:right w:val="none" w:sz="0" w:space="0" w:color="auto"/>
              </w:divBdr>
              <w:divsChild>
                <w:div w:id="1000045300">
                  <w:marLeft w:val="0"/>
                  <w:marRight w:val="0"/>
                  <w:marTop w:val="0"/>
                  <w:marBottom w:val="0"/>
                  <w:divBdr>
                    <w:top w:val="none" w:sz="0" w:space="0" w:color="auto"/>
                    <w:left w:val="none" w:sz="0" w:space="0" w:color="auto"/>
                    <w:bottom w:val="none" w:sz="0" w:space="0" w:color="auto"/>
                    <w:right w:val="none" w:sz="0" w:space="0" w:color="auto"/>
                  </w:divBdr>
                  <w:divsChild>
                    <w:div w:id="1963227726">
                      <w:marLeft w:val="0"/>
                      <w:marRight w:val="0"/>
                      <w:marTop w:val="0"/>
                      <w:marBottom w:val="0"/>
                      <w:divBdr>
                        <w:top w:val="none" w:sz="0" w:space="0" w:color="auto"/>
                        <w:left w:val="none" w:sz="0" w:space="0" w:color="auto"/>
                        <w:bottom w:val="none" w:sz="0" w:space="0" w:color="auto"/>
                        <w:right w:val="none" w:sz="0" w:space="0" w:color="auto"/>
                      </w:divBdr>
                      <w:divsChild>
                        <w:div w:id="802114278">
                          <w:marLeft w:val="0"/>
                          <w:marRight w:val="0"/>
                          <w:marTop w:val="0"/>
                          <w:marBottom w:val="0"/>
                          <w:divBdr>
                            <w:top w:val="none" w:sz="0" w:space="0" w:color="auto"/>
                            <w:left w:val="none" w:sz="0" w:space="0" w:color="auto"/>
                            <w:bottom w:val="none" w:sz="0" w:space="0" w:color="auto"/>
                            <w:right w:val="none" w:sz="0" w:space="0" w:color="auto"/>
                          </w:divBdr>
                          <w:divsChild>
                            <w:div w:id="1135028451">
                              <w:marLeft w:val="0"/>
                              <w:marRight w:val="0"/>
                              <w:marTop w:val="0"/>
                              <w:marBottom w:val="0"/>
                              <w:divBdr>
                                <w:top w:val="none" w:sz="0" w:space="0" w:color="auto"/>
                                <w:left w:val="none" w:sz="0" w:space="0" w:color="auto"/>
                                <w:bottom w:val="none" w:sz="0" w:space="0" w:color="auto"/>
                                <w:right w:val="none" w:sz="0" w:space="0" w:color="auto"/>
                              </w:divBdr>
                              <w:divsChild>
                                <w:div w:id="1007168930">
                                  <w:marLeft w:val="0"/>
                                  <w:marRight w:val="0"/>
                                  <w:marTop w:val="0"/>
                                  <w:marBottom w:val="0"/>
                                  <w:divBdr>
                                    <w:top w:val="none" w:sz="0" w:space="0" w:color="auto"/>
                                    <w:left w:val="none" w:sz="0" w:space="0" w:color="auto"/>
                                    <w:bottom w:val="none" w:sz="0" w:space="0" w:color="auto"/>
                                    <w:right w:val="none" w:sz="0" w:space="0" w:color="auto"/>
                                  </w:divBdr>
                                  <w:divsChild>
                                    <w:div w:id="507255758">
                                      <w:marLeft w:val="0"/>
                                      <w:marRight w:val="0"/>
                                      <w:marTop w:val="0"/>
                                      <w:marBottom w:val="0"/>
                                      <w:divBdr>
                                        <w:top w:val="none" w:sz="0" w:space="0" w:color="auto"/>
                                        <w:left w:val="none" w:sz="0" w:space="0" w:color="auto"/>
                                        <w:bottom w:val="none" w:sz="0" w:space="0" w:color="auto"/>
                                        <w:right w:val="none" w:sz="0" w:space="0" w:color="auto"/>
                                      </w:divBdr>
                                      <w:divsChild>
                                        <w:div w:id="1224415628">
                                          <w:marLeft w:val="0"/>
                                          <w:marRight w:val="0"/>
                                          <w:marTop w:val="0"/>
                                          <w:marBottom w:val="0"/>
                                          <w:divBdr>
                                            <w:top w:val="none" w:sz="0" w:space="0" w:color="auto"/>
                                            <w:left w:val="none" w:sz="0" w:space="0" w:color="auto"/>
                                            <w:bottom w:val="none" w:sz="0" w:space="0" w:color="auto"/>
                                            <w:right w:val="none" w:sz="0" w:space="0" w:color="auto"/>
                                          </w:divBdr>
                                          <w:divsChild>
                                            <w:div w:id="2807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034506">
      <w:bodyDiv w:val="1"/>
      <w:marLeft w:val="0"/>
      <w:marRight w:val="0"/>
      <w:marTop w:val="0"/>
      <w:marBottom w:val="0"/>
      <w:divBdr>
        <w:top w:val="none" w:sz="0" w:space="0" w:color="auto"/>
        <w:left w:val="none" w:sz="0" w:space="0" w:color="auto"/>
        <w:bottom w:val="none" w:sz="0" w:space="0" w:color="auto"/>
        <w:right w:val="none" w:sz="0" w:space="0" w:color="auto"/>
      </w:divBdr>
      <w:divsChild>
        <w:div w:id="204409178">
          <w:marLeft w:val="0"/>
          <w:marRight w:val="0"/>
          <w:marTop w:val="0"/>
          <w:marBottom w:val="0"/>
          <w:divBdr>
            <w:top w:val="none" w:sz="0" w:space="0" w:color="auto"/>
            <w:left w:val="none" w:sz="0" w:space="0" w:color="auto"/>
            <w:bottom w:val="none" w:sz="0" w:space="0" w:color="auto"/>
            <w:right w:val="none" w:sz="0" w:space="0" w:color="auto"/>
          </w:divBdr>
          <w:divsChild>
            <w:div w:id="393045847">
              <w:marLeft w:val="0"/>
              <w:marRight w:val="0"/>
              <w:marTop w:val="0"/>
              <w:marBottom w:val="0"/>
              <w:divBdr>
                <w:top w:val="none" w:sz="0" w:space="0" w:color="auto"/>
                <w:left w:val="none" w:sz="0" w:space="0" w:color="auto"/>
                <w:bottom w:val="none" w:sz="0" w:space="0" w:color="auto"/>
                <w:right w:val="none" w:sz="0" w:space="0" w:color="auto"/>
              </w:divBdr>
              <w:divsChild>
                <w:div w:id="188841767">
                  <w:marLeft w:val="0"/>
                  <w:marRight w:val="0"/>
                  <w:marTop w:val="0"/>
                  <w:marBottom w:val="0"/>
                  <w:divBdr>
                    <w:top w:val="none" w:sz="0" w:space="0" w:color="auto"/>
                    <w:left w:val="none" w:sz="0" w:space="0" w:color="auto"/>
                    <w:bottom w:val="none" w:sz="0" w:space="0" w:color="auto"/>
                    <w:right w:val="none" w:sz="0" w:space="0" w:color="auto"/>
                  </w:divBdr>
                  <w:divsChild>
                    <w:div w:id="875508213">
                      <w:marLeft w:val="0"/>
                      <w:marRight w:val="0"/>
                      <w:marTop w:val="0"/>
                      <w:marBottom w:val="0"/>
                      <w:divBdr>
                        <w:top w:val="none" w:sz="0" w:space="0" w:color="auto"/>
                        <w:left w:val="none" w:sz="0" w:space="0" w:color="auto"/>
                        <w:bottom w:val="none" w:sz="0" w:space="0" w:color="auto"/>
                        <w:right w:val="none" w:sz="0" w:space="0" w:color="auto"/>
                      </w:divBdr>
                      <w:divsChild>
                        <w:div w:id="881555185">
                          <w:marLeft w:val="0"/>
                          <w:marRight w:val="0"/>
                          <w:marTop w:val="0"/>
                          <w:marBottom w:val="0"/>
                          <w:divBdr>
                            <w:top w:val="none" w:sz="0" w:space="0" w:color="auto"/>
                            <w:left w:val="none" w:sz="0" w:space="0" w:color="auto"/>
                            <w:bottom w:val="none" w:sz="0" w:space="0" w:color="auto"/>
                            <w:right w:val="none" w:sz="0" w:space="0" w:color="auto"/>
                          </w:divBdr>
                          <w:divsChild>
                            <w:div w:id="436369728">
                              <w:marLeft w:val="0"/>
                              <w:marRight w:val="0"/>
                              <w:marTop w:val="0"/>
                              <w:marBottom w:val="0"/>
                              <w:divBdr>
                                <w:top w:val="none" w:sz="0" w:space="0" w:color="auto"/>
                                <w:left w:val="none" w:sz="0" w:space="0" w:color="auto"/>
                                <w:bottom w:val="none" w:sz="0" w:space="0" w:color="auto"/>
                                <w:right w:val="none" w:sz="0" w:space="0" w:color="auto"/>
                              </w:divBdr>
                              <w:divsChild>
                                <w:div w:id="1552112944">
                                  <w:marLeft w:val="0"/>
                                  <w:marRight w:val="0"/>
                                  <w:marTop w:val="0"/>
                                  <w:marBottom w:val="0"/>
                                  <w:divBdr>
                                    <w:top w:val="none" w:sz="0" w:space="0" w:color="auto"/>
                                    <w:left w:val="none" w:sz="0" w:space="0" w:color="auto"/>
                                    <w:bottom w:val="none" w:sz="0" w:space="0" w:color="auto"/>
                                    <w:right w:val="none" w:sz="0" w:space="0" w:color="auto"/>
                                  </w:divBdr>
                                  <w:divsChild>
                                    <w:div w:id="48420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414422">
      <w:bodyDiv w:val="1"/>
      <w:marLeft w:val="0"/>
      <w:marRight w:val="0"/>
      <w:marTop w:val="0"/>
      <w:marBottom w:val="0"/>
      <w:divBdr>
        <w:top w:val="none" w:sz="0" w:space="0" w:color="auto"/>
        <w:left w:val="none" w:sz="0" w:space="0" w:color="auto"/>
        <w:bottom w:val="none" w:sz="0" w:space="0" w:color="auto"/>
        <w:right w:val="none" w:sz="0" w:space="0" w:color="auto"/>
      </w:divBdr>
      <w:divsChild>
        <w:div w:id="2011981039">
          <w:marLeft w:val="0"/>
          <w:marRight w:val="0"/>
          <w:marTop w:val="0"/>
          <w:marBottom w:val="0"/>
          <w:divBdr>
            <w:top w:val="none" w:sz="0" w:space="0" w:color="auto"/>
            <w:left w:val="none" w:sz="0" w:space="0" w:color="auto"/>
            <w:bottom w:val="none" w:sz="0" w:space="0" w:color="auto"/>
            <w:right w:val="none" w:sz="0" w:space="0" w:color="auto"/>
          </w:divBdr>
          <w:divsChild>
            <w:div w:id="1783571575">
              <w:marLeft w:val="0"/>
              <w:marRight w:val="0"/>
              <w:marTop w:val="0"/>
              <w:marBottom w:val="0"/>
              <w:divBdr>
                <w:top w:val="none" w:sz="0" w:space="0" w:color="auto"/>
                <w:left w:val="none" w:sz="0" w:space="0" w:color="auto"/>
                <w:bottom w:val="none" w:sz="0" w:space="0" w:color="auto"/>
                <w:right w:val="none" w:sz="0" w:space="0" w:color="auto"/>
              </w:divBdr>
              <w:divsChild>
                <w:div w:id="1813213191">
                  <w:marLeft w:val="0"/>
                  <w:marRight w:val="0"/>
                  <w:marTop w:val="0"/>
                  <w:marBottom w:val="0"/>
                  <w:divBdr>
                    <w:top w:val="none" w:sz="0" w:space="0" w:color="auto"/>
                    <w:left w:val="none" w:sz="0" w:space="0" w:color="auto"/>
                    <w:bottom w:val="none" w:sz="0" w:space="0" w:color="auto"/>
                    <w:right w:val="none" w:sz="0" w:space="0" w:color="auto"/>
                  </w:divBdr>
                  <w:divsChild>
                    <w:div w:id="381910294">
                      <w:marLeft w:val="0"/>
                      <w:marRight w:val="0"/>
                      <w:marTop w:val="0"/>
                      <w:marBottom w:val="0"/>
                      <w:divBdr>
                        <w:top w:val="none" w:sz="0" w:space="0" w:color="auto"/>
                        <w:left w:val="none" w:sz="0" w:space="0" w:color="auto"/>
                        <w:bottom w:val="none" w:sz="0" w:space="0" w:color="auto"/>
                        <w:right w:val="none" w:sz="0" w:space="0" w:color="auto"/>
                      </w:divBdr>
                      <w:divsChild>
                        <w:div w:id="326905616">
                          <w:marLeft w:val="0"/>
                          <w:marRight w:val="0"/>
                          <w:marTop w:val="0"/>
                          <w:marBottom w:val="0"/>
                          <w:divBdr>
                            <w:top w:val="none" w:sz="0" w:space="0" w:color="auto"/>
                            <w:left w:val="none" w:sz="0" w:space="0" w:color="auto"/>
                            <w:bottom w:val="none" w:sz="0" w:space="0" w:color="auto"/>
                            <w:right w:val="none" w:sz="0" w:space="0" w:color="auto"/>
                          </w:divBdr>
                          <w:divsChild>
                            <w:div w:id="641079428">
                              <w:marLeft w:val="0"/>
                              <w:marRight w:val="0"/>
                              <w:marTop w:val="0"/>
                              <w:marBottom w:val="0"/>
                              <w:divBdr>
                                <w:top w:val="none" w:sz="0" w:space="0" w:color="auto"/>
                                <w:left w:val="none" w:sz="0" w:space="0" w:color="auto"/>
                                <w:bottom w:val="none" w:sz="0" w:space="0" w:color="auto"/>
                                <w:right w:val="none" w:sz="0" w:space="0" w:color="auto"/>
                              </w:divBdr>
                              <w:divsChild>
                                <w:div w:id="739909625">
                                  <w:marLeft w:val="0"/>
                                  <w:marRight w:val="0"/>
                                  <w:marTop w:val="0"/>
                                  <w:marBottom w:val="0"/>
                                  <w:divBdr>
                                    <w:top w:val="none" w:sz="0" w:space="0" w:color="auto"/>
                                    <w:left w:val="none" w:sz="0" w:space="0" w:color="auto"/>
                                    <w:bottom w:val="none" w:sz="0" w:space="0" w:color="auto"/>
                                    <w:right w:val="none" w:sz="0" w:space="0" w:color="auto"/>
                                  </w:divBdr>
                                  <w:divsChild>
                                    <w:div w:id="19810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846133">
      <w:bodyDiv w:val="1"/>
      <w:marLeft w:val="0"/>
      <w:marRight w:val="0"/>
      <w:marTop w:val="0"/>
      <w:marBottom w:val="0"/>
      <w:divBdr>
        <w:top w:val="none" w:sz="0" w:space="0" w:color="auto"/>
        <w:left w:val="none" w:sz="0" w:space="0" w:color="auto"/>
        <w:bottom w:val="none" w:sz="0" w:space="0" w:color="auto"/>
        <w:right w:val="none" w:sz="0" w:space="0" w:color="auto"/>
      </w:divBdr>
      <w:divsChild>
        <w:div w:id="1127547022">
          <w:marLeft w:val="0"/>
          <w:marRight w:val="0"/>
          <w:marTop w:val="0"/>
          <w:marBottom w:val="0"/>
          <w:divBdr>
            <w:top w:val="none" w:sz="0" w:space="0" w:color="auto"/>
            <w:left w:val="none" w:sz="0" w:space="0" w:color="auto"/>
            <w:bottom w:val="none" w:sz="0" w:space="0" w:color="auto"/>
            <w:right w:val="none" w:sz="0" w:space="0" w:color="auto"/>
          </w:divBdr>
          <w:divsChild>
            <w:div w:id="295456014">
              <w:marLeft w:val="0"/>
              <w:marRight w:val="0"/>
              <w:marTop w:val="0"/>
              <w:marBottom w:val="0"/>
              <w:divBdr>
                <w:top w:val="none" w:sz="0" w:space="0" w:color="auto"/>
                <w:left w:val="none" w:sz="0" w:space="0" w:color="auto"/>
                <w:bottom w:val="none" w:sz="0" w:space="0" w:color="auto"/>
                <w:right w:val="none" w:sz="0" w:space="0" w:color="auto"/>
              </w:divBdr>
              <w:divsChild>
                <w:div w:id="537544456">
                  <w:marLeft w:val="0"/>
                  <w:marRight w:val="0"/>
                  <w:marTop w:val="0"/>
                  <w:marBottom w:val="0"/>
                  <w:divBdr>
                    <w:top w:val="none" w:sz="0" w:space="0" w:color="auto"/>
                    <w:left w:val="none" w:sz="0" w:space="0" w:color="auto"/>
                    <w:bottom w:val="none" w:sz="0" w:space="0" w:color="auto"/>
                    <w:right w:val="none" w:sz="0" w:space="0" w:color="auto"/>
                  </w:divBdr>
                  <w:divsChild>
                    <w:div w:id="540677332">
                      <w:marLeft w:val="0"/>
                      <w:marRight w:val="0"/>
                      <w:marTop w:val="0"/>
                      <w:marBottom w:val="0"/>
                      <w:divBdr>
                        <w:top w:val="none" w:sz="0" w:space="0" w:color="auto"/>
                        <w:left w:val="none" w:sz="0" w:space="0" w:color="auto"/>
                        <w:bottom w:val="none" w:sz="0" w:space="0" w:color="auto"/>
                        <w:right w:val="none" w:sz="0" w:space="0" w:color="auto"/>
                      </w:divBdr>
                      <w:divsChild>
                        <w:div w:id="1887713798">
                          <w:marLeft w:val="0"/>
                          <w:marRight w:val="0"/>
                          <w:marTop w:val="0"/>
                          <w:marBottom w:val="0"/>
                          <w:divBdr>
                            <w:top w:val="none" w:sz="0" w:space="0" w:color="auto"/>
                            <w:left w:val="none" w:sz="0" w:space="0" w:color="auto"/>
                            <w:bottom w:val="none" w:sz="0" w:space="0" w:color="auto"/>
                            <w:right w:val="none" w:sz="0" w:space="0" w:color="auto"/>
                          </w:divBdr>
                          <w:divsChild>
                            <w:div w:id="533883831">
                              <w:marLeft w:val="0"/>
                              <w:marRight w:val="0"/>
                              <w:marTop w:val="0"/>
                              <w:marBottom w:val="0"/>
                              <w:divBdr>
                                <w:top w:val="none" w:sz="0" w:space="0" w:color="auto"/>
                                <w:left w:val="none" w:sz="0" w:space="0" w:color="auto"/>
                                <w:bottom w:val="none" w:sz="0" w:space="0" w:color="auto"/>
                                <w:right w:val="none" w:sz="0" w:space="0" w:color="auto"/>
                              </w:divBdr>
                              <w:divsChild>
                                <w:div w:id="1494418586">
                                  <w:marLeft w:val="0"/>
                                  <w:marRight w:val="0"/>
                                  <w:marTop w:val="0"/>
                                  <w:marBottom w:val="0"/>
                                  <w:divBdr>
                                    <w:top w:val="none" w:sz="0" w:space="0" w:color="auto"/>
                                    <w:left w:val="none" w:sz="0" w:space="0" w:color="auto"/>
                                    <w:bottom w:val="none" w:sz="0" w:space="0" w:color="auto"/>
                                    <w:right w:val="none" w:sz="0" w:space="0" w:color="auto"/>
                                  </w:divBdr>
                                  <w:divsChild>
                                    <w:div w:id="717316725">
                                      <w:marLeft w:val="0"/>
                                      <w:marRight w:val="0"/>
                                      <w:marTop w:val="0"/>
                                      <w:marBottom w:val="0"/>
                                      <w:divBdr>
                                        <w:top w:val="none" w:sz="0" w:space="0" w:color="auto"/>
                                        <w:left w:val="none" w:sz="0" w:space="0" w:color="auto"/>
                                        <w:bottom w:val="none" w:sz="0" w:space="0" w:color="auto"/>
                                        <w:right w:val="none" w:sz="0" w:space="0" w:color="auto"/>
                                      </w:divBdr>
                                      <w:divsChild>
                                        <w:div w:id="13289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855619">
      <w:bodyDiv w:val="1"/>
      <w:marLeft w:val="0"/>
      <w:marRight w:val="0"/>
      <w:marTop w:val="0"/>
      <w:marBottom w:val="0"/>
      <w:divBdr>
        <w:top w:val="none" w:sz="0" w:space="0" w:color="auto"/>
        <w:left w:val="none" w:sz="0" w:space="0" w:color="auto"/>
        <w:bottom w:val="none" w:sz="0" w:space="0" w:color="auto"/>
        <w:right w:val="none" w:sz="0" w:space="0" w:color="auto"/>
      </w:divBdr>
      <w:divsChild>
        <w:div w:id="435708523">
          <w:marLeft w:val="0"/>
          <w:marRight w:val="0"/>
          <w:marTop w:val="0"/>
          <w:marBottom w:val="0"/>
          <w:divBdr>
            <w:top w:val="none" w:sz="0" w:space="0" w:color="auto"/>
            <w:left w:val="none" w:sz="0" w:space="0" w:color="auto"/>
            <w:bottom w:val="none" w:sz="0" w:space="0" w:color="auto"/>
            <w:right w:val="none" w:sz="0" w:space="0" w:color="auto"/>
          </w:divBdr>
          <w:divsChild>
            <w:div w:id="1645038761">
              <w:marLeft w:val="0"/>
              <w:marRight w:val="0"/>
              <w:marTop w:val="0"/>
              <w:marBottom w:val="0"/>
              <w:divBdr>
                <w:top w:val="none" w:sz="0" w:space="0" w:color="auto"/>
                <w:left w:val="none" w:sz="0" w:space="0" w:color="auto"/>
                <w:bottom w:val="none" w:sz="0" w:space="0" w:color="auto"/>
                <w:right w:val="none" w:sz="0" w:space="0" w:color="auto"/>
              </w:divBdr>
              <w:divsChild>
                <w:div w:id="960841522">
                  <w:marLeft w:val="0"/>
                  <w:marRight w:val="0"/>
                  <w:marTop w:val="0"/>
                  <w:marBottom w:val="0"/>
                  <w:divBdr>
                    <w:top w:val="none" w:sz="0" w:space="0" w:color="auto"/>
                    <w:left w:val="none" w:sz="0" w:space="0" w:color="auto"/>
                    <w:bottom w:val="none" w:sz="0" w:space="0" w:color="auto"/>
                    <w:right w:val="none" w:sz="0" w:space="0" w:color="auto"/>
                  </w:divBdr>
                  <w:divsChild>
                    <w:div w:id="479077083">
                      <w:marLeft w:val="0"/>
                      <w:marRight w:val="0"/>
                      <w:marTop w:val="0"/>
                      <w:marBottom w:val="0"/>
                      <w:divBdr>
                        <w:top w:val="none" w:sz="0" w:space="0" w:color="auto"/>
                        <w:left w:val="none" w:sz="0" w:space="0" w:color="auto"/>
                        <w:bottom w:val="none" w:sz="0" w:space="0" w:color="auto"/>
                        <w:right w:val="none" w:sz="0" w:space="0" w:color="auto"/>
                      </w:divBdr>
                      <w:divsChild>
                        <w:div w:id="1362172170">
                          <w:marLeft w:val="0"/>
                          <w:marRight w:val="0"/>
                          <w:marTop w:val="0"/>
                          <w:marBottom w:val="0"/>
                          <w:divBdr>
                            <w:top w:val="none" w:sz="0" w:space="0" w:color="auto"/>
                            <w:left w:val="none" w:sz="0" w:space="0" w:color="auto"/>
                            <w:bottom w:val="none" w:sz="0" w:space="0" w:color="auto"/>
                            <w:right w:val="none" w:sz="0" w:space="0" w:color="auto"/>
                          </w:divBdr>
                          <w:divsChild>
                            <w:div w:id="1931816081">
                              <w:marLeft w:val="0"/>
                              <w:marRight w:val="0"/>
                              <w:marTop w:val="0"/>
                              <w:marBottom w:val="0"/>
                              <w:divBdr>
                                <w:top w:val="none" w:sz="0" w:space="0" w:color="auto"/>
                                <w:left w:val="none" w:sz="0" w:space="0" w:color="auto"/>
                                <w:bottom w:val="none" w:sz="0" w:space="0" w:color="auto"/>
                                <w:right w:val="none" w:sz="0" w:space="0" w:color="auto"/>
                              </w:divBdr>
                              <w:divsChild>
                                <w:div w:id="1083912572">
                                  <w:marLeft w:val="0"/>
                                  <w:marRight w:val="0"/>
                                  <w:marTop w:val="0"/>
                                  <w:marBottom w:val="0"/>
                                  <w:divBdr>
                                    <w:top w:val="none" w:sz="0" w:space="0" w:color="auto"/>
                                    <w:left w:val="none" w:sz="0" w:space="0" w:color="auto"/>
                                    <w:bottom w:val="none" w:sz="0" w:space="0" w:color="auto"/>
                                    <w:right w:val="none" w:sz="0" w:space="0" w:color="auto"/>
                                  </w:divBdr>
                                  <w:divsChild>
                                    <w:div w:id="2786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470439">
      <w:bodyDiv w:val="1"/>
      <w:marLeft w:val="0"/>
      <w:marRight w:val="0"/>
      <w:marTop w:val="0"/>
      <w:marBottom w:val="0"/>
      <w:divBdr>
        <w:top w:val="none" w:sz="0" w:space="0" w:color="auto"/>
        <w:left w:val="none" w:sz="0" w:space="0" w:color="auto"/>
        <w:bottom w:val="none" w:sz="0" w:space="0" w:color="auto"/>
        <w:right w:val="none" w:sz="0" w:space="0" w:color="auto"/>
      </w:divBdr>
      <w:divsChild>
        <w:div w:id="1382905899">
          <w:marLeft w:val="0"/>
          <w:marRight w:val="0"/>
          <w:marTop w:val="0"/>
          <w:marBottom w:val="0"/>
          <w:divBdr>
            <w:top w:val="none" w:sz="0" w:space="0" w:color="auto"/>
            <w:left w:val="none" w:sz="0" w:space="0" w:color="auto"/>
            <w:bottom w:val="none" w:sz="0" w:space="0" w:color="auto"/>
            <w:right w:val="none" w:sz="0" w:space="0" w:color="auto"/>
          </w:divBdr>
          <w:divsChild>
            <w:div w:id="2012249719">
              <w:marLeft w:val="0"/>
              <w:marRight w:val="0"/>
              <w:marTop w:val="0"/>
              <w:marBottom w:val="0"/>
              <w:divBdr>
                <w:top w:val="none" w:sz="0" w:space="0" w:color="auto"/>
                <w:left w:val="none" w:sz="0" w:space="0" w:color="auto"/>
                <w:bottom w:val="none" w:sz="0" w:space="0" w:color="auto"/>
                <w:right w:val="none" w:sz="0" w:space="0" w:color="auto"/>
              </w:divBdr>
              <w:divsChild>
                <w:div w:id="858350489">
                  <w:marLeft w:val="0"/>
                  <w:marRight w:val="0"/>
                  <w:marTop w:val="0"/>
                  <w:marBottom w:val="0"/>
                  <w:divBdr>
                    <w:top w:val="none" w:sz="0" w:space="0" w:color="auto"/>
                    <w:left w:val="none" w:sz="0" w:space="0" w:color="auto"/>
                    <w:bottom w:val="none" w:sz="0" w:space="0" w:color="auto"/>
                    <w:right w:val="none" w:sz="0" w:space="0" w:color="auto"/>
                  </w:divBdr>
                  <w:divsChild>
                    <w:div w:id="44454876">
                      <w:marLeft w:val="0"/>
                      <w:marRight w:val="0"/>
                      <w:marTop w:val="0"/>
                      <w:marBottom w:val="0"/>
                      <w:divBdr>
                        <w:top w:val="none" w:sz="0" w:space="0" w:color="auto"/>
                        <w:left w:val="none" w:sz="0" w:space="0" w:color="auto"/>
                        <w:bottom w:val="none" w:sz="0" w:space="0" w:color="auto"/>
                        <w:right w:val="none" w:sz="0" w:space="0" w:color="auto"/>
                      </w:divBdr>
                      <w:divsChild>
                        <w:div w:id="2127848035">
                          <w:marLeft w:val="0"/>
                          <w:marRight w:val="0"/>
                          <w:marTop w:val="0"/>
                          <w:marBottom w:val="0"/>
                          <w:divBdr>
                            <w:top w:val="none" w:sz="0" w:space="0" w:color="auto"/>
                            <w:left w:val="none" w:sz="0" w:space="0" w:color="auto"/>
                            <w:bottom w:val="none" w:sz="0" w:space="0" w:color="auto"/>
                            <w:right w:val="none" w:sz="0" w:space="0" w:color="auto"/>
                          </w:divBdr>
                          <w:divsChild>
                            <w:div w:id="1090467206">
                              <w:marLeft w:val="0"/>
                              <w:marRight w:val="0"/>
                              <w:marTop w:val="0"/>
                              <w:marBottom w:val="0"/>
                              <w:divBdr>
                                <w:top w:val="none" w:sz="0" w:space="0" w:color="auto"/>
                                <w:left w:val="none" w:sz="0" w:space="0" w:color="auto"/>
                                <w:bottom w:val="none" w:sz="0" w:space="0" w:color="auto"/>
                                <w:right w:val="none" w:sz="0" w:space="0" w:color="auto"/>
                              </w:divBdr>
                              <w:divsChild>
                                <w:div w:id="138376990">
                                  <w:marLeft w:val="0"/>
                                  <w:marRight w:val="0"/>
                                  <w:marTop w:val="0"/>
                                  <w:marBottom w:val="0"/>
                                  <w:divBdr>
                                    <w:top w:val="none" w:sz="0" w:space="0" w:color="auto"/>
                                    <w:left w:val="none" w:sz="0" w:space="0" w:color="auto"/>
                                    <w:bottom w:val="none" w:sz="0" w:space="0" w:color="auto"/>
                                    <w:right w:val="none" w:sz="0" w:space="0" w:color="auto"/>
                                  </w:divBdr>
                                  <w:divsChild>
                                    <w:div w:id="1851991573">
                                      <w:marLeft w:val="0"/>
                                      <w:marRight w:val="0"/>
                                      <w:marTop w:val="0"/>
                                      <w:marBottom w:val="0"/>
                                      <w:divBdr>
                                        <w:top w:val="none" w:sz="0" w:space="0" w:color="auto"/>
                                        <w:left w:val="none" w:sz="0" w:space="0" w:color="auto"/>
                                        <w:bottom w:val="none" w:sz="0" w:space="0" w:color="auto"/>
                                        <w:right w:val="none" w:sz="0" w:space="0" w:color="auto"/>
                                      </w:divBdr>
                                      <w:divsChild>
                                        <w:div w:id="1362440978">
                                          <w:marLeft w:val="0"/>
                                          <w:marRight w:val="0"/>
                                          <w:marTop w:val="0"/>
                                          <w:marBottom w:val="0"/>
                                          <w:divBdr>
                                            <w:top w:val="none" w:sz="0" w:space="0" w:color="auto"/>
                                            <w:left w:val="none" w:sz="0" w:space="0" w:color="auto"/>
                                            <w:bottom w:val="none" w:sz="0" w:space="0" w:color="auto"/>
                                            <w:right w:val="none" w:sz="0" w:space="0" w:color="auto"/>
                                          </w:divBdr>
                                        </w:div>
                                        <w:div w:id="1879004973">
                                          <w:marLeft w:val="0"/>
                                          <w:marRight w:val="0"/>
                                          <w:marTop w:val="0"/>
                                          <w:marBottom w:val="0"/>
                                          <w:divBdr>
                                            <w:top w:val="none" w:sz="0" w:space="0" w:color="auto"/>
                                            <w:left w:val="none" w:sz="0" w:space="0" w:color="auto"/>
                                            <w:bottom w:val="none" w:sz="0" w:space="0" w:color="auto"/>
                                            <w:right w:val="none" w:sz="0" w:space="0" w:color="auto"/>
                                          </w:divBdr>
                                          <w:divsChild>
                                            <w:div w:id="11657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60622">
                                  <w:marLeft w:val="0"/>
                                  <w:marRight w:val="0"/>
                                  <w:marTop w:val="0"/>
                                  <w:marBottom w:val="0"/>
                                  <w:divBdr>
                                    <w:top w:val="none" w:sz="0" w:space="0" w:color="auto"/>
                                    <w:left w:val="none" w:sz="0" w:space="0" w:color="auto"/>
                                    <w:bottom w:val="none" w:sz="0" w:space="0" w:color="auto"/>
                                    <w:right w:val="none" w:sz="0" w:space="0" w:color="auto"/>
                                  </w:divBdr>
                                  <w:divsChild>
                                    <w:div w:id="1414548506">
                                      <w:marLeft w:val="0"/>
                                      <w:marRight w:val="0"/>
                                      <w:marTop w:val="0"/>
                                      <w:marBottom w:val="0"/>
                                      <w:divBdr>
                                        <w:top w:val="none" w:sz="0" w:space="0" w:color="auto"/>
                                        <w:left w:val="none" w:sz="0" w:space="0" w:color="auto"/>
                                        <w:bottom w:val="none" w:sz="0" w:space="0" w:color="auto"/>
                                        <w:right w:val="none" w:sz="0" w:space="0" w:color="auto"/>
                                      </w:divBdr>
                                      <w:divsChild>
                                        <w:div w:id="15036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33019">
                                  <w:marLeft w:val="0"/>
                                  <w:marRight w:val="0"/>
                                  <w:marTop w:val="0"/>
                                  <w:marBottom w:val="0"/>
                                  <w:divBdr>
                                    <w:top w:val="none" w:sz="0" w:space="0" w:color="auto"/>
                                    <w:left w:val="none" w:sz="0" w:space="0" w:color="auto"/>
                                    <w:bottom w:val="none" w:sz="0" w:space="0" w:color="auto"/>
                                    <w:right w:val="none" w:sz="0" w:space="0" w:color="auto"/>
                                  </w:divBdr>
                                  <w:divsChild>
                                    <w:div w:id="1176000499">
                                      <w:marLeft w:val="0"/>
                                      <w:marRight w:val="0"/>
                                      <w:marTop w:val="0"/>
                                      <w:marBottom w:val="0"/>
                                      <w:divBdr>
                                        <w:top w:val="none" w:sz="0" w:space="0" w:color="auto"/>
                                        <w:left w:val="none" w:sz="0" w:space="0" w:color="auto"/>
                                        <w:bottom w:val="none" w:sz="0" w:space="0" w:color="auto"/>
                                        <w:right w:val="none" w:sz="0" w:space="0" w:color="auto"/>
                                      </w:divBdr>
                                      <w:divsChild>
                                        <w:div w:id="1343583065">
                                          <w:marLeft w:val="0"/>
                                          <w:marRight w:val="0"/>
                                          <w:marTop w:val="0"/>
                                          <w:marBottom w:val="0"/>
                                          <w:divBdr>
                                            <w:top w:val="none" w:sz="0" w:space="0" w:color="auto"/>
                                            <w:left w:val="none" w:sz="0" w:space="0" w:color="auto"/>
                                            <w:bottom w:val="none" w:sz="0" w:space="0" w:color="auto"/>
                                            <w:right w:val="none" w:sz="0" w:space="0" w:color="auto"/>
                                          </w:divBdr>
                                          <w:divsChild>
                                            <w:div w:id="1642466861">
                                              <w:marLeft w:val="0"/>
                                              <w:marRight w:val="0"/>
                                              <w:marTop w:val="0"/>
                                              <w:marBottom w:val="0"/>
                                              <w:divBdr>
                                                <w:top w:val="none" w:sz="0" w:space="0" w:color="auto"/>
                                                <w:left w:val="none" w:sz="0" w:space="0" w:color="auto"/>
                                                <w:bottom w:val="none" w:sz="0" w:space="0" w:color="auto"/>
                                                <w:right w:val="none" w:sz="0" w:space="0" w:color="auto"/>
                                              </w:divBdr>
                                            </w:div>
                                          </w:divsChild>
                                        </w:div>
                                        <w:div w:id="13649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2014">
                                  <w:marLeft w:val="0"/>
                                  <w:marRight w:val="0"/>
                                  <w:marTop w:val="0"/>
                                  <w:marBottom w:val="0"/>
                                  <w:divBdr>
                                    <w:top w:val="none" w:sz="0" w:space="0" w:color="auto"/>
                                    <w:left w:val="none" w:sz="0" w:space="0" w:color="auto"/>
                                    <w:bottom w:val="none" w:sz="0" w:space="0" w:color="auto"/>
                                    <w:right w:val="none" w:sz="0" w:space="0" w:color="auto"/>
                                  </w:divBdr>
                                  <w:divsChild>
                                    <w:div w:id="404499877">
                                      <w:marLeft w:val="0"/>
                                      <w:marRight w:val="0"/>
                                      <w:marTop w:val="0"/>
                                      <w:marBottom w:val="0"/>
                                      <w:divBdr>
                                        <w:top w:val="none" w:sz="0" w:space="0" w:color="auto"/>
                                        <w:left w:val="none" w:sz="0" w:space="0" w:color="auto"/>
                                        <w:bottom w:val="none" w:sz="0" w:space="0" w:color="auto"/>
                                        <w:right w:val="none" w:sz="0" w:space="0" w:color="auto"/>
                                      </w:divBdr>
                                      <w:divsChild>
                                        <w:div w:id="337199836">
                                          <w:marLeft w:val="0"/>
                                          <w:marRight w:val="0"/>
                                          <w:marTop w:val="0"/>
                                          <w:marBottom w:val="0"/>
                                          <w:divBdr>
                                            <w:top w:val="none" w:sz="0" w:space="0" w:color="auto"/>
                                            <w:left w:val="none" w:sz="0" w:space="0" w:color="auto"/>
                                            <w:bottom w:val="none" w:sz="0" w:space="0" w:color="auto"/>
                                            <w:right w:val="none" w:sz="0" w:space="0" w:color="auto"/>
                                          </w:divBdr>
                                          <w:divsChild>
                                            <w:div w:id="1727340019">
                                              <w:marLeft w:val="0"/>
                                              <w:marRight w:val="0"/>
                                              <w:marTop w:val="0"/>
                                              <w:marBottom w:val="0"/>
                                              <w:divBdr>
                                                <w:top w:val="none" w:sz="0" w:space="0" w:color="auto"/>
                                                <w:left w:val="none" w:sz="0" w:space="0" w:color="auto"/>
                                                <w:bottom w:val="none" w:sz="0" w:space="0" w:color="auto"/>
                                                <w:right w:val="none" w:sz="0" w:space="0" w:color="auto"/>
                                              </w:divBdr>
                                            </w:div>
                                          </w:divsChild>
                                        </w:div>
                                        <w:div w:id="146696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9256">
                                  <w:marLeft w:val="0"/>
                                  <w:marRight w:val="0"/>
                                  <w:marTop w:val="0"/>
                                  <w:marBottom w:val="0"/>
                                  <w:divBdr>
                                    <w:top w:val="none" w:sz="0" w:space="0" w:color="auto"/>
                                    <w:left w:val="none" w:sz="0" w:space="0" w:color="auto"/>
                                    <w:bottom w:val="none" w:sz="0" w:space="0" w:color="auto"/>
                                    <w:right w:val="none" w:sz="0" w:space="0" w:color="auto"/>
                                  </w:divBdr>
                                  <w:divsChild>
                                    <w:div w:id="513615796">
                                      <w:marLeft w:val="0"/>
                                      <w:marRight w:val="0"/>
                                      <w:marTop w:val="0"/>
                                      <w:marBottom w:val="0"/>
                                      <w:divBdr>
                                        <w:top w:val="none" w:sz="0" w:space="0" w:color="auto"/>
                                        <w:left w:val="none" w:sz="0" w:space="0" w:color="auto"/>
                                        <w:bottom w:val="none" w:sz="0" w:space="0" w:color="auto"/>
                                        <w:right w:val="none" w:sz="0" w:space="0" w:color="auto"/>
                                      </w:divBdr>
                                      <w:divsChild>
                                        <w:div w:id="270169437">
                                          <w:marLeft w:val="0"/>
                                          <w:marRight w:val="0"/>
                                          <w:marTop w:val="0"/>
                                          <w:marBottom w:val="0"/>
                                          <w:divBdr>
                                            <w:top w:val="none" w:sz="0" w:space="0" w:color="auto"/>
                                            <w:left w:val="none" w:sz="0" w:space="0" w:color="auto"/>
                                            <w:bottom w:val="none" w:sz="0" w:space="0" w:color="auto"/>
                                            <w:right w:val="none" w:sz="0" w:space="0" w:color="auto"/>
                                          </w:divBdr>
                                          <w:divsChild>
                                            <w:div w:id="520120421">
                                              <w:marLeft w:val="0"/>
                                              <w:marRight w:val="0"/>
                                              <w:marTop w:val="0"/>
                                              <w:marBottom w:val="0"/>
                                              <w:divBdr>
                                                <w:top w:val="none" w:sz="0" w:space="0" w:color="auto"/>
                                                <w:left w:val="none" w:sz="0" w:space="0" w:color="auto"/>
                                                <w:bottom w:val="none" w:sz="0" w:space="0" w:color="auto"/>
                                                <w:right w:val="none" w:sz="0" w:space="0" w:color="auto"/>
                                              </w:divBdr>
                                            </w:div>
                                          </w:divsChild>
                                        </w:div>
                                        <w:div w:id="27382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8545">
                                  <w:marLeft w:val="0"/>
                                  <w:marRight w:val="0"/>
                                  <w:marTop w:val="0"/>
                                  <w:marBottom w:val="0"/>
                                  <w:divBdr>
                                    <w:top w:val="none" w:sz="0" w:space="0" w:color="auto"/>
                                    <w:left w:val="none" w:sz="0" w:space="0" w:color="auto"/>
                                    <w:bottom w:val="none" w:sz="0" w:space="0" w:color="auto"/>
                                    <w:right w:val="none" w:sz="0" w:space="0" w:color="auto"/>
                                  </w:divBdr>
                                  <w:divsChild>
                                    <w:div w:id="1935894003">
                                      <w:marLeft w:val="0"/>
                                      <w:marRight w:val="0"/>
                                      <w:marTop w:val="0"/>
                                      <w:marBottom w:val="0"/>
                                      <w:divBdr>
                                        <w:top w:val="none" w:sz="0" w:space="0" w:color="auto"/>
                                        <w:left w:val="none" w:sz="0" w:space="0" w:color="auto"/>
                                        <w:bottom w:val="none" w:sz="0" w:space="0" w:color="auto"/>
                                        <w:right w:val="none" w:sz="0" w:space="0" w:color="auto"/>
                                      </w:divBdr>
                                      <w:divsChild>
                                        <w:div w:id="757336248">
                                          <w:marLeft w:val="0"/>
                                          <w:marRight w:val="0"/>
                                          <w:marTop w:val="0"/>
                                          <w:marBottom w:val="0"/>
                                          <w:divBdr>
                                            <w:top w:val="none" w:sz="0" w:space="0" w:color="auto"/>
                                            <w:left w:val="none" w:sz="0" w:space="0" w:color="auto"/>
                                            <w:bottom w:val="none" w:sz="0" w:space="0" w:color="auto"/>
                                            <w:right w:val="none" w:sz="0" w:space="0" w:color="auto"/>
                                          </w:divBdr>
                                        </w:div>
                                        <w:div w:id="1691682309">
                                          <w:marLeft w:val="0"/>
                                          <w:marRight w:val="0"/>
                                          <w:marTop w:val="0"/>
                                          <w:marBottom w:val="0"/>
                                          <w:divBdr>
                                            <w:top w:val="none" w:sz="0" w:space="0" w:color="auto"/>
                                            <w:left w:val="none" w:sz="0" w:space="0" w:color="auto"/>
                                            <w:bottom w:val="none" w:sz="0" w:space="0" w:color="auto"/>
                                            <w:right w:val="none" w:sz="0" w:space="0" w:color="auto"/>
                                          </w:divBdr>
                                          <w:divsChild>
                                            <w:div w:id="3968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30831">
                                  <w:marLeft w:val="0"/>
                                  <w:marRight w:val="0"/>
                                  <w:marTop w:val="0"/>
                                  <w:marBottom w:val="0"/>
                                  <w:divBdr>
                                    <w:top w:val="none" w:sz="0" w:space="0" w:color="auto"/>
                                    <w:left w:val="none" w:sz="0" w:space="0" w:color="auto"/>
                                    <w:bottom w:val="none" w:sz="0" w:space="0" w:color="auto"/>
                                    <w:right w:val="none" w:sz="0" w:space="0" w:color="auto"/>
                                  </w:divBdr>
                                  <w:divsChild>
                                    <w:div w:id="347758290">
                                      <w:marLeft w:val="0"/>
                                      <w:marRight w:val="0"/>
                                      <w:marTop w:val="0"/>
                                      <w:marBottom w:val="0"/>
                                      <w:divBdr>
                                        <w:top w:val="none" w:sz="0" w:space="0" w:color="auto"/>
                                        <w:left w:val="none" w:sz="0" w:space="0" w:color="auto"/>
                                        <w:bottom w:val="none" w:sz="0" w:space="0" w:color="auto"/>
                                        <w:right w:val="none" w:sz="0" w:space="0" w:color="auto"/>
                                      </w:divBdr>
                                      <w:divsChild>
                                        <w:div w:id="366029731">
                                          <w:marLeft w:val="0"/>
                                          <w:marRight w:val="0"/>
                                          <w:marTop w:val="0"/>
                                          <w:marBottom w:val="0"/>
                                          <w:divBdr>
                                            <w:top w:val="none" w:sz="0" w:space="0" w:color="auto"/>
                                            <w:left w:val="none" w:sz="0" w:space="0" w:color="auto"/>
                                            <w:bottom w:val="none" w:sz="0" w:space="0" w:color="auto"/>
                                            <w:right w:val="none" w:sz="0" w:space="0" w:color="auto"/>
                                          </w:divBdr>
                                          <w:divsChild>
                                            <w:div w:id="1216356948">
                                              <w:marLeft w:val="0"/>
                                              <w:marRight w:val="0"/>
                                              <w:marTop w:val="0"/>
                                              <w:marBottom w:val="0"/>
                                              <w:divBdr>
                                                <w:top w:val="none" w:sz="0" w:space="0" w:color="auto"/>
                                                <w:left w:val="none" w:sz="0" w:space="0" w:color="auto"/>
                                                <w:bottom w:val="none" w:sz="0" w:space="0" w:color="auto"/>
                                                <w:right w:val="none" w:sz="0" w:space="0" w:color="auto"/>
                                              </w:divBdr>
                                            </w:div>
                                          </w:divsChild>
                                        </w:div>
                                        <w:div w:id="19931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0518">
                                  <w:marLeft w:val="0"/>
                                  <w:marRight w:val="0"/>
                                  <w:marTop w:val="0"/>
                                  <w:marBottom w:val="0"/>
                                  <w:divBdr>
                                    <w:top w:val="none" w:sz="0" w:space="0" w:color="auto"/>
                                    <w:left w:val="none" w:sz="0" w:space="0" w:color="auto"/>
                                    <w:bottom w:val="none" w:sz="0" w:space="0" w:color="auto"/>
                                    <w:right w:val="none" w:sz="0" w:space="0" w:color="auto"/>
                                  </w:divBdr>
                                  <w:divsChild>
                                    <w:div w:id="1899200163">
                                      <w:marLeft w:val="0"/>
                                      <w:marRight w:val="0"/>
                                      <w:marTop w:val="0"/>
                                      <w:marBottom w:val="0"/>
                                      <w:divBdr>
                                        <w:top w:val="none" w:sz="0" w:space="0" w:color="auto"/>
                                        <w:left w:val="none" w:sz="0" w:space="0" w:color="auto"/>
                                        <w:bottom w:val="none" w:sz="0" w:space="0" w:color="auto"/>
                                        <w:right w:val="none" w:sz="0" w:space="0" w:color="auto"/>
                                      </w:divBdr>
                                      <w:divsChild>
                                        <w:div w:id="1589536325">
                                          <w:marLeft w:val="0"/>
                                          <w:marRight w:val="0"/>
                                          <w:marTop w:val="0"/>
                                          <w:marBottom w:val="0"/>
                                          <w:divBdr>
                                            <w:top w:val="none" w:sz="0" w:space="0" w:color="auto"/>
                                            <w:left w:val="none" w:sz="0" w:space="0" w:color="auto"/>
                                            <w:bottom w:val="none" w:sz="0" w:space="0" w:color="auto"/>
                                            <w:right w:val="none" w:sz="0" w:space="0" w:color="auto"/>
                                          </w:divBdr>
                                        </w:div>
                                        <w:div w:id="1996761411">
                                          <w:marLeft w:val="0"/>
                                          <w:marRight w:val="0"/>
                                          <w:marTop w:val="0"/>
                                          <w:marBottom w:val="0"/>
                                          <w:divBdr>
                                            <w:top w:val="none" w:sz="0" w:space="0" w:color="auto"/>
                                            <w:left w:val="none" w:sz="0" w:space="0" w:color="auto"/>
                                            <w:bottom w:val="none" w:sz="0" w:space="0" w:color="auto"/>
                                            <w:right w:val="none" w:sz="0" w:space="0" w:color="auto"/>
                                          </w:divBdr>
                                          <w:divsChild>
                                            <w:div w:id="1069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20124">
                                  <w:marLeft w:val="0"/>
                                  <w:marRight w:val="0"/>
                                  <w:marTop w:val="0"/>
                                  <w:marBottom w:val="0"/>
                                  <w:divBdr>
                                    <w:top w:val="none" w:sz="0" w:space="0" w:color="auto"/>
                                    <w:left w:val="none" w:sz="0" w:space="0" w:color="auto"/>
                                    <w:bottom w:val="none" w:sz="0" w:space="0" w:color="auto"/>
                                    <w:right w:val="none" w:sz="0" w:space="0" w:color="auto"/>
                                  </w:divBdr>
                                  <w:divsChild>
                                    <w:div w:id="442772458">
                                      <w:marLeft w:val="0"/>
                                      <w:marRight w:val="0"/>
                                      <w:marTop w:val="0"/>
                                      <w:marBottom w:val="0"/>
                                      <w:divBdr>
                                        <w:top w:val="none" w:sz="0" w:space="0" w:color="auto"/>
                                        <w:left w:val="none" w:sz="0" w:space="0" w:color="auto"/>
                                        <w:bottom w:val="none" w:sz="0" w:space="0" w:color="auto"/>
                                        <w:right w:val="none" w:sz="0" w:space="0" w:color="auto"/>
                                      </w:divBdr>
                                      <w:divsChild>
                                        <w:div w:id="284120461">
                                          <w:marLeft w:val="0"/>
                                          <w:marRight w:val="0"/>
                                          <w:marTop w:val="0"/>
                                          <w:marBottom w:val="0"/>
                                          <w:divBdr>
                                            <w:top w:val="none" w:sz="0" w:space="0" w:color="auto"/>
                                            <w:left w:val="none" w:sz="0" w:space="0" w:color="auto"/>
                                            <w:bottom w:val="none" w:sz="0" w:space="0" w:color="auto"/>
                                            <w:right w:val="none" w:sz="0" w:space="0" w:color="auto"/>
                                          </w:divBdr>
                                          <w:divsChild>
                                            <w:div w:id="1155533041">
                                              <w:marLeft w:val="0"/>
                                              <w:marRight w:val="0"/>
                                              <w:marTop w:val="0"/>
                                              <w:marBottom w:val="0"/>
                                              <w:divBdr>
                                                <w:top w:val="none" w:sz="0" w:space="0" w:color="auto"/>
                                                <w:left w:val="none" w:sz="0" w:space="0" w:color="auto"/>
                                                <w:bottom w:val="none" w:sz="0" w:space="0" w:color="auto"/>
                                                <w:right w:val="none" w:sz="0" w:space="0" w:color="auto"/>
                                              </w:divBdr>
                                              <w:divsChild>
                                                <w:div w:id="1539508043">
                                                  <w:marLeft w:val="0"/>
                                                  <w:marRight w:val="0"/>
                                                  <w:marTop w:val="0"/>
                                                  <w:marBottom w:val="0"/>
                                                  <w:divBdr>
                                                    <w:top w:val="none" w:sz="0" w:space="0" w:color="auto"/>
                                                    <w:left w:val="none" w:sz="0" w:space="0" w:color="auto"/>
                                                    <w:bottom w:val="none" w:sz="0" w:space="0" w:color="auto"/>
                                                    <w:right w:val="none" w:sz="0" w:space="0" w:color="auto"/>
                                                  </w:divBdr>
                                                  <w:divsChild>
                                                    <w:div w:id="180697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5093">
                                              <w:marLeft w:val="0"/>
                                              <w:marRight w:val="0"/>
                                              <w:marTop w:val="0"/>
                                              <w:marBottom w:val="0"/>
                                              <w:divBdr>
                                                <w:top w:val="none" w:sz="0" w:space="0" w:color="auto"/>
                                                <w:left w:val="none" w:sz="0" w:space="0" w:color="auto"/>
                                                <w:bottom w:val="none" w:sz="0" w:space="0" w:color="auto"/>
                                                <w:right w:val="none" w:sz="0" w:space="0" w:color="auto"/>
                                              </w:divBdr>
                                            </w:div>
                                            <w:div w:id="1928147547">
                                              <w:marLeft w:val="0"/>
                                              <w:marRight w:val="0"/>
                                              <w:marTop w:val="0"/>
                                              <w:marBottom w:val="0"/>
                                              <w:divBdr>
                                                <w:top w:val="none" w:sz="0" w:space="0" w:color="auto"/>
                                                <w:left w:val="none" w:sz="0" w:space="0" w:color="auto"/>
                                                <w:bottom w:val="none" w:sz="0" w:space="0" w:color="auto"/>
                                                <w:right w:val="none" w:sz="0" w:space="0" w:color="auto"/>
                                              </w:divBdr>
                                              <w:divsChild>
                                                <w:div w:id="17463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7382">
                                      <w:marLeft w:val="0"/>
                                      <w:marRight w:val="0"/>
                                      <w:marTop w:val="0"/>
                                      <w:marBottom w:val="0"/>
                                      <w:divBdr>
                                        <w:top w:val="none" w:sz="0" w:space="0" w:color="auto"/>
                                        <w:left w:val="none" w:sz="0" w:space="0" w:color="auto"/>
                                        <w:bottom w:val="none" w:sz="0" w:space="0" w:color="auto"/>
                                        <w:right w:val="none" w:sz="0" w:space="0" w:color="auto"/>
                                      </w:divBdr>
                                      <w:divsChild>
                                        <w:div w:id="835656468">
                                          <w:marLeft w:val="0"/>
                                          <w:marRight w:val="0"/>
                                          <w:marTop w:val="0"/>
                                          <w:marBottom w:val="0"/>
                                          <w:divBdr>
                                            <w:top w:val="none" w:sz="0" w:space="0" w:color="auto"/>
                                            <w:left w:val="none" w:sz="0" w:space="0" w:color="auto"/>
                                            <w:bottom w:val="none" w:sz="0" w:space="0" w:color="auto"/>
                                            <w:right w:val="none" w:sz="0" w:space="0" w:color="auto"/>
                                          </w:divBdr>
                                          <w:divsChild>
                                            <w:div w:id="470634390">
                                              <w:marLeft w:val="0"/>
                                              <w:marRight w:val="0"/>
                                              <w:marTop w:val="0"/>
                                              <w:marBottom w:val="0"/>
                                              <w:divBdr>
                                                <w:top w:val="none" w:sz="0" w:space="0" w:color="auto"/>
                                                <w:left w:val="none" w:sz="0" w:space="0" w:color="auto"/>
                                                <w:bottom w:val="none" w:sz="0" w:space="0" w:color="auto"/>
                                                <w:right w:val="none" w:sz="0" w:space="0" w:color="auto"/>
                                              </w:divBdr>
                                              <w:divsChild>
                                                <w:div w:id="1319530524">
                                                  <w:marLeft w:val="0"/>
                                                  <w:marRight w:val="0"/>
                                                  <w:marTop w:val="0"/>
                                                  <w:marBottom w:val="0"/>
                                                  <w:divBdr>
                                                    <w:top w:val="none" w:sz="0" w:space="0" w:color="auto"/>
                                                    <w:left w:val="none" w:sz="0" w:space="0" w:color="auto"/>
                                                    <w:bottom w:val="none" w:sz="0" w:space="0" w:color="auto"/>
                                                    <w:right w:val="none" w:sz="0" w:space="0" w:color="auto"/>
                                                  </w:divBdr>
                                                </w:div>
                                                <w:div w:id="1984038770">
                                                  <w:marLeft w:val="0"/>
                                                  <w:marRight w:val="0"/>
                                                  <w:marTop w:val="0"/>
                                                  <w:marBottom w:val="0"/>
                                                  <w:divBdr>
                                                    <w:top w:val="none" w:sz="0" w:space="0" w:color="auto"/>
                                                    <w:left w:val="none" w:sz="0" w:space="0" w:color="auto"/>
                                                    <w:bottom w:val="none" w:sz="0" w:space="0" w:color="auto"/>
                                                    <w:right w:val="none" w:sz="0" w:space="0" w:color="auto"/>
                                                  </w:divBdr>
                                                  <w:divsChild>
                                                    <w:div w:id="546458325">
                                                      <w:marLeft w:val="0"/>
                                                      <w:marRight w:val="0"/>
                                                      <w:marTop w:val="0"/>
                                                      <w:marBottom w:val="0"/>
                                                      <w:divBdr>
                                                        <w:top w:val="none" w:sz="0" w:space="0" w:color="auto"/>
                                                        <w:left w:val="none" w:sz="0" w:space="0" w:color="auto"/>
                                                        <w:bottom w:val="none" w:sz="0" w:space="0" w:color="auto"/>
                                                        <w:right w:val="none" w:sz="0" w:space="0" w:color="auto"/>
                                                      </w:divBdr>
                                                    </w:div>
                                                  </w:divsChild>
                                                </w:div>
                                                <w:div w:id="2126267234">
                                                  <w:marLeft w:val="0"/>
                                                  <w:marRight w:val="0"/>
                                                  <w:marTop w:val="0"/>
                                                  <w:marBottom w:val="0"/>
                                                  <w:divBdr>
                                                    <w:top w:val="none" w:sz="0" w:space="0" w:color="auto"/>
                                                    <w:left w:val="none" w:sz="0" w:space="0" w:color="auto"/>
                                                    <w:bottom w:val="none" w:sz="0" w:space="0" w:color="auto"/>
                                                    <w:right w:val="none" w:sz="0" w:space="0" w:color="auto"/>
                                                  </w:divBdr>
                                                </w:div>
                                              </w:divsChild>
                                            </w:div>
                                            <w:div w:id="1812405201">
                                              <w:marLeft w:val="0"/>
                                              <w:marRight w:val="0"/>
                                              <w:marTop w:val="0"/>
                                              <w:marBottom w:val="0"/>
                                              <w:divBdr>
                                                <w:top w:val="none" w:sz="0" w:space="0" w:color="auto"/>
                                                <w:left w:val="none" w:sz="0" w:space="0" w:color="auto"/>
                                                <w:bottom w:val="none" w:sz="0" w:space="0" w:color="auto"/>
                                                <w:right w:val="none" w:sz="0" w:space="0" w:color="auto"/>
                                              </w:divBdr>
                                              <w:divsChild>
                                                <w:div w:id="104738759">
                                                  <w:marLeft w:val="0"/>
                                                  <w:marRight w:val="0"/>
                                                  <w:marTop w:val="0"/>
                                                  <w:marBottom w:val="0"/>
                                                  <w:divBdr>
                                                    <w:top w:val="none" w:sz="0" w:space="0" w:color="auto"/>
                                                    <w:left w:val="none" w:sz="0" w:space="0" w:color="auto"/>
                                                    <w:bottom w:val="none" w:sz="0" w:space="0" w:color="auto"/>
                                                    <w:right w:val="none" w:sz="0" w:space="0" w:color="auto"/>
                                                  </w:divBdr>
                                                </w:div>
                                                <w:div w:id="1014645965">
                                                  <w:marLeft w:val="0"/>
                                                  <w:marRight w:val="0"/>
                                                  <w:marTop w:val="0"/>
                                                  <w:marBottom w:val="0"/>
                                                  <w:divBdr>
                                                    <w:top w:val="none" w:sz="0" w:space="0" w:color="auto"/>
                                                    <w:left w:val="none" w:sz="0" w:space="0" w:color="auto"/>
                                                    <w:bottom w:val="none" w:sz="0" w:space="0" w:color="auto"/>
                                                    <w:right w:val="none" w:sz="0" w:space="0" w:color="auto"/>
                                                  </w:divBdr>
                                                  <w:divsChild>
                                                    <w:div w:id="523786368">
                                                      <w:marLeft w:val="0"/>
                                                      <w:marRight w:val="0"/>
                                                      <w:marTop w:val="0"/>
                                                      <w:marBottom w:val="0"/>
                                                      <w:divBdr>
                                                        <w:top w:val="none" w:sz="0" w:space="0" w:color="auto"/>
                                                        <w:left w:val="none" w:sz="0" w:space="0" w:color="auto"/>
                                                        <w:bottom w:val="none" w:sz="0" w:space="0" w:color="auto"/>
                                                        <w:right w:val="none" w:sz="0" w:space="0" w:color="auto"/>
                                                      </w:divBdr>
                                                    </w:div>
                                                    <w:div w:id="2061784531">
                                                      <w:marLeft w:val="0"/>
                                                      <w:marRight w:val="0"/>
                                                      <w:marTop w:val="0"/>
                                                      <w:marBottom w:val="0"/>
                                                      <w:divBdr>
                                                        <w:top w:val="none" w:sz="0" w:space="0" w:color="auto"/>
                                                        <w:left w:val="none" w:sz="0" w:space="0" w:color="auto"/>
                                                        <w:bottom w:val="none" w:sz="0" w:space="0" w:color="auto"/>
                                                        <w:right w:val="none" w:sz="0" w:space="0" w:color="auto"/>
                                                      </w:divBdr>
                                                      <w:divsChild>
                                                        <w:div w:id="12722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343298">
                                  <w:marLeft w:val="0"/>
                                  <w:marRight w:val="0"/>
                                  <w:marTop w:val="0"/>
                                  <w:marBottom w:val="0"/>
                                  <w:divBdr>
                                    <w:top w:val="none" w:sz="0" w:space="0" w:color="auto"/>
                                    <w:left w:val="none" w:sz="0" w:space="0" w:color="auto"/>
                                    <w:bottom w:val="none" w:sz="0" w:space="0" w:color="auto"/>
                                    <w:right w:val="none" w:sz="0" w:space="0" w:color="auto"/>
                                  </w:divBdr>
                                  <w:divsChild>
                                    <w:div w:id="2065835961">
                                      <w:marLeft w:val="0"/>
                                      <w:marRight w:val="0"/>
                                      <w:marTop w:val="0"/>
                                      <w:marBottom w:val="0"/>
                                      <w:divBdr>
                                        <w:top w:val="none" w:sz="0" w:space="0" w:color="auto"/>
                                        <w:left w:val="none" w:sz="0" w:space="0" w:color="auto"/>
                                        <w:bottom w:val="none" w:sz="0" w:space="0" w:color="auto"/>
                                        <w:right w:val="none" w:sz="0" w:space="0" w:color="auto"/>
                                      </w:divBdr>
                                      <w:divsChild>
                                        <w:div w:id="317272478">
                                          <w:marLeft w:val="0"/>
                                          <w:marRight w:val="0"/>
                                          <w:marTop w:val="0"/>
                                          <w:marBottom w:val="0"/>
                                          <w:divBdr>
                                            <w:top w:val="none" w:sz="0" w:space="0" w:color="auto"/>
                                            <w:left w:val="none" w:sz="0" w:space="0" w:color="auto"/>
                                            <w:bottom w:val="none" w:sz="0" w:space="0" w:color="auto"/>
                                            <w:right w:val="none" w:sz="0" w:space="0" w:color="auto"/>
                                          </w:divBdr>
                                        </w:div>
                                        <w:div w:id="1950694004">
                                          <w:marLeft w:val="0"/>
                                          <w:marRight w:val="0"/>
                                          <w:marTop w:val="0"/>
                                          <w:marBottom w:val="0"/>
                                          <w:divBdr>
                                            <w:top w:val="none" w:sz="0" w:space="0" w:color="auto"/>
                                            <w:left w:val="none" w:sz="0" w:space="0" w:color="auto"/>
                                            <w:bottom w:val="none" w:sz="0" w:space="0" w:color="auto"/>
                                            <w:right w:val="none" w:sz="0" w:space="0" w:color="auto"/>
                                          </w:divBdr>
                                          <w:divsChild>
                                            <w:div w:id="1888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0913">
                                  <w:marLeft w:val="0"/>
                                  <w:marRight w:val="0"/>
                                  <w:marTop w:val="0"/>
                                  <w:marBottom w:val="0"/>
                                  <w:divBdr>
                                    <w:top w:val="none" w:sz="0" w:space="0" w:color="auto"/>
                                    <w:left w:val="none" w:sz="0" w:space="0" w:color="auto"/>
                                    <w:bottom w:val="none" w:sz="0" w:space="0" w:color="auto"/>
                                    <w:right w:val="none" w:sz="0" w:space="0" w:color="auto"/>
                                  </w:divBdr>
                                  <w:divsChild>
                                    <w:div w:id="637415223">
                                      <w:marLeft w:val="0"/>
                                      <w:marRight w:val="0"/>
                                      <w:marTop w:val="0"/>
                                      <w:marBottom w:val="0"/>
                                      <w:divBdr>
                                        <w:top w:val="none" w:sz="0" w:space="0" w:color="auto"/>
                                        <w:left w:val="none" w:sz="0" w:space="0" w:color="auto"/>
                                        <w:bottom w:val="none" w:sz="0" w:space="0" w:color="auto"/>
                                        <w:right w:val="none" w:sz="0" w:space="0" w:color="auto"/>
                                      </w:divBdr>
                                      <w:divsChild>
                                        <w:div w:id="1438022468">
                                          <w:marLeft w:val="0"/>
                                          <w:marRight w:val="0"/>
                                          <w:marTop w:val="0"/>
                                          <w:marBottom w:val="0"/>
                                          <w:divBdr>
                                            <w:top w:val="none" w:sz="0" w:space="0" w:color="auto"/>
                                            <w:left w:val="none" w:sz="0" w:space="0" w:color="auto"/>
                                            <w:bottom w:val="none" w:sz="0" w:space="0" w:color="auto"/>
                                            <w:right w:val="none" w:sz="0" w:space="0" w:color="auto"/>
                                          </w:divBdr>
                                        </w:div>
                                        <w:div w:id="1940135348">
                                          <w:marLeft w:val="0"/>
                                          <w:marRight w:val="0"/>
                                          <w:marTop w:val="0"/>
                                          <w:marBottom w:val="0"/>
                                          <w:divBdr>
                                            <w:top w:val="none" w:sz="0" w:space="0" w:color="auto"/>
                                            <w:left w:val="none" w:sz="0" w:space="0" w:color="auto"/>
                                            <w:bottom w:val="none" w:sz="0" w:space="0" w:color="auto"/>
                                            <w:right w:val="none" w:sz="0" w:space="0" w:color="auto"/>
                                          </w:divBdr>
                                          <w:divsChild>
                                            <w:div w:id="2185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12476">
                                  <w:marLeft w:val="0"/>
                                  <w:marRight w:val="0"/>
                                  <w:marTop w:val="0"/>
                                  <w:marBottom w:val="0"/>
                                  <w:divBdr>
                                    <w:top w:val="none" w:sz="0" w:space="0" w:color="auto"/>
                                    <w:left w:val="none" w:sz="0" w:space="0" w:color="auto"/>
                                    <w:bottom w:val="none" w:sz="0" w:space="0" w:color="auto"/>
                                    <w:right w:val="none" w:sz="0" w:space="0" w:color="auto"/>
                                  </w:divBdr>
                                  <w:divsChild>
                                    <w:div w:id="1590431561">
                                      <w:marLeft w:val="0"/>
                                      <w:marRight w:val="0"/>
                                      <w:marTop w:val="0"/>
                                      <w:marBottom w:val="0"/>
                                      <w:divBdr>
                                        <w:top w:val="none" w:sz="0" w:space="0" w:color="auto"/>
                                        <w:left w:val="none" w:sz="0" w:space="0" w:color="auto"/>
                                        <w:bottom w:val="none" w:sz="0" w:space="0" w:color="auto"/>
                                        <w:right w:val="none" w:sz="0" w:space="0" w:color="auto"/>
                                      </w:divBdr>
                                      <w:divsChild>
                                        <w:div w:id="264197699">
                                          <w:marLeft w:val="0"/>
                                          <w:marRight w:val="0"/>
                                          <w:marTop w:val="0"/>
                                          <w:marBottom w:val="0"/>
                                          <w:divBdr>
                                            <w:top w:val="none" w:sz="0" w:space="0" w:color="auto"/>
                                            <w:left w:val="none" w:sz="0" w:space="0" w:color="auto"/>
                                            <w:bottom w:val="none" w:sz="0" w:space="0" w:color="auto"/>
                                            <w:right w:val="none" w:sz="0" w:space="0" w:color="auto"/>
                                          </w:divBdr>
                                          <w:divsChild>
                                            <w:div w:id="88040866">
                                              <w:marLeft w:val="0"/>
                                              <w:marRight w:val="0"/>
                                              <w:marTop w:val="0"/>
                                              <w:marBottom w:val="0"/>
                                              <w:divBdr>
                                                <w:top w:val="none" w:sz="0" w:space="0" w:color="auto"/>
                                                <w:left w:val="none" w:sz="0" w:space="0" w:color="auto"/>
                                                <w:bottom w:val="none" w:sz="0" w:space="0" w:color="auto"/>
                                                <w:right w:val="none" w:sz="0" w:space="0" w:color="auto"/>
                                              </w:divBdr>
                                            </w:div>
                                          </w:divsChild>
                                        </w:div>
                                        <w:div w:id="158827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248342">
      <w:bodyDiv w:val="1"/>
      <w:marLeft w:val="0"/>
      <w:marRight w:val="0"/>
      <w:marTop w:val="0"/>
      <w:marBottom w:val="0"/>
      <w:divBdr>
        <w:top w:val="none" w:sz="0" w:space="0" w:color="auto"/>
        <w:left w:val="none" w:sz="0" w:space="0" w:color="auto"/>
        <w:bottom w:val="none" w:sz="0" w:space="0" w:color="auto"/>
        <w:right w:val="none" w:sz="0" w:space="0" w:color="auto"/>
      </w:divBdr>
      <w:divsChild>
        <w:div w:id="742529231">
          <w:marLeft w:val="0"/>
          <w:marRight w:val="0"/>
          <w:marTop w:val="0"/>
          <w:marBottom w:val="0"/>
          <w:divBdr>
            <w:top w:val="none" w:sz="0" w:space="0" w:color="auto"/>
            <w:left w:val="none" w:sz="0" w:space="0" w:color="auto"/>
            <w:bottom w:val="none" w:sz="0" w:space="0" w:color="auto"/>
            <w:right w:val="none" w:sz="0" w:space="0" w:color="auto"/>
          </w:divBdr>
          <w:divsChild>
            <w:div w:id="774404929">
              <w:marLeft w:val="0"/>
              <w:marRight w:val="0"/>
              <w:marTop w:val="0"/>
              <w:marBottom w:val="0"/>
              <w:divBdr>
                <w:top w:val="none" w:sz="0" w:space="0" w:color="auto"/>
                <w:left w:val="none" w:sz="0" w:space="0" w:color="auto"/>
                <w:bottom w:val="none" w:sz="0" w:space="0" w:color="auto"/>
                <w:right w:val="none" w:sz="0" w:space="0" w:color="auto"/>
              </w:divBdr>
              <w:divsChild>
                <w:div w:id="316542124">
                  <w:marLeft w:val="0"/>
                  <w:marRight w:val="0"/>
                  <w:marTop w:val="0"/>
                  <w:marBottom w:val="0"/>
                  <w:divBdr>
                    <w:top w:val="none" w:sz="0" w:space="0" w:color="auto"/>
                    <w:left w:val="none" w:sz="0" w:space="0" w:color="auto"/>
                    <w:bottom w:val="none" w:sz="0" w:space="0" w:color="auto"/>
                    <w:right w:val="none" w:sz="0" w:space="0" w:color="auto"/>
                  </w:divBdr>
                  <w:divsChild>
                    <w:div w:id="556597662">
                      <w:marLeft w:val="0"/>
                      <w:marRight w:val="0"/>
                      <w:marTop w:val="0"/>
                      <w:marBottom w:val="0"/>
                      <w:divBdr>
                        <w:top w:val="none" w:sz="0" w:space="0" w:color="auto"/>
                        <w:left w:val="none" w:sz="0" w:space="0" w:color="auto"/>
                        <w:bottom w:val="none" w:sz="0" w:space="0" w:color="auto"/>
                        <w:right w:val="none" w:sz="0" w:space="0" w:color="auto"/>
                      </w:divBdr>
                      <w:divsChild>
                        <w:div w:id="754135768">
                          <w:marLeft w:val="0"/>
                          <w:marRight w:val="0"/>
                          <w:marTop w:val="0"/>
                          <w:marBottom w:val="0"/>
                          <w:divBdr>
                            <w:top w:val="none" w:sz="0" w:space="0" w:color="auto"/>
                            <w:left w:val="none" w:sz="0" w:space="0" w:color="auto"/>
                            <w:bottom w:val="none" w:sz="0" w:space="0" w:color="auto"/>
                            <w:right w:val="none" w:sz="0" w:space="0" w:color="auto"/>
                          </w:divBdr>
                          <w:divsChild>
                            <w:div w:id="215509537">
                              <w:marLeft w:val="0"/>
                              <w:marRight w:val="0"/>
                              <w:marTop w:val="0"/>
                              <w:marBottom w:val="0"/>
                              <w:divBdr>
                                <w:top w:val="none" w:sz="0" w:space="0" w:color="auto"/>
                                <w:left w:val="none" w:sz="0" w:space="0" w:color="auto"/>
                                <w:bottom w:val="none" w:sz="0" w:space="0" w:color="auto"/>
                                <w:right w:val="none" w:sz="0" w:space="0" w:color="auto"/>
                              </w:divBdr>
                              <w:divsChild>
                                <w:div w:id="904923133">
                                  <w:marLeft w:val="0"/>
                                  <w:marRight w:val="0"/>
                                  <w:marTop w:val="0"/>
                                  <w:marBottom w:val="0"/>
                                  <w:divBdr>
                                    <w:top w:val="none" w:sz="0" w:space="0" w:color="auto"/>
                                    <w:left w:val="none" w:sz="0" w:space="0" w:color="auto"/>
                                    <w:bottom w:val="none" w:sz="0" w:space="0" w:color="auto"/>
                                    <w:right w:val="none" w:sz="0" w:space="0" w:color="auto"/>
                                  </w:divBdr>
                                  <w:divsChild>
                                    <w:div w:id="157785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874314">
      <w:bodyDiv w:val="1"/>
      <w:marLeft w:val="0"/>
      <w:marRight w:val="0"/>
      <w:marTop w:val="0"/>
      <w:marBottom w:val="0"/>
      <w:divBdr>
        <w:top w:val="none" w:sz="0" w:space="0" w:color="auto"/>
        <w:left w:val="none" w:sz="0" w:space="0" w:color="auto"/>
        <w:bottom w:val="none" w:sz="0" w:space="0" w:color="auto"/>
        <w:right w:val="none" w:sz="0" w:space="0" w:color="auto"/>
      </w:divBdr>
    </w:div>
    <w:div w:id="1135948785">
      <w:bodyDiv w:val="1"/>
      <w:marLeft w:val="0"/>
      <w:marRight w:val="0"/>
      <w:marTop w:val="0"/>
      <w:marBottom w:val="0"/>
      <w:divBdr>
        <w:top w:val="none" w:sz="0" w:space="0" w:color="auto"/>
        <w:left w:val="none" w:sz="0" w:space="0" w:color="auto"/>
        <w:bottom w:val="none" w:sz="0" w:space="0" w:color="auto"/>
        <w:right w:val="none" w:sz="0" w:space="0" w:color="auto"/>
      </w:divBdr>
      <w:divsChild>
        <w:div w:id="959258955">
          <w:marLeft w:val="0"/>
          <w:marRight w:val="0"/>
          <w:marTop w:val="0"/>
          <w:marBottom w:val="0"/>
          <w:divBdr>
            <w:top w:val="none" w:sz="0" w:space="0" w:color="auto"/>
            <w:left w:val="none" w:sz="0" w:space="0" w:color="auto"/>
            <w:bottom w:val="none" w:sz="0" w:space="0" w:color="auto"/>
            <w:right w:val="none" w:sz="0" w:space="0" w:color="auto"/>
          </w:divBdr>
          <w:divsChild>
            <w:div w:id="550116549">
              <w:marLeft w:val="0"/>
              <w:marRight w:val="0"/>
              <w:marTop w:val="0"/>
              <w:marBottom w:val="0"/>
              <w:divBdr>
                <w:top w:val="none" w:sz="0" w:space="0" w:color="auto"/>
                <w:left w:val="none" w:sz="0" w:space="0" w:color="auto"/>
                <w:bottom w:val="none" w:sz="0" w:space="0" w:color="auto"/>
                <w:right w:val="none" w:sz="0" w:space="0" w:color="auto"/>
              </w:divBdr>
              <w:divsChild>
                <w:div w:id="2036032259">
                  <w:marLeft w:val="0"/>
                  <w:marRight w:val="0"/>
                  <w:marTop w:val="0"/>
                  <w:marBottom w:val="0"/>
                  <w:divBdr>
                    <w:top w:val="none" w:sz="0" w:space="0" w:color="auto"/>
                    <w:left w:val="none" w:sz="0" w:space="0" w:color="auto"/>
                    <w:bottom w:val="none" w:sz="0" w:space="0" w:color="auto"/>
                    <w:right w:val="none" w:sz="0" w:space="0" w:color="auto"/>
                  </w:divBdr>
                  <w:divsChild>
                    <w:div w:id="152066888">
                      <w:marLeft w:val="0"/>
                      <w:marRight w:val="0"/>
                      <w:marTop w:val="0"/>
                      <w:marBottom w:val="0"/>
                      <w:divBdr>
                        <w:top w:val="none" w:sz="0" w:space="0" w:color="auto"/>
                        <w:left w:val="none" w:sz="0" w:space="0" w:color="auto"/>
                        <w:bottom w:val="none" w:sz="0" w:space="0" w:color="auto"/>
                        <w:right w:val="none" w:sz="0" w:space="0" w:color="auto"/>
                      </w:divBdr>
                      <w:divsChild>
                        <w:div w:id="787704229">
                          <w:marLeft w:val="0"/>
                          <w:marRight w:val="0"/>
                          <w:marTop w:val="0"/>
                          <w:marBottom w:val="0"/>
                          <w:divBdr>
                            <w:top w:val="none" w:sz="0" w:space="0" w:color="auto"/>
                            <w:left w:val="none" w:sz="0" w:space="0" w:color="auto"/>
                            <w:bottom w:val="none" w:sz="0" w:space="0" w:color="auto"/>
                            <w:right w:val="none" w:sz="0" w:space="0" w:color="auto"/>
                          </w:divBdr>
                          <w:divsChild>
                            <w:div w:id="1193230208">
                              <w:marLeft w:val="0"/>
                              <w:marRight w:val="0"/>
                              <w:marTop w:val="0"/>
                              <w:marBottom w:val="0"/>
                              <w:divBdr>
                                <w:top w:val="none" w:sz="0" w:space="0" w:color="auto"/>
                                <w:left w:val="none" w:sz="0" w:space="0" w:color="auto"/>
                                <w:bottom w:val="none" w:sz="0" w:space="0" w:color="auto"/>
                                <w:right w:val="none" w:sz="0" w:space="0" w:color="auto"/>
                              </w:divBdr>
                              <w:divsChild>
                                <w:div w:id="336882851">
                                  <w:marLeft w:val="0"/>
                                  <w:marRight w:val="0"/>
                                  <w:marTop w:val="0"/>
                                  <w:marBottom w:val="0"/>
                                  <w:divBdr>
                                    <w:top w:val="none" w:sz="0" w:space="0" w:color="auto"/>
                                    <w:left w:val="none" w:sz="0" w:space="0" w:color="auto"/>
                                    <w:bottom w:val="none" w:sz="0" w:space="0" w:color="auto"/>
                                    <w:right w:val="none" w:sz="0" w:space="0" w:color="auto"/>
                                  </w:divBdr>
                                  <w:divsChild>
                                    <w:div w:id="1689519952">
                                      <w:marLeft w:val="0"/>
                                      <w:marRight w:val="0"/>
                                      <w:marTop w:val="0"/>
                                      <w:marBottom w:val="0"/>
                                      <w:divBdr>
                                        <w:top w:val="none" w:sz="0" w:space="0" w:color="auto"/>
                                        <w:left w:val="none" w:sz="0" w:space="0" w:color="auto"/>
                                        <w:bottom w:val="none" w:sz="0" w:space="0" w:color="auto"/>
                                        <w:right w:val="none" w:sz="0" w:space="0" w:color="auto"/>
                                      </w:divBdr>
                                      <w:divsChild>
                                        <w:div w:id="169360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341650">
      <w:bodyDiv w:val="1"/>
      <w:marLeft w:val="0"/>
      <w:marRight w:val="0"/>
      <w:marTop w:val="0"/>
      <w:marBottom w:val="0"/>
      <w:divBdr>
        <w:top w:val="none" w:sz="0" w:space="0" w:color="auto"/>
        <w:left w:val="none" w:sz="0" w:space="0" w:color="auto"/>
        <w:bottom w:val="none" w:sz="0" w:space="0" w:color="auto"/>
        <w:right w:val="none" w:sz="0" w:space="0" w:color="auto"/>
      </w:divBdr>
      <w:divsChild>
        <w:div w:id="15036465">
          <w:marLeft w:val="0"/>
          <w:marRight w:val="0"/>
          <w:marTop w:val="0"/>
          <w:marBottom w:val="0"/>
          <w:divBdr>
            <w:top w:val="none" w:sz="0" w:space="0" w:color="auto"/>
            <w:left w:val="none" w:sz="0" w:space="0" w:color="auto"/>
            <w:bottom w:val="none" w:sz="0" w:space="0" w:color="auto"/>
            <w:right w:val="none" w:sz="0" w:space="0" w:color="auto"/>
          </w:divBdr>
          <w:divsChild>
            <w:div w:id="548684991">
              <w:marLeft w:val="0"/>
              <w:marRight w:val="0"/>
              <w:marTop w:val="0"/>
              <w:marBottom w:val="0"/>
              <w:divBdr>
                <w:top w:val="none" w:sz="0" w:space="0" w:color="auto"/>
                <w:left w:val="none" w:sz="0" w:space="0" w:color="auto"/>
                <w:bottom w:val="none" w:sz="0" w:space="0" w:color="auto"/>
                <w:right w:val="none" w:sz="0" w:space="0" w:color="auto"/>
              </w:divBdr>
              <w:divsChild>
                <w:div w:id="1287347014">
                  <w:marLeft w:val="0"/>
                  <w:marRight w:val="0"/>
                  <w:marTop w:val="0"/>
                  <w:marBottom w:val="0"/>
                  <w:divBdr>
                    <w:top w:val="none" w:sz="0" w:space="0" w:color="auto"/>
                    <w:left w:val="none" w:sz="0" w:space="0" w:color="auto"/>
                    <w:bottom w:val="none" w:sz="0" w:space="0" w:color="auto"/>
                    <w:right w:val="none" w:sz="0" w:space="0" w:color="auto"/>
                  </w:divBdr>
                  <w:divsChild>
                    <w:div w:id="589780403">
                      <w:marLeft w:val="0"/>
                      <w:marRight w:val="0"/>
                      <w:marTop w:val="0"/>
                      <w:marBottom w:val="0"/>
                      <w:divBdr>
                        <w:top w:val="none" w:sz="0" w:space="0" w:color="auto"/>
                        <w:left w:val="none" w:sz="0" w:space="0" w:color="auto"/>
                        <w:bottom w:val="none" w:sz="0" w:space="0" w:color="auto"/>
                        <w:right w:val="none" w:sz="0" w:space="0" w:color="auto"/>
                      </w:divBdr>
                      <w:divsChild>
                        <w:div w:id="1844516673">
                          <w:marLeft w:val="0"/>
                          <w:marRight w:val="0"/>
                          <w:marTop w:val="0"/>
                          <w:marBottom w:val="0"/>
                          <w:divBdr>
                            <w:top w:val="none" w:sz="0" w:space="0" w:color="auto"/>
                            <w:left w:val="none" w:sz="0" w:space="0" w:color="auto"/>
                            <w:bottom w:val="none" w:sz="0" w:space="0" w:color="auto"/>
                            <w:right w:val="none" w:sz="0" w:space="0" w:color="auto"/>
                          </w:divBdr>
                          <w:divsChild>
                            <w:div w:id="75714939">
                              <w:marLeft w:val="0"/>
                              <w:marRight w:val="0"/>
                              <w:marTop w:val="0"/>
                              <w:marBottom w:val="0"/>
                              <w:divBdr>
                                <w:top w:val="none" w:sz="0" w:space="0" w:color="auto"/>
                                <w:left w:val="none" w:sz="0" w:space="0" w:color="auto"/>
                                <w:bottom w:val="none" w:sz="0" w:space="0" w:color="auto"/>
                                <w:right w:val="none" w:sz="0" w:space="0" w:color="auto"/>
                              </w:divBdr>
                              <w:divsChild>
                                <w:div w:id="1675302623">
                                  <w:marLeft w:val="0"/>
                                  <w:marRight w:val="0"/>
                                  <w:marTop w:val="0"/>
                                  <w:marBottom w:val="0"/>
                                  <w:divBdr>
                                    <w:top w:val="none" w:sz="0" w:space="0" w:color="auto"/>
                                    <w:left w:val="none" w:sz="0" w:space="0" w:color="auto"/>
                                    <w:bottom w:val="none" w:sz="0" w:space="0" w:color="auto"/>
                                    <w:right w:val="none" w:sz="0" w:space="0" w:color="auto"/>
                                  </w:divBdr>
                                  <w:divsChild>
                                    <w:div w:id="17196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032914">
      <w:bodyDiv w:val="1"/>
      <w:marLeft w:val="0"/>
      <w:marRight w:val="0"/>
      <w:marTop w:val="0"/>
      <w:marBottom w:val="0"/>
      <w:divBdr>
        <w:top w:val="none" w:sz="0" w:space="0" w:color="auto"/>
        <w:left w:val="none" w:sz="0" w:space="0" w:color="auto"/>
        <w:bottom w:val="none" w:sz="0" w:space="0" w:color="auto"/>
        <w:right w:val="none" w:sz="0" w:space="0" w:color="auto"/>
      </w:divBdr>
      <w:divsChild>
        <w:div w:id="1590965433">
          <w:marLeft w:val="0"/>
          <w:marRight w:val="0"/>
          <w:marTop w:val="0"/>
          <w:marBottom w:val="0"/>
          <w:divBdr>
            <w:top w:val="none" w:sz="0" w:space="0" w:color="auto"/>
            <w:left w:val="none" w:sz="0" w:space="0" w:color="auto"/>
            <w:bottom w:val="none" w:sz="0" w:space="0" w:color="auto"/>
            <w:right w:val="none" w:sz="0" w:space="0" w:color="auto"/>
          </w:divBdr>
          <w:divsChild>
            <w:div w:id="1526211876">
              <w:marLeft w:val="0"/>
              <w:marRight w:val="0"/>
              <w:marTop w:val="0"/>
              <w:marBottom w:val="0"/>
              <w:divBdr>
                <w:top w:val="none" w:sz="0" w:space="0" w:color="auto"/>
                <w:left w:val="none" w:sz="0" w:space="0" w:color="auto"/>
                <w:bottom w:val="none" w:sz="0" w:space="0" w:color="auto"/>
                <w:right w:val="none" w:sz="0" w:space="0" w:color="auto"/>
              </w:divBdr>
              <w:divsChild>
                <w:div w:id="1635674078">
                  <w:marLeft w:val="0"/>
                  <w:marRight w:val="0"/>
                  <w:marTop w:val="0"/>
                  <w:marBottom w:val="0"/>
                  <w:divBdr>
                    <w:top w:val="none" w:sz="0" w:space="0" w:color="auto"/>
                    <w:left w:val="none" w:sz="0" w:space="0" w:color="auto"/>
                    <w:bottom w:val="none" w:sz="0" w:space="0" w:color="auto"/>
                    <w:right w:val="none" w:sz="0" w:space="0" w:color="auto"/>
                  </w:divBdr>
                  <w:divsChild>
                    <w:div w:id="2104447878">
                      <w:marLeft w:val="0"/>
                      <w:marRight w:val="0"/>
                      <w:marTop w:val="0"/>
                      <w:marBottom w:val="0"/>
                      <w:divBdr>
                        <w:top w:val="none" w:sz="0" w:space="0" w:color="auto"/>
                        <w:left w:val="none" w:sz="0" w:space="0" w:color="auto"/>
                        <w:bottom w:val="none" w:sz="0" w:space="0" w:color="auto"/>
                        <w:right w:val="none" w:sz="0" w:space="0" w:color="auto"/>
                      </w:divBdr>
                      <w:divsChild>
                        <w:div w:id="2104300272">
                          <w:marLeft w:val="0"/>
                          <w:marRight w:val="0"/>
                          <w:marTop w:val="0"/>
                          <w:marBottom w:val="0"/>
                          <w:divBdr>
                            <w:top w:val="none" w:sz="0" w:space="0" w:color="auto"/>
                            <w:left w:val="none" w:sz="0" w:space="0" w:color="auto"/>
                            <w:bottom w:val="none" w:sz="0" w:space="0" w:color="auto"/>
                            <w:right w:val="none" w:sz="0" w:space="0" w:color="auto"/>
                          </w:divBdr>
                          <w:divsChild>
                            <w:div w:id="721177902">
                              <w:marLeft w:val="0"/>
                              <w:marRight w:val="0"/>
                              <w:marTop w:val="0"/>
                              <w:marBottom w:val="0"/>
                              <w:divBdr>
                                <w:top w:val="none" w:sz="0" w:space="0" w:color="auto"/>
                                <w:left w:val="none" w:sz="0" w:space="0" w:color="auto"/>
                                <w:bottom w:val="none" w:sz="0" w:space="0" w:color="auto"/>
                                <w:right w:val="none" w:sz="0" w:space="0" w:color="auto"/>
                              </w:divBdr>
                              <w:divsChild>
                                <w:div w:id="397825304">
                                  <w:marLeft w:val="0"/>
                                  <w:marRight w:val="0"/>
                                  <w:marTop w:val="0"/>
                                  <w:marBottom w:val="0"/>
                                  <w:divBdr>
                                    <w:top w:val="none" w:sz="0" w:space="0" w:color="auto"/>
                                    <w:left w:val="none" w:sz="0" w:space="0" w:color="auto"/>
                                    <w:bottom w:val="none" w:sz="0" w:space="0" w:color="auto"/>
                                    <w:right w:val="none" w:sz="0" w:space="0" w:color="auto"/>
                                  </w:divBdr>
                                  <w:divsChild>
                                    <w:div w:id="39651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842646">
      <w:bodyDiv w:val="1"/>
      <w:marLeft w:val="0"/>
      <w:marRight w:val="0"/>
      <w:marTop w:val="0"/>
      <w:marBottom w:val="0"/>
      <w:divBdr>
        <w:top w:val="none" w:sz="0" w:space="0" w:color="auto"/>
        <w:left w:val="none" w:sz="0" w:space="0" w:color="auto"/>
        <w:bottom w:val="none" w:sz="0" w:space="0" w:color="auto"/>
        <w:right w:val="none" w:sz="0" w:space="0" w:color="auto"/>
      </w:divBdr>
      <w:divsChild>
        <w:div w:id="791286073">
          <w:marLeft w:val="0"/>
          <w:marRight w:val="0"/>
          <w:marTop w:val="0"/>
          <w:marBottom w:val="0"/>
          <w:divBdr>
            <w:top w:val="none" w:sz="0" w:space="0" w:color="auto"/>
            <w:left w:val="none" w:sz="0" w:space="0" w:color="auto"/>
            <w:bottom w:val="none" w:sz="0" w:space="0" w:color="auto"/>
            <w:right w:val="none" w:sz="0" w:space="0" w:color="auto"/>
          </w:divBdr>
          <w:divsChild>
            <w:div w:id="1537691992">
              <w:marLeft w:val="0"/>
              <w:marRight w:val="0"/>
              <w:marTop w:val="0"/>
              <w:marBottom w:val="0"/>
              <w:divBdr>
                <w:top w:val="none" w:sz="0" w:space="0" w:color="auto"/>
                <w:left w:val="none" w:sz="0" w:space="0" w:color="auto"/>
                <w:bottom w:val="none" w:sz="0" w:space="0" w:color="auto"/>
                <w:right w:val="none" w:sz="0" w:space="0" w:color="auto"/>
              </w:divBdr>
              <w:divsChild>
                <w:div w:id="1718698001">
                  <w:marLeft w:val="0"/>
                  <w:marRight w:val="0"/>
                  <w:marTop w:val="0"/>
                  <w:marBottom w:val="0"/>
                  <w:divBdr>
                    <w:top w:val="none" w:sz="0" w:space="0" w:color="auto"/>
                    <w:left w:val="none" w:sz="0" w:space="0" w:color="auto"/>
                    <w:bottom w:val="none" w:sz="0" w:space="0" w:color="auto"/>
                    <w:right w:val="none" w:sz="0" w:space="0" w:color="auto"/>
                  </w:divBdr>
                  <w:divsChild>
                    <w:div w:id="689644282">
                      <w:marLeft w:val="0"/>
                      <w:marRight w:val="0"/>
                      <w:marTop w:val="0"/>
                      <w:marBottom w:val="0"/>
                      <w:divBdr>
                        <w:top w:val="none" w:sz="0" w:space="0" w:color="auto"/>
                        <w:left w:val="none" w:sz="0" w:space="0" w:color="auto"/>
                        <w:bottom w:val="none" w:sz="0" w:space="0" w:color="auto"/>
                        <w:right w:val="none" w:sz="0" w:space="0" w:color="auto"/>
                      </w:divBdr>
                      <w:divsChild>
                        <w:div w:id="1950357837">
                          <w:marLeft w:val="0"/>
                          <w:marRight w:val="0"/>
                          <w:marTop w:val="0"/>
                          <w:marBottom w:val="0"/>
                          <w:divBdr>
                            <w:top w:val="none" w:sz="0" w:space="0" w:color="auto"/>
                            <w:left w:val="none" w:sz="0" w:space="0" w:color="auto"/>
                            <w:bottom w:val="none" w:sz="0" w:space="0" w:color="auto"/>
                            <w:right w:val="none" w:sz="0" w:space="0" w:color="auto"/>
                          </w:divBdr>
                          <w:divsChild>
                            <w:div w:id="1683125636">
                              <w:marLeft w:val="0"/>
                              <w:marRight w:val="0"/>
                              <w:marTop w:val="0"/>
                              <w:marBottom w:val="0"/>
                              <w:divBdr>
                                <w:top w:val="none" w:sz="0" w:space="0" w:color="auto"/>
                                <w:left w:val="none" w:sz="0" w:space="0" w:color="auto"/>
                                <w:bottom w:val="none" w:sz="0" w:space="0" w:color="auto"/>
                                <w:right w:val="none" w:sz="0" w:space="0" w:color="auto"/>
                              </w:divBdr>
                              <w:divsChild>
                                <w:div w:id="1748109976">
                                  <w:marLeft w:val="0"/>
                                  <w:marRight w:val="0"/>
                                  <w:marTop w:val="0"/>
                                  <w:marBottom w:val="0"/>
                                  <w:divBdr>
                                    <w:top w:val="none" w:sz="0" w:space="0" w:color="auto"/>
                                    <w:left w:val="none" w:sz="0" w:space="0" w:color="auto"/>
                                    <w:bottom w:val="none" w:sz="0" w:space="0" w:color="auto"/>
                                    <w:right w:val="none" w:sz="0" w:space="0" w:color="auto"/>
                                  </w:divBdr>
                                  <w:divsChild>
                                    <w:div w:id="9199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432009">
      <w:bodyDiv w:val="1"/>
      <w:marLeft w:val="0"/>
      <w:marRight w:val="0"/>
      <w:marTop w:val="0"/>
      <w:marBottom w:val="0"/>
      <w:divBdr>
        <w:top w:val="none" w:sz="0" w:space="0" w:color="auto"/>
        <w:left w:val="none" w:sz="0" w:space="0" w:color="auto"/>
        <w:bottom w:val="none" w:sz="0" w:space="0" w:color="auto"/>
        <w:right w:val="none" w:sz="0" w:space="0" w:color="auto"/>
      </w:divBdr>
      <w:divsChild>
        <w:div w:id="808592752">
          <w:marLeft w:val="0"/>
          <w:marRight w:val="0"/>
          <w:marTop w:val="0"/>
          <w:marBottom w:val="0"/>
          <w:divBdr>
            <w:top w:val="none" w:sz="0" w:space="0" w:color="auto"/>
            <w:left w:val="none" w:sz="0" w:space="0" w:color="auto"/>
            <w:bottom w:val="none" w:sz="0" w:space="0" w:color="auto"/>
            <w:right w:val="none" w:sz="0" w:space="0" w:color="auto"/>
          </w:divBdr>
          <w:divsChild>
            <w:div w:id="592665621">
              <w:marLeft w:val="0"/>
              <w:marRight w:val="0"/>
              <w:marTop w:val="0"/>
              <w:marBottom w:val="0"/>
              <w:divBdr>
                <w:top w:val="none" w:sz="0" w:space="0" w:color="auto"/>
                <w:left w:val="none" w:sz="0" w:space="0" w:color="auto"/>
                <w:bottom w:val="none" w:sz="0" w:space="0" w:color="auto"/>
                <w:right w:val="none" w:sz="0" w:space="0" w:color="auto"/>
              </w:divBdr>
              <w:divsChild>
                <w:div w:id="1021858309">
                  <w:marLeft w:val="0"/>
                  <w:marRight w:val="0"/>
                  <w:marTop w:val="0"/>
                  <w:marBottom w:val="0"/>
                  <w:divBdr>
                    <w:top w:val="none" w:sz="0" w:space="0" w:color="auto"/>
                    <w:left w:val="none" w:sz="0" w:space="0" w:color="auto"/>
                    <w:bottom w:val="none" w:sz="0" w:space="0" w:color="auto"/>
                    <w:right w:val="none" w:sz="0" w:space="0" w:color="auto"/>
                  </w:divBdr>
                  <w:divsChild>
                    <w:div w:id="235357387">
                      <w:marLeft w:val="0"/>
                      <w:marRight w:val="0"/>
                      <w:marTop w:val="0"/>
                      <w:marBottom w:val="0"/>
                      <w:divBdr>
                        <w:top w:val="none" w:sz="0" w:space="0" w:color="auto"/>
                        <w:left w:val="none" w:sz="0" w:space="0" w:color="auto"/>
                        <w:bottom w:val="none" w:sz="0" w:space="0" w:color="auto"/>
                        <w:right w:val="none" w:sz="0" w:space="0" w:color="auto"/>
                      </w:divBdr>
                      <w:divsChild>
                        <w:div w:id="1019115115">
                          <w:marLeft w:val="0"/>
                          <w:marRight w:val="0"/>
                          <w:marTop w:val="0"/>
                          <w:marBottom w:val="0"/>
                          <w:divBdr>
                            <w:top w:val="none" w:sz="0" w:space="0" w:color="auto"/>
                            <w:left w:val="none" w:sz="0" w:space="0" w:color="auto"/>
                            <w:bottom w:val="none" w:sz="0" w:space="0" w:color="auto"/>
                            <w:right w:val="none" w:sz="0" w:space="0" w:color="auto"/>
                          </w:divBdr>
                          <w:divsChild>
                            <w:div w:id="9576025">
                              <w:marLeft w:val="0"/>
                              <w:marRight w:val="0"/>
                              <w:marTop w:val="0"/>
                              <w:marBottom w:val="0"/>
                              <w:divBdr>
                                <w:top w:val="none" w:sz="0" w:space="0" w:color="auto"/>
                                <w:left w:val="none" w:sz="0" w:space="0" w:color="auto"/>
                                <w:bottom w:val="none" w:sz="0" w:space="0" w:color="auto"/>
                                <w:right w:val="none" w:sz="0" w:space="0" w:color="auto"/>
                              </w:divBdr>
                              <w:divsChild>
                                <w:div w:id="140196144">
                                  <w:marLeft w:val="0"/>
                                  <w:marRight w:val="0"/>
                                  <w:marTop w:val="0"/>
                                  <w:marBottom w:val="0"/>
                                  <w:divBdr>
                                    <w:top w:val="none" w:sz="0" w:space="0" w:color="auto"/>
                                    <w:left w:val="none" w:sz="0" w:space="0" w:color="auto"/>
                                    <w:bottom w:val="none" w:sz="0" w:space="0" w:color="auto"/>
                                    <w:right w:val="none" w:sz="0" w:space="0" w:color="auto"/>
                                  </w:divBdr>
                                  <w:divsChild>
                                    <w:div w:id="10222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521893">
      <w:bodyDiv w:val="1"/>
      <w:marLeft w:val="0"/>
      <w:marRight w:val="0"/>
      <w:marTop w:val="0"/>
      <w:marBottom w:val="0"/>
      <w:divBdr>
        <w:top w:val="none" w:sz="0" w:space="0" w:color="auto"/>
        <w:left w:val="none" w:sz="0" w:space="0" w:color="auto"/>
        <w:bottom w:val="none" w:sz="0" w:space="0" w:color="auto"/>
        <w:right w:val="none" w:sz="0" w:space="0" w:color="auto"/>
      </w:divBdr>
      <w:divsChild>
        <w:div w:id="869685052">
          <w:marLeft w:val="0"/>
          <w:marRight w:val="0"/>
          <w:marTop w:val="0"/>
          <w:marBottom w:val="0"/>
          <w:divBdr>
            <w:top w:val="none" w:sz="0" w:space="0" w:color="auto"/>
            <w:left w:val="none" w:sz="0" w:space="0" w:color="auto"/>
            <w:bottom w:val="none" w:sz="0" w:space="0" w:color="auto"/>
            <w:right w:val="none" w:sz="0" w:space="0" w:color="auto"/>
          </w:divBdr>
          <w:divsChild>
            <w:div w:id="1323464390">
              <w:marLeft w:val="0"/>
              <w:marRight w:val="0"/>
              <w:marTop w:val="0"/>
              <w:marBottom w:val="0"/>
              <w:divBdr>
                <w:top w:val="none" w:sz="0" w:space="0" w:color="auto"/>
                <w:left w:val="none" w:sz="0" w:space="0" w:color="auto"/>
                <w:bottom w:val="none" w:sz="0" w:space="0" w:color="auto"/>
                <w:right w:val="none" w:sz="0" w:space="0" w:color="auto"/>
              </w:divBdr>
              <w:divsChild>
                <w:div w:id="1169298102">
                  <w:marLeft w:val="0"/>
                  <w:marRight w:val="0"/>
                  <w:marTop w:val="0"/>
                  <w:marBottom w:val="0"/>
                  <w:divBdr>
                    <w:top w:val="none" w:sz="0" w:space="0" w:color="auto"/>
                    <w:left w:val="none" w:sz="0" w:space="0" w:color="auto"/>
                    <w:bottom w:val="none" w:sz="0" w:space="0" w:color="auto"/>
                    <w:right w:val="none" w:sz="0" w:space="0" w:color="auto"/>
                  </w:divBdr>
                  <w:divsChild>
                    <w:div w:id="576593617">
                      <w:marLeft w:val="0"/>
                      <w:marRight w:val="0"/>
                      <w:marTop w:val="0"/>
                      <w:marBottom w:val="0"/>
                      <w:divBdr>
                        <w:top w:val="none" w:sz="0" w:space="0" w:color="auto"/>
                        <w:left w:val="none" w:sz="0" w:space="0" w:color="auto"/>
                        <w:bottom w:val="none" w:sz="0" w:space="0" w:color="auto"/>
                        <w:right w:val="none" w:sz="0" w:space="0" w:color="auto"/>
                      </w:divBdr>
                      <w:divsChild>
                        <w:div w:id="1750420329">
                          <w:marLeft w:val="0"/>
                          <w:marRight w:val="0"/>
                          <w:marTop w:val="0"/>
                          <w:marBottom w:val="0"/>
                          <w:divBdr>
                            <w:top w:val="none" w:sz="0" w:space="0" w:color="auto"/>
                            <w:left w:val="none" w:sz="0" w:space="0" w:color="auto"/>
                            <w:bottom w:val="none" w:sz="0" w:space="0" w:color="auto"/>
                            <w:right w:val="none" w:sz="0" w:space="0" w:color="auto"/>
                          </w:divBdr>
                          <w:divsChild>
                            <w:div w:id="1112046066">
                              <w:marLeft w:val="0"/>
                              <w:marRight w:val="0"/>
                              <w:marTop w:val="0"/>
                              <w:marBottom w:val="0"/>
                              <w:divBdr>
                                <w:top w:val="none" w:sz="0" w:space="0" w:color="auto"/>
                                <w:left w:val="none" w:sz="0" w:space="0" w:color="auto"/>
                                <w:bottom w:val="none" w:sz="0" w:space="0" w:color="auto"/>
                                <w:right w:val="none" w:sz="0" w:space="0" w:color="auto"/>
                              </w:divBdr>
                              <w:divsChild>
                                <w:div w:id="1724716419">
                                  <w:marLeft w:val="0"/>
                                  <w:marRight w:val="0"/>
                                  <w:marTop w:val="0"/>
                                  <w:marBottom w:val="0"/>
                                  <w:divBdr>
                                    <w:top w:val="none" w:sz="0" w:space="0" w:color="auto"/>
                                    <w:left w:val="none" w:sz="0" w:space="0" w:color="auto"/>
                                    <w:bottom w:val="none" w:sz="0" w:space="0" w:color="auto"/>
                                    <w:right w:val="none" w:sz="0" w:space="0" w:color="auto"/>
                                  </w:divBdr>
                                  <w:divsChild>
                                    <w:div w:id="1879391956">
                                      <w:marLeft w:val="0"/>
                                      <w:marRight w:val="0"/>
                                      <w:marTop w:val="0"/>
                                      <w:marBottom w:val="0"/>
                                      <w:divBdr>
                                        <w:top w:val="none" w:sz="0" w:space="0" w:color="auto"/>
                                        <w:left w:val="none" w:sz="0" w:space="0" w:color="auto"/>
                                        <w:bottom w:val="none" w:sz="0" w:space="0" w:color="auto"/>
                                        <w:right w:val="none" w:sz="0" w:space="0" w:color="auto"/>
                                      </w:divBdr>
                                      <w:divsChild>
                                        <w:div w:id="5793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2066627">
      <w:bodyDiv w:val="1"/>
      <w:marLeft w:val="0"/>
      <w:marRight w:val="0"/>
      <w:marTop w:val="0"/>
      <w:marBottom w:val="0"/>
      <w:divBdr>
        <w:top w:val="none" w:sz="0" w:space="0" w:color="auto"/>
        <w:left w:val="none" w:sz="0" w:space="0" w:color="auto"/>
        <w:bottom w:val="none" w:sz="0" w:space="0" w:color="auto"/>
        <w:right w:val="none" w:sz="0" w:space="0" w:color="auto"/>
      </w:divBdr>
      <w:divsChild>
        <w:div w:id="1791511319">
          <w:marLeft w:val="0"/>
          <w:marRight w:val="0"/>
          <w:marTop w:val="0"/>
          <w:marBottom w:val="0"/>
          <w:divBdr>
            <w:top w:val="none" w:sz="0" w:space="0" w:color="auto"/>
            <w:left w:val="none" w:sz="0" w:space="0" w:color="auto"/>
            <w:bottom w:val="none" w:sz="0" w:space="0" w:color="auto"/>
            <w:right w:val="none" w:sz="0" w:space="0" w:color="auto"/>
          </w:divBdr>
          <w:divsChild>
            <w:div w:id="798840911">
              <w:marLeft w:val="0"/>
              <w:marRight w:val="0"/>
              <w:marTop w:val="0"/>
              <w:marBottom w:val="0"/>
              <w:divBdr>
                <w:top w:val="none" w:sz="0" w:space="0" w:color="auto"/>
                <w:left w:val="none" w:sz="0" w:space="0" w:color="auto"/>
                <w:bottom w:val="none" w:sz="0" w:space="0" w:color="auto"/>
                <w:right w:val="none" w:sz="0" w:space="0" w:color="auto"/>
              </w:divBdr>
              <w:divsChild>
                <w:div w:id="1286429413">
                  <w:marLeft w:val="0"/>
                  <w:marRight w:val="0"/>
                  <w:marTop w:val="0"/>
                  <w:marBottom w:val="0"/>
                  <w:divBdr>
                    <w:top w:val="none" w:sz="0" w:space="0" w:color="auto"/>
                    <w:left w:val="none" w:sz="0" w:space="0" w:color="auto"/>
                    <w:bottom w:val="none" w:sz="0" w:space="0" w:color="auto"/>
                    <w:right w:val="none" w:sz="0" w:space="0" w:color="auto"/>
                  </w:divBdr>
                  <w:divsChild>
                    <w:div w:id="1792554183">
                      <w:marLeft w:val="0"/>
                      <w:marRight w:val="0"/>
                      <w:marTop w:val="0"/>
                      <w:marBottom w:val="0"/>
                      <w:divBdr>
                        <w:top w:val="none" w:sz="0" w:space="0" w:color="auto"/>
                        <w:left w:val="none" w:sz="0" w:space="0" w:color="auto"/>
                        <w:bottom w:val="none" w:sz="0" w:space="0" w:color="auto"/>
                        <w:right w:val="none" w:sz="0" w:space="0" w:color="auto"/>
                      </w:divBdr>
                      <w:divsChild>
                        <w:div w:id="1387215859">
                          <w:marLeft w:val="0"/>
                          <w:marRight w:val="0"/>
                          <w:marTop w:val="0"/>
                          <w:marBottom w:val="0"/>
                          <w:divBdr>
                            <w:top w:val="none" w:sz="0" w:space="0" w:color="auto"/>
                            <w:left w:val="none" w:sz="0" w:space="0" w:color="auto"/>
                            <w:bottom w:val="none" w:sz="0" w:space="0" w:color="auto"/>
                            <w:right w:val="none" w:sz="0" w:space="0" w:color="auto"/>
                          </w:divBdr>
                          <w:divsChild>
                            <w:div w:id="1614285670">
                              <w:marLeft w:val="0"/>
                              <w:marRight w:val="0"/>
                              <w:marTop w:val="0"/>
                              <w:marBottom w:val="0"/>
                              <w:divBdr>
                                <w:top w:val="none" w:sz="0" w:space="0" w:color="auto"/>
                                <w:left w:val="none" w:sz="0" w:space="0" w:color="auto"/>
                                <w:bottom w:val="none" w:sz="0" w:space="0" w:color="auto"/>
                                <w:right w:val="none" w:sz="0" w:space="0" w:color="auto"/>
                              </w:divBdr>
                              <w:divsChild>
                                <w:div w:id="809252797">
                                  <w:marLeft w:val="0"/>
                                  <w:marRight w:val="0"/>
                                  <w:marTop w:val="0"/>
                                  <w:marBottom w:val="0"/>
                                  <w:divBdr>
                                    <w:top w:val="none" w:sz="0" w:space="0" w:color="auto"/>
                                    <w:left w:val="none" w:sz="0" w:space="0" w:color="auto"/>
                                    <w:bottom w:val="none" w:sz="0" w:space="0" w:color="auto"/>
                                    <w:right w:val="none" w:sz="0" w:space="0" w:color="auto"/>
                                  </w:divBdr>
                                  <w:divsChild>
                                    <w:div w:id="101491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520872">
      <w:bodyDiv w:val="1"/>
      <w:marLeft w:val="0"/>
      <w:marRight w:val="0"/>
      <w:marTop w:val="0"/>
      <w:marBottom w:val="0"/>
      <w:divBdr>
        <w:top w:val="none" w:sz="0" w:space="0" w:color="auto"/>
        <w:left w:val="none" w:sz="0" w:space="0" w:color="auto"/>
        <w:bottom w:val="none" w:sz="0" w:space="0" w:color="auto"/>
        <w:right w:val="none" w:sz="0" w:space="0" w:color="auto"/>
      </w:divBdr>
      <w:divsChild>
        <w:div w:id="1502817942">
          <w:marLeft w:val="0"/>
          <w:marRight w:val="0"/>
          <w:marTop w:val="0"/>
          <w:marBottom w:val="0"/>
          <w:divBdr>
            <w:top w:val="none" w:sz="0" w:space="0" w:color="auto"/>
            <w:left w:val="none" w:sz="0" w:space="0" w:color="auto"/>
            <w:bottom w:val="none" w:sz="0" w:space="0" w:color="auto"/>
            <w:right w:val="none" w:sz="0" w:space="0" w:color="auto"/>
          </w:divBdr>
          <w:divsChild>
            <w:div w:id="1796559046">
              <w:marLeft w:val="0"/>
              <w:marRight w:val="0"/>
              <w:marTop w:val="0"/>
              <w:marBottom w:val="0"/>
              <w:divBdr>
                <w:top w:val="none" w:sz="0" w:space="0" w:color="auto"/>
                <w:left w:val="none" w:sz="0" w:space="0" w:color="auto"/>
                <w:bottom w:val="none" w:sz="0" w:space="0" w:color="auto"/>
                <w:right w:val="none" w:sz="0" w:space="0" w:color="auto"/>
              </w:divBdr>
              <w:divsChild>
                <w:div w:id="339966433">
                  <w:marLeft w:val="0"/>
                  <w:marRight w:val="0"/>
                  <w:marTop w:val="0"/>
                  <w:marBottom w:val="0"/>
                  <w:divBdr>
                    <w:top w:val="none" w:sz="0" w:space="0" w:color="auto"/>
                    <w:left w:val="none" w:sz="0" w:space="0" w:color="auto"/>
                    <w:bottom w:val="none" w:sz="0" w:space="0" w:color="auto"/>
                    <w:right w:val="none" w:sz="0" w:space="0" w:color="auto"/>
                  </w:divBdr>
                  <w:divsChild>
                    <w:div w:id="1955332126">
                      <w:marLeft w:val="0"/>
                      <w:marRight w:val="0"/>
                      <w:marTop w:val="0"/>
                      <w:marBottom w:val="0"/>
                      <w:divBdr>
                        <w:top w:val="none" w:sz="0" w:space="0" w:color="auto"/>
                        <w:left w:val="none" w:sz="0" w:space="0" w:color="auto"/>
                        <w:bottom w:val="none" w:sz="0" w:space="0" w:color="auto"/>
                        <w:right w:val="none" w:sz="0" w:space="0" w:color="auto"/>
                      </w:divBdr>
                      <w:divsChild>
                        <w:div w:id="1362126922">
                          <w:marLeft w:val="0"/>
                          <w:marRight w:val="0"/>
                          <w:marTop w:val="0"/>
                          <w:marBottom w:val="0"/>
                          <w:divBdr>
                            <w:top w:val="none" w:sz="0" w:space="0" w:color="auto"/>
                            <w:left w:val="none" w:sz="0" w:space="0" w:color="auto"/>
                            <w:bottom w:val="none" w:sz="0" w:space="0" w:color="auto"/>
                            <w:right w:val="none" w:sz="0" w:space="0" w:color="auto"/>
                          </w:divBdr>
                          <w:divsChild>
                            <w:div w:id="885533321">
                              <w:marLeft w:val="0"/>
                              <w:marRight w:val="0"/>
                              <w:marTop w:val="0"/>
                              <w:marBottom w:val="0"/>
                              <w:divBdr>
                                <w:top w:val="none" w:sz="0" w:space="0" w:color="auto"/>
                                <w:left w:val="none" w:sz="0" w:space="0" w:color="auto"/>
                                <w:bottom w:val="none" w:sz="0" w:space="0" w:color="auto"/>
                                <w:right w:val="none" w:sz="0" w:space="0" w:color="auto"/>
                              </w:divBdr>
                              <w:divsChild>
                                <w:div w:id="741870567">
                                  <w:marLeft w:val="0"/>
                                  <w:marRight w:val="0"/>
                                  <w:marTop w:val="0"/>
                                  <w:marBottom w:val="0"/>
                                  <w:divBdr>
                                    <w:top w:val="none" w:sz="0" w:space="0" w:color="auto"/>
                                    <w:left w:val="none" w:sz="0" w:space="0" w:color="auto"/>
                                    <w:bottom w:val="none" w:sz="0" w:space="0" w:color="auto"/>
                                    <w:right w:val="none" w:sz="0" w:space="0" w:color="auto"/>
                                  </w:divBdr>
                                  <w:divsChild>
                                    <w:div w:id="198916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758776">
      <w:bodyDiv w:val="1"/>
      <w:marLeft w:val="0"/>
      <w:marRight w:val="0"/>
      <w:marTop w:val="0"/>
      <w:marBottom w:val="0"/>
      <w:divBdr>
        <w:top w:val="none" w:sz="0" w:space="0" w:color="auto"/>
        <w:left w:val="none" w:sz="0" w:space="0" w:color="auto"/>
        <w:bottom w:val="none" w:sz="0" w:space="0" w:color="auto"/>
        <w:right w:val="none" w:sz="0" w:space="0" w:color="auto"/>
      </w:divBdr>
      <w:divsChild>
        <w:div w:id="1272009839">
          <w:marLeft w:val="0"/>
          <w:marRight w:val="0"/>
          <w:marTop w:val="0"/>
          <w:marBottom w:val="0"/>
          <w:divBdr>
            <w:top w:val="none" w:sz="0" w:space="0" w:color="auto"/>
            <w:left w:val="none" w:sz="0" w:space="0" w:color="auto"/>
            <w:bottom w:val="none" w:sz="0" w:space="0" w:color="auto"/>
            <w:right w:val="none" w:sz="0" w:space="0" w:color="auto"/>
          </w:divBdr>
          <w:divsChild>
            <w:div w:id="475801007">
              <w:marLeft w:val="0"/>
              <w:marRight w:val="0"/>
              <w:marTop w:val="0"/>
              <w:marBottom w:val="0"/>
              <w:divBdr>
                <w:top w:val="none" w:sz="0" w:space="0" w:color="auto"/>
                <w:left w:val="none" w:sz="0" w:space="0" w:color="auto"/>
                <w:bottom w:val="none" w:sz="0" w:space="0" w:color="auto"/>
                <w:right w:val="none" w:sz="0" w:space="0" w:color="auto"/>
              </w:divBdr>
              <w:divsChild>
                <w:div w:id="1747146959">
                  <w:marLeft w:val="0"/>
                  <w:marRight w:val="0"/>
                  <w:marTop w:val="0"/>
                  <w:marBottom w:val="0"/>
                  <w:divBdr>
                    <w:top w:val="none" w:sz="0" w:space="0" w:color="auto"/>
                    <w:left w:val="none" w:sz="0" w:space="0" w:color="auto"/>
                    <w:bottom w:val="none" w:sz="0" w:space="0" w:color="auto"/>
                    <w:right w:val="none" w:sz="0" w:space="0" w:color="auto"/>
                  </w:divBdr>
                  <w:divsChild>
                    <w:div w:id="1025061938">
                      <w:marLeft w:val="0"/>
                      <w:marRight w:val="0"/>
                      <w:marTop w:val="0"/>
                      <w:marBottom w:val="0"/>
                      <w:divBdr>
                        <w:top w:val="none" w:sz="0" w:space="0" w:color="auto"/>
                        <w:left w:val="none" w:sz="0" w:space="0" w:color="auto"/>
                        <w:bottom w:val="none" w:sz="0" w:space="0" w:color="auto"/>
                        <w:right w:val="none" w:sz="0" w:space="0" w:color="auto"/>
                      </w:divBdr>
                      <w:divsChild>
                        <w:div w:id="872036891">
                          <w:marLeft w:val="0"/>
                          <w:marRight w:val="0"/>
                          <w:marTop w:val="0"/>
                          <w:marBottom w:val="0"/>
                          <w:divBdr>
                            <w:top w:val="none" w:sz="0" w:space="0" w:color="auto"/>
                            <w:left w:val="none" w:sz="0" w:space="0" w:color="auto"/>
                            <w:bottom w:val="none" w:sz="0" w:space="0" w:color="auto"/>
                            <w:right w:val="none" w:sz="0" w:space="0" w:color="auto"/>
                          </w:divBdr>
                          <w:divsChild>
                            <w:div w:id="852454058">
                              <w:marLeft w:val="0"/>
                              <w:marRight w:val="0"/>
                              <w:marTop w:val="0"/>
                              <w:marBottom w:val="0"/>
                              <w:divBdr>
                                <w:top w:val="none" w:sz="0" w:space="0" w:color="auto"/>
                                <w:left w:val="none" w:sz="0" w:space="0" w:color="auto"/>
                                <w:bottom w:val="none" w:sz="0" w:space="0" w:color="auto"/>
                                <w:right w:val="none" w:sz="0" w:space="0" w:color="auto"/>
                              </w:divBdr>
                              <w:divsChild>
                                <w:div w:id="1254631328">
                                  <w:marLeft w:val="0"/>
                                  <w:marRight w:val="0"/>
                                  <w:marTop w:val="0"/>
                                  <w:marBottom w:val="0"/>
                                  <w:divBdr>
                                    <w:top w:val="none" w:sz="0" w:space="0" w:color="auto"/>
                                    <w:left w:val="none" w:sz="0" w:space="0" w:color="auto"/>
                                    <w:bottom w:val="none" w:sz="0" w:space="0" w:color="auto"/>
                                    <w:right w:val="none" w:sz="0" w:space="0" w:color="auto"/>
                                  </w:divBdr>
                                  <w:divsChild>
                                    <w:div w:id="19341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460697">
      <w:bodyDiv w:val="1"/>
      <w:marLeft w:val="0"/>
      <w:marRight w:val="0"/>
      <w:marTop w:val="0"/>
      <w:marBottom w:val="0"/>
      <w:divBdr>
        <w:top w:val="none" w:sz="0" w:space="0" w:color="auto"/>
        <w:left w:val="none" w:sz="0" w:space="0" w:color="auto"/>
        <w:bottom w:val="none" w:sz="0" w:space="0" w:color="auto"/>
        <w:right w:val="none" w:sz="0" w:space="0" w:color="auto"/>
      </w:divBdr>
      <w:divsChild>
        <w:div w:id="1999650182">
          <w:marLeft w:val="0"/>
          <w:marRight w:val="0"/>
          <w:marTop w:val="0"/>
          <w:marBottom w:val="0"/>
          <w:divBdr>
            <w:top w:val="none" w:sz="0" w:space="0" w:color="auto"/>
            <w:left w:val="none" w:sz="0" w:space="0" w:color="auto"/>
            <w:bottom w:val="none" w:sz="0" w:space="0" w:color="auto"/>
            <w:right w:val="none" w:sz="0" w:space="0" w:color="auto"/>
          </w:divBdr>
          <w:divsChild>
            <w:div w:id="1973093423">
              <w:marLeft w:val="0"/>
              <w:marRight w:val="0"/>
              <w:marTop w:val="0"/>
              <w:marBottom w:val="0"/>
              <w:divBdr>
                <w:top w:val="none" w:sz="0" w:space="0" w:color="auto"/>
                <w:left w:val="none" w:sz="0" w:space="0" w:color="auto"/>
                <w:bottom w:val="none" w:sz="0" w:space="0" w:color="auto"/>
                <w:right w:val="none" w:sz="0" w:space="0" w:color="auto"/>
              </w:divBdr>
              <w:divsChild>
                <w:div w:id="1078749468">
                  <w:marLeft w:val="0"/>
                  <w:marRight w:val="0"/>
                  <w:marTop w:val="0"/>
                  <w:marBottom w:val="0"/>
                  <w:divBdr>
                    <w:top w:val="none" w:sz="0" w:space="0" w:color="auto"/>
                    <w:left w:val="none" w:sz="0" w:space="0" w:color="auto"/>
                    <w:bottom w:val="none" w:sz="0" w:space="0" w:color="auto"/>
                    <w:right w:val="none" w:sz="0" w:space="0" w:color="auto"/>
                  </w:divBdr>
                  <w:divsChild>
                    <w:div w:id="295526952">
                      <w:marLeft w:val="0"/>
                      <w:marRight w:val="0"/>
                      <w:marTop w:val="0"/>
                      <w:marBottom w:val="0"/>
                      <w:divBdr>
                        <w:top w:val="none" w:sz="0" w:space="0" w:color="auto"/>
                        <w:left w:val="none" w:sz="0" w:space="0" w:color="auto"/>
                        <w:bottom w:val="none" w:sz="0" w:space="0" w:color="auto"/>
                        <w:right w:val="none" w:sz="0" w:space="0" w:color="auto"/>
                      </w:divBdr>
                      <w:divsChild>
                        <w:div w:id="604383465">
                          <w:marLeft w:val="0"/>
                          <w:marRight w:val="0"/>
                          <w:marTop w:val="0"/>
                          <w:marBottom w:val="0"/>
                          <w:divBdr>
                            <w:top w:val="none" w:sz="0" w:space="0" w:color="auto"/>
                            <w:left w:val="none" w:sz="0" w:space="0" w:color="auto"/>
                            <w:bottom w:val="none" w:sz="0" w:space="0" w:color="auto"/>
                            <w:right w:val="none" w:sz="0" w:space="0" w:color="auto"/>
                          </w:divBdr>
                          <w:divsChild>
                            <w:div w:id="1719209752">
                              <w:marLeft w:val="0"/>
                              <w:marRight w:val="0"/>
                              <w:marTop w:val="0"/>
                              <w:marBottom w:val="0"/>
                              <w:divBdr>
                                <w:top w:val="none" w:sz="0" w:space="0" w:color="auto"/>
                                <w:left w:val="none" w:sz="0" w:space="0" w:color="auto"/>
                                <w:bottom w:val="none" w:sz="0" w:space="0" w:color="auto"/>
                                <w:right w:val="none" w:sz="0" w:space="0" w:color="auto"/>
                              </w:divBdr>
                              <w:divsChild>
                                <w:div w:id="2119644029">
                                  <w:marLeft w:val="0"/>
                                  <w:marRight w:val="0"/>
                                  <w:marTop w:val="0"/>
                                  <w:marBottom w:val="0"/>
                                  <w:divBdr>
                                    <w:top w:val="none" w:sz="0" w:space="0" w:color="auto"/>
                                    <w:left w:val="none" w:sz="0" w:space="0" w:color="auto"/>
                                    <w:bottom w:val="none" w:sz="0" w:space="0" w:color="auto"/>
                                    <w:right w:val="none" w:sz="0" w:space="0" w:color="auto"/>
                                  </w:divBdr>
                                  <w:divsChild>
                                    <w:div w:id="1481730169">
                                      <w:marLeft w:val="0"/>
                                      <w:marRight w:val="0"/>
                                      <w:marTop w:val="0"/>
                                      <w:marBottom w:val="0"/>
                                      <w:divBdr>
                                        <w:top w:val="none" w:sz="0" w:space="0" w:color="auto"/>
                                        <w:left w:val="none" w:sz="0" w:space="0" w:color="auto"/>
                                        <w:bottom w:val="none" w:sz="0" w:space="0" w:color="auto"/>
                                        <w:right w:val="none" w:sz="0" w:space="0" w:color="auto"/>
                                      </w:divBdr>
                                      <w:divsChild>
                                        <w:div w:id="3544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9463906">
      <w:bodyDiv w:val="1"/>
      <w:marLeft w:val="0"/>
      <w:marRight w:val="0"/>
      <w:marTop w:val="0"/>
      <w:marBottom w:val="0"/>
      <w:divBdr>
        <w:top w:val="none" w:sz="0" w:space="0" w:color="auto"/>
        <w:left w:val="none" w:sz="0" w:space="0" w:color="auto"/>
        <w:bottom w:val="none" w:sz="0" w:space="0" w:color="auto"/>
        <w:right w:val="none" w:sz="0" w:space="0" w:color="auto"/>
      </w:divBdr>
      <w:divsChild>
        <w:div w:id="1450005912">
          <w:marLeft w:val="0"/>
          <w:marRight w:val="0"/>
          <w:marTop w:val="0"/>
          <w:marBottom w:val="0"/>
          <w:divBdr>
            <w:top w:val="none" w:sz="0" w:space="0" w:color="auto"/>
            <w:left w:val="none" w:sz="0" w:space="0" w:color="auto"/>
            <w:bottom w:val="none" w:sz="0" w:space="0" w:color="auto"/>
            <w:right w:val="none" w:sz="0" w:space="0" w:color="auto"/>
          </w:divBdr>
          <w:divsChild>
            <w:div w:id="825635325">
              <w:marLeft w:val="0"/>
              <w:marRight w:val="0"/>
              <w:marTop w:val="0"/>
              <w:marBottom w:val="0"/>
              <w:divBdr>
                <w:top w:val="none" w:sz="0" w:space="0" w:color="auto"/>
                <w:left w:val="none" w:sz="0" w:space="0" w:color="auto"/>
                <w:bottom w:val="none" w:sz="0" w:space="0" w:color="auto"/>
                <w:right w:val="none" w:sz="0" w:space="0" w:color="auto"/>
              </w:divBdr>
              <w:divsChild>
                <w:div w:id="1405641523">
                  <w:marLeft w:val="0"/>
                  <w:marRight w:val="0"/>
                  <w:marTop w:val="0"/>
                  <w:marBottom w:val="0"/>
                  <w:divBdr>
                    <w:top w:val="none" w:sz="0" w:space="0" w:color="auto"/>
                    <w:left w:val="none" w:sz="0" w:space="0" w:color="auto"/>
                    <w:bottom w:val="none" w:sz="0" w:space="0" w:color="auto"/>
                    <w:right w:val="none" w:sz="0" w:space="0" w:color="auto"/>
                  </w:divBdr>
                  <w:divsChild>
                    <w:div w:id="1914196263">
                      <w:marLeft w:val="0"/>
                      <w:marRight w:val="0"/>
                      <w:marTop w:val="0"/>
                      <w:marBottom w:val="0"/>
                      <w:divBdr>
                        <w:top w:val="none" w:sz="0" w:space="0" w:color="auto"/>
                        <w:left w:val="none" w:sz="0" w:space="0" w:color="auto"/>
                        <w:bottom w:val="none" w:sz="0" w:space="0" w:color="auto"/>
                        <w:right w:val="none" w:sz="0" w:space="0" w:color="auto"/>
                      </w:divBdr>
                      <w:divsChild>
                        <w:div w:id="1792434436">
                          <w:marLeft w:val="0"/>
                          <w:marRight w:val="0"/>
                          <w:marTop w:val="0"/>
                          <w:marBottom w:val="0"/>
                          <w:divBdr>
                            <w:top w:val="none" w:sz="0" w:space="0" w:color="auto"/>
                            <w:left w:val="none" w:sz="0" w:space="0" w:color="auto"/>
                            <w:bottom w:val="none" w:sz="0" w:space="0" w:color="auto"/>
                            <w:right w:val="none" w:sz="0" w:space="0" w:color="auto"/>
                          </w:divBdr>
                          <w:divsChild>
                            <w:div w:id="1246381834">
                              <w:marLeft w:val="0"/>
                              <w:marRight w:val="0"/>
                              <w:marTop w:val="0"/>
                              <w:marBottom w:val="0"/>
                              <w:divBdr>
                                <w:top w:val="none" w:sz="0" w:space="0" w:color="auto"/>
                                <w:left w:val="none" w:sz="0" w:space="0" w:color="auto"/>
                                <w:bottom w:val="none" w:sz="0" w:space="0" w:color="auto"/>
                                <w:right w:val="none" w:sz="0" w:space="0" w:color="auto"/>
                              </w:divBdr>
                              <w:divsChild>
                                <w:div w:id="1879857470">
                                  <w:marLeft w:val="0"/>
                                  <w:marRight w:val="0"/>
                                  <w:marTop w:val="0"/>
                                  <w:marBottom w:val="0"/>
                                  <w:divBdr>
                                    <w:top w:val="none" w:sz="0" w:space="0" w:color="auto"/>
                                    <w:left w:val="none" w:sz="0" w:space="0" w:color="auto"/>
                                    <w:bottom w:val="none" w:sz="0" w:space="0" w:color="auto"/>
                                    <w:right w:val="none" w:sz="0" w:space="0" w:color="auto"/>
                                  </w:divBdr>
                                  <w:divsChild>
                                    <w:div w:id="206648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001584">
      <w:bodyDiv w:val="1"/>
      <w:marLeft w:val="0"/>
      <w:marRight w:val="0"/>
      <w:marTop w:val="0"/>
      <w:marBottom w:val="0"/>
      <w:divBdr>
        <w:top w:val="none" w:sz="0" w:space="0" w:color="auto"/>
        <w:left w:val="none" w:sz="0" w:space="0" w:color="auto"/>
        <w:bottom w:val="none" w:sz="0" w:space="0" w:color="auto"/>
        <w:right w:val="none" w:sz="0" w:space="0" w:color="auto"/>
      </w:divBdr>
      <w:divsChild>
        <w:div w:id="1157070028">
          <w:marLeft w:val="0"/>
          <w:marRight w:val="0"/>
          <w:marTop w:val="0"/>
          <w:marBottom w:val="0"/>
          <w:divBdr>
            <w:top w:val="none" w:sz="0" w:space="0" w:color="auto"/>
            <w:left w:val="none" w:sz="0" w:space="0" w:color="auto"/>
            <w:bottom w:val="none" w:sz="0" w:space="0" w:color="auto"/>
            <w:right w:val="none" w:sz="0" w:space="0" w:color="auto"/>
          </w:divBdr>
          <w:divsChild>
            <w:div w:id="1163156208">
              <w:marLeft w:val="0"/>
              <w:marRight w:val="0"/>
              <w:marTop w:val="0"/>
              <w:marBottom w:val="0"/>
              <w:divBdr>
                <w:top w:val="none" w:sz="0" w:space="0" w:color="auto"/>
                <w:left w:val="none" w:sz="0" w:space="0" w:color="auto"/>
                <w:bottom w:val="none" w:sz="0" w:space="0" w:color="auto"/>
                <w:right w:val="none" w:sz="0" w:space="0" w:color="auto"/>
              </w:divBdr>
              <w:divsChild>
                <w:div w:id="74867097">
                  <w:marLeft w:val="0"/>
                  <w:marRight w:val="0"/>
                  <w:marTop w:val="0"/>
                  <w:marBottom w:val="0"/>
                  <w:divBdr>
                    <w:top w:val="none" w:sz="0" w:space="0" w:color="auto"/>
                    <w:left w:val="none" w:sz="0" w:space="0" w:color="auto"/>
                    <w:bottom w:val="none" w:sz="0" w:space="0" w:color="auto"/>
                    <w:right w:val="none" w:sz="0" w:space="0" w:color="auto"/>
                  </w:divBdr>
                  <w:divsChild>
                    <w:div w:id="254440623">
                      <w:marLeft w:val="0"/>
                      <w:marRight w:val="0"/>
                      <w:marTop w:val="0"/>
                      <w:marBottom w:val="0"/>
                      <w:divBdr>
                        <w:top w:val="none" w:sz="0" w:space="0" w:color="auto"/>
                        <w:left w:val="none" w:sz="0" w:space="0" w:color="auto"/>
                        <w:bottom w:val="none" w:sz="0" w:space="0" w:color="auto"/>
                        <w:right w:val="none" w:sz="0" w:space="0" w:color="auto"/>
                      </w:divBdr>
                      <w:divsChild>
                        <w:div w:id="371999909">
                          <w:marLeft w:val="0"/>
                          <w:marRight w:val="0"/>
                          <w:marTop w:val="0"/>
                          <w:marBottom w:val="0"/>
                          <w:divBdr>
                            <w:top w:val="none" w:sz="0" w:space="0" w:color="auto"/>
                            <w:left w:val="none" w:sz="0" w:space="0" w:color="auto"/>
                            <w:bottom w:val="none" w:sz="0" w:space="0" w:color="auto"/>
                            <w:right w:val="none" w:sz="0" w:space="0" w:color="auto"/>
                          </w:divBdr>
                          <w:divsChild>
                            <w:div w:id="25839304">
                              <w:marLeft w:val="0"/>
                              <w:marRight w:val="0"/>
                              <w:marTop w:val="0"/>
                              <w:marBottom w:val="0"/>
                              <w:divBdr>
                                <w:top w:val="none" w:sz="0" w:space="0" w:color="auto"/>
                                <w:left w:val="none" w:sz="0" w:space="0" w:color="auto"/>
                                <w:bottom w:val="none" w:sz="0" w:space="0" w:color="auto"/>
                                <w:right w:val="none" w:sz="0" w:space="0" w:color="auto"/>
                              </w:divBdr>
                              <w:divsChild>
                                <w:div w:id="1572080604">
                                  <w:marLeft w:val="0"/>
                                  <w:marRight w:val="0"/>
                                  <w:marTop w:val="0"/>
                                  <w:marBottom w:val="0"/>
                                  <w:divBdr>
                                    <w:top w:val="none" w:sz="0" w:space="0" w:color="auto"/>
                                    <w:left w:val="none" w:sz="0" w:space="0" w:color="auto"/>
                                    <w:bottom w:val="none" w:sz="0" w:space="0" w:color="auto"/>
                                    <w:right w:val="none" w:sz="0" w:space="0" w:color="auto"/>
                                  </w:divBdr>
                                  <w:divsChild>
                                    <w:div w:id="1776748307">
                                      <w:marLeft w:val="0"/>
                                      <w:marRight w:val="0"/>
                                      <w:marTop w:val="0"/>
                                      <w:marBottom w:val="0"/>
                                      <w:divBdr>
                                        <w:top w:val="none" w:sz="0" w:space="0" w:color="auto"/>
                                        <w:left w:val="none" w:sz="0" w:space="0" w:color="auto"/>
                                        <w:bottom w:val="none" w:sz="0" w:space="0" w:color="auto"/>
                                        <w:right w:val="none" w:sz="0" w:space="0" w:color="auto"/>
                                      </w:divBdr>
                                      <w:divsChild>
                                        <w:div w:id="396049104">
                                          <w:marLeft w:val="0"/>
                                          <w:marRight w:val="0"/>
                                          <w:marTop w:val="0"/>
                                          <w:marBottom w:val="0"/>
                                          <w:divBdr>
                                            <w:top w:val="none" w:sz="0" w:space="0" w:color="auto"/>
                                            <w:left w:val="none" w:sz="0" w:space="0" w:color="auto"/>
                                            <w:bottom w:val="none" w:sz="0" w:space="0" w:color="auto"/>
                                            <w:right w:val="none" w:sz="0" w:space="0" w:color="auto"/>
                                          </w:divBdr>
                                          <w:divsChild>
                                            <w:div w:id="6620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501370">
      <w:bodyDiv w:val="1"/>
      <w:marLeft w:val="0"/>
      <w:marRight w:val="0"/>
      <w:marTop w:val="0"/>
      <w:marBottom w:val="0"/>
      <w:divBdr>
        <w:top w:val="none" w:sz="0" w:space="0" w:color="auto"/>
        <w:left w:val="none" w:sz="0" w:space="0" w:color="auto"/>
        <w:bottom w:val="none" w:sz="0" w:space="0" w:color="auto"/>
        <w:right w:val="none" w:sz="0" w:space="0" w:color="auto"/>
      </w:divBdr>
      <w:divsChild>
        <w:div w:id="1706950901">
          <w:marLeft w:val="0"/>
          <w:marRight w:val="0"/>
          <w:marTop w:val="0"/>
          <w:marBottom w:val="0"/>
          <w:divBdr>
            <w:top w:val="none" w:sz="0" w:space="0" w:color="auto"/>
            <w:left w:val="none" w:sz="0" w:space="0" w:color="auto"/>
            <w:bottom w:val="none" w:sz="0" w:space="0" w:color="auto"/>
            <w:right w:val="none" w:sz="0" w:space="0" w:color="auto"/>
          </w:divBdr>
          <w:divsChild>
            <w:div w:id="902058042">
              <w:marLeft w:val="0"/>
              <w:marRight w:val="0"/>
              <w:marTop w:val="0"/>
              <w:marBottom w:val="0"/>
              <w:divBdr>
                <w:top w:val="none" w:sz="0" w:space="0" w:color="auto"/>
                <w:left w:val="none" w:sz="0" w:space="0" w:color="auto"/>
                <w:bottom w:val="none" w:sz="0" w:space="0" w:color="auto"/>
                <w:right w:val="none" w:sz="0" w:space="0" w:color="auto"/>
              </w:divBdr>
              <w:divsChild>
                <w:div w:id="573972897">
                  <w:marLeft w:val="0"/>
                  <w:marRight w:val="0"/>
                  <w:marTop w:val="0"/>
                  <w:marBottom w:val="0"/>
                  <w:divBdr>
                    <w:top w:val="none" w:sz="0" w:space="0" w:color="auto"/>
                    <w:left w:val="none" w:sz="0" w:space="0" w:color="auto"/>
                    <w:bottom w:val="none" w:sz="0" w:space="0" w:color="auto"/>
                    <w:right w:val="none" w:sz="0" w:space="0" w:color="auto"/>
                  </w:divBdr>
                  <w:divsChild>
                    <w:div w:id="469859391">
                      <w:marLeft w:val="0"/>
                      <w:marRight w:val="0"/>
                      <w:marTop w:val="0"/>
                      <w:marBottom w:val="0"/>
                      <w:divBdr>
                        <w:top w:val="none" w:sz="0" w:space="0" w:color="auto"/>
                        <w:left w:val="none" w:sz="0" w:space="0" w:color="auto"/>
                        <w:bottom w:val="none" w:sz="0" w:space="0" w:color="auto"/>
                        <w:right w:val="none" w:sz="0" w:space="0" w:color="auto"/>
                      </w:divBdr>
                      <w:divsChild>
                        <w:div w:id="203567779">
                          <w:marLeft w:val="0"/>
                          <w:marRight w:val="0"/>
                          <w:marTop w:val="0"/>
                          <w:marBottom w:val="0"/>
                          <w:divBdr>
                            <w:top w:val="none" w:sz="0" w:space="0" w:color="auto"/>
                            <w:left w:val="none" w:sz="0" w:space="0" w:color="auto"/>
                            <w:bottom w:val="none" w:sz="0" w:space="0" w:color="auto"/>
                            <w:right w:val="none" w:sz="0" w:space="0" w:color="auto"/>
                          </w:divBdr>
                          <w:divsChild>
                            <w:div w:id="1580825689">
                              <w:marLeft w:val="0"/>
                              <w:marRight w:val="0"/>
                              <w:marTop w:val="0"/>
                              <w:marBottom w:val="0"/>
                              <w:divBdr>
                                <w:top w:val="none" w:sz="0" w:space="0" w:color="auto"/>
                                <w:left w:val="none" w:sz="0" w:space="0" w:color="auto"/>
                                <w:bottom w:val="none" w:sz="0" w:space="0" w:color="auto"/>
                                <w:right w:val="none" w:sz="0" w:space="0" w:color="auto"/>
                              </w:divBdr>
                              <w:divsChild>
                                <w:div w:id="1201866918">
                                  <w:marLeft w:val="0"/>
                                  <w:marRight w:val="0"/>
                                  <w:marTop w:val="0"/>
                                  <w:marBottom w:val="0"/>
                                  <w:divBdr>
                                    <w:top w:val="none" w:sz="0" w:space="0" w:color="auto"/>
                                    <w:left w:val="none" w:sz="0" w:space="0" w:color="auto"/>
                                    <w:bottom w:val="none" w:sz="0" w:space="0" w:color="auto"/>
                                    <w:right w:val="none" w:sz="0" w:space="0" w:color="auto"/>
                                  </w:divBdr>
                                  <w:divsChild>
                                    <w:div w:id="184851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68182">
      <w:bodyDiv w:val="1"/>
      <w:marLeft w:val="0"/>
      <w:marRight w:val="0"/>
      <w:marTop w:val="0"/>
      <w:marBottom w:val="0"/>
      <w:divBdr>
        <w:top w:val="none" w:sz="0" w:space="0" w:color="auto"/>
        <w:left w:val="none" w:sz="0" w:space="0" w:color="auto"/>
        <w:bottom w:val="none" w:sz="0" w:space="0" w:color="auto"/>
        <w:right w:val="none" w:sz="0" w:space="0" w:color="auto"/>
      </w:divBdr>
      <w:divsChild>
        <w:div w:id="508562611">
          <w:marLeft w:val="0"/>
          <w:marRight w:val="0"/>
          <w:marTop w:val="0"/>
          <w:marBottom w:val="0"/>
          <w:divBdr>
            <w:top w:val="none" w:sz="0" w:space="0" w:color="auto"/>
            <w:left w:val="none" w:sz="0" w:space="0" w:color="auto"/>
            <w:bottom w:val="none" w:sz="0" w:space="0" w:color="auto"/>
            <w:right w:val="none" w:sz="0" w:space="0" w:color="auto"/>
          </w:divBdr>
          <w:divsChild>
            <w:div w:id="1739009548">
              <w:marLeft w:val="0"/>
              <w:marRight w:val="0"/>
              <w:marTop w:val="0"/>
              <w:marBottom w:val="0"/>
              <w:divBdr>
                <w:top w:val="none" w:sz="0" w:space="0" w:color="auto"/>
                <w:left w:val="none" w:sz="0" w:space="0" w:color="auto"/>
                <w:bottom w:val="none" w:sz="0" w:space="0" w:color="auto"/>
                <w:right w:val="none" w:sz="0" w:space="0" w:color="auto"/>
              </w:divBdr>
              <w:divsChild>
                <w:div w:id="383413595">
                  <w:marLeft w:val="0"/>
                  <w:marRight w:val="0"/>
                  <w:marTop w:val="0"/>
                  <w:marBottom w:val="0"/>
                  <w:divBdr>
                    <w:top w:val="none" w:sz="0" w:space="0" w:color="auto"/>
                    <w:left w:val="none" w:sz="0" w:space="0" w:color="auto"/>
                    <w:bottom w:val="none" w:sz="0" w:space="0" w:color="auto"/>
                    <w:right w:val="none" w:sz="0" w:space="0" w:color="auto"/>
                  </w:divBdr>
                  <w:divsChild>
                    <w:div w:id="519199754">
                      <w:marLeft w:val="0"/>
                      <w:marRight w:val="0"/>
                      <w:marTop w:val="0"/>
                      <w:marBottom w:val="0"/>
                      <w:divBdr>
                        <w:top w:val="none" w:sz="0" w:space="0" w:color="auto"/>
                        <w:left w:val="none" w:sz="0" w:space="0" w:color="auto"/>
                        <w:bottom w:val="none" w:sz="0" w:space="0" w:color="auto"/>
                        <w:right w:val="none" w:sz="0" w:space="0" w:color="auto"/>
                      </w:divBdr>
                      <w:divsChild>
                        <w:div w:id="6686848">
                          <w:marLeft w:val="0"/>
                          <w:marRight w:val="0"/>
                          <w:marTop w:val="0"/>
                          <w:marBottom w:val="0"/>
                          <w:divBdr>
                            <w:top w:val="none" w:sz="0" w:space="0" w:color="auto"/>
                            <w:left w:val="none" w:sz="0" w:space="0" w:color="auto"/>
                            <w:bottom w:val="none" w:sz="0" w:space="0" w:color="auto"/>
                            <w:right w:val="none" w:sz="0" w:space="0" w:color="auto"/>
                          </w:divBdr>
                          <w:divsChild>
                            <w:div w:id="117072859">
                              <w:marLeft w:val="0"/>
                              <w:marRight w:val="0"/>
                              <w:marTop w:val="0"/>
                              <w:marBottom w:val="0"/>
                              <w:divBdr>
                                <w:top w:val="none" w:sz="0" w:space="0" w:color="auto"/>
                                <w:left w:val="none" w:sz="0" w:space="0" w:color="auto"/>
                                <w:bottom w:val="none" w:sz="0" w:space="0" w:color="auto"/>
                                <w:right w:val="none" w:sz="0" w:space="0" w:color="auto"/>
                              </w:divBdr>
                              <w:divsChild>
                                <w:div w:id="1754889448">
                                  <w:marLeft w:val="0"/>
                                  <w:marRight w:val="0"/>
                                  <w:marTop w:val="0"/>
                                  <w:marBottom w:val="0"/>
                                  <w:divBdr>
                                    <w:top w:val="none" w:sz="0" w:space="0" w:color="auto"/>
                                    <w:left w:val="none" w:sz="0" w:space="0" w:color="auto"/>
                                    <w:bottom w:val="none" w:sz="0" w:space="0" w:color="auto"/>
                                    <w:right w:val="none" w:sz="0" w:space="0" w:color="auto"/>
                                  </w:divBdr>
                                  <w:divsChild>
                                    <w:div w:id="877477204">
                                      <w:marLeft w:val="0"/>
                                      <w:marRight w:val="0"/>
                                      <w:marTop w:val="0"/>
                                      <w:marBottom w:val="0"/>
                                      <w:divBdr>
                                        <w:top w:val="none" w:sz="0" w:space="0" w:color="auto"/>
                                        <w:left w:val="none" w:sz="0" w:space="0" w:color="auto"/>
                                        <w:bottom w:val="none" w:sz="0" w:space="0" w:color="auto"/>
                                        <w:right w:val="none" w:sz="0" w:space="0" w:color="auto"/>
                                      </w:divBdr>
                                      <w:divsChild>
                                        <w:div w:id="1161432850">
                                          <w:marLeft w:val="0"/>
                                          <w:marRight w:val="0"/>
                                          <w:marTop w:val="0"/>
                                          <w:marBottom w:val="0"/>
                                          <w:divBdr>
                                            <w:top w:val="none" w:sz="0" w:space="0" w:color="auto"/>
                                            <w:left w:val="none" w:sz="0" w:space="0" w:color="auto"/>
                                            <w:bottom w:val="none" w:sz="0" w:space="0" w:color="auto"/>
                                            <w:right w:val="none" w:sz="0" w:space="0" w:color="auto"/>
                                          </w:divBdr>
                                          <w:divsChild>
                                            <w:div w:id="81946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317946">
      <w:bodyDiv w:val="1"/>
      <w:marLeft w:val="0"/>
      <w:marRight w:val="0"/>
      <w:marTop w:val="0"/>
      <w:marBottom w:val="0"/>
      <w:divBdr>
        <w:top w:val="none" w:sz="0" w:space="0" w:color="auto"/>
        <w:left w:val="none" w:sz="0" w:space="0" w:color="auto"/>
        <w:bottom w:val="none" w:sz="0" w:space="0" w:color="auto"/>
        <w:right w:val="none" w:sz="0" w:space="0" w:color="auto"/>
      </w:divBdr>
      <w:divsChild>
        <w:div w:id="1920557044">
          <w:marLeft w:val="0"/>
          <w:marRight w:val="0"/>
          <w:marTop w:val="0"/>
          <w:marBottom w:val="0"/>
          <w:divBdr>
            <w:top w:val="none" w:sz="0" w:space="0" w:color="auto"/>
            <w:left w:val="none" w:sz="0" w:space="0" w:color="auto"/>
            <w:bottom w:val="none" w:sz="0" w:space="0" w:color="auto"/>
            <w:right w:val="none" w:sz="0" w:space="0" w:color="auto"/>
          </w:divBdr>
          <w:divsChild>
            <w:div w:id="1622154045">
              <w:marLeft w:val="0"/>
              <w:marRight w:val="0"/>
              <w:marTop w:val="0"/>
              <w:marBottom w:val="0"/>
              <w:divBdr>
                <w:top w:val="none" w:sz="0" w:space="0" w:color="auto"/>
                <w:left w:val="none" w:sz="0" w:space="0" w:color="auto"/>
                <w:bottom w:val="none" w:sz="0" w:space="0" w:color="auto"/>
                <w:right w:val="none" w:sz="0" w:space="0" w:color="auto"/>
              </w:divBdr>
              <w:divsChild>
                <w:div w:id="1028259969">
                  <w:marLeft w:val="0"/>
                  <w:marRight w:val="0"/>
                  <w:marTop w:val="0"/>
                  <w:marBottom w:val="0"/>
                  <w:divBdr>
                    <w:top w:val="none" w:sz="0" w:space="0" w:color="auto"/>
                    <w:left w:val="none" w:sz="0" w:space="0" w:color="auto"/>
                    <w:bottom w:val="none" w:sz="0" w:space="0" w:color="auto"/>
                    <w:right w:val="none" w:sz="0" w:space="0" w:color="auto"/>
                  </w:divBdr>
                  <w:divsChild>
                    <w:div w:id="2074312491">
                      <w:marLeft w:val="0"/>
                      <w:marRight w:val="0"/>
                      <w:marTop w:val="0"/>
                      <w:marBottom w:val="0"/>
                      <w:divBdr>
                        <w:top w:val="none" w:sz="0" w:space="0" w:color="auto"/>
                        <w:left w:val="none" w:sz="0" w:space="0" w:color="auto"/>
                        <w:bottom w:val="none" w:sz="0" w:space="0" w:color="auto"/>
                        <w:right w:val="none" w:sz="0" w:space="0" w:color="auto"/>
                      </w:divBdr>
                      <w:divsChild>
                        <w:div w:id="1838112187">
                          <w:marLeft w:val="0"/>
                          <w:marRight w:val="0"/>
                          <w:marTop w:val="0"/>
                          <w:marBottom w:val="0"/>
                          <w:divBdr>
                            <w:top w:val="none" w:sz="0" w:space="0" w:color="auto"/>
                            <w:left w:val="none" w:sz="0" w:space="0" w:color="auto"/>
                            <w:bottom w:val="none" w:sz="0" w:space="0" w:color="auto"/>
                            <w:right w:val="none" w:sz="0" w:space="0" w:color="auto"/>
                          </w:divBdr>
                          <w:divsChild>
                            <w:div w:id="1481191390">
                              <w:marLeft w:val="0"/>
                              <w:marRight w:val="0"/>
                              <w:marTop w:val="0"/>
                              <w:marBottom w:val="0"/>
                              <w:divBdr>
                                <w:top w:val="none" w:sz="0" w:space="0" w:color="auto"/>
                                <w:left w:val="none" w:sz="0" w:space="0" w:color="auto"/>
                                <w:bottom w:val="none" w:sz="0" w:space="0" w:color="auto"/>
                                <w:right w:val="none" w:sz="0" w:space="0" w:color="auto"/>
                              </w:divBdr>
                              <w:divsChild>
                                <w:div w:id="318002418">
                                  <w:marLeft w:val="0"/>
                                  <w:marRight w:val="0"/>
                                  <w:marTop w:val="0"/>
                                  <w:marBottom w:val="0"/>
                                  <w:divBdr>
                                    <w:top w:val="none" w:sz="0" w:space="0" w:color="auto"/>
                                    <w:left w:val="none" w:sz="0" w:space="0" w:color="auto"/>
                                    <w:bottom w:val="none" w:sz="0" w:space="0" w:color="auto"/>
                                    <w:right w:val="none" w:sz="0" w:space="0" w:color="auto"/>
                                  </w:divBdr>
                                  <w:divsChild>
                                    <w:div w:id="1588730812">
                                      <w:marLeft w:val="0"/>
                                      <w:marRight w:val="0"/>
                                      <w:marTop w:val="0"/>
                                      <w:marBottom w:val="0"/>
                                      <w:divBdr>
                                        <w:top w:val="none" w:sz="0" w:space="0" w:color="auto"/>
                                        <w:left w:val="none" w:sz="0" w:space="0" w:color="auto"/>
                                        <w:bottom w:val="none" w:sz="0" w:space="0" w:color="auto"/>
                                        <w:right w:val="none" w:sz="0" w:space="0" w:color="auto"/>
                                      </w:divBdr>
                                      <w:divsChild>
                                        <w:div w:id="2086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4753">
      <w:bodyDiv w:val="1"/>
      <w:marLeft w:val="0"/>
      <w:marRight w:val="0"/>
      <w:marTop w:val="0"/>
      <w:marBottom w:val="0"/>
      <w:divBdr>
        <w:top w:val="none" w:sz="0" w:space="0" w:color="auto"/>
        <w:left w:val="none" w:sz="0" w:space="0" w:color="auto"/>
        <w:bottom w:val="none" w:sz="0" w:space="0" w:color="auto"/>
        <w:right w:val="none" w:sz="0" w:space="0" w:color="auto"/>
      </w:divBdr>
      <w:divsChild>
        <w:div w:id="36051675">
          <w:marLeft w:val="0"/>
          <w:marRight w:val="0"/>
          <w:marTop w:val="0"/>
          <w:marBottom w:val="0"/>
          <w:divBdr>
            <w:top w:val="none" w:sz="0" w:space="0" w:color="auto"/>
            <w:left w:val="none" w:sz="0" w:space="0" w:color="auto"/>
            <w:bottom w:val="none" w:sz="0" w:space="0" w:color="auto"/>
            <w:right w:val="none" w:sz="0" w:space="0" w:color="auto"/>
          </w:divBdr>
          <w:divsChild>
            <w:div w:id="433289571">
              <w:marLeft w:val="0"/>
              <w:marRight w:val="0"/>
              <w:marTop w:val="0"/>
              <w:marBottom w:val="0"/>
              <w:divBdr>
                <w:top w:val="none" w:sz="0" w:space="0" w:color="auto"/>
                <w:left w:val="none" w:sz="0" w:space="0" w:color="auto"/>
                <w:bottom w:val="none" w:sz="0" w:space="0" w:color="auto"/>
                <w:right w:val="none" w:sz="0" w:space="0" w:color="auto"/>
              </w:divBdr>
              <w:divsChild>
                <w:div w:id="1923175801">
                  <w:marLeft w:val="0"/>
                  <w:marRight w:val="0"/>
                  <w:marTop w:val="0"/>
                  <w:marBottom w:val="0"/>
                  <w:divBdr>
                    <w:top w:val="none" w:sz="0" w:space="0" w:color="auto"/>
                    <w:left w:val="none" w:sz="0" w:space="0" w:color="auto"/>
                    <w:bottom w:val="none" w:sz="0" w:space="0" w:color="auto"/>
                    <w:right w:val="none" w:sz="0" w:space="0" w:color="auto"/>
                  </w:divBdr>
                  <w:divsChild>
                    <w:div w:id="1239243992">
                      <w:marLeft w:val="0"/>
                      <w:marRight w:val="0"/>
                      <w:marTop w:val="0"/>
                      <w:marBottom w:val="0"/>
                      <w:divBdr>
                        <w:top w:val="none" w:sz="0" w:space="0" w:color="auto"/>
                        <w:left w:val="none" w:sz="0" w:space="0" w:color="auto"/>
                        <w:bottom w:val="none" w:sz="0" w:space="0" w:color="auto"/>
                        <w:right w:val="none" w:sz="0" w:space="0" w:color="auto"/>
                      </w:divBdr>
                      <w:divsChild>
                        <w:div w:id="751897723">
                          <w:marLeft w:val="0"/>
                          <w:marRight w:val="0"/>
                          <w:marTop w:val="0"/>
                          <w:marBottom w:val="0"/>
                          <w:divBdr>
                            <w:top w:val="none" w:sz="0" w:space="0" w:color="auto"/>
                            <w:left w:val="none" w:sz="0" w:space="0" w:color="auto"/>
                            <w:bottom w:val="none" w:sz="0" w:space="0" w:color="auto"/>
                            <w:right w:val="none" w:sz="0" w:space="0" w:color="auto"/>
                          </w:divBdr>
                          <w:divsChild>
                            <w:div w:id="1321496011">
                              <w:marLeft w:val="0"/>
                              <w:marRight w:val="0"/>
                              <w:marTop w:val="0"/>
                              <w:marBottom w:val="0"/>
                              <w:divBdr>
                                <w:top w:val="none" w:sz="0" w:space="0" w:color="auto"/>
                                <w:left w:val="none" w:sz="0" w:space="0" w:color="auto"/>
                                <w:bottom w:val="none" w:sz="0" w:space="0" w:color="auto"/>
                                <w:right w:val="none" w:sz="0" w:space="0" w:color="auto"/>
                              </w:divBdr>
                              <w:divsChild>
                                <w:div w:id="411971095">
                                  <w:marLeft w:val="0"/>
                                  <w:marRight w:val="0"/>
                                  <w:marTop w:val="0"/>
                                  <w:marBottom w:val="0"/>
                                  <w:divBdr>
                                    <w:top w:val="none" w:sz="0" w:space="0" w:color="auto"/>
                                    <w:left w:val="none" w:sz="0" w:space="0" w:color="auto"/>
                                    <w:bottom w:val="none" w:sz="0" w:space="0" w:color="auto"/>
                                    <w:right w:val="none" w:sz="0" w:space="0" w:color="auto"/>
                                  </w:divBdr>
                                  <w:divsChild>
                                    <w:div w:id="18985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213136">
      <w:bodyDiv w:val="1"/>
      <w:marLeft w:val="0"/>
      <w:marRight w:val="0"/>
      <w:marTop w:val="0"/>
      <w:marBottom w:val="0"/>
      <w:divBdr>
        <w:top w:val="none" w:sz="0" w:space="0" w:color="auto"/>
        <w:left w:val="none" w:sz="0" w:space="0" w:color="auto"/>
        <w:bottom w:val="none" w:sz="0" w:space="0" w:color="auto"/>
        <w:right w:val="none" w:sz="0" w:space="0" w:color="auto"/>
      </w:divBdr>
      <w:divsChild>
        <w:div w:id="639304352">
          <w:marLeft w:val="0"/>
          <w:marRight w:val="0"/>
          <w:marTop w:val="0"/>
          <w:marBottom w:val="0"/>
          <w:divBdr>
            <w:top w:val="none" w:sz="0" w:space="0" w:color="auto"/>
            <w:left w:val="none" w:sz="0" w:space="0" w:color="auto"/>
            <w:bottom w:val="none" w:sz="0" w:space="0" w:color="auto"/>
            <w:right w:val="none" w:sz="0" w:space="0" w:color="auto"/>
          </w:divBdr>
          <w:divsChild>
            <w:div w:id="735203231">
              <w:marLeft w:val="0"/>
              <w:marRight w:val="0"/>
              <w:marTop w:val="0"/>
              <w:marBottom w:val="0"/>
              <w:divBdr>
                <w:top w:val="none" w:sz="0" w:space="0" w:color="auto"/>
                <w:left w:val="none" w:sz="0" w:space="0" w:color="auto"/>
                <w:bottom w:val="none" w:sz="0" w:space="0" w:color="auto"/>
                <w:right w:val="none" w:sz="0" w:space="0" w:color="auto"/>
              </w:divBdr>
              <w:divsChild>
                <w:div w:id="733888664">
                  <w:marLeft w:val="0"/>
                  <w:marRight w:val="0"/>
                  <w:marTop w:val="0"/>
                  <w:marBottom w:val="0"/>
                  <w:divBdr>
                    <w:top w:val="none" w:sz="0" w:space="0" w:color="auto"/>
                    <w:left w:val="none" w:sz="0" w:space="0" w:color="auto"/>
                    <w:bottom w:val="none" w:sz="0" w:space="0" w:color="auto"/>
                    <w:right w:val="none" w:sz="0" w:space="0" w:color="auto"/>
                  </w:divBdr>
                  <w:divsChild>
                    <w:div w:id="1493259982">
                      <w:marLeft w:val="0"/>
                      <w:marRight w:val="0"/>
                      <w:marTop w:val="0"/>
                      <w:marBottom w:val="0"/>
                      <w:divBdr>
                        <w:top w:val="none" w:sz="0" w:space="0" w:color="auto"/>
                        <w:left w:val="none" w:sz="0" w:space="0" w:color="auto"/>
                        <w:bottom w:val="none" w:sz="0" w:space="0" w:color="auto"/>
                        <w:right w:val="none" w:sz="0" w:space="0" w:color="auto"/>
                      </w:divBdr>
                      <w:divsChild>
                        <w:div w:id="1377005655">
                          <w:marLeft w:val="0"/>
                          <w:marRight w:val="0"/>
                          <w:marTop w:val="0"/>
                          <w:marBottom w:val="0"/>
                          <w:divBdr>
                            <w:top w:val="none" w:sz="0" w:space="0" w:color="auto"/>
                            <w:left w:val="none" w:sz="0" w:space="0" w:color="auto"/>
                            <w:bottom w:val="none" w:sz="0" w:space="0" w:color="auto"/>
                            <w:right w:val="none" w:sz="0" w:space="0" w:color="auto"/>
                          </w:divBdr>
                          <w:divsChild>
                            <w:div w:id="253710794">
                              <w:marLeft w:val="0"/>
                              <w:marRight w:val="0"/>
                              <w:marTop w:val="0"/>
                              <w:marBottom w:val="0"/>
                              <w:divBdr>
                                <w:top w:val="none" w:sz="0" w:space="0" w:color="auto"/>
                                <w:left w:val="none" w:sz="0" w:space="0" w:color="auto"/>
                                <w:bottom w:val="none" w:sz="0" w:space="0" w:color="auto"/>
                                <w:right w:val="none" w:sz="0" w:space="0" w:color="auto"/>
                              </w:divBdr>
                              <w:divsChild>
                                <w:div w:id="1855803411">
                                  <w:marLeft w:val="0"/>
                                  <w:marRight w:val="0"/>
                                  <w:marTop w:val="0"/>
                                  <w:marBottom w:val="0"/>
                                  <w:divBdr>
                                    <w:top w:val="none" w:sz="0" w:space="0" w:color="auto"/>
                                    <w:left w:val="none" w:sz="0" w:space="0" w:color="auto"/>
                                    <w:bottom w:val="none" w:sz="0" w:space="0" w:color="auto"/>
                                    <w:right w:val="none" w:sz="0" w:space="0" w:color="auto"/>
                                  </w:divBdr>
                                  <w:divsChild>
                                    <w:div w:id="40974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791045">
      <w:bodyDiv w:val="1"/>
      <w:marLeft w:val="0"/>
      <w:marRight w:val="0"/>
      <w:marTop w:val="0"/>
      <w:marBottom w:val="0"/>
      <w:divBdr>
        <w:top w:val="none" w:sz="0" w:space="0" w:color="auto"/>
        <w:left w:val="none" w:sz="0" w:space="0" w:color="auto"/>
        <w:bottom w:val="none" w:sz="0" w:space="0" w:color="auto"/>
        <w:right w:val="none" w:sz="0" w:space="0" w:color="auto"/>
      </w:divBdr>
      <w:divsChild>
        <w:div w:id="1609237035">
          <w:marLeft w:val="0"/>
          <w:marRight w:val="0"/>
          <w:marTop w:val="0"/>
          <w:marBottom w:val="0"/>
          <w:divBdr>
            <w:top w:val="none" w:sz="0" w:space="0" w:color="auto"/>
            <w:left w:val="none" w:sz="0" w:space="0" w:color="auto"/>
            <w:bottom w:val="none" w:sz="0" w:space="0" w:color="auto"/>
            <w:right w:val="none" w:sz="0" w:space="0" w:color="auto"/>
          </w:divBdr>
          <w:divsChild>
            <w:div w:id="654574484">
              <w:marLeft w:val="0"/>
              <w:marRight w:val="0"/>
              <w:marTop w:val="0"/>
              <w:marBottom w:val="0"/>
              <w:divBdr>
                <w:top w:val="none" w:sz="0" w:space="0" w:color="auto"/>
                <w:left w:val="none" w:sz="0" w:space="0" w:color="auto"/>
                <w:bottom w:val="none" w:sz="0" w:space="0" w:color="auto"/>
                <w:right w:val="none" w:sz="0" w:space="0" w:color="auto"/>
              </w:divBdr>
              <w:divsChild>
                <w:div w:id="2068187011">
                  <w:marLeft w:val="0"/>
                  <w:marRight w:val="0"/>
                  <w:marTop w:val="0"/>
                  <w:marBottom w:val="0"/>
                  <w:divBdr>
                    <w:top w:val="none" w:sz="0" w:space="0" w:color="auto"/>
                    <w:left w:val="none" w:sz="0" w:space="0" w:color="auto"/>
                    <w:bottom w:val="none" w:sz="0" w:space="0" w:color="auto"/>
                    <w:right w:val="none" w:sz="0" w:space="0" w:color="auto"/>
                  </w:divBdr>
                  <w:divsChild>
                    <w:div w:id="492071239">
                      <w:marLeft w:val="0"/>
                      <w:marRight w:val="0"/>
                      <w:marTop w:val="0"/>
                      <w:marBottom w:val="0"/>
                      <w:divBdr>
                        <w:top w:val="none" w:sz="0" w:space="0" w:color="auto"/>
                        <w:left w:val="none" w:sz="0" w:space="0" w:color="auto"/>
                        <w:bottom w:val="none" w:sz="0" w:space="0" w:color="auto"/>
                        <w:right w:val="none" w:sz="0" w:space="0" w:color="auto"/>
                      </w:divBdr>
                      <w:divsChild>
                        <w:div w:id="96676574">
                          <w:marLeft w:val="0"/>
                          <w:marRight w:val="0"/>
                          <w:marTop w:val="0"/>
                          <w:marBottom w:val="0"/>
                          <w:divBdr>
                            <w:top w:val="none" w:sz="0" w:space="0" w:color="auto"/>
                            <w:left w:val="none" w:sz="0" w:space="0" w:color="auto"/>
                            <w:bottom w:val="none" w:sz="0" w:space="0" w:color="auto"/>
                            <w:right w:val="none" w:sz="0" w:space="0" w:color="auto"/>
                          </w:divBdr>
                          <w:divsChild>
                            <w:div w:id="1939406901">
                              <w:marLeft w:val="0"/>
                              <w:marRight w:val="0"/>
                              <w:marTop w:val="0"/>
                              <w:marBottom w:val="0"/>
                              <w:divBdr>
                                <w:top w:val="none" w:sz="0" w:space="0" w:color="auto"/>
                                <w:left w:val="none" w:sz="0" w:space="0" w:color="auto"/>
                                <w:bottom w:val="none" w:sz="0" w:space="0" w:color="auto"/>
                                <w:right w:val="none" w:sz="0" w:space="0" w:color="auto"/>
                              </w:divBdr>
                              <w:divsChild>
                                <w:div w:id="904603340">
                                  <w:marLeft w:val="0"/>
                                  <w:marRight w:val="0"/>
                                  <w:marTop w:val="0"/>
                                  <w:marBottom w:val="0"/>
                                  <w:divBdr>
                                    <w:top w:val="none" w:sz="0" w:space="0" w:color="auto"/>
                                    <w:left w:val="none" w:sz="0" w:space="0" w:color="auto"/>
                                    <w:bottom w:val="none" w:sz="0" w:space="0" w:color="auto"/>
                                    <w:right w:val="none" w:sz="0" w:space="0" w:color="auto"/>
                                  </w:divBdr>
                                  <w:divsChild>
                                    <w:div w:id="12086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565951">
      <w:bodyDiv w:val="1"/>
      <w:marLeft w:val="0"/>
      <w:marRight w:val="0"/>
      <w:marTop w:val="0"/>
      <w:marBottom w:val="0"/>
      <w:divBdr>
        <w:top w:val="none" w:sz="0" w:space="0" w:color="auto"/>
        <w:left w:val="none" w:sz="0" w:space="0" w:color="auto"/>
        <w:bottom w:val="none" w:sz="0" w:space="0" w:color="auto"/>
        <w:right w:val="none" w:sz="0" w:space="0" w:color="auto"/>
      </w:divBdr>
      <w:divsChild>
        <w:div w:id="232204659">
          <w:marLeft w:val="0"/>
          <w:marRight w:val="0"/>
          <w:marTop w:val="0"/>
          <w:marBottom w:val="0"/>
          <w:divBdr>
            <w:top w:val="none" w:sz="0" w:space="0" w:color="auto"/>
            <w:left w:val="none" w:sz="0" w:space="0" w:color="auto"/>
            <w:bottom w:val="none" w:sz="0" w:space="0" w:color="auto"/>
            <w:right w:val="none" w:sz="0" w:space="0" w:color="auto"/>
          </w:divBdr>
          <w:divsChild>
            <w:div w:id="1593470700">
              <w:marLeft w:val="0"/>
              <w:marRight w:val="0"/>
              <w:marTop w:val="0"/>
              <w:marBottom w:val="0"/>
              <w:divBdr>
                <w:top w:val="none" w:sz="0" w:space="0" w:color="auto"/>
                <w:left w:val="none" w:sz="0" w:space="0" w:color="auto"/>
                <w:bottom w:val="none" w:sz="0" w:space="0" w:color="auto"/>
                <w:right w:val="none" w:sz="0" w:space="0" w:color="auto"/>
              </w:divBdr>
              <w:divsChild>
                <w:div w:id="993609375">
                  <w:marLeft w:val="0"/>
                  <w:marRight w:val="0"/>
                  <w:marTop w:val="0"/>
                  <w:marBottom w:val="0"/>
                  <w:divBdr>
                    <w:top w:val="none" w:sz="0" w:space="0" w:color="auto"/>
                    <w:left w:val="none" w:sz="0" w:space="0" w:color="auto"/>
                    <w:bottom w:val="none" w:sz="0" w:space="0" w:color="auto"/>
                    <w:right w:val="none" w:sz="0" w:space="0" w:color="auto"/>
                  </w:divBdr>
                  <w:divsChild>
                    <w:div w:id="1088772534">
                      <w:marLeft w:val="0"/>
                      <w:marRight w:val="0"/>
                      <w:marTop w:val="0"/>
                      <w:marBottom w:val="0"/>
                      <w:divBdr>
                        <w:top w:val="none" w:sz="0" w:space="0" w:color="auto"/>
                        <w:left w:val="none" w:sz="0" w:space="0" w:color="auto"/>
                        <w:bottom w:val="none" w:sz="0" w:space="0" w:color="auto"/>
                        <w:right w:val="none" w:sz="0" w:space="0" w:color="auto"/>
                      </w:divBdr>
                      <w:divsChild>
                        <w:div w:id="893077541">
                          <w:marLeft w:val="0"/>
                          <w:marRight w:val="0"/>
                          <w:marTop w:val="0"/>
                          <w:marBottom w:val="0"/>
                          <w:divBdr>
                            <w:top w:val="none" w:sz="0" w:space="0" w:color="auto"/>
                            <w:left w:val="none" w:sz="0" w:space="0" w:color="auto"/>
                            <w:bottom w:val="none" w:sz="0" w:space="0" w:color="auto"/>
                            <w:right w:val="none" w:sz="0" w:space="0" w:color="auto"/>
                          </w:divBdr>
                          <w:divsChild>
                            <w:div w:id="1580551852">
                              <w:marLeft w:val="0"/>
                              <w:marRight w:val="0"/>
                              <w:marTop w:val="0"/>
                              <w:marBottom w:val="0"/>
                              <w:divBdr>
                                <w:top w:val="none" w:sz="0" w:space="0" w:color="auto"/>
                                <w:left w:val="none" w:sz="0" w:space="0" w:color="auto"/>
                                <w:bottom w:val="none" w:sz="0" w:space="0" w:color="auto"/>
                                <w:right w:val="none" w:sz="0" w:space="0" w:color="auto"/>
                              </w:divBdr>
                              <w:divsChild>
                                <w:div w:id="1797680972">
                                  <w:marLeft w:val="0"/>
                                  <w:marRight w:val="0"/>
                                  <w:marTop w:val="0"/>
                                  <w:marBottom w:val="0"/>
                                  <w:divBdr>
                                    <w:top w:val="none" w:sz="0" w:space="0" w:color="auto"/>
                                    <w:left w:val="none" w:sz="0" w:space="0" w:color="auto"/>
                                    <w:bottom w:val="none" w:sz="0" w:space="0" w:color="auto"/>
                                    <w:right w:val="none" w:sz="0" w:space="0" w:color="auto"/>
                                  </w:divBdr>
                                  <w:divsChild>
                                    <w:div w:id="8663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648371">
      <w:bodyDiv w:val="1"/>
      <w:marLeft w:val="0"/>
      <w:marRight w:val="0"/>
      <w:marTop w:val="0"/>
      <w:marBottom w:val="0"/>
      <w:divBdr>
        <w:top w:val="none" w:sz="0" w:space="0" w:color="auto"/>
        <w:left w:val="none" w:sz="0" w:space="0" w:color="auto"/>
        <w:bottom w:val="none" w:sz="0" w:space="0" w:color="auto"/>
        <w:right w:val="none" w:sz="0" w:space="0" w:color="auto"/>
      </w:divBdr>
      <w:divsChild>
        <w:div w:id="1126120537">
          <w:marLeft w:val="0"/>
          <w:marRight w:val="0"/>
          <w:marTop w:val="0"/>
          <w:marBottom w:val="0"/>
          <w:divBdr>
            <w:top w:val="none" w:sz="0" w:space="0" w:color="auto"/>
            <w:left w:val="none" w:sz="0" w:space="0" w:color="auto"/>
            <w:bottom w:val="none" w:sz="0" w:space="0" w:color="auto"/>
            <w:right w:val="none" w:sz="0" w:space="0" w:color="auto"/>
          </w:divBdr>
          <w:divsChild>
            <w:div w:id="2000231568">
              <w:marLeft w:val="0"/>
              <w:marRight w:val="0"/>
              <w:marTop w:val="0"/>
              <w:marBottom w:val="0"/>
              <w:divBdr>
                <w:top w:val="none" w:sz="0" w:space="0" w:color="auto"/>
                <w:left w:val="none" w:sz="0" w:space="0" w:color="auto"/>
                <w:bottom w:val="none" w:sz="0" w:space="0" w:color="auto"/>
                <w:right w:val="none" w:sz="0" w:space="0" w:color="auto"/>
              </w:divBdr>
              <w:divsChild>
                <w:div w:id="313874815">
                  <w:marLeft w:val="0"/>
                  <w:marRight w:val="0"/>
                  <w:marTop w:val="0"/>
                  <w:marBottom w:val="0"/>
                  <w:divBdr>
                    <w:top w:val="none" w:sz="0" w:space="0" w:color="auto"/>
                    <w:left w:val="none" w:sz="0" w:space="0" w:color="auto"/>
                    <w:bottom w:val="none" w:sz="0" w:space="0" w:color="auto"/>
                    <w:right w:val="none" w:sz="0" w:space="0" w:color="auto"/>
                  </w:divBdr>
                  <w:divsChild>
                    <w:div w:id="797575880">
                      <w:marLeft w:val="0"/>
                      <w:marRight w:val="0"/>
                      <w:marTop w:val="0"/>
                      <w:marBottom w:val="0"/>
                      <w:divBdr>
                        <w:top w:val="none" w:sz="0" w:space="0" w:color="auto"/>
                        <w:left w:val="none" w:sz="0" w:space="0" w:color="auto"/>
                        <w:bottom w:val="none" w:sz="0" w:space="0" w:color="auto"/>
                        <w:right w:val="none" w:sz="0" w:space="0" w:color="auto"/>
                      </w:divBdr>
                      <w:divsChild>
                        <w:div w:id="710688380">
                          <w:marLeft w:val="0"/>
                          <w:marRight w:val="0"/>
                          <w:marTop w:val="0"/>
                          <w:marBottom w:val="0"/>
                          <w:divBdr>
                            <w:top w:val="none" w:sz="0" w:space="0" w:color="auto"/>
                            <w:left w:val="none" w:sz="0" w:space="0" w:color="auto"/>
                            <w:bottom w:val="none" w:sz="0" w:space="0" w:color="auto"/>
                            <w:right w:val="none" w:sz="0" w:space="0" w:color="auto"/>
                          </w:divBdr>
                          <w:divsChild>
                            <w:div w:id="775636714">
                              <w:marLeft w:val="0"/>
                              <w:marRight w:val="0"/>
                              <w:marTop w:val="0"/>
                              <w:marBottom w:val="0"/>
                              <w:divBdr>
                                <w:top w:val="none" w:sz="0" w:space="0" w:color="auto"/>
                                <w:left w:val="none" w:sz="0" w:space="0" w:color="auto"/>
                                <w:bottom w:val="none" w:sz="0" w:space="0" w:color="auto"/>
                                <w:right w:val="none" w:sz="0" w:space="0" w:color="auto"/>
                              </w:divBdr>
                              <w:divsChild>
                                <w:div w:id="1726759925">
                                  <w:marLeft w:val="0"/>
                                  <w:marRight w:val="0"/>
                                  <w:marTop w:val="0"/>
                                  <w:marBottom w:val="0"/>
                                  <w:divBdr>
                                    <w:top w:val="none" w:sz="0" w:space="0" w:color="auto"/>
                                    <w:left w:val="none" w:sz="0" w:space="0" w:color="auto"/>
                                    <w:bottom w:val="none" w:sz="0" w:space="0" w:color="auto"/>
                                    <w:right w:val="none" w:sz="0" w:space="0" w:color="auto"/>
                                  </w:divBdr>
                                  <w:divsChild>
                                    <w:div w:id="10645371">
                                      <w:marLeft w:val="0"/>
                                      <w:marRight w:val="0"/>
                                      <w:marTop w:val="0"/>
                                      <w:marBottom w:val="0"/>
                                      <w:divBdr>
                                        <w:top w:val="none" w:sz="0" w:space="0" w:color="auto"/>
                                        <w:left w:val="none" w:sz="0" w:space="0" w:color="auto"/>
                                        <w:bottom w:val="none" w:sz="0" w:space="0" w:color="auto"/>
                                        <w:right w:val="none" w:sz="0" w:space="0" w:color="auto"/>
                                      </w:divBdr>
                                      <w:divsChild>
                                        <w:div w:id="1471903302">
                                          <w:marLeft w:val="0"/>
                                          <w:marRight w:val="0"/>
                                          <w:marTop w:val="0"/>
                                          <w:marBottom w:val="0"/>
                                          <w:divBdr>
                                            <w:top w:val="none" w:sz="0" w:space="0" w:color="auto"/>
                                            <w:left w:val="none" w:sz="0" w:space="0" w:color="auto"/>
                                            <w:bottom w:val="none" w:sz="0" w:space="0" w:color="auto"/>
                                            <w:right w:val="none" w:sz="0" w:space="0" w:color="auto"/>
                                          </w:divBdr>
                                          <w:divsChild>
                                            <w:div w:id="12013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4489812">
      <w:bodyDiv w:val="1"/>
      <w:marLeft w:val="0"/>
      <w:marRight w:val="0"/>
      <w:marTop w:val="0"/>
      <w:marBottom w:val="0"/>
      <w:divBdr>
        <w:top w:val="none" w:sz="0" w:space="0" w:color="auto"/>
        <w:left w:val="none" w:sz="0" w:space="0" w:color="auto"/>
        <w:bottom w:val="none" w:sz="0" w:space="0" w:color="auto"/>
        <w:right w:val="none" w:sz="0" w:space="0" w:color="auto"/>
      </w:divBdr>
      <w:divsChild>
        <w:div w:id="2052414">
          <w:marLeft w:val="0"/>
          <w:marRight w:val="0"/>
          <w:marTop w:val="0"/>
          <w:marBottom w:val="0"/>
          <w:divBdr>
            <w:top w:val="none" w:sz="0" w:space="0" w:color="auto"/>
            <w:left w:val="none" w:sz="0" w:space="0" w:color="auto"/>
            <w:bottom w:val="none" w:sz="0" w:space="0" w:color="auto"/>
            <w:right w:val="none" w:sz="0" w:space="0" w:color="auto"/>
          </w:divBdr>
          <w:divsChild>
            <w:div w:id="904953364">
              <w:marLeft w:val="0"/>
              <w:marRight w:val="0"/>
              <w:marTop w:val="0"/>
              <w:marBottom w:val="0"/>
              <w:divBdr>
                <w:top w:val="none" w:sz="0" w:space="0" w:color="auto"/>
                <w:left w:val="none" w:sz="0" w:space="0" w:color="auto"/>
                <w:bottom w:val="none" w:sz="0" w:space="0" w:color="auto"/>
                <w:right w:val="none" w:sz="0" w:space="0" w:color="auto"/>
              </w:divBdr>
              <w:divsChild>
                <w:div w:id="472985298">
                  <w:marLeft w:val="0"/>
                  <w:marRight w:val="0"/>
                  <w:marTop w:val="0"/>
                  <w:marBottom w:val="0"/>
                  <w:divBdr>
                    <w:top w:val="none" w:sz="0" w:space="0" w:color="auto"/>
                    <w:left w:val="none" w:sz="0" w:space="0" w:color="auto"/>
                    <w:bottom w:val="none" w:sz="0" w:space="0" w:color="auto"/>
                    <w:right w:val="none" w:sz="0" w:space="0" w:color="auto"/>
                  </w:divBdr>
                  <w:divsChild>
                    <w:div w:id="148837124">
                      <w:marLeft w:val="0"/>
                      <w:marRight w:val="0"/>
                      <w:marTop w:val="0"/>
                      <w:marBottom w:val="0"/>
                      <w:divBdr>
                        <w:top w:val="none" w:sz="0" w:space="0" w:color="auto"/>
                        <w:left w:val="none" w:sz="0" w:space="0" w:color="auto"/>
                        <w:bottom w:val="none" w:sz="0" w:space="0" w:color="auto"/>
                        <w:right w:val="none" w:sz="0" w:space="0" w:color="auto"/>
                      </w:divBdr>
                      <w:divsChild>
                        <w:div w:id="999773817">
                          <w:marLeft w:val="0"/>
                          <w:marRight w:val="0"/>
                          <w:marTop w:val="0"/>
                          <w:marBottom w:val="0"/>
                          <w:divBdr>
                            <w:top w:val="none" w:sz="0" w:space="0" w:color="auto"/>
                            <w:left w:val="none" w:sz="0" w:space="0" w:color="auto"/>
                            <w:bottom w:val="none" w:sz="0" w:space="0" w:color="auto"/>
                            <w:right w:val="none" w:sz="0" w:space="0" w:color="auto"/>
                          </w:divBdr>
                          <w:divsChild>
                            <w:div w:id="1993634132">
                              <w:marLeft w:val="0"/>
                              <w:marRight w:val="0"/>
                              <w:marTop w:val="0"/>
                              <w:marBottom w:val="0"/>
                              <w:divBdr>
                                <w:top w:val="none" w:sz="0" w:space="0" w:color="auto"/>
                                <w:left w:val="none" w:sz="0" w:space="0" w:color="auto"/>
                                <w:bottom w:val="none" w:sz="0" w:space="0" w:color="auto"/>
                                <w:right w:val="none" w:sz="0" w:space="0" w:color="auto"/>
                              </w:divBdr>
                              <w:divsChild>
                                <w:div w:id="1536501432">
                                  <w:marLeft w:val="0"/>
                                  <w:marRight w:val="0"/>
                                  <w:marTop w:val="0"/>
                                  <w:marBottom w:val="0"/>
                                  <w:divBdr>
                                    <w:top w:val="none" w:sz="0" w:space="0" w:color="auto"/>
                                    <w:left w:val="none" w:sz="0" w:space="0" w:color="auto"/>
                                    <w:bottom w:val="none" w:sz="0" w:space="0" w:color="auto"/>
                                    <w:right w:val="none" w:sz="0" w:space="0" w:color="auto"/>
                                  </w:divBdr>
                                  <w:divsChild>
                                    <w:div w:id="17178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231849">
      <w:bodyDiv w:val="1"/>
      <w:marLeft w:val="0"/>
      <w:marRight w:val="0"/>
      <w:marTop w:val="0"/>
      <w:marBottom w:val="0"/>
      <w:divBdr>
        <w:top w:val="none" w:sz="0" w:space="0" w:color="auto"/>
        <w:left w:val="none" w:sz="0" w:space="0" w:color="auto"/>
        <w:bottom w:val="none" w:sz="0" w:space="0" w:color="auto"/>
        <w:right w:val="none" w:sz="0" w:space="0" w:color="auto"/>
      </w:divBdr>
      <w:divsChild>
        <w:div w:id="1781535667">
          <w:marLeft w:val="0"/>
          <w:marRight w:val="0"/>
          <w:marTop w:val="0"/>
          <w:marBottom w:val="0"/>
          <w:divBdr>
            <w:top w:val="none" w:sz="0" w:space="0" w:color="auto"/>
            <w:left w:val="none" w:sz="0" w:space="0" w:color="auto"/>
            <w:bottom w:val="none" w:sz="0" w:space="0" w:color="auto"/>
            <w:right w:val="none" w:sz="0" w:space="0" w:color="auto"/>
          </w:divBdr>
          <w:divsChild>
            <w:div w:id="1403521327">
              <w:marLeft w:val="0"/>
              <w:marRight w:val="0"/>
              <w:marTop w:val="0"/>
              <w:marBottom w:val="0"/>
              <w:divBdr>
                <w:top w:val="none" w:sz="0" w:space="0" w:color="auto"/>
                <w:left w:val="none" w:sz="0" w:space="0" w:color="auto"/>
                <w:bottom w:val="none" w:sz="0" w:space="0" w:color="auto"/>
                <w:right w:val="none" w:sz="0" w:space="0" w:color="auto"/>
              </w:divBdr>
              <w:divsChild>
                <w:div w:id="1660845073">
                  <w:marLeft w:val="0"/>
                  <w:marRight w:val="0"/>
                  <w:marTop w:val="0"/>
                  <w:marBottom w:val="0"/>
                  <w:divBdr>
                    <w:top w:val="none" w:sz="0" w:space="0" w:color="auto"/>
                    <w:left w:val="none" w:sz="0" w:space="0" w:color="auto"/>
                    <w:bottom w:val="none" w:sz="0" w:space="0" w:color="auto"/>
                    <w:right w:val="none" w:sz="0" w:space="0" w:color="auto"/>
                  </w:divBdr>
                  <w:divsChild>
                    <w:div w:id="1179464503">
                      <w:marLeft w:val="0"/>
                      <w:marRight w:val="0"/>
                      <w:marTop w:val="0"/>
                      <w:marBottom w:val="0"/>
                      <w:divBdr>
                        <w:top w:val="none" w:sz="0" w:space="0" w:color="auto"/>
                        <w:left w:val="none" w:sz="0" w:space="0" w:color="auto"/>
                        <w:bottom w:val="none" w:sz="0" w:space="0" w:color="auto"/>
                        <w:right w:val="none" w:sz="0" w:space="0" w:color="auto"/>
                      </w:divBdr>
                      <w:divsChild>
                        <w:div w:id="663706495">
                          <w:marLeft w:val="0"/>
                          <w:marRight w:val="0"/>
                          <w:marTop w:val="0"/>
                          <w:marBottom w:val="0"/>
                          <w:divBdr>
                            <w:top w:val="none" w:sz="0" w:space="0" w:color="auto"/>
                            <w:left w:val="none" w:sz="0" w:space="0" w:color="auto"/>
                            <w:bottom w:val="none" w:sz="0" w:space="0" w:color="auto"/>
                            <w:right w:val="none" w:sz="0" w:space="0" w:color="auto"/>
                          </w:divBdr>
                          <w:divsChild>
                            <w:div w:id="1696465144">
                              <w:marLeft w:val="0"/>
                              <w:marRight w:val="0"/>
                              <w:marTop w:val="0"/>
                              <w:marBottom w:val="0"/>
                              <w:divBdr>
                                <w:top w:val="none" w:sz="0" w:space="0" w:color="auto"/>
                                <w:left w:val="none" w:sz="0" w:space="0" w:color="auto"/>
                                <w:bottom w:val="none" w:sz="0" w:space="0" w:color="auto"/>
                                <w:right w:val="none" w:sz="0" w:space="0" w:color="auto"/>
                              </w:divBdr>
                              <w:divsChild>
                                <w:div w:id="1301955368">
                                  <w:marLeft w:val="0"/>
                                  <w:marRight w:val="0"/>
                                  <w:marTop w:val="0"/>
                                  <w:marBottom w:val="0"/>
                                  <w:divBdr>
                                    <w:top w:val="none" w:sz="0" w:space="0" w:color="auto"/>
                                    <w:left w:val="none" w:sz="0" w:space="0" w:color="auto"/>
                                    <w:bottom w:val="none" w:sz="0" w:space="0" w:color="auto"/>
                                    <w:right w:val="none" w:sz="0" w:space="0" w:color="auto"/>
                                  </w:divBdr>
                                  <w:divsChild>
                                    <w:div w:id="159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000487">
      <w:bodyDiv w:val="1"/>
      <w:marLeft w:val="0"/>
      <w:marRight w:val="0"/>
      <w:marTop w:val="0"/>
      <w:marBottom w:val="0"/>
      <w:divBdr>
        <w:top w:val="none" w:sz="0" w:space="0" w:color="auto"/>
        <w:left w:val="none" w:sz="0" w:space="0" w:color="auto"/>
        <w:bottom w:val="none" w:sz="0" w:space="0" w:color="auto"/>
        <w:right w:val="none" w:sz="0" w:space="0" w:color="auto"/>
      </w:divBdr>
      <w:divsChild>
        <w:div w:id="1770739313">
          <w:marLeft w:val="0"/>
          <w:marRight w:val="0"/>
          <w:marTop w:val="0"/>
          <w:marBottom w:val="0"/>
          <w:divBdr>
            <w:top w:val="none" w:sz="0" w:space="0" w:color="auto"/>
            <w:left w:val="none" w:sz="0" w:space="0" w:color="auto"/>
            <w:bottom w:val="none" w:sz="0" w:space="0" w:color="auto"/>
            <w:right w:val="none" w:sz="0" w:space="0" w:color="auto"/>
          </w:divBdr>
          <w:divsChild>
            <w:div w:id="247542290">
              <w:marLeft w:val="0"/>
              <w:marRight w:val="0"/>
              <w:marTop w:val="0"/>
              <w:marBottom w:val="0"/>
              <w:divBdr>
                <w:top w:val="none" w:sz="0" w:space="0" w:color="auto"/>
                <w:left w:val="none" w:sz="0" w:space="0" w:color="auto"/>
                <w:bottom w:val="none" w:sz="0" w:space="0" w:color="auto"/>
                <w:right w:val="none" w:sz="0" w:space="0" w:color="auto"/>
              </w:divBdr>
              <w:divsChild>
                <w:div w:id="1941402242">
                  <w:marLeft w:val="0"/>
                  <w:marRight w:val="0"/>
                  <w:marTop w:val="0"/>
                  <w:marBottom w:val="0"/>
                  <w:divBdr>
                    <w:top w:val="none" w:sz="0" w:space="0" w:color="auto"/>
                    <w:left w:val="none" w:sz="0" w:space="0" w:color="auto"/>
                    <w:bottom w:val="none" w:sz="0" w:space="0" w:color="auto"/>
                    <w:right w:val="none" w:sz="0" w:space="0" w:color="auto"/>
                  </w:divBdr>
                  <w:divsChild>
                    <w:div w:id="1236355267">
                      <w:marLeft w:val="0"/>
                      <w:marRight w:val="0"/>
                      <w:marTop w:val="0"/>
                      <w:marBottom w:val="0"/>
                      <w:divBdr>
                        <w:top w:val="none" w:sz="0" w:space="0" w:color="auto"/>
                        <w:left w:val="none" w:sz="0" w:space="0" w:color="auto"/>
                        <w:bottom w:val="none" w:sz="0" w:space="0" w:color="auto"/>
                        <w:right w:val="none" w:sz="0" w:space="0" w:color="auto"/>
                      </w:divBdr>
                      <w:divsChild>
                        <w:div w:id="2028170086">
                          <w:marLeft w:val="0"/>
                          <w:marRight w:val="0"/>
                          <w:marTop w:val="0"/>
                          <w:marBottom w:val="0"/>
                          <w:divBdr>
                            <w:top w:val="none" w:sz="0" w:space="0" w:color="auto"/>
                            <w:left w:val="none" w:sz="0" w:space="0" w:color="auto"/>
                            <w:bottom w:val="none" w:sz="0" w:space="0" w:color="auto"/>
                            <w:right w:val="none" w:sz="0" w:space="0" w:color="auto"/>
                          </w:divBdr>
                          <w:divsChild>
                            <w:div w:id="827209451">
                              <w:marLeft w:val="0"/>
                              <w:marRight w:val="0"/>
                              <w:marTop w:val="0"/>
                              <w:marBottom w:val="0"/>
                              <w:divBdr>
                                <w:top w:val="none" w:sz="0" w:space="0" w:color="auto"/>
                                <w:left w:val="none" w:sz="0" w:space="0" w:color="auto"/>
                                <w:bottom w:val="none" w:sz="0" w:space="0" w:color="auto"/>
                                <w:right w:val="none" w:sz="0" w:space="0" w:color="auto"/>
                              </w:divBdr>
                              <w:divsChild>
                                <w:div w:id="1345787229">
                                  <w:marLeft w:val="0"/>
                                  <w:marRight w:val="0"/>
                                  <w:marTop w:val="0"/>
                                  <w:marBottom w:val="0"/>
                                  <w:divBdr>
                                    <w:top w:val="none" w:sz="0" w:space="0" w:color="auto"/>
                                    <w:left w:val="none" w:sz="0" w:space="0" w:color="auto"/>
                                    <w:bottom w:val="none" w:sz="0" w:space="0" w:color="auto"/>
                                    <w:right w:val="none" w:sz="0" w:space="0" w:color="auto"/>
                                  </w:divBdr>
                                  <w:divsChild>
                                    <w:div w:id="528876603">
                                      <w:marLeft w:val="0"/>
                                      <w:marRight w:val="0"/>
                                      <w:marTop w:val="0"/>
                                      <w:marBottom w:val="0"/>
                                      <w:divBdr>
                                        <w:top w:val="none" w:sz="0" w:space="0" w:color="auto"/>
                                        <w:left w:val="none" w:sz="0" w:space="0" w:color="auto"/>
                                        <w:bottom w:val="none" w:sz="0" w:space="0" w:color="auto"/>
                                        <w:right w:val="none" w:sz="0" w:space="0" w:color="auto"/>
                                      </w:divBdr>
                                      <w:divsChild>
                                        <w:div w:id="3786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922927">
      <w:bodyDiv w:val="1"/>
      <w:marLeft w:val="0"/>
      <w:marRight w:val="0"/>
      <w:marTop w:val="0"/>
      <w:marBottom w:val="0"/>
      <w:divBdr>
        <w:top w:val="none" w:sz="0" w:space="0" w:color="auto"/>
        <w:left w:val="none" w:sz="0" w:space="0" w:color="auto"/>
        <w:bottom w:val="none" w:sz="0" w:space="0" w:color="auto"/>
        <w:right w:val="none" w:sz="0" w:space="0" w:color="auto"/>
      </w:divBdr>
      <w:divsChild>
        <w:div w:id="2137139401">
          <w:marLeft w:val="0"/>
          <w:marRight w:val="0"/>
          <w:marTop w:val="0"/>
          <w:marBottom w:val="0"/>
          <w:divBdr>
            <w:top w:val="none" w:sz="0" w:space="0" w:color="auto"/>
            <w:left w:val="none" w:sz="0" w:space="0" w:color="auto"/>
            <w:bottom w:val="none" w:sz="0" w:space="0" w:color="auto"/>
            <w:right w:val="none" w:sz="0" w:space="0" w:color="auto"/>
          </w:divBdr>
          <w:divsChild>
            <w:div w:id="693195088">
              <w:marLeft w:val="0"/>
              <w:marRight w:val="0"/>
              <w:marTop w:val="0"/>
              <w:marBottom w:val="0"/>
              <w:divBdr>
                <w:top w:val="none" w:sz="0" w:space="0" w:color="auto"/>
                <w:left w:val="none" w:sz="0" w:space="0" w:color="auto"/>
                <w:bottom w:val="none" w:sz="0" w:space="0" w:color="auto"/>
                <w:right w:val="none" w:sz="0" w:space="0" w:color="auto"/>
              </w:divBdr>
              <w:divsChild>
                <w:div w:id="369258592">
                  <w:marLeft w:val="0"/>
                  <w:marRight w:val="0"/>
                  <w:marTop w:val="0"/>
                  <w:marBottom w:val="0"/>
                  <w:divBdr>
                    <w:top w:val="none" w:sz="0" w:space="0" w:color="auto"/>
                    <w:left w:val="none" w:sz="0" w:space="0" w:color="auto"/>
                    <w:bottom w:val="none" w:sz="0" w:space="0" w:color="auto"/>
                    <w:right w:val="none" w:sz="0" w:space="0" w:color="auto"/>
                  </w:divBdr>
                  <w:divsChild>
                    <w:div w:id="983005587">
                      <w:marLeft w:val="0"/>
                      <w:marRight w:val="0"/>
                      <w:marTop w:val="0"/>
                      <w:marBottom w:val="0"/>
                      <w:divBdr>
                        <w:top w:val="none" w:sz="0" w:space="0" w:color="auto"/>
                        <w:left w:val="none" w:sz="0" w:space="0" w:color="auto"/>
                        <w:bottom w:val="none" w:sz="0" w:space="0" w:color="auto"/>
                        <w:right w:val="none" w:sz="0" w:space="0" w:color="auto"/>
                      </w:divBdr>
                      <w:divsChild>
                        <w:div w:id="2082830960">
                          <w:marLeft w:val="0"/>
                          <w:marRight w:val="0"/>
                          <w:marTop w:val="0"/>
                          <w:marBottom w:val="0"/>
                          <w:divBdr>
                            <w:top w:val="none" w:sz="0" w:space="0" w:color="auto"/>
                            <w:left w:val="none" w:sz="0" w:space="0" w:color="auto"/>
                            <w:bottom w:val="none" w:sz="0" w:space="0" w:color="auto"/>
                            <w:right w:val="none" w:sz="0" w:space="0" w:color="auto"/>
                          </w:divBdr>
                          <w:divsChild>
                            <w:div w:id="1034037124">
                              <w:marLeft w:val="0"/>
                              <w:marRight w:val="0"/>
                              <w:marTop w:val="0"/>
                              <w:marBottom w:val="0"/>
                              <w:divBdr>
                                <w:top w:val="none" w:sz="0" w:space="0" w:color="auto"/>
                                <w:left w:val="none" w:sz="0" w:space="0" w:color="auto"/>
                                <w:bottom w:val="none" w:sz="0" w:space="0" w:color="auto"/>
                                <w:right w:val="none" w:sz="0" w:space="0" w:color="auto"/>
                              </w:divBdr>
                              <w:divsChild>
                                <w:div w:id="1874733871">
                                  <w:marLeft w:val="0"/>
                                  <w:marRight w:val="0"/>
                                  <w:marTop w:val="0"/>
                                  <w:marBottom w:val="0"/>
                                  <w:divBdr>
                                    <w:top w:val="none" w:sz="0" w:space="0" w:color="auto"/>
                                    <w:left w:val="none" w:sz="0" w:space="0" w:color="auto"/>
                                    <w:bottom w:val="none" w:sz="0" w:space="0" w:color="auto"/>
                                    <w:right w:val="none" w:sz="0" w:space="0" w:color="auto"/>
                                  </w:divBdr>
                                  <w:divsChild>
                                    <w:div w:id="14530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99559">
      <w:bodyDiv w:val="1"/>
      <w:marLeft w:val="0"/>
      <w:marRight w:val="0"/>
      <w:marTop w:val="0"/>
      <w:marBottom w:val="0"/>
      <w:divBdr>
        <w:top w:val="none" w:sz="0" w:space="0" w:color="auto"/>
        <w:left w:val="none" w:sz="0" w:space="0" w:color="auto"/>
        <w:bottom w:val="none" w:sz="0" w:space="0" w:color="auto"/>
        <w:right w:val="none" w:sz="0" w:space="0" w:color="auto"/>
      </w:divBdr>
      <w:divsChild>
        <w:div w:id="1766220261">
          <w:marLeft w:val="0"/>
          <w:marRight w:val="0"/>
          <w:marTop w:val="0"/>
          <w:marBottom w:val="0"/>
          <w:divBdr>
            <w:top w:val="none" w:sz="0" w:space="0" w:color="auto"/>
            <w:left w:val="none" w:sz="0" w:space="0" w:color="auto"/>
            <w:bottom w:val="none" w:sz="0" w:space="0" w:color="auto"/>
            <w:right w:val="none" w:sz="0" w:space="0" w:color="auto"/>
          </w:divBdr>
          <w:divsChild>
            <w:div w:id="2130582246">
              <w:marLeft w:val="0"/>
              <w:marRight w:val="0"/>
              <w:marTop w:val="0"/>
              <w:marBottom w:val="0"/>
              <w:divBdr>
                <w:top w:val="none" w:sz="0" w:space="0" w:color="auto"/>
                <w:left w:val="none" w:sz="0" w:space="0" w:color="auto"/>
                <w:bottom w:val="none" w:sz="0" w:space="0" w:color="auto"/>
                <w:right w:val="none" w:sz="0" w:space="0" w:color="auto"/>
              </w:divBdr>
              <w:divsChild>
                <w:div w:id="83763769">
                  <w:marLeft w:val="0"/>
                  <w:marRight w:val="0"/>
                  <w:marTop w:val="0"/>
                  <w:marBottom w:val="0"/>
                  <w:divBdr>
                    <w:top w:val="none" w:sz="0" w:space="0" w:color="auto"/>
                    <w:left w:val="none" w:sz="0" w:space="0" w:color="auto"/>
                    <w:bottom w:val="none" w:sz="0" w:space="0" w:color="auto"/>
                    <w:right w:val="none" w:sz="0" w:space="0" w:color="auto"/>
                  </w:divBdr>
                  <w:divsChild>
                    <w:div w:id="596444124">
                      <w:marLeft w:val="0"/>
                      <w:marRight w:val="0"/>
                      <w:marTop w:val="0"/>
                      <w:marBottom w:val="0"/>
                      <w:divBdr>
                        <w:top w:val="none" w:sz="0" w:space="0" w:color="auto"/>
                        <w:left w:val="none" w:sz="0" w:space="0" w:color="auto"/>
                        <w:bottom w:val="none" w:sz="0" w:space="0" w:color="auto"/>
                        <w:right w:val="none" w:sz="0" w:space="0" w:color="auto"/>
                      </w:divBdr>
                      <w:divsChild>
                        <w:div w:id="256333084">
                          <w:marLeft w:val="0"/>
                          <w:marRight w:val="0"/>
                          <w:marTop w:val="0"/>
                          <w:marBottom w:val="0"/>
                          <w:divBdr>
                            <w:top w:val="none" w:sz="0" w:space="0" w:color="auto"/>
                            <w:left w:val="none" w:sz="0" w:space="0" w:color="auto"/>
                            <w:bottom w:val="none" w:sz="0" w:space="0" w:color="auto"/>
                            <w:right w:val="none" w:sz="0" w:space="0" w:color="auto"/>
                          </w:divBdr>
                          <w:divsChild>
                            <w:div w:id="1570455817">
                              <w:marLeft w:val="0"/>
                              <w:marRight w:val="0"/>
                              <w:marTop w:val="0"/>
                              <w:marBottom w:val="0"/>
                              <w:divBdr>
                                <w:top w:val="none" w:sz="0" w:space="0" w:color="auto"/>
                                <w:left w:val="none" w:sz="0" w:space="0" w:color="auto"/>
                                <w:bottom w:val="none" w:sz="0" w:space="0" w:color="auto"/>
                                <w:right w:val="none" w:sz="0" w:space="0" w:color="auto"/>
                              </w:divBdr>
                              <w:divsChild>
                                <w:div w:id="500631815">
                                  <w:marLeft w:val="0"/>
                                  <w:marRight w:val="0"/>
                                  <w:marTop w:val="0"/>
                                  <w:marBottom w:val="0"/>
                                  <w:divBdr>
                                    <w:top w:val="none" w:sz="0" w:space="0" w:color="auto"/>
                                    <w:left w:val="none" w:sz="0" w:space="0" w:color="auto"/>
                                    <w:bottom w:val="none" w:sz="0" w:space="0" w:color="auto"/>
                                    <w:right w:val="none" w:sz="0" w:space="0" w:color="auto"/>
                                  </w:divBdr>
                                  <w:divsChild>
                                    <w:div w:id="1970016371">
                                      <w:marLeft w:val="0"/>
                                      <w:marRight w:val="0"/>
                                      <w:marTop w:val="0"/>
                                      <w:marBottom w:val="0"/>
                                      <w:divBdr>
                                        <w:top w:val="none" w:sz="0" w:space="0" w:color="auto"/>
                                        <w:left w:val="none" w:sz="0" w:space="0" w:color="auto"/>
                                        <w:bottom w:val="none" w:sz="0" w:space="0" w:color="auto"/>
                                        <w:right w:val="none" w:sz="0" w:space="0" w:color="auto"/>
                                      </w:divBdr>
                                      <w:divsChild>
                                        <w:div w:id="20149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5632020">
      <w:bodyDiv w:val="1"/>
      <w:marLeft w:val="0"/>
      <w:marRight w:val="0"/>
      <w:marTop w:val="0"/>
      <w:marBottom w:val="0"/>
      <w:divBdr>
        <w:top w:val="none" w:sz="0" w:space="0" w:color="auto"/>
        <w:left w:val="none" w:sz="0" w:space="0" w:color="auto"/>
        <w:bottom w:val="none" w:sz="0" w:space="0" w:color="auto"/>
        <w:right w:val="none" w:sz="0" w:space="0" w:color="auto"/>
      </w:divBdr>
      <w:divsChild>
        <w:div w:id="1813055183">
          <w:marLeft w:val="0"/>
          <w:marRight w:val="0"/>
          <w:marTop w:val="0"/>
          <w:marBottom w:val="0"/>
          <w:divBdr>
            <w:top w:val="none" w:sz="0" w:space="0" w:color="auto"/>
            <w:left w:val="none" w:sz="0" w:space="0" w:color="auto"/>
            <w:bottom w:val="none" w:sz="0" w:space="0" w:color="auto"/>
            <w:right w:val="none" w:sz="0" w:space="0" w:color="auto"/>
          </w:divBdr>
          <w:divsChild>
            <w:div w:id="1608387908">
              <w:marLeft w:val="0"/>
              <w:marRight w:val="0"/>
              <w:marTop w:val="0"/>
              <w:marBottom w:val="0"/>
              <w:divBdr>
                <w:top w:val="none" w:sz="0" w:space="0" w:color="auto"/>
                <w:left w:val="none" w:sz="0" w:space="0" w:color="auto"/>
                <w:bottom w:val="none" w:sz="0" w:space="0" w:color="auto"/>
                <w:right w:val="none" w:sz="0" w:space="0" w:color="auto"/>
              </w:divBdr>
              <w:divsChild>
                <w:div w:id="1284651985">
                  <w:marLeft w:val="0"/>
                  <w:marRight w:val="0"/>
                  <w:marTop w:val="0"/>
                  <w:marBottom w:val="0"/>
                  <w:divBdr>
                    <w:top w:val="none" w:sz="0" w:space="0" w:color="auto"/>
                    <w:left w:val="none" w:sz="0" w:space="0" w:color="auto"/>
                    <w:bottom w:val="none" w:sz="0" w:space="0" w:color="auto"/>
                    <w:right w:val="none" w:sz="0" w:space="0" w:color="auto"/>
                  </w:divBdr>
                  <w:divsChild>
                    <w:div w:id="2057582564">
                      <w:marLeft w:val="0"/>
                      <w:marRight w:val="0"/>
                      <w:marTop w:val="0"/>
                      <w:marBottom w:val="0"/>
                      <w:divBdr>
                        <w:top w:val="none" w:sz="0" w:space="0" w:color="auto"/>
                        <w:left w:val="none" w:sz="0" w:space="0" w:color="auto"/>
                        <w:bottom w:val="none" w:sz="0" w:space="0" w:color="auto"/>
                        <w:right w:val="none" w:sz="0" w:space="0" w:color="auto"/>
                      </w:divBdr>
                      <w:divsChild>
                        <w:div w:id="175461972">
                          <w:marLeft w:val="0"/>
                          <w:marRight w:val="0"/>
                          <w:marTop w:val="0"/>
                          <w:marBottom w:val="0"/>
                          <w:divBdr>
                            <w:top w:val="none" w:sz="0" w:space="0" w:color="auto"/>
                            <w:left w:val="none" w:sz="0" w:space="0" w:color="auto"/>
                            <w:bottom w:val="none" w:sz="0" w:space="0" w:color="auto"/>
                            <w:right w:val="none" w:sz="0" w:space="0" w:color="auto"/>
                          </w:divBdr>
                          <w:divsChild>
                            <w:div w:id="705325414">
                              <w:marLeft w:val="0"/>
                              <w:marRight w:val="0"/>
                              <w:marTop w:val="0"/>
                              <w:marBottom w:val="0"/>
                              <w:divBdr>
                                <w:top w:val="none" w:sz="0" w:space="0" w:color="auto"/>
                                <w:left w:val="none" w:sz="0" w:space="0" w:color="auto"/>
                                <w:bottom w:val="none" w:sz="0" w:space="0" w:color="auto"/>
                                <w:right w:val="none" w:sz="0" w:space="0" w:color="auto"/>
                              </w:divBdr>
                              <w:divsChild>
                                <w:div w:id="1265646407">
                                  <w:marLeft w:val="0"/>
                                  <w:marRight w:val="0"/>
                                  <w:marTop w:val="0"/>
                                  <w:marBottom w:val="0"/>
                                  <w:divBdr>
                                    <w:top w:val="none" w:sz="0" w:space="0" w:color="auto"/>
                                    <w:left w:val="none" w:sz="0" w:space="0" w:color="auto"/>
                                    <w:bottom w:val="none" w:sz="0" w:space="0" w:color="auto"/>
                                    <w:right w:val="none" w:sz="0" w:space="0" w:color="auto"/>
                                  </w:divBdr>
                                  <w:divsChild>
                                    <w:div w:id="370955138">
                                      <w:marLeft w:val="0"/>
                                      <w:marRight w:val="0"/>
                                      <w:marTop w:val="0"/>
                                      <w:marBottom w:val="0"/>
                                      <w:divBdr>
                                        <w:top w:val="none" w:sz="0" w:space="0" w:color="auto"/>
                                        <w:left w:val="none" w:sz="0" w:space="0" w:color="auto"/>
                                        <w:bottom w:val="none" w:sz="0" w:space="0" w:color="auto"/>
                                        <w:right w:val="none" w:sz="0" w:space="0" w:color="auto"/>
                                      </w:divBdr>
                                      <w:divsChild>
                                        <w:div w:id="1606769741">
                                          <w:marLeft w:val="0"/>
                                          <w:marRight w:val="0"/>
                                          <w:marTop w:val="0"/>
                                          <w:marBottom w:val="0"/>
                                          <w:divBdr>
                                            <w:top w:val="none" w:sz="0" w:space="0" w:color="auto"/>
                                            <w:left w:val="none" w:sz="0" w:space="0" w:color="auto"/>
                                            <w:bottom w:val="none" w:sz="0" w:space="0" w:color="auto"/>
                                            <w:right w:val="none" w:sz="0" w:space="0" w:color="auto"/>
                                          </w:divBdr>
                                          <w:divsChild>
                                            <w:div w:id="145158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5634094">
      <w:bodyDiv w:val="1"/>
      <w:marLeft w:val="0"/>
      <w:marRight w:val="0"/>
      <w:marTop w:val="0"/>
      <w:marBottom w:val="0"/>
      <w:divBdr>
        <w:top w:val="none" w:sz="0" w:space="0" w:color="auto"/>
        <w:left w:val="none" w:sz="0" w:space="0" w:color="auto"/>
        <w:bottom w:val="none" w:sz="0" w:space="0" w:color="auto"/>
        <w:right w:val="none" w:sz="0" w:space="0" w:color="auto"/>
      </w:divBdr>
      <w:divsChild>
        <w:div w:id="1756898892">
          <w:marLeft w:val="0"/>
          <w:marRight w:val="0"/>
          <w:marTop w:val="0"/>
          <w:marBottom w:val="0"/>
          <w:divBdr>
            <w:top w:val="none" w:sz="0" w:space="0" w:color="auto"/>
            <w:left w:val="none" w:sz="0" w:space="0" w:color="auto"/>
            <w:bottom w:val="none" w:sz="0" w:space="0" w:color="auto"/>
            <w:right w:val="none" w:sz="0" w:space="0" w:color="auto"/>
          </w:divBdr>
          <w:divsChild>
            <w:div w:id="78911626">
              <w:marLeft w:val="0"/>
              <w:marRight w:val="0"/>
              <w:marTop w:val="0"/>
              <w:marBottom w:val="0"/>
              <w:divBdr>
                <w:top w:val="none" w:sz="0" w:space="0" w:color="auto"/>
                <w:left w:val="none" w:sz="0" w:space="0" w:color="auto"/>
                <w:bottom w:val="none" w:sz="0" w:space="0" w:color="auto"/>
                <w:right w:val="none" w:sz="0" w:space="0" w:color="auto"/>
              </w:divBdr>
              <w:divsChild>
                <w:div w:id="2103453772">
                  <w:marLeft w:val="0"/>
                  <w:marRight w:val="0"/>
                  <w:marTop w:val="0"/>
                  <w:marBottom w:val="0"/>
                  <w:divBdr>
                    <w:top w:val="none" w:sz="0" w:space="0" w:color="auto"/>
                    <w:left w:val="none" w:sz="0" w:space="0" w:color="auto"/>
                    <w:bottom w:val="none" w:sz="0" w:space="0" w:color="auto"/>
                    <w:right w:val="none" w:sz="0" w:space="0" w:color="auto"/>
                  </w:divBdr>
                  <w:divsChild>
                    <w:div w:id="812140916">
                      <w:marLeft w:val="0"/>
                      <w:marRight w:val="0"/>
                      <w:marTop w:val="0"/>
                      <w:marBottom w:val="0"/>
                      <w:divBdr>
                        <w:top w:val="none" w:sz="0" w:space="0" w:color="auto"/>
                        <w:left w:val="none" w:sz="0" w:space="0" w:color="auto"/>
                        <w:bottom w:val="none" w:sz="0" w:space="0" w:color="auto"/>
                        <w:right w:val="none" w:sz="0" w:space="0" w:color="auto"/>
                      </w:divBdr>
                      <w:divsChild>
                        <w:div w:id="1693531418">
                          <w:marLeft w:val="0"/>
                          <w:marRight w:val="0"/>
                          <w:marTop w:val="0"/>
                          <w:marBottom w:val="0"/>
                          <w:divBdr>
                            <w:top w:val="none" w:sz="0" w:space="0" w:color="auto"/>
                            <w:left w:val="none" w:sz="0" w:space="0" w:color="auto"/>
                            <w:bottom w:val="none" w:sz="0" w:space="0" w:color="auto"/>
                            <w:right w:val="none" w:sz="0" w:space="0" w:color="auto"/>
                          </w:divBdr>
                          <w:divsChild>
                            <w:div w:id="644547096">
                              <w:marLeft w:val="0"/>
                              <w:marRight w:val="0"/>
                              <w:marTop w:val="0"/>
                              <w:marBottom w:val="0"/>
                              <w:divBdr>
                                <w:top w:val="none" w:sz="0" w:space="0" w:color="auto"/>
                                <w:left w:val="none" w:sz="0" w:space="0" w:color="auto"/>
                                <w:bottom w:val="none" w:sz="0" w:space="0" w:color="auto"/>
                                <w:right w:val="none" w:sz="0" w:space="0" w:color="auto"/>
                              </w:divBdr>
                              <w:divsChild>
                                <w:div w:id="1572233944">
                                  <w:marLeft w:val="0"/>
                                  <w:marRight w:val="0"/>
                                  <w:marTop w:val="0"/>
                                  <w:marBottom w:val="0"/>
                                  <w:divBdr>
                                    <w:top w:val="none" w:sz="0" w:space="0" w:color="auto"/>
                                    <w:left w:val="none" w:sz="0" w:space="0" w:color="auto"/>
                                    <w:bottom w:val="none" w:sz="0" w:space="0" w:color="auto"/>
                                    <w:right w:val="none" w:sz="0" w:space="0" w:color="auto"/>
                                  </w:divBdr>
                                  <w:divsChild>
                                    <w:div w:id="20169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912731">
      <w:bodyDiv w:val="1"/>
      <w:marLeft w:val="0"/>
      <w:marRight w:val="0"/>
      <w:marTop w:val="0"/>
      <w:marBottom w:val="0"/>
      <w:divBdr>
        <w:top w:val="none" w:sz="0" w:space="0" w:color="auto"/>
        <w:left w:val="none" w:sz="0" w:space="0" w:color="auto"/>
        <w:bottom w:val="none" w:sz="0" w:space="0" w:color="auto"/>
        <w:right w:val="none" w:sz="0" w:space="0" w:color="auto"/>
      </w:divBdr>
      <w:divsChild>
        <w:div w:id="135298519">
          <w:marLeft w:val="0"/>
          <w:marRight w:val="0"/>
          <w:marTop w:val="0"/>
          <w:marBottom w:val="0"/>
          <w:divBdr>
            <w:top w:val="none" w:sz="0" w:space="0" w:color="auto"/>
            <w:left w:val="none" w:sz="0" w:space="0" w:color="auto"/>
            <w:bottom w:val="none" w:sz="0" w:space="0" w:color="auto"/>
            <w:right w:val="none" w:sz="0" w:space="0" w:color="auto"/>
          </w:divBdr>
          <w:divsChild>
            <w:div w:id="1283145095">
              <w:marLeft w:val="0"/>
              <w:marRight w:val="0"/>
              <w:marTop w:val="0"/>
              <w:marBottom w:val="0"/>
              <w:divBdr>
                <w:top w:val="none" w:sz="0" w:space="0" w:color="auto"/>
                <w:left w:val="none" w:sz="0" w:space="0" w:color="auto"/>
                <w:bottom w:val="none" w:sz="0" w:space="0" w:color="auto"/>
                <w:right w:val="none" w:sz="0" w:space="0" w:color="auto"/>
              </w:divBdr>
              <w:divsChild>
                <w:div w:id="1355763986">
                  <w:marLeft w:val="0"/>
                  <w:marRight w:val="0"/>
                  <w:marTop w:val="0"/>
                  <w:marBottom w:val="0"/>
                  <w:divBdr>
                    <w:top w:val="none" w:sz="0" w:space="0" w:color="auto"/>
                    <w:left w:val="none" w:sz="0" w:space="0" w:color="auto"/>
                    <w:bottom w:val="none" w:sz="0" w:space="0" w:color="auto"/>
                    <w:right w:val="none" w:sz="0" w:space="0" w:color="auto"/>
                  </w:divBdr>
                  <w:divsChild>
                    <w:div w:id="2067797279">
                      <w:marLeft w:val="0"/>
                      <w:marRight w:val="0"/>
                      <w:marTop w:val="0"/>
                      <w:marBottom w:val="0"/>
                      <w:divBdr>
                        <w:top w:val="none" w:sz="0" w:space="0" w:color="auto"/>
                        <w:left w:val="none" w:sz="0" w:space="0" w:color="auto"/>
                        <w:bottom w:val="none" w:sz="0" w:space="0" w:color="auto"/>
                        <w:right w:val="none" w:sz="0" w:space="0" w:color="auto"/>
                      </w:divBdr>
                      <w:divsChild>
                        <w:div w:id="828178435">
                          <w:marLeft w:val="0"/>
                          <w:marRight w:val="0"/>
                          <w:marTop w:val="0"/>
                          <w:marBottom w:val="0"/>
                          <w:divBdr>
                            <w:top w:val="none" w:sz="0" w:space="0" w:color="auto"/>
                            <w:left w:val="none" w:sz="0" w:space="0" w:color="auto"/>
                            <w:bottom w:val="none" w:sz="0" w:space="0" w:color="auto"/>
                            <w:right w:val="none" w:sz="0" w:space="0" w:color="auto"/>
                          </w:divBdr>
                          <w:divsChild>
                            <w:div w:id="1607158180">
                              <w:marLeft w:val="0"/>
                              <w:marRight w:val="0"/>
                              <w:marTop w:val="0"/>
                              <w:marBottom w:val="0"/>
                              <w:divBdr>
                                <w:top w:val="none" w:sz="0" w:space="0" w:color="auto"/>
                                <w:left w:val="none" w:sz="0" w:space="0" w:color="auto"/>
                                <w:bottom w:val="none" w:sz="0" w:space="0" w:color="auto"/>
                                <w:right w:val="none" w:sz="0" w:space="0" w:color="auto"/>
                              </w:divBdr>
                              <w:divsChild>
                                <w:div w:id="886070254">
                                  <w:marLeft w:val="0"/>
                                  <w:marRight w:val="0"/>
                                  <w:marTop w:val="0"/>
                                  <w:marBottom w:val="0"/>
                                  <w:divBdr>
                                    <w:top w:val="none" w:sz="0" w:space="0" w:color="auto"/>
                                    <w:left w:val="none" w:sz="0" w:space="0" w:color="auto"/>
                                    <w:bottom w:val="none" w:sz="0" w:space="0" w:color="auto"/>
                                    <w:right w:val="none" w:sz="0" w:space="0" w:color="auto"/>
                                  </w:divBdr>
                                  <w:divsChild>
                                    <w:div w:id="1337074225">
                                      <w:marLeft w:val="0"/>
                                      <w:marRight w:val="0"/>
                                      <w:marTop w:val="0"/>
                                      <w:marBottom w:val="0"/>
                                      <w:divBdr>
                                        <w:top w:val="none" w:sz="0" w:space="0" w:color="auto"/>
                                        <w:left w:val="none" w:sz="0" w:space="0" w:color="auto"/>
                                        <w:bottom w:val="none" w:sz="0" w:space="0" w:color="auto"/>
                                        <w:right w:val="none" w:sz="0" w:space="0" w:color="auto"/>
                                      </w:divBdr>
                                      <w:divsChild>
                                        <w:div w:id="2249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918421">
      <w:bodyDiv w:val="1"/>
      <w:marLeft w:val="0"/>
      <w:marRight w:val="0"/>
      <w:marTop w:val="0"/>
      <w:marBottom w:val="0"/>
      <w:divBdr>
        <w:top w:val="none" w:sz="0" w:space="0" w:color="auto"/>
        <w:left w:val="none" w:sz="0" w:space="0" w:color="auto"/>
        <w:bottom w:val="none" w:sz="0" w:space="0" w:color="auto"/>
        <w:right w:val="none" w:sz="0" w:space="0" w:color="auto"/>
      </w:divBdr>
      <w:divsChild>
        <w:div w:id="2129275558">
          <w:marLeft w:val="0"/>
          <w:marRight w:val="0"/>
          <w:marTop w:val="0"/>
          <w:marBottom w:val="0"/>
          <w:divBdr>
            <w:top w:val="none" w:sz="0" w:space="0" w:color="auto"/>
            <w:left w:val="none" w:sz="0" w:space="0" w:color="auto"/>
            <w:bottom w:val="none" w:sz="0" w:space="0" w:color="auto"/>
            <w:right w:val="none" w:sz="0" w:space="0" w:color="auto"/>
          </w:divBdr>
          <w:divsChild>
            <w:div w:id="1429931812">
              <w:marLeft w:val="0"/>
              <w:marRight w:val="0"/>
              <w:marTop w:val="0"/>
              <w:marBottom w:val="0"/>
              <w:divBdr>
                <w:top w:val="none" w:sz="0" w:space="0" w:color="auto"/>
                <w:left w:val="none" w:sz="0" w:space="0" w:color="auto"/>
                <w:bottom w:val="none" w:sz="0" w:space="0" w:color="auto"/>
                <w:right w:val="none" w:sz="0" w:space="0" w:color="auto"/>
              </w:divBdr>
              <w:divsChild>
                <w:div w:id="785658962">
                  <w:marLeft w:val="0"/>
                  <w:marRight w:val="0"/>
                  <w:marTop w:val="0"/>
                  <w:marBottom w:val="0"/>
                  <w:divBdr>
                    <w:top w:val="none" w:sz="0" w:space="0" w:color="auto"/>
                    <w:left w:val="none" w:sz="0" w:space="0" w:color="auto"/>
                    <w:bottom w:val="none" w:sz="0" w:space="0" w:color="auto"/>
                    <w:right w:val="none" w:sz="0" w:space="0" w:color="auto"/>
                  </w:divBdr>
                  <w:divsChild>
                    <w:div w:id="2027823257">
                      <w:marLeft w:val="0"/>
                      <w:marRight w:val="0"/>
                      <w:marTop w:val="0"/>
                      <w:marBottom w:val="0"/>
                      <w:divBdr>
                        <w:top w:val="none" w:sz="0" w:space="0" w:color="auto"/>
                        <w:left w:val="none" w:sz="0" w:space="0" w:color="auto"/>
                        <w:bottom w:val="none" w:sz="0" w:space="0" w:color="auto"/>
                        <w:right w:val="none" w:sz="0" w:space="0" w:color="auto"/>
                      </w:divBdr>
                      <w:divsChild>
                        <w:div w:id="1950312432">
                          <w:marLeft w:val="0"/>
                          <w:marRight w:val="0"/>
                          <w:marTop w:val="0"/>
                          <w:marBottom w:val="0"/>
                          <w:divBdr>
                            <w:top w:val="none" w:sz="0" w:space="0" w:color="auto"/>
                            <w:left w:val="none" w:sz="0" w:space="0" w:color="auto"/>
                            <w:bottom w:val="none" w:sz="0" w:space="0" w:color="auto"/>
                            <w:right w:val="none" w:sz="0" w:space="0" w:color="auto"/>
                          </w:divBdr>
                          <w:divsChild>
                            <w:div w:id="1829975594">
                              <w:marLeft w:val="0"/>
                              <w:marRight w:val="0"/>
                              <w:marTop w:val="0"/>
                              <w:marBottom w:val="0"/>
                              <w:divBdr>
                                <w:top w:val="none" w:sz="0" w:space="0" w:color="auto"/>
                                <w:left w:val="none" w:sz="0" w:space="0" w:color="auto"/>
                                <w:bottom w:val="none" w:sz="0" w:space="0" w:color="auto"/>
                                <w:right w:val="none" w:sz="0" w:space="0" w:color="auto"/>
                              </w:divBdr>
                              <w:divsChild>
                                <w:div w:id="1676418300">
                                  <w:marLeft w:val="0"/>
                                  <w:marRight w:val="0"/>
                                  <w:marTop w:val="0"/>
                                  <w:marBottom w:val="0"/>
                                  <w:divBdr>
                                    <w:top w:val="none" w:sz="0" w:space="0" w:color="auto"/>
                                    <w:left w:val="none" w:sz="0" w:space="0" w:color="auto"/>
                                    <w:bottom w:val="none" w:sz="0" w:space="0" w:color="auto"/>
                                    <w:right w:val="none" w:sz="0" w:space="0" w:color="auto"/>
                                  </w:divBdr>
                                  <w:divsChild>
                                    <w:div w:id="19252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880096">
      <w:bodyDiv w:val="1"/>
      <w:marLeft w:val="0"/>
      <w:marRight w:val="0"/>
      <w:marTop w:val="0"/>
      <w:marBottom w:val="0"/>
      <w:divBdr>
        <w:top w:val="none" w:sz="0" w:space="0" w:color="auto"/>
        <w:left w:val="none" w:sz="0" w:space="0" w:color="auto"/>
        <w:bottom w:val="none" w:sz="0" w:space="0" w:color="auto"/>
        <w:right w:val="none" w:sz="0" w:space="0" w:color="auto"/>
      </w:divBdr>
      <w:divsChild>
        <w:div w:id="697973472">
          <w:marLeft w:val="0"/>
          <w:marRight w:val="0"/>
          <w:marTop w:val="0"/>
          <w:marBottom w:val="0"/>
          <w:divBdr>
            <w:top w:val="none" w:sz="0" w:space="0" w:color="auto"/>
            <w:left w:val="none" w:sz="0" w:space="0" w:color="auto"/>
            <w:bottom w:val="none" w:sz="0" w:space="0" w:color="auto"/>
            <w:right w:val="none" w:sz="0" w:space="0" w:color="auto"/>
          </w:divBdr>
          <w:divsChild>
            <w:div w:id="191764926">
              <w:marLeft w:val="0"/>
              <w:marRight w:val="0"/>
              <w:marTop w:val="0"/>
              <w:marBottom w:val="0"/>
              <w:divBdr>
                <w:top w:val="none" w:sz="0" w:space="0" w:color="auto"/>
                <w:left w:val="none" w:sz="0" w:space="0" w:color="auto"/>
                <w:bottom w:val="none" w:sz="0" w:space="0" w:color="auto"/>
                <w:right w:val="none" w:sz="0" w:space="0" w:color="auto"/>
              </w:divBdr>
              <w:divsChild>
                <w:div w:id="456526789">
                  <w:marLeft w:val="0"/>
                  <w:marRight w:val="0"/>
                  <w:marTop w:val="0"/>
                  <w:marBottom w:val="0"/>
                  <w:divBdr>
                    <w:top w:val="none" w:sz="0" w:space="0" w:color="auto"/>
                    <w:left w:val="none" w:sz="0" w:space="0" w:color="auto"/>
                    <w:bottom w:val="none" w:sz="0" w:space="0" w:color="auto"/>
                    <w:right w:val="none" w:sz="0" w:space="0" w:color="auto"/>
                  </w:divBdr>
                  <w:divsChild>
                    <w:div w:id="339241725">
                      <w:marLeft w:val="0"/>
                      <w:marRight w:val="0"/>
                      <w:marTop w:val="0"/>
                      <w:marBottom w:val="0"/>
                      <w:divBdr>
                        <w:top w:val="none" w:sz="0" w:space="0" w:color="auto"/>
                        <w:left w:val="none" w:sz="0" w:space="0" w:color="auto"/>
                        <w:bottom w:val="none" w:sz="0" w:space="0" w:color="auto"/>
                        <w:right w:val="none" w:sz="0" w:space="0" w:color="auto"/>
                      </w:divBdr>
                      <w:divsChild>
                        <w:div w:id="429787247">
                          <w:marLeft w:val="0"/>
                          <w:marRight w:val="0"/>
                          <w:marTop w:val="0"/>
                          <w:marBottom w:val="0"/>
                          <w:divBdr>
                            <w:top w:val="none" w:sz="0" w:space="0" w:color="auto"/>
                            <w:left w:val="none" w:sz="0" w:space="0" w:color="auto"/>
                            <w:bottom w:val="none" w:sz="0" w:space="0" w:color="auto"/>
                            <w:right w:val="none" w:sz="0" w:space="0" w:color="auto"/>
                          </w:divBdr>
                          <w:divsChild>
                            <w:div w:id="427194564">
                              <w:marLeft w:val="0"/>
                              <w:marRight w:val="0"/>
                              <w:marTop w:val="0"/>
                              <w:marBottom w:val="0"/>
                              <w:divBdr>
                                <w:top w:val="none" w:sz="0" w:space="0" w:color="auto"/>
                                <w:left w:val="none" w:sz="0" w:space="0" w:color="auto"/>
                                <w:bottom w:val="none" w:sz="0" w:space="0" w:color="auto"/>
                                <w:right w:val="none" w:sz="0" w:space="0" w:color="auto"/>
                              </w:divBdr>
                              <w:divsChild>
                                <w:div w:id="128403628">
                                  <w:marLeft w:val="0"/>
                                  <w:marRight w:val="0"/>
                                  <w:marTop w:val="0"/>
                                  <w:marBottom w:val="0"/>
                                  <w:divBdr>
                                    <w:top w:val="none" w:sz="0" w:space="0" w:color="auto"/>
                                    <w:left w:val="none" w:sz="0" w:space="0" w:color="auto"/>
                                    <w:bottom w:val="none" w:sz="0" w:space="0" w:color="auto"/>
                                    <w:right w:val="none" w:sz="0" w:space="0" w:color="auto"/>
                                  </w:divBdr>
                                  <w:divsChild>
                                    <w:div w:id="1767072515">
                                      <w:marLeft w:val="0"/>
                                      <w:marRight w:val="0"/>
                                      <w:marTop w:val="0"/>
                                      <w:marBottom w:val="0"/>
                                      <w:divBdr>
                                        <w:top w:val="none" w:sz="0" w:space="0" w:color="auto"/>
                                        <w:left w:val="none" w:sz="0" w:space="0" w:color="auto"/>
                                        <w:bottom w:val="none" w:sz="0" w:space="0" w:color="auto"/>
                                        <w:right w:val="none" w:sz="0" w:space="0" w:color="auto"/>
                                      </w:divBdr>
                                      <w:divsChild>
                                        <w:div w:id="160969537">
                                          <w:marLeft w:val="0"/>
                                          <w:marRight w:val="0"/>
                                          <w:marTop w:val="0"/>
                                          <w:marBottom w:val="0"/>
                                          <w:divBdr>
                                            <w:top w:val="none" w:sz="0" w:space="0" w:color="auto"/>
                                            <w:left w:val="none" w:sz="0" w:space="0" w:color="auto"/>
                                            <w:bottom w:val="none" w:sz="0" w:space="0" w:color="auto"/>
                                            <w:right w:val="none" w:sz="0" w:space="0" w:color="auto"/>
                                          </w:divBdr>
                                          <w:divsChild>
                                            <w:div w:id="3703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507272">
      <w:bodyDiv w:val="1"/>
      <w:marLeft w:val="0"/>
      <w:marRight w:val="0"/>
      <w:marTop w:val="0"/>
      <w:marBottom w:val="0"/>
      <w:divBdr>
        <w:top w:val="none" w:sz="0" w:space="0" w:color="auto"/>
        <w:left w:val="none" w:sz="0" w:space="0" w:color="auto"/>
        <w:bottom w:val="none" w:sz="0" w:space="0" w:color="auto"/>
        <w:right w:val="none" w:sz="0" w:space="0" w:color="auto"/>
      </w:divBdr>
      <w:divsChild>
        <w:div w:id="1123042404">
          <w:marLeft w:val="0"/>
          <w:marRight w:val="0"/>
          <w:marTop w:val="0"/>
          <w:marBottom w:val="0"/>
          <w:divBdr>
            <w:top w:val="none" w:sz="0" w:space="0" w:color="auto"/>
            <w:left w:val="none" w:sz="0" w:space="0" w:color="auto"/>
            <w:bottom w:val="none" w:sz="0" w:space="0" w:color="auto"/>
            <w:right w:val="none" w:sz="0" w:space="0" w:color="auto"/>
          </w:divBdr>
          <w:divsChild>
            <w:div w:id="1183133898">
              <w:marLeft w:val="0"/>
              <w:marRight w:val="0"/>
              <w:marTop w:val="0"/>
              <w:marBottom w:val="0"/>
              <w:divBdr>
                <w:top w:val="none" w:sz="0" w:space="0" w:color="auto"/>
                <w:left w:val="none" w:sz="0" w:space="0" w:color="auto"/>
                <w:bottom w:val="none" w:sz="0" w:space="0" w:color="auto"/>
                <w:right w:val="none" w:sz="0" w:space="0" w:color="auto"/>
              </w:divBdr>
              <w:divsChild>
                <w:div w:id="17196841">
                  <w:marLeft w:val="0"/>
                  <w:marRight w:val="0"/>
                  <w:marTop w:val="0"/>
                  <w:marBottom w:val="0"/>
                  <w:divBdr>
                    <w:top w:val="none" w:sz="0" w:space="0" w:color="auto"/>
                    <w:left w:val="none" w:sz="0" w:space="0" w:color="auto"/>
                    <w:bottom w:val="none" w:sz="0" w:space="0" w:color="auto"/>
                    <w:right w:val="none" w:sz="0" w:space="0" w:color="auto"/>
                  </w:divBdr>
                  <w:divsChild>
                    <w:div w:id="43679332">
                      <w:marLeft w:val="0"/>
                      <w:marRight w:val="0"/>
                      <w:marTop w:val="0"/>
                      <w:marBottom w:val="0"/>
                      <w:divBdr>
                        <w:top w:val="none" w:sz="0" w:space="0" w:color="auto"/>
                        <w:left w:val="none" w:sz="0" w:space="0" w:color="auto"/>
                        <w:bottom w:val="none" w:sz="0" w:space="0" w:color="auto"/>
                        <w:right w:val="none" w:sz="0" w:space="0" w:color="auto"/>
                      </w:divBdr>
                      <w:divsChild>
                        <w:div w:id="358748958">
                          <w:marLeft w:val="0"/>
                          <w:marRight w:val="0"/>
                          <w:marTop w:val="0"/>
                          <w:marBottom w:val="0"/>
                          <w:divBdr>
                            <w:top w:val="none" w:sz="0" w:space="0" w:color="auto"/>
                            <w:left w:val="none" w:sz="0" w:space="0" w:color="auto"/>
                            <w:bottom w:val="none" w:sz="0" w:space="0" w:color="auto"/>
                            <w:right w:val="none" w:sz="0" w:space="0" w:color="auto"/>
                          </w:divBdr>
                          <w:divsChild>
                            <w:div w:id="895091846">
                              <w:marLeft w:val="0"/>
                              <w:marRight w:val="0"/>
                              <w:marTop w:val="0"/>
                              <w:marBottom w:val="0"/>
                              <w:divBdr>
                                <w:top w:val="none" w:sz="0" w:space="0" w:color="auto"/>
                                <w:left w:val="none" w:sz="0" w:space="0" w:color="auto"/>
                                <w:bottom w:val="none" w:sz="0" w:space="0" w:color="auto"/>
                                <w:right w:val="none" w:sz="0" w:space="0" w:color="auto"/>
                              </w:divBdr>
                              <w:divsChild>
                                <w:div w:id="405342727">
                                  <w:marLeft w:val="0"/>
                                  <w:marRight w:val="0"/>
                                  <w:marTop w:val="0"/>
                                  <w:marBottom w:val="0"/>
                                  <w:divBdr>
                                    <w:top w:val="none" w:sz="0" w:space="0" w:color="auto"/>
                                    <w:left w:val="none" w:sz="0" w:space="0" w:color="auto"/>
                                    <w:bottom w:val="none" w:sz="0" w:space="0" w:color="auto"/>
                                    <w:right w:val="none" w:sz="0" w:space="0" w:color="auto"/>
                                  </w:divBdr>
                                  <w:divsChild>
                                    <w:div w:id="491799077">
                                      <w:marLeft w:val="0"/>
                                      <w:marRight w:val="0"/>
                                      <w:marTop w:val="0"/>
                                      <w:marBottom w:val="0"/>
                                      <w:divBdr>
                                        <w:top w:val="none" w:sz="0" w:space="0" w:color="auto"/>
                                        <w:left w:val="none" w:sz="0" w:space="0" w:color="auto"/>
                                        <w:bottom w:val="none" w:sz="0" w:space="0" w:color="auto"/>
                                        <w:right w:val="none" w:sz="0" w:space="0" w:color="auto"/>
                                      </w:divBdr>
                                      <w:divsChild>
                                        <w:div w:id="12047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893729">
      <w:bodyDiv w:val="1"/>
      <w:marLeft w:val="0"/>
      <w:marRight w:val="0"/>
      <w:marTop w:val="0"/>
      <w:marBottom w:val="0"/>
      <w:divBdr>
        <w:top w:val="none" w:sz="0" w:space="0" w:color="auto"/>
        <w:left w:val="none" w:sz="0" w:space="0" w:color="auto"/>
        <w:bottom w:val="none" w:sz="0" w:space="0" w:color="auto"/>
        <w:right w:val="none" w:sz="0" w:space="0" w:color="auto"/>
      </w:divBdr>
      <w:divsChild>
        <w:div w:id="1662267170">
          <w:marLeft w:val="0"/>
          <w:marRight w:val="0"/>
          <w:marTop w:val="0"/>
          <w:marBottom w:val="0"/>
          <w:divBdr>
            <w:top w:val="none" w:sz="0" w:space="0" w:color="auto"/>
            <w:left w:val="none" w:sz="0" w:space="0" w:color="auto"/>
            <w:bottom w:val="none" w:sz="0" w:space="0" w:color="auto"/>
            <w:right w:val="none" w:sz="0" w:space="0" w:color="auto"/>
          </w:divBdr>
          <w:divsChild>
            <w:div w:id="797068282">
              <w:marLeft w:val="0"/>
              <w:marRight w:val="0"/>
              <w:marTop w:val="0"/>
              <w:marBottom w:val="0"/>
              <w:divBdr>
                <w:top w:val="none" w:sz="0" w:space="0" w:color="auto"/>
                <w:left w:val="none" w:sz="0" w:space="0" w:color="auto"/>
                <w:bottom w:val="none" w:sz="0" w:space="0" w:color="auto"/>
                <w:right w:val="none" w:sz="0" w:space="0" w:color="auto"/>
              </w:divBdr>
              <w:divsChild>
                <w:div w:id="287856911">
                  <w:marLeft w:val="0"/>
                  <w:marRight w:val="0"/>
                  <w:marTop w:val="0"/>
                  <w:marBottom w:val="0"/>
                  <w:divBdr>
                    <w:top w:val="none" w:sz="0" w:space="0" w:color="auto"/>
                    <w:left w:val="none" w:sz="0" w:space="0" w:color="auto"/>
                    <w:bottom w:val="none" w:sz="0" w:space="0" w:color="auto"/>
                    <w:right w:val="none" w:sz="0" w:space="0" w:color="auto"/>
                  </w:divBdr>
                  <w:divsChild>
                    <w:div w:id="1335373681">
                      <w:marLeft w:val="0"/>
                      <w:marRight w:val="0"/>
                      <w:marTop w:val="0"/>
                      <w:marBottom w:val="0"/>
                      <w:divBdr>
                        <w:top w:val="none" w:sz="0" w:space="0" w:color="auto"/>
                        <w:left w:val="none" w:sz="0" w:space="0" w:color="auto"/>
                        <w:bottom w:val="none" w:sz="0" w:space="0" w:color="auto"/>
                        <w:right w:val="none" w:sz="0" w:space="0" w:color="auto"/>
                      </w:divBdr>
                      <w:divsChild>
                        <w:div w:id="1865315732">
                          <w:marLeft w:val="0"/>
                          <w:marRight w:val="0"/>
                          <w:marTop w:val="0"/>
                          <w:marBottom w:val="0"/>
                          <w:divBdr>
                            <w:top w:val="none" w:sz="0" w:space="0" w:color="auto"/>
                            <w:left w:val="none" w:sz="0" w:space="0" w:color="auto"/>
                            <w:bottom w:val="none" w:sz="0" w:space="0" w:color="auto"/>
                            <w:right w:val="none" w:sz="0" w:space="0" w:color="auto"/>
                          </w:divBdr>
                          <w:divsChild>
                            <w:div w:id="639382738">
                              <w:marLeft w:val="0"/>
                              <w:marRight w:val="0"/>
                              <w:marTop w:val="0"/>
                              <w:marBottom w:val="0"/>
                              <w:divBdr>
                                <w:top w:val="none" w:sz="0" w:space="0" w:color="auto"/>
                                <w:left w:val="none" w:sz="0" w:space="0" w:color="auto"/>
                                <w:bottom w:val="none" w:sz="0" w:space="0" w:color="auto"/>
                                <w:right w:val="none" w:sz="0" w:space="0" w:color="auto"/>
                              </w:divBdr>
                              <w:divsChild>
                                <w:div w:id="1819416575">
                                  <w:marLeft w:val="0"/>
                                  <w:marRight w:val="0"/>
                                  <w:marTop w:val="0"/>
                                  <w:marBottom w:val="0"/>
                                  <w:divBdr>
                                    <w:top w:val="none" w:sz="0" w:space="0" w:color="auto"/>
                                    <w:left w:val="none" w:sz="0" w:space="0" w:color="auto"/>
                                    <w:bottom w:val="none" w:sz="0" w:space="0" w:color="auto"/>
                                    <w:right w:val="none" w:sz="0" w:space="0" w:color="auto"/>
                                  </w:divBdr>
                                  <w:divsChild>
                                    <w:div w:id="17335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136872">
      <w:bodyDiv w:val="1"/>
      <w:marLeft w:val="0"/>
      <w:marRight w:val="0"/>
      <w:marTop w:val="0"/>
      <w:marBottom w:val="0"/>
      <w:divBdr>
        <w:top w:val="none" w:sz="0" w:space="0" w:color="auto"/>
        <w:left w:val="none" w:sz="0" w:space="0" w:color="auto"/>
        <w:bottom w:val="none" w:sz="0" w:space="0" w:color="auto"/>
        <w:right w:val="none" w:sz="0" w:space="0" w:color="auto"/>
      </w:divBdr>
      <w:divsChild>
        <w:div w:id="1424491255">
          <w:marLeft w:val="0"/>
          <w:marRight w:val="0"/>
          <w:marTop w:val="0"/>
          <w:marBottom w:val="0"/>
          <w:divBdr>
            <w:top w:val="none" w:sz="0" w:space="0" w:color="auto"/>
            <w:left w:val="none" w:sz="0" w:space="0" w:color="auto"/>
            <w:bottom w:val="none" w:sz="0" w:space="0" w:color="auto"/>
            <w:right w:val="none" w:sz="0" w:space="0" w:color="auto"/>
          </w:divBdr>
          <w:divsChild>
            <w:div w:id="1772164089">
              <w:marLeft w:val="0"/>
              <w:marRight w:val="0"/>
              <w:marTop w:val="0"/>
              <w:marBottom w:val="0"/>
              <w:divBdr>
                <w:top w:val="none" w:sz="0" w:space="0" w:color="auto"/>
                <w:left w:val="none" w:sz="0" w:space="0" w:color="auto"/>
                <w:bottom w:val="none" w:sz="0" w:space="0" w:color="auto"/>
                <w:right w:val="none" w:sz="0" w:space="0" w:color="auto"/>
              </w:divBdr>
              <w:divsChild>
                <w:div w:id="145517655">
                  <w:marLeft w:val="0"/>
                  <w:marRight w:val="0"/>
                  <w:marTop w:val="0"/>
                  <w:marBottom w:val="0"/>
                  <w:divBdr>
                    <w:top w:val="none" w:sz="0" w:space="0" w:color="auto"/>
                    <w:left w:val="none" w:sz="0" w:space="0" w:color="auto"/>
                    <w:bottom w:val="none" w:sz="0" w:space="0" w:color="auto"/>
                    <w:right w:val="none" w:sz="0" w:space="0" w:color="auto"/>
                  </w:divBdr>
                  <w:divsChild>
                    <w:div w:id="1729918374">
                      <w:marLeft w:val="0"/>
                      <w:marRight w:val="0"/>
                      <w:marTop w:val="0"/>
                      <w:marBottom w:val="0"/>
                      <w:divBdr>
                        <w:top w:val="none" w:sz="0" w:space="0" w:color="auto"/>
                        <w:left w:val="none" w:sz="0" w:space="0" w:color="auto"/>
                        <w:bottom w:val="none" w:sz="0" w:space="0" w:color="auto"/>
                        <w:right w:val="none" w:sz="0" w:space="0" w:color="auto"/>
                      </w:divBdr>
                      <w:divsChild>
                        <w:div w:id="1543638433">
                          <w:marLeft w:val="0"/>
                          <w:marRight w:val="0"/>
                          <w:marTop w:val="0"/>
                          <w:marBottom w:val="0"/>
                          <w:divBdr>
                            <w:top w:val="none" w:sz="0" w:space="0" w:color="auto"/>
                            <w:left w:val="none" w:sz="0" w:space="0" w:color="auto"/>
                            <w:bottom w:val="none" w:sz="0" w:space="0" w:color="auto"/>
                            <w:right w:val="none" w:sz="0" w:space="0" w:color="auto"/>
                          </w:divBdr>
                          <w:divsChild>
                            <w:div w:id="555823717">
                              <w:marLeft w:val="0"/>
                              <w:marRight w:val="0"/>
                              <w:marTop w:val="0"/>
                              <w:marBottom w:val="0"/>
                              <w:divBdr>
                                <w:top w:val="none" w:sz="0" w:space="0" w:color="auto"/>
                                <w:left w:val="none" w:sz="0" w:space="0" w:color="auto"/>
                                <w:bottom w:val="none" w:sz="0" w:space="0" w:color="auto"/>
                                <w:right w:val="none" w:sz="0" w:space="0" w:color="auto"/>
                              </w:divBdr>
                              <w:divsChild>
                                <w:div w:id="1890143275">
                                  <w:marLeft w:val="0"/>
                                  <w:marRight w:val="0"/>
                                  <w:marTop w:val="0"/>
                                  <w:marBottom w:val="0"/>
                                  <w:divBdr>
                                    <w:top w:val="none" w:sz="0" w:space="0" w:color="auto"/>
                                    <w:left w:val="none" w:sz="0" w:space="0" w:color="auto"/>
                                    <w:bottom w:val="none" w:sz="0" w:space="0" w:color="auto"/>
                                    <w:right w:val="none" w:sz="0" w:space="0" w:color="auto"/>
                                  </w:divBdr>
                                  <w:divsChild>
                                    <w:div w:id="1443303855">
                                      <w:marLeft w:val="0"/>
                                      <w:marRight w:val="0"/>
                                      <w:marTop w:val="0"/>
                                      <w:marBottom w:val="0"/>
                                      <w:divBdr>
                                        <w:top w:val="none" w:sz="0" w:space="0" w:color="auto"/>
                                        <w:left w:val="none" w:sz="0" w:space="0" w:color="auto"/>
                                        <w:bottom w:val="none" w:sz="0" w:space="0" w:color="auto"/>
                                        <w:right w:val="none" w:sz="0" w:space="0" w:color="auto"/>
                                      </w:divBdr>
                                      <w:divsChild>
                                        <w:div w:id="1068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5093256">
      <w:bodyDiv w:val="1"/>
      <w:marLeft w:val="0"/>
      <w:marRight w:val="0"/>
      <w:marTop w:val="0"/>
      <w:marBottom w:val="0"/>
      <w:divBdr>
        <w:top w:val="none" w:sz="0" w:space="0" w:color="auto"/>
        <w:left w:val="none" w:sz="0" w:space="0" w:color="auto"/>
        <w:bottom w:val="none" w:sz="0" w:space="0" w:color="auto"/>
        <w:right w:val="none" w:sz="0" w:space="0" w:color="auto"/>
      </w:divBdr>
      <w:divsChild>
        <w:div w:id="192350317">
          <w:marLeft w:val="0"/>
          <w:marRight w:val="0"/>
          <w:marTop w:val="0"/>
          <w:marBottom w:val="0"/>
          <w:divBdr>
            <w:top w:val="none" w:sz="0" w:space="0" w:color="auto"/>
            <w:left w:val="none" w:sz="0" w:space="0" w:color="auto"/>
            <w:bottom w:val="none" w:sz="0" w:space="0" w:color="auto"/>
            <w:right w:val="none" w:sz="0" w:space="0" w:color="auto"/>
          </w:divBdr>
          <w:divsChild>
            <w:div w:id="1302227622">
              <w:marLeft w:val="0"/>
              <w:marRight w:val="0"/>
              <w:marTop w:val="0"/>
              <w:marBottom w:val="0"/>
              <w:divBdr>
                <w:top w:val="none" w:sz="0" w:space="0" w:color="auto"/>
                <w:left w:val="none" w:sz="0" w:space="0" w:color="auto"/>
                <w:bottom w:val="none" w:sz="0" w:space="0" w:color="auto"/>
                <w:right w:val="none" w:sz="0" w:space="0" w:color="auto"/>
              </w:divBdr>
              <w:divsChild>
                <w:div w:id="613099762">
                  <w:marLeft w:val="0"/>
                  <w:marRight w:val="0"/>
                  <w:marTop w:val="0"/>
                  <w:marBottom w:val="0"/>
                  <w:divBdr>
                    <w:top w:val="none" w:sz="0" w:space="0" w:color="auto"/>
                    <w:left w:val="none" w:sz="0" w:space="0" w:color="auto"/>
                    <w:bottom w:val="none" w:sz="0" w:space="0" w:color="auto"/>
                    <w:right w:val="none" w:sz="0" w:space="0" w:color="auto"/>
                  </w:divBdr>
                  <w:divsChild>
                    <w:div w:id="319817679">
                      <w:marLeft w:val="0"/>
                      <w:marRight w:val="0"/>
                      <w:marTop w:val="0"/>
                      <w:marBottom w:val="0"/>
                      <w:divBdr>
                        <w:top w:val="none" w:sz="0" w:space="0" w:color="auto"/>
                        <w:left w:val="none" w:sz="0" w:space="0" w:color="auto"/>
                        <w:bottom w:val="none" w:sz="0" w:space="0" w:color="auto"/>
                        <w:right w:val="none" w:sz="0" w:space="0" w:color="auto"/>
                      </w:divBdr>
                      <w:divsChild>
                        <w:div w:id="1182207061">
                          <w:marLeft w:val="0"/>
                          <w:marRight w:val="0"/>
                          <w:marTop w:val="0"/>
                          <w:marBottom w:val="0"/>
                          <w:divBdr>
                            <w:top w:val="none" w:sz="0" w:space="0" w:color="auto"/>
                            <w:left w:val="none" w:sz="0" w:space="0" w:color="auto"/>
                            <w:bottom w:val="none" w:sz="0" w:space="0" w:color="auto"/>
                            <w:right w:val="none" w:sz="0" w:space="0" w:color="auto"/>
                          </w:divBdr>
                          <w:divsChild>
                            <w:div w:id="485320796">
                              <w:marLeft w:val="0"/>
                              <w:marRight w:val="0"/>
                              <w:marTop w:val="0"/>
                              <w:marBottom w:val="0"/>
                              <w:divBdr>
                                <w:top w:val="none" w:sz="0" w:space="0" w:color="auto"/>
                                <w:left w:val="none" w:sz="0" w:space="0" w:color="auto"/>
                                <w:bottom w:val="none" w:sz="0" w:space="0" w:color="auto"/>
                                <w:right w:val="none" w:sz="0" w:space="0" w:color="auto"/>
                              </w:divBdr>
                              <w:divsChild>
                                <w:div w:id="967009685">
                                  <w:marLeft w:val="0"/>
                                  <w:marRight w:val="0"/>
                                  <w:marTop w:val="0"/>
                                  <w:marBottom w:val="0"/>
                                  <w:divBdr>
                                    <w:top w:val="none" w:sz="0" w:space="0" w:color="auto"/>
                                    <w:left w:val="none" w:sz="0" w:space="0" w:color="auto"/>
                                    <w:bottom w:val="none" w:sz="0" w:space="0" w:color="auto"/>
                                    <w:right w:val="none" w:sz="0" w:space="0" w:color="auto"/>
                                  </w:divBdr>
                                  <w:divsChild>
                                    <w:div w:id="1431580613">
                                      <w:marLeft w:val="0"/>
                                      <w:marRight w:val="0"/>
                                      <w:marTop w:val="0"/>
                                      <w:marBottom w:val="0"/>
                                      <w:divBdr>
                                        <w:top w:val="none" w:sz="0" w:space="0" w:color="auto"/>
                                        <w:left w:val="none" w:sz="0" w:space="0" w:color="auto"/>
                                        <w:bottom w:val="none" w:sz="0" w:space="0" w:color="auto"/>
                                        <w:right w:val="none" w:sz="0" w:space="0" w:color="auto"/>
                                      </w:divBdr>
                                      <w:divsChild>
                                        <w:div w:id="163259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5949449">
      <w:bodyDiv w:val="1"/>
      <w:marLeft w:val="0"/>
      <w:marRight w:val="0"/>
      <w:marTop w:val="0"/>
      <w:marBottom w:val="0"/>
      <w:divBdr>
        <w:top w:val="none" w:sz="0" w:space="0" w:color="auto"/>
        <w:left w:val="none" w:sz="0" w:space="0" w:color="auto"/>
        <w:bottom w:val="none" w:sz="0" w:space="0" w:color="auto"/>
        <w:right w:val="none" w:sz="0" w:space="0" w:color="auto"/>
      </w:divBdr>
      <w:divsChild>
        <w:div w:id="1123617030">
          <w:marLeft w:val="0"/>
          <w:marRight w:val="0"/>
          <w:marTop w:val="0"/>
          <w:marBottom w:val="0"/>
          <w:divBdr>
            <w:top w:val="none" w:sz="0" w:space="0" w:color="auto"/>
            <w:left w:val="none" w:sz="0" w:space="0" w:color="auto"/>
            <w:bottom w:val="none" w:sz="0" w:space="0" w:color="auto"/>
            <w:right w:val="none" w:sz="0" w:space="0" w:color="auto"/>
          </w:divBdr>
          <w:divsChild>
            <w:div w:id="1914001469">
              <w:marLeft w:val="0"/>
              <w:marRight w:val="0"/>
              <w:marTop w:val="0"/>
              <w:marBottom w:val="0"/>
              <w:divBdr>
                <w:top w:val="none" w:sz="0" w:space="0" w:color="auto"/>
                <w:left w:val="none" w:sz="0" w:space="0" w:color="auto"/>
                <w:bottom w:val="none" w:sz="0" w:space="0" w:color="auto"/>
                <w:right w:val="none" w:sz="0" w:space="0" w:color="auto"/>
              </w:divBdr>
              <w:divsChild>
                <w:div w:id="64305199">
                  <w:marLeft w:val="0"/>
                  <w:marRight w:val="0"/>
                  <w:marTop w:val="0"/>
                  <w:marBottom w:val="0"/>
                  <w:divBdr>
                    <w:top w:val="none" w:sz="0" w:space="0" w:color="auto"/>
                    <w:left w:val="none" w:sz="0" w:space="0" w:color="auto"/>
                    <w:bottom w:val="none" w:sz="0" w:space="0" w:color="auto"/>
                    <w:right w:val="none" w:sz="0" w:space="0" w:color="auto"/>
                  </w:divBdr>
                  <w:divsChild>
                    <w:div w:id="1586185361">
                      <w:marLeft w:val="0"/>
                      <w:marRight w:val="0"/>
                      <w:marTop w:val="0"/>
                      <w:marBottom w:val="0"/>
                      <w:divBdr>
                        <w:top w:val="none" w:sz="0" w:space="0" w:color="auto"/>
                        <w:left w:val="none" w:sz="0" w:space="0" w:color="auto"/>
                        <w:bottom w:val="none" w:sz="0" w:space="0" w:color="auto"/>
                        <w:right w:val="none" w:sz="0" w:space="0" w:color="auto"/>
                      </w:divBdr>
                      <w:divsChild>
                        <w:div w:id="1523320878">
                          <w:marLeft w:val="0"/>
                          <w:marRight w:val="0"/>
                          <w:marTop w:val="0"/>
                          <w:marBottom w:val="0"/>
                          <w:divBdr>
                            <w:top w:val="none" w:sz="0" w:space="0" w:color="auto"/>
                            <w:left w:val="none" w:sz="0" w:space="0" w:color="auto"/>
                            <w:bottom w:val="none" w:sz="0" w:space="0" w:color="auto"/>
                            <w:right w:val="none" w:sz="0" w:space="0" w:color="auto"/>
                          </w:divBdr>
                          <w:divsChild>
                            <w:div w:id="169105433">
                              <w:marLeft w:val="0"/>
                              <w:marRight w:val="0"/>
                              <w:marTop w:val="0"/>
                              <w:marBottom w:val="0"/>
                              <w:divBdr>
                                <w:top w:val="none" w:sz="0" w:space="0" w:color="auto"/>
                                <w:left w:val="none" w:sz="0" w:space="0" w:color="auto"/>
                                <w:bottom w:val="none" w:sz="0" w:space="0" w:color="auto"/>
                                <w:right w:val="none" w:sz="0" w:space="0" w:color="auto"/>
                              </w:divBdr>
                              <w:divsChild>
                                <w:div w:id="458378335">
                                  <w:marLeft w:val="0"/>
                                  <w:marRight w:val="0"/>
                                  <w:marTop w:val="0"/>
                                  <w:marBottom w:val="0"/>
                                  <w:divBdr>
                                    <w:top w:val="none" w:sz="0" w:space="0" w:color="auto"/>
                                    <w:left w:val="none" w:sz="0" w:space="0" w:color="auto"/>
                                    <w:bottom w:val="none" w:sz="0" w:space="0" w:color="auto"/>
                                    <w:right w:val="none" w:sz="0" w:space="0" w:color="auto"/>
                                  </w:divBdr>
                                  <w:divsChild>
                                    <w:div w:id="1050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258277">
      <w:bodyDiv w:val="1"/>
      <w:marLeft w:val="0"/>
      <w:marRight w:val="0"/>
      <w:marTop w:val="0"/>
      <w:marBottom w:val="0"/>
      <w:divBdr>
        <w:top w:val="none" w:sz="0" w:space="0" w:color="auto"/>
        <w:left w:val="none" w:sz="0" w:space="0" w:color="auto"/>
        <w:bottom w:val="none" w:sz="0" w:space="0" w:color="auto"/>
        <w:right w:val="none" w:sz="0" w:space="0" w:color="auto"/>
      </w:divBdr>
      <w:divsChild>
        <w:div w:id="761611220">
          <w:marLeft w:val="0"/>
          <w:marRight w:val="0"/>
          <w:marTop w:val="0"/>
          <w:marBottom w:val="0"/>
          <w:divBdr>
            <w:top w:val="none" w:sz="0" w:space="0" w:color="auto"/>
            <w:left w:val="none" w:sz="0" w:space="0" w:color="auto"/>
            <w:bottom w:val="none" w:sz="0" w:space="0" w:color="auto"/>
            <w:right w:val="none" w:sz="0" w:space="0" w:color="auto"/>
          </w:divBdr>
          <w:divsChild>
            <w:div w:id="1191988461">
              <w:marLeft w:val="0"/>
              <w:marRight w:val="0"/>
              <w:marTop w:val="0"/>
              <w:marBottom w:val="0"/>
              <w:divBdr>
                <w:top w:val="none" w:sz="0" w:space="0" w:color="auto"/>
                <w:left w:val="none" w:sz="0" w:space="0" w:color="auto"/>
                <w:bottom w:val="none" w:sz="0" w:space="0" w:color="auto"/>
                <w:right w:val="none" w:sz="0" w:space="0" w:color="auto"/>
              </w:divBdr>
              <w:divsChild>
                <w:div w:id="1645042292">
                  <w:marLeft w:val="0"/>
                  <w:marRight w:val="0"/>
                  <w:marTop w:val="0"/>
                  <w:marBottom w:val="0"/>
                  <w:divBdr>
                    <w:top w:val="none" w:sz="0" w:space="0" w:color="auto"/>
                    <w:left w:val="none" w:sz="0" w:space="0" w:color="auto"/>
                    <w:bottom w:val="none" w:sz="0" w:space="0" w:color="auto"/>
                    <w:right w:val="none" w:sz="0" w:space="0" w:color="auto"/>
                  </w:divBdr>
                  <w:divsChild>
                    <w:div w:id="1201668585">
                      <w:marLeft w:val="0"/>
                      <w:marRight w:val="0"/>
                      <w:marTop w:val="0"/>
                      <w:marBottom w:val="0"/>
                      <w:divBdr>
                        <w:top w:val="none" w:sz="0" w:space="0" w:color="auto"/>
                        <w:left w:val="none" w:sz="0" w:space="0" w:color="auto"/>
                        <w:bottom w:val="none" w:sz="0" w:space="0" w:color="auto"/>
                        <w:right w:val="none" w:sz="0" w:space="0" w:color="auto"/>
                      </w:divBdr>
                      <w:divsChild>
                        <w:div w:id="2041785692">
                          <w:marLeft w:val="0"/>
                          <w:marRight w:val="0"/>
                          <w:marTop w:val="0"/>
                          <w:marBottom w:val="0"/>
                          <w:divBdr>
                            <w:top w:val="none" w:sz="0" w:space="0" w:color="auto"/>
                            <w:left w:val="none" w:sz="0" w:space="0" w:color="auto"/>
                            <w:bottom w:val="none" w:sz="0" w:space="0" w:color="auto"/>
                            <w:right w:val="none" w:sz="0" w:space="0" w:color="auto"/>
                          </w:divBdr>
                          <w:divsChild>
                            <w:div w:id="989596559">
                              <w:marLeft w:val="0"/>
                              <w:marRight w:val="0"/>
                              <w:marTop w:val="0"/>
                              <w:marBottom w:val="0"/>
                              <w:divBdr>
                                <w:top w:val="none" w:sz="0" w:space="0" w:color="auto"/>
                                <w:left w:val="none" w:sz="0" w:space="0" w:color="auto"/>
                                <w:bottom w:val="none" w:sz="0" w:space="0" w:color="auto"/>
                                <w:right w:val="none" w:sz="0" w:space="0" w:color="auto"/>
                              </w:divBdr>
                              <w:divsChild>
                                <w:div w:id="263653061">
                                  <w:marLeft w:val="0"/>
                                  <w:marRight w:val="0"/>
                                  <w:marTop w:val="0"/>
                                  <w:marBottom w:val="0"/>
                                  <w:divBdr>
                                    <w:top w:val="none" w:sz="0" w:space="0" w:color="auto"/>
                                    <w:left w:val="none" w:sz="0" w:space="0" w:color="auto"/>
                                    <w:bottom w:val="none" w:sz="0" w:space="0" w:color="auto"/>
                                    <w:right w:val="none" w:sz="0" w:space="0" w:color="auto"/>
                                  </w:divBdr>
                                  <w:divsChild>
                                    <w:div w:id="11008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565518">
      <w:bodyDiv w:val="1"/>
      <w:marLeft w:val="0"/>
      <w:marRight w:val="0"/>
      <w:marTop w:val="0"/>
      <w:marBottom w:val="0"/>
      <w:divBdr>
        <w:top w:val="none" w:sz="0" w:space="0" w:color="auto"/>
        <w:left w:val="none" w:sz="0" w:space="0" w:color="auto"/>
        <w:bottom w:val="none" w:sz="0" w:space="0" w:color="auto"/>
        <w:right w:val="none" w:sz="0" w:space="0" w:color="auto"/>
      </w:divBdr>
      <w:divsChild>
        <w:div w:id="294141231">
          <w:marLeft w:val="0"/>
          <w:marRight w:val="0"/>
          <w:marTop w:val="0"/>
          <w:marBottom w:val="0"/>
          <w:divBdr>
            <w:top w:val="none" w:sz="0" w:space="0" w:color="auto"/>
            <w:left w:val="none" w:sz="0" w:space="0" w:color="auto"/>
            <w:bottom w:val="none" w:sz="0" w:space="0" w:color="auto"/>
            <w:right w:val="none" w:sz="0" w:space="0" w:color="auto"/>
          </w:divBdr>
          <w:divsChild>
            <w:div w:id="325520365">
              <w:marLeft w:val="0"/>
              <w:marRight w:val="0"/>
              <w:marTop w:val="0"/>
              <w:marBottom w:val="0"/>
              <w:divBdr>
                <w:top w:val="none" w:sz="0" w:space="0" w:color="auto"/>
                <w:left w:val="none" w:sz="0" w:space="0" w:color="auto"/>
                <w:bottom w:val="none" w:sz="0" w:space="0" w:color="auto"/>
                <w:right w:val="none" w:sz="0" w:space="0" w:color="auto"/>
              </w:divBdr>
              <w:divsChild>
                <w:div w:id="907107542">
                  <w:marLeft w:val="0"/>
                  <w:marRight w:val="0"/>
                  <w:marTop w:val="0"/>
                  <w:marBottom w:val="0"/>
                  <w:divBdr>
                    <w:top w:val="none" w:sz="0" w:space="0" w:color="auto"/>
                    <w:left w:val="none" w:sz="0" w:space="0" w:color="auto"/>
                    <w:bottom w:val="none" w:sz="0" w:space="0" w:color="auto"/>
                    <w:right w:val="none" w:sz="0" w:space="0" w:color="auto"/>
                  </w:divBdr>
                  <w:divsChild>
                    <w:div w:id="1500191961">
                      <w:marLeft w:val="0"/>
                      <w:marRight w:val="0"/>
                      <w:marTop w:val="0"/>
                      <w:marBottom w:val="0"/>
                      <w:divBdr>
                        <w:top w:val="none" w:sz="0" w:space="0" w:color="auto"/>
                        <w:left w:val="none" w:sz="0" w:space="0" w:color="auto"/>
                        <w:bottom w:val="none" w:sz="0" w:space="0" w:color="auto"/>
                        <w:right w:val="none" w:sz="0" w:space="0" w:color="auto"/>
                      </w:divBdr>
                      <w:divsChild>
                        <w:div w:id="1787503547">
                          <w:marLeft w:val="0"/>
                          <w:marRight w:val="0"/>
                          <w:marTop w:val="0"/>
                          <w:marBottom w:val="0"/>
                          <w:divBdr>
                            <w:top w:val="none" w:sz="0" w:space="0" w:color="auto"/>
                            <w:left w:val="none" w:sz="0" w:space="0" w:color="auto"/>
                            <w:bottom w:val="none" w:sz="0" w:space="0" w:color="auto"/>
                            <w:right w:val="none" w:sz="0" w:space="0" w:color="auto"/>
                          </w:divBdr>
                          <w:divsChild>
                            <w:div w:id="1980918497">
                              <w:marLeft w:val="0"/>
                              <w:marRight w:val="0"/>
                              <w:marTop w:val="0"/>
                              <w:marBottom w:val="0"/>
                              <w:divBdr>
                                <w:top w:val="none" w:sz="0" w:space="0" w:color="auto"/>
                                <w:left w:val="none" w:sz="0" w:space="0" w:color="auto"/>
                                <w:bottom w:val="none" w:sz="0" w:space="0" w:color="auto"/>
                                <w:right w:val="none" w:sz="0" w:space="0" w:color="auto"/>
                              </w:divBdr>
                              <w:divsChild>
                                <w:div w:id="94715081">
                                  <w:marLeft w:val="0"/>
                                  <w:marRight w:val="0"/>
                                  <w:marTop w:val="0"/>
                                  <w:marBottom w:val="0"/>
                                  <w:divBdr>
                                    <w:top w:val="none" w:sz="0" w:space="0" w:color="auto"/>
                                    <w:left w:val="none" w:sz="0" w:space="0" w:color="auto"/>
                                    <w:bottom w:val="none" w:sz="0" w:space="0" w:color="auto"/>
                                    <w:right w:val="none" w:sz="0" w:space="0" w:color="auto"/>
                                  </w:divBdr>
                                  <w:divsChild>
                                    <w:div w:id="833298658">
                                      <w:marLeft w:val="0"/>
                                      <w:marRight w:val="0"/>
                                      <w:marTop w:val="0"/>
                                      <w:marBottom w:val="0"/>
                                      <w:divBdr>
                                        <w:top w:val="none" w:sz="0" w:space="0" w:color="auto"/>
                                        <w:left w:val="none" w:sz="0" w:space="0" w:color="auto"/>
                                        <w:bottom w:val="none" w:sz="0" w:space="0" w:color="auto"/>
                                        <w:right w:val="none" w:sz="0" w:space="0" w:color="auto"/>
                                      </w:divBdr>
                                      <w:divsChild>
                                        <w:div w:id="1749300452">
                                          <w:marLeft w:val="0"/>
                                          <w:marRight w:val="0"/>
                                          <w:marTop w:val="0"/>
                                          <w:marBottom w:val="0"/>
                                          <w:divBdr>
                                            <w:top w:val="none" w:sz="0" w:space="0" w:color="auto"/>
                                            <w:left w:val="none" w:sz="0" w:space="0" w:color="auto"/>
                                            <w:bottom w:val="none" w:sz="0" w:space="0" w:color="auto"/>
                                            <w:right w:val="none" w:sz="0" w:space="0" w:color="auto"/>
                                          </w:divBdr>
                                          <w:divsChild>
                                            <w:div w:id="14212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149129">
      <w:bodyDiv w:val="1"/>
      <w:marLeft w:val="0"/>
      <w:marRight w:val="0"/>
      <w:marTop w:val="0"/>
      <w:marBottom w:val="0"/>
      <w:divBdr>
        <w:top w:val="none" w:sz="0" w:space="0" w:color="auto"/>
        <w:left w:val="none" w:sz="0" w:space="0" w:color="auto"/>
        <w:bottom w:val="none" w:sz="0" w:space="0" w:color="auto"/>
        <w:right w:val="none" w:sz="0" w:space="0" w:color="auto"/>
      </w:divBdr>
      <w:divsChild>
        <w:div w:id="295379679">
          <w:marLeft w:val="0"/>
          <w:marRight w:val="0"/>
          <w:marTop w:val="0"/>
          <w:marBottom w:val="0"/>
          <w:divBdr>
            <w:top w:val="none" w:sz="0" w:space="0" w:color="auto"/>
            <w:left w:val="none" w:sz="0" w:space="0" w:color="auto"/>
            <w:bottom w:val="none" w:sz="0" w:space="0" w:color="auto"/>
            <w:right w:val="none" w:sz="0" w:space="0" w:color="auto"/>
          </w:divBdr>
          <w:divsChild>
            <w:div w:id="170486235">
              <w:marLeft w:val="0"/>
              <w:marRight w:val="0"/>
              <w:marTop w:val="0"/>
              <w:marBottom w:val="0"/>
              <w:divBdr>
                <w:top w:val="none" w:sz="0" w:space="0" w:color="auto"/>
                <w:left w:val="none" w:sz="0" w:space="0" w:color="auto"/>
                <w:bottom w:val="none" w:sz="0" w:space="0" w:color="auto"/>
                <w:right w:val="none" w:sz="0" w:space="0" w:color="auto"/>
              </w:divBdr>
              <w:divsChild>
                <w:div w:id="1713379850">
                  <w:marLeft w:val="0"/>
                  <w:marRight w:val="0"/>
                  <w:marTop w:val="0"/>
                  <w:marBottom w:val="0"/>
                  <w:divBdr>
                    <w:top w:val="none" w:sz="0" w:space="0" w:color="auto"/>
                    <w:left w:val="none" w:sz="0" w:space="0" w:color="auto"/>
                    <w:bottom w:val="none" w:sz="0" w:space="0" w:color="auto"/>
                    <w:right w:val="none" w:sz="0" w:space="0" w:color="auto"/>
                  </w:divBdr>
                  <w:divsChild>
                    <w:div w:id="387605664">
                      <w:marLeft w:val="0"/>
                      <w:marRight w:val="0"/>
                      <w:marTop w:val="0"/>
                      <w:marBottom w:val="0"/>
                      <w:divBdr>
                        <w:top w:val="none" w:sz="0" w:space="0" w:color="auto"/>
                        <w:left w:val="none" w:sz="0" w:space="0" w:color="auto"/>
                        <w:bottom w:val="none" w:sz="0" w:space="0" w:color="auto"/>
                        <w:right w:val="none" w:sz="0" w:space="0" w:color="auto"/>
                      </w:divBdr>
                      <w:divsChild>
                        <w:div w:id="766268262">
                          <w:marLeft w:val="0"/>
                          <w:marRight w:val="0"/>
                          <w:marTop w:val="0"/>
                          <w:marBottom w:val="0"/>
                          <w:divBdr>
                            <w:top w:val="none" w:sz="0" w:space="0" w:color="auto"/>
                            <w:left w:val="none" w:sz="0" w:space="0" w:color="auto"/>
                            <w:bottom w:val="none" w:sz="0" w:space="0" w:color="auto"/>
                            <w:right w:val="none" w:sz="0" w:space="0" w:color="auto"/>
                          </w:divBdr>
                          <w:divsChild>
                            <w:div w:id="1904103364">
                              <w:marLeft w:val="0"/>
                              <w:marRight w:val="0"/>
                              <w:marTop w:val="0"/>
                              <w:marBottom w:val="0"/>
                              <w:divBdr>
                                <w:top w:val="none" w:sz="0" w:space="0" w:color="auto"/>
                                <w:left w:val="none" w:sz="0" w:space="0" w:color="auto"/>
                                <w:bottom w:val="none" w:sz="0" w:space="0" w:color="auto"/>
                                <w:right w:val="none" w:sz="0" w:space="0" w:color="auto"/>
                              </w:divBdr>
                              <w:divsChild>
                                <w:div w:id="1457483423">
                                  <w:marLeft w:val="0"/>
                                  <w:marRight w:val="0"/>
                                  <w:marTop w:val="0"/>
                                  <w:marBottom w:val="0"/>
                                  <w:divBdr>
                                    <w:top w:val="none" w:sz="0" w:space="0" w:color="auto"/>
                                    <w:left w:val="none" w:sz="0" w:space="0" w:color="auto"/>
                                    <w:bottom w:val="none" w:sz="0" w:space="0" w:color="auto"/>
                                    <w:right w:val="none" w:sz="0" w:space="0" w:color="auto"/>
                                  </w:divBdr>
                                  <w:divsChild>
                                    <w:div w:id="218631051">
                                      <w:marLeft w:val="0"/>
                                      <w:marRight w:val="0"/>
                                      <w:marTop w:val="0"/>
                                      <w:marBottom w:val="0"/>
                                      <w:divBdr>
                                        <w:top w:val="none" w:sz="0" w:space="0" w:color="auto"/>
                                        <w:left w:val="none" w:sz="0" w:space="0" w:color="auto"/>
                                        <w:bottom w:val="none" w:sz="0" w:space="0" w:color="auto"/>
                                        <w:right w:val="none" w:sz="0" w:space="0" w:color="auto"/>
                                      </w:divBdr>
                                      <w:divsChild>
                                        <w:div w:id="186243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803756">
      <w:bodyDiv w:val="1"/>
      <w:marLeft w:val="0"/>
      <w:marRight w:val="0"/>
      <w:marTop w:val="0"/>
      <w:marBottom w:val="0"/>
      <w:divBdr>
        <w:top w:val="none" w:sz="0" w:space="0" w:color="auto"/>
        <w:left w:val="none" w:sz="0" w:space="0" w:color="auto"/>
        <w:bottom w:val="none" w:sz="0" w:space="0" w:color="auto"/>
        <w:right w:val="none" w:sz="0" w:space="0" w:color="auto"/>
      </w:divBdr>
    </w:div>
    <w:div w:id="1212159403">
      <w:bodyDiv w:val="1"/>
      <w:marLeft w:val="0"/>
      <w:marRight w:val="0"/>
      <w:marTop w:val="0"/>
      <w:marBottom w:val="0"/>
      <w:divBdr>
        <w:top w:val="none" w:sz="0" w:space="0" w:color="auto"/>
        <w:left w:val="none" w:sz="0" w:space="0" w:color="auto"/>
        <w:bottom w:val="none" w:sz="0" w:space="0" w:color="auto"/>
        <w:right w:val="none" w:sz="0" w:space="0" w:color="auto"/>
      </w:divBdr>
      <w:divsChild>
        <w:div w:id="579094728">
          <w:marLeft w:val="0"/>
          <w:marRight w:val="0"/>
          <w:marTop w:val="0"/>
          <w:marBottom w:val="0"/>
          <w:divBdr>
            <w:top w:val="none" w:sz="0" w:space="0" w:color="auto"/>
            <w:left w:val="none" w:sz="0" w:space="0" w:color="auto"/>
            <w:bottom w:val="none" w:sz="0" w:space="0" w:color="auto"/>
            <w:right w:val="none" w:sz="0" w:space="0" w:color="auto"/>
          </w:divBdr>
          <w:divsChild>
            <w:div w:id="396974147">
              <w:marLeft w:val="0"/>
              <w:marRight w:val="0"/>
              <w:marTop w:val="0"/>
              <w:marBottom w:val="0"/>
              <w:divBdr>
                <w:top w:val="none" w:sz="0" w:space="0" w:color="auto"/>
                <w:left w:val="none" w:sz="0" w:space="0" w:color="auto"/>
                <w:bottom w:val="none" w:sz="0" w:space="0" w:color="auto"/>
                <w:right w:val="none" w:sz="0" w:space="0" w:color="auto"/>
              </w:divBdr>
              <w:divsChild>
                <w:div w:id="1800495431">
                  <w:marLeft w:val="0"/>
                  <w:marRight w:val="0"/>
                  <w:marTop w:val="0"/>
                  <w:marBottom w:val="0"/>
                  <w:divBdr>
                    <w:top w:val="none" w:sz="0" w:space="0" w:color="auto"/>
                    <w:left w:val="none" w:sz="0" w:space="0" w:color="auto"/>
                    <w:bottom w:val="none" w:sz="0" w:space="0" w:color="auto"/>
                    <w:right w:val="none" w:sz="0" w:space="0" w:color="auto"/>
                  </w:divBdr>
                  <w:divsChild>
                    <w:div w:id="527911000">
                      <w:marLeft w:val="0"/>
                      <w:marRight w:val="0"/>
                      <w:marTop w:val="0"/>
                      <w:marBottom w:val="0"/>
                      <w:divBdr>
                        <w:top w:val="none" w:sz="0" w:space="0" w:color="auto"/>
                        <w:left w:val="none" w:sz="0" w:space="0" w:color="auto"/>
                        <w:bottom w:val="none" w:sz="0" w:space="0" w:color="auto"/>
                        <w:right w:val="none" w:sz="0" w:space="0" w:color="auto"/>
                      </w:divBdr>
                      <w:divsChild>
                        <w:div w:id="176769904">
                          <w:marLeft w:val="0"/>
                          <w:marRight w:val="0"/>
                          <w:marTop w:val="0"/>
                          <w:marBottom w:val="0"/>
                          <w:divBdr>
                            <w:top w:val="none" w:sz="0" w:space="0" w:color="auto"/>
                            <w:left w:val="none" w:sz="0" w:space="0" w:color="auto"/>
                            <w:bottom w:val="none" w:sz="0" w:space="0" w:color="auto"/>
                            <w:right w:val="none" w:sz="0" w:space="0" w:color="auto"/>
                          </w:divBdr>
                          <w:divsChild>
                            <w:div w:id="250942149">
                              <w:marLeft w:val="0"/>
                              <w:marRight w:val="0"/>
                              <w:marTop w:val="0"/>
                              <w:marBottom w:val="0"/>
                              <w:divBdr>
                                <w:top w:val="none" w:sz="0" w:space="0" w:color="auto"/>
                                <w:left w:val="none" w:sz="0" w:space="0" w:color="auto"/>
                                <w:bottom w:val="none" w:sz="0" w:space="0" w:color="auto"/>
                                <w:right w:val="none" w:sz="0" w:space="0" w:color="auto"/>
                              </w:divBdr>
                              <w:divsChild>
                                <w:div w:id="1518276202">
                                  <w:marLeft w:val="0"/>
                                  <w:marRight w:val="0"/>
                                  <w:marTop w:val="0"/>
                                  <w:marBottom w:val="0"/>
                                  <w:divBdr>
                                    <w:top w:val="none" w:sz="0" w:space="0" w:color="auto"/>
                                    <w:left w:val="none" w:sz="0" w:space="0" w:color="auto"/>
                                    <w:bottom w:val="none" w:sz="0" w:space="0" w:color="auto"/>
                                    <w:right w:val="none" w:sz="0" w:space="0" w:color="auto"/>
                                  </w:divBdr>
                                  <w:divsChild>
                                    <w:div w:id="19875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538667">
      <w:bodyDiv w:val="1"/>
      <w:marLeft w:val="0"/>
      <w:marRight w:val="0"/>
      <w:marTop w:val="0"/>
      <w:marBottom w:val="0"/>
      <w:divBdr>
        <w:top w:val="none" w:sz="0" w:space="0" w:color="auto"/>
        <w:left w:val="none" w:sz="0" w:space="0" w:color="auto"/>
        <w:bottom w:val="none" w:sz="0" w:space="0" w:color="auto"/>
        <w:right w:val="none" w:sz="0" w:space="0" w:color="auto"/>
      </w:divBdr>
      <w:divsChild>
        <w:div w:id="1874726901">
          <w:marLeft w:val="0"/>
          <w:marRight w:val="0"/>
          <w:marTop w:val="0"/>
          <w:marBottom w:val="0"/>
          <w:divBdr>
            <w:top w:val="none" w:sz="0" w:space="0" w:color="auto"/>
            <w:left w:val="none" w:sz="0" w:space="0" w:color="auto"/>
            <w:bottom w:val="none" w:sz="0" w:space="0" w:color="auto"/>
            <w:right w:val="none" w:sz="0" w:space="0" w:color="auto"/>
          </w:divBdr>
          <w:divsChild>
            <w:div w:id="753164441">
              <w:marLeft w:val="0"/>
              <w:marRight w:val="0"/>
              <w:marTop w:val="0"/>
              <w:marBottom w:val="0"/>
              <w:divBdr>
                <w:top w:val="none" w:sz="0" w:space="0" w:color="auto"/>
                <w:left w:val="none" w:sz="0" w:space="0" w:color="auto"/>
                <w:bottom w:val="none" w:sz="0" w:space="0" w:color="auto"/>
                <w:right w:val="none" w:sz="0" w:space="0" w:color="auto"/>
              </w:divBdr>
              <w:divsChild>
                <w:div w:id="1371874855">
                  <w:marLeft w:val="0"/>
                  <w:marRight w:val="0"/>
                  <w:marTop w:val="0"/>
                  <w:marBottom w:val="0"/>
                  <w:divBdr>
                    <w:top w:val="none" w:sz="0" w:space="0" w:color="auto"/>
                    <w:left w:val="none" w:sz="0" w:space="0" w:color="auto"/>
                    <w:bottom w:val="none" w:sz="0" w:space="0" w:color="auto"/>
                    <w:right w:val="none" w:sz="0" w:space="0" w:color="auto"/>
                  </w:divBdr>
                  <w:divsChild>
                    <w:div w:id="1131633419">
                      <w:marLeft w:val="0"/>
                      <w:marRight w:val="0"/>
                      <w:marTop w:val="0"/>
                      <w:marBottom w:val="0"/>
                      <w:divBdr>
                        <w:top w:val="none" w:sz="0" w:space="0" w:color="auto"/>
                        <w:left w:val="none" w:sz="0" w:space="0" w:color="auto"/>
                        <w:bottom w:val="none" w:sz="0" w:space="0" w:color="auto"/>
                        <w:right w:val="none" w:sz="0" w:space="0" w:color="auto"/>
                      </w:divBdr>
                      <w:divsChild>
                        <w:div w:id="1163855771">
                          <w:marLeft w:val="0"/>
                          <w:marRight w:val="0"/>
                          <w:marTop w:val="0"/>
                          <w:marBottom w:val="0"/>
                          <w:divBdr>
                            <w:top w:val="none" w:sz="0" w:space="0" w:color="auto"/>
                            <w:left w:val="none" w:sz="0" w:space="0" w:color="auto"/>
                            <w:bottom w:val="none" w:sz="0" w:space="0" w:color="auto"/>
                            <w:right w:val="none" w:sz="0" w:space="0" w:color="auto"/>
                          </w:divBdr>
                          <w:divsChild>
                            <w:div w:id="1567491741">
                              <w:marLeft w:val="0"/>
                              <w:marRight w:val="0"/>
                              <w:marTop w:val="0"/>
                              <w:marBottom w:val="0"/>
                              <w:divBdr>
                                <w:top w:val="none" w:sz="0" w:space="0" w:color="auto"/>
                                <w:left w:val="none" w:sz="0" w:space="0" w:color="auto"/>
                                <w:bottom w:val="none" w:sz="0" w:space="0" w:color="auto"/>
                                <w:right w:val="none" w:sz="0" w:space="0" w:color="auto"/>
                              </w:divBdr>
                              <w:divsChild>
                                <w:div w:id="967854261">
                                  <w:marLeft w:val="0"/>
                                  <w:marRight w:val="0"/>
                                  <w:marTop w:val="0"/>
                                  <w:marBottom w:val="0"/>
                                  <w:divBdr>
                                    <w:top w:val="none" w:sz="0" w:space="0" w:color="auto"/>
                                    <w:left w:val="none" w:sz="0" w:space="0" w:color="auto"/>
                                    <w:bottom w:val="none" w:sz="0" w:space="0" w:color="auto"/>
                                    <w:right w:val="none" w:sz="0" w:space="0" w:color="auto"/>
                                  </w:divBdr>
                                  <w:divsChild>
                                    <w:div w:id="9633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777653">
      <w:bodyDiv w:val="1"/>
      <w:marLeft w:val="0"/>
      <w:marRight w:val="0"/>
      <w:marTop w:val="0"/>
      <w:marBottom w:val="0"/>
      <w:divBdr>
        <w:top w:val="none" w:sz="0" w:space="0" w:color="auto"/>
        <w:left w:val="none" w:sz="0" w:space="0" w:color="auto"/>
        <w:bottom w:val="none" w:sz="0" w:space="0" w:color="auto"/>
        <w:right w:val="none" w:sz="0" w:space="0" w:color="auto"/>
      </w:divBdr>
      <w:divsChild>
        <w:div w:id="2037778561">
          <w:marLeft w:val="0"/>
          <w:marRight w:val="0"/>
          <w:marTop w:val="0"/>
          <w:marBottom w:val="0"/>
          <w:divBdr>
            <w:top w:val="none" w:sz="0" w:space="0" w:color="auto"/>
            <w:left w:val="none" w:sz="0" w:space="0" w:color="auto"/>
            <w:bottom w:val="none" w:sz="0" w:space="0" w:color="auto"/>
            <w:right w:val="none" w:sz="0" w:space="0" w:color="auto"/>
          </w:divBdr>
          <w:divsChild>
            <w:div w:id="1474717236">
              <w:marLeft w:val="0"/>
              <w:marRight w:val="0"/>
              <w:marTop w:val="0"/>
              <w:marBottom w:val="0"/>
              <w:divBdr>
                <w:top w:val="none" w:sz="0" w:space="0" w:color="auto"/>
                <w:left w:val="none" w:sz="0" w:space="0" w:color="auto"/>
                <w:bottom w:val="none" w:sz="0" w:space="0" w:color="auto"/>
                <w:right w:val="none" w:sz="0" w:space="0" w:color="auto"/>
              </w:divBdr>
              <w:divsChild>
                <w:div w:id="1532111150">
                  <w:marLeft w:val="0"/>
                  <w:marRight w:val="0"/>
                  <w:marTop w:val="0"/>
                  <w:marBottom w:val="0"/>
                  <w:divBdr>
                    <w:top w:val="none" w:sz="0" w:space="0" w:color="auto"/>
                    <w:left w:val="none" w:sz="0" w:space="0" w:color="auto"/>
                    <w:bottom w:val="none" w:sz="0" w:space="0" w:color="auto"/>
                    <w:right w:val="none" w:sz="0" w:space="0" w:color="auto"/>
                  </w:divBdr>
                  <w:divsChild>
                    <w:div w:id="676737370">
                      <w:marLeft w:val="0"/>
                      <w:marRight w:val="0"/>
                      <w:marTop w:val="0"/>
                      <w:marBottom w:val="0"/>
                      <w:divBdr>
                        <w:top w:val="none" w:sz="0" w:space="0" w:color="auto"/>
                        <w:left w:val="none" w:sz="0" w:space="0" w:color="auto"/>
                        <w:bottom w:val="none" w:sz="0" w:space="0" w:color="auto"/>
                        <w:right w:val="none" w:sz="0" w:space="0" w:color="auto"/>
                      </w:divBdr>
                      <w:divsChild>
                        <w:div w:id="911617775">
                          <w:marLeft w:val="0"/>
                          <w:marRight w:val="0"/>
                          <w:marTop w:val="0"/>
                          <w:marBottom w:val="0"/>
                          <w:divBdr>
                            <w:top w:val="none" w:sz="0" w:space="0" w:color="auto"/>
                            <w:left w:val="none" w:sz="0" w:space="0" w:color="auto"/>
                            <w:bottom w:val="none" w:sz="0" w:space="0" w:color="auto"/>
                            <w:right w:val="none" w:sz="0" w:space="0" w:color="auto"/>
                          </w:divBdr>
                          <w:divsChild>
                            <w:div w:id="1688798760">
                              <w:marLeft w:val="0"/>
                              <w:marRight w:val="0"/>
                              <w:marTop w:val="0"/>
                              <w:marBottom w:val="0"/>
                              <w:divBdr>
                                <w:top w:val="none" w:sz="0" w:space="0" w:color="auto"/>
                                <w:left w:val="none" w:sz="0" w:space="0" w:color="auto"/>
                                <w:bottom w:val="none" w:sz="0" w:space="0" w:color="auto"/>
                                <w:right w:val="none" w:sz="0" w:space="0" w:color="auto"/>
                              </w:divBdr>
                              <w:divsChild>
                                <w:div w:id="49770073">
                                  <w:marLeft w:val="0"/>
                                  <w:marRight w:val="0"/>
                                  <w:marTop w:val="0"/>
                                  <w:marBottom w:val="0"/>
                                  <w:divBdr>
                                    <w:top w:val="none" w:sz="0" w:space="0" w:color="auto"/>
                                    <w:left w:val="none" w:sz="0" w:space="0" w:color="auto"/>
                                    <w:bottom w:val="none" w:sz="0" w:space="0" w:color="auto"/>
                                    <w:right w:val="none" w:sz="0" w:space="0" w:color="auto"/>
                                  </w:divBdr>
                                  <w:divsChild>
                                    <w:div w:id="14907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545085">
      <w:bodyDiv w:val="1"/>
      <w:marLeft w:val="0"/>
      <w:marRight w:val="0"/>
      <w:marTop w:val="0"/>
      <w:marBottom w:val="0"/>
      <w:divBdr>
        <w:top w:val="none" w:sz="0" w:space="0" w:color="auto"/>
        <w:left w:val="none" w:sz="0" w:space="0" w:color="auto"/>
        <w:bottom w:val="none" w:sz="0" w:space="0" w:color="auto"/>
        <w:right w:val="none" w:sz="0" w:space="0" w:color="auto"/>
      </w:divBdr>
      <w:divsChild>
        <w:div w:id="682511991">
          <w:marLeft w:val="0"/>
          <w:marRight w:val="0"/>
          <w:marTop w:val="0"/>
          <w:marBottom w:val="0"/>
          <w:divBdr>
            <w:top w:val="none" w:sz="0" w:space="0" w:color="auto"/>
            <w:left w:val="none" w:sz="0" w:space="0" w:color="auto"/>
            <w:bottom w:val="none" w:sz="0" w:space="0" w:color="auto"/>
            <w:right w:val="none" w:sz="0" w:space="0" w:color="auto"/>
          </w:divBdr>
          <w:divsChild>
            <w:div w:id="1519854946">
              <w:marLeft w:val="0"/>
              <w:marRight w:val="0"/>
              <w:marTop w:val="0"/>
              <w:marBottom w:val="0"/>
              <w:divBdr>
                <w:top w:val="none" w:sz="0" w:space="0" w:color="auto"/>
                <w:left w:val="none" w:sz="0" w:space="0" w:color="auto"/>
                <w:bottom w:val="none" w:sz="0" w:space="0" w:color="auto"/>
                <w:right w:val="none" w:sz="0" w:space="0" w:color="auto"/>
              </w:divBdr>
              <w:divsChild>
                <w:div w:id="90394045">
                  <w:marLeft w:val="0"/>
                  <w:marRight w:val="0"/>
                  <w:marTop w:val="0"/>
                  <w:marBottom w:val="0"/>
                  <w:divBdr>
                    <w:top w:val="none" w:sz="0" w:space="0" w:color="auto"/>
                    <w:left w:val="none" w:sz="0" w:space="0" w:color="auto"/>
                    <w:bottom w:val="none" w:sz="0" w:space="0" w:color="auto"/>
                    <w:right w:val="none" w:sz="0" w:space="0" w:color="auto"/>
                  </w:divBdr>
                  <w:divsChild>
                    <w:div w:id="803934029">
                      <w:marLeft w:val="0"/>
                      <w:marRight w:val="0"/>
                      <w:marTop w:val="0"/>
                      <w:marBottom w:val="0"/>
                      <w:divBdr>
                        <w:top w:val="none" w:sz="0" w:space="0" w:color="auto"/>
                        <w:left w:val="none" w:sz="0" w:space="0" w:color="auto"/>
                        <w:bottom w:val="none" w:sz="0" w:space="0" w:color="auto"/>
                        <w:right w:val="none" w:sz="0" w:space="0" w:color="auto"/>
                      </w:divBdr>
                      <w:divsChild>
                        <w:div w:id="400181354">
                          <w:marLeft w:val="0"/>
                          <w:marRight w:val="0"/>
                          <w:marTop w:val="0"/>
                          <w:marBottom w:val="0"/>
                          <w:divBdr>
                            <w:top w:val="none" w:sz="0" w:space="0" w:color="auto"/>
                            <w:left w:val="none" w:sz="0" w:space="0" w:color="auto"/>
                            <w:bottom w:val="none" w:sz="0" w:space="0" w:color="auto"/>
                            <w:right w:val="none" w:sz="0" w:space="0" w:color="auto"/>
                          </w:divBdr>
                          <w:divsChild>
                            <w:div w:id="758135142">
                              <w:marLeft w:val="0"/>
                              <w:marRight w:val="0"/>
                              <w:marTop w:val="0"/>
                              <w:marBottom w:val="0"/>
                              <w:divBdr>
                                <w:top w:val="none" w:sz="0" w:space="0" w:color="auto"/>
                                <w:left w:val="none" w:sz="0" w:space="0" w:color="auto"/>
                                <w:bottom w:val="none" w:sz="0" w:space="0" w:color="auto"/>
                                <w:right w:val="none" w:sz="0" w:space="0" w:color="auto"/>
                              </w:divBdr>
                              <w:divsChild>
                                <w:div w:id="1576012068">
                                  <w:marLeft w:val="0"/>
                                  <w:marRight w:val="0"/>
                                  <w:marTop w:val="0"/>
                                  <w:marBottom w:val="0"/>
                                  <w:divBdr>
                                    <w:top w:val="none" w:sz="0" w:space="0" w:color="auto"/>
                                    <w:left w:val="none" w:sz="0" w:space="0" w:color="auto"/>
                                    <w:bottom w:val="none" w:sz="0" w:space="0" w:color="auto"/>
                                    <w:right w:val="none" w:sz="0" w:space="0" w:color="auto"/>
                                  </w:divBdr>
                                  <w:divsChild>
                                    <w:div w:id="5024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471372">
      <w:bodyDiv w:val="1"/>
      <w:marLeft w:val="0"/>
      <w:marRight w:val="0"/>
      <w:marTop w:val="0"/>
      <w:marBottom w:val="0"/>
      <w:divBdr>
        <w:top w:val="none" w:sz="0" w:space="0" w:color="auto"/>
        <w:left w:val="none" w:sz="0" w:space="0" w:color="auto"/>
        <w:bottom w:val="none" w:sz="0" w:space="0" w:color="auto"/>
        <w:right w:val="none" w:sz="0" w:space="0" w:color="auto"/>
      </w:divBdr>
      <w:divsChild>
        <w:div w:id="191767483">
          <w:marLeft w:val="0"/>
          <w:marRight w:val="0"/>
          <w:marTop w:val="0"/>
          <w:marBottom w:val="0"/>
          <w:divBdr>
            <w:top w:val="none" w:sz="0" w:space="0" w:color="auto"/>
            <w:left w:val="none" w:sz="0" w:space="0" w:color="auto"/>
            <w:bottom w:val="none" w:sz="0" w:space="0" w:color="auto"/>
            <w:right w:val="none" w:sz="0" w:space="0" w:color="auto"/>
          </w:divBdr>
          <w:divsChild>
            <w:div w:id="6182595">
              <w:marLeft w:val="0"/>
              <w:marRight w:val="0"/>
              <w:marTop w:val="0"/>
              <w:marBottom w:val="0"/>
              <w:divBdr>
                <w:top w:val="none" w:sz="0" w:space="0" w:color="auto"/>
                <w:left w:val="none" w:sz="0" w:space="0" w:color="auto"/>
                <w:bottom w:val="none" w:sz="0" w:space="0" w:color="auto"/>
                <w:right w:val="none" w:sz="0" w:space="0" w:color="auto"/>
              </w:divBdr>
              <w:divsChild>
                <w:div w:id="1802578380">
                  <w:marLeft w:val="0"/>
                  <w:marRight w:val="0"/>
                  <w:marTop w:val="0"/>
                  <w:marBottom w:val="0"/>
                  <w:divBdr>
                    <w:top w:val="none" w:sz="0" w:space="0" w:color="auto"/>
                    <w:left w:val="none" w:sz="0" w:space="0" w:color="auto"/>
                    <w:bottom w:val="none" w:sz="0" w:space="0" w:color="auto"/>
                    <w:right w:val="none" w:sz="0" w:space="0" w:color="auto"/>
                  </w:divBdr>
                  <w:divsChild>
                    <w:div w:id="799423195">
                      <w:marLeft w:val="0"/>
                      <w:marRight w:val="0"/>
                      <w:marTop w:val="0"/>
                      <w:marBottom w:val="0"/>
                      <w:divBdr>
                        <w:top w:val="none" w:sz="0" w:space="0" w:color="auto"/>
                        <w:left w:val="none" w:sz="0" w:space="0" w:color="auto"/>
                        <w:bottom w:val="none" w:sz="0" w:space="0" w:color="auto"/>
                        <w:right w:val="none" w:sz="0" w:space="0" w:color="auto"/>
                      </w:divBdr>
                      <w:divsChild>
                        <w:div w:id="1699625552">
                          <w:marLeft w:val="0"/>
                          <w:marRight w:val="0"/>
                          <w:marTop w:val="0"/>
                          <w:marBottom w:val="0"/>
                          <w:divBdr>
                            <w:top w:val="none" w:sz="0" w:space="0" w:color="auto"/>
                            <w:left w:val="none" w:sz="0" w:space="0" w:color="auto"/>
                            <w:bottom w:val="none" w:sz="0" w:space="0" w:color="auto"/>
                            <w:right w:val="none" w:sz="0" w:space="0" w:color="auto"/>
                          </w:divBdr>
                          <w:divsChild>
                            <w:div w:id="411397534">
                              <w:marLeft w:val="0"/>
                              <w:marRight w:val="0"/>
                              <w:marTop w:val="0"/>
                              <w:marBottom w:val="0"/>
                              <w:divBdr>
                                <w:top w:val="none" w:sz="0" w:space="0" w:color="auto"/>
                                <w:left w:val="none" w:sz="0" w:space="0" w:color="auto"/>
                                <w:bottom w:val="none" w:sz="0" w:space="0" w:color="auto"/>
                                <w:right w:val="none" w:sz="0" w:space="0" w:color="auto"/>
                              </w:divBdr>
                              <w:divsChild>
                                <w:div w:id="523832992">
                                  <w:marLeft w:val="0"/>
                                  <w:marRight w:val="0"/>
                                  <w:marTop w:val="0"/>
                                  <w:marBottom w:val="0"/>
                                  <w:divBdr>
                                    <w:top w:val="none" w:sz="0" w:space="0" w:color="auto"/>
                                    <w:left w:val="none" w:sz="0" w:space="0" w:color="auto"/>
                                    <w:bottom w:val="none" w:sz="0" w:space="0" w:color="auto"/>
                                    <w:right w:val="none" w:sz="0" w:space="0" w:color="auto"/>
                                  </w:divBdr>
                                  <w:divsChild>
                                    <w:div w:id="12692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517463">
      <w:bodyDiv w:val="1"/>
      <w:marLeft w:val="0"/>
      <w:marRight w:val="0"/>
      <w:marTop w:val="0"/>
      <w:marBottom w:val="0"/>
      <w:divBdr>
        <w:top w:val="none" w:sz="0" w:space="0" w:color="auto"/>
        <w:left w:val="none" w:sz="0" w:space="0" w:color="auto"/>
        <w:bottom w:val="none" w:sz="0" w:space="0" w:color="auto"/>
        <w:right w:val="none" w:sz="0" w:space="0" w:color="auto"/>
      </w:divBdr>
      <w:divsChild>
        <w:div w:id="2015330195">
          <w:marLeft w:val="0"/>
          <w:marRight w:val="0"/>
          <w:marTop w:val="0"/>
          <w:marBottom w:val="0"/>
          <w:divBdr>
            <w:top w:val="none" w:sz="0" w:space="0" w:color="auto"/>
            <w:left w:val="none" w:sz="0" w:space="0" w:color="auto"/>
            <w:bottom w:val="none" w:sz="0" w:space="0" w:color="auto"/>
            <w:right w:val="none" w:sz="0" w:space="0" w:color="auto"/>
          </w:divBdr>
          <w:divsChild>
            <w:div w:id="1114208898">
              <w:marLeft w:val="0"/>
              <w:marRight w:val="0"/>
              <w:marTop w:val="0"/>
              <w:marBottom w:val="0"/>
              <w:divBdr>
                <w:top w:val="none" w:sz="0" w:space="0" w:color="auto"/>
                <w:left w:val="none" w:sz="0" w:space="0" w:color="auto"/>
                <w:bottom w:val="none" w:sz="0" w:space="0" w:color="auto"/>
                <w:right w:val="none" w:sz="0" w:space="0" w:color="auto"/>
              </w:divBdr>
              <w:divsChild>
                <w:div w:id="455023696">
                  <w:marLeft w:val="0"/>
                  <w:marRight w:val="0"/>
                  <w:marTop w:val="0"/>
                  <w:marBottom w:val="0"/>
                  <w:divBdr>
                    <w:top w:val="none" w:sz="0" w:space="0" w:color="auto"/>
                    <w:left w:val="none" w:sz="0" w:space="0" w:color="auto"/>
                    <w:bottom w:val="none" w:sz="0" w:space="0" w:color="auto"/>
                    <w:right w:val="none" w:sz="0" w:space="0" w:color="auto"/>
                  </w:divBdr>
                  <w:divsChild>
                    <w:div w:id="1474469">
                      <w:marLeft w:val="0"/>
                      <w:marRight w:val="0"/>
                      <w:marTop w:val="0"/>
                      <w:marBottom w:val="0"/>
                      <w:divBdr>
                        <w:top w:val="none" w:sz="0" w:space="0" w:color="auto"/>
                        <w:left w:val="none" w:sz="0" w:space="0" w:color="auto"/>
                        <w:bottom w:val="none" w:sz="0" w:space="0" w:color="auto"/>
                        <w:right w:val="none" w:sz="0" w:space="0" w:color="auto"/>
                      </w:divBdr>
                      <w:divsChild>
                        <w:div w:id="1194071925">
                          <w:marLeft w:val="0"/>
                          <w:marRight w:val="0"/>
                          <w:marTop w:val="0"/>
                          <w:marBottom w:val="0"/>
                          <w:divBdr>
                            <w:top w:val="none" w:sz="0" w:space="0" w:color="auto"/>
                            <w:left w:val="none" w:sz="0" w:space="0" w:color="auto"/>
                            <w:bottom w:val="none" w:sz="0" w:space="0" w:color="auto"/>
                            <w:right w:val="none" w:sz="0" w:space="0" w:color="auto"/>
                          </w:divBdr>
                          <w:divsChild>
                            <w:div w:id="1393432813">
                              <w:marLeft w:val="0"/>
                              <w:marRight w:val="0"/>
                              <w:marTop w:val="0"/>
                              <w:marBottom w:val="0"/>
                              <w:divBdr>
                                <w:top w:val="none" w:sz="0" w:space="0" w:color="auto"/>
                                <w:left w:val="none" w:sz="0" w:space="0" w:color="auto"/>
                                <w:bottom w:val="none" w:sz="0" w:space="0" w:color="auto"/>
                                <w:right w:val="none" w:sz="0" w:space="0" w:color="auto"/>
                              </w:divBdr>
                              <w:divsChild>
                                <w:div w:id="1840122419">
                                  <w:marLeft w:val="0"/>
                                  <w:marRight w:val="0"/>
                                  <w:marTop w:val="0"/>
                                  <w:marBottom w:val="0"/>
                                  <w:divBdr>
                                    <w:top w:val="none" w:sz="0" w:space="0" w:color="auto"/>
                                    <w:left w:val="none" w:sz="0" w:space="0" w:color="auto"/>
                                    <w:bottom w:val="none" w:sz="0" w:space="0" w:color="auto"/>
                                    <w:right w:val="none" w:sz="0" w:space="0" w:color="auto"/>
                                  </w:divBdr>
                                  <w:divsChild>
                                    <w:div w:id="4390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438111">
      <w:bodyDiv w:val="1"/>
      <w:marLeft w:val="0"/>
      <w:marRight w:val="0"/>
      <w:marTop w:val="0"/>
      <w:marBottom w:val="0"/>
      <w:divBdr>
        <w:top w:val="none" w:sz="0" w:space="0" w:color="auto"/>
        <w:left w:val="none" w:sz="0" w:space="0" w:color="auto"/>
        <w:bottom w:val="none" w:sz="0" w:space="0" w:color="auto"/>
        <w:right w:val="none" w:sz="0" w:space="0" w:color="auto"/>
      </w:divBdr>
      <w:divsChild>
        <w:div w:id="1787310369">
          <w:marLeft w:val="0"/>
          <w:marRight w:val="0"/>
          <w:marTop w:val="0"/>
          <w:marBottom w:val="0"/>
          <w:divBdr>
            <w:top w:val="none" w:sz="0" w:space="0" w:color="auto"/>
            <w:left w:val="none" w:sz="0" w:space="0" w:color="auto"/>
            <w:bottom w:val="none" w:sz="0" w:space="0" w:color="auto"/>
            <w:right w:val="none" w:sz="0" w:space="0" w:color="auto"/>
          </w:divBdr>
          <w:divsChild>
            <w:div w:id="190075062">
              <w:marLeft w:val="0"/>
              <w:marRight w:val="0"/>
              <w:marTop w:val="0"/>
              <w:marBottom w:val="0"/>
              <w:divBdr>
                <w:top w:val="none" w:sz="0" w:space="0" w:color="auto"/>
                <w:left w:val="none" w:sz="0" w:space="0" w:color="auto"/>
                <w:bottom w:val="none" w:sz="0" w:space="0" w:color="auto"/>
                <w:right w:val="none" w:sz="0" w:space="0" w:color="auto"/>
              </w:divBdr>
              <w:divsChild>
                <w:div w:id="967050427">
                  <w:marLeft w:val="0"/>
                  <w:marRight w:val="0"/>
                  <w:marTop w:val="0"/>
                  <w:marBottom w:val="0"/>
                  <w:divBdr>
                    <w:top w:val="none" w:sz="0" w:space="0" w:color="auto"/>
                    <w:left w:val="none" w:sz="0" w:space="0" w:color="auto"/>
                    <w:bottom w:val="none" w:sz="0" w:space="0" w:color="auto"/>
                    <w:right w:val="none" w:sz="0" w:space="0" w:color="auto"/>
                  </w:divBdr>
                  <w:divsChild>
                    <w:div w:id="83842689">
                      <w:marLeft w:val="0"/>
                      <w:marRight w:val="0"/>
                      <w:marTop w:val="0"/>
                      <w:marBottom w:val="0"/>
                      <w:divBdr>
                        <w:top w:val="none" w:sz="0" w:space="0" w:color="auto"/>
                        <w:left w:val="none" w:sz="0" w:space="0" w:color="auto"/>
                        <w:bottom w:val="none" w:sz="0" w:space="0" w:color="auto"/>
                        <w:right w:val="none" w:sz="0" w:space="0" w:color="auto"/>
                      </w:divBdr>
                      <w:divsChild>
                        <w:div w:id="215625041">
                          <w:marLeft w:val="0"/>
                          <w:marRight w:val="0"/>
                          <w:marTop w:val="0"/>
                          <w:marBottom w:val="0"/>
                          <w:divBdr>
                            <w:top w:val="none" w:sz="0" w:space="0" w:color="auto"/>
                            <w:left w:val="none" w:sz="0" w:space="0" w:color="auto"/>
                            <w:bottom w:val="none" w:sz="0" w:space="0" w:color="auto"/>
                            <w:right w:val="none" w:sz="0" w:space="0" w:color="auto"/>
                          </w:divBdr>
                          <w:divsChild>
                            <w:div w:id="204342016">
                              <w:marLeft w:val="0"/>
                              <w:marRight w:val="0"/>
                              <w:marTop w:val="0"/>
                              <w:marBottom w:val="0"/>
                              <w:divBdr>
                                <w:top w:val="none" w:sz="0" w:space="0" w:color="auto"/>
                                <w:left w:val="none" w:sz="0" w:space="0" w:color="auto"/>
                                <w:bottom w:val="none" w:sz="0" w:space="0" w:color="auto"/>
                                <w:right w:val="none" w:sz="0" w:space="0" w:color="auto"/>
                              </w:divBdr>
                              <w:divsChild>
                                <w:div w:id="2099979350">
                                  <w:marLeft w:val="0"/>
                                  <w:marRight w:val="0"/>
                                  <w:marTop w:val="0"/>
                                  <w:marBottom w:val="0"/>
                                  <w:divBdr>
                                    <w:top w:val="none" w:sz="0" w:space="0" w:color="auto"/>
                                    <w:left w:val="none" w:sz="0" w:space="0" w:color="auto"/>
                                    <w:bottom w:val="none" w:sz="0" w:space="0" w:color="auto"/>
                                    <w:right w:val="none" w:sz="0" w:space="0" w:color="auto"/>
                                  </w:divBdr>
                                  <w:divsChild>
                                    <w:div w:id="1389298902">
                                      <w:marLeft w:val="0"/>
                                      <w:marRight w:val="0"/>
                                      <w:marTop w:val="0"/>
                                      <w:marBottom w:val="0"/>
                                      <w:divBdr>
                                        <w:top w:val="none" w:sz="0" w:space="0" w:color="auto"/>
                                        <w:left w:val="none" w:sz="0" w:space="0" w:color="auto"/>
                                        <w:bottom w:val="none" w:sz="0" w:space="0" w:color="auto"/>
                                        <w:right w:val="none" w:sz="0" w:space="0" w:color="auto"/>
                                      </w:divBdr>
                                      <w:divsChild>
                                        <w:div w:id="20169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558885">
      <w:bodyDiv w:val="1"/>
      <w:marLeft w:val="0"/>
      <w:marRight w:val="0"/>
      <w:marTop w:val="0"/>
      <w:marBottom w:val="0"/>
      <w:divBdr>
        <w:top w:val="none" w:sz="0" w:space="0" w:color="auto"/>
        <w:left w:val="none" w:sz="0" w:space="0" w:color="auto"/>
        <w:bottom w:val="none" w:sz="0" w:space="0" w:color="auto"/>
        <w:right w:val="none" w:sz="0" w:space="0" w:color="auto"/>
      </w:divBdr>
      <w:divsChild>
        <w:div w:id="1727412870">
          <w:marLeft w:val="0"/>
          <w:marRight w:val="0"/>
          <w:marTop w:val="0"/>
          <w:marBottom w:val="0"/>
          <w:divBdr>
            <w:top w:val="none" w:sz="0" w:space="0" w:color="auto"/>
            <w:left w:val="none" w:sz="0" w:space="0" w:color="auto"/>
            <w:bottom w:val="none" w:sz="0" w:space="0" w:color="auto"/>
            <w:right w:val="none" w:sz="0" w:space="0" w:color="auto"/>
          </w:divBdr>
          <w:divsChild>
            <w:div w:id="119766361">
              <w:marLeft w:val="0"/>
              <w:marRight w:val="0"/>
              <w:marTop w:val="0"/>
              <w:marBottom w:val="0"/>
              <w:divBdr>
                <w:top w:val="none" w:sz="0" w:space="0" w:color="auto"/>
                <w:left w:val="none" w:sz="0" w:space="0" w:color="auto"/>
                <w:bottom w:val="none" w:sz="0" w:space="0" w:color="auto"/>
                <w:right w:val="none" w:sz="0" w:space="0" w:color="auto"/>
              </w:divBdr>
              <w:divsChild>
                <w:div w:id="1346518828">
                  <w:marLeft w:val="0"/>
                  <w:marRight w:val="0"/>
                  <w:marTop w:val="0"/>
                  <w:marBottom w:val="0"/>
                  <w:divBdr>
                    <w:top w:val="none" w:sz="0" w:space="0" w:color="auto"/>
                    <w:left w:val="none" w:sz="0" w:space="0" w:color="auto"/>
                    <w:bottom w:val="none" w:sz="0" w:space="0" w:color="auto"/>
                    <w:right w:val="none" w:sz="0" w:space="0" w:color="auto"/>
                  </w:divBdr>
                  <w:divsChild>
                    <w:div w:id="1447431448">
                      <w:marLeft w:val="0"/>
                      <w:marRight w:val="0"/>
                      <w:marTop w:val="0"/>
                      <w:marBottom w:val="0"/>
                      <w:divBdr>
                        <w:top w:val="none" w:sz="0" w:space="0" w:color="auto"/>
                        <w:left w:val="none" w:sz="0" w:space="0" w:color="auto"/>
                        <w:bottom w:val="none" w:sz="0" w:space="0" w:color="auto"/>
                        <w:right w:val="none" w:sz="0" w:space="0" w:color="auto"/>
                      </w:divBdr>
                      <w:divsChild>
                        <w:div w:id="935481652">
                          <w:marLeft w:val="0"/>
                          <w:marRight w:val="0"/>
                          <w:marTop w:val="0"/>
                          <w:marBottom w:val="0"/>
                          <w:divBdr>
                            <w:top w:val="none" w:sz="0" w:space="0" w:color="auto"/>
                            <w:left w:val="none" w:sz="0" w:space="0" w:color="auto"/>
                            <w:bottom w:val="none" w:sz="0" w:space="0" w:color="auto"/>
                            <w:right w:val="none" w:sz="0" w:space="0" w:color="auto"/>
                          </w:divBdr>
                          <w:divsChild>
                            <w:div w:id="350377374">
                              <w:marLeft w:val="0"/>
                              <w:marRight w:val="0"/>
                              <w:marTop w:val="0"/>
                              <w:marBottom w:val="0"/>
                              <w:divBdr>
                                <w:top w:val="none" w:sz="0" w:space="0" w:color="auto"/>
                                <w:left w:val="none" w:sz="0" w:space="0" w:color="auto"/>
                                <w:bottom w:val="none" w:sz="0" w:space="0" w:color="auto"/>
                                <w:right w:val="none" w:sz="0" w:space="0" w:color="auto"/>
                              </w:divBdr>
                              <w:divsChild>
                                <w:div w:id="742945454">
                                  <w:marLeft w:val="0"/>
                                  <w:marRight w:val="0"/>
                                  <w:marTop w:val="0"/>
                                  <w:marBottom w:val="0"/>
                                  <w:divBdr>
                                    <w:top w:val="none" w:sz="0" w:space="0" w:color="auto"/>
                                    <w:left w:val="none" w:sz="0" w:space="0" w:color="auto"/>
                                    <w:bottom w:val="none" w:sz="0" w:space="0" w:color="auto"/>
                                    <w:right w:val="none" w:sz="0" w:space="0" w:color="auto"/>
                                  </w:divBdr>
                                  <w:divsChild>
                                    <w:div w:id="148231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14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7192">
          <w:marLeft w:val="0"/>
          <w:marRight w:val="0"/>
          <w:marTop w:val="0"/>
          <w:marBottom w:val="0"/>
          <w:divBdr>
            <w:top w:val="none" w:sz="0" w:space="0" w:color="auto"/>
            <w:left w:val="none" w:sz="0" w:space="0" w:color="auto"/>
            <w:bottom w:val="none" w:sz="0" w:space="0" w:color="auto"/>
            <w:right w:val="none" w:sz="0" w:space="0" w:color="auto"/>
          </w:divBdr>
          <w:divsChild>
            <w:div w:id="2146895445">
              <w:marLeft w:val="0"/>
              <w:marRight w:val="0"/>
              <w:marTop w:val="0"/>
              <w:marBottom w:val="0"/>
              <w:divBdr>
                <w:top w:val="none" w:sz="0" w:space="0" w:color="auto"/>
                <w:left w:val="none" w:sz="0" w:space="0" w:color="auto"/>
                <w:bottom w:val="none" w:sz="0" w:space="0" w:color="auto"/>
                <w:right w:val="none" w:sz="0" w:space="0" w:color="auto"/>
              </w:divBdr>
              <w:divsChild>
                <w:div w:id="765925564">
                  <w:marLeft w:val="0"/>
                  <w:marRight w:val="0"/>
                  <w:marTop w:val="0"/>
                  <w:marBottom w:val="0"/>
                  <w:divBdr>
                    <w:top w:val="none" w:sz="0" w:space="0" w:color="auto"/>
                    <w:left w:val="none" w:sz="0" w:space="0" w:color="auto"/>
                    <w:bottom w:val="none" w:sz="0" w:space="0" w:color="auto"/>
                    <w:right w:val="none" w:sz="0" w:space="0" w:color="auto"/>
                  </w:divBdr>
                  <w:divsChild>
                    <w:div w:id="239950845">
                      <w:marLeft w:val="0"/>
                      <w:marRight w:val="0"/>
                      <w:marTop w:val="0"/>
                      <w:marBottom w:val="0"/>
                      <w:divBdr>
                        <w:top w:val="none" w:sz="0" w:space="0" w:color="auto"/>
                        <w:left w:val="none" w:sz="0" w:space="0" w:color="auto"/>
                        <w:bottom w:val="none" w:sz="0" w:space="0" w:color="auto"/>
                        <w:right w:val="none" w:sz="0" w:space="0" w:color="auto"/>
                      </w:divBdr>
                      <w:divsChild>
                        <w:div w:id="720059470">
                          <w:marLeft w:val="0"/>
                          <w:marRight w:val="0"/>
                          <w:marTop w:val="0"/>
                          <w:marBottom w:val="0"/>
                          <w:divBdr>
                            <w:top w:val="none" w:sz="0" w:space="0" w:color="auto"/>
                            <w:left w:val="none" w:sz="0" w:space="0" w:color="auto"/>
                            <w:bottom w:val="none" w:sz="0" w:space="0" w:color="auto"/>
                            <w:right w:val="none" w:sz="0" w:space="0" w:color="auto"/>
                          </w:divBdr>
                          <w:divsChild>
                            <w:div w:id="388529949">
                              <w:marLeft w:val="0"/>
                              <w:marRight w:val="0"/>
                              <w:marTop w:val="0"/>
                              <w:marBottom w:val="0"/>
                              <w:divBdr>
                                <w:top w:val="none" w:sz="0" w:space="0" w:color="auto"/>
                                <w:left w:val="none" w:sz="0" w:space="0" w:color="auto"/>
                                <w:bottom w:val="none" w:sz="0" w:space="0" w:color="auto"/>
                                <w:right w:val="none" w:sz="0" w:space="0" w:color="auto"/>
                              </w:divBdr>
                              <w:divsChild>
                                <w:div w:id="2146773099">
                                  <w:marLeft w:val="0"/>
                                  <w:marRight w:val="0"/>
                                  <w:marTop w:val="0"/>
                                  <w:marBottom w:val="0"/>
                                  <w:divBdr>
                                    <w:top w:val="none" w:sz="0" w:space="0" w:color="auto"/>
                                    <w:left w:val="none" w:sz="0" w:space="0" w:color="auto"/>
                                    <w:bottom w:val="none" w:sz="0" w:space="0" w:color="auto"/>
                                    <w:right w:val="none" w:sz="0" w:space="0" w:color="auto"/>
                                  </w:divBdr>
                                  <w:divsChild>
                                    <w:div w:id="1435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524121">
      <w:bodyDiv w:val="1"/>
      <w:marLeft w:val="0"/>
      <w:marRight w:val="0"/>
      <w:marTop w:val="0"/>
      <w:marBottom w:val="0"/>
      <w:divBdr>
        <w:top w:val="none" w:sz="0" w:space="0" w:color="auto"/>
        <w:left w:val="none" w:sz="0" w:space="0" w:color="auto"/>
        <w:bottom w:val="none" w:sz="0" w:space="0" w:color="auto"/>
        <w:right w:val="none" w:sz="0" w:space="0" w:color="auto"/>
      </w:divBdr>
      <w:divsChild>
        <w:div w:id="1330254604">
          <w:marLeft w:val="0"/>
          <w:marRight w:val="0"/>
          <w:marTop w:val="0"/>
          <w:marBottom w:val="0"/>
          <w:divBdr>
            <w:top w:val="none" w:sz="0" w:space="0" w:color="auto"/>
            <w:left w:val="none" w:sz="0" w:space="0" w:color="auto"/>
            <w:bottom w:val="none" w:sz="0" w:space="0" w:color="auto"/>
            <w:right w:val="none" w:sz="0" w:space="0" w:color="auto"/>
          </w:divBdr>
          <w:divsChild>
            <w:div w:id="1949777816">
              <w:marLeft w:val="0"/>
              <w:marRight w:val="0"/>
              <w:marTop w:val="0"/>
              <w:marBottom w:val="0"/>
              <w:divBdr>
                <w:top w:val="none" w:sz="0" w:space="0" w:color="auto"/>
                <w:left w:val="none" w:sz="0" w:space="0" w:color="auto"/>
                <w:bottom w:val="none" w:sz="0" w:space="0" w:color="auto"/>
                <w:right w:val="none" w:sz="0" w:space="0" w:color="auto"/>
              </w:divBdr>
              <w:divsChild>
                <w:div w:id="295182571">
                  <w:marLeft w:val="0"/>
                  <w:marRight w:val="0"/>
                  <w:marTop w:val="0"/>
                  <w:marBottom w:val="0"/>
                  <w:divBdr>
                    <w:top w:val="none" w:sz="0" w:space="0" w:color="auto"/>
                    <w:left w:val="none" w:sz="0" w:space="0" w:color="auto"/>
                    <w:bottom w:val="none" w:sz="0" w:space="0" w:color="auto"/>
                    <w:right w:val="none" w:sz="0" w:space="0" w:color="auto"/>
                  </w:divBdr>
                  <w:divsChild>
                    <w:div w:id="992418204">
                      <w:marLeft w:val="0"/>
                      <w:marRight w:val="0"/>
                      <w:marTop w:val="0"/>
                      <w:marBottom w:val="0"/>
                      <w:divBdr>
                        <w:top w:val="none" w:sz="0" w:space="0" w:color="auto"/>
                        <w:left w:val="none" w:sz="0" w:space="0" w:color="auto"/>
                        <w:bottom w:val="none" w:sz="0" w:space="0" w:color="auto"/>
                        <w:right w:val="none" w:sz="0" w:space="0" w:color="auto"/>
                      </w:divBdr>
                      <w:divsChild>
                        <w:div w:id="1520512145">
                          <w:marLeft w:val="0"/>
                          <w:marRight w:val="0"/>
                          <w:marTop w:val="0"/>
                          <w:marBottom w:val="0"/>
                          <w:divBdr>
                            <w:top w:val="none" w:sz="0" w:space="0" w:color="auto"/>
                            <w:left w:val="none" w:sz="0" w:space="0" w:color="auto"/>
                            <w:bottom w:val="none" w:sz="0" w:space="0" w:color="auto"/>
                            <w:right w:val="none" w:sz="0" w:space="0" w:color="auto"/>
                          </w:divBdr>
                          <w:divsChild>
                            <w:div w:id="121967253">
                              <w:marLeft w:val="0"/>
                              <w:marRight w:val="0"/>
                              <w:marTop w:val="0"/>
                              <w:marBottom w:val="0"/>
                              <w:divBdr>
                                <w:top w:val="none" w:sz="0" w:space="0" w:color="auto"/>
                                <w:left w:val="none" w:sz="0" w:space="0" w:color="auto"/>
                                <w:bottom w:val="none" w:sz="0" w:space="0" w:color="auto"/>
                                <w:right w:val="none" w:sz="0" w:space="0" w:color="auto"/>
                              </w:divBdr>
                              <w:divsChild>
                                <w:div w:id="1163352964">
                                  <w:marLeft w:val="0"/>
                                  <w:marRight w:val="0"/>
                                  <w:marTop w:val="0"/>
                                  <w:marBottom w:val="0"/>
                                  <w:divBdr>
                                    <w:top w:val="none" w:sz="0" w:space="0" w:color="auto"/>
                                    <w:left w:val="none" w:sz="0" w:space="0" w:color="auto"/>
                                    <w:bottom w:val="none" w:sz="0" w:space="0" w:color="auto"/>
                                    <w:right w:val="none" w:sz="0" w:space="0" w:color="auto"/>
                                  </w:divBdr>
                                  <w:divsChild>
                                    <w:div w:id="347371657">
                                      <w:marLeft w:val="0"/>
                                      <w:marRight w:val="0"/>
                                      <w:marTop w:val="0"/>
                                      <w:marBottom w:val="0"/>
                                      <w:divBdr>
                                        <w:top w:val="none" w:sz="0" w:space="0" w:color="auto"/>
                                        <w:left w:val="none" w:sz="0" w:space="0" w:color="auto"/>
                                        <w:bottom w:val="none" w:sz="0" w:space="0" w:color="auto"/>
                                        <w:right w:val="none" w:sz="0" w:space="0" w:color="auto"/>
                                      </w:divBdr>
                                      <w:divsChild>
                                        <w:div w:id="11047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800582">
      <w:bodyDiv w:val="1"/>
      <w:marLeft w:val="0"/>
      <w:marRight w:val="0"/>
      <w:marTop w:val="0"/>
      <w:marBottom w:val="0"/>
      <w:divBdr>
        <w:top w:val="none" w:sz="0" w:space="0" w:color="auto"/>
        <w:left w:val="none" w:sz="0" w:space="0" w:color="auto"/>
        <w:bottom w:val="none" w:sz="0" w:space="0" w:color="auto"/>
        <w:right w:val="none" w:sz="0" w:space="0" w:color="auto"/>
      </w:divBdr>
      <w:divsChild>
        <w:div w:id="1539507038">
          <w:marLeft w:val="0"/>
          <w:marRight w:val="0"/>
          <w:marTop w:val="0"/>
          <w:marBottom w:val="0"/>
          <w:divBdr>
            <w:top w:val="none" w:sz="0" w:space="0" w:color="auto"/>
            <w:left w:val="none" w:sz="0" w:space="0" w:color="auto"/>
            <w:bottom w:val="none" w:sz="0" w:space="0" w:color="auto"/>
            <w:right w:val="none" w:sz="0" w:space="0" w:color="auto"/>
          </w:divBdr>
          <w:divsChild>
            <w:div w:id="1679691569">
              <w:marLeft w:val="0"/>
              <w:marRight w:val="0"/>
              <w:marTop w:val="0"/>
              <w:marBottom w:val="0"/>
              <w:divBdr>
                <w:top w:val="none" w:sz="0" w:space="0" w:color="auto"/>
                <w:left w:val="none" w:sz="0" w:space="0" w:color="auto"/>
                <w:bottom w:val="none" w:sz="0" w:space="0" w:color="auto"/>
                <w:right w:val="none" w:sz="0" w:space="0" w:color="auto"/>
              </w:divBdr>
              <w:divsChild>
                <w:div w:id="215047817">
                  <w:marLeft w:val="0"/>
                  <w:marRight w:val="0"/>
                  <w:marTop w:val="0"/>
                  <w:marBottom w:val="0"/>
                  <w:divBdr>
                    <w:top w:val="none" w:sz="0" w:space="0" w:color="auto"/>
                    <w:left w:val="none" w:sz="0" w:space="0" w:color="auto"/>
                    <w:bottom w:val="none" w:sz="0" w:space="0" w:color="auto"/>
                    <w:right w:val="none" w:sz="0" w:space="0" w:color="auto"/>
                  </w:divBdr>
                  <w:divsChild>
                    <w:div w:id="657151619">
                      <w:marLeft w:val="0"/>
                      <w:marRight w:val="0"/>
                      <w:marTop w:val="0"/>
                      <w:marBottom w:val="0"/>
                      <w:divBdr>
                        <w:top w:val="none" w:sz="0" w:space="0" w:color="auto"/>
                        <w:left w:val="none" w:sz="0" w:space="0" w:color="auto"/>
                        <w:bottom w:val="none" w:sz="0" w:space="0" w:color="auto"/>
                        <w:right w:val="none" w:sz="0" w:space="0" w:color="auto"/>
                      </w:divBdr>
                      <w:divsChild>
                        <w:div w:id="1005287844">
                          <w:marLeft w:val="0"/>
                          <w:marRight w:val="0"/>
                          <w:marTop w:val="0"/>
                          <w:marBottom w:val="0"/>
                          <w:divBdr>
                            <w:top w:val="none" w:sz="0" w:space="0" w:color="auto"/>
                            <w:left w:val="none" w:sz="0" w:space="0" w:color="auto"/>
                            <w:bottom w:val="none" w:sz="0" w:space="0" w:color="auto"/>
                            <w:right w:val="none" w:sz="0" w:space="0" w:color="auto"/>
                          </w:divBdr>
                          <w:divsChild>
                            <w:div w:id="1124619572">
                              <w:marLeft w:val="0"/>
                              <w:marRight w:val="0"/>
                              <w:marTop w:val="0"/>
                              <w:marBottom w:val="0"/>
                              <w:divBdr>
                                <w:top w:val="none" w:sz="0" w:space="0" w:color="auto"/>
                                <w:left w:val="none" w:sz="0" w:space="0" w:color="auto"/>
                                <w:bottom w:val="none" w:sz="0" w:space="0" w:color="auto"/>
                                <w:right w:val="none" w:sz="0" w:space="0" w:color="auto"/>
                              </w:divBdr>
                              <w:divsChild>
                                <w:div w:id="1824853935">
                                  <w:marLeft w:val="0"/>
                                  <w:marRight w:val="0"/>
                                  <w:marTop w:val="0"/>
                                  <w:marBottom w:val="0"/>
                                  <w:divBdr>
                                    <w:top w:val="none" w:sz="0" w:space="0" w:color="auto"/>
                                    <w:left w:val="none" w:sz="0" w:space="0" w:color="auto"/>
                                    <w:bottom w:val="none" w:sz="0" w:space="0" w:color="auto"/>
                                    <w:right w:val="none" w:sz="0" w:space="0" w:color="auto"/>
                                  </w:divBdr>
                                  <w:divsChild>
                                    <w:div w:id="1881165375">
                                      <w:marLeft w:val="0"/>
                                      <w:marRight w:val="0"/>
                                      <w:marTop w:val="0"/>
                                      <w:marBottom w:val="0"/>
                                      <w:divBdr>
                                        <w:top w:val="none" w:sz="0" w:space="0" w:color="auto"/>
                                        <w:left w:val="none" w:sz="0" w:space="0" w:color="auto"/>
                                        <w:bottom w:val="none" w:sz="0" w:space="0" w:color="auto"/>
                                        <w:right w:val="none" w:sz="0" w:space="0" w:color="auto"/>
                                      </w:divBdr>
                                      <w:divsChild>
                                        <w:div w:id="1321468614">
                                          <w:marLeft w:val="0"/>
                                          <w:marRight w:val="0"/>
                                          <w:marTop w:val="0"/>
                                          <w:marBottom w:val="0"/>
                                          <w:divBdr>
                                            <w:top w:val="none" w:sz="0" w:space="0" w:color="auto"/>
                                            <w:left w:val="none" w:sz="0" w:space="0" w:color="auto"/>
                                            <w:bottom w:val="none" w:sz="0" w:space="0" w:color="auto"/>
                                            <w:right w:val="none" w:sz="0" w:space="0" w:color="auto"/>
                                          </w:divBdr>
                                          <w:divsChild>
                                            <w:div w:id="213000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275997">
      <w:bodyDiv w:val="1"/>
      <w:marLeft w:val="0"/>
      <w:marRight w:val="0"/>
      <w:marTop w:val="0"/>
      <w:marBottom w:val="0"/>
      <w:divBdr>
        <w:top w:val="none" w:sz="0" w:space="0" w:color="auto"/>
        <w:left w:val="none" w:sz="0" w:space="0" w:color="auto"/>
        <w:bottom w:val="none" w:sz="0" w:space="0" w:color="auto"/>
        <w:right w:val="none" w:sz="0" w:space="0" w:color="auto"/>
      </w:divBdr>
      <w:divsChild>
        <w:div w:id="800153595">
          <w:marLeft w:val="0"/>
          <w:marRight w:val="0"/>
          <w:marTop w:val="0"/>
          <w:marBottom w:val="0"/>
          <w:divBdr>
            <w:top w:val="none" w:sz="0" w:space="0" w:color="auto"/>
            <w:left w:val="none" w:sz="0" w:space="0" w:color="auto"/>
            <w:bottom w:val="none" w:sz="0" w:space="0" w:color="auto"/>
            <w:right w:val="none" w:sz="0" w:space="0" w:color="auto"/>
          </w:divBdr>
          <w:divsChild>
            <w:div w:id="2031566727">
              <w:marLeft w:val="0"/>
              <w:marRight w:val="0"/>
              <w:marTop w:val="0"/>
              <w:marBottom w:val="0"/>
              <w:divBdr>
                <w:top w:val="none" w:sz="0" w:space="0" w:color="auto"/>
                <w:left w:val="none" w:sz="0" w:space="0" w:color="auto"/>
                <w:bottom w:val="none" w:sz="0" w:space="0" w:color="auto"/>
                <w:right w:val="none" w:sz="0" w:space="0" w:color="auto"/>
              </w:divBdr>
              <w:divsChild>
                <w:div w:id="1169514859">
                  <w:marLeft w:val="0"/>
                  <w:marRight w:val="0"/>
                  <w:marTop w:val="0"/>
                  <w:marBottom w:val="0"/>
                  <w:divBdr>
                    <w:top w:val="none" w:sz="0" w:space="0" w:color="auto"/>
                    <w:left w:val="none" w:sz="0" w:space="0" w:color="auto"/>
                    <w:bottom w:val="none" w:sz="0" w:space="0" w:color="auto"/>
                    <w:right w:val="none" w:sz="0" w:space="0" w:color="auto"/>
                  </w:divBdr>
                  <w:divsChild>
                    <w:div w:id="1812819570">
                      <w:marLeft w:val="0"/>
                      <w:marRight w:val="0"/>
                      <w:marTop w:val="0"/>
                      <w:marBottom w:val="0"/>
                      <w:divBdr>
                        <w:top w:val="none" w:sz="0" w:space="0" w:color="auto"/>
                        <w:left w:val="none" w:sz="0" w:space="0" w:color="auto"/>
                        <w:bottom w:val="none" w:sz="0" w:space="0" w:color="auto"/>
                        <w:right w:val="none" w:sz="0" w:space="0" w:color="auto"/>
                      </w:divBdr>
                      <w:divsChild>
                        <w:div w:id="144320841">
                          <w:marLeft w:val="0"/>
                          <w:marRight w:val="0"/>
                          <w:marTop w:val="0"/>
                          <w:marBottom w:val="0"/>
                          <w:divBdr>
                            <w:top w:val="none" w:sz="0" w:space="0" w:color="auto"/>
                            <w:left w:val="none" w:sz="0" w:space="0" w:color="auto"/>
                            <w:bottom w:val="none" w:sz="0" w:space="0" w:color="auto"/>
                            <w:right w:val="none" w:sz="0" w:space="0" w:color="auto"/>
                          </w:divBdr>
                          <w:divsChild>
                            <w:div w:id="554509174">
                              <w:marLeft w:val="0"/>
                              <w:marRight w:val="0"/>
                              <w:marTop w:val="0"/>
                              <w:marBottom w:val="0"/>
                              <w:divBdr>
                                <w:top w:val="none" w:sz="0" w:space="0" w:color="auto"/>
                                <w:left w:val="none" w:sz="0" w:space="0" w:color="auto"/>
                                <w:bottom w:val="none" w:sz="0" w:space="0" w:color="auto"/>
                                <w:right w:val="none" w:sz="0" w:space="0" w:color="auto"/>
                              </w:divBdr>
                              <w:divsChild>
                                <w:div w:id="527842282">
                                  <w:marLeft w:val="0"/>
                                  <w:marRight w:val="0"/>
                                  <w:marTop w:val="0"/>
                                  <w:marBottom w:val="0"/>
                                  <w:divBdr>
                                    <w:top w:val="none" w:sz="0" w:space="0" w:color="auto"/>
                                    <w:left w:val="none" w:sz="0" w:space="0" w:color="auto"/>
                                    <w:bottom w:val="none" w:sz="0" w:space="0" w:color="auto"/>
                                    <w:right w:val="none" w:sz="0" w:space="0" w:color="auto"/>
                                  </w:divBdr>
                                  <w:divsChild>
                                    <w:div w:id="2300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734500">
      <w:bodyDiv w:val="1"/>
      <w:marLeft w:val="0"/>
      <w:marRight w:val="0"/>
      <w:marTop w:val="0"/>
      <w:marBottom w:val="0"/>
      <w:divBdr>
        <w:top w:val="none" w:sz="0" w:space="0" w:color="auto"/>
        <w:left w:val="none" w:sz="0" w:space="0" w:color="auto"/>
        <w:bottom w:val="none" w:sz="0" w:space="0" w:color="auto"/>
        <w:right w:val="none" w:sz="0" w:space="0" w:color="auto"/>
      </w:divBdr>
      <w:divsChild>
        <w:div w:id="298993727">
          <w:marLeft w:val="0"/>
          <w:marRight w:val="0"/>
          <w:marTop w:val="0"/>
          <w:marBottom w:val="0"/>
          <w:divBdr>
            <w:top w:val="none" w:sz="0" w:space="0" w:color="auto"/>
            <w:left w:val="none" w:sz="0" w:space="0" w:color="auto"/>
            <w:bottom w:val="none" w:sz="0" w:space="0" w:color="auto"/>
            <w:right w:val="none" w:sz="0" w:space="0" w:color="auto"/>
          </w:divBdr>
          <w:divsChild>
            <w:div w:id="2001539163">
              <w:marLeft w:val="0"/>
              <w:marRight w:val="0"/>
              <w:marTop w:val="0"/>
              <w:marBottom w:val="0"/>
              <w:divBdr>
                <w:top w:val="none" w:sz="0" w:space="0" w:color="auto"/>
                <w:left w:val="none" w:sz="0" w:space="0" w:color="auto"/>
                <w:bottom w:val="none" w:sz="0" w:space="0" w:color="auto"/>
                <w:right w:val="none" w:sz="0" w:space="0" w:color="auto"/>
              </w:divBdr>
              <w:divsChild>
                <w:div w:id="562982693">
                  <w:marLeft w:val="0"/>
                  <w:marRight w:val="0"/>
                  <w:marTop w:val="0"/>
                  <w:marBottom w:val="0"/>
                  <w:divBdr>
                    <w:top w:val="none" w:sz="0" w:space="0" w:color="auto"/>
                    <w:left w:val="none" w:sz="0" w:space="0" w:color="auto"/>
                    <w:bottom w:val="none" w:sz="0" w:space="0" w:color="auto"/>
                    <w:right w:val="none" w:sz="0" w:space="0" w:color="auto"/>
                  </w:divBdr>
                  <w:divsChild>
                    <w:div w:id="1184442518">
                      <w:marLeft w:val="0"/>
                      <w:marRight w:val="0"/>
                      <w:marTop w:val="0"/>
                      <w:marBottom w:val="0"/>
                      <w:divBdr>
                        <w:top w:val="none" w:sz="0" w:space="0" w:color="auto"/>
                        <w:left w:val="none" w:sz="0" w:space="0" w:color="auto"/>
                        <w:bottom w:val="none" w:sz="0" w:space="0" w:color="auto"/>
                        <w:right w:val="none" w:sz="0" w:space="0" w:color="auto"/>
                      </w:divBdr>
                      <w:divsChild>
                        <w:div w:id="1950313621">
                          <w:marLeft w:val="0"/>
                          <w:marRight w:val="0"/>
                          <w:marTop w:val="0"/>
                          <w:marBottom w:val="0"/>
                          <w:divBdr>
                            <w:top w:val="none" w:sz="0" w:space="0" w:color="auto"/>
                            <w:left w:val="none" w:sz="0" w:space="0" w:color="auto"/>
                            <w:bottom w:val="none" w:sz="0" w:space="0" w:color="auto"/>
                            <w:right w:val="none" w:sz="0" w:space="0" w:color="auto"/>
                          </w:divBdr>
                          <w:divsChild>
                            <w:div w:id="2104065336">
                              <w:marLeft w:val="0"/>
                              <w:marRight w:val="0"/>
                              <w:marTop w:val="0"/>
                              <w:marBottom w:val="0"/>
                              <w:divBdr>
                                <w:top w:val="none" w:sz="0" w:space="0" w:color="auto"/>
                                <w:left w:val="none" w:sz="0" w:space="0" w:color="auto"/>
                                <w:bottom w:val="none" w:sz="0" w:space="0" w:color="auto"/>
                                <w:right w:val="none" w:sz="0" w:space="0" w:color="auto"/>
                              </w:divBdr>
                              <w:divsChild>
                                <w:div w:id="1487361093">
                                  <w:marLeft w:val="0"/>
                                  <w:marRight w:val="0"/>
                                  <w:marTop w:val="0"/>
                                  <w:marBottom w:val="0"/>
                                  <w:divBdr>
                                    <w:top w:val="none" w:sz="0" w:space="0" w:color="auto"/>
                                    <w:left w:val="none" w:sz="0" w:space="0" w:color="auto"/>
                                    <w:bottom w:val="none" w:sz="0" w:space="0" w:color="auto"/>
                                    <w:right w:val="none" w:sz="0" w:space="0" w:color="auto"/>
                                  </w:divBdr>
                                  <w:divsChild>
                                    <w:div w:id="9172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7662986">
      <w:bodyDiv w:val="1"/>
      <w:marLeft w:val="0"/>
      <w:marRight w:val="0"/>
      <w:marTop w:val="0"/>
      <w:marBottom w:val="0"/>
      <w:divBdr>
        <w:top w:val="none" w:sz="0" w:space="0" w:color="auto"/>
        <w:left w:val="none" w:sz="0" w:space="0" w:color="auto"/>
        <w:bottom w:val="none" w:sz="0" w:space="0" w:color="auto"/>
        <w:right w:val="none" w:sz="0" w:space="0" w:color="auto"/>
      </w:divBdr>
      <w:divsChild>
        <w:div w:id="1702197692">
          <w:marLeft w:val="0"/>
          <w:marRight w:val="0"/>
          <w:marTop w:val="0"/>
          <w:marBottom w:val="0"/>
          <w:divBdr>
            <w:top w:val="none" w:sz="0" w:space="0" w:color="auto"/>
            <w:left w:val="none" w:sz="0" w:space="0" w:color="auto"/>
            <w:bottom w:val="none" w:sz="0" w:space="0" w:color="auto"/>
            <w:right w:val="none" w:sz="0" w:space="0" w:color="auto"/>
          </w:divBdr>
          <w:divsChild>
            <w:div w:id="479272544">
              <w:marLeft w:val="0"/>
              <w:marRight w:val="0"/>
              <w:marTop w:val="0"/>
              <w:marBottom w:val="0"/>
              <w:divBdr>
                <w:top w:val="none" w:sz="0" w:space="0" w:color="auto"/>
                <w:left w:val="none" w:sz="0" w:space="0" w:color="auto"/>
                <w:bottom w:val="none" w:sz="0" w:space="0" w:color="auto"/>
                <w:right w:val="none" w:sz="0" w:space="0" w:color="auto"/>
              </w:divBdr>
              <w:divsChild>
                <w:div w:id="990786955">
                  <w:marLeft w:val="0"/>
                  <w:marRight w:val="0"/>
                  <w:marTop w:val="0"/>
                  <w:marBottom w:val="0"/>
                  <w:divBdr>
                    <w:top w:val="none" w:sz="0" w:space="0" w:color="auto"/>
                    <w:left w:val="none" w:sz="0" w:space="0" w:color="auto"/>
                    <w:bottom w:val="none" w:sz="0" w:space="0" w:color="auto"/>
                    <w:right w:val="none" w:sz="0" w:space="0" w:color="auto"/>
                  </w:divBdr>
                  <w:divsChild>
                    <w:div w:id="2053073509">
                      <w:marLeft w:val="0"/>
                      <w:marRight w:val="0"/>
                      <w:marTop w:val="0"/>
                      <w:marBottom w:val="0"/>
                      <w:divBdr>
                        <w:top w:val="none" w:sz="0" w:space="0" w:color="auto"/>
                        <w:left w:val="none" w:sz="0" w:space="0" w:color="auto"/>
                        <w:bottom w:val="none" w:sz="0" w:space="0" w:color="auto"/>
                        <w:right w:val="none" w:sz="0" w:space="0" w:color="auto"/>
                      </w:divBdr>
                      <w:divsChild>
                        <w:div w:id="843859222">
                          <w:marLeft w:val="0"/>
                          <w:marRight w:val="0"/>
                          <w:marTop w:val="0"/>
                          <w:marBottom w:val="0"/>
                          <w:divBdr>
                            <w:top w:val="none" w:sz="0" w:space="0" w:color="auto"/>
                            <w:left w:val="none" w:sz="0" w:space="0" w:color="auto"/>
                            <w:bottom w:val="none" w:sz="0" w:space="0" w:color="auto"/>
                            <w:right w:val="none" w:sz="0" w:space="0" w:color="auto"/>
                          </w:divBdr>
                          <w:divsChild>
                            <w:div w:id="1673601381">
                              <w:marLeft w:val="0"/>
                              <w:marRight w:val="0"/>
                              <w:marTop w:val="0"/>
                              <w:marBottom w:val="0"/>
                              <w:divBdr>
                                <w:top w:val="none" w:sz="0" w:space="0" w:color="auto"/>
                                <w:left w:val="none" w:sz="0" w:space="0" w:color="auto"/>
                                <w:bottom w:val="none" w:sz="0" w:space="0" w:color="auto"/>
                                <w:right w:val="none" w:sz="0" w:space="0" w:color="auto"/>
                              </w:divBdr>
                              <w:divsChild>
                                <w:div w:id="850295179">
                                  <w:marLeft w:val="0"/>
                                  <w:marRight w:val="0"/>
                                  <w:marTop w:val="0"/>
                                  <w:marBottom w:val="0"/>
                                  <w:divBdr>
                                    <w:top w:val="none" w:sz="0" w:space="0" w:color="auto"/>
                                    <w:left w:val="none" w:sz="0" w:space="0" w:color="auto"/>
                                    <w:bottom w:val="none" w:sz="0" w:space="0" w:color="auto"/>
                                    <w:right w:val="none" w:sz="0" w:space="0" w:color="auto"/>
                                  </w:divBdr>
                                  <w:divsChild>
                                    <w:div w:id="786200152">
                                      <w:marLeft w:val="0"/>
                                      <w:marRight w:val="0"/>
                                      <w:marTop w:val="0"/>
                                      <w:marBottom w:val="0"/>
                                      <w:divBdr>
                                        <w:top w:val="none" w:sz="0" w:space="0" w:color="auto"/>
                                        <w:left w:val="none" w:sz="0" w:space="0" w:color="auto"/>
                                        <w:bottom w:val="none" w:sz="0" w:space="0" w:color="auto"/>
                                        <w:right w:val="none" w:sz="0" w:space="0" w:color="auto"/>
                                      </w:divBdr>
                                      <w:divsChild>
                                        <w:div w:id="1596592881">
                                          <w:marLeft w:val="0"/>
                                          <w:marRight w:val="0"/>
                                          <w:marTop w:val="0"/>
                                          <w:marBottom w:val="0"/>
                                          <w:divBdr>
                                            <w:top w:val="none" w:sz="0" w:space="0" w:color="auto"/>
                                            <w:left w:val="none" w:sz="0" w:space="0" w:color="auto"/>
                                            <w:bottom w:val="none" w:sz="0" w:space="0" w:color="auto"/>
                                            <w:right w:val="none" w:sz="0" w:space="0" w:color="auto"/>
                                          </w:divBdr>
                                          <w:divsChild>
                                            <w:div w:id="164816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484051">
      <w:bodyDiv w:val="1"/>
      <w:marLeft w:val="0"/>
      <w:marRight w:val="0"/>
      <w:marTop w:val="0"/>
      <w:marBottom w:val="0"/>
      <w:divBdr>
        <w:top w:val="none" w:sz="0" w:space="0" w:color="auto"/>
        <w:left w:val="none" w:sz="0" w:space="0" w:color="auto"/>
        <w:bottom w:val="none" w:sz="0" w:space="0" w:color="auto"/>
        <w:right w:val="none" w:sz="0" w:space="0" w:color="auto"/>
      </w:divBdr>
      <w:divsChild>
        <w:div w:id="939993089">
          <w:marLeft w:val="0"/>
          <w:marRight w:val="0"/>
          <w:marTop w:val="0"/>
          <w:marBottom w:val="0"/>
          <w:divBdr>
            <w:top w:val="none" w:sz="0" w:space="0" w:color="auto"/>
            <w:left w:val="none" w:sz="0" w:space="0" w:color="auto"/>
            <w:bottom w:val="none" w:sz="0" w:space="0" w:color="auto"/>
            <w:right w:val="none" w:sz="0" w:space="0" w:color="auto"/>
          </w:divBdr>
          <w:divsChild>
            <w:div w:id="1987733409">
              <w:marLeft w:val="0"/>
              <w:marRight w:val="0"/>
              <w:marTop w:val="0"/>
              <w:marBottom w:val="0"/>
              <w:divBdr>
                <w:top w:val="none" w:sz="0" w:space="0" w:color="auto"/>
                <w:left w:val="none" w:sz="0" w:space="0" w:color="auto"/>
                <w:bottom w:val="none" w:sz="0" w:space="0" w:color="auto"/>
                <w:right w:val="none" w:sz="0" w:space="0" w:color="auto"/>
              </w:divBdr>
              <w:divsChild>
                <w:div w:id="1090273194">
                  <w:marLeft w:val="0"/>
                  <w:marRight w:val="0"/>
                  <w:marTop w:val="0"/>
                  <w:marBottom w:val="0"/>
                  <w:divBdr>
                    <w:top w:val="none" w:sz="0" w:space="0" w:color="auto"/>
                    <w:left w:val="none" w:sz="0" w:space="0" w:color="auto"/>
                    <w:bottom w:val="none" w:sz="0" w:space="0" w:color="auto"/>
                    <w:right w:val="none" w:sz="0" w:space="0" w:color="auto"/>
                  </w:divBdr>
                  <w:divsChild>
                    <w:div w:id="1898973957">
                      <w:marLeft w:val="0"/>
                      <w:marRight w:val="0"/>
                      <w:marTop w:val="0"/>
                      <w:marBottom w:val="0"/>
                      <w:divBdr>
                        <w:top w:val="none" w:sz="0" w:space="0" w:color="auto"/>
                        <w:left w:val="none" w:sz="0" w:space="0" w:color="auto"/>
                        <w:bottom w:val="none" w:sz="0" w:space="0" w:color="auto"/>
                        <w:right w:val="none" w:sz="0" w:space="0" w:color="auto"/>
                      </w:divBdr>
                      <w:divsChild>
                        <w:div w:id="1201166498">
                          <w:marLeft w:val="0"/>
                          <w:marRight w:val="0"/>
                          <w:marTop w:val="0"/>
                          <w:marBottom w:val="0"/>
                          <w:divBdr>
                            <w:top w:val="none" w:sz="0" w:space="0" w:color="auto"/>
                            <w:left w:val="none" w:sz="0" w:space="0" w:color="auto"/>
                            <w:bottom w:val="none" w:sz="0" w:space="0" w:color="auto"/>
                            <w:right w:val="none" w:sz="0" w:space="0" w:color="auto"/>
                          </w:divBdr>
                          <w:divsChild>
                            <w:div w:id="2060089791">
                              <w:marLeft w:val="0"/>
                              <w:marRight w:val="0"/>
                              <w:marTop w:val="0"/>
                              <w:marBottom w:val="0"/>
                              <w:divBdr>
                                <w:top w:val="none" w:sz="0" w:space="0" w:color="auto"/>
                                <w:left w:val="none" w:sz="0" w:space="0" w:color="auto"/>
                                <w:bottom w:val="none" w:sz="0" w:space="0" w:color="auto"/>
                                <w:right w:val="none" w:sz="0" w:space="0" w:color="auto"/>
                              </w:divBdr>
                              <w:divsChild>
                                <w:div w:id="449667202">
                                  <w:marLeft w:val="0"/>
                                  <w:marRight w:val="0"/>
                                  <w:marTop w:val="0"/>
                                  <w:marBottom w:val="0"/>
                                  <w:divBdr>
                                    <w:top w:val="none" w:sz="0" w:space="0" w:color="auto"/>
                                    <w:left w:val="none" w:sz="0" w:space="0" w:color="auto"/>
                                    <w:bottom w:val="none" w:sz="0" w:space="0" w:color="auto"/>
                                    <w:right w:val="none" w:sz="0" w:space="0" w:color="auto"/>
                                  </w:divBdr>
                                  <w:divsChild>
                                    <w:div w:id="4840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983376">
      <w:bodyDiv w:val="1"/>
      <w:marLeft w:val="0"/>
      <w:marRight w:val="0"/>
      <w:marTop w:val="0"/>
      <w:marBottom w:val="0"/>
      <w:divBdr>
        <w:top w:val="none" w:sz="0" w:space="0" w:color="auto"/>
        <w:left w:val="none" w:sz="0" w:space="0" w:color="auto"/>
        <w:bottom w:val="none" w:sz="0" w:space="0" w:color="auto"/>
        <w:right w:val="none" w:sz="0" w:space="0" w:color="auto"/>
      </w:divBdr>
      <w:divsChild>
        <w:div w:id="454183566">
          <w:marLeft w:val="0"/>
          <w:marRight w:val="0"/>
          <w:marTop w:val="0"/>
          <w:marBottom w:val="0"/>
          <w:divBdr>
            <w:top w:val="none" w:sz="0" w:space="0" w:color="auto"/>
            <w:left w:val="none" w:sz="0" w:space="0" w:color="auto"/>
            <w:bottom w:val="none" w:sz="0" w:space="0" w:color="auto"/>
            <w:right w:val="none" w:sz="0" w:space="0" w:color="auto"/>
          </w:divBdr>
          <w:divsChild>
            <w:div w:id="20935212">
              <w:marLeft w:val="0"/>
              <w:marRight w:val="0"/>
              <w:marTop w:val="0"/>
              <w:marBottom w:val="0"/>
              <w:divBdr>
                <w:top w:val="none" w:sz="0" w:space="0" w:color="auto"/>
                <w:left w:val="none" w:sz="0" w:space="0" w:color="auto"/>
                <w:bottom w:val="none" w:sz="0" w:space="0" w:color="auto"/>
                <w:right w:val="none" w:sz="0" w:space="0" w:color="auto"/>
              </w:divBdr>
              <w:divsChild>
                <w:div w:id="8993246">
                  <w:marLeft w:val="0"/>
                  <w:marRight w:val="0"/>
                  <w:marTop w:val="0"/>
                  <w:marBottom w:val="0"/>
                  <w:divBdr>
                    <w:top w:val="none" w:sz="0" w:space="0" w:color="auto"/>
                    <w:left w:val="none" w:sz="0" w:space="0" w:color="auto"/>
                    <w:bottom w:val="none" w:sz="0" w:space="0" w:color="auto"/>
                    <w:right w:val="none" w:sz="0" w:space="0" w:color="auto"/>
                  </w:divBdr>
                  <w:divsChild>
                    <w:div w:id="1629699944">
                      <w:marLeft w:val="0"/>
                      <w:marRight w:val="0"/>
                      <w:marTop w:val="0"/>
                      <w:marBottom w:val="0"/>
                      <w:divBdr>
                        <w:top w:val="none" w:sz="0" w:space="0" w:color="auto"/>
                        <w:left w:val="none" w:sz="0" w:space="0" w:color="auto"/>
                        <w:bottom w:val="none" w:sz="0" w:space="0" w:color="auto"/>
                        <w:right w:val="none" w:sz="0" w:space="0" w:color="auto"/>
                      </w:divBdr>
                      <w:divsChild>
                        <w:div w:id="1862278522">
                          <w:marLeft w:val="0"/>
                          <w:marRight w:val="0"/>
                          <w:marTop w:val="0"/>
                          <w:marBottom w:val="0"/>
                          <w:divBdr>
                            <w:top w:val="none" w:sz="0" w:space="0" w:color="auto"/>
                            <w:left w:val="none" w:sz="0" w:space="0" w:color="auto"/>
                            <w:bottom w:val="none" w:sz="0" w:space="0" w:color="auto"/>
                            <w:right w:val="none" w:sz="0" w:space="0" w:color="auto"/>
                          </w:divBdr>
                          <w:divsChild>
                            <w:div w:id="1335306833">
                              <w:marLeft w:val="0"/>
                              <w:marRight w:val="0"/>
                              <w:marTop w:val="0"/>
                              <w:marBottom w:val="0"/>
                              <w:divBdr>
                                <w:top w:val="none" w:sz="0" w:space="0" w:color="auto"/>
                                <w:left w:val="none" w:sz="0" w:space="0" w:color="auto"/>
                                <w:bottom w:val="none" w:sz="0" w:space="0" w:color="auto"/>
                                <w:right w:val="none" w:sz="0" w:space="0" w:color="auto"/>
                              </w:divBdr>
                              <w:divsChild>
                                <w:div w:id="1225068387">
                                  <w:marLeft w:val="0"/>
                                  <w:marRight w:val="0"/>
                                  <w:marTop w:val="0"/>
                                  <w:marBottom w:val="0"/>
                                  <w:divBdr>
                                    <w:top w:val="none" w:sz="0" w:space="0" w:color="auto"/>
                                    <w:left w:val="none" w:sz="0" w:space="0" w:color="auto"/>
                                    <w:bottom w:val="none" w:sz="0" w:space="0" w:color="auto"/>
                                    <w:right w:val="none" w:sz="0" w:space="0" w:color="auto"/>
                                  </w:divBdr>
                                  <w:divsChild>
                                    <w:div w:id="1761831431">
                                      <w:marLeft w:val="0"/>
                                      <w:marRight w:val="0"/>
                                      <w:marTop w:val="0"/>
                                      <w:marBottom w:val="0"/>
                                      <w:divBdr>
                                        <w:top w:val="none" w:sz="0" w:space="0" w:color="auto"/>
                                        <w:left w:val="none" w:sz="0" w:space="0" w:color="auto"/>
                                        <w:bottom w:val="none" w:sz="0" w:space="0" w:color="auto"/>
                                        <w:right w:val="none" w:sz="0" w:space="0" w:color="auto"/>
                                      </w:divBdr>
                                      <w:divsChild>
                                        <w:div w:id="3957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179823">
      <w:bodyDiv w:val="1"/>
      <w:marLeft w:val="0"/>
      <w:marRight w:val="0"/>
      <w:marTop w:val="0"/>
      <w:marBottom w:val="0"/>
      <w:divBdr>
        <w:top w:val="none" w:sz="0" w:space="0" w:color="auto"/>
        <w:left w:val="none" w:sz="0" w:space="0" w:color="auto"/>
        <w:bottom w:val="none" w:sz="0" w:space="0" w:color="auto"/>
        <w:right w:val="none" w:sz="0" w:space="0" w:color="auto"/>
      </w:divBdr>
      <w:divsChild>
        <w:div w:id="404382422">
          <w:marLeft w:val="0"/>
          <w:marRight w:val="0"/>
          <w:marTop w:val="0"/>
          <w:marBottom w:val="0"/>
          <w:divBdr>
            <w:top w:val="none" w:sz="0" w:space="0" w:color="auto"/>
            <w:left w:val="none" w:sz="0" w:space="0" w:color="auto"/>
            <w:bottom w:val="none" w:sz="0" w:space="0" w:color="auto"/>
            <w:right w:val="none" w:sz="0" w:space="0" w:color="auto"/>
          </w:divBdr>
          <w:divsChild>
            <w:div w:id="1074933323">
              <w:marLeft w:val="0"/>
              <w:marRight w:val="0"/>
              <w:marTop w:val="0"/>
              <w:marBottom w:val="0"/>
              <w:divBdr>
                <w:top w:val="none" w:sz="0" w:space="0" w:color="auto"/>
                <w:left w:val="none" w:sz="0" w:space="0" w:color="auto"/>
                <w:bottom w:val="none" w:sz="0" w:space="0" w:color="auto"/>
                <w:right w:val="none" w:sz="0" w:space="0" w:color="auto"/>
              </w:divBdr>
              <w:divsChild>
                <w:div w:id="1142424261">
                  <w:marLeft w:val="0"/>
                  <w:marRight w:val="0"/>
                  <w:marTop w:val="0"/>
                  <w:marBottom w:val="0"/>
                  <w:divBdr>
                    <w:top w:val="none" w:sz="0" w:space="0" w:color="auto"/>
                    <w:left w:val="none" w:sz="0" w:space="0" w:color="auto"/>
                    <w:bottom w:val="none" w:sz="0" w:space="0" w:color="auto"/>
                    <w:right w:val="none" w:sz="0" w:space="0" w:color="auto"/>
                  </w:divBdr>
                  <w:divsChild>
                    <w:div w:id="1841040980">
                      <w:marLeft w:val="0"/>
                      <w:marRight w:val="0"/>
                      <w:marTop w:val="0"/>
                      <w:marBottom w:val="0"/>
                      <w:divBdr>
                        <w:top w:val="none" w:sz="0" w:space="0" w:color="auto"/>
                        <w:left w:val="none" w:sz="0" w:space="0" w:color="auto"/>
                        <w:bottom w:val="none" w:sz="0" w:space="0" w:color="auto"/>
                        <w:right w:val="none" w:sz="0" w:space="0" w:color="auto"/>
                      </w:divBdr>
                      <w:divsChild>
                        <w:div w:id="2025471173">
                          <w:marLeft w:val="0"/>
                          <w:marRight w:val="0"/>
                          <w:marTop w:val="0"/>
                          <w:marBottom w:val="0"/>
                          <w:divBdr>
                            <w:top w:val="none" w:sz="0" w:space="0" w:color="auto"/>
                            <w:left w:val="none" w:sz="0" w:space="0" w:color="auto"/>
                            <w:bottom w:val="none" w:sz="0" w:space="0" w:color="auto"/>
                            <w:right w:val="none" w:sz="0" w:space="0" w:color="auto"/>
                          </w:divBdr>
                          <w:divsChild>
                            <w:div w:id="1873415062">
                              <w:marLeft w:val="0"/>
                              <w:marRight w:val="0"/>
                              <w:marTop w:val="0"/>
                              <w:marBottom w:val="0"/>
                              <w:divBdr>
                                <w:top w:val="none" w:sz="0" w:space="0" w:color="auto"/>
                                <w:left w:val="none" w:sz="0" w:space="0" w:color="auto"/>
                                <w:bottom w:val="none" w:sz="0" w:space="0" w:color="auto"/>
                                <w:right w:val="none" w:sz="0" w:space="0" w:color="auto"/>
                              </w:divBdr>
                              <w:divsChild>
                                <w:div w:id="49504432">
                                  <w:marLeft w:val="0"/>
                                  <w:marRight w:val="0"/>
                                  <w:marTop w:val="0"/>
                                  <w:marBottom w:val="0"/>
                                  <w:divBdr>
                                    <w:top w:val="none" w:sz="0" w:space="0" w:color="auto"/>
                                    <w:left w:val="none" w:sz="0" w:space="0" w:color="auto"/>
                                    <w:bottom w:val="none" w:sz="0" w:space="0" w:color="auto"/>
                                    <w:right w:val="none" w:sz="0" w:space="0" w:color="auto"/>
                                  </w:divBdr>
                                  <w:divsChild>
                                    <w:div w:id="1747459277">
                                      <w:marLeft w:val="0"/>
                                      <w:marRight w:val="0"/>
                                      <w:marTop w:val="0"/>
                                      <w:marBottom w:val="0"/>
                                      <w:divBdr>
                                        <w:top w:val="none" w:sz="0" w:space="0" w:color="auto"/>
                                        <w:left w:val="none" w:sz="0" w:space="0" w:color="auto"/>
                                        <w:bottom w:val="none" w:sz="0" w:space="0" w:color="auto"/>
                                        <w:right w:val="none" w:sz="0" w:space="0" w:color="auto"/>
                                      </w:divBdr>
                                      <w:divsChild>
                                        <w:div w:id="371539031">
                                          <w:marLeft w:val="0"/>
                                          <w:marRight w:val="0"/>
                                          <w:marTop w:val="0"/>
                                          <w:marBottom w:val="0"/>
                                          <w:divBdr>
                                            <w:top w:val="none" w:sz="0" w:space="0" w:color="auto"/>
                                            <w:left w:val="none" w:sz="0" w:space="0" w:color="auto"/>
                                            <w:bottom w:val="none" w:sz="0" w:space="0" w:color="auto"/>
                                            <w:right w:val="none" w:sz="0" w:space="0" w:color="auto"/>
                                          </w:divBdr>
                                          <w:divsChild>
                                            <w:div w:id="9813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3977229">
      <w:bodyDiv w:val="1"/>
      <w:marLeft w:val="0"/>
      <w:marRight w:val="0"/>
      <w:marTop w:val="0"/>
      <w:marBottom w:val="0"/>
      <w:divBdr>
        <w:top w:val="none" w:sz="0" w:space="0" w:color="auto"/>
        <w:left w:val="none" w:sz="0" w:space="0" w:color="auto"/>
        <w:bottom w:val="none" w:sz="0" w:space="0" w:color="auto"/>
        <w:right w:val="none" w:sz="0" w:space="0" w:color="auto"/>
      </w:divBdr>
      <w:divsChild>
        <w:div w:id="189220584">
          <w:marLeft w:val="0"/>
          <w:marRight w:val="0"/>
          <w:marTop w:val="0"/>
          <w:marBottom w:val="0"/>
          <w:divBdr>
            <w:top w:val="none" w:sz="0" w:space="0" w:color="auto"/>
            <w:left w:val="none" w:sz="0" w:space="0" w:color="auto"/>
            <w:bottom w:val="none" w:sz="0" w:space="0" w:color="auto"/>
            <w:right w:val="none" w:sz="0" w:space="0" w:color="auto"/>
          </w:divBdr>
          <w:divsChild>
            <w:div w:id="270363509">
              <w:marLeft w:val="0"/>
              <w:marRight w:val="0"/>
              <w:marTop w:val="0"/>
              <w:marBottom w:val="0"/>
              <w:divBdr>
                <w:top w:val="none" w:sz="0" w:space="0" w:color="auto"/>
                <w:left w:val="none" w:sz="0" w:space="0" w:color="auto"/>
                <w:bottom w:val="none" w:sz="0" w:space="0" w:color="auto"/>
                <w:right w:val="none" w:sz="0" w:space="0" w:color="auto"/>
              </w:divBdr>
              <w:divsChild>
                <w:div w:id="445542021">
                  <w:marLeft w:val="0"/>
                  <w:marRight w:val="0"/>
                  <w:marTop w:val="0"/>
                  <w:marBottom w:val="0"/>
                  <w:divBdr>
                    <w:top w:val="none" w:sz="0" w:space="0" w:color="auto"/>
                    <w:left w:val="none" w:sz="0" w:space="0" w:color="auto"/>
                    <w:bottom w:val="none" w:sz="0" w:space="0" w:color="auto"/>
                    <w:right w:val="none" w:sz="0" w:space="0" w:color="auto"/>
                  </w:divBdr>
                  <w:divsChild>
                    <w:div w:id="2019231308">
                      <w:marLeft w:val="0"/>
                      <w:marRight w:val="0"/>
                      <w:marTop w:val="0"/>
                      <w:marBottom w:val="0"/>
                      <w:divBdr>
                        <w:top w:val="none" w:sz="0" w:space="0" w:color="auto"/>
                        <w:left w:val="none" w:sz="0" w:space="0" w:color="auto"/>
                        <w:bottom w:val="none" w:sz="0" w:space="0" w:color="auto"/>
                        <w:right w:val="none" w:sz="0" w:space="0" w:color="auto"/>
                      </w:divBdr>
                      <w:divsChild>
                        <w:div w:id="369955708">
                          <w:marLeft w:val="0"/>
                          <w:marRight w:val="0"/>
                          <w:marTop w:val="0"/>
                          <w:marBottom w:val="0"/>
                          <w:divBdr>
                            <w:top w:val="none" w:sz="0" w:space="0" w:color="auto"/>
                            <w:left w:val="none" w:sz="0" w:space="0" w:color="auto"/>
                            <w:bottom w:val="none" w:sz="0" w:space="0" w:color="auto"/>
                            <w:right w:val="none" w:sz="0" w:space="0" w:color="auto"/>
                          </w:divBdr>
                          <w:divsChild>
                            <w:div w:id="2024473471">
                              <w:marLeft w:val="0"/>
                              <w:marRight w:val="0"/>
                              <w:marTop w:val="0"/>
                              <w:marBottom w:val="0"/>
                              <w:divBdr>
                                <w:top w:val="none" w:sz="0" w:space="0" w:color="auto"/>
                                <w:left w:val="none" w:sz="0" w:space="0" w:color="auto"/>
                                <w:bottom w:val="none" w:sz="0" w:space="0" w:color="auto"/>
                                <w:right w:val="none" w:sz="0" w:space="0" w:color="auto"/>
                              </w:divBdr>
                              <w:divsChild>
                                <w:div w:id="1504204082">
                                  <w:marLeft w:val="0"/>
                                  <w:marRight w:val="0"/>
                                  <w:marTop w:val="0"/>
                                  <w:marBottom w:val="0"/>
                                  <w:divBdr>
                                    <w:top w:val="none" w:sz="0" w:space="0" w:color="auto"/>
                                    <w:left w:val="none" w:sz="0" w:space="0" w:color="auto"/>
                                    <w:bottom w:val="none" w:sz="0" w:space="0" w:color="auto"/>
                                    <w:right w:val="none" w:sz="0" w:space="0" w:color="auto"/>
                                  </w:divBdr>
                                  <w:divsChild>
                                    <w:div w:id="680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668276">
      <w:bodyDiv w:val="1"/>
      <w:marLeft w:val="0"/>
      <w:marRight w:val="0"/>
      <w:marTop w:val="0"/>
      <w:marBottom w:val="0"/>
      <w:divBdr>
        <w:top w:val="none" w:sz="0" w:space="0" w:color="auto"/>
        <w:left w:val="none" w:sz="0" w:space="0" w:color="auto"/>
        <w:bottom w:val="none" w:sz="0" w:space="0" w:color="auto"/>
        <w:right w:val="none" w:sz="0" w:space="0" w:color="auto"/>
      </w:divBdr>
      <w:divsChild>
        <w:div w:id="21055688">
          <w:marLeft w:val="0"/>
          <w:marRight w:val="0"/>
          <w:marTop w:val="0"/>
          <w:marBottom w:val="0"/>
          <w:divBdr>
            <w:top w:val="none" w:sz="0" w:space="0" w:color="auto"/>
            <w:left w:val="none" w:sz="0" w:space="0" w:color="auto"/>
            <w:bottom w:val="none" w:sz="0" w:space="0" w:color="auto"/>
            <w:right w:val="none" w:sz="0" w:space="0" w:color="auto"/>
          </w:divBdr>
          <w:divsChild>
            <w:div w:id="1927610892">
              <w:marLeft w:val="0"/>
              <w:marRight w:val="0"/>
              <w:marTop w:val="0"/>
              <w:marBottom w:val="0"/>
              <w:divBdr>
                <w:top w:val="none" w:sz="0" w:space="0" w:color="auto"/>
                <w:left w:val="none" w:sz="0" w:space="0" w:color="auto"/>
                <w:bottom w:val="none" w:sz="0" w:space="0" w:color="auto"/>
                <w:right w:val="none" w:sz="0" w:space="0" w:color="auto"/>
              </w:divBdr>
              <w:divsChild>
                <w:div w:id="779954031">
                  <w:marLeft w:val="0"/>
                  <w:marRight w:val="0"/>
                  <w:marTop w:val="0"/>
                  <w:marBottom w:val="0"/>
                  <w:divBdr>
                    <w:top w:val="none" w:sz="0" w:space="0" w:color="auto"/>
                    <w:left w:val="none" w:sz="0" w:space="0" w:color="auto"/>
                    <w:bottom w:val="none" w:sz="0" w:space="0" w:color="auto"/>
                    <w:right w:val="none" w:sz="0" w:space="0" w:color="auto"/>
                  </w:divBdr>
                  <w:divsChild>
                    <w:div w:id="555314068">
                      <w:marLeft w:val="0"/>
                      <w:marRight w:val="0"/>
                      <w:marTop w:val="0"/>
                      <w:marBottom w:val="0"/>
                      <w:divBdr>
                        <w:top w:val="none" w:sz="0" w:space="0" w:color="auto"/>
                        <w:left w:val="none" w:sz="0" w:space="0" w:color="auto"/>
                        <w:bottom w:val="none" w:sz="0" w:space="0" w:color="auto"/>
                        <w:right w:val="none" w:sz="0" w:space="0" w:color="auto"/>
                      </w:divBdr>
                      <w:divsChild>
                        <w:div w:id="754327955">
                          <w:marLeft w:val="0"/>
                          <w:marRight w:val="0"/>
                          <w:marTop w:val="0"/>
                          <w:marBottom w:val="0"/>
                          <w:divBdr>
                            <w:top w:val="none" w:sz="0" w:space="0" w:color="auto"/>
                            <w:left w:val="none" w:sz="0" w:space="0" w:color="auto"/>
                            <w:bottom w:val="none" w:sz="0" w:space="0" w:color="auto"/>
                            <w:right w:val="none" w:sz="0" w:space="0" w:color="auto"/>
                          </w:divBdr>
                          <w:divsChild>
                            <w:div w:id="1274946450">
                              <w:marLeft w:val="0"/>
                              <w:marRight w:val="0"/>
                              <w:marTop w:val="0"/>
                              <w:marBottom w:val="0"/>
                              <w:divBdr>
                                <w:top w:val="none" w:sz="0" w:space="0" w:color="auto"/>
                                <w:left w:val="none" w:sz="0" w:space="0" w:color="auto"/>
                                <w:bottom w:val="none" w:sz="0" w:space="0" w:color="auto"/>
                                <w:right w:val="none" w:sz="0" w:space="0" w:color="auto"/>
                              </w:divBdr>
                              <w:divsChild>
                                <w:div w:id="1629043388">
                                  <w:marLeft w:val="0"/>
                                  <w:marRight w:val="0"/>
                                  <w:marTop w:val="0"/>
                                  <w:marBottom w:val="0"/>
                                  <w:divBdr>
                                    <w:top w:val="none" w:sz="0" w:space="0" w:color="auto"/>
                                    <w:left w:val="none" w:sz="0" w:space="0" w:color="auto"/>
                                    <w:bottom w:val="none" w:sz="0" w:space="0" w:color="auto"/>
                                    <w:right w:val="none" w:sz="0" w:space="0" w:color="auto"/>
                                  </w:divBdr>
                                  <w:divsChild>
                                    <w:div w:id="334846838">
                                      <w:marLeft w:val="0"/>
                                      <w:marRight w:val="0"/>
                                      <w:marTop w:val="0"/>
                                      <w:marBottom w:val="0"/>
                                      <w:divBdr>
                                        <w:top w:val="none" w:sz="0" w:space="0" w:color="auto"/>
                                        <w:left w:val="none" w:sz="0" w:space="0" w:color="auto"/>
                                        <w:bottom w:val="none" w:sz="0" w:space="0" w:color="auto"/>
                                        <w:right w:val="none" w:sz="0" w:space="0" w:color="auto"/>
                                      </w:divBdr>
                                      <w:divsChild>
                                        <w:div w:id="7380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6786101">
      <w:bodyDiv w:val="1"/>
      <w:marLeft w:val="0"/>
      <w:marRight w:val="0"/>
      <w:marTop w:val="0"/>
      <w:marBottom w:val="0"/>
      <w:divBdr>
        <w:top w:val="none" w:sz="0" w:space="0" w:color="auto"/>
        <w:left w:val="none" w:sz="0" w:space="0" w:color="auto"/>
        <w:bottom w:val="none" w:sz="0" w:space="0" w:color="auto"/>
        <w:right w:val="none" w:sz="0" w:space="0" w:color="auto"/>
      </w:divBdr>
      <w:divsChild>
        <w:div w:id="758908420">
          <w:marLeft w:val="0"/>
          <w:marRight w:val="0"/>
          <w:marTop w:val="0"/>
          <w:marBottom w:val="0"/>
          <w:divBdr>
            <w:top w:val="none" w:sz="0" w:space="0" w:color="auto"/>
            <w:left w:val="none" w:sz="0" w:space="0" w:color="auto"/>
            <w:bottom w:val="none" w:sz="0" w:space="0" w:color="auto"/>
            <w:right w:val="none" w:sz="0" w:space="0" w:color="auto"/>
          </w:divBdr>
          <w:divsChild>
            <w:div w:id="671445041">
              <w:marLeft w:val="0"/>
              <w:marRight w:val="0"/>
              <w:marTop w:val="0"/>
              <w:marBottom w:val="0"/>
              <w:divBdr>
                <w:top w:val="none" w:sz="0" w:space="0" w:color="auto"/>
                <w:left w:val="none" w:sz="0" w:space="0" w:color="auto"/>
                <w:bottom w:val="none" w:sz="0" w:space="0" w:color="auto"/>
                <w:right w:val="none" w:sz="0" w:space="0" w:color="auto"/>
              </w:divBdr>
              <w:divsChild>
                <w:div w:id="1198472794">
                  <w:marLeft w:val="0"/>
                  <w:marRight w:val="0"/>
                  <w:marTop w:val="0"/>
                  <w:marBottom w:val="0"/>
                  <w:divBdr>
                    <w:top w:val="none" w:sz="0" w:space="0" w:color="auto"/>
                    <w:left w:val="none" w:sz="0" w:space="0" w:color="auto"/>
                    <w:bottom w:val="none" w:sz="0" w:space="0" w:color="auto"/>
                    <w:right w:val="none" w:sz="0" w:space="0" w:color="auto"/>
                  </w:divBdr>
                  <w:divsChild>
                    <w:div w:id="658115830">
                      <w:marLeft w:val="0"/>
                      <w:marRight w:val="0"/>
                      <w:marTop w:val="0"/>
                      <w:marBottom w:val="0"/>
                      <w:divBdr>
                        <w:top w:val="none" w:sz="0" w:space="0" w:color="auto"/>
                        <w:left w:val="none" w:sz="0" w:space="0" w:color="auto"/>
                        <w:bottom w:val="none" w:sz="0" w:space="0" w:color="auto"/>
                        <w:right w:val="none" w:sz="0" w:space="0" w:color="auto"/>
                      </w:divBdr>
                      <w:divsChild>
                        <w:div w:id="1365211436">
                          <w:marLeft w:val="0"/>
                          <w:marRight w:val="0"/>
                          <w:marTop w:val="0"/>
                          <w:marBottom w:val="0"/>
                          <w:divBdr>
                            <w:top w:val="none" w:sz="0" w:space="0" w:color="auto"/>
                            <w:left w:val="none" w:sz="0" w:space="0" w:color="auto"/>
                            <w:bottom w:val="none" w:sz="0" w:space="0" w:color="auto"/>
                            <w:right w:val="none" w:sz="0" w:space="0" w:color="auto"/>
                          </w:divBdr>
                          <w:divsChild>
                            <w:div w:id="1652440647">
                              <w:marLeft w:val="0"/>
                              <w:marRight w:val="0"/>
                              <w:marTop w:val="0"/>
                              <w:marBottom w:val="0"/>
                              <w:divBdr>
                                <w:top w:val="none" w:sz="0" w:space="0" w:color="auto"/>
                                <w:left w:val="none" w:sz="0" w:space="0" w:color="auto"/>
                                <w:bottom w:val="none" w:sz="0" w:space="0" w:color="auto"/>
                                <w:right w:val="none" w:sz="0" w:space="0" w:color="auto"/>
                              </w:divBdr>
                              <w:divsChild>
                                <w:div w:id="1181427914">
                                  <w:marLeft w:val="0"/>
                                  <w:marRight w:val="0"/>
                                  <w:marTop w:val="0"/>
                                  <w:marBottom w:val="0"/>
                                  <w:divBdr>
                                    <w:top w:val="none" w:sz="0" w:space="0" w:color="auto"/>
                                    <w:left w:val="none" w:sz="0" w:space="0" w:color="auto"/>
                                    <w:bottom w:val="none" w:sz="0" w:space="0" w:color="auto"/>
                                    <w:right w:val="none" w:sz="0" w:space="0" w:color="auto"/>
                                  </w:divBdr>
                                  <w:divsChild>
                                    <w:div w:id="1954366300">
                                      <w:marLeft w:val="0"/>
                                      <w:marRight w:val="0"/>
                                      <w:marTop w:val="0"/>
                                      <w:marBottom w:val="0"/>
                                      <w:divBdr>
                                        <w:top w:val="none" w:sz="0" w:space="0" w:color="auto"/>
                                        <w:left w:val="none" w:sz="0" w:space="0" w:color="auto"/>
                                        <w:bottom w:val="none" w:sz="0" w:space="0" w:color="auto"/>
                                        <w:right w:val="none" w:sz="0" w:space="0" w:color="auto"/>
                                      </w:divBdr>
                                      <w:divsChild>
                                        <w:div w:id="996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213768">
      <w:bodyDiv w:val="1"/>
      <w:marLeft w:val="0"/>
      <w:marRight w:val="0"/>
      <w:marTop w:val="0"/>
      <w:marBottom w:val="0"/>
      <w:divBdr>
        <w:top w:val="none" w:sz="0" w:space="0" w:color="auto"/>
        <w:left w:val="none" w:sz="0" w:space="0" w:color="auto"/>
        <w:bottom w:val="none" w:sz="0" w:space="0" w:color="auto"/>
        <w:right w:val="none" w:sz="0" w:space="0" w:color="auto"/>
      </w:divBdr>
      <w:divsChild>
        <w:div w:id="297035148">
          <w:marLeft w:val="0"/>
          <w:marRight w:val="0"/>
          <w:marTop w:val="0"/>
          <w:marBottom w:val="0"/>
          <w:divBdr>
            <w:top w:val="none" w:sz="0" w:space="0" w:color="auto"/>
            <w:left w:val="none" w:sz="0" w:space="0" w:color="auto"/>
            <w:bottom w:val="none" w:sz="0" w:space="0" w:color="auto"/>
            <w:right w:val="none" w:sz="0" w:space="0" w:color="auto"/>
          </w:divBdr>
          <w:divsChild>
            <w:div w:id="1736778184">
              <w:marLeft w:val="0"/>
              <w:marRight w:val="0"/>
              <w:marTop w:val="0"/>
              <w:marBottom w:val="0"/>
              <w:divBdr>
                <w:top w:val="none" w:sz="0" w:space="0" w:color="auto"/>
                <w:left w:val="none" w:sz="0" w:space="0" w:color="auto"/>
                <w:bottom w:val="none" w:sz="0" w:space="0" w:color="auto"/>
                <w:right w:val="none" w:sz="0" w:space="0" w:color="auto"/>
              </w:divBdr>
              <w:divsChild>
                <w:div w:id="290324870">
                  <w:marLeft w:val="0"/>
                  <w:marRight w:val="0"/>
                  <w:marTop w:val="0"/>
                  <w:marBottom w:val="0"/>
                  <w:divBdr>
                    <w:top w:val="none" w:sz="0" w:space="0" w:color="auto"/>
                    <w:left w:val="none" w:sz="0" w:space="0" w:color="auto"/>
                    <w:bottom w:val="none" w:sz="0" w:space="0" w:color="auto"/>
                    <w:right w:val="none" w:sz="0" w:space="0" w:color="auto"/>
                  </w:divBdr>
                  <w:divsChild>
                    <w:div w:id="175924545">
                      <w:marLeft w:val="0"/>
                      <w:marRight w:val="0"/>
                      <w:marTop w:val="0"/>
                      <w:marBottom w:val="0"/>
                      <w:divBdr>
                        <w:top w:val="none" w:sz="0" w:space="0" w:color="auto"/>
                        <w:left w:val="none" w:sz="0" w:space="0" w:color="auto"/>
                        <w:bottom w:val="none" w:sz="0" w:space="0" w:color="auto"/>
                        <w:right w:val="none" w:sz="0" w:space="0" w:color="auto"/>
                      </w:divBdr>
                      <w:divsChild>
                        <w:div w:id="798840001">
                          <w:marLeft w:val="0"/>
                          <w:marRight w:val="0"/>
                          <w:marTop w:val="0"/>
                          <w:marBottom w:val="0"/>
                          <w:divBdr>
                            <w:top w:val="none" w:sz="0" w:space="0" w:color="auto"/>
                            <w:left w:val="none" w:sz="0" w:space="0" w:color="auto"/>
                            <w:bottom w:val="none" w:sz="0" w:space="0" w:color="auto"/>
                            <w:right w:val="none" w:sz="0" w:space="0" w:color="auto"/>
                          </w:divBdr>
                          <w:divsChild>
                            <w:div w:id="611976167">
                              <w:marLeft w:val="0"/>
                              <w:marRight w:val="0"/>
                              <w:marTop w:val="0"/>
                              <w:marBottom w:val="0"/>
                              <w:divBdr>
                                <w:top w:val="none" w:sz="0" w:space="0" w:color="auto"/>
                                <w:left w:val="none" w:sz="0" w:space="0" w:color="auto"/>
                                <w:bottom w:val="none" w:sz="0" w:space="0" w:color="auto"/>
                                <w:right w:val="none" w:sz="0" w:space="0" w:color="auto"/>
                              </w:divBdr>
                              <w:divsChild>
                                <w:div w:id="487403110">
                                  <w:marLeft w:val="0"/>
                                  <w:marRight w:val="0"/>
                                  <w:marTop w:val="0"/>
                                  <w:marBottom w:val="0"/>
                                  <w:divBdr>
                                    <w:top w:val="none" w:sz="0" w:space="0" w:color="auto"/>
                                    <w:left w:val="none" w:sz="0" w:space="0" w:color="auto"/>
                                    <w:bottom w:val="none" w:sz="0" w:space="0" w:color="auto"/>
                                    <w:right w:val="none" w:sz="0" w:space="0" w:color="auto"/>
                                  </w:divBdr>
                                  <w:divsChild>
                                    <w:div w:id="1830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2106001">
      <w:bodyDiv w:val="1"/>
      <w:marLeft w:val="0"/>
      <w:marRight w:val="0"/>
      <w:marTop w:val="0"/>
      <w:marBottom w:val="0"/>
      <w:divBdr>
        <w:top w:val="none" w:sz="0" w:space="0" w:color="auto"/>
        <w:left w:val="none" w:sz="0" w:space="0" w:color="auto"/>
        <w:bottom w:val="none" w:sz="0" w:space="0" w:color="auto"/>
        <w:right w:val="none" w:sz="0" w:space="0" w:color="auto"/>
      </w:divBdr>
      <w:divsChild>
        <w:div w:id="350448706">
          <w:marLeft w:val="0"/>
          <w:marRight w:val="0"/>
          <w:marTop w:val="0"/>
          <w:marBottom w:val="0"/>
          <w:divBdr>
            <w:top w:val="none" w:sz="0" w:space="0" w:color="auto"/>
            <w:left w:val="none" w:sz="0" w:space="0" w:color="auto"/>
            <w:bottom w:val="none" w:sz="0" w:space="0" w:color="auto"/>
            <w:right w:val="none" w:sz="0" w:space="0" w:color="auto"/>
          </w:divBdr>
          <w:divsChild>
            <w:div w:id="556861528">
              <w:marLeft w:val="0"/>
              <w:marRight w:val="0"/>
              <w:marTop w:val="0"/>
              <w:marBottom w:val="0"/>
              <w:divBdr>
                <w:top w:val="none" w:sz="0" w:space="0" w:color="auto"/>
                <w:left w:val="none" w:sz="0" w:space="0" w:color="auto"/>
                <w:bottom w:val="none" w:sz="0" w:space="0" w:color="auto"/>
                <w:right w:val="none" w:sz="0" w:space="0" w:color="auto"/>
              </w:divBdr>
              <w:divsChild>
                <w:div w:id="852841742">
                  <w:marLeft w:val="0"/>
                  <w:marRight w:val="0"/>
                  <w:marTop w:val="0"/>
                  <w:marBottom w:val="0"/>
                  <w:divBdr>
                    <w:top w:val="none" w:sz="0" w:space="0" w:color="auto"/>
                    <w:left w:val="none" w:sz="0" w:space="0" w:color="auto"/>
                    <w:bottom w:val="none" w:sz="0" w:space="0" w:color="auto"/>
                    <w:right w:val="none" w:sz="0" w:space="0" w:color="auto"/>
                  </w:divBdr>
                  <w:divsChild>
                    <w:div w:id="485899706">
                      <w:marLeft w:val="0"/>
                      <w:marRight w:val="0"/>
                      <w:marTop w:val="0"/>
                      <w:marBottom w:val="0"/>
                      <w:divBdr>
                        <w:top w:val="none" w:sz="0" w:space="0" w:color="auto"/>
                        <w:left w:val="none" w:sz="0" w:space="0" w:color="auto"/>
                        <w:bottom w:val="none" w:sz="0" w:space="0" w:color="auto"/>
                        <w:right w:val="none" w:sz="0" w:space="0" w:color="auto"/>
                      </w:divBdr>
                      <w:divsChild>
                        <w:div w:id="1188445976">
                          <w:marLeft w:val="0"/>
                          <w:marRight w:val="0"/>
                          <w:marTop w:val="0"/>
                          <w:marBottom w:val="0"/>
                          <w:divBdr>
                            <w:top w:val="none" w:sz="0" w:space="0" w:color="auto"/>
                            <w:left w:val="none" w:sz="0" w:space="0" w:color="auto"/>
                            <w:bottom w:val="none" w:sz="0" w:space="0" w:color="auto"/>
                            <w:right w:val="none" w:sz="0" w:space="0" w:color="auto"/>
                          </w:divBdr>
                          <w:divsChild>
                            <w:div w:id="224797400">
                              <w:marLeft w:val="0"/>
                              <w:marRight w:val="0"/>
                              <w:marTop w:val="0"/>
                              <w:marBottom w:val="0"/>
                              <w:divBdr>
                                <w:top w:val="none" w:sz="0" w:space="0" w:color="auto"/>
                                <w:left w:val="none" w:sz="0" w:space="0" w:color="auto"/>
                                <w:bottom w:val="none" w:sz="0" w:space="0" w:color="auto"/>
                                <w:right w:val="none" w:sz="0" w:space="0" w:color="auto"/>
                              </w:divBdr>
                              <w:divsChild>
                                <w:div w:id="670370080">
                                  <w:marLeft w:val="0"/>
                                  <w:marRight w:val="0"/>
                                  <w:marTop w:val="0"/>
                                  <w:marBottom w:val="0"/>
                                  <w:divBdr>
                                    <w:top w:val="none" w:sz="0" w:space="0" w:color="auto"/>
                                    <w:left w:val="none" w:sz="0" w:space="0" w:color="auto"/>
                                    <w:bottom w:val="none" w:sz="0" w:space="0" w:color="auto"/>
                                    <w:right w:val="none" w:sz="0" w:space="0" w:color="auto"/>
                                  </w:divBdr>
                                  <w:divsChild>
                                    <w:div w:id="851456982">
                                      <w:marLeft w:val="0"/>
                                      <w:marRight w:val="0"/>
                                      <w:marTop w:val="0"/>
                                      <w:marBottom w:val="0"/>
                                      <w:divBdr>
                                        <w:top w:val="none" w:sz="0" w:space="0" w:color="auto"/>
                                        <w:left w:val="none" w:sz="0" w:space="0" w:color="auto"/>
                                        <w:bottom w:val="none" w:sz="0" w:space="0" w:color="auto"/>
                                        <w:right w:val="none" w:sz="0" w:space="0" w:color="auto"/>
                                      </w:divBdr>
                                      <w:divsChild>
                                        <w:div w:id="12783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837296">
      <w:bodyDiv w:val="1"/>
      <w:marLeft w:val="0"/>
      <w:marRight w:val="0"/>
      <w:marTop w:val="0"/>
      <w:marBottom w:val="0"/>
      <w:divBdr>
        <w:top w:val="none" w:sz="0" w:space="0" w:color="auto"/>
        <w:left w:val="none" w:sz="0" w:space="0" w:color="auto"/>
        <w:bottom w:val="none" w:sz="0" w:space="0" w:color="auto"/>
        <w:right w:val="none" w:sz="0" w:space="0" w:color="auto"/>
      </w:divBdr>
    </w:div>
    <w:div w:id="1264725362">
      <w:bodyDiv w:val="1"/>
      <w:marLeft w:val="0"/>
      <w:marRight w:val="0"/>
      <w:marTop w:val="0"/>
      <w:marBottom w:val="0"/>
      <w:divBdr>
        <w:top w:val="none" w:sz="0" w:space="0" w:color="auto"/>
        <w:left w:val="none" w:sz="0" w:space="0" w:color="auto"/>
        <w:bottom w:val="none" w:sz="0" w:space="0" w:color="auto"/>
        <w:right w:val="none" w:sz="0" w:space="0" w:color="auto"/>
      </w:divBdr>
      <w:divsChild>
        <w:div w:id="1909654680">
          <w:marLeft w:val="0"/>
          <w:marRight w:val="0"/>
          <w:marTop w:val="0"/>
          <w:marBottom w:val="0"/>
          <w:divBdr>
            <w:top w:val="none" w:sz="0" w:space="0" w:color="auto"/>
            <w:left w:val="none" w:sz="0" w:space="0" w:color="auto"/>
            <w:bottom w:val="none" w:sz="0" w:space="0" w:color="auto"/>
            <w:right w:val="none" w:sz="0" w:space="0" w:color="auto"/>
          </w:divBdr>
          <w:divsChild>
            <w:div w:id="947617116">
              <w:marLeft w:val="0"/>
              <w:marRight w:val="0"/>
              <w:marTop w:val="0"/>
              <w:marBottom w:val="0"/>
              <w:divBdr>
                <w:top w:val="none" w:sz="0" w:space="0" w:color="auto"/>
                <w:left w:val="none" w:sz="0" w:space="0" w:color="auto"/>
                <w:bottom w:val="none" w:sz="0" w:space="0" w:color="auto"/>
                <w:right w:val="none" w:sz="0" w:space="0" w:color="auto"/>
              </w:divBdr>
              <w:divsChild>
                <w:div w:id="326327280">
                  <w:marLeft w:val="0"/>
                  <w:marRight w:val="0"/>
                  <w:marTop w:val="0"/>
                  <w:marBottom w:val="0"/>
                  <w:divBdr>
                    <w:top w:val="none" w:sz="0" w:space="0" w:color="auto"/>
                    <w:left w:val="none" w:sz="0" w:space="0" w:color="auto"/>
                    <w:bottom w:val="none" w:sz="0" w:space="0" w:color="auto"/>
                    <w:right w:val="none" w:sz="0" w:space="0" w:color="auto"/>
                  </w:divBdr>
                  <w:divsChild>
                    <w:div w:id="1867403083">
                      <w:marLeft w:val="0"/>
                      <w:marRight w:val="0"/>
                      <w:marTop w:val="0"/>
                      <w:marBottom w:val="0"/>
                      <w:divBdr>
                        <w:top w:val="none" w:sz="0" w:space="0" w:color="auto"/>
                        <w:left w:val="none" w:sz="0" w:space="0" w:color="auto"/>
                        <w:bottom w:val="none" w:sz="0" w:space="0" w:color="auto"/>
                        <w:right w:val="none" w:sz="0" w:space="0" w:color="auto"/>
                      </w:divBdr>
                      <w:divsChild>
                        <w:div w:id="1432121882">
                          <w:marLeft w:val="0"/>
                          <w:marRight w:val="0"/>
                          <w:marTop w:val="0"/>
                          <w:marBottom w:val="0"/>
                          <w:divBdr>
                            <w:top w:val="none" w:sz="0" w:space="0" w:color="auto"/>
                            <w:left w:val="none" w:sz="0" w:space="0" w:color="auto"/>
                            <w:bottom w:val="none" w:sz="0" w:space="0" w:color="auto"/>
                            <w:right w:val="none" w:sz="0" w:space="0" w:color="auto"/>
                          </w:divBdr>
                          <w:divsChild>
                            <w:div w:id="1270357523">
                              <w:marLeft w:val="0"/>
                              <w:marRight w:val="0"/>
                              <w:marTop w:val="0"/>
                              <w:marBottom w:val="0"/>
                              <w:divBdr>
                                <w:top w:val="none" w:sz="0" w:space="0" w:color="auto"/>
                                <w:left w:val="none" w:sz="0" w:space="0" w:color="auto"/>
                                <w:bottom w:val="none" w:sz="0" w:space="0" w:color="auto"/>
                                <w:right w:val="none" w:sz="0" w:space="0" w:color="auto"/>
                              </w:divBdr>
                              <w:divsChild>
                                <w:div w:id="1864703564">
                                  <w:marLeft w:val="0"/>
                                  <w:marRight w:val="0"/>
                                  <w:marTop w:val="0"/>
                                  <w:marBottom w:val="0"/>
                                  <w:divBdr>
                                    <w:top w:val="none" w:sz="0" w:space="0" w:color="auto"/>
                                    <w:left w:val="none" w:sz="0" w:space="0" w:color="auto"/>
                                    <w:bottom w:val="none" w:sz="0" w:space="0" w:color="auto"/>
                                    <w:right w:val="none" w:sz="0" w:space="0" w:color="auto"/>
                                  </w:divBdr>
                                  <w:divsChild>
                                    <w:div w:id="1391347213">
                                      <w:marLeft w:val="0"/>
                                      <w:marRight w:val="0"/>
                                      <w:marTop w:val="0"/>
                                      <w:marBottom w:val="0"/>
                                      <w:divBdr>
                                        <w:top w:val="none" w:sz="0" w:space="0" w:color="auto"/>
                                        <w:left w:val="none" w:sz="0" w:space="0" w:color="auto"/>
                                        <w:bottom w:val="none" w:sz="0" w:space="0" w:color="auto"/>
                                        <w:right w:val="none" w:sz="0" w:space="0" w:color="auto"/>
                                      </w:divBdr>
                                      <w:divsChild>
                                        <w:div w:id="1427192691">
                                          <w:marLeft w:val="0"/>
                                          <w:marRight w:val="0"/>
                                          <w:marTop w:val="0"/>
                                          <w:marBottom w:val="0"/>
                                          <w:divBdr>
                                            <w:top w:val="none" w:sz="0" w:space="0" w:color="auto"/>
                                            <w:left w:val="none" w:sz="0" w:space="0" w:color="auto"/>
                                            <w:bottom w:val="none" w:sz="0" w:space="0" w:color="auto"/>
                                            <w:right w:val="none" w:sz="0" w:space="0" w:color="auto"/>
                                          </w:divBdr>
                                          <w:divsChild>
                                            <w:div w:id="4178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963339">
      <w:bodyDiv w:val="1"/>
      <w:marLeft w:val="0"/>
      <w:marRight w:val="0"/>
      <w:marTop w:val="0"/>
      <w:marBottom w:val="0"/>
      <w:divBdr>
        <w:top w:val="none" w:sz="0" w:space="0" w:color="auto"/>
        <w:left w:val="none" w:sz="0" w:space="0" w:color="auto"/>
        <w:bottom w:val="none" w:sz="0" w:space="0" w:color="auto"/>
        <w:right w:val="none" w:sz="0" w:space="0" w:color="auto"/>
      </w:divBdr>
      <w:divsChild>
        <w:div w:id="1868710188">
          <w:marLeft w:val="0"/>
          <w:marRight w:val="0"/>
          <w:marTop w:val="0"/>
          <w:marBottom w:val="0"/>
          <w:divBdr>
            <w:top w:val="none" w:sz="0" w:space="0" w:color="auto"/>
            <w:left w:val="none" w:sz="0" w:space="0" w:color="auto"/>
            <w:bottom w:val="none" w:sz="0" w:space="0" w:color="auto"/>
            <w:right w:val="none" w:sz="0" w:space="0" w:color="auto"/>
          </w:divBdr>
          <w:divsChild>
            <w:div w:id="721558686">
              <w:marLeft w:val="0"/>
              <w:marRight w:val="0"/>
              <w:marTop w:val="0"/>
              <w:marBottom w:val="0"/>
              <w:divBdr>
                <w:top w:val="none" w:sz="0" w:space="0" w:color="auto"/>
                <w:left w:val="none" w:sz="0" w:space="0" w:color="auto"/>
                <w:bottom w:val="none" w:sz="0" w:space="0" w:color="auto"/>
                <w:right w:val="none" w:sz="0" w:space="0" w:color="auto"/>
              </w:divBdr>
              <w:divsChild>
                <w:div w:id="1031027006">
                  <w:marLeft w:val="0"/>
                  <w:marRight w:val="0"/>
                  <w:marTop w:val="0"/>
                  <w:marBottom w:val="0"/>
                  <w:divBdr>
                    <w:top w:val="none" w:sz="0" w:space="0" w:color="auto"/>
                    <w:left w:val="none" w:sz="0" w:space="0" w:color="auto"/>
                    <w:bottom w:val="none" w:sz="0" w:space="0" w:color="auto"/>
                    <w:right w:val="none" w:sz="0" w:space="0" w:color="auto"/>
                  </w:divBdr>
                  <w:divsChild>
                    <w:div w:id="2063675430">
                      <w:marLeft w:val="0"/>
                      <w:marRight w:val="0"/>
                      <w:marTop w:val="0"/>
                      <w:marBottom w:val="0"/>
                      <w:divBdr>
                        <w:top w:val="none" w:sz="0" w:space="0" w:color="auto"/>
                        <w:left w:val="none" w:sz="0" w:space="0" w:color="auto"/>
                        <w:bottom w:val="none" w:sz="0" w:space="0" w:color="auto"/>
                        <w:right w:val="none" w:sz="0" w:space="0" w:color="auto"/>
                      </w:divBdr>
                      <w:divsChild>
                        <w:div w:id="2130738221">
                          <w:marLeft w:val="0"/>
                          <w:marRight w:val="0"/>
                          <w:marTop w:val="0"/>
                          <w:marBottom w:val="0"/>
                          <w:divBdr>
                            <w:top w:val="none" w:sz="0" w:space="0" w:color="auto"/>
                            <w:left w:val="none" w:sz="0" w:space="0" w:color="auto"/>
                            <w:bottom w:val="none" w:sz="0" w:space="0" w:color="auto"/>
                            <w:right w:val="none" w:sz="0" w:space="0" w:color="auto"/>
                          </w:divBdr>
                          <w:divsChild>
                            <w:div w:id="1785885590">
                              <w:marLeft w:val="0"/>
                              <w:marRight w:val="0"/>
                              <w:marTop w:val="0"/>
                              <w:marBottom w:val="0"/>
                              <w:divBdr>
                                <w:top w:val="none" w:sz="0" w:space="0" w:color="auto"/>
                                <w:left w:val="none" w:sz="0" w:space="0" w:color="auto"/>
                                <w:bottom w:val="none" w:sz="0" w:space="0" w:color="auto"/>
                                <w:right w:val="none" w:sz="0" w:space="0" w:color="auto"/>
                              </w:divBdr>
                              <w:divsChild>
                                <w:div w:id="1865484294">
                                  <w:marLeft w:val="0"/>
                                  <w:marRight w:val="0"/>
                                  <w:marTop w:val="0"/>
                                  <w:marBottom w:val="0"/>
                                  <w:divBdr>
                                    <w:top w:val="none" w:sz="0" w:space="0" w:color="auto"/>
                                    <w:left w:val="none" w:sz="0" w:space="0" w:color="auto"/>
                                    <w:bottom w:val="none" w:sz="0" w:space="0" w:color="auto"/>
                                    <w:right w:val="none" w:sz="0" w:space="0" w:color="auto"/>
                                  </w:divBdr>
                                  <w:divsChild>
                                    <w:div w:id="1494251695">
                                      <w:marLeft w:val="0"/>
                                      <w:marRight w:val="0"/>
                                      <w:marTop w:val="0"/>
                                      <w:marBottom w:val="0"/>
                                      <w:divBdr>
                                        <w:top w:val="none" w:sz="0" w:space="0" w:color="auto"/>
                                        <w:left w:val="none" w:sz="0" w:space="0" w:color="auto"/>
                                        <w:bottom w:val="none" w:sz="0" w:space="0" w:color="auto"/>
                                        <w:right w:val="none" w:sz="0" w:space="0" w:color="auto"/>
                                      </w:divBdr>
                                      <w:divsChild>
                                        <w:div w:id="14009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435544">
      <w:bodyDiv w:val="1"/>
      <w:marLeft w:val="0"/>
      <w:marRight w:val="0"/>
      <w:marTop w:val="0"/>
      <w:marBottom w:val="0"/>
      <w:divBdr>
        <w:top w:val="none" w:sz="0" w:space="0" w:color="auto"/>
        <w:left w:val="none" w:sz="0" w:space="0" w:color="auto"/>
        <w:bottom w:val="none" w:sz="0" w:space="0" w:color="auto"/>
        <w:right w:val="none" w:sz="0" w:space="0" w:color="auto"/>
      </w:divBdr>
      <w:divsChild>
        <w:div w:id="1451431182">
          <w:marLeft w:val="0"/>
          <w:marRight w:val="0"/>
          <w:marTop w:val="0"/>
          <w:marBottom w:val="0"/>
          <w:divBdr>
            <w:top w:val="none" w:sz="0" w:space="0" w:color="auto"/>
            <w:left w:val="none" w:sz="0" w:space="0" w:color="auto"/>
            <w:bottom w:val="none" w:sz="0" w:space="0" w:color="auto"/>
            <w:right w:val="none" w:sz="0" w:space="0" w:color="auto"/>
          </w:divBdr>
          <w:divsChild>
            <w:div w:id="1713336433">
              <w:marLeft w:val="0"/>
              <w:marRight w:val="0"/>
              <w:marTop w:val="0"/>
              <w:marBottom w:val="0"/>
              <w:divBdr>
                <w:top w:val="none" w:sz="0" w:space="0" w:color="auto"/>
                <w:left w:val="none" w:sz="0" w:space="0" w:color="auto"/>
                <w:bottom w:val="none" w:sz="0" w:space="0" w:color="auto"/>
                <w:right w:val="none" w:sz="0" w:space="0" w:color="auto"/>
              </w:divBdr>
              <w:divsChild>
                <w:div w:id="965160602">
                  <w:marLeft w:val="0"/>
                  <w:marRight w:val="0"/>
                  <w:marTop w:val="0"/>
                  <w:marBottom w:val="0"/>
                  <w:divBdr>
                    <w:top w:val="none" w:sz="0" w:space="0" w:color="auto"/>
                    <w:left w:val="none" w:sz="0" w:space="0" w:color="auto"/>
                    <w:bottom w:val="none" w:sz="0" w:space="0" w:color="auto"/>
                    <w:right w:val="none" w:sz="0" w:space="0" w:color="auto"/>
                  </w:divBdr>
                  <w:divsChild>
                    <w:div w:id="906845432">
                      <w:marLeft w:val="0"/>
                      <w:marRight w:val="0"/>
                      <w:marTop w:val="0"/>
                      <w:marBottom w:val="0"/>
                      <w:divBdr>
                        <w:top w:val="none" w:sz="0" w:space="0" w:color="auto"/>
                        <w:left w:val="none" w:sz="0" w:space="0" w:color="auto"/>
                        <w:bottom w:val="none" w:sz="0" w:space="0" w:color="auto"/>
                        <w:right w:val="none" w:sz="0" w:space="0" w:color="auto"/>
                      </w:divBdr>
                      <w:divsChild>
                        <w:div w:id="2115514616">
                          <w:marLeft w:val="0"/>
                          <w:marRight w:val="0"/>
                          <w:marTop w:val="0"/>
                          <w:marBottom w:val="0"/>
                          <w:divBdr>
                            <w:top w:val="none" w:sz="0" w:space="0" w:color="auto"/>
                            <w:left w:val="none" w:sz="0" w:space="0" w:color="auto"/>
                            <w:bottom w:val="none" w:sz="0" w:space="0" w:color="auto"/>
                            <w:right w:val="none" w:sz="0" w:space="0" w:color="auto"/>
                          </w:divBdr>
                          <w:divsChild>
                            <w:div w:id="748163326">
                              <w:marLeft w:val="0"/>
                              <w:marRight w:val="0"/>
                              <w:marTop w:val="0"/>
                              <w:marBottom w:val="0"/>
                              <w:divBdr>
                                <w:top w:val="none" w:sz="0" w:space="0" w:color="auto"/>
                                <w:left w:val="none" w:sz="0" w:space="0" w:color="auto"/>
                                <w:bottom w:val="none" w:sz="0" w:space="0" w:color="auto"/>
                                <w:right w:val="none" w:sz="0" w:space="0" w:color="auto"/>
                              </w:divBdr>
                              <w:divsChild>
                                <w:div w:id="191460928">
                                  <w:marLeft w:val="0"/>
                                  <w:marRight w:val="0"/>
                                  <w:marTop w:val="0"/>
                                  <w:marBottom w:val="0"/>
                                  <w:divBdr>
                                    <w:top w:val="none" w:sz="0" w:space="0" w:color="auto"/>
                                    <w:left w:val="none" w:sz="0" w:space="0" w:color="auto"/>
                                    <w:bottom w:val="none" w:sz="0" w:space="0" w:color="auto"/>
                                    <w:right w:val="none" w:sz="0" w:space="0" w:color="auto"/>
                                  </w:divBdr>
                                  <w:divsChild>
                                    <w:div w:id="312221752">
                                      <w:marLeft w:val="0"/>
                                      <w:marRight w:val="0"/>
                                      <w:marTop w:val="0"/>
                                      <w:marBottom w:val="0"/>
                                      <w:divBdr>
                                        <w:top w:val="none" w:sz="0" w:space="0" w:color="auto"/>
                                        <w:left w:val="none" w:sz="0" w:space="0" w:color="auto"/>
                                        <w:bottom w:val="none" w:sz="0" w:space="0" w:color="auto"/>
                                        <w:right w:val="none" w:sz="0" w:space="0" w:color="auto"/>
                                      </w:divBdr>
                                      <w:divsChild>
                                        <w:div w:id="694501271">
                                          <w:marLeft w:val="0"/>
                                          <w:marRight w:val="0"/>
                                          <w:marTop w:val="0"/>
                                          <w:marBottom w:val="0"/>
                                          <w:divBdr>
                                            <w:top w:val="none" w:sz="0" w:space="0" w:color="auto"/>
                                            <w:left w:val="none" w:sz="0" w:space="0" w:color="auto"/>
                                            <w:bottom w:val="none" w:sz="0" w:space="0" w:color="auto"/>
                                            <w:right w:val="none" w:sz="0" w:space="0" w:color="auto"/>
                                          </w:divBdr>
                                          <w:divsChild>
                                            <w:div w:id="8868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712273">
      <w:bodyDiv w:val="1"/>
      <w:marLeft w:val="0"/>
      <w:marRight w:val="0"/>
      <w:marTop w:val="0"/>
      <w:marBottom w:val="0"/>
      <w:divBdr>
        <w:top w:val="none" w:sz="0" w:space="0" w:color="auto"/>
        <w:left w:val="none" w:sz="0" w:space="0" w:color="auto"/>
        <w:bottom w:val="none" w:sz="0" w:space="0" w:color="auto"/>
        <w:right w:val="none" w:sz="0" w:space="0" w:color="auto"/>
      </w:divBdr>
      <w:divsChild>
        <w:div w:id="1003168455">
          <w:marLeft w:val="0"/>
          <w:marRight w:val="0"/>
          <w:marTop w:val="0"/>
          <w:marBottom w:val="0"/>
          <w:divBdr>
            <w:top w:val="none" w:sz="0" w:space="0" w:color="auto"/>
            <w:left w:val="none" w:sz="0" w:space="0" w:color="auto"/>
            <w:bottom w:val="none" w:sz="0" w:space="0" w:color="auto"/>
            <w:right w:val="none" w:sz="0" w:space="0" w:color="auto"/>
          </w:divBdr>
          <w:divsChild>
            <w:div w:id="967591175">
              <w:marLeft w:val="0"/>
              <w:marRight w:val="0"/>
              <w:marTop w:val="0"/>
              <w:marBottom w:val="0"/>
              <w:divBdr>
                <w:top w:val="none" w:sz="0" w:space="0" w:color="auto"/>
                <w:left w:val="none" w:sz="0" w:space="0" w:color="auto"/>
                <w:bottom w:val="none" w:sz="0" w:space="0" w:color="auto"/>
                <w:right w:val="none" w:sz="0" w:space="0" w:color="auto"/>
              </w:divBdr>
              <w:divsChild>
                <w:div w:id="104662311">
                  <w:marLeft w:val="0"/>
                  <w:marRight w:val="0"/>
                  <w:marTop w:val="0"/>
                  <w:marBottom w:val="0"/>
                  <w:divBdr>
                    <w:top w:val="none" w:sz="0" w:space="0" w:color="auto"/>
                    <w:left w:val="none" w:sz="0" w:space="0" w:color="auto"/>
                    <w:bottom w:val="none" w:sz="0" w:space="0" w:color="auto"/>
                    <w:right w:val="none" w:sz="0" w:space="0" w:color="auto"/>
                  </w:divBdr>
                  <w:divsChild>
                    <w:div w:id="1106657932">
                      <w:marLeft w:val="0"/>
                      <w:marRight w:val="0"/>
                      <w:marTop w:val="0"/>
                      <w:marBottom w:val="0"/>
                      <w:divBdr>
                        <w:top w:val="none" w:sz="0" w:space="0" w:color="auto"/>
                        <w:left w:val="none" w:sz="0" w:space="0" w:color="auto"/>
                        <w:bottom w:val="none" w:sz="0" w:space="0" w:color="auto"/>
                        <w:right w:val="none" w:sz="0" w:space="0" w:color="auto"/>
                      </w:divBdr>
                      <w:divsChild>
                        <w:div w:id="198668000">
                          <w:marLeft w:val="0"/>
                          <w:marRight w:val="0"/>
                          <w:marTop w:val="0"/>
                          <w:marBottom w:val="0"/>
                          <w:divBdr>
                            <w:top w:val="none" w:sz="0" w:space="0" w:color="auto"/>
                            <w:left w:val="none" w:sz="0" w:space="0" w:color="auto"/>
                            <w:bottom w:val="none" w:sz="0" w:space="0" w:color="auto"/>
                            <w:right w:val="none" w:sz="0" w:space="0" w:color="auto"/>
                          </w:divBdr>
                          <w:divsChild>
                            <w:div w:id="2131849387">
                              <w:marLeft w:val="0"/>
                              <w:marRight w:val="0"/>
                              <w:marTop w:val="0"/>
                              <w:marBottom w:val="0"/>
                              <w:divBdr>
                                <w:top w:val="none" w:sz="0" w:space="0" w:color="auto"/>
                                <w:left w:val="none" w:sz="0" w:space="0" w:color="auto"/>
                                <w:bottom w:val="none" w:sz="0" w:space="0" w:color="auto"/>
                                <w:right w:val="none" w:sz="0" w:space="0" w:color="auto"/>
                              </w:divBdr>
                              <w:divsChild>
                                <w:div w:id="537401579">
                                  <w:marLeft w:val="0"/>
                                  <w:marRight w:val="0"/>
                                  <w:marTop w:val="0"/>
                                  <w:marBottom w:val="0"/>
                                  <w:divBdr>
                                    <w:top w:val="none" w:sz="0" w:space="0" w:color="auto"/>
                                    <w:left w:val="none" w:sz="0" w:space="0" w:color="auto"/>
                                    <w:bottom w:val="none" w:sz="0" w:space="0" w:color="auto"/>
                                    <w:right w:val="none" w:sz="0" w:space="0" w:color="auto"/>
                                  </w:divBdr>
                                  <w:divsChild>
                                    <w:div w:id="19371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717463">
      <w:bodyDiv w:val="1"/>
      <w:marLeft w:val="0"/>
      <w:marRight w:val="0"/>
      <w:marTop w:val="0"/>
      <w:marBottom w:val="0"/>
      <w:divBdr>
        <w:top w:val="none" w:sz="0" w:space="0" w:color="auto"/>
        <w:left w:val="none" w:sz="0" w:space="0" w:color="auto"/>
        <w:bottom w:val="none" w:sz="0" w:space="0" w:color="auto"/>
        <w:right w:val="none" w:sz="0" w:space="0" w:color="auto"/>
      </w:divBdr>
    </w:div>
    <w:div w:id="1276906682">
      <w:bodyDiv w:val="1"/>
      <w:marLeft w:val="0"/>
      <w:marRight w:val="0"/>
      <w:marTop w:val="0"/>
      <w:marBottom w:val="0"/>
      <w:divBdr>
        <w:top w:val="none" w:sz="0" w:space="0" w:color="auto"/>
        <w:left w:val="none" w:sz="0" w:space="0" w:color="auto"/>
        <w:bottom w:val="none" w:sz="0" w:space="0" w:color="auto"/>
        <w:right w:val="none" w:sz="0" w:space="0" w:color="auto"/>
      </w:divBdr>
      <w:divsChild>
        <w:div w:id="1672444378">
          <w:marLeft w:val="0"/>
          <w:marRight w:val="0"/>
          <w:marTop w:val="0"/>
          <w:marBottom w:val="0"/>
          <w:divBdr>
            <w:top w:val="none" w:sz="0" w:space="0" w:color="auto"/>
            <w:left w:val="none" w:sz="0" w:space="0" w:color="auto"/>
            <w:bottom w:val="none" w:sz="0" w:space="0" w:color="auto"/>
            <w:right w:val="none" w:sz="0" w:space="0" w:color="auto"/>
          </w:divBdr>
          <w:divsChild>
            <w:div w:id="990866989">
              <w:marLeft w:val="0"/>
              <w:marRight w:val="0"/>
              <w:marTop w:val="0"/>
              <w:marBottom w:val="0"/>
              <w:divBdr>
                <w:top w:val="none" w:sz="0" w:space="0" w:color="auto"/>
                <w:left w:val="none" w:sz="0" w:space="0" w:color="auto"/>
                <w:bottom w:val="none" w:sz="0" w:space="0" w:color="auto"/>
                <w:right w:val="none" w:sz="0" w:space="0" w:color="auto"/>
              </w:divBdr>
              <w:divsChild>
                <w:div w:id="1170950941">
                  <w:marLeft w:val="0"/>
                  <w:marRight w:val="0"/>
                  <w:marTop w:val="0"/>
                  <w:marBottom w:val="0"/>
                  <w:divBdr>
                    <w:top w:val="none" w:sz="0" w:space="0" w:color="auto"/>
                    <w:left w:val="none" w:sz="0" w:space="0" w:color="auto"/>
                    <w:bottom w:val="none" w:sz="0" w:space="0" w:color="auto"/>
                    <w:right w:val="none" w:sz="0" w:space="0" w:color="auto"/>
                  </w:divBdr>
                  <w:divsChild>
                    <w:div w:id="2009281448">
                      <w:marLeft w:val="0"/>
                      <w:marRight w:val="0"/>
                      <w:marTop w:val="0"/>
                      <w:marBottom w:val="0"/>
                      <w:divBdr>
                        <w:top w:val="none" w:sz="0" w:space="0" w:color="auto"/>
                        <w:left w:val="none" w:sz="0" w:space="0" w:color="auto"/>
                        <w:bottom w:val="none" w:sz="0" w:space="0" w:color="auto"/>
                        <w:right w:val="none" w:sz="0" w:space="0" w:color="auto"/>
                      </w:divBdr>
                      <w:divsChild>
                        <w:div w:id="1699964451">
                          <w:marLeft w:val="0"/>
                          <w:marRight w:val="0"/>
                          <w:marTop w:val="0"/>
                          <w:marBottom w:val="0"/>
                          <w:divBdr>
                            <w:top w:val="none" w:sz="0" w:space="0" w:color="auto"/>
                            <w:left w:val="none" w:sz="0" w:space="0" w:color="auto"/>
                            <w:bottom w:val="none" w:sz="0" w:space="0" w:color="auto"/>
                            <w:right w:val="none" w:sz="0" w:space="0" w:color="auto"/>
                          </w:divBdr>
                          <w:divsChild>
                            <w:div w:id="108597712">
                              <w:marLeft w:val="0"/>
                              <w:marRight w:val="0"/>
                              <w:marTop w:val="0"/>
                              <w:marBottom w:val="0"/>
                              <w:divBdr>
                                <w:top w:val="none" w:sz="0" w:space="0" w:color="auto"/>
                                <w:left w:val="none" w:sz="0" w:space="0" w:color="auto"/>
                                <w:bottom w:val="none" w:sz="0" w:space="0" w:color="auto"/>
                                <w:right w:val="none" w:sz="0" w:space="0" w:color="auto"/>
                              </w:divBdr>
                              <w:divsChild>
                                <w:div w:id="32654805">
                                  <w:marLeft w:val="0"/>
                                  <w:marRight w:val="0"/>
                                  <w:marTop w:val="0"/>
                                  <w:marBottom w:val="0"/>
                                  <w:divBdr>
                                    <w:top w:val="none" w:sz="0" w:space="0" w:color="auto"/>
                                    <w:left w:val="none" w:sz="0" w:space="0" w:color="auto"/>
                                    <w:bottom w:val="none" w:sz="0" w:space="0" w:color="auto"/>
                                    <w:right w:val="none" w:sz="0" w:space="0" w:color="auto"/>
                                  </w:divBdr>
                                  <w:divsChild>
                                    <w:div w:id="483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179973">
      <w:bodyDiv w:val="1"/>
      <w:marLeft w:val="0"/>
      <w:marRight w:val="0"/>
      <w:marTop w:val="0"/>
      <w:marBottom w:val="0"/>
      <w:divBdr>
        <w:top w:val="none" w:sz="0" w:space="0" w:color="auto"/>
        <w:left w:val="none" w:sz="0" w:space="0" w:color="auto"/>
        <w:bottom w:val="none" w:sz="0" w:space="0" w:color="auto"/>
        <w:right w:val="none" w:sz="0" w:space="0" w:color="auto"/>
      </w:divBdr>
      <w:divsChild>
        <w:div w:id="545608251">
          <w:marLeft w:val="0"/>
          <w:marRight w:val="0"/>
          <w:marTop w:val="0"/>
          <w:marBottom w:val="0"/>
          <w:divBdr>
            <w:top w:val="none" w:sz="0" w:space="0" w:color="auto"/>
            <w:left w:val="none" w:sz="0" w:space="0" w:color="auto"/>
            <w:bottom w:val="none" w:sz="0" w:space="0" w:color="auto"/>
            <w:right w:val="none" w:sz="0" w:space="0" w:color="auto"/>
          </w:divBdr>
          <w:divsChild>
            <w:div w:id="2060281307">
              <w:marLeft w:val="0"/>
              <w:marRight w:val="0"/>
              <w:marTop w:val="0"/>
              <w:marBottom w:val="0"/>
              <w:divBdr>
                <w:top w:val="none" w:sz="0" w:space="0" w:color="auto"/>
                <w:left w:val="none" w:sz="0" w:space="0" w:color="auto"/>
                <w:bottom w:val="none" w:sz="0" w:space="0" w:color="auto"/>
                <w:right w:val="none" w:sz="0" w:space="0" w:color="auto"/>
              </w:divBdr>
              <w:divsChild>
                <w:div w:id="1137457966">
                  <w:marLeft w:val="0"/>
                  <w:marRight w:val="0"/>
                  <w:marTop w:val="0"/>
                  <w:marBottom w:val="0"/>
                  <w:divBdr>
                    <w:top w:val="none" w:sz="0" w:space="0" w:color="auto"/>
                    <w:left w:val="none" w:sz="0" w:space="0" w:color="auto"/>
                    <w:bottom w:val="none" w:sz="0" w:space="0" w:color="auto"/>
                    <w:right w:val="none" w:sz="0" w:space="0" w:color="auto"/>
                  </w:divBdr>
                  <w:divsChild>
                    <w:div w:id="854463538">
                      <w:marLeft w:val="0"/>
                      <w:marRight w:val="0"/>
                      <w:marTop w:val="0"/>
                      <w:marBottom w:val="0"/>
                      <w:divBdr>
                        <w:top w:val="none" w:sz="0" w:space="0" w:color="auto"/>
                        <w:left w:val="none" w:sz="0" w:space="0" w:color="auto"/>
                        <w:bottom w:val="none" w:sz="0" w:space="0" w:color="auto"/>
                        <w:right w:val="none" w:sz="0" w:space="0" w:color="auto"/>
                      </w:divBdr>
                      <w:divsChild>
                        <w:div w:id="1017777204">
                          <w:marLeft w:val="0"/>
                          <w:marRight w:val="0"/>
                          <w:marTop w:val="0"/>
                          <w:marBottom w:val="0"/>
                          <w:divBdr>
                            <w:top w:val="none" w:sz="0" w:space="0" w:color="auto"/>
                            <w:left w:val="none" w:sz="0" w:space="0" w:color="auto"/>
                            <w:bottom w:val="none" w:sz="0" w:space="0" w:color="auto"/>
                            <w:right w:val="none" w:sz="0" w:space="0" w:color="auto"/>
                          </w:divBdr>
                          <w:divsChild>
                            <w:div w:id="124393048">
                              <w:marLeft w:val="0"/>
                              <w:marRight w:val="0"/>
                              <w:marTop w:val="0"/>
                              <w:marBottom w:val="0"/>
                              <w:divBdr>
                                <w:top w:val="none" w:sz="0" w:space="0" w:color="auto"/>
                                <w:left w:val="none" w:sz="0" w:space="0" w:color="auto"/>
                                <w:bottom w:val="none" w:sz="0" w:space="0" w:color="auto"/>
                                <w:right w:val="none" w:sz="0" w:space="0" w:color="auto"/>
                              </w:divBdr>
                              <w:divsChild>
                                <w:div w:id="571702231">
                                  <w:marLeft w:val="0"/>
                                  <w:marRight w:val="0"/>
                                  <w:marTop w:val="0"/>
                                  <w:marBottom w:val="0"/>
                                  <w:divBdr>
                                    <w:top w:val="none" w:sz="0" w:space="0" w:color="auto"/>
                                    <w:left w:val="none" w:sz="0" w:space="0" w:color="auto"/>
                                    <w:bottom w:val="none" w:sz="0" w:space="0" w:color="auto"/>
                                    <w:right w:val="none" w:sz="0" w:space="0" w:color="auto"/>
                                  </w:divBdr>
                                  <w:divsChild>
                                    <w:div w:id="146250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911311">
      <w:bodyDiv w:val="1"/>
      <w:marLeft w:val="0"/>
      <w:marRight w:val="0"/>
      <w:marTop w:val="0"/>
      <w:marBottom w:val="0"/>
      <w:divBdr>
        <w:top w:val="none" w:sz="0" w:space="0" w:color="auto"/>
        <w:left w:val="none" w:sz="0" w:space="0" w:color="auto"/>
        <w:bottom w:val="none" w:sz="0" w:space="0" w:color="auto"/>
        <w:right w:val="none" w:sz="0" w:space="0" w:color="auto"/>
      </w:divBdr>
      <w:divsChild>
        <w:div w:id="1587689835">
          <w:marLeft w:val="0"/>
          <w:marRight w:val="0"/>
          <w:marTop w:val="0"/>
          <w:marBottom w:val="0"/>
          <w:divBdr>
            <w:top w:val="none" w:sz="0" w:space="0" w:color="auto"/>
            <w:left w:val="none" w:sz="0" w:space="0" w:color="auto"/>
            <w:bottom w:val="none" w:sz="0" w:space="0" w:color="auto"/>
            <w:right w:val="none" w:sz="0" w:space="0" w:color="auto"/>
          </w:divBdr>
          <w:divsChild>
            <w:div w:id="202519741">
              <w:marLeft w:val="0"/>
              <w:marRight w:val="0"/>
              <w:marTop w:val="0"/>
              <w:marBottom w:val="0"/>
              <w:divBdr>
                <w:top w:val="none" w:sz="0" w:space="0" w:color="auto"/>
                <w:left w:val="none" w:sz="0" w:space="0" w:color="auto"/>
                <w:bottom w:val="none" w:sz="0" w:space="0" w:color="auto"/>
                <w:right w:val="none" w:sz="0" w:space="0" w:color="auto"/>
              </w:divBdr>
              <w:divsChild>
                <w:div w:id="840584151">
                  <w:marLeft w:val="0"/>
                  <w:marRight w:val="0"/>
                  <w:marTop w:val="0"/>
                  <w:marBottom w:val="0"/>
                  <w:divBdr>
                    <w:top w:val="none" w:sz="0" w:space="0" w:color="auto"/>
                    <w:left w:val="none" w:sz="0" w:space="0" w:color="auto"/>
                    <w:bottom w:val="none" w:sz="0" w:space="0" w:color="auto"/>
                    <w:right w:val="none" w:sz="0" w:space="0" w:color="auto"/>
                  </w:divBdr>
                  <w:divsChild>
                    <w:div w:id="337464477">
                      <w:marLeft w:val="0"/>
                      <w:marRight w:val="0"/>
                      <w:marTop w:val="0"/>
                      <w:marBottom w:val="0"/>
                      <w:divBdr>
                        <w:top w:val="none" w:sz="0" w:space="0" w:color="auto"/>
                        <w:left w:val="none" w:sz="0" w:space="0" w:color="auto"/>
                        <w:bottom w:val="none" w:sz="0" w:space="0" w:color="auto"/>
                        <w:right w:val="none" w:sz="0" w:space="0" w:color="auto"/>
                      </w:divBdr>
                      <w:divsChild>
                        <w:div w:id="1249344478">
                          <w:marLeft w:val="0"/>
                          <w:marRight w:val="0"/>
                          <w:marTop w:val="0"/>
                          <w:marBottom w:val="0"/>
                          <w:divBdr>
                            <w:top w:val="none" w:sz="0" w:space="0" w:color="auto"/>
                            <w:left w:val="none" w:sz="0" w:space="0" w:color="auto"/>
                            <w:bottom w:val="none" w:sz="0" w:space="0" w:color="auto"/>
                            <w:right w:val="none" w:sz="0" w:space="0" w:color="auto"/>
                          </w:divBdr>
                          <w:divsChild>
                            <w:div w:id="220481803">
                              <w:marLeft w:val="0"/>
                              <w:marRight w:val="0"/>
                              <w:marTop w:val="0"/>
                              <w:marBottom w:val="0"/>
                              <w:divBdr>
                                <w:top w:val="none" w:sz="0" w:space="0" w:color="auto"/>
                                <w:left w:val="none" w:sz="0" w:space="0" w:color="auto"/>
                                <w:bottom w:val="none" w:sz="0" w:space="0" w:color="auto"/>
                                <w:right w:val="none" w:sz="0" w:space="0" w:color="auto"/>
                              </w:divBdr>
                              <w:divsChild>
                                <w:div w:id="1956062367">
                                  <w:marLeft w:val="0"/>
                                  <w:marRight w:val="0"/>
                                  <w:marTop w:val="0"/>
                                  <w:marBottom w:val="0"/>
                                  <w:divBdr>
                                    <w:top w:val="none" w:sz="0" w:space="0" w:color="auto"/>
                                    <w:left w:val="none" w:sz="0" w:space="0" w:color="auto"/>
                                    <w:bottom w:val="none" w:sz="0" w:space="0" w:color="auto"/>
                                    <w:right w:val="none" w:sz="0" w:space="0" w:color="auto"/>
                                  </w:divBdr>
                                  <w:divsChild>
                                    <w:div w:id="1228689867">
                                      <w:marLeft w:val="0"/>
                                      <w:marRight w:val="0"/>
                                      <w:marTop w:val="0"/>
                                      <w:marBottom w:val="0"/>
                                      <w:divBdr>
                                        <w:top w:val="none" w:sz="0" w:space="0" w:color="auto"/>
                                        <w:left w:val="none" w:sz="0" w:space="0" w:color="auto"/>
                                        <w:bottom w:val="none" w:sz="0" w:space="0" w:color="auto"/>
                                        <w:right w:val="none" w:sz="0" w:space="0" w:color="auto"/>
                                      </w:divBdr>
                                      <w:divsChild>
                                        <w:div w:id="1523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984641">
      <w:bodyDiv w:val="1"/>
      <w:marLeft w:val="0"/>
      <w:marRight w:val="0"/>
      <w:marTop w:val="0"/>
      <w:marBottom w:val="0"/>
      <w:divBdr>
        <w:top w:val="none" w:sz="0" w:space="0" w:color="auto"/>
        <w:left w:val="none" w:sz="0" w:space="0" w:color="auto"/>
        <w:bottom w:val="none" w:sz="0" w:space="0" w:color="auto"/>
        <w:right w:val="none" w:sz="0" w:space="0" w:color="auto"/>
      </w:divBdr>
      <w:divsChild>
        <w:div w:id="832137262">
          <w:marLeft w:val="0"/>
          <w:marRight w:val="0"/>
          <w:marTop w:val="0"/>
          <w:marBottom w:val="0"/>
          <w:divBdr>
            <w:top w:val="none" w:sz="0" w:space="0" w:color="auto"/>
            <w:left w:val="none" w:sz="0" w:space="0" w:color="auto"/>
            <w:bottom w:val="none" w:sz="0" w:space="0" w:color="auto"/>
            <w:right w:val="none" w:sz="0" w:space="0" w:color="auto"/>
          </w:divBdr>
          <w:divsChild>
            <w:div w:id="2044136794">
              <w:marLeft w:val="0"/>
              <w:marRight w:val="0"/>
              <w:marTop w:val="0"/>
              <w:marBottom w:val="0"/>
              <w:divBdr>
                <w:top w:val="none" w:sz="0" w:space="0" w:color="auto"/>
                <w:left w:val="none" w:sz="0" w:space="0" w:color="auto"/>
                <w:bottom w:val="none" w:sz="0" w:space="0" w:color="auto"/>
                <w:right w:val="none" w:sz="0" w:space="0" w:color="auto"/>
              </w:divBdr>
              <w:divsChild>
                <w:div w:id="584807685">
                  <w:marLeft w:val="0"/>
                  <w:marRight w:val="0"/>
                  <w:marTop w:val="0"/>
                  <w:marBottom w:val="0"/>
                  <w:divBdr>
                    <w:top w:val="none" w:sz="0" w:space="0" w:color="auto"/>
                    <w:left w:val="none" w:sz="0" w:space="0" w:color="auto"/>
                    <w:bottom w:val="none" w:sz="0" w:space="0" w:color="auto"/>
                    <w:right w:val="none" w:sz="0" w:space="0" w:color="auto"/>
                  </w:divBdr>
                  <w:divsChild>
                    <w:div w:id="1398669837">
                      <w:marLeft w:val="0"/>
                      <w:marRight w:val="0"/>
                      <w:marTop w:val="0"/>
                      <w:marBottom w:val="0"/>
                      <w:divBdr>
                        <w:top w:val="none" w:sz="0" w:space="0" w:color="auto"/>
                        <w:left w:val="none" w:sz="0" w:space="0" w:color="auto"/>
                        <w:bottom w:val="none" w:sz="0" w:space="0" w:color="auto"/>
                        <w:right w:val="none" w:sz="0" w:space="0" w:color="auto"/>
                      </w:divBdr>
                      <w:divsChild>
                        <w:div w:id="1337609097">
                          <w:marLeft w:val="0"/>
                          <w:marRight w:val="0"/>
                          <w:marTop w:val="0"/>
                          <w:marBottom w:val="0"/>
                          <w:divBdr>
                            <w:top w:val="none" w:sz="0" w:space="0" w:color="auto"/>
                            <w:left w:val="none" w:sz="0" w:space="0" w:color="auto"/>
                            <w:bottom w:val="none" w:sz="0" w:space="0" w:color="auto"/>
                            <w:right w:val="none" w:sz="0" w:space="0" w:color="auto"/>
                          </w:divBdr>
                          <w:divsChild>
                            <w:div w:id="1655254972">
                              <w:marLeft w:val="0"/>
                              <w:marRight w:val="0"/>
                              <w:marTop w:val="0"/>
                              <w:marBottom w:val="0"/>
                              <w:divBdr>
                                <w:top w:val="none" w:sz="0" w:space="0" w:color="auto"/>
                                <w:left w:val="none" w:sz="0" w:space="0" w:color="auto"/>
                                <w:bottom w:val="none" w:sz="0" w:space="0" w:color="auto"/>
                                <w:right w:val="none" w:sz="0" w:space="0" w:color="auto"/>
                              </w:divBdr>
                              <w:divsChild>
                                <w:div w:id="975643810">
                                  <w:marLeft w:val="0"/>
                                  <w:marRight w:val="0"/>
                                  <w:marTop w:val="0"/>
                                  <w:marBottom w:val="0"/>
                                  <w:divBdr>
                                    <w:top w:val="none" w:sz="0" w:space="0" w:color="auto"/>
                                    <w:left w:val="none" w:sz="0" w:space="0" w:color="auto"/>
                                    <w:bottom w:val="none" w:sz="0" w:space="0" w:color="auto"/>
                                    <w:right w:val="none" w:sz="0" w:space="0" w:color="auto"/>
                                  </w:divBdr>
                                  <w:divsChild>
                                    <w:div w:id="459878752">
                                      <w:marLeft w:val="0"/>
                                      <w:marRight w:val="0"/>
                                      <w:marTop w:val="0"/>
                                      <w:marBottom w:val="0"/>
                                      <w:divBdr>
                                        <w:top w:val="none" w:sz="0" w:space="0" w:color="auto"/>
                                        <w:left w:val="none" w:sz="0" w:space="0" w:color="auto"/>
                                        <w:bottom w:val="none" w:sz="0" w:space="0" w:color="auto"/>
                                        <w:right w:val="none" w:sz="0" w:space="0" w:color="auto"/>
                                      </w:divBdr>
                                      <w:divsChild>
                                        <w:div w:id="6513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212627">
      <w:bodyDiv w:val="1"/>
      <w:marLeft w:val="0"/>
      <w:marRight w:val="0"/>
      <w:marTop w:val="0"/>
      <w:marBottom w:val="0"/>
      <w:divBdr>
        <w:top w:val="none" w:sz="0" w:space="0" w:color="auto"/>
        <w:left w:val="none" w:sz="0" w:space="0" w:color="auto"/>
        <w:bottom w:val="none" w:sz="0" w:space="0" w:color="auto"/>
        <w:right w:val="none" w:sz="0" w:space="0" w:color="auto"/>
      </w:divBdr>
      <w:divsChild>
        <w:div w:id="215314562">
          <w:marLeft w:val="0"/>
          <w:marRight w:val="0"/>
          <w:marTop w:val="0"/>
          <w:marBottom w:val="0"/>
          <w:divBdr>
            <w:top w:val="none" w:sz="0" w:space="0" w:color="auto"/>
            <w:left w:val="none" w:sz="0" w:space="0" w:color="auto"/>
            <w:bottom w:val="none" w:sz="0" w:space="0" w:color="auto"/>
            <w:right w:val="none" w:sz="0" w:space="0" w:color="auto"/>
          </w:divBdr>
          <w:divsChild>
            <w:div w:id="1456366009">
              <w:marLeft w:val="0"/>
              <w:marRight w:val="0"/>
              <w:marTop w:val="0"/>
              <w:marBottom w:val="0"/>
              <w:divBdr>
                <w:top w:val="none" w:sz="0" w:space="0" w:color="auto"/>
                <w:left w:val="none" w:sz="0" w:space="0" w:color="auto"/>
                <w:bottom w:val="none" w:sz="0" w:space="0" w:color="auto"/>
                <w:right w:val="none" w:sz="0" w:space="0" w:color="auto"/>
              </w:divBdr>
              <w:divsChild>
                <w:div w:id="1514799553">
                  <w:marLeft w:val="0"/>
                  <w:marRight w:val="0"/>
                  <w:marTop w:val="0"/>
                  <w:marBottom w:val="0"/>
                  <w:divBdr>
                    <w:top w:val="none" w:sz="0" w:space="0" w:color="auto"/>
                    <w:left w:val="none" w:sz="0" w:space="0" w:color="auto"/>
                    <w:bottom w:val="none" w:sz="0" w:space="0" w:color="auto"/>
                    <w:right w:val="none" w:sz="0" w:space="0" w:color="auto"/>
                  </w:divBdr>
                  <w:divsChild>
                    <w:div w:id="2135444094">
                      <w:marLeft w:val="0"/>
                      <w:marRight w:val="0"/>
                      <w:marTop w:val="0"/>
                      <w:marBottom w:val="0"/>
                      <w:divBdr>
                        <w:top w:val="none" w:sz="0" w:space="0" w:color="auto"/>
                        <w:left w:val="none" w:sz="0" w:space="0" w:color="auto"/>
                        <w:bottom w:val="none" w:sz="0" w:space="0" w:color="auto"/>
                        <w:right w:val="none" w:sz="0" w:space="0" w:color="auto"/>
                      </w:divBdr>
                      <w:divsChild>
                        <w:div w:id="266471811">
                          <w:marLeft w:val="0"/>
                          <w:marRight w:val="0"/>
                          <w:marTop w:val="0"/>
                          <w:marBottom w:val="0"/>
                          <w:divBdr>
                            <w:top w:val="none" w:sz="0" w:space="0" w:color="auto"/>
                            <w:left w:val="none" w:sz="0" w:space="0" w:color="auto"/>
                            <w:bottom w:val="none" w:sz="0" w:space="0" w:color="auto"/>
                            <w:right w:val="none" w:sz="0" w:space="0" w:color="auto"/>
                          </w:divBdr>
                          <w:divsChild>
                            <w:div w:id="1037697518">
                              <w:marLeft w:val="0"/>
                              <w:marRight w:val="0"/>
                              <w:marTop w:val="0"/>
                              <w:marBottom w:val="0"/>
                              <w:divBdr>
                                <w:top w:val="none" w:sz="0" w:space="0" w:color="auto"/>
                                <w:left w:val="none" w:sz="0" w:space="0" w:color="auto"/>
                                <w:bottom w:val="none" w:sz="0" w:space="0" w:color="auto"/>
                                <w:right w:val="none" w:sz="0" w:space="0" w:color="auto"/>
                              </w:divBdr>
                              <w:divsChild>
                                <w:div w:id="873924260">
                                  <w:marLeft w:val="0"/>
                                  <w:marRight w:val="0"/>
                                  <w:marTop w:val="0"/>
                                  <w:marBottom w:val="0"/>
                                  <w:divBdr>
                                    <w:top w:val="none" w:sz="0" w:space="0" w:color="auto"/>
                                    <w:left w:val="none" w:sz="0" w:space="0" w:color="auto"/>
                                    <w:bottom w:val="none" w:sz="0" w:space="0" w:color="auto"/>
                                    <w:right w:val="none" w:sz="0" w:space="0" w:color="auto"/>
                                  </w:divBdr>
                                  <w:divsChild>
                                    <w:div w:id="13243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256600">
      <w:bodyDiv w:val="1"/>
      <w:marLeft w:val="0"/>
      <w:marRight w:val="0"/>
      <w:marTop w:val="0"/>
      <w:marBottom w:val="0"/>
      <w:divBdr>
        <w:top w:val="none" w:sz="0" w:space="0" w:color="auto"/>
        <w:left w:val="none" w:sz="0" w:space="0" w:color="auto"/>
        <w:bottom w:val="none" w:sz="0" w:space="0" w:color="auto"/>
        <w:right w:val="none" w:sz="0" w:space="0" w:color="auto"/>
      </w:divBdr>
      <w:divsChild>
        <w:div w:id="792675989">
          <w:marLeft w:val="0"/>
          <w:marRight w:val="0"/>
          <w:marTop w:val="0"/>
          <w:marBottom w:val="0"/>
          <w:divBdr>
            <w:top w:val="none" w:sz="0" w:space="0" w:color="auto"/>
            <w:left w:val="none" w:sz="0" w:space="0" w:color="auto"/>
            <w:bottom w:val="none" w:sz="0" w:space="0" w:color="auto"/>
            <w:right w:val="none" w:sz="0" w:space="0" w:color="auto"/>
          </w:divBdr>
          <w:divsChild>
            <w:div w:id="1454129738">
              <w:marLeft w:val="0"/>
              <w:marRight w:val="0"/>
              <w:marTop w:val="0"/>
              <w:marBottom w:val="0"/>
              <w:divBdr>
                <w:top w:val="none" w:sz="0" w:space="0" w:color="auto"/>
                <w:left w:val="none" w:sz="0" w:space="0" w:color="auto"/>
                <w:bottom w:val="none" w:sz="0" w:space="0" w:color="auto"/>
                <w:right w:val="none" w:sz="0" w:space="0" w:color="auto"/>
              </w:divBdr>
              <w:divsChild>
                <w:div w:id="1629624180">
                  <w:marLeft w:val="0"/>
                  <w:marRight w:val="0"/>
                  <w:marTop w:val="0"/>
                  <w:marBottom w:val="0"/>
                  <w:divBdr>
                    <w:top w:val="none" w:sz="0" w:space="0" w:color="auto"/>
                    <w:left w:val="none" w:sz="0" w:space="0" w:color="auto"/>
                    <w:bottom w:val="none" w:sz="0" w:space="0" w:color="auto"/>
                    <w:right w:val="none" w:sz="0" w:space="0" w:color="auto"/>
                  </w:divBdr>
                  <w:divsChild>
                    <w:div w:id="1356688160">
                      <w:marLeft w:val="0"/>
                      <w:marRight w:val="0"/>
                      <w:marTop w:val="0"/>
                      <w:marBottom w:val="0"/>
                      <w:divBdr>
                        <w:top w:val="none" w:sz="0" w:space="0" w:color="auto"/>
                        <w:left w:val="none" w:sz="0" w:space="0" w:color="auto"/>
                        <w:bottom w:val="none" w:sz="0" w:space="0" w:color="auto"/>
                        <w:right w:val="none" w:sz="0" w:space="0" w:color="auto"/>
                      </w:divBdr>
                      <w:divsChild>
                        <w:div w:id="349643073">
                          <w:marLeft w:val="0"/>
                          <w:marRight w:val="0"/>
                          <w:marTop w:val="0"/>
                          <w:marBottom w:val="0"/>
                          <w:divBdr>
                            <w:top w:val="none" w:sz="0" w:space="0" w:color="auto"/>
                            <w:left w:val="none" w:sz="0" w:space="0" w:color="auto"/>
                            <w:bottom w:val="none" w:sz="0" w:space="0" w:color="auto"/>
                            <w:right w:val="none" w:sz="0" w:space="0" w:color="auto"/>
                          </w:divBdr>
                          <w:divsChild>
                            <w:div w:id="296568287">
                              <w:marLeft w:val="0"/>
                              <w:marRight w:val="0"/>
                              <w:marTop w:val="0"/>
                              <w:marBottom w:val="0"/>
                              <w:divBdr>
                                <w:top w:val="none" w:sz="0" w:space="0" w:color="auto"/>
                                <w:left w:val="none" w:sz="0" w:space="0" w:color="auto"/>
                                <w:bottom w:val="none" w:sz="0" w:space="0" w:color="auto"/>
                                <w:right w:val="none" w:sz="0" w:space="0" w:color="auto"/>
                              </w:divBdr>
                              <w:divsChild>
                                <w:div w:id="660815153">
                                  <w:marLeft w:val="0"/>
                                  <w:marRight w:val="0"/>
                                  <w:marTop w:val="0"/>
                                  <w:marBottom w:val="0"/>
                                  <w:divBdr>
                                    <w:top w:val="none" w:sz="0" w:space="0" w:color="auto"/>
                                    <w:left w:val="none" w:sz="0" w:space="0" w:color="auto"/>
                                    <w:bottom w:val="none" w:sz="0" w:space="0" w:color="auto"/>
                                    <w:right w:val="none" w:sz="0" w:space="0" w:color="auto"/>
                                  </w:divBdr>
                                  <w:divsChild>
                                    <w:div w:id="1183589770">
                                      <w:marLeft w:val="0"/>
                                      <w:marRight w:val="0"/>
                                      <w:marTop w:val="0"/>
                                      <w:marBottom w:val="0"/>
                                      <w:divBdr>
                                        <w:top w:val="none" w:sz="0" w:space="0" w:color="auto"/>
                                        <w:left w:val="none" w:sz="0" w:space="0" w:color="auto"/>
                                        <w:bottom w:val="none" w:sz="0" w:space="0" w:color="auto"/>
                                        <w:right w:val="none" w:sz="0" w:space="0" w:color="auto"/>
                                      </w:divBdr>
                                      <w:divsChild>
                                        <w:div w:id="10141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1034157">
      <w:bodyDiv w:val="1"/>
      <w:marLeft w:val="0"/>
      <w:marRight w:val="0"/>
      <w:marTop w:val="0"/>
      <w:marBottom w:val="0"/>
      <w:divBdr>
        <w:top w:val="none" w:sz="0" w:space="0" w:color="auto"/>
        <w:left w:val="none" w:sz="0" w:space="0" w:color="auto"/>
        <w:bottom w:val="none" w:sz="0" w:space="0" w:color="auto"/>
        <w:right w:val="none" w:sz="0" w:space="0" w:color="auto"/>
      </w:divBdr>
      <w:divsChild>
        <w:div w:id="332611267">
          <w:marLeft w:val="0"/>
          <w:marRight w:val="0"/>
          <w:marTop w:val="0"/>
          <w:marBottom w:val="0"/>
          <w:divBdr>
            <w:top w:val="none" w:sz="0" w:space="0" w:color="auto"/>
            <w:left w:val="none" w:sz="0" w:space="0" w:color="auto"/>
            <w:bottom w:val="none" w:sz="0" w:space="0" w:color="auto"/>
            <w:right w:val="none" w:sz="0" w:space="0" w:color="auto"/>
          </w:divBdr>
          <w:divsChild>
            <w:div w:id="354385536">
              <w:marLeft w:val="0"/>
              <w:marRight w:val="0"/>
              <w:marTop w:val="0"/>
              <w:marBottom w:val="0"/>
              <w:divBdr>
                <w:top w:val="none" w:sz="0" w:space="0" w:color="auto"/>
                <w:left w:val="none" w:sz="0" w:space="0" w:color="auto"/>
                <w:bottom w:val="none" w:sz="0" w:space="0" w:color="auto"/>
                <w:right w:val="none" w:sz="0" w:space="0" w:color="auto"/>
              </w:divBdr>
              <w:divsChild>
                <w:div w:id="1154446041">
                  <w:marLeft w:val="0"/>
                  <w:marRight w:val="0"/>
                  <w:marTop w:val="0"/>
                  <w:marBottom w:val="0"/>
                  <w:divBdr>
                    <w:top w:val="none" w:sz="0" w:space="0" w:color="auto"/>
                    <w:left w:val="none" w:sz="0" w:space="0" w:color="auto"/>
                    <w:bottom w:val="none" w:sz="0" w:space="0" w:color="auto"/>
                    <w:right w:val="none" w:sz="0" w:space="0" w:color="auto"/>
                  </w:divBdr>
                  <w:divsChild>
                    <w:div w:id="1728257028">
                      <w:marLeft w:val="0"/>
                      <w:marRight w:val="0"/>
                      <w:marTop w:val="0"/>
                      <w:marBottom w:val="0"/>
                      <w:divBdr>
                        <w:top w:val="none" w:sz="0" w:space="0" w:color="auto"/>
                        <w:left w:val="none" w:sz="0" w:space="0" w:color="auto"/>
                        <w:bottom w:val="none" w:sz="0" w:space="0" w:color="auto"/>
                        <w:right w:val="none" w:sz="0" w:space="0" w:color="auto"/>
                      </w:divBdr>
                      <w:divsChild>
                        <w:div w:id="404573322">
                          <w:marLeft w:val="0"/>
                          <w:marRight w:val="0"/>
                          <w:marTop w:val="0"/>
                          <w:marBottom w:val="0"/>
                          <w:divBdr>
                            <w:top w:val="none" w:sz="0" w:space="0" w:color="auto"/>
                            <w:left w:val="none" w:sz="0" w:space="0" w:color="auto"/>
                            <w:bottom w:val="none" w:sz="0" w:space="0" w:color="auto"/>
                            <w:right w:val="none" w:sz="0" w:space="0" w:color="auto"/>
                          </w:divBdr>
                          <w:divsChild>
                            <w:div w:id="1991598064">
                              <w:marLeft w:val="0"/>
                              <w:marRight w:val="0"/>
                              <w:marTop w:val="0"/>
                              <w:marBottom w:val="0"/>
                              <w:divBdr>
                                <w:top w:val="none" w:sz="0" w:space="0" w:color="auto"/>
                                <w:left w:val="none" w:sz="0" w:space="0" w:color="auto"/>
                                <w:bottom w:val="none" w:sz="0" w:space="0" w:color="auto"/>
                                <w:right w:val="none" w:sz="0" w:space="0" w:color="auto"/>
                              </w:divBdr>
                              <w:divsChild>
                                <w:div w:id="1059402588">
                                  <w:marLeft w:val="0"/>
                                  <w:marRight w:val="0"/>
                                  <w:marTop w:val="0"/>
                                  <w:marBottom w:val="0"/>
                                  <w:divBdr>
                                    <w:top w:val="none" w:sz="0" w:space="0" w:color="auto"/>
                                    <w:left w:val="none" w:sz="0" w:space="0" w:color="auto"/>
                                    <w:bottom w:val="none" w:sz="0" w:space="0" w:color="auto"/>
                                    <w:right w:val="none" w:sz="0" w:space="0" w:color="auto"/>
                                  </w:divBdr>
                                  <w:divsChild>
                                    <w:div w:id="11253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3663">
      <w:bodyDiv w:val="1"/>
      <w:marLeft w:val="0"/>
      <w:marRight w:val="0"/>
      <w:marTop w:val="0"/>
      <w:marBottom w:val="0"/>
      <w:divBdr>
        <w:top w:val="none" w:sz="0" w:space="0" w:color="auto"/>
        <w:left w:val="none" w:sz="0" w:space="0" w:color="auto"/>
        <w:bottom w:val="none" w:sz="0" w:space="0" w:color="auto"/>
        <w:right w:val="none" w:sz="0" w:space="0" w:color="auto"/>
      </w:divBdr>
      <w:divsChild>
        <w:div w:id="146820273">
          <w:marLeft w:val="0"/>
          <w:marRight w:val="0"/>
          <w:marTop w:val="0"/>
          <w:marBottom w:val="0"/>
          <w:divBdr>
            <w:top w:val="none" w:sz="0" w:space="0" w:color="auto"/>
            <w:left w:val="none" w:sz="0" w:space="0" w:color="auto"/>
            <w:bottom w:val="none" w:sz="0" w:space="0" w:color="auto"/>
            <w:right w:val="none" w:sz="0" w:space="0" w:color="auto"/>
          </w:divBdr>
          <w:divsChild>
            <w:div w:id="1869639254">
              <w:marLeft w:val="0"/>
              <w:marRight w:val="0"/>
              <w:marTop w:val="0"/>
              <w:marBottom w:val="0"/>
              <w:divBdr>
                <w:top w:val="none" w:sz="0" w:space="0" w:color="auto"/>
                <w:left w:val="none" w:sz="0" w:space="0" w:color="auto"/>
                <w:bottom w:val="none" w:sz="0" w:space="0" w:color="auto"/>
                <w:right w:val="none" w:sz="0" w:space="0" w:color="auto"/>
              </w:divBdr>
              <w:divsChild>
                <w:div w:id="611741089">
                  <w:marLeft w:val="0"/>
                  <w:marRight w:val="0"/>
                  <w:marTop w:val="0"/>
                  <w:marBottom w:val="0"/>
                  <w:divBdr>
                    <w:top w:val="none" w:sz="0" w:space="0" w:color="auto"/>
                    <w:left w:val="none" w:sz="0" w:space="0" w:color="auto"/>
                    <w:bottom w:val="none" w:sz="0" w:space="0" w:color="auto"/>
                    <w:right w:val="none" w:sz="0" w:space="0" w:color="auto"/>
                  </w:divBdr>
                  <w:divsChild>
                    <w:div w:id="653340186">
                      <w:marLeft w:val="0"/>
                      <w:marRight w:val="0"/>
                      <w:marTop w:val="0"/>
                      <w:marBottom w:val="0"/>
                      <w:divBdr>
                        <w:top w:val="none" w:sz="0" w:space="0" w:color="auto"/>
                        <w:left w:val="none" w:sz="0" w:space="0" w:color="auto"/>
                        <w:bottom w:val="none" w:sz="0" w:space="0" w:color="auto"/>
                        <w:right w:val="none" w:sz="0" w:space="0" w:color="auto"/>
                      </w:divBdr>
                      <w:divsChild>
                        <w:div w:id="41055378">
                          <w:marLeft w:val="0"/>
                          <w:marRight w:val="0"/>
                          <w:marTop w:val="0"/>
                          <w:marBottom w:val="0"/>
                          <w:divBdr>
                            <w:top w:val="none" w:sz="0" w:space="0" w:color="auto"/>
                            <w:left w:val="none" w:sz="0" w:space="0" w:color="auto"/>
                            <w:bottom w:val="none" w:sz="0" w:space="0" w:color="auto"/>
                            <w:right w:val="none" w:sz="0" w:space="0" w:color="auto"/>
                          </w:divBdr>
                          <w:divsChild>
                            <w:div w:id="550117565">
                              <w:marLeft w:val="0"/>
                              <w:marRight w:val="0"/>
                              <w:marTop w:val="0"/>
                              <w:marBottom w:val="0"/>
                              <w:divBdr>
                                <w:top w:val="none" w:sz="0" w:space="0" w:color="auto"/>
                                <w:left w:val="none" w:sz="0" w:space="0" w:color="auto"/>
                                <w:bottom w:val="none" w:sz="0" w:space="0" w:color="auto"/>
                                <w:right w:val="none" w:sz="0" w:space="0" w:color="auto"/>
                              </w:divBdr>
                              <w:divsChild>
                                <w:div w:id="807406293">
                                  <w:marLeft w:val="0"/>
                                  <w:marRight w:val="0"/>
                                  <w:marTop w:val="0"/>
                                  <w:marBottom w:val="0"/>
                                  <w:divBdr>
                                    <w:top w:val="none" w:sz="0" w:space="0" w:color="auto"/>
                                    <w:left w:val="none" w:sz="0" w:space="0" w:color="auto"/>
                                    <w:bottom w:val="none" w:sz="0" w:space="0" w:color="auto"/>
                                    <w:right w:val="none" w:sz="0" w:space="0" w:color="auto"/>
                                  </w:divBdr>
                                  <w:divsChild>
                                    <w:div w:id="286863681">
                                      <w:marLeft w:val="0"/>
                                      <w:marRight w:val="0"/>
                                      <w:marTop w:val="0"/>
                                      <w:marBottom w:val="0"/>
                                      <w:divBdr>
                                        <w:top w:val="none" w:sz="0" w:space="0" w:color="auto"/>
                                        <w:left w:val="none" w:sz="0" w:space="0" w:color="auto"/>
                                        <w:bottom w:val="none" w:sz="0" w:space="0" w:color="auto"/>
                                        <w:right w:val="none" w:sz="0" w:space="0" w:color="auto"/>
                                      </w:divBdr>
                                      <w:divsChild>
                                        <w:div w:id="206170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347495">
      <w:bodyDiv w:val="1"/>
      <w:marLeft w:val="0"/>
      <w:marRight w:val="0"/>
      <w:marTop w:val="0"/>
      <w:marBottom w:val="0"/>
      <w:divBdr>
        <w:top w:val="none" w:sz="0" w:space="0" w:color="auto"/>
        <w:left w:val="none" w:sz="0" w:space="0" w:color="auto"/>
        <w:bottom w:val="none" w:sz="0" w:space="0" w:color="auto"/>
        <w:right w:val="none" w:sz="0" w:space="0" w:color="auto"/>
      </w:divBdr>
      <w:divsChild>
        <w:div w:id="1726486438">
          <w:marLeft w:val="0"/>
          <w:marRight w:val="0"/>
          <w:marTop w:val="0"/>
          <w:marBottom w:val="0"/>
          <w:divBdr>
            <w:top w:val="none" w:sz="0" w:space="0" w:color="auto"/>
            <w:left w:val="none" w:sz="0" w:space="0" w:color="auto"/>
            <w:bottom w:val="none" w:sz="0" w:space="0" w:color="auto"/>
            <w:right w:val="none" w:sz="0" w:space="0" w:color="auto"/>
          </w:divBdr>
          <w:divsChild>
            <w:div w:id="1628973855">
              <w:marLeft w:val="0"/>
              <w:marRight w:val="0"/>
              <w:marTop w:val="0"/>
              <w:marBottom w:val="0"/>
              <w:divBdr>
                <w:top w:val="none" w:sz="0" w:space="0" w:color="auto"/>
                <w:left w:val="none" w:sz="0" w:space="0" w:color="auto"/>
                <w:bottom w:val="none" w:sz="0" w:space="0" w:color="auto"/>
                <w:right w:val="none" w:sz="0" w:space="0" w:color="auto"/>
              </w:divBdr>
              <w:divsChild>
                <w:div w:id="1991669010">
                  <w:marLeft w:val="0"/>
                  <w:marRight w:val="0"/>
                  <w:marTop w:val="0"/>
                  <w:marBottom w:val="0"/>
                  <w:divBdr>
                    <w:top w:val="none" w:sz="0" w:space="0" w:color="auto"/>
                    <w:left w:val="none" w:sz="0" w:space="0" w:color="auto"/>
                    <w:bottom w:val="none" w:sz="0" w:space="0" w:color="auto"/>
                    <w:right w:val="none" w:sz="0" w:space="0" w:color="auto"/>
                  </w:divBdr>
                  <w:divsChild>
                    <w:div w:id="1692148174">
                      <w:marLeft w:val="0"/>
                      <w:marRight w:val="0"/>
                      <w:marTop w:val="0"/>
                      <w:marBottom w:val="0"/>
                      <w:divBdr>
                        <w:top w:val="none" w:sz="0" w:space="0" w:color="auto"/>
                        <w:left w:val="none" w:sz="0" w:space="0" w:color="auto"/>
                        <w:bottom w:val="none" w:sz="0" w:space="0" w:color="auto"/>
                        <w:right w:val="none" w:sz="0" w:space="0" w:color="auto"/>
                      </w:divBdr>
                      <w:divsChild>
                        <w:div w:id="446200436">
                          <w:marLeft w:val="0"/>
                          <w:marRight w:val="0"/>
                          <w:marTop w:val="0"/>
                          <w:marBottom w:val="0"/>
                          <w:divBdr>
                            <w:top w:val="none" w:sz="0" w:space="0" w:color="auto"/>
                            <w:left w:val="none" w:sz="0" w:space="0" w:color="auto"/>
                            <w:bottom w:val="none" w:sz="0" w:space="0" w:color="auto"/>
                            <w:right w:val="none" w:sz="0" w:space="0" w:color="auto"/>
                          </w:divBdr>
                          <w:divsChild>
                            <w:div w:id="131869473">
                              <w:marLeft w:val="0"/>
                              <w:marRight w:val="0"/>
                              <w:marTop w:val="0"/>
                              <w:marBottom w:val="0"/>
                              <w:divBdr>
                                <w:top w:val="none" w:sz="0" w:space="0" w:color="auto"/>
                                <w:left w:val="none" w:sz="0" w:space="0" w:color="auto"/>
                                <w:bottom w:val="none" w:sz="0" w:space="0" w:color="auto"/>
                                <w:right w:val="none" w:sz="0" w:space="0" w:color="auto"/>
                              </w:divBdr>
                              <w:divsChild>
                                <w:div w:id="1491486421">
                                  <w:marLeft w:val="0"/>
                                  <w:marRight w:val="0"/>
                                  <w:marTop w:val="0"/>
                                  <w:marBottom w:val="0"/>
                                  <w:divBdr>
                                    <w:top w:val="none" w:sz="0" w:space="0" w:color="auto"/>
                                    <w:left w:val="none" w:sz="0" w:space="0" w:color="auto"/>
                                    <w:bottom w:val="none" w:sz="0" w:space="0" w:color="auto"/>
                                    <w:right w:val="none" w:sz="0" w:space="0" w:color="auto"/>
                                  </w:divBdr>
                                  <w:divsChild>
                                    <w:div w:id="17514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855403">
      <w:bodyDiv w:val="1"/>
      <w:marLeft w:val="0"/>
      <w:marRight w:val="0"/>
      <w:marTop w:val="0"/>
      <w:marBottom w:val="0"/>
      <w:divBdr>
        <w:top w:val="none" w:sz="0" w:space="0" w:color="auto"/>
        <w:left w:val="none" w:sz="0" w:space="0" w:color="auto"/>
        <w:bottom w:val="none" w:sz="0" w:space="0" w:color="auto"/>
        <w:right w:val="none" w:sz="0" w:space="0" w:color="auto"/>
      </w:divBdr>
      <w:divsChild>
        <w:div w:id="430901828">
          <w:marLeft w:val="0"/>
          <w:marRight w:val="0"/>
          <w:marTop w:val="0"/>
          <w:marBottom w:val="0"/>
          <w:divBdr>
            <w:top w:val="none" w:sz="0" w:space="0" w:color="auto"/>
            <w:left w:val="none" w:sz="0" w:space="0" w:color="auto"/>
            <w:bottom w:val="none" w:sz="0" w:space="0" w:color="auto"/>
            <w:right w:val="none" w:sz="0" w:space="0" w:color="auto"/>
          </w:divBdr>
          <w:divsChild>
            <w:div w:id="1324120980">
              <w:marLeft w:val="0"/>
              <w:marRight w:val="0"/>
              <w:marTop w:val="0"/>
              <w:marBottom w:val="0"/>
              <w:divBdr>
                <w:top w:val="none" w:sz="0" w:space="0" w:color="auto"/>
                <w:left w:val="none" w:sz="0" w:space="0" w:color="auto"/>
                <w:bottom w:val="none" w:sz="0" w:space="0" w:color="auto"/>
                <w:right w:val="none" w:sz="0" w:space="0" w:color="auto"/>
              </w:divBdr>
              <w:divsChild>
                <w:div w:id="1642811743">
                  <w:marLeft w:val="0"/>
                  <w:marRight w:val="0"/>
                  <w:marTop w:val="0"/>
                  <w:marBottom w:val="0"/>
                  <w:divBdr>
                    <w:top w:val="none" w:sz="0" w:space="0" w:color="auto"/>
                    <w:left w:val="none" w:sz="0" w:space="0" w:color="auto"/>
                    <w:bottom w:val="none" w:sz="0" w:space="0" w:color="auto"/>
                    <w:right w:val="none" w:sz="0" w:space="0" w:color="auto"/>
                  </w:divBdr>
                  <w:divsChild>
                    <w:div w:id="1954706212">
                      <w:marLeft w:val="0"/>
                      <w:marRight w:val="0"/>
                      <w:marTop w:val="0"/>
                      <w:marBottom w:val="0"/>
                      <w:divBdr>
                        <w:top w:val="none" w:sz="0" w:space="0" w:color="auto"/>
                        <w:left w:val="none" w:sz="0" w:space="0" w:color="auto"/>
                        <w:bottom w:val="none" w:sz="0" w:space="0" w:color="auto"/>
                        <w:right w:val="none" w:sz="0" w:space="0" w:color="auto"/>
                      </w:divBdr>
                      <w:divsChild>
                        <w:div w:id="1695500503">
                          <w:marLeft w:val="0"/>
                          <w:marRight w:val="0"/>
                          <w:marTop w:val="0"/>
                          <w:marBottom w:val="0"/>
                          <w:divBdr>
                            <w:top w:val="none" w:sz="0" w:space="0" w:color="auto"/>
                            <w:left w:val="none" w:sz="0" w:space="0" w:color="auto"/>
                            <w:bottom w:val="none" w:sz="0" w:space="0" w:color="auto"/>
                            <w:right w:val="none" w:sz="0" w:space="0" w:color="auto"/>
                          </w:divBdr>
                          <w:divsChild>
                            <w:div w:id="1978486015">
                              <w:marLeft w:val="0"/>
                              <w:marRight w:val="0"/>
                              <w:marTop w:val="0"/>
                              <w:marBottom w:val="0"/>
                              <w:divBdr>
                                <w:top w:val="none" w:sz="0" w:space="0" w:color="auto"/>
                                <w:left w:val="none" w:sz="0" w:space="0" w:color="auto"/>
                                <w:bottom w:val="none" w:sz="0" w:space="0" w:color="auto"/>
                                <w:right w:val="none" w:sz="0" w:space="0" w:color="auto"/>
                              </w:divBdr>
                              <w:divsChild>
                                <w:div w:id="648635092">
                                  <w:marLeft w:val="0"/>
                                  <w:marRight w:val="0"/>
                                  <w:marTop w:val="0"/>
                                  <w:marBottom w:val="0"/>
                                  <w:divBdr>
                                    <w:top w:val="none" w:sz="0" w:space="0" w:color="auto"/>
                                    <w:left w:val="none" w:sz="0" w:space="0" w:color="auto"/>
                                    <w:bottom w:val="none" w:sz="0" w:space="0" w:color="auto"/>
                                    <w:right w:val="none" w:sz="0" w:space="0" w:color="auto"/>
                                  </w:divBdr>
                                  <w:divsChild>
                                    <w:div w:id="9825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546787">
      <w:bodyDiv w:val="1"/>
      <w:marLeft w:val="0"/>
      <w:marRight w:val="0"/>
      <w:marTop w:val="0"/>
      <w:marBottom w:val="0"/>
      <w:divBdr>
        <w:top w:val="none" w:sz="0" w:space="0" w:color="auto"/>
        <w:left w:val="none" w:sz="0" w:space="0" w:color="auto"/>
        <w:bottom w:val="none" w:sz="0" w:space="0" w:color="auto"/>
        <w:right w:val="none" w:sz="0" w:space="0" w:color="auto"/>
      </w:divBdr>
      <w:divsChild>
        <w:div w:id="23989267">
          <w:marLeft w:val="0"/>
          <w:marRight w:val="0"/>
          <w:marTop w:val="0"/>
          <w:marBottom w:val="0"/>
          <w:divBdr>
            <w:top w:val="none" w:sz="0" w:space="0" w:color="auto"/>
            <w:left w:val="none" w:sz="0" w:space="0" w:color="auto"/>
            <w:bottom w:val="none" w:sz="0" w:space="0" w:color="auto"/>
            <w:right w:val="none" w:sz="0" w:space="0" w:color="auto"/>
          </w:divBdr>
          <w:divsChild>
            <w:div w:id="1176068913">
              <w:marLeft w:val="0"/>
              <w:marRight w:val="0"/>
              <w:marTop w:val="0"/>
              <w:marBottom w:val="0"/>
              <w:divBdr>
                <w:top w:val="none" w:sz="0" w:space="0" w:color="auto"/>
                <w:left w:val="none" w:sz="0" w:space="0" w:color="auto"/>
                <w:bottom w:val="none" w:sz="0" w:space="0" w:color="auto"/>
                <w:right w:val="none" w:sz="0" w:space="0" w:color="auto"/>
              </w:divBdr>
              <w:divsChild>
                <w:div w:id="1275986148">
                  <w:marLeft w:val="0"/>
                  <w:marRight w:val="0"/>
                  <w:marTop w:val="0"/>
                  <w:marBottom w:val="0"/>
                  <w:divBdr>
                    <w:top w:val="none" w:sz="0" w:space="0" w:color="auto"/>
                    <w:left w:val="none" w:sz="0" w:space="0" w:color="auto"/>
                    <w:bottom w:val="none" w:sz="0" w:space="0" w:color="auto"/>
                    <w:right w:val="none" w:sz="0" w:space="0" w:color="auto"/>
                  </w:divBdr>
                  <w:divsChild>
                    <w:div w:id="416635132">
                      <w:marLeft w:val="0"/>
                      <w:marRight w:val="0"/>
                      <w:marTop w:val="0"/>
                      <w:marBottom w:val="0"/>
                      <w:divBdr>
                        <w:top w:val="none" w:sz="0" w:space="0" w:color="auto"/>
                        <w:left w:val="none" w:sz="0" w:space="0" w:color="auto"/>
                        <w:bottom w:val="none" w:sz="0" w:space="0" w:color="auto"/>
                        <w:right w:val="none" w:sz="0" w:space="0" w:color="auto"/>
                      </w:divBdr>
                      <w:divsChild>
                        <w:div w:id="921988398">
                          <w:marLeft w:val="0"/>
                          <w:marRight w:val="0"/>
                          <w:marTop w:val="0"/>
                          <w:marBottom w:val="0"/>
                          <w:divBdr>
                            <w:top w:val="none" w:sz="0" w:space="0" w:color="auto"/>
                            <w:left w:val="none" w:sz="0" w:space="0" w:color="auto"/>
                            <w:bottom w:val="none" w:sz="0" w:space="0" w:color="auto"/>
                            <w:right w:val="none" w:sz="0" w:space="0" w:color="auto"/>
                          </w:divBdr>
                          <w:divsChild>
                            <w:div w:id="181671458">
                              <w:marLeft w:val="0"/>
                              <w:marRight w:val="0"/>
                              <w:marTop w:val="0"/>
                              <w:marBottom w:val="0"/>
                              <w:divBdr>
                                <w:top w:val="none" w:sz="0" w:space="0" w:color="auto"/>
                                <w:left w:val="none" w:sz="0" w:space="0" w:color="auto"/>
                                <w:bottom w:val="none" w:sz="0" w:space="0" w:color="auto"/>
                                <w:right w:val="none" w:sz="0" w:space="0" w:color="auto"/>
                              </w:divBdr>
                              <w:divsChild>
                                <w:div w:id="1705211492">
                                  <w:marLeft w:val="0"/>
                                  <w:marRight w:val="0"/>
                                  <w:marTop w:val="0"/>
                                  <w:marBottom w:val="0"/>
                                  <w:divBdr>
                                    <w:top w:val="none" w:sz="0" w:space="0" w:color="auto"/>
                                    <w:left w:val="none" w:sz="0" w:space="0" w:color="auto"/>
                                    <w:bottom w:val="none" w:sz="0" w:space="0" w:color="auto"/>
                                    <w:right w:val="none" w:sz="0" w:space="0" w:color="auto"/>
                                  </w:divBdr>
                                  <w:divsChild>
                                    <w:div w:id="16259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015677">
      <w:bodyDiv w:val="1"/>
      <w:marLeft w:val="0"/>
      <w:marRight w:val="0"/>
      <w:marTop w:val="0"/>
      <w:marBottom w:val="0"/>
      <w:divBdr>
        <w:top w:val="none" w:sz="0" w:space="0" w:color="auto"/>
        <w:left w:val="none" w:sz="0" w:space="0" w:color="auto"/>
        <w:bottom w:val="none" w:sz="0" w:space="0" w:color="auto"/>
        <w:right w:val="none" w:sz="0" w:space="0" w:color="auto"/>
      </w:divBdr>
      <w:divsChild>
        <w:div w:id="91168936">
          <w:marLeft w:val="0"/>
          <w:marRight w:val="0"/>
          <w:marTop w:val="0"/>
          <w:marBottom w:val="0"/>
          <w:divBdr>
            <w:top w:val="none" w:sz="0" w:space="0" w:color="auto"/>
            <w:left w:val="none" w:sz="0" w:space="0" w:color="auto"/>
            <w:bottom w:val="none" w:sz="0" w:space="0" w:color="auto"/>
            <w:right w:val="none" w:sz="0" w:space="0" w:color="auto"/>
          </w:divBdr>
          <w:divsChild>
            <w:div w:id="629090387">
              <w:marLeft w:val="0"/>
              <w:marRight w:val="0"/>
              <w:marTop w:val="0"/>
              <w:marBottom w:val="0"/>
              <w:divBdr>
                <w:top w:val="none" w:sz="0" w:space="0" w:color="auto"/>
                <w:left w:val="none" w:sz="0" w:space="0" w:color="auto"/>
                <w:bottom w:val="none" w:sz="0" w:space="0" w:color="auto"/>
                <w:right w:val="none" w:sz="0" w:space="0" w:color="auto"/>
              </w:divBdr>
              <w:divsChild>
                <w:div w:id="174227319">
                  <w:marLeft w:val="0"/>
                  <w:marRight w:val="0"/>
                  <w:marTop w:val="0"/>
                  <w:marBottom w:val="0"/>
                  <w:divBdr>
                    <w:top w:val="none" w:sz="0" w:space="0" w:color="auto"/>
                    <w:left w:val="none" w:sz="0" w:space="0" w:color="auto"/>
                    <w:bottom w:val="none" w:sz="0" w:space="0" w:color="auto"/>
                    <w:right w:val="none" w:sz="0" w:space="0" w:color="auto"/>
                  </w:divBdr>
                  <w:divsChild>
                    <w:div w:id="1930773792">
                      <w:marLeft w:val="0"/>
                      <w:marRight w:val="0"/>
                      <w:marTop w:val="0"/>
                      <w:marBottom w:val="0"/>
                      <w:divBdr>
                        <w:top w:val="none" w:sz="0" w:space="0" w:color="auto"/>
                        <w:left w:val="none" w:sz="0" w:space="0" w:color="auto"/>
                        <w:bottom w:val="none" w:sz="0" w:space="0" w:color="auto"/>
                        <w:right w:val="none" w:sz="0" w:space="0" w:color="auto"/>
                      </w:divBdr>
                      <w:divsChild>
                        <w:div w:id="2060787687">
                          <w:marLeft w:val="0"/>
                          <w:marRight w:val="0"/>
                          <w:marTop w:val="0"/>
                          <w:marBottom w:val="0"/>
                          <w:divBdr>
                            <w:top w:val="none" w:sz="0" w:space="0" w:color="auto"/>
                            <w:left w:val="none" w:sz="0" w:space="0" w:color="auto"/>
                            <w:bottom w:val="none" w:sz="0" w:space="0" w:color="auto"/>
                            <w:right w:val="none" w:sz="0" w:space="0" w:color="auto"/>
                          </w:divBdr>
                          <w:divsChild>
                            <w:div w:id="1171915703">
                              <w:marLeft w:val="0"/>
                              <w:marRight w:val="0"/>
                              <w:marTop w:val="0"/>
                              <w:marBottom w:val="0"/>
                              <w:divBdr>
                                <w:top w:val="none" w:sz="0" w:space="0" w:color="auto"/>
                                <w:left w:val="none" w:sz="0" w:space="0" w:color="auto"/>
                                <w:bottom w:val="none" w:sz="0" w:space="0" w:color="auto"/>
                                <w:right w:val="none" w:sz="0" w:space="0" w:color="auto"/>
                              </w:divBdr>
                              <w:divsChild>
                                <w:div w:id="440877025">
                                  <w:marLeft w:val="0"/>
                                  <w:marRight w:val="0"/>
                                  <w:marTop w:val="0"/>
                                  <w:marBottom w:val="0"/>
                                  <w:divBdr>
                                    <w:top w:val="none" w:sz="0" w:space="0" w:color="auto"/>
                                    <w:left w:val="none" w:sz="0" w:space="0" w:color="auto"/>
                                    <w:bottom w:val="none" w:sz="0" w:space="0" w:color="auto"/>
                                    <w:right w:val="none" w:sz="0" w:space="0" w:color="auto"/>
                                  </w:divBdr>
                                  <w:divsChild>
                                    <w:div w:id="18565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142552">
      <w:bodyDiv w:val="1"/>
      <w:marLeft w:val="0"/>
      <w:marRight w:val="0"/>
      <w:marTop w:val="0"/>
      <w:marBottom w:val="0"/>
      <w:divBdr>
        <w:top w:val="none" w:sz="0" w:space="0" w:color="auto"/>
        <w:left w:val="none" w:sz="0" w:space="0" w:color="auto"/>
        <w:bottom w:val="none" w:sz="0" w:space="0" w:color="auto"/>
        <w:right w:val="none" w:sz="0" w:space="0" w:color="auto"/>
      </w:divBdr>
      <w:divsChild>
        <w:div w:id="1533767880">
          <w:marLeft w:val="0"/>
          <w:marRight w:val="0"/>
          <w:marTop w:val="0"/>
          <w:marBottom w:val="0"/>
          <w:divBdr>
            <w:top w:val="none" w:sz="0" w:space="0" w:color="auto"/>
            <w:left w:val="none" w:sz="0" w:space="0" w:color="auto"/>
            <w:bottom w:val="none" w:sz="0" w:space="0" w:color="auto"/>
            <w:right w:val="none" w:sz="0" w:space="0" w:color="auto"/>
          </w:divBdr>
          <w:divsChild>
            <w:div w:id="1180125265">
              <w:marLeft w:val="0"/>
              <w:marRight w:val="0"/>
              <w:marTop w:val="0"/>
              <w:marBottom w:val="0"/>
              <w:divBdr>
                <w:top w:val="none" w:sz="0" w:space="0" w:color="auto"/>
                <w:left w:val="none" w:sz="0" w:space="0" w:color="auto"/>
                <w:bottom w:val="none" w:sz="0" w:space="0" w:color="auto"/>
                <w:right w:val="none" w:sz="0" w:space="0" w:color="auto"/>
              </w:divBdr>
              <w:divsChild>
                <w:div w:id="1552882181">
                  <w:marLeft w:val="0"/>
                  <w:marRight w:val="0"/>
                  <w:marTop w:val="0"/>
                  <w:marBottom w:val="0"/>
                  <w:divBdr>
                    <w:top w:val="none" w:sz="0" w:space="0" w:color="auto"/>
                    <w:left w:val="none" w:sz="0" w:space="0" w:color="auto"/>
                    <w:bottom w:val="none" w:sz="0" w:space="0" w:color="auto"/>
                    <w:right w:val="none" w:sz="0" w:space="0" w:color="auto"/>
                  </w:divBdr>
                  <w:divsChild>
                    <w:div w:id="1256472693">
                      <w:marLeft w:val="0"/>
                      <w:marRight w:val="0"/>
                      <w:marTop w:val="0"/>
                      <w:marBottom w:val="0"/>
                      <w:divBdr>
                        <w:top w:val="none" w:sz="0" w:space="0" w:color="auto"/>
                        <w:left w:val="none" w:sz="0" w:space="0" w:color="auto"/>
                        <w:bottom w:val="none" w:sz="0" w:space="0" w:color="auto"/>
                        <w:right w:val="none" w:sz="0" w:space="0" w:color="auto"/>
                      </w:divBdr>
                      <w:divsChild>
                        <w:div w:id="736128640">
                          <w:marLeft w:val="0"/>
                          <w:marRight w:val="0"/>
                          <w:marTop w:val="0"/>
                          <w:marBottom w:val="0"/>
                          <w:divBdr>
                            <w:top w:val="none" w:sz="0" w:space="0" w:color="auto"/>
                            <w:left w:val="none" w:sz="0" w:space="0" w:color="auto"/>
                            <w:bottom w:val="none" w:sz="0" w:space="0" w:color="auto"/>
                            <w:right w:val="none" w:sz="0" w:space="0" w:color="auto"/>
                          </w:divBdr>
                          <w:divsChild>
                            <w:div w:id="1627540189">
                              <w:marLeft w:val="0"/>
                              <w:marRight w:val="0"/>
                              <w:marTop w:val="0"/>
                              <w:marBottom w:val="0"/>
                              <w:divBdr>
                                <w:top w:val="none" w:sz="0" w:space="0" w:color="auto"/>
                                <w:left w:val="none" w:sz="0" w:space="0" w:color="auto"/>
                                <w:bottom w:val="none" w:sz="0" w:space="0" w:color="auto"/>
                                <w:right w:val="none" w:sz="0" w:space="0" w:color="auto"/>
                              </w:divBdr>
                              <w:divsChild>
                                <w:div w:id="373967856">
                                  <w:marLeft w:val="0"/>
                                  <w:marRight w:val="0"/>
                                  <w:marTop w:val="0"/>
                                  <w:marBottom w:val="0"/>
                                  <w:divBdr>
                                    <w:top w:val="none" w:sz="0" w:space="0" w:color="auto"/>
                                    <w:left w:val="none" w:sz="0" w:space="0" w:color="auto"/>
                                    <w:bottom w:val="none" w:sz="0" w:space="0" w:color="auto"/>
                                    <w:right w:val="none" w:sz="0" w:space="0" w:color="auto"/>
                                  </w:divBdr>
                                  <w:divsChild>
                                    <w:div w:id="2143189334">
                                      <w:marLeft w:val="0"/>
                                      <w:marRight w:val="0"/>
                                      <w:marTop w:val="0"/>
                                      <w:marBottom w:val="0"/>
                                      <w:divBdr>
                                        <w:top w:val="none" w:sz="0" w:space="0" w:color="auto"/>
                                        <w:left w:val="none" w:sz="0" w:space="0" w:color="auto"/>
                                        <w:bottom w:val="none" w:sz="0" w:space="0" w:color="auto"/>
                                        <w:right w:val="none" w:sz="0" w:space="0" w:color="auto"/>
                                      </w:divBdr>
                                      <w:divsChild>
                                        <w:div w:id="26538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023876">
      <w:bodyDiv w:val="1"/>
      <w:marLeft w:val="0"/>
      <w:marRight w:val="0"/>
      <w:marTop w:val="0"/>
      <w:marBottom w:val="0"/>
      <w:divBdr>
        <w:top w:val="none" w:sz="0" w:space="0" w:color="auto"/>
        <w:left w:val="none" w:sz="0" w:space="0" w:color="auto"/>
        <w:bottom w:val="none" w:sz="0" w:space="0" w:color="auto"/>
        <w:right w:val="none" w:sz="0" w:space="0" w:color="auto"/>
      </w:divBdr>
      <w:divsChild>
        <w:div w:id="742726446">
          <w:marLeft w:val="0"/>
          <w:marRight w:val="0"/>
          <w:marTop w:val="0"/>
          <w:marBottom w:val="0"/>
          <w:divBdr>
            <w:top w:val="none" w:sz="0" w:space="0" w:color="auto"/>
            <w:left w:val="none" w:sz="0" w:space="0" w:color="auto"/>
            <w:bottom w:val="none" w:sz="0" w:space="0" w:color="auto"/>
            <w:right w:val="none" w:sz="0" w:space="0" w:color="auto"/>
          </w:divBdr>
          <w:divsChild>
            <w:div w:id="466243541">
              <w:marLeft w:val="0"/>
              <w:marRight w:val="0"/>
              <w:marTop w:val="0"/>
              <w:marBottom w:val="0"/>
              <w:divBdr>
                <w:top w:val="none" w:sz="0" w:space="0" w:color="auto"/>
                <w:left w:val="none" w:sz="0" w:space="0" w:color="auto"/>
                <w:bottom w:val="none" w:sz="0" w:space="0" w:color="auto"/>
                <w:right w:val="none" w:sz="0" w:space="0" w:color="auto"/>
              </w:divBdr>
              <w:divsChild>
                <w:div w:id="821383745">
                  <w:marLeft w:val="0"/>
                  <w:marRight w:val="0"/>
                  <w:marTop w:val="0"/>
                  <w:marBottom w:val="0"/>
                  <w:divBdr>
                    <w:top w:val="none" w:sz="0" w:space="0" w:color="auto"/>
                    <w:left w:val="none" w:sz="0" w:space="0" w:color="auto"/>
                    <w:bottom w:val="none" w:sz="0" w:space="0" w:color="auto"/>
                    <w:right w:val="none" w:sz="0" w:space="0" w:color="auto"/>
                  </w:divBdr>
                  <w:divsChild>
                    <w:div w:id="1976832933">
                      <w:marLeft w:val="0"/>
                      <w:marRight w:val="0"/>
                      <w:marTop w:val="0"/>
                      <w:marBottom w:val="0"/>
                      <w:divBdr>
                        <w:top w:val="none" w:sz="0" w:space="0" w:color="auto"/>
                        <w:left w:val="none" w:sz="0" w:space="0" w:color="auto"/>
                        <w:bottom w:val="none" w:sz="0" w:space="0" w:color="auto"/>
                        <w:right w:val="none" w:sz="0" w:space="0" w:color="auto"/>
                      </w:divBdr>
                      <w:divsChild>
                        <w:div w:id="189757335">
                          <w:marLeft w:val="0"/>
                          <w:marRight w:val="0"/>
                          <w:marTop w:val="0"/>
                          <w:marBottom w:val="0"/>
                          <w:divBdr>
                            <w:top w:val="none" w:sz="0" w:space="0" w:color="auto"/>
                            <w:left w:val="none" w:sz="0" w:space="0" w:color="auto"/>
                            <w:bottom w:val="none" w:sz="0" w:space="0" w:color="auto"/>
                            <w:right w:val="none" w:sz="0" w:space="0" w:color="auto"/>
                          </w:divBdr>
                          <w:divsChild>
                            <w:div w:id="1695496733">
                              <w:marLeft w:val="0"/>
                              <w:marRight w:val="0"/>
                              <w:marTop w:val="0"/>
                              <w:marBottom w:val="0"/>
                              <w:divBdr>
                                <w:top w:val="none" w:sz="0" w:space="0" w:color="auto"/>
                                <w:left w:val="none" w:sz="0" w:space="0" w:color="auto"/>
                                <w:bottom w:val="none" w:sz="0" w:space="0" w:color="auto"/>
                                <w:right w:val="none" w:sz="0" w:space="0" w:color="auto"/>
                              </w:divBdr>
                              <w:divsChild>
                                <w:div w:id="1810440173">
                                  <w:marLeft w:val="0"/>
                                  <w:marRight w:val="0"/>
                                  <w:marTop w:val="0"/>
                                  <w:marBottom w:val="0"/>
                                  <w:divBdr>
                                    <w:top w:val="none" w:sz="0" w:space="0" w:color="auto"/>
                                    <w:left w:val="none" w:sz="0" w:space="0" w:color="auto"/>
                                    <w:bottom w:val="none" w:sz="0" w:space="0" w:color="auto"/>
                                    <w:right w:val="none" w:sz="0" w:space="0" w:color="auto"/>
                                  </w:divBdr>
                                  <w:divsChild>
                                    <w:div w:id="1752698060">
                                      <w:marLeft w:val="0"/>
                                      <w:marRight w:val="0"/>
                                      <w:marTop w:val="0"/>
                                      <w:marBottom w:val="0"/>
                                      <w:divBdr>
                                        <w:top w:val="none" w:sz="0" w:space="0" w:color="auto"/>
                                        <w:left w:val="none" w:sz="0" w:space="0" w:color="auto"/>
                                        <w:bottom w:val="none" w:sz="0" w:space="0" w:color="auto"/>
                                        <w:right w:val="none" w:sz="0" w:space="0" w:color="auto"/>
                                      </w:divBdr>
                                      <w:divsChild>
                                        <w:div w:id="962421926">
                                          <w:marLeft w:val="0"/>
                                          <w:marRight w:val="0"/>
                                          <w:marTop w:val="0"/>
                                          <w:marBottom w:val="0"/>
                                          <w:divBdr>
                                            <w:top w:val="none" w:sz="0" w:space="0" w:color="auto"/>
                                            <w:left w:val="none" w:sz="0" w:space="0" w:color="auto"/>
                                            <w:bottom w:val="none" w:sz="0" w:space="0" w:color="auto"/>
                                            <w:right w:val="none" w:sz="0" w:space="0" w:color="auto"/>
                                          </w:divBdr>
                                          <w:divsChild>
                                            <w:div w:id="90957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8341241">
      <w:bodyDiv w:val="1"/>
      <w:marLeft w:val="0"/>
      <w:marRight w:val="0"/>
      <w:marTop w:val="0"/>
      <w:marBottom w:val="0"/>
      <w:divBdr>
        <w:top w:val="none" w:sz="0" w:space="0" w:color="auto"/>
        <w:left w:val="none" w:sz="0" w:space="0" w:color="auto"/>
        <w:bottom w:val="none" w:sz="0" w:space="0" w:color="auto"/>
        <w:right w:val="none" w:sz="0" w:space="0" w:color="auto"/>
      </w:divBdr>
      <w:divsChild>
        <w:div w:id="163666302">
          <w:marLeft w:val="0"/>
          <w:marRight w:val="0"/>
          <w:marTop w:val="0"/>
          <w:marBottom w:val="0"/>
          <w:divBdr>
            <w:top w:val="none" w:sz="0" w:space="0" w:color="auto"/>
            <w:left w:val="none" w:sz="0" w:space="0" w:color="auto"/>
            <w:bottom w:val="none" w:sz="0" w:space="0" w:color="auto"/>
            <w:right w:val="none" w:sz="0" w:space="0" w:color="auto"/>
          </w:divBdr>
          <w:divsChild>
            <w:div w:id="281419221">
              <w:marLeft w:val="0"/>
              <w:marRight w:val="0"/>
              <w:marTop w:val="0"/>
              <w:marBottom w:val="0"/>
              <w:divBdr>
                <w:top w:val="none" w:sz="0" w:space="0" w:color="auto"/>
                <w:left w:val="none" w:sz="0" w:space="0" w:color="auto"/>
                <w:bottom w:val="none" w:sz="0" w:space="0" w:color="auto"/>
                <w:right w:val="none" w:sz="0" w:space="0" w:color="auto"/>
              </w:divBdr>
              <w:divsChild>
                <w:div w:id="551308317">
                  <w:marLeft w:val="0"/>
                  <w:marRight w:val="0"/>
                  <w:marTop w:val="0"/>
                  <w:marBottom w:val="0"/>
                  <w:divBdr>
                    <w:top w:val="none" w:sz="0" w:space="0" w:color="auto"/>
                    <w:left w:val="none" w:sz="0" w:space="0" w:color="auto"/>
                    <w:bottom w:val="none" w:sz="0" w:space="0" w:color="auto"/>
                    <w:right w:val="none" w:sz="0" w:space="0" w:color="auto"/>
                  </w:divBdr>
                  <w:divsChild>
                    <w:div w:id="1297222984">
                      <w:marLeft w:val="0"/>
                      <w:marRight w:val="0"/>
                      <w:marTop w:val="0"/>
                      <w:marBottom w:val="0"/>
                      <w:divBdr>
                        <w:top w:val="none" w:sz="0" w:space="0" w:color="auto"/>
                        <w:left w:val="none" w:sz="0" w:space="0" w:color="auto"/>
                        <w:bottom w:val="none" w:sz="0" w:space="0" w:color="auto"/>
                        <w:right w:val="none" w:sz="0" w:space="0" w:color="auto"/>
                      </w:divBdr>
                      <w:divsChild>
                        <w:div w:id="1204438883">
                          <w:marLeft w:val="0"/>
                          <w:marRight w:val="0"/>
                          <w:marTop w:val="0"/>
                          <w:marBottom w:val="0"/>
                          <w:divBdr>
                            <w:top w:val="none" w:sz="0" w:space="0" w:color="auto"/>
                            <w:left w:val="none" w:sz="0" w:space="0" w:color="auto"/>
                            <w:bottom w:val="none" w:sz="0" w:space="0" w:color="auto"/>
                            <w:right w:val="none" w:sz="0" w:space="0" w:color="auto"/>
                          </w:divBdr>
                          <w:divsChild>
                            <w:div w:id="900948137">
                              <w:marLeft w:val="0"/>
                              <w:marRight w:val="0"/>
                              <w:marTop w:val="0"/>
                              <w:marBottom w:val="0"/>
                              <w:divBdr>
                                <w:top w:val="none" w:sz="0" w:space="0" w:color="auto"/>
                                <w:left w:val="none" w:sz="0" w:space="0" w:color="auto"/>
                                <w:bottom w:val="none" w:sz="0" w:space="0" w:color="auto"/>
                                <w:right w:val="none" w:sz="0" w:space="0" w:color="auto"/>
                              </w:divBdr>
                              <w:divsChild>
                                <w:div w:id="84499634">
                                  <w:marLeft w:val="0"/>
                                  <w:marRight w:val="0"/>
                                  <w:marTop w:val="0"/>
                                  <w:marBottom w:val="0"/>
                                  <w:divBdr>
                                    <w:top w:val="none" w:sz="0" w:space="0" w:color="auto"/>
                                    <w:left w:val="none" w:sz="0" w:space="0" w:color="auto"/>
                                    <w:bottom w:val="none" w:sz="0" w:space="0" w:color="auto"/>
                                    <w:right w:val="none" w:sz="0" w:space="0" w:color="auto"/>
                                  </w:divBdr>
                                  <w:divsChild>
                                    <w:div w:id="500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734192">
      <w:bodyDiv w:val="1"/>
      <w:marLeft w:val="0"/>
      <w:marRight w:val="0"/>
      <w:marTop w:val="0"/>
      <w:marBottom w:val="0"/>
      <w:divBdr>
        <w:top w:val="none" w:sz="0" w:space="0" w:color="auto"/>
        <w:left w:val="none" w:sz="0" w:space="0" w:color="auto"/>
        <w:bottom w:val="none" w:sz="0" w:space="0" w:color="auto"/>
        <w:right w:val="none" w:sz="0" w:space="0" w:color="auto"/>
      </w:divBdr>
      <w:divsChild>
        <w:div w:id="1289625864">
          <w:marLeft w:val="0"/>
          <w:marRight w:val="0"/>
          <w:marTop w:val="0"/>
          <w:marBottom w:val="0"/>
          <w:divBdr>
            <w:top w:val="none" w:sz="0" w:space="0" w:color="auto"/>
            <w:left w:val="none" w:sz="0" w:space="0" w:color="auto"/>
            <w:bottom w:val="none" w:sz="0" w:space="0" w:color="auto"/>
            <w:right w:val="none" w:sz="0" w:space="0" w:color="auto"/>
          </w:divBdr>
          <w:divsChild>
            <w:div w:id="2070032539">
              <w:marLeft w:val="0"/>
              <w:marRight w:val="0"/>
              <w:marTop w:val="0"/>
              <w:marBottom w:val="0"/>
              <w:divBdr>
                <w:top w:val="none" w:sz="0" w:space="0" w:color="auto"/>
                <w:left w:val="none" w:sz="0" w:space="0" w:color="auto"/>
                <w:bottom w:val="none" w:sz="0" w:space="0" w:color="auto"/>
                <w:right w:val="none" w:sz="0" w:space="0" w:color="auto"/>
              </w:divBdr>
              <w:divsChild>
                <w:div w:id="1492333782">
                  <w:marLeft w:val="0"/>
                  <w:marRight w:val="0"/>
                  <w:marTop w:val="0"/>
                  <w:marBottom w:val="0"/>
                  <w:divBdr>
                    <w:top w:val="none" w:sz="0" w:space="0" w:color="auto"/>
                    <w:left w:val="none" w:sz="0" w:space="0" w:color="auto"/>
                    <w:bottom w:val="none" w:sz="0" w:space="0" w:color="auto"/>
                    <w:right w:val="none" w:sz="0" w:space="0" w:color="auto"/>
                  </w:divBdr>
                  <w:divsChild>
                    <w:div w:id="1604994629">
                      <w:marLeft w:val="0"/>
                      <w:marRight w:val="0"/>
                      <w:marTop w:val="0"/>
                      <w:marBottom w:val="0"/>
                      <w:divBdr>
                        <w:top w:val="none" w:sz="0" w:space="0" w:color="auto"/>
                        <w:left w:val="none" w:sz="0" w:space="0" w:color="auto"/>
                        <w:bottom w:val="none" w:sz="0" w:space="0" w:color="auto"/>
                        <w:right w:val="none" w:sz="0" w:space="0" w:color="auto"/>
                      </w:divBdr>
                      <w:divsChild>
                        <w:div w:id="925725179">
                          <w:marLeft w:val="0"/>
                          <w:marRight w:val="0"/>
                          <w:marTop w:val="0"/>
                          <w:marBottom w:val="0"/>
                          <w:divBdr>
                            <w:top w:val="none" w:sz="0" w:space="0" w:color="auto"/>
                            <w:left w:val="none" w:sz="0" w:space="0" w:color="auto"/>
                            <w:bottom w:val="none" w:sz="0" w:space="0" w:color="auto"/>
                            <w:right w:val="none" w:sz="0" w:space="0" w:color="auto"/>
                          </w:divBdr>
                          <w:divsChild>
                            <w:div w:id="1699313754">
                              <w:marLeft w:val="0"/>
                              <w:marRight w:val="0"/>
                              <w:marTop w:val="0"/>
                              <w:marBottom w:val="0"/>
                              <w:divBdr>
                                <w:top w:val="none" w:sz="0" w:space="0" w:color="auto"/>
                                <w:left w:val="none" w:sz="0" w:space="0" w:color="auto"/>
                                <w:bottom w:val="none" w:sz="0" w:space="0" w:color="auto"/>
                                <w:right w:val="none" w:sz="0" w:space="0" w:color="auto"/>
                              </w:divBdr>
                              <w:divsChild>
                                <w:div w:id="357507434">
                                  <w:marLeft w:val="0"/>
                                  <w:marRight w:val="0"/>
                                  <w:marTop w:val="0"/>
                                  <w:marBottom w:val="0"/>
                                  <w:divBdr>
                                    <w:top w:val="none" w:sz="0" w:space="0" w:color="auto"/>
                                    <w:left w:val="none" w:sz="0" w:space="0" w:color="auto"/>
                                    <w:bottom w:val="none" w:sz="0" w:space="0" w:color="auto"/>
                                    <w:right w:val="none" w:sz="0" w:space="0" w:color="auto"/>
                                  </w:divBdr>
                                  <w:divsChild>
                                    <w:div w:id="1377852870">
                                      <w:marLeft w:val="0"/>
                                      <w:marRight w:val="0"/>
                                      <w:marTop w:val="0"/>
                                      <w:marBottom w:val="0"/>
                                      <w:divBdr>
                                        <w:top w:val="none" w:sz="0" w:space="0" w:color="auto"/>
                                        <w:left w:val="none" w:sz="0" w:space="0" w:color="auto"/>
                                        <w:bottom w:val="none" w:sz="0" w:space="0" w:color="auto"/>
                                        <w:right w:val="none" w:sz="0" w:space="0" w:color="auto"/>
                                      </w:divBdr>
                                      <w:divsChild>
                                        <w:div w:id="16579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4240050">
      <w:bodyDiv w:val="1"/>
      <w:marLeft w:val="0"/>
      <w:marRight w:val="0"/>
      <w:marTop w:val="0"/>
      <w:marBottom w:val="0"/>
      <w:divBdr>
        <w:top w:val="none" w:sz="0" w:space="0" w:color="auto"/>
        <w:left w:val="none" w:sz="0" w:space="0" w:color="auto"/>
        <w:bottom w:val="none" w:sz="0" w:space="0" w:color="auto"/>
        <w:right w:val="none" w:sz="0" w:space="0" w:color="auto"/>
      </w:divBdr>
      <w:divsChild>
        <w:div w:id="516190735">
          <w:marLeft w:val="0"/>
          <w:marRight w:val="0"/>
          <w:marTop w:val="0"/>
          <w:marBottom w:val="0"/>
          <w:divBdr>
            <w:top w:val="none" w:sz="0" w:space="0" w:color="auto"/>
            <w:left w:val="none" w:sz="0" w:space="0" w:color="auto"/>
            <w:bottom w:val="none" w:sz="0" w:space="0" w:color="auto"/>
            <w:right w:val="none" w:sz="0" w:space="0" w:color="auto"/>
          </w:divBdr>
          <w:divsChild>
            <w:div w:id="139346012">
              <w:marLeft w:val="0"/>
              <w:marRight w:val="0"/>
              <w:marTop w:val="0"/>
              <w:marBottom w:val="0"/>
              <w:divBdr>
                <w:top w:val="none" w:sz="0" w:space="0" w:color="auto"/>
                <w:left w:val="none" w:sz="0" w:space="0" w:color="auto"/>
                <w:bottom w:val="none" w:sz="0" w:space="0" w:color="auto"/>
                <w:right w:val="none" w:sz="0" w:space="0" w:color="auto"/>
              </w:divBdr>
              <w:divsChild>
                <w:div w:id="1732188135">
                  <w:marLeft w:val="0"/>
                  <w:marRight w:val="0"/>
                  <w:marTop w:val="0"/>
                  <w:marBottom w:val="0"/>
                  <w:divBdr>
                    <w:top w:val="none" w:sz="0" w:space="0" w:color="auto"/>
                    <w:left w:val="none" w:sz="0" w:space="0" w:color="auto"/>
                    <w:bottom w:val="none" w:sz="0" w:space="0" w:color="auto"/>
                    <w:right w:val="none" w:sz="0" w:space="0" w:color="auto"/>
                  </w:divBdr>
                  <w:divsChild>
                    <w:div w:id="1468090326">
                      <w:marLeft w:val="0"/>
                      <w:marRight w:val="0"/>
                      <w:marTop w:val="0"/>
                      <w:marBottom w:val="0"/>
                      <w:divBdr>
                        <w:top w:val="none" w:sz="0" w:space="0" w:color="auto"/>
                        <w:left w:val="none" w:sz="0" w:space="0" w:color="auto"/>
                        <w:bottom w:val="none" w:sz="0" w:space="0" w:color="auto"/>
                        <w:right w:val="none" w:sz="0" w:space="0" w:color="auto"/>
                      </w:divBdr>
                      <w:divsChild>
                        <w:div w:id="768084565">
                          <w:marLeft w:val="0"/>
                          <w:marRight w:val="0"/>
                          <w:marTop w:val="0"/>
                          <w:marBottom w:val="0"/>
                          <w:divBdr>
                            <w:top w:val="none" w:sz="0" w:space="0" w:color="auto"/>
                            <w:left w:val="none" w:sz="0" w:space="0" w:color="auto"/>
                            <w:bottom w:val="none" w:sz="0" w:space="0" w:color="auto"/>
                            <w:right w:val="none" w:sz="0" w:space="0" w:color="auto"/>
                          </w:divBdr>
                          <w:divsChild>
                            <w:div w:id="1899776820">
                              <w:marLeft w:val="0"/>
                              <w:marRight w:val="0"/>
                              <w:marTop w:val="0"/>
                              <w:marBottom w:val="0"/>
                              <w:divBdr>
                                <w:top w:val="none" w:sz="0" w:space="0" w:color="auto"/>
                                <w:left w:val="none" w:sz="0" w:space="0" w:color="auto"/>
                                <w:bottom w:val="none" w:sz="0" w:space="0" w:color="auto"/>
                                <w:right w:val="none" w:sz="0" w:space="0" w:color="auto"/>
                              </w:divBdr>
                              <w:divsChild>
                                <w:div w:id="397287873">
                                  <w:marLeft w:val="0"/>
                                  <w:marRight w:val="0"/>
                                  <w:marTop w:val="0"/>
                                  <w:marBottom w:val="0"/>
                                  <w:divBdr>
                                    <w:top w:val="none" w:sz="0" w:space="0" w:color="auto"/>
                                    <w:left w:val="none" w:sz="0" w:space="0" w:color="auto"/>
                                    <w:bottom w:val="none" w:sz="0" w:space="0" w:color="auto"/>
                                    <w:right w:val="none" w:sz="0" w:space="0" w:color="auto"/>
                                  </w:divBdr>
                                  <w:divsChild>
                                    <w:div w:id="673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382598">
      <w:bodyDiv w:val="1"/>
      <w:marLeft w:val="0"/>
      <w:marRight w:val="0"/>
      <w:marTop w:val="0"/>
      <w:marBottom w:val="0"/>
      <w:divBdr>
        <w:top w:val="none" w:sz="0" w:space="0" w:color="auto"/>
        <w:left w:val="none" w:sz="0" w:space="0" w:color="auto"/>
        <w:bottom w:val="none" w:sz="0" w:space="0" w:color="auto"/>
        <w:right w:val="none" w:sz="0" w:space="0" w:color="auto"/>
      </w:divBdr>
      <w:divsChild>
        <w:div w:id="571279839">
          <w:marLeft w:val="0"/>
          <w:marRight w:val="0"/>
          <w:marTop w:val="0"/>
          <w:marBottom w:val="0"/>
          <w:divBdr>
            <w:top w:val="none" w:sz="0" w:space="0" w:color="auto"/>
            <w:left w:val="none" w:sz="0" w:space="0" w:color="auto"/>
            <w:bottom w:val="none" w:sz="0" w:space="0" w:color="auto"/>
            <w:right w:val="none" w:sz="0" w:space="0" w:color="auto"/>
          </w:divBdr>
          <w:divsChild>
            <w:div w:id="887841279">
              <w:marLeft w:val="0"/>
              <w:marRight w:val="0"/>
              <w:marTop w:val="0"/>
              <w:marBottom w:val="0"/>
              <w:divBdr>
                <w:top w:val="none" w:sz="0" w:space="0" w:color="auto"/>
                <w:left w:val="none" w:sz="0" w:space="0" w:color="auto"/>
                <w:bottom w:val="none" w:sz="0" w:space="0" w:color="auto"/>
                <w:right w:val="none" w:sz="0" w:space="0" w:color="auto"/>
              </w:divBdr>
              <w:divsChild>
                <w:div w:id="2141918881">
                  <w:marLeft w:val="0"/>
                  <w:marRight w:val="0"/>
                  <w:marTop w:val="0"/>
                  <w:marBottom w:val="0"/>
                  <w:divBdr>
                    <w:top w:val="none" w:sz="0" w:space="0" w:color="auto"/>
                    <w:left w:val="none" w:sz="0" w:space="0" w:color="auto"/>
                    <w:bottom w:val="none" w:sz="0" w:space="0" w:color="auto"/>
                    <w:right w:val="none" w:sz="0" w:space="0" w:color="auto"/>
                  </w:divBdr>
                  <w:divsChild>
                    <w:div w:id="1428580272">
                      <w:marLeft w:val="0"/>
                      <w:marRight w:val="0"/>
                      <w:marTop w:val="0"/>
                      <w:marBottom w:val="0"/>
                      <w:divBdr>
                        <w:top w:val="none" w:sz="0" w:space="0" w:color="auto"/>
                        <w:left w:val="none" w:sz="0" w:space="0" w:color="auto"/>
                        <w:bottom w:val="none" w:sz="0" w:space="0" w:color="auto"/>
                        <w:right w:val="none" w:sz="0" w:space="0" w:color="auto"/>
                      </w:divBdr>
                      <w:divsChild>
                        <w:div w:id="1785340345">
                          <w:marLeft w:val="0"/>
                          <w:marRight w:val="0"/>
                          <w:marTop w:val="0"/>
                          <w:marBottom w:val="0"/>
                          <w:divBdr>
                            <w:top w:val="none" w:sz="0" w:space="0" w:color="auto"/>
                            <w:left w:val="none" w:sz="0" w:space="0" w:color="auto"/>
                            <w:bottom w:val="none" w:sz="0" w:space="0" w:color="auto"/>
                            <w:right w:val="none" w:sz="0" w:space="0" w:color="auto"/>
                          </w:divBdr>
                          <w:divsChild>
                            <w:div w:id="1504007020">
                              <w:marLeft w:val="0"/>
                              <w:marRight w:val="0"/>
                              <w:marTop w:val="0"/>
                              <w:marBottom w:val="0"/>
                              <w:divBdr>
                                <w:top w:val="none" w:sz="0" w:space="0" w:color="auto"/>
                                <w:left w:val="none" w:sz="0" w:space="0" w:color="auto"/>
                                <w:bottom w:val="none" w:sz="0" w:space="0" w:color="auto"/>
                                <w:right w:val="none" w:sz="0" w:space="0" w:color="auto"/>
                              </w:divBdr>
                              <w:divsChild>
                                <w:div w:id="250430161">
                                  <w:marLeft w:val="0"/>
                                  <w:marRight w:val="0"/>
                                  <w:marTop w:val="0"/>
                                  <w:marBottom w:val="0"/>
                                  <w:divBdr>
                                    <w:top w:val="none" w:sz="0" w:space="0" w:color="auto"/>
                                    <w:left w:val="none" w:sz="0" w:space="0" w:color="auto"/>
                                    <w:bottom w:val="none" w:sz="0" w:space="0" w:color="auto"/>
                                    <w:right w:val="none" w:sz="0" w:space="0" w:color="auto"/>
                                  </w:divBdr>
                                  <w:divsChild>
                                    <w:div w:id="1174688113">
                                      <w:marLeft w:val="0"/>
                                      <w:marRight w:val="0"/>
                                      <w:marTop w:val="0"/>
                                      <w:marBottom w:val="0"/>
                                      <w:divBdr>
                                        <w:top w:val="none" w:sz="0" w:space="0" w:color="auto"/>
                                        <w:left w:val="none" w:sz="0" w:space="0" w:color="auto"/>
                                        <w:bottom w:val="none" w:sz="0" w:space="0" w:color="auto"/>
                                        <w:right w:val="none" w:sz="0" w:space="0" w:color="auto"/>
                                      </w:divBdr>
                                      <w:divsChild>
                                        <w:div w:id="11398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046863">
      <w:bodyDiv w:val="1"/>
      <w:marLeft w:val="0"/>
      <w:marRight w:val="0"/>
      <w:marTop w:val="0"/>
      <w:marBottom w:val="0"/>
      <w:divBdr>
        <w:top w:val="none" w:sz="0" w:space="0" w:color="auto"/>
        <w:left w:val="none" w:sz="0" w:space="0" w:color="auto"/>
        <w:bottom w:val="none" w:sz="0" w:space="0" w:color="auto"/>
        <w:right w:val="none" w:sz="0" w:space="0" w:color="auto"/>
      </w:divBdr>
      <w:divsChild>
        <w:div w:id="861355051">
          <w:marLeft w:val="0"/>
          <w:marRight w:val="0"/>
          <w:marTop w:val="0"/>
          <w:marBottom w:val="0"/>
          <w:divBdr>
            <w:top w:val="none" w:sz="0" w:space="0" w:color="auto"/>
            <w:left w:val="none" w:sz="0" w:space="0" w:color="auto"/>
            <w:bottom w:val="none" w:sz="0" w:space="0" w:color="auto"/>
            <w:right w:val="none" w:sz="0" w:space="0" w:color="auto"/>
          </w:divBdr>
          <w:divsChild>
            <w:div w:id="1099524091">
              <w:marLeft w:val="0"/>
              <w:marRight w:val="0"/>
              <w:marTop w:val="0"/>
              <w:marBottom w:val="0"/>
              <w:divBdr>
                <w:top w:val="none" w:sz="0" w:space="0" w:color="auto"/>
                <w:left w:val="none" w:sz="0" w:space="0" w:color="auto"/>
                <w:bottom w:val="none" w:sz="0" w:space="0" w:color="auto"/>
                <w:right w:val="none" w:sz="0" w:space="0" w:color="auto"/>
              </w:divBdr>
              <w:divsChild>
                <w:div w:id="1703705126">
                  <w:marLeft w:val="0"/>
                  <w:marRight w:val="0"/>
                  <w:marTop w:val="0"/>
                  <w:marBottom w:val="0"/>
                  <w:divBdr>
                    <w:top w:val="none" w:sz="0" w:space="0" w:color="auto"/>
                    <w:left w:val="none" w:sz="0" w:space="0" w:color="auto"/>
                    <w:bottom w:val="none" w:sz="0" w:space="0" w:color="auto"/>
                    <w:right w:val="none" w:sz="0" w:space="0" w:color="auto"/>
                  </w:divBdr>
                  <w:divsChild>
                    <w:div w:id="1423723965">
                      <w:marLeft w:val="0"/>
                      <w:marRight w:val="0"/>
                      <w:marTop w:val="0"/>
                      <w:marBottom w:val="0"/>
                      <w:divBdr>
                        <w:top w:val="none" w:sz="0" w:space="0" w:color="auto"/>
                        <w:left w:val="none" w:sz="0" w:space="0" w:color="auto"/>
                        <w:bottom w:val="none" w:sz="0" w:space="0" w:color="auto"/>
                        <w:right w:val="none" w:sz="0" w:space="0" w:color="auto"/>
                      </w:divBdr>
                      <w:divsChild>
                        <w:div w:id="951202575">
                          <w:marLeft w:val="0"/>
                          <w:marRight w:val="0"/>
                          <w:marTop w:val="0"/>
                          <w:marBottom w:val="0"/>
                          <w:divBdr>
                            <w:top w:val="none" w:sz="0" w:space="0" w:color="auto"/>
                            <w:left w:val="none" w:sz="0" w:space="0" w:color="auto"/>
                            <w:bottom w:val="none" w:sz="0" w:space="0" w:color="auto"/>
                            <w:right w:val="none" w:sz="0" w:space="0" w:color="auto"/>
                          </w:divBdr>
                          <w:divsChild>
                            <w:div w:id="394855836">
                              <w:marLeft w:val="0"/>
                              <w:marRight w:val="0"/>
                              <w:marTop w:val="0"/>
                              <w:marBottom w:val="0"/>
                              <w:divBdr>
                                <w:top w:val="none" w:sz="0" w:space="0" w:color="auto"/>
                                <w:left w:val="none" w:sz="0" w:space="0" w:color="auto"/>
                                <w:bottom w:val="none" w:sz="0" w:space="0" w:color="auto"/>
                                <w:right w:val="none" w:sz="0" w:space="0" w:color="auto"/>
                              </w:divBdr>
                              <w:divsChild>
                                <w:div w:id="1865483385">
                                  <w:marLeft w:val="0"/>
                                  <w:marRight w:val="0"/>
                                  <w:marTop w:val="0"/>
                                  <w:marBottom w:val="0"/>
                                  <w:divBdr>
                                    <w:top w:val="none" w:sz="0" w:space="0" w:color="auto"/>
                                    <w:left w:val="none" w:sz="0" w:space="0" w:color="auto"/>
                                    <w:bottom w:val="none" w:sz="0" w:space="0" w:color="auto"/>
                                    <w:right w:val="none" w:sz="0" w:space="0" w:color="auto"/>
                                  </w:divBdr>
                                  <w:divsChild>
                                    <w:div w:id="1080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875046">
      <w:bodyDiv w:val="1"/>
      <w:marLeft w:val="0"/>
      <w:marRight w:val="0"/>
      <w:marTop w:val="0"/>
      <w:marBottom w:val="0"/>
      <w:divBdr>
        <w:top w:val="none" w:sz="0" w:space="0" w:color="auto"/>
        <w:left w:val="none" w:sz="0" w:space="0" w:color="auto"/>
        <w:bottom w:val="none" w:sz="0" w:space="0" w:color="auto"/>
        <w:right w:val="none" w:sz="0" w:space="0" w:color="auto"/>
      </w:divBdr>
      <w:divsChild>
        <w:div w:id="1847552913">
          <w:marLeft w:val="0"/>
          <w:marRight w:val="0"/>
          <w:marTop w:val="0"/>
          <w:marBottom w:val="0"/>
          <w:divBdr>
            <w:top w:val="none" w:sz="0" w:space="0" w:color="auto"/>
            <w:left w:val="none" w:sz="0" w:space="0" w:color="auto"/>
            <w:bottom w:val="none" w:sz="0" w:space="0" w:color="auto"/>
            <w:right w:val="none" w:sz="0" w:space="0" w:color="auto"/>
          </w:divBdr>
          <w:divsChild>
            <w:div w:id="1425295992">
              <w:marLeft w:val="0"/>
              <w:marRight w:val="0"/>
              <w:marTop w:val="0"/>
              <w:marBottom w:val="0"/>
              <w:divBdr>
                <w:top w:val="none" w:sz="0" w:space="0" w:color="auto"/>
                <w:left w:val="none" w:sz="0" w:space="0" w:color="auto"/>
                <w:bottom w:val="none" w:sz="0" w:space="0" w:color="auto"/>
                <w:right w:val="none" w:sz="0" w:space="0" w:color="auto"/>
              </w:divBdr>
              <w:divsChild>
                <w:div w:id="716050412">
                  <w:marLeft w:val="0"/>
                  <w:marRight w:val="0"/>
                  <w:marTop w:val="0"/>
                  <w:marBottom w:val="0"/>
                  <w:divBdr>
                    <w:top w:val="none" w:sz="0" w:space="0" w:color="auto"/>
                    <w:left w:val="none" w:sz="0" w:space="0" w:color="auto"/>
                    <w:bottom w:val="none" w:sz="0" w:space="0" w:color="auto"/>
                    <w:right w:val="none" w:sz="0" w:space="0" w:color="auto"/>
                  </w:divBdr>
                  <w:divsChild>
                    <w:div w:id="185557877">
                      <w:marLeft w:val="0"/>
                      <w:marRight w:val="0"/>
                      <w:marTop w:val="0"/>
                      <w:marBottom w:val="0"/>
                      <w:divBdr>
                        <w:top w:val="none" w:sz="0" w:space="0" w:color="auto"/>
                        <w:left w:val="none" w:sz="0" w:space="0" w:color="auto"/>
                        <w:bottom w:val="none" w:sz="0" w:space="0" w:color="auto"/>
                        <w:right w:val="none" w:sz="0" w:space="0" w:color="auto"/>
                      </w:divBdr>
                      <w:divsChild>
                        <w:div w:id="1071804868">
                          <w:marLeft w:val="0"/>
                          <w:marRight w:val="0"/>
                          <w:marTop w:val="0"/>
                          <w:marBottom w:val="0"/>
                          <w:divBdr>
                            <w:top w:val="none" w:sz="0" w:space="0" w:color="auto"/>
                            <w:left w:val="none" w:sz="0" w:space="0" w:color="auto"/>
                            <w:bottom w:val="none" w:sz="0" w:space="0" w:color="auto"/>
                            <w:right w:val="none" w:sz="0" w:space="0" w:color="auto"/>
                          </w:divBdr>
                          <w:divsChild>
                            <w:div w:id="292760701">
                              <w:marLeft w:val="0"/>
                              <w:marRight w:val="0"/>
                              <w:marTop w:val="0"/>
                              <w:marBottom w:val="0"/>
                              <w:divBdr>
                                <w:top w:val="none" w:sz="0" w:space="0" w:color="auto"/>
                                <w:left w:val="none" w:sz="0" w:space="0" w:color="auto"/>
                                <w:bottom w:val="none" w:sz="0" w:space="0" w:color="auto"/>
                                <w:right w:val="none" w:sz="0" w:space="0" w:color="auto"/>
                              </w:divBdr>
                              <w:divsChild>
                                <w:div w:id="189296114">
                                  <w:marLeft w:val="0"/>
                                  <w:marRight w:val="0"/>
                                  <w:marTop w:val="0"/>
                                  <w:marBottom w:val="0"/>
                                  <w:divBdr>
                                    <w:top w:val="none" w:sz="0" w:space="0" w:color="auto"/>
                                    <w:left w:val="none" w:sz="0" w:space="0" w:color="auto"/>
                                    <w:bottom w:val="none" w:sz="0" w:space="0" w:color="auto"/>
                                    <w:right w:val="none" w:sz="0" w:space="0" w:color="auto"/>
                                  </w:divBdr>
                                  <w:divsChild>
                                    <w:div w:id="1217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874987">
      <w:bodyDiv w:val="1"/>
      <w:marLeft w:val="0"/>
      <w:marRight w:val="0"/>
      <w:marTop w:val="0"/>
      <w:marBottom w:val="0"/>
      <w:divBdr>
        <w:top w:val="none" w:sz="0" w:space="0" w:color="auto"/>
        <w:left w:val="none" w:sz="0" w:space="0" w:color="auto"/>
        <w:bottom w:val="none" w:sz="0" w:space="0" w:color="auto"/>
        <w:right w:val="none" w:sz="0" w:space="0" w:color="auto"/>
      </w:divBdr>
      <w:divsChild>
        <w:div w:id="1959024555">
          <w:marLeft w:val="0"/>
          <w:marRight w:val="0"/>
          <w:marTop w:val="0"/>
          <w:marBottom w:val="0"/>
          <w:divBdr>
            <w:top w:val="none" w:sz="0" w:space="0" w:color="auto"/>
            <w:left w:val="none" w:sz="0" w:space="0" w:color="auto"/>
            <w:bottom w:val="none" w:sz="0" w:space="0" w:color="auto"/>
            <w:right w:val="none" w:sz="0" w:space="0" w:color="auto"/>
          </w:divBdr>
          <w:divsChild>
            <w:div w:id="1483539599">
              <w:marLeft w:val="0"/>
              <w:marRight w:val="0"/>
              <w:marTop w:val="0"/>
              <w:marBottom w:val="0"/>
              <w:divBdr>
                <w:top w:val="none" w:sz="0" w:space="0" w:color="auto"/>
                <w:left w:val="none" w:sz="0" w:space="0" w:color="auto"/>
                <w:bottom w:val="none" w:sz="0" w:space="0" w:color="auto"/>
                <w:right w:val="none" w:sz="0" w:space="0" w:color="auto"/>
              </w:divBdr>
              <w:divsChild>
                <w:div w:id="860049095">
                  <w:marLeft w:val="0"/>
                  <w:marRight w:val="0"/>
                  <w:marTop w:val="0"/>
                  <w:marBottom w:val="0"/>
                  <w:divBdr>
                    <w:top w:val="none" w:sz="0" w:space="0" w:color="auto"/>
                    <w:left w:val="none" w:sz="0" w:space="0" w:color="auto"/>
                    <w:bottom w:val="none" w:sz="0" w:space="0" w:color="auto"/>
                    <w:right w:val="none" w:sz="0" w:space="0" w:color="auto"/>
                  </w:divBdr>
                  <w:divsChild>
                    <w:div w:id="1125807447">
                      <w:marLeft w:val="0"/>
                      <w:marRight w:val="0"/>
                      <w:marTop w:val="0"/>
                      <w:marBottom w:val="0"/>
                      <w:divBdr>
                        <w:top w:val="none" w:sz="0" w:space="0" w:color="auto"/>
                        <w:left w:val="none" w:sz="0" w:space="0" w:color="auto"/>
                        <w:bottom w:val="none" w:sz="0" w:space="0" w:color="auto"/>
                        <w:right w:val="none" w:sz="0" w:space="0" w:color="auto"/>
                      </w:divBdr>
                      <w:divsChild>
                        <w:div w:id="189223036">
                          <w:marLeft w:val="0"/>
                          <w:marRight w:val="0"/>
                          <w:marTop w:val="0"/>
                          <w:marBottom w:val="0"/>
                          <w:divBdr>
                            <w:top w:val="none" w:sz="0" w:space="0" w:color="auto"/>
                            <w:left w:val="none" w:sz="0" w:space="0" w:color="auto"/>
                            <w:bottom w:val="none" w:sz="0" w:space="0" w:color="auto"/>
                            <w:right w:val="none" w:sz="0" w:space="0" w:color="auto"/>
                          </w:divBdr>
                          <w:divsChild>
                            <w:div w:id="2080664620">
                              <w:marLeft w:val="0"/>
                              <w:marRight w:val="0"/>
                              <w:marTop w:val="0"/>
                              <w:marBottom w:val="0"/>
                              <w:divBdr>
                                <w:top w:val="none" w:sz="0" w:space="0" w:color="auto"/>
                                <w:left w:val="none" w:sz="0" w:space="0" w:color="auto"/>
                                <w:bottom w:val="none" w:sz="0" w:space="0" w:color="auto"/>
                                <w:right w:val="none" w:sz="0" w:space="0" w:color="auto"/>
                              </w:divBdr>
                              <w:divsChild>
                                <w:div w:id="664011032">
                                  <w:marLeft w:val="0"/>
                                  <w:marRight w:val="0"/>
                                  <w:marTop w:val="0"/>
                                  <w:marBottom w:val="0"/>
                                  <w:divBdr>
                                    <w:top w:val="none" w:sz="0" w:space="0" w:color="auto"/>
                                    <w:left w:val="none" w:sz="0" w:space="0" w:color="auto"/>
                                    <w:bottom w:val="none" w:sz="0" w:space="0" w:color="auto"/>
                                    <w:right w:val="none" w:sz="0" w:space="0" w:color="auto"/>
                                  </w:divBdr>
                                  <w:divsChild>
                                    <w:div w:id="1209486829">
                                      <w:marLeft w:val="0"/>
                                      <w:marRight w:val="0"/>
                                      <w:marTop w:val="0"/>
                                      <w:marBottom w:val="0"/>
                                      <w:divBdr>
                                        <w:top w:val="none" w:sz="0" w:space="0" w:color="auto"/>
                                        <w:left w:val="none" w:sz="0" w:space="0" w:color="auto"/>
                                        <w:bottom w:val="none" w:sz="0" w:space="0" w:color="auto"/>
                                        <w:right w:val="none" w:sz="0" w:space="0" w:color="auto"/>
                                      </w:divBdr>
                                      <w:divsChild>
                                        <w:div w:id="18864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705678">
      <w:bodyDiv w:val="1"/>
      <w:marLeft w:val="0"/>
      <w:marRight w:val="0"/>
      <w:marTop w:val="0"/>
      <w:marBottom w:val="0"/>
      <w:divBdr>
        <w:top w:val="none" w:sz="0" w:space="0" w:color="auto"/>
        <w:left w:val="none" w:sz="0" w:space="0" w:color="auto"/>
        <w:bottom w:val="none" w:sz="0" w:space="0" w:color="auto"/>
        <w:right w:val="none" w:sz="0" w:space="0" w:color="auto"/>
      </w:divBdr>
      <w:divsChild>
        <w:div w:id="2067142079">
          <w:marLeft w:val="0"/>
          <w:marRight w:val="0"/>
          <w:marTop w:val="0"/>
          <w:marBottom w:val="0"/>
          <w:divBdr>
            <w:top w:val="none" w:sz="0" w:space="0" w:color="auto"/>
            <w:left w:val="none" w:sz="0" w:space="0" w:color="auto"/>
            <w:bottom w:val="none" w:sz="0" w:space="0" w:color="auto"/>
            <w:right w:val="none" w:sz="0" w:space="0" w:color="auto"/>
          </w:divBdr>
          <w:divsChild>
            <w:div w:id="1613703391">
              <w:marLeft w:val="0"/>
              <w:marRight w:val="0"/>
              <w:marTop w:val="0"/>
              <w:marBottom w:val="0"/>
              <w:divBdr>
                <w:top w:val="none" w:sz="0" w:space="0" w:color="auto"/>
                <w:left w:val="none" w:sz="0" w:space="0" w:color="auto"/>
                <w:bottom w:val="none" w:sz="0" w:space="0" w:color="auto"/>
                <w:right w:val="none" w:sz="0" w:space="0" w:color="auto"/>
              </w:divBdr>
              <w:divsChild>
                <w:div w:id="456528116">
                  <w:marLeft w:val="0"/>
                  <w:marRight w:val="0"/>
                  <w:marTop w:val="0"/>
                  <w:marBottom w:val="0"/>
                  <w:divBdr>
                    <w:top w:val="none" w:sz="0" w:space="0" w:color="auto"/>
                    <w:left w:val="none" w:sz="0" w:space="0" w:color="auto"/>
                    <w:bottom w:val="none" w:sz="0" w:space="0" w:color="auto"/>
                    <w:right w:val="none" w:sz="0" w:space="0" w:color="auto"/>
                  </w:divBdr>
                  <w:divsChild>
                    <w:div w:id="231428142">
                      <w:marLeft w:val="0"/>
                      <w:marRight w:val="0"/>
                      <w:marTop w:val="0"/>
                      <w:marBottom w:val="0"/>
                      <w:divBdr>
                        <w:top w:val="none" w:sz="0" w:space="0" w:color="auto"/>
                        <w:left w:val="none" w:sz="0" w:space="0" w:color="auto"/>
                        <w:bottom w:val="none" w:sz="0" w:space="0" w:color="auto"/>
                        <w:right w:val="none" w:sz="0" w:space="0" w:color="auto"/>
                      </w:divBdr>
                      <w:divsChild>
                        <w:div w:id="179660304">
                          <w:marLeft w:val="0"/>
                          <w:marRight w:val="0"/>
                          <w:marTop w:val="0"/>
                          <w:marBottom w:val="0"/>
                          <w:divBdr>
                            <w:top w:val="none" w:sz="0" w:space="0" w:color="auto"/>
                            <w:left w:val="none" w:sz="0" w:space="0" w:color="auto"/>
                            <w:bottom w:val="none" w:sz="0" w:space="0" w:color="auto"/>
                            <w:right w:val="none" w:sz="0" w:space="0" w:color="auto"/>
                          </w:divBdr>
                          <w:divsChild>
                            <w:div w:id="1602444895">
                              <w:marLeft w:val="0"/>
                              <w:marRight w:val="0"/>
                              <w:marTop w:val="0"/>
                              <w:marBottom w:val="0"/>
                              <w:divBdr>
                                <w:top w:val="none" w:sz="0" w:space="0" w:color="auto"/>
                                <w:left w:val="none" w:sz="0" w:space="0" w:color="auto"/>
                                <w:bottom w:val="none" w:sz="0" w:space="0" w:color="auto"/>
                                <w:right w:val="none" w:sz="0" w:space="0" w:color="auto"/>
                              </w:divBdr>
                              <w:divsChild>
                                <w:div w:id="2109541269">
                                  <w:marLeft w:val="0"/>
                                  <w:marRight w:val="0"/>
                                  <w:marTop w:val="0"/>
                                  <w:marBottom w:val="0"/>
                                  <w:divBdr>
                                    <w:top w:val="none" w:sz="0" w:space="0" w:color="auto"/>
                                    <w:left w:val="none" w:sz="0" w:space="0" w:color="auto"/>
                                    <w:bottom w:val="none" w:sz="0" w:space="0" w:color="auto"/>
                                    <w:right w:val="none" w:sz="0" w:space="0" w:color="auto"/>
                                  </w:divBdr>
                                  <w:divsChild>
                                    <w:div w:id="7671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320403">
      <w:bodyDiv w:val="1"/>
      <w:marLeft w:val="0"/>
      <w:marRight w:val="0"/>
      <w:marTop w:val="0"/>
      <w:marBottom w:val="0"/>
      <w:divBdr>
        <w:top w:val="none" w:sz="0" w:space="0" w:color="auto"/>
        <w:left w:val="none" w:sz="0" w:space="0" w:color="auto"/>
        <w:bottom w:val="none" w:sz="0" w:space="0" w:color="auto"/>
        <w:right w:val="none" w:sz="0" w:space="0" w:color="auto"/>
      </w:divBdr>
      <w:divsChild>
        <w:div w:id="1933471116">
          <w:marLeft w:val="0"/>
          <w:marRight w:val="0"/>
          <w:marTop w:val="0"/>
          <w:marBottom w:val="0"/>
          <w:divBdr>
            <w:top w:val="none" w:sz="0" w:space="0" w:color="auto"/>
            <w:left w:val="none" w:sz="0" w:space="0" w:color="auto"/>
            <w:bottom w:val="none" w:sz="0" w:space="0" w:color="auto"/>
            <w:right w:val="none" w:sz="0" w:space="0" w:color="auto"/>
          </w:divBdr>
          <w:divsChild>
            <w:div w:id="1247303669">
              <w:marLeft w:val="0"/>
              <w:marRight w:val="0"/>
              <w:marTop w:val="0"/>
              <w:marBottom w:val="0"/>
              <w:divBdr>
                <w:top w:val="none" w:sz="0" w:space="0" w:color="auto"/>
                <w:left w:val="none" w:sz="0" w:space="0" w:color="auto"/>
                <w:bottom w:val="none" w:sz="0" w:space="0" w:color="auto"/>
                <w:right w:val="none" w:sz="0" w:space="0" w:color="auto"/>
              </w:divBdr>
              <w:divsChild>
                <w:div w:id="977611881">
                  <w:marLeft w:val="0"/>
                  <w:marRight w:val="0"/>
                  <w:marTop w:val="0"/>
                  <w:marBottom w:val="0"/>
                  <w:divBdr>
                    <w:top w:val="none" w:sz="0" w:space="0" w:color="auto"/>
                    <w:left w:val="none" w:sz="0" w:space="0" w:color="auto"/>
                    <w:bottom w:val="none" w:sz="0" w:space="0" w:color="auto"/>
                    <w:right w:val="none" w:sz="0" w:space="0" w:color="auto"/>
                  </w:divBdr>
                  <w:divsChild>
                    <w:div w:id="71393959">
                      <w:marLeft w:val="0"/>
                      <w:marRight w:val="0"/>
                      <w:marTop w:val="0"/>
                      <w:marBottom w:val="0"/>
                      <w:divBdr>
                        <w:top w:val="none" w:sz="0" w:space="0" w:color="auto"/>
                        <w:left w:val="none" w:sz="0" w:space="0" w:color="auto"/>
                        <w:bottom w:val="none" w:sz="0" w:space="0" w:color="auto"/>
                        <w:right w:val="none" w:sz="0" w:space="0" w:color="auto"/>
                      </w:divBdr>
                      <w:divsChild>
                        <w:div w:id="231156696">
                          <w:marLeft w:val="0"/>
                          <w:marRight w:val="0"/>
                          <w:marTop w:val="0"/>
                          <w:marBottom w:val="0"/>
                          <w:divBdr>
                            <w:top w:val="none" w:sz="0" w:space="0" w:color="auto"/>
                            <w:left w:val="none" w:sz="0" w:space="0" w:color="auto"/>
                            <w:bottom w:val="none" w:sz="0" w:space="0" w:color="auto"/>
                            <w:right w:val="none" w:sz="0" w:space="0" w:color="auto"/>
                          </w:divBdr>
                          <w:divsChild>
                            <w:div w:id="198668379">
                              <w:marLeft w:val="0"/>
                              <w:marRight w:val="0"/>
                              <w:marTop w:val="0"/>
                              <w:marBottom w:val="0"/>
                              <w:divBdr>
                                <w:top w:val="none" w:sz="0" w:space="0" w:color="auto"/>
                                <w:left w:val="none" w:sz="0" w:space="0" w:color="auto"/>
                                <w:bottom w:val="none" w:sz="0" w:space="0" w:color="auto"/>
                                <w:right w:val="none" w:sz="0" w:space="0" w:color="auto"/>
                              </w:divBdr>
                              <w:divsChild>
                                <w:div w:id="203836458">
                                  <w:marLeft w:val="0"/>
                                  <w:marRight w:val="0"/>
                                  <w:marTop w:val="0"/>
                                  <w:marBottom w:val="0"/>
                                  <w:divBdr>
                                    <w:top w:val="none" w:sz="0" w:space="0" w:color="auto"/>
                                    <w:left w:val="none" w:sz="0" w:space="0" w:color="auto"/>
                                    <w:bottom w:val="none" w:sz="0" w:space="0" w:color="auto"/>
                                    <w:right w:val="none" w:sz="0" w:space="0" w:color="auto"/>
                                  </w:divBdr>
                                  <w:divsChild>
                                    <w:div w:id="1506163586">
                                      <w:marLeft w:val="0"/>
                                      <w:marRight w:val="0"/>
                                      <w:marTop w:val="0"/>
                                      <w:marBottom w:val="0"/>
                                      <w:divBdr>
                                        <w:top w:val="none" w:sz="0" w:space="0" w:color="auto"/>
                                        <w:left w:val="none" w:sz="0" w:space="0" w:color="auto"/>
                                        <w:bottom w:val="none" w:sz="0" w:space="0" w:color="auto"/>
                                        <w:right w:val="none" w:sz="0" w:space="0" w:color="auto"/>
                                      </w:divBdr>
                                      <w:divsChild>
                                        <w:div w:id="1581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402400">
      <w:bodyDiv w:val="1"/>
      <w:marLeft w:val="0"/>
      <w:marRight w:val="0"/>
      <w:marTop w:val="0"/>
      <w:marBottom w:val="0"/>
      <w:divBdr>
        <w:top w:val="none" w:sz="0" w:space="0" w:color="auto"/>
        <w:left w:val="none" w:sz="0" w:space="0" w:color="auto"/>
        <w:bottom w:val="none" w:sz="0" w:space="0" w:color="auto"/>
        <w:right w:val="none" w:sz="0" w:space="0" w:color="auto"/>
      </w:divBdr>
      <w:divsChild>
        <w:div w:id="1518079749">
          <w:marLeft w:val="0"/>
          <w:marRight w:val="0"/>
          <w:marTop w:val="0"/>
          <w:marBottom w:val="0"/>
          <w:divBdr>
            <w:top w:val="none" w:sz="0" w:space="0" w:color="auto"/>
            <w:left w:val="none" w:sz="0" w:space="0" w:color="auto"/>
            <w:bottom w:val="none" w:sz="0" w:space="0" w:color="auto"/>
            <w:right w:val="none" w:sz="0" w:space="0" w:color="auto"/>
          </w:divBdr>
          <w:divsChild>
            <w:div w:id="52050927">
              <w:marLeft w:val="0"/>
              <w:marRight w:val="0"/>
              <w:marTop w:val="0"/>
              <w:marBottom w:val="0"/>
              <w:divBdr>
                <w:top w:val="none" w:sz="0" w:space="0" w:color="auto"/>
                <w:left w:val="none" w:sz="0" w:space="0" w:color="auto"/>
                <w:bottom w:val="none" w:sz="0" w:space="0" w:color="auto"/>
                <w:right w:val="none" w:sz="0" w:space="0" w:color="auto"/>
              </w:divBdr>
              <w:divsChild>
                <w:div w:id="2108228655">
                  <w:marLeft w:val="0"/>
                  <w:marRight w:val="0"/>
                  <w:marTop w:val="0"/>
                  <w:marBottom w:val="0"/>
                  <w:divBdr>
                    <w:top w:val="none" w:sz="0" w:space="0" w:color="auto"/>
                    <w:left w:val="none" w:sz="0" w:space="0" w:color="auto"/>
                    <w:bottom w:val="none" w:sz="0" w:space="0" w:color="auto"/>
                    <w:right w:val="none" w:sz="0" w:space="0" w:color="auto"/>
                  </w:divBdr>
                  <w:divsChild>
                    <w:div w:id="302584236">
                      <w:marLeft w:val="0"/>
                      <w:marRight w:val="0"/>
                      <w:marTop w:val="0"/>
                      <w:marBottom w:val="0"/>
                      <w:divBdr>
                        <w:top w:val="none" w:sz="0" w:space="0" w:color="auto"/>
                        <w:left w:val="none" w:sz="0" w:space="0" w:color="auto"/>
                        <w:bottom w:val="none" w:sz="0" w:space="0" w:color="auto"/>
                        <w:right w:val="none" w:sz="0" w:space="0" w:color="auto"/>
                      </w:divBdr>
                      <w:divsChild>
                        <w:div w:id="1897163410">
                          <w:marLeft w:val="0"/>
                          <w:marRight w:val="0"/>
                          <w:marTop w:val="0"/>
                          <w:marBottom w:val="0"/>
                          <w:divBdr>
                            <w:top w:val="none" w:sz="0" w:space="0" w:color="auto"/>
                            <w:left w:val="none" w:sz="0" w:space="0" w:color="auto"/>
                            <w:bottom w:val="none" w:sz="0" w:space="0" w:color="auto"/>
                            <w:right w:val="none" w:sz="0" w:space="0" w:color="auto"/>
                          </w:divBdr>
                          <w:divsChild>
                            <w:div w:id="1521508365">
                              <w:marLeft w:val="0"/>
                              <w:marRight w:val="0"/>
                              <w:marTop w:val="0"/>
                              <w:marBottom w:val="0"/>
                              <w:divBdr>
                                <w:top w:val="none" w:sz="0" w:space="0" w:color="auto"/>
                                <w:left w:val="none" w:sz="0" w:space="0" w:color="auto"/>
                                <w:bottom w:val="none" w:sz="0" w:space="0" w:color="auto"/>
                                <w:right w:val="none" w:sz="0" w:space="0" w:color="auto"/>
                              </w:divBdr>
                              <w:divsChild>
                                <w:div w:id="1604532140">
                                  <w:marLeft w:val="0"/>
                                  <w:marRight w:val="0"/>
                                  <w:marTop w:val="0"/>
                                  <w:marBottom w:val="0"/>
                                  <w:divBdr>
                                    <w:top w:val="none" w:sz="0" w:space="0" w:color="auto"/>
                                    <w:left w:val="none" w:sz="0" w:space="0" w:color="auto"/>
                                    <w:bottom w:val="none" w:sz="0" w:space="0" w:color="auto"/>
                                    <w:right w:val="none" w:sz="0" w:space="0" w:color="auto"/>
                                  </w:divBdr>
                                  <w:divsChild>
                                    <w:div w:id="14827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515363">
      <w:bodyDiv w:val="1"/>
      <w:marLeft w:val="0"/>
      <w:marRight w:val="0"/>
      <w:marTop w:val="0"/>
      <w:marBottom w:val="0"/>
      <w:divBdr>
        <w:top w:val="none" w:sz="0" w:space="0" w:color="auto"/>
        <w:left w:val="none" w:sz="0" w:space="0" w:color="auto"/>
        <w:bottom w:val="none" w:sz="0" w:space="0" w:color="auto"/>
        <w:right w:val="none" w:sz="0" w:space="0" w:color="auto"/>
      </w:divBdr>
      <w:divsChild>
        <w:div w:id="1128164231">
          <w:marLeft w:val="0"/>
          <w:marRight w:val="0"/>
          <w:marTop w:val="0"/>
          <w:marBottom w:val="0"/>
          <w:divBdr>
            <w:top w:val="none" w:sz="0" w:space="0" w:color="auto"/>
            <w:left w:val="none" w:sz="0" w:space="0" w:color="auto"/>
            <w:bottom w:val="none" w:sz="0" w:space="0" w:color="auto"/>
            <w:right w:val="none" w:sz="0" w:space="0" w:color="auto"/>
          </w:divBdr>
          <w:divsChild>
            <w:div w:id="1816407992">
              <w:marLeft w:val="0"/>
              <w:marRight w:val="0"/>
              <w:marTop w:val="0"/>
              <w:marBottom w:val="0"/>
              <w:divBdr>
                <w:top w:val="none" w:sz="0" w:space="0" w:color="auto"/>
                <w:left w:val="none" w:sz="0" w:space="0" w:color="auto"/>
                <w:bottom w:val="none" w:sz="0" w:space="0" w:color="auto"/>
                <w:right w:val="none" w:sz="0" w:space="0" w:color="auto"/>
              </w:divBdr>
              <w:divsChild>
                <w:div w:id="269168656">
                  <w:marLeft w:val="0"/>
                  <w:marRight w:val="0"/>
                  <w:marTop w:val="0"/>
                  <w:marBottom w:val="0"/>
                  <w:divBdr>
                    <w:top w:val="none" w:sz="0" w:space="0" w:color="auto"/>
                    <w:left w:val="none" w:sz="0" w:space="0" w:color="auto"/>
                    <w:bottom w:val="none" w:sz="0" w:space="0" w:color="auto"/>
                    <w:right w:val="none" w:sz="0" w:space="0" w:color="auto"/>
                  </w:divBdr>
                  <w:divsChild>
                    <w:div w:id="105007283">
                      <w:marLeft w:val="0"/>
                      <w:marRight w:val="0"/>
                      <w:marTop w:val="0"/>
                      <w:marBottom w:val="0"/>
                      <w:divBdr>
                        <w:top w:val="none" w:sz="0" w:space="0" w:color="auto"/>
                        <w:left w:val="none" w:sz="0" w:space="0" w:color="auto"/>
                        <w:bottom w:val="none" w:sz="0" w:space="0" w:color="auto"/>
                        <w:right w:val="none" w:sz="0" w:space="0" w:color="auto"/>
                      </w:divBdr>
                      <w:divsChild>
                        <w:div w:id="1927880933">
                          <w:marLeft w:val="0"/>
                          <w:marRight w:val="0"/>
                          <w:marTop w:val="0"/>
                          <w:marBottom w:val="0"/>
                          <w:divBdr>
                            <w:top w:val="none" w:sz="0" w:space="0" w:color="auto"/>
                            <w:left w:val="none" w:sz="0" w:space="0" w:color="auto"/>
                            <w:bottom w:val="none" w:sz="0" w:space="0" w:color="auto"/>
                            <w:right w:val="none" w:sz="0" w:space="0" w:color="auto"/>
                          </w:divBdr>
                          <w:divsChild>
                            <w:div w:id="1279681696">
                              <w:marLeft w:val="0"/>
                              <w:marRight w:val="0"/>
                              <w:marTop w:val="0"/>
                              <w:marBottom w:val="0"/>
                              <w:divBdr>
                                <w:top w:val="none" w:sz="0" w:space="0" w:color="auto"/>
                                <w:left w:val="none" w:sz="0" w:space="0" w:color="auto"/>
                                <w:bottom w:val="none" w:sz="0" w:space="0" w:color="auto"/>
                                <w:right w:val="none" w:sz="0" w:space="0" w:color="auto"/>
                              </w:divBdr>
                              <w:divsChild>
                                <w:div w:id="1842309940">
                                  <w:marLeft w:val="0"/>
                                  <w:marRight w:val="0"/>
                                  <w:marTop w:val="0"/>
                                  <w:marBottom w:val="0"/>
                                  <w:divBdr>
                                    <w:top w:val="none" w:sz="0" w:space="0" w:color="auto"/>
                                    <w:left w:val="none" w:sz="0" w:space="0" w:color="auto"/>
                                    <w:bottom w:val="none" w:sz="0" w:space="0" w:color="auto"/>
                                    <w:right w:val="none" w:sz="0" w:space="0" w:color="auto"/>
                                  </w:divBdr>
                                  <w:divsChild>
                                    <w:div w:id="862936300">
                                      <w:marLeft w:val="0"/>
                                      <w:marRight w:val="0"/>
                                      <w:marTop w:val="0"/>
                                      <w:marBottom w:val="0"/>
                                      <w:divBdr>
                                        <w:top w:val="none" w:sz="0" w:space="0" w:color="auto"/>
                                        <w:left w:val="none" w:sz="0" w:space="0" w:color="auto"/>
                                        <w:bottom w:val="none" w:sz="0" w:space="0" w:color="auto"/>
                                        <w:right w:val="none" w:sz="0" w:space="0" w:color="auto"/>
                                      </w:divBdr>
                                      <w:divsChild>
                                        <w:div w:id="194225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938681">
      <w:bodyDiv w:val="1"/>
      <w:marLeft w:val="0"/>
      <w:marRight w:val="0"/>
      <w:marTop w:val="0"/>
      <w:marBottom w:val="0"/>
      <w:divBdr>
        <w:top w:val="none" w:sz="0" w:space="0" w:color="auto"/>
        <w:left w:val="none" w:sz="0" w:space="0" w:color="auto"/>
        <w:bottom w:val="none" w:sz="0" w:space="0" w:color="auto"/>
        <w:right w:val="none" w:sz="0" w:space="0" w:color="auto"/>
      </w:divBdr>
      <w:divsChild>
        <w:div w:id="1090082654">
          <w:marLeft w:val="0"/>
          <w:marRight w:val="0"/>
          <w:marTop w:val="0"/>
          <w:marBottom w:val="0"/>
          <w:divBdr>
            <w:top w:val="none" w:sz="0" w:space="0" w:color="auto"/>
            <w:left w:val="none" w:sz="0" w:space="0" w:color="auto"/>
            <w:bottom w:val="none" w:sz="0" w:space="0" w:color="auto"/>
            <w:right w:val="none" w:sz="0" w:space="0" w:color="auto"/>
          </w:divBdr>
          <w:divsChild>
            <w:div w:id="1147698006">
              <w:marLeft w:val="0"/>
              <w:marRight w:val="0"/>
              <w:marTop w:val="0"/>
              <w:marBottom w:val="0"/>
              <w:divBdr>
                <w:top w:val="none" w:sz="0" w:space="0" w:color="auto"/>
                <w:left w:val="none" w:sz="0" w:space="0" w:color="auto"/>
                <w:bottom w:val="none" w:sz="0" w:space="0" w:color="auto"/>
                <w:right w:val="none" w:sz="0" w:space="0" w:color="auto"/>
              </w:divBdr>
              <w:divsChild>
                <w:div w:id="473647751">
                  <w:marLeft w:val="0"/>
                  <w:marRight w:val="0"/>
                  <w:marTop w:val="0"/>
                  <w:marBottom w:val="0"/>
                  <w:divBdr>
                    <w:top w:val="none" w:sz="0" w:space="0" w:color="auto"/>
                    <w:left w:val="none" w:sz="0" w:space="0" w:color="auto"/>
                    <w:bottom w:val="none" w:sz="0" w:space="0" w:color="auto"/>
                    <w:right w:val="none" w:sz="0" w:space="0" w:color="auto"/>
                  </w:divBdr>
                  <w:divsChild>
                    <w:div w:id="1879194972">
                      <w:marLeft w:val="0"/>
                      <w:marRight w:val="0"/>
                      <w:marTop w:val="0"/>
                      <w:marBottom w:val="0"/>
                      <w:divBdr>
                        <w:top w:val="none" w:sz="0" w:space="0" w:color="auto"/>
                        <w:left w:val="none" w:sz="0" w:space="0" w:color="auto"/>
                        <w:bottom w:val="none" w:sz="0" w:space="0" w:color="auto"/>
                        <w:right w:val="none" w:sz="0" w:space="0" w:color="auto"/>
                      </w:divBdr>
                      <w:divsChild>
                        <w:div w:id="223031589">
                          <w:marLeft w:val="0"/>
                          <w:marRight w:val="0"/>
                          <w:marTop w:val="0"/>
                          <w:marBottom w:val="0"/>
                          <w:divBdr>
                            <w:top w:val="none" w:sz="0" w:space="0" w:color="auto"/>
                            <w:left w:val="none" w:sz="0" w:space="0" w:color="auto"/>
                            <w:bottom w:val="none" w:sz="0" w:space="0" w:color="auto"/>
                            <w:right w:val="none" w:sz="0" w:space="0" w:color="auto"/>
                          </w:divBdr>
                          <w:divsChild>
                            <w:div w:id="1610703629">
                              <w:marLeft w:val="0"/>
                              <w:marRight w:val="0"/>
                              <w:marTop w:val="0"/>
                              <w:marBottom w:val="0"/>
                              <w:divBdr>
                                <w:top w:val="none" w:sz="0" w:space="0" w:color="auto"/>
                                <w:left w:val="none" w:sz="0" w:space="0" w:color="auto"/>
                                <w:bottom w:val="none" w:sz="0" w:space="0" w:color="auto"/>
                                <w:right w:val="none" w:sz="0" w:space="0" w:color="auto"/>
                              </w:divBdr>
                              <w:divsChild>
                                <w:div w:id="1623997557">
                                  <w:marLeft w:val="0"/>
                                  <w:marRight w:val="0"/>
                                  <w:marTop w:val="0"/>
                                  <w:marBottom w:val="0"/>
                                  <w:divBdr>
                                    <w:top w:val="none" w:sz="0" w:space="0" w:color="auto"/>
                                    <w:left w:val="none" w:sz="0" w:space="0" w:color="auto"/>
                                    <w:bottom w:val="none" w:sz="0" w:space="0" w:color="auto"/>
                                    <w:right w:val="none" w:sz="0" w:space="0" w:color="auto"/>
                                  </w:divBdr>
                                  <w:divsChild>
                                    <w:div w:id="7809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786899">
      <w:bodyDiv w:val="1"/>
      <w:marLeft w:val="0"/>
      <w:marRight w:val="0"/>
      <w:marTop w:val="0"/>
      <w:marBottom w:val="0"/>
      <w:divBdr>
        <w:top w:val="none" w:sz="0" w:space="0" w:color="auto"/>
        <w:left w:val="none" w:sz="0" w:space="0" w:color="auto"/>
        <w:bottom w:val="none" w:sz="0" w:space="0" w:color="auto"/>
        <w:right w:val="none" w:sz="0" w:space="0" w:color="auto"/>
      </w:divBdr>
      <w:divsChild>
        <w:div w:id="25061432">
          <w:marLeft w:val="0"/>
          <w:marRight w:val="0"/>
          <w:marTop w:val="0"/>
          <w:marBottom w:val="0"/>
          <w:divBdr>
            <w:top w:val="none" w:sz="0" w:space="0" w:color="auto"/>
            <w:left w:val="none" w:sz="0" w:space="0" w:color="auto"/>
            <w:bottom w:val="none" w:sz="0" w:space="0" w:color="auto"/>
            <w:right w:val="none" w:sz="0" w:space="0" w:color="auto"/>
          </w:divBdr>
          <w:divsChild>
            <w:div w:id="32578582">
              <w:marLeft w:val="0"/>
              <w:marRight w:val="0"/>
              <w:marTop w:val="0"/>
              <w:marBottom w:val="0"/>
              <w:divBdr>
                <w:top w:val="none" w:sz="0" w:space="0" w:color="auto"/>
                <w:left w:val="none" w:sz="0" w:space="0" w:color="auto"/>
                <w:bottom w:val="none" w:sz="0" w:space="0" w:color="auto"/>
                <w:right w:val="none" w:sz="0" w:space="0" w:color="auto"/>
              </w:divBdr>
              <w:divsChild>
                <w:div w:id="2071414132">
                  <w:marLeft w:val="0"/>
                  <w:marRight w:val="0"/>
                  <w:marTop w:val="0"/>
                  <w:marBottom w:val="0"/>
                  <w:divBdr>
                    <w:top w:val="none" w:sz="0" w:space="0" w:color="auto"/>
                    <w:left w:val="none" w:sz="0" w:space="0" w:color="auto"/>
                    <w:bottom w:val="none" w:sz="0" w:space="0" w:color="auto"/>
                    <w:right w:val="none" w:sz="0" w:space="0" w:color="auto"/>
                  </w:divBdr>
                  <w:divsChild>
                    <w:div w:id="1900937299">
                      <w:marLeft w:val="0"/>
                      <w:marRight w:val="0"/>
                      <w:marTop w:val="0"/>
                      <w:marBottom w:val="0"/>
                      <w:divBdr>
                        <w:top w:val="none" w:sz="0" w:space="0" w:color="auto"/>
                        <w:left w:val="none" w:sz="0" w:space="0" w:color="auto"/>
                        <w:bottom w:val="none" w:sz="0" w:space="0" w:color="auto"/>
                        <w:right w:val="none" w:sz="0" w:space="0" w:color="auto"/>
                      </w:divBdr>
                      <w:divsChild>
                        <w:div w:id="988170618">
                          <w:marLeft w:val="0"/>
                          <w:marRight w:val="0"/>
                          <w:marTop w:val="0"/>
                          <w:marBottom w:val="0"/>
                          <w:divBdr>
                            <w:top w:val="none" w:sz="0" w:space="0" w:color="auto"/>
                            <w:left w:val="none" w:sz="0" w:space="0" w:color="auto"/>
                            <w:bottom w:val="none" w:sz="0" w:space="0" w:color="auto"/>
                            <w:right w:val="none" w:sz="0" w:space="0" w:color="auto"/>
                          </w:divBdr>
                          <w:divsChild>
                            <w:div w:id="1697340868">
                              <w:marLeft w:val="0"/>
                              <w:marRight w:val="0"/>
                              <w:marTop w:val="0"/>
                              <w:marBottom w:val="0"/>
                              <w:divBdr>
                                <w:top w:val="none" w:sz="0" w:space="0" w:color="auto"/>
                                <w:left w:val="none" w:sz="0" w:space="0" w:color="auto"/>
                                <w:bottom w:val="none" w:sz="0" w:space="0" w:color="auto"/>
                                <w:right w:val="none" w:sz="0" w:space="0" w:color="auto"/>
                              </w:divBdr>
                              <w:divsChild>
                                <w:div w:id="1482893731">
                                  <w:marLeft w:val="0"/>
                                  <w:marRight w:val="0"/>
                                  <w:marTop w:val="0"/>
                                  <w:marBottom w:val="0"/>
                                  <w:divBdr>
                                    <w:top w:val="none" w:sz="0" w:space="0" w:color="auto"/>
                                    <w:left w:val="none" w:sz="0" w:space="0" w:color="auto"/>
                                    <w:bottom w:val="none" w:sz="0" w:space="0" w:color="auto"/>
                                    <w:right w:val="none" w:sz="0" w:space="0" w:color="auto"/>
                                  </w:divBdr>
                                  <w:divsChild>
                                    <w:div w:id="430591654">
                                      <w:marLeft w:val="0"/>
                                      <w:marRight w:val="0"/>
                                      <w:marTop w:val="0"/>
                                      <w:marBottom w:val="0"/>
                                      <w:divBdr>
                                        <w:top w:val="none" w:sz="0" w:space="0" w:color="auto"/>
                                        <w:left w:val="none" w:sz="0" w:space="0" w:color="auto"/>
                                        <w:bottom w:val="none" w:sz="0" w:space="0" w:color="auto"/>
                                        <w:right w:val="none" w:sz="0" w:space="0" w:color="auto"/>
                                      </w:divBdr>
                                      <w:divsChild>
                                        <w:div w:id="1223171999">
                                          <w:marLeft w:val="0"/>
                                          <w:marRight w:val="0"/>
                                          <w:marTop w:val="0"/>
                                          <w:marBottom w:val="0"/>
                                          <w:divBdr>
                                            <w:top w:val="none" w:sz="0" w:space="0" w:color="auto"/>
                                            <w:left w:val="none" w:sz="0" w:space="0" w:color="auto"/>
                                            <w:bottom w:val="none" w:sz="0" w:space="0" w:color="auto"/>
                                            <w:right w:val="none" w:sz="0" w:space="0" w:color="auto"/>
                                          </w:divBdr>
                                          <w:divsChild>
                                            <w:div w:id="7129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913754">
      <w:bodyDiv w:val="1"/>
      <w:marLeft w:val="0"/>
      <w:marRight w:val="0"/>
      <w:marTop w:val="0"/>
      <w:marBottom w:val="0"/>
      <w:divBdr>
        <w:top w:val="none" w:sz="0" w:space="0" w:color="auto"/>
        <w:left w:val="none" w:sz="0" w:space="0" w:color="auto"/>
        <w:bottom w:val="none" w:sz="0" w:space="0" w:color="auto"/>
        <w:right w:val="none" w:sz="0" w:space="0" w:color="auto"/>
      </w:divBdr>
      <w:divsChild>
        <w:div w:id="136150524">
          <w:marLeft w:val="0"/>
          <w:marRight w:val="0"/>
          <w:marTop w:val="0"/>
          <w:marBottom w:val="0"/>
          <w:divBdr>
            <w:top w:val="none" w:sz="0" w:space="0" w:color="auto"/>
            <w:left w:val="none" w:sz="0" w:space="0" w:color="auto"/>
            <w:bottom w:val="none" w:sz="0" w:space="0" w:color="auto"/>
            <w:right w:val="none" w:sz="0" w:space="0" w:color="auto"/>
          </w:divBdr>
          <w:divsChild>
            <w:div w:id="55669998">
              <w:marLeft w:val="0"/>
              <w:marRight w:val="0"/>
              <w:marTop w:val="0"/>
              <w:marBottom w:val="0"/>
              <w:divBdr>
                <w:top w:val="none" w:sz="0" w:space="0" w:color="auto"/>
                <w:left w:val="none" w:sz="0" w:space="0" w:color="auto"/>
                <w:bottom w:val="none" w:sz="0" w:space="0" w:color="auto"/>
                <w:right w:val="none" w:sz="0" w:space="0" w:color="auto"/>
              </w:divBdr>
              <w:divsChild>
                <w:div w:id="1155413076">
                  <w:marLeft w:val="0"/>
                  <w:marRight w:val="0"/>
                  <w:marTop w:val="0"/>
                  <w:marBottom w:val="0"/>
                  <w:divBdr>
                    <w:top w:val="none" w:sz="0" w:space="0" w:color="auto"/>
                    <w:left w:val="none" w:sz="0" w:space="0" w:color="auto"/>
                    <w:bottom w:val="none" w:sz="0" w:space="0" w:color="auto"/>
                    <w:right w:val="none" w:sz="0" w:space="0" w:color="auto"/>
                  </w:divBdr>
                  <w:divsChild>
                    <w:div w:id="2106806116">
                      <w:marLeft w:val="0"/>
                      <w:marRight w:val="0"/>
                      <w:marTop w:val="0"/>
                      <w:marBottom w:val="0"/>
                      <w:divBdr>
                        <w:top w:val="none" w:sz="0" w:space="0" w:color="auto"/>
                        <w:left w:val="none" w:sz="0" w:space="0" w:color="auto"/>
                        <w:bottom w:val="none" w:sz="0" w:space="0" w:color="auto"/>
                        <w:right w:val="none" w:sz="0" w:space="0" w:color="auto"/>
                      </w:divBdr>
                      <w:divsChild>
                        <w:div w:id="885918597">
                          <w:marLeft w:val="0"/>
                          <w:marRight w:val="0"/>
                          <w:marTop w:val="0"/>
                          <w:marBottom w:val="0"/>
                          <w:divBdr>
                            <w:top w:val="none" w:sz="0" w:space="0" w:color="auto"/>
                            <w:left w:val="none" w:sz="0" w:space="0" w:color="auto"/>
                            <w:bottom w:val="none" w:sz="0" w:space="0" w:color="auto"/>
                            <w:right w:val="none" w:sz="0" w:space="0" w:color="auto"/>
                          </w:divBdr>
                          <w:divsChild>
                            <w:div w:id="402487369">
                              <w:marLeft w:val="0"/>
                              <w:marRight w:val="0"/>
                              <w:marTop w:val="0"/>
                              <w:marBottom w:val="0"/>
                              <w:divBdr>
                                <w:top w:val="none" w:sz="0" w:space="0" w:color="auto"/>
                                <w:left w:val="none" w:sz="0" w:space="0" w:color="auto"/>
                                <w:bottom w:val="none" w:sz="0" w:space="0" w:color="auto"/>
                                <w:right w:val="none" w:sz="0" w:space="0" w:color="auto"/>
                              </w:divBdr>
                              <w:divsChild>
                                <w:div w:id="2120760114">
                                  <w:marLeft w:val="0"/>
                                  <w:marRight w:val="0"/>
                                  <w:marTop w:val="0"/>
                                  <w:marBottom w:val="0"/>
                                  <w:divBdr>
                                    <w:top w:val="none" w:sz="0" w:space="0" w:color="auto"/>
                                    <w:left w:val="none" w:sz="0" w:space="0" w:color="auto"/>
                                    <w:bottom w:val="none" w:sz="0" w:space="0" w:color="auto"/>
                                    <w:right w:val="none" w:sz="0" w:space="0" w:color="auto"/>
                                  </w:divBdr>
                                  <w:divsChild>
                                    <w:div w:id="607274683">
                                      <w:marLeft w:val="0"/>
                                      <w:marRight w:val="0"/>
                                      <w:marTop w:val="0"/>
                                      <w:marBottom w:val="0"/>
                                      <w:divBdr>
                                        <w:top w:val="none" w:sz="0" w:space="0" w:color="auto"/>
                                        <w:left w:val="none" w:sz="0" w:space="0" w:color="auto"/>
                                        <w:bottom w:val="none" w:sz="0" w:space="0" w:color="auto"/>
                                        <w:right w:val="none" w:sz="0" w:space="0" w:color="auto"/>
                                      </w:divBdr>
                                      <w:divsChild>
                                        <w:div w:id="5231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959673">
      <w:bodyDiv w:val="1"/>
      <w:marLeft w:val="0"/>
      <w:marRight w:val="0"/>
      <w:marTop w:val="0"/>
      <w:marBottom w:val="0"/>
      <w:divBdr>
        <w:top w:val="none" w:sz="0" w:space="0" w:color="auto"/>
        <w:left w:val="none" w:sz="0" w:space="0" w:color="auto"/>
        <w:bottom w:val="none" w:sz="0" w:space="0" w:color="auto"/>
        <w:right w:val="none" w:sz="0" w:space="0" w:color="auto"/>
      </w:divBdr>
      <w:divsChild>
        <w:div w:id="564146131">
          <w:marLeft w:val="0"/>
          <w:marRight w:val="0"/>
          <w:marTop w:val="0"/>
          <w:marBottom w:val="0"/>
          <w:divBdr>
            <w:top w:val="none" w:sz="0" w:space="0" w:color="auto"/>
            <w:left w:val="none" w:sz="0" w:space="0" w:color="auto"/>
            <w:bottom w:val="none" w:sz="0" w:space="0" w:color="auto"/>
            <w:right w:val="none" w:sz="0" w:space="0" w:color="auto"/>
          </w:divBdr>
          <w:divsChild>
            <w:div w:id="1457673830">
              <w:marLeft w:val="0"/>
              <w:marRight w:val="0"/>
              <w:marTop w:val="0"/>
              <w:marBottom w:val="0"/>
              <w:divBdr>
                <w:top w:val="none" w:sz="0" w:space="0" w:color="auto"/>
                <w:left w:val="none" w:sz="0" w:space="0" w:color="auto"/>
                <w:bottom w:val="none" w:sz="0" w:space="0" w:color="auto"/>
                <w:right w:val="none" w:sz="0" w:space="0" w:color="auto"/>
              </w:divBdr>
              <w:divsChild>
                <w:div w:id="1779907277">
                  <w:marLeft w:val="0"/>
                  <w:marRight w:val="0"/>
                  <w:marTop w:val="0"/>
                  <w:marBottom w:val="0"/>
                  <w:divBdr>
                    <w:top w:val="none" w:sz="0" w:space="0" w:color="auto"/>
                    <w:left w:val="none" w:sz="0" w:space="0" w:color="auto"/>
                    <w:bottom w:val="none" w:sz="0" w:space="0" w:color="auto"/>
                    <w:right w:val="none" w:sz="0" w:space="0" w:color="auto"/>
                  </w:divBdr>
                  <w:divsChild>
                    <w:div w:id="549728529">
                      <w:marLeft w:val="0"/>
                      <w:marRight w:val="0"/>
                      <w:marTop w:val="0"/>
                      <w:marBottom w:val="0"/>
                      <w:divBdr>
                        <w:top w:val="none" w:sz="0" w:space="0" w:color="auto"/>
                        <w:left w:val="none" w:sz="0" w:space="0" w:color="auto"/>
                        <w:bottom w:val="none" w:sz="0" w:space="0" w:color="auto"/>
                        <w:right w:val="none" w:sz="0" w:space="0" w:color="auto"/>
                      </w:divBdr>
                      <w:divsChild>
                        <w:div w:id="1300302803">
                          <w:marLeft w:val="0"/>
                          <w:marRight w:val="0"/>
                          <w:marTop w:val="0"/>
                          <w:marBottom w:val="0"/>
                          <w:divBdr>
                            <w:top w:val="none" w:sz="0" w:space="0" w:color="auto"/>
                            <w:left w:val="none" w:sz="0" w:space="0" w:color="auto"/>
                            <w:bottom w:val="none" w:sz="0" w:space="0" w:color="auto"/>
                            <w:right w:val="none" w:sz="0" w:space="0" w:color="auto"/>
                          </w:divBdr>
                          <w:divsChild>
                            <w:div w:id="159928755">
                              <w:marLeft w:val="0"/>
                              <w:marRight w:val="0"/>
                              <w:marTop w:val="0"/>
                              <w:marBottom w:val="0"/>
                              <w:divBdr>
                                <w:top w:val="none" w:sz="0" w:space="0" w:color="auto"/>
                                <w:left w:val="none" w:sz="0" w:space="0" w:color="auto"/>
                                <w:bottom w:val="none" w:sz="0" w:space="0" w:color="auto"/>
                                <w:right w:val="none" w:sz="0" w:space="0" w:color="auto"/>
                              </w:divBdr>
                              <w:divsChild>
                                <w:div w:id="427628759">
                                  <w:marLeft w:val="0"/>
                                  <w:marRight w:val="0"/>
                                  <w:marTop w:val="0"/>
                                  <w:marBottom w:val="0"/>
                                  <w:divBdr>
                                    <w:top w:val="none" w:sz="0" w:space="0" w:color="auto"/>
                                    <w:left w:val="none" w:sz="0" w:space="0" w:color="auto"/>
                                    <w:bottom w:val="none" w:sz="0" w:space="0" w:color="auto"/>
                                    <w:right w:val="none" w:sz="0" w:space="0" w:color="auto"/>
                                  </w:divBdr>
                                  <w:divsChild>
                                    <w:div w:id="1942299351">
                                      <w:marLeft w:val="0"/>
                                      <w:marRight w:val="0"/>
                                      <w:marTop w:val="0"/>
                                      <w:marBottom w:val="0"/>
                                      <w:divBdr>
                                        <w:top w:val="none" w:sz="0" w:space="0" w:color="auto"/>
                                        <w:left w:val="none" w:sz="0" w:space="0" w:color="auto"/>
                                        <w:bottom w:val="none" w:sz="0" w:space="0" w:color="auto"/>
                                        <w:right w:val="none" w:sz="0" w:space="0" w:color="auto"/>
                                      </w:divBdr>
                                      <w:divsChild>
                                        <w:div w:id="161436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382416">
      <w:bodyDiv w:val="1"/>
      <w:marLeft w:val="0"/>
      <w:marRight w:val="0"/>
      <w:marTop w:val="0"/>
      <w:marBottom w:val="0"/>
      <w:divBdr>
        <w:top w:val="none" w:sz="0" w:space="0" w:color="auto"/>
        <w:left w:val="none" w:sz="0" w:space="0" w:color="auto"/>
        <w:bottom w:val="none" w:sz="0" w:space="0" w:color="auto"/>
        <w:right w:val="none" w:sz="0" w:space="0" w:color="auto"/>
      </w:divBdr>
      <w:divsChild>
        <w:div w:id="1523128090">
          <w:marLeft w:val="0"/>
          <w:marRight w:val="0"/>
          <w:marTop w:val="0"/>
          <w:marBottom w:val="0"/>
          <w:divBdr>
            <w:top w:val="none" w:sz="0" w:space="0" w:color="auto"/>
            <w:left w:val="none" w:sz="0" w:space="0" w:color="auto"/>
            <w:bottom w:val="none" w:sz="0" w:space="0" w:color="auto"/>
            <w:right w:val="none" w:sz="0" w:space="0" w:color="auto"/>
          </w:divBdr>
          <w:divsChild>
            <w:div w:id="1936327472">
              <w:marLeft w:val="0"/>
              <w:marRight w:val="0"/>
              <w:marTop w:val="0"/>
              <w:marBottom w:val="0"/>
              <w:divBdr>
                <w:top w:val="none" w:sz="0" w:space="0" w:color="auto"/>
                <w:left w:val="none" w:sz="0" w:space="0" w:color="auto"/>
                <w:bottom w:val="none" w:sz="0" w:space="0" w:color="auto"/>
                <w:right w:val="none" w:sz="0" w:space="0" w:color="auto"/>
              </w:divBdr>
              <w:divsChild>
                <w:div w:id="428238274">
                  <w:marLeft w:val="0"/>
                  <w:marRight w:val="0"/>
                  <w:marTop w:val="0"/>
                  <w:marBottom w:val="0"/>
                  <w:divBdr>
                    <w:top w:val="none" w:sz="0" w:space="0" w:color="auto"/>
                    <w:left w:val="none" w:sz="0" w:space="0" w:color="auto"/>
                    <w:bottom w:val="none" w:sz="0" w:space="0" w:color="auto"/>
                    <w:right w:val="none" w:sz="0" w:space="0" w:color="auto"/>
                  </w:divBdr>
                  <w:divsChild>
                    <w:div w:id="952712911">
                      <w:marLeft w:val="0"/>
                      <w:marRight w:val="0"/>
                      <w:marTop w:val="0"/>
                      <w:marBottom w:val="0"/>
                      <w:divBdr>
                        <w:top w:val="none" w:sz="0" w:space="0" w:color="auto"/>
                        <w:left w:val="none" w:sz="0" w:space="0" w:color="auto"/>
                        <w:bottom w:val="none" w:sz="0" w:space="0" w:color="auto"/>
                        <w:right w:val="none" w:sz="0" w:space="0" w:color="auto"/>
                      </w:divBdr>
                      <w:divsChild>
                        <w:div w:id="805008947">
                          <w:marLeft w:val="0"/>
                          <w:marRight w:val="0"/>
                          <w:marTop w:val="0"/>
                          <w:marBottom w:val="0"/>
                          <w:divBdr>
                            <w:top w:val="none" w:sz="0" w:space="0" w:color="auto"/>
                            <w:left w:val="none" w:sz="0" w:space="0" w:color="auto"/>
                            <w:bottom w:val="none" w:sz="0" w:space="0" w:color="auto"/>
                            <w:right w:val="none" w:sz="0" w:space="0" w:color="auto"/>
                          </w:divBdr>
                          <w:divsChild>
                            <w:div w:id="1420713298">
                              <w:marLeft w:val="0"/>
                              <w:marRight w:val="0"/>
                              <w:marTop w:val="0"/>
                              <w:marBottom w:val="0"/>
                              <w:divBdr>
                                <w:top w:val="none" w:sz="0" w:space="0" w:color="auto"/>
                                <w:left w:val="none" w:sz="0" w:space="0" w:color="auto"/>
                                <w:bottom w:val="none" w:sz="0" w:space="0" w:color="auto"/>
                                <w:right w:val="none" w:sz="0" w:space="0" w:color="auto"/>
                              </w:divBdr>
                              <w:divsChild>
                                <w:div w:id="1410690748">
                                  <w:marLeft w:val="0"/>
                                  <w:marRight w:val="0"/>
                                  <w:marTop w:val="0"/>
                                  <w:marBottom w:val="0"/>
                                  <w:divBdr>
                                    <w:top w:val="none" w:sz="0" w:space="0" w:color="auto"/>
                                    <w:left w:val="none" w:sz="0" w:space="0" w:color="auto"/>
                                    <w:bottom w:val="none" w:sz="0" w:space="0" w:color="auto"/>
                                    <w:right w:val="none" w:sz="0" w:space="0" w:color="auto"/>
                                  </w:divBdr>
                                  <w:divsChild>
                                    <w:div w:id="1510676170">
                                      <w:marLeft w:val="0"/>
                                      <w:marRight w:val="0"/>
                                      <w:marTop w:val="120"/>
                                      <w:marBottom w:val="120"/>
                                      <w:divBdr>
                                        <w:top w:val="none" w:sz="0" w:space="0" w:color="auto"/>
                                        <w:left w:val="none" w:sz="0" w:space="0" w:color="auto"/>
                                        <w:bottom w:val="none" w:sz="0" w:space="0" w:color="auto"/>
                                        <w:right w:val="none" w:sz="0" w:space="0" w:color="auto"/>
                                      </w:divBdr>
                                      <w:divsChild>
                                        <w:div w:id="759958244">
                                          <w:marLeft w:val="0"/>
                                          <w:marRight w:val="0"/>
                                          <w:marTop w:val="0"/>
                                          <w:marBottom w:val="0"/>
                                          <w:divBdr>
                                            <w:top w:val="none" w:sz="0" w:space="0" w:color="auto"/>
                                            <w:left w:val="none" w:sz="0" w:space="0" w:color="auto"/>
                                            <w:bottom w:val="none" w:sz="0" w:space="0" w:color="auto"/>
                                            <w:right w:val="none" w:sz="0" w:space="0" w:color="auto"/>
                                          </w:divBdr>
                                          <w:divsChild>
                                            <w:div w:id="2045255450">
                                              <w:marLeft w:val="0"/>
                                              <w:marRight w:val="0"/>
                                              <w:marTop w:val="0"/>
                                              <w:marBottom w:val="0"/>
                                              <w:divBdr>
                                                <w:top w:val="none" w:sz="0" w:space="0" w:color="auto"/>
                                                <w:left w:val="none" w:sz="0" w:space="0" w:color="auto"/>
                                                <w:bottom w:val="none" w:sz="0" w:space="0" w:color="auto"/>
                                                <w:right w:val="none" w:sz="0" w:space="0" w:color="auto"/>
                                              </w:divBdr>
                                              <w:divsChild>
                                                <w:div w:id="2461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0040074">
      <w:bodyDiv w:val="1"/>
      <w:marLeft w:val="0"/>
      <w:marRight w:val="0"/>
      <w:marTop w:val="0"/>
      <w:marBottom w:val="0"/>
      <w:divBdr>
        <w:top w:val="none" w:sz="0" w:space="0" w:color="auto"/>
        <w:left w:val="none" w:sz="0" w:space="0" w:color="auto"/>
        <w:bottom w:val="none" w:sz="0" w:space="0" w:color="auto"/>
        <w:right w:val="none" w:sz="0" w:space="0" w:color="auto"/>
      </w:divBdr>
      <w:divsChild>
        <w:div w:id="1155103441">
          <w:marLeft w:val="0"/>
          <w:marRight w:val="0"/>
          <w:marTop w:val="0"/>
          <w:marBottom w:val="0"/>
          <w:divBdr>
            <w:top w:val="none" w:sz="0" w:space="0" w:color="auto"/>
            <w:left w:val="none" w:sz="0" w:space="0" w:color="auto"/>
            <w:bottom w:val="none" w:sz="0" w:space="0" w:color="auto"/>
            <w:right w:val="none" w:sz="0" w:space="0" w:color="auto"/>
          </w:divBdr>
          <w:divsChild>
            <w:div w:id="834691267">
              <w:marLeft w:val="0"/>
              <w:marRight w:val="0"/>
              <w:marTop w:val="0"/>
              <w:marBottom w:val="0"/>
              <w:divBdr>
                <w:top w:val="none" w:sz="0" w:space="0" w:color="auto"/>
                <w:left w:val="none" w:sz="0" w:space="0" w:color="auto"/>
                <w:bottom w:val="none" w:sz="0" w:space="0" w:color="auto"/>
                <w:right w:val="none" w:sz="0" w:space="0" w:color="auto"/>
              </w:divBdr>
              <w:divsChild>
                <w:div w:id="777258913">
                  <w:marLeft w:val="0"/>
                  <w:marRight w:val="0"/>
                  <w:marTop w:val="0"/>
                  <w:marBottom w:val="0"/>
                  <w:divBdr>
                    <w:top w:val="none" w:sz="0" w:space="0" w:color="auto"/>
                    <w:left w:val="none" w:sz="0" w:space="0" w:color="auto"/>
                    <w:bottom w:val="none" w:sz="0" w:space="0" w:color="auto"/>
                    <w:right w:val="none" w:sz="0" w:space="0" w:color="auto"/>
                  </w:divBdr>
                  <w:divsChild>
                    <w:div w:id="750154831">
                      <w:marLeft w:val="0"/>
                      <w:marRight w:val="0"/>
                      <w:marTop w:val="0"/>
                      <w:marBottom w:val="0"/>
                      <w:divBdr>
                        <w:top w:val="none" w:sz="0" w:space="0" w:color="auto"/>
                        <w:left w:val="none" w:sz="0" w:space="0" w:color="auto"/>
                        <w:bottom w:val="none" w:sz="0" w:space="0" w:color="auto"/>
                        <w:right w:val="none" w:sz="0" w:space="0" w:color="auto"/>
                      </w:divBdr>
                      <w:divsChild>
                        <w:div w:id="2087336952">
                          <w:marLeft w:val="0"/>
                          <w:marRight w:val="0"/>
                          <w:marTop w:val="0"/>
                          <w:marBottom w:val="0"/>
                          <w:divBdr>
                            <w:top w:val="none" w:sz="0" w:space="0" w:color="auto"/>
                            <w:left w:val="none" w:sz="0" w:space="0" w:color="auto"/>
                            <w:bottom w:val="none" w:sz="0" w:space="0" w:color="auto"/>
                            <w:right w:val="none" w:sz="0" w:space="0" w:color="auto"/>
                          </w:divBdr>
                          <w:divsChild>
                            <w:div w:id="2073236121">
                              <w:marLeft w:val="0"/>
                              <w:marRight w:val="0"/>
                              <w:marTop w:val="0"/>
                              <w:marBottom w:val="0"/>
                              <w:divBdr>
                                <w:top w:val="none" w:sz="0" w:space="0" w:color="auto"/>
                                <w:left w:val="none" w:sz="0" w:space="0" w:color="auto"/>
                                <w:bottom w:val="none" w:sz="0" w:space="0" w:color="auto"/>
                                <w:right w:val="none" w:sz="0" w:space="0" w:color="auto"/>
                              </w:divBdr>
                              <w:divsChild>
                                <w:div w:id="803430693">
                                  <w:marLeft w:val="0"/>
                                  <w:marRight w:val="0"/>
                                  <w:marTop w:val="0"/>
                                  <w:marBottom w:val="0"/>
                                  <w:divBdr>
                                    <w:top w:val="none" w:sz="0" w:space="0" w:color="auto"/>
                                    <w:left w:val="none" w:sz="0" w:space="0" w:color="auto"/>
                                    <w:bottom w:val="none" w:sz="0" w:space="0" w:color="auto"/>
                                    <w:right w:val="none" w:sz="0" w:space="0" w:color="auto"/>
                                  </w:divBdr>
                                  <w:divsChild>
                                    <w:div w:id="7361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233486">
      <w:bodyDiv w:val="1"/>
      <w:marLeft w:val="0"/>
      <w:marRight w:val="0"/>
      <w:marTop w:val="0"/>
      <w:marBottom w:val="0"/>
      <w:divBdr>
        <w:top w:val="none" w:sz="0" w:space="0" w:color="auto"/>
        <w:left w:val="none" w:sz="0" w:space="0" w:color="auto"/>
        <w:bottom w:val="none" w:sz="0" w:space="0" w:color="auto"/>
        <w:right w:val="none" w:sz="0" w:space="0" w:color="auto"/>
      </w:divBdr>
    </w:div>
    <w:div w:id="1342976764">
      <w:bodyDiv w:val="1"/>
      <w:marLeft w:val="0"/>
      <w:marRight w:val="0"/>
      <w:marTop w:val="0"/>
      <w:marBottom w:val="0"/>
      <w:divBdr>
        <w:top w:val="none" w:sz="0" w:space="0" w:color="auto"/>
        <w:left w:val="none" w:sz="0" w:space="0" w:color="auto"/>
        <w:bottom w:val="none" w:sz="0" w:space="0" w:color="auto"/>
        <w:right w:val="none" w:sz="0" w:space="0" w:color="auto"/>
      </w:divBdr>
    </w:div>
    <w:div w:id="1346859537">
      <w:bodyDiv w:val="1"/>
      <w:marLeft w:val="0"/>
      <w:marRight w:val="0"/>
      <w:marTop w:val="0"/>
      <w:marBottom w:val="0"/>
      <w:divBdr>
        <w:top w:val="none" w:sz="0" w:space="0" w:color="auto"/>
        <w:left w:val="none" w:sz="0" w:space="0" w:color="auto"/>
        <w:bottom w:val="none" w:sz="0" w:space="0" w:color="auto"/>
        <w:right w:val="none" w:sz="0" w:space="0" w:color="auto"/>
      </w:divBdr>
      <w:divsChild>
        <w:div w:id="2076969813">
          <w:marLeft w:val="0"/>
          <w:marRight w:val="0"/>
          <w:marTop w:val="0"/>
          <w:marBottom w:val="0"/>
          <w:divBdr>
            <w:top w:val="none" w:sz="0" w:space="0" w:color="auto"/>
            <w:left w:val="none" w:sz="0" w:space="0" w:color="auto"/>
            <w:bottom w:val="none" w:sz="0" w:space="0" w:color="auto"/>
            <w:right w:val="none" w:sz="0" w:space="0" w:color="auto"/>
          </w:divBdr>
          <w:divsChild>
            <w:div w:id="154342301">
              <w:marLeft w:val="0"/>
              <w:marRight w:val="0"/>
              <w:marTop w:val="0"/>
              <w:marBottom w:val="0"/>
              <w:divBdr>
                <w:top w:val="none" w:sz="0" w:space="0" w:color="auto"/>
                <w:left w:val="none" w:sz="0" w:space="0" w:color="auto"/>
                <w:bottom w:val="none" w:sz="0" w:space="0" w:color="auto"/>
                <w:right w:val="none" w:sz="0" w:space="0" w:color="auto"/>
              </w:divBdr>
              <w:divsChild>
                <w:div w:id="704790466">
                  <w:marLeft w:val="0"/>
                  <w:marRight w:val="0"/>
                  <w:marTop w:val="0"/>
                  <w:marBottom w:val="0"/>
                  <w:divBdr>
                    <w:top w:val="none" w:sz="0" w:space="0" w:color="auto"/>
                    <w:left w:val="none" w:sz="0" w:space="0" w:color="auto"/>
                    <w:bottom w:val="none" w:sz="0" w:space="0" w:color="auto"/>
                    <w:right w:val="none" w:sz="0" w:space="0" w:color="auto"/>
                  </w:divBdr>
                  <w:divsChild>
                    <w:div w:id="1829133883">
                      <w:marLeft w:val="0"/>
                      <w:marRight w:val="0"/>
                      <w:marTop w:val="0"/>
                      <w:marBottom w:val="0"/>
                      <w:divBdr>
                        <w:top w:val="none" w:sz="0" w:space="0" w:color="auto"/>
                        <w:left w:val="none" w:sz="0" w:space="0" w:color="auto"/>
                        <w:bottom w:val="none" w:sz="0" w:space="0" w:color="auto"/>
                        <w:right w:val="none" w:sz="0" w:space="0" w:color="auto"/>
                      </w:divBdr>
                      <w:divsChild>
                        <w:div w:id="1176309420">
                          <w:marLeft w:val="0"/>
                          <w:marRight w:val="0"/>
                          <w:marTop w:val="0"/>
                          <w:marBottom w:val="0"/>
                          <w:divBdr>
                            <w:top w:val="none" w:sz="0" w:space="0" w:color="auto"/>
                            <w:left w:val="none" w:sz="0" w:space="0" w:color="auto"/>
                            <w:bottom w:val="none" w:sz="0" w:space="0" w:color="auto"/>
                            <w:right w:val="none" w:sz="0" w:space="0" w:color="auto"/>
                          </w:divBdr>
                          <w:divsChild>
                            <w:div w:id="2012173590">
                              <w:marLeft w:val="0"/>
                              <w:marRight w:val="0"/>
                              <w:marTop w:val="0"/>
                              <w:marBottom w:val="0"/>
                              <w:divBdr>
                                <w:top w:val="none" w:sz="0" w:space="0" w:color="auto"/>
                                <w:left w:val="none" w:sz="0" w:space="0" w:color="auto"/>
                                <w:bottom w:val="none" w:sz="0" w:space="0" w:color="auto"/>
                                <w:right w:val="none" w:sz="0" w:space="0" w:color="auto"/>
                              </w:divBdr>
                              <w:divsChild>
                                <w:div w:id="1609464380">
                                  <w:marLeft w:val="0"/>
                                  <w:marRight w:val="0"/>
                                  <w:marTop w:val="0"/>
                                  <w:marBottom w:val="0"/>
                                  <w:divBdr>
                                    <w:top w:val="none" w:sz="0" w:space="0" w:color="auto"/>
                                    <w:left w:val="none" w:sz="0" w:space="0" w:color="auto"/>
                                    <w:bottom w:val="none" w:sz="0" w:space="0" w:color="auto"/>
                                    <w:right w:val="none" w:sz="0" w:space="0" w:color="auto"/>
                                  </w:divBdr>
                                  <w:divsChild>
                                    <w:div w:id="110218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217402">
      <w:bodyDiv w:val="1"/>
      <w:marLeft w:val="0"/>
      <w:marRight w:val="0"/>
      <w:marTop w:val="0"/>
      <w:marBottom w:val="0"/>
      <w:divBdr>
        <w:top w:val="none" w:sz="0" w:space="0" w:color="auto"/>
        <w:left w:val="none" w:sz="0" w:space="0" w:color="auto"/>
        <w:bottom w:val="none" w:sz="0" w:space="0" w:color="auto"/>
        <w:right w:val="none" w:sz="0" w:space="0" w:color="auto"/>
      </w:divBdr>
      <w:divsChild>
        <w:div w:id="1701668343">
          <w:marLeft w:val="0"/>
          <w:marRight w:val="0"/>
          <w:marTop w:val="0"/>
          <w:marBottom w:val="0"/>
          <w:divBdr>
            <w:top w:val="none" w:sz="0" w:space="0" w:color="auto"/>
            <w:left w:val="none" w:sz="0" w:space="0" w:color="auto"/>
            <w:bottom w:val="none" w:sz="0" w:space="0" w:color="auto"/>
            <w:right w:val="none" w:sz="0" w:space="0" w:color="auto"/>
          </w:divBdr>
          <w:divsChild>
            <w:div w:id="1925601058">
              <w:marLeft w:val="0"/>
              <w:marRight w:val="0"/>
              <w:marTop w:val="0"/>
              <w:marBottom w:val="0"/>
              <w:divBdr>
                <w:top w:val="none" w:sz="0" w:space="0" w:color="auto"/>
                <w:left w:val="none" w:sz="0" w:space="0" w:color="auto"/>
                <w:bottom w:val="none" w:sz="0" w:space="0" w:color="auto"/>
                <w:right w:val="none" w:sz="0" w:space="0" w:color="auto"/>
              </w:divBdr>
              <w:divsChild>
                <w:div w:id="662271728">
                  <w:marLeft w:val="0"/>
                  <w:marRight w:val="0"/>
                  <w:marTop w:val="0"/>
                  <w:marBottom w:val="0"/>
                  <w:divBdr>
                    <w:top w:val="none" w:sz="0" w:space="0" w:color="auto"/>
                    <w:left w:val="none" w:sz="0" w:space="0" w:color="auto"/>
                    <w:bottom w:val="none" w:sz="0" w:space="0" w:color="auto"/>
                    <w:right w:val="none" w:sz="0" w:space="0" w:color="auto"/>
                  </w:divBdr>
                  <w:divsChild>
                    <w:div w:id="1132166194">
                      <w:marLeft w:val="0"/>
                      <w:marRight w:val="0"/>
                      <w:marTop w:val="0"/>
                      <w:marBottom w:val="0"/>
                      <w:divBdr>
                        <w:top w:val="none" w:sz="0" w:space="0" w:color="auto"/>
                        <w:left w:val="none" w:sz="0" w:space="0" w:color="auto"/>
                        <w:bottom w:val="none" w:sz="0" w:space="0" w:color="auto"/>
                        <w:right w:val="none" w:sz="0" w:space="0" w:color="auto"/>
                      </w:divBdr>
                      <w:divsChild>
                        <w:div w:id="2072652261">
                          <w:marLeft w:val="0"/>
                          <w:marRight w:val="0"/>
                          <w:marTop w:val="0"/>
                          <w:marBottom w:val="0"/>
                          <w:divBdr>
                            <w:top w:val="none" w:sz="0" w:space="0" w:color="auto"/>
                            <w:left w:val="none" w:sz="0" w:space="0" w:color="auto"/>
                            <w:bottom w:val="none" w:sz="0" w:space="0" w:color="auto"/>
                            <w:right w:val="none" w:sz="0" w:space="0" w:color="auto"/>
                          </w:divBdr>
                          <w:divsChild>
                            <w:div w:id="1386366861">
                              <w:marLeft w:val="0"/>
                              <w:marRight w:val="0"/>
                              <w:marTop w:val="0"/>
                              <w:marBottom w:val="0"/>
                              <w:divBdr>
                                <w:top w:val="none" w:sz="0" w:space="0" w:color="auto"/>
                                <w:left w:val="none" w:sz="0" w:space="0" w:color="auto"/>
                                <w:bottom w:val="none" w:sz="0" w:space="0" w:color="auto"/>
                                <w:right w:val="none" w:sz="0" w:space="0" w:color="auto"/>
                              </w:divBdr>
                              <w:divsChild>
                                <w:div w:id="1582176803">
                                  <w:marLeft w:val="0"/>
                                  <w:marRight w:val="0"/>
                                  <w:marTop w:val="0"/>
                                  <w:marBottom w:val="0"/>
                                  <w:divBdr>
                                    <w:top w:val="none" w:sz="0" w:space="0" w:color="auto"/>
                                    <w:left w:val="none" w:sz="0" w:space="0" w:color="auto"/>
                                    <w:bottom w:val="none" w:sz="0" w:space="0" w:color="auto"/>
                                    <w:right w:val="none" w:sz="0" w:space="0" w:color="auto"/>
                                  </w:divBdr>
                                  <w:divsChild>
                                    <w:div w:id="1132822119">
                                      <w:marLeft w:val="0"/>
                                      <w:marRight w:val="0"/>
                                      <w:marTop w:val="0"/>
                                      <w:marBottom w:val="0"/>
                                      <w:divBdr>
                                        <w:top w:val="none" w:sz="0" w:space="0" w:color="auto"/>
                                        <w:left w:val="none" w:sz="0" w:space="0" w:color="auto"/>
                                        <w:bottom w:val="none" w:sz="0" w:space="0" w:color="auto"/>
                                        <w:right w:val="none" w:sz="0" w:space="0" w:color="auto"/>
                                      </w:divBdr>
                                      <w:divsChild>
                                        <w:div w:id="69003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535293">
      <w:bodyDiv w:val="1"/>
      <w:marLeft w:val="0"/>
      <w:marRight w:val="0"/>
      <w:marTop w:val="0"/>
      <w:marBottom w:val="0"/>
      <w:divBdr>
        <w:top w:val="none" w:sz="0" w:space="0" w:color="auto"/>
        <w:left w:val="none" w:sz="0" w:space="0" w:color="auto"/>
        <w:bottom w:val="none" w:sz="0" w:space="0" w:color="auto"/>
        <w:right w:val="none" w:sz="0" w:space="0" w:color="auto"/>
      </w:divBdr>
      <w:divsChild>
        <w:div w:id="1310205770">
          <w:marLeft w:val="0"/>
          <w:marRight w:val="0"/>
          <w:marTop w:val="0"/>
          <w:marBottom w:val="0"/>
          <w:divBdr>
            <w:top w:val="none" w:sz="0" w:space="0" w:color="auto"/>
            <w:left w:val="none" w:sz="0" w:space="0" w:color="auto"/>
            <w:bottom w:val="none" w:sz="0" w:space="0" w:color="auto"/>
            <w:right w:val="none" w:sz="0" w:space="0" w:color="auto"/>
          </w:divBdr>
          <w:divsChild>
            <w:div w:id="1219779569">
              <w:marLeft w:val="0"/>
              <w:marRight w:val="0"/>
              <w:marTop w:val="0"/>
              <w:marBottom w:val="0"/>
              <w:divBdr>
                <w:top w:val="none" w:sz="0" w:space="0" w:color="auto"/>
                <w:left w:val="none" w:sz="0" w:space="0" w:color="auto"/>
                <w:bottom w:val="none" w:sz="0" w:space="0" w:color="auto"/>
                <w:right w:val="none" w:sz="0" w:space="0" w:color="auto"/>
              </w:divBdr>
              <w:divsChild>
                <w:div w:id="961690700">
                  <w:marLeft w:val="0"/>
                  <w:marRight w:val="0"/>
                  <w:marTop w:val="0"/>
                  <w:marBottom w:val="0"/>
                  <w:divBdr>
                    <w:top w:val="none" w:sz="0" w:space="0" w:color="auto"/>
                    <w:left w:val="none" w:sz="0" w:space="0" w:color="auto"/>
                    <w:bottom w:val="none" w:sz="0" w:space="0" w:color="auto"/>
                    <w:right w:val="none" w:sz="0" w:space="0" w:color="auto"/>
                  </w:divBdr>
                  <w:divsChild>
                    <w:div w:id="2003045218">
                      <w:marLeft w:val="0"/>
                      <w:marRight w:val="0"/>
                      <w:marTop w:val="0"/>
                      <w:marBottom w:val="0"/>
                      <w:divBdr>
                        <w:top w:val="none" w:sz="0" w:space="0" w:color="auto"/>
                        <w:left w:val="none" w:sz="0" w:space="0" w:color="auto"/>
                        <w:bottom w:val="none" w:sz="0" w:space="0" w:color="auto"/>
                        <w:right w:val="none" w:sz="0" w:space="0" w:color="auto"/>
                      </w:divBdr>
                      <w:divsChild>
                        <w:div w:id="324363758">
                          <w:marLeft w:val="0"/>
                          <w:marRight w:val="0"/>
                          <w:marTop w:val="0"/>
                          <w:marBottom w:val="0"/>
                          <w:divBdr>
                            <w:top w:val="none" w:sz="0" w:space="0" w:color="auto"/>
                            <w:left w:val="none" w:sz="0" w:space="0" w:color="auto"/>
                            <w:bottom w:val="none" w:sz="0" w:space="0" w:color="auto"/>
                            <w:right w:val="none" w:sz="0" w:space="0" w:color="auto"/>
                          </w:divBdr>
                          <w:divsChild>
                            <w:div w:id="714619785">
                              <w:marLeft w:val="0"/>
                              <w:marRight w:val="0"/>
                              <w:marTop w:val="0"/>
                              <w:marBottom w:val="0"/>
                              <w:divBdr>
                                <w:top w:val="none" w:sz="0" w:space="0" w:color="auto"/>
                                <w:left w:val="none" w:sz="0" w:space="0" w:color="auto"/>
                                <w:bottom w:val="none" w:sz="0" w:space="0" w:color="auto"/>
                                <w:right w:val="none" w:sz="0" w:space="0" w:color="auto"/>
                              </w:divBdr>
                              <w:divsChild>
                                <w:div w:id="1210531258">
                                  <w:marLeft w:val="0"/>
                                  <w:marRight w:val="0"/>
                                  <w:marTop w:val="0"/>
                                  <w:marBottom w:val="0"/>
                                  <w:divBdr>
                                    <w:top w:val="none" w:sz="0" w:space="0" w:color="auto"/>
                                    <w:left w:val="none" w:sz="0" w:space="0" w:color="auto"/>
                                    <w:bottom w:val="none" w:sz="0" w:space="0" w:color="auto"/>
                                    <w:right w:val="none" w:sz="0" w:space="0" w:color="auto"/>
                                  </w:divBdr>
                                  <w:divsChild>
                                    <w:div w:id="78454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648379">
      <w:bodyDiv w:val="1"/>
      <w:marLeft w:val="0"/>
      <w:marRight w:val="0"/>
      <w:marTop w:val="0"/>
      <w:marBottom w:val="0"/>
      <w:divBdr>
        <w:top w:val="none" w:sz="0" w:space="0" w:color="auto"/>
        <w:left w:val="none" w:sz="0" w:space="0" w:color="auto"/>
        <w:bottom w:val="none" w:sz="0" w:space="0" w:color="auto"/>
        <w:right w:val="none" w:sz="0" w:space="0" w:color="auto"/>
      </w:divBdr>
      <w:divsChild>
        <w:div w:id="457381027">
          <w:marLeft w:val="0"/>
          <w:marRight w:val="0"/>
          <w:marTop w:val="0"/>
          <w:marBottom w:val="0"/>
          <w:divBdr>
            <w:top w:val="none" w:sz="0" w:space="0" w:color="auto"/>
            <w:left w:val="none" w:sz="0" w:space="0" w:color="auto"/>
            <w:bottom w:val="none" w:sz="0" w:space="0" w:color="auto"/>
            <w:right w:val="none" w:sz="0" w:space="0" w:color="auto"/>
          </w:divBdr>
          <w:divsChild>
            <w:div w:id="2125339200">
              <w:marLeft w:val="0"/>
              <w:marRight w:val="0"/>
              <w:marTop w:val="0"/>
              <w:marBottom w:val="0"/>
              <w:divBdr>
                <w:top w:val="none" w:sz="0" w:space="0" w:color="auto"/>
                <w:left w:val="none" w:sz="0" w:space="0" w:color="auto"/>
                <w:bottom w:val="none" w:sz="0" w:space="0" w:color="auto"/>
                <w:right w:val="none" w:sz="0" w:space="0" w:color="auto"/>
              </w:divBdr>
              <w:divsChild>
                <w:div w:id="2020689811">
                  <w:marLeft w:val="0"/>
                  <w:marRight w:val="0"/>
                  <w:marTop w:val="0"/>
                  <w:marBottom w:val="0"/>
                  <w:divBdr>
                    <w:top w:val="none" w:sz="0" w:space="0" w:color="auto"/>
                    <w:left w:val="none" w:sz="0" w:space="0" w:color="auto"/>
                    <w:bottom w:val="none" w:sz="0" w:space="0" w:color="auto"/>
                    <w:right w:val="none" w:sz="0" w:space="0" w:color="auto"/>
                  </w:divBdr>
                  <w:divsChild>
                    <w:div w:id="1767727711">
                      <w:marLeft w:val="0"/>
                      <w:marRight w:val="0"/>
                      <w:marTop w:val="0"/>
                      <w:marBottom w:val="0"/>
                      <w:divBdr>
                        <w:top w:val="none" w:sz="0" w:space="0" w:color="auto"/>
                        <w:left w:val="none" w:sz="0" w:space="0" w:color="auto"/>
                        <w:bottom w:val="none" w:sz="0" w:space="0" w:color="auto"/>
                        <w:right w:val="none" w:sz="0" w:space="0" w:color="auto"/>
                      </w:divBdr>
                      <w:divsChild>
                        <w:div w:id="418140422">
                          <w:marLeft w:val="0"/>
                          <w:marRight w:val="0"/>
                          <w:marTop w:val="0"/>
                          <w:marBottom w:val="0"/>
                          <w:divBdr>
                            <w:top w:val="none" w:sz="0" w:space="0" w:color="auto"/>
                            <w:left w:val="none" w:sz="0" w:space="0" w:color="auto"/>
                            <w:bottom w:val="none" w:sz="0" w:space="0" w:color="auto"/>
                            <w:right w:val="none" w:sz="0" w:space="0" w:color="auto"/>
                          </w:divBdr>
                          <w:divsChild>
                            <w:div w:id="1824659208">
                              <w:marLeft w:val="0"/>
                              <w:marRight w:val="0"/>
                              <w:marTop w:val="0"/>
                              <w:marBottom w:val="0"/>
                              <w:divBdr>
                                <w:top w:val="none" w:sz="0" w:space="0" w:color="auto"/>
                                <w:left w:val="none" w:sz="0" w:space="0" w:color="auto"/>
                                <w:bottom w:val="none" w:sz="0" w:space="0" w:color="auto"/>
                                <w:right w:val="none" w:sz="0" w:space="0" w:color="auto"/>
                              </w:divBdr>
                              <w:divsChild>
                                <w:div w:id="804666025">
                                  <w:marLeft w:val="0"/>
                                  <w:marRight w:val="0"/>
                                  <w:marTop w:val="0"/>
                                  <w:marBottom w:val="0"/>
                                  <w:divBdr>
                                    <w:top w:val="none" w:sz="0" w:space="0" w:color="auto"/>
                                    <w:left w:val="none" w:sz="0" w:space="0" w:color="auto"/>
                                    <w:bottom w:val="none" w:sz="0" w:space="0" w:color="auto"/>
                                    <w:right w:val="none" w:sz="0" w:space="0" w:color="auto"/>
                                  </w:divBdr>
                                  <w:divsChild>
                                    <w:div w:id="1092629796">
                                      <w:marLeft w:val="0"/>
                                      <w:marRight w:val="0"/>
                                      <w:marTop w:val="0"/>
                                      <w:marBottom w:val="0"/>
                                      <w:divBdr>
                                        <w:top w:val="none" w:sz="0" w:space="0" w:color="auto"/>
                                        <w:left w:val="none" w:sz="0" w:space="0" w:color="auto"/>
                                        <w:bottom w:val="none" w:sz="0" w:space="0" w:color="auto"/>
                                        <w:right w:val="none" w:sz="0" w:space="0" w:color="auto"/>
                                      </w:divBdr>
                                      <w:divsChild>
                                        <w:div w:id="14834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668466">
      <w:bodyDiv w:val="1"/>
      <w:marLeft w:val="0"/>
      <w:marRight w:val="0"/>
      <w:marTop w:val="0"/>
      <w:marBottom w:val="0"/>
      <w:divBdr>
        <w:top w:val="none" w:sz="0" w:space="0" w:color="auto"/>
        <w:left w:val="none" w:sz="0" w:space="0" w:color="auto"/>
        <w:bottom w:val="none" w:sz="0" w:space="0" w:color="auto"/>
        <w:right w:val="none" w:sz="0" w:space="0" w:color="auto"/>
      </w:divBdr>
      <w:divsChild>
        <w:div w:id="1165053109">
          <w:marLeft w:val="0"/>
          <w:marRight w:val="0"/>
          <w:marTop w:val="0"/>
          <w:marBottom w:val="0"/>
          <w:divBdr>
            <w:top w:val="none" w:sz="0" w:space="0" w:color="auto"/>
            <w:left w:val="none" w:sz="0" w:space="0" w:color="auto"/>
            <w:bottom w:val="none" w:sz="0" w:space="0" w:color="auto"/>
            <w:right w:val="none" w:sz="0" w:space="0" w:color="auto"/>
          </w:divBdr>
          <w:divsChild>
            <w:div w:id="886188760">
              <w:marLeft w:val="0"/>
              <w:marRight w:val="0"/>
              <w:marTop w:val="0"/>
              <w:marBottom w:val="0"/>
              <w:divBdr>
                <w:top w:val="none" w:sz="0" w:space="0" w:color="auto"/>
                <w:left w:val="none" w:sz="0" w:space="0" w:color="auto"/>
                <w:bottom w:val="none" w:sz="0" w:space="0" w:color="auto"/>
                <w:right w:val="none" w:sz="0" w:space="0" w:color="auto"/>
              </w:divBdr>
              <w:divsChild>
                <w:div w:id="116532108">
                  <w:marLeft w:val="0"/>
                  <w:marRight w:val="0"/>
                  <w:marTop w:val="0"/>
                  <w:marBottom w:val="0"/>
                  <w:divBdr>
                    <w:top w:val="none" w:sz="0" w:space="0" w:color="auto"/>
                    <w:left w:val="none" w:sz="0" w:space="0" w:color="auto"/>
                    <w:bottom w:val="none" w:sz="0" w:space="0" w:color="auto"/>
                    <w:right w:val="none" w:sz="0" w:space="0" w:color="auto"/>
                  </w:divBdr>
                  <w:divsChild>
                    <w:div w:id="1482697981">
                      <w:marLeft w:val="0"/>
                      <w:marRight w:val="0"/>
                      <w:marTop w:val="0"/>
                      <w:marBottom w:val="0"/>
                      <w:divBdr>
                        <w:top w:val="none" w:sz="0" w:space="0" w:color="auto"/>
                        <w:left w:val="none" w:sz="0" w:space="0" w:color="auto"/>
                        <w:bottom w:val="none" w:sz="0" w:space="0" w:color="auto"/>
                        <w:right w:val="none" w:sz="0" w:space="0" w:color="auto"/>
                      </w:divBdr>
                      <w:divsChild>
                        <w:div w:id="1779447727">
                          <w:marLeft w:val="0"/>
                          <w:marRight w:val="0"/>
                          <w:marTop w:val="0"/>
                          <w:marBottom w:val="0"/>
                          <w:divBdr>
                            <w:top w:val="none" w:sz="0" w:space="0" w:color="auto"/>
                            <w:left w:val="none" w:sz="0" w:space="0" w:color="auto"/>
                            <w:bottom w:val="none" w:sz="0" w:space="0" w:color="auto"/>
                            <w:right w:val="none" w:sz="0" w:space="0" w:color="auto"/>
                          </w:divBdr>
                          <w:divsChild>
                            <w:div w:id="667440824">
                              <w:marLeft w:val="0"/>
                              <w:marRight w:val="0"/>
                              <w:marTop w:val="0"/>
                              <w:marBottom w:val="0"/>
                              <w:divBdr>
                                <w:top w:val="none" w:sz="0" w:space="0" w:color="auto"/>
                                <w:left w:val="none" w:sz="0" w:space="0" w:color="auto"/>
                                <w:bottom w:val="none" w:sz="0" w:space="0" w:color="auto"/>
                                <w:right w:val="none" w:sz="0" w:space="0" w:color="auto"/>
                              </w:divBdr>
                              <w:divsChild>
                                <w:div w:id="2127847231">
                                  <w:marLeft w:val="0"/>
                                  <w:marRight w:val="0"/>
                                  <w:marTop w:val="0"/>
                                  <w:marBottom w:val="0"/>
                                  <w:divBdr>
                                    <w:top w:val="none" w:sz="0" w:space="0" w:color="auto"/>
                                    <w:left w:val="none" w:sz="0" w:space="0" w:color="auto"/>
                                    <w:bottom w:val="none" w:sz="0" w:space="0" w:color="auto"/>
                                    <w:right w:val="none" w:sz="0" w:space="0" w:color="auto"/>
                                  </w:divBdr>
                                  <w:divsChild>
                                    <w:div w:id="100688809">
                                      <w:marLeft w:val="0"/>
                                      <w:marRight w:val="0"/>
                                      <w:marTop w:val="0"/>
                                      <w:marBottom w:val="120"/>
                                      <w:divBdr>
                                        <w:top w:val="none" w:sz="0" w:space="0" w:color="auto"/>
                                        <w:left w:val="none" w:sz="0" w:space="0" w:color="auto"/>
                                        <w:bottom w:val="none" w:sz="0" w:space="0" w:color="auto"/>
                                        <w:right w:val="none" w:sz="0" w:space="0" w:color="auto"/>
                                      </w:divBdr>
                                      <w:divsChild>
                                        <w:div w:id="145780917">
                                          <w:marLeft w:val="0"/>
                                          <w:marRight w:val="0"/>
                                          <w:marTop w:val="0"/>
                                          <w:marBottom w:val="0"/>
                                          <w:divBdr>
                                            <w:top w:val="none" w:sz="0" w:space="0" w:color="auto"/>
                                            <w:left w:val="none" w:sz="0" w:space="0" w:color="auto"/>
                                            <w:bottom w:val="none" w:sz="0" w:space="0" w:color="auto"/>
                                            <w:right w:val="none" w:sz="0" w:space="0" w:color="auto"/>
                                          </w:divBdr>
                                          <w:divsChild>
                                            <w:div w:id="1661228832">
                                              <w:marLeft w:val="0"/>
                                              <w:marRight w:val="0"/>
                                              <w:marTop w:val="0"/>
                                              <w:marBottom w:val="0"/>
                                              <w:divBdr>
                                                <w:top w:val="none" w:sz="0" w:space="0" w:color="auto"/>
                                                <w:left w:val="none" w:sz="0" w:space="0" w:color="auto"/>
                                                <w:bottom w:val="none" w:sz="0" w:space="0" w:color="auto"/>
                                                <w:right w:val="none" w:sz="0" w:space="0" w:color="auto"/>
                                              </w:divBdr>
                                              <w:divsChild>
                                                <w:div w:id="10675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4746100">
      <w:bodyDiv w:val="1"/>
      <w:marLeft w:val="0"/>
      <w:marRight w:val="0"/>
      <w:marTop w:val="0"/>
      <w:marBottom w:val="0"/>
      <w:divBdr>
        <w:top w:val="none" w:sz="0" w:space="0" w:color="auto"/>
        <w:left w:val="none" w:sz="0" w:space="0" w:color="auto"/>
        <w:bottom w:val="none" w:sz="0" w:space="0" w:color="auto"/>
        <w:right w:val="none" w:sz="0" w:space="0" w:color="auto"/>
      </w:divBdr>
      <w:divsChild>
        <w:div w:id="465703963">
          <w:marLeft w:val="0"/>
          <w:marRight w:val="0"/>
          <w:marTop w:val="0"/>
          <w:marBottom w:val="0"/>
          <w:divBdr>
            <w:top w:val="none" w:sz="0" w:space="0" w:color="auto"/>
            <w:left w:val="none" w:sz="0" w:space="0" w:color="auto"/>
            <w:bottom w:val="none" w:sz="0" w:space="0" w:color="auto"/>
            <w:right w:val="none" w:sz="0" w:space="0" w:color="auto"/>
          </w:divBdr>
          <w:divsChild>
            <w:div w:id="1611082142">
              <w:marLeft w:val="0"/>
              <w:marRight w:val="0"/>
              <w:marTop w:val="0"/>
              <w:marBottom w:val="0"/>
              <w:divBdr>
                <w:top w:val="none" w:sz="0" w:space="0" w:color="auto"/>
                <w:left w:val="none" w:sz="0" w:space="0" w:color="auto"/>
                <w:bottom w:val="none" w:sz="0" w:space="0" w:color="auto"/>
                <w:right w:val="none" w:sz="0" w:space="0" w:color="auto"/>
              </w:divBdr>
              <w:divsChild>
                <w:div w:id="709693877">
                  <w:marLeft w:val="0"/>
                  <w:marRight w:val="0"/>
                  <w:marTop w:val="0"/>
                  <w:marBottom w:val="0"/>
                  <w:divBdr>
                    <w:top w:val="none" w:sz="0" w:space="0" w:color="auto"/>
                    <w:left w:val="none" w:sz="0" w:space="0" w:color="auto"/>
                    <w:bottom w:val="none" w:sz="0" w:space="0" w:color="auto"/>
                    <w:right w:val="none" w:sz="0" w:space="0" w:color="auto"/>
                  </w:divBdr>
                  <w:divsChild>
                    <w:div w:id="735323723">
                      <w:marLeft w:val="0"/>
                      <w:marRight w:val="0"/>
                      <w:marTop w:val="0"/>
                      <w:marBottom w:val="0"/>
                      <w:divBdr>
                        <w:top w:val="none" w:sz="0" w:space="0" w:color="auto"/>
                        <w:left w:val="none" w:sz="0" w:space="0" w:color="auto"/>
                        <w:bottom w:val="none" w:sz="0" w:space="0" w:color="auto"/>
                        <w:right w:val="none" w:sz="0" w:space="0" w:color="auto"/>
                      </w:divBdr>
                      <w:divsChild>
                        <w:div w:id="466709039">
                          <w:marLeft w:val="0"/>
                          <w:marRight w:val="0"/>
                          <w:marTop w:val="0"/>
                          <w:marBottom w:val="0"/>
                          <w:divBdr>
                            <w:top w:val="none" w:sz="0" w:space="0" w:color="auto"/>
                            <w:left w:val="none" w:sz="0" w:space="0" w:color="auto"/>
                            <w:bottom w:val="none" w:sz="0" w:space="0" w:color="auto"/>
                            <w:right w:val="none" w:sz="0" w:space="0" w:color="auto"/>
                          </w:divBdr>
                          <w:divsChild>
                            <w:div w:id="277882910">
                              <w:marLeft w:val="0"/>
                              <w:marRight w:val="0"/>
                              <w:marTop w:val="0"/>
                              <w:marBottom w:val="0"/>
                              <w:divBdr>
                                <w:top w:val="none" w:sz="0" w:space="0" w:color="auto"/>
                                <w:left w:val="none" w:sz="0" w:space="0" w:color="auto"/>
                                <w:bottom w:val="none" w:sz="0" w:space="0" w:color="auto"/>
                                <w:right w:val="none" w:sz="0" w:space="0" w:color="auto"/>
                              </w:divBdr>
                              <w:divsChild>
                                <w:div w:id="321936554">
                                  <w:marLeft w:val="0"/>
                                  <w:marRight w:val="0"/>
                                  <w:marTop w:val="0"/>
                                  <w:marBottom w:val="0"/>
                                  <w:divBdr>
                                    <w:top w:val="none" w:sz="0" w:space="0" w:color="auto"/>
                                    <w:left w:val="none" w:sz="0" w:space="0" w:color="auto"/>
                                    <w:bottom w:val="none" w:sz="0" w:space="0" w:color="auto"/>
                                    <w:right w:val="none" w:sz="0" w:space="0" w:color="auto"/>
                                  </w:divBdr>
                                  <w:divsChild>
                                    <w:div w:id="4652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528964">
      <w:bodyDiv w:val="1"/>
      <w:marLeft w:val="0"/>
      <w:marRight w:val="0"/>
      <w:marTop w:val="0"/>
      <w:marBottom w:val="0"/>
      <w:divBdr>
        <w:top w:val="none" w:sz="0" w:space="0" w:color="auto"/>
        <w:left w:val="none" w:sz="0" w:space="0" w:color="auto"/>
        <w:bottom w:val="none" w:sz="0" w:space="0" w:color="auto"/>
        <w:right w:val="none" w:sz="0" w:space="0" w:color="auto"/>
      </w:divBdr>
      <w:divsChild>
        <w:div w:id="1845778680">
          <w:marLeft w:val="0"/>
          <w:marRight w:val="0"/>
          <w:marTop w:val="0"/>
          <w:marBottom w:val="0"/>
          <w:divBdr>
            <w:top w:val="none" w:sz="0" w:space="0" w:color="auto"/>
            <w:left w:val="none" w:sz="0" w:space="0" w:color="auto"/>
            <w:bottom w:val="none" w:sz="0" w:space="0" w:color="auto"/>
            <w:right w:val="none" w:sz="0" w:space="0" w:color="auto"/>
          </w:divBdr>
          <w:divsChild>
            <w:div w:id="335231096">
              <w:marLeft w:val="0"/>
              <w:marRight w:val="0"/>
              <w:marTop w:val="0"/>
              <w:marBottom w:val="0"/>
              <w:divBdr>
                <w:top w:val="none" w:sz="0" w:space="0" w:color="auto"/>
                <w:left w:val="none" w:sz="0" w:space="0" w:color="auto"/>
                <w:bottom w:val="none" w:sz="0" w:space="0" w:color="auto"/>
                <w:right w:val="none" w:sz="0" w:space="0" w:color="auto"/>
              </w:divBdr>
              <w:divsChild>
                <w:div w:id="1401291653">
                  <w:marLeft w:val="0"/>
                  <w:marRight w:val="0"/>
                  <w:marTop w:val="0"/>
                  <w:marBottom w:val="0"/>
                  <w:divBdr>
                    <w:top w:val="none" w:sz="0" w:space="0" w:color="auto"/>
                    <w:left w:val="none" w:sz="0" w:space="0" w:color="auto"/>
                    <w:bottom w:val="none" w:sz="0" w:space="0" w:color="auto"/>
                    <w:right w:val="none" w:sz="0" w:space="0" w:color="auto"/>
                  </w:divBdr>
                  <w:divsChild>
                    <w:div w:id="337774621">
                      <w:marLeft w:val="0"/>
                      <w:marRight w:val="0"/>
                      <w:marTop w:val="0"/>
                      <w:marBottom w:val="0"/>
                      <w:divBdr>
                        <w:top w:val="none" w:sz="0" w:space="0" w:color="auto"/>
                        <w:left w:val="none" w:sz="0" w:space="0" w:color="auto"/>
                        <w:bottom w:val="none" w:sz="0" w:space="0" w:color="auto"/>
                        <w:right w:val="none" w:sz="0" w:space="0" w:color="auto"/>
                      </w:divBdr>
                      <w:divsChild>
                        <w:div w:id="1741364153">
                          <w:marLeft w:val="0"/>
                          <w:marRight w:val="0"/>
                          <w:marTop w:val="0"/>
                          <w:marBottom w:val="0"/>
                          <w:divBdr>
                            <w:top w:val="none" w:sz="0" w:space="0" w:color="auto"/>
                            <w:left w:val="none" w:sz="0" w:space="0" w:color="auto"/>
                            <w:bottom w:val="none" w:sz="0" w:space="0" w:color="auto"/>
                            <w:right w:val="none" w:sz="0" w:space="0" w:color="auto"/>
                          </w:divBdr>
                          <w:divsChild>
                            <w:div w:id="1107702283">
                              <w:marLeft w:val="0"/>
                              <w:marRight w:val="0"/>
                              <w:marTop w:val="0"/>
                              <w:marBottom w:val="0"/>
                              <w:divBdr>
                                <w:top w:val="none" w:sz="0" w:space="0" w:color="auto"/>
                                <w:left w:val="none" w:sz="0" w:space="0" w:color="auto"/>
                                <w:bottom w:val="none" w:sz="0" w:space="0" w:color="auto"/>
                                <w:right w:val="none" w:sz="0" w:space="0" w:color="auto"/>
                              </w:divBdr>
                              <w:divsChild>
                                <w:div w:id="1087075264">
                                  <w:marLeft w:val="0"/>
                                  <w:marRight w:val="0"/>
                                  <w:marTop w:val="0"/>
                                  <w:marBottom w:val="0"/>
                                  <w:divBdr>
                                    <w:top w:val="none" w:sz="0" w:space="0" w:color="auto"/>
                                    <w:left w:val="none" w:sz="0" w:space="0" w:color="auto"/>
                                    <w:bottom w:val="none" w:sz="0" w:space="0" w:color="auto"/>
                                    <w:right w:val="none" w:sz="0" w:space="0" w:color="auto"/>
                                  </w:divBdr>
                                  <w:divsChild>
                                    <w:div w:id="829323748">
                                      <w:marLeft w:val="0"/>
                                      <w:marRight w:val="0"/>
                                      <w:marTop w:val="0"/>
                                      <w:marBottom w:val="0"/>
                                      <w:divBdr>
                                        <w:top w:val="none" w:sz="0" w:space="0" w:color="auto"/>
                                        <w:left w:val="none" w:sz="0" w:space="0" w:color="auto"/>
                                        <w:bottom w:val="none" w:sz="0" w:space="0" w:color="auto"/>
                                        <w:right w:val="none" w:sz="0" w:space="0" w:color="auto"/>
                                      </w:divBdr>
                                      <w:divsChild>
                                        <w:div w:id="3919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89951">
      <w:bodyDiv w:val="1"/>
      <w:marLeft w:val="0"/>
      <w:marRight w:val="0"/>
      <w:marTop w:val="0"/>
      <w:marBottom w:val="0"/>
      <w:divBdr>
        <w:top w:val="none" w:sz="0" w:space="0" w:color="auto"/>
        <w:left w:val="none" w:sz="0" w:space="0" w:color="auto"/>
        <w:bottom w:val="none" w:sz="0" w:space="0" w:color="auto"/>
        <w:right w:val="none" w:sz="0" w:space="0" w:color="auto"/>
      </w:divBdr>
      <w:divsChild>
        <w:div w:id="1281300077">
          <w:marLeft w:val="0"/>
          <w:marRight w:val="0"/>
          <w:marTop w:val="0"/>
          <w:marBottom w:val="0"/>
          <w:divBdr>
            <w:top w:val="none" w:sz="0" w:space="0" w:color="auto"/>
            <w:left w:val="none" w:sz="0" w:space="0" w:color="auto"/>
            <w:bottom w:val="none" w:sz="0" w:space="0" w:color="auto"/>
            <w:right w:val="none" w:sz="0" w:space="0" w:color="auto"/>
          </w:divBdr>
          <w:divsChild>
            <w:div w:id="1000042382">
              <w:marLeft w:val="0"/>
              <w:marRight w:val="0"/>
              <w:marTop w:val="0"/>
              <w:marBottom w:val="0"/>
              <w:divBdr>
                <w:top w:val="none" w:sz="0" w:space="0" w:color="auto"/>
                <w:left w:val="none" w:sz="0" w:space="0" w:color="auto"/>
                <w:bottom w:val="none" w:sz="0" w:space="0" w:color="auto"/>
                <w:right w:val="none" w:sz="0" w:space="0" w:color="auto"/>
              </w:divBdr>
              <w:divsChild>
                <w:div w:id="637998196">
                  <w:marLeft w:val="0"/>
                  <w:marRight w:val="0"/>
                  <w:marTop w:val="0"/>
                  <w:marBottom w:val="0"/>
                  <w:divBdr>
                    <w:top w:val="none" w:sz="0" w:space="0" w:color="auto"/>
                    <w:left w:val="none" w:sz="0" w:space="0" w:color="auto"/>
                    <w:bottom w:val="none" w:sz="0" w:space="0" w:color="auto"/>
                    <w:right w:val="none" w:sz="0" w:space="0" w:color="auto"/>
                  </w:divBdr>
                  <w:divsChild>
                    <w:div w:id="2124302959">
                      <w:marLeft w:val="0"/>
                      <w:marRight w:val="0"/>
                      <w:marTop w:val="0"/>
                      <w:marBottom w:val="0"/>
                      <w:divBdr>
                        <w:top w:val="none" w:sz="0" w:space="0" w:color="auto"/>
                        <w:left w:val="none" w:sz="0" w:space="0" w:color="auto"/>
                        <w:bottom w:val="none" w:sz="0" w:space="0" w:color="auto"/>
                        <w:right w:val="none" w:sz="0" w:space="0" w:color="auto"/>
                      </w:divBdr>
                      <w:divsChild>
                        <w:div w:id="549541490">
                          <w:marLeft w:val="0"/>
                          <w:marRight w:val="0"/>
                          <w:marTop w:val="0"/>
                          <w:marBottom w:val="0"/>
                          <w:divBdr>
                            <w:top w:val="none" w:sz="0" w:space="0" w:color="auto"/>
                            <w:left w:val="none" w:sz="0" w:space="0" w:color="auto"/>
                            <w:bottom w:val="none" w:sz="0" w:space="0" w:color="auto"/>
                            <w:right w:val="none" w:sz="0" w:space="0" w:color="auto"/>
                          </w:divBdr>
                          <w:divsChild>
                            <w:div w:id="2121029856">
                              <w:marLeft w:val="0"/>
                              <w:marRight w:val="0"/>
                              <w:marTop w:val="0"/>
                              <w:marBottom w:val="0"/>
                              <w:divBdr>
                                <w:top w:val="none" w:sz="0" w:space="0" w:color="auto"/>
                                <w:left w:val="none" w:sz="0" w:space="0" w:color="auto"/>
                                <w:bottom w:val="none" w:sz="0" w:space="0" w:color="auto"/>
                                <w:right w:val="none" w:sz="0" w:space="0" w:color="auto"/>
                              </w:divBdr>
                              <w:divsChild>
                                <w:div w:id="1465079537">
                                  <w:marLeft w:val="0"/>
                                  <w:marRight w:val="0"/>
                                  <w:marTop w:val="0"/>
                                  <w:marBottom w:val="0"/>
                                  <w:divBdr>
                                    <w:top w:val="none" w:sz="0" w:space="0" w:color="auto"/>
                                    <w:left w:val="none" w:sz="0" w:space="0" w:color="auto"/>
                                    <w:bottom w:val="none" w:sz="0" w:space="0" w:color="auto"/>
                                    <w:right w:val="none" w:sz="0" w:space="0" w:color="auto"/>
                                  </w:divBdr>
                                  <w:divsChild>
                                    <w:div w:id="357633024">
                                      <w:marLeft w:val="0"/>
                                      <w:marRight w:val="0"/>
                                      <w:marTop w:val="0"/>
                                      <w:marBottom w:val="0"/>
                                      <w:divBdr>
                                        <w:top w:val="none" w:sz="0" w:space="0" w:color="auto"/>
                                        <w:left w:val="none" w:sz="0" w:space="0" w:color="auto"/>
                                        <w:bottom w:val="none" w:sz="0" w:space="0" w:color="auto"/>
                                        <w:right w:val="none" w:sz="0" w:space="0" w:color="auto"/>
                                      </w:divBdr>
                                      <w:divsChild>
                                        <w:div w:id="21468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255164">
      <w:bodyDiv w:val="1"/>
      <w:marLeft w:val="0"/>
      <w:marRight w:val="0"/>
      <w:marTop w:val="0"/>
      <w:marBottom w:val="0"/>
      <w:divBdr>
        <w:top w:val="none" w:sz="0" w:space="0" w:color="auto"/>
        <w:left w:val="none" w:sz="0" w:space="0" w:color="auto"/>
        <w:bottom w:val="none" w:sz="0" w:space="0" w:color="auto"/>
        <w:right w:val="none" w:sz="0" w:space="0" w:color="auto"/>
      </w:divBdr>
      <w:divsChild>
        <w:div w:id="1143348411">
          <w:marLeft w:val="0"/>
          <w:marRight w:val="0"/>
          <w:marTop w:val="0"/>
          <w:marBottom w:val="0"/>
          <w:divBdr>
            <w:top w:val="none" w:sz="0" w:space="0" w:color="auto"/>
            <w:left w:val="none" w:sz="0" w:space="0" w:color="auto"/>
            <w:bottom w:val="none" w:sz="0" w:space="0" w:color="auto"/>
            <w:right w:val="none" w:sz="0" w:space="0" w:color="auto"/>
          </w:divBdr>
          <w:divsChild>
            <w:div w:id="1785686696">
              <w:marLeft w:val="0"/>
              <w:marRight w:val="0"/>
              <w:marTop w:val="0"/>
              <w:marBottom w:val="0"/>
              <w:divBdr>
                <w:top w:val="none" w:sz="0" w:space="0" w:color="auto"/>
                <w:left w:val="none" w:sz="0" w:space="0" w:color="auto"/>
                <w:bottom w:val="none" w:sz="0" w:space="0" w:color="auto"/>
                <w:right w:val="none" w:sz="0" w:space="0" w:color="auto"/>
              </w:divBdr>
              <w:divsChild>
                <w:div w:id="1701006734">
                  <w:marLeft w:val="0"/>
                  <w:marRight w:val="0"/>
                  <w:marTop w:val="0"/>
                  <w:marBottom w:val="0"/>
                  <w:divBdr>
                    <w:top w:val="none" w:sz="0" w:space="0" w:color="auto"/>
                    <w:left w:val="none" w:sz="0" w:space="0" w:color="auto"/>
                    <w:bottom w:val="none" w:sz="0" w:space="0" w:color="auto"/>
                    <w:right w:val="none" w:sz="0" w:space="0" w:color="auto"/>
                  </w:divBdr>
                  <w:divsChild>
                    <w:div w:id="2008089883">
                      <w:marLeft w:val="0"/>
                      <w:marRight w:val="0"/>
                      <w:marTop w:val="0"/>
                      <w:marBottom w:val="0"/>
                      <w:divBdr>
                        <w:top w:val="none" w:sz="0" w:space="0" w:color="auto"/>
                        <w:left w:val="none" w:sz="0" w:space="0" w:color="auto"/>
                        <w:bottom w:val="none" w:sz="0" w:space="0" w:color="auto"/>
                        <w:right w:val="none" w:sz="0" w:space="0" w:color="auto"/>
                      </w:divBdr>
                      <w:divsChild>
                        <w:div w:id="1912960008">
                          <w:marLeft w:val="0"/>
                          <w:marRight w:val="0"/>
                          <w:marTop w:val="0"/>
                          <w:marBottom w:val="0"/>
                          <w:divBdr>
                            <w:top w:val="none" w:sz="0" w:space="0" w:color="auto"/>
                            <w:left w:val="none" w:sz="0" w:space="0" w:color="auto"/>
                            <w:bottom w:val="none" w:sz="0" w:space="0" w:color="auto"/>
                            <w:right w:val="none" w:sz="0" w:space="0" w:color="auto"/>
                          </w:divBdr>
                          <w:divsChild>
                            <w:div w:id="299850855">
                              <w:marLeft w:val="0"/>
                              <w:marRight w:val="0"/>
                              <w:marTop w:val="0"/>
                              <w:marBottom w:val="0"/>
                              <w:divBdr>
                                <w:top w:val="none" w:sz="0" w:space="0" w:color="auto"/>
                                <w:left w:val="none" w:sz="0" w:space="0" w:color="auto"/>
                                <w:bottom w:val="none" w:sz="0" w:space="0" w:color="auto"/>
                                <w:right w:val="none" w:sz="0" w:space="0" w:color="auto"/>
                              </w:divBdr>
                              <w:divsChild>
                                <w:div w:id="1897816938">
                                  <w:marLeft w:val="0"/>
                                  <w:marRight w:val="0"/>
                                  <w:marTop w:val="0"/>
                                  <w:marBottom w:val="0"/>
                                  <w:divBdr>
                                    <w:top w:val="none" w:sz="0" w:space="0" w:color="auto"/>
                                    <w:left w:val="none" w:sz="0" w:space="0" w:color="auto"/>
                                    <w:bottom w:val="none" w:sz="0" w:space="0" w:color="auto"/>
                                    <w:right w:val="none" w:sz="0" w:space="0" w:color="auto"/>
                                  </w:divBdr>
                                  <w:divsChild>
                                    <w:div w:id="180210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725889">
      <w:bodyDiv w:val="1"/>
      <w:marLeft w:val="0"/>
      <w:marRight w:val="0"/>
      <w:marTop w:val="0"/>
      <w:marBottom w:val="0"/>
      <w:divBdr>
        <w:top w:val="none" w:sz="0" w:space="0" w:color="auto"/>
        <w:left w:val="none" w:sz="0" w:space="0" w:color="auto"/>
        <w:bottom w:val="none" w:sz="0" w:space="0" w:color="auto"/>
        <w:right w:val="none" w:sz="0" w:space="0" w:color="auto"/>
      </w:divBdr>
    </w:div>
    <w:div w:id="1391341414">
      <w:bodyDiv w:val="1"/>
      <w:marLeft w:val="0"/>
      <w:marRight w:val="0"/>
      <w:marTop w:val="0"/>
      <w:marBottom w:val="0"/>
      <w:divBdr>
        <w:top w:val="none" w:sz="0" w:space="0" w:color="auto"/>
        <w:left w:val="none" w:sz="0" w:space="0" w:color="auto"/>
        <w:bottom w:val="none" w:sz="0" w:space="0" w:color="auto"/>
        <w:right w:val="none" w:sz="0" w:space="0" w:color="auto"/>
      </w:divBdr>
    </w:div>
    <w:div w:id="1392994418">
      <w:bodyDiv w:val="1"/>
      <w:marLeft w:val="0"/>
      <w:marRight w:val="0"/>
      <w:marTop w:val="0"/>
      <w:marBottom w:val="0"/>
      <w:divBdr>
        <w:top w:val="none" w:sz="0" w:space="0" w:color="auto"/>
        <w:left w:val="none" w:sz="0" w:space="0" w:color="auto"/>
        <w:bottom w:val="none" w:sz="0" w:space="0" w:color="auto"/>
        <w:right w:val="none" w:sz="0" w:space="0" w:color="auto"/>
      </w:divBdr>
      <w:divsChild>
        <w:div w:id="1224557271">
          <w:marLeft w:val="0"/>
          <w:marRight w:val="0"/>
          <w:marTop w:val="0"/>
          <w:marBottom w:val="0"/>
          <w:divBdr>
            <w:top w:val="none" w:sz="0" w:space="0" w:color="auto"/>
            <w:left w:val="none" w:sz="0" w:space="0" w:color="auto"/>
            <w:bottom w:val="none" w:sz="0" w:space="0" w:color="auto"/>
            <w:right w:val="none" w:sz="0" w:space="0" w:color="auto"/>
          </w:divBdr>
          <w:divsChild>
            <w:div w:id="1796366985">
              <w:marLeft w:val="0"/>
              <w:marRight w:val="0"/>
              <w:marTop w:val="0"/>
              <w:marBottom w:val="0"/>
              <w:divBdr>
                <w:top w:val="none" w:sz="0" w:space="0" w:color="auto"/>
                <w:left w:val="none" w:sz="0" w:space="0" w:color="auto"/>
                <w:bottom w:val="none" w:sz="0" w:space="0" w:color="auto"/>
                <w:right w:val="none" w:sz="0" w:space="0" w:color="auto"/>
              </w:divBdr>
              <w:divsChild>
                <w:div w:id="1607346332">
                  <w:marLeft w:val="0"/>
                  <w:marRight w:val="0"/>
                  <w:marTop w:val="0"/>
                  <w:marBottom w:val="0"/>
                  <w:divBdr>
                    <w:top w:val="none" w:sz="0" w:space="0" w:color="auto"/>
                    <w:left w:val="none" w:sz="0" w:space="0" w:color="auto"/>
                    <w:bottom w:val="none" w:sz="0" w:space="0" w:color="auto"/>
                    <w:right w:val="none" w:sz="0" w:space="0" w:color="auto"/>
                  </w:divBdr>
                  <w:divsChild>
                    <w:div w:id="2141875977">
                      <w:marLeft w:val="0"/>
                      <w:marRight w:val="0"/>
                      <w:marTop w:val="0"/>
                      <w:marBottom w:val="0"/>
                      <w:divBdr>
                        <w:top w:val="none" w:sz="0" w:space="0" w:color="auto"/>
                        <w:left w:val="none" w:sz="0" w:space="0" w:color="auto"/>
                        <w:bottom w:val="none" w:sz="0" w:space="0" w:color="auto"/>
                        <w:right w:val="none" w:sz="0" w:space="0" w:color="auto"/>
                      </w:divBdr>
                      <w:divsChild>
                        <w:div w:id="128131581">
                          <w:marLeft w:val="0"/>
                          <w:marRight w:val="0"/>
                          <w:marTop w:val="0"/>
                          <w:marBottom w:val="0"/>
                          <w:divBdr>
                            <w:top w:val="none" w:sz="0" w:space="0" w:color="auto"/>
                            <w:left w:val="none" w:sz="0" w:space="0" w:color="auto"/>
                            <w:bottom w:val="none" w:sz="0" w:space="0" w:color="auto"/>
                            <w:right w:val="none" w:sz="0" w:space="0" w:color="auto"/>
                          </w:divBdr>
                          <w:divsChild>
                            <w:div w:id="1050373708">
                              <w:marLeft w:val="0"/>
                              <w:marRight w:val="0"/>
                              <w:marTop w:val="0"/>
                              <w:marBottom w:val="0"/>
                              <w:divBdr>
                                <w:top w:val="none" w:sz="0" w:space="0" w:color="auto"/>
                                <w:left w:val="none" w:sz="0" w:space="0" w:color="auto"/>
                                <w:bottom w:val="none" w:sz="0" w:space="0" w:color="auto"/>
                                <w:right w:val="none" w:sz="0" w:space="0" w:color="auto"/>
                              </w:divBdr>
                              <w:divsChild>
                                <w:div w:id="1260674253">
                                  <w:marLeft w:val="0"/>
                                  <w:marRight w:val="0"/>
                                  <w:marTop w:val="0"/>
                                  <w:marBottom w:val="0"/>
                                  <w:divBdr>
                                    <w:top w:val="none" w:sz="0" w:space="0" w:color="auto"/>
                                    <w:left w:val="none" w:sz="0" w:space="0" w:color="auto"/>
                                    <w:bottom w:val="none" w:sz="0" w:space="0" w:color="auto"/>
                                    <w:right w:val="none" w:sz="0" w:space="0" w:color="auto"/>
                                  </w:divBdr>
                                  <w:divsChild>
                                    <w:div w:id="12766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996175">
      <w:bodyDiv w:val="1"/>
      <w:marLeft w:val="0"/>
      <w:marRight w:val="0"/>
      <w:marTop w:val="0"/>
      <w:marBottom w:val="0"/>
      <w:divBdr>
        <w:top w:val="none" w:sz="0" w:space="0" w:color="auto"/>
        <w:left w:val="none" w:sz="0" w:space="0" w:color="auto"/>
        <w:bottom w:val="none" w:sz="0" w:space="0" w:color="auto"/>
        <w:right w:val="none" w:sz="0" w:space="0" w:color="auto"/>
      </w:divBdr>
      <w:divsChild>
        <w:div w:id="398599393">
          <w:marLeft w:val="0"/>
          <w:marRight w:val="0"/>
          <w:marTop w:val="0"/>
          <w:marBottom w:val="0"/>
          <w:divBdr>
            <w:top w:val="none" w:sz="0" w:space="0" w:color="auto"/>
            <w:left w:val="none" w:sz="0" w:space="0" w:color="auto"/>
            <w:bottom w:val="none" w:sz="0" w:space="0" w:color="auto"/>
            <w:right w:val="none" w:sz="0" w:space="0" w:color="auto"/>
          </w:divBdr>
          <w:divsChild>
            <w:div w:id="1061102261">
              <w:marLeft w:val="0"/>
              <w:marRight w:val="0"/>
              <w:marTop w:val="0"/>
              <w:marBottom w:val="0"/>
              <w:divBdr>
                <w:top w:val="none" w:sz="0" w:space="0" w:color="auto"/>
                <w:left w:val="none" w:sz="0" w:space="0" w:color="auto"/>
                <w:bottom w:val="none" w:sz="0" w:space="0" w:color="auto"/>
                <w:right w:val="none" w:sz="0" w:space="0" w:color="auto"/>
              </w:divBdr>
              <w:divsChild>
                <w:div w:id="175199279">
                  <w:marLeft w:val="0"/>
                  <w:marRight w:val="0"/>
                  <w:marTop w:val="0"/>
                  <w:marBottom w:val="0"/>
                  <w:divBdr>
                    <w:top w:val="none" w:sz="0" w:space="0" w:color="auto"/>
                    <w:left w:val="none" w:sz="0" w:space="0" w:color="auto"/>
                    <w:bottom w:val="none" w:sz="0" w:space="0" w:color="auto"/>
                    <w:right w:val="none" w:sz="0" w:space="0" w:color="auto"/>
                  </w:divBdr>
                  <w:divsChild>
                    <w:div w:id="2091389586">
                      <w:marLeft w:val="0"/>
                      <w:marRight w:val="0"/>
                      <w:marTop w:val="0"/>
                      <w:marBottom w:val="0"/>
                      <w:divBdr>
                        <w:top w:val="none" w:sz="0" w:space="0" w:color="auto"/>
                        <w:left w:val="none" w:sz="0" w:space="0" w:color="auto"/>
                        <w:bottom w:val="none" w:sz="0" w:space="0" w:color="auto"/>
                        <w:right w:val="none" w:sz="0" w:space="0" w:color="auto"/>
                      </w:divBdr>
                      <w:divsChild>
                        <w:div w:id="83307149">
                          <w:marLeft w:val="0"/>
                          <w:marRight w:val="0"/>
                          <w:marTop w:val="0"/>
                          <w:marBottom w:val="0"/>
                          <w:divBdr>
                            <w:top w:val="none" w:sz="0" w:space="0" w:color="auto"/>
                            <w:left w:val="none" w:sz="0" w:space="0" w:color="auto"/>
                            <w:bottom w:val="none" w:sz="0" w:space="0" w:color="auto"/>
                            <w:right w:val="none" w:sz="0" w:space="0" w:color="auto"/>
                          </w:divBdr>
                          <w:divsChild>
                            <w:div w:id="287124697">
                              <w:marLeft w:val="0"/>
                              <w:marRight w:val="0"/>
                              <w:marTop w:val="0"/>
                              <w:marBottom w:val="0"/>
                              <w:divBdr>
                                <w:top w:val="none" w:sz="0" w:space="0" w:color="auto"/>
                                <w:left w:val="none" w:sz="0" w:space="0" w:color="auto"/>
                                <w:bottom w:val="none" w:sz="0" w:space="0" w:color="auto"/>
                                <w:right w:val="none" w:sz="0" w:space="0" w:color="auto"/>
                              </w:divBdr>
                              <w:divsChild>
                                <w:div w:id="216014157">
                                  <w:marLeft w:val="0"/>
                                  <w:marRight w:val="0"/>
                                  <w:marTop w:val="0"/>
                                  <w:marBottom w:val="0"/>
                                  <w:divBdr>
                                    <w:top w:val="none" w:sz="0" w:space="0" w:color="auto"/>
                                    <w:left w:val="none" w:sz="0" w:space="0" w:color="auto"/>
                                    <w:bottom w:val="none" w:sz="0" w:space="0" w:color="auto"/>
                                    <w:right w:val="none" w:sz="0" w:space="0" w:color="auto"/>
                                  </w:divBdr>
                                  <w:divsChild>
                                    <w:div w:id="10714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965574">
      <w:bodyDiv w:val="1"/>
      <w:marLeft w:val="0"/>
      <w:marRight w:val="0"/>
      <w:marTop w:val="0"/>
      <w:marBottom w:val="0"/>
      <w:divBdr>
        <w:top w:val="none" w:sz="0" w:space="0" w:color="auto"/>
        <w:left w:val="none" w:sz="0" w:space="0" w:color="auto"/>
        <w:bottom w:val="none" w:sz="0" w:space="0" w:color="auto"/>
        <w:right w:val="none" w:sz="0" w:space="0" w:color="auto"/>
      </w:divBdr>
      <w:divsChild>
        <w:div w:id="740326961">
          <w:marLeft w:val="0"/>
          <w:marRight w:val="0"/>
          <w:marTop w:val="0"/>
          <w:marBottom w:val="0"/>
          <w:divBdr>
            <w:top w:val="none" w:sz="0" w:space="0" w:color="auto"/>
            <w:left w:val="none" w:sz="0" w:space="0" w:color="auto"/>
            <w:bottom w:val="none" w:sz="0" w:space="0" w:color="auto"/>
            <w:right w:val="none" w:sz="0" w:space="0" w:color="auto"/>
          </w:divBdr>
          <w:divsChild>
            <w:div w:id="1962036017">
              <w:marLeft w:val="0"/>
              <w:marRight w:val="0"/>
              <w:marTop w:val="0"/>
              <w:marBottom w:val="0"/>
              <w:divBdr>
                <w:top w:val="none" w:sz="0" w:space="0" w:color="auto"/>
                <w:left w:val="none" w:sz="0" w:space="0" w:color="auto"/>
                <w:bottom w:val="none" w:sz="0" w:space="0" w:color="auto"/>
                <w:right w:val="none" w:sz="0" w:space="0" w:color="auto"/>
              </w:divBdr>
              <w:divsChild>
                <w:div w:id="1242720096">
                  <w:marLeft w:val="0"/>
                  <w:marRight w:val="0"/>
                  <w:marTop w:val="0"/>
                  <w:marBottom w:val="0"/>
                  <w:divBdr>
                    <w:top w:val="none" w:sz="0" w:space="0" w:color="auto"/>
                    <w:left w:val="none" w:sz="0" w:space="0" w:color="auto"/>
                    <w:bottom w:val="none" w:sz="0" w:space="0" w:color="auto"/>
                    <w:right w:val="none" w:sz="0" w:space="0" w:color="auto"/>
                  </w:divBdr>
                  <w:divsChild>
                    <w:div w:id="907307738">
                      <w:marLeft w:val="0"/>
                      <w:marRight w:val="0"/>
                      <w:marTop w:val="0"/>
                      <w:marBottom w:val="0"/>
                      <w:divBdr>
                        <w:top w:val="none" w:sz="0" w:space="0" w:color="auto"/>
                        <w:left w:val="none" w:sz="0" w:space="0" w:color="auto"/>
                        <w:bottom w:val="none" w:sz="0" w:space="0" w:color="auto"/>
                        <w:right w:val="none" w:sz="0" w:space="0" w:color="auto"/>
                      </w:divBdr>
                      <w:divsChild>
                        <w:div w:id="812410735">
                          <w:marLeft w:val="0"/>
                          <w:marRight w:val="0"/>
                          <w:marTop w:val="0"/>
                          <w:marBottom w:val="0"/>
                          <w:divBdr>
                            <w:top w:val="none" w:sz="0" w:space="0" w:color="auto"/>
                            <w:left w:val="none" w:sz="0" w:space="0" w:color="auto"/>
                            <w:bottom w:val="none" w:sz="0" w:space="0" w:color="auto"/>
                            <w:right w:val="none" w:sz="0" w:space="0" w:color="auto"/>
                          </w:divBdr>
                          <w:divsChild>
                            <w:div w:id="1812940029">
                              <w:marLeft w:val="0"/>
                              <w:marRight w:val="0"/>
                              <w:marTop w:val="0"/>
                              <w:marBottom w:val="0"/>
                              <w:divBdr>
                                <w:top w:val="none" w:sz="0" w:space="0" w:color="auto"/>
                                <w:left w:val="none" w:sz="0" w:space="0" w:color="auto"/>
                                <w:bottom w:val="none" w:sz="0" w:space="0" w:color="auto"/>
                                <w:right w:val="none" w:sz="0" w:space="0" w:color="auto"/>
                              </w:divBdr>
                              <w:divsChild>
                                <w:div w:id="64770016">
                                  <w:marLeft w:val="0"/>
                                  <w:marRight w:val="0"/>
                                  <w:marTop w:val="0"/>
                                  <w:marBottom w:val="0"/>
                                  <w:divBdr>
                                    <w:top w:val="none" w:sz="0" w:space="0" w:color="auto"/>
                                    <w:left w:val="none" w:sz="0" w:space="0" w:color="auto"/>
                                    <w:bottom w:val="none" w:sz="0" w:space="0" w:color="auto"/>
                                    <w:right w:val="none" w:sz="0" w:space="0" w:color="auto"/>
                                  </w:divBdr>
                                  <w:divsChild>
                                    <w:div w:id="303463249">
                                      <w:marLeft w:val="0"/>
                                      <w:marRight w:val="0"/>
                                      <w:marTop w:val="0"/>
                                      <w:marBottom w:val="0"/>
                                      <w:divBdr>
                                        <w:top w:val="none" w:sz="0" w:space="0" w:color="auto"/>
                                        <w:left w:val="none" w:sz="0" w:space="0" w:color="auto"/>
                                        <w:bottom w:val="none" w:sz="0" w:space="0" w:color="auto"/>
                                        <w:right w:val="none" w:sz="0" w:space="0" w:color="auto"/>
                                      </w:divBdr>
                                      <w:divsChild>
                                        <w:div w:id="977300585">
                                          <w:marLeft w:val="0"/>
                                          <w:marRight w:val="0"/>
                                          <w:marTop w:val="0"/>
                                          <w:marBottom w:val="0"/>
                                          <w:divBdr>
                                            <w:top w:val="none" w:sz="0" w:space="0" w:color="auto"/>
                                            <w:left w:val="none" w:sz="0" w:space="0" w:color="auto"/>
                                            <w:bottom w:val="none" w:sz="0" w:space="0" w:color="auto"/>
                                            <w:right w:val="none" w:sz="0" w:space="0" w:color="auto"/>
                                          </w:divBdr>
                                          <w:divsChild>
                                            <w:div w:id="9369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741674">
      <w:bodyDiv w:val="1"/>
      <w:marLeft w:val="0"/>
      <w:marRight w:val="0"/>
      <w:marTop w:val="0"/>
      <w:marBottom w:val="0"/>
      <w:divBdr>
        <w:top w:val="none" w:sz="0" w:space="0" w:color="auto"/>
        <w:left w:val="none" w:sz="0" w:space="0" w:color="auto"/>
        <w:bottom w:val="none" w:sz="0" w:space="0" w:color="auto"/>
        <w:right w:val="none" w:sz="0" w:space="0" w:color="auto"/>
      </w:divBdr>
      <w:divsChild>
        <w:div w:id="346372202">
          <w:marLeft w:val="0"/>
          <w:marRight w:val="0"/>
          <w:marTop w:val="0"/>
          <w:marBottom w:val="0"/>
          <w:divBdr>
            <w:top w:val="none" w:sz="0" w:space="0" w:color="auto"/>
            <w:left w:val="none" w:sz="0" w:space="0" w:color="auto"/>
            <w:bottom w:val="none" w:sz="0" w:space="0" w:color="auto"/>
            <w:right w:val="none" w:sz="0" w:space="0" w:color="auto"/>
          </w:divBdr>
          <w:divsChild>
            <w:div w:id="1918855129">
              <w:marLeft w:val="0"/>
              <w:marRight w:val="0"/>
              <w:marTop w:val="0"/>
              <w:marBottom w:val="0"/>
              <w:divBdr>
                <w:top w:val="none" w:sz="0" w:space="0" w:color="auto"/>
                <w:left w:val="none" w:sz="0" w:space="0" w:color="auto"/>
                <w:bottom w:val="none" w:sz="0" w:space="0" w:color="auto"/>
                <w:right w:val="none" w:sz="0" w:space="0" w:color="auto"/>
              </w:divBdr>
              <w:divsChild>
                <w:div w:id="1427117140">
                  <w:marLeft w:val="0"/>
                  <w:marRight w:val="0"/>
                  <w:marTop w:val="0"/>
                  <w:marBottom w:val="0"/>
                  <w:divBdr>
                    <w:top w:val="none" w:sz="0" w:space="0" w:color="auto"/>
                    <w:left w:val="none" w:sz="0" w:space="0" w:color="auto"/>
                    <w:bottom w:val="none" w:sz="0" w:space="0" w:color="auto"/>
                    <w:right w:val="none" w:sz="0" w:space="0" w:color="auto"/>
                  </w:divBdr>
                  <w:divsChild>
                    <w:div w:id="472139733">
                      <w:marLeft w:val="0"/>
                      <w:marRight w:val="0"/>
                      <w:marTop w:val="0"/>
                      <w:marBottom w:val="0"/>
                      <w:divBdr>
                        <w:top w:val="none" w:sz="0" w:space="0" w:color="auto"/>
                        <w:left w:val="none" w:sz="0" w:space="0" w:color="auto"/>
                        <w:bottom w:val="none" w:sz="0" w:space="0" w:color="auto"/>
                        <w:right w:val="none" w:sz="0" w:space="0" w:color="auto"/>
                      </w:divBdr>
                      <w:divsChild>
                        <w:div w:id="1239899463">
                          <w:marLeft w:val="0"/>
                          <w:marRight w:val="0"/>
                          <w:marTop w:val="0"/>
                          <w:marBottom w:val="0"/>
                          <w:divBdr>
                            <w:top w:val="none" w:sz="0" w:space="0" w:color="auto"/>
                            <w:left w:val="none" w:sz="0" w:space="0" w:color="auto"/>
                            <w:bottom w:val="none" w:sz="0" w:space="0" w:color="auto"/>
                            <w:right w:val="none" w:sz="0" w:space="0" w:color="auto"/>
                          </w:divBdr>
                          <w:divsChild>
                            <w:div w:id="490608320">
                              <w:marLeft w:val="0"/>
                              <w:marRight w:val="0"/>
                              <w:marTop w:val="0"/>
                              <w:marBottom w:val="0"/>
                              <w:divBdr>
                                <w:top w:val="none" w:sz="0" w:space="0" w:color="auto"/>
                                <w:left w:val="none" w:sz="0" w:space="0" w:color="auto"/>
                                <w:bottom w:val="none" w:sz="0" w:space="0" w:color="auto"/>
                                <w:right w:val="none" w:sz="0" w:space="0" w:color="auto"/>
                              </w:divBdr>
                              <w:divsChild>
                                <w:div w:id="1966354086">
                                  <w:marLeft w:val="0"/>
                                  <w:marRight w:val="0"/>
                                  <w:marTop w:val="0"/>
                                  <w:marBottom w:val="0"/>
                                  <w:divBdr>
                                    <w:top w:val="none" w:sz="0" w:space="0" w:color="auto"/>
                                    <w:left w:val="none" w:sz="0" w:space="0" w:color="auto"/>
                                    <w:bottom w:val="none" w:sz="0" w:space="0" w:color="auto"/>
                                    <w:right w:val="none" w:sz="0" w:space="0" w:color="auto"/>
                                  </w:divBdr>
                                  <w:divsChild>
                                    <w:div w:id="841630931">
                                      <w:marLeft w:val="0"/>
                                      <w:marRight w:val="0"/>
                                      <w:marTop w:val="0"/>
                                      <w:marBottom w:val="0"/>
                                      <w:divBdr>
                                        <w:top w:val="none" w:sz="0" w:space="0" w:color="auto"/>
                                        <w:left w:val="none" w:sz="0" w:space="0" w:color="auto"/>
                                        <w:bottom w:val="none" w:sz="0" w:space="0" w:color="auto"/>
                                        <w:right w:val="none" w:sz="0" w:space="0" w:color="auto"/>
                                      </w:divBdr>
                                      <w:divsChild>
                                        <w:div w:id="166069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743300">
      <w:bodyDiv w:val="1"/>
      <w:marLeft w:val="0"/>
      <w:marRight w:val="0"/>
      <w:marTop w:val="0"/>
      <w:marBottom w:val="0"/>
      <w:divBdr>
        <w:top w:val="none" w:sz="0" w:space="0" w:color="auto"/>
        <w:left w:val="none" w:sz="0" w:space="0" w:color="auto"/>
        <w:bottom w:val="none" w:sz="0" w:space="0" w:color="auto"/>
        <w:right w:val="none" w:sz="0" w:space="0" w:color="auto"/>
      </w:divBdr>
      <w:divsChild>
        <w:div w:id="151992873">
          <w:marLeft w:val="0"/>
          <w:marRight w:val="0"/>
          <w:marTop w:val="0"/>
          <w:marBottom w:val="0"/>
          <w:divBdr>
            <w:top w:val="none" w:sz="0" w:space="0" w:color="auto"/>
            <w:left w:val="none" w:sz="0" w:space="0" w:color="auto"/>
            <w:bottom w:val="none" w:sz="0" w:space="0" w:color="auto"/>
            <w:right w:val="none" w:sz="0" w:space="0" w:color="auto"/>
          </w:divBdr>
          <w:divsChild>
            <w:div w:id="702874144">
              <w:marLeft w:val="0"/>
              <w:marRight w:val="0"/>
              <w:marTop w:val="0"/>
              <w:marBottom w:val="0"/>
              <w:divBdr>
                <w:top w:val="none" w:sz="0" w:space="0" w:color="auto"/>
                <w:left w:val="none" w:sz="0" w:space="0" w:color="auto"/>
                <w:bottom w:val="none" w:sz="0" w:space="0" w:color="auto"/>
                <w:right w:val="none" w:sz="0" w:space="0" w:color="auto"/>
              </w:divBdr>
              <w:divsChild>
                <w:div w:id="531960250">
                  <w:marLeft w:val="0"/>
                  <w:marRight w:val="0"/>
                  <w:marTop w:val="0"/>
                  <w:marBottom w:val="0"/>
                  <w:divBdr>
                    <w:top w:val="none" w:sz="0" w:space="0" w:color="auto"/>
                    <w:left w:val="none" w:sz="0" w:space="0" w:color="auto"/>
                    <w:bottom w:val="none" w:sz="0" w:space="0" w:color="auto"/>
                    <w:right w:val="none" w:sz="0" w:space="0" w:color="auto"/>
                  </w:divBdr>
                  <w:divsChild>
                    <w:div w:id="115802663">
                      <w:marLeft w:val="0"/>
                      <w:marRight w:val="0"/>
                      <w:marTop w:val="0"/>
                      <w:marBottom w:val="0"/>
                      <w:divBdr>
                        <w:top w:val="none" w:sz="0" w:space="0" w:color="auto"/>
                        <w:left w:val="none" w:sz="0" w:space="0" w:color="auto"/>
                        <w:bottom w:val="none" w:sz="0" w:space="0" w:color="auto"/>
                        <w:right w:val="none" w:sz="0" w:space="0" w:color="auto"/>
                      </w:divBdr>
                      <w:divsChild>
                        <w:div w:id="1418163342">
                          <w:marLeft w:val="0"/>
                          <w:marRight w:val="0"/>
                          <w:marTop w:val="0"/>
                          <w:marBottom w:val="0"/>
                          <w:divBdr>
                            <w:top w:val="none" w:sz="0" w:space="0" w:color="auto"/>
                            <w:left w:val="none" w:sz="0" w:space="0" w:color="auto"/>
                            <w:bottom w:val="none" w:sz="0" w:space="0" w:color="auto"/>
                            <w:right w:val="none" w:sz="0" w:space="0" w:color="auto"/>
                          </w:divBdr>
                          <w:divsChild>
                            <w:div w:id="1292318769">
                              <w:marLeft w:val="0"/>
                              <w:marRight w:val="0"/>
                              <w:marTop w:val="0"/>
                              <w:marBottom w:val="0"/>
                              <w:divBdr>
                                <w:top w:val="none" w:sz="0" w:space="0" w:color="auto"/>
                                <w:left w:val="none" w:sz="0" w:space="0" w:color="auto"/>
                                <w:bottom w:val="none" w:sz="0" w:space="0" w:color="auto"/>
                                <w:right w:val="none" w:sz="0" w:space="0" w:color="auto"/>
                              </w:divBdr>
                              <w:divsChild>
                                <w:div w:id="1402100954">
                                  <w:marLeft w:val="0"/>
                                  <w:marRight w:val="0"/>
                                  <w:marTop w:val="0"/>
                                  <w:marBottom w:val="0"/>
                                  <w:divBdr>
                                    <w:top w:val="none" w:sz="0" w:space="0" w:color="auto"/>
                                    <w:left w:val="none" w:sz="0" w:space="0" w:color="auto"/>
                                    <w:bottom w:val="none" w:sz="0" w:space="0" w:color="auto"/>
                                    <w:right w:val="none" w:sz="0" w:space="0" w:color="auto"/>
                                  </w:divBdr>
                                  <w:divsChild>
                                    <w:div w:id="5034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273787">
      <w:bodyDiv w:val="1"/>
      <w:marLeft w:val="0"/>
      <w:marRight w:val="0"/>
      <w:marTop w:val="0"/>
      <w:marBottom w:val="0"/>
      <w:divBdr>
        <w:top w:val="none" w:sz="0" w:space="0" w:color="auto"/>
        <w:left w:val="none" w:sz="0" w:space="0" w:color="auto"/>
        <w:bottom w:val="none" w:sz="0" w:space="0" w:color="auto"/>
        <w:right w:val="none" w:sz="0" w:space="0" w:color="auto"/>
      </w:divBdr>
    </w:div>
    <w:div w:id="1397170106">
      <w:bodyDiv w:val="1"/>
      <w:marLeft w:val="0"/>
      <w:marRight w:val="0"/>
      <w:marTop w:val="0"/>
      <w:marBottom w:val="0"/>
      <w:divBdr>
        <w:top w:val="none" w:sz="0" w:space="0" w:color="auto"/>
        <w:left w:val="none" w:sz="0" w:space="0" w:color="auto"/>
        <w:bottom w:val="none" w:sz="0" w:space="0" w:color="auto"/>
        <w:right w:val="none" w:sz="0" w:space="0" w:color="auto"/>
      </w:divBdr>
    </w:div>
    <w:div w:id="1397511767">
      <w:bodyDiv w:val="1"/>
      <w:marLeft w:val="0"/>
      <w:marRight w:val="0"/>
      <w:marTop w:val="0"/>
      <w:marBottom w:val="0"/>
      <w:divBdr>
        <w:top w:val="none" w:sz="0" w:space="0" w:color="auto"/>
        <w:left w:val="none" w:sz="0" w:space="0" w:color="auto"/>
        <w:bottom w:val="none" w:sz="0" w:space="0" w:color="auto"/>
        <w:right w:val="none" w:sz="0" w:space="0" w:color="auto"/>
      </w:divBdr>
      <w:divsChild>
        <w:div w:id="863055107">
          <w:marLeft w:val="0"/>
          <w:marRight w:val="0"/>
          <w:marTop w:val="0"/>
          <w:marBottom w:val="0"/>
          <w:divBdr>
            <w:top w:val="none" w:sz="0" w:space="0" w:color="auto"/>
            <w:left w:val="none" w:sz="0" w:space="0" w:color="auto"/>
            <w:bottom w:val="none" w:sz="0" w:space="0" w:color="auto"/>
            <w:right w:val="none" w:sz="0" w:space="0" w:color="auto"/>
          </w:divBdr>
          <w:divsChild>
            <w:div w:id="1712150068">
              <w:marLeft w:val="0"/>
              <w:marRight w:val="0"/>
              <w:marTop w:val="0"/>
              <w:marBottom w:val="0"/>
              <w:divBdr>
                <w:top w:val="none" w:sz="0" w:space="0" w:color="auto"/>
                <w:left w:val="none" w:sz="0" w:space="0" w:color="auto"/>
                <w:bottom w:val="none" w:sz="0" w:space="0" w:color="auto"/>
                <w:right w:val="none" w:sz="0" w:space="0" w:color="auto"/>
              </w:divBdr>
              <w:divsChild>
                <w:div w:id="1687751183">
                  <w:marLeft w:val="0"/>
                  <w:marRight w:val="0"/>
                  <w:marTop w:val="0"/>
                  <w:marBottom w:val="0"/>
                  <w:divBdr>
                    <w:top w:val="none" w:sz="0" w:space="0" w:color="auto"/>
                    <w:left w:val="none" w:sz="0" w:space="0" w:color="auto"/>
                    <w:bottom w:val="none" w:sz="0" w:space="0" w:color="auto"/>
                    <w:right w:val="none" w:sz="0" w:space="0" w:color="auto"/>
                  </w:divBdr>
                  <w:divsChild>
                    <w:div w:id="902174941">
                      <w:marLeft w:val="0"/>
                      <w:marRight w:val="0"/>
                      <w:marTop w:val="0"/>
                      <w:marBottom w:val="0"/>
                      <w:divBdr>
                        <w:top w:val="none" w:sz="0" w:space="0" w:color="auto"/>
                        <w:left w:val="none" w:sz="0" w:space="0" w:color="auto"/>
                        <w:bottom w:val="none" w:sz="0" w:space="0" w:color="auto"/>
                        <w:right w:val="none" w:sz="0" w:space="0" w:color="auto"/>
                      </w:divBdr>
                      <w:divsChild>
                        <w:div w:id="678846585">
                          <w:marLeft w:val="0"/>
                          <w:marRight w:val="0"/>
                          <w:marTop w:val="0"/>
                          <w:marBottom w:val="0"/>
                          <w:divBdr>
                            <w:top w:val="none" w:sz="0" w:space="0" w:color="auto"/>
                            <w:left w:val="none" w:sz="0" w:space="0" w:color="auto"/>
                            <w:bottom w:val="none" w:sz="0" w:space="0" w:color="auto"/>
                            <w:right w:val="none" w:sz="0" w:space="0" w:color="auto"/>
                          </w:divBdr>
                          <w:divsChild>
                            <w:div w:id="67312836">
                              <w:marLeft w:val="0"/>
                              <w:marRight w:val="0"/>
                              <w:marTop w:val="0"/>
                              <w:marBottom w:val="0"/>
                              <w:divBdr>
                                <w:top w:val="none" w:sz="0" w:space="0" w:color="auto"/>
                                <w:left w:val="none" w:sz="0" w:space="0" w:color="auto"/>
                                <w:bottom w:val="none" w:sz="0" w:space="0" w:color="auto"/>
                                <w:right w:val="none" w:sz="0" w:space="0" w:color="auto"/>
                              </w:divBdr>
                              <w:divsChild>
                                <w:div w:id="1554123186">
                                  <w:marLeft w:val="0"/>
                                  <w:marRight w:val="0"/>
                                  <w:marTop w:val="0"/>
                                  <w:marBottom w:val="0"/>
                                  <w:divBdr>
                                    <w:top w:val="none" w:sz="0" w:space="0" w:color="auto"/>
                                    <w:left w:val="none" w:sz="0" w:space="0" w:color="auto"/>
                                    <w:bottom w:val="none" w:sz="0" w:space="0" w:color="auto"/>
                                    <w:right w:val="none" w:sz="0" w:space="0" w:color="auto"/>
                                  </w:divBdr>
                                  <w:divsChild>
                                    <w:div w:id="630012274">
                                      <w:marLeft w:val="0"/>
                                      <w:marRight w:val="0"/>
                                      <w:marTop w:val="0"/>
                                      <w:marBottom w:val="0"/>
                                      <w:divBdr>
                                        <w:top w:val="none" w:sz="0" w:space="0" w:color="auto"/>
                                        <w:left w:val="none" w:sz="0" w:space="0" w:color="auto"/>
                                        <w:bottom w:val="none" w:sz="0" w:space="0" w:color="auto"/>
                                        <w:right w:val="none" w:sz="0" w:space="0" w:color="auto"/>
                                      </w:divBdr>
                                      <w:divsChild>
                                        <w:div w:id="3875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7821679">
      <w:bodyDiv w:val="1"/>
      <w:marLeft w:val="0"/>
      <w:marRight w:val="0"/>
      <w:marTop w:val="0"/>
      <w:marBottom w:val="0"/>
      <w:divBdr>
        <w:top w:val="none" w:sz="0" w:space="0" w:color="auto"/>
        <w:left w:val="none" w:sz="0" w:space="0" w:color="auto"/>
        <w:bottom w:val="none" w:sz="0" w:space="0" w:color="auto"/>
        <w:right w:val="none" w:sz="0" w:space="0" w:color="auto"/>
      </w:divBdr>
      <w:divsChild>
        <w:div w:id="1443845979">
          <w:marLeft w:val="0"/>
          <w:marRight w:val="0"/>
          <w:marTop w:val="0"/>
          <w:marBottom w:val="0"/>
          <w:divBdr>
            <w:top w:val="none" w:sz="0" w:space="0" w:color="auto"/>
            <w:left w:val="none" w:sz="0" w:space="0" w:color="auto"/>
            <w:bottom w:val="none" w:sz="0" w:space="0" w:color="auto"/>
            <w:right w:val="none" w:sz="0" w:space="0" w:color="auto"/>
          </w:divBdr>
          <w:divsChild>
            <w:div w:id="1330789546">
              <w:marLeft w:val="0"/>
              <w:marRight w:val="0"/>
              <w:marTop w:val="0"/>
              <w:marBottom w:val="0"/>
              <w:divBdr>
                <w:top w:val="none" w:sz="0" w:space="0" w:color="auto"/>
                <w:left w:val="none" w:sz="0" w:space="0" w:color="auto"/>
                <w:bottom w:val="none" w:sz="0" w:space="0" w:color="auto"/>
                <w:right w:val="none" w:sz="0" w:space="0" w:color="auto"/>
              </w:divBdr>
              <w:divsChild>
                <w:div w:id="720324852">
                  <w:marLeft w:val="0"/>
                  <w:marRight w:val="0"/>
                  <w:marTop w:val="0"/>
                  <w:marBottom w:val="0"/>
                  <w:divBdr>
                    <w:top w:val="none" w:sz="0" w:space="0" w:color="auto"/>
                    <w:left w:val="none" w:sz="0" w:space="0" w:color="auto"/>
                    <w:bottom w:val="none" w:sz="0" w:space="0" w:color="auto"/>
                    <w:right w:val="none" w:sz="0" w:space="0" w:color="auto"/>
                  </w:divBdr>
                  <w:divsChild>
                    <w:div w:id="410737835">
                      <w:marLeft w:val="0"/>
                      <w:marRight w:val="0"/>
                      <w:marTop w:val="0"/>
                      <w:marBottom w:val="0"/>
                      <w:divBdr>
                        <w:top w:val="none" w:sz="0" w:space="0" w:color="auto"/>
                        <w:left w:val="none" w:sz="0" w:space="0" w:color="auto"/>
                        <w:bottom w:val="none" w:sz="0" w:space="0" w:color="auto"/>
                        <w:right w:val="none" w:sz="0" w:space="0" w:color="auto"/>
                      </w:divBdr>
                      <w:divsChild>
                        <w:div w:id="296448392">
                          <w:marLeft w:val="0"/>
                          <w:marRight w:val="0"/>
                          <w:marTop w:val="0"/>
                          <w:marBottom w:val="0"/>
                          <w:divBdr>
                            <w:top w:val="none" w:sz="0" w:space="0" w:color="auto"/>
                            <w:left w:val="none" w:sz="0" w:space="0" w:color="auto"/>
                            <w:bottom w:val="none" w:sz="0" w:space="0" w:color="auto"/>
                            <w:right w:val="none" w:sz="0" w:space="0" w:color="auto"/>
                          </w:divBdr>
                          <w:divsChild>
                            <w:div w:id="1332179453">
                              <w:marLeft w:val="0"/>
                              <w:marRight w:val="0"/>
                              <w:marTop w:val="0"/>
                              <w:marBottom w:val="0"/>
                              <w:divBdr>
                                <w:top w:val="none" w:sz="0" w:space="0" w:color="auto"/>
                                <w:left w:val="none" w:sz="0" w:space="0" w:color="auto"/>
                                <w:bottom w:val="none" w:sz="0" w:space="0" w:color="auto"/>
                                <w:right w:val="none" w:sz="0" w:space="0" w:color="auto"/>
                              </w:divBdr>
                              <w:divsChild>
                                <w:div w:id="1198008622">
                                  <w:marLeft w:val="0"/>
                                  <w:marRight w:val="0"/>
                                  <w:marTop w:val="0"/>
                                  <w:marBottom w:val="0"/>
                                  <w:divBdr>
                                    <w:top w:val="none" w:sz="0" w:space="0" w:color="auto"/>
                                    <w:left w:val="none" w:sz="0" w:space="0" w:color="auto"/>
                                    <w:bottom w:val="none" w:sz="0" w:space="0" w:color="auto"/>
                                    <w:right w:val="none" w:sz="0" w:space="0" w:color="auto"/>
                                  </w:divBdr>
                                  <w:divsChild>
                                    <w:div w:id="18019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475284">
      <w:bodyDiv w:val="1"/>
      <w:marLeft w:val="0"/>
      <w:marRight w:val="0"/>
      <w:marTop w:val="0"/>
      <w:marBottom w:val="0"/>
      <w:divBdr>
        <w:top w:val="none" w:sz="0" w:space="0" w:color="auto"/>
        <w:left w:val="none" w:sz="0" w:space="0" w:color="auto"/>
        <w:bottom w:val="none" w:sz="0" w:space="0" w:color="auto"/>
        <w:right w:val="none" w:sz="0" w:space="0" w:color="auto"/>
      </w:divBdr>
      <w:divsChild>
        <w:div w:id="269315228">
          <w:marLeft w:val="0"/>
          <w:marRight w:val="0"/>
          <w:marTop w:val="0"/>
          <w:marBottom w:val="0"/>
          <w:divBdr>
            <w:top w:val="none" w:sz="0" w:space="0" w:color="auto"/>
            <w:left w:val="none" w:sz="0" w:space="0" w:color="auto"/>
            <w:bottom w:val="none" w:sz="0" w:space="0" w:color="auto"/>
            <w:right w:val="none" w:sz="0" w:space="0" w:color="auto"/>
          </w:divBdr>
          <w:divsChild>
            <w:div w:id="1103037451">
              <w:marLeft w:val="0"/>
              <w:marRight w:val="0"/>
              <w:marTop w:val="0"/>
              <w:marBottom w:val="0"/>
              <w:divBdr>
                <w:top w:val="none" w:sz="0" w:space="0" w:color="auto"/>
                <w:left w:val="none" w:sz="0" w:space="0" w:color="auto"/>
                <w:bottom w:val="none" w:sz="0" w:space="0" w:color="auto"/>
                <w:right w:val="none" w:sz="0" w:space="0" w:color="auto"/>
              </w:divBdr>
              <w:divsChild>
                <w:div w:id="381489742">
                  <w:marLeft w:val="0"/>
                  <w:marRight w:val="0"/>
                  <w:marTop w:val="0"/>
                  <w:marBottom w:val="0"/>
                  <w:divBdr>
                    <w:top w:val="none" w:sz="0" w:space="0" w:color="auto"/>
                    <w:left w:val="none" w:sz="0" w:space="0" w:color="auto"/>
                    <w:bottom w:val="none" w:sz="0" w:space="0" w:color="auto"/>
                    <w:right w:val="none" w:sz="0" w:space="0" w:color="auto"/>
                  </w:divBdr>
                  <w:divsChild>
                    <w:div w:id="1113591449">
                      <w:marLeft w:val="0"/>
                      <w:marRight w:val="0"/>
                      <w:marTop w:val="0"/>
                      <w:marBottom w:val="0"/>
                      <w:divBdr>
                        <w:top w:val="none" w:sz="0" w:space="0" w:color="auto"/>
                        <w:left w:val="none" w:sz="0" w:space="0" w:color="auto"/>
                        <w:bottom w:val="none" w:sz="0" w:space="0" w:color="auto"/>
                        <w:right w:val="none" w:sz="0" w:space="0" w:color="auto"/>
                      </w:divBdr>
                      <w:divsChild>
                        <w:div w:id="652411342">
                          <w:marLeft w:val="0"/>
                          <w:marRight w:val="0"/>
                          <w:marTop w:val="0"/>
                          <w:marBottom w:val="0"/>
                          <w:divBdr>
                            <w:top w:val="none" w:sz="0" w:space="0" w:color="auto"/>
                            <w:left w:val="none" w:sz="0" w:space="0" w:color="auto"/>
                            <w:bottom w:val="none" w:sz="0" w:space="0" w:color="auto"/>
                            <w:right w:val="none" w:sz="0" w:space="0" w:color="auto"/>
                          </w:divBdr>
                          <w:divsChild>
                            <w:div w:id="2135295037">
                              <w:marLeft w:val="0"/>
                              <w:marRight w:val="0"/>
                              <w:marTop w:val="0"/>
                              <w:marBottom w:val="0"/>
                              <w:divBdr>
                                <w:top w:val="none" w:sz="0" w:space="0" w:color="auto"/>
                                <w:left w:val="none" w:sz="0" w:space="0" w:color="auto"/>
                                <w:bottom w:val="none" w:sz="0" w:space="0" w:color="auto"/>
                                <w:right w:val="none" w:sz="0" w:space="0" w:color="auto"/>
                              </w:divBdr>
                              <w:divsChild>
                                <w:div w:id="504323472">
                                  <w:marLeft w:val="0"/>
                                  <w:marRight w:val="0"/>
                                  <w:marTop w:val="0"/>
                                  <w:marBottom w:val="0"/>
                                  <w:divBdr>
                                    <w:top w:val="none" w:sz="0" w:space="0" w:color="auto"/>
                                    <w:left w:val="none" w:sz="0" w:space="0" w:color="auto"/>
                                    <w:bottom w:val="none" w:sz="0" w:space="0" w:color="auto"/>
                                    <w:right w:val="none" w:sz="0" w:space="0" w:color="auto"/>
                                  </w:divBdr>
                                  <w:divsChild>
                                    <w:div w:id="15716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593044">
      <w:bodyDiv w:val="1"/>
      <w:marLeft w:val="0"/>
      <w:marRight w:val="0"/>
      <w:marTop w:val="0"/>
      <w:marBottom w:val="0"/>
      <w:divBdr>
        <w:top w:val="none" w:sz="0" w:space="0" w:color="auto"/>
        <w:left w:val="none" w:sz="0" w:space="0" w:color="auto"/>
        <w:bottom w:val="none" w:sz="0" w:space="0" w:color="auto"/>
        <w:right w:val="none" w:sz="0" w:space="0" w:color="auto"/>
      </w:divBdr>
      <w:divsChild>
        <w:div w:id="1616672375">
          <w:marLeft w:val="0"/>
          <w:marRight w:val="0"/>
          <w:marTop w:val="0"/>
          <w:marBottom w:val="0"/>
          <w:divBdr>
            <w:top w:val="none" w:sz="0" w:space="0" w:color="auto"/>
            <w:left w:val="none" w:sz="0" w:space="0" w:color="auto"/>
            <w:bottom w:val="none" w:sz="0" w:space="0" w:color="auto"/>
            <w:right w:val="none" w:sz="0" w:space="0" w:color="auto"/>
          </w:divBdr>
          <w:divsChild>
            <w:div w:id="405764627">
              <w:marLeft w:val="0"/>
              <w:marRight w:val="0"/>
              <w:marTop w:val="0"/>
              <w:marBottom w:val="0"/>
              <w:divBdr>
                <w:top w:val="none" w:sz="0" w:space="0" w:color="auto"/>
                <w:left w:val="none" w:sz="0" w:space="0" w:color="auto"/>
                <w:bottom w:val="none" w:sz="0" w:space="0" w:color="auto"/>
                <w:right w:val="none" w:sz="0" w:space="0" w:color="auto"/>
              </w:divBdr>
              <w:divsChild>
                <w:div w:id="201788768">
                  <w:marLeft w:val="0"/>
                  <w:marRight w:val="0"/>
                  <w:marTop w:val="0"/>
                  <w:marBottom w:val="0"/>
                  <w:divBdr>
                    <w:top w:val="none" w:sz="0" w:space="0" w:color="auto"/>
                    <w:left w:val="none" w:sz="0" w:space="0" w:color="auto"/>
                    <w:bottom w:val="none" w:sz="0" w:space="0" w:color="auto"/>
                    <w:right w:val="none" w:sz="0" w:space="0" w:color="auto"/>
                  </w:divBdr>
                  <w:divsChild>
                    <w:div w:id="1496720257">
                      <w:marLeft w:val="0"/>
                      <w:marRight w:val="0"/>
                      <w:marTop w:val="0"/>
                      <w:marBottom w:val="0"/>
                      <w:divBdr>
                        <w:top w:val="none" w:sz="0" w:space="0" w:color="auto"/>
                        <w:left w:val="none" w:sz="0" w:space="0" w:color="auto"/>
                        <w:bottom w:val="none" w:sz="0" w:space="0" w:color="auto"/>
                        <w:right w:val="none" w:sz="0" w:space="0" w:color="auto"/>
                      </w:divBdr>
                      <w:divsChild>
                        <w:div w:id="603727273">
                          <w:marLeft w:val="0"/>
                          <w:marRight w:val="0"/>
                          <w:marTop w:val="0"/>
                          <w:marBottom w:val="0"/>
                          <w:divBdr>
                            <w:top w:val="none" w:sz="0" w:space="0" w:color="auto"/>
                            <w:left w:val="none" w:sz="0" w:space="0" w:color="auto"/>
                            <w:bottom w:val="none" w:sz="0" w:space="0" w:color="auto"/>
                            <w:right w:val="none" w:sz="0" w:space="0" w:color="auto"/>
                          </w:divBdr>
                          <w:divsChild>
                            <w:div w:id="2065828459">
                              <w:marLeft w:val="0"/>
                              <w:marRight w:val="0"/>
                              <w:marTop w:val="0"/>
                              <w:marBottom w:val="0"/>
                              <w:divBdr>
                                <w:top w:val="none" w:sz="0" w:space="0" w:color="auto"/>
                                <w:left w:val="none" w:sz="0" w:space="0" w:color="auto"/>
                                <w:bottom w:val="none" w:sz="0" w:space="0" w:color="auto"/>
                                <w:right w:val="none" w:sz="0" w:space="0" w:color="auto"/>
                              </w:divBdr>
                              <w:divsChild>
                                <w:div w:id="1316883406">
                                  <w:marLeft w:val="0"/>
                                  <w:marRight w:val="0"/>
                                  <w:marTop w:val="0"/>
                                  <w:marBottom w:val="0"/>
                                  <w:divBdr>
                                    <w:top w:val="none" w:sz="0" w:space="0" w:color="auto"/>
                                    <w:left w:val="none" w:sz="0" w:space="0" w:color="auto"/>
                                    <w:bottom w:val="none" w:sz="0" w:space="0" w:color="auto"/>
                                    <w:right w:val="none" w:sz="0" w:space="0" w:color="auto"/>
                                  </w:divBdr>
                                  <w:divsChild>
                                    <w:div w:id="15808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2102">
      <w:bodyDiv w:val="1"/>
      <w:marLeft w:val="0"/>
      <w:marRight w:val="0"/>
      <w:marTop w:val="0"/>
      <w:marBottom w:val="0"/>
      <w:divBdr>
        <w:top w:val="none" w:sz="0" w:space="0" w:color="auto"/>
        <w:left w:val="none" w:sz="0" w:space="0" w:color="auto"/>
        <w:bottom w:val="none" w:sz="0" w:space="0" w:color="auto"/>
        <w:right w:val="none" w:sz="0" w:space="0" w:color="auto"/>
      </w:divBdr>
      <w:divsChild>
        <w:div w:id="23405552">
          <w:marLeft w:val="0"/>
          <w:marRight w:val="0"/>
          <w:marTop w:val="0"/>
          <w:marBottom w:val="0"/>
          <w:divBdr>
            <w:top w:val="none" w:sz="0" w:space="0" w:color="auto"/>
            <w:left w:val="none" w:sz="0" w:space="0" w:color="auto"/>
            <w:bottom w:val="none" w:sz="0" w:space="0" w:color="auto"/>
            <w:right w:val="none" w:sz="0" w:space="0" w:color="auto"/>
          </w:divBdr>
          <w:divsChild>
            <w:div w:id="1588929291">
              <w:marLeft w:val="0"/>
              <w:marRight w:val="0"/>
              <w:marTop w:val="0"/>
              <w:marBottom w:val="0"/>
              <w:divBdr>
                <w:top w:val="none" w:sz="0" w:space="0" w:color="auto"/>
                <w:left w:val="none" w:sz="0" w:space="0" w:color="auto"/>
                <w:bottom w:val="none" w:sz="0" w:space="0" w:color="auto"/>
                <w:right w:val="none" w:sz="0" w:space="0" w:color="auto"/>
              </w:divBdr>
              <w:divsChild>
                <w:div w:id="583346778">
                  <w:marLeft w:val="0"/>
                  <w:marRight w:val="0"/>
                  <w:marTop w:val="0"/>
                  <w:marBottom w:val="0"/>
                  <w:divBdr>
                    <w:top w:val="none" w:sz="0" w:space="0" w:color="auto"/>
                    <w:left w:val="none" w:sz="0" w:space="0" w:color="auto"/>
                    <w:bottom w:val="none" w:sz="0" w:space="0" w:color="auto"/>
                    <w:right w:val="none" w:sz="0" w:space="0" w:color="auto"/>
                  </w:divBdr>
                  <w:divsChild>
                    <w:div w:id="119348604">
                      <w:marLeft w:val="0"/>
                      <w:marRight w:val="0"/>
                      <w:marTop w:val="0"/>
                      <w:marBottom w:val="0"/>
                      <w:divBdr>
                        <w:top w:val="none" w:sz="0" w:space="0" w:color="auto"/>
                        <w:left w:val="none" w:sz="0" w:space="0" w:color="auto"/>
                        <w:bottom w:val="none" w:sz="0" w:space="0" w:color="auto"/>
                        <w:right w:val="none" w:sz="0" w:space="0" w:color="auto"/>
                      </w:divBdr>
                      <w:divsChild>
                        <w:div w:id="345400504">
                          <w:marLeft w:val="0"/>
                          <w:marRight w:val="0"/>
                          <w:marTop w:val="0"/>
                          <w:marBottom w:val="0"/>
                          <w:divBdr>
                            <w:top w:val="none" w:sz="0" w:space="0" w:color="auto"/>
                            <w:left w:val="none" w:sz="0" w:space="0" w:color="auto"/>
                            <w:bottom w:val="none" w:sz="0" w:space="0" w:color="auto"/>
                            <w:right w:val="none" w:sz="0" w:space="0" w:color="auto"/>
                          </w:divBdr>
                          <w:divsChild>
                            <w:div w:id="1364555691">
                              <w:marLeft w:val="0"/>
                              <w:marRight w:val="0"/>
                              <w:marTop w:val="0"/>
                              <w:marBottom w:val="0"/>
                              <w:divBdr>
                                <w:top w:val="none" w:sz="0" w:space="0" w:color="auto"/>
                                <w:left w:val="none" w:sz="0" w:space="0" w:color="auto"/>
                                <w:bottom w:val="none" w:sz="0" w:space="0" w:color="auto"/>
                                <w:right w:val="none" w:sz="0" w:space="0" w:color="auto"/>
                              </w:divBdr>
                              <w:divsChild>
                                <w:div w:id="1431658688">
                                  <w:marLeft w:val="0"/>
                                  <w:marRight w:val="0"/>
                                  <w:marTop w:val="0"/>
                                  <w:marBottom w:val="0"/>
                                  <w:divBdr>
                                    <w:top w:val="none" w:sz="0" w:space="0" w:color="auto"/>
                                    <w:left w:val="none" w:sz="0" w:space="0" w:color="auto"/>
                                    <w:bottom w:val="none" w:sz="0" w:space="0" w:color="auto"/>
                                    <w:right w:val="none" w:sz="0" w:space="0" w:color="auto"/>
                                  </w:divBdr>
                                  <w:divsChild>
                                    <w:div w:id="1622300036">
                                      <w:marLeft w:val="0"/>
                                      <w:marRight w:val="0"/>
                                      <w:marTop w:val="0"/>
                                      <w:marBottom w:val="120"/>
                                      <w:divBdr>
                                        <w:top w:val="none" w:sz="0" w:space="0" w:color="auto"/>
                                        <w:left w:val="none" w:sz="0" w:space="0" w:color="auto"/>
                                        <w:bottom w:val="none" w:sz="0" w:space="0" w:color="auto"/>
                                        <w:right w:val="none" w:sz="0" w:space="0" w:color="auto"/>
                                      </w:divBdr>
                                      <w:divsChild>
                                        <w:div w:id="141119026">
                                          <w:marLeft w:val="0"/>
                                          <w:marRight w:val="0"/>
                                          <w:marTop w:val="0"/>
                                          <w:marBottom w:val="0"/>
                                          <w:divBdr>
                                            <w:top w:val="none" w:sz="0" w:space="0" w:color="auto"/>
                                            <w:left w:val="none" w:sz="0" w:space="0" w:color="auto"/>
                                            <w:bottom w:val="none" w:sz="0" w:space="0" w:color="auto"/>
                                            <w:right w:val="none" w:sz="0" w:space="0" w:color="auto"/>
                                          </w:divBdr>
                                          <w:divsChild>
                                            <w:div w:id="707484602">
                                              <w:marLeft w:val="0"/>
                                              <w:marRight w:val="0"/>
                                              <w:marTop w:val="0"/>
                                              <w:marBottom w:val="0"/>
                                              <w:divBdr>
                                                <w:top w:val="none" w:sz="0" w:space="0" w:color="auto"/>
                                                <w:left w:val="none" w:sz="0" w:space="0" w:color="auto"/>
                                                <w:bottom w:val="none" w:sz="0" w:space="0" w:color="auto"/>
                                                <w:right w:val="none" w:sz="0" w:space="0" w:color="auto"/>
                                              </w:divBdr>
                                              <w:divsChild>
                                                <w:div w:id="20511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293346">
      <w:bodyDiv w:val="1"/>
      <w:marLeft w:val="0"/>
      <w:marRight w:val="0"/>
      <w:marTop w:val="0"/>
      <w:marBottom w:val="0"/>
      <w:divBdr>
        <w:top w:val="none" w:sz="0" w:space="0" w:color="auto"/>
        <w:left w:val="none" w:sz="0" w:space="0" w:color="auto"/>
        <w:bottom w:val="none" w:sz="0" w:space="0" w:color="auto"/>
        <w:right w:val="none" w:sz="0" w:space="0" w:color="auto"/>
      </w:divBdr>
      <w:divsChild>
        <w:div w:id="219248273">
          <w:marLeft w:val="0"/>
          <w:marRight w:val="0"/>
          <w:marTop w:val="0"/>
          <w:marBottom w:val="0"/>
          <w:divBdr>
            <w:top w:val="none" w:sz="0" w:space="0" w:color="auto"/>
            <w:left w:val="none" w:sz="0" w:space="0" w:color="auto"/>
            <w:bottom w:val="none" w:sz="0" w:space="0" w:color="auto"/>
            <w:right w:val="none" w:sz="0" w:space="0" w:color="auto"/>
          </w:divBdr>
          <w:divsChild>
            <w:div w:id="956063374">
              <w:marLeft w:val="0"/>
              <w:marRight w:val="0"/>
              <w:marTop w:val="0"/>
              <w:marBottom w:val="0"/>
              <w:divBdr>
                <w:top w:val="none" w:sz="0" w:space="0" w:color="auto"/>
                <w:left w:val="none" w:sz="0" w:space="0" w:color="auto"/>
                <w:bottom w:val="none" w:sz="0" w:space="0" w:color="auto"/>
                <w:right w:val="none" w:sz="0" w:space="0" w:color="auto"/>
              </w:divBdr>
              <w:divsChild>
                <w:div w:id="432163583">
                  <w:marLeft w:val="0"/>
                  <w:marRight w:val="0"/>
                  <w:marTop w:val="0"/>
                  <w:marBottom w:val="0"/>
                  <w:divBdr>
                    <w:top w:val="none" w:sz="0" w:space="0" w:color="auto"/>
                    <w:left w:val="none" w:sz="0" w:space="0" w:color="auto"/>
                    <w:bottom w:val="none" w:sz="0" w:space="0" w:color="auto"/>
                    <w:right w:val="none" w:sz="0" w:space="0" w:color="auto"/>
                  </w:divBdr>
                  <w:divsChild>
                    <w:div w:id="2113820709">
                      <w:marLeft w:val="0"/>
                      <w:marRight w:val="0"/>
                      <w:marTop w:val="0"/>
                      <w:marBottom w:val="0"/>
                      <w:divBdr>
                        <w:top w:val="none" w:sz="0" w:space="0" w:color="auto"/>
                        <w:left w:val="none" w:sz="0" w:space="0" w:color="auto"/>
                        <w:bottom w:val="none" w:sz="0" w:space="0" w:color="auto"/>
                        <w:right w:val="none" w:sz="0" w:space="0" w:color="auto"/>
                      </w:divBdr>
                      <w:divsChild>
                        <w:div w:id="1958562998">
                          <w:marLeft w:val="0"/>
                          <w:marRight w:val="0"/>
                          <w:marTop w:val="0"/>
                          <w:marBottom w:val="0"/>
                          <w:divBdr>
                            <w:top w:val="none" w:sz="0" w:space="0" w:color="auto"/>
                            <w:left w:val="none" w:sz="0" w:space="0" w:color="auto"/>
                            <w:bottom w:val="none" w:sz="0" w:space="0" w:color="auto"/>
                            <w:right w:val="none" w:sz="0" w:space="0" w:color="auto"/>
                          </w:divBdr>
                          <w:divsChild>
                            <w:div w:id="1806652672">
                              <w:marLeft w:val="0"/>
                              <w:marRight w:val="0"/>
                              <w:marTop w:val="0"/>
                              <w:marBottom w:val="0"/>
                              <w:divBdr>
                                <w:top w:val="none" w:sz="0" w:space="0" w:color="auto"/>
                                <w:left w:val="none" w:sz="0" w:space="0" w:color="auto"/>
                                <w:bottom w:val="none" w:sz="0" w:space="0" w:color="auto"/>
                                <w:right w:val="none" w:sz="0" w:space="0" w:color="auto"/>
                              </w:divBdr>
                              <w:divsChild>
                                <w:div w:id="1112898915">
                                  <w:marLeft w:val="0"/>
                                  <w:marRight w:val="0"/>
                                  <w:marTop w:val="0"/>
                                  <w:marBottom w:val="0"/>
                                  <w:divBdr>
                                    <w:top w:val="none" w:sz="0" w:space="0" w:color="auto"/>
                                    <w:left w:val="none" w:sz="0" w:space="0" w:color="auto"/>
                                    <w:bottom w:val="none" w:sz="0" w:space="0" w:color="auto"/>
                                    <w:right w:val="none" w:sz="0" w:space="0" w:color="auto"/>
                                  </w:divBdr>
                                  <w:divsChild>
                                    <w:div w:id="255603410">
                                      <w:marLeft w:val="0"/>
                                      <w:marRight w:val="0"/>
                                      <w:marTop w:val="0"/>
                                      <w:marBottom w:val="0"/>
                                      <w:divBdr>
                                        <w:top w:val="none" w:sz="0" w:space="0" w:color="auto"/>
                                        <w:left w:val="none" w:sz="0" w:space="0" w:color="auto"/>
                                        <w:bottom w:val="none" w:sz="0" w:space="0" w:color="auto"/>
                                        <w:right w:val="none" w:sz="0" w:space="0" w:color="auto"/>
                                      </w:divBdr>
                                      <w:divsChild>
                                        <w:div w:id="4147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988496">
      <w:bodyDiv w:val="1"/>
      <w:marLeft w:val="0"/>
      <w:marRight w:val="0"/>
      <w:marTop w:val="0"/>
      <w:marBottom w:val="0"/>
      <w:divBdr>
        <w:top w:val="none" w:sz="0" w:space="0" w:color="auto"/>
        <w:left w:val="none" w:sz="0" w:space="0" w:color="auto"/>
        <w:bottom w:val="none" w:sz="0" w:space="0" w:color="auto"/>
        <w:right w:val="none" w:sz="0" w:space="0" w:color="auto"/>
      </w:divBdr>
      <w:divsChild>
        <w:div w:id="11499264">
          <w:marLeft w:val="0"/>
          <w:marRight w:val="0"/>
          <w:marTop w:val="0"/>
          <w:marBottom w:val="0"/>
          <w:divBdr>
            <w:top w:val="none" w:sz="0" w:space="0" w:color="auto"/>
            <w:left w:val="none" w:sz="0" w:space="0" w:color="auto"/>
            <w:bottom w:val="none" w:sz="0" w:space="0" w:color="auto"/>
            <w:right w:val="none" w:sz="0" w:space="0" w:color="auto"/>
          </w:divBdr>
          <w:divsChild>
            <w:div w:id="771052713">
              <w:marLeft w:val="0"/>
              <w:marRight w:val="0"/>
              <w:marTop w:val="0"/>
              <w:marBottom w:val="0"/>
              <w:divBdr>
                <w:top w:val="none" w:sz="0" w:space="0" w:color="auto"/>
                <w:left w:val="none" w:sz="0" w:space="0" w:color="auto"/>
                <w:bottom w:val="none" w:sz="0" w:space="0" w:color="auto"/>
                <w:right w:val="none" w:sz="0" w:space="0" w:color="auto"/>
              </w:divBdr>
              <w:divsChild>
                <w:div w:id="411778343">
                  <w:marLeft w:val="0"/>
                  <w:marRight w:val="0"/>
                  <w:marTop w:val="0"/>
                  <w:marBottom w:val="0"/>
                  <w:divBdr>
                    <w:top w:val="none" w:sz="0" w:space="0" w:color="auto"/>
                    <w:left w:val="none" w:sz="0" w:space="0" w:color="auto"/>
                    <w:bottom w:val="none" w:sz="0" w:space="0" w:color="auto"/>
                    <w:right w:val="none" w:sz="0" w:space="0" w:color="auto"/>
                  </w:divBdr>
                  <w:divsChild>
                    <w:div w:id="112873235">
                      <w:marLeft w:val="0"/>
                      <w:marRight w:val="0"/>
                      <w:marTop w:val="0"/>
                      <w:marBottom w:val="0"/>
                      <w:divBdr>
                        <w:top w:val="none" w:sz="0" w:space="0" w:color="auto"/>
                        <w:left w:val="none" w:sz="0" w:space="0" w:color="auto"/>
                        <w:bottom w:val="none" w:sz="0" w:space="0" w:color="auto"/>
                        <w:right w:val="none" w:sz="0" w:space="0" w:color="auto"/>
                      </w:divBdr>
                      <w:divsChild>
                        <w:div w:id="374820349">
                          <w:marLeft w:val="0"/>
                          <w:marRight w:val="0"/>
                          <w:marTop w:val="0"/>
                          <w:marBottom w:val="0"/>
                          <w:divBdr>
                            <w:top w:val="none" w:sz="0" w:space="0" w:color="auto"/>
                            <w:left w:val="none" w:sz="0" w:space="0" w:color="auto"/>
                            <w:bottom w:val="none" w:sz="0" w:space="0" w:color="auto"/>
                            <w:right w:val="none" w:sz="0" w:space="0" w:color="auto"/>
                          </w:divBdr>
                          <w:divsChild>
                            <w:div w:id="863327445">
                              <w:marLeft w:val="0"/>
                              <w:marRight w:val="0"/>
                              <w:marTop w:val="0"/>
                              <w:marBottom w:val="0"/>
                              <w:divBdr>
                                <w:top w:val="none" w:sz="0" w:space="0" w:color="auto"/>
                                <w:left w:val="none" w:sz="0" w:space="0" w:color="auto"/>
                                <w:bottom w:val="none" w:sz="0" w:space="0" w:color="auto"/>
                                <w:right w:val="none" w:sz="0" w:space="0" w:color="auto"/>
                              </w:divBdr>
                              <w:divsChild>
                                <w:div w:id="1260985290">
                                  <w:marLeft w:val="0"/>
                                  <w:marRight w:val="0"/>
                                  <w:marTop w:val="0"/>
                                  <w:marBottom w:val="0"/>
                                  <w:divBdr>
                                    <w:top w:val="none" w:sz="0" w:space="0" w:color="auto"/>
                                    <w:left w:val="none" w:sz="0" w:space="0" w:color="auto"/>
                                    <w:bottom w:val="none" w:sz="0" w:space="0" w:color="auto"/>
                                    <w:right w:val="none" w:sz="0" w:space="0" w:color="auto"/>
                                  </w:divBdr>
                                  <w:divsChild>
                                    <w:div w:id="146184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6435">
      <w:bodyDiv w:val="1"/>
      <w:marLeft w:val="0"/>
      <w:marRight w:val="0"/>
      <w:marTop w:val="0"/>
      <w:marBottom w:val="0"/>
      <w:divBdr>
        <w:top w:val="none" w:sz="0" w:space="0" w:color="auto"/>
        <w:left w:val="none" w:sz="0" w:space="0" w:color="auto"/>
        <w:bottom w:val="none" w:sz="0" w:space="0" w:color="auto"/>
        <w:right w:val="none" w:sz="0" w:space="0" w:color="auto"/>
      </w:divBdr>
      <w:divsChild>
        <w:div w:id="756486671">
          <w:marLeft w:val="0"/>
          <w:marRight w:val="0"/>
          <w:marTop w:val="0"/>
          <w:marBottom w:val="0"/>
          <w:divBdr>
            <w:top w:val="none" w:sz="0" w:space="0" w:color="auto"/>
            <w:left w:val="none" w:sz="0" w:space="0" w:color="auto"/>
            <w:bottom w:val="none" w:sz="0" w:space="0" w:color="auto"/>
            <w:right w:val="none" w:sz="0" w:space="0" w:color="auto"/>
          </w:divBdr>
          <w:divsChild>
            <w:div w:id="344601011">
              <w:marLeft w:val="0"/>
              <w:marRight w:val="0"/>
              <w:marTop w:val="0"/>
              <w:marBottom w:val="0"/>
              <w:divBdr>
                <w:top w:val="none" w:sz="0" w:space="0" w:color="auto"/>
                <w:left w:val="none" w:sz="0" w:space="0" w:color="auto"/>
                <w:bottom w:val="none" w:sz="0" w:space="0" w:color="auto"/>
                <w:right w:val="none" w:sz="0" w:space="0" w:color="auto"/>
              </w:divBdr>
              <w:divsChild>
                <w:div w:id="1338117115">
                  <w:marLeft w:val="0"/>
                  <w:marRight w:val="0"/>
                  <w:marTop w:val="0"/>
                  <w:marBottom w:val="0"/>
                  <w:divBdr>
                    <w:top w:val="none" w:sz="0" w:space="0" w:color="auto"/>
                    <w:left w:val="none" w:sz="0" w:space="0" w:color="auto"/>
                    <w:bottom w:val="none" w:sz="0" w:space="0" w:color="auto"/>
                    <w:right w:val="none" w:sz="0" w:space="0" w:color="auto"/>
                  </w:divBdr>
                  <w:divsChild>
                    <w:div w:id="497043807">
                      <w:marLeft w:val="0"/>
                      <w:marRight w:val="0"/>
                      <w:marTop w:val="0"/>
                      <w:marBottom w:val="0"/>
                      <w:divBdr>
                        <w:top w:val="none" w:sz="0" w:space="0" w:color="auto"/>
                        <w:left w:val="none" w:sz="0" w:space="0" w:color="auto"/>
                        <w:bottom w:val="none" w:sz="0" w:space="0" w:color="auto"/>
                        <w:right w:val="none" w:sz="0" w:space="0" w:color="auto"/>
                      </w:divBdr>
                      <w:divsChild>
                        <w:div w:id="261650101">
                          <w:marLeft w:val="0"/>
                          <w:marRight w:val="0"/>
                          <w:marTop w:val="0"/>
                          <w:marBottom w:val="0"/>
                          <w:divBdr>
                            <w:top w:val="none" w:sz="0" w:space="0" w:color="auto"/>
                            <w:left w:val="none" w:sz="0" w:space="0" w:color="auto"/>
                            <w:bottom w:val="none" w:sz="0" w:space="0" w:color="auto"/>
                            <w:right w:val="none" w:sz="0" w:space="0" w:color="auto"/>
                          </w:divBdr>
                          <w:divsChild>
                            <w:div w:id="1708143460">
                              <w:marLeft w:val="0"/>
                              <w:marRight w:val="0"/>
                              <w:marTop w:val="0"/>
                              <w:marBottom w:val="0"/>
                              <w:divBdr>
                                <w:top w:val="none" w:sz="0" w:space="0" w:color="auto"/>
                                <w:left w:val="none" w:sz="0" w:space="0" w:color="auto"/>
                                <w:bottom w:val="none" w:sz="0" w:space="0" w:color="auto"/>
                                <w:right w:val="none" w:sz="0" w:space="0" w:color="auto"/>
                              </w:divBdr>
                              <w:divsChild>
                                <w:div w:id="918322578">
                                  <w:marLeft w:val="0"/>
                                  <w:marRight w:val="0"/>
                                  <w:marTop w:val="0"/>
                                  <w:marBottom w:val="0"/>
                                  <w:divBdr>
                                    <w:top w:val="none" w:sz="0" w:space="0" w:color="auto"/>
                                    <w:left w:val="none" w:sz="0" w:space="0" w:color="auto"/>
                                    <w:bottom w:val="none" w:sz="0" w:space="0" w:color="auto"/>
                                    <w:right w:val="none" w:sz="0" w:space="0" w:color="auto"/>
                                  </w:divBdr>
                                  <w:divsChild>
                                    <w:div w:id="508184212">
                                      <w:marLeft w:val="0"/>
                                      <w:marRight w:val="0"/>
                                      <w:marTop w:val="120"/>
                                      <w:marBottom w:val="120"/>
                                      <w:divBdr>
                                        <w:top w:val="none" w:sz="0" w:space="0" w:color="auto"/>
                                        <w:left w:val="none" w:sz="0" w:space="0" w:color="auto"/>
                                        <w:bottom w:val="none" w:sz="0" w:space="0" w:color="auto"/>
                                        <w:right w:val="none" w:sz="0" w:space="0" w:color="auto"/>
                                      </w:divBdr>
                                      <w:divsChild>
                                        <w:div w:id="1975795130">
                                          <w:marLeft w:val="0"/>
                                          <w:marRight w:val="0"/>
                                          <w:marTop w:val="0"/>
                                          <w:marBottom w:val="0"/>
                                          <w:divBdr>
                                            <w:top w:val="none" w:sz="0" w:space="0" w:color="auto"/>
                                            <w:left w:val="none" w:sz="0" w:space="0" w:color="auto"/>
                                            <w:bottom w:val="none" w:sz="0" w:space="0" w:color="auto"/>
                                            <w:right w:val="none" w:sz="0" w:space="0" w:color="auto"/>
                                          </w:divBdr>
                                          <w:divsChild>
                                            <w:div w:id="2075665564">
                                              <w:marLeft w:val="0"/>
                                              <w:marRight w:val="0"/>
                                              <w:marTop w:val="0"/>
                                              <w:marBottom w:val="0"/>
                                              <w:divBdr>
                                                <w:top w:val="none" w:sz="0" w:space="0" w:color="auto"/>
                                                <w:left w:val="none" w:sz="0" w:space="0" w:color="auto"/>
                                                <w:bottom w:val="none" w:sz="0" w:space="0" w:color="auto"/>
                                                <w:right w:val="none" w:sz="0" w:space="0" w:color="auto"/>
                                              </w:divBdr>
                                              <w:divsChild>
                                                <w:div w:id="17035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93169852">
          <w:marLeft w:val="0"/>
          <w:marRight w:val="0"/>
          <w:marTop w:val="0"/>
          <w:marBottom w:val="0"/>
          <w:divBdr>
            <w:top w:val="none" w:sz="0" w:space="0" w:color="auto"/>
            <w:left w:val="none" w:sz="0" w:space="0" w:color="auto"/>
            <w:bottom w:val="none" w:sz="0" w:space="0" w:color="auto"/>
            <w:right w:val="none" w:sz="0" w:space="0" w:color="auto"/>
          </w:divBdr>
          <w:divsChild>
            <w:div w:id="54284880">
              <w:marLeft w:val="0"/>
              <w:marRight w:val="0"/>
              <w:marTop w:val="0"/>
              <w:marBottom w:val="0"/>
              <w:divBdr>
                <w:top w:val="none" w:sz="0" w:space="0" w:color="auto"/>
                <w:left w:val="none" w:sz="0" w:space="0" w:color="auto"/>
                <w:bottom w:val="none" w:sz="0" w:space="0" w:color="auto"/>
                <w:right w:val="none" w:sz="0" w:space="0" w:color="auto"/>
              </w:divBdr>
              <w:divsChild>
                <w:div w:id="1673095742">
                  <w:marLeft w:val="0"/>
                  <w:marRight w:val="0"/>
                  <w:marTop w:val="0"/>
                  <w:marBottom w:val="0"/>
                  <w:divBdr>
                    <w:top w:val="none" w:sz="0" w:space="0" w:color="auto"/>
                    <w:left w:val="none" w:sz="0" w:space="0" w:color="auto"/>
                    <w:bottom w:val="none" w:sz="0" w:space="0" w:color="auto"/>
                    <w:right w:val="none" w:sz="0" w:space="0" w:color="auto"/>
                  </w:divBdr>
                  <w:divsChild>
                    <w:div w:id="865093856">
                      <w:marLeft w:val="0"/>
                      <w:marRight w:val="0"/>
                      <w:marTop w:val="0"/>
                      <w:marBottom w:val="0"/>
                      <w:divBdr>
                        <w:top w:val="none" w:sz="0" w:space="0" w:color="auto"/>
                        <w:left w:val="none" w:sz="0" w:space="0" w:color="auto"/>
                        <w:bottom w:val="none" w:sz="0" w:space="0" w:color="auto"/>
                        <w:right w:val="none" w:sz="0" w:space="0" w:color="auto"/>
                      </w:divBdr>
                      <w:divsChild>
                        <w:div w:id="570236621">
                          <w:marLeft w:val="0"/>
                          <w:marRight w:val="0"/>
                          <w:marTop w:val="0"/>
                          <w:marBottom w:val="0"/>
                          <w:divBdr>
                            <w:top w:val="none" w:sz="0" w:space="0" w:color="auto"/>
                            <w:left w:val="none" w:sz="0" w:space="0" w:color="auto"/>
                            <w:bottom w:val="none" w:sz="0" w:space="0" w:color="auto"/>
                            <w:right w:val="none" w:sz="0" w:space="0" w:color="auto"/>
                          </w:divBdr>
                          <w:divsChild>
                            <w:div w:id="383067733">
                              <w:marLeft w:val="0"/>
                              <w:marRight w:val="0"/>
                              <w:marTop w:val="0"/>
                              <w:marBottom w:val="0"/>
                              <w:divBdr>
                                <w:top w:val="none" w:sz="0" w:space="0" w:color="auto"/>
                                <w:left w:val="none" w:sz="0" w:space="0" w:color="auto"/>
                                <w:bottom w:val="none" w:sz="0" w:space="0" w:color="auto"/>
                                <w:right w:val="none" w:sz="0" w:space="0" w:color="auto"/>
                              </w:divBdr>
                              <w:divsChild>
                                <w:div w:id="1109083448">
                                  <w:marLeft w:val="0"/>
                                  <w:marRight w:val="0"/>
                                  <w:marTop w:val="0"/>
                                  <w:marBottom w:val="0"/>
                                  <w:divBdr>
                                    <w:top w:val="none" w:sz="0" w:space="0" w:color="auto"/>
                                    <w:left w:val="none" w:sz="0" w:space="0" w:color="auto"/>
                                    <w:bottom w:val="none" w:sz="0" w:space="0" w:color="auto"/>
                                    <w:right w:val="none" w:sz="0" w:space="0" w:color="auto"/>
                                  </w:divBdr>
                                  <w:divsChild>
                                    <w:div w:id="1998729661">
                                      <w:marLeft w:val="0"/>
                                      <w:marRight w:val="0"/>
                                      <w:marTop w:val="0"/>
                                      <w:marBottom w:val="0"/>
                                      <w:divBdr>
                                        <w:top w:val="none" w:sz="0" w:space="0" w:color="auto"/>
                                        <w:left w:val="none" w:sz="0" w:space="0" w:color="auto"/>
                                        <w:bottom w:val="none" w:sz="0" w:space="0" w:color="auto"/>
                                        <w:right w:val="none" w:sz="0" w:space="0" w:color="auto"/>
                                      </w:divBdr>
                                      <w:divsChild>
                                        <w:div w:id="30363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682868">
      <w:bodyDiv w:val="1"/>
      <w:marLeft w:val="0"/>
      <w:marRight w:val="0"/>
      <w:marTop w:val="0"/>
      <w:marBottom w:val="0"/>
      <w:divBdr>
        <w:top w:val="none" w:sz="0" w:space="0" w:color="auto"/>
        <w:left w:val="none" w:sz="0" w:space="0" w:color="auto"/>
        <w:bottom w:val="none" w:sz="0" w:space="0" w:color="auto"/>
        <w:right w:val="none" w:sz="0" w:space="0" w:color="auto"/>
      </w:divBdr>
      <w:divsChild>
        <w:div w:id="166407390">
          <w:marLeft w:val="0"/>
          <w:marRight w:val="0"/>
          <w:marTop w:val="0"/>
          <w:marBottom w:val="0"/>
          <w:divBdr>
            <w:top w:val="none" w:sz="0" w:space="0" w:color="auto"/>
            <w:left w:val="none" w:sz="0" w:space="0" w:color="auto"/>
            <w:bottom w:val="none" w:sz="0" w:space="0" w:color="auto"/>
            <w:right w:val="none" w:sz="0" w:space="0" w:color="auto"/>
          </w:divBdr>
          <w:divsChild>
            <w:div w:id="478694589">
              <w:marLeft w:val="0"/>
              <w:marRight w:val="0"/>
              <w:marTop w:val="0"/>
              <w:marBottom w:val="0"/>
              <w:divBdr>
                <w:top w:val="none" w:sz="0" w:space="0" w:color="auto"/>
                <w:left w:val="none" w:sz="0" w:space="0" w:color="auto"/>
                <w:bottom w:val="none" w:sz="0" w:space="0" w:color="auto"/>
                <w:right w:val="none" w:sz="0" w:space="0" w:color="auto"/>
              </w:divBdr>
              <w:divsChild>
                <w:div w:id="1269659380">
                  <w:marLeft w:val="0"/>
                  <w:marRight w:val="0"/>
                  <w:marTop w:val="0"/>
                  <w:marBottom w:val="0"/>
                  <w:divBdr>
                    <w:top w:val="none" w:sz="0" w:space="0" w:color="auto"/>
                    <w:left w:val="none" w:sz="0" w:space="0" w:color="auto"/>
                    <w:bottom w:val="none" w:sz="0" w:space="0" w:color="auto"/>
                    <w:right w:val="none" w:sz="0" w:space="0" w:color="auto"/>
                  </w:divBdr>
                  <w:divsChild>
                    <w:div w:id="699162756">
                      <w:marLeft w:val="0"/>
                      <w:marRight w:val="0"/>
                      <w:marTop w:val="0"/>
                      <w:marBottom w:val="0"/>
                      <w:divBdr>
                        <w:top w:val="none" w:sz="0" w:space="0" w:color="auto"/>
                        <w:left w:val="none" w:sz="0" w:space="0" w:color="auto"/>
                        <w:bottom w:val="none" w:sz="0" w:space="0" w:color="auto"/>
                        <w:right w:val="none" w:sz="0" w:space="0" w:color="auto"/>
                      </w:divBdr>
                      <w:divsChild>
                        <w:div w:id="1949769721">
                          <w:marLeft w:val="0"/>
                          <w:marRight w:val="0"/>
                          <w:marTop w:val="0"/>
                          <w:marBottom w:val="0"/>
                          <w:divBdr>
                            <w:top w:val="none" w:sz="0" w:space="0" w:color="auto"/>
                            <w:left w:val="none" w:sz="0" w:space="0" w:color="auto"/>
                            <w:bottom w:val="none" w:sz="0" w:space="0" w:color="auto"/>
                            <w:right w:val="none" w:sz="0" w:space="0" w:color="auto"/>
                          </w:divBdr>
                          <w:divsChild>
                            <w:div w:id="674696856">
                              <w:marLeft w:val="0"/>
                              <w:marRight w:val="0"/>
                              <w:marTop w:val="0"/>
                              <w:marBottom w:val="0"/>
                              <w:divBdr>
                                <w:top w:val="none" w:sz="0" w:space="0" w:color="auto"/>
                                <w:left w:val="none" w:sz="0" w:space="0" w:color="auto"/>
                                <w:bottom w:val="none" w:sz="0" w:space="0" w:color="auto"/>
                                <w:right w:val="none" w:sz="0" w:space="0" w:color="auto"/>
                              </w:divBdr>
                              <w:divsChild>
                                <w:div w:id="2020618675">
                                  <w:marLeft w:val="0"/>
                                  <w:marRight w:val="0"/>
                                  <w:marTop w:val="0"/>
                                  <w:marBottom w:val="0"/>
                                  <w:divBdr>
                                    <w:top w:val="none" w:sz="0" w:space="0" w:color="auto"/>
                                    <w:left w:val="none" w:sz="0" w:space="0" w:color="auto"/>
                                    <w:bottom w:val="none" w:sz="0" w:space="0" w:color="auto"/>
                                    <w:right w:val="none" w:sz="0" w:space="0" w:color="auto"/>
                                  </w:divBdr>
                                  <w:divsChild>
                                    <w:div w:id="18455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881510">
      <w:bodyDiv w:val="1"/>
      <w:marLeft w:val="0"/>
      <w:marRight w:val="0"/>
      <w:marTop w:val="0"/>
      <w:marBottom w:val="0"/>
      <w:divBdr>
        <w:top w:val="none" w:sz="0" w:space="0" w:color="auto"/>
        <w:left w:val="none" w:sz="0" w:space="0" w:color="auto"/>
        <w:bottom w:val="none" w:sz="0" w:space="0" w:color="auto"/>
        <w:right w:val="none" w:sz="0" w:space="0" w:color="auto"/>
      </w:divBdr>
      <w:divsChild>
        <w:div w:id="2145266957">
          <w:marLeft w:val="0"/>
          <w:marRight w:val="0"/>
          <w:marTop w:val="0"/>
          <w:marBottom w:val="0"/>
          <w:divBdr>
            <w:top w:val="none" w:sz="0" w:space="0" w:color="auto"/>
            <w:left w:val="none" w:sz="0" w:space="0" w:color="auto"/>
            <w:bottom w:val="none" w:sz="0" w:space="0" w:color="auto"/>
            <w:right w:val="none" w:sz="0" w:space="0" w:color="auto"/>
          </w:divBdr>
          <w:divsChild>
            <w:div w:id="428235569">
              <w:marLeft w:val="0"/>
              <w:marRight w:val="0"/>
              <w:marTop w:val="0"/>
              <w:marBottom w:val="0"/>
              <w:divBdr>
                <w:top w:val="none" w:sz="0" w:space="0" w:color="auto"/>
                <w:left w:val="none" w:sz="0" w:space="0" w:color="auto"/>
                <w:bottom w:val="none" w:sz="0" w:space="0" w:color="auto"/>
                <w:right w:val="none" w:sz="0" w:space="0" w:color="auto"/>
              </w:divBdr>
              <w:divsChild>
                <w:div w:id="974607587">
                  <w:marLeft w:val="0"/>
                  <w:marRight w:val="0"/>
                  <w:marTop w:val="0"/>
                  <w:marBottom w:val="0"/>
                  <w:divBdr>
                    <w:top w:val="none" w:sz="0" w:space="0" w:color="auto"/>
                    <w:left w:val="none" w:sz="0" w:space="0" w:color="auto"/>
                    <w:bottom w:val="none" w:sz="0" w:space="0" w:color="auto"/>
                    <w:right w:val="none" w:sz="0" w:space="0" w:color="auto"/>
                  </w:divBdr>
                  <w:divsChild>
                    <w:div w:id="1102992575">
                      <w:marLeft w:val="0"/>
                      <w:marRight w:val="0"/>
                      <w:marTop w:val="0"/>
                      <w:marBottom w:val="0"/>
                      <w:divBdr>
                        <w:top w:val="none" w:sz="0" w:space="0" w:color="auto"/>
                        <w:left w:val="none" w:sz="0" w:space="0" w:color="auto"/>
                        <w:bottom w:val="none" w:sz="0" w:space="0" w:color="auto"/>
                        <w:right w:val="none" w:sz="0" w:space="0" w:color="auto"/>
                      </w:divBdr>
                      <w:divsChild>
                        <w:div w:id="962879566">
                          <w:marLeft w:val="0"/>
                          <w:marRight w:val="0"/>
                          <w:marTop w:val="0"/>
                          <w:marBottom w:val="0"/>
                          <w:divBdr>
                            <w:top w:val="none" w:sz="0" w:space="0" w:color="auto"/>
                            <w:left w:val="none" w:sz="0" w:space="0" w:color="auto"/>
                            <w:bottom w:val="none" w:sz="0" w:space="0" w:color="auto"/>
                            <w:right w:val="none" w:sz="0" w:space="0" w:color="auto"/>
                          </w:divBdr>
                          <w:divsChild>
                            <w:div w:id="1589189986">
                              <w:marLeft w:val="0"/>
                              <w:marRight w:val="0"/>
                              <w:marTop w:val="0"/>
                              <w:marBottom w:val="0"/>
                              <w:divBdr>
                                <w:top w:val="none" w:sz="0" w:space="0" w:color="auto"/>
                                <w:left w:val="none" w:sz="0" w:space="0" w:color="auto"/>
                                <w:bottom w:val="none" w:sz="0" w:space="0" w:color="auto"/>
                                <w:right w:val="none" w:sz="0" w:space="0" w:color="auto"/>
                              </w:divBdr>
                              <w:divsChild>
                                <w:div w:id="1603875496">
                                  <w:marLeft w:val="0"/>
                                  <w:marRight w:val="0"/>
                                  <w:marTop w:val="0"/>
                                  <w:marBottom w:val="0"/>
                                  <w:divBdr>
                                    <w:top w:val="none" w:sz="0" w:space="0" w:color="auto"/>
                                    <w:left w:val="none" w:sz="0" w:space="0" w:color="auto"/>
                                    <w:bottom w:val="none" w:sz="0" w:space="0" w:color="auto"/>
                                    <w:right w:val="none" w:sz="0" w:space="0" w:color="auto"/>
                                  </w:divBdr>
                                  <w:divsChild>
                                    <w:div w:id="63039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58894">
      <w:bodyDiv w:val="1"/>
      <w:marLeft w:val="0"/>
      <w:marRight w:val="0"/>
      <w:marTop w:val="0"/>
      <w:marBottom w:val="0"/>
      <w:divBdr>
        <w:top w:val="none" w:sz="0" w:space="0" w:color="auto"/>
        <w:left w:val="none" w:sz="0" w:space="0" w:color="auto"/>
        <w:bottom w:val="none" w:sz="0" w:space="0" w:color="auto"/>
        <w:right w:val="none" w:sz="0" w:space="0" w:color="auto"/>
      </w:divBdr>
      <w:divsChild>
        <w:div w:id="1905145502">
          <w:marLeft w:val="0"/>
          <w:marRight w:val="0"/>
          <w:marTop w:val="0"/>
          <w:marBottom w:val="0"/>
          <w:divBdr>
            <w:top w:val="none" w:sz="0" w:space="0" w:color="auto"/>
            <w:left w:val="none" w:sz="0" w:space="0" w:color="auto"/>
            <w:bottom w:val="none" w:sz="0" w:space="0" w:color="auto"/>
            <w:right w:val="none" w:sz="0" w:space="0" w:color="auto"/>
          </w:divBdr>
          <w:divsChild>
            <w:div w:id="865295870">
              <w:marLeft w:val="0"/>
              <w:marRight w:val="0"/>
              <w:marTop w:val="0"/>
              <w:marBottom w:val="0"/>
              <w:divBdr>
                <w:top w:val="none" w:sz="0" w:space="0" w:color="auto"/>
                <w:left w:val="none" w:sz="0" w:space="0" w:color="auto"/>
                <w:bottom w:val="none" w:sz="0" w:space="0" w:color="auto"/>
                <w:right w:val="none" w:sz="0" w:space="0" w:color="auto"/>
              </w:divBdr>
              <w:divsChild>
                <w:div w:id="903367423">
                  <w:marLeft w:val="0"/>
                  <w:marRight w:val="0"/>
                  <w:marTop w:val="0"/>
                  <w:marBottom w:val="0"/>
                  <w:divBdr>
                    <w:top w:val="none" w:sz="0" w:space="0" w:color="auto"/>
                    <w:left w:val="none" w:sz="0" w:space="0" w:color="auto"/>
                    <w:bottom w:val="none" w:sz="0" w:space="0" w:color="auto"/>
                    <w:right w:val="none" w:sz="0" w:space="0" w:color="auto"/>
                  </w:divBdr>
                  <w:divsChild>
                    <w:div w:id="454326665">
                      <w:marLeft w:val="0"/>
                      <w:marRight w:val="0"/>
                      <w:marTop w:val="0"/>
                      <w:marBottom w:val="0"/>
                      <w:divBdr>
                        <w:top w:val="none" w:sz="0" w:space="0" w:color="auto"/>
                        <w:left w:val="none" w:sz="0" w:space="0" w:color="auto"/>
                        <w:bottom w:val="none" w:sz="0" w:space="0" w:color="auto"/>
                        <w:right w:val="none" w:sz="0" w:space="0" w:color="auto"/>
                      </w:divBdr>
                      <w:divsChild>
                        <w:div w:id="1588609643">
                          <w:marLeft w:val="0"/>
                          <w:marRight w:val="0"/>
                          <w:marTop w:val="0"/>
                          <w:marBottom w:val="0"/>
                          <w:divBdr>
                            <w:top w:val="none" w:sz="0" w:space="0" w:color="auto"/>
                            <w:left w:val="none" w:sz="0" w:space="0" w:color="auto"/>
                            <w:bottom w:val="none" w:sz="0" w:space="0" w:color="auto"/>
                            <w:right w:val="none" w:sz="0" w:space="0" w:color="auto"/>
                          </w:divBdr>
                          <w:divsChild>
                            <w:div w:id="1566259710">
                              <w:marLeft w:val="0"/>
                              <w:marRight w:val="0"/>
                              <w:marTop w:val="0"/>
                              <w:marBottom w:val="0"/>
                              <w:divBdr>
                                <w:top w:val="none" w:sz="0" w:space="0" w:color="auto"/>
                                <w:left w:val="none" w:sz="0" w:space="0" w:color="auto"/>
                                <w:bottom w:val="none" w:sz="0" w:space="0" w:color="auto"/>
                                <w:right w:val="none" w:sz="0" w:space="0" w:color="auto"/>
                              </w:divBdr>
                              <w:divsChild>
                                <w:div w:id="1702197372">
                                  <w:marLeft w:val="0"/>
                                  <w:marRight w:val="0"/>
                                  <w:marTop w:val="0"/>
                                  <w:marBottom w:val="0"/>
                                  <w:divBdr>
                                    <w:top w:val="none" w:sz="0" w:space="0" w:color="auto"/>
                                    <w:left w:val="none" w:sz="0" w:space="0" w:color="auto"/>
                                    <w:bottom w:val="none" w:sz="0" w:space="0" w:color="auto"/>
                                    <w:right w:val="none" w:sz="0" w:space="0" w:color="auto"/>
                                  </w:divBdr>
                                  <w:divsChild>
                                    <w:div w:id="1338773141">
                                      <w:marLeft w:val="0"/>
                                      <w:marRight w:val="0"/>
                                      <w:marTop w:val="0"/>
                                      <w:marBottom w:val="0"/>
                                      <w:divBdr>
                                        <w:top w:val="none" w:sz="0" w:space="0" w:color="auto"/>
                                        <w:left w:val="none" w:sz="0" w:space="0" w:color="auto"/>
                                        <w:bottom w:val="none" w:sz="0" w:space="0" w:color="auto"/>
                                        <w:right w:val="none" w:sz="0" w:space="0" w:color="auto"/>
                                      </w:divBdr>
                                      <w:divsChild>
                                        <w:div w:id="20142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552375">
      <w:bodyDiv w:val="1"/>
      <w:marLeft w:val="0"/>
      <w:marRight w:val="0"/>
      <w:marTop w:val="0"/>
      <w:marBottom w:val="0"/>
      <w:divBdr>
        <w:top w:val="none" w:sz="0" w:space="0" w:color="auto"/>
        <w:left w:val="none" w:sz="0" w:space="0" w:color="auto"/>
        <w:bottom w:val="none" w:sz="0" w:space="0" w:color="auto"/>
        <w:right w:val="none" w:sz="0" w:space="0" w:color="auto"/>
      </w:divBdr>
      <w:divsChild>
        <w:div w:id="2033527303">
          <w:marLeft w:val="0"/>
          <w:marRight w:val="0"/>
          <w:marTop w:val="0"/>
          <w:marBottom w:val="0"/>
          <w:divBdr>
            <w:top w:val="none" w:sz="0" w:space="0" w:color="auto"/>
            <w:left w:val="none" w:sz="0" w:space="0" w:color="auto"/>
            <w:bottom w:val="none" w:sz="0" w:space="0" w:color="auto"/>
            <w:right w:val="none" w:sz="0" w:space="0" w:color="auto"/>
          </w:divBdr>
          <w:divsChild>
            <w:div w:id="695470774">
              <w:marLeft w:val="0"/>
              <w:marRight w:val="0"/>
              <w:marTop w:val="0"/>
              <w:marBottom w:val="0"/>
              <w:divBdr>
                <w:top w:val="none" w:sz="0" w:space="0" w:color="auto"/>
                <w:left w:val="none" w:sz="0" w:space="0" w:color="auto"/>
                <w:bottom w:val="none" w:sz="0" w:space="0" w:color="auto"/>
                <w:right w:val="none" w:sz="0" w:space="0" w:color="auto"/>
              </w:divBdr>
              <w:divsChild>
                <w:div w:id="1141845753">
                  <w:marLeft w:val="0"/>
                  <w:marRight w:val="0"/>
                  <w:marTop w:val="0"/>
                  <w:marBottom w:val="0"/>
                  <w:divBdr>
                    <w:top w:val="none" w:sz="0" w:space="0" w:color="auto"/>
                    <w:left w:val="none" w:sz="0" w:space="0" w:color="auto"/>
                    <w:bottom w:val="none" w:sz="0" w:space="0" w:color="auto"/>
                    <w:right w:val="none" w:sz="0" w:space="0" w:color="auto"/>
                  </w:divBdr>
                  <w:divsChild>
                    <w:div w:id="1419791741">
                      <w:marLeft w:val="0"/>
                      <w:marRight w:val="0"/>
                      <w:marTop w:val="0"/>
                      <w:marBottom w:val="0"/>
                      <w:divBdr>
                        <w:top w:val="none" w:sz="0" w:space="0" w:color="auto"/>
                        <w:left w:val="none" w:sz="0" w:space="0" w:color="auto"/>
                        <w:bottom w:val="none" w:sz="0" w:space="0" w:color="auto"/>
                        <w:right w:val="none" w:sz="0" w:space="0" w:color="auto"/>
                      </w:divBdr>
                      <w:divsChild>
                        <w:div w:id="1088035300">
                          <w:marLeft w:val="0"/>
                          <w:marRight w:val="0"/>
                          <w:marTop w:val="0"/>
                          <w:marBottom w:val="0"/>
                          <w:divBdr>
                            <w:top w:val="none" w:sz="0" w:space="0" w:color="auto"/>
                            <w:left w:val="none" w:sz="0" w:space="0" w:color="auto"/>
                            <w:bottom w:val="none" w:sz="0" w:space="0" w:color="auto"/>
                            <w:right w:val="none" w:sz="0" w:space="0" w:color="auto"/>
                          </w:divBdr>
                          <w:divsChild>
                            <w:div w:id="2100785075">
                              <w:marLeft w:val="0"/>
                              <w:marRight w:val="0"/>
                              <w:marTop w:val="0"/>
                              <w:marBottom w:val="0"/>
                              <w:divBdr>
                                <w:top w:val="none" w:sz="0" w:space="0" w:color="auto"/>
                                <w:left w:val="none" w:sz="0" w:space="0" w:color="auto"/>
                                <w:bottom w:val="none" w:sz="0" w:space="0" w:color="auto"/>
                                <w:right w:val="none" w:sz="0" w:space="0" w:color="auto"/>
                              </w:divBdr>
                              <w:divsChild>
                                <w:div w:id="1233613515">
                                  <w:marLeft w:val="0"/>
                                  <w:marRight w:val="0"/>
                                  <w:marTop w:val="0"/>
                                  <w:marBottom w:val="0"/>
                                  <w:divBdr>
                                    <w:top w:val="none" w:sz="0" w:space="0" w:color="auto"/>
                                    <w:left w:val="none" w:sz="0" w:space="0" w:color="auto"/>
                                    <w:bottom w:val="none" w:sz="0" w:space="0" w:color="auto"/>
                                    <w:right w:val="none" w:sz="0" w:space="0" w:color="auto"/>
                                  </w:divBdr>
                                  <w:divsChild>
                                    <w:div w:id="15385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85884">
      <w:bodyDiv w:val="1"/>
      <w:marLeft w:val="0"/>
      <w:marRight w:val="0"/>
      <w:marTop w:val="0"/>
      <w:marBottom w:val="0"/>
      <w:divBdr>
        <w:top w:val="none" w:sz="0" w:space="0" w:color="auto"/>
        <w:left w:val="none" w:sz="0" w:space="0" w:color="auto"/>
        <w:bottom w:val="none" w:sz="0" w:space="0" w:color="auto"/>
        <w:right w:val="none" w:sz="0" w:space="0" w:color="auto"/>
      </w:divBdr>
      <w:divsChild>
        <w:div w:id="743333680">
          <w:marLeft w:val="0"/>
          <w:marRight w:val="0"/>
          <w:marTop w:val="0"/>
          <w:marBottom w:val="0"/>
          <w:divBdr>
            <w:top w:val="none" w:sz="0" w:space="0" w:color="auto"/>
            <w:left w:val="none" w:sz="0" w:space="0" w:color="auto"/>
            <w:bottom w:val="none" w:sz="0" w:space="0" w:color="auto"/>
            <w:right w:val="none" w:sz="0" w:space="0" w:color="auto"/>
          </w:divBdr>
          <w:divsChild>
            <w:div w:id="2029480091">
              <w:marLeft w:val="0"/>
              <w:marRight w:val="0"/>
              <w:marTop w:val="0"/>
              <w:marBottom w:val="0"/>
              <w:divBdr>
                <w:top w:val="none" w:sz="0" w:space="0" w:color="auto"/>
                <w:left w:val="none" w:sz="0" w:space="0" w:color="auto"/>
                <w:bottom w:val="none" w:sz="0" w:space="0" w:color="auto"/>
                <w:right w:val="none" w:sz="0" w:space="0" w:color="auto"/>
              </w:divBdr>
              <w:divsChild>
                <w:div w:id="199051132">
                  <w:marLeft w:val="0"/>
                  <w:marRight w:val="0"/>
                  <w:marTop w:val="0"/>
                  <w:marBottom w:val="0"/>
                  <w:divBdr>
                    <w:top w:val="none" w:sz="0" w:space="0" w:color="auto"/>
                    <w:left w:val="none" w:sz="0" w:space="0" w:color="auto"/>
                    <w:bottom w:val="none" w:sz="0" w:space="0" w:color="auto"/>
                    <w:right w:val="none" w:sz="0" w:space="0" w:color="auto"/>
                  </w:divBdr>
                  <w:divsChild>
                    <w:div w:id="826358528">
                      <w:marLeft w:val="0"/>
                      <w:marRight w:val="0"/>
                      <w:marTop w:val="0"/>
                      <w:marBottom w:val="0"/>
                      <w:divBdr>
                        <w:top w:val="none" w:sz="0" w:space="0" w:color="auto"/>
                        <w:left w:val="none" w:sz="0" w:space="0" w:color="auto"/>
                        <w:bottom w:val="none" w:sz="0" w:space="0" w:color="auto"/>
                        <w:right w:val="none" w:sz="0" w:space="0" w:color="auto"/>
                      </w:divBdr>
                      <w:divsChild>
                        <w:div w:id="420415503">
                          <w:marLeft w:val="0"/>
                          <w:marRight w:val="0"/>
                          <w:marTop w:val="0"/>
                          <w:marBottom w:val="0"/>
                          <w:divBdr>
                            <w:top w:val="none" w:sz="0" w:space="0" w:color="auto"/>
                            <w:left w:val="none" w:sz="0" w:space="0" w:color="auto"/>
                            <w:bottom w:val="none" w:sz="0" w:space="0" w:color="auto"/>
                            <w:right w:val="none" w:sz="0" w:space="0" w:color="auto"/>
                          </w:divBdr>
                          <w:divsChild>
                            <w:div w:id="1274442834">
                              <w:marLeft w:val="0"/>
                              <w:marRight w:val="0"/>
                              <w:marTop w:val="0"/>
                              <w:marBottom w:val="0"/>
                              <w:divBdr>
                                <w:top w:val="none" w:sz="0" w:space="0" w:color="auto"/>
                                <w:left w:val="none" w:sz="0" w:space="0" w:color="auto"/>
                                <w:bottom w:val="none" w:sz="0" w:space="0" w:color="auto"/>
                                <w:right w:val="none" w:sz="0" w:space="0" w:color="auto"/>
                              </w:divBdr>
                              <w:divsChild>
                                <w:div w:id="345834732">
                                  <w:marLeft w:val="0"/>
                                  <w:marRight w:val="0"/>
                                  <w:marTop w:val="0"/>
                                  <w:marBottom w:val="0"/>
                                  <w:divBdr>
                                    <w:top w:val="none" w:sz="0" w:space="0" w:color="auto"/>
                                    <w:left w:val="none" w:sz="0" w:space="0" w:color="auto"/>
                                    <w:bottom w:val="none" w:sz="0" w:space="0" w:color="auto"/>
                                    <w:right w:val="none" w:sz="0" w:space="0" w:color="auto"/>
                                  </w:divBdr>
                                  <w:divsChild>
                                    <w:div w:id="262613302">
                                      <w:marLeft w:val="0"/>
                                      <w:marRight w:val="0"/>
                                      <w:marTop w:val="0"/>
                                      <w:marBottom w:val="0"/>
                                      <w:divBdr>
                                        <w:top w:val="none" w:sz="0" w:space="0" w:color="auto"/>
                                        <w:left w:val="none" w:sz="0" w:space="0" w:color="auto"/>
                                        <w:bottom w:val="none" w:sz="0" w:space="0" w:color="auto"/>
                                        <w:right w:val="none" w:sz="0" w:space="0" w:color="auto"/>
                                      </w:divBdr>
                                      <w:divsChild>
                                        <w:div w:id="1155802001">
                                          <w:marLeft w:val="0"/>
                                          <w:marRight w:val="0"/>
                                          <w:marTop w:val="0"/>
                                          <w:marBottom w:val="0"/>
                                          <w:divBdr>
                                            <w:top w:val="none" w:sz="0" w:space="0" w:color="auto"/>
                                            <w:left w:val="none" w:sz="0" w:space="0" w:color="auto"/>
                                            <w:bottom w:val="none" w:sz="0" w:space="0" w:color="auto"/>
                                            <w:right w:val="none" w:sz="0" w:space="0" w:color="auto"/>
                                          </w:divBdr>
                                          <w:divsChild>
                                            <w:div w:id="823355281">
                                              <w:marLeft w:val="0"/>
                                              <w:marRight w:val="0"/>
                                              <w:marTop w:val="0"/>
                                              <w:marBottom w:val="0"/>
                                              <w:divBdr>
                                                <w:top w:val="none" w:sz="0" w:space="0" w:color="auto"/>
                                                <w:left w:val="none" w:sz="0" w:space="0" w:color="auto"/>
                                                <w:bottom w:val="none" w:sz="0" w:space="0" w:color="auto"/>
                                                <w:right w:val="none" w:sz="0" w:space="0" w:color="auto"/>
                                              </w:divBdr>
                                            </w:div>
                                          </w:divsChild>
                                        </w:div>
                                        <w:div w:id="20260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55933">
                                  <w:marLeft w:val="0"/>
                                  <w:marRight w:val="0"/>
                                  <w:marTop w:val="0"/>
                                  <w:marBottom w:val="0"/>
                                  <w:divBdr>
                                    <w:top w:val="none" w:sz="0" w:space="0" w:color="auto"/>
                                    <w:left w:val="none" w:sz="0" w:space="0" w:color="auto"/>
                                    <w:bottom w:val="none" w:sz="0" w:space="0" w:color="auto"/>
                                    <w:right w:val="none" w:sz="0" w:space="0" w:color="auto"/>
                                  </w:divBdr>
                                  <w:divsChild>
                                    <w:div w:id="1095051204">
                                      <w:marLeft w:val="0"/>
                                      <w:marRight w:val="0"/>
                                      <w:marTop w:val="0"/>
                                      <w:marBottom w:val="0"/>
                                      <w:divBdr>
                                        <w:top w:val="none" w:sz="0" w:space="0" w:color="auto"/>
                                        <w:left w:val="none" w:sz="0" w:space="0" w:color="auto"/>
                                        <w:bottom w:val="none" w:sz="0" w:space="0" w:color="auto"/>
                                        <w:right w:val="none" w:sz="0" w:space="0" w:color="auto"/>
                                      </w:divBdr>
                                      <w:divsChild>
                                        <w:div w:id="11485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10633">
                                  <w:marLeft w:val="0"/>
                                  <w:marRight w:val="0"/>
                                  <w:marTop w:val="0"/>
                                  <w:marBottom w:val="0"/>
                                  <w:divBdr>
                                    <w:top w:val="none" w:sz="0" w:space="0" w:color="auto"/>
                                    <w:left w:val="none" w:sz="0" w:space="0" w:color="auto"/>
                                    <w:bottom w:val="none" w:sz="0" w:space="0" w:color="auto"/>
                                    <w:right w:val="none" w:sz="0" w:space="0" w:color="auto"/>
                                  </w:divBdr>
                                  <w:divsChild>
                                    <w:div w:id="1182622168">
                                      <w:marLeft w:val="0"/>
                                      <w:marRight w:val="0"/>
                                      <w:marTop w:val="0"/>
                                      <w:marBottom w:val="0"/>
                                      <w:divBdr>
                                        <w:top w:val="none" w:sz="0" w:space="0" w:color="auto"/>
                                        <w:left w:val="none" w:sz="0" w:space="0" w:color="auto"/>
                                        <w:bottom w:val="none" w:sz="0" w:space="0" w:color="auto"/>
                                        <w:right w:val="none" w:sz="0" w:space="0" w:color="auto"/>
                                      </w:divBdr>
                                      <w:divsChild>
                                        <w:div w:id="73358481">
                                          <w:marLeft w:val="0"/>
                                          <w:marRight w:val="0"/>
                                          <w:marTop w:val="0"/>
                                          <w:marBottom w:val="0"/>
                                          <w:divBdr>
                                            <w:top w:val="none" w:sz="0" w:space="0" w:color="auto"/>
                                            <w:left w:val="none" w:sz="0" w:space="0" w:color="auto"/>
                                            <w:bottom w:val="none" w:sz="0" w:space="0" w:color="auto"/>
                                            <w:right w:val="none" w:sz="0" w:space="0" w:color="auto"/>
                                          </w:divBdr>
                                          <w:divsChild>
                                            <w:div w:id="882182268">
                                              <w:marLeft w:val="0"/>
                                              <w:marRight w:val="0"/>
                                              <w:marTop w:val="0"/>
                                              <w:marBottom w:val="0"/>
                                              <w:divBdr>
                                                <w:top w:val="none" w:sz="0" w:space="0" w:color="auto"/>
                                                <w:left w:val="none" w:sz="0" w:space="0" w:color="auto"/>
                                                <w:bottom w:val="none" w:sz="0" w:space="0" w:color="auto"/>
                                                <w:right w:val="none" w:sz="0" w:space="0" w:color="auto"/>
                                              </w:divBdr>
                                            </w:div>
                                          </w:divsChild>
                                        </w:div>
                                        <w:div w:id="16344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89399">
                                  <w:marLeft w:val="0"/>
                                  <w:marRight w:val="0"/>
                                  <w:marTop w:val="0"/>
                                  <w:marBottom w:val="0"/>
                                  <w:divBdr>
                                    <w:top w:val="none" w:sz="0" w:space="0" w:color="auto"/>
                                    <w:left w:val="none" w:sz="0" w:space="0" w:color="auto"/>
                                    <w:bottom w:val="none" w:sz="0" w:space="0" w:color="auto"/>
                                    <w:right w:val="none" w:sz="0" w:space="0" w:color="auto"/>
                                  </w:divBdr>
                                  <w:divsChild>
                                    <w:div w:id="939264216">
                                      <w:marLeft w:val="0"/>
                                      <w:marRight w:val="0"/>
                                      <w:marTop w:val="0"/>
                                      <w:marBottom w:val="0"/>
                                      <w:divBdr>
                                        <w:top w:val="none" w:sz="0" w:space="0" w:color="auto"/>
                                        <w:left w:val="none" w:sz="0" w:space="0" w:color="auto"/>
                                        <w:bottom w:val="none" w:sz="0" w:space="0" w:color="auto"/>
                                        <w:right w:val="none" w:sz="0" w:space="0" w:color="auto"/>
                                      </w:divBdr>
                                      <w:divsChild>
                                        <w:div w:id="83108251">
                                          <w:marLeft w:val="0"/>
                                          <w:marRight w:val="0"/>
                                          <w:marTop w:val="0"/>
                                          <w:marBottom w:val="0"/>
                                          <w:divBdr>
                                            <w:top w:val="none" w:sz="0" w:space="0" w:color="auto"/>
                                            <w:left w:val="none" w:sz="0" w:space="0" w:color="auto"/>
                                            <w:bottom w:val="none" w:sz="0" w:space="0" w:color="auto"/>
                                            <w:right w:val="none" w:sz="0" w:space="0" w:color="auto"/>
                                          </w:divBdr>
                                          <w:divsChild>
                                            <w:div w:id="181017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329466">
                                  <w:marLeft w:val="0"/>
                                  <w:marRight w:val="0"/>
                                  <w:marTop w:val="0"/>
                                  <w:marBottom w:val="0"/>
                                  <w:divBdr>
                                    <w:top w:val="none" w:sz="0" w:space="0" w:color="auto"/>
                                    <w:left w:val="none" w:sz="0" w:space="0" w:color="auto"/>
                                    <w:bottom w:val="none" w:sz="0" w:space="0" w:color="auto"/>
                                    <w:right w:val="none" w:sz="0" w:space="0" w:color="auto"/>
                                  </w:divBdr>
                                  <w:divsChild>
                                    <w:div w:id="1461344768">
                                      <w:marLeft w:val="0"/>
                                      <w:marRight w:val="0"/>
                                      <w:marTop w:val="0"/>
                                      <w:marBottom w:val="0"/>
                                      <w:divBdr>
                                        <w:top w:val="none" w:sz="0" w:space="0" w:color="auto"/>
                                        <w:left w:val="none" w:sz="0" w:space="0" w:color="auto"/>
                                        <w:bottom w:val="none" w:sz="0" w:space="0" w:color="auto"/>
                                        <w:right w:val="none" w:sz="0" w:space="0" w:color="auto"/>
                                      </w:divBdr>
                                      <w:divsChild>
                                        <w:div w:id="727730433">
                                          <w:marLeft w:val="0"/>
                                          <w:marRight w:val="0"/>
                                          <w:marTop w:val="0"/>
                                          <w:marBottom w:val="0"/>
                                          <w:divBdr>
                                            <w:top w:val="none" w:sz="0" w:space="0" w:color="auto"/>
                                            <w:left w:val="none" w:sz="0" w:space="0" w:color="auto"/>
                                            <w:bottom w:val="none" w:sz="0" w:space="0" w:color="auto"/>
                                            <w:right w:val="none" w:sz="0" w:space="0" w:color="auto"/>
                                          </w:divBdr>
                                        </w:div>
                                        <w:div w:id="1686245166">
                                          <w:marLeft w:val="0"/>
                                          <w:marRight w:val="0"/>
                                          <w:marTop w:val="0"/>
                                          <w:marBottom w:val="0"/>
                                          <w:divBdr>
                                            <w:top w:val="none" w:sz="0" w:space="0" w:color="auto"/>
                                            <w:left w:val="none" w:sz="0" w:space="0" w:color="auto"/>
                                            <w:bottom w:val="none" w:sz="0" w:space="0" w:color="auto"/>
                                            <w:right w:val="none" w:sz="0" w:space="0" w:color="auto"/>
                                          </w:divBdr>
                                          <w:divsChild>
                                            <w:div w:id="12305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638327">
      <w:bodyDiv w:val="1"/>
      <w:marLeft w:val="0"/>
      <w:marRight w:val="0"/>
      <w:marTop w:val="0"/>
      <w:marBottom w:val="0"/>
      <w:divBdr>
        <w:top w:val="none" w:sz="0" w:space="0" w:color="auto"/>
        <w:left w:val="none" w:sz="0" w:space="0" w:color="auto"/>
        <w:bottom w:val="none" w:sz="0" w:space="0" w:color="auto"/>
        <w:right w:val="none" w:sz="0" w:space="0" w:color="auto"/>
      </w:divBdr>
      <w:divsChild>
        <w:div w:id="246964560">
          <w:marLeft w:val="0"/>
          <w:marRight w:val="0"/>
          <w:marTop w:val="0"/>
          <w:marBottom w:val="0"/>
          <w:divBdr>
            <w:top w:val="none" w:sz="0" w:space="0" w:color="auto"/>
            <w:left w:val="none" w:sz="0" w:space="0" w:color="auto"/>
            <w:bottom w:val="none" w:sz="0" w:space="0" w:color="auto"/>
            <w:right w:val="none" w:sz="0" w:space="0" w:color="auto"/>
          </w:divBdr>
          <w:divsChild>
            <w:div w:id="481197015">
              <w:marLeft w:val="0"/>
              <w:marRight w:val="0"/>
              <w:marTop w:val="0"/>
              <w:marBottom w:val="0"/>
              <w:divBdr>
                <w:top w:val="none" w:sz="0" w:space="0" w:color="auto"/>
                <w:left w:val="none" w:sz="0" w:space="0" w:color="auto"/>
                <w:bottom w:val="none" w:sz="0" w:space="0" w:color="auto"/>
                <w:right w:val="none" w:sz="0" w:space="0" w:color="auto"/>
              </w:divBdr>
              <w:divsChild>
                <w:div w:id="1749496936">
                  <w:marLeft w:val="0"/>
                  <w:marRight w:val="0"/>
                  <w:marTop w:val="0"/>
                  <w:marBottom w:val="0"/>
                  <w:divBdr>
                    <w:top w:val="none" w:sz="0" w:space="0" w:color="auto"/>
                    <w:left w:val="none" w:sz="0" w:space="0" w:color="auto"/>
                    <w:bottom w:val="none" w:sz="0" w:space="0" w:color="auto"/>
                    <w:right w:val="none" w:sz="0" w:space="0" w:color="auto"/>
                  </w:divBdr>
                  <w:divsChild>
                    <w:div w:id="52969312">
                      <w:marLeft w:val="0"/>
                      <w:marRight w:val="0"/>
                      <w:marTop w:val="0"/>
                      <w:marBottom w:val="0"/>
                      <w:divBdr>
                        <w:top w:val="none" w:sz="0" w:space="0" w:color="auto"/>
                        <w:left w:val="none" w:sz="0" w:space="0" w:color="auto"/>
                        <w:bottom w:val="none" w:sz="0" w:space="0" w:color="auto"/>
                        <w:right w:val="none" w:sz="0" w:space="0" w:color="auto"/>
                      </w:divBdr>
                      <w:divsChild>
                        <w:div w:id="101998555">
                          <w:marLeft w:val="0"/>
                          <w:marRight w:val="0"/>
                          <w:marTop w:val="0"/>
                          <w:marBottom w:val="0"/>
                          <w:divBdr>
                            <w:top w:val="none" w:sz="0" w:space="0" w:color="auto"/>
                            <w:left w:val="none" w:sz="0" w:space="0" w:color="auto"/>
                            <w:bottom w:val="none" w:sz="0" w:space="0" w:color="auto"/>
                            <w:right w:val="none" w:sz="0" w:space="0" w:color="auto"/>
                          </w:divBdr>
                          <w:divsChild>
                            <w:div w:id="318270732">
                              <w:marLeft w:val="0"/>
                              <w:marRight w:val="0"/>
                              <w:marTop w:val="0"/>
                              <w:marBottom w:val="0"/>
                              <w:divBdr>
                                <w:top w:val="none" w:sz="0" w:space="0" w:color="auto"/>
                                <w:left w:val="none" w:sz="0" w:space="0" w:color="auto"/>
                                <w:bottom w:val="none" w:sz="0" w:space="0" w:color="auto"/>
                                <w:right w:val="none" w:sz="0" w:space="0" w:color="auto"/>
                              </w:divBdr>
                              <w:divsChild>
                                <w:div w:id="165169247">
                                  <w:marLeft w:val="0"/>
                                  <w:marRight w:val="0"/>
                                  <w:marTop w:val="0"/>
                                  <w:marBottom w:val="0"/>
                                  <w:divBdr>
                                    <w:top w:val="none" w:sz="0" w:space="0" w:color="auto"/>
                                    <w:left w:val="none" w:sz="0" w:space="0" w:color="auto"/>
                                    <w:bottom w:val="none" w:sz="0" w:space="0" w:color="auto"/>
                                    <w:right w:val="none" w:sz="0" w:space="0" w:color="auto"/>
                                  </w:divBdr>
                                  <w:divsChild>
                                    <w:div w:id="1766414269">
                                      <w:marLeft w:val="0"/>
                                      <w:marRight w:val="0"/>
                                      <w:marTop w:val="0"/>
                                      <w:marBottom w:val="0"/>
                                      <w:divBdr>
                                        <w:top w:val="none" w:sz="0" w:space="0" w:color="auto"/>
                                        <w:left w:val="none" w:sz="0" w:space="0" w:color="auto"/>
                                        <w:bottom w:val="none" w:sz="0" w:space="0" w:color="auto"/>
                                        <w:right w:val="none" w:sz="0" w:space="0" w:color="auto"/>
                                      </w:divBdr>
                                      <w:divsChild>
                                        <w:div w:id="193674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171896">
      <w:bodyDiv w:val="1"/>
      <w:marLeft w:val="0"/>
      <w:marRight w:val="0"/>
      <w:marTop w:val="0"/>
      <w:marBottom w:val="0"/>
      <w:divBdr>
        <w:top w:val="none" w:sz="0" w:space="0" w:color="auto"/>
        <w:left w:val="none" w:sz="0" w:space="0" w:color="auto"/>
        <w:bottom w:val="none" w:sz="0" w:space="0" w:color="auto"/>
        <w:right w:val="none" w:sz="0" w:space="0" w:color="auto"/>
      </w:divBdr>
      <w:divsChild>
        <w:div w:id="1806503762">
          <w:marLeft w:val="0"/>
          <w:marRight w:val="0"/>
          <w:marTop w:val="0"/>
          <w:marBottom w:val="0"/>
          <w:divBdr>
            <w:top w:val="none" w:sz="0" w:space="0" w:color="auto"/>
            <w:left w:val="none" w:sz="0" w:space="0" w:color="auto"/>
            <w:bottom w:val="none" w:sz="0" w:space="0" w:color="auto"/>
            <w:right w:val="none" w:sz="0" w:space="0" w:color="auto"/>
          </w:divBdr>
          <w:divsChild>
            <w:div w:id="2119256415">
              <w:marLeft w:val="0"/>
              <w:marRight w:val="0"/>
              <w:marTop w:val="0"/>
              <w:marBottom w:val="0"/>
              <w:divBdr>
                <w:top w:val="none" w:sz="0" w:space="0" w:color="auto"/>
                <w:left w:val="none" w:sz="0" w:space="0" w:color="auto"/>
                <w:bottom w:val="none" w:sz="0" w:space="0" w:color="auto"/>
                <w:right w:val="none" w:sz="0" w:space="0" w:color="auto"/>
              </w:divBdr>
              <w:divsChild>
                <w:div w:id="1855613956">
                  <w:marLeft w:val="0"/>
                  <w:marRight w:val="0"/>
                  <w:marTop w:val="0"/>
                  <w:marBottom w:val="0"/>
                  <w:divBdr>
                    <w:top w:val="none" w:sz="0" w:space="0" w:color="auto"/>
                    <w:left w:val="none" w:sz="0" w:space="0" w:color="auto"/>
                    <w:bottom w:val="none" w:sz="0" w:space="0" w:color="auto"/>
                    <w:right w:val="none" w:sz="0" w:space="0" w:color="auto"/>
                  </w:divBdr>
                  <w:divsChild>
                    <w:div w:id="2129545317">
                      <w:marLeft w:val="0"/>
                      <w:marRight w:val="0"/>
                      <w:marTop w:val="0"/>
                      <w:marBottom w:val="0"/>
                      <w:divBdr>
                        <w:top w:val="none" w:sz="0" w:space="0" w:color="auto"/>
                        <w:left w:val="none" w:sz="0" w:space="0" w:color="auto"/>
                        <w:bottom w:val="none" w:sz="0" w:space="0" w:color="auto"/>
                        <w:right w:val="none" w:sz="0" w:space="0" w:color="auto"/>
                      </w:divBdr>
                      <w:divsChild>
                        <w:div w:id="1026322576">
                          <w:marLeft w:val="0"/>
                          <w:marRight w:val="0"/>
                          <w:marTop w:val="0"/>
                          <w:marBottom w:val="0"/>
                          <w:divBdr>
                            <w:top w:val="none" w:sz="0" w:space="0" w:color="auto"/>
                            <w:left w:val="none" w:sz="0" w:space="0" w:color="auto"/>
                            <w:bottom w:val="none" w:sz="0" w:space="0" w:color="auto"/>
                            <w:right w:val="none" w:sz="0" w:space="0" w:color="auto"/>
                          </w:divBdr>
                          <w:divsChild>
                            <w:div w:id="564414157">
                              <w:marLeft w:val="0"/>
                              <w:marRight w:val="0"/>
                              <w:marTop w:val="0"/>
                              <w:marBottom w:val="0"/>
                              <w:divBdr>
                                <w:top w:val="none" w:sz="0" w:space="0" w:color="auto"/>
                                <w:left w:val="none" w:sz="0" w:space="0" w:color="auto"/>
                                <w:bottom w:val="none" w:sz="0" w:space="0" w:color="auto"/>
                                <w:right w:val="none" w:sz="0" w:space="0" w:color="auto"/>
                              </w:divBdr>
                              <w:divsChild>
                                <w:div w:id="536355626">
                                  <w:marLeft w:val="0"/>
                                  <w:marRight w:val="0"/>
                                  <w:marTop w:val="0"/>
                                  <w:marBottom w:val="0"/>
                                  <w:divBdr>
                                    <w:top w:val="none" w:sz="0" w:space="0" w:color="auto"/>
                                    <w:left w:val="none" w:sz="0" w:space="0" w:color="auto"/>
                                    <w:bottom w:val="none" w:sz="0" w:space="0" w:color="auto"/>
                                    <w:right w:val="none" w:sz="0" w:space="0" w:color="auto"/>
                                  </w:divBdr>
                                  <w:divsChild>
                                    <w:div w:id="4285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185912">
      <w:bodyDiv w:val="1"/>
      <w:marLeft w:val="0"/>
      <w:marRight w:val="0"/>
      <w:marTop w:val="0"/>
      <w:marBottom w:val="0"/>
      <w:divBdr>
        <w:top w:val="none" w:sz="0" w:space="0" w:color="auto"/>
        <w:left w:val="none" w:sz="0" w:space="0" w:color="auto"/>
        <w:bottom w:val="none" w:sz="0" w:space="0" w:color="auto"/>
        <w:right w:val="none" w:sz="0" w:space="0" w:color="auto"/>
      </w:divBdr>
      <w:divsChild>
        <w:div w:id="1814759140">
          <w:marLeft w:val="0"/>
          <w:marRight w:val="0"/>
          <w:marTop w:val="0"/>
          <w:marBottom w:val="0"/>
          <w:divBdr>
            <w:top w:val="none" w:sz="0" w:space="0" w:color="auto"/>
            <w:left w:val="none" w:sz="0" w:space="0" w:color="auto"/>
            <w:bottom w:val="none" w:sz="0" w:space="0" w:color="auto"/>
            <w:right w:val="none" w:sz="0" w:space="0" w:color="auto"/>
          </w:divBdr>
          <w:divsChild>
            <w:div w:id="1643926246">
              <w:marLeft w:val="0"/>
              <w:marRight w:val="0"/>
              <w:marTop w:val="0"/>
              <w:marBottom w:val="0"/>
              <w:divBdr>
                <w:top w:val="none" w:sz="0" w:space="0" w:color="auto"/>
                <w:left w:val="none" w:sz="0" w:space="0" w:color="auto"/>
                <w:bottom w:val="none" w:sz="0" w:space="0" w:color="auto"/>
                <w:right w:val="none" w:sz="0" w:space="0" w:color="auto"/>
              </w:divBdr>
              <w:divsChild>
                <w:div w:id="1469585556">
                  <w:marLeft w:val="0"/>
                  <w:marRight w:val="0"/>
                  <w:marTop w:val="0"/>
                  <w:marBottom w:val="0"/>
                  <w:divBdr>
                    <w:top w:val="none" w:sz="0" w:space="0" w:color="auto"/>
                    <w:left w:val="none" w:sz="0" w:space="0" w:color="auto"/>
                    <w:bottom w:val="none" w:sz="0" w:space="0" w:color="auto"/>
                    <w:right w:val="none" w:sz="0" w:space="0" w:color="auto"/>
                  </w:divBdr>
                  <w:divsChild>
                    <w:div w:id="1235747746">
                      <w:marLeft w:val="0"/>
                      <w:marRight w:val="0"/>
                      <w:marTop w:val="0"/>
                      <w:marBottom w:val="0"/>
                      <w:divBdr>
                        <w:top w:val="none" w:sz="0" w:space="0" w:color="auto"/>
                        <w:left w:val="none" w:sz="0" w:space="0" w:color="auto"/>
                        <w:bottom w:val="none" w:sz="0" w:space="0" w:color="auto"/>
                        <w:right w:val="none" w:sz="0" w:space="0" w:color="auto"/>
                      </w:divBdr>
                      <w:divsChild>
                        <w:div w:id="1890146038">
                          <w:marLeft w:val="0"/>
                          <w:marRight w:val="0"/>
                          <w:marTop w:val="0"/>
                          <w:marBottom w:val="0"/>
                          <w:divBdr>
                            <w:top w:val="none" w:sz="0" w:space="0" w:color="auto"/>
                            <w:left w:val="none" w:sz="0" w:space="0" w:color="auto"/>
                            <w:bottom w:val="none" w:sz="0" w:space="0" w:color="auto"/>
                            <w:right w:val="none" w:sz="0" w:space="0" w:color="auto"/>
                          </w:divBdr>
                          <w:divsChild>
                            <w:div w:id="1227109166">
                              <w:marLeft w:val="0"/>
                              <w:marRight w:val="0"/>
                              <w:marTop w:val="0"/>
                              <w:marBottom w:val="0"/>
                              <w:divBdr>
                                <w:top w:val="none" w:sz="0" w:space="0" w:color="auto"/>
                                <w:left w:val="none" w:sz="0" w:space="0" w:color="auto"/>
                                <w:bottom w:val="none" w:sz="0" w:space="0" w:color="auto"/>
                                <w:right w:val="none" w:sz="0" w:space="0" w:color="auto"/>
                              </w:divBdr>
                              <w:divsChild>
                                <w:div w:id="1934363404">
                                  <w:marLeft w:val="0"/>
                                  <w:marRight w:val="0"/>
                                  <w:marTop w:val="0"/>
                                  <w:marBottom w:val="0"/>
                                  <w:divBdr>
                                    <w:top w:val="none" w:sz="0" w:space="0" w:color="auto"/>
                                    <w:left w:val="none" w:sz="0" w:space="0" w:color="auto"/>
                                    <w:bottom w:val="none" w:sz="0" w:space="0" w:color="auto"/>
                                    <w:right w:val="none" w:sz="0" w:space="0" w:color="auto"/>
                                  </w:divBdr>
                                  <w:divsChild>
                                    <w:div w:id="19341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893848">
      <w:bodyDiv w:val="1"/>
      <w:marLeft w:val="0"/>
      <w:marRight w:val="0"/>
      <w:marTop w:val="0"/>
      <w:marBottom w:val="0"/>
      <w:divBdr>
        <w:top w:val="none" w:sz="0" w:space="0" w:color="auto"/>
        <w:left w:val="none" w:sz="0" w:space="0" w:color="auto"/>
        <w:bottom w:val="none" w:sz="0" w:space="0" w:color="auto"/>
        <w:right w:val="none" w:sz="0" w:space="0" w:color="auto"/>
      </w:divBdr>
      <w:divsChild>
        <w:div w:id="501774880">
          <w:marLeft w:val="0"/>
          <w:marRight w:val="0"/>
          <w:marTop w:val="0"/>
          <w:marBottom w:val="0"/>
          <w:divBdr>
            <w:top w:val="none" w:sz="0" w:space="0" w:color="auto"/>
            <w:left w:val="none" w:sz="0" w:space="0" w:color="auto"/>
            <w:bottom w:val="none" w:sz="0" w:space="0" w:color="auto"/>
            <w:right w:val="none" w:sz="0" w:space="0" w:color="auto"/>
          </w:divBdr>
          <w:divsChild>
            <w:div w:id="829098225">
              <w:marLeft w:val="0"/>
              <w:marRight w:val="0"/>
              <w:marTop w:val="0"/>
              <w:marBottom w:val="0"/>
              <w:divBdr>
                <w:top w:val="none" w:sz="0" w:space="0" w:color="auto"/>
                <w:left w:val="none" w:sz="0" w:space="0" w:color="auto"/>
                <w:bottom w:val="none" w:sz="0" w:space="0" w:color="auto"/>
                <w:right w:val="none" w:sz="0" w:space="0" w:color="auto"/>
              </w:divBdr>
              <w:divsChild>
                <w:div w:id="1948274201">
                  <w:marLeft w:val="0"/>
                  <w:marRight w:val="0"/>
                  <w:marTop w:val="0"/>
                  <w:marBottom w:val="0"/>
                  <w:divBdr>
                    <w:top w:val="none" w:sz="0" w:space="0" w:color="auto"/>
                    <w:left w:val="none" w:sz="0" w:space="0" w:color="auto"/>
                    <w:bottom w:val="none" w:sz="0" w:space="0" w:color="auto"/>
                    <w:right w:val="none" w:sz="0" w:space="0" w:color="auto"/>
                  </w:divBdr>
                  <w:divsChild>
                    <w:div w:id="1620068236">
                      <w:marLeft w:val="0"/>
                      <w:marRight w:val="0"/>
                      <w:marTop w:val="0"/>
                      <w:marBottom w:val="0"/>
                      <w:divBdr>
                        <w:top w:val="none" w:sz="0" w:space="0" w:color="auto"/>
                        <w:left w:val="none" w:sz="0" w:space="0" w:color="auto"/>
                        <w:bottom w:val="none" w:sz="0" w:space="0" w:color="auto"/>
                        <w:right w:val="none" w:sz="0" w:space="0" w:color="auto"/>
                      </w:divBdr>
                      <w:divsChild>
                        <w:div w:id="49039574">
                          <w:marLeft w:val="0"/>
                          <w:marRight w:val="0"/>
                          <w:marTop w:val="0"/>
                          <w:marBottom w:val="0"/>
                          <w:divBdr>
                            <w:top w:val="none" w:sz="0" w:space="0" w:color="auto"/>
                            <w:left w:val="none" w:sz="0" w:space="0" w:color="auto"/>
                            <w:bottom w:val="none" w:sz="0" w:space="0" w:color="auto"/>
                            <w:right w:val="none" w:sz="0" w:space="0" w:color="auto"/>
                          </w:divBdr>
                          <w:divsChild>
                            <w:div w:id="749472358">
                              <w:marLeft w:val="0"/>
                              <w:marRight w:val="0"/>
                              <w:marTop w:val="0"/>
                              <w:marBottom w:val="0"/>
                              <w:divBdr>
                                <w:top w:val="none" w:sz="0" w:space="0" w:color="auto"/>
                                <w:left w:val="none" w:sz="0" w:space="0" w:color="auto"/>
                                <w:bottom w:val="none" w:sz="0" w:space="0" w:color="auto"/>
                                <w:right w:val="none" w:sz="0" w:space="0" w:color="auto"/>
                              </w:divBdr>
                              <w:divsChild>
                                <w:div w:id="42877624">
                                  <w:marLeft w:val="0"/>
                                  <w:marRight w:val="0"/>
                                  <w:marTop w:val="0"/>
                                  <w:marBottom w:val="0"/>
                                  <w:divBdr>
                                    <w:top w:val="none" w:sz="0" w:space="0" w:color="auto"/>
                                    <w:left w:val="none" w:sz="0" w:space="0" w:color="auto"/>
                                    <w:bottom w:val="none" w:sz="0" w:space="0" w:color="auto"/>
                                    <w:right w:val="none" w:sz="0" w:space="0" w:color="auto"/>
                                  </w:divBdr>
                                  <w:divsChild>
                                    <w:div w:id="21132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821129">
      <w:bodyDiv w:val="1"/>
      <w:marLeft w:val="0"/>
      <w:marRight w:val="0"/>
      <w:marTop w:val="0"/>
      <w:marBottom w:val="0"/>
      <w:divBdr>
        <w:top w:val="none" w:sz="0" w:space="0" w:color="auto"/>
        <w:left w:val="none" w:sz="0" w:space="0" w:color="auto"/>
        <w:bottom w:val="none" w:sz="0" w:space="0" w:color="auto"/>
        <w:right w:val="none" w:sz="0" w:space="0" w:color="auto"/>
      </w:divBdr>
      <w:divsChild>
        <w:div w:id="1308164732">
          <w:marLeft w:val="0"/>
          <w:marRight w:val="0"/>
          <w:marTop w:val="0"/>
          <w:marBottom w:val="0"/>
          <w:divBdr>
            <w:top w:val="none" w:sz="0" w:space="0" w:color="auto"/>
            <w:left w:val="none" w:sz="0" w:space="0" w:color="auto"/>
            <w:bottom w:val="none" w:sz="0" w:space="0" w:color="auto"/>
            <w:right w:val="none" w:sz="0" w:space="0" w:color="auto"/>
          </w:divBdr>
          <w:divsChild>
            <w:div w:id="2069762004">
              <w:marLeft w:val="0"/>
              <w:marRight w:val="0"/>
              <w:marTop w:val="0"/>
              <w:marBottom w:val="0"/>
              <w:divBdr>
                <w:top w:val="none" w:sz="0" w:space="0" w:color="auto"/>
                <w:left w:val="none" w:sz="0" w:space="0" w:color="auto"/>
                <w:bottom w:val="none" w:sz="0" w:space="0" w:color="auto"/>
                <w:right w:val="none" w:sz="0" w:space="0" w:color="auto"/>
              </w:divBdr>
              <w:divsChild>
                <w:div w:id="903370978">
                  <w:marLeft w:val="0"/>
                  <w:marRight w:val="0"/>
                  <w:marTop w:val="0"/>
                  <w:marBottom w:val="0"/>
                  <w:divBdr>
                    <w:top w:val="none" w:sz="0" w:space="0" w:color="auto"/>
                    <w:left w:val="none" w:sz="0" w:space="0" w:color="auto"/>
                    <w:bottom w:val="none" w:sz="0" w:space="0" w:color="auto"/>
                    <w:right w:val="none" w:sz="0" w:space="0" w:color="auto"/>
                  </w:divBdr>
                  <w:divsChild>
                    <w:div w:id="372534918">
                      <w:marLeft w:val="0"/>
                      <w:marRight w:val="0"/>
                      <w:marTop w:val="0"/>
                      <w:marBottom w:val="0"/>
                      <w:divBdr>
                        <w:top w:val="none" w:sz="0" w:space="0" w:color="auto"/>
                        <w:left w:val="none" w:sz="0" w:space="0" w:color="auto"/>
                        <w:bottom w:val="none" w:sz="0" w:space="0" w:color="auto"/>
                        <w:right w:val="none" w:sz="0" w:space="0" w:color="auto"/>
                      </w:divBdr>
                      <w:divsChild>
                        <w:div w:id="1846895126">
                          <w:marLeft w:val="0"/>
                          <w:marRight w:val="0"/>
                          <w:marTop w:val="0"/>
                          <w:marBottom w:val="0"/>
                          <w:divBdr>
                            <w:top w:val="none" w:sz="0" w:space="0" w:color="auto"/>
                            <w:left w:val="none" w:sz="0" w:space="0" w:color="auto"/>
                            <w:bottom w:val="none" w:sz="0" w:space="0" w:color="auto"/>
                            <w:right w:val="none" w:sz="0" w:space="0" w:color="auto"/>
                          </w:divBdr>
                          <w:divsChild>
                            <w:div w:id="1109007548">
                              <w:marLeft w:val="0"/>
                              <w:marRight w:val="0"/>
                              <w:marTop w:val="0"/>
                              <w:marBottom w:val="0"/>
                              <w:divBdr>
                                <w:top w:val="none" w:sz="0" w:space="0" w:color="auto"/>
                                <w:left w:val="none" w:sz="0" w:space="0" w:color="auto"/>
                                <w:bottom w:val="none" w:sz="0" w:space="0" w:color="auto"/>
                                <w:right w:val="none" w:sz="0" w:space="0" w:color="auto"/>
                              </w:divBdr>
                              <w:divsChild>
                                <w:div w:id="3408147">
                                  <w:marLeft w:val="0"/>
                                  <w:marRight w:val="0"/>
                                  <w:marTop w:val="0"/>
                                  <w:marBottom w:val="0"/>
                                  <w:divBdr>
                                    <w:top w:val="none" w:sz="0" w:space="0" w:color="auto"/>
                                    <w:left w:val="none" w:sz="0" w:space="0" w:color="auto"/>
                                    <w:bottom w:val="none" w:sz="0" w:space="0" w:color="auto"/>
                                    <w:right w:val="none" w:sz="0" w:space="0" w:color="auto"/>
                                  </w:divBdr>
                                  <w:divsChild>
                                    <w:div w:id="1350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831822">
      <w:bodyDiv w:val="1"/>
      <w:marLeft w:val="0"/>
      <w:marRight w:val="0"/>
      <w:marTop w:val="0"/>
      <w:marBottom w:val="0"/>
      <w:divBdr>
        <w:top w:val="none" w:sz="0" w:space="0" w:color="auto"/>
        <w:left w:val="none" w:sz="0" w:space="0" w:color="auto"/>
        <w:bottom w:val="none" w:sz="0" w:space="0" w:color="auto"/>
        <w:right w:val="none" w:sz="0" w:space="0" w:color="auto"/>
      </w:divBdr>
      <w:divsChild>
        <w:div w:id="118454323">
          <w:marLeft w:val="0"/>
          <w:marRight w:val="0"/>
          <w:marTop w:val="0"/>
          <w:marBottom w:val="0"/>
          <w:divBdr>
            <w:top w:val="none" w:sz="0" w:space="0" w:color="auto"/>
            <w:left w:val="none" w:sz="0" w:space="0" w:color="auto"/>
            <w:bottom w:val="none" w:sz="0" w:space="0" w:color="auto"/>
            <w:right w:val="none" w:sz="0" w:space="0" w:color="auto"/>
          </w:divBdr>
          <w:divsChild>
            <w:div w:id="1289358617">
              <w:marLeft w:val="0"/>
              <w:marRight w:val="0"/>
              <w:marTop w:val="0"/>
              <w:marBottom w:val="0"/>
              <w:divBdr>
                <w:top w:val="none" w:sz="0" w:space="0" w:color="auto"/>
                <w:left w:val="none" w:sz="0" w:space="0" w:color="auto"/>
                <w:bottom w:val="none" w:sz="0" w:space="0" w:color="auto"/>
                <w:right w:val="none" w:sz="0" w:space="0" w:color="auto"/>
              </w:divBdr>
              <w:divsChild>
                <w:div w:id="709261686">
                  <w:marLeft w:val="0"/>
                  <w:marRight w:val="0"/>
                  <w:marTop w:val="0"/>
                  <w:marBottom w:val="0"/>
                  <w:divBdr>
                    <w:top w:val="none" w:sz="0" w:space="0" w:color="auto"/>
                    <w:left w:val="none" w:sz="0" w:space="0" w:color="auto"/>
                    <w:bottom w:val="none" w:sz="0" w:space="0" w:color="auto"/>
                    <w:right w:val="none" w:sz="0" w:space="0" w:color="auto"/>
                  </w:divBdr>
                  <w:divsChild>
                    <w:div w:id="338973132">
                      <w:marLeft w:val="0"/>
                      <w:marRight w:val="0"/>
                      <w:marTop w:val="0"/>
                      <w:marBottom w:val="0"/>
                      <w:divBdr>
                        <w:top w:val="none" w:sz="0" w:space="0" w:color="auto"/>
                        <w:left w:val="none" w:sz="0" w:space="0" w:color="auto"/>
                        <w:bottom w:val="none" w:sz="0" w:space="0" w:color="auto"/>
                        <w:right w:val="none" w:sz="0" w:space="0" w:color="auto"/>
                      </w:divBdr>
                      <w:divsChild>
                        <w:div w:id="323818384">
                          <w:marLeft w:val="0"/>
                          <w:marRight w:val="0"/>
                          <w:marTop w:val="0"/>
                          <w:marBottom w:val="0"/>
                          <w:divBdr>
                            <w:top w:val="none" w:sz="0" w:space="0" w:color="auto"/>
                            <w:left w:val="none" w:sz="0" w:space="0" w:color="auto"/>
                            <w:bottom w:val="none" w:sz="0" w:space="0" w:color="auto"/>
                            <w:right w:val="none" w:sz="0" w:space="0" w:color="auto"/>
                          </w:divBdr>
                          <w:divsChild>
                            <w:div w:id="1618440083">
                              <w:marLeft w:val="0"/>
                              <w:marRight w:val="0"/>
                              <w:marTop w:val="0"/>
                              <w:marBottom w:val="0"/>
                              <w:divBdr>
                                <w:top w:val="none" w:sz="0" w:space="0" w:color="auto"/>
                                <w:left w:val="none" w:sz="0" w:space="0" w:color="auto"/>
                                <w:bottom w:val="none" w:sz="0" w:space="0" w:color="auto"/>
                                <w:right w:val="none" w:sz="0" w:space="0" w:color="auto"/>
                              </w:divBdr>
                              <w:divsChild>
                                <w:div w:id="1816795874">
                                  <w:marLeft w:val="0"/>
                                  <w:marRight w:val="0"/>
                                  <w:marTop w:val="0"/>
                                  <w:marBottom w:val="0"/>
                                  <w:divBdr>
                                    <w:top w:val="none" w:sz="0" w:space="0" w:color="auto"/>
                                    <w:left w:val="none" w:sz="0" w:space="0" w:color="auto"/>
                                    <w:bottom w:val="none" w:sz="0" w:space="0" w:color="auto"/>
                                    <w:right w:val="none" w:sz="0" w:space="0" w:color="auto"/>
                                  </w:divBdr>
                                  <w:divsChild>
                                    <w:div w:id="1037043268">
                                      <w:marLeft w:val="0"/>
                                      <w:marRight w:val="0"/>
                                      <w:marTop w:val="0"/>
                                      <w:marBottom w:val="0"/>
                                      <w:divBdr>
                                        <w:top w:val="none" w:sz="0" w:space="0" w:color="auto"/>
                                        <w:left w:val="none" w:sz="0" w:space="0" w:color="auto"/>
                                        <w:bottom w:val="none" w:sz="0" w:space="0" w:color="auto"/>
                                        <w:right w:val="none" w:sz="0" w:space="0" w:color="auto"/>
                                      </w:divBdr>
                                      <w:divsChild>
                                        <w:div w:id="6488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553636">
      <w:bodyDiv w:val="1"/>
      <w:marLeft w:val="0"/>
      <w:marRight w:val="0"/>
      <w:marTop w:val="0"/>
      <w:marBottom w:val="0"/>
      <w:divBdr>
        <w:top w:val="none" w:sz="0" w:space="0" w:color="auto"/>
        <w:left w:val="none" w:sz="0" w:space="0" w:color="auto"/>
        <w:bottom w:val="none" w:sz="0" w:space="0" w:color="auto"/>
        <w:right w:val="none" w:sz="0" w:space="0" w:color="auto"/>
      </w:divBdr>
      <w:divsChild>
        <w:div w:id="1703705307">
          <w:marLeft w:val="0"/>
          <w:marRight w:val="0"/>
          <w:marTop w:val="0"/>
          <w:marBottom w:val="0"/>
          <w:divBdr>
            <w:top w:val="none" w:sz="0" w:space="0" w:color="auto"/>
            <w:left w:val="none" w:sz="0" w:space="0" w:color="auto"/>
            <w:bottom w:val="none" w:sz="0" w:space="0" w:color="auto"/>
            <w:right w:val="none" w:sz="0" w:space="0" w:color="auto"/>
          </w:divBdr>
          <w:divsChild>
            <w:div w:id="369653010">
              <w:marLeft w:val="0"/>
              <w:marRight w:val="0"/>
              <w:marTop w:val="0"/>
              <w:marBottom w:val="0"/>
              <w:divBdr>
                <w:top w:val="none" w:sz="0" w:space="0" w:color="auto"/>
                <w:left w:val="none" w:sz="0" w:space="0" w:color="auto"/>
                <w:bottom w:val="none" w:sz="0" w:space="0" w:color="auto"/>
                <w:right w:val="none" w:sz="0" w:space="0" w:color="auto"/>
              </w:divBdr>
              <w:divsChild>
                <w:div w:id="1126048771">
                  <w:marLeft w:val="0"/>
                  <w:marRight w:val="0"/>
                  <w:marTop w:val="0"/>
                  <w:marBottom w:val="0"/>
                  <w:divBdr>
                    <w:top w:val="none" w:sz="0" w:space="0" w:color="auto"/>
                    <w:left w:val="none" w:sz="0" w:space="0" w:color="auto"/>
                    <w:bottom w:val="none" w:sz="0" w:space="0" w:color="auto"/>
                    <w:right w:val="none" w:sz="0" w:space="0" w:color="auto"/>
                  </w:divBdr>
                  <w:divsChild>
                    <w:div w:id="1437796097">
                      <w:marLeft w:val="0"/>
                      <w:marRight w:val="0"/>
                      <w:marTop w:val="0"/>
                      <w:marBottom w:val="0"/>
                      <w:divBdr>
                        <w:top w:val="none" w:sz="0" w:space="0" w:color="auto"/>
                        <w:left w:val="none" w:sz="0" w:space="0" w:color="auto"/>
                        <w:bottom w:val="none" w:sz="0" w:space="0" w:color="auto"/>
                        <w:right w:val="none" w:sz="0" w:space="0" w:color="auto"/>
                      </w:divBdr>
                      <w:divsChild>
                        <w:div w:id="909585680">
                          <w:marLeft w:val="0"/>
                          <w:marRight w:val="0"/>
                          <w:marTop w:val="0"/>
                          <w:marBottom w:val="0"/>
                          <w:divBdr>
                            <w:top w:val="none" w:sz="0" w:space="0" w:color="auto"/>
                            <w:left w:val="none" w:sz="0" w:space="0" w:color="auto"/>
                            <w:bottom w:val="none" w:sz="0" w:space="0" w:color="auto"/>
                            <w:right w:val="none" w:sz="0" w:space="0" w:color="auto"/>
                          </w:divBdr>
                          <w:divsChild>
                            <w:div w:id="1624530248">
                              <w:marLeft w:val="0"/>
                              <w:marRight w:val="0"/>
                              <w:marTop w:val="0"/>
                              <w:marBottom w:val="0"/>
                              <w:divBdr>
                                <w:top w:val="none" w:sz="0" w:space="0" w:color="auto"/>
                                <w:left w:val="none" w:sz="0" w:space="0" w:color="auto"/>
                                <w:bottom w:val="none" w:sz="0" w:space="0" w:color="auto"/>
                                <w:right w:val="none" w:sz="0" w:space="0" w:color="auto"/>
                              </w:divBdr>
                              <w:divsChild>
                                <w:div w:id="799152899">
                                  <w:marLeft w:val="0"/>
                                  <w:marRight w:val="0"/>
                                  <w:marTop w:val="0"/>
                                  <w:marBottom w:val="0"/>
                                  <w:divBdr>
                                    <w:top w:val="none" w:sz="0" w:space="0" w:color="auto"/>
                                    <w:left w:val="none" w:sz="0" w:space="0" w:color="auto"/>
                                    <w:bottom w:val="none" w:sz="0" w:space="0" w:color="auto"/>
                                    <w:right w:val="none" w:sz="0" w:space="0" w:color="auto"/>
                                  </w:divBdr>
                                  <w:divsChild>
                                    <w:div w:id="7823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147279">
      <w:bodyDiv w:val="1"/>
      <w:marLeft w:val="0"/>
      <w:marRight w:val="0"/>
      <w:marTop w:val="0"/>
      <w:marBottom w:val="0"/>
      <w:divBdr>
        <w:top w:val="none" w:sz="0" w:space="0" w:color="auto"/>
        <w:left w:val="none" w:sz="0" w:space="0" w:color="auto"/>
        <w:bottom w:val="none" w:sz="0" w:space="0" w:color="auto"/>
        <w:right w:val="none" w:sz="0" w:space="0" w:color="auto"/>
      </w:divBdr>
      <w:divsChild>
        <w:div w:id="300812367">
          <w:marLeft w:val="0"/>
          <w:marRight w:val="0"/>
          <w:marTop w:val="0"/>
          <w:marBottom w:val="0"/>
          <w:divBdr>
            <w:top w:val="none" w:sz="0" w:space="0" w:color="auto"/>
            <w:left w:val="none" w:sz="0" w:space="0" w:color="auto"/>
            <w:bottom w:val="none" w:sz="0" w:space="0" w:color="auto"/>
            <w:right w:val="none" w:sz="0" w:space="0" w:color="auto"/>
          </w:divBdr>
          <w:divsChild>
            <w:div w:id="1344815990">
              <w:marLeft w:val="0"/>
              <w:marRight w:val="0"/>
              <w:marTop w:val="0"/>
              <w:marBottom w:val="0"/>
              <w:divBdr>
                <w:top w:val="none" w:sz="0" w:space="0" w:color="auto"/>
                <w:left w:val="none" w:sz="0" w:space="0" w:color="auto"/>
                <w:bottom w:val="none" w:sz="0" w:space="0" w:color="auto"/>
                <w:right w:val="none" w:sz="0" w:space="0" w:color="auto"/>
              </w:divBdr>
              <w:divsChild>
                <w:div w:id="401634955">
                  <w:marLeft w:val="0"/>
                  <w:marRight w:val="0"/>
                  <w:marTop w:val="0"/>
                  <w:marBottom w:val="0"/>
                  <w:divBdr>
                    <w:top w:val="none" w:sz="0" w:space="0" w:color="auto"/>
                    <w:left w:val="none" w:sz="0" w:space="0" w:color="auto"/>
                    <w:bottom w:val="none" w:sz="0" w:space="0" w:color="auto"/>
                    <w:right w:val="none" w:sz="0" w:space="0" w:color="auto"/>
                  </w:divBdr>
                  <w:divsChild>
                    <w:div w:id="455373666">
                      <w:marLeft w:val="0"/>
                      <w:marRight w:val="0"/>
                      <w:marTop w:val="0"/>
                      <w:marBottom w:val="0"/>
                      <w:divBdr>
                        <w:top w:val="none" w:sz="0" w:space="0" w:color="auto"/>
                        <w:left w:val="none" w:sz="0" w:space="0" w:color="auto"/>
                        <w:bottom w:val="none" w:sz="0" w:space="0" w:color="auto"/>
                        <w:right w:val="none" w:sz="0" w:space="0" w:color="auto"/>
                      </w:divBdr>
                      <w:divsChild>
                        <w:div w:id="566963924">
                          <w:marLeft w:val="0"/>
                          <w:marRight w:val="0"/>
                          <w:marTop w:val="0"/>
                          <w:marBottom w:val="0"/>
                          <w:divBdr>
                            <w:top w:val="none" w:sz="0" w:space="0" w:color="auto"/>
                            <w:left w:val="none" w:sz="0" w:space="0" w:color="auto"/>
                            <w:bottom w:val="none" w:sz="0" w:space="0" w:color="auto"/>
                            <w:right w:val="none" w:sz="0" w:space="0" w:color="auto"/>
                          </w:divBdr>
                          <w:divsChild>
                            <w:div w:id="71970610">
                              <w:marLeft w:val="0"/>
                              <w:marRight w:val="0"/>
                              <w:marTop w:val="0"/>
                              <w:marBottom w:val="0"/>
                              <w:divBdr>
                                <w:top w:val="none" w:sz="0" w:space="0" w:color="auto"/>
                                <w:left w:val="none" w:sz="0" w:space="0" w:color="auto"/>
                                <w:bottom w:val="none" w:sz="0" w:space="0" w:color="auto"/>
                                <w:right w:val="none" w:sz="0" w:space="0" w:color="auto"/>
                              </w:divBdr>
                              <w:divsChild>
                                <w:div w:id="1607158352">
                                  <w:marLeft w:val="0"/>
                                  <w:marRight w:val="0"/>
                                  <w:marTop w:val="0"/>
                                  <w:marBottom w:val="0"/>
                                  <w:divBdr>
                                    <w:top w:val="none" w:sz="0" w:space="0" w:color="auto"/>
                                    <w:left w:val="none" w:sz="0" w:space="0" w:color="auto"/>
                                    <w:bottom w:val="none" w:sz="0" w:space="0" w:color="auto"/>
                                    <w:right w:val="none" w:sz="0" w:space="0" w:color="auto"/>
                                  </w:divBdr>
                                  <w:divsChild>
                                    <w:div w:id="4256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424362">
      <w:bodyDiv w:val="1"/>
      <w:marLeft w:val="0"/>
      <w:marRight w:val="0"/>
      <w:marTop w:val="0"/>
      <w:marBottom w:val="0"/>
      <w:divBdr>
        <w:top w:val="none" w:sz="0" w:space="0" w:color="auto"/>
        <w:left w:val="none" w:sz="0" w:space="0" w:color="auto"/>
        <w:bottom w:val="none" w:sz="0" w:space="0" w:color="auto"/>
        <w:right w:val="none" w:sz="0" w:space="0" w:color="auto"/>
      </w:divBdr>
      <w:divsChild>
        <w:div w:id="418720163">
          <w:marLeft w:val="0"/>
          <w:marRight w:val="0"/>
          <w:marTop w:val="0"/>
          <w:marBottom w:val="0"/>
          <w:divBdr>
            <w:top w:val="none" w:sz="0" w:space="0" w:color="auto"/>
            <w:left w:val="none" w:sz="0" w:space="0" w:color="auto"/>
            <w:bottom w:val="none" w:sz="0" w:space="0" w:color="auto"/>
            <w:right w:val="none" w:sz="0" w:space="0" w:color="auto"/>
          </w:divBdr>
          <w:divsChild>
            <w:div w:id="1036810065">
              <w:marLeft w:val="0"/>
              <w:marRight w:val="0"/>
              <w:marTop w:val="0"/>
              <w:marBottom w:val="0"/>
              <w:divBdr>
                <w:top w:val="none" w:sz="0" w:space="0" w:color="auto"/>
                <w:left w:val="none" w:sz="0" w:space="0" w:color="auto"/>
                <w:bottom w:val="none" w:sz="0" w:space="0" w:color="auto"/>
                <w:right w:val="none" w:sz="0" w:space="0" w:color="auto"/>
              </w:divBdr>
              <w:divsChild>
                <w:div w:id="2123257623">
                  <w:marLeft w:val="0"/>
                  <w:marRight w:val="0"/>
                  <w:marTop w:val="0"/>
                  <w:marBottom w:val="0"/>
                  <w:divBdr>
                    <w:top w:val="none" w:sz="0" w:space="0" w:color="auto"/>
                    <w:left w:val="none" w:sz="0" w:space="0" w:color="auto"/>
                    <w:bottom w:val="none" w:sz="0" w:space="0" w:color="auto"/>
                    <w:right w:val="none" w:sz="0" w:space="0" w:color="auto"/>
                  </w:divBdr>
                  <w:divsChild>
                    <w:div w:id="1286082905">
                      <w:marLeft w:val="0"/>
                      <w:marRight w:val="0"/>
                      <w:marTop w:val="0"/>
                      <w:marBottom w:val="0"/>
                      <w:divBdr>
                        <w:top w:val="none" w:sz="0" w:space="0" w:color="auto"/>
                        <w:left w:val="none" w:sz="0" w:space="0" w:color="auto"/>
                        <w:bottom w:val="none" w:sz="0" w:space="0" w:color="auto"/>
                        <w:right w:val="none" w:sz="0" w:space="0" w:color="auto"/>
                      </w:divBdr>
                      <w:divsChild>
                        <w:div w:id="1238636437">
                          <w:marLeft w:val="0"/>
                          <w:marRight w:val="0"/>
                          <w:marTop w:val="0"/>
                          <w:marBottom w:val="0"/>
                          <w:divBdr>
                            <w:top w:val="none" w:sz="0" w:space="0" w:color="auto"/>
                            <w:left w:val="none" w:sz="0" w:space="0" w:color="auto"/>
                            <w:bottom w:val="none" w:sz="0" w:space="0" w:color="auto"/>
                            <w:right w:val="none" w:sz="0" w:space="0" w:color="auto"/>
                          </w:divBdr>
                          <w:divsChild>
                            <w:div w:id="294258160">
                              <w:marLeft w:val="0"/>
                              <w:marRight w:val="0"/>
                              <w:marTop w:val="0"/>
                              <w:marBottom w:val="0"/>
                              <w:divBdr>
                                <w:top w:val="none" w:sz="0" w:space="0" w:color="auto"/>
                                <w:left w:val="none" w:sz="0" w:space="0" w:color="auto"/>
                                <w:bottom w:val="none" w:sz="0" w:space="0" w:color="auto"/>
                                <w:right w:val="none" w:sz="0" w:space="0" w:color="auto"/>
                              </w:divBdr>
                              <w:divsChild>
                                <w:div w:id="402945520">
                                  <w:marLeft w:val="0"/>
                                  <w:marRight w:val="0"/>
                                  <w:marTop w:val="0"/>
                                  <w:marBottom w:val="0"/>
                                  <w:divBdr>
                                    <w:top w:val="none" w:sz="0" w:space="0" w:color="auto"/>
                                    <w:left w:val="none" w:sz="0" w:space="0" w:color="auto"/>
                                    <w:bottom w:val="none" w:sz="0" w:space="0" w:color="auto"/>
                                    <w:right w:val="none" w:sz="0" w:space="0" w:color="auto"/>
                                  </w:divBdr>
                                  <w:divsChild>
                                    <w:div w:id="1684436841">
                                      <w:marLeft w:val="0"/>
                                      <w:marRight w:val="0"/>
                                      <w:marTop w:val="120"/>
                                      <w:marBottom w:val="120"/>
                                      <w:divBdr>
                                        <w:top w:val="none" w:sz="0" w:space="0" w:color="auto"/>
                                        <w:left w:val="none" w:sz="0" w:space="0" w:color="auto"/>
                                        <w:bottom w:val="none" w:sz="0" w:space="0" w:color="auto"/>
                                        <w:right w:val="none" w:sz="0" w:space="0" w:color="auto"/>
                                      </w:divBdr>
                                      <w:divsChild>
                                        <w:div w:id="1575817890">
                                          <w:marLeft w:val="0"/>
                                          <w:marRight w:val="0"/>
                                          <w:marTop w:val="0"/>
                                          <w:marBottom w:val="0"/>
                                          <w:divBdr>
                                            <w:top w:val="none" w:sz="0" w:space="0" w:color="auto"/>
                                            <w:left w:val="none" w:sz="0" w:space="0" w:color="auto"/>
                                            <w:bottom w:val="none" w:sz="0" w:space="0" w:color="auto"/>
                                            <w:right w:val="none" w:sz="0" w:space="0" w:color="auto"/>
                                          </w:divBdr>
                                          <w:divsChild>
                                            <w:div w:id="460997933">
                                              <w:marLeft w:val="0"/>
                                              <w:marRight w:val="0"/>
                                              <w:marTop w:val="0"/>
                                              <w:marBottom w:val="0"/>
                                              <w:divBdr>
                                                <w:top w:val="none" w:sz="0" w:space="0" w:color="auto"/>
                                                <w:left w:val="none" w:sz="0" w:space="0" w:color="auto"/>
                                                <w:bottom w:val="none" w:sz="0" w:space="0" w:color="auto"/>
                                                <w:right w:val="none" w:sz="0" w:space="0" w:color="auto"/>
                                              </w:divBdr>
                                              <w:divsChild>
                                                <w:div w:id="365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6732265">
      <w:bodyDiv w:val="1"/>
      <w:marLeft w:val="0"/>
      <w:marRight w:val="0"/>
      <w:marTop w:val="0"/>
      <w:marBottom w:val="0"/>
      <w:divBdr>
        <w:top w:val="none" w:sz="0" w:space="0" w:color="auto"/>
        <w:left w:val="none" w:sz="0" w:space="0" w:color="auto"/>
        <w:bottom w:val="none" w:sz="0" w:space="0" w:color="auto"/>
        <w:right w:val="none" w:sz="0" w:space="0" w:color="auto"/>
      </w:divBdr>
    </w:div>
    <w:div w:id="1447575098">
      <w:bodyDiv w:val="1"/>
      <w:marLeft w:val="0"/>
      <w:marRight w:val="0"/>
      <w:marTop w:val="0"/>
      <w:marBottom w:val="0"/>
      <w:divBdr>
        <w:top w:val="none" w:sz="0" w:space="0" w:color="auto"/>
        <w:left w:val="none" w:sz="0" w:space="0" w:color="auto"/>
        <w:bottom w:val="none" w:sz="0" w:space="0" w:color="auto"/>
        <w:right w:val="none" w:sz="0" w:space="0" w:color="auto"/>
      </w:divBdr>
      <w:divsChild>
        <w:div w:id="1253778870">
          <w:marLeft w:val="0"/>
          <w:marRight w:val="0"/>
          <w:marTop w:val="0"/>
          <w:marBottom w:val="0"/>
          <w:divBdr>
            <w:top w:val="none" w:sz="0" w:space="0" w:color="auto"/>
            <w:left w:val="none" w:sz="0" w:space="0" w:color="auto"/>
            <w:bottom w:val="none" w:sz="0" w:space="0" w:color="auto"/>
            <w:right w:val="none" w:sz="0" w:space="0" w:color="auto"/>
          </w:divBdr>
          <w:divsChild>
            <w:div w:id="1601260344">
              <w:marLeft w:val="0"/>
              <w:marRight w:val="0"/>
              <w:marTop w:val="0"/>
              <w:marBottom w:val="0"/>
              <w:divBdr>
                <w:top w:val="none" w:sz="0" w:space="0" w:color="auto"/>
                <w:left w:val="none" w:sz="0" w:space="0" w:color="auto"/>
                <w:bottom w:val="none" w:sz="0" w:space="0" w:color="auto"/>
                <w:right w:val="none" w:sz="0" w:space="0" w:color="auto"/>
              </w:divBdr>
              <w:divsChild>
                <w:div w:id="1991010330">
                  <w:marLeft w:val="0"/>
                  <w:marRight w:val="0"/>
                  <w:marTop w:val="0"/>
                  <w:marBottom w:val="0"/>
                  <w:divBdr>
                    <w:top w:val="none" w:sz="0" w:space="0" w:color="auto"/>
                    <w:left w:val="none" w:sz="0" w:space="0" w:color="auto"/>
                    <w:bottom w:val="none" w:sz="0" w:space="0" w:color="auto"/>
                    <w:right w:val="none" w:sz="0" w:space="0" w:color="auto"/>
                  </w:divBdr>
                  <w:divsChild>
                    <w:div w:id="1988392337">
                      <w:marLeft w:val="0"/>
                      <w:marRight w:val="0"/>
                      <w:marTop w:val="0"/>
                      <w:marBottom w:val="0"/>
                      <w:divBdr>
                        <w:top w:val="none" w:sz="0" w:space="0" w:color="auto"/>
                        <w:left w:val="none" w:sz="0" w:space="0" w:color="auto"/>
                        <w:bottom w:val="none" w:sz="0" w:space="0" w:color="auto"/>
                        <w:right w:val="none" w:sz="0" w:space="0" w:color="auto"/>
                      </w:divBdr>
                      <w:divsChild>
                        <w:div w:id="63067805">
                          <w:marLeft w:val="0"/>
                          <w:marRight w:val="0"/>
                          <w:marTop w:val="0"/>
                          <w:marBottom w:val="0"/>
                          <w:divBdr>
                            <w:top w:val="none" w:sz="0" w:space="0" w:color="auto"/>
                            <w:left w:val="none" w:sz="0" w:space="0" w:color="auto"/>
                            <w:bottom w:val="none" w:sz="0" w:space="0" w:color="auto"/>
                            <w:right w:val="none" w:sz="0" w:space="0" w:color="auto"/>
                          </w:divBdr>
                          <w:divsChild>
                            <w:div w:id="321397235">
                              <w:marLeft w:val="0"/>
                              <w:marRight w:val="0"/>
                              <w:marTop w:val="0"/>
                              <w:marBottom w:val="0"/>
                              <w:divBdr>
                                <w:top w:val="none" w:sz="0" w:space="0" w:color="auto"/>
                                <w:left w:val="none" w:sz="0" w:space="0" w:color="auto"/>
                                <w:bottom w:val="none" w:sz="0" w:space="0" w:color="auto"/>
                                <w:right w:val="none" w:sz="0" w:space="0" w:color="auto"/>
                              </w:divBdr>
                              <w:divsChild>
                                <w:div w:id="467665967">
                                  <w:marLeft w:val="0"/>
                                  <w:marRight w:val="0"/>
                                  <w:marTop w:val="0"/>
                                  <w:marBottom w:val="0"/>
                                  <w:divBdr>
                                    <w:top w:val="none" w:sz="0" w:space="0" w:color="auto"/>
                                    <w:left w:val="none" w:sz="0" w:space="0" w:color="auto"/>
                                    <w:bottom w:val="none" w:sz="0" w:space="0" w:color="auto"/>
                                    <w:right w:val="none" w:sz="0" w:space="0" w:color="auto"/>
                                  </w:divBdr>
                                  <w:divsChild>
                                    <w:div w:id="31741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591217">
      <w:bodyDiv w:val="1"/>
      <w:marLeft w:val="0"/>
      <w:marRight w:val="0"/>
      <w:marTop w:val="0"/>
      <w:marBottom w:val="0"/>
      <w:divBdr>
        <w:top w:val="none" w:sz="0" w:space="0" w:color="auto"/>
        <w:left w:val="none" w:sz="0" w:space="0" w:color="auto"/>
        <w:bottom w:val="none" w:sz="0" w:space="0" w:color="auto"/>
        <w:right w:val="none" w:sz="0" w:space="0" w:color="auto"/>
      </w:divBdr>
      <w:divsChild>
        <w:div w:id="938488367">
          <w:marLeft w:val="0"/>
          <w:marRight w:val="0"/>
          <w:marTop w:val="0"/>
          <w:marBottom w:val="0"/>
          <w:divBdr>
            <w:top w:val="none" w:sz="0" w:space="0" w:color="auto"/>
            <w:left w:val="none" w:sz="0" w:space="0" w:color="auto"/>
            <w:bottom w:val="none" w:sz="0" w:space="0" w:color="auto"/>
            <w:right w:val="none" w:sz="0" w:space="0" w:color="auto"/>
          </w:divBdr>
          <w:divsChild>
            <w:div w:id="2079089629">
              <w:marLeft w:val="0"/>
              <w:marRight w:val="0"/>
              <w:marTop w:val="0"/>
              <w:marBottom w:val="0"/>
              <w:divBdr>
                <w:top w:val="none" w:sz="0" w:space="0" w:color="auto"/>
                <w:left w:val="none" w:sz="0" w:space="0" w:color="auto"/>
                <w:bottom w:val="none" w:sz="0" w:space="0" w:color="auto"/>
                <w:right w:val="none" w:sz="0" w:space="0" w:color="auto"/>
              </w:divBdr>
              <w:divsChild>
                <w:div w:id="987130103">
                  <w:marLeft w:val="0"/>
                  <w:marRight w:val="0"/>
                  <w:marTop w:val="0"/>
                  <w:marBottom w:val="0"/>
                  <w:divBdr>
                    <w:top w:val="none" w:sz="0" w:space="0" w:color="auto"/>
                    <w:left w:val="none" w:sz="0" w:space="0" w:color="auto"/>
                    <w:bottom w:val="none" w:sz="0" w:space="0" w:color="auto"/>
                    <w:right w:val="none" w:sz="0" w:space="0" w:color="auto"/>
                  </w:divBdr>
                  <w:divsChild>
                    <w:div w:id="647249936">
                      <w:marLeft w:val="0"/>
                      <w:marRight w:val="0"/>
                      <w:marTop w:val="0"/>
                      <w:marBottom w:val="0"/>
                      <w:divBdr>
                        <w:top w:val="none" w:sz="0" w:space="0" w:color="auto"/>
                        <w:left w:val="none" w:sz="0" w:space="0" w:color="auto"/>
                        <w:bottom w:val="none" w:sz="0" w:space="0" w:color="auto"/>
                        <w:right w:val="none" w:sz="0" w:space="0" w:color="auto"/>
                      </w:divBdr>
                      <w:divsChild>
                        <w:div w:id="388264856">
                          <w:marLeft w:val="0"/>
                          <w:marRight w:val="0"/>
                          <w:marTop w:val="0"/>
                          <w:marBottom w:val="0"/>
                          <w:divBdr>
                            <w:top w:val="none" w:sz="0" w:space="0" w:color="auto"/>
                            <w:left w:val="none" w:sz="0" w:space="0" w:color="auto"/>
                            <w:bottom w:val="none" w:sz="0" w:space="0" w:color="auto"/>
                            <w:right w:val="none" w:sz="0" w:space="0" w:color="auto"/>
                          </w:divBdr>
                          <w:divsChild>
                            <w:div w:id="1079213219">
                              <w:marLeft w:val="0"/>
                              <w:marRight w:val="0"/>
                              <w:marTop w:val="0"/>
                              <w:marBottom w:val="0"/>
                              <w:divBdr>
                                <w:top w:val="none" w:sz="0" w:space="0" w:color="auto"/>
                                <w:left w:val="none" w:sz="0" w:space="0" w:color="auto"/>
                                <w:bottom w:val="none" w:sz="0" w:space="0" w:color="auto"/>
                                <w:right w:val="none" w:sz="0" w:space="0" w:color="auto"/>
                              </w:divBdr>
                              <w:divsChild>
                                <w:div w:id="209541725">
                                  <w:marLeft w:val="0"/>
                                  <w:marRight w:val="0"/>
                                  <w:marTop w:val="0"/>
                                  <w:marBottom w:val="0"/>
                                  <w:divBdr>
                                    <w:top w:val="none" w:sz="0" w:space="0" w:color="auto"/>
                                    <w:left w:val="none" w:sz="0" w:space="0" w:color="auto"/>
                                    <w:bottom w:val="none" w:sz="0" w:space="0" w:color="auto"/>
                                    <w:right w:val="none" w:sz="0" w:space="0" w:color="auto"/>
                                  </w:divBdr>
                                  <w:divsChild>
                                    <w:div w:id="13197359">
                                      <w:marLeft w:val="0"/>
                                      <w:marRight w:val="0"/>
                                      <w:marTop w:val="0"/>
                                      <w:marBottom w:val="0"/>
                                      <w:divBdr>
                                        <w:top w:val="none" w:sz="0" w:space="0" w:color="auto"/>
                                        <w:left w:val="none" w:sz="0" w:space="0" w:color="auto"/>
                                        <w:bottom w:val="none" w:sz="0" w:space="0" w:color="auto"/>
                                        <w:right w:val="none" w:sz="0" w:space="0" w:color="auto"/>
                                      </w:divBdr>
                                      <w:divsChild>
                                        <w:div w:id="4534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051147">
      <w:bodyDiv w:val="1"/>
      <w:marLeft w:val="0"/>
      <w:marRight w:val="0"/>
      <w:marTop w:val="0"/>
      <w:marBottom w:val="0"/>
      <w:divBdr>
        <w:top w:val="none" w:sz="0" w:space="0" w:color="auto"/>
        <w:left w:val="none" w:sz="0" w:space="0" w:color="auto"/>
        <w:bottom w:val="none" w:sz="0" w:space="0" w:color="auto"/>
        <w:right w:val="none" w:sz="0" w:space="0" w:color="auto"/>
      </w:divBdr>
      <w:divsChild>
        <w:div w:id="347953821">
          <w:marLeft w:val="0"/>
          <w:marRight w:val="0"/>
          <w:marTop w:val="0"/>
          <w:marBottom w:val="0"/>
          <w:divBdr>
            <w:top w:val="none" w:sz="0" w:space="0" w:color="auto"/>
            <w:left w:val="none" w:sz="0" w:space="0" w:color="auto"/>
            <w:bottom w:val="none" w:sz="0" w:space="0" w:color="auto"/>
            <w:right w:val="none" w:sz="0" w:space="0" w:color="auto"/>
          </w:divBdr>
          <w:divsChild>
            <w:div w:id="1347749068">
              <w:marLeft w:val="0"/>
              <w:marRight w:val="0"/>
              <w:marTop w:val="0"/>
              <w:marBottom w:val="0"/>
              <w:divBdr>
                <w:top w:val="none" w:sz="0" w:space="0" w:color="auto"/>
                <w:left w:val="none" w:sz="0" w:space="0" w:color="auto"/>
                <w:bottom w:val="none" w:sz="0" w:space="0" w:color="auto"/>
                <w:right w:val="none" w:sz="0" w:space="0" w:color="auto"/>
              </w:divBdr>
              <w:divsChild>
                <w:div w:id="1820224615">
                  <w:marLeft w:val="0"/>
                  <w:marRight w:val="0"/>
                  <w:marTop w:val="0"/>
                  <w:marBottom w:val="0"/>
                  <w:divBdr>
                    <w:top w:val="none" w:sz="0" w:space="0" w:color="auto"/>
                    <w:left w:val="none" w:sz="0" w:space="0" w:color="auto"/>
                    <w:bottom w:val="none" w:sz="0" w:space="0" w:color="auto"/>
                    <w:right w:val="none" w:sz="0" w:space="0" w:color="auto"/>
                  </w:divBdr>
                  <w:divsChild>
                    <w:div w:id="1363434375">
                      <w:marLeft w:val="0"/>
                      <w:marRight w:val="0"/>
                      <w:marTop w:val="0"/>
                      <w:marBottom w:val="0"/>
                      <w:divBdr>
                        <w:top w:val="none" w:sz="0" w:space="0" w:color="auto"/>
                        <w:left w:val="none" w:sz="0" w:space="0" w:color="auto"/>
                        <w:bottom w:val="none" w:sz="0" w:space="0" w:color="auto"/>
                        <w:right w:val="none" w:sz="0" w:space="0" w:color="auto"/>
                      </w:divBdr>
                      <w:divsChild>
                        <w:div w:id="465052239">
                          <w:marLeft w:val="0"/>
                          <w:marRight w:val="0"/>
                          <w:marTop w:val="0"/>
                          <w:marBottom w:val="0"/>
                          <w:divBdr>
                            <w:top w:val="none" w:sz="0" w:space="0" w:color="auto"/>
                            <w:left w:val="none" w:sz="0" w:space="0" w:color="auto"/>
                            <w:bottom w:val="none" w:sz="0" w:space="0" w:color="auto"/>
                            <w:right w:val="none" w:sz="0" w:space="0" w:color="auto"/>
                          </w:divBdr>
                          <w:divsChild>
                            <w:div w:id="1953246512">
                              <w:marLeft w:val="0"/>
                              <w:marRight w:val="0"/>
                              <w:marTop w:val="0"/>
                              <w:marBottom w:val="0"/>
                              <w:divBdr>
                                <w:top w:val="none" w:sz="0" w:space="0" w:color="auto"/>
                                <w:left w:val="none" w:sz="0" w:space="0" w:color="auto"/>
                                <w:bottom w:val="none" w:sz="0" w:space="0" w:color="auto"/>
                                <w:right w:val="none" w:sz="0" w:space="0" w:color="auto"/>
                              </w:divBdr>
                              <w:divsChild>
                                <w:div w:id="2013726373">
                                  <w:marLeft w:val="0"/>
                                  <w:marRight w:val="0"/>
                                  <w:marTop w:val="0"/>
                                  <w:marBottom w:val="0"/>
                                  <w:divBdr>
                                    <w:top w:val="none" w:sz="0" w:space="0" w:color="auto"/>
                                    <w:left w:val="none" w:sz="0" w:space="0" w:color="auto"/>
                                    <w:bottom w:val="none" w:sz="0" w:space="0" w:color="auto"/>
                                    <w:right w:val="none" w:sz="0" w:space="0" w:color="auto"/>
                                  </w:divBdr>
                                  <w:divsChild>
                                    <w:div w:id="2251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361478">
      <w:bodyDiv w:val="1"/>
      <w:marLeft w:val="0"/>
      <w:marRight w:val="0"/>
      <w:marTop w:val="0"/>
      <w:marBottom w:val="0"/>
      <w:divBdr>
        <w:top w:val="none" w:sz="0" w:space="0" w:color="auto"/>
        <w:left w:val="none" w:sz="0" w:space="0" w:color="auto"/>
        <w:bottom w:val="none" w:sz="0" w:space="0" w:color="auto"/>
        <w:right w:val="none" w:sz="0" w:space="0" w:color="auto"/>
      </w:divBdr>
      <w:divsChild>
        <w:div w:id="1629388324">
          <w:marLeft w:val="0"/>
          <w:marRight w:val="0"/>
          <w:marTop w:val="0"/>
          <w:marBottom w:val="0"/>
          <w:divBdr>
            <w:top w:val="none" w:sz="0" w:space="0" w:color="auto"/>
            <w:left w:val="none" w:sz="0" w:space="0" w:color="auto"/>
            <w:bottom w:val="none" w:sz="0" w:space="0" w:color="auto"/>
            <w:right w:val="none" w:sz="0" w:space="0" w:color="auto"/>
          </w:divBdr>
          <w:divsChild>
            <w:div w:id="213005742">
              <w:marLeft w:val="0"/>
              <w:marRight w:val="0"/>
              <w:marTop w:val="0"/>
              <w:marBottom w:val="0"/>
              <w:divBdr>
                <w:top w:val="none" w:sz="0" w:space="0" w:color="auto"/>
                <w:left w:val="none" w:sz="0" w:space="0" w:color="auto"/>
                <w:bottom w:val="none" w:sz="0" w:space="0" w:color="auto"/>
                <w:right w:val="none" w:sz="0" w:space="0" w:color="auto"/>
              </w:divBdr>
              <w:divsChild>
                <w:div w:id="1444226484">
                  <w:marLeft w:val="0"/>
                  <w:marRight w:val="0"/>
                  <w:marTop w:val="0"/>
                  <w:marBottom w:val="0"/>
                  <w:divBdr>
                    <w:top w:val="none" w:sz="0" w:space="0" w:color="auto"/>
                    <w:left w:val="none" w:sz="0" w:space="0" w:color="auto"/>
                    <w:bottom w:val="none" w:sz="0" w:space="0" w:color="auto"/>
                    <w:right w:val="none" w:sz="0" w:space="0" w:color="auto"/>
                  </w:divBdr>
                  <w:divsChild>
                    <w:div w:id="1070733759">
                      <w:marLeft w:val="0"/>
                      <w:marRight w:val="0"/>
                      <w:marTop w:val="0"/>
                      <w:marBottom w:val="0"/>
                      <w:divBdr>
                        <w:top w:val="none" w:sz="0" w:space="0" w:color="auto"/>
                        <w:left w:val="none" w:sz="0" w:space="0" w:color="auto"/>
                        <w:bottom w:val="none" w:sz="0" w:space="0" w:color="auto"/>
                        <w:right w:val="none" w:sz="0" w:space="0" w:color="auto"/>
                      </w:divBdr>
                      <w:divsChild>
                        <w:div w:id="2076269766">
                          <w:marLeft w:val="0"/>
                          <w:marRight w:val="0"/>
                          <w:marTop w:val="0"/>
                          <w:marBottom w:val="0"/>
                          <w:divBdr>
                            <w:top w:val="none" w:sz="0" w:space="0" w:color="auto"/>
                            <w:left w:val="none" w:sz="0" w:space="0" w:color="auto"/>
                            <w:bottom w:val="none" w:sz="0" w:space="0" w:color="auto"/>
                            <w:right w:val="none" w:sz="0" w:space="0" w:color="auto"/>
                          </w:divBdr>
                          <w:divsChild>
                            <w:div w:id="1811559764">
                              <w:marLeft w:val="0"/>
                              <w:marRight w:val="0"/>
                              <w:marTop w:val="0"/>
                              <w:marBottom w:val="0"/>
                              <w:divBdr>
                                <w:top w:val="none" w:sz="0" w:space="0" w:color="auto"/>
                                <w:left w:val="none" w:sz="0" w:space="0" w:color="auto"/>
                                <w:bottom w:val="none" w:sz="0" w:space="0" w:color="auto"/>
                                <w:right w:val="none" w:sz="0" w:space="0" w:color="auto"/>
                              </w:divBdr>
                              <w:divsChild>
                                <w:div w:id="1850757989">
                                  <w:marLeft w:val="0"/>
                                  <w:marRight w:val="0"/>
                                  <w:marTop w:val="0"/>
                                  <w:marBottom w:val="0"/>
                                  <w:divBdr>
                                    <w:top w:val="none" w:sz="0" w:space="0" w:color="auto"/>
                                    <w:left w:val="none" w:sz="0" w:space="0" w:color="auto"/>
                                    <w:bottom w:val="none" w:sz="0" w:space="0" w:color="auto"/>
                                    <w:right w:val="none" w:sz="0" w:space="0" w:color="auto"/>
                                  </w:divBdr>
                                  <w:divsChild>
                                    <w:div w:id="5245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575406">
      <w:bodyDiv w:val="1"/>
      <w:marLeft w:val="0"/>
      <w:marRight w:val="0"/>
      <w:marTop w:val="0"/>
      <w:marBottom w:val="0"/>
      <w:divBdr>
        <w:top w:val="none" w:sz="0" w:space="0" w:color="auto"/>
        <w:left w:val="none" w:sz="0" w:space="0" w:color="auto"/>
        <w:bottom w:val="none" w:sz="0" w:space="0" w:color="auto"/>
        <w:right w:val="none" w:sz="0" w:space="0" w:color="auto"/>
      </w:divBdr>
      <w:divsChild>
        <w:div w:id="1835948881">
          <w:marLeft w:val="0"/>
          <w:marRight w:val="0"/>
          <w:marTop w:val="0"/>
          <w:marBottom w:val="0"/>
          <w:divBdr>
            <w:top w:val="none" w:sz="0" w:space="0" w:color="auto"/>
            <w:left w:val="none" w:sz="0" w:space="0" w:color="auto"/>
            <w:bottom w:val="none" w:sz="0" w:space="0" w:color="auto"/>
            <w:right w:val="none" w:sz="0" w:space="0" w:color="auto"/>
          </w:divBdr>
          <w:divsChild>
            <w:div w:id="87579961">
              <w:marLeft w:val="0"/>
              <w:marRight w:val="0"/>
              <w:marTop w:val="0"/>
              <w:marBottom w:val="0"/>
              <w:divBdr>
                <w:top w:val="none" w:sz="0" w:space="0" w:color="auto"/>
                <w:left w:val="none" w:sz="0" w:space="0" w:color="auto"/>
                <w:bottom w:val="none" w:sz="0" w:space="0" w:color="auto"/>
                <w:right w:val="none" w:sz="0" w:space="0" w:color="auto"/>
              </w:divBdr>
              <w:divsChild>
                <w:div w:id="2046371586">
                  <w:marLeft w:val="0"/>
                  <w:marRight w:val="0"/>
                  <w:marTop w:val="0"/>
                  <w:marBottom w:val="0"/>
                  <w:divBdr>
                    <w:top w:val="none" w:sz="0" w:space="0" w:color="auto"/>
                    <w:left w:val="none" w:sz="0" w:space="0" w:color="auto"/>
                    <w:bottom w:val="none" w:sz="0" w:space="0" w:color="auto"/>
                    <w:right w:val="none" w:sz="0" w:space="0" w:color="auto"/>
                  </w:divBdr>
                  <w:divsChild>
                    <w:div w:id="1291281675">
                      <w:marLeft w:val="0"/>
                      <w:marRight w:val="0"/>
                      <w:marTop w:val="0"/>
                      <w:marBottom w:val="0"/>
                      <w:divBdr>
                        <w:top w:val="none" w:sz="0" w:space="0" w:color="auto"/>
                        <w:left w:val="none" w:sz="0" w:space="0" w:color="auto"/>
                        <w:bottom w:val="none" w:sz="0" w:space="0" w:color="auto"/>
                        <w:right w:val="none" w:sz="0" w:space="0" w:color="auto"/>
                      </w:divBdr>
                      <w:divsChild>
                        <w:div w:id="1899583259">
                          <w:marLeft w:val="0"/>
                          <w:marRight w:val="0"/>
                          <w:marTop w:val="0"/>
                          <w:marBottom w:val="0"/>
                          <w:divBdr>
                            <w:top w:val="none" w:sz="0" w:space="0" w:color="auto"/>
                            <w:left w:val="none" w:sz="0" w:space="0" w:color="auto"/>
                            <w:bottom w:val="none" w:sz="0" w:space="0" w:color="auto"/>
                            <w:right w:val="none" w:sz="0" w:space="0" w:color="auto"/>
                          </w:divBdr>
                          <w:divsChild>
                            <w:div w:id="68773458">
                              <w:marLeft w:val="0"/>
                              <w:marRight w:val="0"/>
                              <w:marTop w:val="0"/>
                              <w:marBottom w:val="0"/>
                              <w:divBdr>
                                <w:top w:val="none" w:sz="0" w:space="0" w:color="auto"/>
                                <w:left w:val="none" w:sz="0" w:space="0" w:color="auto"/>
                                <w:bottom w:val="none" w:sz="0" w:space="0" w:color="auto"/>
                                <w:right w:val="none" w:sz="0" w:space="0" w:color="auto"/>
                              </w:divBdr>
                              <w:divsChild>
                                <w:div w:id="1899511719">
                                  <w:marLeft w:val="0"/>
                                  <w:marRight w:val="0"/>
                                  <w:marTop w:val="0"/>
                                  <w:marBottom w:val="0"/>
                                  <w:divBdr>
                                    <w:top w:val="none" w:sz="0" w:space="0" w:color="auto"/>
                                    <w:left w:val="none" w:sz="0" w:space="0" w:color="auto"/>
                                    <w:bottom w:val="none" w:sz="0" w:space="0" w:color="auto"/>
                                    <w:right w:val="none" w:sz="0" w:space="0" w:color="auto"/>
                                  </w:divBdr>
                                  <w:divsChild>
                                    <w:div w:id="1572346371">
                                      <w:marLeft w:val="0"/>
                                      <w:marRight w:val="0"/>
                                      <w:marTop w:val="0"/>
                                      <w:marBottom w:val="0"/>
                                      <w:divBdr>
                                        <w:top w:val="none" w:sz="0" w:space="0" w:color="auto"/>
                                        <w:left w:val="none" w:sz="0" w:space="0" w:color="auto"/>
                                        <w:bottom w:val="none" w:sz="0" w:space="0" w:color="auto"/>
                                        <w:right w:val="none" w:sz="0" w:space="0" w:color="auto"/>
                                      </w:divBdr>
                                      <w:divsChild>
                                        <w:div w:id="967903412">
                                          <w:marLeft w:val="0"/>
                                          <w:marRight w:val="0"/>
                                          <w:marTop w:val="0"/>
                                          <w:marBottom w:val="0"/>
                                          <w:divBdr>
                                            <w:top w:val="none" w:sz="0" w:space="0" w:color="auto"/>
                                            <w:left w:val="none" w:sz="0" w:space="0" w:color="auto"/>
                                            <w:bottom w:val="none" w:sz="0" w:space="0" w:color="auto"/>
                                            <w:right w:val="none" w:sz="0" w:space="0" w:color="auto"/>
                                          </w:divBdr>
                                          <w:divsChild>
                                            <w:div w:id="6100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3621545">
      <w:bodyDiv w:val="1"/>
      <w:marLeft w:val="0"/>
      <w:marRight w:val="0"/>
      <w:marTop w:val="0"/>
      <w:marBottom w:val="0"/>
      <w:divBdr>
        <w:top w:val="none" w:sz="0" w:space="0" w:color="auto"/>
        <w:left w:val="none" w:sz="0" w:space="0" w:color="auto"/>
        <w:bottom w:val="none" w:sz="0" w:space="0" w:color="auto"/>
        <w:right w:val="none" w:sz="0" w:space="0" w:color="auto"/>
      </w:divBdr>
      <w:divsChild>
        <w:div w:id="353268059">
          <w:marLeft w:val="0"/>
          <w:marRight w:val="0"/>
          <w:marTop w:val="0"/>
          <w:marBottom w:val="0"/>
          <w:divBdr>
            <w:top w:val="none" w:sz="0" w:space="0" w:color="auto"/>
            <w:left w:val="none" w:sz="0" w:space="0" w:color="auto"/>
            <w:bottom w:val="none" w:sz="0" w:space="0" w:color="auto"/>
            <w:right w:val="none" w:sz="0" w:space="0" w:color="auto"/>
          </w:divBdr>
          <w:divsChild>
            <w:div w:id="1124736583">
              <w:marLeft w:val="0"/>
              <w:marRight w:val="0"/>
              <w:marTop w:val="0"/>
              <w:marBottom w:val="0"/>
              <w:divBdr>
                <w:top w:val="none" w:sz="0" w:space="0" w:color="auto"/>
                <w:left w:val="none" w:sz="0" w:space="0" w:color="auto"/>
                <w:bottom w:val="none" w:sz="0" w:space="0" w:color="auto"/>
                <w:right w:val="none" w:sz="0" w:space="0" w:color="auto"/>
              </w:divBdr>
              <w:divsChild>
                <w:div w:id="1271470407">
                  <w:marLeft w:val="0"/>
                  <w:marRight w:val="0"/>
                  <w:marTop w:val="0"/>
                  <w:marBottom w:val="0"/>
                  <w:divBdr>
                    <w:top w:val="none" w:sz="0" w:space="0" w:color="auto"/>
                    <w:left w:val="none" w:sz="0" w:space="0" w:color="auto"/>
                    <w:bottom w:val="none" w:sz="0" w:space="0" w:color="auto"/>
                    <w:right w:val="none" w:sz="0" w:space="0" w:color="auto"/>
                  </w:divBdr>
                  <w:divsChild>
                    <w:div w:id="1890065752">
                      <w:marLeft w:val="0"/>
                      <w:marRight w:val="0"/>
                      <w:marTop w:val="0"/>
                      <w:marBottom w:val="0"/>
                      <w:divBdr>
                        <w:top w:val="none" w:sz="0" w:space="0" w:color="auto"/>
                        <w:left w:val="none" w:sz="0" w:space="0" w:color="auto"/>
                        <w:bottom w:val="none" w:sz="0" w:space="0" w:color="auto"/>
                        <w:right w:val="none" w:sz="0" w:space="0" w:color="auto"/>
                      </w:divBdr>
                      <w:divsChild>
                        <w:div w:id="2011906042">
                          <w:marLeft w:val="0"/>
                          <w:marRight w:val="0"/>
                          <w:marTop w:val="0"/>
                          <w:marBottom w:val="0"/>
                          <w:divBdr>
                            <w:top w:val="none" w:sz="0" w:space="0" w:color="auto"/>
                            <w:left w:val="none" w:sz="0" w:space="0" w:color="auto"/>
                            <w:bottom w:val="none" w:sz="0" w:space="0" w:color="auto"/>
                            <w:right w:val="none" w:sz="0" w:space="0" w:color="auto"/>
                          </w:divBdr>
                          <w:divsChild>
                            <w:div w:id="1023745743">
                              <w:marLeft w:val="0"/>
                              <w:marRight w:val="0"/>
                              <w:marTop w:val="0"/>
                              <w:marBottom w:val="0"/>
                              <w:divBdr>
                                <w:top w:val="none" w:sz="0" w:space="0" w:color="auto"/>
                                <w:left w:val="none" w:sz="0" w:space="0" w:color="auto"/>
                                <w:bottom w:val="none" w:sz="0" w:space="0" w:color="auto"/>
                                <w:right w:val="none" w:sz="0" w:space="0" w:color="auto"/>
                              </w:divBdr>
                              <w:divsChild>
                                <w:div w:id="228349219">
                                  <w:marLeft w:val="0"/>
                                  <w:marRight w:val="0"/>
                                  <w:marTop w:val="0"/>
                                  <w:marBottom w:val="0"/>
                                  <w:divBdr>
                                    <w:top w:val="none" w:sz="0" w:space="0" w:color="auto"/>
                                    <w:left w:val="none" w:sz="0" w:space="0" w:color="auto"/>
                                    <w:bottom w:val="none" w:sz="0" w:space="0" w:color="auto"/>
                                    <w:right w:val="none" w:sz="0" w:space="0" w:color="auto"/>
                                  </w:divBdr>
                                  <w:divsChild>
                                    <w:div w:id="1435125532">
                                      <w:marLeft w:val="0"/>
                                      <w:marRight w:val="0"/>
                                      <w:marTop w:val="0"/>
                                      <w:marBottom w:val="0"/>
                                      <w:divBdr>
                                        <w:top w:val="none" w:sz="0" w:space="0" w:color="auto"/>
                                        <w:left w:val="none" w:sz="0" w:space="0" w:color="auto"/>
                                        <w:bottom w:val="none" w:sz="0" w:space="0" w:color="auto"/>
                                        <w:right w:val="none" w:sz="0" w:space="0" w:color="auto"/>
                                      </w:divBdr>
                                      <w:divsChild>
                                        <w:div w:id="170193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669251">
      <w:bodyDiv w:val="1"/>
      <w:marLeft w:val="0"/>
      <w:marRight w:val="0"/>
      <w:marTop w:val="0"/>
      <w:marBottom w:val="0"/>
      <w:divBdr>
        <w:top w:val="none" w:sz="0" w:space="0" w:color="auto"/>
        <w:left w:val="none" w:sz="0" w:space="0" w:color="auto"/>
        <w:bottom w:val="none" w:sz="0" w:space="0" w:color="auto"/>
        <w:right w:val="none" w:sz="0" w:space="0" w:color="auto"/>
      </w:divBdr>
      <w:divsChild>
        <w:div w:id="1223178830">
          <w:marLeft w:val="0"/>
          <w:marRight w:val="0"/>
          <w:marTop w:val="0"/>
          <w:marBottom w:val="0"/>
          <w:divBdr>
            <w:top w:val="none" w:sz="0" w:space="0" w:color="auto"/>
            <w:left w:val="none" w:sz="0" w:space="0" w:color="auto"/>
            <w:bottom w:val="none" w:sz="0" w:space="0" w:color="auto"/>
            <w:right w:val="none" w:sz="0" w:space="0" w:color="auto"/>
          </w:divBdr>
          <w:divsChild>
            <w:div w:id="74132595">
              <w:marLeft w:val="0"/>
              <w:marRight w:val="0"/>
              <w:marTop w:val="0"/>
              <w:marBottom w:val="0"/>
              <w:divBdr>
                <w:top w:val="none" w:sz="0" w:space="0" w:color="auto"/>
                <w:left w:val="none" w:sz="0" w:space="0" w:color="auto"/>
                <w:bottom w:val="none" w:sz="0" w:space="0" w:color="auto"/>
                <w:right w:val="none" w:sz="0" w:space="0" w:color="auto"/>
              </w:divBdr>
              <w:divsChild>
                <w:div w:id="1568951995">
                  <w:marLeft w:val="0"/>
                  <w:marRight w:val="0"/>
                  <w:marTop w:val="0"/>
                  <w:marBottom w:val="0"/>
                  <w:divBdr>
                    <w:top w:val="none" w:sz="0" w:space="0" w:color="auto"/>
                    <w:left w:val="none" w:sz="0" w:space="0" w:color="auto"/>
                    <w:bottom w:val="none" w:sz="0" w:space="0" w:color="auto"/>
                    <w:right w:val="none" w:sz="0" w:space="0" w:color="auto"/>
                  </w:divBdr>
                  <w:divsChild>
                    <w:div w:id="523783312">
                      <w:marLeft w:val="0"/>
                      <w:marRight w:val="0"/>
                      <w:marTop w:val="0"/>
                      <w:marBottom w:val="0"/>
                      <w:divBdr>
                        <w:top w:val="none" w:sz="0" w:space="0" w:color="auto"/>
                        <w:left w:val="none" w:sz="0" w:space="0" w:color="auto"/>
                        <w:bottom w:val="none" w:sz="0" w:space="0" w:color="auto"/>
                        <w:right w:val="none" w:sz="0" w:space="0" w:color="auto"/>
                      </w:divBdr>
                      <w:divsChild>
                        <w:div w:id="334766366">
                          <w:marLeft w:val="0"/>
                          <w:marRight w:val="0"/>
                          <w:marTop w:val="0"/>
                          <w:marBottom w:val="0"/>
                          <w:divBdr>
                            <w:top w:val="none" w:sz="0" w:space="0" w:color="auto"/>
                            <w:left w:val="none" w:sz="0" w:space="0" w:color="auto"/>
                            <w:bottom w:val="none" w:sz="0" w:space="0" w:color="auto"/>
                            <w:right w:val="none" w:sz="0" w:space="0" w:color="auto"/>
                          </w:divBdr>
                          <w:divsChild>
                            <w:div w:id="573247203">
                              <w:marLeft w:val="0"/>
                              <w:marRight w:val="0"/>
                              <w:marTop w:val="0"/>
                              <w:marBottom w:val="0"/>
                              <w:divBdr>
                                <w:top w:val="none" w:sz="0" w:space="0" w:color="auto"/>
                                <w:left w:val="none" w:sz="0" w:space="0" w:color="auto"/>
                                <w:bottom w:val="none" w:sz="0" w:space="0" w:color="auto"/>
                                <w:right w:val="none" w:sz="0" w:space="0" w:color="auto"/>
                              </w:divBdr>
                              <w:divsChild>
                                <w:div w:id="189271338">
                                  <w:marLeft w:val="0"/>
                                  <w:marRight w:val="0"/>
                                  <w:marTop w:val="0"/>
                                  <w:marBottom w:val="0"/>
                                  <w:divBdr>
                                    <w:top w:val="none" w:sz="0" w:space="0" w:color="auto"/>
                                    <w:left w:val="none" w:sz="0" w:space="0" w:color="auto"/>
                                    <w:bottom w:val="none" w:sz="0" w:space="0" w:color="auto"/>
                                    <w:right w:val="none" w:sz="0" w:space="0" w:color="auto"/>
                                  </w:divBdr>
                                  <w:divsChild>
                                    <w:div w:id="12877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936601">
      <w:bodyDiv w:val="1"/>
      <w:marLeft w:val="0"/>
      <w:marRight w:val="0"/>
      <w:marTop w:val="0"/>
      <w:marBottom w:val="0"/>
      <w:divBdr>
        <w:top w:val="none" w:sz="0" w:space="0" w:color="auto"/>
        <w:left w:val="none" w:sz="0" w:space="0" w:color="auto"/>
        <w:bottom w:val="none" w:sz="0" w:space="0" w:color="auto"/>
        <w:right w:val="none" w:sz="0" w:space="0" w:color="auto"/>
      </w:divBdr>
      <w:divsChild>
        <w:div w:id="2037348126">
          <w:marLeft w:val="0"/>
          <w:marRight w:val="0"/>
          <w:marTop w:val="0"/>
          <w:marBottom w:val="0"/>
          <w:divBdr>
            <w:top w:val="none" w:sz="0" w:space="0" w:color="auto"/>
            <w:left w:val="none" w:sz="0" w:space="0" w:color="auto"/>
            <w:bottom w:val="none" w:sz="0" w:space="0" w:color="auto"/>
            <w:right w:val="none" w:sz="0" w:space="0" w:color="auto"/>
          </w:divBdr>
          <w:divsChild>
            <w:div w:id="780226815">
              <w:marLeft w:val="0"/>
              <w:marRight w:val="0"/>
              <w:marTop w:val="0"/>
              <w:marBottom w:val="0"/>
              <w:divBdr>
                <w:top w:val="none" w:sz="0" w:space="0" w:color="auto"/>
                <w:left w:val="none" w:sz="0" w:space="0" w:color="auto"/>
                <w:bottom w:val="none" w:sz="0" w:space="0" w:color="auto"/>
                <w:right w:val="none" w:sz="0" w:space="0" w:color="auto"/>
              </w:divBdr>
              <w:divsChild>
                <w:div w:id="895701406">
                  <w:marLeft w:val="0"/>
                  <w:marRight w:val="0"/>
                  <w:marTop w:val="0"/>
                  <w:marBottom w:val="0"/>
                  <w:divBdr>
                    <w:top w:val="none" w:sz="0" w:space="0" w:color="auto"/>
                    <w:left w:val="none" w:sz="0" w:space="0" w:color="auto"/>
                    <w:bottom w:val="none" w:sz="0" w:space="0" w:color="auto"/>
                    <w:right w:val="none" w:sz="0" w:space="0" w:color="auto"/>
                  </w:divBdr>
                  <w:divsChild>
                    <w:div w:id="579173099">
                      <w:marLeft w:val="0"/>
                      <w:marRight w:val="0"/>
                      <w:marTop w:val="0"/>
                      <w:marBottom w:val="0"/>
                      <w:divBdr>
                        <w:top w:val="none" w:sz="0" w:space="0" w:color="auto"/>
                        <w:left w:val="none" w:sz="0" w:space="0" w:color="auto"/>
                        <w:bottom w:val="none" w:sz="0" w:space="0" w:color="auto"/>
                        <w:right w:val="none" w:sz="0" w:space="0" w:color="auto"/>
                      </w:divBdr>
                      <w:divsChild>
                        <w:div w:id="1223559116">
                          <w:marLeft w:val="0"/>
                          <w:marRight w:val="0"/>
                          <w:marTop w:val="0"/>
                          <w:marBottom w:val="0"/>
                          <w:divBdr>
                            <w:top w:val="none" w:sz="0" w:space="0" w:color="auto"/>
                            <w:left w:val="none" w:sz="0" w:space="0" w:color="auto"/>
                            <w:bottom w:val="none" w:sz="0" w:space="0" w:color="auto"/>
                            <w:right w:val="none" w:sz="0" w:space="0" w:color="auto"/>
                          </w:divBdr>
                          <w:divsChild>
                            <w:div w:id="306974556">
                              <w:marLeft w:val="0"/>
                              <w:marRight w:val="0"/>
                              <w:marTop w:val="0"/>
                              <w:marBottom w:val="0"/>
                              <w:divBdr>
                                <w:top w:val="none" w:sz="0" w:space="0" w:color="auto"/>
                                <w:left w:val="none" w:sz="0" w:space="0" w:color="auto"/>
                                <w:bottom w:val="none" w:sz="0" w:space="0" w:color="auto"/>
                                <w:right w:val="none" w:sz="0" w:space="0" w:color="auto"/>
                              </w:divBdr>
                              <w:divsChild>
                                <w:div w:id="1296058554">
                                  <w:marLeft w:val="0"/>
                                  <w:marRight w:val="0"/>
                                  <w:marTop w:val="0"/>
                                  <w:marBottom w:val="0"/>
                                  <w:divBdr>
                                    <w:top w:val="none" w:sz="0" w:space="0" w:color="auto"/>
                                    <w:left w:val="none" w:sz="0" w:space="0" w:color="auto"/>
                                    <w:bottom w:val="none" w:sz="0" w:space="0" w:color="auto"/>
                                    <w:right w:val="none" w:sz="0" w:space="0" w:color="auto"/>
                                  </w:divBdr>
                                  <w:divsChild>
                                    <w:div w:id="9042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15100">
      <w:bodyDiv w:val="1"/>
      <w:marLeft w:val="0"/>
      <w:marRight w:val="0"/>
      <w:marTop w:val="0"/>
      <w:marBottom w:val="0"/>
      <w:divBdr>
        <w:top w:val="none" w:sz="0" w:space="0" w:color="auto"/>
        <w:left w:val="none" w:sz="0" w:space="0" w:color="auto"/>
        <w:bottom w:val="none" w:sz="0" w:space="0" w:color="auto"/>
        <w:right w:val="none" w:sz="0" w:space="0" w:color="auto"/>
      </w:divBdr>
      <w:divsChild>
        <w:div w:id="2054379195">
          <w:marLeft w:val="0"/>
          <w:marRight w:val="0"/>
          <w:marTop w:val="0"/>
          <w:marBottom w:val="0"/>
          <w:divBdr>
            <w:top w:val="none" w:sz="0" w:space="0" w:color="auto"/>
            <w:left w:val="none" w:sz="0" w:space="0" w:color="auto"/>
            <w:bottom w:val="none" w:sz="0" w:space="0" w:color="auto"/>
            <w:right w:val="none" w:sz="0" w:space="0" w:color="auto"/>
          </w:divBdr>
          <w:divsChild>
            <w:div w:id="102776025">
              <w:marLeft w:val="0"/>
              <w:marRight w:val="0"/>
              <w:marTop w:val="0"/>
              <w:marBottom w:val="0"/>
              <w:divBdr>
                <w:top w:val="none" w:sz="0" w:space="0" w:color="auto"/>
                <w:left w:val="none" w:sz="0" w:space="0" w:color="auto"/>
                <w:bottom w:val="none" w:sz="0" w:space="0" w:color="auto"/>
                <w:right w:val="none" w:sz="0" w:space="0" w:color="auto"/>
              </w:divBdr>
              <w:divsChild>
                <w:div w:id="302463147">
                  <w:marLeft w:val="0"/>
                  <w:marRight w:val="0"/>
                  <w:marTop w:val="0"/>
                  <w:marBottom w:val="0"/>
                  <w:divBdr>
                    <w:top w:val="none" w:sz="0" w:space="0" w:color="auto"/>
                    <w:left w:val="none" w:sz="0" w:space="0" w:color="auto"/>
                    <w:bottom w:val="none" w:sz="0" w:space="0" w:color="auto"/>
                    <w:right w:val="none" w:sz="0" w:space="0" w:color="auto"/>
                  </w:divBdr>
                  <w:divsChild>
                    <w:div w:id="1774588056">
                      <w:marLeft w:val="0"/>
                      <w:marRight w:val="0"/>
                      <w:marTop w:val="0"/>
                      <w:marBottom w:val="0"/>
                      <w:divBdr>
                        <w:top w:val="none" w:sz="0" w:space="0" w:color="auto"/>
                        <w:left w:val="none" w:sz="0" w:space="0" w:color="auto"/>
                        <w:bottom w:val="none" w:sz="0" w:space="0" w:color="auto"/>
                        <w:right w:val="none" w:sz="0" w:space="0" w:color="auto"/>
                      </w:divBdr>
                      <w:divsChild>
                        <w:div w:id="1757483205">
                          <w:marLeft w:val="0"/>
                          <w:marRight w:val="0"/>
                          <w:marTop w:val="0"/>
                          <w:marBottom w:val="0"/>
                          <w:divBdr>
                            <w:top w:val="none" w:sz="0" w:space="0" w:color="auto"/>
                            <w:left w:val="none" w:sz="0" w:space="0" w:color="auto"/>
                            <w:bottom w:val="none" w:sz="0" w:space="0" w:color="auto"/>
                            <w:right w:val="none" w:sz="0" w:space="0" w:color="auto"/>
                          </w:divBdr>
                          <w:divsChild>
                            <w:div w:id="845285132">
                              <w:marLeft w:val="0"/>
                              <w:marRight w:val="0"/>
                              <w:marTop w:val="0"/>
                              <w:marBottom w:val="0"/>
                              <w:divBdr>
                                <w:top w:val="none" w:sz="0" w:space="0" w:color="auto"/>
                                <w:left w:val="none" w:sz="0" w:space="0" w:color="auto"/>
                                <w:bottom w:val="none" w:sz="0" w:space="0" w:color="auto"/>
                                <w:right w:val="none" w:sz="0" w:space="0" w:color="auto"/>
                              </w:divBdr>
                              <w:divsChild>
                                <w:div w:id="1960448826">
                                  <w:marLeft w:val="0"/>
                                  <w:marRight w:val="0"/>
                                  <w:marTop w:val="0"/>
                                  <w:marBottom w:val="0"/>
                                  <w:divBdr>
                                    <w:top w:val="none" w:sz="0" w:space="0" w:color="auto"/>
                                    <w:left w:val="none" w:sz="0" w:space="0" w:color="auto"/>
                                    <w:bottom w:val="none" w:sz="0" w:space="0" w:color="auto"/>
                                    <w:right w:val="none" w:sz="0" w:space="0" w:color="auto"/>
                                  </w:divBdr>
                                  <w:divsChild>
                                    <w:div w:id="5625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325964">
      <w:bodyDiv w:val="1"/>
      <w:marLeft w:val="0"/>
      <w:marRight w:val="0"/>
      <w:marTop w:val="0"/>
      <w:marBottom w:val="0"/>
      <w:divBdr>
        <w:top w:val="none" w:sz="0" w:space="0" w:color="auto"/>
        <w:left w:val="none" w:sz="0" w:space="0" w:color="auto"/>
        <w:bottom w:val="none" w:sz="0" w:space="0" w:color="auto"/>
        <w:right w:val="none" w:sz="0" w:space="0" w:color="auto"/>
      </w:divBdr>
      <w:divsChild>
        <w:div w:id="288516826">
          <w:marLeft w:val="0"/>
          <w:marRight w:val="0"/>
          <w:marTop w:val="0"/>
          <w:marBottom w:val="0"/>
          <w:divBdr>
            <w:top w:val="none" w:sz="0" w:space="0" w:color="auto"/>
            <w:left w:val="none" w:sz="0" w:space="0" w:color="auto"/>
            <w:bottom w:val="none" w:sz="0" w:space="0" w:color="auto"/>
            <w:right w:val="none" w:sz="0" w:space="0" w:color="auto"/>
          </w:divBdr>
          <w:divsChild>
            <w:div w:id="1184973132">
              <w:marLeft w:val="0"/>
              <w:marRight w:val="0"/>
              <w:marTop w:val="0"/>
              <w:marBottom w:val="0"/>
              <w:divBdr>
                <w:top w:val="none" w:sz="0" w:space="0" w:color="auto"/>
                <w:left w:val="none" w:sz="0" w:space="0" w:color="auto"/>
                <w:bottom w:val="none" w:sz="0" w:space="0" w:color="auto"/>
                <w:right w:val="none" w:sz="0" w:space="0" w:color="auto"/>
              </w:divBdr>
              <w:divsChild>
                <w:div w:id="1040784424">
                  <w:marLeft w:val="0"/>
                  <w:marRight w:val="0"/>
                  <w:marTop w:val="0"/>
                  <w:marBottom w:val="0"/>
                  <w:divBdr>
                    <w:top w:val="none" w:sz="0" w:space="0" w:color="auto"/>
                    <w:left w:val="none" w:sz="0" w:space="0" w:color="auto"/>
                    <w:bottom w:val="none" w:sz="0" w:space="0" w:color="auto"/>
                    <w:right w:val="none" w:sz="0" w:space="0" w:color="auto"/>
                  </w:divBdr>
                  <w:divsChild>
                    <w:div w:id="2020153601">
                      <w:marLeft w:val="0"/>
                      <w:marRight w:val="0"/>
                      <w:marTop w:val="0"/>
                      <w:marBottom w:val="0"/>
                      <w:divBdr>
                        <w:top w:val="none" w:sz="0" w:space="0" w:color="auto"/>
                        <w:left w:val="none" w:sz="0" w:space="0" w:color="auto"/>
                        <w:bottom w:val="none" w:sz="0" w:space="0" w:color="auto"/>
                        <w:right w:val="none" w:sz="0" w:space="0" w:color="auto"/>
                      </w:divBdr>
                      <w:divsChild>
                        <w:div w:id="1629508030">
                          <w:marLeft w:val="0"/>
                          <w:marRight w:val="0"/>
                          <w:marTop w:val="0"/>
                          <w:marBottom w:val="0"/>
                          <w:divBdr>
                            <w:top w:val="none" w:sz="0" w:space="0" w:color="auto"/>
                            <w:left w:val="none" w:sz="0" w:space="0" w:color="auto"/>
                            <w:bottom w:val="none" w:sz="0" w:space="0" w:color="auto"/>
                            <w:right w:val="none" w:sz="0" w:space="0" w:color="auto"/>
                          </w:divBdr>
                          <w:divsChild>
                            <w:div w:id="1537153859">
                              <w:marLeft w:val="0"/>
                              <w:marRight w:val="0"/>
                              <w:marTop w:val="0"/>
                              <w:marBottom w:val="0"/>
                              <w:divBdr>
                                <w:top w:val="none" w:sz="0" w:space="0" w:color="auto"/>
                                <w:left w:val="none" w:sz="0" w:space="0" w:color="auto"/>
                                <w:bottom w:val="none" w:sz="0" w:space="0" w:color="auto"/>
                                <w:right w:val="none" w:sz="0" w:space="0" w:color="auto"/>
                              </w:divBdr>
                              <w:divsChild>
                                <w:div w:id="994719326">
                                  <w:marLeft w:val="0"/>
                                  <w:marRight w:val="0"/>
                                  <w:marTop w:val="0"/>
                                  <w:marBottom w:val="0"/>
                                  <w:divBdr>
                                    <w:top w:val="none" w:sz="0" w:space="0" w:color="auto"/>
                                    <w:left w:val="none" w:sz="0" w:space="0" w:color="auto"/>
                                    <w:bottom w:val="none" w:sz="0" w:space="0" w:color="auto"/>
                                    <w:right w:val="none" w:sz="0" w:space="0" w:color="auto"/>
                                  </w:divBdr>
                                  <w:divsChild>
                                    <w:div w:id="31465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683971">
      <w:bodyDiv w:val="1"/>
      <w:marLeft w:val="0"/>
      <w:marRight w:val="0"/>
      <w:marTop w:val="0"/>
      <w:marBottom w:val="0"/>
      <w:divBdr>
        <w:top w:val="none" w:sz="0" w:space="0" w:color="auto"/>
        <w:left w:val="none" w:sz="0" w:space="0" w:color="auto"/>
        <w:bottom w:val="none" w:sz="0" w:space="0" w:color="auto"/>
        <w:right w:val="none" w:sz="0" w:space="0" w:color="auto"/>
      </w:divBdr>
      <w:divsChild>
        <w:div w:id="228461888">
          <w:marLeft w:val="0"/>
          <w:marRight w:val="0"/>
          <w:marTop w:val="0"/>
          <w:marBottom w:val="0"/>
          <w:divBdr>
            <w:top w:val="none" w:sz="0" w:space="0" w:color="auto"/>
            <w:left w:val="none" w:sz="0" w:space="0" w:color="auto"/>
            <w:bottom w:val="none" w:sz="0" w:space="0" w:color="auto"/>
            <w:right w:val="none" w:sz="0" w:space="0" w:color="auto"/>
          </w:divBdr>
          <w:divsChild>
            <w:div w:id="2037849521">
              <w:marLeft w:val="0"/>
              <w:marRight w:val="0"/>
              <w:marTop w:val="0"/>
              <w:marBottom w:val="0"/>
              <w:divBdr>
                <w:top w:val="none" w:sz="0" w:space="0" w:color="auto"/>
                <w:left w:val="none" w:sz="0" w:space="0" w:color="auto"/>
                <w:bottom w:val="none" w:sz="0" w:space="0" w:color="auto"/>
                <w:right w:val="none" w:sz="0" w:space="0" w:color="auto"/>
              </w:divBdr>
              <w:divsChild>
                <w:div w:id="1672443402">
                  <w:marLeft w:val="0"/>
                  <w:marRight w:val="0"/>
                  <w:marTop w:val="0"/>
                  <w:marBottom w:val="0"/>
                  <w:divBdr>
                    <w:top w:val="none" w:sz="0" w:space="0" w:color="auto"/>
                    <w:left w:val="none" w:sz="0" w:space="0" w:color="auto"/>
                    <w:bottom w:val="none" w:sz="0" w:space="0" w:color="auto"/>
                    <w:right w:val="none" w:sz="0" w:space="0" w:color="auto"/>
                  </w:divBdr>
                  <w:divsChild>
                    <w:div w:id="814607">
                      <w:marLeft w:val="0"/>
                      <w:marRight w:val="0"/>
                      <w:marTop w:val="0"/>
                      <w:marBottom w:val="0"/>
                      <w:divBdr>
                        <w:top w:val="none" w:sz="0" w:space="0" w:color="auto"/>
                        <w:left w:val="none" w:sz="0" w:space="0" w:color="auto"/>
                        <w:bottom w:val="none" w:sz="0" w:space="0" w:color="auto"/>
                        <w:right w:val="none" w:sz="0" w:space="0" w:color="auto"/>
                      </w:divBdr>
                      <w:divsChild>
                        <w:div w:id="1691370711">
                          <w:marLeft w:val="0"/>
                          <w:marRight w:val="0"/>
                          <w:marTop w:val="0"/>
                          <w:marBottom w:val="0"/>
                          <w:divBdr>
                            <w:top w:val="none" w:sz="0" w:space="0" w:color="auto"/>
                            <w:left w:val="none" w:sz="0" w:space="0" w:color="auto"/>
                            <w:bottom w:val="none" w:sz="0" w:space="0" w:color="auto"/>
                            <w:right w:val="none" w:sz="0" w:space="0" w:color="auto"/>
                          </w:divBdr>
                          <w:divsChild>
                            <w:div w:id="739986063">
                              <w:marLeft w:val="0"/>
                              <w:marRight w:val="0"/>
                              <w:marTop w:val="0"/>
                              <w:marBottom w:val="0"/>
                              <w:divBdr>
                                <w:top w:val="none" w:sz="0" w:space="0" w:color="auto"/>
                                <w:left w:val="none" w:sz="0" w:space="0" w:color="auto"/>
                                <w:bottom w:val="none" w:sz="0" w:space="0" w:color="auto"/>
                                <w:right w:val="none" w:sz="0" w:space="0" w:color="auto"/>
                              </w:divBdr>
                              <w:divsChild>
                                <w:div w:id="1168446783">
                                  <w:marLeft w:val="0"/>
                                  <w:marRight w:val="0"/>
                                  <w:marTop w:val="0"/>
                                  <w:marBottom w:val="0"/>
                                  <w:divBdr>
                                    <w:top w:val="none" w:sz="0" w:space="0" w:color="auto"/>
                                    <w:left w:val="none" w:sz="0" w:space="0" w:color="auto"/>
                                    <w:bottom w:val="none" w:sz="0" w:space="0" w:color="auto"/>
                                    <w:right w:val="none" w:sz="0" w:space="0" w:color="auto"/>
                                  </w:divBdr>
                                  <w:divsChild>
                                    <w:div w:id="1271010811">
                                      <w:marLeft w:val="0"/>
                                      <w:marRight w:val="0"/>
                                      <w:marTop w:val="0"/>
                                      <w:marBottom w:val="0"/>
                                      <w:divBdr>
                                        <w:top w:val="none" w:sz="0" w:space="0" w:color="auto"/>
                                        <w:left w:val="none" w:sz="0" w:space="0" w:color="auto"/>
                                        <w:bottom w:val="none" w:sz="0" w:space="0" w:color="auto"/>
                                        <w:right w:val="none" w:sz="0" w:space="0" w:color="auto"/>
                                      </w:divBdr>
                                      <w:divsChild>
                                        <w:div w:id="49056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537191">
      <w:bodyDiv w:val="1"/>
      <w:marLeft w:val="0"/>
      <w:marRight w:val="0"/>
      <w:marTop w:val="0"/>
      <w:marBottom w:val="0"/>
      <w:divBdr>
        <w:top w:val="none" w:sz="0" w:space="0" w:color="auto"/>
        <w:left w:val="none" w:sz="0" w:space="0" w:color="auto"/>
        <w:bottom w:val="none" w:sz="0" w:space="0" w:color="auto"/>
        <w:right w:val="none" w:sz="0" w:space="0" w:color="auto"/>
      </w:divBdr>
      <w:divsChild>
        <w:div w:id="1361786075">
          <w:marLeft w:val="0"/>
          <w:marRight w:val="0"/>
          <w:marTop w:val="0"/>
          <w:marBottom w:val="0"/>
          <w:divBdr>
            <w:top w:val="none" w:sz="0" w:space="0" w:color="auto"/>
            <w:left w:val="none" w:sz="0" w:space="0" w:color="auto"/>
            <w:bottom w:val="none" w:sz="0" w:space="0" w:color="auto"/>
            <w:right w:val="none" w:sz="0" w:space="0" w:color="auto"/>
          </w:divBdr>
          <w:divsChild>
            <w:div w:id="2087411911">
              <w:marLeft w:val="0"/>
              <w:marRight w:val="0"/>
              <w:marTop w:val="0"/>
              <w:marBottom w:val="0"/>
              <w:divBdr>
                <w:top w:val="none" w:sz="0" w:space="0" w:color="auto"/>
                <w:left w:val="none" w:sz="0" w:space="0" w:color="auto"/>
                <w:bottom w:val="none" w:sz="0" w:space="0" w:color="auto"/>
                <w:right w:val="none" w:sz="0" w:space="0" w:color="auto"/>
              </w:divBdr>
              <w:divsChild>
                <w:div w:id="912088104">
                  <w:marLeft w:val="0"/>
                  <w:marRight w:val="0"/>
                  <w:marTop w:val="0"/>
                  <w:marBottom w:val="0"/>
                  <w:divBdr>
                    <w:top w:val="none" w:sz="0" w:space="0" w:color="auto"/>
                    <w:left w:val="none" w:sz="0" w:space="0" w:color="auto"/>
                    <w:bottom w:val="none" w:sz="0" w:space="0" w:color="auto"/>
                    <w:right w:val="none" w:sz="0" w:space="0" w:color="auto"/>
                  </w:divBdr>
                  <w:divsChild>
                    <w:div w:id="581110226">
                      <w:marLeft w:val="0"/>
                      <w:marRight w:val="0"/>
                      <w:marTop w:val="0"/>
                      <w:marBottom w:val="0"/>
                      <w:divBdr>
                        <w:top w:val="none" w:sz="0" w:space="0" w:color="auto"/>
                        <w:left w:val="none" w:sz="0" w:space="0" w:color="auto"/>
                        <w:bottom w:val="none" w:sz="0" w:space="0" w:color="auto"/>
                        <w:right w:val="none" w:sz="0" w:space="0" w:color="auto"/>
                      </w:divBdr>
                      <w:divsChild>
                        <w:div w:id="166487598">
                          <w:marLeft w:val="0"/>
                          <w:marRight w:val="0"/>
                          <w:marTop w:val="0"/>
                          <w:marBottom w:val="0"/>
                          <w:divBdr>
                            <w:top w:val="none" w:sz="0" w:space="0" w:color="auto"/>
                            <w:left w:val="none" w:sz="0" w:space="0" w:color="auto"/>
                            <w:bottom w:val="none" w:sz="0" w:space="0" w:color="auto"/>
                            <w:right w:val="none" w:sz="0" w:space="0" w:color="auto"/>
                          </w:divBdr>
                          <w:divsChild>
                            <w:div w:id="1011562680">
                              <w:marLeft w:val="0"/>
                              <w:marRight w:val="0"/>
                              <w:marTop w:val="0"/>
                              <w:marBottom w:val="0"/>
                              <w:divBdr>
                                <w:top w:val="none" w:sz="0" w:space="0" w:color="auto"/>
                                <w:left w:val="none" w:sz="0" w:space="0" w:color="auto"/>
                                <w:bottom w:val="none" w:sz="0" w:space="0" w:color="auto"/>
                                <w:right w:val="none" w:sz="0" w:space="0" w:color="auto"/>
                              </w:divBdr>
                              <w:divsChild>
                                <w:div w:id="1910845531">
                                  <w:marLeft w:val="0"/>
                                  <w:marRight w:val="0"/>
                                  <w:marTop w:val="0"/>
                                  <w:marBottom w:val="0"/>
                                  <w:divBdr>
                                    <w:top w:val="none" w:sz="0" w:space="0" w:color="auto"/>
                                    <w:left w:val="none" w:sz="0" w:space="0" w:color="auto"/>
                                    <w:bottom w:val="none" w:sz="0" w:space="0" w:color="auto"/>
                                    <w:right w:val="none" w:sz="0" w:space="0" w:color="auto"/>
                                  </w:divBdr>
                                  <w:divsChild>
                                    <w:div w:id="4392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769867">
      <w:bodyDiv w:val="1"/>
      <w:marLeft w:val="0"/>
      <w:marRight w:val="0"/>
      <w:marTop w:val="0"/>
      <w:marBottom w:val="0"/>
      <w:divBdr>
        <w:top w:val="none" w:sz="0" w:space="0" w:color="auto"/>
        <w:left w:val="none" w:sz="0" w:space="0" w:color="auto"/>
        <w:bottom w:val="none" w:sz="0" w:space="0" w:color="auto"/>
        <w:right w:val="none" w:sz="0" w:space="0" w:color="auto"/>
      </w:divBdr>
    </w:div>
    <w:div w:id="1482310048">
      <w:bodyDiv w:val="1"/>
      <w:marLeft w:val="0"/>
      <w:marRight w:val="0"/>
      <w:marTop w:val="0"/>
      <w:marBottom w:val="0"/>
      <w:divBdr>
        <w:top w:val="none" w:sz="0" w:space="0" w:color="auto"/>
        <w:left w:val="none" w:sz="0" w:space="0" w:color="auto"/>
        <w:bottom w:val="none" w:sz="0" w:space="0" w:color="auto"/>
        <w:right w:val="none" w:sz="0" w:space="0" w:color="auto"/>
      </w:divBdr>
      <w:divsChild>
        <w:div w:id="1724868000">
          <w:marLeft w:val="0"/>
          <w:marRight w:val="0"/>
          <w:marTop w:val="0"/>
          <w:marBottom w:val="0"/>
          <w:divBdr>
            <w:top w:val="none" w:sz="0" w:space="0" w:color="auto"/>
            <w:left w:val="none" w:sz="0" w:space="0" w:color="auto"/>
            <w:bottom w:val="none" w:sz="0" w:space="0" w:color="auto"/>
            <w:right w:val="none" w:sz="0" w:space="0" w:color="auto"/>
          </w:divBdr>
          <w:divsChild>
            <w:div w:id="971440864">
              <w:marLeft w:val="0"/>
              <w:marRight w:val="0"/>
              <w:marTop w:val="0"/>
              <w:marBottom w:val="0"/>
              <w:divBdr>
                <w:top w:val="none" w:sz="0" w:space="0" w:color="auto"/>
                <w:left w:val="none" w:sz="0" w:space="0" w:color="auto"/>
                <w:bottom w:val="none" w:sz="0" w:space="0" w:color="auto"/>
                <w:right w:val="none" w:sz="0" w:space="0" w:color="auto"/>
              </w:divBdr>
              <w:divsChild>
                <w:div w:id="133181585">
                  <w:marLeft w:val="0"/>
                  <w:marRight w:val="0"/>
                  <w:marTop w:val="0"/>
                  <w:marBottom w:val="0"/>
                  <w:divBdr>
                    <w:top w:val="none" w:sz="0" w:space="0" w:color="auto"/>
                    <w:left w:val="none" w:sz="0" w:space="0" w:color="auto"/>
                    <w:bottom w:val="none" w:sz="0" w:space="0" w:color="auto"/>
                    <w:right w:val="none" w:sz="0" w:space="0" w:color="auto"/>
                  </w:divBdr>
                  <w:divsChild>
                    <w:div w:id="493953230">
                      <w:marLeft w:val="0"/>
                      <w:marRight w:val="0"/>
                      <w:marTop w:val="0"/>
                      <w:marBottom w:val="0"/>
                      <w:divBdr>
                        <w:top w:val="none" w:sz="0" w:space="0" w:color="auto"/>
                        <w:left w:val="none" w:sz="0" w:space="0" w:color="auto"/>
                        <w:bottom w:val="none" w:sz="0" w:space="0" w:color="auto"/>
                        <w:right w:val="none" w:sz="0" w:space="0" w:color="auto"/>
                      </w:divBdr>
                      <w:divsChild>
                        <w:div w:id="1962957344">
                          <w:marLeft w:val="0"/>
                          <w:marRight w:val="0"/>
                          <w:marTop w:val="0"/>
                          <w:marBottom w:val="0"/>
                          <w:divBdr>
                            <w:top w:val="none" w:sz="0" w:space="0" w:color="auto"/>
                            <w:left w:val="none" w:sz="0" w:space="0" w:color="auto"/>
                            <w:bottom w:val="none" w:sz="0" w:space="0" w:color="auto"/>
                            <w:right w:val="none" w:sz="0" w:space="0" w:color="auto"/>
                          </w:divBdr>
                          <w:divsChild>
                            <w:div w:id="1764036152">
                              <w:marLeft w:val="0"/>
                              <w:marRight w:val="0"/>
                              <w:marTop w:val="0"/>
                              <w:marBottom w:val="0"/>
                              <w:divBdr>
                                <w:top w:val="none" w:sz="0" w:space="0" w:color="auto"/>
                                <w:left w:val="none" w:sz="0" w:space="0" w:color="auto"/>
                                <w:bottom w:val="none" w:sz="0" w:space="0" w:color="auto"/>
                                <w:right w:val="none" w:sz="0" w:space="0" w:color="auto"/>
                              </w:divBdr>
                              <w:divsChild>
                                <w:div w:id="188644110">
                                  <w:marLeft w:val="0"/>
                                  <w:marRight w:val="0"/>
                                  <w:marTop w:val="0"/>
                                  <w:marBottom w:val="0"/>
                                  <w:divBdr>
                                    <w:top w:val="none" w:sz="0" w:space="0" w:color="auto"/>
                                    <w:left w:val="none" w:sz="0" w:space="0" w:color="auto"/>
                                    <w:bottom w:val="none" w:sz="0" w:space="0" w:color="auto"/>
                                    <w:right w:val="none" w:sz="0" w:space="0" w:color="auto"/>
                                  </w:divBdr>
                                  <w:divsChild>
                                    <w:div w:id="17805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887877">
      <w:bodyDiv w:val="1"/>
      <w:marLeft w:val="0"/>
      <w:marRight w:val="0"/>
      <w:marTop w:val="0"/>
      <w:marBottom w:val="0"/>
      <w:divBdr>
        <w:top w:val="none" w:sz="0" w:space="0" w:color="auto"/>
        <w:left w:val="none" w:sz="0" w:space="0" w:color="auto"/>
        <w:bottom w:val="none" w:sz="0" w:space="0" w:color="auto"/>
        <w:right w:val="none" w:sz="0" w:space="0" w:color="auto"/>
      </w:divBdr>
      <w:divsChild>
        <w:div w:id="533428091">
          <w:marLeft w:val="0"/>
          <w:marRight w:val="0"/>
          <w:marTop w:val="0"/>
          <w:marBottom w:val="0"/>
          <w:divBdr>
            <w:top w:val="none" w:sz="0" w:space="0" w:color="auto"/>
            <w:left w:val="none" w:sz="0" w:space="0" w:color="auto"/>
            <w:bottom w:val="none" w:sz="0" w:space="0" w:color="auto"/>
            <w:right w:val="none" w:sz="0" w:space="0" w:color="auto"/>
          </w:divBdr>
          <w:divsChild>
            <w:div w:id="1016346245">
              <w:marLeft w:val="0"/>
              <w:marRight w:val="0"/>
              <w:marTop w:val="0"/>
              <w:marBottom w:val="0"/>
              <w:divBdr>
                <w:top w:val="none" w:sz="0" w:space="0" w:color="auto"/>
                <w:left w:val="none" w:sz="0" w:space="0" w:color="auto"/>
                <w:bottom w:val="none" w:sz="0" w:space="0" w:color="auto"/>
                <w:right w:val="none" w:sz="0" w:space="0" w:color="auto"/>
              </w:divBdr>
              <w:divsChild>
                <w:div w:id="252907970">
                  <w:marLeft w:val="0"/>
                  <w:marRight w:val="0"/>
                  <w:marTop w:val="0"/>
                  <w:marBottom w:val="0"/>
                  <w:divBdr>
                    <w:top w:val="none" w:sz="0" w:space="0" w:color="auto"/>
                    <w:left w:val="none" w:sz="0" w:space="0" w:color="auto"/>
                    <w:bottom w:val="none" w:sz="0" w:space="0" w:color="auto"/>
                    <w:right w:val="none" w:sz="0" w:space="0" w:color="auto"/>
                  </w:divBdr>
                  <w:divsChild>
                    <w:div w:id="1982273164">
                      <w:marLeft w:val="0"/>
                      <w:marRight w:val="0"/>
                      <w:marTop w:val="0"/>
                      <w:marBottom w:val="0"/>
                      <w:divBdr>
                        <w:top w:val="none" w:sz="0" w:space="0" w:color="auto"/>
                        <w:left w:val="none" w:sz="0" w:space="0" w:color="auto"/>
                        <w:bottom w:val="none" w:sz="0" w:space="0" w:color="auto"/>
                        <w:right w:val="none" w:sz="0" w:space="0" w:color="auto"/>
                      </w:divBdr>
                      <w:divsChild>
                        <w:div w:id="225262649">
                          <w:marLeft w:val="0"/>
                          <w:marRight w:val="0"/>
                          <w:marTop w:val="0"/>
                          <w:marBottom w:val="0"/>
                          <w:divBdr>
                            <w:top w:val="none" w:sz="0" w:space="0" w:color="auto"/>
                            <w:left w:val="none" w:sz="0" w:space="0" w:color="auto"/>
                            <w:bottom w:val="none" w:sz="0" w:space="0" w:color="auto"/>
                            <w:right w:val="none" w:sz="0" w:space="0" w:color="auto"/>
                          </w:divBdr>
                          <w:divsChild>
                            <w:div w:id="1345741387">
                              <w:marLeft w:val="0"/>
                              <w:marRight w:val="0"/>
                              <w:marTop w:val="0"/>
                              <w:marBottom w:val="0"/>
                              <w:divBdr>
                                <w:top w:val="none" w:sz="0" w:space="0" w:color="auto"/>
                                <w:left w:val="none" w:sz="0" w:space="0" w:color="auto"/>
                                <w:bottom w:val="none" w:sz="0" w:space="0" w:color="auto"/>
                                <w:right w:val="none" w:sz="0" w:space="0" w:color="auto"/>
                              </w:divBdr>
                              <w:divsChild>
                                <w:div w:id="350105041">
                                  <w:marLeft w:val="0"/>
                                  <w:marRight w:val="0"/>
                                  <w:marTop w:val="0"/>
                                  <w:marBottom w:val="0"/>
                                  <w:divBdr>
                                    <w:top w:val="none" w:sz="0" w:space="0" w:color="auto"/>
                                    <w:left w:val="none" w:sz="0" w:space="0" w:color="auto"/>
                                    <w:bottom w:val="none" w:sz="0" w:space="0" w:color="auto"/>
                                    <w:right w:val="none" w:sz="0" w:space="0" w:color="auto"/>
                                  </w:divBdr>
                                  <w:divsChild>
                                    <w:div w:id="3503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472386">
      <w:bodyDiv w:val="1"/>
      <w:marLeft w:val="0"/>
      <w:marRight w:val="0"/>
      <w:marTop w:val="0"/>
      <w:marBottom w:val="0"/>
      <w:divBdr>
        <w:top w:val="none" w:sz="0" w:space="0" w:color="auto"/>
        <w:left w:val="none" w:sz="0" w:space="0" w:color="auto"/>
        <w:bottom w:val="none" w:sz="0" w:space="0" w:color="auto"/>
        <w:right w:val="none" w:sz="0" w:space="0" w:color="auto"/>
      </w:divBdr>
      <w:divsChild>
        <w:div w:id="29956787">
          <w:marLeft w:val="0"/>
          <w:marRight w:val="0"/>
          <w:marTop w:val="0"/>
          <w:marBottom w:val="0"/>
          <w:divBdr>
            <w:top w:val="none" w:sz="0" w:space="0" w:color="auto"/>
            <w:left w:val="none" w:sz="0" w:space="0" w:color="auto"/>
            <w:bottom w:val="none" w:sz="0" w:space="0" w:color="auto"/>
            <w:right w:val="none" w:sz="0" w:space="0" w:color="auto"/>
          </w:divBdr>
          <w:divsChild>
            <w:div w:id="2066101972">
              <w:marLeft w:val="0"/>
              <w:marRight w:val="0"/>
              <w:marTop w:val="0"/>
              <w:marBottom w:val="0"/>
              <w:divBdr>
                <w:top w:val="none" w:sz="0" w:space="0" w:color="auto"/>
                <w:left w:val="none" w:sz="0" w:space="0" w:color="auto"/>
                <w:bottom w:val="none" w:sz="0" w:space="0" w:color="auto"/>
                <w:right w:val="none" w:sz="0" w:space="0" w:color="auto"/>
              </w:divBdr>
              <w:divsChild>
                <w:div w:id="1778866015">
                  <w:marLeft w:val="0"/>
                  <w:marRight w:val="0"/>
                  <w:marTop w:val="0"/>
                  <w:marBottom w:val="0"/>
                  <w:divBdr>
                    <w:top w:val="none" w:sz="0" w:space="0" w:color="auto"/>
                    <w:left w:val="none" w:sz="0" w:space="0" w:color="auto"/>
                    <w:bottom w:val="none" w:sz="0" w:space="0" w:color="auto"/>
                    <w:right w:val="none" w:sz="0" w:space="0" w:color="auto"/>
                  </w:divBdr>
                  <w:divsChild>
                    <w:div w:id="722363779">
                      <w:marLeft w:val="0"/>
                      <w:marRight w:val="0"/>
                      <w:marTop w:val="0"/>
                      <w:marBottom w:val="0"/>
                      <w:divBdr>
                        <w:top w:val="none" w:sz="0" w:space="0" w:color="auto"/>
                        <w:left w:val="none" w:sz="0" w:space="0" w:color="auto"/>
                        <w:bottom w:val="none" w:sz="0" w:space="0" w:color="auto"/>
                        <w:right w:val="none" w:sz="0" w:space="0" w:color="auto"/>
                      </w:divBdr>
                      <w:divsChild>
                        <w:div w:id="1275753017">
                          <w:marLeft w:val="0"/>
                          <w:marRight w:val="0"/>
                          <w:marTop w:val="0"/>
                          <w:marBottom w:val="0"/>
                          <w:divBdr>
                            <w:top w:val="none" w:sz="0" w:space="0" w:color="auto"/>
                            <w:left w:val="none" w:sz="0" w:space="0" w:color="auto"/>
                            <w:bottom w:val="none" w:sz="0" w:space="0" w:color="auto"/>
                            <w:right w:val="none" w:sz="0" w:space="0" w:color="auto"/>
                          </w:divBdr>
                          <w:divsChild>
                            <w:div w:id="1526137458">
                              <w:marLeft w:val="0"/>
                              <w:marRight w:val="0"/>
                              <w:marTop w:val="0"/>
                              <w:marBottom w:val="0"/>
                              <w:divBdr>
                                <w:top w:val="none" w:sz="0" w:space="0" w:color="auto"/>
                                <w:left w:val="none" w:sz="0" w:space="0" w:color="auto"/>
                                <w:bottom w:val="none" w:sz="0" w:space="0" w:color="auto"/>
                                <w:right w:val="none" w:sz="0" w:space="0" w:color="auto"/>
                              </w:divBdr>
                              <w:divsChild>
                                <w:div w:id="1968196292">
                                  <w:marLeft w:val="0"/>
                                  <w:marRight w:val="0"/>
                                  <w:marTop w:val="0"/>
                                  <w:marBottom w:val="0"/>
                                  <w:divBdr>
                                    <w:top w:val="none" w:sz="0" w:space="0" w:color="auto"/>
                                    <w:left w:val="none" w:sz="0" w:space="0" w:color="auto"/>
                                    <w:bottom w:val="none" w:sz="0" w:space="0" w:color="auto"/>
                                    <w:right w:val="none" w:sz="0" w:space="0" w:color="auto"/>
                                  </w:divBdr>
                                  <w:divsChild>
                                    <w:div w:id="13369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393730">
      <w:bodyDiv w:val="1"/>
      <w:marLeft w:val="0"/>
      <w:marRight w:val="0"/>
      <w:marTop w:val="0"/>
      <w:marBottom w:val="0"/>
      <w:divBdr>
        <w:top w:val="none" w:sz="0" w:space="0" w:color="auto"/>
        <w:left w:val="none" w:sz="0" w:space="0" w:color="auto"/>
        <w:bottom w:val="none" w:sz="0" w:space="0" w:color="auto"/>
        <w:right w:val="none" w:sz="0" w:space="0" w:color="auto"/>
      </w:divBdr>
      <w:divsChild>
        <w:div w:id="332345696">
          <w:marLeft w:val="0"/>
          <w:marRight w:val="0"/>
          <w:marTop w:val="0"/>
          <w:marBottom w:val="0"/>
          <w:divBdr>
            <w:top w:val="none" w:sz="0" w:space="0" w:color="auto"/>
            <w:left w:val="none" w:sz="0" w:space="0" w:color="auto"/>
            <w:bottom w:val="none" w:sz="0" w:space="0" w:color="auto"/>
            <w:right w:val="none" w:sz="0" w:space="0" w:color="auto"/>
          </w:divBdr>
          <w:divsChild>
            <w:div w:id="538082123">
              <w:marLeft w:val="0"/>
              <w:marRight w:val="0"/>
              <w:marTop w:val="0"/>
              <w:marBottom w:val="0"/>
              <w:divBdr>
                <w:top w:val="none" w:sz="0" w:space="0" w:color="auto"/>
                <w:left w:val="none" w:sz="0" w:space="0" w:color="auto"/>
                <w:bottom w:val="none" w:sz="0" w:space="0" w:color="auto"/>
                <w:right w:val="none" w:sz="0" w:space="0" w:color="auto"/>
              </w:divBdr>
              <w:divsChild>
                <w:div w:id="961151664">
                  <w:marLeft w:val="0"/>
                  <w:marRight w:val="0"/>
                  <w:marTop w:val="0"/>
                  <w:marBottom w:val="0"/>
                  <w:divBdr>
                    <w:top w:val="none" w:sz="0" w:space="0" w:color="auto"/>
                    <w:left w:val="none" w:sz="0" w:space="0" w:color="auto"/>
                    <w:bottom w:val="none" w:sz="0" w:space="0" w:color="auto"/>
                    <w:right w:val="none" w:sz="0" w:space="0" w:color="auto"/>
                  </w:divBdr>
                  <w:divsChild>
                    <w:div w:id="918754851">
                      <w:marLeft w:val="0"/>
                      <w:marRight w:val="0"/>
                      <w:marTop w:val="0"/>
                      <w:marBottom w:val="0"/>
                      <w:divBdr>
                        <w:top w:val="none" w:sz="0" w:space="0" w:color="auto"/>
                        <w:left w:val="none" w:sz="0" w:space="0" w:color="auto"/>
                        <w:bottom w:val="none" w:sz="0" w:space="0" w:color="auto"/>
                        <w:right w:val="none" w:sz="0" w:space="0" w:color="auto"/>
                      </w:divBdr>
                      <w:divsChild>
                        <w:div w:id="910432292">
                          <w:marLeft w:val="0"/>
                          <w:marRight w:val="0"/>
                          <w:marTop w:val="0"/>
                          <w:marBottom w:val="0"/>
                          <w:divBdr>
                            <w:top w:val="none" w:sz="0" w:space="0" w:color="auto"/>
                            <w:left w:val="none" w:sz="0" w:space="0" w:color="auto"/>
                            <w:bottom w:val="none" w:sz="0" w:space="0" w:color="auto"/>
                            <w:right w:val="none" w:sz="0" w:space="0" w:color="auto"/>
                          </w:divBdr>
                          <w:divsChild>
                            <w:div w:id="1655177654">
                              <w:marLeft w:val="0"/>
                              <w:marRight w:val="0"/>
                              <w:marTop w:val="0"/>
                              <w:marBottom w:val="0"/>
                              <w:divBdr>
                                <w:top w:val="none" w:sz="0" w:space="0" w:color="auto"/>
                                <w:left w:val="none" w:sz="0" w:space="0" w:color="auto"/>
                                <w:bottom w:val="none" w:sz="0" w:space="0" w:color="auto"/>
                                <w:right w:val="none" w:sz="0" w:space="0" w:color="auto"/>
                              </w:divBdr>
                              <w:divsChild>
                                <w:div w:id="809437844">
                                  <w:marLeft w:val="0"/>
                                  <w:marRight w:val="0"/>
                                  <w:marTop w:val="0"/>
                                  <w:marBottom w:val="0"/>
                                  <w:divBdr>
                                    <w:top w:val="none" w:sz="0" w:space="0" w:color="auto"/>
                                    <w:left w:val="none" w:sz="0" w:space="0" w:color="auto"/>
                                    <w:bottom w:val="none" w:sz="0" w:space="0" w:color="auto"/>
                                    <w:right w:val="none" w:sz="0" w:space="0" w:color="auto"/>
                                  </w:divBdr>
                                  <w:divsChild>
                                    <w:div w:id="1822386752">
                                      <w:marLeft w:val="0"/>
                                      <w:marRight w:val="0"/>
                                      <w:marTop w:val="0"/>
                                      <w:marBottom w:val="0"/>
                                      <w:divBdr>
                                        <w:top w:val="none" w:sz="0" w:space="0" w:color="auto"/>
                                        <w:left w:val="none" w:sz="0" w:space="0" w:color="auto"/>
                                        <w:bottom w:val="none" w:sz="0" w:space="0" w:color="auto"/>
                                        <w:right w:val="none" w:sz="0" w:space="0" w:color="auto"/>
                                      </w:divBdr>
                                      <w:divsChild>
                                        <w:div w:id="1687555232">
                                          <w:marLeft w:val="0"/>
                                          <w:marRight w:val="0"/>
                                          <w:marTop w:val="0"/>
                                          <w:marBottom w:val="0"/>
                                          <w:divBdr>
                                            <w:top w:val="none" w:sz="0" w:space="0" w:color="auto"/>
                                            <w:left w:val="none" w:sz="0" w:space="0" w:color="auto"/>
                                            <w:bottom w:val="none" w:sz="0" w:space="0" w:color="auto"/>
                                            <w:right w:val="none" w:sz="0" w:space="0" w:color="auto"/>
                                          </w:divBdr>
                                          <w:divsChild>
                                            <w:div w:id="569926832">
                                              <w:marLeft w:val="0"/>
                                              <w:marRight w:val="0"/>
                                              <w:marTop w:val="0"/>
                                              <w:marBottom w:val="0"/>
                                              <w:divBdr>
                                                <w:top w:val="none" w:sz="0" w:space="0" w:color="auto"/>
                                                <w:left w:val="none" w:sz="0" w:space="0" w:color="auto"/>
                                                <w:bottom w:val="none" w:sz="0" w:space="0" w:color="auto"/>
                                                <w:right w:val="none" w:sz="0" w:space="0" w:color="auto"/>
                                              </w:divBdr>
                                              <w:divsChild>
                                                <w:div w:id="15912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510717">
      <w:bodyDiv w:val="1"/>
      <w:marLeft w:val="0"/>
      <w:marRight w:val="0"/>
      <w:marTop w:val="0"/>
      <w:marBottom w:val="0"/>
      <w:divBdr>
        <w:top w:val="none" w:sz="0" w:space="0" w:color="auto"/>
        <w:left w:val="none" w:sz="0" w:space="0" w:color="auto"/>
        <w:bottom w:val="none" w:sz="0" w:space="0" w:color="auto"/>
        <w:right w:val="none" w:sz="0" w:space="0" w:color="auto"/>
      </w:divBdr>
      <w:divsChild>
        <w:div w:id="1470829788">
          <w:marLeft w:val="0"/>
          <w:marRight w:val="0"/>
          <w:marTop w:val="0"/>
          <w:marBottom w:val="0"/>
          <w:divBdr>
            <w:top w:val="none" w:sz="0" w:space="0" w:color="auto"/>
            <w:left w:val="none" w:sz="0" w:space="0" w:color="auto"/>
            <w:bottom w:val="none" w:sz="0" w:space="0" w:color="auto"/>
            <w:right w:val="none" w:sz="0" w:space="0" w:color="auto"/>
          </w:divBdr>
          <w:divsChild>
            <w:div w:id="1832943607">
              <w:marLeft w:val="0"/>
              <w:marRight w:val="0"/>
              <w:marTop w:val="0"/>
              <w:marBottom w:val="0"/>
              <w:divBdr>
                <w:top w:val="none" w:sz="0" w:space="0" w:color="auto"/>
                <w:left w:val="none" w:sz="0" w:space="0" w:color="auto"/>
                <w:bottom w:val="none" w:sz="0" w:space="0" w:color="auto"/>
                <w:right w:val="none" w:sz="0" w:space="0" w:color="auto"/>
              </w:divBdr>
              <w:divsChild>
                <w:div w:id="116263763">
                  <w:marLeft w:val="0"/>
                  <w:marRight w:val="0"/>
                  <w:marTop w:val="0"/>
                  <w:marBottom w:val="0"/>
                  <w:divBdr>
                    <w:top w:val="none" w:sz="0" w:space="0" w:color="auto"/>
                    <w:left w:val="none" w:sz="0" w:space="0" w:color="auto"/>
                    <w:bottom w:val="none" w:sz="0" w:space="0" w:color="auto"/>
                    <w:right w:val="none" w:sz="0" w:space="0" w:color="auto"/>
                  </w:divBdr>
                  <w:divsChild>
                    <w:div w:id="924724127">
                      <w:marLeft w:val="0"/>
                      <w:marRight w:val="0"/>
                      <w:marTop w:val="0"/>
                      <w:marBottom w:val="0"/>
                      <w:divBdr>
                        <w:top w:val="none" w:sz="0" w:space="0" w:color="auto"/>
                        <w:left w:val="none" w:sz="0" w:space="0" w:color="auto"/>
                        <w:bottom w:val="none" w:sz="0" w:space="0" w:color="auto"/>
                        <w:right w:val="none" w:sz="0" w:space="0" w:color="auto"/>
                      </w:divBdr>
                      <w:divsChild>
                        <w:div w:id="263265890">
                          <w:marLeft w:val="0"/>
                          <w:marRight w:val="0"/>
                          <w:marTop w:val="0"/>
                          <w:marBottom w:val="0"/>
                          <w:divBdr>
                            <w:top w:val="none" w:sz="0" w:space="0" w:color="auto"/>
                            <w:left w:val="none" w:sz="0" w:space="0" w:color="auto"/>
                            <w:bottom w:val="none" w:sz="0" w:space="0" w:color="auto"/>
                            <w:right w:val="none" w:sz="0" w:space="0" w:color="auto"/>
                          </w:divBdr>
                          <w:divsChild>
                            <w:div w:id="2007514650">
                              <w:marLeft w:val="0"/>
                              <w:marRight w:val="0"/>
                              <w:marTop w:val="0"/>
                              <w:marBottom w:val="0"/>
                              <w:divBdr>
                                <w:top w:val="none" w:sz="0" w:space="0" w:color="auto"/>
                                <w:left w:val="none" w:sz="0" w:space="0" w:color="auto"/>
                                <w:bottom w:val="none" w:sz="0" w:space="0" w:color="auto"/>
                                <w:right w:val="none" w:sz="0" w:space="0" w:color="auto"/>
                              </w:divBdr>
                              <w:divsChild>
                                <w:div w:id="148132789">
                                  <w:marLeft w:val="0"/>
                                  <w:marRight w:val="0"/>
                                  <w:marTop w:val="0"/>
                                  <w:marBottom w:val="0"/>
                                  <w:divBdr>
                                    <w:top w:val="none" w:sz="0" w:space="0" w:color="auto"/>
                                    <w:left w:val="none" w:sz="0" w:space="0" w:color="auto"/>
                                    <w:bottom w:val="none" w:sz="0" w:space="0" w:color="auto"/>
                                    <w:right w:val="none" w:sz="0" w:space="0" w:color="auto"/>
                                  </w:divBdr>
                                  <w:divsChild>
                                    <w:div w:id="1334063968">
                                      <w:marLeft w:val="0"/>
                                      <w:marRight w:val="0"/>
                                      <w:marTop w:val="0"/>
                                      <w:marBottom w:val="0"/>
                                      <w:divBdr>
                                        <w:top w:val="none" w:sz="0" w:space="0" w:color="auto"/>
                                        <w:left w:val="none" w:sz="0" w:space="0" w:color="auto"/>
                                        <w:bottom w:val="none" w:sz="0" w:space="0" w:color="auto"/>
                                        <w:right w:val="none" w:sz="0" w:space="0" w:color="auto"/>
                                      </w:divBdr>
                                      <w:divsChild>
                                        <w:div w:id="1006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852379">
      <w:bodyDiv w:val="1"/>
      <w:marLeft w:val="0"/>
      <w:marRight w:val="0"/>
      <w:marTop w:val="0"/>
      <w:marBottom w:val="0"/>
      <w:divBdr>
        <w:top w:val="none" w:sz="0" w:space="0" w:color="auto"/>
        <w:left w:val="none" w:sz="0" w:space="0" w:color="auto"/>
        <w:bottom w:val="none" w:sz="0" w:space="0" w:color="auto"/>
        <w:right w:val="none" w:sz="0" w:space="0" w:color="auto"/>
      </w:divBdr>
      <w:divsChild>
        <w:div w:id="1458571230">
          <w:marLeft w:val="0"/>
          <w:marRight w:val="0"/>
          <w:marTop w:val="0"/>
          <w:marBottom w:val="0"/>
          <w:divBdr>
            <w:top w:val="none" w:sz="0" w:space="0" w:color="auto"/>
            <w:left w:val="none" w:sz="0" w:space="0" w:color="auto"/>
            <w:bottom w:val="none" w:sz="0" w:space="0" w:color="auto"/>
            <w:right w:val="none" w:sz="0" w:space="0" w:color="auto"/>
          </w:divBdr>
          <w:divsChild>
            <w:div w:id="1297683560">
              <w:marLeft w:val="0"/>
              <w:marRight w:val="0"/>
              <w:marTop w:val="0"/>
              <w:marBottom w:val="0"/>
              <w:divBdr>
                <w:top w:val="none" w:sz="0" w:space="0" w:color="auto"/>
                <w:left w:val="none" w:sz="0" w:space="0" w:color="auto"/>
                <w:bottom w:val="none" w:sz="0" w:space="0" w:color="auto"/>
                <w:right w:val="none" w:sz="0" w:space="0" w:color="auto"/>
              </w:divBdr>
              <w:divsChild>
                <w:div w:id="1253660483">
                  <w:marLeft w:val="0"/>
                  <w:marRight w:val="0"/>
                  <w:marTop w:val="0"/>
                  <w:marBottom w:val="0"/>
                  <w:divBdr>
                    <w:top w:val="none" w:sz="0" w:space="0" w:color="auto"/>
                    <w:left w:val="none" w:sz="0" w:space="0" w:color="auto"/>
                    <w:bottom w:val="none" w:sz="0" w:space="0" w:color="auto"/>
                    <w:right w:val="none" w:sz="0" w:space="0" w:color="auto"/>
                  </w:divBdr>
                  <w:divsChild>
                    <w:div w:id="928778082">
                      <w:marLeft w:val="0"/>
                      <w:marRight w:val="0"/>
                      <w:marTop w:val="0"/>
                      <w:marBottom w:val="0"/>
                      <w:divBdr>
                        <w:top w:val="none" w:sz="0" w:space="0" w:color="auto"/>
                        <w:left w:val="none" w:sz="0" w:space="0" w:color="auto"/>
                        <w:bottom w:val="none" w:sz="0" w:space="0" w:color="auto"/>
                        <w:right w:val="none" w:sz="0" w:space="0" w:color="auto"/>
                      </w:divBdr>
                      <w:divsChild>
                        <w:div w:id="294724295">
                          <w:marLeft w:val="0"/>
                          <w:marRight w:val="0"/>
                          <w:marTop w:val="0"/>
                          <w:marBottom w:val="0"/>
                          <w:divBdr>
                            <w:top w:val="none" w:sz="0" w:space="0" w:color="auto"/>
                            <w:left w:val="none" w:sz="0" w:space="0" w:color="auto"/>
                            <w:bottom w:val="none" w:sz="0" w:space="0" w:color="auto"/>
                            <w:right w:val="none" w:sz="0" w:space="0" w:color="auto"/>
                          </w:divBdr>
                          <w:divsChild>
                            <w:div w:id="25063285">
                              <w:marLeft w:val="0"/>
                              <w:marRight w:val="0"/>
                              <w:marTop w:val="0"/>
                              <w:marBottom w:val="0"/>
                              <w:divBdr>
                                <w:top w:val="none" w:sz="0" w:space="0" w:color="auto"/>
                                <w:left w:val="none" w:sz="0" w:space="0" w:color="auto"/>
                                <w:bottom w:val="none" w:sz="0" w:space="0" w:color="auto"/>
                                <w:right w:val="none" w:sz="0" w:space="0" w:color="auto"/>
                              </w:divBdr>
                              <w:divsChild>
                                <w:div w:id="1261375022">
                                  <w:marLeft w:val="0"/>
                                  <w:marRight w:val="0"/>
                                  <w:marTop w:val="0"/>
                                  <w:marBottom w:val="0"/>
                                  <w:divBdr>
                                    <w:top w:val="none" w:sz="0" w:space="0" w:color="auto"/>
                                    <w:left w:val="none" w:sz="0" w:space="0" w:color="auto"/>
                                    <w:bottom w:val="none" w:sz="0" w:space="0" w:color="auto"/>
                                    <w:right w:val="none" w:sz="0" w:space="0" w:color="auto"/>
                                  </w:divBdr>
                                  <w:divsChild>
                                    <w:div w:id="46650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7167778">
      <w:bodyDiv w:val="1"/>
      <w:marLeft w:val="0"/>
      <w:marRight w:val="0"/>
      <w:marTop w:val="0"/>
      <w:marBottom w:val="0"/>
      <w:divBdr>
        <w:top w:val="none" w:sz="0" w:space="0" w:color="auto"/>
        <w:left w:val="none" w:sz="0" w:space="0" w:color="auto"/>
        <w:bottom w:val="none" w:sz="0" w:space="0" w:color="auto"/>
        <w:right w:val="none" w:sz="0" w:space="0" w:color="auto"/>
      </w:divBdr>
      <w:divsChild>
        <w:div w:id="990451689">
          <w:marLeft w:val="0"/>
          <w:marRight w:val="0"/>
          <w:marTop w:val="0"/>
          <w:marBottom w:val="0"/>
          <w:divBdr>
            <w:top w:val="none" w:sz="0" w:space="0" w:color="auto"/>
            <w:left w:val="none" w:sz="0" w:space="0" w:color="auto"/>
            <w:bottom w:val="none" w:sz="0" w:space="0" w:color="auto"/>
            <w:right w:val="none" w:sz="0" w:space="0" w:color="auto"/>
          </w:divBdr>
          <w:divsChild>
            <w:div w:id="500434829">
              <w:marLeft w:val="0"/>
              <w:marRight w:val="0"/>
              <w:marTop w:val="0"/>
              <w:marBottom w:val="0"/>
              <w:divBdr>
                <w:top w:val="none" w:sz="0" w:space="0" w:color="auto"/>
                <w:left w:val="none" w:sz="0" w:space="0" w:color="auto"/>
                <w:bottom w:val="none" w:sz="0" w:space="0" w:color="auto"/>
                <w:right w:val="none" w:sz="0" w:space="0" w:color="auto"/>
              </w:divBdr>
              <w:divsChild>
                <w:div w:id="115491719">
                  <w:marLeft w:val="0"/>
                  <w:marRight w:val="0"/>
                  <w:marTop w:val="0"/>
                  <w:marBottom w:val="0"/>
                  <w:divBdr>
                    <w:top w:val="none" w:sz="0" w:space="0" w:color="auto"/>
                    <w:left w:val="none" w:sz="0" w:space="0" w:color="auto"/>
                    <w:bottom w:val="none" w:sz="0" w:space="0" w:color="auto"/>
                    <w:right w:val="none" w:sz="0" w:space="0" w:color="auto"/>
                  </w:divBdr>
                  <w:divsChild>
                    <w:div w:id="1692952687">
                      <w:marLeft w:val="0"/>
                      <w:marRight w:val="0"/>
                      <w:marTop w:val="0"/>
                      <w:marBottom w:val="0"/>
                      <w:divBdr>
                        <w:top w:val="none" w:sz="0" w:space="0" w:color="auto"/>
                        <w:left w:val="none" w:sz="0" w:space="0" w:color="auto"/>
                        <w:bottom w:val="none" w:sz="0" w:space="0" w:color="auto"/>
                        <w:right w:val="none" w:sz="0" w:space="0" w:color="auto"/>
                      </w:divBdr>
                      <w:divsChild>
                        <w:div w:id="2009093572">
                          <w:marLeft w:val="0"/>
                          <w:marRight w:val="0"/>
                          <w:marTop w:val="0"/>
                          <w:marBottom w:val="0"/>
                          <w:divBdr>
                            <w:top w:val="none" w:sz="0" w:space="0" w:color="auto"/>
                            <w:left w:val="none" w:sz="0" w:space="0" w:color="auto"/>
                            <w:bottom w:val="none" w:sz="0" w:space="0" w:color="auto"/>
                            <w:right w:val="none" w:sz="0" w:space="0" w:color="auto"/>
                          </w:divBdr>
                          <w:divsChild>
                            <w:div w:id="533811652">
                              <w:marLeft w:val="0"/>
                              <w:marRight w:val="0"/>
                              <w:marTop w:val="0"/>
                              <w:marBottom w:val="0"/>
                              <w:divBdr>
                                <w:top w:val="none" w:sz="0" w:space="0" w:color="auto"/>
                                <w:left w:val="none" w:sz="0" w:space="0" w:color="auto"/>
                                <w:bottom w:val="none" w:sz="0" w:space="0" w:color="auto"/>
                                <w:right w:val="none" w:sz="0" w:space="0" w:color="auto"/>
                              </w:divBdr>
                              <w:divsChild>
                                <w:div w:id="1520387294">
                                  <w:marLeft w:val="0"/>
                                  <w:marRight w:val="0"/>
                                  <w:marTop w:val="0"/>
                                  <w:marBottom w:val="0"/>
                                  <w:divBdr>
                                    <w:top w:val="none" w:sz="0" w:space="0" w:color="auto"/>
                                    <w:left w:val="none" w:sz="0" w:space="0" w:color="auto"/>
                                    <w:bottom w:val="none" w:sz="0" w:space="0" w:color="auto"/>
                                    <w:right w:val="none" w:sz="0" w:space="0" w:color="auto"/>
                                  </w:divBdr>
                                  <w:divsChild>
                                    <w:div w:id="9470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402007">
      <w:bodyDiv w:val="1"/>
      <w:marLeft w:val="0"/>
      <w:marRight w:val="0"/>
      <w:marTop w:val="0"/>
      <w:marBottom w:val="0"/>
      <w:divBdr>
        <w:top w:val="none" w:sz="0" w:space="0" w:color="auto"/>
        <w:left w:val="none" w:sz="0" w:space="0" w:color="auto"/>
        <w:bottom w:val="none" w:sz="0" w:space="0" w:color="auto"/>
        <w:right w:val="none" w:sz="0" w:space="0" w:color="auto"/>
      </w:divBdr>
    </w:div>
    <w:div w:id="1492676089">
      <w:bodyDiv w:val="1"/>
      <w:marLeft w:val="0"/>
      <w:marRight w:val="0"/>
      <w:marTop w:val="0"/>
      <w:marBottom w:val="0"/>
      <w:divBdr>
        <w:top w:val="none" w:sz="0" w:space="0" w:color="auto"/>
        <w:left w:val="none" w:sz="0" w:space="0" w:color="auto"/>
        <w:bottom w:val="none" w:sz="0" w:space="0" w:color="auto"/>
        <w:right w:val="none" w:sz="0" w:space="0" w:color="auto"/>
      </w:divBdr>
      <w:divsChild>
        <w:div w:id="863903278">
          <w:marLeft w:val="0"/>
          <w:marRight w:val="0"/>
          <w:marTop w:val="0"/>
          <w:marBottom w:val="0"/>
          <w:divBdr>
            <w:top w:val="none" w:sz="0" w:space="0" w:color="auto"/>
            <w:left w:val="none" w:sz="0" w:space="0" w:color="auto"/>
            <w:bottom w:val="none" w:sz="0" w:space="0" w:color="auto"/>
            <w:right w:val="none" w:sz="0" w:space="0" w:color="auto"/>
          </w:divBdr>
          <w:divsChild>
            <w:div w:id="911934672">
              <w:marLeft w:val="0"/>
              <w:marRight w:val="0"/>
              <w:marTop w:val="0"/>
              <w:marBottom w:val="0"/>
              <w:divBdr>
                <w:top w:val="none" w:sz="0" w:space="0" w:color="auto"/>
                <w:left w:val="none" w:sz="0" w:space="0" w:color="auto"/>
                <w:bottom w:val="none" w:sz="0" w:space="0" w:color="auto"/>
                <w:right w:val="none" w:sz="0" w:space="0" w:color="auto"/>
              </w:divBdr>
              <w:divsChild>
                <w:div w:id="965428157">
                  <w:marLeft w:val="0"/>
                  <w:marRight w:val="0"/>
                  <w:marTop w:val="0"/>
                  <w:marBottom w:val="0"/>
                  <w:divBdr>
                    <w:top w:val="none" w:sz="0" w:space="0" w:color="auto"/>
                    <w:left w:val="none" w:sz="0" w:space="0" w:color="auto"/>
                    <w:bottom w:val="none" w:sz="0" w:space="0" w:color="auto"/>
                    <w:right w:val="none" w:sz="0" w:space="0" w:color="auto"/>
                  </w:divBdr>
                  <w:divsChild>
                    <w:div w:id="780804250">
                      <w:marLeft w:val="0"/>
                      <w:marRight w:val="0"/>
                      <w:marTop w:val="0"/>
                      <w:marBottom w:val="0"/>
                      <w:divBdr>
                        <w:top w:val="none" w:sz="0" w:space="0" w:color="auto"/>
                        <w:left w:val="none" w:sz="0" w:space="0" w:color="auto"/>
                        <w:bottom w:val="none" w:sz="0" w:space="0" w:color="auto"/>
                        <w:right w:val="none" w:sz="0" w:space="0" w:color="auto"/>
                      </w:divBdr>
                      <w:divsChild>
                        <w:div w:id="889802719">
                          <w:marLeft w:val="0"/>
                          <w:marRight w:val="0"/>
                          <w:marTop w:val="0"/>
                          <w:marBottom w:val="0"/>
                          <w:divBdr>
                            <w:top w:val="none" w:sz="0" w:space="0" w:color="auto"/>
                            <w:left w:val="none" w:sz="0" w:space="0" w:color="auto"/>
                            <w:bottom w:val="none" w:sz="0" w:space="0" w:color="auto"/>
                            <w:right w:val="none" w:sz="0" w:space="0" w:color="auto"/>
                          </w:divBdr>
                          <w:divsChild>
                            <w:div w:id="595868277">
                              <w:marLeft w:val="0"/>
                              <w:marRight w:val="0"/>
                              <w:marTop w:val="0"/>
                              <w:marBottom w:val="0"/>
                              <w:divBdr>
                                <w:top w:val="none" w:sz="0" w:space="0" w:color="auto"/>
                                <w:left w:val="none" w:sz="0" w:space="0" w:color="auto"/>
                                <w:bottom w:val="none" w:sz="0" w:space="0" w:color="auto"/>
                                <w:right w:val="none" w:sz="0" w:space="0" w:color="auto"/>
                              </w:divBdr>
                              <w:divsChild>
                                <w:div w:id="2122651694">
                                  <w:marLeft w:val="0"/>
                                  <w:marRight w:val="0"/>
                                  <w:marTop w:val="0"/>
                                  <w:marBottom w:val="0"/>
                                  <w:divBdr>
                                    <w:top w:val="none" w:sz="0" w:space="0" w:color="auto"/>
                                    <w:left w:val="none" w:sz="0" w:space="0" w:color="auto"/>
                                    <w:bottom w:val="none" w:sz="0" w:space="0" w:color="auto"/>
                                    <w:right w:val="none" w:sz="0" w:space="0" w:color="auto"/>
                                  </w:divBdr>
                                  <w:divsChild>
                                    <w:div w:id="360011211">
                                      <w:marLeft w:val="0"/>
                                      <w:marRight w:val="0"/>
                                      <w:marTop w:val="0"/>
                                      <w:marBottom w:val="0"/>
                                      <w:divBdr>
                                        <w:top w:val="none" w:sz="0" w:space="0" w:color="auto"/>
                                        <w:left w:val="none" w:sz="0" w:space="0" w:color="auto"/>
                                        <w:bottom w:val="none" w:sz="0" w:space="0" w:color="auto"/>
                                        <w:right w:val="none" w:sz="0" w:space="0" w:color="auto"/>
                                      </w:divBdr>
                                      <w:divsChild>
                                        <w:div w:id="21163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719003">
      <w:bodyDiv w:val="1"/>
      <w:marLeft w:val="0"/>
      <w:marRight w:val="0"/>
      <w:marTop w:val="0"/>
      <w:marBottom w:val="0"/>
      <w:divBdr>
        <w:top w:val="none" w:sz="0" w:space="0" w:color="auto"/>
        <w:left w:val="none" w:sz="0" w:space="0" w:color="auto"/>
        <w:bottom w:val="none" w:sz="0" w:space="0" w:color="auto"/>
        <w:right w:val="none" w:sz="0" w:space="0" w:color="auto"/>
      </w:divBdr>
      <w:divsChild>
        <w:div w:id="552228475">
          <w:marLeft w:val="0"/>
          <w:marRight w:val="0"/>
          <w:marTop w:val="0"/>
          <w:marBottom w:val="0"/>
          <w:divBdr>
            <w:top w:val="none" w:sz="0" w:space="0" w:color="auto"/>
            <w:left w:val="none" w:sz="0" w:space="0" w:color="auto"/>
            <w:bottom w:val="none" w:sz="0" w:space="0" w:color="auto"/>
            <w:right w:val="none" w:sz="0" w:space="0" w:color="auto"/>
          </w:divBdr>
          <w:divsChild>
            <w:div w:id="1370912460">
              <w:marLeft w:val="0"/>
              <w:marRight w:val="0"/>
              <w:marTop w:val="0"/>
              <w:marBottom w:val="0"/>
              <w:divBdr>
                <w:top w:val="none" w:sz="0" w:space="0" w:color="auto"/>
                <w:left w:val="none" w:sz="0" w:space="0" w:color="auto"/>
                <w:bottom w:val="none" w:sz="0" w:space="0" w:color="auto"/>
                <w:right w:val="none" w:sz="0" w:space="0" w:color="auto"/>
              </w:divBdr>
              <w:divsChild>
                <w:div w:id="392430297">
                  <w:marLeft w:val="0"/>
                  <w:marRight w:val="0"/>
                  <w:marTop w:val="0"/>
                  <w:marBottom w:val="0"/>
                  <w:divBdr>
                    <w:top w:val="none" w:sz="0" w:space="0" w:color="auto"/>
                    <w:left w:val="none" w:sz="0" w:space="0" w:color="auto"/>
                    <w:bottom w:val="none" w:sz="0" w:space="0" w:color="auto"/>
                    <w:right w:val="none" w:sz="0" w:space="0" w:color="auto"/>
                  </w:divBdr>
                  <w:divsChild>
                    <w:div w:id="379405504">
                      <w:marLeft w:val="0"/>
                      <w:marRight w:val="0"/>
                      <w:marTop w:val="0"/>
                      <w:marBottom w:val="0"/>
                      <w:divBdr>
                        <w:top w:val="none" w:sz="0" w:space="0" w:color="auto"/>
                        <w:left w:val="none" w:sz="0" w:space="0" w:color="auto"/>
                        <w:bottom w:val="none" w:sz="0" w:space="0" w:color="auto"/>
                        <w:right w:val="none" w:sz="0" w:space="0" w:color="auto"/>
                      </w:divBdr>
                      <w:divsChild>
                        <w:div w:id="2123765896">
                          <w:marLeft w:val="0"/>
                          <w:marRight w:val="0"/>
                          <w:marTop w:val="0"/>
                          <w:marBottom w:val="0"/>
                          <w:divBdr>
                            <w:top w:val="none" w:sz="0" w:space="0" w:color="auto"/>
                            <w:left w:val="none" w:sz="0" w:space="0" w:color="auto"/>
                            <w:bottom w:val="none" w:sz="0" w:space="0" w:color="auto"/>
                            <w:right w:val="none" w:sz="0" w:space="0" w:color="auto"/>
                          </w:divBdr>
                          <w:divsChild>
                            <w:div w:id="554435117">
                              <w:marLeft w:val="0"/>
                              <w:marRight w:val="0"/>
                              <w:marTop w:val="0"/>
                              <w:marBottom w:val="0"/>
                              <w:divBdr>
                                <w:top w:val="none" w:sz="0" w:space="0" w:color="auto"/>
                                <w:left w:val="none" w:sz="0" w:space="0" w:color="auto"/>
                                <w:bottom w:val="none" w:sz="0" w:space="0" w:color="auto"/>
                                <w:right w:val="none" w:sz="0" w:space="0" w:color="auto"/>
                              </w:divBdr>
                              <w:divsChild>
                                <w:div w:id="503128814">
                                  <w:marLeft w:val="0"/>
                                  <w:marRight w:val="0"/>
                                  <w:marTop w:val="0"/>
                                  <w:marBottom w:val="0"/>
                                  <w:divBdr>
                                    <w:top w:val="none" w:sz="0" w:space="0" w:color="auto"/>
                                    <w:left w:val="none" w:sz="0" w:space="0" w:color="auto"/>
                                    <w:bottom w:val="none" w:sz="0" w:space="0" w:color="auto"/>
                                    <w:right w:val="none" w:sz="0" w:space="0" w:color="auto"/>
                                  </w:divBdr>
                                  <w:divsChild>
                                    <w:div w:id="13482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63958">
      <w:bodyDiv w:val="1"/>
      <w:marLeft w:val="0"/>
      <w:marRight w:val="0"/>
      <w:marTop w:val="0"/>
      <w:marBottom w:val="0"/>
      <w:divBdr>
        <w:top w:val="none" w:sz="0" w:space="0" w:color="auto"/>
        <w:left w:val="none" w:sz="0" w:space="0" w:color="auto"/>
        <w:bottom w:val="none" w:sz="0" w:space="0" w:color="auto"/>
        <w:right w:val="none" w:sz="0" w:space="0" w:color="auto"/>
      </w:divBdr>
    </w:div>
    <w:div w:id="1500853243">
      <w:bodyDiv w:val="1"/>
      <w:marLeft w:val="0"/>
      <w:marRight w:val="0"/>
      <w:marTop w:val="0"/>
      <w:marBottom w:val="0"/>
      <w:divBdr>
        <w:top w:val="none" w:sz="0" w:space="0" w:color="auto"/>
        <w:left w:val="none" w:sz="0" w:space="0" w:color="auto"/>
        <w:bottom w:val="none" w:sz="0" w:space="0" w:color="auto"/>
        <w:right w:val="none" w:sz="0" w:space="0" w:color="auto"/>
      </w:divBdr>
      <w:divsChild>
        <w:div w:id="2035501534">
          <w:marLeft w:val="0"/>
          <w:marRight w:val="0"/>
          <w:marTop w:val="0"/>
          <w:marBottom w:val="0"/>
          <w:divBdr>
            <w:top w:val="none" w:sz="0" w:space="0" w:color="auto"/>
            <w:left w:val="none" w:sz="0" w:space="0" w:color="auto"/>
            <w:bottom w:val="none" w:sz="0" w:space="0" w:color="auto"/>
            <w:right w:val="none" w:sz="0" w:space="0" w:color="auto"/>
          </w:divBdr>
          <w:divsChild>
            <w:div w:id="602226425">
              <w:marLeft w:val="0"/>
              <w:marRight w:val="0"/>
              <w:marTop w:val="0"/>
              <w:marBottom w:val="0"/>
              <w:divBdr>
                <w:top w:val="none" w:sz="0" w:space="0" w:color="auto"/>
                <w:left w:val="none" w:sz="0" w:space="0" w:color="auto"/>
                <w:bottom w:val="none" w:sz="0" w:space="0" w:color="auto"/>
                <w:right w:val="none" w:sz="0" w:space="0" w:color="auto"/>
              </w:divBdr>
              <w:divsChild>
                <w:div w:id="751463933">
                  <w:marLeft w:val="0"/>
                  <w:marRight w:val="0"/>
                  <w:marTop w:val="0"/>
                  <w:marBottom w:val="0"/>
                  <w:divBdr>
                    <w:top w:val="none" w:sz="0" w:space="0" w:color="auto"/>
                    <w:left w:val="none" w:sz="0" w:space="0" w:color="auto"/>
                    <w:bottom w:val="none" w:sz="0" w:space="0" w:color="auto"/>
                    <w:right w:val="none" w:sz="0" w:space="0" w:color="auto"/>
                  </w:divBdr>
                  <w:divsChild>
                    <w:div w:id="754281594">
                      <w:marLeft w:val="0"/>
                      <w:marRight w:val="0"/>
                      <w:marTop w:val="0"/>
                      <w:marBottom w:val="0"/>
                      <w:divBdr>
                        <w:top w:val="none" w:sz="0" w:space="0" w:color="auto"/>
                        <w:left w:val="none" w:sz="0" w:space="0" w:color="auto"/>
                        <w:bottom w:val="none" w:sz="0" w:space="0" w:color="auto"/>
                        <w:right w:val="none" w:sz="0" w:space="0" w:color="auto"/>
                      </w:divBdr>
                      <w:divsChild>
                        <w:div w:id="1337146980">
                          <w:marLeft w:val="0"/>
                          <w:marRight w:val="0"/>
                          <w:marTop w:val="0"/>
                          <w:marBottom w:val="0"/>
                          <w:divBdr>
                            <w:top w:val="none" w:sz="0" w:space="0" w:color="auto"/>
                            <w:left w:val="none" w:sz="0" w:space="0" w:color="auto"/>
                            <w:bottom w:val="none" w:sz="0" w:space="0" w:color="auto"/>
                            <w:right w:val="none" w:sz="0" w:space="0" w:color="auto"/>
                          </w:divBdr>
                          <w:divsChild>
                            <w:div w:id="1226263709">
                              <w:marLeft w:val="0"/>
                              <w:marRight w:val="0"/>
                              <w:marTop w:val="0"/>
                              <w:marBottom w:val="0"/>
                              <w:divBdr>
                                <w:top w:val="none" w:sz="0" w:space="0" w:color="auto"/>
                                <w:left w:val="none" w:sz="0" w:space="0" w:color="auto"/>
                                <w:bottom w:val="none" w:sz="0" w:space="0" w:color="auto"/>
                                <w:right w:val="none" w:sz="0" w:space="0" w:color="auto"/>
                              </w:divBdr>
                              <w:divsChild>
                                <w:div w:id="1616671067">
                                  <w:marLeft w:val="0"/>
                                  <w:marRight w:val="0"/>
                                  <w:marTop w:val="0"/>
                                  <w:marBottom w:val="0"/>
                                  <w:divBdr>
                                    <w:top w:val="none" w:sz="0" w:space="0" w:color="auto"/>
                                    <w:left w:val="none" w:sz="0" w:space="0" w:color="auto"/>
                                    <w:bottom w:val="none" w:sz="0" w:space="0" w:color="auto"/>
                                    <w:right w:val="none" w:sz="0" w:space="0" w:color="auto"/>
                                  </w:divBdr>
                                  <w:divsChild>
                                    <w:div w:id="14052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966156">
      <w:bodyDiv w:val="1"/>
      <w:marLeft w:val="0"/>
      <w:marRight w:val="0"/>
      <w:marTop w:val="0"/>
      <w:marBottom w:val="0"/>
      <w:divBdr>
        <w:top w:val="none" w:sz="0" w:space="0" w:color="auto"/>
        <w:left w:val="none" w:sz="0" w:space="0" w:color="auto"/>
        <w:bottom w:val="none" w:sz="0" w:space="0" w:color="auto"/>
        <w:right w:val="none" w:sz="0" w:space="0" w:color="auto"/>
      </w:divBdr>
      <w:divsChild>
        <w:div w:id="1483154253">
          <w:marLeft w:val="0"/>
          <w:marRight w:val="0"/>
          <w:marTop w:val="0"/>
          <w:marBottom w:val="0"/>
          <w:divBdr>
            <w:top w:val="none" w:sz="0" w:space="0" w:color="auto"/>
            <w:left w:val="none" w:sz="0" w:space="0" w:color="auto"/>
            <w:bottom w:val="none" w:sz="0" w:space="0" w:color="auto"/>
            <w:right w:val="none" w:sz="0" w:space="0" w:color="auto"/>
          </w:divBdr>
          <w:divsChild>
            <w:div w:id="2013793627">
              <w:marLeft w:val="0"/>
              <w:marRight w:val="0"/>
              <w:marTop w:val="0"/>
              <w:marBottom w:val="0"/>
              <w:divBdr>
                <w:top w:val="none" w:sz="0" w:space="0" w:color="auto"/>
                <w:left w:val="none" w:sz="0" w:space="0" w:color="auto"/>
                <w:bottom w:val="none" w:sz="0" w:space="0" w:color="auto"/>
                <w:right w:val="none" w:sz="0" w:space="0" w:color="auto"/>
              </w:divBdr>
              <w:divsChild>
                <w:div w:id="1649167231">
                  <w:marLeft w:val="0"/>
                  <w:marRight w:val="0"/>
                  <w:marTop w:val="0"/>
                  <w:marBottom w:val="0"/>
                  <w:divBdr>
                    <w:top w:val="none" w:sz="0" w:space="0" w:color="auto"/>
                    <w:left w:val="none" w:sz="0" w:space="0" w:color="auto"/>
                    <w:bottom w:val="none" w:sz="0" w:space="0" w:color="auto"/>
                    <w:right w:val="none" w:sz="0" w:space="0" w:color="auto"/>
                  </w:divBdr>
                  <w:divsChild>
                    <w:div w:id="1162938598">
                      <w:marLeft w:val="0"/>
                      <w:marRight w:val="0"/>
                      <w:marTop w:val="0"/>
                      <w:marBottom w:val="0"/>
                      <w:divBdr>
                        <w:top w:val="none" w:sz="0" w:space="0" w:color="auto"/>
                        <w:left w:val="none" w:sz="0" w:space="0" w:color="auto"/>
                        <w:bottom w:val="none" w:sz="0" w:space="0" w:color="auto"/>
                        <w:right w:val="none" w:sz="0" w:space="0" w:color="auto"/>
                      </w:divBdr>
                      <w:divsChild>
                        <w:div w:id="1416829362">
                          <w:marLeft w:val="0"/>
                          <w:marRight w:val="0"/>
                          <w:marTop w:val="0"/>
                          <w:marBottom w:val="0"/>
                          <w:divBdr>
                            <w:top w:val="none" w:sz="0" w:space="0" w:color="auto"/>
                            <w:left w:val="none" w:sz="0" w:space="0" w:color="auto"/>
                            <w:bottom w:val="none" w:sz="0" w:space="0" w:color="auto"/>
                            <w:right w:val="none" w:sz="0" w:space="0" w:color="auto"/>
                          </w:divBdr>
                          <w:divsChild>
                            <w:div w:id="1148088216">
                              <w:marLeft w:val="0"/>
                              <w:marRight w:val="0"/>
                              <w:marTop w:val="0"/>
                              <w:marBottom w:val="0"/>
                              <w:divBdr>
                                <w:top w:val="none" w:sz="0" w:space="0" w:color="auto"/>
                                <w:left w:val="none" w:sz="0" w:space="0" w:color="auto"/>
                                <w:bottom w:val="none" w:sz="0" w:space="0" w:color="auto"/>
                                <w:right w:val="none" w:sz="0" w:space="0" w:color="auto"/>
                              </w:divBdr>
                              <w:divsChild>
                                <w:div w:id="1371496193">
                                  <w:marLeft w:val="0"/>
                                  <w:marRight w:val="0"/>
                                  <w:marTop w:val="0"/>
                                  <w:marBottom w:val="0"/>
                                  <w:divBdr>
                                    <w:top w:val="none" w:sz="0" w:space="0" w:color="auto"/>
                                    <w:left w:val="none" w:sz="0" w:space="0" w:color="auto"/>
                                    <w:bottom w:val="none" w:sz="0" w:space="0" w:color="auto"/>
                                    <w:right w:val="none" w:sz="0" w:space="0" w:color="auto"/>
                                  </w:divBdr>
                                  <w:divsChild>
                                    <w:div w:id="2035224923">
                                      <w:marLeft w:val="0"/>
                                      <w:marRight w:val="0"/>
                                      <w:marTop w:val="0"/>
                                      <w:marBottom w:val="0"/>
                                      <w:divBdr>
                                        <w:top w:val="none" w:sz="0" w:space="0" w:color="auto"/>
                                        <w:left w:val="none" w:sz="0" w:space="0" w:color="auto"/>
                                        <w:bottom w:val="none" w:sz="0" w:space="0" w:color="auto"/>
                                        <w:right w:val="none" w:sz="0" w:space="0" w:color="auto"/>
                                      </w:divBdr>
                                      <w:divsChild>
                                        <w:div w:id="20082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161627">
      <w:bodyDiv w:val="1"/>
      <w:marLeft w:val="0"/>
      <w:marRight w:val="0"/>
      <w:marTop w:val="0"/>
      <w:marBottom w:val="0"/>
      <w:divBdr>
        <w:top w:val="none" w:sz="0" w:space="0" w:color="auto"/>
        <w:left w:val="none" w:sz="0" w:space="0" w:color="auto"/>
        <w:bottom w:val="none" w:sz="0" w:space="0" w:color="auto"/>
        <w:right w:val="none" w:sz="0" w:space="0" w:color="auto"/>
      </w:divBdr>
      <w:divsChild>
        <w:div w:id="91172019">
          <w:marLeft w:val="0"/>
          <w:marRight w:val="0"/>
          <w:marTop w:val="0"/>
          <w:marBottom w:val="0"/>
          <w:divBdr>
            <w:top w:val="none" w:sz="0" w:space="0" w:color="auto"/>
            <w:left w:val="none" w:sz="0" w:space="0" w:color="auto"/>
            <w:bottom w:val="none" w:sz="0" w:space="0" w:color="auto"/>
            <w:right w:val="none" w:sz="0" w:space="0" w:color="auto"/>
          </w:divBdr>
          <w:divsChild>
            <w:div w:id="65226056">
              <w:marLeft w:val="0"/>
              <w:marRight w:val="0"/>
              <w:marTop w:val="0"/>
              <w:marBottom w:val="0"/>
              <w:divBdr>
                <w:top w:val="none" w:sz="0" w:space="0" w:color="auto"/>
                <w:left w:val="none" w:sz="0" w:space="0" w:color="auto"/>
                <w:bottom w:val="none" w:sz="0" w:space="0" w:color="auto"/>
                <w:right w:val="none" w:sz="0" w:space="0" w:color="auto"/>
              </w:divBdr>
              <w:divsChild>
                <w:div w:id="1937979763">
                  <w:marLeft w:val="0"/>
                  <w:marRight w:val="0"/>
                  <w:marTop w:val="0"/>
                  <w:marBottom w:val="0"/>
                  <w:divBdr>
                    <w:top w:val="none" w:sz="0" w:space="0" w:color="auto"/>
                    <w:left w:val="none" w:sz="0" w:space="0" w:color="auto"/>
                    <w:bottom w:val="none" w:sz="0" w:space="0" w:color="auto"/>
                    <w:right w:val="none" w:sz="0" w:space="0" w:color="auto"/>
                  </w:divBdr>
                  <w:divsChild>
                    <w:div w:id="174541071">
                      <w:marLeft w:val="0"/>
                      <w:marRight w:val="0"/>
                      <w:marTop w:val="0"/>
                      <w:marBottom w:val="0"/>
                      <w:divBdr>
                        <w:top w:val="none" w:sz="0" w:space="0" w:color="auto"/>
                        <w:left w:val="none" w:sz="0" w:space="0" w:color="auto"/>
                        <w:bottom w:val="none" w:sz="0" w:space="0" w:color="auto"/>
                        <w:right w:val="none" w:sz="0" w:space="0" w:color="auto"/>
                      </w:divBdr>
                      <w:divsChild>
                        <w:div w:id="1270360514">
                          <w:marLeft w:val="0"/>
                          <w:marRight w:val="0"/>
                          <w:marTop w:val="0"/>
                          <w:marBottom w:val="0"/>
                          <w:divBdr>
                            <w:top w:val="none" w:sz="0" w:space="0" w:color="auto"/>
                            <w:left w:val="none" w:sz="0" w:space="0" w:color="auto"/>
                            <w:bottom w:val="none" w:sz="0" w:space="0" w:color="auto"/>
                            <w:right w:val="none" w:sz="0" w:space="0" w:color="auto"/>
                          </w:divBdr>
                          <w:divsChild>
                            <w:div w:id="647054229">
                              <w:marLeft w:val="0"/>
                              <w:marRight w:val="0"/>
                              <w:marTop w:val="0"/>
                              <w:marBottom w:val="0"/>
                              <w:divBdr>
                                <w:top w:val="none" w:sz="0" w:space="0" w:color="auto"/>
                                <w:left w:val="none" w:sz="0" w:space="0" w:color="auto"/>
                                <w:bottom w:val="none" w:sz="0" w:space="0" w:color="auto"/>
                                <w:right w:val="none" w:sz="0" w:space="0" w:color="auto"/>
                              </w:divBdr>
                              <w:divsChild>
                                <w:div w:id="1811022652">
                                  <w:marLeft w:val="0"/>
                                  <w:marRight w:val="0"/>
                                  <w:marTop w:val="0"/>
                                  <w:marBottom w:val="0"/>
                                  <w:divBdr>
                                    <w:top w:val="none" w:sz="0" w:space="0" w:color="auto"/>
                                    <w:left w:val="none" w:sz="0" w:space="0" w:color="auto"/>
                                    <w:bottom w:val="none" w:sz="0" w:space="0" w:color="auto"/>
                                    <w:right w:val="none" w:sz="0" w:space="0" w:color="auto"/>
                                  </w:divBdr>
                                  <w:divsChild>
                                    <w:div w:id="8523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3082919">
      <w:bodyDiv w:val="1"/>
      <w:marLeft w:val="0"/>
      <w:marRight w:val="0"/>
      <w:marTop w:val="0"/>
      <w:marBottom w:val="0"/>
      <w:divBdr>
        <w:top w:val="none" w:sz="0" w:space="0" w:color="auto"/>
        <w:left w:val="none" w:sz="0" w:space="0" w:color="auto"/>
        <w:bottom w:val="none" w:sz="0" w:space="0" w:color="auto"/>
        <w:right w:val="none" w:sz="0" w:space="0" w:color="auto"/>
      </w:divBdr>
      <w:divsChild>
        <w:div w:id="1813935728">
          <w:marLeft w:val="0"/>
          <w:marRight w:val="0"/>
          <w:marTop w:val="0"/>
          <w:marBottom w:val="0"/>
          <w:divBdr>
            <w:top w:val="none" w:sz="0" w:space="0" w:color="auto"/>
            <w:left w:val="none" w:sz="0" w:space="0" w:color="auto"/>
            <w:bottom w:val="none" w:sz="0" w:space="0" w:color="auto"/>
            <w:right w:val="none" w:sz="0" w:space="0" w:color="auto"/>
          </w:divBdr>
          <w:divsChild>
            <w:div w:id="153575150">
              <w:marLeft w:val="0"/>
              <w:marRight w:val="0"/>
              <w:marTop w:val="0"/>
              <w:marBottom w:val="0"/>
              <w:divBdr>
                <w:top w:val="none" w:sz="0" w:space="0" w:color="auto"/>
                <w:left w:val="none" w:sz="0" w:space="0" w:color="auto"/>
                <w:bottom w:val="none" w:sz="0" w:space="0" w:color="auto"/>
                <w:right w:val="none" w:sz="0" w:space="0" w:color="auto"/>
              </w:divBdr>
              <w:divsChild>
                <w:div w:id="1645164274">
                  <w:marLeft w:val="0"/>
                  <w:marRight w:val="0"/>
                  <w:marTop w:val="0"/>
                  <w:marBottom w:val="0"/>
                  <w:divBdr>
                    <w:top w:val="none" w:sz="0" w:space="0" w:color="auto"/>
                    <w:left w:val="none" w:sz="0" w:space="0" w:color="auto"/>
                    <w:bottom w:val="none" w:sz="0" w:space="0" w:color="auto"/>
                    <w:right w:val="none" w:sz="0" w:space="0" w:color="auto"/>
                  </w:divBdr>
                  <w:divsChild>
                    <w:div w:id="479739070">
                      <w:marLeft w:val="0"/>
                      <w:marRight w:val="0"/>
                      <w:marTop w:val="0"/>
                      <w:marBottom w:val="0"/>
                      <w:divBdr>
                        <w:top w:val="none" w:sz="0" w:space="0" w:color="auto"/>
                        <w:left w:val="none" w:sz="0" w:space="0" w:color="auto"/>
                        <w:bottom w:val="none" w:sz="0" w:space="0" w:color="auto"/>
                        <w:right w:val="none" w:sz="0" w:space="0" w:color="auto"/>
                      </w:divBdr>
                      <w:divsChild>
                        <w:div w:id="311957393">
                          <w:marLeft w:val="0"/>
                          <w:marRight w:val="0"/>
                          <w:marTop w:val="0"/>
                          <w:marBottom w:val="0"/>
                          <w:divBdr>
                            <w:top w:val="none" w:sz="0" w:space="0" w:color="auto"/>
                            <w:left w:val="none" w:sz="0" w:space="0" w:color="auto"/>
                            <w:bottom w:val="none" w:sz="0" w:space="0" w:color="auto"/>
                            <w:right w:val="none" w:sz="0" w:space="0" w:color="auto"/>
                          </w:divBdr>
                          <w:divsChild>
                            <w:div w:id="1833641894">
                              <w:marLeft w:val="0"/>
                              <w:marRight w:val="0"/>
                              <w:marTop w:val="0"/>
                              <w:marBottom w:val="0"/>
                              <w:divBdr>
                                <w:top w:val="none" w:sz="0" w:space="0" w:color="auto"/>
                                <w:left w:val="none" w:sz="0" w:space="0" w:color="auto"/>
                                <w:bottom w:val="none" w:sz="0" w:space="0" w:color="auto"/>
                                <w:right w:val="none" w:sz="0" w:space="0" w:color="auto"/>
                              </w:divBdr>
                              <w:divsChild>
                                <w:div w:id="1796021086">
                                  <w:marLeft w:val="0"/>
                                  <w:marRight w:val="0"/>
                                  <w:marTop w:val="0"/>
                                  <w:marBottom w:val="0"/>
                                  <w:divBdr>
                                    <w:top w:val="none" w:sz="0" w:space="0" w:color="auto"/>
                                    <w:left w:val="none" w:sz="0" w:space="0" w:color="auto"/>
                                    <w:bottom w:val="none" w:sz="0" w:space="0" w:color="auto"/>
                                    <w:right w:val="none" w:sz="0" w:space="0" w:color="auto"/>
                                  </w:divBdr>
                                  <w:divsChild>
                                    <w:div w:id="6062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3625069">
      <w:bodyDiv w:val="1"/>
      <w:marLeft w:val="0"/>
      <w:marRight w:val="0"/>
      <w:marTop w:val="0"/>
      <w:marBottom w:val="0"/>
      <w:divBdr>
        <w:top w:val="none" w:sz="0" w:space="0" w:color="auto"/>
        <w:left w:val="none" w:sz="0" w:space="0" w:color="auto"/>
        <w:bottom w:val="none" w:sz="0" w:space="0" w:color="auto"/>
        <w:right w:val="none" w:sz="0" w:space="0" w:color="auto"/>
      </w:divBdr>
      <w:divsChild>
        <w:div w:id="1850632435">
          <w:marLeft w:val="0"/>
          <w:marRight w:val="0"/>
          <w:marTop w:val="0"/>
          <w:marBottom w:val="0"/>
          <w:divBdr>
            <w:top w:val="none" w:sz="0" w:space="0" w:color="auto"/>
            <w:left w:val="none" w:sz="0" w:space="0" w:color="auto"/>
            <w:bottom w:val="none" w:sz="0" w:space="0" w:color="auto"/>
            <w:right w:val="none" w:sz="0" w:space="0" w:color="auto"/>
          </w:divBdr>
          <w:divsChild>
            <w:div w:id="92475509">
              <w:marLeft w:val="0"/>
              <w:marRight w:val="0"/>
              <w:marTop w:val="0"/>
              <w:marBottom w:val="0"/>
              <w:divBdr>
                <w:top w:val="none" w:sz="0" w:space="0" w:color="auto"/>
                <w:left w:val="none" w:sz="0" w:space="0" w:color="auto"/>
                <w:bottom w:val="none" w:sz="0" w:space="0" w:color="auto"/>
                <w:right w:val="none" w:sz="0" w:space="0" w:color="auto"/>
              </w:divBdr>
              <w:divsChild>
                <w:div w:id="95562738">
                  <w:marLeft w:val="0"/>
                  <w:marRight w:val="0"/>
                  <w:marTop w:val="0"/>
                  <w:marBottom w:val="0"/>
                  <w:divBdr>
                    <w:top w:val="none" w:sz="0" w:space="0" w:color="auto"/>
                    <w:left w:val="none" w:sz="0" w:space="0" w:color="auto"/>
                    <w:bottom w:val="none" w:sz="0" w:space="0" w:color="auto"/>
                    <w:right w:val="none" w:sz="0" w:space="0" w:color="auto"/>
                  </w:divBdr>
                  <w:divsChild>
                    <w:div w:id="1425958993">
                      <w:marLeft w:val="0"/>
                      <w:marRight w:val="0"/>
                      <w:marTop w:val="0"/>
                      <w:marBottom w:val="0"/>
                      <w:divBdr>
                        <w:top w:val="none" w:sz="0" w:space="0" w:color="auto"/>
                        <w:left w:val="none" w:sz="0" w:space="0" w:color="auto"/>
                        <w:bottom w:val="none" w:sz="0" w:space="0" w:color="auto"/>
                        <w:right w:val="none" w:sz="0" w:space="0" w:color="auto"/>
                      </w:divBdr>
                      <w:divsChild>
                        <w:div w:id="1936014576">
                          <w:marLeft w:val="0"/>
                          <w:marRight w:val="0"/>
                          <w:marTop w:val="0"/>
                          <w:marBottom w:val="0"/>
                          <w:divBdr>
                            <w:top w:val="none" w:sz="0" w:space="0" w:color="auto"/>
                            <w:left w:val="none" w:sz="0" w:space="0" w:color="auto"/>
                            <w:bottom w:val="none" w:sz="0" w:space="0" w:color="auto"/>
                            <w:right w:val="none" w:sz="0" w:space="0" w:color="auto"/>
                          </w:divBdr>
                          <w:divsChild>
                            <w:div w:id="86774772">
                              <w:marLeft w:val="0"/>
                              <w:marRight w:val="0"/>
                              <w:marTop w:val="0"/>
                              <w:marBottom w:val="0"/>
                              <w:divBdr>
                                <w:top w:val="none" w:sz="0" w:space="0" w:color="auto"/>
                                <w:left w:val="none" w:sz="0" w:space="0" w:color="auto"/>
                                <w:bottom w:val="none" w:sz="0" w:space="0" w:color="auto"/>
                                <w:right w:val="none" w:sz="0" w:space="0" w:color="auto"/>
                              </w:divBdr>
                              <w:divsChild>
                                <w:div w:id="793794289">
                                  <w:marLeft w:val="0"/>
                                  <w:marRight w:val="0"/>
                                  <w:marTop w:val="0"/>
                                  <w:marBottom w:val="0"/>
                                  <w:divBdr>
                                    <w:top w:val="none" w:sz="0" w:space="0" w:color="auto"/>
                                    <w:left w:val="none" w:sz="0" w:space="0" w:color="auto"/>
                                    <w:bottom w:val="none" w:sz="0" w:space="0" w:color="auto"/>
                                    <w:right w:val="none" w:sz="0" w:space="0" w:color="auto"/>
                                  </w:divBdr>
                                  <w:divsChild>
                                    <w:div w:id="1328168989">
                                      <w:marLeft w:val="0"/>
                                      <w:marRight w:val="0"/>
                                      <w:marTop w:val="120"/>
                                      <w:marBottom w:val="120"/>
                                      <w:divBdr>
                                        <w:top w:val="none" w:sz="0" w:space="0" w:color="auto"/>
                                        <w:left w:val="none" w:sz="0" w:space="0" w:color="auto"/>
                                        <w:bottom w:val="none" w:sz="0" w:space="0" w:color="auto"/>
                                        <w:right w:val="none" w:sz="0" w:space="0" w:color="auto"/>
                                      </w:divBdr>
                                      <w:divsChild>
                                        <w:div w:id="1138644393">
                                          <w:marLeft w:val="0"/>
                                          <w:marRight w:val="0"/>
                                          <w:marTop w:val="0"/>
                                          <w:marBottom w:val="0"/>
                                          <w:divBdr>
                                            <w:top w:val="none" w:sz="0" w:space="0" w:color="auto"/>
                                            <w:left w:val="none" w:sz="0" w:space="0" w:color="auto"/>
                                            <w:bottom w:val="none" w:sz="0" w:space="0" w:color="auto"/>
                                            <w:right w:val="none" w:sz="0" w:space="0" w:color="auto"/>
                                          </w:divBdr>
                                          <w:divsChild>
                                            <w:div w:id="1865753371">
                                              <w:marLeft w:val="0"/>
                                              <w:marRight w:val="0"/>
                                              <w:marTop w:val="0"/>
                                              <w:marBottom w:val="0"/>
                                              <w:divBdr>
                                                <w:top w:val="none" w:sz="0" w:space="0" w:color="auto"/>
                                                <w:left w:val="none" w:sz="0" w:space="0" w:color="auto"/>
                                                <w:bottom w:val="none" w:sz="0" w:space="0" w:color="auto"/>
                                                <w:right w:val="none" w:sz="0" w:space="0" w:color="auto"/>
                                              </w:divBdr>
                                              <w:divsChild>
                                                <w:div w:id="20730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4398076">
      <w:bodyDiv w:val="1"/>
      <w:marLeft w:val="0"/>
      <w:marRight w:val="0"/>
      <w:marTop w:val="0"/>
      <w:marBottom w:val="0"/>
      <w:divBdr>
        <w:top w:val="none" w:sz="0" w:space="0" w:color="auto"/>
        <w:left w:val="none" w:sz="0" w:space="0" w:color="auto"/>
        <w:bottom w:val="none" w:sz="0" w:space="0" w:color="auto"/>
        <w:right w:val="none" w:sz="0" w:space="0" w:color="auto"/>
      </w:divBdr>
      <w:divsChild>
        <w:div w:id="1595162541">
          <w:marLeft w:val="0"/>
          <w:marRight w:val="0"/>
          <w:marTop w:val="0"/>
          <w:marBottom w:val="0"/>
          <w:divBdr>
            <w:top w:val="none" w:sz="0" w:space="0" w:color="auto"/>
            <w:left w:val="none" w:sz="0" w:space="0" w:color="auto"/>
            <w:bottom w:val="none" w:sz="0" w:space="0" w:color="auto"/>
            <w:right w:val="none" w:sz="0" w:space="0" w:color="auto"/>
          </w:divBdr>
          <w:divsChild>
            <w:div w:id="1382898296">
              <w:marLeft w:val="0"/>
              <w:marRight w:val="0"/>
              <w:marTop w:val="0"/>
              <w:marBottom w:val="0"/>
              <w:divBdr>
                <w:top w:val="none" w:sz="0" w:space="0" w:color="auto"/>
                <w:left w:val="none" w:sz="0" w:space="0" w:color="auto"/>
                <w:bottom w:val="none" w:sz="0" w:space="0" w:color="auto"/>
                <w:right w:val="none" w:sz="0" w:space="0" w:color="auto"/>
              </w:divBdr>
              <w:divsChild>
                <w:div w:id="1084381823">
                  <w:marLeft w:val="0"/>
                  <w:marRight w:val="0"/>
                  <w:marTop w:val="0"/>
                  <w:marBottom w:val="0"/>
                  <w:divBdr>
                    <w:top w:val="none" w:sz="0" w:space="0" w:color="auto"/>
                    <w:left w:val="none" w:sz="0" w:space="0" w:color="auto"/>
                    <w:bottom w:val="none" w:sz="0" w:space="0" w:color="auto"/>
                    <w:right w:val="none" w:sz="0" w:space="0" w:color="auto"/>
                  </w:divBdr>
                  <w:divsChild>
                    <w:div w:id="546769142">
                      <w:marLeft w:val="0"/>
                      <w:marRight w:val="0"/>
                      <w:marTop w:val="0"/>
                      <w:marBottom w:val="0"/>
                      <w:divBdr>
                        <w:top w:val="none" w:sz="0" w:space="0" w:color="auto"/>
                        <w:left w:val="none" w:sz="0" w:space="0" w:color="auto"/>
                        <w:bottom w:val="none" w:sz="0" w:space="0" w:color="auto"/>
                        <w:right w:val="none" w:sz="0" w:space="0" w:color="auto"/>
                      </w:divBdr>
                      <w:divsChild>
                        <w:div w:id="120854253">
                          <w:marLeft w:val="0"/>
                          <w:marRight w:val="0"/>
                          <w:marTop w:val="0"/>
                          <w:marBottom w:val="0"/>
                          <w:divBdr>
                            <w:top w:val="none" w:sz="0" w:space="0" w:color="auto"/>
                            <w:left w:val="none" w:sz="0" w:space="0" w:color="auto"/>
                            <w:bottom w:val="none" w:sz="0" w:space="0" w:color="auto"/>
                            <w:right w:val="none" w:sz="0" w:space="0" w:color="auto"/>
                          </w:divBdr>
                          <w:divsChild>
                            <w:div w:id="901644592">
                              <w:marLeft w:val="0"/>
                              <w:marRight w:val="0"/>
                              <w:marTop w:val="0"/>
                              <w:marBottom w:val="0"/>
                              <w:divBdr>
                                <w:top w:val="none" w:sz="0" w:space="0" w:color="auto"/>
                                <w:left w:val="none" w:sz="0" w:space="0" w:color="auto"/>
                                <w:bottom w:val="none" w:sz="0" w:space="0" w:color="auto"/>
                                <w:right w:val="none" w:sz="0" w:space="0" w:color="auto"/>
                              </w:divBdr>
                              <w:divsChild>
                                <w:div w:id="1668054580">
                                  <w:marLeft w:val="0"/>
                                  <w:marRight w:val="0"/>
                                  <w:marTop w:val="0"/>
                                  <w:marBottom w:val="0"/>
                                  <w:divBdr>
                                    <w:top w:val="none" w:sz="0" w:space="0" w:color="auto"/>
                                    <w:left w:val="none" w:sz="0" w:space="0" w:color="auto"/>
                                    <w:bottom w:val="none" w:sz="0" w:space="0" w:color="auto"/>
                                    <w:right w:val="none" w:sz="0" w:space="0" w:color="auto"/>
                                  </w:divBdr>
                                  <w:divsChild>
                                    <w:div w:id="630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826572">
      <w:bodyDiv w:val="1"/>
      <w:marLeft w:val="0"/>
      <w:marRight w:val="0"/>
      <w:marTop w:val="0"/>
      <w:marBottom w:val="0"/>
      <w:divBdr>
        <w:top w:val="none" w:sz="0" w:space="0" w:color="auto"/>
        <w:left w:val="none" w:sz="0" w:space="0" w:color="auto"/>
        <w:bottom w:val="none" w:sz="0" w:space="0" w:color="auto"/>
        <w:right w:val="none" w:sz="0" w:space="0" w:color="auto"/>
      </w:divBdr>
      <w:divsChild>
        <w:div w:id="440611439">
          <w:marLeft w:val="0"/>
          <w:marRight w:val="0"/>
          <w:marTop w:val="0"/>
          <w:marBottom w:val="0"/>
          <w:divBdr>
            <w:top w:val="none" w:sz="0" w:space="0" w:color="auto"/>
            <w:left w:val="none" w:sz="0" w:space="0" w:color="auto"/>
            <w:bottom w:val="none" w:sz="0" w:space="0" w:color="auto"/>
            <w:right w:val="none" w:sz="0" w:space="0" w:color="auto"/>
          </w:divBdr>
          <w:divsChild>
            <w:div w:id="958994528">
              <w:marLeft w:val="0"/>
              <w:marRight w:val="0"/>
              <w:marTop w:val="0"/>
              <w:marBottom w:val="0"/>
              <w:divBdr>
                <w:top w:val="none" w:sz="0" w:space="0" w:color="auto"/>
                <w:left w:val="none" w:sz="0" w:space="0" w:color="auto"/>
                <w:bottom w:val="none" w:sz="0" w:space="0" w:color="auto"/>
                <w:right w:val="none" w:sz="0" w:space="0" w:color="auto"/>
              </w:divBdr>
              <w:divsChild>
                <w:div w:id="801582575">
                  <w:marLeft w:val="0"/>
                  <w:marRight w:val="0"/>
                  <w:marTop w:val="0"/>
                  <w:marBottom w:val="0"/>
                  <w:divBdr>
                    <w:top w:val="none" w:sz="0" w:space="0" w:color="auto"/>
                    <w:left w:val="none" w:sz="0" w:space="0" w:color="auto"/>
                    <w:bottom w:val="none" w:sz="0" w:space="0" w:color="auto"/>
                    <w:right w:val="none" w:sz="0" w:space="0" w:color="auto"/>
                  </w:divBdr>
                  <w:divsChild>
                    <w:div w:id="218178303">
                      <w:marLeft w:val="0"/>
                      <w:marRight w:val="0"/>
                      <w:marTop w:val="0"/>
                      <w:marBottom w:val="0"/>
                      <w:divBdr>
                        <w:top w:val="none" w:sz="0" w:space="0" w:color="auto"/>
                        <w:left w:val="none" w:sz="0" w:space="0" w:color="auto"/>
                        <w:bottom w:val="none" w:sz="0" w:space="0" w:color="auto"/>
                        <w:right w:val="none" w:sz="0" w:space="0" w:color="auto"/>
                      </w:divBdr>
                      <w:divsChild>
                        <w:div w:id="347491420">
                          <w:marLeft w:val="0"/>
                          <w:marRight w:val="0"/>
                          <w:marTop w:val="0"/>
                          <w:marBottom w:val="0"/>
                          <w:divBdr>
                            <w:top w:val="none" w:sz="0" w:space="0" w:color="auto"/>
                            <w:left w:val="none" w:sz="0" w:space="0" w:color="auto"/>
                            <w:bottom w:val="none" w:sz="0" w:space="0" w:color="auto"/>
                            <w:right w:val="none" w:sz="0" w:space="0" w:color="auto"/>
                          </w:divBdr>
                          <w:divsChild>
                            <w:div w:id="1748304163">
                              <w:marLeft w:val="0"/>
                              <w:marRight w:val="0"/>
                              <w:marTop w:val="0"/>
                              <w:marBottom w:val="0"/>
                              <w:divBdr>
                                <w:top w:val="none" w:sz="0" w:space="0" w:color="auto"/>
                                <w:left w:val="none" w:sz="0" w:space="0" w:color="auto"/>
                                <w:bottom w:val="none" w:sz="0" w:space="0" w:color="auto"/>
                                <w:right w:val="none" w:sz="0" w:space="0" w:color="auto"/>
                              </w:divBdr>
                              <w:divsChild>
                                <w:div w:id="1333601976">
                                  <w:marLeft w:val="0"/>
                                  <w:marRight w:val="0"/>
                                  <w:marTop w:val="0"/>
                                  <w:marBottom w:val="0"/>
                                  <w:divBdr>
                                    <w:top w:val="none" w:sz="0" w:space="0" w:color="auto"/>
                                    <w:left w:val="none" w:sz="0" w:space="0" w:color="auto"/>
                                    <w:bottom w:val="none" w:sz="0" w:space="0" w:color="auto"/>
                                    <w:right w:val="none" w:sz="0" w:space="0" w:color="auto"/>
                                  </w:divBdr>
                                  <w:divsChild>
                                    <w:div w:id="32586138">
                                      <w:marLeft w:val="0"/>
                                      <w:marRight w:val="0"/>
                                      <w:marTop w:val="0"/>
                                      <w:marBottom w:val="0"/>
                                      <w:divBdr>
                                        <w:top w:val="none" w:sz="0" w:space="0" w:color="auto"/>
                                        <w:left w:val="none" w:sz="0" w:space="0" w:color="auto"/>
                                        <w:bottom w:val="none" w:sz="0" w:space="0" w:color="auto"/>
                                        <w:right w:val="none" w:sz="0" w:space="0" w:color="auto"/>
                                      </w:divBdr>
                                      <w:divsChild>
                                        <w:div w:id="5930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211793">
      <w:bodyDiv w:val="1"/>
      <w:marLeft w:val="0"/>
      <w:marRight w:val="0"/>
      <w:marTop w:val="0"/>
      <w:marBottom w:val="0"/>
      <w:divBdr>
        <w:top w:val="none" w:sz="0" w:space="0" w:color="auto"/>
        <w:left w:val="none" w:sz="0" w:space="0" w:color="auto"/>
        <w:bottom w:val="none" w:sz="0" w:space="0" w:color="auto"/>
        <w:right w:val="none" w:sz="0" w:space="0" w:color="auto"/>
      </w:divBdr>
      <w:divsChild>
        <w:div w:id="1496339591">
          <w:marLeft w:val="0"/>
          <w:marRight w:val="0"/>
          <w:marTop w:val="0"/>
          <w:marBottom w:val="0"/>
          <w:divBdr>
            <w:top w:val="none" w:sz="0" w:space="0" w:color="auto"/>
            <w:left w:val="none" w:sz="0" w:space="0" w:color="auto"/>
            <w:bottom w:val="none" w:sz="0" w:space="0" w:color="auto"/>
            <w:right w:val="none" w:sz="0" w:space="0" w:color="auto"/>
          </w:divBdr>
          <w:divsChild>
            <w:div w:id="1111785159">
              <w:marLeft w:val="0"/>
              <w:marRight w:val="0"/>
              <w:marTop w:val="0"/>
              <w:marBottom w:val="0"/>
              <w:divBdr>
                <w:top w:val="none" w:sz="0" w:space="0" w:color="auto"/>
                <w:left w:val="none" w:sz="0" w:space="0" w:color="auto"/>
                <w:bottom w:val="none" w:sz="0" w:space="0" w:color="auto"/>
                <w:right w:val="none" w:sz="0" w:space="0" w:color="auto"/>
              </w:divBdr>
              <w:divsChild>
                <w:div w:id="515583885">
                  <w:marLeft w:val="0"/>
                  <w:marRight w:val="0"/>
                  <w:marTop w:val="0"/>
                  <w:marBottom w:val="0"/>
                  <w:divBdr>
                    <w:top w:val="none" w:sz="0" w:space="0" w:color="auto"/>
                    <w:left w:val="none" w:sz="0" w:space="0" w:color="auto"/>
                    <w:bottom w:val="none" w:sz="0" w:space="0" w:color="auto"/>
                    <w:right w:val="none" w:sz="0" w:space="0" w:color="auto"/>
                  </w:divBdr>
                  <w:divsChild>
                    <w:div w:id="745303125">
                      <w:marLeft w:val="0"/>
                      <w:marRight w:val="0"/>
                      <w:marTop w:val="0"/>
                      <w:marBottom w:val="0"/>
                      <w:divBdr>
                        <w:top w:val="none" w:sz="0" w:space="0" w:color="auto"/>
                        <w:left w:val="none" w:sz="0" w:space="0" w:color="auto"/>
                        <w:bottom w:val="none" w:sz="0" w:space="0" w:color="auto"/>
                        <w:right w:val="none" w:sz="0" w:space="0" w:color="auto"/>
                      </w:divBdr>
                      <w:divsChild>
                        <w:div w:id="1313557033">
                          <w:marLeft w:val="0"/>
                          <w:marRight w:val="0"/>
                          <w:marTop w:val="0"/>
                          <w:marBottom w:val="0"/>
                          <w:divBdr>
                            <w:top w:val="none" w:sz="0" w:space="0" w:color="auto"/>
                            <w:left w:val="none" w:sz="0" w:space="0" w:color="auto"/>
                            <w:bottom w:val="none" w:sz="0" w:space="0" w:color="auto"/>
                            <w:right w:val="none" w:sz="0" w:space="0" w:color="auto"/>
                          </w:divBdr>
                          <w:divsChild>
                            <w:div w:id="1501234999">
                              <w:marLeft w:val="0"/>
                              <w:marRight w:val="0"/>
                              <w:marTop w:val="0"/>
                              <w:marBottom w:val="0"/>
                              <w:divBdr>
                                <w:top w:val="none" w:sz="0" w:space="0" w:color="auto"/>
                                <w:left w:val="none" w:sz="0" w:space="0" w:color="auto"/>
                                <w:bottom w:val="none" w:sz="0" w:space="0" w:color="auto"/>
                                <w:right w:val="none" w:sz="0" w:space="0" w:color="auto"/>
                              </w:divBdr>
                              <w:divsChild>
                                <w:div w:id="84810319">
                                  <w:marLeft w:val="0"/>
                                  <w:marRight w:val="0"/>
                                  <w:marTop w:val="0"/>
                                  <w:marBottom w:val="0"/>
                                  <w:divBdr>
                                    <w:top w:val="none" w:sz="0" w:space="0" w:color="auto"/>
                                    <w:left w:val="none" w:sz="0" w:space="0" w:color="auto"/>
                                    <w:bottom w:val="none" w:sz="0" w:space="0" w:color="auto"/>
                                    <w:right w:val="none" w:sz="0" w:space="0" w:color="auto"/>
                                  </w:divBdr>
                                  <w:divsChild>
                                    <w:div w:id="15400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992296">
      <w:bodyDiv w:val="1"/>
      <w:marLeft w:val="0"/>
      <w:marRight w:val="0"/>
      <w:marTop w:val="0"/>
      <w:marBottom w:val="0"/>
      <w:divBdr>
        <w:top w:val="none" w:sz="0" w:space="0" w:color="auto"/>
        <w:left w:val="none" w:sz="0" w:space="0" w:color="auto"/>
        <w:bottom w:val="none" w:sz="0" w:space="0" w:color="auto"/>
        <w:right w:val="none" w:sz="0" w:space="0" w:color="auto"/>
      </w:divBdr>
      <w:divsChild>
        <w:div w:id="285016116">
          <w:marLeft w:val="0"/>
          <w:marRight w:val="0"/>
          <w:marTop w:val="0"/>
          <w:marBottom w:val="0"/>
          <w:divBdr>
            <w:top w:val="none" w:sz="0" w:space="0" w:color="auto"/>
            <w:left w:val="none" w:sz="0" w:space="0" w:color="auto"/>
            <w:bottom w:val="none" w:sz="0" w:space="0" w:color="auto"/>
            <w:right w:val="none" w:sz="0" w:space="0" w:color="auto"/>
          </w:divBdr>
          <w:divsChild>
            <w:div w:id="609898522">
              <w:marLeft w:val="0"/>
              <w:marRight w:val="0"/>
              <w:marTop w:val="0"/>
              <w:marBottom w:val="0"/>
              <w:divBdr>
                <w:top w:val="none" w:sz="0" w:space="0" w:color="auto"/>
                <w:left w:val="none" w:sz="0" w:space="0" w:color="auto"/>
                <w:bottom w:val="none" w:sz="0" w:space="0" w:color="auto"/>
                <w:right w:val="none" w:sz="0" w:space="0" w:color="auto"/>
              </w:divBdr>
              <w:divsChild>
                <w:div w:id="208148109">
                  <w:marLeft w:val="0"/>
                  <w:marRight w:val="0"/>
                  <w:marTop w:val="0"/>
                  <w:marBottom w:val="0"/>
                  <w:divBdr>
                    <w:top w:val="none" w:sz="0" w:space="0" w:color="auto"/>
                    <w:left w:val="none" w:sz="0" w:space="0" w:color="auto"/>
                    <w:bottom w:val="none" w:sz="0" w:space="0" w:color="auto"/>
                    <w:right w:val="none" w:sz="0" w:space="0" w:color="auto"/>
                  </w:divBdr>
                  <w:divsChild>
                    <w:div w:id="1515805192">
                      <w:marLeft w:val="0"/>
                      <w:marRight w:val="0"/>
                      <w:marTop w:val="0"/>
                      <w:marBottom w:val="0"/>
                      <w:divBdr>
                        <w:top w:val="none" w:sz="0" w:space="0" w:color="auto"/>
                        <w:left w:val="none" w:sz="0" w:space="0" w:color="auto"/>
                        <w:bottom w:val="none" w:sz="0" w:space="0" w:color="auto"/>
                        <w:right w:val="none" w:sz="0" w:space="0" w:color="auto"/>
                      </w:divBdr>
                      <w:divsChild>
                        <w:div w:id="552884413">
                          <w:marLeft w:val="0"/>
                          <w:marRight w:val="0"/>
                          <w:marTop w:val="0"/>
                          <w:marBottom w:val="0"/>
                          <w:divBdr>
                            <w:top w:val="none" w:sz="0" w:space="0" w:color="auto"/>
                            <w:left w:val="none" w:sz="0" w:space="0" w:color="auto"/>
                            <w:bottom w:val="none" w:sz="0" w:space="0" w:color="auto"/>
                            <w:right w:val="none" w:sz="0" w:space="0" w:color="auto"/>
                          </w:divBdr>
                          <w:divsChild>
                            <w:div w:id="1793591694">
                              <w:marLeft w:val="0"/>
                              <w:marRight w:val="0"/>
                              <w:marTop w:val="0"/>
                              <w:marBottom w:val="0"/>
                              <w:divBdr>
                                <w:top w:val="none" w:sz="0" w:space="0" w:color="auto"/>
                                <w:left w:val="none" w:sz="0" w:space="0" w:color="auto"/>
                                <w:bottom w:val="none" w:sz="0" w:space="0" w:color="auto"/>
                                <w:right w:val="none" w:sz="0" w:space="0" w:color="auto"/>
                              </w:divBdr>
                              <w:divsChild>
                                <w:div w:id="885603258">
                                  <w:marLeft w:val="0"/>
                                  <w:marRight w:val="0"/>
                                  <w:marTop w:val="0"/>
                                  <w:marBottom w:val="0"/>
                                  <w:divBdr>
                                    <w:top w:val="none" w:sz="0" w:space="0" w:color="auto"/>
                                    <w:left w:val="none" w:sz="0" w:space="0" w:color="auto"/>
                                    <w:bottom w:val="none" w:sz="0" w:space="0" w:color="auto"/>
                                    <w:right w:val="none" w:sz="0" w:space="0" w:color="auto"/>
                                  </w:divBdr>
                                  <w:divsChild>
                                    <w:div w:id="6928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296968">
      <w:bodyDiv w:val="1"/>
      <w:marLeft w:val="0"/>
      <w:marRight w:val="0"/>
      <w:marTop w:val="0"/>
      <w:marBottom w:val="0"/>
      <w:divBdr>
        <w:top w:val="none" w:sz="0" w:space="0" w:color="auto"/>
        <w:left w:val="none" w:sz="0" w:space="0" w:color="auto"/>
        <w:bottom w:val="none" w:sz="0" w:space="0" w:color="auto"/>
        <w:right w:val="none" w:sz="0" w:space="0" w:color="auto"/>
      </w:divBdr>
      <w:divsChild>
        <w:div w:id="1793280411">
          <w:marLeft w:val="0"/>
          <w:marRight w:val="0"/>
          <w:marTop w:val="0"/>
          <w:marBottom w:val="0"/>
          <w:divBdr>
            <w:top w:val="none" w:sz="0" w:space="0" w:color="auto"/>
            <w:left w:val="none" w:sz="0" w:space="0" w:color="auto"/>
            <w:bottom w:val="none" w:sz="0" w:space="0" w:color="auto"/>
            <w:right w:val="none" w:sz="0" w:space="0" w:color="auto"/>
          </w:divBdr>
          <w:divsChild>
            <w:div w:id="348340351">
              <w:marLeft w:val="0"/>
              <w:marRight w:val="0"/>
              <w:marTop w:val="0"/>
              <w:marBottom w:val="0"/>
              <w:divBdr>
                <w:top w:val="none" w:sz="0" w:space="0" w:color="auto"/>
                <w:left w:val="none" w:sz="0" w:space="0" w:color="auto"/>
                <w:bottom w:val="none" w:sz="0" w:space="0" w:color="auto"/>
                <w:right w:val="none" w:sz="0" w:space="0" w:color="auto"/>
              </w:divBdr>
              <w:divsChild>
                <w:div w:id="1632202864">
                  <w:marLeft w:val="0"/>
                  <w:marRight w:val="0"/>
                  <w:marTop w:val="0"/>
                  <w:marBottom w:val="0"/>
                  <w:divBdr>
                    <w:top w:val="none" w:sz="0" w:space="0" w:color="auto"/>
                    <w:left w:val="none" w:sz="0" w:space="0" w:color="auto"/>
                    <w:bottom w:val="none" w:sz="0" w:space="0" w:color="auto"/>
                    <w:right w:val="none" w:sz="0" w:space="0" w:color="auto"/>
                  </w:divBdr>
                  <w:divsChild>
                    <w:div w:id="1435519681">
                      <w:marLeft w:val="0"/>
                      <w:marRight w:val="0"/>
                      <w:marTop w:val="0"/>
                      <w:marBottom w:val="0"/>
                      <w:divBdr>
                        <w:top w:val="none" w:sz="0" w:space="0" w:color="auto"/>
                        <w:left w:val="none" w:sz="0" w:space="0" w:color="auto"/>
                        <w:bottom w:val="none" w:sz="0" w:space="0" w:color="auto"/>
                        <w:right w:val="none" w:sz="0" w:space="0" w:color="auto"/>
                      </w:divBdr>
                      <w:divsChild>
                        <w:div w:id="226385618">
                          <w:marLeft w:val="0"/>
                          <w:marRight w:val="0"/>
                          <w:marTop w:val="0"/>
                          <w:marBottom w:val="0"/>
                          <w:divBdr>
                            <w:top w:val="none" w:sz="0" w:space="0" w:color="auto"/>
                            <w:left w:val="none" w:sz="0" w:space="0" w:color="auto"/>
                            <w:bottom w:val="none" w:sz="0" w:space="0" w:color="auto"/>
                            <w:right w:val="none" w:sz="0" w:space="0" w:color="auto"/>
                          </w:divBdr>
                          <w:divsChild>
                            <w:div w:id="475757807">
                              <w:marLeft w:val="0"/>
                              <w:marRight w:val="0"/>
                              <w:marTop w:val="0"/>
                              <w:marBottom w:val="0"/>
                              <w:divBdr>
                                <w:top w:val="none" w:sz="0" w:space="0" w:color="auto"/>
                                <w:left w:val="none" w:sz="0" w:space="0" w:color="auto"/>
                                <w:bottom w:val="none" w:sz="0" w:space="0" w:color="auto"/>
                                <w:right w:val="none" w:sz="0" w:space="0" w:color="auto"/>
                              </w:divBdr>
                              <w:divsChild>
                                <w:div w:id="602765658">
                                  <w:marLeft w:val="0"/>
                                  <w:marRight w:val="0"/>
                                  <w:marTop w:val="0"/>
                                  <w:marBottom w:val="0"/>
                                  <w:divBdr>
                                    <w:top w:val="none" w:sz="0" w:space="0" w:color="auto"/>
                                    <w:left w:val="none" w:sz="0" w:space="0" w:color="auto"/>
                                    <w:bottom w:val="none" w:sz="0" w:space="0" w:color="auto"/>
                                    <w:right w:val="none" w:sz="0" w:space="0" w:color="auto"/>
                                  </w:divBdr>
                                  <w:divsChild>
                                    <w:div w:id="8734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459357">
      <w:bodyDiv w:val="1"/>
      <w:marLeft w:val="0"/>
      <w:marRight w:val="0"/>
      <w:marTop w:val="0"/>
      <w:marBottom w:val="0"/>
      <w:divBdr>
        <w:top w:val="none" w:sz="0" w:space="0" w:color="auto"/>
        <w:left w:val="none" w:sz="0" w:space="0" w:color="auto"/>
        <w:bottom w:val="none" w:sz="0" w:space="0" w:color="auto"/>
        <w:right w:val="none" w:sz="0" w:space="0" w:color="auto"/>
      </w:divBdr>
      <w:divsChild>
        <w:div w:id="1012296103">
          <w:marLeft w:val="0"/>
          <w:marRight w:val="0"/>
          <w:marTop w:val="0"/>
          <w:marBottom w:val="0"/>
          <w:divBdr>
            <w:top w:val="none" w:sz="0" w:space="0" w:color="auto"/>
            <w:left w:val="none" w:sz="0" w:space="0" w:color="auto"/>
            <w:bottom w:val="none" w:sz="0" w:space="0" w:color="auto"/>
            <w:right w:val="none" w:sz="0" w:space="0" w:color="auto"/>
          </w:divBdr>
          <w:divsChild>
            <w:div w:id="709765528">
              <w:marLeft w:val="0"/>
              <w:marRight w:val="0"/>
              <w:marTop w:val="0"/>
              <w:marBottom w:val="0"/>
              <w:divBdr>
                <w:top w:val="none" w:sz="0" w:space="0" w:color="auto"/>
                <w:left w:val="none" w:sz="0" w:space="0" w:color="auto"/>
                <w:bottom w:val="none" w:sz="0" w:space="0" w:color="auto"/>
                <w:right w:val="none" w:sz="0" w:space="0" w:color="auto"/>
              </w:divBdr>
              <w:divsChild>
                <w:div w:id="495658171">
                  <w:marLeft w:val="0"/>
                  <w:marRight w:val="0"/>
                  <w:marTop w:val="0"/>
                  <w:marBottom w:val="0"/>
                  <w:divBdr>
                    <w:top w:val="none" w:sz="0" w:space="0" w:color="auto"/>
                    <w:left w:val="none" w:sz="0" w:space="0" w:color="auto"/>
                    <w:bottom w:val="none" w:sz="0" w:space="0" w:color="auto"/>
                    <w:right w:val="none" w:sz="0" w:space="0" w:color="auto"/>
                  </w:divBdr>
                  <w:divsChild>
                    <w:div w:id="1018239098">
                      <w:marLeft w:val="0"/>
                      <w:marRight w:val="0"/>
                      <w:marTop w:val="0"/>
                      <w:marBottom w:val="0"/>
                      <w:divBdr>
                        <w:top w:val="none" w:sz="0" w:space="0" w:color="auto"/>
                        <w:left w:val="none" w:sz="0" w:space="0" w:color="auto"/>
                        <w:bottom w:val="none" w:sz="0" w:space="0" w:color="auto"/>
                        <w:right w:val="none" w:sz="0" w:space="0" w:color="auto"/>
                      </w:divBdr>
                      <w:divsChild>
                        <w:div w:id="232009469">
                          <w:marLeft w:val="0"/>
                          <w:marRight w:val="0"/>
                          <w:marTop w:val="0"/>
                          <w:marBottom w:val="0"/>
                          <w:divBdr>
                            <w:top w:val="none" w:sz="0" w:space="0" w:color="auto"/>
                            <w:left w:val="none" w:sz="0" w:space="0" w:color="auto"/>
                            <w:bottom w:val="none" w:sz="0" w:space="0" w:color="auto"/>
                            <w:right w:val="none" w:sz="0" w:space="0" w:color="auto"/>
                          </w:divBdr>
                          <w:divsChild>
                            <w:div w:id="596183595">
                              <w:marLeft w:val="0"/>
                              <w:marRight w:val="0"/>
                              <w:marTop w:val="0"/>
                              <w:marBottom w:val="0"/>
                              <w:divBdr>
                                <w:top w:val="none" w:sz="0" w:space="0" w:color="auto"/>
                                <w:left w:val="none" w:sz="0" w:space="0" w:color="auto"/>
                                <w:bottom w:val="none" w:sz="0" w:space="0" w:color="auto"/>
                                <w:right w:val="none" w:sz="0" w:space="0" w:color="auto"/>
                              </w:divBdr>
                              <w:divsChild>
                                <w:div w:id="1815026491">
                                  <w:marLeft w:val="0"/>
                                  <w:marRight w:val="0"/>
                                  <w:marTop w:val="0"/>
                                  <w:marBottom w:val="0"/>
                                  <w:divBdr>
                                    <w:top w:val="none" w:sz="0" w:space="0" w:color="auto"/>
                                    <w:left w:val="none" w:sz="0" w:space="0" w:color="auto"/>
                                    <w:bottom w:val="none" w:sz="0" w:space="0" w:color="auto"/>
                                    <w:right w:val="none" w:sz="0" w:space="0" w:color="auto"/>
                                  </w:divBdr>
                                  <w:divsChild>
                                    <w:div w:id="1280452367">
                                      <w:marLeft w:val="0"/>
                                      <w:marRight w:val="0"/>
                                      <w:marTop w:val="0"/>
                                      <w:marBottom w:val="120"/>
                                      <w:divBdr>
                                        <w:top w:val="none" w:sz="0" w:space="0" w:color="auto"/>
                                        <w:left w:val="none" w:sz="0" w:space="0" w:color="auto"/>
                                        <w:bottom w:val="none" w:sz="0" w:space="0" w:color="auto"/>
                                        <w:right w:val="none" w:sz="0" w:space="0" w:color="auto"/>
                                      </w:divBdr>
                                      <w:divsChild>
                                        <w:div w:id="528372974">
                                          <w:marLeft w:val="0"/>
                                          <w:marRight w:val="0"/>
                                          <w:marTop w:val="0"/>
                                          <w:marBottom w:val="0"/>
                                          <w:divBdr>
                                            <w:top w:val="none" w:sz="0" w:space="0" w:color="auto"/>
                                            <w:left w:val="none" w:sz="0" w:space="0" w:color="auto"/>
                                            <w:bottom w:val="none" w:sz="0" w:space="0" w:color="auto"/>
                                            <w:right w:val="none" w:sz="0" w:space="0" w:color="auto"/>
                                          </w:divBdr>
                                          <w:divsChild>
                                            <w:div w:id="18817427">
                                              <w:marLeft w:val="0"/>
                                              <w:marRight w:val="0"/>
                                              <w:marTop w:val="0"/>
                                              <w:marBottom w:val="0"/>
                                              <w:divBdr>
                                                <w:top w:val="none" w:sz="0" w:space="0" w:color="auto"/>
                                                <w:left w:val="none" w:sz="0" w:space="0" w:color="auto"/>
                                                <w:bottom w:val="none" w:sz="0" w:space="0" w:color="auto"/>
                                                <w:right w:val="none" w:sz="0" w:space="0" w:color="auto"/>
                                              </w:divBdr>
                                              <w:divsChild>
                                                <w:div w:id="10351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347590">
      <w:bodyDiv w:val="1"/>
      <w:marLeft w:val="0"/>
      <w:marRight w:val="0"/>
      <w:marTop w:val="0"/>
      <w:marBottom w:val="0"/>
      <w:divBdr>
        <w:top w:val="none" w:sz="0" w:space="0" w:color="auto"/>
        <w:left w:val="none" w:sz="0" w:space="0" w:color="auto"/>
        <w:bottom w:val="none" w:sz="0" w:space="0" w:color="auto"/>
        <w:right w:val="none" w:sz="0" w:space="0" w:color="auto"/>
      </w:divBdr>
      <w:divsChild>
        <w:div w:id="1156992448">
          <w:marLeft w:val="0"/>
          <w:marRight w:val="0"/>
          <w:marTop w:val="0"/>
          <w:marBottom w:val="0"/>
          <w:divBdr>
            <w:top w:val="none" w:sz="0" w:space="0" w:color="auto"/>
            <w:left w:val="none" w:sz="0" w:space="0" w:color="auto"/>
            <w:bottom w:val="none" w:sz="0" w:space="0" w:color="auto"/>
            <w:right w:val="none" w:sz="0" w:space="0" w:color="auto"/>
          </w:divBdr>
          <w:divsChild>
            <w:div w:id="1766924752">
              <w:marLeft w:val="0"/>
              <w:marRight w:val="0"/>
              <w:marTop w:val="0"/>
              <w:marBottom w:val="0"/>
              <w:divBdr>
                <w:top w:val="none" w:sz="0" w:space="0" w:color="auto"/>
                <w:left w:val="none" w:sz="0" w:space="0" w:color="auto"/>
                <w:bottom w:val="none" w:sz="0" w:space="0" w:color="auto"/>
                <w:right w:val="none" w:sz="0" w:space="0" w:color="auto"/>
              </w:divBdr>
              <w:divsChild>
                <w:div w:id="930117379">
                  <w:marLeft w:val="0"/>
                  <w:marRight w:val="0"/>
                  <w:marTop w:val="0"/>
                  <w:marBottom w:val="0"/>
                  <w:divBdr>
                    <w:top w:val="none" w:sz="0" w:space="0" w:color="auto"/>
                    <w:left w:val="none" w:sz="0" w:space="0" w:color="auto"/>
                    <w:bottom w:val="none" w:sz="0" w:space="0" w:color="auto"/>
                    <w:right w:val="none" w:sz="0" w:space="0" w:color="auto"/>
                  </w:divBdr>
                  <w:divsChild>
                    <w:div w:id="888996232">
                      <w:marLeft w:val="0"/>
                      <w:marRight w:val="0"/>
                      <w:marTop w:val="0"/>
                      <w:marBottom w:val="0"/>
                      <w:divBdr>
                        <w:top w:val="none" w:sz="0" w:space="0" w:color="auto"/>
                        <w:left w:val="none" w:sz="0" w:space="0" w:color="auto"/>
                        <w:bottom w:val="none" w:sz="0" w:space="0" w:color="auto"/>
                        <w:right w:val="none" w:sz="0" w:space="0" w:color="auto"/>
                      </w:divBdr>
                      <w:divsChild>
                        <w:div w:id="343366557">
                          <w:marLeft w:val="0"/>
                          <w:marRight w:val="0"/>
                          <w:marTop w:val="0"/>
                          <w:marBottom w:val="0"/>
                          <w:divBdr>
                            <w:top w:val="none" w:sz="0" w:space="0" w:color="auto"/>
                            <w:left w:val="none" w:sz="0" w:space="0" w:color="auto"/>
                            <w:bottom w:val="none" w:sz="0" w:space="0" w:color="auto"/>
                            <w:right w:val="none" w:sz="0" w:space="0" w:color="auto"/>
                          </w:divBdr>
                          <w:divsChild>
                            <w:div w:id="1518541296">
                              <w:marLeft w:val="0"/>
                              <w:marRight w:val="0"/>
                              <w:marTop w:val="0"/>
                              <w:marBottom w:val="0"/>
                              <w:divBdr>
                                <w:top w:val="none" w:sz="0" w:space="0" w:color="auto"/>
                                <w:left w:val="none" w:sz="0" w:space="0" w:color="auto"/>
                                <w:bottom w:val="none" w:sz="0" w:space="0" w:color="auto"/>
                                <w:right w:val="none" w:sz="0" w:space="0" w:color="auto"/>
                              </w:divBdr>
                              <w:divsChild>
                                <w:div w:id="1556117855">
                                  <w:marLeft w:val="0"/>
                                  <w:marRight w:val="0"/>
                                  <w:marTop w:val="0"/>
                                  <w:marBottom w:val="0"/>
                                  <w:divBdr>
                                    <w:top w:val="none" w:sz="0" w:space="0" w:color="auto"/>
                                    <w:left w:val="none" w:sz="0" w:space="0" w:color="auto"/>
                                    <w:bottom w:val="none" w:sz="0" w:space="0" w:color="auto"/>
                                    <w:right w:val="none" w:sz="0" w:space="0" w:color="auto"/>
                                  </w:divBdr>
                                  <w:divsChild>
                                    <w:div w:id="3516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042786">
      <w:bodyDiv w:val="1"/>
      <w:marLeft w:val="0"/>
      <w:marRight w:val="0"/>
      <w:marTop w:val="0"/>
      <w:marBottom w:val="0"/>
      <w:divBdr>
        <w:top w:val="none" w:sz="0" w:space="0" w:color="auto"/>
        <w:left w:val="none" w:sz="0" w:space="0" w:color="auto"/>
        <w:bottom w:val="none" w:sz="0" w:space="0" w:color="auto"/>
        <w:right w:val="none" w:sz="0" w:space="0" w:color="auto"/>
      </w:divBdr>
      <w:divsChild>
        <w:div w:id="1491796958">
          <w:marLeft w:val="0"/>
          <w:marRight w:val="0"/>
          <w:marTop w:val="0"/>
          <w:marBottom w:val="0"/>
          <w:divBdr>
            <w:top w:val="none" w:sz="0" w:space="0" w:color="auto"/>
            <w:left w:val="none" w:sz="0" w:space="0" w:color="auto"/>
            <w:bottom w:val="none" w:sz="0" w:space="0" w:color="auto"/>
            <w:right w:val="none" w:sz="0" w:space="0" w:color="auto"/>
          </w:divBdr>
          <w:divsChild>
            <w:div w:id="1623800645">
              <w:marLeft w:val="0"/>
              <w:marRight w:val="0"/>
              <w:marTop w:val="0"/>
              <w:marBottom w:val="0"/>
              <w:divBdr>
                <w:top w:val="none" w:sz="0" w:space="0" w:color="auto"/>
                <w:left w:val="none" w:sz="0" w:space="0" w:color="auto"/>
                <w:bottom w:val="none" w:sz="0" w:space="0" w:color="auto"/>
                <w:right w:val="none" w:sz="0" w:space="0" w:color="auto"/>
              </w:divBdr>
              <w:divsChild>
                <w:div w:id="942614927">
                  <w:marLeft w:val="0"/>
                  <w:marRight w:val="0"/>
                  <w:marTop w:val="0"/>
                  <w:marBottom w:val="0"/>
                  <w:divBdr>
                    <w:top w:val="none" w:sz="0" w:space="0" w:color="auto"/>
                    <w:left w:val="none" w:sz="0" w:space="0" w:color="auto"/>
                    <w:bottom w:val="none" w:sz="0" w:space="0" w:color="auto"/>
                    <w:right w:val="none" w:sz="0" w:space="0" w:color="auto"/>
                  </w:divBdr>
                  <w:divsChild>
                    <w:div w:id="561869870">
                      <w:marLeft w:val="0"/>
                      <w:marRight w:val="0"/>
                      <w:marTop w:val="0"/>
                      <w:marBottom w:val="0"/>
                      <w:divBdr>
                        <w:top w:val="none" w:sz="0" w:space="0" w:color="auto"/>
                        <w:left w:val="none" w:sz="0" w:space="0" w:color="auto"/>
                        <w:bottom w:val="none" w:sz="0" w:space="0" w:color="auto"/>
                        <w:right w:val="none" w:sz="0" w:space="0" w:color="auto"/>
                      </w:divBdr>
                      <w:divsChild>
                        <w:div w:id="99758871">
                          <w:marLeft w:val="0"/>
                          <w:marRight w:val="0"/>
                          <w:marTop w:val="0"/>
                          <w:marBottom w:val="0"/>
                          <w:divBdr>
                            <w:top w:val="none" w:sz="0" w:space="0" w:color="auto"/>
                            <w:left w:val="none" w:sz="0" w:space="0" w:color="auto"/>
                            <w:bottom w:val="none" w:sz="0" w:space="0" w:color="auto"/>
                            <w:right w:val="none" w:sz="0" w:space="0" w:color="auto"/>
                          </w:divBdr>
                          <w:divsChild>
                            <w:div w:id="1265916144">
                              <w:marLeft w:val="0"/>
                              <w:marRight w:val="0"/>
                              <w:marTop w:val="0"/>
                              <w:marBottom w:val="0"/>
                              <w:divBdr>
                                <w:top w:val="none" w:sz="0" w:space="0" w:color="auto"/>
                                <w:left w:val="none" w:sz="0" w:space="0" w:color="auto"/>
                                <w:bottom w:val="none" w:sz="0" w:space="0" w:color="auto"/>
                                <w:right w:val="none" w:sz="0" w:space="0" w:color="auto"/>
                              </w:divBdr>
                              <w:divsChild>
                                <w:div w:id="2068725893">
                                  <w:marLeft w:val="0"/>
                                  <w:marRight w:val="0"/>
                                  <w:marTop w:val="0"/>
                                  <w:marBottom w:val="0"/>
                                  <w:divBdr>
                                    <w:top w:val="none" w:sz="0" w:space="0" w:color="auto"/>
                                    <w:left w:val="none" w:sz="0" w:space="0" w:color="auto"/>
                                    <w:bottom w:val="none" w:sz="0" w:space="0" w:color="auto"/>
                                    <w:right w:val="none" w:sz="0" w:space="0" w:color="auto"/>
                                  </w:divBdr>
                                  <w:divsChild>
                                    <w:div w:id="1678000930">
                                      <w:marLeft w:val="0"/>
                                      <w:marRight w:val="0"/>
                                      <w:marTop w:val="0"/>
                                      <w:marBottom w:val="120"/>
                                      <w:divBdr>
                                        <w:top w:val="none" w:sz="0" w:space="0" w:color="auto"/>
                                        <w:left w:val="none" w:sz="0" w:space="0" w:color="auto"/>
                                        <w:bottom w:val="none" w:sz="0" w:space="0" w:color="auto"/>
                                        <w:right w:val="none" w:sz="0" w:space="0" w:color="auto"/>
                                      </w:divBdr>
                                      <w:divsChild>
                                        <w:div w:id="1599757655">
                                          <w:marLeft w:val="0"/>
                                          <w:marRight w:val="0"/>
                                          <w:marTop w:val="0"/>
                                          <w:marBottom w:val="0"/>
                                          <w:divBdr>
                                            <w:top w:val="none" w:sz="0" w:space="0" w:color="auto"/>
                                            <w:left w:val="none" w:sz="0" w:space="0" w:color="auto"/>
                                            <w:bottom w:val="none" w:sz="0" w:space="0" w:color="auto"/>
                                            <w:right w:val="none" w:sz="0" w:space="0" w:color="auto"/>
                                          </w:divBdr>
                                          <w:divsChild>
                                            <w:div w:id="627394964">
                                              <w:marLeft w:val="0"/>
                                              <w:marRight w:val="0"/>
                                              <w:marTop w:val="0"/>
                                              <w:marBottom w:val="0"/>
                                              <w:divBdr>
                                                <w:top w:val="none" w:sz="0" w:space="0" w:color="auto"/>
                                                <w:left w:val="none" w:sz="0" w:space="0" w:color="auto"/>
                                                <w:bottom w:val="none" w:sz="0" w:space="0" w:color="auto"/>
                                                <w:right w:val="none" w:sz="0" w:space="0" w:color="auto"/>
                                              </w:divBdr>
                                              <w:divsChild>
                                                <w:div w:id="16352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0699369">
      <w:bodyDiv w:val="1"/>
      <w:marLeft w:val="0"/>
      <w:marRight w:val="0"/>
      <w:marTop w:val="0"/>
      <w:marBottom w:val="0"/>
      <w:divBdr>
        <w:top w:val="none" w:sz="0" w:space="0" w:color="auto"/>
        <w:left w:val="none" w:sz="0" w:space="0" w:color="auto"/>
        <w:bottom w:val="none" w:sz="0" w:space="0" w:color="auto"/>
        <w:right w:val="none" w:sz="0" w:space="0" w:color="auto"/>
      </w:divBdr>
      <w:divsChild>
        <w:div w:id="822628176">
          <w:marLeft w:val="0"/>
          <w:marRight w:val="0"/>
          <w:marTop w:val="0"/>
          <w:marBottom w:val="0"/>
          <w:divBdr>
            <w:top w:val="none" w:sz="0" w:space="0" w:color="auto"/>
            <w:left w:val="none" w:sz="0" w:space="0" w:color="auto"/>
            <w:bottom w:val="none" w:sz="0" w:space="0" w:color="auto"/>
            <w:right w:val="none" w:sz="0" w:space="0" w:color="auto"/>
          </w:divBdr>
          <w:divsChild>
            <w:div w:id="2069958301">
              <w:marLeft w:val="0"/>
              <w:marRight w:val="0"/>
              <w:marTop w:val="0"/>
              <w:marBottom w:val="0"/>
              <w:divBdr>
                <w:top w:val="none" w:sz="0" w:space="0" w:color="auto"/>
                <w:left w:val="none" w:sz="0" w:space="0" w:color="auto"/>
                <w:bottom w:val="none" w:sz="0" w:space="0" w:color="auto"/>
                <w:right w:val="none" w:sz="0" w:space="0" w:color="auto"/>
              </w:divBdr>
              <w:divsChild>
                <w:div w:id="1880506436">
                  <w:marLeft w:val="0"/>
                  <w:marRight w:val="0"/>
                  <w:marTop w:val="0"/>
                  <w:marBottom w:val="0"/>
                  <w:divBdr>
                    <w:top w:val="none" w:sz="0" w:space="0" w:color="auto"/>
                    <w:left w:val="none" w:sz="0" w:space="0" w:color="auto"/>
                    <w:bottom w:val="none" w:sz="0" w:space="0" w:color="auto"/>
                    <w:right w:val="none" w:sz="0" w:space="0" w:color="auto"/>
                  </w:divBdr>
                  <w:divsChild>
                    <w:div w:id="1802578573">
                      <w:marLeft w:val="0"/>
                      <w:marRight w:val="0"/>
                      <w:marTop w:val="0"/>
                      <w:marBottom w:val="0"/>
                      <w:divBdr>
                        <w:top w:val="none" w:sz="0" w:space="0" w:color="auto"/>
                        <w:left w:val="none" w:sz="0" w:space="0" w:color="auto"/>
                        <w:bottom w:val="none" w:sz="0" w:space="0" w:color="auto"/>
                        <w:right w:val="none" w:sz="0" w:space="0" w:color="auto"/>
                      </w:divBdr>
                      <w:divsChild>
                        <w:div w:id="1821193809">
                          <w:marLeft w:val="0"/>
                          <w:marRight w:val="0"/>
                          <w:marTop w:val="0"/>
                          <w:marBottom w:val="0"/>
                          <w:divBdr>
                            <w:top w:val="none" w:sz="0" w:space="0" w:color="auto"/>
                            <w:left w:val="none" w:sz="0" w:space="0" w:color="auto"/>
                            <w:bottom w:val="none" w:sz="0" w:space="0" w:color="auto"/>
                            <w:right w:val="none" w:sz="0" w:space="0" w:color="auto"/>
                          </w:divBdr>
                          <w:divsChild>
                            <w:div w:id="1790278881">
                              <w:marLeft w:val="0"/>
                              <w:marRight w:val="0"/>
                              <w:marTop w:val="0"/>
                              <w:marBottom w:val="0"/>
                              <w:divBdr>
                                <w:top w:val="none" w:sz="0" w:space="0" w:color="auto"/>
                                <w:left w:val="none" w:sz="0" w:space="0" w:color="auto"/>
                                <w:bottom w:val="none" w:sz="0" w:space="0" w:color="auto"/>
                                <w:right w:val="none" w:sz="0" w:space="0" w:color="auto"/>
                              </w:divBdr>
                              <w:divsChild>
                                <w:div w:id="1580865547">
                                  <w:marLeft w:val="0"/>
                                  <w:marRight w:val="0"/>
                                  <w:marTop w:val="0"/>
                                  <w:marBottom w:val="0"/>
                                  <w:divBdr>
                                    <w:top w:val="none" w:sz="0" w:space="0" w:color="auto"/>
                                    <w:left w:val="none" w:sz="0" w:space="0" w:color="auto"/>
                                    <w:bottom w:val="none" w:sz="0" w:space="0" w:color="auto"/>
                                    <w:right w:val="none" w:sz="0" w:space="0" w:color="auto"/>
                                  </w:divBdr>
                                  <w:divsChild>
                                    <w:div w:id="1920216450">
                                      <w:marLeft w:val="0"/>
                                      <w:marRight w:val="0"/>
                                      <w:marTop w:val="0"/>
                                      <w:marBottom w:val="0"/>
                                      <w:divBdr>
                                        <w:top w:val="none" w:sz="0" w:space="0" w:color="auto"/>
                                        <w:left w:val="none" w:sz="0" w:space="0" w:color="auto"/>
                                        <w:bottom w:val="none" w:sz="0" w:space="0" w:color="auto"/>
                                        <w:right w:val="none" w:sz="0" w:space="0" w:color="auto"/>
                                      </w:divBdr>
                                      <w:divsChild>
                                        <w:div w:id="46743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7013881">
      <w:bodyDiv w:val="1"/>
      <w:marLeft w:val="0"/>
      <w:marRight w:val="0"/>
      <w:marTop w:val="0"/>
      <w:marBottom w:val="0"/>
      <w:divBdr>
        <w:top w:val="none" w:sz="0" w:space="0" w:color="auto"/>
        <w:left w:val="none" w:sz="0" w:space="0" w:color="auto"/>
        <w:bottom w:val="none" w:sz="0" w:space="0" w:color="auto"/>
        <w:right w:val="none" w:sz="0" w:space="0" w:color="auto"/>
      </w:divBdr>
      <w:divsChild>
        <w:div w:id="1710259264">
          <w:marLeft w:val="0"/>
          <w:marRight w:val="0"/>
          <w:marTop w:val="0"/>
          <w:marBottom w:val="0"/>
          <w:divBdr>
            <w:top w:val="none" w:sz="0" w:space="0" w:color="auto"/>
            <w:left w:val="none" w:sz="0" w:space="0" w:color="auto"/>
            <w:bottom w:val="none" w:sz="0" w:space="0" w:color="auto"/>
            <w:right w:val="none" w:sz="0" w:space="0" w:color="auto"/>
          </w:divBdr>
          <w:divsChild>
            <w:div w:id="1907766702">
              <w:marLeft w:val="0"/>
              <w:marRight w:val="0"/>
              <w:marTop w:val="0"/>
              <w:marBottom w:val="0"/>
              <w:divBdr>
                <w:top w:val="none" w:sz="0" w:space="0" w:color="auto"/>
                <w:left w:val="none" w:sz="0" w:space="0" w:color="auto"/>
                <w:bottom w:val="none" w:sz="0" w:space="0" w:color="auto"/>
                <w:right w:val="none" w:sz="0" w:space="0" w:color="auto"/>
              </w:divBdr>
              <w:divsChild>
                <w:div w:id="560605737">
                  <w:marLeft w:val="0"/>
                  <w:marRight w:val="0"/>
                  <w:marTop w:val="0"/>
                  <w:marBottom w:val="0"/>
                  <w:divBdr>
                    <w:top w:val="none" w:sz="0" w:space="0" w:color="auto"/>
                    <w:left w:val="none" w:sz="0" w:space="0" w:color="auto"/>
                    <w:bottom w:val="none" w:sz="0" w:space="0" w:color="auto"/>
                    <w:right w:val="none" w:sz="0" w:space="0" w:color="auto"/>
                  </w:divBdr>
                  <w:divsChild>
                    <w:div w:id="1264339360">
                      <w:marLeft w:val="0"/>
                      <w:marRight w:val="0"/>
                      <w:marTop w:val="0"/>
                      <w:marBottom w:val="0"/>
                      <w:divBdr>
                        <w:top w:val="none" w:sz="0" w:space="0" w:color="auto"/>
                        <w:left w:val="none" w:sz="0" w:space="0" w:color="auto"/>
                        <w:bottom w:val="none" w:sz="0" w:space="0" w:color="auto"/>
                        <w:right w:val="none" w:sz="0" w:space="0" w:color="auto"/>
                      </w:divBdr>
                      <w:divsChild>
                        <w:div w:id="1536891941">
                          <w:marLeft w:val="0"/>
                          <w:marRight w:val="0"/>
                          <w:marTop w:val="0"/>
                          <w:marBottom w:val="0"/>
                          <w:divBdr>
                            <w:top w:val="none" w:sz="0" w:space="0" w:color="auto"/>
                            <w:left w:val="none" w:sz="0" w:space="0" w:color="auto"/>
                            <w:bottom w:val="none" w:sz="0" w:space="0" w:color="auto"/>
                            <w:right w:val="none" w:sz="0" w:space="0" w:color="auto"/>
                          </w:divBdr>
                          <w:divsChild>
                            <w:div w:id="1556891041">
                              <w:marLeft w:val="0"/>
                              <w:marRight w:val="0"/>
                              <w:marTop w:val="0"/>
                              <w:marBottom w:val="0"/>
                              <w:divBdr>
                                <w:top w:val="none" w:sz="0" w:space="0" w:color="auto"/>
                                <w:left w:val="none" w:sz="0" w:space="0" w:color="auto"/>
                                <w:bottom w:val="none" w:sz="0" w:space="0" w:color="auto"/>
                                <w:right w:val="none" w:sz="0" w:space="0" w:color="auto"/>
                              </w:divBdr>
                              <w:divsChild>
                                <w:div w:id="1086725932">
                                  <w:marLeft w:val="0"/>
                                  <w:marRight w:val="0"/>
                                  <w:marTop w:val="0"/>
                                  <w:marBottom w:val="0"/>
                                  <w:divBdr>
                                    <w:top w:val="none" w:sz="0" w:space="0" w:color="auto"/>
                                    <w:left w:val="none" w:sz="0" w:space="0" w:color="auto"/>
                                    <w:bottom w:val="none" w:sz="0" w:space="0" w:color="auto"/>
                                    <w:right w:val="none" w:sz="0" w:space="0" w:color="auto"/>
                                  </w:divBdr>
                                  <w:divsChild>
                                    <w:div w:id="1421870165">
                                      <w:marLeft w:val="0"/>
                                      <w:marRight w:val="0"/>
                                      <w:marTop w:val="0"/>
                                      <w:marBottom w:val="0"/>
                                      <w:divBdr>
                                        <w:top w:val="none" w:sz="0" w:space="0" w:color="auto"/>
                                        <w:left w:val="none" w:sz="0" w:space="0" w:color="auto"/>
                                        <w:bottom w:val="none" w:sz="0" w:space="0" w:color="auto"/>
                                        <w:right w:val="none" w:sz="0" w:space="0" w:color="auto"/>
                                      </w:divBdr>
                                      <w:divsChild>
                                        <w:div w:id="4777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102956">
      <w:bodyDiv w:val="1"/>
      <w:marLeft w:val="0"/>
      <w:marRight w:val="0"/>
      <w:marTop w:val="0"/>
      <w:marBottom w:val="0"/>
      <w:divBdr>
        <w:top w:val="none" w:sz="0" w:space="0" w:color="auto"/>
        <w:left w:val="none" w:sz="0" w:space="0" w:color="auto"/>
        <w:bottom w:val="none" w:sz="0" w:space="0" w:color="auto"/>
        <w:right w:val="none" w:sz="0" w:space="0" w:color="auto"/>
      </w:divBdr>
      <w:divsChild>
        <w:div w:id="877399143">
          <w:marLeft w:val="0"/>
          <w:marRight w:val="0"/>
          <w:marTop w:val="0"/>
          <w:marBottom w:val="0"/>
          <w:divBdr>
            <w:top w:val="none" w:sz="0" w:space="0" w:color="auto"/>
            <w:left w:val="none" w:sz="0" w:space="0" w:color="auto"/>
            <w:bottom w:val="none" w:sz="0" w:space="0" w:color="auto"/>
            <w:right w:val="none" w:sz="0" w:space="0" w:color="auto"/>
          </w:divBdr>
          <w:divsChild>
            <w:div w:id="53627013">
              <w:marLeft w:val="0"/>
              <w:marRight w:val="0"/>
              <w:marTop w:val="0"/>
              <w:marBottom w:val="0"/>
              <w:divBdr>
                <w:top w:val="none" w:sz="0" w:space="0" w:color="auto"/>
                <w:left w:val="none" w:sz="0" w:space="0" w:color="auto"/>
                <w:bottom w:val="none" w:sz="0" w:space="0" w:color="auto"/>
                <w:right w:val="none" w:sz="0" w:space="0" w:color="auto"/>
              </w:divBdr>
              <w:divsChild>
                <w:div w:id="326399047">
                  <w:marLeft w:val="0"/>
                  <w:marRight w:val="0"/>
                  <w:marTop w:val="0"/>
                  <w:marBottom w:val="0"/>
                  <w:divBdr>
                    <w:top w:val="none" w:sz="0" w:space="0" w:color="auto"/>
                    <w:left w:val="none" w:sz="0" w:space="0" w:color="auto"/>
                    <w:bottom w:val="none" w:sz="0" w:space="0" w:color="auto"/>
                    <w:right w:val="none" w:sz="0" w:space="0" w:color="auto"/>
                  </w:divBdr>
                  <w:divsChild>
                    <w:div w:id="654647746">
                      <w:marLeft w:val="0"/>
                      <w:marRight w:val="0"/>
                      <w:marTop w:val="0"/>
                      <w:marBottom w:val="0"/>
                      <w:divBdr>
                        <w:top w:val="none" w:sz="0" w:space="0" w:color="auto"/>
                        <w:left w:val="none" w:sz="0" w:space="0" w:color="auto"/>
                        <w:bottom w:val="none" w:sz="0" w:space="0" w:color="auto"/>
                        <w:right w:val="none" w:sz="0" w:space="0" w:color="auto"/>
                      </w:divBdr>
                      <w:divsChild>
                        <w:div w:id="198322153">
                          <w:marLeft w:val="0"/>
                          <w:marRight w:val="0"/>
                          <w:marTop w:val="0"/>
                          <w:marBottom w:val="0"/>
                          <w:divBdr>
                            <w:top w:val="none" w:sz="0" w:space="0" w:color="auto"/>
                            <w:left w:val="none" w:sz="0" w:space="0" w:color="auto"/>
                            <w:bottom w:val="none" w:sz="0" w:space="0" w:color="auto"/>
                            <w:right w:val="none" w:sz="0" w:space="0" w:color="auto"/>
                          </w:divBdr>
                          <w:divsChild>
                            <w:div w:id="1678727745">
                              <w:marLeft w:val="0"/>
                              <w:marRight w:val="0"/>
                              <w:marTop w:val="0"/>
                              <w:marBottom w:val="0"/>
                              <w:divBdr>
                                <w:top w:val="none" w:sz="0" w:space="0" w:color="auto"/>
                                <w:left w:val="none" w:sz="0" w:space="0" w:color="auto"/>
                                <w:bottom w:val="none" w:sz="0" w:space="0" w:color="auto"/>
                                <w:right w:val="none" w:sz="0" w:space="0" w:color="auto"/>
                              </w:divBdr>
                              <w:divsChild>
                                <w:div w:id="1905874159">
                                  <w:marLeft w:val="0"/>
                                  <w:marRight w:val="0"/>
                                  <w:marTop w:val="0"/>
                                  <w:marBottom w:val="0"/>
                                  <w:divBdr>
                                    <w:top w:val="none" w:sz="0" w:space="0" w:color="auto"/>
                                    <w:left w:val="none" w:sz="0" w:space="0" w:color="auto"/>
                                    <w:bottom w:val="none" w:sz="0" w:space="0" w:color="auto"/>
                                    <w:right w:val="none" w:sz="0" w:space="0" w:color="auto"/>
                                  </w:divBdr>
                                  <w:divsChild>
                                    <w:div w:id="621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337238">
      <w:bodyDiv w:val="1"/>
      <w:marLeft w:val="0"/>
      <w:marRight w:val="0"/>
      <w:marTop w:val="0"/>
      <w:marBottom w:val="0"/>
      <w:divBdr>
        <w:top w:val="none" w:sz="0" w:space="0" w:color="auto"/>
        <w:left w:val="none" w:sz="0" w:space="0" w:color="auto"/>
        <w:bottom w:val="none" w:sz="0" w:space="0" w:color="auto"/>
        <w:right w:val="none" w:sz="0" w:space="0" w:color="auto"/>
      </w:divBdr>
    </w:div>
    <w:div w:id="1531646407">
      <w:bodyDiv w:val="1"/>
      <w:marLeft w:val="0"/>
      <w:marRight w:val="0"/>
      <w:marTop w:val="0"/>
      <w:marBottom w:val="0"/>
      <w:divBdr>
        <w:top w:val="none" w:sz="0" w:space="0" w:color="auto"/>
        <w:left w:val="none" w:sz="0" w:space="0" w:color="auto"/>
        <w:bottom w:val="none" w:sz="0" w:space="0" w:color="auto"/>
        <w:right w:val="none" w:sz="0" w:space="0" w:color="auto"/>
      </w:divBdr>
      <w:divsChild>
        <w:div w:id="13456943">
          <w:marLeft w:val="0"/>
          <w:marRight w:val="0"/>
          <w:marTop w:val="0"/>
          <w:marBottom w:val="0"/>
          <w:divBdr>
            <w:top w:val="none" w:sz="0" w:space="0" w:color="auto"/>
            <w:left w:val="none" w:sz="0" w:space="0" w:color="auto"/>
            <w:bottom w:val="none" w:sz="0" w:space="0" w:color="auto"/>
            <w:right w:val="none" w:sz="0" w:space="0" w:color="auto"/>
          </w:divBdr>
          <w:divsChild>
            <w:div w:id="357660200">
              <w:marLeft w:val="0"/>
              <w:marRight w:val="0"/>
              <w:marTop w:val="0"/>
              <w:marBottom w:val="0"/>
              <w:divBdr>
                <w:top w:val="none" w:sz="0" w:space="0" w:color="auto"/>
                <w:left w:val="none" w:sz="0" w:space="0" w:color="auto"/>
                <w:bottom w:val="none" w:sz="0" w:space="0" w:color="auto"/>
                <w:right w:val="none" w:sz="0" w:space="0" w:color="auto"/>
              </w:divBdr>
              <w:divsChild>
                <w:div w:id="816142232">
                  <w:marLeft w:val="0"/>
                  <w:marRight w:val="0"/>
                  <w:marTop w:val="0"/>
                  <w:marBottom w:val="0"/>
                  <w:divBdr>
                    <w:top w:val="none" w:sz="0" w:space="0" w:color="auto"/>
                    <w:left w:val="none" w:sz="0" w:space="0" w:color="auto"/>
                    <w:bottom w:val="none" w:sz="0" w:space="0" w:color="auto"/>
                    <w:right w:val="none" w:sz="0" w:space="0" w:color="auto"/>
                  </w:divBdr>
                  <w:divsChild>
                    <w:div w:id="1117413841">
                      <w:marLeft w:val="0"/>
                      <w:marRight w:val="0"/>
                      <w:marTop w:val="0"/>
                      <w:marBottom w:val="0"/>
                      <w:divBdr>
                        <w:top w:val="none" w:sz="0" w:space="0" w:color="auto"/>
                        <w:left w:val="none" w:sz="0" w:space="0" w:color="auto"/>
                        <w:bottom w:val="none" w:sz="0" w:space="0" w:color="auto"/>
                        <w:right w:val="none" w:sz="0" w:space="0" w:color="auto"/>
                      </w:divBdr>
                      <w:divsChild>
                        <w:div w:id="93747090">
                          <w:marLeft w:val="0"/>
                          <w:marRight w:val="0"/>
                          <w:marTop w:val="0"/>
                          <w:marBottom w:val="0"/>
                          <w:divBdr>
                            <w:top w:val="none" w:sz="0" w:space="0" w:color="auto"/>
                            <w:left w:val="none" w:sz="0" w:space="0" w:color="auto"/>
                            <w:bottom w:val="none" w:sz="0" w:space="0" w:color="auto"/>
                            <w:right w:val="none" w:sz="0" w:space="0" w:color="auto"/>
                          </w:divBdr>
                          <w:divsChild>
                            <w:div w:id="31812058">
                              <w:marLeft w:val="0"/>
                              <w:marRight w:val="0"/>
                              <w:marTop w:val="0"/>
                              <w:marBottom w:val="0"/>
                              <w:divBdr>
                                <w:top w:val="none" w:sz="0" w:space="0" w:color="auto"/>
                                <w:left w:val="none" w:sz="0" w:space="0" w:color="auto"/>
                                <w:bottom w:val="none" w:sz="0" w:space="0" w:color="auto"/>
                                <w:right w:val="none" w:sz="0" w:space="0" w:color="auto"/>
                              </w:divBdr>
                              <w:divsChild>
                                <w:div w:id="1108817387">
                                  <w:marLeft w:val="0"/>
                                  <w:marRight w:val="0"/>
                                  <w:marTop w:val="0"/>
                                  <w:marBottom w:val="0"/>
                                  <w:divBdr>
                                    <w:top w:val="none" w:sz="0" w:space="0" w:color="auto"/>
                                    <w:left w:val="none" w:sz="0" w:space="0" w:color="auto"/>
                                    <w:bottom w:val="none" w:sz="0" w:space="0" w:color="auto"/>
                                    <w:right w:val="none" w:sz="0" w:space="0" w:color="auto"/>
                                  </w:divBdr>
                                  <w:divsChild>
                                    <w:div w:id="461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842973">
      <w:bodyDiv w:val="1"/>
      <w:marLeft w:val="0"/>
      <w:marRight w:val="0"/>
      <w:marTop w:val="0"/>
      <w:marBottom w:val="0"/>
      <w:divBdr>
        <w:top w:val="none" w:sz="0" w:space="0" w:color="auto"/>
        <w:left w:val="none" w:sz="0" w:space="0" w:color="auto"/>
        <w:bottom w:val="none" w:sz="0" w:space="0" w:color="auto"/>
        <w:right w:val="none" w:sz="0" w:space="0" w:color="auto"/>
      </w:divBdr>
      <w:divsChild>
        <w:div w:id="1965890691">
          <w:marLeft w:val="0"/>
          <w:marRight w:val="0"/>
          <w:marTop w:val="0"/>
          <w:marBottom w:val="0"/>
          <w:divBdr>
            <w:top w:val="none" w:sz="0" w:space="0" w:color="auto"/>
            <w:left w:val="none" w:sz="0" w:space="0" w:color="auto"/>
            <w:bottom w:val="none" w:sz="0" w:space="0" w:color="auto"/>
            <w:right w:val="none" w:sz="0" w:space="0" w:color="auto"/>
          </w:divBdr>
          <w:divsChild>
            <w:div w:id="331881911">
              <w:marLeft w:val="0"/>
              <w:marRight w:val="0"/>
              <w:marTop w:val="0"/>
              <w:marBottom w:val="0"/>
              <w:divBdr>
                <w:top w:val="none" w:sz="0" w:space="0" w:color="auto"/>
                <w:left w:val="none" w:sz="0" w:space="0" w:color="auto"/>
                <w:bottom w:val="none" w:sz="0" w:space="0" w:color="auto"/>
                <w:right w:val="none" w:sz="0" w:space="0" w:color="auto"/>
              </w:divBdr>
              <w:divsChild>
                <w:div w:id="651369371">
                  <w:marLeft w:val="0"/>
                  <w:marRight w:val="0"/>
                  <w:marTop w:val="0"/>
                  <w:marBottom w:val="0"/>
                  <w:divBdr>
                    <w:top w:val="none" w:sz="0" w:space="0" w:color="auto"/>
                    <w:left w:val="none" w:sz="0" w:space="0" w:color="auto"/>
                    <w:bottom w:val="none" w:sz="0" w:space="0" w:color="auto"/>
                    <w:right w:val="none" w:sz="0" w:space="0" w:color="auto"/>
                  </w:divBdr>
                  <w:divsChild>
                    <w:div w:id="469178377">
                      <w:marLeft w:val="0"/>
                      <w:marRight w:val="0"/>
                      <w:marTop w:val="0"/>
                      <w:marBottom w:val="0"/>
                      <w:divBdr>
                        <w:top w:val="none" w:sz="0" w:space="0" w:color="auto"/>
                        <w:left w:val="none" w:sz="0" w:space="0" w:color="auto"/>
                        <w:bottom w:val="none" w:sz="0" w:space="0" w:color="auto"/>
                        <w:right w:val="none" w:sz="0" w:space="0" w:color="auto"/>
                      </w:divBdr>
                      <w:divsChild>
                        <w:div w:id="1575819186">
                          <w:marLeft w:val="0"/>
                          <w:marRight w:val="0"/>
                          <w:marTop w:val="0"/>
                          <w:marBottom w:val="0"/>
                          <w:divBdr>
                            <w:top w:val="none" w:sz="0" w:space="0" w:color="auto"/>
                            <w:left w:val="none" w:sz="0" w:space="0" w:color="auto"/>
                            <w:bottom w:val="none" w:sz="0" w:space="0" w:color="auto"/>
                            <w:right w:val="none" w:sz="0" w:space="0" w:color="auto"/>
                          </w:divBdr>
                          <w:divsChild>
                            <w:div w:id="1831366826">
                              <w:marLeft w:val="0"/>
                              <w:marRight w:val="0"/>
                              <w:marTop w:val="0"/>
                              <w:marBottom w:val="0"/>
                              <w:divBdr>
                                <w:top w:val="none" w:sz="0" w:space="0" w:color="auto"/>
                                <w:left w:val="none" w:sz="0" w:space="0" w:color="auto"/>
                                <w:bottom w:val="none" w:sz="0" w:space="0" w:color="auto"/>
                                <w:right w:val="none" w:sz="0" w:space="0" w:color="auto"/>
                              </w:divBdr>
                              <w:divsChild>
                                <w:div w:id="1179201278">
                                  <w:marLeft w:val="0"/>
                                  <w:marRight w:val="0"/>
                                  <w:marTop w:val="0"/>
                                  <w:marBottom w:val="0"/>
                                  <w:divBdr>
                                    <w:top w:val="none" w:sz="0" w:space="0" w:color="auto"/>
                                    <w:left w:val="none" w:sz="0" w:space="0" w:color="auto"/>
                                    <w:bottom w:val="none" w:sz="0" w:space="0" w:color="auto"/>
                                    <w:right w:val="none" w:sz="0" w:space="0" w:color="auto"/>
                                  </w:divBdr>
                                  <w:divsChild>
                                    <w:div w:id="1606889941">
                                      <w:marLeft w:val="0"/>
                                      <w:marRight w:val="0"/>
                                      <w:marTop w:val="0"/>
                                      <w:marBottom w:val="0"/>
                                      <w:divBdr>
                                        <w:top w:val="none" w:sz="0" w:space="0" w:color="auto"/>
                                        <w:left w:val="none" w:sz="0" w:space="0" w:color="auto"/>
                                        <w:bottom w:val="none" w:sz="0" w:space="0" w:color="auto"/>
                                        <w:right w:val="none" w:sz="0" w:space="0" w:color="auto"/>
                                      </w:divBdr>
                                      <w:divsChild>
                                        <w:div w:id="1801219379">
                                          <w:marLeft w:val="0"/>
                                          <w:marRight w:val="0"/>
                                          <w:marTop w:val="0"/>
                                          <w:marBottom w:val="0"/>
                                          <w:divBdr>
                                            <w:top w:val="none" w:sz="0" w:space="0" w:color="auto"/>
                                            <w:left w:val="none" w:sz="0" w:space="0" w:color="auto"/>
                                            <w:bottom w:val="none" w:sz="0" w:space="0" w:color="auto"/>
                                            <w:right w:val="none" w:sz="0" w:space="0" w:color="auto"/>
                                          </w:divBdr>
                                          <w:divsChild>
                                            <w:div w:id="495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083863">
      <w:bodyDiv w:val="1"/>
      <w:marLeft w:val="0"/>
      <w:marRight w:val="0"/>
      <w:marTop w:val="0"/>
      <w:marBottom w:val="0"/>
      <w:divBdr>
        <w:top w:val="none" w:sz="0" w:space="0" w:color="auto"/>
        <w:left w:val="none" w:sz="0" w:space="0" w:color="auto"/>
        <w:bottom w:val="none" w:sz="0" w:space="0" w:color="auto"/>
        <w:right w:val="none" w:sz="0" w:space="0" w:color="auto"/>
      </w:divBdr>
      <w:divsChild>
        <w:div w:id="438064250">
          <w:marLeft w:val="0"/>
          <w:marRight w:val="0"/>
          <w:marTop w:val="0"/>
          <w:marBottom w:val="0"/>
          <w:divBdr>
            <w:top w:val="none" w:sz="0" w:space="0" w:color="auto"/>
            <w:left w:val="none" w:sz="0" w:space="0" w:color="auto"/>
            <w:bottom w:val="none" w:sz="0" w:space="0" w:color="auto"/>
            <w:right w:val="none" w:sz="0" w:space="0" w:color="auto"/>
          </w:divBdr>
          <w:divsChild>
            <w:div w:id="10299068">
              <w:marLeft w:val="0"/>
              <w:marRight w:val="0"/>
              <w:marTop w:val="0"/>
              <w:marBottom w:val="0"/>
              <w:divBdr>
                <w:top w:val="none" w:sz="0" w:space="0" w:color="auto"/>
                <w:left w:val="none" w:sz="0" w:space="0" w:color="auto"/>
                <w:bottom w:val="none" w:sz="0" w:space="0" w:color="auto"/>
                <w:right w:val="none" w:sz="0" w:space="0" w:color="auto"/>
              </w:divBdr>
              <w:divsChild>
                <w:div w:id="1458373088">
                  <w:marLeft w:val="0"/>
                  <w:marRight w:val="0"/>
                  <w:marTop w:val="0"/>
                  <w:marBottom w:val="0"/>
                  <w:divBdr>
                    <w:top w:val="none" w:sz="0" w:space="0" w:color="auto"/>
                    <w:left w:val="none" w:sz="0" w:space="0" w:color="auto"/>
                    <w:bottom w:val="none" w:sz="0" w:space="0" w:color="auto"/>
                    <w:right w:val="none" w:sz="0" w:space="0" w:color="auto"/>
                  </w:divBdr>
                  <w:divsChild>
                    <w:div w:id="572588214">
                      <w:marLeft w:val="0"/>
                      <w:marRight w:val="0"/>
                      <w:marTop w:val="0"/>
                      <w:marBottom w:val="0"/>
                      <w:divBdr>
                        <w:top w:val="none" w:sz="0" w:space="0" w:color="auto"/>
                        <w:left w:val="none" w:sz="0" w:space="0" w:color="auto"/>
                        <w:bottom w:val="none" w:sz="0" w:space="0" w:color="auto"/>
                        <w:right w:val="none" w:sz="0" w:space="0" w:color="auto"/>
                      </w:divBdr>
                      <w:divsChild>
                        <w:div w:id="1792431274">
                          <w:marLeft w:val="0"/>
                          <w:marRight w:val="0"/>
                          <w:marTop w:val="0"/>
                          <w:marBottom w:val="0"/>
                          <w:divBdr>
                            <w:top w:val="none" w:sz="0" w:space="0" w:color="auto"/>
                            <w:left w:val="none" w:sz="0" w:space="0" w:color="auto"/>
                            <w:bottom w:val="none" w:sz="0" w:space="0" w:color="auto"/>
                            <w:right w:val="none" w:sz="0" w:space="0" w:color="auto"/>
                          </w:divBdr>
                          <w:divsChild>
                            <w:div w:id="509175861">
                              <w:marLeft w:val="0"/>
                              <w:marRight w:val="0"/>
                              <w:marTop w:val="0"/>
                              <w:marBottom w:val="0"/>
                              <w:divBdr>
                                <w:top w:val="none" w:sz="0" w:space="0" w:color="auto"/>
                                <w:left w:val="none" w:sz="0" w:space="0" w:color="auto"/>
                                <w:bottom w:val="none" w:sz="0" w:space="0" w:color="auto"/>
                                <w:right w:val="none" w:sz="0" w:space="0" w:color="auto"/>
                              </w:divBdr>
                              <w:divsChild>
                                <w:div w:id="1708412544">
                                  <w:marLeft w:val="0"/>
                                  <w:marRight w:val="0"/>
                                  <w:marTop w:val="0"/>
                                  <w:marBottom w:val="0"/>
                                  <w:divBdr>
                                    <w:top w:val="none" w:sz="0" w:space="0" w:color="auto"/>
                                    <w:left w:val="none" w:sz="0" w:space="0" w:color="auto"/>
                                    <w:bottom w:val="none" w:sz="0" w:space="0" w:color="auto"/>
                                    <w:right w:val="none" w:sz="0" w:space="0" w:color="auto"/>
                                  </w:divBdr>
                                  <w:divsChild>
                                    <w:div w:id="6370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280161">
      <w:bodyDiv w:val="1"/>
      <w:marLeft w:val="0"/>
      <w:marRight w:val="0"/>
      <w:marTop w:val="0"/>
      <w:marBottom w:val="0"/>
      <w:divBdr>
        <w:top w:val="none" w:sz="0" w:space="0" w:color="auto"/>
        <w:left w:val="none" w:sz="0" w:space="0" w:color="auto"/>
        <w:bottom w:val="none" w:sz="0" w:space="0" w:color="auto"/>
        <w:right w:val="none" w:sz="0" w:space="0" w:color="auto"/>
      </w:divBdr>
      <w:divsChild>
        <w:div w:id="1208682535">
          <w:marLeft w:val="0"/>
          <w:marRight w:val="0"/>
          <w:marTop w:val="0"/>
          <w:marBottom w:val="0"/>
          <w:divBdr>
            <w:top w:val="none" w:sz="0" w:space="0" w:color="auto"/>
            <w:left w:val="none" w:sz="0" w:space="0" w:color="auto"/>
            <w:bottom w:val="none" w:sz="0" w:space="0" w:color="auto"/>
            <w:right w:val="none" w:sz="0" w:space="0" w:color="auto"/>
          </w:divBdr>
          <w:divsChild>
            <w:div w:id="1785925648">
              <w:marLeft w:val="0"/>
              <w:marRight w:val="0"/>
              <w:marTop w:val="0"/>
              <w:marBottom w:val="0"/>
              <w:divBdr>
                <w:top w:val="none" w:sz="0" w:space="0" w:color="auto"/>
                <w:left w:val="none" w:sz="0" w:space="0" w:color="auto"/>
                <w:bottom w:val="none" w:sz="0" w:space="0" w:color="auto"/>
                <w:right w:val="none" w:sz="0" w:space="0" w:color="auto"/>
              </w:divBdr>
              <w:divsChild>
                <w:div w:id="879559653">
                  <w:marLeft w:val="0"/>
                  <w:marRight w:val="0"/>
                  <w:marTop w:val="0"/>
                  <w:marBottom w:val="0"/>
                  <w:divBdr>
                    <w:top w:val="none" w:sz="0" w:space="0" w:color="auto"/>
                    <w:left w:val="none" w:sz="0" w:space="0" w:color="auto"/>
                    <w:bottom w:val="none" w:sz="0" w:space="0" w:color="auto"/>
                    <w:right w:val="none" w:sz="0" w:space="0" w:color="auto"/>
                  </w:divBdr>
                  <w:divsChild>
                    <w:div w:id="1094324557">
                      <w:marLeft w:val="0"/>
                      <w:marRight w:val="0"/>
                      <w:marTop w:val="0"/>
                      <w:marBottom w:val="0"/>
                      <w:divBdr>
                        <w:top w:val="none" w:sz="0" w:space="0" w:color="auto"/>
                        <w:left w:val="none" w:sz="0" w:space="0" w:color="auto"/>
                        <w:bottom w:val="none" w:sz="0" w:space="0" w:color="auto"/>
                        <w:right w:val="none" w:sz="0" w:space="0" w:color="auto"/>
                      </w:divBdr>
                      <w:divsChild>
                        <w:div w:id="1091506602">
                          <w:marLeft w:val="0"/>
                          <w:marRight w:val="0"/>
                          <w:marTop w:val="0"/>
                          <w:marBottom w:val="0"/>
                          <w:divBdr>
                            <w:top w:val="none" w:sz="0" w:space="0" w:color="auto"/>
                            <w:left w:val="none" w:sz="0" w:space="0" w:color="auto"/>
                            <w:bottom w:val="none" w:sz="0" w:space="0" w:color="auto"/>
                            <w:right w:val="none" w:sz="0" w:space="0" w:color="auto"/>
                          </w:divBdr>
                          <w:divsChild>
                            <w:div w:id="1884445173">
                              <w:marLeft w:val="0"/>
                              <w:marRight w:val="0"/>
                              <w:marTop w:val="0"/>
                              <w:marBottom w:val="0"/>
                              <w:divBdr>
                                <w:top w:val="none" w:sz="0" w:space="0" w:color="auto"/>
                                <w:left w:val="none" w:sz="0" w:space="0" w:color="auto"/>
                                <w:bottom w:val="none" w:sz="0" w:space="0" w:color="auto"/>
                                <w:right w:val="none" w:sz="0" w:space="0" w:color="auto"/>
                              </w:divBdr>
                              <w:divsChild>
                                <w:div w:id="1229804493">
                                  <w:marLeft w:val="0"/>
                                  <w:marRight w:val="0"/>
                                  <w:marTop w:val="0"/>
                                  <w:marBottom w:val="0"/>
                                  <w:divBdr>
                                    <w:top w:val="none" w:sz="0" w:space="0" w:color="auto"/>
                                    <w:left w:val="none" w:sz="0" w:space="0" w:color="auto"/>
                                    <w:bottom w:val="none" w:sz="0" w:space="0" w:color="auto"/>
                                    <w:right w:val="none" w:sz="0" w:space="0" w:color="auto"/>
                                  </w:divBdr>
                                  <w:divsChild>
                                    <w:div w:id="175733674">
                                      <w:marLeft w:val="0"/>
                                      <w:marRight w:val="0"/>
                                      <w:marTop w:val="0"/>
                                      <w:marBottom w:val="0"/>
                                      <w:divBdr>
                                        <w:top w:val="none" w:sz="0" w:space="0" w:color="auto"/>
                                        <w:left w:val="none" w:sz="0" w:space="0" w:color="auto"/>
                                        <w:bottom w:val="none" w:sz="0" w:space="0" w:color="auto"/>
                                        <w:right w:val="none" w:sz="0" w:space="0" w:color="auto"/>
                                      </w:divBdr>
                                      <w:divsChild>
                                        <w:div w:id="674184160">
                                          <w:marLeft w:val="0"/>
                                          <w:marRight w:val="0"/>
                                          <w:marTop w:val="0"/>
                                          <w:marBottom w:val="0"/>
                                          <w:divBdr>
                                            <w:top w:val="none" w:sz="0" w:space="0" w:color="auto"/>
                                            <w:left w:val="none" w:sz="0" w:space="0" w:color="auto"/>
                                            <w:bottom w:val="none" w:sz="0" w:space="0" w:color="auto"/>
                                            <w:right w:val="none" w:sz="0" w:space="0" w:color="auto"/>
                                          </w:divBdr>
                                          <w:divsChild>
                                            <w:div w:id="2277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8003356">
      <w:bodyDiv w:val="1"/>
      <w:marLeft w:val="0"/>
      <w:marRight w:val="0"/>
      <w:marTop w:val="0"/>
      <w:marBottom w:val="0"/>
      <w:divBdr>
        <w:top w:val="none" w:sz="0" w:space="0" w:color="auto"/>
        <w:left w:val="none" w:sz="0" w:space="0" w:color="auto"/>
        <w:bottom w:val="none" w:sz="0" w:space="0" w:color="auto"/>
        <w:right w:val="none" w:sz="0" w:space="0" w:color="auto"/>
      </w:divBdr>
      <w:divsChild>
        <w:div w:id="57478701">
          <w:marLeft w:val="0"/>
          <w:marRight w:val="0"/>
          <w:marTop w:val="0"/>
          <w:marBottom w:val="0"/>
          <w:divBdr>
            <w:top w:val="none" w:sz="0" w:space="0" w:color="auto"/>
            <w:left w:val="none" w:sz="0" w:space="0" w:color="auto"/>
            <w:bottom w:val="none" w:sz="0" w:space="0" w:color="auto"/>
            <w:right w:val="none" w:sz="0" w:space="0" w:color="auto"/>
          </w:divBdr>
          <w:divsChild>
            <w:div w:id="1648587177">
              <w:marLeft w:val="0"/>
              <w:marRight w:val="0"/>
              <w:marTop w:val="0"/>
              <w:marBottom w:val="0"/>
              <w:divBdr>
                <w:top w:val="none" w:sz="0" w:space="0" w:color="auto"/>
                <w:left w:val="none" w:sz="0" w:space="0" w:color="auto"/>
                <w:bottom w:val="none" w:sz="0" w:space="0" w:color="auto"/>
                <w:right w:val="none" w:sz="0" w:space="0" w:color="auto"/>
              </w:divBdr>
              <w:divsChild>
                <w:div w:id="1071807479">
                  <w:marLeft w:val="0"/>
                  <w:marRight w:val="0"/>
                  <w:marTop w:val="0"/>
                  <w:marBottom w:val="0"/>
                  <w:divBdr>
                    <w:top w:val="none" w:sz="0" w:space="0" w:color="auto"/>
                    <w:left w:val="none" w:sz="0" w:space="0" w:color="auto"/>
                    <w:bottom w:val="none" w:sz="0" w:space="0" w:color="auto"/>
                    <w:right w:val="none" w:sz="0" w:space="0" w:color="auto"/>
                  </w:divBdr>
                  <w:divsChild>
                    <w:div w:id="1571234687">
                      <w:marLeft w:val="0"/>
                      <w:marRight w:val="0"/>
                      <w:marTop w:val="0"/>
                      <w:marBottom w:val="0"/>
                      <w:divBdr>
                        <w:top w:val="none" w:sz="0" w:space="0" w:color="auto"/>
                        <w:left w:val="none" w:sz="0" w:space="0" w:color="auto"/>
                        <w:bottom w:val="none" w:sz="0" w:space="0" w:color="auto"/>
                        <w:right w:val="none" w:sz="0" w:space="0" w:color="auto"/>
                      </w:divBdr>
                      <w:divsChild>
                        <w:div w:id="1184249602">
                          <w:marLeft w:val="0"/>
                          <w:marRight w:val="0"/>
                          <w:marTop w:val="0"/>
                          <w:marBottom w:val="0"/>
                          <w:divBdr>
                            <w:top w:val="none" w:sz="0" w:space="0" w:color="auto"/>
                            <w:left w:val="none" w:sz="0" w:space="0" w:color="auto"/>
                            <w:bottom w:val="none" w:sz="0" w:space="0" w:color="auto"/>
                            <w:right w:val="none" w:sz="0" w:space="0" w:color="auto"/>
                          </w:divBdr>
                          <w:divsChild>
                            <w:div w:id="2098940181">
                              <w:marLeft w:val="0"/>
                              <w:marRight w:val="0"/>
                              <w:marTop w:val="0"/>
                              <w:marBottom w:val="0"/>
                              <w:divBdr>
                                <w:top w:val="none" w:sz="0" w:space="0" w:color="auto"/>
                                <w:left w:val="none" w:sz="0" w:space="0" w:color="auto"/>
                                <w:bottom w:val="none" w:sz="0" w:space="0" w:color="auto"/>
                                <w:right w:val="none" w:sz="0" w:space="0" w:color="auto"/>
                              </w:divBdr>
                              <w:divsChild>
                                <w:div w:id="195430821">
                                  <w:marLeft w:val="0"/>
                                  <w:marRight w:val="0"/>
                                  <w:marTop w:val="0"/>
                                  <w:marBottom w:val="0"/>
                                  <w:divBdr>
                                    <w:top w:val="none" w:sz="0" w:space="0" w:color="auto"/>
                                    <w:left w:val="none" w:sz="0" w:space="0" w:color="auto"/>
                                    <w:bottom w:val="none" w:sz="0" w:space="0" w:color="auto"/>
                                    <w:right w:val="none" w:sz="0" w:space="0" w:color="auto"/>
                                  </w:divBdr>
                                  <w:divsChild>
                                    <w:div w:id="21031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468297">
      <w:bodyDiv w:val="1"/>
      <w:marLeft w:val="0"/>
      <w:marRight w:val="0"/>
      <w:marTop w:val="0"/>
      <w:marBottom w:val="0"/>
      <w:divBdr>
        <w:top w:val="none" w:sz="0" w:space="0" w:color="auto"/>
        <w:left w:val="none" w:sz="0" w:space="0" w:color="auto"/>
        <w:bottom w:val="none" w:sz="0" w:space="0" w:color="auto"/>
        <w:right w:val="none" w:sz="0" w:space="0" w:color="auto"/>
      </w:divBdr>
      <w:divsChild>
        <w:div w:id="1027104130">
          <w:marLeft w:val="0"/>
          <w:marRight w:val="0"/>
          <w:marTop w:val="0"/>
          <w:marBottom w:val="0"/>
          <w:divBdr>
            <w:top w:val="none" w:sz="0" w:space="0" w:color="auto"/>
            <w:left w:val="none" w:sz="0" w:space="0" w:color="auto"/>
            <w:bottom w:val="none" w:sz="0" w:space="0" w:color="auto"/>
            <w:right w:val="none" w:sz="0" w:space="0" w:color="auto"/>
          </w:divBdr>
          <w:divsChild>
            <w:div w:id="1512799035">
              <w:marLeft w:val="0"/>
              <w:marRight w:val="0"/>
              <w:marTop w:val="0"/>
              <w:marBottom w:val="0"/>
              <w:divBdr>
                <w:top w:val="none" w:sz="0" w:space="0" w:color="auto"/>
                <w:left w:val="none" w:sz="0" w:space="0" w:color="auto"/>
                <w:bottom w:val="none" w:sz="0" w:space="0" w:color="auto"/>
                <w:right w:val="none" w:sz="0" w:space="0" w:color="auto"/>
              </w:divBdr>
              <w:divsChild>
                <w:div w:id="1948003930">
                  <w:marLeft w:val="0"/>
                  <w:marRight w:val="0"/>
                  <w:marTop w:val="0"/>
                  <w:marBottom w:val="0"/>
                  <w:divBdr>
                    <w:top w:val="none" w:sz="0" w:space="0" w:color="auto"/>
                    <w:left w:val="none" w:sz="0" w:space="0" w:color="auto"/>
                    <w:bottom w:val="none" w:sz="0" w:space="0" w:color="auto"/>
                    <w:right w:val="none" w:sz="0" w:space="0" w:color="auto"/>
                  </w:divBdr>
                  <w:divsChild>
                    <w:div w:id="1844053803">
                      <w:marLeft w:val="0"/>
                      <w:marRight w:val="0"/>
                      <w:marTop w:val="0"/>
                      <w:marBottom w:val="0"/>
                      <w:divBdr>
                        <w:top w:val="none" w:sz="0" w:space="0" w:color="auto"/>
                        <w:left w:val="none" w:sz="0" w:space="0" w:color="auto"/>
                        <w:bottom w:val="none" w:sz="0" w:space="0" w:color="auto"/>
                        <w:right w:val="none" w:sz="0" w:space="0" w:color="auto"/>
                      </w:divBdr>
                      <w:divsChild>
                        <w:div w:id="1318076700">
                          <w:marLeft w:val="0"/>
                          <w:marRight w:val="0"/>
                          <w:marTop w:val="0"/>
                          <w:marBottom w:val="0"/>
                          <w:divBdr>
                            <w:top w:val="none" w:sz="0" w:space="0" w:color="auto"/>
                            <w:left w:val="none" w:sz="0" w:space="0" w:color="auto"/>
                            <w:bottom w:val="none" w:sz="0" w:space="0" w:color="auto"/>
                            <w:right w:val="none" w:sz="0" w:space="0" w:color="auto"/>
                          </w:divBdr>
                          <w:divsChild>
                            <w:div w:id="617106206">
                              <w:marLeft w:val="0"/>
                              <w:marRight w:val="0"/>
                              <w:marTop w:val="0"/>
                              <w:marBottom w:val="0"/>
                              <w:divBdr>
                                <w:top w:val="none" w:sz="0" w:space="0" w:color="auto"/>
                                <w:left w:val="none" w:sz="0" w:space="0" w:color="auto"/>
                                <w:bottom w:val="none" w:sz="0" w:space="0" w:color="auto"/>
                                <w:right w:val="none" w:sz="0" w:space="0" w:color="auto"/>
                              </w:divBdr>
                              <w:divsChild>
                                <w:div w:id="1161385340">
                                  <w:marLeft w:val="0"/>
                                  <w:marRight w:val="0"/>
                                  <w:marTop w:val="0"/>
                                  <w:marBottom w:val="0"/>
                                  <w:divBdr>
                                    <w:top w:val="none" w:sz="0" w:space="0" w:color="auto"/>
                                    <w:left w:val="none" w:sz="0" w:space="0" w:color="auto"/>
                                    <w:bottom w:val="none" w:sz="0" w:space="0" w:color="auto"/>
                                    <w:right w:val="none" w:sz="0" w:space="0" w:color="auto"/>
                                  </w:divBdr>
                                  <w:divsChild>
                                    <w:div w:id="15214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470572">
      <w:bodyDiv w:val="1"/>
      <w:marLeft w:val="0"/>
      <w:marRight w:val="0"/>
      <w:marTop w:val="0"/>
      <w:marBottom w:val="0"/>
      <w:divBdr>
        <w:top w:val="none" w:sz="0" w:space="0" w:color="auto"/>
        <w:left w:val="none" w:sz="0" w:space="0" w:color="auto"/>
        <w:bottom w:val="none" w:sz="0" w:space="0" w:color="auto"/>
        <w:right w:val="none" w:sz="0" w:space="0" w:color="auto"/>
      </w:divBdr>
      <w:divsChild>
        <w:div w:id="893660943">
          <w:marLeft w:val="0"/>
          <w:marRight w:val="0"/>
          <w:marTop w:val="0"/>
          <w:marBottom w:val="0"/>
          <w:divBdr>
            <w:top w:val="none" w:sz="0" w:space="0" w:color="auto"/>
            <w:left w:val="none" w:sz="0" w:space="0" w:color="auto"/>
            <w:bottom w:val="none" w:sz="0" w:space="0" w:color="auto"/>
            <w:right w:val="none" w:sz="0" w:space="0" w:color="auto"/>
          </w:divBdr>
          <w:divsChild>
            <w:div w:id="74666094">
              <w:marLeft w:val="0"/>
              <w:marRight w:val="0"/>
              <w:marTop w:val="0"/>
              <w:marBottom w:val="0"/>
              <w:divBdr>
                <w:top w:val="none" w:sz="0" w:space="0" w:color="auto"/>
                <w:left w:val="none" w:sz="0" w:space="0" w:color="auto"/>
                <w:bottom w:val="none" w:sz="0" w:space="0" w:color="auto"/>
                <w:right w:val="none" w:sz="0" w:space="0" w:color="auto"/>
              </w:divBdr>
              <w:divsChild>
                <w:div w:id="1726444288">
                  <w:marLeft w:val="0"/>
                  <w:marRight w:val="0"/>
                  <w:marTop w:val="0"/>
                  <w:marBottom w:val="0"/>
                  <w:divBdr>
                    <w:top w:val="none" w:sz="0" w:space="0" w:color="auto"/>
                    <w:left w:val="none" w:sz="0" w:space="0" w:color="auto"/>
                    <w:bottom w:val="none" w:sz="0" w:space="0" w:color="auto"/>
                    <w:right w:val="none" w:sz="0" w:space="0" w:color="auto"/>
                  </w:divBdr>
                  <w:divsChild>
                    <w:div w:id="1365668337">
                      <w:marLeft w:val="0"/>
                      <w:marRight w:val="0"/>
                      <w:marTop w:val="0"/>
                      <w:marBottom w:val="0"/>
                      <w:divBdr>
                        <w:top w:val="none" w:sz="0" w:space="0" w:color="auto"/>
                        <w:left w:val="none" w:sz="0" w:space="0" w:color="auto"/>
                        <w:bottom w:val="none" w:sz="0" w:space="0" w:color="auto"/>
                        <w:right w:val="none" w:sz="0" w:space="0" w:color="auto"/>
                      </w:divBdr>
                      <w:divsChild>
                        <w:div w:id="541212034">
                          <w:marLeft w:val="0"/>
                          <w:marRight w:val="0"/>
                          <w:marTop w:val="0"/>
                          <w:marBottom w:val="0"/>
                          <w:divBdr>
                            <w:top w:val="none" w:sz="0" w:space="0" w:color="auto"/>
                            <w:left w:val="none" w:sz="0" w:space="0" w:color="auto"/>
                            <w:bottom w:val="none" w:sz="0" w:space="0" w:color="auto"/>
                            <w:right w:val="none" w:sz="0" w:space="0" w:color="auto"/>
                          </w:divBdr>
                          <w:divsChild>
                            <w:div w:id="255359442">
                              <w:marLeft w:val="0"/>
                              <w:marRight w:val="0"/>
                              <w:marTop w:val="0"/>
                              <w:marBottom w:val="0"/>
                              <w:divBdr>
                                <w:top w:val="none" w:sz="0" w:space="0" w:color="auto"/>
                                <w:left w:val="none" w:sz="0" w:space="0" w:color="auto"/>
                                <w:bottom w:val="none" w:sz="0" w:space="0" w:color="auto"/>
                                <w:right w:val="none" w:sz="0" w:space="0" w:color="auto"/>
                              </w:divBdr>
                              <w:divsChild>
                                <w:div w:id="193812573">
                                  <w:marLeft w:val="0"/>
                                  <w:marRight w:val="0"/>
                                  <w:marTop w:val="0"/>
                                  <w:marBottom w:val="0"/>
                                  <w:divBdr>
                                    <w:top w:val="none" w:sz="0" w:space="0" w:color="auto"/>
                                    <w:left w:val="none" w:sz="0" w:space="0" w:color="auto"/>
                                    <w:bottom w:val="none" w:sz="0" w:space="0" w:color="auto"/>
                                    <w:right w:val="none" w:sz="0" w:space="0" w:color="auto"/>
                                  </w:divBdr>
                                  <w:divsChild>
                                    <w:div w:id="2094469328">
                                      <w:marLeft w:val="0"/>
                                      <w:marRight w:val="0"/>
                                      <w:marTop w:val="120"/>
                                      <w:marBottom w:val="120"/>
                                      <w:divBdr>
                                        <w:top w:val="none" w:sz="0" w:space="0" w:color="auto"/>
                                        <w:left w:val="none" w:sz="0" w:space="0" w:color="auto"/>
                                        <w:bottom w:val="none" w:sz="0" w:space="0" w:color="auto"/>
                                        <w:right w:val="none" w:sz="0" w:space="0" w:color="auto"/>
                                      </w:divBdr>
                                      <w:divsChild>
                                        <w:div w:id="1620333087">
                                          <w:marLeft w:val="0"/>
                                          <w:marRight w:val="0"/>
                                          <w:marTop w:val="0"/>
                                          <w:marBottom w:val="0"/>
                                          <w:divBdr>
                                            <w:top w:val="none" w:sz="0" w:space="0" w:color="auto"/>
                                            <w:left w:val="none" w:sz="0" w:space="0" w:color="auto"/>
                                            <w:bottom w:val="none" w:sz="0" w:space="0" w:color="auto"/>
                                            <w:right w:val="none" w:sz="0" w:space="0" w:color="auto"/>
                                          </w:divBdr>
                                          <w:divsChild>
                                            <w:div w:id="1222861626">
                                              <w:marLeft w:val="0"/>
                                              <w:marRight w:val="0"/>
                                              <w:marTop w:val="0"/>
                                              <w:marBottom w:val="0"/>
                                              <w:divBdr>
                                                <w:top w:val="none" w:sz="0" w:space="0" w:color="auto"/>
                                                <w:left w:val="none" w:sz="0" w:space="0" w:color="auto"/>
                                                <w:bottom w:val="none" w:sz="0" w:space="0" w:color="auto"/>
                                                <w:right w:val="none" w:sz="0" w:space="0" w:color="auto"/>
                                              </w:divBdr>
                                              <w:divsChild>
                                                <w:div w:id="571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132028">
      <w:bodyDiv w:val="1"/>
      <w:marLeft w:val="0"/>
      <w:marRight w:val="0"/>
      <w:marTop w:val="0"/>
      <w:marBottom w:val="0"/>
      <w:divBdr>
        <w:top w:val="none" w:sz="0" w:space="0" w:color="auto"/>
        <w:left w:val="none" w:sz="0" w:space="0" w:color="auto"/>
        <w:bottom w:val="none" w:sz="0" w:space="0" w:color="auto"/>
        <w:right w:val="none" w:sz="0" w:space="0" w:color="auto"/>
      </w:divBdr>
      <w:divsChild>
        <w:div w:id="1748844991">
          <w:marLeft w:val="0"/>
          <w:marRight w:val="0"/>
          <w:marTop w:val="0"/>
          <w:marBottom w:val="0"/>
          <w:divBdr>
            <w:top w:val="none" w:sz="0" w:space="0" w:color="auto"/>
            <w:left w:val="none" w:sz="0" w:space="0" w:color="auto"/>
            <w:bottom w:val="none" w:sz="0" w:space="0" w:color="auto"/>
            <w:right w:val="none" w:sz="0" w:space="0" w:color="auto"/>
          </w:divBdr>
          <w:divsChild>
            <w:div w:id="1976132481">
              <w:marLeft w:val="0"/>
              <w:marRight w:val="0"/>
              <w:marTop w:val="0"/>
              <w:marBottom w:val="0"/>
              <w:divBdr>
                <w:top w:val="none" w:sz="0" w:space="0" w:color="auto"/>
                <w:left w:val="none" w:sz="0" w:space="0" w:color="auto"/>
                <w:bottom w:val="none" w:sz="0" w:space="0" w:color="auto"/>
                <w:right w:val="none" w:sz="0" w:space="0" w:color="auto"/>
              </w:divBdr>
              <w:divsChild>
                <w:div w:id="219748223">
                  <w:marLeft w:val="0"/>
                  <w:marRight w:val="0"/>
                  <w:marTop w:val="0"/>
                  <w:marBottom w:val="0"/>
                  <w:divBdr>
                    <w:top w:val="none" w:sz="0" w:space="0" w:color="auto"/>
                    <w:left w:val="none" w:sz="0" w:space="0" w:color="auto"/>
                    <w:bottom w:val="none" w:sz="0" w:space="0" w:color="auto"/>
                    <w:right w:val="none" w:sz="0" w:space="0" w:color="auto"/>
                  </w:divBdr>
                  <w:divsChild>
                    <w:div w:id="724376248">
                      <w:marLeft w:val="0"/>
                      <w:marRight w:val="0"/>
                      <w:marTop w:val="0"/>
                      <w:marBottom w:val="0"/>
                      <w:divBdr>
                        <w:top w:val="none" w:sz="0" w:space="0" w:color="auto"/>
                        <w:left w:val="none" w:sz="0" w:space="0" w:color="auto"/>
                        <w:bottom w:val="none" w:sz="0" w:space="0" w:color="auto"/>
                        <w:right w:val="none" w:sz="0" w:space="0" w:color="auto"/>
                      </w:divBdr>
                      <w:divsChild>
                        <w:div w:id="158009589">
                          <w:marLeft w:val="0"/>
                          <w:marRight w:val="0"/>
                          <w:marTop w:val="0"/>
                          <w:marBottom w:val="0"/>
                          <w:divBdr>
                            <w:top w:val="none" w:sz="0" w:space="0" w:color="auto"/>
                            <w:left w:val="none" w:sz="0" w:space="0" w:color="auto"/>
                            <w:bottom w:val="none" w:sz="0" w:space="0" w:color="auto"/>
                            <w:right w:val="none" w:sz="0" w:space="0" w:color="auto"/>
                          </w:divBdr>
                          <w:divsChild>
                            <w:div w:id="790711665">
                              <w:marLeft w:val="0"/>
                              <w:marRight w:val="0"/>
                              <w:marTop w:val="0"/>
                              <w:marBottom w:val="0"/>
                              <w:divBdr>
                                <w:top w:val="none" w:sz="0" w:space="0" w:color="auto"/>
                                <w:left w:val="none" w:sz="0" w:space="0" w:color="auto"/>
                                <w:bottom w:val="none" w:sz="0" w:space="0" w:color="auto"/>
                                <w:right w:val="none" w:sz="0" w:space="0" w:color="auto"/>
                              </w:divBdr>
                              <w:divsChild>
                                <w:div w:id="1616864304">
                                  <w:marLeft w:val="0"/>
                                  <w:marRight w:val="0"/>
                                  <w:marTop w:val="0"/>
                                  <w:marBottom w:val="0"/>
                                  <w:divBdr>
                                    <w:top w:val="none" w:sz="0" w:space="0" w:color="auto"/>
                                    <w:left w:val="none" w:sz="0" w:space="0" w:color="auto"/>
                                    <w:bottom w:val="none" w:sz="0" w:space="0" w:color="auto"/>
                                    <w:right w:val="none" w:sz="0" w:space="0" w:color="auto"/>
                                  </w:divBdr>
                                  <w:divsChild>
                                    <w:div w:id="80532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633692">
      <w:bodyDiv w:val="1"/>
      <w:marLeft w:val="0"/>
      <w:marRight w:val="0"/>
      <w:marTop w:val="0"/>
      <w:marBottom w:val="0"/>
      <w:divBdr>
        <w:top w:val="none" w:sz="0" w:space="0" w:color="auto"/>
        <w:left w:val="none" w:sz="0" w:space="0" w:color="auto"/>
        <w:bottom w:val="none" w:sz="0" w:space="0" w:color="auto"/>
        <w:right w:val="none" w:sz="0" w:space="0" w:color="auto"/>
      </w:divBdr>
      <w:divsChild>
        <w:div w:id="1312521577">
          <w:marLeft w:val="0"/>
          <w:marRight w:val="0"/>
          <w:marTop w:val="0"/>
          <w:marBottom w:val="0"/>
          <w:divBdr>
            <w:top w:val="none" w:sz="0" w:space="0" w:color="auto"/>
            <w:left w:val="none" w:sz="0" w:space="0" w:color="auto"/>
            <w:bottom w:val="none" w:sz="0" w:space="0" w:color="auto"/>
            <w:right w:val="none" w:sz="0" w:space="0" w:color="auto"/>
          </w:divBdr>
          <w:divsChild>
            <w:div w:id="1132744731">
              <w:marLeft w:val="0"/>
              <w:marRight w:val="0"/>
              <w:marTop w:val="0"/>
              <w:marBottom w:val="0"/>
              <w:divBdr>
                <w:top w:val="none" w:sz="0" w:space="0" w:color="auto"/>
                <w:left w:val="none" w:sz="0" w:space="0" w:color="auto"/>
                <w:bottom w:val="none" w:sz="0" w:space="0" w:color="auto"/>
                <w:right w:val="none" w:sz="0" w:space="0" w:color="auto"/>
              </w:divBdr>
              <w:divsChild>
                <w:div w:id="916088037">
                  <w:marLeft w:val="0"/>
                  <w:marRight w:val="0"/>
                  <w:marTop w:val="0"/>
                  <w:marBottom w:val="0"/>
                  <w:divBdr>
                    <w:top w:val="none" w:sz="0" w:space="0" w:color="auto"/>
                    <w:left w:val="none" w:sz="0" w:space="0" w:color="auto"/>
                    <w:bottom w:val="none" w:sz="0" w:space="0" w:color="auto"/>
                    <w:right w:val="none" w:sz="0" w:space="0" w:color="auto"/>
                  </w:divBdr>
                  <w:divsChild>
                    <w:div w:id="561254633">
                      <w:marLeft w:val="0"/>
                      <w:marRight w:val="0"/>
                      <w:marTop w:val="0"/>
                      <w:marBottom w:val="0"/>
                      <w:divBdr>
                        <w:top w:val="none" w:sz="0" w:space="0" w:color="auto"/>
                        <w:left w:val="none" w:sz="0" w:space="0" w:color="auto"/>
                        <w:bottom w:val="none" w:sz="0" w:space="0" w:color="auto"/>
                        <w:right w:val="none" w:sz="0" w:space="0" w:color="auto"/>
                      </w:divBdr>
                      <w:divsChild>
                        <w:div w:id="595594609">
                          <w:marLeft w:val="0"/>
                          <w:marRight w:val="0"/>
                          <w:marTop w:val="0"/>
                          <w:marBottom w:val="0"/>
                          <w:divBdr>
                            <w:top w:val="none" w:sz="0" w:space="0" w:color="auto"/>
                            <w:left w:val="none" w:sz="0" w:space="0" w:color="auto"/>
                            <w:bottom w:val="none" w:sz="0" w:space="0" w:color="auto"/>
                            <w:right w:val="none" w:sz="0" w:space="0" w:color="auto"/>
                          </w:divBdr>
                          <w:divsChild>
                            <w:div w:id="1556819792">
                              <w:marLeft w:val="0"/>
                              <w:marRight w:val="0"/>
                              <w:marTop w:val="0"/>
                              <w:marBottom w:val="0"/>
                              <w:divBdr>
                                <w:top w:val="none" w:sz="0" w:space="0" w:color="auto"/>
                                <w:left w:val="none" w:sz="0" w:space="0" w:color="auto"/>
                                <w:bottom w:val="none" w:sz="0" w:space="0" w:color="auto"/>
                                <w:right w:val="none" w:sz="0" w:space="0" w:color="auto"/>
                              </w:divBdr>
                              <w:divsChild>
                                <w:div w:id="2018536511">
                                  <w:marLeft w:val="0"/>
                                  <w:marRight w:val="0"/>
                                  <w:marTop w:val="0"/>
                                  <w:marBottom w:val="0"/>
                                  <w:divBdr>
                                    <w:top w:val="none" w:sz="0" w:space="0" w:color="auto"/>
                                    <w:left w:val="none" w:sz="0" w:space="0" w:color="auto"/>
                                    <w:bottom w:val="none" w:sz="0" w:space="0" w:color="auto"/>
                                    <w:right w:val="none" w:sz="0" w:space="0" w:color="auto"/>
                                  </w:divBdr>
                                  <w:divsChild>
                                    <w:div w:id="21303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523369">
      <w:bodyDiv w:val="1"/>
      <w:marLeft w:val="0"/>
      <w:marRight w:val="0"/>
      <w:marTop w:val="0"/>
      <w:marBottom w:val="0"/>
      <w:divBdr>
        <w:top w:val="none" w:sz="0" w:space="0" w:color="auto"/>
        <w:left w:val="none" w:sz="0" w:space="0" w:color="auto"/>
        <w:bottom w:val="none" w:sz="0" w:space="0" w:color="auto"/>
        <w:right w:val="none" w:sz="0" w:space="0" w:color="auto"/>
      </w:divBdr>
      <w:divsChild>
        <w:div w:id="1739282530">
          <w:marLeft w:val="0"/>
          <w:marRight w:val="0"/>
          <w:marTop w:val="0"/>
          <w:marBottom w:val="0"/>
          <w:divBdr>
            <w:top w:val="none" w:sz="0" w:space="0" w:color="auto"/>
            <w:left w:val="none" w:sz="0" w:space="0" w:color="auto"/>
            <w:bottom w:val="none" w:sz="0" w:space="0" w:color="auto"/>
            <w:right w:val="none" w:sz="0" w:space="0" w:color="auto"/>
          </w:divBdr>
          <w:divsChild>
            <w:div w:id="199589669">
              <w:marLeft w:val="0"/>
              <w:marRight w:val="0"/>
              <w:marTop w:val="0"/>
              <w:marBottom w:val="0"/>
              <w:divBdr>
                <w:top w:val="none" w:sz="0" w:space="0" w:color="auto"/>
                <w:left w:val="none" w:sz="0" w:space="0" w:color="auto"/>
                <w:bottom w:val="none" w:sz="0" w:space="0" w:color="auto"/>
                <w:right w:val="none" w:sz="0" w:space="0" w:color="auto"/>
              </w:divBdr>
              <w:divsChild>
                <w:div w:id="750932598">
                  <w:marLeft w:val="0"/>
                  <w:marRight w:val="0"/>
                  <w:marTop w:val="0"/>
                  <w:marBottom w:val="0"/>
                  <w:divBdr>
                    <w:top w:val="none" w:sz="0" w:space="0" w:color="auto"/>
                    <w:left w:val="none" w:sz="0" w:space="0" w:color="auto"/>
                    <w:bottom w:val="none" w:sz="0" w:space="0" w:color="auto"/>
                    <w:right w:val="none" w:sz="0" w:space="0" w:color="auto"/>
                  </w:divBdr>
                  <w:divsChild>
                    <w:div w:id="54163742">
                      <w:marLeft w:val="0"/>
                      <w:marRight w:val="0"/>
                      <w:marTop w:val="0"/>
                      <w:marBottom w:val="0"/>
                      <w:divBdr>
                        <w:top w:val="none" w:sz="0" w:space="0" w:color="auto"/>
                        <w:left w:val="none" w:sz="0" w:space="0" w:color="auto"/>
                        <w:bottom w:val="none" w:sz="0" w:space="0" w:color="auto"/>
                        <w:right w:val="none" w:sz="0" w:space="0" w:color="auto"/>
                      </w:divBdr>
                      <w:divsChild>
                        <w:div w:id="1363943353">
                          <w:marLeft w:val="0"/>
                          <w:marRight w:val="0"/>
                          <w:marTop w:val="0"/>
                          <w:marBottom w:val="0"/>
                          <w:divBdr>
                            <w:top w:val="none" w:sz="0" w:space="0" w:color="auto"/>
                            <w:left w:val="none" w:sz="0" w:space="0" w:color="auto"/>
                            <w:bottom w:val="none" w:sz="0" w:space="0" w:color="auto"/>
                            <w:right w:val="none" w:sz="0" w:space="0" w:color="auto"/>
                          </w:divBdr>
                          <w:divsChild>
                            <w:div w:id="1114252172">
                              <w:marLeft w:val="0"/>
                              <w:marRight w:val="0"/>
                              <w:marTop w:val="0"/>
                              <w:marBottom w:val="0"/>
                              <w:divBdr>
                                <w:top w:val="none" w:sz="0" w:space="0" w:color="auto"/>
                                <w:left w:val="none" w:sz="0" w:space="0" w:color="auto"/>
                                <w:bottom w:val="none" w:sz="0" w:space="0" w:color="auto"/>
                                <w:right w:val="none" w:sz="0" w:space="0" w:color="auto"/>
                              </w:divBdr>
                              <w:divsChild>
                                <w:div w:id="1208958268">
                                  <w:marLeft w:val="0"/>
                                  <w:marRight w:val="0"/>
                                  <w:marTop w:val="0"/>
                                  <w:marBottom w:val="0"/>
                                  <w:divBdr>
                                    <w:top w:val="none" w:sz="0" w:space="0" w:color="auto"/>
                                    <w:left w:val="none" w:sz="0" w:space="0" w:color="auto"/>
                                    <w:bottom w:val="none" w:sz="0" w:space="0" w:color="auto"/>
                                    <w:right w:val="none" w:sz="0" w:space="0" w:color="auto"/>
                                  </w:divBdr>
                                  <w:divsChild>
                                    <w:div w:id="11617683">
                                      <w:marLeft w:val="0"/>
                                      <w:marRight w:val="0"/>
                                      <w:marTop w:val="0"/>
                                      <w:marBottom w:val="0"/>
                                      <w:divBdr>
                                        <w:top w:val="none" w:sz="0" w:space="0" w:color="auto"/>
                                        <w:left w:val="none" w:sz="0" w:space="0" w:color="auto"/>
                                        <w:bottom w:val="none" w:sz="0" w:space="0" w:color="auto"/>
                                        <w:right w:val="none" w:sz="0" w:space="0" w:color="auto"/>
                                      </w:divBdr>
                                      <w:divsChild>
                                        <w:div w:id="8131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524789">
      <w:bodyDiv w:val="1"/>
      <w:marLeft w:val="0"/>
      <w:marRight w:val="0"/>
      <w:marTop w:val="0"/>
      <w:marBottom w:val="0"/>
      <w:divBdr>
        <w:top w:val="none" w:sz="0" w:space="0" w:color="auto"/>
        <w:left w:val="none" w:sz="0" w:space="0" w:color="auto"/>
        <w:bottom w:val="none" w:sz="0" w:space="0" w:color="auto"/>
        <w:right w:val="none" w:sz="0" w:space="0" w:color="auto"/>
      </w:divBdr>
      <w:divsChild>
        <w:div w:id="1462847942">
          <w:marLeft w:val="0"/>
          <w:marRight w:val="0"/>
          <w:marTop w:val="0"/>
          <w:marBottom w:val="0"/>
          <w:divBdr>
            <w:top w:val="none" w:sz="0" w:space="0" w:color="auto"/>
            <w:left w:val="none" w:sz="0" w:space="0" w:color="auto"/>
            <w:bottom w:val="none" w:sz="0" w:space="0" w:color="auto"/>
            <w:right w:val="none" w:sz="0" w:space="0" w:color="auto"/>
          </w:divBdr>
          <w:divsChild>
            <w:div w:id="348142668">
              <w:marLeft w:val="0"/>
              <w:marRight w:val="0"/>
              <w:marTop w:val="0"/>
              <w:marBottom w:val="0"/>
              <w:divBdr>
                <w:top w:val="none" w:sz="0" w:space="0" w:color="auto"/>
                <w:left w:val="none" w:sz="0" w:space="0" w:color="auto"/>
                <w:bottom w:val="none" w:sz="0" w:space="0" w:color="auto"/>
                <w:right w:val="none" w:sz="0" w:space="0" w:color="auto"/>
              </w:divBdr>
              <w:divsChild>
                <w:div w:id="2101633818">
                  <w:marLeft w:val="0"/>
                  <w:marRight w:val="0"/>
                  <w:marTop w:val="0"/>
                  <w:marBottom w:val="0"/>
                  <w:divBdr>
                    <w:top w:val="none" w:sz="0" w:space="0" w:color="auto"/>
                    <w:left w:val="none" w:sz="0" w:space="0" w:color="auto"/>
                    <w:bottom w:val="none" w:sz="0" w:space="0" w:color="auto"/>
                    <w:right w:val="none" w:sz="0" w:space="0" w:color="auto"/>
                  </w:divBdr>
                  <w:divsChild>
                    <w:div w:id="1203636475">
                      <w:marLeft w:val="0"/>
                      <w:marRight w:val="0"/>
                      <w:marTop w:val="0"/>
                      <w:marBottom w:val="0"/>
                      <w:divBdr>
                        <w:top w:val="none" w:sz="0" w:space="0" w:color="auto"/>
                        <w:left w:val="none" w:sz="0" w:space="0" w:color="auto"/>
                        <w:bottom w:val="none" w:sz="0" w:space="0" w:color="auto"/>
                        <w:right w:val="none" w:sz="0" w:space="0" w:color="auto"/>
                      </w:divBdr>
                      <w:divsChild>
                        <w:div w:id="1859351345">
                          <w:marLeft w:val="0"/>
                          <w:marRight w:val="0"/>
                          <w:marTop w:val="0"/>
                          <w:marBottom w:val="0"/>
                          <w:divBdr>
                            <w:top w:val="none" w:sz="0" w:space="0" w:color="auto"/>
                            <w:left w:val="none" w:sz="0" w:space="0" w:color="auto"/>
                            <w:bottom w:val="none" w:sz="0" w:space="0" w:color="auto"/>
                            <w:right w:val="none" w:sz="0" w:space="0" w:color="auto"/>
                          </w:divBdr>
                          <w:divsChild>
                            <w:div w:id="1252396689">
                              <w:marLeft w:val="0"/>
                              <w:marRight w:val="0"/>
                              <w:marTop w:val="0"/>
                              <w:marBottom w:val="0"/>
                              <w:divBdr>
                                <w:top w:val="none" w:sz="0" w:space="0" w:color="auto"/>
                                <w:left w:val="none" w:sz="0" w:space="0" w:color="auto"/>
                                <w:bottom w:val="none" w:sz="0" w:space="0" w:color="auto"/>
                                <w:right w:val="none" w:sz="0" w:space="0" w:color="auto"/>
                              </w:divBdr>
                              <w:divsChild>
                                <w:div w:id="1876693589">
                                  <w:marLeft w:val="0"/>
                                  <w:marRight w:val="0"/>
                                  <w:marTop w:val="0"/>
                                  <w:marBottom w:val="0"/>
                                  <w:divBdr>
                                    <w:top w:val="none" w:sz="0" w:space="0" w:color="auto"/>
                                    <w:left w:val="none" w:sz="0" w:space="0" w:color="auto"/>
                                    <w:bottom w:val="none" w:sz="0" w:space="0" w:color="auto"/>
                                    <w:right w:val="none" w:sz="0" w:space="0" w:color="auto"/>
                                  </w:divBdr>
                                  <w:divsChild>
                                    <w:div w:id="3335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297572">
      <w:bodyDiv w:val="1"/>
      <w:marLeft w:val="0"/>
      <w:marRight w:val="0"/>
      <w:marTop w:val="0"/>
      <w:marBottom w:val="0"/>
      <w:divBdr>
        <w:top w:val="none" w:sz="0" w:space="0" w:color="auto"/>
        <w:left w:val="none" w:sz="0" w:space="0" w:color="auto"/>
        <w:bottom w:val="none" w:sz="0" w:space="0" w:color="auto"/>
        <w:right w:val="none" w:sz="0" w:space="0" w:color="auto"/>
      </w:divBdr>
      <w:divsChild>
        <w:div w:id="1162622839">
          <w:marLeft w:val="0"/>
          <w:marRight w:val="0"/>
          <w:marTop w:val="0"/>
          <w:marBottom w:val="0"/>
          <w:divBdr>
            <w:top w:val="none" w:sz="0" w:space="0" w:color="auto"/>
            <w:left w:val="none" w:sz="0" w:space="0" w:color="auto"/>
            <w:bottom w:val="none" w:sz="0" w:space="0" w:color="auto"/>
            <w:right w:val="none" w:sz="0" w:space="0" w:color="auto"/>
          </w:divBdr>
          <w:divsChild>
            <w:div w:id="67505855">
              <w:marLeft w:val="0"/>
              <w:marRight w:val="0"/>
              <w:marTop w:val="0"/>
              <w:marBottom w:val="0"/>
              <w:divBdr>
                <w:top w:val="none" w:sz="0" w:space="0" w:color="auto"/>
                <w:left w:val="none" w:sz="0" w:space="0" w:color="auto"/>
                <w:bottom w:val="none" w:sz="0" w:space="0" w:color="auto"/>
                <w:right w:val="none" w:sz="0" w:space="0" w:color="auto"/>
              </w:divBdr>
              <w:divsChild>
                <w:div w:id="1989819059">
                  <w:marLeft w:val="0"/>
                  <w:marRight w:val="0"/>
                  <w:marTop w:val="0"/>
                  <w:marBottom w:val="0"/>
                  <w:divBdr>
                    <w:top w:val="none" w:sz="0" w:space="0" w:color="auto"/>
                    <w:left w:val="none" w:sz="0" w:space="0" w:color="auto"/>
                    <w:bottom w:val="none" w:sz="0" w:space="0" w:color="auto"/>
                    <w:right w:val="none" w:sz="0" w:space="0" w:color="auto"/>
                  </w:divBdr>
                  <w:divsChild>
                    <w:div w:id="1267880749">
                      <w:marLeft w:val="0"/>
                      <w:marRight w:val="0"/>
                      <w:marTop w:val="0"/>
                      <w:marBottom w:val="0"/>
                      <w:divBdr>
                        <w:top w:val="none" w:sz="0" w:space="0" w:color="auto"/>
                        <w:left w:val="none" w:sz="0" w:space="0" w:color="auto"/>
                        <w:bottom w:val="none" w:sz="0" w:space="0" w:color="auto"/>
                        <w:right w:val="none" w:sz="0" w:space="0" w:color="auto"/>
                      </w:divBdr>
                      <w:divsChild>
                        <w:div w:id="481968795">
                          <w:marLeft w:val="0"/>
                          <w:marRight w:val="0"/>
                          <w:marTop w:val="0"/>
                          <w:marBottom w:val="0"/>
                          <w:divBdr>
                            <w:top w:val="none" w:sz="0" w:space="0" w:color="auto"/>
                            <w:left w:val="none" w:sz="0" w:space="0" w:color="auto"/>
                            <w:bottom w:val="none" w:sz="0" w:space="0" w:color="auto"/>
                            <w:right w:val="none" w:sz="0" w:space="0" w:color="auto"/>
                          </w:divBdr>
                          <w:divsChild>
                            <w:div w:id="1920216715">
                              <w:marLeft w:val="0"/>
                              <w:marRight w:val="0"/>
                              <w:marTop w:val="0"/>
                              <w:marBottom w:val="0"/>
                              <w:divBdr>
                                <w:top w:val="none" w:sz="0" w:space="0" w:color="auto"/>
                                <w:left w:val="none" w:sz="0" w:space="0" w:color="auto"/>
                                <w:bottom w:val="none" w:sz="0" w:space="0" w:color="auto"/>
                                <w:right w:val="none" w:sz="0" w:space="0" w:color="auto"/>
                              </w:divBdr>
                              <w:divsChild>
                                <w:div w:id="174537608">
                                  <w:marLeft w:val="0"/>
                                  <w:marRight w:val="0"/>
                                  <w:marTop w:val="0"/>
                                  <w:marBottom w:val="0"/>
                                  <w:divBdr>
                                    <w:top w:val="none" w:sz="0" w:space="0" w:color="auto"/>
                                    <w:left w:val="none" w:sz="0" w:space="0" w:color="auto"/>
                                    <w:bottom w:val="none" w:sz="0" w:space="0" w:color="auto"/>
                                    <w:right w:val="none" w:sz="0" w:space="0" w:color="auto"/>
                                  </w:divBdr>
                                  <w:divsChild>
                                    <w:div w:id="77656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765522">
      <w:bodyDiv w:val="1"/>
      <w:marLeft w:val="0"/>
      <w:marRight w:val="0"/>
      <w:marTop w:val="0"/>
      <w:marBottom w:val="0"/>
      <w:divBdr>
        <w:top w:val="none" w:sz="0" w:space="0" w:color="auto"/>
        <w:left w:val="none" w:sz="0" w:space="0" w:color="auto"/>
        <w:bottom w:val="none" w:sz="0" w:space="0" w:color="auto"/>
        <w:right w:val="none" w:sz="0" w:space="0" w:color="auto"/>
      </w:divBdr>
      <w:divsChild>
        <w:div w:id="863517896">
          <w:marLeft w:val="0"/>
          <w:marRight w:val="0"/>
          <w:marTop w:val="0"/>
          <w:marBottom w:val="0"/>
          <w:divBdr>
            <w:top w:val="none" w:sz="0" w:space="0" w:color="auto"/>
            <w:left w:val="none" w:sz="0" w:space="0" w:color="auto"/>
            <w:bottom w:val="none" w:sz="0" w:space="0" w:color="auto"/>
            <w:right w:val="none" w:sz="0" w:space="0" w:color="auto"/>
          </w:divBdr>
          <w:divsChild>
            <w:div w:id="1585264465">
              <w:marLeft w:val="0"/>
              <w:marRight w:val="0"/>
              <w:marTop w:val="0"/>
              <w:marBottom w:val="0"/>
              <w:divBdr>
                <w:top w:val="none" w:sz="0" w:space="0" w:color="auto"/>
                <w:left w:val="none" w:sz="0" w:space="0" w:color="auto"/>
                <w:bottom w:val="none" w:sz="0" w:space="0" w:color="auto"/>
                <w:right w:val="none" w:sz="0" w:space="0" w:color="auto"/>
              </w:divBdr>
              <w:divsChild>
                <w:div w:id="775754302">
                  <w:marLeft w:val="0"/>
                  <w:marRight w:val="0"/>
                  <w:marTop w:val="0"/>
                  <w:marBottom w:val="0"/>
                  <w:divBdr>
                    <w:top w:val="none" w:sz="0" w:space="0" w:color="auto"/>
                    <w:left w:val="none" w:sz="0" w:space="0" w:color="auto"/>
                    <w:bottom w:val="none" w:sz="0" w:space="0" w:color="auto"/>
                    <w:right w:val="none" w:sz="0" w:space="0" w:color="auto"/>
                  </w:divBdr>
                  <w:divsChild>
                    <w:div w:id="1463109144">
                      <w:marLeft w:val="0"/>
                      <w:marRight w:val="0"/>
                      <w:marTop w:val="0"/>
                      <w:marBottom w:val="0"/>
                      <w:divBdr>
                        <w:top w:val="none" w:sz="0" w:space="0" w:color="auto"/>
                        <w:left w:val="none" w:sz="0" w:space="0" w:color="auto"/>
                        <w:bottom w:val="none" w:sz="0" w:space="0" w:color="auto"/>
                        <w:right w:val="none" w:sz="0" w:space="0" w:color="auto"/>
                      </w:divBdr>
                      <w:divsChild>
                        <w:div w:id="76901175">
                          <w:marLeft w:val="0"/>
                          <w:marRight w:val="0"/>
                          <w:marTop w:val="0"/>
                          <w:marBottom w:val="0"/>
                          <w:divBdr>
                            <w:top w:val="none" w:sz="0" w:space="0" w:color="auto"/>
                            <w:left w:val="none" w:sz="0" w:space="0" w:color="auto"/>
                            <w:bottom w:val="none" w:sz="0" w:space="0" w:color="auto"/>
                            <w:right w:val="none" w:sz="0" w:space="0" w:color="auto"/>
                          </w:divBdr>
                          <w:divsChild>
                            <w:div w:id="1064108632">
                              <w:marLeft w:val="0"/>
                              <w:marRight w:val="0"/>
                              <w:marTop w:val="0"/>
                              <w:marBottom w:val="0"/>
                              <w:divBdr>
                                <w:top w:val="none" w:sz="0" w:space="0" w:color="auto"/>
                                <w:left w:val="none" w:sz="0" w:space="0" w:color="auto"/>
                                <w:bottom w:val="none" w:sz="0" w:space="0" w:color="auto"/>
                                <w:right w:val="none" w:sz="0" w:space="0" w:color="auto"/>
                              </w:divBdr>
                              <w:divsChild>
                                <w:div w:id="361902789">
                                  <w:marLeft w:val="0"/>
                                  <w:marRight w:val="0"/>
                                  <w:marTop w:val="0"/>
                                  <w:marBottom w:val="0"/>
                                  <w:divBdr>
                                    <w:top w:val="none" w:sz="0" w:space="0" w:color="auto"/>
                                    <w:left w:val="none" w:sz="0" w:space="0" w:color="auto"/>
                                    <w:bottom w:val="none" w:sz="0" w:space="0" w:color="auto"/>
                                    <w:right w:val="none" w:sz="0" w:space="0" w:color="auto"/>
                                  </w:divBdr>
                                  <w:divsChild>
                                    <w:div w:id="222449647">
                                      <w:marLeft w:val="0"/>
                                      <w:marRight w:val="0"/>
                                      <w:marTop w:val="0"/>
                                      <w:marBottom w:val="0"/>
                                      <w:divBdr>
                                        <w:top w:val="none" w:sz="0" w:space="0" w:color="auto"/>
                                        <w:left w:val="none" w:sz="0" w:space="0" w:color="auto"/>
                                        <w:bottom w:val="none" w:sz="0" w:space="0" w:color="auto"/>
                                        <w:right w:val="none" w:sz="0" w:space="0" w:color="auto"/>
                                      </w:divBdr>
                                      <w:divsChild>
                                        <w:div w:id="19828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577037">
      <w:bodyDiv w:val="1"/>
      <w:marLeft w:val="0"/>
      <w:marRight w:val="0"/>
      <w:marTop w:val="0"/>
      <w:marBottom w:val="0"/>
      <w:divBdr>
        <w:top w:val="none" w:sz="0" w:space="0" w:color="auto"/>
        <w:left w:val="none" w:sz="0" w:space="0" w:color="auto"/>
        <w:bottom w:val="none" w:sz="0" w:space="0" w:color="auto"/>
        <w:right w:val="none" w:sz="0" w:space="0" w:color="auto"/>
      </w:divBdr>
      <w:divsChild>
        <w:div w:id="1308045678">
          <w:marLeft w:val="0"/>
          <w:marRight w:val="0"/>
          <w:marTop w:val="0"/>
          <w:marBottom w:val="0"/>
          <w:divBdr>
            <w:top w:val="none" w:sz="0" w:space="0" w:color="auto"/>
            <w:left w:val="none" w:sz="0" w:space="0" w:color="auto"/>
            <w:bottom w:val="none" w:sz="0" w:space="0" w:color="auto"/>
            <w:right w:val="none" w:sz="0" w:space="0" w:color="auto"/>
          </w:divBdr>
          <w:divsChild>
            <w:div w:id="410078205">
              <w:marLeft w:val="0"/>
              <w:marRight w:val="0"/>
              <w:marTop w:val="0"/>
              <w:marBottom w:val="0"/>
              <w:divBdr>
                <w:top w:val="none" w:sz="0" w:space="0" w:color="auto"/>
                <w:left w:val="none" w:sz="0" w:space="0" w:color="auto"/>
                <w:bottom w:val="none" w:sz="0" w:space="0" w:color="auto"/>
                <w:right w:val="none" w:sz="0" w:space="0" w:color="auto"/>
              </w:divBdr>
              <w:divsChild>
                <w:div w:id="196284858">
                  <w:marLeft w:val="0"/>
                  <w:marRight w:val="0"/>
                  <w:marTop w:val="0"/>
                  <w:marBottom w:val="0"/>
                  <w:divBdr>
                    <w:top w:val="none" w:sz="0" w:space="0" w:color="auto"/>
                    <w:left w:val="none" w:sz="0" w:space="0" w:color="auto"/>
                    <w:bottom w:val="none" w:sz="0" w:space="0" w:color="auto"/>
                    <w:right w:val="none" w:sz="0" w:space="0" w:color="auto"/>
                  </w:divBdr>
                  <w:divsChild>
                    <w:div w:id="1860660258">
                      <w:marLeft w:val="0"/>
                      <w:marRight w:val="0"/>
                      <w:marTop w:val="0"/>
                      <w:marBottom w:val="0"/>
                      <w:divBdr>
                        <w:top w:val="none" w:sz="0" w:space="0" w:color="auto"/>
                        <w:left w:val="none" w:sz="0" w:space="0" w:color="auto"/>
                        <w:bottom w:val="none" w:sz="0" w:space="0" w:color="auto"/>
                        <w:right w:val="none" w:sz="0" w:space="0" w:color="auto"/>
                      </w:divBdr>
                      <w:divsChild>
                        <w:div w:id="94906570">
                          <w:marLeft w:val="0"/>
                          <w:marRight w:val="0"/>
                          <w:marTop w:val="0"/>
                          <w:marBottom w:val="0"/>
                          <w:divBdr>
                            <w:top w:val="none" w:sz="0" w:space="0" w:color="auto"/>
                            <w:left w:val="none" w:sz="0" w:space="0" w:color="auto"/>
                            <w:bottom w:val="none" w:sz="0" w:space="0" w:color="auto"/>
                            <w:right w:val="none" w:sz="0" w:space="0" w:color="auto"/>
                          </w:divBdr>
                          <w:divsChild>
                            <w:div w:id="1533617952">
                              <w:marLeft w:val="0"/>
                              <w:marRight w:val="0"/>
                              <w:marTop w:val="0"/>
                              <w:marBottom w:val="0"/>
                              <w:divBdr>
                                <w:top w:val="none" w:sz="0" w:space="0" w:color="auto"/>
                                <w:left w:val="none" w:sz="0" w:space="0" w:color="auto"/>
                                <w:bottom w:val="none" w:sz="0" w:space="0" w:color="auto"/>
                                <w:right w:val="none" w:sz="0" w:space="0" w:color="auto"/>
                              </w:divBdr>
                              <w:divsChild>
                                <w:div w:id="1638297413">
                                  <w:marLeft w:val="0"/>
                                  <w:marRight w:val="0"/>
                                  <w:marTop w:val="0"/>
                                  <w:marBottom w:val="0"/>
                                  <w:divBdr>
                                    <w:top w:val="none" w:sz="0" w:space="0" w:color="auto"/>
                                    <w:left w:val="none" w:sz="0" w:space="0" w:color="auto"/>
                                    <w:bottom w:val="none" w:sz="0" w:space="0" w:color="auto"/>
                                    <w:right w:val="none" w:sz="0" w:space="0" w:color="auto"/>
                                  </w:divBdr>
                                  <w:divsChild>
                                    <w:div w:id="16250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549163">
      <w:bodyDiv w:val="1"/>
      <w:marLeft w:val="0"/>
      <w:marRight w:val="0"/>
      <w:marTop w:val="0"/>
      <w:marBottom w:val="0"/>
      <w:divBdr>
        <w:top w:val="none" w:sz="0" w:space="0" w:color="auto"/>
        <w:left w:val="none" w:sz="0" w:space="0" w:color="auto"/>
        <w:bottom w:val="none" w:sz="0" w:space="0" w:color="auto"/>
        <w:right w:val="none" w:sz="0" w:space="0" w:color="auto"/>
      </w:divBdr>
      <w:divsChild>
        <w:div w:id="2031685632">
          <w:marLeft w:val="0"/>
          <w:marRight w:val="0"/>
          <w:marTop w:val="0"/>
          <w:marBottom w:val="0"/>
          <w:divBdr>
            <w:top w:val="none" w:sz="0" w:space="0" w:color="auto"/>
            <w:left w:val="none" w:sz="0" w:space="0" w:color="auto"/>
            <w:bottom w:val="none" w:sz="0" w:space="0" w:color="auto"/>
            <w:right w:val="none" w:sz="0" w:space="0" w:color="auto"/>
          </w:divBdr>
          <w:divsChild>
            <w:div w:id="565409246">
              <w:marLeft w:val="0"/>
              <w:marRight w:val="0"/>
              <w:marTop w:val="0"/>
              <w:marBottom w:val="0"/>
              <w:divBdr>
                <w:top w:val="none" w:sz="0" w:space="0" w:color="auto"/>
                <w:left w:val="none" w:sz="0" w:space="0" w:color="auto"/>
                <w:bottom w:val="none" w:sz="0" w:space="0" w:color="auto"/>
                <w:right w:val="none" w:sz="0" w:space="0" w:color="auto"/>
              </w:divBdr>
              <w:divsChild>
                <w:div w:id="302010201">
                  <w:marLeft w:val="0"/>
                  <w:marRight w:val="0"/>
                  <w:marTop w:val="0"/>
                  <w:marBottom w:val="0"/>
                  <w:divBdr>
                    <w:top w:val="none" w:sz="0" w:space="0" w:color="auto"/>
                    <w:left w:val="none" w:sz="0" w:space="0" w:color="auto"/>
                    <w:bottom w:val="none" w:sz="0" w:space="0" w:color="auto"/>
                    <w:right w:val="none" w:sz="0" w:space="0" w:color="auto"/>
                  </w:divBdr>
                  <w:divsChild>
                    <w:div w:id="2118059159">
                      <w:marLeft w:val="0"/>
                      <w:marRight w:val="0"/>
                      <w:marTop w:val="0"/>
                      <w:marBottom w:val="0"/>
                      <w:divBdr>
                        <w:top w:val="none" w:sz="0" w:space="0" w:color="auto"/>
                        <w:left w:val="none" w:sz="0" w:space="0" w:color="auto"/>
                        <w:bottom w:val="none" w:sz="0" w:space="0" w:color="auto"/>
                        <w:right w:val="none" w:sz="0" w:space="0" w:color="auto"/>
                      </w:divBdr>
                      <w:divsChild>
                        <w:div w:id="418212124">
                          <w:marLeft w:val="0"/>
                          <w:marRight w:val="0"/>
                          <w:marTop w:val="0"/>
                          <w:marBottom w:val="0"/>
                          <w:divBdr>
                            <w:top w:val="none" w:sz="0" w:space="0" w:color="auto"/>
                            <w:left w:val="none" w:sz="0" w:space="0" w:color="auto"/>
                            <w:bottom w:val="none" w:sz="0" w:space="0" w:color="auto"/>
                            <w:right w:val="none" w:sz="0" w:space="0" w:color="auto"/>
                          </w:divBdr>
                          <w:divsChild>
                            <w:div w:id="195435839">
                              <w:marLeft w:val="0"/>
                              <w:marRight w:val="0"/>
                              <w:marTop w:val="0"/>
                              <w:marBottom w:val="0"/>
                              <w:divBdr>
                                <w:top w:val="none" w:sz="0" w:space="0" w:color="auto"/>
                                <w:left w:val="none" w:sz="0" w:space="0" w:color="auto"/>
                                <w:bottom w:val="none" w:sz="0" w:space="0" w:color="auto"/>
                                <w:right w:val="none" w:sz="0" w:space="0" w:color="auto"/>
                              </w:divBdr>
                              <w:divsChild>
                                <w:div w:id="2029410510">
                                  <w:marLeft w:val="0"/>
                                  <w:marRight w:val="0"/>
                                  <w:marTop w:val="0"/>
                                  <w:marBottom w:val="0"/>
                                  <w:divBdr>
                                    <w:top w:val="none" w:sz="0" w:space="0" w:color="auto"/>
                                    <w:left w:val="none" w:sz="0" w:space="0" w:color="auto"/>
                                    <w:bottom w:val="none" w:sz="0" w:space="0" w:color="auto"/>
                                    <w:right w:val="none" w:sz="0" w:space="0" w:color="auto"/>
                                  </w:divBdr>
                                  <w:divsChild>
                                    <w:div w:id="16211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392279">
      <w:bodyDiv w:val="1"/>
      <w:marLeft w:val="0"/>
      <w:marRight w:val="0"/>
      <w:marTop w:val="0"/>
      <w:marBottom w:val="0"/>
      <w:divBdr>
        <w:top w:val="none" w:sz="0" w:space="0" w:color="auto"/>
        <w:left w:val="none" w:sz="0" w:space="0" w:color="auto"/>
        <w:bottom w:val="none" w:sz="0" w:space="0" w:color="auto"/>
        <w:right w:val="none" w:sz="0" w:space="0" w:color="auto"/>
      </w:divBdr>
      <w:divsChild>
        <w:div w:id="601259029">
          <w:marLeft w:val="0"/>
          <w:marRight w:val="0"/>
          <w:marTop w:val="0"/>
          <w:marBottom w:val="0"/>
          <w:divBdr>
            <w:top w:val="none" w:sz="0" w:space="0" w:color="auto"/>
            <w:left w:val="none" w:sz="0" w:space="0" w:color="auto"/>
            <w:bottom w:val="none" w:sz="0" w:space="0" w:color="auto"/>
            <w:right w:val="none" w:sz="0" w:space="0" w:color="auto"/>
          </w:divBdr>
          <w:divsChild>
            <w:div w:id="1513716722">
              <w:marLeft w:val="0"/>
              <w:marRight w:val="0"/>
              <w:marTop w:val="0"/>
              <w:marBottom w:val="0"/>
              <w:divBdr>
                <w:top w:val="none" w:sz="0" w:space="0" w:color="auto"/>
                <w:left w:val="none" w:sz="0" w:space="0" w:color="auto"/>
                <w:bottom w:val="none" w:sz="0" w:space="0" w:color="auto"/>
                <w:right w:val="none" w:sz="0" w:space="0" w:color="auto"/>
              </w:divBdr>
              <w:divsChild>
                <w:div w:id="2089501850">
                  <w:marLeft w:val="0"/>
                  <w:marRight w:val="0"/>
                  <w:marTop w:val="0"/>
                  <w:marBottom w:val="0"/>
                  <w:divBdr>
                    <w:top w:val="none" w:sz="0" w:space="0" w:color="auto"/>
                    <w:left w:val="none" w:sz="0" w:space="0" w:color="auto"/>
                    <w:bottom w:val="none" w:sz="0" w:space="0" w:color="auto"/>
                    <w:right w:val="none" w:sz="0" w:space="0" w:color="auto"/>
                  </w:divBdr>
                  <w:divsChild>
                    <w:div w:id="1820224846">
                      <w:marLeft w:val="0"/>
                      <w:marRight w:val="0"/>
                      <w:marTop w:val="0"/>
                      <w:marBottom w:val="0"/>
                      <w:divBdr>
                        <w:top w:val="none" w:sz="0" w:space="0" w:color="auto"/>
                        <w:left w:val="none" w:sz="0" w:space="0" w:color="auto"/>
                        <w:bottom w:val="none" w:sz="0" w:space="0" w:color="auto"/>
                        <w:right w:val="none" w:sz="0" w:space="0" w:color="auto"/>
                      </w:divBdr>
                      <w:divsChild>
                        <w:div w:id="1138689667">
                          <w:marLeft w:val="0"/>
                          <w:marRight w:val="0"/>
                          <w:marTop w:val="0"/>
                          <w:marBottom w:val="0"/>
                          <w:divBdr>
                            <w:top w:val="none" w:sz="0" w:space="0" w:color="auto"/>
                            <w:left w:val="none" w:sz="0" w:space="0" w:color="auto"/>
                            <w:bottom w:val="none" w:sz="0" w:space="0" w:color="auto"/>
                            <w:right w:val="none" w:sz="0" w:space="0" w:color="auto"/>
                          </w:divBdr>
                          <w:divsChild>
                            <w:div w:id="1034958944">
                              <w:marLeft w:val="0"/>
                              <w:marRight w:val="0"/>
                              <w:marTop w:val="0"/>
                              <w:marBottom w:val="0"/>
                              <w:divBdr>
                                <w:top w:val="none" w:sz="0" w:space="0" w:color="auto"/>
                                <w:left w:val="none" w:sz="0" w:space="0" w:color="auto"/>
                                <w:bottom w:val="none" w:sz="0" w:space="0" w:color="auto"/>
                                <w:right w:val="none" w:sz="0" w:space="0" w:color="auto"/>
                              </w:divBdr>
                              <w:divsChild>
                                <w:div w:id="712270610">
                                  <w:marLeft w:val="0"/>
                                  <w:marRight w:val="0"/>
                                  <w:marTop w:val="0"/>
                                  <w:marBottom w:val="0"/>
                                  <w:divBdr>
                                    <w:top w:val="none" w:sz="0" w:space="0" w:color="auto"/>
                                    <w:left w:val="none" w:sz="0" w:space="0" w:color="auto"/>
                                    <w:bottom w:val="none" w:sz="0" w:space="0" w:color="auto"/>
                                    <w:right w:val="none" w:sz="0" w:space="0" w:color="auto"/>
                                  </w:divBdr>
                                  <w:divsChild>
                                    <w:div w:id="4135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054309">
      <w:bodyDiv w:val="1"/>
      <w:marLeft w:val="0"/>
      <w:marRight w:val="0"/>
      <w:marTop w:val="0"/>
      <w:marBottom w:val="0"/>
      <w:divBdr>
        <w:top w:val="none" w:sz="0" w:space="0" w:color="auto"/>
        <w:left w:val="none" w:sz="0" w:space="0" w:color="auto"/>
        <w:bottom w:val="none" w:sz="0" w:space="0" w:color="auto"/>
        <w:right w:val="none" w:sz="0" w:space="0" w:color="auto"/>
      </w:divBdr>
      <w:divsChild>
        <w:div w:id="892691762">
          <w:marLeft w:val="0"/>
          <w:marRight w:val="0"/>
          <w:marTop w:val="0"/>
          <w:marBottom w:val="0"/>
          <w:divBdr>
            <w:top w:val="none" w:sz="0" w:space="0" w:color="auto"/>
            <w:left w:val="none" w:sz="0" w:space="0" w:color="auto"/>
            <w:bottom w:val="none" w:sz="0" w:space="0" w:color="auto"/>
            <w:right w:val="none" w:sz="0" w:space="0" w:color="auto"/>
          </w:divBdr>
          <w:divsChild>
            <w:div w:id="1647859212">
              <w:marLeft w:val="0"/>
              <w:marRight w:val="0"/>
              <w:marTop w:val="0"/>
              <w:marBottom w:val="0"/>
              <w:divBdr>
                <w:top w:val="none" w:sz="0" w:space="0" w:color="auto"/>
                <w:left w:val="none" w:sz="0" w:space="0" w:color="auto"/>
                <w:bottom w:val="none" w:sz="0" w:space="0" w:color="auto"/>
                <w:right w:val="none" w:sz="0" w:space="0" w:color="auto"/>
              </w:divBdr>
              <w:divsChild>
                <w:div w:id="509492374">
                  <w:marLeft w:val="0"/>
                  <w:marRight w:val="0"/>
                  <w:marTop w:val="0"/>
                  <w:marBottom w:val="0"/>
                  <w:divBdr>
                    <w:top w:val="none" w:sz="0" w:space="0" w:color="auto"/>
                    <w:left w:val="none" w:sz="0" w:space="0" w:color="auto"/>
                    <w:bottom w:val="none" w:sz="0" w:space="0" w:color="auto"/>
                    <w:right w:val="none" w:sz="0" w:space="0" w:color="auto"/>
                  </w:divBdr>
                  <w:divsChild>
                    <w:div w:id="1316059108">
                      <w:marLeft w:val="0"/>
                      <w:marRight w:val="0"/>
                      <w:marTop w:val="0"/>
                      <w:marBottom w:val="0"/>
                      <w:divBdr>
                        <w:top w:val="none" w:sz="0" w:space="0" w:color="auto"/>
                        <w:left w:val="none" w:sz="0" w:space="0" w:color="auto"/>
                        <w:bottom w:val="none" w:sz="0" w:space="0" w:color="auto"/>
                        <w:right w:val="none" w:sz="0" w:space="0" w:color="auto"/>
                      </w:divBdr>
                      <w:divsChild>
                        <w:div w:id="606620716">
                          <w:marLeft w:val="0"/>
                          <w:marRight w:val="0"/>
                          <w:marTop w:val="0"/>
                          <w:marBottom w:val="0"/>
                          <w:divBdr>
                            <w:top w:val="none" w:sz="0" w:space="0" w:color="auto"/>
                            <w:left w:val="none" w:sz="0" w:space="0" w:color="auto"/>
                            <w:bottom w:val="none" w:sz="0" w:space="0" w:color="auto"/>
                            <w:right w:val="none" w:sz="0" w:space="0" w:color="auto"/>
                          </w:divBdr>
                          <w:divsChild>
                            <w:div w:id="553736202">
                              <w:marLeft w:val="0"/>
                              <w:marRight w:val="0"/>
                              <w:marTop w:val="0"/>
                              <w:marBottom w:val="0"/>
                              <w:divBdr>
                                <w:top w:val="none" w:sz="0" w:space="0" w:color="auto"/>
                                <w:left w:val="none" w:sz="0" w:space="0" w:color="auto"/>
                                <w:bottom w:val="none" w:sz="0" w:space="0" w:color="auto"/>
                                <w:right w:val="none" w:sz="0" w:space="0" w:color="auto"/>
                              </w:divBdr>
                              <w:divsChild>
                                <w:div w:id="2055040062">
                                  <w:marLeft w:val="0"/>
                                  <w:marRight w:val="0"/>
                                  <w:marTop w:val="0"/>
                                  <w:marBottom w:val="0"/>
                                  <w:divBdr>
                                    <w:top w:val="none" w:sz="0" w:space="0" w:color="auto"/>
                                    <w:left w:val="none" w:sz="0" w:space="0" w:color="auto"/>
                                    <w:bottom w:val="none" w:sz="0" w:space="0" w:color="auto"/>
                                    <w:right w:val="none" w:sz="0" w:space="0" w:color="auto"/>
                                  </w:divBdr>
                                  <w:divsChild>
                                    <w:div w:id="1508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482433">
      <w:bodyDiv w:val="1"/>
      <w:marLeft w:val="0"/>
      <w:marRight w:val="0"/>
      <w:marTop w:val="0"/>
      <w:marBottom w:val="0"/>
      <w:divBdr>
        <w:top w:val="none" w:sz="0" w:space="0" w:color="auto"/>
        <w:left w:val="none" w:sz="0" w:space="0" w:color="auto"/>
        <w:bottom w:val="none" w:sz="0" w:space="0" w:color="auto"/>
        <w:right w:val="none" w:sz="0" w:space="0" w:color="auto"/>
      </w:divBdr>
      <w:divsChild>
        <w:div w:id="956372259">
          <w:marLeft w:val="0"/>
          <w:marRight w:val="0"/>
          <w:marTop w:val="0"/>
          <w:marBottom w:val="0"/>
          <w:divBdr>
            <w:top w:val="none" w:sz="0" w:space="0" w:color="auto"/>
            <w:left w:val="none" w:sz="0" w:space="0" w:color="auto"/>
            <w:bottom w:val="none" w:sz="0" w:space="0" w:color="auto"/>
            <w:right w:val="none" w:sz="0" w:space="0" w:color="auto"/>
          </w:divBdr>
          <w:divsChild>
            <w:div w:id="92823213">
              <w:marLeft w:val="0"/>
              <w:marRight w:val="0"/>
              <w:marTop w:val="0"/>
              <w:marBottom w:val="0"/>
              <w:divBdr>
                <w:top w:val="none" w:sz="0" w:space="0" w:color="auto"/>
                <w:left w:val="none" w:sz="0" w:space="0" w:color="auto"/>
                <w:bottom w:val="none" w:sz="0" w:space="0" w:color="auto"/>
                <w:right w:val="none" w:sz="0" w:space="0" w:color="auto"/>
              </w:divBdr>
              <w:divsChild>
                <w:div w:id="734470800">
                  <w:marLeft w:val="0"/>
                  <w:marRight w:val="0"/>
                  <w:marTop w:val="0"/>
                  <w:marBottom w:val="0"/>
                  <w:divBdr>
                    <w:top w:val="none" w:sz="0" w:space="0" w:color="auto"/>
                    <w:left w:val="none" w:sz="0" w:space="0" w:color="auto"/>
                    <w:bottom w:val="none" w:sz="0" w:space="0" w:color="auto"/>
                    <w:right w:val="none" w:sz="0" w:space="0" w:color="auto"/>
                  </w:divBdr>
                  <w:divsChild>
                    <w:div w:id="1328099472">
                      <w:marLeft w:val="0"/>
                      <w:marRight w:val="0"/>
                      <w:marTop w:val="0"/>
                      <w:marBottom w:val="0"/>
                      <w:divBdr>
                        <w:top w:val="none" w:sz="0" w:space="0" w:color="auto"/>
                        <w:left w:val="none" w:sz="0" w:space="0" w:color="auto"/>
                        <w:bottom w:val="none" w:sz="0" w:space="0" w:color="auto"/>
                        <w:right w:val="none" w:sz="0" w:space="0" w:color="auto"/>
                      </w:divBdr>
                      <w:divsChild>
                        <w:div w:id="684014144">
                          <w:marLeft w:val="0"/>
                          <w:marRight w:val="0"/>
                          <w:marTop w:val="0"/>
                          <w:marBottom w:val="0"/>
                          <w:divBdr>
                            <w:top w:val="none" w:sz="0" w:space="0" w:color="auto"/>
                            <w:left w:val="none" w:sz="0" w:space="0" w:color="auto"/>
                            <w:bottom w:val="none" w:sz="0" w:space="0" w:color="auto"/>
                            <w:right w:val="none" w:sz="0" w:space="0" w:color="auto"/>
                          </w:divBdr>
                          <w:divsChild>
                            <w:div w:id="2007979252">
                              <w:marLeft w:val="0"/>
                              <w:marRight w:val="0"/>
                              <w:marTop w:val="0"/>
                              <w:marBottom w:val="0"/>
                              <w:divBdr>
                                <w:top w:val="none" w:sz="0" w:space="0" w:color="auto"/>
                                <w:left w:val="none" w:sz="0" w:space="0" w:color="auto"/>
                                <w:bottom w:val="none" w:sz="0" w:space="0" w:color="auto"/>
                                <w:right w:val="none" w:sz="0" w:space="0" w:color="auto"/>
                              </w:divBdr>
                              <w:divsChild>
                                <w:div w:id="1442606014">
                                  <w:marLeft w:val="0"/>
                                  <w:marRight w:val="0"/>
                                  <w:marTop w:val="0"/>
                                  <w:marBottom w:val="0"/>
                                  <w:divBdr>
                                    <w:top w:val="none" w:sz="0" w:space="0" w:color="auto"/>
                                    <w:left w:val="none" w:sz="0" w:space="0" w:color="auto"/>
                                    <w:bottom w:val="none" w:sz="0" w:space="0" w:color="auto"/>
                                    <w:right w:val="none" w:sz="0" w:space="0" w:color="auto"/>
                                  </w:divBdr>
                                  <w:divsChild>
                                    <w:div w:id="16336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328485">
      <w:bodyDiv w:val="1"/>
      <w:marLeft w:val="0"/>
      <w:marRight w:val="0"/>
      <w:marTop w:val="0"/>
      <w:marBottom w:val="0"/>
      <w:divBdr>
        <w:top w:val="none" w:sz="0" w:space="0" w:color="auto"/>
        <w:left w:val="none" w:sz="0" w:space="0" w:color="auto"/>
        <w:bottom w:val="none" w:sz="0" w:space="0" w:color="auto"/>
        <w:right w:val="none" w:sz="0" w:space="0" w:color="auto"/>
      </w:divBdr>
    </w:div>
    <w:div w:id="1569151775">
      <w:bodyDiv w:val="1"/>
      <w:marLeft w:val="0"/>
      <w:marRight w:val="0"/>
      <w:marTop w:val="0"/>
      <w:marBottom w:val="0"/>
      <w:divBdr>
        <w:top w:val="none" w:sz="0" w:space="0" w:color="auto"/>
        <w:left w:val="none" w:sz="0" w:space="0" w:color="auto"/>
        <w:bottom w:val="none" w:sz="0" w:space="0" w:color="auto"/>
        <w:right w:val="none" w:sz="0" w:space="0" w:color="auto"/>
      </w:divBdr>
    </w:div>
    <w:div w:id="1571309592">
      <w:bodyDiv w:val="1"/>
      <w:marLeft w:val="0"/>
      <w:marRight w:val="0"/>
      <w:marTop w:val="0"/>
      <w:marBottom w:val="0"/>
      <w:divBdr>
        <w:top w:val="none" w:sz="0" w:space="0" w:color="auto"/>
        <w:left w:val="none" w:sz="0" w:space="0" w:color="auto"/>
        <w:bottom w:val="none" w:sz="0" w:space="0" w:color="auto"/>
        <w:right w:val="none" w:sz="0" w:space="0" w:color="auto"/>
      </w:divBdr>
      <w:divsChild>
        <w:div w:id="897016411">
          <w:marLeft w:val="0"/>
          <w:marRight w:val="0"/>
          <w:marTop w:val="0"/>
          <w:marBottom w:val="0"/>
          <w:divBdr>
            <w:top w:val="none" w:sz="0" w:space="0" w:color="auto"/>
            <w:left w:val="none" w:sz="0" w:space="0" w:color="auto"/>
            <w:bottom w:val="none" w:sz="0" w:space="0" w:color="auto"/>
            <w:right w:val="none" w:sz="0" w:space="0" w:color="auto"/>
          </w:divBdr>
          <w:divsChild>
            <w:div w:id="611134668">
              <w:marLeft w:val="0"/>
              <w:marRight w:val="0"/>
              <w:marTop w:val="0"/>
              <w:marBottom w:val="0"/>
              <w:divBdr>
                <w:top w:val="none" w:sz="0" w:space="0" w:color="auto"/>
                <w:left w:val="none" w:sz="0" w:space="0" w:color="auto"/>
                <w:bottom w:val="none" w:sz="0" w:space="0" w:color="auto"/>
                <w:right w:val="none" w:sz="0" w:space="0" w:color="auto"/>
              </w:divBdr>
              <w:divsChild>
                <w:div w:id="92173448">
                  <w:marLeft w:val="0"/>
                  <w:marRight w:val="0"/>
                  <w:marTop w:val="0"/>
                  <w:marBottom w:val="0"/>
                  <w:divBdr>
                    <w:top w:val="none" w:sz="0" w:space="0" w:color="auto"/>
                    <w:left w:val="none" w:sz="0" w:space="0" w:color="auto"/>
                    <w:bottom w:val="none" w:sz="0" w:space="0" w:color="auto"/>
                    <w:right w:val="none" w:sz="0" w:space="0" w:color="auto"/>
                  </w:divBdr>
                  <w:divsChild>
                    <w:div w:id="1728916363">
                      <w:marLeft w:val="0"/>
                      <w:marRight w:val="0"/>
                      <w:marTop w:val="0"/>
                      <w:marBottom w:val="0"/>
                      <w:divBdr>
                        <w:top w:val="none" w:sz="0" w:space="0" w:color="auto"/>
                        <w:left w:val="none" w:sz="0" w:space="0" w:color="auto"/>
                        <w:bottom w:val="none" w:sz="0" w:space="0" w:color="auto"/>
                        <w:right w:val="none" w:sz="0" w:space="0" w:color="auto"/>
                      </w:divBdr>
                      <w:divsChild>
                        <w:div w:id="1060207320">
                          <w:marLeft w:val="0"/>
                          <w:marRight w:val="0"/>
                          <w:marTop w:val="0"/>
                          <w:marBottom w:val="0"/>
                          <w:divBdr>
                            <w:top w:val="none" w:sz="0" w:space="0" w:color="auto"/>
                            <w:left w:val="none" w:sz="0" w:space="0" w:color="auto"/>
                            <w:bottom w:val="none" w:sz="0" w:space="0" w:color="auto"/>
                            <w:right w:val="none" w:sz="0" w:space="0" w:color="auto"/>
                          </w:divBdr>
                          <w:divsChild>
                            <w:div w:id="1082722606">
                              <w:marLeft w:val="0"/>
                              <w:marRight w:val="0"/>
                              <w:marTop w:val="0"/>
                              <w:marBottom w:val="0"/>
                              <w:divBdr>
                                <w:top w:val="none" w:sz="0" w:space="0" w:color="auto"/>
                                <w:left w:val="none" w:sz="0" w:space="0" w:color="auto"/>
                                <w:bottom w:val="none" w:sz="0" w:space="0" w:color="auto"/>
                                <w:right w:val="none" w:sz="0" w:space="0" w:color="auto"/>
                              </w:divBdr>
                              <w:divsChild>
                                <w:div w:id="1477528086">
                                  <w:marLeft w:val="0"/>
                                  <w:marRight w:val="0"/>
                                  <w:marTop w:val="0"/>
                                  <w:marBottom w:val="0"/>
                                  <w:divBdr>
                                    <w:top w:val="none" w:sz="0" w:space="0" w:color="auto"/>
                                    <w:left w:val="none" w:sz="0" w:space="0" w:color="auto"/>
                                    <w:bottom w:val="none" w:sz="0" w:space="0" w:color="auto"/>
                                    <w:right w:val="none" w:sz="0" w:space="0" w:color="auto"/>
                                  </w:divBdr>
                                  <w:divsChild>
                                    <w:div w:id="552154878">
                                      <w:marLeft w:val="0"/>
                                      <w:marRight w:val="0"/>
                                      <w:marTop w:val="0"/>
                                      <w:marBottom w:val="0"/>
                                      <w:divBdr>
                                        <w:top w:val="none" w:sz="0" w:space="0" w:color="auto"/>
                                        <w:left w:val="none" w:sz="0" w:space="0" w:color="auto"/>
                                        <w:bottom w:val="none" w:sz="0" w:space="0" w:color="auto"/>
                                        <w:right w:val="none" w:sz="0" w:space="0" w:color="auto"/>
                                      </w:divBdr>
                                      <w:divsChild>
                                        <w:div w:id="1398936445">
                                          <w:marLeft w:val="0"/>
                                          <w:marRight w:val="0"/>
                                          <w:marTop w:val="0"/>
                                          <w:marBottom w:val="0"/>
                                          <w:divBdr>
                                            <w:top w:val="none" w:sz="0" w:space="0" w:color="auto"/>
                                            <w:left w:val="none" w:sz="0" w:space="0" w:color="auto"/>
                                            <w:bottom w:val="none" w:sz="0" w:space="0" w:color="auto"/>
                                            <w:right w:val="none" w:sz="0" w:space="0" w:color="auto"/>
                                          </w:divBdr>
                                          <w:divsChild>
                                            <w:div w:id="20534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041841">
      <w:bodyDiv w:val="1"/>
      <w:marLeft w:val="0"/>
      <w:marRight w:val="0"/>
      <w:marTop w:val="0"/>
      <w:marBottom w:val="0"/>
      <w:divBdr>
        <w:top w:val="none" w:sz="0" w:space="0" w:color="auto"/>
        <w:left w:val="none" w:sz="0" w:space="0" w:color="auto"/>
        <w:bottom w:val="none" w:sz="0" w:space="0" w:color="auto"/>
        <w:right w:val="none" w:sz="0" w:space="0" w:color="auto"/>
      </w:divBdr>
      <w:divsChild>
        <w:div w:id="1930000878">
          <w:marLeft w:val="0"/>
          <w:marRight w:val="0"/>
          <w:marTop w:val="0"/>
          <w:marBottom w:val="0"/>
          <w:divBdr>
            <w:top w:val="none" w:sz="0" w:space="0" w:color="auto"/>
            <w:left w:val="none" w:sz="0" w:space="0" w:color="auto"/>
            <w:bottom w:val="none" w:sz="0" w:space="0" w:color="auto"/>
            <w:right w:val="none" w:sz="0" w:space="0" w:color="auto"/>
          </w:divBdr>
          <w:divsChild>
            <w:div w:id="1824857610">
              <w:marLeft w:val="0"/>
              <w:marRight w:val="0"/>
              <w:marTop w:val="0"/>
              <w:marBottom w:val="0"/>
              <w:divBdr>
                <w:top w:val="none" w:sz="0" w:space="0" w:color="auto"/>
                <w:left w:val="none" w:sz="0" w:space="0" w:color="auto"/>
                <w:bottom w:val="none" w:sz="0" w:space="0" w:color="auto"/>
                <w:right w:val="none" w:sz="0" w:space="0" w:color="auto"/>
              </w:divBdr>
              <w:divsChild>
                <w:div w:id="1051854171">
                  <w:marLeft w:val="0"/>
                  <w:marRight w:val="0"/>
                  <w:marTop w:val="0"/>
                  <w:marBottom w:val="0"/>
                  <w:divBdr>
                    <w:top w:val="none" w:sz="0" w:space="0" w:color="auto"/>
                    <w:left w:val="none" w:sz="0" w:space="0" w:color="auto"/>
                    <w:bottom w:val="none" w:sz="0" w:space="0" w:color="auto"/>
                    <w:right w:val="none" w:sz="0" w:space="0" w:color="auto"/>
                  </w:divBdr>
                  <w:divsChild>
                    <w:div w:id="954405617">
                      <w:marLeft w:val="0"/>
                      <w:marRight w:val="0"/>
                      <w:marTop w:val="0"/>
                      <w:marBottom w:val="0"/>
                      <w:divBdr>
                        <w:top w:val="none" w:sz="0" w:space="0" w:color="auto"/>
                        <w:left w:val="none" w:sz="0" w:space="0" w:color="auto"/>
                        <w:bottom w:val="none" w:sz="0" w:space="0" w:color="auto"/>
                        <w:right w:val="none" w:sz="0" w:space="0" w:color="auto"/>
                      </w:divBdr>
                      <w:divsChild>
                        <w:div w:id="1103577291">
                          <w:marLeft w:val="0"/>
                          <w:marRight w:val="0"/>
                          <w:marTop w:val="0"/>
                          <w:marBottom w:val="0"/>
                          <w:divBdr>
                            <w:top w:val="none" w:sz="0" w:space="0" w:color="auto"/>
                            <w:left w:val="none" w:sz="0" w:space="0" w:color="auto"/>
                            <w:bottom w:val="none" w:sz="0" w:space="0" w:color="auto"/>
                            <w:right w:val="none" w:sz="0" w:space="0" w:color="auto"/>
                          </w:divBdr>
                          <w:divsChild>
                            <w:div w:id="2055999784">
                              <w:marLeft w:val="0"/>
                              <w:marRight w:val="0"/>
                              <w:marTop w:val="0"/>
                              <w:marBottom w:val="0"/>
                              <w:divBdr>
                                <w:top w:val="none" w:sz="0" w:space="0" w:color="auto"/>
                                <w:left w:val="none" w:sz="0" w:space="0" w:color="auto"/>
                                <w:bottom w:val="none" w:sz="0" w:space="0" w:color="auto"/>
                                <w:right w:val="none" w:sz="0" w:space="0" w:color="auto"/>
                              </w:divBdr>
                              <w:divsChild>
                                <w:div w:id="1237278923">
                                  <w:marLeft w:val="0"/>
                                  <w:marRight w:val="0"/>
                                  <w:marTop w:val="0"/>
                                  <w:marBottom w:val="0"/>
                                  <w:divBdr>
                                    <w:top w:val="none" w:sz="0" w:space="0" w:color="auto"/>
                                    <w:left w:val="none" w:sz="0" w:space="0" w:color="auto"/>
                                    <w:bottom w:val="none" w:sz="0" w:space="0" w:color="auto"/>
                                    <w:right w:val="none" w:sz="0" w:space="0" w:color="auto"/>
                                  </w:divBdr>
                                  <w:divsChild>
                                    <w:div w:id="3674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446574">
      <w:bodyDiv w:val="1"/>
      <w:marLeft w:val="0"/>
      <w:marRight w:val="0"/>
      <w:marTop w:val="0"/>
      <w:marBottom w:val="0"/>
      <w:divBdr>
        <w:top w:val="none" w:sz="0" w:space="0" w:color="auto"/>
        <w:left w:val="none" w:sz="0" w:space="0" w:color="auto"/>
        <w:bottom w:val="none" w:sz="0" w:space="0" w:color="auto"/>
        <w:right w:val="none" w:sz="0" w:space="0" w:color="auto"/>
      </w:divBdr>
      <w:divsChild>
        <w:div w:id="1880895340">
          <w:marLeft w:val="0"/>
          <w:marRight w:val="0"/>
          <w:marTop w:val="0"/>
          <w:marBottom w:val="0"/>
          <w:divBdr>
            <w:top w:val="none" w:sz="0" w:space="0" w:color="auto"/>
            <w:left w:val="none" w:sz="0" w:space="0" w:color="auto"/>
            <w:bottom w:val="none" w:sz="0" w:space="0" w:color="auto"/>
            <w:right w:val="none" w:sz="0" w:space="0" w:color="auto"/>
          </w:divBdr>
          <w:divsChild>
            <w:div w:id="468935940">
              <w:marLeft w:val="0"/>
              <w:marRight w:val="0"/>
              <w:marTop w:val="0"/>
              <w:marBottom w:val="0"/>
              <w:divBdr>
                <w:top w:val="none" w:sz="0" w:space="0" w:color="auto"/>
                <w:left w:val="none" w:sz="0" w:space="0" w:color="auto"/>
                <w:bottom w:val="none" w:sz="0" w:space="0" w:color="auto"/>
                <w:right w:val="none" w:sz="0" w:space="0" w:color="auto"/>
              </w:divBdr>
              <w:divsChild>
                <w:div w:id="810292897">
                  <w:marLeft w:val="0"/>
                  <w:marRight w:val="0"/>
                  <w:marTop w:val="0"/>
                  <w:marBottom w:val="0"/>
                  <w:divBdr>
                    <w:top w:val="none" w:sz="0" w:space="0" w:color="auto"/>
                    <w:left w:val="none" w:sz="0" w:space="0" w:color="auto"/>
                    <w:bottom w:val="none" w:sz="0" w:space="0" w:color="auto"/>
                    <w:right w:val="none" w:sz="0" w:space="0" w:color="auto"/>
                  </w:divBdr>
                  <w:divsChild>
                    <w:div w:id="1931036014">
                      <w:marLeft w:val="0"/>
                      <w:marRight w:val="0"/>
                      <w:marTop w:val="0"/>
                      <w:marBottom w:val="0"/>
                      <w:divBdr>
                        <w:top w:val="none" w:sz="0" w:space="0" w:color="auto"/>
                        <w:left w:val="none" w:sz="0" w:space="0" w:color="auto"/>
                        <w:bottom w:val="none" w:sz="0" w:space="0" w:color="auto"/>
                        <w:right w:val="none" w:sz="0" w:space="0" w:color="auto"/>
                      </w:divBdr>
                      <w:divsChild>
                        <w:div w:id="83765961">
                          <w:marLeft w:val="0"/>
                          <w:marRight w:val="0"/>
                          <w:marTop w:val="0"/>
                          <w:marBottom w:val="0"/>
                          <w:divBdr>
                            <w:top w:val="none" w:sz="0" w:space="0" w:color="auto"/>
                            <w:left w:val="none" w:sz="0" w:space="0" w:color="auto"/>
                            <w:bottom w:val="none" w:sz="0" w:space="0" w:color="auto"/>
                            <w:right w:val="none" w:sz="0" w:space="0" w:color="auto"/>
                          </w:divBdr>
                          <w:divsChild>
                            <w:div w:id="1449354307">
                              <w:marLeft w:val="0"/>
                              <w:marRight w:val="0"/>
                              <w:marTop w:val="0"/>
                              <w:marBottom w:val="0"/>
                              <w:divBdr>
                                <w:top w:val="none" w:sz="0" w:space="0" w:color="auto"/>
                                <w:left w:val="none" w:sz="0" w:space="0" w:color="auto"/>
                                <w:bottom w:val="none" w:sz="0" w:space="0" w:color="auto"/>
                                <w:right w:val="none" w:sz="0" w:space="0" w:color="auto"/>
                              </w:divBdr>
                              <w:divsChild>
                                <w:div w:id="523250817">
                                  <w:marLeft w:val="0"/>
                                  <w:marRight w:val="0"/>
                                  <w:marTop w:val="0"/>
                                  <w:marBottom w:val="0"/>
                                  <w:divBdr>
                                    <w:top w:val="none" w:sz="0" w:space="0" w:color="auto"/>
                                    <w:left w:val="none" w:sz="0" w:space="0" w:color="auto"/>
                                    <w:bottom w:val="none" w:sz="0" w:space="0" w:color="auto"/>
                                    <w:right w:val="none" w:sz="0" w:space="0" w:color="auto"/>
                                  </w:divBdr>
                                  <w:divsChild>
                                    <w:div w:id="296491991">
                                      <w:marLeft w:val="0"/>
                                      <w:marRight w:val="0"/>
                                      <w:marTop w:val="0"/>
                                      <w:marBottom w:val="0"/>
                                      <w:divBdr>
                                        <w:top w:val="none" w:sz="0" w:space="0" w:color="auto"/>
                                        <w:left w:val="none" w:sz="0" w:space="0" w:color="auto"/>
                                        <w:bottom w:val="none" w:sz="0" w:space="0" w:color="auto"/>
                                        <w:right w:val="none" w:sz="0" w:space="0" w:color="auto"/>
                                      </w:divBdr>
                                      <w:divsChild>
                                        <w:div w:id="1775056033">
                                          <w:marLeft w:val="0"/>
                                          <w:marRight w:val="0"/>
                                          <w:marTop w:val="0"/>
                                          <w:marBottom w:val="0"/>
                                          <w:divBdr>
                                            <w:top w:val="none" w:sz="0" w:space="0" w:color="auto"/>
                                            <w:left w:val="none" w:sz="0" w:space="0" w:color="auto"/>
                                            <w:bottom w:val="none" w:sz="0" w:space="0" w:color="auto"/>
                                            <w:right w:val="none" w:sz="0" w:space="0" w:color="auto"/>
                                          </w:divBdr>
                                          <w:divsChild>
                                            <w:div w:id="8432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147753">
      <w:bodyDiv w:val="1"/>
      <w:marLeft w:val="0"/>
      <w:marRight w:val="0"/>
      <w:marTop w:val="0"/>
      <w:marBottom w:val="0"/>
      <w:divBdr>
        <w:top w:val="none" w:sz="0" w:space="0" w:color="auto"/>
        <w:left w:val="none" w:sz="0" w:space="0" w:color="auto"/>
        <w:bottom w:val="none" w:sz="0" w:space="0" w:color="auto"/>
        <w:right w:val="none" w:sz="0" w:space="0" w:color="auto"/>
      </w:divBdr>
      <w:divsChild>
        <w:div w:id="593517150">
          <w:marLeft w:val="0"/>
          <w:marRight w:val="0"/>
          <w:marTop w:val="0"/>
          <w:marBottom w:val="0"/>
          <w:divBdr>
            <w:top w:val="none" w:sz="0" w:space="0" w:color="auto"/>
            <w:left w:val="none" w:sz="0" w:space="0" w:color="auto"/>
            <w:bottom w:val="none" w:sz="0" w:space="0" w:color="auto"/>
            <w:right w:val="none" w:sz="0" w:space="0" w:color="auto"/>
          </w:divBdr>
          <w:divsChild>
            <w:div w:id="3896913">
              <w:marLeft w:val="0"/>
              <w:marRight w:val="0"/>
              <w:marTop w:val="0"/>
              <w:marBottom w:val="0"/>
              <w:divBdr>
                <w:top w:val="none" w:sz="0" w:space="0" w:color="auto"/>
                <w:left w:val="none" w:sz="0" w:space="0" w:color="auto"/>
                <w:bottom w:val="none" w:sz="0" w:space="0" w:color="auto"/>
                <w:right w:val="none" w:sz="0" w:space="0" w:color="auto"/>
              </w:divBdr>
              <w:divsChild>
                <w:div w:id="32922914">
                  <w:marLeft w:val="0"/>
                  <w:marRight w:val="0"/>
                  <w:marTop w:val="0"/>
                  <w:marBottom w:val="0"/>
                  <w:divBdr>
                    <w:top w:val="none" w:sz="0" w:space="0" w:color="auto"/>
                    <w:left w:val="none" w:sz="0" w:space="0" w:color="auto"/>
                    <w:bottom w:val="none" w:sz="0" w:space="0" w:color="auto"/>
                    <w:right w:val="none" w:sz="0" w:space="0" w:color="auto"/>
                  </w:divBdr>
                  <w:divsChild>
                    <w:div w:id="1932161128">
                      <w:marLeft w:val="0"/>
                      <w:marRight w:val="0"/>
                      <w:marTop w:val="0"/>
                      <w:marBottom w:val="0"/>
                      <w:divBdr>
                        <w:top w:val="none" w:sz="0" w:space="0" w:color="auto"/>
                        <w:left w:val="none" w:sz="0" w:space="0" w:color="auto"/>
                        <w:bottom w:val="none" w:sz="0" w:space="0" w:color="auto"/>
                        <w:right w:val="none" w:sz="0" w:space="0" w:color="auto"/>
                      </w:divBdr>
                      <w:divsChild>
                        <w:div w:id="505094509">
                          <w:marLeft w:val="0"/>
                          <w:marRight w:val="0"/>
                          <w:marTop w:val="0"/>
                          <w:marBottom w:val="0"/>
                          <w:divBdr>
                            <w:top w:val="none" w:sz="0" w:space="0" w:color="auto"/>
                            <w:left w:val="none" w:sz="0" w:space="0" w:color="auto"/>
                            <w:bottom w:val="none" w:sz="0" w:space="0" w:color="auto"/>
                            <w:right w:val="none" w:sz="0" w:space="0" w:color="auto"/>
                          </w:divBdr>
                          <w:divsChild>
                            <w:div w:id="919220722">
                              <w:marLeft w:val="0"/>
                              <w:marRight w:val="0"/>
                              <w:marTop w:val="0"/>
                              <w:marBottom w:val="0"/>
                              <w:divBdr>
                                <w:top w:val="none" w:sz="0" w:space="0" w:color="auto"/>
                                <w:left w:val="none" w:sz="0" w:space="0" w:color="auto"/>
                                <w:bottom w:val="none" w:sz="0" w:space="0" w:color="auto"/>
                                <w:right w:val="none" w:sz="0" w:space="0" w:color="auto"/>
                              </w:divBdr>
                              <w:divsChild>
                                <w:div w:id="368147720">
                                  <w:marLeft w:val="0"/>
                                  <w:marRight w:val="0"/>
                                  <w:marTop w:val="0"/>
                                  <w:marBottom w:val="0"/>
                                  <w:divBdr>
                                    <w:top w:val="none" w:sz="0" w:space="0" w:color="auto"/>
                                    <w:left w:val="none" w:sz="0" w:space="0" w:color="auto"/>
                                    <w:bottom w:val="none" w:sz="0" w:space="0" w:color="auto"/>
                                    <w:right w:val="none" w:sz="0" w:space="0" w:color="auto"/>
                                  </w:divBdr>
                                  <w:divsChild>
                                    <w:div w:id="984352145">
                                      <w:marLeft w:val="0"/>
                                      <w:marRight w:val="0"/>
                                      <w:marTop w:val="0"/>
                                      <w:marBottom w:val="0"/>
                                      <w:divBdr>
                                        <w:top w:val="none" w:sz="0" w:space="0" w:color="auto"/>
                                        <w:left w:val="none" w:sz="0" w:space="0" w:color="auto"/>
                                        <w:bottom w:val="none" w:sz="0" w:space="0" w:color="auto"/>
                                        <w:right w:val="none" w:sz="0" w:space="0" w:color="auto"/>
                                      </w:divBdr>
                                      <w:divsChild>
                                        <w:div w:id="279069232">
                                          <w:marLeft w:val="0"/>
                                          <w:marRight w:val="0"/>
                                          <w:marTop w:val="0"/>
                                          <w:marBottom w:val="0"/>
                                          <w:divBdr>
                                            <w:top w:val="none" w:sz="0" w:space="0" w:color="auto"/>
                                            <w:left w:val="none" w:sz="0" w:space="0" w:color="auto"/>
                                            <w:bottom w:val="none" w:sz="0" w:space="0" w:color="auto"/>
                                            <w:right w:val="none" w:sz="0" w:space="0" w:color="auto"/>
                                          </w:divBdr>
                                          <w:divsChild>
                                            <w:div w:id="8092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0388112">
      <w:bodyDiv w:val="1"/>
      <w:marLeft w:val="0"/>
      <w:marRight w:val="0"/>
      <w:marTop w:val="0"/>
      <w:marBottom w:val="0"/>
      <w:divBdr>
        <w:top w:val="none" w:sz="0" w:space="0" w:color="auto"/>
        <w:left w:val="none" w:sz="0" w:space="0" w:color="auto"/>
        <w:bottom w:val="none" w:sz="0" w:space="0" w:color="auto"/>
        <w:right w:val="none" w:sz="0" w:space="0" w:color="auto"/>
      </w:divBdr>
      <w:divsChild>
        <w:div w:id="809638272">
          <w:marLeft w:val="0"/>
          <w:marRight w:val="0"/>
          <w:marTop w:val="0"/>
          <w:marBottom w:val="0"/>
          <w:divBdr>
            <w:top w:val="none" w:sz="0" w:space="0" w:color="auto"/>
            <w:left w:val="none" w:sz="0" w:space="0" w:color="auto"/>
            <w:bottom w:val="none" w:sz="0" w:space="0" w:color="auto"/>
            <w:right w:val="none" w:sz="0" w:space="0" w:color="auto"/>
          </w:divBdr>
          <w:divsChild>
            <w:div w:id="1958759240">
              <w:marLeft w:val="0"/>
              <w:marRight w:val="0"/>
              <w:marTop w:val="0"/>
              <w:marBottom w:val="0"/>
              <w:divBdr>
                <w:top w:val="none" w:sz="0" w:space="0" w:color="auto"/>
                <w:left w:val="none" w:sz="0" w:space="0" w:color="auto"/>
                <w:bottom w:val="none" w:sz="0" w:space="0" w:color="auto"/>
                <w:right w:val="none" w:sz="0" w:space="0" w:color="auto"/>
              </w:divBdr>
              <w:divsChild>
                <w:div w:id="2041708914">
                  <w:marLeft w:val="0"/>
                  <w:marRight w:val="0"/>
                  <w:marTop w:val="0"/>
                  <w:marBottom w:val="0"/>
                  <w:divBdr>
                    <w:top w:val="none" w:sz="0" w:space="0" w:color="auto"/>
                    <w:left w:val="none" w:sz="0" w:space="0" w:color="auto"/>
                    <w:bottom w:val="none" w:sz="0" w:space="0" w:color="auto"/>
                    <w:right w:val="none" w:sz="0" w:space="0" w:color="auto"/>
                  </w:divBdr>
                  <w:divsChild>
                    <w:div w:id="1835103807">
                      <w:marLeft w:val="0"/>
                      <w:marRight w:val="0"/>
                      <w:marTop w:val="0"/>
                      <w:marBottom w:val="0"/>
                      <w:divBdr>
                        <w:top w:val="none" w:sz="0" w:space="0" w:color="auto"/>
                        <w:left w:val="none" w:sz="0" w:space="0" w:color="auto"/>
                        <w:bottom w:val="none" w:sz="0" w:space="0" w:color="auto"/>
                        <w:right w:val="none" w:sz="0" w:space="0" w:color="auto"/>
                      </w:divBdr>
                      <w:divsChild>
                        <w:div w:id="1807694418">
                          <w:marLeft w:val="0"/>
                          <w:marRight w:val="0"/>
                          <w:marTop w:val="0"/>
                          <w:marBottom w:val="0"/>
                          <w:divBdr>
                            <w:top w:val="none" w:sz="0" w:space="0" w:color="auto"/>
                            <w:left w:val="none" w:sz="0" w:space="0" w:color="auto"/>
                            <w:bottom w:val="none" w:sz="0" w:space="0" w:color="auto"/>
                            <w:right w:val="none" w:sz="0" w:space="0" w:color="auto"/>
                          </w:divBdr>
                          <w:divsChild>
                            <w:div w:id="1192184777">
                              <w:marLeft w:val="0"/>
                              <w:marRight w:val="0"/>
                              <w:marTop w:val="0"/>
                              <w:marBottom w:val="0"/>
                              <w:divBdr>
                                <w:top w:val="none" w:sz="0" w:space="0" w:color="auto"/>
                                <w:left w:val="none" w:sz="0" w:space="0" w:color="auto"/>
                                <w:bottom w:val="none" w:sz="0" w:space="0" w:color="auto"/>
                                <w:right w:val="none" w:sz="0" w:space="0" w:color="auto"/>
                              </w:divBdr>
                              <w:divsChild>
                                <w:div w:id="1986275309">
                                  <w:marLeft w:val="0"/>
                                  <w:marRight w:val="0"/>
                                  <w:marTop w:val="0"/>
                                  <w:marBottom w:val="0"/>
                                  <w:divBdr>
                                    <w:top w:val="none" w:sz="0" w:space="0" w:color="auto"/>
                                    <w:left w:val="none" w:sz="0" w:space="0" w:color="auto"/>
                                    <w:bottom w:val="none" w:sz="0" w:space="0" w:color="auto"/>
                                    <w:right w:val="none" w:sz="0" w:space="0" w:color="auto"/>
                                  </w:divBdr>
                                  <w:divsChild>
                                    <w:div w:id="2059159430">
                                      <w:marLeft w:val="0"/>
                                      <w:marRight w:val="0"/>
                                      <w:marTop w:val="0"/>
                                      <w:marBottom w:val="0"/>
                                      <w:divBdr>
                                        <w:top w:val="none" w:sz="0" w:space="0" w:color="auto"/>
                                        <w:left w:val="none" w:sz="0" w:space="0" w:color="auto"/>
                                        <w:bottom w:val="none" w:sz="0" w:space="0" w:color="auto"/>
                                        <w:right w:val="none" w:sz="0" w:space="0" w:color="auto"/>
                                      </w:divBdr>
                                      <w:divsChild>
                                        <w:div w:id="10999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660350">
      <w:bodyDiv w:val="1"/>
      <w:marLeft w:val="0"/>
      <w:marRight w:val="0"/>
      <w:marTop w:val="0"/>
      <w:marBottom w:val="0"/>
      <w:divBdr>
        <w:top w:val="none" w:sz="0" w:space="0" w:color="auto"/>
        <w:left w:val="none" w:sz="0" w:space="0" w:color="auto"/>
        <w:bottom w:val="none" w:sz="0" w:space="0" w:color="auto"/>
        <w:right w:val="none" w:sz="0" w:space="0" w:color="auto"/>
      </w:divBdr>
      <w:divsChild>
        <w:div w:id="1767919978">
          <w:marLeft w:val="0"/>
          <w:marRight w:val="0"/>
          <w:marTop w:val="0"/>
          <w:marBottom w:val="0"/>
          <w:divBdr>
            <w:top w:val="none" w:sz="0" w:space="0" w:color="auto"/>
            <w:left w:val="none" w:sz="0" w:space="0" w:color="auto"/>
            <w:bottom w:val="none" w:sz="0" w:space="0" w:color="auto"/>
            <w:right w:val="none" w:sz="0" w:space="0" w:color="auto"/>
          </w:divBdr>
          <w:divsChild>
            <w:div w:id="1989702143">
              <w:marLeft w:val="0"/>
              <w:marRight w:val="0"/>
              <w:marTop w:val="0"/>
              <w:marBottom w:val="0"/>
              <w:divBdr>
                <w:top w:val="none" w:sz="0" w:space="0" w:color="auto"/>
                <w:left w:val="none" w:sz="0" w:space="0" w:color="auto"/>
                <w:bottom w:val="none" w:sz="0" w:space="0" w:color="auto"/>
                <w:right w:val="none" w:sz="0" w:space="0" w:color="auto"/>
              </w:divBdr>
              <w:divsChild>
                <w:div w:id="710111670">
                  <w:marLeft w:val="0"/>
                  <w:marRight w:val="0"/>
                  <w:marTop w:val="0"/>
                  <w:marBottom w:val="0"/>
                  <w:divBdr>
                    <w:top w:val="none" w:sz="0" w:space="0" w:color="auto"/>
                    <w:left w:val="none" w:sz="0" w:space="0" w:color="auto"/>
                    <w:bottom w:val="none" w:sz="0" w:space="0" w:color="auto"/>
                    <w:right w:val="none" w:sz="0" w:space="0" w:color="auto"/>
                  </w:divBdr>
                  <w:divsChild>
                    <w:div w:id="381944546">
                      <w:marLeft w:val="0"/>
                      <w:marRight w:val="0"/>
                      <w:marTop w:val="0"/>
                      <w:marBottom w:val="0"/>
                      <w:divBdr>
                        <w:top w:val="none" w:sz="0" w:space="0" w:color="auto"/>
                        <w:left w:val="none" w:sz="0" w:space="0" w:color="auto"/>
                        <w:bottom w:val="none" w:sz="0" w:space="0" w:color="auto"/>
                        <w:right w:val="none" w:sz="0" w:space="0" w:color="auto"/>
                      </w:divBdr>
                      <w:divsChild>
                        <w:div w:id="1241987840">
                          <w:marLeft w:val="0"/>
                          <w:marRight w:val="0"/>
                          <w:marTop w:val="0"/>
                          <w:marBottom w:val="0"/>
                          <w:divBdr>
                            <w:top w:val="none" w:sz="0" w:space="0" w:color="auto"/>
                            <w:left w:val="none" w:sz="0" w:space="0" w:color="auto"/>
                            <w:bottom w:val="none" w:sz="0" w:space="0" w:color="auto"/>
                            <w:right w:val="none" w:sz="0" w:space="0" w:color="auto"/>
                          </w:divBdr>
                          <w:divsChild>
                            <w:div w:id="1737050349">
                              <w:marLeft w:val="0"/>
                              <w:marRight w:val="0"/>
                              <w:marTop w:val="0"/>
                              <w:marBottom w:val="0"/>
                              <w:divBdr>
                                <w:top w:val="none" w:sz="0" w:space="0" w:color="auto"/>
                                <w:left w:val="none" w:sz="0" w:space="0" w:color="auto"/>
                                <w:bottom w:val="none" w:sz="0" w:space="0" w:color="auto"/>
                                <w:right w:val="none" w:sz="0" w:space="0" w:color="auto"/>
                              </w:divBdr>
                              <w:divsChild>
                                <w:div w:id="831914610">
                                  <w:marLeft w:val="0"/>
                                  <w:marRight w:val="0"/>
                                  <w:marTop w:val="0"/>
                                  <w:marBottom w:val="0"/>
                                  <w:divBdr>
                                    <w:top w:val="none" w:sz="0" w:space="0" w:color="auto"/>
                                    <w:left w:val="none" w:sz="0" w:space="0" w:color="auto"/>
                                    <w:bottom w:val="none" w:sz="0" w:space="0" w:color="auto"/>
                                    <w:right w:val="none" w:sz="0" w:space="0" w:color="auto"/>
                                  </w:divBdr>
                                  <w:divsChild>
                                    <w:div w:id="1470980214">
                                      <w:marLeft w:val="0"/>
                                      <w:marRight w:val="0"/>
                                      <w:marTop w:val="0"/>
                                      <w:marBottom w:val="0"/>
                                      <w:divBdr>
                                        <w:top w:val="none" w:sz="0" w:space="0" w:color="auto"/>
                                        <w:left w:val="none" w:sz="0" w:space="0" w:color="auto"/>
                                        <w:bottom w:val="none" w:sz="0" w:space="0" w:color="auto"/>
                                        <w:right w:val="none" w:sz="0" w:space="0" w:color="auto"/>
                                      </w:divBdr>
                                      <w:divsChild>
                                        <w:div w:id="1851093676">
                                          <w:marLeft w:val="0"/>
                                          <w:marRight w:val="0"/>
                                          <w:marTop w:val="0"/>
                                          <w:marBottom w:val="0"/>
                                          <w:divBdr>
                                            <w:top w:val="none" w:sz="0" w:space="0" w:color="auto"/>
                                            <w:left w:val="none" w:sz="0" w:space="0" w:color="auto"/>
                                            <w:bottom w:val="none" w:sz="0" w:space="0" w:color="auto"/>
                                            <w:right w:val="none" w:sz="0" w:space="0" w:color="auto"/>
                                          </w:divBdr>
                                          <w:divsChild>
                                            <w:div w:id="16561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6282488">
      <w:bodyDiv w:val="1"/>
      <w:marLeft w:val="0"/>
      <w:marRight w:val="0"/>
      <w:marTop w:val="0"/>
      <w:marBottom w:val="0"/>
      <w:divBdr>
        <w:top w:val="none" w:sz="0" w:space="0" w:color="auto"/>
        <w:left w:val="none" w:sz="0" w:space="0" w:color="auto"/>
        <w:bottom w:val="none" w:sz="0" w:space="0" w:color="auto"/>
        <w:right w:val="none" w:sz="0" w:space="0" w:color="auto"/>
      </w:divBdr>
      <w:divsChild>
        <w:div w:id="1353456965">
          <w:marLeft w:val="0"/>
          <w:marRight w:val="0"/>
          <w:marTop w:val="0"/>
          <w:marBottom w:val="0"/>
          <w:divBdr>
            <w:top w:val="none" w:sz="0" w:space="0" w:color="auto"/>
            <w:left w:val="none" w:sz="0" w:space="0" w:color="auto"/>
            <w:bottom w:val="none" w:sz="0" w:space="0" w:color="auto"/>
            <w:right w:val="none" w:sz="0" w:space="0" w:color="auto"/>
          </w:divBdr>
          <w:divsChild>
            <w:div w:id="185139572">
              <w:marLeft w:val="0"/>
              <w:marRight w:val="0"/>
              <w:marTop w:val="0"/>
              <w:marBottom w:val="0"/>
              <w:divBdr>
                <w:top w:val="none" w:sz="0" w:space="0" w:color="auto"/>
                <w:left w:val="none" w:sz="0" w:space="0" w:color="auto"/>
                <w:bottom w:val="none" w:sz="0" w:space="0" w:color="auto"/>
                <w:right w:val="none" w:sz="0" w:space="0" w:color="auto"/>
              </w:divBdr>
              <w:divsChild>
                <w:div w:id="249394181">
                  <w:marLeft w:val="0"/>
                  <w:marRight w:val="0"/>
                  <w:marTop w:val="0"/>
                  <w:marBottom w:val="0"/>
                  <w:divBdr>
                    <w:top w:val="none" w:sz="0" w:space="0" w:color="auto"/>
                    <w:left w:val="none" w:sz="0" w:space="0" w:color="auto"/>
                    <w:bottom w:val="none" w:sz="0" w:space="0" w:color="auto"/>
                    <w:right w:val="none" w:sz="0" w:space="0" w:color="auto"/>
                  </w:divBdr>
                  <w:divsChild>
                    <w:div w:id="1647515720">
                      <w:marLeft w:val="0"/>
                      <w:marRight w:val="0"/>
                      <w:marTop w:val="0"/>
                      <w:marBottom w:val="0"/>
                      <w:divBdr>
                        <w:top w:val="none" w:sz="0" w:space="0" w:color="auto"/>
                        <w:left w:val="none" w:sz="0" w:space="0" w:color="auto"/>
                        <w:bottom w:val="none" w:sz="0" w:space="0" w:color="auto"/>
                        <w:right w:val="none" w:sz="0" w:space="0" w:color="auto"/>
                      </w:divBdr>
                      <w:divsChild>
                        <w:div w:id="1397170451">
                          <w:marLeft w:val="0"/>
                          <w:marRight w:val="0"/>
                          <w:marTop w:val="0"/>
                          <w:marBottom w:val="0"/>
                          <w:divBdr>
                            <w:top w:val="none" w:sz="0" w:space="0" w:color="auto"/>
                            <w:left w:val="none" w:sz="0" w:space="0" w:color="auto"/>
                            <w:bottom w:val="none" w:sz="0" w:space="0" w:color="auto"/>
                            <w:right w:val="none" w:sz="0" w:space="0" w:color="auto"/>
                          </w:divBdr>
                          <w:divsChild>
                            <w:div w:id="1829244684">
                              <w:marLeft w:val="0"/>
                              <w:marRight w:val="0"/>
                              <w:marTop w:val="0"/>
                              <w:marBottom w:val="0"/>
                              <w:divBdr>
                                <w:top w:val="none" w:sz="0" w:space="0" w:color="auto"/>
                                <w:left w:val="none" w:sz="0" w:space="0" w:color="auto"/>
                                <w:bottom w:val="none" w:sz="0" w:space="0" w:color="auto"/>
                                <w:right w:val="none" w:sz="0" w:space="0" w:color="auto"/>
                              </w:divBdr>
                              <w:divsChild>
                                <w:div w:id="282149465">
                                  <w:marLeft w:val="0"/>
                                  <w:marRight w:val="0"/>
                                  <w:marTop w:val="0"/>
                                  <w:marBottom w:val="0"/>
                                  <w:divBdr>
                                    <w:top w:val="none" w:sz="0" w:space="0" w:color="auto"/>
                                    <w:left w:val="none" w:sz="0" w:space="0" w:color="auto"/>
                                    <w:bottom w:val="none" w:sz="0" w:space="0" w:color="auto"/>
                                    <w:right w:val="none" w:sz="0" w:space="0" w:color="auto"/>
                                  </w:divBdr>
                                  <w:divsChild>
                                    <w:div w:id="1575506456">
                                      <w:marLeft w:val="0"/>
                                      <w:marRight w:val="0"/>
                                      <w:marTop w:val="0"/>
                                      <w:marBottom w:val="0"/>
                                      <w:divBdr>
                                        <w:top w:val="none" w:sz="0" w:space="0" w:color="auto"/>
                                        <w:left w:val="none" w:sz="0" w:space="0" w:color="auto"/>
                                        <w:bottom w:val="none" w:sz="0" w:space="0" w:color="auto"/>
                                        <w:right w:val="none" w:sz="0" w:space="0" w:color="auto"/>
                                      </w:divBdr>
                                      <w:divsChild>
                                        <w:div w:id="17173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6473595">
      <w:bodyDiv w:val="1"/>
      <w:marLeft w:val="0"/>
      <w:marRight w:val="0"/>
      <w:marTop w:val="0"/>
      <w:marBottom w:val="0"/>
      <w:divBdr>
        <w:top w:val="none" w:sz="0" w:space="0" w:color="auto"/>
        <w:left w:val="none" w:sz="0" w:space="0" w:color="auto"/>
        <w:bottom w:val="none" w:sz="0" w:space="0" w:color="auto"/>
        <w:right w:val="none" w:sz="0" w:space="0" w:color="auto"/>
      </w:divBdr>
      <w:divsChild>
        <w:div w:id="845903893">
          <w:marLeft w:val="0"/>
          <w:marRight w:val="0"/>
          <w:marTop w:val="0"/>
          <w:marBottom w:val="0"/>
          <w:divBdr>
            <w:top w:val="none" w:sz="0" w:space="0" w:color="auto"/>
            <w:left w:val="none" w:sz="0" w:space="0" w:color="auto"/>
            <w:bottom w:val="none" w:sz="0" w:space="0" w:color="auto"/>
            <w:right w:val="none" w:sz="0" w:space="0" w:color="auto"/>
          </w:divBdr>
          <w:divsChild>
            <w:div w:id="438567273">
              <w:marLeft w:val="0"/>
              <w:marRight w:val="0"/>
              <w:marTop w:val="0"/>
              <w:marBottom w:val="0"/>
              <w:divBdr>
                <w:top w:val="none" w:sz="0" w:space="0" w:color="auto"/>
                <w:left w:val="none" w:sz="0" w:space="0" w:color="auto"/>
                <w:bottom w:val="none" w:sz="0" w:space="0" w:color="auto"/>
                <w:right w:val="none" w:sz="0" w:space="0" w:color="auto"/>
              </w:divBdr>
              <w:divsChild>
                <w:div w:id="1187788965">
                  <w:marLeft w:val="0"/>
                  <w:marRight w:val="0"/>
                  <w:marTop w:val="0"/>
                  <w:marBottom w:val="0"/>
                  <w:divBdr>
                    <w:top w:val="none" w:sz="0" w:space="0" w:color="auto"/>
                    <w:left w:val="none" w:sz="0" w:space="0" w:color="auto"/>
                    <w:bottom w:val="none" w:sz="0" w:space="0" w:color="auto"/>
                    <w:right w:val="none" w:sz="0" w:space="0" w:color="auto"/>
                  </w:divBdr>
                  <w:divsChild>
                    <w:div w:id="1401445167">
                      <w:marLeft w:val="0"/>
                      <w:marRight w:val="0"/>
                      <w:marTop w:val="0"/>
                      <w:marBottom w:val="0"/>
                      <w:divBdr>
                        <w:top w:val="none" w:sz="0" w:space="0" w:color="auto"/>
                        <w:left w:val="none" w:sz="0" w:space="0" w:color="auto"/>
                        <w:bottom w:val="none" w:sz="0" w:space="0" w:color="auto"/>
                        <w:right w:val="none" w:sz="0" w:space="0" w:color="auto"/>
                      </w:divBdr>
                      <w:divsChild>
                        <w:div w:id="1893887726">
                          <w:marLeft w:val="0"/>
                          <w:marRight w:val="0"/>
                          <w:marTop w:val="0"/>
                          <w:marBottom w:val="0"/>
                          <w:divBdr>
                            <w:top w:val="none" w:sz="0" w:space="0" w:color="auto"/>
                            <w:left w:val="none" w:sz="0" w:space="0" w:color="auto"/>
                            <w:bottom w:val="none" w:sz="0" w:space="0" w:color="auto"/>
                            <w:right w:val="none" w:sz="0" w:space="0" w:color="auto"/>
                          </w:divBdr>
                          <w:divsChild>
                            <w:div w:id="1553735051">
                              <w:marLeft w:val="0"/>
                              <w:marRight w:val="0"/>
                              <w:marTop w:val="0"/>
                              <w:marBottom w:val="0"/>
                              <w:divBdr>
                                <w:top w:val="none" w:sz="0" w:space="0" w:color="auto"/>
                                <w:left w:val="none" w:sz="0" w:space="0" w:color="auto"/>
                                <w:bottom w:val="none" w:sz="0" w:space="0" w:color="auto"/>
                                <w:right w:val="none" w:sz="0" w:space="0" w:color="auto"/>
                              </w:divBdr>
                              <w:divsChild>
                                <w:div w:id="653217630">
                                  <w:marLeft w:val="0"/>
                                  <w:marRight w:val="0"/>
                                  <w:marTop w:val="0"/>
                                  <w:marBottom w:val="0"/>
                                  <w:divBdr>
                                    <w:top w:val="none" w:sz="0" w:space="0" w:color="auto"/>
                                    <w:left w:val="none" w:sz="0" w:space="0" w:color="auto"/>
                                    <w:bottom w:val="none" w:sz="0" w:space="0" w:color="auto"/>
                                    <w:right w:val="none" w:sz="0" w:space="0" w:color="auto"/>
                                  </w:divBdr>
                                  <w:divsChild>
                                    <w:div w:id="1012294520">
                                      <w:marLeft w:val="0"/>
                                      <w:marRight w:val="0"/>
                                      <w:marTop w:val="0"/>
                                      <w:marBottom w:val="0"/>
                                      <w:divBdr>
                                        <w:top w:val="none" w:sz="0" w:space="0" w:color="auto"/>
                                        <w:left w:val="none" w:sz="0" w:space="0" w:color="auto"/>
                                        <w:bottom w:val="none" w:sz="0" w:space="0" w:color="auto"/>
                                        <w:right w:val="none" w:sz="0" w:space="0" w:color="auto"/>
                                      </w:divBdr>
                                      <w:divsChild>
                                        <w:div w:id="981350522">
                                          <w:marLeft w:val="0"/>
                                          <w:marRight w:val="0"/>
                                          <w:marTop w:val="0"/>
                                          <w:marBottom w:val="0"/>
                                          <w:divBdr>
                                            <w:top w:val="none" w:sz="0" w:space="0" w:color="auto"/>
                                            <w:left w:val="none" w:sz="0" w:space="0" w:color="auto"/>
                                            <w:bottom w:val="none" w:sz="0" w:space="0" w:color="auto"/>
                                            <w:right w:val="none" w:sz="0" w:space="0" w:color="auto"/>
                                          </w:divBdr>
                                          <w:divsChild>
                                            <w:div w:id="6245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6862026">
      <w:bodyDiv w:val="1"/>
      <w:marLeft w:val="0"/>
      <w:marRight w:val="0"/>
      <w:marTop w:val="0"/>
      <w:marBottom w:val="0"/>
      <w:divBdr>
        <w:top w:val="none" w:sz="0" w:space="0" w:color="auto"/>
        <w:left w:val="none" w:sz="0" w:space="0" w:color="auto"/>
        <w:bottom w:val="none" w:sz="0" w:space="0" w:color="auto"/>
        <w:right w:val="none" w:sz="0" w:space="0" w:color="auto"/>
      </w:divBdr>
      <w:divsChild>
        <w:div w:id="1778216857">
          <w:marLeft w:val="0"/>
          <w:marRight w:val="0"/>
          <w:marTop w:val="0"/>
          <w:marBottom w:val="0"/>
          <w:divBdr>
            <w:top w:val="none" w:sz="0" w:space="0" w:color="auto"/>
            <w:left w:val="none" w:sz="0" w:space="0" w:color="auto"/>
            <w:bottom w:val="none" w:sz="0" w:space="0" w:color="auto"/>
            <w:right w:val="none" w:sz="0" w:space="0" w:color="auto"/>
          </w:divBdr>
          <w:divsChild>
            <w:div w:id="1783763618">
              <w:marLeft w:val="0"/>
              <w:marRight w:val="0"/>
              <w:marTop w:val="0"/>
              <w:marBottom w:val="0"/>
              <w:divBdr>
                <w:top w:val="none" w:sz="0" w:space="0" w:color="auto"/>
                <w:left w:val="none" w:sz="0" w:space="0" w:color="auto"/>
                <w:bottom w:val="none" w:sz="0" w:space="0" w:color="auto"/>
                <w:right w:val="none" w:sz="0" w:space="0" w:color="auto"/>
              </w:divBdr>
              <w:divsChild>
                <w:div w:id="1118185941">
                  <w:marLeft w:val="0"/>
                  <w:marRight w:val="0"/>
                  <w:marTop w:val="0"/>
                  <w:marBottom w:val="0"/>
                  <w:divBdr>
                    <w:top w:val="none" w:sz="0" w:space="0" w:color="auto"/>
                    <w:left w:val="none" w:sz="0" w:space="0" w:color="auto"/>
                    <w:bottom w:val="none" w:sz="0" w:space="0" w:color="auto"/>
                    <w:right w:val="none" w:sz="0" w:space="0" w:color="auto"/>
                  </w:divBdr>
                  <w:divsChild>
                    <w:div w:id="1621063216">
                      <w:marLeft w:val="0"/>
                      <w:marRight w:val="0"/>
                      <w:marTop w:val="0"/>
                      <w:marBottom w:val="0"/>
                      <w:divBdr>
                        <w:top w:val="none" w:sz="0" w:space="0" w:color="auto"/>
                        <w:left w:val="none" w:sz="0" w:space="0" w:color="auto"/>
                        <w:bottom w:val="none" w:sz="0" w:space="0" w:color="auto"/>
                        <w:right w:val="none" w:sz="0" w:space="0" w:color="auto"/>
                      </w:divBdr>
                      <w:divsChild>
                        <w:div w:id="371272216">
                          <w:marLeft w:val="0"/>
                          <w:marRight w:val="0"/>
                          <w:marTop w:val="0"/>
                          <w:marBottom w:val="0"/>
                          <w:divBdr>
                            <w:top w:val="none" w:sz="0" w:space="0" w:color="auto"/>
                            <w:left w:val="none" w:sz="0" w:space="0" w:color="auto"/>
                            <w:bottom w:val="none" w:sz="0" w:space="0" w:color="auto"/>
                            <w:right w:val="none" w:sz="0" w:space="0" w:color="auto"/>
                          </w:divBdr>
                          <w:divsChild>
                            <w:div w:id="936714693">
                              <w:marLeft w:val="0"/>
                              <w:marRight w:val="0"/>
                              <w:marTop w:val="0"/>
                              <w:marBottom w:val="0"/>
                              <w:divBdr>
                                <w:top w:val="none" w:sz="0" w:space="0" w:color="auto"/>
                                <w:left w:val="none" w:sz="0" w:space="0" w:color="auto"/>
                                <w:bottom w:val="none" w:sz="0" w:space="0" w:color="auto"/>
                                <w:right w:val="none" w:sz="0" w:space="0" w:color="auto"/>
                              </w:divBdr>
                              <w:divsChild>
                                <w:div w:id="1089930819">
                                  <w:marLeft w:val="0"/>
                                  <w:marRight w:val="0"/>
                                  <w:marTop w:val="0"/>
                                  <w:marBottom w:val="0"/>
                                  <w:divBdr>
                                    <w:top w:val="none" w:sz="0" w:space="0" w:color="auto"/>
                                    <w:left w:val="none" w:sz="0" w:space="0" w:color="auto"/>
                                    <w:bottom w:val="none" w:sz="0" w:space="0" w:color="auto"/>
                                    <w:right w:val="none" w:sz="0" w:space="0" w:color="auto"/>
                                  </w:divBdr>
                                  <w:divsChild>
                                    <w:div w:id="13707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364940">
      <w:bodyDiv w:val="1"/>
      <w:marLeft w:val="0"/>
      <w:marRight w:val="0"/>
      <w:marTop w:val="0"/>
      <w:marBottom w:val="0"/>
      <w:divBdr>
        <w:top w:val="none" w:sz="0" w:space="0" w:color="auto"/>
        <w:left w:val="none" w:sz="0" w:space="0" w:color="auto"/>
        <w:bottom w:val="none" w:sz="0" w:space="0" w:color="auto"/>
        <w:right w:val="none" w:sz="0" w:space="0" w:color="auto"/>
      </w:divBdr>
      <w:divsChild>
        <w:div w:id="6368024">
          <w:marLeft w:val="0"/>
          <w:marRight w:val="0"/>
          <w:marTop w:val="0"/>
          <w:marBottom w:val="0"/>
          <w:divBdr>
            <w:top w:val="none" w:sz="0" w:space="0" w:color="auto"/>
            <w:left w:val="none" w:sz="0" w:space="0" w:color="auto"/>
            <w:bottom w:val="none" w:sz="0" w:space="0" w:color="auto"/>
            <w:right w:val="none" w:sz="0" w:space="0" w:color="auto"/>
          </w:divBdr>
          <w:divsChild>
            <w:div w:id="219441803">
              <w:marLeft w:val="0"/>
              <w:marRight w:val="0"/>
              <w:marTop w:val="0"/>
              <w:marBottom w:val="0"/>
              <w:divBdr>
                <w:top w:val="none" w:sz="0" w:space="0" w:color="auto"/>
                <w:left w:val="none" w:sz="0" w:space="0" w:color="auto"/>
                <w:bottom w:val="none" w:sz="0" w:space="0" w:color="auto"/>
                <w:right w:val="none" w:sz="0" w:space="0" w:color="auto"/>
              </w:divBdr>
              <w:divsChild>
                <w:div w:id="731345715">
                  <w:marLeft w:val="0"/>
                  <w:marRight w:val="0"/>
                  <w:marTop w:val="0"/>
                  <w:marBottom w:val="0"/>
                  <w:divBdr>
                    <w:top w:val="none" w:sz="0" w:space="0" w:color="auto"/>
                    <w:left w:val="none" w:sz="0" w:space="0" w:color="auto"/>
                    <w:bottom w:val="none" w:sz="0" w:space="0" w:color="auto"/>
                    <w:right w:val="none" w:sz="0" w:space="0" w:color="auto"/>
                  </w:divBdr>
                  <w:divsChild>
                    <w:div w:id="692072939">
                      <w:marLeft w:val="0"/>
                      <w:marRight w:val="0"/>
                      <w:marTop w:val="0"/>
                      <w:marBottom w:val="0"/>
                      <w:divBdr>
                        <w:top w:val="none" w:sz="0" w:space="0" w:color="auto"/>
                        <w:left w:val="none" w:sz="0" w:space="0" w:color="auto"/>
                        <w:bottom w:val="none" w:sz="0" w:space="0" w:color="auto"/>
                        <w:right w:val="none" w:sz="0" w:space="0" w:color="auto"/>
                      </w:divBdr>
                      <w:divsChild>
                        <w:div w:id="2124838594">
                          <w:marLeft w:val="0"/>
                          <w:marRight w:val="0"/>
                          <w:marTop w:val="0"/>
                          <w:marBottom w:val="0"/>
                          <w:divBdr>
                            <w:top w:val="none" w:sz="0" w:space="0" w:color="auto"/>
                            <w:left w:val="none" w:sz="0" w:space="0" w:color="auto"/>
                            <w:bottom w:val="none" w:sz="0" w:space="0" w:color="auto"/>
                            <w:right w:val="none" w:sz="0" w:space="0" w:color="auto"/>
                          </w:divBdr>
                          <w:divsChild>
                            <w:div w:id="134757393">
                              <w:marLeft w:val="0"/>
                              <w:marRight w:val="0"/>
                              <w:marTop w:val="0"/>
                              <w:marBottom w:val="0"/>
                              <w:divBdr>
                                <w:top w:val="none" w:sz="0" w:space="0" w:color="auto"/>
                                <w:left w:val="none" w:sz="0" w:space="0" w:color="auto"/>
                                <w:bottom w:val="none" w:sz="0" w:space="0" w:color="auto"/>
                                <w:right w:val="none" w:sz="0" w:space="0" w:color="auto"/>
                              </w:divBdr>
                              <w:divsChild>
                                <w:div w:id="638657589">
                                  <w:marLeft w:val="0"/>
                                  <w:marRight w:val="0"/>
                                  <w:marTop w:val="0"/>
                                  <w:marBottom w:val="0"/>
                                  <w:divBdr>
                                    <w:top w:val="none" w:sz="0" w:space="0" w:color="auto"/>
                                    <w:left w:val="none" w:sz="0" w:space="0" w:color="auto"/>
                                    <w:bottom w:val="none" w:sz="0" w:space="0" w:color="auto"/>
                                    <w:right w:val="none" w:sz="0" w:space="0" w:color="auto"/>
                                  </w:divBdr>
                                  <w:divsChild>
                                    <w:div w:id="11771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137596">
      <w:bodyDiv w:val="1"/>
      <w:marLeft w:val="0"/>
      <w:marRight w:val="0"/>
      <w:marTop w:val="0"/>
      <w:marBottom w:val="0"/>
      <w:divBdr>
        <w:top w:val="none" w:sz="0" w:space="0" w:color="auto"/>
        <w:left w:val="none" w:sz="0" w:space="0" w:color="auto"/>
        <w:bottom w:val="none" w:sz="0" w:space="0" w:color="auto"/>
        <w:right w:val="none" w:sz="0" w:space="0" w:color="auto"/>
      </w:divBdr>
    </w:div>
    <w:div w:id="1601334334">
      <w:bodyDiv w:val="1"/>
      <w:marLeft w:val="0"/>
      <w:marRight w:val="0"/>
      <w:marTop w:val="0"/>
      <w:marBottom w:val="0"/>
      <w:divBdr>
        <w:top w:val="none" w:sz="0" w:space="0" w:color="auto"/>
        <w:left w:val="none" w:sz="0" w:space="0" w:color="auto"/>
        <w:bottom w:val="none" w:sz="0" w:space="0" w:color="auto"/>
        <w:right w:val="none" w:sz="0" w:space="0" w:color="auto"/>
      </w:divBdr>
      <w:divsChild>
        <w:div w:id="1017080415">
          <w:marLeft w:val="0"/>
          <w:marRight w:val="0"/>
          <w:marTop w:val="0"/>
          <w:marBottom w:val="0"/>
          <w:divBdr>
            <w:top w:val="none" w:sz="0" w:space="0" w:color="auto"/>
            <w:left w:val="none" w:sz="0" w:space="0" w:color="auto"/>
            <w:bottom w:val="none" w:sz="0" w:space="0" w:color="auto"/>
            <w:right w:val="none" w:sz="0" w:space="0" w:color="auto"/>
          </w:divBdr>
          <w:divsChild>
            <w:div w:id="844321479">
              <w:marLeft w:val="0"/>
              <w:marRight w:val="0"/>
              <w:marTop w:val="0"/>
              <w:marBottom w:val="0"/>
              <w:divBdr>
                <w:top w:val="none" w:sz="0" w:space="0" w:color="auto"/>
                <w:left w:val="none" w:sz="0" w:space="0" w:color="auto"/>
                <w:bottom w:val="none" w:sz="0" w:space="0" w:color="auto"/>
                <w:right w:val="none" w:sz="0" w:space="0" w:color="auto"/>
              </w:divBdr>
              <w:divsChild>
                <w:div w:id="1154181569">
                  <w:marLeft w:val="0"/>
                  <w:marRight w:val="0"/>
                  <w:marTop w:val="0"/>
                  <w:marBottom w:val="0"/>
                  <w:divBdr>
                    <w:top w:val="none" w:sz="0" w:space="0" w:color="auto"/>
                    <w:left w:val="none" w:sz="0" w:space="0" w:color="auto"/>
                    <w:bottom w:val="none" w:sz="0" w:space="0" w:color="auto"/>
                    <w:right w:val="none" w:sz="0" w:space="0" w:color="auto"/>
                  </w:divBdr>
                  <w:divsChild>
                    <w:div w:id="106319696">
                      <w:marLeft w:val="0"/>
                      <w:marRight w:val="0"/>
                      <w:marTop w:val="0"/>
                      <w:marBottom w:val="0"/>
                      <w:divBdr>
                        <w:top w:val="none" w:sz="0" w:space="0" w:color="auto"/>
                        <w:left w:val="none" w:sz="0" w:space="0" w:color="auto"/>
                        <w:bottom w:val="none" w:sz="0" w:space="0" w:color="auto"/>
                        <w:right w:val="none" w:sz="0" w:space="0" w:color="auto"/>
                      </w:divBdr>
                      <w:divsChild>
                        <w:div w:id="642582182">
                          <w:marLeft w:val="0"/>
                          <w:marRight w:val="0"/>
                          <w:marTop w:val="0"/>
                          <w:marBottom w:val="0"/>
                          <w:divBdr>
                            <w:top w:val="none" w:sz="0" w:space="0" w:color="auto"/>
                            <w:left w:val="none" w:sz="0" w:space="0" w:color="auto"/>
                            <w:bottom w:val="none" w:sz="0" w:space="0" w:color="auto"/>
                            <w:right w:val="none" w:sz="0" w:space="0" w:color="auto"/>
                          </w:divBdr>
                          <w:divsChild>
                            <w:div w:id="2104952687">
                              <w:marLeft w:val="0"/>
                              <w:marRight w:val="0"/>
                              <w:marTop w:val="0"/>
                              <w:marBottom w:val="0"/>
                              <w:divBdr>
                                <w:top w:val="none" w:sz="0" w:space="0" w:color="auto"/>
                                <w:left w:val="none" w:sz="0" w:space="0" w:color="auto"/>
                                <w:bottom w:val="none" w:sz="0" w:space="0" w:color="auto"/>
                                <w:right w:val="none" w:sz="0" w:space="0" w:color="auto"/>
                              </w:divBdr>
                              <w:divsChild>
                                <w:div w:id="1118572351">
                                  <w:marLeft w:val="0"/>
                                  <w:marRight w:val="0"/>
                                  <w:marTop w:val="0"/>
                                  <w:marBottom w:val="0"/>
                                  <w:divBdr>
                                    <w:top w:val="none" w:sz="0" w:space="0" w:color="auto"/>
                                    <w:left w:val="none" w:sz="0" w:space="0" w:color="auto"/>
                                    <w:bottom w:val="none" w:sz="0" w:space="0" w:color="auto"/>
                                    <w:right w:val="none" w:sz="0" w:space="0" w:color="auto"/>
                                  </w:divBdr>
                                  <w:divsChild>
                                    <w:div w:id="18558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789440">
      <w:bodyDiv w:val="1"/>
      <w:marLeft w:val="0"/>
      <w:marRight w:val="0"/>
      <w:marTop w:val="0"/>
      <w:marBottom w:val="0"/>
      <w:divBdr>
        <w:top w:val="none" w:sz="0" w:space="0" w:color="auto"/>
        <w:left w:val="none" w:sz="0" w:space="0" w:color="auto"/>
        <w:bottom w:val="none" w:sz="0" w:space="0" w:color="auto"/>
        <w:right w:val="none" w:sz="0" w:space="0" w:color="auto"/>
      </w:divBdr>
      <w:divsChild>
        <w:div w:id="920990572">
          <w:marLeft w:val="0"/>
          <w:marRight w:val="0"/>
          <w:marTop w:val="0"/>
          <w:marBottom w:val="0"/>
          <w:divBdr>
            <w:top w:val="none" w:sz="0" w:space="0" w:color="auto"/>
            <w:left w:val="none" w:sz="0" w:space="0" w:color="auto"/>
            <w:bottom w:val="none" w:sz="0" w:space="0" w:color="auto"/>
            <w:right w:val="none" w:sz="0" w:space="0" w:color="auto"/>
          </w:divBdr>
          <w:divsChild>
            <w:div w:id="1599482697">
              <w:marLeft w:val="0"/>
              <w:marRight w:val="0"/>
              <w:marTop w:val="0"/>
              <w:marBottom w:val="0"/>
              <w:divBdr>
                <w:top w:val="none" w:sz="0" w:space="0" w:color="auto"/>
                <w:left w:val="none" w:sz="0" w:space="0" w:color="auto"/>
                <w:bottom w:val="none" w:sz="0" w:space="0" w:color="auto"/>
                <w:right w:val="none" w:sz="0" w:space="0" w:color="auto"/>
              </w:divBdr>
              <w:divsChild>
                <w:div w:id="1078788702">
                  <w:marLeft w:val="0"/>
                  <w:marRight w:val="0"/>
                  <w:marTop w:val="0"/>
                  <w:marBottom w:val="0"/>
                  <w:divBdr>
                    <w:top w:val="none" w:sz="0" w:space="0" w:color="auto"/>
                    <w:left w:val="none" w:sz="0" w:space="0" w:color="auto"/>
                    <w:bottom w:val="none" w:sz="0" w:space="0" w:color="auto"/>
                    <w:right w:val="none" w:sz="0" w:space="0" w:color="auto"/>
                  </w:divBdr>
                  <w:divsChild>
                    <w:div w:id="2105227937">
                      <w:marLeft w:val="0"/>
                      <w:marRight w:val="0"/>
                      <w:marTop w:val="0"/>
                      <w:marBottom w:val="0"/>
                      <w:divBdr>
                        <w:top w:val="none" w:sz="0" w:space="0" w:color="auto"/>
                        <w:left w:val="none" w:sz="0" w:space="0" w:color="auto"/>
                        <w:bottom w:val="none" w:sz="0" w:space="0" w:color="auto"/>
                        <w:right w:val="none" w:sz="0" w:space="0" w:color="auto"/>
                      </w:divBdr>
                      <w:divsChild>
                        <w:div w:id="879589144">
                          <w:marLeft w:val="0"/>
                          <w:marRight w:val="0"/>
                          <w:marTop w:val="0"/>
                          <w:marBottom w:val="0"/>
                          <w:divBdr>
                            <w:top w:val="none" w:sz="0" w:space="0" w:color="auto"/>
                            <w:left w:val="none" w:sz="0" w:space="0" w:color="auto"/>
                            <w:bottom w:val="none" w:sz="0" w:space="0" w:color="auto"/>
                            <w:right w:val="none" w:sz="0" w:space="0" w:color="auto"/>
                          </w:divBdr>
                          <w:divsChild>
                            <w:div w:id="634337338">
                              <w:marLeft w:val="0"/>
                              <w:marRight w:val="0"/>
                              <w:marTop w:val="0"/>
                              <w:marBottom w:val="0"/>
                              <w:divBdr>
                                <w:top w:val="none" w:sz="0" w:space="0" w:color="auto"/>
                                <w:left w:val="none" w:sz="0" w:space="0" w:color="auto"/>
                                <w:bottom w:val="none" w:sz="0" w:space="0" w:color="auto"/>
                                <w:right w:val="none" w:sz="0" w:space="0" w:color="auto"/>
                              </w:divBdr>
                              <w:divsChild>
                                <w:div w:id="674462122">
                                  <w:marLeft w:val="0"/>
                                  <w:marRight w:val="0"/>
                                  <w:marTop w:val="0"/>
                                  <w:marBottom w:val="0"/>
                                  <w:divBdr>
                                    <w:top w:val="none" w:sz="0" w:space="0" w:color="auto"/>
                                    <w:left w:val="none" w:sz="0" w:space="0" w:color="auto"/>
                                    <w:bottom w:val="none" w:sz="0" w:space="0" w:color="auto"/>
                                    <w:right w:val="none" w:sz="0" w:space="0" w:color="auto"/>
                                  </w:divBdr>
                                  <w:divsChild>
                                    <w:div w:id="908727986">
                                      <w:marLeft w:val="0"/>
                                      <w:marRight w:val="0"/>
                                      <w:marTop w:val="0"/>
                                      <w:marBottom w:val="0"/>
                                      <w:divBdr>
                                        <w:top w:val="none" w:sz="0" w:space="0" w:color="auto"/>
                                        <w:left w:val="none" w:sz="0" w:space="0" w:color="auto"/>
                                        <w:bottom w:val="none" w:sz="0" w:space="0" w:color="auto"/>
                                        <w:right w:val="none" w:sz="0" w:space="0" w:color="auto"/>
                                      </w:divBdr>
                                      <w:divsChild>
                                        <w:div w:id="10809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761089">
      <w:bodyDiv w:val="1"/>
      <w:marLeft w:val="0"/>
      <w:marRight w:val="0"/>
      <w:marTop w:val="0"/>
      <w:marBottom w:val="0"/>
      <w:divBdr>
        <w:top w:val="none" w:sz="0" w:space="0" w:color="auto"/>
        <w:left w:val="none" w:sz="0" w:space="0" w:color="auto"/>
        <w:bottom w:val="none" w:sz="0" w:space="0" w:color="auto"/>
        <w:right w:val="none" w:sz="0" w:space="0" w:color="auto"/>
      </w:divBdr>
      <w:divsChild>
        <w:div w:id="357776864">
          <w:marLeft w:val="0"/>
          <w:marRight w:val="0"/>
          <w:marTop w:val="0"/>
          <w:marBottom w:val="0"/>
          <w:divBdr>
            <w:top w:val="none" w:sz="0" w:space="0" w:color="auto"/>
            <w:left w:val="none" w:sz="0" w:space="0" w:color="auto"/>
            <w:bottom w:val="none" w:sz="0" w:space="0" w:color="auto"/>
            <w:right w:val="none" w:sz="0" w:space="0" w:color="auto"/>
          </w:divBdr>
          <w:divsChild>
            <w:div w:id="336345246">
              <w:marLeft w:val="0"/>
              <w:marRight w:val="0"/>
              <w:marTop w:val="0"/>
              <w:marBottom w:val="0"/>
              <w:divBdr>
                <w:top w:val="none" w:sz="0" w:space="0" w:color="auto"/>
                <w:left w:val="none" w:sz="0" w:space="0" w:color="auto"/>
                <w:bottom w:val="none" w:sz="0" w:space="0" w:color="auto"/>
                <w:right w:val="none" w:sz="0" w:space="0" w:color="auto"/>
              </w:divBdr>
              <w:divsChild>
                <w:div w:id="716509496">
                  <w:marLeft w:val="0"/>
                  <w:marRight w:val="0"/>
                  <w:marTop w:val="0"/>
                  <w:marBottom w:val="0"/>
                  <w:divBdr>
                    <w:top w:val="none" w:sz="0" w:space="0" w:color="auto"/>
                    <w:left w:val="none" w:sz="0" w:space="0" w:color="auto"/>
                    <w:bottom w:val="none" w:sz="0" w:space="0" w:color="auto"/>
                    <w:right w:val="none" w:sz="0" w:space="0" w:color="auto"/>
                  </w:divBdr>
                  <w:divsChild>
                    <w:div w:id="473833152">
                      <w:marLeft w:val="0"/>
                      <w:marRight w:val="0"/>
                      <w:marTop w:val="0"/>
                      <w:marBottom w:val="0"/>
                      <w:divBdr>
                        <w:top w:val="none" w:sz="0" w:space="0" w:color="auto"/>
                        <w:left w:val="none" w:sz="0" w:space="0" w:color="auto"/>
                        <w:bottom w:val="none" w:sz="0" w:space="0" w:color="auto"/>
                        <w:right w:val="none" w:sz="0" w:space="0" w:color="auto"/>
                      </w:divBdr>
                      <w:divsChild>
                        <w:div w:id="831527291">
                          <w:marLeft w:val="0"/>
                          <w:marRight w:val="0"/>
                          <w:marTop w:val="0"/>
                          <w:marBottom w:val="0"/>
                          <w:divBdr>
                            <w:top w:val="none" w:sz="0" w:space="0" w:color="auto"/>
                            <w:left w:val="none" w:sz="0" w:space="0" w:color="auto"/>
                            <w:bottom w:val="none" w:sz="0" w:space="0" w:color="auto"/>
                            <w:right w:val="none" w:sz="0" w:space="0" w:color="auto"/>
                          </w:divBdr>
                          <w:divsChild>
                            <w:div w:id="17700546">
                              <w:marLeft w:val="0"/>
                              <w:marRight w:val="0"/>
                              <w:marTop w:val="0"/>
                              <w:marBottom w:val="0"/>
                              <w:divBdr>
                                <w:top w:val="none" w:sz="0" w:space="0" w:color="auto"/>
                                <w:left w:val="none" w:sz="0" w:space="0" w:color="auto"/>
                                <w:bottom w:val="none" w:sz="0" w:space="0" w:color="auto"/>
                                <w:right w:val="none" w:sz="0" w:space="0" w:color="auto"/>
                              </w:divBdr>
                              <w:divsChild>
                                <w:div w:id="2085567615">
                                  <w:marLeft w:val="0"/>
                                  <w:marRight w:val="0"/>
                                  <w:marTop w:val="0"/>
                                  <w:marBottom w:val="0"/>
                                  <w:divBdr>
                                    <w:top w:val="none" w:sz="0" w:space="0" w:color="auto"/>
                                    <w:left w:val="none" w:sz="0" w:space="0" w:color="auto"/>
                                    <w:bottom w:val="none" w:sz="0" w:space="0" w:color="auto"/>
                                    <w:right w:val="none" w:sz="0" w:space="0" w:color="auto"/>
                                  </w:divBdr>
                                  <w:divsChild>
                                    <w:div w:id="479884006">
                                      <w:marLeft w:val="0"/>
                                      <w:marRight w:val="0"/>
                                      <w:marTop w:val="0"/>
                                      <w:marBottom w:val="0"/>
                                      <w:divBdr>
                                        <w:top w:val="none" w:sz="0" w:space="0" w:color="auto"/>
                                        <w:left w:val="none" w:sz="0" w:space="0" w:color="auto"/>
                                        <w:bottom w:val="none" w:sz="0" w:space="0" w:color="auto"/>
                                        <w:right w:val="none" w:sz="0" w:space="0" w:color="auto"/>
                                      </w:divBdr>
                                      <w:divsChild>
                                        <w:div w:id="19028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262905">
      <w:bodyDiv w:val="1"/>
      <w:marLeft w:val="0"/>
      <w:marRight w:val="0"/>
      <w:marTop w:val="0"/>
      <w:marBottom w:val="0"/>
      <w:divBdr>
        <w:top w:val="none" w:sz="0" w:space="0" w:color="auto"/>
        <w:left w:val="none" w:sz="0" w:space="0" w:color="auto"/>
        <w:bottom w:val="none" w:sz="0" w:space="0" w:color="auto"/>
        <w:right w:val="none" w:sz="0" w:space="0" w:color="auto"/>
      </w:divBdr>
      <w:divsChild>
        <w:div w:id="1753893105">
          <w:marLeft w:val="0"/>
          <w:marRight w:val="0"/>
          <w:marTop w:val="0"/>
          <w:marBottom w:val="0"/>
          <w:divBdr>
            <w:top w:val="none" w:sz="0" w:space="0" w:color="auto"/>
            <w:left w:val="none" w:sz="0" w:space="0" w:color="auto"/>
            <w:bottom w:val="none" w:sz="0" w:space="0" w:color="auto"/>
            <w:right w:val="none" w:sz="0" w:space="0" w:color="auto"/>
          </w:divBdr>
          <w:divsChild>
            <w:div w:id="141384893">
              <w:marLeft w:val="0"/>
              <w:marRight w:val="0"/>
              <w:marTop w:val="0"/>
              <w:marBottom w:val="0"/>
              <w:divBdr>
                <w:top w:val="none" w:sz="0" w:space="0" w:color="auto"/>
                <w:left w:val="none" w:sz="0" w:space="0" w:color="auto"/>
                <w:bottom w:val="none" w:sz="0" w:space="0" w:color="auto"/>
                <w:right w:val="none" w:sz="0" w:space="0" w:color="auto"/>
              </w:divBdr>
              <w:divsChild>
                <w:div w:id="2138528651">
                  <w:marLeft w:val="0"/>
                  <w:marRight w:val="0"/>
                  <w:marTop w:val="0"/>
                  <w:marBottom w:val="0"/>
                  <w:divBdr>
                    <w:top w:val="none" w:sz="0" w:space="0" w:color="auto"/>
                    <w:left w:val="none" w:sz="0" w:space="0" w:color="auto"/>
                    <w:bottom w:val="none" w:sz="0" w:space="0" w:color="auto"/>
                    <w:right w:val="none" w:sz="0" w:space="0" w:color="auto"/>
                  </w:divBdr>
                  <w:divsChild>
                    <w:div w:id="1924946964">
                      <w:marLeft w:val="0"/>
                      <w:marRight w:val="0"/>
                      <w:marTop w:val="0"/>
                      <w:marBottom w:val="0"/>
                      <w:divBdr>
                        <w:top w:val="none" w:sz="0" w:space="0" w:color="auto"/>
                        <w:left w:val="none" w:sz="0" w:space="0" w:color="auto"/>
                        <w:bottom w:val="none" w:sz="0" w:space="0" w:color="auto"/>
                        <w:right w:val="none" w:sz="0" w:space="0" w:color="auto"/>
                      </w:divBdr>
                      <w:divsChild>
                        <w:div w:id="1895580696">
                          <w:marLeft w:val="0"/>
                          <w:marRight w:val="0"/>
                          <w:marTop w:val="0"/>
                          <w:marBottom w:val="0"/>
                          <w:divBdr>
                            <w:top w:val="none" w:sz="0" w:space="0" w:color="auto"/>
                            <w:left w:val="none" w:sz="0" w:space="0" w:color="auto"/>
                            <w:bottom w:val="none" w:sz="0" w:space="0" w:color="auto"/>
                            <w:right w:val="none" w:sz="0" w:space="0" w:color="auto"/>
                          </w:divBdr>
                          <w:divsChild>
                            <w:div w:id="543762104">
                              <w:marLeft w:val="0"/>
                              <w:marRight w:val="0"/>
                              <w:marTop w:val="0"/>
                              <w:marBottom w:val="0"/>
                              <w:divBdr>
                                <w:top w:val="none" w:sz="0" w:space="0" w:color="auto"/>
                                <w:left w:val="none" w:sz="0" w:space="0" w:color="auto"/>
                                <w:bottom w:val="none" w:sz="0" w:space="0" w:color="auto"/>
                                <w:right w:val="none" w:sz="0" w:space="0" w:color="auto"/>
                              </w:divBdr>
                              <w:divsChild>
                                <w:div w:id="152137767">
                                  <w:marLeft w:val="0"/>
                                  <w:marRight w:val="0"/>
                                  <w:marTop w:val="0"/>
                                  <w:marBottom w:val="0"/>
                                  <w:divBdr>
                                    <w:top w:val="none" w:sz="0" w:space="0" w:color="auto"/>
                                    <w:left w:val="none" w:sz="0" w:space="0" w:color="auto"/>
                                    <w:bottom w:val="none" w:sz="0" w:space="0" w:color="auto"/>
                                    <w:right w:val="none" w:sz="0" w:space="0" w:color="auto"/>
                                  </w:divBdr>
                                  <w:divsChild>
                                    <w:div w:id="2136289697">
                                      <w:marLeft w:val="0"/>
                                      <w:marRight w:val="0"/>
                                      <w:marTop w:val="0"/>
                                      <w:marBottom w:val="0"/>
                                      <w:divBdr>
                                        <w:top w:val="none" w:sz="0" w:space="0" w:color="auto"/>
                                        <w:left w:val="none" w:sz="0" w:space="0" w:color="auto"/>
                                        <w:bottom w:val="none" w:sz="0" w:space="0" w:color="auto"/>
                                        <w:right w:val="none" w:sz="0" w:space="0" w:color="auto"/>
                                      </w:divBdr>
                                      <w:divsChild>
                                        <w:div w:id="18978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729102">
      <w:bodyDiv w:val="1"/>
      <w:marLeft w:val="0"/>
      <w:marRight w:val="0"/>
      <w:marTop w:val="0"/>
      <w:marBottom w:val="0"/>
      <w:divBdr>
        <w:top w:val="none" w:sz="0" w:space="0" w:color="auto"/>
        <w:left w:val="none" w:sz="0" w:space="0" w:color="auto"/>
        <w:bottom w:val="none" w:sz="0" w:space="0" w:color="auto"/>
        <w:right w:val="none" w:sz="0" w:space="0" w:color="auto"/>
      </w:divBdr>
    </w:div>
    <w:div w:id="1605991464">
      <w:bodyDiv w:val="1"/>
      <w:marLeft w:val="0"/>
      <w:marRight w:val="0"/>
      <w:marTop w:val="0"/>
      <w:marBottom w:val="0"/>
      <w:divBdr>
        <w:top w:val="none" w:sz="0" w:space="0" w:color="auto"/>
        <w:left w:val="none" w:sz="0" w:space="0" w:color="auto"/>
        <w:bottom w:val="none" w:sz="0" w:space="0" w:color="auto"/>
        <w:right w:val="none" w:sz="0" w:space="0" w:color="auto"/>
      </w:divBdr>
      <w:divsChild>
        <w:div w:id="1859273588">
          <w:marLeft w:val="0"/>
          <w:marRight w:val="0"/>
          <w:marTop w:val="0"/>
          <w:marBottom w:val="0"/>
          <w:divBdr>
            <w:top w:val="none" w:sz="0" w:space="0" w:color="auto"/>
            <w:left w:val="none" w:sz="0" w:space="0" w:color="auto"/>
            <w:bottom w:val="none" w:sz="0" w:space="0" w:color="auto"/>
            <w:right w:val="none" w:sz="0" w:space="0" w:color="auto"/>
          </w:divBdr>
          <w:divsChild>
            <w:div w:id="1217932264">
              <w:marLeft w:val="0"/>
              <w:marRight w:val="0"/>
              <w:marTop w:val="0"/>
              <w:marBottom w:val="0"/>
              <w:divBdr>
                <w:top w:val="none" w:sz="0" w:space="0" w:color="auto"/>
                <w:left w:val="none" w:sz="0" w:space="0" w:color="auto"/>
                <w:bottom w:val="none" w:sz="0" w:space="0" w:color="auto"/>
                <w:right w:val="none" w:sz="0" w:space="0" w:color="auto"/>
              </w:divBdr>
              <w:divsChild>
                <w:div w:id="658659079">
                  <w:marLeft w:val="0"/>
                  <w:marRight w:val="0"/>
                  <w:marTop w:val="0"/>
                  <w:marBottom w:val="0"/>
                  <w:divBdr>
                    <w:top w:val="none" w:sz="0" w:space="0" w:color="auto"/>
                    <w:left w:val="none" w:sz="0" w:space="0" w:color="auto"/>
                    <w:bottom w:val="none" w:sz="0" w:space="0" w:color="auto"/>
                    <w:right w:val="none" w:sz="0" w:space="0" w:color="auto"/>
                  </w:divBdr>
                  <w:divsChild>
                    <w:div w:id="1195775962">
                      <w:marLeft w:val="0"/>
                      <w:marRight w:val="0"/>
                      <w:marTop w:val="0"/>
                      <w:marBottom w:val="0"/>
                      <w:divBdr>
                        <w:top w:val="none" w:sz="0" w:space="0" w:color="auto"/>
                        <w:left w:val="none" w:sz="0" w:space="0" w:color="auto"/>
                        <w:bottom w:val="none" w:sz="0" w:space="0" w:color="auto"/>
                        <w:right w:val="none" w:sz="0" w:space="0" w:color="auto"/>
                      </w:divBdr>
                      <w:divsChild>
                        <w:div w:id="772287263">
                          <w:marLeft w:val="0"/>
                          <w:marRight w:val="0"/>
                          <w:marTop w:val="0"/>
                          <w:marBottom w:val="0"/>
                          <w:divBdr>
                            <w:top w:val="none" w:sz="0" w:space="0" w:color="auto"/>
                            <w:left w:val="none" w:sz="0" w:space="0" w:color="auto"/>
                            <w:bottom w:val="none" w:sz="0" w:space="0" w:color="auto"/>
                            <w:right w:val="none" w:sz="0" w:space="0" w:color="auto"/>
                          </w:divBdr>
                          <w:divsChild>
                            <w:div w:id="2104717471">
                              <w:marLeft w:val="0"/>
                              <w:marRight w:val="0"/>
                              <w:marTop w:val="0"/>
                              <w:marBottom w:val="0"/>
                              <w:divBdr>
                                <w:top w:val="none" w:sz="0" w:space="0" w:color="auto"/>
                                <w:left w:val="none" w:sz="0" w:space="0" w:color="auto"/>
                                <w:bottom w:val="none" w:sz="0" w:space="0" w:color="auto"/>
                                <w:right w:val="none" w:sz="0" w:space="0" w:color="auto"/>
                              </w:divBdr>
                              <w:divsChild>
                                <w:div w:id="1266504199">
                                  <w:marLeft w:val="0"/>
                                  <w:marRight w:val="0"/>
                                  <w:marTop w:val="0"/>
                                  <w:marBottom w:val="0"/>
                                  <w:divBdr>
                                    <w:top w:val="none" w:sz="0" w:space="0" w:color="auto"/>
                                    <w:left w:val="none" w:sz="0" w:space="0" w:color="auto"/>
                                    <w:bottom w:val="none" w:sz="0" w:space="0" w:color="auto"/>
                                    <w:right w:val="none" w:sz="0" w:space="0" w:color="auto"/>
                                  </w:divBdr>
                                  <w:divsChild>
                                    <w:div w:id="6295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728700">
      <w:bodyDiv w:val="1"/>
      <w:marLeft w:val="0"/>
      <w:marRight w:val="0"/>
      <w:marTop w:val="0"/>
      <w:marBottom w:val="0"/>
      <w:divBdr>
        <w:top w:val="none" w:sz="0" w:space="0" w:color="auto"/>
        <w:left w:val="none" w:sz="0" w:space="0" w:color="auto"/>
        <w:bottom w:val="none" w:sz="0" w:space="0" w:color="auto"/>
        <w:right w:val="none" w:sz="0" w:space="0" w:color="auto"/>
      </w:divBdr>
      <w:divsChild>
        <w:div w:id="1548419451">
          <w:marLeft w:val="0"/>
          <w:marRight w:val="0"/>
          <w:marTop w:val="0"/>
          <w:marBottom w:val="0"/>
          <w:divBdr>
            <w:top w:val="none" w:sz="0" w:space="0" w:color="auto"/>
            <w:left w:val="none" w:sz="0" w:space="0" w:color="auto"/>
            <w:bottom w:val="none" w:sz="0" w:space="0" w:color="auto"/>
            <w:right w:val="none" w:sz="0" w:space="0" w:color="auto"/>
          </w:divBdr>
          <w:divsChild>
            <w:div w:id="465129480">
              <w:marLeft w:val="0"/>
              <w:marRight w:val="0"/>
              <w:marTop w:val="0"/>
              <w:marBottom w:val="0"/>
              <w:divBdr>
                <w:top w:val="none" w:sz="0" w:space="0" w:color="auto"/>
                <w:left w:val="none" w:sz="0" w:space="0" w:color="auto"/>
                <w:bottom w:val="none" w:sz="0" w:space="0" w:color="auto"/>
                <w:right w:val="none" w:sz="0" w:space="0" w:color="auto"/>
              </w:divBdr>
              <w:divsChild>
                <w:div w:id="30737702">
                  <w:marLeft w:val="0"/>
                  <w:marRight w:val="0"/>
                  <w:marTop w:val="0"/>
                  <w:marBottom w:val="0"/>
                  <w:divBdr>
                    <w:top w:val="none" w:sz="0" w:space="0" w:color="auto"/>
                    <w:left w:val="none" w:sz="0" w:space="0" w:color="auto"/>
                    <w:bottom w:val="none" w:sz="0" w:space="0" w:color="auto"/>
                    <w:right w:val="none" w:sz="0" w:space="0" w:color="auto"/>
                  </w:divBdr>
                  <w:divsChild>
                    <w:div w:id="1573730651">
                      <w:marLeft w:val="0"/>
                      <w:marRight w:val="0"/>
                      <w:marTop w:val="0"/>
                      <w:marBottom w:val="0"/>
                      <w:divBdr>
                        <w:top w:val="none" w:sz="0" w:space="0" w:color="auto"/>
                        <w:left w:val="none" w:sz="0" w:space="0" w:color="auto"/>
                        <w:bottom w:val="none" w:sz="0" w:space="0" w:color="auto"/>
                        <w:right w:val="none" w:sz="0" w:space="0" w:color="auto"/>
                      </w:divBdr>
                      <w:divsChild>
                        <w:div w:id="524445108">
                          <w:marLeft w:val="0"/>
                          <w:marRight w:val="0"/>
                          <w:marTop w:val="0"/>
                          <w:marBottom w:val="0"/>
                          <w:divBdr>
                            <w:top w:val="none" w:sz="0" w:space="0" w:color="auto"/>
                            <w:left w:val="none" w:sz="0" w:space="0" w:color="auto"/>
                            <w:bottom w:val="none" w:sz="0" w:space="0" w:color="auto"/>
                            <w:right w:val="none" w:sz="0" w:space="0" w:color="auto"/>
                          </w:divBdr>
                          <w:divsChild>
                            <w:div w:id="663438645">
                              <w:marLeft w:val="0"/>
                              <w:marRight w:val="0"/>
                              <w:marTop w:val="0"/>
                              <w:marBottom w:val="0"/>
                              <w:divBdr>
                                <w:top w:val="none" w:sz="0" w:space="0" w:color="auto"/>
                                <w:left w:val="none" w:sz="0" w:space="0" w:color="auto"/>
                                <w:bottom w:val="none" w:sz="0" w:space="0" w:color="auto"/>
                                <w:right w:val="none" w:sz="0" w:space="0" w:color="auto"/>
                              </w:divBdr>
                              <w:divsChild>
                                <w:div w:id="1787264710">
                                  <w:marLeft w:val="0"/>
                                  <w:marRight w:val="0"/>
                                  <w:marTop w:val="0"/>
                                  <w:marBottom w:val="0"/>
                                  <w:divBdr>
                                    <w:top w:val="none" w:sz="0" w:space="0" w:color="auto"/>
                                    <w:left w:val="none" w:sz="0" w:space="0" w:color="auto"/>
                                    <w:bottom w:val="none" w:sz="0" w:space="0" w:color="auto"/>
                                    <w:right w:val="none" w:sz="0" w:space="0" w:color="auto"/>
                                  </w:divBdr>
                                  <w:divsChild>
                                    <w:div w:id="777481617">
                                      <w:marLeft w:val="0"/>
                                      <w:marRight w:val="0"/>
                                      <w:marTop w:val="0"/>
                                      <w:marBottom w:val="0"/>
                                      <w:divBdr>
                                        <w:top w:val="none" w:sz="0" w:space="0" w:color="auto"/>
                                        <w:left w:val="none" w:sz="0" w:space="0" w:color="auto"/>
                                        <w:bottom w:val="none" w:sz="0" w:space="0" w:color="auto"/>
                                        <w:right w:val="none" w:sz="0" w:space="0" w:color="auto"/>
                                      </w:divBdr>
                                      <w:divsChild>
                                        <w:div w:id="14086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972595">
      <w:bodyDiv w:val="1"/>
      <w:marLeft w:val="0"/>
      <w:marRight w:val="0"/>
      <w:marTop w:val="0"/>
      <w:marBottom w:val="0"/>
      <w:divBdr>
        <w:top w:val="none" w:sz="0" w:space="0" w:color="auto"/>
        <w:left w:val="none" w:sz="0" w:space="0" w:color="auto"/>
        <w:bottom w:val="none" w:sz="0" w:space="0" w:color="auto"/>
        <w:right w:val="none" w:sz="0" w:space="0" w:color="auto"/>
      </w:divBdr>
      <w:divsChild>
        <w:div w:id="1817213810">
          <w:marLeft w:val="0"/>
          <w:marRight w:val="0"/>
          <w:marTop w:val="0"/>
          <w:marBottom w:val="0"/>
          <w:divBdr>
            <w:top w:val="none" w:sz="0" w:space="0" w:color="auto"/>
            <w:left w:val="none" w:sz="0" w:space="0" w:color="auto"/>
            <w:bottom w:val="none" w:sz="0" w:space="0" w:color="auto"/>
            <w:right w:val="none" w:sz="0" w:space="0" w:color="auto"/>
          </w:divBdr>
          <w:divsChild>
            <w:div w:id="239100664">
              <w:marLeft w:val="0"/>
              <w:marRight w:val="0"/>
              <w:marTop w:val="0"/>
              <w:marBottom w:val="0"/>
              <w:divBdr>
                <w:top w:val="none" w:sz="0" w:space="0" w:color="auto"/>
                <w:left w:val="none" w:sz="0" w:space="0" w:color="auto"/>
                <w:bottom w:val="none" w:sz="0" w:space="0" w:color="auto"/>
                <w:right w:val="none" w:sz="0" w:space="0" w:color="auto"/>
              </w:divBdr>
              <w:divsChild>
                <w:div w:id="1781492043">
                  <w:marLeft w:val="0"/>
                  <w:marRight w:val="0"/>
                  <w:marTop w:val="0"/>
                  <w:marBottom w:val="0"/>
                  <w:divBdr>
                    <w:top w:val="none" w:sz="0" w:space="0" w:color="auto"/>
                    <w:left w:val="none" w:sz="0" w:space="0" w:color="auto"/>
                    <w:bottom w:val="none" w:sz="0" w:space="0" w:color="auto"/>
                    <w:right w:val="none" w:sz="0" w:space="0" w:color="auto"/>
                  </w:divBdr>
                  <w:divsChild>
                    <w:div w:id="1960337014">
                      <w:marLeft w:val="0"/>
                      <w:marRight w:val="0"/>
                      <w:marTop w:val="0"/>
                      <w:marBottom w:val="0"/>
                      <w:divBdr>
                        <w:top w:val="none" w:sz="0" w:space="0" w:color="auto"/>
                        <w:left w:val="none" w:sz="0" w:space="0" w:color="auto"/>
                        <w:bottom w:val="none" w:sz="0" w:space="0" w:color="auto"/>
                        <w:right w:val="none" w:sz="0" w:space="0" w:color="auto"/>
                      </w:divBdr>
                      <w:divsChild>
                        <w:div w:id="1941402248">
                          <w:marLeft w:val="0"/>
                          <w:marRight w:val="0"/>
                          <w:marTop w:val="0"/>
                          <w:marBottom w:val="0"/>
                          <w:divBdr>
                            <w:top w:val="none" w:sz="0" w:space="0" w:color="auto"/>
                            <w:left w:val="none" w:sz="0" w:space="0" w:color="auto"/>
                            <w:bottom w:val="none" w:sz="0" w:space="0" w:color="auto"/>
                            <w:right w:val="none" w:sz="0" w:space="0" w:color="auto"/>
                          </w:divBdr>
                          <w:divsChild>
                            <w:div w:id="683243631">
                              <w:marLeft w:val="0"/>
                              <w:marRight w:val="0"/>
                              <w:marTop w:val="0"/>
                              <w:marBottom w:val="0"/>
                              <w:divBdr>
                                <w:top w:val="none" w:sz="0" w:space="0" w:color="auto"/>
                                <w:left w:val="none" w:sz="0" w:space="0" w:color="auto"/>
                                <w:bottom w:val="none" w:sz="0" w:space="0" w:color="auto"/>
                                <w:right w:val="none" w:sz="0" w:space="0" w:color="auto"/>
                              </w:divBdr>
                              <w:divsChild>
                                <w:div w:id="980615513">
                                  <w:marLeft w:val="0"/>
                                  <w:marRight w:val="0"/>
                                  <w:marTop w:val="0"/>
                                  <w:marBottom w:val="0"/>
                                  <w:divBdr>
                                    <w:top w:val="none" w:sz="0" w:space="0" w:color="auto"/>
                                    <w:left w:val="none" w:sz="0" w:space="0" w:color="auto"/>
                                    <w:bottom w:val="none" w:sz="0" w:space="0" w:color="auto"/>
                                    <w:right w:val="none" w:sz="0" w:space="0" w:color="auto"/>
                                  </w:divBdr>
                                  <w:divsChild>
                                    <w:div w:id="450823597">
                                      <w:marLeft w:val="0"/>
                                      <w:marRight w:val="0"/>
                                      <w:marTop w:val="0"/>
                                      <w:marBottom w:val="0"/>
                                      <w:divBdr>
                                        <w:top w:val="none" w:sz="0" w:space="0" w:color="auto"/>
                                        <w:left w:val="none" w:sz="0" w:space="0" w:color="auto"/>
                                        <w:bottom w:val="none" w:sz="0" w:space="0" w:color="auto"/>
                                        <w:right w:val="none" w:sz="0" w:space="0" w:color="auto"/>
                                      </w:divBdr>
                                      <w:divsChild>
                                        <w:div w:id="904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812612">
      <w:bodyDiv w:val="1"/>
      <w:marLeft w:val="0"/>
      <w:marRight w:val="0"/>
      <w:marTop w:val="0"/>
      <w:marBottom w:val="0"/>
      <w:divBdr>
        <w:top w:val="none" w:sz="0" w:space="0" w:color="auto"/>
        <w:left w:val="none" w:sz="0" w:space="0" w:color="auto"/>
        <w:bottom w:val="none" w:sz="0" w:space="0" w:color="auto"/>
        <w:right w:val="none" w:sz="0" w:space="0" w:color="auto"/>
      </w:divBdr>
      <w:divsChild>
        <w:div w:id="1023286980">
          <w:marLeft w:val="0"/>
          <w:marRight w:val="0"/>
          <w:marTop w:val="0"/>
          <w:marBottom w:val="0"/>
          <w:divBdr>
            <w:top w:val="none" w:sz="0" w:space="0" w:color="auto"/>
            <w:left w:val="none" w:sz="0" w:space="0" w:color="auto"/>
            <w:bottom w:val="none" w:sz="0" w:space="0" w:color="auto"/>
            <w:right w:val="none" w:sz="0" w:space="0" w:color="auto"/>
          </w:divBdr>
          <w:divsChild>
            <w:div w:id="1818450572">
              <w:marLeft w:val="0"/>
              <w:marRight w:val="0"/>
              <w:marTop w:val="0"/>
              <w:marBottom w:val="0"/>
              <w:divBdr>
                <w:top w:val="none" w:sz="0" w:space="0" w:color="auto"/>
                <w:left w:val="none" w:sz="0" w:space="0" w:color="auto"/>
                <w:bottom w:val="none" w:sz="0" w:space="0" w:color="auto"/>
                <w:right w:val="none" w:sz="0" w:space="0" w:color="auto"/>
              </w:divBdr>
              <w:divsChild>
                <w:div w:id="1422332331">
                  <w:marLeft w:val="0"/>
                  <w:marRight w:val="0"/>
                  <w:marTop w:val="0"/>
                  <w:marBottom w:val="0"/>
                  <w:divBdr>
                    <w:top w:val="none" w:sz="0" w:space="0" w:color="auto"/>
                    <w:left w:val="none" w:sz="0" w:space="0" w:color="auto"/>
                    <w:bottom w:val="none" w:sz="0" w:space="0" w:color="auto"/>
                    <w:right w:val="none" w:sz="0" w:space="0" w:color="auto"/>
                  </w:divBdr>
                  <w:divsChild>
                    <w:div w:id="1512644516">
                      <w:marLeft w:val="0"/>
                      <w:marRight w:val="0"/>
                      <w:marTop w:val="0"/>
                      <w:marBottom w:val="0"/>
                      <w:divBdr>
                        <w:top w:val="none" w:sz="0" w:space="0" w:color="auto"/>
                        <w:left w:val="none" w:sz="0" w:space="0" w:color="auto"/>
                        <w:bottom w:val="none" w:sz="0" w:space="0" w:color="auto"/>
                        <w:right w:val="none" w:sz="0" w:space="0" w:color="auto"/>
                      </w:divBdr>
                      <w:divsChild>
                        <w:div w:id="1829519874">
                          <w:marLeft w:val="0"/>
                          <w:marRight w:val="0"/>
                          <w:marTop w:val="0"/>
                          <w:marBottom w:val="0"/>
                          <w:divBdr>
                            <w:top w:val="none" w:sz="0" w:space="0" w:color="auto"/>
                            <w:left w:val="none" w:sz="0" w:space="0" w:color="auto"/>
                            <w:bottom w:val="none" w:sz="0" w:space="0" w:color="auto"/>
                            <w:right w:val="none" w:sz="0" w:space="0" w:color="auto"/>
                          </w:divBdr>
                          <w:divsChild>
                            <w:div w:id="1372345613">
                              <w:marLeft w:val="0"/>
                              <w:marRight w:val="0"/>
                              <w:marTop w:val="0"/>
                              <w:marBottom w:val="0"/>
                              <w:divBdr>
                                <w:top w:val="none" w:sz="0" w:space="0" w:color="auto"/>
                                <w:left w:val="none" w:sz="0" w:space="0" w:color="auto"/>
                                <w:bottom w:val="none" w:sz="0" w:space="0" w:color="auto"/>
                                <w:right w:val="none" w:sz="0" w:space="0" w:color="auto"/>
                              </w:divBdr>
                              <w:divsChild>
                                <w:div w:id="242420459">
                                  <w:marLeft w:val="0"/>
                                  <w:marRight w:val="0"/>
                                  <w:marTop w:val="0"/>
                                  <w:marBottom w:val="0"/>
                                  <w:divBdr>
                                    <w:top w:val="none" w:sz="0" w:space="0" w:color="auto"/>
                                    <w:left w:val="none" w:sz="0" w:space="0" w:color="auto"/>
                                    <w:bottom w:val="none" w:sz="0" w:space="0" w:color="auto"/>
                                    <w:right w:val="none" w:sz="0" w:space="0" w:color="auto"/>
                                  </w:divBdr>
                                  <w:divsChild>
                                    <w:div w:id="1796604775">
                                      <w:marLeft w:val="0"/>
                                      <w:marRight w:val="0"/>
                                      <w:marTop w:val="0"/>
                                      <w:marBottom w:val="0"/>
                                      <w:divBdr>
                                        <w:top w:val="none" w:sz="0" w:space="0" w:color="auto"/>
                                        <w:left w:val="none" w:sz="0" w:space="0" w:color="auto"/>
                                        <w:bottom w:val="none" w:sz="0" w:space="0" w:color="auto"/>
                                        <w:right w:val="none" w:sz="0" w:space="0" w:color="auto"/>
                                      </w:divBdr>
                                      <w:divsChild>
                                        <w:div w:id="1316302073">
                                          <w:marLeft w:val="0"/>
                                          <w:marRight w:val="0"/>
                                          <w:marTop w:val="0"/>
                                          <w:marBottom w:val="0"/>
                                          <w:divBdr>
                                            <w:top w:val="none" w:sz="0" w:space="0" w:color="auto"/>
                                            <w:left w:val="none" w:sz="0" w:space="0" w:color="auto"/>
                                            <w:bottom w:val="none" w:sz="0" w:space="0" w:color="auto"/>
                                            <w:right w:val="none" w:sz="0" w:space="0" w:color="auto"/>
                                          </w:divBdr>
                                        </w:div>
                                        <w:div w:id="1695301095">
                                          <w:marLeft w:val="0"/>
                                          <w:marRight w:val="0"/>
                                          <w:marTop w:val="0"/>
                                          <w:marBottom w:val="0"/>
                                          <w:divBdr>
                                            <w:top w:val="none" w:sz="0" w:space="0" w:color="auto"/>
                                            <w:left w:val="none" w:sz="0" w:space="0" w:color="auto"/>
                                            <w:bottom w:val="none" w:sz="0" w:space="0" w:color="auto"/>
                                            <w:right w:val="none" w:sz="0" w:space="0" w:color="auto"/>
                                          </w:divBdr>
                                          <w:divsChild>
                                            <w:div w:id="14268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1647">
                                  <w:marLeft w:val="0"/>
                                  <w:marRight w:val="0"/>
                                  <w:marTop w:val="0"/>
                                  <w:marBottom w:val="0"/>
                                  <w:divBdr>
                                    <w:top w:val="none" w:sz="0" w:space="0" w:color="auto"/>
                                    <w:left w:val="none" w:sz="0" w:space="0" w:color="auto"/>
                                    <w:bottom w:val="none" w:sz="0" w:space="0" w:color="auto"/>
                                    <w:right w:val="none" w:sz="0" w:space="0" w:color="auto"/>
                                  </w:divBdr>
                                  <w:divsChild>
                                    <w:div w:id="1165895129">
                                      <w:marLeft w:val="0"/>
                                      <w:marRight w:val="0"/>
                                      <w:marTop w:val="0"/>
                                      <w:marBottom w:val="0"/>
                                      <w:divBdr>
                                        <w:top w:val="none" w:sz="0" w:space="0" w:color="auto"/>
                                        <w:left w:val="none" w:sz="0" w:space="0" w:color="auto"/>
                                        <w:bottom w:val="none" w:sz="0" w:space="0" w:color="auto"/>
                                        <w:right w:val="none" w:sz="0" w:space="0" w:color="auto"/>
                                      </w:divBdr>
                                      <w:divsChild>
                                        <w:div w:id="214006575">
                                          <w:marLeft w:val="0"/>
                                          <w:marRight w:val="0"/>
                                          <w:marTop w:val="0"/>
                                          <w:marBottom w:val="0"/>
                                          <w:divBdr>
                                            <w:top w:val="none" w:sz="0" w:space="0" w:color="auto"/>
                                            <w:left w:val="none" w:sz="0" w:space="0" w:color="auto"/>
                                            <w:bottom w:val="none" w:sz="0" w:space="0" w:color="auto"/>
                                            <w:right w:val="none" w:sz="0" w:space="0" w:color="auto"/>
                                          </w:divBdr>
                                        </w:div>
                                        <w:div w:id="683243100">
                                          <w:marLeft w:val="0"/>
                                          <w:marRight w:val="0"/>
                                          <w:marTop w:val="0"/>
                                          <w:marBottom w:val="0"/>
                                          <w:divBdr>
                                            <w:top w:val="none" w:sz="0" w:space="0" w:color="auto"/>
                                            <w:left w:val="none" w:sz="0" w:space="0" w:color="auto"/>
                                            <w:bottom w:val="none" w:sz="0" w:space="0" w:color="auto"/>
                                            <w:right w:val="none" w:sz="0" w:space="0" w:color="auto"/>
                                          </w:divBdr>
                                          <w:divsChild>
                                            <w:div w:id="16995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2972">
                                  <w:marLeft w:val="0"/>
                                  <w:marRight w:val="0"/>
                                  <w:marTop w:val="0"/>
                                  <w:marBottom w:val="0"/>
                                  <w:divBdr>
                                    <w:top w:val="none" w:sz="0" w:space="0" w:color="auto"/>
                                    <w:left w:val="none" w:sz="0" w:space="0" w:color="auto"/>
                                    <w:bottom w:val="none" w:sz="0" w:space="0" w:color="auto"/>
                                    <w:right w:val="none" w:sz="0" w:space="0" w:color="auto"/>
                                  </w:divBdr>
                                  <w:divsChild>
                                    <w:div w:id="2032342231">
                                      <w:marLeft w:val="0"/>
                                      <w:marRight w:val="0"/>
                                      <w:marTop w:val="0"/>
                                      <w:marBottom w:val="0"/>
                                      <w:divBdr>
                                        <w:top w:val="none" w:sz="0" w:space="0" w:color="auto"/>
                                        <w:left w:val="none" w:sz="0" w:space="0" w:color="auto"/>
                                        <w:bottom w:val="none" w:sz="0" w:space="0" w:color="auto"/>
                                        <w:right w:val="none" w:sz="0" w:space="0" w:color="auto"/>
                                      </w:divBdr>
                                      <w:divsChild>
                                        <w:div w:id="541555371">
                                          <w:marLeft w:val="0"/>
                                          <w:marRight w:val="0"/>
                                          <w:marTop w:val="0"/>
                                          <w:marBottom w:val="0"/>
                                          <w:divBdr>
                                            <w:top w:val="none" w:sz="0" w:space="0" w:color="auto"/>
                                            <w:left w:val="none" w:sz="0" w:space="0" w:color="auto"/>
                                            <w:bottom w:val="none" w:sz="0" w:space="0" w:color="auto"/>
                                            <w:right w:val="none" w:sz="0" w:space="0" w:color="auto"/>
                                          </w:divBdr>
                                        </w:div>
                                        <w:div w:id="636760157">
                                          <w:marLeft w:val="0"/>
                                          <w:marRight w:val="0"/>
                                          <w:marTop w:val="0"/>
                                          <w:marBottom w:val="0"/>
                                          <w:divBdr>
                                            <w:top w:val="none" w:sz="0" w:space="0" w:color="auto"/>
                                            <w:left w:val="none" w:sz="0" w:space="0" w:color="auto"/>
                                            <w:bottom w:val="none" w:sz="0" w:space="0" w:color="auto"/>
                                            <w:right w:val="none" w:sz="0" w:space="0" w:color="auto"/>
                                          </w:divBdr>
                                          <w:divsChild>
                                            <w:div w:id="4753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63745">
                                  <w:marLeft w:val="0"/>
                                  <w:marRight w:val="0"/>
                                  <w:marTop w:val="0"/>
                                  <w:marBottom w:val="0"/>
                                  <w:divBdr>
                                    <w:top w:val="none" w:sz="0" w:space="0" w:color="auto"/>
                                    <w:left w:val="none" w:sz="0" w:space="0" w:color="auto"/>
                                    <w:bottom w:val="none" w:sz="0" w:space="0" w:color="auto"/>
                                    <w:right w:val="none" w:sz="0" w:space="0" w:color="auto"/>
                                  </w:divBdr>
                                  <w:divsChild>
                                    <w:div w:id="1339388817">
                                      <w:marLeft w:val="0"/>
                                      <w:marRight w:val="0"/>
                                      <w:marTop w:val="0"/>
                                      <w:marBottom w:val="0"/>
                                      <w:divBdr>
                                        <w:top w:val="none" w:sz="0" w:space="0" w:color="auto"/>
                                        <w:left w:val="none" w:sz="0" w:space="0" w:color="auto"/>
                                        <w:bottom w:val="none" w:sz="0" w:space="0" w:color="auto"/>
                                        <w:right w:val="none" w:sz="0" w:space="0" w:color="auto"/>
                                      </w:divBdr>
                                      <w:divsChild>
                                        <w:div w:id="450323802">
                                          <w:marLeft w:val="0"/>
                                          <w:marRight w:val="0"/>
                                          <w:marTop w:val="0"/>
                                          <w:marBottom w:val="0"/>
                                          <w:divBdr>
                                            <w:top w:val="none" w:sz="0" w:space="0" w:color="auto"/>
                                            <w:left w:val="none" w:sz="0" w:space="0" w:color="auto"/>
                                            <w:bottom w:val="none" w:sz="0" w:space="0" w:color="auto"/>
                                            <w:right w:val="none" w:sz="0" w:space="0" w:color="auto"/>
                                          </w:divBdr>
                                          <w:divsChild>
                                            <w:div w:id="908344088">
                                              <w:marLeft w:val="0"/>
                                              <w:marRight w:val="0"/>
                                              <w:marTop w:val="0"/>
                                              <w:marBottom w:val="0"/>
                                              <w:divBdr>
                                                <w:top w:val="none" w:sz="0" w:space="0" w:color="auto"/>
                                                <w:left w:val="none" w:sz="0" w:space="0" w:color="auto"/>
                                                <w:bottom w:val="none" w:sz="0" w:space="0" w:color="auto"/>
                                                <w:right w:val="none" w:sz="0" w:space="0" w:color="auto"/>
                                              </w:divBdr>
                                            </w:div>
                                          </w:divsChild>
                                        </w:div>
                                        <w:div w:id="20674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85093">
                                  <w:marLeft w:val="0"/>
                                  <w:marRight w:val="0"/>
                                  <w:marTop w:val="0"/>
                                  <w:marBottom w:val="0"/>
                                  <w:divBdr>
                                    <w:top w:val="none" w:sz="0" w:space="0" w:color="auto"/>
                                    <w:left w:val="none" w:sz="0" w:space="0" w:color="auto"/>
                                    <w:bottom w:val="none" w:sz="0" w:space="0" w:color="auto"/>
                                    <w:right w:val="none" w:sz="0" w:space="0" w:color="auto"/>
                                  </w:divBdr>
                                  <w:divsChild>
                                    <w:div w:id="1063135826">
                                      <w:marLeft w:val="0"/>
                                      <w:marRight w:val="0"/>
                                      <w:marTop w:val="0"/>
                                      <w:marBottom w:val="0"/>
                                      <w:divBdr>
                                        <w:top w:val="none" w:sz="0" w:space="0" w:color="auto"/>
                                        <w:left w:val="none" w:sz="0" w:space="0" w:color="auto"/>
                                        <w:bottom w:val="none" w:sz="0" w:space="0" w:color="auto"/>
                                        <w:right w:val="none" w:sz="0" w:space="0" w:color="auto"/>
                                      </w:divBdr>
                                      <w:divsChild>
                                        <w:div w:id="119887022">
                                          <w:marLeft w:val="0"/>
                                          <w:marRight w:val="0"/>
                                          <w:marTop w:val="0"/>
                                          <w:marBottom w:val="0"/>
                                          <w:divBdr>
                                            <w:top w:val="none" w:sz="0" w:space="0" w:color="auto"/>
                                            <w:left w:val="none" w:sz="0" w:space="0" w:color="auto"/>
                                            <w:bottom w:val="none" w:sz="0" w:space="0" w:color="auto"/>
                                            <w:right w:val="none" w:sz="0" w:space="0" w:color="auto"/>
                                          </w:divBdr>
                                        </w:div>
                                        <w:div w:id="448626575">
                                          <w:marLeft w:val="0"/>
                                          <w:marRight w:val="0"/>
                                          <w:marTop w:val="0"/>
                                          <w:marBottom w:val="0"/>
                                          <w:divBdr>
                                            <w:top w:val="none" w:sz="0" w:space="0" w:color="auto"/>
                                            <w:left w:val="none" w:sz="0" w:space="0" w:color="auto"/>
                                            <w:bottom w:val="none" w:sz="0" w:space="0" w:color="auto"/>
                                            <w:right w:val="none" w:sz="0" w:space="0" w:color="auto"/>
                                          </w:divBdr>
                                          <w:divsChild>
                                            <w:div w:id="8431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1427">
                                  <w:marLeft w:val="0"/>
                                  <w:marRight w:val="0"/>
                                  <w:marTop w:val="0"/>
                                  <w:marBottom w:val="0"/>
                                  <w:divBdr>
                                    <w:top w:val="none" w:sz="0" w:space="0" w:color="auto"/>
                                    <w:left w:val="none" w:sz="0" w:space="0" w:color="auto"/>
                                    <w:bottom w:val="none" w:sz="0" w:space="0" w:color="auto"/>
                                    <w:right w:val="none" w:sz="0" w:space="0" w:color="auto"/>
                                  </w:divBdr>
                                  <w:divsChild>
                                    <w:div w:id="1352756219">
                                      <w:marLeft w:val="0"/>
                                      <w:marRight w:val="0"/>
                                      <w:marTop w:val="0"/>
                                      <w:marBottom w:val="0"/>
                                      <w:divBdr>
                                        <w:top w:val="none" w:sz="0" w:space="0" w:color="auto"/>
                                        <w:left w:val="none" w:sz="0" w:space="0" w:color="auto"/>
                                        <w:bottom w:val="none" w:sz="0" w:space="0" w:color="auto"/>
                                        <w:right w:val="none" w:sz="0" w:space="0" w:color="auto"/>
                                      </w:divBdr>
                                      <w:divsChild>
                                        <w:div w:id="1274941763">
                                          <w:marLeft w:val="0"/>
                                          <w:marRight w:val="0"/>
                                          <w:marTop w:val="0"/>
                                          <w:marBottom w:val="0"/>
                                          <w:divBdr>
                                            <w:top w:val="none" w:sz="0" w:space="0" w:color="auto"/>
                                            <w:left w:val="none" w:sz="0" w:space="0" w:color="auto"/>
                                            <w:bottom w:val="none" w:sz="0" w:space="0" w:color="auto"/>
                                            <w:right w:val="none" w:sz="0" w:space="0" w:color="auto"/>
                                          </w:divBdr>
                                          <w:divsChild>
                                            <w:div w:id="1622685875">
                                              <w:marLeft w:val="0"/>
                                              <w:marRight w:val="0"/>
                                              <w:marTop w:val="0"/>
                                              <w:marBottom w:val="0"/>
                                              <w:divBdr>
                                                <w:top w:val="none" w:sz="0" w:space="0" w:color="auto"/>
                                                <w:left w:val="none" w:sz="0" w:space="0" w:color="auto"/>
                                                <w:bottom w:val="none" w:sz="0" w:space="0" w:color="auto"/>
                                                <w:right w:val="none" w:sz="0" w:space="0" w:color="auto"/>
                                              </w:divBdr>
                                            </w:div>
                                          </w:divsChild>
                                        </w:div>
                                        <w:div w:id="19330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121">
                                  <w:marLeft w:val="0"/>
                                  <w:marRight w:val="0"/>
                                  <w:marTop w:val="0"/>
                                  <w:marBottom w:val="0"/>
                                  <w:divBdr>
                                    <w:top w:val="none" w:sz="0" w:space="0" w:color="auto"/>
                                    <w:left w:val="none" w:sz="0" w:space="0" w:color="auto"/>
                                    <w:bottom w:val="none" w:sz="0" w:space="0" w:color="auto"/>
                                    <w:right w:val="none" w:sz="0" w:space="0" w:color="auto"/>
                                  </w:divBdr>
                                  <w:divsChild>
                                    <w:div w:id="1694845385">
                                      <w:marLeft w:val="0"/>
                                      <w:marRight w:val="0"/>
                                      <w:marTop w:val="0"/>
                                      <w:marBottom w:val="0"/>
                                      <w:divBdr>
                                        <w:top w:val="none" w:sz="0" w:space="0" w:color="auto"/>
                                        <w:left w:val="none" w:sz="0" w:space="0" w:color="auto"/>
                                        <w:bottom w:val="none" w:sz="0" w:space="0" w:color="auto"/>
                                        <w:right w:val="none" w:sz="0" w:space="0" w:color="auto"/>
                                      </w:divBdr>
                                      <w:divsChild>
                                        <w:div w:id="451217565">
                                          <w:marLeft w:val="0"/>
                                          <w:marRight w:val="0"/>
                                          <w:marTop w:val="0"/>
                                          <w:marBottom w:val="0"/>
                                          <w:divBdr>
                                            <w:top w:val="none" w:sz="0" w:space="0" w:color="auto"/>
                                            <w:left w:val="none" w:sz="0" w:space="0" w:color="auto"/>
                                            <w:bottom w:val="none" w:sz="0" w:space="0" w:color="auto"/>
                                            <w:right w:val="none" w:sz="0" w:space="0" w:color="auto"/>
                                          </w:divBdr>
                                        </w:div>
                                        <w:div w:id="1301883706">
                                          <w:marLeft w:val="0"/>
                                          <w:marRight w:val="0"/>
                                          <w:marTop w:val="0"/>
                                          <w:marBottom w:val="0"/>
                                          <w:divBdr>
                                            <w:top w:val="none" w:sz="0" w:space="0" w:color="auto"/>
                                            <w:left w:val="none" w:sz="0" w:space="0" w:color="auto"/>
                                            <w:bottom w:val="none" w:sz="0" w:space="0" w:color="auto"/>
                                            <w:right w:val="none" w:sz="0" w:space="0" w:color="auto"/>
                                          </w:divBdr>
                                          <w:divsChild>
                                            <w:div w:id="18200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1340">
                                  <w:marLeft w:val="0"/>
                                  <w:marRight w:val="0"/>
                                  <w:marTop w:val="0"/>
                                  <w:marBottom w:val="0"/>
                                  <w:divBdr>
                                    <w:top w:val="none" w:sz="0" w:space="0" w:color="auto"/>
                                    <w:left w:val="none" w:sz="0" w:space="0" w:color="auto"/>
                                    <w:bottom w:val="none" w:sz="0" w:space="0" w:color="auto"/>
                                    <w:right w:val="none" w:sz="0" w:space="0" w:color="auto"/>
                                  </w:divBdr>
                                  <w:divsChild>
                                    <w:div w:id="2078894399">
                                      <w:marLeft w:val="0"/>
                                      <w:marRight w:val="0"/>
                                      <w:marTop w:val="0"/>
                                      <w:marBottom w:val="0"/>
                                      <w:divBdr>
                                        <w:top w:val="none" w:sz="0" w:space="0" w:color="auto"/>
                                        <w:left w:val="none" w:sz="0" w:space="0" w:color="auto"/>
                                        <w:bottom w:val="none" w:sz="0" w:space="0" w:color="auto"/>
                                        <w:right w:val="none" w:sz="0" w:space="0" w:color="auto"/>
                                      </w:divBdr>
                                      <w:divsChild>
                                        <w:div w:id="1434205942">
                                          <w:marLeft w:val="0"/>
                                          <w:marRight w:val="0"/>
                                          <w:marTop w:val="0"/>
                                          <w:marBottom w:val="0"/>
                                          <w:divBdr>
                                            <w:top w:val="none" w:sz="0" w:space="0" w:color="auto"/>
                                            <w:left w:val="none" w:sz="0" w:space="0" w:color="auto"/>
                                            <w:bottom w:val="none" w:sz="0" w:space="0" w:color="auto"/>
                                            <w:right w:val="none" w:sz="0" w:space="0" w:color="auto"/>
                                          </w:divBdr>
                                        </w:div>
                                        <w:div w:id="2136559321">
                                          <w:marLeft w:val="0"/>
                                          <w:marRight w:val="0"/>
                                          <w:marTop w:val="0"/>
                                          <w:marBottom w:val="0"/>
                                          <w:divBdr>
                                            <w:top w:val="none" w:sz="0" w:space="0" w:color="auto"/>
                                            <w:left w:val="none" w:sz="0" w:space="0" w:color="auto"/>
                                            <w:bottom w:val="none" w:sz="0" w:space="0" w:color="auto"/>
                                            <w:right w:val="none" w:sz="0" w:space="0" w:color="auto"/>
                                          </w:divBdr>
                                          <w:divsChild>
                                            <w:div w:id="1222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4878">
                                  <w:marLeft w:val="0"/>
                                  <w:marRight w:val="0"/>
                                  <w:marTop w:val="0"/>
                                  <w:marBottom w:val="0"/>
                                  <w:divBdr>
                                    <w:top w:val="none" w:sz="0" w:space="0" w:color="auto"/>
                                    <w:left w:val="none" w:sz="0" w:space="0" w:color="auto"/>
                                    <w:bottom w:val="none" w:sz="0" w:space="0" w:color="auto"/>
                                    <w:right w:val="none" w:sz="0" w:space="0" w:color="auto"/>
                                  </w:divBdr>
                                  <w:divsChild>
                                    <w:div w:id="1466656020">
                                      <w:marLeft w:val="0"/>
                                      <w:marRight w:val="0"/>
                                      <w:marTop w:val="0"/>
                                      <w:marBottom w:val="0"/>
                                      <w:divBdr>
                                        <w:top w:val="none" w:sz="0" w:space="0" w:color="auto"/>
                                        <w:left w:val="none" w:sz="0" w:space="0" w:color="auto"/>
                                        <w:bottom w:val="none" w:sz="0" w:space="0" w:color="auto"/>
                                        <w:right w:val="none" w:sz="0" w:space="0" w:color="auto"/>
                                      </w:divBdr>
                                      <w:divsChild>
                                        <w:div w:id="18761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2858">
                                  <w:marLeft w:val="0"/>
                                  <w:marRight w:val="0"/>
                                  <w:marTop w:val="0"/>
                                  <w:marBottom w:val="0"/>
                                  <w:divBdr>
                                    <w:top w:val="none" w:sz="0" w:space="0" w:color="auto"/>
                                    <w:left w:val="none" w:sz="0" w:space="0" w:color="auto"/>
                                    <w:bottom w:val="none" w:sz="0" w:space="0" w:color="auto"/>
                                    <w:right w:val="none" w:sz="0" w:space="0" w:color="auto"/>
                                  </w:divBdr>
                                  <w:divsChild>
                                    <w:div w:id="1919365003">
                                      <w:marLeft w:val="0"/>
                                      <w:marRight w:val="0"/>
                                      <w:marTop w:val="0"/>
                                      <w:marBottom w:val="0"/>
                                      <w:divBdr>
                                        <w:top w:val="none" w:sz="0" w:space="0" w:color="auto"/>
                                        <w:left w:val="none" w:sz="0" w:space="0" w:color="auto"/>
                                        <w:bottom w:val="none" w:sz="0" w:space="0" w:color="auto"/>
                                        <w:right w:val="none" w:sz="0" w:space="0" w:color="auto"/>
                                      </w:divBdr>
                                      <w:divsChild>
                                        <w:div w:id="714425822">
                                          <w:marLeft w:val="0"/>
                                          <w:marRight w:val="0"/>
                                          <w:marTop w:val="0"/>
                                          <w:marBottom w:val="0"/>
                                          <w:divBdr>
                                            <w:top w:val="none" w:sz="0" w:space="0" w:color="auto"/>
                                            <w:left w:val="none" w:sz="0" w:space="0" w:color="auto"/>
                                            <w:bottom w:val="none" w:sz="0" w:space="0" w:color="auto"/>
                                            <w:right w:val="none" w:sz="0" w:space="0" w:color="auto"/>
                                          </w:divBdr>
                                          <w:divsChild>
                                            <w:div w:id="472717908">
                                              <w:marLeft w:val="0"/>
                                              <w:marRight w:val="0"/>
                                              <w:marTop w:val="0"/>
                                              <w:marBottom w:val="0"/>
                                              <w:divBdr>
                                                <w:top w:val="none" w:sz="0" w:space="0" w:color="auto"/>
                                                <w:left w:val="none" w:sz="0" w:space="0" w:color="auto"/>
                                                <w:bottom w:val="none" w:sz="0" w:space="0" w:color="auto"/>
                                                <w:right w:val="none" w:sz="0" w:space="0" w:color="auto"/>
                                              </w:divBdr>
                                            </w:div>
                                          </w:divsChild>
                                        </w:div>
                                        <w:div w:id="10141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2393613">
      <w:bodyDiv w:val="1"/>
      <w:marLeft w:val="0"/>
      <w:marRight w:val="0"/>
      <w:marTop w:val="0"/>
      <w:marBottom w:val="0"/>
      <w:divBdr>
        <w:top w:val="none" w:sz="0" w:space="0" w:color="auto"/>
        <w:left w:val="none" w:sz="0" w:space="0" w:color="auto"/>
        <w:bottom w:val="none" w:sz="0" w:space="0" w:color="auto"/>
        <w:right w:val="none" w:sz="0" w:space="0" w:color="auto"/>
      </w:divBdr>
      <w:divsChild>
        <w:div w:id="465316592">
          <w:marLeft w:val="0"/>
          <w:marRight w:val="0"/>
          <w:marTop w:val="0"/>
          <w:marBottom w:val="0"/>
          <w:divBdr>
            <w:top w:val="none" w:sz="0" w:space="0" w:color="auto"/>
            <w:left w:val="none" w:sz="0" w:space="0" w:color="auto"/>
            <w:bottom w:val="none" w:sz="0" w:space="0" w:color="auto"/>
            <w:right w:val="none" w:sz="0" w:space="0" w:color="auto"/>
          </w:divBdr>
          <w:divsChild>
            <w:div w:id="1536581673">
              <w:marLeft w:val="0"/>
              <w:marRight w:val="0"/>
              <w:marTop w:val="0"/>
              <w:marBottom w:val="0"/>
              <w:divBdr>
                <w:top w:val="none" w:sz="0" w:space="0" w:color="auto"/>
                <w:left w:val="none" w:sz="0" w:space="0" w:color="auto"/>
                <w:bottom w:val="none" w:sz="0" w:space="0" w:color="auto"/>
                <w:right w:val="none" w:sz="0" w:space="0" w:color="auto"/>
              </w:divBdr>
              <w:divsChild>
                <w:div w:id="1572229305">
                  <w:marLeft w:val="0"/>
                  <w:marRight w:val="0"/>
                  <w:marTop w:val="0"/>
                  <w:marBottom w:val="0"/>
                  <w:divBdr>
                    <w:top w:val="none" w:sz="0" w:space="0" w:color="auto"/>
                    <w:left w:val="none" w:sz="0" w:space="0" w:color="auto"/>
                    <w:bottom w:val="none" w:sz="0" w:space="0" w:color="auto"/>
                    <w:right w:val="none" w:sz="0" w:space="0" w:color="auto"/>
                  </w:divBdr>
                  <w:divsChild>
                    <w:div w:id="585769845">
                      <w:marLeft w:val="0"/>
                      <w:marRight w:val="0"/>
                      <w:marTop w:val="0"/>
                      <w:marBottom w:val="0"/>
                      <w:divBdr>
                        <w:top w:val="none" w:sz="0" w:space="0" w:color="auto"/>
                        <w:left w:val="none" w:sz="0" w:space="0" w:color="auto"/>
                        <w:bottom w:val="none" w:sz="0" w:space="0" w:color="auto"/>
                        <w:right w:val="none" w:sz="0" w:space="0" w:color="auto"/>
                      </w:divBdr>
                      <w:divsChild>
                        <w:div w:id="1509101960">
                          <w:marLeft w:val="0"/>
                          <w:marRight w:val="0"/>
                          <w:marTop w:val="0"/>
                          <w:marBottom w:val="0"/>
                          <w:divBdr>
                            <w:top w:val="none" w:sz="0" w:space="0" w:color="auto"/>
                            <w:left w:val="none" w:sz="0" w:space="0" w:color="auto"/>
                            <w:bottom w:val="none" w:sz="0" w:space="0" w:color="auto"/>
                            <w:right w:val="none" w:sz="0" w:space="0" w:color="auto"/>
                          </w:divBdr>
                          <w:divsChild>
                            <w:div w:id="2069573277">
                              <w:marLeft w:val="0"/>
                              <w:marRight w:val="0"/>
                              <w:marTop w:val="0"/>
                              <w:marBottom w:val="0"/>
                              <w:divBdr>
                                <w:top w:val="none" w:sz="0" w:space="0" w:color="auto"/>
                                <w:left w:val="none" w:sz="0" w:space="0" w:color="auto"/>
                                <w:bottom w:val="none" w:sz="0" w:space="0" w:color="auto"/>
                                <w:right w:val="none" w:sz="0" w:space="0" w:color="auto"/>
                              </w:divBdr>
                              <w:divsChild>
                                <w:div w:id="1915814909">
                                  <w:marLeft w:val="0"/>
                                  <w:marRight w:val="0"/>
                                  <w:marTop w:val="0"/>
                                  <w:marBottom w:val="0"/>
                                  <w:divBdr>
                                    <w:top w:val="none" w:sz="0" w:space="0" w:color="auto"/>
                                    <w:left w:val="none" w:sz="0" w:space="0" w:color="auto"/>
                                    <w:bottom w:val="none" w:sz="0" w:space="0" w:color="auto"/>
                                    <w:right w:val="none" w:sz="0" w:space="0" w:color="auto"/>
                                  </w:divBdr>
                                  <w:divsChild>
                                    <w:div w:id="3906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518396">
      <w:bodyDiv w:val="1"/>
      <w:marLeft w:val="0"/>
      <w:marRight w:val="0"/>
      <w:marTop w:val="0"/>
      <w:marBottom w:val="0"/>
      <w:divBdr>
        <w:top w:val="none" w:sz="0" w:space="0" w:color="auto"/>
        <w:left w:val="none" w:sz="0" w:space="0" w:color="auto"/>
        <w:bottom w:val="none" w:sz="0" w:space="0" w:color="auto"/>
        <w:right w:val="none" w:sz="0" w:space="0" w:color="auto"/>
      </w:divBdr>
      <w:divsChild>
        <w:div w:id="1363048078">
          <w:marLeft w:val="0"/>
          <w:marRight w:val="0"/>
          <w:marTop w:val="0"/>
          <w:marBottom w:val="0"/>
          <w:divBdr>
            <w:top w:val="none" w:sz="0" w:space="0" w:color="auto"/>
            <w:left w:val="none" w:sz="0" w:space="0" w:color="auto"/>
            <w:bottom w:val="none" w:sz="0" w:space="0" w:color="auto"/>
            <w:right w:val="none" w:sz="0" w:space="0" w:color="auto"/>
          </w:divBdr>
          <w:divsChild>
            <w:div w:id="1907959506">
              <w:marLeft w:val="0"/>
              <w:marRight w:val="0"/>
              <w:marTop w:val="0"/>
              <w:marBottom w:val="0"/>
              <w:divBdr>
                <w:top w:val="none" w:sz="0" w:space="0" w:color="auto"/>
                <w:left w:val="none" w:sz="0" w:space="0" w:color="auto"/>
                <w:bottom w:val="none" w:sz="0" w:space="0" w:color="auto"/>
                <w:right w:val="none" w:sz="0" w:space="0" w:color="auto"/>
              </w:divBdr>
              <w:divsChild>
                <w:div w:id="2136555687">
                  <w:marLeft w:val="0"/>
                  <w:marRight w:val="0"/>
                  <w:marTop w:val="0"/>
                  <w:marBottom w:val="0"/>
                  <w:divBdr>
                    <w:top w:val="none" w:sz="0" w:space="0" w:color="auto"/>
                    <w:left w:val="none" w:sz="0" w:space="0" w:color="auto"/>
                    <w:bottom w:val="none" w:sz="0" w:space="0" w:color="auto"/>
                    <w:right w:val="none" w:sz="0" w:space="0" w:color="auto"/>
                  </w:divBdr>
                  <w:divsChild>
                    <w:div w:id="1930238601">
                      <w:marLeft w:val="0"/>
                      <w:marRight w:val="0"/>
                      <w:marTop w:val="0"/>
                      <w:marBottom w:val="0"/>
                      <w:divBdr>
                        <w:top w:val="none" w:sz="0" w:space="0" w:color="auto"/>
                        <w:left w:val="none" w:sz="0" w:space="0" w:color="auto"/>
                        <w:bottom w:val="none" w:sz="0" w:space="0" w:color="auto"/>
                        <w:right w:val="none" w:sz="0" w:space="0" w:color="auto"/>
                      </w:divBdr>
                      <w:divsChild>
                        <w:div w:id="214898409">
                          <w:marLeft w:val="0"/>
                          <w:marRight w:val="0"/>
                          <w:marTop w:val="0"/>
                          <w:marBottom w:val="0"/>
                          <w:divBdr>
                            <w:top w:val="none" w:sz="0" w:space="0" w:color="auto"/>
                            <w:left w:val="none" w:sz="0" w:space="0" w:color="auto"/>
                            <w:bottom w:val="none" w:sz="0" w:space="0" w:color="auto"/>
                            <w:right w:val="none" w:sz="0" w:space="0" w:color="auto"/>
                          </w:divBdr>
                          <w:divsChild>
                            <w:div w:id="639383733">
                              <w:marLeft w:val="0"/>
                              <w:marRight w:val="0"/>
                              <w:marTop w:val="0"/>
                              <w:marBottom w:val="0"/>
                              <w:divBdr>
                                <w:top w:val="none" w:sz="0" w:space="0" w:color="auto"/>
                                <w:left w:val="none" w:sz="0" w:space="0" w:color="auto"/>
                                <w:bottom w:val="none" w:sz="0" w:space="0" w:color="auto"/>
                                <w:right w:val="none" w:sz="0" w:space="0" w:color="auto"/>
                              </w:divBdr>
                              <w:divsChild>
                                <w:div w:id="1867016534">
                                  <w:marLeft w:val="0"/>
                                  <w:marRight w:val="0"/>
                                  <w:marTop w:val="0"/>
                                  <w:marBottom w:val="0"/>
                                  <w:divBdr>
                                    <w:top w:val="none" w:sz="0" w:space="0" w:color="auto"/>
                                    <w:left w:val="none" w:sz="0" w:space="0" w:color="auto"/>
                                    <w:bottom w:val="none" w:sz="0" w:space="0" w:color="auto"/>
                                    <w:right w:val="none" w:sz="0" w:space="0" w:color="auto"/>
                                  </w:divBdr>
                                  <w:divsChild>
                                    <w:div w:id="17195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439095">
      <w:bodyDiv w:val="1"/>
      <w:marLeft w:val="0"/>
      <w:marRight w:val="0"/>
      <w:marTop w:val="0"/>
      <w:marBottom w:val="0"/>
      <w:divBdr>
        <w:top w:val="none" w:sz="0" w:space="0" w:color="auto"/>
        <w:left w:val="none" w:sz="0" w:space="0" w:color="auto"/>
        <w:bottom w:val="none" w:sz="0" w:space="0" w:color="auto"/>
        <w:right w:val="none" w:sz="0" w:space="0" w:color="auto"/>
      </w:divBdr>
      <w:divsChild>
        <w:div w:id="744492169">
          <w:marLeft w:val="0"/>
          <w:marRight w:val="0"/>
          <w:marTop w:val="0"/>
          <w:marBottom w:val="0"/>
          <w:divBdr>
            <w:top w:val="none" w:sz="0" w:space="0" w:color="auto"/>
            <w:left w:val="none" w:sz="0" w:space="0" w:color="auto"/>
            <w:bottom w:val="none" w:sz="0" w:space="0" w:color="auto"/>
            <w:right w:val="none" w:sz="0" w:space="0" w:color="auto"/>
          </w:divBdr>
          <w:divsChild>
            <w:div w:id="217594425">
              <w:marLeft w:val="0"/>
              <w:marRight w:val="0"/>
              <w:marTop w:val="0"/>
              <w:marBottom w:val="0"/>
              <w:divBdr>
                <w:top w:val="none" w:sz="0" w:space="0" w:color="auto"/>
                <w:left w:val="none" w:sz="0" w:space="0" w:color="auto"/>
                <w:bottom w:val="none" w:sz="0" w:space="0" w:color="auto"/>
                <w:right w:val="none" w:sz="0" w:space="0" w:color="auto"/>
              </w:divBdr>
              <w:divsChild>
                <w:div w:id="145129091">
                  <w:marLeft w:val="0"/>
                  <w:marRight w:val="0"/>
                  <w:marTop w:val="0"/>
                  <w:marBottom w:val="0"/>
                  <w:divBdr>
                    <w:top w:val="none" w:sz="0" w:space="0" w:color="auto"/>
                    <w:left w:val="none" w:sz="0" w:space="0" w:color="auto"/>
                    <w:bottom w:val="none" w:sz="0" w:space="0" w:color="auto"/>
                    <w:right w:val="none" w:sz="0" w:space="0" w:color="auto"/>
                  </w:divBdr>
                  <w:divsChild>
                    <w:div w:id="1936938053">
                      <w:marLeft w:val="0"/>
                      <w:marRight w:val="0"/>
                      <w:marTop w:val="0"/>
                      <w:marBottom w:val="0"/>
                      <w:divBdr>
                        <w:top w:val="none" w:sz="0" w:space="0" w:color="auto"/>
                        <w:left w:val="none" w:sz="0" w:space="0" w:color="auto"/>
                        <w:bottom w:val="none" w:sz="0" w:space="0" w:color="auto"/>
                        <w:right w:val="none" w:sz="0" w:space="0" w:color="auto"/>
                      </w:divBdr>
                      <w:divsChild>
                        <w:div w:id="1193105564">
                          <w:marLeft w:val="0"/>
                          <w:marRight w:val="0"/>
                          <w:marTop w:val="0"/>
                          <w:marBottom w:val="0"/>
                          <w:divBdr>
                            <w:top w:val="none" w:sz="0" w:space="0" w:color="auto"/>
                            <w:left w:val="none" w:sz="0" w:space="0" w:color="auto"/>
                            <w:bottom w:val="none" w:sz="0" w:space="0" w:color="auto"/>
                            <w:right w:val="none" w:sz="0" w:space="0" w:color="auto"/>
                          </w:divBdr>
                          <w:divsChild>
                            <w:div w:id="467548893">
                              <w:marLeft w:val="0"/>
                              <w:marRight w:val="0"/>
                              <w:marTop w:val="0"/>
                              <w:marBottom w:val="0"/>
                              <w:divBdr>
                                <w:top w:val="none" w:sz="0" w:space="0" w:color="auto"/>
                                <w:left w:val="none" w:sz="0" w:space="0" w:color="auto"/>
                                <w:bottom w:val="none" w:sz="0" w:space="0" w:color="auto"/>
                                <w:right w:val="none" w:sz="0" w:space="0" w:color="auto"/>
                              </w:divBdr>
                              <w:divsChild>
                                <w:div w:id="1168062982">
                                  <w:marLeft w:val="0"/>
                                  <w:marRight w:val="0"/>
                                  <w:marTop w:val="0"/>
                                  <w:marBottom w:val="0"/>
                                  <w:divBdr>
                                    <w:top w:val="none" w:sz="0" w:space="0" w:color="auto"/>
                                    <w:left w:val="none" w:sz="0" w:space="0" w:color="auto"/>
                                    <w:bottom w:val="none" w:sz="0" w:space="0" w:color="auto"/>
                                    <w:right w:val="none" w:sz="0" w:space="0" w:color="auto"/>
                                  </w:divBdr>
                                  <w:divsChild>
                                    <w:div w:id="20794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406730">
      <w:bodyDiv w:val="1"/>
      <w:marLeft w:val="0"/>
      <w:marRight w:val="0"/>
      <w:marTop w:val="0"/>
      <w:marBottom w:val="0"/>
      <w:divBdr>
        <w:top w:val="none" w:sz="0" w:space="0" w:color="auto"/>
        <w:left w:val="none" w:sz="0" w:space="0" w:color="auto"/>
        <w:bottom w:val="none" w:sz="0" w:space="0" w:color="auto"/>
        <w:right w:val="none" w:sz="0" w:space="0" w:color="auto"/>
      </w:divBdr>
      <w:divsChild>
        <w:div w:id="401754967">
          <w:marLeft w:val="0"/>
          <w:marRight w:val="0"/>
          <w:marTop w:val="0"/>
          <w:marBottom w:val="0"/>
          <w:divBdr>
            <w:top w:val="none" w:sz="0" w:space="0" w:color="auto"/>
            <w:left w:val="none" w:sz="0" w:space="0" w:color="auto"/>
            <w:bottom w:val="none" w:sz="0" w:space="0" w:color="auto"/>
            <w:right w:val="none" w:sz="0" w:space="0" w:color="auto"/>
          </w:divBdr>
          <w:divsChild>
            <w:div w:id="606352345">
              <w:marLeft w:val="0"/>
              <w:marRight w:val="0"/>
              <w:marTop w:val="0"/>
              <w:marBottom w:val="0"/>
              <w:divBdr>
                <w:top w:val="none" w:sz="0" w:space="0" w:color="auto"/>
                <w:left w:val="none" w:sz="0" w:space="0" w:color="auto"/>
                <w:bottom w:val="none" w:sz="0" w:space="0" w:color="auto"/>
                <w:right w:val="none" w:sz="0" w:space="0" w:color="auto"/>
              </w:divBdr>
              <w:divsChild>
                <w:div w:id="241527720">
                  <w:marLeft w:val="0"/>
                  <w:marRight w:val="0"/>
                  <w:marTop w:val="0"/>
                  <w:marBottom w:val="0"/>
                  <w:divBdr>
                    <w:top w:val="none" w:sz="0" w:space="0" w:color="auto"/>
                    <w:left w:val="none" w:sz="0" w:space="0" w:color="auto"/>
                    <w:bottom w:val="none" w:sz="0" w:space="0" w:color="auto"/>
                    <w:right w:val="none" w:sz="0" w:space="0" w:color="auto"/>
                  </w:divBdr>
                  <w:divsChild>
                    <w:div w:id="1551041670">
                      <w:marLeft w:val="0"/>
                      <w:marRight w:val="0"/>
                      <w:marTop w:val="0"/>
                      <w:marBottom w:val="0"/>
                      <w:divBdr>
                        <w:top w:val="none" w:sz="0" w:space="0" w:color="auto"/>
                        <w:left w:val="none" w:sz="0" w:space="0" w:color="auto"/>
                        <w:bottom w:val="none" w:sz="0" w:space="0" w:color="auto"/>
                        <w:right w:val="none" w:sz="0" w:space="0" w:color="auto"/>
                      </w:divBdr>
                      <w:divsChild>
                        <w:div w:id="1782186543">
                          <w:marLeft w:val="0"/>
                          <w:marRight w:val="0"/>
                          <w:marTop w:val="0"/>
                          <w:marBottom w:val="0"/>
                          <w:divBdr>
                            <w:top w:val="none" w:sz="0" w:space="0" w:color="auto"/>
                            <w:left w:val="none" w:sz="0" w:space="0" w:color="auto"/>
                            <w:bottom w:val="none" w:sz="0" w:space="0" w:color="auto"/>
                            <w:right w:val="none" w:sz="0" w:space="0" w:color="auto"/>
                          </w:divBdr>
                          <w:divsChild>
                            <w:div w:id="35548090">
                              <w:marLeft w:val="0"/>
                              <w:marRight w:val="0"/>
                              <w:marTop w:val="0"/>
                              <w:marBottom w:val="0"/>
                              <w:divBdr>
                                <w:top w:val="none" w:sz="0" w:space="0" w:color="auto"/>
                                <w:left w:val="none" w:sz="0" w:space="0" w:color="auto"/>
                                <w:bottom w:val="none" w:sz="0" w:space="0" w:color="auto"/>
                                <w:right w:val="none" w:sz="0" w:space="0" w:color="auto"/>
                              </w:divBdr>
                              <w:divsChild>
                                <w:div w:id="1155800970">
                                  <w:marLeft w:val="0"/>
                                  <w:marRight w:val="0"/>
                                  <w:marTop w:val="0"/>
                                  <w:marBottom w:val="0"/>
                                  <w:divBdr>
                                    <w:top w:val="none" w:sz="0" w:space="0" w:color="auto"/>
                                    <w:left w:val="none" w:sz="0" w:space="0" w:color="auto"/>
                                    <w:bottom w:val="none" w:sz="0" w:space="0" w:color="auto"/>
                                    <w:right w:val="none" w:sz="0" w:space="0" w:color="auto"/>
                                  </w:divBdr>
                                  <w:divsChild>
                                    <w:div w:id="1292981045">
                                      <w:marLeft w:val="0"/>
                                      <w:marRight w:val="0"/>
                                      <w:marTop w:val="0"/>
                                      <w:marBottom w:val="0"/>
                                      <w:divBdr>
                                        <w:top w:val="none" w:sz="0" w:space="0" w:color="auto"/>
                                        <w:left w:val="none" w:sz="0" w:space="0" w:color="auto"/>
                                        <w:bottom w:val="none" w:sz="0" w:space="0" w:color="auto"/>
                                        <w:right w:val="none" w:sz="0" w:space="0" w:color="auto"/>
                                      </w:divBdr>
                                      <w:divsChild>
                                        <w:div w:id="19027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210867">
      <w:bodyDiv w:val="1"/>
      <w:marLeft w:val="0"/>
      <w:marRight w:val="0"/>
      <w:marTop w:val="0"/>
      <w:marBottom w:val="0"/>
      <w:divBdr>
        <w:top w:val="none" w:sz="0" w:space="0" w:color="auto"/>
        <w:left w:val="none" w:sz="0" w:space="0" w:color="auto"/>
        <w:bottom w:val="none" w:sz="0" w:space="0" w:color="auto"/>
        <w:right w:val="none" w:sz="0" w:space="0" w:color="auto"/>
      </w:divBdr>
      <w:divsChild>
        <w:div w:id="1793941927">
          <w:marLeft w:val="0"/>
          <w:marRight w:val="0"/>
          <w:marTop w:val="0"/>
          <w:marBottom w:val="0"/>
          <w:divBdr>
            <w:top w:val="none" w:sz="0" w:space="0" w:color="auto"/>
            <w:left w:val="none" w:sz="0" w:space="0" w:color="auto"/>
            <w:bottom w:val="none" w:sz="0" w:space="0" w:color="auto"/>
            <w:right w:val="none" w:sz="0" w:space="0" w:color="auto"/>
          </w:divBdr>
          <w:divsChild>
            <w:div w:id="1995833580">
              <w:marLeft w:val="0"/>
              <w:marRight w:val="0"/>
              <w:marTop w:val="0"/>
              <w:marBottom w:val="0"/>
              <w:divBdr>
                <w:top w:val="none" w:sz="0" w:space="0" w:color="auto"/>
                <w:left w:val="none" w:sz="0" w:space="0" w:color="auto"/>
                <w:bottom w:val="none" w:sz="0" w:space="0" w:color="auto"/>
                <w:right w:val="none" w:sz="0" w:space="0" w:color="auto"/>
              </w:divBdr>
              <w:divsChild>
                <w:div w:id="453671547">
                  <w:marLeft w:val="0"/>
                  <w:marRight w:val="0"/>
                  <w:marTop w:val="0"/>
                  <w:marBottom w:val="0"/>
                  <w:divBdr>
                    <w:top w:val="none" w:sz="0" w:space="0" w:color="auto"/>
                    <w:left w:val="none" w:sz="0" w:space="0" w:color="auto"/>
                    <w:bottom w:val="none" w:sz="0" w:space="0" w:color="auto"/>
                    <w:right w:val="none" w:sz="0" w:space="0" w:color="auto"/>
                  </w:divBdr>
                  <w:divsChild>
                    <w:div w:id="1604798760">
                      <w:marLeft w:val="0"/>
                      <w:marRight w:val="0"/>
                      <w:marTop w:val="0"/>
                      <w:marBottom w:val="0"/>
                      <w:divBdr>
                        <w:top w:val="none" w:sz="0" w:space="0" w:color="auto"/>
                        <w:left w:val="none" w:sz="0" w:space="0" w:color="auto"/>
                        <w:bottom w:val="none" w:sz="0" w:space="0" w:color="auto"/>
                        <w:right w:val="none" w:sz="0" w:space="0" w:color="auto"/>
                      </w:divBdr>
                      <w:divsChild>
                        <w:div w:id="962344726">
                          <w:marLeft w:val="0"/>
                          <w:marRight w:val="0"/>
                          <w:marTop w:val="0"/>
                          <w:marBottom w:val="0"/>
                          <w:divBdr>
                            <w:top w:val="none" w:sz="0" w:space="0" w:color="auto"/>
                            <w:left w:val="none" w:sz="0" w:space="0" w:color="auto"/>
                            <w:bottom w:val="none" w:sz="0" w:space="0" w:color="auto"/>
                            <w:right w:val="none" w:sz="0" w:space="0" w:color="auto"/>
                          </w:divBdr>
                          <w:divsChild>
                            <w:div w:id="812676559">
                              <w:marLeft w:val="0"/>
                              <w:marRight w:val="0"/>
                              <w:marTop w:val="0"/>
                              <w:marBottom w:val="0"/>
                              <w:divBdr>
                                <w:top w:val="none" w:sz="0" w:space="0" w:color="auto"/>
                                <w:left w:val="none" w:sz="0" w:space="0" w:color="auto"/>
                                <w:bottom w:val="none" w:sz="0" w:space="0" w:color="auto"/>
                                <w:right w:val="none" w:sz="0" w:space="0" w:color="auto"/>
                              </w:divBdr>
                              <w:divsChild>
                                <w:div w:id="390930462">
                                  <w:marLeft w:val="0"/>
                                  <w:marRight w:val="0"/>
                                  <w:marTop w:val="0"/>
                                  <w:marBottom w:val="0"/>
                                  <w:divBdr>
                                    <w:top w:val="none" w:sz="0" w:space="0" w:color="auto"/>
                                    <w:left w:val="none" w:sz="0" w:space="0" w:color="auto"/>
                                    <w:bottom w:val="none" w:sz="0" w:space="0" w:color="auto"/>
                                    <w:right w:val="none" w:sz="0" w:space="0" w:color="auto"/>
                                  </w:divBdr>
                                  <w:divsChild>
                                    <w:div w:id="308828237">
                                      <w:marLeft w:val="0"/>
                                      <w:marRight w:val="0"/>
                                      <w:marTop w:val="0"/>
                                      <w:marBottom w:val="0"/>
                                      <w:divBdr>
                                        <w:top w:val="none" w:sz="0" w:space="0" w:color="auto"/>
                                        <w:left w:val="none" w:sz="0" w:space="0" w:color="auto"/>
                                        <w:bottom w:val="none" w:sz="0" w:space="0" w:color="auto"/>
                                        <w:right w:val="none" w:sz="0" w:space="0" w:color="auto"/>
                                      </w:divBdr>
                                      <w:divsChild>
                                        <w:div w:id="128295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251013">
      <w:bodyDiv w:val="1"/>
      <w:marLeft w:val="0"/>
      <w:marRight w:val="0"/>
      <w:marTop w:val="0"/>
      <w:marBottom w:val="0"/>
      <w:divBdr>
        <w:top w:val="none" w:sz="0" w:space="0" w:color="auto"/>
        <w:left w:val="none" w:sz="0" w:space="0" w:color="auto"/>
        <w:bottom w:val="none" w:sz="0" w:space="0" w:color="auto"/>
        <w:right w:val="none" w:sz="0" w:space="0" w:color="auto"/>
      </w:divBdr>
      <w:divsChild>
        <w:div w:id="1290211235">
          <w:marLeft w:val="0"/>
          <w:marRight w:val="0"/>
          <w:marTop w:val="0"/>
          <w:marBottom w:val="0"/>
          <w:divBdr>
            <w:top w:val="none" w:sz="0" w:space="0" w:color="auto"/>
            <w:left w:val="none" w:sz="0" w:space="0" w:color="auto"/>
            <w:bottom w:val="none" w:sz="0" w:space="0" w:color="auto"/>
            <w:right w:val="none" w:sz="0" w:space="0" w:color="auto"/>
          </w:divBdr>
          <w:divsChild>
            <w:div w:id="1126657641">
              <w:marLeft w:val="0"/>
              <w:marRight w:val="0"/>
              <w:marTop w:val="0"/>
              <w:marBottom w:val="0"/>
              <w:divBdr>
                <w:top w:val="none" w:sz="0" w:space="0" w:color="auto"/>
                <w:left w:val="none" w:sz="0" w:space="0" w:color="auto"/>
                <w:bottom w:val="none" w:sz="0" w:space="0" w:color="auto"/>
                <w:right w:val="none" w:sz="0" w:space="0" w:color="auto"/>
              </w:divBdr>
              <w:divsChild>
                <w:div w:id="425417673">
                  <w:marLeft w:val="0"/>
                  <w:marRight w:val="0"/>
                  <w:marTop w:val="0"/>
                  <w:marBottom w:val="0"/>
                  <w:divBdr>
                    <w:top w:val="none" w:sz="0" w:space="0" w:color="auto"/>
                    <w:left w:val="none" w:sz="0" w:space="0" w:color="auto"/>
                    <w:bottom w:val="none" w:sz="0" w:space="0" w:color="auto"/>
                    <w:right w:val="none" w:sz="0" w:space="0" w:color="auto"/>
                  </w:divBdr>
                  <w:divsChild>
                    <w:div w:id="13070928">
                      <w:marLeft w:val="0"/>
                      <w:marRight w:val="0"/>
                      <w:marTop w:val="0"/>
                      <w:marBottom w:val="0"/>
                      <w:divBdr>
                        <w:top w:val="none" w:sz="0" w:space="0" w:color="auto"/>
                        <w:left w:val="none" w:sz="0" w:space="0" w:color="auto"/>
                        <w:bottom w:val="none" w:sz="0" w:space="0" w:color="auto"/>
                        <w:right w:val="none" w:sz="0" w:space="0" w:color="auto"/>
                      </w:divBdr>
                      <w:divsChild>
                        <w:div w:id="590352959">
                          <w:marLeft w:val="0"/>
                          <w:marRight w:val="0"/>
                          <w:marTop w:val="0"/>
                          <w:marBottom w:val="0"/>
                          <w:divBdr>
                            <w:top w:val="none" w:sz="0" w:space="0" w:color="auto"/>
                            <w:left w:val="none" w:sz="0" w:space="0" w:color="auto"/>
                            <w:bottom w:val="none" w:sz="0" w:space="0" w:color="auto"/>
                            <w:right w:val="none" w:sz="0" w:space="0" w:color="auto"/>
                          </w:divBdr>
                          <w:divsChild>
                            <w:div w:id="2103142064">
                              <w:marLeft w:val="0"/>
                              <w:marRight w:val="0"/>
                              <w:marTop w:val="0"/>
                              <w:marBottom w:val="0"/>
                              <w:divBdr>
                                <w:top w:val="none" w:sz="0" w:space="0" w:color="auto"/>
                                <w:left w:val="none" w:sz="0" w:space="0" w:color="auto"/>
                                <w:bottom w:val="none" w:sz="0" w:space="0" w:color="auto"/>
                                <w:right w:val="none" w:sz="0" w:space="0" w:color="auto"/>
                              </w:divBdr>
                              <w:divsChild>
                                <w:div w:id="741753086">
                                  <w:marLeft w:val="0"/>
                                  <w:marRight w:val="0"/>
                                  <w:marTop w:val="0"/>
                                  <w:marBottom w:val="0"/>
                                  <w:divBdr>
                                    <w:top w:val="none" w:sz="0" w:space="0" w:color="auto"/>
                                    <w:left w:val="none" w:sz="0" w:space="0" w:color="auto"/>
                                    <w:bottom w:val="none" w:sz="0" w:space="0" w:color="auto"/>
                                    <w:right w:val="none" w:sz="0" w:space="0" w:color="auto"/>
                                  </w:divBdr>
                                  <w:divsChild>
                                    <w:div w:id="413236374">
                                      <w:marLeft w:val="0"/>
                                      <w:marRight w:val="0"/>
                                      <w:marTop w:val="0"/>
                                      <w:marBottom w:val="0"/>
                                      <w:divBdr>
                                        <w:top w:val="none" w:sz="0" w:space="0" w:color="auto"/>
                                        <w:left w:val="none" w:sz="0" w:space="0" w:color="auto"/>
                                        <w:bottom w:val="none" w:sz="0" w:space="0" w:color="auto"/>
                                        <w:right w:val="none" w:sz="0" w:space="0" w:color="auto"/>
                                      </w:divBdr>
                                      <w:divsChild>
                                        <w:div w:id="1344361722">
                                          <w:marLeft w:val="0"/>
                                          <w:marRight w:val="0"/>
                                          <w:marTop w:val="0"/>
                                          <w:marBottom w:val="0"/>
                                          <w:divBdr>
                                            <w:top w:val="none" w:sz="0" w:space="0" w:color="auto"/>
                                            <w:left w:val="none" w:sz="0" w:space="0" w:color="auto"/>
                                            <w:bottom w:val="none" w:sz="0" w:space="0" w:color="auto"/>
                                            <w:right w:val="none" w:sz="0" w:space="0" w:color="auto"/>
                                          </w:divBdr>
                                          <w:divsChild>
                                            <w:div w:id="9305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4116813">
      <w:bodyDiv w:val="1"/>
      <w:marLeft w:val="0"/>
      <w:marRight w:val="0"/>
      <w:marTop w:val="0"/>
      <w:marBottom w:val="0"/>
      <w:divBdr>
        <w:top w:val="none" w:sz="0" w:space="0" w:color="auto"/>
        <w:left w:val="none" w:sz="0" w:space="0" w:color="auto"/>
        <w:bottom w:val="none" w:sz="0" w:space="0" w:color="auto"/>
        <w:right w:val="none" w:sz="0" w:space="0" w:color="auto"/>
      </w:divBdr>
      <w:divsChild>
        <w:div w:id="705065484">
          <w:marLeft w:val="0"/>
          <w:marRight w:val="0"/>
          <w:marTop w:val="0"/>
          <w:marBottom w:val="0"/>
          <w:divBdr>
            <w:top w:val="none" w:sz="0" w:space="0" w:color="auto"/>
            <w:left w:val="none" w:sz="0" w:space="0" w:color="auto"/>
            <w:bottom w:val="none" w:sz="0" w:space="0" w:color="auto"/>
            <w:right w:val="none" w:sz="0" w:space="0" w:color="auto"/>
          </w:divBdr>
          <w:divsChild>
            <w:div w:id="1143231111">
              <w:marLeft w:val="0"/>
              <w:marRight w:val="0"/>
              <w:marTop w:val="0"/>
              <w:marBottom w:val="0"/>
              <w:divBdr>
                <w:top w:val="none" w:sz="0" w:space="0" w:color="auto"/>
                <w:left w:val="none" w:sz="0" w:space="0" w:color="auto"/>
                <w:bottom w:val="none" w:sz="0" w:space="0" w:color="auto"/>
                <w:right w:val="none" w:sz="0" w:space="0" w:color="auto"/>
              </w:divBdr>
              <w:divsChild>
                <w:div w:id="207688197">
                  <w:marLeft w:val="0"/>
                  <w:marRight w:val="0"/>
                  <w:marTop w:val="0"/>
                  <w:marBottom w:val="0"/>
                  <w:divBdr>
                    <w:top w:val="none" w:sz="0" w:space="0" w:color="auto"/>
                    <w:left w:val="none" w:sz="0" w:space="0" w:color="auto"/>
                    <w:bottom w:val="none" w:sz="0" w:space="0" w:color="auto"/>
                    <w:right w:val="none" w:sz="0" w:space="0" w:color="auto"/>
                  </w:divBdr>
                  <w:divsChild>
                    <w:div w:id="2038920921">
                      <w:marLeft w:val="0"/>
                      <w:marRight w:val="0"/>
                      <w:marTop w:val="0"/>
                      <w:marBottom w:val="0"/>
                      <w:divBdr>
                        <w:top w:val="none" w:sz="0" w:space="0" w:color="auto"/>
                        <w:left w:val="none" w:sz="0" w:space="0" w:color="auto"/>
                        <w:bottom w:val="none" w:sz="0" w:space="0" w:color="auto"/>
                        <w:right w:val="none" w:sz="0" w:space="0" w:color="auto"/>
                      </w:divBdr>
                      <w:divsChild>
                        <w:div w:id="142092137">
                          <w:marLeft w:val="0"/>
                          <w:marRight w:val="0"/>
                          <w:marTop w:val="0"/>
                          <w:marBottom w:val="0"/>
                          <w:divBdr>
                            <w:top w:val="none" w:sz="0" w:space="0" w:color="auto"/>
                            <w:left w:val="none" w:sz="0" w:space="0" w:color="auto"/>
                            <w:bottom w:val="none" w:sz="0" w:space="0" w:color="auto"/>
                            <w:right w:val="none" w:sz="0" w:space="0" w:color="auto"/>
                          </w:divBdr>
                          <w:divsChild>
                            <w:div w:id="1992902644">
                              <w:marLeft w:val="0"/>
                              <w:marRight w:val="0"/>
                              <w:marTop w:val="0"/>
                              <w:marBottom w:val="0"/>
                              <w:divBdr>
                                <w:top w:val="none" w:sz="0" w:space="0" w:color="auto"/>
                                <w:left w:val="none" w:sz="0" w:space="0" w:color="auto"/>
                                <w:bottom w:val="none" w:sz="0" w:space="0" w:color="auto"/>
                                <w:right w:val="none" w:sz="0" w:space="0" w:color="auto"/>
                              </w:divBdr>
                              <w:divsChild>
                                <w:div w:id="1755741089">
                                  <w:marLeft w:val="0"/>
                                  <w:marRight w:val="0"/>
                                  <w:marTop w:val="0"/>
                                  <w:marBottom w:val="0"/>
                                  <w:divBdr>
                                    <w:top w:val="none" w:sz="0" w:space="0" w:color="auto"/>
                                    <w:left w:val="none" w:sz="0" w:space="0" w:color="auto"/>
                                    <w:bottom w:val="none" w:sz="0" w:space="0" w:color="auto"/>
                                    <w:right w:val="none" w:sz="0" w:space="0" w:color="auto"/>
                                  </w:divBdr>
                                  <w:divsChild>
                                    <w:div w:id="5699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159252">
      <w:bodyDiv w:val="1"/>
      <w:marLeft w:val="0"/>
      <w:marRight w:val="0"/>
      <w:marTop w:val="0"/>
      <w:marBottom w:val="0"/>
      <w:divBdr>
        <w:top w:val="none" w:sz="0" w:space="0" w:color="auto"/>
        <w:left w:val="none" w:sz="0" w:space="0" w:color="auto"/>
        <w:bottom w:val="none" w:sz="0" w:space="0" w:color="auto"/>
        <w:right w:val="none" w:sz="0" w:space="0" w:color="auto"/>
      </w:divBdr>
      <w:divsChild>
        <w:div w:id="1692487848">
          <w:marLeft w:val="0"/>
          <w:marRight w:val="0"/>
          <w:marTop w:val="0"/>
          <w:marBottom w:val="0"/>
          <w:divBdr>
            <w:top w:val="none" w:sz="0" w:space="0" w:color="auto"/>
            <w:left w:val="none" w:sz="0" w:space="0" w:color="auto"/>
            <w:bottom w:val="none" w:sz="0" w:space="0" w:color="auto"/>
            <w:right w:val="none" w:sz="0" w:space="0" w:color="auto"/>
          </w:divBdr>
          <w:divsChild>
            <w:div w:id="505096608">
              <w:marLeft w:val="0"/>
              <w:marRight w:val="0"/>
              <w:marTop w:val="0"/>
              <w:marBottom w:val="0"/>
              <w:divBdr>
                <w:top w:val="none" w:sz="0" w:space="0" w:color="auto"/>
                <w:left w:val="none" w:sz="0" w:space="0" w:color="auto"/>
                <w:bottom w:val="none" w:sz="0" w:space="0" w:color="auto"/>
                <w:right w:val="none" w:sz="0" w:space="0" w:color="auto"/>
              </w:divBdr>
              <w:divsChild>
                <w:div w:id="1641418510">
                  <w:marLeft w:val="0"/>
                  <w:marRight w:val="0"/>
                  <w:marTop w:val="0"/>
                  <w:marBottom w:val="0"/>
                  <w:divBdr>
                    <w:top w:val="none" w:sz="0" w:space="0" w:color="auto"/>
                    <w:left w:val="none" w:sz="0" w:space="0" w:color="auto"/>
                    <w:bottom w:val="none" w:sz="0" w:space="0" w:color="auto"/>
                    <w:right w:val="none" w:sz="0" w:space="0" w:color="auto"/>
                  </w:divBdr>
                  <w:divsChild>
                    <w:div w:id="1043793503">
                      <w:marLeft w:val="0"/>
                      <w:marRight w:val="0"/>
                      <w:marTop w:val="0"/>
                      <w:marBottom w:val="0"/>
                      <w:divBdr>
                        <w:top w:val="none" w:sz="0" w:space="0" w:color="auto"/>
                        <w:left w:val="none" w:sz="0" w:space="0" w:color="auto"/>
                        <w:bottom w:val="none" w:sz="0" w:space="0" w:color="auto"/>
                        <w:right w:val="none" w:sz="0" w:space="0" w:color="auto"/>
                      </w:divBdr>
                      <w:divsChild>
                        <w:div w:id="1528636413">
                          <w:marLeft w:val="0"/>
                          <w:marRight w:val="0"/>
                          <w:marTop w:val="0"/>
                          <w:marBottom w:val="0"/>
                          <w:divBdr>
                            <w:top w:val="none" w:sz="0" w:space="0" w:color="auto"/>
                            <w:left w:val="none" w:sz="0" w:space="0" w:color="auto"/>
                            <w:bottom w:val="none" w:sz="0" w:space="0" w:color="auto"/>
                            <w:right w:val="none" w:sz="0" w:space="0" w:color="auto"/>
                          </w:divBdr>
                          <w:divsChild>
                            <w:div w:id="1145203492">
                              <w:marLeft w:val="0"/>
                              <w:marRight w:val="0"/>
                              <w:marTop w:val="0"/>
                              <w:marBottom w:val="0"/>
                              <w:divBdr>
                                <w:top w:val="none" w:sz="0" w:space="0" w:color="auto"/>
                                <w:left w:val="none" w:sz="0" w:space="0" w:color="auto"/>
                                <w:bottom w:val="none" w:sz="0" w:space="0" w:color="auto"/>
                                <w:right w:val="none" w:sz="0" w:space="0" w:color="auto"/>
                              </w:divBdr>
                              <w:divsChild>
                                <w:div w:id="1766418681">
                                  <w:marLeft w:val="0"/>
                                  <w:marRight w:val="0"/>
                                  <w:marTop w:val="0"/>
                                  <w:marBottom w:val="0"/>
                                  <w:divBdr>
                                    <w:top w:val="none" w:sz="0" w:space="0" w:color="auto"/>
                                    <w:left w:val="none" w:sz="0" w:space="0" w:color="auto"/>
                                    <w:bottom w:val="none" w:sz="0" w:space="0" w:color="auto"/>
                                    <w:right w:val="none" w:sz="0" w:space="0" w:color="auto"/>
                                  </w:divBdr>
                                  <w:divsChild>
                                    <w:div w:id="12765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42882">
      <w:bodyDiv w:val="1"/>
      <w:marLeft w:val="0"/>
      <w:marRight w:val="0"/>
      <w:marTop w:val="0"/>
      <w:marBottom w:val="0"/>
      <w:divBdr>
        <w:top w:val="none" w:sz="0" w:space="0" w:color="auto"/>
        <w:left w:val="none" w:sz="0" w:space="0" w:color="auto"/>
        <w:bottom w:val="none" w:sz="0" w:space="0" w:color="auto"/>
        <w:right w:val="none" w:sz="0" w:space="0" w:color="auto"/>
      </w:divBdr>
      <w:divsChild>
        <w:div w:id="1265920624">
          <w:marLeft w:val="0"/>
          <w:marRight w:val="0"/>
          <w:marTop w:val="0"/>
          <w:marBottom w:val="0"/>
          <w:divBdr>
            <w:top w:val="none" w:sz="0" w:space="0" w:color="auto"/>
            <w:left w:val="none" w:sz="0" w:space="0" w:color="auto"/>
            <w:bottom w:val="none" w:sz="0" w:space="0" w:color="auto"/>
            <w:right w:val="none" w:sz="0" w:space="0" w:color="auto"/>
          </w:divBdr>
          <w:divsChild>
            <w:div w:id="1123110292">
              <w:marLeft w:val="0"/>
              <w:marRight w:val="0"/>
              <w:marTop w:val="0"/>
              <w:marBottom w:val="0"/>
              <w:divBdr>
                <w:top w:val="none" w:sz="0" w:space="0" w:color="auto"/>
                <w:left w:val="none" w:sz="0" w:space="0" w:color="auto"/>
                <w:bottom w:val="none" w:sz="0" w:space="0" w:color="auto"/>
                <w:right w:val="none" w:sz="0" w:space="0" w:color="auto"/>
              </w:divBdr>
              <w:divsChild>
                <w:div w:id="1040130936">
                  <w:marLeft w:val="0"/>
                  <w:marRight w:val="0"/>
                  <w:marTop w:val="0"/>
                  <w:marBottom w:val="0"/>
                  <w:divBdr>
                    <w:top w:val="none" w:sz="0" w:space="0" w:color="auto"/>
                    <w:left w:val="none" w:sz="0" w:space="0" w:color="auto"/>
                    <w:bottom w:val="none" w:sz="0" w:space="0" w:color="auto"/>
                    <w:right w:val="none" w:sz="0" w:space="0" w:color="auto"/>
                  </w:divBdr>
                  <w:divsChild>
                    <w:div w:id="247813488">
                      <w:marLeft w:val="0"/>
                      <w:marRight w:val="0"/>
                      <w:marTop w:val="0"/>
                      <w:marBottom w:val="0"/>
                      <w:divBdr>
                        <w:top w:val="none" w:sz="0" w:space="0" w:color="auto"/>
                        <w:left w:val="none" w:sz="0" w:space="0" w:color="auto"/>
                        <w:bottom w:val="none" w:sz="0" w:space="0" w:color="auto"/>
                        <w:right w:val="none" w:sz="0" w:space="0" w:color="auto"/>
                      </w:divBdr>
                      <w:divsChild>
                        <w:div w:id="1643997412">
                          <w:marLeft w:val="0"/>
                          <w:marRight w:val="0"/>
                          <w:marTop w:val="0"/>
                          <w:marBottom w:val="0"/>
                          <w:divBdr>
                            <w:top w:val="none" w:sz="0" w:space="0" w:color="auto"/>
                            <w:left w:val="none" w:sz="0" w:space="0" w:color="auto"/>
                            <w:bottom w:val="none" w:sz="0" w:space="0" w:color="auto"/>
                            <w:right w:val="none" w:sz="0" w:space="0" w:color="auto"/>
                          </w:divBdr>
                          <w:divsChild>
                            <w:div w:id="1557283056">
                              <w:marLeft w:val="0"/>
                              <w:marRight w:val="0"/>
                              <w:marTop w:val="0"/>
                              <w:marBottom w:val="0"/>
                              <w:divBdr>
                                <w:top w:val="none" w:sz="0" w:space="0" w:color="auto"/>
                                <w:left w:val="none" w:sz="0" w:space="0" w:color="auto"/>
                                <w:bottom w:val="none" w:sz="0" w:space="0" w:color="auto"/>
                                <w:right w:val="none" w:sz="0" w:space="0" w:color="auto"/>
                              </w:divBdr>
                              <w:divsChild>
                                <w:div w:id="1463840848">
                                  <w:marLeft w:val="0"/>
                                  <w:marRight w:val="0"/>
                                  <w:marTop w:val="0"/>
                                  <w:marBottom w:val="0"/>
                                  <w:divBdr>
                                    <w:top w:val="none" w:sz="0" w:space="0" w:color="auto"/>
                                    <w:left w:val="none" w:sz="0" w:space="0" w:color="auto"/>
                                    <w:bottom w:val="none" w:sz="0" w:space="0" w:color="auto"/>
                                    <w:right w:val="none" w:sz="0" w:space="0" w:color="auto"/>
                                  </w:divBdr>
                                  <w:divsChild>
                                    <w:div w:id="19415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744028">
      <w:bodyDiv w:val="1"/>
      <w:marLeft w:val="0"/>
      <w:marRight w:val="0"/>
      <w:marTop w:val="0"/>
      <w:marBottom w:val="0"/>
      <w:divBdr>
        <w:top w:val="none" w:sz="0" w:space="0" w:color="auto"/>
        <w:left w:val="none" w:sz="0" w:space="0" w:color="auto"/>
        <w:bottom w:val="none" w:sz="0" w:space="0" w:color="auto"/>
        <w:right w:val="none" w:sz="0" w:space="0" w:color="auto"/>
      </w:divBdr>
      <w:divsChild>
        <w:div w:id="1733000226">
          <w:marLeft w:val="0"/>
          <w:marRight w:val="0"/>
          <w:marTop w:val="0"/>
          <w:marBottom w:val="0"/>
          <w:divBdr>
            <w:top w:val="none" w:sz="0" w:space="0" w:color="auto"/>
            <w:left w:val="none" w:sz="0" w:space="0" w:color="auto"/>
            <w:bottom w:val="none" w:sz="0" w:space="0" w:color="auto"/>
            <w:right w:val="none" w:sz="0" w:space="0" w:color="auto"/>
          </w:divBdr>
          <w:divsChild>
            <w:div w:id="1783069704">
              <w:marLeft w:val="0"/>
              <w:marRight w:val="0"/>
              <w:marTop w:val="0"/>
              <w:marBottom w:val="0"/>
              <w:divBdr>
                <w:top w:val="none" w:sz="0" w:space="0" w:color="auto"/>
                <w:left w:val="none" w:sz="0" w:space="0" w:color="auto"/>
                <w:bottom w:val="none" w:sz="0" w:space="0" w:color="auto"/>
                <w:right w:val="none" w:sz="0" w:space="0" w:color="auto"/>
              </w:divBdr>
              <w:divsChild>
                <w:div w:id="996762530">
                  <w:marLeft w:val="0"/>
                  <w:marRight w:val="0"/>
                  <w:marTop w:val="0"/>
                  <w:marBottom w:val="0"/>
                  <w:divBdr>
                    <w:top w:val="none" w:sz="0" w:space="0" w:color="auto"/>
                    <w:left w:val="none" w:sz="0" w:space="0" w:color="auto"/>
                    <w:bottom w:val="none" w:sz="0" w:space="0" w:color="auto"/>
                    <w:right w:val="none" w:sz="0" w:space="0" w:color="auto"/>
                  </w:divBdr>
                  <w:divsChild>
                    <w:div w:id="19859181">
                      <w:marLeft w:val="0"/>
                      <w:marRight w:val="0"/>
                      <w:marTop w:val="0"/>
                      <w:marBottom w:val="0"/>
                      <w:divBdr>
                        <w:top w:val="none" w:sz="0" w:space="0" w:color="auto"/>
                        <w:left w:val="none" w:sz="0" w:space="0" w:color="auto"/>
                        <w:bottom w:val="none" w:sz="0" w:space="0" w:color="auto"/>
                        <w:right w:val="none" w:sz="0" w:space="0" w:color="auto"/>
                      </w:divBdr>
                      <w:divsChild>
                        <w:div w:id="575359862">
                          <w:marLeft w:val="0"/>
                          <w:marRight w:val="0"/>
                          <w:marTop w:val="0"/>
                          <w:marBottom w:val="0"/>
                          <w:divBdr>
                            <w:top w:val="none" w:sz="0" w:space="0" w:color="auto"/>
                            <w:left w:val="none" w:sz="0" w:space="0" w:color="auto"/>
                            <w:bottom w:val="none" w:sz="0" w:space="0" w:color="auto"/>
                            <w:right w:val="none" w:sz="0" w:space="0" w:color="auto"/>
                          </w:divBdr>
                          <w:divsChild>
                            <w:div w:id="362637013">
                              <w:marLeft w:val="0"/>
                              <w:marRight w:val="0"/>
                              <w:marTop w:val="0"/>
                              <w:marBottom w:val="0"/>
                              <w:divBdr>
                                <w:top w:val="none" w:sz="0" w:space="0" w:color="auto"/>
                                <w:left w:val="none" w:sz="0" w:space="0" w:color="auto"/>
                                <w:bottom w:val="none" w:sz="0" w:space="0" w:color="auto"/>
                                <w:right w:val="none" w:sz="0" w:space="0" w:color="auto"/>
                              </w:divBdr>
                              <w:divsChild>
                                <w:div w:id="1143043197">
                                  <w:marLeft w:val="0"/>
                                  <w:marRight w:val="0"/>
                                  <w:marTop w:val="0"/>
                                  <w:marBottom w:val="0"/>
                                  <w:divBdr>
                                    <w:top w:val="none" w:sz="0" w:space="0" w:color="auto"/>
                                    <w:left w:val="none" w:sz="0" w:space="0" w:color="auto"/>
                                    <w:bottom w:val="none" w:sz="0" w:space="0" w:color="auto"/>
                                    <w:right w:val="none" w:sz="0" w:space="0" w:color="auto"/>
                                  </w:divBdr>
                                  <w:divsChild>
                                    <w:div w:id="13932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444222">
      <w:bodyDiv w:val="1"/>
      <w:marLeft w:val="0"/>
      <w:marRight w:val="0"/>
      <w:marTop w:val="0"/>
      <w:marBottom w:val="0"/>
      <w:divBdr>
        <w:top w:val="none" w:sz="0" w:space="0" w:color="auto"/>
        <w:left w:val="none" w:sz="0" w:space="0" w:color="auto"/>
        <w:bottom w:val="none" w:sz="0" w:space="0" w:color="auto"/>
        <w:right w:val="none" w:sz="0" w:space="0" w:color="auto"/>
      </w:divBdr>
      <w:divsChild>
        <w:div w:id="578448307">
          <w:marLeft w:val="0"/>
          <w:marRight w:val="0"/>
          <w:marTop w:val="0"/>
          <w:marBottom w:val="0"/>
          <w:divBdr>
            <w:top w:val="none" w:sz="0" w:space="0" w:color="auto"/>
            <w:left w:val="none" w:sz="0" w:space="0" w:color="auto"/>
            <w:bottom w:val="none" w:sz="0" w:space="0" w:color="auto"/>
            <w:right w:val="none" w:sz="0" w:space="0" w:color="auto"/>
          </w:divBdr>
          <w:divsChild>
            <w:div w:id="1640919115">
              <w:marLeft w:val="0"/>
              <w:marRight w:val="0"/>
              <w:marTop w:val="0"/>
              <w:marBottom w:val="0"/>
              <w:divBdr>
                <w:top w:val="none" w:sz="0" w:space="0" w:color="auto"/>
                <w:left w:val="none" w:sz="0" w:space="0" w:color="auto"/>
                <w:bottom w:val="none" w:sz="0" w:space="0" w:color="auto"/>
                <w:right w:val="none" w:sz="0" w:space="0" w:color="auto"/>
              </w:divBdr>
              <w:divsChild>
                <w:div w:id="1770467834">
                  <w:marLeft w:val="0"/>
                  <w:marRight w:val="0"/>
                  <w:marTop w:val="0"/>
                  <w:marBottom w:val="0"/>
                  <w:divBdr>
                    <w:top w:val="none" w:sz="0" w:space="0" w:color="auto"/>
                    <w:left w:val="none" w:sz="0" w:space="0" w:color="auto"/>
                    <w:bottom w:val="none" w:sz="0" w:space="0" w:color="auto"/>
                    <w:right w:val="none" w:sz="0" w:space="0" w:color="auto"/>
                  </w:divBdr>
                  <w:divsChild>
                    <w:div w:id="1251621638">
                      <w:marLeft w:val="0"/>
                      <w:marRight w:val="0"/>
                      <w:marTop w:val="0"/>
                      <w:marBottom w:val="0"/>
                      <w:divBdr>
                        <w:top w:val="none" w:sz="0" w:space="0" w:color="auto"/>
                        <w:left w:val="none" w:sz="0" w:space="0" w:color="auto"/>
                        <w:bottom w:val="none" w:sz="0" w:space="0" w:color="auto"/>
                        <w:right w:val="none" w:sz="0" w:space="0" w:color="auto"/>
                      </w:divBdr>
                      <w:divsChild>
                        <w:div w:id="776295322">
                          <w:marLeft w:val="0"/>
                          <w:marRight w:val="0"/>
                          <w:marTop w:val="0"/>
                          <w:marBottom w:val="0"/>
                          <w:divBdr>
                            <w:top w:val="none" w:sz="0" w:space="0" w:color="auto"/>
                            <w:left w:val="none" w:sz="0" w:space="0" w:color="auto"/>
                            <w:bottom w:val="none" w:sz="0" w:space="0" w:color="auto"/>
                            <w:right w:val="none" w:sz="0" w:space="0" w:color="auto"/>
                          </w:divBdr>
                          <w:divsChild>
                            <w:div w:id="967198139">
                              <w:marLeft w:val="0"/>
                              <w:marRight w:val="0"/>
                              <w:marTop w:val="0"/>
                              <w:marBottom w:val="0"/>
                              <w:divBdr>
                                <w:top w:val="none" w:sz="0" w:space="0" w:color="auto"/>
                                <w:left w:val="none" w:sz="0" w:space="0" w:color="auto"/>
                                <w:bottom w:val="none" w:sz="0" w:space="0" w:color="auto"/>
                                <w:right w:val="none" w:sz="0" w:space="0" w:color="auto"/>
                              </w:divBdr>
                              <w:divsChild>
                                <w:div w:id="1138306206">
                                  <w:marLeft w:val="0"/>
                                  <w:marRight w:val="0"/>
                                  <w:marTop w:val="0"/>
                                  <w:marBottom w:val="0"/>
                                  <w:divBdr>
                                    <w:top w:val="none" w:sz="0" w:space="0" w:color="auto"/>
                                    <w:left w:val="none" w:sz="0" w:space="0" w:color="auto"/>
                                    <w:bottom w:val="none" w:sz="0" w:space="0" w:color="auto"/>
                                    <w:right w:val="none" w:sz="0" w:space="0" w:color="auto"/>
                                  </w:divBdr>
                                  <w:divsChild>
                                    <w:div w:id="46840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265444">
      <w:bodyDiv w:val="1"/>
      <w:marLeft w:val="0"/>
      <w:marRight w:val="0"/>
      <w:marTop w:val="0"/>
      <w:marBottom w:val="0"/>
      <w:divBdr>
        <w:top w:val="none" w:sz="0" w:space="0" w:color="auto"/>
        <w:left w:val="none" w:sz="0" w:space="0" w:color="auto"/>
        <w:bottom w:val="none" w:sz="0" w:space="0" w:color="auto"/>
        <w:right w:val="none" w:sz="0" w:space="0" w:color="auto"/>
      </w:divBdr>
      <w:divsChild>
        <w:div w:id="2003268575">
          <w:marLeft w:val="0"/>
          <w:marRight w:val="0"/>
          <w:marTop w:val="0"/>
          <w:marBottom w:val="0"/>
          <w:divBdr>
            <w:top w:val="none" w:sz="0" w:space="0" w:color="auto"/>
            <w:left w:val="none" w:sz="0" w:space="0" w:color="auto"/>
            <w:bottom w:val="none" w:sz="0" w:space="0" w:color="auto"/>
            <w:right w:val="none" w:sz="0" w:space="0" w:color="auto"/>
          </w:divBdr>
          <w:divsChild>
            <w:div w:id="483159361">
              <w:marLeft w:val="0"/>
              <w:marRight w:val="0"/>
              <w:marTop w:val="0"/>
              <w:marBottom w:val="0"/>
              <w:divBdr>
                <w:top w:val="none" w:sz="0" w:space="0" w:color="auto"/>
                <w:left w:val="none" w:sz="0" w:space="0" w:color="auto"/>
                <w:bottom w:val="none" w:sz="0" w:space="0" w:color="auto"/>
                <w:right w:val="none" w:sz="0" w:space="0" w:color="auto"/>
              </w:divBdr>
              <w:divsChild>
                <w:div w:id="383527102">
                  <w:marLeft w:val="0"/>
                  <w:marRight w:val="0"/>
                  <w:marTop w:val="0"/>
                  <w:marBottom w:val="0"/>
                  <w:divBdr>
                    <w:top w:val="none" w:sz="0" w:space="0" w:color="auto"/>
                    <w:left w:val="none" w:sz="0" w:space="0" w:color="auto"/>
                    <w:bottom w:val="none" w:sz="0" w:space="0" w:color="auto"/>
                    <w:right w:val="none" w:sz="0" w:space="0" w:color="auto"/>
                  </w:divBdr>
                  <w:divsChild>
                    <w:div w:id="1933316118">
                      <w:marLeft w:val="0"/>
                      <w:marRight w:val="0"/>
                      <w:marTop w:val="0"/>
                      <w:marBottom w:val="0"/>
                      <w:divBdr>
                        <w:top w:val="none" w:sz="0" w:space="0" w:color="auto"/>
                        <w:left w:val="none" w:sz="0" w:space="0" w:color="auto"/>
                        <w:bottom w:val="none" w:sz="0" w:space="0" w:color="auto"/>
                        <w:right w:val="none" w:sz="0" w:space="0" w:color="auto"/>
                      </w:divBdr>
                      <w:divsChild>
                        <w:div w:id="387847976">
                          <w:marLeft w:val="0"/>
                          <w:marRight w:val="0"/>
                          <w:marTop w:val="0"/>
                          <w:marBottom w:val="0"/>
                          <w:divBdr>
                            <w:top w:val="none" w:sz="0" w:space="0" w:color="auto"/>
                            <w:left w:val="none" w:sz="0" w:space="0" w:color="auto"/>
                            <w:bottom w:val="none" w:sz="0" w:space="0" w:color="auto"/>
                            <w:right w:val="none" w:sz="0" w:space="0" w:color="auto"/>
                          </w:divBdr>
                          <w:divsChild>
                            <w:div w:id="1816802432">
                              <w:marLeft w:val="0"/>
                              <w:marRight w:val="0"/>
                              <w:marTop w:val="0"/>
                              <w:marBottom w:val="0"/>
                              <w:divBdr>
                                <w:top w:val="none" w:sz="0" w:space="0" w:color="auto"/>
                                <w:left w:val="none" w:sz="0" w:space="0" w:color="auto"/>
                                <w:bottom w:val="none" w:sz="0" w:space="0" w:color="auto"/>
                                <w:right w:val="none" w:sz="0" w:space="0" w:color="auto"/>
                              </w:divBdr>
                              <w:divsChild>
                                <w:div w:id="684672988">
                                  <w:marLeft w:val="0"/>
                                  <w:marRight w:val="0"/>
                                  <w:marTop w:val="0"/>
                                  <w:marBottom w:val="0"/>
                                  <w:divBdr>
                                    <w:top w:val="none" w:sz="0" w:space="0" w:color="auto"/>
                                    <w:left w:val="none" w:sz="0" w:space="0" w:color="auto"/>
                                    <w:bottom w:val="none" w:sz="0" w:space="0" w:color="auto"/>
                                    <w:right w:val="none" w:sz="0" w:space="0" w:color="auto"/>
                                  </w:divBdr>
                                  <w:divsChild>
                                    <w:div w:id="1527983712">
                                      <w:marLeft w:val="0"/>
                                      <w:marRight w:val="0"/>
                                      <w:marTop w:val="0"/>
                                      <w:marBottom w:val="0"/>
                                      <w:divBdr>
                                        <w:top w:val="none" w:sz="0" w:space="0" w:color="auto"/>
                                        <w:left w:val="none" w:sz="0" w:space="0" w:color="auto"/>
                                        <w:bottom w:val="none" w:sz="0" w:space="0" w:color="auto"/>
                                        <w:right w:val="none" w:sz="0" w:space="0" w:color="auto"/>
                                      </w:divBdr>
                                      <w:divsChild>
                                        <w:div w:id="91220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2245">
      <w:bodyDiv w:val="1"/>
      <w:marLeft w:val="0"/>
      <w:marRight w:val="0"/>
      <w:marTop w:val="0"/>
      <w:marBottom w:val="0"/>
      <w:divBdr>
        <w:top w:val="none" w:sz="0" w:space="0" w:color="auto"/>
        <w:left w:val="none" w:sz="0" w:space="0" w:color="auto"/>
        <w:bottom w:val="none" w:sz="0" w:space="0" w:color="auto"/>
        <w:right w:val="none" w:sz="0" w:space="0" w:color="auto"/>
      </w:divBdr>
      <w:divsChild>
        <w:div w:id="1932199318">
          <w:marLeft w:val="0"/>
          <w:marRight w:val="0"/>
          <w:marTop w:val="0"/>
          <w:marBottom w:val="0"/>
          <w:divBdr>
            <w:top w:val="none" w:sz="0" w:space="0" w:color="auto"/>
            <w:left w:val="none" w:sz="0" w:space="0" w:color="auto"/>
            <w:bottom w:val="none" w:sz="0" w:space="0" w:color="auto"/>
            <w:right w:val="none" w:sz="0" w:space="0" w:color="auto"/>
          </w:divBdr>
          <w:divsChild>
            <w:div w:id="1751197705">
              <w:marLeft w:val="0"/>
              <w:marRight w:val="0"/>
              <w:marTop w:val="0"/>
              <w:marBottom w:val="0"/>
              <w:divBdr>
                <w:top w:val="none" w:sz="0" w:space="0" w:color="auto"/>
                <w:left w:val="none" w:sz="0" w:space="0" w:color="auto"/>
                <w:bottom w:val="none" w:sz="0" w:space="0" w:color="auto"/>
                <w:right w:val="none" w:sz="0" w:space="0" w:color="auto"/>
              </w:divBdr>
              <w:divsChild>
                <w:div w:id="129059254">
                  <w:marLeft w:val="0"/>
                  <w:marRight w:val="0"/>
                  <w:marTop w:val="0"/>
                  <w:marBottom w:val="0"/>
                  <w:divBdr>
                    <w:top w:val="none" w:sz="0" w:space="0" w:color="auto"/>
                    <w:left w:val="none" w:sz="0" w:space="0" w:color="auto"/>
                    <w:bottom w:val="none" w:sz="0" w:space="0" w:color="auto"/>
                    <w:right w:val="none" w:sz="0" w:space="0" w:color="auto"/>
                  </w:divBdr>
                  <w:divsChild>
                    <w:div w:id="2029405623">
                      <w:marLeft w:val="0"/>
                      <w:marRight w:val="0"/>
                      <w:marTop w:val="0"/>
                      <w:marBottom w:val="0"/>
                      <w:divBdr>
                        <w:top w:val="none" w:sz="0" w:space="0" w:color="auto"/>
                        <w:left w:val="none" w:sz="0" w:space="0" w:color="auto"/>
                        <w:bottom w:val="none" w:sz="0" w:space="0" w:color="auto"/>
                        <w:right w:val="none" w:sz="0" w:space="0" w:color="auto"/>
                      </w:divBdr>
                      <w:divsChild>
                        <w:div w:id="2128161021">
                          <w:marLeft w:val="0"/>
                          <w:marRight w:val="0"/>
                          <w:marTop w:val="0"/>
                          <w:marBottom w:val="0"/>
                          <w:divBdr>
                            <w:top w:val="none" w:sz="0" w:space="0" w:color="auto"/>
                            <w:left w:val="none" w:sz="0" w:space="0" w:color="auto"/>
                            <w:bottom w:val="none" w:sz="0" w:space="0" w:color="auto"/>
                            <w:right w:val="none" w:sz="0" w:space="0" w:color="auto"/>
                          </w:divBdr>
                          <w:divsChild>
                            <w:div w:id="960306505">
                              <w:marLeft w:val="0"/>
                              <w:marRight w:val="0"/>
                              <w:marTop w:val="0"/>
                              <w:marBottom w:val="0"/>
                              <w:divBdr>
                                <w:top w:val="none" w:sz="0" w:space="0" w:color="auto"/>
                                <w:left w:val="none" w:sz="0" w:space="0" w:color="auto"/>
                                <w:bottom w:val="none" w:sz="0" w:space="0" w:color="auto"/>
                                <w:right w:val="none" w:sz="0" w:space="0" w:color="auto"/>
                              </w:divBdr>
                              <w:divsChild>
                                <w:div w:id="963775063">
                                  <w:marLeft w:val="0"/>
                                  <w:marRight w:val="0"/>
                                  <w:marTop w:val="0"/>
                                  <w:marBottom w:val="0"/>
                                  <w:divBdr>
                                    <w:top w:val="none" w:sz="0" w:space="0" w:color="auto"/>
                                    <w:left w:val="none" w:sz="0" w:space="0" w:color="auto"/>
                                    <w:bottom w:val="none" w:sz="0" w:space="0" w:color="auto"/>
                                    <w:right w:val="none" w:sz="0" w:space="0" w:color="auto"/>
                                  </w:divBdr>
                                  <w:divsChild>
                                    <w:div w:id="534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651537">
      <w:bodyDiv w:val="1"/>
      <w:marLeft w:val="0"/>
      <w:marRight w:val="0"/>
      <w:marTop w:val="0"/>
      <w:marBottom w:val="0"/>
      <w:divBdr>
        <w:top w:val="none" w:sz="0" w:space="0" w:color="auto"/>
        <w:left w:val="none" w:sz="0" w:space="0" w:color="auto"/>
        <w:bottom w:val="none" w:sz="0" w:space="0" w:color="auto"/>
        <w:right w:val="none" w:sz="0" w:space="0" w:color="auto"/>
      </w:divBdr>
      <w:divsChild>
        <w:div w:id="1371957364">
          <w:marLeft w:val="0"/>
          <w:marRight w:val="0"/>
          <w:marTop w:val="0"/>
          <w:marBottom w:val="0"/>
          <w:divBdr>
            <w:top w:val="none" w:sz="0" w:space="0" w:color="auto"/>
            <w:left w:val="none" w:sz="0" w:space="0" w:color="auto"/>
            <w:bottom w:val="none" w:sz="0" w:space="0" w:color="auto"/>
            <w:right w:val="none" w:sz="0" w:space="0" w:color="auto"/>
          </w:divBdr>
          <w:divsChild>
            <w:div w:id="419133614">
              <w:marLeft w:val="0"/>
              <w:marRight w:val="0"/>
              <w:marTop w:val="0"/>
              <w:marBottom w:val="0"/>
              <w:divBdr>
                <w:top w:val="none" w:sz="0" w:space="0" w:color="auto"/>
                <w:left w:val="none" w:sz="0" w:space="0" w:color="auto"/>
                <w:bottom w:val="none" w:sz="0" w:space="0" w:color="auto"/>
                <w:right w:val="none" w:sz="0" w:space="0" w:color="auto"/>
              </w:divBdr>
              <w:divsChild>
                <w:div w:id="901254372">
                  <w:marLeft w:val="0"/>
                  <w:marRight w:val="0"/>
                  <w:marTop w:val="0"/>
                  <w:marBottom w:val="0"/>
                  <w:divBdr>
                    <w:top w:val="none" w:sz="0" w:space="0" w:color="auto"/>
                    <w:left w:val="none" w:sz="0" w:space="0" w:color="auto"/>
                    <w:bottom w:val="none" w:sz="0" w:space="0" w:color="auto"/>
                    <w:right w:val="none" w:sz="0" w:space="0" w:color="auto"/>
                  </w:divBdr>
                  <w:divsChild>
                    <w:div w:id="1163937428">
                      <w:marLeft w:val="0"/>
                      <w:marRight w:val="0"/>
                      <w:marTop w:val="0"/>
                      <w:marBottom w:val="0"/>
                      <w:divBdr>
                        <w:top w:val="none" w:sz="0" w:space="0" w:color="auto"/>
                        <w:left w:val="none" w:sz="0" w:space="0" w:color="auto"/>
                        <w:bottom w:val="none" w:sz="0" w:space="0" w:color="auto"/>
                        <w:right w:val="none" w:sz="0" w:space="0" w:color="auto"/>
                      </w:divBdr>
                      <w:divsChild>
                        <w:div w:id="1244802994">
                          <w:marLeft w:val="0"/>
                          <w:marRight w:val="0"/>
                          <w:marTop w:val="0"/>
                          <w:marBottom w:val="0"/>
                          <w:divBdr>
                            <w:top w:val="none" w:sz="0" w:space="0" w:color="auto"/>
                            <w:left w:val="none" w:sz="0" w:space="0" w:color="auto"/>
                            <w:bottom w:val="none" w:sz="0" w:space="0" w:color="auto"/>
                            <w:right w:val="none" w:sz="0" w:space="0" w:color="auto"/>
                          </w:divBdr>
                          <w:divsChild>
                            <w:div w:id="1983382510">
                              <w:marLeft w:val="0"/>
                              <w:marRight w:val="0"/>
                              <w:marTop w:val="0"/>
                              <w:marBottom w:val="0"/>
                              <w:divBdr>
                                <w:top w:val="none" w:sz="0" w:space="0" w:color="auto"/>
                                <w:left w:val="none" w:sz="0" w:space="0" w:color="auto"/>
                                <w:bottom w:val="none" w:sz="0" w:space="0" w:color="auto"/>
                                <w:right w:val="none" w:sz="0" w:space="0" w:color="auto"/>
                              </w:divBdr>
                              <w:divsChild>
                                <w:div w:id="1059017827">
                                  <w:marLeft w:val="0"/>
                                  <w:marRight w:val="0"/>
                                  <w:marTop w:val="0"/>
                                  <w:marBottom w:val="0"/>
                                  <w:divBdr>
                                    <w:top w:val="none" w:sz="0" w:space="0" w:color="auto"/>
                                    <w:left w:val="none" w:sz="0" w:space="0" w:color="auto"/>
                                    <w:bottom w:val="none" w:sz="0" w:space="0" w:color="auto"/>
                                    <w:right w:val="none" w:sz="0" w:space="0" w:color="auto"/>
                                  </w:divBdr>
                                  <w:divsChild>
                                    <w:div w:id="911624749">
                                      <w:marLeft w:val="0"/>
                                      <w:marRight w:val="0"/>
                                      <w:marTop w:val="0"/>
                                      <w:marBottom w:val="0"/>
                                      <w:divBdr>
                                        <w:top w:val="none" w:sz="0" w:space="0" w:color="auto"/>
                                        <w:left w:val="none" w:sz="0" w:space="0" w:color="auto"/>
                                        <w:bottom w:val="none" w:sz="0" w:space="0" w:color="auto"/>
                                        <w:right w:val="none" w:sz="0" w:space="0" w:color="auto"/>
                                      </w:divBdr>
                                      <w:divsChild>
                                        <w:div w:id="8247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799939">
      <w:bodyDiv w:val="1"/>
      <w:marLeft w:val="0"/>
      <w:marRight w:val="0"/>
      <w:marTop w:val="0"/>
      <w:marBottom w:val="0"/>
      <w:divBdr>
        <w:top w:val="none" w:sz="0" w:space="0" w:color="auto"/>
        <w:left w:val="none" w:sz="0" w:space="0" w:color="auto"/>
        <w:bottom w:val="none" w:sz="0" w:space="0" w:color="auto"/>
        <w:right w:val="none" w:sz="0" w:space="0" w:color="auto"/>
      </w:divBdr>
    </w:div>
    <w:div w:id="1643998715">
      <w:bodyDiv w:val="1"/>
      <w:marLeft w:val="0"/>
      <w:marRight w:val="0"/>
      <w:marTop w:val="0"/>
      <w:marBottom w:val="0"/>
      <w:divBdr>
        <w:top w:val="none" w:sz="0" w:space="0" w:color="auto"/>
        <w:left w:val="none" w:sz="0" w:space="0" w:color="auto"/>
        <w:bottom w:val="none" w:sz="0" w:space="0" w:color="auto"/>
        <w:right w:val="none" w:sz="0" w:space="0" w:color="auto"/>
      </w:divBdr>
      <w:divsChild>
        <w:div w:id="1652708534">
          <w:marLeft w:val="0"/>
          <w:marRight w:val="0"/>
          <w:marTop w:val="0"/>
          <w:marBottom w:val="0"/>
          <w:divBdr>
            <w:top w:val="none" w:sz="0" w:space="0" w:color="auto"/>
            <w:left w:val="none" w:sz="0" w:space="0" w:color="auto"/>
            <w:bottom w:val="none" w:sz="0" w:space="0" w:color="auto"/>
            <w:right w:val="none" w:sz="0" w:space="0" w:color="auto"/>
          </w:divBdr>
          <w:divsChild>
            <w:div w:id="317271876">
              <w:marLeft w:val="0"/>
              <w:marRight w:val="0"/>
              <w:marTop w:val="0"/>
              <w:marBottom w:val="0"/>
              <w:divBdr>
                <w:top w:val="none" w:sz="0" w:space="0" w:color="auto"/>
                <w:left w:val="none" w:sz="0" w:space="0" w:color="auto"/>
                <w:bottom w:val="none" w:sz="0" w:space="0" w:color="auto"/>
                <w:right w:val="none" w:sz="0" w:space="0" w:color="auto"/>
              </w:divBdr>
              <w:divsChild>
                <w:div w:id="1561094806">
                  <w:marLeft w:val="0"/>
                  <w:marRight w:val="0"/>
                  <w:marTop w:val="0"/>
                  <w:marBottom w:val="0"/>
                  <w:divBdr>
                    <w:top w:val="none" w:sz="0" w:space="0" w:color="auto"/>
                    <w:left w:val="none" w:sz="0" w:space="0" w:color="auto"/>
                    <w:bottom w:val="none" w:sz="0" w:space="0" w:color="auto"/>
                    <w:right w:val="none" w:sz="0" w:space="0" w:color="auto"/>
                  </w:divBdr>
                  <w:divsChild>
                    <w:div w:id="610552209">
                      <w:marLeft w:val="0"/>
                      <w:marRight w:val="0"/>
                      <w:marTop w:val="0"/>
                      <w:marBottom w:val="0"/>
                      <w:divBdr>
                        <w:top w:val="none" w:sz="0" w:space="0" w:color="auto"/>
                        <w:left w:val="none" w:sz="0" w:space="0" w:color="auto"/>
                        <w:bottom w:val="none" w:sz="0" w:space="0" w:color="auto"/>
                        <w:right w:val="none" w:sz="0" w:space="0" w:color="auto"/>
                      </w:divBdr>
                      <w:divsChild>
                        <w:div w:id="816458682">
                          <w:marLeft w:val="0"/>
                          <w:marRight w:val="0"/>
                          <w:marTop w:val="0"/>
                          <w:marBottom w:val="0"/>
                          <w:divBdr>
                            <w:top w:val="none" w:sz="0" w:space="0" w:color="auto"/>
                            <w:left w:val="none" w:sz="0" w:space="0" w:color="auto"/>
                            <w:bottom w:val="none" w:sz="0" w:space="0" w:color="auto"/>
                            <w:right w:val="none" w:sz="0" w:space="0" w:color="auto"/>
                          </w:divBdr>
                          <w:divsChild>
                            <w:div w:id="1557157989">
                              <w:marLeft w:val="0"/>
                              <w:marRight w:val="0"/>
                              <w:marTop w:val="0"/>
                              <w:marBottom w:val="0"/>
                              <w:divBdr>
                                <w:top w:val="none" w:sz="0" w:space="0" w:color="auto"/>
                                <w:left w:val="none" w:sz="0" w:space="0" w:color="auto"/>
                                <w:bottom w:val="none" w:sz="0" w:space="0" w:color="auto"/>
                                <w:right w:val="none" w:sz="0" w:space="0" w:color="auto"/>
                              </w:divBdr>
                              <w:divsChild>
                                <w:div w:id="1681279524">
                                  <w:marLeft w:val="0"/>
                                  <w:marRight w:val="0"/>
                                  <w:marTop w:val="0"/>
                                  <w:marBottom w:val="0"/>
                                  <w:divBdr>
                                    <w:top w:val="none" w:sz="0" w:space="0" w:color="auto"/>
                                    <w:left w:val="none" w:sz="0" w:space="0" w:color="auto"/>
                                    <w:bottom w:val="none" w:sz="0" w:space="0" w:color="auto"/>
                                    <w:right w:val="none" w:sz="0" w:space="0" w:color="auto"/>
                                  </w:divBdr>
                                  <w:divsChild>
                                    <w:div w:id="3805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156832">
      <w:bodyDiv w:val="1"/>
      <w:marLeft w:val="0"/>
      <w:marRight w:val="0"/>
      <w:marTop w:val="0"/>
      <w:marBottom w:val="0"/>
      <w:divBdr>
        <w:top w:val="none" w:sz="0" w:space="0" w:color="auto"/>
        <w:left w:val="none" w:sz="0" w:space="0" w:color="auto"/>
        <w:bottom w:val="none" w:sz="0" w:space="0" w:color="auto"/>
        <w:right w:val="none" w:sz="0" w:space="0" w:color="auto"/>
      </w:divBdr>
      <w:divsChild>
        <w:div w:id="2034644044">
          <w:marLeft w:val="0"/>
          <w:marRight w:val="0"/>
          <w:marTop w:val="0"/>
          <w:marBottom w:val="0"/>
          <w:divBdr>
            <w:top w:val="none" w:sz="0" w:space="0" w:color="auto"/>
            <w:left w:val="none" w:sz="0" w:space="0" w:color="auto"/>
            <w:bottom w:val="none" w:sz="0" w:space="0" w:color="auto"/>
            <w:right w:val="none" w:sz="0" w:space="0" w:color="auto"/>
          </w:divBdr>
          <w:divsChild>
            <w:div w:id="506746402">
              <w:marLeft w:val="0"/>
              <w:marRight w:val="0"/>
              <w:marTop w:val="0"/>
              <w:marBottom w:val="0"/>
              <w:divBdr>
                <w:top w:val="none" w:sz="0" w:space="0" w:color="auto"/>
                <w:left w:val="none" w:sz="0" w:space="0" w:color="auto"/>
                <w:bottom w:val="none" w:sz="0" w:space="0" w:color="auto"/>
                <w:right w:val="none" w:sz="0" w:space="0" w:color="auto"/>
              </w:divBdr>
              <w:divsChild>
                <w:div w:id="685063370">
                  <w:marLeft w:val="0"/>
                  <w:marRight w:val="0"/>
                  <w:marTop w:val="0"/>
                  <w:marBottom w:val="0"/>
                  <w:divBdr>
                    <w:top w:val="none" w:sz="0" w:space="0" w:color="auto"/>
                    <w:left w:val="none" w:sz="0" w:space="0" w:color="auto"/>
                    <w:bottom w:val="none" w:sz="0" w:space="0" w:color="auto"/>
                    <w:right w:val="none" w:sz="0" w:space="0" w:color="auto"/>
                  </w:divBdr>
                  <w:divsChild>
                    <w:div w:id="1878808450">
                      <w:marLeft w:val="0"/>
                      <w:marRight w:val="0"/>
                      <w:marTop w:val="0"/>
                      <w:marBottom w:val="0"/>
                      <w:divBdr>
                        <w:top w:val="none" w:sz="0" w:space="0" w:color="auto"/>
                        <w:left w:val="none" w:sz="0" w:space="0" w:color="auto"/>
                        <w:bottom w:val="none" w:sz="0" w:space="0" w:color="auto"/>
                        <w:right w:val="none" w:sz="0" w:space="0" w:color="auto"/>
                      </w:divBdr>
                      <w:divsChild>
                        <w:div w:id="1417434598">
                          <w:marLeft w:val="0"/>
                          <w:marRight w:val="0"/>
                          <w:marTop w:val="0"/>
                          <w:marBottom w:val="0"/>
                          <w:divBdr>
                            <w:top w:val="none" w:sz="0" w:space="0" w:color="auto"/>
                            <w:left w:val="none" w:sz="0" w:space="0" w:color="auto"/>
                            <w:bottom w:val="none" w:sz="0" w:space="0" w:color="auto"/>
                            <w:right w:val="none" w:sz="0" w:space="0" w:color="auto"/>
                          </w:divBdr>
                          <w:divsChild>
                            <w:div w:id="747770680">
                              <w:marLeft w:val="0"/>
                              <w:marRight w:val="0"/>
                              <w:marTop w:val="0"/>
                              <w:marBottom w:val="0"/>
                              <w:divBdr>
                                <w:top w:val="none" w:sz="0" w:space="0" w:color="auto"/>
                                <w:left w:val="none" w:sz="0" w:space="0" w:color="auto"/>
                                <w:bottom w:val="none" w:sz="0" w:space="0" w:color="auto"/>
                                <w:right w:val="none" w:sz="0" w:space="0" w:color="auto"/>
                              </w:divBdr>
                              <w:divsChild>
                                <w:div w:id="904489439">
                                  <w:marLeft w:val="0"/>
                                  <w:marRight w:val="0"/>
                                  <w:marTop w:val="0"/>
                                  <w:marBottom w:val="0"/>
                                  <w:divBdr>
                                    <w:top w:val="none" w:sz="0" w:space="0" w:color="auto"/>
                                    <w:left w:val="none" w:sz="0" w:space="0" w:color="auto"/>
                                    <w:bottom w:val="none" w:sz="0" w:space="0" w:color="auto"/>
                                    <w:right w:val="none" w:sz="0" w:space="0" w:color="auto"/>
                                  </w:divBdr>
                                  <w:divsChild>
                                    <w:div w:id="1733963914">
                                      <w:marLeft w:val="0"/>
                                      <w:marRight w:val="0"/>
                                      <w:marTop w:val="120"/>
                                      <w:marBottom w:val="120"/>
                                      <w:divBdr>
                                        <w:top w:val="none" w:sz="0" w:space="0" w:color="auto"/>
                                        <w:left w:val="none" w:sz="0" w:space="0" w:color="auto"/>
                                        <w:bottom w:val="none" w:sz="0" w:space="0" w:color="auto"/>
                                        <w:right w:val="none" w:sz="0" w:space="0" w:color="auto"/>
                                      </w:divBdr>
                                      <w:divsChild>
                                        <w:div w:id="1124537568">
                                          <w:marLeft w:val="0"/>
                                          <w:marRight w:val="0"/>
                                          <w:marTop w:val="0"/>
                                          <w:marBottom w:val="0"/>
                                          <w:divBdr>
                                            <w:top w:val="none" w:sz="0" w:space="0" w:color="auto"/>
                                            <w:left w:val="none" w:sz="0" w:space="0" w:color="auto"/>
                                            <w:bottom w:val="none" w:sz="0" w:space="0" w:color="auto"/>
                                            <w:right w:val="none" w:sz="0" w:space="0" w:color="auto"/>
                                          </w:divBdr>
                                          <w:divsChild>
                                            <w:div w:id="1227646304">
                                              <w:marLeft w:val="0"/>
                                              <w:marRight w:val="0"/>
                                              <w:marTop w:val="0"/>
                                              <w:marBottom w:val="0"/>
                                              <w:divBdr>
                                                <w:top w:val="none" w:sz="0" w:space="0" w:color="auto"/>
                                                <w:left w:val="none" w:sz="0" w:space="0" w:color="auto"/>
                                                <w:bottom w:val="none" w:sz="0" w:space="0" w:color="auto"/>
                                                <w:right w:val="none" w:sz="0" w:space="0" w:color="auto"/>
                                              </w:divBdr>
                                              <w:divsChild>
                                                <w:div w:id="20137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204796">
      <w:bodyDiv w:val="1"/>
      <w:marLeft w:val="0"/>
      <w:marRight w:val="0"/>
      <w:marTop w:val="0"/>
      <w:marBottom w:val="0"/>
      <w:divBdr>
        <w:top w:val="none" w:sz="0" w:space="0" w:color="auto"/>
        <w:left w:val="none" w:sz="0" w:space="0" w:color="auto"/>
        <w:bottom w:val="none" w:sz="0" w:space="0" w:color="auto"/>
        <w:right w:val="none" w:sz="0" w:space="0" w:color="auto"/>
      </w:divBdr>
    </w:div>
    <w:div w:id="1647779423">
      <w:bodyDiv w:val="1"/>
      <w:marLeft w:val="0"/>
      <w:marRight w:val="0"/>
      <w:marTop w:val="0"/>
      <w:marBottom w:val="0"/>
      <w:divBdr>
        <w:top w:val="none" w:sz="0" w:space="0" w:color="auto"/>
        <w:left w:val="none" w:sz="0" w:space="0" w:color="auto"/>
        <w:bottom w:val="none" w:sz="0" w:space="0" w:color="auto"/>
        <w:right w:val="none" w:sz="0" w:space="0" w:color="auto"/>
      </w:divBdr>
      <w:divsChild>
        <w:div w:id="1049577182">
          <w:marLeft w:val="0"/>
          <w:marRight w:val="0"/>
          <w:marTop w:val="0"/>
          <w:marBottom w:val="0"/>
          <w:divBdr>
            <w:top w:val="none" w:sz="0" w:space="0" w:color="auto"/>
            <w:left w:val="none" w:sz="0" w:space="0" w:color="auto"/>
            <w:bottom w:val="none" w:sz="0" w:space="0" w:color="auto"/>
            <w:right w:val="none" w:sz="0" w:space="0" w:color="auto"/>
          </w:divBdr>
          <w:divsChild>
            <w:div w:id="353969236">
              <w:marLeft w:val="0"/>
              <w:marRight w:val="0"/>
              <w:marTop w:val="0"/>
              <w:marBottom w:val="0"/>
              <w:divBdr>
                <w:top w:val="none" w:sz="0" w:space="0" w:color="auto"/>
                <w:left w:val="none" w:sz="0" w:space="0" w:color="auto"/>
                <w:bottom w:val="none" w:sz="0" w:space="0" w:color="auto"/>
                <w:right w:val="none" w:sz="0" w:space="0" w:color="auto"/>
              </w:divBdr>
              <w:divsChild>
                <w:div w:id="768354774">
                  <w:marLeft w:val="0"/>
                  <w:marRight w:val="0"/>
                  <w:marTop w:val="0"/>
                  <w:marBottom w:val="0"/>
                  <w:divBdr>
                    <w:top w:val="none" w:sz="0" w:space="0" w:color="auto"/>
                    <w:left w:val="none" w:sz="0" w:space="0" w:color="auto"/>
                    <w:bottom w:val="none" w:sz="0" w:space="0" w:color="auto"/>
                    <w:right w:val="none" w:sz="0" w:space="0" w:color="auto"/>
                  </w:divBdr>
                  <w:divsChild>
                    <w:div w:id="2054571287">
                      <w:marLeft w:val="0"/>
                      <w:marRight w:val="0"/>
                      <w:marTop w:val="0"/>
                      <w:marBottom w:val="0"/>
                      <w:divBdr>
                        <w:top w:val="none" w:sz="0" w:space="0" w:color="auto"/>
                        <w:left w:val="none" w:sz="0" w:space="0" w:color="auto"/>
                        <w:bottom w:val="none" w:sz="0" w:space="0" w:color="auto"/>
                        <w:right w:val="none" w:sz="0" w:space="0" w:color="auto"/>
                      </w:divBdr>
                      <w:divsChild>
                        <w:div w:id="2145156852">
                          <w:marLeft w:val="0"/>
                          <w:marRight w:val="0"/>
                          <w:marTop w:val="0"/>
                          <w:marBottom w:val="0"/>
                          <w:divBdr>
                            <w:top w:val="none" w:sz="0" w:space="0" w:color="auto"/>
                            <w:left w:val="none" w:sz="0" w:space="0" w:color="auto"/>
                            <w:bottom w:val="none" w:sz="0" w:space="0" w:color="auto"/>
                            <w:right w:val="none" w:sz="0" w:space="0" w:color="auto"/>
                          </w:divBdr>
                          <w:divsChild>
                            <w:div w:id="1945310132">
                              <w:marLeft w:val="0"/>
                              <w:marRight w:val="0"/>
                              <w:marTop w:val="0"/>
                              <w:marBottom w:val="0"/>
                              <w:divBdr>
                                <w:top w:val="none" w:sz="0" w:space="0" w:color="auto"/>
                                <w:left w:val="none" w:sz="0" w:space="0" w:color="auto"/>
                                <w:bottom w:val="none" w:sz="0" w:space="0" w:color="auto"/>
                                <w:right w:val="none" w:sz="0" w:space="0" w:color="auto"/>
                              </w:divBdr>
                              <w:divsChild>
                                <w:div w:id="702945742">
                                  <w:marLeft w:val="0"/>
                                  <w:marRight w:val="0"/>
                                  <w:marTop w:val="0"/>
                                  <w:marBottom w:val="0"/>
                                  <w:divBdr>
                                    <w:top w:val="none" w:sz="0" w:space="0" w:color="auto"/>
                                    <w:left w:val="none" w:sz="0" w:space="0" w:color="auto"/>
                                    <w:bottom w:val="none" w:sz="0" w:space="0" w:color="auto"/>
                                    <w:right w:val="none" w:sz="0" w:space="0" w:color="auto"/>
                                  </w:divBdr>
                                  <w:divsChild>
                                    <w:div w:id="1916090640">
                                      <w:marLeft w:val="0"/>
                                      <w:marRight w:val="0"/>
                                      <w:marTop w:val="120"/>
                                      <w:marBottom w:val="120"/>
                                      <w:divBdr>
                                        <w:top w:val="none" w:sz="0" w:space="0" w:color="auto"/>
                                        <w:left w:val="none" w:sz="0" w:space="0" w:color="auto"/>
                                        <w:bottom w:val="none" w:sz="0" w:space="0" w:color="auto"/>
                                        <w:right w:val="none" w:sz="0" w:space="0" w:color="auto"/>
                                      </w:divBdr>
                                      <w:divsChild>
                                        <w:div w:id="220333503">
                                          <w:marLeft w:val="0"/>
                                          <w:marRight w:val="0"/>
                                          <w:marTop w:val="0"/>
                                          <w:marBottom w:val="0"/>
                                          <w:divBdr>
                                            <w:top w:val="none" w:sz="0" w:space="0" w:color="auto"/>
                                            <w:left w:val="none" w:sz="0" w:space="0" w:color="auto"/>
                                            <w:bottom w:val="none" w:sz="0" w:space="0" w:color="auto"/>
                                            <w:right w:val="none" w:sz="0" w:space="0" w:color="auto"/>
                                          </w:divBdr>
                                          <w:divsChild>
                                            <w:div w:id="2102556100">
                                              <w:marLeft w:val="0"/>
                                              <w:marRight w:val="0"/>
                                              <w:marTop w:val="0"/>
                                              <w:marBottom w:val="0"/>
                                              <w:divBdr>
                                                <w:top w:val="none" w:sz="0" w:space="0" w:color="auto"/>
                                                <w:left w:val="none" w:sz="0" w:space="0" w:color="auto"/>
                                                <w:bottom w:val="none" w:sz="0" w:space="0" w:color="auto"/>
                                                <w:right w:val="none" w:sz="0" w:space="0" w:color="auto"/>
                                              </w:divBdr>
                                              <w:divsChild>
                                                <w:div w:id="13940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141676">
      <w:bodyDiv w:val="1"/>
      <w:marLeft w:val="0"/>
      <w:marRight w:val="0"/>
      <w:marTop w:val="0"/>
      <w:marBottom w:val="0"/>
      <w:divBdr>
        <w:top w:val="none" w:sz="0" w:space="0" w:color="auto"/>
        <w:left w:val="none" w:sz="0" w:space="0" w:color="auto"/>
        <w:bottom w:val="none" w:sz="0" w:space="0" w:color="auto"/>
        <w:right w:val="none" w:sz="0" w:space="0" w:color="auto"/>
      </w:divBdr>
      <w:divsChild>
        <w:div w:id="222956537">
          <w:marLeft w:val="0"/>
          <w:marRight w:val="0"/>
          <w:marTop w:val="0"/>
          <w:marBottom w:val="0"/>
          <w:divBdr>
            <w:top w:val="none" w:sz="0" w:space="0" w:color="auto"/>
            <w:left w:val="none" w:sz="0" w:space="0" w:color="auto"/>
            <w:bottom w:val="none" w:sz="0" w:space="0" w:color="auto"/>
            <w:right w:val="none" w:sz="0" w:space="0" w:color="auto"/>
          </w:divBdr>
          <w:divsChild>
            <w:div w:id="1055196995">
              <w:marLeft w:val="0"/>
              <w:marRight w:val="0"/>
              <w:marTop w:val="0"/>
              <w:marBottom w:val="0"/>
              <w:divBdr>
                <w:top w:val="none" w:sz="0" w:space="0" w:color="auto"/>
                <w:left w:val="none" w:sz="0" w:space="0" w:color="auto"/>
                <w:bottom w:val="none" w:sz="0" w:space="0" w:color="auto"/>
                <w:right w:val="none" w:sz="0" w:space="0" w:color="auto"/>
              </w:divBdr>
              <w:divsChild>
                <w:div w:id="1501385635">
                  <w:marLeft w:val="0"/>
                  <w:marRight w:val="0"/>
                  <w:marTop w:val="0"/>
                  <w:marBottom w:val="0"/>
                  <w:divBdr>
                    <w:top w:val="none" w:sz="0" w:space="0" w:color="auto"/>
                    <w:left w:val="none" w:sz="0" w:space="0" w:color="auto"/>
                    <w:bottom w:val="none" w:sz="0" w:space="0" w:color="auto"/>
                    <w:right w:val="none" w:sz="0" w:space="0" w:color="auto"/>
                  </w:divBdr>
                  <w:divsChild>
                    <w:div w:id="844369379">
                      <w:marLeft w:val="0"/>
                      <w:marRight w:val="0"/>
                      <w:marTop w:val="0"/>
                      <w:marBottom w:val="0"/>
                      <w:divBdr>
                        <w:top w:val="none" w:sz="0" w:space="0" w:color="auto"/>
                        <w:left w:val="none" w:sz="0" w:space="0" w:color="auto"/>
                        <w:bottom w:val="none" w:sz="0" w:space="0" w:color="auto"/>
                        <w:right w:val="none" w:sz="0" w:space="0" w:color="auto"/>
                      </w:divBdr>
                      <w:divsChild>
                        <w:div w:id="1235386315">
                          <w:marLeft w:val="0"/>
                          <w:marRight w:val="0"/>
                          <w:marTop w:val="0"/>
                          <w:marBottom w:val="0"/>
                          <w:divBdr>
                            <w:top w:val="none" w:sz="0" w:space="0" w:color="auto"/>
                            <w:left w:val="none" w:sz="0" w:space="0" w:color="auto"/>
                            <w:bottom w:val="none" w:sz="0" w:space="0" w:color="auto"/>
                            <w:right w:val="none" w:sz="0" w:space="0" w:color="auto"/>
                          </w:divBdr>
                          <w:divsChild>
                            <w:div w:id="814494709">
                              <w:marLeft w:val="0"/>
                              <w:marRight w:val="0"/>
                              <w:marTop w:val="0"/>
                              <w:marBottom w:val="0"/>
                              <w:divBdr>
                                <w:top w:val="none" w:sz="0" w:space="0" w:color="auto"/>
                                <w:left w:val="none" w:sz="0" w:space="0" w:color="auto"/>
                                <w:bottom w:val="none" w:sz="0" w:space="0" w:color="auto"/>
                                <w:right w:val="none" w:sz="0" w:space="0" w:color="auto"/>
                              </w:divBdr>
                              <w:divsChild>
                                <w:div w:id="2100635965">
                                  <w:marLeft w:val="0"/>
                                  <w:marRight w:val="0"/>
                                  <w:marTop w:val="0"/>
                                  <w:marBottom w:val="0"/>
                                  <w:divBdr>
                                    <w:top w:val="none" w:sz="0" w:space="0" w:color="auto"/>
                                    <w:left w:val="none" w:sz="0" w:space="0" w:color="auto"/>
                                    <w:bottom w:val="none" w:sz="0" w:space="0" w:color="auto"/>
                                    <w:right w:val="none" w:sz="0" w:space="0" w:color="auto"/>
                                  </w:divBdr>
                                  <w:divsChild>
                                    <w:div w:id="3279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033921">
      <w:bodyDiv w:val="1"/>
      <w:marLeft w:val="0"/>
      <w:marRight w:val="0"/>
      <w:marTop w:val="0"/>
      <w:marBottom w:val="0"/>
      <w:divBdr>
        <w:top w:val="none" w:sz="0" w:space="0" w:color="auto"/>
        <w:left w:val="none" w:sz="0" w:space="0" w:color="auto"/>
        <w:bottom w:val="none" w:sz="0" w:space="0" w:color="auto"/>
        <w:right w:val="none" w:sz="0" w:space="0" w:color="auto"/>
      </w:divBdr>
      <w:divsChild>
        <w:div w:id="590360141">
          <w:marLeft w:val="0"/>
          <w:marRight w:val="0"/>
          <w:marTop w:val="0"/>
          <w:marBottom w:val="0"/>
          <w:divBdr>
            <w:top w:val="none" w:sz="0" w:space="0" w:color="auto"/>
            <w:left w:val="none" w:sz="0" w:space="0" w:color="auto"/>
            <w:bottom w:val="none" w:sz="0" w:space="0" w:color="auto"/>
            <w:right w:val="none" w:sz="0" w:space="0" w:color="auto"/>
          </w:divBdr>
          <w:divsChild>
            <w:div w:id="1212767983">
              <w:marLeft w:val="0"/>
              <w:marRight w:val="0"/>
              <w:marTop w:val="0"/>
              <w:marBottom w:val="0"/>
              <w:divBdr>
                <w:top w:val="none" w:sz="0" w:space="0" w:color="auto"/>
                <w:left w:val="none" w:sz="0" w:space="0" w:color="auto"/>
                <w:bottom w:val="none" w:sz="0" w:space="0" w:color="auto"/>
                <w:right w:val="none" w:sz="0" w:space="0" w:color="auto"/>
              </w:divBdr>
              <w:divsChild>
                <w:div w:id="1677000742">
                  <w:marLeft w:val="0"/>
                  <w:marRight w:val="0"/>
                  <w:marTop w:val="0"/>
                  <w:marBottom w:val="0"/>
                  <w:divBdr>
                    <w:top w:val="none" w:sz="0" w:space="0" w:color="auto"/>
                    <w:left w:val="none" w:sz="0" w:space="0" w:color="auto"/>
                    <w:bottom w:val="none" w:sz="0" w:space="0" w:color="auto"/>
                    <w:right w:val="none" w:sz="0" w:space="0" w:color="auto"/>
                  </w:divBdr>
                  <w:divsChild>
                    <w:div w:id="790707537">
                      <w:marLeft w:val="0"/>
                      <w:marRight w:val="0"/>
                      <w:marTop w:val="0"/>
                      <w:marBottom w:val="0"/>
                      <w:divBdr>
                        <w:top w:val="none" w:sz="0" w:space="0" w:color="auto"/>
                        <w:left w:val="none" w:sz="0" w:space="0" w:color="auto"/>
                        <w:bottom w:val="none" w:sz="0" w:space="0" w:color="auto"/>
                        <w:right w:val="none" w:sz="0" w:space="0" w:color="auto"/>
                      </w:divBdr>
                      <w:divsChild>
                        <w:div w:id="1359236229">
                          <w:marLeft w:val="0"/>
                          <w:marRight w:val="0"/>
                          <w:marTop w:val="0"/>
                          <w:marBottom w:val="0"/>
                          <w:divBdr>
                            <w:top w:val="none" w:sz="0" w:space="0" w:color="auto"/>
                            <w:left w:val="none" w:sz="0" w:space="0" w:color="auto"/>
                            <w:bottom w:val="none" w:sz="0" w:space="0" w:color="auto"/>
                            <w:right w:val="none" w:sz="0" w:space="0" w:color="auto"/>
                          </w:divBdr>
                          <w:divsChild>
                            <w:div w:id="704526369">
                              <w:marLeft w:val="0"/>
                              <w:marRight w:val="0"/>
                              <w:marTop w:val="0"/>
                              <w:marBottom w:val="0"/>
                              <w:divBdr>
                                <w:top w:val="none" w:sz="0" w:space="0" w:color="auto"/>
                                <w:left w:val="none" w:sz="0" w:space="0" w:color="auto"/>
                                <w:bottom w:val="none" w:sz="0" w:space="0" w:color="auto"/>
                                <w:right w:val="none" w:sz="0" w:space="0" w:color="auto"/>
                              </w:divBdr>
                              <w:divsChild>
                                <w:div w:id="201285089">
                                  <w:marLeft w:val="0"/>
                                  <w:marRight w:val="0"/>
                                  <w:marTop w:val="0"/>
                                  <w:marBottom w:val="0"/>
                                  <w:divBdr>
                                    <w:top w:val="none" w:sz="0" w:space="0" w:color="auto"/>
                                    <w:left w:val="none" w:sz="0" w:space="0" w:color="auto"/>
                                    <w:bottom w:val="none" w:sz="0" w:space="0" w:color="auto"/>
                                    <w:right w:val="none" w:sz="0" w:space="0" w:color="auto"/>
                                  </w:divBdr>
                                  <w:divsChild>
                                    <w:div w:id="256331485">
                                      <w:marLeft w:val="0"/>
                                      <w:marRight w:val="0"/>
                                      <w:marTop w:val="0"/>
                                      <w:marBottom w:val="0"/>
                                      <w:divBdr>
                                        <w:top w:val="none" w:sz="0" w:space="0" w:color="auto"/>
                                        <w:left w:val="none" w:sz="0" w:space="0" w:color="auto"/>
                                        <w:bottom w:val="none" w:sz="0" w:space="0" w:color="auto"/>
                                        <w:right w:val="none" w:sz="0" w:space="0" w:color="auto"/>
                                      </w:divBdr>
                                      <w:divsChild>
                                        <w:div w:id="1162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6563765">
      <w:bodyDiv w:val="1"/>
      <w:marLeft w:val="0"/>
      <w:marRight w:val="0"/>
      <w:marTop w:val="0"/>
      <w:marBottom w:val="0"/>
      <w:divBdr>
        <w:top w:val="none" w:sz="0" w:space="0" w:color="auto"/>
        <w:left w:val="none" w:sz="0" w:space="0" w:color="auto"/>
        <w:bottom w:val="none" w:sz="0" w:space="0" w:color="auto"/>
        <w:right w:val="none" w:sz="0" w:space="0" w:color="auto"/>
      </w:divBdr>
    </w:div>
    <w:div w:id="1657494549">
      <w:bodyDiv w:val="1"/>
      <w:marLeft w:val="0"/>
      <w:marRight w:val="0"/>
      <w:marTop w:val="0"/>
      <w:marBottom w:val="0"/>
      <w:divBdr>
        <w:top w:val="none" w:sz="0" w:space="0" w:color="auto"/>
        <w:left w:val="none" w:sz="0" w:space="0" w:color="auto"/>
        <w:bottom w:val="none" w:sz="0" w:space="0" w:color="auto"/>
        <w:right w:val="none" w:sz="0" w:space="0" w:color="auto"/>
      </w:divBdr>
      <w:divsChild>
        <w:div w:id="152376661">
          <w:marLeft w:val="0"/>
          <w:marRight w:val="0"/>
          <w:marTop w:val="0"/>
          <w:marBottom w:val="0"/>
          <w:divBdr>
            <w:top w:val="none" w:sz="0" w:space="0" w:color="auto"/>
            <w:left w:val="none" w:sz="0" w:space="0" w:color="auto"/>
            <w:bottom w:val="none" w:sz="0" w:space="0" w:color="auto"/>
            <w:right w:val="none" w:sz="0" w:space="0" w:color="auto"/>
          </w:divBdr>
          <w:divsChild>
            <w:div w:id="1313564045">
              <w:marLeft w:val="0"/>
              <w:marRight w:val="0"/>
              <w:marTop w:val="0"/>
              <w:marBottom w:val="0"/>
              <w:divBdr>
                <w:top w:val="none" w:sz="0" w:space="0" w:color="auto"/>
                <w:left w:val="none" w:sz="0" w:space="0" w:color="auto"/>
                <w:bottom w:val="none" w:sz="0" w:space="0" w:color="auto"/>
                <w:right w:val="none" w:sz="0" w:space="0" w:color="auto"/>
              </w:divBdr>
              <w:divsChild>
                <w:div w:id="752318111">
                  <w:marLeft w:val="0"/>
                  <w:marRight w:val="0"/>
                  <w:marTop w:val="0"/>
                  <w:marBottom w:val="0"/>
                  <w:divBdr>
                    <w:top w:val="none" w:sz="0" w:space="0" w:color="auto"/>
                    <w:left w:val="none" w:sz="0" w:space="0" w:color="auto"/>
                    <w:bottom w:val="none" w:sz="0" w:space="0" w:color="auto"/>
                    <w:right w:val="none" w:sz="0" w:space="0" w:color="auto"/>
                  </w:divBdr>
                  <w:divsChild>
                    <w:div w:id="1937664265">
                      <w:marLeft w:val="0"/>
                      <w:marRight w:val="0"/>
                      <w:marTop w:val="0"/>
                      <w:marBottom w:val="0"/>
                      <w:divBdr>
                        <w:top w:val="none" w:sz="0" w:space="0" w:color="auto"/>
                        <w:left w:val="none" w:sz="0" w:space="0" w:color="auto"/>
                        <w:bottom w:val="none" w:sz="0" w:space="0" w:color="auto"/>
                        <w:right w:val="none" w:sz="0" w:space="0" w:color="auto"/>
                      </w:divBdr>
                      <w:divsChild>
                        <w:div w:id="2094355708">
                          <w:marLeft w:val="0"/>
                          <w:marRight w:val="0"/>
                          <w:marTop w:val="0"/>
                          <w:marBottom w:val="0"/>
                          <w:divBdr>
                            <w:top w:val="none" w:sz="0" w:space="0" w:color="auto"/>
                            <w:left w:val="none" w:sz="0" w:space="0" w:color="auto"/>
                            <w:bottom w:val="none" w:sz="0" w:space="0" w:color="auto"/>
                            <w:right w:val="none" w:sz="0" w:space="0" w:color="auto"/>
                          </w:divBdr>
                          <w:divsChild>
                            <w:div w:id="554779629">
                              <w:marLeft w:val="0"/>
                              <w:marRight w:val="0"/>
                              <w:marTop w:val="0"/>
                              <w:marBottom w:val="0"/>
                              <w:divBdr>
                                <w:top w:val="none" w:sz="0" w:space="0" w:color="auto"/>
                                <w:left w:val="none" w:sz="0" w:space="0" w:color="auto"/>
                                <w:bottom w:val="none" w:sz="0" w:space="0" w:color="auto"/>
                                <w:right w:val="none" w:sz="0" w:space="0" w:color="auto"/>
                              </w:divBdr>
                              <w:divsChild>
                                <w:div w:id="815219821">
                                  <w:marLeft w:val="0"/>
                                  <w:marRight w:val="0"/>
                                  <w:marTop w:val="0"/>
                                  <w:marBottom w:val="0"/>
                                  <w:divBdr>
                                    <w:top w:val="none" w:sz="0" w:space="0" w:color="auto"/>
                                    <w:left w:val="none" w:sz="0" w:space="0" w:color="auto"/>
                                    <w:bottom w:val="none" w:sz="0" w:space="0" w:color="auto"/>
                                    <w:right w:val="none" w:sz="0" w:space="0" w:color="auto"/>
                                  </w:divBdr>
                                  <w:divsChild>
                                    <w:div w:id="11765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537842">
      <w:bodyDiv w:val="1"/>
      <w:marLeft w:val="0"/>
      <w:marRight w:val="0"/>
      <w:marTop w:val="0"/>
      <w:marBottom w:val="0"/>
      <w:divBdr>
        <w:top w:val="none" w:sz="0" w:space="0" w:color="auto"/>
        <w:left w:val="none" w:sz="0" w:space="0" w:color="auto"/>
        <w:bottom w:val="none" w:sz="0" w:space="0" w:color="auto"/>
        <w:right w:val="none" w:sz="0" w:space="0" w:color="auto"/>
      </w:divBdr>
      <w:divsChild>
        <w:div w:id="680545695">
          <w:marLeft w:val="0"/>
          <w:marRight w:val="0"/>
          <w:marTop w:val="0"/>
          <w:marBottom w:val="0"/>
          <w:divBdr>
            <w:top w:val="none" w:sz="0" w:space="0" w:color="auto"/>
            <w:left w:val="none" w:sz="0" w:space="0" w:color="auto"/>
            <w:bottom w:val="none" w:sz="0" w:space="0" w:color="auto"/>
            <w:right w:val="none" w:sz="0" w:space="0" w:color="auto"/>
          </w:divBdr>
          <w:divsChild>
            <w:div w:id="1525706470">
              <w:marLeft w:val="0"/>
              <w:marRight w:val="0"/>
              <w:marTop w:val="0"/>
              <w:marBottom w:val="0"/>
              <w:divBdr>
                <w:top w:val="none" w:sz="0" w:space="0" w:color="auto"/>
                <w:left w:val="none" w:sz="0" w:space="0" w:color="auto"/>
                <w:bottom w:val="none" w:sz="0" w:space="0" w:color="auto"/>
                <w:right w:val="none" w:sz="0" w:space="0" w:color="auto"/>
              </w:divBdr>
              <w:divsChild>
                <w:div w:id="833301382">
                  <w:marLeft w:val="0"/>
                  <w:marRight w:val="0"/>
                  <w:marTop w:val="0"/>
                  <w:marBottom w:val="0"/>
                  <w:divBdr>
                    <w:top w:val="none" w:sz="0" w:space="0" w:color="auto"/>
                    <w:left w:val="none" w:sz="0" w:space="0" w:color="auto"/>
                    <w:bottom w:val="none" w:sz="0" w:space="0" w:color="auto"/>
                    <w:right w:val="none" w:sz="0" w:space="0" w:color="auto"/>
                  </w:divBdr>
                  <w:divsChild>
                    <w:div w:id="1566375964">
                      <w:marLeft w:val="0"/>
                      <w:marRight w:val="0"/>
                      <w:marTop w:val="0"/>
                      <w:marBottom w:val="0"/>
                      <w:divBdr>
                        <w:top w:val="none" w:sz="0" w:space="0" w:color="auto"/>
                        <w:left w:val="none" w:sz="0" w:space="0" w:color="auto"/>
                        <w:bottom w:val="none" w:sz="0" w:space="0" w:color="auto"/>
                        <w:right w:val="none" w:sz="0" w:space="0" w:color="auto"/>
                      </w:divBdr>
                      <w:divsChild>
                        <w:div w:id="1027174273">
                          <w:marLeft w:val="0"/>
                          <w:marRight w:val="0"/>
                          <w:marTop w:val="0"/>
                          <w:marBottom w:val="0"/>
                          <w:divBdr>
                            <w:top w:val="none" w:sz="0" w:space="0" w:color="auto"/>
                            <w:left w:val="none" w:sz="0" w:space="0" w:color="auto"/>
                            <w:bottom w:val="none" w:sz="0" w:space="0" w:color="auto"/>
                            <w:right w:val="none" w:sz="0" w:space="0" w:color="auto"/>
                          </w:divBdr>
                          <w:divsChild>
                            <w:div w:id="252010294">
                              <w:marLeft w:val="0"/>
                              <w:marRight w:val="0"/>
                              <w:marTop w:val="0"/>
                              <w:marBottom w:val="0"/>
                              <w:divBdr>
                                <w:top w:val="none" w:sz="0" w:space="0" w:color="auto"/>
                                <w:left w:val="none" w:sz="0" w:space="0" w:color="auto"/>
                                <w:bottom w:val="none" w:sz="0" w:space="0" w:color="auto"/>
                                <w:right w:val="none" w:sz="0" w:space="0" w:color="auto"/>
                              </w:divBdr>
                              <w:divsChild>
                                <w:div w:id="626084199">
                                  <w:marLeft w:val="0"/>
                                  <w:marRight w:val="0"/>
                                  <w:marTop w:val="0"/>
                                  <w:marBottom w:val="0"/>
                                  <w:divBdr>
                                    <w:top w:val="none" w:sz="0" w:space="0" w:color="auto"/>
                                    <w:left w:val="none" w:sz="0" w:space="0" w:color="auto"/>
                                    <w:bottom w:val="none" w:sz="0" w:space="0" w:color="auto"/>
                                    <w:right w:val="none" w:sz="0" w:space="0" w:color="auto"/>
                                  </w:divBdr>
                                  <w:divsChild>
                                    <w:div w:id="608507199">
                                      <w:marLeft w:val="0"/>
                                      <w:marRight w:val="0"/>
                                      <w:marTop w:val="0"/>
                                      <w:marBottom w:val="0"/>
                                      <w:divBdr>
                                        <w:top w:val="none" w:sz="0" w:space="0" w:color="auto"/>
                                        <w:left w:val="none" w:sz="0" w:space="0" w:color="auto"/>
                                        <w:bottom w:val="none" w:sz="0" w:space="0" w:color="auto"/>
                                        <w:right w:val="none" w:sz="0" w:space="0" w:color="auto"/>
                                      </w:divBdr>
                                      <w:divsChild>
                                        <w:div w:id="148107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682110">
      <w:bodyDiv w:val="1"/>
      <w:marLeft w:val="0"/>
      <w:marRight w:val="0"/>
      <w:marTop w:val="0"/>
      <w:marBottom w:val="0"/>
      <w:divBdr>
        <w:top w:val="none" w:sz="0" w:space="0" w:color="auto"/>
        <w:left w:val="none" w:sz="0" w:space="0" w:color="auto"/>
        <w:bottom w:val="none" w:sz="0" w:space="0" w:color="auto"/>
        <w:right w:val="none" w:sz="0" w:space="0" w:color="auto"/>
      </w:divBdr>
      <w:divsChild>
        <w:div w:id="187137449">
          <w:marLeft w:val="0"/>
          <w:marRight w:val="0"/>
          <w:marTop w:val="0"/>
          <w:marBottom w:val="0"/>
          <w:divBdr>
            <w:top w:val="none" w:sz="0" w:space="0" w:color="auto"/>
            <w:left w:val="none" w:sz="0" w:space="0" w:color="auto"/>
            <w:bottom w:val="none" w:sz="0" w:space="0" w:color="auto"/>
            <w:right w:val="none" w:sz="0" w:space="0" w:color="auto"/>
          </w:divBdr>
          <w:divsChild>
            <w:div w:id="1872568389">
              <w:marLeft w:val="0"/>
              <w:marRight w:val="0"/>
              <w:marTop w:val="0"/>
              <w:marBottom w:val="0"/>
              <w:divBdr>
                <w:top w:val="none" w:sz="0" w:space="0" w:color="auto"/>
                <w:left w:val="none" w:sz="0" w:space="0" w:color="auto"/>
                <w:bottom w:val="none" w:sz="0" w:space="0" w:color="auto"/>
                <w:right w:val="none" w:sz="0" w:space="0" w:color="auto"/>
              </w:divBdr>
              <w:divsChild>
                <w:div w:id="342316735">
                  <w:marLeft w:val="0"/>
                  <w:marRight w:val="0"/>
                  <w:marTop w:val="0"/>
                  <w:marBottom w:val="0"/>
                  <w:divBdr>
                    <w:top w:val="none" w:sz="0" w:space="0" w:color="auto"/>
                    <w:left w:val="none" w:sz="0" w:space="0" w:color="auto"/>
                    <w:bottom w:val="none" w:sz="0" w:space="0" w:color="auto"/>
                    <w:right w:val="none" w:sz="0" w:space="0" w:color="auto"/>
                  </w:divBdr>
                  <w:divsChild>
                    <w:div w:id="939407935">
                      <w:marLeft w:val="0"/>
                      <w:marRight w:val="0"/>
                      <w:marTop w:val="0"/>
                      <w:marBottom w:val="0"/>
                      <w:divBdr>
                        <w:top w:val="none" w:sz="0" w:space="0" w:color="auto"/>
                        <w:left w:val="none" w:sz="0" w:space="0" w:color="auto"/>
                        <w:bottom w:val="none" w:sz="0" w:space="0" w:color="auto"/>
                        <w:right w:val="none" w:sz="0" w:space="0" w:color="auto"/>
                      </w:divBdr>
                      <w:divsChild>
                        <w:div w:id="340739242">
                          <w:marLeft w:val="0"/>
                          <w:marRight w:val="0"/>
                          <w:marTop w:val="0"/>
                          <w:marBottom w:val="0"/>
                          <w:divBdr>
                            <w:top w:val="none" w:sz="0" w:space="0" w:color="auto"/>
                            <w:left w:val="none" w:sz="0" w:space="0" w:color="auto"/>
                            <w:bottom w:val="none" w:sz="0" w:space="0" w:color="auto"/>
                            <w:right w:val="none" w:sz="0" w:space="0" w:color="auto"/>
                          </w:divBdr>
                          <w:divsChild>
                            <w:div w:id="1681003208">
                              <w:marLeft w:val="0"/>
                              <w:marRight w:val="0"/>
                              <w:marTop w:val="0"/>
                              <w:marBottom w:val="0"/>
                              <w:divBdr>
                                <w:top w:val="none" w:sz="0" w:space="0" w:color="auto"/>
                                <w:left w:val="none" w:sz="0" w:space="0" w:color="auto"/>
                                <w:bottom w:val="none" w:sz="0" w:space="0" w:color="auto"/>
                                <w:right w:val="none" w:sz="0" w:space="0" w:color="auto"/>
                              </w:divBdr>
                              <w:divsChild>
                                <w:div w:id="676688490">
                                  <w:marLeft w:val="0"/>
                                  <w:marRight w:val="0"/>
                                  <w:marTop w:val="0"/>
                                  <w:marBottom w:val="0"/>
                                  <w:divBdr>
                                    <w:top w:val="none" w:sz="0" w:space="0" w:color="auto"/>
                                    <w:left w:val="none" w:sz="0" w:space="0" w:color="auto"/>
                                    <w:bottom w:val="none" w:sz="0" w:space="0" w:color="auto"/>
                                    <w:right w:val="none" w:sz="0" w:space="0" w:color="auto"/>
                                  </w:divBdr>
                                  <w:divsChild>
                                    <w:div w:id="610669524">
                                      <w:marLeft w:val="0"/>
                                      <w:marRight w:val="0"/>
                                      <w:marTop w:val="120"/>
                                      <w:marBottom w:val="120"/>
                                      <w:divBdr>
                                        <w:top w:val="none" w:sz="0" w:space="0" w:color="auto"/>
                                        <w:left w:val="none" w:sz="0" w:space="0" w:color="auto"/>
                                        <w:bottom w:val="none" w:sz="0" w:space="0" w:color="auto"/>
                                        <w:right w:val="none" w:sz="0" w:space="0" w:color="auto"/>
                                      </w:divBdr>
                                      <w:divsChild>
                                        <w:div w:id="1710180788">
                                          <w:marLeft w:val="0"/>
                                          <w:marRight w:val="0"/>
                                          <w:marTop w:val="0"/>
                                          <w:marBottom w:val="0"/>
                                          <w:divBdr>
                                            <w:top w:val="none" w:sz="0" w:space="0" w:color="auto"/>
                                            <w:left w:val="none" w:sz="0" w:space="0" w:color="auto"/>
                                            <w:bottom w:val="none" w:sz="0" w:space="0" w:color="auto"/>
                                            <w:right w:val="none" w:sz="0" w:space="0" w:color="auto"/>
                                          </w:divBdr>
                                          <w:divsChild>
                                            <w:div w:id="446586038">
                                              <w:marLeft w:val="0"/>
                                              <w:marRight w:val="0"/>
                                              <w:marTop w:val="0"/>
                                              <w:marBottom w:val="0"/>
                                              <w:divBdr>
                                                <w:top w:val="none" w:sz="0" w:space="0" w:color="auto"/>
                                                <w:left w:val="none" w:sz="0" w:space="0" w:color="auto"/>
                                                <w:bottom w:val="none" w:sz="0" w:space="0" w:color="auto"/>
                                                <w:right w:val="none" w:sz="0" w:space="0" w:color="auto"/>
                                              </w:divBdr>
                                              <w:divsChild>
                                                <w:div w:id="35403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118074">
      <w:bodyDiv w:val="1"/>
      <w:marLeft w:val="0"/>
      <w:marRight w:val="0"/>
      <w:marTop w:val="0"/>
      <w:marBottom w:val="0"/>
      <w:divBdr>
        <w:top w:val="none" w:sz="0" w:space="0" w:color="auto"/>
        <w:left w:val="none" w:sz="0" w:space="0" w:color="auto"/>
        <w:bottom w:val="none" w:sz="0" w:space="0" w:color="auto"/>
        <w:right w:val="none" w:sz="0" w:space="0" w:color="auto"/>
      </w:divBdr>
      <w:divsChild>
        <w:div w:id="336158886">
          <w:marLeft w:val="0"/>
          <w:marRight w:val="0"/>
          <w:marTop w:val="0"/>
          <w:marBottom w:val="0"/>
          <w:divBdr>
            <w:top w:val="none" w:sz="0" w:space="0" w:color="auto"/>
            <w:left w:val="none" w:sz="0" w:space="0" w:color="auto"/>
            <w:bottom w:val="none" w:sz="0" w:space="0" w:color="auto"/>
            <w:right w:val="none" w:sz="0" w:space="0" w:color="auto"/>
          </w:divBdr>
          <w:divsChild>
            <w:div w:id="658386717">
              <w:marLeft w:val="0"/>
              <w:marRight w:val="0"/>
              <w:marTop w:val="0"/>
              <w:marBottom w:val="0"/>
              <w:divBdr>
                <w:top w:val="none" w:sz="0" w:space="0" w:color="auto"/>
                <w:left w:val="none" w:sz="0" w:space="0" w:color="auto"/>
                <w:bottom w:val="none" w:sz="0" w:space="0" w:color="auto"/>
                <w:right w:val="none" w:sz="0" w:space="0" w:color="auto"/>
              </w:divBdr>
              <w:divsChild>
                <w:div w:id="344208195">
                  <w:marLeft w:val="0"/>
                  <w:marRight w:val="0"/>
                  <w:marTop w:val="0"/>
                  <w:marBottom w:val="0"/>
                  <w:divBdr>
                    <w:top w:val="none" w:sz="0" w:space="0" w:color="auto"/>
                    <w:left w:val="none" w:sz="0" w:space="0" w:color="auto"/>
                    <w:bottom w:val="none" w:sz="0" w:space="0" w:color="auto"/>
                    <w:right w:val="none" w:sz="0" w:space="0" w:color="auto"/>
                  </w:divBdr>
                  <w:divsChild>
                    <w:div w:id="1666932583">
                      <w:marLeft w:val="0"/>
                      <w:marRight w:val="0"/>
                      <w:marTop w:val="0"/>
                      <w:marBottom w:val="0"/>
                      <w:divBdr>
                        <w:top w:val="none" w:sz="0" w:space="0" w:color="auto"/>
                        <w:left w:val="none" w:sz="0" w:space="0" w:color="auto"/>
                        <w:bottom w:val="none" w:sz="0" w:space="0" w:color="auto"/>
                        <w:right w:val="none" w:sz="0" w:space="0" w:color="auto"/>
                      </w:divBdr>
                      <w:divsChild>
                        <w:div w:id="754133991">
                          <w:marLeft w:val="0"/>
                          <w:marRight w:val="0"/>
                          <w:marTop w:val="0"/>
                          <w:marBottom w:val="0"/>
                          <w:divBdr>
                            <w:top w:val="none" w:sz="0" w:space="0" w:color="auto"/>
                            <w:left w:val="none" w:sz="0" w:space="0" w:color="auto"/>
                            <w:bottom w:val="none" w:sz="0" w:space="0" w:color="auto"/>
                            <w:right w:val="none" w:sz="0" w:space="0" w:color="auto"/>
                          </w:divBdr>
                          <w:divsChild>
                            <w:div w:id="707267015">
                              <w:marLeft w:val="0"/>
                              <w:marRight w:val="0"/>
                              <w:marTop w:val="0"/>
                              <w:marBottom w:val="0"/>
                              <w:divBdr>
                                <w:top w:val="none" w:sz="0" w:space="0" w:color="auto"/>
                                <w:left w:val="none" w:sz="0" w:space="0" w:color="auto"/>
                                <w:bottom w:val="none" w:sz="0" w:space="0" w:color="auto"/>
                                <w:right w:val="none" w:sz="0" w:space="0" w:color="auto"/>
                              </w:divBdr>
                              <w:divsChild>
                                <w:div w:id="1588808804">
                                  <w:marLeft w:val="0"/>
                                  <w:marRight w:val="0"/>
                                  <w:marTop w:val="0"/>
                                  <w:marBottom w:val="0"/>
                                  <w:divBdr>
                                    <w:top w:val="none" w:sz="0" w:space="0" w:color="auto"/>
                                    <w:left w:val="none" w:sz="0" w:space="0" w:color="auto"/>
                                    <w:bottom w:val="none" w:sz="0" w:space="0" w:color="auto"/>
                                    <w:right w:val="none" w:sz="0" w:space="0" w:color="auto"/>
                                  </w:divBdr>
                                  <w:divsChild>
                                    <w:div w:id="19231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67616">
      <w:bodyDiv w:val="1"/>
      <w:marLeft w:val="0"/>
      <w:marRight w:val="0"/>
      <w:marTop w:val="0"/>
      <w:marBottom w:val="0"/>
      <w:divBdr>
        <w:top w:val="none" w:sz="0" w:space="0" w:color="auto"/>
        <w:left w:val="none" w:sz="0" w:space="0" w:color="auto"/>
        <w:bottom w:val="none" w:sz="0" w:space="0" w:color="auto"/>
        <w:right w:val="none" w:sz="0" w:space="0" w:color="auto"/>
      </w:divBdr>
      <w:divsChild>
        <w:div w:id="1954243480">
          <w:marLeft w:val="0"/>
          <w:marRight w:val="0"/>
          <w:marTop w:val="0"/>
          <w:marBottom w:val="0"/>
          <w:divBdr>
            <w:top w:val="none" w:sz="0" w:space="0" w:color="auto"/>
            <w:left w:val="none" w:sz="0" w:space="0" w:color="auto"/>
            <w:bottom w:val="none" w:sz="0" w:space="0" w:color="auto"/>
            <w:right w:val="none" w:sz="0" w:space="0" w:color="auto"/>
          </w:divBdr>
          <w:divsChild>
            <w:div w:id="408842718">
              <w:marLeft w:val="0"/>
              <w:marRight w:val="0"/>
              <w:marTop w:val="0"/>
              <w:marBottom w:val="0"/>
              <w:divBdr>
                <w:top w:val="none" w:sz="0" w:space="0" w:color="auto"/>
                <w:left w:val="none" w:sz="0" w:space="0" w:color="auto"/>
                <w:bottom w:val="none" w:sz="0" w:space="0" w:color="auto"/>
                <w:right w:val="none" w:sz="0" w:space="0" w:color="auto"/>
              </w:divBdr>
              <w:divsChild>
                <w:div w:id="1387487997">
                  <w:marLeft w:val="0"/>
                  <w:marRight w:val="0"/>
                  <w:marTop w:val="0"/>
                  <w:marBottom w:val="0"/>
                  <w:divBdr>
                    <w:top w:val="none" w:sz="0" w:space="0" w:color="auto"/>
                    <w:left w:val="none" w:sz="0" w:space="0" w:color="auto"/>
                    <w:bottom w:val="none" w:sz="0" w:space="0" w:color="auto"/>
                    <w:right w:val="none" w:sz="0" w:space="0" w:color="auto"/>
                  </w:divBdr>
                  <w:divsChild>
                    <w:div w:id="435565740">
                      <w:marLeft w:val="0"/>
                      <w:marRight w:val="0"/>
                      <w:marTop w:val="0"/>
                      <w:marBottom w:val="0"/>
                      <w:divBdr>
                        <w:top w:val="none" w:sz="0" w:space="0" w:color="auto"/>
                        <w:left w:val="none" w:sz="0" w:space="0" w:color="auto"/>
                        <w:bottom w:val="none" w:sz="0" w:space="0" w:color="auto"/>
                        <w:right w:val="none" w:sz="0" w:space="0" w:color="auto"/>
                      </w:divBdr>
                      <w:divsChild>
                        <w:div w:id="1833325217">
                          <w:marLeft w:val="0"/>
                          <w:marRight w:val="0"/>
                          <w:marTop w:val="0"/>
                          <w:marBottom w:val="0"/>
                          <w:divBdr>
                            <w:top w:val="none" w:sz="0" w:space="0" w:color="auto"/>
                            <w:left w:val="none" w:sz="0" w:space="0" w:color="auto"/>
                            <w:bottom w:val="none" w:sz="0" w:space="0" w:color="auto"/>
                            <w:right w:val="none" w:sz="0" w:space="0" w:color="auto"/>
                          </w:divBdr>
                          <w:divsChild>
                            <w:div w:id="1943026178">
                              <w:marLeft w:val="0"/>
                              <w:marRight w:val="0"/>
                              <w:marTop w:val="0"/>
                              <w:marBottom w:val="0"/>
                              <w:divBdr>
                                <w:top w:val="none" w:sz="0" w:space="0" w:color="auto"/>
                                <w:left w:val="none" w:sz="0" w:space="0" w:color="auto"/>
                                <w:bottom w:val="none" w:sz="0" w:space="0" w:color="auto"/>
                                <w:right w:val="none" w:sz="0" w:space="0" w:color="auto"/>
                              </w:divBdr>
                              <w:divsChild>
                                <w:div w:id="1922833263">
                                  <w:marLeft w:val="0"/>
                                  <w:marRight w:val="0"/>
                                  <w:marTop w:val="0"/>
                                  <w:marBottom w:val="0"/>
                                  <w:divBdr>
                                    <w:top w:val="none" w:sz="0" w:space="0" w:color="auto"/>
                                    <w:left w:val="none" w:sz="0" w:space="0" w:color="auto"/>
                                    <w:bottom w:val="none" w:sz="0" w:space="0" w:color="auto"/>
                                    <w:right w:val="none" w:sz="0" w:space="0" w:color="auto"/>
                                  </w:divBdr>
                                  <w:divsChild>
                                    <w:div w:id="1102723009">
                                      <w:marLeft w:val="0"/>
                                      <w:marRight w:val="0"/>
                                      <w:marTop w:val="0"/>
                                      <w:marBottom w:val="0"/>
                                      <w:divBdr>
                                        <w:top w:val="none" w:sz="0" w:space="0" w:color="auto"/>
                                        <w:left w:val="none" w:sz="0" w:space="0" w:color="auto"/>
                                        <w:bottom w:val="none" w:sz="0" w:space="0" w:color="auto"/>
                                        <w:right w:val="none" w:sz="0" w:space="0" w:color="auto"/>
                                      </w:divBdr>
                                      <w:divsChild>
                                        <w:div w:id="13604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552629">
      <w:bodyDiv w:val="1"/>
      <w:marLeft w:val="0"/>
      <w:marRight w:val="0"/>
      <w:marTop w:val="0"/>
      <w:marBottom w:val="0"/>
      <w:divBdr>
        <w:top w:val="none" w:sz="0" w:space="0" w:color="auto"/>
        <w:left w:val="none" w:sz="0" w:space="0" w:color="auto"/>
        <w:bottom w:val="none" w:sz="0" w:space="0" w:color="auto"/>
        <w:right w:val="none" w:sz="0" w:space="0" w:color="auto"/>
      </w:divBdr>
      <w:divsChild>
        <w:div w:id="1243249995">
          <w:marLeft w:val="0"/>
          <w:marRight w:val="0"/>
          <w:marTop w:val="0"/>
          <w:marBottom w:val="0"/>
          <w:divBdr>
            <w:top w:val="none" w:sz="0" w:space="0" w:color="auto"/>
            <w:left w:val="none" w:sz="0" w:space="0" w:color="auto"/>
            <w:bottom w:val="none" w:sz="0" w:space="0" w:color="auto"/>
            <w:right w:val="none" w:sz="0" w:space="0" w:color="auto"/>
          </w:divBdr>
          <w:divsChild>
            <w:div w:id="2094474621">
              <w:marLeft w:val="0"/>
              <w:marRight w:val="0"/>
              <w:marTop w:val="0"/>
              <w:marBottom w:val="0"/>
              <w:divBdr>
                <w:top w:val="none" w:sz="0" w:space="0" w:color="auto"/>
                <w:left w:val="none" w:sz="0" w:space="0" w:color="auto"/>
                <w:bottom w:val="none" w:sz="0" w:space="0" w:color="auto"/>
                <w:right w:val="none" w:sz="0" w:space="0" w:color="auto"/>
              </w:divBdr>
              <w:divsChild>
                <w:div w:id="1428385906">
                  <w:marLeft w:val="0"/>
                  <w:marRight w:val="0"/>
                  <w:marTop w:val="0"/>
                  <w:marBottom w:val="0"/>
                  <w:divBdr>
                    <w:top w:val="none" w:sz="0" w:space="0" w:color="auto"/>
                    <w:left w:val="none" w:sz="0" w:space="0" w:color="auto"/>
                    <w:bottom w:val="none" w:sz="0" w:space="0" w:color="auto"/>
                    <w:right w:val="none" w:sz="0" w:space="0" w:color="auto"/>
                  </w:divBdr>
                  <w:divsChild>
                    <w:div w:id="2078819939">
                      <w:marLeft w:val="0"/>
                      <w:marRight w:val="0"/>
                      <w:marTop w:val="0"/>
                      <w:marBottom w:val="0"/>
                      <w:divBdr>
                        <w:top w:val="none" w:sz="0" w:space="0" w:color="auto"/>
                        <w:left w:val="none" w:sz="0" w:space="0" w:color="auto"/>
                        <w:bottom w:val="none" w:sz="0" w:space="0" w:color="auto"/>
                        <w:right w:val="none" w:sz="0" w:space="0" w:color="auto"/>
                      </w:divBdr>
                      <w:divsChild>
                        <w:div w:id="1862551056">
                          <w:marLeft w:val="0"/>
                          <w:marRight w:val="0"/>
                          <w:marTop w:val="0"/>
                          <w:marBottom w:val="0"/>
                          <w:divBdr>
                            <w:top w:val="none" w:sz="0" w:space="0" w:color="auto"/>
                            <w:left w:val="none" w:sz="0" w:space="0" w:color="auto"/>
                            <w:bottom w:val="none" w:sz="0" w:space="0" w:color="auto"/>
                            <w:right w:val="none" w:sz="0" w:space="0" w:color="auto"/>
                          </w:divBdr>
                          <w:divsChild>
                            <w:div w:id="318850546">
                              <w:marLeft w:val="0"/>
                              <w:marRight w:val="0"/>
                              <w:marTop w:val="0"/>
                              <w:marBottom w:val="0"/>
                              <w:divBdr>
                                <w:top w:val="none" w:sz="0" w:space="0" w:color="auto"/>
                                <w:left w:val="none" w:sz="0" w:space="0" w:color="auto"/>
                                <w:bottom w:val="none" w:sz="0" w:space="0" w:color="auto"/>
                                <w:right w:val="none" w:sz="0" w:space="0" w:color="auto"/>
                              </w:divBdr>
                              <w:divsChild>
                                <w:div w:id="409809714">
                                  <w:marLeft w:val="0"/>
                                  <w:marRight w:val="0"/>
                                  <w:marTop w:val="0"/>
                                  <w:marBottom w:val="0"/>
                                  <w:divBdr>
                                    <w:top w:val="none" w:sz="0" w:space="0" w:color="auto"/>
                                    <w:left w:val="none" w:sz="0" w:space="0" w:color="auto"/>
                                    <w:bottom w:val="none" w:sz="0" w:space="0" w:color="auto"/>
                                    <w:right w:val="none" w:sz="0" w:space="0" w:color="auto"/>
                                  </w:divBdr>
                                  <w:divsChild>
                                    <w:div w:id="1102072581">
                                      <w:marLeft w:val="0"/>
                                      <w:marRight w:val="0"/>
                                      <w:marTop w:val="0"/>
                                      <w:marBottom w:val="0"/>
                                      <w:divBdr>
                                        <w:top w:val="none" w:sz="0" w:space="0" w:color="auto"/>
                                        <w:left w:val="none" w:sz="0" w:space="0" w:color="auto"/>
                                        <w:bottom w:val="none" w:sz="0" w:space="0" w:color="auto"/>
                                        <w:right w:val="none" w:sz="0" w:space="0" w:color="auto"/>
                                      </w:divBdr>
                                      <w:divsChild>
                                        <w:div w:id="338656513">
                                          <w:marLeft w:val="0"/>
                                          <w:marRight w:val="0"/>
                                          <w:marTop w:val="0"/>
                                          <w:marBottom w:val="0"/>
                                          <w:divBdr>
                                            <w:top w:val="none" w:sz="0" w:space="0" w:color="auto"/>
                                            <w:left w:val="none" w:sz="0" w:space="0" w:color="auto"/>
                                            <w:bottom w:val="none" w:sz="0" w:space="0" w:color="auto"/>
                                            <w:right w:val="none" w:sz="0" w:space="0" w:color="auto"/>
                                          </w:divBdr>
                                          <w:divsChild>
                                            <w:div w:id="9640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5665510">
      <w:bodyDiv w:val="1"/>
      <w:marLeft w:val="0"/>
      <w:marRight w:val="0"/>
      <w:marTop w:val="0"/>
      <w:marBottom w:val="0"/>
      <w:divBdr>
        <w:top w:val="none" w:sz="0" w:space="0" w:color="auto"/>
        <w:left w:val="none" w:sz="0" w:space="0" w:color="auto"/>
        <w:bottom w:val="none" w:sz="0" w:space="0" w:color="auto"/>
        <w:right w:val="none" w:sz="0" w:space="0" w:color="auto"/>
      </w:divBdr>
    </w:div>
    <w:div w:id="1669021920">
      <w:bodyDiv w:val="1"/>
      <w:marLeft w:val="0"/>
      <w:marRight w:val="0"/>
      <w:marTop w:val="0"/>
      <w:marBottom w:val="0"/>
      <w:divBdr>
        <w:top w:val="none" w:sz="0" w:space="0" w:color="auto"/>
        <w:left w:val="none" w:sz="0" w:space="0" w:color="auto"/>
        <w:bottom w:val="none" w:sz="0" w:space="0" w:color="auto"/>
        <w:right w:val="none" w:sz="0" w:space="0" w:color="auto"/>
      </w:divBdr>
      <w:divsChild>
        <w:div w:id="1776249926">
          <w:marLeft w:val="0"/>
          <w:marRight w:val="0"/>
          <w:marTop w:val="0"/>
          <w:marBottom w:val="0"/>
          <w:divBdr>
            <w:top w:val="none" w:sz="0" w:space="0" w:color="auto"/>
            <w:left w:val="none" w:sz="0" w:space="0" w:color="auto"/>
            <w:bottom w:val="none" w:sz="0" w:space="0" w:color="auto"/>
            <w:right w:val="none" w:sz="0" w:space="0" w:color="auto"/>
          </w:divBdr>
          <w:divsChild>
            <w:div w:id="498496950">
              <w:marLeft w:val="0"/>
              <w:marRight w:val="0"/>
              <w:marTop w:val="0"/>
              <w:marBottom w:val="0"/>
              <w:divBdr>
                <w:top w:val="none" w:sz="0" w:space="0" w:color="auto"/>
                <w:left w:val="none" w:sz="0" w:space="0" w:color="auto"/>
                <w:bottom w:val="none" w:sz="0" w:space="0" w:color="auto"/>
                <w:right w:val="none" w:sz="0" w:space="0" w:color="auto"/>
              </w:divBdr>
              <w:divsChild>
                <w:div w:id="342243449">
                  <w:marLeft w:val="0"/>
                  <w:marRight w:val="0"/>
                  <w:marTop w:val="0"/>
                  <w:marBottom w:val="0"/>
                  <w:divBdr>
                    <w:top w:val="none" w:sz="0" w:space="0" w:color="auto"/>
                    <w:left w:val="none" w:sz="0" w:space="0" w:color="auto"/>
                    <w:bottom w:val="none" w:sz="0" w:space="0" w:color="auto"/>
                    <w:right w:val="none" w:sz="0" w:space="0" w:color="auto"/>
                  </w:divBdr>
                  <w:divsChild>
                    <w:div w:id="327447807">
                      <w:marLeft w:val="0"/>
                      <w:marRight w:val="0"/>
                      <w:marTop w:val="0"/>
                      <w:marBottom w:val="0"/>
                      <w:divBdr>
                        <w:top w:val="none" w:sz="0" w:space="0" w:color="auto"/>
                        <w:left w:val="none" w:sz="0" w:space="0" w:color="auto"/>
                        <w:bottom w:val="none" w:sz="0" w:space="0" w:color="auto"/>
                        <w:right w:val="none" w:sz="0" w:space="0" w:color="auto"/>
                      </w:divBdr>
                      <w:divsChild>
                        <w:div w:id="1512526277">
                          <w:marLeft w:val="0"/>
                          <w:marRight w:val="0"/>
                          <w:marTop w:val="0"/>
                          <w:marBottom w:val="0"/>
                          <w:divBdr>
                            <w:top w:val="none" w:sz="0" w:space="0" w:color="auto"/>
                            <w:left w:val="none" w:sz="0" w:space="0" w:color="auto"/>
                            <w:bottom w:val="none" w:sz="0" w:space="0" w:color="auto"/>
                            <w:right w:val="none" w:sz="0" w:space="0" w:color="auto"/>
                          </w:divBdr>
                          <w:divsChild>
                            <w:div w:id="77678396">
                              <w:marLeft w:val="0"/>
                              <w:marRight w:val="0"/>
                              <w:marTop w:val="0"/>
                              <w:marBottom w:val="0"/>
                              <w:divBdr>
                                <w:top w:val="none" w:sz="0" w:space="0" w:color="auto"/>
                                <w:left w:val="none" w:sz="0" w:space="0" w:color="auto"/>
                                <w:bottom w:val="none" w:sz="0" w:space="0" w:color="auto"/>
                                <w:right w:val="none" w:sz="0" w:space="0" w:color="auto"/>
                              </w:divBdr>
                              <w:divsChild>
                                <w:div w:id="203255609">
                                  <w:marLeft w:val="0"/>
                                  <w:marRight w:val="0"/>
                                  <w:marTop w:val="0"/>
                                  <w:marBottom w:val="0"/>
                                  <w:divBdr>
                                    <w:top w:val="none" w:sz="0" w:space="0" w:color="auto"/>
                                    <w:left w:val="none" w:sz="0" w:space="0" w:color="auto"/>
                                    <w:bottom w:val="none" w:sz="0" w:space="0" w:color="auto"/>
                                    <w:right w:val="none" w:sz="0" w:space="0" w:color="auto"/>
                                  </w:divBdr>
                                  <w:divsChild>
                                    <w:div w:id="1653485191">
                                      <w:marLeft w:val="0"/>
                                      <w:marRight w:val="0"/>
                                      <w:marTop w:val="0"/>
                                      <w:marBottom w:val="0"/>
                                      <w:divBdr>
                                        <w:top w:val="none" w:sz="0" w:space="0" w:color="auto"/>
                                        <w:left w:val="none" w:sz="0" w:space="0" w:color="auto"/>
                                        <w:bottom w:val="none" w:sz="0" w:space="0" w:color="auto"/>
                                        <w:right w:val="none" w:sz="0" w:space="0" w:color="auto"/>
                                      </w:divBdr>
                                      <w:divsChild>
                                        <w:div w:id="1982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482981">
      <w:bodyDiv w:val="1"/>
      <w:marLeft w:val="0"/>
      <w:marRight w:val="0"/>
      <w:marTop w:val="0"/>
      <w:marBottom w:val="0"/>
      <w:divBdr>
        <w:top w:val="none" w:sz="0" w:space="0" w:color="auto"/>
        <w:left w:val="none" w:sz="0" w:space="0" w:color="auto"/>
        <w:bottom w:val="none" w:sz="0" w:space="0" w:color="auto"/>
        <w:right w:val="none" w:sz="0" w:space="0" w:color="auto"/>
      </w:divBdr>
      <w:divsChild>
        <w:div w:id="1288271015">
          <w:marLeft w:val="0"/>
          <w:marRight w:val="0"/>
          <w:marTop w:val="0"/>
          <w:marBottom w:val="0"/>
          <w:divBdr>
            <w:top w:val="none" w:sz="0" w:space="0" w:color="auto"/>
            <w:left w:val="none" w:sz="0" w:space="0" w:color="auto"/>
            <w:bottom w:val="none" w:sz="0" w:space="0" w:color="auto"/>
            <w:right w:val="none" w:sz="0" w:space="0" w:color="auto"/>
          </w:divBdr>
          <w:divsChild>
            <w:div w:id="1896502780">
              <w:marLeft w:val="0"/>
              <w:marRight w:val="0"/>
              <w:marTop w:val="0"/>
              <w:marBottom w:val="0"/>
              <w:divBdr>
                <w:top w:val="none" w:sz="0" w:space="0" w:color="auto"/>
                <w:left w:val="none" w:sz="0" w:space="0" w:color="auto"/>
                <w:bottom w:val="none" w:sz="0" w:space="0" w:color="auto"/>
                <w:right w:val="none" w:sz="0" w:space="0" w:color="auto"/>
              </w:divBdr>
              <w:divsChild>
                <w:div w:id="1145315853">
                  <w:marLeft w:val="0"/>
                  <w:marRight w:val="0"/>
                  <w:marTop w:val="0"/>
                  <w:marBottom w:val="0"/>
                  <w:divBdr>
                    <w:top w:val="none" w:sz="0" w:space="0" w:color="auto"/>
                    <w:left w:val="none" w:sz="0" w:space="0" w:color="auto"/>
                    <w:bottom w:val="none" w:sz="0" w:space="0" w:color="auto"/>
                    <w:right w:val="none" w:sz="0" w:space="0" w:color="auto"/>
                  </w:divBdr>
                  <w:divsChild>
                    <w:div w:id="35473071">
                      <w:marLeft w:val="0"/>
                      <w:marRight w:val="0"/>
                      <w:marTop w:val="0"/>
                      <w:marBottom w:val="0"/>
                      <w:divBdr>
                        <w:top w:val="none" w:sz="0" w:space="0" w:color="auto"/>
                        <w:left w:val="none" w:sz="0" w:space="0" w:color="auto"/>
                        <w:bottom w:val="none" w:sz="0" w:space="0" w:color="auto"/>
                        <w:right w:val="none" w:sz="0" w:space="0" w:color="auto"/>
                      </w:divBdr>
                      <w:divsChild>
                        <w:div w:id="1990591715">
                          <w:marLeft w:val="0"/>
                          <w:marRight w:val="0"/>
                          <w:marTop w:val="0"/>
                          <w:marBottom w:val="0"/>
                          <w:divBdr>
                            <w:top w:val="none" w:sz="0" w:space="0" w:color="auto"/>
                            <w:left w:val="none" w:sz="0" w:space="0" w:color="auto"/>
                            <w:bottom w:val="none" w:sz="0" w:space="0" w:color="auto"/>
                            <w:right w:val="none" w:sz="0" w:space="0" w:color="auto"/>
                          </w:divBdr>
                          <w:divsChild>
                            <w:div w:id="1392925922">
                              <w:marLeft w:val="0"/>
                              <w:marRight w:val="0"/>
                              <w:marTop w:val="0"/>
                              <w:marBottom w:val="0"/>
                              <w:divBdr>
                                <w:top w:val="none" w:sz="0" w:space="0" w:color="auto"/>
                                <w:left w:val="none" w:sz="0" w:space="0" w:color="auto"/>
                                <w:bottom w:val="none" w:sz="0" w:space="0" w:color="auto"/>
                                <w:right w:val="none" w:sz="0" w:space="0" w:color="auto"/>
                              </w:divBdr>
                              <w:divsChild>
                                <w:div w:id="1735933305">
                                  <w:marLeft w:val="0"/>
                                  <w:marRight w:val="0"/>
                                  <w:marTop w:val="0"/>
                                  <w:marBottom w:val="0"/>
                                  <w:divBdr>
                                    <w:top w:val="none" w:sz="0" w:space="0" w:color="auto"/>
                                    <w:left w:val="none" w:sz="0" w:space="0" w:color="auto"/>
                                    <w:bottom w:val="none" w:sz="0" w:space="0" w:color="auto"/>
                                    <w:right w:val="none" w:sz="0" w:space="0" w:color="auto"/>
                                  </w:divBdr>
                                  <w:divsChild>
                                    <w:div w:id="1316375560">
                                      <w:marLeft w:val="0"/>
                                      <w:marRight w:val="0"/>
                                      <w:marTop w:val="0"/>
                                      <w:marBottom w:val="0"/>
                                      <w:divBdr>
                                        <w:top w:val="none" w:sz="0" w:space="0" w:color="auto"/>
                                        <w:left w:val="none" w:sz="0" w:space="0" w:color="auto"/>
                                        <w:bottom w:val="none" w:sz="0" w:space="0" w:color="auto"/>
                                        <w:right w:val="none" w:sz="0" w:space="0" w:color="auto"/>
                                      </w:divBdr>
                                      <w:divsChild>
                                        <w:div w:id="404038000">
                                          <w:marLeft w:val="0"/>
                                          <w:marRight w:val="0"/>
                                          <w:marTop w:val="0"/>
                                          <w:marBottom w:val="0"/>
                                          <w:divBdr>
                                            <w:top w:val="none" w:sz="0" w:space="0" w:color="auto"/>
                                            <w:left w:val="none" w:sz="0" w:space="0" w:color="auto"/>
                                            <w:bottom w:val="none" w:sz="0" w:space="0" w:color="auto"/>
                                            <w:right w:val="none" w:sz="0" w:space="0" w:color="auto"/>
                                          </w:divBdr>
                                          <w:divsChild>
                                            <w:div w:id="4142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0324503">
      <w:bodyDiv w:val="1"/>
      <w:marLeft w:val="0"/>
      <w:marRight w:val="0"/>
      <w:marTop w:val="0"/>
      <w:marBottom w:val="0"/>
      <w:divBdr>
        <w:top w:val="none" w:sz="0" w:space="0" w:color="auto"/>
        <w:left w:val="none" w:sz="0" w:space="0" w:color="auto"/>
        <w:bottom w:val="none" w:sz="0" w:space="0" w:color="auto"/>
        <w:right w:val="none" w:sz="0" w:space="0" w:color="auto"/>
      </w:divBdr>
      <w:divsChild>
        <w:div w:id="1793476559">
          <w:marLeft w:val="0"/>
          <w:marRight w:val="0"/>
          <w:marTop w:val="0"/>
          <w:marBottom w:val="0"/>
          <w:divBdr>
            <w:top w:val="none" w:sz="0" w:space="0" w:color="auto"/>
            <w:left w:val="none" w:sz="0" w:space="0" w:color="auto"/>
            <w:bottom w:val="none" w:sz="0" w:space="0" w:color="auto"/>
            <w:right w:val="none" w:sz="0" w:space="0" w:color="auto"/>
          </w:divBdr>
          <w:divsChild>
            <w:div w:id="1120760502">
              <w:marLeft w:val="0"/>
              <w:marRight w:val="0"/>
              <w:marTop w:val="0"/>
              <w:marBottom w:val="0"/>
              <w:divBdr>
                <w:top w:val="none" w:sz="0" w:space="0" w:color="auto"/>
                <w:left w:val="none" w:sz="0" w:space="0" w:color="auto"/>
                <w:bottom w:val="none" w:sz="0" w:space="0" w:color="auto"/>
                <w:right w:val="none" w:sz="0" w:space="0" w:color="auto"/>
              </w:divBdr>
              <w:divsChild>
                <w:div w:id="1883899462">
                  <w:marLeft w:val="0"/>
                  <w:marRight w:val="0"/>
                  <w:marTop w:val="0"/>
                  <w:marBottom w:val="0"/>
                  <w:divBdr>
                    <w:top w:val="none" w:sz="0" w:space="0" w:color="auto"/>
                    <w:left w:val="none" w:sz="0" w:space="0" w:color="auto"/>
                    <w:bottom w:val="none" w:sz="0" w:space="0" w:color="auto"/>
                    <w:right w:val="none" w:sz="0" w:space="0" w:color="auto"/>
                  </w:divBdr>
                  <w:divsChild>
                    <w:div w:id="1304966491">
                      <w:marLeft w:val="0"/>
                      <w:marRight w:val="0"/>
                      <w:marTop w:val="0"/>
                      <w:marBottom w:val="0"/>
                      <w:divBdr>
                        <w:top w:val="none" w:sz="0" w:space="0" w:color="auto"/>
                        <w:left w:val="none" w:sz="0" w:space="0" w:color="auto"/>
                        <w:bottom w:val="none" w:sz="0" w:space="0" w:color="auto"/>
                        <w:right w:val="none" w:sz="0" w:space="0" w:color="auto"/>
                      </w:divBdr>
                      <w:divsChild>
                        <w:div w:id="75786553">
                          <w:marLeft w:val="0"/>
                          <w:marRight w:val="0"/>
                          <w:marTop w:val="0"/>
                          <w:marBottom w:val="0"/>
                          <w:divBdr>
                            <w:top w:val="none" w:sz="0" w:space="0" w:color="auto"/>
                            <w:left w:val="none" w:sz="0" w:space="0" w:color="auto"/>
                            <w:bottom w:val="none" w:sz="0" w:space="0" w:color="auto"/>
                            <w:right w:val="none" w:sz="0" w:space="0" w:color="auto"/>
                          </w:divBdr>
                          <w:divsChild>
                            <w:div w:id="2087263734">
                              <w:marLeft w:val="0"/>
                              <w:marRight w:val="0"/>
                              <w:marTop w:val="0"/>
                              <w:marBottom w:val="0"/>
                              <w:divBdr>
                                <w:top w:val="none" w:sz="0" w:space="0" w:color="auto"/>
                                <w:left w:val="none" w:sz="0" w:space="0" w:color="auto"/>
                                <w:bottom w:val="none" w:sz="0" w:space="0" w:color="auto"/>
                                <w:right w:val="none" w:sz="0" w:space="0" w:color="auto"/>
                              </w:divBdr>
                              <w:divsChild>
                                <w:div w:id="929655468">
                                  <w:marLeft w:val="0"/>
                                  <w:marRight w:val="0"/>
                                  <w:marTop w:val="0"/>
                                  <w:marBottom w:val="0"/>
                                  <w:divBdr>
                                    <w:top w:val="none" w:sz="0" w:space="0" w:color="auto"/>
                                    <w:left w:val="none" w:sz="0" w:space="0" w:color="auto"/>
                                    <w:bottom w:val="none" w:sz="0" w:space="0" w:color="auto"/>
                                    <w:right w:val="none" w:sz="0" w:space="0" w:color="auto"/>
                                  </w:divBdr>
                                  <w:divsChild>
                                    <w:div w:id="1993946964">
                                      <w:marLeft w:val="0"/>
                                      <w:marRight w:val="0"/>
                                      <w:marTop w:val="0"/>
                                      <w:marBottom w:val="0"/>
                                      <w:divBdr>
                                        <w:top w:val="none" w:sz="0" w:space="0" w:color="auto"/>
                                        <w:left w:val="none" w:sz="0" w:space="0" w:color="auto"/>
                                        <w:bottom w:val="none" w:sz="0" w:space="0" w:color="auto"/>
                                        <w:right w:val="none" w:sz="0" w:space="0" w:color="auto"/>
                                      </w:divBdr>
                                      <w:divsChild>
                                        <w:div w:id="1390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7421087">
      <w:bodyDiv w:val="1"/>
      <w:marLeft w:val="0"/>
      <w:marRight w:val="0"/>
      <w:marTop w:val="0"/>
      <w:marBottom w:val="0"/>
      <w:divBdr>
        <w:top w:val="none" w:sz="0" w:space="0" w:color="auto"/>
        <w:left w:val="none" w:sz="0" w:space="0" w:color="auto"/>
        <w:bottom w:val="none" w:sz="0" w:space="0" w:color="auto"/>
        <w:right w:val="none" w:sz="0" w:space="0" w:color="auto"/>
      </w:divBdr>
      <w:divsChild>
        <w:div w:id="273639410">
          <w:marLeft w:val="0"/>
          <w:marRight w:val="0"/>
          <w:marTop w:val="0"/>
          <w:marBottom w:val="0"/>
          <w:divBdr>
            <w:top w:val="none" w:sz="0" w:space="0" w:color="auto"/>
            <w:left w:val="none" w:sz="0" w:space="0" w:color="auto"/>
            <w:bottom w:val="none" w:sz="0" w:space="0" w:color="auto"/>
            <w:right w:val="none" w:sz="0" w:space="0" w:color="auto"/>
          </w:divBdr>
          <w:divsChild>
            <w:div w:id="1071080435">
              <w:marLeft w:val="0"/>
              <w:marRight w:val="0"/>
              <w:marTop w:val="0"/>
              <w:marBottom w:val="0"/>
              <w:divBdr>
                <w:top w:val="none" w:sz="0" w:space="0" w:color="auto"/>
                <w:left w:val="none" w:sz="0" w:space="0" w:color="auto"/>
                <w:bottom w:val="none" w:sz="0" w:space="0" w:color="auto"/>
                <w:right w:val="none" w:sz="0" w:space="0" w:color="auto"/>
              </w:divBdr>
              <w:divsChild>
                <w:div w:id="2085561805">
                  <w:marLeft w:val="0"/>
                  <w:marRight w:val="0"/>
                  <w:marTop w:val="0"/>
                  <w:marBottom w:val="0"/>
                  <w:divBdr>
                    <w:top w:val="none" w:sz="0" w:space="0" w:color="auto"/>
                    <w:left w:val="none" w:sz="0" w:space="0" w:color="auto"/>
                    <w:bottom w:val="none" w:sz="0" w:space="0" w:color="auto"/>
                    <w:right w:val="none" w:sz="0" w:space="0" w:color="auto"/>
                  </w:divBdr>
                  <w:divsChild>
                    <w:div w:id="197402242">
                      <w:marLeft w:val="0"/>
                      <w:marRight w:val="0"/>
                      <w:marTop w:val="0"/>
                      <w:marBottom w:val="0"/>
                      <w:divBdr>
                        <w:top w:val="none" w:sz="0" w:space="0" w:color="auto"/>
                        <w:left w:val="none" w:sz="0" w:space="0" w:color="auto"/>
                        <w:bottom w:val="none" w:sz="0" w:space="0" w:color="auto"/>
                        <w:right w:val="none" w:sz="0" w:space="0" w:color="auto"/>
                      </w:divBdr>
                      <w:divsChild>
                        <w:div w:id="1616208866">
                          <w:marLeft w:val="0"/>
                          <w:marRight w:val="0"/>
                          <w:marTop w:val="0"/>
                          <w:marBottom w:val="0"/>
                          <w:divBdr>
                            <w:top w:val="none" w:sz="0" w:space="0" w:color="auto"/>
                            <w:left w:val="none" w:sz="0" w:space="0" w:color="auto"/>
                            <w:bottom w:val="none" w:sz="0" w:space="0" w:color="auto"/>
                            <w:right w:val="none" w:sz="0" w:space="0" w:color="auto"/>
                          </w:divBdr>
                          <w:divsChild>
                            <w:div w:id="650061889">
                              <w:marLeft w:val="0"/>
                              <w:marRight w:val="0"/>
                              <w:marTop w:val="0"/>
                              <w:marBottom w:val="0"/>
                              <w:divBdr>
                                <w:top w:val="none" w:sz="0" w:space="0" w:color="auto"/>
                                <w:left w:val="none" w:sz="0" w:space="0" w:color="auto"/>
                                <w:bottom w:val="none" w:sz="0" w:space="0" w:color="auto"/>
                                <w:right w:val="none" w:sz="0" w:space="0" w:color="auto"/>
                              </w:divBdr>
                              <w:divsChild>
                                <w:div w:id="126512103">
                                  <w:marLeft w:val="0"/>
                                  <w:marRight w:val="0"/>
                                  <w:marTop w:val="0"/>
                                  <w:marBottom w:val="0"/>
                                  <w:divBdr>
                                    <w:top w:val="none" w:sz="0" w:space="0" w:color="auto"/>
                                    <w:left w:val="none" w:sz="0" w:space="0" w:color="auto"/>
                                    <w:bottom w:val="none" w:sz="0" w:space="0" w:color="auto"/>
                                    <w:right w:val="none" w:sz="0" w:space="0" w:color="auto"/>
                                  </w:divBdr>
                                  <w:divsChild>
                                    <w:div w:id="1811556592">
                                      <w:marLeft w:val="0"/>
                                      <w:marRight w:val="0"/>
                                      <w:marTop w:val="0"/>
                                      <w:marBottom w:val="0"/>
                                      <w:divBdr>
                                        <w:top w:val="none" w:sz="0" w:space="0" w:color="auto"/>
                                        <w:left w:val="none" w:sz="0" w:space="0" w:color="auto"/>
                                        <w:bottom w:val="none" w:sz="0" w:space="0" w:color="auto"/>
                                        <w:right w:val="none" w:sz="0" w:space="0" w:color="auto"/>
                                      </w:divBdr>
                                      <w:divsChild>
                                        <w:div w:id="1124468686">
                                          <w:marLeft w:val="0"/>
                                          <w:marRight w:val="0"/>
                                          <w:marTop w:val="0"/>
                                          <w:marBottom w:val="0"/>
                                          <w:divBdr>
                                            <w:top w:val="none" w:sz="0" w:space="0" w:color="auto"/>
                                            <w:left w:val="none" w:sz="0" w:space="0" w:color="auto"/>
                                            <w:bottom w:val="none" w:sz="0" w:space="0" w:color="auto"/>
                                            <w:right w:val="none" w:sz="0" w:space="0" w:color="auto"/>
                                          </w:divBdr>
                                          <w:divsChild>
                                            <w:div w:id="169622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7884652">
      <w:bodyDiv w:val="1"/>
      <w:marLeft w:val="0"/>
      <w:marRight w:val="0"/>
      <w:marTop w:val="0"/>
      <w:marBottom w:val="0"/>
      <w:divBdr>
        <w:top w:val="none" w:sz="0" w:space="0" w:color="auto"/>
        <w:left w:val="none" w:sz="0" w:space="0" w:color="auto"/>
        <w:bottom w:val="none" w:sz="0" w:space="0" w:color="auto"/>
        <w:right w:val="none" w:sz="0" w:space="0" w:color="auto"/>
      </w:divBdr>
      <w:divsChild>
        <w:div w:id="297691496">
          <w:marLeft w:val="0"/>
          <w:marRight w:val="0"/>
          <w:marTop w:val="0"/>
          <w:marBottom w:val="0"/>
          <w:divBdr>
            <w:top w:val="none" w:sz="0" w:space="0" w:color="auto"/>
            <w:left w:val="none" w:sz="0" w:space="0" w:color="auto"/>
            <w:bottom w:val="none" w:sz="0" w:space="0" w:color="auto"/>
            <w:right w:val="none" w:sz="0" w:space="0" w:color="auto"/>
          </w:divBdr>
          <w:divsChild>
            <w:div w:id="2115323642">
              <w:marLeft w:val="0"/>
              <w:marRight w:val="0"/>
              <w:marTop w:val="0"/>
              <w:marBottom w:val="0"/>
              <w:divBdr>
                <w:top w:val="none" w:sz="0" w:space="0" w:color="auto"/>
                <w:left w:val="none" w:sz="0" w:space="0" w:color="auto"/>
                <w:bottom w:val="none" w:sz="0" w:space="0" w:color="auto"/>
                <w:right w:val="none" w:sz="0" w:space="0" w:color="auto"/>
              </w:divBdr>
              <w:divsChild>
                <w:div w:id="691689631">
                  <w:marLeft w:val="0"/>
                  <w:marRight w:val="0"/>
                  <w:marTop w:val="0"/>
                  <w:marBottom w:val="0"/>
                  <w:divBdr>
                    <w:top w:val="none" w:sz="0" w:space="0" w:color="auto"/>
                    <w:left w:val="none" w:sz="0" w:space="0" w:color="auto"/>
                    <w:bottom w:val="none" w:sz="0" w:space="0" w:color="auto"/>
                    <w:right w:val="none" w:sz="0" w:space="0" w:color="auto"/>
                  </w:divBdr>
                  <w:divsChild>
                    <w:div w:id="553856121">
                      <w:marLeft w:val="0"/>
                      <w:marRight w:val="0"/>
                      <w:marTop w:val="0"/>
                      <w:marBottom w:val="0"/>
                      <w:divBdr>
                        <w:top w:val="none" w:sz="0" w:space="0" w:color="auto"/>
                        <w:left w:val="none" w:sz="0" w:space="0" w:color="auto"/>
                        <w:bottom w:val="none" w:sz="0" w:space="0" w:color="auto"/>
                        <w:right w:val="none" w:sz="0" w:space="0" w:color="auto"/>
                      </w:divBdr>
                      <w:divsChild>
                        <w:div w:id="1870339822">
                          <w:marLeft w:val="0"/>
                          <w:marRight w:val="0"/>
                          <w:marTop w:val="0"/>
                          <w:marBottom w:val="0"/>
                          <w:divBdr>
                            <w:top w:val="none" w:sz="0" w:space="0" w:color="auto"/>
                            <w:left w:val="none" w:sz="0" w:space="0" w:color="auto"/>
                            <w:bottom w:val="none" w:sz="0" w:space="0" w:color="auto"/>
                            <w:right w:val="none" w:sz="0" w:space="0" w:color="auto"/>
                          </w:divBdr>
                          <w:divsChild>
                            <w:div w:id="698773982">
                              <w:marLeft w:val="0"/>
                              <w:marRight w:val="0"/>
                              <w:marTop w:val="0"/>
                              <w:marBottom w:val="0"/>
                              <w:divBdr>
                                <w:top w:val="none" w:sz="0" w:space="0" w:color="auto"/>
                                <w:left w:val="none" w:sz="0" w:space="0" w:color="auto"/>
                                <w:bottom w:val="none" w:sz="0" w:space="0" w:color="auto"/>
                                <w:right w:val="none" w:sz="0" w:space="0" w:color="auto"/>
                              </w:divBdr>
                              <w:divsChild>
                                <w:div w:id="94981416">
                                  <w:marLeft w:val="0"/>
                                  <w:marRight w:val="0"/>
                                  <w:marTop w:val="0"/>
                                  <w:marBottom w:val="0"/>
                                  <w:divBdr>
                                    <w:top w:val="none" w:sz="0" w:space="0" w:color="auto"/>
                                    <w:left w:val="none" w:sz="0" w:space="0" w:color="auto"/>
                                    <w:bottom w:val="none" w:sz="0" w:space="0" w:color="auto"/>
                                    <w:right w:val="none" w:sz="0" w:space="0" w:color="auto"/>
                                  </w:divBdr>
                                  <w:divsChild>
                                    <w:div w:id="20200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652346">
      <w:bodyDiv w:val="1"/>
      <w:marLeft w:val="0"/>
      <w:marRight w:val="0"/>
      <w:marTop w:val="0"/>
      <w:marBottom w:val="0"/>
      <w:divBdr>
        <w:top w:val="none" w:sz="0" w:space="0" w:color="auto"/>
        <w:left w:val="none" w:sz="0" w:space="0" w:color="auto"/>
        <w:bottom w:val="none" w:sz="0" w:space="0" w:color="auto"/>
        <w:right w:val="none" w:sz="0" w:space="0" w:color="auto"/>
      </w:divBdr>
      <w:divsChild>
        <w:div w:id="464785942">
          <w:marLeft w:val="0"/>
          <w:marRight w:val="0"/>
          <w:marTop w:val="0"/>
          <w:marBottom w:val="0"/>
          <w:divBdr>
            <w:top w:val="none" w:sz="0" w:space="0" w:color="auto"/>
            <w:left w:val="none" w:sz="0" w:space="0" w:color="auto"/>
            <w:bottom w:val="none" w:sz="0" w:space="0" w:color="auto"/>
            <w:right w:val="none" w:sz="0" w:space="0" w:color="auto"/>
          </w:divBdr>
          <w:divsChild>
            <w:div w:id="1045570239">
              <w:marLeft w:val="0"/>
              <w:marRight w:val="0"/>
              <w:marTop w:val="0"/>
              <w:marBottom w:val="0"/>
              <w:divBdr>
                <w:top w:val="none" w:sz="0" w:space="0" w:color="auto"/>
                <w:left w:val="none" w:sz="0" w:space="0" w:color="auto"/>
                <w:bottom w:val="none" w:sz="0" w:space="0" w:color="auto"/>
                <w:right w:val="none" w:sz="0" w:space="0" w:color="auto"/>
              </w:divBdr>
              <w:divsChild>
                <w:div w:id="1204169506">
                  <w:marLeft w:val="0"/>
                  <w:marRight w:val="0"/>
                  <w:marTop w:val="0"/>
                  <w:marBottom w:val="0"/>
                  <w:divBdr>
                    <w:top w:val="none" w:sz="0" w:space="0" w:color="auto"/>
                    <w:left w:val="none" w:sz="0" w:space="0" w:color="auto"/>
                    <w:bottom w:val="none" w:sz="0" w:space="0" w:color="auto"/>
                    <w:right w:val="none" w:sz="0" w:space="0" w:color="auto"/>
                  </w:divBdr>
                  <w:divsChild>
                    <w:div w:id="2069959223">
                      <w:marLeft w:val="0"/>
                      <w:marRight w:val="0"/>
                      <w:marTop w:val="0"/>
                      <w:marBottom w:val="0"/>
                      <w:divBdr>
                        <w:top w:val="none" w:sz="0" w:space="0" w:color="auto"/>
                        <w:left w:val="none" w:sz="0" w:space="0" w:color="auto"/>
                        <w:bottom w:val="none" w:sz="0" w:space="0" w:color="auto"/>
                        <w:right w:val="none" w:sz="0" w:space="0" w:color="auto"/>
                      </w:divBdr>
                      <w:divsChild>
                        <w:div w:id="1461455215">
                          <w:marLeft w:val="0"/>
                          <w:marRight w:val="0"/>
                          <w:marTop w:val="0"/>
                          <w:marBottom w:val="0"/>
                          <w:divBdr>
                            <w:top w:val="none" w:sz="0" w:space="0" w:color="auto"/>
                            <w:left w:val="none" w:sz="0" w:space="0" w:color="auto"/>
                            <w:bottom w:val="none" w:sz="0" w:space="0" w:color="auto"/>
                            <w:right w:val="none" w:sz="0" w:space="0" w:color="auto"/>
                          </w:divBdr>
                          <w:divsChild>
                            <w:div w:id="1560554958">
                              <w:marLeft w:val="0"/>
                              <w:marRight w:val="0"/>
                              <w:marTop w:val="0"/>
                              <w:marBottom w:val="0"/>
                              <w:divBdr>
                                <w:top w:val="none" w:sz="0" w:space="0" w:color="auto"/>
                                <w:left w:val="none" w:sz="0" w:space="0" w:color="auto"/>
                                <w:bottom w:val="none" w:sz="0" w:space="0" w:color="auto"/>
                                <w:right w:val="none" w:sz="0" w:space="0" w:color="auto"/>
                              </w:divBdr>
                              <w:divsChild>
                                <w:div w:id="1304504008">
                                  <w:marLeft w:val="0"/>
                                  <w:marRight w:val="0"/>
                                  <w:marTop w:val="0"/>
                                  <w:marBottom w:val="0"/>
                                  <w:divBdr>
                                    <w:top w:val="none" w:sz="0" w:space="0" w:color="auto"/>
                                    <w:left w:val="none" w:sz="0" w:space="0" w:color="auto"/>
                                    <w:bottom w:val="none" w:sz="0" w:space="0" w:color="auto"/>
                                    <w:right w:val="none" w:sz="0" w:space="0" w:color="auto"/>
                                  </w:divBdr>
                                  <w:divsChild>
                                    <w:div w:id="1881429774">
                                      <w:marLeft w:val="0"/>
                                      <w:marRight w:val="0"/>
                                      <w:marTop w:val="0"/>
                                      <w:marBottom w:val="0"/>
                                      <w:divBdr>
                                        <w:top w:val="none" w:sz="0" w:space="0" w:color="auto"/>
                                        <w:left w:val="none" w:sz="0" w:space="0" w:color="auto"/>
                                        <w:bottom w:val="none" w:sz="0" w:space="0" w:color="auto"/>
                                        <w:right w:val="none" w:sz="0" w:space="0" w:color="auto"/>
                                      </w:divBdr>
                                      <w:divsChild>
                                        <w:div w:id="971595098">
                                          <w:marLeft w:val="0"/>
                                          <w:marRight w:val="0"/>
                                          <w:marTop w:val="0"/>
                                          <w:marBottom w:val="0"/>
                                          <w:divBdr>
                                            <w:top w:val="none" w:sz="0" w:space="0" w:color="auto"/>
                                            <w:left w:val="none" w:sz="0" w:space="0" w:color="auto"/>
                                            <w:bottom w:val="none" w:sz="0" w:space="0" w:color="auto"/>
                                            <w:right w:val="none" w:sz="0" w:space="0" w:color="auto"/>
                                          </w:divBdr>
                                          <w:divsChild>
                                            <w:div w:id="527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693271">
      <w:bodyDiv w:val="1"/>
      <w:marLeft w:val="0"/>
      <w:marRight w:val="0"/>
      <w:marTop w:val="0"/>
      <w:marBottom w:val="0"/>
      <w:divBdr>
        <w:top w:val="none" w:sz="0" w:space="0" w:color="auto"/>
        <w:left w:val="none" w:sz="0" w:space="0" w:color="auto"/>
        <w:bottom w:val="none" w:sz="0" w:space="0" w:color="auto"/>
        <w:right w:val="none" w:sz="0" w:space="0" w:color="auto"/>
      </w:divBdr>
    </w:div>
    <w:div w:id="1681814803">
      <w:bodyDiv w:val="1"/>
      <w:marLeft w:val="0"/>
      <w:marRight w:val="0"/>
      <w:marTop w:val="0"/>
      <w:marBottom w:val="0"/>
      <w:divBdr>
        <w:top w:val="none" w:sz="0" w:space="0" w:color="auto"/>
        <w:left w:val="none" w:sz="0" w:space="0" w:color="auto"/>
        <w:bottom w:val="none" w:sz="0" w:space="0" w:color="auto"/>
        <w:right w:val="none" w:sz="0" w:space="0" w:color="auto"/>
      </w:divBdr>
      <w:divsChild>
        <w:div w:id="109861193">
          <w:marLeft w:val="0"/>
          <w:marRight w:val="0"/>
          <w:marTop w:val="0"/>
          <w:marBottom w:val="0"/>
          <w:divBdr>
            <w:top w:val="none" w:sz="0" w:space="0" w:color="auto"/>
            <w:left w:val="none" w:sz="0" w:space="0" w:color="auto"/>
            <w:bottom w:val="none" w:sz="0" w:space="0" w:color="auto"/>
            <w:right w:val="none" w:sz="0" w:space="0" w:color="auto"/>
          </w:divBdr>
          <w:divsChild>
            <w:div w:id="1416705161">
              <w:marLeft w:val="0"/>
              <w:marRight w:val="0"/>
              <w:marTop w:val="0"/>
              <w:marBottom w:val="0"/>
              <w:divBdr>
                <w:top w:val="none" w:sz="0" w:space="0" w:color="auto"/>
                <w:left w:val="none" w:sz="0" w:space="0" w:color="auto"/>
                <w:bottom w:val="none" w:sz="0" w:space="0" w:color="auto"/>
                <w:right w:val="none" w:sz="0" w:space="0" w:color="auto"/>
              </w:divBdr>
              <w:divsChild>
                <w:div w:id="1675261305">
                  <w:marLeft w:val="0"/>
                  <w:marRight w:val="0"/>
                  <w:marTop w:val="0"/>
                  <w:marBottom w:val="0"/>
                  <w:divBdr>
                    <w:top w:val="none" w:sz="0" w:space="0" w:color="auto"/>
                    <w:left w:val="none" w:sz="0" w:space="0" w:color="auto"/>
                    <w:bottom w:val="none" w:sz="0" w:space="0" w:color="auto"/>
                    <w:right w:val="none" w:sz="0" w:space="0" w:color="auto"/>
                  </w:divBdr>
                  <w:divsChild>
                    <w:div w:id="1185750818">
                      <w:marLeft w:val="0"/>
                      <w:marRight w:val="0"/>
                      <w:marTop w:val="0"/>
                      <w:marBottom w:val="0"/>
                      <w:divBdr>
                        <w:top w:val="none" w:sz="0" w:space="0" w:color="auto"/>
                        <w:left w:val="none" w:sz="0" w:space="0" w:color="auto"/>
                        <w:bottom w:val="none" w:sz="0" w:space="0" w:color="auto"/>
                        <w:right w:val="none" w:sz="0" w:space="0" w:color="auto"/>
                      </w:divBdr>
                      <w:divsChild>
                        <w:div w:id="1882401680">
                          <w:marLeft w:val="0"/>
                          <w:marRight w:val="0"/>
                          <w:marTop w:val="0"/>
                          <w:marBottom w:val="0"/>
                          <w:divBdr>
                            <w:top w:val="none" w:sz="0" w:space="0" w:color="auto"/>
                            <w:left w:val="none" w:sz="0" w:space="0" w:color="auto"/>
                            <w:bottom w:val="none" w:sz="0" w:space="0" w:color="auto"/>
                            <w:right w:val="none" w:sz="0" w:space="0" w:color="auto"/>
                          </w:divBdr>
                          <w:divsChild>
                            <w:div w:id="60179157">
                              <w:marLeft w:val="0"/>
                              <w:marRight w:val="0"/>
                              <w:marTop w:val="0"/>
                              <w:marBottom w:val="0"/>
                              <w:divBdr>
                                <w:top w:val="none" w:sz="0" w:space="0" w:color="auto"/>
                                <w:left w:val="none" w:sz="0" w:space="0" w:color="auto"/>
                                <w:bottom w:val="none" w:sz="0" w:space="0" w:color="auto"/>
                                <w:right w:val="none" w:sz="0" w:space="0" w:color="auto"/>
                              </w:divBdr>
                              <w:divsChild>
                                <w:div w:id="139813254">
                                  <w:marLeft w:val="0"/>
                                  <w:marRight w:val="0"/>
                                  <w:marTop w:val="0"/>
                                  <w:marBottom w:val="0"/>
                                  <w:divBdr>
                                    <w:top w:val="none" w:sz="0" w:space="0" w:color="auto"/>
                                    <w:left w:val="none" w:sz="0" w:space="0" w:color="auto"/>
                                    <w:bottom w:val="none" w:sz="0" w:space="0" w:color="auto"/>
                                    <w:right w:val="none" w:sz="0" w:space="0" w:color="auto"/>
                                  </w:divBdr>
                                  <w:divsChild>
                                    <w:div w:id="2216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943896">
      <w:bodyDiv w:val="1"/>
      <w:marLeft w:val="0"/>
      <w:marRight w:val="0"/>
      <w:marTop w:val="0"/>
      <w:marBottom w:val="0"/>
      <w:divBdr>
        <w:top w:val="none" w:sz="0" w:space="0" w:color="auto"/>
        <w:left w:val="none" w:sz="0" w:space="0" w:color="auto"/>
        <w:bottom w:val="none" w:sz="0" w:space="0" w:color="auto"/>
        <w:right w:val="none" w:sz="0" w:space="0" w:color="auto"/>
      </w:divBdr>
    </w:div>
    <w:div w:id="1693526950">
      <w:bodyDiv w:val="1"/>
      <w:marLeft w:val="0"/>
      <w:marRight w:val="0"/>
      <w:marTop w:val="0"/>
      <w:marBottom w:val="0"/>
      <w:divBdr>
        <w:top w:val="none" w:sz="0" w:space="0" w:color="auto"/>
        <w:left w:val="none" w:sz="0" w:space="0" w:color="auto"/>
        <w:bottom w:val="none" w:sz="0" w:space="0" w:color="auto"/>
        <w:right w:val="none" w:sz="0" w:space="0" w:color="auto"/>
      </w:divBdr>
      <w:divsChild>
        <w:div w:id="1953171666">
          <w:marLeft w:val="0"/>
          <w:marRight w:val="0"/>
          <w:marTop w:val="0"/>
          <w:marBottom w:val="0"/>
          <w:divBdr>
            <w:top w:val="none" w:sz="0" w:space="0" w:color="auto"/>
            <w:left w:val="none" w:sz="0" w:space="0" w:color="auto"/>
            <w:bottom w:val="none" w:sz="0" w:space="0" w:color="auto"/>
            <w:right w:val="none" w:sz="0" w:space="0" w:color="auto"/>
          </w:divBdr>
          <w:divsChild>
            <w:div w:id="2085642990">
              <w:marLeft w:val="0"/>
              <w:marRight w:val="0"/>
              <w:marTop w:val="0"/>
              <w:marBottom w:val="0"/>
              <w:divBdr>
                <w:top w:val="none" w:sz="0" w:space="0" w:color="auto"/>
                <w:left w:val="none" w:sz="0" w:space="0" w:color="auto"/>
                <w:bottom w:val="none" w:sz="0" w:space="0" w:color="auto"/>
                <w:right w:val="none" w:sz="0" w:space="0" w:color="auto"/>
              </w:divBdr>
              <w:divsChild>
                <w:div w:id="1309046475">
                  <w:marLeft w:val="0"/>
                  <w:marRight w:val="0"/>
                  <w:marTop w:val="0"/>
                  <w:marBottom w:val="0"/>
                  <w:divBdr>
                    <w:top w:val="none" w:sz="0" w:space="0" w:color="auto"/>
                    <w:left w:val="none" w:sz="0" w:space="0" w:color="auto"/>
                    <w:bottom w:val="none" w:sz="0" w:space="0" w:color="auto"/>
                    <w:right w:val="none" w:sz="0" w:space="0" w:color="auto"/>
                  </w:divBdr>
                  <w:divsChild>
                    <w:div w:id="1023095864">
                      <w:marLeft w:val="0"/>
                      <w:marRight w:val="0"/>
                      <w:marTop w:val="0"/>
                      <w:marBottom w:val="0"/>
                      <w:divBdr>
                        <w:top w:val="none" w:sz="0" w:space="0" w:color="auto"/>
                        <w:left w:val="none" w:sz="0" w:space="0" w:color="auto"/>
                        <w:bottom w:val="none" w:sz="0" w:space="0" w:color="auto"/>
                        <w:right w:val="none" w:sz="0" w:space="0" w:color="auto"/>
                      </w:divBdr>
                      <w:divsChild>
                        <w:div w:id="1478186992">
                          <w:marLeft w:val="0"/>
                          <w:marRight w:val="0"/>
                          <w:marTop w:val="0"/>
                          <w:marBottom w:val="0"/>
                          <w:divBdr>
                            <w:top w:val="none" w:sz="0" w:space="0" w:color="auto"/>
                            <w:left w:val="none" w:sz="0" w:space="0" w:color="auto"/>
                            <w:bottom w:val="none" w:sz="0" w:space="0" w:color="auto"/>
                            <w:right w:val="none" w:sz="0" w:space="0" w:color="auto"/>
                          </w:divBdr>
                          <w:divsChild>
                            <w:div w:id="282198869">
                              <w:marLeft w:val="0"/>
                              <w:marRight w:val="0"/>
                              <w:marTop w:val="0"/>
                              <w:marBottom w:val="0"/>
                              <w:divBdr>
                                <w:top w:val="none" w:sz="0" w:space="0" w:color="auto"/>
                                <w:left w:val="none" w:sz="0" w:space="0" w:color="auto"/>
                                <w:bottom w:val="none" w:sz="0" w:space="0" w:color="auto"/>
                                <w:right w:val="none" w:sz="0" w:space="0" w:color="auto"/>
                              </w:divBdr>
                              <w:divsChild>
                                <w:div w:id="1219778269">
                                  <w:marLeft w:val="0"/>
                                  <w:marRight w:val="0"/>
                                  <w:marTop w:val="0"/>
                                  <w:marBottom w:val="0"/>
                                  <w:divBdr>
                                    <w:top w:val="none" w:sz="0" w:space="0" w:color="auto"/>
                                    <w:left w:val="none" w:sz="0" w:space="0" w:color="auto"/>
                                    <w:bottom w:val="none" w:sz="0" w:space="0" w:color="auto"/>
                                    <w:right w:val="none" w:sz="0" w:space="0" w:color="auto"/>
                                  </w:divBdr>
                                  <w:divsChild>
                                    <w:div w:id="76446821">
                                      <w:marLeft w:val="0"/>
                                      <w:marRight w:val="0"/>
                                      <w:marTop w:val="120"/>
                                      <w:marBottom w:val="120"/>
                                      <w:divBdr>
                                        <w:top w:val="none" w:sz="0" w:space="0" w:color="auto"/>
                                        <w:left w:val="none" w:sz="0" w:space="0" w:color="auto"/>
                                        <w:bottom w:val="none" w:sz="0" w:space="0" w:color="auto"/>
                                        <w:right w:val="none" w:sz="0" w:space="0" w:color="auto"/>
                                      </w:divBdr>
                                      <w:divsChild>
                                        <w:div w:id="487092579">
                                          <w:marLeft w:val="0"/>
                                          <w:marRight w:val="0"/>
                                          <w:marTop w:val="0"/>
                                          <w:marBottom w:val="0"/>
                                          <w:divBdr>
                                            <w:top w:val="none" w:sz="0" w:space="0" w:color="auto"/>
                                            <w:left w:val="none" w:sz="0" w:space="0" w:color="auto"/>
                                            <w:bottom w:val="none" w:sz="0" w:space="0" w:color="auto"/>
                                            <w:right w:val="none" w:sz="0" w:space="0" w:color="auto"/>
                                          </w:divBdr>
                                          <w:divsChild>
                                            <w:div w:id="47261926">
                                              <w:marLeft w:val="0"/>
                                              <w:marRight w:val="0"/>
                                              <w:marTop w:val="0"/>
                                              <w:marBottom w:val="0"/>
                                              <w:divBdr>
                                                <w:top w:val="none" w:sz="0" w:space="0" w:color="auto"/>
                                                <w:left w:val="none" w:sz="0" w:space="0" w:color="auto"/>
                                                <w:bottom w:val="none" w:sz="0" w:space="0" w:color="auto"/>
                                                <w:right w:val="none" w:sz="0" w:space="0" w:color="auto"/>
                                              </w:divBdr>
                                              <w:divsChild>
                                                <w:div w:id="523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4257599">
      <w:bodyDiv w:val="1"/>
      <w:marLeft w:val="0"/>
      <w:marRight w:val="0"/>
      <w:marTop w:val="0"/>
      <w:marBottom w:val="0"/>
      <w:divBdr>
        <w:top w:val="none" w:sz="0" w:space="0" w:color="auto"/>
        <w:left w:val="none" w:sz="0" w:space="0" w:color="auto"/>
        <w:bottom w:val="none" w:sz="0" w:space="0" w:color="auto"/>
        <w:right w:val="none" w:sz="0" w:space="0" w:color="auto"/>
      </w:divBdr>
      <w:divsChild>
        <w:div w:id="1069499312">
          <w:marLeft w:val="0"/>
          <w:marRight w:val="0"/>
          <w:marTop w:val="0"/>
          <w:marBottom w:val="0"/>
          <w:divBdr>
            <w:top w:val="none" w:sz="0" w:space="0" w:color="auto"/>
            <w:left w:val="none" w:sz="0" w:space="0" w:color="auto"/>
            <w:bottom w:val="none" w:sz="0" w:space="0" w:color="auto"/>
            <w:right w:val="none" w:sz="0" w:space="0" w:color="auto"/>
          </w:divBdr>
          <w:divsChild>
            <w:div w:id="414940891">
              <w:marLeft w:val="0"/>
              <w:marRight w:val="0"/>
              <w:marTop w:val="0"/>
              <w:marBottom w:val="0"/>
              <w:divBdr>
                <w:top w:val="none" w:sz="0" w:space="0" w:color="auto"/>
                <w:left w:val="none" w:sz="0" w:space="0" w:color="auto"/>
                <w:bottom w:val="none" w:sz="0" w:space="0" w:color="auto"/>
                <w:right w:val="none" w:sz="0" w:space="0" w:color="auto"/>
              </w:divBdr>
              <w:divsChild>
                <w:div w:id="1338849555">
                  <w:marLeft w:val="0"/>
                  <w:marRight w:val="0"/>
                  <w:marTop w:val="0"/>
                  <w:marBottom w:val="0"/>
                  <w:divBdr>
                    <w:top w:val="none" w:sz="0" w:space="0" w:color="auto"/>
                    <w:left w:val="none" w:sz="0" w:space="0" w:color="auto"/>
                    <w:bottom w:val="none" w:sz="0" w:space="0" w:color="auto"/>
                    <w:right w:val="none" w:sz="0" w:space="0" w:color="auto"/>
                  </w:divBdr>
                  <w:divsChild>
                    <w:div w:id="636649466">
                      <w:marLeft w:val="0"/>
                      <w:marRight w:val="0"/>
                      <w:marTop w:val="0"/>
                      <w:marBottom w:val="0"/>
                      <w:divBdr>
                        <w:top w:val="none" w:sz="0" w:space="0" w:color="auto"/>
                        <w:left w:val="none" w:sz="0" w:space="0" w:color="auto"/>
                        <w:bottom w:val="none" w:sz="0" w:space="0" w:color="auto"/>
                        <w:right w:val="none" w:sz="0" w:space="0" w:color="auto"/>
                      </w:divBdr>
                      <w:divsChild>
                        <w:div w:id="561906779">
                          <w:marLeft w:val="0"/>
                          <w:marRight w:val="0"/>
                          <w:marTop w:val="0"/>
                          <w:marBottom w:val="0"/>
                          <w:divBdr>
                            <w:top w:val="none" w:sz="0" w:space="0" w:color="auto"/>
                            <w:left w:val="none" w:sz="0" w:space="0" w:color="auto"/>
                            <w:bottom w:val="none" w:sz="0" w:space="0" w:color="auto"/>
                            <w:right w:val="none" w:sz="0" w:space="0" w:color="auto"/>
                          </w:divBdr>
                          <w:divsChild>
                            <w:div w:id="545146519">
                              <w:marLeft w:val="0"/>
                              <w:marRight w:val="0"/>
                              <w:marTop w:val="0"/>
                              <w:marBottom w:val="0"/>
                              <w:divBdr>
                                <w:top w:val="none" w:sz="0" w:space="0" w:color="auto"/>
                                <w:left w:val="none" w:sz="0" w:space="0" w:color="auto"/>
                                <w:bottom w:val="none" w:sz="0" w:space="0" w:color="auto"/>
                                <w:right w:val="none" w:sz="0" w:space="0" w:color="auto"/>
                              </w:divBdr>
                              <w:divsChild>
                                <w:div w:id="685524861">
                                  <w:marLeft w:val="0"/>
                                  <w:marRight w:val="0"/>
                                  <w:marTop w:val="0"/>
                                  <w:marBottom w:val="0"/>
                                  <w:divBdr>
                                    <w:top w:val="none" w:sz="0" w:space="0" w:color="auto"/>
                                    <w:left w:val="none" w:sz="0" w:space="0" w:color="auto"/>
                                    <w:bottom w:val="none" w:sz="0" w:space="0" w:color="auto"/>
                                    <w:right w:val="none" w:sz="0" w:space="0" w:color="auto"/>
                                  </w:divBdr>
                                  <w:divsChild>
                                    <w:div w:id="14864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648797">
      <w:bodyDiv w:val="1"/>
      <w:marLeft w:val="0"/>
      <w:marRight w:val="0"/>
      <w:marTop w:val="0"/>
      <w:marBottom w:val="0"/>
      <w:divBdr>
        <w:top w:val="none" w:sz="0" w:space="0" w:color="auto"/>
        <w:left w:val="none" w:sz="0" w:space="0" w:color="auto"/>
        <w:bottom w:val="none" w:sz="0" w:space="0" w:color="auto"/>
        <w:right w:val="none" w:sz="0" w:space="0" w:color="auto"/>
      </w:divBdr>
      <w:divsChild>
        <w:div w:id="1511145122">
          <w:marLeft w:val="0"/>
          <w:marRight w:val="0"/>
          <w:marTop w:val="0"/>
          <w:marBottom w:val="0"/>
          <w:divBdr>
            <w:top w:val="none" w:sz="0" w:space="0" w:color="auto"/>
            <w:left w:val="none" w:sz="0" w:space="0" w:color="auto"/>
            <w:bottom w:val="none" w:sz="0" w:space="0" w:color="auto"/>
            <w:right w:val="none" w:sz="0" w:space="0" w:color="auto"/>
          </w:divBdr>
          <w:divsChild>
            <w:div w:id="947586524">
              <w:marLeft w:val="0"/>
              <w:marRight w:val="0"/>
              <w:marTop w:val="0"/>
              <w:marBottom w:val="0"/>
              <w:divBdr>
                <w:top w:val="none" w:sz="0" w:space="0" w:color="auto"/>
                <w:left w:val="none" w:sz="0" w:space="0" w:color="auto"/>
                <w:bottom w:val="none" w:sz="0" w:space="0" w:color="auto"/>
                <w:right w:val="none" w:sz="0" w:space="0" w:color="auto"/>
              </w:divBdr>
              <w:divsChild>
                <w:div w:id="107479862">
                  <w:marLeft w:val="0"/>
                  <w:marRight w:val="0"/>
                  <w:marTop w:val="0"/>
                  <w:marBottom w:val="0"/>
                  <w:divBdr>
                    <w:top w:val="none" w:sz="0" w:space="0" w:color="auto"/>
                    <w:left w:val="none" w:sz="0" w:space="0" w:color="auto"/>
                    <w:bottom w:val="none" w:sz="0" w:space="0" w:color="auto"/>
                    <w:right w:val="none" w:sz="0" w:space="0" w:color="auto"/>
                  </w:divBdr>
                  <w:divsChild>
                    <w:div w:id="1149634427">
                      <w:marLeft w:val="0"/>
                      <w:marRight w:val="0"/>
                      <w:marTop w:val="0"/>
                      <w:marBottom w:val="0"/>
                      <w:divBdr>
                        <w:top w:val="none" w:sz="0" w:space="0" w:color="auto"/>
                        <w:left w:val="none" w:sz="0" w:space="0" w:color="auto"/>
                        <w:bottom w:val="none" w:sz="0" w:space="0" w:color="auto"/>
                        <w:right w:val="none" w:sz="0" w:space="0" w:color="auto"/>
                      </w:divBdr>
                      <w:divsChild>
                        <w:div w:id="211120361">
                          <w:marLeft w:val="0"/>
                          <w:marRight w:val="0"/>
                          <w:marTop w:val="0"/>
                          <w:marBottom w:val="0"/>
                          <w:divBdr>
                            <w:top w:val="none" w:sz="0" w:space="0" w:color="auto"/>
                            <w:left w:val="none" w:sz="0" w:space="0" w:color="auto"/>
                            <w:bottom w:val="none" w:sz="0" w:space="0" w:color="auto"/>
                            <w:right w:val="none" w:sz="0" w:space="0" w:color="auto"/>
                          </w:divBdr>
                          <w:divsChild>
                            <w:div w:id="91172701">
                              <w:marLeft w:val="0"/>
                              <w:marRight w:val="0"/>
                              <w:marTop w:val="0"/>
                              <w:marBottom w:val="0"/>
                              <w:divBdr>
                                <w:top w:val="none" w:sz="0" w:space="0" w:color="auto"/>
                                <w:left w:val="none" w:sz="0" w:space="0" w:color="auto"/>
                                <w:bottom w:val="none" w:sz="0" w:space="0" w:color="auto"/>
                                <w:right w:val="none" w:sz="0" w:space="0" w:color="auto"/>
                              </w:divBdr>
                              <w:divsChild>
                                <w:div w:id="1854148289">
                                  <w:marLeft w:val="0"/>
                                  <w:marRight w:val="0"/>
                                  <w:marTop w:val="0"/>
                                  <w:marBottom w:val="0"/>
                                  <w:divBdr>
                                    <w:top w:val="none" w:sz="0" w:space="0" w:color="auto"/>
                                    <w:left w:val="none" w:sz="0" w:space="0" w:color="auto"/>
                                    <w:bottom w:val="none" w:sz="0" w:space="0" w:color="auto"/>
                                    <w:right w:val="none" w:sz="0" w:space="0" w:color="auto"/>
                                  </w:divBdr>
                                  <w:divsChild>
                                    <w:div w:id="8982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535770">
      <w:bodyDiv w:val="1"/>
      <w:marLeft w:val="0"/>
      <w:marRight w:val="0"/>
      <w:marTop w:val="0"/>
      <w:marBottom w:val="0"/>
      <w:divBdr>
        <w:top w:val="none" w:sz="0" w:space="0" w:color="auto"/>
        <w:left w:val="none" w:sz="0" w:space="0" w:color="auto"/>
        <w:bottom w:val="none" w:sz="0" w:space="0" w:color="auto"/>
        <w:right w:val="none" w:sz="0" w:space="0" w:color="auto"/>
      </w:divBdr>
    </w:div>
    <w:div w:id="1697147823">
      <w:bodyDiv w:val="1"/>
      <w:marLeft w:val="0"/>
      <w:marRight w:val="0"/>
      <w:marTop w:val="0"/>
      <w:marBottom w:val="0"/>
      <w:divBdr>
        <w:top w:val="none" w:sz="0" w:space="0" w:color="auto"/>
        <w:left w:val="none" w:sz="0" w:space="0" w:color="auto"/>
        <w:bottom w:val="none" w:sz="0" w:space="0" w:color="auto"/>
        <w:right w:val="none" w:sz="0" w:space="0" w:color="auto"/>
      </w:divBdr>
      <w:divsChild>
        <w:div w:id="439692070">
          <w:marLeft w:val="0"/>
          <w:marRight w:val="0"/>
          <w:marTop w:val="0"/>
          <w:marBottom w:val="0"/>
          <w:divBdr>
            <w:top w:val="none" w:sz="0" w:space="0" w:color="auto"/>
            <w:left w:val="none" w:sz="0" w:space="0" w:color="auto"/>
            <w:bottom w:val="none" w:sz="0" w:space="0" w:color="auto"/>
            <w:right w:val="none" w:sz="0" w:space="0" w:color="auto"/>
          </w:divBdr>
          <w:divsChild>
            <w:div w:id="113838361">
              <w:marLeft w:val="0"/>
              <w:marRight w:val="0"/>
              <w:marTop w:val="0"/>
              <w:marBottom w:val="0"/>
              <w:divBdr>
                <w:top w:val="none" w:sz="0" w:space="0" w:color="auto"/>
                <w:left w:val="none" w:sz="0" w:space="0" w:color="auto"/>
                <w:bottom w:val="none" w:sz="0" w:space="0" w:color="auto"/>
                <w:right w:val="none" w:sz="0" w:space="0" w:color="auto"/>
              </w:divBdr>
              <w:divsChild>
                <w:div w:id="460152135">
                  <w:marLeft w:val="0"/>
                  <w:marRight w:val="0"/>
                  <w:marTop w:val="0"/>
                  <w:marBottom w:val="0"/>
                  <w:divBdr>
                    <w:top w:val="none" w:sz="0" w:space="0" w:color="auto"/>
                    <w:left w:val="none" w:sz="0" w:space="0" w:color="auto"/>
                    <w:bottom w:val="none" w:sz="0" w:space="0" w:color="auto"/>
                    <w:right w:val="none" w:sz="0" w:space="0" w:color="auto"/>
                  </w:divBdr>
                  <w:divsChild>
                    <w:div w:id="1952325038">
                      <w:marLeft w:val="0"/>
                      <w:marRight w:val="0"/>
                      <w:marTop w:val="0"/>
                      <w:marBottom w:val="0"/>
                      <w:divBdr>
                        <w:top w:val="none" w:sz="0" w:space="0" w:color="auto"/>
                        <w:left w:val="none" w:sz="0" w:space="0" w:color="auto"/>
                        <w:bottom w:val="none" w:sz="0" w:space="0" w:color="auto"/>
                        <w:right w:val="none" w:sz="0" w:space="0" w:color="auto"/>
                      </w:divBdr>
                      <w:divsChild>
                        <w:div w:id="662927812">
                          <w:marLeft w:val="0"/>
                          <w:marRight w:val="0"/>
                          <w:marTop w:val="0"/>
                          <w:marBottom w:val="0"/>
                          <w:divBdr>
                            <w:top w:val="none" w:sz="0" w:space="0" w:color="auto"/>
                            <w:left w:val="none" w:sz="0" w:space="0" w:color="auto"/>
                            <w:bottom w:val="none" w:sz="0" w:space="0" w:color="auto"/>
                            <w:right w:val="none" w:sz="0" w:space="0" w:color="auto"/>
                          </w:divBdr>
                          <w:divsChild>
                            <w:div w:id="1948002184">
                              <w:marLeft w:val="0"/>
                              <w:marRight w:val="0"/>
                              <w:marTop w:val="0"/>
                              <w:marBottom w:val="0"/>
                              <w:divBdr>
                                <w:top w:val="none" w:sz="0" w:space="0" w:color="auto"/>
                                <w:left w:val="none" w:sz="0" w:space="0" w:color="auto"/>
                                <w:bottom w:val="none" w:sz="0" w:space="0" w:color="auto"/>
                                <w:right w:val="none" w:sz="0" w:space="0" w:color="auto"/>
                              </w:divBdr>
                              <w:divsChild>
                                <w:div w:id="1029448763">
                                  <w:marLeft w:val="0"/>
                                  <w:marRight w:val="0"/>
                                  <w:marTop w:val="0"/>
                                  <w:marBottom w:val="0"/>
                                  <w:divBdr>
                                    <w:top w:val="none" w:sz="0" w:space="0" w:color="auto"/>
                                    <w:left w:val="none" w:sz="0" w:space="0" w:color="auto"/>
                                    <w:bottom w:val="none" w:sz="0" w:space="0" w:color="auto"/>
                                    <w:right w:val="none" w:sz="0" w:space="0" w:color="auto"/>
                                  </w:divBdr>
                                  <w:divsChild>
                                    <w:div w:id="1876306585">
                                      <w:marLeft w:val="0"/>
                                      <w:marRight w:val="0"/>
                                      <w:marTop w:val="0"/>
                                      <w:marBottom w:val="0"/>
                                      <w:divBdr>
                                        <w:top w:val="none" w:sz="0" w:space="0" w:color="auto"/>
                                        <w:left w:val="none" w:sz="0" w:space="0" w:color="auto"/>
                                        <w:bottom w:val="none" w:sz="0" w:space="0" w:color="auto"/>
                                        <w:right w:val="none" w:sz="0" w:space="0" w:color="auto"/>
                                      </w:divBdr>
                                      <w:divsChild>
                                        <w:div w:id="31830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117196">
      <w:bodyDiv w:val="1"/>
      <w:marLeft w:val="0"/>
      <w:marRight w:val="0"/>
      <w:marTop w:val="0"/>
      <w:marBottom w:val="0"/>
      <w:divBdr>
        <w:top w:val="none" w:sz="0" w:space="0" w:color="auto"/>
        <w:left w:val="none" w:sz="0" w:space="0" w:color="auto"/>
        <w:bottom w:val="none" w:sz="0" w:space="0" w:color="auto"/>
        <w:right w:val="none" w:sz="0" w:space="0" w:color="auto"/>
      </w:divBdr>
      <w:divsChild>
        <w:div w:id="1808666134">
          <w:marLeft w:val="0"/>
          <w:marRight w:val="0"/>
          <w:marTop w:val="0"/>
          <w:marBottom w:val="0"/>
          <w:divBdr>
            <w:top w:val="none" w:sz="0" w:space="0" w:color="auto"/>
            <w:left w:val="none" w:sz="0" w:space="0" w:color="auto"/>
            <w:bottom w:val="none" w:sz="0" w:space="0" w:color="auto"/>
            <w:right w:val="none" w:sz="0" w:space="0" w:color="auto"/>
          </w:divBdr>
          <w:divsChild>
            <w:div w:id="1513573084">
              <w:marLeft w:val="0"/>
              <w:marRight w:val="0"/>
              <w:marTop w:val="0"/>
              <w:marBottom w:val="0"/>
              <w:divBdr>
                <w:top w:val="none" w:sz="0" w:space="0" w:color="auto"/>
                <w:left w:val="none" w:sz="0" w:space="0" w:color="auto"/>
                <w:bottom w:val="none" w:sz="0" w:space="0" w:color="auto"/>
                <w:right w:val="none" w:sz="0" w:space="0" w:color="auto"/>
              </w:divBdr>
              <w:divsChild>
                <w:div w:id="1965236889">
                  <w:marLeft w:val="0"/>
                  <w:marRight w:val="0"/>
                  <w:marTop w:val="0"/>
                  <w:marBottom w:val="0"/>
                  <w:divBdr>
                    <w:top w:val="none" w:sz="0" w:space="0" w:color="auto"/>
                    <w:left w:val="none" w:sz="0" w:space="0" w:color="auto"/>
                    <w:bottom w:val="none" w:sz="0" w:space="0" w:color="auto"/>
                    <w:right w:val="none" w:sz="0" w:space="0" w:color="auto"/>
                  </w:divBdr>
                  <w:divsChild>
                    <w:div w:id="531577152">
                      <w:marLeft w:val="0"/>
                      <w:marRight w:val="0"/>
                      <w:marTop w:val="0"/>
                      <w:marBottom w:val="0"/>
                      <w:divBdr>
                        <w:top w:val="none" w:sz="0" w:space="0" w:color="auto"/>
                        <w:left w:val="none" w:sz="0" w:space="0" w:color="auto"/>
                        <w:bottom w:val="none" w:sz="0" w:space="0" w:color="auto"/>
                        <w:right w:val="none" w:sz="0" w:space="0" w:color="auto"/>
                      </w:divBdr>
                      <w:divsChild>
                        <w:div w:id="195701764">
                          <w:marLeft w:val="0"/>
                          <w:marRight w:val="0"/>
                          <w:marTop w:val="0"/>
                          <w:marBottom w:val="0"/>
                          <w:divBdr>
                            <w:top w:val="none" w:sz="0" w:space="0" w:color="auto"/>
                            <w:left w:val="none" w:sz="0" w:space="0" w:color="auto"/>
                            <w:bottom w:val="none" w:sz="0" w:space="0" w:color="auto"/>
                            <w:right w:val="none" w:sz="0" w:space="0" w:color="auto"/>
                          </w:divBdr>
                          <w:divsChild>
                            <w:div w:id="1351757400">
                              <w:marLeft w:val="0"/>
                              <w:marRight w:val="0"/>
                              <w:marTop w:val="0"/>
                              <w:marBottom w:val="0"/>
                              <w:divBdr>
                                <w:top w:val="none" w:sz="0" w:space="0" w:color="auto"/>
                                <w:left w:val="none" w:sz="0" w:space="0" w:color="auto"/>
                                <w:bottom w:val="none" w:sz="0" w:space="0" w:color="auto"/>
                                <w:right w:val="none" w:sz="0" w:space="0" w:color="auto"/>
                              </w:divBdr>
                              <w:divsChild>
                                <w:div w:id="856037750">
                                  <w:marLeft w:val="0"/>
                                  <w:marRight w:val="0"/>
                                  <w:marTop w:val="0"/>
                                  <w:marBottom w:val="0"/>
                                  <w:divBdr>
                                    <w:top w:val="none" w:sz="0" w:space="0" w:color="auto"/>
                                    <w:left w:val="none" w:sz="0" w:space="0" w:color="auto"/>
                                    <w:bottom w:val="none" w:sz="0" w:space="0" w:color="auto"/>
                                    <w:right w:val="none" w:sz="0" w:space="0" w:color="auto"/>
                                  </w:divBdr>
                                  <w:divsChild>
                                    <w:div w:id="15559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671185">
      <w:bodyDiv w:val="1"/>
      <w:marLeft w:val="0"/>
      <w:marRight w:val="0"/>
      <w:marTop w:val="0"/>
      <w:marBottom w:val="0"/>
      <w:divBdr>
        <w:top w:val="none" w:sz="0" w:space="0" w:color="auto"/>
        <w:left w:val="none" w:sz="0" w:space="0" w:color="auto"/>
        <w:bottom w:val="none" w:sz="0" w:space="0" w:color="auto"/>
        <w:right w:val="none" w:sz="0" w:space="0" w:color="auto"/>
      </w:divBdr>
      <w:divsChild>
        <w:div w:id="1244147211">
          <w:marLeft w:val="0"/>
          <w:marRight w:val="0"/>
          <w:marTop w:val="0"/>
          <w:marBottom w:val="0"/>
          <w:divBdr>
            <w:top w:val="none" w:sz="0" w:space="0" w:color="auto"/>
            <w:left w:val="none" w:sz="0" w:space="0" w:color="auto"/>
            <w:bottom w:val="none" w:sz="0" w:space="0" w:color="auto"/>
            <w:right w:val="none" w:sz="0" w:space="0" w:color="auto"/>
          </w:divBdr>
          <w:divsChild>
            <w:div w:id="948582673">
              <w:marLeft w:val="0"/>
              <w:marRight w:val="0"/>
              <w:marTop w:val="0"/>
              <w:marBottom w:val="0"/>
              <w:divBdr>
                <w:top w:val="none" w:sz="0" w:space="0" w:color="auto"/>
                <w:left w:val="none" w:sz="0" w:space="0" w:color="auto"/>
                <w:bottom w:val="none" w:sz="0" w:space="0" w:color="auto"/>
                <w:right w:val="none" w:sz="0" w:space="0" w:color="auto"/>
              </w:divBdr>
              <w:divsChild>
                <w:div w:id="2011715638">
                  <w:marLeft w:val="0"/>
                  <w:marRight w:val="0"/>
                  <w:marTop w:val="0"/>
                  <w:marBottom w:val="0"/>
                  <w:divBdr>
                    <w:top w:val="none" w:sz="0" w:space="0" w:color="auto"/>
                    <w:left w:val="none" w:sz="0" w:space="0" w:color="auto"/>
                    <w:bottom w:val="none" w:sz="0" w:space="0" w:color="auto"/>
                    <w:right w:val="none" w:sz="0" w:space="0" w:color="auto"/>
                  </w:divBdr>
                  <w:divsChild>
                    <w:div w:id="2031879832">
                      <w:marLeft w:val="0"/>
                      <w:marRight w:val="0"/>
                      <w:marTop w:val="0"/>
                      <w:marBottom w:val="0"/>
                      <w:divBdr>
                        <w:top w:val="none" w:sz="0" w:space="0" w:color="auto"/>
                        <w:left w:val="none" w:sz="0" w:space="0" w:color="auto"/>
                        <w:bottom w:val="none" w:sz="0" w:space="0" w:color="auto"/>
                        <w:right w:val="none" w:sz="0" w:space="0" w:color="auto"/>
                      </w:divBdr>
                      <w:divsChild>
                        <w:div w:id="245383149">
                          <w:marLeft w:val="0"/>
                          <w:marRight w:val="0"/>
                          <w:marTop w:val="0"/>
                          <w:marBottom w:val="0"/>
                          <w:divBdr>
                            <w:top w:val="none" w:sz="0" w:space="0" w:color="auto"/>
                            <w:left w:val="none" w:sz="0" w:space="0" w:color="auto"/>
                            <w:bottom w:val="none" w:sz="0" w:space="0" w:color="auto"/>
                            <w:right w:val="none" w:sz="0" w:space="0" w:color="auto"/>
                          </w:divBdr>
                          <w:divsChild>
                            <w:div w:id="1469398564">
                              <w:marLeft w:val="0"/>
                              <w:marRight w:val="0"/>
                              <w:marTop w:val="0"/>
                              <w:marBottom w:val="0"/>
                              <w:divBdr>
                                <w:top w:val="none" w:sz="0" w:space="0" w:color="auto"/>
                                <w:left w:val="none" w:sz="0" w:space="0" w:color="auto"/>
                                <w:bottom w:val="none" w:sz="0" w:space="0" w:color="auto"/>
                                <w:right w:val="none" w:sz="0" w:space="0" w:color="auto"/>
                              </w:divBdr>
                              <w:divsChild>
                                <w:div w:id="709843489">
                                  <w:marLeft w:val="0"/>
                                  <w:marRight w:val="0"/>
                                  <w:marTop w:val="0"/>
                                  <w:marBottom w:val="0"/>
                                  <w:divBdr>
                                    <w:top w:val="none" w:sz="0" w:space="0" w:color="auto"/>
                                    <w:left w:val="none" w:sz="0" w:space="0" w:color="auto"/>
                                    <w:bottom w:val="none" w:sz="0" w:space="0" w:color="auto"/>
                                    <w:right w:val="none" w:sz="0" w:space="0" w:color="auto"/>
                                  </w:divBdr>
                                  <w:divsChild>
                                    <w:div w:id="15571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907683">
      <w:bodyDiv w:val="1"/>
      <w:marLeft w:val="0"/>
      <w:marRight w:val="0"/>
      <w:marTop w:val="0"/>
      <w:marBottom w:val="0"/>
      <w:divBdr>
        <w:top w:val="none" w:sz="0" w:space="0" w:color="auto"/>
        <w:left w:val="none" w:sz="0" w:space="0" w:color="auto"/>
        <w:bottom w:val="none" w:sz="0" w:space="0" w:color="auto"/>
        <w:right w:val="none" w:sz="0" w:space="0" w:color="auto"/>
      </w:divBdr>
      <w:divsChild>
        <w:div w:id="1169832837">
          <w:marLeft w:val="0"/>
          <w:marRight w:val="0"/>
          <w:marTop w:val="0"/>
          <w:marBottom w:val="0"/>
          <w:divBdr>
            <w:top w:val="none" w:sz="0" w:space="0" w:color="auto"/>
            <w:left w:val="none" w:sz="0" w:space="0" w:color="auto"/>
            <w:bottom w:val="none" w:sz="0" w:space="0" w:color="auto"/>
            <w:right w:val="none" w:sz="0" w:space="0" w:color="auto"/>
          </w:divBdr>
          <w:divsChild>
            <w:div w:id="1971281001">
              <w:marLeft w:val="0"/>
              <w:marRight w:val="0"/>
              <w:marTop w:val="0"/>
              <w:marBottom w:val="0"/>
              <w:divBdr>
                <w:top w:val="none" w:sz="0" w:space="0" w:color="auto"/>
                <w:left w:val="none" w:sz="0" w:space="0" w:color="auto"/>
                <w:bottom w:val="none" w:sz="0" w:space="0" w:color="auto"/>
                <w:right w:val="none" w:sz="0" w:space="0" w:color="auto"/>
              </w:divBdr>
              <w:divsChild>
                <w:div w:id="788622230">
                  <w:marLeft w:val="0"/>
                  <w:marRight w:val="0"/>
                  <w:marTop w:val="0"/>
                  <w:marBottom w:val="0"/>
                  <w:divBdr>
                    <w:top w:val="none" w:sz="0" w:space="0" w:color="auto"/>
                    <w:left w:val="none" w:sz="0" w:space="0" w:color="auto"/>
                    <w:bottom w:val="none" w:sz="0" w:space="0" w:color="auto"/>
                    <w:right w:val="none" w:sz="0" w:space="0" w:color="auto"/>
                  </w:divBdr>
                  <w:divsChild>
                    <w:div w:id="120461588">
                      <w:marLeft w:val="0"/>
                      <w:marRight w:val="0"/>
                      <w:marTop w:val="0"/>
                      <w:marBottom w:val="0"/>
                      <w:divBdr>
                        <w:top w:val="none" w:sz="0" w:space="0" w:color="auto"/>
                        <w:left w:val="none" w:sz="0" w:space="0" w:color="auto"/>
                        <w:bottom w:val="none" w:sz="0" w:space="0" w:color="auto"/>
                        <w:right w:val="none" w:sz="0" w:space="0" w:color="auto"/>
                      </w:divBdr>
                      <w:divsChild>
                        <w:div w:id="1569262126">
                          <w:marLeft w:val="0"/>
                          <w:marRight w:val="0"/>
                          <w:marTop w:val="0"/>
                          <w:marBottom w:val="0"/>
                          <w:divBdr>
                            <w:top w:val="none" w:sz="0" w:space="0" w:color="auto"/>
                            <w:left w:val="none" w:sz="0" w:space="0" w:color="auto"/>
                            <w:bottom w:val="none" w:sz="0" w:space="0" w:color="auto"/>
                            <w:right w:val="none" w:sz="0" w:space="0" w:color="auto"/>
                          </w:divBdr>
                          <w:divsChild>
                            <w:div w:id="1645961315">
                              <w:marLeft w:val="0"/>
                              <w:marRight w:val="0"/>
                              <w:marTop w:val="0"/>
                              <w:marBottom w:val="0"/>
                              <w:divBdr>
                                <w:top w:val="none" w:sz="0" w:space="0" w:color="auto"/>
                                <w:left w:val="none" w:sz="0" w:space="0" w:color="auto"/>
                                <w:bottom w:val="none" w:sz="0" w:space="0" w:color="auto"/>
                                <w:right w:val="none" w:sz="0" w:space="0" w:color="auto"/>
                              </w:divBdr>
                              <w:divsChild>
                                <w:div w:id="1278757906">
                                  <w:marLeft w:val="0"/>
                                  <w:marRight w:val="0"/>
                                  <w:marTop w:val="0"/>
                                  <w:marBottom w:val="0"/>
                                  <w:divBdr>
                                    <w:top w:val="none" w:sz="0" w:space="0" w:color="auto"/>
                                    <w:left w:val="none" w:sz="0" w:space="0" w:color="auto"/>
                                    <w:bottom w:val="none" w:sz="0" w:space="0" w:color="auto"/>
                                    <w:right w:val="none" w:sz="0" w:space="0" w:color="auto"/>
                                  </w:divBdr>
                                  <w:divsChild>
                                    <w:div w:id="4890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364747">
      <w:bodyDiv w:val="1"/>
      <w:marLeft w:val="0"/>
      <w:marRight w:val="0"/>
      <w:marTop w:val="0"/>
      <w:marBottom w:val="0"/>
      <w:divBdr>
        <w:top w:val="none" w:sz="0" w:space="0" w:color="auto"/>
        <w:left w:val="none" w:sz="0" w:space="0" w:color="auto"/>
        <w:bottom w:val="none" w:sz="0" w:space="0" w:color="auto"/>
        <w:right w:val="none" w:sz="0" w:space="0" w:color="auto"/>
      </w:divBdr>
      <w:divsChild>
        <w:div w:id="264188797">
          <w:marLeft w:val="0"/>
          <w:marRight w:val="0"/>
          <w:marTop w:val="0"/>
          <w:marBottom w:val="0"/>
          <w:divBdr>
            <w:top w:val="none" w:sz="0" w:space="0" w:color="auto"/>
            <w:left w:val="none" w:sz="0" w:space="0" w:color="auto"/>
            <w:bottom w:val="none" w:sz="0" w:space="0" w:color="auto"/>
            <w:right w:val="none" w:sz="0" w:space="0" w:color="auto"/>
          </w:divBdr>
          <w:divsChild>
            <w:div w:id="401679032">
              <w:marLeft w:val="0"/>
              <w:marRight w:val="0"/>
              <w:marTop w:val="0"/>
              <w:marBottom w:val="0"/>
              <w:divBdr>
                <w:top w:val="none" w:sz="0" w:space="0" w:color="auto"/>
                <w:left w:val="none" w:sz="0" w:space="0" w:color="auto"/>
                <w:bottom w:val="none" w:sz="0" w:space="0" w:color="auto"/>
                <w:right w:val="none" w:sz="0" w:space="0" w:color="auto"/>
              </w:divBdr>
              <w:divsChild>
                <w:div w:id="188497344">
                  <w:marLeft w:val="0"/>
                  <w:marRight w:val="0"/>
                  <w:marTop w:val="0"/>
                  <w:marBottom w:val="0"/>
                  <w:divBdr>
                    <w:top w:val="none" w:sz="0" w:space="0" w:color="auto"/>
                    <w:left w:val="none" w:sz="0" w:space="0" w:color="auto"/>
                    <w:bottom w:val="none" w:sz="0" w:space="0" w:color="auto"/>
                    <w:right w:val="none" w:sz="0" w:space="0" w:color="auto"/>
                  </w:divBdr>
                  <w:divsChild>
                    <w:div w:id="1385255462">
                      <w:marLeft w:val="0"/>
                      <w:marRight w:val="0"/>
                      <w:marTop w:val="0"/>
                      <w:marBottom w:val="0"/>
                      <w:divBdr>
                        <w:top w:val="none" w:sz="0" w:space="0" w:color="auto"/>
                        <w:left w:val="none" w:sz="0" w:space="0" w:color="auto"/>
                        <w:bottom w:val="none" w:sz="0" w:space="0" w:color="auto"/>
                        <w:right w:val="none" w:sz="0" w:space="0" w:color="auto"/>
                      </w:divBdr>
                      <w:divsChild>
                        <w:div w:id="1732731416">
                          <w:marLeft w:val="0"/>
                          <w:marRight w:val="0"/>
                          <w:marTop w:val="0"/>
                          <w:marBottom w:val="0"/>
                          <w:divBdr>
                            <w:top w:val="none" w:sz="0" w:space="0" w:color="auto"/>
                            <w:left w:val="none" w:sz="0" w:space="0" w:color="auto"/>
                            <w:bottom w:val="none" w:sz="0" w:space="0" w:color="auto"/>
                            <w:right w:val="none" w:sz="0" w:space="0" w:color="auto"/>
                          </w:divBdr>
                          <w:divsChild>
                            <w:div w:id="568224888">
                              <w:marLeft w:val="0"/>
                              <w:marRight w:val="0"/>
                              <w:marTop w:val="0"/>
                              <w:marBottom w:val="0"/>
                              <w:divBdr>
                                <w:top w:val="none" w:sz="0" w:space="0" w:color="auto"/>
                                <w:left w:val="none" w:sz="0" w:space="0" w:color="auto"/>
                                <w:bottom w:val="none" w:sz="0" w:space="0" w:color="auto"/>
                                <w:right w:val="none" w:sz="0" w:space="0" w:color="auto"/>
                              </w:divBdr>
                              <w:divsChild>
                                <w:div w:id="1921209464">
                                  <w:marLeft w:val="0"/>
                                  <w:marRight w:val="0"/>
                                  <w:marTop w:val="0"/>
                                  <w:marBottom w:val="0"/>
                                  <w:divBdr>
                                    <w:top w:val="none" w:sz="0" w:space="0" w:color="auto"/>
                                    <w:left w:val="none" w:sz="0" w:space="0" w:color="auto"/>
                                    <w:bottom w:val="none" w:sz="0" w:space="0" w:color="auto"/>
                                    <w:right w:val="none" w:sz="0" w:space="0" w:color="auto"/>
                                  </w:divBdr>
                                  <w:divsChild>
                                    <w:div w:id="634483880">
                                      <w:marLeft w:val="0"/>
                                      <w:marRight w:val="0"/>
                                      <w:marTop w:val="0"/>
                                      <w:marBottom w:val="0"/>
                                      <w:divBdr>
                                        <w:top w:val="none" w:sz="0" w:space="0" w:color="auto"/>
                                        <w:left w:val="none" w:sz="0" w:space="0" w:color="auto"/>
                                        <w:bottom w:val="none" w:sz="0" w:space="0" w:color="auto"/>
                                        <w:right w:val="none" w:sz="0" w:space="0" w:color="auto"/>
                                      </w:divBdr>
                                      <w:divsChild>
                                        <w:div w:id="1146121805">
                                          <w:marLeft w:val="0"/>
                                          <w:marRight w:val="0"/>
                                          <w:marTop w:val="0"/>
                                          <w:marBottom w:val="0"/>
                                          <w:divBdr>
                                            <w:top w:val="none" w:sz="0" w:space="0" w:color="auto"/>
                                            <w:left w:val="none" w:sz="0" w:space="0" w:color="auto"/>
                                            <w:bottom w:val="none" w:sz="0" w:space="0" w:color="auto"/>
                                            <w:right w:val="none" w:sz="0" w:space="0" w:color="auto"/>
                                          </w:divBdr>
                                          <w:divsChild>
                                            <w:div w:id="16460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094401">
      <w:bodyDiv w:val="1"/>
      <w:marLeft w:val="0"/>
      <w:marRight w:val="0"/>
      <w:marTop w:val="0"/>
      <w:marBottom w:val="0"/>
      <w:divBdr>
        <w:top w:val="none" w:sz="0" w:space="0" w:color="auto"/>
        <w:left w:val="none" w:sz="0" w:space="0" w:color="auto"/>
        <w:bottom w:val="none" w:sz="0" w:space="0" w:color="auto"/>
        <w:right w:val="none" w:sz="0" w:space="0" w:color="auto"/>
      </w:divBdr>
      <w:divsChild>
        <w:div w:id="1598101985">
          <w:marLeft w:val="0"/>
          <w:marRight w:val="0"/>
          <w:marTop w:val="0"/>
          <w:marBottom w:val="0"/>
          <w:divBdr>
            <w:top w:val="none" w:sz="0" w:space="0" w:color="auto"/>
            <w:left w:val="none" w:sz="0" w:space="0" w:color="auto"/>
            <w:bottom w:val="none" w:sz="0" w:space="0" w:color="auto"/>
            <w:right w:val="none" w:sz="0" w:space="0" w:color="auto"/>
          </w:divBdr>
          <w:divsChild>
            <w:div w:id="1827940107">
              <w:marLeft w:val="0"/>
              <w:marRight w:val="0"/>
              <w:marTop w:val="0"/>
              <w:marBottom w:val="0"/>
              <w:divBdr>
                <w:top w:val="none" w:sz="0" w:space="0" w:color="auto"/>
                <w:left w:val="none" w:sz="0" w:space="0" w:color="auto"/>
                <w:bottom w:val="none" w:sz="0" w:space="0" w:color="auto"/>
                <w:right w:val="none" w:sz="0" w:space="0" w:color="auto"/>
              </w:divBdr>
              <w:divsChild>
                <w:div w:id="1682001928">
                  <w:marLeft w:val="0"/>
                  <w:marRight w:val="0"/>
                  <w:marTop w:val="0"/>
                  <w:marBottom w:val="0"/>
                  <w:divBdr>
                    <w:top w:val="none" w:sz="0" w:space="0" w:color="auto"/>
                    <w:left w:val="none" w:sz="0" w:space="0" w:color="auto"/>
                    <w:bottom w:val="none" w:sz="0" w:space="0" w:color="auto"/>
                    <w:right w:val="none" w:sz="0" w:space="0" w:color="auto"/>
                  </w:divBdr>
                  <w:divsChild>
                    <w:div w:id="964509796">
                      <w:marLeft w:val="0"/>
                      <w:marRight w:val="0"/>
                      <w:marTop w:val="0"/>
                      <w:marBottom w:val="0"/>
                      <w:divBdr>
                        <w:top w:val="none" w:sz="0" w:space="0" w:color="auto"/>
                        <w:left w:val="none" w:sz="0" w:space="0" w:color="auto"/>
                        <w:bottom w:val="none" w:sz="0" w:space="0" w:color="auto"/>
                        <w:right w:val="none" w:sz="0" w:space="0" w:color="auto"/>
                      </w:divBdr>
                      <w:divsChild>
                        <w:div w:id="1808549941">
                          <w:marLeft w:val="0"/>
                          <w:marRight w:val="0"/>
                          <w:marTop w:val="0"/>
                          <w:marBottom w:val="0"/>
                          <w:divBdr>
                            <w:top w:val="none" w:sz="0" w:space="0" w:color="auto"/>
                            <w:left w:val="none" w:sz="0" w:space="0" w:color="auto"/>
                            <w:bottom w:val="none" w:sz="0" w:space="0" w:color="auto"/>
                            <w:right w:val="none" w:sz="0" w:space="0" w:color="auto"/>
                          </w:divBdr>
                          <w:divsChild>
                            <w:div w:id="585917717">
                              <w:marLeft w:val="0"/>
                              <w:marRight w:val="0"/>
                              <w:marTop w:val="0"/>
                              <w:marBottom w:val="0"/>
                              <w:divBdr>
                                <w:top w:val="none" w:sz="0" w:space="0" w:color="auto"/>
                                <w:left w:val="none" w:sz="0" w:space="0" w:color="auto"/>
                                <w:bottom w:val="none" w:sz="0" w:space="0" w:color="auto"/>
                                <w:right w:val="none" w:sz="0" w:space="0" w:color="auto"/>
                              </w:divBdr>
                              <w:divsChild>
                                <w:div w:id="468980118">
                                  <w:marLeft w:val="0"/>
                                  <w:marRight w:val="0"/>
                                  <w:marTop w:val="0"/>
                                  <w:marBottom w:val="0"/>
                                  <w:divBdr>
                                    <w:top w:val="none" w:sz="0" w:space="0" w:color="auto"/>
                                    <w:left w:val="none" w:sz="0" w:space="0" w:color="auto"/>
                                    <w:bottom w:val="none" w:sz="0" w:space="0" w:color="auto"/>
                                    <w:right w:val="none" w:sz="0" w:space="0" w:color="auto"/>
                                  </w:divBdr>
                                  <w:divsChild>
                                    <w:div w:id="1685017346">
                                      <w:marLeft w:val="0"/>
                                      <w:marRight w:val="0"/>
                                      <w:marTop w:val="0"/>
                                      <w:marBottom w:val="0"/>
                                      <w:divBdr>
                                        <w:top w:val="none" w:sz="0" w:space="0" w:color="auto"/>
                                        <w:left w:val="none" w:sz="0" w:space="0" w:color="auto"/>
                                        <w:bottom w:val="none" w:sz="0" w:space="0" w:color="auto"/>
                                        <w:right w:val="none" w:sz="0" w:space="0" w:color="auto"/>
                                      </w:divBdr>
                                      <w:divsChild>
                                        <w:div w:id="12246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197923">
      <w:bodyDiv w:val="1"/>
      <w:marLeft w:val="0"/>
      <w:marRight w:val="0"/>
      <w:marTop w:val="0"/>
      <w:marBottom w:val="0"/>
      <w:divBdr>
        <w:top w:val="none" w:sz="0" w:space="0" w:color="auto"/>
        <w:left w:val="none" w:sz="0" w:space="0" w:color="auto"/>
        <w:bottom w:val="none" w:sz="0" w:space="0" w:color="auto"/>
        <w:right w:val="none" w:sz="0" w:space="0" w:color="auto"/>
      </w:divBdr>
      <w:divsChild>
        <w:div w:id="1715612591">
          <w:marLeft w:val="0"/>
          <w:marRight w:val="0"/>
          <w:marTop w:val="0"/>
          <w:marBottom w:val="0"/>
          <w:divBdr>
            <w:top w:val="none" w:sz="0" w:space="0" w:color="auto"/>
            <w:left w:val="none" w:sz="0" w:space="0" w:color="auto"/>
            <w:bottom w:val="none" w:sz="0" w:space="0" w:color="auto"/>
            <w:right w:val="none" w:sz="0" w:space="0" w:color="auto"/>
          </w:divBdr>
          <w:divsChild>
            <w:div w:id="957569757">
              <w:marLeft w:val="0"/>
              <w:marRight w:val="0"/>
              <w:marTop w:val="0"/>
              <w:marBottom w:val="0"/>
              <w:divBdr>
                <w:top w:val="none" w:sz="0" w:space="0" w:color="auto"/>
                <w:left w:val="none" w:sz="0" w:space="0" w:color="auto"/>
                <w:bottom w:val="none" w:sz="0" w:space="0" w:color="auto"/>
                <w:right w:val="none" w:sz="0" w:space="0" w:color="auto"/>
              </w:divBdr>
              <w:divsChild>
                <w:div w:id="833648293">
                  <w:marLeft w:val="0"/>
                  <w:marRight w:val="0"/>
                  <w:marTop w:val="0"/>
                  <w:marBottom w:val="0"/>
                  <w:divBdr>
                    <w:top w:val="none" w:sz="0" w:space="0" w:color="auto"/>
                    <w:left w:val="none" w:sz="0" w:space="0" w:color="auto"/>
                    <w:bottom w:val="none" w:sz="0" w:space="0" w:color="auto"/>
                    <w:right w:val="none" w:sz="0" w:space="0" w:color="auto"/>
                  </w:divBdr>
                  <w:divsChild>
                    <w:div w:id="1053504146">
                      <w:marLeft w:val="0"/>
                      <w:marRight w:val="0"/>
                      <w:marTop w:val="0"/>
                      <w:marBottom w:val="0"/>
                      <w:divBdr>
                        <w:top w:val="none" w:sz="0" w:space="0" w:color="auto"/>
                        <w:left w:val="none" w:sz="0" w:space="0" w:color="auto"/>
                        <w:bottom w:val="none" w:sz="0" w:space="0" w:color="auto"/>
                        <w:right w:val="none" w:sz="0" w:space="0" w:color="auto"/>
                      </w:divBdr>
                      <w:divsChild>
                        <w:div w:id="404956718">
                          <w:marLeft w:val="0"/>
                          <w:marRight w:val="0"/>
                          <w:marTop w:val="0"/>
                          <w:marBottom w:val="0"/>
                          <w:divBdr>
                            <w:top w:val="none" w:sz="0" w:space="0" w:color="auto"/>
                            <w:left w:val="none" w:sz="0" w:space="0" w:color="auto"/>
                            <w:bottom w:val="none" w:sz="0" w:space="0" w:color="auto"/>
                            <w:right w:val="none" w:sz="0" w:space="0" w:color="auto"/>
                          </w:divBdr>
                          <w:divsChild>
                            <w:div w:id="371462759">
                              <w:marLeft w:val="0"/>
                              <w:marRight w:val="0"/>
                              <w:marTop w:val="0"/>
                              <w:marBottom w:val="0"/>
                              <w:divBdr>
                                <w:top w:val="none" w:sz="0" w:space="0" w:color="auto"/>
                                <w:left w:val="none" w:sz="0" w:space="0" w:color="auto"/>
                                <w:bottom w:val="none" w:sz="0" w:space="0" w:color="auto"/>
                                <w:right w:val="none" w:sz="0" w:space="0" w:color="auto"/>
                              </w:divBdr>
                              <w:divsChild>
                                <w:div w:id="1325740349">
                                  <w:marLeft w:val="0"/>
                                  <w:marRight w:val="0"/>
                                  <w:marTop w:val="0"/>
                                  <w:marBottom w:val="0"/>
                                  <w:divBdr>
                                    <w:top w:val="none" w:sz="0" w:space="0" w:color="auto"/>
                                    <w:left w:val="none" w:sz="0" w:space="0" w:color="auto"/>
                                    <w:bottom w:val="none" w:sz="0" w:space="0" w:color="auto"/>
                                    <w:right w:val="none" w:sz="0" w:space="0" w:color="auto"/>
                                  </w:divBdr>
                                  <w:divsChild>
                                    <w:div w:id="1495754428">
                                      <w:marLeft w:val="0"/>
                                      <w:marRight w:val="0"/>
                                      <w:marTop w:val="0"/>
                                      <w:marBottom w:val="0"/>
                                      <w:divBdr>
                                        <w:top w:val="none" w:sz="0" w:space="0" w:color="auto"/>
                                        <w:left w:val="none" w:sz="0" w:space="0" w:color="auto"/>
                                        <w:bottom w:val="none" w:sz="0" w:space="0" w:color="auto"/>
                                        <w:right w:val="none" w:sz="0" w:space="0" w:color="auto"/>
                                      </w:divBdr>
                                      <w:divsChild>
                                        <w:div w:id="7859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970041">
      <w:bodyDiv w:val="1"/>
      <w:marLeft w:val="0"/>
      <w:marRight w:val="0"/>
      <w:marTop w:val="0"/>
      <w:marBottom w:val="0"/>
      <w:divBdr>
        <w:top w:val="none" w:sz="0" w:space="0" w:color="auto"/>
        <w:left w:val="none" w:sz="0" w:space="0" w:color="auto"/>
        <w:bottom w:val="none" w:sz="0" w:space="0" w:color="auto"/>
        <w:right w:val="none" w:sz="0" w:space="0" w:color="auto"/>
      </w:divBdr>
      <w:divsChild>
        <w:div w:id="1122960006">
          <w:marLeft w:val="0"/>
          <w:marRight w:val="0"/>
          <w:marTop w:val="0"/>
          <w:marBottom w:val="0"/>
          <w:divBdr>
            <w:top w:val="none" w:sz="0" w:space="0" w:color="auto"/>
            <w:left w:val="none" w:sz="0" w:space="0" w:color="auto"/>
            <w:bottom w:val="none" w:sz="0" w:space="0" w:color="auto"/>
            <w:right w:val="none" w:sz="0" w:space="0" w:color="auto"/>
          </w:divBdr>
          <w:divsChild>
            <w:div w:id="750155366">
              <w:marLeft w:val="0"/>
              <w:marRight w:val="0"/>
              <w:marTop w:val="0"/>
              <w:marBottom w:val="0"/>
              <w:divBdr>
                <w:top w:val="none" w:sz="0" w:space="0" w:color="auto"/>
                <w:left w:val="none" w:sz="0" w:space="0" w:color="auto"/>
                <w:bottom w:val="none" w:sz="0" w:space="0" w:color="auto"/>
                <w:right w:val="none" w:sz="0" w:space="0" w:color="auto"/>
              </w:divBdr>
              <w:divsChild>
                <w:div w:id="1101798903">
                  <w:marLeft w:val="0"/>
                  <w:marRight w:val="0"/>
                  <w:marTop w:val="0"/>
                  <w:marBottom w:val="0"/>
                  <w:divBdr>
                    <w:top w:val="none" w:sz="0" w:space="0" w:color="auto"/>
                    <w:left w:val="none" w:sz="0" w:space="0" w:color="auto"/>
                    <w:bottom w:val="none" w:sz="0" w:space="0" w:color="auto"/>
                    <w:right w:val="none" w:sz="0" w:space="0" w:color="auto"/>
                  </w:divBdr>
                  <w:divsChild>
                    <w:div w:id="1424692564">
                      <w:marLeft w:val="0"/>
                      <w:marRight w:val="0"/>
                      <w:marTop w:val="0"/>
                      <w:marBottom w:val="0"/>
                      <w:divBdr>
                        <w:top w:val="none" w:sz="0" w:space="0" w:color="auto"/>
                        <w:left w:val="none" w:sz="0" w:space="0" w:color="auto"/>
                        <w:bottom w:val="none" w:sz="0" w:space="0" w:color="auto"/>
                        <w:right w:val="none" w:sz="0" w:space="0" w:color="auto"/>
                      </w:divBdr>
                      <w:divsChild>
                        <w:div w:id="1427383544">
                          <w:marLeft w:val="0"/>
                          <w:marRight w:val="0"/>
                          <w:marTop w:val="0"/>
                          <w:marBottom w:val="0"/>
                          <w:divBdr>
                            <w:top w:val="none" w:sz="0" w:space="0" w:color="auto"/>
                            <w:left w:val="none" w:sz="0" w:space="0" w:color="auto"/>
                            <w:bottom w:val="none" w:sz="0" w:space="0" w:color="auto"/>
                            <w:right w:val="none" w:sz="0" w:space="0" w:color="auto"/>
                          </w:divBdr>
                          <w:divsChild>
                            <w:div w:id="2054500724">
                              <w:marLeft w:val="0"/>
                              <w:marRight w:val="0"/>
                              <w:marTop w:val="0"/>
                              <w:marBottom w:val="0"/>
                              <w:divBdr>
                                <w:top w:val="none" w:sz="0" w:space="0" w:color="auto"/>
                                <w:left w:val="none" w:sz="0" w:space="0" w:color="auto"/>
                                <w:bottom w:val="none" w:sz="0" w:space="0" w:color="auto"/>
                                <w:right w:val="none" w:sz="0" w:space="0" w:color="auto"/>
                              </w:divBdr>
                              <w:divsChild>
                                <w:div w:id="1644506495">
                                  <w:marLeft w:val="0"/>
                                  <w:marRight w:val="0"/>
                                  <w:marTop w:val="0"/>
                                  <w:marBottom w:val="0"/>
                                  <w:divBdr>
                                    <w:top w:val="none" w:sz="0" w:space="0" w:color="auto"/>
                                    <w:left w:val="none" w:sz="0" w:space="0" w:color="auto"/>
                                    <w:bottom w:val="none" w:sz="0" w:space="0" w:color="auto"/>
                                    <w:right w:val="none" w:sz="0" w:space="0" w:color="auto"/>
                                  </w:divBdr>
                                  <w:divsChild>
                                    <w:div w:id="703679756">
                                      <w:marLeft w:val="0"/>
                                      <w:marRight w:val="0"/>
                                      <w:marTop w:val="0"/>
                                      <w:marBottom w:val="0"/>
                                      <w:divBdr>
                                        <w:top w:val="none" w:sz="0" w:space="0" w:color="auto"/>
                                        <w:left w:val="none" w:sz="0" w:space="0" w:color="auto"/>
                                        <w:bottom w:val="none" w:sz="0" w:space="0" w:color="auto"/>
                                        <w:right w:val="none" w:sz="0" w:space="0" w:color="auto"/>
                                      </w:divBdr>
                                      <w:divsChild>
                                        <w:div w:id="13349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083895">
      <w:bodyDiv w:val="1"/>
      <w:marLeft w:val="0"/>
      <w:marRight w:val="0"/>
      <w:marTop w:val="0"/>
      <w:marBottom w:val="0"/>
      <w:divBdr>
        <w:top w:val="none" w:sz="0" w:space="0" w:color="auto"/>
        <w:left w:val="none" w:sz="0" w:space="0" w:color="auto"/>
        <w:bottom w:val="none" w:sz="0" w:space="0" w:color="auto"/>
        <w:right w:val="none" w:sz="0" w:space="0" w:color="auto"/>
      </w:divBdr>
      <w:divsChild>
        <w:div w:id="1469586320">
          <w:marLeft w:val="0"/>
          <w:marRight w:val="0"/>
          <w:marTop w:val="0"/>
          <w:marBottom w:val="0"/>
          <w:divBdr>
            <w:top w:val="none" w:sz="0" w:space="0" w:color="auto"/>
            <w:left w:val="none" w:sz="0" w:space="0" w:color="auto"/>
            <w:bottom w:val="none" w:sz="0" w:space="0" w:color="auto"/>
            <w:right w:val="none" w:sz="0" w:space="0" w:color="auto"/>
          </w:divBdr>
          <w:divsChild>
            <w:div w:id="33241825">
              <w:marLeft w:val="0"/>
              <w:marRight w:val="0"/>
              <w:marTop w:val="0"/>
              <w:marBottom w:val="0"/>
              <w:divBdr>
                <w:top w:val="none" w:sz="0" w:space="0" w:color="auto"/>
                <w:left w:val="none" w:sz="0" w:space="0" w:color="auto"/>
                <w:bottom w:val="none" w:sz="0" w:space="0" w:color="auto"/>
                <w:right w:val="none" w:sz="0" w:space="0" w:color="auto"/>
              </w:divBdr>
              <w:divsChild>
                <w:div w:id="1510682003">
                  <w:marLeft w:val="0"/>
                  <w:marRight w:val="0"/>
                  <w:marTop w:val="0"/>
                  <w:marBottom w:val="0"/>
                  <w:divBdr>
                    <w:top w:val="none" w:sz="0" w:space="0" w:color="auto"/>
                    <w:left w:val="none" w:sz="0" w:space="0" w:color="auto"/>
                    <w:bottom w:val="none" w:sz="0" w:space="0" w:color="auto"/>
                    <w:right w:val="none" w:sz="0" w:space="0" w:color="auto"/>
                  </w:divBdr>
                  <w:divsChild>
                    <w:div w:id="686100737">
                      <w:marLeft w:val="0"/>
                      <w:marRight w:val="0"/>
                      <w:marTop w:val="0"/>
                      <w:marBottom w:val="0"/>
                      <w:divBdr>
                        <w:top w:val="none" w:sz="0" w:space="0" w:color="auto"/>
                        <w:left w:val="none" w:sz="0" w:space="0" w:color="auto"/>
                        <w:bottom w:val="none" w:sz="0" w:space="0" w:color="auto"/>
                        <w:right w:val="none" w:sz="0" w:space="0" w:color="auto"/>
                      </w:divBdr>
                      <w:divsChild>
                        <w:div w:id="315379752">
                          <w:marLeft w:val="0"/>
                          <w:marRight w:val="0"/>
                          <w:marTop w:val="0"/>
                          <w:marBottom w:val="0"/>
                          <w:divBdr>
                            <w:top w:val="none" w:sz="0" w:space="0" w:color="auto"/>
                            <w:left w:val="none" w:sz="0" w:space="0" w:color="auto"/>
                            <w:bottom w:val="none" w:sz="0" w:space="0" w:color="auto"/>
                            <w:right w:val="none" w:sz="0" w:space="0" w:color="auto"/>
                          </w:divBdr>
                          <w:divsChild>
                            <w:div w:id="659113696">
                              <w:marLeft w:val="0"/>
                              <w:marRight w:val="0"/>
                              <w:marTop w:val="0"/>
                              <w:marBottom w:val="0"/>
                              <w:divBdr>
                                <w:top w:val="none" w:sz="0" w:space="0" w:color="auto"/>
                                <w:left w:val="none" w:sz="0" w:space="0" w:color="auto"/>
                                <w:bottom w:val="none" w:sz="0" w:space="0" w:color="auto"/>
                                <w:right w:val="none" w:sz="0" w:space="0" w:color="auto"/>
                              </w:divBdr>
                              <w:divsChild>
                                <w:div w:id="1157917941">
                                  <w:marLeft w:val="0"/>
                                  <w:marRight w:val="0"/>
                                  <w:marTop w:val="0"/>
                                  <w:marBottom w:val="0"/>
                                  <w:divBdr>
                                    <w:top w:val="none" w:sz="0" w:space="0" w:color="auto"/>
                                    <w:left w:val="none" w:sz="0" w:space="0" w:color="auto"/>
                                    <w:bottom w:val="none" w:sz="0" w:space="0" w:color="auto"/>
                                    <w:right w:val="none" w:sz="0" w:space="0" w:color="auto"/>
                                  </w:divBdr>
                                  <w:divsChild>
                                    <w:div w:id="52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398151">
      <w:bodyDiv w:val="1"/>
      <w:marLeft w:val="0"/>
      <w:marRight w:val="0"/>
      <w:marTop w:val="0"/>
      <w:marBottom w:val="0"/>
      <w:divBdr>
        <w:top w:val="none" w:sz="0" w:space="0" w:color="auto"/>
        <w:left w:val="none" w:sz="0" w:space="0" w:color="auto"/>
        <w:bottom w:val="none" w:sz="0" w:space="0" w:color="auto"/>
        <w:right w:val="none" w:sz="0" w:space="0" w:color="auto"/>
      </w:divBdr>
      <w:divsChild>
        <w:div w:id="2093503310">
          <w:marLeft w:val="0"/>
          <w:marRight w:val="0"/>
          <w:marTop w:val="0"/>
          <w:marBottom w:val="0"/>
          <w:divBdr>
            <w:top w:val="none" w:sz="0" w:space="0" w:color="auto"/>
            <w:left w:val="none" w:sz="0" w:space="0" w:color="auto"/>
            <w:bottom w:val="none" w:sz="0" w:space="0" w:color="auto"/>
            <w:right w:val="none" w:sz="0" w:space="0" w:color="auto"/>
          </w:divBdr>
          <w:divsChild>
            <w:div w:id="263999593">
              <w:marLeft w:val="0"/>
              <w:marRight w:val="0"/>
              <w:marTop w:val="0"/>
              <w:marBottom w:val="0"/>
              <w:divBdr>
                <w:top w:val="none" w:sz="0" w:space="0" w:color="auto"/>
                <w:left w:val="none" w:sz="0" w:space="0" w:color="auto"/>
                <w:bottom w:val="none" w:sz="0" w:space="0" w:color="auto"/>
                <w:right w:val="none" w:sz="0" w:space="0" w:color="auto"/>
              </w:divBdr>
              <w:divsChild>
                <w:div w:id="2055690223">
                  <w:marLeft w:val="0"/>
                  <w:marRight w:val="0"/>
                  <w:marTop w:val="0"/>
                  <w:marBottom w:val="0"/>
                  <w:divBdr>
                    <w:top w:val="none" w:sz="0" w:space="0" w:color="auto"/>
                    <w:left w:val="none" w:sz="0" w:space="0" w:color="auto"/>
                    <w:bottom w:val="none" w:sz="0" w:space="0" w:color="auto"/>
                    <w:right w:val="none" w:sz="0" w:space="0" w:color="auto"/>
                  </w:divBdr>
                  <w:divsChild>
                    <w:div w:id="1239830330">
                      <w:marLeft w:val="0"/>
                      <w:marRight w:val="0"/>
                      <w:marTop w:val="0"/>
                      <w:marBottom w:val="0"/>
                      <w:divBdr>
                        <w:top w:val="none" w:sz="0" w:space="0" w:color="auto"/>
                        <w:left w:val="none" w:sz="0" w:space="0" w:color="auto"/>
                        <w:bottom w:val="none" w:sz="0" w:space="0" w:color="auto"/>
                        <w:right w:val="none" w:sz="0" w:space="0" w:color="auto"/>
                      </w:divBdr>
                      <w:divsChild>
                        <w:div w:id="1466502387">
                          <w:marLeft w:val="0"/>
                          <w:marRight w:val="0"/>
                          <w:marTop w:val="0"/>
                          <w:marBottom w:val="0"/>
                          <w:divBdr>
                            <w:top w:val="none" w:sz="0" w:space="0" w:color="auto"/>
                            <w:left w:val="none" w:sz="0" w:space="0" w:color="auto"/>
                            <w:bottom w:val="none" w:sz="0" w:space="0" w:color="auto"/>
                            <w:right w:val="none" w:sz="0" w:space="0" w:color="auto"/>
                          </w:divBdr>
                          <w:divsChild>
                            <w:div w:id="1859730709">
                              <w:marLeft w:val="0"/>
                              <w:marRight w:val="0"/>
                              <w:marTop w:val="0"/>
                              <w:marBottom w:val="0"/>
                              <w:divBdr>
                                <w:top w:val="none" w:sz="0" w:space="0" w:color="auto"/>
                                <w:left w:val="none" w:sz="0" w:space="0" w:color="auto"/>
                                <w:bottom w:val="none" w:sz="0" w:space="0" w:color="auto"/>
                                <w:right w:val="none" w:sz="0" w:space="0" w:color="auto"/>
                              </w:divBdr>
                              <w:divsChild>
                                <w:div w:id="1833060276">
                                  <w:marLeft w:val="0"/>
                                  <w:marRight w:val="0"/>
                                  <w:marTop w:val="0"/>
                                  <w:marBottom w:val="0"/>
                                  <w:divBdr>
                                    <w:top w:val="none" w:sz="0" w:space="0" w:color="auto"/>
                                    <w:left w:val="none" w:sz="0" w:space="0" w:color="auto"/>
                                    <w:bottom w:val="none" w:sz="0" w:space="0" w:color="auto"/>
                                    <w:right w:val="none" w:sz="0" w:space="0" w:color="auto"/>
                                  </w:divBdr>
                                  <w:divsChild>
                                    <w:div w:id="541593400">
                                      <w:marLeft w:val="0"/>
                                      <w:marRight w:val="0"/>
                                      <w:marTop w:val="0"/>
                                      <w:marBottom w:val="0"/>
                                      <w:divBdr>
                                        <w:top w:val="none" w:sz="0" w:space="0" w:color="auto"/>
                                        <w:left w:val="none" w:sz="0" w:space="0" w:color="auto"/>
                                        <w:bottom w:val="none" w:sz="0" w:space="0" w:color="auto"/>
                                        <w:right w:val="none" w:sz="0" w:space="0" w:color="auto"/>
                                      </w:divBdr>
                                      <w:divsChild>
                                        <w:div w:id="464197024">
                                          <w:marLeft w:val="0"/>
                                          <w:marRight w:val="0"/>
                                          <w:marTop w:val="0"/>
                                          <w:marBottom w:val="0"/>
                                          <w:divBdr>
                                            <w:top w:val="none" w:sz="0" w:space="0" w:color="auto"/>
                                            <w:left w:val="none" w:sz="0" w:space="0" w:color="auto"/>
                                            <w:bottom w:val="none" w:sz="0" w:space="0" w:color="auto"/>
                                            <w:right w:val="none" w:sz="0" w:space="0" w:color="auto"/>
                                          </w:divBdr>
                                          <w:divsChild>
                                            <w:div w:id="1055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048293">
      <w:bodyDiv w:val="1"/>
      <w:marLeft w:val="0"/>
      <w:marRight w:val="0"/>
      <w:marTop w:val="0"/>
      <w:marBottom w:val="0"/>
      <w:divBdr>
        <w:top w:val="none" w:sz="0" w:space="0" w:color="auto"/>
        <w:left w:val="none" w:sz="0" w:space="0" w:color="auto"/>
        <w:bottom w:val="none" w:sz="0" w:space="0" w:color="auto"/>
        <w:right w:val="none" w:sz="0" w:space="0" w:color="auto"/>
      </w:divBdr>
    </w:div>
    <w:div w:id="1722167194">
      <w:bodyDiv w:val="1"/>
      <w:marLeft w:val="0"/>
      <w:marRight w:val="0"/>
      <w:marTop w:val="0"/>
      <w:marBottom w:val="0"/>
      <w:divBdr>
        <w:top w:val="none" w:sz="0" w:space="0" w:color="auto"/>
        <w:left w:val="none" w:sz="0" w:space="0" w:color="auto"/>
        <w:bottom w:val="none" w:sz="0" w:space="0" w:color="auto"/>
        <w:right w:val="none" w:sz="0" w:space="0" w:color="auto"/>
      </w:divBdr>
    </w:div>
    <w:div w:id="1723752873">
      <w:bodyDiv w:val="1"/>
      <w:marLeft w:val="0"/>
      <w:marRight w:val="0"/>
      <w:marTop w:val="0"/>
      <w:marBottom w:val="0"/>
      <w:divBdr>
        <w:top w:val="none" w:sz="0" w:space="0" w:color="auto"/>
        <w:left w:val="none" w:sz="0" w:space="0" w:color="auto"/>
        <w:bottom w:val="none" w:sz="0" w:space="0" w:color="auto"/>
        <w:right w:val="none" w:sz="0" w:space="0" w:color="auto"/>
      </w:divBdr>
      <w:divsChild>
        <w:div w:id="411976024">
          <w:marLeft w:val="0"/>
          <w:marRight w:val="0"/>
          <w:marTop w:val="0"/>
          <w:marBottom w:val="0"/>
          <w:divBdr>
            <w:top w:val="none" w:sz="0" w:space="0" w:color="auto"/>
            <w:left w:val="none" w:sz="0" w:space="0" w:color="auto"/>
            <w:bottom w:val="none" w:sz="0" w:space="0" w:color="auto"/>
            <w:right w:val="none" w:sz="0" w:space="0" w:color="auto"/>
          </w:divBdr>
          <w:divsChild>
            <w:div w:id="738333785">
              <w:marLeft w:val="0"/>
              <w:marRight w:val="0"/>
              <w:marTop w:val="0"/>
              <w:marBottom w:val="0"/>
              <w:divBdr>
                <w:top w:val="none" w:sz="0" w:space="0" w:color="auto"/>
                <w:left w:val="none" w:sz="0" w:space="0" w:color="auto"/>
                <w:bottom w:val="none" w:sz="0" w:space="0" w:color="auto"/>
                <w:right w:val="none" w:sz="0" w:space="0" w:color="auto"/>
              </w:divBdr>
              <w:divsChild>
                <w:div w:id="2081319020">
                  <w:marLeft w:val="0"/>
                  <w:marRight w:val="0"/>
                  <w:marTop w:val="0"/>
                  <w:marBottom w:val="0"/>
                  <w:divBdr>
                    <w:top w:val="none" w:sz="0" w:space="0" w:color="auto"/>
                    <w:left w:val="none" w:sz="0" w:space="0" w:color="auto"/>
                    <w:bottom w:val="none" w:sz="0" w:space="0" w:color="auto"/>
                    <w:right w:val="none" w:sz="0" w:space="0" w:color="auto"/>
                  </w:divBdr>
                  <w:divsChild>
                    <w:div w:id="1147746301">
                      <w:marLeft w:val="0"/>
                      <w:marRight w:val="0"/>
                      <w:marTop w:val="0"/>
                      <w:marBottom w:val="0"/>
                      <w:divBdr>
                        <w:top w:val="none" w:sz="0" w:space="0" w:color="auto"/>
                        <w:left w:val="none" w:sz="0" w:space="0" w:color="auto"/>
                        <w:bottom w:val="none" w:sz="0" w:space="0" w:color="auto"/>
                        <w:right w:val="none" w:sz="0" w:space="0" w:color="auto"/>
                      </w:divBdr>
                      <w:divsChild>
                        <w:div w:id="701634527">
                          <w:marLeft w:val="0"/>
                          <w:marRight w:val="0"/>
                          <w:marTop w:val="0"/>
                          <w:marBottom w:val="0"/>
                          <w:divBdr>
                            <w:top w:val="none" w:sz="0" w:space="0" w:color="auto"/>
                            <w:left w:val="none" w:sz="0" w:space="0" w:color="auto"/>
                            <w:bottom w:val="none" w:sz="0" w:space="0" w:color="auto"/>
                            <w:right w:val="none" w:sz="0" w:space="0" w:color="auto"/>
                          </w:divBdr>
                          <w:divsChild>
                            <w:div w:id="2082172693">
                              <w:marLeft w:val="0"/>
                              <w:marRight w:val="0"/>
                              <w:marTop w:val="0"/>
                              <w:marBottom w:val="0"/>
                              <w:divBdr>
                                <w:top w:val="none" w:sz="0" w:space="0" w:color="auto"/>
                                <w:left w:val="none" w:sz="0" w:space="0" w:color="auto"/>
                                <w:bottom w:val="none" w:sz="0" w:space="0" w:color="auto"/>
                                <w:right w:val="none" w:sz="0" w:space="0" w:color="auto"/>
                              </w:divBdr>
                              <w:divsChild>
                                <w:div w:id="1546525401">
                                  <w:marLeft w:val="0"/>
                                  <w:marRight w:val="0"/>
                                  <w:marTop w:val="0"/>
                                  <w:marBottom w:val="0"/>
                                  <w:divBdr>
                                    <w:top w:val="none" w:sz="0" w:space="0" w:color="auto"/>
                                    <w:left w:val="none" w:sz="0" w:space="0" w:color="auto"/>
                                    <w:bottom w:val="none" w:sz="0" w:space="0" w:color="auto"/>
                                    <w:right w:val="none" w:sz="0" w:space="0" w:color="auto"/>
                                  </w:divBdr>
                                  <w:divsChild>
                                    <w:div w:id="9016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063044">
      <w:bodyDiv w:val="1"/>
      <w:marLeft w:val="0"/>
      <w:marRight w:val="0"/>
      <w:marTop w:val="0"/>
      <w:marBottom w:val="0"/>
      <w:divBdr>
        <w:top w:val="none" w:sz="0" w:space="0" w:color="auto"/>
        <w:left w:val="none" w:sz="0" w:space="0" w:color="auto"/>
        <w:bottom w:val="none" w:sz="0" w:space="0" w:color="auto"/>
        <w:right w:val="none" w:sz="0" w:space="0" w:color="auto"/>
      </w:divBdr>
      <w:divsChild>
        <w:div w:id="1745027932">
          <w:marLeft w:val="0"/>
          <w:marRight w:val="0"/>
          <w:marTop w:val="0"/>
          <w:marBottom w:val="0"/>
          <w:divBdr>
            <w:top w:val="none" w:sz="0" w:space="0" w:color="auto"/>
            <w:left w:val="none" w:sz="0" w:space="0" w:color="auto"/>
            <w:bottom w:val="none" w:sz="0" w:space="0" w:color="auto"/>
            <w:right w:val="none" w:sz="0" w:space="0" w:color="auto"/>
          </w:divBdr>
          <w:divsChild>
            <w:div w:id="2101296869">
              <w:marLeft w:val="0"/>
              <w:marRight w:val="0"/>
              <w:marTop w:val="0"/>
              <w:marBottom w:val="0"/>
              <w:divBdr>
                <w:top w:val="none" w:sz="0" w:space="0" w:color="auto"/>
                <w:left w:val="none" w:sz="0" w:space="0" w:color="auto"/>
                <w:bottom w:val="none" w:sz="0" w:space="0" w:color="auto"/>
                <w:right w:val="none" w:sz="0" w:space="0" w:color="auto"/>
              </w:divBdr>
              <w:divsChild>
                <w:div w:id="1498223837">
                  <w:marLeft w:val="0"/>
                  <w:marRight w:val="0"/>
                  <w:marTop w:val="0"/>
                  <w:marBottom w:val="0"/>
                  <w:divBdr>
                    <w:top w:val="none" w:sz="0" w:space="0" w:color="auto"/>
                    <w:left w:val="none" w:sz="0" w:space="0" w:color="auto"/>
                    <w:bottom w:val="none" w:sz="0" w:space="0" w:color="auto"/>
                    <w:right w:val="none" w:sz="0" w:space="0" w:color="auto"/>
                  </w:divBdr>
                  <w:divsChild>
                    <w:div w:id="2047607647">
                      <w:marLeft w:val="0"/>
                      <w:marRight w:val="0"/>
                      <w:marTop w:val="0"/>
                      <w:marBottom w:val="0"/>
                      <w:divBdr>
                        <w:top w:val="none" w:sz="0" w:space="0" w:color="auto"/>
                        <w:left w:val="none" w:sz="0" w:space="0" w:color="auto"/>
                        <w:bottom w:val="none" w:sz="0" w:space="0" w:color="auto"/>
                        <w:right w:val="none" w:sz="0" w:space="0" w:color="auto"/>
                      </w:divBdr>
                      <w:divsChild>
                        <w:div w:id="1852068563">
                          <w:marLeft w:val="0"/>
                          <w:marRight w:val="0"/>
                          <w:marTop w:val="0"/>
                          <w:marBottom w:val="0"/>
                          <w:divBdr>
                            <w:top w:val="none" w:sz="0" w:space="0" w:color="auto"/>
                            <w:left w:val="none" w:sz="0" w:space="0" w:color="auto"/>
                            <w:bottom w:val="none" w:sz="0" w:space="0" w:color="auto"/>
                            <w:right w:val="none" w:sz="0" w:space="0" w:color="auto"/>
                          </w:divBdr>
                          <w:divsChild>
                            <w:div w:id="580061397">
                              <w:marLeft w:val="0"/>
                              <w:marRight w:val="0"/>
                              <w:marTop w:val="0"/>
                              <w:marBottom w:val="0"/>
                              <w:divBdr>
                                <w:top w:val="none" w:sz="0" w:space="0" w:color="auto"/>
                                <w:left w:val="none" w:sz="0" w:space="0" w:color="auto"/>
                                <w:bottom w:val="none" w:sz="0" w:space="0" w:color="auto"/>
                                <w:right w:val="none" w:sz="0" w:space="0" w:color="auto"/>
                              </w:divBdr>
                              <w:divsChild>
                                <w:div w:id="2116558754">
                                  <w:marLeft w:val="0"/>
                                  <w:marRight w:val="0"/>
                                  <w:marTop w:val="0"/>
                                  <w:marBottom w:val="0"/>
                                  <w:divBdr>
                                    <w:top w:val="none" w:sz="0" w:space="0" w:color="auto"/>
                                    <w:left w:val="none" w:sz="0" w:space="0" w:color="auto"/>
                                    <w:bottom w:val="none" w:sz="0" w:space="0" w:color="auto"/>
                                    <w:right w:val="none" w:sz="0" w:space="0" w:color="auto"/>
                                  </w:divBdr>
                                  <w:divsChild>
                                    <w:div w:id="1734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185585">
      <w:bodyDiv w:val="1"/>
      <w:marLeft w:val="0"/>
      <w:marRight w:val="0"/>
      <w:marTop w:val="0"/>
      <w:marBottom w:val="0"/>
      <w:divBdr>
        <w:top w:val="none" w:sz="0" w:space="0" w:color="auto"/>
        <w:left w:val="none" w:sz="0" w:space="0" w:color="auto"/>
        <w:bottom w:val="none" w:sz="0" w:space="0" w:color="auto"/>
        <w:right w:val="none" w:sz="0" w:space="0" w:color="auto"/>
      </w:divBdr>
      <w:divsChild>
        <w:div w:id="852186661">
          <w:marLeft w:val="0"/>
          <w:marRight w:val="0"/>
          <w:marTop w:val="0"/>
          <w:marBottom w:val="0"/>
          <w:divBdr>
            <w:top w:val="none" w:sz="0" w:space="0" w:color="auto"/>
            <w:left w:val="none" w:sz="0" w:space="0" w:color="auto"/>
            <w:bottom w:val="none" w:sz="0" w:space="0" w:color="auto"/>
            <w:right w:val="none" w:sz="0" w:space="0" w:color="auto"/>
          </w:divBdr>
          <w:divsChild>
            <w:div w:id="2143230649">
              <w:marLeft w:val="0"/>
              <w:marRight w:val="0"/>
              <w:marTop w:val="0"/>
              <w:marBottom w:val="0"/>
              <w:divBdr>
                <w:top w:val="none" w:sz="0" w:space="0" w:color="auto"/>
                <w:left w:val="none" w:sz="0" w:space="0" w:color="auto"/>
                <w:bottom w:val="none" w:sz="0" w:space="0" w:color="auto"/>
                <w:right w:val="none" w:sz="0" w:space="0" w:color="auto"/>
              </w:divBdr>
              <w:divsChild>
                <w:div w:id="33888921">
                  <w:marLeft w:val="0"/>
                  <w:marRight w:val="0"/>
                  <w:marTop w:val="0"/>
                  <w:marBottom w:val="0"/>
                  <w:divBdr>
                    <w:top w:val="none" w:sz="0" w:space="0" w:color="auto"/>
                    <w:left w:val="none" w:sz="0" w:space="0" w:color="auto"/>
                    <w:bottom w:val="none" w:sz="0" w:space="0" w:color="auto"/>
                    <w:right w:val="none" w:sz="0" w:space="0" w:color="auto"/>
                  </w:divBdr>
                  <w:divsChild>
                    <w:div w:id="1648823423">
                      <w:marLeft w:val="0"/>
                      <w:marRight w:val="0"/>
                      <w:marTop w:val="0"/>
                      <w:marBottom w:val="0"/>
                      <w:divBdr>
                        <w:top w:val="none" w:sz="0" w:space="0" w:color="auto"/>
                        <w:left w:val="none" w:sz="0" w:space="0" w:color="auto"/>
                        <w:bottom w:val="none" w:sz="0" w:space="0" w:color="auto"/>
                        <w:right w:val="none" w:sz="0" w:space="0" w:color="auto"/>
                      </w:divBdr>
                      <w:divsChild>
                        <w:div w:id="164446599">
                          <w:marLeft w:val="0"/>
                          <w:marRight w:val="0"/>
                          <w:marTop w:val="0"/>
                          <w:marBottom w:val="0"/>
                          <w:divBdr>
                            <w:top w:val="none" w:sz="0" w:space="0" w:color="auto"/>
                            <w:left w:val="none" w:sz="0" w:space="0" w:color="auto"/>
                            <w:bottom w:val="none" w:sz="0" w:space="0" w:color="auto"/>
                            <w:right w:val="none" w:sz="0" w:space="0" w:color="auto"/>
                          </w:divBdr>
                          <w:divsChild>
                            <w:div w:id="2084793098">
                              <w:marLeft w:val="0"/>
                              <w:marRight w:val="0"/>
                              <w:marTop w:val="0"/>
                              <w:marBottom w:val="0"/>
                              <w:divBdr>
                                <w:top w:val="none" w:sz="0" w:space="0" w:color="auto"/>
                                <w:left w:val="none" w:sz="0" w:space="0" w:color="auto"/>
                                <w:bottom w:val="none" w:sz="0" w:space="0" w:color="auto"/>
                                <w:right w:val="none" w:sz="0" w:space="0" w:color="auto"/>
                              </w:divBdr>
                              <w:divsChild>
                                <w:div w:id="702677415">
                                  <w:marLeft w:val="0"/>
                                  <w:marRight w:val="0"/>
                                  <w:marTop w:val="0"/>
                                  <w:marBottom w:val="0"/>
                                  <w:divBdr>
                                    <w:top w:val="none" w:sz="0" w:space="0" w:color="auto"/>
                                    <w:left w:val="none" w:sz="0" w:space="0" w:color="auto"/>
                                    <w:bottom w:val="none" w:sz="0" w:space="0" w:color="auto"/>
                                    <w:right w:val="none" w:sz="0" w:space="0" w:color="auto"/>
                                  </w:divBdr>
                                  <w:divsChild>
                                    <w:div w:id="1473253205">
                                      <w:marLeft w:val="0"/>
                                      <w:marRight w:val="0"/>
                                      <w:marTop w:val="0"/>
                                      <w:marBottom w:val="0"/>
                                      <w:divBdr>
                                        <w:top w:val="none" w:sz="0" w:space="0" w:color="auto"/>
                                        <w:left w:val="none" w:sz="0" w:space="0" w:color="auto"/>
                                        <w:bottom w:val="none" w:sz="0" w:space="0" w:color="auto"/>
                                        <w:right w:val="none" w:sz="0" w:space="0" w:color="auto"/>
                                      </w:divBdr>
                                      <w:divsChild>
                                        <w:div w:id="6631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0348197">
      <w:bodyDiv w:val="1"/>
      <w:marLeft w:val="0"/>
      <w:marRight w:val="0"/>
      <w:marTop w:val="0"/>
      <w:marBottom w:val="0"/>
      <w:divBdr>
        <w:top w:val="none" w:sz="0" w:space="0" w:color="auto"/>
        <w:left w:val="none" w:sz="0" w:space="0" w:color="auto"/>
        <w:bottom w:val="none" w:sz="0" w:space="0" w:color="auto"/>
        <w:right w:val="none" w:sz="0" w:space="0" w:color="auto"/>
      </w:divBdr>
      <w:divsChild>
        <w:div w:id="1359888598">
          <w:marLeft w:val="0"/>
          <w:marRight w:val="0"/>
          <w:marTop w:val="0"/>
          <w:marBottom w:val="0"/>
          <w:divBdr>
            <w:top w:val="none" w:sz="0" w:space="0" w:color="auto"/>
            <w:left w:val="none" w:sz="0" w:space="0" w:color="auto"/>
            <w:bottom w:val="none" w:sz="0" w:space="0" w:color="auto"/>
            <w:right w:val="none" w:sz="0" w:space="0" w:color="auto"/>
          </w:divBdr>
          <w:divsChild>
            <w:div w:id="1741366657">
              <w:marLeft w:val="0"/>
              <w:marRight w:val="0"/>
              <w:marTop w:val="0"/>
              <w:marBottom w:val="0"/>
              <w:divBdr>
                <w:top w:val="none" w:sz="0" w:space="0" w:color="auto"/>
                <w:left w:val="none" w:sz="0" w:space="0" w:color="auto"/>
                <w:bottom w:val="none" w:sz="0" w:space="0" w:color="auto"/>
                <w:right w:val="none" w:sz="0" w:space="0" w:color="auto"/>
              </w:divBdr>
              <w:divsChild>
                <w:div w:id="920719534">
                  <w:marLeft w:val="0"/>
                  <w:marRight w:val="0"/>
                  <w:marTop w:val="0"/>
                  <w:marBottom w:val="0"/>
                  <w:divBdr>
                    <w:top w:val="none" w:sz="0" w:space="0" w:color="auto"/>
                    <w:left w:val="none" w:sz="0" w:space="0" w:color="auto"/>
                    <w:bottom w:val="none" w:sz="0" w:space="0" w:color="auto"/>
                    <w:right w:val="none" w:sz="0" w:space="0" w:color="auto"/>
                  </w:divBdr>
                  <w:divsChild>
                    <w:div w:id="897401315">
                      <w:marLeft w:val="0"/>
                      <w:marRight w:val="0"/>
                      <w:marTop w:val="0"/>
                      <w:marBottom w:val="0"/>
                      <w:divBdr>
                        <w:top w:val="none" w:sz="0" w:space="0" w:color="auto"/>
                        <w:left w:val="none" w:sz="0" w:space="0" w:color="auto"/>
                        <w:bottom w:val="none" w:sz="0" w:space="0" w:color="auto"/>
                        <w:right w:val="none" w:sz="0" w:space="0" w:color="auto"/>
                      </w:divBdr>
                      <w:divsChild>
                        <w:div w:id="495267821">
                          <w:marLeft w:val="0"/>
                          <w:marRight w:val="0"/>
                          <w:marTop w:val="0"/>
                          <w:marBottom w:val="0"/>
                          <w:divBdr>
                            <w:top w:val="none" w:sz="0" w:space="0" w:color="auto"/>
                            <w:left w:val="none" w:sz="0" w:space="0" w:color="auto"/>
                            <w:bottom w:val="none" w:sz="0" w:space="0" w:color="auto"/>
                            <w:right w:val="none" w:sz="0" w:space="0" w:color="auto"/>
                          </w:divBdr>
                          <w:divsChild>
                            <w:div w:id="432095828">
                              <w:marLeft w:val="0"/>
                              <w:marRight w:val="0"/>
                              <w:marTop w:val="0"/>
                              <w:marBottom w:val="0"/>
                              <w:divBdr>
                                <w:top w:val="none" w:sz="0" w:space="0" w:color="auto"/>
                                <w:left w:val="none" w:sz="0" w:space="0" w:color="auto"/>
                                <w:bottom w:val="none" w:sz="0" w:space="0" w:color="auto"/>
                                <w:right w:val="none" w:sz="0" w:space="0" w:color="auto"/>
                              </w:divBdr>
                              <w:divsChild>
                                <w:div w:id="481384870">
                                  <w:marLeft w:val="0"/>
                                  <w:marRight w:val="0"/>
                                  <w:marTop w:val="0"/>
                                  <w:marBottom w:val="0"/>
                                  <w:divBdr>
                                    <w:top w:val="none" w:sz="0" w:space="0" w:color="auto"/>
                                    <w:left w:val="none" w:sz="0" w:space="0" w:color="auto"/>
                                    <w:bottom w:val="none" w:sz="0" w:space="0" w:color="auto"/>
                                    <w:right w:val="none" w:sz="0" w:space="0" w:color="auto"/>
                                  </w:divBdr>
                                  <w:divsChild>
                                    <w:div w:id="1246064345">
                                      <w:marLeft w:val="0"/>
                                      <w:marRight w:val="0"/>
                                      <w:marTop w:val="0"/>
                                      <w:marBottom w:val="0"/>
                                      <w:divBdr>
                                        <w:top w:val="none" w:sz="0" w:space="0" w:color="auto"/>
                                        <w:left w:val="none" w:sz="0" w:space="0" w:color="auto"/>
                                        <w:bottom w:val="none" w:sz="0" w:space="0" w:color="auto"/>
                                        <w:right w:val="none" w:sz="0" w:space="0" w:color="auto"/>
                                      </w:divBdr>
                                      <w:divsChild>
                                        <w:div w:id="1517036355">
                                          <w:marLeft w:val="0"/>
                                          <w:marRight w:val="0"/>
                                          <w:marTop w:val="0"/>
                                          <w:marBottom w:val="0"/>
                                          <w:divBdr>
                                            <w:top w:val="none" w:sz="0" w:space="0" w:color="auto"/>
                                            <w:left w:val="none" w:sz="0" w:space="0" w:color="auto"/>
                                            <w:bottom w:val="none" w:sz="0" w:space="0" w:color="auto"/>
                                            <w:right w:val="none" w:sz="0" w:space="0" w:color="auto"/>
                                          </w:divBdr>
                                          <w:divsChild>
                                            <w:div w:id="1115708358">
                                              <w:marLeft w:val="0"/>
                                              <w:marRight w:val="0"/>
                                              <w:marTop w:val="0"/>
                                              <w:marBottom w:val="0"/>
                                              <w:divBdr>
                                                <w:top w:val="none" w:sz="0" w:space="0" w:color="auto"/>
                                                <w:left w:val="none" w:sz="0" w:space="0" w:color="auto"/>
                                                <w:bottom w:val="none" w:sz="0" w:space="0" w:color="auto"/>
                                                <w:right w:val="none" w:sz="0" w:space="0" w:color="auto"/>
                                              </w:divBdr>
                                            </w:div>
                                          </w:divsChild>
                                        </w:div>
                                        <w:div w:id="17221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71209">
                                  <w:marLeft w:val="0"/>
                                  <w:marRight w:val="0"/>
                                  <w:marTop w:val="0"/>
                                  <w:marBottom w:val="0"/>
                                  <w:divBdr>
                                    <w:top w:val="none" w:sz="0" w:space="0" w:color="auto"/>
                                    <w:left w:val="none" w:sz="0" w:space="0" w:color="auto"/>
                                    <w:bottom w:val="none" w:sz="0" w:space="0" w:color="auto"/>
                                    <w:right w:val="none" w:sz="0" w:space="0" w:color="auto"/>
                                  </w:divBdr>
                                  <w:divsChild>
                                    <w:div w:id="1061058325">
                                      <w:marLeft w:val="0"/>
                                      <w:marRight w:val="0"/>
                                      <w:marTop w:val="0"/>
                                      <w:marBottom w:val="0"/>
                                      <w:divBdr>
                                        <w:top w:val="none" w:sz="0" w:space="0" w:color="auto"/>
                                        <w:left w:val="none" w:sz="0" w:space="0" w:color="auto"/>
                                        <w:bottom w:val="none" w:sz="0" w:space="0" w:color="auto"/>
                                        <w:right w:val="none" w:sz="0" w:space="0" w:color="auto"/>
                                      </w:divBdr>
                                      <w:divsChild>
                                        <w:div w:id="445662925">
                                          <w:marLeft w:val="0"/>
                                          <w:marRight w:val="0"/>
                                          <w:marTop w:val="0"/>
                                          <w:marBottom w:val="0"/>
                                          <w:divBdr>
                                            <w:top w:val="none" w:sz="0" w:space="0" w:color="auto"/>
                                            <w:left w:val="none" w:sz="0" w:space="0" w:color="auto"/>
                                            <w:bottom w:val="none" w:sz="0" w:space="0" w:color="auto"/>
                                            <w:right w:val="none" w:sz="0" w:space="0" w:color="auto"/>
                                          </w:divBdr>
                                        </w:div>
                                        <w:div w:id="509836322">
                                          <w:marLeft w:val="0"/>
                                          <w:marRight w:val="0"/>
                                          <w:marTop w:val="0"/>
                                          <w:marBottom w:val="0"/>
                                          <w:divBdr>
                                            <w:top w:val="none" w:sz="0" w:space="0" w:color="auto"/>
                                            <w:left w:val="none" w:sz="0" w:space="0" w:color="auto"/>
                                            <w:bottom w:val="none" w:sz="0" w:space="0" w:color="auto"/>
                                            <w:right w:val="none" w:sz="0" w:space="0" w:color="auto"/>
                                          </w:divBdr>
                                          <w:divsChild>
                                            <w:div w:id="11499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2259">
                                  <w:marLeft w:val="0"/>
                                  <w:marRight w:val="0"/>
                                  <w:marTop w:val="0"/>
                                  <w:marBottom w:val="0"/>
                                  <w:divBdr>
                                    <w:top w:val="none" w:sz="0" w:space="0" w:color="auto"/>
                                    <w:left w:val="none" w:sz="0" w:space="0" w:color="auto"/>
                                    <w:bottom w:val="none" w:sz="0" w:space="0" w:color="auto"/>
                                    <w:right w:val="none" w:sz="0" w:space="0" w:color="auto"/>
                                  </w:divBdr>
                                  <w:divsChild>
                                    <w:div w:id="2101370302">
                                      <w:marLeft w:val="0"/>
                                      <w:marRight w:val="0"/>
                                      <w:marTop w:val="0"/>
                                      <w:marBottom w:val="0"/>
                                      <w:divBdr>
                                        <w:top w:val="none" w:sz="0" w:space="0" w:color="auto"/>
                                        <w:left w:val="none" w:sz="0" w:space="0" w:color="auto"/>
                                        <w:bottom w:val="none" w:sz="0" w:space="0" w:color="auto"/>
                                        <w:right w:val="none" w:sz="0" w:space="0" w:color="auto"/>
                                      </w:divBdr>
                                      <w:divsChild>
                                        <w:div w:id="12461429">
                                          <w:marLeft w:val="0"/>
                                          <w:marRight w:val="0"/>
                                          <w:marTop w:val="0"/>
                                          <w:marBottom w:val="0"/>
                                          <w:divBdr>
                                            <w:top w:val="none" w:sz="0" w:space="0" w:color="auto"/>
                                            <w:left w:val="none" w:sz="0" w:space="0" w:color="auto"/>
                                            <w:bottom w:val="none" w:sz="0" w:space="0" w:color="auto"/>
                                            <w:right w:val="none" w:sz="0" w:space="0" w:color="auto"/>
                                          </w:divBdr>
                                          <w:divsChild>
                                            <w:div w:id="277222205">
                                              <w:marLeft w:val="0"/>
                                              <w:marRight w:val="0"/>
                                              <w:marTop w:val="0"/>
                                              <w:marBottom w:val="0"/>
                                              <w:divBdr>
                                                <w:top w:val="none" w:sz="0" w:space="0" w:color="auto"/>
                                                <w:left w:val="none" w:sz="0" w:space="0" w:color="auto"/>
                                                <w:bottom w:val="none" w:sz="0" w:space="0" w:color="auto"/>
                                                <w:right w:val="none" w:sz="0" w:space="0" w:color="auto"/>
                                              </w:divBdr>
                                              <w:divsChild>
                                                <w:div w:id="1031490786">
                                                  <w:marLeft w:val="0"/>
                                                  <w:marRight w:val="0"/>
                                                  <w:marTop w:val="0"/>
                                                  <w:marBottom w:val="0"/>
                                                  <w:divBdr>
                                                    <w:top w:val="none" w:sz="0" w:space="0" w:color="auto"/>
                                                    <w:left w:val="none" w:sz="0" w:space="0" w:color="auto"/>
                                                    <w:bottom w:val="none" w:sz="0" w:space="0" w:color="auto"/>
                                                    <w:right w:val="none" w:sz="0" w:space="0" w:color="auto"/>
                                                  </w:divBdr>
                                                </w:div>
                                              </w:divsChild>
                                            </w:div>
                                            <w:div w:id="461462975">
                                              <w:marLeft w:val="0"/>
                                              <w:marRight w:val="0"/>
                                              <w:marTop w:val="0"/>
                                              <w:marBottom w:val="0"/>
                                              <w:divBdr>
                                                <w:top w:val="none" w:sz="0" w:space="0" w:color="auto"/>
                                                <w:left w:val="none" w:sz="0" w:space="0" w:color="auto"/>
                                                <w:bottom w:val="none" w:sz="0" w:space="0" w:color="auto"/>
                                                <w:right w:val="none" w:sz="0" w:space="0" w:color="auto"/>
                                              </w:divBdr>
                                              <w:divsChild>
                                                <w:div w:id="1410301631">
                                                  <w:marLeft w:val="0"/>
                                                  <w:marRight w:val="0"/>
                                                  <w:marTop w:val="0"/>
                                                  <w:marBottom w:val="0"/>
                                                  <w:divBdr>
                                                    <w:top w:val="none" w:sz="0" w:space="0" w:color="auto"/>
                                                    <w:left w:val="none" w:sz="0" w:space="0" w:color="auto"/>
                                                    <w:bottom w:val="none" w:sz="0" w:space="0" w:color="auto"/>
                                                    <w:right w:val="none" w:sz="0" w:space="0" w:color="auto"/>
                                                  </w:divBdr>
                                                  <w:divsChild>
                                                    <w:div w:id="103503079">
                                                      <w:marLeft w:val="0"/>
                                                      <w:marRight w:val="0"/>
                                                      <w:marTop w:val="0"/>
                                                      <w:marBottom w:val="0"/>
                                                      <w:divBdr>
                                                        <w:top w:val="none" w:sz="0" w:space="0" w:color="auto"/>
                                                        <w:left w:val="none" w:sz="0" w:space="0" w:color="auto"/>
                                                        <w:bottom w:val="none" w:sz="0" w:space="0" w:color="auto"/>
                                                        <w:right w:val="none" w:sz="0" w:space="0" w:color="auto"/>
                                                      </w:divBdr>
                                                    </w:div>
                                                    <w:div w:id="14393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37553">
                                      <w:marLeft w:val="0"/>
                                      <w:marRight w:val="0"/>
                                      <w:marTop w:val="0"/>
                                      <w:marBottom w:val="0"/>
                                      <w:divBdr>
                                        <w:top w:val="none" w:sz="0" w:space="0" w:color="auto"/>
                                        <w:left w:val="none" w:sz="0" w:space="0" w:color="auto"/>
                                        <w:bottom w:val="none" w:sz="0" w:space="0" w:color="auto"/>
                                        <w:right w:val="none" w:sz="0" w:space="0" w:color="auto"/>
                                      </w:divBdr>
                                      <w:divsChild>
                                        <w:div w:id="1206065861">
                                          <w:marLeft w:val="0"/>
                                          <w:marRight w:val="0"/>
                                          <w:marTop w:val="0"/>
                                          <w:marBottom w:val="0"/>
                                          <w:divBdr>
                                            <w:top w:val="none" w:sz="0" w:space="0" w:color="auto"/>
                                            <w:left w:val="none" w:sz="0" w:space="0" w:color="auto"/>
                                            <w:bottom w:val="none" w:sz="0" w:space="0" w:color="auto"/>
                                            <w:right w:val="none" w:sz="0" w:space="0" w:color="auto"/>
                                          </w:divBdr>
                                          <w:divsChild>
                                            <w:div w:id="7415853">
                                              <w:marLeft w:val="0"/>
                                              <w:marRight w:val="0"/>
                                              <w:marTop w:val="0"/>
                                              <w:marBottom w:val="0"/>
                                              <w:divBdr>
                                                <w:top w:val="none" w:sz="0" w:space="0" w:color="auto"/>
                                                <w:left w:val="none" w:sz="0" w:space="0" w:color="auto"/>
                                                <w:bottom w:val="none" w:sz="0" w:space="0" w:color="auto"/>
                                                <w:right w:val="none" w:sz="0" w:space="0" w:color="auto"/>
                                              </w:divBdr>
                                              <w:divsChild>
                                                <w:div w:id="1385637310">
                                                  <w:marLeft w:val="0"/>
                                                  <w:marRight w:val="0"/>
                                                  <w:marTop w:val="0"/>
                                                  <w:marBottom w:val="0"/>
                                                  <w:divBdr>
                                                    <w:top w:val="none" w:sz="0" w:space="0" w:color="auto"/>
                                                    <w:left w:val="none" w:sz="0" w:space="0" w:color="auto"/>
                                                    <w:bottom w:val="none" w:sz="0" w:space="0" w:color="auto"/>
                                                    <w:right w:val="none" w:sz="0" w:space="0" w:color="auto"/>
                                                  </w:divBdr>
                                                </w:div>
                                                <w:div w:id="1774861085">
                                                  <w:marLeft w:val="0"/>
                                                  <w:marRight w:val="0"/>
                                                  <w:marTop w:val="0"/>
                                                  <w:marBottom w:val="0"/>
                                                  <w:divBdr>
                                                    <w:top w:val="none" w:sz="0" w:space="0" w:color="auto"/>
                                                    <w:left w:val="none" w:sz="0" w:space="0" w:color="auto"/>
                                                    <w:bottom w:val="none" w:sz="0" w:space="0" w:color="auto"/>
                                                    <w:right w:val="none" w:sz="0" w:space="0" w:color="auto"/>
                                                  </w:divBdr>
                                                </w:div>
                                                <w:div w:id="2068524842">
                                                  <w:marLeft w:val="0"/>
                                                  <w:marRight w:val="0"/>
                                                  <w:marTop w:val="0"/>
                                                  <w:marBottom w:val="0"/>
                                                  <w:divBdr>
                                                    <w:top w:val="none" w:sz="0" w:space="0" w:color="auto"/>
                                                    <w:left w:val="none" w:sz="0" w:space="0" w:color="auto"/>
                                                    <w:bottom w:val="none" w:sz="0" w:space="0" w:color="auto"/>
                                                    <w:right w:val="none" w:sz="0" w:space="0" w:color="auto"/>
                                                  </w:divBdr>
                                                  <w:divsChild>
                                                    <w:div w:id="18344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3203">
                                              <w:marLeft w:val="0"/>
                                              <w:marRight w:val="0"/>
                                              <w:marTop w:val="0"/>
                                              <w:marBottom w:val="0"/>
                                              <w:divBdr>
                                                <w:top w:val="none" w:sz="0" w:space="0" w:color="auto"/>
                                                <w:left w:val="none" w:sz="0" w:space="0" w:color="auto"/>
                                                <w:bottom w:val="none" w:sz="0" w:space="0" w:color="auto"/>
                                                <w:right w:val="none" w:sz="0" w:space="0" w:color="auto"/>
                                              </w:divBdr>
                                              <w:divsChild>
                                                <w:div w:id="76681194">
                                                  <w:marLeft w:val="0"/>
                                                  <w:marRight w:val="0"/>
                                                  <w:marTop w:val="0"/>
                                                  <w:marBottom w:val="0"/>
                                                  <w:divBdr>
                                                    <w:top w:val="none" w:sz="0" w:space="0" w:color="auto"/>
                                                    <w:left w:val="none" w:sz="0" w:space="0" w:color="auto"/>
                                                    <w:bottom w:val="none" w:sz="0" w:space="0" w:color="auto"/>
                                                    <w:right w:val="none" w:sz="0" w:space="0" w:color="auto"/>
                                                  </w:divBdr>
                                                </w:div>
                                                <w:div w:id="2026978715">
                                                  <w:marLeft w:val="0"/>
                                                  <w:marRight w:val="0"/>
                                                  <w:marTop w:val="0"/>
                                                  <w:marBottom w:val="0"/>
                                                  <w:divBdr>
                                                    <w:top w:val="none" w:sz="0" w:space="0" w:color="auto"/>
                                                    <w:left w:val="none" w:sz="0" w:space="0" w:color="auto"/>
                                                    <w:bottom w:val="none" w:sz="0" w:space="0" w:color="auto"/>
                                                    <w:right w:val="none" w:sz="0" w:space="0" w:color="auto"/>
                                                  </w:divBdr>
                                                  <w:divsChild>
                                                    <w:div w:id="1531795228">
                                                      <w:marLeft w:val="0"/>
                                                      <w:marRight w:val="0"/>
                                                      <w:marTop w:val="0"/>
                                                      <w:marBottom w:val="0"/>
                                                      <w:divBdr>
                                                        <w:top w:val="none" w:sz="0" w:space="0" w:color="auto"/>
                                                        <w:left w:val="none" w:sz="0" w:space="0" w:color="auto"/>
                                                        <w:bottom w:val="none" w:sz="0" w:space="0" w:color="auto"/>
                                                        <w:right w:val="none" w:sz="0" w:space="0" w:color="auto"/>
                                                      </w:divBdr>
                                                    </w:div>
                                                    <w:div w:id="1602452771">
                                                      <w:marLeft w:val="0"/>
                                                      <w:marRight w:val="0"/>
                                                      <w:marTop w:val="0"/>
                                                      <w:marBottom w:val="0"/>
                                                      <w:divBdr>
                                                        <w:top w:val="none" w:sz="0" w:space="0" w:color="auto"/>
                                                        <w:left w:val="none" w:sz="0" w:space="0" w:color="auto"/>
                                                        <w:bottom w:val="none" w:sz="0" w:space="0" w:color="auto"/>
                                                        <w:right w:val="none" w:sz="0" w:space="0" w:color="auto"/>
                                                      </w:divBdr>
                                                      <w:divsChild>
                                                        <w:div w:id="16934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546844">
                                  <w:marLeft w:val="0"/>
                                  <w:marRight w:val="0"/>
                                  <w:marTop w:val="0"/>
                                  <w:marBottom w:val="0"/>
                                  <w:divBdr>
                                    <w:top w:val="none" w:sz="0" w:space="0" w:color="auto"/>
                                    <w:left w:val="none" w:sz="0" w:space="0" w:color="auto"/>
                                    <w:bottom w:val="none" w:sz="0" w:space="0" w:color="auto"/>
                                    <w:right w:val="none" w:sz="0" w:space="0" w:color="auto"/>
                                  </w:divBdr>
                                  <w:divsChild>
                                    <w:div w:id="1204517718">
                                      <w:marLeft w:val="0"/>
                                      <w:marRight w:val="0"/>
                                      <w:marTop w:val="0"/>
                                      <w:marBottom w:val="0"/>
                                      <w:divBdr>
                                        <w:top w:val="none" w:sz="0" w:space="0" w:color="auto"/>
                                        <w:left w:val="none" w:sz="0" w:space="0" w:color="auto"/>
                                        <w:bottom w:val="none" w:sz="0" w:space="0" w:color="auto"/>
                                        <w:right w:val="none" w:sz="0" w:space="0" w:color="auto"/>
                                      </w:divBdr>
                                      <w:divsChild>
                                        <w:div w:id="868564087">
                                          <w:marLeft w:val="0"/>
                                          <w:marRight w:val="0"/>
                                          <w:marTop w:val="0"/>
                                          <w:marBottom w:val="0"/>
                                          <w:divBdr>
                                            <w:top w:val="none" w:sz="0" w:space="0" w:color="auto"/>
                                            <w:left w:val="none" w:sz="0" w:space="0" w:color="auto"/>
                                            <w:bottom w:val="none" w:sz="0" w:space="0" w:color="auto"/>
                                            <w:right w:val="none" w:sz="0" w:space="0" w:color="auto"/>
                                          </w:divBdr>
                                          <w:divsChild>
                                            <w:div w:id="1101797409">
                                              <w:marLeft w:val="0"/>
                                              <w:marRight w:val="0"/>
                                              <w:marTop w:val="0"/>
                                              <w:marBottom w:val="0"/>
                                              <w:divBdr>
                                                <w:top w:val="none" w:sz="0" w:space="0" w:color="auto"/>
                                                <w:left w:val="none" w:sz="0" w:space="0" w:color="auto"/>
                                                <w:bottom w:val="none" w:sz="0" w:space="0" w:color="auto"/>
                                                <w:right w:val="none" w:sz="0" w:space="0" w:color="auto"/>
                                              </w:divBdr>
                                              <w:divsChild>
                                                <w:div w:id="176162848">
                                                  <w:marLeft w:val="0"/>
                                                  <w:marRight w:val="0"/>
                                                  <w:marTop w:val="0"/>
                                                  <w:marBottom w:val="0"/>
                                                  <w:divBdr>
                                                    <w:top w:val="none" w:sz="0" w:space="0" w:color="auto"/>
                                                    <w:left w:val="none" w:sz="0" w:space="0" w:color="auto"/>
                                                    <w:bottom w:val="none" w:sz="0" w:space="0" w:color="auto"/>
                                                    <w:right w:val="none" w:sz="0" w:space="0" w:color="auto"/>
                                                  </w:divBdr>
                                                  <w:divsChild>
                                                    <w:div w:id="2065643754">
                                                      <w:marLeft w:val="0"/>
                                                      <w:marRight w:val="0"/>
                                                      <w:marTop w:val="0"/>
                                                      <w:marBottom w:val="0"/>
                                                      <w:divBdr>
                                                        <w:top w:val="none" w:sz="0" w:space="0" w:color="auto"/>
                                                        <w:left w:val="none" w:sz="0" w:space="0" w:color="auto"/>
                                                        <w:bottom w:val="none" w:sz="0" w:space="0" w:color="auto"/>
                                                        <w:right w:val="none" w:sz="0" w:space="0" w:color="auto"/>
                                                      </w:divBdr>
                                                    </w:div>
                                                    <w:div w:id="2084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55547">
                                              <w:marLeft w:val="0"/>
                                              <w:marRight w:val="0"/>
                                              <w:marTop w:val="0"/>
                                              <w:marBottom w:val="0"/>
                                              <w:divBdr>
                                                <w:top w:val="none" w:sz="0" w:space="0" w:color="auto"/>
                                                <w:left w:val="none" w:sz="0" w:space="0" w:color="auto"/>
                                                <w:bottom w:val="none" w:sz="0" w:space="0" w:color="auto"/>
                                                <w:right w:val="none" w:sz="0" w:space="0" w:color="auto"/>
                                              </w:divBdr>
                                              <w:divsChild>
                                                <w:div w:id="9231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53734">
                                      <w:marLeft w:val="0"/>
                                      <w:marRight w:val="0"/>
                                      <w:marTop w:val="0"/>
                                      <w:marBottom w:val="0"/>
                                      <w:divBdr>
                                        <w:top w:val="none" w:sz="0" w:space="0" w:color="auto"/>
                                        <w:left w:val="none" w:sz="0" w:space="0" w:color="auto"/>
                                        <w:bottom w:val="none" w:sz="0" w:space="0" w:color="auto"/>
                                        <w:right w:val="none" w:sz="0" w:space="0" w:color="auto"/>
                                      </w:divBdr>
                                      <w:divsChild>
                                        <w:div w:id="169150713">
                                          <w:marLeft w:val="0"/>
                                          <w:marRight w:val="0"/>
                                          <w:marTop w:val="0"/>
                                          <w:marBottom w:val="0"/>
                                          <w:divBdr>
                                            <w:top w:val="none" w:sz="0" w:space="0" w:color="auto"/>
                                            <w:left w:val="none" w:sz="0" w:space="0" w:color="auto"/>
                                            <w:bottom w:val="none" w:sz="0" w:space="0" w:color="auto"/>
                                            <w:right w:val="none" w:sz="0" w:space="0" w:color="auto"/>
                                          </w:divBdr>
                                          <w:divsChild>
                                            <w:div w:id="649403786">
                                              <w:marLeft w:val="0"/>
                                              <w:marRight w:val="0"/>
                                              <w:marTop w:val="0"/>
                                              <w:marBottom w:val="0"/>
                                              <w:divBdr>
                                                <w:top w:val="none" w:sz="0" w:space="0" w:color="auto"/>
                                                <w:left w:val="none" w:sz="0" w:space="0" w:color="auto"/>
                                                <w:bottom w:val="none" w:sz="0" w:space="0" w:color="auto"/>
                                                <w:right w:val="none" w:sz="0" w:space="0" w:color="auto"/>
                                              </w:divBdr>
                                              <w:divsChild>
                                                <w:div w:id="595361018">
                                                  <w:marLeft w:val="0"/>
                                                  <w:marRight w:val="0"/>
                                                  <w:marTop w:val="0"/>
                                                  <w:marBottom w:val="0"/>
                                                  <w:divBdr>
                                                    <w:top w:val="none" w:sz="0" w:space="0" w:color="auto"/>
                                                    <w:left w:val="none" w:sz="0" w:space="0" w:color="auto"/>
                                                    <w:bottom w:val="none" w:sz="0" w:space="0" w:color="auto"/>
                                                    <w:right w:val="none" w:sz="0" w:space="0" w:color="auto"/>
                                                  </w:divBdr>
                                                  <w:divsChild>
                                                    <w:div w:id="1807967316">
                                                      <w:marLeft w:val="0"/>
                                                      <w:marRight w:val="0"/>
                                                      <w:marTop w:val="0"/>
                                                      <w:marBottom w:val="0"/>
                                                      <w:divBdr>
                                                        <w:top w:val="none" w:sz="0" w:space="0" w:color="auto"/>
                                                        <w:left w:val="none" w:sz="0" w:space="0" w:color="auto"/>
                                                        <w:bottom w:val="none" w:sz="0" w:space="0" w:color="auto"/>
                                                        <w:right w:val="none" w:sz="0" w:space="0" w:color="auto"/>
                                                      </w:divBdr>
                                                    </w:div>
                                                  </w:divsChild>
                                                </w:div>
                                                <w:div w:id="750736458">
                                                  <w:marLeft w:val="0"/>
                                                  <w:marRight w:val="0"/>
                                                  <w:marTop w:val="0"/>
                                                  <w:marBottom w:val="0"/>
                                                  <w:divBdr>
                                                    <w:top w:val="none" w:sz="0" w:space="0" w:color="auto"/>
                                                    <w:left w:val="none" w:sz="0" w:space="0" w:color="auto"/>
                                                    <w:bottom w:val="none" w:sz="0" w:space="0" w:color="auto"/>
                                                    <w:right w:val="none" w:sz="0" w:space="0" w:color="auto"/>
                                                  </w:divBdr>
                                                </w:div>
                                                <w:div w:id="1168325088">
                                                  <w:marLeft w:val="0"/>
                                                  <w:marRight w:val="0"/>
                                                  <w:marTop w:val="0"/>
                                                  <w:marBottom w:val="0"/>
                                                  <w:divBdr>
                                                    <w:top w:val="none" w:sz="0" w:space="0" w:color="auto"/>
                                                    <w:left w:val="none" w:sz="0" w:space="0" w:color="auto"/>
                                                    <w:bottom w:val="none" w:sz="0" w:space="0" w:color="auto"/>
                                                    <w:right w:val="none" w:sz="0" w:space="0" w:color="auto"/>
                                                  </w:divBdr>
                                                </w:div>
                                              </w:divsChild>
                                            </w:div>
                                            <w:div w:id="1254120668">
                                              <w:marLeft w:val="0"/>
                                              <w:marRight w:val="0"/>
                                              <w:marTop w:val="0"/>
                                              <w:marBottom w:val="0"/>
                                              <w:divBdr>
                                                <w:top w:val="none" w:sz="0" w:space="0" w:color="auto"/>
                                                <w:left w:val="none" w:sz="0" w:space="0" w:color="auto"/>
                                                <w:bottom w:val="none" w:sz="0" w:space="0" w:color="auto"/>
                                                <w:right w:val="none" w:sz="0" w:space="0" w:color="auto"/>
                                              </w:divBdr>
                                              <w:divsChild>
                                                <w:div w:id="533813676">
                                                  <w:marLeft w:val="0"/>
                                                  <w:marRight w:val="0"/>
                                                  <w:marTop w:val="0"/>
                                                  <w:marBottom w:val="0"/>
                                                  <w:divBdr>
                                                    <w:top w:val="none" w:sz="0" w:space="0" w:color="auto"/>
                                                    <w:left w:val="none" w:sz="0" w:space="0" w:color="auto"/>
                                                    <w:bottom w:val="none" w:sz="0" w:space="0" w:color="auto"/>
                                                    <w:right w:val="none" w:sz="0" w:space="0" w:color="auto"/>
                                                  </w:divBdr>
                                                </w:div>
                                                <w:div w:id="1053195517">
                                                  <w:marLeft w:val="0"/>
                                                  <w:marRight w:val="0"/>
                                                  <w:marTop w:val="0"/>
                                                  <w:marBottom w:val="0"/>
                                                  <w:divBdr>
                                                    <w:top w:val="none" w:sz="0" w:space="0" w:color="auto"/>
                                                    <w:left w:val="none" w:sz="0" w:space="0" w:color="auto"/>
                                                    <w:bottom w:val="none" w:sz="0" w:space="0" w:color="auto"/>
                                                    <w:right w:val="none" w:sz="0" w:space="0" w:color="auto"/>
                                                  </w:divBdr>
                                                  <w:divsChild>
                                                    <w:div w:id="1524320079">
                                                      <w:marLeft w:val="0"/>
                                                      <w:marRight w:val="0"/>
                                                      <w:marTop w:val="0"/>
                                                      <w:marBottom w:val="0"/>
                                                      <w:divBdr>
                                                        <w:top w:val="none" w:sz="0" w:space="0" w:color="auto"/>
                                                        <w:left w:val="none" w:sz="0" w:space="0" w:color="auto"/>
                                                        <w:bottom w:val="none" w:sz="0" w:space="0" w:color="auto"/>
                                                        <w:right w:val="none" w:sz="0" w:space="0" w:color="auto"/>
                                                      </w:divBdr>
                                                    </w:div>
                                                    <w:div w:id="1929726450">
                                                      <w:marLeft w:val="0"/>
                                                      <w:marRight w:val="0"/>
                                                      <w:marTop w:val="0"/>
                                                      <w:marBottom w:val="0"/>
                                                      <w:divBdr>
                                                        <w:top w:val="none" w:sz="0" w:space="0" w:color="auto"/>
                                                        <w:left w:val="none" w:sz="0" w:space="0" w:color="auto"/>
                                                        <w:bottom w:val="none" w:sz="0" w:space="0" w:color="auto"/>
                                                        <w:right w:val="none" w:sz="0" w:space="0" w:color="auto"/>
                                                      </w:divBdr>
                                                      <w:divsChild>
                                                        <w:div w:id="15260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690358">
                                  <w:marLeft w:val="0"/>
                                  <w:marRight w:val="0"/>
                                  <w:marTop w:val="0"/>
                                  <w:marBottom w:val="0"/>
                                  <w:divBdr>
                                    <w:top w:val="none" w:sz="0" w:space="0" w:color="auto"/>
                                    <w:left w:val="none" w:sz="0" w:space="0" w:color="auto"/>
                                    <w:bottom w:val="none" w:sz="0" w:space="0" w:color="auto"/>
                                    <w:right w:val="none" w:sz="0" w:space="0" w:color="auto"/>
                                  </w:divBdr>
                                  <w:divsChild>
                                    <w:div w:id="212424015">
                                      <w:marLeft w:val="0"/>
                                      <w:marRight w:val="0"/>
                                      <w:marTop w:val="0"/>
                                      <w:marBottom w:val="0"/>
                                      <w:divBdr>
                                        <w:top w:val="none" w:sz="0" w:space="0" w:color="auto"/>
                                        <w:left w:val="none" w:sz="0" w:space="0" w:color="auto"/>
                                        <w:bottom w:val="none" w:sz="0" w:space="0" w:color="auto"/>
                                        <w:right w:val="none" w:sz="0" w:space="0" w:color="auto"/>
                                      </w:divBdr>
                                      <w:divsChild>
                                        <w:div w:id="15252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422462">
      <w:bodyDiv w:val="1"/>
      <w:marLeft w:val="0"/>
      <w:marRight w:val="0"/>
      <w:marTop w:val="0"/>
      <w:marBottom w:val="0"/>
      <w:divBdr>
        <w:top w:val="none" w:sz="0" w:space="0" w:color="auto"/>
        <w:left w:val="none" w:sz="0" w:space="0" w:color="auto"/>
        <w:bottom w:val="none" w:sz="0" w:space="0" w:color="auto"/>
        <w:right w:val="none" w:sz="0" w:space="0" w:color="auto"/>
      </w:divBdr>
      <w:divsChild>
        <w:div w:id="1483545508">
          <w:marLeft w:val="0"/>
          <w:marRight w:val="0"/>
          <w:marTop w:val="0"/>
          <w:marBottom w:val="0"/>
          <w:divBdr>
            <w:top w:val="none" w:sz="0" w:space="0" w:color="auto"/>
            <w:left w:val="none" w:sz="0" w:space="0" w:color="auto"/>
            <w:bottom w:val="none" w:sz="0" w:space="0" w:color="auto"/>
            <w:right w:val="none" w:sz="0" w:space="0" w:color="auto"/>
          </w:divBdr>
          <w:divsChild>
            <w:div w:id="369502497">
              <w:marLeft w:val="0"/>
              <w:marRight w:val="0"/>
              <w:marTop w:val="0"/>
              <w:marBottom w:val="0"/>
              <w:divBdr>
                <w:top w:val="none" w:sz="0" w:space="0" w:color="auto"/>
                <w:left w:val="none" w:sz="0" w:space="0" w:color="auto"/>
                <w:bottom w:val="none" w:sz="0" w:space="0" w:color="auto"/>
                <w:right w:val="none" w:sz="0" w:space="0" w:color="auto"/>
              </w:divBdr>
              <w:divsChild>
                <w:div w:id="273678917">
                  <w:marLeft w:val="0"/>
                  <w:marRight w:val="0"/>
                  <w:marTop w:val="0"/>
                  <w:marBottom w:val="0"/>
                  <w:divBdr>
                    <w:top w:val="none" w:sz="0" w:space="0" w:color="auto"/>
                    <w:left w:val="none" w:sz="0" w:space="0" w:color="auto"/>
                    <w:bottom w:val="none" w:sz="0" w:space="0" w:color="auto"/>
                    <w:right w:val="none" w:sz="0" w:space="0" w:color="auto"/>
                  </w:divBdr>
                  <w:divsChild>
                    <w:div w:id="1518890145">
                      <w:marLeft w:val="0"/>
                      <w:marRight w:val="0"/>
                      <w:marTop w:val="0"/>
                      <w:marBottom w:val="0"/>
                      <w:divBdr>
                        <w:top w:val="none" w:sz="0" w:space="0" w:color="auto"/>
                        <w:left w:val="none" w:sz="0" w:space="0" w:color="auto"/>
                        <w:bottom w:val="none" w:sz="0" w:space="0" w:color="auto"/>
                        <w:right w:val="none" w:sz="0" w:space="0" w:color="auto"/>
                      </w:divBdr>
                      <w:divsChild>
                        <w:div w:id="1935435285">
                          <w:marLeft w:val="0"/>
                          <w:marRight w:val="0"/>
                          <w:marTop w:val="0"/>
                          <w:marBottom w:val="0"/>
                          <w:divBdr>
                            <w:top w:val="none" w:sz="0" w:space="0" w:color="auto"/>
                            <w:left w:val="none" w:sz="0" w:space="0" w:color="auto"/>
                            <w:bottom w:val="none" w:sz="0" w:space="0" w:color="auto"/>
                            <w:right w:val="none" w:sz="0" w:space="0" w:color="auto"/>
                          </w:divBdr>
                          <w:divsChild>
                            <w:div w:id="1779445249">
                              <w:marLeft w:val="0"/>
                              <w:marRight w:val="0"/>
                              <w:marTop w:val="0"/>
                              <w:marBottom w:val="0"/>
                              <w:divBdr>
                                <w:top w:val="none" w:sz="0" w:space="0" w:color="auto"/>
                                <w:left w:val="none" w:sz="0" w:space="0" w:color="auto"/>
                                <w:bottom w:val="none" w:sz="0" w:space="0" w:color="auto"/>
                                <w:right w:val="none" w:sz="0" w:space="0" w:color="auto"/>
                              </w:divBdr>
                              <w:divsChild>
                                <w:div w:id="1051732501">
                                  <w:marLeft w:val="0"/>
                                  <w:marRight w:val="0"/>
                                  <w:marTop w:val="0"/>
                                  <w:marBottom w:val="0"/>
                                  <w:divBdr>
                                    <w:top w:val="none" w:sz="0" w:space="0" w:color="auto"/>
                                    <w:left w:val="none" w:sz="0" w:space="0" w:color="auto"/>
                                    <w:bottom w:val="none" w:sz="0" w:space="0" w:color="auto"/>
                                    <w:right w:val="none" w:sz="0" w:space="0" w:color="auto"/>
                                  </w:divBdr>
                                  <w:divsChild>
                                    <w:div w:id="933828578">
                                      <w:marLeft w:val="0"/>
                                      <w:marRight w:val="0"/>
                                      <w:marTop w:val="0"/>
                                      <w:marBottom w:val="0"/>
                                      <w:divBdr>
                                        <w:top w:val="none" w:sz="0" w:space="0" w:color="auto"/>
                                        <w:left w:val="none" w:sz="0" w:space="0" w:color="auto"/>
                                        <w:bottom w:val="none" w:sz="0" w:space="0" w:color="auto"/>
                                        <w:right w:val="none" w:sz="0" w:space="0" w:color="auto"/>
                                      </w:divBdr>
                                      <w:divsChild>
                                        <w:div w:id="3972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123248">
      <w:bodyDiv w:val="1"/>
      <w:marLeft w:val="0"/>
      <w:marRight w:val="0"/>
      <w:marTop w:val="0"/>
      <w:marBottom w:val="0"/>
      <w:divBdr>
        <w:top w:val="none" w:sz="0" w:space="0" w:color="auto"/>
        <w:left w:val="none" w:sz="0" w:space="0" w:color="auto"/>
        <w:bottom w:val="none" w:sz="0" w:space="0" w:color="auto"/>
        <w:right w:val="none" w:sz="0" w:space="0" w:color="auto"/>
      </w:divBdr>
      <w:divsChild>
        <w:div w:id="1898658846">
          <w:marLeft w:val="0"/>
          <w:marRight w:val="0"/>
          <w:marTop w:val="0"/>
          <w:marBottom w:val="0"/>
          <w:divBdr>
            <w:top w:val="none" w:sz="0" w:space="0" w:color="auto"/>
            <w:left w:val="none" w:sz="0" w:space="0" w:color="auto"/>
            <w:bottom w:val="none" w:sz="0" w:space="0" w:color="auto"/>
            <w:right w:val="none" w:sz="0" w:space="0" w:color="auto"/>
          </w:divBdr>
          <w:divsChild>
            <w:div w:id="722607546">
              <w:marLeft w:val="0"/>
              <w:marRight w:val="0"/>
              <w:marTop w:val="0"/>
              <w:marBottom w:val="0"/>
              <w:divBdr>
                <w:top w:val="none" w:sz="0" w:space="0" w:color="auto"/>
                <w:left w:val="none" w:sz="0" w:space="0" w:color="auto"/>
                <w:bottom w:val="none" w:sz="0" w:space="0" w:color="auto"/>
                <w:right w:val="none" w:sz="0" w:space="0" w:color="auto"/>
              </w:divBdr>
              <w:divsChild>
                <w:div w:id="1772238576">
                  <w:marLeft w:val="0"/>
                  <w:marRight w:val="0"/>
                  <w:marTop w:val="0"/>
                  <w:marBottom w:val="0"/>
                  <w:divBdr>
                    <w:top w:val="none" w:sz="0" w:space="0" w:color="auto"/>
                    <w:left w:val="none" w:sz="0" w:space="0" w:color="auto"/>
                    <w:bottom w:val="none" w:sz="0" w:space="0" w:color="auto"/>
                    <w:right w:val="none" w:sz="0" w:space="0" w:color="auto"/>
                  </w:divBdr>
                  <w:divsChild>
                    <w:div w:id="64839926">
                      <w:marLeft w:val="0"/>
                      <w:marRight w:val="0"/>
                      <w:marTop w:val="0"/>
                      <w:marBottom w:val="0"/>
                      <w:divBdr>
                        <w:top w:val="none" w:sz="0" w:space="0" w:color="auto"/>
                        <w:left w:val="none" w:sz="0" w:space="0" w:color="auto"/>
                        <w:bottom w:val="none" w:sz="0" w:space="0" w:color="auto"/>
                        <w:right w:val="none" w:sz="0" w:space="0" w:color="auto"/>
                      </w:divBdr>
                      <w:divsChild>
                        <w:div w:id="271742420">
                          <w:marLeft w:val="0"/>
                          <w:marRight w:val="0"/>
                          <w:marTop w:val="0"/>
                          <w:marBottom w:val="0"/>
                          <w:divBdr>
                            <w:top w:val="none" w:sz="0" w:space="0" w:color="auto"/>
                            <w:left w:val="none" w:sz="0" w:space="0" w:color="auto"/>
                            <w:bottom w:val="none" w:sz="0" w:space="0" w:color="auto"/>
                            <w:right w:val="none" w:sz="0" w:space="0" w:color="auto"/>
                          </w:divBdr>
                          <w:divsChild>
                            <w:div w:id="1376739081">
                              <w:marLeft w:val="0"/>
                              <w:marRight w:val="0"/>
                              <w:marTop w:val="0"/>
                              <w:marBottom w:val="0"/>
                              <w:divBdr>
                                <w:top w:val="none" w:sz="0" w:space="0" w:color="auto"/>
                                <w:left w:val="none" w:sz="0" w:space="0" w:color="auto"/>
                                <w:bottom w:val="none" w:sz="0" w:space="0" w:color="auto"/>
                                <w:right w:val="none" w:sz="0" w:space="0" w:color="auto"/>
                              </w:divBdr>
                              <w:divsChild>
                                <w:div w:id="929654016">
                                  <w:marLeft w:val="0"/>
                                  <w:marRight w:val="0"/>
                                  <w:marTop w:val="0"/>
                                  <w:marBottom w:val="0"/>
                                  <w:divBdr>
                                    <w:top w:val="none" w:sz="0" w:space="0" w:color="auto"/>
                                    <w:left w:val="none" w:sz="0" w:space="0" w:color="auto"/>
                                    <w:bottom w:val="none" w:sz="0" w:space="0" w:color="auto"/>
                                    <w:right w:val="none" w:sz="0" w:space="0" w:color="auto"/>
                                  </w:divBdr>
                                  <w:divsChild>
                                    <w:div w:id="18423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164615">
      <w:bodyDiv w:val="1"/>
      <w:marLeft w:val="0"/>
      <w:marRight w:val="0"/>
      <w:marTop w:val="0"/>
      <w:marBottom w:val="0"/>
      <w:divBdr>
        <w:top w:val="none" w:sz="0" w:space="0" w:color="auto"/>
        <w:left w:val="none" w:sz="0" w:space="0" w:color="auto"/>
        <w:bottom w:val="none" w:sz="0" w:space="0" w:color="auto"/>
        <w:right w:val="none" w:sz="0" w:space="0" w:color="auto"/>
      </w:divBdr>
      <w:divsChild>
        <w:div w:id="298994422">
          <w:marLeft w:val="0"/>
          <w:marRight w:val="0"/>
          <w:marTop w:val="0"/>
          <w:marBottom w:val="0"/>
          <w:divBdr>
            <w:top w:val="none" w:sz="0" w:space="0" w:color="auto"/>
            <w:left w:val="none" w:sz="0" w:space="0" w:color="auto"/>
            <w:bottom w:val="none" w:sz="0" w:space="0" w:color="auto"/>
            <w:right w:val="none" w:sz="0" w:space="0" w:color="auto"/>
          </w:divBdr>
          <w:divsChild>
            <w:div w:id="2139687994">
              <w:marLeft w:val="0"/>
              <w:marRight w:val="0"/>
              <w:marTop w:val="0"/>
              <w:marBottom w:val="0"/>
              <w:divBdr>
                <w:top w:val="none" w:sz="0" w:space="0" w:color="auto"/>
                <w:left w:val="none" w:sz="0" w:space="0" w:color="auto"/>
                <w:bottom w:val="none" w:sz="0" w:space="0" w:color="auto"/>
                <w:right w:val="none" w:sz="0" w:space="0" w:color="auto"/>
              </w:divBdr>
              <w:divsChild>
                <w:div w:id="401564489">
                  <w:marLeft w:val="0"/>
                  <w:marRight w:val="0"/>
                  <w:marTop w:val="0"/>
                  <w:marBottom w:val="0"/>
                  <w:divBdr>
                    <w:top w:val="none" w:sz="0" w:space="0" w:color="auto"/>
                    <w:left w:val="none" w:sz="0" w:space="0" w:color="auto"/>
                    <w:bottom w:val="none" w:sz="0" w:space="0" w:color="auto"/>
                    <w:right w:val="none" w:sz="0" w:space="0" w:color="auto"/>
                  </w:divBdr>
                  <w:divsChild>
                    <w:div w:id="897863716">
                      <w:marLeft w:val="0"/>
                      <w:marRight w:val="0"/>
                      <w:marTop w:val="0"/>
                      <w:marBottom w:val="0"/>
                      <w:divBdr>
                        <w:top w:val="none" w:sz="0" w:space="0" w:color="auto"/>
                        <w:left w:val="none" w:sz="0" w:space="0" w:color="auto"/>
                        <w:bottom w:val="none" w:sz="0" w:space="0" w:color="auto"/>
                        <w:right w:val="none" w:sz="0" w:space="0" w:color="auto"/>
                      </w:divBdr>
                      <w:divsChild>
                        <w:div w:id="833909476">
                          <w:marLeft w:val="0"/>
                          <w:marRight w:val="0"/>
                          <w:marTop w:val="0"/>
                          <w:marBottom w:val="0"/>
                          <w:divBdr>
                            <w:top w:val="none" w:sz="0" w:space="0" w:color="auto"/>
                            <w:left w:val="none" w:sz="0" w:space="0" w:color="auto"/>
                            <w:bottom w:val="none" w:sz="0" w:space="0" w:color="auto"/>
                            <w:right w:val="none" w:sz="0" w:space="0" w:color="auto"/>
                          </w:divBdr>
                          <w:divsChild>
                            <w:div w:id="725300142">
                              <w:marLeft w:val="0"/>
                              <w:marRight w:val="0"/>
                              <w:marTop w:val="0"/>
                              <w:marBottom w:val="0"/>
                              <w:divBdr>
                                <w:top w:val="none" w:sz="0" w:space="0" w:color="auto"/>
                                <w:left w:val="none" w:sz="0" w:space="0" w:color="auto"/>
                                <w:bottom w:val="none" w:sz="0" w:space="0" w:color="auto"/>
                                <w:right w:val="none" w:sz="0" w:space="0" w:color="auto"/>
                              </w:divBdr>
                              <w:divsChild>
                                <w:div w:id="1667629234">
                                  <w:marLeft w:val="0"/>
                                  <w:marRight w:val="0"/>
                                  <w:marTop w:val="0"/>
                                  <w:marBottom w:val="0"/>
                                  <w:divBdr>
                                    <w:top w:val="none" w:sz="0" w:space="0" w:color="auto"/>
                                    <w:left w:val="none" w:sz="0" w:space="0" w:color="auto"/>
                                    <w:bottom w:val="none" w:sz="0" w:space="0" w:color="auto"/>
                                    <w:right w:val="none" w:sz="0" w:space="0" w:color="auto"/>
                                  </w:divBdr>
                                  <w:divsChild>
                                    <w:div w:id="15969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628786">
      <w:bodyDiv w:val="1"/>
      <w:marLeft w:val="0"/>
      <w:marRight w:val="0"/>
      <w:marTop w:val="0"/>
      <w:marBottom w:val="0"/>
      <w:divBdr>
        <w:top w:val="none" w:sz="0" w:space="0" w:color="auto"/>
        <w:left w:val="none" w:sz="0" w:space="0" w:color="auto"/>
        <w:bottom w:val="none" w:sz="0" w:space="0" w:color="auto"/>
        <w:right w:val="none" w:sz="0" w:space="0" w:color="auto"/>
      </w:divBdr>
      <w:divsChild>
        <w:div w:id="1872452080">
          <w:marLeft w:val="0"/>
          <w:marRight w:val="0"/>
          <w:marTop w:val="0"/>
          <w:marBottom w:val="0"/>
          <w:divBdr>
            <w:top w:val="none" w:sz="0" w:space="0" w:color="auto"/>
            <w:left w:val="none" w:sz="0" w:space="0" w:color="auto"/>
            <w:bottom w:val="none" w:sz="0" w:space="0" w:color="auto"/>
            <w:right w:val="none" w:sz="0" w:space="0" w:color="auto"/>
          </w:divBdr>
          <w:divsChild>
            <w:div w:id="355158010">
              <w:marLeft w:val="0"/>
              <w:marRight w:val="0"/>
              <w:marTop w:val="0"/>
              <w:marBottom w:val="0"/>
              <w:divBdr>
                <w:top w:val="none" w:sz="0" w:space="0" w:color="auto"/>
                <w:left w:val="none" w:sz="0" w:space="0" w:color="auto"/>
                <w:bottom w:val="none" w:sz="0" w:space="0" w:color="auto"/>
                <w:right w:val="none" w:sz="0" w:space="0" w:color="auto"/>
              </w:divBdr>
              <w:divsChild>
                <w:div w:id="1756897186">
                  <w:marLeft w:val="0"/>
                  <w:marRight w:val="0"/>
                  <w:marTop w:val="0"/>
                  <w:marBottom w:val="0"/>
                  <w:divBdr>
                    <w:top w:val="none" w:sz="0" w:space="0" w:color="auto"/>
                    <w:left w:val="none" w:sz="0" w:space="0" w:color="auto"/>
                    <w:bottom w:val="none" w:sz="0" w:space="0" w:color="auto"/>
                    <w:right w:val="none" w:sz="0" w:space="0" w:color="auto"/>
                  </w:divBdr>
                  <w:divsChild>
                    <w:div w:id="438528394">
                      <w:marLeft w:val="0"/>
                      <w:marRight w:val="0"/>
                      <w:marTop w:val="0"/>
                      <w:marBottom w:val="0"/>
                      <w:divBdr>
                        <w:top w:val="none" w:sz="0" w:space="0" w:color="auto"/>
                        <w:left w:val="none" w:sz="0" w:space="0" w:color="auto"/>
                        <w:bottom w:val="none" w:sz="0" w:space="0" w:color="auto"/>
                        <w:right w:val="none" w:sz="0" w:space="0" w:color="auto"/>
                      </w:divBdr>
                      <w:divsChild>
                        <w:div w:id="54856979">
                          <w:marLeft w:val="0"/>
                          <w:marRight w:val="0"/>
                          <w:marTop w:val="0"/>
                          <w:marBottom w:val="0"/>
                          <w:divBdr>
                            <w:top w:val="none" w:sz="0" w:space="0" w:color="auto"/>
                            <w:left w:val="none" w:sz="0" w:space="0" w:color="auto"/>
                            <w:bottom w:val="none" w:sz="0" w:space="0" w:color="auto"/>
                            <w:right w:val="none" w:sz="0" w:space="0" w:color="auto"/>
                          </w:divBdr>
                          <w:divsChild>
                            <w:div w:id="451024591">
                              <w:marLeft w:val="0"/>
                              <w:marRight w:val="0"/>
                              <w:marTop w:val="0"/>
                              <w:marBottom w:val="0"/>
                              <w:divBdr>
                                <w:top w:val="none" w:sz="0" w:space="0" w:color="auto"/>
                                <w:left w:val="none" w:sz="0" w:space="0" w:color="auto"/>
                                <w:bottom w:val="none" w:sz="0" w:space="0" w:color="auto"/>
                                <w:right w:val="none" w:sz="0" w:space="0" w:color="auto"/>
                              </w:divBdr>
                              <w:divsChild>
                                <w:div w:id="202714183">
                                  <w:marLeft w:val="0"/>
                                  <w:marRight w:val="0"/>
                                  <w:marTop w:val="0"/>
                                  <w:marBottom w:val="0"/>
                                  <w:divBdr>
                                    <w:top w:val="none" w:sz="0" w:space="0" w:color="auto"/>
                                    <w:left w:val="none" w:sz="0" w:space="0" w:color="auto"/>
                                    <w:bottom w:val="none" w:sz="0" w:space="0" w:color="auto"/>
                                    <w:right w:val="none" w:sz="0" w:space="0" w:color="auto"/>
                                  </w:divBdr>
                                  <w:divsChild>
                                    <w:div w:id="1167162327">
                                      <w:marLeft w:val="0"/>
                                      <w:marRight w:val="0"/>
                                      <w:marTop w:val="0"/>
                                      <w:marBottom w:val="0"/>
                                      <w:divBdr>
                                        <w:top w:val="none" w:sz="0" w:space="0" w:color="auto"/>
                                        <w:left w:val="none" w:sz="0" w:space="0" w:color="auto"/>
                                        <w:bottom w:val="none" w:sz="0" w:space="0" w:color="auto"/>
                                        <w:right w:val="none" w:sz="0" w:space="0" w:color="auto"/>
                                      </w:divBdr>
                                      <w:divsChild>
                                        <w:div w:id="104421040">
                                          <w:marLeft w:val="0"/>
                                          <w:marRight w:val="0"/>
                                          <w:marTop w:val="0"/>
                                          <w:marBottom w:val="0"/>
                                          <w:divBdr>
                                            <w:top w:val="none" w:sz="0" w:space="0" w:color="auto"/>
                                            <w:left w:val="none" w:sz="0" w:space="0" w:color="auto"/>
                                            <w:bottom w:val="none" w:sz="0" w:space="0" w:color="auto"/>
                                            <w:right w:val="none" w:sz="0" w:space="0" w:color="auto"/>
                                          </w:divBdr>
                                          <w:divsChild>
                                            <w:div w:id="383022505">
                                              <w:marLeft w:val="0"/>
                                              <w:marRight w:val="0"/>
                                              <w:marTop w:val="0"/>
                                              <w:marBottom w:val="0"/>
                                              <w:divBdr>
                                                <w:top w:val="none" w:sz="0" w:space="0" w:color="auto"/>
                                                <w:left w:val="none" w:sz="0" w:space="0" w:color="auto"/>
                                                <w:bottom w:val="none" w:sz="0" w:space="0" w:color="auto"/>
                                                <w:right w:val="none" w:sz="0" w:space="0" w:color="auto"/>
                                              </w:divBdr>
                                              <w:divsChild>
                                                <w:div w:id="1451124844">
                                                  <w:marLeft w:val="0"/>
                                                  <w:marRight w:val="0"/>
                                                  <w:marTop w:val="0"/>
                                                  <w:marBottom w:val="0"/>
                                                  <w:divBdr>
                                                    <w:top w:val="none" w:sz="0" w:space="0" w:color="auto"/>
                                                    <w:left w:val="none" w:sz="0" w:space="0" w:color="auto"/>
                                                    <w:bottom w:val="none" w:sz="0" w:space="0" w:color="auto"/>
                                                    <w:right w:val="none" w:sz="0" w:space="0" w:color="auto"/>
                                                  </w:divBdr>
                                                  <w:divsChild>
                                                    <w:div w:id="16341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14900">
                                              <w:marLeft w:val="0"/>
                                              <w:marRight w:val="0"/>
                                              <w:marTop w:val="0"/>
                                              <w:marBottom w:val="0"/>
                                              <w:divBdr>
                                                <w:top w:val="none" w:sz="0" w:space="0" w:color="auto"/>
                                                <w:left w:val="none" w:sz="0" w:space="0" w:color="auto"/>
                                                <w:bottom w:val="none" w:sz="0" w:space="0" w:color="auto"/>
                                                <w:right w:val="none" w:sz="0" w:space="0" w:color="auto"/>
                                              </w:divBdr>
                                              <w:divsChild>
                                                <w:div w:id="146552396">
                                                  <w:marLeft w:val="0"/>
                                                  <w:marRight w:val="0"/>
                                                  <w:marTop w:val="0"/>
                                                  <w:marBottom w:val="0"/>
                                                  <w:divBdr>
                                                    <w:top w:val="none" w:sz="0" w:space="0" w:color="auto"/>
                                                    <w:left w:val="none" w:sz="0" w:space="0" w:color="auto"/>
                                                    <w:bottom w:val="none" w:sz="0" w:space="0" w:color="auto"/>
                                                    <w:right w:val="none" w:sz="0" w:space="0" w:color="auto"/>
                                                  </w:divBdr>
                                                </w:div>
                                              </w:divsChild>
                                            </w:div>
                                            <w:div w:id="7217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7662">
                                      <w:marLeft w:val="0"/>
                                      <w:marRight w:val="0"/>
                                      <w:marTop w:val="0"/>
                                      <w:marBottom w:val="0"/>
                                      <w:divBdr>
                                        <w:top w:val="none" w:sz="0" w:space="0" w:color="auto"/>
                                        <w:left w:val="none" w:sz="0" w:space="0" w:color="auto"/>
                                        <w:bottom w:val="none" w:sz="0" w:space="0" w:color="auto"/>
                                        <w:right w:val="none" w:sz="0" w:space="0" w:color="auto"/>
                                      </w:divBdr>
                                      <w:divsChild>
                                        <w:div w:id="547492621">
                                          <w:marLeft w:val="0"/>
                                          <w:marRight w:val="0"/>
                                          <w:marTop w:val="0"/>
                                          <w:marBottom w:val="0"/>
                                          <w:divBdr>
                                            <w:top w:val="none" w:sz="0" w:space="0" w:color="auto"/>
                                            <w:left w:val="none" w:sz="0" w:space="0" w:color="auto"/>
                                            <w:bottom w:val="none" w:sz="0" w:space="0" w:color="auto"/>
                                            <w:right w:val="none" w:sz="0" w:space="0" w:color="auto"/>
                                          </w:divBdr>
                                          <w:divsChild>
                                            <w:div w:id="156196001">
                                              <w:marLeft w:val="0"/>
                                              <w:marRight w:val="0"/>
                                              <w:marTop w:val="0"/>
                                              <w:marBottom w:val="0"/>
                                              <w:divBdr>
                                                <w:top w:val="none" w:sz="0" w:space="0" w:color="auto"/>
                                                <w:left w:val="none" w:sz="0" w:space="0" w:color="auto"/>
                                                <w:bottom w:val="none" w:sz="0" w:space="0" w:color="auto"/>
                                                <w:right w:val="none" w:sz="0" w:space="0" w:color="auto"/>
                                              </w:divBdr>
                                              <w:divsChild>
                                                <w:div w:id="614943041">
                                                  <w:marLeft w:val="0"/>
                                                  <w:marRight w:val="0"/>
                                                  <w:marTop w:val="0"/>
                                                  <w:marBottom w:val="0"/>
                                                  <w:divBdr>
                                                    <w:top w:val="none" w:sz="0" w:space="0" w:color="auto"/>
                                                    <w:left w:val="none" w:sz="0" w:space="0" w:color="auto"/>
                                                    <w:bottom w:val="none" w:sz="0" w:space="0" w:color="auto"/>
                                                    <w:right w:val="none" w:sz="0" w:space="0" w:color="auto"/>
                                                  </w:divBdr>
                                                  <w:divsChild>
                                                    <w:div w:id="875895587">
                                                      <w:marLeft w:val="0"/>
                                                      <w:marRight w:val="0"/>
                                                      <w:marTop w:val="0"/>
                                                      <w:marBottom w:val="0"/>
                                                      <w:divBdr>
                                                        <w:top w:val="none" w:sz="0" w:space="0" w:color="auto"/>
                                                        <w:left w:val="none" w:sz="0" w:space="0" w:color="auto"/>
                                                        <w:bottom w:val="none" w:sz="0" w:space="0" w:color="auto"/>
                                                        <w:right w:val="none" w:sz="0" w:space="0" w:color="auto"/>
                                                      </w:divBdr>
                                                    </w:div>
                                                    <w:div w:id="1846049055">
                                                      <w:marLeft w:val="0"/>
                                                      <w:marRight w:val="0"/>
                                                      <w:marTop w:val="0"/>
                                                      <w:marBottom w:val="0"/>
                                                      <w:divBdr>
                                                        <w:top w:val="none" w:sz="0" w:space="0" w:color="auto"/>
                                                        <w:left w:val="none" w:sz="0" w:space="0" w:color="auto"/>
                                                        <w:bottom w:val="none" w:sz="0" w:space="0" w:color="auto"/>
                                                        <w:right w:val="none" w:sz="0" w:space="0" w:color="auto"/>
                                                      </w:divBdr>
                                                      <w:divsChild>
                                                        <w:div w:id="8522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6302">
                                                  <w:marLeft w:val="0"/>
                                                  <w:marRight w:val="0"/>
                                                  <w:marTop w:val="0"/>
                                                  <w:marBottom w:val="0"/>
                                                  <w:divBdr>
                                                    <w:top w:val="none" w:sz="0" w:space="0" w:color="auto"/>
                                                    <w:left w:val="none" w:sz="0" w:space="0" w:color="auto"/>
                                                    <w:bottom w:val="none" w:sz="0" w:space="0" w:color="auto"/>
                                                    <w:right w:val="none" w:sz="0" w:space="0" w:color="auto"/>
                                                  </w:divBdr>
                                                </w:div>
                                              </w:divsChild>
                                            </w:div>
                                            <w:div w:id="212695964">
                                              <w:marLeft w:val="0"/>
                                              <w:marRight w:val="0"/>
                                              <w:marTop w:val="0"/>
                                              <w:marBottom w:val="0"/>
                                              <w:divBdr>
                                                <w:top w:val="none" w:sz="0" w:space="0" w:color="auto"/>
                                                <w:left w:val="none" w:sz="0" w:space="0" w:color="auto"/>
                                                <w:bottom w:val="none" w:sz="0" w:space="0" w:color="auto"/>
                                                <w:right w:val="none" w:sz="0" w:space="0" w:color="auto"/>
                                              </w:divBdr>
                                              <w:divsChild>
                                                <w:div w:id="411389663">
                                                  <w:marLeft w:val="0"/>
                                                  <w:marRight w:val="0"/>
                                                  <w:marTop w:val="0"/>
                                                  <w:marBottom w:val="0"/>
                                                  <w:divBdr>
                                                    <w:top w:val="none" w:sz="0" w:space="0" w:color="auto"/>
                                                    <w:left w:val="none" w:sz="0" w:space="0" w:color="auto"/>
                                                    <w:bottom w:val="none" w:sz="0" w:space="0" w:color="auto"/>
                                                    <w:right w:val="none" w:sz="0" w:space="0" w:color="auto"/>
                                                  </w:divBdr>
                                                </w:div>
                                                <w:div w:id="737560765">
                                                  <w:marLeft w:val="0"/>
                                                  <w:marRight w:val="0"/>
                                                  <w:marTop w:val="0"/>
                                                  <w:marBottom w:val="0"/>
                                                  <w:divBdr>
                                                    <w:top w:val="none" w:sz="0" w:space="0" w:color="auto"/>
                                                    <w:left w:val="none" w:sz="0" w:space="0" w:color="auto"/>
                                                    <w:bottom w:val="none" w:sz="0" w:space="0" w:color="auto"/>
                                                    <w:right w:val="none" w:sz="0" w:space="0" w:color="auto"/>
                                                  </w:divBdr>
                                                  <w:divsChild>
                                                    <w:div w:id="36898954">
                                                      <w:marLeft w:val="0"/>
                                                      <w:marRight w:val="0"/>
                                                      <w:marTop w:val="0"/>
                                                      <w:marBottom w:val="0"/>
                                                      <w:divBdr>
                                                        <w:top w:val="none" w:sz="0" w:space="0" w:color="auto"/>
                                                        <w:left w:val="none" w:sz="0" w:space="0" w:color="auto"/>
                                                        <w:bottom w:val="none" w:sz="0" w:space="0" w:color="auto"/>
                                                        <w:right w:val="none" w:sz="0" w:space="0" w:color="auto"/>
                                                      </w:divBdr>
                                                    </w:div>
                                                  </w:divsChild>
                                                </w:div>
                                                <w:div w:id="15812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02718">
                                  <w:marLeft w:val="0"/>
                                  <w:marRight w:val="0"/>
                                  <w:marTop w:val="0"/>
                                  <w:marBottom w:val="0"/>
                                  <w:divBdr>
                                    <w:top w:val="none" w:sz="0" w:space="0" w:color="auto"/>
                                    <w:left w:val="none" w:sz="0" w:space="0" w:color="auto"/>
                                    <w:bottom w:val="none" w:sz="0" w:space="0" w:color="auto"/>
                                    <w:right w:val="none" w:sz="0" w:space="0" w:color="auto"/>
                                  </w:divBdr>
                                  <w:divsChild>
                                    <w:div w:id="93939993">
                                      <w:marLeft w:val="0"/>
                                      <w:marRight w:val="0"/>
                                      <w:marTop w:val="0"/>
                                      <w:marBottom w:val="0"/>
                                      <w:divBdr>
                                        <w:top w:val="none" w:sz="0" w:space="0" w:color="auto"/>
                                        <w:left w:val="none" w:sz="0" w:space="0" w:color="auto"/>
                                        <w:bottom w:val="none" w:sz="0" w:space="0" w:color="auto"/>
                                        <w:right w:val="none" w:sz="0" w:space="0" w:color="auto"/>
                                      </w:divBdr>
                                      <w:divsChild>
                                        <w:div w:id="227083471">
                                          <w:marLeft w:val="0"/>
                                          <w:marRight w:val="0"/>
                                          <w:marTop w:val="0"/>
                                          <w:marBottom w:val="0"/>
                                          <w:divBdr>
                                            <w:top w:val="none" w:sz="0" w:space="0" w:color="auto"/>
                                            <w:left w:val="none" w:sz="0" w:space="0" w:color="auto"/>
                                            <w:bottom w:val="none" w:sz="0" w:space="0" w:color="auto"/>
                                            <w:right w:val="none" w:sz="0" w:space="0" w:color="auto"/>
                                          </w:divBdr>
                                          <w:divsChild>
                                            <w:div w:id="671295398">
                                              <w:marLeft w:val="0"/>
                                              <w:marRight w:val="0"/>
                                              <w:marTop w:val="0"/>
                                              <w:marBottom w:val="0"/>
                                              <w:divBdr>
                                                <w:top w:val="none" w:sz="0" w:space="0" w:color="auto"/>
                                                <w:left w:val="none" w:sz="0" w:space="0" w:color="auto"/>
                                                <w:bottom w:val="none" w:sz="0" w:space="0" w:color="auto"/>
                                                <w:right w:val="none" w:sz="0" w:space="0" w:color="auto"/>
                                              </w:divBdr>
                                            </w:div>
                                          </w:divsChild>
                                        </w:div>
                                        <w:div w:id="11905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48246">
                                  <w:marLeft w:val="0"/>
                                  <w:marRight w:val="0"/>
                                  <w:marTop w:val="0"/>
                                  <w:marBottom w:val="0"/>
                                  <w:divBdr>
                                    <w:top w:val="none" w:sz="0" w:space="0" w:color="auto"/>
                                    <w:left w:val="none" w:sz="0" w:space="0" w:color="auto"/>
                                    <w:bottom w:val="none" w:sz="0" w:space="0" w:color="auto"/>
                                    <w:right w:val="none" w:sz="0" w:space="0" w:color="auto"/>
                                  </w:divBdr>
                                  <w:divsChild>
                                    <w:div w:id="1469129915">
                                      <w:marLeft w:val="0"/>
                                      <w:marRight w:val="0"/>
                                      <w:marTop w:val="0"/>
                                      <w:marBottom w:val="0"/>
                                      <w:divBdr>
                                        <w:top w:val="none" w:sz="0" w:space="0" w:color="auto"/>
                                        <w:left w:val="none" w:sz="0" w:space="0" w:color="auto"/>
                                        <w:bottom w:val="none" w:sz="0" w:space="0" w:color="auto"/>
                                        <w:right w:val="none" w:sz="0" w:space="0" w:color="auto"/>
                                      </w:divBdr>
                                      <w:divsChild>
                                        <w:div w:id="66551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660">
                                  <w:marLeft w:val="0"/>
                                  <w:marRight w:val="0"/>
                                  <w:marTop w:val="0"/>
                                  <w:marBottom w:val="0"/>
                                  <w:divBdr>
                                    <w:top w:val="none" w:sz="0" w:space="0" w:color="auto"/>
                                    <w:left w:val="none" w:sz="0" w:space="0" w:color="auto"/>
                                    <w:bottom w:val="none" w:sz="0" w:space="0" w:color="auto"/>
                                    <w:right w:val="none" w:sz="0" w:space="0" w:color="auto"/>
                                  </w:divBdr>
                                  <w:divsChild>
                                    <w:div w:id="643776342">
                                      <w:marLeft w:val="0"/>
                                      <w:marRight w:val="0"/>
                                      <w:marTop w:val="0"/>
                                      <w:marBottom w:val="0"/>
                                      <w:divBdr>
                                        <w:top w:val="none" w:sz="0" w:space="0" w:color="auto"/>
                                        <w:left w:val="none" w:sz="0" w:space="0" w:color="auto"/>
                                        <w:bottom w:val="none" w:sz="0" w:space="0" w:color="auto"/>
                                        <w:right w:val="none" w:sz="0" w:space="0" w:color="auto"/>
                                      </w:divBdr>
                                      <w:divsChild>
                                        <w:div w:id="114250491">
                                          <w:marLeft w:val="0"/>
                                          <w:marRight w:val="0"/>
                                          <w:marTop w:val="0"/>
                                          <w:marBottom w:val="0"/>
                                          <w:divBdr>
                                            <w:top w:val="none" w:sz="0" w:space="0" w:color="auto"/>
                                            <w:left w:val="none" w:sz="0" w:space="0" w:color="auto"/>
                                            <w:bottom w:val="none" w:sz="0" w:space="0" w:color="auto"/>
                                            <w:right w:val="none" w:sz="0" w:space="0" w:color="auto"/>
                                          </w:divBdr>
                                        </w:div>
                                        <w:div w:id="998002514">
                                          <w:marLeft w:val="0"/>
                                          <w:marRight w:val="0"/>
                                          <w:marTop w:val="0"/>
                                          <w:marBottom w:val="0"/>
                                          <w:divBdr>
                                            <w:top w:val="none" w:sz="0" w:space="0" w:color="auto"/>
                                            <w:left w:val="none" w:sz="0" w:space="0" w:color="auto"/>
                                            <w:bottom w:val="none" w:sz="0" w:space="0" w:color="auto"/>
                                            <w:right w:val="none" w:sz="0" w:space="0" w:color="auto"/>
                                          </w:divBdr>
                                          <w:divsChild>
                                            <w:div w:id="20390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15526">
                                  <w:marLeft w:val="0"/>
                                  <w:marRight w:val="0"/>
                                  <w:marTop w:val="0"/>
                                  <w:marBottom w:val="0"/>
                                  <w:divBdr>
                                    <w:top w:val="none" w:sz="0" w:space="0" w:color="auto"/>
                                    <w:left w:val="none" w:sz="0" w:space="0" w:color="auto"/>
                                    <w:bottom w:val="none" w:sz="0" w:space="0" w:color="auto"/>
                                    <w:right w:val="none" w:sz="0" w:space="0" w:color="auto"/>
                                  </w:divBdr>
                                  <w:divsChild>
                                    <w:div w:id="878472429">
                                      <w:marLeft w:val="0"/>
                                      <w:marRight w:val="0"/>
                                      <w:marTop w:val="0"/>
                                      <w:marBottom w:val="0"/>
                                      <w:divBdr>
                                        <w:top w:val="none" w:sz="0" w:space="0" w:color="auto"/>
                                        <w:left w:val="none" w:sz="0" w:space="0" w:color="auto"/>
                                        <w:bottom w:val="none" w:sz="0" w:space="0" w:color="auto"/>
                                        <w:right w:val="none" w:sz="0" w:space="0" w:color="auto"/>
                                      </w:divBdr>
                                      <w:divsChild>
                                        <w:div w:id="543639704">
                                          <w:marLeft w:val="0"/>
                                          <w:marRight w:val="0"/>
                                          <w:marTop w:val="0"/>
                                          <w:marBottom w:val="0"/>
                                          <w:divBdr>
                                            <w:top w:val="none" w:sz="0" w:space="0" w:color="auto"/>
                                            <w:left w:val="none" w:sz="0" w:space="0" w:color="auto"/>
                                            <w:bottom w:val="none" w:sz="0" w:space="0" w:color="auto"/>
                                            <w:right w:val="none" w:sz="0" w:space="0" w:color="auto"/>
                                          </w:divBdr>
                                        </w:div>
                                        <w:div w:id="1745106365">
                                          <w:marLeft w:val="0"/>
                                          <w:marRight w:val="0"/>
                                          <w:marTop w:val="0"/>
                                          <w:marBottom w:val="0"/>
                                          <w:divBdr>
                                            <w:top w:val="none" w:sz="0" w:space="0" w:color="auto"/>
                                            <w:left w:val="none" w:sz="0" w:space="0" w:color="auto"/>
                                            <w:bottom w:val="none" w:sz="0" w:space="0" w:color="auto"/>
                                            <w:right w:val="none" w:sz="0" w:space="0" w:color="auto"/>
                                          </w:divBdr>
                                          <w:divsChild>
                                            <w:div w:id="3670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398814">
      <w:bodyDiv w:val="1"/>
      <w:marLeft w:val="0"/>
      <w:marRight w:val="0"/>
      <w:marTop w:val="0"/>
      <w:marBottom w:val="0"/>
      <w:divBdr>
        <w:top w:val="none" w:sz="0" w:space="0" w:color="auto"/>
        <w:left w:val="none" w:sz="0" w:space="0" w:color="auto"/>
        <w:bottom w:val="none" w:sz="0" w:space="0" w:color="auto"/>
        <w:right w:val="none" w:sz="0" w:space="0" w:color="auto"/>
      </w:divBdr>
      <w:divsChild>
        <w:div w:id="1009211517">
          <w:marLeft w:val="0"/>
          <w:marRight w:val="0"/>
          <w:marTop w:val="0"/>
          <w:marBottom w:val="0"/>
          <w:divBdr>
            <w:top w:val="none" w:sz="0" w:space="0" w:color="auto"/>
            <w:left w:val="none" w:sz="0" w:space="0" w:color="auto"/>
            <w:bottom w:val="none" w:sz="0" w:space="0" w:color="auto"/>
            <w:right w:val="none" w:sz="0" w:space="0" w:color="auto"/>
          </w:divBdr>
          <w:divsChild>
            <w:div w:id="2045790581">
              <w:marLeft w:val="0"/>
              <w:marRight w:val="0"/>
              <w:marTop w:val="0"/>
              <w:marBottom w:val="0"/>
              <w:divBdr>
                <w:top w:val="none" w:sz="0" w:space="0" w:color="auto"/>
                <w:left w:val="none" w:sz="0" w:space="0" w:color="auto"/>
                <w:bottom w:val="none" w:sz="0" w:space="0" w:color="auto"/>
                <w:right w:val="none" w:sz="0" w:space="0" w:color="auto"/>
              </w:divBdr>
              <w:divsChild>
                <w:div w:id="1293905530">
                  <w:marLeft w:val="0"/>
                  <w:marRight w:val="0"/>
                  <w:marTop w:val="0"/>
                  <w:marBottom w:val="0"/>
                  <w:divBdr>
                    <w:top w:val="none" w:sz="0" w:space="0" w:color="auto"/>
                    <w:left w:val="none" w:sz="0" w:space="0" w:color="auto"/>
                    <w:bottom w:val="none" w:sz="0" w:space="0" w:color="auto"/>
                    <w:right w:val="none" w:sz="0" w:space="0" w:color="auto"/>
                  </w:divBdr>
                  <w:divsChild>
                    <w:div w:id="250238627">
                      <w:marLeft w:val="0"/>
                      <w:marRight w:val="0"/>
                      <w:marTop w:val="0"/>
                      <w:marBottom w:val="0"/>
                      <w:divBdr>
                        <w:top w:val="none" w:sz="0" w:space="0" w:color="auto"/>
                        <w:left w:val="none" w:sz="0" w:space="0" w:color="auto"/>
                        <w:bottom w:val="none" w:sz="0" w:space="0" w:color="auto"/>
                        <w:right w:val="none" w:sz="0" w:space="0" w:color="auto"/>
                      </w:divBdr>
                      <w:divsChild>
                        <w:div w:id="887496917">
                          <w:marLeft w:val="0"/>
                          <w:marRight w:val="0"/>
                          <w:marTop w:val="0"/>
                          <w:marBottom w:val="0"/>
                          <w:divBdr>
                            <w:top w:val="none" w:sz="0" w:space="0" w:color="auto"/>
                            <w:left w:val="none" w:sz="0" w:space="0" w:color="auto"/>
                            <w:bottom w:val="none" w:sz="0" w:space="0" w:color="auto"/>
                            <w:right w:val="none" w:sz="0" w:space="0" w:color="auto"/>
                          </w:divBdr>
                          <w:divsChild>
                            <w:div w:id="509296449">
                              <w:marLeft w:val="0"/>
                              <w:marRight w:val="0"/>
                              <w:marTop w:val="0"/>
                              <w:marBottom w:val="0"/>
                              <w:divBdr>
                                <w:top w:val="none" w:sz="0" w:space="0" w:color="auto"/>
                                <w:left w:val="none" w:sz="0" w:space="0" w:color="auto"/>
                                <w:bottom w:val="none" w:sz="0" w:space="0" w:color="auto"/>
                                <w:right w:val="none" w:sz="0" w:space="0" w:color="auto"/>
                              </w:divBdr>
                              <w:divsChild>
                                <w:div w:id="1450663643">
                                  <w:marLeft w:val="0"/>
                                  <w:marRight w:val="0"/>
                                  <w:marTop w:val="0"/>
                                  <w:marBottom w:val="0"/>
                                  <w:divBdr>
                                    <w:top w:val="none" w:sz="0" w:space="0" w:color="auto"/>
                                    <w:left w:val="none" w:sz="0" w:space="0" w:color="auto"/>
                                    <w:bottom w:val="none" w:sz="0" w:space="0" w:color="auto"/>
                                    <w:right w:val="none" w:sz="0" w:space="0" w:color="auto"/>
                                  </w:divBdr>
                                  <w:divsChild>
                                    <w:div w:id="1247030564">
                                      <w:marLeft w:val="0"/>
                                      <w:marRight w:val="0"/>
                                      <w:marTop w:val="0"/>
                                      <w:marBottom w:val="0"/>
                                      <w:divBdr>
                                        <w:top w:val="none" w:sz="0" w:space="0" w:color="auto"/>
                                        <w:left w:val="none" w:sz="0" w:space="0" w:color="auto"/>
                                        <w:bottom w:val="none" w:sz="0" w:space="0" w:color="auto"/>
                                        <w:right w:val="none" w:sz="0" w:space="0" w:color="auto"/>
                                      </w:divBdr>
                                      <w:divsChild>
                                        <w:div w:id="20240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943078">
      <w:bodyDiv w:val="1"/>
      <w:marLeft w:val="0"/>
      <w:marRight w:val="0"/>
      <w:marTop w:val="0"/>
      <w:marBottom w:val="0"/>
      <w:divBdr>
        <w:top w:val="none" w:sz="0" w:space="0" w:color="auto"/>
        <w:left w:val="none" w:sz="0" w:space="0" w:color="auto"/>
        <w:bottom w:val="none" w:sz="0" w:space="0" w:color="auto"/>
        <w:right w:val="none" w:sz="0" w:space="0" w:color="auto"/>
      </w:divBdr>
      <w:divsChild>
        <w:div w:id="461308274">
          <w:marLeft w:val="0"/>
          <w:marRight w:val="0"/>
          <w:marTop w:val="0"/>
          <w:marBottom w:val="0"/>
          <w:divBdr>
            <w:top w:val="none" w:sz="0" w:space="0" w:color="auto"/>
            <w:left w:val="none" w:sz="0" w:space="0" w:color="auto"/>
            <w:bottom w:val="none" w:sz="0" w:space="0" w:color="auto"/>
            <w:right w:val="none" w:sz="0" w:space="0" w:color="auto"/>
          </w:divBdr>
          <w:divsChild>
            <w:div w:id="320164573">
              <w:marLeft w:val="0"/>
              <w:marRight w:val="0"/>
              <w:marTop w:val="0"/>
              <w:marBottom w:val="0"/>
              <w:divBdr>
                <w:top w:val="none" w:sz="0" w:space="0" w:color="auto"/>
                <w:left w:val="none" w:sz="0" w:space="0" w:color="auto"/>
                <w:bottom w:val="none" w:sz="0" w:space="0" w:color="auto"/>
                <w:right w:val="none" w:sz="0" w:space="0" w:color="auto"/>
              </w:divBdr>
              <w:divsChild>
                <w:div w:id="236331708">
                  <w:marLeft w:val="0"/>
                  <w:marRight w:val="0"/>
                  <w:marTop w:val="0"/>
                  <w:marBottom w:val="0"/>
                  <w:divBdr>
                    <w:top w:val="none" w:sz="0" w:space="0" w:color="auto"/>
                    <w:left w:val="none" w:sz="0" w:space="0" w:color="auto"/>
                    <w:bottom w:val="none" w:sz="0" w:space="0" w:color="auto"/>
                    <w:right w:val="none" w:sz="0" w:space="0" w:color="auto"/>
                  </w:divBdr>
                  <w:divsChild>
                    <w:div w:id="1500583891">
                      <w:marLeft w:val="0"/>
                      <w:marRight w:val="0"/>
                      <w:marTop w:val="0"/>
                      <w:marBottom w:val="0"/>
                      <w:divBdr>
                        <w:top w:val="none" w:sz="0" w:space="0" w:color="auto"/>
                        <w:left w:val="none" w:sz="0" w:space="0" w:color="auto"/>
                        <w:bottom w:val="none" w:sz="0" w:space="0" w:color="auto"/>
                        <w:right w:val="none" w:sz="0" w:space="0" w:color="auto"/>
                      </w:divBdr>
                      <w:divsChild>
                        <w:div w:id="436025110">
                          <w:marLeft w:val="0"/>
                          <w:marRight w:val="0"/>
                          <w:marTop w:val="0"/>
                          <w:marBottom w:val="0"/>
                          <w:divBdr>
                            <w:top w:val="none" w:sz="0" w:space="0" w:color="auto"/>
                            <w:left w:val="none" w:sz="0" w:space="0" w:color="auto"/>
                            <w:bottom w:val="none" w:sz="0" w:space="0" w:color="auto"/>
                            <w:right w:val="none" w:sz="0" w:space="0" w:color="auto"/>
                          </w:divBdr>
                          <w:divsChild>
                            <w:div w:id="1854831996">
                              <w:marLeft w:val="0"/>
                              <w:marRight w:val="0"/>
                              <w:marTop w:val="0"/>
                              <w:marBottom w:val="0"/>
                              <w:divBdr>
                                <w:top w:val="none" w:sz="0" w:space="0" w:color="auto"/>
                                <w:left w:val="none" w:sz="0" w:space="0" w:color="auto"/>
                                <w:bottom w:val="none" w:sz="0" w:space="0" w:color="auto"/>
                                <w:right w:val="none" w:sz="0" w:space="0" w:color="auto"/>
                              </w:divBdr>
                              <w:divsChild>
                                <w:div w:id="1556315778">
                                  <w:marLeft w:val="0"/>
                                  <w:marRight w:val="0"/>
                                  <w:marTop w:val="0"/>
                                  <w:marBottom w:val="0"/>
                                  <w:divBdr>
                                    <w:top w:val="none" w:sz="0" w:space="0" w:color="auto"/>
                                    <w:left w:val="none" w:sz="0" w:space="0" w:color="auto"/>
                                    <w:bottom w:val="none" w:sz="0" w:space="0" w:color="auto"/>
                                    <w:right w:val="none" w:sz="0" w:space="0" w:color="auto"/>
                                  </w:divBdr>
                                  <w:divsChild>
                                    <w:div w:id="15614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7799319">
      <w:bodyDiv w:val="1"/>
      <w:marLeft w:val="0"/>
      <w:marRight w:val="0"/>
      <w:marTop w:val="0"/>
      <w:marBottom w:val="0"/>
      <w:divBdr>
        <w:top w:val="none" w:sz="0" w:space="0" w:color="auto"/>
        <w:left w:val="none" w:sz="0" w:space="0" w:color="auto"/>
        <w:bottom w:val="none" w:sz="0" w:space="0" w:color="auto"/>
        <w:right w:val="none" w:sz="0" w:space="0" w:color="auto"/>
      </w:divBdr>
      <w:divsChild>
        <w:div w:id="1481580856">
          <w:marLeft w:val="0"/>
          <w:marRight w:val="0"/>
          <w:marTop w:val="0"/>
          <w:marBottom w:val="0"/>
          <w:divBdr>
            <w:top w:val="none" w:sz="0" w:space="0" w:color="auto"/>
            <w:left w:val="none" w:sz="0" w:space="0" w:color="auto"/>
            <w:bottom w:val="none" w:sz="0" w:space="0" w:color="auto"/>
            <w:right w:val="none" w:sz="0" w:space="0" w:color="auto"/>
          </w:divBdr>
          <w:divsChild>
            <w:div w:id="83764526">
              <w:marLeft w:val="0"/>
              <w:marRight w:val="0"/>
              <w:marTop w:val="0"/>
              <w:marBottom w:val="0"/>
              <w:divBdr>
                <w:top w:val="none" w:sz="0" w:space="0" w:color="auto"/>
                <w:left w:val="none" w:sz="0" w:space="0" w:color="auto"/>
                <w:bottom w:val="none" w:sz="0" w:space="0" w:color="auto"/>
                <w:right w:val="none" w:sz="0" w:space="0" w:color="auto"/>
              </w:divBdr>
              <w:divsChild>
                <w:div w:id="1516650601">
                  <w:marLeft w:val="0"/>
                  <w:marRight w:val="0"/>
                  <w:marTop w:val="0"/>
                  <w:marBottom w:val="0"/>
                  <w:divBdr>
                    <w:top w:val="none" w:sz="0" w:space="0" w:color="auto"/>
                    <w:left w:val="none" w:sz="0" w:space="0" w:color="auto"/>
                    <w:bottom w:val="none" w:sz="0" w:space="0" w:color="auto"/>
                    <w:right w:val="none" w:sz="0" w:space="0" w:color="auto"/>
                  </w:divBdr>
                  <w:divsChild>
                    <w:div w:id="1418598978">
                      <w:marLeft w:val="0"/>
                      <w:marRight w:val="0"/>
                      <w:marTop w:val="0"/>
                      <w:marBottom w:val="0"/>
                      <w:divBdr>
                        <w:top w:val="none" w:sz="0" w:space="0" w:color="auto"/>
                        <w:left w:val="none" w:sz="0" w:space="0" w:color="auto"/>
                        <w:bottom w:val="none" w:sz="0" w:space="0" w:color="auto"/>
                        <w:right w:val="none" w:sz="0" w:space="0" w:color="auto"/>
                      </w:divBdr>
                      <w:divsChild>
                        <w:div w:id="1189639645">
                          <w:marLeft w:val="0"/>
                          <w:marRight w:val="0"/>
                          <w:marTop w:val="0"/>
                          <w:marBottom w:val="0"/>
                          <w:divBdr>
                            <w:top w:val="none" w:sz="0" w:space="0" w:color="auto"/>
                            <w:left w:val="none" w:sz="0" w:space="0" w:color="auto"/>
                            <w:bottom w:val="none" w:sz="0" w:space="0" w:color="auto"/>
                            <w:right w:val="none" w:sz="0" w:space="0" w:color="auto"/>
                          </w:divBdr>
                          <w:divsChild>
                            <w:div w:id="383255077">
                              <w:marLeft w:val="0"/>
                              <w:marRight w:val="0"/>
                              <w:marTop w:val="0"/>
                              <w:marBottom w:val="0"/>
                              <w:divBdr>
                                <w:top w:val="none" w:sz="0" w:space="0" w:color="auto"/>
                                <w:left w:val="none" w:sz="0" w:space="0" w:color="auto"/>
                                <w:bottom w:val="none" w:sz="0" w:space="0" w:color="auto"/>
                                <w:right w:val="none" w:sz="0" w:space="0" w:color="auto"/>
                              </w:divBdr>
                              <w:divsChild>
                                <w:div w:id="377243363">
                                  <w:marLeft w:val="0"/>
                                  <w:marRight w:val="0"/>
                                  <w:marTop w:val="0"/>
                                  <w:marBottom w:val="0"/>
                                  <w:divBdr>
                                    <w:top w:val="none" w:sz="0" w:space="0" w:color="auto"/>
                                    <w:left w:val="none" w:sz="0" w:space="0" w:color="auto"/>
                                    <w:bottom w:val="none" w:sz="0" w:space="0" w:color="auto"/>
                                    <w:right w:val="none" w:sz="0" w:space="0" w:color="auto"/>
                                  </w:divBdr>
                                  <w:divsChild>
                                    <w:div w:id="1316182436">
                                      <w:marLeft w:val="0"/>
                                      <w:marRight w:val="0"/>
                                      <w:marTop w:val="0"/>
                                      <w:marBottom w:val="0"/>
                                      <w:divBdr>
                                        <w:top w:val="none" w:sz="0" w:space="0" w:color="auto"/>
                                        <w:left w:val="none" w:sz="0" w:space="0" w:color="auto"/>
                                        <w:bottom w:val="none" w:sz="0" w:space="0" w:color="auto"/>
                                        <w:right w:val="none" w:sz="0" w:space="0" w:color="auto"/>
                                      </w:divBdr>
                                      <w:divsChild>
                                        <w:div w:id="121076723">
                                          <w:marLeft w:val="0"/>
                                          <w:marRight w:val="0"/>
                                          <w:marTop w:val="0"/>
                                          <w:marBottom w:val="0"/>
                                          <w:divBdr>
                                            <w:top w:val="none" w:sz="0" w:space="0" w:color="auto"/>
                                            <w:left w:val="none" w:sz="0" w:space="0" w:color="auto"/>
                                            <w:bottom w:val="none" w:sz="0" w:space="0" w:color="auto"/>
                                            <w:right w:val="none" w:sz="0" w:space="0" w:color="auto"/>
                                          </w:divBdr>
                                          <w:divsChild>
                                            <w:div w:id="5610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2122034">
      <w:bodyDiv w:val="1"/>
      <w:marLeft w:val="0"/>
      <w:marRight w:val="0"/>
      <w:marTop w:val="0"/>
      <w:marBottom w:val="0"/>
      <w:divBdr>
        <w:top w:val="none" w:sz="0" w:space="0" w:color="auto"/>
        <w:left w:val="none" w:sz="0" w:space="0" w:color="auto"/>
        <w:bottom w:val="none" w:sz="0" w:space="0" w:color="auto"/>
        <w:right w:val="none" w:sz="0" w:space="0" w:color="auto"/>
      </w:divBdr>
      <w:divsChild>
        <w:div w:id="82186330">
          <w:marLeft w:val="0"/>
          <w:marRight w:val="0"/>
          <w:marTop w:val="0"/>
          <w:marBottom w:val="0"/>
          <w:divBdr>
            <w:top w:val="none" w:sz="0" w:space="0" w:color="auto"/>
            <w:left w:val="none" w:sz="0" w:space="0" w:color="auto"/>
            <w:bottom w:val="none" w:sz="0" w:space="0" w:color="auto"/>
            <w:right w:val="none" w:sz="0" w:space="0" w:color="auto"/>
          </w:divBdr>
          <w:divsChild>
            <w:div w:id="1233004236">
              <w:marLeft w:val="0"/>
              <w:marRight w:val="0"/>
              <w:marTop w:val="0"/>
              <w:marBottom w:val="0"/>
              <w:divBdr>
                <w:top w:val="none" w:sz="0" w:space="0" w:color="auto"/>
                <w:left w:val="none" w:sz="0" w:space="0" w:color="auto"/>
                <w:bottom w:val="none" w:sz="0" w:space="0" w:color="auto"/>
                <w:right w:val="none" w:sz="0" w:space="0" w:color="auto"/>
              </w:divBdr>
              <w:divsChild>
                <w:div w:id="2083792754">
                  <w:marLeft w:val="0"/>
                  <w:marRight w:val="0"/>
                  <w:marTop w:val="0"/>
                  <w:marBottom w:val="0"/>
                  <w:divBdr>
                    <w:top w:val="none" w:sz="0" w:space="0" w:color="auto"/>
                    <w:left w:val="none" w:sz="0" w:space="0" w:color="auto"/>
                    <w:bottom w:val="none" w:sz="0" w:space="0" w:color="auto"/>
                    <w:right w:val="none" w:sz="0" w:space="0" w:color="auto"/>
                  </w:divBdr>
                  <w:divsChild>
                    <w:div w:id="82990229">
                      <w:marLeft w:val="0"/>
                      <w:marRight w:val="0"/>
                      <w:marTop w:val="0"/>
                      <w:marBottom w:val="0"/>
                      <w:divBdr>
                        <w:top w:val="none" w:sz="0" w:space="0" w:color="auto"/>
                        <w:left w:val="none" w:sz="0" w:space="0" w:color="auto"/>
                        <w:bottom w:val="none" w:sz="0" w:space="0" w:color="auto"/>
                        <w:right w:val="none" w:sz="0" w:space="0" w:color="auto"/>
                      </w:divBdr>
                      <w:divsChild>
                        <w:div w:id="1469515276">
                          <w:marLeft w:val="0"/>
                          <w:marRight w:val="0"/>
                          <w:marTop w:val="0"/>
                          <w:marBottom w:val="0"/>
                          <w:divBdr>
                            <w:top w:val="none" w:sz="0" w:space="0" w:color="auto"/>
                            <w:left w:val="none" w:sz="0" w:space="0" w:color="auto"/>
                            <w:bottom w:val="none" w:sz="0" w:space="0" w:color="auto"/>
                            <w:right w:val="none" w:sz="0" w:space="0" w:color="auto"/>
                          </w:divBdr>
                          <w:divsChild>
                            <w:div w:id="508521302">
                              <w:marLeft w:val="0"/>
                              <w:marRight w:val="0"/>
                              <w:marTop w:val="0"/>
                              <w:marBottom w:val="0"/>
                              <w:divBdr>
                                <w:top w:val="none" w:sz="0" w:space="0" w:color="auto"/>
                                <w:left w:val="none" w:sz="0" w:space="0" w:color="auto"/>
                                <w:bottom w:val="none" w:sz="0" w:space="0" w:color="auto"/>
                                <w:right w:val="none" w:sz="0" w:space="0" w:color="auto"/>
                              </w:divBdr>
                              <w:divsChild>
                                <w:div w:id="1237744199">
                                  <w:marLeft w:val="0"/>
                                  <w:marRight w:val="0"/>
                                  <w:marTop w:val="0"/>
                                  <w:marBottom w:val="0"/>
                                  <w:divBdr>
                                    <w:top w:val="none" w:sz="0" w:space="0" w:color="auto"/>
                                    <w:left w:val="none" w:sz="0" w:space="0" w:color="auto"/>
                                    <w:bottom w:val="none" w:sz="0" w:space="0" w:color="auto"/>
                                    <w:right w:val="none" w:sz="0" w:space="0" w:color="auto"/>
                                  </w:divBdr>
                                  <w:divsChild>
                                    <w:div w:id="1577938497">
                                      <w:marLeft w:val="0"/>
                                      <w:marRight w:val="0"/>
                                      <w:marTop w:val="0"/>
                                      <w:marBottom w:val="0"/>
                                      <w:divBdr>
                                        <w:top w:val="none" w:sz="0" w:space="0" w:color="auto"/>
                                        <w:left w:val="none" w:sz="0" w:space="0" w:color="auto"/>
                                        <w:bottom w:val="none" w:sz="0" w:space="0" w:color="auto"/>
                                        <w:right w:val="none" w:sz="0" w:space="0" w:color="auto"/>
                                      </w:divBdr>
                                      <w:divsChild>
                                        <w:div w:id="3149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8549488">
      <w:bodyDiv w:val="1"/>
      <w:marLeft w:val="0"/>
      <w:marRight w:val="0"/>
      <w:marTop w:val="0"/>
      <w:marBottom w:val="0"/>
      <w:divBdr>
        <w:top w:val="none" w:sz="0" w:space="0" w:color="auto"/>
        <w:left w:val="none" w:sz="0" w:space="0" w:color="auto"/>
        <w:bottom w:val="none" w:sz="0" w:space="0" w:color="auto"/>
        <w:right w:val="none" w:sz="0" w:space="0" w:color="auto"/>
      </w:divBdr>
      <w:divsChild>
        <w:div w:id="361591585">
          <w:marLeft w:val="0"/>
          <w:marRight w:val="0"/>
          <w:marTop w:val="0"/>
          <w:marBottom w:val="0"/>
          <w:divBdr>
            <w:top w:val="none" w:sz="0" w:space="0" w:color="auto"/>
            <w:left w:val="none" w:sz="0" w:space="0" w:color="auto"/>
            <w:bottom w:val="none" w:sz="0" w:space="0" w:color="auto"/>
            <w:right w:val="none" w:sz="0" w:space="0" w:color="auto"/>
          </w:divBdr>
          <w:divsChild>
            <w:div w:id="2126382938">
              <w:marLeft w:val="0"/>
              <w:marRight w:val="0"/>
              <w:marTop w:val="0"/>
              <w:marBottom w:val="0"/>
              <w:divBdr>
                <w:top w:val="none" w:sz="0" w:space="0" w:color="auto"/>
                <w:left w:val="none" w:sz="0" w:space="0" w:color="auto"/>
                <w:bottom w:val="none" w:sz="0" w:space="0" w:color="auto"/>
                <w:right w:val="none" w:sz="0" w:space="0" w:color="auto"/>
              </w:divBdr>
              <w:divsChild>
                <w:div w:id="1298027192">
                  <w:marLeft w:val="0"/>
                  <w:marRight w:val="0"/>
                  <w:marTop w:val="0"/>
                  <w:marBottom w:val="0"/>
                  <w:divBdr>
                    <w:top w:val="none" w:sz="0" w:space="0" w:color="auto"/>
                    <w:left w:val="none" w:sz="0" w:space="0" w:color="auto"/>
                    <w:bottom w:val="none" w:sz="0" w:space="0" w:color="auto"/>
                    <w:right w:val="none" w:sz="0" w:space="0" w:color="auto"/>
                  </w:divBdr>
                  <w:divsChild>
                    <w:div w:id="1889873965">
                      <w:marLeft w:val="0"/>
                      <w:marRight w:val="0"/>
                      <w:marTop w:val="0"/>
                      <w:marBottom w:val="0"/>
                      <w:divBdr>
                        <w:top w:val="none" w:sz="0" w:space="0" w:color="auto"/>
                        <w:left w:val="none" w:sz="0" w:space="0" w:color="auto"/>
                        <w:bottom w:val="none" w:sz="0" w:space="0" w:color="auto"/>
                        <w:right w:val="none" w:sz="0" w:space="0" w:color="auto"/>
                      </w:divBdr>
                      <w:divsChild>
                        <w:div w:id="1005716730">
                          <w:marLeft w:val="0"/>
                          <w:marRight w:val="0"/>
                          <w:marTop w:val="0"/>
                          <w:marBottom w:val="0"/>
                          <w:divBdr>
                            <w:top w:val="none" w:sz="0" w:space="0" w:color="auto"/>
                            <w:left w:val="none" w:sz="0" w:space="0" w:color="auto"/>
                            <w:bottom w:val="none" w:sz="0" w:space="0" w:color="auto"/>
                            <w:right w:val="none" w:sz="0" w:space="0" w:color="auto"/>
                          </w:divBdr>
                          <w:divsChild>
                            <w:div w:id="1131629992">
                              <w:marLeft w:val="0"/>
                              <w:marRight w:val="0"/>
                              <w:marTop w:val="0"/>
                              <w:marBottom w:val="0"/>
                              <w:divBdr>
                                <w:top w:val="none" w:sz="0" w:space="0" w:color="auto"/>
                                <w:left w:val="none" w:sz="0" w:space="0" w:color="auto"/>
                                <w:bottom w:val="none" w:sz="0" w:space="0" w:color="auto"/>
                                <w:right w:val="none" w:sz="0" w:space="0" w:color="auto"/>
                              </w:divBdr>
                              <w:divsChild>
                                <w:div w:id="1552813696">
                                  <w:marLeft w:val="0"/>
                                  <w:marRight w:val="0"/>
                                  <w:marTop w:val="0"/>
                                  <w:marBottom w:val="0"/>
                                  <w:divBdr>
                                    <w:top w:val="none" w:sz="0" w:space="0" w:color="auto"/>
                                    <w:left w:val="none" w:sz="0" w:space="0" w:color="auto"/>
                                    <w:bottom w:val="none" w:sz="0" w:space="0" w:color="auto"/>
                                    <w:right w:val="none" w:sz="0" w:space="0" w:color="auto"/>
                                  </w:divBdr>
                                  <w:divsChild>
                                    <w:div w:id="895355220">
                                      <w:marLeft w:val="0"/>
                                      <w:marRight w:val="0"/>
                                      <w:marTop w:val="0"/>
                                      <w:marBottom w:val="0"/>
                                      <w:divBdr>
                                        <w:top w:val="none" w:sz="0" w:space="0" w:color="auto"/>
                                        <w:left w:val="none" w:sz="0" w:space="0" w:color="auto"/>
                                        <w:bottom w:val="none" w:sz="0" w:space="0" w:color="auto"/>
                                        <w:right w:val="none" w:sz="0" w:space="0" w:color="auto"/>
                                      </w:divBdr>
                                      <w:divsChild>
                                        <w:div w:id="1386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187719">
      <w:bodyDiv w:val="1"/>
      <w:marLeft w:val="0"/>
      <w:marRight w:val="0"/>
      <w:marTop w:val="0"/>
      <w:marBottom w:val="0"/>
      <w:divBdr>
        <w:top w:val="none" w:sz="0" w:space="0" w:color="auto"/>
        <w:left w:val="none" w:sz="0" w:space="0" w:color="auto"/>
        <w:bottom w:val="none" w:sz="0" w:space="0" w:color="auto"/>
        <w:right w:val="none" w:sz="0" w:space="0" w:color="auto"/>
      </w:divBdr>
      <w:divsChild>
        <w:div w:id="22948980">
          <w:marLeft w:val="0"/>
          <w:marRight w:val="0"/>
          <w:marTop w:val="0"/>
          <w:marBottom w:val="0"/>
          <w:divBdr>
            <w:top w:val="none" w:sz="0" w:space="0" w:color="auto"/>
            <w:left w:val="none" w:sz="0" w:space="0" w:color="auto"/>
            <w:bottom w:val="none" w:sz="0" w:space="0" w:color="auto"/>
            <w:right w:val="none" w:sz="0" w:space="0" w:color="auto"/>
          </w:divBdr>
          <w:divsChild>
            <w:div w:id="1205290502">
              <w:marLeft w:val="0"/>
              <w:marRight w:val="0"/>
              <w:marTop w:val="0"/>
              <w:marBottom w:val="0"/>
              <w:divBdr>
                <w:top w:val="none" w:sz="0" w:space="0" w:color="auto"/>
                <w:left w:val="none" w:sz="0" w:space="0" w:color="auto"/>
                <w:bottom w:val="none" w:sz="0" w:space="0" w:color="auto"/>
                <w:right w:val="none" w:sz="0" w:space="0" w:color="auto"/>
              </w:divBdr>
              <w:divsChild>
                <w:div w:id="1733581909">
                  <w:marLeft w:val="0"/>
                  <w:marRight w:val="0"/>
                  <w:marTop w:val="0"/>
                  <w:marBottom w:val="0"/>
                  <w:divBdr>
                    <w:top w:val="none" w:sz="0" w:space="0" w:color="auto"/>
                    <w:left w:val="none" w:sz="0" w:space="0" w:color="auto"/>
                    <w:bottom w:val="none" w:sz="0" w:space="0" w:color="auto"/>
                    <w:right w:val="none" w:sz="0" w:space="0" w:color="auto"/>
                  </w:divBdr>
                  <w:divsChild>
                    <w:div w:id="162554916">
                      <w:marLeft w:val="0"/>
                      <w:marRight w:val="0"/>
                      <w:marTop w:val="0"/>
                      <w:marBottom w:val="0"/>
                      <w:divBdr>
                        <w:top w:val="none" w:sz="0" w:space="0" w:color="auto"/>
                        <w:left w:val="none" w:sz="0" w:space="0" w:color="auto"/>
                        <w:bottom w:val="none" w:sz="0" w:space="0" w:color="auto"/>
                        <w:right w:val="none" w:sz="0" w:space="0" w:color="auto"/>
                      </w:divBdr>
                      <w:divsChild>
                        <w:div w:id="1833137060">
                          <w:marLeft w:val="0"/>
                          <w:marRight w:val="0"/>
                          <w:marTop w:val="0"/>
                          <w:marBottom w:val="0"/>
                          <w:divBdr>
                            <w:top w:val="none" w:sz="0" w:space="0" w:color="auto"/>
                            <w:left w:val="none" w:sz="0" w:space="0" w:color="auto"/>
                            <w:bottom w:val="none" w:sz="0" w:space="0" w:color="auto"/>
                            <w:right w:val="none" w:sz="0" w:space="0" w:color="auto"/>
                          </w:divBdr>
                          <w:divsChild>
                            <w:div w:id="65500091">
                              <w:marLeft w:val="0"/>
                              <w:marRight w:val="0"/>
                              <w:marTop w:val="0"/>
                              <w:marBottom w:val="0"/>
                              <w:divBdr>
                                <w:top w:val="none" w:sz="0" w:space="0" w:color="auto"/>
                                <w:left w:val="none" w:sz="0" w:space="0" w:color="auto"/>
                                <w:bottom w:val="none" w:sz="0" w:space="0" w:color="auto"/>
                                <w:right w:val="none" w:sz="0" w:space="0" w:color="auto"/>
                              </w:divBdr>
                              <w:divsChild>
                                <w:div w:id="771978218">
                                  <w:marLeft w:val="0"/>
                                  <w:marRight w:val="0"/>
                                  <w:marTop w:val="0"/>
                                  <w:marBottom w:val="0"/>
                                  <w:divBdr>
                                    <w:top w:val="none" w:sz="0" w:space="0" w:color="auto"/>
                                    <w:left w:val="none" w:sz="0" w:space="0" w:color="auto"/>
                                    <w:bottom w:val="none" w:sz="0" w:space="0" w:color="auto"/>
                                    <w:right w:val="none" w:sz="0" w:space="0" w:color="auto"/>
                                  </w:divBdr>
                                  <w:divsChild>
                                    <w:div w:id="31001949">
                                      <w:marLeft w:val="0"/>
                                      <w:marRight w:val="0"/>
                                      <w:marTop w:val="0"/>
                                      <w:marBottom w:val="0"/>
                                      <w:divBdr>
                                        <w:top w:val="none" w:sz="0" w:space="0" w:color="auto"/>
                                        <w:left w:val="none" w:sz="0" w:space="0" w:color="auto"/>
                                        <w:bottom w:val="none" w:sz="0" w:space="0" w:color="auto"/>
                                        <w:right w:val="none" w:sz="0" w:space="0" w:color="auto"/>
                                      </w:divBdr>
                                      <w:divsChild>
                                        <w:div w:id="18292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231832">
      <w:bodyDiv w:val="1"/>
      <w:marLeft w:val="0"/>
      <w:marRight w:val="0"/>
      <w:marTop w:val="0"/>
      <w:marBottom w:val="0"/>
      <w:divBdr>
        <w:top w:val="none" w:sz="0" w:space="0" w:color="auto"/>
        <w:left w:val="none" w:sz="0" w:space="0" w:color="auto"/>
        <w:bottom w:val="none" w:sz="0" w:space="0" w:color="auto"/>
        <w:right w:val="none" w:sz="0" w:space="0" w:color="auto"/>
      </w:divBdr>
    </w:div>
    <w:div w:id="1770932951">
      <w:bodyDiv w:val="1"/>
      <w:marLeft w:val="0"/>
      <w:marRight w:val="0"/>
      <w:marTop w:val="0"/>
      <w:marBottom w:val="0"/>
      <w:divBdr>
        <w:top w:val="none" w:sz="0" w:space="0" w:color="auto"/>
        <w:left w:val="none" w:sz="0" w:space="0" w:color="auto"/>
        <w:bottom w:val="none" w:sz="0" w:space="0" w:color="auto"/>
        <w:right w:val="none" w:sz="0" w:space="0" w:color="auto"/>
      </w:divBdr>
      <w:divsChild>
        <w:div w:id="506482026">
          <w:marLeft w:val="0"/>
          <w:marRight w:val="0"/>
          <w:marTop w:val="0"/>
          <w:marBottom w:val="0"/>
          <w:divBdr>
            <w:top w:val="none" w:sz="0" w:space="0" w:color="auto"/>
            <w:left w:val="none" w:sz="0" w:space="0" w:color="auto"/>
            <w:bottom w:val="none" w:sz="0" w:space="0" w:color="auto"/>
            <w:right w:val="none" w:sz="0" w:space="0" w:color="auto"/>
          </w:divBdr>
          <w:divsChild>
            <w:div w:id="1785463472">
              <w:marLeft w:val="0"/>
              <w:marRight w:val="0"/>
              <w:marTop w:val="0"/>
              <w:marBottom w:val="0"/>
              <w:divBdr>
                <w:top w:val="none" w:sz="0" w:space="0" w:color="auto"/>
                <w:left w:val="none" w:sz="0" w:space="0" w:color="auto"/>
                <w:bottom w:val="none" w:sz="0" w:space="0" w:color="auto"/>
                <w:right w:val="none" w:sz="0" w:space="0" w:color="auto"/>
              </w:divBdr>
              <w:divsChild>
                <w:div w:id="1761021015">
                  <w:marLeft w:val="0"/>
                  <w:marRight w:val="0"/>
                  <w:marTop w:val="0"/>
                  <w:marBottom w:val="0"/>
                  <w:divBdr>
                    <w:top w:val="none" w:sz="0" w:space="0" w:color="auto"/>
                    <w:left w:val="none" w:sz="0" w:space="0" w:color="auto"/>
                    <w:bottom w:val="none" w:sz="0" w:space="0" w:color="auto"/>
                    <w:right w:val="none" w:sz="0" w:space="0" w:color="auto"/>
                  </w:divBdr>
                  <w:divsChild>
                    <w:div w:id="1076241506">
                      <w:marLeft w:val="0"/>
                      <w:marRight w:val="0"/>
                      <w:marTop w:val="0"/>
                      <w:marBottom w:val="0"/>
                      <w:divBdr>
                        <w:top w:val="none" w:sz="0" w:space="0" w:color="auto"/>
                        <w:left w:val="none" w:sz="0" w:space="0" w:color="auto"/>
                        <w:bottom w:val="none" w:sz="0" w:space="0" w:color="auto"/>
                        <w:right w:val="none" w:sz="0" w:space="0" w:color="auto"/>
                      </w:divBdr>
                      <w:divsChild>
                        <w:div w:id="453864958">
                          <w:marLeft w:val="0"/>
                          <w:marRight w:val="0"/>
                          <w:marTop w:val="0"/>
                          <w:marBottom w:val="0"/>
                          <w:divBdr>
                            <w:top w:val="none" w:sz="0" w:space="0" w:color="auto"/>
                            <w:left w:val="none" w:sz="0" w:space="0" w:color="auto"/>
                            <w:bottom w:val="none" w:sz="0" w:space="0" w:color="auto"/>
                            <w:right w:val="none" w:sz="0" w:space="0" w:color="auto"/>
                          </w:divBdr>
                          <w:divsChild>
                            <w:div w:id="521476575">
                              <w:marLeft w:val="0"/>
                              <w:marRight w:val="0"/>
                              <w:marTop w:val="0"/>
                              <w:marBottom w:val="0"/>
                              <w:divBdr>
                                <w:top w:val="none" w:sz="0" w:space="0" w:color="auto"/>
                                <w:left w:val="none" w:sz="0" w:space="0" w:color="auto"/>
                                <w:bottom w:val="none" w:sz="0" w:space="0" w:color="auto"/>
                                <w:right w:val="none" w:sz="0" w:space="0" w:color="auto"/>
                              </w:divBdr>
                              <w:divsChild>
                                <w:div w:id="651952562">
                                  <w:marLeft w:val="0"/>
                                  <w:marRight w:val="0"/>
                                  <w:marTop w:val="0"/>
                                  <w:marBottom w:val="0"/>
                                  <w:divBdr>
                                    <w:top w:val="none" w:sz="0" w:space="0" w:color="auto"/>
                                    <w:left w:val="none" w:sz="0" w:space="0" w:color="auto"/>
                                    <w:bottom w:val="none" w:sz="0" w:space="0" w:color="auto"/>
                                    <w:right w:val="none" w:sz="0" w:space="0" w:color="auto"/>
                                  </w:divBdr>
                                  <w:divsChild>
                                    <w:div w:id="235824530">
                                      <w:marLeft w:val="0"/>
                                      <w:marRight w:val="0"/>
                                      <w:marTop w:val="0"/>
                                      <w:marBottom w:val="0"/>
                                      <w:divBdr>
                                        <w:top w:val="none" w:sz="0" w:space="0" w:color="auto"/>
                                        <w:left w:val="none" w:sz="0" w:space="0" w:color="auto"/>
                                        <w:bottom w:val="none" w:sz="0" w:space="0" w:color="auto"/>
                                        <w:right w:val="none" w:sz="0" w:space="0" w:color="auto"/>
                                      </w:divBdr>
                                      <w:divsChild>
                                        <w:div w:id="174155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1390929">
      <w:bodyDiv w:val="1"/>
      <w:marLeft w:val="0"/>
      <w:marRight w:val="0"/>
      <w:marTop w:val="0"/>
      <w:marBottom w:val="0"/>
      <w:divBdr>
        <w:top w:val="none" w:sz="0" w:space="0" w:color="auto"/>
        <w:left w:val="none" w:sz="0" w:space="0" w:color="auto"/>
        <w:bottom w:val="none" w:sz="0" w:space="0" w:color="auto"/>
        <w:right w:val="none" w:sz="0" w:space="0" w:color="auto"/>
      </w:divBdr>
      <w:divsChild>
        <w:div w:id="170532208">
          <w:marLeft w:val="0"/>
          <w:marRight w:val="0"/>
          <w:marTop w:val="0"/>
          <w:marBottom w:val="0"/>
          <w:divBdr>
            <w:top w:val="none" w:sz="0" w:space="0" w:color="auto"/>
            <w:left w:val="none" w:sz="0" w:space="0" w:color="auto"/>
            <w:bottom w:val="none" w:sz="0" w:space="0" w:color="auto"/>
            <w:right w:val="none" w:sz="0" w:space="0" w:color="auto"/>
          </w:divBdr>
          <w:divsChild>
            <w:div w:id="1694728104">
              <w:marLeft w:val="0"/>
              <w:marRight w:val="0"/>
              <w:marTop w:val="0"/>
              <w:marBottom w:val="0"/>
              <w:divBdr>
                <w:top w:val="none" w:sz="0" w:space="0" w:color="auto"/>
                <w:left w:val="none" w:sz="0" w:space="0" w:color="auto"/>
                <w:bottom w:val="none" w:sz="0" w:space="0" w:color="auto"/>
                <w:right w:val="none" w:sz="0" w:space="0" w:color="auto"/>
              </w:divBdr>
              <w:divsChild>
                <w:div w:id="351154472">
                  <w:marLeft w:val="0"/>
                  <w:marRight w:val="0"/>
                  <w:marTop w:val="0"/>
                  <w:marBottom w:val="0"/>
                  <w:divBdr>
                    <w:top w:val="none" w:sz="0" w:space="0" w:color="auto"/>
                    <w:left w:val="none" w:sz="0" w:space="0" w:color="auto"/>
                    <w:bottom w:val="none" w:sz="0" w:space="0" w:color="auto"/>
                    <w:right w:val="none" w:sz="0" w:space="0" w:color="auto"/>
                  </w:divBdr>
                  <w:divsChild>
                    <w:div w:id="15620610">
                      <w:marLeft w:val="0"/>
                      <w:marRight w:val="0"/>
                      <w:marTop w:val="0"/>
                      <w:marBottom w:val="0"/>
                      <w:divBdr>
                        <w:top w:val="none" w:sz="0" w:space="0" w:color="auto"/>
                        <w:left w:val="none" w:sz="0" w:space="0" w:color="auto"/>
                        <w:bottom w:val="none" w:sz="0" w:space="0" w:color="auto"/>
                        <w:right w:val="none" w:sz="0" w:space="0" w:color="auto"/>
                      </w:divBdr>
                      <w:divsChild>
                        <w:div w:id="235288606">
                          <w:marLeft w:val="0"/>
                          <w:marRight w:val="0"/>
                          <w:marTop w:val="0"/>
                          <w:marBottom w:val="0"/>
                          <w:divBdr>
                            <w:top w:val="none" w:sz="0" w:space="0" w:color="auto"/>
                            <w:left w:val="none" w:sz="0" w:space="0" w:color="auto"/>
                            <w:bottom w:val="none" w:sz="0" w:space="0" w:color="auto"/>
                            <w:right w:val="none" w:sz="0" w:space="0" w:color="auto"/>
                          </w:divBdr>
                          <w:divsChild>
                            <w:div w:id="1167860749">
                              <w:marLeft w:val="0"/>
                              <w:marRight w:val="0"/>
                              <w:marTop w:val="0"/>
                              <w:marBottom w:val="0"/>
                              <w:divBdr>
                                <w:top w:val="none" w:sz="0" w:space="0" w:color="auto"/>
                                <w:left w:val="none" w:sz="0" w:space="0" w:color="auto"/>
                                <w:bottom w:val="none" w:sz="0" w:space="0" w:color="auto"/>
                                <w:right w:val="none" w:sz="0" w:space="0" w:color="auto"/>
                              </w:divBdr>
                              <w:divsChild>
                                <w:div w:id="1189101140">
                                  <w:marLeft w:val="0"/>
                                  <w:marRight w:val="0"/>
                                  <w:marTop w:val="0"/>
                                  <w:marBottom w:val="0"/>
                                  <w:divBdr>
                                    <w:top w:val="none" w:sz="0" w:space="0" w:color="auto"/>
                                    <w:left w:val="none" w:sz="0" w:space="0" w:color="auto"/>
                                    <w:bottom w:val="none" w:sz="0" w:space="0" w:color="auto"/>
                                    <w:right w:val="none" w:sz="0" w:space="0" w:color="auto"/>
                                  </w:divBdr>
                                  <w:divsChild>
                                    <w:div w:id="12236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923892">
      <w:bodyDiv w:val="1"/>
      <w:marLeft w:val="0"/>
      <w:marRight w:val="0"/>
      <w:marTop w:val="0"/>
      <w:marBottom w:val="0"/>
      <w:divBdr>
        <w:top w:val="none" w:sz="0" w:space="0" w:color="auto"/>
        <w:left w:val="none" w:sz="0" w:space="0" w:color="auto"/>
        <w:bottom w:val="none" w:sz="0" w:space="0" w:color="auto"/>
        <w:right w:val="none" w:sz="0" w:space="0" w:color="auto"/>
      </w:divBdr>
      <w:divsChild>
        <w:div w:id="172694819">
          <w:marLeft w:val="0"/>
          <w:marRight w:val="0"/>
          <w:marTop w:val="0"/>
          <w:marBottom w:val="0"/>
          <w:divBdr>
            <w:top w:val="none" w:sz="0" w:space="0" w:color="auto"/>
            <w:left w:val="none" w:sz="0" w:space="0" w:color="auto"/>
            <w:bottom w:val="none" w:sz="0" w:space="0" w:color="auto"/>
            <w:right w:val="none" w:sz="0" w:space="0" w:color="auto"/>
          </w:divBdr>
          <w:divsChild>
            <w:div w:id="1136531381">
              <w:marLeft w:val="0"/>
              <w:marRight w:val="0"/>
              <w:marTop w:val="0"/>
              <w:marBottom w:val="0"/>
              <w:divBdr>
                <w:top w:val="none" w:sz="0" w:space="0" w:color="auto"/>
                <w:left w:val="none" w:sz="0" w:space="0" w:color="auto"/>
                <w:bottom w:val="none" w:sz="0" w:space="0" w:color="auto"/>
                <w:right w:val="none" w:sz="0" w:space="0" w:color="auto"/>
              </w:divBdr>
              <w:divsChild>
                <w:div w:id="1399357047">
                  <w:marLeft w:val="0"/>
                  <w:marRight w:val="0"/>
                  <w:marTop w:val="0"/>
                  <w:marBottom w:val="0"/>
                  <w:divBdr>
                    <w:top w:val="none" w:sz="0" w:space="0" w:color="auto"/>
                    <w:left w:val="none" w:sz="0" w:space="0" w:color="auto"/>
                    <w:bottom w:val="none" w:sz="0" w:space="0" w:color="auto"/>
                    <w:right w:val="none" w:sz="0" w:space="0" w:color="auto"/>
                  </w:divBdr>
                  <w:divsChild>
                    <w:div w:id="256519100">
                      <w:marLeft w:val="0"/>
                      <w:marRight w:val="0"/>
                      <w:marTop w:val="0"/>
                      <w:marBottom w:val="0"/>
                      <w:divBdr>
                        <w:top w:val="none" w:sz="0" w:space="0" w:color="auto"/>
                        <w:left w:val="none" w:sz="0" w:space="0" w:color="auto"/>
                        <w:bottom w:val="none" w:sz="0" w:space="0" w:color="auto"/>
                        <w:right w:val="none" w:sz="0" w:space="0" w:color="auto"/>
                      </w:divBdr>
                      <w:divsChild>
                        <w:div w:id="563949355">
                          <w:marLeft w:val="0"/>
                          <w:marRight w:val="0"/>
                          <w:marTop w:val="0"/>
                          <w:marBottom w:val="0"/>
                          <w:divBdr>
                            <w:top w:val="none" w:sz="0" w:space="0" w:color="auto"/>
                            <w:left w:val="none" w:sz="0" w:space="0" w:color="auto"/>
                            <w:bottom w:val="none" w:sz="0" w:space="0" w:color="auto"/>
                            <w:right w:val="none" w:sz="0" w:space="0" w:color="auto"/>
                          </w:divBdr>
                          <w:divsChild>
                            <w:div w:id="192770811">
                              <w:marLeft w:val="0"/>
                              <w:marRight w:val="0"/>
                              <w:marTop w:val="0"/>
                              <w:marBottom w:val="0"/>
                              <w:divBdr>
                                <w:top w:val="none" w:sz="0" w:space="0" w:color="auto"/>
                                <w:left w:val="none" w:sz="0" w:space="0" w:color="auto"/>
                                <w:bottom w:val="none" w:sz="0" w:space="0" w:color="auto"/>
                                <w:right w:val="none" w:sz="0" w:space="0" w:color="auto"/>
                              </w:divBdr>
                              <w:divsChild>
                                <w:div w:id="475143253">
                                  <w:marLeft w:val="0"/>
                                  <w:marRight w:val="0"/>
                                  <w:marTop w:val="0"/>
                                  <w:marBottom w:val="0"/>
                                  <w:divBdr>
                                    <w:top w:val="none" w:sz="0" w:space="0" w:color="auto"/>
                                    <w:left w:val="none" w:sz="0" w:space="0" w:color="auto"/>
                                    <w:bottom w:val="none" w:sz="0" w:space="0" w:color="auto"/>
                                    <w:right w:val="none" w:sz="0" w:space="0" w:color="auto"/>
                                  </w:divBdr>
                                  <w:divsChild>
                                    <w:div w:id="112482778">
                                      <w:marLeft w:val="0"/>
                                      <w:marRight w:val="0"/>
                                      <w:marTop w:val="0"/>
                                      <w:marBottom w:val="0"/>
                                      <w:divBdr>
                                        <w:top w:val="none" w:sz="0" w:space="0" w:color="auto"/>
                                        <w:left w:val="none" w:sz="0" w:space="0" w:color="auto"/>
                                        <w:bottom w:val="none" w:sz="0" w:space="0" w:color="auto"/>
                                        <w:right w:val="none" w:sz="0" w:space="0" w:color="auto"/>
                                      </w:divBdr>
                                      <w:divsChild>
                                        <w:div w:id="39787155">
                                          <w:marLeft w:val="0"/>
                                          <w:marRight w:val="0"/>
                                          <w:marTop w:val="0"/>
                                          <w:marBottom w:val="0"/>
                                          <w:divBdr>
                                            <w:top w:val="none" w:sz="0" w:space="0" w:color="auto"/>
                                            <w:left w:val="none" w:sz="0" w:space="0" w:color="auto"/>
                                            <w:bottom w:val="none" w:sz="0" w:space="0" w:color="auto"/>
                                            <w:right w:val="none" w:sz="0" w:space="0" w:color="auto"/>
                                          </w:divBdr>
                                          <w:divsChild>
                                            <w:div w:id="13344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432673">
      <w:bodyDiv w:val="1"/>
      <w:marLeft w:val="0"/>
      <w:marRight w:val="0"/>
      <w:marTop w:val="0"/>
      <w:marBottom w:val="0"/>
      <w:divBdr>
        <w:top w:val="none" w:sz="0" w:space="0" w:color="auto"/>
        <w:left w:val="none" w:sz="0" w:space="0" w:color="auto"/>
        <w:bottom w:val="none" w:sz="0" w:space="0" w:color="auto"/>
        <w:right w:val="none" w:sz="0" w:space="0" w:color="auto"/>
      </w:divBdr>
      <w:divsChild>
        <w:div w:id="1989479491">
          <w:marLeft w:val="0"/>
          <w:marRight w:val="0"/>
          <w:marTop w:val="0"/>
          <w:marBottom w:val="0"/>
          <w:divBdr>
            <w:top w:val="none" w:sz="0" w:space="0" w:color="auto"/>
            <w:left w:val="none" w:sz="0" w:space="0" w:color="auto"/>
            <w:bottom w:val="none" w:sz="0" w:space="0" w:color="auto"/>
            <w:right w:val="none" w:sz="0" w:space="0" w:color="auto"/>
          </w:divBdr>
          <w:divsChild>
            <w:div w:id="770593407">
              <w:marLeft w:val="0"/>
              <w:marRight w:val="0"/>
              <w:marTop w:val="0"/>
              <w:marBottom w:val="0"/>
              <w:divBdr>
                <w:top w:val="none" w:sz="0" w:space="0" w:color="auto"/>
                <w:left w:val="none" w:sz="0" w:space="0" w:color="auto"/>
                <w:bottom w:val="none" w:sz="0" w:space="0" w:color="auto"/>
                <w:right w:val="none" w:sz="0" w:space="0" w:color="auto"/>
              </w:divBdr>
              <w:divsChild>
                <w:div w:id="695740924">
                  <w:marLeft w:val="0"/>
                  <w:marRight w:val="0"/>
                  <w:marTop w:val="0"/>
                  <w:marBottom w:val="0"/>
                  <w:divBdr>
                    <w:top w:val="none" w:sz="0" w:space="0" w:color="auto"/>
                    <w:left w:val="none" w:sz="0" w:space="0" w:color="auto"/>
                    <w:bottom w:val="none" w:sz="0" w:space="0" w:color="auto"/>
                    <w:right w:val="none" w:sz="0" w:space="0" w:color="auto"/>
                  </w:divBdr>
                  <w:divsChild>
                    <w:div w:id="395394123">
                      <w:marLeft w:val="0"/>
                      <w:marRight w:val="0"/>
                      <w:marTop w:val="0"/>
                      <w:marBottom w:val="0"/>
                      <w:divBdr>
                        <w:top w:val="none" w:sz="0" w:space="0" w:color="auto"/>
                        <w:left w:val="none" w:sz="0" w:space="0" w:color="auto"/>
                        <w:bottom w:val="none" w:sz="0" w:space="0" w:color="auto"/>
                        <w:right w:val="none" w:sz="0" w:space="0" w:color="auto"/>
                      </w:divBdr>
                      <w:divsChild>
                        <w:div w:id="218248603">
                          <w:marLeft w:val="0"/>
                          <w:marRight w:val="0"/>
                          <w:marTop w:val="0"/>
                          <w:marBottom w:val="0"/>
                          <w:divBdr>
                            <w:top w:val="none" w:sz="0" w:space="0" w:color="auto"/>
                            <w:left w:val="none" w:sz="0" w:space="0" w:color="auto"/>
                            <w:bottom w:val="none" w:sz="0" w:space="0" w:color="auto"/>
                            <w:right w:val="none" w:sz="0" w:space="0" w:color="auto"/>
                          </w:divBdr>
                          <w:divsChild>
                            <w:div w:id="2143644977">
                              <w:marLeft w:val="0"/>
                              <w:marRight w:val="0"/>
                              <w:marTop w:val="0"/>
                              <w:marBottom w:val="0"/>
                              <w:divBdr>
                                <w:top w:val="none" w:sz="0" w:space="0" w:color="auto"/>
                                <w:left w:val="none" w:sz="0" w:space="0" w:color="auto"/>
                                <w:bottom w:val="none" w:sz="0" w:space="0" w:color="auto"/>
                                <w:right w:val="none" w:sz="0" w:space="0" w:color="auto"/>
                              </w:divBdr>
                              <w:divsChild>
                                <w:div w:id="161556049">
                                  <w:marLeft w:val="0"/>
                                  <w:marRight w:val="0"/>
                                  <w:marTop w:val="0"/>
                                  <w:marBottom w:val="0"/>
                                  <w:divBdr>
                                    <w:top w:val="none" w:sz="0" w:space="0" w:color="auto"/>
                                    <w:left w:val="none" w:sz="0" w:space="0" w:color="auto"/>
                                    <w:bottom w:val="none" w:sz="0" w:space="0" w:color="auto"/>
                                    <w:right w:val="none" w:sz="0" w:space="0" w:color="auto"/>
                                  </w:divBdr>
                                  <w:divsChild>
                                    <w:div w:id="1033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992173">
      <w:bodyDiv w:val="1"/>
      <w:marLeft w:val="0"/>
      <w:marRight w:val="0"/>
      <w:marTop w:val="0"/>
      <w:marBottom w:val="0"/>
      <w:divBdr>
        <w:top w:val="none" w:sz="0" w:space="0" w:color="auto"/>
        <w:left w:val="none" w:sz="0" w:space="0" w:color="auto"/>
        <w:bottom w:val="none" w:sz="0" w:space="0" w:color="auto"/>
        <w:right w:val="none" w:sz="0" w:space="0" w:color="auto"/>
      </w:divBdr>
      <w:divsChild>
        <w:div w:id="1570384595">
          <w:marLeft w:val="0"/>
          <w:marRight w:val="0"/>
          <w:marTop w:val="0"/>
          <w:marBottom w:val="0"/>
          <w:divBdr>
            <w:top w:val="none" w:sz="0" w:space="0" w:color="auto"/>
            <w:left w:val="none" w:sz="0" w:space="0" w:color="auto"/>
            <w:bottom w:val="none" w:sz="0" w:space="0" w:color="auto"/>
            <w:right w:val="none" w:sz="0" w:space="0" w:color="auto"/>
          </w:divBdr>
          <w:divsChild>
            <w:div w:id="1103110956">
              <w:marLeft w:val="0"/>
              <w:marRight w:val="0"/>
              <w:marTop w:val="0"/>
              <w:marBottom w:val="0"/>
              <w:divBdr>
                <w:top w:val="none" w:sz="0" w:space="0" w:color="auto"/>
                <w:left w:val="none" w:sz="0" w:space="0" w:color="auto"/>
                <w:bottom w:val="none" w:sz="0" w:space="0" w:color="auto"/>
                <w:right w:val="none" w:sz="0" w:space="0" w:color="auto"/>
              </w:divBdr>
              <w:divsChild>
                <w:div w:id="1066106253">
                  <w:marLeft w:val="0"/>
                  <w:marRight w:val="0"/>
                  <w:marTop w:val="0"/>
                  <w:marBottom w:val="0"/>
                  <w:divBdr>
                    <w:top w:val="none" w:sz="0" w:space="0" w:color="auto"/>
                    <w:left w:val="none" w:sz="0" w:space="0" w:color="auto"/>
                    <w:bottom w:val="none" w:sz="0" w:space="0" w:color="auto"/>
                    <w:right w:val="none" w:sz="0" w:space="0" w:color="auto"/>
                  </w:divBdr>
                  <w:divsChild>
                    <w:div w:id="705763111">
                      <w:marLeft w:val="0"/>
                      <w:marRight w:val="0"/>
                      <w:marTop w:val="0"/>
                      <w:marBottom w:val="0"/>
                      <w:divBdr>
                        <w:top w:val="none" w:sz="0" w:space="0" w:color="auto"/>
                        <w:left w:val="none" w:sz="0" w:space="0" w:color="auto"/>
                        <w:bottom w:val="none" w:sz="0" w:space="0" w:color="auto"/>
                        <w:right w:val="none" w:sz="0" w:space="0" w:color="auto"/>
                      </w:divBdr>
                      <w:divsChild>
                        <w:div w:id="2133860652">
                          <w:marLeft w:val="0"/>
                          <w:marRight w:val="0"/>
                          <w:marTop w:val="0"/>
                          <w:marBottom w:val="0"/>
                          <w:divBdr>
                            <w:top w:val="none" w:sz="0" w:space="0" w:color="auto"/>
                            <w:left w:val="none" w:sz="0" w:space="0" w:color="auto"/>
                            <w:bottom w:val="none" w:sz="0" w:space="0" w:color="auto"/>
                            <w:right w:val="none" w:sz="0" w:space="0" w:color="auto"/>
                          </w:divBdr>
                          <w:divsChild>
                            <w:div w:id="1033262309">
                              <w:marLeft w:val="0"/>
                              <w:marRight w:val="0"/>
                              <w:marTop w:val="0"/>
                              <w:marBottom w:val="0"/>
                              <w:divBdr>
                                <w:top w:val="none" w:sz="0" w:space="0" w:color="auto"/>
                                <w:left w:val="none" w:sz="0" w:space="0" w:color="auto"/>
                                <w:bottom w:val="none" w:sz="0" w:space="0" w:color="auto"/>
                                <w:right w:val="none" w:sz="0" w:space="0" w:color="auto"/>
                              </w:divBdr>
                              <w:divsChild>
                                <w:div w:id="1176723254">
                                  <w:marLeft w:val="0"/>
                                  <w:marRight w:val="0"/>
                                  <w:marTop w:val="0"/>
                                  <w:marBottom w:val="0"/>
                                  <w:divBdr>
                                    <w:top w:val="none" w:sz="0" w:space="0" w:color="auto"/>
                                    <w:left w:val="none" w:sz="0" w:space="0" w:color="auto"/>
                                    <w:bottom w:val="none" w:sz="0" w:space="0" w:color="auto"/>
                                    <w:right w:val="none" w:sz="0" w:space="0" w:color="auto"/>
                                  </w:divBdr>
                                  <w:divsChild>
                                    <w:div w:id="4701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966549">
      <w:bodyDiv w:val="1"/>
      <w:marLeft w:val="0"/>
      <w:marRight w:val="0"/>
      <w:marTop w:val="0"/>
      <w:marBottom w:val="0"/>
      <w:divBdr>
        <w:top w:val="none" w:sz="0" w:space="0" w:color="auto"/>
        <w:left w:val="none" w:sz="0" w:space="0" w:color="auto"/>
        <w:bottom w:val="none" w:sz="0" w:space="0" w:color="auto"/>
        <w:right w:val="none" w:sz="0" w:space="0" w:color="auto"/>
      </w:divBdr>
      <w:divsChild>
        <w:div w:id="797146560">
          <w:marLeft w:val="0"/>
          <w:marRight w:val="0"/>
          <w:marTop w:val="0"/>
          <w:marBottom w:val="0"/>
          <w:divBdr>
            <w:top w:val="none" w:sz="0" w:space="0" w:color="auto"/>
            <w:left w:val="none" w:sz="0" w:space="0" w:color="auto"/>
            <w:bottom w:val="none" w:sz="0" w:space="0" w:color="auto"/>
            <w:right w:val="none" w:sz="0" w:space="0" w:color="auto"/>
          </w:divBdr>
          <w:divsChild>
            <w:div w:id="813595568">
              <w:marLeft w:val="0"/>
              <w:marRight w:val="0"/>
              <w:marTop w:val="0"/>
              <w:marBottom w:val="0"/>
              <w:divBdr>
                <w:top w:val="none" w:sz="0" w:space="0" w:color="auto"/>
                <w:left w:val="none" w:sz="0" w:space="0" w:color="auto"/>
                <w:bottom w:val="none" w:sz="0" w:space="0" w:color="auto"/>
                <w:right w:val="none" w:sz="0" w:space="0" w:color="auto"/>
              </w:divBdr>
              <w:divsChild>
                <w:div w:id="669452800">
                  <w:marLeft w:val="0"/>
                  <w:marRight w:val="0"/>
                  <w:marTop w:val="0"/>
                  <w:marBottom w:val="0"/>
                  <w:divBdr>
                    <w:top w:val="none" w:sz="0" w:space="0" w:color="auto"/>
                    <w:left w:val="none" w:sz="0" w:space="0" w:color="auto"/>
                    <w:bottom w:val="none" w:sz="0" w:space="0" w:color="auto"/>
                    <w:right w:val="none" w:sz="0" w:space="0" w:color="auto"/>
                  </w:divBdr>
                  <w:divsChild>
                    <w:div w:id="1539778817">
                      <w:marLeft w:val="0"/>
                      <w:marRight w:val="0"/>
                      <w:marTop w:val="0"/>
                      <w:marBottom w:val="0"/>
                      <w:divBdr>
                        <w:top w:val="none" w:sz="0" w:space="0" w:color="auto"/>
                        <w:left w:val="none" w:sz="0" w:space="0" w:color="auto"/>
                        <w:bottom w:val="none" w:sz="0" w:space="0" w:color="auto"/>
                        <w:right w:val="none" w:sz="0" w:space="0" w:color="auto"/>
                      </w:divBdr>
                      <w:divsChild>
                        <w:div w:id="1113548292">
                          <w:marLeft w:val="0"/>
                          <w:marRight w:val="0"/>
                          <w:marTop w:val="0"/>
                          <w:marBottom w:val="0"/>
                          <w:divBdr>
                            <w:top w:val="none" w:sz="0" w:space="0" w:color="auto"/>
                            <w:left w:val="none" w:sz="0" w:space="0" w:color="auto"/>
                            <w:bottom w:val="none" w:sz="0" w:space="0" w:color="auto"/>
                            <w:right w:val="none" w:sz="0" w:space="0" w:color="auto"/>
                          </w:divBdr>
                          <w:divsChild>
                            <w:div w:id="742027607">
                              <w:marLeft w:val="0"/>
                              <w:marRight w:val="0"/>
                              <w:marTop w:val="0"/>
                              <w:marBottom w:val="0"/>
                              <w:divBdr>
                                <w:top w:val="none" w:sz="0" w:space="0" w:color="auto"/>
                                <w:left w:val="none" w:sz="0" w:space="0" w:color="auto"/>
                                <w:bottom w:val="none" w:sz="0" w:space="0" w:color="auto"/>
                                <w:right w:val="none" w:sz="0" w:space="0" w:color="auto"/>
                              </w:divBdr>
                              <w:divsChild>
                                <w:div w:id="38671029">
                                  <w:marLeft w:val="0"/>
                                  <w:marRight w:val="0"/>
                                  <w:marTop w:val="0"/>
                                  <w:marBottom w:val="0"/>
                                  <w:divBdr>
                                    <w:top w:val="none" w:sz="0" w:space="0" w:color="auto"/>
                                    <w:left w:val="none" w:sz="0" w:space="0" w:color="auto"/>
                                    <w:bottom w:val="none" w:sz="0" w:space="0" w:color="auto"/>
                                    <w:right w:val="none" w:sz="0" w:space="0" w:color="auto"/>
                                  </w:divBdr>
                                  <w:divsChild>
                                    <w:div w:id="613562212">
                                      <w:marLeft w:val="0"/>
                                      <w:marRight w:val="0"/>
                                      <w:marTop w:val="0"/>
                                      <w:marBottom w:val="0"/>
                                      <w:divBdr>
                                        <w:top w:val="none" w:sz="0" w:space="0" w:color="auto"/>
                                        <w:left w:val="none" w:sz="0" w:space="0" w:color="auto"/>
                                        <w:bottom w:val="none" w:sz="0" w:space="0" w:color="auto"/>
                                        <w:right w:val="none" w:sz="0" w:space="0" w:color="auto"/>
                                      </w:divBdr>
                                      <w:divsChild>
                                        <w:div w:id="16488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3017091">
      <w:bodyDiv w:val="1"/>
      <w:marLeft w:val="0"/>
      <w:marRight w:val="0"/>
      <w:marTop w:val="0"/>
      <w:marBottom w:val="0"/>
      <w:divBdr>
        <w:top w:val="none" w:sz="0" w:space="0" w:color="auto"/>
        <w:left w:val="none" w:sz="0" w:space="0" w:color="auto"/>
        <w:bottom w:val="none" w:sz="0" w:space="0" w:color="auto"/>
        <w:right w:val="none" w:sz="0" w:space="0" w:color="auto"/>
      </w:divBdr>
      <w:divsChild>
        <w:div w:id="1364987677">
          <w:marLeft w:val="0"/>
          <w:marRight w:val="0"/>
          <w:marTop w:val="0"/>
          <w:marBottom w:val="0"/>
          <w:divBdr>
            <w:top w:val="none" w:sz="0" w:space="0" w:color="auto"/>
            <w:left w:val="none" w:sz="0" w:space="0" w:color="auto"/>
            <w:bottom w:val="none" w:sz="0" w:space="0" w:color="auto"/>
            <w:right w:val="none" w:sz="0" w:space="0" w:color="auto"/>
          </w:divBdr>
          <w:divsChild>
            <w:div w:id="1095713795">
              <w:marLeft w:val="0"/>
              <w:marRight w:val="0"/>
              <w:marTop w:val="0"/>
              <w:marBottom w:val="0"/>
              <w:divBdr>
                <w:top w:val="none" w:sz="0" w:space="0" w:color="auto"/>
                <w:left w:val="none" w:sz="0" w:space="0" w:color="auto"/>
                <w:bottom w:val="none" w:sz="0" w:space="0" w:color="auto"/>
                <w:right w:val="none" w:sz="0" w:space="0" w:color="auto"/>
              </w:divBdr>
              <w:divsChild>
                <w:div w:id="1891385143">
                  <w:marLeft w:val="0"/>
                  <w:marRight w:val="0"/>
                  <w:marTop w:val="0"/>
                  <w:marBottom w:val="0"/>
                  <w:divBdr>
                    <w:top w:val="none" w:sz="0" w:space="0" w:color="auto"/>
                    <w:left w:val="none" w:sz="0" w:space="0" w:color="auto"/>
                    <w:bottom w:val="none" w:sz="0" w:space="0" w:color="auto"/>
                    <w:right w:val="none" w:sz="0" w:space="0" w:color="auto"/>
                  </w:divBdr>
                  <w:divsChild>
                    <w:div w:id="1057247294">
                      <w:marLeft w:val="0"/>
                      <w:marRight w:val="0"/>
                      <w:marTop w:val="0"/>
                      <w:marBottom w:val="0"/>
                      <w:divBdr>
                        <w:top w:val="none" w:sz="0" w:space="0" w:color="auto"/>
                        <w:left w:val="none" w:sz="0" w:space="0" w:color="auto"/>
                        <w:bottom w:val="none" w:sz="0" w:space="0" w:color="auto"/>
                        <w:right w:val="none" w:sz="0" w:space="0" w:color="auto"/>
                      </w:divBdr>
                      <w:divsChild>
                        <w:div w:id="951209921">
                          <w:marLeft w:val="0"/>
                          <w:marRight w:val="0"/>
                          <w:marTop w:val="0"/>
                          <w:marBottom w:val="0"/>
                          <w:divBdr>
                            <w:top w:val="none" w:sz="0" w:space="0" w:color="auto"/>
                            <w:left w:val="none" w:sz="0" w:space="0" w:color="auto"/>
                            <w:bottom w:val="none" w:sz="0" w:space="0" w:color="auto"/>
                            <w:right w:val="none" w:sz="0" w:space="0" w:color="auto"/>
                          </w:divBdr>
                          <w:divsChild>
                            <w:div w:id="639188027">
                              <w:marLeft w:val="0"/>
                              <w:marRight w:val="0"/>
                              <w:marTop w:val="0"/>
                              <w:marBottom w:val="0"/>
                              <w:divBdr>
                                <w:top w:val="none" w:sz="0" w:space="0" w:color="auto"/>
                                <w:left w:val="none" w:sz="0" w:space="0" w:color="auto"/>
                                <w:bottom w:val="none" w:sz="0" w:space="0" w:color="auto"/>
                                <w:right w:val="none" w:sz="0" w:space="0" w:color="auto"/>
                              </w:divBdr>
                              <w:divsChild>
                                <w:div w:id="699093502">
                                  <w:marLeft w:val="0"/>
                                  <w:marRight w:val="0"/>
                                  <w:marTop w:val="0"/>
                                  <w:marBottom w:val="0"/>
                                  <w:divBdr>
                                    <w:top w:val="none" w:sz="0" w:space="0" w:color="auto"/>
                                    <w:left w:val="none" w:sz="0" w:space="0" w:color="auto"/>
                                    <w:bottom w:val="none" w:sz="0" w:space="0" w:color="auto"/>
                                    <w:right w:val="none" w:sz="0" w:space="0" w:color="auto"/>
                                  </w:divBdr>
                                  <w:divsChild>
                                    <w:div w:id="182092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572365">
      <w:bodyDiv w:val="1"/>
      <w:marLeft w:val="0"/>
      <w:marRight w:val="0"/>
      <w:marTop w:val="0"/>
      <w:marBottom w:val="0"/>
      <w:divBdr>
        <w:top w:val="none" w:sz="0" w:space="0" w:color="auto"/>
        <w:left w:val="none" w:sz="0" w:space="0" w:color="auto"/>
        <w:bottom w:val="none" w:sz="0" w:space="0" w:color="auto"/>
        <w:right w:val="none" w:sz="0" w:space="0" w:color="auto"/>
      </w:divBdr>
      <w:divsChild>
        <w:div w:id="1163737989">
          <w:marLeft w:val="0"/>
          <w:marRight w:val="0"/>
          <w:marTop w:val="0"/>
          <w:marBottom w:val="0"/>
          <w:divBdr>
            <w:top w:val="none" w:sz="0" w:space="0" w:color="auto"/>
            <w:left w:val="none" w:sz="0" w:space="0" w:color="auto"/>
            <w:bottom w:val="none" w:sz="0" w:space="0" w:color="auto"/>
            <w:right w:val="none" w:sz="0" w:space="0" w:color="auto"/>
          </w:divBdr>
          <w:divsChild>
            <w:div w:id="110370450">
              <w:marLeft w:val="0"/>
              <w:marRight w:val="0"/>
              <w:marTop w:val="0"/>
              <w:marBottom w:val="0"/>
              <w:divBdr>
                <w:top w:val="none" w:sz="0" w:space="0" w:color="auto"/>
                <w:left w:val="none" w:sz="0" w:space="0" w:color="auto"/>
                <w:bottom w:val="none" w:sz="0" w:space="0" w:color="auto"/>
                <w:right w:val="none" w:sz="0" w:space="0" w:color="auto"/>
              </w:divBdr>
              <w:divsChild>
                <w:div w:id="1227036333">
                  <w:marLeft w:val="0"/>
                  <w:marRight w:val="0"/>
                  <w:marTop w:val="0"/>
                  <w:marBottom w:val="0"/>
                  <w:divBdr>
                    <w:top w:val="none" w:sz="0" w:space="0" w:color="auto"/>
                    <w:left w:val="none" w:sz="0" w:space="0" w:color="auto"/>
                    <w:bottom w:val="none" w:sz="0" w:space="0" w:color="auto"/>
                    <w:right w:val="none" w:sz="0" w:space="0" w:color="auto"/>
                  </w:divBdr>
                  <w:divsChild>
                    <w:div w:id="756362188">
                      <w:marLeft w:val="0"/>
                      <w:marRight w:val="0"/>
                      <w:marTop w:val="0"/>
                      <w:marBottom w:val="0"/>
                      <w:divBdr>
                        <w:top w:val="none" w:sz="0" w:space="0" w:color="auto"/>
                        <w:left w:val="none" w:sz="0" w:space="0" w:color="auto"/>
                        <w:bottom w:val="none" w:sz="0" w:space="0" w:color="auto"/>
                        <w:right w:val="none" w:sz="0" w:space="0" w:color="auto"/>
                      </w:divBdr>
                      <w:divsChild>
                        <w:div w:id="2144493059">
                          <w:marLeft w:val="0"/>
                          <w:marRight w:val="0"/>
                          <w:marTop w:val="0"/>
                          <w:marBottom w:val="0"/>
                          <w:divBdr>
                            <w:top w:val="none" w:sz="0" w:space="0" w:color="auto"/>
                            <w:left w:val="none" w:sz="0" w:space="0" w:color="auto"/>
                            <w:bottom w:val="none" w:sz="0" w:space="0" w:color="auto"/>
                            <w:right w:val="none" w:sz="0" w:space="0" w:color="auto"/>
                          </w:divBdr>
                          <w:divsChild>
                            <w:div w:id="678192482">
                              <w:marLeft w:val="0"/>
                              <w:marRight w:val="0"/>
                              <w:marTop w:val="0"/>
                              <w:marBottom w:val="0"/>
                              <w:divBdr>
                                <w:top w:val="none" w:sz="0" w:space="0" w:color="auto"/>
                                <w:left w:val="none" w:sz="0" w:space="0" w:color="auto"/>
                                <w:bottom w:val="none" w:sz="0" w:space="0" w:color="auto"/>
                                <w:right w:val="none" w:sz="0" w:space="0" w:color="auto"/>
                              </w:divBdr>
                              <w:divsChild>
                                <w:div w:id="59405371">
                                  <w:marLeft w:val="0"/>
                                  <w:marRight w:val="0"/>
                                  <w:marTop w:val="0"/>
                                  <w:marBottom w:val="0"/>
                                  <w:divBdr>
                                    <w:top w:val="none" w:sz="0" w:space="0" w:color="auto"/>
                                    <w:left w:val="none" w:sz="0" w:space="0" w:color="auto"/>
                                    <w:bottom w:val="none" w:sz="0" w:space="0" w:color="auto"/>
                                    <w:right w:val="none" w:sz="0" w:space="0" w:color="auto"/>
                                  </w:divBdr>
                                  <w:divsChild>
                                    <w:div w:id="1991211357">
                                      <w:marLeft w:val="0"/>
                                      <w:marRight w:val="0"/>
                                      <w:marTop w:val="120"/>
                                      <w:marBottom w:val="120"/>
                                      <w:divBdr>
                                        <w:top w:val="none" w:sz="0" w:space="0" w:color="auto"/>
                                        <w:left w:val="none" w:sz="0" w:space="0" w:color="auto"/>
                                        <w:bottom w:val="none" w:sz="0" w:space="0" w:color="auto"/>
                                        <w:right w:val="none" w:sz="0" w:space="0" w:color="auto"/>
                                      </w:divBdr>
                                      <w:divsChild>
                                        <w:div w:id="1137071073">
                                          <w:marLeft w:val="0"/>
                                          <w:marRight w:val="0"/>
                                          <w:marTop w:val="0"/>
                                          <w:marBottom w:val="0"/>
                                          <w:divBdr>
                                            <w:top w:val="none" w:sz="0" w:space="0" w:color="auto"/>
                                            <w:left w:val="none" w:sz="0" w:space="0" w:color="auto"/>
                                            <w:bottom w:val="none" w:sz="0" w:space="0" w:color="auto"/>
                                            <w:right w:val="none" w:sz="0" w:space="0" w:color="auto"/>
                                          </w:divBdr>
                                          <w:divsChild>
                                            <w:div w:id="1013846039">
                                              <w:marLeft w:val="0"/>
                                              <w:marRight w:val="0"/>
                                              <w:marTop w:val="0"/>
                                              <w:marBottom w:val="0"/>
                                              <w:divBdr>
                                                <w:top w:val="none" w:sz="0" w:space="0" w:color="auto"/>
                                                <w:left w:val="none" w:sz="0" w:space="0" w:color="auto"/>
                                                <w:bottom w:val="none" w:sz="0" w:space="0" w:color="auto"/>
                                                <w:right w:val="none" w:sz="0" w:space="0" w:color="auto"/>
                                              </w:divBdr>
                                              <w:divsChild>
                                                <w:div w:id="17174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030446">
      <w:bodyDiv w:val="1"/>
      <w:marLeft w:val="0"/>
      <w:marRight w:val="0"/>
      <w:marTop w:val="0"/>
      <w:marBottom w:val="0"/>
      <w:divBdr>
        <w:top w:val="none" w:sz="0" w:space="0" w:color="auto"/>
        <w:left w:val="none" w:sz="0" w:space="0" w:color="auto"/>
        <w:bottom w:val="none" w:sz="0" w:space="0" w:color="auto"/>
        <w:right w:val="none" w:sz="0" w:space="0" w:color="auto"/>
      </w:divBdr>
      <w:divsChild>
        <w:div w:id="1142579446">
          <w:marLeft w:val="0"/>
          <w:marRight w:val="0"/>
          <w:marTop w:val="0"/>
          <w:marBottom w:val="0"/>
          <w:divBdr>
            <w:top w:val="none" w:sz="0" w:space="0" w:color="auto"/>
            <w:left w:val="none" w:sz="0" w:space="0" w:color="auto"/>
            <w:bottom w:val="none" w:sz="0" w:space="0" w:color="auto"/>
            <w:right w:val="none" w:sz="0" w:space="0" w:color="auto"/>
          </w:divBdr>
          <w:divsChild>
            <w:div w:id="1169905849">
              <w:marLeft w:val="0"/>
              <w:marRight w:val="0"/>
              <w:marTop w:val="0"/>
              <w:marBottom w:val="0"/>
              <w:divBdr>
                <w:top w:val="none" w:sz="0" w:space="0" w:color="auto"/>
                <w:left w:val="none" w:sz="0" w:space="0" w:color="auto"/>
                <w:bottom w:val="none" w:sz="0" w:space="0" w:color="auto"/>
                <w:right w:val="none" w:sz="0" w:space="0" w:color="auto"/>
              </w:divBdr>
              <w:divsChild>
                <w:div w:id="1978295044">
                  <w:marLeft w:val="0"/>
                  <w:marRight w:val="0"/>
                  <w:marTop w:val="0"/>
                  <w:marBottom w:val="0"/>
                  <w:divBdr>
                    <w:top w:val="none" w:sz="0" w:space="0" w:color="auto"/>
                    <w:left w:val="none" w:sz="0" w:space="0" w:color="auto"/>
                    <w:bottom w:val="none" w:sz="0" w:space="0" w:color="auto"/>
                    <w:right w:val="none" w:sz="0" w:space="0" w:color="auto"/>
                  </w:divBdr>
                  <w:divsChild>
                    <w:div w:id="1757702074">
                      <w:marLeft w:val="0"/>
                      <w:marRight w:val="0"/>
                      <w:marTop w:val="0"/>
                      <w:marBottom w:val="0"/>
                      <w:divBdr>
                        <w:top w:val="none" w:sz="0" w:space="0" w:color="auto"/>
                        <w:left w:val="none" w:sz="0" w:space="0" w:color="auto"/>
                        <w:bottom w:val="none" w:sz="0" w:space="0" w:color="auto"/>
                        <w:right w:val="none" w:sz="0" w:space="0" w:color="auto"/>
                      </w:divBdr>
                      <w:divsChild>
                        <w:div w:id="65961739">
                          <w:marLeft w:val="0"/>
                          <w:marRight w:val="0"/>
                          <w:marTop w:val="0"/>
                          <w:marBottom w:val="0"/>
                          <w:divBdr>
                            <w:top w:val="none" w:sz="0" w:space="0" w:color="auto"/>
                            <w:left w:val="none" w:sz="0" w:space="0" w:color="auto"/>
                            <w:bottom w:val="none" w:sz="0" w:space="0" w:color="auto"/>
                            <w:right w:val="none" w:sz="0" w:space="0" w:color="auto"/>
                          </w:divBdr>
                          <w:divsChild>
                            <w:div w:id="37900814">
                              <w:marLeft w:val="0"/>
                              <w:marRight w:val="0"/>
                              <w:marTop w:val="0"/>
                              <w:marBottom w:val="0"/>
                              <w:divBdr>
                                <w:top w:val="none" w:sz="0" w:space="0" w:color="auto"/>
                                <w:left w:val="none" w:sz="0" w:space="0" w:color="auto"/>
                                <w:bottom w:val="none" w:sz="0" w:space="0" w:color="auto"/>
                                <w:right w:val="none" w:sz="0" w:space="0" w:color="auto"/>
                              </w:divBdr>
                              <w:divsChild>
                                <w:div w:id="329219935">
                                  <w:marLeft w:val="0"/>
                                  <w:marRight w:val="0"/>
                                  <w:marTop w:val="0"/>
                                  <w:marBottom w:val="0"/>
                                  <w:divBdr>
                                    <w:top w:val="none" w:sz="0" w:space="0" w:color="auto"/>
                                    <w:left w:val="none" w:sz="0" w:space="0" w:color="auto"/>
                                    <w:bottom w:val="none" w:sz="0" w:space="0" w:color="auto"/>
                                    <w:right w:val="none" w:sz="0" w:space="0" w:color="auto"/>
                                  </w:divBdr>
                                  <w:divsChild>
                                    <w:div w:id="1670980701">
                                      <w:marLeft w:val="0"/>
                                      <w:marRight w:val="0"/>
                                      <w:marTop w:val="0"/>
                                      <w:marBottom w:val="0"/>
                                      <w:divBdr>
                                        <w:top w:val="none" w:sz="0" w:space="0" w:color="auto"/>
                                        <w:left w:val="none" w:sz="0" w:space="0" w:color="auto"/>
                                        <w:bottom w:val="none" w:sz="0" w:space="0" w:color="auto"/>
                                        <w:right w:val="none" w:sz="0" w:space="0" w:color="auto"/>
                                      </w:divBdr>
                                      <w:divsChild>
                                        <w:div w:id="1016885225">
                                          <w:marLeft w:val="0"/>
                                          <w:marRight w:val="0"/>
                                          <w:marTop w:val="0"/>
                                          <w:marBottom w:val="0"/>
                                          <w:divBdr>
                                            <w:top w:val="none" w:sz="0" w:space="0" w:color="auto"/>
                                            <w:left w:val="none" w:sz="0" w:space="0" w:color="auto"/>
                                            <w:bottom w:val="none" w:sz="0" w:space="0" w:color="auto"/>
                                            <w:right w:val="none" w:sz="0" w:space="0" w:color="auto"/>
                                          </w:divBdr>
                                          <w:divsChild>
                                            <w:div w:id="1050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1655733">
      <w:bodyDiv w:val="1"/>
      <w:marLeft w:val="0"/>
      <w:marRight w:val="0"/>
      <w:marTop w:val="0"/>
      <w:marBottom w:val="0"/>
      <w:divBdr>
        <w:top w:val="none" w:sz="0" w:space="0" w:color="auto"/>
        <w:left w:val="none" w:sz="0" w:space="0" w:color="auto"/>
        <w:bottom w:val="none" w:sz="0" w:space="0" w:color="auto"/>
        <w:right w:val="none" w:sz="0" w:space="0" w:color="auto"/>
      </w:divBdr>
      <w:divsChild>
        <w:div w:id="376511089">
          <w:marLeft w:val="0"/>
          <w:marRight w:val="0"/>
          <w:marTop w:val="0"/>
          <w:marBottom w:val="0"/>
          <w:divBdr>
            <w:top w:val="none" w:sz="0" w:space="0" w:color="auto"/>
            <w:left w:val="none" w:sz="0" w:space="0" w:color="auto"/>
            <w:bottom w:val="none" w:sz="0" w:space="0" w:color="auto"/>
            <w:right w:val="none" w:sz="0" w:space="0" w:color="auto"/>
          </w:divBdr>
          <w:divsChild>
            <w:div w:id="1639530007">
              <w:marLeft w:val="0"/>
              <w:marRight w:val="0"/>
              <w:marTop w:val="0"/>
              <w:marBottom w:val="0"/>
              <w:divBdr>
                <w:top w:val="none" w:sz="0" w:space="0" w:color="auto"/>
                <w:left w:val="none" w:sz="0" w:space="0" w:color="auto"/>
                <w:bottom w:val="none" w:sz="0" w:space="0" w:color="auto"/>
                <w:right w:val="none" w:sz="0" w:space="0" w:color="auto"/>
              </w:divBdr>
              <w:divsChild>
                <w:div w:id="458692655">
                  <w:marLeft w:val="0"/>
                  <w:marRight w:val="0"/>
                  <w:marTop w:val="0"/>
                  <w:marBottom w:val="0"/>
                  <w:divBdr>
                    <w:top w:val="none" w:sz="0" w:space="0" w:color="auto"/>
                    <w:left w:val="none" w:sz="0" w:space="0" w:color="auto"/>
                    <w:bottom w:val="none" w:sz="0" w:space="0" w:color="auto"/>
                    <w:right w:val="none" w:sz="0" w:space="0" w:color="auto"/>
                  </w:divBdr>
                  <w:divsChild>
                    <w:div w:id="899747588">
                      <w:marLeft w:val="0"/>
                      <w:marRight w:val="0"/>
                      <w:marTop w:val="0"/>
                      <w:marBottom w:val="0"/>
                      <w:divBdr>
                        <w:top w:val="none" w:sz="0" w:space="0" w:color="auto"/>
                        <w:left w:val="none" w:sz="0" w:space="0" w:color="auto"/>
                        <w:bottom w:val="none" w:sz="0" w:space="0" w:color="auto"/>
                        <w:right w:val="none" w:sz="0" w:space="0" w:color="auto"/>
                      </w:divBdr>
                      <w:divsChild>
                        <w:div w:id="1396582054">
                          <w:marLeft w:val="0"/>
                          <w:marRight w:val="0"/>
                          <w:marTop w:val="0"/>
                          <w:marBottom w:val="0"/>
                          <w:divBdr>
                            <w:top w:val="none" w:sz="0" w:space="0" w:color="auto"/>
                            <w:left w:val="none" w:sz="0" w:space="0" w:color="auto"/>
                            <w:bottom w:val="none" w:sz="0" w:space="0" w:color="auto"/>
                            <w:right w:val="none" w:sz="0" w:space="0" w:color="auto"/>
                          </w:divBdr>
                          <w:divsChild>
                            <w:div w:id="568997200">
                              <w:marLeft w:val="0"/>
                              <w:marRight w:val="0"/>
                              <w:marTop w:val="0"/>
                              <w:marBottom w:val="0"/>
                              <w:divBdr>
                                <w:top w:val="none" w:sz="0" w:space="0" w:color="auto"/>
                                <w:left w:val="none" w:sz="0" w:space="0" w:color="auto"/>
                                <w:bottom w:val="none" w:sz="0" w:space="0" w:color="auto"/>
                                <w:right w:val="none" w:sz="0" w:space="0" w:color="auto"/>
                              </w:divBdr>
                              <w:divsChild>
                                <w:div w:id="109016974">
                                  <w:marLeft w:val="0"/>
                                  <w:marRight w:val="0"/>
                                  <w:marTop w:val="0"/>
                                  <w:marBottom w:val="0"/>
                                  <w:divBdr>
                                    <w:top w:val="none" w:sz="0" w:space="0" w:color="auto"/>
                                    <w:left w:val="none" w:sz="0" w:space="0" w:color="auto"/>
                                    <w:bottom w:val="none" w:sz="0" w:space="0" w:color="auto"/>
                                    <w:right w:val="none" w:sz="0" w:space="0" w:color="auto"/>
                                  </w:divBdr>
                                  <w:divsChild>
                                    <w:div w:id="9325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432934">
      <w:bodyDiv w:val="1"/>
      <w:marLeft w:val="0"/>
      <w:marRight w:val="0"/>
      <w:marTop w:val="0"/>
      <w:marBottom w:val="0"/>
      <w:divBdr>
        <w:top w:val="none" w:sz="0" w:space="0" w:color="auto"/>
        <w:left w:val="none" w:sz="0" w:space="0" w:color="auto"/>
        <w:bottom w:val="none" w:sz="0" w:space="0" w:color="auto"/>
        <w:right w:val="none" w:sz="0" w:space="0" w:color="auto"/>
      </w:divBdr>
      <w:divsChild>
        <w:div w:id="1922177686">
          <w:marLeft w:val="0"/>
          <w:marRight w:val="0"/>
          <w:marTop w:val="0"/>
          <w:marBottom w:val="0"/>
          <w:divBdr>
            <w:top w:val="none" w:sz="0" w:space="0" w:color="auto"/>
            <w:left w:val="none" w:sz="0" w:space="0" w:color="auto"/>
            <w:bottom w:val="none" w:sz="0" w:space="0" w:color="auto"/>
            <w:right w:val="none" w:sz="0" w:space="0" w:color="auto"/>
          </w:divBdr>
          <w:divsChild>
            <w:div w:id="2060783200">
              <w:marLeft w:val="0"/>
              <w:marRight w:val="0"/>
              <w:marTop w:val="0"/>
              <w:marBottom w:val="0"/>
              <w:divBdr>
                <w:top w:val="none" w:sz="0" w:space="0" w:color="auto"/>
                <w:left w:val="none" w:sz="0" w:space="0" w:color="auto"/>
                <w:bottom w:val="none" w:sz="0" w:space="0" w:color="auto"/>
                <w:right w:val="none" w:sz="0" w:space="0" w:color="auto"/>
              </w:divBdr>
              <w:divsChild>
                <w:div w:id="1584872205">
                  <w:marLeft w:val="0"/>
                  <w:marRight w:val="0"/>
                  <w:marTop w:val="0"/>
                  <w:marBottom w:val="0"/>
                  <w:divBdr>
                    <w:top w:val="none" w:sz="0" w:space="0" w:color="auto"/>
                    <w:left w:val="none" w:sz="0" w:space="0" w:color="auto"/>
                    <w:bottom w:val="none" w:sz="0" w:space="0" w:color="auto"/>
                    <w:right w:val="none" w:sz="0" w:space="0" w:color="auto"/>
                  </w:divBdr>
                  <w:divsChild>
                    <w:div w:id="113212937">
                      <w:marLeft w:val="0"/>
                      <w:marRight w:val="0"/>
                      <w:marTop w:val="0"/>
                      <w:marBottom w:val="0"/>
                      <w:divBdr>
                        <w:top w:val="none" w:sz="0" w:space="0" w:color="auto"/>
                        <w:left w:val="none" w:sz="0" w:space="0" w:color="auto"/>
                        <w:bottom w:val="none" w:sz="0" w:space="0" w:color="auto"/>
                        <w:right w:val="none" w:sz="0" w:space="0" w:color="auto"/>
                      </w:divBdr>
                      <w:divsChild>
                        <w:div w:id="964311524">
                          <w:marLeft w:val="0"/>
                          <w:marRight w:val="0"/>
                          <w:marTop w:val="0"/>
                          <w:marBottom w:val="0"/>
                          <w:divBdr>
                            <w:top w:val="none" w:sz="0" w:space="0" w:color="auto"/>
                            <w:left w:val="none" w:sz="0" w:space="0" w:color="auto"/>
                            <w:bottom w:val="none" w:sz="0" w:space="0" w:color="auto"/>
                            <w:right w:val="none" w:sz="0" w:space="0" w:color="auto"/>
                          </w:divBdr>
                          <w:divsChild>
                            <w:div w:id="990207034">
                              <w:marLeft w:val="0"/>
                              <w:marRight w:val="0"/>
                              <w:marTop w:val="0"/>
                              <w:marBottom w:val="0"/>
                              <w:divBdr>
                                <w:top w:val="none" w:sz="0" w:space="0" w:color="auto"/>
                                <w:left w:val="none" w:sz="0" w:space="0" w:color="auto"/>
                                <w:bottom w:val="none" w:sz="0" w:space="0" w:color="auto"/>
                                <w:right w:val="none" w:sz="0" w:space="0" w:color="auto"/>
                              </w:divBdr>
                              <w:divsChild>
                                <w:div w:id="1620182551">
                                  <w:marLeft w:val="0"/>
                                  <w:marRight w:val="0"/>
                                  <w:marTop w:val="0"/>
                                  <w:marBottom w:val="0"/>
                                  <w:divBdr>
                                    <w:top w:val="none" w:sz="0" w:space="0" w:color="auto"/>
                                    <w:left w:val="none" w:sz="0" w:space="0" w:color="auto"/>
                                    <w:bottom w:val="none" w:sz="0" w:space="0" w:color="auto"/>
                                    <w:right w:val="none" w:sz="0" w:space="0" w:color="auto"/>
                                  </w:divBdr>
                                  <w:divsChild>
                                    <w:div w:id="776171170">
                                      <w:marLeft w:val="0"/>
                                      <w:marRight w:val="0"/>
                                      <w:marTop w:val="120"/>
                                      <w:marBottom w:val="120"/>
                                      <w:divBdr>
                                        <w:top w:val="none" w:sz="0" w:space="0" w:color="auto"/>
                                        <w:left w:val="none" w:sz="0" w:space="0" w:color="auto"/>
                                        <w:bottom w:val="none" w:sz="0" w:space="0" w:color="auto"/>
                                        <w:right w:val="none" w:sz="0" w:space="0" w:color="auto"/>
                                      </w:divBdr>
                                      <w:divsChild>
                                        <w:div w:id="1880363457">
                                          <w:marLeft w:val="0"/>
                                          <w:marRight w:val="0"/>
                                          <w:marTop w:val="0"/>
                                          <w:marBottom w:val="0"/>
                                          <w:divBdr>
                                            <w:top w:val="none" w:sz="0" w:space="0" w:color="auto"/>
                                            <w:left w:val="none" w:sz="0" w:space="0" w:color="auto"/>
                                            <w:bottom w:val="none" w:sz="0" w:space="0" w:color="auto"/>
                                            <w:right w:val="none" w:sz="0" w:space="0" w:color="auto"/>
                                          </w:divBdr>
                                          <w:divsChild>
                                            <w:div w:id="370695611">
                                              <w:marLeft w:val="0"/>
                                              <w:marRight w:val="0"/>
                                              <w:marTop w:val="0"/>
                                              <w:marBottom w:val="0"/>
                                              <w:divBdr>
                                                <w:top w:val="none" w:sz="0" w:space="0" w:color="auto"/>
                                                <w:left w:val="none" w:sz="0" w:space="0" w:color="auto"/>
                                                <w:bottom w:val="none" w:sz="0" w:space="0" w:color="auto"/>
                                                <w:right w:val="none" w:sz="0" w:space="0" w:color="auto"/>
                                              </w:divBdr>
                                              <w:divsChild>
                                                <w:div w:id="11412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1898502">
      <w:bodyDiv w:val="1"/>
      <w:marLeft w:val="0"/>
      <w:marRight w:val="0"/>
      <w:marTop w:val="0"/>
      <w:marBottom w:val="0"/>
      <w:divBdr>
        <w:top w:val="none" w:sz="0" w:space="0" w:color="auto"/>
        <w:left w:val="none" w:sz="0" w:space="0" w:color="auto"/>
        <w:bottom w:val="none" w:sz="0" w:space="0" w:color="auto"/>
        <w:right w:val="none" w:sz="0" w:space="0" w:color="auto"/>
      </w:divBdr>
      <w:divsChild>
        <w:div w:id="1400593297">
          <w:marLeft w:val="0"/>
          <w:marRight w:val="0"/>
          <w:marTop w:val="0"/>
          <w:marBottom w:val="0"/>
          <w:divBdr>
            <w:top w:val="none" w:sz="0" w:space="0" w:color="auto"/>
            <w:left w:val="none" w:sz="0" w:space="0" w:color="auto"/>
            <w:bottom w:val="none" w:sz="0" w:space="0" w:color="auto"/>
            <w:right w:val="none" w:sz="0" w:space="0" w:color="auto"/>
          </w:divBdr>
          <w:divsChild>
            <w:div w:id="1664580115">
              <w:marLeft w:val="0"/>
              <w:marRight w:val="0"/>
              <w:marTop w:val="0"/>
              <w:marBottom w:val="0"/>
              <w:divBdr>
                <w:top w:val="none" w:sz="0" w:space="0" w:color="auto"/>
                <w:left w:val="none" w:sz="0" w:space="0" w:color="auto"/>
                <w:bottom w:val="none" w:sz="0" w:space="0" w:color="auto"/>
                <w:right w:val="none" w:sz="0" w:space="0" w:color="auto"/>
              </w:divBdr>
              <w:divsChild>
                <w:div w:id="322859482">
                  <w:marLeft w:val="0"/>
                  <w:marRight w:val="0"/>
                  <w:marTop w:val="0"/>
                  <w:marBottom w:val="0"/>
                  <w:divBdr>
                    <w:top w:val="none" w:sz="0" w:space="0" w:color="auto"/>
                    <w:left w:val="none" w:sz="0" w:space="0" w:color="auto"/>
                    <w:bottom w:val="none" w:sz="0" w:space="0" w:color="auto"/>
                    <w:right w:val="none" w:sz="0" w:space="0" w:color="auto"/>
                  </w:divBdr>
                  <w:divsChild>
                    <w:div w:id="1906450865">
                      <w:marLeft w:val="0"/>
                      <w:marRight w:val="0"/>
                      <w:marTop w:val="0"/>
                      <w:marBottom w:val="0"/>
                      <w:divBdr>
                        <w:top w:val="none" w:sz="0" w:space="0" w:color="auto"/>
                        <w:left w:val="none" w:sz="0" w:space="0" w:color="auto"/>
                        <w:bottom w:val="none" w:sz="0" w:space="0" w:color="auto"/>
                        <w:right w:val="none" w:sz="0" w:space="0" w:color="auto"/>
                      </w:divBdr>
                      <w:divsChild>
                        <w:div w:id="217864188">
                          <w:marLeft w:val="0"/>
                          <w:marRight w:val="0"/>
                          <w:marTop w:val="0"/>
                          <w:marBottom w:val="0"/>
                          <w:divBdr>
                            <w:top w:val="none" w:sz="0" w:space="0" w:color="auto"/>
                            <w:left w:val="none" w:sz="0" w:space="0" w:color="auto"/>
                            <w:bottom w:val="none" w:sz="0" w:space="0" w:color="auto"/>
                            <w:right w:val="none" w:sz="0" w:space="0" w:color="auto"/>
                          </w:divBdr>
                          <w:divsChild>
                            <w:div w:id="35129852">
                              <w:marLeft w:val="0"/>
                              <w:marRight w:val="0"/>
                              <w:marTop w:val="0"/>
                              <w:marBottom w:val="0"/>
                              <w:divBdr>
                                <w:top w:val="none" w:sz="0" w:space="0" w:color="auto"/>
                                <w:left w:val="none" w:sz="0" w:space="0" w:color="auto"/>
                                <w:bottom w:val="none" w:sz="0" w:space="0" w:color="auto"/>
                                <w:right w:val="none" w:sz="0" w:space="0" w:color="auto"/>
                              </w:divBdr>
                              <w:divsChild>
                                <w:div w:id="134446285">
                                  <w:marLeft w:val="0"/>
                                  <w:marRight w:val="0"/>
                                  <w:marTop w:val="0"/>
                                  <w:marBottom w:val="0"/>
                                  <w:divBdr>
                                    <w:top w:val="none" w:sz="0" w:space="0" w:color="auto"/>
                                    <w:left w:val="none" w:sz="0" w:space="0" w:color="auto"/>
                                    <w:bottom w:val="none" w:sz="0" w:space="0" w:color="auto"/>
                                    <w:right w:val="none" w:sz="0" w:space="0" w:color="auto"/>
                                  </w:divBdr>
                                  <w:divsChild>
                                    <w:div w:id="1666202358">
                                      <w:marLeft w:val="0"/>
                                      <w:marRight w:val="0"/>
                                      <w:marTop w:val="0"/>
                                      <w:marBottom w:val="0"/>
                                      <w:divBdr>
                                        <w:top w:val="none" w:sz="0" w:space="0" w:color="auto"/>
                                        <w:left w:val="none" w:sz="0" w:space="0" w:color="auto"/>
                                        <w:bottom w:val="none" w:sz="0" w:space="0" w:color="auto"/>
                                        <w:right w:val="none" w:sz="0" w:space="0" w:color="auto"/>
                                      </w:divBdr>
                                      <w:divsChild>
                                        <w:div w:id="13819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410616">
      <w:bodyDiv w:val="1"/>
      <w:marLeft w:val="0"/>
      <w:marRight w:val="0"/>
      <w:marTop w:val="0"/>
      <w:marBottom w:val="0"/>
      <w:divBdr>
        <w:top w:val="none" w:sz="0" w:space="0" w:color="auto"/>
        <w:left w:val="none" w:sz="0" w:space="0" w:color="auto"/>
        <w:bottom w:val="none" w:sz="0" w:space="0" w:color="auto"/>
        <w:right w:val="none" w:sz="0" w:space="0" w:color="auto"/>
      </w:divBdr>
      <w:divsChild>
        <w:div w:id="1491673477">
          <w:marLeft w:val="0"/>
          <w:marRight w:val="0"/>
          <w:marTop w:val="0"/>
          <w:marBottom w:val="0"/>
          <w:divBdr>
            <w:top w:val="none" w:sz="0" w:space="0" w:color="auto"/>
            <w:left w:val="none" w:sz="0" w:space="0" w:color="auto"/>
            <w:bottom w:val="none" w:sz="0" w:space="0" w:color="auto"/>
            <w:right w:val="none" w:sz="0" w:space="0" w:color="auto"/>
          </w:divBdr>
          <w:divsChild>
            <w:div w:id="1963343442">
              <w:marLeft w:val="0"/>
              <w:marRight w:val="0"/>
              <w:marTop w:val="0"/>
              <w:marBottom w:val="0"/>
              <w:divBdr>
                <w:top w:val="none" w:sz="0" w:space="0" w:color="auto"/>
                <w:left w:val="none" w:sz="0" w:space="0" w:color="auto"/>
                <w:bottom w:val="none" w:sz="0" w:space="0" w:color="auto"/>
                <w:right w:val="none" w:sz="0" w:space="0" w:color="auto"/>
              </w:divBdr>
              <w:divsChild>
                <w:div w:id="1305432980">
                  <w:marLeft w:val="0"/>
                  <w:marRight w:val="0"/>
                  <w:marTop w:val="0"/>
                  <w:marBottom w:val="0"/>
                  <w:divBdr>
                    <w:top w:val="none" w:sz="0" w:space="0" w:color="auto"/>
                    <w:left w:val="none" w:sz="0" w:space="0" w:color="auto"/>
                    <w:bottom w:val="none" w:sz="0" w:space="0" w:color="auto"/>
                    <w:right w:val="none" w:sz="0" w:space="0" w:color="auto"/>
                  </w:divBdr>
                  <w:divsChild>
                    <w:div w:id="307635475">
                      <w:marLeft w:val="0"/>
                      <w:marRight w:val="0"/>
                      <w:marTop w:val="0"/>
                      <w:marBottom w:val="0"/>
                      <w:divBdr>
                        <w:top w:val="none" w:sz="0" w:space="0" w:color="auto"/>
                        <w:left w:val="none" w:sz="0" w:space="0" w:color="auto"/>
                        <w:bottom w:val="none" w:sz="0" w:space="0" w:color="auto"/>
                        <w:right w:val="none" w:sz="0" w:space="0" w:color="auto"/>
                      </w:divBdr>
                      <w:divsChild>
                        <w:div w:id="140007574">
                          <w:marLeft w:val="0"/>
                          <w:marRight w:val="0"/>
                          <w:marTop w:val="0"/>
                          <w:marBottom w:val="0"/>
                          <w:divBdr>
                            <w:top w:val="none" w:sz="0" w:space="0" w:color="auto"/>
                            <w:left w:val="none" w:sz="0" w:space="0" w:color="auto"/>
                            <w:bottom w:val="none" w:sz="0" w:space="0" w:color="auto"/>
                            <w:right w:val="none" w:sz="0" w:space="0" w:color="auto"/>
                          </w:divBdr>
                          <w:divsChild>
                            <w:div w:id="1245190920">
                              <w:marLeft w:val="0"/>
                              <w:marRight w:val="0"/>
                              <w:marTop w:val="0"/>
                              <w:marBottom w:val="0"/>
                              <w:divBdr>
                                <w:top w:val="none" w:sz="0" w:space="0" w:color="auto"/>
                                <w:left w:val="none" w:sz="0" w:space="0" w:color="auto"/>
                                <w:bottom w:val="none" w:sz="0" w:space="0" w:color="auto"/>
                                <w:right w:val="none" w:sz="0" w:space="0" w:color="auto"/>
                              </w:divBdr>
                              <w:divsChild>
                                <w:div w:id="1017930737">
                                  <w:marLeft w:val="0"/>
                                  <w:marRight w:val="0"/>
                                  <w:marTop w:val="0"/>
                                  <w:marBottom w:val="0"/>
                                  <w:divBdr>
                                    <w:top w:val="none" w:sz="0" w:space="0" w:color="auto"/>
                                    <w:left w:val="none" w:sz="0" w:space="0" w:color="auto"/>
                                    <w:bottom w:val="none" w:sz="0" w:space="0" w:color="auto"/>
                                    <w:right w:val="none" w:sz="0" w:space="0" w:color="auto"/>
                                  </w:divBdr>
                                  <w:divsChild>
                                    <w:div w:id="4271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877158">
      <w:bodyDiv w:val="1"/>
      <w:marLeft w:val="0"/>
      <w:marRight w:val="0"/>
      <w:marTop w:val="0"/>
      <w:marBottom w:val="0"/>
      <w:divBdr>
        <w:top w:val="none" w:sz="0" w:space="0" w:color="auto"/>
        <w:left w:val="none" w:sz="0" w:space="0" w:color="auto"/>
        <w:bottom w:val="none" w:sz="0" w:space="0" w:color="auto"/>
        <w:right w:val="none" w:sz="0" w:space="0" w:color="auto"/>
      </w:divBdr>
      <w:divsChild>
        <w:div w:id="813715431">
          <w:marLeft w:val="0"/>
          <w:marRight w:val="0"/>
          <w:marTop w:val="0"/>
          <w:marBottom w:val="0"/>
          <w:divBdr>
            <w:top w:val="none" w:sz="0" w:space="0" w:color="auto"/>
            <w:left w:val="none" w:sz="0" w:space="0" w:color="auto"/>
            <w:bottom w:val="none" w:sz="0" w:space="0" w:color="auto"/>
            <w:right w:val="none" w:sz="0" w:space="0" w:color="auto"/>
          </w:divBdr>
          <w:divsChild>
            <w:div w:id="2118215241">
              <w:marLeft w:val="0"/>
              <w:marRight w:val="0"/>
              <w:marTop w:val="0"/>
              <w:marBottom w:val="0"/>
              <w:divBdr>
                <w:top w:val="none" w:sz="0" w:space="0" w:color="auto"/>
                <w:left w:val="none" w:sz="0" w:space="0" w:color="auto"/>
                <w:bottom w:val="none" w:sz="0" w:space="0" w:color="auto"/>
                <w:right w:val="none" w:sz="0" w:space="0" w:color="auto"/>
              </w:divBdr>
              <w:divsChild>
                <w:div w:id="1939215555">
                  <w:marLeft w:val="0"/>
                  <w:marRight w:val="0"/>
                  <w:marTop w:val="0"/>
                  <w:marBottom w:val="0"/>
                  <w:divBdr>
                    <w:top w:val="none" w:sz="0" w:space="0" w:color="auto"/>
                    <w:left w:val="none" w:sz="0" w:space="0" w:color="auto"/>
                    <w:bottom w:val="none" w:sz="0" w:space="0" w:color="auto"/>
                    <w:right w:val="none" w:sz="0" w:space="0" w:color="auto"/>
                  </w:divBdr>
                  <w:divsChild>
                    <w:div w:id="881745719">
                      <w:marLeft w:val="0"/>
                      <w:marRight w:val="0"/>
                      <w:marTop w:val="0"/>
                      <w:marBottom w:val="0"/>
                      <w:divBdr>
                        <w:top w:val="none" w:sz="0" w:space="0" w:color="auto"/>
                        <w:left w:val="none" w:sz="0" w:space="0" w:color="auto"/>
                        <w:bottom w:val="none" w:sz="0" w:space="0" w:color="auto"/>
                        <w:right w:val="none" w:sz="0" w:space="0" w:color="auto"/>
                      </w:divBdr>
                      <w:divsChild>
                        <w:div w:id="257757437">
                          <w:marLeft w:val="0"/>
                          <w:marRight w:val="0"/>
                          <w:marTop w:val="0"/>
                          <w:marBottom w:val="0"/>
                          <w:divBdr>
                            <w:top w:val="none" w:sz="0" w:space="0" w:color="auto"/>
                            <w:left w:val="none" w:sz="0" w:space="0" w:color="auto"/>
                            <w:bottom w:val="none" w:sz="0" w:space="0" w:color="auto"/>
                            <w:right w:val="none" w:sz="0" w:space="0" w:color="auto"/>
                          </w:divBdr>
                          <w:divsChild>
                            <w:div w:id="644747275">
                              <w:marLeft w:val="0"/>
                              <w:marRight w:val="0"/>
                              <w:marTop w:val="0"/>
                              <w:marBottom w:val="0"/>
                              <w:divBdr>
                                <w:top w:val="none" w:sz="0" w:space="0" w:color="auto"/>
                                <w:left w:val="none" w:sz="0" w:space="0" w:color="auto"/>
                                <w:bottom w:val="none" w:sz="0" w:space="0" w:color="auto"/>
                                <w:right w:val="none" w:sz="0" w:space="0" w:color="auto"/>
                              </w:divBdr>
                              <w:divsChild>
                                <w:div w:id="2081367440">
                                  <w:marLeft w:val="0"/>
                                  <w:marRight w:val="0"/>
                                  <w:marTop w:val="0"/>
                                  <w:marBottom w:val="0"/>
                                  <w:divBdr>
                                    <w:top w:val="none" w:sz="0" w:space="0" w:color="auto"/>
                                    <w:left w:val="none" w:sz="0" w:space="0" w:color="auto"/>
                                    <w:bottom w:val="none" w:sz="0" w:space="0" w:color="auto"/>
                                    <w:right w:val="none" w:sz="0" w:space="0" w:color="auto"/>
                                  </w:divBdr>
                                  <w:divsChild>
                                    <w:div w:id="8367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891582">
      <w:bodyDiv w:val="1"/>
      <w:marLeft w:val="0"/>
      <w:marRight w:val="0"/>
      <w:marTop w:val="0"/>
      <w:marBottom w:val="0"/>
      <w:divBdr>
        <w:top w:val="none" w:sz="0" w:space="0" w:color="auto"/>
        <w:left w:val="none" w:sz="0" w:space="0" w:color="auto"/>
        <w:bottom w:val="none" w:sz="0" w:space="0" w:color="auto"/>
        <w:right w:val="none" w:sz="0" w:space="0" w:color="auto"/>
      </w:divBdr>
      <w:divsChild>
        <w:div w:id="43524428">
          <w:marLeft w:val="0"/>
          <w:marRight w:val="0"/>
          <w:marTop w:val="0"/>
          <w:marBottom w:val="0"/>
          <w:divBdr>
            <w:top w:val="none" w:sz="0" w:space="0" w:color="auto"/>
            <w:left w:val="none" w:sz="0" w:space="0" w:color="auto"/>
            <w:bottom w:val="none" w:sz="0" w:space="0" w:color="auto"/>
            <w:right w:val="none" w:sz="0" w:space="0" w:color="auto"/>
          </w:divBdr>
          <w:divsChild>
            <w:div w:id="537355137">
              <w:marLeft w:val="0"/>
              <w:marRight w:val="0"/>
              <w:marTop w:val="0"/>
              <w:marBottom w:val="0"/>
              <w:divBdr>
                <w:top w:val="none" w:sz="0" w:space="0" w:color="auto"/>
                <w:left w:val="none" w:sz="0" w:space="0" w:color="auto"/>
                <w:bottom w:val="none" w:sz="0" w:space="0" w:color="auto"/>
                <w:right w:val="none" w:sz="0" w:space="0" w:color="auto"/>
              </w:divBdr>
              <w:divsChild>
                <w:div w:id="783158554">
                  <w:marLeft w:val="0"/>
                  <w:marRight w:val="0"/>
                  <w:marTop w:val="0"/>
                  <w:marBottom w:val="0"/>
                  <w:divBdr>
                    <w:top w:val="none" w:sz="0" w:space="0" w:color="auto"/>
                    <w:left w:val="none" w:sz="0" w:space="0" w:color="auto"/>
                    <w:bottom w:val="none" w:sz="0" w:space="0" w:color="auto"/>
                    <w:right w:val="none" w:sz="0" w:space="0" w:color="auto"/>
                  </w:divBdr>
                  <w:divsChild>
                    <w:div w:id="927693714">
                      <w:marLeft w:val="0"/>
                      <w:marRight w:val="0"/>
                      <w:marTop w:val="0"/>
                      <w:marBottom w:val="0"/>
                      <w:divBdr>
                        <w:top w:val="none" w:sz="0" w:space="0" w:color="auto"/>
                        <w:left w:val="none" w:sz="0" w:space="0" w:color="auto"/>
                        <w:bottom w:val="none" w:sz="0" w:space="0" w:color="auto"/>
                        <w:right w:val="none" w:sz="0" w:space="0" w:color="auto"/>
                      </w:divBdr>
                      <w:divsChild>
                        <w:div w:id="935749931">
                          <w:marLeft w:val="0"/>
                          <w:marRight w:val="0"/>
                          <w:marTop w:val="0"/>
                          <w:marBottom w:val="0"/>
                          <w:divBdr>
                            <w:top w:val="none" w:sz="0" w:space="0" w:color="auto"/>
                            <w:left w:val="none" w:sz="0" w:space="0" w:color="auto"/>
                            <w:bottom w:val="none" w:sz="0" w:space="0" w:color="auto"/>
                            <w:right w:val="none" w:sz="0" w:space="0" w:color="auto"/>
                          </w:divBdr>
                          <w:divsChild>
                            <w:div w:id="449907424">
                              <w:marLeft w:val="0"/>
                              <w:marRight w:val="0"/>
                              <w:marTop w:val="0"/>
                              <w:marBottom w:val="0"/>
                              <w:divBdr>
                                <w:top w:val="none" w:sz="0" w:space="0" w:color="auto"/>
                                <w:left w:val="none" w:sz="0" w:space="0" w:color="auto"/>
                                <w:bottom w:val="none" w:sz="0" w:space="0" w:color="auto"/>
                                <w:right w:val="none" w:sz="0" w:space="0" w:color="auto"/>
                              </w:divBdr>
                              <w:divsChild>
                                <w:div w:id="764613634">
                                  <w:marLeft w:val="0"/>
                                  <w:marRight w:val="0"/>
                                  <w:marTop w:val="0"/>
                                  <w:marBottom w:val="0"/>
                                  <w:divBdr>
                                    <w:top w:val="none" w:sz="0" w:space="0" w:color="auto"/>
                                    <w:left w:val="none" w:sz="0" w:space="0" w:color="auto"/>
                                    <w:bottom w:val="none" w:sz="0" w:space="0" w:color="auto"/>
                                    <w:right w:val="none" w:sz="0" w:space="0" w:color="auto"/>
                                  </w:divBdr>
                                  <w:divsChild>
                                    <w:div w:id="531382808">
                                      <w:marLeft w:val="0"/>
                                      <w:marRight w:val="0"/>
                                      <w:marTop w:val="0"/>
                                      <w:marBottom w:val="0"/>
                                      <w:divBdr>
                                        <w:top w:val="none" w:sz="0" w:space="0" w:color="auto"/>
                                        <w:left w:val="none" w:sz="0" w:space="0" w:color="auto"/>
                                        <w:bottom w:val="none" w:sz="0" w:space="0" w:color="auto"/>
                                        <w:right w:val="none" w:sz="0" w:space="0" w:color="auto"/>
                                      </w:divBdr>
                                      <w:divsChild>
                                        <w:div w:id="182080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3161449">
      <w:bodyDiv w:val="1"/>
      <w:marLeft w:val="0"/>
      <w:marRight w:val="0"/>
      <w:marTop w:val="0"/>
      <w:marBottom w:val="0"/>
      <w:divBdr>
        <w:top w:val="none" w:sz="0" w:space="0" w:color="auto"/>
        <w:left w:val="none" w:sz="0" w:space="0" w:color="auto"/>
        <w:bottom w:val="none" w:sz="0" w:space="0" w:color="auto"/>
        <w:right w:val="none" w:sz="0" w:space="0" w:color="auto"/>
      </w:divBdr>
      <w:divsChild>
        <w:div w:id="545531753">
          <w:marLeft w:val="0"/>
          <w:marRight w:val="0"/>
          <w:marTop w:val="0"/>
          <w:marBottom w:val="0"/>
          <w:divBdr>
            <w:top w:val="none" w:sz="0" w:space="0" w:color="auto"/>
            <w:left w:val="none" w:sz="0" w:space="0" w:color="auto"/>
            <w:bottom w:val="none" w:sz="0" w:space="0" w:color="auto"/>
            <w:right w:val="none" w:sz="0" w:space="0" w:color="auto"/>
          </w:divBdr>
          <w:divsChild>
            <w:div w:id="1766029037">
              <w:marLeft w:val="0"/>
              <w:marRight w:val="0"/>
              <w:marTop w:val="0"/>
              <w:marBottom w:val="0"/>
              <w:divBdr>
                <w:top w:val="none" w:sz="0" w:space="0" w:color="auto"/>
                <w:left w:val="none" w:sz="0" w:space="0" w:color="auto"/>
                <w:bottom w:val="none" w:sz="0" w:space="0" w:color="auto"/>
                <w:right w:val="none" w:sz="0" w:space="0" w:color="auto"/>
              </w:divBdr>
              <w:divsChild>
                <w:div w:id="1377463209">
                  <w:marLeft w:val="0"/>
                  <w:marRight w:val="0"/>
                  <w:marTop w:val="0"/>
                  <w:marBottom w:val="0"/>
                  <w:divBdr>
                    <w:top w:val="none" w:sz="0" w:space="0" w:color="auto"/>
                    <w:left w:val="none" w:sz="0" w:space="0" w:color="auto"/>
                    <w:bottom w:val="none" w:sz="0" w:space="0" w:color="auto"/>
                    <w:right w:val="none" w:sz="0" w:space="0" w:color="auto"/>
                  </w:divBdr>
                  <w:divsChild>
                    <w:div w:id="218326732">
                      <w:marLeft w:val="0"/>
                      <w:marRight w:val="0"/>
                      <w:marTop w:val="0"/>
                      <w:marBottom w:val="0"/>
                      <w:divBdr>
                        <w:top w:val="none" w:sz="0" w:space="0" w:color="auto"/>
                        <w:left w:val="none" w:sz="0" w:space="0" w:color="auto"/>
                        <w:bottom w:val="none" w:sz="0" w:space="0" w:color="auto"/>
                        <w:right w:val="none" w:sz="0" w:space="0" w:color="auto"/>
                      </w:divBdr>
                      <w:divsChild>
                        <w:div w:id="42097827">
                          <w:marLeft w:val="0"/>
                          <w:marRight w:val="0"/>
                          <w:marTop w:val="0"/>
                          <w:marBottom w:val="0"/>
                          <w:divBdr>
                            <w:top w:val="none" w:sz="0" w:space="0" w:color="auto"/>
                            <w:left w:val="none" w:sz="0" w:space="0" w:color="auto"/>
                            <w:bottom w:val="none" w:sz="0" w:space="0" w:color="auto"/>
                            <w:right w:val="none" w:sz="0" w:space="0" w:color="auto"/>
                          </w:divBdr>
                          <w:divsChild>
                            <w:div w:id="14312735">
                              <w:marLeft w:val="0"/>
                              <w:marRight w:val="0"/>
                              <w:marTop w:val="0"/>
                              <w:marBottom w:val="0"/>
                              <w:divBdr>
                                <w:top w:val="none" w:sz="0" w:space="0" w:color="auto"/>
                                <w:left w:val="none" w:sz="0" w:space="0" w:color="auto"/>
                                <w:bottom w:val="none" w:sz="0" w:space="0" w:color="auto"/>
                                <w:right w:val="none" w:sz="0" w:space="0" w:color="auto"/>
                              </w:divBdr>
                              <w:divsChild>
                                <w:div w:id="801650105">
                                  <w:marLeft w:val="0"/>
                                  <w:marRight w:val="0"/>
                                  <w:marTop w:val="0"/>
                                  <w:marBottom w:val="0"/>
                                  <w:divBdr>
                                    <w:top w:val="none" w:sz="0" w:space="0" w:color="auto"/>
                                    <w:left w:val="none" w:sz="0" w:space="0" w:color="auto"/>
                                    <w:bottom w:val="none" w:sz="0" w:space="0" w:color="auto"/>
                                    <w:right w:val="none" w:sz="0" w:space="0" w:color="auto"/>
                                  </w:divBdr>
                                  <w:divsChild>
                                    <w:div w:id="803893607">
                                      <w:marLeft w:val="0"/>
                                      <w:marRight w:val="0"/>
                                      <w:marTop w:val="0"/>
                                      <w:marBottom w:val="0"/>
                                      <w:divBdr>
                                        <w:top w:val="none" w:sz="0" w:space="0" w:color="auto"/>
                                        <w:left w:val="none" w:sz="0" w:space="0" w:color="auto"/>
                                        <w:bottom w:val="none" w:sz="0" w:space="0" w:color="auto"/>
                                        <w:right w:val="none" w:sz="0" w:space="0" w:color="auto"/>
                                      </w:divBdr>
                                      <w:divsChild>
                                        <w:div w:id="17717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5270322">
      <w:bodyDiv w:val="1"/>
      <w:marLeft w:val="0"/>
      <w:marRight w:val="0"/>
      <w:marTop w:val="0"/>
      <w:marBottom w:val="0"/>
      <w:divBdr>
        <w:top w:val="none" w:sz="0" w:space="0" w:color="auto"/>
        <w:left w:val="none" w:sz="0" w:space="0" w:color="auto"/>
        <w:bottom w:val="none" w:sz="0" w:space="0" w:color="auto"/>
        <w:right w:val="none" w:sz="0" w:space="0" w:color="auto"/>
      </w:divBdr>
      <w:divsChild>
        <w:div w:id="1412389890">
          <w:marLeft w:val="0"/>
          <w:marRight w:val="0"/>
          <w:marTop w:val="0"/>
          <w:marBottom w:val="0"/>
          <w:divBdr>
            <w:top w:val="none" w:sz="0" w:space="0" w:color="auto"/>
            <w:left w:val="none" w:sz="0" w:space="0" w:color="auto"/>
            <w:bottom w:val="none" w:sz="0" w:space="0" w:color="auto"/>
            <w:right w:val="none" w:sz="0" w:space="0" w:color="auto"/>
          </w:divBdr>
          <w:divsChild>
            <w:div w:id="800727371">
              <w:marLeft w:val="0"/>
              <w:marRight w:val="0"/>
              <w:marTop w:val="0"/>
              <w:marBottom w:val="0"/>
              <w:divBdr>
                <w:top w:val="none" w:sz="0" w:space="0" w:color="auto"/>
                <w:left w:val="none" w:sz="0" w:space="0" w:color="auto"/>
                <w:bottom w:val="none" w:sz="0" w:space="0" w:color="auto"/>
                <w:right w:val="none" w:sz="0" w:space="0" w:color="auto"/>
              </w:divBdr>
              <w:divsChild>
                <w:div w:id="925043327">
                  <w:marLeft w:val="0"/>
                  <w:marRight w:val="0"/>
                  <w:marTop w:val="0"/>
                  <w:marBottom w:val="0"/>
                  <w:divBdr>
                    <w:top w:val="none" w:sz="0" w:space="0" w:color="auto"/>
                    <w:left w:val="none" w:sz="0" w:space="0" w:color="auto"/>
                    <w:bottom w:val="none" w:sz="0" w:space="0" w:color="auto"/>
                    <w:right w:val="none" w:sz="0" w:space="0" w:color="auto"/>
                  </w:divBdr>
                  <w:divsChild>
                    <w:div w:id="1611546860">
                      <w:marLeft w:val="0"/>
                      <w:marRight w:val="0"/>
                      <w:marTop w:val="0"/>
                      <w:marBottom w:val="0"/>
                      <w:divBdr>
                        <w:top w:val="none" w:sz="0" w:space="0" w:color="auto"/>
                        <w:left w:val="none" w:sz="0" w:space="0" w:color="auto"/>
                        <w:bottom w:val="none" w:sz="0" w:space="0" w:color="auto"/>
                        <w:right w:val="none" w:sz="0" w:space="0" w:color="auto"/>
                      </w:divBdr>
                      <w:divsChild>
                        <w:div w:id="63375166">
                          <w:marLeft w:val="0"/>
                          <w:marRight w:val="0"/>
                          <w:marTop w:val="0"/>
                          <w:marBottom w:val="0"/>
                          <w:divBdr>
                            <w:top w:val="none" w:sz="0" w:space="0" w:color="auto"/>
                            <w:left w:val="none" w:sz="0" w:space="0" w:color="auto"/>
                            <w:bottom w:val="none" w:sz="0" w:space="0" w:color="auto"/>
                            <w:right w:val="none" w:sz="0" w:space="0" w:color="auto"/>
                          </w:divBdr>
                          <w:divsChild>
                            <w:div w:id="854927453">
                              <w:marLeft w:val="0"/>
                              <w:marRight w:val="0"/>
                              <w:marTop w:val="0"/>
                              <w:marBottom w:val="0"/>
                              <w:divBdr>
                                <w:top w:val="none" w:sz="0" w:space="0" w:color="auto"/>
                                <w:left w:val="none" w:sz="0" w:space="0" w:color="auto"/>
                                <w:bottom w:val="none" w:sz="0" w:space="0" w:color="auto"/>
                                <w:right w:val="none" w:sz="0" w:space="0" w:color="auto"/>
                              </w:divBdr>
                              <w:divsChild>
                                <w:div w:id="1215895555">
                                  <w:marLeft w:val="0"/>
                                  <w:marRight w:val="0"/>
                                  <w:marTop w:val="0"/>
                                  <w:marBottom w:val="0"/>
                                  <w:divBdr>
                                    <w:top w:val="none" w:sz="0" w:space="0" w:color="auto"/>
                                    <w:left w:val="none" w:sz="0" w:space="0" w:color="auto"/>
                                    <w:bottom w:val="none" w:sz="0" w:space="0" w:color="auto"/>
                                    <w:right w:val="none" w:sz="0" w:space="0" w:color="auto"/>
                                  </w:divBdr>
                                  <w:divsChild>
                                    <w:div w:id="1260793247">
                                      <w:marLeft w:val="0"/>
                                      <w:marRight w:val="0"/>
                                      <w:marTop w:val="0"/>
                                      <w:marBottom w:val="0"/>
                                      <w:divBdr>
                                        <w:top w:val="none" w:sz="0" w:space="0" w:color="auto"/>
                                        <w:left w:val="none" w:sz="0" w:space="0" w:color="auto"/>
                                        <w:bottom w:val="none" w:sz="0" w:space="0" w:color="auto"/>
                                        <w:right w:val="none" w:sz="0" w:space="0" w:color="auto"/>
                                      </w:divBdr>
                                      <w:divsChild>
                                        <w:div w:id="1501501093">
                                          <w:marLeft w:val="0"/>
                                          <w:marRight w:val="0"/>
                                          <w:marTop w:val="0"/>
                                          <w:marBottom w:val="0"/>
                                          <w:divBdr>
                                            <w:top w:val="none" w:sz="0" w:space="0" w:color="auto"/>
                                            <w:left w:val="none" w:sz="0" w:space="0" w:color="auto"/>
                                            <w:bottom w:val="none" w:sz="0" w:space="0" w:color="auto"/>
                                            <w:right w:val="none" w:sz="0" w:space="0" w:color="auto"/>
                                          </w:divBdr>
                                          <w:divsChild>
                                            <w:div w:id="18591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2217635">
      <w:bodyDiv w:val="1"/>
      <w:marLeft w:val="0"/>
      <w:marRight w:val="0"/>
      <w:marTop w:val="0"/>
      <w:marBottom w:val="0"/>
      <w:divBdr>
        <w:top w:val="none" w:sz="0" w:space="0" w:color="auto"/>
        <w:left w:val="none" w:sz="0" w:space="0" w:color="auto"/>
        <w:bottom w:val="none" w:sz="0" w:space="0" w:color="auto"/>
        <w:right w:val="none" w:sz="0" w:space="0" w:color="auto"/>
      </w:divBdr>
      <w:divsChild>
        <w:div w:id="1704670364">
          <w:marLeft w:val="0"/>
          <w:marRight w:val="0"/>
          <w:marTop w:val="0"/>
          <w:marBottom w:val="0"/>
          <w:divBdr>
            <w:top w:val="none" w:sz="0" w:space="0" w:color="auto"/>
            <w:left w:val="none" w:sz="0" w:space="0" w:color="auto"/>
            <w:bottom w:val="none" w:sz="0" w:space="0" w:color="auto"/>
            <w:right w:val="none" w:sz="0" w:space="0" w:color="auto"/>
          </w:divBdr>
          <w:divsChild>
            <w:div w:id="2143495797">
              <w:marLeft w:val="0"/>
              <w:marRight w:val="0"/>
              <w:marTop w:val="0"/>
              <w:marBottom w:val="0"/>
              <w:divBdr>
                <w:top w:val="none" w:sz="0" w:space="0" w:color="auto"/>
                <w:left w:val="none" w:sz="0" w:space="0" w:color="auto"/>
                <w:bottom w:val="none" w:sz="0" w:space="0" w:color="auto"/>
                <w:right w:val="none" w:sz="0" w:space="0" w:color="auto"/>
              </w:divBdr>
              <w:divsChild>
                <w:div w:id="1867020126">
                  <w:marLeft w:val="0"/>
                  <w:marRight w:val="0"/>
                  <w:marTop w:val="0"/>
                  <w:marBottom w:val="0"/>
                  <w:divBdr>
                    <w:top w:val="none" w:sz="0" w:space="0" w:color="auto"/>
                    <w:left w:val="none" w:sz="0" w:space="0" w:color="auto"/>
                    <w:bottom w:val="none" w:sz="0" w:space="0" w:color="auto"/>
                    <w:right w:val="none" w:sz="0" w:space="0" w:color="auto"/>
                  </w:divBdr>
                  <w:divsChild>
                    <w:div w:id="2080974520">
                      <w:marLeft w:val="0"/>
                      <w:marRight w:val="0"/>
                      <w:marTop w:val="0"/>
                      <w:marBottom w:val="0"/>
                      <w:divBdr>
                        <w:top w:val="none" w:sz="0" w:space="0" w:color="auto"/>
                        <w:left w:val="none" w:sz="0" w:space="0" w:color="auto"/>
                        <w:bottom w:val="none" w:sz="0" w:space="0" w:color="auto"/>
                        <w:right w:val="none" w:sz="0" w:space="0" w:color="auto"/>
                      </w:divBdr>
                      <w:divsChild>
                        <w:div w:id="431781940">
                          <w:marLeft w:val="0"/>
                          <w:marRight w:val="0"/>
                          <w:marTop w:val="0"/>
                          <w:marBottom w:val="0"/>
                          <w:divBdr>
                            <w:top w:val="none" w:sz="0" w:space="0" w:color="auto"/>
                            <w:left w:val="none" w:sz="0" w:space="0" w:color="auto"/>
                            <w:bottom w:val="none" w:sz="0" w:space="0" w:color="auto"/>
                            <w:right w:val="none" w:sz="0" w:space="0" w:color="auto"/>
                          </w:divBdr>
                          <w:divsChild>
                            <w:div w:id="2090349359">
                              <w:marLeft w:val="0"/>
                              <w:marRight w:val="0"/>
                              <w:marTop w:val="0"/>
                              <w:marBottom w:val="0"/>
                              <w:divBdr>
                                <w:top w:val="none" w:sz="0" w:space="0" w:color="auto"/>
                                <w:left w:val="none" w:sz="0" w:space="0" w:color="auto"/>
                                <w:bottom w:val="none" w:sz="0" w:space="0" w:color="auto"/>
                                <w:right w:val="none" w:sz="0" w:space="0" w:color="auto"/>
                              </w:divBdr>
                              <w:divsChild>
                                <w:div w:id="1837069890">
                                  <w:marLeft w:val="0"/>
                                  <w:marRight w:val="0"/>
                                  <w:marTop w:val="0"/>
                                  <w:marBottom w:val="0"/>
                                  <w:divBdr>
                                    <w:top w:val="none" w:sz="0" w:space="0" w:color="auto"/>
                                    <w:left w:val="none" w:sz="0" w:space="0" w:color="auto"/>
                                    <w:bottom w:val="none" w:sz="0" w:space="0" w:color="auto"/>
                                    <w:right w:val="none" w:sz="0" w:space="0" w:color="auto"/>
                                  </w:divBdr>
                                  <w:divsChild>
                                    <w:div w:id="452096621">
                                      <w:marLeft w:val="0"/>
                                      <w:marRight w:val="0"/>
                                      <w:marTop w:val="120"/>
                                      <w:marBottom w:val="120"/>
                                      <w:divBdr>
                                        <w:top w:val="none" w:sz="0" w:space="0" w:color="auto"/>
                                        <w:left w:val="none" w:sz="0" w:space="0" w:color="auto"/>
                                        <w:bottom w:val="none" w:sz="0" w:space="0" w:color="auto"/>
                                        <w:right w:val="none" w:sz="0" w:space="0" w:color="auto"/>
                                      </w:divBdr>
                                      <w:divsChild>
                                        <w:div w:id="1991716024">
                                          <w:marLeft w:val="0"/>
                                          <w:marRight w:val="0"/>
                                          <w:marTop w:val="0"/>
                                          <w:marBottom w:val="0"/>
                                          <w:divBdr>
                                            <w:top w:val="none" w:sz="0" w:space="0" w:color="auto"/>
                                            <w:left w:val="none" w:sz="0" w:space="0" w:color="auto"/>
                                            <w:bottom w:val="none" w:sz="0" w:space="0" w:color="auto"/>
                                            <w:right w:val="none" w:sz="0" w:space="0" w:color="auto"/>
                                          </w:divBdr>
                                          <w:divsChild>
                                            <w:div w:id="2063865527">
                                              <w:marLeft w:val="0"/>
                                              <w:marRight w:val="0"/>
                                              <w:marTop w:val="0"/>
                                              <w:marBottom w:val="0"/>
                                              <w:divBdr>
                                                <w:top w:val="none" w:sz="0" w:space="0" w:color="auto"/>
                                                <w:left w:val="none" w:sz="0" w:space="0" w:color="auto"/>
                                                <w:bottom w:val="none" w:sz="0" w:space="0" w:color="auto"/>
                                                <w:right w:val="none" w:sz="0" w:space="0" w:color="auto"/>
                                              </w:divBdr>
                                              <w:divsChild>
                                                <w:div w:id="8727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488506">
      <w:bodyDiv w:val="1"/>
      <w:marLeft w:val="0"/>
      <w:marRight w:val="0"/>
      <w:marTop w:val="0"/>
      <w:marBottom w:val="0"/>
      <w:divBdr>
        <w:top w:val="none" w:sz="0" w:space="0" w:color="auto"/>
        <w:left w:val="none" w:sz="0" w:space="0" w:color="auto"/>
        <w:bottom w:val="none" w:sz="0" w:space="0" w:color="auto"/>
        <w:right w:val="none" w:sz="0" w:space="0" w:color="auto"/>
      </w:divBdr>
      <w:divsChild>
        <w:div w:id="1378310773">
          <w:marLeft w:val="0"/>
          <w:marRight w:val="0"/>
          <w:marTop w:val="0"/>
          <w:marBottom w:val="0"/>
          <w:divBdr>
            <w:top w:val="none" w:sz="0" w:space="0" w:color="auto"/>
            <w:left w:val="none" w:sz="0" w:space="0" w:color="auto"/>
            <w:bottom w:val="none" w:sz="0" w:space="0" w:color="auto"/>
            <w:right w:val="none" w:sz="0" w:space="0" w:color="auto"/>
          </w:divBdr>
          <w:divsChild>
            <w:div w:id="574164531">
              <w:marLeft w:val="0"/>
              <w:marRight w:val="0"/>
              <w:marTop w:val="0"/>
              <w:marBottom w:val="0"/>
              <w:divBdr>
                <w:top w:val="none" w:sz="0" w:space="0" w:color="auto"/>
                <w:left w:val="none" w:sz="0" w:space="0" w:color="auto"/>
                <w:bottom w:val="none" w:sz="0" w:space="0" w:color="auto"/>
                <w:right w:val="none" w:sz="0" w:space="0" w:color="auto"/>
              </w:divBdr>
              <w:divsChild>
                <w:div w:id="49890306">
                  <w:marLeft w:val="0"/>
                  <w:marRight w:val="0"/>
                  <w:marTop w:val="0"/>
                  <w:marBottom w:val="0"/>
                  <w:divBdr>
                    <w:top w:val="none" w:sz="0" w:space="0" w:color="auto"/>
                    <w:left w:val="none" w:sz="0" w:space="0" w:color="auto"/>
                    <w:bottom w:val="none" w:sz="0" w:space="0" w:color="auto"/>
                    <w:right w:val="none" w:sz="0" w:space="0" w:color="auto"/>
                  </w:divBdr>
                  <w:divsChild>
                    <w:div w:id="1792816765">
                      <w:marLeft w:val="0"/>
                      <w:marRight w:val="0"/>
                      <w:marTop w:val="0"/>
                      <w:marBottom w:val="0"/>
                      <w:divBdr>
                        <w:top w:val="none" w:sz="0" w:space="0" w:color="auto"/>
                        <w:left w:val="none" w:sz="0" w:space="0" w:color="auto"/>
                        <w:bottom w:val="none" w:sz="0" w:space="0" w:color="auto"/>
                        <w:right w:val="none" w:sz="0" w:space="0" w:color="auto"/>
                      </w:divBdr>
                      <w:divsChild>
                        <w:div w:id="1565608157">
                          <w:marLeft w:val="0"/>
                          <w:marRight w:val="0"/>
                          <w:marTop w:val="0"/>
                          <w:marBottom w:val="0"/>
                          <w:divBdr>
                            <w:top w:val="none" w:sz="0" w:space="0" w:color="auto"/>
                            <w:left w:val="none" w:sz="0" w:space="0" w:color="auto"/>
                            <w:bottom w:val="none" w:sz="0" w:space="0" w:color="auto"/>
                            <w:right w:val="none" w:sz="0" w:space="0" w:color="auto"/>
                          </w:divBdr>
                          <w:divsChild>
                            <w:div w:id="2053067170">
                              <w:marLeft w:val="0"/>
                              <w:marRight w:val="0"/>
                              <w:marTop w:val="0"/>
                              <w:marBottom w:val="0"/>
                              <w:divBdr>
                                <w:top w:val="none" w:sz="0" w:space="0" w:color="auto"/>
                                <w:left w:val="none" w:sz="0" w:space="0" w:color="auto"/>
                                <w:bottom w:val="none" w:sz="0" w:space="0" w:color="auto"/>
                                <w:right w:val="none" w:sz="0" w:space="0" w:color="auto"/>
                              </w:divBdr>
                              <w:divsChild>
                                <w:div w:id="1778334017">
                                  <w:marLeft w:val="0"/>
                                  <w:marRight w:val="0"/>
                                  <w:marTop w:val="0"/>
                                  <w:marBottom w:val="0"/>
                                  <w:divBdr>
                                    <w:top w:val="none" w:sz="0" w:space="0" w:color="auto"/>
                                    <w:left w:val="none" w:sz="0" w:space="0" w:color="auto"/>
                                    <w:bottom w:val="none" w:sz="0" w:space="0" w:color="auto"/>
                                    <w:right w:val="none" w:sz="0" w:space="0" w:color="auto"/>
                                  </w:divBdr>
                                  <w:divsChild>
                                    <w:div w:id="1720661856">
                                      <w:marLeft w:val="0"/>
                                      <w:marRight w:val="0"/>
                                      <w:marTop w:val="0"/>
                                      <w:marBottom w:val="0"/>
                                      <w:divBdr>
                                        <w:top w:val="none" w:sz="0" w:space="0" w:color="auto"/>
                                        <w:left w:val="none" w:sz="0" w:space="0" w:color="auto"/>
                                        <w:bottom w:val="none" w:sz="0" w:space="0" w:color="auto"/>
                                        <w:right w:val="none" w:sz="0" w:space="0" w:color="auto"/>
                                      </w:divBdr>
                                      <w:divsChild>
                                        <w:div w:id="7219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562992">
      <w:bodyDiv w:val="1"/>
      <w:marLeft w:val="0"/>
      <w:marRight w:val="0"/>
      <w:marTop w:val="0"/>
      <w:marBottom w:val="0"/>
      <w:divBdr>
        <w:top w:val="none" w:sz="0" w:space="0" w:color="auto"/>
        <w:left w:val="none" w:sz="0" w:space="0" w:color="auto"/>
        <w:bottom w:val="none" w:sz="0" w:space="0" w:color="auto"/>
        <w:right w:val="none" w:sz="0" w:space="0" w:color="auto"/>
      </w:divBdr>
      <w:divsChild>
        <w:div w:id="816915658">
          <w:marLeft w:val="0"/>
          <w:marRight w:val="0"/>
          <w:marTop w:val="0"/>
          <w:marBottom w:val="0"/>
          <w:divBdr>
            <w:top w:val="none" w:sz="0" w:space="0" w:color="auto"/>
            <w:left w:val="none" w:sz="0" w:space="0" w:color="auto"/>
            <w:bottom w:val="none" w:sz="0" w:space="0" w:color="auto"/>
            <w:right w:val="none" w:sz="0" w:space="0" w:color="auto"/>
          </w:divBdr>
          <w:divsChild>
            <w:div w:id="1381203591">
              <w:marLeft w:val="0"/>
              <w:marRight w:val="0"/>
              <w:marTop w:val="0"/>
              <w:marBottom w:val="0"/>
              <w:divBdr>
                <w:top w:val="none" w:sz="0" w:space="0" w:color="auto"/>
                <w:left w:val="none" w:sz="0" w:space="0" w:color="auto"/>
                <w:bottom w:val="none" w:sz="0" w:space="0" w:color="auto"/>
                <w:right w:val="none" w:sz="0" w:space="0" w:color="auto"/>
              </w:divBdr>
              <w:divsChild>
                <w:div w:id="657809624">
                  <w:marLeft w:val="0"/>
                  <w:marRight w:val="0"/>
                  <w:marTop w:val="0"/>
                  <w:marBottom w:val="0"/>
                  <w:divBdr>
                    <w:top w:val="none" w:sz="0" w:space="0" w:color="auto"/>
                    <w:left w:val="none" w:sz="0" w:space="0" w:color="auto"/>
                    <w:bottom w:val="none" w:sz="0" w:space="0" w:color="auto"/>
                    <w:right w:val="none" w:sz="0" w:space="0" w:color="auto"/>
                  </w:divBdr>
                  <w:divsChild>
                    <w:div w:id="2071805420">
                      <w:marLeft w:val="0"/>
                      <w:marRight w:val="0"/>
                      <w:marTop w:val="0"/>
                      <w:marBottom w:val="0"/>
                      <w:divBdr>
                        <w:top w:val="none" w:sz="0" w:space="0" w:color="auto"/>
                        <w:left w:val="none" w:sz="0" w:space="0" w:color="auto"/>
                        <w:bottom w:val="none" w:sz="0" w:space="0" w:color="auto"/>
                        <w:right w:val="none" w:sz="0" w:space="0" w:color="auto"/>
                      </w:divBdr>
                      <w:divsChild>
                        <w:div w:id="668752115">
                          <w:marLeft w:val="0"/>
                          <w:marRight w:val="0"/>
                          <w:marTop w:val="0"/>
                          <w:marBottom w:val="0"/>
                          <w:divBdr>
                            <w:top w:val="none" w:sz="0" w:space="0" w:color="auto"/>
                            <w:left w:val="none" w:sz="0" w:space="0" w:color="auto"/>
                            <w:bottom w:val="none" w:sz="0" w:space="0" w:color="auto"/>
                            <w:right w:val="none" w:sz="0" w:space="0" w:color="auto"/>
                          </w:divBdr>
                          <w:divsChild>
                            <w:div w:id="933443055">
                              <w:marLeft w:val="0"/>
                              <w:marRight w:val="0"/>
                              <w:marTop w:val="0"/>
                              <w:marBottom w:val="0"/>
                              <w:divBdr>
                                <w:top w:val="none" w:sz="0" w:space="0" w:color="auto"/>
                                <w:left w:val="none" w:sz="0" w:space="0" w:color="auto"/>
                                <w:bottom w:val="none" w:sz="0" w:space="0" w:color="auto"/>
                                <w:right w:val="none" w:sz="0" w:space="0" w:color="auto"/>
                              </w:divBdr>
                              <w:divsChild>
                                <w:div w:id="297489655">
                                  <w:marLeft w:val="0"/>
                                  <w:marRight w:val="0"/>
                                  <w:marTop w:val="0"/>
                                  <w:marBottom w:val="0"/>
                                  <w:divBdr>
                                    <w:top w:val="none" w:sz="0" w:space="0" w:color="auto"/>
                                    <w:left w:val="none" w:sz="0" w:space="0" w:color="auto"/>
                                    <w:bottom w:val="none" w:sz="0" w:space="0" w:color="auto"/>
                                    <w:right w:val="none" w:sz="0" w:space="0" w:color="auto"/>
                                  </w:divBdr>
                                  <w:divsChild>
                                    <w:div w:id="11397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527807">
      <w:bodyDiv w:val="1"/>
      <w:marLeft w:val="0"/>
      <w:marRight w:val="0"/>
      <w:marTop w:val="0"/>
      <w:marBottom w:val="0"/>
      <w:divBdr>
        <w:top w:val="none" w:sz="0" w:space="0" w:color="auto"/>
        <w:left w:val="none" w:sz="0" w:space="0" w:color="auto"/>
        <w:bottom w:val="none" w:sz="0" w:space="0" w:color="auto"/>
        <w:right w:val="none" w:sz="0" w:space="0" w:color="auto"/>
      </w:divBdr>
      <w:divsChild>
        <w:div w:id="576789575">
          <w:marLeft w:val="0"/>
          <w:marRight w:val="0"/>
          <w:marTop w:val="0"/>
          <w:marBottom w:val="0"/>
          <w:divBdr>
            <w:top w:val="none" w:sz="0" w:space="0" w:color="auto"/>
            <w:left w:val="none" w:sz="0" w:space="0" w:color="auto"/>
            <w:bottom w:val="none" w:sz="0" w:space="0" w:color="auto"/>
            <w:right w:val="none" w:sz="0" w:space="0" w:color="auto"/>
          </w:divBdr>
          <w:divsChild>
            <w:div w:id="856425713">
              <w:marLeft w:val="0"/>
              <w:marRight w:val="0"/>
              <w:marTop w:val="0"/>
              <w:marBottom w:val="0"/>
              <w:divBdr>
                <w:top w:val="none" w:sz="0" w:space="0" w:color="auto"/>
                <w:left w:val="none" w:sz="0" w:space="0" w:color="auto"/>
                <w:bottom w:val="none" w:sz="0" w:space="0" w:color="auto"/>
                <w:right w:val="none" w:sz="0" w:space="0" w:color="auto"/>
              </w:divBdr>
              <w:divsChild>
                <w:div w:id="1485703787">
                  <w:marLeft w:val="0"/>
                  <w:marRight w:val="0"/>
                  <w:marTop w:val="0"/>
                  <w:marBottom w:val="0"/>
                  <w:divBdr>
                    <w:top w:val="none" w:sz="0" w:space="0" w:color="auto"/>
                    <w:left w:val="none" w:sz="0" w:space="0" w:color="auto"/>
                    <w:bottom w:val="none" w:sz="0" w:space="0" w:color="auto"/>
                    <w:right w:val="none" w:sz="0" w:space="0" w:color="auto"/>
                  </w:divBdr>
                  <w:divsChild>
                    <w:div w:id="1421372886">
                      <w:marLeft w:val="0"/>
                      <w:marRight w:val="0"/>
                      <w:marTop w:val="0"/>
                      <w:marBottom w:val="0"/>
                      <w:divBdr>
                        <w:top w:val="none" w:sz="0" w:space="0" w:color="auto"/>
                        <w:left w:val="none" w:sz="0" w:space="0" w:color="auto"/>
                        <w:bottom w:val="none" w:sz="0" w:space="0" w:color="auto"/>
                        <w:right w:val="none" w:sz="0" w:space="0" w:color="auto"/>
                      </w:divBdr>
                      <w:divsChild>
                        <w:div w:id="393743049">
                          <w:marLeft w:val="0"/>
                          <w:marRight w:val="0"/>
                          <w:marTop w:val="0"/>
                          <w:marBottom w:val="0"/>
                          <w:divBdr>
                            <w:top w:val="none" w:sz="0" w:space="0" w:color="auto"/>
                            <w:left w:val="none" w:sz="0" w:space="0" w:color="auto"/>
                            <w:bottom w:val="none" w:sz="0" w:space="0" w:color="auto"/>
                            <w:right w:val="none" w:sz="0" w:space="0" w:color="auto"/>
                          </w:divBdr>
                          <w:divsChild>
                            <w:div w:id="2133743633">
                              <w:marLeft w:val="0"/>
                              <w:marRight w:val="0"/>
                              <w:marTop w:val="0"/>
                              <w:marBottom w:val="0"/>
                              <w:divBdr>
                                <w:top w:val="none" w:sz="0" w:space="0" w:color="auto"/>
                                <w:left w:val="none" w:sz="0" w:space="0" w:color="auto"/>
                                <w:bottom w:val="none" w:sz="0" w:space="0" w:color="auto"/>
                                <w:right w:val="none" w:sz="0" w:space="0" w:color="auto"/>
                              </w:divBdr>
                              <w:divsChild>
                                <w:div w:id="2012489367">
                                  <w:marLeft w:val="0"/>
                                  <w:marRight w:val="0"/>
                                  <w:marTop w:val="0"/>
                                  <w:marBottom w:val="0"/>
                                  <w:divBdr>
                                    <w:top w:val="none" w:sz="0" w:space="0" w:color="auto"/>
                                    <w:left w:val="none" w:sz="0" w:space="0" w:color="auto"/>
                                    <w:bottom w:val="none" w:sz="0" w:space="0" w:color="auto"/>
                                    <w:right w:val="none" w:sz="0" w:space="0" w:color="auto"/>
                                  </w:divBdr>
                                  <w:divsChild>
                                    <w:div w:id="19626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796101">
      <w:bodyDiv w:val="1"/>
      <w:marLeft w:val="0"/>
      <w:marRight w:val="0"/>
      <w:marTop w:val="0"/>
      <w:marBottom w:val="0"/>
      <w:divBdr>
        <w:top w:val="none" w:sz="0" w:space="0" w:color="auto"/>
        <w:left w:val="none" w:sz="0" w:space="0" w:color="auto"/>
        <w:bottom w:val="none" w:sz="0" w:space="0" w:color="auto"/>
        <w:right w:val="none" w:sz="0" w:space="0" w:color="auto"/>
      </w:divBdr>
      <w:divsChild>
        <w:div w:id="634719926">
          <w:marLeft w:val="0"/>
          <w:marRight w:val="0"/>
          <w:marTop w:val="0"/>
          <w:marBottom w:val="0"/>
          <w:divBdr>
            <w:top w:val="none" w:sz="0" w:space="0" w:color="auto"/>
            <w:left w:val="none" w:sz="0" w:space="0" w:color="auto"/>
            <w:bottom w:val="none" w:sz="0" w:space="0" w:color="auto"/>
            <w:right w:val="none" w:sz="0" w:space="0" w:color="auto"/>
          </w:divBdr>
          <w:divsChild>
            <w:div w:id="984353460">
              <w:marLeft w:val="0"/>
              <w:marRight w:val="0"/>
              <w:marTop w:val="0"/>
              <w:marBottom w:val="0"/>
              <w:divBdr>
                <w:top w:val="none" w:sz="0" w:space="0" w:color="auto"/>
                <w:left w:val="none" w:sz="0" w:space="0" w:color="auto"/>
                <w:bottom w:val="none" w:sz="0" w:space="0" w:color="auto"/>
                <w:right w:val="none" w:sz="0" w:space="0" w:color="auto"/>
              </w:divBdr>
              <w:divsChild>
                <w:div w:id="637612974">
                  <w:marLeft w:val="0"/>
                  <w:marRight w:val="0"/>
                  <w:marTop w:val="0"/>
                  <w:marBottom w:val="0"/>
                  <w:divBdr>
                    <w:top w:val="none" w:sz="0" w:space="0" w:color="auto"/>
                    <w:left w:val="none" w:sz="0" w:space="0" w:color="auto"/>
                    <w:bottom w:val="none" w:sz="0" w:space="0" w:color="auto"/>
                    <w:right w:val="none" w:sz="0" w:space="0" w:color="auto"/>
                  </w:divBdr>
                  <w:divsChild>
                    <w:div w:id="334042071">
                      <w:marLeft w:val="0"/>
                      <w:marRight w:val="0"/>
                      <w:marTop w:val="0"/>
                      <w:marBottom w:val="0"/>
                      <w:divBdr>
                        <w:top w:val="none" w:sz="0" w:space="0" w:color="auto"/>
                        <w:left w:val="none" w:sz="0" w:space="0" w:color="auto"/>
                        <w:bottom w:val="none" w:sz="0" w:space="0" w:color="auto"/>
                        <w:right w:val="none" w:sz="0" w:space="0" w:color="auto"/>
                      </w:divBdr>
                      <w:divsChild>
                        <w:div w:id="1134909453">
                          <w:marLeft w:val="0"/>
                          <w:marRight w:val="0"/>
                          <w:marTop w:val="0"/>
                          <w:marBottom w:val="0"/>
                          <w:divBdr>
                            <w:top w:val="none" w:sz="0" w:space="0" w:color="auto"/>
                            <w:left w:val="none" w:sz="0" w:space="0" w:color="auto"/>
                            <w:bottom w:val="none" w:sz="0" w:space="0" w:color="auto"/>
                            <w:right w:val="none" w:sz="0" w:space="0" w:color="auto"/>
                          </w:divBdr>
                          <w:divsChild>
                            <w:div w:id="1712193651">
                              <w:marLeft w:val="0"/>
                              <w:marRight w:val="0"/>
                              <w:marTop w:val="0"/>
                              <w:marBottom w:val="0"/>
                              <w:divBdr>
                                <w:top w:val="none" w:sz="0" w:space="0" w:color="auto"/>
                                <w:left w:val="none" w:sz="0" w:space="0" w:color="auto"/>
                                <w:bottom w:val="none" w:sz="0" w:space="0" w:color="auto"/>
                                <w:right w:val="none" w:sz="0" w:space="0" w:color="auto"/>
                              </w:divBdr>
                              <w:divsChild>
                                <w:div w:id="1516188161">
                                  <w:marLeft w:val="0"/>
                                  <w:marRight w:val="0"/>
                                  <w:marTop w:val="0"/>
                                  <w:marBottom w:val="0"/>
                                  <w:divBdr>
                                    <w:top w:val="none" w:sz="0" w:space="0" w:color="auto"/>
                                    <w:left w:val="none" w:sz="0" w:space="0" w:color="auto"/>
                                    <w:bottom w:val="none" w:sz="0" w:space="0" w:color="auto"/>
                                    <w:right w:val="none" w:sz="0" w:space="0" w:color="auto"/>
                                  </w:divBdr>
                                  <w:divsChild>
                                    <w:div w:id="7014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724629">
      <w:bodyDiv w:val="1"/>
      <w:marLeft w:val="0"/>
      <w:marRight w:val="0"/>
      <w:marTop w:val="0"/>
      <w:marBottom w:val="0"/>
      <w:divBdr>
        <w:top w:val="none" w:sz="0" w:space="0" w:color="auto"/>
        <w:left w:val="none" w:sz="0" w:space="0" w:color="auto"/>
        <w:bottom w:val="none" w:sz="0" w:space="0" w:color="auto"/>
        <w:right w:val="none" w:sz="0" w:space="0" w:color="auto"/>
      </w:divBdr>
      <w:divsChild>
        <w:div w:id="1827165463">
          <w:marLeft w:val="0"/>
          <w:marRight w:val="0"/>
          <w:marTop w:val="0"/>
          <w:marBottom w:val="0"/>
          <w:divBdr>
            <w:top w:val="none" w:sz="0" w:space="0" w:color="auto"/>
            <w:left w:val="none" w:sz="0" w:space="0" w:color="auto"/>
            <w:bottom w:val="none" w:sz="0" w:space="0" w:color="auto"/>
            <w:right w:val="none" w:sz="0" w:space="0" w:color="auto"/>
          </w:divBdr>
          <w:divsChild>
            <w:div w:id="1232230843">
              <w:marLeft w:val="0"/>
              <w:marRight w:val="0"/>
              <w:marTop w:val="0"/>
              <w:marBottom w:val="0"/>
              <w:divBdr>
                <w:top w:val="none" w:sz="0" w:space="0" w:color="auto"/>
                <w:left w:val="none" w:sz="0" w:space="0" w:color="auto"/>
                <w:bottom w:val="none" w:sz="0" w:space="0" w:color="auto"/>
                <w:right w:val="none" w:sz="0" w:space="0" w:color="auto"/>
              </w:divBdr>
              <w:divsChild>
                <w:div w:id="2004966051">
                  <w:marLeft w:val="0"/>
                  <w:marRight w:val="0"/>
                  <w:marTop w:val="0"/>
                  <w:marBottom w:val="0"/>
                  <w:divBdr>
                    <w:top w:val="none" w:sz="0" w:space="0" w:color="auto"/>
                    <w:left w:val="none" w:sz="0" w:space="0" w:color="auto"/>
                    <w:bottom w:val="none" w:sz="0" w:space="0" w:color="auto"/>
                    <w:right w:val="none" w:sz="0" w:space="0" w:color="auto"/>
                  </w:divBdr>
                  <w:divsChild>
                    <w:div w:id="333189941">
                      <w:marLeft w:val="0"/>
                      <w:marRight w:val="0"/>
                      <w:marTop w:val="0"/>
                      <w:marBottom w:val="0"/>
                      <w:divBdr>
                        <w:top w:val="none" w:sz="0" w:space="0" w:color="auto"/>
                        <w:left w:val="none" w:sz="0" w:space="0" w:color="auto"/>
                        <w:bottom w:val="none" w:sz="0" w:space="0" w:color="auto"/>
                        <w:right w:val="none" w:sz="0" w:space="0" w:color="auto"/>
                      </w:divBdr>
                      <w:divsChild>
                        <w:div w:id="967586636">
                          <w:marLeft w:val="0"/>
                          <w:marRight w:val="0"/>
                          <w:marTop w:val="0"/>
                          <w:marBottom w:val="0"/>
                          <w:divBdr>
                            <w:top w:val="none" w:sz="0" w:space="0" w:color="auto"/>
                            <w:left w:val="none" w:sz="0" w:space="0" w:color="auto"/>
                            <w:bottom w:val="none" w:sz="0" w:space="0" w:color="auto"/>
                            <w:right w:val="none" w:sz="0" w:space="0" w:color="auto"/>
                          </w:divBdr>
                          <w:divsChild>
                            <w:div w:id="68231442">
                              <w:marLeft w:val="0"/>
                              <w:marRight w:val="0"/>
                              <w:marTop w:val="0"/>
                              <w:marBottom w:val="0"/>
                              <w:divBdr>
                                <w:top w:val="none" w:sz="0" w:space="0" w:color="auto"/>
                                <w:left w:val="none" w:sz="0" w:space="0" w:color="auto"/>
                                <w:bottom w:val="none" w:sz="0" w:space="0" w:color="auto"/>
                                <w:right w:val="none" w:sz="0" w:space="0" w:color="auto"/>
                              </w:divBdr>
                              <w:divsChild>
                                <w:div w:id="1498612286">
                                  <w:marLeft w:val="0"/>
                                  <w:marRight w:val="0"/>
                                  <w:marTop w:val="0"/>
                                  <w:marBottom w:val="0"/>
                                  <w:divBdr>
                                    <w:top w:val="none" w:sz="0" w:space="0" w:color="auto"/>
                                    <w:left w:val="none" w:sz="0" w:space="0" w:color="auto"/>
                                    <w:bottom w:val="none" w:sz="0" w:space="0" w:color="auto"/>
                                    <w:right w:val="none" w:sz="0" w:space="0" w:color="auto"/>
                                  </w:divBdr>
                                  <w:divsChild>
                                    <w:div w:id="20033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689582">
      <w:bodyDiv w:val="1"/>
      <w:marLeft w:val="0"/>
      <w:marRight w:val="0"/>
      <w:marTop w:val="0"/>
      <w:marBottom w:val="0"/>
      <w:divBdr>
        <w:top w:val="none" w:sz="0" w:space="0" w:color="auto"/>
        <w:left w:val="none" w:sz="0" w:space="0" w:color="auto"/>
        <w:bottom w:val="none" w:sz="0" w:space="0" w:color="auto"/>
        <w:right w:val="none" w:sz="0" w:space="0" w:color="auto"/>
      </w:divBdr>
      <w:divsChild>
        <w:div w:id="963728746">
          <w:marLeft w:val="0"/>
          <w:marRight w:val="0"/>
          <w:marTop w:val="0"/>
          <w:marBottom w:val="0"/>
          <w:divBdr>
            <w:top w:val="none" w:sz="0" w:space="0" w:color="auto"/>
            <w:left w:val="none" w:sz="0" w:space="0" w:color="auto"/>
            <w:bottom w:val="none" w:sz="0" w:space="0" w:color="auto"/>
            <w:right w:val="none" w:sz="0" w:space="0" w:color="auto"/>
          </w:divBdr>
          <w:divsChild>
            <w:div w:id="1761439089">
              <w:marLeft w:val="0"/>
              <w:marRight w:val="0"/>
              <w:marTop w:val="0"/>
              <w:marBottom w:val="0"/>
              <w:divBdr>
                <w:top w:val="none" w:sz="0" w:space="0" w:color="auto"/>
                <w:left w:val="none" w:sz="0" w:space="0" w:color="auto"/>
                <w:bottom w:val="none" w:sz="0" w:space="0" w:color="auto"/>
                <w:right w:val="none" w:sz="0" w:space="0" w:color="auto"/>
              </w:divBdr>
              <w:divsChild>
                <w:div w:id="1289438659">
                  <w:marLeft w:val="0"/>
                  <w:marRight w:val="0"/>
                  <w:marTop w:val="0"/>
                  <w:marBottom w:val="0"/>
                  <w:divBdr>
                    <w:top w:val="none" w:sz="0" w:space="0" w:color="auto"/>
                    <w:left w:val="none" w:sz="0" w:space="0" w:color="auto"/>
                    <w:bottom w:val="none" w:sz="0" w:space="0" w:color="auto"/>
                    <w:right w:val="none" w:sz="0" w:space="0" w:color="auto"/>
                  </w:divBdr>
                  <w:divsChild>
                    <w:div w:id="1791707126">
                      <w:marLeft w:val="0"/>
                      <w:marRight w:val="0"/>
                      <w:marTop w:val="0"/>
                      <w:marBottom w:val="0"/>
                      <w:divBdr>
                        <w:top w:val="none" w:sz="0" w:space="0" w:color="auto"/>
                        <w:left w:val="none" w:sz="0" w:space="0" w:color="auto"/>
                        <w:bottom w:val="none" w:sz="0" w:space="0" w:color="auto"/>
                        <w:right w:val="none" w:sz="0" w:space="0" w:color="auto"/>
                      </w:divBdr>
                      <w:divsChild>
                        <w:div w:id="1579444000">
                          <w:marLeft w:val="0"/>
                          <w:marRight w:val="0"/>
                          <w:marTop w:val="0"/>
                          <w:marBottom w:val="0"/>
                          <w:divBdr>
                            <w:top w:val="none" w:sz="0" w:space="0" w:color="auto"/>
                            <w:left w:val="none" w:sz="0" w:space="0" w:color="auto"/>
                            <w:bottom w:val="none" w:sz="0" w:space="0" w:color="auto"/>
                            <w:right w:val="none" w:sz="0" w:space="0" w:color="auto"/>
                          </w:divBdr>
                          <w:divsChild>
                            <w:div w:id="966398486">
                              <w:marLeft w:val="0"/>
                              <w:marRight w:val="0"/>
                              <w:marTop w:val="0"/>
                              <w:marBottom w:val="0"/>
                              <w:divBdr>
                                <w:top w:val="none" w:sz="0" w:space="0" w:color="auto"/>
                                <w:left w:val="none" w:sz="0" w:space="0" w:color="auto"/>
                                <w:bottom w:val="none" w:sz="0" w:space="0" w:color="auto"/>
                                <w:right w:val="none" w:sz="0" w:space="0" w:color="auto"/>
                              </w:divBdr>
                              <w:divsChild>
                                <w:div w:id="1184706348">
                                  <w:marLeft w:val="0"/>
                                  <w:marRight w:val="0"/>
                                  <w:marTop w:val="0"/>
                                  <w:marBottom w:val="0"/>
                                  <w:divBdr>
                                    <w:top w:val="none" w:sz="0" w:space="0" w:color="auto"/>
                                    <w:left w:val="none" w:sz="0" w:space="0" w:color="auto"/>
                                    <w:bottom w:val="none" w:sz="0" w:space="0" w:color="auto"/>
                                    <w:right w:val="none" w:sz="0" w:space="0" w:color="auto"/>
                                  </w:divBdr>
                                  <w:divsChild>
                                    <w:div w:id="15668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767365">
      <w:bodyDiv w:val="1"/>
      <w:marLeft w:val="0"/>
      <w:marRight w:val="0"/>
      <w:marTop w:val="0"/>
      <w:marBottom w:val="0"/>
      <w:divBdr>
        <w:top w:val="none" w:sz="0" w:space="0" w:color="auto"/>
        <w:left w:val="none" w:sz="0" w:space="0" w:color="auto"/>
        <w:bottom w:val="none" w:sz="0" w:space="0" w:color="auto"/>
        <w:right w:val="none" w:sz="0" w:space="0" w:color="auto"/>
      </w:divBdr>
      <w:divsChild>
        <w:div w:id="1964336708">
          <w:marLeft w:val="0"/>
          <w:marRight w:val="0"/>
          <w:marTop w:val="0"/>
          <w:marBottom w:val="0"/>
          <w:divBdr>
            <w:top w:val="none" w:sz="0" w:space="0" w:color="auto"/>
            <w:left w:val="none" w:sz="0" w:space="0" w:color="auto"/>
            <w:bottom w:val="none" w:sz="0" w:space="0" w:color="auto"/>
            <w:right w:val="none" w:sz="0" w:space="0" w:color="auto"/>
          </w:divBdr>
          <w:divsChild>
            <w:div w:id="1676571352">
              <w:marLeft w:val="0"/>
              <w:marRight w:val="0"/>
              <w:marTop w:val="0"/>
              <w:marBottom w:val="0"/>
              <w:divBdr>
                <w:top w:val="none" w:sz="0" w:space="0" w:color="auto"/>
                <w:left w:val="none" w:sz="0" w:space="0" w:color="auto"/>
                <w:bottom w:val="none" w:sz="0" w:space="0" w:color="auto"/>
                <w:right w:val="none" w:sz="0" w:space="0" w:color="auto"/>
              </w:divBdr>
              <w:divsChild>
                <w:div w:id="970748208">
                  <w:marLeft w:val="0"/>
                  <w:marRight w:val="0"/>
                  <w:marTop w:val="0"/>
                  <w:marBottom w:val="0"/>
                  <w:divBdr>
                    <w:top w:val="none" w:sz="0" w:space="0" w:color="auto"/>
                    <w:left w:val="none" w:sz="0" w:space="0" w:color="auto"/>
                    <w:bottom w:val="none" w:sz="0" w:space="0" w:color="auto"/>
                    <w:right w:val="none" w:sz="0" w:space="0" w:color="auto"/>
                  </w:divBdr>
                  <w:divsChild>
                    <w:div w:id="1501045710">
                      <w:marLeft w:val="0"/>
                      <w:marRight w:val="0"/>
                      <w:marTop w:val="0"/>
                      <w:marBottom w:val="0"/>
                      <w:divBdr>
                        <w:top w:val="none" w:sz="0" w:space="0" w:color="auto"/>
                        <w:left w:val="none" w:sz="0" w:space="0" w:color="auto"/>
                        <w:bottom w:val="none" w:sz="0" w:space="0" w:color="auto"/>
                        <w:right w:val="none" w:sz="0" w:space="0" w:color="auto"/>
                      </w:divBdr>
                      <w:divsChild>
                        <w:div w:id="1632784942">
                          <w:marLeft w:val="0"/>
                          <w:marRight w:val="0"/>
                          <w:marTop w:val="0"/>
                          <w:marBottom w:val="0"/>
                          <w:divBdr>
                            <w:top w:val="none" w:sz="0" w:space="0" w:color="auto"/>
                            <w:left w:val="none" w:sz="0" w:space="0" w:color="auto"/>
                            <w:bottom w:val="none" w:sz="0" w:space="0" w:color="auto"/>
                            <w:right w:val="none" w:sz="0" w:space="0" w:color="auto"/>
                          </w:divBdr>
                          <w:divsChild>
                            <w:div w:id="1866824798">
                              <w:marLeft w:val="0"/>
                              <w:marRight w:val="0"/>
                              <w:marTop w:val="0"/>
                              <w:marBottom w:val="0"/>
                              <w:divBdr>
                                <w:top w:val="none" w:sz="0" w:space="0" w:color="auto"/>
                                <w:left w:val="none" w:sz="0" w:space="0" w:color="auto"/>
                                <w:bottom w:val="none" w:sz="0" w:space="0" w:color="auto"/>
                                <w:right w:val="none" w:sz="0" w:space="0" w:color="auto"/>
                              </w:divBdr>
                              <w:divsChild>
                                <w:div w:id="1656907936">
                                  <w:marLeft w:val="0"/>
                                  <w:marRight w:val="0"/>
                                  <w:marTop w:val="0"/>
                                  <w:marBottom w:val="0"/>
                                  <w:divBdr>
                                    <w:top w:val="none" w:sz="0" w:space="0" w:color="auto"/>
                                    <w:left w:val="none" w:sz="0" w:space="0" w:color="auto"/>
                                    <w:bottom w:val="none" w:sz="0" w:space="0" w:color="auto"/>
                                    <w:right w:val="none" w:sz="0" w:space="0" w:color="auto"/>
                                  </w:divBdr>
                                  <w:divsChild>
                                    <w:div w:id="162538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036562">
      <w:bodyDiv w:val="1"/>
      <w:marLeft w:val="0"/>
      <w:marRight w:val="0"/>
      <w:marTop w:val="0"/>
      <w:marBottom w:val="0"/>
      <w:divBdr>
        <w:top w:val="none" w:sz="0" w:space="0" w:color="auto"/>
        <w:left w:val="none" w:sz="0" w:space="0" w:color="auto"/>
        <w:bottom w:val="none" w:sz="0" w:space="0" w:color="auto"/>
        <w:right w:val="none" w:sz="0" w:space="0" w:color="auto"/>
      </w:divBdr>
      <w:divsChild>
        <w:div w:id="1706441314">
          <w:marLeft w:val="0"/>
          <w:marRight w:val="0"/>
          <w:marTop w:val="0"/>
          <w:marBottom w:val="0"/>
          <w:divBdr>
            <w:top w:val="none" w:sz="0" w:space="0" w:color="auto"/>
            <w:left w:val="none" w:sz="0" w:space="0" w:color="auto"/>
            <w:bottom w:val="none" w:sz="0" w:space="0" w:color="auto"/>
            <w:right w:val="none" w:sz="0" w:space="0" w:color="auto"/>
          </w:divBdr>
          <w:divsChild>
            <w:div w:id="1374571888">
              <w:marLeft w:val="0"/>
              <w:marRight w:val="0"/>
              <w:marTop w:val="0"/>
              <w:marBottom w:val="0"/>
              <w:divBdr>
                <w:top w:val="none" w:sz="0" w:space="0" w:color="auto"/>
                <w:left w:val="none" w:sz="0" w:space="0" w:color="auto"/>
                <w:bottom w:val="none" w:sz="0" w:space="0" w:color="auto"/>
                <w:right w:val="none" w:sz="0" w:space="0" w:color="auto"/>
              </w:divBdr>
              <w:divsChild>
                <w:div w:id="2017615140">
                  <w:marLeft w:val="0"/>
                  <w:marRight w:val="0"/>
                  <w:marTop w:val="0"/>
                  <w:marBottom w:val="0"/>
                  <w:divBdr>
                    <w:top w:val="none" w:sz="0" w:space="0" w:color="auto"/>
                    <w:left w:val="none" w:sz="0" w:space="0" w:color="auto"/>
                    <w:bottom w:val="none" w:sz="0" w:space="0" w:color="auto"/>
                    <w:right w:val="none" w:sz="0" w:space="0" w:color="auto"/>
                  </w:divBdr>
                  <w:divsChild>
                    <w:div w:id="1622417630">
                      <w:marLeft w:val="0"/>
                      <w:marRight w:val="0"/>
                      <w:marTop w:val="0"/>
                      <w:marBottom w:val="0"/>
                      <w:divBdr>
                        <w:top w:val="none" w:sz="0" w:space="0" w:color="auto"/>
                        <w:left w:val="none" w:sz="0" w:space="0" w:color="auto"/>
                        <w:bottom w:val="none" w:sz="0" w:space="0" w:color="auto"/>
                        <w:right w:val="none" w:sz="0" w:space="0" w:color="auto"/>
                      </w:divBdr>
                      <w:divsChild>
                        <w:div w:id="1808205200">
                          <w:marLeft w:val="0"/>
                          <w:marRight w:val="0"/>
                          <w:marTop w:val="0"/>
                          <w:marBottom w:val="0"/>
                          <w:divBdr>
                            <w:top w:val="none" w:sz="0" w:space="0" w:color="auto"/>
                            <w:left w:val="none" w:sz="0" w:space="0" w:color="auto"/>
                            <w:bottom w:val="none" w:sz="0" w:space="0" w:color="auto"/>
                            <w:right w:val="none" w:sz="0" w:space="0" w:color="auto"/>
                          </w:divBdr>
                          <w:divsChild>
                            <w:div w:id="1772124158">
                              <w:marLeft w:val="0"/>
                              <w:marRight w:val="0"/>
                              <w:marTop w:val="0"/>
                              <w:marBottom w:val="0"/>
                              <w:divBdr>
                                <w:top w:val="none" w:sz="0" w:space="0" w:color="auto"/>
                                <w:left w:val="none" w:sz="0" w:space="0" w:color="auto"/>
                                <w:bottom w:val="none" w:sz="0" w:space="0" w:color="auto"/>
                                <w:right w:val="none" w:sz="0" w:space="0" w:color="auto"/>
                              </w:divBdr>
                              <w:divsChild>
                                <w:div w:id="647788518">
                                  <w:marLeft w:val="0"/>
                                  <w:marRight w:val="0"/>
                                  <w:marTop w:val="0"/>
                                  <w:marBottom w:val="0"/>
                                  <w:divBdr>
                                    <w:top w:val="none" w:sz="0" w:space="0" w:color="auto"/>
                                    <w:left w:val="none" w:sz="0" w:space="0" w:color="auto"/>
                                    <w:bottom w:val="none" w:sz="0" w:space="0" w:color="auto"/>
                                    <w:right w:val="none" w:sz="0" w:space="0" w:color="auto"/>
                                  </w:divBdr>
                                  <w:divsChild>
                                    <w:div w:id="7321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736613">
      <w:bodyDiv w:val="1"/>
      <w:marLeft w:val="0"/>
      <w:marRight w:val="0"/>
      <w:marTop w:val="0"/>
      <w:marBottom w:val="0"/>
      <w:divBdr>
        <w:top w:val="none" w:sz="0" w:space="0" w:color="auto"/>
        <w:left w:val="none" w:sz="0" w:space="0" w:color="auto"/>
        <w:bottom w:val="none" w:sz="0" w:space="0" w:color="auto"/>
        <w:right w:val="none" w:sz="0" w:space="0" w:color="auto"/>
      </w:divBdr>
      <w:divsChild>
        <w:div w:id="362441675">
          <w:marLeft w:val="0"/>
          <w:marRight w:val="0"/>
          <w:marTop w:val="0"/>
          <w:marBottom w:val="0"/>
          <w:divBdr>
            <w:top w:val="none" w:sz="0" w:space="0" w:color="auto"/>
            <w:left w:val="none" w:sz="0" w:space="0" w:color="auto"/>
            <w:bottom w:val="none" w:sz="0" w:space="0" w:color="auto"/>
            <w:right w:val="none" w:sz="0" w:space="0" w:color="auto"/>
          </w:divBdr>
          <w:divsChild>
            <w:div w:id="1148282347">
              <w:marLeft w:val="0"/>
              <w:marRight w:val="0"/>
              <w:marTop w:val="0"/>
              <w:marBottom w:val="0"/>
              <w:divBdr>
                <w:top w:val="none" w:sz="0" w:space="0" w:color="auto"/>
                <w:left w:val="none" w:sz="0" w:space="0" w:color="auto"/>
                <w:bottom w:val="none" w:sz="0" w:space="0" w:color="auto"/>
                <w:right w:val="none" w:sz="0" w:space="0" w:color="auto"/>
              </w:divBdr>
              <w:divsChild>
                <w:div w:id="760032661">
                  <w:marLeft w:val="0"/>
                  <w:marRight w:val="0"/>
                  <w:marTop w:val="0"/>
                  <w:marBottom w:val="0"/>
                  <w:divBdr>
                    <w:top w:val="none" w:sz="0" w:space="0" w:color="auto"/>
                    <w:left w:val="none" w:sz="0" w:space="0" w:color="auto"/>
                    <w:bottom w:val="none" w:sz="0" w:space="0" w:color="auto"/>
                    <w:right w:val="none" w:sz="0" w:space="0" w:color="auto"/>
                  </w:divBdr>
                  <w:divsChild>
                    <w:div w:id="1473718246">
                      <w:marLeft w:val="0"/>
                      <w:marRight w:val="0"/>
                      <w:marTop w:val="0"/>
                      <w:marBottom w:val="0"/>
                      <w:divBdr>
                        <w:top w:val="none" w:sz="0" w:space="0" w:color="auto"/>
                        <w:left w:val="none" w:sz="0" w:space="0" w:color="auto"/>
                        <w:bottom w:val="none" w:sz="0" w:space="0" w:color="auto"/>
                        <w:right w:val="none" w:sz="0" w:space="0" w:color="auto"/>
                      </w:divBdr>
                      <w:divsChild>
                        <w:div w:id="927924289">
                          <w:marLeft w:val="0"/>
                          <w:marRight w:val="0"/>
                          <w:marTop w:val="0"/>
                          <w:marBottom w:val="0"/>
                          <w:divBdr>
                            <w:top w:val="none" w:sz="0" w:space="0" w:color="auto"/>
                            <w:left w:val="none" w:sz="0" w:space="0" w:color="auto"/>
                            <w:bottom w:val="none" w:sz="0" w:space="0" w:color="auto"/>
                            <w:right w:val="none" w:sz="0" w:space="0" w:color="auto"/>
                          </w:divBdr>
                          <w:divsChild>
                            <w:div w:id="784691426">
                              <w:marLeft w:val="0"/>
                              <w:marRight w:val="0"/>
                              <w:marTop w:val="0"/>
                              <w:marBottom w:val="0"/>
                              <w:divBdr>
                                <w:top w:val="none" w:sz="0" w:space="0" w:color="auto"/>
                                <w:left w:val="none" w:sz="0" w:space="0" w:color="auto"/>
                                <w:bottom w:val="none" w:sz="0" w:space="0" w:color="auto"/>
                                <w:right w:val="none" w:sz="0" w:space="0" w:color="auto"/>
                              </w:divBdr>
                              <w:divsChild>
                                <w:div w:id="628557739">
                                  <w:marLeft w:val="0"/>
                                  <w:marRight w:val="0"/>
                                  <w:marTop w:val="0"/>
                                  <w:marBottom w:val="0"/>
                                  <w:divBdr>
                                    <w:top w:val="none" w:sz="0" w:space="0" w:color="auto"/>
                                    <w:left w:val="none" w:sz="0" w:space="0" w:color="auto"/>
                                    <w:bottom w:val="none" w:sz="0" w:space="0" w:color="auto"/>
                                    <w:right w:val="none" w:sz="0" w:space="0" w:color="auto"/>
                                  </w:divBdr>
                                  <w:divsChild>
                                    <w:div w:id="20845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15803">
      <w:bodyDiv w:val="1"/>
      <w:marLeft w:val="0"/>
      <w:marRight w:val="0"/>
      <w:marTop w:val="0"/>
      <w:marBottom w:val="0"/>
      <w:divBdr>
        <w:top w:val="none" w:sz="0" w:space="0" w:color="auto"/>
        <w:left w:val="none" w:sz="0" w:space="0" w:color="auto"/>
        <w:bottom w:val="none" w:sz="0" w:space="0" w:color="auto"/>
        <w:right w:val="none" w:sz="0" w:space="0" w:color="auto"/>
      </w:divBdr>
      <w:divsChild>
        <w:div w:id="1565485917">
          <w:marLeft w:val="0"/>
          <w:marRight w:val="0"/>
          <w:marTop w:val="0"/>
          <w:marBottom w:val="0"/>
          <w:divBdr>
            <w:top w:val="none" w:sz="0" w:space="0" w:color="auto"/>
            <w:left w:val="none" w:sz="0" w:space="0" w:color="auto"/>
            <w:bottom w:val="none" w:sz="0" w:space="0" w:color="auto"/>
            <w:right w:val="none" w:sz="0" w:space="0" w:color="auto"/>
          </w:divBdr>
          <w:divsChild>
            <w:div w:id="292295447">
              <w:marLeft w:val="0"/>
              <w:marRight w:val="0"/>
              <w:marTop w:val="0"/>
              <w:marBottom w:val="0"/>
              <w:divBdr>
                <w:top w:val="none" w:sz="0" w:space="0" w:color="auto"/>
                <w:left w:val="none" w:sz="0" w:space="0" w:color="auto"/>
                <w:bottom w:val="none" w:sz="0" w:space="0" w:color="auto"/>
                <w:right w:val="none" w:sz="0" w:space="0" w:color="auto"/>
              </w:divBdr>
              <w:divsChild>
                <w:div w:id="459304067">
                  <w:marLeft w:val="0"/>
                  <w:marRight w:val="0"/>
                  <w:marTop w:val="0"/>
                  <w:marBottom w:val="0"/>
                  <w:divBdr>
                    <w:top w:val="none" w:sz="0" w:space="0" w:color="auto"/>
                    <w:left w:val="none" w:sz="0" w:space="0" w:color="auto"/>
                    <w:bottom w:val="none" w:sz="0" w:space="0" w:color="auto"/>
                    <w:right w:val="none" w:sz="0" w:space="0" w:color="auto"/>
                  </w:divBdr>
                  <w:divsChild>
                    <w:div w:id="1947150917">
                      <w:marLeft w:val="0"/>
                      <w:marRight w:val="0"/>
                      <w:marTop w:val="0"/>
                      <w:marBottom w:val="0"/>
                      <w:divBdr>
                        <w:top w:val="none" w:sz="0" w:space="0" w:color="auto"/>
                        <w:left w:val="none" w:sz="0" w:space="0" w:color="auto"/>
                        <w:bottom w:val="none" w:sz="0" w:space="0" w:color="auto"/>
                        <w:right w:val="none" w:sz="0" w:space="0" w:color="auto"/>
                      </w:divBdr>
                      <w:divsChild>
                        <w:div w:id="1718159891">
                          <w:marLeft w:val="0"/>
                          <w:marRight w:val="0"/>
                          <w:marTop w:val="0"/>
                          <w:marBottom w:val="0"/>
                          <w:divBdr>
                            <w:top w:val="none" w:sz="0" w:space="0" w:color="auto"/>
                            <w:left w:val="none" w:sz="0" w:space="0" w:color="auto"/>
                            <w:bottom w:val="none" w:sz="0" w:space="0" w:color="auto"/>
                            <w:right w:val="none" w:sz="0" w:space="0" w:color="auto"/>
                          </w:divBdr>
                          <w:divsChild>
                            <w:div w:id="1478183103">
                              <w:marLeft w:val="0"/>
                              <w:marRight w:val="0"/>
                              <w:marTop w:val="0"/>
                              <w:marBottom w:val="0"/>
                              <w:divBdr>
                                <w:top w:val="none" w:sz="0" w:space="0" w:color="auto"/>
                                <w:left w:val="none" w:sz="0" w:space="0" w:color="auto"/>
                                <w:bottom w:val="none" w:sz="0" w:space="0" w:color="auto"/>
                                <w:right w:val="none" w:sz="0" w:space="0" w:color="auto"/>
                              </w:divBdr>
                              <w:divsChild>
                                <w:div w:id="787506375">
                                  <w:marLeft w:val="0"/>
                                  <w:marRight w:val="0"/>
                                  <w:marTop w:val="0"/>
                                  <w:marBottom w:val="0"/>
                                  <w:divBdr>
                                    <w:top w:val="none" w:sz="0" w:space="0" w:color="auto"/>
                                    <w:left w:val="none" w:sz="0" w:space="0" w:color="auto"/>
                                    <w:bottom w:val="none" w:sz="0" w:space="0" w:color="auto"/>
                                    <w:right w:val="none" w:sz="0" w:space="0" w:color="auto"/>
                                  </w:divBdr>
                                  <w:divsChild>
                                    <w:div w:id="9961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133894">
      <w:bodyDiv w:val="1"/>
      <w:marLeft w:val="0"/>
      <w:marRight w:val="0"/>
      <w:marTop w:val="0"/>
      <w:marBottom w:val="0"/>
      <w:divBdr>
        <w:top w:val="none" w:sz="0" w:space="0" w:color="auto"/>
        <w:left w:val="none" w:sz="0" w:space="0" w:color="auto"/>
        <w:bottom w:val="none" w:sz="0" w:space="0" w:color="auto"/>
        <w:right w:val="none" w:sz="0" w:space="0" w:color="auto"/>
      </w:divBdr>
      <w:divsChild>
        <w:div w:id="72317536">
          <w:marLeft w:val="0"/>
          <w:marRight w:val="0"/>
          <w:marTop w:val="0"/>
          <w:marBottom w:val="0"/>
          <w:divBdr>
            <w:top w:val="none" w:sz="0" w:space="0" w:color="auto"/>
            <w:left w:val="none" w:sz="0" w:space="0" w:color="auto"/>
            <w:bottom w:val="none" w:sz="0" w:space="0" w:color="auto"/>
            <w:right w:val="none" w:sz="0" w:space="0" w:color="auto"/>
          </w:divBdr>
          <w:divsChild>
            <w:div w:id="383531152">
              <w:marLeft w:val="0"/>
              <w:marRight w:val="0"/>
              <w:marTop w:val="0"/>
              <w:marBottom w:val="0"/>
              <w:divBdr>
                <w:top w:val="none" w:sz="0" w:space="0" w:color="auto"/>
                <w:left w:val="none" w:sz="0" w:space="0" w:color="auto"/>
                <w:bottom w:val="none" w:sz="0" w:space="0" w:color="auto"/>
                <w:right w:val="none" w:sz="0" w:space="0" w:color="auto"/>
              </w:divBdr>
              <w:divsChild>
                <w:div w:id="1365984158">
                  <w:marLeft w:val="0"/>
                  <w:marRight w:val="0"/>
                  <w:marTop w:val="0"/>
                  <w:marBottom w:val="0"/>
                  <w:divBdr>
                    <w:top w:val="none" w:sz="0" w:space="0" w:color="auto"/>
                    <w:left w:val="none" w:sz="0" w:space="0" w:color="auto"/>
                    <w:bottom w:val="none" w:sz="0" w:space="0" w:color="auto"/>
                    <w:right w:val="none" w:sz="0" w:space="0" w:color="auto"/>
                  </w:divBdr>
                  <w:divsChild>
                    <w:div w:id="1241255295">
                      <w:marLeft w:val="0"/>
                      <w:marRight w:val="0"/>
                      <w:marTop w:val="0"/>
                      <w:marBottom w:val="0"/>
                      <w:divBdr>
                        <w:top w:val="none" w:sz="0" w:space="0" w:color="auto"/>
                        <w:left w:val="none" w:sz="0" w:space="0" w:color="auto"/>
                        <w:bottom w:val="none" w:sz="0" w:space="0" w:color="auto"/>
                        <w:right w:val="none" w:sz="0" w:space="0" w:color="auto"/>
                      </w:divBdr>
                      <w:divsChild>
                        <w:div w:id="1504588105">
                          <w:marLeft w:val="0"/>
                          <w:marRight w:val="0"/>
                          <w:marTop w:val="0"/>
                          <w:marBottom w:val="0"/>
                          <w:divBdr>
                            <w:top w:val="none" w:sz="0" w:space="0" w:color="auto"/>
                            <w:left w:val="none" w:sz="0" w:space="0" w:color="auto"/>
                            <w:bottom w:val="none" w:sz="0" w:space="0" w:color="auto"/>
                            <w:right w:val="none" w:sz="0" w:space="0" w:color="auto"/>
                          </w:divBdr>
                          <w:divsChild>
                            <w:div w:id="178279295">
                              <w:marLeft w:val="0"/>
                              <w:marRight w:val="0"/>
                              <w:marTop w:val="0"/>
                              <w:marBottom w:val="0"/>
                              <w:divBdr>
                                <w:top w:val="none" w:sz="0" w:space="0" w:color="auto"/>
                                <w:left w:val="none" w:sz="0" w:space="0" w:color="auto"/>
                                <w:bottom w:val="none" w:sz="0" w:space="0" w:color="auto"/>
                                <w:right w:val="none" w:sz="0" w:space="0" w:color="auto"/>
                              </w:divBdr>
                              <w:divsChild>
                                <w:div w:id="1511069841">
                                  <w:marLeft w:val="0"/>
                                  <w:marRight w:val="0"/>
                                  <w:marTop w:val="0"/>
                                  <w:marBottom w:val="0"/>
                                  <w:divBdr>
                                    <w:top w:val="none" w:sz="0" w:space="0" w:color="auto"/>
                                    <w:left w:val="none" w:sz="0" w:space="0" w:color="auto"/>
                                    <w:bottom w:val="none" w:sz="0" w:space="0" w:color="auto"/>
                                    <w:right w:val="none" w:sz="0" w:space="0" w:color="auto"/>
                                  </w:divBdr>
                                  <w:divsChild>
                                    <w:div w:id="17543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567204">
      <w:bodyDiv w:val="1"/>
      <w:marLeft w:val="0"/>
      <w:marRight w:val="0"/>
      <w:marTop w:val="0"/>
      <w:marBottom w:val="0"/>
      <w:divBdr>
        <w:top w:val="none" w:sz="0" w:space="0" w:color="auto"/>
        <w:left w:val="none" w:sz="0" w:space="0" w:color="auto"/>
        <w:bottom w:val="none" w:sz="0" w:space="0" w:color="auto"/>
        <w:right w:val="none" w:sz="0" w:space="0" w:color="auto"/>
      </w:divBdr>
      <w:divsChild>
        <w:div w:id="859857986">
          <w:marLeft w:val="0"/>
          <w:marRight w:val="0"/>
          <w:marTop w:val="0"/>
          <w:marBottom w:val="0"/>
          <w:divBdr>
            <w:top w:val="none" w:sz="0" w:space="0" w:color="auto"/>
            <w:left w:val="none" w:sz="0" w:space="0" w:color="auto"/>
            <w:bottom w:val="none" w:sz="0" w:space="0" w:color="auto"/>
            <w:right w:val="none" w:sz="0" w:space="0" w:color="auto"/>
          </w:divBdr>
          <w:divsChild>
            <w:div w:id="362361424">
              <w:marLeft w:val="0"/>
              <w:marRight w:val="0"/>
              <w:marTop w:val="0"/>
              <w:marBottom w:val="0"/>
              <w:divBdr>
                <w:top w:val="none" w:sz="0" w:space="0" w:color="auto"/>
                <w:left w:val="none" w:sz="0" w:space="0" w:color="auto"/>
                <w:bottom w:val="none" w:sz="0" w:space="0" w:color="auto"/>
                <w:right w:val="none" w:sz="0" w:space="0" w:color="auto"/>
              </w:divBdr>
              <w:divsChild>
                <w:div w:id="30695421">
                  <w:marLeft w:val="0"/>
                  <w:marRight w:val="0"/>
                  <w:marTop w:val="0"/>
                  <w:marBottom w:val="0"/>
                  <w:divBdr>
                    <w:top w:val="none" w:sz="0" w:space="0" w:color="auto"/>
                    <w:left w:val="none" w:sz="0" w:space="0" w:color="auto"/>
                    <w:bottom w:val="none" w:sz="0" w:space="0" w:color="auto"/>
                    <w:right w:val="none" w:sz="0" w:space="0" w:color="auto"/>
                  </w:divBdr>
                  <w:divsChild>
                    <w:div w:id="1824854938">
                      <w:marLeft w:val="0"/>
                      <w:marRight w:val="0"/>
                      <w:marTop w:val="0"/>
                      <w:marBottom w:val="0"/>
                      <w:divBdr>
                        <w:top w:val="none" w:sz="0" w:space="0" w:color="auto"/>
                        <w:left w:val="none" w:sz="0" w:space="0" w:color="auto"/>
                        <w:bottom w:val="none" w:sz="0" w:space="0" w:color="auto"/>
                        <w:right w:val="none" w:sz="0" w:space="0" w:color="auto"/>
                      </w:divBdr>
                      <w:divsChild>
                        <w:div w:id="1532495301">
                          <w:marLeft w:val="0"/>
                          <w:marRight w:val="0"/>
                          <w:marTop w:val="0"/>
                          <w:marBottom w:val="0"/>
                          <w:divBdr>
                            <w:top w:val="none" w:sz="0" w:space="0" w:color="auto"/>
                            <w:left w:val="none" w:sz="0" w:space="0" w:color="auto"/>
                            <w:bottom w:val="none" w:sz="0" w:space="0" w:color="auto"/>
                            <w:right w:val="none" w:sz="0" w:space="0" w:color="auto"/>
                          </w:divBdr>
                          <w:divsChild>
                            <w:div w:id="1506823806">
                              <w:marLeft w:val="0"/>
                              <w:marRight w:val="0"/>
                              <w:marTop w:val="0"/>
                              <w:marBottom w:val="0"/>
                              <w:divBdr>
                                <w:top w:val="none" w:sz="0" w:space="0" w:color="auto"/>
                                <w:left w:val="none" w:sz="0" w:space="0" w:color="auto"/>
                                <w:bottom w:val="none" w:sz="0" w:space="0" w:color="auto"/>
                                <w:right w:val="none" w:sz="0" w:space="0" w:color="auto"/>
                              </w:divBdr>
                              <w:divsChild>
                                <w:div w:id="1548299539">
                                  <w:marLeft w:val="0"/>
                                  <w:marRight w:val="0"/>
                                  <w:marTop w:val="0"/>
                                  <w:marBottom w:val="0"/>
                                  <w:divBdr>
                                    <w:top w:val="none" w:sz="0" w:space="0" w:color="auto"/>
                                    <w:left w:val="none" w:sz="0" w:space="0" w:color="auto"/>
                                    <w:bottom w:val="none" w:sz="0" w:space="0" w:color="auto"/>
                                    <w:right w:val="none" w:sz="0" w:space="0" w:color="auto"/>
                                  </w:divBdr>
                                  <w:divsChild>
                                    <w:div w:id="1723406737">
                                      <w:marLeft w:val="0"/>
                                      <w:marRight w:val="0"/>
                                      <w:marTop w:val="0"/>
                                      <w:marBottom w:val="0"/>
                                      <w:divBdr>
                                        <w:top w:val="none" w:sz="0" w:space="0" w:color="auto"/>
                                        <w:left w:val="none" w:sz="0" w:space="0" w:color="auto"/>
                                        <w:bottom w:val="none" w:sz="0" w:space="0" w:color="auto"/>
                                        <w:right w:val="none" w:sz="0" w:space="0" w:color="auto"/>
                                      </w:divBdr>
                                      <w:divsChild>
                                        <w:div w:id="990598953">
                                          <w:marLeft w:val="0"/>
                                          <w:marRight w:val="0"/>
                                          <w:marTop w:val="0"/>
                                          <w:marBottom w:val="0"/>
                                          <w:divBdr>
                                            <w:top w:val="none" w:sz="0" w:space="0" w:color="auto"/>
                                            <w:left w:val="none" w:sz="0" w:space="0" w:color="auto"/>
                                            <w:bottom w:val="none" w:sz="0" w:space="0" w:color="auto"/>
                                            <w:right w:val="none" w:sz="0" w:space="0" w:color="auto"/>
                                          </w:divBdr>
                                          <w:divsChild>
                                            <w:div w:id="3282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656332">
      <w:bodyDiv w:val="1"/>
      <w:marLeft w:val="0"/>
      <w:marRight w:val="0"/>
      <w:marTop w:val="0"/>
      <w:marBottom w:val="0"/>
      <w:divBdr>
        <w:top w:val="none" w:sz="0" w:space="0" w:color="auto"/>
        <w:left w:val="none" w:sz="0" w:space="0" w:color="auto"/>
        <w:bottom w:val="none" w:sz="0" w:space="0" w:color="auto"/>
        <w:right w:val="none" w:sz="0" w:space="0" w:color="auto"/>
      </w:divBdr>
      <w:divsChild>
        <w:div w:id="1146095199">
          <w:marLeft w:val="0"/>
          <w:marRight w:val="0"/>
          <w:marTop w:val="0"/>
          <w:marBottom w:val="0"/>
          <w:divBdr>
            <w:top w:val="none" w:sz="0" w:space="0" w:color="auto"/>
            <w:left w:val="none" w:sz="0" w:space="0" w:color="auto"/>
            <w:bottom w:val="none" w:sz="0" w:space="0" w:color="auto"/>
            <w:right w:val="none" w:sz="0" w:space="0" w:color="auto"/>
          </w:divBdr>
          <w:divsChild>
            <w:div w:id="510722073">
              <w:marLeft w:val="0"/>
              <w:marRight w:val="0"/>
              <w:marTop w:val="0"/>
              <w:marBottom w:val="0"/>
              <w:divBdr>
                <w:top w:val="none" w:sz="0" w:space="0" w:color="auto"/>
                <w:left w:val="none" w:sz="0" w:space="0" w:color="auto"/>
                <w:bottom w:val="none" w:sz="0" w:space="0" w:color="auto"/>
                <w:right w:val="none" w:sz="0" w:space="0" w:color="auto"/>
              </w:divBdr>
              <w:divsChild>
                <w:div w:id="1857815620">
                  <w:marLeft w:val="0"/>
                  <w:marRight w:val="0"/>
                  <w:marTop w:val="0"/>
                  <w:marBottom w:val="0"/>
                  <w:divBdr>
                    <w:top w:val="none" w:sz="0" w:space="0" w:color="auto"/>
                    <w:left w:val="none" w:sz="0" w:space="0" w:color="auto"/>
                    <w:bottom w:val="none" w:sz="0" w:space="0" w:color="auto"/>
                    <w:right w:val="none" w:sz="0" w:space="0" w:color="auto"/>
                  </w:divBdr>
                  <w:divsChild>
                    <w:div w:id="1095592640">
                      <w:marLeft w:val="0"/>
                      <w:marRight w:val="0"/>
                      <w:marTop w:val="0"/>
                      <w:marBottom w:val="0"/>
                      <w:divBdr>
                        <w:top w:val="none" w:sz="0" w:space="0" w:color="auto"/>
                        <w:left w:val="none" w:sz="0" w:space="0" w:color="auto"/>
                        <w:bottom w:val="none" w:sz="0" w:space="0" w:color="auto"/>
                        <w:right w:val="none" w:sz="0" w:space="0" w:color="auto"/>
                      </w:divBdr>
                      <w:divsChild>
                        <w:div w:id="359823300">
                          <w:marLeft w:val="0"/>
                          <w:marRight w:val="0"/>
                          <w:marTop w:val="0"/>
                          <w:marBottom w:val="0"/>
                          <w:divBdr>
                            <w:top w:val="none" w:sz="0" w:space="0" w:color="auto"/>
                            <w:left w:val="none" w:sz="0" w:space="0" w:color="auto"/>
                            <w:bottom w:val="none" w:sz="0" w:space="0" w:color="auto"/>
                            <w:right w:val="none" w:sz="0" w:space="0" w:color="auto"/>
                          </w:divBdr>
                          <w:divsChild>
                            <w:div w:id="1321613023">
                              <w:marLeft w:val="0"/>
                              <w:marRight w:val="0"/>
                              <w:marTop w:val="0"/>
                              <w:marBottom w:val="0"/>
                              <w:divBdr>
                                <w:top w:val="none" w:sz="0" w:space="0" w:color="auto"/>
                                <w:left w:val="none" w:sz="0" w:space="0" w:color="auto"/>
                                <w:bottom w:val="none" w:sz="0" w:space="0" w:color="auto"/>
                                <w:right w:val="none" w:sz="0" w:space="0" w:color="auto"/>
                              </w:divBdr>
                              <w:divsChild>
                                <w:div w:id="1882670534">
                                  <w:marLeft w:val="0"/>
                                  <w:marRight w:val="0"/>
                                  <w:marTop w:val="0"/>
                                  <w:marBottom w:val="0"/>
                                  <w:divBdr>
                                    <w:top w:val="none" w:sz="0" w:space="0" w:color="auto"/>
                                    <w:left w:val="none" w:sz="0" w:space="0" w:color="auto"/>
                                    <w:bottom w:val="none" w:sz="0" w:space="0" w:color="auto"/>
                                    <w:right w:val="none" w:sz="0" w:space="0" w:color="auto"/>
                                  </w:divBdr>
                                  <w:divsChild>
                                    <w:div w:id="1903446801">
                                      <w:marLeft w:val="0"/>
                                      <w:marRight w:val="0"/>
                                      <w:marTop w:val="0"/>
                                      <w:marBottom w:val="0"/>
                                      <w:divBdr>
                                        <w:top w:val="none" w:sz="0" w:space="0" w:color="auto"/>
                                        <w:left w:val="none" w:sz="0" w:space="0" w:color="auto"/>
                                        <w:bottom w:val="none" w:sz="0" w:space="0" w:color="auto"/>
                                        <w:right w:val="none" w:sz="0" w:space="0" w:color="auto"/>
                                      </w:divBdr>
                                      <w:divsChild>
                                        <w:div w:id="1521041058">
                                          <w:marLeft w:val="0"/>
                                          <w:marRight w:val="0"/>
                                          <w:marTop w:val="0"/>
                                          <w:marBottom w:val="0"/>
                                          <w:divBdr>
                                            <w:top w:val="none" w:sz="0" w:space="0" w:color="auto"/>
                                            <w:left w:val="none" w:sz="0" w:space="0" w:color="auto"/>
                                            <w:bottom w:val="none" w:sz="0" w:space="0" w:color="auto"/>
                                            <w:right w:val="none" w:sz="0" w:space="0" w:color="auto"/>
                                          </w:divBdr>
                                          <w:divsChild>
                                            <w:div w:id="18622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6268994">
      <w:bodyDiv w:val="1"/>
      <w:marLeft w:val="0"/>
      <w:marRight w:val="0"/>
      <w:marTop w:val="0"/>
      <w:marBottom w:val="0"/>
      <w:divBdr>
        <w:top w:val="none" w:sz="0" w:space="0" w:color="auto"/>
        <w:left w:val="none" w:sz="0" w:space="0" w:color="auto"/>
        <w:bottom w:val="none" w:sz="0" w:space="0" w:color="auto"/>
        <w:right w:val="none" w:sz="0" w:space="0" w:color="auto"/>
      </w:divBdr>
    </w:div>
    <w:div w:id="1858352511">
      <w:bodyDiv w:val="1"/>
      <w:marLeft w:val="0"/>
      <w:marRight w:val="0"/>
      <w:marTop w:val="0"/>
      <w:marBottom w:val="0"/>
      <w:divBdr>
        <w:top w:val="none" w:sz="0" w:space="0" w:color="auto"/>
        <w:left w:val="none" w:sz="0" w:space="0" w:color="auto"/>
        <w:bottom w:val="none" w:sz="0" w:space="0" w:color="auto"/>
        <w:right w:val="none" w:sz="0" w:space="0" w:color="auto"/>
      </w:divBdr>
      <w:divsChild>
        <w:div w:id="1658263683">
          <w:marLeft w:val="0"/>
          <w:marRight w:val="0"/>
          <w:marTop w:val="0"/>
          <w:marBottom w:val="0"/>
          <w:divBdr>
            <w:top w:val="none" w:sz="0" w:space="0" w:color="auto"/>
            <w:left w:val="none" w:sz="0" w:space="0" w:color="auto"/>
            <w:bottom w:val="none" w:sz="0" w:space="0" w:color="auto"/>
            <w:right w:val="none" w:sz="0" w:space="0" w:color="auto"/>
          </w:divBdr>
          <w:divsChild>
            <w:div w:id="618219587">
              <w:marLeft w:val="0"/>
              <w:marRight w:val="0"/>
              <w:marTop w:val="0"/>
              <w:marBottom w:val="0"/>
              <w:divBdr>
                <w:top w:val="none" w:sz="0" w:space="0" w:color="auto"/>
                <w:left w:val="none" w:sz="0" w:space="0" w:color="auto"/>
                <w:bottom w:val="none" w:sz="0" w:space="0" w:color="auto"/>
                <w:right w:val="none" w:sz="0" w:space="0" w:color="auto"/>
              </w:divBdr>
              <w:divsChild>
                <w:div w:id="1739860532">
                  <w:marLeft w:val="0"/>
                  <w:marRight w:val="0"/>
                  <w:marTop w:val="0"/>
                  <w:marBottom w:val="0"/>
                  <w:divBdr>
                    <w:top w:val="none" w:sz="0" w:space="0" w:color="auto"/>
                    <w:left w:val="none" w:sz="0" w:space="0" w:color="auto"/>
                    <w:bottom w:val="none" w:sz="0" w:space="0" w:color="auto"/>
                    <w:right w:val="none" w:sz="0" w:space="0" w:color="auto"/>
                  </w:divBdr>
                  <w:divsChild>
                    <w:div w:id="1282415410">
                      <w:marLeft w:val="0"/>
                      <w:marRight w:val="0"/>
                      <w:marTop w:val="0"/>
                      <w:marBottom w:val="0"/>
                      <w:divBdr>
                        <w:top w:val="none" w:sz="0" w:space="0" w:color="auto"/>
                        <w:left w:val="none" w:sz="0" w:space="0" w:color="auto"/>
                        <w:bottom w:val="none" w:sz="0" w:space="0" w:color="auto"/>
                        <w:right w:val="none" w:sz="0" w:space="0" w:color="auto"/>
                      </w:divBdr>
                      <w:divsChild>
                        <w:div w:id="631862549">
                          <w:marLeft w:val="0"/>
                          <w:marRight w:val="0"/>
                          <w:marTop w:val="0"/>
                          <w:marBottom w:val="0"/>
                          <w:divBdr>
                            <w:top w:val="none" w:sz="0" w:space="0" w:color="auto"/>
                            <w:left w:val="none" w:sz="0" w:space="0" w:color="auto"/>
                            <w:bottom w:val="none" w:sz="0" w:space="0" w:color="auto"/>
                            <w:right w:val="none" w:sz="0" w:space="0" w:color="auto"/>
                          </w:divBdr>
                          <w:divsChild>
                            <w:div w:id="2047557611">
                              <w:marLeft w:val="0"/>
                              <w:marRight w:val="0"/>
                              <w:marTop w:val="0"/>
                              <w:marBottom w:val="0"/>
                              <w:divBdr>
                                <w:top w:val="none" w:sz="0" w:space="0" w:color="auto"/>
                                <w:left w:val="none" w:sz="0" w:space="0" w:color="auto"/>
                                <w:bottom w:val="none" w:sz="0" w:space="0" w:color="auto"/>
                                <w:right w:val="none" w:sz="0" w:space="0" w:color="auto"/>
                              </w:divBdr>
                              <w:divsChild>
                                <w:div w:id="763377641">
                                  <w:marLeft w:val="0"/>
                                  <w:marRight w:val="0"/>
                                  <w:marTop w:val="0"/>
                                  <w:marBottom w:val="0"/>
                                  <w:divBdr>
                                    <w:top w:val="none" w:sz="0" w:space="0" w:color="auto"/>
                                    <w:left w:val="none" w:sz="0" w:space="0" w:color="auto"/>
                                    <w:bottom w:val="none" w:sz="0" w:space="0" w:color="auto"/>
                                    <w:right w:val="none" w:sz="0" w:space="0" w:color="auto"/>
                                  </w:divBdr>
                                  <w:divsChild>
                                    <w:div w:id="362486884">
                                      <w:marLeft w:val="0"/>
                                      <w:marRight w:val="0"/>
                                      <w:marTop w:val="0"/>
                                      <w:marBottom w:val="0"/>
                                      <w:divBdr>
                                        <w:top w:val="none" w:sz="0" w:space="0" w:color="auto"/>
                                        <w:left w:val="none" w:sz="0" w:space="0" w:color="auto"/>
                                        <w:bottom w:val="none" w:sz="0" w:space="0" w:color="auto"/>
                                        <w:right w:val="none" w:sz="0" w:space="0" w:color="auto"/>
                                      </w:divBdr>
                                      <w:divsChild>
                                        <w:div w:id="320276554">
                                          <w:marLeft w:val="0"/>
                                          <w:marRight w:val="0"/>
                                          <w:marTop w:val="0"/>
                                          <w:marBottom w:val="0"/>
                                          <w:divBdr>
                                            <w:top w:val="none" w:sz="0" w:space="0" w:color="auto"/>
                                            <w:left w:val="none" w:sz="0" w:space="0" w:color="auto"/>
                                            <w:bottom w:val="none" w:sz="0" w:space="0" w:color="auto"/>
                                            <w:right w:val="none" w:sz="0" w:space="0" w:color="auto"/>
                                          </w:divBdr>
                                          <w:divsChild>
                                            <w:div w:id="1013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961088">
      <w:bodyDiv w:val="1"/>
      <w:marLeft w:val="0"/>
      <w:marRight w:val="0"/>
      <w:marTop w:val="0"/>
      <w:marBottom w:val="0"/>
      <w:divBdr>
        <w:top w:val="none" w:sz="0" w:space="0" w:color="auto"/>
        <w:left w:val="none" w:sz="0" w:space="0" w:color="auto"/>
        <w:bottom w:val="none" w:sz="0" w:space="0" w:color="auto"/>
        <w:right w:val="none" w:sz="0" w:space="0" w:color="auto"/>
      </w:divBdr>
      <w:divsChild>
        <w:div w:id="187916584">
          <w:marLeft w:val="0"/>
          <w:marRight w:val="0"/>
          <w:marTop w:val="0"/>
          <w:marBottom w:val="0"/>
          <w:divBdr>
            <w:top w:val="none" w:sz="0" w:space="0" w:color="auto"/>
            <w:left w:val="none" w:sz="0" w:space="0" w:color="auto"/>
            <w:bottom w:val="none" w:sz="0" w:space="0" w:color="auto"/>
            <w:right w:val="none" w:sz="0" w:space="0" w:color="auto"/>
          </w:divBdr>
          <w:divsChild>
            <w:div w:id="944844016">
              <w:marLeft w:val="0"/>
              <w:marRight w:val="0"/>
              <w:marTop w:val="0"/>
              <w:marBottom w:val="0"/>
              <w:divBdr>
                <w:top w:val="none" w:sz="0" w:space="0" w:color="auto"/>
                <w:left w:val="none" w:sz="0" w:space="0" w:color="auto"/>
                <w:bottom w:val="none" w:sz="0" w:space="0" w:color="auto"/>
                <w:right w:val="none" w:sz="0" w:space="0" w:color="auto"/>
              </w:divBdr>
              <w:divsChild>
                <w:div w:id="2004624068">
                  <w:marLeft w:val="0"/>
                  <w:marRight w:val="0"/>
                  <w:marTop w:val="0"/>
                  <w:marBottom w:val="0"/>
                  <w:divBdr>
                    <w:top w:val="none" w:sz="0" w:space="0" w:color="auto"/>
                    <w:left w:val="none" w:sz="0" w:space="0" w:color="auto"/>
                    <w:bottom w:val="none" w:sz="0" w:space="0" w:color="auto"/>
                    <w:right w:val="none" w:sz="0" w:space="0" w:color="auto"/>
                  </w:divBdr>
                  <w:divsChild>
                    <w:div w:id="174730206">
                      <w:marLeft w:val="0"/>
                      <w:marRight w:val="0"/>
                      <w:marTop w:val="0"/>
                      <w:marBottom w:val="0"/>
                      <w:divBdr>
                        <w:top w:val="none" w:sz="0" w:space="0" w:color="auto"/>
                        <w:left w:val="none" w:sz="0" w:space="0" w:color="auto"/>
                        <w:bottom w:val="none" w:sz="0" w:space="0" w:color="auto"/>
                        <w:right w:val="none" w:sz="0" w:space="0" w:color="auto"/>
                      </w:divBdr>
                      <w:divsChild>
                        <w:div w:id="1924753706">
                          <w:marLeft w:val="0"/>
                          <w:marRight w:val="0"/>
                          <w:marTop w:val="0"/>
                          <w:marBottom w:val="0"/>
                          <w:divBdr>
                            <w:top w:val="none" w:sz="0" w:space="0" w:color="auto"/>
                            <w:left w:val="none" w:sz="0" w:space="0" w:color="auto"/>
                            <w:bottom w:val="none" w:sz="0" w:space="0" w:color="auto"/>
                            <w:right w:val="none" w:sz="0" w:space="0" w:color="auto"/>
                          </w:divBdr>
                          <w:divsChild>
                            <w:div w:id="562984147">
                              <w:marLeft w:val="0"/>
                              <w:marRight w:val="0"/>
                              <w:marTop w:val="0"/>
                              <w:marBottom w:val="0"/>
                              <w:divBdr>
                                <w:top w:val="none" w:sz="0" w:space="0" w:color="auto"/>
                                <w:left w:val="none" w:sz="0" w:space="0" w:color="auto"/>
                                <w:bottom w:val="none" w:sz="0" w:space="0" w:color="auto"/>
                                <w:right w:val="none" w:sz="0" w:space="0" w:color="auto"/>
                              </w:divBdr>
                              <w:divsChild>
                                <w:div w:id="1249776772">
                                  <w:marLeft w:val="0"/>
                                  <w:marRight w:val="0"/>
                                  <w:marTop w:val="0"/>
                                  <w:marBottom w:val="0"/>
                                  <w:divBdr>
                                    <w:top w:val="none" w:sz="0" w:space="0" w:color="auto"/>
                                    <w:left w:val="none" w:sz="0" w:space="0" w:color="auto"/>
                                    <w:bottom w:val="none" w:sz="0" w:space="0" w:color="auto"/>
                                    <w:right w:val="none" w:sz="0" w:space="0" w:color="auto"/>
                                  </w:divBdr>
                                  <w:divsChild>
                                    <w:div w:id="1312372258">
                                      <w:marLeft w:val="0"/>
                                      <w:marRight w:val="0"/>
                                      <w:marTop w:val="0"/>
                                      <w:marBottom w:val="0"/>
                                      <w:divBdr>
                                        <w:top w:val="none" w:sz="0" w:space="0" w:color="auto"/>
                                        <w:left w:val="none" w:sz="0" w:space="0" w:color="auto"/>
                                        <w:bottom w:val="none" w:sz="0" w:space="0" w:color="auto"/>
                                        <w:right w:val="none" w:sz="0" w:space="0" w:color="auto"/>
                                      </w:divBdr>
                                      <w:divsChild>
                                        <w:div w:id="5439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3588153">
      <w:bodyDiv w:val="1"/>
      <w:marLeft w:val="0"/>
      <w:marRight w:val="0"/>
      <w:marTop w:val="0"/>
      <w:marBottom w:val="0"/>
      <w:divBdr>
        <w:top w:val="none" w:sz="0" w:space="0" w:color="auto"/>
        <w:left w:val="none" w:sz="0" w:space="0" w:color="auto"/>
        <w:bottom w:val="none" w:sz="0" w:space="0" w:color="auto"/>
        <w:right w:val="none" w:sz="0" w:space="0" w:color="auto"/>
      </w:divBdr>
      <w:divsChild>
        <w:div w:id="1674987941">
          <w:marLeft w:val="0"/>
          <w:marRight w:val="0"/>
          <w:marTop w:val="0"/>
          <w:marBottom w:val="0"/>
          <w:divBdr>
            <w:top w:val="none" w:sz="0" w:space="0" w:color="auto"/>
            <w:left w:val="none" w:sz="0" w:space="0" w:color="auto"/>
            <w:bottom w:val="none" w:sz="0" w:space="0" w:color="auto"/>
            <w:right w:val="none" w:sz="0" w:space="0" w:color="auto"/>
          </w:divBdr>
          <w:divsChild>
            <w:div w:id="733161767">
              <w:marLeft w:val="0"/>
              <w:marRight w:val="0"/>
              <w:marTop w:val="0"/>
              <w:marBottom w:val="0"/>
              <w:divBdr>
                <w:top w:val="none" w:sz="0" w:space="0" w:color="auto"/>
                <w:left w:val="none" w:sz="0" w:space="0" w:color="auto"/>
                <w:bottom w:val="none" w:sz="0" w:space="0" w:color="auto"/>
                <w:right w:val="none" w:sz="0" w:space="0" w:color="auto"/>
              </w:divBdr>
              <w:divsChild>
                <w:div w:id="1503353066">
                  <w:marLeft w:val="0"/>
                  <w:marRight w:val="0"/>
                  <w:marTop w:val="0"/>
                  <w:marBottom w:val="0"/>
                  <w:divBdr>
                    <w:top w:val="none" w:sz="0" w:space="0" w:color="auto"/>
                    <w:left w:val="none" w:sz="0" w:space="0" w:color="auto"/>
                    <w:bottom w:val="none" w:sz="0" w:space="0" w:color="auto"/>
                    <w:right w:val="none" w:sz="0" w:space="0" w:color="auto"/>
                  </w:divBdr>
                  <w:divsChild>
                    <w:div w:id="237831084">
                      <w:marLeft w:val="0"/>
                      <w:marRight w:val="0"/>
                      <w:marTop w:val="0"/>
                      <w:marBottom w:val="0"/>
                      <w:divBdr>
                        <w:top w:val="none" w:sz="0" w:space="0" w:color="auto"/>
                        <w:left w:val="none" w:sz="0" w:space="0" w:color="auto"/>
                        <w:bottom w:val="none" w:sz="0" w:space="0" w:color="auto"/>
                        <w:right w:val="none" w:sz="0" w:space="0" w:color="auto"/>
                      </w:divBdr>
                      <w:divsChild>
                        <w:div w:id="1361322774">
                          <w:marLeft w:val="0"/>
                          <w:marRight w:val="0"/>
                          <w:marTop w:val="0"/>
                          <w:marBottom w:val="0"/>
                          <w:divBdr>
                            <w:top w:val="none" w:sz="0" w:space="0" w:color="auto"/>
                            <w:left w:val="none" w:sz="0" w:space="0" w:color="auto"/>
                            <w:bottom w:val="none" w:sz="0" w:space="0" w:color="auto"/>
                            <w:right w:val="none" w:sz="0" w:space="0" w:color="auto"/>
                          </w:divBdr>
                          <w:divsChild>
                            <w:div w:id="1430737671">
                              <w:marLeft w:val="0"/>
                              <w:marRight w:val="0"/>
                              <w:marTop w:val="0"/>
                              <w:marBottom w:val="0"/>
                              <w:divBdr>
                                <w:top w:val="none" w:sz="0" w:space="0" w:color="auto"/>
                                <w:left w:val="none" w:sz="0" w:space="0" w:color="auto"/>
                                <w:bottom w:val="none" w:sz="0" w:space="0" w:color="auto"/>
                                <w:right w:val="none" w:sz="0" w:space="0" w:color="auto"/>
                              </w:divBdr>
                              <w:divsChild>
                                <w:div w:id="1988126559">
                                  <w:marLeft w:val="0"/>
                                  <w:marRight w:val="0"/>
                                  <w:marTop w:val="0"/>
                                  <w:marBottom w:val="0"/>
                                  <w:divBdr>
                                    <w:top w:val="none" w:sz="0" w:space="0" w:color="auto"/>
                                    <w:left w:val="none" w:sz="0" w:space="0" w:color="auto"/>
                                    <w:bottom w:val="none" w:sz="0" w:space="0" w:color="auto"/>
                                    <w:right w:val="none" w:sz="0" w:space="0" w:color="auto"/>
                                  </w:divBdr>
                                  <w:divsChild>
                                    <w:div w:id="14628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739070">
      <w:bodyDiv w:val="1"/>
      <w:marLeft w:val="0"/>
      <w:marRight w:val="0"/>
      <w:marTop w:val="0"/>
      <w:marBottom w:val="0"/>
      <w:divBdr>
        <w:top w:val="none" w:sz="0" w:space="0" w:color="auto"/>
        <w:left w:val="none" w:sz="0" w:space="0" w:color="auto"/>
        <w:bottom w:val="none" w:sz="0" w:space="0" w:color="auto"/>
        <w:right w:val="none" w:sz="0" w:space="0" w:color="auto"/>
      </w:divBdr>
      <w:divsChild>
        <w:div w:id="782696811">
          <w:marLeft w:val="0"/>
          <w:marRight w:val="0"/>
          <w:marTop w:val="0"/>
          <w:marBottom w:val="0"/>
          <w:divBdr>
            <w:top w:val="none" w:sz="0" w:space="0" w:color="auto"/>
            <w:left w:val="none" w:sz="0" w:space="0" w:color="auto"/>
            <w:bottom w:val="none" w:sz="0" w:space="0" w:color="auto"/>
            <w:right w:val="none" w:sz="0" w:space="0" w:color="auto"/>
          </w:divBdr>
          <w:divsChild>
            <w:div w:id="1295214987">
              <w:marLeft w:val="0"/>
              <w:marRight w:val="0"/>
              <w:marTop w:val="0"/>
              <w:marBottom w:val="0"/>
              <w:divBdr>
                <w:top w:val="none" w:sz="0" w:space="0" w:color="auto"/>
                <w:left w:val="none" w:sz="0" w:space="0" w:color="auto"/>
                <w:bottom w:val="none" w:sz="0" w:space="0" w:color="auto"/>
                <w:right w:val="none" w:sz="0" w:space="0" w:color="auto"/>
              </w:divBdr>
              <w:divsChild>
                <w:div w:id="845169831">
                  <w:marLeft w:val="0"/>
                  <w:marRight w:val="0"/>
                  <w:marTop w:val="0"/>
                  <w:marBottom w:val="0"/>
                  <w:divBdr>
                    <w:top w:val="none" w:sz="0" w:space="0" w:color="auto"/>
                    <w:left w:val="none" w:sz="0" w:space="0" w:color="auto"/>
                    <w:bottom w:val="none" w:sz="0" w:space="0" w:color="auto"/>
                    <w:right w:val="none" w:sz="0" w:space="0" w:color="auto"/>
                  </w:divBdr>
                  <w:divsChild>
                    <w:div w:id="110974726">
                      <w:marLeft w:val="0"/>
                      <w:marRight w:val="0"/>
                      <w:marTop w:val="0"/>
                      <w:marBottom w:val="0"/>
                      <w:divBdr>
                        <w:top w:val="none" w:sz="0" w:space="0" w:color="auto"/>
                        <w:left w:val="none" w:sz="0" w:space="0" w:color="auto"/>
                        <w:bottom w:val="none" w:sz="0" w:space="0" w:color="auto"/>
                        <w:right w:val="none" w:sz="0" w:space="0" w:color="auto"/>
                      </w:divBdr>
                      <w:divsChild>
                        <w:div w:id="1756396586">
                          <w:marLeft w:val="0"/>
                          <w:marRight w:val="0"/>
                          <w:marTop w:val="0"/>
                          <w:marBottom w:val="0"/>
                          <w:divBdr>
                            <w:top w:val="none" w:sz="0" w:space="0" w:color="auto"/>
                            <w:left w:val="none" w:sz="0" w:space="0" w:color="auto"/>
                            <w:bottom w:val="none" w:sz="0" w:space="0" w:color="auto"/>
                            <w:right w:val="none" w:sz="0" w:space="0" w:color="auto"/>
                          </w:divBdr>
                          <w:divsChild>
                            <w:div w:id="1494566452">
                              <w:marLeft w:val="0"/>
                              <w:marRight w:val="0"/>
                              <w:marTop w:val="0"/>
                              <w:marBottom w:val="0"/>
                              <w:divBdr>
                                <w:top w:val="none" w:sz="0" w:space="0" w:color="auto"/>
                                <w:left w:val="none" w:sz="0" w:space="0" w:color="auto"/>
                                <w:bottom w:val="none" w:sz="0" w:space="0" w:color="auto"/>
                                <w:right w:val="none" w:sz="0" w:space="0" w:color="auto"/>
                              </w:divBdr>
                              <w:divsChild>
                                <w:div w:id="2069450997">
                                  <w:marLeft w:val="0"/>
                                  <w:marRight w:val="0"/>
                                  <w:marTop w:val="0"/>
                                  <w:marBottom w:val="0"/>
                                  <w:divBdr>
                                    <w:top w:val="none" w:sz="0" w:space="0" w:color="auto"/>
                                    <w:left w:val="none" w:sz="0" w:space="0" w:color="auto"/>
                                    <w:bottom w:val="none" w:sz="0" w:space="0" w:color="auto"/>
                                    <w:right w:val="none" w:sz="0" w:space="0" w:color="auto"/>
                                  </w:divBdr>
                                  <w:divsChild>
                                    <w:div w:id="1269507625">
                                      <w:marLeft w:val="0"/>
                                      <w:marRight w:val="0"/>
                                      <w:marTop w:val="120"/>
                                      <w:marBottom w:val="120"/>
                                      <w:divBdr>
                                        <w:top w:val="none" w:sz="0" w:space="0" w:color="auto"/>
                                        <w:left w:val="none" w:sz="0" w:space="0" w:color="auto"/>
                                        <w:bottom w:val="none" w:sz="0" w:space="0" w:color="auto"/>
                                        <w:right w:val="none" w:sz="0" w:space="0" w:color="auto"/>
                                      </w:divBdr>
                                      <w:divsChild>
                                        <w:div w:id="264309012">
                                          <w:marLeft w:val="0"/>
                                          <w:marRight w:val="0"/>
                                          <w:marTop w:val="0"/>
                                          <w:marBottom w:val="0"/>
                                          <w:divBdr>
                                            <w:top w:val="none" w:sz="0" w:space="0" w:color="auto"/>
                                            <w:left w:val="none" w:sz="0" w:space="0" w:color="auto"/>
                                            <w:bottom w:val="none" w:sz="0" w:space="0" w:color="auto"/>
                                            <w:right w:val="none" w:sz="0" w:space="0" w:color="auto"/>
                                          </w:divBdr>
                                          <w:divsChild>
                                            <w:div w:id="667485081">
                                              <w:marLeft w:val="0"/>
                                              <w:marRight w:val="0"/>
                                              <w:marTop w:val="0"/>
                                              <w:marBottom w:val="0"/>
                                              <w:divBdr>
                                                <w:top w:val="none" w:sz="0" w:space="0" w:color="auto"/>
                                                <w:left w:val="none" w:sz="0" w:space="0" w:color="auto"/>
                                                <w:bottom w:val="none" w:sz="0" w:space="0" w:color="auto"/>
                                                <w:right w:val="none" w:sz="0" w:space="0" w:color="auto"/>
                                              </w:divBdr>
                                              <w:divsChild>
                                                <w:div w:id="5448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5946058">
      <w:bodyDiv w:val="1"/>
      <w:marLeft w:val="0"/>
      <w:marRight w:val="0"/>
      <w:marTop w:val="0"/>
      <w:marBottom w:val="0"/>
      <w:divBdr>
        <w:top w:val="none" w:sz="0" w:space="0" w:color="auto"/>
        <w:left w:val="none" w:sz="0" w:space="0" w:color="auto"/>
        <w:bottom w:val="none" w:sz="0" w:space="0" w:color="auto"/>
        <w:right w:val="none" w:sz="0" w:space="0" w:color="auto"/>
      </w:divBdr>
      <w:divsChild>
        <w:div w:id="681249178">
          <w:marLeft w:val="0"/>
          <w:marRight w:val="0"/>
          <w:marTop w:val="0"/>
          <w:marBottom w:val="0"/>
          <w:divBdr>
            <w:top w:val="none" w:sz="0" w:space="0" w:color="auto"/>
            <w:left w:val="none" w:sz="0" w:space="0" w:color="auto"/>
            <w:bottom w:val="none" w:sz="0" w:space="0" w:color="auto"/>
            <w:right w:val="none" w:sz="0" w:space="0" w:color="auto"/>
          </w:divBdr>
          <w:divsChild>
            <w:div w:id="1163935289">
              <w:marLeft w:val="0"/>
              <w:marRight w:val="0"/>
              <w:marTop w:val="0"/>
              <w:marBottom w:val="0"/>
              <w:divBdr>
                <w:top w:val="none" w:sz="0" w:space="0" w:color="auto"/>
                <w:left w:val="none" w:sz="0" w:space="0" w:color="auto"/>
                <w:bottom w:val="none" w:sz="0" w:space="0" w:color="auto"/>
                <w:right w:val="none" w:sz="0" w:space="0" w:color="auto"/>
              </w:divBdr>
              <w:divsChild>
                <w:div w:id="1439837786">
                  <w:marLeft w:val="0"/>
                  <w:marRight w:val="0"/>
                  <w:marTop w:val="0"/>
                  <w:marBottom w:val="0"/>
                  <w:divBdr>
                    <w:top w:val="none" w:sz="0" w:space="0" w:color="auto"/>
                    <w:left w:val="none" w:sz="0" w:space="0" w:color="auto"/>
                    <w:bottom w:val="none" w:sz="0" w:space="0" w:color="auto"/>
                    <w:right w:val="none" w:sz="0" w:space="0" w:color="auto"/>
                  </w:divBdr>
                  <w:divsChild>
                    <w:div w:id="901938947">
                      <w:marLeft w:val="0"/>
                      <w:marRight w:val="0"/>
                      <w:marTop w:val="0"/>
                      <w:marBottom w:val="0"/>
                      <w:divBdr>
                        <w:top w:val="none" w:sz="0" w:space="0" w:color="auto"/>
                        <w:left w:val="none" w:sz="0" w:space="0" w:color="auto"/>
                        <w:bottom w:val="none" w:sz="0" w:space="0" w:color="auto"/>
                        <w:right w:val="none" w:sz="0" w:space="0" w:color="auto"/>
                      </w:divBdr>
                      <w:divsChild>
                        <w:div w:id="620846888">
                          <w:marLeft w:val="0"/>
                          <w:marRight w:val="0"/>
                          <w:marTop w:val="0"/>
                          <w:marBottom w:val="0"/>
                          <w:divBdr>
                            <w:top w:val="none" w:sz="0" w:space="0" w:color="auto"/>
                            <w:left w:val="none" w:sz="0" w:space="0" w:color="auto"/>
                            <w:bottom w:val="none" w:sz="0" w:space="0" w:color="auto"/>
                            <w:right w:val="none" w:sz="0" w:space="0" w:color="auto"/>
                          </w:divBdr>
                          <w:divsChild>
                            <w:div w:id="2095936438">
                              <w:marLeft w:val="0"/>
                              <w:marRight w:val="0"/>
                              <w:marTop w:val="0"/>
                              <w:marBottom w:val="0"/>
                              <w:divBdr>
                                <w:top w:val="none" w:sz="0" w:space="0" w:color="auto"/>
                                <w:left w:val="none" w:sz="0" w:space="0" w:color="auto"/>
                                <w:bottom w:val="none" w:sz="0" w:space="0" w:color="auto"/>
                                <w:right w:val="none" w:sz="0" w:space="0" w:color="auto"/>
                              </w:divBdr>
                              <w:divsChild>
                                <w:div w:id="1667785101">
                                  <w:marLeft w:val="0"/>
                                  <w:marRight w:val="0"/>
                                  <w:marTop w:val="0"/>
                                  <w:marBottom w:val="0"/>
                                  <w:divBdr>
                                    <w:top w:val="none" w:sz="0" w:space="0" w:color="auto"/>
                                    <w:left w:val="none" w:sz="0" w:space="0" w:color="auto"/>
                                    <w:bottom w:val="none" w:sz="0" w:space="0" w:color="auto"/>
                                    <w:right w:val="none" w:sz="0" w:space="0" w:color="auto"/>
                                  </w:divBdr>
                                  <w:divsChild>
                                    <w:div w:id="977804736">
                                      <w:marLeft w:val="0"/>
                                      <w:marRight w:val="0"/>
                                      <w:marTop w:val="0"/>
                                      <w:marBottom w:val="0"/>
                                      <w:divBdr>
                                        <w:top w:val="none" w:sz="0" w:space="0" w:color="auto"/>
                                        <w:left w:val="none" w:sz="0" w:space="0" w:color="auto"/>
                                        <w:bottom w:val="none" w:sz="0" w:space="0" w:color="auto"/>
                                        <w:right w:val="none" w:sz="0" w:space="0" w:color="auto"/>
                                      </w:divBdr>
                                      <w:divsChild>
                                        <w:div w:id="5384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446784">
      <w:bodyDiv w:val="1"/>
      <w:marLeft w:val="0"/>
      <w:marRight w:val="0"/>
      <w:marTop w:val="0"/>
      <w:marBottom w:val="0"/>
      <w:divBdr>
        <w:top w:val="none" w:sz="0" w:space="0" w:color="auto"/>
        <w:left w:val="none" w:sz="0" w:space="0" w:color="auto"/>
        <w:bottom w:val="none" w:sz="0" w:space="0" w:color="auto"/>
        <w:right w:val="none" w:sz="0" w:space="0" w:color="auto"/>
      </w:divBdr>
      <w:divsChild>
        <w:div w:id="1190297405">
          <w:marLeft w:val="0"/>
          <w:marRight w:val="0"/>
          <w:marTop w:val="0"/>
          <w:marBottom w:val="0"/>
          <w:divBdr>
            <w:top w:val="none" w:sz="0" w:space="0" w:color="auto"/>
            <w:left w:val="none" w:sz="0" w:space="0" w:color="auto"/>
            <w:bottom w:val="none" w:sz="0" w:space="0" w:color="auto"/>
            <w:right w:val="none" w:sz="0" w:space="0" w:color="auto"/>
          </w:divBdr>
          <w:divsChild>
            <w:div w:id="923613940">
              <w:marLeft w:val="0"/>
              <w:marRight w:val="0"/>
              <w:marTop w:val="0"/>
              <w:marBottom w:val="0"/>
              <w:divBdr>
                <w:top w:val="none" w:sz="0" w:space="0" w:color="auto"/>
                <w:left w:val="none" w:sz="0" w:space="0" w:color="auto"/>
                <w:bottom w:val="none" w:sz="0" w:space="0" w:color="auto"/>
                <w:right w:val="none" w:sz="0" w:space="0" w:color="auto"/>
              </w:divBdr>
              <w:divsChild>
                <w:div w:id="290677461">
                  <w:marLeft w:val="0"/>
                  <w:marRight w:val="0"/>
                  <w:marTop w:val="0"/>
                  <w:marBottom w:val="0"/>
                  <w:divBdr>
                    <w:top w:val="none" w:sz="0" w:space="0" w:color="auto"/>
                    <w:left w:val="none" w:sz="0" w:space="0" w:color="auto"/>
                    <w:bottom w:val="none" w:sz="0" w:space="0" w:color="auto"/>
                    <w:right w:val="none" w:sz="0" w:space="0" w:color="auto"/>
                  </w:divBdr>
                  <w:divsChild>
                    <w:div w:id="1227913708">
                      <w:marLeft w:val="0"/>
                      <w:marRight w:val="0"/>
                      <w:marTop w:val="0"/>
                      <w:marBottom w:val="0"/>
                      <w:divBdr>
                        <w:top w:val="none" w:sz="0" w:space="0" w:color="auto"/>
                        <w:left w:val="none" w:sz="0" w:space="0" w:color="auto"/>
                        <w:bottom w:val="none" w:sz="0" w:space="0" w:color="auto"/>
                        <w:right w:val="none" w:sz="0" w:space="0" w:color="auto"/>
                      </w:divBdr>
                      <w:divsChild>
                        <w:div w:id="900750404">
                          <w:marLeft w:val="0"/>
                          <w:marRight w:val="0"/>
                          <w:marTop w:val="0"/>
                          <w:marBottom w:val="0"/>
                          <w:divBdr>
                            <w:top w:val="none" w:sz="0" w:space="0" w:color="auto"/>
                            <w:left w:val="none" w:sz="0" w:space="0" w:color="auto"/>
                            <w:bottom w:val="none" w:sz="0" w:space="0" w:color="auto"/>
                            <w:right w:val="none" w:sz="0" w:space="0" w:color="auto"/>
                          </w:divBdr>
                          <w:divsChild>
                            <w:div w:id="644554108">
                              <w:marLeft w:val="0"/>
                              <w:marRight w:val="0"/>
                              <w:marTop w:val="0"/>
                              <w:marBottom w:val="0"/>
                              <w:divBdr>
                                <w:top w:val="none" w:sz="0" w:space="0" w:color="auto"/>
                                <w:left w:val="none" w:sz="0" w:space="0" w:color="auto"/>
                                <w:bottom w:val="none" w:sz="0" w:space="0" w:color="auto"/>
                                <w:right w:val="none" w:sz="0" w:space="0" w:color="auto"/>
                              </w:divBdr>
                              <w:divsChild>
                                <w:div w:id="886913176">
                                  <w:marLeft w:val="0"/>
                                  <w:marRight w:val="0"/>
                                  <w:marTop w:val="0"/>
                                  <w:marBottom w:val="0"/>
                                  <w:divBdr>
                                    <w:top w:val="none" w:sz="0" w:space="0" w:color="auto"/>
                                    <w:left w:val="none" w:sz="0" w:space="0" w:color="auto"/>
                                    <w:bottom w:val="none" w:sz="0" w:space="0" w:color="auto"/>
                                    <w:right w:val="none" w:sz="0" w:space="0" w:color="auto"/>
                                  </w:divBdr>
                                  <w:divsChild>
                                    <w:div w:id="7922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565969">
      <w:bodyDiv w:val="1"/>
      <w:marLeft w:val="0"/>
      <w:marRight w:val="0"/>
      <w:marTop w:val="0"/>
      <w:marBottom w:val="0"/>
      <w:divBdr>
        <w:top w:val="none" w:sz="0" w:space="0" w:color="auto"/>
        <w:left w:val="none" w:sz="0" w:space="0" w:color="auto"/>
        <w:bottom w:val="none" w:sz="0" w:space="0" w:color="auto"/>
        <w:right w:val="none" w:sz="0" w:space="0" w:color="auto"/>
      </w:divBdr>
      <w:divsChild>
        <w:div w:id="1978148679">
          <w:marLeft w:val="0"/>
          <w:marRight w:val="0"/>
          <w:marTop w:val="0"/>
          <w:marBottom w:val="0"/>
          <w:divBdr>
            <w:top w:val="none" w:sz="0" w:space="0" w:color="auto"/>
            <w:left w:val="none" w:sz="0" w:space="0" w:color="auto"/>
            <w:bottom w:val="none" w:sz="0" w:space="0" w:color="auto"/>
            <w:right w:val="none" w:sz="0" w:space="0" w:color="auto"/>
          </w:divBdr>
          <w:divsChild>
            <w:div w:id="1258363121">
              <w:marLeft w:val="0"/>
              <w:marRight w:val="0"/>
              <w:marTop w:val="0"/>
              <w:marBottom w:val="0"/>
              <w:divBdr>
                <w:top w:val="none" w:sz="0" w:space="0" w:color="auto"/>
                <w:left w:val="none" w:sz="0" w:space="0" w:color="auto"/>
                <w:bottom w:val="none" w:sz="0" w:space="0" w:color="auto"/>
                <w:right w:val="none" w:sz="0" w:space="0" w:color="auto"/>
              </w:divBdr>
              <w:divsChild>
                <w:div w:id="916745139">
                  <w:marLeft w:val="0"/>
                  <w:marRight w:val="0"/>
                  <w:marTop w:val="0"/>
                  <w:marBottom w:val="0"/>
                  <w:divBdr>
                    <w:top w:val="none" w:sz="0" w:space="0" w:color="auto"/>
                    <w:left w:val="none" w:sz="0" w:space="0" w:color="auto"/>
                    <w:bottom w:val="none" w:sz="0" w:space="0" w:color="auto"/>
                    <w:right w:val="none" w:sz="0" w:space="0" w:color="auto"/>
                  </w:divBdr>
                  <w:divsChild>
                    <w:div w:id="685333101">
                      <w:marLeft w:val="0"/>
                      <w:marRight w:val="0"/>
                      <w:marTop w:val="0"/>
                      <w:marBottom w:val="0"/>
                      <w:divBdr>
                        <w:top w:val="none" w:sz="0" w:space="0" w:color="auto"/>
                        <w:left w:val="none" w:sz="0" w:space="0" w:color="auto"/>
                        <w:bottom w:val="none" w:sz="0" w:space="0" w:color="auto"/>
                        <w:right w:val="none" w:sz="0" w:space="0" w:color="auto"/>
                      </w:divBdr>
                      <w:divsChild>
                        <w:div w:id="1851948379">
                          <w:marLeft w:val="0"/>
                          <w:marRight w:val="0"/>
                          <w:marTop w:val="0"/>
                          <w:marBottom w:val="0"/>
                          <w:divBdr>
                            <w:top w:val="none" w:sz="0" w:space="0" w:color="auto"/>
                            <w:left w:val="none" w:sz="0" w:space="0" w:color="auto"/>
                            <w:bottom w:val="none" w:sz="0" w:space="0" w:color="auto"/>
                            <w:right w:val="none" w:sz="0" w:space="0" w:color="auto"/>
                          </w:divBdr>
                          <w:divsChild>
                            <w:div w:id="1203246708">
                              <w:marLeft w:val="0"/>
                              <w:marRight w:val="0"/>
                              <w:marTop w:val="0"/>
                              <w:marBottom w:val="0"/>
                              <w:divBdr>
                                <w:top w:val="none" w:sz="0" w:space="0" w:color="auto"/>
                                <w:left w:val="none" w:sz="0" w:space="0" w:color="auto"/>
                                <w:bottom w:val="none" w:sz="0" w:space="0" w:color="auto"/>
                                <w:right w:val="none" w:sz="0" w:space="0" w:color="auto"/>
                              </w:divBdr>
                              <w:divsChild>
                                <w:div w:id="279455371">
                                  <w:marLeft w:val="0"/>
                                  <w:marRight w:val="0"/>
                                  <w:marTop w:val="0"/>
                                  <w:marBottom w:val="0"/>
                                  <w:divBdr>
                                    <w:top w:val="none" w:sz="0" w:space="0" w:color="auto"/>
                                    <w:left w:val="none" w:sz="0" w:space="0" w:color="auto"/>
                                    <w:bottom w:val="none" w:sz="0" w:space="0" w:color="auto"/>
                                    <w:right w:val="none" w:sz="0" w:space="0" w:color="auto"/>
                                  </w:divBdr>
                                  <w:divsChild>
                                    <w:div w:id="5863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49343">
      <w:bodyDiv w:val="1"/>
      <w:marLeft w:val="0"/>
      <w:marRight w:val="0"/>
      <w:marTop w:val="0"/>
      <w:marBottom w:val="0"/>
      <w:divBdr>
        <w:top w:val="none" w:sz="0" w:space="0" w:color="auto"/>
        <w:left w:val="none" w:sz="0" w:space="0" w:color="auto"/>
        <w:bottom w:val="none" w:sz="0" w:space="0" w:color="auto"/>
        <w:right w:val="none" w:sz="0" w:space="0" w:color="auto"/>
      </w:divBdr>
      <w:divsChild>
        <w:div w:id="1600720970">
          <w:marLeft w:val="0"/>
          <w:marRight w:val="0"/>
          <w:marTop w:val="0"/>
          <w:marBottom w:val="0"/>
          <w:divBdr>
            <w:top w:val="none" w:sz="0" w:space="0" w:color="auto"/>
            <w:left w:val="none" w:sz="0" w:space="0" w:color="auto"/>
            <w:bottom w:val="none" w:sz="0" w:space="0" w:color="auto"/>
            <w:right w:val="none" w:sz="0" w:space="0" w:color="auto"/>
          </w:divBdr>
          <w:divsChild>
            <w:div w:id="309600170">
              <w:marLeft w:val="0"/>
              <w:marRight w:val="0"/>
              <w:marTop w:val="0"/>
              <w:marBottom w:val="0"/>
              <w:divBdr>
                <w:top w:val="none" w:sz="0" w:space="0" w:color="auto"/>
                <w:left w:val="none" w:sz="0" w:space="0" w:color="auto"/>
                <w:bottom w:val="none" w:sz="0" w:space="0" w:color="auto"/>
                <w:right w:val="none" w:sz="0" w:space="0" w:color="auto"/>
              </w:divBdr>
              <w:divsChild>
                <w:div w:id="109933757">
                  <w:marLeft w:val="0"/>
                  <w:marRight w:val="0"/>
                  <w:marTop w:val="0"/>
                  <w:marBottom w:val="0"/>
                  <w:divBdr>
                    <w:top w:val="none" w:sz="0" w:space="0" w:color="auto"/>
                    <w:left w:val="none" w:sz="0" w:space="0" w:color="auto"/>
                    <w:bottom w:val="none" w:sz="0" w:space="0" w:color="auto"/>
                    <w:right w:val="none" w:sz="0" w:space="0" w:color="auto"/>
                  </w:divBdr>
                  <w:divsChild>
                    <w:div w:id="333147170">
                      <w:marLeft w:val="0"/>
                      <w:marRight w:val="0"/>
                      <w:marTop w:val="0"/>
                      <w:marBottom w:val="0"/>
                      <w:divBdr>
                        <w:top w:val="none" w:sz="0" w:space="0" w:color="auto"/>
                        <w:left w:val="none" w:sz="0" w:space="0" w:color="auto"/>
                        <w:bottom w:val="none" w:sz="0" w:space="0" w:color="auto"/>
                        <w:right w:val="none" w:sz="0" w:space="0" w:color="auto"/>
                      </w:divBdr>
                      <w:divsChild>
                        <w:div w:id="664208685">
                          <w:marLeft w:val="0"/>
                          <w:marRight w:val="0"/>
                          <w:marTop w:val="0"/>
                          <w:marBottom w:val="0"/>
                          <w:divBdr>
                            <w:top w:val="none" w:sz="0" w:space="0" w:color="auto"/>
                            <w:left w:val="none" w:sz="0" w:space="0" w:color="auto"/>
                            <w:bottom w:val="none" w:sz="0" w:space="0" w:color="auto"/>
                            <w:right w:val="none" w:sz="0" w:space="0" w:color="auto"/>
                          </w:divBdr>
                          <w:divsChild>
                            <w:div w:id="670522489">
                              <w:marLeft w:val="0"/>
                              <w:marRight w:val="0"/>
                              <w:marTop w:val="0"/>
                              <w:marBottom w:val="0"/>
                              <w:divBdr>
                                <w:top w:val="none" w:sz="0" w:space="0" w:color="auto"/>
                                <w:left w:val="none" w:sz="0" w:space="0" w:color="auto"/>
                                <w:bottom w:val="none" w:sz="0" w:space="0" w:color="auto"/>
                                <w:right w:val="none" w:sz="0" w:space="0" w:color="auto"/>
                              </w:divBdr>
                              <w:divsChild>
                                <w:div w:id="488980996">
                                  <w:marLeft w:val="0"/>
                                  <w:marRight w:val="0"/>
                                  <w:marTop w:val="0"/>
                                  <w:marBottom w:val="0"/>
                                  <w:divBdr>
                                    <w:top w:val="none" w:sz="0" w:space="0" w:color="auto"/>
                                    <w:left w:val="none" w:sz="0" w:space="0" w:color="auto"/>
                                    <w:bottom w:val="none" w:sz="0" w:space="0" w:color="auto"/>
                                    <w:right w:val="none" w:sz="0" w:space="0" w:color="auto"/>
                                  </w:divBdr>
                                  <w:divsChild>
                                    <w:div w:id="453644039">
                                      <w:marLeft w:val="0"/>
                                      <w:marRight w:val="0"/>
                                      <w:marTop w:val="0"/>
                                      <w:marBottom w:val="0"/>
                                      <w:divBdr>
                                        <w:top w:val="none" w:sz="0" w:space="0" w:color="auto"/>
                                        <w:left w:val="none" w:sz="0" w:space="0" w:color="auto"/>
                                        <w:bottom w:val="none" w:sz="0" w:space="0" w:color="auto"/>
                                        <w:right w:val="none" w:sz="0" w:space="0" w:color="auto"/>
                                      </w:divBdr>
                                      <w:divsChild>
                                        <w:div w:id="1306885556">
                                          <w:marLeft w:val="0"/>
                                          <w:marRight w:val="0"/>
                                          <w:marTop w:val="0"/>
                                          <w:marBottom w:val="0"/>
                                          <w:divBdr>
                                            <w:top w:val="none" w:sz="0" w:space="0" w:color="auto"/>
                                            <w:left w:val="none" w:sz="0" w:space="0" w:color="auto"/>
                                            <w:bottom w:val="none" w:sz="0" w:space="0" w:color="auto"/>
                                            <w:right w:val="none" w:sz="0" w:space="0" w:color="auto"/>
                                          </w:divBdr>
                                          <w:divsChild>
                                            <w:div w:id="4623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3960097">
      <w:bodyDiv w:val="1"/>
      <w:marLeft w:val="0"/>
      <w:marRight w:val="0"/>
      <w:marTop w:val="0"/>
      <w:marBottom w:val="0"/>
      <w:divBdr>
        <w:top w:val="none" w:sz="0" w:space="0" w:color="auto"/>
        <w:left w:val="none" w:sz="0" w:space="0" w:color="auto"/>
        <w:bottom w:val="none" w:sz="0" w:space="0" w:color="auto"/>
        <w:right w:val="none" w:sz="0" w:space="0" w:color="auto"/>
      </w:divBdr>
      <w:divsChild>
        <w:div w:id="412550174">
          <w:marLeft w:val="0"/>
          <w:marRight w:val="0"/>
          <w:marTop w:val="0"/>
          <w:marBottom w:val="0"/>
          <w:divBdr>
            <w:top w:val="none" w:sz="0" w:space="0" w:color="auto"/>
            <w:left w:val="none" w:sz="0" w:space="0" w:color="auto"/>
            <w:bottom w:val="none" w:sz="0" w:space="0" w:color="auto"/>
            <w:right w:val="none" w:sz="0" w:space="0" w:color="auto"/>
          </w:divBdr>
          <w:divsChild>
            <w:div w:id="350883294">
              <w:marLeft w:val="0"/>
              <w:marRight w:val="0"/>
              <w:marTop w:val="0"/>
              <w:marBottom w:val="0"/>
              <w:divBdr>
                <w:top w:val="none" w:sz="0" w:space="0" w:color="auto"/>
                <w:left w:val="none" w:sz="0" w:space="0" w:color="auto"/>
                <w:bottom w:val="none" w:sz="0" w:space="0" w:color="auto"/>
                <w:right w:val="none" w:sz="0" w:space="0" w:color="auto"/>
              </w:divBdr>
              <w:divsChild>
                <w:div w:id="2057317800">
                  <w:marLeft w:val="0"/>
                  <w:marRight w:val="0"/>
                  <w:marTop w:val="0"/>
                  <w:marBottom w:val="0"/>
                  <w:divBdr>
                    <w:top w:val="none" w:sz="0" w:space="0" w:color="auto"/>
                    <w:left w:val="none" w:sz="0" w:space="0" w:color="auto"/>
                    <w:bottom w:val="none" w:sz="0" w:space="0" w:color="auto"/>
                    <w:right w:val="none" w:sz="0" w:space="0" w:color="auto"/>
                  </w:divBdr>
                  <w:divsChild>
                    <w:div w:id="1693333614">
                      <w:marLeft w:val="0"/>
                      <w:marRight w:val="0"/>
                      <w:marTop w:val="0"/>
                      <w:marBottom w:val="0"/>
                      <w:divBdr>
                        <w:top w:val="none" w:sz="0" w:space="0" w:color="auto"/>
                        <w:left w:val="none" w:sz="0" w:space="0" w:color="auto"/>
                        <w:bottom w:val="none" w:sz="0" w:space="0" w:color="auto"/>
                        <w:right w:val="none" w:sz="0" w:space="0" w:color="auto"/>
                      </w:divBdr>
                      <w:divsChild>
                        <w:div w:id="321083074">
                          <w:marLeft w:val="0"/>
                          <w:marRight w:val="0"/>
                          <w:marTop w:val="0"/>
                          <w:marBottom w:val="0"/>
                          <w:divBdr>
                            <w:top w:val="none" w:sz="0" w:space="0" w:color="auto"/>
                            <w:left w:val="none" w:sz="0" w:space="0" w:color="auto"/>
                            <w:bottom w:val="none" w:sz="0" w:space="0" w:color="auto"/>
                            <w:right w:val="none" w:sz="0" w:space="0" w:color="auto"/>
                          </w:divBdr>
                          <w:divsChild>
                            <w:div w:id="1021661887">
                              <w:marLeft w:val="0"/>
                              <w:marRight w:val="0"/>
                              <w:marTop w:val="0"/>
                              <w:marBottom w:val="0"/>
                              <w:divBdr>
                                <w:top w:val="none" w:sz="0" w:space="0" w:color="auto"/>
                                <w:left w:val="none" w:sz="0" w:space="0" w:color="auto"/>
                                <w:bottom w:val="none" w:sz="0" w:space="0" w:color="auto"/>
                                <w:right w:val="none" w:sz="0" w:space="0" w:color="auto"/>
                              </w:divBdr>
                              <w:divsChild>
                                <w:div w:id="2026469589">
                                  <w:marLeft w:val="0"/>
                                  <w:marRight w:val="0"/>
                                  <w:marTop w:val="0"/>
                                  <w:marBottom w:val="0"/>
                                  <w:divBdr>
                                    <w:top w:val="none" w:sz="0" w:space="0" w:color="auto"/>
                                    <w:left w:val="none" w:sz="0" w:space="0" w:color="auto"/>
                                    <w:bottom w:val="none" w:sz="0" w:space="0" w:color="auto"/>
                                    <w:right w:val="none" w:sz="0" w:space="0" w:color="auto"/>
                                  </w:divBdr>
                                  <w:divsChild>
                                    <w:div w:id="79930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080924">
      <w:bodyDiv w:val="1"/>
      <w:marLeft w:val="0"/>
      <w:marRight w:val="0"/>
      <w:marTop w:val="0"/>
      <w:marBottom w:val="0"/>
      <w:divBdr>
        <w:top w:val="none" w:sz="0" w:space="0" w:color="auto"/>
        <w:left w:val="none" w:sz="0" w:space="0" w:color="auto"/>
        <w:bottom w:val="none" w:sz="0" w:space="0" w:color="auto"/>
        <w:right w:val="none" w:sz="0" w:space="0" w:color="auto"/>
      </w:divBdr>
      <w:divsChild>
        <w:div w:id="896428799">
          <w:marLeft w:val="0"/>
          <w:marRight w:val="0"/>
          <w:marTop w:val="0"/>
          <w:marBottom w:val="0"/>
          <w:divBdr>
            <w:top w:val="none" w:sz="0" w:space="0" w:color="auto"/>
            <w:left w:val="none" w:sz="0" w:space="0" w:color="auto"/>
            <w:bottom w:val="none" w:sz="0" w:space="0" w:color="auto"/>
            <w:right w:val="none" w:sz="0" w:space="0" w:color="auto"/>
          </w:divBdr>
          <w:divsChild>
            <w:div w:id="738137604">
              <w:marLeft w:val="0"/>
              <w:marRight w:val="0"/>
              <w:marTop w:val="0"/>
              <w:marBottom w:val="0"/>
              <w:divBdr>
                <w:top w:val="none" w:sz="0" w:space="0" w:color="auto"/>
                <w:left w:val="none" w:sz="0" w:space="0" w:color="auto"/>
                <w:bottom w:val="none" w:sz="0" w:space="0" w:color="auto"/>
                <w:right w:val="none" w:sz="0" w:space="0" w:color="auto"/>
              </w:divBdr>
              <w:divsChild>
                <w:div w:id="2021933008">
                  <w:marLeft w:val="0"/>
                  <w:marRight w:val="0"/>
                  <w:marTop w:val="0"/>
                  <w:marBottom w:val="0"/>
                  <w:divBdr>
                    <w:top w:val="none" w:sz="0" w:space="0" w:color="auto"/>
                    <w:left w:val="none" w:sz="0" w:space="0" w:color="auto"/>
                    <w:bottom w:val="none" w:sz="0" w:space="0" w:color="auto"/>
                    <w:right w:val="none" w:sz="0" w:space="0" w:color="auto"/>
                  </w:divBdr>
                  <w:divsChild>
                    <w:div w:id="2033071034">
                      <w:marLeft w:val="0"/>
                      <w:marRight w:val="0"/>
                      <w:marTop w:val="0"/>
                      <w:marBottom w:val="0"/>
                      <w:divBdr>
                        <w:top w:val="none" w:sz="0" w:space="0" w:color="auto"/>
                        <w:left w:val="none" w:sz="0" w:space="0" w:color="auto"/>
                        <w:bottom w:val="none" w:sz="0" w:space="0" w:color="auto"/>
                        <w:right w:val="none" w:sz="0" w:space="0" w:color="auto"/>
                      </w:divBdr>
                      <w:divsChild>
                        <w:div w:id="1278411532">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1944144309">
                                  <w:marLeft w:val="0"/>
                                  <w:marRight w:val="0"/>
                                  <w:marTop w:val="0"/>
                                  <w:marBottom w:val="0"/>
                                  <w:divBdr>
                                    <w:top w:val="none" w:sz="0" w:space="0" w:color="auto"/>
                                    <w:left w:val="none" w:sz="0" w:space="0" w:color="auto"/>
                                    <w:bottom w:val="none" w:sz="0" w:space="0" w:color="auto"/>
                                    <w:right w:val="none" w:sz="0" w:space="0" w:color="auto"/>
                                  </w:divBdr>
                                  <w:divsChild>
                                    <w:div w:id="409619234">
                                      <w:marLeft w:val="0"/>
                                      <w:marRight w:val="0"/>
                                      <w:marTop w:val="0"/>
                                      <w:marBottom w:val="0"/>
                                      <w:divBdr>
                                        <w:top w:val="none" w:sz="0" w:space="0" w:color="auto"/>
                                        <w:left w:val="none" w:sz="0" w:space="0" w:color="auto"/>
                                        <w:bottom w:val="none" w:sz="0" w:space="0" w:color="auto"/>
                                        <w:right w:val="none" w:sz="0" w:space="0" w:color="auto"/>
                                      </w:divBdr>
                                      <w:divsChild>
                                        <w:div w:id="4505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755723">
      <w:bodyDiv w:val="1"/>
      <w:marLeft w:val="0"/>
      <w:marRight w:val="0"/>
      <w:marTop w:val="0"/>
      <w:marBottom w:val="0"/>
      <w:divBdr>
        <w:top w:val="none" w:sz="0" w:space="0" w:color="auto"/>
        <w:left w:val="none" w:sz="0" w:space="0" w:color="auto"/>
        <w:bottom w:val="none" w:sz="0" w:space="0" w:color="auto"/>
        <w:right w:val="none" w:sz="0" w:space="0" w:color="auto"/>
      </w:divBdr>
      <w:divsChild>
        <w:div w:id="201863298">
          <w:marLeft w:val="0"/>
          <w:marRight w:val="0"/>
          <w:marTop w:val="0"/>
          <w:marBottom w:val="0"/>
          <w:divBdr>
            <w:top w:val="none" w:sz="0" w:space="0" w:color="auto"/>
            <w:left w:val="none" w:sz="0" w:space="0" w:color="auto"/>
            <w:bottom w:val="none" w:sz="0" w:space="0" w:color="auto"/>
            <w:right w:val="none" w:sz="0" w:space="0" w:color="auto"/>
          </w:divBdr>
          <w:divsChild>
            <w:div w:id="384256075">
              <w:marLeft w:val="0"/>
              <w:marRight w:val="0"/>
              <w:marTop w:val="0"/>
              <w:marBottom w:val="0"/>
              <w:divBdr>
                <w:top w:val="none" w:sz="0" w:space="0" w:color="auto"/>
                <w:left w:val="none" w:sz="0" w:space="0" w:color="auto"/>
                <w:bottom w:val="none" w:sz="0" w:space="0" w:color="auto"/>
                <w:right w:val="none" w:sz="0" w:space="0" w:color="auto"/>
              </w:divBdr>
              <w:divsChild>
                <w:div w:id="748423139">
                  <w:marLeft w:val="0"/>
                  <w:marRight w:val="0"/>
                  <w:marTop w:val="0"/>
                  <w:marBottom w:val="0"/>
                  <w:divBdr>
                    <w:top w:val="none" w:sz="0" w:space="0" w:color="auto"/>
                    <w:left w:val="none" w:sz="0" w:space="0" w:color="auto"/>
                    <w:bottom w:val="none" w:sz="0" w:space="0" w:color="auto"/>
                    <w:right w:val="none" w:sz="0" w:space="0" w:color="auto"/>
                  </w:divBdr>
                  <w:divsChild>
                    <w:div w:id="1878395349">
                      <w:marLeft w:val="0"/>
                      <w:marRight w:val="0"/>
                      <w:marTop w:val="0"/>
                      <w:marBottom w:val="0"/>
                      <w:divBdr>
                        <w:top w:val="none" w:sz="0" w:space="0" w:color="auto"/>
                        <w:left w:val="none" w:sz="0" w:space="0" w:color="auto"/>
                        <w:bottom w:val="none" w:sz="0" w:space="0" w:color="auto"/>
                        <w:right w:val="none" w:sz="0" w:space="0" w:color="auto"/>
                      </w:divBdr>
                      <w:divsChild>
                        <w:div w:id="243490232">
                          <w:marLeft w:val="0"/>
                          <w:marRight w:val="0"/>
                          <w:marTop w:val="0"/>
                          <w:marBottom w:val="0"/>
                          <w:divBdr>
                            <w:top w:val="none" w:sz="0" w:space="0" w:color="auto"/>
                            <w:left w:val="none" w:sz="0" w:space="0" w:color="auto"/>
                            <w:bottom w:val="none" w:sz="0" w:space="0" w:color="auto"/>
                            <w:right w:val="none" w:sz="0" w:space="0" w:color="auto"/>
                          </w:divBdr>
                          <w:divsChild>
                            <w:div w:id="2134862025">
                              <w:marLeft w:val="0"/>
                              <w:marRight w:val="0"/>
                              <w:marTop w:val="0"/>
                              <w:marBottom w:val="0"/>
                              <w:divBdr>
                                <w:top w:val="none" w:sz="0" w:space="0" w:color="auto"/>
                                <w:left w:val="none" w:sz="0" w:space="0" w:color="auto"/>
                                <w:bottom w:val="none" w:sz="0" w:space="0" w:color="auto"/>
                                <w:right w:val="none" w:sz="0" w:space="0" w:color="auto"/>
                              </w:divBdr>
                              <w:divsChild>
                                <w:div w:id="1264413977">
                                  <w:marLeft w:val="0"/>
                                  <w:marRight w:val="0"/>
                                  <w:marTop w:val="0"/>
                                  <w:marBottom w:val="0"/>
                                  <w:divBdr>
                                    <w:top w:val="none" w:sz="0" w:space="0" w:color="auto"/>
                                    <w:left w:val="none" w:sz="0" w:space="0" w:color="auto"/>
                                    <w:bottom w:val="none" w:sz="0" w:space="0" w:color="auto"/>
                                    <w:right w:val="none" w:sz="0" w:space="0" w:color="auto"/>
                                  </w:divBdr>
                                  <w:divsChild>
                                    <w:div w:id="17553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790390">
      <w:bodyDiv w:val="1"/>
      <w:marLeft w:val="0"/>
      <w:marRight w:val="0"/>
      <w:marTop w:val="0"/>
      <w:marBottom w:val="0"/>
      <w:divBdr>
        <w:top w:val="none" w:sz="0" w:space="0" w:color="auto"/>
        <w:left w:val="none" w:sz="0" w:space="0" w:color="auto"/>
        <w:bottom w:val="none" w:sz="0" w:space="0" w:color="auto"/>
        <w:right w:val="none" w:sz="0" w:space="0" w:color="auto"/>
      </w:divBdr>
      <w:divsChild>
        <w:div w:id="783961533">
          <w:marLeft w:val="0"/>
          <w:marRight w:val="0"/>
          <w:marTop w:val="0"/>
          <w:marBottom w:val="0"/>
          <w:divBdr>
            <w:top w:val="none" w:sz="0" w:space="0" w:color="auto"/>
            <w:left w:val="none" w:sz="0" w:space="0" w:color="auto"/>
            <w:bottom w:val="none" w:sz="0" w:space="0" w:color="auto"/>
            <w:right w:val="none" w:sz="0" w:space="0" w:color="auto"/>
          </w:divBdr>
          <w:divsChild>
            <w:div w:id="1705640387">
              <w:marLeft w:val="0"/>
              <w:marRight w:val="0"/>
              <w:marTop w:val="0"/>
              <w:marBottom w:val="0"/>
              <w:divBdr>
                <w:top w:val="none" w:sz="0" w:space="0" w:color="auto"/>
                <w:left w:val="none" w:sz="0" w:space="0" w:color="auto"/>
                <w:bottom w:val="none" w:sz="0" w:space="0" w:color="auto"/>
                <w:right w:val="none" w:sz="0" w:space="0" w:color="auto"/>
              </w:divBdr>
              <w:divsChild>
                <w:div w:id="519704650">
                  <w:marLeft w:val="0"/>
                  <w:marRight w:val="0"/>
                  <w:marTop w:val="0"/>
                  <w:marBottom w:val="0"/>
                  <w:divBdr>
                    <w:top w:val="none" w:sz="0" w:space="0" w:color="auto"/>
                    <w:left w:val="none" w:sz="0" w:space="0" w:color="auto"/>
                    <w:bottom w:val="none" w:sz="0" w:space="0" w:color="auto"/>
                    <w:right w:val="none" w:sz="0" w:space="0" w:color="auto"/>
                  </w:divBdr>
                  <w:divsChild>
                    <w:div w:id="1600873580">
                      <w:marLeft w:val="0"/>
                      <w:marRight w:val="0"/>
                      <w:marTop w:val="0"/>
                      <w:marBottom w:val="0"/>
                      <w:divBdr>
                        <w:top w:val="none" w:sz="0" w:space="0" w:color="auto"/>
                        <w:left w:val="none" w:sz="0" w:space="0" w:color="auto"/>
                        <w:bottom w:val="none" w:sz="0" w:space="0" w:color="auto"/>
                        <w:right w:val="none" w:sz="0" w:space="0" w:color="auto"/>
                      </w:divBdr>
                      <w:divsChild>
                        <w:div w:id="1456758236">
                          <w:marLeft w:val="0"/>
                          <w:marRight w:val="0"/>
                          <w:marTop w:val="0"/>
                          <w:marBottom w:val="0"/>
                          <w:divBdr>
                            <w:top w:val="none" w:sz="0" w:space="0" w:color="auto"/>
                            <w:left w:val="none" w:sz="0" w:space="0" w:color="auto"/>
                            <w:bottom w:val="none" w:sz="0" w:space="0" w:color="auto"/>
                            <w:right w:val="none" w:sz="0" w:space="0" w:color="auto"/>
                          </w:divBdr>
                          <w:divsChild>
                            <w:div w:id="1235356198">
                              <w:marLeft w:val="0"/>
                              <w:marRight w:val="0"/>
                              <w:marTop w:val="0"/>
                              <w:marBottom w:val="0"/>
                              <w:divBdr>
                                <w:top w:val="none" w:sz="0" w:space="0" w:color="auto"/>
                                <w:left w:val="none" w:sz="0" w:space="0" w:color="auto"/>
                                <w:bottom w:val="none" w:sz="0" w:space="0" w:color="auto"/>
                                <w:right w:val="none" w:sz="0" w:space="0" w:color="auto"/>
                              </w:divBdr>
                              <w:divsChild>
                                <w:div w:id="1910724499">
                                  <w:marLeft w:val="0"/>
                                  <w:marRight w:val="0"/>
                                  <w:marTop w:val="0"/>
                                  <w:marBottom w:val="0"/>
                                  <w:divBdr>
                                    <w:top w:val="none" w:sz="0" w:space="0" w:color="auto"/>
                                    <w:left w:val="none" w:sz="0" w:space="0" w:color="auto"/>
                                    <w:bottom w:val="none" w:sz="0" w:space="0" w:color="auto"/>
                                    <w:right w:val="none" w:sz="0" w:space="0" w:color="auto"/>
                                  </w:divBdr>
                                  <w:divsChild>
                                    <w:div w:id="70113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370385">
      <w:bodyDiv w:val="1"/>
      <w:marLeft w:val="0"/>
      <w:marRight w:val="0"/>
      <w:marTop w:val="0"/>
      <w:marBottom w:val="0"/>
      <w:divBdr>
        <w:top w:val="none" w:sz="0" w:space="0" w:color="auto"/>
        <w:left w:val="none" w:sz="0" w:space="0" w:color="auto"/>
        <w:bottom w:val="none" w:sz="0" w:space="0" w:color="auto"/>
        <w:right w:val="none" w:sz="0" w:space="0" w:color="auto"/>
      </w:divBdr>
      <w:divsChild>
        <w:div w:id="193426777">
          <w:marLeft w:val="0"/>
          <w:marRight w:val="0"/>
          <w:marTop w:val="0"/>
          <w:marBottom w:val="0"/>
          <w:divBdr>
            <w:top w:val="none" w:sz="0" w:space="0" w:color="auto"/>
            <w:left w:val="none" w:sz="0" w:space="0" w:color="auto"/>
            <w:bottom w:val="none" w:sz="0" w:space="0" w:color="auto"/>
            <w:right w:val="none" w:sz="0" w:space="0" w:color="auto"/>
          </w:divBdr>
          <w:divsChild>
            <w:div w:id="102920884">
              <w:marLeft w:val="0"/>
              <w:marRight w:val="0"/>
              <w:marTop w:val="0"/>
              <w:marBottom w:val="0"/>
              <w:divBdr>
                <w:top w:val="none" w:sz="0" w:space="0" w:color="auto"/>
                <w:left w:val="none" w:sz="0" w:space="0" w:color="auto"/>
                <w:bottom w:val="none" w:sz="0" w:space="0" w:color="auto"/>
                <w:right w:val="none" w:sz="0" w:space="0" w:color="auto"/>
              </w:divBdr>
              <w:divsChild>
                <w:div w:id="646983323">
                  <w:marLeft w:val="0"/>
                  <w:marRight w:val="0"/>
                  <w:marTop w:val="0"/>
                  <w:marBottom w:val="0"/>
                  <w:divBdr>
                    <w:top w:val="none" w:sz="0" w:space="0" w:color="auto"/>
                    <w:left w:val="none" w:sz="0" w:space="0" w:color="auto"/>
                    <w:bottom w:val="none" w:sz="0" w:space="0" w:color="auto"/>
                    <w:right w:val="none" w:sz="0" w:space="0" w:color="auto"/>
                  </w:divBdr>
                  <w:divsChild>
                    <w:div w:id="191958208">
                      <w:marLeft w:val="0"/>
                      <w:marRight w:val="0"/>
                      <w:marTop w:val="0"/>
                      <w:marBottom w:val="0"/>
                      <w:divBdr>
                        <w:top w:val="none" w:sz="0" w:space="0" w:color="auto"/>
                        <w:left w:val="none" w:sz="0" w:space="0" w:color="auto"/>
                        <w:bottom w:val="none" w:sz="0" w:space="0" w:color="auto"/>
                        <w:right w:val="none" w:sz="0" w:space="0" w:color="auto"/>
                      </w:divBdr>
                      <w:divsChild>
                        <w:div w:id="1322344121">
                          <w:marLeft w:val="0"/>
                          <w:marRight w:val="0"/>
                          <w:marTop w:val="0"/>
                          <w:marBottom w:val="0"/>
                          <w:divBdr>
                            <w:top w:val="none" w:sz="0" w:space="0" w:color="auto"/>
                            <w:left w:val="none" w:sz="0" w:space="0" w:color="auto"/>
                            <w:bottom w:val="none" w:sz="0" w:space="0" w:color="auto"/>
                            <w:right w:val="none" w:sz="0" w:space="0" w:color="auto"/>
                          </w:divBdr>
                          <w:divsChild>
                            <w:div w:id="1534685547">
                              <w:marLeft w:val="0"/>
                              <w:marRight w:val="0"/>
                              <w:marTop w:val="0"/>
                              <w:marBottom w:val="0"/>
                              <w:divBdr>
                                <w:top w:val="none" w:sz="0" w:space="0" w:color="auto"/>
                                <w:left w:val="none" w:sz="0" w:space="0" w:color="auto"/>
                                <w:bottom w:val="none" w:sz="0" w:space="0" w:color="auto"/>
                                <w:right w:val="none" w:sz="0" w:space="0" w:color="auto"/>
                              </w:divBdr>
                              <w:divsChild>
                                <w:div w:id="15737777">
                                  <w:marLeft w:val="0"/>
                                  <w:marRight w:val="0"/>
                                  <w:marTop w:val="0"/>
                                  <w:marBottom w:val="0"/>
                                  <w:divBdr>
                                    <w:top w:val="none" w:sz="0" w:space="0" w:color="auto"/>
                                    <w:left w:val="none" w:sz="0" w:space="0" w:color="auto"/>
                                    <w:bottom w:val="none" w:sz="0" w:space="0" w:color="auto"/>
                                    <w:right w:val="none" w:sz="0" w:space="0" w:color="auto"/>
                                  </w:divBdr>
                                  <w:divsChild>
                                    <w:div w:id="17738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221158">
      <w:bodyDiv w:val="1"/>
      <w:marLeft w:val="0"/>
      <w:marRight w:val="0"/>
      <w:marTop w:val="0"/>
      <w:marBottom w:val="0"/>
      <w:divBdr>
        <w:top w:val="none" w:sz="0" w:space="0" w:color="auto"/>
        <w:left w:val="none" w:sz="0" w:space="0" w:color="auto"/>
        <w:bottom w:val="none" w:sz="0" w:space="0" w:color="auto"/>
        <w:right w:val="none" w:sz="0" w:space="0" w:color="auto"/>
      </w:divBdr>
    </w:div>
    <w:div w:id="1896499830">
      <w:bodyDiv w:val="1"/>
      <w:marLeft w:val="0"/>
      <w:marRight w:val="0"/>
      <w:marTop w:val="0"/>
      <w:marBottom w:val="0"/>
      <w:divBdr>
        <w:top w:val="none" w:sz="0" w:space="0" w:color="auto"/>
        <w:left w:val="none" w:sz="0" w:space="0" w:color="auto"/>
        <w:bottom w:val="none" w:sz="0" w:space="0" w:color="auto"/>
        <w:right w:val="none" w:sz="0" w:space="0" w:color="auto"/>
      </w:divBdr>
      <w:divsChild>
        <w:div w:id="938219438">
          <w:marLeft w:val="0"/>
          <w:marRight w:val="0"/>
          <w:marTop w:val="0"/>
          <w:marBottom w:val="0"/>
          <w:divBdr>
            <w:top w:val="none" w:sz="0" w:space="0" w:color="auto"/>
            <w:left w:val="none" w:sz="0" w:space="0" w:color="auto"/>
            <w:bottom w:val="none" w:sz="0" w:space="0" w:color="auto"/>
            <w:right w:val="none" w:sz="0" w:space="0" w:color="auto"/>
          </w:divBdr>
          <w:divsChild>
            <w:div w:id="555556888">
              <w:marLeft w:val="0"/>
              <w:marRight w:val="0"/>
              <w:marTop w:val="0"/>
              <w:marBottom w:val="0"/>
              <w:divBdr>
                <w:top w:val="none" w:sz="0" w:space="0" w:color="auto"/>
                <w:left w:val="none" w:sz="0" w:space="0" w:color="auto"/>
                <w:bottom w:val="none" w:sz="0" w:space="0" w:color="auto"/>
                <w:right w:val="none" w:sz="0" w:space="0" w:color="auto"/>
              </w:divBdr>
              <w:divsChild>
                <w:div w:id="1794979948">
                  <w:marLeft w:val="0"/>
                  <w:marRight w:val="0"/>
                  <w:marTop w:val="0"/>
                  <w:marBottom w:val="0"/>
                  <w:divBdr>
                    <w:top w:val="none" w:sz="0" w:space="0" w:color="auto"/>
                    <w:left w:val="none" w:sz="0" w:space="0" w:color="auto"/>
                    <w:bottom w:val="none" w:sz="0" w:space="0" w:color="auto"/>
                    <w:right w:val="none" w:sz="0" w:space="0" w:color="auto"/>
                  </w:divBdr>
                  <w:divsChild>
                    <w:div w:id="389812301">
                      <w:marLeft w:val="0"/>
                      <w:marRight w:val="0"/>
                      <w:marTop w:val="0"/>
                      <w:marBottom w:val="0"/>
                      <w:divBdr>
                        <w:top w:val="none" w:sz="0" w:space="0" w:color="auto"/>
                        <w:left w:val="none" w:sz="0" w:space="0" w:color="auto"/>
                        <w:bottom w:val="none" w:sz="0" w:space="0" w:color="auto"/>
                        <w:right w:val="none" w:sz="0" w:space="0" w:color="auto"/>
                      </w:divBdr>
                      <w:divsChild>
                        <w:div w:id="1768767980">
                          <w:marLeft w:val="0"/>
                          <w:marRight w:val="0"/>
                          <w:marTop w:val="0"/>
                          <w:marBottom w:val="0"/>
                          <w:divBdr>
                            <w:top w:val="none" w:sz="0" w:space="0" w:color="auto"/>
                            <w:left w:val="none" w:sz="0" w:space="0" w:color="auto"/>
                            <w:bottom w:val="none" w:sz="0" w:space="0" w:color="auto"/>
                            <w:right w:val="none" w:sz="0" w:space="0" w:color="auto"/>
                          </w:divBdr>
                          <w:divsChild>
                            <w:div w:id="2129467136">
                              <w:marLeft w:val="0"/>
                              <w:marRight w:val="0"/>
                              <w:marTop w:val="0"/>
                              <w:marBottom w:val="0"/>
                              <w:divBdr>
                                <w:top w:val="none" w:sz="0" w:space="0" w:color="auto"/>
                                <w:left w:val="none" w:sz="0" w:space="0" w:color="auto"/>
                                <w:bottom w:val="none" w:sz="0" w:space="0" w:color="auto"/>
                                <w:right w:val="none" w:sz="0" w:space="0" w:color="auto"/>
                              </w:divBdr>
                              <w:divsChild>
                                <w:div w:id="1887450349">
                                  <w:marLeft w:val="0"/>
                                  <w:marRight w:val="0"/>
                                  <w:marTop w:val="0"/>
                                  <w:marBottom w:val="0"/>
                                  <w:divBdr>
                                    <w:top w:val="none" w:sz="0" w:space="0" w:color="auto"/>
                                    <w:left w:val="none" w:sz="0" w:space="0" w:color="auto"/>
                                    <w:bottom w:val="none" w:sz="0" w:space="0" w:color="auto"/>
                                    <w:right w:val="none" w:sz="0" w:space="0" w:color="auto"/>
                                  </w:divBdr>
                                  <w:divsChild>
                                    <w:div w:id="5442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87794">
      <w:bodyDiv w:val="1"/>
      <w:marLeft w:val="0"/>
      <w:marRight w:val="0"/>
      <w:marTop w:val="0"/>
      <w:marBottom w:val="0"/>
      <w:divBdr>
        <w:top w:val="none" w:sz="0" w:space="0" w:color="auto"/>
        <w:left w:val="none" w:sz="0" w:space="0" w:color="auto"/>
        <w:bottom w:val="none" w:sz="0" w:space="0" w:color="auto"/>
        <w:right w:val="none" w:sz="0" w:space="0" w:color="auto"/>
      </w:divBdr>
      <w:divsChild>
        <w:div w:id="1281494026">
          <w:marLeft w:val="0"/>
          <w:marRight w:val="0"/>
          <w:marTop w:val="0"/>
          <w:marBottom w:val="0"/>
          <w:divBdr>
            <w:top w:val="none" w:sz="0" w:space="0" w:color="auto"/>
            <w:left w:val="none" w:sz="0" w:space="0" w:color="auto"/>
            <w:bottom w:val="none" w:sz="0" w:space="0" w:color="auto"/>
            <w:right w:val="none" w:sz="0" w:space="0" w:color="auto"/>
          </w:divBdr>
          <w:divsChild>
            <w:div w:id="462357229">
              <w:marLeft w:val="0"/>
              <w:marRight w:val="0"/>
              <w:marTop w:val="0"/>
              <w:marBottom w:val="0"/>
              <w:divBdr>
                <w:top w:val="none" w:sz="0" w:space="0" w:color="auto"/>
                <w:left w:val="none" w:sz="0" w:space="0" w:color="auto"/>
                <w:bottom w:val="none" w:sz="0" w:space="0" w:color="auto"/>
                <w:right w:val="none" w:sz="0" w:space="0" w:color="auto"/>
              </w:divBdr>
              <w:divsChild>
                <w:div w:id="1718973452">
                  <w:marLeft w:val="0"/>
                  <w:marRight w:val="0"/>
                  <w:marTop w:val="0"/>
                  <w:marBottom w:val="0"/>
                  <w:divBdr>
                    <w:top w:val="none" w:sz="0" w:space="0" w:color="auto"/>
                    <w:left w:val="none" w:sz="0" w:space="0" w:color="auto"/>
                    <w:bottom w:val="none" w:sz="0" w:space="0" w:color="auto"/>
                    <w:right w:val="none" w:sz="0" w:space="0" w:color="auto"/>
                  </w:divBdr>
                  <w:divsChild>
                    <w:div w:id="1235816235">
                      <w:marLeft w:val="0"/>
                      <w:marRight w:val="0"/>
                      <w:marTop w:val="0"/>
                      <w:marBottom w:val="0"/>
                      <w:divBdr>
                        <w:top w:val="none" w:sz="0" w:space="0" w:color="auto"/>
                        <w:left w:val="none" w:sz="0" w:space="0" w:color="auto"/>
                        <w:bottom w:val="none" w:sz="0" w:space="0" w:color="auto"/>
                        <w:right w:val="none" w:sz="0" w:space="0" w:color="auto"/>
                      </w:divBdr>
                      <w:divsChild>
                        <w:div w:id="636378734">
                          <w:marLeft w:val="0"/>
                          <w:marRight w:val="0"/>
                          <w:marTop w:val="0"/>
                          <w:marBottom w:val="0"/>
                          <w:divBdr>
                            <w:top w:val="none" w:sz="0" w:space="0" w:color="auto"/>
                            <w:left w:val="none" w:sz="0" w:space="0" w:color="auto"/>
                            <w:bottom w:val="none" w:sz="0" w:space="0" w:color="auto"/>
                            <w:right w:val="none" w:sz="0" w:space="0" w:color="auto"/>
                          </w:divBdr>
                          <w:divsChild>
                            <w:div w:id="1986659589">
                              <w:marLeft w:val="0"/>
                              <w:marRight w:val="0"/>
                              <w:marTop w:val="0"/>
                              <w:marBottom w:val="0"/>
                              <w:divBdr>
                                <w:top w:val="none" w:sz="0" w:space="0" w:color="auto"/>
                                <w:left w:val="none" w:sz="0" w:space="0" w:color="auto"/>
                                <w:bottom w:val="none" w:sz="0" w:space="0" w:color="auto"/>
                                <w:right w:val="none" w:sz="0" w:space="0" w:color="auto"/>
                              </w:divBdr>
                              <w:divsChild>
                                <w:div w:id="696201212">
                                  <w:marLeft w:val="0"/>
                                  <w:marRight w:val="0"/>
                                  <w:marTop w:val="0"/>
                                  <w:marBottom w:val="0"/>
                                  <w:divBdr>
                                    <w:top w:val="none" w:sz="0" w:space="0" w:color="auto"/>
                                    <w:left w:val="none" w:sz="0" w:space="0" w:color="auto"/>
                                    <w:bottom w:val="none" w:sz="0" w:space="0" w:color="auto"/>
                                    <w:right w:val="none" w:sz="0" w:space="0" w:color="auto"/>
                                  </w:divBdr>
                                  <w:divsChild>
                                    <w:div w:id="21300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672381">
      <w:bodyDiv w:val="1"/>
      <w:marLeft w:val="0"/>
      <w:marRight w:val="0"/>
      <w:marTop w:val="0"/>
      <w:marBottom w:val="0"/>
      <w:divBdr>
        <w:top w:val="none" w:sz="0" w:space="0" w:color="auto"/>
        <w:left w:val="none" w:sz="0" w:space="0" w:color="auto"/>
        <w:bottom w:val="none" w:sz="0" w:space="0" w:color="auto"/>
        <w:right w:val="none" w:sz="0" w:space="0" w:color="auto"/>
      </w:divBdr>
      <w:divsChild>
        <w:div w:id="282230779">
          <w:marLeft w:val="0"/>
          <w:marRight w:val="0"/>
          <w:marTop w:val="0"/>
          <w:marBottom w:val="0"/>
          <w:divBdr>
            <w:top w:val="none" w:sz="0" w:space="0" w:color="auto"/>
            <w:left w:val="none" w:sz="0" w:space="0" w:color="auto"/>
            <w:bottom w:val="none" w:sz="0" w:space="0" w:color="auto"/>
            <w:right w:val="none" w:sz="0" w:space="0" w:color="auto"/>
          </w:divBdr>
          <w:divsChild>
            <w:div w:id="33627722">
              <w:marLeft w:val="0"/>
              <w:marRight w:val="0"/>
              <w:marTop w:val="0"/>
              <w:marBottom w:val="0"/>
              <w:divBdr>
                <w:top w:val="none" w:sz="0" w:space="0" w:color="auto"/>
                <w:left w:val="none" w:sz="0" w:space="0" w:color="auto"/>
                <w:bottom w:val="none" w:sz="0" w:space="0" w:color="auto"/>
                <w:right w:val="none" w:sz="0" w:space="0" w:color="auto"/>
              </w:divBdr>
              <w:divsChild>
                <w:div w:id="586886894">
                  <w:marLeft w:val="0"/>
                  <w:marRight w:val="0"/>
                  <w:marTop w:val="0"/>
                  <w:marBottom w:val="0"/>
                  <w:divBdr>
                    <w:top w:val="none" w:sz="0" w:space="0" w:color="auto"/>
                    <w:left w:val="none" w:sz="0" w:space="0" w:color="auto"/>
                    <w:bottom w:val="none" w:sz="0" w:space="0" w:color="auto"/>
                    <w:right w:val="none" w:sz="0" w:space="0" w:color="auto"/>
                  </w:divBdr>
                  <w:divsChild>
                    <w:div w:id="111092576">
                      <w:marLeft w:val="0"/>
                      <w:marRight w:val="0"/>
                      <w:marTop w:val="0"/>
                      <w:marBottom w:val="0"/>
                      <w:divBdr>
                        <w:top w:val="none" w:sz="0" w:space="0" w:color="auto"/>
                        <w:left w:val="none" w:sz="0" w:space="0" w:color="auto"/>
                        <w:bottom w:val="none" w:sz="0" w:space="0" w:color="auto"/>
                        <w:right w:val="none" w:sz="0" w:space="0" w:color="auto"/>
                      </w:divBdr>
                      <w:divsChild>
                        <w:div w:id="273753664">
                          <w:marLeft w:val="0"/>
                          <w:marRight w:val="0"/>
                          <w:marTop w:val="0"/>
                          <w:marBottom w:val="0"/>
                          <w:divBdr>
                            <w:top w:val="none" w:sz="0" w:space="0" w:color="auto"/>
                            <w:left w:val="none" w:sz="0" w:space="0" w:color="auto"/>
                            <w:bottom w:val="none" w:sz="0" w:space="0" w:color="auto"/>
                            <w:right w:val="none" w:sz="0" w:space="0" w:color="auto"/>
                          </w:divBdr>
                          <w:divsChild>
                            <w:div w:id="429550923">
                              <w:marLeft w:val="0"/>
                              <w:marRight w:val="0"/>
                              <w:marTop w:val="0"/>
                              <w:marBottom w:val="0"/>
                              <w:divBdr>
                                <w:top w:val="none" w:sz="0" w:space="0" w:color="auto"/>
                                <w:left w:val="none" w:sz="0" w:space="0" w:color="auto"/>
                                <w:bottom w:val="none" w:sz="0" w:space="0" w:color="auto"/>
                                <w:right w:val="none" w:sz="0" w:space="0" w:color="auto"/>
                              </w:divBdr>
                              <w:divsChild>
                                <w:div w:id="2045593756">
                                  <w:marLeft w:val="0"/>
                                  <w:marRight w:val="0"/>
                                  <w:marTop w:val="0"/>
                                  <w:marBottom w:val="0"/>
                                  <w:divBdr>
                                    <w:top w:val="none" w:sz="0" w:space="0" w:color="auto"/>
                                    <w:left w:val="none" w:sz="0" w:space="0" w:color="auto"/>
                                    <w:bottom w:val="none" w:sz="0" w:space="0" w:color="auto"/>
                                    <w:right w:val="none" w:sz="0" w:space="0" w:color="auto"/>
                                  </w:divBdr>
                                  <w:divsChild>
                                    <w:div w:id="45143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751364">
      <w:bodyDiv w:val="1"/>
      <w:marLeft w:val="0"/>
      <w:marRight w:val="0"/>
      <w:marTop w:val="0"/>
      <w:marBottom w:val="0"/>
      <w:divBdr>
        <w:top w:val="none" w:sz="0" w:space="0" w:color="auto"/>
        <w:left w:val="none" w:sz="0" w:space="0" w:color="auto"/>
        <w:bottom w:val="none" w:sz="0" w:space="0" w:color="auto"/>
        <w:right w:val="none" w:sz="0" w:space="0" w:color="auto"/>
      </w:divBdr>
      <w:divsChild>
        <w:div w:id="773592122">
          <w:marLeft w:val="0"/>
          <w:marRight w:val="0"/>
          <w:marTop w:val="0"/>
          <w:marBottom w:val="0"/>
          <w:divBdr>
            <w:top w:val="none" w:sz="0" w:space="0" w:color="auto"/>
            <w:left w:val="none" w:sz="0" w:space="0" w:color="auto"/>
            <w:bottom w:val="none" w:sz="0" w:space="0" w:color="auto"/>
            <w:right w:val="none" w:sz="0" w:space="0" w:color="auto"/>
          </w:divBdr>
          <w:divsChild>
            <w:div w:id="1982728447">
              <w:marLeft w:val="0"/>
              <w:marRight w:val="0"/>
              <w:marTop w:val="0"/>
              <w:marBottom w:val="0"/>
              <w:divBdr>
                <w:top w:val="none" w:sz="0" w:space="0" w:color="auto"/>
                <w:left w:val="none" w:sz="0" w:space="0" w:color="auto"/>
                <w:bottom w:val="none" w:sz="0" w:space="0" w:color="auto"/>
                <w:right w:val="none" w:sz="0" w:space="0" w:color="auto"/>
              </w:divBdr>
              <w:divsChild>
                <w:div w:id="729498872">
                  <w:marLeft w:val="0"/>
                  <w:marRight w:val="0"/>
                  <w:marTop w:val="0"/>
                  <w:marBottom w:val="0"/>
                  <w:divBdr>
                    <w:top w:val="none" w:sz="0" w:space="0" w:color="auto"/>
                    <w:left w:val="none" w:sz="0" w:space="0" w:color="auto"/>
                    <w:bottom w:val="none" w:sz="0" w:space="0" w:color="auto"/>
                    <w:right w:val="none" w:sz="0" w:space="0" w:color="auto"/>
                  </w:divBdr>
                  <w:divsChild>
                    <w:div w:id="1078867542">
                      <w:marLeft w:val="0"/>
                      <w:marRight w:val="0"/>
                      <w:marTop w:val="0"/>
                      <w:marBottom w:val="0"/>
                      <w:divBdr>
                        <w:top w:val="none" w:sz="0" w:space="0" w:color="auto"/>
                        <w:left w:val="none" w:sz="0" w:space="0" w:color="auto"/>
                        <w:bottom w:val="none" w:sz="0" w:space="0" w:color="auto"/>
                        <w:right w:val="none" w:sz="0" w:space="0" w:color="auto"/>
                      </w:divBdr>
                      <w:divsChild>
                        <w:div w:id="1910268506">
                          <w:marLeft w:val="0"/>
                          <w:marRight w:val="0"/>
                          <w:marTop w:val="0"/>
                          <w:marBottom w:val="0"/>
                          <w:divBdr>
                            <w:top w:val="none" w:sz="0" w:space="0" w:color="auto"/>
                            <w:left w:val="none" w:sz="0" w:space="0" w:color="auto"/>
                            <w:bottom w:val="none" w:sz="0" w:space="0" w:color="auto"/>
                            <w:right w:val="none" w:sz="0" w:space="0" w:color="auto"/>
                          </w:divBdr>
                          <w:divsChild>
                            <w:div w:id="1069956807">
                              <w:marLeft w:val="0"/>
                              <w:marRight w:val="0"/>
                              <w:marTop w:val="0"/>
                              <w:marBottom w:val="0"/>
                              <w:divBdr>
                                <w:top w:val="none" w:sz="0" w:space="0" w:color="auto"/>
                                <w:left w:val="none" w:sz="0" w:space="0" w:color="auto"/>
                                <w:bottom w:val="none" w:sz="0" w:space="0" w:color="auto"/>
                                <w:right w:val="none" w:sz="0" w:space="0" w:color="auto"/>
                              </w:divBdr>
                              <w:divsChild>
                                <w:div w:id="259290515">
                                  <w:marLeft w:val="0"/>
                                  <w:marRight w:val="0"/>
                                  <w:marTop w:val="0"/>
                                  <w:marBottom w:val="0"/>
                                  <w:divBdr>
                                    <w:top w:val="none" w:sz="0" w:space="0" w:color="auto"/>
                                    <w:left w:val="none" w:sz="0" w:space="0" w:color="auto"/>
                                    <w:bottom w:val="none" w:sz="0" w:space="0" w:color="auto"/>
                                    <w:right w:val="none" w:sz="0" w:space="0" w:color="auto"/>
                                  </w:divBdr>
                                  <w:divsChild>
                                    <w:div w:id="52705071">
                                      <w:marLeft w:val="0"/>
                                      <w:marRight w:val="0"/>
                                      <w:marTop w:val="0"/>
                                      <w:marBottom w:val="0"/>
                                      <w:divBdr>
                                        <w:top w:val="none" w:sz="0" w:space="0" w:color="auto"/>
                                        <w:left w:val="none" w:sz="0" w:space="0" w:color="auto"/>
                                        <w:bottom w:val="none" w:sz="0" w:space="0" w:color="auto"/>
                                        <w:right w:val="none" w:sz="0" w:space="0" w:color="auto"/>
                                      </w:divBdr>
                                      <w:divsChild>
                                        <w:div w:id="99568755">
                                          <w:marLeft w:val="0"/>
                                          <w:marRight w:val="0"/>
                                          <w:marTop w:val="0"/>
                                          <w:marBottom w:val="0"/>
                                          <w:divBdr>
                                            <w:top w:val="none" w:sz="0" w:space="0" w:color="auto"/>
                                            <w:left w:val="none" w:sz="0" w:space="0" w:color="auto"/>
                                            <w:bottom w:val="none" w:sz="0" w:space="0" w:color="auto"/>
                                            <w:right w:val="none" w:sz="0" w:space="0" w:color="auto"/>
                                          </w:divBdr>
                                          <w:divsChild>
                                            <w:div w:id="2699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183476">
      <w:bodyDiv w:val="1"/>
      <w:marLeft w:val="0"/>
      <w:marRight w:val="0"/>
      <w:marTop w:val="0"/>
      <w:marBottom w:val="0"/>
      <w:divBdr>
        <w:top w:val="none" w:sz="0" w:space="0" w:color="auto"/>
        <w:left w:val="none" w:sz="0" w:space="0" w:color="auto"/>
        <w:bottom w:val="none" w:sz="0" w:space="0" w:color="auto"/>
        <w:right w:val="none" w:sz="0" w:space="0" w:color="auto"/>
      </w:divBdr>
      <w:divsChild>
        <w:div w:id="1144158499">
          <w:marLeft w:val="0"/>
          <w:marRight w:val="0"/>
          <w:marTop w:val="0"/>
          <w:marBottom w:val="0"/>
          <w:divBdr>
            <w:top w:val="none" w:sz="0" w:space="0" w:color="auto"/>
            <w:left w:val="none" w:sz="0" w:space="0" w:color="auto"/>
            <w:bottom w:val="none" w:sz="0" w:space="0" w:color="auto"/>
            <w:right w:val="none" w:sz="0" w:space="0" w:color="auto"/>
          </w:divBdr>
          <w:divsChild>
            <w:div w:id="198782821">
              <w:marLeft w:val="0"/>
              <w:marRight w:val="0"/>
              <w:marTop w:val="0"/>
              <w:marBottom w:val="0"/>
              <w:divBdr>
                <w:top w:val="none" w:sz="0" w:space="0" w:color="auto"/>
                <w:left w:val="none" w:sz="0" w:space="0" w:color="auto"/>
                <w:bottom w:val="none" w:sz="0" w:space="0" w:color="auto"/>
                <w:right w:val="none" w:sz="0" w:space="0" w:color="auto"/>
              </w:divBdr>
              <w:divsChild>
                <w:div w:id="154955921">
                  <w:marLeft w:val="0"/>
                  <w:marRight w:val="0"/>
                  <w:marTop w:val="0"/>
                  <w:marBottom w:val="0"/>
                  <w:divBdr>
                    <w:top w:val="none" w:sz="0" w:space="0" w:color="auto"/>
                    <w:left w:val="none" w:sz="0" w:space="0" w:color="auto"/>
                    <w:bottom w:val="none" w:sz="0" w:space="0" w:color="auto"/>
                    <w:right w:val="none" w:sz="0" w:space="0" w:color="auto"/>
                  </w:divBdr>
                  <w:divsChild>
                    <w:div w:id="9839395">
                      <w:marLeft w:val="0"/>
                      <w:marRight w:val="0"/>
                      <w:marTop w:val="0"/>
                      <w:marBottom w:val="0"/>
                      <w:divBdr>
                        <w:top w:val="none" w:sz="0" w:space="0" w:color="auto"/>
                        <w:left w:val="none" w:sz="0" w:space="0" w:color="auto"/>
                        <w:bottom w:val="none" w:sz="0" w:space="0" w:color="auto"/>
                        <w:right w:val="none" w:sz="0" w:space="0" w:color="auto"/>
                      </w:divBdr>
                      <w:divsChild>
                        <w:div w:id="1590653746">
                          <w:marLeft w:val="0"/>
                          <w:marRight w:val="0"/>
                          <w:marTop w:val="0"/>
                          <w:marBottom w:val="0"/>
                          <w:divBdr>
                            <w:top w:val="none" w:sz="0" w:space="0" w:color="auto"/>
                            <w:left w:val="none" w:sz="0" w:space="0" w:color="auto"/>
                            <w:bottom w:val="none" w:sz="0" w:space="0" w:color="auto"/>
                            <w:right w:val="none" w:sz="0" w:space="0" w:color="auto"/>
                          </w:divBdr>
                          <w:divsChild>
                            <w:div w:id="1295604488">
                              <w:marLeft w:val="0"/>
                              <w:marRight w:val="0"/>
                              <w:marTop w:val="0"/>
                              <w:marBottom w:val="0"/>
                              <w:divBdr>
                                <w:top w:val="none" w:sz="0" w:space="0" w:color="auto"/>
                                <w:left w:val="none" w:sz="0" w:space="0" w:color="auto"/>
                                <w:bottom w:val="none" w:sz="0" w:space="0" w:color="auto"/>
                                <w:right w:val="none" w:sz="0" w:space="0" w:color="auto"/>
                              </w:divBdr>
                              <w:divsChild>
                                <w:div w:id="755522125">
                                  <w:marLeft w:val="0"/>
                                  <w:marRight w:val="0"/>
                                  <w:marTop w:val="0"/>
                                  <w:marBottom w:val="0"/>
                                  <w:divBdr>
                                    <w:top w:val="none" w:sz="0" w:space="0" w:color="auto"/>
                                    <w:left w:val="none" w:sz="0" w:space="0" w:color="auto"/>
                                    <w:bottom w:val="none" w:sz="0" w:space="0" w:color="auto"/>
                                    <w:right w:val="none" w:sz="0" w:space="0" w:color="auto"/>
                                  </w:divBdr>
                                  <w:divsChild>
                                    <w:div w:id="1047493215">
                                      <w:marLeft w:val="0"/>
                                      <w:marRight w:val="0"/>
                                      <w:marTop w:val="120"/>
                                      <w:marBottom w:val="120"/>
                                      <w:divBdr>
                                        <w:top w:val="none" w:sz="0" w:space="0" w:color="auto"/>
                                        <w:left w:val="none" w:sz="0" w:space="0" w:color="auto"/>
                                        <w:bottom w:val="none" w:sz="0" w:space="0" w:color="auto"/>
                                        <w:right w:val="none" w:sz="0" w:space="0" w:color="auto"/>
                                      </w:divBdr>
                                      <w:divsChild>
                                        <w:div w:id="1928462494">
                                          <w:marLeft w:val="0"/>
                                          <w:marRight w:val="0"/>
                                          <w:marTop w:val="0"/>
                                          <w:marBottom w:val="0"/>
                                          <w:divBdr>
                                            <w:top w:val="none" w:sz="0" w:space="0" w:color="auto"/>
                                            <w:left w:val="none" w:sz="0" w:space="0" w:color="auto"/>
                                            <w:bottom w:val="none" w:sz="0" w:space="0" w:color="auto"/>
                                            <w:right w:val="none" w:sz="0" w:space="0" w:color="auto"/>
                                          </w:divBdr>
                                          <w:divsChild>
                                            <w:div w:id="1198540374">
                                              <w:marLeft w:val="0"/>
                                              <w:marRight w:val="0"/>
                                              <w:marTop w:val="0"/>
                                              <w:marBottom w:val="0"/>
                                              <w:divBdr>
                                                <w:top w:val="none" w:sz="0" w:space="0" w:color="auto"/>
                                                <w:left w:val="none" w:sz="0" w:space="0" w:color="auto"/>
                                                <w:bottom w:val="none" w:sz="0" w:space="0" w:color="auto"/>
                                                <w:right w:val="none" w:sz="0" w:space="0" w:color="auto"/>
                                              </w:divBdr>
                                              <w:divsChild>
                                                <w:div w:id="15199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256680">
      <w:bodyDiv w:val="1"/>
      <w:marLeft w:val="0"/>
      <w:marRight w:val="0"/>
      <w:marTop w:val="0"/>
      <w:marBottom w:val="0"/>
      <w:divBdr>
        <w:top w:val="none" w:sz="0" w:space="0" w:color="auto"/>
        <w:left w:val="none" w:sz="0" w:space="0" w:color="auto"/>
        <w:bottom w:val="none" w:sz="0" w:space="0" w:color="auto"/>
        <w:right w:val="none" w:sz="0" w:space="0" w:color="auto"/>
      </w:divBdr>
      <w:divsChild>
        <w:div w:id="1625648352">
          <w:marLeft w:val="0"/>
          <w:marRight w:val="0"/>
          <w:marTop w:val="0"/>
          <w:marBottom w:val="0"/>
          <w:divBdr>
            <w:top w:val="none" w:sz="0" w:space="0" w:color="auto"/>
            <w:left w:val="none" w:sz="0" w:space="0" w:color="auto"/>
            <w:bottom w:val="none" w:sz="0" w:space="0" w:color="auto"/>
            <w:right w:val="none" w:sz="0" w:space="0" w:color="auto"/>
          </w:divBdr>
          <w:divsChild>
            <w:div w:id="860044368">
              <w:marLeft w:val="0"/>
              <w:marRight w:val="0"/>
              <w:marTop w:val="0"/>
              <w:marBottom w:val="0"/>
              <w:divBdr>
                <w:top w:val="none" w:sz="0" w:space="0" w:color="auto"/>
                <w:left w:val="none" w:sz="0" w:space="0" w:color="auto"/>
                <w:bottom w:val="none" w:sz="0" w:space="0" w:color="auto"/>
                <w:right w:val="none" w:sz="0" w:space="0" w:color="auto"/>
              </w:divBdr>
              <w:divsChild>
                <w:div w:id="1630277211">
                  <w:marLeft w:val="0"/>
                  <w:marRight w:val="0"/>
                  <w:marTop w:val="0"/>
                  <w:marBottom w:val="0"/>
                  <w:divBdr>
                    <w:top w:val="none" w:sz="0" w:space="0" w:color="auto"/>
                    <w:left w:val="none" w:sz="0" w:space="0" w:color="auto"/>
                    <w:bottom w:val="none" w:sz="0" w:space="0" w:color="auto"/>
                    <w:right w:val="none" w:sz="0" w:space="0" w:color="auto"/>
                  </w:divBdr>
                  <w:divsChild>
                    <w:div w:id="1053191542">
                      <w:marLeft w:val="0"/>
                      <w:marRight w:val="0"/>
                      <w:marTop w:val="0"/>
                      <w:marBottom w:val="0"/>
                      <w:divBdr>
                        <w:top w:val="none" w:sz="0" w:space="0" w:color="auto"/>
                        <w:left w:val="none" w:sz="0" w:space="0" w:color="auto"/>
                        <w:bottom w:val="none" w:sz="0" w:space="0" w:color="auto"/>
                        <w:right w:val="none" w:sz="0" w:space="0" w:color="auto"/>
                      </w:divBdr>
                      <w:divsChild>
                        <w:div w:id="1253589428">
                          <w:marLeft w:val="0"/>
                          <w:marRight w:val="0"/>
                          <w:marTop w:val="0"/>
                          <w:marBottom w:val="0"/>
                          <w:divBdr>
                            <w:top w:val="none" w:sz="0" w:space="0" w:color="auto"/>
                            <w:left w:val="none" w:sz="0" w:space="0" w:color="auto"/>
                            <w:bottom w:val="none" w:sz="0" w:space="0" w:color="auto"/>
                            <w:right w:val="none" w:sz="0" w:space="0" w:color="auto"/>
                          </w:divBdr>
                          <w:divsChild>
                            <w:div w:id="1089040213">
                              <w:marLeft w:val="0"/>
                              <w:marRight w:val="0"/>
                              <w:marTop w:val="0"/>
                              <w:marBottom w:val="0"/>
                              <w:divBdr>
                                <w:top w:val="none" w:sz="0" w:space="0" w:color="auto"/>
                                <w:left w:val="none" w:sz="0" w:space="0" w:color="auto"/>
                                <w:bottom w:val="none" w:sz="0" w:space="0" w:color="auto"/>
                                <w:right w:val="none" w:sz="0" w:space="0" w:color="auto"/>
                              </w:divBdr>
                              <w:divsChild>
                                <w:div w:id="1658725063">
                                  <w:marLeft w:val="0"/>
                                  <w:marRight w:val="0"/>
                                  <w:marTop w:val="0"/>
                                  <w:marBottom w:val="0"/>
                                  <w:divBdr>
                                    <w:top w:val="none" w:sz="0" w:space="0" w:color="auto"/>
                                    <w:left w:val="none" w:sz="0" w:space="0" w:color="auto"/>
                                    <w:bottom w:val="none" w:sz="0" w:space="0" w:color="auto"/>
                                    <w:right w:val="none" w:sz="0" w:space="0" w:color="auto"/>
                                  </w:divBdr>
                                  <w:divsChild>
                                    <w:div w:id="77212471">
                                      <w:marLeft w:val="0"/>
                                      <w:marRight w:val="0"/>
                                      <w:marTop w:val="0"/>
                                      <w:marBottom w:val="0"/>
                                      <w:divBdr>
                                        <w:top w:val="none" w:sz="0" w:space="0" w:color="auto"/>
                                        <w:left w:val="none" w:sz="0" w:space="0" w:color="auto"/>
                                        <w:bottom w:val="none" w:sz="0" w:space="0" w:color="auto"/>
                                        <w:right w:val="none" w:sz="0" w:space="0" w:color="auto"/>
                                      </w:divBdr>
                                      <w:divsChild>
                                        <w:div w:id="522595775">
                                          <w:marLeft w:val="0"/>
                                          <w:marRight w:val="0"/>
                                          <w:marTop w:val="0"/>
                                          <w:marBottom w:val="0"/>
                                          <w:divBdr>
                                            <w:top w:val="none" w:sz="0" w:space="0" w:color="auto"/>
                                            <w:left w:val="none" w:sz="0" w:space="0" w:color="auto"/>
                                            <w:bottom w:val="none" w:sz="0" w:space="0" w:color="auto"/>
                                            <w:right w:val="none" w:sz="0" w:space="0" w:color="auto"/>
                                          </w:divBdr>
                                          <w:divsChild>
                                            <w:div w:id="998270964">
                                              <w:marLeft w:val="0"/>
                                              <w:marRight w:val="0"/>
                                              <w:marTop w:val="0"/>
                                              <w:marBottom w:val="0"/>
                                              <w:divBdr>
                                                <w:top w:val="none" w:sz="0" w:space="0" w:color="auto"/>
                                                <w:left w:val="none" w:sz="0" w:space="0" w:color="auto"/>
                                                <w:bottom w:val="none" w:sz="0" w:space="0" w:color="auto"/>
                                                <w:right w:val="none" w:sz="0" w:space="0" w:color="auto"/>
                                              </w:divBdr>
                                              <w:divsChild>
                                                <w:div w:id="2382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917719">
      <w:bodyDiv w:val="1"/>
      <w:marLeft w:val="0"/>
      <w:marRight w:val="0"/>
      <w:marTop w:val="0"/>
      <w:marBottom w:val="0"/>
      <w:divBdr>
        <w:top w:val="none" w:sz="0" w:space="0" w:color="auto"/>
        <w:left w:val="none" w:sz="0" w:space="0" w:color="auto"/>
        <w:bottom w:val="none" w:sz="0" w:space="0" w:color="auto"/>
        <w:right w:val="none" w:sz="0" w:space="0" w:color="auto"/>
      </w:divBdr>
      <w:divsChild>
        <w:div w:id="1277256704">
          <w:marLeft w:val="0"/>
          <w:marRight w:val="0"/>
          <w:marTop w:val="0"/>
          <w:marBottom w:val="0"/>
          <w:divBdr>
            <w:top w:val="none" w:sz="0" w:space="0" w:color="auto"/>
            <w:left w:val="none" w:sz="0" w:space="0" w:color="auto"/>
            <w:bottom w:val="none" w:sz="0" w:space="0" w:color="auto"/>
            <w:right w:val="none" w:sz="0" w:space="0" w:color="auto"/>
          </w:divBdr>
          <w:divsChild>
            <w:div w:id="1016079167">
              <w:marLeft w:val="0"/>
              <w:marRight w:val="0"/>
              <w:marTop w:val="0"/>
              <w:marBottom w:val="0"/>
              <w:divBdr>
                <w:top w:val="none" w:sz="0" w:space="0" w:color="auto"/>
                <w:left w:val="none" w:sz="0" w:space="0" w:color="auto"/>
                <w:bottom w:val="none" w:sz="0" w:space="0" w:color="auto"/>
                <w:right w:val="none" w:sz="0" w:space="0" w:color="auto"/>
              </w:divBdr>
              <w:divsChild>
                <w:div w:id="1000281321">
                  <w:marLeft w:val="0"/>
                  <w:marRight w:val="0"/>
                  <w:marTop w:val="0"/>
                  <w:marBottom w:val="0"/>
                  <w:divBdr>
                    <w:top w:val="none" w:sz="0" w:space="0" w:color="auto"/>
                    <w:left w:val="none" w:sz="0" w:space="0" w:color="auto"/>
                    <w:bottom w:val="none" w:sz="0" w:space="0" w:color="auto"/>
                    <w:right w:val="none" w:sz="0" w:space="0" w:color="auto"/>
                  </w:divBdr>
                  <w:divsChild>
                    <w:div w:id="781152722">
                      <w:marLeft w:val="0"/>
                      <w:marRight w:val="0"/>
                      <w:marTop w:val="0"/>
                      <w:marBottom w:val="0"/>
                      <w:divBdr>
                        <w:top w:val="none" w:sz="0" w:space="0" w:color="auto"/>
                        <w:left w:val="none" w:sz="0" w:space="0" w:color="auto"/>
                        <w:bottom w:val="none" w:sz="0" w:space="0" w:color="auto"/>
                        <w:right w:val="none" w:sz="0" w:space="0" w:color="auto"/>
                      </w:divBdr>
                      <w:divsChild>
                        <w:div w:id="1053700704">
                          <w:marLeft w:val="0"/>
                          <w:marRight w:val="0"/>
                          <w:marTop w:val="0"/>
                          <w:marBottom w:val="0"/>
                          <w:divBdr>
                            <w:top w:val="none" w:sz="0" w:space="0" w:color="auto"/>
                            <w:left w:val="none" w:sz="0" w:space="0" w:color="auto"/>
                            <w:bottom w:val="none" w:sz="0" w:space="0" w:color="auto"/>
                            <w:right w:val="none" w:sz="0" w:space="0" w:color="auto"/>
                          </w:divBdr>
                          <w:divsChild>
                            <w:div w:id="523373464">
                              <w:marLeft w:val="0"/>
                              <w:marRight w:val="0"/>
                              <w:marTop w:val="0"/>
                              <w:marBottom w:val="0"/>
                              <w:divBdr>
                                <w:top w:val="none" w:sz="0" w:space="0" w:color="auto"/>
                                <w:left w:val="none" w:sz="0" w:space="0" w:color="auto"/>
                                <w:bottom w:val="none" w:sz="0" w:space="0" w:color="auto"/>
                                <w:right w:val="none" w:sz="0" w:space="0" w:color="auto"/>
                              </w:divBdr>
                              <w:divsChild>
                                <w:div w:id="588197945">
                                  <w:marLeft w:val="0"/>
                                  <w:marRight w:val="0"/>
                                  <w:marTop w:val="0"/>
                                  <w:marBottom w:val="0"/>
                                  <w:divBdr>
                                    <w:top w:val="none" w:sz="0" w:space="0" w:color="auto"/>
                                    <w:left w:val="none" w:sz="0" w:space="0" w:color="auto"/>
                                    <w:bottom w:val="none" w:sz="0" w:space="0" w:color="auto"/>
                                    <w:right w:val="none" w:sz="0" w:space="0" w:color="auto"/>
                                  </w:divBdr>
                                  <w:divsChild>
                                    <w:div w:id="291710472">
                                      <w:marLeft w:val="0"/>
                                      <w:marRight w:val="0"/>
                                      <w:marTop w:val="0"/>
                                      <w:marBottom w:val="0"/>
                                      <w:divBdr>
                                        <w:top w:val="none" w:sz="0" w:space="0" w:color="auto"/>
                                        <w:left w:val="none" w:sz="0" w:space="0" w:color="auto"/>
                                        <w:bottom w:val="none" w:sz="0" w:space="0" w:color="auto"/>
                                        <w:right w:val="none" w:sz="0" w:space="0" w:color="auto"/>
                                      </w:divBdr>
                                      <w:divsChild>
                                        <w:div w:id="1601599313">
                                          <w:marLeft w:val="0"/>
                                          <w:marRight w:val="0"/>
                                          <w:marTop w:val="0"/>
                                          <w:marBottom w:val="0"/>
                                          <w:divBdr>
                                            <w:top w:val="none" w:sz="0" w:space="0" w:color="auto"/>
                                            <w:left w:val="none" w:sz="0" w:space="0" w:color="auto"/>
                                            <w:bottom w:val="none" w:sz="0" w:space="0" w:color="auto"/>
                                            <w:right w:val="none" w:sz="0" w:space="0" w:color="auto"/>
                                          </w:divBdr>
                                          <w:divsChild>
                                            <w:div w:id="18224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8147702">
      <w:bodyDiv w:val="1"/>
      <w:marLeft w:val="0"/>
      <w:marRight w:val="0"/>
      <w:marTop w:val="0"/>
      <w:marBottom w:val="0"/>
      <w:divBdr>
        <w:top w:val="none" w:sz="0" w:space="0" w:color="auto"/>
        <w:left w:val="none" w:sz="0" w:space="0" w:color="auto"/>
        <w:bottom w:val="none" w:sz="0" w:space="0" w:color="auto"/>
        <w:right w:val="none" w:sz="0" w:space="0" w:color="auto"/>
      </w:divBdr>
      <w:divsChild>
        <w:div w:id="1952474202">
          <w:marLeft w:val="0"/>
          <w:marRight w:val="0"/>
          <w:marTop w:val="0"/>
          <w:marBottom w:val="0"/>
          <w:divBdr>
            <w:top w:val="none" w:sz="0" w:space="0" w:color="auto"/>
            <w:left w:val="none" w:sz="0" w:space="0" w:color="auto"/>
            <w:bottom w:val="none" w:sz="0" w:space="0" w:color="auto"/>
            <w:right w:val="none" w:sz="0" w:space="0" w:color="auto"/>
          </w:divBdr>
          <w:divsChild>
            <w:div w:id="1594318611">
              <w:marLeft w:val="0"/>
              <w:marRight w:val="0"/>
              <w:marTop w:val="0"/>
              <w:marBottom w:val="0"/>
              <w:divBdr>
                <w:top w:val="none" w:sz="0" w:space="0" w:color="auto"/>
                <w:left w:val="none" w:sz="0" w:space="0" w:color="auto"/>
                <w:bottom w:val="none" w:sz="0" w:space="0" w:color="auto"/>
                <w:right w:val="none" w:sz="0" w:space="0" w:color="auto"/>
              </w:divBdr>
              <w:divsChild>
                <w:div w:id="1555389322">
                  <w:marLeft w:val="0"/>
                  <w:marRight w:val="0"/>
                  <w:marTop w:val="0"/>
                  <w:marBottom w:val="0"/>
                  <w:divBdr>
                    <w:top w:val="none" w:sz="0" w:space="0" w:color="auto"/>
                    <w:left w:val="none" w:sz="0" w:space="0" w:color="auto"/>
                    <w:bottom w:val="none" w:sz="0" w:space="0" w:color="auto"/>
                    <w:right w:val="none" w:sz="0" w:space="0" w:color="auto"/>
                  </w:divBdr>
                  <w:divsChild>
                    <w:div w:id="1538397261">
                      <w:marLeft w:val="0"/>
                      <w:marRight w:val="0"/>
                      <w:marTop w:val="0"/>
                      <w:marBottom w:val="0"/>
                      <w:divBdr>
                        <w:top w:val="none" w:sz="0" w:space="0" w:color="auto"/>
                        <w:left w:val="none" w:sz="0" w:space="0" w:color="auto"/>
                        <w:bottom w:val="none" w:sz="0" w:space="0" w:color="auto"/>
                        <w:right w:val="none" w:sz="0" w:space="0" w:color="auto"/>
                      </w:divBdr>
                      <w:divsChild>
                        <w:div w:id="470293138">
                          <w:marLeft w:val="0"/>
                          <w:marRight w:val="0"/>
                          <w:marTop w:val="0"/>
                          <w:marBottom w:val="0"/>
                          <w:divBdr>
                            <w:top w:val="none" w:sz="0" w:space="0" w:color="auto"/>
                            <w:left w:val="none" w:sz="0" w:space="0" w:color="auto"/>
                            <w:bottom w:val="none" w:sz="0" w:space="0" w:color="auto"/>
                            <w:right w:val="none" w:sz="0" w:space="0" w:color="auto"/>
                          </w:divBdr>
                          <w:divsChild>
                            <w:div w:id="1545866885">
                              <w:marLeft w:val="0"/>
                              <w:marRight w:val="0"/>
                              <w:marTop w:val="0"/>
                              <w:marBottom w:val="0"/>
                              <w:divBdr>
                                <w:top w:val="none" w:sz="0" w:space="0" w:color="auto"/>
                                <w:left w:val="none" w:sz="0" w:space="0" w:color="auto"/>
                                <w:bottom w:val="none" w:sz="0" w:space="0" w:color="auto"/>
                                <w:right w:val="none" w:sz="0" w:space="0" w:color="auto"/>
                              </w:divBdr>
                              <w:divsChild>
                                <w:div w:id="87503227">
                                  <w:marLeft w:val="0"/>
                                  <w:marRight w:val="0"/>
                                  <w:marTop w:val="0"/>
                                  <w:marBottom w:val="0"/>
                                  <w:divBdr>
                                    <w:top w:val="none" w:sz="0" w:space="0" w:color="auto"/>
                                    <w:left w:val="none" w:sz="0" w:space="0" w:color="auto"/>
                                    <w:bottom w:val="none" w:sz="0" w:space="0" w:color="auto"/>
                                    <w:right w:val="none" w:sz="0" w:space="0" w:color="auto"/>
                                  </w:divBdr>
                                  <w:divsChild>
                                    <w:div w:id="520584061">
                                      <w:marLeft w:val="0"/>
                                      <w:marRight w:val="0"/>
                                      <w:marTop w:val="0"/>
                                      <w:marBottom w:val="0"/>
                                      <w:divBdr>
                                        <w:top w:val="none" w:sz="0" w:space="0" w:color="auto"/>
                                        <w:left w:val="none" w:sz="0" w:space="0" w:color="auto"/>
                                        <w:bottom w:val="none" w:sz="0" w:space="0" w:color="auto"/>
                                        <w:right w:val="none" w:sz="0" w:space="0" w:color="auto"/>
                                      </w:divBdr>
                                      <w:divsChild>
                                        <w:div w:id="11845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762341">
      <w:bodyDiv w:val="1"/>
      <w:marLeft w:val="0"/>
      <w:marRight w:val="0"/>
      <w:marTop w:val="0"/>
      <w:marBottom w:val="0"/>
      <w:divBdr>
        <w:top w:val="none" w:sz="0" w:space="0" w:color="auto"/>
        <w:left w:val="none" w:sz="0" w:space="0" w:color="auto"/>
        <w:bottom w:val="none" w:sz="0" w:space="0" w:color="auto"/>
        <w:right w:val="none" w:sz="0" w:space="0" w:color="auto"/>
      </w:divBdr>
      <w:divsChild>
        <w:div w:id="1020353839">
          <w:marLeft w:val="0"/>
          <w:marRight w:val="0"/>
          <w:marTop w:val="0"/>
          <w:marBottom w:val="0"/>
          <w:divBdr>
            <w:top w:val="none" w:sz="0" w:space="0" w:color="auto"/>
            <w:left w:val="none" w:sz="0" w:space="0" w:color="auto"/>
            <w:bottom w:val="none" w:sz="0" w:space="0" w:color="auto"/>
            <w:right w:val="none" w:sz="0" w:space="0" w:color="auto"/>
          </w:divBdr>
          <w:divsChild>
            <w:div w:id="989671255">
              <w:marLeft w:val="0"/>
              <w:marRight w:val="0"/>
              <w:marTop w:val="0"/>
              <w:marBottom w:val="0"/>
              <w:divBdr>
                <w:top w:val="none" w:sz="0" w:space="0" w:color="auto"/>
                <w:left w:val="none" w:sz="0" w:space="0" w:color="auto"/>
                <w:bottom w:val="none" w:sz="0" w:space="0" w:color="auto"/>
                <w:right w:val="none" w:sz="0" w:space="0" w:color="auto"/>
              </w:divBdr>
              <w:divsChild>
                <w:div w:id="1465806640">
                  <w:marLeft w:val="0"/>
                  <w:marRight w:val="0"/>
                  <w:marTop w:val="0"/>
                  <w:marBottom w:val="0"/>
                  <w:divBdr>
                    <w:top w:val="none" w:sz="0" w:space="0" w:color="auto"/>
                    <w:left w:val="none" w:sz="0" w:space="0" w:color="auto"/>
                    <w:bottom w:val="none" w:sz="0" w:space="0" w:color="auto"/>
                    <w:right w:val="none" w:sz="0" w:space="0" w:color="auto"/>
                  </w:divBdr>
                  <w:divsChild>
                    <w:div w:id="1228031930">
                      <w:marLeft w:val="0"/>
                      <w:marRight w:val="0"/>
                      <w:marTop w:val="0"/>
                      <w:marBottom w:val="0"/>
                      <w:divBdr>
                        <w:top w:val="none" w:sz="0" w:space="0" w:color="auto"/>
                        <w:left w:val="none" w:sz="0" w:space="0" w:color="auto"/>
                        <w:bottom w:val="none" w:sz="0" w:space="0" w:color="auto"/>
                        <w:right w:val="none" w:sz="0" w:space="0" w:color="auto"/>
                      </w:divBdr>
                      <w:divsChild>
                        <w:div w:id="244002484">
                          <w:marLeft w:val="0"/>
                          <w:marRight w:val="0"/>
                          <w:marTop w:val="0"/>
                          <w:marBottom w:val="0"/>
                          <w:divBdr>
                            <w:top w:val="none" w:sz="0" w:space="0" w:color="auto"/>
                            <w:left w:val="none" w:sz="0" w:space="0" w:color="auto"/>
                            <w:bottom w:val="none" w:sz="0" w:space="0" w:color="auto"/>
                            <w:right w:val="none" w:sz="0" w:space="0" w:color="auto"/>
                          </w:divBdr>
                          <w:divsChild>
                            <w:div w:id="365643131">
                              <w:marLeft w:val="0"/>
                              <w:marRight w:val="0"/>
                              <w:marTop w:val="0"/>
                              <w:marBottom w:val="0"/>
                              <w:divBdr>
                                <w:top w:val="none" w:sz="0" w:space="0" w:color="auto"/>
                                <w:left w:val="none" w:sz="0" w:space="0" w:color="auto"/>
                                <w:bottom w:val="none" w:sz="0" w:space="0" w:color="auto"/>
                                <w:right w:val="none" w:sz="0" w:space="0" w:color="auto"/>
                              </w:divBdr>
                              <w:divsChild>
                                <w:div w:id="358507704">
                                  <w:marLeft w:val="0"/>
                                  <w:marRight w:val="0"/>
                                  <w:marTop w:val="0"/>
                                  <w:marBottom w:val="0"/>
                                  <w:divBdr>
                                    <w:top w:val="none" w:sz="0" w:space="0" w:color="auto"/>
                                    <w:left w:val="none" w:sz="0" w:space="0" w:color="auto"/>
                                    <w:bottom w:val="none" w:sz="0" w:space="0" w:color="auto"/>
                                    <w:right w:val="none" w:sz="0" w:space="0" w:color="auto"/>
                                  </w:divBdr>
                                  <w:divsChild>
                                    <w:div w:id="1291743894">
                                      <w:marLeft w:val="0"/>
                                      <w:marRight w:val="0"/>
                                      <w:marTop w:val="0"/>
                                      <w:marBottom w:val="0"/>
                                      <w:divBdr>
                                        <w:top w:val="none" w:sz="0" w:space="0" w:color="auto"/>
                                        <w:left w:val="none" w:sz="0" w:space="0" w:color="auto"/>
                                        <w:bottom w:val="none" w:sz="0" w:space="0" w:color="auto"/>
                                        <w:right w:val="none" w:sz="0" w:space="0" w:color="auto"/>
                                      </w:divBdr>
                                      <w:divsChild>
                                        <w:div w:id="1018461565">
                                          <w:marLeft w:val="0"/>
                                          <w:marRight w:val="0"/>
                                          <w:marTop w:val="0"/>
                                          <w:marBottom w:val="0"/>
                                          <w:divBdr>
                                            <w:top w:val="none" w:sz="0" w:space="0" w:color="auto"/>
                                            <w:left w:val="none" w:sz="0" w:space="0" w:color="auto"/>
                                            <w:bottom w:val="none" w:sz="0" w:space="0" w:color="auto"/>
                                            <w:right w:val="none" w:sz="0" w:space="0" w:color="auto"/>
                                          </w:divBdr>
                                          <w:divsChild>
                                            <w:div w:id="209971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5606">
                                  <w:marLeft w:val="0"/>
                                  <w:marRight w:val="0"/>
                                  <w:marTop w:val="0"/>
                                  <w:marBottom w:val="0"/>
                                  <w:divBdr>
                                    <w:top w:val="none" w:sz="0" w:space="0" w:color="auto"/>
                                    <w:left w:val="none" w:sz="0" w:space="0" w:color="auto"/>
                                    <w:bottom w:val="none" w:sz="0" w:space="0" w:color="auto"/>
                                    <w:right w:val="none" w:sz="0" w:space="0" w:color="auto"/>
                                  </w:divBdr>
                                  <w:divsChild>
                                    <w:div w:id="845245041">
                                      <w:marLeft w:val="0"/>
                                      <w:marRight w:val="0"/>
                                      <w:marTop w:val="0"/>
                                      <w:marBottom w:val="0"/>
                                      <w:divBdr>
                                        <w:top w:val="none" w:sz="0" w:space="0" w:color="auto"/>
                                        <w:left w:val="none" w:sz="0" w:space="0" w:color="auto"/>
                                        <w:bottom w:val="none" w:sz="0" w:space="0" w:color="auto"/>
                                        <w:right w:val="none" w:sz="0" w:space="0" w:color="auto"/>
                                      </w:divBdr>
                                      <w:divsChild>
                                        <w:div w:id="1280180766">
                                          <w:marLeft w:val="0"/>
                                          <w:marRight w:val="0"/>
                                          <w:marTop w:val="0"/>
                                          <w:marBottom w:val="0"/>
                                          <w:divBdr>
                                            <w:top w:val="none" w:sz="0" w:space="0" w:color="auto"/>
                                            <w:left w:val="none" w:sz="0" w:space="0" w:color="auto"/>
                                            <w:bottom w:val="none" w:sz="0" w:space="0" w:color="auto"/>
                                            <w:right w:val="none" w:sz="0" w:space="0" w:color="auto"/>
                                          </w:divBdr>
                                        </w:div>
                                        <w:div w:id="1735544695">
                                          <w:marLeft w:val="0"/>
                                          <w:marRight w:val="0"/>
                                          <w:marTop w:val="0"/>
                                          <w:marBottom w:val="0"/>
                                          <w:divBdr>
                                            <w:top w:val="none" w:sz="0" w:space="0" w:color="auto"/>
                                            <w:left w:val="none" w:sz="0" w:space="0" w:color="auto"/>
                                            <w:bottom w:val="none" w:sz="0" w:space="0" w:color="auto"/>
                                            <w:right w:val="none" w:sz="0" w:space="0" w:color="auto"/>
                                          </w:divBdr>
                                          <w:divsChild>
                                            <w:div w:id="8977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33681">
                                  <w:marLeft w:val="0"/>
                                  <w:marRight w:val="0"/>
                                  <w:marTop w:val="0"/>
                                  <w:marBottom w:val="0"/>
                                  <w:divBdr>
                                    <w:top w:val="none" w:sz="0" w:space="0" w:color="auto"/>
                                    <w:left w:val="none" w:sz="0" w:space="0" w:color="auto"/>
                                    <w:bottom w:val="none" w:sz="0" w:space="0" w:color="auto"/>
                                    <w:right w:val="none" w:sz="0" w:space="0" w:color="auto"/>
                                  </w:divBdr>
                                  <w:divsChild>
                                    <w:div w:id="573125259">
                                      <w:marLeft w:val="0"/>
                                      <w:marRight w:val="0"/>
                                      <w:marTop w:val="0"/>
                                      <w:marBottom w:val="0"/>
                                      <w:divBdr>
                                        <w:top w:val="none" w:sz="0" w:space="0" w:color="auto"/>
                                        <w:left w:val="none" w:sz="0" w:space="0" w:color="auto"/>
                                        <w:bottom w:val="none" w:sz="0" w:space="0" w:color="auto"/>
                                        <w:right w:val="none" w:sz="0" w:space="0" w:color="auto"/>
                                      </w:divBdr>
                                      <w:divsChild>
                                        <w:div w:id="1253128860">
                                          <w:marLeft w:val="0"/>
                                          <w:marRight w:val="0"/>
                                          <w:marTop w:val="0"/>
                                          <w:marBottom w:val="0"/>
                                          <w:divBdr>
                                            <w:top w:val="none" w:sz="0" w:space="0" w:color="auto"/>
                                            <w:left w:val="none" w:sz="0" w:space="0" w:color="auto"/>
                                            <w:bottom w:val="none" w:sz="0" w:space="0" w:color="auto"/>
                                            <w:right w:val="none" w:sz="0" w:space="0" w:color="auto"/>
                                          </w:divBdr>
                                        </w:div>
                                        <w:div w:id="2030178359">
                                          <w:marLeft w:val="0"/>
                                          <w:marRight w:val="0"/>
                                          <w:marTop w:val="0"/>
                                          <w:marBottom w:val="0"/>
                                          <w:divBdr>
                                            <w:top w:val="none" w:sz="0" w:space="0" w:color="auto"/>
                                            <w:left w:val="none" w:sz="0" w:space="0" w:color="auto"/>
                                            <w:bottom w:val="none" w:sz="0" w:space="0" w:color="auto"/>
                                            <w:right w:val="none" w:sz="0" w:space="0" w:color="auto"/>
                                          </w:divBdr>
                                          <w:divsChild>
                                            <w:div w:id="2869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02142">
                                  <w:marLeft w:val="0"/>
                                  <w:marRight w:val="0"/>
                                  <w:marTop w:val="0"/>
                                  <w:marBottom w:val="0"/>
                                  <w:divBdr>
                                    <w:top w:val="none" w:sz="0" w:space="0" w:color="auto"/>
                                    <w:left w:val="none" w:sz="0" w:space="0" w:color="auto"/>
                                    <w:bottom w:val="none" w:sz="0" w:space="0" w:color="auto"/>
                                    <w:right w:val="none" w:sz="0" w:space="0" w:color="auto"/>
                                  </w:divBdr>
                                  <w:divsChild>
                                    <w:div w:id="48069268">
                                      <w:marLeft w:val="0"/>
                                      <w:marRight w:val="0"/>
                                      <w:marTop w:val="0"/>
                                      <w:marBottom w:val="0"/>
                                      <w:divBdr>
                                        <w:top w:val="none" w:sz="0" w:space="0" w:color="auto"/>
                                        <w:left w:val="none" w:sz="0" w:space="0" w:color="auto"/>
                                        <w:bottom w:val="none" w:sz="0" w:space="0" w:color="auto"/>
                                        <w:right w:val="none" w:sz="0" w:space="0" w:color="auto"/>
                                      </w:divBdr>
                                      <w:divsChild>
                                        <w:div w:id="751780625">
                                          <w:marLeft w:val="0"/>
                                          <w:marRight w:val="0"/>
                                          <w:marTop w:val="0"/>
                                          <w:marBottom w:val="0"/>
                                          <w:divBdr>
                                            <w:top w:val="none" w:sz="0" w:space="0" w:color="auto"/>
                                            <w:left w:val="none" w:sz="0" w:space="0" w:color="auto"/>
                                            <w:bottom w:val="none" w:sz="0" w:space="0" w:color="auto"/>
                                            <w:right w:val="none" w:sz="0" w:space="0" w:color="auto"/>
                                          </w:divBdr>
                                          <w:divsChild>
                                            <w:div w:id="825900998">
                                              <w:marLeft w:val="0"/>
                                              <w:marRight w:val="0"/>
                                              <w:marTop w:val="0"/>
                                              <w:marBottom w:val="0"/>
                                              <w:divBdr>
                                                <w:top w:val="none" w:sz="0" w:space="0" w:color="auto"/>
                                                <w:left w:val="none" w:sz="0" w:space="0" w:color="auto"/>
                                                <w:bottom w:val="none" w:sz="0" w:space="0" w:color="auto"/>
                                                <w:right w:val="none" w:sz="0" w:space="0" w:color="auto"/>
                                              </w:divBdr>
                                            </w:div>
                                          </w:divsChild>
                                        </w:div>
                                        <w:div w:id="11151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1376">
                                  <w:marLeft w:val="0"/>
                                  <w:marRight w:val="0"/>
                                  <w:marTop w:val="0"/>
                                  <w:marBottom w:val="0"/>
                                  <w:divBdr>
                                    <w:top w:val="none" w:sz="0" w:space="0" w:color="auto"/>
                                    <w:left w:val="none" w:sz="0" w:space="0" w:color="auto"/>
                                    <w:bottom w:val="none" w:sz="0" w:space="0" w:color="auto"/>
                                    <w:right w:val="none" w:sz="0" w:space="0" w:color="auto"/>
                                  </w:divBdr>
                                  <w:divsChild>
                                    <w:div w:id="1889873113">
                                      <w:marLeft w:val="0"/>
                                      <w:marRight w:val="0"/>
                                      <w:marTop w:val="0"/>
                                      <w:marBottom w:val="0"/>
                                      <w:divBdr>
                                        <w:top w:val="none" w:sz="0" w:space="0" w:color="auto"/>
                                        <w:left w:val="none" w:sz="0" w:space="0" w:color="auto"/>
                                        <w:bottom w:val="none" w:sz="0" w:space="0" w:color="auto"/>
                                        <w:right w:val="none" w:sz="0" w:space="0" w:color="auto"/>
                                      </w:divBdr>
                                      <w:divsChild>
                                        <w:div w:id="507522594">
                                          <w:marLeft w:val="0"/>
                                          <w:marRight w:val="0"/>
                                          <w:marTop w:val="0"/>
                                          <w:marBottom w:val="0"/>
                                          <w:divBdr>
                                            <w:top w:val="none" w:sz="0" w:space="0" w:color="auto"/>
                                            <w:left w:val="none" w:sz="0" w:space="0" w:color="auto"/>
                                            <w:bottom w:val="none" w:sz="0" w:space="0" w:color="auto"/>
                                            <w:right w:val="none" w:sz="0" w:space="0" w:color="auto"/>
                                          </w:divBdr>
                                          <w:divsChild>
                                            <w:div w:id="1321468589">
                                              <w:marLeft w:val="0"/>
                                              <w:marRight w:val="0"/>
                                              <w:marTop w:val="0"/>
                                              <w:marBottom w:val="0"/>
                                              <w:divBdr>
                                                <w:top w:val="none" w:sz="0" w:space="0" w:color="auto"/>
                                                <w:left w:val="none" w:sz="0" w:space="0" w:color="auto"/>
                                                <w:bottom w:val="none" w:sz="0" w:space="0" w:color="auto"/>
                                                <w:right w:val="none" w:sz="0" w:space="0" w:color="auto"/>
                                              </w:divBdr>
                                            </w:div>
                                          </w:divsChild>
                                        </w:div>
                                        <w:div w:id="10601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8593">
                                  <w:marLeft w:val="0"/>
                                  <w:marRight w:val="0"/>
                                  <w:marTop w:val="0"/>
                                  <w:marBottom w:val="0"/>
                                  <w:divBdr>
                                    <w:top w:val="none" w:sz="0" w:space="0" w:color="auto"/>
                                    <w:left w:val="none" w:sz="0" w:space="0" w:color="auto"/>
                                    <w:bottom w:val="none" w:sz="0" w:space="0" w:color="auto"/>
                                    <w:right w:val="none" w:sz="0" w:space="0" w:color="auto"/>
                                  </w:divBdr>
                                  <w:divsChild>
                                    <w:div w:id="1869289681">
                                      <w:marLeft w:val="0"/>
                                      <w:marRight w:val="0"/>
                                      <w:marTop w:val="0"/>
                                      <w:marBottom w:val="0"/>
                                      <w:divBdr>
                                        <w:top w:val="none" w:sz="0" w:space="0" w:color="auto"/>
                                        <w:left w:val="none" w:sz="0" w:space="0" w:color="auto"/>
                                        <w:bottom w:val="none" w:sz="0" w:space="0" w:color="auto"/>
                                        <w:right w:val="none" w:sz="0" w:space="0" w:color="auto"/>
                                      </w:divBdr>
                                      <w:divsChild>
                                        <w:div w:id="1157958102">
                                          <w:marLeft w:val="0"/>
                                          <w:marRight w:val="0"/>
                                          <w:marTop w:val="0"/>
                                          <w:marBottom w:val="0"/>
                                          <w:divBdr>
                                            <w:top w:val="none" w:sz="0" w:space="0" w:color="auto"/>
                                            <w:left w:val="none" w:sz="0" w:space="0" w:color="auto"/>
                                            <w:bottom w:val="none" w:sz="0" w:space="0" w:color="auto"/>
                                            <w:right w:val="none" w:sz="0" w:space="0" w:color="auto"/>
                                          </w:divBdr>
                                          <w:divsChild>
                                            <w:div w:id="1649549373">
                                              <w:marLeft w:val="0"/>
                                              <w:marRight w:val="0"/>
                                              <w:marTop w:val="0"/>
                                              <w:marBottom w:val="0"/>
                                              <w:divBdr>
                                                <w:top w:val="none" w:sz="0" w:space="0" w:color="auto"/>
                                                <w:left w:val="none" w:sz="0" w:space="0" w:color="auto"/>
                                                <w:bottom w:val="none" w:sz="0" w:space="0" w:color="auto"/>
                                                <w:right w:val="none" w:sz="0" w:space="0" w:color="auto"/>
                                              </w:divBdr>
                                            </w:div>
                                          </w:divsChild>
                                        </w:div>
                                        <w:div w:id="15982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2048">
                                  <w:marLeft w:val="0"/>
                                  <w:marRight w:val="0"/>
                                  <w:marTop w:val="0"/>
                                  <w:marBottom w:val="0"/>
                                  <w:divBdr>
                                    <w:top w:val="none" w:sz="0" w:space="0" w:color="auto"/>
                                    <w:left w:val="none" w:sz="0" w:space="0" w:color="auto"/>
                                    <w:bottom w:val="none" w:sz="0" w:space="0" w:color="auto"/>
                                    <w:right w:val="none" w:sz="0" w:space="0" w:color="auto"/>
                                  </w:divBdr>
                                  <w:divsChild>
                                    <w:div w:id="894699832">
                                      <w:marLeft w:val="0"/>
                                      <w:marRight w:val="0"/>
                                      <w:marTop w:val="0"/>
                                      <w:marBottom w:val="0"/>
                                      <w:divBdr>
                                        <w:top w:val="none" w:sz="0" w:space="0" w:color="auto"/>
                                        <w:left w:val="none" w:sz="0" w:space="0" w:color="auto"/>
                                        <w:bottom w:val="none" w:sz="0" w:space="0" w:color="auto"/>
                                        <w:right w:val="none" w:sz="0" w:space="0" w:color="auto"/>
                                      </w:divBdr>
                                      <w:divsChild>
                                        <w:div w:id="1175463228">
                                          <w:marLeft w:val="0"/>
                                          <w:marRight w:val="0"/>
                                          <w:marTop w:val="0"/>
                                          <w:marBottom w:val="0"/>
                                          <w:divBdr>
                                            <w:top w:val="none" w:sz="0" w:space="0" w:color="auto"/>
                                            <w:left w:val="none" w:sz="0" w:space="0" w:color="auto"/>
                                            <w:bottom w:val="none" w:sz="0" w:space="0" w:color="auto"/>
                                            <w:right w:val="none" w:sz="0" w:space="0" w:color="auto"/>
                                          </w:divBdr>
                                        </w:div>
                                        <w:div w:id="1681198502">
                                          <w:marLeft w:val="0"/>
                                          <w:marRight w:val="0"/>
                                          <w:marTop w:val="0"/>
                                          <w:marBottom w:val="0"/>
                                          <w:divBdr>
                                            <w:top w:val="none" w:sz="0" w:space="0" w:color="auto"/>
                                            <w:left w:val="none" w:sz="0" w:space="0" w:color="auto"/>
                                            <w:bottom w:val="none" w:sz="0" w:space="0" w:color="auto"/>
                                            <w:right w:val="none" w:sz="0" w:space="0" w:color="auto"/>
                                          </w:divBdr>
                                          <w:divsChild>
                                            <w:div w:id="20297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4275">
                                  <w:marLeft w:val="0"/>
                                  <w:marRight w:val="0"/>
                                  <w:marTop w:val="0"/>
                                  <w:marBottom w:val="0"/>
                                  <w:divBdr>
                                    <w:top w:val="none" w:sz="0" w:space="0" w:color="auto"/>
                                    <w:left w:val="none" w:sz="0" w:space="0" w:color="auto"/>
                                    <w:bottom w:val="none" w:sz="0" w:space="0" w:color="auto"/>
                                    <w:right w:val="none" w:sz="0" w:space="0" w:color="auto"/>
                                  </w:divBdr>
                                  <w:divsChild>
                                    <w:div w:id="1216892384">
                                      <w:marLeft w:val="0"/>
                                      <w:marRight w:val="0"/>
                                      <w:marTop w:val="0"/>
                                      <w:marBottom w:val="0"/>
                                      <w:divBdr>
                                        <w:top w:val="none" w:sz="0" w:space="0" w:color="auto"/>
                                        <w:left w:val="none" w:sz="0" w:space="0" w:color="auto"/>
                                        <w:bottom w:val="none" w:sz="0" w:space="0" w:color="auto"/>
                                        <w:right w:val="none" w:sz="0" w:space="0" w:color="auto"/>
                                      </w:divBdr>
                                      <w:divsChild>
                                        <w:div w:id="1098604245">
                                          <w:marLeft w:val="0"/>
                                          <w:marRight w:val="0"/>
                                          <w:marTop w:val="0"/>
                                          <w:marBottom w:val="0"/>
                                          <w:divBdr>
                                            <w:top w:val="none" w:sz="0" w:space="0" w:color="auto"/>
                                            <w:left w:val="none" w:sz="0" w:space="0" w:color="auto"/>
                                            <w:bottom w:val="none" w:sz="0" w:space="0" w:color="auto"/>
                                            <w:right w:val="none" w:sz="0" w:space="0" w:color="auto"/>
                                          </w:divBdr>
                                          <w:divsChild>
                                            <w:div w:id="721758503">
                                              <w:marLeft w:val="0"/>
                                              <w:marRight w:val="0"/>
                                              <w:marTop w:val="0"/>
                                              <w:marBottom w:val="0"/>
                                              <w:divBdr>
                                                <w:top w:val="none" w:sz="0" w:space="0" w:color="auto"/>
                                                <w:left w:val="none" w:sz="0" w:space="0" w:color="auto"/>
                                                <w:bottom w:val="none" w:sz="0" w:space="0" w:color="auto"/>
                                                <w:right w:val="none" w:sz="0" w:space="0" w:color="auto"/>
                                              </w:divBdr>
                                            </w:div>
                                          </w:divsChild>
                                        </w:div>
                                        <w:div w:id="141966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89634">
                                  <w:marLeft w:val="0"/>
                                  <w:marRight w:val="0"/>
                                  <w:marTop w:val="0"/>
                                  <w:marBottom w:val="0"/>
                                  <w:divBdr>
                                    <w:top w:val="none" w:sz="0" w:space="0" w:color="auto"/>
                                    <w:left w:val="none" w:sz="0" w:space="0" w:color="auto"/>
                                    <w:bottom w:val="none" w:sz="0" w:space="0" w:color="auto"/>
                                    <w:right w:val="none" w:sz="0" w:space="0" w:color="auto"/>
                                  </w:divBdr>
                                  <w:divsChild>
                                    <w:div w:id="968123314">
                                      <w:marLeft w:val="0"/>
                                      <w:marRight w:val="0"/>
                                      <w:marTop w:val="0"/>
                                      <w:marBottom w:val="0"/>
                                      <w:divBdr>
                                        <w:top w:val="none" w:sz="0" w:space="0" w:color="auto"/>
                                        <w:left w:val="none" w:sz="0" w:space="0" w:color="auto"/>
                                        <w:bottom w:val="none" w:sz="0" w:space="0" w:color="auto"/>
                                        <w:right w:val="none" w:sz="0" w:space="0" w:color="auto"/>
                                      </w:divBdr>
                                      <w:divsChild>
                                        <w:div w:id="1317804604">
                                          <w:marLeft w:val="0"/>
                                          <w:marRight w:val="0"/>
                                          <w:marTop w:val="0"/>
                                          <w:marBottom w:val="0"/>
                                          <w:divBdr>
                                            <w:top w:val="none" w:sz="0" w:space="0" w:color="auto"/>
                                            <w:left w:val="none" w:sz="0" w:space="0" w:color="auto"/>
                                            <w:bottom w:val="none" w:sz="0" w:space="0" w:color="auto"/>
                                            <w:right w:val="none" w:sz="0" w:space="0" w:color="auto"/>
                                          </w:divBdr>
                                        </w:div>
                                        <w:div w:id="1364819404">
                                          <w:marLeft w:val="0"/>
                                          <w:marRight w:val="0"/>
                                          <w:marTop w:val="0"/>
                                          <w:marBottom w:val="0"/>
                                          <w:divBdr>
                                            <w:top w:val="none" w:sz="0" w:space="0" w:color="auto"/>
                                            <w:left w:val="none" w:sz="0" w:space="0" w:color="auto"/>
                                            <w:bottom w:val="none" w:sz="0" w:space="0" w:color="auto"/>
                                            <w:right w:val="none" w:sz="0" w:space="0" w:color="auto"/>
                                          </w:divBdr>
                                          <w:divsChild>
                                            <w:div w:id="20698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84">
                                  <w:marLeft w:val="0"/>
                                  <w:marRight w:val="0"/>
                                  <w:marTop w:val="0"/>
                                  <w:marBottom w:val="0"/>
                                  <w:divBdr>
                                    <w:top w:val="none" w:sz="0" w:space="0" w:color="auto"/>
                                    <w:left w:val="none" w:sz="0" w:space="0" w:color="auto"/>
                                    <w:bottom w:val="none" w:sz="0" w:space="0" w:color="auto"/>
                                    <w:right w:val="none" w:sz="0" w:space="0" w:color="auto"/>
                                  </w:divBdr>
                                  <w:divsChild>
                                    <w:div w:id="439952201">
                                      <w:marLeft w:val="0"/>
                                      <w:marRight w:val="0"/>
                                      <w:marTop w:val="0"/>
                                      <w:marBottom w:val="0"/>
                                      <w:divBdr>
                                        <w:top w:val="none" w:sz="0" w:space="0" w:color="auto"/>
                                        <w:left w:val="none" w:sz="0" w:space="0" w:color="auto"/>
                                        <w:bottom w:val="none" w:sz="0" w:space="0" w:color="auto"/>
                                        <w:right w:val="none" w:sz="0" w:space="0" w:color="auto"/>
                                      </w:divBdr>
                                      <w:divsChild>
                                        <w:div w:id="1597059957">
                                          <w:marLeft w:val="0"/>
                                          <w:marRight w:val="0"/>
                                          <w:marTop w:val="0"/>
                                          <w:marBottom w:val="0"/>
                                          <w:divBdr>
                                            <w:top w:val="none" w:sz="0" w:space="0" w:color="auto"/>
                                            <w:left w:val="none" w:sz="0" w:space="0" w:color="auto"/>
                                            <w:bottom w:val="none" w:sz="0" w:space="0" w:color="auto"/>
                                            <w:right w:val="none" w:sz="0" w:space="0" w:color="auto"/>
                                          </w:divBdr>
                                          <w:divsChild>
                                            <w:div w:id="1890871606">
                                              <w:marLeft w:val="0"/>
                                              <w:marRight w:val="0"/>
                                              <w:marTop w:val="0"/>
                                              <w:marBottom w:val="0"/>
                                              <w:divBdr>
                                                <w:top w:val="none" w:sz="0" w:space="0" w:color="auto"/>
                                                <w:left w:val="none" w:sz="0" w:space="0" w:color="auto"/>
                                                <w:bottom w:val="none" w:sz="0" w:space="0" w:color="auto"/>
                                                <w:right w:val="none" w:sz="0" w:space="0" w:color="auto"/>
                                              </w:divBdr>
                                            </w:div>
                                          </w:divsChild>
                                        </w:div>
                                        <w:div w:id="16471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7160">
                                  <w:marLeft w:val="0"/>
                                  <w:marRight w:val="0"/>
                                  <w:marTop w:val="0"/>
                                  <w:marBottom w:val="0"/>
                                  <w:divBdr>
                                    <w:top w:val="none" w:sz="0" w:space="0" w:color="auto"/>
                                    <w:left w:val="none" w:sz="0" w:space="0" w:color="auto"/>
                                    <w:bottom w:val="none" w:sz="0" w:space="0" w:color="auto"/>
                                    <w:right w:val="none" w:sz="0" w:space="0" w:color="auto"/>
                                  </w:divBdr>
                                  <w:divsChild>
                                    <w:div w:id="919409667">
                                      <w:marLeft w:val="0"/>
                                      <w:marRight w:val="0"/>
                                      <w:marTop w:val="0"/>
                                      <w:marBottom w:val="0"/>
                                      <w:divBdr>
                                        <w:top w:val="none" w:sz="0" w:space="0" w:color="auto"/>
                                        <w:left w:val="none" w:sz="0" w:space="0" w:color="auto"/>
                                        <w:bottom w:val="none" w:sz="0" w:space="0" w:color="auto"/>
                                        <w:right w:val="none" w:sz="0" w:space="0" w:color="auto"/>
                                      </w:divBdr>
                                      <w:divsChild>
                                        <w:div w:id="2017614676">
                                          <w:marLeft w:val="0"/>
                                          <w:marRight w:val="0"/>
                                          <w:marTop w:val="0"/>
                                          <w:marBottom w:val="0"/>
                                          <w:divBdr>
                                            <w:top w:val="none" w:sz="0" w:space="0" w:color="auto"/>
                                            <w:left w:val="none" w:sz="0" w:space="0" w:color="auto"/>
                                            <w:bottom w:val="none" w:sz="0" w:space="0" w:color="auto"/>
                                            <w:right w:val="none" w:sz="0" w:space="0" w:color="auto"/>
                                          </w:divBdr>
                                          <w:divsChild>
                                            <w:div w:id="867717159">
                                              <w:marLeft w:val="0"/>
                                              <w:marRight w:val="0"/>
                                              <w:marTop w:val="0"/>
                                              <w:marBottom w:val="0"/>
                                              <w:divBdr>
                                                <w:top w:val="none" w:sz="0" w:space="0" w:color="auto"/>
                                                <w:left w:val="none" w:sz="0" w:space="0" w:color="auto"/>
                                                <w:bottom w:val="none" w:sz="0" w:space="0" w:color="auto"/>
                                                <w:right w:val="none" w:sz="0" w:space="0" w:color="auto"/>
                                              </w:divBdr>
                                            </w:div>
                                          </w:divsChild>
                                        </w:div>
                                        <w:div w:id="20924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5423">
                                  <w:marLeft w:val="0"/>
                                  <w:marRight w:val="0"/>
                                  <w:marTop w:val="0"/>
                                  <w:marBottom w:val="0"/>
                                  <w:divBdr>
                                    <w:top w:val="none" w:sz="0" w:space="0" w:color="auto"/>
                                    <w:left w:val="none" w:sz="0" w:space="0" w:color="auto"/>
                                    <w:bottom w:val="none" w:sz="0" w:space="0" w:color="auto"/>
                                    <w:right w:val="none" w:sz="0" w:space="0" w:color="auto"/>
                                  </w:divBdr>
                                  <w:divsChild>
                                    <w:div w:id="2061129890">
                                      <w:marLeft w:val="0"/>
                                      <w:marRight w:val="0"/>
                                      <w:marTop w:val="0"/>
                                      <w:marBottom w:val="0"/>
                                      <w:divBdr>
                                        <w:top w:val="none" w:sz="0" w:space="0" w:color="auto"/>
                                        <w:left w:val="none" w:sz="0" w:space="0" w:color="auto"/>
                                        <w:bottom w:val="none" w:sz="0" w:space="0" w:color="auto"/>
                                        <w:right w:val="none" w:sz="0" w:space="0" w:color="auto"/>
                                      </w:divBdr>
                                      <w:divsChild>
                                        <w:div w:id="504397429">
                                          <w:marLeft w:val="0"/>
                                          <w:marRight w:val="0"/>
                                          <w:marTop w:val="0"/>
                                          <w:marBottom w:val="0"/>
                                          <w:divBdr>
                                            <w:top w:val="none" w:sz="0" w:space="0" w:color="auto"/>
                                            <w:left w:val="none" w:sz="0" w:space="0" w:color="auto"/>
                                            <w:bottom w:val="none" w:sz="0" w:space="0" w:color="auto"/>
                                            <w:right w:val="none" w:sz="0" w:space="0" w:color="auto"/>
                                          </w:divBdr>
                                        </w:div>
                                        <w:div w:id="1743984144">
                                          <w:marLeft w:val="0"/>
                                          <w:marRight w:val="0"/>
                                          <w:marTop w:val="0"/>
                                          <w:marBottom w:val="0"/>
                                          <w:divBdr>
                                            <w:top w:val="none" w:sz="0" w:space="0" w:color="auto"/>
                                            <w:left w:val="none" w:sz="0" w:space="0" w:color="auto"/>
                                            <w:bottom w:val="none" w:sz="0" w:space="0" w:color="auto"/>
                                            <w:right w:val="none" w:sz="0" w:space="0" w:color="auto"/>
                                          </w:divBdr>
                                          <w:divsChild>
                                            <w:div w:id="1530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87192">
                                  <w:marLeft w:val="0"/>
                                  <w:marRight w:val="0"/>
                                  <w:marTop w:val="0"/>
                                  <w:marBottom w:val="0"/>
                                  <w:divBdr>
                                    <w:top w:val="none" w:sz="0" w:space="0" w:color="auto"/>
                                    <w:left w:val="none" w:sz="0" w:space="0" w:color="auto"/>
                                    <w:bottom w:val="none" w:sz="0" w:space="0" w:color="auto"/>
                                    <w:right w:val="none" w:sz="0" w:space="0" w:color="auto"/>
                                  </w:divBdr>
                                  <w:divsChild>
                                    <w:div w:id="1164781913">
                                      <w:marLeft w:val="0"/>
                                      <w:marRight w:val="0"/>
                                      <w:marTop w:val="0"/>
                                      <w:marBottom w:val="0"/>
                                      <w:divBdr>
                                        <w:top w:val="none" w:sz="0" w:space="0" w:color="auto"/>
                                        <w:left w:val="none" w:sz="0" w:space="0" w:color="auto"/>
                                        <w:bottom w:val="none" w:sz="0" w:space="0" w:color="auto"/>
                                        <w:right w:val="none" w:sz="0" w:space="0" w:color="auto"/>
                                      </w:divBdr>
                                      <w:divsChild>
                                        <w:div w:id="641348730">
                                          <w:marLeft w:val="0"/>
                                          <w:marRight w:val="0"/>
                                          <w:marTop w:val="0"/>
                                          <w:marBottom w:val="0"/>
                                          <w:divBdr>
                                            <w:top w:val="none" w:sz="0" w:space="0" w:color="auto"/>
                                            <w:left w:val="none" w:sz="0" w:space="0" w:color="auto"/>
                                            <w:bottom w:val="none" w:sz="0" w:space="0" w:color="auto"/>
                                            <w:right w:val="none" w:sz="0" w:space="0" w:color="auto"/>
                                          </w:divBdr>
                                          <w:divsChild>
                                            <w:div w:id="2121879295">
                                              <w:marLeft w:val="0"/>
                                              <w:marRight w:val="0"/>
                                              <w:marTop w:val="0"/>
                                              <w:marBottom w:val="0"/>
                                              <w:divBdr>
                                                <w:top w:val="none" w:sz="0" w:space="0" w:color="auto"/>
                                                <w:left w:val="none" w:sz="0" w:space="0" w:color="auto"/>
                                                <w:bottom w:val="none" w:sz="0" w:space="0" w:color="auto"/>
                                                <w:right w:val="none" w:sz="0" w:space="0" w:color="auto"/>
                                              </w:divBdr>
                                            </w:div>
                                          </w:divsChild>
                                        </w:div>
                                        <w:div w:id="14974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85327">
                                  <w:marLeft w:val="0"/>
                                  <w:marRight w:val="0"/>
                                  <w:marTop w:val="0"/>
                                  <w:marBottom w:val="0"/>
                                  <w:divBdr>
                                    <w:top w:val="none" w:sz="0" w:space="0" w:color="auto"/>
                                    <w:left w:val="none" w:sz="0" w:space="0" w:color="auto"/>
                                    <w:bottom w:val="none" w:sz="0" w:space="0" w:color="auto"/>
                                    <w:right w:val="none" w:sz="0" w:space="0" w:color="auto"/>
                                  </w:divBdr>
                                  <w:divsChild>
                                    <w:div w:id="1524050469">
                                      <w:marLeft w:val="0"/>
                                      <w:marRight w:val="0"/>
                                      <w:marTop w:val="0"/>
                                      <w:marBottom w:val="0"/>
                                      <w:divBdr>
                                        <w:top w:val="none" w:sz="0" w:space="0" w:color="auto"/>
                                        <w:left w:val="none" w:sz="0" w:space="0" w:color="auto"/>
                                        <w:bottom w:val="none" w:sz="0" w:space="0" w:color="auto"/>
                                        <w:right w:val="none" w:sz="0" w:space="0" w:color="auto"/>
                                      </w:divBdr>
                                      <w:divsChild>
                                        <w:div w:id="260185665">
                                          <w:marLeft w:val="0"/>
                                          <w:marRight w:val="0"/>
                                          <w:marTop w:val="0"/>
                                          <w:marBottom w:val="0"/>
                                          <w:divBdr>
                                            <w:top w:val="none" w:sz="0" w:space="0" w:color="auto"/>
                                            <w:left w:val="none" w:sz="0" w:space="0" w:color="auto"/>
                                            <w:bottom w:val="none" w:sz="0" w:space="0" w:color="auto"/>
                                            <w:right w:val="none" w:sz="0" w:space="0" w:color="auto"/>
                                          </w:divBdr>
                                        </w:div>
                                        <w:div w:id="678964763">
                                          <w:marLeft w:val="0"/>
                                          <w:marRight w:val="0"/>
                                          <w:marTop w:val="0"/>
                                          <w:marBottom w:val="0"/>
                                          <w:divBdr>
                                            <w:top w:val="none" w:sz="0" w:space="0" w:color="auto"/>
                                            <w:left w:val="none" w:sz="0" w:space="0" w:color="auto"/>
                                            <w:bottom w:val="none" w:sz="0" w:space="0" w:color="auto"/>
                                            <w:right w:val="none" w:sz="0" w:space="0" w:color="auto"/>
                                          </w:divBdr>
                                          <w:divsChild>
                                            <w:div w:id="10981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7908">
                                  <w:marLeft w:val="0"/>
                                  <w:marRight w:val="0"/>
                                  <w:marTop w:val="0"/>
                                  <w:marBottom w:val="0"/>
                                  <w:divBdr>
                                    <w:top w:val="none" w:sz="0" w:space="0" w:color="auto"/>
                                    <w:left w:val="none" w:sz="0" w:space="0" w:color="auto"/>
                                    <w:bottom w:val="none" w:sz="0" w:space="0" w:color="auto"/>
                                    <w:right w:val="none" w:sz="0" w:space="0" w:color="auto"/>
                                  </w:divBdr>
                                  <w:divsChild>
                                    <w:div w:id="1346900599">
                                      <w:marLeft w:val="0"/>
                                      <w:marRight w:val="0"/>
                                      <w:marTop w:val="0"/>
                                      <w:marBottom w:val="0"/>
                                      <w:divBdr>
                                        <w:top w:val="none" w:sz="0" w:space="0" w:color="auto"/>
                                        <w:left w:val="none" w:sz="0" w:space="0" w:color="auto"/>
                                        <w:bottom w:val="none" w:sz="0" w:space="0" w:color="auto"/>
                                        <w:right w:val="none" w:sz="0" w:space="0" w:color="auto"/>
                                      </w:divBdr>
                                      <w:divsChild>
                                        <w:div w:id="1206723332">
                                          <w:marLeft w:val="0"/>
                                          <w:marRight w:val="0"/>
                                          <w:marTop w:val="0"/>
                                          <w:marBottom w:val="0"/>
                                          <w:divBdr>
                                            <w:top w:val="none" w:sz="0" w:space="0" w:color="auto"/>
                                            <w:left w:val="none" w:sz="0" w:space="0" w:color="auto"/>
                                            <w:bottom w:val="none" w:sz="0" w:space="0" w:color="auto"/>
                                            <w:right w:val="none" w:sz="0" w:space="0" w:color="auto"/>
                                          </w:divBdr>
                                          <w:divsChild>
                                            <w:div w:id="680133340">
                                              <w:marLeft w:val="0"/>
                                              <w:marRight w:val="0"/>
                                              <w:marTop w:val="0"/>
                                              <w:marBottom w:val="0"/>
                                              <w:divBdr>
                                                <w:top w:val="none" w:sz="0" w:space="0" w:color="auto"/>
                                                <w:left w:val="none" w:sz="0" w:space="0" w:color="auto"/>
                                                <w:bottom w:val="none" w:sz="0" w:space="0" w:color="auto"/>
                                                <w:right w:val="none" w:sz="0" w:space="0" w:color="auto"/>
                                              </w:divBdr>
                                            </w:div>
                                          </w:divsChild>
                                        </w:div>
                                        <w:div w:id="19570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91123">
                                  <w:marLeft w:val="0"/>
                                  <w:marRight w:val="0"/>
                                  <w:marTop w:val="0"/>
                                  <w:marBottom w:val="0"/>
                                  <w:divBdr>
                                    <w:top w:val="none" w:sz="0" w:space="0" w:color="auto"/>
                                    <w:left w:val="none" w:sz="0" w:space="0" w:color="auto"/>
                                    <w:bottom w:val="none" w:sz="0" w:space="0" w:color="auto"/>
                                    <w:right w:val="none" w:sz="0" w:space="0" w:color="auto"/>
                                  </w:divBdr>
                                  <w:divsChild>
                                    <w:div w:id="576670168">
                                      <w:marLeft w:val="0"/>
                                      <w:marRight w:val="0"/>
                                      <w:marTop w:val="0"/>
                                      <w:marBottom w:val="0"/>
                                      <w:divBdr>
                                        <w:top w:val="none" w:sz="0" w:space="0" w:color="auto"/>
                                        <w:left w:val="none" w:sz="0" w:space="0" w:color="auto"/>
                                        <w:bottom w:val="none" w:sz="0" w:space="0" w:color="auto"/>
                                        <w:right w:val="none" w:sz="0" w:space="0" w:color="auto"/>
                                      </w:divBdr>
                                      <w:divsChild>
                                        <w:div w:id="634990025">
                                          <w:marLeft w:val="0"/>
                                          <w:marRight w:val="0"/>
                                          <w:marTop w:val="0"/>
                                          <w:marBottom w:val="0"/>
                                          <w:divBdr>
                                            <w:top w:val="none" w:sz="0" w:space="0" w:color="auto"/>
                                            <w:left w:val="none" w:sz="0" w:space="0" w:color="auto"/>
                                            <w:bottom w:val="none" w:sz="0" w:space="0" w:color="auto"/>
                                            <w:right w:val="none" w:sz="0" w:space="0" w:color="auto"/>
                                          </w:divBdr>
                                        </w:div>
                                        <w:div w:id="843980736">
                                          <w:marLeft w:val="0"/>
                                          <w:marRight w:val="0"/>
                                          <w:marTop w:val="0"/>
                                          <w:marBottom w:val="0"/>
                                          <w:divBdr>
                                            <w:top w:val="none" w:sz="0" w:space="0" w:color="auto"/>
                                            <w:left w:val="none" w:sz="0" w:space="0" w:color="auto"/>
                                            <w:bottom w:val="none" w:sz="0" w:space="0" w:color="auto"/>
                                            <w:right w:val="none" w:sz="0" w:space="0" w:color="auto"/>
                                          </w:divBdr>
                                          <w:divsChild>
                                            <w:div w:id="1303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2917">
                                  <w:marLeft w:val="0"/>
                                  <w:marRight w:val="0"/>
                                  <w:marTop w:val="0"/>
                                  <w:marBottom w:val="0"/>
                                  <w:divBdr>
                                    <w:top w:val="none" w:sz="0" w:space="0" w:color="auto"/>
                                    <w:left w:val="none" w:sz="0" w:space="0" w:color="auto"/>
                                    <w:bottom w:val="none" w:sz="0" w:space="0" w:color="auto"/>
                                    <w:right w:val="none" w:sz="0" w:space="0" w:color="auto"/>
                                  </w:divBdr>
                                  <w:divsChild>
                                    <w:div w:id="1618290637">
                                      <w:marLeft w:val="0"/>
                                      <w:marRight w:val="0"/>
                                      <w:marTop w:val="0"/>
                                      <w:marBottom w:val="0"/>
                                      <w:divBdr>
                                        <w:top w:val="none" w:sz="0" w:space="0" w:color="auto"/>
                                        <w:left w:val="none" w:sz="0" w:space="0" w:color="auto"/>
                                        <w:bottom w:val="none" w:sz="0" w:space="0" w:color="auto"/>
                                        <w:right w:val="none" w:sz="0" w:space="0" w:color="auto"/>
                                      </w:divBdr>
                                      <w:divsChild>
                                        <w:div w:id="540745839">
                                          <w:marLeft w:val="0"/>
                                          <w:marRight w:val="0"/>
                                          <w:marTop w:val="0"/>
                                          <w:marBottom w:val="0"/>
                                          <w:divBdr>
                                            <w:top w:val="none" w:sz="0" w:space="0" w:color="auto"/>
                                            <w:left w:val="none" w:sz="0" w:space="0" w:color="auto"/>
                                            <w:bottom w:val="none" w:sz="0" w:space="0" w:color="auto"/>
                                            <w:right w:val="none" w:sz="0" w:space="0" w:color="auto"/>
                                          </w:divBdr>
                                          <w:divsChild>
                                            <w:div w:id="1105687668">
                                              <w:marLeft w:val="0"/>
                                              <w:marRight w:val="0"/>
                                              <w:marTop w:val="0"/>
                                              <w:marBottom w:val="0"/>
                                              <w:divBdr>
                                                <w:top w:val="none" w:sz="0" w:space="0" w:color="auto"/>
                                                <w:left w:val="none" w:sz="0" w:space="0" w:color="auto"/>
                                                <w:bottom w:val="none" w:sz="0" w:space="0" w:color="auto"/>
                                                <w:right w:val="none" w:sz="0" w:space="0" w:color="auto"/>
                                              </w:divBdr>
                                            </w:div>
                                          </w:divsChild>
                                        </w:div>
                                        <w:div w:id="10451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881458">
      <w:bodyDiv w:val="1"/>
      <w:marLeft w:val="0"/>
      <w:marRight w:val="0"/>
      <w:marTop w:val="0"/>
      <w:marBottom w:val="0"/>
      <w:divBdr>
        <w:top w:val="none" w:sz="0" w:space="0" w:color="auto"/>
        <w:left w:val="none" w:sz="0" w:space="0" w:color="auto"/>
        <w:bottom w:val="none" w:sz="0" w:space="0" w:color="auto"/>
        <w:right w:val="none" w:sz="0" w:space="0" w:color="auto"/>
      </w:divBdr>
      <w:divsChild>
        <w:div w:id="1051230013">
          <w:marLeft w:val="0"/>
          <w:marRight w:val="0"/>
          <w:marTop w:val="0"/>
          <w:marBottom w:val="0"/>
          <w:divBdr>
            <w:top w:val="none" w:sz="0" w:space="0" w:color="auto"/>
            <w:left w:val="none" w:sz="0" w:space="0" w:color="auto"/>
            <w:bottom w:val="none" w:sz="0" w:space="0" w:color="auto"/>
            <w:right w:val="none" w:sz="0" w:space="0" w:color="auto"/>
          </w:divBdr>
          <w:divsChild>
            <w:div w:id="419833256">
              <w:marLeft w:val="0"/>
              <w:marRight w:val="0"/>
              <w:marTop w:val="0"/>
              <w:marBottom w:val="0"/>
              <w:divBdr>
                <w:top w:val="none" w:sz="0" w:space="0" w:color="auto"/>
                <w:left w:val="none" w:sz="0" w:space="0" w:color="auto"/>
                <w:bottom w:val="none" w:sz="0" w:space="0" w:color="auto"/>
                <w:right w:val="none" w:sz="0" w:space="0" w:color="auto"/>
              </w:divBdr>
              <w:divsChild>
                <w:div w:id="1440565754">
                  <w:marLeft w:val="0"/>
                  <w:marRight w:val="0"/>
                  <w:marTop w:val="0"/>
                  <w:marBottom w:val="0"/>
                  <w:divBdr>
                    <w:top w:val="none" w:sz="0" w:space="0" w:color="auto"/>
                    <w:left w:val="none" w:sz="0" w:space="0" w:color="auto"/>
                    <w:bottom w:val="none" w:sz="0" w:space="0" w:color="auto"/>
                    <w:right w:val="none" w:sz="0" w:space="0" w:color="auto"/>
                  </w:divBdr>
                  <w:divsChild>
                    <w:div w:id="78716258">
                      <w:marLeft w:val="0"/>
                      <w:marRight w:val="0"/>
                      <w:marTop w:val="0"/>
                      <w:marBottom w:val="0"/>
                      <w:divBdr>
                        <w:top w:val="none" w:sz="0" w:space="0" w:color="auto"/>
                        <w:left w:val="none" w:sz="0" w:space="0" w:color="auto"/>
                        <w:bottom w:val="none" w:sz="0" w:space="0" w:color="auto"/>
                        <w:right w:val="none" w:sz="0" w:space="0" w:color="auto"/>
                      </w:divBdr>
                      <w:divsChild>
                        <w:div w:id="1626615501">
                          <w:marLeft w:val="0"/>
                          <w:marRight w:val="0"/>
                          <w:marTop w:val="0"/>
                          <w:marBottom w:val="0"/>
                          <w:divBdr>
                            <w:top w:val="none" w:sz="0" w:space="0" w:color="auto"/>
                            <w:left w:val="none" w:sz="0" w:space="0" w:color="auto"/>
                            <w:bottom w:val="none" w:sz="0" w:space="0" w:color="auto"/>
                            <w:right w:val="none" w:sz="0" w:space="0" w:color="auto"/>
                          </w:divBdr>
                          <w:divsChild>
                            <w:div w:id="621884359">
                              <w:marLeft w:val="0"/>
                              <w:marRight w:val="0"/>
                              <w:marTop w:val="0"/>
                              <w:marBottom w:val="0"/>
                              <w:divBdr>
                                <w:top w:val="none" w:sz="0" w:space="0" w:color="auto"/>
                                <w:left w:val="none" w:sz="0" w:space="0" w:color="auto"/>
                                <w:bottom w:val="none" w:sz="0" w:space="0" w:color="auto"/>
                                <w:right w:val="none" w:sz="0" w:space="0" w:color="auto"/>
                              </w:divBdr>
                              <w:divsChild>
                                <w:div w:id="1201284319">
                                  <w:marLeft w:val="0"/>
                                  <w:marRight w:val="0"/>
                                  <w:marTop w:val="0"/>
                                  <w:marBottom w:val="0"/>
                                  <w:divBdr>
                                    <w:top w:val="none" w:sz="0" w:space="0" w:color="auto"/>
                                    <w:left w:val="none" w:sz="0" w:space="0" w:color="auto"/>
                                    <w:bottom w:val="none" w:sz="0" w:space="0" w:color="auto"/>
                                    <w:right w:val="none" w:sz="0" w:space="0" w:color="auto"/>
                                  </w:divBdr>
                                  <w:divsChild>
                                    <w:div w:id="720247241">
                                      <w:marLeft w:val="0"/>
                                      <w:marRight w:val="0"/>
                                      <w:marTop w:val="0"/>
                                      <w:marBottom w:val="0"/>
                                      <w:divBdr>
                                        <w:top w:val="none" w:sz="0" w:space="0" w:color="auto"/>
                                        <w:left w:val="none" w:sz="0" w:space="0" w:color="auto"/>
                                        <w:bottom w:val="none" w:sz="0" w:space="0" w:color="auto"/>
                                        <w:right w:val="none" w:sz="0" w:space="0" w:color="auto"/>
                                      </w:divBdr>
                                      <w:divsChild>
                                        <w:div w:id="12429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489211">
      <w:bodyDiv w:val="1"/>
      <w:marLeft w:val="0"/>
      <w:marRight w:val="0"/>
      <w:marTop w:val="0"/>
      <w:marBottom w:val="0"/>
      <w:divBdr>
        <w:top w:val="none" w:sz="0" w:space="0" w:color="auto"/>
        <w:left w:val="none" w:sz="0" w:space="0" w:color="auto"/>
        <w:bottom w:val="none" w:sz="0" w:space="0" w:color="auto"/>
        <w:right w:val="none" w:sz="0" w:space="0" w:color="auto"/>
      </w:divBdr>
      <w:divsChild>
        <w:div w:id="82074486">
          <w:marLeft w:val="0"/>
          <w:marRight w:val="0"/>
          <w:marTop w:val="0"/>
          <w:marBottom w:val="0"/>
          <w:divBdr>
            <w:top w:val="none" w:sz="0" w:space="0" w:color="auto"/>
            <w:left w:val="none" w:sz="0" w:space="0" w:color="auto"/>
            <w:bottom w:val="none" w:sz="0" w:space="0" w:color="auto"/>
            <w:right w:val="none" w:sz="0" w:space="0" w:color="auto"/>
          </w:divBdr>
          <w:divsChild>
            <w:div w:id="362101451">
              <w:marLeft w:val="0"/>
              <w:marRight w:val="0"/>
              <w:marTop w:val="0"/>
              <w:marBottom w:val="0"/>
              <w:divBdr>
                <w:top w:val="none" w:sz="0" w:space="0" w:color="auto"/>
                <w:left w:val="none" w:sz="0" w:space="0" w:color="auto"/>
                <w:bottom w:val="none" w:sz="0" w:space="0" w:color="auto"/>
                <w:right w:val="none" w:sz="0" w:space="0" w:color="auto"/>
              </w:divBdr>
              <w:divsChild>
                <w:div w:id="1766732984">
                  <w:marLeft w:val="0"/>
                  <w:marRight w:val="0"/>
                  <w:marTop w:val="0"/>
                  <w:marBottom w:val="0"/>
                  <w:divBdr>
                    <w:top w:val="none" w:sz="0" w:space="0" w:color="auto"/>
                    <w:left w:val="none" w:sz="0" w:space="0" w:color="auto"/>
                    <w:bottom w:val="none" w:sz="0" w:space="0" w:color="auto"/>
                    <w:right w:val="none" w:sz="0" w:space="0" w:color="auto"/>
                  </w:divBdr>
                  <w:divsChild>
                    <w:div w:id="860514694">
                      <w:marLeft w:val="0"/>
                      <w:marRight w:val="0"/>
                      <w:marTop w:val="0"/>
                      <w:marBottom w:val="0"/>
                      <w:divBdr>
                        <w:top w:val="none" w:sz="0" w:space="0" w:color="auto"/>
                        <w:left w:val="none" w:sz="0" w:space="0" w:color="auto"/>
                        <w:bottom w:val="none" w:sz="0" w:space="0" w:color="auto"/>
                        <w:right w:val="none" w:sz="0" w:space="0" w:color="auto"/>
                      </w:divBdr>
                      <w:divsChild>
                        <w:div w:id="444623090">
                          <w:marLeft w:val="0"/>
                          <w:marRight w:val="0"/>
                          <w:marTop w:val="0"/>
                          <w:marBottom w:val="0"/>
                          <w:divBdr>
                            <w:top w:val="none" w:sz="0" w:space="0" w:color="auto"/>
                            <w:left w:val="none" w:sz="0" w:space="0" w:color="auto"/>
                            <w:bottom w:val="none" w:sz="0" w:space="0" w:color="auto"/>
                            <w:right w:val="none" w:sz="0" w:space="0" w:color="auto"/>
                          </w:divBdr>
                          <w:divsChild>
                            <w:div w:id="2006085664">
                              <w:marLeft w:val="0"/>
                              <w:marRight w:val="0"/>
                              <w:marTop w:val="0"/>
                              <w:marBottom w:val="0"/>
                              <w:divBdr>
                                <w:top w:val="none" w:sz="0" w:space="0" w:color="auto"/>
                                <w:left w:val="none" w:sz="0" w:space="0" w:color="auto"/>
                                <w:bottom w:val="none" w:sz="0" w:space="0" w:color="auto"/>
                                <w:right w:val="none" w:sz="0" w:space="0" w:color="auto"/>
                              </w:divBdr>
                              <w:divsChild>
                                <w:div w:id="273368082">
                                  <w:marLeft w:val="0"/>
                                  <w:marRight w:val="0"/>
                                  <w:marTop w:val="0"/>
                                  <w:marBottom w:val="0"/>
                                  <w:divBdr>
                                    <w:top w:val="none" w:sz="0" w:space="0" w:color="auto"/>
                                    <w:left w:val="none" w:sz="0" w:space="0" w:color="auto"/>
                                    <w:bottom w:val="none" w:sz="0" w:space="0" w:color="auto"/>
                                    <w:right w:val="none" w:sz="0" w:space="0" w:color="auto"/>
                                  </w:divBdr>
                                  <w:divsChild>
                                    <w:div w:id="1057363693">
                                      <w:marLeft w:val="0"/>
                                      <w:marRight w:val="0"/>
                                      <w:marTop w:val="0"/>
                                      <w:marBottom w:val="0"/>
                                      <w:divBdr>
                                        <w:top w:val="none" w:sz="0" w:space="0" w:color="auto"/>
                                        <w:left w:val="none" w:sz="0" w:space="0" w:color="auto"/>
                                        <w:bottom w:val="none" w:sz="0" w:space="0" w:color="auto"/>
                                        <w:right w:val="none" w:sz="0" w:space="0" w:color="auto"/>
                                      </w:divBdr>
                                      <w:divsChild>
                                        <w:div w:id="806775914">
                                          <w:marLeft w:val="0"/>
                                          <w:marRight w:val="0"/>
                                          <w:marTop w:val="0"/>
                                          <w:marBottom w:val="0"/>
                                          <w:divBdr>
                                            <w:top w:val="none" w:sz="0" w:space="0" w:color="auto"/>
                                            <w:left w:val="none" w:sz="0" w:space="0" w:color="auto"/>
                                            <w:bottom w:val="none" w:sz="0" w:space="0" w:color="auto"/>
                                            <w:right w:val="none" w:sz="0" w:space="0" w:color="auto"/>
                                          </w:divBdr>
                                          <w:divsChild>
                                            <w:div w:id="16793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0575968">
      <w:bodyDiv w:val="1"/>
      <w:marLeft w:val="0"/>
      <w:marRight w:val="0"/>
      <w:marTop w:val="0"/>
      <w:marBottom w:val="0"/>
      <w:divBdr>
        <w:top w:val="none" w:sz="0" w:space="0" w:color="auto"/>
        <w:left w:val="none" w:sz="0" w:space="0" w:color="auto"/>
        <w:bottom w:val="none" w:sz="0" w:space="0" w:color="auto"/>
        <w:right w:val="none" w:sz="0" w:space="0" w:color="auto"/>
      </w:divBdr>
      <w:divsChild>
        <w:div w:id="1976791434">
          <w:marLeft w:val="0"/>
          <w:marRight w:val="0"/>
          <w:marTop w:val="0"/>
          <w:marBottom w:val="0"/>
          <w:divBdr>
            <w:top w:val="none" w:sz="0" w:space="0" w:color="auto"/>
            <w:left w:val="none" w:sz="0" w:space="0" w:color="auto"/>
            <w:bottom w:val="none" w:sz="0" w:space="0" w:color="auto"/>
            <w:right w:val="none" w:sz="0" w:space="0" w:color="auto"/>
          </w:divBdr>
          <w:divsChild>
            <w:div w:id="1282107913">
              <w:marLeft w:val="0"/>
              <w:marRight w:val="0"/>
              <w:marTop w:val="0"/>
              <w:marBottom w:val="0"/>
              <w:divBdr>
                <w:top w:val="none" w:sz="0" w:space="0" w:color="auto"/>
                <w:left w:val="none" w:sz="0" w:space="0" w:color="auto"/>
                <w:bottom w:val="none" w:sz="0" w:space="0" w:color="auto"/>
                <w:right w:val="none" w:sz="0" w:space="0" w:color="auto"/>
              </w:divBdr>
              <w:divsChild>
                <w:div w:id="6759742">
                  <w:marLeft w:val="0"/>
                  <w:marRight w:val="0"/>
                  <w:marTop w:val="0"/>
                  <w:marBottom w:val="0"/>
                  <w:divBdr>
                    <w:top w:val="none" w:sz="0" w:space="0" w:color="auto"/>
                    <w:left w:val="none" w:sz="0" w:space="0" w:color="auto"/>
                    <w:bottom w:val="none" w:sz="0" w:space="0" w:color="auto"/>
                    <w:right w:val="none" w:sz="0" w:space="0" w:color="auto"/>
                  </w:divBdr>
                  <w:divsChild>
                    <w:div w:id="1968928359">
                      <w:marLeft w:val="0"/>
                      <w:marRight w:val="0"/>
                      <w:marTop w:val="0"/>
                      <w:marBottom w:val="0"/>
                      <w:divBdr>
                        <w:top w:val="none" w:sz="0" w:space="0" w:color="auto"/>
                        <w:left w:val="none" w:sz="0" w:space="0" w:color="auto"/>
                        <w:bottom w:val="none" w:sz="0" w:space="0" w:color="auto"/>
                        <w:right w:val="none" w:sz="0" w:space="0" w:color="auto"/>
                      </w:divBdr>
                      <w:divsChild>
                        <w:div w:id="8676355">
                          <w:marLeft w:val="0"/>
                          <w:marRight w:val="0"/>
                          <w:marTop w:val="0"/>
                          <w:marBottom w:val="0"/>
                          <w:divBdr>
                            <w:top w:val="none" w:sz="0" w:space="0" w:color="auto"/>
                            <w:left w:val="none" w:sz="0" w:space="0" w:color="auto"/>
                            <w:bottom w:val="none" w:sz="0" w:space="0" w:color="auto"/>
                            <w:right w:val="none" w:sz="0" w:space="0" w:color="auto"/>
                          </w:divBdr>
                          <w:divsChild>
                            <w:div w:id="1694382181">
                              <w:marLeft w:val="0"/>
                              <w:marRight w:val="0"/>
                              <w:marTop w:val="0"/>
                              <w:marBottom w:val="0"/>
                              <w:divBdr>
                                <w:top w:val="none" w:sz="0" w:space="0" w:color="auto"/>
                                <w:left w:val="none" w:sz="0" w:space="0" w:color="auto"/>
                                <w:bottom w:val="none" w:sz="0" w:space="0" w:color="auto"/>
                                <w:right w:val="none" w:sz="0" w:space="0" w:color="auto"/>
                              </w:divBdr>
                              <w:divsChild>
                                <w:div w:id="978807451">
                                  <w:marLeft w:val="0"/>
                                  <w:marRight w:val="0"/>
                                  <w:marTop w:val="0"/>
                                  <w:marBottom w:val="0"/>
                                  <w:divBdr>
                                    <w:top w:val="none" w:sz="0" w:space="0" w:color="auto"/>
                                    <w:left w:val="none" w:sz="0" w:space="0" w:color="auto"/>
                                    <w:bottom w:val="none" w:sz="0" w:space="0" w:color="auto"/>
                                    <w:right w:val="none" w:sz="0" w:space="0" w:color="auto"/>
                                  </w:divBdr>
                                  <w:divsChild>
                                    <w:div w:id="1344164748">
                                      <w:marLeft w:val="0"/>
                                      <w:marRight w:val="0"/>
                                      <w:marTop w:val="0"/>
                                      <w:marBottom w:val="0"/>
                                      <w:divBdr>
                                        <w:top w:val="none" w:sz="0" w:space="0" w:color="auto"/>
                                        <w:left w:val="none" w:sz="0" w:space="0" w:color="auto"/>
                                        <w:bottom w:val="none" w:sz="0" w:space="0" w:color="auto"/>
                                        <w:right w:val="none" w:sz="0" w:space="0" w:color="auto"/>
                                      </w:divBdr>
                                      <w:divsChild>
                                        <w:div w:id="15130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154787">
      <w:bodyDiv w:val="1"/>
      <w:marLeft w:val="0"/>
      <w:marRight w:val="0"/>
      <w:marTop w:val="0"/>
      <w:marBottom w:val="0"/>
      <w:divBdr>
        <w:top w:val="none" w:sz="0" w:space="0" w:color="auto"/>
        <w:left w:val="none" w:sz="0" w:space="0" w:color="auto"/>
        <w:bottom w:val="none" w:sz="0" w:space="0" w:color="auto"/>
        <w:right w:val="none" w:sz="0" w:space="0" w:color="auto"/>
      </w:divBdr>
      <w:divsChild>
        <w:div w:id="316962941">
          <w:marLeft w:val="0"/>
          <w:marRight w:val="0"/>
          <w:marTop w:val="0"/>
          <w:marBottom w:val="0"/>
          <w:divBdr>
            <w:top w:val="none" w:sz="0" w:space="0" w:color="auto"/>
            <w:left w:val="none" w:sz="0" w:space="0" w:color="auto"/>
            <w:bottom w:val="none" w:sz="0" w:space="0" w:color="auto"/>
            <w:right w:val="none" w:sz="0" w:space="0" w:color="auto"/>
          </w:divBdr>
          <w:divsChild>
            <w:div w:id="1915697120">
              <w:marLeft w:val="0"/>
              <w:marRight w:val="0"/>
              <w:marTop w:val="0"/>
              <w:marBottom w:val="0"/>
              <w:divBdr>
                <w:top w:val="none" w:sz="0" w:space="0" w:color="auto"/>
                <w:left w:val="none" w:sz="0" w:space="0" w:color="auto"/>
                <w:bottom w:val="none" w:sz="0" w:space="0" w:color="auto"/>
                <w:right w:val="none" w:sz="0" w:space="0" w:color="auto"/>
              </w:divBdr>
              <w:divsChild>
                <w:div w:id="209537996">
                  <w:marLeft w:val="0"/>
                  <w:marRight w:val="0"/>
                  <w:marTop w:val="0"/>
                  <w:marBottom w:val="0"/>
                  <w:divBdr>
                    <w:top w:val="none" w:sz="0" w:space="0" w:color="auto"/>
                    <w:left w:val="none" w:sz="0" w:space="0" w:color="auto"/>
                    <w:bottom w:val="none" w:sz="0" w:space="0" w:color="auto"/>
                    <w:right w:val="none" w:sz="0" w:space="0" w:color="auto"/>
                  </w:divBdr>
                  <w:divsChild>
                    <w:div w:id="1717124224">
                      <w:marLeft w:val="0"/>
                      <w:marRight w:val="0"/>
                      <w:marTop w:val="0"/>
                      <w:marBottom w:val="0"/>
                      <w:divBdr>
                        <w:top w:val="none" w:sz="0" w:space="0" w:color="auto"/>
                        <w:left w:val="none" w:sz="0" w:space="0" w:color="auto"/>
                        <w:bottom w:val="none" w:sz="0" w:space="0" w:color="auto"/>
                        <w:right w:val="none" w:sz="0" w:space="0" w:color="auto"/>
                      </w:divBdr>
                      <w:divsChild>
                        <w:div w:id="21441438">
                          <w:marLeft w:val="0"/>
                          <w:marRight w:val="0"/>
                          <w:marTop w:val="0"/>
                          <w:marBottom w:val="0"/>
                          <w:divBdr>
                            <w:top w:val="none" w:sz="0" w:space="0" w:color="auto"/>
                            <w:left w:val="none" w:sz="0" w:space="0" w:color="auto"/>
                            <w:bottom w:val="none" w:sz="0" w:space="0" w:color="auto"/>
                            <w:right w:val="none" w:sz="0" w:space="0" w:color="auto"/>
                          </w:divBdr>
                          <w:divsChild>
                            <w:div w:id="1635020868">
                              <w:marLeft w:val="0"/>
                              <w:marRight w:val="0"/>
                              <w:marTop w:val="0"/>
                              <w:marBottom w:val="0"/>
                              <w:divBdr>
                                <w:top w:val="none" w:sz="0" w:space="0" w:color="auto"/>
                                <w:left w:val="none" w:sz="0" w:space="0" w:color="auto"/>
                                <w:bottom w:val="none" w:sz="0" w:space="0" w:color="auto"/>
                                <w:right w:val="none" w:sz="0" w:space="0" w:color="auto"/>
                              </w:divBdr>
                              <w:divsChild>
                                <w:div w:id="722217269">
                                  <w:marLeft w:val="0"/>
                                  <w:marRight w:val="0"/>
                                  <w:marTop w:val="0"/>
                                  <w:marBottom w:val="0"/>
                                  <w:divBdr>
                                    <w:top w:val="none" w:sz="0" w:space="0" w:color="auto"/>
                                    <w:left w:val="none" w:sz="0" w:space="0" w:color="auto"/>
                                    <w:bottom w:val="none" w:sz="0" w:space="0" w:color="auto"/>
                                    <w:right w:val="none" w:sz="0" w:space="0" w:color="auto"/>
                                  </w:divBdr>
                                  <w:divsChild>
                                    <w:div w:id="568269053">
                                      <w:marLeft w:val="0"/>
                                      <w:marRight w:val="0"/>
                                      <w:marTop w:val="0"/>
                                      <w:marBottom w:val="0"/>
                                      <w:divBdr>
                                        <w:top w:val="none" w:sz="0" w:space="0" w:color="auto"/>
                                        <w:left w:val="none" w:sz="0" w:space="0" w:color="auto"/>
                                        <w:bottom w:val="none" w:sz="0" w:space="0" w:color="auto"/>
                                        <w:right w:val="none" w:sz="0" w:space="0" w:color="auto"/>
                                      </w:divBdr>
                                      <w:divsChild>
                                        <w:div w:id="16142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586951">
      <w:bodyDiv w:val="1"/>
      <w:marLeft w:val="0"/>
      <w:marRight w:val="0"/>
      <w:marTop w:val="0"/>
      <w:marBottom w:val="0"/>
      <w:divBdr>
        <w:top w:val="none" w:sz="0" w:space="0" w:color="auto"/>
        <w:left w:val="none" w:sz="0" w:space="0" w:color="auto"/>
        <w:bottom w:val="none" w:sz="0" w:space="0" w:color="auto"/>
        <w:right w:val="none" w:sz="0" w:space="0" w:color="auto"/>
      </w:divBdr>
      <w:divsChild>
        <w:div w:id="392319628">
          <w:marLeft w:val="0"/>
          <w:marRight w:val="0"/>
          <w:marTop w:val="0"/>
          <w:marBottom w:val="0"/>
          <w:divBdr>
            <w:top w:val="none" w:sz="0" w:space="0" w:color="auto"/>
            <w:left w:val="none" w:sz="0" w:space="0" w:color="auto"/>
            <w:bottom w:val="none" w:sz="0" w:space="0" w:color="auto"/>
            <w:right w:val="none" w:sz="0" w:space="0" w:color="auto"/>
          </w:divBdr>
          <w:divsChild>
            <w:div w:id="1637904729">
              <w:marLeft w:val="0"/>
              <w:marRight w:val="0"/>
              <w:marTop w:val="0"/>
              <w:marBottom w:val="0"/>
              <w:divBdr>
                <w:top w:val="none" w:sz="0" w:space="0" w:color="auto"/>
                <w:left w:val="none" w:sz="0" w:space="0" w:color="auto"/>
                <w:bottom w:val="none" w:sz="0" w:space="0" w:color="auto"/>
                <w:right w:val="none" w:sz="0" w:space="0" w:color="auto"/>
              </w:divBdr>
              <w:divsChild>
                <w:div w:id="1816792878">
                  <w:marLeft w:val="0"/>
                  <w:marRight w:val="0"/>
                  <w:marTop w:val="0"/>
                  <w:marBottom w:val="0"/>
                  <w:divBdr>
                    <w:top w:val="none" w:sz="0" w:space="0" w:color="auto"/>
                    <w:left w:val="none" w:sz="0" w:space="0" w:color="auto"/>
                    <w:bottom w:val="none" w:sz="0" w:space="0" w:color="auto"/>
                    <w:right w:val="none" w:sz="0" w:space="0" w:color="auto"/>
                  </w:divBdr>
                  <w:divsChild>
                    <w:div w:id="774980756">
                      <w:marLeft w:val="0"/>
                      <w:marRight w:val="0"/>
                      <w:marTop w:val="0"/>
                      <w:marBottom w:val="0"/>
                      <w:divBdr>
                        <w:top w:val="none" w:sz="0" w:space="0" w:color="auto"/>
                        <w:left w:val="none" w:sz="0" w:space="0" w:color="auto"/>
                        <w:bottom w:val="none" w:sz="0" w:space="0" w:color="auto"/>
                        <w:right w:val="none" w:sz="0" w:space="0" w:color="auto"/>
                      </w:divBdr>
                      <w:divsChild>
                        <w:div w:id="1832256780">
                          <w:marLeft w:val="0"/>
                          <w:marRight w:val="0"/>
                          <w:marTop w:val="0"/>
                          <w:marBottom w:val="0"/>
                          <w:divBdr>
                            <w:top w:val="none" w:sz="0" w:space="0" w:color="auto"/>
                            <w:left w:val="none" w:sz="0" w:space="0" w:color="auto"/>
                            <w:bottom w:val="none" w:sz="0" w:space="0" w:color="auto"/>
                            <w:right w:val="none" w:sz="0" w:space="0" w:color="auto"/>
                          </w:divBdr>
                          <w:divsChild>
                            <w:div w:id="1552810277">
                              <w:marLeft w:val="0"/>
                              <w:marRight w:val="0"/>
                              <w:marTop w:val="0"/>
                              <w:marBottom w:val="0"/>
                              <w:divBdr>
                                <w:top w:val="none" w:sz="0" w:space="0" w:color="auto"/>
                                <w:left w:val="none" w:sz="0" w:space="0" w:color="auto"/>
                                <w:bottom w:val="none" w:sz="0" w:space="0" w:color="auto"/>
                                <w:right w:val="none" w:sz="0" w:space="0" w:color="auto"/>
                              </w:divBdr>
                              <w:divsChild>
                                <w:div w:id="1080323599">
                                  <w:marLeft w:val="0"/>
                                  <w:marRight w:val="0"/>
                                  <w:marTop w:val="0"/>
                                  <w:marBottom w:val="0"/>
                                  <w:divBdr>
                                    <w:top w:val="none" w:sz="0" w:space="0" w:color="auto"/>
                                    <w:left w:val="none" w:sz="0" w:space="0" w:color="auto"/>
                                    <w:bottom w:val="none" w:sz="0" w:space="0" w:color="auto"/>
                                    <w:right w:val="none" w:sz="0" w:space="0" w:color="auto"/>
                                  </w:divBdr>
                                  <w:divsChild>
                                    <w:div w:id="721565755">
                                      <w:marLeft w:val="0"/>
                                      <w:marRight w:val="0"/>
                                      <w:marTop w:val="0"/>
                                      <w:marBottom w:val="0"/>
                                      <w:divBdr>
                                        <w:top w:val="none" w:sz="0" w:space="0" w:color="auto"/>
                                        <w:left w:val="none" w:sz="0" w:space="0" w:color="auto"/>
                                        <w:bottom w:val="none" w:sz="0" w:space="0" w:color="auto"/>
                                        <w:right w:val="none" w:sz="0" w:space="0" w:color="auto"/>
                                      </w:divBdr>
                                      <w:divsChild>
                                        <w:div w:id="10610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732996">
      <w:bodyDiv w:val="1"/>
      <w:marLeft w:val="0"/>
      <w:marRight w:val="0"/>
      <w:marTop w:val="0"/>
      <w:marBottom w:val="0"/>
      <w:divBdr>
        <w:top w:val="none" w:sz="0" w:space="0" w:color="auto"/>
        <w:left w:val="none" w:sz="0" w:space="0" w:color="auto"/>
        <w:bottom w:val="none" w:sz="0" w:space="0" w:color="auto"/>
        <w:right w:val="none" w:sz="0" w:space="0" w:color="auto"/>
      </w:divBdr>
      <w:divsChild>
        <w:div w:id="882137280">
          <w:marLeft w:val="0"/>
          <w:marRight w:val="0"/>
          <w:marTop w:val="0"/>
          <w:marBottom w:val="0"/>
          <w:divBdr>
            <w:top w:val="none" w:sz="0" w:space="0" w:color="auto"/>
            <w:left w:val="none" w:sz="0" w:space="0" w:color="auto"/>
            <w:bottom w:val="none" w:sz="0" w:space="0" w:color="auto"/>
            <w:right w:val="none" w:sz="0" w:space="0" w:color="auto"/>
          </w:divBdr>
          <w:divsChild>
            <w:div w:id="672102029">
              <w:marLeft w:val="0"/>
              <w:marRight w:val="0"/>
              <w:marTop w:val="0"/>
              <w:marBottom w:val="0"/>
              <w:divBdr>
                <w:top w:val="none" w:sz="0" w:space="0" w:color="auto"/>
                <w:left w:val="none" w:sz="0" w:space="0" w:color="auto"/>
                <w:bottom w:val="none" w:sz="0" w:space="0" w:color="auto"/>
                <w:right w:val="none" w:sz="0" w:space="0" w:color="auto"/>
              </w:divBdr>
              <w:divsChild>
                <w:div w:id="2067295621">
                  <w:marLeft w:val="0"/>
                  <w:marRight w:val="0"/>
                  <w:marTop w:val="0"/>
                  <w:marBottom w:val="0"/>
                  <w:divBdr>
                    <w:top w:val="none" w:sz="0" w:space="0" w:color="auto"/>
                    <w:left w:val="none" w:sz="0" w:space="0" w:color="auto"/>
                    <w:bottom w:val="none" w:sz="0" w:space="0" w:color="auto"/>
                    <w:right w:val="none" w:sz="0" w:space="0" w:color="auto"/>
                  </w:divBdr>
                  <w:divsChild>
                    <w:div w:id="1432705080">
                      <w:marLeft w:val="0"/>
                      <w:marRight w:val="0"/>
                      <w:marTop w:val="0"/>
                      <w:marBottom w:val="0"/>
                      <w:divBdr>
                        <w:top w:val="none" w:sz="0" w:space="0" w:color="auto"/>
                        <w:left w:val="none" w:sz="0" w:space="0" w:color="auto"/>
                        <w:bottom w:val="none" w:sz="0" w:space="0" w:color="auto"/>
                        <w:right w:val="none" w:sz="0" w:space="0" w:color="auto"/>
                      </w:divBdr>
                      <w:divsChild>
                        <w:div w:id="87432663">
                          <w:marLeft w:val="0"/>
                          <w:marRight w:val="0"/>
                          <w:marTop w:val="0"/>
                          <w:marBottom w:val="0"/>
                          <w:divBdr>
                            <w:top w:val="none" w:sz="0" w:space="0" w:color="auto"/>
                            <w:left w:val="none" w:sz="0" w:space="0" w:color="auto"/>
                            <w:bottom w:val="none" w:sz="0" w:space="0" w:color="auto"/>
                            <w:right w:val="none" w:sz="0" w:space="0" w:color="auto"/>
                          </w:divBdr>
                          <w:divsChild>
                            <w:div w:id="1362969765">
                              <w:marLeft w:val="0"/>
                              <w:marRight w:val="0"/>
                              <w:marTop w:val="0"/>
                              <w:marBottom w:val="0"/>
                              <w:divBdr>
                                <w:top w:val="none" w:sz="0" w:space="0" w:color="auto"/>
                                <w:left w:val="none" w:sz="0" w:space="0" w:color="auto"/>
                                <w:bottom w:val="none" w:sz="0" w:space="0" w:color="auto"/>
                                <w:right w:val="none" w:sz="0" w:space="0" w:color="auto"/>
                              </w:divBdr>
                              <w:divsChild>
                                <w:div w:id="530648781">
                                  <w:marLeft w:val="0"/>
                                  <w:marRight w:val="0"/>
                                  <w:marTop w:val="0"/>
                                  <w:marBottom w:val="0"/>
                                  <w:divBdr>
                                    <w:top w:val="none" w:sz="0" w:space="0" w:color="auto"/>
                                    <w:left w:val="none" w:sz="0" w:space="0" w:color="auto"/>
                                    <w:bottom w:val="none" w:sz="0" w:space="0" w:color="auto"/>
                                    <w:right w:val="none" w:sz="0" w:space="0" w:color="auto"/>
                                  </w:divBdr>
                                  <w:divsChild>
                                    <w:div w:id="7970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809247">
      <w:bodyDiv w:val="1"/>
      <w:marLeft w:val="0"/>
      <w:marRight w:val="0"/>
      <w:marTop w:val="0"/>
      <w:marBottom w:val="0"/>
      <w:divBdr>
        <w:top w:val="none" w:sz="0" w:space="0" w:color="auto"/>
        <w:left w:val="none" w:sz="0" w:space="0" w:color="auto"/>
        <w:bottom w:val="none" w:sz="0" w:space="0" w:color="auto"/>
        <w:right w:val="none" w:sz="0" w:space="0" w:color="auto"/>
      </w:divBdr>
      <w:divsChild>
        <w:div w:id="873151912">
          <w:marLeft w:val="0"/>
          <w:marRight w:val="0"/>
          <w:marTop w:val="0"/>
          <w:marBottom w:val="0"/>
          <w:divBdr>
            <w:top w:val="none" w:sz="0" w:space="0" w:color="auto"/>
            <w:left w:val="none" w:sz="0" w:space="0" w:color="auto"/>
            <w:bottom w:val="none" w:sz="0" w:space="0" w:color="auto"/>
            <w:right w:val="none" w:sz="0" w:space="0" w:color="auto"/>
          </w:divBdr>
          <w:divsChild>
            <w:div w:id="217862745">
              <w:marLeft w:val="0"/>
              <w:marRight w:val="0"/>
              <w:marTop w:val="0"/>
              <w:marBottom w:val="0"/>
              <w:divBdr>
                <w:top w:val="none" w:sz="0" w:space="0" w:color="auto"/>
                <w:left w:val="none" w:sz="0" w:space="0" w:color="auto"/>
                <w:bottom w:val="none" w:sz="0" w:space="0" w:color="auto"/>
                <w:right w:val="none" w:sz="0" w:space="0" w:color="auto"/>
              </w:divBdr>
              <w:divsChild>
                <w:div w:id="1301379624">
                  <w:marLeft w:val="0"/>
                  <w:marRight w:val="0"/>
                  <w:marTop w:val="0"/>
                  <w:marBottom w:val="0"/>
                  <w:divBdr>
                    <w:top w:val="none" w:sz="0" w:space="0" w:color="auto"/>
                    <w:left w:val="none" w:sz="0" w:space="0" w:color="auto"/>
                    <w:bottom w:val="none" w:sz="0" w:space="0" w:color="auto"/>
                    <w:right w:val="none" w:sz="0" w:space="0" w:color="auto"/>
                  </w:divBdr>
                  <w:divsChild>
                    <w:div w:id="856038797">
                      <w:marLeft w:val="0"/>
                      <w:marRight w:val="0"/>
                      <w:marTop w:val="0"/>
                      <w:marBottom w:val="0"/>
                      <w:divBdr>
                        <w:top w:val="none" w:sz="0" w:space="0" w:color="auto"/>
                        <w:left w:val="none" w:sz="0" w:space="0" w:color="auto"/>
                        <w:bottom w:val="none" w:sz="0" w:space="0" w:color="auto"/>
                        <w:right w:val="none" w:sz="0" w:space="0" w:color="auto"/>
                      </w:divBdr>
                      <w:divsChild>
                        <w:div w:id="287860528">
                          <w:marLeft w:val="0"/>
                          <w:marRight w:val="0"/>
                          <w:marTop w:val="0"/>
                          <w:marBottom w:val="0"/>
                          <w:divBdr>
                            <w:top w:val="none" w:sz="0" w:space="0" w:color="auto"/>
                            <w:left w:val="none" w:sz="0" w:space="0" w:color="auto"/>
                            <w:bottom w:val="none" w:sz="0" w:space="0" w:color="auto"/>
                            <w:right w:val="none" w:sz="0" w:space="0" w:color="auto"/>
                          </w:divBdr>
                          <w:divsChild>
                            <w:div w:id="1631979221">
                              <w:marLeft w:val="0"/>
                              <w:marRight w:val="0"/>
                              <w:marTop w:val="0"/>
                              <w:marBottom w:val="0"/>
                              <w:divBdr>
                                <w:top w:val="none" w:sz="0" w:space="0" w:color="auto"/>
                                <w:left w:val="none" w:sz="0" w:space="0" w:color="auto"/>
                                <w:bottom w:val="none" w:sz="0" w:space="0" w:color="auto"/>
                                <w:right w:val="none" w:sz="0" w:space="0" w:color="auto"/>
                              </w:divBdr>
                              <w:divsChild>
                                <w:div w:id="214316175">
                                  <w:marLeft w:val="0"/>
                                  <w:marRight w:val="0"/>
                                  <w:marTop w:val="0"/>
                                  <w:marBottom w:val="0"/>
                                  <w:divBdr>
                                    <w:top w:val="none" w:sz="0" w:space="0" w:color="auto"/>
                                    <w:left w:val="none" w:sz="0" w:space="0" w:color="auto"/>
                                    <w:bottom w:val="none" w:sz="0" w:space="0" w:color="auto"/>
                                    <w:right w:val="none" w:sz="0" w:space="0" w:color="auto"/>
                                  </w:divBdr>
                                  <w:divsChild>
                                    <w:div w:id="1842046166">
                                      <w:marLeft w:val="0"/>
                                      <w:marRight w:val="0"/>
                                      <w:marTop w:val="0"/>
                                      <w:marBottom w:val="0"/>
                                      <w:divBdr>
                                        <w:top w:val="none" w:sz="0" w:space="0" w:color="auto"/>
                                        <w:left w:val="none" w:sz="0" w:space="0" w:color="auto"/>
                                        <w:bottom w:val="none" w:sz="0" w:space="0" w:color="auto"/>
                                        <w:right w:val="none" w:sz="0" w:space="0" w:color="auto"/>
                                      </w:divBdr>
                                      <w:divsChild>
                                        <w:div w:id="9567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907053">
      <w:bodyDiv w:val="1"/>
      <w:marLeft w:val="0"/>
      <w:marRight w:val="0"/>
      <w:marTop w:val="0"/>
      <w:marBottom w:val="0"/>
      <w:divBdr>
        <w:top w:val="none" w:sz="0" w:space="0" w:color="auto"/>
        <w:left w:val="none" w:sz="0" w:space="0" w:color="auto"/>
        <w:bottom w:val="none" w:sz="0" w:space="0" w:color="auto"/>
        <w:right w:val="none" w:sz="0" w:space="0" w:color="auto"/>
      </w:divBdr>
      <w:divsChild>
        <w:div w:id="658116956">
          <w:marLeft w:val="0"/>
          <w:marRight w:val="0"/>
          <w:marTop w:val="0"/>
          <w:marBottom w:val="0"/>
          <w:divBdr>
            <w:top w:val="none" w:sz="0" w:space="0" w:color="auto"/>
            <w:left w:val="none" w:sz="0" w:space="0" w:color="auto"/>
            <w:bottom w:val="none" w:sz="0" w:space="0" w:color="auto"/>
            <w:right w:val="none" w:sz="0" w:space="0" w:color="auto"/>
          </w:divBdr>
          <w:divsChild>
            <w:div w:id="224268957">
              <w:marLeft w:val="0"/>
              <w:marRight w:val="0"/>
              <w:marTop w:val="0"/>
              <w:marBottom w:val="0"/>
              <w:divBdr>
                <w:top w:val="none" w:sz="0" w:space="0" w:color="auto"/>
                <w:left w:val="none" w:sz="0" w:space="0" w:color="auto"/>
                <w:bottom w:val="none" w:sz="0" w:space="0" w:color="auto"/>
                <w:right w:val="none" w:sz="0" w:space="0" w:color="auto"/>
              </w:divBdr>
              <w:divsChild>
                <w:div w:id="353311506">
                  <w:marLeft w:val="0"/>
                  <w:marRight w:val="0"/>
                  <w:marTop w:val="0"/>
                  <w:marBottom w:val="0"/>
                  <w:divBdr>
                    <w:top w:val="none" w:sz="0" w:space="0" w:color="auto"/>
                    <w:left w:val="none" w:sz="0" w:space="0" w:color="auto"/>
                    <w:bottom w:val="none" w:sz="0" w:space="0" w:color="auto"/>
                    <w:right w:val="none" w:sz="0" w:space="0" w:color="auto"/>
                  </w:divBdr>
                  <w:divsChild>
                    <w:div w:id="1741562900">
                      <w:marLeft w:val="0"/>
                      <w:marRight w:val="0"/>
                      <w:marTop w:val="0"/>
                      <w:marBottom w:val="0"/>
                      <w:divBdr>
                        <w:top w:val="none" w:sz="0" w:space="0" w:color="auto"/>
                        <w:left w:val="none" w:sz="0" w:space="0" w:color="auto"/>
                        <w:bottom w:val="none" w:sz="0" w:space="0" w:color="auto"/>
                        <w:right w:val="none" w:sz="0" w:space="0" w:color="auto"/>
                      </w:divBdr>
                      <w:divsChild>
                        <w:div w:id="1263682554">
                          <w:marLeft w:val="0"/>
                          <w:marRight w:val="0"/>
                          <w:marTop w:val="0"/>
                          <w:marBottom w:val="0"/>
                          <w:divBdr>
                            <w:top w:val="none" w:sz="0" w:space="0" w:color="auto"/>
                            <w:left w:val="none" w:sz="0" w:space="0" w:color="auto"/>
                            <w:bottom w:val="none" w:sz="0" w:space="0" w:color="auto"/>
                            <w:right w:val="none" w:sz="0" w:space="0" w:color="auto"/>
                          </w:divBdr>
                          <w:divsChild>
                            <w:div w:id="1751193500">
                              <w:marLeft w:val="0"/>
                              <w:marRight w:val="0"/>
                              <w:marTop w:val="0"/>
                              <w:marBottom w:val="0"/>
                              <w:divBdr>
                                <w:top w:val="none" w:sz="0" w:space="0" w:color="auto"/>
                                <w:left w:val="none" w:sz="0" w:space="0" w:color="auto"/>
                                <w:bottom w:val="none" w:sz="0" w:space="0" w:color="auto"/>
                                <w:right w:val="none" w:sz="0" w:space="0" w:color="auto"/>
                              </w:divBdr>
                              <w:divsChild>
                                <w:div w:id="365255392">
                                  <w:marLeft w:val="0"/>
                                  <w:marRight w:val="0"/>
                                  <w:marTop w:val="0"/>
                                  <w:marBottom w:val="0"/>
                                  <w:divBdr>
                                    <w:top w:val="none" w:sz="0" w:space="0" w:color="auto"/>
                                    <w:left w:val="none" w:sz="0" w:space="0" w:color="auto"/>
                                    <w:bottom w:val="none" w:sz="0" w:space="0" w:color="auto"/>
                                    <w:right w:val="none" w:sz="0" w:space="0" w:color="auto"/>
                                  </w:divBdr>
                                  <w:divsChild>
                                    <w:div w:id="642734781">
                                      <w:marLeft w:val="0"/>
                                      <w:marRight w:val="0"/>
                                      <w:marTop w:val="0"/>
                                      <w:marBottom w:val="0"/>
                                      <w:divBdr>
                                        <w:top w:val="none" w:sz="0" w:space="0" w:color="auto"/>
                                        <w:left w:val="none" w:sz="0" w:space="0" w:color="auto"/>
                                        <w:bottom w:val="none" w:sz="0" w:space="0" w:color="auto"/>
                                        <w:right w:val="none" w:sz="0" w:space="0" w:color="auto"/>
                                      </w:divBdr>
                                      <w:divsChild>
                                        <w:div w:id="9599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4798989">
      <w:bodyDiv w:val="1"/>
      <w:marLeft w:val="0"/>
      <w:marRight w:val="0"/>
      <w:marTop w:val="0"/>
      <w:marBottom w:val="0"/>
      <w:divBdr>
        <w:top w:val="none" w:sz="0" w:space="0" w:color="auto"/>
        <w:left w:val="none" w:sz="0" w:space="0" w:color="auto"/>
        <w:bottom w:val="none" w:sz="0" w:space="0" w:color="auto"/>
        <w:right w:val="none" w:sz="0" w:space="0" w:color="auto"/>
      </w:divBdr>
      <w:divsChild>
        <w:div w:id="329333016">
          <w:marLeft w:val="0"/>
          <w:marRight w:val="0"/>
          <w:marTop w:val="0"/>
          <w:marBottom w:val="0"/>
          <w:divBdr>
            <w:top w:val="none" w:sz="0" w:space="0" w:color="auto"/>
            <w:left w:val="none" w:sz="0" w:space="0" w:color="auto"/>
            <w:bottom w:val="none" w:sz="0" w:space="0" w:color="auto"/>
            <w:right w:val="none" w:sz="0" w:space="0" w:color="auto"/>
          </w:divBdr>
          <w:divsChild>
            <w:div w:id="1855801853">
              <w:marLeft w:val="0"/>
              <w:marRight w:val="0"/>
              <w:marTop w:val="0"/>
              <w:marBottom w:val="0"/>
              <w:divBdr>
                <w:top w:val="none" w:sz="0" w:space="0" w:color="auto"/>
                <w:left w:val="none" w:sz="0" w:space="0" w:color="auto"/>
                <w:bottom w:val="none" w:sz="0" w:space="0" w:color="auto"/>
                <w:right w:val="none" w:sz="0" w:space="0" w:color="auto"/>
              </w:divBdr>
              <w:divsChild>
                <w:div w:id="1022130738">
                  <w:marLeft w:val="0"/>
                  <w:marRight w:val="0"/>
                  <w:marTop w:val="0"/>
                  <w:marBottom w:val="0"/>
                  <w:divBdr>
                    <w:top w:val="none" w:sz="0" w:space="0" w:color="auto"/>
                    <w:left w:val="none" w:sz="0" w:space="0" w:color="auto"/>
                    <w:bottom w:val="none" w:sz="0" w:space="0" w:color="auto"/>
                    <w:right w:val="none" w:sz="0" w:space="0" w:color="auto"/>
                  </w:divBdr>
                  <w:divsChild>
                    <w:div w:id="684285313">
                      <w:marLeft w:val="0"/>
                      <w:marRight w:val="0"/>
                      <w:marTop w:val="0"/>
                      <w:marBottom w:val="0"/>
                      <w:divBdr>
                        <w:top w:val="none" w:sz="0" w:space="0" w:color="auto"/>
                        <w:left w:val="none" w:sz="0" w:space="0" w:color="auto"/>
                        <w:bottom w:val="none" w:sz="0" w:space="0" w:color="auto"/>
                        <w:right w:val="none" w:sz="0" w:space="0" w:color="auto"/>
                      </w:divBdr>
                      <w:divsChild>
                        <w:div w:id="1356418785">
                          <w:marLeft w:val="0"/>
                          <w:marRight w:val="0"/>
                          <w:marTop w:val="0"/>
                          <w:marBottom w:val="0"/>
                          <w:divBdr>
                            <w:top w:val="none" w:sz="0" w:space="0" w:color="auto"/>
                            <w:left w:val="none" w:sz="0" w:space="0" w:color="auto"/>
                            <w:bottom w:val="none" w:sz="0" w:space="0" w:color="auto"/>
                            <w:right w:val="none" w:sz="0" w:space="0" w:color="auto"/>
                          </w:divBdr>
                          <w:divsChild>
                            <w:div w:id="192696858">
                              <w:marLeft w:val="0"/>
                              <w:marRight w:val="0"/>
                              <w:marTop w:val="0"/>
                              <w:marBottom w:val="0"/>
                              <w:divBdr>
                                <w:top w:val="none" w:sz="0" w:space="0" w:color="auto"/>
                                <w:left w:val="none" w:sz="0" w:space="0" w:color="auto"/>
                                <w:bottom w:val="none" w:sz="0" w:space="0" w:color="auto"/>
                                <w:right w:val="none" w:sz="0" w:space="0" w:color="auto"/>
                              </w:divBdr>
                              <w:divsChild>
                                <w:div w:id="562302433">
                                  <w:marLeft w:val="0"/>
                                  <w:marRight w:val="0"/>
                                  <w:marTop w:val="0"/>
                                  <w:marBottom w:val="0"/>
                                  <w:divBdr>
                                    <w:top w:val="none" w:sz="0" w:space="0" w:color="auto"/>
                                    <w:left w:val="none" w:sz="0" w:space="0" w:color="auto"/>
                                    <w:bottom w:val="none" w:sz="0" w:space="0" w:color="auto"/>
                                    <w:right w:val="none" w:sz="0" w:space="0" w:color="auto"/>
                                  </w:divBdr>
                                  <w:divsChild>
                                    <w:div w:id="353967654">
                                      <w:marLeft w:val="0"/>
                                      <w:marRight w:val="0"/>
                                      <w:marTop w:val="0"/>
                                      <w:marBottom w:val="0"/>
                                      <w:divBdr>
                                        <w:top w:val="none" w:sz="0" w:space="0" w:color="auto"/>
                                        <w:left w:val="none" w:sz="0" w:space="0" w:color="auto"/>
                                        <w:bottom w:val="none" w:sz="0" w:space="0" w:color="auto"/>
                                        <w:right w:val="none" w:sz="0" w:space="0" w:color="auto"/>
                                      </w:divBdr>
                                      <w:divsChild>
                                        <w:div w:id="1714381755">
                                          <w:marLeft w:val="0"/>
                                          <w:marRight w:val="0"/>
                                          <w:marTop w:val="0"/>
                                          <w:marBottom w:val="0"/>
                                          <w:divBdr>
                                            <w:top w:val="none" w:sz="0" w:space="0" w:color="auto"/>
                                            <w:left w:val="none" w:sz="0" w:space="0" w:color="auto"/>
                                            <w:bottom w:val="none" w:sz="0" w:space="0" w:color="auto"/>
                                            <w:right w:val="none" w:sz="0" w:space="0" w:color="auto"/>
                                          </w:divBdr>
                                          <w:divsChild>
                                            <w:div w:id="5243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915921">
      <w:bodyDiv w:val="1"/>
      <w:marLeft w:val="0"/>
      <w:marRight w:val="0"/>
      <w:marTop w:val="0"/>
      <w:marBottom w:val="0"/>
      <w:divBdr>
        <w:top w:val="none" w:sz="0" w:space="0" w:color="auto"/>
        <w:left w:val="none" w:sz="0" w:space="0" w:color="auto"/>
        <w:bottom w:val="none" w:sz="0" w:space="0" w:color="auto"/>
        <w:right w:val="none" w:sz="0" w:space="0" w:color="auto"/>
      </w:divBdr>
      <w:divsChild>
        <w:div w:id="240220371">
          <w:marLeft w:val="0"/>
          <w:marRight w:val="0"/>
          <w:marTop w:val="0"/>
          <w:marBottom w:val="0"/>
          <w:divBdr>
            <w:top w:val="none" w:sz="0" w:space="0" w:color="auto"/>
            <w:left w:val="none" w:sz="0" w:space="0" w:color="auto"/>
            <w:bottom w:val="none" w:sz="0" w:space="0" w:color="auto"/>
            <w:right w:val="none" w:sz="0" w:space="0" w:color="auto"/>
          </w:divBdr>
          <w:divsChild>
            <w:div w:id="1843161362">
              <w:marLeft w:val="0"/>
              <w:marRight w:val="0"/>
              <w:marTop w:val="0"/>
              <w:marBottom w:val="0"/>
              <w:divBdr>
                <w:top w:val="none" w:sz="0" w:space="0" w:color="auto"/>
                <w:left w:val="none" w:sz="0" w:space="0" w:color="auto"/>
                <w:bottom w:val="none" w:sz="0" w:space="0" w:color="auto"/>
                <w:right w:val="none" w:sz="0" w:space="0" w:color="auto"/>
              </w:divBdr>
              <w:divsChild>
                <w:div w:id="484054831">
                  <w:marLeft w:val="0"/>
                  <w:marRight w:val="0"/>
                  <w:marTop w:val="0"/>
                  <w:marBottom w:val="0"/>
                  <w:divBdr>
                    <w:top w:val="none" w:sz="0" w:space="0" w:color="auto"/>
                    <w:left w:val="none" w:sz="0" w:space="0" w:color="auto"/>
                    <w:bottom w:val="none" w:sz="0" w:space="0" w:color="auto"/>
                    <w:right w:val="none" w:sz="0" w:space="0" w:color="auto"/>
                  </w:divBdr>
                  <w:divsChild>
                    <w:div w:id="1405839775">
                      <w:marLeft w:val="0"/>
                      <w:marRight w:val="0"/>
                      <w:marTop w:val="0"/>
                      <w:marBottom w:val="0"/>
                      <w:divBdr>
                        <w:top w:val="none" w:sz="0" w:space="0" w:color="auto"/>
                        <w:left w:val="none" w:sz="0" w:space="0" w:color="auto"/>
                        <w:bottom w:val="none" w:sz="0" w:space="0" w:color="auto"/>
                        <w:right w:val="none" w:sz="0" w:space="0" w:color="auto"/>
                      </w:divBdr>
                      <w:divsChild>
                        <w:div w:id="1200168083">
                          <w:marLeft w:val="0"/>
                          <w:marRight w:val="0"/>
                          <w:marTop w:val="0"/>
                          <w:marBottom w:val="0"/>
                          <w:divBdr>
                            <w:top w:val="none" w:sz="0" w:space="0" w:color="auto"/>
                            <w:left w:val="none" w:sz="0" w:space="0" w:color="auto"/>
                            <w:bottom w:val="none" w:sz="0" w:space="0" w:color="auto"/>
                            <w:right w:val="none" w:sz="0" w:space="0" w:color="auto"/>
                          </w:divBdr>
                          <w:divsChild>
                            <w:div w:id="1017536050">
                              <w:marLeft w:val="0"/>
                              <w:marRight w:val="0"/>
                              <w:marTop w:val="0"/>
                              <w:marBottom w:val="0"/>
                              <w:divBdr>
                                <w:top w:val="none" w:sz="0" w:space="0" w:color="auto"/>
                                <w:left w:val="none" w:sz="0" w:space="0" w:color="auto"/>
                                <w:bottom w:val="none" w:sz="0" w:space="0" w:color="auto"/>
                                <w:right w:val="none" w:sz="0" w:space="0" w:color="auto"/>
                              </w:divBdr>
                              <w:divsChild>
                                <w:div w:id="1728526508">
                                  <w:marLeft w:val="0"/>
                                  <w:marRight w:val="0"/>
                                  <w:marTop w:val="0"/>
                                  <w:marBottom w:val="0"/>
                                  <w:divBdr>
                                    <w:top w:val="none" w:sz="0" w:space="0" w:color="auto"/>
                                    <w:left w:val="none" w:sz="0" w:space="0" w:color="auto"/>
                                    <w:bottom w:val="none" w:sz="0" w:space="0" w:color="auto"/>
                                    <w:right w:val="none" w:sz="0" w:space="0" w:color="auto"/>
                                  </w:divBdr>
                                  <w:divsChild>
                                    <w:div w:id="210036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148863">
      <w:bodyDiv w:val="1"/>
      <w:marLeft w:val="0"/>
      <w:marRight w:val="0"/>
      <w:marTop w:val="0"/>
      <w:marBottom w:val="0"/>
      <w:divBdr>
        <w:top w:val="none" w:sz="0" w:space="0" w:color="auto"/>
        <w:left w:val="none" w:sz="0" w:space="0" w:color="auto"/>
        <w:bottom w:val="none" w:sz="0" w:space="0" w:color="auto"/>
        <w:right w:val="none" w:sz="0" w:space="0" w:color="auto"/>
      </w:divBdr>
      <w:divsChild>
        <w:div w:id="390808524">
          <w:marLeft w:val="0"/>
          <w:marRight w:val="0"/>
          <w:marTop w:val="0"/>
          <w:marBottom w:val="0"/>
          <w:divBdr>
            <w:top w:val="none" w:sz="0" w:space="0" w:color="auto"/>
            <w:left w:val="none" w:sz="0" w:space="0" w:color="auto"/>
            <w:bottom w:val="none" w:sz="0" w:space="0" w:color="auto"/>
            <w:right w:val="none" w:sz="0" w:space="0" w:color="auto"/>
          </w:divBdr>
          <w:divsChild>
            <w:div w:id="337271671">
              <w:marLeft w:val="0"/>
              <w:marRight w:val="0"/>
              <w:marTop w:val="0"/>
              <w:marBottom w:val="0"/>
              <w:divBdr>
                <w:top w:val="none" w:sz="0" w:space="0" w:color="auto"/>
                <w:left w:val="none" w:sz="0" w:space="0" w:color="auto"/>
                <w:bottom w:val="none" w:sz="0" w:space="0" w:color="auto"/>
                <w:right w:val="none" w:sz="0" w:space="0" w:color="auto"/>
              </w:divBdr>
              <w:divsChild>
                <w:div w:id="692149852">
                  <w:marLeft w:val="0"/>
                  <w:marRight w:val="0"/>
                  <w:marTop w:val="0"/>
                  <w:marBottom w:val="0"/>
                  <w:divBdr>
                    <w:top w:val="none" w:sz="0" w:space="0" w:color="auto"/>
                    <w:left w:val="none" w:sz="0" w:space="0" w:color="auto"/>
                    <w:bottom w:val="none" w:sz="0" w:space="0" w:color="auto"/>
                    <w:right w:val="none" w:sz="0" w:space="0" w:color="auto"/>
                  </w:divBdr>
                  <w:divsChild>
                    <w:div w:id="1771731624">
                      <w:marLeft w:val="0"/>
                      <w:marRight w:val="0"/>
                      <w:marTop w:val="0"/>
                      <w:marBottom w:val="0"/>
                      <w:divBdr>
                        <w:top w:val="none" w:sz="0" w:space="0" w:color="auto"/>
                        <w:left w:val="none" w:sz="0" w:space="0" w:color="auto"/>
                        <w:bottom w:val="none" w:sz="0" w:space="0" w:color="auto"/>
                        <w:right w:val="none" w:sz="0" w:space="0" w:color="auto"/>
                      </w:divBdr>
                      <w:divsChild>
                        <w:div w:id="15467173">
                          <w:marLeft w:val="0"/>
                          <w:marRight w:val="0"/>
                          <w:marTop w:val="0"/>
                          <w:marBottom w:val="0"/>
                          <w:divBdr>
                            <w:top w:val="none" w:sz="0" w:space="0" w:color="auto"/>
                            <w:left w:val="none" w:sz="0" w:space="0" w:color="auto"/>
                            <w:bottom w:val="none" w:sz="0" w:space="0" w:color="auto"/>
                            <w:right w:val="none" w:sz="0" w:space="0" w:color="auto"/>
                          </w:divBdr>
                          <w:divsChild>
                            <w:div w:id="1006592430">
                              <w:marLeft w:val="0"/>
                              <w:marRight w:val="0"/>
                              <w:marTop w:val="0"/>
                              <w:marBottom w:val="0"/>
                              <w:divBdr>
                                <w:top w:val="none" w:sz="0" w:space="0" w:color="auto"/>
                                <w:left w:val="none" w:sz="0" w:space="0" w:color="auto"/>
                                <w:bottom w:val="none" w:sz="0" w:space="0" w:color="auto"/>
                                <w:right w:val="none" w:sz="0" w:space="0" w:color="auto"/>
                              </w:divBdr>
                              <w:divsChild>
                                <w:div w:id="483812367">
                                  <w:marLeft w:val="0"/>
                                  <w:marRight w:val="0"/>
                                  <w:marTop w:val="0"/>
                                  <w:marBottom w:val="0"/>
                                  <w:divBdr>
                                    <w:top w:val="none" w:sz="0" w:space="0" w:color="auto"/>
                                    <w:left w:val="none" w:sz="0" w:space="0" w:color="auto"/>
                                    <w:bottom w:val="none" w:sz="0" w:space="0" w:color="auto"/>
                                    <w:right w:val="none" w:sz="0" w:space="0" w:color="auto"/>
                                  </w:divBdr>
                                  <w:divsChild>
                                    <w:div w:id="230165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sChild>
                                            <w:div w:id="19290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848153">
      <w:bodyDiv w:val="1"/>
      <w:marLeft w:val="0"/>
      <w:marRight w:val="0"/>
      <w:marTop w:val="0"/>
      <w:marBottom w:val="0"/>
      <w:divBdr>
        <w:top w:val="none" w:sz="0" w:space="0" w:color="auto"/>
        <w:left w:val="none" w:sz="0" w:space="0" w:color="auto"/>
        <w:bottom w:val="none" w:sz="0" w:space="0" w:color="auto"/>
        <w:right w:val="none" w:sz="0" w:space="0" w:color="auto"/>
      </w:divBdr>
      <w:divsChild>
        <w:div w:id="964237820">
          <w:marLeft w:val="0"/>
          <w:marRight w:val="0"/>
          <w:marTop w:val="0"/>
          <w:marBottom w:val="0"/>
          <w:divBdr>
            <w:top w:val="none" w:sz="0" w:space="0" w:color="auto"/>
            <w:left w:val="none" w:sz="0" w:space="0" w:color="auto"/>
            <w:bottom w:val="none" w:sz="0" w:space="0" w:color="auto"/>
            <w:right w:val="none" w:sz="0" w:space="0" w:color="auto"/>
          </w:divBdr>
          <w:divsChild>
            <w:div w:id="653921145">
              <w:marLeft w:val="0"/>
              <w:marRight w:val="0"/>
              <w:marTop w:val="0"/>
              <w:marBottom w:val="0"/>
              <w:divBdr>
                <w:top w:val="none" w:sz="0" w:space="0" w:color="auto"/>
                <w:left w:val="none" w:sz="0" w:space="0" w:color="auto"/>
                <w:bottom w:val="none" w:sz="0" w:space="0" w:color="auto"/>
                <w:right w:val="none" w:sz="0" w:space="0" w:color="auto"/>
              </w:divBdr>
              <w:divsChild>
                <w:div w:id="824928955">
                  <w:marLeft w:val="0"/>
                  <w:marRight w:val="0"/>
                  <w:marTop w:val="0"/>
                  <w:marBottom w:val="0"/>
                  <w:divBdr>
                    <w:top w:val="none" w:sz="0" w:space="0" w:color="auto"/>
                    <w:left w:val="none" w:sz="0" w:space="0" w:color="auto"/>
                    <w:bottom w:val="none" w:sz="0" w:space="0" w:color="auto"/>
                    <w:right w:val="none" w:sz="0" w:space="0" w:color="auto"/>
                  </w:divBdr>
                  <w:divsChild>
                    <w:div w:id="1599557892">
                      <w:marLeft w:val="0"/>
                      <w:marRight w:val="0"/>
                      <w:marTop w:val="0"/>
                      <w:marBottom w:val="0"/>
                      <w:divBdr>
                        <w:top w:val="none" w:sz="0" w:space="0" w:color="auto"/>
                        <w:left w:val="none" w:sz="0" w:space="0" w:color="auto"/>
                        <w:bottom w:val="none" w:sz="0" w:space="0" w:color="auto"/>
                        <w:right w:val="none" w:sz="0" w:space="0" w:color="auto"/>
                      </w:divBdr>
                      <w:divsChild>
                        <w:div w:id="1976443248">
                          <w:marLeft w:val="0"/>
                          <w:marRight w:val="0"/>
                          <w:marTop w:val="0"/>
                          <w:marBottom w:val="0"/>
                          <w:divBdr>
                            <w:top w:val="none" w:sz="0" w:space="0" w:color="auto"/>
                            <w:left w:val="none" w:sz="0" w:space="0" w:color="auto"/>
                            <w:bottom w:val="none" w:sz="0" w:space="0" w:color="auto"/>
                            <w:right w:val="none" w:sz="0" w:space="0" w:color="auto"/>
                          </w:divBdr>
                          <w:divsChild>
                            <w:div w:id="1500778950">
                              <w:marLeft w:val="0"/>
                              <w:marRight w:val="0"/>
                              <w:marTop w:val="0"/>
                              <w:marBottom w:val="0"/>
                              <w:divBdr>
                                <w:top w:val="none" w:sz="0" w:space="0" w:color="auto"/>
                                <w:left w:val="none" w:sz="0" w:space="0" w:color="auto"/>
                                <w:bottom w:val="none" w:sz="0" w:space="0" w:color="auto"/>
                                <w:right w:val="none" w:sz="0" w:space="0" w:color="auto"/>
                              </w:divBdr>
                              <w:divsChild>
                                <w:div w:id="1546484964">
                                  <w:marLeft w:val="0"/>
                                  <w:marRight w:val="0"/>
                                  <w:marTop w:val="0"/>
                                  <w:marBottom w:val="0"/>
                                  <w:divBdr>
                                    <w:top w:val="none" w:sz="0" w:space="0" w:color="auto"/>
                                    <w:left w:val="none" w:sz="0" w:space="0" w:color="auto"/>
                                    <w:bottom w:val="none" w:sz="0" w:space="0" w:color="auto"/>
                                    <w:right w:val="none" w:sz="0" w:space="0" w:color="auto"/>
                                  </w:divBdr>
                                  <w:divsChild>
                                    <w:div w:id="13317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693990">
      <w:bodyDiv w:val="1"/>
      <w:marLeft w:val="0"/>
      <w:marRight w:val="0"/>
      <w:marTop w:val="0"/>
      <w:marBottom w:val="0"/>
      <w:divBdr>
        <w:top w:val="none" w:sz="0" w:space="0" w:color="auto"/>
        <w:left w:val="none" w:sz="0" w:space="0" w:color="auto"/>
        <w:bottom w:val="none" w:sz="0" w:space="0" w:color="auto"/>
        <w:right w:val="none" w:sz="0" w:space="0" w:color="auto"/>
      </w:divBdr>
    </w:div>
    <w:div w:id="1932815767">
      <w:bodyDiv w:val="1"/>
      <w:marLeft w:val="0"/>
      <w:marRight w:val="0"/>
      <w:marTop w:val="0"/>
      <w:marBottom w:val="0"/>
      <w:divBdr>
        <w:top w:val="none" w:sz="0" w:space="0" w:color="auto"/>
        <w:left w:val="none" w:sz="0" w:space="0" w:color="auto"/>
        <w:bottom w:val="none" w:sz="0" w:space="0" w:color="auto"/>
        <w:right w:val="none" w:sz="0" w:space="0" w:color="auto"/>
      </w:divBdr>
      <w:divsChild>
        <w:div w:id="1605918910">
          <w:marLeft w:val="0"/>
          <w:marRight w:val="0"/>
          <w:marTop w:val="0"/>
          <w:marBottom w:val="0"/>
          <w:divBdr>
            <w:top w:val="none" w:sz="0" w:space="0" w:color="auto"/>
            <w:left w:val="none" w:sz="0" w:space="0" w:color="auto"/>
            <w:bottom w:val="none" w:sz="0" w:space="0" w:color="auto"/>
            <w:right w:val="none" w:sz="0" w:space="0" w:color="auto"/>
          </w:divBdr>
          <w:divsChild>
            <w:div w:id="706375563">
              <w:marLeft w:val="0"/>
              <w:marRight w:val="0"/>
              <w:marTop w:val="0"/>
              <w:marBottom w:val="0"/>
              <w:divBdr>
                <w:top w:val="none" w:sz="0" w:space="0" w:color="auto"/>
                <w:left w:val="none" w:sz="0" w:space="0" w:color="auto"/>
                <w:bottom w:val="none" w:sz="0" w:space="0" w:color="auto"/>
                <w:right w:val="none" w:sz="0" w:space="0" w:color="auto"/>
              </w:divBdr>
              <w:divsChild>
                <w:div w:id="1368874162">
                  <w:marLeft w:val="0"/>
                  <w:marRight w:val="0"/>
                  <w:marTop w:val="0"/>
                  <w:marBottom w:val="0"/>
                  <w:divBdr>
                    <w:top w:val="none" w:sz="0" w:space="0" w:color="auto"/>
                    <w:left w:val="none" w:sz="0" w:space="0" w:color="auto"/>
                    <w:bottom w:val="none" w:sz="0" w:space="0" w:color="auto"/>
                    <w:right w:val="none" w:sz="0" w:space="0" w:color="auto"/>
                  </w:divBdr>
                  <w:divsChild>
                    <w:div w:id="907224532">
                      <w:marLeft w:val="0"/>
                      <w:marRight w:val="0"/>
                      <w:marTop w:val="0"/>
                      <w:marBottom w:val="0"/>
                      <w:divBdr>
                        <w:top w:val="none" w:sz="0" w:space="0" w:color="auto"/>
                        <w:left w:val="none" w:sz="0" w:space="0" w:color="auto"/>
                        <w:bottom w:val="none" w:sz="0" w:space="0" w:color="auto"/>
                        <w:right w:val="none" w:sz="0" w:space="0" w:color="auto"/>
                      </w:divBdr>
                      <w:divsChild>
                        <w:div w:id="1964380309">
                          <w:marLeft w:val="0"/>
                          <w:marRight w:val="0"/>
                          <w:marTop w:val="0"/>
                          <w:marBottom w:val="0"/>
                          <w:divBdr>
                            <w:top w:val="none" w:sz="0" w:space="0" w:color="auto"/>
                            <w:left w:val="none" w:sz="0" w:space="0" w:color="auto"/>
                            <w:bottom w:val="none" w:sz="0" w:space="0" w:color="auto"/>
                            <w:right w:val="none" w:sz="0" w:space="0" w:color="auto"/>
                          </w:divBdr>
                          <w:divsChild>
                            <w:div w:id="341859127">
                              <w:marLeft w:val="0"/>
                              <w:marRight w:val="0"/>
                              <w:marTop w:val="0"/>
                              <w:marBottom w:val="0"/>
                              <w:divBdr>
                                <w:top w:val="none" w:sz="0" w:space="0" w:color="auto"/>
                                <w:left w:val="none" w:sz="0" w:space="0" w:color="auto"/>
                                <w:bottom w:val="none" w:sz="0" w:space="0" w:color="auto"/>
                                <w:right w:val="none" w:sz="0" w:space="0" w:color="auto"/>
                              </w:divBdr>
                              <w:divsChild>
                                <w:div w:id="706030165">
                                  <w:marLeft w:val="0"/>
                                  <w:marRight w:val="0"/>
                                  <w:marTop w:val="0"/>
                                  <w:marBottom w:val="0"/>
                                  <w:divBdr>
                                    <w:top w:val="none" w:sz="0" w:space="0" w:color="auto"/>
                                    <w:left w:val="none" w:sz="0" w:space="0" w:color="auto"/>
                                    <w:bottom w:val="none" w:sz="0" w:space="0" w:color="auto"/>
                                    <w:right w:val="none" w:sz="0" w:space="0" w:color="auto"/>
                                  </w:divBdr>
                                  <w:divsChild>
                                    <w:div w:id="788666037">
                                      <w:marLeft w:val="0"/>
                                      <w:marRight w:val="0"/>
                                      <w:marTop w:val="0"/>
                                      <w:marBottom w:val="0"/>
                                      <w:divBdr>
                                        <w:top w:val="none" w:sz="0" w:space="0" w:color="auto"/>
                                        <w:left w:val="none" w:sz="0" w:space="0" w:color="auto"/>
                                        <w:bottom w:val="none" w:sz="0" w:space="0" w:color="auto"/>
                                        <w:right w:val="none" w:sz="0" w:space="0" w:color="auto"/>
                                      </w:divBdr>
                                      <w:divsChild>
                                        <w:div w:id="171307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506793">
      <w:bodyDiv w:val="1"/>
      <w:marLeft w:val="0"/>
      <w:marRight w:val="0"/>
      <w:marTop w:val="0"/>
      <w:marBottom w:val="0"/>
      <w:divBdr>
        <w:top w:val="none" w:sz="0" w:space="0" w:color="auto"/>
        <w:left w:val="none" w:sz="0" w:space="0" w:color="auto"/>
        <w:bottom w:val="none" w:sz="0" w:space="0" w:color="auto"/>
        <w:right w:val="none" w:sz="0" w:space="0" w:color="auto"/>
      </w:divBdr>
      <w:divsChild>
        <w:div w:id="1531533935">
          <w:marLeft w:val="0"/>
          <w:marRight w:val="0"/>
          <w:marTop w:val="0"/>
          <w:marBottom w:val="0"/>
          <w:divBdr>
            <w:top w:val="none" w:sz="0" w:space="0" w:color="auto"/>
            <w:left w:val="none" w:sz="0" w:space="0" w:color="auto"/>
            <w:bottom w:val="none" w:sz="0" w:space="0" w:color="auto"/>
            <w:right w:val="none" w:sz="0" w:space="0" w:color="auto"/>
          </w:divBdr>
          <w:divsChild>
            <w:div w:id="1193956230">
              <w:marLeft w:val="0"/>
              <w:marRight w:val="0"/>
              <w:marTop w:val="0"/>
              <w:marBottom w:val="0"/>
              <w:divBdr>
                <w:top w:val="none" w:sz="0" w:space="0" w:color="auto"/>
                <w:left w:val="none" w:sz="0" w:space="0" w:color="auto"/>
                <w:bottom w:val="none" w:sz="0" w:space="0" w:color="auto"/>
                <w:right w:val="none" w:sz="0" w:space="0" w:color="auto"/>
              </w:divBdr>
              <w:divsChild>
                <w:div w:id="1203134112">
                  <w:marLeft w:val="0"/>
                  <w:marRight w:val="0"/>
                  <w:marTop w:val="0"/>
                  <w:marBottom w:val="0"/>
                  <w:divBdr>
                    <w:top w:val="none" w:sz="0" w:space="0" w:color="auto"/>
                    <w:left w:val="none" w:sz="0" w:space="0" w:color="auto"/>
                    <w:bottom w:val="none" w:sz="0" w:space="0" w:color="auto"/>
                    <w:right w:val="none" w:sz="0" w:space="0" w:color="auto"/>
                  </w:divBdr>
                  <w:divsChild>
                    <w:div w:id="690647483">
                      <w:marLeft w:val="0"/>
                      <w:marRight w:val="0"/>
                      <w:marTop w:val="0"/>
                      <w:marBottom w:val="0"/>
                      <w:divBdr>
                        <w:top w:val="none" w:sz="0" w:space="0" w:color="auto"/>
                        <w:left w:val="none" w:sz="0" w:space="0" w:color="auto"/>
                        <w:bottom w:val="none" w:sz="0" w:space="0" w:color="auto"/>
                        <w:right w:val="none" w:sz="0" w:space="0" w:color="auto"/>
                      </w:divBdr>
                      <w:divsChild>
                        <w:div w:id="2059891117">
                          <w:marLeft w:val="0"/>
                          <w:marRight w:val="0"/>
                          <w:marTop w:val="0"/>
                          <w:marBottom w:val="0"/>
                          <w:divBdr>
                            <w:top w:val="none" w:sz="0" w:space="0" w:color="auto"/>
                            <w:left w:val="none" w:sz="0" w:space="0" w:color="auto"/>
                            <w:bottom w:val="none" w:sz="0" w:space="0" w:color="auto"/>
                            <w:right w:val="none" w:sz="0" w:space="0" w:color="auto"/>
                          </w:divBdr>
                          <w:divsChild>
                            <w:div w:id="1383409860">
                              <w:marLeft w:val="0"/>
                              <w:marRight w:val="0"/>
                              <w:marTop w:val="0"/>
                              <w:marBottom w:val="0"/>
                              <w:divBdr>
                                <w:top w:val="none" w:sz="0" w:space="0" w:color="auto"/>
                                <w:left w:val="none" w:sz="0" w:space="0" w:color="auto"/>
                                <w:bottom w:val="none" w:sz="0" w:space="0" w:color="auto"/>
                                <w:right w:val="none" w:sz="0" w:space="0" w:color="auto"/>
                              </w:divBdr>
                              <w:divsChild>
                                <w:div w:id="1438482043">
                                  <w:marLeft w:val="0"/>
                                  <w:marRight w:val="0"/>
                                  <w:marTop w:val="0"/>
                                  <w:marBottom w:val="0"/>
                                  <w:divBdr>
                                    <w:top w:val="none" w:sz="0" w:space="0" w:color="auto"/>
                                    <w:left w:val="none" w:sz="0" w:space="0" w:color="auto"/>
                                    <w:bottom w:val="none" w:sz="0" w:space="0" w:color="auto"/>
                                    <w:right w:val="none" w:sz="0" w:space="0" w:color="auto"/>
                                  </w:divBdr>
                                  <w:divsChild>
                                    <w:div w:id="914901993">
                                      <w:marLeft w:val="0"/>
                                      <w:marRight w:val="0"/>
                                      <w:marTop w:val="0"/>
                                      <w:marBottom w:val="0"/>
                                      <w:divBdr>
                                        <w:top w:val="none" w:sz="0" w:space="0" w:color="auto"/>
                                        <w:left w:val="none" w:sz="0" w:space="0" w:color="auto"/>
                                        <w:bottom w:val="none" w:sz="0" w:space="0" w:color="auto"/>
                                        <w:right w:val="none" w:sz="0" w:space="0" w:color="auto"/>
                                      </w:divBdr>
                                      <w:divsChild>
                                        <w:div w:id="169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781780">
      <w:bodyDiv w:val="1"/>
      <w:marLeft w:val="0"/>
      <w:marRight w:val="0"/>
      <w:marTop w:val="0"/>
      <w:marBottom w:val="0"/>
      <w:divBdr>
        <w:top w:val="none" w:sz="0" w:space="0" w:color="auto"/>
        <w:left w:val="none" w:sz="0" w:space="0" w:color="auto"/>
        <w:bottom w:val="none" w:sz="0" w:space="0" w:color="auto"/>
        <w:right w:val="none" w:sz="0" w:space="0" w:color="auto"/>
      </w:divBdr>
      <w:divsChild>
        <w:div w:id="1779982432">
          <w:marLeft w:val="0"/>
          <w:marRight w:val="0"/>
          <w:marTop w:val="0"/>
          <w:marBottom w:val="0"/>
          <w:divBdr>
            <w:top w:val="none" w:sz="0" w:space="0" w:color="auto"/>
            <w:left w:val="none" w:sz="0" w:space="0" w:color="auto"/>
            <w:bottom w:val="none" w:sz="0" w:space="0" w:color="auto"/>
            <w:right w:val="none" w:sz="0" w:space="0" w:color="auto"/>
          </w:divBdr>
          <w:divsChild>
            <w:div w:id="1868562898">
              <w:marLeft w:val="0"/>
              <w:marRight w:val="0"/>
              <w:marTop w:val="0"/>
              <w:marBottom w:val="0"/>
              <w:divBdr>
                <w:top w:val="none" w:sz="0" w:space="0" w:color="auto"/>
                <w:left w:val="none" w:sz="0" w:space="0" w:color="auto"/>
                <w:bottom w:val="none" w:sz="0" w:space="0" w:color="auto"/>
                <w:right w:val="none" w:sz="0" w:space="0" w:color="auto"/>
              </w:divBdr>
              <w:divsChild>
                <w:div w:id="1773742893">
                  <w:marLeft w:val="0"/>
                  <w:marRight w:val="0"/>
                  <w:marTop w:val="0"/>
                  <w:marBottom w:val="0"/>
                  <w:divBdr>
                    <w:top w:val="none" w:sz="0" w:space="0" w:color="auto"/>
                    <w:left w:val="none" w:sz="0" w:space="0" w:color="auto"/>
                    <w:bottom w:val="none" w:sz="0" w:space="0" w:color="auto"/>
                    <w:right w:val="none" w:sz="0" w:space="0" w:color="auto"/>
                  </w:divBdr>
                  <w:divsChild>
                    <w:div w:id="1088040826">
                      <w:marLeft w:val="0"/>
                      <w:marRight w:val="0"/>
                      <w:marTop w:val="0"/>
                      <w:marBottom w:val="0"/>
                      <w:divBdr>
                        <w:top w:val="none" w:sz="0" w:space="0" w:color="auto"/>
                        <w:left w:val="none" w:sz="0" w:space="0" w:color="auto"/>
                        <w:bottom w:val="none" w:sz="0" w:space="0" w:color="auto"/>
                        <w:right w:val="none" w:sz="0" w:space="0" w:color="auto"/>
                      </w:divBdr>
                      <w:divsChild>
                        <w:div w:id="1650743037">
                          <w:marLeft w:val="0"/>
                          <w:marRight w:val="0"/>
                          <w:marTop w:val="0"/>
                          <w:marBottom w:val="0"/>
                          <w:divBdr>
                            <w:top w:val="none" w:sz="0" w:space="0" w:color="auto"/>
                            <w:left w:val="none" w:sz="0" w:space="0" w:color="auto"/>
                            <w:bottom w:val="none" w:sz="0" w:space="0" w:color="auto"/>
                            <w:right w:val="none" w:sz="0" w:space="0" w:color="auto"/>
                          </w:divBdr>
                          <w:divsChild>
                            <w:div w:id="1374160148">
                              <w:marLeft w:val="0"/>
                              <w:marRight w:val="0"/>
                              <w:marTop w:val="0"/>
                              <w:marBottom w:val="0"/>
                              <w:divBdr>
                                <w:top w:val="none" w:sz="0" w:space="0" w:color="auto"/>
                                <w:left w:val="none" w:sz="0" w:space="0" w:color="auto"/>
                                <w:bottom w:val="none" w:sz="0" w:space="0" w:color="auto"/>
                                <w:right w:val="none" w:sz="0" w:space="0" w:color="auto"/>
                              </w:divBdr>
                              <w:divsChild>
                                <w:div w:id="572279498">
                                  <w:marLeft w:val="0"/>
                                  <w:marRight w:val="0"/>
                                  <w:marTop w:val="0"/>
                                  <w:marBottom w:val="0"/>
                                  <w:divBdr>
                                    <w:top w:val="none" w:sz="0" w:space="0" w:color="auto"/>
                                    <w:left w:val="none" w:sz="0" w:space="0" w:color="auto"/>
                                    <w:bottom w:val="none" w:sz="0" w:space="0" w:color="auto"/>
                                    <w:right w:val="none" w:sz="0" w:space="0" w:color="auto"/>
                                  </w:divBdr>
                                  <w:divsChild>
                                    <w:div w:id="447118345">
                                      <w:marLeft w:val="0"/>
                                      <w:marRight w:val="0"/>
                                      <w:marTop w:val="0"/>
                                      <w:marBottom w:val="0"/>
                                      <w:divBdr>
                                        <w:top w:val="none" w:sz="0" w:space="0" w:color="auto"/>
                                        <w:left w:val="none" w:sz="0" w:space="0" w:color="auto"/>
                                        <w:bottom w:val="none" w:sz="0" w:space="0" w:color="auto"/>
                                        <w:right w:val="none" w:sz="0" w:space="0" w:color="auto"/>
                                      </w:divBdr>
                                      <w:divsChild>
                                        <w:div w:id="83383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412919">
      <w:bodyDiv w:val="1"/>
      <w:marLeft w:val="0"/>
      <w:marRight w:val="0"/>
      <w:marTop w:val="0"/>
      <w:marBottom w:val="0"/>
      <w:divBdr>
        <w:top w:val="none" w:sz="0" w:space="0" w:color="auto"/>
        <w:left w:val="none" w:sz="0" w:space="0" w:color="auto"/>
        <w:bottom w:val="none" w:sz="0" w:space="0" w:color="auto"/>
        <w:right w:val="none" w:sz="0" w:space="0" w:color="auto"/>
      </w:divBdr>
      <w:divsChild>
        <w:div w:id="2070809924">
          <w:marLeft w:val="0"/>
          <w:marRight w:val="0"/>
          <w:marTop w:val="0"/>
          <w:marBottom w:val="0"/>
          <w:divBdr>
            <w:top w:val="none" w:sz="0" w:space="0" w:color="auto"/>
            <w:left w:val="none" w:sz="0" w:space="0" w:color="auto"/>
            <w:bottom w:val="none" w:sz="0" w:space="0" w:color="auto"/>
            <w:right w:val="none" w:sz="0" w:space="0" w:color="auto"/>
          </w:divBdr>
          <w:divsChild>
            <w:div w:id="672152183">
              <w:marLeft w:val="0"/>
              <w:marRight w:val="0"/>
              <w:marTop w:val="0"/>
              <w:marBottom w:val="0"/>
              <w:divBdr>
                <w:top w:val="none" w:sz="0" w:space="0" w:color="auto"/>
                <w:left w:val="none" w:sz="0" w:space="0" w:color="auto"/>
                <w:bottom w:val="none" w:sz="0" w:space="0" w:color="auto"/>
                <w:right w:val="none" w:sz="0" w:space="0" w:color="auto"/>
              </w:divBdr>
              <w:divsChild>
                <w:div w:id="731005611">
                  <w:marLeft w:val="0"/>
                  <w:marRight w:val="0"/>
                  <w:marTop w:val="0"/>
                  <w:marBottom w:val="0"/>
                  <w:divBdr>
                    <w:top w:val="none" w:sz="0" w:space="0" w:color="auto"/>
                    <w:left w:val="none" w:sz="0" w:space="0" w:color="auto"/>
                    <w:bottom w:val="none" w:sz="0" w:space="0" w:color="auto"/>
                    <w:right w:val="none" w:sz="0" w:space="0" w:color="auto"/>
                  </w:divBdr>
                  <w:divsChild>
                    <w:div w:id="493377250">
                      <w:marLeft w:val="0"/>
                      <w:marRight w:val="0"/>
                      <w:marTop w:val="0"/>
                      <w:marBottom w:val="0"/>
                      <w:divBdr>
                        <w:top w:val="none" w:sz="0" w:space="0" w:color="auto"/>
                        <w:left w:val="none" w:sz="0" w:space="0" w:color="auto"/>
                        <w:bottom w:val="none" w:sz="0" w:space="0" w:color="auto"/>
                        <w:right w:val="none" w:sz="0" w:space="0" w:color="auto"/>
                      </w:divBdr>
                      <w:divsChild>
                        <w:div w:id="809899847">
                          <w:marLeft w:val="0"/>
                          <w:marRight w:val="0"/>
                          <w:marTop w:val="0"/>
                          <w:marBottom w:val="0"/>
                          <w:divBdr>
                            <w:top w:val="none" w:sz="0" w:space="0" w:color="auto"/>
                            <w:left w:val="none" w:sz="0" w:space="0" w:color="auto"/>
                            <w:bottom w:val="none" w:sz="0" w:space="0" w:color="auto"/>
                            <w:right w:val="none" w:sz="0" w:space="0" w:color="auto"/>
                          </w:divBdr>
                          <w:divsChild>
                            <w:div w:id="1453089026">
                              <w:marLeft w:val="0"/>
                              <w:marRight w:val="0"/>
                              <w:marTop w:val="0"/>
                              <w:marBottom w:val="0"/>
                              <w:divBdr>
                                <w:top w:val="none" w:sz="0" w:space="0" w:color="auto"/>
                                <w:left w:val="none" w:sz="0" w:space="0" w:color="auto"/>
                                <w:bottom w:val="none" w:sz="0" w:space="0" w:color="auto"/>
                                <w:right w:val="none" w:sz="0" w:space="0" w:color="auto"/>
                              </w:divBdr>
                              <w:divsChild>
                                <w:div w:id="827138336">
                                  <w:marLeft w:val="0"/>
                                  <w:marRight w:val="0"/>
                                  <w:marTop w:val="0"/>
                                  <w:marBottom w:val="0"/>
                                  <w:divBdr>
                                    <w:top w:val="none" w:sz="0" w:space="0" w:color="auto"/>
                                    <w:left w:val="none" w:sz="0" w:space="0" w:color="auto"/>
                                    <w:bottom w:val="none" w:sz="0" w:space="0" w:color="auto"/>
                                    <w:right w:val="none" w:sz="0" w:space="0" w:color="auto"/>
                                  </w:divBdr>
                                  <w:divsChild>
                                    <w:div w:id="17038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748448">
      <w:bodyDiv w:val="1"/>
      <w:marLeft w:val="0"/>
      <w:marRight w:val="0"/>
      <w:marTop w:val="0"/>
      <w:marBottom w:val="0"/>
      <w:divBdr>
        <w:top w:val="none" w:sz="0" w:space="0" w:color="auto"/>
        <w:left w:val="none" w:sz="0" w:space="0" w:color="auto"/>
        <w:bottom w:val="none" w:sz="0" w:space="0" w:color="auto"/>
        <w:right w:val="none" w:sz="0" w:space="0" w:color="auto"/>
      </w:divBdr>
      <w:divsChild>
        <w:div w:id="1195996028">
          <w:marLeft w:val="0"/>
          <w:marRight w:val="0"/>
          <w:marTop w:val="0"/>
          <w:marBottom w:val="0"/>
          <w:divBdr>
            <w:top w:val="none" w:sz="0" w:space="0" w:color="auto"/>
            <w:left w:val="none" w:sz="0" w:space="0" w:color="auto"/>
            <w:bottom w:val="none" w:sz="0" w:space="0" w:color="auto"/>
            <w:right w:val="none" w:sz="0" w:space="0" w:color="auto"/>
          </w:divBdr>
          <w:divsChild>
            <w:div w:id="199827623">
              <w:marLeft w:val="0"/>
              <w:marRight w:val="0"/>
              <w:marTop w:val="0"/>
              <w:marBottom w:val="0"/>
              <w:divBdr>
                <w:top w:val="none" w:sz="0" w:space="0" w:color="auto"/>
                <w:left w:val="none" w:sz="0" w:space="0" w:color="auto"/>
                <w:bottom w:val="none" w:sz="0" w:space="0" w:color="auto"/>
                <w:right w:val="none" w:sz="0" w:space="0" w:color="auto"/>
              </w:divBdr>
              <w:divsChild>
                <w:div w:id="1583416007">
                  <w:marLeft w:val="0"/>
                  <w:marRight w:val="0"/>
                  <w:marTop w:val="0"/>
                  <w:marBottom w:val="0"/>
                  <w:divBdr>
                    <w:top w:val="none" w:sz="0" w:space="0" w:color="auto"/>
                    <w:left w:val="none" w:sz="0" w:space="0" w:color="auto"/>
                    <w:bottom w:val="none" w:sz="0" w:space="0" w:color="auto"/>
                    <w:right w:val="none" w:sz="0" w:space="0" w:color="auto"/>
                  </w:divBdr>
                  <w:divsChild>
                    <w:div w:id="484276735">
                      <w:marLeft w:val="0"/>
                      <w:marRight w:val="0"/>
                      <w:marTop w:val="0"/>
                      <w:marBottom w:val="0"/>
                      <w:divBdr>
                        <w:top w:val="none" w:sz="0" w:space="0" w:color="auto"/>
                        <w:left w:val="none" w:sz="0" w:space="0" w:color="auto"/>
                        <w:bottom w:val="none" w:sz="0" w:space="0" w:color="auto"/>
                        <w:right w:val="none" w:sz="0" w:space="0" w:color="auto"/>
                      </w:divBdr>
                      <w:divsChild>
                        <w:div w:id="356319693">
                          <w:marLeft w:val="0"/>
                          <w:marRight w:val="0"/>
                          <w:marTop w:val="0"/>
                          <w:marBottom w:val="0"/>
                          <w:divBdr>
                            <w:top w:val="none" w:sz="0" w:space="0" w:color="auto"/>
                            <w:left w:val="none" w:sz="0" w:space="0" w:color="auto"/>
                            <w:bottom w:val="none" w:sz="0" w:space="0" w:color="auto"/>
                            <w:right w:val="none" w:sz="0" w:space="0" w:color="auto"/>
                          </w:divBdr>
                          <w:divsChild>
                            <w:div w:id="1304968537">
                              <w:marLeft w:val="0"/>
                              <w:marRight w:val="0"/>
                              <w:marTop w:val="0"/>
                              <w:marBottom w:val="0"/>
                              <w:divBdr>
                                <w:top w:val="none" w:sz="0" w:space="0" w:color="auto"/>
                                <w:left w:val="none" w:sz="0" w:space="0" w:color="auto"/>
                                <w:bottom w:val="none" w:sz="0" w:space="0" w:color="auto"/>
                                <w:right w:val="none" w:sz="0" w:space="0" w:color="auto"/>
                              </w:divBdr>
                              <w:divsChild>
                                <w:div w:id="2105689595">
                                  <w:marLeft w:val="0"/>
                                  <w:marRight w:val="0"/>
                                  <w:marTop w:val="0"/>
                                  <w:marBottom w:val="0"/>
                                  <w:divBdr>
                                    <w:top w:val="none" w:sz="0" w:space="0" w:color="auto"/>
                                    <w:left w:val="none" w:sz="0" w:space="0" w:color="auto"/>
                                    <w:bottom w:val="none" w:sz="0" w:space="0" w:color="auto"/>
                                    <w:right w:val="none" w:sz="0" w:space="0" w:color="auto"/>
                                  </w:divBdr>
                                  <w:divsChild>
                                    <w:div w:id="957688681">
                                      <w:marLeft w:val="0"/>
                                      <w:marRight w:val="0"/>
                                      <w:marTop w:val="120"/>
                                      <w:marBottom w:val="120"/>
                                      <w:divBdr>
                                        <w:top w:val="none" w:sz="0" w:space="0" w:color="auto"/>
                                        <w:left w:val="none" w:sz="0" w:space="0" w:color="auto"/>
                                        <w:bottom w:val="none" w:sz="0" w:space="0" w:color="auto"/>
                                        <w:right w:val="none" w:sz="0" w:space="0" w:color="auto"/>
                                      </w:divBdr>
                                      <w:divsChild>
                                        <w:div w:id="270668909">
                                          <w:marLeft w:val="0"/>
                                          <w:marRight w:val="0"/>
                                          <w:marTop w:val="0"/>
                                          <w:marBottom w:val="0"/>
                                          <w:divBdr>
                                            <w:top w:val="none" w:sz="0" w:space="0" w:color="auto"/>
                                            <w:left w:val="none" w:sz="0" w:space="0" w:color="auto"/>
                                            <w:bottom w:val="none" w:sz="0" w:space="0" w:color="auto"/>
                                            <w:right w:val="none" w:sz="0" w:space="0" w:color="auto"/>
                                          </w:divBdr>
                                          <w:divsChild>
                                            <w:div w:id="999892251">
                                              <w:marLeft w:val="0"/>
                                              <w:marRight w:val="0"/>
                                              <w:marTop w:val="0"/>
                                              <w:marBottom w:val="0"/>
                                              <w:divBdr>
                                                <w:top w:val="none" w:sz="0" w:space="0" w:color="auto"/>
                                                <w:left w:val="none" w:sz="0" w:space="0" w:color="auto"/>
                                                <w:bottom w:val="none" w:sz="0" w:space="0" w:color="auto"/>
                                                <w:right w:val="none" w:sz="0" w:space="0" w:color="auto"/>
                                              </w:divBdr>
                                              <w:divsChild>
                                                <w:div w:id="707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1528060">
      <w:bodyDiv w:val="1"/>
      <w:marLeft w:val="0"/>
      <w:marRight w:val="0"/>
      <w:marTop w:val="0"/>
      <w:marBottom w:val="0"/>
      <w:divBdr>
        <w:top w:val="none" w:sz="0" w:space="0" w:color="auto"/>
        <w:left w:val="none" w:sz="0" w:space="0" w:color="auto"/>
        <w:bottom w:val="none" w:sz="0" w:space="0" w:color="auto"/>
        <w:right w:val="none" w:sz="0" w:space="0" w:color="auto"/>
      </w:divBdr>
      <w:divsChild>
        <w:div w:id="1903061956">
          <w:marLeft w:val="0"/>
          <w:marRight w:val="0"/>
          <w:marTop w:val="0"/>
          <w:marBottom w:val="0"/>
          <w:divBdr>
            <w:top w:val="none" w:sz="0" w:space="0" w:color="auto"/>
            <w:left w:val="none" w:sz="0" w:space="0" w:color="auto"/>
            <w:bottom w:val="none" w:sz="0" w:space="0" w:color="auto"/>
            <w:right w:val="none" w:sz="0" w:space="0" w:color="auto"/>
          </w:divBdr>
          <w:divsChild>
            <w:div w:id="1936864012">
              <w:marLeft w:val="0"/>
              <w:marRight w:val="0"/>
              <w:marTop w:val="0"/>
              <w:marBottom w:val="0"/>
              <w:divBdr>
                <w:top w:val="none" w:sz="0" w:space="0" w:color="auto"/>
                <w:left w:val="none" w:sz="0" w:space="0" w:color="auto"/>
                <w:bottom w:val="none" w:sz="0" w:space="0" w:color="auto"/>
                <w:right w:val="none" w:sz="0" w:space="0" w:color="auto"/>
              </w:divBdr>
              <w:divsChild>
                <w:div w:id="1636524822">
                  <w:marLeft w:val="0"/>
                  <w:marRight w:val="0"/>
                  <w:marTop w:val="0"/>
                  <w:marBottom w:val="0"/>
                  <w:divBdr>
                    <w:top w:val="none" w:sz="0" w:space="0" w:color="auto"/>
                    <w:left w:val="none" w:sz="0" w:space="0" w:color="auto"/>
                    <w:bottom w:val="none" w:sz="0" w:space="0" w:color="auto"/>
                    <w:right w:val="none" w:sz="0" w:space="0" w:color="auto"/>
                  </w:divBdr>
                  <w:divsChild>
                    <w:div w:id="1005983304">
                      <w:marLeft w:val="0"/>
                      <w:marRight w:val="0"/>
                      <w:marTop w:val="0"/>
                      <w:marBottom w:val="0"/>
                      <w:divBdr>
                        <w:top w:val="none" w:sz="0" w:space="0" w:color="auto"/>
                        <w:left w:val="none" w:sz="0" w:space="0" w:color="auto"/>
                        <w:bottom w:val="none" w:sz="0" w:space="0" w:color="auto"/>
                        <w:right w:val="none" w:sz="0" w:space="0" w:color="auto"/>
                      </w:divBdr>
                      <w:divsChild>
                        <w:div w:id="2078701097">
                          <w:marLeft w:val="0"/>
                          <w:marRight w:val="0"/>
                          <w:marTop w:val="0"/>
                          <w:marBottom w:val="0"/>
                          <w:divBdr>
                            <w:top w:val="none" w:sz="0" w:space="0" w:color="auto"/>
                            <w:left w:val="none" w:sz="0" w:space="0" w:color="auto"/>
                            <w:bottom w:val="none" w:sz="0" w:space="0" w:color="auto"/>
                            <w:right w:val="none" w:sz="0" w:space="0" w:color="auto"/>
                          </w:divBdr>
                          <w:divsChild>
                            <w:div w:id="184444098">
                              <w:marLeft w:val="0"/>
                              <w:marRight w:val="0"/>
                              <w:marTop w:val="0"/>
                              <w:marBottom w:val="0"/>
                              <w:divBdr>
                                <w:top w:val="none" w:sz="0" w:space="0" w:color="auto"/>
                                <w:left w:val="none" w:sz="0" w:space="0" w:color="auto"/>
                                <w:bottom w:val="none" w:sz="0" w:space="0" w:color="auto"/>
                                <w:right w:val="none" w:sz="0" w:space="0" w:color="auto"/>
                              </w:divBdr>
                              <w:divsChild>
                                <w:div w:id="613293171">
                                  <w:marLeft w:val="0"/>
                                  <w:marRight w:val="0"/>
                                  <w:marTop w:val="0"/>
                                  <w:marBottom w:val="0"/>
                                  <w:divBdr>
                                    <w:top w:val="none" w:sz="0" w:space="0" w:color="auto"/>
                                    <w:left w:val="none" w:sz="0" w:space="0" w:color="auto"/>
                                    <w:bottom w:val="none" w:sz="0" w:space="0" w:color="auto"/>
                                    <w:right w:val="none" w:sz="0" w:space="0" w:color="auto"/>
                                  </w:divBdr>
                                  <w:divsChild>
                                    <w:div w:id="115240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536876">
      <w:bodyDiv w:val="1"/>
      <w:marLeft w:val="0"/>
      <w:marRight w:val="0"/>
      <w:marTop w:val="0"/>
      <w:marBottom w:val="0"/>
      <w:divBdr>
        <w:top w:val="none" w:sz="0" w:space="0" w:color="auto"/>
        <w:left w:val="none" w:sz="0" w:space="0" w:color="auto"/>
        <w:bottom w:val="none" w:sz="0" w:space="0" w:color="auto"/>
        <w:right w:val="none" w:sz="0" w:space="0" w:color="auto"/>
      </w:divBdr>
      <w:divsChild>
        <w:div w:id="614142383">
          <w:marLeft w:val="0"/>
          <w:marRight w:val="0"/>
          <w:marTop w:val="0"/>
          <w:marBottom w:val="0"/>
          <w:divBdr>
            <w:top w:val="none" w:sz="0" w:space="0" w:color="auto"/>
            <w:left w:val="none" w:sz="0" w:space="0" w:color="auto"/>
            <w:bottom w:val="none" w:sz="0" w:space="0" w:color="auto"/>
            <w:right w:val="none" w:sz="0" w:space="0" w:color="auto"/>
          </w:divBdr>
          <w:divsChild>
            <w:div w:id="962462995">
              <w:marLeft w:val="0"/>
              <w:marRight w:val="0"/>
              <w:marTop w:val="0"/>
              <w:marBottom w:val="0"/>
              <w:divBdr>
                <w:top w:val="none" w:sz="0" w:space="0" w:color="auto"/>
                <w:left w:val="none" w:sz="0" w:space="0" w:color="auto"/>
                <w:bottom w:val="none" w:sz="0" w:space="0" w:color="auto"/>
                <w:right w:val="none" w:sz="0" w:space="0" w:color="auto"/>
              </w:divBdr>
              <w:divsChild>
                <w:div w:id="1114716472">
                  <w:marLeft w:val="0"/>
                  <w:marRight w:val="0"/>
                  <w:marTop w:val="0"/>
                  <w:marBottom w:val="0"/>
                  <w:divBdr>
                    <w:top w:val="none" w:sz="0" w:space="0" w:color="auto"/>
                    <w:left w:val="none" w:sz="0" w:space="0" w:color="auto"/>
                    <w:bottom w:val="none" w:sz="0" w:space="0" w:color="auto"/>
                    <w:right w:val="none" w:sz="0" w:space="0" w:color="auto"/>
                  </w:divBdr>
                  <w:divsChild>
                    <w:div w:id="1316253469">
                      <w:marLeft w:val="0"/>
                      <w:marRight w:val="0"/>
                      <w:marTop w:val="0"/>
                      <w:marBottom w:val="0"/>
                      <w:divBdr>
                        <w:top w:val="none" w:sz="0" w:space="0" w:color="auto"/>
                        <w:left w:val="none" w:sz="0" w:space="0" w:color="auto"/>
                        <w:bottom w:val="none" w:sz="0" w:space="0" w:color="auto"/>
                        <w:right w:val="none" w:sz="0" w:space="0" w:color="auto"/>
                      </w:divBdr>
                      <w:divsChild>
                        <w:div w:id="538786662">
                          <w:marLeft w:val="0"/>
                          <w:marRight w:val="0"/>
                          <w:marTop w:val="0"/>
                          <w:marBottom w:val="0"/>
                          <w:divBdr>
                            <w:top w:val="none" w:sz="0" w:space="0" w:color="auto"/>
                            <w:left w:val="none" w:sz="0" w:space="0" w:color="auto"/>
                            <w:bottom w:val="none" w:sz="0" w:space="0" w:color="auto"/>
                            <w:right w:val="none" w:sz="0" w:space="0" w:color="auto"/>
                          </w:divBdr>
                          <w:divsChild>
                            <w:div w:id="1513572942">
                              <w:marLeft w:val="0"/>
                              <w:marRight w:val="0"/>
                              <w:marTop w:val="0"/>
                              <w:marBottom w:val="0"/>
                              <w:divBdr>
                                <w:top w:val="none" w:sz="0" w:space="0" w:color="auto"/>
                                <w:left w:val="none" w:sz="0" w:space="0" w:color="auto"/>
                                <w:bottom w:val="none" w:sz="0" w:space="0" w:color="auto"/>
                                <w:right w:val="none" w:sz="0" w:space="0" w:color="auto"/>
                              </w:divBdr>
                              <w:divsChild>
                                <w:div w:id="1198543129">
                                  <w:marLeft w:val="0"/>
                                  <w:marRight w:val="0"/>
                                  <w:marTop w:val="0"/>
                                  <w:marBottom w:val="0"/>
                                  <w:divBdr>
                                    <w:top w:val="none" w:sz="0" w:space="0" w:color="auto"/>
                                    <w:left w:val="none" w:sz="0" w:space="0" w:color="auto"/>
                                    <w:bottom w:val="none" w:sz="0" w:space="0" w:color="auto"/>
                                    <w:right w:val="none" w:sz="0" w:space="0" w:color="auto"/>
                                  </w:divBdr>
                                  <w:divsChild>
                                    <w:div w:id="2607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387307">
      <w:bodyDiv w:val="1"/>
      <w:marLeft w:val="0"/>
      <w:marRight w:val="0"/>
      <w:marTop w:val="0"/>
      <w:marBottom w:val="0"/>
      <w:divBdr>
        <w:top w:val="none" w:sz="0" w:space="0" w:color="auto"/>
        <w:left w:val="none" w:sz="0" w:space="0" w:color="auto"/>
        <w:bottom w:val="none" w:sz="0" w:space="0" w:color="auto"/>
        <w:right w:val="none" w:sz="0" w:space="0" w:color="auto"/>
      </w:divBdr>
      <w:divsChild>
        <w:div w:id="192159729">
          <w:marLeft w:val="0"/>
          <w:marRight w:val="0"/>
          <w:marTop w:val="0"/>
          <w:marBottom w:val="0"/>
          <w:divBdr>
            <w:top w:val="none" w:sz="0" w:space="0" w:color="auto"/>
            <w:left w:val="none" w:sz="0" w:space="0" w:color="auto"/>
            <w:bottom w:val="none" w:sz="0" w:space="0" w:color="auto"/>
            <w:right w:val="none" w:sz="0" w:space="0" w:color="auto"/>
          </w:divBdr>
          <w:divsChild>
            <w:div w:id="1225873651">
              <w:marLeft w:val="0"/>
              <w:marRight w:val="0"/>
              <w:marTop w:val="0"/>
              <w:marBottom w:val="0"/>
              <w:divBdr>
                <w:top w:val="none" w:sz="0" w:space="0" w:color="auto"/>
                <w:left w:val="none" w:sz="0" w:space="0" w:color="auto"/>
                <w:bottom w:val="none" w:sz="0" w:space="0" w:color="auto"/>
                <w:right w:val="none" w:sz="0" w:space="0" w:color="auto"/>
              </w:divBdr>
              <w:divsChild>
                <w:div w:id="1244873017">
                  <w:marLeft w:val="0"/>
                  <w:marRight w:val="0"/>
                  <w:marTop w:val="0"/>
                  <w:marBottom w:val="0"/>
                  <w:divBdr>
                    <w:top w:val="none" w:sz="0" w:space="0" w:color="auto"/>
                    <w:left w:val="none" w:sz="0" w:space="0" w:color="auto"/>
                    <w:bottom w:val="none" w:sz="0" w:space="0" w:color="auto"/>
                    <w:right w:val="none" w:sz="0" w:space="0" w:color="auto"/>
                  </w:divBdr>
                  <w:divsChild>
                    <w:div w:id="1403530228">
                      <w:marLeft w:val="0"/>
                      <w:marRight w:val="0"/>
                      <w:marTop w:val="0"/>
                      <w:marBottom w:val="0"/>
                      <w:divBdr>
                        <w:top w:val="none" w:sz="0" w:space="0" w:color="auto"/>
                        <w:left w:val="none" w:sz="0" w:space="0" w:color="auto"/>
                        <w:bottom w:val="none" w:sz="0" w:space="0" w:color="auto"/>
                        <w:right w:val="none" w:sz="0" w:space="0" w:color="auto"/>
                      </w:divBdr>
                      <w:divsChild>
                        <w:div w:id="334497317">
                          <w:marLeft w:val="0"/>
                          <w:marRight w:val="0"/>
                          <w:marTop w:val="0"/>
                          <w:marBottom w:val="0"/>
                          <w:divBdr>
                            <w:top w:val="none" w:sz="0" w:space="0" w:color="auto"/>
                            <w:left w:val="none" w:sz="0" w:space="0" w:color="auto"/>
                            <w:bottom w:val="none" w:sz="0" w:space="0" w:color="auto"/>
                            <w:right w:val="none" w:sz="0" w:space="0" w:color="auto"/>
                          </w:divBdr>
                          <w:divsChild>
                            <w:div w:id="751968082">
                              <w:marLeft w:val="0"/>
                              <w:marRight w:val="0"/>
                              <w:marTop w:val="0"/>
                              <w:marBottom w:val="0"/>
                              <w:divBdr>
                                <w:top w:val="none" w:sz="0" w:space="0" w:color="auto"/>
                                <w:left w:val="none" w:sz="0" w:space="0" w:color="auto"/>
                                <w:bottom w:val="none" w:sz="0" w:space="0" w:color="auto"/>
                                <w:right w:val="none" w:sz="0" w:space="0" w:color="auto"/>
                              </w:divBdr>
                              <w:divsChild>
                                <w:div w:id="158808322">
                                  <w:marLeft w:val="0"/>
                                  <w:marRight w:val="0"/>
                                  <w:marTop w:val="0"/>
                                  <w:marBottom w:val="0"/>
                                  <w:divBdr>
                                    <w:top w:val="none" w:sz="0" w:space="0" w:color="auto"/>
                                    <w:left w:val="none" w:sz="0" w:space="0" w:color="auto"/>
                                    <w:bottom w:val="none" w:sz="0" w:space="0" w:color="auto"/>
                                    <w:right w:val="none" w:sz="0" w:space="0" w:color="auto"/>
                                  </w:divBdr>
                                  <w:divsChild>
                                    <w:div w:id="1995335931">
                                      <w:marLeft w:val="0"/>
                                      <w:marRight w:val="0"/>
                                      <w:marTop w:val="0"/>
                                      <w:marBottom w:val="0"/>
                                      <w:divBdr>
                                        <w:top w:val="none" w:sz="0" w:space="0" w:color="auto"/>
                                        <w:left w:val="none" w:sz="0" w:space="0" w:color="auto"/>
                                        <w:bottom w:val="none" w:sz="0" w:space="0" w:color="auto"/>
                                        <w:right w:val="none" w:sz="0" w:space="0" w:color="auto"/>
                                      </w:divBdr>
                                      <w:divsChild>
                                        <w:div w:id="2263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166055">
      <w:bodyDiv w:val="1"/>
      <w:marLeft w:val="0"/>
      <w:marRight w:val="0"/>
      <w:marTop w:val="0"/>
      <w:marBottom w:val="0"/>
      <w:divBdr>
        <w:top w:val="none" w:sz="0" w:space="0" w:color="auto"/>
        <w:left w:val="none" w:sz="0" w:space="0" w:color="auto"/>
        <w:bottom w:val="none" w:sz="0" w:space="0" w:color="auto"/>
        <w:right w:val="none" w:sz="0" w:space="0" w:color="auto"/>
      </w:divBdr>
      <w:divsChild>
        <w:div w:id="363135196">
          <w:marLeft w:val="0"/>
          <w:marRight w:val="0"/>
          <w:marTop w:val="0"/>
          <w:marBottom w:val="0"/>
          <w:divBdr>
            <w:top w:val="none" w:sz="0" w:space="0" w:color="auto"/>
            <w:left w:val="none" w:sz="0" w:space="0" w:color="auto"/>
            <w:bottom w:val="none" w:sz="0" w:space="0" w:color="auto"/>
            <w:right w:val="none" w:sz="0" w:space="0" w:color="auto"/>
          </w:divBdr>
          <w:divsChild>
            <w:div w:id="516046986">
              <w:marLeft w:val="0"/>
              <w:marRight w:val="0"/>
              <w:marTop w:val="0"/>
              <w:marBottom w:val="0"/>
              <w:divBdr>
                <w:top w:val="none" w:sz="0" w:space="0" w:color="auto"/>
                <w:left w:val="none" w:sz="0" w:space="0" w:color="auto"/>
                <w:bottom w:val="none" w:sz="0" w:space="0" w:color="auto"/>
                <w:right w:val="none" w:sz="0" w:space="0" w:color="auto"/>
              </w:divBdr>
              <w:divsChild>
                <w:div w:id="207642071">
                  <w:marLeft w:val="0"/>
                  <w:marRight w:val="0"/>
                  <w:marTop w:val="0"/>
                  <w:marBottom w:val="0"/>
                  <w:divBdr>
                    <w:top w:val="none" w:sz="0" w:space="0" w:color="auto"/>
                    <w:left w:val="none" w:sz="0" w:space="0" w:color="auto"/>
                    <w:bottom w:val="none" w:sz="0" w:space="0" w:color="auto"/>
                    <w:right w:val="none" w:sz="0" w:space="0" w:color="auto"/>
                  </w:divBdr>
                  <w:divsChild>
                    <w:div w:id="326325995">
                      <w:marLeft w:val="0"/>
                      <w:marRight w:val="0"/>
                      <w:marTop w:val="0"/>
                      <w:marBottom w:val="0"/>
                      <w:divBdr>
                        <w:top w:val="none" w:sz="0" w:space="0" w:color="auto"/>
                        <w:left w:val="none" w:sz="0" w:space="0" w:color="auto"/>
                        <w:bottom w:val="none" w:sz="0" w:space="0" w:color="auto"/>
                        <w:right w:val="none" w:sz="0" w:space="0" w:color="auto"/>
                      </w:divBdr>
                      <w:divsChild>
                        <w:div w:id="1293558697">
                          <w:marLeft w:val="0"/>
                          <w:marRight w:val="0"/>
                          <w:marTop w:val="0"/>
                          <w:marBottom w:val="0"/>
                          <w:divBdr>
                            <w:top w:val="none" w:sz="0" w:space="0" w:color="auto"/>
                            <w:left w:val="none" w:sz="0" w:space="0" w:color="auto"/>
                            <w:bottom w:val="none" w:sz="0" w:space="0" w:color="auto"/>
                            <w:right w:val="none" w:sz="0" w:space="0" w:color="auto"/>
                          </w:divBdr>
                          <w:divsChild>
                            <w:div w:id="1675954062">
                              <w:marLeft w:val="0"/>
                              <w:marRight w:val="0"/>
                              <w:marTop w:val="0"/>
                              <w:marBottom w:val="0"/>
                              <w:divBdr>
                                <w:top w:val="none" w:sz="0" w:space="0" w:color="auto"/>
                                <w:left w:val="none" w:sz="0" w:space="0" w:color="auto"/>
                                <w:bottom w:val="none" w:sz="0" w:space="0" w:color="auto"/>
                                <w:right w:val="none" w:sz="0" w:space="0" w:color="auto"/>
                              </w:divBdr>
                              <w:divsChild>
                                <w:div w:id="171840109">
                                  <w:marLeft w:val="0"/>
                                  <w:marRight w:val="0"/>
                                  <w:marTop w:val="0"/>
                                  <w:marBottom w:val="0"/>
                                  <w:divBdr>
                                    <w:top w:val="none" w:sz="0" w:space="0" w:color="auto"/>
                                    <w:left w:val="none" w:sz="0" w:space="0" w:color="auto"/>
                                    <w:bottom w:val="none" w:sz="0" w:space="0" w:color="auto"/>
                                    <w:right w:val="none" w:sz="0" w:space="0" w:color="auto"/>
                                  </w:divBdr>
                                  <w:divsChild>
                                    <w:div w:id="20263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0314380">
      <w:bodyDiv w:val="1"/>
      <w:marLeft w:val="0"/>
      <w:marRight w:val="0"/>
      <w:marTop w:val="0"/>
      <w:marBottom w:val="0"/>
      <w:divBdr>
        <w:top w:val="none" w:sz="0" w:space="0" w:color="auto"/>
        <w:left w:val="none" w:sz="0" w:space="0" w:color="auto"/>
        <w:bottom w:val="none" w:sz="0" w:space="0" w:color="auto"/>
        <w:right w:val="none" w:sz="0" w:space="0" w:color="auto"/>
      </w:divBdr>
      <w:divsChild>
        <w:div w:id="159807579">
          <w:marLeft w:val="0"/>
          <w:marRight w:val="0"/>
          <w:marTop w:val="0"/>
          <w:marBottom w:val="0"/>
          <w:divBdr>
            <w:top w:val="none" w:sz="0" w:space="0" w:color="auto"/>
            <w:left w:val="none" w:sz="0" w:space="0" w:color="auto"/>
            <w:bottom w:val="none" w:sz="0" w:space="0" w:color="auto"/>
            <w:right w:val="none" w:sz="0" w:space="0" w:color="auto"/>
          </w:divBdr>
          <w:divsChild>
            <w:div w:id="752817801">
              <w:marLeft w:val="0"/>
              <w:marRight w:val="0"/>
              <w:marTop w:val="0"/>
              <w:marBottom w:val="0"/>
              <w:divBdr>
                <w:top w:val="none" w:sz="0" w:space="0" w:color="auto"/>
                <w:left w:val="none" w:sz="0" w:space="0" w:color="auto"/>
                <w:bottom w:val="none" w:sz="0" w:space="0" w:color="auto"/>
                <w:right w:val="none" w:sz="0" w:space="0" w:color="auto"/>
              </w:divBdr>
              <w:divsChild>
                <w:div w:id="305084528">
                  <w:marLeft w:val="0"/>
                  <w:marRight w:val="0"/>
                  <w:marTop w:val="0"/>
                  <w:marBottom w:val="0"/>
                  <w:divBdr>
                    <w:top w:val="none" w:sz="0" w:space="0" w:color="auto"/>
                    <w:left w:val="none" w:sz="0" w:space="0" w:color="auto"/>
                    <w:bottom w:val="none" w:sz="0" w:space="0" w:color="auto"/>
                    <w:right w:val="none" w:sz="0" w:space="0" w:color="auto"/>
                  </w:divBdr>
                  <w:divsChild>
                    <w:div w:id="1905262899">
                      <w:marLeft w:val="0"/>
                      <w:marRight w:val="0"/>
                      <w:marTop w:val="0"/>
                      <w:marBottom w:val="0"/>
                      <w:divBdr>
                        <w:top w:val="none" w:sz="0" w:space="0" w:color="auto"/>
                        <w:left w:val="none" w:sz="0" w:space="0" w:color="auto"/>
                        <w:bottom w:val="none" w:sz="0" w:space="0" w:color="auto"/>
                        <w:right w:val="none" w:sz="0" w:space="0" w:color="auto"/>
                      </w:divBdr>
                      <w:divsChild>
                        <w:div w:id="1962879485">
                          <w:marLeft w:val="0"/>
                          <w:marRight w:val="0"/>
                          <w:marTop w:val="0"/>
                          <w:marBottom w:val="0"/>
                          <w:divBdr>
                            <w:top w:val="none" w:sz="0" w:space="0" w:color="auto"/>
                            <w:left w:val="none" w:sz="0" w:space="0" w:color="auto"/>
                            <w:bottom w:val="none" w:sz="0" w:space="0" w:color="auto"/>
                            <w:right w:val="none" w:sz="0" w:space="0" w:color="auto"/>
                          </w:divBdr>
                          <w:divsChild>
                            <w:div w:id="1780561637">
                              <w:marLeft w:val="0"/>
                              <w:marRight w:val="0"/>
                              <w:marTop w:val="0"/>
                              <w:marBottom w:val="0"/>
                              <w:divBdr>
                                <w:top w:val="none" w:sz="0" w:space="0" w:color="auto"/>
                                <w:left w:val="none" w:sz="0" w:space="0" w:color="auto"/>
                                <w:bottom w:val="none" w:sz="0" w:space="0" w:color="auto"/>
                                <w:right w:val="none" w:sz="0" w:space="0" w:color="auto"/>
                              </w:divBdr>
                              <w:divsChild>
                                <w:div w:id="1882286670">
                                  <w:marLeft w:val="0"/>
                                  <w:marRight w:val="0"/>
                                  <w:marTop w:val="0"/>
                                  <w:marBottom w:val="0"/>
                                  <w:divBdr>
                                    <w:top w:val="none" w:sz="0" w:space="0" w:color="auto"/>
                                    <w:left w:val="none" w:sz="0" w:space="0" w:color="auto"/>
                                    <w:bottom w:val="none" w:sz="0" w:space="0" w:color="auto"/>
                                    <w:right w:val="none" w:sz="0" w:space="0" w:color="auto"/>
                                  </w:divBdr>
                                  <w:divsChild>
                                    <w:div w:id="1380322051">
                                      <w:marLeft w:val="0"/>
                                      <w:marRight w:val="0"/>
                                      <w:marTop w:val="0"/>
                                      <w:marBottom w:val="0"/>
                                      <w:divBdr>
                                        <w:top w:val="none" w:sz="0" w:space="0" w:color="auto"/>
                                        <w:left w:val="none" w:sz="0" w:space="0" w:color="auto"/>
                                        <w:bottom w:val="none" w:sz="0" w:space="0" w:color="auto"/>
                                        <w:right w:val="none" w:sz="0" w:space="0" w:color="auto"/>
                                      </w:divBdr>
                                      <w:divsChild>
                                        <w:div w:id="263729458">
                                          <w:marLeft w:val="0"/>
                                          <w:marRight w:val="0"/>
                                          <w:marTop w:val="0"/>
                                          <w:marBottom w:val="0"/>
                                          <w:divBdr>
                                            <w:top w:val="none" w:sz="0" w:space="0" w:color="auto"/>
                                            <w:left w:val="none" w:sz="0" w:space="0" w:color="auto"/>
                                            <w:bottom w:val="none" w:sz="0" w:space="0" w:color="auto"/>
                                            <w:right w:val="none" w:sz="0" w:space="0" w:color="auto"/>
                                          </w:divBdr>
                                          <w:divsChild>
                                            <w:div w:id="85990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0434390">
      <w:bodyDiv w:val="1"/>
      <w:marLeft w:val="0"/>
      <w:marRight w:val="0"/>
      <w:marTop w:val="0"/>
      <w:marBottom w:val="0"/>
      <w:divBdr>
        <w:top w:val="none" w:sz="0" w:space="0" w:color="auto"/>
        <w:left w:val="none" w:sz="0" w:space="0" w:color="auto"/>
        <w:bottom w:val="none" w:sz="0" w:space="0" w:color="auto"/>
        <w:right w:val="none" w:sz="0" w:space="0" w:color="auto"/>
      </w:divBdr>
      <w:divsChild>
        <w:div w:id="1638995312">
          <w:marLeft w:val="0"/>
          <w:marRight w:val="0"/>
          <w:marTop w:val="0"/>
          <w:marBottom w:val="0"/>
          <w:divBdr>
            <w:top w:val="none" w:sz="0" w:space="0" w:color="auto"/>
            <w:left w:val="none" w:sz="0" w:space="0" w:color="auto"/>
            <w:bottom w:val="none" w:sz="0" w:space="0" w:color="auto"/>
            <w:right w:val="none" w:sz="0" w:space="0" w:color="auto"/>
          </w:divBdr>
          <w:divsChild>
            <w:div w:id="1187867591">
              <w:marLeft w:val="0"/>
              <w:marRight w:val="0"/>
              <w:marTop w:val="0"/>
              <w:marBottom w:val="0"/>
              <w:divBdr>
                <w:top w:val="none" w:sz="0" w:space="0" w:color="auto"/>
                <w:left w:val="none" w:sz="0" w:space="0" w:color="auto"/>
                <w:bottom w:val="none" w:sz="0" w:space="0" w:color="auto"/>
                <w:right w:val="none" w:sz="0" w:space="0" w:color="auto"/>
              </w:divBdr>
              <w:divsChild>
                <w:div w:id="786579769">
                  <w:marLeft w:val="0"/>
                  <w:marRight w:val="0"/>
                  <w:marTop w:val="0"/>
                  <w:marBottom w:val="0"/>
                  <w:divBdr>
                    <w:top w:val="none" w:sz="0" w:space="0" w:color="auto"/>
                    <w:left w:val="none" w:sz="0" w:space="0" w:color="auto"/>
                    <w:bottom w:val="none" w:sz="0" w:space="0" w:color="auto"/>
                    <w:right w:val="none" w:sz="0" w:space="0" w:color="auto"/>
                  </w:divBdr>
                  <w:divsChild>
                    <w:div w:id="1978098759">
                      <w:marLeft w:val="0"/>
                      <w:marRight w:val="0"/>
                      <w:marTop w:val="0"/>
                      <w:marBottom w:val="0"/>
                      <w:divBdr>
                        <w:top w:val="none" w:sz="0" w:space="0" w:color="auto"/>
                        <w:left w:val="none" w:sz="0" w:space="0" w:color="auto"/>
                        <w:bottom w:val="none" w:sz="0" w:space="0" w:color="auto"/>
                        <w:right w:val="none" w:sz="0" w:space="0" w:color="auto"/>
                      </w:divBdr>
                      <w:divsChild>
                        <w:div w:id="2005813553">
                          <w:marLeft w:val="0"/>
                          <w:marRight w:val="0"/>
                          <w:marTop w:val="0"/>
                          <w:marBottom w:val="0"/>
                          <w:divBdr>
                            <w:top w:val="none" w:sz="0" w:space="0" w:color="auto"/>
                            <w:left w:val="none" w:sz="0" w:space="0" w:color="auto"/>
                            <w:bottom w:val="none" w:sz="0" w:space="0" w:color="auto"/>
                            <w:right w:val="none" w:sz="0" w:space="0" w:color="auto"/>
                          </w:divBdr>
                          <w:divsChild>
                            <w:div w:id="1002659563">
                              <w:marLeft w:val="0"/>
                              <w:marRight w:val="0"/>
                              <w:marTop w:val="0"/>
                              <w:marBottom w:val="0"/>
                              <w:divBdr>
                                <w:top w:val="none" w:sz="0" w:space="0" w:color="auto"/>
                                <w:left w:val="none" w:sz="0" w:space="0" w:color="auto"/>
                                <w:bottom w:val="none" w:sz="0" w:space="0" w:color="auto"/>
                                <w:right w:val="none" w:sz="0" w:space="0" w:color="auto"/>
                              </w:divBdr>
                              <w:divsChild>
                                <w:div w:id="543257022">
                                  <w:marLeft w:val="0"/>
                                  <w:marRight w:val="0"/>
                                  <w:marTop w:val="0"/>
                                  <w:marBottom w:val="0"/>
                                  <w:divBdr>
                                    <w:top w:val="none" w:sz="0" w:space="0" w:color="auto"/>
                                    <w:left w:val="none" w:sz="0" w:space="0" w:color="auto"/>
                                    <w:bottom w:val="none" w:sz="0" w:space="0" w:color="auto"/>
                                    <w:right w:val="none" w:sz="0" w:space="0" w:color="auto"/>
                                  </w:divBdr>
                                  <w:divsChild>
                                    <w:div w:id="829103724">
                                      <w:marLeft w:val="0"/>
                                      <w:marRight w:val="0"/>
                                      <w:marTop w:val="0"/>
                                      <w:marBottom w:val="0"/>
                                      <w:divBdr>
                                        <w:top w:val="none" w:sz="0" w:space="0" w:color="auto"/>
                                        <w:left w:val="none" w:sz="0" w:space="0" w:color="auto"/>
                                        <w:bottom w:val="none" w:sz="0" w:space="0" w:color="auto"/>
                                        <w:right w:val="none" w:sz="0" w:space="0" w:color="auto"/>
                                      </w:divBdr>
                                      <w:divsChild>
                                        <w:div w:id="196550796">
                                          <w:marLeft w:val="0"/>
                                          <w:marRight w:val="0"/>
                                          <w:marTop w:val="0"/>
                                          <w:marBottom w:val="0"/>
                                          <w:divBdr>
                                            <w:top w:val="none" w:sz="0" w:space="0" w:color="auto"/>
                                            <w:left w:val="none" w:sz="0" w:space="0" w:color="auto"/>
                                            <w:bottom w:val="none" w:sz="0" w:space="0" w:color="auto"/>
                                            <w:right w:val="none" w:sz="0" w:space="0" w:color="auto"/>
                                          </w:divBdr>
                                          <w:divsChild>
                                            <w:div w:id="20415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357577">
      <w:bodyDiv w:val="1"/>
      <w:marLeft w:val="0"/>
      <w:marRight w:val="0"/>
      <w:marTop w:val="0"/>
      <w:marBottom w:val="0"/>
      <w:divBdr>
        <w:top w:val="none" w:sz="0" w:space="0" w:color="auto"/>
        <w:left w:val="none" w:sz="0" w:space="0" w:color="auto"/>
        <w:bottom w:val="none" w:sz="0" w:space="0" w:color="auto"/>
        <w:right w:val="none" w:sz="0" w:space="0" w:color="auto"/>
      </w:divBdr>
      <w:divsChild>
        <w:div w:id="1730617339">
          <w:marLeft w:val="0"/>
          <w:marRight w:val="0"/>
          <w:marTop w:val="0"/>
          <w:marBottom w:val="0"/>
          <w:divBdr>
            <w:top w:val="none" w:sz="0" w:space="0" w:color="auto"/>
            <w:left w:val="none" w:sz="0" w:space="0" w:color="auto"/>
            <w:bottom w:val="none" w:sz="0" w:space="0" w:color="auto"/>
            <w:right w:val="none" w:sz="0" w:space="0" w:color="auto"/>
          </w:divBdr>
          <w:divsChild>
            <w:div w:id="1809281375">
              <w:marLeft w:val="0"/>
              <w:marRight w:val="0"/>
              <w:marTop w:val="0"/>
              <w:marBottom w:val="0"/>
              <w:divBdr>
                <w:top w:val="none" w:sz="0" w:space="0" w:color="auto"/>
                <w:left w:val="none" w:sz="0" w:space="0" w:color="auto"/>
                <w:bottom w:val="none" w:sz="0" w:space="0" w:color="auto"/>
                <w:right w:val="none" w:sz="0" w:space="0" w:color="auto"/>
              </w:divBdr>
              <w:divsChild>
                <w:div w:id="1207527030">
                  <w:marLeft w:val="0"/>
                  <w:marRight w:val="0"/>
                  <w:marTop w:val="0"/>
                  <w:marBottom w:val="0"/>
                  <w:divBdr>
                    <w:top w:val="none" w:sz="0" w:space="0" w:color="auto"/>
                    <w:left w:val="none" w:sz="0" w:space="0" w:color="auto"/>
                    <w:bottom w:val="none" w:sz="0" w:space="0" w:color="auto"/>
                    <w:right w:val="none" w:sz="0" w:space="0" w:color="auto"/>
                  </w:divBdr>
                  <w:divsChild>
                    <w:div w:id="1183935120">
                      <w:marLeft w:val="0"/>
                      <w:marRight w:val="0"/>
                      <w:marTop w:val="0"/>
                      <w:marBottom w:val="0"/>
                      <w:divBdr>
                        <w:top w:val="none" w:sz="0" w:space="0" w:color="auto"/>
                        <w:left w:val="none" w:sz="0" w:space="0" w:color="auto"/>
                        <w:bottom w:val="none" w:sz="0" w:space="0" w:color="auto"/>
                        <w:right w:val="none" w:sz="0" w:space="0" w:color="auto"/>
                      </w:divBdr>
                      <w:divsChild>
                        <w:div w:id="934627708">
                          <w:marLeft w:val="0"/>
                          <w:marRight w:val="0"/>
                          <w:marTop w:val="0"/>
                          <w:marBottom w:val="150"/>
                          <w:divBdr>
                            <w:top w:val="single" w:sz="6" w:space="0" w:color="EEEEEE"/>
                            <w:left w:val="single" w:sz="6" w:space="0" w:color="EEEEEE"/>
                            <w:bottom w:val="single" w:sz="6" w:space="0" w:color="EEEEEE"/>
                            <w:right w:val="single" w:sz="6" w:space="0" w:color="EEEEEE"/>
                          </w:divBdr>
                          <w:divsChild>
                            <w:div w:id="93406034">
                              <w:marLeft w:val="0"/>
                              <w:marRight w:val="0"/>
                              <w:marTop w:val="0"/>
                              <w:marBottom w:val="0"/>
                              <w:divBdr>
                                <w:top w:val="none" w:sz="0" w:space="0" w:color="auto"/>
                                <w:left w:val="none" w:sz="0" w:space="0" w:color="auto"/>
                                <w:bottom w:val="none" w:sz="0" w:space="0" w:color="auto"/>
                                <w:right w:val="none" w:sz="0" w:space="0" w:color="auto"/>
                              </w:divBdr>
                              <w:divsChild>
                                <w:div w:id="1457795165">
                                  <w:marLeft w:val="0"/>
                                  <w:marRight w:val="0"/>
                                  <w:marTop w:val="0"/>
                                  <w:marBottom w:val="120"/>
                                  <w:divBdr>
                                    <w:top w:val="none" w:sz="0" w:space="0" w:color="auto"/>
                                    <w:left w:val="none" w:sz="0" w:space="0" w:color="auto"/>
                                    <w:bottom w:val="none" w:sz="0" w:space="0" w:color="auto"/>
                                    <w:right w:val="none" w:sz="0" w:space="0" w:color="auto"/>
                                  </w:divBdr>
                                  <w:divsChild>
                                    <w:div w:id="11141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742220">
      <w:bodyDiv w:val="1"/>
      <w:marLeft w:val="0"/>
      <w:marRight w:val="0"/>
      <w:marTop w:val="0"/>
      <w:marBottom w:val="0"/>
      <w:divBdr>
        <w:top w:val="none" w:sz="0" w:space="0" w:color="auto"/>
        <w:left w:val="none" w:sz="0" w:space="0" w:color="auto"/>
        <w:bottom w:val="none" w:sz="0" w:space="0" w:color="auto"/>
        <w:right w:val="none" w:sz="0" w:space="0" w:color="auto"/>
      </w:divBdr>
      <w:divsChild>
        <w:div w:id="1941183256">
          <w:marLeft w:val="0"/>
          <w:marRight w:val="0"/>
          <w:marTop w:val="0"/>
          <w:marBottom w:val="0"/>
          <w:divBdr>
            <w:top w:val="none" w:sz="0" w:space="0" w:color="auto"/>
            <w:left w:val="none" w:sz="0" w:space="0" w:color="auto"/>
            <w:bottom w:val="none" w:sz="0" w:space="0" w:color="auto"/>
            <w:right w:val="none" w:sz="0" w:space="0" w:color="auto"/>
          </w:divBdr>
          <w:divsChild>
            <w:div w:id="737097328">
              <w:marLeft w:val="0"/>
              <w:marRight w:val="0"/>
              <w:marTop w:val="0"/>
              <w:marBottom w:val="0"/>
              <w:divBdr>
                <w:top w:val="none" w:sz="0" w:space="0" w:color="auto"/>
                <w:left w:val="none" w:sz="0" w:space="0" w:color="auto"/>
                <w:bottom w:val="none" w:sz="0" w:space="0" w:color="auto"/>
                <w:right w:val="none" w:sz="0" w:space="0" w:color="auto"/>
              </w:divBdr>
              <w:divsChild>
                <w:div w:id="1616904944">
                  <w:marLeft w:val="0"/>
                  <w:marRight w:val="0"/>
                  <w:marTop w:val="0"/>
                  <w:marBottom w:val="0"/>
                  <w:divBdr>
                    <w:top w:val="none" w:sz="0" w:space="0" w:color="auto"/>
                    <w:left w:val="none" w:sz="0" w:space="0" w:color="auto"/>
                    <w:bottom w:val="none" w:sz="0" w:space="0" w:color="auto"/>
                    <w:right w:val="none" w:sz="0" w:space="0" w:color="auto"/>
                  </w:divBdr>
                  <w:divsChild>
                    <w:div w:id="245195225">
                      <w:marLeft w:val="0"/>
                      <w:marRight w:val="0"/>
                      <w:marTop w:val="0"/>
                      <w:marBottom w:val="0"/>
                      <w:divBdr>
                        <w:top w:val="none" w:sz="0" w:space="0" w:color="auto"/>
                        <w:left w:val="none" w:sz="0" w:space="0" w:color="auto"/>
                        <w:bottom w:val="none" w:sz="0" w:space="0" w:color="auto"/>
                        <w:right w:val="none" w:sz="0" w:space="0" w:color="auto"/>
                      </w:divBdr>
                      <w:divsChild>
                        <w:div w:id="1431392299">
                          <w:marLeft w:val="0"/>
                          <w:marRight w:val="0"/>
                          <w:marTop w:val="0"/>
                          <w:marBottom w:val="0"/>
                          <w:divBdr>
                            <w:top w:val="none" w:sz="0" w:space="0" w:color="auto"/>
                            <w:left w:val="none" w:sz="0" w:space="0" w:color="auto"/>
                            <w:bottom w:val="none" w:sz="0" w:space="0" w:color="auto"/>
                            <w:right w:val="none" w:sz="0" w:space="0" w:color="auto"/>
                          </w:divBdr>
                          <w:divsChild>
                            <w:div w:id="752819661">
                              <w:marLeft w:val="0"/>
                              <w:marRight w:val="0"/>
                              <w:marTop w:val="0"/>
                              <w:marBottom w:val="0"/>
                              <w:divBdr>
                                <w:top w:val="none" w:sz="0" w:space="0" w:color="auto"/>
                                <w:left w:val="none" w:sz="0" w:space="0" w:color="auto"/>
                                <w:bottom w:val="none" w:sz="0" w:space="0" w:color="auto"/>
                                <w:right w:val="none" w:sz="0" w:space="0" w:color="auto"/>
                              </w:divBdr>
                              <w:divsChild>
                                <w:div w:id="18703044">
                                  <w:marLeft w:val="0"/>
                                  <w:marRight w:val="0"/>
                                  <w:marTop w:val="0"/>
                                  <w:marBottom w:val="0"/>
                                  <w:divBdr>
                                    <w:top w:val="none" w:sz="0" w:space="0" w:color="auto"/>
                                    <w:left w:val="none" w:sz="0" w:space="0" w:color="auto"/>
                                    <w:bottom w:val="none" w:sz="0" w:space="0" w:color="auto"/>
                                    <w:right w:val="none" w:sz="0" w:space="0" w:color="auto"/>
                                  </w:divBdr>
                                  <w:divsChild>
                                    <w:div w:id="2981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91156">
      <w:bodyDiv w:val="1"/>
      <w:marLeft w:val="0"/>
      <w:marRight w:val="0"/>
      <w:marTop w:val="0"/>
      <w:marBottom w:val="0"/>
      <w:divBdr>
        <w:top w:val="none" w:sz="0" w:space="0" w:color="auto"/>
        <w:left w:val="none" w:sz="0" w:space="0" w:color="auto"/>
        <w:bottom w:val="none" w:sz="0" w:space="0" w:color="auto"/>
        <w:right w:val="none" w:sz="0" w:space="0" w:color="auto"/>
      </w:divBdr>
    </w:div>
    <w:div w:id="1953897446">
      <w:bodyDiv w:val="1"/>
      <w:marLeft w:val="0"/>
      <w:marRight w:val="0"/>
      <w:marTop w:val="0"/>
      <w:marBottom w:val="0"/>
      <w:divBdr>
        <w:top w:val="none" w:sz="0" w:space="0" w:color="auto"/>
        <w:left w:val="none" w:sz="0" w:space="0" w:color="auto"/>
        <w:bottom w:val="none" w:sz="0" w:space="0" w:color="auto"/>
        <w:right w:val="none" w:sz="0" w:space="0" w:color="auto"/>
      </w:divBdr>
      <w:divsChild>
        <w:div w:id="20984421">
          <w:marLeft w:val="0"/>
          <w:marRight w:val="0"/>
          <w:marTop w:val="0"/>
          <w:marBottom w:val="0"/>
          <w:divBdr>
            <w:top w:val="none" w:sz="0" w:space="0" w:color="auto"/>
            <w:left w:val="none" w:sz="0" w:space="0" w:color="auto"/>
            <w:bottom w:val="none" w:sz="0" w:space="0" w:color="auto"/>
            <w:right w:val="none" w:sz="0" w:space="0" w:color="auto"/>
          </w:divBdr>
          <w:divsChild>
            <w:div w:id="1033993808">
              <w:marLeft w:val="0"/>
              <w:marRight w:val="0"/>
              <w:marTop w:val="0"/>
              <w:marBottom w:val="0"/>
              <w:divBdr>
                <w:top w:val="none" w:sz="0" w:space="0" w:color="auto"/>
                <w:left w:val="none" w:sz="0" w:space="0" w:color="auto"/>
                <w:bottom w:val="none" w:sz="0" w:space="0" w:color="auto"/>
                <w:right w:val="none" w:sz="0" w:space="0" w:color="auto"/>
              </w:divBdr>
              <w:divsChild>
                <w:div w:id="1632595360">
                  <w:marLeft w:val="0"/>
                  <w:marRight w:val="0"/>
                  <w:marTop w:val="0"/>
                  <w:marBottom w:val="0"/>
                  <w:divBdr>
                    <w:top w:val="none" w:sz="0" w:space="0" w:color="auto"/>
                    <w:left w:val="none" w:sz="0" w:space="0" w:color="auto"/>
                    <w:bottom w:val="none" w:sz="0" w:space="0" w:color="auto"/>
                    <w:right w:val="none" w:sz="0" w:space="0" w:color="auto"/>
                  </w:divBdr>
                  <w:divsChild>
                    <w:div w:id="1535386275">
                      <w:marLeft w:val="0"/>
                      <w:marRight w:val="0"/>
                      <w:marTop w:val="0"/>
                      <w:marBottom w:val="0"/>
                      <w:divBdr>
                        <w:top w:val="none" w:sz="0" w:space="0" w:color="auto"/>
                        <w:left w:val="none" w:sz="0" w:space="0" w:color="auto"/>
                        <w:bottom w:val="none" w:sz="0" w:space="0" w:color="auto"/>
                        <w:right w:val="none" w:sz="0" w:space="0" w:color="auto"/>
                      </w:divBdr>
                      <w:divsChild>
                        <w:div w:id="1530486923">
                          <w:marLeft w:val="0"/>
                          <w:marRight w:val="0"/>
                          <w:marTop w:val="0"/>
                          <w:marBottom w:val="0"/>
                          <w:divBdr>
                            <w:top w:val="none" w:sz="0" w:space="0" w:color="auto"/>
                            <w:left w:val="none" w:sz="0" w:space="0" w:color="auto"/>
                            <w:bottom w:val="none" w:sz="0" w:space="0" w:color="auto"/>
                            <w:right w:val="none" w:sz="0" w:space="0" w:color="auto"/>
                          </w:divBdr>
                          <w:divsChild>
                            <w:div w:id="1531532783">
                              <w:marLeft w:val="0"/>
                              <w:marRight w:val="0"/>
                              <w:marTop w:val="0"/>
                              <w:marBottom w:val="0"/>
                              <w:divBdr>
                                <w:top w:val="none" w:sz="0" w:space="0" w:color="auto"/>
                                <w:left w:val="none" w:sz="0" w:space="0" w:color="auto"/>
                                <w:bottom w:val="none" w:sz="0" w:space="0" w:color="auto"/>
                                <w:right w:val="none" w:sz="0" w:space="0" w:color="auto"/>
                              </w:divBdr>
                              <w:divsChild>
                                <w:div w:id="1990598417">
                                  <w:marLeft w:val="0"/>
                                  <w:marRight w:val="0"/>
                                  <w:marTop w:val="0"/>
                                  <w:marBottom w:val="0"/>
                                  <w:divBdr>
                                    <w:top w:val="none" w:sz="0" w:space="0" w:color="auto"/>
                                    <w:left w:val="none" w:sz="0" w:space="0" w:color="auto"/>
                                    <w:bottom w:val="none" w:sz="0" w:space="0" w:color="auto"/>
                                    <w:right w:val="none" w:sz="0" w:space="0" w:color="auto"/>
                                  </w:divBdr>
                                  <w:divsChild>
                                    <w:div w:id="11757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063109">
      <w:bodyDiv w:val="1"/>
      <w:marLeft w:val="0"/>
      <w:marRight w:val="0"/>
      <w:marTop w:val="0"/>
      <w:marBottom w:val="0"/>
      <w:divBdr>
        <w:top w:val="none" w:sz="0" w:space="0" w:color="auto"/>
        <w:left w:val="none" w:sz="0" w:space="0" w:color="auto"/>
        <w:bottom w:val="none" w:sz="0" w:space="0" w:color="auto"/>
        <w:right w:val="none" w:sz="0" w:space="0" w:color="auto"/>
      </w:divBdr>
      <w:divsChild>
        <w:div w:id="255137790">
          <w:marLeft w:val="0"/>
          <w:marRight w:val="0"/>
          <w:marTop w:val="0"/>
          <w:marBottom w:val="0"/>
          <w:divBdr>
            <w:top w:val="none" w:sz="0" w:space="0" w:color="auto"/>
            <w:left w:val="none" w:sz="0" w:space="0" w:color="auto"/>
            <w:bottom w:val="none" w:sz="0" w:space="0" w:color="auto"/>
            <w:right w:val="none" w:sz="0" w:space="0" w:color="auto"/>
          </w:divBdr>
          <w:divsChild>
            <w:div w:id="1920166579">
              <w:marLeft w:val="0"/>
              <w:marRight w:val="0"/>
              <w:marTop w:val="0"/>
              <w:marBottom w:val="0"/>
              <w:divBdr>
                <w:top w:val="none" w:sz="0" w:space="0" w:color="auto"/>
                <w:left w:val="none" w:sz="0" w:space="0" w:color="auto"/>
                <w:bottom w:val="none" w:sz="0" w:space="0" w:color="auto"/>
                <w:right w:val="none" w:sz="0" w:space="0" w:color="auto"/>
              </w:divBdr>
              <w:divsChild>
                <w:div w:id="745541686">
                  <w:marLeft w:val="0"/>
                  <w:marRight w:val="0"/>
                  <w:marTop w:val="0"/>
                  <w:marBottom w:val="0"/>
                  <w:divBdr>
                    <w:top w:val="none" w:sz="0" w:space="0" w:color="auto"/>
                    <w:left w:val="none" w:sz="0" w:space="0" w:color="auto"/>
                    <w:bottom w:val="none" w:sz="0" w:space="0" w:color="auto"/>
                    <w:right w:val="none" w:sz="0" w:space="0" w:color="auto"/>
                  </w:divBdr>
                  <w:divsChild>
                    <w:div w:id="1341589996">
                      <w:marLeft w:val="0"/>
                      <w:marRight w:val="0"/>
                      <w:marTop w:val="0"/>
                      <w:marBottom w:val="0"/>
                      <w:divBdr>
                        <w:top w:val="none" w:sz="0" w:space="0" w:color="auto"/>
                        <w:left w:val="none" w:sz="0" w:space="0" w:color="auto"/>
                        <w:bottom w:val="none" w:sz="0" w:space="0" w:color="auto"/>
                        <w:right w:val="none" w:sz="0" w:space="0" w:color="auto"/>
                      </w:divBdr>
                      <w:divsChild>
                        <w:div w:id="748774642">
                          <w:marLeft w:val="0"/>
                          <w:marRight w:val="0"/>
                          <w:marTop w:val="0"/>
                          <w:marBottom w:val="0"/>
                          <w:divBdr>
                            <w:top w:val="none" w:sz="0" w:space="0" w:color="auto"/>
                            <w:left w:val="none" w:sz="0" w:space="0" w:color="auto"/>
                            <w:bottom w:val="none" w:sz="0" w:space="0" w:color="auto"/>
                            <w:right w:val="none" w:sz="0" w:space="0" w:color="auto"/>
                          </w:divBdr>
                          <w:divsChild>
                            <w:div w:id="741560690">
                              <w:marLeft w:val="0"/>
                              <w:marRight w:val="0"/>
                              <w:marTop w:val="0"/>
                              <w:marBottom w:val="0"/>
                              <w:divBdr>
                                <w:top w:val="none" w:sz="0" w:space="0" w:color="auto"/>
                                <w:left w:val="none" w:sz="0" w:space="0" w:color="auto"/>
                                <w:bottom w:val="none" w:sz="0" w:space="0" w:color="auto"/>
                                <w:right w:val="none" w:sz="0" w:space="0" w:color="auto"/>
                              </w:divBdr>
                              <w:divsChild>
                                <w:div w:id="2006466966">
                                  <w:marLeft w:val="0"/>
                                  <w:marRight w:val="0"/>
                                  <w:marTop w:val="0"/>
                                  <w:marBottom w:val="0"/>
                                  <w:divBdr>
                                    <w:top w:val="none" w:sz="0" w:space="0" w:color="auto"/>
                                    <w:left w:val="none" w:sz="0" w:space="0" w:color="auto"/>
                                    <w:bottom w:val="none" w:sz="0" w:space="0" w:color="auto"/>
                                    <w:right w:val="none" w:sz="0" w:space="0" w:color="auto"/>
                                  </w:divBdr>
                                  <w:divsChild>
                                    <w:div w:id="347953104">
                                      <w:marLeft w:val="0"/>
                                      <w:marRight w:val="0"/>
                                      <w:marTop w:val="0"/>
                                      <w:marBottom w:val="0"/>
                                      <w:divBdr>
                                        <w:top w:val="none" w:sz="0" w:space="0" w:color="auto"/>
                                        <w:left w:val="none" w:sz="0" w:space="0" w:color="auto"/>
                                        <w:bottom w:val="none" w:sz="0" w:space="0" w:color="auto"/>
                                        <w:right w:val="none" w:sz="0" w:space="0" w:color="auto"/>
                                      </w:divBdr>
                                      <w:divsChild>
                                        <w:div w:id="1904410701">
                                          <w:marLeft w:val="0"/>
                                          <w:marRight w:val="0"/>
                                          <w:marTop w:val="0"/>
                                          <w:marBottom w:val="0"/>
                                          <w:divBdr>
                                            <w:top w:val="none" w:sz="0" w:space="0" w:color="auto"/>
                                            <w:left w:val="none" w:sz="0" w:space="0" w:color="auto"/>
                                            <w:bottom w:val="none" w:sz="0" w:space="0" w:color="auto"/>
                                            <w:right w:val="none" w:sz="0" w:space="0" w:color="auto"/>
                                          </w:divBdr>
                                          <w:divsChild>
                                            <w:div w:id="13737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8850066">
      <w:bodyDiv w:val="1"/>
      <w:marLeft w:val="0"/>
      <w:marRight w:val="0"/>
      <w:marTop w:val="0"/>
      <w:marBottom w:val="0"/>
      <w:divBdr>
        <w:top w:val="none" w:sz="0" w:space="0" w:color="auto"/>
        <w:left w:val="none" w:sz="0" w:space="0" w:color="auto"/>
        <w:bottom w:val="none" w:sz="0" w:space="0" w:color="auto"/>
        <w:right w:val="none" w:sz="0" w:space="0" w:color="auto"/>
      </w:divBdr>
      <w:divsChild>
        <w:div w:id="1551989571">
          <w:marLeft w:val="0"/>
          <w:marRight w:val="0"/>
          <w:marTop w:val="0"/>
          <w:marBottom w:val="0"/>
          <w:divBdr>
            <w:top w:val="none" w:sz="0" w:space="0" w:color="auto"/>
            <w:left w:val="none" w:sz="0" w:space="0" w:color="auto"/>
            <w:bottom w:val="none" w:sz="0" w:space="0" w:color="auto"/>
            <w:right w:val="none" w:sz="0" w:space="0" w:color="auto"/>
          </w:divBdr>
          <w:divsChild>
            <w:div w:id="1292977776">
              <w:marLeft w:val="0"/>
              <w:marRight w:val="0"/>
              <w:marTop w:val="0"/>
              <w:marBottom w:val="0"/>
              <w:divBdr>
                <w:top w:val="none" w:sz="0" w:space="0" w:color="auto"/>
                <w:left w:val="none" w:sz="0" w:space="0" w:color="auto"/>
                <w:bottom w:val="none" w:sz="0" w:space="0" w:color="auto"/>
                <w:right w:val="none" w:sz="0" w:space="0" w:color="auto"/>
              </w:divBdr>
              <w:divsChild>
                <w:div w:id="1641422865">
                  <w:marLeft w:val="0"/>
                  <w:marRight w:val="0"/>
                  <w:marTop w:val="0"/>
                  <w:marBottom w:val="0"/>
                  <w:divBdr>
                    <w:top w:val="none" w:sz="0" w:space="0" w:color="auto"/>
                    <w:left w:val="none" w:sz="0" w:space="0" w:color="auto"/>
                    <w:bottom w:val="none" w:sz="0" w:space="0" w:color="auto"/>
                    <w:right w:val="none" w:sz="0" w:space="0" w:color="auto"/>
                  </w:divBdr>
                  <w:divsChild>
                    <w:div w:id="888492524">
                      <w:marLeft w:val="0"/>
                      <w:marRight w:val="0"/>
                      <w:marTop w:val="0"/>
                      <w:marBottom w:val="0"/>
                      <w:divBdr>
                        <w:top w:val="none" w:sz="0" w:space="0" w:color="auto"/>
                        <w:left w:val="none" w:sz="0" w:space="0" w:color="auto"/>
                        <w:bottom w:val="none" w:sz="0" w:space="0" w:color="auto"/>
                        <w:right w:val="none" w:sz="0" w:space="0" w:color="auto"/>
                      </w:divBdr>
                      <w:divsChild>
                        <w:div w:id="887841587">
                          <w:marLeft w:val="0"/>
                          <w:marRight w:val="0"/>
                          <w:marTop w:val="0"/>
                          <w:marBottom w:val="0"/>
                          <w:divBdr>
                            <w:top w:val="none" w:sz="0" w:space="0" w:color="auto"/>
                            <w:left w:val="none" w:sz="0" w:space="0" w:color="auto"/>
                            <w:bottom w:val="none" w:sz="0" w:space="0" w:color="auto"/>
                            <w:right w:val="none" w:sz="0" w:space="0" w:color="auto"/>
                          </w:divBdr>
                          <w:divsChild>
                            <w:div w:id="332413851">
                              <w:marLeft w:val="0"/>
                              <w:marRight w:val="0"/>
                              <w:marTop w:val="0"/>
                              <w:marBottom w:val="0"/>
                              <w:divBdr>
                                <w:top w:val="none" w:sz="0" w:space="0" w:color="auto"/>
                                <w:left w:val="none" w:sz="0" w:space="0" w:color="auto"/>
                                <w:bottom w:val="none" w:sz="0" w:space="0" w:color="auto"/>
                                <w:right w:val="none" w:sz="0" w:space="0" w:color="auto"/>
                              </w:divBdr>
                              <w:divsChild>
                                <w:div w:id="624888887">
                                  <w:marLeft w:val="0"/>
                                  <w:marRight w:val="0"/>
                                  <w:marTop w:val="0"/>
                                  <w:marBottom w:val="0"/>
                                  <w:divBdr>
                                    <w:top w:val="none" w:sz="0" w:space="0" w:color="auto"/>
                                    <w:left w:val="none" w:sz="0" w:space="0" w:color="auto"/>
                                    <w:bottom w:val="none" w:sz="0" w:space="0" w:color="auto"/>
                                    <w:right w:val="none" w:sz="0" w:space="0" w:color="auto"/>
                                  </w:divBdr>
                                  <w:divsChild>
                                    <w:div w:id="21096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019740">
      <w:bodyDiv w:val="1"/>
      <w:marLeft w:val="0"/>
      <w:marRight w:val="0"/>
      <w:marTop w:val="0"/>
      <w:marBottom w:val="0"/>
      <w:divBdr>
        <w:top w:val="none" w:sz="0" w:space="0" w:color="auto"/>
        <w:left w:val="none" w:sz="0" w:space="0" w:color="auto"/>
        <w:bottom w:val="none" w:sz="0" w:space="0" w:color="auto"/>
        <w:right w:val="none" w:sz="0" w:space="0" w:color="auto"/>
      </w:divBdr>
      <w:divsChild>
        <w:div w:id="1094279731">
          <w:marLeft w:val="0"/>
          <w:marRight w:val="0"/>
          <w:marTop w:val="0"/>
          <w:marBottom w:val="0"/>
          <w:divBdr>
            <w:top w:val="none" w:sz="0" w:space="0" w:color="auto"/>
            <w:left w:val="none" w:sz="0" w:space="0" w:color="auto"/>
            <w:bottom w:val="none" w:sz="0" w:space="0" w:color="auto"/>
            <w:right w:val="none" w:sz="0" w:space="0" w:color="auto"/>
          </w:divBdr>
          <w:divsChild>
            <w:div w:id="1799489888">
              <w:marLeft w:val="0"/>
              <w:marRight w:val="0"/>
              <w:marTop w:val="0"/>
              <w:marBottom w:val="0"/>
              <w:divBdr>
                <w:top w:val="none" w:sz="0" w:space="0" w:color="auto"/>
                <w:left w:val="none" w:sz="0" w:space="0" w:color="auto"/>
                <w:bottom w:val="none" w:sz="0" w:space="0" w:color="auto"/>
                <w:right w:val="none" w:sz="0" w:space="0" w:color="auto"/>
              </w:divBdr>
              <w:divsChild>
                <w:div w:id="578754811">
                  <w:marLeft w:val="0"/>
                  <w:marRight w:val="0"/>
                  <w:marTop w:val="0"/>
                  <w:marBottom w:val="0"/>
                  <w:divBdr>
                    <w:top w:val="none" w:sz="0" w:space="0" w:color="auto"/>
                    <w:left w:val="none" w:sz="0" w:space="0" w:color="auto"/>
                    <w:bottom w:val="none" w:sz="0" w:space="0" w:color="auto"/>
                    <w:right w:val="none" w:sz="0" w:space="0" w:color="auto"/>
                  </w:divBdr>
                  <w:divsChild>
                    <w:div w:id="191304449">
                      <w:marLeft w:val="0"/>
                      <w:marRight w:val="0"/>
                      <w:marTop w:val="0"/>
                      <w:marBottom w:val="0"/>
                      <w:divBdr>
                        <w:top w:val="none" w:sz="0" w:space="0" w:color="auto"/>
                        <w:left w:val="none" w:sz="0" w:space="0" w:color="auto"/>
                        <w:bottom w:val="none" w:sz="0" w:space="0" w:color="auto"/>
                        <w:right w:val="none" w:sz="0" w:space="0" w:color="auto"/>
                      </w:divBdr>
                      <w:divsChild>
                        <w:div w:id="945188088">
                          <w:marLeft w:val="0"/>
                          <w:marRight w:val="0"/>
                          <w:marTop w:val="0"/>
                          <w:marBottom w:val="0"/>
                          <w:divBdr>
                            <w:top w:val="none" w:sz="0" w:space="0" w:color="auto"/>
                            <w:left w:val="none" w:sz="0" w:space="0" w:color="auto"/>
                            <w:bottom w:val="none" w:sz="0" w:space="0" w:color="auto"/>
                            <w:right w:val="none" w:sz="0" w:space="0" w:color="auto"/>
                          </w:divBdr>
                          <w:divsChild>
                            <w:div w:id="352154787">
                              <w:marLeft w:val="0"/>
                              <w:marRight w:val="0"/>
                              <w:marTop w:val="0"/>
                              <w:marBottom w:val="0"/>
                              <w:divBdr>
                                <w:top w:val="none" w:sz="0" w:space="0" w:color="auto"/>
                                <w:left w:val="none" w:sz="0" w:space="0" w:color="auto"/>
                                <w:bottom w:val="none" w:sz="0" w:space="0" w:color="auto"/>
                                <w:right w:val="none" w:sz="0" w:space="0" w:color="auto"/>
                              </w:divBdr>
                              <w:divsChild>
                                <w:div w:id="1249583857">
                                  <w:marLeft w:val="0"/>
                                  <w:marRight w:val="0"/>
                                  <w:marTop w:val="0"/>
                                  <w:marBottom w:val="0"/>
                                  <w:divBdr>
                                    <w:top w:val="none" w:sz="0" w:space="0" w:color="auto"/>
                                    <w:left w:val="none" w:sz="0" w:space="0" w:color="auto"/>
                                    <w:bottom w:val="none" w:sz="0" w:space="0" w:color="auto"/>
                                    <w:right w:val="none" w:sz="0" w:space="0" w:color="auto"/>
                                  </w:divBdr>
                                  <w:divsChild>
                                    <w:div w:id="401299157">
                                      <w:marLeft w:val="0"/>
                                      <w:marRight w:val="0"/>
                                      <w:marTop w:val="0"/>
                                      <w:marBottom w:val="0"/>
                                      <w:divBdr>
                                        <w:top w:val="none" w:sz="0" w:space="0" w:color="auto"/>
                                        <w:left w:val="none" w:sz="0" w:space="0" w:color="auto"/>
                                        <w:bottom w:val="none" w:sz="0" w:space="0" w:color="auto"/>
                                        <w:right w:val="none" w:sz="0" w:space="0" w:color="auto"/>
                                      </w:divBdr>
                                      <w:divsChild>
                                        <w:div w:id="84589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298402">
      <w:bodyDiv w:val="1"/>
      <w:marLeft w:val="0"/>
      <w:marRight w:val="0"/>
      <w:marTop w:val="0"/>
      <w:marBottom w:val="0"/>
      <w:divBdr>
        <w:top w:val="none" w:sz="0" w:space="0" w:color="auto"/>
        <w:left w:val="none" w:sz="0" w:space="0" w:color="auto"/>
        <w:bottom w:val="none" w:sz="0" w:space="0" w:color="auto"/>
        <w:right w:val="none" w:sz="0" w:space="0" w:color="auto"/>
      </w:divBdr>
      <w:divsChild>
        <w:div w:id="67459685">
          <w:marLeft w:val="0"/>
          <w:marRight w:val="0"/>
          <w:marTop w:val="0"/>
          <w:marBottom w:val="0"/>
          <w:divBdr>
            <w:top w:val="none" w:sz="0" w:space="0" w:color="auto"/>
            <w:left w:val="none" w:sz="0" w:space="0" w:color="auto"/>
            <w:bottom w:val="none" w:sz="0" w:space="0" w:color="auto"/>
            <w:right w:val="none" w:sz="0" w:space="0" w:color="auto"/>
          </w:divBdr>
          <w:divsChild>
            <w:div w:id="1243492065">
              <w:marLeft w:val="0"/>
              <w:marRight w:val="0"/>
              <w:marTop w:val="0"/>
              <w:marBottom w:val="0"/>
              <w:divBdr>
                <w:top w:val="none" w:sz="0" w:space="0" w:color="auto"/>
                <w:left w:val="none" w:sz="0" w:space="0" w:color="auto"/>
                <w:bottom w:val="none" w:sz="0" w:space="0" w:color="auto"/>
                <w:right w:val="none" w:sz="0" w:space="0" w:color="auto"/>
              </w:divBdr>
              <w:divsChild>
                <w:div w:id="85543049">
                  <w:marLeft w:val="0"/>
                  <w:marRight w:val="0"/>
                  <w:marTop w:val="0"/>
                  <w:marBottom w:val="0"/>
                  <w:divBdr>
                    <w:top w:val="none" w:sz="0" w:space="0" w:color="auto"/>
                    <w:left w:val="none" w:sz="0" w:space="0" w:color="auto"/>
                    <w:bottom w:val="none" w:sz="0" w:space="0" w:color="auto"/>
                    <w:right w:val="none" w:sz="0" w:space="0" w:color="auto"/>
                  </w:divBdr>
                  <w:divsChild>
                    <w:div w:id="1496266232">
                      <w:marLeft w:val="0"/>
                      <w:marRight w:val="0"/>
                      <w:marTop w:val="0"/>
                      <w:marBottom w:val="0"/>
                      <w:divBdr>
                        <w:top w:val="none" w:sz="0" w:space="0" w:color="auto"/>
                        <w:left w:val="none" w:sz="0" w:space="0" w:color="auto"/>
                        <w:bottom w:val="none" w:sz="0" w:space="0" w:color="auto"/>
                        <w:right w:val="none" w:sz="0" w:space="0" w:color="auto"/>
                      </w:divBdr>
                      <w:divsChild>
                        <w:div w:id="1581478328">
                          <w:marLeft w:val="0"/>
                          <w:marRight w:val="0"/>
                          <w:marTop w:val="0"/>
                          <w:marBottom w:val="0"/>
                          <w:divBdr>
                            <w:top w:val="none" w:sz="0" w:space="0" w:color="auto"/>
                            <w:left w:val="none" w:sz="0" w:space="0" w:color="auto"/>
                            <w:bottom w:val="none" w:sz="0" w:space="0" w:color="auto"/>
                            <w:right w:val="none" w:sz="0" w:space="0" w:color="auto"/>
                          </w:divBdr>
                          <w:divsChild>
                            <w:div w:id="702487383">
                              <w:marLeft w:val="0"/>
                              <w:marRight w:val="0"/>
                              <w:marTop w:val="0"/>
                              <w:marBottom w:val="0"/>
                              <w:divBdr>
                                <w:top w:val="none" w:sz="0" w:space="0" w:color="auto"/>
                                <w:left w:val="none" w:sz="0" w:space="0" w:color="auto"/>
                                <w:bottom w:val="none" w:sz="0" w:space="0" w:color="auto"/>
                                <w:right w:val="none" w:sz="0" w:space="0" w:color="auto"/>
                              </w:divBdr>
                              <w:divsChild>
                                <w:div w:id="433943791">
                                  <w:marLeft w:val="0"/>
                                  <w:marRight w:val="0"/>
                                  <w:marTop w:val="0"/>
                                  <w:marBottom w:val="0"/>
                                  <w:divBdr>
                                    <w:top w:val="none" w:sz="0" w:space="0" w:color="auto"/>
                                    <w:left w:val="none" w:sz="0" w:space="0" w:color="auto"/>
                                    <w:bottom w:val="none" w:sz="0" w:space="0" w:color="auto"/>
                                    <w:right w:val="none" w:sz="0" w:space="0" w:color="auto"/>
                                  </w:divBdr>
                                  <w:divsChild>
                                    <w:div w:id="486359259">
                                      <w:marLeft w:val="0"/>
                                      <w:marRight w:val="0"/>
                                      <w:marTop w:val="0"/>
                                      <w:marBottom w:val="0"/>
                                      <w:divBdr>
                                        <w:top w:val="none" w:sz="0" w:space="0" w:color="auto"/>
                                        <w:left w:val="none" w:sz="0" w:space="0" w:color="auto"/>
                                        <w:bottom w:val="none" w:sz="0" w:space="0" w:color="auto"/>
                                        <w:right w:val="none" w:sz="0" w:space="0" w:color="auto"/>
                                      </w:divBdr>
                                      <w:divsChild>
                                        <w:div w:id="2025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759829">
      <w:bodyDiv w:val="1"/>
      <w:marLeft w:val="0"/>
      <w:marRight w:val="0"/>
      <w:marTop w:val="0"/>
      <w:marBottom w:val="0"/>
      <w:divBdr>
        <w:top w:val="none" w:sz="0" w:space="0" w:color="auto"/>
        <w:left w:val="none" w:sz="0" w:space="0" w:color="auto"/>
        <w:bottom w:val="none" w:sz="0" w:space="0" w:color="auto"/>
        <w:right w:val="none" w:sz="0" w:space="0" w:color="auto"/>
      </w:divBdr>
      <w:divsChild>
        <w:div w:id="1354914021">
          <w:marLeft w:val="0"/>
          <w:marRight w:val="0"/>
          <w:marTop w:val="0"/>
          <w:marBottom w:val="0"/>
          <w:divBdr>
            <w:top w:val="none" w:sz="0" w:space="0" w:color="auto"/>
            <w:left w:val="none" w:sz="0" w:space="0" w:color="auto"/>
            <w:bottom w:val="none" w:sz="0" w:space="0" w:color="auto"/>
            <w:right w:val="none" w:sz="0" w:space="0" w:color="auto"/>
          </w:divBdr>
          <w:divsChild>
            <w:div w:id="2128426073">
              <w:marLeft w:val="0"/>
              <w:marRight w:val="0"/>
              <w:marTop w:val="0"/>
              <w:marBottom w:val="0"/>
              <w:divBdr>
                <w:top w:val="none" w:sz="0" w:space="0" w:color="auto"/>
                <w:left w:val="none" w:sz="0" w:space="0" w:color="auto"/>
                <w:bottom w:val="none" w:sz="0" w:space="0" w:color="auto"/>
                <w:right w:val="none" w:sz="0" w:space="0" w:color="auto"/>
              </w:divBdr>
              <w:divsChild>
                <w:div w:id="1218593406">
                  <w:marLeft w:val="0"/>
                  <w:marRight w:val="0"/>
                  <w:marTop w:val="0"/>
                  <w:marBottom w:val="0"/>
                  <w:divBdr>
                    <w:top w:val="none" w:sz="0" w:space="0" w:color="auto"/>
                    <w:left w:val="none" w:sz="0" w:space="0" w:color="auto"/>
                    <w:bottom w:val="none" w:sz="0" w:space="0" w:color="auto"/>
                    <w:right w:val="none" w:sz="0" w:space="0" w:color="auto"/>
                  </w:divBdr>
                  <w:divsChild>
                    <w:div w:id="1377241941">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0"/>
                          <w:marBottom w:val="0"/>
                          <w:divBdr>
                            <w:top w:val="none" w:sz="0" w:space="0" w:color="auto"/>
                            <w:left w:val="none" w:sz="0" w:space="0" w:color="auto"/>
                            <w:bottom w:val="none" w:sz="0" w:space="0" w:color="auto"/>
                            <w:right w:val="none" w:sz="0" w:space="0" w:color="auto"/>
                          </w:divBdr>
                          <w:divsChild>
                            <w:div w:id="157968324">
                              <w:marLeft w:val="0"/>
                              <w:marRight w:val="0"/>
                              <w:marTop w:val="0"/>
                              <w:marBottom w:val="0"/>
                              <w:divBdr>
                                <w:top w:val="none" w:sz="0" w:space="0" w:color="auto"/>
                                <w:left w:val="none" w:sz="0" w:space="0" w:color="auto"/>
                                <w:bottom w:val="none" w:sz="0" w:space="0" w:color="auto"/>
                                <w:right w:val="none" w:sz="0" w:space="0" w:color="auto"/>
                              </w:divBdr>
                              <w:divsChild>
                                <w:div w:id="591477591">
                                  <w:marLeft w:val="0"/>
                                  <w:marRight w:val="0"/>
                                  <w:marTop w:val="0"/>
                                  <w:marBottom w:val="0"/>
                                  <w:divBdr>
                                    <w:top w:val="none" w:sz="0" w:space="0" w:color="auto"/>
                                    <w:left w:val="none" w:sz="0" w:space="0" w:color="auto"/>
                                    <w:bottom w:val="none" w:sz="0" w:space="0" w:color="auto"/>
                                    <w:right w:val="none" w:sz="0" w:space="0" w:color="auto"/>
                                  </w:divBdr>
                                  <w:divsChild>
                                    <w:div w:id="14015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618144">
      <w:bodyDiv w:val="1"/>
      <w:marLeft w:val="0"/>
      <w:marRight w:val="0"/>
      <w:marTop w:val="0"/>
      <w:marBottom w:val="0"/>
      <w:divBdr>
        <w:top w:val="none" w:sz="0" w:space="0" w:color="auto"/>
        <w:left w:val="none" w:sz="0" w:space="0" w:color="auto"/>
        <w:bottom w:val="none" w:sz="0" w:space="0" w:color="auto"/>
        <w:right w:val="none" w:sz="0" w:space="0" w:color="auto"/>
      </w:divBdr>
      <w:divsChild>
        <w:div w:id="1124888797">
          <w:marLeft w:val="0"/>
          <w:marRight w:val="0"/>
          <w:marTop w:val="0"/>
          <w:marBottom w:val="0"/>
          <w:divBdr>
            <w:top w:val="none" w:sz="0" w:space="0" w:color="auto"/>
            <w:left w:val="none" w:sz="0" w:space="0" w:color="auto"/>
            <w:bottom w:val="none" w:sz="0" w:space="0" w:color="auto"/>
            <w:right w:val="none" w:sz="0" w:space="0" w:color="auto"/>
          </w:divBdr>
          <w:divsChild>
            <w:div w:id="1597864880">
              <w:marLeft w:val="0"/>
              <w:marRight w:val="0"/>
              <w:marTop w:val="0"/>
              <w:marBottom w:val="0"/>
              <w:divBdr>
                <w:top w:val="none" w:sz="0" w:space="0" w:color="auto"/>
                <w:left w:val="none" w:sz="0" w:space="0" w:color="auto"/>
                <w:bottom w:val="none" w:sz="0" w:space="0" w:color="auto"/>
                <w:right w:val="none" w:sz="0" w:space="0" w:color="auto"/>
              </w:divBdr>
              <w:divsChild>
                <w:div w:id="1940602974">
                  <w:marLeft w:val="0"/>
                  <w:marRight w:val="0"/>
                  <w:marTop w:val="0"/>
                  <w:marBottom w:val="0"/>
                  <w:divBdr>
                    <w:top w:val="none" w:sz="0" w:space="0" w:color="auto"/>
                    <w:left w:val="none" w:sz="0" w:space="0" w:color="auto"/>
                    <w:bottom w:val="none" w:sz="0" w:space="0" w:color="auto"/>
                    <w:right w:val="none" w:sz="0" w:space="0" w:color="auto"/>
                  </w:divBdr>
                  <w:divsChild>
                    <w:div w:id="80952474">
                      <w:marLeft w:val="0"/>
                      <w:marRight w:val="0"/>
                      <w:marTop w:val="0"/>
                      <w:marBottom w:val="0"/>
                      <w:divBdr>
                        <w:top w:val="none" w:sz="0" w:space="0" w:color="auto"/>
                        <w:left w:val="none" w:sz="0" w:space="0" w:color="auto"/>
                        <w:bottom w:val="none" w:sz="0" w:space="0" w:color="auto"/>
                        <w:right w:val="none" w:sz="0" w:space="0" w:color="auto"/>
                      </w:divBdr>
                      <w:divsChild>
                        <w:div w:id="1355424157">
                          <w:marLeft w:val="0"/>
                          <w:marRight w:val="0"/>
                          <w:marTop w:val="0"/>
                          <w:marBottom w:val="0"/>
                          <w:divBdr>
                            <w:top w:val="none" w:sz="0" w:space="0" w:color="auto"/>
                            <w:left w:val="none" w:sz="0" w:space="0" w:color="auto"/>
                            <w:bottom w:val="none" w:sz="0" w:space="0" w:color="auto"/>
                            <w:right w:val="none" w:sz="0" w:space="0" w:color="auto"/>
                          </w:divBdr>
                          <w:divsChild>
                            <w:div w:id="1794402387">
                              <w:marLeft w:val="0"/>
                              <w:marRight w:val="0"/>
                              <w:marTop w:val="0"/>
                              <w:marBottom w:val="0"/>
                              <w:divBdr>
                                <w:top w:val="none" w:sz="0" w:space="0" w:color="auto"/>
                                <w:left w:val="none" w:sz="0" w:space="0" w:color="auto"/>
                                <w:bottom w:val="none" w:sz="0" w:space="0" w:color="auto"/>
                                <w:right w:val="none" w:sz="0" w:space="0" w:color="auto"/>
                              </w:divBdr>
                              <w:divsChild>
                                <w:div w:id="1715305637">
                                  <w:marLeft w:val="0"/>
                                  <w:marRight w:val="0"/>
                                  <w:marTop w:val="0"/>
                                  <w:marBottom w:val="0"/>
                                  <w:divBdr>
                                    <w:top w:val="none" w:sz="0" w:space="0" w:color="auto"/>
                                    <w:left w:val="none" w:sz="0" w:space="0" w:color="auto"/>
                                    <w:bottom w:val="none" w:sz="0" w:space="0" w:color="auto"/>
                                    <w:right w:val="none" w:sz="0" w:space="0" w:color="auto"/>
                                  </w:divBdr>
                                  <w:divsChild>
                                    <w:div w:id="2021546106">
                                      <w:marLeft w:val="0"/>
                                      <w:marRight w:val="0"/>
                                      <w:marTop w:val="0"/>
                                      <w:marBottom w:val="120"/>
                                      <w:divBdr>
                                        <w:top w:val="none" w:sz="0" w:space="0" w:color="auto"/>
                                        <w:left w:val="none" w:sz="0" w:space="0" w:color="auto"/>
                                        <w:bottom w:val="none" w:sz="0" w:space="0" w:color="auto"/>
                                        <w:right w:val="none" w:sz="0" w:space="0" w:color="auto"/>
                                      </w:divBdr>
                                      <w:divsChild>
                                        <w:div w:id="848759715">
                                          <w:marLeft w:val="0"/>
                                          <w:marRight w:val="0"/>
                                          <w:marTop w:val="0"/>
                                          <w:marBottom w:val="0"/>
                                          <w:divBdr>
                                            <w:top w:val="none" w:sz="0" w:space="0" w:color="auto"/>
                                            <w:left w:val="none" w:sz="0" w:space="0" w:color="auto"/>
                                            <w:bottom w:val="none" w:sz="0" w:space="0" w:color="auto"/>
                                            <w:right w:val="none" w:sz="0" w:space="0" w:color="auto"/>
                                          </w:divBdr>
                                          <w:divsChild>
                                            <w:div w:id="860632426">
                                              <w:marLeft w:val="0"/>
                                              <w:marRight w:val="0"/>
                                              <w:marTop w:val="0"/>
                                              <w:marBottom w:val="0"/>
                                              <w:divBdr>
                                                <w:top w:val="none" w:sz="0" w:space="0" w:color="auto"/>
                                                <w:left w:val="none" w:sz="0" w:space="0" w:color="auto"/>
                                                <w:bottom w:val="none" w:sz="0" w:space="0" w:color="auto"/>
                                                <w:right w:val="none" w:sz="0" w:space="0" w:color="auto"/>
                                              </w:divBdr>
                                              <w:divsChild>
                                                <w:div w:id="202200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3776880">
      <w:bodyDiv w:val="1"/>
      <w:marLeft w:val="0"/>
      <w:marRight w:val="0"/>
      <w:marTop w:val="0"/>
      <w:marBottom w:val="0"/>
      <w:divBdr>
        <w:top w:val="none" w:sz="0" w:space="0" w:color="auto"/>
        <w:left w:val="none" w:sz="0" w:space="0" w:color="auto"/>
        <w:bottom w:val="none" w:sz="0" w:space="0" w:color="auto"/>
        <w:right w:val="none" w:sz="0" w:space="0" w:color="auto"/>
      </w:divBdr>
      <w:divsChild>
        <w:div w:id="2050103514">
          <w:marLeft w:val="0"/>
          <w:marRight w:val="0"/>
          <w:marTop w:val="0"/>
          <w:marBottom w:val="0"/>
          <w:divBdr>
            <w:top w:val="none" w:sz="0" w:space="0" w:color="auto"/>
            <w:left w:val="none" w:sz="0" w:space="0" w:color="auto"/>
            <w:bottom w:val="none" w:sz="0" w:space="0" w:color="auto"/>
            <w:right w:val="none" w:sz="0" w:space="0" w:color="auto"/>
          </w:divBdr>
          <w:divsChild>
            <w:div w:id="1440760730">
              <w:marLeft w:val="0"/>
              <w:marRight w:val="0"/>
              <w:marTop w:val="0"/>
              <w:marBottom w:val="0"/>
              <w:divBdr>
                <w:top w:val="none" w:sz="0" w:space="0" w:color="auto"/>
                <w:left w:val="none" w:sz="0" w:space="0" w:color="auto"/>
                <w:bottom w:val="none" w:sz="0" w:space="0" w:color="auto"/>
                <w:right w:val="none" w:sz="0" w:space="0" w:color="auto"/>
              </w:divBdr>
              <w:divsChild>
                <w:div w:id="852375641">
                  <w:marLeft w:val="0"/>
                  <w:marRight w:val="0"/>
                  <w:marTop w:val="0"/>
                  <w:marBottom w:val="0"/>
                  <w:divBdr>
                    <w:top w:val="none" w:sz="0" w:space="0" w:color="auto"/>
                    <w:left w:val="none" w:sz="0" w:space="0" w:color="auto"/>
                    <w:bottom w:val="none" w:sz="0" w:space="0" w:color="auto"/>
                    <w:right w:val="none" w:sz="0" w:space="0" w:color="auto"/>
                  </w:divBdr>
                  <w:divsChild>
                    <w:div w:id="1270694851">
                      <w:marLeft w:val="0"/>
                      <w:marRight w:val="0"/>
                      <w:marTop w:val="0"/>
                      <w:marBottom w:val="0"/>
                      <w:divBdr>
                        <w:top w:val="none" w:sz="0" w:space="0" w:color="auto"/>
                        <w:left w:val="none" w:sz="0" w:space="0" w:color="auto"/>
                        <w:bottom w:val="none" w:sz="0" w:space="0" w:color="auto"/>
                        <w:right w:val="none" w:sz="0" w:space="0" w:color="auto"/>
                      </w:divBdr>
                      <w:divsChild>
                        <w:div w:id="1846162751">
                          <w:marLeft w:val="0"/>
                          <w:marRight w:val="0"/>
                          <w:marTop w:val="0"/>
                          <w:marBottom w:val="0"/>
                          <w:divBdr>
                            <w:top w:val="none" w:sz="0" w:space="0" w:color="auto"/>
                            <w:left w:val="none" w:sz="0" w:space="0" w:color="auto"/>
                            <w:bottom w:val="none" w:sz="0" w:space="0" w:color="auto"/>
                            <w:right w:val="none" w:sz="0" w:space="0" w:color="auto"/>
                          </w:divBdr>
                          <w:divsChild>
                            <w:div w:id="264583438">
                              <w:marLeft w:val="0"/>
                              <w:marRight w:val="0"/>
                              <w:marTop w:val="0"/>
                              <w:marBottom w:val="0"/>
                              <w:divBdr>
                                <w:top w:val="none" w:sz="0" w:space="0" w:color="auto"/>
                                <w:left w:val="none" w:sz="0" w:space="0" w:color="auto"/>
                                <w:bottom w:val="none" w:sz="0" w:space="0" w:color="auto"/>
                                <w:right w:val="none" w:sz="0" w:space="0" w:color="auto"/>
                              </w:divBdr>
                              <w:divsChild>
                                <w:div w:id="1467892527">
                                  <w:marLeft w:val="0"/>
                                  <w:marRight w:val="0"/>
                                  <w:marTop w:val="0"/>
                                  <w:marBottom w:val="0"/>
                                  <w:divBdr>
                                    <w:top w:val="none" w:sz="0" w:space="0" w:color="auto"/>
                                    <w:left w:val="none" w:sz="0" w:space="0" w:color="auto"/>
                                    <w:bottom w:val="none" w:sz="0" w:space="0" w:color="auto"/>
                                    <w:right w:val="none" w:sz="0" w:space="0" w:color="auto"/>
                                  </w:divBdr>
                                  <w:divsChild>
                                    <w:div w:id="1031687309">
                                      <w:marLeft w:val="0"/>
                                      <w:marRight w:val="0"/>
                                      <w:marTop w:val="0"/>
                                      <w:marBottom w:val="0"/>
                                      <w:divBdr>
                                        <w:top w:val="none" w:sz="0" w:space="0" w:color="auto"/>
                                        <w:left w:val="none" w:sz="0" w:space="0" w:color="auto"/>
                                        <w:bottom w:val="none" w:sz="0" w:space="0" w:color="auto"/>
                                        <w:right w:val="none" w:sz="0" w:space="0" w:color="auto"/>
                                      </w:divBdr>
                                      <w:divsChild>
                                        <w:div w:id="230697214">
                                          <w:marLeft w:val="0"/>
                                          <w:marRight w:val="0"/>
                                          <w:marTop w:val="0"/>
                                          <w:marBottom w:val="0"/>
                                          <w:divBdr>
                                            <w:top w:val="none" w:sz="0" w:space="0" w:color="auto"/>
                                            <w:left w:val="none" w:sz="0" w:space="0" w:color="auto"/>
                                            <w:bottom w:val="none" w:sz="0" w:space="0" w:color="auto"/>
                                            <w:right w:val="none" w:sz="0" w:space="0" w:color="auto"/>
                                          </w:divBdr>
                                          <w:divsChild>
                                            <w:div w:id="7137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8699603">
      <w:bodyDiv w:val="1"/>
      <w:marLeft w:val="0"/>
      <w:marRight w:val="0"/>
      <w:marTop w:val="0"/>
      <w:marBottom w:val="0"/>
      <w:divBdr>
        <w:top w:val="none" w:sz="0" w:space="0" w:color="auto"/>
        <w:left w:val="none" w:sz="0" w:space="0" w:color="auto"/>
        <w:bottom w:val="none" w:sz="0" w:space="0" w:color="auto"/>
        <w:right w:val="none" w:sz="0" w:space="0" w:color="auto"/>
      </w:divBdr>
      <w:divsChild>
        <w:div w:id="1092428986">
          <w:marLeft w:val="0"/>
          <w:marRight w:val="0"/>
          <w:marTop w:val="0"/>
          <w:marBottom w:val="0"/>
          <w:divBdr>
            <w:top w:val="none" w:sz="0" w:space="0" w:color="auto"/>
            <w:left w:val="none" w:sz="0" w:space="0" w:color="auto"/>
            <w:bottom w:val="none" w:sz="0" w:space="0" w:color="auto"/>
            <w:right w:val="none" w:sz="0" w:space="0" w:color="auto"/>
          </w:divBdr>
          <w:divsChild>
            <w:div w:id="1406998041">
              <w:marLeft w:val="0"/>
              <w:marRight w:val="0"/>
              <w:marTop w:val="0"/>
              <w:marBottom w:val="0"/>
              <w:divBdr>
                <w:top w:val="none" w:sz="0" w:space="0" w:color="auto"/>
                <w:left w:val="none" w:sz="0" w:space="0" w:color="auto"/>
                <w:bottom w:val="none" w:sz="0" w:space="0" w:color="auto"/>
                <w:right w:val="none" w:sz="0" w:space="0" w:color="auto"/>
              </w:divBdr>
              <w:divsChild>
                <w:div w:id="723068466">
                  <w:marLeft w:val="0"/>
                  <w:marRight w:val="0"/>
                  <w:marTop w:val="0"/>
                  <w:marBottom w:val="0"/>
                  <w:divBdr>
                    <w:top w:val="none" w:sz="0" w:space="0" w:color="auto"/>
                    <w:left w:val="none" w:sz="0" w:space="0" w:color="auto"/>
                    <w:bottom w:val="none" w:sz="0" w:space="0" w:color="auto"/>
                    <w:right w:val="none" w:sz="0" w:space="0" w:color="auto"/>
                  </w:divBdr>
                  <w:divsChild>
                    <w:div w:id="1822387862">
                      <w:marLeft w:val="0"/>
                      <w:marRight w:val="0"/>
                      <w:marTop w:val="0"/>
                      <w:marBottom w:val="0"/>
                      <w:divBdr>
                        <w:top w:val="none" w:sz="0" w:space="0" w:color="auto"/>
                        <w:left w:val="none" w:sz="0" w:space="0" w:color="auto"/>
                        <w:bottom w:val="none" w:sz="0" w:space="0" w:color="auto"/>
                        <w:right w:val="none" w:sz="0" w:space="0" w:color="auto"/>
                      </w:divBdr>
                      <w:divsChild>
                        <w:div w:id="1785727316">
                          <w:marLeft w:val="0"/>
                          <w:marRight w:val="0"/>
                          <w:marTop w:val="0"/>
                          <w:marBottom w:val="0"/>
                          <w:divBdr>
                            <w:top w:val="none" w:sz="0" w:space="0" w:color="auto"/>
                            <w:left w:val="none" w:sz="0" w:space="0" w:color="auto"/>
                            <w:bottom w:val="none" w:sz="0" w:space="0" w:color="auto"/>
                            <w:right w:val="none" w:sz="0" w:space="0" w:color="auto"/>
                          </w:divBdr>
                          <w:divsChild>
                            <w:div w:id="642661183">
                              <w:marLeft w:val="0"/>
                              <w:marRight w:val="0"/>
                              <w:marTop w:val="0"/>
                              <w:marBottom w:val="0"/>
                              <w:divBdr>
                                <w:top w:val="none" w:sz="0" w:space="0" w:color="auto"/>
                                <w:left w:val="none" w:sz="0" w:space="0" w:color="auto"/>
                                <w:bottom w:val="none" w:sz="0" w:space="0" w:color="auto"/>
                                <w:right w:val="none" w:sz="0" w:space="0" w:color="auto"/>
                              </w:divBdr>
                              <w:divsChild>
                                <w:div w:id="475798921">
                                  <w:marLeft w:val="0"/>
                                  <w:marRight w:val="0"/>
                                  <w:marTop w:val="0"/>
                                  <w:marBottom w:val="0"/>
                                  <w:divBdr>
                                    <w:top w:val="none" w:sz="0" w:space="0" w:color="auto"/>
                                    <w:left w:val="none" w:sz="0" w:space="0" w:color="auto"/>
                                    <w:bottom w:val="none" w:sz="0" w:space="0" w:color="auto"/>
                                    <w:right w:val="none" w:sz="0" w:space="0" w:color="auto"/>
                                  </w:divBdr>
                                  <w:divsChild>
                                    <w:div w:id="1054309942">
                                      <w:marLeft w:val="0"/>
                                      <w:marRight w:val="0"/>
                                      <w:marTop w:val="0"/>
                                      <w:marBottom w:val="0"/>
                                      <w:divBdr>
                                        <w:top w:val="none" w:sz="0" w:space="0" w:color="auto"/>
                                        <w:left w:val="none" w:sz="0" w:space="0" w:color="auto"/>
                                        <w:bottom w:val="none" w:sz="0" w:space="0" w:color="auto"/>
                                        <w:right w:val="none" w:sz="0" w:space="0" w:color="auto"/>
                                      </w:divBdr>
                                      <w:divsChild>
                                        <w:div w:id="20863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403295">
      <w:bodyDiv w:val="1"/>
      <w:marLeft w:val="0"/>
      <w:marRight w:val="0"/>
      <w:marTop w:val="0"/>
      <w:marBottom w:val="0"/>
      <w:divBdr>
        <w:top w:val="none" w:sz="0" w:space="0" w:color="auto"/>
        <w:left w:val="none" w:sz="0" w:space="0" w:color="auto"/>
        <w:bottom w:val="none" w:sz="0" w:space="0" w:color="auto"/>
        <w:right w:val="none" w:sz="0" w:space="0" w:color="auto"/>
      </w:divBdr>
      <w:divsChild>
        <w:div w:id="909312787">
          <w:marLeft w:val="0"/>
          <w:marRight w:val="0"/>
          <w:marTop w:val="0"/>
          <w:marBottom w:val="0"/>
          <w:divBdr>
            <w:top w:val="none" w:sz="0" w:space="0" w:color="auto"/>
            <w:left w:val="none" w:sz="0" w:space="0" w:color="auto"/>
            <w:bottom w:val="none" w:sz="0" w:space="0" w:color="auto"/>
            <w:right w:val="none" w:sz="0" w:space="0" w:color="auto"/>
          </w:divBdr>
          <w:divsChild>
            <w:div w:id="306979223">
              <w:marLeft w:val="0"/>
              <w:marRight w:val="0"/>
              <w:marTop w:val="0"/>
              <w:marBottom w:val="0"/>
              <w:divBdr>
                <w:top w:val="none" w:sz="0" w:space="0" w:color="auto"/>
                <w:left w:val="none" w:sz="0" w:space="0" w:color="auto"/>
                <w:bottom w:val="none" w:sz="0" w:space="0" w:color="auto"/>
                <w:right w:val="none" w:sz="0" w:space="0" w:color="auto"/>
              </w:divBdr>
              <w:divsChild>
                <w:div w:id="1510146345">
                  <w:marLeft w:val="0"/>
                  <w:marRight w:val="0"/>
                  <w:marTop w:val="0"/>
                  <w:marBottom w:val="0"/>
                  <w:divBdr>
                    <w:top w:val="none" w:sz="0" w:space="0" w:color="auto"/>
                    <w:left w:val="none" w:sz="0" w:space="0" w:color="auto"/>
                    <w:bottom w:val="none" w:sz="0" w:space="0" w:color="auto"/>
                    <w:right w:val="none" w:sz="0" w:space="0" w:color="auto"/>
                  </w:divBdr>
                  <w:divsChild>
                    <w:div w:id="1460034585">
                      <w:marLeft w:val="0"/>
                      <w:marRight w:val="0"/>
                      <w:marTop w:val="0"/>
                      <w:marBottom w:val="0"/>
                      <w:divBdr>
                        <w:top w:val="none" w:sz="0" w:space="0" w:color="auto"/>
                        <w:left w:val="none" w:sz="0" w:space="0" w:color="auto"/>
                        <w:bottom w:val="none" w:sz="0" w:space="0" w:color="auto"/>
                        <w:right w:val="none" w:sz="0" w:space="0" w:color="auto"/>
                      </w:divBdr>
                      <w:divsChild>
                        <w:div w:id="2010479840">
                          <w:marLeft w:val="0"/>
                          <w:marRight w:val="0"/>
                          <w:marTop w:val="0"/>
                          <w:marBottom w:val="0"/>
                          <w:divBdr>
                            <w:top w:val="none" w:sz="0" w:space="0" w:color="auto"/>
                            <w:left w:val="none" w:sz="0" w:space="0" w:color="auto"/>
                            <w:bottom w:val="none" w:sz="0" w:space="0" w:color="auto"/>
                            <w:right w:val="none" w:sz="0" w:space="0" w:color="auto"/>
                          </w:divBdr>
                          <w:divsChild>
                            <w:div w:id="1427532016">
                              <w:marLeft w:val="0"/>
                              <w:marRight w:val="0"/>
                              <w:marTop w:val="0"/>
                              <w:marBottom w:val="0"/>
                              <w:divBdr>
                                <w:top w:val="none" w:sz="0" w:space="0" w:color="auto"/>
                                <w:left w:val="none" w:sz="0" w:space="0" w:color="auto"/>
                                <w:bottom w:val="none" w:sz="0" w:space="0" w:color="auto"/>
                                <w:right w:val="none" w:sz="0" w:space="0" w:color="auto"/>
                              </w:divBdr>
                              <w:divsChild>
                                <w:div w:id="2089115683">
                                  <w:marLeft w:val="0"/>
                                  <w:marRight w:val="0"/>
                                  <w:marTop w:val="0"/>
                                  <w:marBottom w:val="0"/>
                                  <w:divBdr>
                                    <w:top w:val="none" w:sz="0" w:space="0" w:color="auto"/>
                                    <w:left w:val="none" w:sz="0" w:space="0" w:color="auto"/>
                                    <w:bottom w:val="none" w:sz="0" w:space="0" w:color="auto"/>
                                    <w:right w:val="none" w:sz="0" w:space="0" w:color="auto"/>
                                  </w:divBdr>
                                  <w:divsChild>
                                    <w:div w:id="1520043992">
                                      <w:marLeft w:val="0"/>
                                      <w:marRight w:val="0"/>
                                      <w:marTop w:val="0"/>
                                      <w:marBottom w:val="0"/>
                                      <w:divBdr>
                                        <w:top w:val="none" w:sz="0" w:space="0" w:color="auto"/>
                                        <w:left w:val="none" w:sz="0" w:space="0" w:color="auto"/>
                                        <w:bottom w:val="none" w:sz="0" w:space="0" w:color="auto"/>
                                        <w:right w:val="none" w:sz="0" w:space="0" w:color="auto"/>
                                      </w:divBdr>
                                      <w:divsChild>
                                        <w:div w:id="1239365575">
                                          <w:marLeft w:val="0"/>
                                          <w:marRight w:val="0"/>
                                          <w:marTop w:val="0"/>
                                          <w:marBottom w:val="0"/>
                                          <w:divBdr>
                                            <w:top w:val="none" w:sz="0" w:space="0" w:color="auto"/>
                                            <w:left w:val="none" w:sz="0" w:space="0" w:color="auto"/>
                                            <w:bottom w:val="none" w:sz="0" w:space="0" w:color="auto"/>
                                            <w:right w:val="none" w:sz="0" w:space="0" w:color="auto"/>
                                          </w:divBdr>
                                          <w:divsChild>
                                            <w:div w:id="6237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527720">
      <w:bodyDiv w:val="1"/>
      <w:marLeft w:val="0"/>
      <w:marRight w:val="0"/>
      <w:marTop w:val="0"/>
      <w:marBottom w:val="0"/>
      <w:divBdr>
        <w:top w:val="none" w:sz="0" w:space="0" w:color="auto"/>
        <w:left w:val="none" w:sz="0" w:space="0" w:color="auto"/>
        <w:bottom w:val="none" w:sz="0" w:space="0" w:color="auto"/>
        <w:right w:val="none" w:sz="0" w:space="0" w:color="auto"/>
      </w:divBdr>
      <w:divsChild>
        <w:div w:id="2061903170">
          <w:marLeft w:val="0"/>
          <w:marRight w:val="0"/>
          <w:marTop w:val="0"/>
          <w:marBottom w:val="0"/>
          <w:divBdr>
            <w:top w:val="none" w:sz="0" w:space="0" w:color="auto"/>
            <w:left w:val="none" w:sz="0" w:space="0" w:color="auto"/>
            <w:bottom w:val="none" w:sz="0" w:space="0" w:color="auto"/>
            <w:right w:val="none" w:sz="0" w:space="0" w:color="auto"/>
          </w:divBdr>
          <w:divsChild>
            <w:div w:id="179437594">
              <w:marLeft w:val="0"/>
              <w:marRight w:val="0"/>
              <w:marTop w:val="0"/>
              <w:marBottom w:val="0"/>
              <w:divBdr>
                <w:top w:val="none" w:sz="0" w:space="0" w:color="auto"/>
                <w:left w:val="none" w:sz="0" w:space="0" w:color="auto"/>
                <w:bottom w:val="none" w:sz="0" w:space="0" w:color="auto"/>
                <w:right w:val="none" w:sz="0" w:space="0" w:color="auto"/>
              </w:divBdr>
              <w:divsChild>
                <w:div w:id="99449528">
                  <w:marLeft w:val="0"/>
                  <w:marRight w:val="0"/>
                  <w:marTop w:val="0"/>
                  <w:marBottom w:val="0"/>
                  <w:divBdr>
                    <w:top w:val="none" w:sz="0" w:space="0" w:color="auto"/>
                    <w:left w:val="none" w:sz="0" w:space="0" w:color="auto"/>
                    <w:bottom w:val="none" w:sz="0" w:space="0" w:color="auto"/>
                    <w:right w:val="none" w:sz="0" w:space="0" w:color="auto"/>
                  </w:divBdr>
                  <w:divsChild>
                    <w:div w:id="2064284210">
                      <w:marLeft w:val="0"/>
                      <w:marRight w:val="0"/>
                      <w:marTop w:val="0"/>
                      <w:marBottom w:val="0"/>
                      <w:divBdr>
                        <w:top w:val="none" w:sz="0" w:space="0" w:color="auto"/>
                        <w:left w:val="none" w:sz="0" w:space="0" w:color="auto"/>
                        <w:bottom w:val="none" w:sz="0" w:space="0" w:color="auto"/>
                        <w:right w:val="none" w:sz="0" w:space="0" w:color="auto"/>
                      </w:divBdr>
                      <w:divsChild>
                        <w:div w:id="466703396">
                          <w:marLeft w:val="0"/>
                          <w:marRight w:val="0"/>
                          <w:marTop w:val="0"/>
                          <w:marBottom w:val="0"/>
                          <w:divBdr>
                            <w:top w:val="none" w:sz="0" w:space="0" w:color="auto"/>
                            <w:left w:val="none" w:sz="0" w:space="0" w:color="auto"/>
                            <w:bottom w:val="none" w:sz="0" w:space="0" w:color="auto"/>
                            <w:right w:val="none" w:sz="0" w:space="0" w:color="auto"/>
                          </w:divBdr>
                          <w:divsChild>
                            <w:div w:id="197400635">
                              <w:marLeft w:val="0"/>
                              <w:marRight w:val="0"/>
                              <w:marTop w:val="0"/>
                              <w:marBottom w:val="0"/>
                              <w:divBdr>
                                <w:top w:val="none" w:sz="0" w:space="0" w:color="auto"/>
                                <w:left w:val="none" w:sz="0" w:space="0" w:color="auto"/>
                                <w:bottom w:val="none" w:sz="0" w:space="0" w:color="auto"/>
                                <w:right w:val="none" w:sz="0" w:space="0" w:color="auto"/>
                              </w:divBdr>
                              <w:divsChild>
                                <w:div w:id="561983562">
                                  <w:marLeft w:val="0"/>
                                  <w:marRight w:val="0"/>
                                  <w:marTop w:val="0"/>
                                  <w:marBottom w:val="0"/>
                                  <w:divBdr>
                                    <w:top w:val="none" w:sz="0" w:space="0" w:color="auto"/>
                                    <w:left w:val="none" w:sz="0" w:space="0" w:color="auto"/>
                                    <w:bottom w:val="none" w:sz="0" w:space="0" w:color="auto"/>
                                    <w:right w:val="none" w:sz="0" w:space="0" w:color="auto"/>
                                  </w:divBdr>
                                  <w:divsChild>
                                    <w:div w:id="1486706128">
                                      <w:marLeft w:val="0"/>
                                      <w:marRight w:val="0"/>
                                      <w:marTop w:val="0"/>
                                      <w:marBottom w:val="0"/>
                                      <w:divBdr>
                                        <w:top w:val="none" w:sz="0" w:space="0" w:color="auto"/>
                                        <w:left w:val="none" w:sz="0" w:space="0" w:color="auto"/>
                                        <w:bottom w:val="none" w:sz="0" w:space="0" w:color="auto"/>
                                        <w:right w:val="none" w:sz="0" w:space="0" w:color="auto"/>
                                      </w:divBdr>
                                      <w:divsChild>
                                        <w:div w:id="1588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7949216">
      <w:bodyDiv w:val="1"/>
      <w:marLeft w:val="0"/>
      <w:marRight w:val="0"/>
      <w:marTop w:val="0"/>
      <w:marBottom w:val="0"/>
      <w:divBdr>
        <w:top w:val="none" w:sz="0" w:space="0" w:color="auto"/>
        <w:left w:val="none" w:sz="0" w:space="0" w:color="auto"/>
        <w:bottom w:val="none" w:sz="0" w:space="0" w:color="auto"/>
        <w:right w:val="none" w:sz="0" w:space="0" w:color="auto"/>
      </w:divBdr>
      <w:divsChild>
        <w:div w:id="650326279">
          <w:marLeft w:val="0"/>
          <w:marRight w:val="0"/>
          <w:marTop w:val="0"/>
          <w:marBottom w:val="0"/>
          <w:divBdr>
            <w:top w:val="none" w:sz="0" w:space="0" w:color="auto"/>
            <w:left w:val="none" w:sz="0" w:space="0" w:color="auto"/>
            <w:bottom w:val="none" w:sz="0" w:space="0" w:color="auto"/>
            <w:right w:val="none" w:sz="0" w:space="0" w:color="auto"/>
          </w:divBdr>
          <w:divsChild>
            <w:div w:id="774910293">
              <w:marLeft w:val="0"/>
              <w:marRight w:val="0"/>
              <w:marTop w:val="0"/>
              <w:marBottom w:val="0"/>
              <w:divBdr>
                <w:top w:val="none" w:sz="0" w:space="0" w:color="auto"/>
                <w:left w:val="none" w:sz="0" w:space="0" w:color="auto"/>
                <w:bottom w:val="none" w:sz="0" w:space="0" w:color="auto"/>
                <w:right w:val="none" w:sz="0" w:space="0" w:color="auto"/>
              </w:divBdr>
              <w:divsChild>
                <w:div w:id="567766709">
                  <w:marLeft w:val="0"/>
                  <w:marRight w:val="0"/>
                  <w:marTop w:val="0"/>
                  <w:marBottom w:val="0"/>
                  <w:divBdr>
                    <w:top w:val="none" w:sz="0" w:space="0" w:color="auto"/>
                    <w:left w:val="none" w:sz="0" w:space="0" w:color="auto"/>
                    <w:bottom w:val="none" w:sz="0" w:space="0" w:color="auto"/>
                    <w:right w:val="none" w:sz="0" w:space="0" w:color="auto"/>
                  </w:divBdr>
                  <w:divsChild>
                    <w:div w:id="1079474822">
                      <w:marLeft w:val="0"/>
                      <w:marRight w:val="0"/>
                      <w:marTop w:val="0"/>
                      <w:marBottom w:val="0"/>
                      <w:divBdr>
                        <w:top w:val="none" w:sz="0" w:space="0" w:color="auto"/>
                        <w:left w:val="none" w:sz="0" w:space="0" w:color="auto"/>
                        <w:bottom w:val="none" w:sz="0" w:space="0" w:color="auto"/>
                        <w:right w:val="none" w:sz="0" w:space="0" w:color="auto"/>
                      </w:divBdr>
                      <w:divsChild>
                        <w:div w:id="311910979">
                          <w:marLeft w:val="0"/>
                          <w:marRight w:val="0"/>
                          <w:marTop w:val="0"/>
                          <w:marBottom w:val="0"/>
                          <w:divBdr>
                            <w:top w:val="none" w:sz="0" w:space="0" w:color="auto"/>
                            <w:left w:val="none" w:sz="0" w:space="0" w:color="auto"/>
                            <w:bottom w:val="none" w:sz="0" w:space="0" w:color="auto"/>
                            <w:right w:val="none" w:sz="0" w:space="0" w:color="auto"/>
                          </w:divBdr>
                          <w:divsChild>
                            <w:div w:id="789082150">
                              <w:marLeft w:val="0"/>
                              <w:marRight w:val="0"/>
                              <w:marTop w:val="0"/>
                              <w:marBottom w:val="0"/>
                              <w:divBdr>
                                <w:top w:val="none" w:sz="0" w:space="0" w:color="auto"/>
                                <w:left w:val="none" w:sz="0" w:space="0" w:color="auto"/>
                                <w:bottom w:val="none" w:sz="0" w:space="0" w:color="auto"/>
                                <w:right w:val="none" w:sz="0" w:space="0" w:color="auto"/>
                              </w:divBdr>
                              <w:divsChild>
                                <w:div w:id="1713192862">
                                  <w:marLeft w:val="0"/>
                                  <w:marRight w:val="0"/>
                                  <w:marTop w:val="0"/>
                                  <w:marBottom w:val="0"/>
                                  <w:divBdr>
                                    <w:top w:val="none" w:sz="0" w:space="0" w:color="auto"/>
                                    <w:left w:val="none" w:sz="0" w:space="0" w:color="auto"/>
                                    <w:bottom w:val="none" w:sz="0" w:space="0" w:color="auto"/>
                                    <w:right w:val="none" w:sz="0" w:space="0" w:color="auto"/>
                                  </w:divBdr>
                                  <w:divsChild>
                                    <w:div w:id="467210611">
                                      <w:marLeft w:val="0"/>
                                      <w:marRight w:val="0"/>
                                      <w:marTop w:val="0"/>
                                      <w:marBottom w:val="0"/>
                                      <w:divBdr>
                                        <w:top w:val="none" w:sz="0" w:space="0" w:color="auto"/>
                                        <w:left w:val="none" w:sz="0" w:space="0" w:color="auto"/>
                                        <w:bottom w:val="none" w:sz="0" w:space="0" w:color="auto"/>
                                        <w:right w:val="none" w:sz="0" w:space="0" w:color="auto"/>
                                      </w:divBdr>
                                      <w:divsChild>
                                        <w:div w:id="1511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080006">
      <w:bodyDiv w:val="1"/>
      <w:marLeft w:val="0"/>
      <w:marRight w:val="0"/>
      <w:marTop w:val="0"/>
      <w:marBottom w:val="0"/>
      <w:divBdr>
        <w:top w:val="none" w:sz="0" w:space="0" w:color="auto"/>
        <w:left w:val="none" w:sz="0" w:space="0" w:color="auto"/>
        <w:bottom w:val="none" w:sz="0" w:space="0" w:color="auto"/>
        <w:right w:val="none" w:sz="0" w:space="0" w:color="auto"/>
      </w:divBdr>
      <w:divsChild>
        <w:div w:id="991640139">
          <w:marLeft w:val="0"/>
          <w:marRight w:val="0"/>
          <w:marTop w:val="0"/>
          <w:marBottom w:val="0"/>
          <w:divBdr>
            <w:top w:val="none" w:sz="0" w:space="0" w:color="auto"/>
            <w:left w:val="none" w:sz="0" w:space="0" w:color="auto"/>
            <w:bottom w:val="none" w:sz="0" w:space="0" w:color="auto"/>
            <w:right w:val="none" w:sz="0" w:space="0" w:color="auto"/>
          </w:divBdr>
          <w:divsChild>
            <w:div w:id="1940404082">
              <w:marLeft w:val="0"/>
              <w:marRight w:val="0"/>
              <w:marTop w:val="0"/>
              <w:marBottom w:val="0"/>
              <w:divBdr>
                <w:top w:val="none" w:sz="0" w:space="0" w:color="auto"/>
                <w:left w:val="none" w:sz="0" w:space="0" w:color="auto"/>
                <w:bottom w:val="none" w:sz="0" w:space="0" w:color="auto"/>
                <w:right w:val="none" w:sz="0" w:space="0" w:color="auto"/>
              </w:divBdr>
              <w:divsChild>
                <w:div w:id="599803458">
                  <w:marLeft w:val="0"/>
                  <w:marRight w:val="0"/>
                  <w:marTop w:val="0"/>
                  <w:marBottom w:val="0"/>
                  <w:divBdr>
                    <w:top w:val="none" w:sz="0" w:space="0" w:color="auto"/>
                    <w:left w:val="none" w:sz="0" w:space="0" w:color="auto"/>
                    <w:bottom w:val="none" w:sz="0" w:space="0" w:color="auto"/>
                    <w:right w:val="none" w:sz="0" w:space="0" w:color="auto"/>
                  </w:divBdr>
                  <w:divsChild>
                    <w:div w:id="2133355368">
                      <w:marLeft w:val="0"/>
                      <w:marRight w:val="0"/>
                      <w:marTop w:val="0"/>
                      <w:marBottom w:val="0"/>
                      <w:divBdr>
                        <w:top w:val="none" w:sz="0" w:space="0" w:color="auto"/>
                        <w:left w:val="none" w:sz="0" w:space="0" w:color="auto"/>
                        <w:bottom w:val="none" w:sz="0" w:space="0" w:color="auto"/>
                        <w:right w:val="none" w:sz="0" w:space="0" w:color="auto"/>
                      </w:divBdr>
                      <w:divsChild>
                        <w:div w:id="2073194597">
                          <w:marLeft w:val="0"/>
                          <w:marRight w:val="0"/>
                          <w:marTop w:val="0"/>
                          <w:marBottom w:val="0"/>
                          <w:divBdr>
                            <w:top w:val="none" w:sz="0" w:space="0" w:color="auto"/>
                            <w:left w:val="none" w:sz="0" w:space="0" w:color="auto"/>
                            <w:bottom w:val="none" w:sz="0" w:space="0" w:color="auto"/>
                            <w:right w:val="none" w:sz="0" w:space="0" w:color="auto"/>
                          </w:divBdr>
                          <w:divsChild>
                            <w:div w:id="264580806">
                              <w:marLeft w:val="0"/>
                              <w:marRight w:val="0"/>
                              <w:marTop w:val="0"/>
                              <w:marBottom w:val="0"/>
                              <w:divBdr>
                                <w:top w:val="none" w:sz="0" w:space="0" w:color="auto"/>
                                <w:left w:val="none" w:sz="0" w:space="0" w:color="auto"/>
                                <w:bottom w:val="none" w:sz="0" w:space="0" w:color="auto"/>
                                <w:right w:val="none" w:sz="0" w:space="0" w:color="auto"/>
                              </w:divBdr>
                              <w:divsChild>
                                <w:div w:id="487480764">
                                  <w:marLeft w:val="0"/>
                                  <w:marRight w:val="0"/>
                                  <w:marTop w:val="0"/>
                                  <w:marBottom w:val="0"/>
                                  <w:divBdr>
                                    <w:top w:val="none" w:sz="0" w:space="0" w:color="auto"/>
                                    <w:left w:val="none" w:sz="0" w:space="0" w:color="auto"/>
                                    <w:bottom w:val="none" w:sz="0" w:space="0" w:color="auto"/>
                                    <w:right w:val="none" w:sz="0" w:space="0" w:color="auto"/>
                                  </w:divBdr>
                                  <w:divsChild>
                                    <w:div w:id="106392618">
                                      <w:marLeft w:val="0"/>
                                      <w:marRight w:val="0"/>
                                      <w:marTop w:val="0"/>
                                      <w:marBottom w:val="0"/>
                                      <w:divBdr>
                                        <w:top w:val="none" w:sz="0" w:space="0" w:color="auto"/>
                                        <w:left w:val="none" w:sz="0" w:space="0" w:color="auto"/>
                                        <w:bottom w:val="none" w:sz="0" w:space="0" w:color="auto"/>
                                        <w:right w:val="none" w:sz="0" w:space="0" w:color="auto"/>
                                      </w:divBdr>
                                      <w:divsChild>
                                        <w:div w:id="7627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884216">
      <w:bodyDiv w:val="1"/>
      <w:marLeft w:val="0"/>
      <w:marRight w:val="0"/>
      <w:marTop w:val="0"/>
      <w:marBottom w:val="0"/>
      <w:divBdr>
        <w:top w:val="none" w:sz="0" w:space="0" w:color="auto"/>
        <w:left w:val="none" w:sz="0" w:space="0" w:color="auto"/>
        <w:bottom w:val="none" w:sz="0" w:space="0" w:color="auto"/>
        <w:right w:val="none" w:sz="0" w:space="0" w:color="auto"/>
      </w:divBdr>
      <w:divsChild>
        <w:div w:id="1945527269">
          <w:marLeft w:val="0"/>
          <w:marRight w:val="0"/>
          <w:marTop w:val="0"/>
          <w:marBottom w:val="0"/>
          <w:divBdr>
            <w:top w:val="none" w:sz="0" w:space="0" w:color="auto"/>
            <w:left w:val="none" w:sz="0" w:space="0" w:color="auto"/>
            <w:bottom w:val="none" w:sz="0" w:space="0" w:color="auto"/>
            <w:right w:val="none" w:sz="0" w:space="0" w:color="auto"/>
          </w:divBdr>
          <w:divsChild>
            <w:div w:id="256334310">
              <w:marLeft w:val="0"/>
              <w:marRight w:val="0"/>
              <w:marTop w:val="0"/>
              <w:marBottom w:val="0"/>
              <w:divBdr>
                <w:top w:val="none" w:sz="0" w:space="0" w:color="auto"/>
                <w:left w:val="none" w:sz="0" w:space="0" w:color="auto"/>
                <w:bottom w:val="none" w:sz="0" w:space="0" w:color="auto"/>
                <w:right w:val="none" w:sz="0" w:space="0" w:color="auto"/>
              </w:divBdr>
              <w:divsChild>
                <w:div w:id="833951796">
                  <w:marLeft w:val="0"/>
                  <w:marRight w:val="0"/>
                  <w:marTop w:val="0"/>
                  <w:marBottom w:val="0"/>
                  <w:divBdr>
                    <w:top w:val="none" w:sz="0" w:space="0" w:color="auto"/>
                    <w:left w:val="none" w:sz="0" w:space="0" w:color="auto"/>
                    <w:bottom w:val="none" w:sz="0" w:space="0" w:color="auto"/>
                    <w:right w:val="none" w:sz="0" w:space="0" w:color="auto"/>
                  </w:divBdr>
                  <w:divsChild>
                    <w:div w:id="781193225">
                      <w:marLeft w:val="0"/>
                      <w:marRight w:val="0"/>
                      <w:marTop w:val="0"/>
                      <w:marBottom w:val="0"/>
                      <w:divBdr>
                        <w:top w:val="none" w:sz="0" w:space="0" w:color="auto"/>
                        <w:left w:val="none" w:sz="0" w:space="0" w:color="auto"/>
                        <w:bottom w:val="none" w:sz="0" w:space="0" w:color="auto"/>
                        <w:right w:val="none" w:sz="0" w:space="0" w:color="auto"/>
                      </w:divBdr>
                      <w:divsChild>
                        <w:div w:id="1775858654">
                          <w:marLeft w:val="0"/>
                          <w:marRight w:val="0"/>
                          <w:marTop w:val="0"/>
                          <w:marBottom w:val="0"/>
                          <w:divBdr>
                            <w:top w:val="none" w:sz="0" w:space="0" w:color="auto"/>
                            <w:left w:val="none" w:sz="0" w:space="0" w:color="auto"/>
                            <w:bottom w:val="none" w:sz="0" w:space="0" w:color="auto"/>
                            <w:right w:val="none" w:sz="0" w:space="0" w:color="auto"/>
                          </w:divBdr>
                          <w:divsChild>
                            <w:div w:id="1634946773">
                              <w:marLeft w:val="0"/>
                              <w:marRight w:val="0"/>
                              <w:marTop w:val="0"/>
                              <w:marBottom w:val="0"/>
                              <w:divBdr>
                                <w:top w:val="none" w:sz="0" w:space="0" w:color="auto"/>
                                <w:left w:val="none" w:sz="0" w:space="0" w:color="auto"/>
                                <w:bottom w:val="none" w:sz="0" w:space="0" w:color="auto"/>
                                <w:right w:val="none" w:sz="0" w:space="0" w:color="auto"/>
                              </w:divBdr>
                              <w:divsChild>
                                <w:div w:id="228151975">
                                  <w:marLeft w:val="0"/>
                                  <w:marRight w:val="0"/>
                                  <w:marTop w:val="0"/>
                                  <w:marBottom w:val="0"/>
                                  <w:divBdr>
                                    <w:top w:val="none" w:sz="0" w:space="0" w:color="auto"/>
                                    <w:left w:val="none" w:sz="0" w:space="0" w:color="auto"/>
                                    <w:bottom w:val="none" w:sz="0" w:space="0" w:color="auto"/>
                                    <w:right w:val="none" w:sz="0" w:space="0" w:color="auto"/>
                                  </w:divBdr>
                                  <w:divsChild>
                                    <w:div w:id="5575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290044">
      <w:bodyDiv w:val="1"/>
      <w:marLeft w:val="0"/>
      <w:marRight w:val="0"/>
      <w:marTop w:val="0"/>
      <w:marBottom w:val="0"/>
      <w:divBdr>
        <w:top w:val="none" w:sz="0" w:space="0" w:color="auto"/>
        <w:left w:val="none" w:sz="0" w:space="0" w:color="auto"/>
        <w:bottom w:val="none" w:sz="0" w:space="0" w:color="auto"/>
        <w:right w:val="none" w:sz="0" w:space="0" w:color="auto"/>
      </w:divBdr>
      <w:divsChild>
        <w:div w:id="540164951">
          <w:marLeft w:val="0"/>
          <w:marRight w:val="0"/>
          <w:marTop w:val="0"/>
          <w:marBottom w:val="0"/>
          <w:divBdr>
            <w:top w:val="none" w:sz="0" w:space="0" w:color="auto"/>
            <w:left w:val="none" w:sz="0" w:space="0" w:color="auto"/>
            <w:bottom w:val="none" w:sz="0" w:space="0" w:color="auto"/>
            <w:right w:val="none" w:sz="0" w:space="0" w:color="auto"/>
          </w:divBdr>
          <w:divsChild>
            <w:div w:id="94516642">
              <w:marLeft w:val="0"/>
              <w:marRight w:val="0"/>
              <w:marTop w:val="0"/>
              <w:marBottom w:val="0"/>
              <w:divBdr>
                <w:top w:val="none" w:sz="0" w:space="0" w:color="auto"/>
                <w:left w:val="none" w:sz="0" w:space="0" w:color="auto"/>
                <w:bottom w:val="none" w:sz="0" w:space="0" w:color="auto"/>
                <w:right w:val="none" w:sz="0" w:space="0" w:color="auto"/>
              </w:divBdr>
              <w:divsChild>
                <w:div w:id="1246037546">
                  <w:marLeft w:val="0"/>
                  <w:marRight w:val="0"/>
                  <w:marTop w:val="0"/>
                  <w:marBottom w:val="0"/>
                  <w:divBdr>
                    <w:top w:val="none" w:sz="0" w:space="0" w:color="auto"/>
                    <w:left w:val="none" w:sz="0" w:space="0" w:color="auto"/>
                    <w:bottom w:val="none" w:sz="0" w:space="0" w:color="auto"/>
                    <w:right w:val="none" w:sz="0" w:space="0" w:color="auto"/>
                  </w:divBdr>
                  <w:divsChild>
                    <w:div w:id="1412047536">
                      <w:marLeft w:val="0"/>
                      <w:marRight w:val="0"/>
                      <w:marTop w:val="0"/>
                      <w:marBottom w:val="0"/>
                      <w:divBdr>
                        <w:top w:val="none" w:sz="0" w:space="0" w:color="auto"/>
                        <w:left w:val="none" w:sz="0" w:space="0" w:color="auto"/>
                        <w:bottom w:val="none" w:sz="0" w:space="0" w:color="auto"/>
                        <w:right w:val="none" w:sz="0" w:space="0" w:color="auto"/>
                      </w:divBdr>
                      <w:divsChild>
                        <w:div w:id="826364739">
                          <w:marLeft w:val="0"/>
                          <w:marRight w:val="0"/>
                          <w:marTop w:val="0"/>
                          <w:marBottom w:val="0"/>
                          <w:divBdr>
                            <w:top w:val="none" w:sz="0" w:space="0" w:color="auto"/>
                            <w:left w:val="none" w:sz="0" w:space="0" w:color="auto"/>
                            <w:bottom w:val="none" w:sz="0" w:space="0" w:color="auto"/>
                            <w:right w:val="none" w:sz="0" w:space="0" w:color="auto"/>
                          </w:divBdr>
                          <w:divsChild>
                            <w:div w:id="334914978">
                              <w:marLeft w:val="0"/>
                              <w:marRight w:val="0"/>
                              <w:marTop w:val="0"/>
                              <w:marBottom w:val="0"/>
                              <w:divBdr>
                                <w:top w:val="none" w:sz="0" w:space="0" w:color="auto"/>
                                <w:left w:val="none" w:sz="0" w:space="0" w:color="auto"/>
                                <w:bottom w:val="none" w:sz="0" w:space="0" w:color="auto"/>
                                <w:right w:val="none" w:sz="0" w:space="0" w:color="auto"/>
                              </w:divBdr>
                              <w:divsChild>
                                <w:div w:id="844901486">
                                  <w:marLeft w:val="0"/>
                                  <w:marRight w:val="0"/>
                                  <w:marTop w:val="0"/>
                                  <w:marBottom w:val="0"/>
                                  <w:divBdr>
                                    <w:top w:val="none" w:sz="0" w:space="0" w:color="auto"/>
                                    <w:left w:val="none" w:sz="0" w:space="0" w:color="auto"/>
                                    <w:bottom w:val="none" w:sz="0" w:space="0" w:color="auto"/>
                                    <w:right w:val="none" w:sz="0" w:space="0" w:color="auto"/>
                                  </w:divBdr>
                                  <w:divsChild>
                                    <w:div w:id="1563129739">
                                      <w:marLeft w:val="0"/>
                                      <w:marRight w:val="0"/>
                                      <w:marTop w:val="0"/>
                                      <w:marBottom w:val="0"/>
                                      <w:divBdr>
                                        <w:top w:val="none" w:sz="0" w:space="0" w:color="auto"/>
                                        <w:left w:val="none" w:sz="0" w:space="0" w:color="auto"/>
                                        <w:bottom w:val="none" w:sz="0" w:space="0" w:color="auto"/>
                                        <w:right w:val="none" w:sz="0" w:space="0" w:color="auto"/>
                                      </w:divBdr>
                                      <w:divsChild>
                                        <w:div w:id="1799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714586">
      <w:bodyDiv w:val="1"/>
      <w:marLeft w:val="0"/>
      <w:marRight w:val="0"/>
      <w:marTop w:val="0"/>
      <w:marBottom w:val="0"/>
      <w:divBdr>
        <w:top w:val="none" w:sz="0" w:space="0" w:color="auto"/>
        <w:left w:val="none" w:sz="0" w:space="0" w:color="auto"/>
        <w:bottom w:val="none" w:sz="0" w:space="0" w:color="auto"/>
        <w:right w:val="none" w:sz="0" w:space="0" w:color="auto"/>
      </w:divBdr>
      <w:divsChild>
        <w:div w:id="2015960706">
          <w:marLeft w:val="0"/>
          <w:marRight w:val="0"/>
          <w:marTop w:val="0"/>
          <w:marBottom w:val="0"/>
          <w:divBdr>
            <w:top w:val="none" w:sz="0" w:space="0" w:color="auto"/>
            <w:left w:val="none" w:sz="0" w:space="0" w:color="auto"/>
            <w:bottom w:val="none" w:sz="0" w:space="0" w:color="auto"/>
            <w:right w:val="none" w:sz="0" w:space="0" w:color="auto"/>
          </w:divBdr>
          <w:divsChild>
            <w:div w:id="130710550">
              <w:marLeft w:val="0"/>
              <w:marRight w:val="0"/>
              <w:marTop w:val="0"/>
              <w:marBottom w:val="0"/>
              <w:divBdr>
                <w:top w:val="none" w:sz="0" w:space="0" w:color="auto"/>
                <w:left w:val="none" w:sz="0" w:space="0" w:color="auto"/>
                <w:bottom w:val="none" w:sz="0" w:space="0" w:color="auto"/>
                <w:right w:val="none" w:sz="0" w:space="0" w:color="auto"/>
              </w:divBdr>
              <w:divsChild>
                <w:div w:id="1495996054">
                  <w:marLeft w:val="0"/>
                  <w:marRight w:val="0"/>
                  <w:marTop w:val="0"/>
                  <w:marBottom w:val="0"/>
                  <w:divBdr>
                    <w:top w:val="none" w:sz="0" w:space="0" w:color="auto"/>
                    <w:left w:val="none" w:sz="0" w:space="0" w:color="auto"/>
                    <w:bottom w:val="none" w:sz="0" w:space="0" w:color="auto"/>
                    <w:right w:val="none" w:sz="0" w:space="0" w:color="auto"/>
                  </w:divBdr>
                  <w:divsChild>
                    <w:div w:id="2023509336">
                      <w:marLeft w:val="0"/>
                      <w:marRight w:val="0"/>
                      <w:marTop w:val="0"/>
                      <w:marBottom w:val="0"/>
                      <w:divBdr>
                        <w:top w:val="none" w:sz="0" w:space="0" w:color="auto"/>
                        <w:left w:val="none" w:sz="0" w:space="0" w:color="auto"/>
                        <w:bottom w:val="none" w:sz="0" w:space="0" w:color="auto"/>
                        <w:right w:val="none" w:sz="0" w:space="0" w:color="auto"/>
                      </w:divBdr>
                      <w:divsChild>
                        <w:div w:id="902254337">
                          <w:marLeft w:val="0"/>
                          <w:marRight w:val="0"/>
                          <w:marTop w:val="0"/>
                          <w:marBottom w:val="0"/>
                          <w:divBdr>
                            <w:top w:val="none" w:sz="0" w:space="0" w:color="auto"/>
                            <w:left w:val="none" w:sz="0" w:space="0" w:color="auto"/>
                            <w:bottom w:val="none" w:sz="0" w:space="0" w:color="auto"/>
                            <w:right w:val="none" w:sz="0" w:space="0" w:color="auto"/>
                          </w:divBdr>
                          <w:divsChild>
                            <w:div w:id="1509295339">
                              <w:marLeft w:val="0"/>
                              <w:marRight w:val="0"/>
                              <w:marTop w:val="0"/>
                              <w:marBottom w:val="0"/>
                              <w:divBdr>
                                <w:top w:val="none" w:sz="0" w:space="0" w:color="auto"/>
                                <w:left w:val="none" w:sz="0" w:space="0" w:color="auto"/>
                                <w:bottom w:val="none" w:sz="0" w:space="0" w:color="auto"/>
                                <w:right w:val="none" w:sz="0" w:space="0" w:color="auto"/>
                              </w:divBdr>
                              <w:divsChild>
                                <w:div w:id="163905572">
                                  <w:marLeft w:val="0"/>
                                  <w:marRight w:val="0"/>
                                  <w:marTop w:val="0"/>
                                  <w:marBottom w:val="0"/>
                                  <w:divBdr>
                                    <w:top w:val="none" w:sz="0" w:space="0" w:color="auto"/>
                                    <w:left w:val="none" w:sz="0" w:space="0" w:color="auto"/>
                                    <w:bottom w:val="none" w:sz="0" w:space="0" w:color="auto"/>
                                    <w:right w:val="none" w:sz="0" w:space="0" w:color="auto"/>
                                  </w:divBdr>
                                  <w:divsChild>
                                    <w:div w:id="2123456205">
                                      <w:marLeft w:val="0"/>
                                      <w:marRight w:val="0"/>
                                      <w:marTop w:val="0"/>
                                      <w:marBottom w:val="0"/>
                                      <w:divBdr>
                                        <w:top w:val="none" w:sz="0" w:space="0" w:color="auto"/>
                                        <w:left w:val="none" w:sz="0" w:space="0" w:color="auto"/>
                                        <w:bottom w:val="none" w:sz="0" w:space="0" w:color="auto"/>
                                        <w:right w:val="none" w:sz="0" w:space="0" w:color="auto"/>
                                      </w:divBdr>
                                      <w:divsChild>
                                        <w:div w:id="1095903281">
                                          <w:marLeft w:val="0"/>
                                          <w:marRight w:val="0"/>
                                          <w:marTop w:val="0"/>
                                          <w:marBottom w:val="0"/>
                                          <w:divBdr>
                                            <w:top w:val="none" w:sz="0" w:space="0" w:color="auto"/>
                                            <w:left w:val="none" w:sz="0" w:space="0" w:color="auto"/>
                                            <w:bottom w:val="none" w:sz="0" w:space="0" w:color="auto"/>
                                            <w:right w:val="none" w:sz="0" w:space="0" w:color="auto"/>
                                          </w:divBdr>
                                          <w:divsChild>
                                            <w:div w:id="14004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5303830">
      <w:bodyDiv w:val="1"/>
      <w:marLeft w:val="0"/>
      <w:marRight w:val="0"/>
      <w:marTop w:val="0"/>
      <w:marBottom w:val="0"/>
      <w:divBdr>
        <w:top w:val="none" w:sz="0" w:space="0" w:color="auto"/>
        <w:left w:val="none" w:sz="0" w:space="0" w:color="auto"/>
        <w:bottom w:val="none" w:sz="0" w:space="0" w:color="auto"/>
        <w:right w:val="none" w:sz="0" w:space="0" w:color="auto"/>
      </w:divBdr>
      <w:divsChild>
        <w:div w:id="1966542612">
          <w:marLeft w:val="0"/>
          <w:marRight w:val="0"/>
          <w:marTop w:val="0"/>
          <w:marBottom w:val="0"/>
          <w:divBdr>
            <w:top w:val="none" w:sz="0" w:space="0" w:color="auto"/>
            <w:left w:val="none" w:sz="0" w:space="0" w:color="auto"/>
            <w:bottom w:val="none" w:sz="0" w:space="0" w:color="auto"/>
            <w:right w:val="none" w:sz="0" w:space="0" w:color="auto"/>
          </w:divBdr>
          <w:divsChild>
            <w:div w:id="422265513">
              <w:marLeft w:val="0"/>
              <w:marRight w:val="0"/>
              <w:marTop w:val="0"/>
              <w:marBottom w:val="0"/>
              <w:divBdr>
                <w:top w:val="none" w:sz="0" w:space="0" w:color="auto"/>
                <w:left w:val="none" w:sz="0" w:space="0" w:color="auto"/>
                <w:bottom w:val="none" w:sz="0" w:space="0" w:color="auto"/>
                <w:right w:val="none" w:sz="0" w:space="0" w:color="auto"/>
              </w:divBdr>
              <w:divsChild>
                <w:div w:id="1379666371">
                  <w:marLeft w:val="0"/>
                  <w:marRight w:val="0"/>
                  <w:marTop w:val="0"/>
                  <w:marBottom w:val="0"/>
                  <w:divBdr>
                    <w:top w:val="none" w:sz="0" w:space="0" w:color="auto"/>
                    <w:left w:val="none" w:sz="0" w:space="0" w:color="auto"/>
                    <w:bottom w:val="none" w:sz="0" w:space="0" w:color="auto"/>
                    <w:right w:val="none" w:sz="0" w:space="0" w:color="auto"/>
                  </w:divBdr>
                  <w:divsChild>
                    <w:div w:id="1322343753">
                      <w:marLeft w:val="0"/>
                      <w:marRight w:val="0"/>
                      <w:marTop w:val="0"/>
                      <w:marBottom w:val="0"/>
                      <w:divBdr>
                        <w:top w:val="none" w:sz="0" w:space="0" w:color="auto"/>
                        <w:left w:val="none" w:sz="0" w:space="0" w:color="auto"/>
                        <w:bottom w:val="none" w:sz="0" w:space="0" w:color="auto"/>
                        <w:right w:val="none" w:sz="0" w:space="0" w:color="auto"/>
                      </w:divBdr>
                      <w:divsChild>
                        <w:div w:id="1728913869">
                          <w:marLeft w:val="0"/>
                          <w:marRight w:val="0"/>
                          <w:marTop w:val="0"/>
                          <w:marBottom w:val="0"/>
                          <w:divBdr>
                            <w:top w:val="none" w:sz="0" w:space="0" w:color="auto"/>
                            <w:left w:val="none" w:sz="0" w:space="0" w:color="auto"/>
                            <w:bottom w:val="none" w:sz="0" w:space="0" w:color="auto"/>
                            <w:right w:val="none" w:sz="0" w:space="0" w:color="auto"/>
                          </w:divBdr>
                          <w:divsChild>
                            <w:div w:id="1982342753">
                              <w:marLeft w:val="0"/>
                              <w:marRight w:val="0"/>
                              <w:marTop w:val="0"/>
                              <w:marBottom w:val="0"/>
                              <w:divBdr>
                                <w:top w:val="none" w:sz="0" w:space="0" w:color="auto"/>
                                <w:left w:val="none" w:sz="0" w:space="0" w:color="auto"/>
                                <w:bottom w:val="none" w:sz="0" w:space="0" w:color="auto"/>
                                <w:right w:val="none" w:sz="0" w:space="0" w:color="auto"/>
                              </w:divBdr>
                              <w:divsChild>
                                <w:div w:id="2138060980">
                                  <w:marLeft w:val="0"/>
                                  <w:marRight w:val="0"/>
                                  <w:marTop w:val="0"/>
                                  <w:marBottom w:val="0"/>
                                  <w:divBdr>
                                    <w:top w:val="none" w:sz="0" w:space="0" w:color="auto"/>
                                    <w:left w:val="none" w:sz="0" w:space="0" w:color="auto"/>
                                    <w:bottom w:val="none" w:sz="0" w:space="0" w:color="auto"/>
                                    <w:right w:val="none" w:sz="0" w:space="0" w:color="auto"/>
                                  </w:divBdr>
                                  <w:divsChild>
                                    <w:div w:id="687293701">
                                      <w:marLeft w:val="0"/>
                                      <w:marRight w:val="0"/>
                                      <w:marTop w:val="0"/>
                                      <w:marBottom w:val="0"/>
                                      <w:divBdr>
                                        <w:top w:val="none" w:sz="0" w:space="0" w:color="auto"/>
                                        <w:left w:val="none" w:sz="0" w:space="0" w:color="auto"/>
                                        <w:bottom w:val="none" w:sz="0" w:space="0" w:color="auto"/>
                                        <w:right w:val="none" w:sz="0" w:space="0" w:color="auto"/>
                                      </w:divBdr>
                                      <w:divsChild>
                                        <w:div w:id="7354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763905">
      <w:bodyDiv w:val="1"/>
      <w:marLeft w:val="0"/>
      <w:marRight w:val="0"/>
      <w:marTop w:val="0"/>
      <w:marBottom w:val="0"/>
      <w:divBdr>
        <w:top w:val="none" w:sz="0" w:space="0" w:color="auto"/>
        <w:left w:val="none" w:sz="0" w:space="0" w:color="auto"/>
        <w:bottom w:val="none" w:sz="0" w:space="0" w:color="auto"/>
        <w:right w:val="none" w:sz="0" w:space="0" w:color="auto"/>
      </w:divBdr>
    </w:div>
    <w:div w:id="2018386526">
      <w:bodyDiv w:val="1"/>
      <w:marLeft w:val="0"/>
      <w:marRight w:val="0"/>
      <w:marTop w:val="0"/>
      <w:marBottom w:val="0"/>
      <w:divBdr>
        <w:top w:val="none" w:sz="0" w:space="0" w:color="auto"/>
        <w:left w:val="none" w:sz="0" w:space="0" w:color="auto"/>
        <w:bottom w:val="none" w:sz="0" w:space="0" w:color="auto"/>
        <w:right w:val="none" w:sz="0" w:space="0" w:color="auto"/>
      </w:divBdr>
      <w:divsChild>
        <w:div w:id="1188104242">
          <w:marLeft w:val="0"/>
          <w:marRight w:val="0"/>
          <w:marTop w:val="0"/>
          <w:marBottom w:val="0"/>
          <w:divBdr>
            <w:top w:val="none" w:sz="0" w:space="0" w:color="auto"/>
            <w:left w:val="none" w:sz="0" w:space="0" w:color="auto"/>
            <w:bottom w:val="none" w:sz="0" w:space="0" w:color="auto"/>
            <w:right w:val="none" w:sz="0" w:space="0" w:color="auto"/>
          </w:divBdr>
          <w:divsChild>
            <w:div w:id="1431579963">
              <w:marLeft w:val="0"/>
              <w:marRight w:val="0"/>
              <w:marTop w:val="0"/>
              <w:marBottom w:val="0"/>
              <w:divBdr>
                <w:top w:val="none" w:sz="0" w:space="0" w:color="auto"/>
                <w:left w:val="none" w:sz="0" w:space="0" w:color="auto"/>
                <w:bottom w:val="none" w:sz="0" w:space="0" w:color="auto"/>
                <w:right w:val="none" w:sz="0" w:space="0" w:color="auto"/>
              </w:divBdr>
              <w:divsChild>
                <w:div w:id="542062708">
                  <w:marLeft w:val="0"/>
                  <w:marRight w:val="0"/>
                  <w:marTop w:val="0"/>
                  <w:marBottom w:val="0"/>
                  <w:divBdr>
                    <w:top w:val="none" w:sz="0" w:space="0" w:color="auto"/>
                    <w:left w:val="none" w:sz="0" w:space="0" w:color="auto"/>
                    <w:bottom w:val="none" w:sz="0" w:space="0" w:color="auto"/>
                    <w:right w:val="none" w:sz="0" w:space="0" w:color="auto"/>
                  </w:divBdr>
                  <w:divsChild>
                    <w:div w:id="2128768439">
                      <w:marLeft w:val="0"/>
                      <w:marRight w:val="0"/>
                      <w:marTop w:val="0"/>
                      <w:marBottom w:val="0"/>
                      <w:divBdr>
                        <w:top w:val="none" w:sz="0" w:space="0" w:color="auto"/>
                        <w:left w:val="none" w:sz="0" w:space="0" w:color="auto"/>
                        <w:bottom w:val="none" w:sz="0" w:space="0" w:color="auto"/>
                        <w:right w:val="none" w:sz="0" w:space="0" w:color="auto"/>
                      </w:divBdr>
                      <w:divsChild>
                        <w:div w:id="1773627239">
                          <w:marLeft w:val="0"/>
                          <w:marRight w:val="0"/>
                          <w:marTop w:val="0"/>
                          <w:marBottom w:val="0"/>
                          <w:divBdr>
                            <w:top w:val="none" w:sz="0" w:space="0" w:color="auto"/>
                            <w:left w:val="none" w:sz="0" w:space="0" w:color="auto"/>
                            <w:bottom w:val="none" w:sz="0" w:space="0" w:color="auto"/>
                            <w:right w:val="none" w:sz="0" w:space="0" w:color="auto"/>
                          </w:divBdr>
                          <w:divsChild>
                            <w:div w:id="1298023114">
                              <w:marLeft w:val="0"/>
                              <w:marRight w:val="0"/>
                              <w:marTop w:val="0"/>
                              <w:marBottom w:val="0"/>
                              <w:divBdr>
                                <w:top w:val="none" w:sz="0" w:space="0" w:color="auto"/>
                                <w:left w:val="none" w:sz="0" w:space="0" w:color="auto"/>
                                <w:bottom w:val="none" w:sz="0" w:space="0" w:color="auto"/>
                                <w:right w:val="none" w:sz="0" w:space="0" w:color="auto"/>
                              </w:divBdr>
                              <w:divsChild>
                                <w:div w:id="1427116439">
                                  <w:marLeft w:val="0"/>
                                  <w:marRight w:val="0"/>
                                  <w:marTop w:val="0"/>
                                  <w:marBottom w:val="0"/>
                                  <w:divBdr>
                                    <w:top w:val="none" w:sz="0" w:space="0" w:color="auto"/>
                                    <w:left w:val="none" w:sz="0" w:space="0" w:color="auto"/>
                                    <w:bottom w:val="none" w:sz="0" w:space="0" w:color="auto"/>
                                    <w:right w:val="none" w:sz="0" w:space="0" w:color="auto"/>
                                  </w:divBdr>
                                  <w:divsChild>
                                    <w:div w:id="6973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1658756">
      <w:bodyDiv w:val="1"/>
      <w:marLeft w:val="0"/>
      <w:marRight w:val="0"/>
      <w:marTop w:val="0"/>
      <w:marBottom w:val="0"/>
      <w:divBdr>
        <w:top w:val="none" w:sz="0" w:space="0" w:color="auto"/>
        <w:left w:val="none" w:sz="0" w:space="0" w:color="auto"/>
        <w:bottom w:val="none" w:sz="0" w:space="0" w:color="auto"/>
        <w:right w:val="none" w:sz="0" w:space="0" w:color="auto"/>
      </w:divBdr>
      <w:divsChild>
        <w:div w:id="1548839573">
          <w:marLeft w:val="0"/>
          <w:marRight w:val="0"/>
          <w:marTop w:val="0"/>
          <w:marBottom w:val="0"/>
          <w:divBdr>
            <w:top w:val="none" w:sz="0" w:space="0" w:color="auto"/>
            <w:left w:val="none" w:sz="0" w:space="0" w:color="auto"/>
            <w:bottom w:val="none" w:sz="0" w:space="0" w:color="auto"/>
            <w:right w:val="none" w:sz="0" w:space="0" w:color="auto"/>
          </w:divBdr>
          <w:divsChild>
            <w:div w:id="787354454">
              <w:marLeft w:val="0"/>
              <w:marRight w:val="0"/>
              <w:marTop w:val="0"/>
              <w:marBottom w:val="0"/>
              <w:divBdr>
                <w:top w:val="none" w:sz="0" w:space="0" w:color="auto"/>
                <w:left w:val="none" w:sz="0" w:space="0" w:color="auto"/>
                <w:bottom w:val="none" w:sz="0" w:space="0" w:color="auto"/>
                <w:right w:val="none" w:sz="0" w:space="0" w:color="auto"/>
              </w:divBdr>
              <w:divsChild>
                <w:div w:id="485244253">
                  <w:marLeft w:val="0"/>
                  <w:marRight w:val="0"/>
                  <w:marTop w:val="0"/>
                  <w:marBottom w:val="0"/>
                  <w:divBdr>
                    <w:top w:val="none" w:sz="0" w:space="0" w:color="auto"/>
                    <w:left w:val="none" w:sz="0" w:space="0" w:color="auto"/>
                    <w:bottom w:val="none" w:sz="0" w:space="0" w:color="auto"/>
                    <w:right w:val="none" w:sz="0" w:space="0" w:color="auto"/>
                  </w:divBdr>
                  <w:divsChild>
                    <w:div w:id="167601313">
                      <w:marLeft w:val="0"/>
                      <w:marRight w:val="0"/>
                      <w:marTop w:val="0"/>
                      <w:marBottom w:val="0"/>
                      <w:divBdr>
                        <w:top w:val="none" w:sz="0" w:space="0" w:color="auto"/>
                        <w:left w:val="none" w:sz="0" w:space="0" w:color="auto"/>
                        <w:bottom w:val="none" w:sz="0" w:space="0" w:color="auto"/>
                        <w:right w:val="none" w:sz="0" w:space="0" w:color="auto"/>
                      </w:divBdr>
                      <w:divsChild>
                        <w:div w:id="1501853471">
                          <w:marLeft w:val="0"/>
                          <w:marRight w:val="0"/>
                          <w:marTop w:val="0"/>
                          <w:marBottom w:val="0"/>
                          <w:divBdr>
                            <w:top w:val="none" w:sz="0" w:space="0" w:color="auto"/>
                            <w:left w:val="none" w:sz="0" w:space="0" w:color="auto"/>
                            <w:bottom w:val="none" w:sz="0" w:space="0" w:color="auto"/>
                            <w:right w:val="none" w:sz="0" w:space="0" w:color="auto"/>
                          </w:divBdr>
                          <w:divsChild>
                            <w:div w:id="892928910">
                              <w:marLeft w:val="0"/>
                              <w:marRight w:val="0"/>
                              <w:marTop w:val="0"/>
                              <w:marBottom w:val="0"/>
                              <w:divBdr>
                                <w:top w:val="none" w:sz="0" w:space="0" w:color="auto"/>
                                <w:left w:val="none" w:sz="0" w:space="0" w:color="auto"/>
                                <w:bottom w:val="none" w:sz="0" w:space="0" w:color="auto"/>
                                <w:right w:val="none" w:sz="0" w:space="0" w:color="auto"/>
                              </w:divBdr>
                              <w:divsChild>
                                <w:div w:id="2049447902">
                                  <w:marLeft w:val="0"/>
                                  <w:marRight w:val="0"/>
                                  <w:marTop w:val="0"/>
                                  <w:marBottom w:val="0"/>
                                  <w:divBdr>
                                    <w:top w:val="none" w:sz="0" w:space="0" w:color="auto"/>
                                    <w:left w:val="none" w:sz="0" w:space="0" w:color="auto"/>
                                    <w:bottom w:val="none" w:sz="0" w:space="0" w:color="auto"/>
                                    <w:right w:val="none" w:sz="0" w:space="0" w:color="auto"/>
                                  </w:divBdr>
                                  <w:divsChild>
                                    <w:div w:id="1269970474">
                                      <w:marLeft w:val="0"/>
                                      <w:marRight w:val="0"/>
                                      <w:marTop w:val="120"/>
                                      <w:marBottom w:val="120"/>
                                      <w:divBdr>
                                        <w:top w:val="none" w:sz="0" w:space="0" w:color="auto"/>
                                        <w:left w:val="none" w:sz="0" w:space="0" w:color="auto"/>
                                        <w:bottom w:val="none" w:sz="0" w:space="0" w:color="auto"/>
                                        <w:right w:val="none" w:sz="0" w:space="0" w:color="auto"/>
                                      </w:divBdr>
                                      <w:divsChild>
                                        <w:div w:id="1218933196">
                                          <w:marLeft w:val="0"/>
                                          <w:marRight w:val="0"/>
                                          <w:marTop w:val="0"/>
                                          <w:marBottom w:val="0"/>
                                          <w:divBdr>
                                            <w:top w:val="none" w:sz="0" w:space="0" w:color="auto"/>
                                            <w:left w:val="none" w:sz="0" w:space="0" w:color="auto"/>
                                            <w:bottom w:val="none" w:sz="0" w:space="0" w:color="auto"/>
                                            <w:right w:val="none" w:sz="0" w:space="0" w:color="auto"/>
                                          </w:divBdr>
                                          <w:divsChild>
                                            <w:div w:id="2030177836">
                                              <w:marLeft w:val="0"/>
                                              <w:marRight w:val="0"/>
                                              <w:marTop w:val="0"/>
                                              <w:marBottom w:val="0"/>
                                              <w:divBdr>
                                                <w:top w:val="none" w:sz="0" w:space="0" w:color="auto"/>
                                                <w:left w:val="none" w:sz="0" w:space="0" w:color="auto"/>
                                                <w:bottom w:val="none" w:sz="0" w:space="0" w:color="auto"/>
                                                <w:right w:val="none" w:sz="0" w:space="0" w:color="auto"/>
                                              </w:divBdr>
                                              <w:divsChild>
                                                <w:div w:id="18938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2008866">
      <w:bodyDiv w:val="1"/>
      <w:marLeft w:val="0"/>
      <w:marRight w:val="0"/>
      <w:marTop w:val="0"/>
      <w:marBottom w:val="0"/>
      <w:divBdr>
        <w:top w:val="none" w:sz="0" w:space="0" w:color="auto"/>
        <w:left w:val="none" w:sz="0" w:space="0" w:color="auto"/>
        <w:bottom w:val="none" w:sz="0" w:space="0" w:color="auto"/>
        <w:right w:val="none" w:sz="0" w:space="0" w:color="auto"/>
      </w:divBdr>
      <w:divsChild>
        <w:div w:id="1764256528">
          <w:marLeft w:val="0"/>
          <w:marRight w:val="0"/>
          <w:marTop w:val="0"/>
          <w:marBottom w:val="0"/>
          <w:divBdr>
            <w:top w:val="none" w:sz="0" w:space="0" w:color="auto"/>
            <w:left w:val="none" w:sz="0" w:space="0" w:color="auto"/>
            <w:bottom w:val="none" w:sz="0" w:space="0" w:color="auto"/>
            <w:right w:val="none" w:sz="0" w:space="0" w:color="auto"/>
          </w:divBdr>
          <w:divsChild>
            <w:div w:id="1180244586">
              <w:marLeft w:val="0"/>
              <w:marRight w:val="0"/>
              <w:marTop w:val="0"/>
              <w:marBottom w:val="0"/>
              <w:divBdr>
                <w:top w:val="none" w:sz="0" w:space="0" w:color="auto"/>
                <w:left w:val="none" w:sz="0" w:space="0" w:color="auto"/>
                <w:bottom w:val="none" w:sz="0" w:space="0" w:color="auto"/>
                <w:right w:val="none" w:sz="0" w:space="0" w:color="auto"/>
              </w:divBdr>
              <w:divsChild>
                <w:div w:id="2079354793">
                  <w:marLeft w:val="0"/>
                  <w:marRight w:val="0"/>
                  <w:marTop w:val="0"/>
                  <w:marBottom w:val="0"/>
                  <w:divBdr>
                    <w:top w:val="none" w:sz="0" w:space="0" w:color="auto"/>
                    <w:left w:val="none" w:sz="0" w:space="0" w:color="auto"/>
                    <w:bottom w:val="none" w:sz="0" w:space="0" w:color="auto"/>
                    <w:right w:val="none" w:sz="0" w:space="0" w:color="auto"/>
                  </w:divBdr>
                  <w:divsChild>
                    <w:div w:id="1824659608">
                      <w:marLeft w:val="0"/>
                      <w:marRight w:val="0"/>
                      <w:marTop w:val="0"/>
                      <w:marBottom w:val="0"/>
                      <w:divBdr>
                        <w:top w:val="none" w:sz="0" w:space="0" w:color="auto"/>
                        <w:left w:val="none" w:sz="0" w:space="0" w:color="auto"/>
                        <w:bottom w:val="none" w:sz="0" w:space="0" w:color="auto"/>
                        <w:right w:val="none" w:sz="0" w:space="0" w:color="auto"/>
                      </w:divBdr>
                      <w:divsChild>
                        <w:div w:id="1747798858">
                          <w:marLeft w:val="0"/>
                          <w:marRight w:val="0"/>
                          <w:marTop w:val="0"/>
                          <w:marBottom w:val="0"/>
                          <w:divBdr>
                            <w:top w:val="none" w:sz="0" w:space="0" w:color="auto"/>
                            <w:left w:val="none" w:sz="0" w:space="0" w:color="auto"/>
                            <w:bottom w:val="none" w:sz="0" w:space="0" w:color="auto"/>
                            <w:right w:val="none" w:sz="0" w:space="0" w:color="auto"/>
                          </w:divBdr>
                          <w:divsChild>
                            <w:div w:id="1038774753">
                              <w:marLeft w:val="0"/>
                              <w:marRight w:val="0"/>
                              <w:marTop w:val="0"/>
                              <w:marBottom w:val="0"/>
                              <w:divBdr>
                                <w:top w:val="none" w:sz="0" w:space="0" w:color="auto"/>
                                <w:left w:val="none" w:sz="0" w:space="0" w:color="auto"/>
                                <w:bottom w:val="none" w:sz="0" w:space="0" w:color="auto"/>
                                <w:right w:val="none" w:sz="0" w:space="0" w:color="auto"/>
                              </w:divBdr>
                              <w:divsChild>
                                <w:div w:id="195429575">
                                  <w:marLeft w:val="0"/>
                                  <w:marRight w:val="0"/>
                                  <w:marTop w:val="0"/>
                                  <w:marBottom w:val="0"/>
                                  <w:divBdr>
                                    <w:top w:val="none" w:sz="0" w:space="0" w:color="auto"/>
                                    <w:left w:val="none" w:sz="0" w:space="0" w:color="auto"/>
                                    <w:bottom w:val="none" w:sz="0" w:space="0" w:color="auto"/>
                                    <w:right w:val="none" w:sz="0" w:space="0" w:color="auto"/>
                                  </w:divBdr>
                                  <w:divsChild>
                                    <w:div w:id="1572036445">
                                      <w:marLeft w:val="0"/>
                                      <w:marRight w:val="0"/>
                                      <w:marTop w:val="0"/>
                                      <w:marBottom w:val="0"/>
                                      <w:divBdr>
                                        <w:top w:val="none" w:sz="0" w:space="0" w:color="auto"/>
                                        <w:left w:val="none" w:sz="0" w:space="0" w:color="auto"/>
                                        <w:bottom w:val="none" w:sz="0" w:space="0" w:color="auto"/>
                                        <w:right w:val="none" w:sz="0" w:space="0" w:color="auto"/>
                                      </w:divBdr>
                                      <w:divsChild>
                                        <w:div w:id="8162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9091020">
      <w:bodyDiv w:val="1"/>
      <w:marLeft w:val="0"/>
      <w:marRight w:val="0"/>
      <w:marTop w:val="0"/>
      <w:marBottom w:val="0"/>
      <w:divBdr>
        <w:top w:val="none" w:sz="0" w:space="0" w:color="auto"/>
        <w:left w:val="none" w:sz="0" w:space="0" w:color="auto"/>
        <w:bottom w:val="none" w:sz="0" w:space="0" w:color="auto"/>
        <w:right w:val="none" w:sz="0" w:space="0" w:color="auto"/>
      </w:divBdr>
      <w:divsChild>
        <w:div w:id="852458017">
          <w:marLeft w:val="0"/>
          <w:marRight w:val="0"/>
          <w:marTop w:val="0"/>
          <w:marBottom w:val="0"/>
          <w:divBdr>
            <w:top w:val="none" w:sz="0" w:space="0" w:color="auto"/>
            <w:left w:val="none" w:sz="0" w:space="0" w:color="auto"/>
            <w:bottom w:val="none" w:sz="0" w:space="0" w:color="auto"/>
            <w:right w:val="none" w:sz="0" w:space="0" w:color="auto"/>
          </w:divBdr>
          <w:divsChild>
            <w:div w:id="1486968406">
              <w:marLeft w:val="0"/>
              <w:marRight w:val="0"/>
              <w:marTop w:val="0"/>
              <w:marBottom w:val="0"/>
              <w:divBdr>
                <w:top w:val="none" w:sz="0" w:space="0" w:color="auto"/>
                <w:left w:val="none" w:sz="0" w:space="0" w:color="auto"/>
                <w:bottom w:val="none" w:sz="0" w:space="0" w:color="auto"/>
                <w:right w:val="none" w:sz="0" w:space="0" w:color="auto"/>
              </w:divBdr>
              <w:divsChild>
                <w:div w:id="231357306">
                  <w:marLeft w:val="0"/>
                  <w:marRight w:val="0"/>
                  <w:marTop w:val="0"/>
                  <w:marBottom w:val="0"/>
                  <w:divBdr>
                    <w:top w:val="none" w:sz="0" w:space="0" w:color="auto"/>
                    <w:left w:val="none" w:sz="0" w:space="0" w:color="auto"/>
                    <w:bottom w:val="none" w:sz="0" w:space="0" w:color="auto"/>
                    <w:right w:val="none" w:sz="0" w:space="0" w:color="auto"/>
                  </w:divBdr>
                  <w:divsChild>
                    <w:div w:id="1076048009">
                      <w:marLeft w:val="0"/>
                      <w:marRight w:val="0"/>
                      <w:marTop w:val="0"/>
                      <w:marBottom w:val="0"/>
                      <w:divBdr>
                        <w:top w:val="none" w:sz="0" w:space="0" w:color="auto"/>
                        <w:left w:val="none" w:sz="0" w:space="0" w:color="auto"/>
                        <w:bottom w:val="none" w:sz="0" w:space="0" w:color="auto"/>
                        <w:right w:val="none" w:sz="0" w:space="0" w:color="auto"/>
                      </w:divBdr>
                      <w:divsChild>
                        <w:div w:id="254556663">
                          <w:marLeft w:val="0"/>
                          <w:marRight w:val="0"/>
                          <w:marTop w:val="0"/>
                          <w:marBottom w:val="0"/>
                          <w:divBdr>
                            <w:top w:val="none" w:sz="0" w:space="0" w:color="auto"/>
                            <w:left w:val="none" w:sz="0" w:space="0" w:color="auto"/>
                            <w:bottom w:val="none" w:sz="0" w:space="0" w:color="auto"/>
                            <w:right w:val="none" w:sz="0" w:space="0" w:color="auto"/>
                          </w:divBdr>
                          <w:divsChild>
                            <w:div w:id="1816288436">
                              <w:marLeft w:val="0"/>
                              <w:marRight w:val="0"/>
                              <w:marTop w:val="0"/>
                              <w:marBottom w:val="0"/>
                              <w:divBdr>
                                <w:top w:val="none" w:sz="0" w:space="0" w:color="auto"/>
                                <w:left w:val="none" w:sz="0" w:space="0" w:color="auto"/>
                                <w:bottom w:val="none" w:sz="0" w:space="0" w:color="auto"/>
                                <w:right w:val="none" w:sz="0" w:space="0" w:color="auto"/>
                              </w:divBdr>
                              <w:divsChild>
                                <w:div w:id="1077748334">
                                  <w:marLeft w:val="0"/>
                                  <w:marRight w:val="0"/>
                                  <w:marTop w:val="0"/>
                                  <w:marBottom w:val="0"/>
                                  <w:divBdr>
                                    <w:top w:val="none" w:sz="0" w:space="0" w:color="auto"/>
                                    <w:left w:val="none" w:sz="0" w:space="0" w:color="auto"/>
                                    <w:bottom w:val="none" w:sz="0" w:space="0" w:color="auto"/>
                                    <w:right w:val="none" w:sz="0" w:space="0" w:color="auto"/>
                                  </w:divBdr>
                                  <w:divsChild>
                                    <w:div w:id="255675349">
                                      <w:marLeft w:val="0"/>
                                      <w:marRight w:val="0"/>
                                      <w:marTop w:val="0"/>
                                      <w:marBottom w:val="0"/>
                                      <w:divBdr>
                                        <w:top w:val="none" w:sz="0" w:space="0" w:color="auto"/>
                                        <w:left w:val="none" w:sz="0" w:space="0" w:color="auto"/>
                                        <w:bottom w:val="none" w:sz="0" w:space="0" w:color="auto"/>
                                        <w:right w:val="none" w:sz="0" w:space="0" w:color="auto"/>
                                      </w:divBdr>
                                      <w:divsChild>
                                        <w:div w:id="13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594187">
      <w:bodyDiv w:val="1"/>
      <w:marLeft w:val="0"/>
      <w:marRight w:val="0"/>
      <w:marTop w:val="0"/>
      <w:marBottom w:val="0"/>
      <w:divBdr>
        <w:top w:val="none" w:sz="0" w:space="0" w:color="auto"/>
        <w:left w:val="none" w:sz="0" w:space="0" w:color="auto"/>
        <w:bottom w:val="none" w:sz="0" w:space="0" w:color="auto"/>
        <w:right w:val="none" w:sz="0" w:space="0" w:color="auto"/>
      </w:divBdr>
      <w:divsChild>
        <w:div w:id="266279307">
          <w:marLeft w:val="0"/>
          <w:marRight w:val="0"/>
          <w:marTop w:val="0"/>
          <w:marBottom w:val="0"/>
          <w:divBdr>
            <w:top w:val="none" w:sz="0" w:space="0" w:color="auto"/>
            <w:left w:val="none" w:sz="0" w:space="0" w:color="auto"/>
            <w:bottom w:val="none" w:sz="0" w:space="0" w:color="auto"/>
            <w:right w:val="none" w:sz="0" w:space="0" w:color="auto"/>
          </w:divBdr>
          <w:divsChild>
            <w:div w:id="1228305176">
              <w:marLeft w:val="0"/>
              <w:marRight w:val="0"/>
              <w:marTop w:val="0"/>
              <w:marBottom w:val="0"/>
              <w:divBdr>
                <w:top w:val="none" w:sz="0" w:space="0" w:color="auto"/>
                <w:left w:val="none" w:sz="0" w:space="0" w:color="auto"/>
                <w:bottom w:val="none" w:sz="0" w:space="0" w:color="auto"/>
                <w:right w:val="none" w:sz="0" w:space="0" w:color="auto"/>
              </w:divBdr>
              <w:divsChild>
                <w:div w:id="599872363">
                  <w:marLeft w:val="0"/>
                  <w:marRight w:val="0"/>
                  <w:marTop w:val="0"/>
                  <w:marBottom w:val="0"/>
                  <w:divBdr>
                    <w:top w:val="none" w:sz="0" w:space="0" w:color="auto"/>
                    <w:left w:val="none" w:sz="0" w:space="0" w:color="auto"/>
                    <w:bottom w:val="none" w:sz="0" w:space="0" w:color="auto"/>
                    <w:right w:val="none" w:sz="0" w:space="0" w:color="auto"/>
                  </w:divBdr>
                  <w:divsChild>
                    <w:div w:id="1065451039">
                      <w:marLeft w:val="0"/>
                      <w:marRight w:val="0"/>
                      <w:marTop w:val="0"/>
                      <w:marBottom w:val="0"/>
                      <w:divBdr>
                        <w:top w:val="none" w:sz="0" w:space="0" w:color="auto"/>
                        <w:left w:val="none" w:sz="0" w:space="0" w:color="auto"/>
                        <w:bottom w:val="none" w:sz="0" w:space="0" w:color="auto"/>
                        <w:right w:val="none" w:sz="0" w:space="0" w:color="auto"/>
                      </w:divBdr>
                      <w:divsChild>
                        <w:div w:id="1742949289">
                          <w:marLeft w:val="0"/>
                          <w:marRight w:val="0"/>
                          <w:marTop w:val="0"/>
                          <w:marBottom w:val="0"/>
                          <w:divBdr>
                            <w:top w:val="none" w:sz="0" w:space="0" w:color="auto"/>
                            <w:left w:val="none" w:sz="0" w:space="0" w:color="auto"/>
                            <w:bottom w:val="none" w:sz="0" w:space="0" w:color="auto"/>
                            <w:right w:val="none" w:sz="0" w:space="0" w:color="auto"/>
                          </w:divBdr>
                          <w:divsChild>
                            <w:div w:id="1553616480">
                              <w:marLeft w:val="0"/>
                              <w:marRight w:val="0"/>
                              <w:marTop w:val="0"/>
                              <w:marBottom w:val="0"/>
                              <w:divBdr>
                                <w:top w:val="none" w:sz="0" w:space="0" w:color="auto"/>
                                <w:left w:val="none" w:sz="0" w:space="0" w:color="auto"/>
                                <w:bottom w:val="none" w:sz="0" w:space="0" w:color="auto"/>
                                <w:right w:val="none" w:sz="0" w:space="0" w:color="auto"/>
                              </w:divBdr>
                              <w:divsChild>
                                <w:div w:id="1801877061">
                                  <w:marLeft w:val="0"/>
                                  <w:marRight w:val="0"/>
                                  <w:marTop w:val="0"/>
                                  <w:marBottom w:val="0"/>
                                  <w:divBdr>
                                    <w:top w:val="none" w:sz="0" w:space="0" w:color="auto"/>
                                    <w:left w:val="none" w:sz="0" w:space="0" w:color="auto"/>
                                    <w:bottom w:val="none" w:sz="0" w:space="0" w:color="auto"/>
                                    <w:right w:val="none" w:sz="0" w:space="0" w:color="auto"/>
                                  </w:divBdr>
                                  <w:divsChild>
                                    <w:div w:id="14113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594568">
      <w:bodyDiv w:val="1"/>
      <w:marLeft w:val="0"/>
      <w:marRight w:val="0"/>
      <w:marTop w:val="0"/>
      <w:marBottom w:val="0"/>
      <w:divBdr>
        <w:top w:val="none" w:sz="0" w:space="0" w:color="auto"/>
        <w:left w:val="none" w:sz="0" w:space="0" w:color="auto"/>
        <w:bottom w:val="none" w:sz="0" w:space="0" w:color="auto"/>
        <w:right w:val="none" w:sz="0" w:space="0" w:color="auto"/>
      </w:divBdr>
      <w:divsChild>
        <w:div w:id="113839785">
          <w:marLeft w:val="0"/>
          <w:marRight w:val="0"/>
          <w:marTop w:val="0"/>
          <w:marBottom w:val="0"/>
          <w:divBdr>
            <w:top w:val="none" w:sz="0" w:space="0" w:color="auto"/>
            <w:left w:val="none" w:sz="0" w:space="0" w:color="auto"/>
            <w:bottom w:val="none" w:sz="0" w:space="0" w:color="auto"/>
            <w:right w:val="none" w:sz="0" w:space="0" w:color="auto"/>
          </w:divBdr>
          <w:divsChild>
            <w:div w:id="1066957402">
              <w:marLeft w:val="0"/>
              <w:marRight w:val="0"/>
              <w:marTop w:val="0"/>
              <w:marBottom w:val="0"/>
              <w:divBdr>
                <w:top w:val="none" w:sz="0" w:space="0" w:color="auto"/>
                <w:left w:val="none" w:sz="0" w:space="0" w:color="auto"/>
                <w:bottom w:val="none" w:sz="0" w:space="0" w:color="auto"/>
                <w:right w:val="none" w:sz="0" w:space="0" w:color="auto"/>
              </w:divBdr>
              <w:divsChild>
                <w:div w:id="1450204715">
                  <w:marLeft w:val="0"/>
                  <w:marRight w:val="0"/>
                  <w:marTop w:val="0"/>
                  <w:marBottom w:val="0"/>
                  <w:divBdr>
                    <w:top w:val="none" w:sz="0" w:space="0" w:color="auto"/>
                    <w:left w:val="none" w:sz="0" w:space="0" w:color="auto"/>
                    <w:bottom w:val="none" w:sz="0" w:space="0" w:color="auto"/>
                    <w:right w:val="none" w:sz="0" w:space="0" w:color="auto"/>
                  </w:divBdr>
                  <w:divsChild>
                    <w:div w:id="83694719">
                      <w:marLeft w:val="0"/>
                      <w:marRight w:val="0"/>
                      <w:marTop w:val="0"/>
                      <w:marBottom w:val="0"/>
                      <w:divBdr>
                        <w:top w:val="none" w:sz="0" w:space="0" w:color="auto"/>
                        <w:left w:val="none" w:sz="0" w:space="0" w:color="auto"/>
                        <w:bottom w:val="none" w:sz="0" w:space="0" w:color="auto"/>
                        <w:right w:val="none" w:sz="0" w:space="0" w:color="auto"/>
                      </w:divBdr>
                      <w:divsChild>
                        <w:div w:id="522473548">
                          <w:marLeft w:val="0"/>
                          <w:marRight w:val="0"/>
                          <w:marTop w:val="0"/>
                          <w:marBottom w:val="0"/>
                          <w:divBdr>
                            <w:top w:val="none" w:sz="0" w:space="0" w:color="auto"/>
                            <w:left w:val="none" w:sz="0" w:space="0" w:color="auto"/>
                            <w:bottom w:val="none" w:sz="0" w:space="0" w:color="auto"/>
                            <w:right w:val="none" w:sz="0" w:space="0" w:color="auto"/>
                          </w:divBdr>
                          <w:divsChild>
                            <w:div w:id="688337254">
                              <w:marLeft w:val="0"/>
                              <w:marRight w:val="0"/>
                              <w:marTop w:val="0"/>
                              <w:marBottom w:val="0"/>
                              <w:divBdr>
                                <w:top w:val="none" w:sz="0" w:space="0" w:color="auto"/>
                                <w:left w:val="none" w:sz="0" w:space="0" w:color="auto"/>
                                <w:bottom w:val="none" w:sz="0" w:space="0" w:color="auto"/>
                                <w:right w:val="none" w:sz="0" w:space="0" w:color="auto"/>
                              </w:divBdr>
                              <w:divsChild>
                                <w:div w:id="400256746">
                                  <w:marLeft w:val="0"/>
                                  <w:marRight w:val="0"/>
                                  <w:marTop w:val="0"/>
                                  <w:marBottom w:val="0"/>
                                  <w:divBdr>
                                    <w:top w:val="none" w:sz="0" w:space="0" w:color="auto"/>
                                    <w:left w:val="none" w:sz="0" w:space="0" w:color="auto"/>
                                    <w:bottom w:val="none" w:sz="0" w:space="0" w:color="auto"/>
                                    <w:right w:val="none" w:sz="0" w:space="0" w:color="auto"/>
                                  </w:divBdr>
                                  <w:divsChild>
                                    <w:div w:id="1815681573">
                                      <w:marLeft w:val="0"/>
                                      <w:marRight w:val="0"/>
                                      <w:marTop w:val="0"/>
                                      <w:marBottom w:val="0"/>
                                      <w:divBdr>
                                        <w:top w:val="none" w:sz="0" w:space="0" w:color="auto"/>
                                        <w:left w:val="none" w:sz="0" w:space="0" w:color="auto"/>
                                        <w:bottom w:val="none" w:sz="0" w:space="0" w:color="auto"/>
                                        <w:right w:val="none" w:sz="0" w:space="0" w:color="auto"/>
                                      </w:divBdr>
                                      <w:divsChild>
                                        <w:div w:id="1791047733">
                                          <w:marLeft w:val="0"/>
                                          <w:marRight w:val="0"/>
                                          <w:marTop w:val="0"/>
                                          <w:marBottom w:val="0"/>
                                          <w:divBdr>
                                            <w:top w:val="none" w:sz="0" w:space="0" w:color="auto"/>
                                            <w:left w:val="none" w:sz="0" w:space="0" w:color="auto"/>
                                            <w:bottom w:val="none" w:sz="0" w:space="0" w:color="auto"/>
                                            <w:right w:val="none" w:sz="0" w:space="0" w:color="auto"/>
                                          </w:divBdr>
                                          <w:divsChild>
                                            <w:div w:id="44670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259443">
      <w:bodyDiv w:val="1"/>
      <w:marLeft w:val="0"/>
      <w:marRight w:val="0"/>
      <w:marTop w:val="0"/>
      <w:marBottom w:val="0"/>
      <w:divBdr>
        <w:top w:val="none" w:sz="0" w:space="0" w:color="auto"/>
        <w:left w:val="none" w:sz="0" w:space="0" w:color="auto"/>
        <w:bottom w:val="none" w:sz="0" w:space="0" w:color="auto"/>
        <w:right w:val="none" w:sz="0" w:space="0" w:color="auto"/>
      </w:divBdr>
      <w:divsChild>
        <w:div w:id="1508640798">
          <w:marLeft w:val="0"/>
          <w:marRight w:val="0"/>
          <w:marTop w:val="0"/>
          <w:marBottom w:val="0"/>
          <w:divBdr>
            <w:top w:val="none" w:sz="0" w:space="0" w:color="auto"/>
            <w:left w:val="none" w:sz="0" w:space="0" w:color="auto"/>
            <w:bottom w:val="none" w:sz="0" w:space="0" w:color="auto"/>
            <w:right w:val="none" w:sz="0" w:space="0" w:color="auto"/>
          </w:divBdr>
          <w:divsChild>
            <w:div w:id="117797031">
              <w:marLeft w:val="0"/>
              <w:marRight w:val="0"/>
              <w:marTop w:val="0"/>
              <w:marBottom w:val="0"/>
              <w:divBdr>
                <w:top w:val="none" w:sz="0" w:space="0" w:color="auto"/>
                <w:left w:val="none" w:sz="0" w:space="0" w:color="auto"/>
                <w:bottom w:val="none" w:sz="0" w:space="0" w:color="auto"/>
                <w:right w:val="none" w:sz="0" w:space="0" w:color="auto"/>
              </w:divBdr>
              <w:divsChild>
                <w:div w:id="1365517251">
                  <w:marLeft w:val="0"/>
                  <w:marRight w:val="0"/>
                  <w:marTop w:val="0"/>
                  <w:marBottom w:val="0"/>
                  <w:divBdr>
                    <w:top w:val="none" w:sz="0" w:space="0" w:color="auto"/>
                    <w:left w:val="none" w:sz="0" w:space="0" w:color="auto"/>
                    <w:bottom w:val="none" w:sz="0" w:space="0" w:color="auto"/>
                    <w:right w:val="none" w:sz="0" w:space="0" w:color="auto"/>
                  </w:divBdr>
                  <w:divsChild>
                    <w:div w:id="51120821">
                      <w:marLeft w:val="0"/>
                      <w:marRight w:val="0"/>
                      <w:marTop w:val="0"/>
                      <w:marBottom w:val="0"/>
                      <w:divBdr>
                        <w:top w:val="none" w:sz="0" w:space="0" w:color="auto"/>
                        <w:left w:val="none" w:sz="0" w:space="0" w:color="auto"/>
                        <w:bottom w:val="none" w:sz="0" w:space="0" w:color="auto"/>
                        <w:right w:val="none" w:sz="0" w:space="0" w:color="auto"/>
                      </w:divBdr>
                      <w:divsChild>
                        <w:div w:id="1257597349">
                          <w:marLeft w:val="0"/>
                          <w:marRight w:val="0"/>
                          <w:marTop w:val="0"/>
                          <w:marBottom w:val="0"/>
                          <w:divBdr>
                            <w:top w:val="none" w:sz="0" w:space="0" w:color="auto"/>
                            <w:left w:val="none" w:sz="0" w:space="0" w:color="auto"/>
                            <w:bottom w:val="none" w:sz="0" w:space="0" w:color="auto"/>
                            <w:right w:val="none" w:sz="0" w:space="0" w:color="auto"/>
                          </w:divBdr>
                          <w:divsChild>
                            <w:div w:id="1613168925">
                              <w:marLeft w:val="0"/>
                              <w:marRight w:val="0"/>
                              <w:marTop w:val="0"/>
                              <w:marBottom w:val="0"/>
                              <w:divBdr>
                                <w:top w:val="none" w:sz="0" w:space="0" w:color="auto"/>
                                <w:left w:val="none" w:sz="0" w:space="0" w:color="auto"/>
                                <w:bottom w:val="none" w:sz="0" w:space="0" w:color="auto"/>
                                <w:right w:val="none" w:sz="0" w:space="0" w:color="auto"/>
                              </w:divBdr>
                              <w:divsChild>
                                <w:div w:id="1191258941">
                                  <w:marLeft w:val="0"/>
                                  <w:marRight w:val="0"/>
                                  <w:marTop w:val="0"/>
                                  <w:marBottom w:val="0"/>
                                  <w:divBdr>
                                    <w:top w:val="none" w:sz="0" w:space="0" w:color="auto"/>
                                    <w:left w:val="none" w:sz="0" w:space="0" w:color="auto"/>
                                    <w:bottom w:val="none" w:sz="0" w:space="0" w:color="auto"/>
                                    <w:right w:val="none" w:sz="0" w:space="0" w:color="auto"/>
                                  </w:divBdr>
                                  <w:divsChild>
                                    <w:div w:id="1532717979">
                                      <w:marLeft w:val="0"/>
                                      <w:marRight w:val="0"/>
                                      <w:marTop w:val="0"/>
                                      <w:marBottom w:val="0"/>
                                      <w:divBdr>
                                        <w:top w:val="none" w:sz="0" w:space="0" w:color="auto"/>
                                        <w:left w:val="none" w:sz="0" w:space="0" w:color="auto"/>
                                        <w:bottom w:val="none" w:sz="0" w:space="0" w:color="auto"/>
                                        <w:right w:val="none" w:sz="0" w:space="0" w:color="auto"/>
                                      </w:divBdr>
                                      <w:divsChild>
                                        <w:div w:id="18107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039465">
      <w:bodyDiv w:val="1"/>
      <w:marLeft w:val="0"/>
      <w:marRight w:val="0"/>
      <w:marTop w:val="0"/>
      <w:marBottom w:val="0"/>
      <w:divBdr>
        <w:top w:val="none" w:sz="0" w:space="0" w:color="auto"/>
        <w:left w:val="none" w:sz="0" w:space="0" w:color="auto"/>
        <w:bottom w:val="none" w:sz="0" w:space="0" w:color="auto"/>
        <w:right w:val="none" w:sz="0" w:space="0" w:color="auto"/>
      </w:divBdr>
      <w:divsChild>
        <w:div w:id="2108043114">
          <w:marLeft w:val="0"/>
          <w:marRight w:val="0"/>
          <w:marTop w:val="0"/>
          <w:marBottom w:val="0"/>
          <w:divBdr>
            <w:top w:val="none" w:sz="0" w:space="0" w:color="auto"/>
            <w:left w:val="none" w:sz="0" w:space="0" w:color="auto"/>
            <w:bottom w:val="none" w:sz="0" w:space="0" w:color="auto"/>
            <w:right w:val="none" w:sz="0" w:space="0" w:color="auto"/>
          </w:divBdr>
          <w:divsChild>
            <w:div w:id="1314942420">
              <w:marLeft w:val="0"/>
              <w:marRight w:val="0"/>
              <w:marTop w:val="0"/>
              <w:marBottom w:val="0"/>
              <w:divBdr>
                <w:top w:val="none" w:sz="0" w:space="0" w:color="auto"/>
                <w:left w:val="none" w:sz="0" w:space="0" w:color="auto"/>
                <w:bottom w:val="none" w:sz="0" w:space="0" w:color="auto"/>
                <w:right w:val="none" w:sz="0" w:space="0" w:color="auto"/>
              </w:divBdr>
              <w:divsChild>
                <w:div w:id="2144347544">
                  <w:marLeft w:val="0"/>
                  <w:marRight w:val="0"/>
                  <w:marTop w:val="0"/>
                  <w:marBottom w:val="0"/>
                  <w:divBdr>
                    <w:top w:val="none" w:sz="0" w:space="0" w:color="auto"/>
                    <w:left w:val="none" w:sz="0" w:space="0" w:color="auto"/>
                    <w:bottom w:val="none" w:sz="0" w:space="0" w:color="auto"/>
                    <w:right w:val="none" w:sz="0" w:space="0" w:color="auto"/>
                  </w:divBdr>
                  <w:divsChild>
                    <w:div w:id="1914467046">
                      <w:marLeft w:val="0"/>
                      <w:marRight w:val="0"/>
                      <w:marTop w:val="0"/>
                      <w:marBottom w:val="0"/>
                      <w:divBdr>
                        <w:top w:val="none" w:sz="0" w:space="0" w:color="auto"/>
                        <w:left w:val="none" w:sz="0" w:space="0" w:color="auto"/>
                        <w:bottom w:val="none" w:sz="0" w:space="0" w:color="auto"/>
                        <w:right w:val="none" w:sz="0" w:space="0" w:color="auto"/>
                      </w:divBdr>
                      <w:divsChild>
                        <w:div w:id="1974097796">
                          <w:marLeft w:val="0"/>
                          <w:marRight w:val="0"/>
                          <w:marTop w:val="0"/>
                          <w:marBottom w:val="0"/>
                          <w:divBdr>
                            <w:top w:val="none" w:sz="0" w:space="0" w:color="auto"/>
                            <w:left w:val="none" w:sz="0" w:space="0" w:color="auto"/>
                            <w:bottom w:val="none" w:sz="0" w:space="0" w:color="auto"/>
                            <w:right w:val="none" w:sz="0" w:space="0" w:color="auto"/>
                          </w:divBdr>
                          <w:divsChild>
                            <w:div w:id="709038308">
                              <w:marLeft w:val="0"/>
                              <w:marRight w:val="0"/>
                              <w:marTop w:val="0"/>
                              <w:marBottom w:val="0"/>
                              <w:divBdr>
                                <w:top w:val="none" w:sz="0" w:space="0" w:color="auto"/>
                                <w:left w:val="none" w:sz="0" w:space="0" w:color="auto"/>
                                <w:bottom w:val="none" w:sz="0" w:space="0" w:color="auto"/>
                                <w:right w:val="none" w:sz="0" w:space="0" w:color="auto"/>
                              </w:divBdr>
                              <w:divsChild>
                                <w:div w:id="1064908748">
                                  <w:marLeft w:val="0"/>
                                  <w:marRight w:val="0"/>
                                  <w:marTop w:val="0"/>
                                  <w:marBottom w:val="0"/>
                                  <w:divBdr>
                                    <w:top w:val="none" w:sz="0" w:space="0" w:color="auto"/>
                                    <w:left w:val="none" w:sz="0" w:space="0" w:color="auto"/>
                                    <w:bottom w:val="none" w:sz="0" w:space="0" w:color="auto"/>
                                    <w:right w:val="none" w:sz="0" w:space="0" w:color="auto"/>
                                  </w:divBdr>
                                  <w:divsChild>
                                    <w:div w:id="3433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766355">
      <w:bodyDiv w:val="1"/>
      <w:marLeft w:val="0"/>
      <w:marRight w:val="0"/>
      <w:marTop w:val="0"/>
      <w:marBottom w:val="0"/>
      <w:divBdr>
        <w:top w:val="none" w:sz="0" w:space="0" w:color="auto"/>
        <w:left w:val="none" w:sz="0" w:space="0" w:color="auto"/>
        <w:bottom w:val="none" w:sz="0" w:space="0" w:color="auto"/>
        <w:right w:val="none" w:sz="0" w:space="0" w:color="auto"/>
      </w:divBdr>
      <w:divsChild>
        <w:div w:id="564535214">
          <w:marLeft w:val="0"/>
          <w:marRight w:val="0"/>
          <w:marTop w:val="0"/>
          <w:marBottom w:val="0"/>
          <w:divBdr>
            <w:top w:val="none" w:sz="0" w:space="0" w:color="auto"/>
            <w:left w:val="none" w:sz="0" w:space="0" w:color="auto"/>
            <w:bottom w:val="none" w:sz="0" w:space="0" w:color="auto"/>
            <w:right w:val="none" w:sz="0" w:space="0" w:color="auto"/>
          </w:divBdr>
          <w:divsChild>
            <w:div w:id="904221029">
              <w:marLeft w:val="0"/>
              <w:marRight w:val="0"/>
              <w:marTop w:val="0"/>
              <w:marBottom w:val="0"/>
              <w:divBdr>
                <w:top w:val="none" w:sz="0" w:space="0" w:color="auto"/>
                <w:left w:val="none" w:sz="0" w:space="0" w:color="auto"/>
                <w:bottom w:val="none" w:sz="0" w:space="0" w:color="auto"/>
                <w:right w:val="none" w:sz="0" w:space="0" w:color="auto"/>
              </w:divBdr>
              <w:divsChild>
                <w:div w:id="1441071532">
                  <w:marLeft w:val="0"/>
                  <w:marRight w:val="0"/>
                  <w:marTop w:val="0"/>
                  <w:marBottom w:val="0"/>
                  <w:divBdr>
                    <w:top w:val="none" w:sz="0" w:space="0" w:color="auto"/>
                    <w:left w:val="none" w:sz="0" w:space="0" w:color="auto"/>
                    <w:bottom w:val="none" w:sz="0" w:space="0" w:color="auto"/>
                    <w:right w:val="none" w:sz="0" w:space="0" w:color="auto"/>
                  </w:divBdr>
                  <w:divsChild>
                    <w:div w:id="1229269694">
                      <w:marLeft w:val="0"/>
                      <w:marRight w:val="0"/>
                      <w:marTop w:val="0"/>
                      <w:marBottom w:val="0"/>
                      <w:divBdr>
                        <w:top w:val="none" w:sz="0" w:space="0" w:color="auto"/>
                        <w:left w:val="none" w:sz="0" w:space="0" w:color="auto"/>
                        <w:bottom w:val="none" w:sz="0" w:space="0" w:color="auto"/>
                        <w:right w:val="none" w:sz="0" w:space="0" w:color="auto"/>
                      </w:divBdr>
                      <w:divsChild>
                        <w:div w:id="1665087100">
                          <w:marLeft w:val="0"/>
                          <w:marRight w:val="0"/>
                          <w:marTop w:val="0"/>
                          <w:marBottom w:val="0"/>
                          <w:divBdr>
                            <w:top w:val="none" w:sz="0" w:space="0" w:color="auto"/>
                            <w:left w:val="none" w:sz="0" w:space="0" w:color="auto"/>
                            <w:bottom w:val="none" w:sz="0" w:space="0" w:color="auto"/>
                            <w:right w:val="none" w:sz="0" w:space="0" w:color="auto"/>
                          </w:divBdr>
                          <w:divsChild>
                            <w:div w:id="1151797224">
                              <w:marLeft w:val="0"/>
                              <w:marRight w:val="0"/>
                              <w:marTop w:val="0"/>
                              <w:marBottom w:val="0"/>
                              <w:divBdr>
                                <w:top w:val="none" w:sz="0" w:space="0" w:color="auto"/>
                                <w:left w:val="none" w:sz="0" w:space="0" w:color="auto"/>
                                <w:bottom w:val="none" w:sz="0" w:space="0" w:color="auto"/>
                                <w:right w:val="none" w:sz="0" w:space="0" w:color="auto"/>
                              </w:divBdr>
                              <w:divsChild>
                                <w:div w:id="1942449445">
                                  <w:marLeft w:val="0"/>
                                  <w:marRight w:val="0"/>
                                  <w:marTop w:val="0"/>
                                  <w:marBottom w:val="0"/>
                                  <w:divBdr>
                                    <w:top w:val="none" w:sz="0" w:space="0" w:color="auto"/>
                                    <w:left w:val="none" w:sz="0" w:space="0" w:color="auto"/>
                                    <w:bottom w:val="none" w:sz="0" w:space="0" w:color="auto"/>
                                    <w:right w:val="none" w:sz="0" w:space="0" w:color="auto"/>
                                  </w:divBdr>
                                  <w:divsChild>
                                    <w:div w:id="1795178306">
                                      <w:marLeft w:val="0"/>
                                      <w:marRight w:val="0"/>
                                      <w:marTop w:val="0"/>
                                      <w:marBottom w:val="0"/>
                                      <w:divBdr>
                                        <w:top w:val="none" w:sz="0" w:space="0" w:color="auto"/>
                                        <w:left w:val="none" w:sz="0" w:space="0" w:color="auto"/>
                                        <w:bottom w:val="none" w:sz="0" w:space="0" w:color="auto"/>
                                        <w:right w:val="none" w:sz="0" w:space="0" w:color="auto"/>
                                      </w:divBdr>
                                      <w:divsChild>
                                        <w:div w:id="3771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505374">
      <w:bodyDiv w:val="1"/>
      <w:marLeft w:val="0"/>
      <w:marRight w:val="0"/>
      <w:marTop w:val="0"/>
      <w:marBottom w:val="0"/>
      <w:divBdr>
        <w:top w:val="none" w:sz="0" w:space="0" w:color="auto"/>
        <w:left w:val="none" w:sz="0" w:space="0" w:color="auto"/>
        <w:bottom w:val="none" w:sz="0" w:space="0" w:color="auto"/>
        <w:right w:val="none" w:sz="0" w:space="0" w:color="auto"/>
      </w:divBdr>
      <w:divsChild>
        <w:div w:id="1263488275">
          <w:marLeft w:val="0"/>
          <w:marRight w:val="0"/>
          <w:marTop w:val="0"/>
          <w:marBottom w:val="0"/>
          <w:divBdr>
            <w:top w:val="none" w:sz="0" w:space="0" w:color="auto"/>
            <w:left w:val="none" w:sz="0" w:space="0" w:color="auto"/>
            <w:bottom w:val="none" w:sz="0" w:space="0" w:color="auto"/>
            <w:right w:val="none" w:sz="0" w:space="0" w:color="auto"/>
          </w:divBdr>
          <w:divsChild>
            <w:div w:id="893353368">
              <w:marLeft w:val="0"/>
              <w:marRight w:val="0"/>
              <w:marTop w:val="0"/>
              <w:marBottom w:val="0"/>
              <w:divBdr>
                <w:top w:val="none" w:sz="0" w:space="0" w:color="auto"/>
                <w:left w:val="none" w:sz="0" w:space="0" w:color="auto"/>
                <w:bottom w:val="none" w:sz="0" w:space="0" w:color="auto"/>
                <w:right w:val="none" w:sz="0" w:space="0" w:color="auto"/>
              </w:divBdr>
              <w:divsChild>
                <w:div w:id="248586367">
                  <w:marLeft w:val="0"/>
                  <w:marRight w:val="0"/>
                  <w:marTop w:val="0"/>
                  <w:marBottom w:val="0"/>
                  <w:divBdr>
                    <w:top w:val="none" w:sz="0" w:space="0" w:color="auto"/>
                    <w:left w:val="none" w:sz="0" w:space="0" w:color="auto"/>
                    <w:bottom w:val="none" w:sz="0" w:space="0" w:color="auto"/>
                    <w:right w:val="none" w:sz="0" w:space="0" w:color="auto"/>
                  </w:divBdr>
                  <w:divsChild>
                    <w:div w:id="2124834667">
                      <w:marLeft w:val="0"/>
                      <w:marRight w:val="0"/>
                      <w:marTop w:val="0"/>
                      <w:marBottom w:val="0"/>
                      <w:divBdr>
                        <w:top w:val="none" w:sz="0" w:space="0" w:color="auto"/>
                        <w:left w:val="none" w:sz="0" w:space="0" w:color="auto"/>
                        <w:bottom w:val="none" w:sz="0" w:space="0" w:color="auto"/>
                        <w:right w:val="none" w:sz="0" w:space="0" w:color="auto"/>
                      </w:divBdr>
                      <w:divsChild>
                        <w:div w:id="16928373">
                          <w:marLeft w:val="0"/>
                          <w:marRight w:val="0"/>
                          <w:marTop w:val="0"/>
                          <w:marBottom w:val="0"/>
                          <w:divBdr>
                            <w:top w:val="none" w:sz="0" w:space="0" w:color="auto"/>
                            <w:left w:val="none" w:sz="0" w:space="0" w:color="auto"/>
                            <w:bottom w:val="none" w:sz="0" w:space="0" w:color="auto"/>
                            <w:right w:val="none" w:sz="0" w:space="0" w:color="auto"/>
                          </w:divBdr>
                          <w:divsChild>
                            <w:div w:id="811950103">
                              <w:marLeft w:val="0"/>
                              <w:marRight w:val="0"/>
                              <w:marTop w:val="0"/>
                              <w:marBottom w:val="0"/>
                              <w:divBdr>
                                <w:top w:val="none" w:sz="0" w:space="0" w:color="auto"/>
                                <w:left w:val="none" w:sz="0" w:space="0" w:color="auto"/>
                                <w:bottom w:val="none" w:sz="0" w:space="0" w:color="auto"/>
                                <w:right w:val="none" w:sz="0" w:space="0" w:color="auto"/>
                              </w:divBdr>
                              <w:divsChild>
                                <w:div w:id="630745407">
                                  <w:marLeft w:val="0"/>
                                  <w:marRight w:val="0"/>
                                  <w:marTop w:val="0"/>
                                  <w:marBottom w:val="0"/>
                                  <w:divBdr>
                                    <w:top w:val="none" w:sz="0" w:space="0" w:color="auto"/>
                                    <w:left w:val="none" w:sz="0" w:space="0" w:color="auto"/>
                                    <w:bottom w:val="none" w:sz="0" w:space="0" w:color="auto"/>
                                    <w:right w:val="none" w:sz="0" w:space="0" w:color="auto"/>
                                  </w:divBdr>
                                  <w:divsChild>
                                    <w:div w:id="9630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276080">
      <w:bodyDiv w:val="1"/>
      <w:marLeft w:val="0"/>
      <w:marRight w:val="0"/>
      <w:marTop w:val="0"/>
      <w:marBottom w:val="0"/>
      <w:divBdr>
        <w:top w:val="none" w:sz="0" w:space="0" w:color="auto"/>
        <w:left w:val="none" w:sz="0" w:space="0" w:color="auto"/>
        <w:bottom w:val="none" w:sz="0" w:space="0" w:color="auto"/>
        <w:right w:val="none" w:sz="0" w:space="0" w:color="auto"/>
      </w:divBdr>
      <w:divsChild>
        <w:div w:id="286858959">
          <w:marLeft w:val="0"/>
          <w:marRight w:val="0"/>
          <w:marTop w:val="0"/>
          <w:marBottom w:val="0"/>
          <w:divBdr>
            <w:top w:val="none" w:sz="0" w:space="0" w:color="auto"/>
            <w:left w:val="none" w:sz="0" w:space="0" w:color="auto"/>
            <w:bottom w:val="none" w:sz="0" w:space="0" w:color="auto"/>
            <w:right w:val="none" w:sz="0" w:space="0" w:color="auto"/>
          </w:divBdr>
          <w:divsChild>
            <w:div w:id="840387680">
              <w:marLeft w:val="0"/>
              <w:marRight w:val="0"/>
              <w:marTop w:val="0"/>
              <w:marBottom w:val="0"/>
              <w:divBdr>
                <w:top w:val="none" w:sz="0" w:space="0" w:color="auto"/>
                <w:left w:val="none" w:sz="0" w:space="0" w:color="auto"/>
                <w:bottom w:val="none" w:sz="0" w:space="0" w:color="auto"/>
                <w:right w:val="none" w:sz="0" w:space="0" w:color="auto"/>
              </w:divBdr>
              <w:divsChild>
                <w:div w:id="1505245970">
                  <w:marLeft w:val="0"/>
                  <w:marRight w:val="0"/>
                  <w:marTop w:val="0"/>
                  <w:marBottom w:val="0"/>
                  <w:divBdr>
                    <w:top w:val="none" w:sz="0" w:space="0" w:color="auto"/>
                    <w:left w:val="none" w:sz="0" w:space="0" w:color="auto"/>
                    <w:bottom w:val="none" w:sz="0" w:space="0" w:color="auto"/>
                    <w:right w:val="none" w:sz="0" w:space="0" w:color="auto"/>
                  </w:divBdr>
                  <w:divsChild>
                    <w:div w:id="249659380">
                      <w:marLeft w:val="0"/>
                      <w:marRight w:val="0"/>
                      <w:marTop w:val="0"/>
                      <w:marBottom w:val="0"/>
                      <w:divBdr>
                        <w:top w:val="none" w:sz="0" w:space="0" w:color="auto"/>
                        <w:left w:val="none" w:sz="0" w:space="0" w:color="auto"/>
                        <w:bottom w:val="none" w:sz="0" w:space="0" w:color="auto"/>
                        <w:right w:val="none" w:sz="0" w:space="0" w:color="auto"/>
                      </w:divBdr>
                      <w:divsChild>
                        <w:div w:id="1403870705">
                          <w:marLeft w:val="0"/>
                          <w:marRight w:val="0"/>
                          <w:marTop w:val="0"/>
                          <w:marBottom w:val="0"/>
                          <w:divBdr>
                            <w:top w:val="none" w:sz="0" w:space="0" w:color="auto"/>
                            <w:left w:val="none" w:sz="0" w:space="0" w:color="auto"/>
                            <w:bottom w:val="none" w:sz="0" w:space="0" w:color="auto"/>
                            <w:right w:val="none" w:sz="0" w:space="0" w:color="auto"/>
                          </w:divBdr>
                          <w:divsChild>
                            <w:div w:id="866799347">
                              <w:marLeft w:val="0"/>
                              <w:marRight w:val="0"/>
                              <w:marTop w:val="0"/>
                              <w:marBottom w:val="0"/>
                              <w:divBdr>
                                <w:top w:val="none" w:sz="0" w:space="0" w:color="auto"/>
                                <w:left w:val="none" w:sz="0" w:space="0" w:color="auto"/>
                                <w:bottom w:val="none" w:sz="0" w:space="0" w:color="auto"/>
                                <w:right w:val="none" w:sz="0" w:space="0" w:color="auto"/>
                              </w:divBdr>
                              <w:divsChild>
                                <w:div w:id="2018344159">
                                  <w:marLeft w:val="0"/>
                                  <w:marRight w:val="0"/>
                                  <w:marTop w:val="0"/>
                                  <w:marBottom w:val="0"/>
                                  <w:divBdr>
                                    <w:top w:val="none" w:sz="0" w:space="0" w:color="auto"/>
                                    <w:left w:val="none" w:sz="0" w:space="0" w:color="auto"/>
                                    <w:bottom w:val="none" w:sz="0" w:space="0" w:color="auto"/>
                                    <w:right w:val="none" w:sz="0" w:space="0" w:color="auto"/>
                                  </w:divBdr>
                                  <w:divsChild>
                                    <w:div w:id="19650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012931">
      <w:bodyDiv w:val="1"/>
      <w:marLeft w:val="0"/>
      <w:marRight w:val="0"/>
      <w:marTop w:val="0"/>
      <w:marBottom w:val="0"/>
      <w:divBdr>
        <w:top w:val="none" w:sz="0" w:space="0" w:color="auto"/>
        <w:left w:val="none" w:sz="0" w:space="0" w:color="auto"/>
        <w:bottom w:val="none" w:sz="0" w:space="0" w:color="auto"/>
        <w:right w:val="none" w:sz="0" w:space="0" w:color="auto"/>
      </w:divBdr>
      <w:divsChild>
        <w:div w:id="1686319868">
          <w:marLeft w:val="0"/>
          <w:marRight w:val="0"/>
          <w:marTop w:val="0"/>
          <w:marBottom w:val="0"/>
          <w:divBdr>
            <w:top w:val="none" w:sz="0" w:space="0" w:color="auto"/>
            <w:left w:val="none" w:sz="0" w:space="0" w:color="auto"/>
            <w:bottom w:val="none" w:sz="0" w:space="0" w:color="auto"/>
            <w:right w:val="none" w:sz="0" w:space="0" w:color="auto"/>
          </w:divBdr>
          <w:divsChild>
            <w:div w:id="581456037">
              <w:marLeft w:val="0"/>
              <w:marRight w:val="0"/>
              <w:marTop w:val="0"/>
              <w:marBottom w:val="0"/>
              <w:divBdr>
                <w:top w:val="none" w:sz="0" w:space="0" w:color="auto"/>
                <w:left w:val="none" w:sz="0" w:space="0" w:color="auto"/>
                <w:bottom w:val="none" w:sz="0" w:space="0" w:color="auto"/>
                <w:right w:val="none" w:sz="0" w:space="0" w:color="auto"/>
              </w:divBdr>
              <w:divsChild>
                <w:div w:id="693922080">
                  <w:marLeft w:val="0"/>
                  <w:marRight w:val="0"/>
                  <w:marTop w:val="0"/>
                  <w:marBottom w:val="0"/>
                  <w:divBdr>
                    <w:top w:val="none" w:sz="0" w:space="0" w:color="auto"/>
                    <w:left w:val="none" w:sz="0" w:space="0" w:color="auto"/>
                    <w:bottom w:val="none" w:sz="0" w:space="0" w:color="auto"/>
                    <w:right w:val="none" w:sz="0" w:space="0" w:color="auto"/>
                  </w:divBdr>
                  <w:divsChild>
                    <w:div w:id="213397492">
                      <w:marLeft w:val="0"/>
                      <w:marRight w:val="0"/>
                      <w:marTop w:val="0"/>
                      <w:marBottom w:val="0"/>
                      <w:divBdr>
                        <w:top w:val="none" w:sz="0" w:space="0" w:color="auto"/>
                        <w:left w:val="none" w:sz="0" w:space="0" w:color="auto"/>
                        <w:bottom w:val="none" w:sz="0" w:space="0" w:color="auto"/>
                        <w:right w:val="none" w:sz="0" w:space="0" w:color="auto"/>
                      </w:divBdr>
                      <w:divsChild>
                        <w:div w:id="993877322">
                          <w:marLeft w:val="0"/>
                          <w:marRight w:val="0"/>
                          <w:marTop w:val="0"/>
                          <w:marBottom w:val="0"/>
                          <w:divBdr>
                            <w:top w:val="none" w:sz="0" w:space="0" w:color="auto"/>
                            <w:left w:val="none" w:sz="0" w:space="0" w:color="auto"/>
                            <w:bottom w:val="none" w:sz="0" w:space="0" w:color="auto"/>
                            <w:right w:val="none" w:sz="0" w:space="0" w:color="auto"/>
                          </w:divBdr>
                          <w:divsChild>
                            <w:div w:id="2105153616">
                              <w:marLeft w:val="0"/>
                              <w:marRight w:val="0"/>
                              <w:marTop w:val="0"/>
                              <w:marBottom w:val="0"/>
                              <w:divBdr>
                                <w:top w:val="none" w:sz="0" w:space="0" w:color="auto"/>
                                <w:left w:val="none" w:sz="0" w:space="0" w:color="auto"/>
                                <w:bottom w:val="none" w:sz="0" w:space="0" w:color="auto"/>
                                <w:right w:val="none" w:sz="0" w:space="0" w:color="auto"/>
                              </w:divBdr>
                              <w:divsChild>
                                <w:div w:id="617175370">
                                  <w:marLeft w:val="0"/>
                                  <w:marRight w:val="0"/>
                                  <w:marTop w:val="0"/>
                                  <w:marBottom w:val="0"/>
                                  <w:divBdr>
                                    <w:top w:val="none" w:sz="0" w:space="0" w:color="auto"/>
                                    <w:left w:val="none" w:sz="0" w:space="0" w:color="auto"/>
                                    <w:bottom w:val="none" w:sz="0" w:space="0" w:color="auto"/>
                                    <w:right w:val="none" w:sz="0" w:space="0" w:color="auto"/>
                                  </w:divBdr>
                                  <w:divsChild>
                                    <w:div w:id="2809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370938">
      <w:bodyDiv w:val="1"/>
      <w:marLeft w:val="0"/>
      <w:marRight w:val="0"/>
      <w:marTop w:val="0"/>
      <w:marBottom w:val="0"/>
      <w:divBdr>
        <w:top w:val="none" w:sz="0" w:space="0" w:color="auto"/>
        <w:left w:val="none" w:sz="0" w:space="0" w:color="auto"/>
        <w:bottom w:val="none" w:sz="0" w:space="0" w:color="auto"/>
        <w:right w:val="none" w:sz="0" w:space="0" w:color="auto"/>
      </w:divBdr>
    </w:div>
    <w:div w:id="2050951631">
      <w:bodyDiv w:val="1"/>
      <w:marLeft w:val="0"/>
      <w:marRight w:val="0"/>
      <w:marTop w:val="0"/>
      <w:marBottom w:val="0"/>
      <w:divBdr>
        <w:top w:val="none" w:sz="0" w:space="0" w:color="auto"/>
        <w:left w:val="none" w:sz="0" w:space="0" w:color="auto"/>
        <w:bottom w:val="none" w:sz="0" w:space="0" w:color="auto"/>
        <w:right w:val="none" w:sz="0" w:space="0" w:color="auto"/>
      </w:divBdr>
      <w:divsChild>
        <w:div w:id="667094844">
          <w:marLeft w:val="0"/>
          <w:marRight w:val="0"/>
          <w:marTop w:val="0"/>
          <w:marBottom w:val="0"/>
          <w:divBdr>
            <w:top w:val="none" w:sz="0" w:space="0" w:color="auto"/>
            <w:left w:val="none" w:sz="0" w:space="0" w:color="auto"/>
            <w:bottom w:val="none" w:sz="0" w:space="0" w:color="auto"/>
            <w:right w:val="none" w:sz="0" w:space="0" w:color="auto"/>
          </w:divBdr>
          <w:divsChild>
            <w:div w:id="75825170">
              <w:marLeft w:val="0"/>
              <w:marRight w:val="0"/>
              <w:marTop w:val="0"/>
              <w:marBottom w:val="0"/>
              <w:divBdr>
                <w:top w:val="none" w:sz="0" w:space="0" w:color="auto"/>
                <w:left w:val="none" w:sz="0" w:space="0" w:color="auto"/>
                <w:bottom w:val="none" w:sz="0" w:space="0" w:color="auto"/>
                <w:right w:val="none" w:sz="0" w:space="0" w:color="auto"/>
              </w:divBdr>
              <w:divsChild>
                <w:div w:id="1643998052">
                  <w:marLeft w:val="0"/>
                  <w:marRight w:val="0"/>
                  <w:marTop w:val="0"/>
                  <w:marBottom w:val="0"/>
                  <w:divBdr>
                    <w:top w:val="none" w:sz="0" w:space="0" w:color="auto"/>
                    <w:left w:val="none" w:sz="0" w:space="0" w:color="auto"/>
                    <w:bottom w:val="none" w:sz="0" w:space="0" w:color="auto"/>
                    <w:right w:val="none" w:sz="0" w:space="0" w:color="auto"/>
                  </w:divBdr>
                  <w:divsChild>
                    <w:div w:id="794062908">
                      <w:marLeft w:val="0"/>
                      <w:marRight w:val="0"/>
                      <w:marTop w:val="0"/>
                      <w:marBottom w:val="0"/>
                      <w:divBdr>
                        <w:top w:val="none" w:sz="0" w:space="0" w:color="auto"/>
                        <w:left w:val="none" w:sz="0" w:space="0" w:color="auto"/>
                        <w:bottom w:val="none" w:sz="0" w:space="0" w:color="auto"/>
                        <w:right w:val="none" w:sz="0" w:space="0" w:color="auto"/>
                      </w:divBdr>
                      <w:divsChild>
                        <w:div w:id="742948123">
                          <w:marLeft w:val="0"/>
                          <w:marRight w:val="0"/>
                          <w:marTop w:val="0"/>
                          <w:marBottom w:val="0"/>
                          <w:divBdr>
                            <w:top w:val="none" w:sz="0" w:space="0" w:color="auto"/>
                            <w:left w:val="none" w:sz="0" w:space="0" w:color="auto"/>
                            <w:bottom w:val="none" w:sz="0" w:space="0" w:color="auto"/>
                            <w:right w:val="none" w:sz="0" w:space="0" w:color="auto"/>
                          </w:divBdr>
                          <w:divsChild>
                            <w:div w:id="383411301">
                              <w:marLeft w:val="0"/>
                              <w:marRight w:val="0"/>
                              <w:marTop w:val="0"/>
                              <w:marBottom w:val="0"/>
                              <w:divBdr>
                                <w:top w:val="none" w:sz="0" w:space="0" w:color="auto"/>
                                <w:left w:val="none" w:sz="0" w:space="0" w:color="auto"/>
                                <w:bottom w:val="none" w:sz="0" w:space="0" w:color="auto"/>
                                <w:right w:val="none" w:sz="0" w:space="0" w:color="auto"/>
                              </w:divBdr>
                              <w:divsChild>
                                <w:div w:id="696538816">
                                  <w:marLeft w:val="0"/>
                                  <w:marRight w:val="0"/>
                                  <w:marTop w:val="0"/>
                                  <w:marBottom w:val="0"/>
                                  <w:divBdr>
                                    <w:top w:val="none" w:sz="0" w:space="0" w:color="auto"/>
                                    <w:left w:val="none" w:sz="0" w:space="0" w:color="auto"/>
                                    <w:bottom w:val="none" w:sz="0" w:space="0" w:color="auto"/>
                                    <w:right w:val="none" w:sz="0" w:space="0" w:color="auto"/>
                                  </w:divBdr>
                                  <w:divsChild>
                                    <w:div w:id="770783137">
                                      <w:marLeft w:val="0"/>
                                      <w:marRight w:val="0"/>
                                      <w:marTop w:val="0"/>
                                      <w:marBottom w:val="0"/>
                                      <w:divBdr>
                                        <w:top w:val="none" w:sz="0" w:space="0" w:color="auto"/>
                                        <w:left w:val="none" w:sz="0" w:space="0" w:color="auto"/>
                                        <w:bottom w:val="none" w:sz="0" w:space="0" w:color="auto"/>
                                        <w:right w:val="none" w:sz="0" w:space="0" w:color="auto"/>
                                      </w:divBdr>
                                      <w:divsChild>
                                        <w:div w:id="17008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148274">
      <w:bodyDiv w:val="1"/>
      <w:marLeft w:val="0"/>
      <w:marRight w:val="0"/>
      <w:marTop w:val="0"/>
      <w:marBottom w:val="0"/>
      <w:divBdr>
        <w:top w:val="none" w:sz="0" w:space="0" w:color="auto"/>
        <w:left w:val="none" w:sz="0" w:space="0" w:color="auto"/>
        <w:bottom w:val="none" w:sz="0" w:space="0" w:color="auto"/>
        <w:right w:val="none" w:sz="0" w:space="0" w:color="auto"/>
      </w:divBdr>
      <w:divsChild>
        <w:div w:id="8220483">
          <w:marLeft w:val="0"/>
          <w:marRight w:val="0"/>
          <w:marTop w:val="0"/>
          <w:marBottom w:val="0"/>
          <w:divBdr>
            <w:top w:val="none" w:sz="0" w:space="0" w:color="auto"/>
            <w:left w:val="none" w:sz="0" w:space="0" w:color="auto"/>
            <w:bottom w:val="none" w:sz="0" w:space="0" w:color="auto"/>
            <w:right w:val="none" w:sz="0" w:space="0" w:color="auto"/>
          </w:divBdr>
          <w:divsChild>
            <w:div w:id="1803227627">
              <w:marLeft w:val="0"/>
              <w:marRight w:val="0"/>
              <w:marTop w:val="0"/>
              <w:marBottom w:val="0"/>
              <w:divBdr>
                <w:top w:val="none" w:sz="0" w:space="0" w:color="auto"/>
                <w:left w:val="none" w:sz="0" w:space="0" w:color="auto"/>
                <w:bottom w:val="none" w:sz="0" w:space="0" w:color="auto"/>
                <w:right w:val="none" w:sz="0" w:space="0" w:color="auto"/>
              </w:divBdr>
              <w:divsChild>
                <w:div w:id="1471825187">
                  <w:marLeft w:val="0"/>
                  <w:marRight w:val="0"/>
                  <w:marTop w:val="0"/>
                  <w:marBottom w:val="0"/>
                  <w:divBdr>
                    <w:top w:val="none" w:sz="0" w:space="0" w:color="auto"/>
                    <w:left w:val="none" w:sz="0" w:space="0" w:color="auto"/>
                    <w:bottom w:val="none" w:sz="0" w:space="0" w:color="auto"/>
                    <w:right w:val="none" w:sz="0" w:space="0" w:color="auto"/>
                  </w:divBdr>
                  <w:divsChild>
                    <w:div w:id="841971546">
                      <w:marLeft w:val="0"/>
                      <w:marRight w:val="0"/>
                      <w:marTop w:val="0"/>
                      <w:marBottom w:val="0"/>
                      <w:divBdr>
                        <w:top w:val="none" w:sz="0" w:space="0" w:color="auto"/>
                        <w:left w:val="none" w:sz="0" w:space="0" w:color="auto"/>
                        <w:bottom w:val="none" w:sz="0" w:space="0" w:color="auto"/>
                        <w:right w:val="none" w:sz="0" w:space="0" w:color="auto"/>
                      </w:divBdr>
                      <w:divsChild>
                        <w:div w:id="1252589959">
                          <w:marLeft w:val="0"/>
                          <w:marRight w:val="0"/>
                          <w:marTop w:val="0"/>
                          <w:marBottom w:val="0"/>
                          <w:divBdr>
                            <w:top w:val="none" w:sz="0" w:space="0" w:color="auto"/>
                            <w:left w:val="none" w:sz="0" w:space="0" w:color="auto"/>
                            <w:bottom w:val="none" w:sz="0" w:space="0" w:color="auto"/>
                            <w:right w:val="none" w:sz="0" w:space="0" w:color="auto"/>
                          </w:divBdr>
                          <w:divsChild>
                            <w:div w:id="1105227926">
                              <w:marLeft w:val="0"/>
                              <w:marRight w:val="0"/>
                              <w:marTop w:val="0"/>
                              <w:marBottom w:val="0"/>
                              <w:divBdr>
                                <w:top w:val="none" w:sz="0" w:space="0" w:color="auto"/>
                                <w:left w:val="none" w:sz="0" w:space="0" w:color="auto"/>
                                <w:bottom w:val="none" w:sz="0" w:space="0" w:color="auto"/>
                                <w:right w:val="none" w:sz="0" w:space="0" w:color="auto"/>
                              </w:divBdr>
                              <w:divsChild>
                                <w:div w:id="456681257">
                                  <w:marLeft w:val="0"/>
                                  <w:marRight w:val="0"/>
                                  <w:marTop w:val="0"/>
                                  <w:marBottom w:val="0"/>
                                  <w:divBdr>
                                    <w:top w:val="none" w:sz="0" w:space="0" w:color="auto"/>
                                    <w:left w:val="none" w:sz="0" w:space="0" w:color="auto"/>
                                    <w:bottom w:val="none" w:sz="0" w:space="0" w:color="auto"/>
                                    <w:right w:val="none" w:sz="0" w:space="0" w:color="auto"/>
                                  </w:divBdr>
                                  <w:divsChild>
                                    <w:div w:id="1319456144">
                                      <w:marLeft w:val="0"/>
                                      <w:marRight w:val="0"/>
                                      <w:marTop w:val="0"/>
                                      <w:marBottom w:val="0"/>
                                      <w:divBdr>
                                        <w:top w:val="none" w:sz="0" w:space="0" w:color="auto"/>
                                        <w:left w:val="none" w:sz="0" w:space="0" w:color="auto"/>
                                        <w:bottom w:val="none" w:sz="0" w:space="0" w:color="auto"/>
                                        <w:right w:val="none" w:sz="0" w:space="0" w:color="auto"/>
                                      </w:divBdr>
                                      <w:divsChild>
                                        <w:div w:id="7015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846622">
      <w:bodyDiv w:val="1"/>
      <w:marLeft w:val="0"/>
      <w:marRight w:val="0"/>
      <w:marTop w:val="0"/>
      <w:marBottom w:val="0"/>
      <w:divBdr>
        <w:top w:val="none" w:sz="0" w:space="0" w:color="auto"/>
        <w:left w:val="none" w:sz="0" w:space="0" w:color="auto"/>
        <w:bottom w:val="none" w:sz="0" w:space="0" w:color="auto"/>
        <w:right w:val="none" w:sz="0" w:space="0" w:color="auto"/>
      </w:divBdr>
      <w:divsChild>
        <w:div w:id="1849516092">
          <w:marLeft w:val="0"/>
          <w:marRight w:val="0"/>
          <w:marTop w:val="0"/>
          <w:marBottom w:val="0"/>
          <w:divBdr>
            <w:top w:val="none" w:sz="0" w:space="0" w:color="auto"/>
            <w:left w:val="none" w:sz="0" w:space="0" w:color="auto"/>
            <w:bottom w:val="none" w:sz="0" w:space="0" w:color="auto"/>
            <w:right w:val="none" w:sz="0" w:space="0" w:color="auto"/>
          </w:divBdr>
          <w:divsChild>
            <w:div w:id="195318966">
              <w:marLeft w:val="0"/>
              <w:marRight w:val="0"/>
              <w:marTop w:val="0"/>
              <w:marBottom w:val="0"/>
              <w:divBdr>
                <w:top w:val="none" w:sz="0" w:space="0" w:color="auto"/>
                <w:left w:val="none" w:sz="0" w:space="0" w:color="auto"/>
                <w:bottom w:val="none" w:sz="0" w:space="0" w:color="auto"/>
                <w:right w:val="none" w:sz="0" w:space="0" w:color="auto"/>
              </w:divBdr>
              <w:divsChild>
                <w:div w:id="1157303911">
                  <w:marLeft w:val="0"/>
                  <w:marRight w:val="0"/>
                  <w:marTop w:val="0"/>
                  <w:marBottom w:val="0"/>
                  <w:divBdr>
                    <w:top w:val="none" w:sz="0" w:space="0" w:color="auto"/>
                    <w:left w:val="none" w:sz="0" w:space="0" w:color="auto"/>
                    <w:bottom w:val="none" w:sz="0" w:space="0" w:color="auto"/>
                    <w:right w:val="none" w:sz="0" w:space="0" w:color="auto"/>
                  </w:divBdr>
                  <w:divsChild>
                    <w:div w:id="346755392">
                      <w:marLeft w:val="0"/>
                      <w:marRight w:val="0"/>
                      <w:marTop w:val="0"/>
                      <w:marBottom w:val="0"/>
                      <w:divBdr>
                        <w:top w:val="none" w:sz="0" w:space="0" w:color="auto"/>
                        <w:left w:val="none" w:sz="0" w:space="0" w:color="auto"/>
                        <w:bottom w:val="none" w:sz="0" w:space="0" w:color="auto"/>
                        <w:right w:val="none" w:sz="0" w:space="0" w:color="auto"/>
                      </w:divBdr>
                      <w:divsChild>
                        <w:div w:id="999651867">
                          <w:marLeft w:val="0"/>
                          <w:marRight w:val="0"/>
                          <w:marTop w:val="0"/>
                          <w:marBottom w:val="0"/>
                          <w:divBdr>
                            <w:top w:val="none" w:sz="0" w:space="0" w:color="auto"/>
                            <w:left w:val="none" w:sz="0" w:space="0" w:color="auto"/>
                            <w:bottom w:val="none" w:sz="0" w:space="0" w:color="auto"/>
                            <w:right w:val="none" w:sz="0" w:space="0" w:color="auto"/>
                          </w:divBdr>
                          <w:divsChild>
                            <w:div w:id="870075622">
                              <w:marLeft w:val="0"/>
                              <w:marRight w:val="0"/>
                              <w:marTop w:val="0"/>
                              <w:marBottom w:val="0"/>
                              <w:divBdr>
                                <w:top w:val="none" w:sz="0" w:space="0" w:color="auto"/>
                                <w:left w:val="none" w:sz="0" w:space="0" w:color="auto"/>
                                <w:bottom w:val="none" w:sz="0" w:space="0" w:color="auto"/>
                                <w:right w:val="none" w:sz="0" w:space="0" w:color="auto"/>
                              </w:divBdr>
                              <w:divsChild>
                                <w:div w:id="1038897299">
                                  <w:marLeft w:val="0"/>
                                  <w:marRight w:val="0"/>
                                  <w:marTop w:val="0"/>
                                  <w:marBottom w:val="0"/>
                                  <w:divBdr>
                                    <w:top w:val="none" w:sz="0" w:space="0" w:color="auto"/>
                                    <w:left w:val="none" w:sz="0" w:space="0" w:color="auto"/>
                                    <w:bottom w:val="none" w:sz="0" w:space="0" w:color="auto"/>
                                    <w:right w:val="none" w:sz="0" w:space="0" w:color="auto"/>
                                  </w:divBdr>
                                  <w:divsChild>
                                    <w:div w:id="18325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841265">
      <w:bodyDiv w:val="1"/>
      <w:marLeft w:val="0"/>
      <w:marRight w:val="0"/>
      <w:marTop w:val="0"/>
      <w:marBottom w:val="0"/>
      <w:divBdr>
        <w:top w:val="none" w:sz="0" w:space="0" w:color="auto"/>
        <w:left w:val="none" w:sz="0" w:space="0" w:color="auto"/>
        <w:bottom w:val="none" w:sz="0" w:space="0" w:color="auto"/>
        <w:right w:val="none" w:sz="0" w:space="0" w:color="auto"/>
      </w:divBdr>
      <w:divsChild>
        <w:div w:id="1871449612">
          <w:marLeft w:val="0"/>
          <w:marRight w:val="0"/>
          <w:marTop w:val="0"/>
          <w:marBottom w:val="0"/>
          <w:divBdr>
            <w:top w:val="none" w:sz="0" w:space="0" w:color="auto"/>
            <w:left w:val="none" w:sz="0" w:space="0" w:color="auto"/>
            <w:bottom w:val="none" w:sz="0" w:space="0" w:color="auto"/>
            <w:right w:val="none" w:sz="0" w:space="0" w:color="auto"/>
          </w:divBdr>
          <w:divsChild>
            <w:div w:id="1611548807">
              <w:marLeft w:val="0"/>
              <w:marRight w:val="0"/>
              <w:marTop w:val="0"/>
              <w:marBottom w:val="0"/>
              <w:divBdr>
                <w:top w:val="none" w:sz="0" w:space="0" w:color="auto"/>
                <w:left w:val="none" w:sz="0" w:space="0" w:color="auto"/>
                <w:bottom w:val="none" w:sz="0" w:space="0" w:color="auto"/>
                <w:right w:val="none" w:sz="0" w:space="0" w:color="auto"/>
              </w:divBdr>
              <w:divsChild>
                <w:div w:id="1337461069">
                  <w:marLeft w:val="0"/>
                  <w:marRight w:val="0"/>
                  <w:marTop w:val="0"/>
                  <w:marBottom w:val="0"/>
                  <w:divBdr>
                    <w:top w:val="none" w:sz="0" w:space="0" w:color="auto"/>
                    <w:left w:val="none" w:sz="0" w:space="0" w:color="auto"/>
                    <w:bottom w:val="none" w:sz="0" w:space="0" w:color="auto"/>
                    <w:right w:val="none" w:sz="0" w:space="0" w:color="auto"/>
                  </w:divBdr>
                  <w:divsChild>
                    <w:div w:id="393624369">
                      <w:marLeft w:val="0"/>
                      <w:marRight w:val="0"/>
                      <w:marTop w:val="0"/>
                      <w:marBottom w:val="0"/>
                      <w:divBdr>
                        <w:top w:val="none" w:sz="0" w:space="0" w:color="auto"/>
                        <w:left w:val="none" w:sz="0" w:space="0" w:color="auto"/>
                        <w:bottom w:val="none" w:sz="0" w:space="0" w:color="auto"/>
                        <w:right w:val="none" w:sz="0" w:space="0" w:color="auto"/>
                      </w:divBdr>
                      <w:divsChild>
                        <w:div w:id="1863350211">
                          <w:marLeft w:val="0"/>
                          <w:marRight w:val="0"/>
                          <w:marTop w:val="0"/>
                          <w:marBottom w:val="0"/>
                          <w:divBdr>
                            <w:top w:val="none" w:sz="0" w:space="0" w:color="auto"/>
                            <w:left w:val="none" w:sz="0" w:space="0" w:color="auto"/>
                            <w:bottom w:val="none" w:sz="0" w:space="0" w:color="auto"/>
                            <w:right w:val="none" w:sz="0" w:space="0" w:color="auto"/>
                          </w:divBdr>
                          <w:divsChild>
                            <w:div w:id="426928832">
                              <w:marLeft w:val="0"/>
                              <w:marRight w:val="0"/>
                              <w:marTop w:val="0"/>
                              <w:marBottom w:val="0"/>
                              <w:divBdr>
                                <w:top w:val="none" w:sz="0" w:space="0" w:color="auto"/>
                                <w:left w:val="none" w:sz="0" w:space="0" w:color="auto"/>
                                <w:bottom w:val="none" w:sz="0" w:space="0" w:color="auto"/>
                                <w:right w:val="none" w:sz="0" w:space="0" w:color="auto"/>
                              </w:divBdr>
                              <w:divsChild>
                                <w:div w:id="1266183560">
                                  <w:marLeft w:val="0"/>
                                  <w:marRight w:val="0"/>
                                  <w:marTop w:val="0"/>
                                  <w:marBottom w:val="0"/>
                                  <w:divBdr>
                                    <w:top w:val="none" w:sz="0" w:space="0" w:color="auto"/>
                                    <w:left w:val="none" w:sz="0" w:space="0" w:color="auto"/>
                                    <w:bottom w:val="none" w:sz="0" w:space="0" w:color="auto"/>
                                    <w:right w:val="none" w:sz="0" w:space="0" w:color="auto"/>
                                  </w:divBdr>
                                  <w:divsChild>
                                    <w:div w:id="1028066450">
                                      <w:marLeft w:val="0"/>
                                      <w:marRight w:val="0"/>
                                      <w:marTop w:val="0"/>
                                      <w:marBottom w:val="0"/>
                                      <w:divBdr>
                                        <w:top w:val="none" w:sz="0" w:space="0" w:color="auto"/>
                                        <w:left w:val="none" w:sz="0" w:space="0" w:color="auto"/>
                                        <w:bottom w:val="none" w:sz="0" w:space="0" w:color="auto"/>
                                        <w:right w:val="none" w:sz="0" w:space="0" w:color="auto"/>
                                      </w:divBdr>
                                      <w:divsChild>
                                        <w:div w:id="19341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153355">
      <w:bodyDiv w:val="1"/>
      <w:marLeft w:val="0"/>
      <w:marRight w:val="0"/>
      <w:marTop w:val="0"/>
      <w:marBottom w:val="0"/>
      <w:divBdr>
        <w:top w:val="none" w:sz="0" w:space="0" w:color="auto"/>
        <w:left w:val="none" w:sz="0" w:space="0" w:color="auto"/>
        <w:bottom w:val="none" w:sz="0" w:space="0" w:color="auto"/>
        <w:right w:val="none" w:sz="0" w:space="0" w:color="auto"/>
      </w:divBdr>
      <w:divsChild>
        <w:div w:id="1663924496">
          <w:marLeft w:val="0"/>
          <w:marRight w:val="0"/>
          <w:marTop w:val="0"/>
          <w:marBottom w:val="0"/>
          <w:divBdr>
            <w:top w:val="none" w:sz="0" w:space="0" w:color="auto"/>
            <w:left w:val="none" w:sz="0" w:space="0" w:color="auto"/>
            <w:bottom w:val="none" w:sz="0" w:space="0" w:color="auto"/>
            <w:right w:val="none" w:sz="0" w:space="0" w:color="auto"/>
          </w:divBdr>
          <w:divsChild>
            <w:div w:id="1234387902">
              <w:marLeft w:val="0"/>
              <w:marRight w:val="0"/>
              <w:marTop w:val="0"/>
              <w:marBottom w:val="0"/>
              <w:divBdr>
                <w:top w:val="none" w:sz="0" w:space="0" w:color="auto"/>
                <w:left w:val="none" w:sz="0" w:space="0" w:color="auto"/>
                <w:bottom w:val="none" w:sz="0" w:space="0" w:color="auto"/>
                <w:right w:val="none" w:sz="0" w:space="0" w:color="auto"/>
              </w:divBdr>
              <w:divsChild>
                <w:div w:id="1948807081">
                  <w:marLeft w:val="0"/>
                  <w:marRight w:val="0"/>
                  <w:marTop w:val="0"/>
                  <w:marBottom w:val="0"/>
                  <w:divBdr>
                    <w:top w:val="none" w:sz="0" w:space="0" w:color="auto"/>
                    <w:left w:val="none" w:sz="0" w:space="0" w:color="auto"/>
                    <w:bottom w:val="none" w:sz="0" w:space="0" w:color="auto"/>
                    <w:right w:val="none" w:sz="0" w:space="0" w:color="auto"/>
                  </w:divBdr>
                  <w:divsChild>
                    <w:div w:id="1192260492">
                      <w:marLeft w:val="0"/>
                      <w:marRight w:val="0"/>
                      <w:marTop w:val="0"/>
                      <w:marBottom w:val="0"/>
                      <w:divBdr>
                        <w:top w:val="none" w:sz="0" w:space="0" w:color="auto"/>
                        <w:left w:val="none" w:sz="0" w:space="0" w:color="auto"/>
                        <w:bottom w:val="none" w:sz="0" w:space="0" w:color="auto"/>
                        <w:right w:val="none" w:sz="0" w:space="0" w:color="auto"/>
                      </w:divBdr>
                      <w:divsChild>
                        <w:div w:id="541868592">
                          <w:marLeft w:val="0"/>
                          <w:marRight w:val="0"/>
                          <w:marTop w:val="0"/>
                          <w:marBottom w:val="0"/>
                          <w:divBdr>
                            <w:top w:val="none" w:sz="0" w:space="0" w:color="auto"/>
                            <w:left w:val="none" w:sz="0" w:space="0" w:color="auto"/>
                            <w:bottom w:val="none" w:sz="0" w:space="0" w:color="auto"/>
                            <w:right w:val="none" w:sz="0" w:space="0" w:color="auto"/>
                          </w:divBdr>
                          <w:divsChild>
                            <w:div w:id="894242107">
                              <w:marLeft w:val="0"/>
                              <w:marRight w:val="0"/>
                              <w:marTop w:val="0"/>
                              <w:marBottom w:val="0"/>
                              <w:divBdr>
                                <w:top w:val="none" w:sz="0" w:space="0" w:color="auto"/>
                                <w:left w:val="none" w:sz="0" w:space="0" w:color="auto"/>
                                <w:bottom w:val="none" w:sz="0" w:space="0" w:color="auto"/>
                                <w:right w:val="none" w:sz="0" w:space="0" w:color="auto"/>
                              </w:divBdr>
                              <w:divsChild>
                                <w:div w:id="2052462481">
                                  <w:marLeft w:val="0"/>
                                  <w:marRight w:val="0"/>
                                  <w:marTop w:val="0"/>
                                  <w:marBottom w:val="0"/>
                                  <w:divBdr>
                                    <w:top w:val="none" w:sz="0" w:space="0" w:color="auto"/>
                                    <w:left w:val="none" w:sz="0" w:space="0" w:color="auto"/>
                                    <w:bottom w:val="none" w:sz="0" w:space="0" w:color="auto"/>
                                    <w:right w:val="none" w:sz="0" w:space="0" w:color="auto"/>
                                  </w:divBdr>
                                  <w:divsChild>
                                    <w:div w:id="146612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6808168">
      <w:bodyDiv w:val="1"/>
      <w:marLeft w:val="0"/>
      <w:marRight w:val="0"/>
      <w:marTop w:val="0"/>
      <w:marBottom w:val="0"/>
      <w:divBdr>
        <w:top w:val="none" w:sz="0" w:space="0" w:color="auto"/>
        <w:left w:val="none" w:sz="0" w:space="0" w:color="auto"/>
        <w:bottom w:val="none" w:sz="0" w:space="0" w:color="auto"/>
        <w:right w:val="none" w:sz="0" w:space="0" w:color="auto"/>
      </w:divBdr>
      <w:divsChild>
        <w:div w:id="1635910703">
          <w:marLeft w:val="0"/>
          <w:marRight w:val="0"/>
          <w:marTop w:val="0"/>
          <w:marBottom w:val="0"/>
          <w:divBdr>
            <w:top w:val="none" w:sz="0" w:space="0" w:color="auto"/>
            <w:left w:val="none" w:sz="0" w:space="0" w:color="auto"/>
            <w:bottom w:val="none" w:sz="0" w:space="0" w:color="auto"/>
            <w:right w:val="none" w:sz="0" w:space="0" w:color="auto"/>
          </w:divBdr>
          <w:divsChild>
            <w:div w:id="705255436">
              <w:marLeft w:val="0"/>
              <w:marRight w:val="0"/>
              <w:marTop w:val="0"/>
              <w:marBottom w:val="0"/>
              <w:divBdr>
                <w:top w:val="none" w:sz="0" w:space="0" w:color="auto"/>
                <w:left w:val="none" w:sz="0" w:space="0" w:color="auto"/>
                <w:bottom w:val="none" w:sz="0" w:space="0" w:color="auto"/>
                <w:right w:val="none" w:sz="0" w:space="0" w:color="auto"/>
              </w:divBdr>
              <w:divsChild>
                <w:div w:id="841970267">
                  <w:marLeft w:val="0"/>
                  <w:marRight w:val="0"/>
                  <w:marTop w:val="0"/>
                  <w:marBottom w:val="0"/>
                  <w:divBdr>
                    <w:top w:val="none" w:sz="0" w:space="0" w:color="auto"/>
                    <w:left w:val="none" w:sz="0" w:space="0" w:color="auto"/>
                    <w:bottom w:val="none" w:sz="0" w:space="0" w:color="auto"/>
                    <w:right w:val="none" w:sz="0" w:space="0" w:color="auto"/>
                  </w:divBdr>
                  <w:divsChild>
                    <w:div w:id="544873475">
                      <w:marLeft w:val="0"/>
                      <w:marRight w:val="0"/>
                      <w:marTop w:val="0"/>
                      <w:marBottom w:val="0"/>
                      <w:divBdr>
                        <w:top w:val="none" w:sz="0" w:space="0" w:color="auto"/>
                        <w:left w:val="none" w:sz="0" w:space="0" w:color="auto"/>
                        <w:bottom w:val="none" w:sz="0" w:space="0" w:color="auto"/>
                        <w:right w:val="none" w:sz="0" w:space="0" w:color="auto"/>
                      </w:divBdr>
                      <w:divsChild>
                        <w:div w:id="816996106">
                          <w:marLeft w:val="0"/>
                          <w:marRight w:val="0"/>
                          <w:marTop w:val="0"/>
                          <w:marBottom w:val="0"/>
                          <w:divBdr>
                            <w:top w:val="none" w:sz="0" w:space="0" w:color="auto"/>
                            <w:left w:val="none" w:sz="0" w:space="0" w:color="auto"/>
                            <w:bottom w:val="none" w:sz="0" w:space="0" w:color="auto"/>
                            <w:right w:val="none" w:sz="0" w:space="0" w:color="auto"/>
                          </w:divBdr>
                          <w:divsChild>
                            <w:div w:id="783573430">
                              <w:marLeft w:val="0"/>
                              <w:marRight w:val="0"/>
                              <w:marTop w:val="0"/>
                              <w:marBottom w:val="0"/>
                              <w:divBdr>
                                <w:top w:val="none" w:sz="0" w:space="0" w:color="auto"/>
                                <w:left w:val="none" w:sz="0" w:space="0" w:color="auto"/>
                                <w:bottom w:val="none" w:sz="0" w:space="0" w:color="auto"/>
                                <w:right w:val="none" w:sz="0" w:space="0" w:color="auto"/>
                              </w:divBdr>
                              <w:divsChild>
                                <w:div w:id="1733577868">
                                  <w:marLeft w:val="0"/>
                                  <w:marRight w:val="0"/>
                                  <w:marTop w:val="0"/>
                                  <w:marBottom w:val="0"/>
                                  <w:divBdr>
                                    <w:top w:val="none" w:sz="0" w:space="0" w:color="auto"/>
                                    <w:left w:val="none" w:sz="0" w:space="0" w:color="auto"/>
                                    <w:bottom w:val="none" w:sz="0" w:space="0" w:color="auto"/>
                                    <w:right w:val="none" w:sz="0" w:space="0" w:color="auto"/>
                                  </w:divBdr>
                                  <w:divsChild>
                                    <w:div w:id="394163511">
                                      <w:marLeft w:val="0"/>
                                      <w:marRight w:val="0"/>
                                      <w:marTop w:val="0"/>
                                      <w:marBottom w:val="0"/>
                                      <w:divBdr>
                                        <w:top w:val="none" w:sz="0" w:space="0" w:color="auto"/>
                                        <w:left w:val="none" w:sz="0" w:space="0" w:color="auto"/>
                                        <w:bottom w:val="none" w:sz="0" w:space="0" w:color="auto"/>
                                        <w:right w:val="none" w:sz="0" w:space="0" w:color="auto"/>
                                      </w:divBdr>
                                      <w:divsChild>
                                        <w:div w:id="1910267301">
                                          <w:marLeft w:val="0"/>
                                          <w:marRight w:val="0"/>
                                          <w:marTop w:val="0"/>
                                          <w:marBottom w:val="0"/>
                                          <w:divBdr>
                                            <w:top w:val="none" w:sz="0" w:space="0" w:color="auto"/>
                                            <w:left w:val="none" w:sz="0" w:space="0" w:color="auto"/>
                                            <w:bottom w:val="none" w:sz="0" w:space="0" w:color="auto"/>
                                            <w:right w:val="none" w:sz="0" w:space="0" w:color="auto"/>
                                          </w:divBdr>
                                          <w:divsChild>
                                            <w:div w:id="2229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096683">
      <w:bodyDiv w:val="1"/>
      <w:marLeft w:val="0"/>
      <w:marRight w:val="0"/>
      <w:marTop w:val="0"/>
      <w:marBottom w:val="0"/>
      <w:divBdr>
        <w:top w:val="none" w:sz="0" w:space="0" w:color="auto"/>
        <w:left w:val="none" w:sz="0" w:space="0" w:color="auto"/>
        <w:bottom w:val="none" w:sz="0" w:space="0" w:color="auto"/>
        <w:right w:val="none" w:sz="0" w:space="0" w:color="auto"/>
      </w:divBdr>
      <w:divsChild>
        <w:div w:id="383334153">
          <w:marLeft w:val="0"/>
          <w:marRight w:val="0"/>
          <w:marTop w:val="0"/>
          <w:marBottom w:val="0"/>
          <w:divBdr>
            <w:top w:val="none" w:sz="0" w:space="0" w:color="auto"/>
            <w:left w:val="none" w:sz="0" w:space="0" w:color="auto"/>
            <w:bottom w:val="none" w:sz="0" w:space="0" w:color="auto"/>
            <w:right w:val="none" w:sz="0" w:space="0" w:color="auto"/>
          </w:divBdr>
          <w:divsChild>
            <w:div w:id="441799523">
              <w:marLeft w:val="0"/>
              <w:marRight w:val="0"/>
              <w:marTop w:val="0"/>
              <w:marBottom w:val="0"/>
              <w:divBdr>
                <w:top w:val="none" w:sz="0" w:space="0" w:color="auto"/>
                <w:left w:val="none" w:sz="0" w:space="0" w:color="auto"/>
                <w:bottom w:val="none" w:sz="0" w:space="0" w:color="auto"/>
                <w:right w:val="none" w:sz="0" w:space="0" w:color="auto"/>
              </w:divBdr>
              <w:divsChild>
                <w:div w:id="2030177885">
                  <w:marLeft w:val="0"/>
                  <w:marRight w:val="0"/>
                  <w:marTop w:val="0"/>
                  <w:marBottom w:val="0"/>
                  <w:divBdr>
                    <w:top w:val="none" w:sz="0" w:space="0" w:color="auto"/>
                    <w:left w:val="none" w:sz="0" w:space="0" w:color="auto"/>
                    <w:bottom w:val="none" w:sz="0" w:space="0" w:color="auto"/>
                    <w:right w:val="none" w:sz="0" w:space="0" w:color="auto"/>
                  </w:divBdr>
                  <w:divsChild>
                    <w:div w:id="1866014271">
                      <w:marLeft w:val="0"/>
                      <w:marRight w:val="0"/>
                      <w:marTop w:val="0"/>
                      <w:marBottom w:val="0"/>
                      <w:divBdr>
                        <w:top w:val="none" w:sz="0" w:space="0" w:color="auto"/>
                        <w:left w:val="none" w:sz="0" w:space="0" w:color="auto"/>
                        <w:bottom w:val="none" w:sz="0" w:space="0" w:color="auto"/>
                        <w:right w:val="none" w:sz="0" w:space="0" w:color="auto"/>
                      </w:divBdr>
                      <w:divsChild>
                        <w:div w:id="1086271644">
                          <w:marLeft w:val="0"/>
                          <w:marRight w:val="0"/>
                          <w:marTop w:val="0"/>
                          <w:marBottom w:val="0"/>
                          <w:divBdr>
                            <w:top w:val="none" w:sz="0" w:space="0" w:color="auto"/>
                            <w:left w:val="none" w:sz="0" w:space="0" w:color="auto"/>
                            <w:bottom w:val="none" w:sz="0" w:space="0" w:color="auto"/>
                            <w:right w:val="none" w:sz="0" w:space="0" w:color="auto"/>
                          </w:divBdr>
                          <w:divsChild>
                            <w:div w:id="460611649">
                              <w:marLeft w:val="0"/>
                              <w:marRight w:val="0"/>
                              <w:marTop w:val="0"/>
                              <w:marBottom w:val="0"/>
                              <w:divBdr>
                                <w:top w:val="none" w:sz="0" w:space="0" w:color="auto"/>
                                <w:left w:val="none" w:sz="0" w:space="0" w:color="auto"/>
                                <w:bottom w:val="none" w:sz="0" w:space="0" w:color="auto"/>
                                <w:right w:val="none" w:sz="0" w:space="0" w:color="auto"/>
                              </w:divBdr>
                              <w:divsChild>
                                <w:div w:id="1079717818">
                                  <w:marLeft w:val="0"/>
                                  <w:marRight w:val="0"/>
                                  <w:marTop w:val="0"/>
                                  <w:marBottom w:val="0"/>
                                  <w:divBdr>
                                    <w:top w:val="none" w:sz="0" w:space="0" w:color="auto"/>
                                    <w:left w:val="none" w:sz="0" w:space="0" w:color="auto"/>
                                    <w:bottom w:val="none" w:sz="0" w:space="0" w:color="auto"/>
                                    <w:right w:val="none" w:sz="0" w:space="0" w:color="auto"/>
                                  </w:divBdr>
                                  <w:divsChild>
                                    <w:div w:id="968583721">
                                      <w:marLeft w:val="0"/>
                                      <w:marRight w:val="0"/>
                                      <w:marTop w:val="0"/>
                                      <w:marBottom w:val="0"/>
                                      <w:divBdr>
                                        <w:top w:val="none" w:sz="0" w:space="0" w:color="auto"/>
                                        <w:left w:val="none" w:sz="0" w:space="0" w:color="auto"/>
                                        <w:bottom w:val="none" w:sz="0" w:space="0" w:color="auto"/>
                                        <w:right w:val="none" w:sz="0" w:space="0" w:color="auto"/>
                                      </w:divBdr>
                                      <w:divsChild>
                                        <w:div w:id="1467044945">
                                          <w:marLeft w:val="0"/>
                                          <w:marRight w:val="0"/>
                                          <w:marTop w:val="0"/>
                                          <w:marBottom w:val="0"/>
                                          <w:divBdr>
                                            <w:top w:val="none" w:sz="0" w:space="0" w:color="auto"/>
                                            <w:left w:val="none" w:sz="0" w:space="0" w:color="auto"/>
                                            <w:bottom w:val="none" w:sz="0" w:space="0" w:color="auto"/>
                                            <w:right w:val="none" w:sz="0" w:space="0" w:color="auto"/>
                                          </w:divBdr>
                                          <w:divsChild>
                                            <w:div w:id="6147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6177518">
      <w:bodyDiv w:val="1"/>
      <w:marLeft w:val="0"/>
      <w:marRight w:val="0"/>
      <w:marTop w:val="0"/>
      <w:marBottom w:val="0"/>
      <w:divBdr>
        <w:top w:val="none" w:sz="0" w:space="0" w:color="auto"/>
        <w:left w:val="none" w:sz="0" w:space="0" w:color="auto"/>
        <w:bottom w:val="none" w:sz="0" w:space="0" w:color="auto"/>
        <w:right w:val="none" w:sz="0" w:space="0" w:color="auto"/>
      </w:divBdr>
      <w:divsChild>
        <w:div w:id="506286686">
          <w:marLeft w:val="0"/>
          <w:marRight w:val="0"/>
          <w:marTop w:val="0"/>
          <w:marBottom w:val="0"/>
          <w:divBdr>
            <w:top w:val="none" w:sz="0" w:space="0" w:color="auto"/>
            <w:left w:val="none" w:sz="0" w:space="0" w:color="auto"/>
            <w:bottom w:val="none" w:sz="0" w:space="0" w:color="auto"/>
            <w:right w:val="none" w:sz="0" w:space="0" w:color="auto"/>
          </w:divBdr>
          <w:divsChild>
            <w:div w:id="697506568">
              <w:marLeft w:val="0"/>
              <w:marRight w:val="0"/>
              <w:marTop w:val="0"/>
              <w:marBottom w:val="0"/>
              <w:divBdr>
                <w:top w:val="none" w:sz="0" w:space="0" w:color="auto"/>
                <w:left w:val="none" w:sz="0" w:space="0" w:color="auto"/>
                <w:bottom w:val="none" w:sz="0" w:space="0" w:color="auto"/>
                <w:right w:val="none" w:sz="0" w:space="0" w:color="auto"/>
              </w:divBdr>
              <w:divsChild>
                <w:div w:id="873154339">
                  <w:marLeft w:val="0"/>
                  <w:marRight w:val="0"/>
                  <w:marTop w:val="0"/>
                  <w:marBottom w:val="0"/>
                  <w:divBdr>
                    <w:top w:val="none" w:sz="0" w:space="0" w:color="auto"/>
                    <w:left w:val="none" w:sz="0" w:space="0" w:color="auto"/>
                    <w:bottom w:val="none" w:sz="0" w:space="0" w:color="auto"/>
                    <w:right w:val="none" w:sz="0" w:space="0" w:color="auto"/>
                  </w:divBdr>
                  <w:divsChild>
                    <w:div w:id="1715815316">
                      <w:marLeft w:val="0"/>
                      <w:marRight w:val="0"/>
                      <w:marTop w:val="0"/>
                      <w:marBottom w:val="0"/>
                      <w:divBdr>
                        <w:top w:val="none" w:sz="0" w:space="0" w:color="auto"/>
                        <w:left w:val="none" w:sz="0" w:space="0" w:color="auto"/>
                        <w:bottom w:val="none" w:sz="0" w:space="0" w:color="auto"/>
                        <w:right w:val="none" w:sz="0" w:space="0" w:color="auto"/>
                      </w:divBdr>
                      <w:divsChild>
                        <w:div w:id="2068721370">
                          <w:marLeft w:val="0"/>
                          <w:marRight w:val="0"/>
                          <w:marTop w:val="0"/>
                          <w:marBottom w:val="0"/>
                          <w:divBdr>
                            <w:top w:val="none" w:sz="0" w:space="0" w:color="auto"/>
                            <w:left w:val="none" w:sz="0" w:space="0" w:color="auto"/>
                            <w:bottom w:val="none" w:sz="0" w:space="0" w:color="auto"/>
                            <w:right w:val="none" w:sz="0" w:space="0" w:color="auto"/>
                          </w:divBdr>
                          <w:divsChild>
                            <w:div w:id="467940979">
                              <w:marLeft w:val="0"/>
                              <w:marRight w:val="0"/>
                              <w:marTop w:val="0"/>
                              <w:marBottom w:val="0"/>
                              <w:divBdr>
                                <w:top w:val="none" w:sz="0" w:space="0" w:color="auto"/>
                                <w:left w:val="none" w:sz="0" w:space="0" w:color="auto"/>
                                <w:bottom w:val="none" w:sz="0" w:space="0" w:color="auto"/>
                                <w:right w:val="none" w:sz="0" w:space="0" w:color="auto"/>
                              </w:divBdr>
                              <w:divsChild>
                                <w:div w:id="886377427">
                                  <w:marLeft w:val="0"/>
                                  <w:marRight w:val="0"/>
                                  <w:marTop w:val="0"/>
                                  <w:marBottom w:val="0"/>
                                  <w:divBdr>
                                    <w:top w:val="none" w:sz="0" w:space="0" w:color="auto"/>
                                    <w:left w:val="none" w:sz="0" w:space="0" w:color="auto"/>
                                    <w:bottom w:val="none" w:sz="0" w:space="0" w:color="auto"/>
                                    <w:right w:val="none" w:sz="0" w:space="0" w:color="auto"/>
                                  </w:divBdr>
                                  <w:divsChild>
                                    <w:div w:id="9229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037383">
      <w:bodyDiv w:val="1"/>
      <w:marLeft w:val="0"/>
      <w:marRight w:val="0"/>
      <w:marTop w:val="0"/>
      <w:marBottom w:val="0"/>
      <w:divBdr>
        <w:top w:val="none" w:sz="0" w:space="0" w:color="auto"/>
        <w:left w:val="none" w:sz="0" w:space="0" w:color="auto"/>
        <w:bottom w:val="none" w:sz="0" w:space="0" w:color="auto"/>
        <w:right w:val="none" w:sz="0" w:space="0" w:color="auto"/>
      </w:divBdr>
      <w:divsChild>
        <w:div w:id="186867458">
          <w:marLeft w:val="0"/>
          <w:marRight w:val="0"/>
          <w:marTop w:val="0"/>
          <w:marBottom w:val="0"/>
          <w:divBdr>
            <w:top w:val="none" w:sz="0" w:space="0" w:color="auto"/>
            <w:left w:val="none" w:sz="0" w:space="0" w:color="auto"/>
            <w:bottom w:val="none" w:sz="0" w:space="0" w:color="auto"/>
            <w:right w:val="none" w:sz="0" w:space="0" w:color="auto"/>
          </w:divBdr>
          <w:divsChild>
            <w:div w:id="1628853598">
              <w:marLeft w:val="0"/>
              <w:marRight w:val="0"/>
              <w:marTop w:val="0"/>
              <w:marBottom w:val="0"/>
              <w:divBdr>
                <w:top w:val="none" w:sz="0" w:space="0" w:color="auto"/>
                <w:left w:val="none" w:sz="0" w:space="0" w:color="auto"/>
                <w:bottom w:val="none" w:sz="0" w:space="0" w:color="auto"/>
                <w:right w:val="none" w:sz="0" w:space="0" w:color="auto"/>
              </w:divBdr>
              <w:divsChild>
                <w:div w:id="311300083">
                  <w:marLeft w:val="0"/>
                  <w:marRight w:val="0"/>
                  <w:marTop w:val="0"/>
                  <w:marBottom w:val="0"/>
                  <w:divBdr>
                    <w:top w:val="none" w:sz="0" w:space="0" w:color="auto"/>
                    <w:left w:val="none" w:sz="0" w:space="0" w:color="auto"/>
                    <w:bottom w:val="none" w:sz="0" w:space="0" w:color="auto"/>
                    <w:right w:val="none" w:sz="0" w:space="0" w:color="auto"/>
                  </w:divBdr>
                  <w:divsChild>
                    <w:div w:id="848759969">
                      <w:marLeft w:val="0"/>
                      <w:marRight w:val="0"/>
                      <w:marTop w:val="0"/>
                      <w:marBottom w:val="0"/>
                      <w:divBdr>
                        <w:top w:val="none" w:sz="0" w:space="0" w:color="auto"/>
                        <w:left w:val="none" w:sz="0" w:space="0" w:color="auto"/>
                        <w:bottom w:val="none" w:sz="0" w:space="0" w:color="auto"/>
                        <w:right w:val="none" w:sz="0" w:space="0" w:color="auto"/>
                      </w:divBdr>
                      <w:divsChild>
                        <w:div w:id="1213469909">
                          <w:marLeft w:val="0"/>
                          <w:marRight w:val="0"/>
                          <w:marTop w:val="0"/>
                          <w:marBottom w:val="0"/>
                          <w:divBdr>
                            <w:top w:val="none" w:sz="0" w:space="0" w:color="auto"/>
                            <w:left w:val="none" w:sz="0" w:space="0" w:color="auto"/>
                            <w:bottom w:val="none" w:sz="0" w:space="0" w:color="auto"/>
                            <w:right w:val="none" w:sz="0" w:space="0" w:color="auto"/>
                          </w:divBdr>
                          <w:divsChild>
                            <w:div w:id="1946112675">
                              <w:marLeft w:val="0"/>
                              <w:marRight w:val="0"/>
                              <w:marTop w:val="0"/>
                              <w:marBottom w:val="0"/>
                              <w:divBdr>
                                <w:top w:val="none" w:sz="0" w:space="0" w:color="auto"/>
                                <w:left w:val="none" w:sz="0" w:space="0" w:color="auto"/>
                                <w:bottom w:val="none" w:sz="0" w:space="0" w:color="auto"/>
                                <w:right w:val="none" w:sz="0" w:space="0" w:color="auto"/>
                              </w:divBdr>
                              <w:divsChild>
                                <w:div w:id="1984382780">
                                  <w:marLeft w:val="0"/>
                                  <w:marRight w:val="0"/>
                                  <w:marTop w:val="0"/>
                                  <w:marBottom w:val="0"/>
                                  <w:divBdr>
                                    <w:top w:val="none" w:sz="0" w:space="0" w:color="auto"/>
                                    <w:left w:val="none" w:sz="0" w:space="0" w:color="auto"/>
                                    <w:bottom w:val="none" w:sz="0" w:space="0" w:color="auto"/>
                                    <w:right w:val="none" w:sz="0" w:space="0" w:color="auto"/>
                                  </w:divBdr>
                                  <w:divsChild>
                                    <w:div w:id="1507092580">
                                      <w:marLeft w:val="0"/>
                                      <w:marRight w:val="0"/>
                                      <w:marTop w:val="0"/>
                                      <w:marBottom w:val="0"/>
                                      <w:divBdr>
                                        <w:top w:val="none" w:sz="0" w:space="0" w:color="auto"/>
                                        <w:left w:val="none" w:sz="0" w:space="0" w:color="auto"/>
                                        <w:bottom w:val="none" w:sz="0" w:space="0" w:color="auto"/>
                                        <w:right w:val="none" w:sz="0" w:space="0" w:color="auto"/>
                                      </w:divBdr>
                                      <w:divsChild>
                                        <w:div w:id="2109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767804">
      <w:bodyDiv w:val="1"/>
      <w:marLeft w:val="0"/>
      <w:marRight w:val="0"/>
      <w:marTop w:val="0"/>
      <w:marBottom w:val="0"/>
      <w:divBdr>
        <w:top w:val="none" w:sz="0" w:space="0" w:color="auto"/>
        <w:left w:val="none" w:sz="0" w:space="0" w:color="auto"/>
        <w:bottom w:val="none" w:sz="0" w:space="0" w:color="auto"/>
        <w:right w:val="none" w:sz="0" w:space="0" w:color="auto"/>
      </w:divBdr>
      <w:divsChild>
        <w:div w:id="42563652">
          <w:marLeft w:val="0"/>
          <w:marRight w:val="0"/>
          <w:marTop w:val="0"/>
          <w:marBottom w:val="0"/>
          <w:divBdr>
            <w:top w:val="none" w:sz="0" w:space="0" w:color="auto"/>
            <w:left w:val="none" w:sz="0" w:space="0" w:color="auto"/>
            <w:bottom w:val="none" w:sz="0" w:space="0" w:color="auto"/>
            <w:right w:val="none" w:sz="0" w:space="0" w:color="auto"/>
          </w:divBdr>
          <w:divsChild>
            <w:div w:id="1919366391">
              <w:marLeft w:val="0"/>
              <w:marRight w:val="0"/>
              <w:marTop w:val="0"/>
              <w:marBottom w:val="0"/>
              <w:divBdr>
                <w:top w:val="none" w:sz="0" w:space="0" w:color="auto"/>
                <w:left w:val="none" w:sz="0" w:space="0" w:color="auto"/>
                <w:bottom w:val="none" w:sz="0" w:space="0" w:color="auto"/>
                <w:right w:val="none" w:sz="0" w:space="0" w:color="auto"/>
              </w:divBdr>
              <w:divsChild>
                <w:div w:id="1918007257">
                  <w:marLeft w:val="0"/>
                  <w:marRight w:val="0"/>
                  <w:marTop w:val="0"/>
                  <w:marBottom w:val="0"/>
                  <w:divBdr>
                    <w:top w:val="none" w:sz="0" w:space="0" w:color="auto"/>
                    <w:left w:val="none" w:sz="0" w:space="0" w:color="auto"/>
                    <w:bottom w:val="none" w:sz="0" w:space="0" w:color="auto"/>
                    <w:right w:val="none" w:sz="0" w:space="0" w:color="auto"/>
                  </w:divBdr>
                  <w:divsChild>
                    <w:div w:id="2086872523">
                      <w:marLeft w:val="0"/>
                      <w:marRight w:val="0"/>
                      <w:marTop w:val="0"/>
                      <w:marBottom w:val="0"/>
                      <w:divBdr>
                        <w:top w:val="none" w:sz="0" w:space="0" w:color="auto"/>
                        <w:left w:val="none" w:sz="0" w:space="0" w:color="auto"/>
                        <w:bottom w:val="none" w:sz="0" w:space="0" w:color="auto"/>
                        <w:right w:val="none" w:sz="0" w:space="0" w:color="auto"/>
                      </w:divBdr>
                      <w:divsChild>
                        <w:div w:id="1967851180">
                          <w:marLeft w:val="0"/>
                          <w:marRight w:val="0"/>
                          <w:marTop w:val="0"/>
                          <w:marBottom w:val="0"/>
                          <w:divBdr>
                            <w:top w:val="none" w:sz="0" w:space="0" w:color="auto"/>
                            <w:left w:val="none" w:sz="0" w:space="0" w:color="auto"/>
                            <w:bottom w:val="none" w:sz="0" w:space="0" w:color="auto"/>
                            <w:right w:val="none" w:sz="0" w:space="0" w:color="auto"/>
                          </w:divBdr>
                          <w:divsChild>
                            <w:div w:id="1004286616">
                              <w:marLeft w:val="0"/>
                              <w:marRight w:val="0"/>
                              <w:marTop w:val="0"/>
                              <w:marBottom w:val="0"/>
                              <w:divBdr>
                                <w:top w:val="none" w:sz="0" w:space="0" w:color="auto"/>
                                <w:left w:val="none" w:sz="0" w:space="0" w:color="auto"/>
                                <w:bottom w:val="none" w:sz="0" w:space="0" w:color="auto"/>
                                <w:right w:val="none" w:sz="0" w:space="0" w:color="auto"/>
                              </w:divBdr>
                              <w:divsChild>
                                <w:div w:id="809321268">
                                  <w:marLeft w:val="0"/>
                                  <w:marRight w:val="0"/>
                                  <w:marTop w:val="0"/>
                                  <w:marBottom w:val="0"/>
                                  <w:divBdr>
                                    <w:top w:val="none" w:sz="0" w:space="0" w:color="auto"/>
                                    <w:left w:val="none" w:sz="0" w:space="0" w:color="auto"/>
                                    <w:bottom w:val="none" w:sz="0" w:space="0" w:color="auto"/>
                                    <w:right w:val="none" w:sz="0" w:space="0" w:color="auto"/>
                                  </w:divBdr>
                                  <w:divsChild>
                                    <w:div w:id="1928033202">
                                      <w:marLeft w:val="0"/>
                                      <w:marRight w:val="0"/>
                                      <w:marTop w:val="0"/>
                                      <w:marBottom w:val="0"/>
                                      <w:divBdr>
                                        <w:top w:val="none" w:sz="0" w:space="0" w:color="auto"/>
                                        <w:left w:val="none" w:sz="0" w:space="0" w:color="auto"/>
                                        <w:bottom w:val="none" w:sz="0" w:space="0" w:color="auto"/>
                                        <w:right w:val="none" w:sz="0" w:space="0" w:color="auto"/>
                                      </w:divBdr>
                                      <w:divsChild>
                                        <w:div w:id="2346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655986">
      <w:bodyDiv w:val="1"/>
      <w:marLeft w:val="0"/>
      <w:marRight w:val="0"/>
      <w:marTop w:val="0"/>
      <w:marBottom w:val="0"/>
      <w:divBdr>
        <w:top w:val="none" w:sz="0" w:space="0" w:color="auto"/>
        <w:left w:val="none" w:sz="0" w:space="0" w:color="auto"/>
        <w:bottom w:val="none" w:sz="0" w:space="0" w:color="auto"/>
        <w:right w:val="none" w:sz="0" w:space="0" w:color="auto"/>
      </w:divBdr>
      <w:divsChild>
        <w:div w:id="322508358">
          <w:marLeft w:val="0"/>
          <w:marRight w:val="0"/>
          <w:marTop w:val="0"/>
          <w:marBottom w:val="0"/>
          <w:divBdr>
            <w:top w:val="none" w:sz="0" w:space="0" w:color="auto"/>
            <w:left w:val="none" w:sz="0" w:space="0" w:color="auto"/>
            <w:bottom w:val="none" w:sz="0" w:space="0" w:color="auto"/>
            <w:right w:val="none" w:sz="0" w:space="0" w:color="auto"/>
          </w:divBdr>
          <w:divsChild>
            <w:div w:id="1613977300">
              <w:marLeft w:val="0"/>
              <w:marRight w:val="0"/>
              <w:marTop w:val="0"/>
              <w:marBottom w:val="0"/>
              <w:divBdr>
                <w:top w:val="none" w:sz="0" w:space="0" w:color="auto"/>
                <w:left w:val="none" w:sz="0" w:space="0" w:color="auto"/>
                <w:bottom w:val="none" w:sz="0" w:space="0" w:color="auto"/>
                <w:right w:val="none" w:sz="0" w:space="0" w:color="auto"/>
              </w:divBdr>
              <w:divsChild>
                <w:div w:id="680812566">
                  <w:marLeft w:val="0"/>
                  <w:marRight w:val="0"/>
                  <w:marTop w:val="0"/>
                  <w:marBottom w:val="0"/>
                  <w:divBdr>
                    <w:top w:val="none" w:sz="0" w:space="0" w:color="auto"/>
                    <w:left w:val="none" w:sz="0" w:space="0" w:color="auto"/>
                    <w:bottom w:val="none" w:sz="0" w:space="0" w:color="auto"/>
                    <w:right w:val="none" w:sz="0" w:space="0" w:color="auto"/>
                  </w:divBdr>
                  <w:divsChild>
                    <w:div w:id="1688752788">
                      <w:marLeft w:val="0"/>
                      <w:marRight w:val="0"/>
                      <w:marTop w:val="0"/>
                      <w:marBottom w:val="0"/>
                      <w:divBdr>
                        <w:top w:val="none" w:sz="0" w:space="0" w:color="auto"/>
                        <w:left w:val="none" w:sz="0" w:space="0" w:color="auto"/>
                        <w:bottom w:val="none" w:sz="0" w:space="0" w:color="auto"/>
                        <w:right w:val="none" w:sz="0" w:space="0" w:color="auto"/>
                      </w:divBdr>
                      <w:divsChild>
                        <w:div w:id="2112890101">
                          <w:marLeft w:val="0"/>
                          <w:marRight w:val="0"/>
                          <w:marTop w:val="0"/>
                          <w:marBottom w:val="0"/>
                          <w:divBdr>
                            <w:top w:val="none" w:sz="0" w:space="0" w:color="auto"/>
                            <w:left w:val="none" w:sz="0" w:space="0" w:color="auto"/>
                            <w:bottom w:val="none" w:sz="0" w:space="0" w:color="auto"/>
                            <w:right w:val="none" w:sz="0" w:space="0" w:color="auto"/>
                          </w:divBdr>
                          <w:divsChild>
                            <w:div w:id="121071363">
                              <w:marLeft w:val="0"/>
                              <w:marRight w:val="0"/>
                              <w:marTop w:val="0"/>
                              <w:marBottom w:val="0"/>
                              <w:divBdr>
                                <w:top w:val="none" w:sz="0" w:space="0" w:color="auto"/>
                                <w:left w:val="none" w:sz="0" w:space="0" w:color="auto"/>
                                <w:bottom w:val="none" w:sz="0" w:space="0" w:color="auto"/>
                                <w:right w:val="none" w:sz="0" w:space="0" w:color="auto"/>
                              </w:divBdr>
                              <w:divsChild>
                                <w:div w:id="1519006036">
                                  <w:marLeft w:val="0"/>
                                  <w:marRight w:val="0"/>
                                  <w:marTop w:val="0"/>
                                  <w:marBottom w:val="0"/>
                                  <w:divBdr>
                                    <w:top w:val="none" w:sz="0" w:space="0" w:color="auto"/>
                                    <w:left w:val="none" w:sz="0" w:space="0" w:color="auto"/>
                                    <w:bottom w:val="none" w:sz="0" w:space="0" w:color="auto"/>
                                    <w:right w:val="none" w:sz="0" w:space="0" w:color="auto"/>
                                  </w:divBdr>
                                  <w:divsChild>
                                    <w:div w:id="2062820697">
                                      <w:marLeft w:val="0"/>
                                      <w:marRight w:val="0"/>
                                      <w:marTop w:val="0"/>
                                      <w:marBottom w:val="0"/>
                                      <w:divBdr>
                                        <w:top w:val="none" w:sz="0" w:space="0" w:color="auto"/>
                                        <w:left w:val="none" w:sz="0" w:space="0" w:color="auto"/>
                                        <w:bottom w:val="none" w:sz="0" w:space="0" w:color="auto"/>
                                        <w:right w:val="none" w:sz="0" w:space="0" w:color="auto"/>
                                      </w:divBdr>
                                      <w:divsChild>
                                        <w:div w:id="367023236">
                                          <w:marLeft w:val="0"/>
                                          <w:marRight w:val="0"/>
                                          <w:marTop w:val="0"/>
                                          <w:marBottom w:val="0"/>
                                          <w:divBdr>
                                            <w:top w:val="none" w:sz="0" w:space="0" w:color="auto"/>
                                            <w:left w:val="none" w:sz="0" w:space="0" w:color="auto"/>
                                            <w:bottom w:val="none" w:sz="0" w:space="0" w:color="auto"/>
                                            <w:right w:val="none" w:sz="0" w:space="0" w:color="auto"/>
                                          </w:divBdr>
                                          <w:divsChild>
                                            <w:div w:id="9504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573245">
      <w:bodyDiv w:val="1"/>
      <w:marLeft w:val="0"/>
      <w:marRight w:val="0"/>
      <w:marTop w:val="0"/>
      <w:marBottom w:val="0"/>
      <w:divBdr>
        <w:top w:val="none" w:sz="0" w:space="0" w:color="auto"/>
        <w:left w:val="none" w:sz="0" w:space="0" w:color="auto"/>
        <w:bottom w:val="none" w:sz="0" w:space="0" w:color="auto"/>
        <w:right w:val="none" w:sz="0" w:space="0" w:color="auto"/>
      </w:divBdr>
      <w:divsChild>
        <w:div w:id="809058508">
          <w:marLeft w:val="0"/>
          <w:marRight w:val="0"/>
          <w:marTop w:val="0"/>
          <w:marBottom w:val="0"/>
          <w:divBdr>
            <w:top w:val="none" w:sz="0" w:space="0" w:color="auto"/>
            <w:left w:val="none" w:sz="0" w:space="0" w:color="auto"/>
            <w:bottom w:val="none" w:sz="0" w:space="0" w:color="auto"/>
            <w:right w:val="none" w:sz="0" w:space="0" w:color="auto"/>
          </w:divBdr>
          <w:divsChild>
            <w:div w:id="633292132">
              <w:marLeft w:val="0"/>
              <w:marRight w:val="0"/>
              <w:marTop w:val="0"/>
              <w:marBottom w:val="0"/>
              <w:divBdr>
                <w:top w:val="none" w:sz="0" w:space="0" w:color="auto"/>
                <w:left w:val="none" w:sz="0" w:space="0" w:color="auto"/>
                <w:bottom w:val="none" w:sz="0" w:space="0" w:color="auto"/>
                <w:right w:val="none" w:sz="0" w:space="0" w:color="auto"/>
              </w:divBdr>
              <w:divsChild>
                <w:div w:id="2027751632">
                  <w:marLeft w:val="0"/>
                  <w:marRight w:val="0"/>
                  <w:marTop w:val="0"/>
                  <w:marBottom w:val="0"/>
                  <w:divBdr>
                    <w:top w:val="none" w:sz="0" w:space="0" w:color="auto"/>
                    <w:left w:val="none" w:sz="0" w:space="0" w:color="auto"/>
                    <w:bottom w:val="none" w:sz="0" w:space="0" w:color="auto"/>
                    <w:right w:val="none" w:sz="0" w:space="0" w:color="auto"/>
                  </w:divBdr>
                  <w:divsChild>
                    <w:div w:id="443962414">
                      <w:marLeft w:val="0"/>
                      <w:marRight w:val="0"/>
                      <w:marTop w:val="0"/>
                      <w:marBottom w:val="0"/>
                      <w:divBdr>
                        <w:top w:val="none" w:sz="0" w:space="0" w:color="auto"/>
                        <w:left w:val="none" w:sz="0" w:space="0" w:color="auto"/>
                        <w:bottom w:val="none" w:sz="0" w:space="0" w:color="auto"/>
                        <w:right w:val="none" w:sz="0" w:space="0" w:color="auto"/>
                      </w:divBdr>
                      <w:divsChild>
                        <w:div w:id="353967750">
                          <w:marLeft w:val="0"/>
                          <w:marRight w:val="0"/>
                          <w:marTop w:val="0"/>
                          <w:marBottom w:val="0"/>
                          <w:divBdr>
                            <w:top w:val="none" w:sz="0" w:space="0" w:color="auto"/>
                            <w:left w:val="none" w:sz="0" w:space="0" w:color="auto"/>
                            <w:bottom w:val="none" w:sz="0" w:space="0" w:color="auto"/>
                            <w:right w:val="none" w:sz="0" w:space="0" w:color="auto"/>
                          </w:divBdr>
                          <w:divsChild>
                            <w:div w:id="1203708614">
                              <w:marLeft w:val="0"/>
                              <w:marRight w:val="0"/>
                              <w:marTop w:val="0"/>
                              <w:marBottom w:val="0"/>
                              <w:divBdr>
                                <w:top w:val="none" w:sz="0" w:space="0" w:color="auto"/>
                                <w:left w:val="none" w:sz="0" w:space="0" w:color="auto"/>
                                <w:bottom w:val="none" w:sz="0" w:space="0" w:color="auto"/>
                                <w:right w:val="none" w:sz="0" w:space="0" w:color="auto"/>
                              </w:divBdr>
                              <w:divsChild>
                                <w:div w:id="328100847">
                                  <w:marLeft w:val="0"/>
                                  <w:marRight w:val="0"/>
                                  <w:marTop w:val="0"/>
                                  <w:marBottom w:val="0"/>
                                  <w:divBdr>
                                    <w:top w:val="none" w:sz="0" w:space="0" w:color="auto"/>
                                    <w:left w:val="none" w:sz="0" w:space="0" w:color="auto"/>
                                    <w:bottom w:val="none" w:sz="0" w:space="0" w:color="auto"/>
                                    <w:right w:val="none" w:sz="0" w:space="0" w:color="auto"/>
                                  </w:divBdr>
                                  <w:divsChild>
                                    <w:div w:id="11769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125610">
      <w:bodyDiv w:val="1"/>
      <w:marLeft w:val="0"/>
      <w:marRight w:val="0"/>
      <w:marTop w:val="0"/>
      <w:marBottom w:val="0"/>
      <w:divBdr>
        <w:top w:val="none" w:sz="0" w:space="0" w:color="auto"/>
        <w:left w:val="none" w:sz="0" w:space="0" w:color="auto"/>
        <w:bottom w:val="none" w:sz="0" w:space="0" w:color="auto"/>
        <w:right w:val="none" w:sz="0" w:space="0" w:color="auto"/>
      </w:divBdr>
      <w:divsChild>
        <w:div w:id="1808469887">
          <w:marLeft w:val="0"/>
          <w:marRight w:val="0"/>
          <w:marTop w:val="0"/>
          <w:marBottom w:val="0"/>
          <w:divBdr>
            <w:top w:val="none" w:sz="0" w:space="0" w:color="auto"/>
            <w:left w:val="none" w:sz="0" w:space="0" w:color="auto"/>
            <w:bottom w:val="none" w:sz="0" w:space="0" w:color="auto"/>
            <w:right w:val="none" w:sz="0" w:space="0" w:color="auto"/>
          </w:divBdr>
          <w:divsChild>
            <w:div w:id="1668438979">
              <w:marLeft w:val="0"/>
              <w:marRight w:val="0"/>
              <w:marTop w:val="0"/>
              <w:marBottom w:val="0"/>
              <w:divBdr>
                <w:top w:val="none" w:sz="0" w:space="0" w:color="auto"/>
                <w:left w:val="none" w:sz="0" w:space="0" w:color="auto"/>
                <w:bottom w:val="none" w:sz="0" w:space="0" w:color="auto"/>
                <w:right w:val="none" w:sz="0" w:space="0" w:color="auto"/>
              </w:divBdr>
              <w:divsChild>
                <w:div w:id="650987044">
                  <w:marLeft w:val="0"/>
                  <w:marRight w:val="0"/>
                  <w:marTop w:val="0"/>
                  <w:marBottom w:val="0"/>
                  <w:divBdr>
                    <w:top w:val="none" w:sz="0" w:space="0" w:color="auto"/>
                    <w:left w:val="none" w:sz="0" w:space="0" w:color="auto"/>
                    <w:bottom w:val="none" w:sz="0" w:space="0" w:color="auto"/>
                    <w:right w:val="none" w:sz="0" w:space="0" w:color="auto"/>
                  </w:divBdr>
                  <w:divsChild>
                    <w:div w:id="270431661">
                      <w:marLeft w:val="0"/>
                      <w:marRight w:val="0"/>
                      <w:marTop w:val="0"/>
                      <w:marBottom w:val="0"/>
                      <w:divBdr>
                        <w:top w:val="none" w:sz="0" w:space="0" w:color="auto"/>
                        <w:left w:val="none" w:sz="0" w:space="0" w:color="auto"/>
                        <w:bottom w:val="none" w:sz="0" w:space="0" w:color="auto"/>
                        <w:right w:val="none" w:sz="0" w:space="0" w:color="auto"/>
                      </w:divBdr>
                      <w:divsChild>
                        <w:div w:id="776412452">
                          <w:marLeft w:val="0"/>
                          <w:marRight w:val="0"/>
                          <w:marTop w:val="0"/>
                          <w:marBottom w:val="0"/>
                          <w:divBdr>
                            <w:top w:val="none" w:sz="0" w:space="0" w:color="auto"/>
                            <w:left w:val="none" w:sz="0" w:space="0" w:color="auto"/>
                            <w:bottom w:val="none" w:sz="0" w:space="0" w:color="auto"/>
                            <w:right w:val="none" w:sz="0" w:space="0" w:color="auto"/>
                          </w:divBdr>
                          <w:divsChild>
                            <w:div w:id="1797597795">
                              <w:marLeft w:val="0"/>
                              <w:marRight w:val="0"/>
                              <w:marTop w:val="0"/>
                              <w:marBottom w:val="0"/>
                              <w:divBdr>
                                <w:top w:val="none" w:sz="0" w:space="0" w:color="auto"/>
                                <w:left w:val="none" w:sz="0" w:space="0" w:color="auto"/>
                                <w:bottom w:val="none" w:sz="0" w:space="0" w:color="auto"/>
                                <w:right w:val="none" w:sz="0" w:space="0" w:color="auto"/>
                              </w:divBdr>
                              <w:divsChild>
                                <w:div w:id="31805128">
                                  <w:marLeft w:val="0"/>
                                  <w:marRight w:val="0"/>
                                  <w:marTop w:val="0"/>
                                  <w:marBottom w:val="0"/>
                                  <w:divBdr>
                                    <w:top w:val="none" w:sz="0" w:space="0" w:color="auto"/>
                                    <w:left w:val="none" w:sz="0" w:space="0" w:color="auto"/>
                                    <w:bottom w:val="none" w:sz="0" w:space="0" w:color="auto"/>
                                    <w:right w:val="none" w:sz="0" w:space="0" w:color="auto"/>
                                  </w:divBdr>
                                  <w:divsChild>
                                    <w:div w:id="12832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025149">
      <w:bodyDiv w:val="1"/>
      <w:marLeft w:val="0"/>
      <w:marRight w:val="0"/>
      <w:marTop w:val="0"/>
      <w:marBottom w:val="0"/>
      <w:divBdr>
        <w:top w:val="none" w:sz="0" w:space="0" w:color="auto"/>
        <w:left w:val="none" w:sz="0" w:space="0" w:color="auto"/>
        <w:bottom w:val="none" w:sz="0" w:space="0" w:color="auto"/>
        <w:right w:val="none" w:sz="0" w:space="0" w:color="auto"/>
      </w:divBdr>
      <w:divsChild>
        <w:div w:id="992028358">
          <w:marLeft w:val="0"/>
          <w:marRight w:val="0"/>
          <w:marTop w:val="0"/>
          <w:marBottom w:val="0"/>
          <w:divBdr>
            <w:top w:val="none" w:sz="0" w:space="0" w:color="auto"/>
            <w:left w:val="none" w:sz="0" w:space="0" w:color="auto"/>
            <w:bottom w:val="none" w:sz="0" w:space="0" w:color="auto"/>
            <w:right w:val="none" w:sz="0" w:space="0" w:color="auto"/>
          </w:divBdr>
          <w:divsChild>
            <w:div w:id="1779904327">
              <w:marLeft w:val="0"/>
              <w:marRight w:val="0"/>
              <w:marTop w:val="0"/>
              <w:marBottom w:val="0"/>
              <w:divBdr>
                <w:top w:val="none" w:sz="0" w:space="0" w:color="auto"/>
                <w:left w:val="none" w:sz="0" w:space="0" w:color="auto"/>
                <w:bottom w:val="none" w:sz="0" w:space="0" w:color="auto"/>
                <w:right w:val="none" w:sz="0" w:space="0" w:color="auto"/>
              </w:divBdr>
              <w:divsChild>
                <w:div w:id="507796789">
                  <w:marLeft w:val="0"/>
                  <w:marRight w:val="0"/>
                  <w:marTop w:val="0"/>
                  <w:marBottom w:val="0"/>
                  <w:divBdr>
                    <w:top w:val="none" w:sz="0" w:space="0" w:color="auto"/>
                    <w:left w:val="none" w:sz="0" w:space="0" w:color="auto"/>
                    <w:bottom w:val="none" w:sz="0" w:space="0" w:color="auto"/>
                    <w:right w:val="none" w:sz="0" w:space="0" w:color="auto"/>
                  </w:divBdr>
                  <w:divsChild>
                    <w:div w:id="1250121288">
                      <w:marLeft w:val="0"/>
                      <w:marRight w:val="0"/>
                      <w:marTop w:val="0"/>
                      <w:marBottom w:val="0"/>
                      <w:divBdr>
                        <w:top w:val="none" w:sz="0" w:space="0" w:color="auto"/>
                        <w:left w:val="none" w:sz="0" w:space="0" w:color="auto"/>
                        <w:bottom w:val="none" w:sz="0" w:space="0" w:color="auto"/>
                        <w:right w:val="none" w:sz="0" w:space="0" w:color="auto"/>
                      </w:divBdr>
                      <w:divsChild>
                        <w:div w:id="1690331615">
                          <w:marLeft w:val="0"/>
                          <w:marRight w:val="0"/>
                          <w:marTop w:val="0"/>
                          <w:marBottom w:val="0"/>
                          <w:divBdr>
                            <w:top w:val="none" w:sz="0" w:space="0" w:color="auto"/>
                            <w:left w:val="none" w:sz="0" w:space="0" w:color="auto"/>
                            <w:bottom w:val="none" w:sz="0" w:space="0" w:color="auto"/>
                            <w:right w:val="none" w:sz="0" w:space="0" w:color="auto"/>
                          </w:divBdr>
                          <w:divsChild>
                            <w:div w:id="2040664164">
                              <w:marLeft w:val="0"/>
                              <w:marRight w:val="0"/>
                              <w:marTop w:val="0"/>
                              <w:marBottom w:val="0"/>
                              <w:divBdr>
                                <w:top w:val="none" w:sz="0" w:space="0" w:color="auto"/>
                                <w:left w:val="none" w:sz="0" w:space="0" w:color="auto"/>
                                <w:bottom w:val="none" w:sz="0" w:space="0" w:color="auto"/>
                                <w:right w:val="none" w:sz="0" w:space="0" w:color="auto"/>
                              </w:divBdr>
                              <w:divsChild>
                                <w:div w:id="476997452">
                                  <w:marLeft w:val="0"/>
                                  <w:marRight w:val="0"/>
                                  <w:marTop w:val="0"/>
                                  <w:marBottom w:val="0"/>
                                  <w:divBdr>
                                    <w:top w:val="none" w:sz="0" w:space="0" w:color="auto"/>
                                    <w:left w:val="none" w:sz="0" w:space="0" w:color="auto"/>
                                    <w:bottom w:val="none" w:sz="0" w:space="0" w:color="auto"/>
                                    <w:right w:val="none" w:sz="0" w:space="0" w:color="auto"/>
                                  </w:divBdr>
                                  <w:divsChild>
                                    <w:div w:id="713966611">
                                      <w:marLeft w:val="0"/>
                                      <w:marRight w:val="0"/>
                                      <w:marTop w:val="0"/>
                                      <w:marBottom w:val="0"/>
                                      <w:divBdr>
                                        <w:top w:val="none" w:sz="0" w:space="0" w:color="auto"/>
                                        <w:left w:val="none" w:sz="0" w:space="0" w:color="auto"/>
                                        <w:bottom w:val="none" w:sz="0" w:space="0" w:color="auto"/>
                                        <w:right w:val="none" w:sz="0" w:space="0" w:color="auto"/>
                                      </w:divBdr>
                                      <w:divsChild>
                                        <w:div w:id="658269969">
                                          <w:marLeft w:val="0"/>
                                          <w:marRight w:val="0"/>
                                          <w:marTop w:val="0"/>
                                          <w:marBottom w:val="0"/>
                                          <w:divBdr>
                                            <w:top w:val="none" w:sz="0" w:space="0" w:color="auto"/>
                                            <w:left w:val="none" w:sz="0" w:space="0" w:color="auto"/>
                                            <w:bottom w:val="none" w:sz="0" w:space="0" w:color="auto"/>
                                            <w:right w:val="none" w:sz="0" w:space="0" w:color="auto"/>
                                          </w:divBdr>
                                          <w:divsChild>
                                            <w:div w:id="2845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3336043">
      <w:bodyDiv w:val="1"/>
      <w:marLeft w:val="0"/>
      <w:marRight w:val="0"/>
      <w:marTop w:val="0"/>
      <w:marBottom w:val="0"/>
      <w:divBdr>
        <w:top w:val="none" w:sz="0" w:space="0" w:color="auto"/>
        <w:left w:val="none" w:sz="0" w:space="0" w:color="auto"/>
        <w:bottom w:val="none" w:sz="0" w:space="0" w:color="auto"/>
        <w:right w:val="none" w:sz="0" w:space="0" w:color="auto"/>
      </w:divBdr>
      <w:divsChild>
        <w:div w:id="1144351094">
          <w:marLeft w:val="0"/>
          <w:marRight w:val="0"/>
          <w:marTop w:val="0"/>
          <w:marBottom w:val="0"/>
          <w:divBdr>
            <w:top w:val="none" w:sz="0" w:space="0" w:color="auto"/>
            <w:left w:val="none" w:sz="0" w:space="0" w:color="auto"/>
            <w:bottom w:val="none" w:sz="0" w:space="0" w:color="auto"/>
            <w:right w:val="none" w:sz="0" w:space="0" w:color="auto"/>
          </w:divBdr>
          <w:divsChild>
            <w:div w:id="1100176088">
              <w:marLeft w:val="0"/>
              <w:marRight w:val="0"/>
              <w:marTop w:val="0"/>
              <w:marBottom w:val="0"/>
              <w:divBdr>
                <w:top w:val="none" w:sz="0" w:space="0" w:color="auto"/>
                <w:left w:val="none" w:sz="0" w:space="0" w:color="auto"/>
                <w:bottom w:val="none" w:sz="0" w:space="0" w:color="auto"/>
                <w:right w:val="none" w:sz="0" w:space="0" w:color="auto"/>
              </w:divBdr>
              <w:divsChild>
                <w:div w:id="622030974">
                  <w:marLeft w:val="0"/>
                  <w:marRight w:val="0"/>
                  <w:marTop w:val="0"/>
                  <w:marBottom w:val="0"/>
                  <w:divBdr>
                    <w:top w:val="none" w:sz="0" w:space="0" w:color="auto"/>
                    <w:left w:val="none" w:sz="0" w:space="0" w:color="auto"/>
                    <w:bottom w:val="none" w:sz="0" w:space="0" w:color="auto"/>
                    <w:right w:val="none" w:sz="0" w:space="0" w:color="auto"/>
                  </w:divBdr>
                  <w:divsChild>
                    <w:div w:id="1987006217">
                      <w:marLeft w:val="0"/>
                      <w:marRight w:val="0"/>
                      <w:marTop w:val="0"/>
                      <w:marBottom w:val="0"/>
                      <w:divBdr>
                        <w:top w:val="none" w:sz="0" w:space="0" w:color="auto"/>
                        <w:left w:val="none" w:sz="0" w:space="0" w:color="auto"/>
                        <w:bottom w:val="none" w:sz="0" w:space="0" w:color="auto"/>
                        <w:right w:val="none" w:sz="0" w:space="0" w:color="auto"/>
                      </w:divBdr>
                      <w:divsChild>
                        <w:div w:id="1512181817">
                          <w:marLeft w:val="0"/>
                          <w:marRight w:val="0"/>
                          <w:marTop w:val="0"/>
                          <w:marBottom w:val="0"/>
                          <w:divBdr>
                            <w:top w:val="none" w:sz="0" w:space="0" w:color="auto"/>
                            <w:left w:val="none" w:sz="0" w:space="0" w:color="auto"/>
                            <w:bottom w:val="none" w:sz="0" w:space="0" w:color="auto"/>
                            <w:right w:val="none" w:sz="0" w:space="0" w:color="auto"/>
                          </w:divBdr>
                          <w:divsChild>
                            <w:div w:id="2018917062">
                              <w:marLeft w:val="0"/>
                              <w:marRight w:val="0"/>
                              <w:marTop w:val="0"/>
                              <w:marBottom w:val="0"/>
                              <w:divBdr>
                                <w:top w:val="none" w:sz="0" w:space="0" w:color="auto"/>
                                <w:left w:val="none" w:sz="0" w:space="0" w:color="auto"/>
                                <w:bottom w:val="none" w:sz="0" w:space="0" w:color="auto"/>
                                <w:right w:val="none" w:sz="0" w:space="0" w:color="auto"/>
                              </w:divBdr>
                              <w:divsChild>
                                <w:div w:id="164441695">
                                  <w:marLeft w:val="0"/>
                                  <w:marRight w:val="0"/>
                                  <w:marTop w:val="0"/>
                                  <w:marBottom w:val="0"/>
                                  <w:divBdr>
                                    <w:top w:val="none" w:sz="0" w:space="0" w:color="auto"/>
                                    <w:left w:val="none" w:sz="0" w:space="0" w:color="auto"/>
                                    <w:bottom w:val="none" w:sz="0" w:space="0" w:color="auto"/>
                                    <w:right w:val="none" w:sz="0" w:space="0" w:color="auto"/>
                                  </w:divBdr>
                                  <w:divsChild>
                                    <w:div w:id="18428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793776">
      <w:bodyDiv w:val="1"/>
      <w:marLeft w:val="0"/>
      <w:marRight w:val="0"/>
      <w:marTop w:val="0"/>
      <w:marBottom w:val="0"/>
      <w:divBdr>
        <w:top w:val="none" w:sz="0" w:space="0" w:color="auto"/>
        <w:left w:val="none" w:sz="0" w:space="0" w:color="auto"/>
        <w:bottom w:val="none" w:sz="0" w:space="0" w:color="auto"/>
        <w:right w:val="none" w:sz="0" w:space="0" w:color="auto"/>
      </w:divBdr>
      <w:divsChild>
        <w:div w:id="1854875691">
          <w:marLeft w:val="0"/>
          <w:marRight w:val="0"/>
          <w:marTop w:val="0"/>
          <w:marBottom w:val="0"/>
          <w:divBdr>
            <w:top w:val="none" w:sz="0" w:space="0" w:color="auto"/>
            <w:left w:val="none" w:sz="0" w:space="0" w:color="auto"/>
            <w:bottom w:val="none" w:sz="0" w:space="0" w:color="auto"/>
            <w:right w:val="none" w:sz="0" w:space="0" w:color="auto"/>
          </w:divBdr>
          <w:divsChild>
            <w:div w:id="527182747">
              <w:marLeft w:val="0"/>
              <w:marRight w:val="0"/>
              <w:marTop w:val="0"/>
              <w:marBottom w:val="0"/>
              <w:divBdr>
                <w:top w:val="none" w:sz="0" w:space="0" w:color="auto"/>
                <w:left w:val="none" w:sz="0" w:space="0" w:color="auto"/>
                <w:bottom w:val="none" w:sz="0" w:space="0" w:color="auto"/>
                <w:right w:val="none" w:sz="0" w:space="0" w:color="auto"/>
              </w:divBdr>
              <w:divsChild>
                <w:div w:id="735323746">
                  <w:marLeft w:val="0"/>
                  <w:marRight w:val="0"/>
                  <w:marTop w:val="0"/>
                  <w:marBottom w:val="0"/>
                  <w:divBdr>
                    <w:top w:val="none" w:sz="0" w:space="0" w:color="auto"/>
                    <w:left w:val="none" w:sz="0" w:space="0" w:color="auto"/>
                    <w:bottom w:val="none" w:sz="0" w:space="0" w:color="auto"/>
                    <w:right w:val="none" w:sz="0" w:space="0" w:color="auto"/>
                  </w:divBdr>
                  <w:divsChild>
                    <w:div w:id="2050760904">
                      <w:marLeft w:val="0"/>
                      <w:marRight w:val="0"/>
                      <w:marTop w:val="0"/>
                      <w:marBottom w:val="0"/>
                      <w:divBdr>
                        <w:top w:val="none" w:sz="0" w:space="0" w:color="auto"/>
                        <w:left w:val="none" w:sz="0" w:space="0" w:color="auto"/>
                        <w:bottom w:val="none" w:sz="0" w:space="0" w:color="auto"/>
                        <w:right w:val="none" w:sz="0" w:space="0" w:color="auto"/>
                      </w:divBdr>
                      <w:divsChild>
                        <w:div w:id="847597844">
                          <w:marLeft w:val="0"/>
                          <w:marRight w:val="0"/>
                          <w:marTop w:val="0"/>
                          <w:marBottom w:val="0"/>
                          <w:divBdr>
                            <w:top w:val="none" w:sz="0" w:space="0" w:color="auto"/>
                            <w:left w:val="none" w:sz="0" w:space="0" w:color="auto"/>
                            <w:bottom w:val="none" w:sz="0" w:space="0" w:color="auto"/>
                            <w:right w:val="none" w:sz="0" w:space="0" w:color="auto"/>
                          </w:divBdr>
                          <w:divsChild>
                            <w:div w:id="250817794">
                              <w:marLeft w:val="0"/>
                              <w:marRight w:val="0"/>
                              <w:marTop w:val="0"/>
                              <w:marBottom w:val="0"/>
                              <w:divBdr>
                                <w:top w:val="none" w:sz="0" w:space="0" w:color="auto"/>
                                <w:left w:val="none" w:sz="0" w:space="0" w:color="auto"/>
                                <w:bottom w:val="none" w:sz="0" w:space="0" w:color="auto"/>
                                <w:right w:val="none" w:sz="0" w:space="0" w:color="auto"/>
                              </w:divBdr>
                              <w:divsChild>
                                <w:div w:id="541139317">
                                  <w:marLeft w:val="0"/>
                                  <w:marRight w:val="0"/>
                                  <w:marTop w:val="0"/>
                                  <w:marBottom w:val="0"/>
                                  <w:divBdr>
                                    <w:top w:val="none" w:sz="0" w:space="0" w:color="auto"/>
                                    <w:left w:val="none" w:sz="0" w:space="0" w:color="auto"/>
                                    <w:bottom w:val="none" w:sz="0" w:space="0" w:color="auto"/>
                                    <w:right w:val="none" w:sz="0" w:space="0" w:color="auto"/>
                                  </w:divBdr>
                                  <w:divsChild>
                                    <w:div w:id="1120685089">
                                      <w:marLeft w:val="0"/>
                                      <w:marRight w:val="0"/>
                                      <w:marTop w:val="0"/>
                                      <w:marBottom w:val="0"/>
                                      <w:divBdr>
                                        <w:top w:val="none" w:sz="0" w:space="0" w:color="auto"/>
                                        <w:left w:val="none" w:sz="0" w:space="0" w:color="auto"/>
                                        <w:bottom w:val="none" w:sz="0" w:space="0" w:color="auto"/>
                                        <w:right w:val="none" w:sz="0" w:space="0" w:color="auto"/>
                                      </w:divBdr>
                                      <w:divsChild>
                                        <w:div w:id="992950558">
                                          <w:marLeft w:val="0"/>
                                          <w:marRight w:val="0"/>
                                          <w:marTop w:val="0"/>
                                          <w:marBottom w:val="0"/>
                                          <w:divBdr>
                                            <w:top w:val="none" w:sz="0" w:space="0" w:color="auto"/>
                                            <w:left w:val="none" w:sz="0" w:space="0" w:color="auto"/>
                                            <w:bottom w:val="none" w:sz="0" w:space="0" w:color="auto"/>
                                            <w:right w:val="none" w:sz="0" w:space="0" w:color="auto"/>
                                          </w:divBdr>
                                          <w:divsChild>
                                            <w:div w:id="20711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6024261">
      <w:bodyDiv w:val="1"/>
      <w:marLeft w:val="0"/>
      <w:marRight w:val="0"/>
      <w:marTop w:val="0"/>
      <w:marBottom w:val="0"/>
      <w:divBdr>
        <w:top w:val="none" w:sz="0" w:space="0" w:color="auto"/>
        <w:left w:val="none" w:sz="0" w:space="0" w:color="auto"/>
        <w:bottom w:val="none" w:sz="0" w:space="0" w:color="auto"/>
        <w:right w:val="none" w:sz="0" w:space="0" w:color="auto"/>
      </w:divBdr>
    </w:div>
    <w:div w:id="2088334344">
      <w:bodyDiv w:val="1"/>
      <w:marLeft w:val="0"/>
      <w:marRight w:val="0"/>
      <w:marTop w:val="0"/>
      <w:marBottom w:val="0"/>
      <w:divBdr>
        <w:top w:val="none" w:sz="0" w:space="0" w:color="auto"/>
        <w:left w:val="none" w:sz="0" w:space="0" w:color="auto"/>
        <w:bottom w:val="none" w:sz="0" w:space="0" w:color="auto"/>
        <w:right w:val="none" w:sz="0" w:space="0" w:color="auto"/>
      </w:divBdr>
      <w:divsChild>
        <w:div w:id="1847936325">
          <w:marLeft w:val="0"/>
          <w:marRight w:val="0"/>
          <w:marTop w:val="0"/>
          <w:marBottom w:val="0"/>
          <w:divBdr>
            <w:top w:val="none" w:sz="0" w:space="0" w:color="auto"/>
            <w:left w:val="none" w:sz="0" w:space="0" w:color="auto"/>
            <w:bottom w:val="none" w:sz="0" w:space="0" w:color="auto"/>
            <w:right w:val="none" w:sz="0" w:space="0" w:color="auto"/>
          </w:divBdr>
          <w:divsChild>
            <w:div w:id="560600652">
              <w:marLeft w:val="0"/>
              <w:marRight w:val="0"/>
              <w:marTop w:val="0"/>
              <w:marBottom w:val="0"/>
              <w:divBdr>
                <w:top w:val="none" w:sz="0" w:space="0" w:color="auto"/>
                <w:left w:val="none" w:sz="0" w:space="0" w:color="auto"/>
                <w:bottom w:val="none" w:sz="0" w:space="0" w:color="auto"/>
                <w:right w:val="none" w:sz="0" w:space="0" w:color="auto"/>
              </w:divBdr>
              <w:divsChild>
                <w:div w:id="1227227957">
                  <w:marLeft w:val="0"/>
                  <w:marRight w:val="0"/>
                  <w:marTop w:val="0"/>
                  <w:marBottom w:val="0"/>
                  <w:divBdr>
                    <w:top w:val="none" w:sz="0" w:space="0" w:color="auto"/>
                    <w:left w:val="none" w:sz="0" w:space="0" w:color="auto"/>
                    <w:bottom w:val="none" w:sz="0" w:space="0" w:color="auto"/>
                    <w:right w:val="none" w:sz="0" w:space="0" w:color="auto"/>
                  </w:divBdr>
                  <w:divsChild>
                    <w:div w:id="1640455170">
                      <w:marLeft w:val="0"/>
                      <w:marRight w:val="0"/>
                      <w:marTop w:val="0"/>
                      <w:marBottom w:val="0"/>
                      <w:divBdr>
                        <w:top w:val="none" w:sz="0" w:space="0" w:color="auto"/>
                        <w:left w:val="none" w:sz="0" w:space="0" w:color="auto"/>
                        <w:bottom w:val="none" w:sz="0" w:space="0" w:color="auto"/>
                        <w:right w:val="none" w:sz="0" w:space="0" w:color="auto"/>
                      </w:divBdr>
                      <w:divsChild>
                        <w:div w:id="107088299">
                          <w:marLeft w:val="0"/>
                          <w:marRight w:val="0"/>
                          <w:marTop w:val="0"/>
                          <w:marBottom w:val="0"/>
                          <w:divBdr>
                            <w:top w:val="none" w:sz="0" w:space="0" w:color="auto"/>
                            <w:left w:val="none" w:sz="0" w:space="0" w:color="auto"/>
                            <w:bottom w:val="none" w:sz="0" w:space="0" w:color="auto"/>
                            <w:right w:val="none" w:sz="0" w:space="0" w:color="auto"/>
                          </w:divBdr>
                          <w:divsChild>
                            <w:div w:id="611018669">
                              <w:marLeft w:val="0"/>
                              <w:marRight w:val="0"/>
                              <w:marTop w:val="0"/>
                              <w:marBottom w:val="0"/>
                              <w:divBdr>
                                <w:top w:val="none" w:sz="0" w:space="0" w:color="auto"/>
                                <w:left w:val="none" w:sz="0" w:space="0" w:color="auto"/>
                                <w:bottom w:val="none" w:sz="0" w:space="0" w:color="auto"/>
                                <w:right w:val="none" w:sz="0" w:space="0" w:color="auto"/>
                              </w:divBdr>
                              <w:divsChild>
                                <w:div w:id="1748072134">
                                  <w:marLeft w:val="0"/>
                                  <w:marRight w:val="0"/>
                                  <w:marTop w:val="0"/>
                                  <w:marBottom w:val="0"/>
                                  <w:divBdr>
                                    <w:top w:val="none" w:sz="0" w:space="0" w:color="auto"/>
                                    <w:left w:val="none" w:sz="0" w:space="0" w:color="auto"/>
                                    <w:bottom w:val="none" w:sz="0" w:space="0" w:color="auto"/>
                                    <w:right w:val="none" w:sz="0" w:space="0" w:color="auto"/>
                                  </w:divBdr>
                                  <w:divsChild>
                                    <w:div w:id="17316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422763">
      <w:bodyDiv w:val="1"/>
      <w:marLeft w:val="0"/>
      <w:marRight w:val="0"/>
      <w:marTop w:val="0"/>
      <w:marBottom w:val="0"/>
      <w:divBdr>
        <w:top w:val="none" w:sz="0" w:space="0" w:color="auto"/>
        <w:left w:val="none" w:sz="0" w:space="0" w:color="auto"/>
        <w:bottom w:val="none" w:sz="0" w:space="0" w:color="auto"/>
        <w:right w:val="none" w:sz="0" w:space="0" w:color="auto"/>
      </w:divBdr>
      <w:divsChild>
        <w:div w:id="1510490260">
          <w:marLeft w:val="0"/>
          <w:marRight w:val="0"/>
          <w:marTop w:val="0"/>
          <w:marBottom w:val="0"/>
          <w:divBdr>
            <w:top w:val="none" w:sz="0" w:space="0" w:color="auto"/>
            <w:left w:val="none" w:sz="0" w:space="0" w:color="auto"/>
            <w:bottom w:val="none" w:sz="0" w:space="0" w:color="auto"/>
            <w:right w:val="none" w:sz="0" w:space="0" w:color="auto"/>
          </w:divBdr>
          <w:divsChild>
            <w:div w:id="1530295113">
              <w:marLeft w:val="0"/>
              <w:marRight w:val="0"/>
              <w:marTop w:val="0"/>
              <w:marBottom w:val="0"/>
              <w:divBdr>
                <w:top w:val="none" w:sz="0" w:space="0" w:color="auto"/>
                <w:left w:val="none" w:sz="0" w:space="0" w:color="auto"/>
                <w:bottom w:val="none" w:sz="0" w:space="0" w:color="auto"/>
                <w:right w:val="none" w:sz="0" w:space="0" w:color="auto"/>
              </w:divBdr>
              <w:divsChild>
                <w:div w:id="1254050523">
                  <w:marLeft w:val="0"/>
                  <w:marRight w:val="0"/>
                  <w:marTop w:val="0"/>
                  <w:marBottom w:val="0"/>
                  <w:divBdr>
                    <w:top w:val="none" w:sz="0" w:space="0" w:color="auto"/>
                    <w:left w:val="none" w:sz="0" w:space="0" w:color="auto"/>
                    <w:bottom w:val="none" w:sz="0" w:space="0" w:color="auto"/>
                    <w:right w:val="none" w:sz="0" w:space="0" w:color="auto"/>
                  </w:divBdr>
                  <w:divsChild>
                    <w:div w:id="1566143515">
                      <w:marLeft w:val="0"/>
                      <w:marRight w:val="0"/>
                      <w:marTop w:val="0"/>
                      <w:marBottom w:val="0"/>
                      <w:divBdr>
                        <w:top w:val="none" w:sz="0" w:space="0" w:color="auto"/>
                        <w:left w:val="none" w:sz="0" w:space="0" w:color="auto"/>
                        <w:bottom w:val="none" w:sz="0" w:space="0" w:color="auto"/>
                        <w:right w:val="none" w:sz="0" w:space="0" w:color="auto"/>
                      </w:divBdr>
                      <w:divsChild>
                        <w:div w:id="1814565418">
                          <w:marLeft w:val="0"/>
                          <w:marRight w:val="0"/>
                          <w:marTop w:val="0"/>
                          <w:marBottom w:val="0"/>
                          <w:divBdr>
                            <w:top w:val="none" w:sz="0" w:space="0" w:color="auto"/>
                            <w:left w:val="none" w:sz="0" w:space="0" w:color="auto"/>
                            <w:bottom w:val="none" w:sz="0" w:space="0" w:color="auto"/>
                            <w:right w:val="none" w:sz="0" w:space="0" w:color="auto"/>
                          </w:divBdr>
                          <w:divsChild>
                            <w:div w:id="38287200">
                              <w:marLeft w:val="0"/>
                              <w:marRight w:val="0"/>
                              <w:marTop w:val="0"/>
                              <w:marBottom w:val="0"/>
                              <w:divBdr>
                                <w:top w:val="none" w:sz="0" w:space="0" w:color="auto"/>
                                <w:left w:val="none" w:sz="0" w:space="0" w:color="auto"/>
                                <w:bottom w:val="none" w:sz="0" w:space="0" w:color="auto"/>
                                <w:right w:val="none" w:sz="0" w:space="0" w:color="auto"/>
                              </w:divBdr>
                              <w:divsChild>
                                <w:div w:id="2000695346">
                                  <w:marLeft w:val="0"/>
                                  <w:marRight w:val="0"/>
                                  <w:marTop w:val="0"/>
                                  <w:marBottom w:val="0"/>
                                  <w:divBdr>
                                    <w:top w:val="none" w:sz="0" w:space="0" w:color="auto"/>
                                    <w:left w:val="none" w:sz="0" w:space="0" w:color="auto"/>
                                    <w:bottom w:val="none" w:sz="0" w:space="0" w:color="auto"/>
                                    <w:right w:val="none" w:sz="0" w:space="0" w:color="auto"/>
                                  </w:divBdr>
                                  <w:divsChild>
                                    <w:div w:id="534929391">
                                      <w:marLeft w:val="0"/>
                                      <w:marRight w:val="0"/>
                                      <w:marTop w:val="0"/>
                                      <w:marBottom w:val="0"/>
                                      <w:divBdr>
                                        <w:top w:val="none" w:sz="0" w:space="0" w:color="auto"/>
                                        <w:left w:val="none" w:sz="0" w:space="0" w:color="auto"/>
                                        <w:bottom w:val="none" w:sz="0" w:space="0" w:color="auto"/>
                                        <w:right w:val="none" w:sz="0" w:space="0" w:color="auto"/>
                                      </w:divBdr>
                                      <w:divsChild>
                                        <w:div w:id="2090735982">
                                          <w:marLeft w:val="0"/>
                                          <w:marRight w:val="0"/>
                                          <w:marTop w:val="0"/>
                                          <w:marBottom w:val="0"/>
                                          <w:divBdr>
                                            <w:top w:val="none" w:sz="0" w:space="0" w:color="auto"/>
                                            <w:left w:val="none" w:sz="0" w:space="0" w:color="auto"/>
                                            <w:bottom w:val="none" w:sz="0" w:space="0" w:color="auto"/>
                                            <w:right w:val="none" w:sz="0" w:space="0" w:color="auto"/>
                                          </w:divBdr>
                                          <w:divsChild>
                                            <w:div w:id="20792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765501">
      <w:bodyDiv w:val="1"/>
      <w:marLeft w:val="0"/>
      <w:marRight w:val="0"/>
      <w:marTop w:val="0"/>
      <w:marBottom w:val="0"/>
      <w:divBdr>
        <w:top w:val="none" w:sz="0" w:space="0" w:color="auto"/>
        <w:left w:val="none" w:sz="0" w:space="0" w:color="auto"/>
        <w:bottom w:val="none" w:sz="0" w:space="0" w:color="auto"/>
        <w:right w:val="none" w:sz="0" w:space="0" w:color="auto"/>
      </w:divBdr>
      <w:divsChild>
        <w:div w:id="14427088">
          <w:marLeft w:val="0"/>
          <w:marRight w:val="0"/>
          <w:marTop w:val="0"/>
          <w:marBottom w:val="0"/>
          <w:divBdr>
            <w:top w:val="none" w:sz="0" w:space="0" w:color="auto"/>
            <w:left w:val="none" w:sz="0" w:space="0" w:color="auto"/>
            <w:bottom w:val="none" w:sz="0" w:space="0" w:color="auto"/>
            <w:right w:val="none" w:sz="0" w:space="0" w:color="auto"/>
          </w:divBdr>
          <w:divsChild>
            <w:div w:id="461462978">
              <w:marLeft w:val="0"/>
              <w:marRight w:val="0"/>
              <w:marTop w:val="0"/>
              <w:marBottom w:val="0"/>
              <w:divBdr>
                <w:top w:val="none" w:sz="0" w:space="0" w:color="auto"/>
                <w:left w:val="none" w:sz="0" w:space="0" w:color="auto"/>
                <w:bottom w:val="none" w:sz="0" w:space="0" w:color="auto"/>
                <w:right w:val="none" w:sz="0" w:space="0" w:color="auto"/>
              </w:divBdr>
              <w:divsChild>
                <w:div w:id="166529129">
                  <w:marLeft w:val="0"/>
                  <w:marRight w:val="0"/>
                  <w:marTop w:val="0"/>
                  <w:marBottom w:val="0"/>
                  <w:divBdr>
                    <w:top w:val="none" w:sz="0" w:space="0" w:color="auto"/>
                    <w:left w:val="none" w:sz="0" w:space="0" w:color="auto"/>
                    <w:bottom w:val="none" w:sz="0" w:space="0" w:color="auto"/>
                    <w:right w:val="none" w:sz="0" w:space="0" w:color="auto"/>
                  </w:divBdr>
                  <w:divsChild>
                    <w:div w:id="643848769">
                      <w:marLeft w:val="0"/>
                      <w:marRight w:val="0"/>
                      <w:marTop w:val="0"/>
                      <w:marBottom w:val="0"/>
                      <w:divBdr>
                        <w:top w:val="none" w:sz="0" w:space="0" w:color="auto"/>
                        <w:left w:val="none" w:sz="0" w:space="0" w:color="auto"/>
                        <w:bottom w:val="none" w:sz="0" w:space="0" w:color="auto"/>
                        <w:right w:val="none" w:sz="0" w:space="0" w:color="auto"/>
                      </w:divBdr>
                      <w:divsChild>
                        <w:div w:id="392315926">
                          <w:marLeft w:val="0"/>
                          <w:marRight w:val="0"/>
                          <w:marTop w:val="0"/>
                          <w:marBottom w:val="0"/>
                          <w:divBdr>
                            <w:top w:val="none" w:sz="0" w:space="0" w:color="auto"/>
                            <w:left w:val="none" w:sz="0" w:space="0" w:color="auto"/>
                            <w:bottom w:val="none" w:sz="0" w:space="0" w:color="auto"/>
                            <w:right w:val="none" w:sz="0" w:space="0" w:color="auto"/>
                          </w:divBdr>
                          <w:divsChild>
                            <w:div w:id="1249734491">
                              <w:marLeft w:val="0"/>
                              <w:marRight w:val="0"/>
                              <w:marTop w:val="0"/>
                              <w:marBottom w:val="0"/>
                              <w:divBdr>
                                <w:top w:val="none" w:sz="0" w:space="0" w:color="auto"/>
                                <w:left w:val="none" w:sz="0" w:space="0" w:color="auto"/>
                                <w:bottom w:val="none" w:sz="0" w:space="0" w:color="auto"/>
                                <w:right w:val="none" w:sz="0" w:space="0" w:color="auto"/>
                              </w:divBdr>
                              <w:divsChild>
                                <w:div w:id="248925051">
                                  <w:marLeft w:val="0"/>
                                  <w:marRight w:val="0"/>
                                  <w:marTop w:val="0"/>
                                  <w:marBottom w:val="0"/>
                                  <w:divBdr>
                                    <w:top w:val="none" w:sz="0" w:space="0" w:color="auto"/>
                                    <w:left w:val="none" w:sz="0" w:space="0" w:color="auto"/>
                                    <w:bottom w:val="none" w:sz="0" w:space="0" w:color="auto"/>
                                    <w:right w:val="none" w:sz="0" w:space="0" w:color="auto"/>
                                  </w:divBdr>
                                  <w:divsChild>
                                    <w:div w:id="1107580437">
                                      <w:marLeft w:val="0"/>
                                      <w:marRight w:val="0"/>
                                      <w:marTop w:val="0"/>
                                      <w:marBottom w:val="0"/>
                                      <w:divBdr>
                                        <w:top w:val="none" w:sz="0" w:space="0" w:color="auto"/>
                                        <w:left w:val="none" w:sz="0" w:space="0" w:color="auto"/>
                                        <w:bottom w:val="none" w:sz="0" w:space="0" w:color="auto"/>
                                        <w:right w:val="none" w:sz="0" w:space="0" w:color="auto"/>
                                      </w:divBdr>
                                      <w:divsChild>
                                        <w:div w:id="380907758">
                                          <w:marLeft w:val="0"/>
                                          <w:marRight w:val="0"/>
                                          <w:marTop w:val="0"/>
                                          <w:marBottom w:val="0"/>
                                          <w:divBdr>
                                            <w:top w:val="none" w:sz="0" w:space="0" w:color="auto"/>
                                            <w:left w:val="none" w:sz="0" w:space="0" w:color="auto"/>
                                            <w:bottom w:val="none" w:sz="0" w:space="0" w:color="auto"/>
                                            <w:right w:val="none" w:sz="0" w:space="0" w:color="auto"/>
                                          </w:divBdr>
                                          <w:divsChild>
                                            <w:div w:id="306202276">
                                              <w:marLeft w:val="0"/>
                                              <w:marRight w:val="0"/>
                                              <w:marTop w:val="0"/>
                                              <w:marBottom w:val="0"/>
                                              <w:divBdr>
                                                <w:top w:val="none" w:sz="0" w:space="0" w:color="auto"/>
                                                <w:left w:val="none" w:sz="0" w:space="0" w:color="auto"/>
                                                <w:bottom w:val="none" w:sz="0" w:space="0" w:color="auto"/>
                                                <w:right w:val="none" w:sz="0" w:space="0" w:color="auto"/>
                                              </w:divBdr>
                                            </w:div>
                                          </w:divsChild>
                                        </w:div>
                                        <w:div w:id="155865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3022">
                                  <w:marLeft w:val="0"/>
                                  <w:marRight w:val="0"/>
                                  <w:marTop w:val="0"/>
                                  <w:marBottom w:val="0"/>
                                  <w:divBdr>
                                    <w:top w:val="none" w:sz="0" w:space="0" w:color="auto"/>
                                    <w:left w:val="none" w:sz="0" w:space="0" w:color="auto"/>
                                    <w:bottom w:val="none" w:sz="0" w:space="0" w:color="auto"/>
                                    <w:right w:val="none" w:sz="0" w:space="0" w:color="auto"/>
                                  </w:divBdr>
                                  <w:divsChild>
                                    <w:div w:id="448479024">
                                      <w:marLeft w:val="0"/>
                                      <w:marRight w:val="0"/>
                                      <w:marTop w:val="0"/>
                                      <w:marBottom w:val="0"/>
                                      <w:divBdr>
                                        <w:top w:val="none" w:sz="0" w:space="0" w:color="auto"/>
                                        <w:left w:val="none" w:sz="0" w:space="0" w:color="auto"/>
                                        <w:bottom w:val="none" w:sz="0" w:space="0" w:color="auto"/>
                                        <w:right w:val="none" w:sz="0" w:space="0" w:color="auto"/>
                                      </w:divBdr>
                                      <w:divsChild>
                                        <w:div w:id="1557934000">
                                          <w:marLeft w:val="0"/>
                                          <w:marRight w:val="0"/>
                                          <w:marTop w:val="0"/>
                                          <w:marBottom w:val="0"/>
                                          <w:divBdr>
                                            <w:top w:val="none" w:sz="0" w:space="0" w:color="auto"/>
                                            <w:left w:val="none" w:sz="0" w:space="0" w:color="auto"/>
                                            <w:bottom w:val="none" w:sz="0" w:space="0" w:color="auto"/>
                                            <w:right w:val="none" w:sz="0" w:space="0" w:color="auto"/>
                                          </w:divBdr>
                                        </w:div>
                                        <w:div w:id="1995714010">
                                          <w:marLeft w:val="0"/>
                                          <w:marRight w:val="0"/>
                                          <w:marTop w:val="0"/>
                                          <w:marBottom w:val="0"/>
                                          <w:divBdr>
                                            <w:top w:val="none" w:sz="0" w:space="0" w:color="auto"/>
                                            <w:left w:val="none" w:sz="0" w:space="0" w:color="auto"/>
                                            <w:bottom w:val="none" w:sz="0" w:space="0" w:color="auto"/>
                                            <w:right w:val="none" w:sz="0" w:space="0" w:color="auto"/>
                                          </w:divBdr>
                                          <w:divsChild>
                                            <w:div w:id="412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7605">
                                  <w:marLeft w:val="0"/>
                                  <w:marRight w:val="0"/>
                                  <w:marTop w:val="0"/>
                                  <w:marBottom w:val="0"/>
                                  <w:divBdr>
                                    <w:top w:val="none" w:sz="0" w:space="0" w:color="auto"/>
                                    <w:left w:val="none" w:sz="0" w:space="0" w:color="auto"/>
                                    <w:bottom w:val="none" w:sz="0" w:space="0" w:color="auto"/>
                                    <w:right w:val="none" w:sz="0" w:space="0" w:color="auto"/>
                                  </w:divBdr>
                                  <w:divsChild>
                                    <w:div w:id="1169754701">
                                      <w:marLeft w:val="0"/>
                                      <w:marRight w:val="0"/>
                                      <w:marTop w:val="0"/>
                                      <w:marBottom w:val="0"/>
                                      <w:divBdr>
                                        <w:top w:val="none" w:sz="0" w:space="0" w:color="auto"/>
                                        <w:left w:val="none" w:sz="0" w:space="0" w:color="auto"/>
                                        <w:bottom w:val="none" w:sz="0" w:space="0" w:color="auto"/>
                                        <w:right w:val="none" w:sz="0" w:space="0" w:color="auto"/>
                                      </w:divBdr>
                                      <w:divsChild>
                                        <w:div w:id="106279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6273">
                                  <w:marLeft w:val="0"/>
                                  <w:marRight w:val="0"/>
                                  <w:marTop w:val="0"/>
                                  <w:marBottom w:val="0"/>
                                  <w:divBdr>
                                    <w:top w:val="none" w:sz="0" w:space="0" w:color="auto"/>
                                    <w:left w:val="none" w:sz="0" w:space="0" w:color="auto"/>
                                    <w:bottom w:val="none" w:sz="0" w:space="0" w:color="auto"/>
                                    <w:right w:val="none" w:sz="0" w:space="0" w:color="auto"/>
                                  </w:divBdr>
                                  <w:divsChild>
                                    <w:div w:id="1311788272">
                                      <w:marLeft w:val="0"/>
                                      <w:marRight w:val="0"/>
                                      <w:marTop w:val="0"/>
                                      <w:marBottom w:val="0"/>
                                      <w:divBdr>
                                        <w:top w:val="none" w:sz="0" w:space="0" w:color="auto"/>
                                        <w:left w:val="none" w:sz="0" w:space="0" w:color="auto"/>
                                        <w:bottom w:val="none" w:sz="0" w:space="0" w:color="auto"/>
                                        <w:right w:val="none" w:sz="0" w:space="0" w:color="auto"/>
                                      </w:divBdr>
                                      <w:divsChild>
                                        <w:div w:id="316303539">
                                          <w:marLeft w:val="0"/>
                                          <w:marRight w:val="0"/>
                                          <w:marTop w:val="0"/>
                                          <w:marBottom w:val="0"/>
                                          <w:divBdr>
                                            <w:top w:val="none" w:sz="0" w:space="0" w:color="auto"/>
                                            <w:left w:val="none" w:sz="0" w:space="0" w:color="auto"/>
                                            <w:bottom w:val="none" w:sz="0" w:space="0" w:color="auto"/>
                                            <w:right w:val="none" w:sz="0" w:space="0" w:color="auto"/>
                                          </w:divBdr>
                                        </w:div>
                                        <w:div w:id="1570192690">
                                          <w:marLeft w:val="0"/>
                                          <w:marRight w:val="0"/>
                                          <w:marTop w:val="0"/>
                                          <w:marBottom w:val="0"/>
                                          <w:divBdr>
                                            <w:top w:val="none" w:sz="0" w:space="0" w:color="auto"/>
                                            <w:left w:val="none" w:sz="0" w:space="0" w:color="auto"/>
                                            <w:bottom w:val="none" w:sz="0" w:space="0" w:color="auto"/>
                                            <w:right w:val="none" w:sz="0" w:space="0" w:color="auto"/>
                                          </w:divBdr>
                                          <w:divsChild>
                                            <w:div w:id="102243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0228738">
      <w:bodyDiv w:val="1"/>
      <w:marLeft w:val="0"/>
      <w:marRight w:val="0"/>
      <w:marTop w:val="0"/>
      <w:marBottom w:val="0"/>
      <w:divBdr>
        <w:top w:val="none" w:sz="0" w:space="0" w:color="auto"/>
        <w:left w:val="none" w:sz="0" w:space="0" w:color="auto"/>
        <w:bottom w:val="none" w:sz="0" w:space="0" w:color="auto"/>
        <w:right w:val="none" w:sz="0" w:space="0" w:color="auto"/>
      </w:divBdr>
      <w:divsChild>
        <w:div w:id="896547677">
          <w:marLeft w:val="0"/>
          <w:marRight w:val="0"/>
          <w:marTop w:val="0"/>
          <w:marBottom w:val="0"/>
          <w:divBdr>
            <w:top w:val="none" w:sz="0" w:space="0" w:color="auto"/>
            <w:left w:val="none" w:sz="0" w:space="0" w:color="auto"/>
            <w:bottom w:val="none" w:sz="0" w:space="0" w:color="auto"/>
            <w:right w:val="none" w:sz="0" w:space="0" w:color="auto"/>
          </w:divBdr>
          <w:divsChild>
            <w:div w:id="713430389">
              <w:marLeft w:val="0"/>
              <w:marRight w:val="0"/>
              <w:marTop w:val="0"/>
              <w:marBottom w:val="0"/>
              <w:divBdr>
                <w:top w:val="none" w:sz="0" w:space="0" w:color="auto"/>
                <w:left w:val="none" w:sz="0" w:space="0" w:color="auto"/>
                <w:bottom w:val="none" w:sz="0" w:space="0" w:color="auto"/>
                <w:right w:val="none" w:sz="0" w:space="0" w:color="auto"/>
              </w:divBdr>
              <w:divsChild>
                <w:div w:id="734280202">
                  <w:marLeft w:val="0"/>
                  <w:marRight w:val="0"/>
                  <w:marTop w:val="0"/>
                  <w:marBottom w:val="0"/>
                  <w:divBdr>
                    <w:top w:val="none" w:sz="0" w:space="0" w:color="auto"/>
                    <w:left w:val="none" w:sz="0" w:space="0" w:color="auto"/>
                    <w:bottom w:val="none" w:sz="0" w:space="0" w:color="auto"/>
                    <w:right w:val="none" w:sz="0" w:space="0" w:color="auto"/>
                  </w:divBdr>
                  <w:divsChild>
                    <w:div w:id="708651853">
                      <w:marLeft w:val="0"/>
                      <w:marRight w:val="0"/>
                      <w:marTop w:val="0"/>
                      <w:marBottom w:val="0"/>
                      <w:divBdr>
                        <w:top w:val="none" w:sz="0" w:space="0" w:color="auto"/>
                        <w:left w:val="none" w:sz="0" w:space="0" w:color="auto"/>
                        <w:bottom w:val="none" w:sz="0" w:space="0" w:color="auto"/>
                        <w:right w:val="none" w:sz="0" w:space="0" w:color="auto"/>
                      </w:divBdr>
                      <w:divsChild>
                        <w:div w:id="135689285">
                          <w:marLeft w:val="0"/>
                          <w:marRight w:val="0"/>
                          <w:marTop w:val="0"/>
                          <w:marBottom w:val="0"/>
                          <w:divBdr>
                            <w:top w:val="none" w:sz="0" w:space="0" w:color="auto"/>
                            <w:left w:val="none" w:sz="0" w:space="0" w:color="auto"/>
                            <w:bottom w:val="none" w:sz="0" w:space="0" w:color="auto"/>
                            <w:right w:val="none" w:sz="0" w:space="0" w:color="auto"/>
                          </w:divBdr>
                          <w:divsChild>
                            <w:div w:id="912740925">
                              <w:marLeft w:val="0"/>
                              <w:marRight w:val="0"/>
                              <w:marTop w:val="0"/>
                              <w:marBottom w:val="0"/>
                              <w:divBdr>
                                <w:top w:val="none" w:sz="0" w:space="0" w:color="auto"/>
                                <w:left w:val="none" w:sz="0" w:space="0" w:color="auto"/>
                                <w:bottom w:val="none" w:sz="0" w:space="0" w:color="auto"/>
                                <w:right w:val="none" w:sz="0" w:space="0" w:color="auto"/>
                              </w:divBdr>
                              <w:divsChild>
                                <w:div w:id="757752990">
                                  <w:marLeft w:val="0"/>
                                  <w:marRight w:val="0"/>
                                  <w:marTop w:val="0"/>
                                  <w:marBottom w:val="0"/>
                                  <w:divBdr>
                                    <w:top w:val="none" w:sz="0" w:space="0" w:color="auto"/>
                                    <w:left w:val="none" w:sz="0" w:space="0" w:color="auto"/>
                                    <w:bottom w:val="none" w:sz="0" w:space="0" w:color="auto"/>
                                    <w:right w:val="none" w:sz="0" w:space="0" w:color="auto"/>
                                  </w:divBdr>
                                  <w:divsChild>
                                    <w:div w:id="339621436">
                                      <w:marLeft w:val="0"/>
                                      <w:marRight w:val="0"/>
                                      <w:marTop w:val="0"/>
                                      <w:marBottom w:val="0"/>
                                      <w:divBdr>
                                        <w:top w:val="none" w:sz="0" w:space="0" w:color="auto"/>
                                        <w:left w:val="none" w:sz="0" w:space="0" w:color="auto"/>
                                        <w:bottom w:val="none" w:sz="0" w:space="0" w:color="auto"/>
                                        <w:right w:val="none" w:sz="0" w:space="0" w:color="auto"/>
                                      </w:divBdr>
                                      <w:divsChild>
                                        <w:div w:id="15933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198154">
      <w:bodyDiv w:val="1"/>
      <w:marLeft w:val="0"/>
      <w:marRight w:val="0"/>
      <w:marTop w:val="0"/>
      <w:marBottom w:val="0"/>
      <w:divBdr>
        <w:top w:val="none" w:sz="0" w:space="0" w:color="auto"/>
        <w:left w:val="none" w:sz="0" w:space="0" w:color="auto"/>
        <w:bottom w:val="none" w:sz="0" w:space="0" w:color="auto"/>
        <w:right w:val="none" w:sz="0" w:space="0" w:color="auto"/>
      </w:divBdr>
      <w:divsChild>
        <w:div w:id="1369185088">
          <w:marLeft w:val="0"/>
          <w:marRight w:val="0"/>
          <w:marTop w:val="0"/>
          <w:marBottom w:val="0"/>
          <w:divBdr>
            <w:top w:val="none" w:sz="0" w:space="0" w:color="auto"/>
            <w:left w:val="none" w:sz="0" w:space="0" w:color="auto"/>
            <w:bottom w:val="none" w:sz="0" w:space="0" w:color="auto"/>
            <w:right w:val="none" w:sz="0" w:space="0" w:color="auto"/>
          </w:divBdr>
          <w:divsChild>
            <w:div w:id="473720538">
              <w:marLeft w:val="0"/>
              <w:marRight w:val="0"/>
              <w:marTop w:val="0"/>
              <w:marBottom w:val="0"/>
              <w:divBdr>
                <w:top w:val="none" w:sz="0" w:space="0" w:color="auto"/>
                <w:left w:val="none" w:sz="0" w:space="0" w:color="auto"/>
                <w:bottom w:val="none" w:sz="0" w:space="0" w:color="auto"/>
                <w:right w:val="none" w:sz="0" w:space="0" w:color="auto"/>
              </w:divBdr>
              <w:divsChild>
                <w:div w:id="1101341792">
                  <w:marLeft w:val="0"/>
                  <w:marRight w:val="0"/>
                  <w:marTop w:val="0"/>
                  <w:marBottom w:val="0"/>
                  <w:divBdr>
                    <w:top w:val="none" w:sz="0" w:space="0" w:color="auto"/>
                    <w:left w:val="none" w:sz="0" w:space="0" w:color="auto"/>
                    <w:bottom w:val="none" w:sz="0" w:space="0" w:color="auto"/>
                    <w:right w:val="none" w:sz="0" w:space="0" w:color="auto"/>
                  </w:divBdr>
                  <w:divsChild>
                    <w:div w:id="1892956082">
                      <w:marLeft w:val="0"/>
                      <w:marRight w:val="0"/>
                      <w:marTop w:val="0"/>
                      <w:marBottom w:val="0"/>
                      <w:divBdr>
                        <w:top w:val="none" w:sz="0" w:space="0" w:color="auto"/>
                        <w:left w:val="none" w:sz="0" w:space="0" w:color="auto"/>
                        <w:bottom w:val="none" w:sz="0" w:space="0" w:color="auto"/>
                        <w:right w:val="none" w:sz="0" w:space="0" w:color="auto"/>
                      </w:divBdr>
                      <w:divsChild>
                        <w:div w:id="3171842">
                          <w:marLeft w:val="0"/>
                          <w:marRight w:val="0"/>
                          <w:marTop w:val="0"/>
                          <w:marBottom w:val="0"/>
                          <w:divBdr>
                            <w:top w:val="none" w:sz="0" w:space="0" w:color="auto"/>
                            <w:left w:val="none" w:sz="0" w:space="0" w:color="auto"/>
                            <w:bottom w:val="none" w:sz="0" w:space="0" w:color="auto"/>
                            <w:right w:val="none" w:sz="0" w:space="0" w:color="auto"/>
                          </w:divBdr>
                          <w:divsChild>
                            <w:div w:id="1703238395">
                              <w:marLeft w:val="0"/>
                              <w:marRight w:val="0"/>
                              <w:marTop w:val="0"/>
                              <w:marBottom w:val="0"/>
                              <w:divBdr>
                                <w:top w:val="none" w:sz="0" w:space="0" w:color="auto"/>
                                <w:left w:val="none" w:sz="0" w:space="0" w:color="auto"/>
                                <w:bottom w:val="none" w:sz="0" w:space="0" w:color="auto"/>
                                <w:right w:val="none" w:sz="0" w:space="0" w:color="auto"/>
                              </w:divBdr>
                              <w:divsChild>
                                <w:div w:id="561402828">
                                  <w:marLeft w:val="0"/>
                                  <w:marRight w:val="0"/>
                                  <w:marTop w:val="0"/>
                                  <w:marBottom w:val="0"/>
                                  <w:divBdr>
                                    <w:top w:val="none" w:sz="0" w:space="0" w:color="auto"/>
                                    <w:left w:val="none" w:sz="0" w:space="0" w:color="auto"/>
                                    <w:bottom w:val="none" w:sz="0" w:space="0" w:color="auto"/>
                                    <w:right w:val="none" w:sz="0" w:space="0" w:color="auto"/>
                                  </w:divBdr>
                                  <w:divsChild>
                                    <w:div w:id="205935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212871">
      <w:bodyDiv w:val="1"/>
      <w:marLeft w:val="0"/>
      <w:marRight w:val="0"/>
      <w:marTop w:val="0"/>
      <w:marBottom w:val="0"/>
      <w:divBdr>
        <w:top w:val="none" w:sz="0" w:space="0" w:color="auto"/>
        <w:left w:val="none" w:sz="0" w:space="0" w:color="auto"/>
        <w:bottom w:val="none" w:sz="0" w:space="0" w:color="auto"/>
        <w:right w:val="none" w:sz="0" w:space="0" w:color="auto"/>
      </w:divBdr>
      <w:divsChild>
        <w:div w:id="522744369">
          <w:marLeft w:val="0"/>
          <w:marRight w:val="0"/>
          <w:marTop w:val="0"/>
          <w:marBottom w:val="0"/>
          <w:divBdr>
            <w:top w:val="none" w:sz="0" w:space="0" w:color="auto"/>
            <w:left w:val="none" w:sz="0" w:space="0" w:color="auto"/>
            <w:bottom w:val="none" w:sz="0" w:space="0" w:color="auto"/>
            <w:right w:val="none" w:sz="0" w:space="0" w:color="auto"/>
          </w:divBdr>
          <w:divsChild>
            <w:div w:id="857352085">
              <w:marLeft w:val="0"/>
              <w:marRight w:val="0"/>
              <w:marTop w:val="0"/>
              <w:marBottom w:val="0"/>
              <w:divBdr>
                <w:top w:val="none" w:sz="0" w:space="0" w:color="auto"/>
                <w:left w:val="none" w:sz="0" w:space="0" w:color="auto"/>
                <w:bottom w:val="none" w:sz="0" w:space="0" w:color="auto"/>
                <w:right w:val="none" w:sz="0" w:space="0" w:color="auto"/>
              </w:divBdr>
              <w:divsChild>
                <w:div w:id="515967838">
                  <w:marLeft w:val="0"/>
                  <w:marRight w:val="0"/>
                  <w:marTop w:val="0"/>
                  <w:marBottom w:val="0"/>
                  <w:divBdr>
                    <w:top w:val="none" w:sz="0" w:space="0" w:color="auto"/>
                    <w:left w:val="none" w:sz="0" w:space="0" w:color="auto"/>
                    <w:bottom w:val="none" w:sz="0" w:space="0" w:color="auto"/>
                    <w:right w:val="none" w:sz="0" w:space="0" w:color="auto"/>
                  </w:divBdr>
                  <w:divsChild>
                    <w:div w:id="691951920">
                      <w:marLeft w:val="0"/>
                      <w:marRight w:val="0"/>
                      <w:marTop w:val="0"/>
                      <w:marBottom w:val="0"/>
                      <w:divBdr>
                        <w:top w:val="none" w:sz="0" w:space="0" w:color="auto"/>
                        <w:left w:val="none" w:sz="0" w:space="0" w:color="auto"/>
                        <w:bottom w:val="none" w:sz="0" w:space="0" w:color="auto"/>
                        <w:right w:val="none" w:sz="0" w:space="0" w:color="auto"/>
                      </w:divBdr>
                      <w:divsChild>
                        <w:div w:id="1264417802">
                          <w:marLeft w:val="0"/>
                          <w:marRight w:val="0"/>
                          <w:marTop w:val="0"/>
                          <w:marBottom w:val="0"/>
                          <w:divBdr>
                            <w:top w:val="none" w:sz="0" w:space="0" w:color="auto"/>
                            <w:left w:val="none" w:sz="0" w:space="0" w:color="auto"/>
                            <w:bottom w:val="none" w:sz="0" w:space="0" w:color="auto"/>
                            <w:right w:val="none" w:sz="0" w:space="0" w:color="auto"/>
                          </w:divBdr>
                          <w:divsChild>
                            <w:div w:id="251084072">
                              <w:marLeft w:val="0"/>
                              <w:marRight w:val="0"/>
                              <w:marTop w:val="0"/>
                              <w:marBottom w:val="0"/>
                              <w:divBdr>
                                <w:top w:val="none" w:sz="0" w:space="0" w:color="auto"/>
                                <w:left w:val="none" w:sz="0" w:space="0" w:color="auto"/>
                                <w:bottom w:val="none" w:sz="0" w:space="0" w:color="auto"/>
                                <w:right w:val="none" w:sz="0" w:space="0" w:color="auto"/>
                              </w:divBdr>
                              <w:divsChild>
                                <w:div w:id="801387958">
                                  <w:marLeft w:val="0"/>
                                  <w:marRight w:val="0"/>
                                  <w:marTop w:val="0"/>
                                  <w:marBottom w:val="0"/>
                                  <w:divBdr>
                                    <w:top w:val="none" w:sz="0" w:space="0" w:color="auto"/>
                                    <w:left w:val="none" w:sz="0" w:space="0" w:color="auto"/>
                                    <w:bottom w:val="none" w:sz="0" w:space="0" w:color="auto"/>
                                    <w:right w:val="none" w:sz="0" w:space="0" w:color="auto"/>
                                  </w:divBdr>
                                  <w:divsChild>
                                    <w:div w:id="4942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723578">
      <w:bodyDiv w:val="1"/>
      <w:marLeft w:val="0"/>
      <w:marRight w:val="0"/>
      <w:marTop w:val="0"/>
      <w:marBottom w:val="0"/>
      <w:divBdr>
        <w:top w:val="none" w:sz="0" w:space="0" w:color="auto"/>
        <w:left w:val="none" w:sz="0" w:space="0" w:color="auto"/>
        <w:bottom w:val="none" w:sz="0" w:space="0" w:color="auto"/>
        <w:right w:val="none" w:sz="0" w:space="0" w:color="auto"/>
      </w:divBdr>
      <w:divsChild>
        <w:div w:id="1982417361">
          <w:marLeft w:val="0"/>
          <w:marRight w:val="0"/>
          <w:marTop w:val="0"/>
          <w:marBottom w:val="0"/>
          <w:divBdr>
            <w:top w:val="none" w:sz="0" w:space="0" w:color="auto"/>
            <w:left w:val="none" w:sz="0" w:space="0" w:color="auto"/>
            <w:bottom w:val="none" w:sz="0" w:space="0" w:color="auto"/>
            <w:right w:val="none" w:sz="0" w:space="0" w:color="auto"/>
          </w:divBdr>
          <w:divsChild>
            <w:div w:id="295838739">
              <w:marLeft w:val="0"/>
              <w:marRight w:val="0"/>
              <w:marTop w:val="0"/>
              <w:marBottom w:val="0"/>
              <w:divBdr>
                <w:top w:val="none" w:sz="0" w:space="0" w:color="auto"/>
                <w:left w:val="none" w:sz="0" w:space="0" w:color="auto"/>
                <w:bottom w:val="none" w:sz="0" w:space="0" w:color="auto"/>
                <w:right w:val="none" w:sz="0" w:space="0" w:color="auto"/>
              </w:divBdr>
              <w:divsChild>
                <w:div w:id="1764957530">
                  <w:marLeft w:val="0"/>
                  <w:marRight w:val="0"/>
                  <w:marTop w:val="0"/>
                  <w:marBottom w:val="0"/>
                  <w:divBdr>
                    <w:top w:val="none" w:sz="0" w:space="0" w:color="auto"/>
                    <w:left w:val="none" w:sz="0" w:space="0" w:color="auto"/>
                    <w:bottom w:val="none" w:sz="0" w:space="0" w:color="auto"/>
                    <w:right w:val="none" w:sz="0" w:space="0" w:color="auto"/>
                  </w:divBdr>
                  <w:divsChild>
                    <w:div w:id="1051539332">
                      <w:marLeft w:val="0"/>
                      <w:marRight w:val="0"/>
                      <w:marTop w:val="0"/>
                      <w:marBottom w:val="0"/>
                      <w:divBdr>
                        <w:top w:val="none" w:sz="0" w:space="0" w:color="auto"/>
                        <w:left w:val="none" w:sz="0" w:space="0" w:color="auto"/>
                        <w:bottom w:val="none" w:sz="0" w:space="0" w:color="auto"/>
                        <w:right w:val="none" w:sz="0" w:space="0" w:color="auto"/>
                      </w:divBdr>
                      <w:divsChild>
                        <w:div w:id="1344162082">
                          <w:marLeft w:val="0"/>
                          <w:marRight w:val="0"/>
                          <w:marTop w:val="0"/>
                          <w:marBottom w:val="0"/>
                          <w:divBdr>
                            <w:top w:val="none" w:sz="0" w:space="0" w:color="auto"/>
                            <w:left w:val="none" w:sz="0" w:space="0" w:color="auto"/>
                            <w:bottom w:val="none" w:sz="0" w:space="0" w:color="auto"/>
                            <w:right w:val="none" w:sz="0" w:space="0" w:color="auto"/>
                          </w:divBdr>
                          <w:divsChild>
                            <w:div w:id="1731224518">
                              <w:marLeft w:val="0"/>
                              <w:marRight w:val="0"/>
                              <w:marTop w:val="0"/>
                              <w:marBottom w:val="0"/>
                              <w:divBdr>
                                <w:top w:val="none" w:sz="0" w:space="0" w:color="auto"/>
                                <w:left w:val="none" w:sz="0" w:space="0" w:color="auto"/>
                                <w:bottom w:val="none" w:sz="0" w:space="0" w:color="auto"/>
                                <w:right w:val="none" w:sz="0" w:space="0" w:color="auto"/>
                              </w:divBdr>
                              <w:divsChild>
                                <w:div w:id="1797215324">
                                  <w:marLeft w:val="0"/>
                                  <w:marRight w:val="0"/>
                                  <w:marTop w:val="0"/>
                                  <w:marBottom w:val="0"/>
                                  <w:divBdr>
                                    <w:top w:val="none" w:sz="0" w:space="0" w:color="auto"/>
                                    <w:left w:val="none" w:sz="0" w:space="0" w:color="auto"/>
                                    <w:bottom w:val="none" w:sz="0" w:space="0" w:color="auto"/>
                                    <w:right w:val="none" w:sz="0" w:space="0" w:color="auto"/>
                                  </w:divBdr>
                                  <w:divsChild>
                                    <w:div w:id="49167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840911">
      <w:bodyDiv w:val="1"/>
      <w:marLeft w:val="0"/>
      <w:marRight w:val="0"/>
      <w:marTop w:val="0"/>
      <w:marBottom w:val="0"/>
      <w:divBdr>
        <w:top w:val="none" w:sz="0" w:space="0" w:color="auto"/>
        <w:left w:val="none" w:sz="0" w:space="0" w:color="auto"/>
        <w:bottom w:val="none" w:sz="0" w:space="0" w:color="auto"/>
        <w:right w:val="none" w:sz="0" w:space="0" w:color="auto"/>
      </w:divBdr>
      <w:divsChild>
        <w:div w:id="2042977933">
          <w:marLeft w:val="0"/>
          <w:marRight w:val="0"/>
          <w:marTop w:val="0"/>
          <w:marBottom w:val="0"/>
          <w:divBdr>
            <w:top w:val="none" w:sz="0" w:space="0" w:color="auto"/>
            <w:left w:val="none" w:sz="0" w:space="0" w:color="auto"/>
            <w:bottom w:val="none" w:sz="0" w:space="0" w:color="auto"/>
            <w:right w:val="none" w:sz="0" w:space="0" w:color="auto"/>
          </w:divBdr>
          <w:divsChild>
            <w:div w:id="23097388">
              <w:marLeft w:val="0"/>
              <w:marRight w:val="0"/>
              <w:marTop w:val="0"/>
              <w:marBottom w:val="0"/>
              <w:divBdr>
                <w:top w:val="none" w:sz="0" w:space="0" w:color="auto"/>
                <w:left w:val="none" w:sz="0" w:space="0" w:color="auto"/>
                <w:bottom w:val="none" w:sz="0" w:space="0" w:color="auto"/>
                <w:right w:val="none" w:sz="0" w:space="0" w:color="auto"/>
              </w:divBdr>
              <w:divsChild>
                <w:div w:id="1984197286">
                  <w:marLeft w:val="0"/>
                  <w:marRight w:val="0"/>
                  <w:marTop w:val="0"/>
                  <w:marBottom w:val="0"/>
                  <w:divBdr>
                    <w:top w:val="none" w:sz="0" w:space="0" w:color="auto"/>
                    <w:left w:val="none" w:sz="0" w:space="0" w:color="auto"/>
                    <w:bottom w:val="none" w:sz="0" w:space="0" w:color="auto"/>
                    <w:right w:val="none" w:sz="0" w:space="0" w:color="auto"/>
                  </w:divBdr>
                  <w:divsChild>
                    <w:div w:id="800000657">
                      <w:marLeft w:val="0"/>
                      <w:marRight w:val="0"/>
                      <w:marTop w:val="0"/>
                      <w:marBottom w:val="0"/>
                      <w:divBdr>
                        <w:top w:val="none" w:sz="0" w:space="0" w:color="auto"/>
                        <w:left w:val="none" w:sz="0" w:space="0" w:color="auto"/>
                        <w:bottom w:val="none" w:sz="0" w:space="0" w:color="auto"/>
                        <w:right w:val="none" w:sz="0" w:space="0" w:color="auto"/>
                      </w:divBdr>
                      <w:divsChild>
                        <w:div w:id="1706059968">
                          <w:marLeft w:val="0"/>
                          <w:marRight w:val="0"/>
                          <w:marTop w:val="0"/>
                          <w:marBottom w:val="0"/>
                          <w:divBdr>
                            <w:top w:val="none" w:sz="0" w:space="0" w:color="auto"/>
                            <w:left w:val="none" w:sz="0" w:space="0" w:color="auto"/>
                            <w:bottom w:val="none" w:sz="0" w:space="0" w:color="auto"/>
                            <w:right w:val="none" w:sz="0" w:space="0" w:color="auto"/>
                          </w:divBdr>
                          <w:divsChild>
                            <w:div w:id="658702949">
                              <w:marLeft w:val="0"/>
                              <w:marRight w:val="0"/>
                              <w:marTop w:val="0"/>
                              <w:marBottom w:val="0"/>
                              <w:divBdr>
                                <w:top w:val="none" w:sz="0" w:space="0" w:color="auto"/>
                                <w:left w:val="none" w:sz="0" w:space="0" w:color="auto"/>
                                <w:bottom w:val="none" w:sz="0" w:space="0" w:color="auto"/>
                                <w:right w:val="none" w:sz="0" w:space="0" w:color="auto"/>
                              </w:divBdr>
                              <w:divsChild>
                                <w:div w:id="1549949005">
                                  <w:marLeft w:val="0"/>
                                  <w:marRight w:val="0"/>
                                  <w:marTop w:val="0"/>
                                  <w:marBottom w:val="0"/>
                                  <w:divBdr>
                                    <w:top w:val="none" w:sz="0" w:space="0" w:color="auto"/>
                                    <w:left w:val="none" w:sz="0" w:space="0" w:color="auto"/>
                                    <w:bottom w:val="none" w:sz="0" w:space="0" w:color="auto"/>
                                    <w:right w:val="none" w:sz="0" w:space="0" w:color="auto"/>
                                  </w:divBdr>
                                  <w:divsChild>
                                    <w:div w:id="795610445">
                                      <w:marLeft w:val="0"/>
                                      <w:marRight w:val="0"/>
                                      <w:marTop w:val="0"/>
                                      <w:marBottom w:val="0"/>
                                      <w:divBdr>
                                        <w:top w:val="none" w:sz="0" w:space="0" w:color="auto"/>
                                        <w:left w:val="none" w:sz="0" w:space="0" w:color="auto"/>
                                        <w:bottom w:val="none" w:sz="0" w:space="0" w:color="auto"/>
                                        <w:right w:val="none" w:sz="0" w:space="0" w:color="auto"/>
                                      </w:divBdr>
                                      <w:divsChild>
                                        <w:div w:id="6585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147823">
      <w:bodyDiv w:val="1"/>
      <w:marLeft w:val="0"/>
      <w:marRight w:val="0"/>
      <w:marTop w:val="0"/>
      <w:marBottom w:val="0"/>
      <w:divBdr>
        <w:top w:val="none" w:sz="0" w:space="0" w:color="auto"/>
        <w:left w:val="none" w:sz="0" w:space="0" w:color="auto"/>
        <w:bottom w:val="none" w:sz="0" w:space="0" w:color="auto"/>
        <w:right w:val="none" w:sz="0" w:space="0" w:color="auto"/>
      </w:divBdr>
      <w:divsChild>
        <w:div w:id="1300499600">
          <w:marLeft w:val="0"/>
          <w:marRight w:val="0"/>
          <w:marTop w:val="0"/>
          <w:marBottom w:val="0"/>
          <w:divBdr>
            <w:top w:val="none" w:sz="0" w:space="0" w:color="auto"/>
            <w:left w:val="none" w:sz="0" w:space="0" w:color="auto"/>
            <w:bottom w:val="none" w:sz="0" w:space="0" w:color="auto"/>
            <w:right w:val="none" w:sz="0" w:space="0" w:color="auto"/>
          </w:divBdr>
          <w:divsChild>
            <w:div w:id="423958942">
              <w:marLeft w:val="0"/>
              <w:marRight w:val="0"/>
              <w:marTop w:val="0"/>
              <w:marBottom w:val="0"/>
              <w:divBdr>
                <w:top w:val="none" w:sz="0" w:space="0" w:color="auto"/>
                <w:left w:val="none" w:sz="0" w:space="0" w:color="auto"/>
                <w:bottom w:val="none" w:sz="0" w:space="0" w:color="auto"/>
                <w:right w:val="none" w:sz="0" w:space="0" w:color="auto"/>
              </w:divBdr>
              <w:divsChild>
                <w:div w:id="487868959">
                  <w:marLeft w:val="0"/>
                  <w:marRight w:val="0"/>
                  <w:marTop w:val="0"/>
                  <w:marBottom w:val="0"/>
                  <w:divBdr>
                    <w:top w:val="none" w:sz="0" w:space="0" w:color="auto"/>
                    <w:left w:val="none" w:sz="0" w:space="0" w:color="auto"/>
                    <w:bottom w:val="none" w:sz="0" w:space="0" w:color="auto"/>
                    <w:right w:val="none" w:sz="0" w:space="0" w:color="auto"/>
                  </w:divBdr>
                  <w:divsChild>
                    <w:div w:id="1379010554">
                      <w:marLeft w:val="0"/>
                      <w:marRight w:val="0"/>
                      <w:marTop w:val="0"/>
                      <w:marBottom w:val="0"/>
                      <w:divBdr>
                        <w:top w:val="none" w:sz="0" w:space="0" w:color="auto"/>
                        <w:left w:val="none" w:sz="0" w:space="0" w:color="auto"/>
                        <w:bottom w:val="none" w:sz="0" w:space="0" w:color="auto"/>
                        <w:right w:val="none" w:sz="0" w:space="0" w:color="auto"/>
                      </w:divBdr>
                      <w:divsChild>
                        <w:div w:id="134029096">
                          <w:marLeft w:val="0"/>
                          <w:marRight w:val="0"/>
                          <w:marTop w:val="0"/>
                          <w:marBottom w:val="0"/>
                          <w:divBdr>
                            <w:top w:val="none" w:sz="0" w:space="0" w:color="auto"/>
                            <w:left w:val="none" w:sz="0" w:space="0" w:color="auto"/>
                            <w:bottom w:val="none" w:sz="0" w:space="0" w:color="auto"/>
                            <w:right w:val="none" w:sz="0" w:space="0" w:color="auto"/>
                          </w:divBdr>
                          <w:divsChild>
                            <w:div w:id="1176650286">
                              <w:marLeft w:val="0"/>
                              <w:marRight w:val="0"/>
                              <w:marTop w:val="0"/>
                              <w:marBottom w:val="0"/>
                              <w:divBdr>
                                <w:top w:val="none" w:sz="0" w:space="0" w:color="auto"/>
                                <w:left w:val="none" w:sz="0" w:space="0" w:color="auto"/>
                                <w:bottom w:val="none" w:sz="0" w:space="0" w:color="auto"/>
                                <w:right w:val="none" w:sz="0" w:space="0" w:color="auto"/>
                              </w:divBdr>
                              <w:divsChild>
                                <w:div w:id="1322738386">
                                  <w:marLeft w:val="0"/>
                                  <w:marRight w:val="0"/>
                                  <w:marTop w:val="0"/>
                                  <w:marBottom w:val="0"/>
                                  <w:divBdr>
                                    <w:top w:val="none" w:sz="0" w:space="0" w:color="auto"/>
                                    <w:left w:val="none" w:sz="0" w:space="0" w:color="auto"/>
                                    <w:bottom w:val="none" w:sz="0" w:space="0" w:color="auto"/>
                                    <w:right w:val="none" w:sz="0" w:space="0" w:color="auto"/>
                                  </w:divBdr>
                                  <w:divsChild>
                                    <w:div w:id="2271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535911">
      <w:bodyDiv w:val="1"/>
      <w:marLeft w:val="0"/>
      <w:marRight w:val="0"/>
      <w:marTop w:val="0"/>
      <w:marBottom w:val="0"/>
      <w:divBdr>
        <w:top w:val="none" w:sz="0" w:space="0" w:color="auto"/>
        <w:left w:val="none" w:sz="0" w:space="0" w:color="auto"/>
        <w:bottom w:val="none" w:sz="0" w:space="0" w:color="auto"/>
        <w:right w:val="none" w:sz="0" w:space="0" w:color="auto"/>
      </w:divBdr>
      <w:divsChild>
        <w:div w:id="870383716">
          <w:marLeft w:val="0"/>
          <w:marRight w:val="0"/>
          <w:marTop w:val="0"/>
          <w:marBottom w:val="0"/>
          <w:divBdr>
            <w:top w:val="none" w:sz="0" w:space="0" w:color="auto"/>
            <w:left w:val="none" w:sz="0" w:space="0" w:color="auto"/>
            <w:bottom w:val="none" w:sz="0" w:space="0" w:color="auto"/>
            <w:right w:val="none" w:sz="0" w:space="0" w:color="auto"/>
          </w:divBdr>
          <w:divsChild>
            <w:div w:id="1996491881">
              <w:marLeft w:val="0"/>
              <w:marRight w:val="0"/>
              <w:marTop w:val="0"/>
              <w:marBottom w:val="0"/>
              <w:divBdr>
                <w:top w:val="none" w:sz="0" w:space="0" w:color="auto"/>
                <w:left w:val="none" w:sz="0" w:space="0" w:color="auto"/>
                <w:bottom w:val="none" w:sz="0" w:space="0" w:color="auto"/>
                <w:right w:val="none" w:sz="0" w:space="0" w:color="auto"/>
              </w:divBdr>
              <w:divsChild>
                <w:div w:id="1981569637">
                  <w:marLeft w:val="0"/>
                  <w:marRight w:val="0"/>
                  <w:marTop w:val="0"/>
                  <w:marBottom w:val="0"/>
                  <w:divBdr>
                    <w:top w:val="none" w:sz="0" w:space="0" w:color="auto"/>
                    <w:left w:val="none" w:sz="0" w:space="0" w:color="auto"/>
                    <w:bottom w:val="none" w:sz="0" w:space="0" w:color="auto"/>
                    <w:right w:val="none" w:sz="0" w:space="0" w:color="auto"/>
                  </w:divBdr>
                  <w:divsChild>
                    <w:div w:id="584344105">
                      <w:marLeft w:val="0"/>
                      <w:marRight w:val="0"/>
                      <w:marTop w:val="0"/>
                      <w:marBottom w:val="0"/>
                      <w:divBdr>
                        <w:top w:val="none" w:sz="0" w:space="0" w:color="auto"/>
                        <w:left w:val="none" w:sz="0" w:space="0" w:color="auto"/>
                        <w:bottom w:val="none" w:sz="0" w:space="0" w:color="auto"/>
                        <w:right w:val="none" w:sz="0" w:space="0" w:color="auto"/>
                      </w:divBdr>
                      <w:divsChild>
                        <w:div w:id="88501587">
                          <w:marLeft w:val="0"/>
                          <w:marRight w:val="0"/>
                          <w:marTop w:val="0"/>
                          <w:marBottom w:val="0"/>
                          <w:divBdr>
                            <w:top w:val="none" w:sz="0" w:space="0" w:color="auto"/>
                            <w:left w:val="none" w:sz="0" w:space="0" w:color="auto"/>
                            <w:bottom w:val="none" w:sz="0" w:space="0" w:color="auto"/>
                            <w:right w:val="none" w:sz="0" w:space="0" w:color="auto"/>
                          </w:divBdr>
                          <w:divsChild>
                            <w:div w:id="317656192">
                              <w:marLeft w:val="0"/>
                              <w:marRight w:val="0"/>
                              <w:marTop w:val="0"/>
                              <w:marBottom w:val="0"/>
                              <w:divBdr>
                                <w:top w:val="none" w:sz="0" w:space="0" w:color="auto"/>
                                <w:left w:val="none" w:sz="0" w:space="0" w:color="auto"/>
                                <w:bottom w:val="none" w:sz="0" w:space="0" w:color="auto"/>
                                <w:right w:val="none" w:sz="0" w:space="0" w:color="auto"/>
                              </w:divBdr>
                              <w:divsChild>
                                <w:div w:id="843129815">
                                  <w:marLeft w:val="0"/>
                                  <w:marRight w:val="0"/>
                                  <w:marTop w:val="0"/>
                                  <w:marBottom w:val="0"/>
                                  <w:divBdr>
                                    <w:top w:val="none" w:sz="0" w:space="0" w:color="auto"/>
                                    <w:left w:val="none" w:sz="0" w:space="0" w:color="auto"/>
                                    <w:bottom w:val="none" w:sz="0" w:space="0" w:color="auto"/>
                                    <w:right w:val="none" w:sz="0" w:space="0" w:color="auto"/>
                                  </w:divBdr>
                                  <w:divsChild>
                                    <w:div w:id="12333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622166">
      <w:bodyDiv w:val="1"/>
      <w:marLeft w:val="0"/>
      <w:marRight w:val="0"/>
      <w:marTop w:val="0"/>
      <w:marBottom w:val="0"/>
      <w:divBdr>
        <w:top w:val="none" w:sz="0" w:space="0" w:color="auto"/>
        <w:left w:val="none" w:sz="0" w:space="0" w:color="auto"/>
        <w:bottom w:val="none" w:sz="0" w:space="0" w:color="auto"/>
        <w:right w:val="none" w:sz="0" w:space="0" w:color="auto"/>
      </w:divBdr>
      <w:divsChild>
        <w:div w:id="212814693">
          <w:marLeft w:val="0"/>
          <w:marRight w:val="0"/>
          <w:marTop w:val="0"/>
          <w:marBottom w:val="0"/>
          <w:divBdr>
            <w:top w:val="none" w:sz="0" w:space="0" w:color="auto"/>
            <w:left w:val="none" w:sz="0" w:space="0" w:color="auto"/>
            <w:bottom w:val="none" w:sz="0" w:space="0" w:color="auto"/>
            <w:right w:val="none" w:sz="0" w:space="0" w:color="auto"/>
          </w:divBdr>
          <w:divsChild>
            <w:div w:id="837353649">
              <w:marLeft w:val="0"/>
              <w:marRight w:val="0"/>
              <w:marTop w:val="0"/>
              <w:marBottom w:val="0"/>
              <w:divBdr>
                <w:top w:val="none" w:sz="0" w:space="0" w:color="auto"/>
                <w:left w:val="none" w:sz="0" w:space="0" w:color="auto"/>
                <w:bottom w:val="none" w:sz="0" w:space="0" w:color="auto"/>
                <w:right w:val="none" w:sz="0" w:space="0" w:color="auto"/>
              </w:divBdr>
              <w:divsChild>
                <w:div w:id="190459378">
                  <w:marLeft w:val="0"/>
                  <w:marRight w:val="0"/>
                  <w:marTop w:val="0"/>
                  <w:marBottom w:val="0"/>
                  <w:divBdr>
                    <w:top w:val="none" w:sz="0" w:space="0" w:color="auto"/>
                    <w:left w:val="none" w:sz="0" w:space="0" w:color="auto"/>
                    <w:bottom w:val="none" w:sz="0" w:space="0" w:color="auto"/>
                    <w:right w:val="none" w:sz="0" w:space="0" w:color="auto"/>
                  </w:divBdr>
                  <w:divsChild>
                    <w:div w:id="989408062">
                      <w:marLeft w:val="0"/>
                      <w:marRight w:val="0"/>
                      <w:marTop w:val="0"/>
                      <w:marBottom w:val="0"/>
                      <w:divBdr>
                        <w:top w:val="none" w:sz="0" w:space="0" w:color="auto"/>
                        <w:left w:val="none" w:sz="0" w:space="0" w:color="auto"/>
                        <w:bottom w:val="none" w:sz="0" w:space="0" w:color="auto"/>
                        <w:right w:val="none" w:sz="0" w:space="0" w:color="auto"/>
                      </w:divBdr>
                      <w:divsChild>
                        <w:div w:id="799493994">
                          <w:marLeft w:val="0"/>
                          <w:marRight w:val="0"/>
                          <w:marTop w:val="0"/>
                          <w:marBottom w:val="0"/>
                          <w:divBdr>
                            <w:top w:val="none" w:sz="0" w:space="0" w:color="auto"/>
                            <w:left w:val="none" w:sz="0" w:space="0" w:color="auto"/>
                            <w:bottom w:val="none" w:sz="0" w:space="0" w:color="auto"/>
                            <w:right w:val="none" w:sz="0" w:space="0" w:color="auto"/>
                          </w:divBdr>
                          <w:divsChild>
                            <w:div w:id="1157379827">
                              <w:marLeft w:val="0"/>
                              <w:marRight w:val="0"/>
                              <w:marTop w:val="0"/>
                              <w:marBottom w:val="0"/>
                              <w:divBdr>
                                <w:top w:val="none" w:sz="0" w:space="0" w:color="auto"/>
                                <w:left w:val="none" w:sz="0" w:space="0" w:color="auto"/>
                                <w:bottom w:val="none" w:sz="0" w:space="0" w:color="auto"/>
                                <w:right w:val="none" w:sz="0" w:space="0" w:color="auto"/>
                              </w:divBdr>
                              <w:divsChild>
                                <w:div w:id="839849844">
                                  <w:marLeft w:val="0"/>
                                  <w:marRight w:val="0"/>
                                  <w:marTop w:val="0"/>
                                  <w:marBottom w:val="0"/>
                                  <w:divBdr>
                                    <w:top w:val="none" w:sz="0" w:space="0" w:color="auto"/>
                                    <w:left w:val="none" w:sz="0" w:space="0" w:color="auto"/>
                                    <w:bottom w:val="none" w:sz="0" w:space="0" w:color="auto"/>
                                    <w:right w:val="none" w:sz="0" w:space="0" w:color="auto"/>
                                  </w:divBdr>
                                  <w:divsChild>
                                    <w:div w:id="1429085881">
                                      <w:marLeft w:val="0"/>
                                      <w:marRight w:val="0"/>
                                      <w:marTop w:val="0"/>
                                      <w:marBottom w:val="0"/>
                                      <w:divBdr>
                                        <w:top w:val="none" w:sz="0" w:space="0" w:color="auto"/>
                                        <w:left w:val="none" w:sz="0" w:space="0" w:color="auto"/>
                                        <w:bottom w:val="none" w:sz="0" w:space="0" w:color="auto"/>
                                        <w:right w:val="none" w:sz="0" w:space="0" w:color="auto"/>
                                      </w:divBdr>
                                      <w:divsChild>
                                        <w:div w:id="16674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808970">
      <w:bodyDiv w:val="1"/>
      <w:marLeft w:val="0"/>
      <w:marRight w:val="0"/>
      <w:marTop w:val="0"/>
      <w:marBottom w:val="0"/>
      <w:divBdr>
        <w:top w:val="none" w:sz="0" w:space="0" w:color="auto"/>
        <w:left w:val="none" w:sz="0" w:space="0" w:color="auto"/>
        <w:bottom w:val="none" w:sz="0" w:space="0" w:color="auto"/>
        <w:right w:val="none" w:sz="0" w:space="0" w:color="auto"/>
      </w:divBdr>
      <w:divsChild>
        <w:div w:id="1931616495">
          <w:marLeft w:val="0"/>
          <w:marRight w:val="0"/>
          <w:marTop w:val="0"/>
          <w:marBottom w:val="0"/>
          <w:divBdr>
            <w:top w:val="none" w:sz="0" w:space="0" w:color="auto"/>
            <w:left w:val="none" w:sz="0" w:space="0" w:color="auto"/>
            <w:bottom w:val="none" w:sz="0" w:space="0" w:color="auto"/>
            <w:right w:val="none" w:sz="0" w:space="0" w:color="auto"/>
          </w:divBdr>
          <w:divsChild>
            <w:div w:id="442459850">
              <w:marLeft w:val="0"/>
              <w:marRight w:val="0"/>
              <w:marTop w:val="0"/>
              <w:marBottom w:val="0"/>
              <w:divBdr>
                <w:top w:val="none" w:sz="0" w:space="0" w:color="auto"/>
                <w:left w:val="none" w:sz="0" w:space="0" w:color="auto"/>
                <w:bottom w:val="none" w:sz="0" w:space="0" w:color="auto"/>
                <w:right w:val="none" w:sz="0" w:space="0" w:color="auto"/>
              </w:divBdr>
              <w:divsChild>
                <w:div w:id="1429696724">
                  <w:marLeft w:val="0"/>
                  <w:marRight w:val="0"/>
                  <w:marTop w:val="0"/>
                  <w:marBottom w:val="0"/>
                  <w:divBdr>
                    <w:top w:val="none" w:sz="0" w:space="0" w:color="auto"/>
                    <w:left w:val="none" w:sz="0" w:space="0" w:color="auto"/>
                    <w:bottom w:val="none" w:sz="0" w:space="0" w:color="auto"/>
                    <w:right w:val="none" w:sz="0" w:space="0" w:color="auto"/>
                  </w:divBdr>
                  <w:divsChild>
                    <w:div w:id="166675573">
                      <w:marLeft w:val="0"/>
                      <w:marRight w:val="0"/>
                      <w:marTop w:val="0"/>
                      <w:marBottom w:val="0"/>
                      <w:divBdr>
                        <w:top w:val="none" w:sz="0" w:space="0" w:color="auto"/>
                        <w:left w:val="none" w:sz="0" w:space="0" w:color="auto"/>
                        <w:bottom w:val="none" w:sz="0" w:space="0" w:color="auto"/>
                        <w:right w:val="none" w:sz="0" w:space="0" w:color="auto"/>
                      </w:divBdr>
                      <w:divsChild>
                        <w:div w:id="1695300369">
                          <w:marLeft w:val="0"/>
                          <w:marRight w:val="0"/>
                          <w:marTop w:val="0"/>
                          <w:marBottom w:val="0"/>
                          <w:divBdr>
                            <w:top w:val="none" w:sz="0" w:space="0" w:color="auto"/>
                            <w:left w:val="none" w:sz="0" w:space="0" w:color="auto"/>
                            <w:bottom w:val="none" w:sz="0" w:space="0" w:color="auto"/>
                            <w:right w:val="none" w:sz="0" w:space="0" w:color="auto"/>
                          </w:divBdr>
                          <w:divsChild>
                            <w:div w:id="1476676823">
                              <w:marLeft w:val="0"/>
                              <w:marRight w:val="0"/>
                              <w:marTop w:val="0"/>
                              <w:marBottom w:val="0"/>
                              <w:divBdr>
                                <w:top w:val="none" w:sz="0" w:space="0" w:color="auto"/>
                                <w:left w:val="none" w:sz="0" w:space="0" w:color="auto"/>
                                <w:bottom w:val="none" w:sz="0" w:space="0" w:color="auto"/>
                                <w:right w:val="none" w:sz="0" w:space="0" w:color="auto"/>
                              </w:divBdr>
                              <w:divsChild>
                                <w:div w:id="1822231105">
                                  <w:marLeft w:val="0"/>
                                  <w:marRight w:val="0"/>
                                  <w:marTop w:val="0"/>
                                  <w:marBottom w:val="0"/>
                                  <w:divBdr>
                                    <w:top w:val="none" w:sz="0" w:space="0" w:color="auto"/>
                                    <w:left w:val="none" w:sz="0" w:space="0" w:color="auto"/>
                                    <w:bottom w:val="none" w:sz="0" w:space="0" w:color="auto"/>
                                    <w:right w:val="none" w:sz="0" w:space="0" w:color="auto"/>
                                  </w:divBdr>
                                  <w:divsChild>
                                    <w:div w:id="15359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463428">
      <w:bodyDiv w:val="1"/>
      <w:marLeft w:val="0"/>
      <w:marRight w:val="0"/>
      <w:marTop w:val="0"/>
      <w:marBottom w:val="0"/>
      <w:divBdr>
        <w:top w:val="none" w:sz="0" w:space="0" w:color="auto"/>
        <w:left w:val="none" w:sz="0" w:space="0" w:color="auto"/>
        <w:bottom w:val="none" w:sz="0" w:space="0" w:color="auto"/>
        <w:right w:val="none" w:sz="0" w:space="0" w:color="auto"/>
      </w:divBdr>
      <w:divsChild>
        <w:div w:id="1780025618">
          <w:marLeft w:val="0"/>
          <w:marRight w:val="0"/>
          <w:marTop w:val="0"/>
          <w:marBottom w:val="0"/>
          <w:divBdr>
            <w:top w:val="none" w:sz="0" w:space="0" w:color="auto"/>
            <w:left w:val="none" w:sz="0" w:space="0" w:color="auto"/>
            <w:bottom w:val="none" w:sz="0" w:space="0" w:color="auto"/>
            <w:right w:val="none" w:sz="0" w:space="0" w:color="auto"/>
          </w:divBdr>
          <w:divsChild>
            <w:div w:id="1150948259">
              <w:marLeft w:val="0"/>
              <w:marRight w:val="0"/>
              <w:marTop w:val="0"/>
              <w:marBottom w:val="0"/>
              <w:divBdr>
                <w:top w:val="none" w:sz="0" w:space="0" w:color="auto"/>
                <w:left w:val="none" w:sz="0" w:space="0" w:color="auto"/>
                <w:bottom w:val="none" w:sz="0" w:space="0" w:color="auto"/>
                <w:right w:val="none" w:sz="0" w:space="0" w:color="auto"/>
              </w:divBdr>
              <w:divsChild>
                <w:div w:id="234750114">
                  <w:marLeft w:val="0"/>
                  <w:marRight w:val="0"/>
                  <w:marTop w:val="0"/>
                  <w:marBottom w:val="0"/>
                  <w:divBdr>
                    <w:top w:val="none" w:sz="0" w:space="0" w:color="auto"/>
                    <w:left w:val="none" w:sz="0" w:space="0" w:color="auto"/>
                    <w:bottom w:val="none" w:sz="0" w:space="0" w:color="auto"/>
                    <w:right w:val="none" w:sz="0" w:space="0" w:color="auto"/>
                  </w:divBdr>
                  <w:divsChild>
                    <w:div w:id="1830559159">
                      <w:marLeft w:val="0"/>
                      <w:marRight w:val="0"/>
                      <w:marTop w:val="0"/>
                      <w:marBottom w:val="0"/>
                      <w:divBdr>
                        <w:top w:val="none" w:sz="0" w:space="0" w:color="auto"/>
                        <w:left w:val="none" w:sz="0" w:space="0" w:color="auto"/>
                        <w:bottom w:val="none" w:sz="0" w:space="0" w:color="auto"/>
                        <w:right w:val="none" w:sz="0" w:space="0" w:color="auto"/>
                      </w:divBdr>
                      <w:divsChild>
                        <w:div w:id="898789797">
                          <w:marLeft w:val="0"/>
                          <w:marRight w:val="0"/>
                          <w:marTop w:val="0"/>
                          <w:marBottom w:val="0"/>
                          <w:divBdr>
                            <w:top w:val="none" w:sz="0" w:space="0" w:color="auto"/>
                            <w:left w:val="none" w:sz="0" w:space="0" w:color="auto"/>
                            <w:bottom w:val="none" w:sz="0" w:space="0" w:color="auto"/>
                            <w:right w:val="none" w:sz="0" w:space="0" w:color="auto"/>
                          </w:divBdr>
                          <w:divsChild>
                            <w:div w:id="114255267">
                              <w:marLeft w:val="0"/>
                              <w:marRight w:val="0"/>
                              <w:marTop w:val="0"/>
                              <w:marBottom w:val="0"/>
                              <w:divBdr>
                                <w:top w:val="none" w:sz="0" w:space="0" w:color="auto"/>
                                <w:left w:val="none" w:sz="0" w:space="0" w:color="auto"/>
                                <w:bottom w:val="none" w:sz="0" w:space="0" w:color="auto"/>
                                <w:right w:val="none" w:sz="0" w:space="0" w:color="auto"/>
                              </w:divBdr>
                              <w:divsChild>
                                <w:div w:id="1235621549">
                                  <w:marLeft w:val="0"/>
                                  <w:marRight w:val="0"/>
                                  <w:marTop w:val="0"/>
                                  <w:marBottom w:val="0"/>
                                  <w:divBdr>
                                    <w:top w:val="none" w:sz="0" w:space="0" w:color="auto"/>
                                    <w:left w:val="none" w:sz="0" w:space="0" w:color="auto"/>
                                    <w:bottom w:val="none" w:sz="0" w:space="0" w:color="auto"/>
                                    <w:right w:val="none" w:sz="0" w:space="0" w:color="auto"/>
                                  </w:divBdr>
                                  <w:divsChild>
                                    <w:div w:id="644553395">
                                      <w:marLeft w:val="0"/>
                                      <w:marRight w:val="0"/>
                                      <w:marTop w:val="0"/>
                                      <w:marBottom w:val="0"/>
                                      <w:divBdr>
                                        <w:top w:val="none" w:sz="0" w:space="0" w:color="auto"/>
                                        <w:left w:val="none" w:sz="0" w:space="0" w:color="auto"/>
                                        <w:bottom w:val="none" w:sz="0" w:space="0" w:color="auto"/>
                                        <w:right w:val="none" w:sz="0" w:space="0" w:color="auto"/>
                                      </w:divBdr>
                                      <w:divsChild>
                                        <w:div w:id="20641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469260">
      <w:bodyDiv w:val="1"/>
      <w:marLeft w:val="0"/>
      <w:marRight w:val="0"/>
      <w:marTop w:val="0"/>
      <w:marBottom w:val="0"/>
      <w:divBdr>
        <w:top w:val="none" w:sz="0" w:space="0" w:color="auto"/>
        <w:left w:val="none" w:sz="0" w:space="0" w:color="auto"/>
        <w:bottom w:val="none" w:sz="0" w:space="0" w:color="auto"/>
        <w:right w:val="none" w:sz="0" w:space="0" w:color="auto"/>
      </w:divBdr>
      <w:divsChild>
        <w:div w:id="1367676439">
          <w:marLeft w:val="0"/>
          <w:marRight w:val="0"/>
          <w:marTop w:val="0"/>
          <w:marBottom w:val="0"/>
          <w:divBdr>
            <w:top w:val="none" w:sz="0" w:space="0" w:color="auto"/>
            <w:left w:val="none" w:sz="0" w:space="0" w:color="auto"/>
            <w:bottom w:val="none" w:sz="0" w:space="0" w:color="auto"/>
            <w:right w:val="none" w:sz="0" w:space="0" w:color="auto"/>
          </w:divBdr>
          <w:divsChild>
            <w:div w:id="1280264653">
              <w:marLeft w:val="0"/>
              <w:marRight w:val="0"/>
              <w:marTop w:val="0"/>
              <w:marBottom w:val="0"/>
              <w:divBdr>
                <w:top w:val="none" w:sz="0" w:space="0" w:color="auto"/>
                <w:left w:val="none" w:sz="0" w:space="0" w:color="auto"/>
                <w:bottom w:val="none" w:sz="0" w:space="0" w:color="auto"/>
                <w:right w:val="none" w:sz="0" w:space="0" w:color="auto"/>
              </w:divBdr>
              <w:divsChild>
                <w:div w:id="1948584025">
                  <w:marLeft w:val="0"/>
                  <w:marRight w:val="0"/>
                  <w:marTop w:val="0"/>
                  <w:marBottom w:val="0"/>
                  <w:divBdr>
                    <w:top w:val="none" w:sz="0" w:space="0" w:color="auto"/>
                    <w:left w:val="none" w:sz="0" w:space="0" w:color="auto"/>
                    <w:bottom w:val="none" w:sz="0" w:space="0" w:color="auto"/>
                    <w:right w:val="none" w:sz="0" w:space="0" w:color="auto"/>
                  </w:divBdr>
                  <w:divsChild>
                    <w:div w:id="1332637450">
                      <w:marLeft w:val="0"/>
                      <w:marRight w:val="0"/>
                      <w:marTop w:val="0"/>
                      <w:marBottom w:val="0"/>
                      <w:divBdr>
                        <w:top w:val="none" w:sz="0" w:space="0" w:color="auto"/>
                        <w:left w:val="none" w:sz="0" w:space="0" w:color="auto"/>
                        <w:bottom w:val="none" w:sz="0" w:space="0" w:color="auto"/>
                        <w:right w:val="none" w:sz="0" w:space="0" w:color="auto"/>
                      </w:divBdr>
                      <w:divsChild>
                        <w:div w:id="749038481">
                          <w:marLeft w:val="0"/>
                          <w:marRight w:val="0"/>
                          <w:marTop w:val="0"/>
                          <w:marBottom w:val="0"/>
                          <w:divBdr>
                            <w:top w:val="none" w:sz="0" w:space="0" w:color="auto"/>
                            <w:left w:val="none" w:sz="0" w:space="0" w:color="auto"/>
                            <w:bottom w:val="none" w:sz="0" w:space="0" w:color="auto"/>
                            <w:right w:val="none" w:sz="0" w:space="0" w:color="auto"/>
                          </w:divBdr>
                          <w:divsChild>
                            <w:div w:id="1365053806">
                              <w:marLeft w:val="0"/>
                              <w:marRight w:val="0"/>
                              <w:marTop w:val="0"/>
                              <w:marBottom w:val="0"/>
                              <w:divBdr>
                                <w:top w:val="none" w:sz="0" w:space="0" w:color="auto"/>
                                <w:left w:val="none" w:sz="0" w:space="0" w:color="auto"/>
                                <w:bottom w:val="none" w:sz="0" w:space="0" w:color="auto"/>
                                <w:right w:val="none" w:sz="0" w:space="0" w:color="auto"/>
                              </w:divBdr>
                              <w:divsChild>
                                <w:div w:id="1711227791">
                                  <w:marLeft w:val="0"/>
                                  <w:marRight w:val="0"/>
                                  <w:marTop w:val="0"/>
                                  <w:marBottom w:val="0"/>
                                  <w:divBdr>
                                    <w:top w:val="none" w:sz="0" w:space="0" w:color="auto"/>
                                    <w:left w:val="none" w:sz="0" w:space="0" w:color="auto"/>
                                    <w:bottom w:val="none" w:sz="0" w:space="0" w:color="auto"/>
                                    <w:right w:val="none" w:sz="0" w:space="0" w:color="auto"/>
                                  </w:divBdr>
                                  <w:divsChild>
                                    <w:div w:id="5160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813972">
      <w:bodyDiv w:val="1"/>
      <w:marLeft w:val="0"/>
      <w:marRight w:val="0"/>
      <w:marTop w:val="0"/>
      <w:marBottom w:val="0"/>
      <w:divBdr>
        <w:top w:val="none" w:sz="0" w:space="0" w:color="auto"/>
        <w:left w:val="none" w:sz="0" w:space="0" w:color="auto"/>
        <w:bottom w:val="none" w:sz="0" w:space="0" w:color="auto"/>
        <w:right w:val="none" w:sz="0" w:space="0" w:color="auto"/>
      </w:divBdr>
    </w:div>
    <w:div w:id="2111268197">
      <w:bodyDiv w:val="1"/>
      <w:marLeft w:val="0"/>
      <w:marRight w:val="0"/>
      <w:marTop w:val="0"/>
      <w:marBottom w:val="0"/>
      <w:divBdr>
        <w:top w:val="none" w:sz="0" w:space="0" w:color="auto"/>
        <w:left w:val="none" w:sz="0" w:space="0" w:color="auto"/>
        <w:bottom w:val="none" w:sz="0" w:space="0" w:color="auto"/>
        <w:right w:val="none" w:sz="0" w:space="0" w:color="auto"/>
      </w:divBdr>
      <w:divsChild>
        <w:div w:id="1532957697">
          <w:marLeft w:val="0"/>
          <w:marRight w:val="0"/>
          <w:marTop w:val="0"/>
          <w:marBottom w:val="0"/>
          <w:divBdr>
            <w:top w:val="none" w:sz="0" w:space="0" w:color="auto"/>
            <w:left w:val="none" w:sz="0" w:space="0" w:color="auto"/>
            <w:bottom w:val="none" w:sz="0" w:space="0" w:color="auto"/>
            <w:right w:val="none" w:sz="0" w:space="0" w:color="auto"/>
          </w:divBdr>
          <w:divsChild>
            <w:div w:id="1809471326">
              <w:marLeft w:val="0"/>
              <w:marRight w:val="0"/>
              <w:marTop w:val="0"/>
              <w:marBottom w:val="0"/>
              <w:divBdr>
                <w:top w:val="none" w:sz="0" w:space="0" w:color="auto"/>
                <w:left w:val="none" w:sz="0" w:space="0" w:color="auto"/>
                <w:bottom w:val="none" w:sz="0" w:space="0" w:color="auto"/>
                <w:right w:val="none" w:sz="0" w:space="0" w:color="auto"/>
              </w:divBdr>
              <w:divsChild>
                <w:div w:id="22052278">
                  <w:marLeft w:val="0"/>
                  <w:marRight w:val="0"/>
                  <w:marTop w:val="0"/>
                  <w:marBottom w:val="0"/>
                  <w:divBdr>
                    <w:top w:val="none" w:sz="0" w:space="0" w:color="auto"/>
                    <w:left w:val="none" w:sz="0" w:space="0" w:color="auto"/>
                    <w:bottom w:val="none" w:sz="0" w:space="0" w:color="auto"/>
                    <w:right w:val="none" w:sz="0" w:space="0" w:color="auto"/>
                  </w:divBdr>
                  <w:divsChild>
                    <w:div w:id="1520972547">
                      <w:marLeft w:val="0"/>
                      <w:marRight w:val="0"/>
                      <w:marTop w:val="0"/>
                      <w:marBottom w:val="0"/>
                      <w:divBdr>
                        <w:top w:val="none" w:sz="0" w:space="0" w:color="auto"/>
                        <w:left w:val="none" w:sz="0" w:space="0" w:color="auto"/>
                        <w:bottom w:val="none" w:sz="0" w:space="0" w:color="auto"/>
                        <w:right w:val="none" w:sz="0" w:space="0" w:color="auto"/>
                      </w:divBdr>
                      <w:divsChild>
                        <w:div w:id="1845631667">
                          <w:marLeft w:val="0"/>
                          <w:marRight w:val="0"/>
                          <w:marTop w:val="0"/>
                          <w:marBottom w:val="0"/>
                          <w:divBdr>
                            <w:top w:val="none" w:sz="0" w:space="0" w:color="auto"/>
                            <w:left w:val="none" w:sz="0" w:space="0" w:color="auto"/>
                            <w:bottom w:val="none" w:sz="0" w:space="0" w:color="auto"/>
                            <w:right w:val="none" w:sz="0" w:space="0" w:color="auto"/>
                          </w:divBdr>
                          <w:divsChild>
                            <w:div w:id="230583546">
                              <w:marLeft w:val="0"/>
                              <w:marRight w:val="0"/>
                              <w:marTop w:val="0"/>
                              <w:marBottom w:val="0"/>
                              <w:divBdr>
                                <w:top w:val="none" w:sz="0" w:space="0" w:color="auto"/>
                                <w:left w:val="none" w:sz="0" w:space="0" w:color="auto"/>
                                <w:bottom w:val="none" w:sz="0" w:space="0" w:color="auto"/>
                                <w:right w:val="none" w:sz="0" w:space="0" w:color="auto"/>
                              </w:divBdr>
                              <w:divsChild>
                                <w:div w:id="566301541">
                                  <w:marLeft w:val="0"/>
                                  <w:marRight w:val="0"/>
                                  <w:marTop w:val="0"/>
                                  <w:marBottom w:val="0"/>
                                  <w:divBdr>
                                    <w:top w:val="none" w:sz="0" w:space="0" w:color="auto"/>
                                    <w:left w:val="none" w:sz="0" w:space="0" w:color="auto"/>
                                    <w:bottom w:val="none" w:sz="0" w:space="0" w:color="auto"/>
                                    <w:right w:val="none" w:sz="0" w:space="0" w:color="auto"/>
                                  </w:divBdr>
                                  <w:divsChild>
                                    <w:div w:id="3464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975505">
      <w:bodyDiv w:val="1"/>
      <w:marLeft w:val="0"/>
      <w:marRight w:val="0"/>
      <w:marTop w:val="0"/>
      <w:marBottom w:val="0"/>
      <w:divBdr>
        <w:top w:val="none" w:sz="0" w:space="0" w:color="auto"/>
        <w:left w:val="none" w:sz="0" w:space="0" w:color="auto"/>
        <w:bottom w:val="none" w:sz="0" w:space="0" w:color="auto"/>
        <w:right w:val="none" w:sz="0" w:space="0" w:color="auto"/>
      </w:divBdr>
      <w:divsChild>
        <w:div w:id="1158302505">
          <w:marLeft w:val="0"/>
          <w:marRight w:val="0"/>
          <w:marTop w:val="0"/>
          <w:marBottom w:val="0"/>
          <w:divBdr>
            <w:top w:val="none" w:sz="0" w:space="0" w:color="auto"/>
            <w:left w:val="none" w:sz="0" w:space="0" w:color="auto"/>
            <w:bottom w:val="none" w:sz="0" w:space="0" w:color="auto"/>
            <w:right w:val="none" w:sz="0" w:space="0" w:color="auto"/>
          </w:divBdr>
          <w:divsChild>
            <w:div w:id="1020473953">
              <w:marLeft w:val="0"/>
              <w:marRight w:val="0"/>
              <w:marTop w:val="0"/>
              <w:marBottom w:val="0"/>
              <w:divBdr>
                <w:top w:val="none" w:sz="0" w:space="0" w:color="auto"/>
                <w:left w:val="none" w:sz="0" w:space="0" w:color="auto"/>
                <w:bottom w:val="none" w:sz="0" w:space="0" w:color="auto"/>
                <w:right w:val="none" w:sz="0" w:space="0" w:color="auto"/>
              </w:divBdr>
              <w:divsChild>
                <w:div w:id="262960848">
                  <w:marLeft w:val="0"/>
                  <w:marRight w:val="0"/>
                  <w:marTop w:val="0"/>
                  <w:marBottom w:val="0"/>
                  <w:divBdr>
                    <w:top w:val="none" w:sz="0" w:space="0" w:color="auto"/>
                    <w:left w:val="none" w:sz="0" w:space="0" w:color="auto"/>
                    <w:bottom w:val="none" w:sz="0" w:space="0" w:color="auto"/>
                    <w:right w:val="none" w:sz="0" w:space="0" w:color="auto"/>
                  </w:divBdr>
                  <w:divsChild>
                    <w:div w:id="403650514">
                      <w:marLeft w:val="0"/>
                      <w:marRight w:val="0"/>
                      <w:marTop w:val="0"/>
                      <w:marBottom w:val="0"/>
                      <w:divBdr>
                        <w:top w:val="none" w:sz="0" w:space="0" w:color="auto"/>
                        <w:left w:val="none" w:sz="0" w:space="0" w:color="auto"/>
                        <w:bottom w:val="none" w:sz="0" w:space="0" w:color="auto"/>
                        <w:right w:val="none" w:sz="0" w:space="0" w:color="auto"/>
                      </w:divBdr>
                      <w:divsChild>
                        <w:div w:id="1269393252">
                          <w:marLeft w:val="0"/>
                          <w:marRight w:val="0"/>
                          <w:marTop w:val="0"/>
                          <w:marBottom w:val="0"/>
                          <w:divBdr>
                            <w:top w:val="none" w:sz="0" w:space="0" w:color="auto"/>
                            <w:left w:val="none" w:sz="0" w:space="0" w:color="auto"/>
                            <w:bottom w:val="none" w:sz="0" w:space="0" w:color="auto"/>
                            <w:right w:val="none" w:sz="0" w:space="0" w:color="auto"/>
                          </w:divBdr>
                          <w:divsChild>
                            <w:div w:id="574513528">
                              <w:marLeft w:val="0"/>
                              <w:marRight w:val="0"/>
                              <w:marTop w:val="0"/>
                              <w:marBottom w:val="0"/>
                              <w:divBdr>
                                <w:top w:val="none" w:sz="0" w:space="0" w:color="auto"/>
                                <w:left w:val="none" w:sz="0" w:space="0" w:color="auto"/>
                                <w:bottom w:val="none" w:sz="0" w:space="0" w:color="auto"/>
                                <w:right w:val="none" w:sz="0" w:space="0" w:color="auto"/>
                              </w:divBdr>
                              <w:divsChild>
                                <w:div w:id="764039234">
                                  <w:marLeft w:val="0"/>
                                  <w:marRight w:val="0"/>
                                  <w:marTop w:val="0"/>
                                  <w:marBottom w:val="0"/>
                                  <w:divBdr>
                                    <w:top w:val="none" w:sz="0" w:space="0" w:color="auto"/>
                                    <w:left w:val="none" w:sz="0" w:space="0" w:color="auto"/>
                                    <w:bottom w:val="none" w:sz="0" w:space="0" w:color="auto"/>
                                    <w:right w:val="none" w:sz="0" w:space="0" w:color="auto"/>
                                  </w:divBdr>
                                  <w:divsChild>
                                    <w:div w:id="948003064">
                                      <w:marLeft w:val="0"/>
                                      <w:marRight w:val="0"/>
                                      <w:marTop w:val="120"/>
                                      <w:marBottom w:val="120"/>
                                      <w:divBdr>
                                        <w:top w:val="none" w:sz="0" w:space="0" w:color="auto"/>
                                        <w:left w:val="none" w:sz="0" w:space="0" w:color="auto"/>
                                        <w:bottom w:val="none" w:sz="0" w:space="0" w:color="auto"/>
                                        <w:right w:val="none" w:sz="0" w:space="0" w:color="auto"/>
                                      </w:divBdr>
                                      <w:divsChild>
                                        <w:div w:id="691762833">
                                          <w:marLeft w:val="0"/>
                                          <w:marRight w:val="0"/>
                                          <w:marTop w:val="0"/>
                                          <w:marBottom w:val="0"/>
                                          <w:divBdr>
                                            <w:top w:val="none" w:sz="0" w:space="0" w:color="auto"/>
                                            <w:left w:val="none" w:sz="0" w:space="0" w:color="auto"/>
                                            <w:bottom w:val="none" w:sz="0" w:space="0" w:color="auto"/>
                                            <w:right w:val="none" w:sz="0" w:space="0" w:color="auto"/>
                                          </w:divBdr>
                                          <w:divsChild>
                                            <w:div w:id="218788863">
                                              <w:marLeft w:val="0"/>
                                              <w:marRight w:val="0"/>
                                              <w:marTop w:val="0"/>
                                              <w:marBottom w:val="0"/>
                                              <w:divBdr>
                                                <w:top w:val="none" w:sz="0" w:space="0" w:color="auto"/>
                                                <w:left w:val="none" w:sz="0" w:space="0" w:color="auto"/>
                                                <w:bottom w:val="none" w:sz="0" w:space="0" w:color="auto"/>
                                                <w:right w:val="none" w:sz="0" w:space="0" w:color="auto"/>
                                              </w:divBdr>
                                              <w:divsChild>
                                                <w:div w:id="132246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1336987">
      <w:bodyDiv w:val="1"/>
      <w:marLeft w:val="0"/>
      <w:marRight w:val="0"/>
      <w:marTop w:val="0"/>
      <w:marBottom w:val="0"/>
      <w:divBdr>
        <w:top w:val="none" w:sz="0" w:space="0" w:color="auto"/>
        <w:left w:val="none" w:sz="0" w:space="0" w:color="auto"/>
        <w:bottom w:val="none" w:sz="0" w:space="0" w:color="auto"/>
        <w:right w:val="none" w:sz="0" w:space="0" w:color="auto"/>
      </w:divBdr>
      <w:divsChild>
        <w:div w:id="61219936">
          <w:marLeft w:val="0"/>
          <w:marRight w:val="0"/>
          <w:marTop w:val="0"/>
          <w:marBottom w:val="0"/>
          <w:divBdr>
            <w:top w:val="none" w:sz="0" w:space="0" w:color="auto"/>
            <w:left w:val="none" w:sz="0" w:space="0" w:color="auto"/>
            <w:bottom w:val="none" w:sz="0" w:space="0" w:color="auto"/>
            <w:right w:val="none" w:sz="0" w:space="0" w:color="auto"/>
          </w:divBdr>
          <w:divsChild>
            <w:div w:id="662243032">
              <w:marLeft w:val="0"/>
              <w:marRight w:val="0"/>
              <w:marTop w:val="0"/>
              <w:marBottom w:val="0"/>
              <w:divBdr>
                <w:top w:val="none" w:sz="0" w:space="0" w:color="auto"/>
                <w:left w:val="none" w:sz="0" w:space="0" w:color="auto"/>
                <w:bottom w:val="none" w:sz="0" w:space="0" w:color="auto"/>
                <w:right w:val="none" w:sz="0" w:space="0" w:color="auto"/>
              </w:divBdr>
              <w:divsChild>
                <w:div w:id="1354188572">
                  <w:marLeft w:val="0"/>
                  <w:marRight w:val="0"/>
                  <w:marTop w:val="0"/>
                  <w:marBottom w:val="0"/>
                  <w:divBdr>
                    <w:top w:val="none" w:sz="0" w:space="0" w:color="auto"/>
                    <w:left w:val="none" w:sz="0" w:space="0" w:color="auto"/>
                    <w:bottom w:val="none" w:sz="0" w:space="0" w:color="auto"/>
                    <w:right w:val="none" w:sz="0" w:space="0" w:color="auto"/>
                  </w:divBdr>
                  <w:divsChild>
                    <w:div w:id="1093555235">
                      <w:marLeft w:val="0"/>
                      <w:marRight w:val="0"/>
                      <w:marTop w:val="0"/>
                      <w:marBottom w:val="0"/>
                      <w:divBdr>
                        <w:top w:val="none" w:sz="0" w:space="0" w:color="auto"/>
                        <w:left w:val="none" w:sz="0" w:space="0" w:color="auto"/>
                        <w:bottom w:val="none" w:sz="0" w:space="0" w:color="auto"/>
                        <w:right w:val="none" w:sz="0" w:space="0" w:color="auto"/>
                      </w:divBdr>
                      <w:divsChild>
                        <w:div w:id="324404269">
                          <w:marLeft w:val="0"/>
                          <w:marRight w:val="0"/>
                          <w:marTop w:val="0"/>
                          <w:marBottom w:val="0"/>
                          <w:divBdr>
                            <w:top w:val="none" w:sz="0" w:space="0" w:color="auto"/>
                            <w:left w:val="none" w:sz="0" w:space="0" w:color="auto"/>
                            <w:bottom w:val="none" w:sz="0" w:space="0" w:color="auto"/>
                            <w:right w:val="none" w:sz="0" w:space="0" w:color="auto"/>
                          </w:divBdr>
                          <w:divsChild>
                            <w:div w:id="857622216">
                              <w:marLeft w:val="0"/>
                              <w:marRight w:val="0"/>
                              <w:marTop w:val="0"/>
                              <w:marBottom w:val="0"/>
                              <w:divBdr>
                                <w:top w:val="none" w:sz="0" w:space="0" w:color="auto"/>
                                <w:left w:val="none" w:sz="0" w:space="0" w:color="auto"/>
                                <w:bottom w:val="none" w:sz="0" w:space="0" w:color="auto"/>
                                <w:right w:val="none" w:sz="0" w:space="0" w:color="auto"/>
                              </w:divBdr>
                              <w:divsChild>
                                <w:div w:id="834953945">
                                  <w:marLeft w:val="0"/>
                                  <w:marRight w:val="0"/>
                                  <w:marTop w:val="0"/>
                                  <w:marBottom w:val="0"/>
                                  <w:divBdr>
                                    <w:top w:val="none" w:sz="0" w:space="0" w:color="auto"/>
                                    <w:left w:val="none" w:sz="0" w:space="0" w:color="auto"/>
                                    <w:bottom w:val="none" w:sz="0" w:space="0" w:color="auto"/>
                                    <w:right w:val="none" w:sz="0" w:space="0" w:color="auto"/>
                                  </w:divBdr>
                                  <w:divsChild>
                                    <w:div w:id="16186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608314">
      <w:bodyDiv w:val="1"/>
      <w:marLeft w:val="0"/>
      <w:marRight w:val="0"/>
      <w:marTop w:val="0"/>
      <w:marBottom w:val="0"/>
      <w:divBdr>
        <w:top w:val="none" w:sz="0" w:space="0" w:color="auto"/>
        <w:left w:val="none" w:sz="0" w:space="0" w:color="auto"/>
        <w:bottom w:val="none" w:sz="0" w:space="0" w:color="auto"/>
        <w:right w:val="none" w:sz="0" w:space="0" w:color="auto"/>
      </w:divBdr>
      <w:divsChild>
        <w:div w:id="1249391906">
          <w:marLeft w:val="0"/>
          <w:marRight w:val="0"/>
          <w:marTop w:val="0"/>
          <w:marBottom w:val="0"/>
          <w:divBdr>
            <w:top w:val="none" w:sz="0" w:space="0" w:color="auto"/>
            <w:left w:val="none" w:sz="0" w:space="0" w:color="auto"/>
            <w:bottom w:val="none" w:sz="0" w:space="0" w:color="auto"/>
            <w:right w:val="none" w:sz="0" w:space="0" w:color="auto"/>
          </w:divBdr>
          <w:divsChild>
            <w:div w:id="1987080122">
              <w:marLeft w:val="0"/>
              <w:marRight w:val="0"/>
              <w:marTop w:val="0"/>
              <w:marBottom w:val="0"/>
              <w:divBdr>
                <w:top w:val="none" w:sz="0" w:space="0" w:color="auto"/>
                <w:left w:val="none" w:sz="0" w:space="0" w:color="auto"/>
                <w:bottom w:val="none" w:sz="0" w:space="0" w:color="auto"/>
                <w:right w:val="none" w:sz="0" w:space="0" w:color="auto"/>
              </w:divBdr>
              <w:divsChild>
                <w:div w:id="144442178">
                  <w:marLeft w:val="0"/>
                  <w:marRight w:val="0"/>
                  <w:marTop w:val="0"/>
                  <w:marBottom w:val="0"/>
                  <w:divBdr>
                    <w:top w:val="none" w:sz="0" w:space="0" w:color="auto"/>
                    <w:left w:val="none" w:sz="0" w:space="0" w:color="auto"/>
                    <w:bottom w:val="none" w:sz="0" w:space="0" w:color="auto"/>
                    <w:right w:val="none" w:sz="0" w:space="0" w:color="auto"/>
                  </w:divBdr>
                  <w:divsChild>
                    <w:div w:id="753011062">
                      <w:marLeft w:val="0"/>
                      <w:marRight w:val="0"/>
                      <w:marTop w:val="0"/>
                      <w:marBottom w:val="0"/>
                      <w:divBdr>
                        <w:top w:val="none" w:sz="0" w:space="0" w:color="auto"/>
                        <w:left w:val="none" w:sz="0" w:space="0" w:color="auto"/>
                        <w:bottom w:val="none" w:sz="0" w:space="0" w:color="auto"/>
                        <w:right w:val="none" w:sz="0" w:space="0" w:color="auto"/>
                      </w:divBdr>
                      <w:divsChild>
                        <w:div w:id="186066504">
                          <w:marLeft w:val="0"/>
                          <w:marRight w:val="0"/>
                          <w:marTop w:val="0"/>
                          <w:marBottom w:val="0"/>
                          <w:divBdr>
                            <w:top w:val="none" w:sz="0" w:space="0" w:color="auto"/>
                            <w:left w:val="none" w:sz="0" w:space="0" w:color="auto"/>
                            <w:bottom w:val="none" w:sz="0" w:space="0" w:color="auto"/>
                            <w:right w:val="none" w:sz="0" w:space="0" w:color="auto"/>
                          </w:divBdr>
                          <w:divsChild>
                            <w:div w:id="2065180228">
                              <w:marLeft w:val="0"/>
                              <w:marRight w:val="0"/>
                              <w:marTop w:val="0"/>
                              <w:marBottom w:val="0"/>
                              <w:divBdr>
                                <w:top w:val="none" w:sz="0" w:space="0" w:color="auto"/>
                                <w:left w:val="none" w:sz="0" w:space="0" w:color="auto"/>
                                <w:bottom w:val="none" w:sz="0" w:space="0" w:color="auto"/>
                                <w:right w:val="none" w:sz="0" w:space="0" w:color="auto"/>
                              </w:divBdr>
                              <w:divsChild>
                                <w:div w:id="1737237106">
                                  <w:marLeft w:val="0"/>
                                  <w:marRight w:val="0"/>
                                  <w:marTop w:val="0"/>
                                  <w:marBottom w:val="0"/>
                                  <w:divBdr>
                                    <w:top w:val="none" w:sz="0" w:space="0" w:color="auto"/>
                                    <w:left w:val="none" w:sz="0" w:space="0" w:color="auto"/>
                                    <w:bottom w:val="none" w:sz="0" w:space="0" w:color="auto"/>
                                    <w:right w:val="none" w:sz="0" w:space="0" w:color="auto"/>
                                  </w:divBdr>
                                  <w:divsChild>
                                    <w:div w:id="82184729">
                                      <w:marLeft w:val="0"/>
                                      <w:marRight w:val="0"/>
                                      <w:marTop w:val="0"/>
                                      <w:marBottom w:val="0"/>
                                      <w:divBdr>
                                        <w:top w:val="none" w:sz="0" w:space="0" w:color="auto"/>
                                        <w:left w:val="none" w:sz="0" w:space="0" w:color="auto"/>
                                        <w:bottom w:val="none" w:sz="0" w:space="0" w:color="auto"/>
                                        <w:right w:val="none" w:sz="0" w:space="0" w:color="auto"/>
                                      </w:divBdr>
                                      <w:divsChild>
                                        <w:div w:id="98574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12975">
      <w:bodyDiv w:val="1"/>
      <w:marLeft w:val="0"/>
      <w:marRight w:val="0"/>
      <w:marTop w:val="0"/>
      <w:marBottom w:val="0"/>
      <w:divBdr>
        <w:top w:val="none" w:sz="0" w:space="0" w:color="auto"/>
        <w:left w:val="none" w:sz="0" w:space="0" w:color="auto"/>
        <w:bottom w:val="none" w:sz="0" w:space="0" w:color="auto"/>
        <w:right w:val="none" w:sz="0" w:space="0" w:color="auto"/>
      </w:divBdr>
      <w:divsChild>
        <w:div w:id="766654795">
          <w:marLeft w:val="0"/>
          <w:marRight w:val="0"/>
          <w:marTop w:val="0"/>
          <w:marBottom w:val="0"/>
          <w:divBdr>
            <w:top w:val="none" w:sz="0" w:space="0" w:color="auto"/>
            <w:left w:val="none" w:sz="0" w:space="0" w:color="auto"/>
            <w:bottom w:val="none" w:sz="0" w:space="0" w:color="auto"/>
            <w:right w:val="none" w:sz="0" w:space="0" w:color="auto"/>
          </w:divBdr>
          <w:divsChild>
            <w:div w:id="595137078">
              <w:marLeft w:val="0"/>
              <w:marRight w:val="0"/>
              <w:marTop w:val="0"/>
              <w:marBottom w:val="0"/>
              <w:divBdr>
                <w:top w:val="none" w:sz="0" w:space="0" w:color="auto"/>
                <w:left w:val="none" w:sz="0" w:space="0" w:color="auto"/>
                <w:bottom w:val="none" w:sz="0" w:space="0" w:color="auto"/>
                <w:right w:val="none" w:sz="0" w:space="0" w:color="auto"/>
              </w:divBdr>
              <w:divsChild>
                <w:div w:id="1495074934">
                  <w:marLeft w:val="0"/>
                  <w:marRight w:val="0"/>
                  <w:marTop w:val="0"/>
                  <w:marBottom w:val="0"/>
                  <w:divBdr>
                    <w:top w:val="none" w:sz="0" w:space="0" w:color="auto"/>
                    <w:left w:val="none" w:sz="0" w:space="0" w:color="auto"/>
                    <w:bottom w:val="none" w:sz="0" w:space="0" w:color="auto"/>
                    <w:right w:val="none" w:sz="0" w:space="0" w:color="auto"/>
                  </w:divBdr>
                  <w:divsChild>
                    <w:div w:id="1137911216">
                      <w:marLeft w:val="0"/>
                      <w:marRight w:val="0"/>
                      <w:marTop w:val="0"/>
                      <w:marBottom w:val="0"/>
                      <w:divBdr>
                        <w:top w:val="none" w:sz="0" w:space="0" w:color="auto"/>
                        <w:left w:val="none" w:sz="0" w:space="0" w:color="auto"/>
                        <w:bottom w:val="none" w:sz="0" w:space="0" w:color="auto"/>
                        <w:right w:val="none" w:sz="0" w:space="0" w:color="auto"/>
                      </w:divBdr>
                      <w:divsChild>
                        <w:div w:id="1381128310">
                          <w:marLeft w:val="0"/>
                          <w:marRight w:val="0"/>
                          <w:marTop w:val="0"/>
                          <w:marBottom w:val="0"/>
                          <w:divBdr>
                            <w:top w:val="none" w:sz="0" w:space="0" w:color="auto"/>
                            <w:left w:val="none" w:sz="0" w:space="0" w:color="auto"/>
                            <w:bottom w:val="none" w:sz="0" w:space="0" w:color="auto"/>
                            <w:right w:val="none" w:sz="0" w:space="0" w:color="auto"/>
                          </w:divBdr>
                          <w:divsChild>
                            <w:div w:id="1541940789">
                              <w:marLeft w:val="0"/>
                              <w:marRight w:val="0"/>
                              <w:marTop w:val="0"/>
                              <w:marBottom w:val="0"/>
                              <w:divBdr>
                                <w:top w:val="none" w:sz="0" w:space="0" w:color="auto"/>
                                <w:left w:val="none" w:sz="0" w:space="0" w:color="auto"/>
                                <w:bottom w:val="none" w:sz="0" w:space="0" w:color="auto"/>
                                <w:right w:val="none" w:sz="0" w:space="0" w:color="auto"/>
                              </w:divBdr>
                              <w:divsChild>
                                <w:div w:id="778372139">
                                  <w:marLeft w:val="0"/>
                                  <w:marRight w:val="0"/>
                                  <w:marTop w:val="0"/>
                                  <w:marBottom w:val="0"/>
                                  <w:divBdr>
                                    <w:top w:val="none" w:sz="0" w:space="0" w:color="auto"/>
                                    <w:left w:val="none" w:sz="0" w:space="0" w:color="auto"/>
                                    <w:bottom w:val="none" w:sz="0" w:space="0" w:color="auto"/>
                                    <w:right w:val="none" w:sz="0" w:space="0" w:color="auto"/>
                                  </w:divBdr>
                                  <w:divsChild>
                                    <w:div w:id="142318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237790">
      <w:bodyDiv w:val="1"/>
      <w:marLeft w:val="0"/>
      <w:marRight w:val="0"/>
      <w:marTop w:val="0"/>
      <w:marBottom w:val="0"/>
      <w:divBdr>
        <w:top w:val="none" w:sz="0" w:space="0" w:color="auto"/>
        <w:left w:val="none" w:sz="0" w:space="0" w:color="auto"/>
        <w:bottom w:val="none" w:sz="0" w:space="0" w:color="auto"/>
        <w:right w:val="none" w:sz="0" w:space="0" w:color="auto"/>
      </w:divBdr>
      <w:divsChild>
        <w:div w:id="973099424">
          <w:marLeft w:val="0"/>
          <w:marRight w:val="0"/>
          <w:marTop w:val="0"/>
          <w:marBottom w:val="0"/>
          <w:divBdr>
            <w:top w:val="none" w:sz="0" w:space="0" w:color="auto"/>
            <w:left w:val="none" w:sz="0" w:space="0" w:color="auto"/>
            <w:bottom w:val="none" w:sz="0" w:space="0" w:color="auto"/>
            <w:right w:val="none" w:sz="0" w:space="0" w:color="auto"/>
          </w:divBdr>
          <w:divsChild>
            <w:div w:id="2033533134">
              <w:marLeft w:val="0"/>
              <w:marRight w:val="0"/>
              <w:marTop w:val="0"/>
              <w:marBottom w:val="0"/>
              <w:divBdr>
                <w:top w:val="none" w:sz="0" w:space="0" w:color="auto"/>
                <w:left w:val="none" w:sz="0" w:space="0" w:color="auto"/>
                <w:bottom w:val="none" w:sz="0" w:space="0" w:color="auto"/>
                <w:right w:val="none" w:sz="0" w:space="0" w:color="auto"/>
              </w:divBdr>
              <w:divsChild>
                <w:div w:id="1914660360">
                  <w:marLeft w:val="0"/>
                  <w:marRight w:val="0"/>
                  <w:marTop w:val="0"/>
                  <w:marBottom w:val="0"/>
                  <w:divBdr>
                    <w:top w:val="none" w:sz="0" w:space="0" w:color="auto"/>
                    <w:left w:val="none" w:sz="0" w:space="0" w:color="auto"/>
                    <w:bottom w:val="none" w:sz="0" w:space="0" w:color="auto"/>
                    <w:right w:val="none" w:sz="0" w:space="0" w:color="auto"/>
                  </w:divBdr>
                  <w:divsChild>
                    <w:div w:id="672224418">
                      <w:marLeft w:val="0"/>
                      <w:marRight w:val="0"/>
                      <w:marTop w:val="0"/>
                      <w:marBottom w:val="0"/>
                      <w:divBdr>
                        <w:top w:val="none" w:sz="0" w:space="0" w:color="auto"/>
                        <w:left w:val="none" w:sz="0" w:space="0" w:color="auto"/>
                        <w:bottom w:val="none" w:sz="0" w:space="0" w:color="auto"/>
                        <w:right w:val="none" w:sz="0" w:space="0" w:color="auto"/>
                      </w:divBdr>
                      <w:divsChild>
                        <w:div w:id="63455668">
                          <w:marLeft w:val="0"/>
                          <w:marRight w:val="0"/>
                          <w:marTop w:val="0"/>
                          <w:marBottom w:val="0"/>
                          <w:divBdr>
                            <w:top w:val="none" w:sz="0" w:space="0" w:color="auto"/>
                            <w:left w:val="none" w:sz="0" w:space="0" w:color="auto"/>
                            <w:bottom w:val="none" w:sz="0" w:space="0" w:color="auto"/>
                            <w:right w:val="none" w:sz="0" w:space="0" w:color="auto"/>
                          </w:divBdr>
                          <w:divsChild>
                            <w:div w:id="314649096">
                              <w:marLeft w:val="0"/>
                              <w:marRight w:val="0"/>
                              <w:marTop w:val="0"/>
                              <w:marBottom w:val="0"/>
                              <w:divBdr>
                                <w:top w:val="none" w:sz="0" w:space="0" w:color="auto"/>
                                <w:left w:val="none" w:sz="0" w:space="0" w:color="auto"/>
                                <w:bottom w:val="none" w:sz="0" w:space="0" w:color="auto"/>
                                <w:right w:val="none" w:sz="0" w:space="0" w:color="auto"/>
                              </w:divBdr>
                              <w:divsChild>
                                <w:div w:id="589319411">
                                  <w:marLeft w:val="0"/>
                                  <w:marRight w:val="0"/>
                                  <w:marTop w:val="0"/>
                                  <w:marBottom w:val="0"/>
                                  <w:divBdr>
                                    <w:top w:val="none" w:sz="0" w:space="0" w:color="auto"/>
                                    <w:left w:val="none" w:sz="0" w:space="0" w:color="auto"/>
                                    <w:bottom w:val="none" w:sz="0" w:space="0" w:color="auto"/>
                                    <w:right w:val="none" w:sz="0" w:space="0" w:color="auto"/>
                                  </w:divBdr>
                                  <w:divsChild>
                                    <w:div w:id="1041898218">
                                      <w:marLeft w:val="0"/>
                                      <w:marRight w:val="0"/>
                                      <w:marTop w:val="0"/>
                                      <w:marBottom w:val="0"/>
                                      <w:divBdr>
                                        <w:top w:val="none" w:sz="0" w:space="0" w:color="auto"/>
                                        <w:left w:val="none" w:sz="0" w:space="0" w:color="auto"/>
                                        <w:bottom w:val="none" w:sz="0" w:space="0" w:color="auto"/>
                                        <w:right w:val="none" w:sz="0" w:space="0" w:color="auto"/>
                                      </w:divBdr>
                                      <w:divsChild>
                                        <w:div w:id="98042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231824">
      <w:bodyDiv w:val="1"/>
      <w:marLeft w:val="0"/>
      <w:marRight w:val="0"/>
      <w:marTop w:val="0"/>
      <w:marBottom w:val="0"/>
      <w:divBdr>
        <w:top w:val="none" w:sz="0" w:space="0" w:color="auto"/>
        <w:left w:val="none" w:sz="0" w:space="0" w:color="auto"/>
        <w:bottom w:val="none" w:sz="0" w:space="0" w:color="auto"/>
        <w:right w:val="none" w:sz="0" w:space="0" w:color="auto"/>
      </w:divBdr>
      <w:divsChild>
        <w:div w:id="1668093486">
          <w:marLeft w:val="0"/>
          <w:marRight w:val="0"/>
          <w:marTop w:val="0"/>
          <w:marBottom w:val="0"/>
          <w:divBdr>
            <w:top w:val="none" w:sz="0" w:space="0" w:color="auto"/>
            <w:left w:val="none" w:sz="0" w:space="0" w:color="auto"/>
            <w:bottom w:val="none" w:sz="0" w:space="0" w:color="auto"/>
            <w:right w:val="none" w:sz="0" w:space="0" w:color="auto"/>
          </w:divBdr>
          <w:divsChild>
            <w:div w:id="51540789">
              <w:marLeft w:val="0"/>
              <w:marRight w:val="0"/>
              <w:marTop w:val="0"/>
              <w:marBottom w:val="0"/>
              <w:divBdr>
                <w:top w:val="none" w:sz="0" w:space="0" w:color="auto"/>
                <w:left w:val="none" w:sz="0" w:space="0" w:color="auto"/>
                <w:bottom w:val="none" w:sz="0" w:space="0" w:color="auto"/>
                <w:right w:val="none" w:sz="0" w:space="0" w:color="auto"/>
              </w:divBdr>
              <w:divsChild>
                <w:div w:id="776565458">
                  <w:marLeft w:val="0"/>
                  <w:marRight w:val="0"/>
                  <w:marTop w:val="0"/>
                  <w:marBottom w:val="0"/>
                  <w:divBdr>
                    <w:top w:val="none" w:sz="0" w:space="0" w:color="auto"/>
                    <w:left w:val="none" w:sz="0" w:space="0" w:color="auto"/>
                    <w:bottom w:val="none" w:sz="0" w:space="0" w:color="auto"/>
                    <w:right w:val="none" w:sz="0" w:space="0" w:color="auto"/>
                  </w:divBdr>
                  <w:divsChild>
                    <w:div w:id="849299499">
                      <w:marLeft w:val="0"/>
                      <w:marRight w:val="0"/>
                      <w:marTop w:val="0"/>
                      <w:marBottom w:val="0"/>
                      <w:divBdr>
                        <w:top w:val="none" w:sz="0" w:space="0" w:color="auto"/>
                        <w:left w:val="none" w:sz="0" w:space="0" w:color="auto"/>
                        <w:bottom w:val="none" w:sz="0" w:space="0" w:color="auto"/>
                        <w:right w:val="none" w:sz="0" w:space="0" w:color="auto"/>
                      </w:divBdr>
                      <w:divsChild>
                        <w:div w:id="237833912">
                          <w:marLeft w:val="0"/>
                          <w:marRight w:val="0"/>
                          <w:marTop w:val="0"/>
                          <w:marBottom w:val="0"/>
                          <w:divBdr>
                            <w:top w:val="none" w:sz="0" w:space="0" w:color="auto"/>
                            <w:left w:val="none" w:sz="0" w:space="0" w:color="auto"/>
                            <w:bottom w:val="none" w:sz="0" w:space="0" w:color="auto"/>
                            <w:right w:val="none" w:sz="0" w:space="0" w:color="auto"/>
                          </w:divBdr>
                          <w:divsChild>
                            <w:div w:id="656617175">
                              <w:marLeft w:val="0"/>
                              <w:marRight w:val="0"/>
                              <w:marTop w:val="0"/>
                              <w:marBottom w:val="0"/>
                              <w:divBdr>
                                <w:top w:val="none" w:sz="0" w:space="0" w:color="auto"/>
                                <w:left w:val="none" w:sz="0" w:space="0" w:color="auto"/>
                                <w:bottom w:val="none" w:sz="0" w:space="0" w:color="auto"/>
                                <w:right w:val="none" w:sz="0" w:space="0" w:color="auto"/>
                              </w:divBdr>
                              <w:divsChild>
                                <w:div w:id="479731899">
                                  <w:marLeft w:val="0"/>
                                  <w:marRight w:val="0"/>
                                  <w:marTop w:val="0"/>
                                  <w:marBottom w:val="0"/>
                                  <w:divBdr>
                                    <w:top w:val="none" w:sz="0" w:space="0" w:color="auto"/>
                                    <w:left w:val="none" w:sz="0" w:space="0" w:color="auto"/>
                                    <w:bottom w:val="none" w:sz="0" w:space="0" w:color="auto"/>
                                    <w:right w:val="none" w:sz="0" w:space="0" w:color="auto"/>
                                  </w:divBdr>
                                  <w:divsChild>
                                    <w:div w:id="495801954">
                                      <w:marLeft w:val="0"/>
                                      <w:marRight w:val="0"/>
                                      <w:marTop w:val="0"/>
                                      <w:marBottom w:val="0"/>
                                      <w:divBdr>
                                        <w:top w:val="none" w:sz="0" w:space="0" w:color="auto"/>
                                        <w:left w:val="none" w:sz="0" w:space="0" w:color="auto"/>
                                        <w:bottom w:val="none" w:sz="0" w:space="0" w:color="auto"/>
                                        <w:right w:val="none" w:sz="0" w:space="0" w:color="auto"/>
                                      </w:divBdr>
                                      <w:divsChild>
                                        <w:div w:id="842866237">
                                          <w:marLeft w:val="0"/>
                                          <w:marRight w:val="0"/>
                                          <w:marTop w:val="0"/>
                                          <w:marBottom w:val="0"/>
                                          <w:divBdr>
                                            <w:top w:val="none" w:sz="0" w:space="0" w:color="auto"/>
                                            <w:left w:val="none" w:sz="0" w:space="0" w:color="auto"/>
                                            <w:bottom w:val="none" w:sz="0" w:space="0" w:color="auto"/>
                                            <w:right w:val="none" w:sz="0" w:space="0" w:color="auto"/>
                                          </w:divBdr>
                                          <w:divsChild>
                                            <w:div w:id="12484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3768259">
      <w:bodyDiv w:val="1"/>
      <w:marLeft w:val="0"/>
      <w:marRight w:val="0"/>
      <w:marTop w:val="0"/>
      <w:marBottom w:val="0"/>
      <w:divBdr>
        <w:top w:val="none" w:sz="0" w:space="0" w:color="auto"/>
        <w:left w:val="none" w:sz="0" w:space="0" w:color="auto"/>
        <w:bottom w:val="none" w:sz="0" w:space="0" w:color="auto"/>
        <w:right w:val="none" w:sz="0" w:space="0" w:color="auto"/>
      </w:divBdr>
      <w:divsChild>
        <w:div w:id="159278080">
          <w:marLeft w:val="0"/>
          <w:marRight w:val="0"/>
          <w:marTop w:val="0"/>
          <w:marBottom w:val="0"/>
          <w:divBdr>
            <w:top w:val="none" w:sz="0" w:space="0" w:color="auto"/>
            <w:left w:val="none" w:sz="0" w:space="0" w:color="auto"/>
            <w:bottom w:val="none" w:sz="0" w:space="0" w:color="auto"/>
            <w:right w:val="none" w:sz="0" w:space="0" w:color="auto"/>
          </w:divBdr>
          <w:divsChild>
            <w:div w:id="801995975">
              <w:marLeft w:val="0"/>
              <w:marRight w:val="0"/>
              <w:marTop w:val="0"/>
              <w:marBottom w:val="0"/>
              <w:divBdr>
                <w:top w:val="none" w:sz="0" w:space="0" w:color="auto"/>
                <w:left w:val="none" w:sz="0" w:space="0" w:color="auto"/>
                <w:bottom w:val="none" w:sz="0" w:space="0" w:color="auto"/>
                <w:right w:val="none" w:sz="0" w:space="0" w:color="auto"/>
              </w:divBdr>
              <w:divsChild>
                <w:div w:id="1070226590">
                  <w:marLeft w:val="0"/>
                  <w:marRight w:val="0"/>
                  <w:marTop w:val="0"/>
                  <w:marBottom w:val="0"/>
                  <w:divBdr>
                    <w:top w:val="none" w:sz="0" w:space="0" w:color="auto"/>
                    <w:left w:val="none" w:sz="0" w:space="0" w:color="auto"/>
                    <w:bottom w:val="none" w:sz="0" w:space="0" w:color="auto"/>
                    <w:right w:val="none" w:sz="0" w:space="0" w:color="auto"/>
                  </w:divBdr>
                  <w:divsChild>
                    <w:div w:id="1220938287">
                      <w:marLeft w:val="0"/>
                      <w:marRight w:val="0"/>
                      <w:marTop w:val="0"/>
                      <w:marBottom w:val="0"/>
                      <w:divBdr>
                        <w:top w:val="none" w:sz="0" w:space="0" w:color="auto"/>
                        <w:left w:val="none" w:sz="0" w:space="0" w:color="auto"/>
                        <w:bottom w:val="none" w:sz="0" w:space="0" w:color="auto"/>
                        <w:right w:val="none" w:sz="0" w:space="0" w:color="auto"/>
                      </w:divBdr>
                      <w:divsChild>
                        <w:div w:id="576330389">
                          <w:marLeft w:val="0"/>
                          <w:marRight w:val="0"/>
                          <w:marTop w:val="0"/>
                          <w:marBottom w:val="0"/>
                          <w:divBdr>
                            <w:top w:val="none" w:sz="0" w:space="0" w:color="auto"/>
                            <w:left w:val="none" w:sz="0" w:space="0" w:color="auto"/>
                            <w:bottom w:val="none" w:sz="0" w:space="0" w:color="auto"/>
                            <w:right w:val="none" w:sz="0" w:space="0" w:color="auto"/>
                          </w:divBdr>
                          <w:divsChild>
                            <w:div w:id="270598168">
                              <w:marLeft w:val="0"/>
                              <w:marRight w:val="0"/>
                              <w:marTop w:val="0"/>
                              <w:marBottom w:val="0"/>
                              <w:divBdr>
                                <w:top w:val="none" w:sz="0" w:space="0" w:color="auto"/>
                                <w:left w:val="none" w:sz="0" w:space="0" w:color="auto"/>
                                <w:bottom w:val="none" w:sz="0" w:space="0" w:color="auto"/>
                                <w:right w:val="none" w:sz="0" w:space="0" w:color="auto"/>
                              </w:divBdr>
                              <w:divsChild>
                                <w:div w:id="2098360468">
                                  <w:marLeft w:val="0"/>
                                  <w:marRight w:val="0"/>
                                  <w:marTop w:val="0"/>
                                  <w:marBottom w:val="0"/>
                                  <w:divBdr>
                                    <w:top w:val="none" w:sz="0" w:space="0" w:color="auto"/>
                                    <w:left w:val="none" w:sz="0" w:space="0" w:color="auto"/>
                                    <w:bottom w:val="none" w:sz="0" w:space="0" w:color="auto"/>
                                    <w:right w:val="none" w:sz="0" w:space="0" w:color="auto"/>
                                  </w:divBdr>
                                  <w:divsChild>
                                    <w:div w:id="409933065">
                                      <w:marLeft w:val="0"/>
                                      <w:marRight w:val="0"/>
                                      <w:marTop w:val="0"/>
                                      <w:marBottom w:val="0"/>
                                      <w:divBdr>
                                        <w:top w:val="none" w:sz="0" w:space="0" w:color="auto"/>
                                        <w:left w:val="none" w:sz="0" w:space="0" w:color="auto"/>
                                        <w:bottom w:val="none" w:sz="0" w:space="0" w:color="auto"/>
                                        <w:right w:val="none" w:sz="0" w:space="0" w:color="auto"/>
                                      </w:divBdr>
                                      <w:divsChild>
                                        <w:div w:id="6292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to.se/"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0A692-F7CE-4AF4-A8D7-C51FE8754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263</Pages>
  <Words>337248</Words>
  <Characters>1922319</Characters>
  <Application>Microsoft Office Word</Application>
  <DocSecurity>0</DocSecurity>
  <Lines>16019</Lines>
  <Paragraphs>4510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2255057</CharactersWithSpaces>
  <SharedDoc>false</SharedDoc>
  <HLinks>
    <vt:vector size="4536" baseType="variant">
      <vt:variant>
        <vt:i4>1572913</vt:i4>
      </vt:variant>
      <vt:variant>
        <vt:i4>4505</vt:i4>
      </vt:variant>
      <vt:variant>
        <vt:i4>0</vt:i4>
      </vt:variant>
      <vt:variant>
        <vt:i4>5</vt:i4>
      </vt:variant>
      <vt:variant>
        <vt:lpwstr/>
      </vt:variant>
      <vt:variant>
        <vt:lpwstr>_Toc531379264</vt:lpwstr>
      </vt:variant>
      <vt:variant>
        <vt:i4>1572913</vt:i4>
      </vt:variant>
      <vt:variant>
        <vt:i4>4499</vt:i4>
      </vt:variant>
      <vt:variant>
        <vt:i4>0</vt:i4>
      </vt:variant>
      <vt:variant>
        <vt:i4>5</vt:i4>
      </vt:variant>
      <vt:variant>
        <vt:lpwstr/>
      </vt:variant>
      <vt:variant>
        <vt:lpwstr>_Toc531379263</vt:lpwstr>
      </vt:variant>
      <vt:variant>
        <vt:i4>1572913</vt:i4>
      </vt:variant>
      <vt:variant>
        <vt:i4>4493</vt:i4>
      </vt:variant>
      <vt:variant>
        <vt:i4>0</vt:i4>
      </vt:variant>
      <vt:variant>
        <vt:i4>5</vt:i4>
      </vt:variant>
      <vt:variant>
        <vt:lpwstr/>
      </vt:variant>
      <vt:variant>
        <vt:lpwstr>_Toc531379262</vt:lpwstr>
      </vt:variant>
      <vt:variant>
        <vt:i4>1572913</vt:i4>
      </vt:variant>
      <vt:variant>
        <vt:i4>4487</vt:i4>
      </vt:variant>
      <vt:variant>
        <vt:i4>0</vt:i4>
      </vt:variant>
      <vt:variant>
        <vt:i4>5</vt:i4>
      </vt:variant>
      <vt:variant>
        <vt:lpwstr/>
      </vt:variant>
      <vt:variant>
        <vt:lpwstr>_Toc531379261</vt:lpwstr>
      </vt:variant>
      <vt:variant>
        <vt:i4>1572913</vt:i4>
      </vt:variant>
      <vt:variant>
        <vt:i4>4481</vt:i4>
      </vt:variant>
      <vt:variant>
        <vt:i4>0</vt:i4>
      </vt:variant>
      <vt:variant>
        <vt:i4>5</vt:i4>
      </vt:variant>
      <vt:variant>
        <vt:lpwstr/>
      </vt:variant>
      <vt:variant>
        <vt:lpwstr>_Toc531379260</vt:lpwstr>
      </vt:variant>
      <vt:variant>
        <vt:i4>1769521</vt:i4>
      </vt:variant>
      <vt:variant>
        <vt:i4>4475</vt:i4>
      </vt:variant>
      <vt:variant>
        <vt:i4>0</vt:i4>
      </vt:variant>
      <vt:variant>
        <vt:i4>5</vt:i4>
      </vt:variant>
      <vt:variant>
        <vt:lpwstr/>
      </vt:variant>
      <vt:variant>
        <vt:lpwstr>_Toc531379259</vt:lpwstr>
      </vt:variant>
      <vt:variant>
        <vt:i4>1769521</vt:i4>
      </vt:variant>
      <vt:variant>
        <vt:i4>4469</vt:i4>
      </vt:variant>
      <vt:variant>
        <vt:i4>0</vt:i4>
      </vt:variant>
      <vt:variant>
        <vt:i4>5</vt:i4>
      </vt:variant>
      <vt:variant>
        <vt:lpwstr/>
      </vt:variant>
      <vt:variant>
        <vt:lpwstr>_Toc531379258</vt:lpwstr>
      </vt:variant>
      <vt:variant>
        <vt:i4>1769521</vt:i4>
      </vt:variant>
      <vt:variant>
        <vt:i4>4463</vt:i4>
      </vt:variant>
      <vt:variant>
        <vt:i4>0</vt:i4>
      </vt:variant>
      <vt:variant>
        <vt:i4>5</vt:i4>
      </vt:variant>
      <vt:variant>
        <vt:lpwstr/>
      </vt:variant>
      <vt:variant>
        <vt:lpwstr>_Toc531379257</vt:lpwstr>
      </vt:variant>
      <vt:variant>
        <vt:i4>1769521</vt:i4>
      </vt:variant>
      <vt:variant>
        <vt:i4>4457</vt:i4>
      </vt:variant>
      <vt:variant>
        <vt:i4>0</vt:i4>
      </vt:variant>
      <vt:variant>
        <vt:i4>5</vt:i4>
      </vt:variant>
      <vt:variant>
        <vt:lpwstr/>
      </vt:variant>
      <vt:variant>
        <vt:lpwstr>_Toc531379256</vt:lpwstr>
      </vt:variant>
      <vt:variant>
        <vt:i4>1769521</vt:i4>
      </vt:variant>
      <vt:variant>
        <vt:i4>4451</vt:i4>
      </vt:variant>
      <vt:variant>
        <vt:i4>0</vt:i4>
      </vt:variant>
      <vt:variant>
        <vt:i4>5</vt:i4>
      </vt:variant>
      <vt:variant>
        <vt:lpwstr/>
      </vt:variant>
      <vt:variant>
        <vt:lpwstr>_Toc531379255</vt:lpwstr>
      </vt:variant>
      <vt:variant>
        <vt:i4>1769521</vt:i4>
      </vt:variant>
      <vt:variant>
        <vt:i4>4445</vt:i4>
      </vt:variant>
      <vt:variant>
        <vt:i4>0</vt:i4>
      </vt:variant>
      <vt:variant>
        <vt:i4>5</vt:i4>
      </vt:variant>
      <vt:variant>
        <vt:lpwstr/>
      </vt:variant>
      <vt:variant>
        <vt:lpwstr>_Toc531379254</vt:lpwstr>
      </vt:variant>
      <vt:variant>
        <vt:i4>1769521</vt:i4>
      </vt:variant>
      <vt:variant>
        <vt:i4>4439</vt:i4>
      </vt:variant>
      <vt:variant>
        <vt:i4>0</vt:i4>
      </vt:variant>
      <vt:variant>
        <vt:i4>5</vt:i4>
      </vt:variant>
      <vt:variant>
        <vt:lpwstr/>
      </vt:variant>
      <vt:variant>
        <vt:lpwstr>_Toc531379253</vt:lpwstr>
      </vt:variant>
      <vt:variant>
        <vt:i4>1769521</vt:i4>
      </vt:variant>
      <vt:variant>
        <vt:i4>4433</vt:i4>
      </vt:variant>
      <vt:variant>
        <vt:i4>0</vt:i4>
      </vt:variant>
      <vt:variant>
        <vt:i4>5</vt:i4>
      </vt:variant>
      <vt:variant>
        <vt:lpwstr/>
      </vt:variant>
      <vt:variant>
        <vt:lpwstr>_Toc531379252</vt:lpwstr>
      </vt:variant>
      <vt:variant>
        <vt:i4>1769521</vt:i4>
      </vt:variant>
      <vt:variant>
        <vt:i4>4427</vt:i4>
      </vt:variant>
      <vt:variant>
        <vt:i4>0</vt:i4>
      </vt:variant>
      <vt:variant>
        <vt:i4>5</vt:i4>
      </vt:variant>
      <vt:variant>
        <vt:lpwstr/>
      </vt:variant>
      <vt:variant>
        <vt:lpwstr>_Toc531379251</vt:lpwstr>
      </vt:variant>
      <vt:variant>
        <vt:i4>1769521</vt:i4>
      </vt:variant>
      <vt:variant>
        <vt:i4>4421</vt:i4>
      </vt:variant>
      <vt:variant>
        <vt:i4>0</vt:i4>
      </vt:variant>
      <vt:variant>
        <vt:i4>5</vt:i4>
      </vt:variant>
      <vt:variant>
        <vt:lpwstr/>
      </vt:variant>
      <vt:variant>
        <vt:lpwstr>_Toc531379250</vt:lpwstr>
      </vt:variant>
      <vt:variant>
        <vt:i4>1703985</vt:i4>
      </vt:variant>
      <vt:variant>
        <vt:i4>4415</vt:i4>
      </vt:variant>
      <vt:variant>
        <vt:i4>0</vt:i4>
      </vt:variant>
      <vt:variant>
        <vt:i4>5</vt:i4>
      </vt:variant>
      <vt:variant>
        <vt:lpwstr/>
      </vt:variant>
      <vt:variant>
        <vt:lpwstr>_Toc531379249</vt:lpwstr>
      </vt:variant>
      <vt:variant>
        <vt:i4>1703985</vt:i4>
      </vt:variant>
      <vt:variant>
        <vt:i4>4409</vt:i4>
      </vt:variant>
      <vt:variant>
        <vt:i4>0</vt:i4>
      </vt:variant>
      <vt:variant>
        <vt:i4>5</vt:i4>
      </vt:variant>
      <vt:variant>
        <vt:lpwstr/>
      </vt:variant>
      <vt:variant>
        <vt:lpwstr>_Toc531379248</vt:lpwstr>
      </vt:variant>
      <vt:variant>
        <vt:i4>1703985</vt:i4>
      </vt:variant>
      <vt:variant>
        <vt:i4>4403</vt:i4>
      </vt:variant>
      <vt:variant>
        <vt:i4>0</vt:i4>
      </vt:variant>
      <vt:variant>
        <vt:i4>5</vt:i4>
      </vt:variant>
      <vt:variant>
        <vt:lpwstr/>
      </vt:variant>
      <vt:variant>
        <vt:lpwstr>_Toc531379247</vt:lpwstr>
      </vt:variant>
      <vt:variant>
        <vt:i4>1703985</vt:i4>
      </vt:variant>
      <vt:variant>
        <vt:i4>4397</vt:i4>
      </vt:variant>
      <vt:variant>
        <vt:i4>0</vt:i4>
      </vt:variant>
      <vt:variant>
        <vt:i4>5</vt:i4>
      </vt:variant>
      <vt:variant>
        <vt:lpwstr/>
      </vt:variant>
      <vt:variant>
        <vt:lpwstr>_Toc531379246</vt:lpwstr>
      </vt:variant>
      <vt:variant>
        <vt:i4>1703985</vt:i4>
      </vt:variant>
      <vt:variant>
        <vt:i4>4391</vt:i4>
      </vt:variant>
      <vt:variant>
        <vt:i4>0</vt:i4>
      </vt:variant>
      <vt:variant>
        <vt:i4>5</vt:i4>
      </vt:variant>
      <vt:variant>
        <vt:lpwstr/>
      </vt:variant>
      <vt:variant>
        <vt:lpwstr>_Toc531379245</vt:lpwstr>
      </vt:variant>
      <vt:variant>
        <vt:i4>1703985</vt:i4>
      </vt:variant>
      <vt:variant>
        <vt:i4>4385</vt:i4>
      </vt:variant>
      <vt:variant>
        <vt:i4>0</vt:i4>
      </vt:variant>
      <vt:variant>
        <vt:i4>5</vt:i4>
      </vt:variant>
      <vt:variant>
        <vt:lpwstr/>
      </vt:variant>
      <vt:variant>
        <vt:lpwstr>_Toc531379244</vt:lpwstr>
      </vt:variant>
      <vt:variant>
        <vt:i4>1703985</vt:i4>
      </vt:variant>
      <vt:variant>
        <vt:i4>4379</vt:i4>
      </vt:variant>
      <vt:variant>
        <vt:i4>0</vt:i4>
      </vt:variant>
      <vt:variant>
        <vt:i4>5</vt:i4>
      </vt:variant>
      <vt:variant>
        <vt:lpwstr/>
      </vt:variant>
      <vt:variant>
        <vt:lpwstr>_Toc531379243</vt:lpwstr>
      </vt:variant>
      <vt:variant>
        <vt:i4>1703985</vt:i4>
      </vt:variant>
      <vt:variant>
        <vt:i4>4373</vt:i4>
      </vt:variant>
      <vt:variant>
        <vt:i4>0</vt:i4>
      </vt:variant>
      <vt:variant>
        <vt:i4>5</vt:i4>
      </vt:variant>
      <vt:variant>
        <vt:lpwstr/>
      </vt:variant>
      <vt:variant>
        <vt:lpwstr>_Toc531379242</vt:lpwstr>
      </vt:variant>
      <vt:variant>
        <vt:i4>1703985</vt:i4>
      </vt:variant>
      <vt:variant>
        <vt:i4>4367</vt:i4>
      </vt:variant>
      <vt:variant>
        <vt:i4>0</vt:i4>
      </vt:variant>
      <vt:variant>
        <vt:i4>5</vt:i4>
      </vt:variant>
      <vt:variant>
        <vt:lpwstr/>
      </vt:variant>
      <vt:variant>
        <vt:lpwstr>_Toc531379241</vt:lpwstr>
      </vt:variant>
      <vt:variant>
        <vt:i4>1703985</vt:i4>
      </vt:variant>
      <vt:variant>
        <vt:i4>4361</vt:i4>
      </vt:variant>
      <vt:variant>
        <vt:i4>0</vt:i4>
      </vt:variant>
      <vt:variant>
        <vt:i4>5</vt:i4>
      </vt:variant>
      <vt:variant>
        <vt:lpwstr/>
      </vt:variant>
      <vt:variant>
        <vt:lpwstr>_Toc531379240</vt:lpwstr>
      </vt:variant>
      <vt:variant>
        <vt:i4>1900593</vt:i4>
      </vt:variant>
      <vt:variant>
        <vt:i4>4355</vt:i4>
      </vt:variant>
      <vt:variant>
        <vt:i4>0</vt:i4>
      </vt:variant>
      <vt:variant>
        <vt:i4>5</vt:i4>
      </vt:variant>
      <vt:variant>
        <vt:lpwstr/>
      </vt:variant>
      <vt:variant>
        <vt:lpwstr>_Toc531379239</vt:lpwstr>
      </vt:variant>
      <vt:variant>
        <vt:i4>1900593</vt:i4>
      </vt:variant>
      <vt:variant>
        <vt:i4>4349</vt:i4>
      </vt:variant>
      <vt:variant>
        <vt:i4>0</vt:i4>
      </vt:variant>
      <vt:variant>
        <vt:i4>5</vt:i4>
      </vt:variant>
      <vt:variant>
        <vt:lpwstr/>
      </vt:variant>
      <vt:variant>
        <vt:lpwstr>_Toc531379238</vt:lpwstr>
      </vt:variant>
      <vt:variant>
        <vt:i4>1900593</vt:i4>
      </vt:variant>
      <vt:variant>
        <vt:i4>4343</vt:i4>
      </vt:variant>
      <vt:variant>
        <vt:i4>0</vt:i4>
      </vt:variant>
      <vt:variant>
        <vt:i4>5</vt:i4>
      </vt:variant>
      <vt:variant>
        <vt:lpwstr/>
      </vt:variant>
      <vt:variant>
        <vt:lpwstr>_Toc531379237</vt:lpwstr>
      </vt:variant>
      <vt:variant>
        <vt:i4>1900593</vt:i4>
      </vt:variant>
      <vt:variant>
        <vt:i4>4337</vt:i4>
      </vt:variant>
      <vt:variant>
        <vt:i4>0</vt:i4>
      </vt:variant>
      <vt:variant>
        <vt:i4>5</vt:i4>
      </vt:variant>
      <vt:variant>
        <vt:lpwstr/>
      </vt:variant>
      <vt:variant>
        <vt:lpwstr>_Toc531379236</vt:lpwstr>
      </vt:variant>
      <vt:variant>
        <vt:i4>1900593</vt:i4>
      </vt:variant>
      <vt:variant>
        <vt:i4>4331</vt:i4>
      </vt:variant>
      <vt:variant>
        <vt:i4>0</vt:i4>
      </vt:variant>
      <vt:variant>
        <vt:i4>5</vt:i4>
      </vt:variant>
      <vt:variant>
        <vt:lpwstr/>
      </vt:variant>
      <vt:variant>
        <vt:lpwstr>_Toc531379235</vt:lpwstr>
      </vt:variant>
      <vt:variant>
        <vt:i4>1900593</vt:i4>
      </vt:variant>
      <vt:variant>
        <vt:i4>4325</vt:i4>
      </vt:variant>
      <vt:variant>
        <vt:i4>0</vt:i4>
      </vt:variant>
      <vt:variant>
        <vt:i4>5</vt:i4>
      </vt:variant>
      <vt:variant>
        <vt:lpwstr/>
      </vt:variant>
      <vt:variant>
        <vt:lpwstr>_Toc531379234</vt:lpwstr>
      </vt:variant>
      <vt:variant>
        <vt:i4>1900593</vt:i4>
      </vt:variant>
      <vt:variant>
        <vt:i4>4319</vt:i4>
      </vt:variant>
      <vt:variant>
        <vt:i4>0</vt:i4>
      </vt:variant>
      <vt:variant>
        <vt:i4>5</vt:i4>
      </vt:variant>
      <vt:variant>
        <vt:lpwstr/>
      </vt:variant>
      <vt:variant>
        <vt:lpwstr>_Toc531379233</vt:lpwstr>
      </vt:variant>
      <vt:variant>
        <vt:i4>1900593</vt:i4>
      </vt:variant>
      <vt:variant>
        <vt:i4>4313</vt:i4>
      </vt:variant>
      <vt:variant>
        <vt:i4>0</vt:i4>
      </vt:variant>
      <vt:variant>
        <vt:i4>5</vt:i4>
      </vt:variant>
      <vt:variant>
        <vt:lpwstr/>
      </vt:variant>
      <vt:variant>
        <vt:lpwstr>_Toc531379232</vt:lpwstr>
      </vt:variant>
      <vt:variant>
        <vt:i4>1900593</vt:i4>
      </vt:variant>
      <vt:variant>
        <vt:i4>4307</vt:i4>
      </vt:variant>
      <vt:variant>
        <vt:i4>0</vt:i4>
      </vt:variant>
      <vt:variant>
        <vt:i4>5</vt:i4>
      </vt:variant>
      <vt:variant>
        <vt:lpwstr/>
      </vt:variant>
      <vt:variant>
        <vt:lpwstr>_Toc531379231</vt:lpwstr>
      </vt:variant>
      <vt:variant>
        <vt:i4>1900593</vt:i4>
      </vt:variant>
      <vt:variant>
        <vt:i4>4301</vt:i4>
      </vt:variant>
      <vt:variant>
        <vt:i4>0</vt:i4>
      </vt:variant>
      <vt:variant>
        <vt:i4>5</vt:i4>
      </vt:variant>
      <vt:variant>
        <vt:lpwstr/>
      </vt:variant>
      <vt:variant>
        <vt:lpwstr>_Toc531379230</vt:lpwstr>
      </vt:variant>
      <vt:variant>
        <vt:i4>1835057</vt:i4>
      </vt:variant>
      <vt:variant>
        <vt:i4>4295</vt:i4>
      </vt:variant>
      <vt:variant>
        <vt:i4>0</vt:i4>
      </vt:variant>
      <vt:variant>
        <vt:i4>5</vt:i4>
      </vt:variant>
      <vt:variant>
        <vt:lpwstr/>
      </vt:variant>
      <vt:variant>
        <vt:lpwstr>_Toc531379229</vt:lpwstr>
      </vt:variant>
      <vt:variant>
        <vt:i4>1835057</vt:i4>
      </vt:variant>
      <vt:variant>
        <vt:i4>4289</vt:i4>
      </vt:variant>
      <vt:variant>
        <vt:i4>0</vt:i4>
      </vt:variant>
      <vt:variant>
        <vt:i4>5</vt:i4>
      </vt:variant>
      <vt:variant>
        <vt:lpwstr/>
      </vt:variant>
      <vt:variant>
        <vt:lpwstr>_Toc531379228</vt:lpwstr>
      </vt:variant>
      <vt:variant>
        <vt:i4>1835057</vt:i4>
      </vt:variant>
      <vt:variant>
        <vt:i4>4283</vt:i4>
      </vt:variant>
      <vt:variant>
        <vt:i4>0</vt:i4>
      </vt:variant>
      <vt:variant>
        <vt:i4>5</vt:i4>
      </vt:variant>
      <vt:variant>
        <vt:lpwstr/>
      </vt:variant>
      <vt:variant>
        <vt:lpwstr>_Toc531379227</vt:lpwstr>
      </vt:variant>
      <vt:variant>
        <vt:i4>1835057</vt:i4>
      </vt:variant>
      <vt:variant>
        <vt:i4>4277</vt:i4>
      </vt:variant>
      <vt:variant>
        <vt:i4>0</vt:i4>
      </vt:variant>
      <vt:variant>
        <vt:i4>5</vt:i4>
      </vt:variant>
      <vt:variant>
        <vt:lpwstr/>
      </vt:variant>
      <vt:variant>
        <vt:lpwstr>_Toc531379226</vt:lpwstr>
      </vt:variant>
      <vt:variant>
        <vt:i4>1835057</vt:i4>
      </vt:variant>
      <vt:variant>
        <vt:i4>4271</vt:i4>
      </vt:variant>
      <vt:variant>
        <vt:i4>0</vt:i4>
      </vt:variant>
      <vt:variant>
        <vt:i4>5</vt:i4>
      </vt:variant>
      <vt:variant>
        <vt:lpwstr/>
      </vt:variant>
      <vt:variant>
        <vt:lpwstr>_Toc531379225</vt:lpwstr>
      </vt:variant>
      <vt:variant>
        <vt:i4>1835057</vt:i4>
      </vt:variant>
      <vt:variant>
        <vt:i4>4265</vt:i4>
      </vt:variant>
      <vt:variant>
        <vt:i4>0</vt:i4>
      </vt:variant>
      <vt:variant>
        <vt:i4>5</vt:i4>
      </vt:variant>
      <vt:variant>
        <vt:lpwstr/>
      </vt:variant>
      <vt:variant>
        <vt:lpwstr>_Toc531379224</vt:lpwstr>
      </vt:variant>
      <vt:variant>
        <vt:i4>1835057</vt:i4>
      </vt:variant>
      <vt:variant>
        <vt:i4>4259</vt:i4>
      </vt:variant>
      <vt:variant>
        <vt:i4>0</vt:i4>
      </vt:variant>
      <vt:variant>
        <vt:i4>5</vt:i4>
      </vt:variant>
      <vt:variant>
        <vt:lpwstr/>
      </vt:variant>
      <vt:variant>
        <vt:lpwstr>_Toc531379223</vt:lpwstr>
      </vt:variant>
      <vt:variant>
        <vt:i4>1835057</vt:i4>
      </vt:variant>
      <vt:variant>
        <vt:i4>4253</vt:i4>
      </vt:variant>
      <vt:variant>
        <vt:i4>0</vt:i4>
      </vt:variant>
      <vt:variant>
        <vt:i4>5</vt:i4>
      </vt:variant>
      <vt:variant>
        <vt:lpwstr/>
      </vt:variant>
      <vt:variant>
        <vt:lpwstr>_Toc531379222</vt:lpwstr>
      </vt:variant>
      <vt:variant>
        <vt:i4>1835057</vt:i4>
      </vt:variant>
      <vt:variant>
        <vt:i4>4247</vt:i4>
      </vt:variant>
      <vt:variant>
        <vt:i4>0</vt:i4>
      </vt:variant>
      <vt:variant>
        <vt:i4>5</vt:i4>
      </vt:variant>
      <vt:variant>
        <vt:lpwstr/>
      </vt:variant>
      <vt:variant>
        <vt:lpwstr>_Toc531379221</vt:lpwstr>
      </vt:variant>
      <vt:variant>
        <vt:i4>1835057</vt:i4>
      </vt:variant>
      <vt:variant>
        <vt:i4>4241</vt:i4>
      </vt:variant>
      <vt:variant>
        <vt:i4>0</vt:i4>
      </vt:variant>
      <vt:variant>
        <vt:i4>5</vt:i4>
      </vt:variant>
      <vt:variant>
        <vt:lpwstr/>
      </vt:variant>
      <vt:variant>
        <vt:lpwstr>_Toc531379220</vt:lpwstr>
      </vt:variant>
      <vt:variant>
        <vt:i4>2031665</vt:i4>
      </vt:variant>
      <vt:variant>
        <vt:i4>4235</vt:i4>
      </vt:variant>
      <vt:variant>
        <vt:i4>0</vt:i4>
      </vt:variant>
      <vt:variant>
        <vt:i4>5</vt:i4>
      </vt:variant>
      <vt:variant>
        <vt:lpwstr/>
      </vt:variant>
      <vt:variant>
        <vt:lpwstr>_Toc531379219</vt:lpwstr>
      </vt:variant>
      <vt:variant>
        <vt:i4>2031665</vt:i4>
      </vt:variant>
      <vt:variant>
        <vt:i4>4229</vt:i4>
      </vt:variant>
      <vt:variant>
        <vt:i4>0</vt:i4>
      </vt:variant>
      <vt:variant>
        <vt:i4>5</vt:i4>
      </vt:variant>
      <vt:variant>
        <vt:lpwstr/>
      </vt:variant>
      <vt:variant>
        <vt:lpwstr>_Toc531379218</vt:lpwstr>
      </vt:variant>
      <vt:variant>
        <vt:i4>2031665</vt:i4>
      </vt:variant>
      <vt:variant>
        <vt:i4>4223</vt:i4>
      </vt:variant>
      <vt:variant>
        <vt:i4>0</vt:i4>
      </vt:variant>
      <vt:variant>
        <vt:i4>5</vt:i4>
      </vt:variant>
      <vt:variant>
        <vt:lpwstr/>
      </vt:variant>
      <vt:variant>
        <vt:lpwstr>_Toc531379217</vt:lpwstr>
      </vt:variant>
      <vt:variant>
        <vt:i4>2031665</vt:i4>
      </vt:variant>
      <vt:variant>
        <vt:i4>4217</vt:i4>
      </vt:variant>
      <vt:variant>
        <vt:i4>0</vt:i4>
      </vt:variant>
      <vt:variant>
        <vt:i4>5</vt:i4>
      </vt:variant>
      <vt:variant>
        <vt:lpwstr/>
      </vt:variant>
      <vt:variant>
        <vt:lpwstr>_Toc531379216</vt:lpwstr>
      </vt:variant>
      <vt:variant>
        <vt:i4>2031665</vt:i4>
      </vt:variant>
      <vt:variant>
        <vt:i4>4211</vt:i4>
      </vt:variant>
      <vt:variant>
        <vt:i4>0</vt:i4>
      </vt:variant>
      <vt:variant>
        <vt:i4>5</vt:i4>
      </vt:variant>
      <vt:variant>
        <vt:lpwstr/>
      </vt:variant>
      <vt:variant>
        <vt:lpwstr>_Toc531379215</vt:lpwstr>
      </vt:variant>
      <vt:variant>
        <vt:i4>2031665</vt:i4>
      </vt:variant>
      <vt:variant>
        <vt:i4>4205</vt:i4>
      </vt:variant>
      <vt:variant>
        <vt:i4>0</vt:i4>
      </vt:variant>
      <vt:variant>
        <vt:i4>5</vt:i4>
      </vt:variant>
      <vt:variant>
        <vt:lpwstr/>
      </vt:variant>
      <vt:variant>
        <vt:lpwstr>_Toc531379214</vt:lpwstr>
      </vt:variant>
      <vt:variant>
        <vt:i4>2031665</vt:i4>
      </vt:variant>
      <vt:variant>
        <vt:i4>4199</vt:i4>
      </vt:variant>
      <vt:variant>
        <vt:i4>0</vt:i4>
      </vt:variant>
      <vt:variant>
        <vt:i4>5</vt:i4>
      </vt:variant>
      <vt:variant>
        <vt:lpwstr/>
      </vt:variant>
      <vt:variant>
        <vt:lpwstr>_Toc531379213</vt:lpwstr>
      </vt:variant>
      <vt:variant>
        <vt:i4>2031665</vt:i4>
      </vt:variant>
      <vt:variant>
        <vt:i4>4193</vt:i4>
      </vt:variant>
      <vt:variant>
        <vt:i4>0</vt:i4>
      </vt:variant>
      <vt:variant>
        <vt:i4>5</vt:i4>
      </vt:variant>
      <vt:variant>
        <vt:lpwstr/>
      </vt:variant>
      <vt:variant>
        <vt:lpwstr>_Toc531379212</vt:lpwstr>
      </vt:variant>
      <vt:variant>
        <vt:i4>2031665</vt:i4>
      </vt:variant>
      <vt:variant>
        <vt:i4>4187</vt:i4>
      </vt:variant>
      <vt:variant>
        <vt:i4>0</vt:i4>
      </vt:variant>
      <vt:variant>
        <vt:i4>5</vt:i4>
      </vt:variant>
      <vt:variant>
        <vt:lpwstr/>
      </vt:variant>
      <vt:variant>
        <vt:lpwstr>_Toc531379211</vt:lpwstr>
      </vt:variant>
      <vt:variant>
        <vt:i4>2031665</vt:i4>
      </vt:variant>
      <vt:variant>
        <vt:i4>4181</vt:i4>
      </vt:variant>
      <vt:variant>
        <vt:i4>0</vt:i4>
      </vt:variant>
      <vt:variant>
        <vt:i4>5</vt:i4>
      </vt:variant>
      <vt:variant>
        <vt:lpwstr/>
      </vt:variant>
      <vt:variant>
        <vt:lpwstr>_Toc531379210</vt:lpwstr>
      </vt:variant>
      <vt:variant>
        <vt:i4>1966129</vt:i4>
      </vt:variant>
      <vt:variant>
        <vt:i4>4175</vt:i4>
      </vt:variant>
      <vt:variant>
        <vt:i4>0</vt:i4>
      </vt:variant>
      <vt:variant>
        <vt:i4>5</vt:i4>
      </vt:variant>
      <vt:variant>
        <vt:lpwstr/>
      </vt:variant>
      <vt:variant>
        <vt:lpwstr>_Toc531379209</vt:lpwstr>
      </vt:variant>
      <vt:variant>
        <vt:i4>1966129</vt:i4>
      </vt:variant>
      <vt:variant>
        <vt:i4>4169</vt:i4>
      </vt:variant>
      <vt:variant>
        <vt:i4>0</vt:i4>
      </vt:variant>
      <vt:variant>
        <vt:i4>5</vt:i4>
      </vt:variant>
      <vt:variant>
        <vt:lpwstr/>
      </vt:variant>
      <vt:variant>
        <vt:lpwstr>_Toc531379208</vt:lpwstr>
      </vt:variant>
      <vt:variant>
        <vt:i4>1966129</vt:i4>
      </vt:variant>
      <vt:variant>
        <vt:i4>4163</vt:i4>
      </vt:variant>
      <vt:variant>
        <vt:i4>0</vt:i4>
      </vt:variant>
      <vt:variant>
        <vt:i4>5</vt:i4>
      </vt:variant>
      <vt:variant>
        <vt:lpwstr/>
      </vt:variant>
      <vt:variant>
        <vt:lpwstr>_Toc531379207</vt:lpwstr>
      </vt:variant>
      <vt:variant>
        <vt:i4>1966129</vt:i4>
      </vt:variant>
      <vt:variant>
        <vt:i4>4157</vt:i4>
      </vt:variant>
      <vt:variant>
        <vt:i4>0</vt:i4>
      </vt:variant>
      <vt:variant>
        <vt:i4>5</vt:i4>
      </vt:variant>
      <vt:variant>
        <vt:lpwstr/>
      </vt:variant>
      <vt:variant>
        <vt:lpwstr>_Toc531379206</vt:lpwstr>
      </vt:variant>
      <vt:variant>
        <vt:i4>1966129</vt:i4>
      </vt:variant>
      <vt:variant>
        <vt:i4>4151</vt:i4>
      </vt:variant>
      <vt:variant>
        <vt:i4>0</vt:i4>
      </vt:variant>
      <vt:variant>
        <vt:i4>5</vt:i4>
      </vt:variant>
      <vt:variant>
        <vt:lpwstr/>
      </vt:variant>
      <vt:variant>
        <vt:lpwstr>_Toc531379205</vt:lpwstr>
      </vt:variant>
      <vt:variant>
        <vt:i4>1966129</vt:i4>
      </vt:variant>
      <vt:variant>
        <vt:i4>4145</vt:i4>
      </vt:variant>
      <vt:variant>
        <vt:i4>0</vt:i4>
      </vt:variant>
      <vt:variant>
        <vt:i4>5</vt:i4>
      </vt:variant>
      <vt:variant>
        <vt:lpwstr/>
      </vt:variant>
      <vt:variant>
        <vt:lpwstr>_Toc531379204</vt:lpwstr>
      </vt:variant>
      <vt:variant>
        <vt:i4>1966129</vt:i4>
      </vt:variant>
      <vt:variant>
        <vt:i4>4139</vt:i4>
      </vt:variant>
      <vt:variant>
        <vt:i4>0</vt:i4>
      </vt:variant>
      <vt:variant>
        <vt:i4>5</vt:i4>
      </vt:variant>
      <vt:variant>
        <vt:lpwstr/>
      </vt:variant>
      <vt:variant>
        <vt:lpwstr>_Toc531379203</vt:lpwstr>
      </vt:variant>
      <vt:variant>
        <vt:i4>1966129</vt:i4>
      </vt:variant>
      <vt:variant>
        <vt:i4>4133</vt:i4>
      </vt:variant>
      <vt:variant>
        <vt:i4>0</vt:i4>
      </vt:variant>
      <vt:variant>
        <vt:i4>5</vt:i4>
      </vt:variant>
      <vt:variant>
        <vt:lpwstr/>
      </vt:variant>
      <vt:variant>
        <vt:lpwstr>_Toc531379202</vt:lpwstr>
      </vt:variant>
      <vt:variant>
        <vt:i4>1966129</vt:i4>
      </vt:variant>
      <vt:variant>
        <vt:i4>4127</vt:i4>
      </vt:variant>
      <vt:variant>
        <vt:i4>0</vt:i4>
      </vt:variant>
      <vt:variant>
        <vt:i4>5</vt:i4>
      </vt:variant>
      <vt:variant>
        <vt:lpwstr/>
      </vt:variant>
      <vt:variant>
        <vt:lpwstr>_Toc531379201</vt:lpwstr>
      </vt:variant>
      <vt:variant>
        <vt:i4>1966129</vt:i4>
      </vt:variant>
      <vt:variant>
        <vt:i4>4121</vt:i4>
      </vt:variant>
      <vt:variant>
        <vt:i4>0</vt:i4>
      </vt:variant>
      <vt:variant>
        <vt:i4>5</vt:i4>
      </vt:variant>
      <vt:variant>
        <vt:lpwstr/>
      </vt:variant>
      <vt:variant>
        <vt:lpwstr>_Toc531379200</vt:lpwstr>
      </vt:variant>
      <vt:variant>
        <vt:i4>1507378</vt:i4>
      </vt:variant>
      <vt:variant>
        <vt:i4>4115</vt:i4>
      </vt:variant>
      <vt:variant>
        <vt:i4>0</vt:i4>
      </vt:variant>
      <vt:variant>
        <vt:i4>5</vt:i4>
      </vt:variant>
      <vt:variant>
        <vt:lpwstr/>
      </vt:variant>
      <vt:variant>
        <vt:lpwstr>_Toc531379199</vt:lpwstr>
      </vt:variant>
      <vt:variant>
        <vt:i4>1507378</vt:i4>
      </vt:variant>
      <vt:variant>
        <vt:i4>4109</vt:i4>
      </vt:variant>
      <vt:variant>
        <vt:i4>0</vt:i4>
      </vt:variant>
      <vt:variant>
        <vt:i4>5</vt:i4>
      </vt:variant>
      <vt:variant>
        <vt:lpwstr/>
      </vt:variant>
      <vt:variant>
        <vt:lpwstr>_Toc531379198</vt:lpwstr>
      </vt:variant>
      <vt:variant>
        <vt:i4>1507378</vt:i4>
      </vt:variant>
      <vt:variant>
        <vt:i4>4103</vt:i4>
      </vt:variant>
      <vt:variant>
        <vt:i4>0</vt:i4>
      </vt:variant>
      <vt:variant>
        <vt:i4>5</vt:i4>
      </vt:variant>
      <vt:variant>
        <vt:lpwstr/>
      </vt:variant>
      <vt:variant>
        <vt:lpwstr>_Toc531379197</vt:lpwstr>
      </vt:variant>
      <vt:variant>
        <vt:i4>1507378</vt:i4>
      </vt:variant>
      <vt:variant>
        <vt:i4>4097</vt:i4>
      </vt:variant>
      <vt:variant>
        <vt:i4>0</vt:i4>
      </vt:variant>
      <vt:variant>
        <vt:i4>5</vt:i4>
      </vt:variant>
      <vt:variant>
        <vt:lpwstr/>
      </vt:variant>
      <vt:variant>
        <vt:lpwstr>_Toc531379196</vt:lpwstr>
      </vt:variant>
      <vt:variant>
        <vt:i4>1507378</vt:i4>
      </vt:variant>
      <vt:variant>
        <vt:i4>4091</vt:i4>
      </vt:variant>
      <vt:variant>
        <vt:i4>0</vt:i4>
      </vt:variant>
      <vt:variant>
        <vt:i4>5</vt:i4>
      </vt:variant>
      <vt:variant>
        <vt:lpwstr/>
      </vt:variant>
      <vt:variant>
        <vt:lpwstr>_Toc531379195</vt:lpwstr>
      </vt:variant>
      <vt:variant>
        <vt:i4>1507378</vt:i4>
      </vt:variant>
      <vt:variant>
        <vt:i4>4085</vt:i4>
      </vt:variant>
      <vt:variant>
        <vt:i4>0</vt:i4>
      </vt:variant>
      <vt:variant>
        <vt:i4>5</vt:i4>
      </vt:variant>
      <vt:variant>
        <vt:lpwstr/>
      </vt:variant>
      <vt:variant>
        <vt:lpwstr>_Toc531379194</vt:lpwstr>
      </vt:variant>
      <vt:variant>
        <vt:i4>1507378</vt:i4>
      </vt:variant>
      <vt:variant>
        <vt:i4>4079</vt:i4>
      </vt:variant>
      <vt:variant>
        <vt:i4>0</vt:i4>
      </vt:variant>
      <vt:variant>
        <vt:i4>5</vt:i4>
      </vt:variant>
      <vt:variant>
        <vt:lpwstr/>
      </vt:variant>
      <vt:variant>
        <vt:lpwstr>_Toc531379193</vt:lpwstr>
      </vt:variant>
      <vt:variant>
        <vt:i4>1507378</vt:i4>
      </vt:variant>
      <vt:variant>
        <vt:i4>4073</vt:i4>
      </vt:variant>
      <vt:variant>
        <vt:i4>0</vt:i4>
      </vt:variant>
      <vt:variant>
        <vt:i4>5</vt:i4>
      </vt:variant>
      <vt:variant>
        <vt:lpwstr/>
      </vt:variant>
      <vt:variant>
        <vt:lpwstr>_Toc531379192</vt:lpwstr>
      </vt:variant>
      <vt:variant>
        <vt:i4>1507378</vt:i4>
      </vt:variant>
      <vt:variant>
        <vt:i4>4067</vt:i4>
      </vt:variant>
      <vt:variant>
        <vt:i4>0</vt:i4>
      </vt:variant>
      <vt:variant>
        <vt:i4>5</vt:i4>
      </vt:variant>
      <vt:variant>
        <vt:lpwstr/>
      </vt:variant>
      <vt:variant>
        <vt:lpwstr>_Toc531379191</vt:lpwstr>
      </vt:variant>
      <vt:variant>
        <vt:i4>1507378</vt:i4>
      </vt:variant>
      <vt:variant>
        <vt:i4>4061</vt:i4>
      </vt:variant>
      <vt:variant>
        <vt:i4>0</vt:i4>
      </vt:variant>
      <vt:variant>
        <vt:i4>5</vt:i4>
      </vt:variant>
      <vt:variant>
        <vt:lpwstr/>
      </vt:variant>
      <vt:variant>
        <vt:lpwstr>_Toc531379190</vt:lpwstr>
      </vt:variant>
      <vt:variant>
        <vt:i4>1441842</vt:i4>
      </vt:variant>
      <vt:variant>
        <vt:i4>4055</vt:i4>
      </vt:variant>
      <vt:variant>
        <vt:i4>0</vt:i4>
      </vt:variant>
      <vt:variant>
        <vt:i4>5</vt:i4>
      </vt:variant>
      <vt:variant>
        <vt:lpwstr/>
      </vt:variant>
      <vt:variant>
        <vt:lpwstr>_Toc531379189</vt:lpwstr>
      </vt:variant>
      <vt:variant>
        <vt:i4>1441842</vt:i4>
      </vt:variant>
      <vt:variant>
        <vt:i4>4049</vt:i4>
      </vt:variant>
      <vt:variant>
        <vt:i4>0</vt:i4>
      </vt:variant>
      <vt:variant>
        <vt:i4>5</vt:i4>
      </vt:variant>
      <vt:variant>
        <vt:lpwstr/>
      </vt:variant>
      <vt:variant>
        <vt:lpwstr>_Toc531379188</vt:lpwstr>
      </vt:variant>
      <vt:variant>
        <vt:i4>1441842</vt:i4>
      </vt:variant>
      <vt:variant>
        <vt:i4>4043</vt:i4>
      </vt:variant>
      <vt:variant>
        <vt:i4>0</vt:i4>
      </vt:variant>
      <vt:variant>
        <vt:i4>5</vt:i4>
      </vt:variant>
      <vt:variant>
        <vt:lpwstr/>
      </vt:variant>
      <vt:variant>
        <vt:lpwstr>_Toc531379187</vt:lpwstr>
      </vt:variant>
      <vt:variant>
        <vt:i4>1441842</vt:i4>
      </vt:variant>
      <vt:variant>
        <vt:i4>4037</vt:i4>
      </vt:variant>
      <vt:variant>
        <vt:i4>0</vt:i4>
      </vt:variant>
      <vt:variant>
        <vt:i4>5</vt:i4>
      </vt:variant>
      <vt:variant>
        <vt:lpwstr/>
      </vt:variant>
      <vt:variant>
        <vt:lpwstr>_Toc531379186</vt:lpwstr>
      </vt:variant>
      <vt:variant>
        <vt:i4>1441842</vt:i4>
      </vt:variant>
      <vt:variant>
        <vt:i4>4031</vt:i4>
      </vt:variant>
      <vt:variant>
        <vt:i4>0</vt:i4>
      </vt:variant>
      <vt:variant>
        <vt:i4>5</vt:i4>
      </vt:variant>
      <vt:variant>
        <vt:lpwstr/>
      </vt:variant>
      <vt:variant>
        <vt:lpwstr>_Toc531379185</vt:lpwstr>
      </vt:variant>
      <vt:variant>
        <vt:i4>1441842</vt:i4>
      </vt:variant>
      <vt:variant>
        <vt:i4>4025</vt:i4>
      </vt:variant>
      <vt:variant>
        <vt:i4>0</vt:i4>
      </vt:variant>
      <vt:variant>
        <vt:i4>5</vt:i4>
      </vt:variant>
      <vt:variant>
        <vt:lpwstr/>
      </vt:variant>
      <vt:variant>
        <vt:lpwstr>_Toc531379184</vt:lpwstr>
      </vt:variant>
      <vt:variant>
        <vt:i4>1441842</vt:i4>
      </vt:variant>
      <vt:variant>
        <vt:i4>4019</vt:i4>
      </vt:variant>
      <vt:variant>
        <vt:i4>0</vt:i4>
      </vt:variant>
      <vt:variant>
        <vt:i4>5</vt:i4>
      </vt:variant>
      <vt:variant>
        <vt:lpwstr/>
      </vt:variant>
      <vt:variant>
        <vt:lpwstr>_Toc531379183</vt:lpwstr>
      </vt:variant>
      <vt:variant>
        <vt:i4>1441842</vt:i4>
      </vt:variant>
      <vt:variant>
        <vt:i4>4013</vt:i4>
      </vt:variant>
      <vt:variant>
        <vt:i4>0</vt:i4>
      </vt:variant>
      <vt:variant>
        <vt:i4>5</vt:i4>
      </vt:variant>
      <vt:variant>
        <vt:lpwstr/>
      </vt:variant>
      <vt:variant>
        <vt:lpwstr>_Toc531379182</vt:lpwstr>
      </vt:variant>
      <vt:variant>
        <vt:i4>1441842</vt:i4>
      </vt:variant>
      <vt:variant>
        <vt:i4>4007</vt:i4>
      </vt:variant>
      <vt:variant>
        <vt:i4>0</vt:i4>
      </vt:variant>
      <vt:variant>
        <vt:i4>5</vt:i4>
      </vt:variant>
      <vt:variant>
        <vt:lpwstr/>
      </vt:variant>
      <vt:variant>
        <vt:lpwstr>_Toc531379181</vt:lpwstr>
      </vt:variant>
      <vt:variant>
        <vt:i4>1441842</vt:i4>
      </vt:variant>
      <vt:variant>
        <vt:i4>4001</vt:i4>
      </vt:variant>
      <vt:variant>
        <vt:i4>0</vt:i4>
      </vt:variant>
      <vt:variant>
        <vt:i4>5</vt:i4>
      </vt:variant>
      <vt:variant>
        <vt:lpwstr/>
      </vt:variant>
      <vt:variant>
        <vt:lpwstr>_Toc531379180</vt:lpwstr>
      </vt:variant>
      <vt:variant>
        <vt:i4>1638450</vt:i4>
      </vt:variant>
      <vt:variant>
        <vt:i4>3995</vt:i4>
      </vt:variant>
      <vt:variant>
        <vt:i4>0</vt:i4>
      </vt:variant>
      <vt:variant>
        <vt:i4>5</vt:i4>
      </vt:variant>
      <vt:variant>
        <vt:lpwstr/>
      </vt:variant>
      <vt:variant>
        <vt:lpwstr>_Toc531379179</vt:lpwstr>
      </vt:variant>
      <vt:variant>
        <vt:i4>1638450</vt:i4>
      </vt:variant>
      <vt:variant>
        <vt:i4>3989</vt:i4>
      </vt:variant>
      <vt:variant>
        <vt:i4>0</vt:i4>
      </vt:variant>
      <vt:variant>
        <vt:i4>5</vt:i4>
      </vt:variant>
      <vt:variant>
        <vt:lpwstr/>
      </vt:variant>
      <vt:variant>
        <vt:lpwstr>_Toc531379178</vt:lpwstr>
      </vt:variant>
      <vt:variant>
        <vt:i4>1638450</vt:i4>
      </vt:variant>
      <vt:variant>
        <vt:i4>3983</vt:i4>
      </vt:variant>
      <vt:variant>
        <vt:i4>0</vt:i4>
      </vt:variant>
      <vt:variant>
        <vt:i4>5</vt:i4>
      </vt:variant>
      <vt:variant>
        <vt:lpwstr/>
      </vt:variant>
      <vt:variant>
        <vt:lpwstr>_Toc531379177</vt:lpwstr>
      </vt:variant>
      <vt:variant>
        <vt:i4>1638450</vt:i4>
      </vt:variant>
      <vt:variant>
        <vt:i4>3977</vt:i4>
      </vt:variant>
      <vt:variant>
        <vt:i4>0</vt:i4>
      </vt:variant>
      <vt:variant>
        <vt:i4>5</vt:i4>
      </vt:variant>
      <vt:variant>
        <vt:lpwstr/>
      </vt:variant>
      <vt:variant>
        <vt:lpwstr>_Toc531379176</vt:lpwstr>
      </vt:variant>
      <vt:variant>
        <vt:i4>1638450</vt:i4>
      </vt:variant>
      <vt:variant>
        <vt:i4>3971</vt:i4>
      </vt:variant>
      <vt:variant>
        <vt:i4>0</vt:i4>
      </vt:variant>
      <vt:variant>
        <vt:i4>5</vt:i4>
      </vt:variant>
      <vt:variant>
        <vt:lpwstr/>
      </vt:variant>
      <vt:variant>
        <vt:lpwstr>_Toc531379175</vt:lpwstr>
      </vt:variant>
      <vt:variant>
        <vt:i4>1638450</vt:i4>
      </vt:variant>
      <vt:variant>
        <vt:i4>3965</vt:i4>
      </vt:variant>
      <vt:variant>
        <vt:i4>0</vt:i4>
      </vt:variant>
      <vt:variant>
        <vt:i4>5</vt:i4>
      </vt:variant>
      <vt:variant>
        <vt:lpwstr/>
      </vt:variant>
      <vt:variant>
        <vt:lpwstr>_Toc531379174</vt:lpwstr>
      </vt:variant>
      <vt:variant>
        <vt:i4>1638450</vt:i4>
      </vt:variant>
      <vt:variant>
        <vt:i4>3959</vt:i4>
      </vt:variant>
      <vt:variant>
        <vt:i4>0</vt:i4>
      </vt:variant>
      <vt:variant>
        <vt:i4>5</vt:i4>
      </vt:variant>
      <vt:variant>
        <vt:lpwstr/>
      </vt:variant>
      <vt:variant>
        <vt:lpwstr>_Toc531379173</vt:lpwstr>
      </vt:variant>
      <vt:variant>
        <vt:i4>1638450</vt:i4>
      </vt:variant>
      <vt:variant>
        <vt:i4>3953</vt:i4>
      </vt:variant>
      <vt:variant>
        <vt:i4>0</vt:i4>
      </vt:variant>
      <vt:variant>
        <vt:i4>5</vt:i4>
      </vt:variant>
      <vt:variant>
        <vt:lpwstr/>
      </vt:variant>
      <vt:variant>
        <vt:lpwstr>_Toc531379172</vt:lpwstr>
      </vt:variant>
      <vt:variant>
        <vt:i4>1638450</vt:i4>
      </vt:variant>
      <vt:variant>
        <vt:i4>3947</vt:i4>
      </vt:variant>
      <vt:variant>
        <vt:i4>0</vt:i4>
      </vt:variant>
      <vt:variant>
        <vt:i4>5</vt:i4>
      </vt:variant>
      <vt:variant>
        <vt:lpwstr/>
      </vt:variant>
      <vt:variant>
        <vt:lpwstr>_Toc531379171</vt:lpwstr>
      </vt:variant>
      <vt:variant>
        <vt:i4>1638450</vt:i4>
      </vt:variant>
      <vt:variant>
        <vt:i4>3941</vt:i4>
      </vt:variant>
      <vt:variant>
        <vt:i4>0</vt:i4>
      </vt:variant>
      <vt:variant>
        <vt:i4>5</vt:i4>
      </vt:variant>
      <vt:variant>
        <vt:lpwstr/>
      </vt:variant>
      <vt:variant>
        <vt:lpwstr>_Toc531379170</vt:lpwstr>
      </vt:variant>
      <vt:variant>
        <vt:i4>1572914</vt:i4>
      </vt:variant>
      <vt:variant>
        <vt:i4>3935</vt:i4>
      </vt:variant>
      <vt:variant>
        <vt:i4>0</vt:i4>
      </vt:variant>
      <vt:variant>
        <vt:i4>5</vt:i4>
      </vt:variant>
      <vt:variant>
        <vt:lpwstr/>
      </vt:variant>
      <vt:variant>
        <vt:lpwstr>_Toc531379169</vt:lpwstr>
      </vt:variant>
      <vt:variant>
        <vt:i4>1572914</vt:i4>
      </vt:variant>
      <vt:variant>
        <vt:i4>3929</vt:i4>
      </vt:variant>
      <vt:variant>
        <vt:i4>0</vt:i4>
      </vt:variant>
      <vt:variant>
        <vt:i4>5</vt:i4>
      </vt:variant>
      <vt:variant>
        <vt:lpwstr/>
      </vt:variant>
      <vt:variant>
        <vt:lpwstr>_Toc531379168</vt:lpwstr>
      </vt:variant>
      <vt:variant>
        <vt:i4>1572914</vt:i4>
      </vt:variant>
      <vt:variant>
        <vt:i4>3923</vt:i4>
      </vt:variant>
      <vt:variant>
        <vt:i4>0</vt:i4>
      </vt:variant>
      <vt:variant>
        <vt:i4>5</vt:i4>
      </vt:variant>
      <vt:variant>
        <vt:lpwstr/>
      </vt:variant>
      <vt:variant>
        <vt:lpwstr>_Toc531379167</vt:lpwstr>
      </vt:variant>
      <vt:variant>
        <vt:i4>1572914</vt:i4>
      </vt:variant>
      <vt:variant>
        <vt:i4>3917</vt:i4>
      </vt:variant>
      <vt:variant>
        <vt:i4>0</vt:i4>
      </vt:variant>
      <vt:variant>
        <vt:i4>5</vt:i4>
      </vt:variant>
      <vt:variant>
        <vt:lpwstr/>
      </vt:variant>
      <vt:variant>
        <vt:lpwstr>_Toc531379166</vt:lpwstr>
      </vt:variant>
      <vt:variant>
        <vt:i4>1572914</vt:i4>
      </vt:variant>
      <vt:variant>
        <vt:i4>3911</vt:i4>
      </vt:variant>
      <vt:variant>
        <vt:i4>0</vt:i4>
      </vt:variant>
      <vt:variant>
        <vt:i4>5</vt:i4>
      </vt:variant>
      <vt:variant>
        <vt:lpwstr/>
      </vt:variant>
      <vt:variant>
        <vt:lpwstr>_Toc531379165</vt:lpwstr>
      </vt:variant>
      <vt:variant>
        <vt:i4>1572914</vt:i4>
      </vt:variant>
      <vt:variant>
        <vt:i4>3905</vt:i4>
      </vt:variant>
      <vt:variant>
        <vt:i4>0</vt:i4>
      </vt:variant>
      <vt:variant>
        <vt:i4>5</vt:i4>
      </vt:variant>
      <vt:variant>
        <vt:lpwstr/>
      </vt:variant>
      <vt:variant>
        <vt:lpwstr>_Toc531379164</vt:lpwstr>
      </vt:variant>
      <vt:variant>
        <vt:i4>1572914</vt:i4>
      </vt:variant>
      <vt:variant>
        <vt:i4>3899</vt:i4>
      </vt:variant>
      <vt:variant>
        <vt:i4>0</vt:i4>
      </vt:variant>
      <vt:variant>
        <vt:i4>5</vt:i4>
      </vt:variant>
      <vt:variant>
        <vt:lpwstr/>
      </vt:variant>
      <vt:variant>
        <vt:lpwstr>_Toc531379163</vt:lpwstr>
      </vt:variant>
      <vt:variant>
        <vt:i4>1572914</vt:i4>
      </vt:variant>
      <vt:variant>
        <vt:i4>3893</vt:i4>
      </vt:variant>
      <vt:variant>
        <vt:i4>0</vt:i4>
      </vt:variant>
      <vt:variant>
        <vt:i4>5</vt:i4>
      </vt:variant>
      <vt:variant>
        <vt:lpwstr/>
      </vt:variant>
      <vt:variant>
        <vt:lpwstr>_Toc531379162</vt:lpwstr>
      </vt:variant>
      <vt:variant>
        <vt:i4>1572914</vt:i4>
      </vt:variant>
      <vt:variant>
        <vt:i4>3887</vt:i4>
      </vt:variant>
      <vt:variant>
        <vt:i4>0</vt:i4>
      </vt:variant>
      <vt:variant>
        <vt:i4>5</vt:i4>
      </vt:variant>
      <vt:variant>
        <vt:lpwstr/>
      </vt:variant>
      <vt:variant>
        <vt:lpwstr>_Toc531379161</vt:lpwstr>
      </vt:variant>
      <vt:variant>
        <vt:i4>1572914</vt:i4>
      </vt:variant>
      <vt:variant>
        <vt:i4>3881</vt:i4>
      </vt:variant>
      <vt:variant>
        <vt:i4>0</vt:i4>
      </vt:variant>
      <vt:variant>
        <vt:i4>5</vt:i4>
      </vt:variant>
      <vt:variant>
        <vt:lpwstr/>
      </vt:variant>
      <vt:variant>
        <vt:lpwstr>_Toc531379160</vt:lpwstr>
      </vt:variant>
      <vt:variant>
        <vt:i4>1769522</vt:i4>
      </vt:variant>
      <vt:variant>
        <vt:i4>3875</vt:i4>
      </vt:variant>
      <vt:variant>
        <vt:i4>0</vt:i4>
      </vt:variant>
      <vt:variant>
        <vt:i4>5</vt:i4>
      </vt:variant>
      <vt:variant>
        <vt:lpwstr/>
      </vt:variant>
      <vt:variant>
        <vt:lpwstr>_Toc531379159</vt:lpwstr>
      </vt:variant>
      <vt:variant>
        <vt:i4>1769522</vt:i4>
      </vt:variant>
      <vt:variant>
        <vt:i4>3869</vt:i4>
      </vt:variant>
      <vt:variant>
        <vt:i4>0</vt:i4>
      </vt:variant>
      <vt:variant>
        <vt:i4>5</vt:i4>
      </vt:variant>
      <vt:variant>
        <vt:lpwstr/>
      </vt:variant>
      <vt:variant>
        <vt:lpwstr>_Toc531379158</vt:lpwstr>
      </vt:variant>
      <vt:variant>
        <vt:i4>1769522</vt:i4>
      </vt:variant>
      <vt:variant>
        <vt:i4>3863</vt:i4>
      </vt:variant>
      <vt:variant>
        <vt:i4>0</vt:i4>
      </vt:variant>
      <vt:variant>
        <vt:i4>5</vt:i4>
      </vt:variant>
      <vt:variant>
        <vt:lpwstr/>
      </vt:variant>
      <vt:variant>
        <vt:lpwstr>_Toc531379157</vt:lpwstr>
      </vt:variant>
      <vt:variant>
        <vt:i4>1769522</vt:i4>
      </vt:variant>
      <vt:variant>
        <vt:i4>3857</vt:i4>
      </vt:variant>
      <vt:variant>
        <vt:i4>0</vt:i4>
      </vt:variant>
      <vt:variant>
        <vt:i4>5</vt:i4>
      </vt:variant>
      <vt:variant>
        <vt:lpwstr/>
      </vt:variant>
      <vt:variant>
        <vt:lpwstr>_Toc531379156</vt:lpwstr>
      </vt:variant>
      <vt:variant>
        <vt:i4>1769522</vt:i4>
      </vt:variant>
      <vt:variant>
        <vt:i4>3851</vt:i4>
      </vt:variant>
      <vt:variant>
        <vt:i4>0</vt:i4>
      </vt:variant>
      <vt:variant>
        <vt:i4>5</vt:i4>
      </vt:variant>
      <vt:variant>
        <vt:lpwstr/>
      </vt:variant>
      <vt:variant>
        <vt:lpwstr>_Toc531379155</vt:lpwstr>
      </vt:variant>
      <vt:variant>
        <vt:i4>1769522</vt:i4>
      </vt:variant>
      <vt:variant>
        <vt:i4>3845</vt:i4>
      </vt:variant>
      <vt:variant>
        <vt:i4>0</vt:i4>
      </vt:variant>
      <vt:variant>
        <vt:i4>5</vt:i4>
      </vt:variant>
      <vt:variant>
        <vt:lpwstr/>
      </vt:variant>
      <vt:variant>
        <vt:lpwstr>_Toc531379154</vt:lpwstr>
      </vt:variant>
      <vt:variant>
        <vt:i4>1769522</vt:i4>
      </vt:variant>
      <vt:variant>
        <vt:i4>3839</vt:i4>
      </vt:variant>
      <vt:variant>
        <vt:i4>0</vt:i4>
      </vt:variant>
      <vt:variant>
        <vt:i4>5</vt:i4>
      </vt:variant>
      <vt:variant>
        <vt:lpwstr/>
      </vt:variant>
      <vt:variant>
        <vt:lpwstr>_Toc531379153</vt:lpwstr>
      </vt:variant>
      <vt:variant>
        <vt:i4>1769522</vt:i4>
      </vt:variant>
      <vt:variant>
        <vt:i4>3833</vt:i4>
      </vt:variant>
      <vt:variant>
        <vt:i4>0</vt:i4>
      </vt:variant>
      <vt:variant>
        <vt:i4>5</vt:i4>
      </vt:variant>
      <vt:variant>
        <vt:lpwstr/>
      </vt:variant>
      <vt:variant>
        <vt:lpwstr>_Toc531379152</vt:lpwstr>
      </vt:variant>
      <vt:variant>
        <vt:i4>1769522</vt:i4>
      </vt:variant>
      <vt:variant>
        <vt:i4>3827</vt:i4>
      </vt:variant>
      <vt:variant>
        <vt:i4>0</vt:i4>
      </vt:variant>
      <vt:variant>
        <vt:i4>5</vt:i4>
      </vt:variant>
      <vt:variant>
        <vt:lpwstr/>
      </vt:variant>
      <vt:variant>
        <vt:lpwstr>_Toc531379151</vt:lpwstr>
      </vt:variant>
      <vt:variant>
        <vt:i4>1769522</vt:i4>
      </vt:variant>
      <vt:variant>
        <vt:i4>3821</vt:i4>
      </vt:variant>
      <vt:variant>
        <vt:i4>0</vt:i4>
      </vt:variant>
      <vt:variant>
        <vt:i4>5</vt:i4>
      </vt:variant>
      <vt:variant>
        <vt:lpwstr/>
      </vt:variant>
      <vt:variant>
        <vt:lpwstr>_Toc531379150</vt:lpwstr>
      </vt:variant>
      <vt:variant>
        <vt:i4>1703986</vt:i4>
      </vt:variant>
      <vt:variant>
        <vt:i4>3815</vt:i4>
      </vt:variant>
      <vt:variant>
        <vt:i4>0</vt:i4>
      </vt:variant>
      <vt:variant>
        <vt:i4>5</vt:i4>
      </vt:variant>
      <vt:variant>
        <vt:lpwstr/>
      </vt:variant>
      <vt:variant>
        <vt:lpwstr>_Toc531379149</vt:lpwstr>
      </vt:variant>
      <vt:variant>
        <vt:i4>1703986</vt:i4>
      </vt:variant>
      <vt:variant>
        <vt:i4>3809</vt:i4>
      </vt:variant>
      <vt:variant>
        <vt:i4>0</vt:i4>
      </vt:variant>
      <vt:variant>
        <vt:i4>5</vt:i4>
      </vt:variant>
      <vt:variant>
        <vt:lpwstr/>
      </vt:variant>
      <vt:variant>
        <vt:lpwstr>_Toc531379148</vt:lpwstr>
      </vt:variant>
      <vt:variant>
        <vt:i4>1703986</vt:i4>
      </vt:variant>
      <vt:variant>
        <vt:i4>3803</vt:i4>
      </vt:variant>
      <vt:variant>
        <vt:i4>0</vt:i4>
      </vt:variant>
      <vt:variant>
        <vt:i4>5</vt:i4>
      </vt:variant>
      <vt:variant>
        <vt:lpwstr/>
      </vt:variant>
      <vt:variant>
        <vt:lpwstr>_Toc531379147</vt:lpwstr>
      </vt:variant>
      <vt:variant>
        <vt:i4>1703986</vt:i4>
      </vt:variant>
      <vt:variant>
        <vt:i4>3797</vt:i4>
      </vt:variant>
      <vt:variant>
        <vt:i4>0</vt:i4>
      </vt:variant>
      <vt:variant>
        <vt:i4>5</vt:i4>
      </vt:variant>
      <vt:variant>
        <vt:lpwstr/>
      </vt:variant>
      <vt:variant>
        <vt:lpwstr>_Toc531379146</vt:lpwstr>
      </vt:variant>
      <vt:variant>
        <vt:i4>1703986</vt:i4>
      </vt:variant>
      <vt:variant>
        <vt:i4>3791</vt:i4>
      </vt:variant>
      <vt:variant>
        <vt:i4>0</vt:i4>
      </vt:variant>
      <vt:variant>
        <vt:i4>5</vt:i4>
      </vt:variant>
      <vt:variant>
        <vt:lpwstr/>
      </vt:variant>
      <vt:variant>
        <vt:lpwstr>_Toc531379145</vt:lpwstr>
      </vt:variant>
      <vt:variant>
        <vt:i4>1703986</vt:i4>
      </vt:variant>
      <vt:variant>
        <vt:i4>3785</vt:i4>
      </vt:variant>
      <vt:variant>
        <vt:i4>0</vt:i4>
      </vt:variant>
      <vt:variant>
        <vt:i4>5</vt:i4>
      </vt:variant>
      <vt:variant>
        <vt:lpwstr/>
      </vt:variant>
      <vt:variant>
        <vt:lpwstr>_Toc531379144</vt:lpwstr>
      </vt:variant>
      <vt:variant>
        <vt:i4>1703986</vt:i4>
      </vt:variant>
      <vt:variant>
        <vt:i4>3779</vt:i4>
      </vt:variant>
      <vt:variant>
        <vt:i4>0</vt:i4>
      </vt:variant>
      <vt:variant>
        <vt:i4>5</vt:i4>
      </vt:variant>
      <vt:variant>
        <vt:lpwstr/>
      </vt:variant>
      <vt:variant>
        <vt:lpwstr>_Toc531379143</vt:lpwstr>
      </vt:variant>
      <vt:variant>
        <vt:i4>1703986</vt:i4>
      </vt:variant>
      <vt:variant>
        <vt:i4>3773</vt:i4>
      </vt:variant>
      <vt:variant>
        <vt:i4>0</vt:i4>
      </vt:variant>
      <vt:variant>
        <vt:i4>5</vt:i4>
      </vt:variant>
      <vt:variant>
        <vt:lpwstr/>
      </vt:variant>
      <vt:variant>
        <vt:lpwstr>_Toc531379142</vt:lpwstr>
      </vt:variant>
      <vt:variant>
        <vt:i4>1703986</vt:i4>
      </vt:variant>
      <vt:variant>
        <vt:i4>3767</vt:i4>
      </vt:variant>
      <vt:variant>
        <vt:i4>0</vt:i4>
      </vt:variant>
      <vt:variant>
        <vt:i4>5</vt:i4>
      </vt:variant>
      <vt:variant>
        <vt:lpwstr/>
      </vt:variant>
      <vt:variant>
        <vt:lpwstr>_Toc531379141</vt:lpwstr>
      </vt:variant>
      <vt:variant>
        <vt:i4>1703986</vt:i4>
      </vt:variant>
      <vt:variant>
        <vt:i4>3761</vt:i4>
      </vt:variant>
      <vt:variant>
        <vt:i4>0</vt:i4>
      </vt:variant>
      <vt:variant>
        <vt:i4>5</vt:i4>
      </vt:variant>
      <vt:variant>
        <vt:lpwstr/>
      </vt:variant>
      <vt:variant>
        <vt:lpwstr>_Toc531379140</vt:lpwstr>
      </vt:variant>
      <vt:variant>
        <vt:i4>1900594</vt:i4>
      </vt:variant>
      <vt:variant>
        <vt:i4>3755</vt:i4>
      </vt:variant>
      <vt:variant>
        <vt:i4>0</vt:i4>
      </vt:variant>
      <vt:variant>
        <vt:i4>5</vt:i4>
      </vt:variant>
      <vt:variant>
        <vt:lpwstr/>
      </vt:variant>
      <vt:variant>
        <vt:lpwstr>_Toc531379139</vt:lpwstr>
      </vt:variant>
      <vt:variant>
        <vt:i4>1900594</vt:i4>
      </vt:variant>
      <vt:variant>
        <vt:i4>3749</vt:i4>
      </vt:variant>
      <vt:variant>
        <vt:i4>0</vt:i4>
      </vt:variant>
      <vt:variant>
        <vt:i4>5</vt:i4>
      </vt:variant>
      <vt:variant>
        <vt:lpwstr/>
      </vt:variant>
      <vt:variant>
        <vt:lpwstr>_Toc531379138</vt:lpwstr>
      </vt:variant>
      <vt:variant>
        <vt:i4>1900594</vt:i4>
      </vt:variant>
      <vt:variant>
        <vt:i4>3743</vt:i4>
      </vt:variant>
      <vt:variant>
        <vt:i4>0</vt:i4>
      </vt:variant>
      <vt:variant>
        <vt:i4>5</vt:i4>
      </vt:variant>
      <vt:variant>
        <vt:lpwstr/>
      </vt:variant>
      <vt:variant>
        <vt:lpwstr>_Toc531379137</vt:lpwstr>
      </vt:variant>
      <vt:variant>
        <vt:i4>1900594</vt:i4>
      </vt:variant>
      <vt:variant>
        <vt:i4>3737</vt:i4>
      </vt:variant>
      <vt:variant>
        <vt:i4>0</vt:i4>
      </vt:variant>
      <vt:variant>
        <vt:i4>5</vt:i4>
      </vt:variant>
      <vt:variant>
        <vt:lpwstr/>
      </vt:variant>
      <vt:variant>
        <vt:lpwstr>_Toc531379136</vt:lpwstr>
      </vt:variant>
      <vt:variant>
        <vt:i4>1900594</vt:i4>
      </vt:variant>
      <vt:variant>
        <vt:i4>3731</vt:i4>
      </vt:variant>
      <vt:variant>
        <vt:i4>0</vt:i4>
      </vt:variant>
      <vt:variant>
        <vt:i4>5</vt:i4>
      </vt:variant>
      <vt:variant>
        <vt:lpwstr/>
      </vt:variant>
      <vt:variant>
        <vt:lpwstr>_Toc531379135</vt:lpwstr>
      </vt:variant>
      <vt:variant>
        <vt:i4>1900594</vt:i4>
      </vt:variant>
      <vt:variant>
        <vt:i4>3725</vt:i4>
      </vt:variant>
      <vt:variant>
        <vt:i4>0</vt:i4>
      </vt:variant>
      <vt:variant>
        <vt:i4>5</vt:i4>
      </vt:variant>
      <vt:variant>
        <vt:lpwstr/>
      </vt:variant>
      <vt:variant>
        <vt:lpwstr>_Toc531379134</vt:lpwstr>
      </vt:variant>
      <vt:variant>
        <vt:i4>1900594</vt:i4>
      </vt:variant>
      <vt:variant>
        <vt:i4>3719</vt:i4>
      </vt:variant>
      <vt:variant>
        <vt:i4>0</vt:i4>
      </vt:variant>
      <vt:variant>
        <vt:i4>5</vt:i4>
      </vt:variant>
      <vt:variant>
        <vt:lpwstr/>
      </vt:variant>
      <vt:variant>
        <vt:lpwstr>_Toc531379133</vt:lpwstr>
      </vt:variant>
      <vt:variant>
        <vt:i4>1900594</vt:i4>
      </vt:variant>
      <vt:variant>
        <vt:i4>3713</vt:i4>
      </vt:variant>
      <vt:variant>
        <vt:i4>0</vt:i4>
      </vt:variant>
      <vt:variant>
        <vt:i4>5</vt:i4>
      </vt:variant>
      <vt:variant>
        <vt:lpwstr/>
      </vt:variant>
      <vt:variant>
        <vt:lpwstr>_Toc531379132</vt:lpwstr>
      </vt:variant>
      <vt:variant>
        <vt:i4>1900594</vt:i4>
      </vt:variant>
      <vt:variant>
        <vt:i4>3707</vt:i4>
      </vt:variant>
      <vt:variant>
        <vt:i4>0</vt:i4>
      </vt:variant>
      <vt:variant>
        <vt:i4>5</vt:i4>
      </vt:variant>
      <vt:variant>
        <vt:lpwstr/>
      </vt:variant>
      <vt:variant>
        <vt:lpwstr>_Toc531379131</vt:lpwstr>
      </vt:variant>
      <vt:variant>
        <vt:i4>1900594</vt:i4>
      </vt:variant>
      <vt:variant>
        <vt:i4>3701</vt:i4>
      </vt:variant>
      <vt:variant>
        <vt:i4>0</vt:i4>
      </vt:variant>
      <vt:variant>
        <vt:i4>5</vt:i4>
      </vt:variant>
      <vt:variant>
        <vt:lpwstr/>
      </vt:variant>
      <vt:variant>
        <vt:lpwstr>_Toc531379130</vt:lpwstr>
      </vt:variant>
      <vt:variant>
        <vt:i4>1835058</vt:i4>
      </vt:variant>
      <vt:variant>
        <vt:i4>3695</vt:i4>
      </vt:variant>
      <vt:variant>
        <vt:i4>0</vt:i4>
      </vt:variant>
      <vt:variant>
        <vt:i4>5</vt:i4>
      </vt:variant>
      <vt:variant>
        <vt:lpwstr/>
      </vt:variant>
      <vt:variant>
        <vt:lpwstr>_Toc531379129</vt:lpwstr>
      </vt:variant>
      <vt:variant>
        <vt:i4>1835058</vt:i4>
      </vt:variant>
      <vt:variant>
        <vt:i4>3689</vt:i4>
      </vt:variant>
      <vt:variant>
        <vt:i4>0</vt:i4>
      </vt:variant>
      <vt:variant>
        <vt:i4>5</vt:i4>
      </vt:variant>
      <vt:variant>
        <vt:lpwstr/>
      </vt:variant>
      <vt:variant>
        <vt:lpwstr>_Toc531379128</vt:lpwstr>
      </vt:variant>
      <vt:variant>
        <vt:i4>1835058</vt:i4>
      </vt:variant>
      <vt:variant>
        <vt:i4>3683</vt:i4>
      </vt:variant>
      <vt:variant>
        <vt:i4>0</vt:i4>
      </vt:variant>
      <vt:variant>
        <vt:i4>5</vt:i4>
      </vt:variant>
      <vt:variant>
        <vt:lpwstr/>
      </vt:variant>
      <vt:variant>
        <vt:lpwstr>_Toc531379127</vt:lpwstr>
      </vt:variant>
      <vt:variant>
        <vt:i4>1835058</vt:i4>
      </vt:variant>
      <vt:variant>
        <vt:i4>3677</vt:i4>
      </vt:variant>
      <vt:variant>
        <vt:i4>0</vt:i4>
      </vt:variant>
      <vt:variant>
        <vt:i4>5</vt:i4>
      </vt:variant>
      <vt:variant>
        <vt:lpwstr/>
      </vt:variant>
      <vt:variant>
        <vt:lpwstr>_Toc531379126</vt:lpwstr>
      </vt:variant>
      <vt:variant>
        <vt:i4>1835058</vt:i4>
      </vt:variant>
      <vt:variant>
        <vt:i4>3671</vt:i4>
      </vt:variant>
      <vt:variant>
        <vt:i4>0</vt:i4>
      </vt:variant>
      <vt:variant>
        <vt:i4>5</vt:i4>
      </vt:variant>
      <vt:variant>
        <vt:lpwstr/>
      </vt:variant>
      <vt:variant>
        <vt:lpwstr>_Toc531379125</vt:lpwstr>
      </vt:variant>
      <vt:variant>
        <vt:i4>1835058</vt:i4>
      </vt:variant>
      <vt:variant>
        <vt:i4>3665</vt:i4>
      </vt:variant>
      <vt:variant>
        <vt:i4>0</vt:i4>
      </vt:variant>
      <vt:variant>
        <vt:i4>5</vt:i4>
      </vt:variant>
      <vt:variant>
        <vt:lpwstr/>
      </vt:variant>
      <vt:variant>
        <vt:lpwstr>_Toc531379124</vt:lpwstr>
      </vt:variant>
      <vt:variant>
        <vt:i4>1835058</vt:i4>
      </vt:variant>
      <vt:variant>
        <vt:i4>3659</vt:i4>
      </vt:variant>
      <vt:variant>
        <vt:i4>0</vt:i4>
      </vt:variant>
      <vt:variant>
        <vt:i4>5</vt:i4>
      </vt:variant>
      <vt:variant>
        <vt:lpwstr/>
      </vt:variant>
      <vt:variant>
        <vt:lpwstr>_Toc531379123</vt:lpwstr>
      </vt:variant>
      <vt:variant>
        <vt:i4>1835058</vt:i4>
      </vt:variant>
      <vt:variant>
        <vt:i4>3653</vt:i4>
      </vt:variant>
      <vt:variant>
        <vt:i4>0</vt:i4>
      </vt:variant>
      <vt:variant>
        <vt:i4>5</vt:i4>
      </vt:variant>
      <vt:variant>
        <vt:lpwstr/>
      </vt:variant>
      <vt:variant>
        <vt:lpwstr>_Toc531379122</vt:lpwstr>
      </vt:variant>
      <vt:variant>
        <vt:i4>1835058</vt:i4>
      </vt:variant>
      <vt:variant>
        <vt:i4>3647</vt:i4>
      </vt:variant>
      <vt:variant>
        <vt:i4>0</vt:i4>
      </vt:variant>
      <vt:variant>
        <vt:i4>5</vt:i4>
      </vt:variant>
      <vt:variant>
        <vt:lpwstr/>
      </vt:variant>
      <vt:variant>
        <vt:lpwstr>_Toc531379121</vt:lpwstr>
      </vt:variant>
      <vt:variant>
        <vt:i4>1835058</vt:i4>
      </vt:variant>
      <vt:variant>
        <vt:i4>3641</vt:i4>
      </vt:variant>
      <vt:variant>
        <vt:i4>0</vt:i4>
      </vt:variant>
      <vt:variant>
        <vt:i4>5</vt:i4>
      </vt:variant>
      <vt:variant>
        <vt:lpwstr/>
      </vt:variant>
      <vt:variant>
        <vt:lpwstr>_Toc531379120</vt:lpwstr>
      </vt:variant>
      <vt:variant>
        <vt:i4>2031666</vt:i4>
      </vt:variant>
      <vt:variant>
        <vt:i4>3635</vt:i4>
      </vt:variant>
      <vt:variant>
        <vt:i4>0</vt:i4>
      </vt:variant>
      <vt:variant>
        <vt:i4>5</vt:i4>
      </vt:variant>
      <vt:variant>
        <vt:lpwstr/>
      </vt:variant>
      <vt:variant>
        <vt:lpwstr>_Toc531379119</vt:lpwstr>
      </vt:variant>
      <vt:variant>
        <vt:i4>2031666</vt:i4>
      </vt:variant>
      <vt:variant>
        <vt:i4>3629</vt:i4>
      </vt:variant>
      <vt:variant>
        <vt:i4>0</vt:i4>
      </vt:variant>
      <vt:variant>
        <vt:i4>5</vt:i4>
      </vt:variant>
      <vt:variant>
        <vt:lpwstr/>
      </vt:variant>
      <vt:variant>
        <vt:lpwstr>_Toc531379118</vt:lpwstr>
      </vt:variant>
      <vt:variant>
        <vt:i4>2031666</vt:i4>
      </vt:variant>
      <vt:variant>
        <vt:i4>3623</vt:i4>
      </vt:variant>
      <vt:variant>
        <vt:i4>0</vt:i4>
      </vt:variant>
      <vt:variant>
        <vt:i4>5</vt:i4>
      </vt:variant>
      <vt:variant>
        <vt:lpwstr/>
      </vt:variant>
      <vt:variant>
        <vt:lpwstr>_Toc531379117</vt:lpwstr>
      </vt:variant>
      <vt:variant>
        <vt:i4>2031666</vt:i4>
      </vt:variant>
      <vt:variant>
        <vt:i4>3617</vt:i4>
      </vt:variant>
      <vt:variant>
        <vt:i4>0</vt:i4>
      </vt:variant>
      <vt:variant>
        <vt:i4>5</vt:i4>
      </vt:variant>
      <vt:variant>
        <vt:lpwstr/>
      </vt:variant>
      <vt:variant>
        <vt:lpwstr>_Toc531379116</vt:lpwstr>
      </vt:variant>
      <vt:variant>
        <vt:i4>2031666</vt:i4>
      </vt:variant>
      <vt:variant>
        <vt:i4>3611</vt:i4>
      </vt:variant>
      <vt:variant>
        <vt:i4>0</vt:i4>
      </vt:variant>
      <vt:variant>
        <vt:i4>5</vt:i4>
      </vt:variant>
      <vt:variant>
        <vt:lpwstr/>
      </vt:variant>
      <vt:variant>
        <vt:lpwstr>_Toc531379115</vt:lpwstr>
      </vt:variant>
      <vt:variant>
        <vt:i4>2031666</vt:i4>
      </vt:variant>
      <vt:variant>
        <vt:i4>3605</vt:i4>
      </vt:variant>
      <vt:variant>
        <vt:i4>0</vt:i4>
      </vt:variant>
      <vt:variant>
        <vt:i4>5</vt:i4>
      </vt:variant>
      <vt:variant>
        <vt:lpwstr/>
      </vt:variant>
      <vt:variant>
        <vt:lpwstr>_Toc531379114</vt:lpwstr>
      </vt:variant>
      <vt:variant>
        <vt:i4>2031666</vt:i4>
      </vt:variant>
      <vt:variant>
        <vt:i4>3599</vt:i4>
      </vt:variant>
      <vt:variant>
        <vt:i4>0</vt:i4>
      </vt:variant>
      <vt:variant>
        <vt:i4>5</vt:i4>
      </vt:variant>
      <vt:variant>
        <vt:lpwstr/>
      </vt:variant>
      <vt:variant>
        <vt:lpwstr>_Toc531379113</vt:lpwstr>
      </vt:variant>
      <vt:variant>
        <vt:i4>2031666</vt:i4>
      </vt:variant>
      <vt:variant>
        <vt:i4>3593</vt:i4>
      </vt:variant>
      <vt:variant>
        <vt:i4>0</vt:i4>
      </vt:variant>
      <vt:variant>
        <vt:i4>5</vt:i4>
      </vt:variant>
      <vt:variant>
        <vt:lpwstr/>
      </vt:variant>
      <vt:variant>
        <vt:lpwstr>_Toc531379112</vt:lpwstr>
      </vt:variant>
      <vt:variant>
        <vt:i4>2031666</vt:i4>
      </vt:variant>
      <vt:variant>
        <vt:i4>3587</vt:i4>
      </vt:variant>
      <vt:variant>
        <vt:i4>0</vt:i4>
      </vt:variant>
      <vt:variant>
        <vt:i4>5</vt:i4>
      </vt:variant>
      <vt:variant>
        <vt:lpwstr/>
      </vt:variant>
      <vt:variant>
        <vt:lpwstr>_Toc531379111</vt:lpwstr>
      </vt:variant>
      <vt:variant>
        <vt:i4>2031666</vt:i4>
      </vt:variant>
      <vt:variant>
        <vt:i4>3581</vt:i4>
      </vt:variant>
      <vt:variant>
        <vt:i4>0</vt:i4>
      </vt:variant>
      <vt:variant>
        <vt:i4>5</vt:i4>
      </vt:variant>
      <vt:variant>
        <vt:lpwstr/>
      </vt:variant>
      <vt:variant>
        <vt:lpwstr>_Toc531379110</vt:lpwstr>
      </vt:variant>
      <vt:variant>
        <vt:i4>1966130</vt:i4>
      </vt:variant>
      <vt:variant>
        <vt:i4>3575</vt:i4>
      </vt:variant>
      <vt:variant>
        <vt:i4>0</vt:i4>
      </vt:variant>
      <vt:variant>
        <vt:i4>5</vt:i4>
      </vt:variant>
      <vt:variant>
        <vt:lpwstr/>
      </vt:variant>
      <vt:variant>
        <vt:lpwstr>_Toc531379109</vt:lpwstr>
      </vt:variant>
      <vt:variant>
        <vt:i4>1966130</vt:i4>
      </vt:variant>
      <vt:variant>
        <vt:i4>3569</vt:i4>
      </vt:variant>
      <vt:variant>
        <vt:i4>0</vt:i4>
      </vt:variant>
      <vt:variant>
        <vt:i4>5</vt:i4>
      </vt:variant>
      <vt:variant>
        <vt:lpwstr/>
      </vt:variant>
      <vt:variant>
        <vt:lpwstr>_Toc531379108</vt:lpwstr>
      </vt:variant>
      <vt:variant>
        <vt:i4>1966130</vt:i4>
      </vt:variant>
      <vt:variant>
        <vt:i4>3563</vt:i4>
      </vt:variant>
      <vt:variant>
        <vt:i4>0</vt:i4>
      </vt:variant>
      <vt:variant>
        <vt:i4>5</vt:i4>
      </vt:variant>
      <vt:variant>
        <vt:lpwstr/>
      </vt:variant>
      <vt:variant>
        <vt:lpwstr>_Toc531379107</vt:lpwstr>
      </vt:variant>
      <vt:variant>
        <vt:i4>1966130</vt:i4>
      </vt:variant>
      <vt:variant>
        <vt:i4>3557</vt:i4>
      </vt:variant>
      <vt:variant>
        <vt:i4>0</vt:i4>
      </vt:variant>
      <vt:variant>
        <vt:i4>5</vt:i4>
      </vt:variant>
      <vt:variant>
        <vt:lpwstr/>
      </vt:variant>
      <vt:variant>
        <vt:lpwstr>_Toc531379106</vt:lpwstr>
      </vt:variant>
      <vt:variant>
        <vt:i4>1966130</vt:i4>
      </vt:variant>
      <vt:variant>
        <vt:i4>3551</vt:i4>
      </vt:variant>
      <vt:variant>
        <vt:i4>0</vt:i4>
      </vt:variant>
      <vt:variant>
        <vt:i4>5</vt:i4>
      </vt:variant>
      <vt:variant>
        <vt:lpwstr/>
      </vt:variant>
      <vt:variant>
        <vt:lpwstr>_Toc531379105</vt:lpwstr>
      </vt:variant>
      <vt:variant>
        <vt:i4>1966130</vt:i4>
      </vt:variant>
      <vt:variant>
        <vt:i4>3545</vt:i4>
      </vt:variant>
      <vt:variant>
        <vt:i4>0</vt:i4>
      </vt:variant>
      <vt:variant>
        <vt:i4>5</vt:i4>
      </vt:variant>
      <vt:variant>
        <vt:lpwstr/>
      </vt:variant>
      <vt:variant>
        <vt:lpwstr>_Toc531379104</vt:lpwstr>
      </vt:variant>
      <vt:variant>
        <vt:i4>1966130</vt:i4>
      </vt:variant>
      <vt:variant>
        <vt:i4>3539</vt:i4>
      </vt:variant>
      <vt:variant>
        <vt:i4>0</vt:i4>
      </vt:variant>
      <vt:variant>
        <vt:i4>5</vt:i4>
      </vt:variant>
      <vt:variant>
        <vt:lpwstr/>
      </vt:variant>
      <vt:variant>
        <vt:lpwstr>_Toc531379103</vt:lpwstr>
      </vt:variant>
      <vt:variant>
        <vt:i4>1966130</vt:i4>
      </vt:variant>
      <vt:variant>
        <vt:i4>3533</vt:i4>
      </vt:variant>
      <vt:variant>
        <vt:i4>0</vt:i4>
      </vt:variant>
      <vt:variant>
        <vt:i4>5</vt:i4>
      </vt:variant>
      <vt:variant>
        <vt:lpwstr/>
      </vt:variant>
      <vt:variant>
        <vt:lpwstr>_Toc531379102</vt:lpwstr>
      </vt:variant>
      <vt:variant>
        <vt:i4>1966130</vt:i4>
      </vt:variant>
      <vt:variant>
        <vt:i4>3527</vt:i4>
      </vt:variant>
      <vt:variant>
        <vt:i4>0</vt:i4>
      </vt:variant>
      <vt:variant>
        <vt:i4>5</vt:i4>
      </vt:variant>
      <vt:variant>
        <vt:lpwstr/>
      </vt:variant>
      <vt:variant>
        <vt:lpwstr>_Toc531379101</vt:lpwstr>
      </vt:variant>
      <vt:variant>
        <vt:i4>1966130</vt:i4>
      </vt:variant>
      <vt:variant>
        <vt:i4>3521</vt:i4>
      </vt:variant>
      <vt:variant>
        <vt:i4>0</vt:i4>
      </vt:variant>
      <vt:variant>
        <vt:i4>5</vt:i4>
      </vt:variant>
      <vt:variant>
        <vt:lpwstr/>
      </vt:variant>
      <vt:variant>
        <vt:lpwstr>_Toc531379100</vt:lpwstr>
      </vt:variant>
      <vt:variant>
        <vt:i4>1507379</vt:i4>
      </vt:variant>
      <vt:variant>
        <vt:i4>3515</vt:i4>
      </vt:variant>
      <vt:variant>
        <vt:i4>0</vt:i4>
      </vt:variant>
      <vt:variant>
        <vt:i4>5</vt:i4>
      </vt:variant>
      <vt:variant>
        <vt:lpwstr/>
      </vt:variant>
      <vt:variant>
        <vt:lpwstr>_Toc531379099</vt:lpwstr>
      </vt:variant>
      <vt:variant>
        <vt:i4>1507379</vt:i4>
      </vt:variant>
      <vt:variant>
        <vt:i4>3509</vt:i4>
      </vt:variant>
      <vt:variant>
        <vt:i4>0</vt:i4>
      </vt:variant>
      <vt:variant>
        <vt:i4>5</vt:i4>
      </vt:variant>
      <vt:variant>
        <vt:lpwstr/>
      </vt:variant>
      <vt:variant>
        <vt:lpwstr>_Toc531379098</vt:lpwstr>
      </vt:variant>
      <vt:variant>
        <vt:i4>1507379</vt:i4>
      </vt:variant>
      <vt:variant>
        <vt:i4>3503</vt:i4>
      </vt:variant>
      <vt:variant>
        <vt:i4>0</vt:i4>
      </vt:variant>
      <vt:variant>
        <vt:i4>5</vt:i4>
      </vt:variant>
      <vt:variant>
        <vt:lpwstr/>
      </vt:variant>
      <vt:variant>
        <vt:lpwstr>_Toc531379097</vt:lpwstr>
      </vt:variant>
      <vt:variant>
        <vt:i4>1507379</vt:i4>
      </vt:variant>
      <vt:variant>
        <vt:i4>3497</vt:i4>
      </vt:variant>
      <vt:variant>
        <vt:i4>0</vt:i4>
      </vt:variant>
      <vt:variant>
        <vt:i4>5</vt:i4>
      </vt:variant>
      <vt:variant>
        <vt:lpwstr/>
      </vt:variant>
      <vt:variant>
        <vt:lpwstr>_Toc531379096</vt:lpwstr>
      </vt:variant>
      <vt:variant>
        <vt:i4>1507379</vt:i4>
      </vt:variant>
      <vt:variant>
        <vt:i4>3491</vt:i4>
      </vt:variant>
      <vt:variant>
        <vt:i4>0</vt:i4>
      </vt:variant>
      <vt:variant>
        <vt:i4>5</vt:i4>
      </vt:variant>
      <vt:variant>
        <vt:lpwstr/>
      </vt:variant>
      <vt:variant>
        <vt:lpwstr>_Toc531379095</vt:lpwstr>
      </vt:variant>
      <vt:variant>
        <vt:i4>1507379</vt:i4>
      </vt:variant>
      <vt:variant>
        <vt:i4>3485</vt:i4>
      </vt:variant>
      <vt:variant>
        <vt:i4>0</vt:i4>
      </vt:variant>
      <vt:variant>
        <vt:i4>5</vt:i4>
      </vt:variant>
      <vt:variant>
        <vt:lpwstr/>
      </vt:variant>
      <vt:variant>
        <vt:lpwstr>_Toc531379094</vt:lpwstr>
      </vt:variant>
      <vt:variant>
        <vt:i4>1507379</vt:i4>
      </vt:variant>
      <vt:variant>
        <vt:i4>3479</vt:i4>
      </vt:variant>
      <vt:variant>
        <vt:i4>0</vt:i4>
      </vt:variant>
      <vt:variant>
        <vt:i4>5</vt:i4>
      </vt:variant>
      <vt:variant>
        <vt:lpwstr/>
      </vt:variant>
      <vt:variant>
        <vt:lpwstr>_Toc531379093</vt:lpwstr>
      </vt:variant>
      <vt:variant>
        <vt:i4>1507379</vt:i4>
      </vt:variant>
      <vt:variant>
        <vt:i4>3473</vt:i4>
      </vt:variant>
      <vt:variant>
        <vt:i4>0</vt:i4>
      </vt:variant>
      <vt:variant>
        <vt:i4>5</vt:i4>
      </vt:variant>
      <vt:variant>
        <vt:lpwstr/>
      </vt:variant>
      <vt:variant>
        <vt:lpwstr>_Toc531379092</vt:lpwstr>
      </vt:variant>
      <vt:variant>
        <vt:i4>1507379</vt:i4>
      </vt:variant>
      <vt:variant>
        <vt:i4>3467</vt:i4>
      </vt:variant>
      <vt:variant>
        <vt:i4>0</vt:i4>
      </vt:variant>
      <vt:variant>
        <vt:i4>5</vt:i4>
      </vt:variant>
      <vt:variant>
        <vt:lpwstr/>
      </vt:variant>
      <vt:variant>
        <vt:lpwstr>_Toc531379091</vt:lpwstr>
      </vt:variant>
      <vt:variant>
        <vt:i4>1507379</vt:i4>
      </vt:variant>
      <vt:variant>
        <vt:i4>3461</vt:i4>
      </vt:variant>
      <vt:variant>
        <vt:i4>0</vt:i4>
      </vt:variant>
      <vt:variant>
        <vt:i4>5</vt:i4>
      </vt:variant>
      <vt:variant>
        <vt:lpwstr/>
      </vt:variant>
      <vt:variant>
        <vt:lpwstr>_Toc531379090</vt:lpwstr>
      </vt:variant>
      <vt:variant>
        <vt:i4>1441843</vt:i4>
      </vt:variant>
      <vt:variant>
        <vt:i4>3455</vt:i4>
      </vt:variant>
      <vt:variant>
        <vt:i4>0</vt:i4>
      </vt:variant>
      <vt:variant>
        <vt:i4>5</vt:i4>
      </vt:variant>
      <vt:variant>
        <vt:lpwstr/>
      </vt:variant>
      <vt:variant>
        <vt:lpwstr>_Toc531379089</vt:lpwstr>
      </vt:variant>
      <vt:variant>
        <vt:i4>1441843</vt:i4>
      </vt:variant>
      <vt:variant>
        <vt:i4>3449</vt:i4>
      </vt:variant>
      <vt:variant>
        <vt:i4>0</vt:i4>
      </vt:variant>
      <vt:variant>
        <vt:i4>5</vt:i4>
      </vt:variant>
      <vt:variant>
        <vt:lpwstr/>
      </vt:variant>
      <vt:variant>
        <vt:lpwstr>_Toc531379088</vt:lpwstr>
      </vt:variant>
      <vt:variant>
        <vt:i4>1441843</vt:i4>
      </vt:variant>
      <vt:variant>
        <vt:i4>3443</vt:i4>
      </vt:variant>
      <vt:variant>
        <vt:i4>0</vt:i4>
      </vt:variant>
      <vt:variant>
        <vt:i4>5</vt:i4>
      </vt:variant>
      <vt:variant>
        <vt:lpwstr/>
      </vt:variant>
      <vt:variant>
        <vt:lpwstr>_Toc531379087</vt:lpwstr>
      </vt:variant>
      <vt:variant>
        <vt:i4>1441843</vt:i4>
      </vt:variant>
      <vt:variant>
        <vt:i4>3437</vt:i4>
      </vt:variant>
      <vt:variant>
        <vt:i4>0</vt:i4>
      </vt:variant>
      <vt:variant>
        <vt:i4>5</vt:i4>
      </vt:variant>
      <vt:variant>
        <vt:lpwstr/>
      </vt:variant>
      <vt:variant>
        <vt:lpwstr>_Toc531379086</vt:lpwstr>
      </vt:variant>
      <vt:variant>
        <vt:i4>1441843</vt:i4>
      </vt:variant>
      <vt:variant>
        <vt:i4>3431</vt:i4>
      </vt:variant>
      <vt:variant>
        <vt:i4>0</vt:i4>
      </vt:variant>
      <vt:variant>
        <vt:i4>5</vt:i4>
      </vt:variant>
      <vt:variant>
        <vt:lpwstr/>
      </vt:variant>
      <vt:variant>
        <vt:lpwstr>_Toc531379085</vt:lpwstr>
      </vt:variant>
      <vt:variant>
        <vt:i4>1441843</vt:i4>
      </vt:variant>
      <vt:variant>
        <vt:i4>3425</vt:i4>
      </vt:variant>
      <vt:variant>
        <vt:i4>0</vt:i4>
      </vt:variant>
      <vt:variant>
        <vt:i4>5</vt:i4>
      </vt:variant>
      <vt:variant>
        <vt:lpwstr/>
      </vt:variant>
      <vt:variant>
        <vt:lpwstr>_Toc531379084</vt:lpwstr>
      </vt:variant>
      <vt:variant>
        <vt:i4>1441843</vt:i4>
      </vt:variant>
      <vt:variant>
        <vt:i4>3419</vt:i4>
      </vt:variant>
      <vt:variant>
        <vt:i4>0</vt:i4>
      </vt:variant>
      <vt:variant>
        <vt:i4>5</vt:i4>
      </vt:variant>
      <vt:variant>
        <vt:lpwstr/>
      </vt:variant>
      <vt:variant>
        <vt:lpwstr>_Toc531379083</vt:lpwstr>
      </vt:variant>
      <vt:variant>
        <vt:i4>1441843</vt:i4>
      </vt:variant>
      <vt:variant>
        <vt:i4>3413</vt:i4>
      </vt:variant>
      <vt:variant>
        <vt:i4>0</vt:i4>
      </vt:variant>
      <vt:variant>
        <vt:i4>5</vt:i4>
      </vt:variant>
      <vt:variant>
        <vt:lpwstr/>
      </vt:variant>
      <vt:variant>
        <vt:lpwstr>_Toc531379082</vt:lpwstr>
      </vt:variant>
      <vt:variant>
        <vt:i4>1441843</vt:i4>
      </vt:variant>
      <vt:variant>
        <vt:i4>3407</vt:i4>
      </vt:variant>
      <vt:variant>
        <vt:i4>0</vt:i4>
      </vt:variant>
      <vt:variant>
        <vt:i4>5</vt:i4>
      </vt:variant>
      <vt:variant>
        <vt:lpwstr/>
      </vt:variant>
      <vt:variant>
        <vt:lpwstr>_Toc531379081</vt:lpwstr>
      </vt:variant>
      <vt:variant>
        <vt:i4>1441843</vt:i4>
      </vt:variant>
      <vt:variant>
        <vt:i4>3401</vt:i4>
      </vt:variant>
      <vt:variant>
        <vt:i4>0</vt:i4>
      </vt:variant>
      <vt:variant>
        <vt:i4>5</vt:i4>
      </vt:variant>
      <vt:variant>
        <vt:lpwstr/>
      </vt:variant>
      <vt:variant>
        <vt:lpwstr>_Toc531379080</vt:lpwstr>
      </vt:variant>
      <vt:variant>
        <vt:i4>1638451</vt:i4>
      </vt:variant>
      <vt:variant>
        <vt:i4>3395</vt:i4>
      </vt:variant>
      <vt:variant>
        <vt:i4>0</vt:i4>
      </vt:variant>
      <vt:variant>
        <vt:i4>5</vt:i4>
      </vt:variant>
      <vt:variant>
        <vt:lpwstr/>
      </vt:variant>
      <vt:variant>
        <vt:lpwstr>_Toc531379079</vt:lpwstr>
      </vt:variant>
      <vt:variant>
        <vt:i4>1638451</vt:i4>
      </vt:variant>
      <vt:variant>
        <vt:i4>3389</vt:i4>
      </vt:variant>
      <vt:variant>
        <vt:i4>0</vt:i4>
      </vt:variant>
      <vt:variant>
        <vt:i4>5</vt:i4>
      </vt:variant>
      <vt:variant>
        <vt:lpwstr/>
      </vt:variant>
      <vt:variant>
        <vt:lpwstr>_Toc531379078</vt:lpwstr>
      </vt:variant>
      <vt:variant>
        <vt:i4>1638451</vt:i4>
      </vt:variant>
      <vt:variant>
        <vt:i4>3383</vt:i4>
      </vt:variant>
      <vt:variant>
        <vt:i4>0</vt:i4>
      </vt:variant>
      <vt:variant>
        <vt:i4>5</vt:i4>
      </vt:variant>
      <vt:variant>
        <vt:lpwstr/>
      </vt:variant>
      <vt:variant>
        <vt:lpwstr>_Toc531379077</vt:lpwstr>
      </vt:variant>
      <vt:variant>
        <vt:i4>1638451</vt:i4>
      </vt:variant>
      <vt:variant>
        <vt:i4>3377</vt:i4>
      </vt:variant>
      <vt:variant>
        <vt:i4>0</vt:i4>
      </vt:variant>
      <vt:variant>
        <vt:i4>5</vt:i4>
      </vt:variant>
      <vt:variant>
        <vt:lpwstr/>
      </vt:variant>
      <vt:variant>
        <vt:lpwstr>_Toc531379076</vt:lpwstr>
      </vt:variant>
      <vt:variant>
        <vt:i4>1638451</vt:i4>
      </vt:variant>
      <vt:variant>
        <vt:i4>3371</vt:i4>
      </vt:variant>
      <vt:variant>
        <vt:i4>0</vt:i4>
      </vt:variant>
      <vt:variant>
        <vt:i4>5</vt:i4>
      </vt:variant>
      <vt:variant>
        <vt:lpwstr/>
      </vt:variant>
      <vt:variant>
        <vt:lpwstr>_Toc531379075</vt:lpwstr>
      </vt:variant>
      <vt:variant>
        <vt:i4>1638451</vt:i4>
      </vt:variant>
      <vt:variant>
        <vt:i4>3365</vt:i4>
      </vt:variant>
      <vt:variant>
        <vt:i4>0</vt:i4>
      </vt:variant>
      <vt:variant>
        <vt:i4>5</vt:i4>
      </vt:variant>
      <vt:variant>
        <vt:lpwstr/>
      </vt:variant>
      <vt:variant>
        <vt:lpwstr>_Toc531379074</vt:lpwstr>
      </vt:variant>
      <vt:variant>
        <vt:i4>1638451</vt:i4>
      </vt:variant>
      <vt:variant>
        <vt:i4>3359</vt:i4>
      </vt:variant>
      <vt:variant>
        <vt:i4>0</vt:i4>
      </vt:variant>
      <vt:variant>
        <vt:i4>5</vt:i4>
      </vt:variant>
      <vt:variant>
        <vt:lpwstr/>
      </vt:variant>
      <vt:variant>
        <vt:lpwstr>_Toc531379073</vt:lpwstr>
      </vt:variant>
      <vt:variant>
        <vt:i4>1638451</vt:i4>
      </vt:variant>
      <vt:variant>
        <vt:i4>3353</vt:i4>
      </vt:variant>
      <vt:variant>
        <vt:i4>0</vt:i4>
      </vt:variant>
      <vt:variant>
        <vt:i4>5</vt:i4>
      </vt:variant>
      <vt:variant>
        <vt:lpwstr/>
      </vt:variant>
      <vt:variant>
        <vt:lpwstr>_Toc531379072</vt:lpwstr>
      </vt:variant>
      <vt:variant>
        <vt:i4>1638451</vt:i4>
      </vt:variant>
      <vt:variant>
        <vt:i4>3347</vt:i4>
      </vt:variant>
      <vt:variant>
        <vt:i4>0</vt:i4>
      </vt:variant>
      <vt:variant>
        <vt:i4>5</vt:i4>
      </vt:variant>
      <vt:variant>
        <vt:lpwstr/>
      </vt:variant>
      <vt:variant>
        <vt:lpwstr>_Toc531379071</vt:lpwstr>
      </vt:variant>
      <vt:variant>
        <vt:i4>1638451</vt:i4>
      </vt:variant>
      <vt:variant>
        <vt:i4>3341</vt:i4>
      </vt:variant>
      <vt:variant>
        <vt:i4>0</vt:i4>
      </vt:variant>
      <vt:variant>
        <vt:i4>5</vt:i4>
      </vt:variant>
      <vt:variant>
        <vt:lpwstr/>
      </vt:variant>
      <vt:variant>
        <vt:lpwstr>_Toc531379070</vt:lpwstr>
      </vt:variant>
      <vt:variant>
        <vt:i4>1572915</vt:i4>
      </vt:variant>
      <vt:variant>
        <vt:i4>3335</vt:i4>
      </vt:variant>
      <vt:variant>
        <vt:i4>0</vt:i4>
      </vt:variant>
      <vt:variant>
        <vt:i4>5</vt:i4>
      </vt:variant>
      <vt:variant>
        <vt:lpwstr/>
      </vt:variant>
      <vt:variant>
        <vt:lpwstr>_Toc531379069</vt:lpwstr>
      </vt:variant>
      <vt:variant>
        <vt:i4>1572915</vt:i4>
      </vt:variant>
      <vt:variant>
        <vt:i4>3329</vt:i4>
      </vt:variant>
      <vt:variant>
        <vt:i4>0</vt:i4>
      </vt:variant>
      <vt:variant>
        <vt:i4>5</vt:i4>
      </vt:variant>
      <vt:variant>
        <vt:lpwstr/>
      </vt:variant>
      <vt:variant>
        <vt:lpwstr>_Toc531379068</vt:lpwstr>
      </vt:variant>
      <vt:variant>
        <vt:i4>1572915</vt:i4>
      </vt:variant>
      <vt:variant>
        <vt:i4>3323</vt:i4>
      </vt:variant>
      <vt:variant>
        <vt:i4>0</vt:i4>
      </vt:variant>
      <vt:variant>
        <vt:i4>5</vt:i4>
      </vt:variant>
      <vt:variant>
        <vt:lpwstr/>
      </vt:variant>
      <vt:variant>
        <vt:lpwstr>_Toc531379067</vt:lpwstr>
      </vt:variant>
      <vt:variant>
        <vt:i4>1572915</vt:i4>
      </vt:variant>
      <vt:variant>
        <vt:i4>3317</vt:i4>
      </vt:variant>
      <vt:variant>
        <vt:i4>0</vt:i4>
      </vt:variant>
      <vt:variant>
        <vt:i4>5</vt:i4>
      </vt:variant>
      <vt:variant>
        <vt:lpwstr/>
      </vt:variant>
      <vt:variant>
        <vt:lpwstr>_Toc531379066</vt:lpwstr>
      </vt:variant>
      <vt:variant>
        <vt:i4>1572915</vt:i4>
      </vt:variant>
      <vt:variant>
        <vt:i4>3311</vt:i4>
      </vt:variant>
      <vt:variant>
        <vt:i4>0</vt:i4>
      </vt:variant>
      <vt:variant>
        <vt:i4>5</vt:i4>
      </vt:variant>
      <vt:variant>
        <vt:lpwstr/>
      </vt:variant>
      <vt:variant>
        <vt:lpwstr>_Toc531379065</vt:lpwstr>
      </vt:variant>
      <vt:variant>
        <vt:i4>1572915</vt:i4>
      </vt:variant>
      <vt:variant>
        <vt:i4>3305</vt:i4>
      </vt:variant>
      <vt:variant>
        <vt:i4>0</vt:i4>
      </vt:variant>
      <vt:variant>
        <vt:i4>5</vt:i4>
      </vt:variant>
      <vt:variant>
        <vt:lpwstr/>
      </vt:variant>
      <vt:variant>
        <vt:lpwstr>_Toc531379064</vt:lpwstr>
      </vt:variant>
      <vt:variant>
        <vt:i4>1572915</vt:i4>
      </vt:variant>
      <vt:variant>
        <vt:i4>3299</vt:i4>
      </vt:variant>
      <vt:variant>
        <vt:i4>0</vt:i4>
      </vt:variant>
      <vt:variant>
        <vt:i4>5</vt:i4>
      </vt:variant>
      <vt:variant>
        <vt:lpwstr/>
      </vt:variant>
      <vt:variant>
        <vt:lpwstr>_Toc531379063</vt:lpwstr>
      </vt:variant>
      <vt:variant>
        <vt:i4>1572915</vt:i4>
      </vt:variant>
      <vt:variant>
        <vt:i4>3293</vt:i4>
      </vt:variant>
      <vt:variant>
        <vt:i4>0</vt:i4>
      </vt:variant>
      <vt:variant>
        <vt:i4>5</vt:i4>
      </vt:variant>
      <vt:variant>
        <vt:lpwstr/>
      </vt:variant>
      <vt:variant>
        <vt:lpwstr>_Toc531379062</vt:lpwstr>
      </vt:variant>
      <vt:variant>
        <vt:i4>1572915</vt:i4>
      </vt:variant>
      <vt:variant>
        <vt:i4>3287</vt:i4>
      </vt:variant>
      <vt:variant>
        <vt:i4>0</vt:i4>
      </vt:variant>
      <vt:variant>
        <vt:i4>5</vt:i4>
      </vt:variant>
      <vt:variant>
        <vt:lpwstr/>
      </vt:variant>
      <vt:variant>
        <vt:lpwstr>_Toc531379061</vt:lpwstr>
      </vt:variant>
      <vt:variant>
        <vt:i4>1572915</vt:i4>
      </vt:variant>
      <vt:variant>
        <vt:i4>3281</vt:i4>
      </vt:variant>
      <vt:variant>
        <vt:i4>0</vt:i4>
      </vt:variant>
      <vt:variant>
        <vt:i4>5</vt:i4>
      </vt:variant>
      <vt:variant>
        <vt:lpwstr/>
      </vt:variant>
      <vt:variant>
        <vt:lpwstr>_Toc531379060</vt:lpwstr>
      </vt:variant>
      <vt:variant>
        <vt:i4>1769523</vt:i4>
      </vt:variant>
      <vt:variant>
        <vt:i4>3275</vt:i4>
      </vt:variant>
      <vt:variant>
        <vt:i4>0</vt:i4>
      </vt:variant>
      <vt:variant>
        <vt:i4>5</vt:i4>
      </vt:variant>
      <vt:variant>
        <vt:lpwstr/>
      </vt:variant>
      <vt:variant>
        <vt:lpwstr>_Toc531379059</vt:lpwstr>
      </vt:variant>
      <vt:variant>
        <vt:i4>1769523</vt:i4>
      </vt:variant>
      <vt:variant>
        <vt:i4>3269</vt:i4>
      </vt:variant>
      <vt:variant>
        <vt:i4>0</vt:i4>
      </vt:variant>
      <vt:variant>
        <vt:i4>5</vt:i4>
      </vt:variant>
      <vt:variant>
        <vt:lpwstr/>
      </vt:variant>
      <vt:variant>
        <vt:lpwstr>_Toc531379058</vt:lpwstr>
      </vt:variant>
      <vt:variant>
        <vt:i4>1769523</vt:i4>
      </vt:variant>
      <vt:variant>
        <vt:i4>3263</vt:i4>
      </vt:variant>
      <vt:variant>
        <vt:i4>0</vt:i4>
      </vt:variant>
      <vt:variant>
        <vt:i4>5</vt:i4>
      </vt:variant>
      <vt:variant>
        <vt:lpwstr/>
      </vt:variant>
      <vt:variant>
        <vt:lpwstr>_Toc531379057</vt:lpwstr>
      </vt:variant>
      <vt:variant>
        <vt:i4>1769523</vt:i4>
      </vt:variant>
      <vt:variant>
        <vt:i4>3257</vt:i4>
      </vt:variant>
      <vt:variant>
        <vt:i4>0</vt:i4>
      </vt:variant>
      <vt:variant>
        <vt:i4>5</vt:i4>
      </vt:variant>
      <vt:variant>
        <vt:lpwstr/>
      </vt:variant>
      <vt:variant>
        <vt:lpwstr>_Toc531379056</vt:lpwstr>
      </vt:variant>
      <vt:variant>
        <vt:i4>1769523</vt:i4>
      </vt:variant>
      <vt:variant>
        <vt:i4>3251</vt:i4>
      </vt:variant>
      <vt:variant>
        <vt:i4>0</vt:i4>
      </vt:variant>
      <vt:variant>
        <vt:i4>5</vt:i4>
      </vt:variant>
      <vt:variant>
        <vt:lpwstr/>
      </vt:variant>
      <vt:variant>
        <vt:lpwstr>_Toc531379055</vt:lpwstr>
      </vt:variant>
      <vt:variant>
        <vt:i4>1769523</vt:i4>
      </vt:variant>
      <vt:variant>
        <vt:i4>3245</vt:i4>
      </vt:variant>
      <vt:variant>
        <vt:i4>0</vt:i4>
      </vt:variant>
      <vt:variant>
        <vt:i4>5</vt:i4>
      </vt:variant>
      <vt:variant>
        <vt:lpwstr/>
      </vt:variant>
      <vt:variant>
        <vt:lpwstr>_Toc531379054</vt:lpwstr>
      </vt:variant>
      <vt:variant>
        <vt:i4>1769523</vt:i4>
      </vt:variant>
      <vt:variant>
        <vt:i4>3239</vt:i4>
      </vt:variant>
      <vt:variant>
        <vt:i4>0</vt:i4>
      </vt:variant>
      <vt:variant>
        <vt:i4>5</vt:i4>
      </vt:variant>
      <vt:variant>
        <vt:lpwstr/>
      </vt:variant>
      <vt:variant>
        <vt:lpwstr>_Toc531379053</vt:lpwstr>
      </vt:variant>
      <vt:variant>
        <vt:i4>1769523</vt:i4>
      </vt:variant>
      <vt:variant>
        <vt:i4>3233</vt:i4>
      </vt:variant>
      <vt:variant>
        <vt:i4>0</vt:i4>
      </vt:variant>
      <vt:variant>
        <vt:i4>5</vt:i4>
      </vt:variant>
      <vt:variant>
        <vt:lpwstr/>
      </vt:variant>
      <vt:variant>
        <vt:lpwstr>_Toc531379052</vt:lpwstr>
      </vt:variant>
      <vt:variant>
        <vt:i4>1769523</vt:i4>
      </vt:variant>
      <vt:variant>
        <vt:i4>3227</vt:i4>
      </vt:variant>
      <vt:variant>
        <vt:i4>0</vt:i4>
      </vt:variant>
      <vt:variant>
        <vt:i4>5</vt:i4>
      </vt:variant>
      <vt:variant>
        <vt:lpwstr/>
      </vt:variant>
      <vt:variant>
        <vt:lpwstr>_Toc531379051</vt:lpwstr>
      </vt:variant>
      <vt:variant>
        <vt:i4>1769523</vt:i4>
      </vt:variant>
      <vt:variant>
        <vt:i4>3221</vt:i4>
      </vt:variant>
      <vt:variant>
        <vt:i4>0</vt:i4>
      </vt:variant>
      <vt:variant>
        <vt:i4>5</vt:i4>
      </vt:variant>
      <vt:variant>
        <vt:lpwstr/>
      </vt:variant>
      <vt:variant>
        <vt:lpwstr>_Toc531379050</vt:lpwstr>
      </vt:variant>
      <vt:variant>
        <vt:i4>1703987</vt:i4>
      </vt:variant>
      <vt:variant>
        <vt:i4>3215</vt:i4>
      </vt:variant>
      <vt:variant>
        <vt:i4>0</vt:i4>
      </vt:variant>
      <vt:variant>
        <vt:i4>5</vt:i4>
      </vt:variant>
      <vt:variant>
        <vt:lpwstr/>
      </vt:variant>
      <vt:variant>
        <vt:lpwstr>_Toc531379049</vt:lpwstr>
      </vt:variant>
      <vt:variant>
        <vt:i4>1703987</vt:i4>
      </vt:variant>
      <vt:variant>
        <vt:i4>3209</vt:i4>
      </vt:variant>
      <vt:variant>
        <vt:i4>0</vt:i4>
      </vt:variant>
      <vt:variant>
        <vt:i4>5</vt:i4>
      </vt:variant>
      <vt:variant>
        <vt:lpwstr/>
      </vt:variant>
      <vt:variant>
        <vt:lpwstr>_Toc531379048</vt:lpwstr>
      </vt:variant>
      <vt:variant>
        <vt:i4>1703987</vt:i4>
      </vt:variant>
      <vt:variant>
        <vt:i4>3203</vt:i4>
      </vt:variant>
      <vt:variant>
        <vt:i4>0</vt:i4>
      </vt:variant>
      <vt:variant>
        <vt:i4>5</vt:i4>
      </vt:variant>
      <vt:variant>
        <vt:lpwstr/>
      </vt:variant>
      <vt:variant>
        <vt:lpwstr>_Toc531379047</vt:lpwstr>
      </vt:variant>
      <vt:variant>
        <vt:i4>1703987</vt:i4>
      </vt:variant>
      <vt:variant>
        <vt:i4>3197</vt:i4>
      </vt:variant>
      <vt:variant>
        <vt:i4>0</vt:i4>
      </vt:variant>
      <vt:variant>
        <vt:i4>5</vt:i4>
      </vt:variant>
      <vt:variant>
        <vt:lpwstr/>
      </vt:variant>
      <vt:variant>
        <vt:lpwstr>_Toc531379046</vt:lpwstr>
      </vt:variant>
      <vt:variant>
        <vt:i4>1703987</vt:i4>
      </vt:variant>
      <vt:variant>
        <vt:i4>3191</vt:i4>
      </vt:variant>
      <vt:variant>
        <vt:i4>0</vt:i4>
      </vt:variant>
      <vt:variant>
        <vt:i4>5</vt:i4>
      </vt:variant>
      <vt:variant>
        <vt:lpwstr/>
      </vt:variant>
      <vt:variant>
        <vt:lpwstr>_Toc531379045</vt:lpwstr>
      </vt:variant>
      <vt:variant>
        <vt:i4>1703987</vt:i4>
      </vt:variant>
      <vt:variant>
        <vt:i4>3185</vt:i4>
      </vt:variant>
      <vt:variant>
        <vt:i4>0</vt:i4>
      </vt:variant>
      <vt:variant>
        <vt:i4>5</vt:i4>
      </vt:variant>
      <vt:variant>
        <vt:lpwstr/>
      </vt:variant>
      <vt:variant>
        <vt:lpwstr>_Toc531379044</vt:lpwstr>
      </vt:variant>
      <vt:variant>
        <vt:i4>1703987</vt:i4>
      </vt:variant>
      <vt:variant>
        <vt:i4>3179</vt:i4>
      </vt:variant>
      <vt:variant>
        <vt:i4>0</vt:i4>
      </vt:variant>
      <vt:variant>
        <vt:i4>5</vt:i4>
      </vt:variant>
      <vt:variant>
        <vt:lpwstr/>
      </vt:variant>
      <vt:variant>
        <vt:lpwstr>_Toc531379043</vt:lpwstr>
      </vt:variant>
      <vt:variant>
        <vt:i4>1703987</vt:i4>
      </vt:variant>
      <vt:variant>
        <vt:i4>3173</vt:i4>
      </vt:variant>
      <vt:variant>
        <vt:i4>0</vt:i4>
      </vt:variant>
      <vt:variant>
        <vt:i4>5</vt:i4>
      </vt:variant>
      <vt:variant>
        <vt:lpwstr/>
      </vt:variant>
      <vt:variant>
        <vt:lpwstr>_Toc531379042</vt:lpwstr>
      </vt:variant>
      <vt:variant>
        <vt:i4>1703987</vt:i4>
      </vt:variant>
      <vt:variant>
        <vt:i4>3167</vt:i4>
      </vt:variant>
      <vt:variant>
        <vt:i4>0</vt:i4>
      </vt:variant>
      <vt:variant>
        <vt:i4>5</vt:i4>
      </vt:variant>
      <vt:variant>
        <vt:lpwstr/>
      </vt:variant>
      <vt:variant>
        <vt:lpwstr>_Toc531379041</vt:lpwstr>
      </vt:variant>
      <vt:variant>
        <vt:i4>1703987</vt:i4>
      </vt:variant>
      <vt:variant>
        <vt:i4>3161</vt:i4>
      </vt:variant>
      <vt:variant>
        <vt:i4>0</vt:i4>
      </vt:variant>
      <vt:variant>
        <vt:i4>5</vt:i4>
      </vt:variant>
      <vt:variant>
        <vt:lpwstr/>
      </vt:variant>
      <vt:variant>
        <vt:lpwstr>_Toc531379040</vt:lpwstr>
      </vt:variant>
      <vt:variant>
        <vt:i4>1900595</vt:i4>
      </vt:variant>
      <vt:variant>
        <vt:i4>3155</vt:i4>
      </vt:variant>
      <vt:variant>
        <vt:i4>0</vt:i4>
      </vt:variant>
      <vt:variant>
        <vt:i4>5</vt:i4>
      </vt:variant>
      <vt:variant>
        <vt:lpwstr/>
      </vt:variant>
      <vt:variant>
        <vt:lpwstr>_Toc531379039</vt:lpwstr>
      </vt:variant>
      <vt:variant>
        <vt:i4>1900595</vt:i4>
      </vt:variant>
      <vt:variant>
        <vt:i4>3149</vt:i4>
      </vt:variant>
      <vt:variant>
        <vt:i4>0</vt:i4>
      </vt:variant>
      <vt:variant>
        <vt:i4>5</vt:i4>
      </vt:variant>
      <vt:variant>
        <vt:lpwstr/>
      </vt:variant>
      <vt:variant>
        <vt:lpwstr>_Toc531379038</vt:lpwstr>
      </vt:variant>
      <vt:variant>
        <vt:i4>1900595</vt:i4>
      </vt:variant>
      <vt:variant>
        <vt:i4>3143</vt:i4>
      </vt:variant>
      <vt:variant>
        <vt:i4>0</vt:i4>
      </vt:variant>
      <vt:variant>
        <vt:i4>5</vt:i4>
      </vt:variant>
      <vt:variant>
        <vt:lpwstr/>
      </vt:variant>
      <vt:variant>
        <vt:lpwstr>_Toc531379037</vt:lpwstr>
      </vt:variant>
      <vt:variant>
        <vt:i4>1900595</vt:i4>
      </vt:variant>
      <vt:variant>
        <vt:i4>3137</vt:i4>
      </vt:variant>
      <vt:variant>
        <vt:i4>0</vt:i4>
      </vt:variant>
      <vt:variant>
        <vt:i4>5</vt:i4>
      </vt:variant>
      <vt:variant>
        <vt:lpwstr/>
      </vt:variant>
      <vt:variant>
        <vt:lpwstr>_Toc531379036</vt:lpwstr>
      </vt:variant>
      <vt:variant>
        <vt:i4>1900595</vt:i4>
      </vt:variant>
      <vt:variant>
        <vt:i4>3131</vt:i4>
      </vt:variant>
      <vt:variant>
        <vt:i4>0</vt:i4>
      </vt:variant>
      <vt:variant>
        <vt:i4>5</vt:i4>
      </vt:variant>
      <vt:variant>
        <vt:lpwstr/>
      </vt:variant>
      <vt:variant>
        <vt:lpwstr>_Toc531379035</vt:lpwstr>
      </vt:variant>
      <vt:variant>
        <vt:i4>1900595</vt:i4>
      </vt:variant>
      <vt:variant>
        <vt:i4>3125</vt:i4>
      </vt:variant>
      <vt:variant>
        <vt:i4>0</vt:i4>
      </vt:variant>
      <vt:variant>
        <vt:i4>5</vt:i4>
      </vt:variant>
      <vt:variant>
        <vt:lpwstr/>
      </vt:variant>
      <vt:variant>
        <vt:lpwstr>_Toc531379034</vt:lpwstr>
      </vt:variant>
      <vt:variant>
        <vt:i4>1900595</vt:i4>
      </vt:variant>
      <vt:variant>
        <vt:i4>3119</vt:i4>
      </vt:variant>
      <vt:variant>
        <vt:i4>0</vt:i4>
      </vt:variant>
      <vt:variant>
        <vt:i4>5</vt:i4>
      </vt:variant>
      <vt:variant>
        <vt:lpwstr/>
      </vt:variant>
      <vt:variant>
        <vt:lpwstr>_Toc531379033</vt:lpwstr>
      </vt:variant>
      <vt:variant>
        <vt:i4>1900595</vt:i4>
      </vt:variant>
      <vt:variant>
        <vt:i4>3113</vt:i4>
      </vt:variant>
      <vt:variant>
        <vt:i4>0</vt:i4>
      </vt:variant>
      <vt:variant>
        <vt:i4>5</vt:i4>
      </vt:variant>
      <vt:variant>
        <vt:lpwstr/>
      </vt:variant>
      <vt:variant>
        <vt:lpwstr>_Toc531379032</vt:lpwstr>
      </vt:variant>
      <vt:variant>
        <vt:i4>1900595</vt:i4>
      </vt:variant>
      <vt:variant>
        <vt:i4>3107</vt:i4>
      </vt:variant>
      <vt:variant>
        <vt:i4>0</vt:i4>
      </vt:variant>
      <vt:variant>
        <vt:i4>5</vt:i4>
      </vt:variant>
      <vt:variant>
        <vt:lpwstr/>
      </vt:variant>
      <vt:variant>
        <vt:lpwstr>_Toc531379031</vt:lpwstr>
      </vt:variant>
      <vt:variant>
        <vt:i4>1900595</vt:i4>
      </vt:variant>
      <vt:variant>
        <vt:i4>3101</vt:i4>
      </vt:variant>
      <vt:variant>
        <vt:i4>0</vt:i4>
      </vt:variant>
      <vt:variant>
        <vt:i4>5</vt:i4>
      </vt:variant>
      <vt:variant>
        <vt:lpwstr/>
      </vt:variant>
      <vt:variant>
        <vt:lpwstr>_Toc531379030</vt:lpwstr>
      </vt:variant>
      <vt:variant>
        <vt:i4>1835059</vt:i4>
      </vt:variant>
      <vt:variant>
        <vt:i4>3095</vt:i4>
      </vt:variant>
      <vt:variant>
        <vt:i4>0</vt:i4>
      </vt:variant>
      <vt:variant>
        <vt:i4>5</vt:i4>
      </vt:variant>
      <vt:variant>
        <vt:lpwstr/>
      </vt:variant>
      <vt:variant>
        <vt:lpwstr>_Toc531379029</vt:lpwstr>
      </vt:variant>
      <vt:variant>
        <vt:i4>1835059</vt:i4>
      </vt:variant>
      <vt:variant>
        <vt:i4>3089</vt:i4>
      </vt:variant>
      <vt:variant>
        <vt:i4>0</vt:i4>
      </vt:variant>
      <vt:variant>
        <vt:i4>5</vt:i4>
      </vt:variant>
      <vt:variant>
        <vt:lpwstr/>
      </vt:variant>
      <vt:variant>
        <vt:lpwstr>_Toc531379028</vt:lpwstr>
      </vt:variant>
      <vt:variant>
        <vt:i4>1835059</vt:i4>
      </vt:variant>
      <vt:variant>
        <vt:i4>3083</vt:i4>
      </vt:variant>
      <vt:variant>
        <vt:i4>0</vt:i4>
      </vt:variant>
      <vt:variant>
        <vt:i4>5</vt:i4>
      </vt:variant>
      <vt:variant>
        <vt:lpwstr/>
      </vt:variant>
      <vt:variant>
        <vt:lpwstr>_Toc531379027</vt:lpwstr>
      </vt:variant>
      <vt:variant>
        <vt:i4>1835059</vt:i4>
      </vt:variant>
      <vt:variant>
        <vt:i4>3077</vt:i4>
      </vt:variant>
      <vt:variant>
        <vt:i4>0</vt:i4>
      </vt:variant>
      <vt:variant>
        <vt:i4>5</vt:i4>
      </vt:variant>
      <vt:variant>
        <vt:lpwstr/>
      </vt:variant>
      <vt:variant>
        <vt:lpwstr>_Toc531379026</vt:lpwstr>
      </vt:variant>
      <vt:variant>
        <vt:i4>1835059</vt:i4>
      </vt:variant>
      <vt:variant>
        <vt:i4>3071</vt:i4>
      </vt:variant>
      <vt:variant>
        <vt:i4>0</vt:i4>
      </vt:variant>
      <vt:variant>
        <vt:i4>5</vt:i4>
      </vt:variant>
      <vt:variant>
        <vt:lpwstr/>
      </vt:variant>
      <vt:variant>
        <vt:lpwstr>_Toc531379025</vt:lpwstr>
      </vt:variant>
      <vt:variant>
        <vt:i4>1835059</vt:i4>
      </vt:variant>
      <vt:variant>
        <vt:i4>3065</vt:i4>
      </vt:variant>
      <vt:variant>
        <vt:i4>0</vt:i4>
      </vt:variant>
      <vt:variant>
        <vt:i4>5</vt:i4>
      </vt:variant>
      <vt:variant>
        <vt:lpwstr/>
      </vt:variant>
      <vt:variant>
        <vt:lpwstr>_Toc531379024</vt:lpwstr>
      </vt:variant>
      <vt:variant>
        <vt:i4>1835059</vt:i4>
      </vt:variant>
      <vt:variant>
        <vt:i4>3059</vt:i4>
      </vt:variant>
      <vt:variant>
        <vt:i4>0</vt:i4>
      </vt:variant>
      <vt:variant>
        <vt:i4>5</vt:i4>
      </vt:variant>
      <vt:variant>
        <vt:lpwstr/>
      </vt:variant>
      <vt:variant>
        <vt:lpwstr>_Toc531379023</vt:lpwstr>
      </vt:variant>
      <vt:variant>
        <vt:i4>1835059</vt:i4>
      </vt:variant>
      <vt:variant>
        <vt:i4>3053</vt:i4>
      </vt:variant>
      <vt:variant>
        <vt:i4>0</vt:i4>
      </vt:variant>
      <vt:variant>
        <vt:i4>5</vt:i4>
      </vt:variant>
      <vt:variant>
        <vt:lpwstr/>
      </vt:variant>
      <vt:variant>
        <vt:lpwstr>_Toc531379022</vt:lpwstr>
      </vt:variant>
      <vt:variant>
        <vt:i4>1835059</vt:i4>
      </vt:variant>
      <vt:variant>
        <vt:i4>3047</vt:i4>
      </vt:variant>
      <vt:variant>
        <vt:i4>0</vt:i4>
      </vt:variant>
      <vt:variant>
        <vt:i4>5</vt:i4>
      </vt:variant>
      <vt:variant>
        <vt:lpwstr/>
      </vt:variant>
      <vt:variant>
        <vt:lpwstr>_Toc531379021</vt:lpwstr>
      </vt:variant>
      <vt:variant>
        <vt:i4>1835059</vt:i4>
      </vt:variant>
      <vt:variant>
        <vt:i4>3041</vt:i4>
      </vt:variant>
      <vt:variant>
        <vt:i4>0</vt:i4>
      </vt:variant>
      <vt:variant>
        <vt:i4>5</vt:i4>
      </vt:variant>
      <vt:variant>
        <vt:lpwstr/>
      </vt:variant>
      <vt:variant>
        <vt:lpwstr>_Toc531379020</vt:lpwstr>
      </vt:variant>
      <vt:variant>
        <vt:i4>2031667</vt:i4>
      </vt:variant>
      <vt:variant>
        <vt:i4>3035</vt:i4>
      </vt:variant>
      <vt:variant>
        <vt:i4>0</vt:i4>
      </vt:variant>
      <vt:variant>
        <vt:i4>5</vt:i4>
      </vt:variant>
      <vt:variant>
        <vt:lpwstr/>
      </vt:variant>
      <vt:variant>
        <vt:lpwstr>_Toc531379019</vt:lpwstr>
      </vt:variant>
      <vt:variant>
        <vt:i4>2031667</vt:i4>
      </vt:variant>
      <vt:variant>
        <vt:i4>3029</vt:i4>
      </vt:variant>
      <vt:variant>
        <vt:i4>0</vt:i4>
      </vt:variant>
      <vt:variant>
        <vt:i4>5</vt:i4>
      </vt:variant>
      <vt:variant>
        <vt:lpwstr/>
      </vt:variant>
      <vt:variant>
        <vt:lpwstr>_Toc531379018</vt:lpwstr>
      </vt:variant>
      <vt:variant>
        <vt:i4>2031667</vt:i4>
      </vt:variant>
      <vt:variant>
        <vt:i4>3023</vt:i4>
      </vt:variant>
      <vt:variant>
        <vt:i4>0</vt:i4>
      </vt:variant>
      <vt:variant>
        <vt:i4>5</vt:i4>
      </vt:variant>
      <vt:variant>
        <vt:lpwstr/>
      </vt:variant>
      <vt:variant>
        <vt:lpwstr>_Toc531379017</vt:lpwstr>
      </vt:variant>
      <vt:variant>
        <vt:i4>2031667</vt:i4>
      </vt:variant>
      <vt:variant>
        <vt:i4>3017</vt:i4>
      </vt:variant>
      <vt:variant>
        <vt:i4>0</vt:i4>
      </vt:variant>
      <vt:variant>
        <vt:i4>5</vt:i4>
      </vt:variant>
      <vt:variant>
        <vt:lpwstr/>
      </vt:variant>
      <vt:variant>
        <vt:lpwstr>_Toc531379016</vt:lpwstr>
      </vt:variant>
      <vt:variant>
        <vt:i4>2031667</vt:i4>
      </vt:variant>
      <vt:variant>
        <vt:i4>3011</vt:i4>
      </vt:variant>
      <vt:variant>
        <vt:i4>0</vt:i4>
      </vt:variant>
      <vt:variant>
        <vt:i4>5</vt:i4>
      </vt:variant>
      <vt:variant>
        <vt:lpwstr/>
      </vt:variant>
      <vt:variant>
        <vt:lpwstr>_Toc531379015</vt:lpwstr>
      </vt:variant>
      <vt:variant>
        <vt:i4>2031667</vt:i4>
      </vt:variant>
      <vt:variant>
        <vt:i4>3005</vt:i4>
      </vt:variant>
      <vt:variant>
        <vt:i4>0</vt:i4>
      </vt:variant>
      <vt:variant>
        <vt:i4>5</vt:i4>
      </vt:variant>
      <vt:variant>
        <vt:lpwstr/>
      </vt:variant>
      <vt:variant>
        <vt:lpwstr>_Toc531379014</vt:lpwstr>
      </vt:variant>
      <vt:variant>
        <vt:i4>2031667</vt:i4>
      </vt:variant>
      <vt:variant>
        <vt:i4>2999</vt:i4>
      </vt:variant>
      <vt:variant>
        <vt:i4>0</vt:i4>
      </vt:variant>
      <vt:variant>
        <vt:i4>5</vt:i4>
      </vt:variant>
      <vt:variant>
        <vt:lpwstr/>
      </vt:variant>
      <vt:variant>
        <vt:lpwstr>_Toc531379013</vt:lpwstr>
      </vt:variant>
      <vt:variant>
        <vt:i4>2031667</vt:i4>
      </vt:variant>
      <vt:variant>
        <vt:i4>2993</vt:i4>
      </vt:variant>
      <vt:variant>
        <vt:i4>0</vt:i4>
      </vt:variant>
      <vt:variant>
        <vt:i4>5</vt:i4>
      </vt:variant>
      <vt:variant>
        <vt:lpwstr/>
      </vt:variant>
      <vt:variant>
        <vt:lpwstr>_Toc531379012</vt:lpwstr>
      </vt:variant>
      <vt:variant>
        <vt:i4>2031667</vt:i4>
      </vt:variant>
      <vt:variant>
        <vt:i4>2987</vt:i4>
      </vt:variant>
      <vt:variant>
        <vt:i4>0</vt:i4>
      </vt:variant>
      <vt:variant>
        <vt:i4>5</vt:i4>
      </vt:variant>
      <vt:variant>
        <vt:lpwstr/>
      </vt:variant>
      <vt:variant>
        <vt:lpwstr>_Toc531379011</vt:lpwstr>
      </vt:variant>
      <vt:variant>
        <vt:i4>2031667</vt:i4>
      </vt:variant>
      <vt:variant>
        <vt:i4>2981</vt:i4>
      </vt:variant>
      <vt:variant>
        <vt:i4>0</vt:i4>
      </vt:variant>
      <vt:variant>
        <vt:i4>5</vt:i4>
      </vt:variant>
      <vt:variant>
        <vt:lpwstr/>
      </vt:variant>
      <vt:variant>
        <vt:lpwstr>_Toc531379010</vt:lpwstr>
      </vt:variant>
      <vt:variant>
        <vt:i4>1966131</vt:i4>
      </vt:variant>
      <vt:variant>
        <vt:i4>2975</vt:i4>
      </vt:variant>
      <vt:variant>
        <vt:i4>0</vt:i4>
      </vt:variant>
      <vt:variant>
        <vt:i4>5</vt:i4>
      </vt:variant>
      <vt:variant>
        <vt:lpwstr/>
      </vt:variant>
      <vt:variant>
        <vt:lpwstr>_Toc531379009</vt:lpwstr>
      </vt:variant>
      <vt:variant>
        <vt:i4>1966131</vt:i4>
      </vt:variant>
      <vt:variant>
        <vt:i4>2969</vt:i4>
      </vt:variant>
      <vt:variant>
        <vt:i4>0</vt:i4>
      </vt:variant>
      <vt:variant>
        <vt:i4>5</vt:i4>
      </vt:variant>
      <vt:variant>
        <vt:lpwstr/>
      </vt:variant>
      <vt:variant>
        <vt:lpwstr>_Toc531379008</vt:lpwstr>
      </vt:variant>
      <vt:variant>
        <vt:i4>1966131</vt:i4>
      </vt:variant>
      <vt:variant>
        <vt:i4>2963</vt:i4>
      </vt:variant>
      <vt:variant>
        <vt:i4>0</vt:i4>
      </vt:variant>
      <vt:variant>
        <vt:i4>5</vt:i4>
      </vt:variant>
      <vt:variant>
        <vt:lpwstr/>
      </vt:variant>
      <vt:variant>
        <vt:lpwstr>_Toc531379007</vt:lpwstr>
      </vt:variant>
      <vt:variant>
        <vt:i4>1966131</vt:i4>
      </vt:variant>
      <vt:variant>
        <vt:i4>2957</vt:i4>
      </vt:variant>
      <vt:variant>
        <vt:i4>0</vt:i4>
      </vt:variant>
      <vt:variant>
        <vt:i4>5</vt:i4>
      </vt:variant>
      <vt:variant>
        <vt:lpwstr/>
      </vt:variant>
      <vt:variant>
        <vt:lpwstr>_Toc531379006</vt:lpwstr>
      </vt:variant>
      <vt:variant>
        <vt:i4>1966131</vt:i4>
      </vt:variant>
      <vt:variant>
        <vt:i4>2951</vt:i4>
      </vt:variant>
      <vt:variant>
        <vt:i4>0</vt:i4>
      </vt:variant>
      <vt:variant>
        <vt:i4>5</vt:i4>
      </vt:variant>
      <vt:variant>
        <vt:lpwstr/>
      </vt:variant>
      <vt:variant>
        <vt:lpwstr>_Toc531379005</vt:lpwstr>
      </vt:variant>
      <vt:variant>
        <vt:i4>1966131</vt:i4>
      </vt:variant>
      <vt:variant>
        <vt:i4>2945</vt:i4>
      </vt:variant>
      <vt:variant>
        <vt:i4>0</vt:i4>
      </vt:variant>
      <vt:variant>
        <vt:i4>5</vt:i4>
      </vt:variant>
      <vt:variant>
        <vt:lpwstr/>
      </vt:variant>
      <vt:variant>
        <vt:lpwstr>_Toc531379004</vt:lpwstr>
      </vt:variant>
      <vt:variant>
        <vt:i4>1966131</vt:i4>
      </vt:variant>
      <vt:variant>
        <vt:i4>2939</vt:i4>
      </vt:variant>
      <vt:variant>
        <vt:i4>0</vt:i4>
      </vt:variant>
      <vt:variant>
        <vt:i4>5</vt:i4>
      </vt:variant>
      <vt:variant>
        <vt:lpwstr/>
      </vt:variant>
      <vt:variant>
        <vt:lpwstr>_Toc531379003</vt:lpwstr>
      </vt:variant>
      <vt:variant>
        <vt:i4>1966131</vt:i4>
      </vt:variant>
      <vt:variant>
        <vt:i4>2933</vt:i4>
      </vt:variant>
      <vt:variant>
        <vt:i4>0</vt:i4>
      </vt:variant>
      <vt:variant>
        <vt:i4>5</vt:i4>
      </vt:variant>
      <vt:variant>
        <vt:lpwstr/>
      </vt:variant>
      <vt:variant>
        <vt:lpwstr>_Toc531379002</vt:lpwstr>
      </vt:variant>
      <vt:variant>
        <vt:i4>1966131</vt:i4>
      </vt:variant>
      <vt:variant>
        <vt:i4>2927</vt:i4>
      </vt:variant>
      <vt:variant>
        <vt:i4>0</vt:i4>
      </vt:variant>
      <vt:variant>
        <vt:i4>5</vt:i4>
      </vt:variant>
      <vt:variant>
        <vt:lpwstr/>
      </vt:variant>
      <vt:variant>
        <vt:lpwstr>_Toc531379001</vt:lpwstr>
      </vt:variant>
      <vt:variant>
        <vt:i4>1966131</vt:i4>
      </vt:variant>
      <vt:variant>
        <vt:i4>2921</vt:i4>
      </vt:variant>
      <vt:variant>
        <vt:i4>0</vt:i4>
      </vt:variant>
      <vt:variant>
        <vt:i4>5</vt:i4>
      </vt:variant>
      <vt:variant>
        <vt:lpwstr/>
      </vt:variant>
      <vt:variant>
        <vt:lpwstr>_Toc531379000</vt:lpwstr>
      </vt:variant>
      <vt:variant>
        <vt:i4>1441850</vt:i4>
      </vt:variant>
      <vt:variant>
        <vt:i4>2915</vt:i4>
      </vt:variant>
      <vt:variant>
        <vt:i4>0</vt:i4>
      </vt:variant>
      <vt:variant>
        <vt:i4>5</vt:i4>
      </vt:variant>
      <vt:variant>
        <vt:lpwstr/>
      </vt:variant>
      <vt:variant>
        <vt:lpwstr>_Toc531378999</vt:lpwstr>
      </vt:variant>
      <vt:variant>
        <vt:i4>1441850</vt:i4>
      </vt:variant>
      <vt:variant>
        <vt:i4>2909</vt:i4>
      </vt:variant>
      <vt:variant>
        <vt:i4>0</vt:i4>
      </vt:variant>
      <vt:variant>
        <vt:i4>5</vt:i4>
      </vt:variant>
      <vt:variant>
        <vt:lpwstr/>
      </vt:variant>
      <vt:variant>
        <vt:lpwstr>_Toc531378998</vt:lpwstr>
      </vt:variant>
      <vt:variant>
        <vt:i4>1441850</vt:i4>
      </vt:variant>
      <vt:variant>
        <vt:i4>2903</vt:i4>
      </vt:variant>
      <vt:variant>
        <vt:i4>0</vt:i4>
      </vt:variant>
      <vt:variant>
        <vt:i4>5</vt:i4>
      </vt:variant>
      <vt:variant>
        <vt:lpwstr/>
      </vt:variant>
      <vt:variant>
        <vt:lpwstr>_Toc531378997</vt:lpwstr>
      </vt:variant>
      <vt:variant>
        <vt:i4>1441850</vt:i4>
      </vt:variant>
      <vt:variant>
        <vt:i4>2897</vt:i4>
      </vt:variant>
      <vt:variant>
        <vt:i4>0</vt:i4>
      </vt:variant>
      <vt:variant>
        <vt:i4>5</vt:i4>
      </vt:variant>
      <vt:variant>
        <vt:lpwstr/>
      </vt:variant>
      <vt:variant>
        <vt:lpwstr>_Toc531378996</vt:lpwstr>
      </vt:variant>
      <vt:variant>
        <vt:i4>1441850</vt:i4>
      </vt:variant>
      <vt:variant>
        <vt:i4>2891</vt:i4>
      </vt:variant>
      <vt:variant>
        <vt:i4>0</vt:i4>
      </vt:variant>
      <vt:variant>
        <vt:i4>5</vt:i4>
      </vt:variant>
      <vt:variant>
        <vt:lpwstr/>
      </vt:variant>
      <vt:variant>
        <vt:lpwstr>_Toc531378995</vt:lpwstr>
      </vt:variant>
      <vt:variant>
        <vt:i4>1441850</vt:i4>
      </vt:variant>
      <vt:variant>
        <vt:i4>2885</vt:i4>
      </vt:variant>
      <vt:variant>
        <vt:i4>0</vt:i4>
      </vt:variant>
      <vt:variant>
        <vt:i4>5</vt:i4>
      </vt:variant>
      <vt:variant>
        <vt:lpwstr/>
      </vt:variant>
      <vt:variant>
        <vt:lpwstr>_Toc531378994</vt:lpwstr>
      </vt:variant>
      <vt:variant>
        <vt:i4>1441850</vt:i4>
      </vt:variant>
      <vt:variant>
        <vt:i4>2879</vt:i4>
      </vt:variant>
      <vt:variant>
        <vt:i4>0</vt:i4>
      </vt:variant>
      <vt:variant>
        <vt:i4>5</vt:i4>
      </vt:variant>
      <vt:variant>
        <vt:lpwstr/>
      </vt:variant>
      <vt:variant>
        <vt:lpwstr>_Toc531378993</vt:lpwstr>
      </vt:variant>
      <vt:variant>
        <vt:i4>1441850</vt:i4>
      </vt:variant>
      <vt:variant>
        <vt:i4>2873</vt:i4>
      </vt:variant>
      <vt:variant>
        <vt:i4>0</vt:i4>
      </vt:variant>
      <vt:variant>
        <vt:i4>5</vt:i4>
      </vt:variant>
      <vt:variant>
        <vt:lpwstr/>
      </vt:variant>
      <vt:variant>
        <vt:lpwstr>_Toc531378992</vt:lpwstr>
      </vt:variant>
      <vt:variant>
        <vt:i4>1441850</vt:i4>
      </vt:variant>
      <vt:variant>
        <vt:i4>2867</vt:i4>
      </vt:variant>
      <vt:variant>
        <vt:i4>0</vt:i4>
      </vt:variant>
      <vt:variant>
        <vt:i4>5</vt:i4>
      </vt:variant>
      <vt:variant>
        <vt:lpwstr/>
      </vt:variant>
      <vt:variant>
        <vt:lpwstr>_Toc531378991</vt:lpwstr>
      </vt:variant>
      <vt:variant>
        <vt:i4>1441850</vt:i4>
      </vt:variant>
      <vt:variant>
        <vt:i4>2861</vt:i4>
      </vt:variant>
      <vt:variant>
        <vt:i4>0</vt:i4>
      </vt:variant>
      <vt:variant>
        <vt:i4>5</vt:i4>
      </vt:variant>
      <vt:variant>
        <vt:lpwstr/>
      </vt:variant>
      <vt:variant>
        <vt:lpwstr>_Toc531378990</vt:lpwstr>
      </vt:variant>
      <vt:variant>
        <vt:i4>1507386</vt:i4>
      </vt:variant>
      <vt:variant>
        <vt:i4>2855</vt:i4>
      </vt:variant>
      <vt:variant>
        <vt:i4>0</vt:i4>
      </vt:variant>
      <vt:variant>
        <vt:i4>5</vt:i4>
      </vt:variant>
      <vt:variant>
        <vt:lpwstr/>
      </vt:variant>
      <vt:variant>
        <vt:lpwstr>_Toc531378989</vt:lpwstr>
      </vt:variant>
      <vt:variant>
        <vt:i4>1507386</vt:i4>
      </vt:variant>
      <vt:variant>
        <vt:i4>2849</vt:i4>
      </vt:variant>
      <vt:variant>
        <vt:i4>0</vt:i4>
      </vt:variant>
      <vt:variant>
        <vt:i4>5</vt:i4>
      </vt:variant>
      <vt:variant>
        <vt:lpwstr/>
      </vt:variant>
      <vt:variant>
        <vt:lpwstr>_Toc531378988</vt:lpwstr>
      </vt:variant>
      <vt:variant>
        <vt:i4>1507386</vt:i4>
      </vt:variant>
      <vt:variant>
        <vt:i4>2843</vt:i4>
      </vt:variant>
      <vt:variant>
        <vt:i4>0</vt:i4>
      </vt:variant>
      <vt:variant>
        <vt:i4>5</vt:i4>
      </vt:variant>
      <vt:variant>
        <vt:lpwstr/>
      </vt:variant>
      <vt:variant>
        <vt:lpwstr>_Toc531378987</vt:lpwstr>
      </vt:variant>
      <vt:variant>
        <vt:i4>1507386</vt:i4>
      </vt:variant>
      <vt:variant>
        <vt:i4>2837</vt:i4>
      </vt:variant>
      <vt:variant>
        <vt:i4>0</vt:i4>
      </vt:variant>
      <vt:variant>
        <vt:i4>5</vt:i4>
      </vt:variant>
      <vt:variant>
        <vt:lpwstr/>
      </vt:variant>
      <vt:variant>
        <vt:lpwstr>_Toc531378986</vt:lpwstr>
      </vt:variant>
      <vt:variant>
        <vt:i4>1507386</vt:i4>
      </vt:variant>
      <vt:variant>
        <vt:i4>2831</vt:i4>
      </vt:variant>
      <vt:variant>
        <vt:i4>0</vt:i4>
      </vt:variant>
      <vt:variant>
        <vt:i4>5</vt:i4>
      </vt:variant>
      <vt:variant>
        <vt:lpwstr/>
      </vt:variant>
      <vt:variant>
        <vt:lpwstr>_Toc531378985</vt:lpwstr>
      </vt:variant>
      <vt:variant>
        <vt:i4>1507386</vt:i4>
      </vt:variant>
      <vt:variant>
        <vt:i4>2825</vt:i4>
      </vt:variant>
      <vt:variant>
        <vt:i4>0</vt:i4>
      </vt:variant>
      <vt:variant>
        <vt:i4>5</vt:i4>
      </vt:variant>
      <vt:variant>
        <vt:lpwstr/>
      </vt:variant>
      <vt:variant>
        <vt:lpwstr>_Toc531378984</vt:lpwstr>
      </vt:variant>
      <vt:variant>
        <vt:i4>1507386</vt:i4>
      </vt:variant>
      <vt:variant>
        <vt:i4>2819</vt:i4>
      </vt:variant>
      <vt:variant>
        <vt:i4>0</vt:i4>
      </vt:variant>
      <vt:variant>
        <vt:i4>5</vt:i4>
      </vt:variant>
      <vt:variant>
        <vt:lpwstr/>
      </vt:variant>
      <vt:variant>
        <vt:lpwstr>_Toc531378983</vt:lpwstr>
      </vt:variant>
      <vt:variant>
        <vt:i4>1507386</vt:i4>
      </vt:variant>
      <vt:variant>
        <vt:i4>2813</vt:i4>
      </vt:variant>
      <vt:variant>
        <vt:i4>0</vt:i4>
      </vt:variant>
      <vt:variant>
        <vt:i4>5</vt:i4>
      </vt:variant>
      <vt:variant>
        <vt:lpwstr/>
      </vt:variant>
      <vt:variant>
        <vt:lpwstr>_Toc531378982</vt:lpwstr>
      </vt:variant>
      <vt:variant>
        <vt:i4>1507386</vt:i4>
      </vt:variant>
      <vt:variant>
        <vt:i4>2807</vt:i4>
      </vt:variant>
      <vt:variant>
        <vt:i4>0</vt:i4>
      </vt:variant>
      <vt:variant>
        <vt:i4>5</vt:i4>
      </vt:variant>
      <vt:variant>
        <vt:lpwstr/>
      </vt:variant>
      <vt:variant>
        <vt:lpwstr>_Toc531378981</vt:lpwstr>
      </vt:variant>
      <vt:variant>
        <vt:i4>1507386</vt:i4>
      </vt:variant>
      <vt:variant>
        <vt:i4>2801</vt:i4>
      </vt:variant>
      <vt:variant>
        <vt:i4>0</vt:i4>
      </vt:variant>
      <vt:variant>
        <vt:i4>5</vt:i4>
      </vt:variant>
      <vt:variant>
        <vt:lpwstr/>
      </vt:variant>
      <vt:variant>
        <vt:lpwstr>_Toc531378980</vt:lpwstr>
      </vt:variant>
      <vt:variant>
        <vt:i4>1572922</vt:i4>
      </vt:variant>
      <vt:variant>
        <vt:i4>2795</vt:i4>
      </vt:variant>
      <vt:variant>
        <vt:i4>0</vt:i4>
      </vt:variant>
      <vt:variant>
        <vt:i4>5</vt:i4>
      </vt:variant>
      <vt:variant>
        <vt:lpwstr/>
      </vt:variant>
      <vt:variant>
        <vt:lpwstr>_Toc531378979</vt:lpwstr>
      </vt:variant>
      <vt:variant>
        <vt:i4>1572922</vt:i4>
      </vt:variant>
      <vt:variant>
        <vt:i4>2789</vt:i4>
      </vt:variant>
      <vt:variant>
        <vt:i4>0</vt:i4>
      </vt:variant>
      <vt:variant>
        <vt:i4>5</vt:i4>
      </vt:variant>
      <vt:variant>
        <vt:lpwstr/>
      </vt:variant>
      <vt:variant>
        <vt:lpwstr>_Toc531378978</vt:lpwstr>
      </vt:variant>
      <vt:variant>
        <vt:i4>1572922</vt:i4>
      </vt:variant>
      <vt:variant>
        <vt:i4>2783</vt:i4>
      </vt:variant>
      <vt:variant>
        <vt:i4>0</vt:i4>
      </vt:variant>
      <vt:variant>
        <vt:i4>5</vt:i4>
      </vt:variant>
      <vt:variant>
        <vt:lpwstr/>
      </vt:variant>
      <vt:variant>
        <vt:lpwstr>_Toc531378977</vt:lpwstr>
      </vt:variant>
      <vt:variant>
        <vt:i4>1572922</vt:i4>
      </vt:variant>
      <vt:variant>
        <vt:i4>2777</vt:i4>
      </vt:variant>
      <vt:variant>
        <vt:i4>0</vt:i4>
      </vt:variant>
      <vt:variant>
        <vt:i4>5</vt:i4>
      </vt:variant>
      <vt:variant>
        <vt:lpwstr/>
      </vt:variant>
      <vt:variant>
        <vt:lpwstr>_Toc531378976</vt:lpwstr>
      </vt:variant>
      <vt:variant>
        <vt:i4>1572922</vt:i4>
      </vt:variant>
      <vt:variant>
        <vt:i4>2771</vt:i4>
      </vt:variant>
      <vt:variant>
        <vt:i4>0</vt:i4>
      </vt:variant>
      <vt:variant>
        <vt:i4>5</vt:i4>
      </vt:variant>
      <vt:variant>
        <vt:lpwstr/>
      </vt:variant>
      <vt:variant>
        <vt:lpwstr>_Toc531378975</vt:lpwstr>
      </vt:variant>
      <vt:variant>
        <vt:i4>1572922</vt:i4>
      </vt:variant>
      <vt:variant>
        <vt:i4>2765</vt:i4>
      </vt:variant>
      <vt:variant>
        <vt:i4>0</vt:i4>
      </vt:variant>
      <vt:variant>
        <vt:i4>5</vt:i4>
      </vt:variant>
      <vt:variant>
        <vt:lpwstr/>
      </vt:variant>
      <vt:variant>
        <vt:lpwstr>_Toc531378974</vt:lpwstr>
      </vt:variant>
      <vt:variant>
        <vt:i4>1572922</vt:i4>
      </vt:variant>
      <vt:variant>
        <vt:i4>2759</vt:i4>
      </vt:variant>
      <vt:variant>
        <vt:i4>0</vt:i4>
      </vt:variant>
      <vt:variant>
        <vt:i4>5</vt:i4>
      </vt:variant>
      <vt:variant>
        <vt:lpwstr/>
      </vt:variant>
      <vt:variant>
        <vt:lpwstr>_Toc531378973</vt:lpwstr>
      </vt:variant>
      <vt:variant>
        <vt:i4>1572922</vt:i4>
      </vt:variant>
      <vt:variant>
        <vt:i4>2753</vt:i4>
      </vt:variant>
      <vt:variant>
        <vt:i4>0</vt:i4>
      </vt:variant>
      <vt:variant>
        <vt:i4>5</vt:i4>
      </vt:variant>
      <vt:variant>
        <vt:lpwstr/>
      </vt:variant>
      <vt:variant>
        <vt:lpwstr>_Toc531378972</vt:lpwstr>
      </vt:variant>
      <vt:variant>
        <vt:i4>1572922</vt:i4>
      </vt:variant>
      <vt:variant>
        <vt:i4>2747</vt:i4>
      </vt:variant>
      <vt:variant>
        <vt:i4>0</vt:i4>
      </vt:variant>
      <vt:variant>
        <vt:i4>5</vt:i4>
      </vt:variant>
      <vt:variant>
        <vt:lpwstr/>
      </vt:variant>
      <vt:variant>
        <vt:lpwstr>_Toc531378971</vt:lpwstr>
      </vt:variant>
      <vt:variant>
        <vt:i4>1572922</vt:i4>
      </vt:variant>
      <vt:variant>
        <vt:i4>2741</vt:i4>
      </vt:variant>
      <vt:variant>
        <vt:i4>0</vt:i4>
      </vt:variant>
      <vt:variant>
        <vt:i4>5</vt:i4>
      </vt:variant>
      <vt:variant>
        <vt:lpwstr/>
      </vt:variant>
      <vt:variant>
        <vt:lpwstr>_Toc531378970</vt:lpwstr>
      </vt:variant>
      <vt:variant>
        <vt:i4>1638458</vt:i4>
      </vt:variant>
      <vt:variant>
        <vt:i4>2735</vt:i4>
      </vt:variant>
      <vt:variant>
        <vt:i4>0</vt:i4>
      </vt:variant>
      <vt:variant>
        <vt:i4>5</vt:i4>
      </vt:variant>
      <vt:variant>
        <vt:lpwstr/>
      </vt:variant>
      <vt:variant>
        <vt:lpwstr>_Toc531378969</vt:lpwstr>
      </vt:variant>
      <vt:variant>
        <vt:i4>1638458</vt:i4>
      </vt:variant>
      <vt:variant>
        <vt:i4>2729</vt:i4>
      </vt:variant>
      <vt:variant>
        <vt:i4>0</vt:i4>
      </vt:variant>
      <vt:variant>
        <vt:i4>5</vt:i4>
      </vt:variant>
      <vt:variant>
        <vt:lpwstr/>
      </vt:variant>
      <vt:variant>
        <vt:lpwstr>_Toc531378968</vt:lpwstr>
      </vt:variant>
      <vt:variant>
        <vt:i4>1638458</vt:i4>
      </vt:variant>
      <vt:variant>
        <vt:i4>2723</vt:i4>
      </vt:variant>
      <vt:variant>
        <vt:i4>0</vt:i4>
      </vt:variant>
      <vt:variant>
        <vt:i4>5</vt:i4>
      </vt:variant>
      <vt:variant>
        <vt:lpwstr/>
      </vt:variant>
      <vt:variant>
        <vt:lpwstr>_Toc531378967</vt:lpwstr>
      </vt:variant>
      <vt:variant>
        <vt:i4>1638458</vt:i4>
      </vt:variant>
      <vt:variant>
        <vt:i4>2717</vt:i4>
      </vt:variant>
      <vt:variant>
        <vt:i4>0</vt:i4>
      </vt:variant>
      <vt:variant>
        <vt:i4>5</vt:i4>
      </vt:variant>
      <vt:variant>
        <vt:lpwstr/>
      </vt:variant>
      <vt:variant>
        <vt:lpwstr>_Toc531378966</vt:lpwstr>
      </vt:variant>
      <vt:variant>
        <vt:i4>1638458</vt:i4>
      </vt:variant>
      <vt:variant>
        <vt:i4>2711</vt:i4>
      </vt:variant>
      <vt:variant>
        <vt:i4>0</vt:i4>
      </vt:variant>
      <vt:variant>
        <vt:i4>5</vt:i4>
      </vt:variant>
      <vt:variant>
        <vt:lpwstr/>
      </vt:variant>
      <vt:variant>
        <vt:lpwstr>_Toc531378965</vt:lpwstr>
      </vt:variant>
      <vt:variant>
        <vt:i4>1638458</vt:i4>
      </vt:variant>
      <vt:variant>
        <vt:i4>2705</vt:i4>
      </vt:variant>
      <vt:variant>
        <vt:i4>0</vt:i4>
      </vt:variant>
      <vt:variant>
        <vt:i4>5</vt:i4>
      </vt:variant>
      <vt:variant>
        <vt:lpwstr/>
      </vt:variant>
      <vt:variant>
        <vt:lpwstr>_Toc531378964</vt:lpwstr>
      </vt:variant>
      <vt:variant>
        <vt:i4>1638458</vt:i4>
      </vt:variant>
      <vt:variant>
        <vt:i4>2699</vt:i4>
      </vt:variant>
      <vt:variant>
        <vt:i4>0</vt:i4>
      </vt:variant>
      <vt:variant>
        <vt:i4>5</vt:i4>
      </vt:variant>
      <vt:variant>
        <vt:lpwstr/>
      </vt:variant>
      <vt:variant>
        <vt:lpwstr>_Toc531378963</vt:lpwstr>
      </vt:variant>
      <vt:variant>
        <vt:i4>1638458</vt:i4>
      </vt:variant>
      <vt:variant>
        <vt:i4>2693</vt:i4>
      </vt:variant>
      <vt:variant>
        <vt:i4>0</vt:i4>
      </vt:variant>
      <vt:variant>
        <vt:i4>5</vt:i4>
      </vt:variant>
      <vt:variant>
        <vt:lpwstr/>
      </vt:variant>
      <vt:variant>
        <vt:lpwstr>_Toc531378962</vt:lpwstr>
      </vt:variant>
      <vt:variant>
        <vt:i4>1638458</vt:i4>
      </vt:variant>
      <vt:variant>
        <vt:i4>2687</vt:i4>
      </vt:variant>
      <vt:variant>
        <vt:i4>0</vt:i4>
      </vt:variant>
      <vt:variant>
        <vt:i4>5</vt:i4>
      </vt:variant>
      <vt:variant>
        <vt:lpwstr/>
      </vt:variant>
      <vt:variant>
        <vt:lpwstr>_Toc531378961</vt:lpwstr>
      </vt:variant>
      <vt:variant>
        <vt:i4>1638458</vt:i4>
      </vt:variant>
      <vt:variant>
        <vt:i4>2681</vt:i4>
      </vt:variant>
      <vt:variant>
        <vt:i4>0</vt:i4>
      </vt:variant>
      <vt:variant>
        <vt:i4>5</vt:i4>
      </vt:variant>
      <vt:variant>
        <vt:lpwstr/>
      </vt:variant>
      <vt:variant>
        <vt:lpwstr>_Toc531378960</vt:lpwstr>
      </vt:variant>
      <vt:variant>
        <vt:i4>1703994</vt:i4>
      </vt:variant>
      <vt:variant>
        <vt:i4>2675</vt:i4>
      </vt:variant>
      <vt:variant>
        <vt:i4>0</vt:i4>
      </vt:variant>
      <vt:variant>
        <vt:i4>5</vt:i4>
      </vt:variant>
      <vt:variant>
        <vt:lpwstr/>
      </vt:variant>
      <vt:variant>
        <vt:lpwstr>_Toc531378959</vt:lpwstr>
      </vt:variant>
      <vt:variant>
        <vt:i4>1703994</vt:i4>
      </vt:variant>
      <vt:variant>
        <vt:i4>2669</vt:i4>
      </vt:variant>
      <vt:variant>
        <vt:i4>0</vt:i4>
      </vt:variant>
      <vt:variant>
        <vt:i4>5</vt:i4>
      </vt:variant>
      <vt:variant>
        <vt:lpwstr/>
      </vt:variant>
      <vt:variant>
        <vt:lpwstr>_Toc531378958</vt:lpwstr>
      </vt:variant>
      <vt:variant>
        <vt:i4>1703994</vt:i4>
      </vt:variant>
      <vt:variant>
        <vt:i4>2663</vt:i4>
      </vt:variant>
      <vt:variant>
        <vt:i4>0</vt:i4>
      </vt:variant>
      <vt:variant>
        <vt:i4>5</vt:i4>
      </vt:variant>
      <vt:variant>
        <vt:lpwstr/>
      </vt:variant>
      <vt:variant>
        <vt:lpwstr>_Toc531378957</vt:lpwstr>
      </vt:variant>
      <vt:variant>
        <vt:i4>1703994</vt:i4>
      </vt:variant>
      <vt:variant>
        <vt:i4>2657</vt:i4>
      </vt:variant>
      <vt:variant>
        <vt:i4>0</vt:i4>
      </vt:variant>
      <vt:variant>
        <vt:i4>5</vt:i4>
      </vt:variant>
      <vt:variant>
        <vt:lpwstr/>
      </vt:variant>
      <vt:variant>
        <vt:lpwstr>_Toc531378956</vt:lpwstr>
      </vt:variant>
      <vt:variant>
        <vt:i4>1703994</vt:i4>
      </vt:variant>
      <vt:variant>
        <vt:i4>2651</vt:i4>
      </vt:variant>
      <vt:variant>
        <vt:i4>0</vt:i4>
      </vt:variant>
      <vt:variant>
        <vt:i4>5</vt:i4>
      </vt:variant>
      <vt:variant>
        <vt:lpwstr/>
      </vt:variant>
      <vt:variant>
        <vt:lpwstr>_Toc531378955</vt:lpwstr>
      </vt:variant>
      <vt:variant>
        <vt:i4>1703994</vt:i4>
      </vt:variant>
      <vt:variant>
        <vt:i4>2645</vt:i4>
      </vt:variant>
      <vt:variant>
        <vt:i4>0</vt:i4>
      </vt:variant>
      <vt:variant>
        <vt:i4>5</vt:i4>
      </vt:variant>
      <vt:variant>
        <vt:lpwstr/>
      </vt:variant>
      <vt:variant>
        <vt:lpwstr>_Toc531378954</vt:lpwstr>
      </vt:variant>
      <vt:variant>
        <vt:i4>1703994</vt:i4>
      </vt:variant>
      <vt:variant>
        <vt:i4>2639</vt:i4>
      </vt:variant>
      <vt:variant>
        <vt:i4>0</vt:i4>
      </vt:variant>
      <vt:variant>
        <vt:i4>5</vt:i4>
      </vt:variant>
      <vt:variant>
        <vt:lpwstr/>
      </vt:variant>
      <vt:variant>
        <vt:lpwstr>_Toc531378953</vt:lpwstr>
      </vt:variant>
      <vt:variant>
        <vt:i4>1703994</vt:i4>
      </vt:variant>
      <vt:variant>
        <vt:i4>2633</vt:i4>
      </vt:variant>
      <vt:variant>
        <vt:i4>0</vt:i4>
      </vt:variant>
      <vt:variant>
        <vt:i4>5</vt:i4>
      </vt:variant>
      <vt:variant>
        <vt:lpwstr/>
      </vt:variant>
      <vt:variant>
        <vt:lpwstr>_Toc531378952</vt:lpwstr>
      </vt:variant>
      <vt:variant>
        <vt:i4>1703994</vt:i4>
      </vt:variant>
      <vt:variant>
        <vt:i4>2627</vt:i4>
      </vt:variant>
      <vt:variant>
        <vt:i4>0</vt:i4>
      </vt:variant>
      <vt:variant>
        <vt:i4>5</vt:i4>
      </vt:variant>
      <vt:variant>
        <vt:lpwstr/>
      </vt:variant>
      <vt:variant>
        <vt:lpwstr>_Toc531378951</vt:lpwstr>
      </vt:variant>
      <vt:variant>
        <vt:i4>1703994</vt:i4>
      </vt:variant>
      <vt:variant>
        <vt:i4>2621</vt:i4>
      </vt:variant>
      <vt:variant>
        <vt:i4>0</vt:i4>
      </vt:variant>
      <vt:variant>
        <vt:i4>5</vt:i4>
      </vt:variant>
      <vt:variant>
        <vt:lpwstr/>
      </vt:variant>
      <vt:variant>
        <vt:lpwstr>_Toc531378950</vt:lpwstr>
      </vt:variant>
      <vt:variant>
        <vt:i4>1769530</vt:i4>
      </vt:variant>
      <vt:variant>
        <vt:i4>2615</vt:i4>
      </vt:variant>
      <vt:variant>
        <vt:i4>0</vt:i4>
      </vt:variant>
      <vt:variant>
        <vt:i4>5</vt:i4>
      </vt:variant>
      <vt:variant>
        <vt:lpwstr/>
      </vt:variant>
      <vt:variant>
        <vt:lpwstr>_Toc531378949</vt:lpwstr>
      </vt:variant>
      <vt:variant>
        <vt:i4>1769530</vt:i4>
      </vt:variant>
      <vt:variant>
        <vt:i4>2609</vt:i4>
      </vt:variant>
      <vt:variant>
        <vt:i4>0</vt:i4>
      </vt:variant>
      <vt:variant>
        <vt:i4>5</vt:i4>
      </vt:variant>
      <vt:variant>
        <vt:lpwstr/>
      </vt:variant>
      <vt:variant>
        <vt:lpwstr>_Toc531378948</vt:lpwstr>
      </vt:variant>
      <vt:variant>
        <vt:i4>1769530</vt:i4>
      </vt:variant>
      <vt:variant>
        <vt:i4>2603</vt:i4>
      </vt:variant>
      <vt:variant>
        <vt:i4>0</vt:i4>
      </vt:variant>
      <vt:variant>
        <vt:i4>5</vt:i4>
      </vt:variant>
      <vt:variant>
        <vt:lpwstr/>
      </vt:variant>
      <vt:variant>
        <vt:lpwstr>_Toc531378947</vt:lpwstr>
      </vt:variant>
      <vt:variant>
        <vt:i4>1769530</vt:i4>
      </vt:variant>
      <vt:variant>
        <vt:i4>2597</vt:i4>
      </vt:variant>
      <vt:variant>
        <vt:i4>0</vt:i4>
      </vt:variant>
      <vt:variant>
        <vt:i4>5</vt:i4>
      </vt:variant>
      <vt:variant>
        <vt:lpwstr/>
      </vt:variant>
      <vt:variant>
        <vt:lpwstr>_Toc531378946</vt:lpwstr>
      </vt:variant>
      <vt:variant>
        <vt:i4>1769530</vt:i4>
      </vt:variant>
      <vt:variant>
        <vt:i4>2591</vt:i4>
      </vt:variant>
      <vt:variant>
        <vt:i4>0</vt:i4>
      </vt:variant>
      <vt:variant>
        <vt:i4>5</vt:i4>
      </vt:variant>
      <vt:variant>
        <vt:lpwstr/>
      </vt:variant>
      <vt:variant>
        <vt:lpwstr>_Toc531378945</vt:lpwstr>
      </vt:variant>
      <vt:variant>
        <vt:i4>1769530</vt:i4>
      </vt:variant>
      <vt:variant>
        <vt:i4>2585</vt:i4>
      </vt:variant>
      <vt:variant>
        <vt:i4>0</vt:i4>
      </vt:variant>
      <vt:variant>
        <vt:i4>5</vt:i4>
      </vt:variant>
      <vt:variant>
        <vt:lpwstr/>
      </vt:variant>
      <vt:variant>
        <vt:lpwstr>_Toc531378944</vt:lpwstr>
      </vt:variant>
      <vt:variant>
        <vt:i4>1769530</vt:i4>
      </vt:variant>
      <vt:variant>
        <vt:i4>2579</vt:i4>
      </vt:variant>
      <vt:variant>
        <vt:i4>0</vt:i4>
      </vt:variant>
      <vt:variant>
        <vt:i4>5</vt:i4>
      </vt:variant>
      <vt:variant>
        <vt:lpwstr/>
      </vt:variant>
      <vt:variant>
        <vt:lpwstr>_Toc531378943</vt:lpwstr>
      </vt:variant>
      <vt:variant>
        <vt:i4>1769530</vt:i4>
      </vt:variant>
      <vt:variant>
        <vt:i4>2573</vt:i4>
      </vt:variant>
      <vt:variant>
        <vt:i4>0</vt:i4>
      </vt:variant>
      <vt:variant>
        <vt:i4>5</vt:i4>
      </vt:variant>
      <vt:variant>
        <vt:lpwstr/>
      </vt:variant>
      <vt:variant>
        <vt:lpwstr>_Toc531378942</vt:lpwstr>
      </vt:variant>
      <vt:variant>
        <vt:i4>1769530</vt:i4>
      </vt:variant>
      <vt:variant>
        <vt:i4>2567</vt:i4>
      </vt:variant>
      <vt:variant>
        <vt:i4>0</vt:i4>
      </vt:variant>
      <vt:variant>
        <vt:i4>5</vt:i4>
      </vt:variant>
      <vt:variant>
        <vt:lpwstr/>
      </vt:variant>
      <vt:variant>
        <vt:lpwstr>_Toc531378941</vt:lpwstr>
      </vt:variant>
      <vt:variant>
        <vt:i4>1769530</vt:i4>
      </vt:variant>
      <vt:variant>
        <vt:i4>2561</vt:i4>
      </vt:variant>
      <vt:variant>
        <vt:i4>0</vt:i4>
      </vt:variant>
      <vt:variant>
        <vt:i4>5</vt:i4>
      </vt:variant>
      <vt:variant>
        <vt:lpwstr/>
      </vt:variant>
      <vt:variant>
        <vt:lpwstr>_Toc531378940</vt:lpwstr>
      </vt:variant>
      <vt:variant>
        <vt:i4>1835066</vt:i4>
      </vt:variant>
      <vt:variant>
        <vt:i4>2555</vt:i4>
      </vt:variant>
      <vt:variant>
        <vt:i4>0</vt:i4>
      </vt:variant>
      <vt:variant>
        <vt:i4>5</vt:i4>
      </vt:variant>
      <vt:variant>
        <vt:lpwstr/>
      </vt:variant>
      <vt:variant>
        <vt:lpwstr>_Toc531378939</vt:lpwstr>
      </vt:variant>
      <vt:variant>
        <vt:i4>1835066</vt:i4>
      </vt:variant>
      <vt:variant>
        <vt:i4>2549</vt:i4>
      </vt:variant>
      <vt:variant>
        <vt:i4>0</vt:i4>
      </vt:variant>
      <vt:variant>
        <vt:i4>5</vt:i4>
      </vt:variant>
      <vt:variant>
        <vt:lpwstr/>
      </vt:variant>
      <vt:variant>
        <vt:lpwstr>_Toc531378938</vt:lpwstr>
      </vt:variant>
      <vt:variant>
        <vt:i4>1835066</vt:i4>
      </vt:variant>
      <vt:variant>
        <vt:i4>2543</vt:i4>
      </vt:variant>
      <vt:variant>
        <vt:i4>0</vt:i4>
      </vt:variant>
      <vt:variant>
        <vt:i4>5</vt:i4>
      </vt:variant>
      <vt:variant>
        <vt:lpwstr/>
      </vt:variant>
      <vt:variant>
        <vt:lpwstr>_Toc531378937</vt:lpwstr>
      </vt:variant>
      <vt:variant>
        <vt:i4>1835066</vt:i4>
      </vt:variant>
      <vt:variant>
        <vt:i4>2537</vt:i4>
      </vt:variant>
      <vt:variant>
        <vt:i4>0</vt:i4>
      </vt:variant>
      <vt:variant>
        <vt:i4>5</vt:i4>
      </vt:variant>
      <vt:variant>
        <vt:lpwstr/>
      </vt:variant>
      <vt:variant>
        <vt:lpwstr>_Toc531378936</vt:lpwstr>
      </vt:variant>
      <vt:variant>
        <vt:i4>1835066</vt:i4>
      </vt:variant>
      <vt:variant>
        <vt:i4>2531</vt:i4>
      </vt:variant>
      <vt:variant>
        <vt:i4>0</vt:i4>
      </vt:variant>
      <vt:variant>
        <vt:i4>5</vt:i4>
      </vt:variant>
      <vt:variant>
        <vt:lpwstr/>
      </vt:variant>
      <vt:variant>
        <vt:lpwstr>_Toc531378935</vt:lpwstr>
      </vt:variant>
      <vt:variant>
        <vt:i4>1835066</vt:i4>
      </vt:variant>
      <vt:variant>
        <vt:i4>2525</vt:i4>
      </vt:variant>
      <vt:variant>
        <vt:i4>0</vt:i4>
      </vt:variant>
      <vt:variant>
        <vt:i4>5</vt:i4>
      </vt:variant>
      <vt:variant>
        <vt:lpwstr/>
      </vt:variant>
      <vt:variant>
        <vt:lpwstr>_Toc531378934</vt:lpwstr>
      </vt:variant>
      <vt:variant>
        <vt:i4>1835066</vt:i4>
      </vt:variant>
      <vt:variant>
        <vt:i4>2519</vt:i4>
      </vt:variant>
      <vt:variant>
        <vt:i4>0</vt:i4>
      </vt:variant>
      <vt:variant>
        <vt:i4>5</vt:i4>
      </vt:variant>
      <vt:variant>
        <vt:lpwstr/>
      </vt:variant>
      <vt:variant>
        <vt:lpwstr>_Toc531378933</vt:lpwstr>
      </vt:variant>
      <vt:variant>
        <vt:i4>1835066</vt:i4>
      </vt:variant>
      <vt:variant>
        <vt:i4>2513</vt:i4>
      </vt:variant>
      <vt:variant>
        <vt:i4>0</vt:i4>
      </vt:variant>
      <vt:variant>
        <vt:i4>5</vt:i4>
      </vt:variant>
      <vt:variant>
        <vt:lpwstr/>
      </vt:variant>
      <vt:variant>
        <vt:lpwstr>_Toc531378932</vt:lpwstr>
      </vt:variant>
      <vt:variant>
        <vt:i4>1835066</vt:i4>
      </vt:variant>
      <vt:variant>
        <vt:i4>2507</vt:i4>
      </vt:variant>
      <vt:variant>
        <vt:i4>0</vt:i4>
      </vt:variant>
      <vt:variant>
        <vt:i4>5</vt:i4>
      </vt:variant>
      <vt:variant>
        <vt:lpwstr/>
      </vt:variant>
      <vt:variant>
        <vt:lpwstr>_Toc531378931</vt:lpwstr>
      </vt:variant>
      <vt:variant>
        <vt:i4>1835066</vt:i4>
      </vt:variant>
      <vt:variant>
        <vt:i4>2501</vt:i4>
      </vt:variant>
      <vt:variant>
        <vt:i4>0</vt:i4>
      </vt:variant>
      <vt:variant>
        <vt:i4>5</vt:i4>
      </vt:variant>
      <vt:variant>
        <vt:lpwstr/>
      </vt:variant>
      <vt:variant>
        <vt:lpwstr>_Toc531378930</vt:lpwstr>
      </vt:variant>
      <vt:variant>
        <vt:i4>1900602</vt:i4>
      </vt:variant>
      <vt:variant>
        <vt:i4>2495</vt:i4>
      </vt:variant>
      <vt:variant>
        <vt:i4>0</vt:i4>
      </vt:variant>
      <vt:variant>
        <vt:i4>5</vt:i4>
      </vt:variant>
      <vt:variant>
        <vt:lpwstr/>
      </vt:variant>
      <vt:variant>
        <vt:lpwstr>_Toc531378929</vt:lpwstr>
      </vt:variant>
      <vt:variant>
        <vt:i4>1900602</vt:i4>
      </vt:variant>
      <vt:variant>
        <vt:i4>2489</vt:i4>
      </vt:variant>
      <vt:variant>
        <vt:i4>0</vt:i4>
      </vt:variant>
      <vt:variant>
        <vt:i4>5</vt:i4>
      </vt:variant>
      <vt:variant>
        <vt:lpwstr/>
      </vt:variant>
      <vt:variant>
        <vt:lpwstr>_Toc531378928</vt:lpwstr>
      </vt:variant>
      <vt:variant>
        <vt:i4>1900602</vt:i4>
      </vt:variant>
      <vt:variant>
        <vt:i4>2483</vt:i4>
      </vt:variant>
      <vt:variant>
        <vt:i4>0</vt:i4>
      </vt:variant>
      <vt:variant>
        <vt:i4>5</vt:i4>
      </vt:variant>
      <vt:variant>
        <vt:lpwstr/>
      </vt:variant>
      <vt:variant>
        <vt:lpwstr>_Toc531378927</vt:lpwstr>
      </vt:variant>
      <vt:variant>
        <vt:i4>1900602</vt:i4>
      </vt:variant>
      <vt:variant>
        <vt:i4>2477</vt:i4>
      </vt:variant>
      <vt:variant>
        <vt:i4>0</vt:i4>
      </vt:variant>
      <vt:variant>
        <vt:i4>5</vt:i4>
      </vt:variant>
      <vt:variant>
        <vt:lpwstr/>
      </vt:variant>
      <vt:variant>
        <vt:lpwstr>_Toc531378926</vt:lpwstr>
      </vt:variant>
      <vt:variant>
        <vt:i4>1900602</vt:i4>
      </vt:variant>
      <vt:variant>
        <vt:i4>2471</vt:i4>
      </vt:variant>
      <vt:variant>
        <vt:i4>0</vt:i4>
      </vt:variant>
      <vt:variant>
        <vt:i4>5</vt:i4>
      </vt:variant>
      <vt:variant>
        <vt:lpwstr/>
      </vt:variant>
      <vt:variant>
        <vt:lpwstr>_Toc531378925</vt:lpwstr>
      </vt:variant>
      <vt:variant>
        <vt:i4>1900602</vt:i4>
      </vt:variant>
      <vt:variant>
        <vt:i4>2465</vt:i4>
      </vt:variant>
      <vt:variant>
        <vt:i4>0</vt:i4>
      </vt:variant>
      <vt:variant>
        <vt:i4>5</vt:i4>
      </vt:variant>
      <vt:variant>
        <vt:lpwstr/>
      </vt:variant>
      <vt:variant>
        <vt:lpwstr>_Toc531378924</vt:lpwstr>
      </vt:variant>
      <vt:variant>
        <vt:i4>1900602</vt:i4>
      </vt:variant>
      <vt:variant>
        <vt:i4>2459</vt:i4>
      </vt:variant>
      <vt:variant>
        <vt:i4>0</vt:i4>
      </vt:variant>
      <vt:variant>
        <vt:i4>5</vt:i4>
      </vt:variant>
      <vt:variant>
        <vt:lpwstr/>
      </vt:variant>
      <vt:variant>
        <vt:lpwstr>_Toc531378923</vt:lpwstr>
      </vt:variant>
      <vt:variant>
        <vt:i4>1900602</vt:i4>
      </vt:variant>
      <vt:variant>
        <vt:i4>2453</vt:i4>
      </vt:variant>
      <vt:variant>
        <vt:i4>0</vt:i4>
      </vt:variant>
      <vt:variant>
        <vt:i4>5</vt:i4>
      </vt:variant>
      <vt:variant>
        <vt:lpwstr/>
      </vt:variant>
      <vt:variant>
        <vt:lpwstr>_Toc531378922</vt:lpwstr>
      </vt:variant>
      <vt:variant>
        <vt:i4>1900602</vt:i4>
      </vt:variant>
      <vt:variant>
        <vt:i4>2447</vt:i4>
      </vt:variant>
      <vt:variant>
        <vt:i4>0</vt:i4>
      </vt:variant>
      <vt:variant>
        <vt:i4>5</vt:i4>
      </vt:variant>
      <vt:variant>
        <vt:lpwstr/>
      </vt:variant>
      <vt:variant>
        <vt:lpwstr>_Toc531378921</vt:lpwstr>
      </vt:variant>
      <vt:variant>
        <vt:i4>1900602</vt:i4>
      </vt:variant>
      <vt:variant>
        <vt:i4>2441</vt:i4>
      </vt:variant>
      <vt:variant>
        <vt:i4>0</vt:i4>
      </vt:variant>
      <vt:variant>
        <vt:i4>5</vt:i4>
      </vt:variant>
      <vt:variant>
        <vt:lpwstr/>
      </vt:variant>
      <vt:variant>
        <vt:lpwstr>_Toc531378920</vt:lpwstr>
      </vt:variant>
      <vt:variant>
        <vt:i4>1966138</vt:i4>
      </vt:variant>
      <vt:variant>
        <vt:i4>2435</vt:i4>
      </vt:variant>
      <vt:variant>
        <vt:i4>0</vt:i4>
      </vt:variant>
      <vt:variant>
        <vt:i4>5</vt:i4>
      </vt:variant>
      <vt:variant>
        <vt:lpwstr/>
      </vt:variant>
      <vt:variant>
        <vt:lpwstr>_Toc531378919</vt:lpwstr>
      </vt:variant>
      <vt:variant>
        <vt:i4>1966138</vt:i4>
      </vt:variant>
      <vt:variant>
        <vt:i4>2429</vt:i4>
      </vt:variant>
      <vt:variant>
        <vt:i4>0</vt:i4>
      </vt:variant>
      <vt:variant>
        <vt:i4>5</vt:i4>
      </vt:variant>
      <vt:variant>
        <vt:lpwstr/>
      </vt:variant>
      <vt:variant>
        <vt:lpwstr>_Toc531378918</vt:lpwstr>
      </vt:variant>
      <vt:variant>
        <vt:i4>1966138</vt:i4>
      </vt:variant>
      <vt:variant>
        <vt:i4>2423</vt:i4>
      </vt:variant>
      <vt:variant>
        <vt:i4>0</vt:i4>
      </vt:variant>
      <vt:variant>
        <vt:i4>5</vt:i4>
      </vt:variant>
      <vt:variant>
        <vt:lpwstr/>
      </vt:variant>
      <vt:variant>
        <vt:lpwstr>_Toc531378917</vt:lpwstr>
      </vt:variant>
      <vt:variant>
        <vt:i4>1966138</vt:i4>
      </vt:variant>
      <vt:variant>
        <vt:i4>2417</vt:i4>
      </vt:variant>
      <vt:variant>
        <vt:i4>0</vt:i4>
      </vt:variant>
      <vt:variant>
        <vt:i4>5</vt:i4>
      </vt:variant>
      <vt:variant>
        <vt:lpwstr/>
      </vt:variant>
      <vt:variant>
        <vt:lpwstr>_Toc531378916</vt:lpwstr>
      </vt:variant>
      <vt:variant>
        <vt:i4>1966138</vt:i4>
      </vt:variant>
      <vt:variant>
        <vt:i4>2411</vt:i4>
      </vt:variant>
      <vt:variant>
        <vt:i4>0</vt:i4>
      </vt:variant>
      <vt:variant>
        <vt:i4>5</vt:i4>
      </vt:variant>
      <vt:variant>
        <vt:lpwstr/>
      </vt:variant>
      <vt:variant>
        <vt:lpwstr>_Toc531378915</vt:lpwstr>
      </vt:variant>
      <vt:variant>
        <vt:i4>1966138</vt:i4>
      </vt:variant>
      <vt:variant>
        <vt:i4>2405</vt:i4>
      </vt:variant>
      <vt:variant>
        <vt:i4>0</vt:i4>
      </vt:variant>
      <vt:variant>
        <vt:i4>5</vt:i4>
      </vt:variant>
      <vt:variant>
        <vt:lpwstr/>
      </vt:variant>
      <vt:variant>
        <vt:lpwstr>_Toc531378914</vt:lpwstr>
      </vt:variant>
      <vt:variant>
        <vt:i4>1966138</vt:i4>
      </vt:variant>
      <vt:variant>
        <vt:i4>2399</vt:i4>
      </vt:variant>
      <vt:variant>
        <vt:i4>0</vt:i4>
      </vt:variant>
      <vt:variant>
        <vt:i4>5</vt:i4>
      </vt:variant>
      <vt:variant>
        <vt:lpwstr/>
      </vt:variant>
      <vt:variant>
        <vt:lpwstr>_Toc531378913</vt:lpwstr>
      </vt:variant>
      <vt:variant>
        <vt:i4>1966138</vt:i4>
      </vt:variant>
      <vt:variant>
        <vt:i4>2393</vt:i4>
      </vt:variant>
      <vt:variant>
        <vt:i4>0</vt:i4>
      </vt:variant>
      <vt:variant>
        <vt:i4>5</vt:i4>
      </vt:variant>
      <vt:variant>
        <vt:lpwstr/>
      </vt:variant>
      <vt:variant>
        <vt:lpwstr>_Toc531378912</vt:lpwstr>
      </vt:variant>
      <vt:variant>
        <vt:i4>1966138</vt:i4>
      </vt:variant>
      <vt:variant>
        <vt:i4>2387</vt:i4>
      </vt:variant>
      <vt:variant>
        <vt:i4>0</vt:i4>
      </vt:variant>
      <vt:variant>
        <vt:i4>5</vt:i4>
      </vt:variant>
      <vt:variant>
        <vt:lpwstr/>
      </vt:variant>
      <vt:variant>
        <vt:lpwstr>_Toc531378911</vt:lpwstr>
      </vt:variant>
      <vt:variant>
        <vt:i4>1966138</vt:i4>
      </vt:variant>
      <vt:variant>
        <vt:i4>2381</vt:i4>
      </vt:variant>
      <vt:variant>
        <vt:i4>0</vt:i4>
      </vt:variant>
      <vt:variant>
        <vt:i4>5</vt:i4>
      </vt:variant>
      <vt:variant>
        <vt:lpwstr/>
      </vt:variant>
      <vt:variant>
        <vt:lpwstr>_Toc531378910</vt:lpwstr>
      </vt:variant>
      <vt:variant>
        <vt:i4>2031674</vt:i4>
      </vt:variant>
      <vt:variant>
        <vt:i4>2375</vt:i4>
      </vt:variant>
      <vt:variant>
        <vt:i4>0</vt:i4>
      </vt:variant>
      <vt:variant>
        <vt:i4>5</vt:i4>
      </vt:variant>
      <vt:variant>
        <vt:lpwstr/>
      </vt:variant>
      <vt:variant>
        <vt:lpwstr>_Toc531378909</vt:lpwstr>
      </vt:variant>
      <vt:variant>
        <vt:i4>2031674</vt:i4>
      </vt:variant>
      <vt:variant>
        <vt:i4>2369</vt:i4>
      </vt:variant>
      <vt:variant>
        <vt:i4>0</vt:i4>
      </vt:variant>
      <vt:variant>
        <vt:i4>5</vt:i4>
      </vt:variant>
      <vt:variant>
        <vt:lpwstr/>
      </vt:variant>
      <vt:variant>
        <vt:lpwstr>_Toc531378908</vt:lpwstr>
      </vt:variant>
      <vt:variant>
        <vt:i4>2031674</vt:i4>
      </vt:variant>
      <vt:variant>
        <vt:i4>2363</vt:i4>
      </vt:variant>
      <vt:variant>
        <vt:i4>0</vt:i4>
      </vt:variant>
      <vt:variant>
        <vt:i4>5</vt:i4>
      </vt:variant>
      <vt:variant>
        <vt:lpwstr/>
      </vt:variant>
      <vt:variant>
        <vt:lpwstr>_Toc531378907</vt:lpwstr>
      </vt:variant>
      <vt:variant>
        <vt:i4>2031674</vt:i4>
      </vt:variant>
      <vt:variant>
        <vt:i4>2357</vt:i4>
      </vt:variant>
      <vt:variant>
        <vt:i4>0</vt:i4>
      </vt:variant>
      <vt:variant>
        <vt:i4>5</vt:i4>
      </vt:variant>
      <vt:variant>
        <vt:lpwstr/>
      </vt:variant>
      <vt:variant>
        <vt:lpwstr>_Toc531378906</vt:lpwstr>
      </vt:variant>
      <vt:variant>
        <vt:i4>2031674</vt:i4>
      </vt:variant>
      <vt:variant>
        <vt:i4>2351</vt:i4>
      </vt:variant>
      <vt:variant>
        <vt:i4>0</vt:i4>
      </vt:variant>
      <vt:variant>
        <vt:i4>5</vt:i4>
      </vt:variant>
      <vt:variant>
        <vt:lpwstr/>
      </vt:variant>
      <vt:variant>
        <vt:lpwstr>_Toc531378905</vt:lpwstr>
      </vt:variant>
      <vt:variant>
        <vt:i4>2031674</vt:i4>
      </vt:variant>
      <vt:variant>
        <vt:i4>2345</vt:i4>
      </vt:variant>
      <vt:variant>
        <vt:i4>0</vt:i4>
      </vt:variant>
      <vt:variant>
        <vt:i4>5</vt:i4>
      </vt:variant>
      <vt:variant>
        <vt:lpwstr/>
      </vt:variant>
      <vt:variant>
        <vt:lpwstr>_Toc531378904</vt:lpwstr>
      </vt:variant>
      <vt:variant>
        <vt:i4>2031674</vt:i4>
      </vt:variant>
      <vt:variant>
        <vt:i4>2339</vt:i4>
      </vt:variant>
      <vt:variant>
        <vt:i4>0</vt:i4>
      </vt:variant>
      <vt:variant>
        <vt:i4>5</vt:i4>
      </vt:variant>
      <vt:variant>
        <vt:lpwstr/>
      </vt:variant>
      <vt:variant>
        <vt:lpwstr>_Toc531378903</vt:lpwstr>
      </vt:variant>
      <vt:variant>
        <vt:i4>2031674</vt:i4>
      </vt:variant>
      <vt:variant>
        <vt:i4>2333</vt:i4>
      </vt:variant>
      <vt:variant>
        <vt:i4>0</vt:i4>
      </vt:variant>
      <vt:variant>
        <vt:i4>5</vt:i4>
      </vt:variant>
      <vt:variant>
        <vt:lpwstr/>
      </vt:variant>
      <vt:variant>
        <vt:lpwstr>_Toc531378902</vt:lpwstr>
      </vt:variant>
      <vt:variant>
        <vt:i4>2031674</vt:i4>
      </vt:variant>
      <vt:variant>
        <vt:i4>2327</vt:i4>
      </vt:variant>
      <vt:variant>
        <vt:i4>0</vt:i4>
      </vt:variant>
      <vt:variant>
        <vt:i4>5</vt:i4>
      </vt:variant>
      <vt:variant>
        <vt:lpwstr/>
      </vt:variant>
      <vt:variant>
        <vt:lpwstr>_Toc531378901</vt:lpwstr>
      </vt:variant>
      <vt:variant>
        <vt:i4>2031674</vt:i4>
      </vt:variant>
      <vt:variant>
        <vt:i4>2321</vt:i4>
      </vt:variant>
      <vt:variant>
        <vt:i4>0</vt:i4>
      </vt:variant>
      <vt:variant>
        <vt:i4>5</vt:i4>
      </vt:variant>
      <vt:variant>
        <vt:lpwstr/>
      </vt:variant>
      <vt:variant>
        <vt:lpwstr>_Toc531378900</vt:lpwstr>
      </vt:variant>
      <vt:variant>
        <vt:i4>1441851</vt:i4>
      </vt:variant>
      <vt:variant>
        <vt:i4>2315</vt:i4>
      </vt:variant>
      <vt:variant>
        <vt:i4>0</vt:i4>
      </vt:variant>
      <vt:variant>
        <vt:i4>5</vt:i4>
      </vt:variant>
      <vt:variant>
        <vt:lpwstr/>
      </vt:variant>
      <vt:variant>
        <vt:lpwstr>_Toc531378899</vt:lpwstr>
      </vt:variant>
      <vt:variant>
        <vt:i4>1441851</vt:i4>
      </vt:variant>
      <vt:variant>
        <vt:i4>2309</vt:i4>
      </vt:variant>
      <vt:variant>
        <vt:i4>0</vt:i4>
      </vt:variant>
      <vt:variant>
        <vt:i4>5</vt:i4>
      </vt:variant>
      <vt:variant>
        <vt:lpwstr/>
      </vt:variant>
      <vt:variant>
        <vt:lpwstr>_Toc531378898</vt:lpwstr>
      </vt:variant>
      <vt:variant>
        <vt:i4>1441851</vt:i4>
      </vt:variant>
      <vt:variant>
        <vt:i4>2303</vt:i4>
      </vt:variant>
      <vt:variant>
        <vt:i4>0</vt:i4>
      </vt:variant>
      <vt:variant>
        <vt:i4>5</vt:i4>
      </vt:variant>
      <vt:variant>
        <vt:lpwstr/>
      </vt:variant>
      <vt:variant>
        <vt:lpwstr>_Toc531378897</vt:lpwstr>
      </vt:variant>
      <vt:variant>
        <vt:i4>1441851</vt:i4>
      </vt:variant>
      <vt:variant>
        <vt:i4>2297</vt:i4>
      </vt:variant>
      <vt:variant>
        <vt:i4>0</vt:i4>
      </vt:variant>
      <vt:variant>
        <vt:i4>5</vt:i4>
      </vt:variant>
      <vt:variant>
        <vt:lpwstr/>
      </vt:variant>
      <vt:variant>
        <vt:lpwstr>_Toc531378896</vt:lpwstr>
      </vt:variant>
      <vt:variant>
        <vt:i4>1441851</vt:i4>
      </vt:variant>
      <vt:variant>
        <vt:i4>2291</vt:i4>
      </vt:variant>
      <vt:variant>
        <vt:i4>0</vt:i4>
      </vt:variant>
      <vt:variant>
        <vt:i4>5</vt:i4>
      </vt:variant>
      <vt:variant>
        <vt:lpwstr/>
      </vt:variant>
      <vt:variant>
        <vt:lpwstr>_Toc531378895</vt:lpwstr>
      </vt:variant>
      <vt:variant>
        <vt:i4>1441851</vt:i4>
      </vt:variant>
      <vt:variant>
        <vt:i4>2285</vt:i4>
      </vt:variant>
      <vt:variant>
        <vt:i4>0</vt:i4>
      </vt:variant>
      <vt:variant>
        <vt:i4>5</vt:i4>
      </vt:variant>
      <vt:variant>
        <vt:lpwstr/>
      </vt:variant>
      <vt:variant>
        <vt:lpwstr>_Toc531378894</vt:lpwstr>
      </vt:variant>
      <vt:variant>
        <vt:i4>1441851</vt:i4>
      </vt:variant>
      <vt:variant>
        <vt:i4>2279</vt:i4>
      </vt:variant>
      <vt:variant>
        <vt:i4>0</vt:i4>
      </vt:variant>
      <vt:variant>
        <vt:i4>5</vt:i4>
      </vt:variant>
      <vt:variant>
        <vt:lpwstr/>
      </vt:variant>
      <vt:variant>
        <vt:lpwstr>_Toc531378893</vt:lpwstr>
      </vt:variant>
      <vt:variant>
        <vt:i4>1441851</vt:i4>
      </vt:variant>
      <vt:variant>
        <vt:i4>2273</vt:i4>
      </vt:variant>
      <vt:variant>
        <vt:i4>0</vt:i4>
      </vt:variant>
      <vt:variant>
        <vt:i4>5</vt:i4>
      </vt:variant>
      <vt:variant>
        <vt:lpwstr/>
      </vt:variant>
      <vt:variant>
        <vt:lpwstr>_Toc531378892</vt:lpwstr>
      </vt:variant>
      <vt:variant>
        <vt:i4>1441851</vt:i4>
      </vt:variant>
      <vt:variant>
        <vt:i4>2267</vt:i4>
      </vt:variant>
      <vt:variant>
        <vt:i4>0</vt:i4>
      </vt:variant>
      <vt:variant>
        <vt:i4>5</vt:i4>
      </vt:variant>
      <vt:variant>
        <vt:lpwstr/>
      </vt:variant>
      <vt:variant>
        <vt:lpwstr>_Toc531378891</vt:lpwstr>
      </vt:variant>
      <vt:variant>
        <vt:i4>1441851</vt:i4>
      </vt:variant>
      <vt:variant>
        <vt:i4>2261</vt:i4>
      </vt:variant>
      <vt:variant>
        <vt:i4>0</vt:i4>
      </vt:variant>
      <vt:variant>
        <vt:i4>5</vt:i4>
      </vt:variant>
      <vt:variant>
        <vt:lpwstr/>
      </vt:variant>
      <vt:variant>
        <vt:lpwstr>_Toc531378890</vt:lpwstr>
      </vt:variant>
      <vt:variant>
        <vt:i4>1507387</vt:i4>
      </vt:variant>
      <vt:variant>
        <vt:i4>2255</vt:i4>
      </vt:variant>
      <vt:variant>
        <vt:i4>0</vt:i4>
      </vt:variant>
      <vt:variant>
        <vt:i4>5</vt:i4>
      </vt:variant>
      <vt:variant>
        <vt:lpwstr/>
      </vt:variant>
      <vt:variant>
        <vt:lpwstr>_Toc531378889</vt:lpwstr>
      </vt:variant>
      <vt:variant>
        <vt:i4>1507387</vt:i4>
      </vt:variant>
      <vt:variant>
        <vt:i4>2249</vt:i4>
      </vt:variant>
      <vt:variant>
        <vt:i4>0</vt:i4>
      </vt:variant>
      <vt:variant>
        <vt:i4>5</vt:i4>
      </vt:variant>
      <vt:variant>
        <vt:lpwstr/>
      </vt:variant>
      <vt:variant>
        <vt:lpwstr>_Toc531378888</vt:lpwstr>
      </vt:variant>
      <vt:variant>
        <vt:i4>1507387</vt:i4>
      </vt:variant>
      <vt:variant>
        <vt:i4>2243</vt:i4>
      </vt:variant>
      <vt:variant>
        <vt:i4>0</vt:i4>
      </vt:variant>
      <vt:variant>
        <vt:i4>5</vt:i4>
      </vt:variant>
      <vt:variant>
        <vt:lpwstr/>
      </vt:variant>
      <vt:variant>
        <vt:lpwstr>_Toc531378887</vt:lpwstr>
      </vt:variant>
      <vt:variant>
        <vt:i4>1507387</vt:i4>
      </vt:variant>
      <vt:variant>
        <vt:i4>2237</vt:i4>
      </vt:variant>
      <vt:variant>
        <vt:i4>0</vt:i4>
      </vt:variant>
      <vt:variant>
        <vt:i4>5</vt:i4>
      </vt:variant>
      <vt:variant>
        <vt:lpwstr/>
      </vt:variant>
      <vt:variant>
        <vt:lpwstr>_Toc531378886</vt:lpwstr>
      </vt:variant>
      <vt:variant>
        <vt:i4>1507387</vt:i4>
      </vt:variant>
      <vt:variant>
        <vt:i4>2231</vt:i4>
      </vt:variant>
      <vt:variant>
        <vt:i4>0</vt:i4>
      </vt:variant>
      <vt:variant>
        <vt:i4>5</vt:i4>
      </vt:variant>
      <vt:variant>
        <vt:lpwstr/>
      </vt:variant>
      <vt:variant>
        <vt:lpwstr>_Toc531378884</vt:lpwstr>
      </vt:variant>
      <vt:variant>
        <vt:i4>1179696</vt:i4>
      </vt:variant>
      <vt:variant>
        <vt:i4>2222</vt:i4>
      </vt:variant>
      <vt:variant>
        <vt:i4>0</vt:i4>
      </vt:variant>
      <vt:variant>
        <vt:i4>5</vt:i4>
      </vt:variant>
      <vt:variant>
        <vt:lpwstr/>
      </vt:variant>
      <vt:variant>
        <vt:lpwstr>_Toc531377324</vt:lpwstr>
      </vt:variant>
      <vt:variant>
        <vt:i4>1179696</vt:i4>
      </vt:variant>
      <vt:variant>
        <vt:i4>2216</vt:i4>
      </vt:variant>
      <vt:variant>
        <vt:i4>0</vt:i4>
      </vt:variant>
      <vt:variant>
        <vt:i4>5</vt:i4>
      </vt:variant>
      <vt:variant>
        <vt:lpwstr/>
      </vt:variant>
      <vt:variant>
        <vt:lpwstr>_Toc531377323</vt:lpwstr>
      </vt:variant>
      <vt:variant>
        <vt:i4>1179696</vt:i4>
      </vt:variant>
      <vt:variant>
        <vt:i4>2210</vt:i4>
      </vt:variant>
      <vt:variant>
        <vt:i4>0</vt:i4>
      </vt:variant>
      <vt:variant>
        <vt:i4>5</vt:i4>
      </vt:variant>
      <vt:variant>
        <vt:lpwstr/>
      </vt:variant>
      <vt:variant>
        <vt:lpwstr>_Toc531377322</vt:lpwstr>
      </vt:variant>
      <vt:variant>
        <vt:i4>1179696</vt:i4>
      </vt:variant>
      <vt:variant>
        <vt:i4>2204</vt:i4>
      </vt:variant>
      <vt:variant>
        <vt:i4>0</vt:i4>
      </vt:variant>
      <vt:variant>
        <vt:i4>5</vt:i4>
      </vt:variant>
      <vt:variant>
        <vt:lpwstr/>
      </vt:variant>
      <vt:variant>
        <vt:lpwstr>_Toc531377321</vt:lpwstr>
      </vt:variant>
      <vt:variant>
        <vt:i4>1179696</vt:i4>
      </vt:variant>
      <vt:variant>
        <vt:i4>2198</vt:i4>
      </vt:variant>
      <vt:variant>
        <vt:i4>0</vt:i4>
      </vt:variant>
      <vt:variant>
        <vt:i4>5</vt:i4>
      </vt:variant>
      <vt:variant>
        <vt:lpwstr/>
      </vt:variant>
      <vt:variant>
        <vt:lpwstr>_Toc531377320</vt:lpwstr>
      </vt:variant>
      <vt:variant>
        <vt:i4>1114160</vt:i4>
      </vt:variant>
      <vt:variant>
        <vt:i4>2192</vt:i4>
      </vt:variant>
      <vt:variant>
        <vt:i4>0</vt:i4>
      </vt:variant>
      <vt:variant>
        <vt:i4>5</vt:i4>
      </vt:variant>
      <vt:variant>
        <vt:lpwstr/>
      </vt:variant>
      <vt:variant>
        <vt:lpwstr>_Toc531377319</vt:lpwstr>
      </vt:variant>
      <vt:variant>
        <vt:i4>1114160</vt:i4>
      </vt:variant>
      <vt:variant>
        <vt:i4>2186</vt:i4>
      </vt:variant>
      <vt:variant>
        <vt:i4>0</vt:i4>
      </vt:variant>
      <vt:variant>
        <vt:i4>5</vt:i4>
      </vt:variant>
      <vt:variant>
        <vt:lpwstr/>
      </vt:variant>
      <vt:variant>
        <vt:lpwstr>_Toc531377318</vt:lpwstr>
      </vt:variant>
      <vt:variant>
        <vt:i4>1114160</vt:i4>
      </vt:variant>
      <vt:variant>
        <vt:i4>2180</vt:i4>
      </vt:variant>
      <vt:variant>
        <vt:i4>0</vt:i4>
      </vt:variant>
      <vt:variant>
        <vt:i4>5</vt:i4>
      </vt:variant>
      <vt:variant>
        <vt:lpwstr/>
      </vt:variant>
      <vt:variant>
        <vt:lpwstr>_Toc531377317</vt:lpwstr>
      </vt:variant>
      <vt:variant>
        <vt:i4>1114160</vt:i4>
      </vt:variant>
      <vt:variant>
        <vt:i4>2174</vt:i4>
      </vt:variant>
      <vt:variant>
        <vt:i4>0</vt:i4>
      </vt:variant>
      <vt:variant>
        <vt:i4>5</vt:i4>
      </vt:variant>
      <vt:variant>
        <vt:lpwstr/>
      </vt:variant>
      <vt:variant>
        <vt:lpwstr>_Toc531377316</vt:lpwstr>
      </vt:variant>
      <vt:variant>
        <vt:i4>1114160</vt:i4>
      </vt:variant>
      <vt:variant>
        <vt:i4>2168</vt:i4>
      </vt:variant>
      <vt:variant>
        <vt:i4>0</vt:i4>
      </vt:variant>
      <vt:variant>
        <vt:i4>5</vt:i4>
      </vt:variant>
      <vt:variant>
        <vt:lpwstr/>
      </vt:variant>
      <vt:variant>
        <vt:lpwstr>_Toc531377315</vt:lpwstr>
      </vt:variant>
      <vt:variant>
        <vt:i4>1114160</vt:i4>
      </vt:variant>
      <vt:variant>
        <vt:i4>2162</vt:i4>
      </vt:variant>
      <vt:variant>
        <vt:i4>0</vt:i4>
      </vt:variant>
      <vt:variant>
        <vt:i4>5</vt:i4>
      </vt:variant>
      <vt:variant>
        <vt:lpwstr/>
      </vt:variant>
      <vt:variant>
        <vt:lpwstr>_Toc531377314</vt:lpwstr>
      </vt:variant>
      <vt:variant>
        <vt:i4>1114160</vt:i4>
      </vt:variant>
      <vt:variant>
        <vt:i4>2156</vt:i4>
      </vt:variant>
      <vt:variant>
        <vt:i4>0</vt:i4>
      </vt:variant>
      <vt:variant>
        <vt:i4>5</vt:i4>
      </vt:variant>
      <vt:variant>
        <vt:lpwstr/>
      </vt:variant>
      <vt:variant>
        <vt:lpwstr>_Toc531377313</vt:lpwstr>
      </vt:variant>
      <vt:variant>
        <vt:i4>1114160</vt:i4>
      </vt:variant>
      <vt:variant>
        <vt:i4>2150</vt:i4>
      </vt:variant>
      <vt:variant>
        <vt:i4>0</vt:i4>
      </vt:variant>
      <vt:variant>
        <vt:i4>5</vt:i4>
      </vt:variant>
      <vt:variant>
        <vt:lpwstr/>
      </vt:variant>
      <vt:variant>
        <vt:lpwstr>_Toc531377312</vt:lpwstr>
      </vt:variant>
      <vt:variant>
        <vt:i4>1114160</vt:i4>
      </vt:variant>
      <vt:variant>
        <vt:i4>2144</vt:i4>
      </vt:variant>
      <vt:variant>
        <vt:i4>0</vt:i4>
      </vt:variant>
      <vt:variant>
        <vt:i4>5</vt:i4>
      </vt:variant>
      <vt:variant>
        <vt:lpwstr/>
      </vt:variant>
      <vt:variant>
        <vt:lpwstr>_Toc531377311</vt:lpwstr>
      </vt:variant>
      <vt:variant>
        <vt:i4>1114160</vt:i4>
      </vt:variant>
      <vt:variant>
        <vt:i4>2138</vt:i4>
      </vt:variant>
      <vt:variant>
        <vt:i4>0</vt:i4>
      </vt:variant>
      <vt:variant>
        <vt:i4>5</vt:i4>
      </vt:variant>
      <vt:variant>
        <vt:lpwstr/>
      </vt:variant>
      <vt:variant>
        <vt:lpwstr>_Toc531377310</vt:lpwstr>
      </vt:variant>
      <vt:variant>
        <vt:i4>1048624</vt:i4>
      </vt:variant>
      <vt:variant>
        <vt:i4>2132</vt:i4>
      </vt:variant>
      <vt:variant>
        <vt:i4>0</vt:i4>
      </vt:variant>
      <vt:variant>
        <vt:i4>5</vt:i4>
      </vt:variant>
      <vt:variant>
        <vt:lpwstr/>
      </vt:variant>
      <vt:variant>
        <vt:lpwstr>_Toc531377309</vt:lpwstr>
      </vt:variant>
      <vt:variant>
        <vt:i4>1048624</vt:i4>
      </vt:variant>
      <vt:variant>
        <vt:i4>2126</vt:i4>
      </vt:variant>
      <vt:variant>
        <vt:i4>0</vt:i4>
      </vt:variant>
      <vt:variant>
        <vt:i4>5</vt:i4>
      </vt:variant>
      <vt:variant>
        <vt:lpwstr/>
      </vt:variant>
      <vt:variant>
        <vt:lpwstr>_Toc531377308</vt:lpwstr>
      </vt:variant>
      <vt:variant>
        <vt:i4>1048624</vt:i4>
      </vt:variant>
      <vt:variant>
        <vt:i4>2120</vt:i4>
      </vt:variant>
      <vt:variant>
        <vt:i4>0</vt:i4>
      </vt:variant>
      <vt:variant>
        <vt:i4>5</vt:i4>
      </vt:variant>
      <vt:variant>
        <vt:lpwstr/>
      </vt:variant>
      <vt:variant>
        <vt:lpwstr>_Toc531377307</vt:lpwstr>
      </vt:variant>
      <vt:variant>
        <vt:i4>1048624</vt:i4>
      </vt:variant>
      <vt:variant>
        <vt:i4>2114</vt:i4>
      </vt:variant>
      <vt:variant>
        <vt:i4>0</vt:i4>
      </vt:variant>
      <vt:variant>
        <vt:i4>5</vt:i4>
      </vt:variant>
      <vt:variant>
        <vt:lpwstr/>
      </vt:variant>
      <vt:variant>
        <vt:lpwstr>_Toc531377306</vt:lpwstr>
      </vt:variant>
      <vt:variant>
        <vt:i4>1048624</vt:i4>
      </vt:variant>
      <vt:variant>
        <vt:i4>2108</vt:i4>
      </vt:variant>
      <vt:variant>
        <vt:i4>0</vt:i4>
      </vt:variant>
      <vt:variant>
        <vt:i4>5</vt:i4>
      </vt:variant>
      <vt:variant>
        <vt:lpwstr/>
      </vt:variant>
      <vt:variant>
        <vt:lpwstr>_Toc531377305</vt:lpwstr>
      </vt:variant>
      <vt:variant>
        <vt:i4>1048624</vt:i4>
      </vt:variant>
      <vt:variant>
        <vt:i4>2102</vt:i4>
      </vt:variant>
      <vt:variant>
        <vt:i4>0</vt:i4>
      </vt:variant>
      <vt:variant>
        <vt:i4>5</vt:i4>
      </vt:variant>
      <vt:variant>
        <vt:lpwstr/>
      </vt:variant>
      <vt:variant>
        <vt:lpwstr>_Toc531377304</vt:lpwstr>
      </vt:variant>
      <vt:variant>
        <vt:i4>1048624</vt:i4>
      </vt:variant>
      <vt:variant>
        <vt:i4>2096</vt:i4>
      </vt:variant>
      <vt:variant>
        <vt:i4>0</vt:i4>
      </vt:variant>
      <vt:variant>
        <vt:i4>5</vt:i4>
      </vt:variant>
      <vt:variant>
        <vt:lpwstr/>
      </vt:variant>
      <vt:variant>
        <vt:lpwstr>_Toc531377303</vt:lpwstr>
      </vt:variant>
      <vt:variant>
        <vt:i4>1048624</vt:i4>
      </vt:variant>
      <vt:variant>
        <vt:i4>2090</vt:i4>
      </vt:variant>
      <vt:variant>
        <vt:i4>0</vt:i4>
      </vt:variant>
      <vt:variant>
        <vt:i4>5</vt:i4>
      </vt:variant>
      <vt:variant>
        <vt:lpwstr/>
      </vt:variant>
      <vt:variant>
        <vt:lpwstr>_Toc531377302</vt:lpwstr>
      </vt:variant>
      <vt:variant>
        <vt:i4>1048624</vt:i4>
      </vt:variant>
      <vt:variant>
        <vt:i4>2084</vt:i4>
      </vt:variant>
      <vt:variant>
        <vt:i4>0</vt:i4>
      </vt:variant>
      <vt:variant>
        <vt:i4>5</vt:i4>
      </vt:variant>
      <vt:variant>
        <vt:lpwstr/>
      </vt:variant>
      <vt:variant>
        <vt:lpwstr>_Toc531377301</vt:lpwstr>
      </vt:variant>
      <vt:variant>
        <vt:i4>1048624</vt:i4>
      </vt:variant>
      <vt:variant>
        <vt:i4>2078</vt:i4>
      </vt:variant>
      <vt:variant>
        <vt:i4>0</vt:i4>
      </vt:variant>
      <vt:variant>
        <vt:i4>5</vt:i4>
      </vt:variant>
      <vt:variant>
        <vt:lpwstr/>
      </vt:variant>
      <vt:variant>
        <vt:lpwstr>_Toc531377300</vt:lpwstr>
      </vt:variant>
      <vt:variant>
        <vt:i4>1638449</vt:i4>
      </vt:variant>
      <vt:variant>
        <vt:i4>2072</vt:i4>
      </vt:variant>
      <vt:variant>
        <vt:i4>0</vt:i4>
      </vt:variant>
      <vt:variant>
        <vt:i4>5</vt:i4>
      </vt:variant>
      <vt:variant>
        <vt:lpwstr/>
      </vt:variant>
      <vt:variant>
        <vt:lpwstr>_Toc531377299</vt:lpwstr>
      </vt:variant>
      <vt:variant>
        <vt:i4>1638449</vt:i4>
      </vt:variant>
      <vt:variant>
        <vt:i4>2066</vt:i4>
      </vt:variant>
      <vt:variant>
        <vt:i4>0</vt:i4>
      </vt:variant>
      <vt:variant>
        <vt:i4>5</vt:i4>
      </vt:variant>
      <vt:variant>
        <vt:lpwstr/>
      </vt:variant>
      <vt:variant>
        <vt:lpwstr>_Toc531377298</vt:lpwstr>
      </vt:variant>
      <vt:variant>
        <vt:i4>1638449</vt:i4>
      </vt:variant>
      <vt:variant>
        <vt:i4>2060</vt:i4>
      </vt:variant>
      <vt:variant>
        <vt:i4>0</vt:i4>
      </vt:variant>
      <vt:variant>
        <vt:i4>5</vt:i4>
      </vt:variant>
      <vt:variant>
        <vt:lpwstr/>
      </vt:variant>
      <vt:variant>
        <vt:lpwstr>_Toc531377297</vt:lpwstr>
      </vt:variant>
      <vt:variant>
        <vt:i4>1638449</vt:i4>
      </vt:variant>
      <vt:variant>
        <vt:i4>2054</vt:i4>
      </vt:variant>
      <vt:variant>
        <vt:i4>0</vt:i4>
      </vt:variant>
      <vt:variant>
        <vt:i4>5</vt:i4>
      </vt:variant>
      <vt:variant>
        <vt:lpwstr/>
      </vt:variant>
      <vt:variant>
        <vt:lpwstr>_Toc531377296</vt:lpwstr>
      </vt:variant>
      <vt:variant>
        <vt:i4>1638449</vt:i4>
      </vt:variant>
      <vt:variant>
        <vt:i4>2048</vt:i4>
      </vt:variant>
      <vt:variant>
        <vt:i4>0</vt:i4>
      </vt:variant>
      <vt:variant>
        <vt:i4>5</vt:i4>
      </vt:variant>
      <vt:variant>
        <vt:lpwstr/>
      </vt:variant>
      <vt:variant>
        <vt:lpwstr>_Toc531377295</vt:lpwstr>
      </vt:variant>
      <vt:variant>
        <vt:i4>1638449</vt:i4>
      </vt:variant>
      <vt:variant>
        <vt:i4>2042</vt:i4>
      </vt:variant>
      <vt:variant>
        <vt:i4>0</vt:i4>
      </vt:variant>
      <vt:variant>
        <vt:i4>5</vt:i4>
      </vt:variant>
      <vt:variant>
        <vt:lpwstr/>
      </vt:variant>
      <vt:variant>
        <vt:lpwstr>_Toc531377294</vt:lpwstr>
      </vt:variant>
      <vt:variant>
        <vt:i4>1638449</vt:i4>
      </vt:variant>
      <vt:variant>
        <vt:i4>2036</vt:i4>
      </vt:variant>
      <vt:variant>
        <vt:i4>0</vt:i4>
      </vt:variant>
      <vt:variant>
        <vt:i4>5</vt:i4>
      </vt:variant>
      <vt:variant>
        <vt:lpwstr/>
      </vt:variant>
      <vt:variant>
        <vt:lpwstr>_Toc531377293</vt:lpwstr>
      </vt:variant>
      <vt:variant>
        <vt:i4>1638449</vt:i4>
      </vt:variant>
      <vt:variant>
        <vt:i4>2030</vt:i4>
      </vt:variant>
      <vt:variant>
        <vt:i4>0</vt:i4>
      </vt:variant>
      <vt:variant>
        <vt:i4>5</vt:i4>
      </vt:variant>
      <vt:variant>
        <vt:lpwstr/>
      </vt:variant>
      <vt:variant>
        <vt:lpwstr>_Toc531377292</vt:lpwstr>
      </vt:variant>
      <vt:variant>
        <vt:i4>1638449</vt:i4>
      </vt:variant>
      <vt:variant>
        <vt:i4>2024</vt:i4>
      </vt:variant>
      <vt:variant>
        <vt:i4>0</vt:i4>
      </vt:variant>
      <vt:variant>
        <vt:i4>5</vt:i4>
      </vt:variant>
      <vt:variant>
        <vt:lpwstr/>
      </vt:variant>
      <vt:variant>
        <vt:lpwstr>_Toc531377291</vt:lpwstr>
      </vt:variant>
      <vt:variant>
        <vt:i4>1638449</vt:i4>
      </vt:variant>
      <vt:variant>
        <vt:i4>2018</vt:i4>
      </vt:variant>
      <vt:variant>
        <vt:i4>0</vt:i4>
      </vt:variant>
      <vt:variant>
        <vt:i4>5</vt:i4>
      </vt:variant>
      <vt:variant>
        <vt:lpwstr/>
      </vt:variant>
      <vt:variant>
        <vt:lpwstr>_Toc531377290</vt:lpwstr>
      </vt:variant>
      <vt:variant>
        <vt:i4>1572913</vt:i4>
      </vt:variant>
      <vt:variant>
        <vt:i4>2012</vt:i4>
      </vt:variant>
      <vt:variant>
        <vt:i4>0</vt:i4>
      </vt:variant>
      <vt:variant>
        <vt:i4>5</vt:i4>
      </vt:variant>
      <vt:variant>
        <vt:lpwstr/>
      </vt:variant>
      <vt:variant>
        <vt:lpwstr>_Toc531377289</vt:lpwstr>
      </vt:variant>
      <vt:variant>
        <vt:i4>1572913</vt:i4>
      </vt:variant>
      <vt:variant>
        <vt:i4>2006</vt:i4>
      </vt:variant>
      <vt:variant>
        <vt:i4>0</vt:i4>
      </vt:variant>
      <vt:variant>
        <vt:i4>5</vt:i4>
      </vt:variant>
      <vt:variant>
        <vt:lpwstr/>
      </vt:variant>
      <vt:variant>
        <vt:lpwstr>_Toc531377288</vt:lpwstr>
      </vt:variant>
      <vt:variant>
        <vt:i4>1572913</vt:i4>
      </vt:variant>
      <vt:variant>
        <vt:i4>2000</vt:i4>
      </vt:variant>
      <vt:variant>
        <vt:i4>0</vt:i4>
      </vt:variant>
      <vt:variant>
        <vt:i4>5</vt:i4>
      </vt:variant>
      <vt:variant>
        <vt:lpwstr/>
      </vt:variant>
      <vt:variant>
        <vt:lpwstr>_Toc531377287</vt:lpwstr>
      </vt:variant>
      <vt:variant>
        <vt:i4>1572913</vt:i4>
      </vt:variant>
      <vt:variant>
        <vt:i4>1994</vt:i4>
      </vt:variant>
      <vt:variant>
        <vt:i4>0</vt:i4>
      </vt:variant>
      <vt:variant>
        <vt:i4>5</vt:i4>
      </vt:variant>
      <vt:variant>
        <vt:lpwstr/>
      </vt:variant>
      <vt:variant>
        <vt:lpwstr>_Toc531377286</vt:lpwstr>
      </vt:variant>
      <vt:variant>
        <vt:i4>1572913</vt:i4>
      </vt:variant>
      <vt:variant>
        <vt:i4>1988</vt:i4>
      </vt:variant>
      <vt:variant>
        <vt:i4>0</vt:i4>
      </vt:variant>
      <vt:variant>
        <vt:i4>5</vt:i4>
      </vt:variant>
      <vt:variant>
        <vt:lpwstr/>
      </vt:variant>
      <vt:variant>
        <vt:lpwstr>_Toc531377285</vt:lpwstr>
      </vt:variant>
      <vt:variant>
        <vt:i4>1572913</vt:i4>
      </vt:variant>
      <vt:variant>
        <vt:i4>1982</vt:i4>
      </vt:variant>
      <vt:variant>
        <vt:i4>0</vt:i4>
      </vt:variant>
      <vt:variant>
        <vt:i4>5</vt:i4>
      </vt:variant>
      <vt:variant>
        <vt:lpwstr/>
      </vt:variant>
      <vt:variant>
        <vt:lpwstr>_Toc531377284</vt:lpwstr>
      </vt:variant>
      <vt:variant>
        <vt:i4>1572913</vt:i4>
      </vt:variant>
      <vt:variant>
        <vt:i4>1976</vt:i4>
      </vt:variant>
      <vt:variant>
        <vt:i4>0</vt:i4>
      </vt:variant>
      <vt:variant>
        <vt:i4>5</vt:i4>
      </vt:variant>
      <vt:variant>
        <vt:lpwstr/>
      </vt:variant>
      <vt:variant>
        <vt:lpwstr>_Toc531377283</vt:lpwstr>
      </vt:variant>
      <vt:variant>
        <vt:i4>1572913</vt:i4>
      </vt:variant>
      <vt:variant>
        <vt:i4>1970</vt:i4>
      </vt:variant>
      <vt:variant>
        <vt:i4>0</vt:i4>
      </vt:variant>
      <vt:variant>
        <vt:i4>5</vt:i4>
      </vt:variant>
      <vt:variant>
        <vt:lpwstr/>
      </vt:variant>
      <vt:variant>
        <vt:lpwstr>_Toc531377282</vt:lpwstr>
      </vt:variant>
      <vt:variant>
        <vt:i4>1572913</vt:i4>
      </vt:variant>
      <vt:variant>
        <vt:i4>1964</vt:i4>
      </vt:variant>
      <vt:variant>
        <vt:i4>0</vt:i4>
      </vt:variant>
      <vt:variant>
        <vt:i4>5</vt:i4>
      </vt:variant>
      <vt:variant>
        <vt:lpwstr/>
      </vt:variant>
      <vt:variant>
        <vt:lpwstr>_Toc531377281</vt:lpwstr>
      </vt:variant>
      <vt:variant>
        <vt:i4>1572913</vt:i4>
      </vt:variant>
      <vt:variant>
        <vt:i4>1958</vt:i4>
      </vt:variant>
      <vt:variant>
        <vt:i4>0</vt:i4>
      </vt:variant>
      <vt:variant>
        <vt:i4>5</vt:i4>
      </vt:variant>
      <vt:variant>
        <vt:lpwstr/>
      </vt:variant>
      <vt:variant>
        <vt:lpwstr>_Toc531377280</vt:lpwstr>
      </vt:variant>
      <vt:variant>
        <vt:i4>1507377</vt:i4>
      </vt:variant>
      <vt:variant>
        <vt:i4>1952</vt:i4>
      </vt:variant>
      <vt:variant>
        <vt:i4>0</vt:i4>
      </vt:variant>
      <vt:variant>
        <vt:i4>5</vt:i4>
      </vt:variant>
      <vt:variant>
        <vt:lpwstr/>
      </vt:variant>
      <vt:variant>
        <vt:lpwstr>_Toc531377279</vt:lpwstr>
      </vt:variant>
      <vt:variant>
        <vt:i4>1507377</vt:i4>
      </vt:variant>
      <vt:variant>
        <vt:i4>1946</vt:i4>
      </vt:variant>
      <vt:variant>
        <vt:i4>0</vt:i4>
      </vt:variant>
      <vt:variant>
        <vt:i4>5</vt:i4>
      </vt:variant>
      <vt:variant>
        <vt:lpwstr/>
      </vt:variant>
      <vt:variant>
        <vt:lpwstr>_Toc531377278</vt:lpwstr>
      </vt:variant>
      <vt:variant>
        <vt:i4>1507377</vt:i4>
      </vt:variant>
      <vt:variant>
        <vt:i4>1940</vt:i4>
      </vt:variant>
      <vt:variant>
        <vt:i4>0</vt:i4>
      </vt:variant>
      <vt:variant>
        <vt:i4>5</vt:i4>
      </vt:variant>
      <vt:variant>
        <vt:lpwstr/>
      </vt:variant>
      <vt:variant>
        <vt:lpwstr>_Toc531377277</vt:lpwstr>
      </vt:variant>
      <vt:variant>
        <vt:i4>1507377</vt:i4>
      </vt:variant>
      <vt:variant>
        <vt:i4>1934</vt:i4>
      </vt:variant>
      <vt:variant>
        <vt:i4>0</vt:i4>
      </vt:variant>
      <vt:variant>
        <vt:i4>5</vt:i4>
      </vt:variant>
      <vt:variant>
        <vt:lpwstr/>
      </vt:variant>
      <vt:variant>
        <vt:lpwstr>_Toc531377276</vt:lpwstr>
      </vt:variant>
      <vt:variant>
        <vt:i4>1507377</vt:i4>
      </vt:variant>
      <vt:variant>
        <vt:i4>1928</vt:i4>
      </vt:variant>
      <vt:variant>
        <vt:i4>0</vt:i4>
      </vt:variant>
      <vt:variant>
        <vt:i4>5</vt:i4>
      </vt:variant>
      <vt:variant>
        <vt:lpwstr/>
      </vt:variant>
      <vt:variant>
        <vt:lpwstr>_Toc531377275</vt:lpwstr>
      </vt:variant>
      <vt:variant>
        <vt:i4>1507377</vt:i4>
      </vt:variant>
      <vt:variant>
        <vt:i4>1922</vt:i4>
      </vt:variant>
      <vt:variant>
        <vt:i4>0</vt:i4>
      </vt:variant>
      <vt:variant>
        <vt:i4>5</vt:i4>
      </vt:variant>
      <vt:variant>
        <vt:lpwstr/>
      </vt:variant>
      <vt:variant>
        <vt:lpwstr>_Toc531377274</vt:lpwstr>
      </vt:variant>
      <vt:variant>
        <vt:i4>1507377</vt:i4>
      </vt:variant>
      <vt:variant>
        <vt:i4>1916</vt:i4>
      </vt:variant>
      <vt:variant>
        <vt:i4>0</vt:i4>
      </vt:variant>
      <vt:variant>
        <vt:i4>5</vt:i4>
      </vt:variant>
      <vt:variant>
        <vt:lpwstr/>
      </vt:variant>
      <vt:variant>
        <vt:lpwstr>_Toc531377273</vt:lpwstr>
      </vt:variant>
      <vt:variant>
        <vt:i4>1507377</vt:i4>
      </vt:variant>
      <vt:variant>
        <vt:i4>1910</vt:i4>
      </vt:variant>
      <vt:variant>
        <vt:i4>0</vt:i4>
      </vt:variant>
      <vt:variant>
        <vt:i4>5</vt:i4>
      </vt:variant>
      <vt:variant>
        <vt:lpwstr/>
      </vt:variant>
      <vt:variant>
        <vt:lpwstr>_Toc531377272</vt:lpwstr>
      </vt:variant>
      <vt:variant>
        <vt:i4>1507377</vt:i4>
      </vt:variant>
      <vt:variant>
        <vt:i4>1904</vt:i4>
      </vt:variant>
      <vt:variant>
        <vt:i4>0</vt:i4>
      </vt:variant>
      <vt:variant>
        <vt:i4>5</vt:i4>
      </vt:variant>
      <vt:variant>
        <vt:lpwstr/>
      </vt:variant>
      <vt:variant>
        <vt:lpwstr>_Toc531377271</vt:lpwstr>
      </vt:variant>
      <vt:variant>
        <vt:i4>1507377</vt:i4>
      </vt:variant>
      <vt:variant>
        <vt:i4>1898</vt:i4>
      </vt:variant>
      <vt:variant>
        <vt:i4>0</vt:i4>
      </vt:variant>
      <vt:variant>
        <vt:i4>5</vt:i4>
      </vt:variant>
      <vt:variant>
        <vt:lpwstr/>
      </vt:variant>
      <vt:variant>
        <vt:lpwstr>_Toc531377270</vt:lpwstr>
      </vt:variant>
      <vt:variant>
        <vt:i4>1441841</vt:i4>
      </vt:variant>
      <vt:variant>
        <vt:i4>1892</vt:i4>
      </vt:variant>
      <vt:variant>
        <vt:i4>0</vt:i4>
      </vt:variant>
      <vt:variant>
        <vt:i4>5</vt:i4>
      </vt:variant>
      <vt:variant>
        <vt:lpwstr/>
      </vt:variant>
      <vt:variant>
        <vt:lpwstr>_Toc531377269</vt:lpwstr>
      </vt:variant>
      <vt:variant>
        <vt:i4>1441841</vt:i4>
      </vt:variant>
      <vt:variant>
        <vt:i4>1886</vt:i4>
      </vt:variant>
      <vt:variant>
        <vt:i4>0</vt:i4>
      </vt:variant>
      <vt:variant>
        <vt:i4>5</vt:i4>
      </vt:variant>
      <vt:variant>
        <vt:lpwstr/>
      </vt:variant>
      <vt:variant>
        <vt:lpwstr>_Toc531377268</vt:lpwstr>
      </vt:variant>
      <vt:variant>
        <vt:i4>1441841</vt:i4>
      </vt:variant>
      <vt:variant>
        <vt:i4>1880</vt:i4>
      </vt:variant>
      <vt:variant>
        <vt:i4>0</vt:i4>
      </vt:variant>
      <vt:variant>
        <vt:i4>5</vt:i4>
      </vt:variant>
      <vt:variant>
        <vt:lpwstr/>
      </vt:variant>
      <vt:variant>
        <vt:lpwstr>_Toc531377267</vt:lpwstr>
      </vt:variant>
      <vt:variant>
        <vt:i4>1441841</vt:i4>
      </vt:variant>
      <vt:variant>
        <vt:i4>1874</vt:i4>
      </vt:variant>
      <vt:variant>
        <vt:i4>0</vt:i4>
      </vt:variant>
      <vt:variant>
        <vt:i4>5</vt:i4>
      </vt:variant>
      <vt:variant>
        <vt:lpwstr/>
      </vt:variant>
      <vt:variant>
        <vt:lpwstr>_Toc531377266</vt:lpwstr>
      </vt:variant>
      <vt:variant>
        <vt:i4>1441841</vt:i4>
      </vt:variant>
      <vt:variant>
        <vt:i4>1868</vt:i4>
      </vt:variant>
      <vt:variant>
        <vt:i4>0</vt:i4>
      </vt:variant>
      <vt:variant>
        <vt:i4>5</vt:i4>
      </vt:variant>
      <vt:variant>
        <vt:lpwstr/>
      </vt:variant>
      <vt:variant>
        <vt:lpwstr>_Toc531377265</vt:lpwstr>
      </vt:variant>
      <vt:variant>
        <vt:i4>1441841</vt:i4>
      </vt:variant>
      <vt:variant>
        <vt:i4>1862</vt:i4>
      </vt:variant>
      <vt:variant>
        <vt:i4>0</vt:i4>
      </vt:variant>
      <vt:variant>
        <vt:i4>5</vt:i4>
      </vt:variant>
      <vt:variant>
        <vt:lpwstr/>
      </vt:variant>
      <vt:variant>
        <vt:lpwstr>_Toc531377264</vt:lpwstr>
      </vt:variant>
      <vt:variant>
        <vt:i4>1441841</vt:i4>
      </vt:variant>
      <vt:variant>
        <vt:i4>1859</vt:i4>
      </vt:variant>
      <vt:variant>
        <vt:i4>0</vt:i4>
      </vt:variant>
      <vt:variant>
        <vt:i4>5</vt:i4>
      </vt:variant>
      <vt:variant>
        <vt:lpwstr/>
      </vt:variant>
      <vt:variant>
        <vt:lpwstr>_Toc531377263</vt:lpwstr>
      </vt:variant>
      <vt:variant>
        <vt:i4>1441841</vt:i4>
      </vt:variant>
      <vt:variant>
        <vt:i4>1853</vt:i4>
      </vt:variant>
      <vt:variant>
        <vt:i4>0</vt:i4>
      </vt:variant>
      <vt:variant>
        <vt:i4>5</vt:i4>
      </vt:variant>
      <vt:variant>
        <vt:lpwstr/>
      </vt:variant>
      <vt:variant>
        <vt:lpwstr>_Toc531377262</vt:lpwstr>
      </vt:variant>
      <vt:variant>
        <vt:i4>1441841</vt:i4>
      </vt:variant>
      <vt:variant>
        <vt:i4>1847</vt:i4>
      </vt:variant>
      <vt:variant>
        <vt:i4>0</vt:i4>
      </vt:variant>
      <vt:variant>
        <vt:i4>5</vt:i4>
      </vt:variant>
      <vt:variant>
        <vt:lpwstr/>
      </vt:variant>
      <vt:variant>
        <vt:lpwstr>_Toc531377261</vt:lpwstr>
      </vt:variant>
      <vt:variant>
        <vt:i4>1441841</vt:i4>
      </vt:variant>
      <vt:variant>
        <vt:i4>1841</vt:i4>
      </vt:variant>
      <vt:variant>
        <vt:i4>0</vt:i4>
      </vt:variant>
      <vt:variant>
        <vt:i4>5</vt:i4>
      </vt:variant>
      <vt:variant>
        <vt:lpwstr/>
      </vt:variant>
      <vt:variant>
        <vt:lpwstr>_Toc531377260</vt:lpwstr>
      </vt:variant>
      <vt:variant>
        <vt:i4>1376305</vt:i4>
      </vt:variant>
      <vt:variant>
        <vt:i4>1835</vt:i4>
      </vt:variant>
      <vt:variant>
        <vt:i4>0</vt:i4>
      </vt:variant>
      <vt:variant>
        <vt:i4>5</vt:i4>
      </vt:variant>
      <vt:variant>
        <vt:lpwstr/>
      </vt:variant>
      <vt:variant>
        <vt:lpwstr>_Toc531377259</vt:lpwstr>
      </vt:variant>
      <vt:variant>
        <vt:i4>1376305</vt:i4>
      </vt:variant>
      <vt:variant>
        <vt:i4>1829</vt:i4>
      </vt:variant>
      <vt:variant>
        <vt:i4>0</vt:i4>
      </vt:variant>
      <vt:variant>
        <vt:i4>5</vt:i4>
      </vt:variant>
      <vt:variant>
        <vt:lpwstr/>
      </vt:variant>
      <vt:variant>
        <vt:lpwstr>_Toc531377258</vt:lpwstr>
      </vt:variant>
      <vt:variant>
        <vt:i4>1376305</vt:i4>
      </vt:variant>
      <vt:variant>
        <vt:i4>1823</vt:i4>
      </vt:variant>
      <vt:variant>
        <vt:i4>0</vt:i4>
      </vt:variant>
      <vt:variant>
        <vt:i4>5</vt:i4>
      </vt:variant>
      <vt:variant>
        <vt:lpwstr/>
      </vt:variant>
      <vt:variant>
        <vt:lpwstr>_Toc531377257</vt:lpwstr>
      </vt:variant>
      <vt:variant>
        <vt:i4>1376305</vt:i4>
      </vt:variant>
      <vt:variant>
        <vt:i4>1817</vt:i4>
      </vt:variant>
      <vt:variant>
        <vt:i4>0</vt:i4>
      </vt:variant>
      <vt:variant>
        <vt:i4>5</vt:i4>
      </vt:variant>
      <vt:variant>
        <vt:lpwstr/>
      </vt:variant>
      <vt:variant>
        <vt:lpwstr>_Toc531377256</vt:lpwstr>
      </vt:variant>
      <vt:variant>
        <vt:i4>1376305</vt:i4>
      </vt:variant>
      <vt:variant>
        <vt:i4>1811</vt:i4>
      </vt:variant>
      <vt:variant>
        <vt:i4>0</vt:i4>
      </vt:variant>
      <vt:variant>
        <vt:i4>5</vt:i4>
      </vt:variant>
      <vt:variant>
        <vt:lpwstr/>
      </vt:variant>
      <vt:variant>
        <vt:lpwstr>_Toc531377255</vt:lpwstr>
      </vt:variant>
      <vt:variant>
        <vt:i4>1376305</vt:i4>
      </vt:variant>
      <vt:variant>
        <vt:i4>1805</vt:i4>
      </vt:variant>
      <vt:variant>
        <vt:i4>0</vt:i4>
      </vt:variant>
      <vt:variant>
        <vt:i4>5</vt:i4>
      </vt:variant>
      <vt:variant>
        <vt:lpwstr/>
      </vt:variant>
      <vt:variant>
        <vt:lpwstr>_Toc531377254</vt:lpwstr>
      </vt:variant>
      <vt:variant>
        <vt:i4>1376305</vt:i4>
      </vt:variant>
      <vt:variant>
        <vt:i4>1799</vt:i4>
      </vt:variant>
      <vt:variant>
        <vt:i4>0</vt:i4>
      </vt:variant>
      <vt:variant>
        <vt:i4>5</vt:i4>
      </vt:variant>
      <vt:variant>
        <vt:lpwstr/>
      </vt:variant>
      <vt:variant>
        <vt:lpwstr>_Toc531377253</vt:lpwstr>
      </vt:variant>
      <vt:variant>
        <vt:i4>1376305</vt:i4>
      </vt:variant>
      <vt:variant>
        <vt:i4>1793</vt:i4>
      </vt:variant>
      <vt:variant>
        <vt:i4>0</vt:i4>
      </vt:variant>
      <vt:variant>
        <vt:i4>5</vt:i4>
      </vt:variant>
      <vt:variant>
        <vt:lpwstr/>
      </vt:variant>
      <vt:variant>
        <vt:lpwstr>_Toc531377252</vt:lpwstr>
      </vt:variant>
      <vt:variant>
        <vt:i4>1376305</vt:i4>
      </vt:variant>
      <vt:variant>
        <vt:i4>1787</vt:i4>
      </vt:variant>
      <vt:variant>
        <vt:i4>0</vt:i4>
      </vt:variant>
      <vt:variant>
        <vt:i4>5</vt:i4>
      </vt:variant>
      <vt:variant>
        <vt:lpwstr/>
      </vt:variant>
      <vt:variant>
        <vt:lpwstr>_Toc531377251</vt:lpwstr>
      </vt:variant>
      <vt:variant>
        <vt:i4>1376305</vt:i4>
      </vt:variant>
      <vt:variant>
        <vt:i4>1781</vt:i4>
      </vt:variant>
      <vt:variant>
        <vt:i4>0</vt:i4>
      </vt:variant>
      <vt:variant>
        <vt:i4>5</vt:i4>
      </vt:variant>
      <vt:variant>
        <vt:lpwstr/>
      </vt:variant>
      <vt:variant>
        <vt:lpwstr>_Toc531377250</vt:lpwstr>
      </vt:variant>
      <vt:variant>
        <vt:i4>1310769</vt:i4>
      </vt:variant>
      <vt:variant>
        <vt:i4>1775</vt:i4>
      </vt:variant>
      <vt:variant>
        <vt:i4>0</vt:i4>
      </vt:variant>
      <vt:variant>
        <vt:i4>5</vt:i4>
      </vt:variant>
      <vt:variant>
        <vt:lpwstr/>
      </vt:variant>
      <vt:variant>
        <vt:lpwstr>_Toc531377249</vt:lpwstr>
      </vt:variant>
      <vt:variant>
        <vt:i4>1310769</vt:i4>
      </vt:variant>
      <vt:variant>
        <vt:i4>1769</vt:i4>
      </vt:variant>
      <vt:variant>
        <vt:i4>0</vt:i4>
      </vt:variant>
      <vt:variant>
        <vt:i4>5</vt:i4>
      </vt:variant>
      <vt:variant>
        <vt:lpwstr/>
      </vt:variant>
      <vt:variant>
        <vt:lpwstr>_Toc531377248</vt:lpwstr>
      </vt:variant>
      <vt:variant>
        <vt:i4>1310769</vt:i4>
      </vt:variant>
      <vt:variant>
        <vt:i4>1763</vt:i4>
      </vt:variant>
      <vt:variant>
        <vt:i4>0</vt:i4>
      </vt:variant>
      <vt:variant>
        <vt:i4>5</vt:i4>
      </vt:variant>
      <vt:variant>
        <vt:lpwstr/>
      </vt:variant>
      <vt:variant>
        <vt:lpwstr>_Toc531377247</vt:lpwstr>
      </vt:variant>
      <vt:variant>
        <vt:i4>1310769</vt:i4>
      </vt:variant>
      <vt:variant>
        <vt:i4>1757</vt:i4>
      </vt:variant>
      <vt:variant>
        <vt:i4>0</vt:i4>
      </vt:variant>
      <vt:variant>
        <vt:i4>5</vt:i4>
      </vt:variant>
      <vt:variant>
        <vt:lpwstr/>
      </vt:variant>
      <vt:variant>
        <vt:lpwstr>_Toc531377246</vt:lpwstr>
      </vt:variant>
      <vt:variant>
        <vt:i4>1310769</vt:i4>
      </vt:variant>
      <vt:variant>
        <vt:i4>1751</vt:i4>
      </vt:variant>
      <vt:variant>
        <vt:i4>0</vt:i4>
      </vt:variant>
      <vt:variant>
        <vt:i4>5</vt:i4>
      </vt:variant>
      <vt:variant>
        <vt:lpwstr/>
      </vt:variant>
      <vt:variant>
        <vt:lpwstr>_Toc531377245</vt:lpwstr>
      </vt:variant>
      <vt:variant>
        <vt:i4>1310769</vt:i4>
      </vt:variant>
      <vt:variant>
        <vt:i4>1745</vt:i4>
      </vt:variant>
      <vt:variant>
        <vt:i4>0</vt:i4>
      </vt:variant>
      <vt:variant>
        <vt:i4>5</vt:i4>
      </vt:variant>
      <vt:variant>
        <vt:lpwstr/>
      </vt:variant>
      <vt:variant>
        <vt:lpwstr>_Toc531377244</vt:lpwstr>
      </vt:variant>
      <vt:variant>
        <vt:i4>1310769</vt:i4>
      </vt:variant>
      <vt:variant>
        <vt:i4>1739</vt:i4>
      </vt:variant>
      <vt:variant>
        <vt:i4>0</vt:i4>
      </vt:variant>
      <vt:variant>
        <vt:i4>5</vt:i4>
      </vt:variant>
      <vt:variant>
        <vt:lpwstr/>
      </vt:variant>
      <vt:variant>
        <vt:lpwstr>_Toc531377243</vt:lpwstr>
      </vt:variant>
      <vt:variant>
        <vt:i4>1310769</vt:i4>
      </vt:variant>
      <vt:variant>
        <vt:i4>1733</vt:i4>
      </vt:variant>
      <vt:variant>
        <vt:i4>0</vt:i4>
      </vt:variant>
      <vt:variant>
        <vt:i4>5</vt:i4>
      </vt:variant>
      <vt:variant>
        <vt:lpwstr/>
      </vt:variant>
      <vt:variant>
        <vt:lpwstr>_Toc531377242</vt:lpwstr>
      </vt:variant>
      <vt:variant>
        <vt:i4>1310769</vt:i4>
      </vt:variant>
      <vt:variant>
        <vt:i4>1727</vt:i4>
      </vt:variant>
      <vt:variant>
        <vt:i4>0</vt:i4>
      </vt:variant>
      <vt:variant>
        <vt:i4>5</vt:i4>
      </vt:variant>
      <vt:variant>
        <vt:lpwstr/>
      </vt:variant>
      <vt:variant>
        <vt:lpwstr>_Toc531377241</vt:lpwstr>
      </vt:variant>
      <vt:variant>
        <vt:i4>1310769</vt:i4>
      </vt:variant>
      <vt:variant>
        <vt:i4>1721</vt:i4>
      </vt:variant>
      <vt:variant>
        <vt:i4>0</vt:i4>
      </vt:variant>
      <vt:variant>
        <vt:i4>5</vt:i4>
      </vt:variant>
      <vt:variant>
        <vt:lpwstr/>
      </vt:variant>
      <vt:variant>
        <vt:lpwstr>_Toc531377240</vt:lpwstr>
      </vt:variant>
      <vt:variant>
        <vt:i4>1245233</vt:i4>
      </vt:variant>
      <vt:variant>
        <vt:i4>1715</vt:i4>
      </vt:variant>
      <vt:variant>
        <vt:i4>0</vt:i4>
      </vt:variant>
      <vt:variant>
        <vt:i4>5</vt:i4>
      </vt:variant>
      <vt:variant>
        <vt:lpwstr/>
      </vt:variant>
      <vt:variant>
        <vt:lpwstr>_Toc531377239</vt:lpwstr>
      </vt:variant>
      <vt:variant>
        <vt:i4>1245233</vt:i4>
      </vt:variant>
      <vt:variant>
        <vt:i4>1709</vt:i4>
      </vt:variant>
      <vt:variant>
        <vt:i4>0</vt:i4>
      </vt:variant>
      <vt:variant>
        <vt:i4>5</vt:i4>
      </vt:variant>
      <vt:variant>
        <vt:lpwstr/>
      </vt:variant>
      <vt:variant>
        <vt:lpwstr>_Toc531377238</vt:lpwstr>
      </vt:variant>
      <vt:variant>
        <vt:i4>1245233</vt:i4>
      </vt:variant>
      <vt:variant>
        <vt:i4>1703</vt:i4>
      </vt:variant>
      <vt:variant>
        <vt:i4>0</vt:i4>
      </vt:variant>
      <vt:variant>
        <vt:i4>5</vt:i4>
      </vt:variant>
      <vt:variant>
        <vt:lpwstr/>
      </vt:variant>
      <vt:variant>
        <vt:lpwstr>_Toc531377237</vt:lpwstr>
      </vt:variant>
      <vt:variant>
        <vt:i4>1245233</vt:i4>
      </vt:variant>
      <vt:variant>
        <vt:i4>1697</vt:i4>
      </vt:variant>
      <vt:variant>
        <vt:i4>0</vt:i4>
      </vt:variant>
      <vt:variant>
        <vt:i4>5</vt:i4>
      </vt:variant>
      <vt:variant>
        <vt:lpwstr/>
      </vt:variant>
      <vt:variant>
        <vt:lpwstr>_Toc531377236</vt:lpwstr>
      </vt:variant>
      <vt:variant>
        <vt:i4>1245233</vt:i4>
      </vt:variant>
      <vt:variant>
        <vt:i4>1691</vt:i4>
      </vt:variant>
      <vt:variant>
        <vt:i4>0</vt:i4>
      </vt:variant>
      <vt:variant>
        <vt:i4>5</vt:i4>
      </vt:variant>
      <vt:variant>
        <vt:lpwstr/>
      </vt:variant>
      <vt:variant>
        <vt:lpwstr>_Toc531377235</vt:lpwstr>
      </vt:variant>
      <vt:variant>
        <vt:i4>1245233</vt:i4>
      </vt:variant>
      <vt:variant>
        <vt:i4>1685</vt:i4>
      </vt:variant>
      <vt:variant>
        <vt:i4>0</vt:i4>
      </vt:variant>
      <vt:variant>
        <vt:i4>5</vt:i4>
      </vt:variant>
      <vt:variant>
        <vt:lpwstr/>
      </vt:variant>
      <vt:variant>
        <vt:lpwstr>_Toc531377234</vt:lpwstr>
      </vt:variant>
      <vt:variant>
        <vt:i4>1245233</vt:i4>
      </vt:variant>
      <vt:variant>
        <vt:i4>1679</vt:i4>
      </vt:variant>
      <vt:variant>
        <vt:i4>0</vt:i4>
      </vt:variant>
      <vt:variant>
        <vt:i4>5</vt:i4>
      </vt:variant>
      <vt:variant>
        <vt:lpwstr/>
      </vt:variant>
      <vt:variant>
        <vt:lpwstr>_Toc531377233</vt:lpwstr>
      </vt:variant>
      <vt:variant>
        <vt:i4>1245233</vt:i4>
      </vt:variant>
      <vt:variant>
        <vt:i4>1673</vt:i4>
      </vt:variant>
      <vt:variant>
        <vt:i4>0</vt:i4>
      </vt:variant>
      <vt:variant>
        <vt:i4>5</vt:i4>
      </vt:variant>
      <vt:variant>
        <vt:lpwstr/>
      </vt:variant>
      <vt:variant>
        <vt:lpwstr>_Toc531377232</vt:lpwstr>
      </vt:variant>
      <vt:variant>
        <vt:i4>1245233</vt:i4>
      </vt:variant>
      <vt:variant>
        <vt:i4>1667</vt:i4>
      </vt:variant>
      <vt:variant>
        <vt:i4>0</vt:i4>
      </vt:variant>
      <vt:variant>
        <vt:i4>5</vt:i4>
      </vt:variant>
      <vt:variant>
        <vt:lpwstr/>
      </vt:variant>
      <vt:variant>
        <vt:lpwstr>_Toc531377231</vt:lpwstr>
      </vt:variant>
      <vt:variant>
        <vt:i4>1245233</vt:i4>
      </vt:variant>
      <vt:variant>
        <vt:i4>1661</vt:i4>
      </vt:variant>
      <vt:variant>
        <vt:i4>0</vt:i4>
      </vt:variant>
      <vt:variant>
        <vt:i4>5</vt:i4>
      </vt:variant>
      <vt:variant>
        <vt:lpwstr/>
      </vt:variant>
      <vt:variant>
        <vt:lpwstr>_Toc531377230</vt:lpwstr>
      </vt:variant>
      <vt:variant>
        <vt:i4>1179697</vt:i4>
      </vt:variant>
      <vt:variant>
        <vt:i4>1655</vt:i4>
      </vt:variant>
      <vt:variant>
        <vt:i4>0</vt:i4>
      </vt:variant>
      <vt:variant>
        <vt:i4>5</vt:i4>
      </vt:variant>
      <vt:variant>
        <vt:lpwstr/>
      </vt:variant>
      <vt:variant>
        <vt:lpwstr>_Toc531377229</vt:lpwstr>
      </vt:variant>
      <vt:variant>
        <vt:i4>1179697</vt:i4>
      </vt:variant>
      <vt:variant>
        <vt:i4>1649</vt:i4>
      </vt:variant>
      <vt:variant>
        <vt:i4>0</vt:i4>
      </vt:variant>
      <vt:variant>
        <vt:i4>5</vt:i4>
      </vt:variant>
      <vt:variant>
        <vt:lpwstr/>
      </vt:variant>
      <vt:variant>
        <vt:lpwstr>_Toc531377228</vt:lpwstr>
      </vt:variant>
      <vt:variant>
        <vt:i4>1179697</vt:i4>
      </vt:variant>
      <vt:variant>
        <vt:i4>1643</vt:i4>
      </vt:variant>
      <vt:variant>
        <vt:i4>0</vt:i4>
      </vt:variant>
      <vt:variant>
        <vt:i4>5</vt:i4>
      </vt:variant>
      <vt:variant>
        <vt:lpwstr/>
      </vt:variant>
      <vt:variant>
        <vt:lpwstr>_Toc531377227</vt:lpwstr>
      </vt:variant>
      <vt:variant>
        <vt:i4>1179697</vt:i4>
      </vt:variant>
      <vt:variant>
        <vt:i4>1637</vt:i4>
      </vt:variant>
      <vt:variant>
        <vt:i4>0</vt:i4>
      </vt:variant>
      <vt:variant>
        <vt:i4>5</vt:i4>
      </vt:variant>
      <vt:variant>
        <vt:lpwstr/>
      </vt:variant>
      <vt:variant>
        <vt:lpwstr>_Toc531377226</vt:lpwstr>
      </vt:variant>
      <vt:variant>
        <vt:i4>1179697</vt:i4>
      </vt:variant>
      <vt:variant>
        <vt:i4>1631</vt:i4>
      </vt:variant>
      <vt:variant>
        <vt:i4>0</vt:i4>
      </vt:variant>
      <vt:variant>
        <vt:i4>5</vt:i4>
      </vt:variant>
      <vt:variant>
        <vt:lpwstr/>
      </vt:variant>
      <vt:variant>
        <vt:lpwstr>_Toc531377225</vt:lpwstr>
      </vt:variant>
      <vt:variant>
        <vt:i4>1179697</vt:i4>
      </vt:variant>
      <vt:variant>
        <vt:i4>1625</vt:i4>
      </vt:variant>
      <vt:variant>
        <vt:i4>0</vt:i4>
      </vt:variant>
      <vt:variant>
        <vt:i4>5</vt:i4>
      </vt:variant>
      <vt:variant>
        <vt:lpwstr/>
      </vt:variant>
      <vt:variant>
        <vt:lpwstr>_Toc531377224</vt:lpwstr>
      </vt:variant>
      <vt:variant>
        <vt:i4>1179697</vt:i4>
      </vt:variant>
      <vt:variant>
        <vt:i4>1619</vt:i4>
      </vt:variant>
      <vt:variant>
        <vt:i4>0</vt:i4>
      </vt:variant>
      <vt:variant>
        <vt:i4>5</vt:i4>
      </vt:variant>
      <vt:variant>
        <vt:lpwstr/>
      </vt:variant>
      <vt:variant>
        <vt:lpwstr>_Toc531377223</vt:lpwstr>
      </vt:variant>
      <vt:variant>
        <vt:i4>1179697</vt:i4>
      </vt:variant>
      <vt:variant>
        <vt:i4>1613</vt:i4>
      </vt:variant>
      <vt:variant>
        <vt:i4>0</vt:i4>
      </vt:variant>
      <vt:variant>
        <vt:i4>5</vt:i4>
      </vt:variant>
      <vt:variant>
        <vt:lpwstr/>
      </vt:variant>
      <vt:variant>
        <vt:lpwstr>_Toc531377222</vt:lpwstr>
      </vt:variant>
      <vt:variant>
        <vt:i4>1179697</vt:i4>
      </vt:variant>
      <vt:variant>
        <vt:i4>1607</vt:i4>
      </vt:variant>
      <vt:variant>
        <vt:i4>0</vt:i4>
      </vt:variant>
      <vt:variant>
        <vt:i4>5</vt:i4>
      </vt:variant>
      <vt:variant>
        <vt:lpwstr/>
      </vt:variant>
      <vt:variant>
        <vt:lpwstr>_Toc531377221</vt:lpwstr>
      </vt:variant>
      <vt:variant>
        <vt:i4>1179697</vt:i4>
      </vt:variant>
      <vt:variant>
        <vt:i4>1601</vt:i4>
      </vt:variant>
      <vt:variant>
        <vt:i4>0</vt:i4>
      </vt:variant>
      <vt:variant>
        <vt:i4>5</vt:i4>
      </vt:variant>
      <vt:variant>
        <vt:lpwstr/>
      </vt:variant>
      <vt:variant>
        <vt:lpwstr>_Toc531377220</vt:lpwstr>
      </vt:variant>
      <vt:variant>
        <vt:i4>1114161</vt:i4>
      </vt:variant>
      <vt:variant>
        <vt:i4>1595</vt:i4>
      </vt:variant>
      <vt:variant>
        <vt:i4>0</vt:i4>
      </vt:variant>
      <vt:variant>
        <vt:i4>5</vt:i4>
      </vt:variant>
      <vt:variant>
        <vt:lpwstr/>
      </vt:variant>
      <vt:variant>
        <vt:lpwstr>_Toc531377219</vt:lpwstr>
      </vt:variant>
      <vt:variant>
        <vt:i4>1114161</vt:i4>
      </vt:variant>
      <vt:variant>
        <vt:i4>1589</vt:i4>
      </vt:variant>
      <vt:variant>
        <vt:i4>0</vt:i4>
      </vt:variant>
      <vt:variant>
        <vt:i4>5</vt:i4>
      </vt:variant>
      <vt:variant>
        <vt:lpwstr/>
      </vt:variant>
      <vt:variant>
        <vt:lpwstr>_Toc531377218</vt:lpwstr>
      </vt:variant>
      <vt:variant>
        <vt:i4>1114161</vt:i4>
      </vt:variant>
      <vt:variant>
        <vt:i4>1583</vt:i4>
      </vt:variant>
      <vt:variant>
        <vt:i4>0</vt:i4>
      </vt:variant>
      <vt:variant>
        <vt:i4>5</vt:i4>
      </vt:variant>
      <vt:variant>
        <vt:lpwstr/>
      </vt:variant>
      <vt:variant>
        <vt:lpwstr>_Toc531377217</vt:lpwstr>
      </vt:variant>
      <vt:variant>
        <vt:i4>1114161</vt:i4>
      </vt:variant>
      <vt:variant>
        <vt:i4>1577</vt:i4>
      </vt:variant>
      <vt:variant>
        <vt:i4>0</vt:i4>
      </vt:variant>
      <vt:variant>
        <vt:i4>5</vt:i4>
      </vt:variant>
      <vt:variant>
        <vt:lpwstr/>
      </vt:variant>
      <vt:variant>
        <vt:lpwstr>_Toc531377216</vt:lpwstr>
      </vt:variant>
      <vt:variant>
        <vt:i4>1114161</vt:i4>
      </vt:variant>
      <vt:variant>
        <vt:i4>1571</vt:i4>
      </vt:variant>
      <vt:variant>
        <vt:i4>0</vt:i4>
      </vt:variant>
      <vt:variant>
        <vt:i4>5</vt:i4>
      </vt:variant>
      <vt:variant>
        <vt:lpwstr/>
      </vt:variant>
      <vt:variant>
        <vt:lpwstr>_Toc531377215</vt:lpwstr>
      </vt:variant>
      <vt:variant>
        <vt:i4>1114161</vt:i4>
      </vt:variant>
      <vt:variant>
        <vt:i4>1565</vt:i4>
      </vt:variant>
      <vt:variant>
        <vt:i4>0</vt:i4>
      </vt:variant>
      <vt:variant>
        <vt:i4>5</vt:i4>
      </vt:variant>
      <vt:variant>
        <vt:lpwstr/>
      </vt:variant>
      <vt:variant>
        <vt:lpwstr>_Toc531377214</vt:lpwstr>
      </vt:variant>
      <vt:variant>
        <vt:i4>1114161</vt:i4>
      </vt:variant>
      <vt:variant>
        <vt:i4>1559</vt:i4>
      </vt:variant>
      <vt:variant>
        <vt:i4>0</vt:i4>
      </vt:variant>
      <vt:variant>
        <vt:i4>5</vt:i4>
      </vt:variant>
      <vt:variant>
        <vt:lpwstr/>
      </vt:variant>
      <vt:variant>
        <vt:lpwstr>_Toc531377213</vt:lpwstr>
      </vt:variant>
      <vt:variant>
        <vt:i4>1114161</vt:i4>
      </vt:variant>
      <vt:variant>
        <vt:i4>1553</vt:i4>
      </vt:variant>
      <vt:variant>
        <vt:i4>0</vt:i4>
      </vt:variant>
      <vt:variant>
        <vt:i4>5</vt:i4>
      </vt:variant>
      <vt:variant>
        <vt:lpwstr/>
      </vt:variant>
      <vt:variant>
        <vt:lpwstr>_Toc531377212</vt:lpwstr>
      </vt:variant>
      <vt:variant>
        <vt:i4>1114161</vt:i4>
      </vt:variant>
      <vt:variant>
        <vt:i4>1547</vt:i4>
      </vt:variant>
      <vt:variant>
        <vt:i4>0</vt:i4>
      </vt:variant>
      <vt:variant>
        <vt:i4>5</vt:i4>
      </vt:variant>
      <vt:variant>
        <vt:lpwstr/>
      </vt:variant>
      <vt:variant>
        <vt:lpwstr>_Toc531377211</vt:lpwstr>
      </vt:variant>
      <vt:variant>
        <vt:i4>1114161</vt:i4>
      </vt:variant>
      <vt:variant>
        <vt:i4>1541</vt:i4>
      </vt:variant>
      <vt:variant>
        <vt:i4>0</vt:i4>
      </vt:variant>
      <vt:variant>
        <vt:i4>5</vt:i4>
      </vt:variant>
      <vt:variant>
        <vt:lpwstr/>
      </vt:variant>
      <vt:variant>
        <vt:lpwstr>_Toc531377210</vt:lpwstr>
      </vt:variant>
      <vt:variant>
        <vt:i4>1048625</vt:i4>
      </vt:variant>
      <vt:variant>
        <vt:i4>1535</vt:i4>
      </vt:variant>
      <vt:variant>
        <vt:i4>0</vt:i4>
      </vt:variant>
      <vt:variant>
        <vt:i4>5</vt:i4>
      </vt:variant>
      <vt:variant>
        <vt:lpwstr/>
      </vt:variant>
      <vt:variant>
        <vt:lpwstr>_Toc531377209</vt:lpwstr>
      </vt:variant>
      <vt:variant>
        <vt:i4>1048625</vt:i4>
      </vt:variant>
      <vt:variant>
        <vt:i4>1529</vt:i4>
      </vt:variant>
      <vt:variant>
        <vt:i4>0</vt:i4>
      </vt:variant>
      <vt:variant>
        <vt:i4>5</vt:i4>
      </vt:variant>
      <vt:variant>
        <vt:lpwstr/>
      </vt:variant>
      <vt:variant>
        <vt:lpwstr>_Toc531377208</vt:lpwstr>
      </vt:variant>
      <vt:variant>
        <vt:i4>1048625</vt:i4>
      </vt:variant>
      <vt:variant>
        <vt:i4>1523</vt:i4>
      </vt:variant>
      <vt:variant>
        <vt:i4>0</vt:i4>
      </vt:variant>
      <vt:variant>
        <vt:i4>5</vt:i4>
      </vt:variant>
      <vt:variant>
        <vt:lpwstr/>
      </vt:variant>
      <vt:variant>
        <vt:lpwstr>_Toc531377207</vt:lpwstr>
      </vt:variant>
      <vt:variant>
        <vt:i4>1048625</vt:i4>
      </vt:variant>
      <vt:variant>
        <vt:i4>1517</vt:i4>
      </vt:variant>
      <vt:variant>
        <vt:i4>0</vt:i4>
      </vt:variant>
      <vt:variant>
        <vt:i4>5</vt:i4>
      </vt:variant>
      <vt:variant>
        <vt:lpwstr/>
      </vt:variant>
      <vt:variant>
        <vt:lpwstr>_Toc531377206</vt:lpwstr>
      </vt:variant>
      <vt:variant>
        <vt:i4>1048625</vt:i4>
      </vt:variant>
      <vt:variant>
        <vt:i4>1511</vt:i4>
      </vt:variant>
      <vt:variant>
        <vt:i4>0</vt:i4>
      </vt:variant>
      <vt:variant>
        <vt:i4>5</vt:i4>
      </vt:variant>
      <vt:variant>
        <vt:lpwstr/>
      </vt:variant>
      <vt:variant>
        <vt:lpwstr>_Toc531377205</vt:lpwstr>
      </vt:variant>
      <vt:variant>
        <vt:i4>1048625</vt:i4>
      </vt:variant>
      <vt:variant>
        <vt:i4>1505</vt:i4>
      </vt:variant>
      <vt:variant>
        <vt:i4>0</vt:i4>
      </vt:variant>
      <vt:variant>
        <vt:i4>5</vt:i4>
      </vt:variant>
      <vt:variant>
        <vt:lpwstr/>
      </vt:variant>
      <vt:variant>
        <vt:lpwstr>_Toc531377204</vt:lpwstr>
      </vt:variant>
      <vt:variant>
        <vt:i4>1048625</vt:i4>
      </vt:variant>
      <vt:variant>
        <vt:i4>1499</vt:i4>
      </vt:variant>
      <vt:variant>
        <vt:i4>0</vt:i4>
      </vt:variant>
      <vt:variant>
        <vt:i4>5</vt:i4>
      </vt:variant>
      <vt:variant>
        <vt:lpwstr/>
      </vt:variant>
      <vt:variant>
        <vt:lpwstr>_Toc531377203</vt:lpwstr>
      </vt:variant>
      <vt:variant>
        <vt:i4>1048625</vt:i4>
      </vt:variant>
      <vt:variant>
        <vt:i4>1493</vt:i4>
      </vt:variant>
      <vt:variant>
        <vt:i4>0</vt:i4>
      </vt:variant>
      <vt:variant>
        <vt:i4>5</vt:i4>
      </vt:variant>
      <vt:variant>
        <vt:lpwstr/>
      </vt:variant>
      <vt:variant>
        <vt:lpwstr>_Toc531377202</vt:lpwstr>
      </vt:variant>
      <vt:variant>
        <vt:i4>1048625</vt:i4>
      </vt:variant>
      <vt:variant>
        <vt:i4>1487</vt:i4>
      </vt:variant>
      <vt:variant>
        <vt:i4>0</vt:i4>
      </vt:variant>
      <vt:variant>
        <vt:i4>5</vt:i4>
      </vt:variant>
      <vt:variant>
        <vt:lpwstr/>
      </vt:variant>
      <vt:variant>
        <vt:lpwstr>_Toc531377201</vt:lpwstr>
      </vt:variant>
      <vt:variant>
        <vt:i4>1048625</vt:i4>
      </vt:variant>
      <vt:variant>
        <vt:i4>1484</vt:i4>
      </vt:variant>
      <vt:variant>
        <vt:i4>0</vt:i4>
      </vt:variant>
      <vt:variant>
        <vt:i4>5</vt:i4>
      </vt:variant>
      <vt:variant>
        <vt:lpwstr/>
      </vt:variant>
      <vt:variant>
        <vt:lpwstr>_Toc531377200</vt:lpwstr>
      </vt:variant>
      <vt:variant>
        <vt:i4>1638450</vt:i4>
      </vt:variant>
      <vt:variant>
        <vt:i4>1478</vt:i4>
      </vt:variant>
      <vt:variant>
        <vt:i4>0</vt:i4>
      </vt:variant>
      <vt:variant>
        <vt:i4>5</vt:i4>
      </vt:variant>
      <vt:variant>
        <vt:lpwstr/>
      </vt:variant>
      <vt:variant>
        <vt:lpwstr>_Toc531377199</vt:lpwstr>
      </vt:variant>
      <vt:variant>
        <vt:i4>1638450</vt:i4>
      </vt:variant>
      <vt:variant>
        <vt:i4>1472</vt:i4>
      </vt:variant>
      <vt:variant>
        <vt:i4>0</vt:i4>
      </vt:variant>
      <vt:variant>
        <vt:i4>5</vt:i4>
      </vt:variant>
      <vt:variant>
        <vt:lpwstr/>
      </vt:variant>
      <vt:variant>
        <vt:lpwstr>_Toc531377198</vt:lpwstr>
      </vt:variant>
      <vt:variant>
        <vt:i4>1638450</vt:i4>
      </vt:variant>
      <vt:variant>
        <vt:i4>1466</vt:i4>
      </vt:variant>
      <vt:variant>
        <vt:i4>0</vt:i4>
      </vt:variant>
      <vt:variant>
        <vt:i4>5</vt:i4>
      </vt:variant>
      <vt:variant>
        <vt:lpwstr/>
      </vt:variant>
      <vt:variant>
        <vt:lpwstr>_Toc531377197</vt:lpwstr>
      </vt:variant>
      <vt:variant>
        <vt:i4>1638450</vt:i4>
      </vt:variant>
      <vt:variant>
        <vt:i4>1460</vt:i4>
      </vt:variant>
      <vt:variant>
        <vt:i4>0</vt:i4>
      </vt:variant>
      <vt:variant>
        <vt:i4>5</vt:i4>
      </vt:variant>
      <vt:variant>
        <vt:lpwstr/>
      </vt:variant>
      <vt:variant>
        <vt:lpwstr>_Toc531377196</vt:lpwstr>
      </vt:variant>
      <vt:variant>
        <vt:i4>1638450</vt:i4>
      </vt:variant>
      <vt:variant>
        <vt:i4>1454</vt:i4>
      </vt:variant>
      <vt:variant>
        <vt:i4>0</vt:i4>
      </vt:variant>
      <vt:variant>
        <vt:i4>5</vt:i4>
      </vt:variant>
      <vt:variant>
        <vt:lpwstr/>
      </vt:variant>
      <vt:variant>
        <vt:lpwstr>_Toc531377195</vt:lpwstr>
      </vt:variant>
      <vt:variant>
        <vt:i4>1638450</vt:i4>
      </vt:variant>
      <vt:variant>
        <vt:i4>1448</vt:i4>
      </vt:variant>
      <vt:variant>
        <vt:i4>0</vt:i4>
      </vt:variant>
      <vt:variant>
        <vt:i4>5</vt:i4>
      </vt:variant>
      <vt:variant>
        <vt:lpwstr/>
      </vt:variant>
      <vt:variant>
        <vt:lpwstr>_Toc531377194</vt:lpwstr>
      </vt:variant>
      <vt:variant>
        <vt:i4>1638450</vt:i4>
      </vt:variant>
      <vt:variant>
        <vt:i4>1442</vt:i4>
      </vt:variant>
      <vt:variant>
        <vt:i4>0</vt:i4>
      </vt:variant>
      <vt:variant>
        <vt:i4>5</vt:i4>
      </vt:variant>
      <vt:variant>
        <vt:lpwstr/>
      </vt:variant>
      <vt:variant>
        <vt:lpwstr>_Toc531377193</vt:lpwstr>
      </vt:variant>
      <vt:variant>
        <vt:i4>1638450</vt:i4>
      </vt:variant>
      <vt:variant>
        <vt:i4>1436</vt:i4>
      </vt:variant>
      <vt:variant>
        <vt:i4>0</vt:i4>
      </vt:variant>
      <vt:variant>
        <vt:i4>5</vt:i4>
      </vt:variant>
      <vt:variant>
        <vt:lpwstr/>
      </vt:variant>
      <vt:variant>
        <vt:lpwstr>_Toc531377192</vt:lpwstr>
      </vt:variant>
      <vt:variant>
        <vt:i4>1638450</vt:i4>
      </vt:variant>
      <vt:variant>
        <vt:i4>1430</vt:i4>
      </vt:variant>
      <vt:variant>
        <vt:i4>0</vt:i4>
      </vt:variant>
      <vt:variant>
        <vt:i4>5</vt:i4>
      </vt:variant>
      <vt:variant>
        <vt:lpwstr/>
      </vt:variant>
      <vt:variant>
        <vt:lpwstr>_Toc531377191</vt:lpwstr>
      </vt:variant>
      <vt:variant>
        <vt:i4>1638450</vt:i4>
      </vt:variant>
      <vt:variant>
        <vt:i4>1424</vt:i4>
      </vt:variant>
      <vt:variant>
        <vt:i4>0</vt:i4>
      </vt:variant>
      <vt:variant>
        <vt:i4>5</vt:i4>
      </vt:variant>
      <vt:variant>
        <vt:lpwstr/>
      </vt:variant>
      <vt:variant>
        <vt:lpwstr>_Toc531377190</vt:lpwstr>
      </vt:variant>
      <vt:variant>
        <vt:i4>1572914</vt:i4>
      </vt:variant>
      <vt:variant>
        <vt:i4>1418</vt:i4>
      </vt:variant>
      <vt:variant>
        <vt:i4>0</vt:i4>
      </vt:variant>
      <vt:variant>
        <vt:i4>5</vt:i4>
      </vt:variant>
      <vt:variant>
        <vt:lpwstr/>
      </vt:variant>
      <vt:variant>
        <vt:lpwstr>_Toc531377189</vt:lpwstr>
      </vt:variant>
      <vt:variant>
        <vt:i4>1572914</vt:i4>
      </vt:variant>
      <vt:variant>
        <vt:i4>1412</vt:i4>
      </vt:variant>
      <vt:variant>
        <vt:i4>0</vt:i4>
      </vt:variant>
      <vt:variant>
        <vt:i4>5</vt:i4>
      </vt:variant>
      <vt:variant>
        <vt:lpwstr/>
      </vt:variant>
      <vt:variant>
        <vt:lpwstr>_Toc531377188</vt:lpwstr>
      </vt:variant>
      <vt:variant>
        <vt:i4>1572914</vt:i4>
      </vt:variant>
      <vt:variant>
        <vt:i4>1406</vt:i4>
      </vt:variant>
      <vt:variant>
        <vt:i4>0</vt:i4>
      </vt:variant>
      <vt:variant>
        <vt:i4>5</vt:i4>
      </vt:variant>
      <vt:variant>
        <vt:lpwstr/>
      </vt:variant>
      <vt:variant>
        <vt:lpwstr>_Toc531377187</vt:lpwstr>
      </vt:variant>
      <vt:variant>
        <vt:i4>1572914</vt:i4>
      </vt:variant>
      <vt:variant>
        <vt:i4>1400</vt:i4>
      </vt:variant>
      <vt:variant>
        <vt:i4>0</vt:i4>
      </vt:variant>
      <vt:variant>
        <vt:i4>5</vt:i4>
      </vt:variant>
      <vt:variant>
        <vt:lpwstr/>
      </vt:variant>
      <vt:variant>
        <vt:lpwstr>_Toc531377186</vt:lpwstr>
      </vt:variant>
      <vt:variant>
        <vt:i4>1572914</vt:i4>
      </vt:variant>
      <vt:variant>
        <vt:i4>1394</vt:i4>
      </vt:variant>
      <vt:variant>
        <vt:i4>0</vt:i4>
      </vt:variant>
      <vt:variant>
        <vt:i4>5</vt:i4>
      </vt:variant>
      <vt:variant>
        <vt:lpwstr/>
      </vt:variant>
      <vt:variant>
        <vt:lpwstr>_Toc531377185</vt:lpwstr>
      </vt:variant>
      <vt:variant>
        <vt:i4>1572914</vt:i4>
      </vt:variant>
      <vt:variant>
        <vt:i4>1388</vt:i4>
      </vt:variant>
      <vt:variant>
        <vt:i4>0</vt:i4>
      </vt:variant>
      <vt:variant>
        <vt:i4>5</vt:i4>
      </vt:variant>
      <vt:variant>
        <vt:lpwstr/>
      </vt:variant>
      <vt:variant>
        <vt:lpwstr>_Toc531377184</vt:lpwstr>
      </vt:variant>
      <vt:variant>
        <vt:i4>1572914</vt:i4>
      </vt:variant>
      <vt:variant>
        <vt:i4>1382</vt:i4>
      </vt:variant>
      <vt:variant>
        <vt:i4>0</vt:i4>
      </vt:variant>
      <vt:variant>
        <vt:i4>5</vt:i4>
      </vt:variant>
      <vt:variant>
        <vt:lpwstr/>
      </vt:variant>
      <vt:variant>
        <vt:lpwstr>_Toc531377183</vt:lpwstr>
      </vt:variant>
      <vt:variant>
        <vt:i4>1572914</vt:i4>
      </vt:variant>
      <vt:variant>
        <vt:i4>1376</vt:i4>
      </vt:variant>
      <vt:variant>
        <vt:i4>0</vt:i4>
      </vt:variant>
      <vt:variant>
        <vt:i4>5</vt:i4>
      </vt:variant>
      <vt:variant>
        <vt:lpwstr/>
      </vt:variant>
      <vt:variant>
        <vt:lpwstr>_Toc531377182</vt:lpwstr>
      </vt:variant>
      <vt:variant>
        <vt:i4>1572914</vt:i4>
      </vt:variant>
      <vt:variant>
        <vt:i4>1370</vt:i4>
      </vt:variant>
      <vt:variant>
        <vt:i4>0</vt:i4>
      </vt:variant>
      <vt:variant>
        <vt:i4>5</vt:i4>
      </vt:variant>
      <vt:variant>
        <vt:lpwstr/>
      </vt:variant>
      <vt:variant>
        <vt:lpwstr>_Toc531377181</vt:lpwstr>
      </vt:variant>
      <vt:variant>
        <vt:i4>1572914</vt:i4>
      </vt:variant>
      <vt:variant>
        <vt:i4>1364</vt:i4>
      </vt:variant>
      <vt:variant>
        <vt:i4>0</vt:i4>
      </vt:variant>
      <vt:variant>
        <vt:i4>5</vt:i4>
      </vt:variant>
      <vt:variant>
        <vt:lpwstr/>
      </vt:variant>
      <vt:variant>
        <vt:lpwstr>_Toc531377180</vt:lpwstr>
      </vt:variant>
      <vt:variant>
        <vt:i4>1507378</vt:i4>
      </vt:variant>
      <vt:variant>
        <vt:i4>1358</vt:i4>
      </vt:variant>
      <vt:variant>
        <vt:i4>0</vt:i4>
      </vt:variant>
      <vt:variant>
        <vt:i4>5</vt:i4>
      </vt:variant>
      <vt:variant>
        <vt:lpwstr/>
      </vt:variant>
      <vt:variant>
        <vt:lpwstr>_Toc531377179</vt:lpwstr>
      </vt:variant>
      <vt:variant>
        <vt:i4>1507378</vt:i4>
      </vt:variant>
      <vt:variant>
        <vt:i4>1352</vt:i4>
      </vt:variant>
      <vt:variant>
        <vt:i4>0</vt:i4>
      </vt:variant>
      <vt:variant>
        <vt:i4>5</vt:i4>
      </vt:variant>
      <vt:variant>
        <vt:lpwstr/>
      </vt:variant>
      <vt:variant>
        <vt:lpwstr>_Toc531377178</vt:lpwstr>
      </vt:variant>
      <vt:variant>
        <vt:i4>1507378</vt:i4>
      </vt:variant>
      <vt:variant>
        <vt:i4>1346</vt:i4>
      </vt:variant>
      <vt:variant>
        <vt:i4>0</vt:i4>
      </vt:variant>
      <vt:variant>
        <vt:i4>5</vt:i4>
      </vt:variant>
      <vt:variant>
        <vt:lpwstr/>
      </vt:variant>
      <vt:variant>
        <vt:lpwstr>_Toc531377177</vt:lpwstr>
      </vt:variant>
      <vt:variant>
        <vt:i4>1507378</vt:i4>
      </vt:variant>
      <vt:variant>
        <vt:i4>1340</vt:i4>
      </vt:variant>
      <vt:variant>
        <vt:i4>0</vt:i4>
      </vt:variant>
      <vt:variant>
        <vt:i4>5</vt:i4>
      </vt:variant>
      <vt:variant>
        <vt:lpwstr/>
      </vt:variant>
      <vt:variant>
        <vt:lpwstr>_Toc531377176</vt:lpwstr>
      </vt:variant>
      <vt:variant>
        <vt:i4>1507378</vt:i4>
      </vt:variant>
      <vt:variant>
        <vt:i4>1334</vt:i4>
      </vt:variant>
      <vt:variant>
        <vt:i4>0</vt:i4>
      </vt:variant>
      <vt:variant>
        <vt:i4>5</vt:i4>
      </vt:variant>
      <vt:variant>
        <vt:lpwstr/>
      </vt:variant>
      <vt:variant>
        <vt:lpwstr>_Toc531377175</vt:lpwstr>
      </vt:variant>
      <vt:variant>
        <vt:i4>1507378</vt:i4>
      </vt:variant>
      <vt:variant>
        <vt:i4>1328</vt:i4>
      </vt:variant>
      <vt:variant>
        <vt:i4>0</vt:i4>
      </vt:variant>
      <vt:variant>
        <vt:i4>5</vt:i4>
      </vt:variant>
      <vt:variant>
        <vt:lpwstr/>
      </vt:variant>
      <vt:variant>
        <vt:lpwstr>_Toc531377174</vt:lpwstr>
      </vt:variant>
      <vt:variant>
        <vt:i4>1507378</vt:i4>
      </vt:variant>
      <vt:variant>
        <vt:i4>1322</vt:i4>
      </vt:variant>
      <vt:variant>
        <vt:i4>0</vt:i4>
      </vt:variant>
      <vt:variant>
        <vt:i4>5</vt:i4>
      </vt:variant>
      <vt:variant>
        <vt:lpwstr/>
      </vt:variant>
      <vt:variant>
        <vt:lpwstr>_Toc531377173</vt:lpwstr>
      </vt:variant>
      <vt:variant>
        <vt:i4>1507378</vt:i4>
      </vt:variant>
      <vt:variant>
        <vt:i4>1316</vt:i4>
      </vt:variant>
      <vt:variant>
        <vt:i4>0</vt:i4>
      </vt:variant>
      <vt:variant>
        <vt:i4>5</vt:i4>
      </vt:variant>
      <vt:variant>
        <vt:lpwstr/>
      </vt:variant>
      <vt:variant>
        <vt:lpwstr>_Toc531377172</vt:lpwstr>
      </vt:variant>
      <vt:variant>
        <vt:i4>1507378</vt:i4>
      </vt:variant>
      <vt:variant>
        <vt:i4>1310</vt:i4>
      </vt:variant>
      <vt:variant>
        <vt:i4>0</vt:i4>
      </vt:variant>
      <vt:variant>
        <vt:i4>5</vt:i4>
      </vt:variant>
      <vt:variant>
        <vt:lpwstr/>
      </vt:variant>
      <vt:variant>
        <vt:lpwstr>_Toc531377171</vt:lpwstr>
      </vt:variant>
      <vt:variant>
        <vt:i4>1507378</vt:i4>
      </vt:variant>
      <vt:variant>
        <vt:i4>1304</vt:i4>
      </vt:variant>
      <vt:variant>
        <vt:i4>0</vt:i4>
      </vt:variant>
      <vt:variant>
        <vt:i4>5</vt:i4>
      </vt:variant>
      <vt:variant>
        <vt:lpwstr/>
      </vt:variant>
      <vt:variant>
        <vt:lpwstr>_Toc531377170</vt:lpwstr>
      </vt:variant>
      <vt:variant>
        <vt:i4>1441842</vt:i4>
      </vt:variant>
      <vt:variant>
        <vt:i4>1298</vt:i4>
      </vt:variant>
      <vt:variant>
        <vt:i4>0</vt:i4>
      </vt:variant>
      <vt:variant>
        <vt:i4>5</vt:i4>
      </vt:variant>
      <vt:variant>
        <vt:lpwstr/>
      </vt:variant>
      <vt:variant>
        <vt:lpwstr>_Toc531377169</vt:lpwstr>
      </vt:variant>
      <vt:variant>
        <vt:i4>1441842</vt:i4>
      </vt:variant>
      <vt:variant>
        <vt:i4>1292</vt:i4>
      </vt:variant>
      <vt:variant>
        <vt:i4>0</vt:i4>
      </vt:variant>
      <vt:variant>
        <vt:i4>5</vt:i4>
      </vt:variant>
      <vt:variant>
        <vt:lpwstr/>
      </vt:variant>
      <vt:variant>
        <vt:lpwstr>_Toc531377168</vt:lpwstr>
      </vt:variant>
      <vt:variant>
        <vt:i4>1441842</vt:i4>
      </vt:variant>
      <vt:variant>
        <vt:i4>1286</vt:i4>
      </vt:variant>
      <vt:variant>
        <vt:i4>0</vt:i4>
      </vt:variant>
      <vt:variant>
        <vt:i4>5</vt:i4>
      </vt:variant>
      <vt:variant>
        <vt:lpwstr/>
      </vt:variant>
      <vt:variant>
        <vt:lpwstr>_Toc531377167</vt:lpwstr>
      </vt:variant>
      <vt:variant>
        <vt:i4>1441842</vt:i4>
      </vt:variant>
      <vt:variant>
        <vt:i4>1280</vt:i4>
      </vt:variant>
      <vt:variant>
        <vt:i4>0</vt:i4>
      </vt:variant>
      <vt:variant>
        <vt:i4>5</vt:i4>
      </vt:variant>
      <vt:variant>
        <vt:lpwstr/>
      </vt:variant>
      <vt:variant>
        <vt:lpwstr>_Toc531377166</vt:lpwstr>
      </vt:variant>
      <vt:variant>
        <vt:i4>1441842</vt:i4>
      </vt:variant>
      <vt:variant>
        <vt:i4>1274</vt:i4>
      </vt:variant>
      <vt:variant>
        <vt:i4>0</vt:i4>
      </vt:variant>
      <vt:variant>
        <vt:i4>5</vt:i4>
      </vt:variant>
      <vt:variant>
        <vt:lpwstr/>
      </vt:variant>
      <vt:variant>
        <vt:lpwstr>_Toc531377165</vt:lpwstr>
      </vt:variant>
      <vt:variant>
        <vt:i4>1441842</vt:i4>
      </vt:variant>
      <vt:variant>
        <vt:i4>1268</vt:i4>
      </vt:variant>
      <vt:variant>
        <vt:i4>0</vt:i4>
      </vt:variant>
      <vt:variant>
        <vt:i4>5</vt:i4>
      </vt:variant>
      <vt:variant>
        <vt:lpwstr/>
      </vt:variant>
      <vt:variant>
        <vt:lpwstr>_Toc531377164</vt:lpwstr>
      </vt:variant>
      <vt:variant>
        <vt:i4>1441842</vt:i4>
      </vt:variant>
      <vt:variant>
        <vt:i4>1262</vt:i4>
      </vt:variant>
      <vt:variant>
        <vt:i4>0</vt:i4>
      </vt:variant>
      <vt:variant>
        <vt:i4>5</vt:i4>
      </vt:variant>
      <vt:variant>
        <vt:lpwstr/>
      </vt:variant>
      <vt:variant>
        <vt:lpwstr>_Toc531377163</vt:lpwstr>
      </vt:variant>
      <vt:variant>
        <vt:i4>1441842</vt:i4>
      </vt:variant>
      <vt:variant>
        <vt:i4>1256</vt:i4>
      </vt:variant>
      <vt:variant>
        <vt:i4>0</vt:i4>
      </vt:variant>
      <vt:variant>
        <vt:i4>5</vt:i4>
      </vt:variant>
      <vt:variant>
        <vt:lpwstr/>
      </vt:variant>
      <vt:variant>
        <vt:lpwstr>_Toc531377162</vt:lpwstr>
      </vt:variant>
      <vt:variant>
        <vt:i4>1441842</vt:i4>
      </vt:variant>
      <vt:variant>
        <vt:i4>1250</vt:i4>
      </vt:variant>
      <vt:variant>
        <vt:i4>0</vt:i4>
      </vt:variant>
      <vt:variant>
        <vt:i4>5</vt:i4>
      </vt:variant>
      <vt:variant>
        <vt:lpwstr/>
      </vt:variant>
      <vt:variant>
        <vt:lpwstr>_Toc531377161</vt:lpwstr>
      </vt:variant>
      <vt:variant>
        <vt:i4>1441842</vt:i4>
      </vt:variant>
      <vt:variant>
        <vt:i4>1244</vt:i4>
      </vt:variant>
      <vt:variant>
        <vt:i4>0</vt:i4>
      </vt:variant>
      <vt:variant>
        <vt:i4>5</vt:i4>
      </vt:variant>
      <vt:variant>
        <vt:lpwstr/>
      </vt:variant>
      <vt:variant>
        <vt:lpwstr>_Toc531377160</vt:lpwstr>
      </vt:variant>
      <vt:variant>
        <vt:i4>1376306</vt:i4>
      </vt:variant>
      <vt:variant>
        <vt:i4>1238</vt:i4>
      </vt:variant>
      <vt:variant>
        <vt:i4>0</vt:i4>
      </vt:variant>
      <vt:variant>
        <vt:i4>5</vt:i4>
      </vt:variant>
      <vt:variant>
        <vt:lpwstr/>
      </vt:variant>
      <vt:variant>
        <vt:lpwstr>_Toc531377159</vt:lpwstr>
      </vt:variant>
      <vt:variant>
        <vt:i4>1376306</vt:i4>
      </vt:variant>
      <vt:variant>
        <vt:i4>1232</vt:i4>
      </vt:variant>
      <vt:variant>
        <vt:i4>0</vt:i4>
      </vt:variant>
      <vt:variant>
        <vt:i4>5</vt:i4>
      </vt:variant>
      <vt:variant>
        <vt:lpwstr/>
      </vt:variant>
      <vt:variant>
        <vt:lpwstr>_Toc531377158</vt:lpwstr>
      </vt:variant>
      <vt:variant>
        <vt:i4>1376306</vt:i4>
      </vt:variant>
      <vt:variant>
        <vt:i4>1226</vt:i4>
      </vt:variant>
      <vt:variant>
        <vt:i4>0</vt:i4>
      </vt:variant>
      <vt:variant>
        <vt:i4>5</vt:i4>
      </vt:variant>
      <vt:variant>
        <vt:lpwstr/>
      </vt:variant>
      <vt:variant>
        <vt:lpwstr>_Toc531377157</vt:lpwstr>
      </vt:variant>
      <vt:variant>
        <vt:i4>1376306</vt:i4>
      </vt:variant>
      <vt:variant>
        <vt:i4>1220</vt:i4>
      </vt:variant>
      <vt:variant>
        <vt:i4>0</vt:i4>
      </vt:variant>
      <vt:variant>
        <vt:i4>5</vt:i4>
      </vt:variant>
      <vt:variant>
        <vt:lpwstr/>
      </vt:variant>
      <vt:variant>
        <vt:lpwstr>_Toc531377156</vt:lpwstr>
      </vt:variant>
      <vt:variant>
        <vt:i4>1376306</vt:i4>
      </vt:variant>
      <vt:variant>
        <vt:i4>1214</vt:i4>
      </vt:variant>
      <vt:variant>
        <vt:i4>0</vt:i4>
      </vt:variant>
      <vt:variant>
        <vt:i4>5</vt:i4>
      </vt:variant>
      <vt:variant>
        <vt:lpwstr/>
      </vt:variant>
      <vt:variant>
        <vt:lpwstr>_Toc531377155</vt:lpwstr>
      </vt:variant>
      <vt:variant>
        <vt:i4>1376306</vt:i4>
      </vt:variant>
      <vt:variant>
        <vt:i4>1208</vt:i4>
      </vt:variant>
      <vt:variant>
        <vt:i4>0</vt:i4>
      </vt:variant>
      <vt:variant>
        <vt:i4>5</vt:i4>
      </vt:variant>
      <vt:variant>
        <vt:lpwstr/>
      </vt:variant>
      <vt:variant>
        <vt:lpwstr>_Toc531377154</vt:lpwstr>
      </vt:variant>
      <vt:variant>
        <vt:i4>1376306</vt:i4>
      </vt:variant>
      <vt:variant>
        <vt:i4>1202</vt:i4>
      </vt:variant>
      <vt:variant>
        <vt:i4>0</vt:i4>
      </vt:variant>
      <vt:variant>
        <vt:i4>5</vt:i4>
      </vt:variant>
      <vt:variant>
        <vt:lpwstr/>
      </vt:variant>
      <vt:variant>
        <vt:lpwstr>_Toc531377153</vt:lpwstr>
      </vt:variant>
      <vt:variant>
        <vt:i4>1376306</vt:i4>
      </vt:variant>
      <vt:variant>
        <vt:i4>1196</vt:i4>
      </vt:variant>
      <vt:variant>
        <vt:i4>0</vt:i4>
      </vt:variant>
      <vt:variant>
        <vt:i4>5</vt:i4>
      </vt:variant>
      <vt:variant>
        <vt:lpwstr/>
      </vt:variant>
      <vt:variant>
        <vt:lpwstr>_Toc531377152</vt:lpwstr>
      </vt:variant>
      <vt:variant>
        <vt:i4>1376306</vt:i4>
      </vt:variant>
      <vt:variant>
        <vt:i4>1190</vt:i4>
      </vt:variant>
      <vt:variant>
        <vt:i4>0</vt:i4>
      </vt:variant>
      <vt:variant>
        <vt:i4>5</vt:i4>
      </vt:variant>
      <vt:variant>
        <vt:lpwstr/>
      </vt:variant>
      <vt:variant>
        <vt:lpwstr>_Toc531377151</vt:lpwstr>
      </vt:variant>
      <vt:variant>
        <vt:i4>1376306</vt:i4>
      </vt:variant>
      <vt:variant>
        <vt:i4>1184</vt:i4>
      </vt:variant>
      <vt:variant>
        <vt:i4>0</vt:i4>
      </vt:variant>
      <vt:variant>
        <vt:i4>5</vt:i4>
      </vt:variant>
      <vt:variant>
        <vt:lpwstr/>
      </vt:variant>
      <vt:variant>
        <vt:lpwstr>_Toc531377150</vt:lpwstr>
      </vt:variant>
      <vt:variant>
        <vt:i4>1310770</vt:i4>
      </vt:variant>
      <vt:variant>
        <vt:i4>1178</vt:i4>
      </vt:variant>
      <vt:variant>
        <vt:i4>0</vt:i4>
      </vt:variant>
      <vt:variant>
        <vt:i4>5</vt:i4>
      </vt:variant>
      <vt:variant>
        <vt:lpwstr/>
      </vt:variant>
      <vt:variant>
        <vt:lpwstr>_Toc531377149</vt:lpwstr>
      </vt:variant>
      <vt:variant>
        <vt:i4>1310770</vt:i4>
      </vt:variant>
      <vt:variant>
        <vt:i4>1172</vt:i4>
      </vt:variant>
      <vt:variant>
        <vt:i4>0</vt:i4>
      </vt:variant>
      <vt:variant>
        <vt:i4>5</vt:i4>
      </vt:variant>
      <vt:variant>
        <vt:lpwstr/>
      </vt:variant>
      <vt:variant>
        <vt:lpwstr>_Toc531377148</vt:lpwstr>
      </vt:variant>
      <vt:variant>
        <vt:i4>1310770</vt:i4>
      </vt:variant>
      <vt:variant>
        <vt:i4>1166</vt:i4>
      </vt:variant>
      <vt:variant>
        <vt:i4>0</vt:i4>
      </vt:variant>
      <vt:variant>
        <vt:i4>5</vt:i4>
      </vt:variant>
      <vt:variant>
        <vt:lpwstr/>
      </vt:variant>
      <vt:variant>
        <vt:lpwstr>_Toc531377147</vt:lpwstr>
      </vt:variant>
      <vt:variant>
        <vt:i4>1310770</vt:i4>
      </vt:variant>
      <vt:variant>
        <vt:i4>1160</vt:i4>
      </vt:variant>
      <vt:variant>
        <vt:i4>0</vt:i4>
      </vt:variant>
      <vt:variant>
        <vt:i4>5</vt:i4>
      </vt:variant>
      <vt:variant>
        <vt:lpwstr/>
      </vt:variant>
      <vt:variant>
        <vt:lpwstr>_Toc531377146</vt:lpwstr>
      </vt:variant>
      <vt:variant>
        <vt:i4>1310770</vt:i4>
      </vt:variant>
      <vt:variant>
        <vt:i4>1154</vt:i4>
      </vt:variant>
      <vt:variant>
        <vt:i4>0</vt:i4>
      </vt:variant>
      <vt:variant>
        <vt:i4>5</vt:i4>
      </vt:variant>
      <vt:variant>
        <vt:lpwstr/>
      </vt:variant>
      <vt:variant>
        <vt:lpwstr>_Toc531377145</vt:lpwstr>
      </vt:variant>
      <vt:variant>
        <vt:i4>1310770</vt:i4>
      </vt:variant>
      <vt:variant>
        <vt:i4>1148</vt:i4>
      </vt:variant>
      <vt:variant>
        <vt:i4>0</vt:i4>
      </vt:variant>
      <vt:variant>
        <vt:i4>5</vt:i4>
      </vt:variant>
      <vt:variant>
        <vt:lpwstr/>
      </vt:variant>
      <vt:variant>
        <vt:lpwstr>_Toc531377144</vt:lpwstr>
      </vt:variant>
      <vt:variant>
        <vt:i4>1310770</vt:i4>
      </vt:variant>
      <vt:variant>
        <vt:i4>1142</vt:i4>
      </vt:variant>
      <vt:variant>
        <vt:i4>0</vt:i4>
      </vt:variant>
      <vt:variant>
        <vt:i4>5</vt:i4>
      </vt:variant>
      <vt:variant>
        <vt:lpwstr/>
      </vt:variant>
      <vt:variant>
        <vt:lpwstr>_Toc531377143</vt:lpwstr>
      </vt:variant>
      <vt:variant>
        <vt:i4>1310770</vt:i4>
      </vt:variant>
      <vt:variant>
        <vt:i4>1136</vt:i4>
      </vt:variant>
      <vt:variant>
        <vt:i4>0</vt:i4>
      </vt:variant>
      <vt:variant>
        <vt:i4>5</vt:i4>
      </vt:variant>
      <vt:variant>
        <vt:lpwstr/>
      </vt:variant>
      <vt:variant>
        <vt:lpwstr>_Toc531377142</vt:lpwstr>
      </vt:variant>
      <vt:variant>
        <vt:i4>1310770</vt:i4>
      </vt:variant>
      <vt:variant>
        <vt:i4>1130</vt:i4>
      </vt:variant>
      <vt:variant>
        <vt:i4>0</vt:i4>
      </vt:variant>
      <vt:variant>
        <vt:i4>5</vt:i4>
      </vt:variant>
      <vt:variant>
        <vt:lpwstr/>
      </vt:variant>
      <vt:variant>
        <vt:lpwstr>_Toc531377141</vt:lpwstr>
      </vt:variant>
      <vt:variant>
        <vt:i4>1310770</vt:i4>
      </vt:variant>
      <vt:variant>
        <vt:i4>1124</vt:i4>
      </vt:variant>
      <vt:variant>
        <vt:i4>0</vt:i4>
      </vt:variant>
      <vt:variant>
        <vt:i4>5</vt:i4>
      </vt:variant>
      <vt:variant>
        <vt:lpwstr/>
      </vt:variant>
      <vt:variant>
        <vt:lpwstr>_Toc531377140</vt:lpwstr>
      </vt:variant>
      <vt:variant>
        <vt:i4>1245234</vt:i4>
      </vt:variant>
      <vt:variant>
        <vt:i4>1121</vt:i4>
      </vt:variant>
      <vt:variant>
        <vt:i4>0</vt:i4>
      </vt:variant>
      <vt:variant>
        <vt:i4>5</vt:i4>
      </vt:variant>
      <vt:variant>
        <vt:lpwstr/>
      </vt:variant>
      <vt:variant>
        <vt:lpwstr>_Toc531377139</vt:lpwstr>
      </vt:variant>
      <vt:variant>
        <vt:i4>1245234</vt:i4>
      </vt:variant>
      <vt:variant>
        <vt:i4>1115</vt:i4>
      </vt:variant>
      <vt:variant>
        <vt:i4>0</vt:i4>
      </vt:variant>
      <vt:variant>
        <vt:i4>5</vt:i4>
      </vt:variant>
      <vt:variant>
        <vt:lpwstr/>
      </vt:variant>
      <vt:variant>
        <vt:lpwstr>_Toc531377138</vt:lpwstr>
      </vt:variant>
      <vt:variant>
        <vt:i4>1245234</vt:i4>
      </vt:variant>
      <vt:variant>
        <vt:i4>1109</vt:i4>
      </vt:variant>
      <vt:variant>
        <vt:i4>0</vt:i4>
      </vt:variant>
      <vt:variant>
        <vt:i4>5</vt:i4>
      </vt:variant>
      <vt:variant>
        <vt:lpwstr/>
      </vt:variant>
      <vt:variant>
        <vt:lpwstr>_Toc531377137</vt:lpwstr>
      </vt:variant>
      <vt:variant>
        <vt:i4>1245234</vt:i4>
      </vt:variant>
      <vt:variant>
        <vt:i4>1103</vt:i4>
      </vt:variant>
      <vt:variant>
        <vt:i4>0</vt:i4>
      </vt:variant>
      <vt:variant>
        <vt:i4>5</vt:i4>
      </vt:variant>
      <vt:variant>
        <vt:lpwstr/>
      </vt:variant>
      <vt:variant>
        <vt:lpwstr>_Toc531377136</vt:lpwstr>
      </vt:variant>
      <vt:variant>
        <vt:i4>1245234</vt:i4>
      </vt:variant>
      <vt:variant>
        <vt:i4>1097</vt:i4>
      </vt:variant>
      <vt:variant>
        <vt:i4>0</vt:i4>
      </vt:variant>
      <vt:variant>
        <vt:i4>5</vt:i4>
      </vt:variant>
      <vt:variant>
        <vt:lpwstr/>
      </vt:variant>
      <vt:variant>
        <vt:lpwstr>_Toc531377135</vt:lpwstr>
      </vt:variant>
      <vt:variant>
        <vt:i4>1245234</vt:i4>
      </vt:variant>
      <vt:variant>
        <vt:i4>1091</vt:i4>
      </vt:variant>
      <vt:variant>
        <vt:i4>0</vt:i4>
      </vt:variant>
      <vt:variant>
        <vt:i4>5</vt:i4>
      </vt:variant>
      <vt:variant>
        <vt:lpwstr/>
      </vt:variant>
      <vt:variant>
        <vt:lpwstr>_Toc531377134</vt:lpwstr>
      </vt:variant>
      <vt:variant>
        <vt:i4>1245234</vt:i4>
      </vt:variant>
      <vt:variant>
        <vt:i4>1085</vt:i4>
      </vt:variant>
      <vt:variant>
        <vt:i4>0</vt:i4>
      </vt:variant>
      <vt:variant>
        <vt:i4>5</vt:i4>
      </vt:variant>
      <vt:variant>
        <vt:lpwstr/>
      </vt:variant>
      <vt:variant>
        <vt:lpwstr>_Toc531377133</vt:lpwstr>
      </vt:variant>
      <vt:variant>
        <vt:i4>1245234</vt:i4>
      </vt:variant>
      <vt:variant>
        <vt:i4>1079</vt:i4>
      </vt:variant>
      <vt:variant>
        <vt:i4>0</vt:i4>
      </vt:variant>
      <vt:variant>
        <vt:i4>5</vt:i4>
      </vt:variant>
      <vt:variant>
        <vt:lpwstr/>
      </vt:variant>
      <vt:variant>
        <vt:lpwstr>_Toc531377132</vt:lpwstr>
      </vt:variant>
      <vt:variant>
        <vt:i4>1245234</vt:i4>
      </vt:variant>
      <vt:variant>
        <vt:i4>1073</vt:i4>
      </vt:variant>
      <vt:variant>
        <vt:i4>0</vt:i4>
      </vt:variant>
      <vt:variant>
        <vt:i4>5</vt:i4>
      </vt:variant>
      <vt:variant>
        <vt:lpwstr/>
      </vt:variant>
      <vt:variant>
        <vt:lpwstr>_Toc531377131</vt:lpwstr>
      </vt:variant>
      <vt:variant>
        <vt:i4>1245234</vt:i4>
      </vt:variant>
      <vt:variant>
        <vt:i4>1067</vt:i4>
      </vt:variant>
      <vt:variant>
        <vt:i4>0</vt:i4>
      </vt:variant>
      <vt:variant>
        <vt:i4>5</vt:i4>
      </vt:variant>
      <vt:variant>
        <vt:lpwstr/>
      </vt:variant>
      <vt:variant>
        <vt:lpwstr>_Toc531377130</vt:lpwstr>
      </vt:variant>
      <vt:variant>
        <vt:i4>1179698</vt:i4>
      </vt:variant>
      <vt:variant>
        <vt:i4>1061</vt:i4>
      </vt:variant>
      <vt:variant>
        <vt:i4>0</vt:i4>
      </vt:variant>
      <vt:variant>
        <vt:i4>5</vt:i4>
      </vt:variant>
      <vt:variant>
        <vt:lpwstr/>
      </vt:variant>
      <vt:variant>
        <vt:lpwstr>_Toc531377129</vt:lpwstr>
      </vt:variant>
      <vt:variant>
        <vt:i4>1179698</vt:i4>
      </vt:variant>
      <vt:variant>
        <vt:i4>1055</vt:i4>
      </vt:variant>
      <vt:variant>
        <vt:i4>0</vt:i4>
      </vt:variant>
      <vt:variant>
        <vt:i4>5</vt:i4>
      </vt:variant>
      <vt:variant>
        <vt:lpwstr/>
      </vt:variant>
      <vt:variant>
        <vt:lpwstr>_Toc531377128</vt:lpwstr>
      </vt:variant>
      <vt:variant>
        <vt:i4>1179698</vt:i4>
      </vt:variant>
      <vt:variant>
        <vt:i4>1049</vt:i4>
      </vt:variant>
      <vt:variant>
        <vt:i4>0</vt:i4>
      </vt:variant>
      <vt:variant>
        <vt:i4>5</vt:i4>
      </vt:variant>
      <vt:variant>
        <vt:lpwstr/>
      </vt:variant>
      <vt:variant>
        <vt:lpwstr>_Toc531377127</vt:lpwstr>
      </vt:variant>
      <vt:variant>
        <vt:i4>1179698</vt:i4>
      </vt:variant>
      <vt:variant>
        <vt:i4>1043</vt:i4>
      </vt:variant>
      <vt:variant>
        <vt:i4>0</vt:i4>
      </vt:variant>
      <vt:variant>
        <vt:i4>5</vt:i4>
      </vt:variant>
      <vt:variant>
        <vt:lpwstr/>
      </vt:variant>
      <vt:variant>
        <vt:lpwstr>_Toc531377126</vt:lpwstr>
      </vt:variant>
      <vt:variant>
        <vt:i4>1179698</vt:i4>
      </vt:variant>
      <vt:variant>
        <vt:i4>1037</vt:i4>
      </vt:variant>
      <vt:variant>
        <vt:i4>0</vt:i4>
      </vt:variant>
      <vt:variant>
        <vt:i4>5</vt:i4>
      </vt:variant>
      <vt:variant>
        <vt:lpwstr/>
      </vt:variant>
      <vt:variant>
        <vt:lpwstr>_Toc531377125</vt:lpwstr>
      </vt:variant>
      <vt:variant>
        <vt:i4>1179698</vt:i4>
      </vt:variant>
      <vt:variant>
        <vt:i4>1031</vt:i4>
      </vt:variant>
      <vt:variant>
        <vt:i4>0</vt:i4>
      </vt:variant>
      <vt:variant>
        <vt:i4>5</vt:i4>
      </vt:variant>
      <vt:variant>
        <vt:lpwstr/>
      </vt:variant>
      <vt:variant>
        <vt:lpwstr>_Toc531377124</vt:lpwstr>
      </vt:variant>
      <vt:variant>
        <vt:i4>1179698</vt:i4>
      </vt:variant>
      <vt:variant>
        <vt:i4>1025</vt:i4>
      </vt:variant>
      <vt:variant>
        <vt:i4>0</vt:i4>
      </vt:variant>
      <vt:variant>
        <vt:i4>5</vt:i4>
      </vt:variant>
      <vt:variant>
        <vt:lpwstr/>
      </vt:variant>
      <vt:variant>
        <vt:lpwstr>_Toc531377123</vt:lpwstr>
      </vt:variant>
      <vt:variant>
        <vt:i4>1179698</vt:i4>
      </vt:variant>
      <vt:variant>
        <vt:i4>1019</vt:i4>
      </vt:variant>
      <vt:variant>
        <vt:i4>0</vt:i4>
      </vt:variant>
      <vt:variant>
        <vt:i4>5</vt:i4>
      </vt:variant>
      <vt:variant>
        <vt:lpwstr/>
      </vt:variant>
      <vt:variant>
        <vt:lpwstr>_Toc531377122</vt:lpwstr>
      </vt:variant>
      <vt:variant>
        <vt:i4>1179698</vt:i4>
      </vt:variant>
      <vt:variant>
        <vt:i4>1013</vt:i4>
      </vt:variant>
      <vt:variant>
        <vt:i4>0</vt:i4>
      </vt:variant>
      <vt:variant>
        <vt:i4>5</vt:i4>
      </vt:variant>
      <vt:variant>
        <vt:lpwstr/>
      </vt:variant>
      <vt:variant>
        <vt:lpwstr>_Toc531377121</vt:lpwstr>
      </vt:variant>
      <vt:variant>
        <vt:i4>1179698</vt:i4>
      </vt:variant>
      <vt:variant>
        <vt:i4>1007</vt:i4>
      </vt:variant>
      <vt:variant>
        <vt:i4>0</vt:i4>
      </vt:variant>
      <vt:variant>
        <vt:i4>5</vt:i4>
      </vt:variant>
      <vt:variant>
        <vt:lpwstr/>
      </vt:variant>
      <vt:variant>
        <vt:lpwstr>_Toc531377120</vt:lpwstr>
      </vt:variant>
      <vt:variant>
        <vt:i4>1114162</vt:i4>
      </vt:variant>
      <vt:variant>
        <vt:i4>1001</vt:i4>
      </vt:variant>
      <vt:variant>
        <vt:i4>0</vt:i4>
      </vt:variant>
      <vt:variant>
        <vt:i4>5</vt:i4>
      </vt:variant>
      <vt:variant>
        <vt:lpwstr/>
      </vt:variant>
      <vt:variant>
        <vt:lpwstr>_Toc531377119</vt:lpwstr>
      </vt:variant>
      <vt:variant>
        <vt:i4>1114162</vt:i4>
      </vt:variant>
      <vt:variant>
        <vt:i4>995</vt:i4>
      </vt:variant>
      <vt:variant>
        <vt:i4>0</vt:i4>
      </vt:variant>
      <vt:variant>
        <vt:i4>5</vt:i4>
      </vt:variant>
      <vt:variant>
        <vt:lpwstr/>
      </vt:variant>
      <vt:variant>
        <vt:lpwstr>_Toc531377118</vt:lpwstr>
      </vt:variant>
      <vt:variant>
        <vt:i4>1114162</vt:i4>
      </vt:variant>
      <vt:variant>
        <vt:i4>989</vt:i4>
      </vt:variant>
      <vt:variant>
        <vt:i4>0</vt:i4>
      </vt:variant>
      <vt:variant>
        <vt:i4>5</vt:i4>
      </vt:variant>
      <vt:variant>
        <vt:lpwstr/>
      </vt:variant>
      <vt:variant>
        <vt:lpwstr>_Toc531377117</vt:lpwstr>
      </vt:variant>
      <vt:variant>
        <vt:i4>1114162</vt:i4>
      </vt:variant>
      <vt:variant>
        <vt:i4>983</vt:i4>
      </vt:variant>
      <vt:variant>
        <vt:i4>0</vt:i4>
      </vt:variant>
      <vt:variant>
        <vt:i4>5</vt:i4>
      </vt:variant>
      <vt:variant>
        <vt:lpwstr/>
      </vt:variant>
      <vt:variant>
        <vt:lpwstr>_Toc531377116</vt:lpwstr>
      </vt:variant>
      <vt:variant>
        <vt:i4>1114162</vt:i4>
      </vt:variant>
      <vt:variant>
        <vt:i4>977</vt:i4>
      </vt:variant>
      <vt:variant>
        <vt:i4>0</vt:i4>
      </vt:variant>
      <vt:variant>
        <vt:i4>5</vt:i4>
      </vt:variant>
      <vt:variant>
        <vt:lpwstr/>
      </vt:variant>
      <vt:variant>
        <vt:lpwstr>_Toc531377115</vt:lpwstr>
      </vt:variant>
      <vt:variant>
        <vt:i4>1114162</vt:i4>
      </vt:variant>
      <vt:variant>
        <vt:i4>971</vt:i4>
      </vt:variant>
      <vt:variant>
        <vt:i4>0</vt:i4>
      </vt:variant>
      <vt:variant>
        <vt:i4>5</vt:i4>
      </vt:variant>
      <vt:variant>
        <vt:lpwstr/>
      </vt:variant>
      <vt:variant>
        <vt:lpwstr>_Toc531377114</vt:lpwstr>
      </vt:variant>
      <vt:variant>
        <vt:i4>1114162</vt:i4>
      </vt:variant>
      <vt:variant>
        <vt:i4>965</vt:i4>
      </vt:variant>
      <vt:variant>
        <vt:i4>0</vt:i4>
      </vt:variant>
      <vt:variant>
        <vt:i4>5</vt:i4>
      </vt:variant>
      <vt:variant>
        <vt:lpwstr/>
      </vt:variant>
      <vt:variant>
        <vt:lpwstr>_Toc531377113</vt:lpwstr>
      </vt:variant>
      <vt:variant>
        <vt:i4>1114162</vt:i4>
      </vt:variant>
      <vt:variant>
        <vt:i4>959</vt:i4>
      </vt:variant>
      <vt:variant>
        <vt:i4>0</vt:i4>
      </vt:variant>
      <vt:variant>
        <vt:i4>5</vt:i4>
      </vt:variant>
      <vt:variant>
        <vt:lpwstr/>
      </vt:variant>
      <vt:variant>
        <vt:lpwstr>_Toc531377112</vt:lpwstr>
      </vt:variant>
      <vt:variant>
        <vt:i4>1114162</vt:i4>
      </vt:variant>
      <vt:variant>
        <vt:i4>953</vt:i4>
      </vt:variant>
      <vt:variant>
        <vt:i4>0</vt:i4>
      </vt:variant>
      <vt:variant>
        <vt:i4>5</vt:i4>
      </vt:variant>
      <vt:variant>
        <vt:lpwstr/>
      </vt:variant>
      <vt:variant>
        <vt:lpwstr>_Toc531377111</vt:lpwstr>
      </vt:variant>
      <vt:variant>
        <vt:i4>1114162</vt:i4>
      </vt:variant>
      <vt:variant>
        <vt:i4>947</vt:i4>
      </vt:variant>
      <vt:variant>
        <vt:i4>0</vt:i4>
      </vt:variant>
      <vt:variant>
        <vt:i4>5</vt:i4>
      </vt:variant>
      <vt:variant>
        <vt:lpwstr/>
      </vt:variant>
      <vt:variant>
        <vt:lpwstr>_Toc531377110</vt:lpwstr>
      </vt:variant>
      <vt:variant>
        <vt:i4>1048626</vt:i4>
      </vt:variant>
      <vt:variant>
        <vt:i4>941</vt:i4>
      </vt:variant>
      <vt:variant>
        <vt:i4>0</vt:i4>
      </vt:variant>
      <vt:variant>
        <vt:i4>5</vt:i4>
      </vt:variant>
      <vt:variant>
        <vt:lpwstr/>
      </vt:variant>
      <vt:variant>
        <vt:lpwstr>_Toc531377109</vt:lpwstr>
      </vt:variant>
      <vt:variant>
        <vt:i4>1048626</vt:i4>
      </vt:variant>
      <vt:variant>
        <vt:i4>935</vt:i4>
      </vt:variant>
      <vt:variant>
        <vt:i4>0</vt:i4>
      </vt:variant>
      <vt:variant>
        <vt:i4>5</vt:i4>
      </vt:variant>
      <vt:variant>
        <vt:lpwstr/>
      </vt:variant>
      <vt:variant>
        <vt:lpwstr>_Toc531377108</vt:lpwstr>
      </vt:variant>
      <vt:variant>
        <vt:i4>1048626</vt:i4>
      </vt:variant>
      <vt:variant>
        <vt:i4>929</vt:i4>
      </vt:variant>
      <vt:variant>
        <vt:i4>0</vt:i4>
      </vt:variant>
      <vt:variant>
        <vt:i4>5</vt:i4>
      </vt:variant>
      <vt:variant>
        <vt:lpwstr/>
      </vt:variant>
      <vt:variant>
        <vt:lpwstr>_Toc531377107</vt:lpwstr>
      </vt:variant>
      <vt:variant>
        <vt:i4>1048626</vt:i4>
      </vt:variant>
      <vt:variant>
        <vt:i4>923</vt:i4>
      </vt:variant>
      <vt:variant>
        <vt:i4>0</vt:i4>
      </vt:variant>
      <vt:variant>
        <vt:i4>5</vt:i4>
      </vt:variant>
      <vt:variant>
        <vt:lpwstr/>
      </vt:variant>
      <vt:variant>
        <vt:lpwstr>_Toc531377106</vt:lpwstr>
      </vt:variant>
      <vt:variant>
        <vt:i4>1048626</vt:i4>
      </vt:variant>
      <vt:variant>
        <vt:i4>917</vt:i4>
      </vt:variant>
      <vt:variant>
        <vt:i4>0</vt:i4>
      </vt:variant>
      <vt:variant>
        <vt:i4>5</vt:i4>
      </vt:variant>
      <vt:variant>
        <vt:lpwstr/>
      </vt:variant>
      <vt:variant>
        <vt:lpwstr>_Toc531377105</vt:lpwstr>
      </vt:variant>
      <vt:variant>
        <vt:i4>1048626</vt:i4>
      </vt:variant>
      <vt:variant>
        <vt:i4>911</vt:i4>
      </vt:variant>
      <vt:variant>
        <vt:i4>0</vt:i4>
      </vt:variant>
      <vt:variant>
        <vt:i4>5</vt:i4>
      </vt:variant>
      <vt:variant>
        <vt:lpwstr/>
      </vt:variant>
      <vt:variant>
        <vt:lpwstr>_Toc531377104</vt:lpwstr>
      </vt:variant>
      <vt:variant>
        <vt:i4>1048626</vt:i4>
      </vt:variant>
      <vt:variant>
        <vt:i4>905</vt:i4>
      </vt:variant>
      <vt:variant>
        <vt:i4>0</vt:i4>
      </vt:variant>
      <vt:variant>
        <vt:i4>5</vt:i4>
      </vt:variant>
      <vt:variant>
        <vt:lpwstr/>
      </vt:variant>
      <vt:variant>
        <vt:lpwstr>_Toc531377103</vt:lpwstr>
      </vt:variant>
      <vt:variant>
        <vt:i4>1048626</vt:i4>
      </vt:variant>
      <vt:variant>
        <vt:i4>899</vt:i4>
      </vt:variant>
      <vt:variant>
        <vt:i4>0</vt:i4>
      </vt:variant>
      <vt:variant>
        <vt:i4>5</vt:i4>
      </vt:variant>
      <vt:variant>
        <vt:lpwstr/>
      </vt:variant>
      <vt:variant>
        <vt:lpwstr>_Toc531377102</vt:lpwstr>
      </vt:variant>
      <vt:variant>
        <vt:i4>1048626</vt:i4>
      </vt:variant>
      <vt:variant>
        <vt:i4>893</vt:i4>
      </vt:variant>
      <vt:variant>
        <vt:i4>0</vt:i4>
      </vt:variant>
      <vt:variant>
        <vt:i4>5</vt:i4>
      </vt:variant>
      <vt:variant>
        <vt:lpwstr/>
      </vt:variant>
      <vt:variant>
        <vt:lpwstr>_Toc531377101</vt:lpwstr>
      </vt:variant>
      <vt:variant>
        <vt:i4>1048626</vt:i4>
      </vt:variant>
      <vt:variant>
        <vt:i4>887</vt:i4>
      </vt:variant>
      <vt:variant>
        <vt:i4>0</vt:i4>
      </vt:variant>
      <vt:variant>
        <vt:i4>5</vt:i4>
      </vt:variant>
      <vt:variant>
        <vt:lpwstr/>
      </vt:variant>
      <vt:variant>
        <vt:lpwstr>_Toc531377100</vt:lpwstr>
      </vt:variant>
      <vt:variant>
        <vt:i4>1638451</vt:i4>
      </vt:variant>
      <vt:variant>
        <vt:i4>881</vt:i4>
      </vt:variant>
      <vt:variant>
        <vt:i4>0</vt:i4>
      </vt:variant>
      <vt:variant>
        <vt:i4>5</vt:i4>
      </vt:variant>
      <vt:variant>
        <vt:lpwstr/>
      </vt:variant>
      <vt:variant>
        <vt:lpwstr>_Toc531377099</vt:lpwstr>
      </vt:variant>
      <vt:variant>
        <vt:i4>1638451</vt:i4>
      </vt:variant>
      <vt:variant>
        <vt:i4>875</vt:i4>
      </vt:variant>
      <vt:variant>
        <vt:i4>0</vt:i4>
      </vt:variant>
      <vt:variant>
        <vt:i4>5</vt:i4>
      </vt:variant>
      <vt:variant>
        <vt:lpwstr/>
      </vt:variant>
      <vt:variant>
        <vt:lpwstr>_Toc531377098</vt:lpwstr>
      </vt:variant>
      <vt:variant>
        <vt:i4>1638451</vt:i4>
      </vt:variant>
      <vt:variant>
        <vt:i4>869</vt:i4>
      </vt:variant>
      <vt:variant>
        <vt:i4>0</vt:i4>
      </vt:variant>
      <vt:variant>
        <vt:i4>5</vt:i4>
      </vt:variant>
      <vt:variant>
        <vt:lpwstr/>
      </vt:variant>
      <vt:variant>
        <vt:lpwstr>_Toc531377097</vt:lpwstr>
      </vt:variant>
      <vt:variant>
        <vt:i4>1638451</vt:i4>
      </vt:variant>
      <vt:variant>
        <vt:i4>863</vt:i4>
      </vt:variant>
      <vt:variant>
        <vt:i4>0</vt:i4>
      </vt:variant>
      <vt:variant>
        <vt:i4>5</vt:i4>
      </vt:variant>
      <vt:variant>
        <vt:lpwstr/>
      </vt:variant>
      <vt:variant>
        <vt:lpwstr>_Toc531377096</vt:lpwstr>
      </vt:variant>
      <vt:variant>
        <vt:i4>1638451</vt:i4>
      </vt:variant>
      <vt:variant>
        <vt:i4>857</vt:i4>
      </vt:variant>
      <vt:variant>
        <vt:i4>0</vt:i4>
      </vt:variant>
      <vt:variant>
        <vt:i4>5</vt:i4>
      </vt:variant>
      <vt:variant>
        <vt:lpwstr/>
      </vt:variant>
      <vt:variant>
        <vt:lpwstr>_Toc531377095</vt:lpwstr>
      </vt:variant>
      <vt:variant>
        <vt:i4>1638451</vt:i4>
      </vt:variant>
      <vt:variant>
        <vt:i4>851</vt:i4>
      </vt:variant>
      <vt:variant>
        <vt:i4>0</vt:i4>
      </vt:variant>
      <vt:variant>
        <vt:i4>5</vt:i4>
      </vt:variant>
      <vt:variant>
        <vt:lpwstr/>
      </vt:variant>
      <vt:variant>
        <vt:lpwstr>_Toc531377094</vt:lpwstr>
      </vt:variant>
      <vt:variant>
        <vt:i4>1638451</vt:i4>
      </vt:variant>
      <vt:variant>
        <vt:i4>845</vt:i4>
      </vt:variant>
      <vt:variant>
        <vt:i4>0</vt:i4>
      </vt:variant>
      <vt:variant>
        <vt:i4>5</vt:i4>
      </vt:variant>
      <vt:variant>
        <vt:lpwstr/>
      </vt:variant>
      <vt:variant>
        <vt:lpwstr>_Toc531377093</vt:lpwstr>
      </vt:variant>
      <vt:variant>
        <vt:i4>1638451</vt:i4>
      </vt:variant>
      <vt:variant>
        <vt:i4>839</vt:i4>
      </vt:variant>
      <vt:variant>
        <vt:i4>0</vt:i4>
      </vt:variant>
      <vt:variant>
        <vt:i4>5</vt:i4>
      </vt:variant>
      <vt:variant>
        <vt:lpwstr/>
      </vt:variant>
      <vt:variant>
        <vt:lpwstr>_Toc531377092</vt:lpwstr>
      </vt:variant>
      <vt:variant>
        <vt:i4>1638451</vt:i4>
      </vt:variant>
      <vt:variant>
        <vt:i4>833</vt:i4>
      </vt:variant>
      <vt:variant>
        <vt:i4>0</vt:i4>
      </vt:variant>
      <vt:variant>
        <vt:i4>5</vt:i4>
      </vt:variant>
      <vt:variant>
        <vt:lpwstr/>
      </vt:variant>
      <vt:variant>
        <vt:lpwstr>_Toc531377091</vt:lpwstr>
      </vt:variant>
      <vt:variant>
        <vt:i4>1638451</vt:i4>
      </vt:variant>
      <vt:variant>
        <vt:i4>827</vt:i4>
      </vt:variant>
      <vt:variant>
        <vt:i4>0</vt:i4>
      </vt:variant>
      <vt:variant>
        <vt:i4>5</vt:i4>
      </vt:variant>
      <vt:variant>
        <vt:lpwstr/>
      </vt:variant>
      <vt:variant>
        <vt:lpwstr>_Toc531377090</vt:lpwstr>
      </vt:variant>
      <vt:variant>
        <vt:i4>1572915</vt:i4>
      </vt:variant>
      <vt:variant>
        <vt:i4>821</vt:i4>
      </vt:variant>
      <vt:variant>
        <vt:i4>0</vt:i4>
      </vt:variant>
      <vt:variant>
        <vt:i4>5</vt:i4>
      </vt:variant>
      <vt:variant>
        <vt:lpwstr/>
      </vt:variant>
      <vt:variant>
        <vt:lpwstr>_Toc531377089</vt:lpwstr>
      </vt:variant>
      <vt:variant>
        <vt:i4>1572915</vt:i4>
      </vt:variant>
      <vt:variant>
        <vt:i4>815</vt:i4>
      </vt:variant>
      <vt:variant>
        <vt:i4>0</vt:i4>
      </vt:variant>
      <vt:variant>
        <vt:i4>5</vt:i4>
      </vt:variant>
      <vt:variant>
        <vt:lpwstr/>
      </vt:variant>
      <vt:variant>
        <vt:lpwstr>_Toc531377088</vt:lpwstr>
      </vt:variant>
      <vt:variant>
        <vt:i4>1572915</vt:i4>
      </vt:variant>
      <vt:variant>
        <vt:i4>809</vt:i4>
      </vt:variant>
      <vt:variant>
        <vt:i4>0</vt:i4>
      </vt:variant>
      <vt:variant>
        <vt:i4>5</vt:i4>
      </vt:variant>
      <vt:variant>
        <vt:lpwstr/>
      </vt:variant>
      <vt:variant>
        <vt:lpwstr>_Toc531377087</vt:lpwstr>
      </vt:variant>
      <vt:variant>
        <vt:i4>1572915</vt:i4>
      </vt:variant>
      <vt:variant>
        <vt:i4>803</vt:i4>
      </vt:variant>
      <vt:variant>
        <vt:i4>0</vt:i4>
      </vt:variant>
      <vt:variant>
        <vt:i4>5</vt:i4>
      </vt:variant>
      <vt:variant>
        <vt:lpwstr/>
      </vt:variant>
      <vt:variant>
        <vt:lpwstr>_Toc531377086</vt:lpwstr>
      </vt:variant>
      <vt:variant>
        <vt:i4>1572915</vt:i4>
      </vt:variant>
      <vt:variant>
        <vt:i4>797</vt:i4>
      </vt:variant>
      <vt:variant>
        <vt:i4>0</vt:i4>
      </vt:variant>
      <vt:variant>
        <vt:i4>5</vt:i4>
      </vt:variant>
      <vt:variant>
        <vt:lpwstr/>
      </vt:variant>
      <vt:variant>
        <vt:lpwstr>_Toc531377085</vt:lpwstr>
      </vt:variant>
      <vt:variant>
        <vt:i4>1572915</vt:i4>
      </vt:variant>
      <vt:variant>
        <vt:i4>791</vt:i4>
      </vt:variant>
      <vt:variant>
        <vt:i4>0</vt:i4>
      </vt:variant>
      <vt:variant>
        <vt:i4>5</vt:i4>
      </vt:variant>
      <vt:variant>
        <vt:lpwstr/>
      </vt:variant>
      <vt:variant>
        <vt:lpwstr>_Toc531377084</vt:lpwstr>
      </vt:variant>
      <vt:variant>
        <vt:i4>1572915</vt:i4>
      </vt:variant>
      <vt:variant>
        <vt:i4>785</vt:i4>
      </vt:variant>
      <vt:variant>
        <vt:i4>0</vt:i4>
      </vt:variant>
      <vt:variant>
        <vt:i4>5</vt:i4>
      </vt:variant>
      <vt:variant>
        <vt:lpwstr/>
      </vt:variant>
      <vt:variant>
        <vt:lpwstr>_Toc531377083</vt:lpwstr>
      </vt:variant>
      <vt:variant>
        <vt:i4>1572915</vt:i4>
      </vt:variant>
      <vt:variant>
        <vt:i4>779</vt:i4>
      </vt:variant>
      <vt:variant>
        <vt:i4>0</vt:i4>
      </vt:variant>
      <vt:variant>
        <vt:i4>5</vt:i4>
      </vt:variant>
      <vt:variant>
        <vt:lpwstr/>
      </vt:variant>
      <vt:variant>
        <vt:lpwstr>_Toc531377082</vt:lpwstr>
      </vt:variant>
      <vt:variant>
        <vt:i4>1572915</vt:i4>
      </vt:variant>
      <vt:variant>
        <vt:i4>773</vt:i4>
      </vt:variant>
      <vt:variant>
        <vt:i4>0</vt:i4>
      </vt:variant>
      <vt:variant>
        <vt:i4>5</vt:i4>
      </vt:variant>
      <vt:variant>
        <vt:lpwstr/>
      </vt:variant>
      <vt:variant>
        <vt:lpwstr>_Toc531377081</vt:lpwstr>
      </vt:variant>
      <vt:variant>
        <vt:i4>1572915</vt:i4>
      </vt:variant>
      <vt:variant>
        <vt:i4>767</vt:i4>
      </vt:variant>
      <vt:variant>
        <vt:i4>0</vt:i4>
      </vt:variant>
      <vt:variant>
        <vt:i4>5</vt:i4>
      </vt:variant>
      <vt:variant>
        <vt:lpwstr/>
      </vt:variant>
      <vt:variant>
        <vt:lpwstr>_Toc531377080</vt:lpwstr>
      </vt:variant>
      <vt:variant>
        <vt:i4>1507379</vt:i4>
      </vt:variant>
      <vt:variant>
        <vt:i4>761</vt:i4>
      </vt:variant>
      <vt:variant>
        <vt:i4>0</vt:i4>
      </vt:variant>
      <vt:variant>
        <vt:i4>5</vt:i4>
      </vt:variant>
      <vt:variant>
        <vt:lpwstr/>
      </vt:variant>
      <vt:variant>
        <vt:lpwstr>_Toc531377079</vt:lpwstr>
      </vt:variant>
      <vt:variant>
        <vt:i4>1507379</vt:i4>
      </vt:variant>
      <vt:variant>
        <vt:i4>755</vt:i4>
      </vt:variant>
      <vt:variant>
        <vt:i4>0</vt:i4>
      </vt:variant>
      <vt:variant>
        <vt:i4>5</vt:i4>
      </vt:variant>
      <vt:variant>
        <vt:lpwstr/>
      </vt:variant>
      <vt:variant>
        <vt:lpwstr>_Toc531377078</vt:lpwstr>
      </vt:variant>
      <vt:variant>
        <vt:i4>1507379</vt:i4>
      </vt:variant>
      <vt:variant>
        <vt:i4>749</vt:i4>
      </vt:variant>
      <vt:variant>
        <vt:i4>0</vt:i4>
      </vt:variant>
      <vt:variant>
        <vt:i4>5</vt:i4>
      </vt:variant>
      <vt:variant>
        <vt:lpwstr/>
      </vt:variant>
      <vt:variant>
        <vt:lpwstr>_Toc531377077</vt:lpwstr>
      </vt:variant>
      <vt:variant>
        <vt:i4>1507379</vt:i4>
      </vt:variant>
      <vt:variant>
        <vt:i4>746</vt:i4>
      </vt:variant>
      <vt:variant>
        <vt:i4>0</vt:i4>
      </vt:variant>
      <vt:variant>
        <vt:i4>5</vt:i4>
      </vt:variant>
      <vt:variant>
        <vt:lpwstr/>
      </vt:variant>
      <vt:variant>
        <vt:lpwstr>_Toc531377076</vt:lpwstr>
      </vt:variant>
      <vt:variant>
        <vt:i4>1507379</vt:i4>
      </vt:variant>
      <vt:variant>
        <vt:i4>740</vt:i4>
      </vt:variant>
      <vt:variant>
        <vt:i4>0</vt:i4>
      </vt:variant>
      <vt:variant>
        <vt:i4>5</vt:i4>
      </vt:variant>
      <vt:variant>
        <vt:lpwstr/>
      </vt:variant>
      <vt:variant>
        <vt:lpwstr>_Toc531377075</vt:lpwstr>
      </vt:variant>
      <vt:variant>
        <vt:i4>1507379</vt:i4>
      </vt:variant>
      <vt:variant>
        <vt:i4>734</vt:i4>
      </vt:variant>
      <vt:variant>
        <vt:i4>0</vt:i4>
      </vt:variant>
      <vt:variant>
        <vt:i4>5</vt:i4>
      </vt:variant>
      <vt:variant>
        <vt:lpwstr/>
      </vt:variant>
      <vt:variant>
        <vt:lpwstr>_Toc531377074</vt:lpwstr>
      </vt:variant>
      <vt:variant>
        <vt:i4>1507379</vt:i4>
      </vt:variant>
      <vt:variant>
        <vt:i4>728</vt:i4>
      </vt:variant>
      <vt:variant>
        <vt:i4>0</vt:i4>
      </vt:variant>
      <vt:variant>
        <vt:i4>5</vt:i4>
      </vt:variant>
      <vt:variant>
        <vt:lpwstr/>
      </vt:variant>
      <vt:variant>
        <vt:lpwstr>_Toc531377073</vt:lpwstr>
      </vt:variant>
      <vt:variant>
        <vt:i4>1507379</vt:i4>
      </vt:variant>
      <vt:variant>
        <vt:i4>722</vt:i4>
      </vt:variant>
      <vt:variant>
        <vt:i4>0</vt:i4>
      </vt:variant>
      <vt:variant>
        <vt:i4>5</vt:i4>
      </vt:variant>
      <vt:variant>
        <vt:lpwstr/>
      </vt:variant>
      <vt:variant>
        <vt:lpwstr>_Toc531377072</vt:lpwstr>
      </vt:variant>
      <vt:variant>
        <vt:i4>1507379</vt:i4>
      </vt:variant>
      <vt:variant>
        <vt:i4>716</vt:i4>
      </vt:variant>
      <vt:variant>
        <vt:i4>0</vt:i4>
      </vt:variant>
      <vt:variant>
        <vt:i4>5</vt:i4>
      </vt:variant>
      <vt:variant>
        <vt:lpwstr/>
      </vt:variant>
      <vt:variant>
        <vt:lpwstr>_Toc531377071</vt:lpwstr>
      </vt:variant>
      <vt:variant>
        <vt:i4>1507379</vt:i4>
      </vt:variant>
      <vt:variant>
        <vt:i4>710</vt:i4>
      </vt:variant>
      <vt:variant>
        <vt:i4>0</vt:i4>
      </vt:variant>
      <vt:variant>
        <vt:i4>5</vt:i4>
      </vt:variant>
      <vt:variant>
        <vt:lpwstr/>
      </vt:variant>
      <vt:variant>
        <vt:lpwstr>_Toc531377070</vt:lpwstr>
      </vt:variant>
      <vt:variant>
        <vt:i4>1441843</vt:i4>
      </vt:variant>
      <vt:variant>
        <vt:i4>704</vt:i4>
      </vt:variant>
      <vt:variant>
        <vt:i4>0</vt:i4>
      </vt:variant>
      <vt:variant>
        <vt:i4>5</vt:i4>
      </vt:variant>
      <vt:variant>
        <vt:lpwstr/>
      </vt:variant>
      <vt:variant>
        <vt:lpwstr>_Toc531377069</vt:lpwstr>
      </vt:variant>
      <vt:variant>
        <vt:i4>1441843</vt:i4>
      </vt:variant>
      <vt:variant>
        <vt:i4>698</vt:i4>
      </vt:variant>
      <vt:variant>
        <vt:i4>0</vt:i4>
      </vt:variant>
      <vt:variant>
        <vt:i4>5</vt:i4>
      </vt:variant>
      <vt:variant>
        <vt:lpwstr/>
      </vt:variant>
      <vt:variant>
        <vt:lpwstr>_Toc531377068</vt:lpwstr>
      </vt:variant>
      <vt:variant>
        <vt:i4>1441843</vt:i4>
      </vt:variant>
      <vt:variant>
        <vt:i4>692</vt:i4>
      </vt:variant>
      <vt:variant>
        <vt:i4>0</vt:i4>
      </vt:variant>
      <vt:variant>
        <vt:i4>5</vt:i4>
      </vt:variant>
      <vt:variant>
        <vt:lpwstr/>
      </vt:variant>
      <vt:variant>
        <vt:lpwstr>_Toc531377067</vt:lpwstr>
      </vt:variant>
      <vt:variant>
        <vt:i4>1441843</vt:i4>
      </vt:variant>
      <vt:variant>
        <vt:i4>686</vt:i4>
      </vt:variant>
      <vt:variant>
        <vt:i4>0</vt:i4>
      </vt:variant>
      <vt:variant>
        <vt:i4>5</vt:i4>
      </vt:variant>
      <vt:variant>
        <vt:lpwstr/>
      </vt:variant>
      <vt:variant>
        <vt:lpwstr>_Toc531377066</vt:lpwstr>
      </vt:variant>
      <vt:variant>
        <vt:i4>1441843</vt:i4>
      </vt:variant>
      <vt:variant>
        <vt:i4>680</vt:i4>
      </vt:variant>
      <vt:variant>
        <vt:i4>0</vt:i4>
      </vt:variant>
      <vt:variant>
        <vt:i4>5</vt:i4>
      </vt:variant>
      <vt:variant>
        <vt:lpwstr/>
      </vt:variant>
      <vt:variant>
        <vt:lpwstr>_Toc531377065</vt:lpwstr>
      </vt:variant>
      <vt:variant>
        <vt:i4>1441843</vt:i4>
      </vt:variant>
      <vt:variant>
        <vt:i4>674</vt:i4>
      </vt:variant>
      <vt:variant>
        <vt:i4>0</vt:i4>
      </vt:variant>
      <vt:variant>
        <vt:i4>5</vt:i4>
      </vt:variant>
      <vt:variant>
        <vt:lpwstr/>
      </vt:variant>
      <vt:variant>
        <vt:lpwstr>_Toc531377064</vt:lpwstr>
      </vt:variant>
      <vt:variant>
        <vt:i4>1441843</vt:i4>
      </vt:variant>
      <vt:variant>
        <vt:i4>668</vt:i4>
      </vt:variant>
      <vt:variant>
        <vt:i4>0</vt:i4>
      </vt:variant>
      <vt:variant>
        <vt:i4>5</vt:i4>
      </vt:variant>
      <vt:variant>
        <vt:lpwstr/>
      </vt:variant>
      <vt:variant>
        <vt:lpwstr>_Toc531377063</vt:lpwstr>
      </vt:variant>
      <vt:variant>
        <vt:i4>1441843</vt:i4>
      </vt:variant>
      <vt:variant>
        <vt:i4>662</vt:i4>
      </vt:variant>
      <vt:variant>
        <vt:i4>0</vt:i4>
      </vt:variant>
      <vt:variant>
        <vt:i4>5</vt:i4>
      </vt:variant>
      <vt:variant>
        <vt:lpwstr/>
      </vt:variant>
      <vt:variant>
        <vt:lpwstr>_Toc531377062</vt:lpwstr>
      </vt:variant>
      <vt:variant>
        <vt:i4>1441843</vt:i4>
      </vt:variant>
      <vt:variant>
        <vt:i4>656</vt:i4>
      </vt:variant>
      <vt:variant>
        <vt:i4>0</vt:i4>
      </vt:variant>
      <vt:variant>
        <vt:i4>5</vt:i4>
      </vt:variant>
      <vt:variant>
        <vt:lpwstr/>
      </vt:variant>
      <vt:variant>
        <vt:lpwstr>_Toc531377061</vt:lpwstr>
      </vt:variant>
      <vt:variant>
        <vt:i4>1441843</vt:i4>
      </vt:variant>
      <vt:variant>
        <vt:i4>650</vt:i4>
      </vt:variant>
      <vt:variant>
        <vt:i4>0</vt:i4>
      </vt:variant>
      <vt:variant>
        <vt:i4>5</vt:i4>
      </vt:variant>
      <vt:variant>
        <vt:lpwstr/>
      </vt:variant>
      <vt:variant>
        <vt:lpwstr>_Toc531377060</vt:lpwstr>
      </vt:variant>
      <vt:variant>
        <vt:i4>1376307</vt:i4>
      </vt:variant>
      <vt:variant>
        <vt:i4>644</vt:i4>
      </vt:variant>
      <vt:variant>
        <vt:i4>0</vt:i4>
      </vt:variant>
      <vt:variant>
        <vt:i4>5</vt:i4>
      </vt:variant>
      <vt:variant>
        <vt:lpwstr/>
      </vt:variant>
      <vt:variant>
        <vt:lpwstr>_Toc531377059</vt:lpwstr>
      </vt:variant>
      <vt:variant>
        <vt:i4>1376307</vt:i4>
      </vt:variant>
      <vt:variant>
        <vt:i4>638</vt:i4>
      </vt:variant>
      <vt:variant>
        <vt:i4>0</vt:i4>
      </vt:variant>
      <vt:variant>
        <vt:i4>5</vt:i4>
      </vt:variant>
      <vt:variant>
        <vt:lpwstr/>
      </vt:variant>
      <vt:variant>
        <vt:lpwstr>_Toc531377058</vt:lpwstr>
      </vt:variant>
      <vt:variant>
        <vt:i4>1376307</vt:i4>
      </vt:variant>
      <vt:variant>
        <vt:i4>632</vt:i4>
      </vt:variant>
      <vt:variant>
        <vt:i4>0</vt:i4>
      </vt:variant>
      <vt:variant>
        <vt:i4>5</vt:i4>
      </vt:variant>
      <vt:variant>
        <vt:lpwstr/>
      </vt:variant>
      <vt:variant>
        <vt:lpwstr>_Toc531377057</vt:lpwstr>
      </vt:variant>
      <vt:variant>
        <vt:i4>1376307</vt:i4>
      </vt:variant>
      <vt:variant>
        <vt:i4>626</vt:i4>
      </vt:variant>
      <vt:variant>
        <vt:i4>0</vt:i4>
      </vt:variant>
      <vt:variant>
        <vt:i4>5</vt:i4>
      </vt:variant>
      <vt:variant>
        <vt:lpwstr/>
      </vt:variant>
      <vt:variant>
        <vt:lpwstr>_Toc531377056</vt:lpwstr>
      </vt:variant>
      <vt:variant>
        <vt:i4>1376307</vt:i4>
      </vt:variant>
      <vt:variant>
        <vt:i4>620</vt:i4>
      </vt:variant>
      <vt:variant>
        <vt:i4>0</vt:i4>
      </vt:variant>
      <vt:variant>
        <vt:i4>5</vt:i4>
      </vt:variant>
      <vt:variant>
        <vt:lpwstr/>
      </vt:variant>
      <vt:variant>
        <vt:lpwstr>_Toc531377055</vt:lpwstr>
      </vt:variant>
      <vt:variant>
        <vt:i4>1376307</vt:i4>
      </vt:variant>
      <vt:variant>
        <vt:i4>614</vt:i4>
      </vt:variant>
      <vt:variant>
        <vt:i4>0</vt:i4>
      </vt:variant>
      <vt:variant>
        <vt:i4>5</vt:i4>
      </vt:variant>
      <vt:variant>
        <vt:lpwstr/>
      </vt:variant>
      <vt:variant>
        <vt:lpwstr>_Toc531377054</vt:lpwstr>
      </vt:variant>
      <vt:variant>
        <vt:i4>1376307</vt:i4>
      </vt:variant>
      <vt:variant>
        <vt:i4>608</vt:i4>
      </vt:variant>
      <vt:variant>
        <vt:i4>0</vt:i4>
      </vt:variant>
      <vt:variant>
        <vt:i4>5</vt:i4>
      </vt:variant>
      <vt:variant>
        <vt:lpwstr/>
      </vt:variant>
      <vt:variant>
        <vt:lpwstr>_Toc531377053</vt:lpwstr>
      </vt:variant>
      <vt:variant>
        <vt:i4>1376307</vt:i4>
      </vt:variant>
      <vt:variant>
        <vt:i4>602</vt:i4>
      </vt:variant>
      <vt:variant>
        <vt:i4>0</vt:i4>
      </vt:variant>
      <vt:variant>
        <vt:i4>5</vt:i4>
      </vt:variant>
      <vt:variant>
        <vt:lpwstr/>
      </vt:variant>
      <vt:variant>
        <vt:lpwstr>_Toc531377052</vt:lpwstr>
      </vt:variant>
      <vt:variant>
        <vt:i4>1376307</vt:i4>
      </vt:variant>
      <vt:variant>
        <vt:i4>596</vt:i4>
      </vt:variant>
      <vt:variant>
        <vt:i4>0</vt:i4>
      </vt:variant>
      <vt:variant>
        <vt:i4>5</vt:i4>
      </vt:variant>
      <vt:variant>
        <vt:lpwstr/>
      </vt:variant>
      <vt:variant>
        <vt:lpwstr>_Toc531377051</vt:lpwstr>
      </vt:variant>
      <vt:variant>
        <vt:i4>1376307</vt:i4>
      </vt:variant>
      <vt:variant>
        <vt:i4>590</vt:i4>
      </vt:variant>
      <vt:variant>
        <vt:i4>0</vt:i4>
      </vt:variant>
      <vt:variant>
        <vt:i4>5</vt:i4>
      </vt:variant>
      <vt:variant>
        <vt:lpwstr/>
      </vt:variant>
      <vt:variant>
        <vt:lpwstr>_Toc531377050</vt:lpwstr>
      </vt:variant>
      <vt:variant>
        <vt:i4>1310771</vt:i4>
      </vt:variant>
      <vt:variant>
        <vt:i4>584</vt:i4>
      </vt:variant>
      <vt:variant>
        <vt:i4>0</vt:i4>
      </vt:variant>
      <vt:variant>
        <vt:i4>5</vt:i4>
      </vt:variant>
      <vt:variant>
        <vt:lpwstr/>
      </vt:variant>
      <vt:variant>
        <vt:lpwstr>_Toc531377049</vt:lpwstr>
      </vt:variant>
      <vt:variant>
        <vt:i4>1310771</vt:i4>
      </vt:variant>
      <vt:variant>
        <vt:i4>578</vt:i4>
      </vt:variant>
      <vt:variant>
        <vt:i4>0</vt:i4>
      </vt:variant>
      <vt:variant>
        <vt:i4>5</vt:i4>
      </vt:variant>
      <vt:variant>
        <vt:lpwstr/>
      </vt:variant>
      <vt:variant>
        <vt:lpwstr>_Toc531377048</vt:lpwstr>
      </vt:variant>
      <vt:variant>
        <vt:i4>1310771</vt:i4>
      </vt:variant>
      <vt:variant>
        <vt:i4>572</vt:i4>
      </vt:variant>
      <vt:variant>
        <vt:i4>0</vt:i4>
      </vt:variant>
      <vt:variant>
        <vt:i4>5</vt:i4>
      </vt:variant>
      <vt:variant>
        <vt:lpwstr/>
      </vt:variant>
      <vt:variant>
        <vt:lpwstr>_Toc531377047</vt:lpwstr>
      </vt:variant>
      <vt:variant>
        <vt:i4>1310771</vt:i4>
      </vt:variant>
      <vt:variant>
        <vt:i4>566</vt:i4>
      </vt:variant>
      <vt:variant>
        <vt:i4>0</vt:i4>
      </vt:variant>
      <vt:variant>
        <vt:i4>5</vt:i4>
      </vt:variant>
      <vt:variant>
        <vt:lpwstr/>
      </vt:variant>
      <vt:variant>
        <vt:lpwstr>_Toc531377046</vt:lpwstr>
      </vt:variant>
      <vt:variant>
        <vt:i4>1310771</vt:i4>
      </vt:variant>
      <vt:variant>
        <vt:i4>560</vt:i4>
      </vt:variant>
      <vt:variant>
        <vt:i4>0</vt:i4>
      </vt:variant>
      <vt:variant>
        <vt:i4>5</vt:i4>
      </vt:variant>
      <vt:variant>
        <vt:lpwstr/>
      </vt:variant>
      <vt:variant>
        <vt:lpwstr>_Toc531377045</vt:lpwstr>
      </vt:variant>
      <vt:variant>
        <vt:i4>1310771</vt:i4>
      </vt:variant>
      <vt:variant>
        <vt:i4>554</vt:i4>
      </vt:variant>
      <vt:variant>
        <vt:i4>0</vt:i4>
      </vt:variant>
      <vt:variant>
        <vt:i4>5</vt:i4>
      </vt:variant>
      <vt:variant>
        <vt:lpwstr/>
      </vt:variant>
      <vt:variant>
        <vt:lpwstr>_Toc531377044</vt:lpwstr>
      </vt:variant>
      <vt:variant>
        <vt:i4>1310771</vt:i4>
      </vt:variant>
      <vt:variant>
        <vt:i4>548</vt:i4>
      </vt:variant>
      <vt:variant>
        <vt:i4>0</vt:i4>
      </vt:variant>
      <vt:variant>
        <vt:i4>5</vt:i4>
      </vt:variant>
      <vt:variant>
        <vt:lpwstr/>
      </vt:variant>
      <vt:variant>
        <vt:lpwstr>_Toc531377043</vt:lpwstr>
      </vt:variant>
      <vt:variant>
        <vt:i4>1310771</vt:i4>
      </vt:variant>
      <vt:variant>
        <vt:i4>542</vt:i4>
      </vt:variant>
      <vt:variant>
        <vt:i4>0</vt:i4>
      </vt:variant>
      <vt:variant>
        <vt:i4>5</vt:i4>
      </vt:variant>
      <vt:variant>
        <vt:lpwstr/>
      </vt:variant>
      <vt:variant>
        <vt:lpwstr>_Toc531377042</vt:lpwstr>
      </vt:variant>
      <vt:variant>
        <vt:i4>1310771</vt:i4>
      </vt:variant>
      <vt:variant>
        <vt:i4>536</vt:i4>
      </vt:variant>
      <vt:variant>
        <vt:i4>0</vt:i4>
      </vt:variant>
      <vt:variant>
        <vt:i4>5</vt:i4>
      </vt:variant>
      <vt:variant>
        <vt:lpwstr/>
      </vt:variant>
      <vt:variant>
        <vt:lpwstr>_Toc531377041</vt:lpwstr>
      </vt:variant>
      <vt:variant>
        <vt:i4>1310771</vt:i4>
      </vt:variant>
      <vt:variant>
        <vt:i4>530</vt:i4>
      </vt:variant>
      <vt:variant>
        <vt:i4>0</vt:i4>
      </vt:variant>
      <vt:variant>
        <vt:i4>5</vt:i4>
      </vt:variant>
      <vt:variant>
        <vt:lpwstr/>
      </vt:variant>
      <vt:variant>
        <vt:lpwstr>_Toc531377040</vt:lpwstr>
      </vt:variant>
      <vt:variant>
        <vt:i4>1245235</vt:i4>
      </vt:variant>
      <vt:variant>
        <vt:i4>524</vt:i4>
      </vt:variant>
      <vt:variant>
        <vt:i4>0</vt:i4>
      </vt:variant>
      <vt:variant>
        <vt:i4>5</vt:i4>
      </vt:variant>
      <vt:variant>
        <vt:lpwstr/>
      </vt:variant>
      <vt:variant>
        <vt:lpwstr>_Toc531377039</vt:lpwstr>
      </vt:variant>
      <vt:variant>
        <vt:i4>1245235</vt:i4>
      </vt:variant>
      <vt:variant>
        <vt:i4>518</vt:i4>
      </vt:variant>
      <vt:variant>
        <vt:i4>0</vt:i4>
      </vt:variant>
      <vt:variant>
        <vt:i4>5</vt:i4>
      </vt:variant>
      <vt:variant>
        <vt:lpwstr/>
      </vt:variant>
      <vt:variant>
        <vt:lpwstr>_Toc531377038</vt:lpwstr>
      </vt:variant>
      <vt:variant>
        <vt:i4>1245235</vt:i4>
      </vt:variant>
      <vt:variant>
        <vt:i4>512</vt:i4>
      </vt:variant>
      <vt:variant>
        <vt:i4>0</vt:i4>
      </vt:variant>
      <vt:variant>
        <vt:i4>5</vt:i4>
      </vt:variant>
      <vt:variant>
        <vt:lpwstr/>
      </vt:variant>
      <vt:variant>
        <vt:lpwstr>_Toc531377037</vt:lpwstr>
      </vt:variant>
      <vt:variant>
        <vt:i4>1245235</vt:i4>
      </vt:variant>
      <vt:variant>
        <vt:i4>506</vt:i4>
      </vt:variant>
      <vt:variant>
        <vt:i4>0</vt:i4>
      </vt:variant>
      <vt:variant>
        <vt:i4>5</vt:i4>
      </vt:variant>
      <vt:variant>
        <vt:lpwstr/>
      </vt:variant>
      <vt:variant>
        <vt:lpwstr>_Toc531377036</vt:lpwstr>
      </vt:variant>
      <vt:variant>
        <vt:i4>1245235</vt:i4>
      </vt:variant>
      <vt:variant>
        <vt:i4>500</vt:i4>
      </vt:variant>
      <vt:variant>
        <vt:i4>0</vt:i4>
      </vt:variant>
      <vt:variant>
        <vt:i4>5</vt:i4>
      </vt:variant>
      <vt:variant>
        <vt:lpwstr/>
      </vt:variant>
      <vt:variant>
        <vt:lpwstr>_Toc531377035</vt:lpwstr>
      </vt:variant>
      <vt:variant>
        <vt:i4>1245235</vt:i4>
      </vt:variant>
      <vt:variant>
        <vt:i4>494</vt:i4>
      </vt:variant>
      <vt:variant>
        <vt:i4>0</vt:i4>
      </vt:variant>
      <vt:variant>
        <vt:i4>5</vt:i4>
      </vt:variant>
      <vt:variant>
        <vt:lpwstr/>
      </vt:variant>
      <vt:variant>
        <vt:lpwstr>_Toc531377034</vt:lpwstr>
      </vt:variant>
      <vt:variant>
        <vt:i4>1245235</vt:i4>
      </vt:variant>
      <vt:variant>
        <vt:i4>488</vt:i4>
      </vt:variant>
      <vt:variant>
        <vt:i4>0</vt:i4>
      </vt:variant>
      <vt:variant>
        <vt:i4>5</vt:i4>
      </vt:variant>
      <vt:variant>
        <vt:lpwstr/>
      </vt:variant>
      <vt:variant>
        <vt:lpwstr>_Toc531377033</vt:lpwstr>
      </vt:variant>
      <vt:variant>
        <vt:i4>1245235</vt:i4>
      </vt:variant>
      <vt:variant>
        <vt:i4>482</vt:i4>
      </vt:variant>
      <vt:variant>
        <vt:i4>0</vt:i4>
      </vt:variant>
      <vt:variant>
        <vt:i4>5</vt:i4>
      </vt:variant>
      <vt:variant>
        <vt:lpwstr/>
      </vt:variant>
      <vt:variant>
        <vt:lpwstr>_Toc531377032</vt:lpwstr>
      </vt:variant>
      <vt:variant>
        <vt:i4>1245235</vt:i4>
      </vt:variant>
      <vt:variant>
        <vt:i4>476</vt:i4>
      </vt:variant>
      <vt:variant>
        <vt:i4>0</vt:i4>
      </vt:variant>
      <vt:variant>
        <vt:i4>5</vt:i4>
      </vt:variant>
      <vt:variant>
        <vt:lpwstr/>
      </vt:variant>
      <vt:variant>
        <vt:lpwstr>_Toc531377031</vt:lpwstr>
      </vt:variant>
      <vt:variant>
        <vt:i4>1245235</vt:i4>
      </vt:variant>
      <vt:variant>
        <vt:i4>470</vt:i4>
      </vt:variant>
      <vt:variant>
        <vt:i4>0</vt:i4>
      </vt:variant>
      <vt:variant>
        <vt:i4>5</vt:i4>
      </vt:variant>
      <vt:variant>
        <vt:lpwstr/>
      </vt:variant>
      <vt:variant>
        <vt:lpwstr>_Toc531377030</vt:lpwstr>
      </vt:variant>
      <vt:variant>
        <vt:i4>1179699</vt:i4>
      </vt:variant>
      <vt:variant>
        <vt:i4>464</vt:i4>
      </vt:variant>
      <vt:variant>
        <vt:i4>0</vt:i4>
      </vt:variant>
      <vt:variant>
        <vt:i4>5</vt:i4>
      </vt:variant>
      <vt:variant>
        <vt:lpwstr/>
      </vt:variant>
      <vt:variant>
        <vt:lpwstr>_Toc531377029</vt:lpwstr>
      </vt:variant>
      <vt:variant>
        <vt:i4>1179699</vt:i4>
      </vt:variant>
      <vt:variant>
        <vt:i4>458</vt:i4>
      </vt:variant>
      <vt:variant>
        <vt:i4>0</vt:i4>
      </vt:variant>
      <vt:variant>
        <vt:i4>5</vt:i4>
      </vt:variant>
      <vt:variant>
        <vt:lpwstr/>
      </vt:variant>
      <vt:variant>
        <vt:lpwstr>_Toc531377028</vt:lpwstr>
      </vt:variant>
      <vt:variant>
        <vt:i4>1179699</vt:i4>
      </vt:variant>
      <vt:variant>
        <vt:i4>452</vt:i4>
      </vt:variant>
      <vt:variant>
        <vt:i4>0</vt:i4>
      </vt:variant>
      <vt:variant>
        <vt:i4>5</vt:i4>
      </vt:variant>
      <vt:variant>
        <vt:lpwstr/>
      </vt:variant>
      <vt:variant>
        <vt:lpwstr>_Toc531377027</vt:lpwstr>
      </vt:variant>
      <vt:variant>
        <vt:i4>1179699</vt:i4>
      </vt:variant>
      <vt:variant>
        <vt:i4>446</vt:i4>
      </vt:variant>
      <vt:variant>
        <vt:i4>0</vt:i4>
      </vt:variant>
      <vt:variant>
        <vt:i4>5</vt:i4>
      </vt:variant>
      <vt:variant>
        <vt:lpwstr/>
      </vt:variant>
      <vt:variant>
        <vt:lpwstr>_Toc531377026</vt:lpwstr>
      </vt:variant>
      <vt:variant>
        <vt:i4>1179699</vt:i4>
      </vt:variant>
      <vt:variant>
        <vt:i4>440</vt:i4>
      </vt:variant>
      <vt:variant>
        <vt:i4>0</vt:i4>
      </vt:variant>
      <vt:variant>
        <vt:i4>5</vt:i4>
      </vt:variant>
      <vt:variant>
        <vt:lpwstr/>
      </vt:variant>
      <vt:variant>
        <vt:lpwstr>_Toc531377025</vt:lpwstr>
      </vt:variant>
      <vt:variant>
        <vt:i4>1179699</vt:i4>
      </vt:variant>
      <vt:variant>
        <vt:i4>434</vt:i4>
      </vt:variant>
      <vt:variant>
        <vt:i4>0</vt:i4>
      </vt:variant>
      <vt:variant>
        <vt:i4>5</vt:i4>
      </vt:variant>
      <vt:variant>
        <vt:lpwstr/>
      </vt:variant>
      <vt:variant>
        <vt:lpwstr>_Toc531377024</vt:lpwstr>
      </vt:variant>
      <vt:variant>
        <vt:i4>1179699</vt:i4>
      </vt:variant>
      <vt:variant>
        <vt:i4>428</vt:i4>
      </vt:variant>
      <vt:variant>
        <vt:i4>0</vt:i4>
      </vt:variant>
      <vt:variant>
        <vt:i4>5</vt:i4>
      </vt:variant>
      <vt:variant>
        <vt:lpwstr/>
      </vt:variant>
      <vt:variant>
        <vt:lpwstr>_Toc531377023</vt:lpwstr>
      </vt:variant>
      <vt:variant>
        <vt:i4>1179699</vt:i4>
      </vt:variant>
      <vt:variant>
        <vt:i4>422</vt:i4>
      </vt:variant>
      <vt:variant>
        <vt:i4>0</vt:i4>
      </vt:variant>
      <vt:variant>
        <vt:i4>5</vt:i4>
      </vt:variant>
      <vt:variant>
        <vt:lpwstr/>
      </vt:variant>
      <vt:variant>
        <vt:lpwstr>_Toc531377022</vt:lpwstr>
      </vt:variant>
      <vt:variant>
        <vt:i4>1179699</vt:i4>
      </vt:variant>
      <vt:variant>
        <vt:i4>416</vt:i4>
      </vt:variant>
      <vt:variant>
        <vt:i4>0</vt:i4>
      </vt:variant>
      <vt:variant>
        <vt:i4>5</vt:i4>
      </vt:variant>
      <vt:variant>
        <vt:lpwstr/>
      </vt:variant>
      <vt:variant>
        <vt:lpwstr>_Toc531377021</vt:lpwstr>
      </vt:variant>
      <vt:variant>
        <vt:i4>1179699</vt:i4>
      </vt:variant>
      <vt:variant>
        <vt:i4>410</vt:i4>
      </vt:variant>
      <vt:variant>
        <vt:i4>0</vt:i4>
      </vt:variant>
      <vt:variant>
        <vt:i4>5</vt:i4>
      </vt:variant>
      <vt:variant>
        <vt:lpwstr/>
      </vt:variant>
      <vt:variant>
        <vt:lpwstr>_Toc531377020</vt:lpwstr>
      </vt:variant>
      <vt:variant>
        <vt:i4>1114163</vt:i4>
      </vt:variant>
      <vt:variant>
        <vt:i4>404</vt:i4>
      </vt:variant>
      <vt:variant>
        <vt:i4>0</vt:i4>
      </vt:variant>
      <vt:variant>
        <vt:i4>5</vt:i4>
      </vt:variant>
      <vt:variant>
        <vt:lpwstr/>
      </vt:variant>
      <vt:variant>
        <vt:lpwstr>_Toc531377019</vt:lpwstr>
      </vt:variant>
      <vt:variant>
        <vt:i4>1114163</vt:i4>
      </vt:variant>
      <vt:variant>
        <vt:i4>398</vt:i4>
      </vt:variant>
      <vt:variant>
        <vt:i4>0</vt:i4>
      </vt:variant>
      <vt:variant>
        <vt:i4>5</vt:i4>
      </vt:variant>
      <vt:variant>
        <vt:lpwstr/>
      </vt:variant>
      <vt:variant>
        <vt:lpwstr>_Toc531377018</vt:lpwstr>
      </vt:variant>
      <vt:variant>
        <vt:i4>1114163</vt:i4>
      </vt:variant>
      <vt:variant>
        <vt:i4>392</vt:i4>
      </vt:variant>
      <vt:variant>
        <vt:i4>0</vt:i4>
      </vt:variant>
      <vt:variant>
        <vt:i4>5</vt:i4>
      </vt:variant>
      <vt:variant>
        <vt:lpwstr/>
      </vt:variant>
      <vt:variant>
        <vt:lpwstr>_Toc531377017</vt:lpwstr>
      </vt:variant>
      <vt:variant>
        <vt:i4>1114163</vt:i4>
      </vt:variant>
      <vt:variant>
        <vt:i4>386</vt:i4>
      </vt:variant>
      <vt:variant>
        <vt:i4>0</vt:i4>
      </vt:variant>
      <vt:variant>
        <vt:i4>5</vt:i4>
      </vt:variant>
      <vt:variant>
        <vt:lpwstr/>
      </vt:variant>
      <vt:variant>
        <vt:lpwstr>_Toc531377016</vt:lpwstr>
      </vt:variant>
      <vt:variant>
        <vt:i4>1114163</vt:i4>
      </vt:variant>
      <vt:variant>
        <vt:i4>380</vt:i4>
      </vt:variant>
      <vt:variant>
        <vt:i4>0</vt:i4>
      </vt:variant>
      <vt:variant>
        <vt:i4>5</vt:i4>
      </vt:variant>
      <vt:variant>
        <vt:lpwstr/>
      </vt:variant>
      <vt:variant>
        <vt:lpwstr>_Toc531377015</vt:lpwstr>
      </vt:variant>
      <vt:variant>
        <vt:i4>1114163</vt:i4>
      </vt:variant>
      <vt:variant>
        <vt:i4>374</vt:i4>
      </vt:variant>
      <vt:variant>
        <vt:i4>0</vt:i4>
      </vt:variant>
      <vt:variant>
        <vt:i4>5</vt:i4>
      </vt:variant>
      <vt:variant>
        <vt:lpwstr/>
      </vt:variant>
      <vt:variant>
        <vt:lpwstr>_Toc531377014</vt:lpwstr>
      </vt:variant>
      <vt:variant>
        <vt:i4>1114163</vt:i4>
      </vt:variant>
      <vt:variant>
        <vt:i4>371</vt:i4>
      </vt:variant>
      <vt:variant>
        <vt:i4>0</vt:i4>
      </vt:variant>
      <vt:variant>
        <vt:i4>5</vt:i4>
      </vt:variant>
      <vt:variant>
        <vt:lpwstr/>
      </vt:variant>
      <vt:variant>
        <vt:lpwstr>_Toc531377013</vt:lpwstr>
      </vt:variant>
      <vt:variant>
        <vt:i4>1114163</vt:i4>
      </vt:variant>
      <vt:variant>
        <vt:i4>365</vt:i4>
      </vt:variant>
      <vt:variant>
        <vt:i4>0</vt:i4>
      </vt:variant>
      <vt:variant>
        <vt:i4>5</vt:i4>
      </vt:variant>
      <vt:variant>
        <vt:lpwstr/>
      </vt:variant>
      <vt:variant>
        <vt:lpwstr>_Toc531377012</vt:lpwstr>
      </vt:variant>
      <vt:variant>
        <vt:i4>1114163</vt:i4>
      </vt:variant>
      <vt:variant>
        <vt:i4>359</vt:i4>
      </vt:variant>
      <vt:variant>
        <vt:i4>0</vt:i4>
      </vt:variant>
      <vt:variant>
        <vt:i4>5</vt:i4>
      </vt:variant>
      <vt:variant>
        <vt:lpwstr/>
      </vt:variant>
      <vt:variant>
        <vt:lpwstr>_Toc531377011</vt:lpwstr>
      </vt:variant>
      <vt:variant>
        <vt:i4>1114163</vt:i4>
      </vt:variant>
      <vt:variant>
        <vt:i4>353</vt:i4>
      </vt:variant>
      <vt:variant>
        <vt:i4>0</vt:i4>
      </vt:variant>
      <vt:variant>
        <vt:i4>5</vt:i4>
      </vt:variant>
      <vt:variant>
        <vt:lpwstr/>
      </vt:variant>
      <vt:variant>
        <vt:lpwstr>_Toc531377010</vt:lpwstr>
      </vt:variant>
      <vt:variant>
        <vt:i4>1048627</vt:i4>
      </vt:variant>
      <vt:variant>
        <vt:i4>347</vt:i4>
      </vt:variant>
      <vt:variant>
        <vt:i4>0</vt:i4>
      </vt:variant>
      <vt:variant>
        <vt:i4>5</vt:i4>
      </vt:variant>
      <vt:variant>
        <vt:lpwstr/>
      </vt:variant>
      <vt:variant>
        <vt:lpwstr>_Toc531377009</vt:lpwstr>
      </vt:variant>
      <vt:variant>
        <vt:i4>1048627</vt:i4>
      </vt:variant>
      <vt:variant>
        <vt:i4>341</vt:i4>
      </vt:variant>
      <vt:variant>
        <vt:i4>0</vt:i4>
      </vt:variant>
      <vt:variant>
        <vt:i4>5</vt:i4>
      </vt:variant>
      <vt:variant>
        <vt:lpwstr/>
      </vt:variant>
      <vt:variant>
        <vt:lpwstr>_Toc531377008</vt:lpwstr>
      </vt:variant>
      <vt:variant>
        <vt:i4>1048627</vt:i4>
      </vt:variant>
      <vt:variant>
        <vt:i4>335</vt:i4>
      </vt:variant>
      <vt:variant>
        <vt:i4>0</vt:i4>
      </vt:variant>
      <vt:variant>
        <vt:i4>5</vt:i4>
      </vt:variant>
      <vt:variant>
        <vt:lpwstr/>
      </vt:variant>
      <vt:variant>
        <vt:lpwstr>_Toc531377007</vt:lpwstr>
      </vt:variant>
      <vt:variant>
        <vt:i4>1048627</vt:i4>
      </vt:variant>
      <vt:variant>
        <vt:i4>329</vt:i4>
      </vt:variant>
      <vt:variant>
        <vt:i4>0</vt:i4>
      </vt:variant>
      <vt:variant>
        <vt:i4>5</vt:i4>
      </vt:variant>
      <vt:variant>
        <vt:lpwstr/>
      </vt:variant>
      <vt:variant>
        <vt:lpwstr>_Toc531377006</vt:lpwstr>
      </vt:variant>
      <vt:variant>
        <vt:i4>1048627</vt:i4>
      </vt:variant>
      <vt:variant>
        <vt:i4>323</vt:i4>
      </vt:variant>
      <vt:variant>
        <vt:i4>0</vt:i4>
      </vt:variant>
      <vt:variant>
        <vt:i4>5</vt:i4>
      </vt:variant>
      <vt:variant>
        <vt:lpwstr/>
      </vt:variant>
      <vt:variant>
        <vt:lpwstr>_Toc531377005</vt:lpwstr>
      </vt:variant>
      <vt:variant>
        <vt:i4>1048627</vt:i4>
      </vt:variant>
      <vt:variant>
        <vt:i4>317</vt:i4>
      </vt:variant>
      <vt:variant>
        <vt:i4>0</vt:i4>
      </vt:variant>
      <vt:variant>
        <vt:i4>5</vt:i4>
      </vt:variant>
      <vt:variant>
        <vt:lpwstr/>
      </vt:variant>
      <vt:variant>
        <vt:lpwstr>_Toc531377004</vt:lpwstr>
      </vt:variant>
      <vt:variant>
        <vt:i4>1048627</vt:i4>
      </vt:variant>
      <vt:variant>
        <vt:i4>311</vt:i4>
      </vt:variant>
      <vt:variant>
        <vt:i4>0</vt:i4>
      </vt:variant>
      <vt:variant>
        <vt:i4>5</vt:i4>
      </vt:variant>
      <vt:variant>
        <vt:lpwstr/>
      </vt:variant>
      <vt:variant>
        <vt:lpwstr>_Toc531377003</vt:lpwstr>
      </vt:variant>
      <vt:variant>
        <vt:i4>1048627</vt:i4>
      </vt:variant>
      <vt:variant>
        <vt:i4>305</vt:i4>
      </vt:variant>
      <vt:variant>
        <vt:i4>0</vt:i4>
      </vt:variant>
      <vt:variant>
        <vt:i4>5</vt:i4>
      </vt:variant>
      <vt:variant>
        <vt:lpwstr/>
      </vt:variant>
      <vt:variant>
        <vt:lpwstr>_Toc531377002</vt:lpwstr>
      </vt:variant>
      <vt:variant>
        <vt:i4>1048627</vt:i4>
      </vt:variant>
      <vt:variant>
        <vt:i4>299</vt:i4>
      </vt:variant>
      <vt:variant>
        <vt:i4>0</vt:i4>
      </vt:variant>
      <vt:variant>
        <vt:i4>5</vt:i4>
      </vt:variant>
      <vt:variant>
        <vt:lpwstr/>
      </vt:variant>
      <vt:variant>
        <vt:lpwstr>_Toc531377001</vt:lpwstr>
      </vt:variant>
      <vt:variant>
        <vt:i4>1048627</vt:i4>
      </vt:variant>
      <vt:variant>
        <vt:i4>293</vt:i4>
      </vt:variant>
      <vt:variant>
        <vt:i4>0</vt:i4>
      </vt:variant>
      <vt:variant>
        <vt:i4>5</vt:i4>
      </vt:variant>
      <vt:variant>
        <vt:lpwstr/>
      </vt:variant>
      <vt:variant>
        <vt:lpwstr>_Toc531377000</vt:lpwstr>
      </vt:variant>
      <vt:variant>
        <vt:i4>1572922</vt:i4>
      </vt:variant>
      <vt:variant>
        <vt:i4>287</vt:i4>
      </vt:variant>
      <vt:variant>
        <vt:i4>0</vt:i4>
      </vt:variant>
      <vt:variant>
        <vt:i4>5</vt:i4>
      </vt:variant>
      <vt:variant>
        <vt:lpwstr/>
      </vt:variant>
      <vt:variant>
        <vt:lpwstr>_Toc531376999</vt:lpwstr>
      </vt:variant>
      <vt:variant>
        <vt:i4>1572922</vt:i4>
      </vt:variant>
      <vt:variant>
        <vt:i4>281</vt:i4>
      </vt:variant>
      <vt:variant>
        <vt:i4>0</vt:i4>
      </vt:variant>
      <vt:variant>
        <vt:i4>5</vt:i4>
      </vt:variant>
      <vt:variant>
        <vt:lpwstr/>
      </vt:variant>
      <vt:variant>
        <vt:lpwstr>_Toc531376998</vt:lpwstr>
      </vt:variant>
      <vt:variant>
        <vt:i4>1572922</vt:i4>
      </vt:variant>
      <vt:variant>
        <vt:i4>275</vt:i4>
      </vt:variant>
      <vt:variant>
        <vt:i4>0</vt:i4>
      </vt:variant>
      <vt:variant>
        <vt:i4>5</vt:i4>
      </vt:variant>
      <vt:variant>
        <vt:lpwstr/>
      </vt:variant>
      <vt:variant>
        <vt:lpwstr>_Toc531376997</vt:lpwstr>
      </vt:variant>
      <vt:variant>
        <vt:i4>1572922</vt:i4>
      </vt:variant>
      <vt:variant>
        <vt:i4>269</vt:i4>
      </vt:variant>
      <vt:variant>
        <vt:i4>0</vt:i4>
      </vt:variant>
      <vt:variant>
        <vt:i4>5</vt:i4>
      </vt:variant>
      <vt:variant>
        <vt:lpwstr/>
      </vt:variant>
      <vt:variant>
        <vt:lpwstr>_Toc531376996</vt:lpwstr>
      </vt:variant>
      <vt:variant>
        <vt:i4>1572922</vt:i4>
      </vt:variant>
      <vt:variant>
        <vt:i4>263</vt:i4>
      </vt:variant>
      <vt:variant>
        <vt:i4>0</vt:i4>
      </vt:variant>
      <vt:variant>
        <vt:i4>5</vt:i4>
      </vt:variant>
      <vt:variant>
        <vt:lpwstr/>
      </vt:variant>
      <vt:variant>
        <vt:lpwstr>_Toc531376995</vt:lpwstr>
      </vt:variant>
      <vt:variant>
        <vt:i4>1572922</vt:i4>
      </vt:variant>
      <vt:variant>
        <vt:i4>257</vt:i4>
      </vt:variant>
      <vt:variant>
        <vt:i4>0</vt:i4>
      </vt:variant>
      <vt:variant>
        <vt:i4>5</vt:i4>
      </vt:variant>
      <vt:variant>
        <vt:lpwstr/>
      </vt:variant>
      <vt:variant>
        <vt:lpwstr>_Toc531376994</vt:lpwstr>
      </vt:variant>
      <vt:variant>
        <vt:i4>1572922</vt:i4>
      </vt:variant>
      <vt:variant>
        <vt:i4>251</vt:i4>
      </vt:variant>
      <vt:variant>
        <vt:i4>0</vt:i4>
      </vt:variant>
      <vt:variant>
        <vt:i4>5</vt:i4>
      </vt:variant>
      <vt:variant>
        <vt:lpwstr/>
      </vt:variant>
      <vt:variant>
        <vt:lpwstr>_Toc531376993</vt:lpwstr>
      </vt:variant>
      <vt:variant>
        <vt:i4>1572922</vt:i4>
      </vt:variant>
      <vt:variant>
        <vt:i4>245</vt:i4>
      </vt:variant>
      <vt:variant>
        <vt:i4>0</vt:i4>
      </vt:variant>
      <vt:variant>
        <vt:i4>5</vt:i4>
      </vt:variant>
      <vt:variant>
        <vt:lpwstr/>
      </vt:variant>
      <vt:variant>
        <vt:lpwstr>_Toc531376992</vt:lpwstr>
      </vt:variant>
      <vt:variant>
        <vt:i4>1572922</vt:i4>
      </vt:variant>
      <vt:variant>
        <vt:i4>239</vt:i4>
      </vt:variant>
      <vt:variant>
        <vt:i4>0</vt:i4>
      </vt:variant>
      <vt:variant>
        <vt:i4>5</vt:i4>
      </vt:variant>
      <vt:variant>
        <vt:lpwstr/>
      </vt:variant>
      <vt:variant>
        <vt:lpwstr>_Toc531376991</vt:lpwstr>
      </vt:variant>
      <vt:variant>
        <vt:i4>1572922</vt:i4>
      </vt:variant>
      <vt:variant>
        <vt:i4>233</vt:i4>
      </vt:variant>
      <vt:variant>
        <vt:i4>0</vt:i4>
      </vt:variant>
      <vt:variant>
        <vt:i4>5</vt:i4>
      </vt:variant>
      <vt:variant>
        <vt:lpwstr/>
      </vt:variant>
      <vt:variant>
        <vt:lpwstr>_Toc531376990</vt:lpwstr>
      </vt:variant>
      <vt:variant>
        <vt:i4>1638458</vt:i4>
      </vt:variant>
      <vt:variant>
        <vt:i4>227</vt:i4>
      </vt:variant>
      <vt:variant>
        <vt:i4>0</vt:i4>
      </vt:variant>
      <vt:variant>
        <vt:i4>5</vt:i4>
      </vt:variant>
      <vt:variant>
        <vt:lpwstr/>
      </vt:variant>
      <vt:variant>
        <vt:lpwstr>_Toc531376989</vt:lpwstr>
      </vt:variant>
      <vt:variant>
        <vt:i4>1638458</vt:i4>
      </vt:variant>
      <vt:variant>
        <vt:i4>221</vt:i4>
      </vt:variant>
      <vt:variant>
        <vt:i4>0</vt:i4>
      </vt:variant>
      <vt:variant>
        <vt:i4>5</vt:i4>
      </vt:variant>
      <vt:variant>
        <vt:lpwstr/>
      </vt:variant>
      <vt:variant>
        <vt:lpwstr>_Toc531376988</vt:lpwstr>
      </vt:variant>
      <vt:variant>
        <vt:i4>1638458</vt:i4>
      </vt:variant>
      <vt:variant>
        <vt:i4>215</vt:i4>
      </vt:variant>
      <vt:variant>
        <vt:i4>0</vt:i4>
      </vt:variant>
      <vt:variant>
        <vt:i4>5</vt:i4>
      </vt:variant>
      <vt:variant>
        <vt:lpwstr/>
      </vt:variant>
      <vt:variant>
        <vt:lpwstr>_Toc531376987</vt:lpwstr>
      </vt:variant>
      <vt:variant>
        <vt:i4>1638458</vt:i4>
      </vt:variant>
      <vt:variant>
        <vt:i4>209</vt:i4>
      </vt:variant>
      <vt:variant>
        <vt:i4>0</vt:i4>
      </vt:variant>
      <vt:variant>
        <vt:i4>5</vt:i4>
      </vt:variant>
      <vt:variant>
        <vt:lpwstr/>
      </vt:variant>
      <vt:variant>
        <vt:lpwstr>_Toc531376986</vt:lpwstr>
      </vt:variant>
      <vt:variant>
        <vt:i4>1638458</vt:i4>
      </vt:variant>
      <vt:variant>
        <vt:i4>203</vt:i4>
      </vt:variant>
      <vt:variant>
        <vt:i4>0</vt:i4>
      </vt:variant>
      <vt:variant>
        <vt:i4>5</vt:i4>
      </vt:variant>
      <vt:variant>
        <vt:lpwstr/>
      </vt:variant>
      <vt:variant>
        <vt:lpwstr>_Toc531376985</vt:lpwstr>
      </vt:variant>
      <vt:variant>
        <vt:i4>1638458</vt:i4>
      </vt:variant>
      <vt:variant>
        <vt:i4>197</vt:i4>
      </vt:variant>
      <vt:variant>
        <vt:i4>0</vt:i4>
      </vt:variant>
      <vt:variant>
        <vt:i4>5</vt:i4>
      </vt:variant>
      <vt:variant>
        <vt:lpwstr/>
      </vt:variant>
      <vt:variant>
        <vt:lpwstr>_Toc531376984</vt:lpwstr>
      </vt:variant>
      <vt:variant>
        <vt:i4>1638458</vt:i4>
      </vt:variant>
      <vt:variant>
        <vt:i4>191</vt:i4>
      </vt:variant>
      <vt:variant>
        <vt:i4>0</vt:i4>
      </vt:variant>
      <vt:variant>
        <vt:i4>5</vt:i4>
      </vt:variant>
      <vt:variant>
        <vt:lpwstr/>
      </vt:variant>
      <vt:variant>
        <vt:lpwstr>_Toc531376983</vt:lpwstr>
      </vt:variant>
      <vt:variant>
        <vt:i4>1638458</vt:i4>
      </vt:variant>
      <vt:variant>
        <vt:i4>185</vt:i4>
      </vt:variant>
      <vt:variant>
        <vt:i4>0</vt:i4>
      </vt:variant>
      <vt:variant>
        <vt:i4>5</vt:i4>
      </vt:variant>
      <vt:variant>
        <vt:lpwstr/>
      </vt:variant>
      <vt:variant>
        <vt:lpwstr>_Toc531376982</vt:lpwstr>
      </vt:variant>
      <vt:variant>
        <vt:i4>1638458</vt:i4>
      </vt:variant>
      <vt:variant>
        <vt:i4>179</vt:i4>
      </vt:variant>
      <vt:variant>
        <vt:i4>0</vt:i4>
      </vt:variant>
      <vt:variant>
        <vt:i4>5</vt:i4>
      </vt:variant>
      <vt:variant>
        <vt:lpwstr/>
      </vt:variant>
      <vt:variant>
        <vt:lpwstr>_Toc531376981</vt:lpwstr>
      </vt:variant>
      <vt:variant>
        <vt:i4>1638458</vt:i4>
      </vt:variant>
      <vt:variant>
        <vt:i4>173</vt:i4>
      </vt:variant>
      <vt:variant>
        <vt:i4>0</vt:i4>
      </vt:variant>
      <vt:variant>
        <vt:i4>5</vt:i4>
      </vt:variant>
      <vt:variant>
        <vt:lpwstr/>
      </vt:variant>
      <vt:variant>
        <vt:lpwstr>_Toc531376980</vt:lpwstr>
      </vt:variant>
      <vt:variant>
        <vt:i4>1441850</vt:i4>
      </vt:variant>
      <vt:variant>
        <vt:i4>167</vt:i4>
      </vt:variant>
      <vt:variant>
        <vt:i4>0</vt:i4>
      </vt:variant>
      <vt:variant>
        <vt:i4>5</vt:i4>
      </vt:variant>
      <vt:variant>
        <vt:lpwstr/>
      </vt:variant>
      <vt:variant>
        <vt:lpwstr>_Toc531376979</vt:lpwstr>
      </vt:variant>
      <vt:variant>
        <vt:i4>1441850</vt:i4>
      </vt:variant>
      <vt:variant>
        <vt:i4>161</vt:i4>
      </vt:variant>
      <vt:variant>
        <vt:i4>0</vt:i4>
      </vt:variant>
      <vt:variant>
        <vt:i4>5</vt:i4>
      </vt:variant>
      <vt:variant>
        <vt:lpwstr/>
      </vt:variant>
      <vt:variant>
        <vt:lpwstr>_Toc531376978</vt:lpwstr>
      </vt:variant>
      <vt:variant>
        <vt:i4>1441850</vt:i4>
      </vt:variant>
      <vt:variant>
        <vt:i4>155</vt:i4>
      </vt:variant>
      <vt:variant>
        <vt:i4>0</vt:i4>
      </vt:variant>
      <vt:variant>
        <vt:i4>5</vt:i4>
      </vt:variant>
      <vt:variant>
        <vt:lpwstr/>
      </vt:variant>
      <vt:variant>
        <vt:lpwstr>_Toc531376977</vt:lpwstr>
      </vt:variant>
      <vt:variant>
        <vt:i4>1441850</vt:i4>
      </vt:variant>
      <vt:variant>
        <vt:i4>149</vt:i4>
      </vt:variant>
      <vt:variant>
        <vt:i4>0</vt:i4>
      </vt:variant>
      <vt:variant>
        <vt:i4>5</vt:i4>
      </vt:variant>
      <vt:variant>
        <vt:lpwstr/>
      </vt:variant>
      <vt:variant>
        <vt:lpwstr>_Toc531376976</vt:lpwstr>
      </vt:variant>
      <vt:variant>
        <vt:i4>1441850</vt:i4>
      </vt:variant>
      <vt:variant>
        <vt:i4>143</vt:i4>
      </vt:variant>
      <vt:variant>
        <vt:i4>0</vt:i4>
      </vt:variant>
      <vt:variant>
        <vt:i4>5</vt:i4>
      </vt:variant>
      <vt:variant>
        <vt:lpwstr/>
      </vt:variant>
      <vt:variant>
        <vt:lpwstr>_Toc531376975</vt:lpwstr>
      </vt:variant>
      <vt:variant>
        <vt:i4>1441850</vt:i4>
      </vt:variant>
      <vt:variant>
        <vt:i4>137</vt:i4>
      </vt:variant>
      <vt:variant>
        <vt:i4>0</vt:i4>
      </vt:variant>
      <vt:variant>
        <vt:i4>5</vt:i4>
      </vt:variant>
      <vt:variant>
        <vt:lpwstr/>
      </vt:variant>
      <vt:variant>
        <vt:lpwstr>_Toc531376974</vt:lpwstr>
      </vt:variant>
      <vt:variant>
        <vt:i4>1441850</vt:i4>
      </vt:variant>
      <vt:variant>
        <vt:i4>131</vt:i4>
      </vt:variant>
      <vt:variant>
        <vt:i4>0</vt:i4>
      </vt:variant>
      <vt:variant>
        <vt:i4>5</vt:i4>
      </vt:variant>
      <vt:variant>
        <vt:lpwstr/>
      </vt:variant>
      <vt:variant>
        <vt:lpwstr>_Toc531376973</vt:lpwstr>
      </vt:variant>
      <vt:variant>
        <vt:i4>1441850</vt:i4>
      </vt:variant>
      <vt:variant>
        <vt:i4>125</vt:i4>
      </vt:variant>
      <vt:variant>
        <vt:i4>0</vt:i4>
      </vt:variant>
      <vt:variant>
        <vt:i4>5</vt:i4>
      </vt:variant>
      <vt:variant>
        <vt:lpwstr/>
      </vt:variant>
      <vt:variant>
        <vt:lpwstr>_Toc531376972</vt:lpwstr>
      </vt:variant>
      <vt:variant>
        <vt:i4>1441850</vt:i4>
      </vt:variant>
      <vt:variant>
        <vt:i4>119</vt:i4>
      </vt:variant>
      <vt:variant>
        <vt:i4>0</vt:i4>
      </vt:variant>
      <vt:variant>
        <vt:i4>5</vt:i4>
      </vt:variant>
      <vt:variant>
        <vt:lpwstr/>
      </vt:variant>
      <vt:variant>
        <vt:lpwstr>_Toc531376971</vt:lpwstr>
      </vt:variant>
      <vt:variant>
        <vt:i4>1441850</vt:i4>
      </vt:variant>
      <vt:variant>
        <vt:i4>113</vt:i4>
      </vt:variant>
      <vt:variant>
        <vt:i4>0</vt:i4>
      </vt:variant>
      <vt:variant>
        <vt:i4>5</vt:i4>
      </vt:variant>
      <vt:variant>
        <vt:lpwstr/>
      </vt:variant>
      <vt:variant>
        <vt:lpwstr>_Toc531376970</vt:lpwstr>
      </vt:variant>
      <vt:variant>
        <vt:i4>1507386</vt:i4>
      </vt:variant>
      <vt:variant>
        <vt:i4>107</vt:i4>
      </vt:variant>
      <vt:variant>
        <vt:i4>0</vt:i4>
      </vt:variant>
      <vt:variant>
        <vt:i4>5</vt:i4>
      </vt:variant>
      <vt:variant>
        <vt:lpwstr/>
      </vt:variant>
      <vt:variant>
        <vt:lpwstr>_Toc531376969</vt:lpwstr>
      </vt:variant>
      <vt:variant>
        <vt:i4>1507386</vt:i4>
      </vt:variant>
      <vt:variant>
        <vt:i4>101</vt:i4>
      </vt:variant>
      <vt:variant>
        <vt:i4>0</vt:i4>
      </vt:variant>
      <vt:variant>
        <vt:i4>5</vt:i4>
      </vt:variant>
      <vt:variant>
        <vt:lpwstr/>
      </vt:variant>
      <vt:variant>
        <vt:lpwstr>_Toc531376968</vt:lpwstr>
      </vt:variant>
      <vt:variant>
        <vt:i4>1507386</vt:i4>
      </vt:variant>
      <vt:variant>
        <vt:i4>95</vt:i4>
      </vt:variant>
      <vt:variant>
        <vt:i4>0</vt:i4>
      </vt:variant>
      <vt:variant>
        <vt:i4>5</vt:i4>
      </vt:variant>
      <vt:variant>
        <vt:lpwstr/>
      </vt:variant>
      <vt:variant>
        <vt:lpwstr>_Toc531376967</vt:lpwstr>
      </vt:variant>
      <vt:variant>
        <vt:i4>1507386</vt:i4>
      </vt:variant>
      <vt:variant>
        <vt:i4>89</vt:i4>
      </vt:variant>
      <vt:variant>
        <vt:i4>0</vt:i4>
      </vt:variant>
      <vt:variant>
        <vt:i4>5</vt:i4>
      </vt:variant>
      <vt:variant>
        <vt:lpwstr/>
      </vt:variant>
      <vt:variant>
        <vt:lpwstr>_Toc531376966</vt:lpwstr>
      </vt:variant>
      <vt:variant>
        <vt:i4>1507386</vt:i4>
      </vt:variant>
      <vt:variant>
        <vt:i4>83</vt:i4>
      </vt:variant>
      <vt:variant>
        <vt:i4>0</vt:i4>
      </vt:variant>
      <vt:variant>
        <vt:i4>5</vt:i4>
      </vt:variant>
      <vt:variant>
        <vt:lpwstr/>
      </vt:variant>
      <vt:variant>
        <vt:lpwstr>_Toc531376965</vt:lpwstr>
      </vt:variant>
      <vt:variant>
        <vt:i4>1507386</vt:i4>
      </vt:variant>
      <vt:variant>
        <vt:i4>77</vt:i4>
      </vt:variant>
      <vt:variant>
        <vt:i4>0</vt:i4>
      </vt:variant>
      <vt:variant>
        <vt:i4>5</vt:i4>
      </vt:variant>
      <vt:variant>
        <vt:lpwstr/>
      </vt:variant>
      <vt:variant>
        <vt:lpwstr>_Toc531376964</vt:lpwstr>
      </vt:variant>
      <vt:variant>
        <vt:i4>1507386</vt:i4>
      </vt:variant>
      <vt:variant>
        <vt:i4>71</vt:i4>
      </vt:variant>
      <vt:variant>
        <vt:i4>0</vt:i4>
      </vt:variant>
      <vt:variant>
        <vt:i4>5</vt:i4>
      </vt:variant>
      <vt:variant>
        <vt:lpwstr/>
      </vt:variant>
      <vt:variant>
        <vt:lpwstr>_Toc531376963</vt:lpwstr>
      </vt:variant>
      <vt:variant>
        <vt:i4>1507386</vt:i4>
      </vt:variant>
      <vt:variant>
        <vt:i4>65</vt:i4>
      </vt:variant>
      <vt:variant>
        <vt:i4>0</vt:i4>
      </vt:variant>
      <vt:variant>
        <vt:i4>5</vt:i4>
      </vt:variant>
      <vt:variant>
        <vt:lpwstr/>
      </vt:variant>
      <vt:variant>
        <vt:lpwstr>_Toc531376962</vt:lpwstr>
      </vt:variant>
      <vt:variant>
        <vt:i4>1507386</vt:i4>
      </vt:variant>
      <vt:variant>
        <vt:i4>59</vt:i4>
      </vt:variant>
      <vt:variant>
        <vt:i4>0</vt:i4>
      </vt:variant>
      <vt:variant>
        <vt:i4>5</vt:i4>
      </vt:variant>
      <vt:variant>
        <vt:lpwstr/>
      </vt:variant>
      <vt:variant>
        <vt:lpwstr>_Toc531376961</vt:lpwstr>
      </vt:variant>
      <vt:variant>
        <vt:i4>1507386</vt:i4>
      </vt:variant>
      <vt:variant>
        <vt:i4>53</vt:i4>
      </vt:variant>
      <vt:variant>
        <vt:i4>0</vt:i4>
      </vt:variant>
      <vt:variant>
        <vt:i4>5</vt:i4>
      </vt:variant>
      <vt:variant>
        <vt:lpwstr/>
      </vt:variant>
      <vt:variant>
        <vt:lpwstr>_Toc531376960</vt:lpwstr>
      </vt:variant>
      <vt:variant>
        <vt:i4>1310778</vt:i4>
      </vt:variant>
      <vt:variant>
        <vt:i4>47</vt:i4>
      </vt:variant>
      <vt:variant>
        <vt:i4>0</vt:i4>
      </vt:variant>
      <vt:variant>
        <vt:i4>5</vt:i4>
      </vt:variant>
      <vt:variant>
        <vt:lpwstr/>
      </vt:variant>
      <vt:variant>
        <vt:lpwstr>_Toc531376959</vt:lpwstr>
      </vt:variant>
      <vt:variant>
        <vt:i4>1310778</vt:i4>
      </vt:variant>
      <vt:variant>
        <vt:i4>41</vt:i4>
      </vt:variant>
      <vt:variant>
        <vt:i4>0</vt:i4>
      </vt:variant>
      <vt:variant>
        <vt:i4>5</vt:i4>
      </vt:variant>
      <vt:variant>
        <vt:lpwstr/>
      </vt:variant>
      <vt:variant>
        <vt:lpwstr>_Toc531376958</vt:lpwstr>
      </vt:variant>
      <vt:variant>
        <vt:i4>1310778</vt:i4>
      </vt:variant>
      <vt:variant>
        <vt:i4>35</vt:i4>
      </vt:variant>
      <vt:variant>
        <vt:i4>0</vt:i4>
      </vt:variant>
      <vt:variant>
        <vt:i4>5</vt:i4>
      </vt:variant>
      <vt:variant>
        <vt:lpwstr/>
      </vt:variant>
      <vt:variant>
        <vt:lpwstr>_Toc531376957</vt:lpwstr>
      </vt:variant>
      <vt:variant>
        <vt:i4>1310778</vt:i4>
      </vt:variant>
      <vt:variant>
        <vt:i4>29</vt:i4>
      </vt:variant>
      <vt:variant>
        <vt:i4>0</vt:i4>
      </vt:variant>
      <vt:variant>
        <vt:i4>5</vt:i4>
      </vt:variant>
      <vt:variant>
        <vt:lpwstr/>
      </vt:variant>
      <vt:variant>
        <vt:lpwstr>_Toc531376956</vt:lpwstr>
      </vt:variant>
      <vt:variant>
        <vt:i4>1310778</vt:i4>
      </vt:variant>
      <vt:variant>
        <vt:i4>23</vt:i4>
      </vt:variant>
      <vt:variant>
        <vt:i4>0</vt:i4>
      </vt:variant>
      <vt:variant>
        <vt:i4>5</vt:i4>
      </vt:variant>
      <vt:variant>
        <vt:lpwstr/>
      </vt:variant>
      <vt:variant>
        <vt:lpwstr>_Toc531376955</vt:lpwstr>
      </vt:variant>
      <vt:variant>
        <vt:i4>1310778</vt:i4>
      </vt:variant>
      <vt:variant>
        <vt:i4>17</vt:i4>
      </vt:variant>
      <vt:variant>
        <vt:i4>0</vt:i4>
      </vt:variant>
      <vt:variant>
        <vt:i4>5</vt:i4>
      </vt:variant>
      <vt:variant>
        <vt:lpwstr/>
      </vt:variant>
      <vt:variant>
        <vt:lpwstr>_Toc531376954</vt:lpwstr>
      </vt:variant>
      <vt:variant>
        <vt:i4>1310778</vt:i4>
      </vt:variant>
      <vt:variant>
        <vt:i4>11</vt:i4>
      </vt:variant>
      <vt:variant>
        <vt:i4>0</vt:i4>
      </vt:variant>
      <vt:variant>
        <vt:i4>5</vt:i4>
      </vt:variant>
      <vt:variant>
        <vt:lpwstr/>
      </vt:variant>
      <vt:variant>
        <vt:lpwstr>_Toc531376953</vt:lpwstr>
      </vt:variant>
      <vt:variant>
        <vt:i4>1310778</vt:i4>
      </vt:variant>
      <vt:variant>
        <vt:i4>8</vt:i4>
      </vt:variant>
      <vt:variant>
        <vt:i4>0</vt:i4>
      </vt:variant>
      <vt:variant>
        <vt:i4>5</vt:i4>
      </vt:variant>
      <vt:variant>
        <vt:lpwstr/>
      </vt:variant>
      <vt:variant>
        <vt:lpwstr>_Toc531376952</vt:lpwstr>
      </vt:variant>
      <vt:variant>
        <vt:i4>327767</vt:i4>
      </vt:variant>
      <vt:variant>
        <vt:i4>3</vt:i4>
      </vt:variant>
      <vt:variant>
        <vt:i4>0</vt:i4>
      </vt:variant>
      <vt:variant>
        <vt:i4>5</vt:i4>
      </vt:variant>
      <vt:variant>
        <vt:lpwstr>http://santo.se/</vt:lpwstr>
      </vt:variant>
      <vt:variant>
        <vt:lpwstr/>
      </vt:variant>
      <vt:variant>
        <vt:i4>7340069</vt:i4>
      </vt:variant>
      <vt:variant>
        <vt:i4>0</vt:i4>
      </vt:variant>
      <vt:variant>
        <vt:i4>0</vt:i4>
      </vt:variant>
      <vt:variant>
        <vt:i4>5</vt:i4>
      </vt:variant>
      <vt:variant>
        <vt:lpwstr>https://twitter.com/MonsDiBruno</vt:lpwstr>
      </vt:variant>
      <vt:variant>
        <vt:lpwstr/>
      </vt:variant>
      <vt:variant>
        <vt:i4>4522057</vt:i4>
      </vt:variant>
      <vt:variant>
        <vt:i4>-1</vt:i4>
      </vt:variant>
      <vt:variant>
        <vt:i4>1026</vt:i4>
      </vt:variant>
      <vt:variant>
        <vt:i4>4</vt:i4>
      </vt:variant>
      <vt:variant>
        <vt:lpwstr>javascript:imPopUpWin('https://twitter.com/MonsDiBruno',0,0,'yes','yes');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c:creator>
  <cp:keywords/>
  <cp:lastModifiedBy>Utente</cp:lastModifiedBy>
  <cp:revision>2</cp:revision>
  <cp:lastPrinted>2013-02-24T06:13:00Z</cp:lastPrinted>
  <dcterms:created xsi:type="dcterms:W3CDTF">2024-06-15T20:49:00Z</dcterms:created>
  <dcterms:modified xsi:type="dcterms:W3CDTF">2024-06-15T20:49:00Z</dcterms:modified>
</cp:coreProperties>
</file>